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6616E13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3B0EE3F4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454BEC58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8CB56" w14:textId="77777777" w:rsidR="00390870" w:rsidRDefault="00390870" w:rsidP="000616C1">
      <w:r>
        <w:separator/>
      </w:r>
    </w:p>
  </w:endnote>
  <w:endnote w:type="continuationSeparator" w:id="0">
    <w:p w14:paraId="5878033E" w14:textId="77777777" w:rsidR="00390870" w:rsidRDefault="00390870" w:rsidP="000616C1">
      <w:r>
        <w:continuationSeparator/>
      </w:r>
    </w:p>
  </w:endnote>
  <w:endnote w:type="continuationNotice" w:id="1">
    <w:p w14:paraId="0BEEADEE" w14:textId="77777777" w:rsidR="00390870" w:rsidRDefault="003908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9DD9E" w14:textId="77777777" w:rsidR="00E609EF" w:rsidRDefault="00E609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40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646"/>
      <w:gridCol w:w="2885"/>
      <w:gridCol w:w="2694"/>
      <w:gridCol w:w="2915"/>
    </w:tblGrid>
    <w:tr w:rsidR="00A964C0" w:rsidRPr="00A964C0" w14:paraId="54AEB55D" w14:textId="77777777" w:rsidTr="009028DC">
      <w:trPr>
        <w:trHeight w:val="20"/>
        <w:jc w:val="center"/>
      </w:trPr>
      <w:tc>
        <w:tcPr>
          <w:tcW w:w="1646" w:type="dxa"/>
          <w:vAlign w:val="center"/>
        </w:tcPr>
        <w:p w14:paraId="60AF448B" w14:textId="77777777" w:rsidR="00A964C0" w:rsidRPr="00A964C0" w:rsidRDefault="00A964C0" w:rsidP="00A964C0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bookmarkStart w:id="0" w:name="_Hlk146017756"/>
          <w:r w:rsidRPr="00A964C0">
            <w:rPr>
              <w:rFonts w:cs="Arial"/>
              <w:b/>
              <w:color w:val="000000"/>
              <w:sz w:val="16"/>
              <w:szCs w:val="16"/>
            </w:rPr>
            <w:t>RESPONSABLES</w:t>
          </w:r>
        </w:p>
      </w:tc>
      <w:tc>
        <w:tcPr>
          <w:tcW w:w="2885" w:type="dxa"/>
          <w:shd w:val="clear" w:color="auto" w:fill="auto"/>
          <w:vAlign w:val="center"/>
        </w:tcPr>
        <w:p w14:paraId="3EE5851A" w14:textId="77777777" w:rsidR="00A964C0" w:rsidRPr="00A964C0" w:rsidRDefault="00A964C0" w:rsidP="00A964C0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Proyectó</w:t>
          </w:r>
        </w:p>
      </w:tc>
      <w:tc>
        <w:tcPr>
          <w:tcW w:w="2694" w:type="dxa"/>
          <w:shd w:val="clear" w:color="auto" w:fill="auto"/>
          <w:vAlign w:val="center"/>
        </w:tcPr>
        <w:p w14:paraId="063012E9" w14:textId="77777777" w:rsidR="00A964C0" w:rsidRPr="00A964C0" w:rsidRDefault="00A964C0" w:rsidP="00A964C0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Revisó</w:t>
          </w:r>
        </w:p>
      </w:tc>
      <w:tc>
        <w:tcPr>
          <w:tcW w:w="2915" w:type="dxa"/>
          <w:shd w:val="clear" w:color="auto" w:fill="auto"/>
          <w:vAlign w:val="center"/>
        </w:tcPr>
        <w:p w14:paraId="7D522DA9" w14:textId="77777777" w:rsidR="00A964C0" w:rsidRPr="00A964C0" w:rsidRDefault="00A964C0" w:rsidP="00A964C0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Aprobó</w:t>
          </w:r>
        </w:p>
      </w:tc>
    </w:tr>
    <w:tr w:rsidR="00A964C0" w:rsidRPr="00A964C0" w14:paraId="498F8E93" w14:textId="77777777" w:rsidTr="009028DC">
      <w:trPr>
        <w:trHeight w:val="20"/>
        <w:jc w:val="center"/>
      </w:trPr>
      <w:tc>
        <w:tcPr>
          <w:tcW w:w="1646" w:type="dxa"/>
          <w:vAlign w:val="center"/>
        </w:tcPr>
        <w:p w14:paraId="4D708C1F" w14:textId="77777777" w:rsidR="00A964C0" w:rsidRPr="00A964C0" w:rsidRDefault="00A964C0" w:rsidP="00A964C0">
          <w:pPr>
            <w:jc w:val="both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Nombre</w:t>
          </w:r>
        </w:p>
      </w:tc>
      <w:tc>
        <w:tcPr>
          <w:tcW w:w="2885" w:type="dxa"/>
          <w:shd w:val="clear" w:color="auto" w:fill="auto"/>
          <w:vAlign w:val="center"/>
        </w:tcPr>
        <w:p w14:paraId="71BC6B35" w14:textId="77777777" w:rsidR="00A964C0" w:rsidRPr="00A964C0" w:rsidRDefault="00A964C0" w:rsidP="00A964C0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A964C0">
            <w:rPr>
              <w:rFonts w:cs="Arial"/>
              <w:b/>
              <w:color w:val="000000"/>
              <w:sz w:val="16"/>
              <w:szCs w:val="16"/>
            </w:rPr>
            <w:t>Nelson Alexander Acero Pinilla</w:t>
          </w:r>
        </w:p>
      </w:tc>
      <w:tc>
        <w:tcPr>
          <w:tcW w:w="2694" w:type="dxa"/>
          <w:shd w:val="clear" w:color="auto" w:fill="auto"/>
          <w:vAlign w:val="center"/>
        </w:tcPr>
        <w:p w14:paraId="6469CA4F" w14:textId="77777777" w:rsidR="00A964C0" w:rsidRPr="00A964C0" w:rsidRDefault="00A964C0" w:rsidP="00A964C0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A964C0">
            <w:rPr>
              <w:rFonts w:cs="Arial"/>
              <w:b/>
              <w:color w:val="000000"/>
              <w:sz w:val="16"/>
              <w:szCs w:val="16"/>
            </w:rPr>
            <w:t>Nathally Rosales Paredes</w:t>
          </w:r>
        </w:p>
      </w:tc>
      <w:tc>
        <w:tcPr>
          <w:tcW w:w="2915" w:type="dxa"/>
          <w:shd w:val="clear" w:color="auto" w:fill="auto"/>
          <w:vAlign w:val="center"/>
        </w:tcPr>
        <w:p w14:paraId="498334DB" w14:textId="77777777" w:rsidR="00A964C0" w:rsidRPr="00A964C0" w:rsidRDefault="00A964C0" w:rsidP="00A964C0">
          <w:pPr>
            <w:jc w:val="center"/>
            <w:rPr>
              <w:rFonts w:cs="Arial"/>
              <w:b/>
              <w:color w:val="000000"/>
              <w:sz w:val="16"/>
              <w:szCs w:val="16"/>
            </w:rPr>
          </w:pPr>
          <w:r w:rsidRPr="00A964C0">
            <w:rPr>
              <w:rFonts w:cs="Arial"/>
              <w:b/>
              <w:color w:val="000000"/>
              <w:sz w:val="16"/>
              <w:szCs w:val="16"/>
            </w:rPr>
            <w:t xml:space="preserve"> JOSUE JAVIER CASTELLANOS MORALES</w:t>
          </w:r>
        </w:p>
      </w:tc>
    </w:tr>
    <w:tr w:rsidR="00A964C0" w:rsidRPr="00A964C0" w14:paraId="2581BE77" w14:textId="77777777" w:rsidTr="009028DC">
      <w:trPr>
        <w:trHeight w:val="20"/>
        <w:jc w:val="center"/>
      </w:trPr>
      <w:tc>
        <w:tcPr>
          <w:tcW w:w="1646" w:type="dxa"/>
          <w:vAlign w:val="center"/>
        </w:tcPr>
        <w:p w14:paraId="235D6F27" w14:textId="77777777" w:rsidR="00A964C0" w:rsidRPr="00A964C0" w:rsidRDefault="00A964C0" w:rsidP="00A964C0">
          <w:pPr>
            <w:jc w:val="both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Cargo</w:t>
          </w:r>
        </w:p>
      </w:tc>
      <w:tc>
        <w:tcPr>
          <w:tcW w:w="2885" w:type="dxa"/>
          <w:shd w:val="clear" w:color="auto" w:fill="auto"/>
          <w:vAlign w:val="center"/>
        </w:tcPr>
        <w:p w14:paraId="527DE529" w14:textId="77777777" w:rsidR="00A964C0" w:rsidRPr="00A964C0" w:rsidRDefault="00A964C0" w:rsidP="00A964C0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Oficina Asesora Contratación</w:t>
          </w:r>
        </w:p>
      </w:tc>
      <w:tc>
        <w:tcPr>
          <w:tcW w:w="2694" w:type="dxa"/>
          <w:shd w:val="clear" w:color="auto" w:fill="auto"/>
          <w:vAlign w:val="center"/>
        </w:tcPr>
        <w:p w14:paraId="42CD465D" w14:textId="77777777" w:rsidR="00A964C0" w:rsidRPr="00A964C0" w:rsidRDefault="00A964C0" w:rsidP="00A964C0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 xml:space="preserve">Jefe Oficina Asesora Contratación </w:t>
          </w:r>
        </w:p>
      </w:tc>
      <w:tc>
        <w:tcPr>
          <w:tcW w:w="2915" w:type="dxa"/>
          <w:shd w:val="clear" w:color="auto" w:fill="auto"/>
          <w:vAlign w:val="center"/>
        </w:tcPr>
        <w:p w14:paraId="581129E9" w14:textId="77777777" w:rsidR="00A964C0" w:rsidRPr="00A964C0" w:rsidRDefault="00A964C0" w:rsidP="00A964C0">
          <w:pPr>
            <w:jc w:val="center"/>
            <w:rPr>
              <w:rFonts w:cs="Arial"/>
              <w:color w:val="000000"/>
              <w:sz w:val="16"/>
              <w:szCs w:val="16"/>
            </w:rPr>
          </w:pPr>
          <w:r w:rsidRPr="00A964C0">
            <w:rPr>
              <w:rFonts w:cs="Arial"/>
              <w:color w:val="000000"/>
              <w:sz w:val="16"/>
              <w:szCs w:val="16"/>
            </w:rPr>
            <w:t>Alcalde Municipal</w:t>
          </w:r>
        </w:p>
      </w:tc>
    </w:tr>
    <w:bookmarkEnd w:id="0"/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AED82" w14:textId="77777777" w:rsidR="00E609EF" w:rsidRDefault="00E609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E4280" w14:textId="77777777" w:rsidR="00390870" w:rsidRDefault="00390870" w:rsidP="000616C1">
      <w:r>
        <w:separator/>
      </w:r>
    </w:p>
  </w:footnote>
  <w:footnote w:type="continuationSeparator" w:id="0">
    <w:p w14:paraId="3AC5075E" w14:textId="77777777" w:rsidR="00390870" w:rsidRDefault="00390870" w:rsidP="000616C1">
      <w:r>
        <w:continuationSeparator/>
      </w:r>
    </w:p>
  </w:footnote>
  <w:footnote w:type="continuationNotice" w:id="1">
    <w:p w14:paraId="467B7748" w14:textId="77777777" w:rsidR="00390870" w:rsidRDefault="003908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75F98" w14:textId="77777777" w:rsidR="00E609EF" w:rsidRDefault="00E609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54"/>
      <w:gridCol w:w="8120"/>
    </w:tblGrid>
    <w:tr w:rsidR="00A964C0" w:rsidRPr="00A964C0" w14:paraId="5A13BCA5" w14:textId="77777777" w:rsidTr="009028DC">
      <w:trPr>
        <w:cantSplit/>
        <w:trHeight w:val="210"/>
        <w:jc w:val="center"/>
      </w:trPr>
      <w:tc>
        <w:tcPr>
          <w:tcW w:w="1754" w:type="dxa"/>
          <w:vAlign w:val="center"/>
          <w:hideMark/>
        </w:tcPr>
        <w:p w14:paraId="4AE3131A" w14:textId="77777777" w:rsidR="00A964C0" w:rsidRPr="00A964C0" w:rsidRDefault="00A964C0" w:rsidP="00A964C0">
          <w:pPr>
            <w:tabs>
              <w:tab w:val="center" w:pos="4419"/>
              <w:tab w:val="right" w:pos="8838"/>
            </w:tabs>
            <w:spacing w:line="276" w:lineRule="auto"/>
            <w:jc w:val="both"/>
            <w:rPr>
              <w:rFonts w:cs="Arial"/>
              <w:bCs/>
              <w:sz w:val="22"/>
              <w:szCs w:val="20"/>
              <w:lang w:val="es-CO"/>
            </w:rPr>
          </w:pPr>
          <w:r w:rsidRPr="00A964C0">
            <w:rPr>
              <w:noProof/>
              <w:sz w:val="22"/>
              <w:lang w:val="es-CO" w:eastAsia="es-CO"/>
            </w:rPr>
            <w:drawing>
              <wp:anchor distT="0" distB="1145" distL="118690" distR="114849" simplePos="0" relativeHeight="251659264" behindDoc="1" locked="0" layoutInCell="1" allowOverlap="1" wp14:anchorId="4238EA92" wp14:editId="1C8BBAB5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0" b="3175"/>
                <wp:wrapNone/>
                <wp:docPr id="1741449088" name="Imagen 1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Alcaldia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50000">
                              <a:srgbClr val="BFCBF0"/>
                            </a:gs>
                            <a:gs pos="100000">
                              <a:srgbClr val="E0E5F7"/>
                            </a:gs>
                          </a:gsLst>
                          <a:lin ang="5400000"/>
                        </a:gra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  <w:hideMark/>
        </w:tcPr>
        <w:p w14:paraId="0460A40A" w14:textId="77777777" w:rsidR="00A964C0" w:rsidRPr="00A964C0" w:rsidRDefault="00A964C0" w:rsidP="00A964C0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A964C0">
            <w:rPr>
              <w:rFonts w:cs="Arial"/>
              <w:b/>
              <w:sz w:val="16"/>
              <w:szCs w:val="16"/>
              <w:lang w:val="es-CO"/>
            </w:rPr>
            <w:t xml:space="preserve">MUNICIPIO DE VILLA DE LEYVA – BOYACÁ </w:t>
          </w:r>
        </w:p>
        <w:p w14:paraId="0A81D413" w14:textId="77777777" w:rsidR="00A964C0" w:rsidRPr="00A964C0" w:rsidRDefault="00A964C0" w:rsidP="00A964C0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A964C0">
            <w:rPr>
              <w:rFonts w:cs="Arial"/>
              <w:b/>
              <w:sz w:val="16"/>
              <w:szCs w:val="16"/>
              <w:lang w:val="es-CO"/>
            </w:rPr>
            <w:t>NIT. 891.801.268-7</w:t>
          </w:r>
        </w:p>
        <w:p w14:paraId="31B19879" w14:textId="77777777" w:rsidR="00A964C0" w:rsidRPr="00A964C0" w:rsidRDefault="00A964C0" w:rsidP="00A964C0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A964C0">
            <w:rPr>
              <w:rFonts w:cs="Arial"/>
              <w:b/>
              <w:sz w:val="16"/>
              <w:szCs w:val="16"/>
              <w:lang w:val="es-CO"/>
            </w:rPr>
            <w:t xml:space="preserve">MONUMENTO NACIONAL </w:t>
          </w:r>
        </w:p>
        <w:tbl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A964C0" w:rsidRPr="00A964C0" w14:paraId="14EA323B" w14:textId="77777777" w:rsidTr="009028DC"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5331CF2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>SISTEMA INTEGRADO DE PLANEACIÓN Y GESTIÓN</w:t>
                </w:r>
              </w:p>
            </w:tc>
          </w:tr>
          <w:tr w:rsidR="00A964C0" w:rsidRPr="00A964C0" w14:paraId="0B7251F4" w14:textId="77777777" w:rsidTr="009028DC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95AB64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 xml:space="preserve">APOYO </w:t>
                </w:r>
              </w:p>
            </w:tc>
            <w:tc>
              <w:tcPr>
                <w:tcW w:w="1992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DD10BE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>FORMATO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814C7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>F-CP-03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A1E246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 xml:space="preserve">Página </w:t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fldChar w:fldCharType="begin"/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instrText xml:space="preserve"> PAGE </w:instrText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fldChar w:fldCharType="separate"/>
                </w:r>
                <w:r w:rsidRPr="00A964C0">
                  <w:rPr>
                    <w:rFonts w:cs="Arial"/>
                    <w:noProof/>
                    <w:sz w:val="16"/>
                    <w:szCs w:val="16"/>
                    <w:lang w:val="es-CO"/>
                  </w:rPr>
                  <w:t>1</w:t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fldChar w:fldCharType="end"/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 xml:space="preserve"> de </w:t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fldChar w:fldCharType="begin"/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instrText xml:space="preserve"> NUMPAGES </w:instrText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fldChar w:fldCharType="separate"/>
                </w:r>
                <w:r w:rsidRPr="00A964C0">
                  <w:rPr>
                    <w:rFonts w:cs="Arial"/>
                    <w:noProof/>
                    <w:sz w:val="16"/>
                    <w:szCs w:val="16"/>
                    <w:lang w:val="es-CO"/>
                  </w:rPr>
                  <w:t>6</w:t>
                </w: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fldChar w:fldCharType="end"/>
                </w:r>
              </w:p>
            </w:tc>
          </w:tr>
          <w:tr w:rsidR="00A964C0" w:rsidRPr="00A964C0" w14:paraId="4C6A3EFE" w14:textId="77777777" w:rsidTr="009028DC">
            <w:tc>
              <w:tcPr>
                <w:tcW w:w="199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BBEABCC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sz w:val="16"/>
                    <w:szCs w:val="16"/>
                    <w:lang w:val="es-CO"/>
                  </w:rPr>
                  <w:t>CONTRATACIÓN PÚBLICA</w:t>
                </w:r>
              </w:p>
            </w:tc>
            <w:tc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CD186C1" w14:textId="77777777" w:rsidR="00A964C0" w:rsidRPr="00A964C0" w:rsidRDefault="00A964C0" w:rsidP="00A964C0">
                <w:pPr>
                  <w:spacing w:before="120" w:after="240" w:line="276" w:lineRule="auto"/>
                  <w:jc w:val="both"/>
                  <w:rPr>
                    <w:rFonts w:cs="Arial"/>
                    <w:sz w:val="16"/>
                    <w:szCs w:val="16"/>
                    <w:lang w:val="es-CO"/>
                  </w:rPr>
                </w:pP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D2B6531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bCs/>
                    <w:sz w:val="16"/>
                    <w:szCs w:val="16"/>
                    <w:lang w:val="es-CO"/>
                  </w:rPr>
                  <w:t>Versión 2</w:t>
                </w:r>
              </w:p>
            </w:tc>
            <w:tc>
              <w:tcPr>
                <w:tcW w:w="199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D5E2C9" w14:textId="77777777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sz w:val="16"/>
                    <w:szCs w:val="16"/>
                    <w:lang w:val="es-CO"/>
                  </w:rPr>
                </w:pPr>
                <w:r w:rsidRPr="00A964C0">
                  <w:rPr>
                    <w:rFonts w:cs="Arial"/>
                    <w:bCs/>
                    <w:sz w:val="16"/>
                    <w:szCs w:val="16"/>
                    <w:lang w:val="es-CO"/>
                  </w:rPr>
                  <w:t>01-03-2023</w:t>
                </w:r>
              </w:p>
            </w:tc>
          </w:tr>
          <w:tr w:rsidR="00A964C0" w:rsidRPr="00A964C0" w14:paraId="3B2F6936" w14:textId="77777777" w:rsidTr="009028DC">
            <w:trPr>
              <w:trHeight w:val="222"/>
            </w:trPr>
            <w:tc>
              <w:tcPr>
                <w:tcW w:w="7970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2FF676C" w14:textId="4635AF15" w:rsidR="00A964C0" w:rsidRPr="00A964C0" w:rsidRDefault="00A964C0" w:rsidP="00A964C0">
                <w:pPr>
                  <w:tabs>
                    <w:tab w:val="center" w:pos="4419"/>
                    <w:tab w:val="right" w:pos="8838"/>
                  </w:tabs>
                  <w:spacing w:line="276" w:lineRule="auto"/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 w:rsidRPr="00A964C0">
                  <w:rPr>
                    <w:rFonts w:cs="Arial"/>
                    <w:b/>
                    <w:sz w:val="16"/>
                    <w:szCs w:val="16"/>
                  </w:rPr>
                  <w:t>FORMATO</w:t>
                </w:r>
              </w:p>
            </w:tc>
          </w:tr>
        </w:tbl>
        <w:p w14:paraId="24E40154" w14:textId="77777777" w:rsidR="00A964C0" w:rsidRPr="00A964C0" w:rsidRDefault="00A964C0" w:rsidP="00A964C0">
          <w:pPr>
            <w:tabs>
              <w:tab w:val="center" w:pos="4419"/>
              <w:tab w:val="right" w:pos="8838"/>
            </w:tabs>
            <w:spacing w:line="276" w:lineRule="auto"/>
            <w:jc w:val="center"/>
            <w:rPr>
              <w:rFonts w:cs="Arial"/>
              <w:b/>
              <w:sz w:val="16"/>
              <w:szCs w:val="16"/>
              <w:lang w:val="es-CO"/>
            </w:rPr>
          </w:pP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7D3BA" w14:textId="77777777" w:rsidR="00E609EF" w:rsidRDefault="00E609EF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9087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A00E27"/>
    <w:rsid w:val="00A305E1"/>
    <w:rsid w:val="00A34EBC"/>
    <w:rsid w:val="00A51038"/>
    <w:rsid w:val="00A92182"/>
    <w:rsid w:val="00A94CE6"/>
    <w:rsid w:val="00A964C0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60706"/>
    <w:rsid w:val="00E609EF"/>
    <w:rsid w:val="00E87213"/>
    <w:rsid w:val="00E96738"/>
    <w:rsid w:val="00EF1FF1"/>
    <w:rsid w:val="00F01E10"/>
    <w:rsid w:val="00F27C4D"/>
    <w:rsid w:val="00F31474"/>
    <w:rsid w:val="00F5787D"/>
    <w:rsid w:val="00F7549D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554C0D-B472-4F7F-B38E-85DC99BFE1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Nelson Acero</cp:lastModifiedBy>
  <cp:revision>6</cp:revision>
  <cp:lastPrinted>2022-07-22T21:57:00Z</cp:lastPrinted>
  <dcterms:created xsi:type="dcterms:W3CDTF">2022-07-22T21:57:00Z</dcterms:created>
  <dcterms:modified xsi:type="dcterms:W3CDTF">2023-11-18T16:45:00Z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