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A8250" w14:textId="77777777" w:rsidR="007565E8" w:rsidRDefault="007565E8" w:rsidP="007565E8">
      <w:pPr>
        <w:tabs>
          <w:tab w:val="left" w:pos="3518"/>
          <w:tab w:val="center" w:pos="4394"/>
          <w:tab w:val="left" w:pos="6048"/>
        </w:tabs>
        <w:autoSpaceDE w:val="0"/>
        <w:autoSpaceDN w:val="0"/>
        <w:adjustRightInd w:val="0"/>
        <w:spacing w:after="0" w:line="240" w:lineRule="auto"/>
        <w:rPr>
          <w:rFonts w:ascii="Arial" w:eastAsia="Times New Roman" w:hAnsi="Arial" w:cs="Arial"/>
          <w:b/>
          <w:bCs/>
          <w:color w:val="000000"/>
          <w:lang w:val="es-ES" w:eastAsia="es-ES"/>
        </w:rPr>
      </w:pPr>
      <w:r>
        <w:rPr>
          <w:rFonts w:ascii="Arial" w:eastAsia="Times New Roman" w:hAnsi="Arial" w:cs="Arial"/>
          <w:b/>
          <w:bCs/>
          <w:color w:val="000000"/>
          <w:lang w:val="es-ES" w:eastAsia="es-ES"/>
        </w:rPr>
        <w:t xml:space="preserve">    </w:t>
      </w:r>
      <w:r>
        <w:rPr>
          <w:rFonts w:ascii="Arial" w:eastAsia="Times New Roman" w:hAnsi="Arial" w:cs="Arial"/>
          <w:b/>
          <w:bCs/>
          <w:color w:val="000000"/>
          <w:lang w:val="es-ES" w:eastAsia="es-ES"/>
        </w:rPr>
        <w:tab/>
      </w:r>
      <w:r>
        <w:rPr>
          <w:rFonts w:ascii="Arial" w:eastAsia="Times New Roman" w:hAnsi="Arial" w:cs="Arial"/>
          <w:b/>
          <w:bCs/>
          <w:color w:val="000000"/>
          <w:lang w:val="es-ES" w:eastAsia="es-ES"/>
        </w:rPr>
        <w:tab/>
      </w:r>
      <w:r>
        <w:rPr>
          <w:rFonts w:ascii="Arial" w:eastAsia="Times New Roman" w:hAnsi="Arial" w:cs="Arial"/>
          <w:b/>
          <w:bCs/>
          <w:color w:val="000000"/>
          <w:lang w:val="es-ES" w:eastAsia="es-ES"/>
        </w:rPr>
        <w:tab/>
      </w:r>
    </w:p>
    <w:p w14:paraId="4B15E7C4" w14:textId="77777777" w:rsidR="007565E8" w:rsidRDefault="007565E8" w:rsidP="007565E8">
      <w:pPr>
        <w:spacing w:after="0" w:line="288" w:lineRule="auto"/>
        <w:jc w:val="center"/>
        <w:rPr>
          <w:rFonts w:ascii="Arial" w:eastAsia="Times New Roman" w:hAnsi="Arial" w:cs="Arial"/>
          <w:b/>
          <w:bCs/>
          <w:color w:val="000000"/>
          <w:lang w:val="es-CO" w:eastAsia="es-ES"/>
        </w:rPr>
      </w:pPr>
      <w:bookmarkStart w:id="0" w:name="_GoBack"/>
      <w:bookmarkEnd w:id="0"/>
      <w:r w:rsidRPr="00F56196">
        <w:rPr>
          <w:rFonts w:ascii="Arial" w:eastAsia="Times New Roman" w:hAnsi="Arial" w:cs="Arial"/>
          <w:b/>
          <w:bCs/>
          <w:color w:val="000000"/>
          <w:lang w:val="es-CO" w:eastAsia="es-ES"/>
        </w:rPr>
        <w:t>ANEXO TECNICO</w:t>
      </w:r>
    </w:p>
    <w:p w14:paraId="22692698" w14:textId="77777777" w:rsidR="007565E8" w:rsidRPr="00F56196" w:rsidRDefault="007565E8" w:rsidP="007565E8">
      <w:pPr>
        <w:spacing w:after="0" w:line="288" w:lineRule="auto"/>
        <w:jc w:val="center"/>
        <w:rPr>
          <w:rFonts w:ascii="Arial" w:eastAsia="Times New Roman" w:hAnsi="Arial" w:cs="Arial"/>
          <w:b/>
          <w:bCs/>
          <w:color w:val="000000"/>
          <w:lang w:val="es-CO" w:eastAsia="es-ES"/>
        </w:rPr>
      </w:pPr>
    </w:p>
    <w:p w14:paraId="36FA5E46" w14:textId="77777777" w:rsidR="007565E8" w:rsidRPr="00AF75DC" w:rsidRDefault="007565E8" w:rsidP="007565E8">
      <w:pPr>
        <w:pStyle w:val="Default"/>
        <w:spacing w:line="288" w:lineRule="auto"/>
        <w:jc w:val="both"/>
        <w:rPr>
          <w:sz w:val="22"/>
          <w:szCs w:val="22"/>
        </w:rPr>
      </w:pPr>
      <w:r w:rsidRPr="00AF75DC">
        <w:rPr>
          <w:b/>
          <w:sz w:val="22"/>
          <w:szCs w:val="22"/>
        </w:rPr>
        <w:t>Objeto:</w:t>
      </w:r>
      <w:r w:rsidRPr="00AF75DC">
        <w:rPr>
          <w:sz w:val="22"/>
          <w:szCs w:val="22"/>
        </w:rPr>
        <w:t xml:space="preserve"> </w:t>
      </w:r>
      <w:r w:rsidRPr="00C71063">
        <w:rPr>
          <w:sz w:val="22"/>
          <w:szCs w:val="22"/>
        </w:rPr>
        <w:t>Adquirir herramientas de hardware para diseño gráfico y de video para el registro, cubrimiento y transmisión de los eventos de comunicaciones de la entidad</w:t>
      </w:r>
      <w:r w:rsidRPr="001160B2">
        <w:rPr>
          <w:sz w:val="22"/>
          <w:szCs w:val="22"/>
        </w:rPr>
        <w:t>.</w:t>
      </w:r>
      <w:r>
        <w:rPr>
          <w:sz w:val="22"/>
          <w:szCs w:val="22"/>
        </w:rPr>
        <w:t xml:space="preserve"> </w:t>
      </w:r>
    </w:p>
    <w:p w14:paraId="3DFF8117" w14:textId="77777777" w:rsidR="007565E8" w:rsidRPr="00AF75DC" w:rsidRDefault="007565E8" w:rsidP="007565E8">
      <w:pPr>
        <w:keepNext/>
        <w:autoSpaceDE w:val="0"/>
        <w:autoSpaceDN w:val="0"/>
        <w:adjustRightInd w:val="0"/>
        <w:spacing w:after="0" w:line="288" w:lineRule="auto"/>
        <w:jc w:val="both"/>
        <w:outlineLvl w:val="0"/>
        <w:rPr>
          <w:rFonts w:ascii="Arial" w:eastAsia="Times New Roman" w:hAnsi="Arial" w:cs="Arial"/>
          <w:b/>
          <w:bCs/>
          <w:color w:val="000000"/>
          <w:lang w:val="es-CO" w:eastAsia="es-ES"/>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6"/>
        <w:gridCol w:w="6087"/>
        <w:gridCol w:w="1418"/>
      </w:tblGrid>
      <w:tr w:rsidR="007565E8" w:rsidRPr="00E17513" w14:paraId="1E7B3EDA" w14:textId="77777777" w:rsidTr="007F1FAB">
        <w:trPr>
          <w:jc w:val="center"/>
        </w:trPr>
        <w:tc>
          <w:tcPr>
            <w:tcW w:w="1426" w:type="dxa"/>
            <w:shd w:val="clear" w:color="auto" w:fill="auto"/>
          </w:tcPr>
          <w:p w14:paraId="0E082B25"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r w:rsidRPr="00E17513">
              <w:rPr>
                <w:rFonts w:ascii="Arial" w:hAnsi="Arial" w:cs="Arial"/>
                <w:b/>
                <w:bCs/>
                <w:sz w:val="16"/>
                <w:szCs w:val="16"/>
                <w:lang w:val="es-CO"/>
              </w:rPr>
              <w:t>ITEM</w:t>
            </w:r>
          </w:p>
        </w:tc>
        <w:tc>
          <w:tcPr>
            <w:tcW w:w="6087" w:type="dxa"/>
            <w:shd w:val="clear" w:color="auto" w:fill="auto"/>
          </w:tcPr>
          <w:p w14:paraId="6A6BF179"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r w:rsidRPr="00E17513">
              <w:rPr>
                <w:rFonts w:ascii="Arial" w:hAnsi="Arial" w:cs="Arial"/>
                <w:b/>
                <w:bCs/>
                <w:sz w:val="16"/>
                <w:szCs w:val="16"/>
                <w:lang w:val="es-CO"/>
              </w:rPr>
              <w:t>DESCRIPCIÓN</w:t>
            </w:r>
          </w:p>
        </w:tc>
        <w:tc>
          <w:tcPr>
            <w:tcW w:w="1418" w:type="dxa"/>
            <w:shd w:val="clear" w:color="auto" w:fill="auto"/>
          </w:tcPr>
          <w:p w14:paraId="4A1B904A"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r w:rsidRPr="00E17513">
              <w:rPr>
                <w:rFonts w:ascii="Arial" w:hAnsi="Arial" w:cs="Arial"/>
                <w:b/>
                <w:bCs/>
                <w:sz w:val="16"/>
                <w:szCs w:val="16"/>
                <w:lang w:val="es-CO"/>
              </w:rPr>
              <w:t>Cantidad</w:t>
            </w:r>
          </w:p>
        </w:tc>
      </w:tr>
      <w:tr w:rsidR="007565E8" w:rsidRPr="00E17513" w14:paraId="25077FFA" w14:textId="77777777" w:rsidTr="007F1FAB">
        <w:trPr>
          <w:jc w:val="center"/>
        </w:trPr>
        <w:tc>
          <w:tcPr>
            <w:tcW w:w="1426" w:type="dxa"/>
            <w:shd w:val="clear" w:color="auto" w:fill="auto"/>
            <w:vAlign w:val="center"/>
          </w:tcPr>
          <w:p w14:paraId="7926EE1C"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r w:rsidRPr="00E17513">
              <w:rPr>
                <w:rFonts w:ascii="Arial" w:hAnsi="Arial" w:cs="Arial"/>
                <w:b/>
                <w:bCs/>
                <w:sz w:val="16"/>
                <w:szCs w:val="16"/>
                <w:lang w:val="es-CO"/>
              </w:rPr>
              <w:t>Cámara de Video</w:t>
            </w:r>
          </w:p>
        </w:tc>
        <w:tc>
          <w:tcPr>
            <w:tcW w:w="6087" w:type="dxa"/>
            <w:shd w:val="clear" w:color="auto" w:fill="auto"/>
            <w:vAlign w:val="center"/>
          </w:tcPr>
          <w:p w14:paraId="65899BDC" w14:textId="77777777" w:rsidR="007565E8" w:rsidRPr="00E17513" w:rsidRDefault="007565E8" w:rsidP="007565E8">
            <w:pPr>
              <w:pStyle w:val="Prrafodelista"/>
              <w:numPr>
                <w:ilvl w:val="0"/>
                <w:numId w:val="16"/>
              </w:numPr>
              <w:spacing w:after="0" w:line="288" w:lineRule="auto"/>
              <w:ind w:left="310" w:hanging="283"/>
              <w:contextualSpacing w:val="0"/>
              <w:jc w:val="both"/>
              <w:rPr>
                <w:rFonts w:ascii="Arial" w:hAnsi="Arial" w:cs="Arial"/>
                <w:color w:val="000000"/>
                <w:sz w:val="16"/>
                <w:szCs w:val="16"/>
                <w:lang w:val="es-CO" w:eastAsia="es-CO"/>
              </w:rPr>
            </w:pPr>
            <w:r w:rsidRPr="00E17513">
              <w:rPr>
                <w:rFonts w:ascii="Arial" w:hAnsi="Arial" w:cs="Arial"/>
                <w:color w:val="000000"/>
                <w:sz w:val="16"/>
                <w:szCs w:val="16"/>
                <w:lang w:val="es-CO" w:eastAsia="es-CO"/>
              </w:rPr>
              <w:t>Cámara 4K UHD/50P para MP4 a 150Mbps</w:t>
            </w:r>
          </w:p>
          <w:p w14:paraId="6B2D3224" w14:textId="77777777" w:rsidR="007565E8" w:rsidRPr="00E17513" w:rsidRDefault="007565E8" w:rsidP="007565E8">
            <w:pPr>
              <w:pStyle w:val="Prrafodelista"/>
              <w:numPr>
                <w:ilvl w:val="0"/>
                <w:numId w:val="16"/>
              </w:numPr>
              <w:spacing w:after="0" w:line="288" w:lineRule="auto"/>
              <w:ind w:left="310" w:hanging="283"/>
              <w:contextualSpacing w:val="0"/>
              <w:jc w:val="both"/>
              <w:rPr>
                <w:rFonts w:ascii="Arial" w:hAnsi="Arial" w:cs="Arial"/>
                <w:color w:val="000000"/>
                <w:sz w:val="16"/>
                <w:szCs w:val="16"/>
                <w:lang w:val="es-CO" w:eastAsia="es-CO"/>
              </w:rPr>
            </w:pPr>
            <w:r w:rsidRPr="00E17513">
              <w:rPr>
                <w:rFonts w:ascii="Arial" w:hAnsi="Arial" w:cs="Arial"/>
                <w:color w:val="000000"/>
                <w:sz w:val="16"/>
                <w:szCs w:val="16"/>
                <w:lang w:val="es-CO" w:eastAsia="es-CO"/>
              </w:rPr>
              <w:t>Sensor MOS tipo 1.0</w:t>
            </w:r>
          </w:p>
          <w:p w14:paraId="3FE98C82" w14:textId="77777777" w:rsidR="007565E8" w:rsidRPr="00E17513" w:rsidRDefault="007565E8" w:rsidP="007565E8">
            <w:pPr>
              <w:pStyle w:val="Prrafodelista"/>
              <w:numPr>
                <w:ilvl w:val="0"/>
                <w:numId w:val="16"/>
              </w:numPr>
              <w:spacing w:after="0" w:line="288" w:lineRule="auto"/>
              <w:ind w:left="310" w:hanging="283"/>
              <w:contextualSpacing w:val="0"/>
              <w:jc w:val="both"/>
              <w:rPr>
                <w:rFonts w:ascii="Arial" w:hAnsi="Arial" w:cs="Arial"/>
                <w:color w:val="000000"/>
                <w:sz w:val="16"/>
                <w:szCs w:val="16"/>
                <w:lang w:val="es-CO" w:eastAsia="es-CO"/>
              </w:rPr>
            </w:pPr>
            <w:r w:rsidRPr="00E17513">
              <w:rPr>
                <w:rFonts w:ascii="Arial" w:hAnsi="Arial" w:cs="Arial"/>
                <w:color w:val="000000"/>
                <w:sz w:val="16"/>
                <w:szCs w:val="16"/>
                <w:lang w:val="es-CO" w:eastAsia="es-CO"/>
              </w:rPr>
              <w:t>15X OPTICAL ZOOM    Gran angular de 25,5 – 382,5 mm con objetivo zoom 15x 4K</w:t>
            </w:r>
          </w:p>
          <w:p w14:paraId="7DC033C2" w14:textId="77777777" w:rsidR="007565E8" w:rsidRPr="00E17513" w:rsidRDefault="007565E8" w:rsidP="007565E8">
            <w:pPr>
              <w:pStyle w:val="additional-info"/>
              <w:numPr>
                <w:ilvl w:val="0"/>
                <w:numId w:val="16"/>
              </w:numPr>
              <w:shd w:val="clear" w:color="auto" w:fill="FFFFFF"/>
              <w:spacing w:before="0" w:beforeAutospacing="0" w:after="0" w:afterAutospacing="0" w:line="288" w:lineRule="auto"/>
              <w:ind w:left="310" w:hanging="283"/>
              <w:jc w:val="both"/>
              <w:textAlignment w:val="center"/>
              <w:rPr>
                <w:rFonts w:ascii="Arial" w:hAnsi="Arial" w:cs="Arial"/>
                <w:color w:val="000000"/>
                <w:sz w:val="16"/>
                <w:szCs w:val="16"/>
              </w:rPr>
            </w:pPr>
            <w:r w:rsidRPr="00E17513">
              <w:rPr>
                <w:rFonts w:ascii="Arial" w:hAnsi="Arial" w:cs="Arial"/>
                <w:color w:val="000000"/>
                <w:sz w:val="16"/>
                <w:szCs w:val="16"/>
              </w:rPr>
              <w:t>High frame rate, Grabación continua en Full HD con alta velocidad fps de 100P</w:t>
            </w:r>
          </w:p>
          <w:p w14:paraId="518EA631" w14:textId="77777777" w:rsidR="007565E8" w:rsidRPr="00E17513" w:rsidRDefault="007565E8" w:rsidP="007565E8">
            <w:pPr>
              <w:pStyle w:val="Prrafodelista"/>
              <w:numPr>
                <w:ilvl w:val="0"/>
                <w:numId w:val="16"/>
              </w:numPr>
              <w:spacing w:after="0" w:line="288" w:lineRule="auto"/>
              <w:ind w:left="310" w:hanging="283"/>
              <w:contextualSpacing w:val="0"/>
              <w:jc w:val="both"/>
              <w:rPr>
                <w:rFonts w:ascii="Arial" w:hAnsi="Arial" w:cs="Arial"/>
                <w:color w:val="000000"/>
                <w:sz w:val="16"/>
                <w:szCs w:val="16"/>
                <w:lang w:val="es-CO" w:eastAsia="es-CO"/>
              </w:rPr>
            </w:pPr>
            <w:r w:rsidRPr="00E17513">
              <w:rPr>
                <w:rFonts w:ascii="Arial" w:hAnsi="Arial" w:cs="Arial"/>
                <w:color w:val="000000"/>
                <w:sz w:val="16"/>
                <w:szCs w:val="16"/>
                <w:lang w:val="es-CO" w:eastAsia="es-CO"/>
              </w:rPr>
              <w:t>Iluminación para grabaciones nocturnas.</w:t>
            </w:r>
          </w:p>
        </w:tc>
        <w:tc>
          <w:tcPr>
            <w:tcW w:w="1418" w:type="dxa"/>
            <w:shd w:val="clear" w:color="auto" w:fill="auto"/>
            <w:vAlign w:val="center"/>
          </w:tcPr>
          <w:p w14:paraId="688A846F" w14:textId="77777777" w:rsidR="007565E8" w:rsidRPr="00E17513" w:rsidRDefault="007565E8" w:rsidP="007F1FAB">
            <w:pPr>
              <w:pStyle w:val="Prrafodelista"/>
              <w:spacing w:after="0" w:line="288" w:lineRule="auto"/>
              <w:ind w:left="310"/>
              <w:contextualSpacing w:val="0"/>
              <w:jc w:val="both"/>
              <w:rPr>
                <w:rFonts w:ascii="Arial" w:hAnsi="Arial" w:cs="Arial"/>
                <w:color w:val="000000"/>
                <w:sz w:val="16"/>
                <w:szCs w:val="16"/>
                <w:lang w:val="es-CO" w:eastAsia="es-CO"/>
              </w:rPr>
            </w:pPr>
            <w:r w:rsidRPr="00E17513">
              <w:rPr>
                <w:rFonts w:ascii="Arial" w:hAnsi="Arial" w:cs="Arial"/>
                <w:color w:val="000000"/>
                <w:sz w:val="16"/>
                <w:szCs w:val="16"/>
                <w:lang w:val="es-CO" w:eastAsia="es-CO"/>
              </w:rPr>
              <w:t>Una (1)</w:t>
            </w:r>
          </w:p>
        </w:tc>
      </w:tr>
    </w:tbl>
    <w:p w14:paraId="2BC551A5" w14:textId="77777777" w:rsidR="007565E8" w:rsidRDefault="007565E8" w:rsidP="007565E8">
      <w:pPr>
        <w:spacing w:line="288" w:lineRule="auto"/>
        <w:rPr>
          <w:rFonts w:ascii="Arial" w:eastAsia="Times New Roman" w:hAnsi="Arial" w:cs="Arial"/>
          <w:lang w:val="es-ES" w:eastAsia="es-ES"/>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6"/>
        <w:gridCol w:w="6087"/>
        <w:gridCol w:w="1418"/>
      </w:tblGrid>
      <w:tr w:rsidR="007565E8" w:rsidRPr="00E17513" w14:paraId="2E72C926" w14:textId="77777777" w:rsidTr="007F1FAB">
        <w:trPr>
          <w:jc w:val="center"/>
        </w:trPr>
        <w:tc>
          <w:tcPr>
            <w:tcW w:w="1426" w:type="dxa"/>
            <w:vMerge w:val="restart"/>
            <w:shd w:val="clear" w:color="auto" w:fill="auto"/>
            <w:vAlign w:val="center"/>
          </w:tcPr>
          <w:p w14:paraId="4BD9E6C8"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r w:rsidRPr="00E17513">
              <w:rPr>
                <w:rFonts w:ascii="Arial" w:hAnsi="Arial" w:cs="Arial"/>
                <w:b/>
                <w:bCs/>
                <w:sz w:val="16"/>
                <w:szCs w:val="16"/>
                <w:lang w:val="es-CO"/>
              </w:rPr>
              <w:t xml:space="preserve">Equipo iMAC para Diseño Gráfico </w:t>
            </w:r>
          </w:p>
        </w:tc>
        <w:tc>
          <w:tcPr>
            <w:tcW w:w="6087" w:type="dxa"/>
            <w:shd w:val="clear" w:color="auto" w:fill="auto"/>
            <w:vAlign w:val="center"/>
          </w:tcPr>
          <w:p w14:paraId="01775735" w14:textId="77777777" w:rsidR="007565E8" w:rsidRPr="00E17513" w:rsidRDefault="007565E8" w:rsidP="007F1FAB">
            <w:pPr>
              <w:spacing w:line="288" w:lineRule="auto"/>
              <w:jc w:val="both"/>
              <w:rPr>
                <w:rFonts w:ascii="Arial" w:hAnsi="Arial" w:cs="Arial"/>
                <w:sz w:val="16"/>
                <w:szCs w:val="16"/>
                <w:lang w:val="es-CO" w:eastAsia="es-CO"/>
              </w:rPr>
            </w:pPr>
            <w:r w:rsidRPr="00E17513">
              <w:rPr>
                <w:rFonts w:ascii="Arial" w:hAnsi="Arial" w:cs="Arial"/>
                <w:sz w:val="16"/>
                <w:szCs w:val="16"/>
                <w:lang w:val="es-CO" w:eastAsia="es-CO"/>
              </w:rPr>
              <w:t>Computador para diseño gráfico con las siguientes características técnicas mínimas:</w:t>
            </w:r>
          </w:p>
        </w:tc>
        <w:tc>
          <w:tcPr>
            <w:tcW w:w="1418" w:type="dxa"/>
            <w:shd w:val="clear" w:color="auto" w:fill="auto"/>
            <w:vAlign w:val="center"/>
          </w:tcPr>
          <w:p w14:paraId="5A5949D8" w14:textId="77777777" w:rsidR="007565E8" w:rsidRPr="00E17513" w:rsidRDefault="007565E8" w:rsidP="007F1FAB">
            <w:pPr>
              <w:spacing w:line="288" w:lineRule="auto"/>
              <w:jc w:val="both"/>
              <w:rPr>
                <w:rFonts w:ascii="Arial" w:hAnsi="Arial" w:cs="Arial"/>
                <w:bCs/>
                <w:sz w:val="16"/>
                <w:szCs w:val="16"/>
              </w:rPr>
            </w:pPr>
            <w:r w:rsidRPr="00E17513">
              <w:rPr>
                <w:rFonts w:ascii="Arial" w:hAnsi="Arial" w:cs="Arial"/>
                <w:bCs/>
                <w:sz w:val="16"/>
                <w:szCs w:val="16"/>
              </w:rPr>
              <w:t>Dos (2)</w:t>
            </w:r>
          </w:p>
        </w:tc>
      </w:tr>
      <w:tr w:rsidR="007565E8" w:rsidRPr="00E17513" w14:paraId="29601DD5" w14:textId="77777777" w:rsidTr="007F1FAB">
        <w:trPr>
          <w:jc w:val="center"/>
        </w:trPr>
        <w:tc>
          <w:tcPr>
            <w:tcW w:w="1426" w:type="dxa"/>
            <w:vMerge/>
            <w:shd w:val="clear" w:color="auto" w:fill="auto"/>
            <w:vAlign w:val="center"/>
          </w:tcPr>
          <w:p w14:paraId="049B8868"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5DCCA9D6" w14:textId="77777777" w:rsidR="007565E8" w:rsidRPr="00E17513" w:rsidRDefault="007565E8" w:rsidP="007F1FAB">
            <w:pPr>
              <w:spacing w:line="288" w:lineRule="auto"/>
              <w:jc w:val="both"/>
              <w:rPr>
                <w:rFonts w:ascii="Arial" w:hAnsi="Arial" w:cs="Arial"/>
                <w:sz w:val="16"/>
                <w:szCs w:val="16"/>
                <w:lang w:val="es-CO"/>
              </w:rPr>
            </w:pPr>
            <w:r w:rsidRPr="00E17513">
              <w:rPr>
                <w:rFonts w:ascii="Arial" w:hAnsi="Arial" w:cs="Arial"/>
                <w:b/>
                <w:bCs/>
                <w:sz w:val="16"/>
                <w:szCs w:val="16"/>
              </w:rPr>
              <w:t>Pantalla:</w:t>
            </w:r>
            <w:r w:rsidRPr="00E17513">
              <w:rPr>
                <w:rFonts w:ascii="Arial" w:hAnsi="Arial" w:cs="Arial"/>
                <w:sz w:val="16"/>
                <w:szCs w:val="16"/>
              </w:rPr>
              <w:t xml:space="preserve"> </w:t>
            </w:r>
          </w:p>
          <w:p w14:paraId="0F9C6F74"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Pantalla Retina 5K de 27 pulgadas (en diagonal)</w:t>
            </w:r>
          </w:p>
          <w:p w14:paraId="7F6C8084"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Resolución de 5.120 por 2.880 compatible con mil millones de colores</w:t>
            </w:r>
          </w:p>
          <w:p w14:paraId="008B3DD2"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Brillo de 500 nits</w:t>
            </w:r>
          </w:p>
          <w:p w14:paraId="78CF4A1F"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sz w:val="16"/>
                <w:szCs w:val="16"/>
              </w:rPr>
              <w:t>Gama cromática amplia (P3)</w:t>
            </w:r>
          </w:p>
        </w:tc>
        <w:tc>
          <w:tcPr>
            <w:tcW w:w="1418" w:type="dxa"/>
            <w:vMerge w:val="restart"/>
            <w:shd w:val="clear" w:color="auto" w:fill="auto"/>
            <w:vAlign w:val="center"/>
          </w:tcPr>
          <w:p w14:paraId="435B873E" w14:textId="77777777" w:rsidR="007565E8" w:rsidRPr="00E17513" w:rsidRDefault="007565E8" w:rsidP="007F1FAB">
            <w:pPr>
              <w:spacing w:line="288" w:lineRule="auto"/>
              <w:jc w:val="both"/>
              <w:rPr>
                <w:rFonts w:ascii="Arial" w:hAnsi="Arial" w:cs="Arial"/>
                <w:bCs/>
                <w:sz w:val="16"/>
                <w:szCs w:val="16"/>
              </w:rPr>
            </w:pPr>
          </w:p>
        </w:tc>
      </w:tr>
      <w:tr w:rsidR="007565E8" w:rsidRPr="00E17513" w14:paraId="6EECF1FE" w14:textId="77777777" w:rsidTr="007F1FAB">
        <w:trPr>
          <w:jc w:val="center"/>
        </w:trPr>
        <w:tc>
          <w:tcPr>
            <w:tcW w:w="1426" w:type="dxa"/>
            <w:vMerge/>
            <w:shd w:val="clear" w:color="auto" w:fill="auto"/>
            <w:vAlign w:val="center"/>
          </w:tcPr>
          <w:p w14:paraId="676532B8"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30579B7B" w14:textId="77777777" w:rsidR="007565E8" w:rsidRPr="00E17513" w:rsidRDefault="007565E8" w:rsidP="007F1FAB">
            <w:pPr>
              <w:spacing w:line="288" w:lineRule="auto"/>
              <w:jc w:val="both"/>
              <w:rPr>
                <w:rFonts w:ascii="Arial" w:hAnsi="Arial" w:cs="Arial"/>
                <w:b/>
                <w:bCs/>
                <w:sz w:val="16"/>
                <w:szCs w:val="16"/>
                <w:lang w:val="es-CO"/>
              </w:rPr>
            </w:pPr>
            <w:r w:rsidRPr="00E17513">
              <w:rPr>
                <w:rFonts w:ascii="Arial" w:hAnsi="Arial" w:cs="Arial"/>
                <w:b/>
                <w:bCs/>
                <w:sz w:val="16"/>
                <w:szCs w:val="16"/>
              </w:rPr>
              <w:t>Procesador</w:t>
            </w:r>
          </w:p>
          <w:p w14:paraId="2BF480F9"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Intel Core i5 de seis núcleos a 3,7 GHz (Turbo Boost de hasta 4,6 GHz)</w:t>
            </w:r>
          </w:p>
        </w:tc>
        <w:tc>
          <w:tcPr>
            <w:tcW w:w="1418" w:type="dxa"/>
            <w:vMerge/>
            <w:shd w:val="clear" w:color="auto" w:fill="auto"/>
            <w:vAlign w:val="center"/>
          </w:tcPr>
          <w:p w14:paraId="5E048847"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6AA0F3BF" w14:textId="77777777" w:rsidTr="007F1FAB">
        <w:trPr>
          <w:jc w:val="center"/>
        </w:trPr>
        <w:tc>
          <w:tcPr>
            <w:tcW w:w="1426" w:type="dxa"/>
            <w:vMerge/>
            <w:shd w:val="clear" w:color="auto" w:fill="auto"/>
            <w:vAlign w:val="center"/>
          </w:tcPr>
          <w:p w14:paraId="130C9430"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649DB31A" w14:textId="77777777" w:rsidR="007565E8" w:rsidRPr="00E17513" w:rsidRDefault="007565E8" w:rsidP="007F1FAB">
            <w:pPr>
              <w:spacing w:line="288" w:lineRule="auto"/>
              <w:jc w:val="both"/>
              <w:rPr>
                <w:rFonts w:ascii="Arial" w:hAnsi="Arial" w:cs="Arial"/>
                <w:b/>
                <w:bCs/>
                <w:sz w:val="16"/>
                <w:szCs w:val="16"/>
                <w:lang w:val="es-CO"/>
              </w:rPr>
            </w:pPr>
            <w:r w:rsidRPr="00E17513">
              <w:rPr>
                <w:rFonts w:ascii="Arial" w:hAnsi="Arial" w:cs="Arial"/>
                <w:b/>
                <w:bCs/>
                <w:sz w:val="16"/>
                <w:szCs w:val="16"/>
              </w:rPr>
              <w:t>Memoria RAM</w:t>
            </w:r>
          </w:p>
          <w:p w14:paraId="10ECD918"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16 GB (un módulo) de memoria DDR4 a 2.666 MHz; cuatro ranuras SO</w:t>
            </w:r>
            <w:r w:rsidRPr="00E17513">
              <w:rPr>
                <w:rFonts w:ascii="Arial" w:hAnsi="Arial" w:cs="Arial"/>
                <w:sz w:val="16"/>
                <w:szCs w:val="16"/>
              </w:rPr>
              <w:noBreakHyphen/>
              <w:t>DIMM accesibles.</w:t>
            </w:r>
          </w:p>
        </w:tc>
        <w:tc>
          <w:tcPr>
            <w:tcW w:w="1418" w:type="dxa"/>
            <w:vMerge/>
            <w:shd w:val="clear" w:color="auto" w:fill="auto"/>
          </w:tcPr>
          <w:p w14:paraId="69512FBA"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3C6E63F7" w14:textId="77777777" w:rsidTr="007F1FAB">
        <w:trPr>
          <w:jc w:val="center"/>
        </w:trPr>
        <w:tc>
          <w:tcPr>
            <w:tcW w:w="1426" w:type="dxa"/>
            <w:vMerge/>
            <w:shd w:val="clear" w:color="auto" w:fill="auto"/>
            <w:vAlign w:val="center"/>
          </w:tcPr>
          <w:p w14:paraId="3BB3C5EC"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7ABCB8E9" w14:textId="77777777" w:rsidR="007565E8" w:rsidRPr="00E17513" w:rsidRDefault="007565E8" w:rsidP="007F1FAB">
            <w:pPr>
              <w:spacing w:line="288" w:lineRule="auto"/>
              <w:jc w:val="both"/>
              <w:rPr>
                <w:rFonts w:ascii="Arial" w:hAnsi="Arial" w:cs="Arial"/>
                <w:b/>
                <w:bCs/>
                <w:sz w:val="16"/>
                <w:szCs w:val="16"/>
                <w:lang w:val="es-CO"/>
              </w:rPr>
            </w:pPr>
            <w:r w:rsidRPr="00E17513">
              <w:rPr>
                <w:rFonts w:ascii="Arial" w:hAnsi="Arial" w:cs="Arial"/>
                <w:b/>
                <w:bCs/>
                <w:sz w:val="16"/>
                <w:szCs w:val="16"/>
              </w:rPr>
              <w:t>Capacidad disco duro</w:t>
            </w:r>
          </w:p>
          <w:p w14:paraId="350EBC1B"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sz w:val="16"/>
                <w:szCs w:val="16"/>
              </w:rPr>
              <w:t>Fusion Drive de 2 TB</w:t>
            </w:r>
          </w:p>
        </w:tc>
        <w:tc>
          <w:tcPr>
            <w:tcW w:w="1418" w:type="dxa"/>
            <w:vMerge/>
            <w:shd w:val="clear" w:color="auto" w:fill="auto"/>
          </w:tcPr>
          <w:p w14:paraId="11531C39"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63E5E936" w14:textId="77777777" w:rsidTr="007F1FAB">
        <w:trPr>
          <w:trHeight w:val="45"/>
          <w:jc w:val="center"/>
        </w:trPr>
        <w:tc>
          <w:tcPr>
            <w:tcW w:w="1426" w:type="dxa"/>
            <w:vMerge/>
            <w:shd w:val="clear" w:color="auto" w:fill="auto"/>
            <w:vAlign w:val="center"/>
          </w:tcPr>
          <w:p w14:paraId="71FDC97A"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302749DA" w14:textId="77777777" w:rsidR="007565E8" w:rsidRPr="00E17513" w:rsidRDefault="007565E8" w:rsidP="007F1FAB">
            <w:pPr>
              <w:spacing w:line="288" w:lineRule="auto"/>
              <w:jc w:val="both"/>
              <w:rPr>
                <w:rFonts w:ascii="Arial" w:hAnsi="Arial" w:cs="Arial"/>
                <w:b/>
                <w:bCs/>
                <w:sz w:val="16"/>
                <w:szCs w:val="16"/>
                <w:lang w:val="es-CO"/>
              </w:rPr>
            </w:pPr>
            <w:r w:rsidRPr="00E17513">
              <w:rPr>
                <w:rFonts w:ascii="Arial" w:hAnsi="Arial" w:cs="Arial"/>
                <w:b/>
                <w:bCs/>
                <w:sz w:val="16"/>
                <w:szCs w:val="16"/>
              </w:rPr>
              <w:t>Gráficos</w:t>
            </w:r>
          </w:p>
          <w:p w14:paraId="6E4905D6"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Radeon Pro 580X con 8 GB de VRAM</w:t>
            </w:r>
          </w:p>
        </w:tc>
        <w:tc>
          <w:tcPr>
            <w:tcW w:w="1418" w:type="dxa"/>
            <w:vMerge/>
            <w:shd w:val="clear" w:color="auto" w:fill="auto"/>
          </w:tcPr>
          <w:p w14:paraId="0271D430"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20BD8A2D" w14:textId="77777777" w:rsidTr="007F1FAB">
        <w:trPr>
          <w:jc w:val="center"/>
        </w:trPr>
        <w:tc>
          <w:tcPr>
            <w:tcW w:w="1426" w:type="dxa"/>
            <w:vMerge/>
            <w:shd w:val="clear" w:color="auto" w:fill="auto"/>
            <w:vAlign w:val="center"/>
          </w:tcPr>
          <w:p w14:paraId="0630AA2B"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13FCED2B" w14:textId="77777777" w:rsidR="007565E8" w:rsidRPr="00E17513" w:rsidRDefault="007565E8" w:rsidP="007F1FAB">
            <w:pPr>
              <w:spacing w:line="288" w:lineRule="auto"/>
              <w:jc w:val="both"/>
              <w:rPr>
                <w:rFonts w:ascii="Arial" w:hAnsi="Arial" w:cs="Arial"/>
                <w:b/>
                <w:bCs/>
                <w:sz w:val="16"/>
                <w:szCs w:val="16"/>
                <w:lang w:val="es-CO"/>
              </w:rPr>
            </w:pPr>
            <w:r w:rsidRPr="00E17513">
              <w:rPr>
                <w:rFonts w:ascii="Arial" w:hAnsi="Arial" w:cs="Arial"/>
                <w:b/>
                <w:bCs/>
                <w:sz w:val="16"/>
                <w:szCs w:val="16"/>
              </w:rPr>
              <w:t>Compatibilidad con vídeo y cámara</w:t>
            </w:r>
          </w:p>
          <w:p w14:paraId="69235147"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Cámara FaceTime HD</w:t>
            </w:r>
          </w:p>
          <w:p w14:paraId="0AF1F5A6"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Admite simultáneamente la resolución nativa completa en la pantalla integrada compatible con mil millones de colores y:</w:t>
            </w:r>
          </w:p>
          <w:p w14:paraId="7F69A782"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5.120 por 2.880 píxeles en un monitor externo (5K) a 60 Hz, compatible con mil millones de colores, o</w:t>
            </w:r>
          </w:p>
          <w:p w14:paraId="134C2E00"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3.840 por 2.160 píxeles en dos monitores externos (4K UHD) a 60 Hz, compatibles con mil millones de colores, o</w:t>
            </w:r>
          </w:p>
          <w:p w14:paraId="6C8D6E92"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4.096 por 2.304 píxeles en dos monitores externos (4K) a 60 Hz, compatibles con millones de colores</w:t>
            </w:r>
          </w:p>
          <w:p w14:paraId="08D7B634"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Salida de vídeo digital Thunderbolt 3</w:t>
            </w:r>
          </w:p>
          <w:p w14:paraId="56759060"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Salida DisplayPort nativa a través de USB</w:t>
            </w:r>
            <w:r w:rsidRPr="00E17513">
              <w:rPr>
                <w:rFonts w:ascii="Arial" w:hAnsi="Arial" w:cs="Arial"/>
                <w:sz w:val="16"/>
                <w:szCs w:val="16"/>
              </w:rPr>
              <w:noBreakHyphen/>
              <w:t>C</w:t>
            </w:r>
          </w:p>
        </w:tc>
        <w:tc>
          <w:tcPr>
            <w:tcW w:w="1418" w:type="dxa"/>
            <w:vMerge/>
            <w:shd w:val="clear" w:color="auto" w:fill="auto"/>
          </w:tcPr>
          <w:p w14:paraId="7730A882"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3BEEC2DE" w14:textId="77777777" w:rsidTr="007F1FAB">
        <w:trPr>
          <w:jc w:val="center"/>
        </w:trPr>
        <w:tc>
          <w:tcPr>
            <w:tcW w:w="1426" w:type="dxa"/>
            <w:vMerge/>
            <w:shd w:val="clear" w:color="auto" w:fill="auto"/>
            <w:vAlign w:val="center"/>
          </w:tcPr>
          <w:p w14:paraId="226A9912"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6E7F0E45" w14:textId="77777777" w:rsidR="007565E8" w:rsidRPr="00E17513" w:rsidRDefault="007565E8" w:rsidP="007F1FAB">
            <w:pPr>
              <w:spacing w:line="288" w:lineRule="auto"/>
              <w:jc w:val="both"/>
              <w:rPr>
                <w:rFonts w:ascii="Arial" w:hAnsi="Arial" w:cs="Arial"/>
                <w:b/>
                <w:bCs/>
                <w:sz w:val="16"/>
                <w:szCs w:val="16"/>
                <w:lang w:val="es-CO"/>
              </w:rPr>
            </w:pPr>
            <w:r w:rsidRPr="00E17513">
              <w:rPr>
                <w:rFonts w:ascii="Arial" w:hAnsi="Arial" w:cs="Arial"/>
                <w:b/>
                <w:bCs/>
                <w:sz w:val="16"/>
                <w:szCs w:val="16"/>
              </w:rPr>
              <w:t>Audio</w:t>
            </w:r>
          </w:p>
          <w:p w14:paraId="1B5358E4"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lastRenderedPageBreak/>
              <w:t>Altavoces estéreo</w:t>
            </w:r>
          </w:p>
          <w:p w14:paraId="6785E4FD"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Micrófono</w:t>
            </w:r>
          </w:p>
          <w:p w14:paraId="16AEA6AA"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Toma para auriculares de 3,5 mm</w:t>
            </w:r>
          </w:p>
        </w:tc>
        <w:tc>
          <w:tcPr>
            <w:tcW w:w="1418" w:type="dxa"/>
            <w:vMerge/>
            <w:shd w:val="clear" w:color="auto" w:fill="auto"/>
          </w:tcPr>
          <w:p w14:paraId="453C78B0"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26B8CFCB" w14:textId="77777777" w:rsidTr="007F1FAB">
        <w:trPr>
          <w:jc w:val="center"/>
        </w:trPr>
        <w:tc>
          <w:tcPr>
            <w:tcW w:w="1426" w:type="dxa"/>
            <w:vMerge/>
            <w:shd w:val="clear" w:color="auto" w:fill="auto"/>
            <w:vAlign w:val="center"/>
          </w:tcPr>
          <w:p w14:paraId="51B68AB3"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62F3DCE0" w14:textId="77777777" w:rsidR="007565E8" w:rsidRPr="00E17513" w:rsidRDefault="007565E8" w:rsidP="007F1FAB">
            <w:pPr>
              <w:spacing w:line="288" w:lineRule="auto"/>
              <w:jc w:val="both"/>
              <w:rPr>
                <w:rFonts w:ascii="Arial" w:hAnsi="Arial" w:cs="Arial"/>
                <w:b/>
                <w:bCs/>
                <w:sz w:val="16"/>
                <w:szCs w:val="16"/>
                <w:lang w:val="es-CO"/>
              </w:rPr>
            </w:pPr>
            <w:r w:rsidRPr="00E17513">
              <w:rPr>
                <w:rFonts w:ascii="Arial" w:hAnsi="Arial" w:cs="Arial"/>
                <w:b/>
                <w:bCs/>
                <w:sz w:val="16"/>
                <w:szCs w:val="16"/>
              </w:rPr>
              <w:t>Conexiones y ampliación</w:t>
            </w:r>
          </w:p>
          <w:p w14:paraId="406D7423"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Toma para auriculares de 3,5 mm</w:t>
            </w:r>
          </w:p>
          <w:p w14:paraId="420D38BC"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Ranura para tarjetas SDXC</w:t>
            </w:r>
          </w:p>
          <w:p w14:paraId="10464BDB"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Cuatro puertos USB 3 (compatibles con USB 2)</w:t>
            </w:r>
          </w:p>
          <w:p w14:paraId="73D8D5F0"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Dos puertos Thunderbolt 3 (USB</w:t>
            </w:r>
            <w:r w:rsidRPr="00E17513">
              <w:rPr>
                <w:rFonts w:ascii="Arial" w:hAnsi="Arial" w:cs="Arial"/>
                <w:sz w:val="16"/>
                <w:szCs w:val="16"/>
              </w:rPr>
              <w:noBreakHyphen/>
              <w:t>C) compatibles con:</w:t>
            </w:r>
          </w:p>
          <w:p w14:paraId="60946008" w14:textId="77777777" w:rsidR="007565E8" w:rsidRPr="00E17513" w:rsidRDefault="007565E8" w:rsidP="007565E8">
            <w:pPr>
              <w:pStyle w:val="Prrafodelista"/>
              <w:numPr>
                <w:ilvl w:val="0"/>
                <w:numId w:val="17"/>
              </w:numPr>
              <w:spacing w:after="0" w:line="288" w:lineRule="auto"/>
              <w:contextualSpacing w:val="0"/>
              <w:jc w:val="both"/>
              <w:rPr>
                <w:rFonts w:ascii="Arial" w:hAnsi="Arial" w:cs="Arial"/>
                <w:sz w:val="16"/>
                <w:szCs w:val="16"/>
              </w:rPr>
            </w:pPr>
            <w:r w:rsidRPr="00E17513">
              <w:rPr>
                <w:rFonts w:ascii="Arial" w:hAnsi="Arial" w:cs="Arial"/>
                <w:sz w:val="16"/>
                <w:szCs w:val="16"/>
              </w:rPr>
              <w:t>DisplayPort</w:t>
            </w:r>
          </w:p>
          <w:p w14:paraId="3734F8E2" w14:textId="77777777" w:rsidR="007565E8" w:rsidRPr="00E17513" w:rsidRDefault="007565E8" w:rsidP="007565E8">
            <w:pPr>
              <w:pStyle w:val="Prrafodelista"/>
              <w:numPr>
                <w:ilvl w:val="0"/>
                <w:numId w:val="17"/>
              </w:numPr>
              <w:spacing w:after="0" w:line="288" w:lineRule="auto"/>
              <w:contextualSpacing w:val="0"/>
              <w:jc w:val="both"/>
              <w:rPr>
                <w:rFonts w:ascii="Arial" w:hAnsi="Arial" w:cs="Arial"/>
                <w:sz w:val="16"/>
                <w:szCs w:val="16"/>
              </w:rPr>
            </w:pPr>
            <w:r w:rsidRPr="00E17513">
              <w:rPr>
                <w:rFonts w:ascii="Arial" w:hAnsi="Arial" w:cs="Arial"/>
                <w:sz w:val="16"/>
                <w:szCs w:val="16"/>
              </w:rPr>
              <w:t>Thunderbolt (hasta 40 Gb/s)</w:t>
            </w:r>
          </w:p>
          <w:p w14:paraId="063CD81D" w14:textId="77777777" w:rsidR="007565E8" w:rsidRPr="00E17513" w:rsidRDefault="007565E8" w:rsidP="007565E8">
            <w:pPr>
              <w:pStyle w:val="Prrafodelista"/>
              <w:numPr>
                <w:ilvl w:val="0"/>
                <w:numId w:val="17"/>
              </w:numPr>
              <w:spacing w:after="0" w:line="288" w:lineRule="auto"/>
              <w:contextualSpacing w:val="0"/>
              <w:jc w:val="both"/>
              <w:rPr>
                <w:rFonts w:ascii="Arial" w:hAnsi="Arial" w:cs="Arial"/>
                <w:sz w:val="16"/>
                <w:szCs w:val="16"/>
              </w:rPr>
            </w:pPr>
            <w:r w:rsidRPr="00E17513">
              <w:rPr>
                <w:rFonts w:ascii="Arial" w:hAnsi="Arial" w:cs="Arial"/>
                <w:sz w:val="16"/>
                <w:szCs w:val="16"/>
              </w:rPr>
              <w:t>USB 3.1 Gen 2 (hasta 10 Gb/s)</w:t>
            </w:r>
          </w:p>
          <w:p w14:paraId="673B7420" w14:textId="77777777" w:rsidR="007565E8" w:rsidRPr="00E17513" w:rsidRDefault="007565E8" w:rsidP="007565E8">
            <w:pPr>
              <w:pStyle w:val="Prrafodelista"/>
              <w:numPr>
                <w:ilvl w:val="0"/>
                <w:numId w:val="17"/>
              </w:numPr>
              <w:spacing w:after="0" w:line="288" w:lineRule="auto"/>
              <w:contextualSpacing w:val="0"/>
              <w:jc w:val="both"/>
              <w:rPr>
                <w:rFonts w:ascii="Arial" w:hAnsi="Arial" w:cs="Arial"/>
                <w:sz w:val="16"/>
                <w:szCs w:val="16"/>
              </w:rPr>
            </w:pPr>
            <w:r w:rsidRPr="00E17513">
              <w:rPr>
                <w:rFonts w:ascii="Arial" w:hAnsi="Arial" w:cs="Arial"/>
                <w:sz w:val="16"/>
                <w:szCs w:val="16"/>
              </w:rPr>
              <w:t>Thunderbolt 2, HDMI, DVI y VGA (requieren adaptadores que se venden por separado)</w:t>
            </w:r>
          </w:p>
          <w:p w14:paraId="6EE2D42D" w14:textId="77777777" w:rsidR="007565E8" w:rsidRPr="00E17513" w:rsidRDefault="007565E8" w:rsidP="007F1FAB">
            <w:pPr>
              <w:spacing w:line="288" w:lineRule="auto"/>
              <w:jc w:val="both"/>
              <w:rPr>
                <w:rFonts w:ascii="Arial" w:hAnsi="Arial" w:cs="Arial"/>
                <w:sz w:val="16"/>
                <w:szCs w:val="16"/>
                <w:lang w:val="en-US"/>
              </w:rPr>
            </w:pPr>
            <w:r w:rsidRPr="00E17513">
              <w:rPr>
                <w:rFonts w:ascii="Arial" w:hAnsi="Arial" w:cs="Arial"/>
                <w:sz w:val="16"/>
                <w:szCs w:val="16"/>
                <w:lang w:val="en-US"/>
              </w:rPr>
              <w:t>Gigabit Ethernet 10/100/1000BASE-T (conector RJ</w:t>
            </w:r>
            <w:r w:rsidRPr="00E17513">
              <w:rPr>
                <w:rFonts w:ascii="Arial" w:hAnsi="Arial" w:cs="Arial"/>
                <w:sz w:val="16"/>
                <w:szCs w:val="16"/>
                <w:lang w:val="en-US"/>
              </w:rPr>
              <w:noBreakHyphen/>
              <w:t>45)</w:t>
            </w:r>
          </w:p>
          <w:p w14:paraId="0EF2B969"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Ranura de seguridad Kensington</w:t>
            </w:r>
          </w:p>
        </w:tc>
        <w:tc>
          <w:tcPr>
            <w:tcW w:w="1418" w:type="dxa"/>
            <w:vMerge/>
            <w:shd w:val="clear" w:color="auto" w:fill="auto"/>
          </w:tcPr>
          <w:p w14:paraId="10BFBCC0"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0EFFFD83" w14:textId="77777777" w:rsidTr="007F1FAB">
        <w:trPr>
          <w:jc w:val="center"/>
        </w:trPr>
        <w:tc>
          <w:tcPr>
            <w:tcW w:w="1426" w:type="dxa"/>
            <w:vMerge/>
            <w:shd w:val="clear" w:color="auto" w:fill="auto"/>
            <w:vAlign w:val="center"/>
          </w:tcPr>
          <w:p w14:paraId="1B086183"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2B918BFF"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b/>
                <w:bCs/>
                <w:sz w:val="16"/>
                <w:szCs w:val="16"/>
              </w:rPr>
              <w:t>Teclado Magic Keyboard</w:t>
            </w:r>
          </w:p>
          <w:p w14:paraId="09B49254" w14:textId="77777777" w:rsidR="007565E8" w:rsidRPr="00E17513" w:rsidRDefault="007565E8" w:rsidP="007F1FAB">
            <w:pPr>
              <w:spacing w:line="288" w:lineRule="auto"/>
              <w:jc w:val="both"/>
              <w:rPr>
                <w:rFonts w:ascii="Arial" w:hAnsi="Arial" w:cs="Arial"/>
                <w:bCs/>
                <w:sz w:val="16"/>
                <w:szCs w:val="16"/>
              </w:rPr>
            </w:pPr>
            <w:r w:rsidRPr="00E17513">
              <w:rPr>
                <w:rFonts w:ascii="Arial" w:hAnsi="Arial" w:cs="Arial"/>
                <w:bCs/>
                <w:sz w:val="16"/>
                <w:szCs w:val="16"/>
              </w:rPr>
              <w:t>Tu iMac viene con el Magic Keyboard, un teclado inalámbrico, ultracompacto y recargable para que te olvides de las pilas. Tiene un mecanismo de tijera muy estable, pulsación de teclas optimizada y un perfil estilizado para que escribas con total comodidad. Además, se enlaza al instante con tu iMac.</w:t>
            </w:r>
          </w:p>
        </w:tc>
        <w:tc>
          <w:tcPr>
            <w:tcW w:w="1418" w:type="dxa"/>
            <w:vMerge/>
            <w:shd w:val="clear" w:color="auto" w:fill="auto"/>
          </w:tcPr>
          <w:p w14:paraId="6F5E4813"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4FFB1ADC" w14:textId="77777777" w:rsidTr="007F1FAB">
        <w:trPr>
          <w:jc w:val="center"/>
        </w:trPr>
        <w:tc>
          <w:tcPr>
            <w:tcW w:w="1426" w:type="dxa"/>
            <w:vMerge/>
            <w:shd w:val="clear" w:color="auto" w:fill="auto"/>
            <w:vAlign w:val="center"/>
          </w:tcPr>
          <w:p w14:paraId="0DAD40C4"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4A9A5F31"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b/>
                <w:bCs/>
                <w:sz w:val="16"/>
                <w:szCs w:val="16"/>
              </w:rPr>
              <w:t>Teclado Magic Keyboard con teclado numérico</w:t>
            </w:r>
          </w:p>
          <w:p w14:paraId="1F42B94A" w14:textId="77777777" w:rsidR="007565E8" w:rsidRPr="00E17513" w:rsidRDefault="007565E8" w:rsidP="007F1FAB">
            <w:pPr>
              <w:spacing w:line="288" w:lineRule="auto"/>
              <w:jc w:val="both"/>
              <w:rPr>
                <w:rFonts w:ascii="Arial" w:hAnsi="Arial" w:cs="Arial"/>
                <w:bCs/>
                <w:sz w:val="16"/>
                <w:szCs w:val="16"/>
              </w:rPr>
            </w:pPr>
            <w:r w:rsidRPr="00E17513">
              <w:rPr>
                <w:rFonts w:ascii="Arial" w:hAnsi="Arial" w:cs="Arial"/>
                <w:bCs/>
                <w:sz w:val="16"/>
                <w:szCs w:val="16"/>
              </w:rPr>
              <w:t>Este teclado te da todas las funciones del Magic Keyboard con un diseño ampliado para que trabajes y juegues a tus anchas. El Magic Keyboard con teclado numérico incluye controles de navegación por documentos: avance y retroceso de página, inicio y fin. También tiene teclas de flecha de tamaño estándar para jugar, recorrer hojas de cálculo y usar apps profesionales.</w:t>
            </w:r>
          </w:p>
        </w:tc>
        <w:tc>
          <w:tcPr>
            <w:tcW w:w="1418" w:type="dxa"/>
            <w:vMerge/>
            <w:shd w:val="clear" w:color="auto" w:fill="auto"/>
          </w:tcPr>
          <w:p w14:paraId="5DCB013B"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3239E5FC" w14:textId="77777777" w:rsidTr="007F1FAB">
        <w:trPr>
          <w:jc w:val="center"/>
        </w:trPr>
        <w:tc>
          <w:tcPr>
            <w:tcW w:w="1426" w:type="dxa"/>
            <w:vMerge/>
            <w:shd w:val="clear" w:color="auto" w:fill="auto"/>
            <w:vAlign w:val="center"/>
          </w:tcPr>
          <w:p w14:paraId="6F424F5F"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5DEBED77"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b/>
                <w:bCs/>
                <w:sz w:val="16"/>
                <w:szCs w:val="16"/>
              </w:rPr>
              <w:t>Ratón Magic Mouse 2</w:t>
            </w:r>
          </w:p>
          <w:p w14:paraId="3F01D51B" w14:textId="77777777" w:rsidR="007565E8" w:rsidRPr="00E17513" w:rsidRDefault="007565E8" w:rsidP="007F1FAB">
            <w:pPr>
              <w:spacing w:line="288" w:lineRule="auto"/>
              <w:jc w:val="both"/>
              <w:rPr>
                <w:rFonts w:ascii="Arial" w:hAnsi="Arial" w:cs="Arial"/>
                <w:bCs/>
                <w:sz w:val="16"/>
                <w:szCs w:val="16"/>
              </w:rPr>
            </w:pPr>
            <w:r w:rsidRPr="00E17513">
              <w:rPr>
                <w:rFonts w:ascii="Arial" w:hAnsi="Arial" w:cs="Arial"/>
                <w:bCs/>
                <w:sz w:val="16"/>
                <w:szCs w:val="16"/>
              </w:rPr>
              <w:t>Este ratón viene de serie con tu iMac y está diseñado para deslizarse por la mesa con la máxima suavidad. También es compatible con la tecnología Multi-Touch, por lo que puedes cambiar de página y recorrer documentos con unos sencillos gestos.</w:t>
            </w:r>
          </w:p>
        </w:tc>
        <w:tc>
          <w:tcPr>
            <w:tcW w:w="1418" w:type="dxa"/>
            <w:vMerge/>
            <w:shd w:val="clear" w:color="auto" w:fill="auto"/>
          </w:tcPr>
          <w:p w14:paraId="445955B5"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6FC11764" w14:textId="77777777" w:rsidTr="007F1FAB">
        <w:trPr>
          <w:jc w:val="center"/>
        </w:trPr>
        <w:tc>
          <w:tcPr>
            <w:tcW w:w="1426" w:type="dxa"/>
            <w:vMerge/>
            <w:shd w:val="clear" w:color="auto" w:fill="auto"/>
            <w:vAlign w:val="center"/>
          </w:tcPr>
          <w:p w14:paraId="7238B73B"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04DA459A"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b/>
                <w:bCs/>
                <w:sz w:val="16"/>
                <w:szCs w:val="16"/>
              </w:rPr>
              <w:t>Magic Trackpad 2</w:t>
            </w:r>
          </w:p>
          <w:p w14:paraId="44ACDF77" w14:textId="77777777" w:rsidR="007565E8" w:rsidRPr="00E17513" w:rsidRDefault="007565E8" w:rsidP="007F1FAB">
            <w:pPr>
              <w:spacing w:line="288" w:lineRule="auto"/>
              <w:jc w:val="both"/>
              <w:rPr>
                <w:rFonts w:ascii="Arial" w:hAnsi="Arial" w:cs="Arial"/>
                <w:bCs/>
                <w:sz w:val="16"/>
                <w:szCs w:val="16"/>
              </w:rPr>
            </w:pPr>
            <w:r w:rsidRPr="00E17513">
              <w:rPr>
                <w:rFonts w:ascii="Arial" w:hAnsi="Arial" w:cs="Arial"/>
                <w:bCs/>
                <w:sz w:val="16"/>
                <w:szCs w:val="16"/>
              </w:rPr>
              <w:t>Si prefieres usar un trackpad, el Magic Trackpad 2 es compatible con todos los gestos Multi-Touch. Ahora puedes usar la tecnología Force Touch en un ordenador de mesa: los sensores incluidos debajo de la superficie detectan la intensidad de la presión, así que tienes un montón de posibilidades en la punta de los dedos. Además, su perfil estilizado hace que usarlo sea una auténtica gozada.</w:t>
            </w:r>
          </w:p>
        </w:tc>
        <w:tc>
          <w:tcPr>
            <w:tcW w:w="1418" w:type="dxa"/>
            <w:vMerge/>
            <w:shd w:val="clear" w:color="auto" w:fill="auto"/>
          </w:tcPr>
          <w:p w14:paraId="3705ACC0"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2A7025CE" w14:textId="77777777" w:rsidTr="007F1FAB">
        <w:trPr>
          <w:jc w:val="center"/>
        </w:trPr>
        <w:tc>
          <w:tcPr>
            <w:tcW w:w="1426" w:type="dxa"/>
            <w:vMerge/>
            <w:shd w:val="clear" w:color="auto" w:fill="auto"/>
            <w:vAlign w:val="center"/>
          </w:tcPr>
          <w:p w14:paraId="5DAB48C5"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0F1387B5" w14:textId="77777777" w:rsidR="007565E8" w:rsidRPr="00E17513" w:rsidRDefault="007565E8" w:rsidP="007F1FAB">
            <w:pPr>
              <w:pStyle w:val="NormalWeb"/>
              <w:shd w:val="clear" w:color="auto" w:fill="FFFFFF"/>
              <w:spacing w:before="0" w:beforeAutospacing="0" w:after="0" w:afterAutospacing="0" w:line="288" w:lineRule="auto"/>
              <w:jc w:val="both"/>
              <w:rPr>
                <w:rFonts w:ascii="Arial" w:hAnsi="Arial" w:cs="Arial"/>
                <w:b/>
                <w:bCs/>
                <w:sz w:val="16"/>
                <w:szCs w:val="16"/>
                <w:lang w:val="es-CO" w:eastAsia="en-US"/>
              </w:rPr>
            </w:pPr>
            <w:r w:rsidRPr="00E17513">
              <w:rPr>
                <w:rFonts w:ascii="Arial" w:hAnsi="Arial" w:cs="Arial"/>
                <w:b/>
                <w:bCs/>
                <w:sz w:val="16"/>
                <w:szCs w:val="16"/>
                <w:lang w:eastAsia="en-US"/>
              </w:rPr>
              <w:t>Conexión inalámbrica</w:t>
            </w:r>
          </w:p>
          <w:p w14:paraId="7B49F1EF"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b/>
                <w:bCs/>
                <w:sz w:val="16"/>
                <w:szCs w:val="16"/>
              </w:rPr>
              <w:t>Wi</w:t>
            </w:r>
            <w:r w:rsidRPr="00E17513">
              <w:rPr>
                <w:rFonts w:ascii="Arial" w:hAnsi="Arial" w:cs="Arial"/>
                <w:b/>
                <w:bCs/>
                <w:sz w:val="16"/>
                <w:szCs w:val="16"/>
              </w:rPr>
              <w:noBreakHyphen/>
              <w:t>Fi</w:t>
            </w:r>
          </w:p>
          <w:p w14:paraId="5ED34D17"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Conexión inalámbrica Wi</w:t>
            </w:r>
            <w:r w:rsidRPr="00E17513">
              <w:rPr>
                <w:rFonts w:ascii="Arial" w:hAnsi="Arial" w:cs="Arial"/>
                <w:sz w:val="16"/>
                <w:szCs w:val="16"/>
              </w:rPr>
              <w:noBreakHyphen/>
              <w:t>Fi 802.11ac</w:t>
            </w:r>
          </w:p>
          <w:p w14:paraId="6B416184"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Compatible con las normas 802.11a/b/g/n del IEEE</w:t>
            </w:r>
          </w:p>
        </w:tc>
        <w:tc>
          <w:tcPr>
            <w:tcW w:w="1418" w:type="dxa"/>
            <w:vMerge/>
            <w:shd w:val="clear" w:color="auto" w:fill="auto"/>
          </w:tcPr>
          <w:p w14:paraId="4646EFF3" w14:textId="77777777" w:rsidR="007565E8" w:rsidRPr="00E17513" w:rsidRDefault="007565E8" w:rsidP="007F1FAB">
            <w:pPr>
              <w:pStyle w:val="NormalWeb"/>
              <w:shd w:val="clear" w:color="auto" w:fill="FFFFFF"/>
              <w:spacing w:before="0" w:beforeAutospacing="0" w:after="0" w:afterAutospacing="0" w:line="288" w:lineRule="auto"/>
              <w:jc w:val="both"/>
              <w:rPr>
                <w:rFonts w:ascii="Arial" w:hAnsi="Arial" w:cs="Arial"/>
                <w:b/>
                <w:bCs/>
                <w:sz w:val="16"/>
                <w:szCs w:val="16"/>
                <w:lang w:eastAsia="en-US"/>
              </w:rPr>
            </w:pPr>
          </w:p>
        </w:tc>
      </w:tr>
      <w:tr w:rsidR="007565E8" w:rsidRPr="00E17513" w14:paraId="3ACA9D71" w14:textId="77777777" w:rsidTr="007F1FAB">
        <w:trPr>
          <w:jc w:val="center"/>
        </w:trPr>
        <w:tc>
          <w:tcPr>
            <w:tcW w:w="1426" w:type="dxa"/>
            <w:vMerge/>
            <w:shd w:val="clear" w:color="auto" w:fill="auto"/>
            <w:vAlign w:val="center"/>
          </w:tcPr>
          <w:p w14:paraId="2B671239"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2C32EC00" w14:textId="77777777" w:rsidR="007565E8" w:rsidRPr="00E17513" w:rsidRDefault="007565E8" w:rsidP="007F1FAB">
            <w:pPr>
              <w:spacing w:line="288" w:lineRule="auto"/>
              <w:jc w:val="both"/>
              <w:rPr>
                <w:rFonts w:ascii="Arial" w:hAnsi="Arial" w:cs="Arial"/>
                <w:b/>
                <w:bCs/>
                <w:sz w:val="16"/>
                <w:szCs w:val="16"/>
                <w:lang w:val="es-CO"/>
              </w:rPr>
            </w:pPr>
            <w:r w:rsidRPr="00E17513">
              <w:rPr>
                <w:rFonts w:ascii="Arial" w:hAnsi="Arial" w:cs="Arial"/>
                <w:b/>
                <w:bCs/>
                <w:sz w:val="16"/>
                <w:szCs w:val="16"/>
              </w:rPr>
              <w:t>Bluetooth</w:t>
            </w:r>
          </w:p>
          <w:p w14:paraId="389486EE" w14:textId="77777777" w:rsidR="007565E8" w:rsidRPr="00E17513" w:rsidRDefault="007565E8" w:rsidP="007F1FAB">
            <w:pPr>
              <w:spacing w:line="288" w:lineRule="auto"/>
              <w:jc w:val="both"/>
              <w:rPr>
                <w:rFonts w:ascii="Arial" w:hAnsi="Arial" w:cs="Arial"/>
                <w:sz w:val="16"/>
                <w:szCs w:val="16"/>
              </w:rPr>
            </w:pPr>
            <w:r w:rsidRPr="00E17513">
              <w:rPr>
                <w:rFonts w:ascii="Arial" w:hAnsi="Arial" w:cs="Arial"/>
                <w:sz w:val="16"/>
                <w:szCs w:val="16"/>
              </w:rPr>
              <w:t>Tecnología inalámbrica Bluetooth 4.2</w:t>
            </w:r>
          </w:p>
        </w:tc>
        <w:tc>
          <w:tcPr>
            <w:tcW w:w="1418" w:type="dxa"/>
            <w:vMerge/>
            <w:shd w:val="clear" w:color="auto" w:fill="auto"/>
          </w:tcPr>
          <w:p w14:paraId="35092484"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6BA5FB81" w14:textId="77777777" w:rsidTr="007F1FAB">
        <w:trPr>
          <w:jc w:val="center"/>
        </w:trPr>
        <w:tc>
          <w:tcPr>
            <w:tcW w:w="1426" w:type="dxa"/>
            <w:vMerge/>
            <w:shd w:val="clear" w:color="auto" w:fill="auto"/>
            <w:vAlign w:val="center"/>
          </w:tcPr>
          <w:p w14:paraId="0A06C874"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4144B9CC"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b/>
                <w:bCs/>
                <w:sz w:val="16"/>
                <w:szCs w:val="16"/>
              </w:rPr>
              <w:t>Adaptador hdmi tunderbolt</w:t>
            </w:r>
          </w:p>
        </w:tc>
        <w:tc>
          <w:tcPr>
            <w:tcW w:w="1418" w:type="dxa"/>
            <w:vMerge/>
            <w:shd w:val="clear" w:color="auto" w:fill="auto"/>
          </w:tcPr>
          <w:p w14:paraId="04988EAB" w14:textId="77777777" w:rsidR="007565E8" w:rsidRPr="00E17513" w:rsidRDefault="007565E8" w:rsidP="007F1FAB">
            <w:pPr>
              <w:spacing w:line="288" w:lineRule="auto"/>
              <w:jc w:val="both"/>
              <w:rPr>
                <w:rFonts w:ascii="Arial" w:hAnsi="Arial" w:cs="Arial"/>
                <w:b/>
                <w:bCs/>
                <w:sz w:val="16"/>
                <w:szCs w:val="16"/>
              </w:rPr>
            </w:pPr>
          </w:p>
        </w:tc>
      </w:tr>
      <w:tr w:rsidR="007565E8" w:rsidRPr="00E17513" w14:paraId="17445A7E" w14:textId="77777777" w:rsidTr="007F1FAB">
        <w:trPr>
          <w:jc w:val="center"/>
        </w:trPr>
        <w:tc>
          <w:tcPr>
            <w:tcW w:w="1426" w:type="dxa"/>
            <w:vMerge/>
            <w:shd w:val="clear" w:color="auto" w:fill="auto"/>
            <w:vAlign w:val="center"/>
          </w:tcPr>
          <w:p w14:paraId="59AE6558" w14:textId="77777777" w:rsidR="007565E8" w:rsidRPr="00E17513" w:rsidRDefault="007565E8" w:rsidP="007F1FAB">
            <w:pPr>
              <w:autoSpaceDE w:val="0"/>
              <w:autoSpaceDN w:val="0"/>
              <w:adjustRightInd w:val="0"/>
              <w:spacing w:line="288" w:lineRule="auto"/>
              <w:jc w:val="both"/>
              <w:rPr>
                <w:rFonts w:ascii="Arial" w:hAnsi="Arial" w:cs="Arial"/>
                <w:b/>
                <w:bCs/>
                <w:sz w:val="16"/>
                <w:szCs w:val="16"/>
                <w:lang w:val="es-CO"/>
              </w:rPr>
            </w:pPr>
          </w:p>
        </w:tc>
        <w:tc>
          <w:tcPr>
            <w:tcW w:w="6087" w:type="dxa"/>
            <w:shd w:val="clear" w:color="auto" w:fill="auto"/>
            <w:vAlign w:val="center"/>
          </w:tcPr>
          <w:p w14:paraId="1272C6F3"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b/>
                <w:bCs/>
                <w:sz w:val="16"/>
                <w:szCs w:val="16"/>
              </w:rPr>
              <w:t>Sistema operativo</w:t>
            </w:r>
          </w:p>
          <w:p w14:paraId="584713EB" w14:textId="77777777" w:rsidR="007565E8" w:rsidRPr="00E17513" w:rsidRDefault="007565E8" w:rsidP="007F1FAB">
            <w:pPr>
              <w:spacing w:line="288" w:lineRule="auto"/>
              <w:jc w:val="both"/>
              <w:rPr>
                <w:rFonts w:ascii="Arial" w:hAnsi="Arial" w:cs="Arial"/>
                <w:b/>
                <w:bCs/>
                <w:sz w:val="16"/>
                <w:szCs w:val="16"/>
              </w:rPr>
            </w:pPr>
            <w:r w:rsidRPr="00E17513">
              <w:rPr>
                <w:rFonts w:ascii="Arial" w:hAnsi="Arial" w:cs="Arial"/>
                <w:sz w:val="16"/>
                <w:szCs w:val="16"/>
              </w:rPr>
              <w:t xml:space="preserve">macOS </w:t>
            </w:r>
            <w:r>
              <w:rPr>
                <w:rFonts w:ascii="Arial" w:hAnsi="Arial" w:cs="Arial"/>
                <w:sz w:val="16"/>
                <w:szCs w:val="16"/>
              </w:rPr>
              <w:t>Catalina o superior.</w:t>
            </w:r>
          </w:p>
        </w:tc>
        <w:tc>
          <w:tcPr>
            <w:tcW w:w="1418" w:type="dxa"/>
            <w:vMerge/>
            <w:shd w:val="clear" w:color="auto" w:fill="auto"/>
          </w:tcPr>
          <w:p w14:paraId="39D40EB0" w14:textId="77777777" w:rsidR="007565E8" w:rsidRPr="00E17513" w:rsidRDefault="007565E8" w:rsidP="007F1FAB">
            <w:pPr>
              <w:spacing w:line="288" w:lineRule="auto"/>
              <w:jc w:val="both"/>
              <w:rPr>
                <w:rFonts w:ascii="Arial" w:hAnsi="Arial" w:cs="Arial"/>
                <w:b/>
                <w:bCs/>
                <w:sz w:val="16"/>
                <w:szCs w:val="16"/>
              </w:rPr>
            </w:pPr>
          </w:p>
        </w:tc>
      </w:tr>
    </w:tbl>
    <w:p w14:paraId="34506479" w14:textId="77777777" w:rsidR="007565E8" w:rsidRDefault="007565E8" w:rsidP="007565E8">
      <w:pPr>
        <w:spacing w:line="288" w:lineRule="auto"/>
        <w:rPr>
          <w:rFonts w:ascii="Arial" w:eastAsia="Times New Roman" w:hAnsi="Arial" w:cs="Arial"/>
          <w:lang w:val="es-ES" w:eastAsia="es-ES"/>
        </w:rPr>
      </w:pPr>
    </w:p>
    <w:p w14:paraId="0B2B417D" w14:textId="77777777" w:rsidR="007565E8" w:rsidRPr="00B63E22" w:rsidRDefault="007565E8" w:rsidP="007565E8">
      <w:pPr>
        <w:pStyle w:val="Default"/>
        <w:spacing w:line="288" w:lineRule="auto"/>
        <w:jc w:val="both"/>
        <w:rPr>
          <w:b/>
          <w:bCs/>
          <w:sz w:val="22"/>
          <w:szCs w:val="22"/>
        </w:rPr>
      </w:pPr>
      <w:r w:rsidRPr="00B63E22">
        <w:rPr>
          <w:b/>
          <w:bCs/>
          <w:sz w:val="22"/>
          <w:szCs w:val="22"/>
        </w:rPr>
        <w:t xml:space="preserve">SOPORTE TÉCNICO </w:t>
      </w:r>
    </w:p>
    <w:p w14:paraId="157C0F7C" w14:textId="77777777" w:rsidR="007565E8" w:rsidRPr="00B63E22" w:rsidRDefault="007565E8" w:rsidP="007565E8">
      <w:pPr>
        <w:pStyle w:val="Default"/>
        <w:spacing w:line="288" w:lineRule="auto"/>
        <w:jc w:val="both"/>
        <w:rPr>
          <w:sz w:val="22"/>
          <w:szCs w:val="22"/>
        </w:rPr>
      </w:pPr>
    </w:p>
    <w:p w14:paraId="536ACEEE" w14:textId="77777777" w:rsidR="007565E8" w:rsidRPr="00B63E22" w:rsidRDefault="007565E8" w:rsidP="007565E8">
      <w:pPr>
        <w:pStyle w:val="Default"/>
        <w:numPr>
          <w:ilvl w:val="0"/>
          <w:numId w:val="18"/>
        </w:numPr>
        <w:spacing w:line="288" w:lineRule="auto"/>
        <w:ind w:left="284" w:hanging="284"/>
        <w:jc w:val="both"/>
        <w:rPr>
          <w:sz w:val="22"/>
          <w:szCs w:val="22"/>
        </w:rPr>
      </w:pPr>
      <w:r w:rsidRPr="00B63E22">
        <w:rPr>
          <w:sz w:val="22"/>
          <w:szCs w:val="22"/>
        </w:rPr>
        <w:t>El Fabricante deberá disponer de un Help Desk que atienda las solicitudes de que la Entidad requiera, que administre estadísticamente los eventos presentados. Debe contar con una solución web para colocar y gestionar tiquetes ac</w:t>
      </w:r>
      <w:r>
        <w:rPr>
          <w:sz w:val="22"/>
          <w:szCs w:val="22"/>
        </w:rPr>
        <w:t>cediendo desde la E</w:t>
      </w:r>
      <w:r w:rsidRPr="00B63E22">
        <w:rPr>
          <w:sz w:val="22"/>
          <w:szCs w:val="22"/>
        </w:rPr>
        <w:t xml:space="preserve">ntidad. </w:t>
      </w:r>
    </w:p>
    <w:p w14:paraId="439153DB" w14:textId="77777777" w:rsidR="007565E8" w:rsidRPr="00B63E22" w:rsidRDefault="007565E8" w:rsidP="007565E8">
      <w:pPr>
        <w:pStyle w:val="Default"/>
        <w:spacing w:line="288" w:lineRule="auto"/>
        <w:ind w:left="284" w:hanging="284"/>
        <w:jc w:val="both"/>
        <w:rPr>
          <w:sz w:val="22"/>
          <w:szCs w:val="22"/>
        </w:rPr>
      </w:pPr>
    </w:p>
    <w:p w14:paraId="394AD8C4" w14:textId="77777777" w:rsidR="007565E8" w:rsidRPr="00B63E22" w:rsidRDefault="007565E8" w:rsidP="007565E8">
      <w:pPr>
        <w:pStyle w:val="Default"/>
        <w:numPr>
          <w:ilvl w:val="0"/>
          <w:numId w:val="18"/>
        </w:numPr>
        <w:spacing w:line="288" w:lineRule="auto"/>
        <w:ind w:left="284" w:hanging="284"/>
        <w:jc w:val="both"/>
        <w:rPr>
          <w:sz w:val="22"/>
          <w:szCs w:val="22"/>
        </w:rPr>
      </w:pPr>
      <w:r w:rsidRPr="00B63E22">
        <w:rPr>
          <w:sz w:val="22"/>
          <w:szCs w:val="22"/>
        </w:rPr>
        <w:t xml:space="preserve">El soporte y mantenimiento técnico preventivo y correctivo para los equipos debe ser virtual y/o presencial y debe incluir todos los costos de operación, en los que debe contemplar mano de obra, transporte y los repuestos durante el tiempo de la garantía. </w:t>
      </w:r>
    </w:p>
    <w:p w14:paraId="076AB9BD" w14:textId="77777777" w:rsidR="007565E8" w:rsidRPr="00B63E22" w:rsidRDefault="007565E8" w:rsidP="007565E8">
      <w:pPr>
        <w:pStyle w:val="Default"/>
        <w:spacing w:line="288" w:lineRule="auto"/>
        <w:ind w:left="284" w:hanging="284"/>
        <w:jc w:val="both"/>
        <w:rPr>
          <w:sz w:val="22"/>
          <w:szCs w:val="22"/>
        </w:rPr>
      </w:pPr>
    </w:p>
    <w:p w14:paraId="246435AB" w14:textId="77777777" w:rsidR="007565E8" w:rsidRPr="00B63E22" w:rsidRDefault="007565E8" w:rsidP="007565E8">
      <w:pPr>
        <w:pStyle w:val="Default"/>
        <w:numPr>
          <w:ilvl w:val="0"/>
          <w:numId w:val="18"/>
        </w:numPr>
        <w:spacing w:line="288" w:lineRule="auto"/>
        <w:ind w:left="284" w:hanging="284"/>
        <w:jc w:val="both"/>
        <w:rPr>
          <w:sz w:val="22"/>
          <w:szCs w:val="22"/>
        </w:rPr>
      </w:pPr>
      <w:r w:rsidRPr="00B63E22">
        <w:rPr>
          <w:sz w:val="22"/>
          <w:szCs w:val="22"/>
        </w:rPr>
        <w:t xml:space="preserve">El tipo de soporte técnico telefónico vía celular deberá ser 5x8. </w:t>
      </w:r>
    </w:p>
    <w:p w14:paraId="336BA8D4" w14:textId="77777777" w:rsidR="007565E8" w:rsidRPr="00B63E22" w:rsidRDefault="007565E8" w:rsidP="007565E8">
      <w:pPr>
        <w:pStyle w:val="Default"/>
        <w:spacing w:line="288" w:lineRule="auto"/>
        <w:ind w:left="284" w:hanging="284"/>
        <w:jc w:val="both"/>
        <w:rPr>
          <w:sz w:val="22"/>
          <w:szCs w:val="22"/>
        </w:rPr>
      </w:pPr>
    </w:p>
    <w:p w14:paraId="4438A056" w14:textId="77777777" w:rsidR="007565E8" w:rsidRPr="00B63E22" w:rsidRDefault="007565E8" w:rsidP="007565E8">
      <w:pPr>
        <w:pStyle w:val="Default"/>
        <w:numPr>
          <w:ilvl w:val="0"/>
          <w:numId w:val="18"/>
        </w:numPr>
        <w:spacing w:line="288" w:lineRule="auto"/>
        <w:ind w:left="284" w:hanging="284"/>
        <w:jc w:val="both"/>
        <w:rPr>
          <w:sz w:val="22"/>
          <w:szCs w:val="22"/>
        </w:rPr>
      </w:pPr>
      <w:r w:rsidRPr="00B63E22">
        <w:rPr>
          <w:sz w:val="22"/>
          <w:szCs w:val="22"/>
        </w:rPr>
        <w:t xml:space="preserve">En caso de ser necesario retirar el equipo de las instalaciones de la Entidad por efectos de garantía, el contratista debe reemplazarlo en un plazo menor a cuarenta y ocho (48) horas, por uno de iguales o superiores características técnicas. </w:t>
      </w:r>
    </w:p>
    <w:p w14:paraId="4B6BDC7B" w14:textId="77777777" w:rsidR="007565E8" w:rsidRPr="00B63E22" w:rsidRDefault="007565E8" w:rsidP="007565E8">
      <w:pPr>
        <w:pStyle w:val="Default"/>
        <w:spacing w:line="288" w:lineRule="auto"/>
        <w:ind w:left="284" w:hanging="284"/>
        <w:jc w:val="both"/>
        <w:rPr>
          <w:sz w:val="22"/>
          <w:szCs w:val="22"/>
        </w:rPr>
      </w:pPr>
    </w:p>
    <w:p w14:paraId="03F64157" w14:textId="77777777" w:rsidR="007565E8" w:rsidRPr="00B63E22" w:rsidRDefault="007565E8" w:rsidP="007565E8">
      <w:pPr>
        <w:pStyle w:val="Default"/>
        <w:numPr>
          <w:ilvl w:val="0"/>
          <w:numId w:val="18"/>
        </w:numPr>
        <w:spacing w:line="288" w:lineRule="auto"/>
        <w:ind w:left="284" w:hanging="284"/>
        <w:jc w:val="both"/>
        <w:rPr>
          <w:sz w:val="22"/>
          <w:szCs w:val="22"/>
        </w:rPr>
      </w:pPr>
      <w:r w:rsidRPr="00B63E22">
        <w:rPr>
          <w:sz w:val="22"/>
          <w:szCs w:val="22"/>
        </w:rPr>
        <w:t xml:space="preserve">El proveedor debe comprometerse a entregar los reportes de los mantenimientos o reparaciones técnicas realizadas en el equipo en el periodo de garantía. </w:t>
      </w:r>
    </w:p>
    <w:p w14:paraId="1935543D" w14:textId="77777777" w:rsidR="007565E8" w:rsidRPr="00B63E22" w:rsidRDefault="007565E8" w:rsidP="007565E8">
      <w:pPr>
        <w:pStyle w:val="Default"/>
        <w:spacing w:line="288" w:lineRule="auto"/>
        <w:ind w:left="284" w:hanging="284"/>
        <w:jc w:val="both"/>
        <w:rPr>
          <w:sz w:val="22"/>
          <w:szCs w:val="22"/>
        </w:rPr>
      </w:pPr>
    </w:p>
    <w:p w14:paraId="2DED7364" w14:textId="77777777" w:rsidR="007565E8" w:rsidRPr="00B63E22" w:rsidRDefault="007565E8" w:rsidP="007565E8">
      <w:pPr>
        <w:pStyle w:val="Default"/>
        <w:numPr>
          <w:ilvl w:val="0"/>
          <w:numId w:val="18"/>
        </w:numPr>
        <w:spacing w:line="288" w:lineRule="auto"/>
        <w:ind w:left="284" w:hanging="284"/>
        <w:jc w:val="both"/>
        <w:rPr>
          <w:sz w:val="22"/>
          <w:szCs w:val="22"/>
        </w:rPr>
      </w:pPr>
      <w:r w:rsidRPr="00B63E22">
        <w:rPr>
          <w:sz w:val="22"/>
          <w:szCs w:val="22"/>
        </w:rPr>
        <w:t>De acuerdo con el nivel de servicio establecido en los tipos de incidencias, el proveedor debe garantizar el cambio total de cualquier parte que presente defectos o fallas de material por método de fabricación y ser reemplazados por otros nuevos de iguales características.</w:t>
      </w:r>
    </w:p>
    <w:p w14:paraId="097084E5" w14:textId="77777777" w:rsidR="007565E8" w:rsidRPr="00B63E22" w:rsidRDefault="007565E8" w:rsidP="007565E8">
      <w:pPr>
        <w:pStyle w:val="Prrafodelista"/>
        <w:spacing w:after="0" w:line="288" w:lineRule="auto"/>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7565E8" w:rsidRPr="00B63E22" w14:paraId="6C3FAE0F" w14:textId="77777777" w:rsidTr="007F1FAB">
        <w:tc>
          <w:tcPr>
            <w:tcW w:w="9088" w:type="dxa"/>
            <w:tcBorders>
              <w:top w:val="single" w:sz="4" w:space="0" w:color="auto"/>
              <w:left w:val="single" w:sz="4" w:space="0" w:color="auto"/>
              <w:bottom w:val="single" w:sz="4" w:space="0" w:color="auto"/>
              <w:right w:val="single" w:sz="4" w:space="0" w:color="auto"/>
            </w:tcBorders>
            <w:shd w:val="clear" w:color="auto" w:fill="C6D9F1"/>
            <w:hideMark/>
          </w:tcPr>
          <w:p w14:paraId="3CA6F632" w14:textId="77777777" w:rsidR="007565E8" w:rsidRPr="00B63E22" w:rsidRDefault="007565E8" w:rsidP="007F1FAB">
            <w:pPr>
              <w:spacing w:line="288" w:lineRule="auto"/>
              <w:jc w:val="both"/>
              <w:rPr>
                <w:rFonts w:ascii="Arial" w:hAnsi="Arial" w:cs="Arial"/>
                <w:b/>
              </w:rPr>
            </w:pPr>
            <w:r w:rsidRPr="00B63E22">
              <w:rPr>
                <w:rFonts w:ascii="Arial" w:hAnsi="Arial" w:cs="Arial"/>
                <w:b/>
                <w:bCs/>
              </w:rPr>
              <w:t>CARACTERÍSTICAS DE LOS CERTIFICADOS DE PROPIEDAD</w:t>
            </w:r>
          </w:p>
        </w:tc>
      </w:tr>
    </w:tbl>
    <w:p w14:paraId="620563BE" w14:textId="77777777" w:rsidR="007565E8" w:rsidRDefault="007565E8" w:rsidP="007565E8">
      <w:pPr>
        <w:autoSpaceDE w:val="0"/>
        <w:autoSpaceDN w:val="0"/>
        <w:adjustRightInd w:val="0"/>
        <w:spacing w:line="288" w:lineRule="auto"/>
        <w:jc w:val="both"/>
        <w:rPr>
          <w:rFonts w:ascii="Arial" w:hAnsi="Arial" w:cs="Arial"/>
          <w:lang w:val="es-CO" w:eastAsia="es-CO"/>
        </w:rPr>
      </w:pPr>
    </w:p>
    <w:p w14:paraId="03D05841" w14:textId="77777777" w:rsidR="007565E8" w:rsidRPr="00B63E22" w:rsidRDefault="007565E8" w:rsidP="007565E8">
      <w:pPr>
        <w:autoSpaceDE w:val="0"/>
        <w:autoSpaceDN w:val="0"/>
        <w:adjustRightInd w:val="0"/>
        <w:spacing w:line="288" w:lineRule="auto"/>
        <w:jc w:val="both"/>
        <w:rPr>
          <w:rFonts w:ascii="Arial" w:hAnsi="Arial" w:cs="Arial"/>
          <w:lang w:val="es-CO" w:eastAsia="es-CO"/>
        </w:rPr>
      </w:pPr>
      <w:r w:rsidRPr="00B63E22">
        <w:rPr>
          <w:rFonts w:ascii="Arial" w:hAnsi="Arial" w:cs="Arial"/>
          <w:lang w:val="es-CO" w:eastAsia="es-CO"/>
        </w:rPr>
        <w:t>Los requisitos para los certificados de derechos de uso de las licencias deberán estar a nombre de la Superintendencia de Sociedades NIT 899.999.086-2</w:t>
      </w:r>
    </w:p>
    <w:p w14:paraId="6AD65C20" w14:textId="77777777" w:rsidR="007565E8" w:rsidRDefault="007565E8" w:rsidP="007565E8">
      <w:pPr>
        <w:spacing w:line="288" w:lineRule="auto"/>
        <w:rPr>
          <w:rFonts w:ascii="Arial" w:eastAsia="Times New Roman" w:hAnsi="Arial" w:cs="Arial"/>
          <w:lang w:val="es-ES" w:eastAsia="es-ES"/>
        </w:rPr>
      </w:pPr>
      <w:r>
        <w:rPr>
          <w:rFonts w:ascii="Arial" w:eastAsia="Times New Roman" w:hAnsi="Arial" w:cs="Arial"/>
          <w:lang w:val="es-ES" w:eastAsia="es-ES"/>
        </w:rPr>
        <w:br w:type="page"/>
      </w:r>
    </w:p>
    <w:p w14:paraId="3C991F67" w14:textId="77777777" w:rsidR="007565E8" w:rsidRPr="00F56196" w:rsidRDefault="007565E8" w:rsidP="007565E8">
      <w:pPr>
        <w:spacing w:after="0" w:line="288" w:lineRule="auto"/>
        <w:contextualSpacing/>
        <w:jc w:val="center"/>
        <w:rPr>
          <w:rFonts w:ascii="Arial" w:eastAsia="Times New Roman" w:hAnsi="Arial" w:cs="Arial"/>
          <w:b/>
          <w:lang w:val="es-ES" w:eastAsia="es-ES"/>
        </w:rPr>
      </w:pPr>
      <w:r w:rsidRPr="00F56196">
        <w:rPr>
          <w:rFonts w:ascii="Arial" w:eastAsia="Times New Roman" w:hAnsi="Arial" w:cs="Arial"/>
          <w:b/>
          <w:lang w:val="es-ES" w:eastAsia="es-ES"/>
        </w:rPr>
        <w:lastRenderedPageBreak/>
        <w:t>Anexo 1</w:t>
      </w:r>
    </w:p>
    <w:p w14:paraId="59567BEC" w14:textId="77777777" w:rsidR="007565E8" w:rsidRPr="00F56196" w:rsidRDefault="007565E8" w:rsidP="007565E8">
      <w:pPr>
        <w:spacing w:after="0" w:line="288" w:lineRule="auto"/>
        <w:contextualSpacing/>
        <w:jc w:val="center"/>
        <w:rPr>
          <w:rFonts w:ascii="Arial" w:eastAsia="Times New Roman" w:hAnsi="Arial" w:cs="Arial"/>
          <w:b/>
          <w:lang w:val="es-ES" w:eastAsia="es-ES"/>
        </w:rPr>
      </w:pPr>
    </w:p>
    <w:p w14:paraId="65DCEDD7" w14:textId="77777777" w:rsidR="007565E8" w:rsidRPr="00F56196" w:rsidRDefault="007565E8" w:rsidP="007565E8">
      <w:pPr>
        <w:spacing w:after="0" w:line="288" w:lineRule="auto"/>
        <w:contextualSpacing/>
        <w:jc w:val="center"/>
        <w:rPr>
          <w:rFonts w:ascii="Arial" w:eastAsia="Times New Roman" w:hAnsi="Arial" w:cs="Arial"/>
          <w:b/>
          <w:lang w:val="es-ES" w:eastAsia="es-ES"/>
        </w:rPr>
      </w:pPr>
      <w:r w:rsidRPr="00F56196">
        <w:rPr>
          <w:rFonts w:ascii="Arial" w:eastAsia="Times New Roman" w:hAnsi="Arial" w:cs="Arial"/>
          <w:b/>
          <w:lang w:val="es-ES" w:eastAsia="es-ES"/>
        </w:rPr>
        <w:t>MODELO CARTA DE PRESENTACIÓN DE LA PROPUESTA</w:t>
      </w:r>
    </w:p>
    <w:p w14:paraId="679D3A87"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15DB3CB0"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Ciudad y fecha,</w:t>
      </w:r>
    </w:p>
    <w:p w14:paraId="16B3F824"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11434C81" w14:textId="77777777" w:rsidR="007565E8" w:rsidRPr="00F56196" w:rsidRDefault="007565E8" w:rsidP="007565E8">
      <w:pPr>
        <w:tabs>
          <w:tab w:val="left" w:pos="4883"/>
        </w:tabs>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Señores </w:t>
      </w:r>
      <w:r w:rsidRPr="00F56196">
        <w:rPr>
          <w:rFonts w:ascii="Arial" w:eastAsia="Times New Roman" w:hAnsi="Arial" w:cs="Arial"/>
          <w:lang w:val="es-ES" w:eastAsia="es-ES"/>
        </w:rPr>
        <w:tab/>
      </w:r>
    </w:p>
    <w:p w14:paraId="5DDAB905" w14:textId="77777777" w:rsidR="007565E8" w:rsidRPr="00F56196" w:rsidRDefault="007565E8" w:rsidP="007565E8">
      <w:pPr>
        <w:spacing w:after="0" w:line="288" w:lineRule="auto"/>
        <w:contextualSpacing/>
        <w:jc w:val="both"/>
        <w:rPr>
          <w:rFonts w:ascii="Arial" w:eastAsia="Times New Roman" w:hAnsi="Arial" w:cs="Arial"/>
          <w:b/>
          <w:lang w:val="es-ES" w:eastAsia="es-ES"/>
        </w:rPr>
      </w:pPr>
      <w:r w:rsidRPr="00F56196">
        <w:rPr>
          <w:rFonts w:ascii="Arial" w:eastAsia="Times New Roman" w:hAnsi="Arial" w:cs="Arial"/>
          <w:b/>
          <w:lang w:val="es-ES" w:eastAsia="es-ES"/>
        </w:rPr>
        <w:t xml:space="preserve">SUPERINTENDENCIA DE SOCIEDADES </w:t>
      </w:r>
    </w:p>
    <w:p w14:paraId="2AF8CB96"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Ciudad </w:t>
      </w:r>
    </w:p>
    <w:p w14:paraId="25A6FA02"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11D1E144"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b/>
          <w:lang w:val="es-ES" w:eastAsia="es-ES"/>
        </w:rPr>
        <w:t>ASUNTO:</w:t>
      </w:r>
      <w:r w:rsidRPr="00F56196">
        <w:rPr>
          <w:rFonts w:ascii="Arial" w:eastAsia="Times New Roman" w:hAnsi="Arial" w:cs="Arial"/>
          <w:lang w:val="es-ES" w:eastAsia="es-ES"/>
        </w:rPr>
        <w:t xml:space="preserve"> </w:t>
      </w:r>
      <w:r w:rsidRPr="006B1EBD">
        <w:rPr>
          <w:rFonts w:ascii="Arial" w:eastAsia="Times New Roman" w:hAnsi="Arial" w:cs="Arial"/>
          <w:lang w:val="es-ES" w:eastAsia="es-ES"/>
        </w:rPr>
        <w:t xml:space="preserve">Invitación Pública </w:t>
      </w:r>
      <w:r>
        <w:rPr>
          <w:rFonts w:ascii="Arial" w:eastAsia="Times New Roman" w:hAnsi="Arial" w:cs="Arial"/>
          <w:lang w:val="es-ES" w:eastAsia="es-ES"/>
        </w:rPr>
        <w:t>61</w:t>
      </w:r>
      <w:r w:rsidRPr="006B1EBD">
        <w:rPr>
          <w:rFonts w:ascii="Arial" w:eastAsia="Times New Roman" w:hAnsi="Arial" w:cs="Arial"/>
          <w:lang w:val="es-ES" w:eastAsia="es-ES"/>
        </w:rPr>
        <w:t xml:space="preserve"> de 2019.</w:t>
      </w:r>
      <w:r w:rsidRPr="00F56196">
        <w:rPr>
          <w:rFonts w:ascii="Arial" w:eastAsia="Times New Roman" w:hAnsi="Arial" w:cs="Arial"/>
          <w:lang w:val="es-ES" w:eastAsia="es-ES"/>
        </w:rPr>
        <w:t xml:space="preserve"> </w:t>
      </w:r>
    </w:p>
    <w:p w14:paraId="3BBBAC92"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29D81FBA" w14:textId="77777777" w:rsidR="007565E8" w:rsidRPr="00F56196" w:rsidRDefault="007565E8" w:rsidP="007565E8">
      <w:pPr>
        <w:pStyle w:val="Default"/>
        <w:spacing w:line="288" w:lineRule="auto"/>
        <w:jc w:val="both"/>
        <w:rPr>
          <w:sz w:val="22"/>
          <w:szCs w:val="22"/>
          <w:lang w:val="es-ES"/>
        </w:rPr>
      </w:pPr>
      <w:r w:rsidRPr="00F56196">
        <w:rPr>
          <w:sz w:val="22"/>
          <w:szCs w:val="22"/>
        </w:rPr>
        <w:t xml:space="preserve">Esta comunicación tiene por objeto presentar propuesta dentro del Proceso de selección de Mínima Cuantía </w:t>
      </w:r>
      <w:r>
        <w:rPr>
          <w:sz w:val="22"/>
          <w:szCs w:val="22"/>
        </w:rPr>
        <w:t>61</w:t>
      </w:r>
      <w:r w:rsidRPr="00F56196">
        <w:rPr>
          <w:sz w:val="22"/>
          <w:szCs w:val="22"/>
        </w:rPr>
        <w:t xml:space="preserve"> de 2019, que adelanta la entidad para “</w:t>
      </w:r>
      <w:r w:rsidRPr="00C71063">
        <w:rPr>
          <w:i/>
          <w:sz w:val="22"/>
          <w:szCs w:val="22"/>
        </w:rPr>
        <w:t>Adquirir herramientas de hardware para diseño gráfico y de video para el registro, cubrimiento y transmisión de los e</w:t>
      </w:r>
      <w:r>
        <w:rPr>
          <w:i/>
          <w:sz w:val="22"/>
          <w:szCs w:val="22"/>
        </w:rPr>
        <w:t>ventos de comunicaciones de la E</w:t>
      </w:r>
      <w:r w:rsidRPr="00C71063">
        <w:rPr>
          <w:i/>
          <w:sz w:val="22"/>
          <w:szCs w:val="22"/>
        </w:rPr>
        <w:t>ntidad</w:t>
      </w:r>
      <w:r w:rsidRPr="00CA6699">
        <w:rPr>
          <w:sz w:val="22"/>
          <w:szCs w:val="22"/>
        </w:rPr>
        <w:t>.</w:t>
      </w:r>
      <w:r w:rsidRPr="00F56196">
        <w:rPr>
          <w:sz w:val="22"/>
          <w:szCs w:val="22"/>
        </w:rPr>
        <w:t xml:space="preserve">” </w:t>
      </w:r>
      <w:r>
        <w:rPr>
          <w:sz w:val="22"/>
          <w:szCs w:val="22"/>
        </w:rPr>
        <w:t xml:space="preserve">  </w:t>
      </w:r>
    </w:p>
    <w:p w14:paraId="6345EF5F" w14:textId="77777777" w:rsidR="007565E8" w:rsidRPr="00C35C9F" w:rsidRDefault="007565E8" w:rsidP="007565E8">
      <w:pPr>
        <w:pStyle w:val="Default"/>
        <w:spacing w:line="288" w:lineRule="auto"/>
        <w:jc w:val="both"/>
        <w:rPr>
          <w:b/>
          <w:bCs/>
          <w:sz w:val="22"/>
          <w:szCs w:val="22"/>
          <w:lang w:val="es-ES"/>
        </w:rPr>
      </w:pPr>
    </w:p>
    <w:p w14:paraId="0CFCF053" w14:textId="77777777" w:rsidR="007565E8" w:rsidRPr="00F56196" w:rsidRDefault="007565E8" w:rsidP="007565E8">
      <w:pPr>
        <w:autoSpaceDE w:val="0"/>
        <w:autoSpaceDN w:val="0"/>
        <w:adjustRightInd w:val="0"/>
        <w:spacing w:after="0" w:line="288" w:lineRule="auto"/>
        <w:contextualSpacing/>
        <w:jc w:val="both"/>
        <w:rPr>
          <w:rFonts w:ascii="Arial" w:hAnsi="Arial" w:cs="Arial"/>
        </w:rPr>
      </w:pPr>
      <w:r w:rsidRPr="00F56196">
        <w:rPr>
          <w:rFonts w:ascii="Arial" w:eastAsia="Times New Roman" w:hAnsi="Arial" w:cs="Arial"/>
          <w:lang w:val="es-ES" w:eastAsia="es-ES"/>
        </w:rPr>
        <w:t xml:space="preserve">Así mismo declaro que: </w:t>
      </w:r>
    </w:p>
    <w:p w14:paraId="5E9C4757" w14:textId="77777777" w:rsidR="007565E8" w:rsidRPr="00F56196" w:rsidRDefault="007565E8" w:rsidP="007565E8">
      <w:pPr>
        <w:autoSpaceDE w:val="0"/>
        <w:autoSpaceDN w:val="0"/>
        <w:adjustRightInd w:val="0"/>
        <w:spacing w:after="0" w:line="288" w:lineRule="auto"/>
        <w:contextualSpacing/>
        <w:jc w:val="both"/>
        <w:rPr>
          <w:rFonts w:ascii="Arial" w:eastAsia="Times New Roman" w:hAnsi="Arial" w:cs="Arial"/>
          <w:color w:val="000000"/>
          <w:lang w:eastAsia="es-ES"/>
        </w:rPr>
      </w:pPr>
    </w:p>
    <w:p w14:paraId="2C69AE5F" w14:textId="77777777" w:rsidR="007565E8" w:rsidRPr="00F56196" w:rsidRDefault="007565E8" w:rsidP="007565E8">
      <w:pPr>
        <w:numPr>
          <w:ilvl w:val="0"/>
          <w:numId w:val="8"/>
        </w:numPr>
        <w:spacing w:after="0" w:line="288" w:lineRule="auto"/>
        <w:ind w:left="284" w:hanging="284"/>
        <w:contextualSpacing/>
        <w:jc w:val="both"/>
        <w:rPr>
          <w:rFonts w:ascii="Arial" w:hAnsi="Arial" w:cs="Arial"/>
          <w:color w:val="000000"/>
          <w:lang w:val="es-CO"/>
        </w:rPr>
      </w:pPr>
      <w:r w:rsidRPr="00F56196">
        <w:rPr>
          <w:rFonts w:ascii="Arial" w:hAnsi="Arial" w:cs="Arial"/>
          <w:color w:val="000000"/>
          <w:lang w:val="es-CO"/>
        </w:rPr>
        <w:t xml:space="preserve">Tengo capacidad legal y estoy facultado para presentar esta propuesta y obligar a la sociedad que represento en cada uno de los ofrecimientos hechos en esta propuesta. </w:t>
      </w:r>
    </w:p>
    <w:p w14:paraId="6D533D36" w14:textId="77777777" w:rsidR="007565E8" w:rsidRPr="00F56196" w:rsidRDefault="007565E8" w:rsidP="007565E8">
      <w:pPr>
        <w:numPr>
          <w:ilvl w:val="0"/>
          <w:numId w:val="8"/>
        </w:numPr>
        <w:spacing w:after="0" w:line="288" w:lineRule="auto"/>
        <w:ind w:left="284" w:hanging="284"/>
        <w:contextualSpacing/>
        <w:jc w:val="both"/>
        <w:rPr>
          <w:rFonts w:ascii="Arial" w:hAnsi="Arial" w:cs="Arial"/>
          <w:color w:val="000000"/>
          <w:lang w:val="es-CO"/>
        </w:rPr>
      </w:pPr>
      <w:r w:rsidRPr="00F56196">
        <w:rPr>
          <w:rFonts w:ascii="Arial" w:hAnsi="Arial" w:cs="Arial"/>
          <w:color w:val="000000"/>
          <w:lang w:val="es-CO"/>
        </w:rPr>
        <w:t xml:space="preserve">La información suministrada es veraz y no fija condiciones económicas artificialmente bajas con el propósito de obtener la adjudicación del contrato. </w:t>
      </w:r>
    </w:p>
    <w:p w14:paraId="2D60447E" w14:textId="77777777" w:rsidR="007565E8" w:rsidRPr="00F56196" w:rsidRDefault="007565E8" w:rsidP="007565E8">
      <w:pPr>
        <w:numPr>
          <w:ilvl w:val="0"/>
          <w:numId w:val="8"/>
        </w:numPr>
        <w:spacing w:after="0" w:line="288" w:lineRule="auto"/>
        <w:ind w:left="284" w:hanging="284"/>
        <w:contextualSpacing/>
        <w:jc w:val="both"/>
        <w:rPr>
          <w:rFonts w:ascii="Arial" w:hAnsi="Arial" w:cs="Arial"/>
          <w:color w:val="000000"/>
          <w:lang w:val="es-CO"/>
        </w:rPr>
      </w:pPr>
      <w:r w:rsidRPr="00F56196">
        <w:rPr>
          <w:rFonts w:ascii="Arial" w:hAnsi="Arial" w:cs="Arial"/>
          <w:color w:val="000000"/>
          <w:lang w:val="es-CO"/>
        </w:rPr>
        <w:t xml:space="preserve">En el evento que me sea adjudicada la contratación, me comprometo a realizar todos los trámites tendientes al perfeccionamiento y ejecución del contrato, dentro de los términos y condiciones establecidos en la Invitación Pública. </w:t>
      </w:r>
    </w:p>
    <w:p w14:paraId="6130639F" w14:textId="77777777" w:rsidR="007565E8" w:rsidRPr="00F56196" w:rsidRDefault="007565E8" w:rsidP="007565E8">
      <w:pPr>
        <w:numPr>
          <w:ilvl w:val="0"/>
          <w:numId w:val="8"/>
        </w:numPr>
        <w:spacing w:after="0" w:line="288" w:lineRule="auto"/>
        <w:ind w:left="284" w:hanging="284"/>
        <w:contextualSpacing/>
        <w:jc w:val="both"/>
        <w:rPr>
          <w:rFonts w:ascii="Arial" w:hAnsi="Arial" w:cs="Arial"/>
          <w:color w:val="000000"/>
          <w:lang w:val="es-CO"/>
        </w:rPr>
      </w:pPr>
      <w:r w:rsidRPr="00F56196">
        <w:rPr>
          <w:rFonts w:ascii="Arial" w:hAnsi="Arial" w:cs="Arial"/>
          <w:color w:val="000000"/>
          <w:lang w:val="es-CO"/>
        </w:rPr>
        <w:t xml:space="preserve">Conozco las causales de inhabilidad e incompatibilidad para contratar con las entidades estatales, de conformidad con los artículos 8º y siguientes de la Ley 80 de 1993;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 </w:t>
      </w:r>
    </w:p>
    <w:p w14:paraId="186AC067" w14:textId="77777777" w:rsidR="007565E8" w:rsidRPr="00F56196" w:rsidRDefault="007565E8" w:rsidP="007565E8">
      <w:pPr>
        <w:spacing w:after="0" w:line="288" w:lineRule="auto"/>
        <w:ind w:left="284" w:hanging="284"/>
        <w:contextualSpacing/>
        <w:jc w:val="both"/>
        <w:rPr>
          <w:rFonts w:ascii="Arial" w:eastAsia="Times New Roman" w:hAnsi="Arial" w:cs="Arial"/>
          <w:lang w:val="es-ES" w:eastAsia="es-ES"/>
        </w:rPr>
      </w:pPr>
    </w:p>
    <w:p w14:paraId="5263E9A3" w14:textId="77777777" w:rsidR="007565E8" w:rsidRPr="00F56196" w:rsidRDefault="007565E8" w:rsidP="007565E8">
      <w:pPr>
        <w:spacing w:after="0" w:line="288" w:lineRule="auto"/>
        <w:ind w:left="284"/>
        <w:contextualSpacing/>
        <w:jc w:val="both"/>
        <w:rPr>
          <w:rFonts w:ascii="Arial" w:eastAsia="Times New Roman" w:hAnsi="Arial" w:cs="Arial"/>
          <w:lang w:val="es-ES" w:eastAsia="es-ES"/>
        </w:rPr>
      </w:pPr>
      <w:r w:rsidRPr="00F56196">
        <w:rPr>
          <w:rFonts w:ascii="Arial" w:eastAsia="Times New Roman" w:hAnsi="Arial" w:cs="Arial"/>
          <w:b/>
          <w:lang w:val="es-ES" w:eastAsia="es-ES"/>
        </w:rPr>
        <w:t>De igual manera, declaro que no me encuentro incurso, ni la empresa que represento, en causal de inhabilidad de acuerdo con las situaciones previstas en los literales a), b) y c) del artículo 90 de la ley 1474 de 2011.</w:t>
      </w:r>
    </w:p>
    <w:p w14:paraId="5E06F139" w14:textId="77777777" w:rsidR="007565E8" w:rsidRPr="00F56196" w:rsidRDefault="007565E8" w:rsidP="007565E8">
      <w:pPr>
        <w:spacing w:after="0" w:line="288" w:lineRule="auto"/>
        <w:ind w:left="284" w:hanging="284"/>
        <w:contextualSpacing/>
        <w:jc w:val="both"/>
        <w:rPr>
          <w:rFonts w:ascii="Arial" w:eastAsia="Times New Roman" w:hAnsi="Arial" w:cs="Arial"/>
          <w:lang w:val="es-ES" w:eastAsia="es-ES"/>
        </w:rPr>
      </w:pPr>
    </w:p>
    <w:p w14:paraId="4B60FDD5" w14:textId="77777777" w:rsidR="007565E8" w:rsidRPr="00F56196" w:rsidRDefault="007565E8" w:rsidP="007565E8">
      <w:pPr>
        <w:numPr>
          <w:ilvl w:val="0"/>
          <w:numId w:val="8"/>
        </w:numPr>
        <w:spacing w:after="0" w:line="288" w:lineRule="auto"/>
        <w:ind w:left="284" w:hanging="284"/>
        <w:contextualSpacing/>
        <w:jc w:val="both"/>
        <w:rPr>
          <w:rFonts w:ascii="Arial" w:eastAsia="Times New Roman" w:hAnsi="Arial" w:cs="Arial"/>
          <w:lang w:val="es-ES" w:eastAsia="es-ES"/>
        </w:rPr>
      </w:pPr>
      <w:r w:rsidRPr="00F56196">
        <w:rPr>
          <w:rFonts w:ascii="Arial" w:eastAsia="Times New Roman" w:hAnsi="Arial" w:cs="Arial"/>
          <w:lang w:val="es-ES" w:eastAsia="es-ES"/>
        </w:rPr>
        <w:t>No tengo participación, ni los miembros de la sociedad que represento, en otra u otras de las sociedades o proponentes participantes en este proceso de selección.</w:t>
      </w:r>
    </w:p>
    <w:p w14:paraId="62F6C452" w14:textId="77777777" w:rsidR="007565E8" w:rsidRPr="00F56196" w:rsidRDefault="007565E8" w:rsidP="007565E8">
      <w:pPr>
        <w:numPr>
          <w:ilvl w:val="0"/>
          <w:numId w:val="8"/>
        </w:numPr>
        <w:tabs>
          <w:tab w:val="left" w:pos="1671"/>
        </w:tabs>
        <w:spacing w:after="0" w:line="288" w:lineRule="auto"/>
        <w:ind w:left="284" w:hanging="284"/>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 No he efectuado acuerdos colusorios con otros proponentes o miembros integrantes de otros proponentes, en contra de terceros o de la Entidad, para distorsionar o defraudar el presente proceso de selección o contrariar la libre competencia.</w:t>
      </w:r>
    </w:p>
    <w:p w14:paraId="2FD665DE" w14:textId="77777777" w:rsidR="007565E8" w:rsidRPr="00F56196" w:rsidRDefault="007565E8" w:rsidP="007565E8">
      <w:pPr>
        <w:numPr>
          <w:ilvl w:val="0"/>
          <w:numId w:val="8"/>
        </w:numPr>
        <w:tabs>
          <w:tab w:val="left" w:pos="1671"/>
        </w:tabs>
        <w:spacing w:after="0" w:line="288" w:lineRule="auto"/>
        <w:ind w:left="284" w:hanging="284"/>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Que el suscrito manifiesta bajo la gravedad del juramento que (no) ____ (si) _____ he sido multado o sancionado por Entidad Oficial por incumplimiento de contratos estatales, mediante providencia ejecutoriada dentro de los 5 últimos años anteriores a la fecha de cierre de este proceso de selección. </w:t>
      </w:r>
    </w:p>
    <w:p w14:paraId="4F0EB496" w14:textId="77777777" w:rsidR="007565E8" w:rsidRPr="00F56196" w:rsidRDefault="007565E8" w:rsidP="007565E8">
      <w:pPr>
        <w:numPr>
          <w:ilvl w:val="0"/>
          <w:numId w:val="8"/>
        </w:numPr>
        <w:tabs>
          <w:tab w:val="left" w:pos="1671"/>
        </w:tabs>
        <w:spacing w:after="0" w:line="288" w:lineRule="auto"/>
        <w:ind w:left="284" w:hanging="284"/>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He estudiado cuidadosamente los documentos de la contratación, incluidas sus adendas, y renuncio a cualquier reclamación por ignorancia o interpretación errónea </w:t>
      </w:r>
      <w:r w:rsidRPr="00F56196">
        <w:rPr>
          <w:rFonts w:ascii="Arial" w:eastAsia="Times New Roman" w:hAnsi="Arial" w:cs="Arial"/>
          <w:lang w:val="es-ES" w:eastAsia="es-ES"/>
        </w:rPr>
        <w:lastRenderedPageBreak/>
        <w:t>de los mismos. Así mismo, acepto la Invitación Pública sin reservas</w:t>
      </w:r>
      <w:r>
        <w:rPr>
          <w:rFonts w:ascii="Arial" w:eastAsia="Times New Roman" w:hAnsi="Arial" w:cs="Arial"/>
          <w:lang w:val="es-ES" w:eastAsia="es-ES"/>
        </w:rPr>
        <w:t>,</w:t>
      </w:r>
      <w:r w:rsidRPr="00F56196">
        <w:rPr>
          <w:rFonts w:ascii="Arial" w:eastAsia="Times New Roman" w:hAnsi="Arial" w:cs="Arial"/>
          <w:lang w:val="es-ES" w:eastAsia="es-ES"/>
        </w:rPr>
        <w:t xml:space="preserve"> ni condicionamientos. </w:t>
      </w:r>
    </w:p>
    <w:p w14:paraId="0232CE84" w14:textId="77777777" w:rsidR="007565E8" w:rsidRPr="00F56196" w:rsidRDefault="007565E8" w:rsidP="007565E8">
      <w:pPr>
        <w:tabs>
          <w:tab w:val="left" w:pos="284"/>
        </w:tabs>
        <w:spacing w:after="0" w:line="288" w:lineRule="auto"/>
        <w:ind w:left="284" w:hanging="284"/>
        <w:contextualSpacing/>
        <w:jc w:val="both"/>
        <w:rPr>
          <w:rFonts w:ascii="Arial" w:eastAsia="Times New Roman" w:hAnsi="Arial" w:cs="Arial"/>
          <w:color w:val="000000" w:themeColor="text1"/>
          <w:lang w:val="es-ES" w:eastAsia="es-ES"/>
        </w:rPr>
      </w:pPr>
      <w:r>
        <w:rPr>
          <w:rFonts w:ascii="Arial" w:eastAsia="Times New Roman" w:hAnsi="Arial" w:cs="Arial"/>
          <w:b/>
          <w:color w:val="000000" w:themeColor="text1"/>
          <w:lang w:val="es-ES" w:eastAsia="es-ES"/>
        </w:rPr>
        <w:t>9</w:t>
      </w:r>
      <w:r w:rsidRPr="00F56196">
        <w:rPr>
          <w:rFonts w:ascii="Arial" w:eastAsia="Times New Roman" w:hAnsi="Arial" w:cs="Arial"/>
          <w:b/>
          <w:color w:val="000000" w:themeColor="text1"/>
          <w:lang w:val="es-ES" w:eastAsia="es-ES"/>
        </w:rPr>
        <w:t>.</w:t>
      </w:r>
      <w:r w:rsidRPr="00F56196">
        <w:rPr>
          <w:rFonts w:ascii="Arial" w:eastAsia="Times New Roman" w:hAnsi="Arial" w:cs="Arial"/>
          <w:color w:val="000000" w:themeColor="text1"/>
          <w:lang w:val="es-ES" w:eastAsia="es-ES"/>
        </w:rPr>
        <w:t xml:space="preserve"> </w:t>
      </w:r>
      <w:r w:rsidRPr="00F56196">
        <w:rPr>
          <w:rFonts w:ascii="Arial" w:eastAsia="Times New Roman" w:hAnsi="Arial" w:cs="Arial"/>
          <w:color w:val="000000" w:themeColor="text1"/>
          <w:lang w:val="es-ES" w:eastAsia="es-ES"/>
        </w:rPr>
        <w:tab/>
        <w:t>La vigencia mínima de la propuesta es de 45 días calendario, de conformidad con lo establecido en la Invitación Pública.</w:t>
      </w:r>
    </w:p>
    <w:p w14:paraId="72294044" w14:textId="77777777" w:rsidR="007565E8" w:rsidRPr="00F56196" w:rsidRDefault="007565E8" w:rsidP="007565E8">
      <w:pPr>
        <w:tabs>
          <w:tab w:val="left" w:pos="284"/>
        </w:tabs>
        <w:spacing w:after="0" w:line="288" w:lineRule="auto"/>
        <w:ind w:left="284" w:hanging="426"/>
        <w:contextualSpacing/>
        <w:jc w:val="both"/>
        <w:rPr>
          <w:rFonts w:ascii="Arial" w:eastAsia="Times New Roman" w:hAnsi="Arial" w:cs="Arial"/>
          <w:lang w:val="es-ES" w:eastAsia="es-ES"/>
        </w:rPr>
      </w:pPr>
      <w:r w:rsidRPr="00F56196">
        <w:rPr>
          <w:rFonts w:ascii="Arial" w:eastAsia="Times New Roman" w:hAnsi="Arial" w:cs="Arial"/>
          <w:b/>
          <w:lang w:val="es-ES" w:eastAsia="es-ES"/>
        </w:rPr>
        <w:t>1</w:t>
      </w:r>
      <w:r>
        <w:rPr>
          <w:rFonts w:ascii="Arial" w:eastAsia="Times New Roman" w:hAnsi="Arial" w:cs="Arial"/>
          <w:b/>
          <w:lang w:val="es-ES" w:eastAsia="es-ES"/>
        </w:rPr>
        <w:t>0</w:t>
      </w:r>
      <w:r w:rsidRPr="00F56196">
        <w:rPr>
          <w:rFonts w:ascii="Arial" w:eastAsia="Times New Roman" w:hAnsi="Arial" w:cs="Arial"/>
          <w:b/>
          <w:lang w:val="es-ES" w:eastAsia="es-ES"/>
        </w:rPr>
        <w:t>.</w:t>
      </w:r>
      <w:r w:rsidRPr="00F56196">
        <w:rPr>
          <w:rFonts w:ascii="Arial" w:eastAsia="Times New Roman" w:hAnsi="Arial" w:cs="Arial"/>
          <w:lang w:val="es-ES" w:eastAsia="es-ES"/>
        </w:rPr>
        <w:t xml:space="preserve"> </w:t>
      </w:r>
      <w:r w:rsidRPr="00F56196">
        <w:rPr>
          <w:rFonts w:ascii="Arial" w:eastAsia="Times New Roman" w:hAnsi="Arial" w:cs="Arial"/>
          <w:lang w:val="es-ES" w:eastAsia="es-ES"/>
        </w:rPr>
        <w:tab/>
        <w:t xml:space="preserve">Conozco los términos y condiciones técnicas establecidas en la Invitación Pública y en el ANEXO TÉCNICO, y daré estricto cumplimiento a lo dispuesto por la Entidad. </w:t>
      </w:r>
    </w:p>
    <w:p w14:paraId="33937840" w14:textId="77777777" w:rsidR="007565E8" w:rsidRPr="00F56196" w:rsidRDefault="007565E8" w:rsidP="007565E8">
      <w:pPr>
        <w:tabs>
          <w:tab w:val="left" w:pos="284"/>
        </w:tabs>
        <w:spacing w:after="0" w:line="288" w:lineRule="auto"/>
        <w:ind w:left="284" w:hanging="426"/>
        <w:contextualSpacing/>
        <w:jc w:val="both"/>
        <w:rPr>
          <w:rFonts w:ascii="Arial" w:eastAsia="Times New Roman" w:hAnsi="Arial" w:cs="Arial"/>
          <w:lang w:val="es-ES" w:eastAsia="es-ES"/>
        </w:rPr>
      </w:pPr>
      <w:r>
        <w:rPr>
          <w:rFonts w:ascii="Arial" w:eastAsia="Times New Roman" w:hAnsi="Arial" w:cs="Arial"/>
          <w:b/>
          <w:lang w:val="es-ES" w:eastAsia="es-ES"/>
        </w:rPr>
        <w:t>11</w:t>
      </w:r>
      <w:r w:rsidRPr="00F56196">
        <w:rPr>
          <w:rFonts w:ascii="Arial" w:eastAsia="Times New Roman" w:hAnsi="Arial" w:cs="Arial"/>
          <w:b/>
          <w:lang w:val="es-ES" w:eastAsia="es-ES"/>
        </w:rPr>
        <w:t>.</w:t>
      </w:r>
      <w:r w:rsidRPr="00F56196">
        <w:rPr>
          <w:rFonts w:ascii="Arial" w:eastAsia="Times New Roman" w:hAnsi="Arial" w:cs="Arial"/>
          <w:lang w:val="es-ES" w:eastAsia="es-ES"/>
        </w:rPr>
        <w:t xml:space="preserve"> </w:t>
      </w:r>
      <w:r w:rsidRPr="00F56196">
        <w:rPr>
          <w:rFonts w:ascii="Arial" w:eastAsia="Times New Roman" w:hAnsi="Arial" w:cs="Arial"/>
          <w:lang w:val="es-ES" w:eastAsia="es-ES"/>
        </w:rPr>
        <w:tab/>
        <w:t xml:space="preserve">Suministro la siguiente información para efectos de notificar los actos que la Superintendencia de Sociedades considere necesarios: </w:t>
      </w:r>
    </w:p>
    <w:p w14:paraId="3B791048" w14:textId="77777777" w:rsidR="007565E8" w:rsidRPr="00F56196" w:rsidRDefault="007565E8" w:rsidP="007565E8">
      <w:pPr>
        <w:tabs>
          <w:tab w:val="left" w:pos="284"/>
        </w:tabs>
        <w:spacing w:after="0" w:line="288" w:lineRule="auto"/>
        <w:ind w:left="284" w:hanging="568"/>
        <w:contextualSpacing/>
        <w:jc w:val="both"/>
        <w:rPr>
          <w:rFonts w:ascii="Arial" w:eastAsia="Times New Roman" w:hAnsi="Arial" w:cs="Arial"/>
          <w:lang w:val="es-ES" w:eastAsia="es-ES"/>
        </w:rPr>
      </w:pPr>
    </w:p>
    <w:p w14:paraId="2E727C9D"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Representante Legal </w:t>
      </w:r>
      <w:r w:rsidRPr="00F56196">
        <w:rPr>
          <w:rFonts w:ascii="Arial" w:eastAsia="Times New Roman" w:hAnsi="Arial" w:cs="Arial"/>
          <w:lang w:val="es-ES" w:eastAsia="es-ES"/>
        </w:rPr>
        <w:tab/>
      </w:r>
      <w:r w:rsidRPr="00F56196">
        <w:rPr>
          <w:rFonts w:ascii="Arial" w:eastAsia="Times New Roman" w:hAnsi="Arial" w:cs="Arial"/>
          <w:lang w:val="es-ES" w:eastAsia="es-ES"/>
        </w:rPr>
        <w:tab/>
        <w:t>_________________________________________</w:t>
      </w:r>
    </w:p>
    <w:p w14:paraId="7923606F"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Cédula de ciudadanía o extranjería   __________________________________</w:t>
      </w:r>
    </w:p>
    <w:p w14:paraId="5D377483"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Cargo </w:t>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t>__________________________________________</w:t>
      </w:r>
    </w:p>
    <w:p w14:paraId="337DBEE6"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Razón Social </w:t>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t>__________________________________________</w:t>
      </w:r>
    </w:p>
    <w:p w14:paraId="7A115A50"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NIT </w:t>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t>__________________________________________</w:t>
      </w:r>
    </w:p>
    <w:p w14:paraId="06C2AA53"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Dirección domicilio </w:t>
      </w:r>
      <w:r w:rsidRPr="00F56196">
        <w:rPr>
          <w:rFonts w:ascii="Arial" w:eastAsia="Times New Roman" w:hAnsi="Arial" w:cs="Arial"/>
          <w:lang w:val="es-ES" w:eastAsia="es-ES"/>
        </w:rPr>
        <w:tab/>
      </w:r>
      <w:r w:rsidRPr="00F56196">
        <w:rPr>
          <w:rFonts w:ascii="Arial" w:eastAsia="Times New Roman" w:hAnsi="Arial" w:cs="Arial"/>
          <w:lang w:val="es-ES" w:eastAsia="es-ES"/>
        </w:rPr>
        <w:tab/>
        <w:t>__________________________________________</w:t>
      </w:r>
    </w:p>
    <w:p w14:paraId="750CDDFC"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Teléfono No. </w:t>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t>__________________________________________</w:t>
      </w:r>
    </w:p>
    <w:p w14:paraId="09ACF05B"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Fax No. </w:t>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t>__________________________________________</w:t>
      </w:r>
    </w:p>
    <w:p w14:paraId="4A8D8470"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Dirección Electrónica (e-mail)_________________________________________</w:t>
      </w:r>
    </w:p>
    <w:p w14:paraId="321E8B10"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58C9BE80"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4E9E1E99"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En caso de ser persona jurídica, favor relacionar la persona encargada del proceso al interior de la empresa: </w:t>
      </w:r>
    </w:p>
    <w:p w14:paraId="2308B537"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Nombre: </w:t>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t xml:space="preserve">________________________________ </w:t>
      </w:r>
    </w:p>
    <w:p w14:paraId="201CCC75"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Teléfono directo:</w:t>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t xml:space="preserve">________________________________ </w:t>
      </w:r>
    </w:p>
    <w:p w14:paraId="0BDC774E"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Fax:</w:t>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t xml:space="preserve">________________________________ </w:t>
      </w:r>
    </w:p>
    <w:p w14:paraId="23D993CD"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E-mail: </w:t>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r>
      <w:r w:rsidRPr="00F56196">
        <w:rPr>
          <w:rFonts w:ascii="Arial" w:eastAsia="Times New Roman" w:hAnsi="Arial" w:cs="Arial"/>
          <w:lang w:val="es-ES" w:eastAsia="es-ES"/>
        </w:rPr>
        <w:tab/>
        <w:t xml:space="preserve"> ________________________________ </w:t>
      </w:r>
    </w:p>
    <w:p w14:paraId="6D07D63E"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60B30042"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4E1DC801"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678EBB02"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69A92419" w14:textId="77777777" w:rsidR="007565E8" w:rsidRPr="00F56196" w:rsidRDefault="007565E8" w:rsidP="007565E8">
      <w:pPr>
        <w:pBdr>
          <w:top w:val="single" w:sz="4" w:space="1" w:color="auto"/>
        </w:pBd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Firma del Representante Legal o persona natural o apoderado </w:t>
      </w:r>
    </w:p>
    <w:p w14:paraId="18DAD443" w14:textId="77777777" w:rsidR="007565E8" w:rsidRDefault="007565E8" w:rsidP="007565E8">
      <w:pPr>
        <w:pBdr>
          <w:top w:val="single" w:sz="4" w:space="1" w:color="auto"/>
        </w:pBdr>
        <w:spacing w:after="0" w:line="360" w:lineRule="auto"/>
        <w:contextualSpacing/>
        <w:jc w:val="both"/>
        <w:rPr>
          <w:rFonts w:ascii="Arial" w:eastAsia="Times New Roman" w:hAnsi="Arial" w:cs="Arial"/>
          <w:lang w:val="es-ES" w:eastAsia="es-ES"/>
        </w:rPr>
      </w:pPr>
    </w:p>
    <w:p w14:paraId="1E0DC783" w14:textId="77777777" w:rsidR="007565E8" w:rsidRDefault="007565E8" w:rsidP="007565E8">
      <w:pPr>
        <w:pBdr>
          <w:top w:val="single" w:sz="4" w:space="1" w:color="auto"/>
        </w:pBdr>
        <w:spacing w:after="0" w:line="360" w:lineRule="auto"/>
        <w:contextualSpacing/>
        <w:jc w:val="both"/>
        <w:rPr>
          <w:rFonts w:ascii="Arial" w:eastAsia="Times New Roman" w:hAnsi="Arial" w:cs="Arial"/>
          <w:lang w:val="es-ES" w:eastAsia="es-ES"/>
        </w:rPr>
      </w:pPr>
    </w:p>
    <w:p w14:paraId="11ABB6C6" w14:textId="77777777" w:rsidR="007565E8" w:rsidRPr="00F56196" w:rsidRDefault="007565E8" w:rsidP="007565E8">
      <w:pPr>
        <w:rPr>
          <w:rFonts w:ascii="Arial" w:eastAsia="Times New Roman" w:hAnsi="Arial" w:cs="Arial"/>
          <w:lang w:val="es-ES" w:eastAsia="es-ES"/>
        </w:rPr>
      </w:pPr>
      <w:r>
        <w:rPr>
          <w:rFonts w:ascii="Arial" w:eastAsia="Times New Roman" w:hAnsi="Arial" w:cs="Arial"/>
          <w:lang w:val="es-ES" w:eastAsia="es-ES"/>
        </w:rPr>
        <w:br w:type="page"/>
      </w:r>
    </w:p>
    <w:p w14:paraId="038F76AA" w14:textId="77777777" w:rsidR="007565E8" w:rsidRPr="00F56196" w:rsidRDefault="007565E8" w:rsidP="007565E8">
      <w:pPr>
        <w:keepNext/>
        <w:autoSpaceDE w:val="0"/>
        <w:autoSpaceDN w:val="0"/>
        <w:adjustRightInd w:val="0"/>
        <w:spacing w:after="0" w:line="288" w:lineRule="auto"/>
        <w:jc w:val="center"/>
        <w:outlineLvl w:val="0"/>
        <w:rPr>
          <w:rFonts w:ascii="Arial" w:eastAsia="Times New Roman" w:hAnsi="Arial" w:cs="Arial"/>
          <w:b/>
          <w:bCs/>
          <w:color w:val="000000"/>
          <w:lang w:val="es-ES" w:eastAsia="es-ES"/>
        </w:rPr>
      </w:pPr>
      <w:r>
        <w:rPr>
          <w:rFonts w:ascii="Arial" w:eastAsia="Times New Roman" w:hAnsi="Arial" w:cs="Arial"/>
          <w:b/>
          <w:bCs/>
          <w:color w:val="000000"/>
          <w:lang w:val="es-ES" w:eastAsia="es-ES"/>
        </w:rPr>
        <w:lastRenderedPageBreak/>
        <w:t>A</w:t>
      </w:r>
      <w:r w:rsidRPr="00F56196">
        <w:rPr>
          <w:rFonts w:ascii="Arial" w:eastAsia="Times New Roman" w:hAnsi="Arial" w:cs="Arial"/>
          <w:b/>
          <w:bCs/>
          <w:color w:val="000000"/>
          <w:lang w:val="es-ES" w:eastAsia="es-ES"/>
        </w:rPr>
        <w:t>NEXO 2</w:t>
      </w:r>
    </w:p>
    <w:p w14:paraId="31C81C18"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64EA915E" w14:textId="77777777" w:rsidR="007565E8" w:rsidRPr="00F56196" w:rsidRDefault="007565E8" w:rsidP="007565E8">
      <w:pPr>
        <w:spacing w:after="0" w:line="288" w:lineRule="auto"/>
        <w:contextualSpacing/>
        <w:jc w:val="center"/>
        <w:rPr>
          <w:rFonts w:ascii="Arial" w:eastAsia="Times New Roman" w:hAnsi="Arial" w:cs="Arial"/>
          <w:b/>
          <w:lang w:val="es-ES" w:eastAsia="es-ES"/>
        </w:rPr>
      </w:pPr>
      <w:r w:rsidRPr="00F56196">
        <w:rPr>
          <w:rFonts w:ascii="Arial" w:eastAsia="Times New Roman" w:hAnsi="Arial" w:cs="Arial"/>
          <w:b/>
          <w:lang w:val="es-ES" w:eastAsia="es-ES"/>
        </w:rPr>
        <w:t>COMPROMISO ANTICORRUPCIÓN</w:t>
      </w:r>
    </w:p>
    <w:p w14:paraId="15D7BC63"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1062D166"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lang w:val="es-ES" w:eastAsia="es-ES"/>
        </w:rPr>
        <w:t xml:space="preserve">El </w:t>
      </w:r>
      <w:r w:rsidRPr="00C35C9F">
        <w:rPr>
          <w:rFonts w:ascii="Arial" w:eastAsia="Times New Roman" w:hAnsi="Arial" w:cs="Arial"/>
          <w:lang w:val="es-ES" w:eastAsia="es-ES"/>
        </w:rPr>
        <w:t xml:space="preserve">(los) suscrito(s) a saber: ____________________ (Nombre del representante legal de la sociedad, asociación o persona jurídica proponente, o nombre del representante legal del consorcio o Unión Temporal proponente) domiciliado en ______________________ (Domicilio de la persona firmante), identificado con ____________________(Documento de Identificación de la persona firmante y lugar de expedición), quien obra en calidad de ______________ (Representante legal de la Sociedad si se trata de persona jurídica,  o del Consorcio, de la Unión Temporal proponente), _____________________ con NIT ______________________________________ (identificación completa de la persona jurídica,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el presente compromiso </w:t>
      </w:r>
      <w:r w:rsidRPr="00F56196">
        <w:rPr>
          <w:rFonts w:ascii="Arial" w:eastAsia="Times New Roman" w:hAnsi="Arial" w:cs="Arial"/>
          <w:lang w:val="es-ES" w:eastAsia="es-ES"/>
        </w:rPr>
        <w:t xml:space="preserve">anticorrupción, teniendo en cuenta las siguientes consideraciones: </w:t>
      </w:r>
    </w:p>
    <w:p w14:paraId="3A07E8B5"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5C773980" w14:textId="77777777" w:rsidR="007565E8" w:rsidRPr="00F56196" w:rsidRDefault="007565E8" w:rsidP="007565E8">
      <w:pPr>
        <w:pStyle w:val="Default"/>
        <w:spacing w:line="288" w:lineRule="auto"/>
        <w:jc w:val="both"/>
        <w:rPr>
          <w:sz w:val="22"/>
          <w:szCs w:val="22"/>
          <w:lang w:val="es-ES"/>
        </w:rPr>
      </w:pPr>
      <w:r w:rsidRPr="00F56196">
        <w:rPr>
          <w:rFonts w:eastAsia="Times New Roman"/>
          <w:b/>
          <w:sz w:val="22"/>
          <w:szCs w:val="22"/>
          <w:lang w:val="es-ES" w:eastAsia="es-ES"/>
        </w:rPr>
        <w:t>PRIMERO:</w:t>
      </w:r>
      <w:r w:rsidRPr="00F56196">
        <w:rPr>
          <w:rFonts w:eastAsia="Times New Roman"/>
          <w:sz w:val="22"/>
          <w:szCs w:val="22"/>
          <w:lang w:val="es-ES" w:eastAsia="es-ES"/>
        </w:rPr>
        <w:t xml:space="preserve"> Que la Superintendencia de Sociedades adelanta el proceso de selección de Mínima </w:t>
      </w:r>
      <w:r w:rsidRPr="006B1EBD">
        <w:rPr>
          <w:rFonts w:eastAsia="Times New Roman"/>
          <w:sz w:val="22"/>
          <w:szCs w:val="22"/>
          <w:lang w:val="es-ES" w:eastAsia="es-ES"/>
        </w:rPr>
        <w:t xml:space="preserve">Cuantía </w:t>
      </w:r>
      <w:r>
        <w:rPr>
          <w:rFonts w:eastAsia="Times New Roman"/>
          <w:sz w:val="22"/>
          <w:szCs w:val="22"/>
          <w:lang w:val="es-ES" w:eastAsia="es-ES"/>
        </w:rPr>
        <w:t>61</w:t>
      </w:r>
      <w:r w:rsidRPr="006B1EBD">
        <w:rPr>
          <w:rFonts w:eastAsia="Times New Roman"/>
          <w:sz w:val="22"/>
          <w:szCs w:val="22"/>
          <w:lang w:val="es-ES" w:eastAsia="es-ES"/>
        </w:rPr>
        <w:t xml:space="preserve"> de 2019</w:t>
      </w:r>
      <w:r w:rsidRPr="006B1EBD">
        <w:rPr>
          <w:rFonts w:eastAsia="Times New Roman"/>
          <w:b/>
          <w:sz w:val="22"/>
          <w:szCs w:val="22"/>
          <w:lang w:val="es-ES" w:eastAsia="es-ES"/>
        </w:rPr>
        <w:t xml:space="preserve"> </w:t>
      </w:r>
      <w:r w:rsidRPr="006B1EBD">
        <w:rPr>
          <w:rFonts w:eastAsia="Times New Roman"/>
          <w:sz w:val="22"/>
          <w:szCs w:val="22"/>
          <w:lang w:val="es-ES" w:eastAsia="es-ES"/>
        </w:rPr>
        <w:t>cuyo</w:t>
      </w:r>
      <w:r w:rsidRPr="00F56196">
        <w:rPr>
          <w:rFonts w:eastAsia="Times New Roman"/>
          <w:sz w:val="22"/>
          <w:szCs w:val="22"/>
          <w:lang w:val="es-ES" w:eastAsia="es-ES"/>
        </w:rPr>
        <w:t xml:space="preserve"> objeto es</w:t>
      </w:r>
      <w:r>
        <w:rPr>
          <w:rFonts w:eastAsia="Times New Roman"/>
          <w:sz w:val="22"/>
          <w:szCs w:val="22"/>
          <w:lang w:val="es-ES" w:eastAsia="es-ES"/>
        </w:rPr>
        <w:t xml:space="preserve"> la</w:t>
      </w:r>
      <w:r w:rsidRPr="00F56196">
        <w:rPr>
          <w:rFonts w:eastAsia="Times New Roman"/>
          <w:sz w:val="22"/>
          <w:szCs w:val="22"/>
          <w:lang w:val="es-ES" w:eastAsia="es-ES"/>
        </w:rPr>
        <w:t xml:space="preserve"> </w:t>
      </w:r>
      <w:r>
        <w:rPr>
          <w:rFonts w:eastAsia="Times New Roman"/>
          <w:sz w:val="22"/>
          <w:szCs w:val="22"/>
          <w:lang w:val="es-ES" w:eastAsia="es-ES"/>
        </w:rPr>
        <w:t>“</w:t>
      </w:r>
      <w:r w:rsidRPr="00C71063">
        <w:rPr>
          <w:i/>
          <w:sz w:val="22"/>
          <w:szCs w:val="22"/>
        </w:rPr>
        <w:t>Adquirir herramientas de hardware para diseño gráfico y de video para el registro, cubrimiento y transmisión de los e</w:t>
      </w:r>
      <w:r>
        <w:rPr>
          <w:i/>
          <w:sz w:val="22"/>
          <w:szCs w:val="22"/>
        </w:rPr>
        <w:t>ventos de comunicaciones de la E</w:t>
      </w:r>
      <w:r w:rsidRPr="00C71063">
        <w:rPr>
          <w:i/>
          <w:sz w:val="22"/>
          <w:szCs w:val="22"/>
        </w:rPr>
        <w:t>ntidad</w:t>
      </w:r>
      <w:r w:rsidRPr="00CA6699">
        <w:rPr>
          <w:sz w:val="22"/>
          <w:szCs w:val="22"/>
        </w:rPr>
        <w:t>.</w:t>
      </w:r>
      <w:r w:rsidRPr="00F56196">
        <w:rPr>
          <w:sz w:val="22"/>
          <w:szCs w:val="22"/>
        </w:rPr>
        <w:t xml:space="preserve">” </w:t>
      </w:r>
      <w:r>
        <w:rPr>
          <w:sz w:val="22"/>
          <w:szCs w:val="22"/>
        </w:rPr>
        <w:t xml:space="preserve">  </w:t>
      </w:r>
    </w:p>
    <w:p w14:paraId="64E5C3DB" w14:textId="77777777" w:rsidR="007565E8" w:rsidRPr="00F56196" w:rsidRDefault="007565E8" w:rsidP="007565E8">
      <w:pPr>
        <w:pStyle w:val="Default"/>
        <w:spacing w:line="288" w:lineRule="auto"/>
        <w:jc w:val="both"/>
        <w:rPr>
          <w:rFonts w:eastAsia="Times New Roman"/>
          <w:sz w:val="22"/>
          <w:szCs w:val="22"/>
          <w:lang w:val="es-ES" w:eastAsia="es-ES"/>
        </w:rPr>
      </w:pPr>
    </w:p>
    <w:p w14:paraId="5D979906" w14:textId="77777777" w:rsidR="007565E8" w:rsidRPr="00F56196" w:rsidRDefault="007565E8" w:rsidP="007565E8">
      <w:pPr>
        <w:autoSpaceDE w:val="0"/>
        <w:autoSpaceDN w:val="0"/>
        <w:adjustRightInd w:val="0"/>
        <w:spacing w:after="0" w:line="288" w:lineRule="auto"/>
        <w:contextualSpacing/>
        <w:jc w:val="both"/>
        <w:rPr>
          <w:rFonts w:ascii="Arial" w:eastAsia="Times New Roman" w:hAnsi="Arial" w:cs="Arial"/>
          <w:lang w:val="es-ES" w:eastAsia="es-ES"/>
        </w:rPr>
      </w:pPr>
      <w:r w:rsidRPr="00F56196">
        <w:rPr>
          <w:rFonts w:ascii="Arial" w:eastAsia="Times New Roman" w:hAnsi="Arial" w:cs="Arial"/>
          <w:b/>
          <w:lang w:val="es-ES" w:eastAsia="es-ES"/>
        </w:rPr>
        <w:t>SEGUNDO:</w:t>
      </w:r>
      <w:r w:rsidRPr="00F56196">
        <w:rPr>
          <w:rFonts w:ascii="Arial" w:eastAsia="Times New Roman" w:hAnsi="Arial" w:cs="Arial"/>
          <w:lang w:val="es-ES" w:eastAsia="es-ES"/>
        </w:rPr>
        <w:t xml:space="preserve"> Que es interés del PROPONENTE y LA ENTIDAD apoyar la acción del Estado colombiano, para fortalecer la transparencia en los procesos de contratación, y la responsabilidad de rendir cuentas. </w:t>
      </w:r>
    </w:p>
    <w:p w14:paraId="1BD66DAC"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0C3A27F2"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b/>
          <w:lang w:val="es-ES" w:eastAsia="es-ES"/>
        </w:rPr>
        <w:t>TERCERO:</w:t>
      </w:r>
      <w:r w:rsidRPr="00F56196">
        <w:rPr>
          <w:rFonts w:ascii="Arial" w:eastAsia="Times New Roman" w:hAnsi="Arial" w:cs="Arial"/>
          <w:lang w:val="es-ES" w:eastAsia="es-ES"/>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E1B14D4"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5FFADF68"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b/>
          <w:lang w:val="es-ES" w:eastAsia="es-ES"/>
        </w:rPr>
        <w:t>CLÁUSULA PRIMERA.</w:t>
      </w:r>
      <w:r w:rsidRPr="00F56196">
        <w:rPr>
          <w:rFonts w:ascii="Arial" w:eastAsia="Times New Roman" w:hAnsi="Arial" w:cs="Arial"/>
          <w:lang w:val="es-ES" w:eastAsia="es-ES"/>
        </w:rPr>
        <w:t xml:space="preserve"> COMPROMISOS ASUMIDOS. EL PROPONENTE, mediante suscripción del presente documento, asume los siguientes compromisos: </w:t>
      </w:r>
      <w:r w:rsidRPr="00F56196">
        <w:rPr>
          <w:rFonts w:ascii="Arial" w:eastAsia="Times New Roman" w:hAnsi="Arial" w:cs="Arial"/>
          <w:b/>
          <w:lang w:val="es-ES" w:eastAsia="es-ES"/>
        </w:rPr>
        <w:t>1.1.</w:t>
      </w:r>
      <w:r w:rsidRPr="00F56196">
        <w:rPr>
          <w:rFonts w:ascii="Arial" w:eastAsia="Times New Roman" w:hAnsi="Arial" w:cs="Arial"/>
          <w:lang w:val="es-ES" w:eastAsia="es-ES"/>
        </w:rPr>
        <w:t xml:space="preserve"> EL PROPONENTE no ofrecerá, ni dará sobornos</w:t>
      </w:r>
      <w:r>
        <w:rPr>
          <w:rFonts w:ascii="Arial" w:eastAsia="Times New Roman" w:hAnsi="Arial" w:cs="Arial"/>
          <w:lang w:val="es-ES" w:eastAsia="es-ES"/>
        </w:rPr>
        <w:t xml:space="preserve">, </w:t>
      </w:r>
      <w:r w:rsidRPr="00F56196">
        <w:rPr>
          <w:rFonts w:ascii="Arial" w:eastAsia="Times New Roman" w:hAnsi="Arial" w:cs="Arial"/>
          <w:lang w:val="es-ES" w:eastAsia="es-ES"/>
        </w:rPr>
        <w:t xml:space="preserve">ni ninguna otra forma de halago a ningún funcionario público en relación con su propuesta, con el proceso de contratación, ni con la ejecución del contrato que pueda celebrarse como resultado de su propuesta; </w:t>
      </w:r>
      <w:r w:rsidRPr="00F56196">
        <w:rPr>
          <w:rFonts w:ascii="Arial" w:eastAsia="Times New Roman" w:hAnsi="Arial" w:cs="Arial"/>
          <w:b/>
          <w:lang w:val="es-ES" w:eastAsia="es-ES"/>
        </w:rPr>
        <w:t>1.2.</w:t>
      </w:r>
      <w:r w:rsidRPr="00F56196">
        <w:rPr>
          <w:rFonts w:ascii="Arial" w:eastAsia="Times New Roman" w:hAnsi="Arial" w:cs="Arial"/>
          <w:lang w:val="es-ES" w:eastAsia="es-ES"/>
        </w:rPr>
        <w:t xml:space="preserve"> EL PROPONENTE se compromete a no permitir que nadie, bien sea empleado de la compañía o un agente comisionista independiente, o un asesor o consultor lo haga en su nombre; </w:t>
      </w:r>
      <w:r w:rsidRPr="00F56196">
        <w:rPr>
          <w:rFonts w:ascii="Arial" w:eastAsia="Times New Roman" w:hAnsi="Arial" w:cs="Arial"/>
          <w:b/>
          <w:lang w:val="es-ES" w:eastAsia="es-ES"/>
        </w:rPr>
        <w:t>1.3.</w:t>
      </w:r>
      <w:r w:rsidRPr="00F56196">
        <w:rPr>
          <w:rFonts w:ascii="Arial" w:eastAsia="Times New Roman" w:hAnsi="Arial" w:cs="Arial"/>
          <w:lang w:val="es-ES" w:eastAsia="es-ES"/>
        </w:rPr>
        <w:t xml:space="preserve">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mínima cuantía</w:t>
      </w:r>
      <w:r w:rsidRPr="00F56196">
        <w:rPr>
          <w:rFonts w:ascii="Arial" w:eastAsia="Times New Roman" w:hAnsi="Arial" w:cs="Arial"/>
          <w:b/>
          <w:lang w:val="es-ES" w:eastAsia="es-ES"/>
        </w:rPr>
        <w:t xml:space="preserve"> </w:t>
      </w:r>
      <w:r w:rsidRPr="00F56196">
        <w:rPr>
          <w:rFonts w:ascii="Arial" w:eastAsia="Times New Roman" w:hAnsi="Arial" w:cs="Arial"/>
          <w:lang w:val="es-ES" w:eastAsia="es-ES"/>
        </w:rPr>
        <w:t xml:space="preserve">y la relación contractual que podría derivarse de ella, y les impondrá las obligaciones de: </w:t>
      </w:r>
      <w:r w:rsidRPr="00F56196">
        <w:rPr>
          <w:rFonts w:ascii="Arial" w:eastAsia="Times New Roman" w:hAnsi="Arial" w:cs="Arial"/>
          <w:b/>
          <w:lang w:val="es-ES" w:eastAsia="es-ES"/>
        </w:rPr>
        <w:t xml:space="preserve">a) </w:t>
      </w:r>
      <w:r w:rsidRPr="00F56196">
        <w:rPr>
          <w:rFonts w:ascii="Arial" w:eastAsia="Times New Roman" w:hAnsi="Arial" w:cs="Arial"/>
          <w:lang w:val="es-ES" w:eastAsia="es-ES"/>
        </w:rPr>
        <w:t xml:space="preserve">No ofrecer o pagar sobornos o cualquier halago a los funcionarios de LA SUPERINTENDENCIA DE SOCIEDADES, ni a cualquier otro servidor público o privado que pueda influir en la adjudicación de la propuesta, bien sea directa o indirectamente, ni a terceras personas que por su influencia sobre funcionarios públicos, puedan influir sobre la aceptación de la </w:t>
      </w:r>
      <w:r w:rsidRPr="00F56196">
        <w:rPr>
          <w:rFonts w:ascii="Arial" w:eastAsia="Times New Roman" w:hAnsi="Arial" w:cs="Arial"/>
          <w:lang w:val="es-ES" w:eastAsia="es-ES"/>
        </w:rPr>
        <w:lastRenderedPageBreak/>
        <w:t>propuesta</w:t>
      </w:r>
      <w:r w:rsidRPr="00F56196">
        <w:rPr>
          <w:rFonts w:ascii="Arial" w:eastAsia="Times New Roman" w:hAnsi="Arial" w:cs="Arial"/>
          <w:b/>
          <w:lang w:val="es-ES" w:eastAsia="es-ES"/>
        </w:rPr>
        <w:t>; b)</w:t>
      </w:r>
      <w:r w:rsidRPr="00F56196">
        <w:rPr>
          <w:rFonts w:ascii="Arial" w:eastAsia="Times New Roman" w:hAnsi="Arial" w:cs="Arial"/>
          <w:lang w:val="es-ES" w:eastAsia="es-ES"/>
        </w:rPr>
        <w:t xml:space="preserve"> No ofrecer pagos o halagos a los funcionarios de LA SUPERINTENDENCIA DE SOCIEDADES durante el desarrollo del contrato que se suscriba si llegase a ser aceptada su propuesta. </w:t>
      </w:r>
      <w:r w:rsidRPr="00F56196">
        <w:rPr>
          <w:rFonts w:ascii="Arial" w:eastAsia="Times New Roman" w:hAnsi="Arial" w:cs="Arial"/>
          <w:b/>
          <w:lang w:val="es-ES" w:eastAsia="es-ES"/>
        </w:rPr>
        <w:t>1.4.</w:t>
      </w:r>
      <w:r w:rsidRPr="00F56196">
        <w:rPr>
          <w:rFonts w:ascii="Arial" w:eastAsia="Times New Roman" w:hAnsi="Arial" w:cs="Arial"/>
          <w:lang w:val="es-ES" w:eastAsia="es-ES"/>
        </w:rPr>
        <w:t xml:space="preserve"> EL PROPONENTE se compromete formalmente a no efectuar acuerdos, o realizar actos o conductas que tengan por objeto o como efecto la colusión en el presente proceso de Mínima Cuantía como efecto la distribución de contratos entre los cuales se encuentre el contrato que es materia del presente proceso de selección. </w:t>
      </w:r>
    </w:p>
    <w:p w14:paraId="3659832E"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230A52DB" w14:textId="77777777" w:rsidR="007565E8" w:rsidRPr="00F56196" w:rsidRDefault="007565E8" w:rsidP="007565E8">
      <w:pPr>
        <w:spacing w:after="0" w:line="288" w:lineRule="auto"/>
        <w:contextualSpacing/>
        <w:jc w:val="both"/>
        <w:rPr>
          <w:rFonts w:ascii="Arial" w:eastAsia="Times New Roman" w:hAnsi="Arial" w:cs="Arial"/>
          <w:lang w:val="es-ES" w:eastAsia="es-ES"/>
        </w:rPr>
      </w:pPr>
      <w:r w:rsidRPr="00F56196">
        <w:rPr>
          <w:rFonts w:ascii="Arial" w:eastAsia="Times New Roman" w:hAnsi="Arial" w:cs="Arial"/>
          <w:b/>
          <w:lang w:val="es-ES" w:eastAsia="es-ES"/>
        </w:rPr>
        <w:t xml:space="preserve">CLÁUSULA SEGUNDA. CONSECUENCIAS DEL INCUMPLIMIENTO. </w:t>
      </w:r>
      <w:r w:rsidRPr="00F56196">
        <w:rPr>
          <w:rFonts w:ascii="Arial" w:eastAsia="Times New Roman" w:hAnsi="Arial" w:cs="Arial"/>
          <w:lang w:val="es-ES" w:eastAsia="es-ES"/>
        </w:rPr>
        <w:t>EL PROPONENTE asume a través de la suscripción del presente compromiso, las consecuencias previstas en la Invitación Pública, si se comprobare el incumplimiento de los compromisos anticorrupción. En constancia de lo anterior, y como manifestación de la aceptación de los compromisos unilaterales incorporados en el presente documento.</w:t>
      </w:r>
    </w:p>
    <w:p w14:paraId="5E19588C" w14:textId="77777777" w:rsidR="007565E8" w:rsidRPr="00F56196" w:rsidRDefault="007565E8" w:rsidP="007565E8">
      <w:pPr>
        <w:spacing w:after="0" w:line="288" w:lineRule="auto"/>
        <w:contextualSpacing/>
        <w:jc w:val="both"/>
        <w:rPr>
          <w:rFonts w:ascii="Arial" w:eastAsia="Times New Roman" w:hAnsi="Arial" w:cs="Arial"/>
          <w:lang w:val="es-ES" w:eastAsia="es-ES"/>
        </w:rPr>
      </w:pPr>
    </w:p>
    <w:p w14:paraId="0D66ED85" w14:textId="77777777" w:rsidR="007565E8" w:rsidRPr="00C35C9F" w:rsidRDefault="007565E8" w:rsidP="007565E8">
      <w:pPr>
        <w:spacing w:after="0" w:line="288" w:lineRule="auto"/>
        <w:contextualSpacing/>
        <w:jc w:val="both"/>
        <w:rPr>
          <w:rFonts w:ascii="Arial" w:eastAsia="Times New Roman" w:hAnsi="Arial" w:cs="Arial"/>
          <w:lang w:val="es-ES" w:eastAsia="es-ES"/>
        </w:rPr>
      </w:pPr>
      <w:r w:rsidRPr="00C35C9F">
        <w:rPr>
          <w:rFonts w:ascii="Arial" w:eastAsia="Times New Roman" w:hAnsi="Arial" w:cs="Arial"/>
          <w:lang w:val="es-ES" w:eastAsia="es-ES"/>
        </w:rPr>
        <w:t xml:space="preserve">La presente se firma </w:t>
      </w:r>
      <w:r>
        <w:rPr>
          <w:rFonts w:ascii="Arial" w:eastAsia="Times New Roman" w:hAnsi="Arial" w:cs="Arial"/>
          <w:lang w:val="es-ES" w:eastAsia="es-ES"/>
        </w:rPr>
        <w:t>en la ciudad de _______________</w:t>
      </w:r>
      <w:r w:rsidRPr="00C35C9F">
        <w:rPr>
          <w:rFonts w:ascii="Arial" w:eastAsia="Times New Roman" w:hAnsi="Arial" w:cs="Arial"/>
          <w:lang w:val="es-ES" w:eastAsia="es-ES"/>
        </w:rPr>
        <w:t xml:space="preserve"> (Ciudad donde se firma el presente documento) a los __________________________ (día del mes en letras y números, días del mes de del año). </w:t>
      </w:r>
    </w:p>
    <w:p w14:paraId="40B2C80E" w14:textId="77777777" w:rsidR="007565E8" w:rsidRPr="00C35C9F" w:rsidRDefault="007565E8" w:rsidP="007565E8">
      <w:pPr>
        <w:spacing w:after="0" w:line="288" w:lineRule="auto"/>
        <w:contextualSpacing/>
        <w:jc w:val="both"/>
        <w:rPr>
          <w:rFonts w:ascii="Arial" w:eastAsia="Times New Roman" w:hAnsi="Arial" w:cs="Arial"/>
          <w:lang w:val="es-ES" w:eastAsia="es-ES"/>
        </w:rPr>
      </w:pPr>
    </w:p>
    <w:p w14:paraId="25B19887" w14:textId="77777777" w:rsidR="007565E8" w:rsidRPr="00C35C9F" w:rsidRDefault="007565E8" w:rsidP="007565E8">
      <w:pPr>
        <w:spacing w:after="0" w:line="288" w:lineRule="auto"/>
        <w:contextualSpacing/>
        <w:jc w:val="both"/>
        <w:rPr>
          <w:rFonts w:ascii="Arial" w:eastAsia="Times New Roman" w:hAnsi="Arial" w:cs="Arial"/>
          <w:lang w:val="es-ES" w:eastAsia="es-ES"/>
        </w:rPr>
      </w:pPr>
      <w:r w:rsidRPr="00C35C9F">
        <w:rPr>
          <w:rFonts w:ascii="Arial" w:eastAsia="Times New Roman" w:hAnsi="Arial" w:cs="Arial"/>
          <w:lang w:val="es-ES" w:eastAsia="es-ES"/>
        </w:rPr>
        <w:t xml:space="preserve">EL PROPONENTE: </w:t>
      </w:r>
    </w:p>
    <w:p w14:paraId="29354BE9" w14:textId="77777777" w:rsidR="007565E8" w:rsidRPr="00C35C9F" w:rsidRDefault="007565E8" w:rsidP="007565E8">
      <w:pPr>
        <w:spacing w:after="0" w:line="288" w:lineRule="auto"/>
        <w:contextualSpacing/>
        <w:jc w:val="both"/>
        <w:rPr>
          <w:rFonts w:ascii="Arial" w:eastAsia="Times New Roman" w:hAnsi="Arial" w:cs="Arial"/>
          <w:u w:val="single"/>
          <w:lang w:val="es-ES" w:eastAsia="es-ES"/>
        </w:rPr>
      </w:pPr>
    </w:p>
    <w:p w14:paraId="7CADED74" w14:textId="77777777" w:rsidR="007565E8" w:rsidRPr="00C35C9F" w:rsidRDefault="007565E8" w:rsidP="007565E8">
      <w:pPr>
        <w:spacing w:after="0" w:line="288" w:lineRule="auto"/>
        <w:contextualSpacing/>
        <w:jc w:val="both"/>
        <w:rPr>
          <w:rFonts w:ascii="Arial" w:eastAsia="Times New Roman" w:hAnsi="Arial" w:cs="Arial"/>
          <w:u w:val="single"/>
          <w:lang w:val="es-ES" w:eastAsia="es-ES"/>
        </w:rPr>
      </w:pPr>
    </w:p>
    <w:p w14:paraId="377B63BE" w14:textId="77777777" w:rsidR="007565E8" w:rsidRPr="00C35C9F" w:rsidRDefault="007565E8" w:rsidP="007565E8">
      <w:pPr>
        <w:spacing w:after="0" w:line="288" w:lineRule="auto"/>
        <w:contextualSpacing/>
        <w:jc w:val="both"/>
        <w:rPr>
          <w:rFonts w:ascii="Arial" w:eastAsia="Times New Roman" w:hAnsi="Arial" w:cs="Arial"/>
          <w:lang w:val="es-ES" w:eastAsia="es-ES"/>
        </w:rPr>
      </w:pPr>
      <w:r w:rsidRPr="00C35C9F">
        <w:rPr>
          <w:rFonts w:ascii="Arial" w:eastAsia="Times New Roman" w:hAnsi="Arial" w:cs="Arial"/>
          <w:lang w:val="es-ES" w:eastAsia="es-ES"/>
        </w:rPr>
        <w:t>______________________________</w:t>
      </w:r>
    </w:p>
    <w:p w14:paraId="13AE3962" w14:textId="77777777" w:rsidR="007565E8" w:rsidRPr="00C35C9F" w:rsidRDefault="007565E8" w:rsidP="007565E8">
      <w:pPr>
        <w:spacing w:after="0" w:line="288" w:lineRule="auto"/>
        <w:contextualSpacing/>
        <w:jc w:val="both"/>
        <w:rPr>
          <w:rFonts w:ascii="Arial" w:eastAsia="Times New Roman" w:hAnsi="Arial" w:cs="Arial"/>
          <w:lang w:val="es-ES" w:eastAsia="es-ES"/>
        </w:rPr>
      </w:pPr>
      <w:r w:rsidRPr="00C35C9F">
        <w:rPr>
          <w:rFonts w:ascii="Arial" w:eastAsia="Times New Roman" w:hAnsi="Arial" w:cs="Arial"/>
          <w:lang w:val="es-ES" w:eastAsia="es-ES"/>
        </w:rPr>
        <w:t>Firma del representante legal</w:t>
      </w:r>
    </w:p>
    <w:p w14:paraId="1DDC1169" w14:textId="77777777" w:rsidR="007565E8" w:rsidRPr="00C35C9F" w:rsidRDefault="007565E8" w:rsidP="007565E8">
      <w:pPr>
        <w:spacing w:after="0" w:line="288" w:lineRule="auto"/>
        <w:contextualSpacing/>
        <w:jc w:val="both"/>
        <w:rPr>
          <w:rFonts w:ascii="Arial" w:eastAsia="Times New Roman" w:hAnsi="Arial" w:cs="Arial"/>
          <w:lang w:val="es-ES" w:eastAsia="es-ES"/>
        </w:rPr>
      </w:pPr>
      <w:r w:rsidRPr="00C35C9F">
        <w:rPr>
          <w:rFonts w:ascii="Arial" w:eastAsia="Times New Roman" w:hAnsi="Arial" w:cs="Arial"/>
          <w:lang w:val="es-ES" w:eastAsia="es-ES"/>
        </w:rPr>
        <w:t xml:space="preserve">Nombre del Representante Legal </w:t>
      </w:r>
      <w:r w:rsidRPr="00C35C9F">
        <w:rPr>
          <w:rFonts w:ascii="Arial" w:eastAsia="Times New Roman" w:hAnsi="Arial" w:cs="Arial"/>
          <w:lang w:val="es-ES" w:eastAsia="es-ES"/>
        </w:rPr>
        <w:tab/>
        <w:t>_______________________</w:t>
      </w:r>
    </w:p>
    <w:p w14:paraId="1E94B473" w14:textId="77777777" w:rsidR="007565E8" w:rsidRPr="00C35C9F" w:rsidRDefault="007565E8" w:rsidP="007565E8">
      <w:pPr>
        <w:spacing w:after="0" w:line="288" w:lineRule="auto"/>
        <w:contextualSpacing/>
        <w:jc w:val="both"/>
        <w:rPr>
          <w:rFonts w:ascii="Arial" w:eastAsia="Times New Roman" w:hAnsi="Arial" w:cs="Arial"/>
          <w:lang w:val="es-ES" w:eastAsia="es-ES"/>
        </w:rPr>
      </w:pPr>
      <w:r w:rsidRPr="00C35C9F">
        <w:rPr>
          <w:rFonts w:ascii="Arial" w:eastAsia="Times New Roman" w:hAnsi="Arial" w:cs="Arial"/>
          <w:lang w:val="es-ES" w:eastAsia="es-ES"/>
        </w:rPr>
        <w:t>Identificado con ______________________________________</w:t>
      </w:r>
    </w:p>
    <w:p w14:paraId="49DB684F" w14:textId="77777777" w:rsidR="007565E8" w:rsidRPr="00C35C9F" w:rsidRDefault="007565E8" w:rsidP="007565E8">
      <w:pPr>
        <w:spacing w:after="0" w:line="288" w:lineRule="auto"/>
        <w:contextualSpacing/>
        <w:jc w:val="both"/>
        <w:rPr>
          <w:rFonts w:ascii="Arial" w:eastAsia="Times New Roman" w:hAnsi="Arial" w:cs="Arial"/>
          <w:lang w:val="es-ES" w:eastAsia="es-ES"/>
        </w:rPr>
      </w:pPr>
    </w:p>
    <w:p w14:paraId="013D71F3" w14:textId="77777777" w:rsidR="007565E8" w:rsidRPr="00C35C9F" w:rsidRDefault="007565E8" w:rsidP="007565E8">
      <w:pPr>
        <w:spacing w:after="0" w:line="288" w:lineRule="auto"/>
        <w:contextualSpacing/>
        <w:jc w:val="both"/>
        <w:rPr>
          <w:rFonts w:ascii="Arial" w:eastAsia="Times New Roman" w:hAnsi="Arial" w:cs="Arial"/>
          <w:lang w:val="es-ES" w:eastAsia="es-ES"/>
        </w:rPr>
      </w:pPr>
    </w:p>
    <w:p w14:paraId="2D492330" w14:textId="77777777" w:rsidR="007565E8" w:rsidRPr="00C35C9F" w:rsidRDefault="007565E8" w:rsidP="007565E8">
      <w:pPr>
        <w:spacing w:after="0" w:line="288" w:lineRule="auto"/>
        <w:contextualSpacing/>
        <w:jc w:val="both"/>
        <w:rPr>
          <w:rFonts w:ascii="Arial" w:eastAsia="Times New Roman" w:hAnsi="Arial" w:cs="Arial"/>
          <w:lang w:val="es-ES" w:eastAsia="es-ES"/>
        </w:rPr>
      </w:pPr>
    </w:p>
    <w:p w14:paraId="69D7ACD9" w14:textId="77777777" w:rsidR="007565E8" w:rsidRPr="00C35C9F" w:rsidRDefault="007565E8" w:rsidP="007565E8">
      <w:pPr>
        <w:pBdr>
          <w:top w:val="single" w:sz="4" w:space="1" w:color="auto"/>
          <w:left w:val="single" w:sz="4" w:space="4" w:color="auto"/>
          <w:bottom w:val="single" w:sz="4" w:space="1" w:color="auto"/>
          <w:right w:val="single" w:sz="4" w:space="4" w:color="auto"/>
        </w:pBdr>
        <w:spacing w:after="0" w:line="288" w:lineRule="auto"/>
        <w:contextualSpacing/>
        <w:jc w:val="both"/>
        <w:rPr>
          <w:rFonts w:ascii="Arial" w:eastAsia="Times New Roman" w:hAnsi="Arial" w:cs="Arial"/>
          <w:lang w:val="es-ES" w:eastAsia="es-ES"/>
        </w:rPr>
      </w:pPr>
      <w:r>
        <w:rPr>
          <w:rFonts w:ascii="Arial" w:eastAsia="Times New Roman" w:hAnsi="Arial" w:cs="Arial"/>
          <w:lang w:val="es-ES" w:eastAsia="es-ES"/>
        </w:rPr>
        <w:t>S</w:t>
      </w:r>
      <w:r w:rsidRPr="00C35C9F">
        <w:rPr>
          <w:rFonts w:ascii="Arial" w:eastAsia="Times New Roman" w:hAnsi="Arial" w:cs="Arial"/>
          <w:lang w:val="es-ES" w:eastAsia="es-ES"/>
        </w:rPr>
        <w:t xml:space="preserve">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 </w:t>
      </w:r>
    </w:p>
    <w:p w14:paraId="120EDFF5" w14:textId="77777777" w:rsidR="007565E8" w:rsidRPr="00F56196" w:rsidRDefault="007565E8" w:rsidP="007565E8">
      <w:pPr>
        <w:spacing w:after="0" w:line="288" w:lineRule="auto"/>
        <w:contextualSpacing/>
        <w:jc w:val="both"/>
        <w:rPr>
          <w:rFonts w:ascii="Arial" w:eastAsia="Times New Roman" w:hAnsi="Arial" w:cs="Arial"/>
          <w:color w:val="0000FF"/>
          <w:lang w:val="es-ES" w:eastAsia="es-ES"/>
        </w:rPr>
      </w:pPr>
    </w:p>
    <w:p w14:paraId="5FB27100" w14:textId="77777777" w:rsidR="007565E8" w:rsidRPr="00F56196" w:rsidRDefault="007565E8" w:rsidP="007565E8">
      <w:pPr>
        <w:spacing w:line="288" w:lineRule="auto"/>
        <w:rPr>
          <w:rFonts w:ascii="Arial" w:eastAsia="Times New Roman" w:hAnsi="Arial" w:cs="Arial"/>
          <w:lang w:val="es-ES" w:eastAsia="es-ES"/>
        </w:rPr>
      </w:pPr>
    </w:p>
    <w:p w14:paraId="5BA5F347" w14:textId="77777777" w:rsidR="007565E8" w:rsidRDefault="007565E8" w:rsidP="007565E8"/>
    <w:p w14:paraId="0872C250" w14:textId="77777777" w:rsidR="007565E8" w:rsidRDefault="007565E8" w:rsidP="007565E8">
      <w:r>
        <w:br w:type="page"/>
      </w:r>
    </w:p>
    <w:p w14:paraId="35953089" w14:textId="77777777" w:rsidR="007565E8" w:rsidRPr="00E0685D" w:rsidRDefault="007565E8" w:rsidP="007565E8">
      <w:pPr>
        <w:tabs>
          <w:tab w:val="num" w:pos="1985"/>
        </w:tabs>
        <w:autoSpaceDE w:val="0"/>
        <w:autoSpaceDN w:val="0"/>
        <w:adjustRightInd w:val="0"/>
        <w:spacing w:after="0" w:line="288" w:lineRule="auto"/>
        <w:jc w:val="center"/>
        <w:rPr>
          <w:rFonts w:ascii="Arial" w:eastAsia="Times New Roman" w:hAnsi="Arial" w:cs="Arial"/>
          <w:b/>
          <w:color w:val="000000"/>
          <w:lang w:val="es-ES" w:eastAsia="es-ES"/>
        </w:rPr>
      </w:pPr>
      <w:r w:rsidRPr="00E0685D">
        <w:rPr>
          <w:rFonts w:ascii="Arial" w:eastAsia="Times New Roman" w:hAnsi="Arial" w:cs="Arial"/>
          <w:b/>
          <w:color w:val="000000"/>
          <w:lang w:val="es-ES" w:eastAsia="es-ES"/>
        </w:rPr>
        <w:lastRenderedPageBreak/>
        <w:t>ANEXO 3</w:t>
      </w:r>
    </w:p>
    <w:p w14:paraId="3773B776" w14:textId="77777777" w:rsidR="007565E8" w:rsidRPr="00E0685D" w:rsidRDefault="007565E8" w:rsidP="007565E8">
      <w:pPr>
        <w:tabs>
          <w:tab w:val="num" w:pos="1985"/>
        </w:tabs>
        <w:autoSpaceDE w:val="0"/>
        <w:autoSpaceDN w:val="0"/>
        <w:adjustRightInd w:val="0"/>
        <w:spacing w:after="0" w:line="288" w:lineRule="auto"/>
        <w:jc w:val="center"/>
        <w:rPr>
          <w:rFonts w:ascii="Arial" w:eastAsia="Times New Roman" w:hAnsi="Arial" w:cs="Arial"/>
          <w:color w:val="000000"/>
          <w:lang w:val="es-ES" w:eastAsia="es-ES"/>
        </w:rPr>
      </w:pPr>
      <w:r w:rsidRPr="00E0685D">
        <w:rPr>
          <w:rFonts w:ascii="Arial" w:eastAsia="Times New Roman" w:hAnsi="Arial" w:cs="Arial"/>
          <w:color w:val="000000"/>
          <w:lang w:val="es-ES" w:eastAsia="es-ES"/>
        </w:rPr>
        <w:t>CERTIFICACIÓN DE DISPONIBILIDAD</w:t>
      </w:r>
    </w:p>
    <w:p w14:paraId="6D51EC7A" w14:textId="77777777" w:rsidR="007565E8" w:rsidRPr="00E0685D" w:rsidRDefault="007565E8" w:rsidP="007565E8">
      <w:pPr>
        <w:spacing w:line="288" w:lineRule="auto"/>
      </w:pPr>
    </w:p>
    <w:p w14:paraId="7AE9F083" w14:textId="77777777" w:rsidR="007565E8" w:rsidRPr="00E0685D" w:rsidRDefault="007565E8" w:rsidP="007565E8">
      <w:pPr>
        <w:pStyle w:val="Default"/>
        <w:spacing w:line="288" w:lineRule="auto"/>
        <w:rPr>
          <w:sz w:val="22"/>
          <w:szCs w:val="22"/>
        </w:rPr>
      </w:pPr>
      <w:r w:rsidRPr="00E0685D">
        <w:rPr>
          <w:sz w:val="22"/>
          <w:szCs w:val="22"/>
        </w:rPr>
        <w:t xml:space="preserve">Señores </w:t>
      </w:r>
    </w:p>
    <w:p w14:paraId="7BBCDCE1" w14:textId="77777777" w:rsidR="007565E8" w:rsidRPr="00E0685D" w:rsidRDefault="007565E8" w:rsidP="007565E8">
      <w:pPr>
        <w:pStyle w:val="Default"/>
        <w:spacing w:line="288" w:lineRule="auto"/>
        <w:rPr>
          <w:sz w:val="22"/>
          <w:szCs w:val="22"/>
        </w:rPr>
      </w:pPr>
      <w:r w:rsidRPr="00E0685D">
        <w:rPr>
          <w:sz w:val="22"/>
          <w:szCs w:val="22"/>
        </w:rPr>
        <w:t xml:space="preserve">SUPERINTENDENCIA DE SOCIEDADES </w:t>
      </w:r>
    </w:p>
    <w:p w14:paraId="1772975B" w14:textId="77777777" w:rsidR="007565E8" w:rsidRPr="00E0685D" w:rsidRDefault="007565E8" w:rsidP="007565E8">
      <w:pPr>
        <w:pStyle w:val="Default"/>
        <w:spacing w:line="288" w:lineRule="auto"/>
        <w:rPr>
          <w:sz w:val="22"/>
          <w:szCs w:val="22"/>
        </w:rPr>
      </w:pPr>
      <w:r w:rsidRPr="00E0685D">
        <w:rPr>
          <w:sz w:val="22"/>
          <w:szCs w:val="22"/>
        </w:rPr>
        <w:t xml:space="preserve">Bogotá D.C. </w:t>
      </w:r>
    </w:p>
    <w:p w14:paraId="22253C07" w14:textId="77777777" w:rsidR="007565E8" w:rsidRPr="00E0685D" w:rsidRDefault="007565E8" w:rsidP="007565E8">
      <w:pPr>
        <w:pStyle w:val="Default"/>
        <w:spacing w:line="288" w:lineRule="auto"/>
        <w:rPr>
          <w:sz w:val="22"/>
          <w:szCs w:val="22"/>
        </w:rPr>
      </w:pPr>
    </w:p>
    <w:p w14:paraId="097C9457" w14:textId="77777777" w:rsidR="007565E8" w:rsidRPr="00E0685D" w:rsidRDefault="007565E8" w:rsidP="007565E8">
      <w:pPr>
        <w:pStyle w:val="Default"/>
        <w:spacing w:line="288" w:lineRule="auto"/>
        <w:rPr>
          <w:sz w:val="22"/>
          <w:szCs w:val="22"/>
        </w:rPr>
      </w:pPr>
    </w:p>
    <w:p w14:paraId="0B537F23" w14:textId="77777777" w:rsidR="007565E8" w:rsidRPr="00E0685D" w:rsidRDefault="007565E8" w:rsidP="007565E8">
      <w:pPr>
        <w:pStyle w:val="Default"/>
        <w:spacing w:line="288" w:lineRule="auto"/>
        <w:jc w:val="both"/>
        <w:rPr>
          <w:sz w:val="22"/>
          <w:szCs w:val="22"/>
        </w:rPr>
      </w:pPr>
      <w:r w:rsidRPr="00E0685D">
        <w:rPr>
          <w:sz w:val="22"/>
          <w:szCs w:val="22"/>
        </w:rPr>
        <w:t>Yo (Nombre del Representante Legal) identificado con (tipo de documento) número (Número de documento) indico que quiero participar en el proceso para el de Grupo No.1 __ o el Grupo No. 2 ___, adicionalmente manifiesto la disponibilidad de entrega inmediata, de las cámaras de video ____ o los equipos de cómputo para diseño gráfico ____ para el proceso de mínima cuantía, que tiene por objeto la “</w:t>
      </w:r>
      <w:r w:rsidRPr="00E0685D">
        <w:rPr>
          <w:i/>
          <w:sz w:val="22"/>
          <w:szCs w:val="22"/>
        </w:rPr>
        <w:t>Adquirir herramientas de hardware para diseño gráfico y de video para el registro, cubrimiento y transmisión de los eventos de comunicaciones de la entidad</w:t>
      </w:r>
      <w:r w:rsidRPr="00E0685D">
        <w:rPr>
          <w:sz w:val="22"/>
          <w:szCs w:val="22"/>
        </w:rPr>
        <w:t xml:space="preserve">”. </w:t>
      </w:r>
    </w:p>
    <w:p w14:paraId="1D4117AA" w14:textId="77777777" w:rsidR="007565E8" w:rsidRPr="00E0685D" w:rsidRDefault="007565E8" w:rsidP="007565E8">
      <w:pPr>
        <w:pStyle w:val="Default"/>
        <w:spacing w:line="288" w:lineRule="auto"/>
        <w:jc w:val="both"/>
        <w:rPr>
          <w:sz w:val="22"/>
          <w:szCs w:val="22"/>
        </w:rPr>
      </w:pPr>
    </w:p>
    <w:p w14:paraId="6535A634" w14:textId="77777777" w:rsidR="007565E8" w:rsidRPr="00E0685D" w:rsidRDefault="007565E8" w:rsidP="007565E8">
      <w:pPr>
        <w:pStyle w:val="Default"/>
        <w:spacing w:line="288" w:lineRule="auto"/>
        <w:jc w:val="both"/>
        <w:rPr>
          <w:sz w:val="22"/>
          <w:szCs w:val="22"/>
        </w:rPr>
      </w:pPr>
    </w:p>
    <w:p w14:paraId="563603BD" w14:textId="77777777" w:rsidR="007565E8" w:rsidRPr="00E0685D" w:rsidRDefault="007565E8" w:rsidP="007565E8">
      <w:pPr>
        <w:pStyle w:val="Default"/>
        <w:spacing w:line="288" w:lineRule="auto"/>
        <w:jc w:val="both"/>
        <w:rPr>
          <w:sz w:val="22"/>
          <w:szCs w:val="22"/>
        </w:rPr>
      </w:pPr>
      <w:r w:rsidRPr="00E0685D">
        <w:rPr>
          <w:sz w:val="22"/>
          <w:szCs w:val="22"/>
        </w:rPr>
        <w:t xml:space="preserve">En constancia, se firma en ______________, a los ____ días del mes ________ de ______________ de 2019. </w:t>
      </w:r>
    </w:p>
    <w:p w14:paraId="713A443F" w14:textId="77777777" w:rsidR="007565E8" w:rsidRPr="00E0685D" w:rsidRDefault="007565E8" w:rsidP="007565E8">
      <w:pPr>
        <w:pStyle w:val="Default"/>
        <w:spacing w:line="288" w:lineRule="auto"/>
        <w:rPr>
          <w:sz w:val="22"/>
          <w:szCs w:val="22"/>
        </w:rPr>
      </w:pPr>
    </w:p>
    <w:p w14:paraId="635915E0" w14:textId="77777777" w:rsidR="007565E8" w:rsidRPr="00E0685D" w:rsidRDefault="007565E8" w:rsidP="007565E8">
      <w:pPr>
        <w:pStyle w:val="Default"/>
        <w:spacing w:line="288" w:lineRule="auto"/>
        <w:rPr>
          <w:sz w:val="22"/>
          <w:szCs w:val="22"/>
        </w:rPr>
      </w:pPr>
    </w:p>
    <w:p w14:paraId="6BA92F47" w14:textId="77777777" w:rsidR="007565E8" w:rsidRPr="00E0685D" w:rsidRDefault="007565E8" w:rsidP="007565E8">
      <w:pPr>
        <w:pStyle w:val="Default"/>
        <w:spacing w:line="288" w:lineRule="auto"/>
        <w:rPr>
          <w:sz w:val="22"/>
          <w:szCs w:val="22"/>
        </w:rPr>
      </w:pPr>
    </w:p>
    <w:p w14:paraId="5487AF20" w14:textId="77777777" w:rsidR="007565E8" w:rsidRPr="00E0685D" w:rsidRDefault="007565E8" w:rsidP="007565E8">
      <w:pPr>
        <w:pStyle w:val="Default"/>
        <w:spacing w:line="288" w:lineRule="auto"/>
        <w:rPr>
          <w:sz w:val="22"/>
          <w:szCs w:val="22"/>
        </w:rPr>
      </w:pPr>
      <w:r w:rsidRPr="00E0685D">
        <w:rPr>
          <w:sz w:val="22"/>
          <w:szCs w:val="22"/>
        </w:rPr>
        <w:t xml:space="preserve">Cordialmente, </w:t>
      </w:r>
    </w:p>
    <w:p w14:paraId="74565409" w14:textId="77777777" w:rsidR="007565E8" w:rsidRPr="00E0685D" w:rsidRDefault="007565E8" w:rsidP="007565E8">
      <w:pPr>
        <w:pStyle w:val="Default"/>
        <w:spacing w:line="288" w:lineRule="auto"/>
        <w:rPr>
          <w:sz w:val="22"/>
          <w:szCs w:val="22"/>
        </w:rPr>
      </w:pPr>
    </w:p>
    <w:p w14:paraId="2EE2CF50" w14:textId="77777777" w:rsidR="007565E8" w:rsidRPr="00E0685D" w:rsidRDefault="007565E8" w:rsidP="007565E8">
      <w:pPr>
        <w:pStyle w:val="Default"/>
        <w:spacing w:line="288" w:lineRule="auto"/>
        <w:rPr>
          <w:sz w:val="22"/>
          <w:szCs w:val="22"/>
        </w:rPr>
      </w:pPr>
    </w:p>
    <w:p w14:paraId="4E37F539" w14:textId="77777777" w:rsidR="007565E8" w:rsidRPr="00E0685D" w:rsidRDefault="007565E8" w:rsidP="007565E8">
      <w:pPr>
        <w:pStyle w:val="Default"/>
        <w:spacing w:line="288" w:lineRule="auto"/>
        <w:rPr>
          <w:sz w:val="22"/>
          <w:szCs w:val="22"/>
        </w:rPr>
      </w:pPr>
    </w:p>
    <w:p w14:paraId="53C75848" w14:textId="77777777" w:rsidR="007565E8" w:rsidRPr="00E0685D" w:rsidRDefault="007565E8" w:rsidP="007565E8">
      <w:pPr>
        <w:pStyle w:val="Default"/>
        <w:spacing w:line="288" w:lineRule="auto"/>
        <w:rPr>
          <w:sz w:val="22"/>
          <w:szCs w:val="22"/>
        </w:rPr>
      </w:pPr>
      <w:r w:rsidRPr="00E0685D">
        <w:rPr>
          <w:sz w:val="22"/>
          <w:szCs w:val="22"/>
        </w:rPr>
        <w:t xml:space="preserve">_______________________ </w:t>
      </w:r>
    </w:p>
    <w:p w14:paraId="2192B46D" w14:textId="77777777" w:rsidR="007565E8" w:rsidRPr="00E0685D" w:rsidRDefault="007565E8" w:rsidP="007565E8">
      <w:pPr>
        <w:pStyle w:val="Default"/>
        <w:spacing w:line="288" w:lineRule="auto"/>
        <w:rPr>
          <w:sz w:val="22"/>
          <w:szCs w:val="22"/>
        </w:rPr>
      </w:pPr>
      <w:r w:rsidRPr="00E0685D">
        <w:rPr>
          <w:sz w:val="22"/>
          <w:szCs w:val="22"/>
        </w:rPr>
        <w:t xml:space="preserve">FIRMA </w:t>
      </w:r>
    </w:p>
    <w:p w14:paraId="14206D27" w14:textId="77777777" w:rsidR="007565E8" w:rsidRPr="00E0685D" w:rsidRDefault="007565E8" w:rsidP="007565E8">
      <w:pPr>
        <w:pStyle w:val="Default"/>
        <w:spacing w:line="288" w:lineRule="auto"/>
        <w:rPr>
          <w:sz w:val="22"/>
          <w:szCs w:val="22"/>
        </w:rPr>
      </w:pPr>
      <w:r w:rsidRPr="00E0685D">
        <w:rPr>
          <w:sz w:val="22"/>
          <w:szCs w:val="22"/>
        </w:rPr>
        <w:t xml:space="preserve">NOMBRE: </w:t>
      </w:r>
    </w:p>
    <w:p w14:paraId="3B082372" w14:textId="77777777" w:rsidR="007565E8" w:rsidRPr="00E0685D" w:rsidRDefault="007565E8" w:rsidP="007565E8">
      <w:pPr>
        <w:pStyle w:val="Default"/>
        <w:spacing w:line="288" w:lineRule="auto"/>
        <w:rPr>
          <w:sz w:val="22"/>
          <w:szCs w:val="22"/>
        </w:rPr>
      </w:pPr>
      <w:r w:rsidRPr="00E0685D">
        <w:rPr>
          <w:sz w:val="22"/>
          <w:szCs w:val="22"/>
        </w:rPr>
        <w:t xml:space="preserve">CEDULA: </w:t>
      </w:r>
    </w:p>
    <w:p w14:paraId="4244A1AF" w14:textId="77777777" w:rsidR="007565E8" w:rsidRPr="00E0685D" w:rsidRDefault="007565E8" w:rsidP="007565E8">
      <w:pPr>
        <w:spacing w:line="288" w:lineRule="auto"/>
      </w:pPr>
      <w:r w:rsidRPr="00E0685D">
        <w:t>CORREO ELECTRÓNICO</w:t>
      </w:r>
    </w:p>
    <w:p w14:paraId="5DFB852C" w14:textId="77777777" w:rsidR="007565E8" w:rsidRDefault="007565E8" w:rsidP="007565E8"/>
    <w:p w14:paraId="1530D795" w14:textId="77777777" w:rsidR="00903450" w:rsidRDefault="00903450"/>
    <w:sectPr w:rsidR="00903450" w:rsidSect="006850EB">
      <w:headerReference w:type="even" r:id="rId8"/>
      <w:headerReference w:type="default" r:id="rId9"/>
      <w:footerReference w:type="default" r:id="rId10"/>
      <w:pgSz w:w="12242" w:h="18722" w:code="234"/>
      <w:pgMar w:top="2202" w:right="1752" w:bottom="426" w:left="1701" w:header="284" w:footer="113"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12ECB" w14:textId="77777777" w:rsidR="008372EB" w:rsidRPr="00B671F4" w:rsidRDefault="007565E8" w:rsidP="006850EB">
    <w:pPr>
      <w:pStyle w:val="Piedepgina"/>
      <w:jc w:val="center"/>
    </w:pPr>
    <w:r>
      <w:rPr>
        <w:noProof/>
        <w:lang w:val="es-CO" w:eastAsia="es-CO"/>
      </w:rPr>
      <w:drawing>
        <wp:inline distT="0" distB="0" distL="0" distR="0" wp14:anchorId="26DCADEE" wp14:editId="7B0945FE">
          <wp:extent cx="5579818" cy="655607"/>
          <wp:effectExtent l="0" t="0" r="0" b="0"/>
          <wp:docPr id="16" name="Imagen 16" descr="C:\Users\LeidyG\AppData\Local\Microsoft\Windows\Temporary Internet Files\Content.Outlook\6TH7ZKKB\Logo - ISO 9001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Users\LeidyG\AppData\Local\Microsoft\Windows\Temporary Internet Files\Content.Outlook\6TH7ZKKB\Logo - ISO 9001 (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015" cy="655748"/>
                  </a:xfrm>
                  <a:prstGeom prst="rect">
                    <a:avLst/>
                  </a:prstGeom>
                  <a:noFill/>
                  <a:ln>
                    <a:noFill/>
                  </a:ln>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96E5F" w14:textId="77777777" w:rsidR="008372EB" w:rsidRDefault="007565E8" w:rsidP="006850E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4C0708" w14:textId="77777777" w:rsidR="008372EB" w:rsidRDefault="007565E8" w:rsidP="006850EB">
    <w:pPr>
      <w:pStyle w:val="Encabezado"/>
      <w:ind w:right="360"/>
    </w:pPr>
  </w:p>
  <w:p w14:paraId="26B6938D" w14:textId="77777777" w:rsidR="008372EB" w:rsidRDefault="007565E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38AF6" w14:textId="77777777" w:rsidR="008372EB" w:rsidRDefault="007565E8" w:rsidP="006850EB">
    <w:pPr>
      <w:pStyle w:val="Encabezado"/>
      <w:framePr w:wrap="around" w:vAnchor="text" w:hAnchor="margin" w:xAlign="right" w:y="1"/>
      <w:rPr>
        <w:rStyle w:val="Nmerodepgina"/>
      </w:rPr>
    </w:pPr>
  </w:p>
  <w:p w14:paraId="0C06DEFB" w14:textId="77777777" w:rsidR="008372EB" w:rsidRDefault="007565E8" w:rsidP="006850EB">
    <w:pPr>
      <w:pStyle w:val="Encabezado"/>
      <w:ind w:right="360"/>
      <w:jc w:val="both"/>
      <w:rPr>
        <w:rStyle w:val="Nmerodepgina"/>
        <w:sz w:val="16"/>
        <w:szCs w:val="16"/>
      </w:rPr>
    </w:pPr>
    <w:r w:rsidRPr="001C7B8C">
      <w:rPr>
        <w:noProof/>
        <w:lang w:val="es-CO" w:eastAsia="es-CO"/>
      </w:rPr>
      <w:drawing>
        <wp:anchor distT="0" distB="0" distL="114300" distR="114300" simplePos="0" relativeHeight="251659264" behindDoc="0" locked="0" layoutInCell="1" allowOverlap="1" wp14:anchorId="2C125391" wp14:editId="561CB871">
          <wp:simplePos x="0" y="0"/>
          <wp:positionH relativeFrom="column">
            <wp:posOffset>50165</wp:posOffset>
          </wp:positionH>
          <wp:positionV relativeFrom="paragraph">
            <wp:posOffset>86360</wp:posOffset>
          </wp:positionV>
          <wp:extent cx="723900" cy="758781"/>
          <wp:effectExtent l="0" t="0" r="0" b="381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206" cy="7622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A4EDF7" w14:textId="77777777" w:rsidR="008372EB" w:rsidRDefault="007565E8" w:rsidP="006850EB">
    <w:pPr>
      <w:pStyle w:val="Encabezado"/>
      <w:ind w:right="360"/>
      <w:jc w:val="both"/>
      <w:rPr>
        <w:rStyle w:val="Nmerodepgina"/>
        <w:sz w:val="16"/>
        <w:szCs w:val="16"/>
      </w:rPr>
    </w:pPr>
  </w:p>
  <w:p w14:paraId="184A1212" w14:textId="77777777" w:rsidR="008372EB" w:rsidRDefault="007565E8" w:rsidP="006850EB">
    <w:pPr>
      <w:pStyle w:val="Encabezado"/>
      <w:ind w:right="360"/>
      <w:jc w:val="right"/>
      <w:rPr>
        <w:rStyle w:val="Nmerodepgina"/>
        <w:sz w:val="16"/>
        <w:szCs w:val="16"/>
      </w:rPr>
    </w:pPr>
    <w:r>
      <w:rPr>
        <w:rStyle w:val="Nmerodepgina"/>
        <w:sz w:val="16"/>
        <w:szCs w:val="16"/>
      </w:rPr>
      <w:t xml:space="preserve">      </w:t>
    </w:r>
  </w:p>
  <w:p w14:paraId="6CA40165" w14:textId="77777777" w:rsidR="008372EB" w:rsidRPr="00534CE4" w:rsidRDefault="007565E8" w:rsidP="006850EB">
    <w:pPr>
      <w:pStyle w:val="Encabezado"/>
      <w:tabs>
        <w:tab w:val="left" w:pos="9072"/>
      </w:tabs>
      <w:jc w:val="right"/>
      <w:rPr>
        <w:rStyle w:val="Nmerodepgina"/>
        <w:sz w:val="16"/>
        <w:szCs w:val="16"/>
      </w:rPr>
    </w:pPr>
  </w:p>
  <w:p w14:paraId="6AD67D1E" w14:textId="77777777" w:rsidR="008372EB" w:rsidRDefault="007565E8" w:rsidP="006850EB">
    <w:pPr>
      <w:pStyle w:val="Encabezado"/>
      <w:tabs>
        <w:tab w:val="clear" w:pos="8838"/>
        <w:tab w:val="left" w:pos="7413"/>
        <w:tab w:val="right" w:pos="8789"/>
        <w:tab w:val="right" w:pos="9072"/>
        <w:tab w:val="left" w:pos="9214"/>
      </w:tabs>
      <w:rPr>
        <w:rStyle w:val="Nmerodepgina"/>
        <w:rFonts w:ascii="Arial" w:hAnsi="Arial" w:cs="Arial"/>
        <w:sz w:val="16"/>
        <w:szCs w:val="16"/>
      </w:rPr>
    </w:pPr>
    <w:r>
      <w:rPr>
        <w:rStyle w:val="Nmerodepgina"/>
        <w:rFonts w:ascii="Arial" w:hAnsi="Arial" w:cs="Arial"/>
        <w:sz w:val="16"/>
        <w:szCs w:val="16"/>
      </w:rPr>
      <w:tab/>
    </w:r>
    <w:r>
      <w:rPr>
        <w:rStyle w:val="Nmerodepgina"/>
        <w:rFonts w:ascii="Arial" w:hAnsi="Arial" w:cs="Arial"/>
        <w:sz w:val="16"/>
        <w:szCs w:val="16"/>
      </w:rPr>
      <w:tab/>
    </w:r>
    <w:r>
      <w:rPr>
        <w:rStyle w:val="Nmerodepgina"/>
        <w:rFonts w:ascii="Arial" w:hAnsi="Arial" w:cs="Arial"/>
        <w:sz w:val="16"/>
        <w:szCs w:val="16"/>
      </w:rPr>
      <w:tab/>
    </w:r>
    <w:r w:rsidRPr="00534CE4">
      <w:rPr>
        <w:rStyle w:val="Nmerodepgina"/>
        <w:rFonts w:ascii="Arial" w:hAnsi="Arial" w:cs="Arial"/>
        <w:sz w:val="16"/>
        <w:szCs w:val="16"/>
      </w:rPr>
      <w:t xml:space="preserve">                            </w:t>
    </w:r>
  </w:p>
  <w:p w14:paraId="418AEACC" w14:textId="77777777" w:rsidR="008372EB" w:rsidRDefault="007565E8" w:rsidP="006850EB">
    <w:pPr>
      <w:pStyle w:val="Encabezado"/>
      <w:tabs>
        <w:tab w:val="clear" w:pos="8838"/>
        <w:tab w:val="right" w:pos="9072"/>
        <w:tab w:val="left" w:pos="9214"/>
      </w:tabs>
      <w:jc w:val="center"/>
      <w:rPr>
        <w:rStyle w:val="Nmerodepgina"/>
        <w:rFonts w:ascii="Arial" w:hAnsi="Arial" w:cs="Arial"/>
        <w:sz w:val="16"/>
        <w:szCs w:val="16"/>
      </w:rPr>
    </w:pPr>
  </w:p>
  <w:p w14:paraId="095E7A8A" w14:textId="77777777" w:rsidR="008372EB" w:rsidRDefault="007565E8" w:rsidP="006850EB">
    <w:pPr>
      <w:pStyle w:val="Encabezado"/>
      <w:tabs>
        <w:tab w:val="clear" w:pos="8838"/>
        <w:tab w:val="right" w:pos="9072"/>
        <w:tab w:val="left" w:pos="9214"/>
      </w:tabs>
      <w:jc w:val="right"/>
      <w:rPr>
        <w:rStyle w:val="Nmerodepgina"/>
        <w:rFonts w:ascii="Arial" w:hAnsi="Arial" w:cs="Arial"/>
        <w:sz w:val="16"/>
        <w:szCs w:val="16"/>
      </w:rPr>
    </w:pPr>
    <w:r>
      <w:rPr>
        <w:rStyle w:val="Nmerodepgina"/>
        <w:rFonts w:ascii="Arial" w:hAnsi="Arial" w:cs="Arial"/>
        <w:sz w:val="16"/>
        <w:szCs w:val="16"/>
      </w:rPr>
      <w:t xml:space="preserve"> </w:t>
    </w:r>
    <w:r w:rsidRPr="00243758">
      <w:rPr>
        <w:rStyle w:val="Nmerodepgina"/>
        <w:rFonts w:ascii="Arial" w:hAnsi="Arial" w:cs="Arial"/>
        <w:sz w:val="16"/>
        <w:szCs w:val="16"/>
      </w:rPr>
      <w:t>Invitación Públic</w:t>
    </w:r>
    <w:r w:rsidRPr="00F41C50">
      <w:rPr>
        <w:rStyle w:val="Nmerodepgina"/>
        <w:rFonts w:ascii="Arial" w:hAnsi="Arial" w:cs="Arial"/>
        <w:sz w:val="16"/>
        <w:szCs w:val="16"/>
      </w:rPr>
      <w:t xml:space="preserve">a </w:t>
    </w:r>
    <w:r>
      <w:rPr>
        <w:rStyle w:val="Nmerodepgina"/>
        <w:rFonts w:ascii="Arial" w:hAnsi="Arial" w:cs="Arial"/>
        <w:sz w:val="16"/>
        <w:szCs w:val="16"/>
      </w:rPr>
      <w:t>61</w:t>
    </w:r>
    <w:r w:rsidRPr="00F41C50">
      <w:rPr>
        <w:rStyle w:val="Nmerodepgina"/>
        <w:rFonts w:ascii="Arial" w:hAnsi="Arial" w:cs="Arial"/>
        <w:sz w:val="16"/>
        <w:szCs w:val="16"/>
      </w:rPr>
      <w:t xml:space="preserve"> de 2019</w:t>
    </w:r>
  </w:p>
  <w:p w14:paraId="088FBF3A" w14:textId="77777777" w:rsidR="008372EB" w:rsidRDefault="007565E8" w:rsidP="006850EB">
    <w:pPr>
      <w:pStyle w:val="Encabezado"/>
      <w:tabs>
        <w:tab w:val="clear" w:pos="8838"/>
        <w:tab w:val="right" w:pos="9072"/>
        <w:tab w:val="left" w:pos="9214"/>
      </w:tabs>
      <w:jc w:val="right"/>
      <w:rPr>
        <w:rFonts w:ascii="Arial" w:hAnsi="Arial" w:cs="Arial"/>
        <w:sz w:val="16"/>
        <w:szCs w:val="16"/>
      </w:rPr>
    </w:pPr>
    <w:r>
      <w:rPr>
        <w:rFonts w:ascii="Arial" w:hAnsi="Arial" w:cs="Arial"/>
        <w:sz w:val="16"/>
        <w:szCs w:val="16"/>
      </w:rPr>
      <w:tab/>
      <w:t>A</w:t>
    </w:r>
    <w:r w:rsidRPr="00C71063">
      <w:rPr>
        <w:rFonts w:ascii="Arial" w:hAnsi="Arial" w:cs="Arial"/>
        <w:sz w:val="16"/>
        <w:szCs w:val="16"/>
      </w:rPr>
      <w:t>dqui</w:t>
    </w:r>
    <w:r>
      <w:rPr>
        <w:rFonts w:ascii="Arial" w:hAnsi="Arial" w:cs="Arial"/>
        <w:sz w:val="16"/>
        <w:szCs w:val="16"/>
      </w:rPr>
      <w:t>sición</w:t>
    </w:r>
    <w:r w:rsidRPr="00C71063">
      <w:rPr>
        <w:rFonts w:ascii="Arial" w:hAnsi="Arial" w:cs="Arial"/>
        <w:sz w:val="16"/>
        <w:szCs w:val="16"/>
      </w:rPr>
      <w:t xml:space="preserve"> </w:t>
    </w:r>
    <w:r>
      <w:rPr>
        <w:rFonts w:ascii="Arial" w:hAnsi="Arial" w:cs="Arial"/>
        <w:sz w:val="16"/>
        <w:szCs w:val="16"/>
      </w:rPr>
      <w:t xml:space="preserve">de </w:t>
    </w:r>
    <w:r w:rsidRPr="00C71063">
      <w:rPr>
        <w:rFonts w:ascii="Arial" w:hAnsi="Arial" w:cs="Arial"/>
        <w:sz w:val="16"/>
        <w:szCs w:val="16"/>
      </w:rPr>
      <w:t xml:space="preserve">herramientas de hardware para diseño gráfico y de video para el registro, </w:t>
    </w:r>
  </w:p>
  <w:p w14:paraId="0DA7C54D" w14:textId="77777777" w:rsidR="008372EB" w:rsidRPr="00AC2D7F" w:rsidRDefault="007565E8" w:rsidP="006850EB">
    <w:pPr>
      <w:pStyle w:val="Encabezado"/>
      <w:tabs>
        <w:tab w:val="clear" w:pos="8838"/>
        <w:tab w:val="right" w:pos="9072"/>
        <w:tab w:val="left" w:pos="9214"/>
      </w:tabs>
      <w:jc w:val="right"/>
      <w:rPr>
        <w:rFonts w:ascii="Arial" w:hAnsi="Arial" w:cs="Arial"/>
        <w:sz w:val="16"/>
        <w:szCs w:val="16"/>
      </w:rPr>
    </w:pPr>
    <w:r w:rsidRPr="00C71063">
      <w:rPr>
        <w:rFonts w:ascii="Arial" w:hAnsi="Arial" w:cs="Arial"/>
        <w:sz w:val="16"/>
        <w:szCs w:val="16"/>
      </w:rPr>
      <w:t xml:space="preserve">cubrimiento </w:t>
    </w:r>
    <w:r w:rsidRPr="00C71063">
      <w:rPr>
        <w:rFonts w:ascii="Arial" w:hAnsi="Arial" w:cs="Arial"/>
        <w:sz w:val="16"/>
        <w:szCs w:val="16"/>
      </w:rPr>
      <w:t>y transmisión de los eventos de comunicaciones de la entidad.</w:t>
    </w:r>
  </w:p>
  <w:p w14:paraId="7848DB68" w14:textId="59D9EA6E" w:rsidR="008372EB" w:rsidRDefault="007565E8" w:rsidP="006850EB">
    <w:pPr>
      <w:pStyle w:val="Encabezado"/>
      <w:tabs>
        <w:tab w:val="clear" w:pos="8838"/>
        <w:tab w:val="right" w:pos="9072"/>
        <w:tab w:val="left" w:pos="9214"/>
      </w:tabs>
      <w:jc w:val="right"/>
      <w:rPr>
        <w:rStyle w:val="Nmerodepgina"/>
        <w:rFonts w:ascii="Arial" w:hAnsi="Arial" w:cs="Arial"/>
        <w:sz w:val="12"/>
        <w:szCs w:val="10"/>
      </w:rPr>
    </w:pPr>
    <w:r w:rsidRPr="00F652A4">
      <w:rPr>
        <w:rStyle w:val="Nmerodepgina"/>
        <w:rFonts w:ascii="Arial" w:hAnsi="Arial" w:cs="Arial"/>
        <w:sz w:val="12"/>
        <w:szCs w:val="10"/>
      </w:rPr>
      <w:t xml:space="preserve">Pág. </w:t>
    </w:r>
    <w:r w:rsidRPr="00F652A4">
      <w:rPr>
        <w:rStyle w:val="Nmerodepgina"/>
        <w:rFonts w:ascii="Arial" w:hAnsi="Arial" w:cs="Arial"/>
        <w:sz w:val="12"/>
        <w:szCs w:val="10"/>
      </w:rPr>
      <w:fldChar w:fldCharType="begin"/>
    </w:r>
    <w:r w:rsidRPr="00F652A4">
      <w:rPr>
        <w:rStyle w:val="Nmerodepgina"/>
        <w:rFonts w:ascii="Arial" w:hAnsi="Arial" w:cs="Arial"/>
        <w:sz w:val="12"/>
        <w:szCs w:val="10"/>
      </w:rPr>
      <w:instrText xml:space="preserve"> PAGE </w:instrText>
    </w:r>
    <w:r w:rsidRPr="00F652A4">
      <w:rPr>
        <w:rStyle w:val="Nmerodepgina"/>
        <w:rFonts w:ascii="Arial" w:hAnsi="Arial" w:cs="Arial"/>
        <w:sz w:val="12"/>
        <w:szCs w:val="10"/>
      </w:rPr>
      <w:fldChar w:fldCharType="separate"/>
    </w:r>
    <w:r>
      <w:rPr>
        <w:rStyle w:val="Nmerodepgina"/>
        <w:rFonts w:ascii="Arial" w:hAnsi="Arial" w:cs="Arial"/>
        <w:noProof/>
        <w:sz w:val="12"/>
        <w:szCs w:val="10"/>
      </w:rPr>
      <w:t>1</w:t>
    </w:r>
    <w:r w:rsidRPr="00F652A4">
      <w:rPr>
        <w:rStyle w:val="Nmerodepgina"/>
        <w:rFonts w:ascii="Arial" w:hAnsi="Arial" w:cs="Arial"/>
        <w:sz w:val="12"/>
        <w:szCs w:val="10"/>
      </w:rPr>
      <w:fldChar w:fldCharType="end"/>
    </w:r>
    <w:r w:rsidRPr="00F652A4">
      <w:rPr>
        <w:rStyle w:val="Nmerodepgina"/>
        <w:rFonts w:ascii="Arial" w:hAnsi="Arial" w:cs="Arial"/>
        <w:sz w:val="12"/>
        <w:szCs w:val="10"/>
      </w:rPr>
      <w:t xml:space="preserve"> de </w:t>
    </w:r>
    <w:r w:rsidRPr="00F652A4">
      <w:rPr>
        <w:rStyle w:val="Nmerodepgina"/>
        <w:rFonts w:ascii="Arial" w:hAnsi="Arial" w:cs="Arial"/>
        <w:sz w:val="12"/>
        <w:szCs w:val="10"/>
      </w:rPr>
      <w:fldChar w:fldCharType="begin"/>
    </w:r>
    <w:r w:rsidRPr="00F652A4">
      <w:rPr>
        <w:rStyle w:val="Nmerodepgina"/>
        <w:rFonts w:ascii="Arial" w:hAnsi="Arial" w:cs="Arial"/>
        <w:sz w:val="12"/>
        <w:szCs w:val="10"/>
      </w:rPr>
      <w:instrText xml:space="preserve"> NUMPAGES </w:instrText>
    </w:r>
    <w:r w:rsidRPr="00F652A4">
      <w:rPr>
        <w:rStyle w:val="Nmerodepgina"/>
        <w:rFonts w:ascii="Arial" w:hAnsi="Arial" w:cs="Arial"/>
        <w:sz w:val="12"/>
        <w:szCs w:val="10"/>
      </w:rPr>
      <w:fldChar w:fldCharType="separate"/>
    </w:r>
    <w:r>
      <w:rPr>
        <w:rStyle w:val="Nmerodepgina"/>
        <w:rFonts w:ascii="Arial" w:hAnsi="Arial" w:cs="Arial"/>
        <w:noProof/>
        <w:sz w:val="12"/>
        <w:szCs w:val="10"/>
      </w:rPr>
      <w:t>8</w:t>
    </w:r>
    <w:r w:rsidRPr="00F652A4">
      <w:rPr>
        <w:rStyle w:val="Nmerodepgina"/>
        <w:rFonts w:ascii="Arial" w:hAnsi="Arial" w:cs="Arial"/>
        <w:sz w:val="12"/>
        <w:szCs w:val="10"/>
      </w:rPr>
      <w:fldChar w:fldCharType="end"/>
    </w:r>
  </w:p>
  <w:p w14:paraId="1E162D14" w14:textId="77777777" w:rsidR="008372EB" w:rsidRPr="00F652A4" w:rsidRDefault="007565E8" w:rsidP="006850EB">
    <w:pPr>
      <w:pStyle w:val="Encabezado"/>
      <w:tabs>
        <w:tab w:val="clear" w:pos="8838"/>
        <w:tab w:val="right" w:pos="9072"/>
        <w:tab w:val="left" w:pos="9214"/>
      </w:tabs>
      <w:jc w:val="right"/>
      <w:rPr>
        <w:rStyle w:val="Nmerodepgina"/>
        <w:rFonts w:ascii="Arial" w:hAnsi="Arial" w:cs="Arial"/>
        <w:sz w:val="12"/>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E42AF"/>
    <w:multiLevelType w:val="hybridMultilevel"/>
    <w:tmpl w:val="D67A98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CA67B14"/>
    <w:multiLevelType w:val="hybridMultilevel"/>
    <w:tmpl w:val="2E1435B8"/>
    <w:lvl w:ilvl="0" w:tplc="240A000F">
      <w:start w:val="1"/>
      <w:numFmt w:val="decimal"/>
      <w:lvlText w:val="%1."/>
      <w:lvlJc w:val="left"/>
      <w:pPr>
        <w:tabs>
          <w:tab w:val="num" w:pos="720"/>
        </w:tabs>
        <w:ind w:left="720" w:hanging="360"/>
      </w:pPr>
      <w:rPr>
        <w:rFonts w:hint="default"/>
        <w:b w:val="0"/>
      </w:rPr>
    </w:lvl>
    <w:lvl w:ilvl="1" w:tplc="6E3A06D0">
      <w:start w:val="1"/>
      <w:numFmt w:val="lowerLetter"/>
      <w:lvlText w:val="%2)"/>
      <w:lvlJc w:val="left"/>
      <w:pPr>
        <w:ind w:left="1785" w:hanging="705"/>
      </w:pPr>
      <w:rPr>
        <w:rFonts w:hint="default"/>
        <w:sz w:val="23"/>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E27249D"/>
    <w:multiLevelType w:val="multilevel"/>
    <w:tmpl w:val="EE385A24"/>
    <w:lvl w:ilvl="0">
      <w:start w:val="1"/>
      <w:numFmt w:val="decimal"/>
      <w:lvlText w:val="%1."/>
      <w:lvlJc w:val="left"/>
      <w:pPr>
        <w:ind w:left="720" w:hanging="360"/>
      </w:pPr>
      <w:rPr>
        <w:b/>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730340A"/>
    <w:multiLevelType w:val="multilevel"/>
    <w:tmpl w:val="0D7E1F64"/>
    <w:lvl w:ilvl="0">
      <w:start w:val="1"/>
      <w:numFmt w:val="decimal"/>
      <w:lvlText w:val="%1."/>
      <w:lvlJc w:val="left"/>
      <w:pPr>
        <w:ind w:left="2345" w:hanging="360"/>
      </w:pPr>
      <w:rPr>
        <w:b/>
        <w:sz w:val="22"/>
        <w:szCs w:val="22"/>
      </w:rPr>
    </w:lvl>
    <w:lvl w:ilvl="1">
      <w:start w:val="1"/>
      <w:numFmt w:val="decimal"/>
      <w:isLgl/>
      <w:lvlText w:val="%1.%2"/>
      <w:lvlJc w:val="left"/>
      <w:pPr>
        <w:ind w:left="720" w:hanging="360"/>
      </w:pPr>
      <w:rPr>
        <w:rFonts w:ascii="Arial" w:hAnsi="Arial" w:cs="Arial" w:hint="default"/>
        <w:b/>
        <w:color w:val="auto"/>
        <w:sz w:val="22"/>
        <w:szCs w:val="22"/>
      </w:rPr>
    </w:lvl>
    <w:lvl w:ilvl="2">
      <w:start w:val="1"/>
      <w:numFmt w:val="decimal"/>
      <w:isLgl/>
      <w:lvlText w:val="%1.%2.%3"/>
      <w:lvlJc w:val="left"/>
      <w:pPr>
        <w:ind w:left="6958" w:hanging="720"/>
      </w:pPr>
      <w:rPr>
        <w:rFonts w:ascii="Arial" w:hAnsi="Arial" w:cs="Arial" w:hint="default"/>
        <w:b/>
        <w:color w:val="auto"/>
        <w:sz w:val="22"/>
        <w:szCs w:val="22"/>
      </w:rPr>
    </w:lvl>
    <w:lvl w:ilvl="3">
      <w:start w:val="1"/>
      <w:numFmt w:val="decimal"/>
      <w:isLgl/>
      <w:lvlText w:val="%1.%2.%3.%4"/>
      <w:lvlJc w:val="left"/>
      <w:pPr>
        <w:ind w:left="1080" w:hanging="720"/>
      </w:pPr>
      <w:rPr>
        <w:rFonts w:asciiTheme="minorHAnsi" w:hAnsiTheme="minorHAnsi" w:cstheme="minorBidi" w:hint="default"/>
        <w:color w:val="auto"/>
      </w:rPr>
    </w:lvl>
    <w:lvl w:ilvl="4">
      <w:start w:val="1"/>
      <w:numFmt w:val="decimal"/>
      <w:isLgl/>
      <w:lvlText w:val="%1.%2.%3.%4.%5"/>
      <w:lvlJc w:val="left"/>
      <w:pPr>
        <w:ind w:left="1440" w:hanging="1080"/>
      </w:pPr>
      <w:rPr>
        <w:rFonts w:asciiTheme="minorHAnsi" w:hAnsiTheme="minorHAnsi" w:cstheme="minorBidi" w:hint="default"/>
        <w:color w:val="auto"/>
      </w:rPr>
    </w:lvl>
    <w:lvl w:ilvl="5">
      <w:start w:val="1"/>
      <w:numFmt w:val="decimal"/>
      <w:isLgl/>
      <w:lvlText w:val="%1.%2.%3.%4.%5.%6"/>
      <w:lvlJc w:val="left"/>
      <w:pPr>
        <w:ind w:left="1440" w:hanging="1080"/>
      </w:pPr>
      <w:rPr>
        <w:rFonts w:asciiTheme="minorHAnsi" w:hAnsiTheme="minorHAnsi" w:cstheme="minorBidi" w:hint="default"/>
        <w:color w:val="auto"/>
      </w:rPr>
    </w:lvl>
    <w:lvl w:ilvl="6">
      <w:start w:val="1"/>
      <w:numFmt w:val="decimal"/>
      <w:isLgl/>
      <w:lvlText w:val="%1.%2.%3.%4.%5.%6.%7"/>
      <w:lvlJc w:val="left"/>
      <w:pPr>
        <w:ind w:left="1800" w:hanging="1440"/>
      </w:pPr>
      <w:rPr>
        <w:rFonts w:asciiTheme="minorHAnsi" w:hAnsiTheme="minorHAnsi" w:cstheme="minorBidi" w:hint="default"/>
        <w:color w:val="auto"/>
      </w:rPr>
    </w:lvl>
    <w:lvl w:ilvl="7">
      <w:start w:val="1"/>
      <w:numFmt w:val="decimal"/>
      <w:isLgl/>
      <w:lvlText w:val="%1.%2.%3.%4.%5.%6.%7.%8"/>
      <w:lvlJc w:val="left"/>
      <w:pPr>
        <w:ind w:left="1800" w:hanging="1440"/>
      </w:pPr>
      <w:rPr>
        <w:rFonts w:asciiTheme="minorHAnsi" w:hAnsiTheme="minorHAnsi" w:cstheme="minorBidi" w:hint="default"/>
        <w:color w:val="auto"/>
      </w:rPr>
    </w:lvl>
    <w:lvl w:ilvl="8">
      <w:start w:val="1"/>
      <w:numFmt w:val="decimal"/>
      <w:isLgl/>
      <w:lvlText w:val="%1.%2.%3.%4.%5.%6.%7.%8.%9"/>
      <w:lvlJc w:val="left"/>
      <w:pPr>
        <w:ind w:left="2160" w:hanging="1800"/>
      </w:pPr>
      <w:rPr>
        <w:rFonts w:asciiTheme="minorHAnsi" w:hAnsiTheme="minorHAnsi" w:cstheme="minorBidi" w:hint="default"/>
        <w:color w:val="auto"/>
      </w:rPr>
    </w:lvl>
  </w:abstractNum>
  <w:abstractNum w:abstractNumId="4" w15:restartNumberingAfterBreak="0">
    <w:nsid w:val="17FF344E"/>
    <w:multiLevelType w:val="hybridMultilevel"/>
    <w:tmpl w:val="4CE2FD14"/>
    <w:lvl w:ilvl="0" w:tplc="8188D110">
      <w:start w:val="1"/>
      <w:numFmt w:val="lowerLetter"/>
      <w:lvlText w:val="%1."/>
      <w:lvlJc w:val="left"/>
      <w:pPr>
        <w:tabs>
          <w:tab w:val="num" w:pos="720"/>
        </w:tabs>
        <w:ind w:left="720" w:hanging="360"/>
      </w:pPr>
      <w:rPr>
        <w:rFonts w:hint="default"/>
        <w:b/>
      </w:rPr>
    </w:lvl>
    <w:lvl w:ilvl="1" w:tplc="240A0001">
      <w:start w:val="1"/>
      <w:numFmt w:val="bullet"/>
      <w:lvlText w:val=""/>
      <w:lvlJc w:val="left"/>
      <w:pPr>
        <w:ind w:left="1440" w:hanging="360"/>
      </w:pPr>
      <w:rPr>
        <w:rFonts w:ascii="Symbol" w:hAnsi="Symbol" w:hint="default"/>
      </w:rPr>
    </w:lvl>
    <w:lvl w:ilvl="2" w:tplc="9F10C328">
      <w:start w:val="1"/>
      <w:numFmt w:val="lowerLetter"/>
      <w:lvlText w:val="%3)"/>
      <w:lvlJc w:val="left"/>
      <w:pPr>
        <w:ind w:left="360" w:hanging="360"/>
      </w:pPr>
      <w:rPr>
        <w:rFonts w:hint="default"/>
        <w:b/>
      </w:rPr>
    </w:lvl>
    <w:lvl w:ilvl="3" w:tplc="72886548">
      <w:start w:val="1"/>
      <w:numFmt w:val="decimal"/>
      <w:lvlText w:val="%4."/>
      <w:lvlJc w:val="left"/>
      <w:pPr>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D173485"/>
    <w:multiLevelType w:val="hybridMultilevel"/>
    <w:tmpl w:val="3B20BD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F3C5E1E"/>
    <w:multiLevelType w:val="hybridMultilevel"/>
    <w:tmpl w:val="38DC9B40"/>
    <w:lvl w:ilvl="0" w:tplc="8C7C144E">
      <w:start w:val="1"/>
      <w:numFmt w:val="upperLetter"/>
      <w:lvlText w:val="%1."/>
      <w:lvlJc w:val="left"/>
      <w:pPr>
        <w:tabs>
          <w:tab w:val="num" w:pos="720"/>
        </w:tabs>
        <w:ind w:left="720" w:hanging="360"/>
      </w:pPr>
      <w:rPr>
        <w:rFonts w:hint="default"/>
        <w:b/>
      </w:rPr>
    </w:lvl>
    <w:lvl w:ilvl="1" w:tplc="240A0019">
      <w:start w:val="1"/>
      <w:numFmt w:val="lowerLetter"/>
      <w:lvlText w:val="%2."/>
      <w:lvlJc w:val="left"/>
      <w:pPr>
        <w:tabs>
          <w:tab w:val="num" w:pos="644"/>
        </w:tabs>
        <w:ind w:left="644" w:hanging="360"/>
      </w:pPr>
      <w:rPr>
        <w:rFonts w:hint="default"/>
        <w:b/>
        <w:color w:val="auto"/>
        <w:sz w:val="22"/>
        <w:szCs w:val="22"/>
        <w:lang w:val="es-ES"/>
      </w:rPr>
    </w:lvl>
    <w:lvl w:ilvl="2" w:tplc="02FCD9DE">
      <w:start w:val="1"/>
      <w:numFmt w:val="lowerLetter"/>
      <w:lvlText w:val="%3."/>
      <w:lvlJc w:val="left"/>
      <w:pPr>
        <w:tabs>
          <w:tab w:val="num" w:pos="2340"/>
        </w:tabs>
        <w:ind w:left="2340" w:hanging="360"/>
      </w:pPr>
      <w:rPr>
        <w:rFonts w:hint="default"/>
        <w:b/>
      </w:rPr>
    </w:lvl>
    <w:lvl w:ilvl="3" w:tplc="4268E3B0">
      <w:start w:val="20"/>
      <w:numFmt w:val="bullet"/>
      <w:lvlText w:val=""/>
      <w:lvlJc w:val="left"/>
      <w:pPr>
        <w:ind w:left="2880" w:hanging="360"/>
      </w:pPr>
      <w:rPr>
        <w:rFonts w:ascii="Symbol" w:eastAsia="Times New Roman" w:hAnsi="Symbol" w:cs="Arial"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2FC37899"/>
    <w:multiLevelType w:val="hybridMultilevel"/>
    <w:tmpl w:val="6D1AFA2A"/>
    <w:lvl w:ilvl="0" w:tplc="EF346192">
      <w:start w:val="1"/>
      <w:numFmt w:val="lowerLetter"/>
      <w:lvlText w:val="%1)"/>
      <w:lvlJc w:val="left"/>
      <w:pPr>
        <w:ind w:left="720" w:hanging="360"/>
      </w:pPr>
      <w:rPr>
        <w:i w:val="0"/>
        <w:color w:val="auto"/>
      </w:rPr>
    </w:lvl>
    <w:lvl w:ilvl="1" w:tplc="BD866742">
      <w:start w:val="2"/>
      <w:numFmt w:val="decimal"/>
      <w:lvlText w:val="%2."/>
      <w:lvlJc w:val="left"/>
      <w:pPr>
        <w:ind w:left="1440" w:hanging="360"/>
      </w:pPr>
      <w:rPr>
        <w:rFonts w:hint="default"/>
      </w:r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4E36F9"/>
    <w:multiLevelType w:val="hybridMultilevel"/>
    <w:tmpl w:val="FD08A7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2087D96"/>
    <w:multiLevelType w:val="hybridMultilevel"/>
    <w:tmpl w:val="6D9A1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2196A39"/>
    <w:multiLevelType w:val="hybridMultilevel"/>
    <w:tmpl w:val="78B2B5E6"/>
    <w:lvl w:ilvl="0" w:tplc="C75EE876">
      <w:start w:val="1"/>
      <w:numFmt w:val="lowerLetter"/>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4263044D"/>
    <w:multiLevelType w:val="hybridMultilevel"/>
    <w:tmpl w:val="05C0EDF8"/>
    <w:lvl w:ilvl="0" w:tplc="FAEA7154">
      <w:start w:val="1"/>
      <w:numFmt w:val="bullet"/>
      <w:lvlText w:val=""/>
      <w:lvlJc w:val="left"/>
      <w:pPr>
        <w:tabs>
          <w:tab w:val="num" w:pos="720"/>
        </w:tabs>
        <w:ind w:left="720" w:hanging="360"/>
      </w:pPr>
      <w:rPr>
        <w:rFonts w:ascii="Wingdings" w:hAnsi="Wingdings" w:hint="default"/>
        <w:color w:val="000000" w:themeColor="text1"/>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643"/>
        </w:tabs>
        <w:ind w:left="643" w:hanging="360"/>
      </w:pPr>
      <w:rPr>
        <w:rFonts w:ascii="Wingdings" w:hAnsi="Wingdings" w:hint="default"/>
      </w:rPr>
    </w:lvl>
    <w:lvl w:ilvl="3" w:tplc="5F06F4C2">
      <w:start w:val="1"/>
      <w:numFmt w:val="bullet"/>
      <w:lvlText w:val=""/>
      <w:lvlJc w:val="left"/>
      <w:pPr>
        <w:tabs>
          <w:tab w:val="num" w:pos="643"/>
        </w:tabs>
        <w:ind w:left="643" w:hanging="360"/>
      </w:pPr>
      <w:rPr>
        <w:rFonts w:ascii="Symbol" w:hAnsi="Symbol" w:hint="default"/>
        <w:color w:val="auto"/>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095F85"/>
    <w:multiLevelType w:val="hybridMultilevel"/>
    <w:tmpl w:val="68700DC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51D929D3"/>
    <w:multiLevelType w:val="hybridMultilevel"/>
    <w:tmpl w:val="622222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8114D9A"/>
    <w:multiLevelType w:val="hybridMultilevel"/>
    <w:tmpl w:val="667293A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5C8768C8"/>
    <w:multiLevelType w:val="hybridMultilevel"/>
    <w:tmpl w:val="2A8A7422"/>
    <w:lvl w:ilvl="0" w:tplc="240A000F">
      <w:start w:val="1"/>
      <w:numFmt w:val="decimal"/>
      <w:lvlText w:val="%1."/>
      <w:lvlJc w:val="left"/>
      <w:pPr>
        <w:tabs>
          <w:tab w:val="num" w:pos="360"/>
        </w:tabs>
        <w:ind w:left="360" w:hanging="360"/>
      </w:pPr>
      <w:rPr>
        <w:rFonts w:hint="default"/>
        <w:b w:val="0"/>
        <w:i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68C21E12"/>
    <w:multiLevelType w:val="hybridMultilevel"/>
    <w:tmpl w:val="E5D850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A936558"/>
    <w:multiLevelType w:val="hybridMultilevel"/>
    <w:tmpl w:val="ECB682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E8614E"/>
    <w:multiLevelType w:val="multilevel"/>
    <w:tmpl w:val="DC181DD6"/>
    <w:lvl w:ilvl="0">
      <w:start w:val="1"/>
      <w:numFmt w:val="decimal"/>
      <w:lvlText w:val="%1."/>
      <w:lvlJc w:val="left"/>
      <w:pPr>
        <w:ind w:left="720" w:hanging="360"/>
      </w:pPr>
      <w:rPr>
        <w:b/>
        <w:sz w:val="22"/>
        <w:szCs w:val="22"/>
      </w:rPr>
    </w:lvl>
    <w:lvl w:ilvl="1">
      <w:start w:val="1"/>
      <w:numFmt w:val="decimal"/>
      <w:isLgl/>
      <w:lvlText w:val="%1.%2"/>
      <w:lvlJc w:val="left"/>
      <w:pPr>
        <w:ind w:left="720" w:hanging="360"/>
      </w:pPr>
      <w:rPr>
        <w:rFonts w:ascii="Arial" w:hAnsi="Arial" w:cs="Arial" w:hint="default"/>
        <w:b/>
        <w:color w:val="auto"/>
        <w:sz w:val="22"/>
        <w:szCs w:val="22"/>
      </w:rPr>
    </w:lvl>
    <w:lvl w:ilvl="2">
      <w:start w:val="1"/>
      <w:numFmt w:val="decimal"/>
      <w:isLgl/>
      <w:lvlText w:val="%1.%2.%3"/>
      <w:lvlJc w:val="left"/>
      <w:pPr>
        <w:ind w:left="1080" w:hanging="720"/>
      </w:pPr>
      <w:rPr>
        <w:rFonts w:asciiTheme="minorHAnsi" w:hAnsiTheme="minorHAnsi" w:cstheme="minorBidi" w:hint="default"/>
        <w:color w:val="auto"/>
      </w:rPr>
    </w:lvl>
    <w:lvl w:ilvl="3">
      <w:start w:val="1"/>
      <w:numFmt w:val="decimal"/>
      <w:isLgl/>
      <w:lvlText w:val="%1.%2.%3.%4"/>
      <w:lvlJc w:val="left"/>
      <w:pPr>
        <w:ind w:left="1080" w:hanging="720"/>
      </w:pPr>
      <w:rPr>
        <w:rFonts w:asciiTheme="minorHAnsi" w:hAnsiTheme="minorHAnsi" w:cstheme="minorBidi" w:hint="default"/>
        <w:color w:val="auto"/>
      </w:rPr>
    </w:lvl>
    <w:lvl w:ilvl="4">
      <w:start w:val="1"/>
      <w:numFmt w:val="decimal"/>
      <w:isLgl/>
      <w:lvlText w:val="%1.%2.%3.%4.%5"/>
      <w:lvlJc w:val="left"/>
      <w:pPr>
        <w:ind w:left="1440" w:hanging="1080"/>
      </w:pPr>
      <w:rPr>
        <w:rFonts w:asciiTheme="minorHAnsi" w:hAnsiTheme="minorHAnsi" w:cstheme="minorBidi" w:hint="default"/>
        <w:color w:val="auto"/>
      </w:rPr>
    </w:lvl>
    <w:lvl w:ilvl="5">
      <w:start w:val="1"/>
      <w:numFmt w:val="decimal"/>
      <w:isLgl/>
      <w:lvlText w:val="%1.%2.%3.%4.%5.%6"/>
      <w:lvlJc w:val="left"/>
      <w:pPr>
        <w:ind w:left="1440" w:hanging="1080"/>
      </w:pPr>
      <w:rPr>
        <w:rFonts w:asciiTheme="minorHAnsi" w:hAnsiTheme="minorHAnsi" w:cstheme="minorBidi" w:hint="default"/>
        <w:color w:val="auto"/>
      </w:rPr>
    </w:lvl>
    <w:lvl w:ilvl="6">
      <w:start w:val="1"/>
      <w:numFmt w:val="decimal"/>
      <w:isLgl/>
      <w:lvlText w:val="%1.%2.%3.%4.%5.%6.%7"/>
      <w:lvlJc w:val="left"/>
      <w:pPr>
        <w:ind w:left="1800" w:hanging="1440"/>
      </w:pPr>
      <w:rPr>
        <w:rFonts w:asciiTheme="minorHAnsi" w:hAnsiTheme="minorHAnsi" w:cstheme="minorBidi" w:hint="default"/>
        <w:color w:val="auto"/>
      </w:rPr>
    </w:lvl>
    <w:lvl w:ilvl="7">
      <w:start w:val="1"/>
      <w:numFmt w:val="decimal"/>
      <w:isLgl/>
      <w:lvlText w:val="%1.%2.%3.%4.%5.%6.%7.%8"/>
      <w:lvlJc w:val="left"/>
      <w:pPr>
        <w:ind w:left="1800" w:hanging="1440"/>
      </w:pPr>
      <w:rPr>
        <w:rFonts w:asciiTheme="minorHAnsi" w:hAnsiTheme="minorHAnsi" w:cstheme="minorBidi" w:hint="default"/>
        <w:color w:val="auto"/>
      </w:rPr>
    </w:lvl>
    <w:lvl w:ilvl="8">
      <w:start w:val="1"/>
      <w:numFmt w:val="decimal"/>
      <w:isLgl/>
      <w:lvlText w:val="%1.%2.%3.%4.%5.%6.%7.%8.%9"/>
      <w:lvlJc w:val="left"/>
      <w:pPr>
        <w:ind w:left="2160" w:hanging="1800"/>
      </w:pPr>
      <w:rPr>
        <w:rFonts w:asciiTheme="minorHAnsi" w:hAnsiTheme="minorHAnsi" w:cstheme="minorBidi" w:hint="default"/>
        <w:color w:val="auto"/>
      </w:rPr>
    </w:lvl>
  </w:abstractNum>
  <w:abstractNum w:abstractNumId="19" w15:restartNumberingAfterBreak="0">
    <w:nsid w:val="741B0FBF"/>
    <w:multiLevelType w:val="multilevel"/>
    <w:tmpl w:val="88EC30AC"/>
    <w:lvl w:ilvl="0">
      <w:start w:val="1"/>
      <w:numFmt w:val="decimal"/>
      <w:lvlText w:val="%1."/>
      <w:lvlJc w:val="left"/>
      <w:pPr>
        <w:ind w:left="786" w:hanging="360"/>
      </w:pPr>
      <w:rPr>
        <w:b/>
        <w:sz w:val="22"/>
        <w:szCs w:val="22"/>
      </w:rPr>
    </w:lvl>
    <w:lvl w:ilvl="1">
      <w:start w:val="1"/>
      <w:numFmt w:val="decimal"/>
      <w:isLgl/>
      <w:lvlText w:val="%1.%2"/>
      <w:lvlJc w:val="left"/>
      <w:pPr>
        <w:ind w:left="720" w:hanging="360"/>
      </w:pPr>
      <w:rPr>
        <w:rFonts w:ascii="Arial" w:hAnsi="Arial" w:cs="Arial" w:hint="default"/>
        <w:b/>
        <w:color w:val="auto"/>
        <w:sz w:val="22"/>
        <w:szCs w:val="22"/>
      </w:rPr>
    </w:lvl>
    <w:lvl w:ilvl="2">
      <w:start w:val="1"/>
      <w:numFmt w:val="decimal"/>
      <w:isLgl/>
      <w:lvlText w:val="%1.%2.%3"/>
      <w:lvlJc w:val="left"/>
      <w:pPr>
        <w:ind w:left="1080" w:hanging="720"/>
      </w:pPr>
      <w:rPr>
        <w:rFonts w:asciiTheme="minorHAnsi" w:hAnsiTheme="minorHAnsi" w:cstheme="minorBidi" w:hint="default"/>
        <w:color w:val="auto"/>
      </w:rPr>
    </w:lvl>
    <w:lvl w:ilvl="3">
      <w:start w:val="1"/>
      <w:numFmt w:val="decimal"/>
      <w:isLgl/>
      <w:lvlText w:val="%1.%2.%3.%4"/>
      <w:lvlJc w:val="left"/>
      <w:pPr>
        <w:ind w:left="1080" w:hanging="720"/>
      </w:pPr>
      <w:rPr>
        <w:rFonts w:asciiTheme="minorHAnsi" w:hAnsiTheme="minorHAnsi" w:cstheme="minorBidi" w:hint="default"/>
        <w:color w:val="auto"/>
      </w:rPr>
    </w:lvl>
    <w:lvl w:ilvl="4">
      <w:start w:val="1"/>
      <w:numFmt w:val="decimal"/>
      <w:isLgl/>
      <w:lvlText w:val="%1.%2.%3.%4.%5"/>
      <w:lvlJc w:val="left"/>
      <w:pPr>
        <w:ind w:left="1440" w:hanging="1080"/>
      </w:pPr>
      <w:rPr>
        <w:rFonts w:asciiTheme="minorHAnsi" w:hAnsiTheme="minorHAnsi" w:cstheme="minorBidi" w:hint="default"/>
        <w:color w:val="auto"/>
      </w:rPr>
    </w:lvl>
    <w:lvl w:ilvl="5">
      <w:start w:val="1"/>
      <w:numFmt w:val="decimal"/>
      <w:isLgl/>
      <w:lvlText w:val="%1.%2.%3.%4.%5.%6"/>
      <w:lvlJc w:val="left"/>
      <w:pPr>
        <w:ind w:left="1440" w:hanging="1080"/>
      </w:pPr>
      <w:rPr>
        <w:rFonts w:asciiTheme="minorHAnsi" w:hAnsiTheme="minorHAnsi" w:cstheme="minorBidi" w:hint="default"/>
        <w:color w:val="auto"/>
      </w:rPr>
    </w:lvl>
    <w:lvl w:ilvl="6">
      <w:start w:val="1"/>
      <w:numFmt w:val="decimal"/>
      <w:isLgl/>
      <w:lvlText w:val="%1.%2.%3.%4.%5.%6.%7"/>
      <w:lvlJc w:val="left"/>
      <w:pPr>
        <w:ind w:left="1800" w:hanging="1440"/>
      </w:pPr>
      <w:rPr>
        <w:rFonts w:asciiTheme="minorHAnsi" w:hAnsiTheme="minorHAnsi" w:cstheme="minorBidi" w:hint="default"/>
        <w:color w:val="auto"/>
      </w:rPr>
    </w:lvl>
    <w:lvl w:ilvl="7">
      <w:start w:val="1"/>
      <w:numFmt w:val="decimal"/>
      <w:isLgl/>
      <w:lvlText w:val="%1.%2.%3.%4.%5.%6.%7.%8"/>
      <w:lvlJc w:val="left"/>
      <w:pPr>
        <w:ind w:left="1800" w:hanging="1440"/>
      </w:pPr>
      <w:rPr>
        <w:rFonts w:asciiTheme="minorHAnsi" w:hAnsiTheme="minorHAnsi" w:cstheme="minorBidi" w:hint="default"/>
        <w:color w:val="auto"/>
      </w:rPr>
    </w:lvl>
    <w:lvl w:ilvl="8">
      <w:start w:val="1"/>
      <w:numFmt w:val="decimal"/>
      <w:isLgl/>
      <w:lvlText w:val="%1.%2.%3.%4.%5.%6.%7.%8.%9"/>
      <w:lvlJc w:val="left"/>
      <w:pPr>
        <w:ind w:left="2160" w:hanging="1800"/>
      </w:pPr>
      <w:rPr>
        <w:rFonts w:asciiTheme="minorHAnsi" w:hAnsiTheme="minorHAnsi" w:cstheme="minorBidi" w:hint="default"/>
        <w:color w:val="auto"/>
      </w:rPr>
    </w:lvl>
  </w:abstractNum>
  <w:abstractNum w:abstractNumId="20" w15:restartNumberingAfterBreak="0">
    <w:nsid w:val="747800D1"/>
    <w:multiLevelType w:val="hybridMultilevel"/>
    <w:tmpl w:val="BE848056"/>
    <w:lvl w:ilvl="0" w:tplc="0302BE72">
      <w:start w:val="1"/>
      <w:numFmt w:val="lowerLetter"/>
      <w:lvlText w:val="%1."/>
      <w:lvlJc w:val="left"/>
      <w:pPr>
        <w:ind w:left="1068" w:hanging="360"/>
      </w:pPr>
      <w:rPr>
        <w:rFonts w:hint="default"/>
        <w:b/>
        <w:sz w:val="22"/>
        <w:szCs w:val="22"/>
        <w:lang w:val="es-ES"/>
      </w:r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754B7D31"/>
    <w:multiLevelType w:val="multilevel"/>
    <w:tmpl w:val="C90C641C"/>
    <w:lvl w:ilvl="0">
      <w:start w:val="1"/>
      <w:numFmt w:val="decimal"/>
      <w:lvlText w:val="%1."/>
      <w:lvlJc w:val="left"/>
      <w:pPr>
        <w:ind w:left="720" w:hanging="360"/>
      </w:pPr>
      <w:rPr>
        <w:sz w:val="22"/>
        <w:szCs w:val="22"/>
      </w:rPr>
    </w:lvl>
    <w:lvl w:ilvl="1">
      <w:start w:val="1"/>
      <w:numFmt w:val="decimal"/>
      <w:isLgl/>
      <w:lvlText w:val="%1.%2"/>
      <w:lvlJc w:val="left"/>
      <w:pPr>
        <w:ind w:left="720" w:hanging="360"/>
      </w:pPr>
      <w:rPr>
        <w:rFonts w:ascii="Arial" w:hAnsi="Arial" w:cs="Arial" w:hint="default"/>
        <w:b/>
        <w:color w:val="auto"/>
        <w:sz w:val="22"/>
        <w:szCs w:val="22"/>
      </w:rPr>
    </w:lvl>
    <w:lvl w:ilvl="2">
      <w:start w:val="1"/>
      <w:numFmt w:val="decimal"/>
      <w:isLgl/>
      <w:lvlText w:val="%1.%2.%3"/>
      <w:lvlJc w:val="left"/>
      <w:pPr>
        <w:ind w:left="1080" w:hanging="720"/>
      </w:pPr>
      <w:rPr>
        <w:rFonts w:asciiTheme="minorHAnsi" w:hAnsiTheme="minorHAnsi" w:cstheme="minorBidi" w:hint="default"/>
        <w:color w:val="auto"/>
      </w:rPr>
    </w:lvl>
    <w:lvl w:ilvl="3">
      <w:start w:val="1"/>
      <w:numFmt w:val="decimal"/>
      <w:isLgl/>
      <w:lvlText w:val="%1.%2.%3.%4"/>
      <w:lvlJc w:val="left"/>
      <w:pPr>
        <w:ind w:left="1080" w:hanging="720"/>
      </w:pPr>
      <w:rPr>
        <w:rFonts w:asciiTheme="minorHAnsi" w:hAnsiTheme="minorHAnsi" w:cstheme="minorBidi" w:hint="default"/>
        <w:color w:val="auto"/>
      </w:rPr>
    </w:lvl>
    <w:lvl w:ilvl="4">
      <w:start w:val="1"/>
      <w:numFmt w:val="decimal"/>
      <w:isLgl/>
      <w:lvlText w:val="%1.%2.%3.%4.%5"/>
      <w:lvlJc w:val="left"/>
      <w:pPr>
        <w:ind w:left="1440" w:hanging="1080"/>
      </w:pPr>
      <w:rPr>
        <w:rFonts w:asciiTheme="minorHAnsi" w:hAnsiTheme="minorHAnsi" w:cstheme="minorBidi" w:hint="default"/>
        <w:color w:val="auto"/>
      </w:rPr>
    </w:lvl>
    <w:lvl w:ilvl="5">
      <w:start w:val="1"/>
      <w:numFmt w:val="decimal"/>
      <w:isLgl/>
      <w:lvlText w:val="%1.%2.%3.%4.%5.%6"/>
      <w:lvlJc w:val="left"/>
      <w:pPr>
        <w:ind w:left="1440" w:hanging="1080"/>
      </w:pPr>
      <w:rPr>
        <w:rFonts w:asciiTheme="minorHAnsi" w:hAnsiTheme="minorHAnsi" w:cstheme="minorBidi" w:hint="default"/>
        <w:color w:val="auto"/>
      </w:rPr>
    </w:lvl>
    <w:lvl w:ilvl="6">
      <w:start w:val="1"/>
      <w:numFmt w:val="decimal"/>
      <w:isLgl/>
      <w:lvlText w:val="%1.%2.%3.%4.%5.%6.%7"/>
      <w:lvlJc w:val="left"/>
      <w:pPr>
        <w:ind w:left="1800" w:hanging="1440"/>
      </w:pPr>
      <w:rPr>
        <w:rFonts w:asciiTheme="minorHAnsi" w:hAnsiTheme="minorHAnsi" w:cstheme="minorBidi" w:hint="default"/>
        <w:color w:val="auto"/>
      </w:rPr>
    </w:lvl>
    <w:lvl w:ilvl="7">
      <w:start w:val="1"/>
      <w:numFmt w:val="decimal"/>
      <w:isLgl/>
      <w:lvlText w:val="%1.%2.%3.%4.%5.%6.%7.%8"/>
      <w:lvlJc w:val="left"/>
      <w:pPr>
        <w:ind w:left="1800" w:hanging="1440"/>
      </w:pPr>
      <w:rPr>
        <w:rFonts w:asciiTheme="minorHAnsi" w:hAnsiTheme="minorHAnsi" w:cstheme="minorBidi" w:hint="default"/>
        <w:color w:val="auto"/>
      </w:rPr>
    </w:lvl>
    <w:lvl w:ilvl="8">
      <w:start w:val="1"/>
      <w:numFmt w:val="decimal"/>
      <w:isLgl/>
      <w:lvlText w:val="%1.%2.%3.%4.%5.%6.%7.%8.%9"/>
      <w:lvlJc w:val="left"/>
      <w:pPr>
        <w:ind w:left="2160" w:hanging="1800"/>
      </w:pPr>
      <w:rPr>
        <w:rFonts w:asciiTheme="minorHAnsi" w:hAnsiTheme="minorHAnsi" w:cstheme="minorBidi" w:hint="default"/>
        <w:color w:val="auto"/>
      </w:rPr>
    </w:lvl>
  </w:abstractNum>
  <w:abstractNum w:abstractNumId="22" w15:restartNumberingAfterBreak="0">
    <w:nsid w:val="774E4313"/>
    <w:multiLevelType w:val="hybridMultilevel"/>
    <w:tmpl w:val="33B4D2A4"/>
    <w:lvl w:ilvl="0" w:tplc="619C31A4">
      <w:start w:val="1"/>
      <w:numFmt w:val="decimal"/>
      <w:lvlText w:val="%1."/>
      <w:lvlJc w:val="left"/>
      <w:pPr>
        <w:tabs>
          <w:tab w:val="num" w:pos="720"/>
        </w:tabs>
        <w:ind w:left="720" w:hanging="360"/>
      </w:pPr>
      <w:rPr>
        <w:rFonts w:hint="default"/>
        <w:b/>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7D771050"/>
    <w:multiLevelType w:val="hybridMultilevel"/>
    <w:tmpl w:val="14EAD7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22"/>
  </w:num>
  <w:num w:numId="2">
    <w:abstractNumId w:val="4"/>
  </w:num>
  <w:num w:numId="3">
    <w:abstractNumId w:val="16"/>
  </w:num>
  <w:num w:numId="4">
    <w:abstractNumId w:val="2"/>
  </w:num>
  <w:num w:numId="5">
    <w:abstractNumId w:val="3"/>
  </w:num>
  <w:num w:numId="6">
    <w:abstractNumId w:val="21"/>
  </w:num>
  <w:num w:numId="7">
    <w:abstractNumId w:val="19"/>
  </w:num>
  <w:num w:numId="8">
    <w:abstractNumId w:val="18"/>
  </w:num>
  <w:num w:numId="9">
    <w:abstractNumId w:val="11"/>
  </w:num>
  <w:num w:numId="10">
    <w:abstractNumId w:val="6"/>
  </w:num>
  <w:num w:numId="11">
    <w:abstractNumId w:val="7"/>
  </w:num>
  <w:num w:numId="12">
    <w:abstractNumId w:val="20"/>
  </w:num>
  <w:num w:numId="13">
    <w:abstractNumId w:val="1"/>
  </w:num>
  <w:num w:numId="14">
    <w:abstractNumId w:val="15"/>
  </w:num>
  <w:num w:numId="15">
    <w:abstractNumId w:val="5"/>
  </w:num>
  <w:num w:numId="16">
    <w:abstractNumId w:val="13"/>
  </w:num>
  <w:num w:numId="17">
    <w:abstractNumId w:val="0"/>
  </w:num>
  <w:num w:numId="18">
    <w:abstractNumId w:val="9"/>
  </w:num>
  <w:num w:numId="19">
    <w:abstractNumId w:val="8"/>
  </w:num>
  <w:num w:numId="20">
    <w:abstractNumId w:val="17"/>
  </w:num>
  <w:num w:numId="21">
    <w:abstractNumId w:val="23"/>
  </w:num>
  <w:num w:numId="22">
    <w:abstractNumId w:val="12"/>
  </w:num>
  <w:num w:numId="23">
    <w:abstractNumId w:val="1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5E8"/>
    <w:rsid w:val="007565E8"/>
    <w:rsid w:val="0090345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90368"/>
  <w15:chartTrackingRefBased/>
  <w15:docId w15:val="{5ABA387A-7241-49D9-93C5-B2B9AB65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65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65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65E8"/>
  </w:style>
  <w:style w:type="character" w:styleId="Nmerodepgina">
    <w:name w:val="page number"/>
    <w:basedOn w:val="Fuentedeprrafopredeter"/>
    <w:rsid w:val="007565E8"/>
  </w:style>
  <w:style w:type="paragraph" w:styleId="Piedepgina">
    <w:name w:val="footer"/>
    <w:basedOn w:val="Normal"/>
    <w:link w:val="PiedepginaCar"/>
    <w:uiPriority w:val="99"/>
    <w:unhideWhenUsed/>
    <w:rsid w:val="007565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65E8"/>
  </w:style>
  <w:style w:type="paragraph" w:customStyle="1" w:styleId="Default">
    <w:name w:val="Default"/>
    <w:rsid w:val="007565E8"/>
    <w:pPr>
      <w:autoSpaceDE w:val="0"/>
      <w:autoSpaceDN w:val="0"/>
      <w:adjustRightInd w:val="0"/>
      <w:spacing w:after="0" w:line="240" w:lineRule="auto"/>
    </w:pPr>
    <w:rPr>
      <w:rFonts w:ascii="Arial" w:hAnsi="Arial" w:cs="Arial"/>
      <w:color w:val="000000"/>
      <w:sz w:val="24"/>
      <w:szCs w:val="24"/>
      <w:lang w:val="es-CO"/>
    </w:rPr>
  </w:style>
  <w:style w:type="paragraph" w:styleId="Prrafodelista">
    <w:name w:val="List Paragraph"/>
    <w:aliases w:val="Bullet List,FooterText,numbered,Paragraphe de liste1,lp1,Segundo nivel de viñetas,List Paragraph1,Bulletr List Paragraph,Foot,列出段落,列出段落1,List Paragraph2,List Paragraph21,Parágrafo da Lista1,リスト段落1,Listeafsnit1,Párrafo de lista1,lp11"/>
    <w:basedOn w:val="Normal"/>
    <w:link w:val="PrrafodelistaCar"/>
    <w:uiPriority w:val="34"/>
    <w:qFormat/>
    <w:rsid w:val="007565E8"/>
    <w:pPr>
      <w:ind w:left="720"/>
      <w:contextualSpacing/>
    </w:pPr>
  </w:style>
  <w:style w:type="character" w:styleId="Hipervnculo">
    <w:name w:val="Hyperlink"/>
    <w:basedOn w:val="Fuentedeprrafopredeter"/>
    <w:uiPriority w:val="99"/>
    <w:unhideWhenUsed/>
    <w:rsid w:val="007565E8"/>
    <w:rPr>
      <w:color w:val="0000FF" w:themeColor="hyperlink"/>
      <w:u w:val="single"/>
    </w:rPr>
  </w:style>
  <w:style w:type="table" w:styleId="Tablaconcuadrcula">
    <w:name w:val="Table Grid"/>
    <w:basedOn w:val="Tablanormal"/>
    <w:uiPriority w:val="59"/>
    <w:rsid w:val="007565E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Segundo nivel de viñetas Car,List Paragraph1 Car,Bulletr List Paragraph Car,Foot Car,列出段落 Car,列出段落1 Car,List Paragraph2 Car,List Paragraph21 Car,リスト段落1 Car"/>
    <w:link w:val="Prrafodelista"/>
    <w:uiPriority w:val="34"/>
    <w:locked/>
    <w:rsid w:val="007565E8"/>
  </w:style>
  <w:style w:type="paragraph" w:customStyle="1" w:styleId="additional-info">
    <w:name w:val="additional-info"/>
    <w:basedOn w:val="Normal"/>
    <w:rsid w:val="007565E8"/>
    <w:pPr>
      <w:spacing w:before="100" w:beforeAutospacing="1" w:after="100" w:afterAutospacing="1" w:line="240" w:lineRule="auto"/>
    </w:pPr>
    <w:rPr>
      <w:rFonts w:ascii="Times New Roman" w:eastAsia="Calibri" w:hAnsi="Times New Roman" w:cs="Times New Roman"/>
      <w:sz w:val="24"/>
      <w:szCs w:val="24"/>
      <w:lang w:val="es-CO" w:eastAsia="es-CO"/>
    </w:rPr>
  </w:style>
  <w:style w:type="paragraph" w:styleId="NormalWeb">
    <w:name w:val="Normal (Web)"/>
    <w:basedOn w:val="Normal"/>
    <w:uiPriority w:val="99"/>
    <w:rsid w:val="007565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7565E8"/>
    <w:pPr>
      <w:spacing w:after="0" w:line="240" w:lineRule="auto"/>
      <w:jc w:val="both"/>
    </w:pPr>
    <w:rPr>
      <w:rFonts w:ascii="Arial" w:eastAsia="Times New Roman" w:hAnsi="Arial" w:cs="Arial"/>
      <w:color w:val="000000"/>
      <w:sz w:val="24"/>
      <w:szCs w:val="24"/>
      <w:lang w:val="es-ES" w:eastAsia="es-ES"/>
    </w:rPr>
  </w:style>
  <w:style w:type="character" w:customStyle="1" w:styleId="TextoindependienteCar">
    <w:name w:val="Texto independiente Car"/>
    <w:basedOn w:val="Fuentedeprrafopredeter"/>
    <w:link w:val="Textoindependiente"/>
    <w:rsid w:val="007565E8"/>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AE92ECF2D99045BAABC4466BB252D4" ma:contentTypeVersion="0" ma:contentTypeDescription="Crear nuevo documento." ma:contentTypeScope="" ma:versionID="272c02a513bd9d49cbcd274751f99aed">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20D633-9F3F-4BB9-B10E-99F926772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2C68394-F18C-4313-A758-9326DF8A170F}">
  <ds:schemaRefs>
    <ds:schemaRef ds:uri="http://schemas.microsoft.com/sharepoint/v3/contenttype/forms"/>
  </ds:schemaRefs>
</ds:datastoreItem>
</file>

<file path=customXml/itemProps3.xml><?xml version="1.0" encoding="utf-8"?>
<ds:datastoreItem xmlns:ds="http://schemas.openxmlformats.org/officeDocument/2006/customXml" ds:itemID="{334181D5-E939-45D0-B590-9AF15F8606C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2345</Words>
  <Characters>12902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Fajardo Adames</dc:creator>
  <cp:keywords/>
  <dc:description/>
  <cp:lastModifiedBy>Francisco Fajardo Adames</cp:lastModifiedBy>
  <cp:revision>1</cp:revision>
  <dcterms:created xsi:type="dcterms:W3CDTF">2019-12-12T22:48:00Z</dcterms:created>
  <dcterms:modified xsi:type="dcterms:W3CDTF">2019-12-12T22:49:00Z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0x01010078AE92ECF2D99045BAABC4466BB252D4</vt:lpwstr>
  </property>
</Properties>
</file>