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0945A" w14:textId="77777777" w:rsidR="009F1660" w:rsidRPr="001D4A54" w:rsidRDefault="009F1660" w:rsidP="009F1660">
      <w:pPr>
        <w:spacing w:after="0" w:line="360" w:lineRule="auto"/>
        <w:jc w:val="center"/>
        <w:rPr>
          <w:rFonts w:ascii="Arial" w:eastAsia="Calibri" w:hAnsi="Arial" w:cs="Arial"/>
          <w:b/>
          <w:spacing w:val="2"/>
          <w:kern w:val="0"/>
          <w:sz w:val="20"/>
          <w:szCs w:val="20"/>
          <w14:ligatures w14:val="none"/>
        </w:rPr>
      </w:pPr>
      <w:bookmarkStart w:id="0" w:name="_Hlk106718378"/>
      <w:bookmarkStart w:id="1" w:name="_Hlk106380213"/>
      <w:r w:rsidRPr="001D4A54">
        <w:rPr>
          <w:rFonts w:ascii="Arial" w:eastAsia="Calibri" w:hAnsi="Arial" w:cs="Arial"/>
          <w:b/>
          <w:spacing w:val="2"/>
          <w:kern w:val="0"/>
          <w:sz w:val="20"/>
          <w:szCs w:val="20"/>
          <w14:ligatures w14:val="none"/>
        </w:rPr>
        <w:t>PROCESO DE GESTIÓN CONTRACTUAL</w:t>
      </w:r>
    </w:p>
    <w:p w14:paraId="7BB822EC"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Ciudad y fecha.</w:t>
      </w:r>
    </w:p>
    <w:p w14:paraId="6220BD08"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p>
    <w:p w14:paraId="1D00BB24"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 xml:space="preserve">Señores </w:t>
      </w:r>
    </w:p>
    <w:p w14:paraId="401828BF"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SENA REGIONAL VICHADA</w:t>
      </w:r>
    </w:p>
    <w:p w14:paraId="79E00AF7"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 xml:space="preserve">Ciudad </w:t>
      </w:r>
    </w:p>
    <w:p w14:paraId="23118EEF"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p>
    <w:p w14:paraId="73A51B32" w14:textId="1FDBD472" w:rsidR="009F1660" w:rsidRPr="001D4A54" w:rsidRDefault="009F1660" w:rsidP="009F1660">
      <w:pPr>
        <w:spacing w:after="0" w:line="240" w:lineRule="auto"/>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Asunto: Proceso MC-VCD-02</w:t>
      </w:r>
      <w:r>
        <w:rPr>
          <w:rFonts w:ascii="Arial" w:eastAsia="Calibri" w:hAnsi="Arial" w:cs="Arial"/>
          <w:b/>
          <w:kern w:val="0"/>
          <w:sz w:val="20"/>
          <w:szCs w:val="20"/>
          <w14:ligatures w14:val="none"/>
        </w:rPr>
        <w:t>8</w:t>
      </w:r>
      <w:r w:rsidRPr="001D4A54">
        <w:rPr>
          <w:rFonts w:ascii="Arial" w:eastAsia="Calibri" w:hAnsi="Arial" w:cs="Arial"/>
          <w:b/>
          <w:kern w:val="0"/>
          <w:sz w:val="20"/>
          <w:szCs w:val="20"/>
          <w14:ligatures w14:val="none"/>
        </w:rPr>
        <w:t>-2023</w:t>
      </w:r>
    </w:p>
    <w:p w14:paraId="20114C18"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p>
    <w:p w14:paraId="52A1032B" w14:textId="643F50A2" w:rsidR="009F1660" w:rsidRPr="001D4A54" w:rsidRDefault="009F1660" w:rsidP="009F1660">
      <w:pPr>
        <w:spacing w:after="0" w:line="240" w:lineRule="auto"/>
        <w:jc w:val="both"/>
        <w:rPr>
          <w:rFonts w:ascii="Arial" w:eastAsia="Times New Roman" w:hAnsi="Arial" w:cs="Arial"/>
          <w:color w:val="000000"/>
          <w:kern w:val="0"/>
          <w:sz w:val="20"/>
          <w:szCs w:val="20"/>
          <w:lang w:eastAsia="es-CO"/>
          <w14:ligatures w14:val="none"/>
        </w:rPr>
      </w:pPr>
      <w:r w:rsidRPr="001D4A54">
        <w:rPr>
          <w:rFonts w:ascii="Arial" w:eastAsia="Calibri" w:hAnsi="Arial" w:cs="Arial"/>
          <w:b/>
          <w:kern w:val="0"/>
          <w:sz w:val="20"/>
          <w:szCs w:val="20"/>
          <w14:ligatures w14:val="none"/>
        </w:rPr>
        <w:t xml:space="preserve">Objeto: </w:t>
      </w:r>
      <w:bookmarkStart w:id="2" w:name="_Hlk141366532"/>
      <w:r w:rsidRPr="003258C8">
        <w:rPr>
          <w:rStyle w:val="Nmerodepgina"/>
          <w:bCs/>
        </w:rPr>
        <w:t>CONTRATAR LA COMPRA DE LOS AGUINALDOS INFANTILES PARA LOS HIJOS DE LOS FUNCIONARIOS PUBLICOS DEL CENTRO DE PRODUCCIÓN Y TRANSFORMACIÓN AGROINDUSTRIAL DE LA ORINOQUIA. - SENA REGIONAL VICHADA-, DANDO CUMPLIMIENTO A LO ESTIPULADO EN EL PLAN DE BIENESTAR SOCIAL A FUNCIONARIOS.</w:t>
      </w:r>
      <w:bookmarkEnd w:id="2"/>
      <w:r w:rsidRPr="001D4A54">
        <w:rPr>
          <w:rFonts w:ascii="Arial" w:eastAsia="Times New Roman" w:hAnsi="Arial" w:cs="Arial"/>
          <w:color w:val="000000"/>
          <w:kern w:val="0"/>
          <w:sz w:val="20"/>
          <w:szCs w:val="20"/>
          <w:lang w:eastAsia="es-CO"/>
          <w14:ligatures w14:val="none"/>
        </w:rPr>
        <w:t xml:space="preserve">   </w:t>
      </w:r>
    </w:p>
    <w:p w14:paraId="06036948" w14:textId="77777777" w:rsidR="009F1660" w:rsidRPr="001D4A54" w:rsidRDefault="009F1660" w:rsidP="009F1660">
      <w:pPr>
        <w:spacing w:after="0" w:line="240" w:lineRule="auto"/>
        <w:jc w:val="both"/>
        <w:rPr>
          <w:rFonts w:ascii="Arial" w:eastAsia="Calibri" w:hAnsi="Arial" w:cs="Arial"/>
          <w:b/>
          <w:kern w:val="0"/>
          <w:sz w:val="20"/>
          <w:szCs w:val="20"/>
          <w14:ligatures w14:val="none"/>
        </w:rPr>
      </w:pPr>
    </w:p>
    <w:p w14:paraId="4BEAAEC5" w14:textId="77777777" w:rsidR="009F1660" w:rsidRPr="001D4A54" w:rsidRDefault="009F1660" w:rsidP="009F1660">
      <w:pPr>
        <w:spacing w:after="0" w:line="240" w:lineRule="auto"/>
        <w:contextualSpacing/>
        <w:jc w:val="both"/>
        <w:rPr>
          <w:rFonts w:ascii="Arial" w:eastAsia="Calibri" w:hAnsi="Arial" w:cs="Arial"/>
          <w:b/>
          <w:kern w:val="0"/>
          <w:sz w:val="20"/>
          <w:szCs w:val="20"/>
          <w14:ligatures w14:val="none"/>
        </w:rPr>
      </w:pPr>
      <w:r w:rsidRPr="001D4A54">
        <w:rPr>
          <w:rFonts w:ascii="Arial" w:eastAsia="Calibri" w:hAnsi="Arial" w:cs="Arial"/>
          <w:b/>
          <w:kern w:val="0"/>
          <w:sz w:val="20"/>
          <w:szCs w:val="20"/>
          <w14:ligatures w14:val="none"/>
        </w:rPr>
        <w:t>ESPECIFICACIONES TÉCNICAS DEL OBJETO A CONTRATAR</w:t>
      </w:r>
    </w:p>
    <w:p w14:paraId="053F9D94" w14:textId="77777777" w:rsidR="009F1660" w:rsidRDefault="009F1660" w:rsidP="009F1660">
      <w:pPr>
        <w:jc w:val="both"/>
        <w:rPr>
          <w:rFonts w:ascii="Arial" w:hAnsi="Arial" w:cs="Arial"/>
          <w:b/>
        </w:rPr>
      </w:pPr>
    </w:p>
    <w:tbl>
      <w:tblPr>
        <w:tblW w:w="1119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877"/>
        <w:gridCol w:w="3652"/>
        <w:gridCol w:w="992"/>
        <w:gridCol w:w="992"/>
        <w:gridCol w:w="1134"/>
        <w:gridCol w:w="865"/>
        <w:gridCol w:w="1120"/>
      </w:tblGrid>
      <w:tr w:rsidR="00F22BA6" w:rsidRPr="009F1660" w14:paraId="7D3740A4" w14:textId="433FFDCB" w:rsidTr="00F22BA6">
        <w:trPr>
          <w:trHeight w:val="408"/>
        </w:trPr>
        <w:tc>
          <w:tcPr>
            <w:tcW w:w="567" w:type="dxa"/>
            <w:vMerge w:val="restart"/>
            <w:shd w:val="clear" w:color="auto" w:fill="auto"/>
            <w:noWrap/>
            <w:vAlign w:val="center"/>
            <w:hideMark/>
          </w:tcPr>
          <w:p w14:paraId="2E0072F2" w14:textId="77777777" w:rsidR="00F02B38" w:rsidRPr="009F1660"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9F1660">
              <w:rPr>
                <w:rFonts w:ascii="Arial Narrow" w:eastAsia="Times New Roman" w:hAnsi="Arial Narrow" w:cs="Calibri"/>
                <w:b/>
                <w:bCs/>
                <w:color w:val="000000"/>
                <w:kern w:val="0"/>
                <w:sz w:val="18"/>
                <w:szCs w:val="18"/>
                <w:lang w:eastAsia="es-CO"/>
                <w14:ligatures w14:val="none"/>
              </w:rPr>
              <w:t>ITEM</w:t>
            </w:r>
          </w:p>
        </w:tc>
        <w:tc>
          <w:tcPr>
            <w:tcW w:w="1877" w:type="dxa"/>
            <w:vMerge w:val="restart"/>
            <w:shd w:val="clear" w:color="auto" w:fill="auto"/>
            <w:vAlign w:val="center"/>
            <w:hideMark/>
          </w:tcPr>
          <w:p w14:paraId="46EF877E" w14:textId="77777777" w:rsidR="00F02B38" w:rsidRPr="009F1660"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9F1660">
              <w:rPr>
                <w:rFonts w:ascii="Arial Narrow" w:eastAsia="Times New Roman" w:hAnsi="Arial Narrow" w:cs="Calibri"/>
                <w:b/>
                <w:bCs/>
                <w:color w:val="000000"/>
                <w:kern w:val="0"/>
                <w:sz w:val="18"/>
                <w:szCs w:val="18"/>
                <w:lang w:eastAsia="es-CO"/>
                <w14:ligatures w14:val="none"/>
              </w:rPr>
              <w:t>DESCRIPCION DEL ELEMENTO O SERVICIO</w:t>
            </w:r>
          </w:p>
        </w:tc>
        <w:tc>
          <w:tcPr>
            <w:tcW w:w="3652" w:type="dxa"/>
            <w:vMerge w:val="restart"/>
            <w:shd w:val="clear" w:color="auto" w:fill="auto"/>
            <w:vAlign w:val="center"/>
            <w:hideMark/>
          </w:tcPr>
          <w:p w14:paraId="6E2DC350" w14:textId="77777777" w:rsidR="00F02B38" w:rsidRPr="009F1660"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9F1660">
              <w:rPr>
                <w:rFonts w:ascii="Arial Narrow" w:eastAsia="Times New Roman" w:hAnsi="Arial Narrow" w:cs="Calibri"/>
                <w:b/>
                <w:bCs/>
                <w:color w:val="000000"/>
                <w:kern w:val="0"/>
                <w:sz w:val="18"/>
                <w:szCs w:val="18"/>
                <w:lang w:eastAsia="es-CO"/>
                <w14:ligatures w14:val="none"/>
              </w:rPr>
              <w:t>ESPECIFICACIONES TECNICAS</w:t>
            </w:r>
          </w:p>
        </w:tc>
        <w:tc>
          <w:tcPr>
            <w:tcW w:w="992" w:type="dxa"/>
            <w:vMerge w:val="restart"/>
            <w:shd w:val="clear" w:color="auto" w:fill="auto"/>
            <w:noWrap/>
            <w:vAlign w:val="bottom"/>
            <w:hideMark/>
          </w:tcPr>
          <w:p w14:paraId="427F5F9D" w14:textId="3ADAEAB9" w:rsidR="00F02B38" w:rsidRPr="009F1660" w:rsidRDefault="00F02B38" w:rsidP="00F02B38">
            <w:pPr>
              <w:spacing w:after="0" w:line="240" w:lineRule="auto"/>
              <w:jc w:val="center"/>
              <w:rPr>
                <w:rFonts w:ascii="Calibri" w:eastAsia="Times New Roman" w:hAnsi="Calibri" w:cs="Calibri"/>
                <w:b/>
                <w:bCs/>
                <w:color w:val="000000"/>
                <w:kern w:val="0"/>
                <w:sz w:val="18"/>
                <w:szCs w:val="18"/>
                <w:lang w:eastAsia="es-CO"/>
                <w14:ligatures w14:val="none"/>
              </w:rPr>
            </w:pPr>
            <w:r w:rsidRPr="00F02B38">
              <w:rPr>
                <w:rFonts w:ascii="Calibri" w:eastAsia="Times New Roman" w:hAnsi="Calibri" w:cs="Calibri"/>
                <w:b/>
                <w:bCs/>
                <w:noProof/>
                <w:color w:val="000000"/>
                <w:kern w:val="0"/>
                <w:sz w:val="18"/>
                <w:szCs w:val="18"/>
                <w:lang w:eastAsia="es-CO"/>
                <w14:ligatures w14:val="none"/>
              </w:rPr>
              <mc:AlternateContent>
                <mc:Choice Requires="wps">
                  <w:drawing>
                    <wp:anchor distT="0" distB="0" distL="114300" distR="114300" simplePos="0" relativeHeight="251696128" behindDoc="1" locked="0" layoutInCell="1" allowOverlap="1" wp14:anchorId="4EA71505" wp14:editId="18FB837D">
                      <wp:simplePos x="0" y="0"/>
                      <wp:positionH relativeFrom="column">
                        <wp:posOffset>-7620</wp:posOffset>
                      </wp:positionH>
                      <wp:positionV relativeFrom="paragraph">
                        <wp:posOffset>648970</wp:posOffset>
                      </wp:positionV>
                      <wp:extent cx="304800" cy="304800"/>
                      <wp:effectExtent l="0" t="0" r="0" b="0"/>
                      <wp:wrapNone/>
                      <wp:docPr id="1581415928" name="Rectángulo 4">
                        <a:extLst xmlns:a="http://schemas.openxmlformats.org/drawingml/2006/main">
                          <a:ext uri="{FF2B5EF4-FFF2-40B4-BE49-F238E27FC236}">
                            <a16:creationId xmlns:a16="http://schemas.microsoft.com/office/drawing/2014/main" id="{00000000-0008-0000-0000-000003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FE8C72" id="Rectángulo 4" o:spid="_x0000_s1026" style="position:absolute;margin-left:-.6pt;margin-top:51.1pt;width:24pt;height:2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" filled="f" stroked="f">
                      <o:lock v:ext="edit" aspectratio="t"/>
                    </v:rect>
                  </w:pict>
                </mc:Fallback>
              </mc:AlternateContent>
            </w:r>
            <w:r w:rsidRPr="00F02B38">
              <w:rPr>
                <w:rFonts w:ascii="Calibri" w:eastAsia="Times New Roman" w:hAnsi="Calibri" w:cs="Calibri"/>
                <w:b/>
                <w:bCs/>
                <w:noProof/>
                <w:color w:val="000000"/>
                <w:kern w:val="0"/>
                <w:sz w:val="18"/>
                <w:szCs w:val="18"/>
                <w:lang w:eastAsia="es-CO"/>
                <w14:ligatures w14:val="none"/>
              </w:rPr>
              <mc:AlternateContent>
                <mc:Choice Requires="wps">
                  <w:drawing>
                    <wp:anchor distT="0" distB="0" distL="114300" distR="114300" simplePos="0" relativeHeight="251697152" behindDoc="0" locked="0" layoutInCell="1" allowOverlap="1" wp14:anchorId="7ADE2FA3" wp14:editId="4684C335">
                      <wp:simplePos x="0" y="0"/>
                      <wp:positionH relativeFrom="column">
                        <wp:posOffset>0</wp:posOffset>
                      </wp:positionH>
                      <wp:positionV relativeFrom="paragraph">
                        <wp:posOffset>647700</wp:posOffset>
                      </wp:positionV>
                      <wp:extent cx="304800" cy="304800"/>
                      <wp:effectExtent l="0" t="0" r="0" b="0"/>
                      <wp:wrapNone/>
                      <wp:docPr id="4" name="Rectángulo 3">
                        <a:extLst xmlns:a="http://schemas.openxmlformats.org/drawingml/2006/main">
                          <a:ext uri="{FF2B5EF4-FFF2-40B4-BE49-F238E27FC236}">
                            <a16:creationId xmlns:a16="http://schemas.microsoft.com/office/drawing/2014/main" id="{00000000-0008-0000-0000-00000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FFE171" id="Rectángulo 3" o:spid="_x0000_s1026" style="position:absolute;margin-left:0;margin-top:51pt;width:24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" filled="f" stroked="f">
                      <o:lock v:ext="edit" aspectratio="t"/>
                    </v:rect>
                  </w:pict>
                </mc:Fallback>
              </mc:AlternateContent>
            </w:r>
            <w:r w:rsidRPr="00F02B38">
              <w:rPr>
                <w:rFonts w:ascii="Calibri" w:eastAsia="Times New Roman" w:hAnsi="Calibri" w:cs="Calibri"/>
                <w:b/>
                <w:bCs/>
                <w:noProof/>
                <w:color w:val="000000"/>
                <w:kern w:val="0"/>
                <w:sz w:val="18"/>
                <w:szCs w:val="18"/>
                <w:lang w:eastAsia="es-CO"/>
                <w14:ligatures w14:val="none"/>
              </w:rPr>
              <mc:AlternateContent>
                <mc:Choice Requires="wps">
                  <w:drawing>
                    <wp:anchor distT="0" distB="0" distL="114300" distR="114300" simplePos="0" relativeHeight="251698176" behindDoc="0" locked="0" layoutInCell="1" allowOverlap="1" wp14:anchorId="38D683B7" wp14:editId="1F4562C1">
                      <wp:simplePos x="0" y="0"/>
                      <wp:positionH relativeFrom="column">
                        <wp:posOffset>0</wp:posOffset>
                      </wp:positionH>
                      <wp:positionV relativeFrom="paragraph">
                        <wp:posOffset>647700</wp:posOffset>
                      </wp:positionV>
                      <wp:extent cx="304800" cy="304800"/>
                      <wp:effectExtent l="0" t="0" r="0" b="0"/>
                      <wp:wrapNone/>
                      <wp:docPr id="5" name="Rectángulo 2">
                        <a:extLst xmlns:a="http://schemas.openxmlformats.org/drawingml/2006/main">
                          <a:ext uri="{FF2B5EF4-FFF2-40B4-BE49-F238E27FC236}">
                            <a16:creationId xmlns:a16="http://schemas.microsoft.com/office/drawing/2014/main" id="{00000000-0008-0000-0000-00000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2E1F300" id="Rectángulo 2" o:spid="_x0000_s1026" style="position:absolute;margin-left:0;margin-top:51pt;width:24pt;height: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" filled="f" stroked="f">
                      <o:lock v:ext="edit" aspectratio="t"/>
                    </v:rect>
                  </w:pict>
                </mc:Fallback>
              </mc:AlternateContent>
            </w:r>
            <w:r w:rsidRPr="00F02B38">
              <w:rPr>
                <w:rFonts w:ascii="Calibri" w:eastAsia="Times New Roman" w:hAnsi="Calibri" w:cs="Calibri"/>
                <w:b/>
                <w:bCs/>
                <w:noProof/>
                <w:color w:val="000000"/>
                <w:kern w:val="0"/>
                <w:sz w:val="18"/>
                <w:szCs w:val="18"/>
                <w:lang w:eastAsia="es-CO"/>
                <w14:ligatures w14:val="none"/>
              </w:rPr>
              <mc:AlternateContent>
                <mc:Choice Requires="wps">
                  <w:drawing>
                    <wp:anchor distT="0" distB="0" distL="114300" distR="114300" simplePos="0" relativeHeight="251699200" behindDoc="0" locked="0" layoutInCell="1" allowOverlap="1" wp14:anchorId="1887D4EE" wp14:editId="65915B06">
                      <wp:simplePos x="0" y="0"/>
                      <wp:positionH relativeFrom="column">
                        <wp:posOffset>0</wp:posOffset>
                      </wp:positionH>
                      <wp:positionV relativeFrom="paragraph">
                        <wp:posOffset>647700</wp:posOffset>
                      </wp:positionV>
                      <wp:extent cx="304800" cy="304800"/>
                      <wp:effectExtent l="0" t="0" r="0" b="0"/>
                      <wp:wrapNone/>
                      <wp:docPr id="6" name="Rectángulo 1" descr="Bolígrafo BIC Cristal Medium, unidad • Noé Didácticos">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908338A" id="Rectángulo 1" o:spid="_x0000_s1026" alt="Bolígrafo BIC Cristal Medium, unidad • Noé Didácticos" style="position:absolute;margin-left:0;margin-top:51pt;width:24pt;height: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" filled="f" stroked="f">
                      <o:lock v:ext="edit" aspectratio="t"/>
                    </v:rect>
                  </w:pict>
                </mc:Fallback>
              </mc:AlternateContent>
            </w:r>
            <w:r w:rsidRPr="00F02B38">
              <w:rPr>
                <w:rFonts w:ascii="Calibri" w:eastAsia="Times New Roman" w:hAnsi="Calibri" w:cs="Calibri"/>
                <w:b/>
                <w:bCs/>
                <w:color w:val="000000"/>
                <w:kern w:val="0"/>
                <w:sz w:val="18"/>
                <w:szCs w:val="18"/>
                <w:lang w:eastAsia="es-CO"/>
                <w14:ligatures w14:val="none"/>
              </w:rPr>
              <w:t>CANTIDAD</w:t>
            </w:r>
          </w:p>
        </w:tc>
        <w:tc>
          <w:tcPr>
            <w:tcW w:w="992" w:type="dxa"/>
            <w:vMerge w:val="restart"/>
            <w:shd w:val="clear" w:color="auto" w:fill="auto"/>
            <w:vAlign w:val="center"/>
            <w:hideMark/>
          </w:tcPr>
          <w:p w14:paraId="2B83E00E" w14:textId="77777777" w:rsidR="00F02B38" w:rsidRPr="009F1660"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9F1660">
              <w:rPr>
                <w:rFonts w:ascii="Arial Narrow" w:eastAsia="Times New Roman" w:hAnsi="Arial Narrow" w:cs="Calibri"/>
                <w:b/>
                <w:bCs/>
                <w:color w:val="000000"/>
                <w:kern w:val="0"/>
                <w:sz w:val="18"/>
                <w:szCs w:val="18"/>
                <w:lang w:eastAsia="es-CO"/>
                <w14:ligatures w14:val="none"/>
              </w:rPr>
              <w:t>UNIDAD DE MEDIDA</w:t>
            </w:r>
          </w:p>
        </w:tc>
        <w:tc>
          <w:tcPr>
            <w:tcW w:w="1134" w:type="dxa"/>
            <w:vMerge w:val="restart"/>
          </w:tcPr>
          <w:p w14:paraId="638667A1" w14:textId="3E1E1882" w:rsidR="00F02B38" w:rsidRPr="00F02B38"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F02B38">
              <w:rPr>
                <w:rFonts w:ascii="Arial Narrow" w:eastAsia="Times New Roman" w:hAnsi="Arial Narrow" w:cs="Calibri"/>
                <w:b/>
                <w:bCs/>
                <w:color w:val="000000"/>
                <w:kern w:val="0"/>
                <w:sz w:val="18"/>
                <w:szCs w:val="18"/>
                <w:lang w:eastAsia="es-CO"/>
                <w14:ligatures w14:val="none"/>
              </w:rPr>
              <w:t>VALOR UNITARIO</w:t>
            </w:r>
          </w:p>
        </w:tc>
        <w:tc>
          <w:tcPr>
            <w:tcW w:w="865" w:type="dxa"/>
            <w:vMerge w:val="restart"/>
          </w:tcPr>
          <w:p w14:paraId="1EBE4353" w14:textId="74D2D052" w:rsidR="00F02B38" w:rsidRPr="00F02B38" w:rsidRDefault="00F22BA6"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Pr>
                <w:rFonts w:ascii="Arial Narrow" w:eastAsia="Times New Roman" w:hAnsi="Arial Narrow" w:cs="Calibri"/>
                <w:b/>
                <w:bCs/>
                <w:color w:val="000000"/>
                <w:kern w:val="0"/>
                <w:sz w:val="18"/>
                <w:szCs w:val="18"/>
                <w:lang w:eastAsia="es-CO"/>
                <w14:ligatures w14:val="none"/>
              </w:rPr>
              <w:t>%</w:t>
            </w:r>
            <w:r w:rsidR="00F02B38" w:rsidRPr="00F02B38">
              <w:rPr>
                <w:rFonts w:ascii="Arial Narrow" w:eastAsia="Times New Roman" w:hAnsi="Arial Narrow" w:cs="Calibri"/>
                <w:b/>
                <w:bCs/>
                <w:color w:val="000000"/>
                <w:kern w:val="0"/>
                <w:sz w:val="18"/>
                <w:szCs w:val="18"/>
                <w:lang w:eastAsia="es-CO"/>
                <w14:ligatures w14:val="none"/>
              </w:rPr>
              <w:t xml:space="preserve"> IVA</w:t>
            </w:r>
          </w:p>
        </w:tc>
        <w:tc>
          <w:tcPr>
            <w:tcW w:w="1120" w:type="dxa"/>
            <w:vMerge w:val="restart"/>
          </w:tcPr>
          <w:p w14:paraId="08F81E2E" w14:textId="421E5FF4" w:rsidR="00F02B38" w:rsidRPr="00F02B38" w:rsidRDefault="00F02B38" w:rsidP="00F02B38">
            <w:pPr>
              <w:spacing w:after="0" w:line="240" w:lineRule="auto"/>
              <w:jc w:val="center"/>
              <w:rPr>
                <w:rFonts w:ascii="Arial Narrow" w:eastAsia="Times New Roman" w:hAnsi="Arial Narrow" w:cs="Calibri"/>
                <w:b/>
                <w:bCs/>
                <w:color w:val="000000"/>
                <w:kern w:val="0"/>
                <w:sz w:val="18"/>
                <w:szCs w:val="18"/>
                <w:lang w:eastAsia="es-CO"/>
                <w14:ligatures w14:val="none"/>
              </w:rPr>
            </w:pPr>
            <w:r w:rsidRPr="00F02B38">
              <w:rPr>
                <w:rFonts w:ascii="Arial Narrow" w:eastAsia="Times New Roman" w:hAnsi="Arial Narrow" w:cs="Calibri"/>
                <w:b/>
                <w:bCs/>
                <w:color w:val="000000"/>
                <w:kern w:val="0"/>
                <w:sz w:val="18"/>
                <w:szCs w:val="18"/>
                <w:lang w:eastAsia="es-CO"/>
                <w14:ligatures w14:val="none"/>
              </w:rPr>
              <w:t>VALOR TOTAL</w:t>
            </w:r>
          </w:p>
        </w:tc>
      </w:tr>
      <w:tr w:rsidR="00F02B38" w:rsidRPr="009F1660" w14:paraId="20D43CFD" w14:textId="77777777" w:rsidTr="00F22BA6">
        <w:trPr>
          <w:trHeight w:val="408"/>
        </w:trPr>
        <w:tc>
          <w:tcPr>
            <w:tcW w:w="567" w:type="dxa"/>
            <w:vMerge/>
            <w:vAlign w:val="center"/>
            <w:hideMark/>
          </w:tcPr>
          <w:p w14:paraId="4BB7BF53" w14:textId="77777777" w:rsidR="00F02B38" w:rsidRPr="009F1660" w:rsidRDefault="00F02B38" w:rsidP="009F1660">
            <w:pPr>
              <w:spacing w:after="0" w:line="240" w:lineRule="auto"/>
              <w:rPr>
                <w:rFonts w:ascii="Arial Narrow" w:eastAsia="Times New Roman" w:hAnsi="Arial Narrow" w:cs="Calibri"/>
                <w:b/>
                <w:bCs/>
                <w:color w:val="000000"/>
                <w:kern w:val="0"/>
                <w:sz w:val="18"/>
                <w:szCs w:val="18"/>
                <w:lang w:eastAsia="es-CO"/>
                <w14:ligatures w14:val="none"/>
              </w:rPr>
            </w:pPr>
          </w:p>
        </w:tc>
        <w:tc>
          <w:tcPr>
            <w:tcW w:w="1877" w:type="dxa"/>
            <w:vMerge/>
            <w:vAlign w:val="center"/>
            <w:hideMark/>
          </w:tcPr>
          <w:p w14:paraId="51AB507F" w14:textId="77777777" w:rsidR="00F02B38" w:rsidRPr="009F1660" w:rsidRDefault="00F02B38" w:rsidP="009F1660">
            <w:pPr>
              <w:spacing w:after="0" w:line="240" w:lineRule="auto"/>
              <w:rPr>
                <w:rFonts w:ascii="Arial Narrow" w:eastAsia="Times New Roman" w:hAnsi="Arial Narrow" w:cs="Calibri"/>
                <w:b/>
                <w:bCs/>
                <w:color w:val="000000"/>
                <w:kern w:val="0"/>
                <w:sz w:val="18"/>
                <w:szCs w:val="18"/>
                <w:lang w:eastAsia="es-CO"/>
                <w14:ligatures w14:val="none"/>
              </w:rPr>
            </w:pPr>
          </w:p>
        </w:tc>
        <w:tc>
          <w:tcPr>
            <w:tcW w:w="3652" w:type="dxa"/>
            <w:vMerge/>
            <w:vAlign w:val="center"/>
            <w:hideMark/>
          </w:tcPr>
          <w:p w14:paraId="343BEAEF" w14:textId="77777777" w:rsidR="00F02B38" w:rsidRPr="009F1660" w:rsidRDefault="00F02B38" w:rsidP="009F1660">
            <w:pPr>
              <w:spacing w:after="0" w:line="240" w:lineRule="auto"/>
              <w:rPr>
                <w:rFonts w:ascii="Arial Narrow" w:eastAsia="Times New Roman" w:hAnsi="Arial Narrow" w:cs="Calibri"/>
                <w:b/>
                <w:bCs/>
                <w:color w:val="000000"/>
                <w:kern w:val="0"/>
                <w:sz w:val="18"/>
                <w:szCs w:val="18"/>
                <w:lang w:eastAsia="es-CO"/>
                <w14:ligatures w14:val="none"/>
              </w:rPr>
            </w:pPr>
          </w:p>
        </w:tc>
        <w:tc>
          <w:tcPr>
            <w:tcW w:w="992" w:type="dxa"/>
            <w:vMerge/>
            <w:vAlign w:val="center"/>
            <w:hideMark/>
          </w:tcPr>
          <w:p w14:paraId="79B0A1A5" w14:textId="77777777" w:rsidR="00F02B38" w:rsidRPr="009F1660" w:rsidRDefault="00F02B38" w:rsidP="009F1660">
            <w:pPr>
              <w:spacing w:after="0" w:line="240" w:lineRule="auto"/>
              <w:rPr>
                <w:rFonts w:ascii="Calibri" w:eastAsia="Times New Roman" w:hAnsi="Calibri" w:cs="Calibri"/>
                <w:color w:val="000000"/>
                <w:kern w:val="0"/>
                <w:sz w:val="18"/>
                <w:szCs w:val="18"/>
                <w:lang w:eastAsia="es-CO"/>
                <w14:ligatures w14:val="none"/>
              </w:rPr>
            </w:pPr>
          </w:p>
        </w:tc>
        <w:tc>
          <w:tcPr>
            <w:tcW w:w="992" w:type="dxa"/>
            <w:vMerge/>
            <w:vAlign w:val="center"/>
            <w:hideMark/>
          </w:tcPr>
          <w:p w14:paraId="08363A72" w14:textId="77777777" w:rsidR="00F02B38" w:rsidRPr="009F1660" w:rsidRDefault="00F02B38" w:rsidP="009F1660">
            <w:pPr>
              <w:spacing w:after="0" w:line="240" w:lineRule="auto"/>
              <w:rPr>
                <w:rFonts w:ascii="Arial Narrow" w:eastAsia="Times New Roman" w:hAnsi="Arial Narrow" w:cs="Calibri"/>
                <w:b/>
                <w:bCs/>
                <w:color w:val="000000"/>
                <w:kern w:val="0"/>
                <w:sz w:val="18"/>
                <w:szCs w:val="18"/>
                <w:lang w:eastAsia="es-CO"/>
                <w14:ligatures w14:val="none"/>
              </w:rPr>
            </w:pPr>
          </w:p>
        </w:tc>
        <w:tc>
          <w:tcPr>
            <w:tcW w:w="1134" w:type="dxa"/>
            <w:vMerge/>
          </w:tcPr>
          <w:p w14:paraId="3126E049" w14:textId="77777777" w:rsidR="00F02B38" w:rsidRPr="00F02B38" w:rsidRDefault="00F02B38" w:rsidP="009F1660">
            <w:pPr>
              <w:spacing w:after="0" w:line="240" w:lineRule="auto"/>
              <w:jc w:val="center"/>
              <w:rPr>
                <w:rFonts w:ascii="Arial Narrow" w:eastAsia="Times New Roman" w:hAnsi="Arial Narrow" w:cs="Calibri"/>
                <w:b/>
                <w:bCs/>
                <w:color w:val="000000"/>
                <w:kern w:val="0"/>
                <w:sz w:val="18"/>
                <w:szCs w:val="18"/>
                <w:lang w:eastAsia="es-CO"/>
                <w14:ligatures w14:val="none"/>
              </w:rPr>
            </w:pPr>
          </w:p>
        </w:tc>
        <w:tc>
          <w:tcPr>
            <w:tcW w:w="865" w:type="dxa"/>
            <w:vMerge/>
          </w:tcPr>
          <w:p w14:paraId="47C7F359" w14:textId="77777777" w:rsidR="00F02B38" w:rsidRPr="00F02B38" w:rsidRDefault="00F02B38" w:rsidP="009F1660">
            <w:pPr>
              <w:spacing w:after="0" w:line="240" w:lineRule="auto"/>
              <w:jc w:val="center"/>
              <w:rPr>
                <w:rFonts w:ascii="Arial Narrow" w:eastAsia="Times New Roman" w:hAnsi="Arial Narrow" w:cs="Calibri"/>
                <w:b/>
                <w:bCs/>
                <w:color w:val="000000"/>
                <w:kern w:val="0"/>
                <w:sz w:val="18"/>
                <w:szCs w:val="18"/>
                <w:lang w:eastAsia="es-CO"/>
                <w14:ligatures w14:val="none"/>
              </w:rPr>
            </w:pPr>
          </w:p>
        </w:tc>
        <w:tc>
          <w:tcPr>
            <w:tcW w:w="1120" w:type="dxa"/>
            <w:vMerge/>
          </w:tcPr>
          <w:p w14:paraId="74C34897" w14:textId="77777777" w:rsidR="00F02B38" w:rsidRPr="00F02B38" w:rsidRDefault="00F02B38" w:rsidP="009F1660">
            <w:pPr>
              <w:spacing w:after="0" w:line="240" w:lineRule="auto"/>
              <w:jc w:val="center"/>
              <w:rPr>
                <w:rFonts w:ascii="Arial Narrow" w:eastAsia="Times New Roman" w:hAnsi="Arial Narrow" w:cs="Calibri"/>
                <w:b/>
                <w:bCs/>
                <w:color w:val="000000"/>
                <w:kern w:val="0"/>
                <w:sz w:val="18"/>
                <w:szCs w:val="18"/>
                <w:lang w:eastAsia="es-CO"/>
                <w14:ligatures w14:val="none"/>
              </w:rPr>
            </w:pPr>
          </w:p>
        </w:tc>
      </w:tr>
      <w:tr w:rsidR="00F02B38" w:rsidRPr="009F1660" w14:paraId="42DF20D5" w14:textId="77777777" w:rsidTr="00F22BA6">
        <w:trPr>
          <w:trHeight w:val="1100"/>
        </w:trPr>
        <w:tc>
          <w:tcPr>
            <w:tcW w:w="567" w:type="dxa"/>
            <w:shd w:val="clear" w:color="000000" w:fill="FFFFFF"/>
            <w:vAlign w:val="center"/>
            <w:hideMark/>
          </w:tcPr>
          <w:p w14:paraId="09346A24"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1877" w:type="dxa"/>
            <w:shd w:val="clear" w:color="000000" w:fill="FFFFFF"/>
            <w:vAlign w:val="center"/>
            <w:hideMark/>
          </w:tcPr>
          <w:p w14:paraId="20668583"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LEGO</w:t>
            </w:r>
          </w:p>
        </w:tc>
        <w:tc>
          <w:tcPr>
            <w:tcW w:w="3652" w:type="dxa"/>
            <w:shd w:val="clear" w:color="auto" w:fill="auto"/>
            <w:vAlign w:val="center"/>
            <w:hideMark/>
          </w:tcPr>
          <w:p w14:paraId="181CC490" w14:textId="6C8C7912" w:rsidR="00F02B38" w:rsidRPr="009F1660" w:rsidRDefault="00F02B38" w:rsidP="00F02B38">
            <w:pPr>
              <w:spacing w:after="0" w:line="240" w:lineRule="auto"/>
              <w:jc w:val="both"/>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Construcción recomendada: casa.</w:t>
            </w:r>
            <w:r w:rsidRPr="00F02B38">
              <w:rPr>
                <w:rFonts w:ascii="Arial" w:eastAsia="Times New Roman" w:hAnsi="Arial" w:cs="Arial"/>
                <w:kern w:val="0"/>
                <w:sz w:val="18"/>
                <w:szCs w:val="18"/>
                <w:lang w:eastAsia="es-CO"/>
                <w14:ligatures w14:val="none"/>
              </w:rPr>
              <w:t xml:space="preserve"> </w:t>
            </w:r>
            <w:r w:rsidRPr="009F1660">
              <w:rPr>
                <w:rFonts w:ascii="Arial" w:eastAsia="Times New Roman" w:hAnsi="Arial" w:cs="Arial"/>
                <w:kern w:val="0"/>
                <w:sz w:val="18"/>
                <w:szCs w:val="18"/>
                <w:lang w:eastAsia="es-CO"/>
                <w14:ligatures w14:val="none"/>
              </w:rPr>
              <w:t>Figura de Steve incluida.</w:t>
            </w:r>
            <w:r w:rsidRPr="009F1660">
              <w:rPr>
                <w:rFonts w:ascii="Arial" w:eastAsia="Times New Roman" w:hAnsi="Arial" w:cs="Arial"/>
                <w:kern w:val="0"/>
                <w:sz w:val="18"/>
                <w:szCs w:val="18"/>
                <w:lang w:eastAsia="es-CO"/>
                <w14:ligatures w14:val="none"/>
              </w:rPr>
              <w:br/>
              <w:t>El set contiene 316 piezas de plástico.</w:t>
            </w:r>
            <w:r w:rsidRPr="00F02B38">
              <w:rPr>
                <w:rFonts w:ascii="Arial" w:eastAsia="Times New Roman" w:hAnsi="Arial" w:cs="Arial"/>
                <w:kern w:val="0"/>
                <w:sz w:val="18"/>
                <w:szCs w:val="18"/>
                <w:lang w:eastAsia="es-CO"/>
                <w14:ligatures w14:val="none"/>
              </w:rPr>
              <w:t xml:space="preserve"> </w:t>
            </w:r>
            <w:r w:rsidRPr="009F1660">
              <w:rPr>
                <w:rFonts w:ascii="Arial" w:eastAsia="Times New Roman" w:hAnsi="Arial" w:cs="Arial"/>
                <w:kern w:val="0"/>
                <w:sz w:val="18"/>
                <w:szCs w:val="18"/>
                <w:lang w:eastAsia="es-CO"/>
                <w14:ligatures w14:val="none"/>
              </w:rPr>
              <w:t>Recomendado a partir de 8 años.</w:t>
            </w:r>
            <w:r w:rsidRPr="00F02B38">
              <w:rPr>
                <w:rFonts w:ascii="Arial" w:eastAsia="Times New Roman" w:hAnsi="Arial" w:cs="Arial"/>
                <w:kern w:val="0"/>
                <w:sz w:val="18"/>
                <w:szCs w:val="18"/>
                <w:lang w:eastAsia="es-CO"/>
                <w14:ligatures w14:val="none"/>
              </w:rPr>
              <w:t xml:space="preserve"> </w:t>
            </w:r>
            <w:r w:rsidRPr="009F1660">
              <w:rPr>
                <w:rFonts w:ascii="Arial" w:eastAsia="Times New Roman" w:hAnsi="Arial" w:cs="Arial"/>
                <w:kern w:val="0"/>
                <w:sz w:val="18"/>
                <w:szCs w:val="18"/>
                <w:lang w:eastAsia="es-CO"/>
                <w14:ligatures w14:val="none"/>
              </w:rPr>
              <w:t>Contiene piezas en forma de bloque.</w:t>
            </w:r>
          </w:p>
        </w:tc>
        <w:tc>
          <w:tcPr>
            <w:tcW w:w="992" w:type="dxa"/>
            <w:shd w:val="clear" w:color="000000" w:fill="FFFFFF"/>
            <w:noWrap/>
            <w:vAlign w:val="center"/>
            <w:hideMark/>
          </w:tcPr>
          <w:p w14:paraId="22AD9737" w14:textId="77777777" w:rsidR="00F02B38" w:rsidRPr="009F1660" w:rsidRDefault="00F02B38" w:rsidP="00F02B38">
            <w:pPr>
              <w:spacing w:after="0" w:line="240" w:lineRule="auto"/>
              <w:jc w:val="center"/>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1</w:t>
            </w:r>
          </w:p>
        </w:tc>
        <w:tc>
          <w:tcPr>
            <w:tcW w:w="992" w:type="dxa"/>
            <w:shd w:val="clear" w:color="000000" w:fill="FFFFFF"/>
            <w:noWrap/>
            <w:vAlign w:val="center"/>
            <w:hideMark/>
          </w:tcPr>
          <w:p w14:paraId="788ED6B8" w14:textId="619FF358"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6408AF75"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865" w:type="dxa"/>
          </w:tcPr>
          <w:p w14:paraId="1E3E231B"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1120" w:type="dxa"/>
          </w:tcPr>
          <w:p w14:paraId="4FD8736C"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r>
      <w:tr w:rsidR="00F02B38" w:rsidRPr="009F1660" w14:paraId="7697BD76" w14:textId="77777777" w:rsidTr="00F22BA6">
        <w:trPr>
          <w:trHeight w:val="1257"/>
        </w:trPr>
        <w:tc>
          <w:tcPr>
            <w:tcW w:w="567" w:type="dxa"/>
            <w:shd w:val="clear" w:color="000000" w:fill="FFFFFF"/>
            <w:vAlign w:val="center"/>
            <w:hideMark/>
          </w:tcPr>
          <w:p w14:paraId="04FB6D8A"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2</w:t>
            </w:r>
          </w:p>
        </w:tc>
        <w:tc>
          <w:tcPr>
            <w:tcW w:w="1877" w:type="dxa"/>
            <w:shd w:val="clear" w:color="auto" w:fill="auto"/>
            <w:vAlign w:val="center"/>
            <w:hideMark/>
          </w:tcPr>
          <w:p w14:paraId="464147B5"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Juego De Maquillaje Todo En Uno Para Niñas</w:t>
            </w:r>
          </w:p>
        </w:tc>
        <w:tc>
          <w:tcPr>
            <w:tcW w:w="3652" w:type="dxa"/>
            <w:shd w:val="clear" w:color="auto" w:fill="auto"/>
            <w:vAlign w:val="center"/>
            <w:hideMark/>
          </w:tcPr>
          <w:p w14:paraId="5168BC33" w14:textId="77777777" w:rsidR="00F02B38" w:rsidRPr="009F1660" w:rsidRDefault="00F02B38" w:rsidP="00F02B38">
            <w:pPr>
              <w:spacing w:after="0" w:line="240" w:lineRule="auto"/>
              <w:jc w:val="both"/>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Todo incluido. Este kit de maquillaje tiene todo lo que tu hijo necesita para empezar con cosméticos. Incluye todos los elementos esenciales para el estilo de maquillaje, junto con una guía de sueño instructiva para inspiración.</w:t>
            </w:r>
          </w:p>
        </w:tc>
        <w:tc>
          <w:tcPr>
            <w:tcW w:w="992" w:type="dxa"/>
            <w:shd w:val="clear" w:color="000000" w:fill="FFFFFF"/>
            <w:noWrap/>
            <w:vAlign w:val="center"/>
            <w:hideMark/>
          </w:tcPr>
          <w:p w14:paraId="3A08DB60" w14:textId="77777777" w:rsidR="00F02B38" w:rsidRPr="009F1660" w:rsidRDefault="00F02B38" w:rsidP="00F02B38">
            <w:pPr>
              <w:spacing w:after="0" w:line="240" w:lineRule="auto"/>
              <w:jc w:val="center"/>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1</w:t>
            </w:r>
          </w:p>
        </w:tc>
        <w:tc>
          <w:tcPr>
            <w:tcW w:w="992" w:type="dxa"/>
            <w:shd w:val="clear" w:color="auto" w:fill="auto"/>
            <w:noWrap/>
            <w:vAlign w:val="center"/>
            <w:hideMark/>
          </w:tcPr>
          <w:p w14:paraId="00D4CC78"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7E18729A"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865" w:type="dxa"/>
          </w:tcPr>
          <w:p w14:paraId="2C2CB1E5"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1120" w:type="dxa"/>
          </w:tcPr>
          <w:p w14:paraId="115D93F7"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r>
      <w:tr w:rsidR="00F02B38" w:rsidRPr="009F1660" w14:paraId="6FD1CB64" w14:textId="77777777" w:rsidTr="00F22BA6">
        <w:trPr>
          <w:trHeight w:val="2834"/>
        </w:trPr>
        <w:tc>
          <w:tcPr>
            <w:tcW w:w="567" w:type="dxa"/>
            <w:shd w:val="clear" w:color="000000" w:fill="FFFFFF"/>
            <w:vAlign w:val="center"/>
            <w:hideMark/>
          </w:tcPr>
          <w:p w14:paraId="364C5BD1"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3</w:t>
            </w:r>
          </w:p>
        </w:tc>
        <w:tc>
          <w:tcPr>
            <w:tcW w:w="1877" w:type="dxa"/>
            <w:shd w:val="clear" w:color="auto" w:fill="auto"/>
            <w:vAlign w:val="center"/>
            <w:hideMark/>
          </w:tcPr>
          <w:p w14:paraId="6DFC8B68" w14:textId="77777777" w:rsidR="00F02B38" w:rsidRPr="009F1660" w:rsidRDefault="00F02B38" w:rsidP="00F02B38">
            <w:pPr>
              <w:spacing w:after="0" w:line="240" w:lineRule="auto"/>
              <w:jc w:val="center"/>
              <w:rPr>
                <w:rFonts w:ascii="Arial" w:eastAsia="Times New Roman" w:hAnsi="Arial" w:cs="Arial"/>
                <w:color w:val="000000"/>
                <w:kern w:val="0"/>
                <w:sz w:val="18"/>
                <w:szCs w:val="18"/>
                <w:lang w:eastAsia="es-CO"/>
                <w14:ligatures w14:val="none"/>
              </w:rPr>
            </w:pPr>
            <w:r w:rsidRPr="009F1660">
              <w:rPr>
                <w:rFonts w:ascii="Arial" w:eastAsia="Times New Roman" w:hAnsi="Arial" w:cs="Arial"/>
                <w:color w:val="000000"/>
                <w:kern w:val="0"/>
                <w:sz w:val="18"/>
                <w:szCs w:val="18"/>
                <w:lang w:eastAsia="es-CO"/>
                <w14:ligatures w14:val="none"/>
              </w:rPr>
              <w:t>Piscina 114cm X 25cm + 100 Pelotas + Inflador + 1 Rodadero</w:t>
            </w:r>
          </w:p>
        </w:tc>
        <w:tc>
          <w:tcPr>
            <w:tcW w:w="3652" w:type="dxa"/>
            <w:shd w:val="clear" w:color="auto" w:fill="auto"/>
            <w:vAlign w:val="center"/>
            <w:hideMark/>
          </w:tcPr>
          <w:p w14:paraId="0C7D17FC" w14:textId="455ECA30" w:rsidR="00F02B38" w:rsidRPr="009F1660" w:rsidRDefault="00F02B38" w:rsidP="00F02B38">
            <w:pPr>
              <w:spacing w:after="0" w:line="240" w:lineRule="auto"/>
              <w:jc w:val="both"/>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 xml:space="preserve">Piscina inflable </w:t>
            </w:r>
            <w:proofErr w:type="spellStart"/>
            <w:r w:rsidRPr="009F1660">
              <w:rPr>
                <w:rFonts w:ascii="Arial" w:eastAsia="Times New Roman" w:hAnsi="Arial" w:cs="Arial"/>
                <w:kern w:val="0"/>
                <w:sz w:val="18"/>
                <w:szCs w:val="18"/>
                <w:lang w:eastAsia="es-CO"/>
                <w14:ligatures w14:val="none"/>
              </w:rPr>
              <w:t>Intex</w:t>
            </w:r>
            <w:proofErr w:type="spellEnd"/>
            <w:r w:rsidRPr="009F1660">
              <w:rPr>
                <w:rFonts w:ascii="Arial" w:eastAsia="Times New Roman" w:hAnsi="Arial" w:cs="Arial"/>
                <w:kern w:val="0"/>
                <w:sz w:val="18"/>
                <w:szCs w:val="18"/>
                <w:lang w:eastAsia="es-CO"/>
                <w14:ligatures w14:val="none"/>
              </w:rPr>
              <w:t xml:space="preserve"> de 114cm x 25cm + 100 pelotas en 7 colores surtidos o elegir + inflador manual + 1 rodadero niño o niña.</w:t>
            </w:r>
            <w:r w:rsidRPr="00F02B38">
              <w:rPr>
                <w:rFonts w:ascii="Arial" w:eastAsia="Times New Roman" w:hAnsi="Arial" w:cs="Arial"/>
                <w:kern w:val="0"/>
                <w:sz w:val="18"/>
                <w:szCs w:val="18"/>
                <w:lang w:eastAsia="es-CO"/>
                <w14:ligatures w14:val="none"/>
              </w:rPr>
              <w:t xml:space="preserve"> P</w:t>
            </w:r>
            <w:r w:rsidRPr="009F1660">
              <w:rPr>
                <w:rFonts w:ascii="Arial" w:eastAsia="Times New Roman" w:hAnsi="Arial" w:cs="Arial"/>
                <w:kern w:val="0"/>
                <w:sz w:val="18"/>
                <w:szCs w:val="18"/>
                <w:lang w:eastAsia="es-CO"/>
                <w14:ligatures w14:val="none"/>
              </w:rPr>
              <w:t xml:space="preserve">iscina inflable con forma redonda, </w:t>
            </w:r>
            <w:r w:rsidRPr="00F02B38">
              <w:rPr>
                <w:rFonts w:ascii="Arial" w:eastAsia="Times New Roman" w:hAnsi="Arial" w:cs="Arial"/>
                <w:kern w:val="0"/>
                <w:sz w:val="18"/>
                <w:szCs w:val="18"/>
                <w:lang w:eastAsia="es-CO"/>
                <w14:ligatures w14:val="none"/>
              </w:rPr>
              <w:t>está</w:t>
            </w:r>
            <w:r w:rsidRPr="009F1660">
              <w:rPr>
                <w:rFonts w:ascii="Arial" w:eastAsia="Times New Roman" w:hAnsi="Arial" w:cs="Arial"/>
                <w:kern w:val="0"/>
                <w:sz w:val="18"/>
                <w:szCs w:val="18"/>
                <w:lang w:eastAsia="es-CO"/>
                <w14:ligatures w14:val="none"/>
              </w:rPr>
              <w:t xml:space="preserve"> fabricada con vinilo de alta resistencia.</w:t>
            </w:r>
            <w:r w:rsidRPr="00F02B38">
              <w:rPr>
                <w:rFonts w:ascii="Arial" w:eastAsia="Times New Roman" w:hAnsi="Arial" w:cs="Arial"/>
                <w:kern w:val="0"/>
                <w:sz w:val="18"/>
                <w:szCs w:val="18"/>
                <w:lang w:eastAsia="es-CO"/>
                <w14:ligatures w14:val="none"/>
              </w:rPr>
              <w:t xml:space="preserve"> L</w:t>
            </w:r>
            <w:r w:rsidRPr="009F1660">
              <w:rPr>
                <w:rFonts w:ascii="Arial" w:eastAsia="Times New Roman" w:hAnsi="Arial" w:cs="Arial"/>
                <w:kern w:val="0"/>
                <w:sz w:val="18"/>
                <w:szCs w:val="18"/>
                <w:lang w:eastAsia="es-CO"/>
                <w14:ligatures w14:val="none"/>
              </w:rPr>
              <w:t>a piscina tiene piso inflable para mayor comodidad y confort para los niños mientras juegan y se bañan.</w:t>
            </w:r>
            <w:r w:rsidRPr="009F1660">
              <w:rPr>
                <w:rFonts w:ascii="Arial" w:eastAsia="Times New Roman" w:hAnsi="Arial" w:cs="Arial"/>
                <w:kern w:val="0"/>
                <w:sz w:val="18"/>
                <w:szCs w:val="18"/>
                <w:lang w:eastAsia="es-CO"/>
                <w14:ligatures w14:val="none"/>
              </w:rPr>
              <w:br/>
              <w:t>medidas piscina: 114cm de diámetro (ancho) x 25cm de fondo (altura)</w:t>
            </w:r>
            <w:r w:rsidRPr="009F1660">
              <w:rPr>
                <w:rFonts w:ascii="Arial" w:eastAsia="Times New Roman" w:hAnsi="Arial" w:cs="Arial"/>
                <w:kern w:val="0"/>
                <w:sz w:val="18"/>
                <w:szCs w:val="18"/>
                <w:lang w:eastAsia="es-CO"/>
                <w14:ligatures w14:val="none"/>
              </w:rPr>
              <w:br/>
              <w:t>medidas rodadero: 110cm largo x 57cm ancho x 67cm altura, cuenta con dos presentaciones azul para niño y morado para niña.</w:t>
            </w:r>
          </w:p>
        </w:tc>
        <w:tc>
          <w:tcPr>
            <w:tcW w:w="992" w:type="dxa"/>
            <w:shd w:val="clear" w:color="000000" w:fill="FFFFFF"/>
            <w:noWrap/>
            <w:vAlign w:val="center"/>
            <w:hideMark/>
          </w:tcPr>
          <w:p w14:paraId="360DD41F" w14:textId="77777777" w:rsidR="00F02B38" w:rsidRPr="009F1660" w:rsidRDefault="00F02B38" w:rsidP="00F02B38">
            <w:pPr>
              <w:spacing w:after="0" w:line="240" w:lineRule="auto"/>
              <w:jc w:val="center"/>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1</w:t>
            </w:r>
          </w:p>
        </w:tc>
        <w:tc>
          <w:tcPr>
            <w:tcW w:w="992" w:type="dxa"/>
            <w:shd w:val="clear" w:color="auto" w:fill="auto"/>
            <w:noWrap/>
            <w:vAlign w:val="center"/>
            <w:hideMark/>
          </w:tcPr>
          <w:p w14:paraId="4B8F7E3B" w14:textId="77777777" w:rsidR="00F02B38" w:rsidRPr="009F1660" w:rsidRDefault="00F02B38" w:rsidP="00F02B38">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6B989F89"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865" w:type="dxa"/>
          </w:tcPr>
          <w:p w14:paraId="35A4BB9E"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c>
          <w:tcPr>
            <w:tcW w:w="1120" w:type="dxa"/>
          </w:tcPr>
          <w:p w14:paraId="432DDED7" w14:textId="77777777" w:rsidR="00F02B38" w:rsidRPr="00F02B38" w:rsidRDefault="00F02B38" w:rsidP="00F02B38">
            <w:pPr>
              <w:spacing w:after="0" w:line="240" w:lineRule="auto"/>
              <w:jc w:val="center"/>
              <w:rPr>
                <w:rFonts w:ascii="Arial" w:eastAsia="Times New Roman" w:hAnsi="Arial" w:cs="Arial"/>
                <w:kern w:val="0"/>
                <w:sz w:val="18"/>
                <w:szCs w:val="18"/>
                <w:lang w:eastAsia="es-CO"/>
                <w14:ligatures w14:val="none"/>
              </w:rPr>
            </w:pPr>
          </w:p>
        </w:tc>
      </w:tr>
      <w:tr w:rsidR="00F02B38" w:rsidRPr="009F1660" w14:paraId="086CF0C3" w14:textId="77777777" w:rsidTr="00F22BA6">
        <w:trPr>
          <w:trHeight w:val="2971"/>
        </w:trPr>
        <w:tc>
          <w:tcPr>
            <w:tcW w:w="567" w:type="dxa"/>
            <w:shd w:val="clear" w:color="000000" w:fill="FFFFFF"/>
            <w:vAlign w:val="center"/>
            <w:hideMark/>
          </w:tcPr>
          <w:p w14:paraId="5E74BDED"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lastRenderedPageBreak/>
              <w:t>4</w:t>
            </w:r>
          </w:p>
        </w:tc>
        <w:tc>
          <w:tcPr>
            <w:tcW w:w="1877" w:type="dxa"/>
            <w:shd w:val="clear" w:color="auto" w:fill="auto"/>
            <w:vAlign w:val="center"/>
            <w:hideMark/>
          </w:tcPr>
          <w:p w14:paraId="09374F08" w14:textId="77777777" w:rsidR="00F02B38" w:rsidRPr="009F1660" w:rsidRDefault="00F02B38" w:rsidP="009F1660">
            <w:pPr>
              <w:spacing w:after="0" w:line="240" w:lineRule="auto"/>
              <w:rPr>
                <w:rFonts w:ascii="Arial" w:eastAsia="Times New Roman" w:hAnsi="Arial" w:cs="Arial"/>
                <w:color w:val="333333"/>
                <w:kern w:val="0"/>
                <w:sz w:val="18"/>
                <w:szCs w:val="18"/>
                <w:lang w:eastAsia="es-CO"/>
                <w14:ligatures w14:val="none"/>
              </w:rPr>
            </w:pPr>
            <w:proofErr w:type="spellStart"/>
            <w:r w:rsidRPr="009F1660">
              <w:rPr>
                <w:rFonts w:ascii="Arial" w:eastAsia="Times New Roman" w:hAnsi="Arial" w:cs="Arial"/>
                <w:color w:val="333333"/>
                <w:kern w:val="0"/>
                <w:sz w:val="18"/>
                <w:szCs w:val="18"/>
                <w:lang w:eastAsia="es-CO"/>
                <w14:ligatures w14:val="none"/>
              </w:rPr>
              <w:t>Drone</w:t>
            </w:r>
            <w:proofErr w:type="spellEnd"/>
            <w:r w:rsidRPr="009F1660">
              <w:rPr>
                <w:rFonts w:ascii="Arial" w:eastAsia="Times New Roman" w:hAnsi="Arial" w:cs="Arial"/>
                <w:color w:val="333333"/>
                <w:kern w:val="0"/>
                <w:sz w:val="18"/>
                <w:szCs w:val="18"/>
                <w:lang w:eastAsia="es-CO"/>
                <w14:ligatures w14:val="none"/>
              </w:rPr>
              <w:t xml:space="preserve"> Plegable </w:t>
            </w:r>
            <w:proofErr w:type="spellStart"/>
            <w:r w:rsidRPr="009F1660">
              <w:rPr>
                <w:rFonts w:ascii="Arial" w:eastAsia="Times New Roman" w:hAnsi="Arial" w:cs="Arial"/>
                <w:color w:val="333333"/>
                <w:kern w:val="0"/>
                <w:sz w:val="18"/>
                <w:szCs w:val="18"/>
                <w:lang w:eastAsia="es-CO"/>
                <w14:ligatures w14:val="none"/>
              </w:rPr>
              <w:t>Fpv</w:t>
            </w:r>
            <w:proofErr w:type="spellEnd"/>
            <w:r w:rsidRPr="009F1660">
              <w:rPr>
                <w:rFonts w:ascii="Arial" w:eastAsia="Times New Roman" w:hAnsi="Arial" w:cs="Arial"/>
                <w:color w:val="333333"/>
                <w:kern w:val="0"/>
                <w:sz w:val="18"/>
                <w:szCs w:val="18"/>
                <w:lang w:eastAsia="es-CO"/>
                <w14:ligatures w14:val="none"/>
              </w:rPr>
              <w:t xml:space="preserve"> Cámara </w:t>
            </w:r>
            <w:proofErr w:type="spellStart"/>
            <w:r w:rsidRPr="009F1660">
              <w:rPr>
                <w:rFonts w:ascii="Arial" w:eastAsia="Times New Roman" w:hAnsi="Arial" w:cs="Arial"/>
                <w:color w:val="333333"/>
                <w:kern w:val="0"/>
                <w:sz w:val="18"/>
                <w:szCs w:val="18"/>
                <w:lang w:eastAsia="es-CO"/>
                <w14:ligatures w14:val="none"/>
              </w:rPr>
              <w:t>Hd</w:t>
            </w:r>
            <w:proofErr w:type="spellEnd"/>
            <w:r w:rsidRPr="009F1660">
              <w:rPr>
                <w:rFonts w:ascii="Arial" w:eastAsia="Times New Roman" w:hAnsi="Arial" w:cs="Arial"/>
                <w:color w:val="333333"/>
                <w:kern w:val="0"/>
                <w:sz w:val="18"/>
                <w:szCs w:val="18"/>
                <w:lang w:eastAsia="es-CO"/>
                <w14:ligatures w14:val="none"/>
              </w:rPr>
              <w:t xml:space="preserve"> Wifi 24g Sensor Obstáculos E90</w:t>
            </w:r>
          </w:p>
        </w:tc>
        <w:tc>
          <w:tcPr>
            <w:tcW w:w="3652" w:type="dxa"/>
            <w:shd w:val="clear" w:color="auto" w:fill="auto"/>
            <w:hideMark/>
          </w:tcPr>
          <w:p w14:paraId="29DF95A3" w14:textId="2A7B3265" w:rsidR="00F02B38" w:rsidRPr="009F1660" w:rsidRDefault="00F02B38" w:rsidP="00F02B38">
            <w:pPr>
              <w:spacing w:after="0" w:line="240" w:lineRule="auto"/>
              <w:jc w:val="both"/>
              <w:rPr>
                <w:rFonts w:ascii="Arial" w:eastAsia="Times New Roman" w:hAnsi="Arial" w:cs="Arial"/>
                <w:kern w:val="0"/>
                <w:sz w:val="18"/>
                <w:szCs w:val="18"/>
                <w:lang w:eastAsia="es-CO"/>
                <w14:ligatures w14:val="none"/>
              </w:rPr>
            </w:pPr>
            <w:r w:rsidRPr="009F1660">
              <w:rPr>
                <w:rFonts w:ascii="Arial" w:eastAsia="Times New Roman" w:hAnsi="Arial" w:cs="Arial"/>
                <w:kern w:val="0"/>
                <w:sz w:val="18"/>
                <w:szCs w:val="18"/>
                <w:lang w:eastAsia="es-CO"/>
                <w14:ligatures w14:val="none"/>
              </w:rPr>
              <w:t xml:space="preserve">Alcance máximo del control remoto 50 - 70 </w:t>
            </w:r>
            <w:proofErr w:type="spellStart"/>
            <w:r w:rsidRPr="009F1660">
              <w:rPr>
                <w:rFonts w:ascii="Arial" w:eastAsia="Times New Roman" w:hAnsi="Arial" w:cs="Arial"/>
                <w:kern w:val="0"/>
                <w:sz w:val="18"/>
                <w:szCs w:val="18"/>
                <w:lang w:eastAsia="es-CO"/>
                <w14:ligatures w14:val="none"/>
              </w:rPr>
              <w:t>mts</w:t>
            </w:r>
            <w:proofErr w:type="spellEnd"/>
            <w:r w:rsidRPr="009F1660">
              <w:rPr>
                <w:rFonts w:ascii="Arial" w:eastAsia="Times New Roman" w:hAnsi="Arial" w:cs="Arial"/>
                <w:kern w:val="0"/>
                <w:sz w:val="18"/>
                <w:szCs w:val="18"/>
                <w:lang w:eastAsia="es-CO"/>
                <w14:ligatures w14:val="none"/>
              </w:rPr>
              <w:t>, Fuente de energía Corriente/</w:t>
            </w:r>
            <w:r w:rsidR="00F22BA6" w:rsidRPr="009F1660">
              <w:rPr>
                <w:rFonts w:ascii="Arial" w:eastAsia="Times New Roman" w:hAnsi="Arial" w:cs="Arial"/>
                <w:kern w:val="0"/>
                <w:sz w:val="18"/>
                <w:szCs w:val="18"/>
                <w:lang w:eastAsia="es-CO"/>
                <w14:ligatures w14:val="none"/>
              </w:rPr>
              <w:t>batería, Modelo</w:t>
            </w:r>
            <w:r w:rsidRPr="009F1660">
              <w:rPr>
                <w:rFonts w:ascii="Arial" w:eastAsia="Times New Roman" w:hAnsi="Arial" w:cs="Arial"/>
                <w:kern w:val="0"/>
                <w:sz w:val="18"/>
                <w:szCs w:val="18"/>
                <w:lang w:eastAsia="es-CO"/>
                <w14:ligatures w14:val="none"/>
              </w:rPr>
              <w:t>: E90</w:t>
            </w:r>
            <w:r w:rsidRPr="009F1660">
              <w:rPr>
                <w:rFonts w:ascii="Arial" w:eastAsia="Times New Roman" w:hAnsi="Arial" w:cs="Arial"/>
                <w:kern w:val="0"/>
                <w:sz w:val="18"/>
                <w:szCs w:val="18"/>
                <w:lang w:eastAsia="es-CO"/>
                <w14:ligatures w14:val="none"/>
              </w:rPr>
              <w:br/>
              <w:t xml:space="preserve">Nombre: 2,4 GHz 4CH RC </w:t>
            </w:r>
            <w:proofErr w:type="spellStart"/>
            <w:r w:rsidRPr="009F1660">
              <w:rPr>
                <w:rFonts w:ascii="Arial" w:eastAsia="Times New Roman" w:hAnsi="Arial" w:cs="Arial"/>
                <w:kern w:val="0"/>
                <w:sz w:val="18"/>
                <w:szCs w:val="18"/>
                <w:lang w:eastAsia="es-CO"/>
                <w14:ligatures w14:val="none"/>
              </w:rPr>
              <w:t>Drone</w:t>
            </w:r>
            <w:proofErr w:type="spellEnd"/>
            <w:r w:rsidRPr="009F1660">
              <w:rPr>
                <w:rFonts w:ascii="Arial" w:eastAsia="Times New Roman" w:hAnsi="Arial" w:cs="Arial"/>
                <w:kern w:val="0"/>
                <w:sz w:val="18"/>
                <w:szCs w:val="18"/>
                <w:lang w:eastAsia="es-CO"/>
                <w14:ligatures w14:val="none"/>
              </w:rPr>
              <w:t xml:space="preserve"> con cámara Wifi</w:t>
            </w:r>
            <w:r w:rsidRPr="009F1660">
              <w:rPr>
                <w:rFonts w:ascii="Arial" w:eastAsia="Times New Roman" w:hAnsi="Arial" w:cs="Arial"/>
                <w:kern w:val="0"/>
                <w:sz w:val="18"/>
                <w:szCs w:val="18"/>
                <w:lang w:eastAsia="es-CO"/>
                <w14:ligatures w14:val="none"/>
              </w:rPr>
              <w:br/>
              <w:t>Color: Negro</w:t>
            </w:r>
            <w:r w:rsidRPr="009F1660">
              <w:rPr>
                <w:rFonts w:ascii="Arial" w:eastAsia="Times New Roman" w:hAnsi="Arial" w:cs="Arial"/>
                <w:kern w:val="0"/>
                <w:sz w:val="18"/>
                <w:szCs w:val="18"/>
                <w:lang w:eastAsia="es-CO"/>
                <w14:ligatures w14:val="none"/>
              </w:rPr>
              <w:br/>
              <w:t>Tiempo de vuelo: 6 a 10 minutos</w:t>
            </w:r>
            <w:r w:rsidRPr="009F1660">
              <w:rPr>
                <w:rFonts w:ascii="Arial" w:eastAsia="Times New Roman" w:hAnsi="Arial" w:cs="Arial"/>
                <w:kern w:val="0"/>
                <w:sz w:val="18"/>
                <w:szCs w:val="18"/>
                <w:lang w:eastAsia="es-CO"/>
                <w14:ligatures w14:val="none"/>
              </w:rPr>
              <w:br/>
              <w:t>Tiempo de carga: 120 minutos</w:t>
            </w:r>
            <w:r w:rsidRPr="009F1660">
              <w:rPr>
                <w:rFonts w:ascii="Arial" w:eastAsia="Times New Roman" w:hAnsi="Arial" w:cs="Arial"/>
                <w:kern w:val="0"/>
                <w:sz w:val="18"/>
                <w:szCs w:val="18"/>
                <w:lang w:eastAsia="es-CO"/>
                <w14:ligatures w14:val="none"/>
              </w:rPr>
              <w:br/>
              <w:t>Distancia de control: Aproximadamente 50-70 metros</w:t>
            </w:r>
            <w:r w:rsidRPr="009F1660">
              <w:rPr>
                <w:rFonts w:ascii="Arial" w:eastAsia="Times New Roman" w:hAnsi="Arial" w:cs="Arial"/>
                <w:kern w:val="0"/>
                <w:sz w:val="18"/>
                <w:szCs w:val="18"/>
                <w:lang w:eastAsia="es-CO"/>
                <w14:ligatures w14:val="none"/>
              </w:rPr>
              <w:br/>
              <w:t xml:space="preserve">Batería de </w:t>
            </w:r>
            <w:proofErr w:type="spellStart"/>
            <w:r w:rsidRPr="009F1660">
              <w:rPr>
                <w:rFonts w:ascii="Arial" w:eastAsia="Times New Roman" w:hAnsi="Arial" w:cs="Arial"/>
                <w:kern w:val="0"/>
                <w:sz w:val="18"/>
                <w:szCs w:val="18"/>
                <w:lang w:eastAsia="es-CO"/>
                <w14:ligatures w14:val="none"/>
              </w:rPr>
              <w:t>drone</w:t>
            </w:r>
            <w:proofErr w:type="spellEnd"/>
            <w:r w:rsidRPr="009F1660">
              <w:rPr>
                <w:rFonts w:ascii="Arial" w:eastAsia="Times New Roman" w:hAnsi="Arial" w:cs="Arial"/>
                <w:kern w:val="0"/>
                <w:sz w:val="18"/>
                <w:szCs w:val="18"/>
                <w:lang w:eastAsia="es-CO"/>
                <w14:ligatures w14:val="none"/>
              </w:rPr>
              <w:t>: 3.7V600MAH batería</w:t>
            </w:r>
            <w:r w:rsidRPr="009F1660">
              <w:rPr>
                <w:rFonts w:ascii="Arial" w:eastAsia="Times New Roman" w:hAnsi="Arial" w:cs="Arial"/>
                <w:kern w:val="0"/>
                <w:sz w:val="18"/>
                <w:szCs w:val="18"/>
                <w:lang w:eastAsia="es-CO"/>
                <w14:ligatures w14:val="none"/>
              </w:rPr>
              <w:br/>
            </w:r>
            <w:proofErr w:type="spellStart"/>
            <w:r w:rsidRPr="009F1660">
              <w:rPr>
                <w:rFonts w:ascii="Arial" w:eastAsia="Times New Roman" w:hAnsi="Arial" w:cs="Arial"/>
                <w:kern w:val="0"/>
                <w:sz w:val="18"/>
                <w:szCs w:val="18"/>
                <w:lang w:eastAsia="es-CO"/>
                <w14:ligatures w14:val="none"/>
              </w:rPr>
              <w:t>Batería</w:t>
            </w:r>
            <w:proofErr w:type="spellEnd"/>
            <w:r w:rsidRPr="009F1660">
              <w:rPr>
                <w:rFonts w:ascii="Arial" w:eastAsia="Times New Roman" w:hAnsi="Arial" w:cs="Arial"/>
                <w:kern w:val="0"/>
                <w:sz w:val="18"/>
                <w:szCs w:val="18"/>
                <w:lang w:eastAsia="es-CO"/>
                <w14:ligatures w14:val="none"/>
              </w:rPr>
              <w:t xml:space="preserve"> del controlador: 3 piezas * batería AA (no incluida)</w:t>
            </w:r>
            <w:r w:rsidRPr="009F1660">
              <w:rPr>
                <w:rFonts w:ascii="Arial" w:eastAsia="Times New Roman" w:hAnsi="Arial" w:cs="Arial"/>
                <w:kern w:val="0"/>
                <w:sz w:val="18"/>
                <w:szCs w:val="18"/>
                <w:lang w:eastAsia="es-CO"/>
                <w14:ligatures w14:val="none"/>
              </w:rPr>
              <w:br/>
              <w:t>Embalaje: Estuche</w:t>
            </w:r>
            <w:r w:rsidRPr="009F1660">
              <w:rPr>
                <w:rFonts w:ascii="Arial" w:eastAsia="Times New Roman" w:hAnsi="Arial" w:cs="Arial"/>
                <w:kern w:val="0"/>
                <w:sz w:val="18"/>
                <w:szCs w:val="18"/>
                <w:lang w:eastAsia="es-CO"/>
                <w14:ligatures w14:val="none"/>
              </w:rPr>
              <w:br/>
              <w:t>Tamaño del producto: 33*33*6 CM</w:t>
            </w:r>
          </w:p>
        </w:tc>
        <w:tc>
          <w:tcPr>
            <w:tcW w:w="992" w:type="dxa"/>
            <w:shd w:val="clear" w:color="000000" w:fill="FFFFFF"/>
            <w:noWrap/>
            <w:vAlign w:val="center"/>
            <w:hideMark/>
          </w:tcPr>
          <w:p w14:paraId="017C5CBE"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1AFEA64A"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365D89C3"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2377A318"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66C0AA73"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57414119" w14:textId="77777777" w:rsidTr="00F22BA6">
        <w:trPr>
          <w:trHeight w:val="3823"/>
        </w:trPr>
        <w:tc>
          <w:tcPr>
            <w:tcW w:w="567" w:type="dxa"/>
            <w:shd w:val="clear" w:color="000000" w:fill="FFFFFF"/>
            <w:vAlign w:val="center"/>
            <w:hideMark/>
          </w:tcPr>
          <w:p w14:paraId="565D1798"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5</w:t>
            </w:r>
          </w:p>
        </w:tc>
        <w:tc>
          <w:tcPr>
            <w:tcW w:w="1877" w:type="dxa"/>
            <w:shd w:val="clear" w:color="auto" w:fill="auto"/>
            <w:vAlign w:val="center"/>
            <w:hideMark/>
          </w:tcPr>
          <w:p w14:paraId="74F2865B" w14:textId="77777777" w:rsidR="00F02B38" w:rsidRPr="009F1660" w:rsidRDefault="00F02B38" w:rsidP="009F1660">
            <w:pPr>
              <w:spacing w:after="0" w:line="240" w:lineRule="auto"/>
              <w:rPr>
                <w:rFonts w:ascii="Arial" w:eastAsia="Times New Roman" w:hAnsi="Arial" w:cs="Arial"/>
                <w:b/>
                <w:bCs/>
                <w:color w:val="000000"/>
                <w:kern w:val="0"/>
                <w:sz w:val="18"/>
                <w:szCs w:val="18"/>
                <w:lang w:eastAsia="es-CO"/>
                <w14:ligatures w14:val="none"/>
              </w:rPr>
            </w:pPr>
            <w:r w:rsidRPr="009F1660">
              <w:rPr>
                <w:rFonts w:ascii="Arial" w:eastAsia="Times New Roman" w:hAnsi="Arial" w:cs="Arial"/>
                <w:b/>
                <w:bCs/>
                <w:color w:val="000000"/>
                <w:kern w:val="0"/>
                <w:sz w:val="18"/>
                <w:szCs w:val="18"/>
                <w:lang w:eastAsia="es-CO"/>
                <w14:ligatures w14:val="none"/>
              </w:rPr>
              <w:t xml:space="preserve">Calentador De </w:t>
            </w:r>
            <w:proofErr w:type="spellStart"/>
            <w:r w:rsidRPr="009F1660">
              <w:rPr>
                <w:rFonts w:ascii="Arial" w:eastAsia="Times New Roman" w:hAnsi="Arial" w:cs="Arial"/>
                <w:b/>
                <w:bCs/>
                <w:color w:val="000000"/>
                <w:kern w:val="0"/>
                <w:sz w:val="18"/>
                <w:szCs w:val="18"/>
                <w:lang w:eastAsia="es-CO"/>
                <w14:ligatures w14:val="none"/>
              </w:rPr>
              <w:t>Bibern</w:t>
            </w:r>
            <w:proofErr w:type="spellEnd"/>
            <w:r w:rsidRPr="009F1660">
              <w:rPr>
                <w:rFonts w:ascii="Arial" w:eastAsia="Times New Roman" w:hAnsi="Arial" w:cs="Arial"/>
                <w:b/>
                <w:bCs/>
                <w:color w:val="000000"/>
                <w:kern w:val="0"/>
                <w:sz w:val="18"/>
                <w:szCs w:val="18"/>
                <w:lang w:eastAsia="es-CO"/>
                <w14:ligatures w14:val="none"/>
              </w:rPr>
              <w:t xml:space="preserve"> 9-en-1 </w:t>
            </w:r>
            <w:proofErr w:type="spellStart"/>
            <w:r w:rsidRPr="009F1660">
              <w:rPr>
                <w:rFonts w:ascii="Arial" w:eastAsia="Times New Roman" w:hAnsi="Arial" w:cs="Arial"/>
                <w:b/>
                <w:bCs/>
                <w:color w:val="000000"/>
                <w:kern w:val="0"/>
                <w:sz w:val="18"/>
                <w:szCs w:val="18"/>
                <w:lang w:eastAsia="es-CO"/>
                <w14:ligatures w14:val="none"/>
              </w:rPr>
              <w:t>Multifuncin</w:t>
            </w:r>
            <w:proofErr w:type="spellEnd"/>
            <w:r w:rsidRPr="009F1660">
              <w:rPr>
                <w:rFonts w:ascii="Arial" w:eastAsia="Times New Roman" w:hAnsi="Arial" w:cs="Arial"/>
                <w:b/>
                <w:bCs/>
                <w:color w:val="000000"/>
                <w:kern w:val="0"/>
                <w:sz w:val="18"/>
                <w:szCs w:val="18"/>
                <w:lang w:eastAsia="es-CO"/>
                <w14:ligatures w14:val="none"/>
              </w:rPr>
              <w:t xml:space="preserve"> </w:t>
            </w:r>
            <w:proofErr w:type="spellStart"/>
            <w:r w:rsidRPr="009F1660">
              <w:rPr>
                <w:rFonts w:ascii="Arial" w:eastAsia="Times New Roman" w:hAnsi="Arial" w:cs="Arial"/>
                <w:b/>
                <w:bCs/>
                <w:color w:val="000000"/>
                <w:kern w:val="0"/>
                <w:sz w:val="18"/>
                <w:szCs w:val="18"/>
                <w:lang w:eastAsia="es-CO"/>
                <w14:ligatures w14:val="none"/>
              </w:rPr>
              <w:t>Bargumento</w:t>
            </w:r>
            <w:proofErr w:type="spellEnd"/>
            <w:r w:rsidRPr="009F1660">
              <w:rPr>
                <w:rFonts w:ascii="Arial" w:eastAsia="Times New Roman" w:hAnsi="Arial" w:cs="Arial"/>
                <w:b/>
                <w:bCs/>
                <w:color w:val="000000"/>
                <w:kern w:val="0"/>
                <w:sz w:val="18"/>
                <w:szCs w:val="18"/>
                <w:lang w:eastAsia="es-CO"/>
                <w14:ligatures w14:val="none"/>
              </w:rPr>
              <w:t xml:space="preserve"> De Leche</w:t>
            </w:r>
          </w:p>
        </w:tc>
        <w:tc>
          <w:tcPr>
            <w:tcW w:w="3652" w:type="dxa"/>
            <w:shd w:val="clear" w:color="auto" w:fill="auto"/>
            <w:vAlign w:val="center"/>
            <w:hideMark/>
          </w:tcPr>
          <w:p w14:paraId="17195469" w14:textId="544F1059" w:rsidR="00F02B38" w:rsidRPr="009F1660"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 xml:space="preserve">Calentador de biberones de ballenas aladas &amp; </w:t>
            </w:r>
            <w:proofErr w:type="spellStart"/>
            <w:r w:rsidRPr="009F1660">
              <w:rPr>
                <w:rFonts w:ascii="Arial" w:eastAsia="Times New Roman" w:hAnsi="Arial" w:cs="Arial"/>
                <w:color w:val="0D0D0D"/>
                <w:kern w:val="0"/>
                <w:sz w:val="18"/>
                <w:szCs w:val="18"/>
                <w:lang w:eastAsia="es-CO"/>
                <w14:ligatures w14:val="none"/>
              </w:rPr>
              <w:t>nbsp</w:t>
            </w:r>
            <w:proofErr w:type="spellEnd"/>
            <w:r w:rsidRPr="009F1660">
              <w:rPr>
                <w:rFonts w:ascii="Arial" w:eastAsia="Times New Roman" w:hAnsi="Arial" w:cs="Arial"/>
                <w:color w:val="0D0D0D"/>
                <w:kern w:val="0"/>
                <w:sz w:val="18"/>
                <w:szCs w:val="18"/>
                <w:lang w:eastAsia="es-CO"/>
                <w14:ligatures w14:val="none"/>
              </w:rPr>
              <w:t xml:space="preserve">; color: rosa &amp; </w:t>
            </w:r>
            <w:proofErr w:type="spellStart"/>
            <w:r w:rsidRPr="009F1660">
              <w:rPr>
                <w:rFonts w:ascii="Arial" w:eastAsia="Times New Roman" w:hAnsi="Arial" w:cs="Arial"/>
                <w:color w:val="0D0D0D"/>
                <w:kern w:val="0"/>
                <w:sz w:val="18"/>
                <w:szCs w:val="18"/>
                <w:lang w:eastAsia="es-CO"/>
                <w14:ligatures w14:val="none"/>
              </w:rPr>
              <w:t>nbsp</w:t>
            </w:r>
            <w:proofErr w:type="spellEnd"/>
            <w:r w:rsidRPr="009F1660">
              <w:rPr>
                <w:rFonts w:ascii="Arial" w:eastAsia="Times New Roman" w:hAnsi="Arial" w:cs="Arial"/>
                <w:color w:val="0D0D0D"/>
                <w:kern w:val="0"/>
                <w:sz w:val="18"/>
                <w:szCs w:val="18"/>
                <w:lang w:eastAsia="es-CO"/>
                <w14:ligatures w14:val="none"/>
              </w:rPr>
              <w:t xml:space="preserve">; material: polipropileno &amp; </w:t>
            </w:r>
            <w:proofErr w:type="spellStart"/>
            <w:r w:rsidRPr="009F1660">
              <w:rPr>
                <w:rFonts w:ascii="Arial" w:eastAsia="Times New Roman" w:hAnsi="Arial" w:cs="Arial"/>
                <w:color w:val="0D0D0D"/>
                <w:kern w:val="0"/>
                <w:sz w:val="18"/>
                <w:szCs w:val="18"/>
                <w:lang w:eastAsia="es-CO"/>
                <w14:ligatures w14:val="none"/>
              </w:rPr>
              <w:t>nbsp</w:t>
            </w:r>
            <w:proofErr w:type="spellEnd"/>
            <w:r w:rsidRPr="009F1660">
              <w:rPr>
                <w:rFonts w:ascii="Arial" w:eastAsia="Times New Roman" w:hAnsi="Arial" w:cs="Arial"/>
                <w:color w:val="0D0D0D"/>
                <w:kern w:val="0"/>
                <w:sz w:val="18"/>
                <w:szCs w:val="18"/>
                <w:lang w:eastAsia="es-CO"/>
                <w14:ligatures w14:val="none"/>
              </w:rPr>
              <w:t xml:space="preserve">; incluyendo: 1 x calentador de biberones 1 x estante de vapor 1 x tapa 1 x </w:t>
            </w:r>
            <w:proofErr w:type="spellStart"/>
            <w:r w:rsidRPr="009F1660">
              <w:rPr>
                <w:rFonts w:ascii="Arial" w:eastAsia="Times New Roman" w:hAnsi="Arial" w:cs="Arial"/>
                <w:color w:val="0D0D0D"/>
                <w:kern w:val="0"/>
                <w:sz w:val="18"/>
                <w:szCs w:val="18"/>
                <w:lang w:eastAsia="es-CO"/>
                <w14:ligatures w14:val="none"/>
              </w:rPr>
              <w:t>Pulble</w:t>
            </w:r>
            <w:proofErr w:type="spellEnd"/>
            <w:r w:rsidRPr="009F1660">
              <w:rPr>
                <w:rFonts w:ascii="Arial" w:eastAsia="Times New Roman" w:hAnsi="Arial" w:cs="Arial"/>
                <w:color w:val="0D0D0D"/>
                <w:kern w:val="0"/>
                <w:sz w:val="18"/>
                <w:szCs w:val="18"/>
                <w:lang w:eastAsia="es-CO"/>
                <w14:ligatures w14:val="none"/>
              </w:rPr>
              <w:t xml:space="preserve"> 1 x pincel de </w:t>
            </w:r>
            <w:proofErr w:type="spellStart"/>
            <w:r w:rsidRPr="009F1660">
              <w:rPr>
                <w:rFonts w:ascii="Arial" w:eastAsia="Times New Roman" w:hAnsi="Arial" w:cs="Arial"/>
                <w:color w:val="0D0D0D"/>
                <w:kern w:val="0"/>
                <w:sz w:val="18"/>
                <w:szCs w:val="18"/>
                <w:lang w:eastAsia="es-CO"/>
                <w14:ligatures w14:val="none"/>
              </w:rPr>
              <w:t>pacifier</w:t>
            </w:r>
            <w:proofErr w:type="spellEnd"/>
            <w:r w:rsidRPr="009F1660">
              <w:rPr>
                <w:rFonts w:ascii="Arial" w:eastAsia="Times New Roman" w:hAnsi="Arial" w:cs="Arial"/>
                <w:color w:val="0D0D0D"/>
                <w:kern w:val="0"/>
                <w:sz w:val="18"/>
                <w:szCs w:val="18"/>
                <w:lang w:eastAsia="es-CO"/>
                <w14:ligatures w14:val="none"/>
              </w:rPr>
              <w:t xml:space="preserve"> Cepillo &amp; </w:t>
            </w:r>
            <w:proofErr w:type="spellStart"/>
            <w:r w:rsidRPr="009F1660">
              <w:rPr>
                <w:rFonts w:ascii="Arial" w:eastAsia="Times New Roman" w:hAnsi="Arial" w:cs="Arial"/>
                <w:color w:val="0D0D0D"/>
                <w:kern w:val="0"/>
                <w:sz w:val="18"/>
                <w:szCs w:val="18"/>
                <w:lang w:eastAsia="es-CO"/>
                <w14:ligatures w14:val="none"/>
              </w:rPr>
              <w:t>nbsp</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especfico</w:t>
            </w:r>
            <w:proofErr w:type="spellEnd"/>
            <w:r w:rsidRPr="009F1660">
              <w:rPr>
                <w:rFonts w:ascii="Arial" w:eastAsia="Times New Roman" w:hAnsi="Arial" w:cs="Arial"/>
                <w:color w:val="0D0D0D"/>
                <w:kern w:val="0"/>
                <w:sz w:val="18"/>
                <w:szCs w:val="18"/>
                <w:lang w:eastAsia="es-CO"/>
                <w14:ligatures w14:val="none"/>
              </w:rPr>
              <w:t xml:space="preserve">: 1. El calentador de botellas con 6 multifunciones, que </w:t>
            </w:r>
            <w:proofErr w:type="spellStart"/>
            <w:r w:rsidRPr="009F1660">
              <w:rPr>
                <w:rFonts w:ascii="Arial" w:eastAsia="Times New Roman" w:hAnsi="Arial" w:cs="Arial"/>
                <w:color w:val="0D0D0D"/>
                <w:kern w:val="0"/>
                <w:sz w:val="18"/>
                <w:szCs w:val="18"/>
                <w:lang w:eastAsia="es-CO"/>
                <w14:ligatures w14:val="none"/>
              </w:rPr>
              <w:t>est</w:t>
            </w:r>
            <w:proofErr w:type="spellEnd"/>
            <w:r w:rsidRPr="009F1660">
              <w:rPr>
                <w:rFonts w:ascii="Arial" w:eastAsia="Times New Roman" w:hAnsi="Arial" w:cs="Arial"/>
                <w:color w:val="0D0D0D"/>
                <w:kern w:val="0"/>
                <w:sz w:val="18"/>
                <w:szCs w:val="18"/>
                <w:lang w:eastAsia="es-CO"/>
                <w14:ligatures w14:val="none"/>
              </w:rPr>
              <w:t xml:space="preserve"> disponible para descongelar / leche tibia / limpieza / 24h de </w:t>
            </w:r>
            <w:proofErr w:type="spellStart"/>
            <w:r w:rsidRPr="009F1660">
              <w:rPr>
                <w:rFonts w:ascii="Arial" w:eastAsia="Times New Roman" w:hAnsi="Arial" w:cs="Arial"/>
                <w:color w:val="0D0D0D"/>
                <w:kern w:val="0"/>
                <w:sz w:val="18"/>
                <w:szCs w:val="18"/>
                <w:lang w:eastAsia="es-CO"/>
                <w14:ligatures w14:val="none"/>
              </w:rPr>
              <w:t>retencin</w:t>
            </w:r>
            <w:proofErr w:type="spellEnd"/>
            <w:r w:rsidRPr="009F1660">
              <w:rPr>
                <w:rFonts w:ascii="Arial" w:eastAsia="Times New Roman" w:hAnsi="Arial" w:cs="Arial"/>
                <w:color w:val="0D0D0D"/>
                <w:kern w:val="0"/>
                <w:sz w:val="18"/>
                <w:szCs w:val="18"/>
                <w:lang w:eastAsia="es-CO"/>
                <w14:ligatures w14:val="none"/>
              </w:rPr>
              <w:t xml:space="preserve"> de calor / calentamiento de alimentos complementarios. 2. El calentador de botellas </w:t>
            </w:r>
            <w:r w:rsidR="00F22BA6" w:rsidRPr="009F1660">
              <w:rPr>
                <w:rFonts w:ascii="Arial" w:eastAsia="Times New Roman" w:hAnsi="Arial" w:cs="Arial"/>
                <w:color w:val="0D0D0D"/>
                <w:kern w:val="0"/>
                <w:sz w:val="18"/>
                <w:szCs w:val="18"/>
                <w:lang w:eastAsia="es-CO"/>
                <w14:ligatures w14:val="none"/>
              </w:rPr>
              <w:t>portátil</w:t>
            </w:r>
            <w:r w:rsidRPr="009F1660">
              <w:rPr>
                <w:rFonts w:ascii="Arial" w:eastAsia="Times New Roman" w:hAnsi="Arial" w:cs="Arial"/>
                <w:color w:val="0D0D0D"/>
                <w:kern w:val="0"/>
                <w:sz w:val="18"/>
                <w:szCs w:val="18"/>
                <w:lang w:eastAsia="es-CO"/>
                <w14:ligatures w14:val="none"/>
              </w:rPr>
              <w:t xml:space="preserve"> con suficiente espacio, que se puede almacenar 2 botellas 1 vez, puede calentar el agua del </w:t>
            </w:r>
            <w:proofErr w:type="spellStart"/>
            <w:r w:rsidRPr="009F1660">
              <w:rPr>
                <w:rFonts w:ascii="Arial" w:eastAsia="Times New Roman" w:hAnsi="Arial" w:cs="Arial"/>
                <w:color w:val="0D0D0D"/>
                <w:kern w:val="0"/>
                <w:sz w:val="18"/>
                <w:szCs w:val="18"/>
                <w:lang w:eastAsia="es-CO"/>
                <w14:ligatures w14:val="none"/>
              </w:rPr>
              <w:t>beb</w:t>
            </w:r>
            <w:proofErr w:type="spellEnd"/>
            <w:r w:rsidRPr="009F1660">
              <w:rPr>
                <w:rFonts w:ascii="Arial" w:eastAsia="Times New Roman" w:hAnsi="Arial" w:cs="Arial"/>
                <w:color w:val="0D0D0D"/>
                <w:kern w:val="0"/>
                <w:sz w:val="18"/>
                <w:szCs w:val="18"/>
                <w:lang w:eastAsia="es-CO"/>
                <w14:ligatures w14:val="none"/>
              </w:rPr>
              <w:t xml:space="preserve"> y Mike juntos. 3. El calentador de botellas para la leche materna es seguro con un sistema </w:t>
            </w:r>
            <w:r w:rsidR="00F22BA6" w:rsidRPr="009F1660">
              <w:rPr>
                <w:rFonts w:ascii="Arial" w:eastAsia="Times New Roman" w:hAnsi="Arial" w:cs="Arial"/>
                <w:color w:val="0D0D0D"/>
                <w:kern w:val="0"/>
                <w:sz w:val="18"/>
                <w:szCs w:val="18"/>
                <w:lang w:eastAsia="es-CO"/>
                <w14:ligatures w14:val="none"/>
              </w:rPr>
              <w:t>automático</w:t>
            </w:r>
            <w:r w:rsidRPr="009F1660">
              <w:rPr>
                <w:rFonts w:ascii="Arial" w:eastAsia="Times New Roman" w:hAnsi="Arial" w:cs="Arial"/>
                <w:color w:val="0D0D0D"/>
                <w:kern w:val="0"/>
                <w:sz w:val="18"/>
                <w:szCs w:val="18"/>
                <w:lang w:eastAsia="es-CO"/>
                <w14:ligatures w14:val="none"/>
              </w:rPr>
              <w:t xml:space="preserve"> de ofrenda, no debe preocuparse por usarlo cuando duerme.</w:t>
            </w:r>
          </w:p>
        </w:tc>
        <w:tc>
          <w:tcPr>
            <w:tcW w:w="992" w:type="dxa"/>
            <w:shd w:val="clear" w:color="000000" w:fill="FFFFFF"/>
            <w:noWrap/>
            <w:vAlign w:val="center"/>
            <w:hideMark/>
          </w:tcPr>
          <w:p w14:paraId="41C803A8"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314110C2"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2E1E0F76"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285F3ADE"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2FAF3AC6"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2747CA1E" w14:textId="77777777" w:rsidTr="00F22BA6">
        <w:trPr>
          <w:trHeight w:val="1695"/>
        </w:trPr>
        <w:tc>
          <w:tcPr>
            <w:tcW w:w="567" w:type="dxa"/>
            <w:shd w:val="clear" w:color="000000" w:fill="FFFFFF"/>
            <w:vAlign w:val="center"/>
            <w:hideMark/>
          </w:tcPr>
          <w:p w14:paraId="7D6B3578"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6</w:t>
            </w:r>
          </w:p>
        </w:tc>
        <w:tc>
          <w:tcPr>
            <w:tcW w:w="1877" w:type="dxa"/>
            <w:shd w:val="clear" w:color="000000" w:fill="FFFFFF"/>
            <w:vAlign w:val="center"/>
            <w:hideMark/>
          </w:tcPr>
          <w:p w14:paraId="373EA3D4"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Pista De Police + Accesorios Y Carros Policía Juguete Niños</w:t>
            </w:r>
          </w:p>
        </w:tc>
        <w:tc>
          <w:tcPr>
            <w:tcW w:w="3652" w:type="dxa"/>
            <w:shd w:val="clear" w:color="auto" w:fill="auto"/>
            <w:vAlign w:val="center"/>
            <w:hideMark/>
          </w:tcPr>
          <w:p w14:paraId="791FC7FD" w14:textId="52FFFE31" w:rsidR="00F02B38" w:rsidRPr="009F1660" w:rsidRDefault="00F22BA6" w:rsidP="00F02B38">
            <w:pPr>
              <w:spacing w:after="0" w:line="240" w:lineRule="auto"/>
              <w:jc w:val="both"/>
              <w:rPr>
                <w:rFonts w:ascii="Arial" w:eastAsia="Times New Roman" w:hAnsi="Arial" w:cs="Arial"/>
                <w:color w:val="0D0D0D"/>
                <w:kern w:val="0"/>
                <w:sz w:val="18"/>
                <w:szCs w:val="18"/>
                <w:lang w:eastAsia="es-CO"/>
                <w14:ligatures w14:val="none"/>
              </w:rPr>
            </w:pPr>
            <w:r>
              <w:rPr>
                <w:rFonts w:ascii="Arial" w:eastAsia="Times New Roman" w:hAnsi="Arial" w:cs="Arial"/>
                <w:color w:val="0D0D0D"/>
                <w:kern w:val="0"/>
                <w:sz w:val="18"/>
                <w:szCs w:val="18"/>
                <w:lang w:eastAsia="es-CO"/>
                <w14:ligatures w14:val="none"/>
              </w:rPr>
              <w:t>P</w:t>
            </w:r>
            <w:r w:rsidR="00F02B38" w:rsidRPr="009F1660">
              <w:rPr>
                <w:rFonts w:ascii="Arial" w:eastAsia="Times New Roman" w:hAnsi="Arial" w:cs="Arial"/>
                <w:color w:val="0D0D0D"/>
                <w:kern w:val="0"/>
                <w:sz w:val="18"/>
                <w:szCs w:val="18"/>
                <w:lang w:eastAsia="es-CO"/>
                <w14:ligatures w14:val="none"/>
              </w:rPr>
              <w:t xml:space="preserve">ista de </w:t>
            </w:r>
            <w:r w:rsidRPr="009F1660">
              <w:rPr>
                <w:rFonts w:ascii="Arial" w:eastAsia="Times New Roman" w:hAnsi="Arial" w:cs="Arial"/>
                <w:color w:val="0D0D0D"/>
                <w:kern w:val="0"/>
                <w:sz w:val="18"/>
                <w:szCs w:val="18"/>
                <w:lang w:eastAsia="es-CO"/>
                <w14:ligatures w14:val="none"/>
              </w:rPr>
              <w:t>policías</w:t>
            </w:r>
            <w:r w:rsidR="00F02B38" w:rsidRPr="009F1660">
              <w:rPr>
                <w:rFonts w:ascii="Arial" w:eastAsia="Times New Roman" w:hAnsi="Arial" w:cs="Arial"/>
                <w:color w:val="0D0D0D"/>
                <w:kern w:val="0"/>
                <w:sz w:val="18"/>
                <w:szCs w:val="18"/>
                <w:lang w:eastAsia="es-CO"/>
                <w14:ligatures w14:val="none"/>
              </w:rPr>
              <w:br/>
            </w:r>
            <w:proofErr w:type="spellStart"/>
            <w:r w:rsidR="00F02B38" w:rsidRPr="009F1660">
              <w:rPr>
                <w:rFonts w:ascii="Arial" w:eastAsia="Times New Roman" w:hAnsi="Arial" w:cs="Arial"/>
                <w:color w:val="0D0D0D"/>
                <w:kern w:val="0"/>
                <w:sz w:val="18"/>
                <w:szCs w:val="18"/>
                <w:lang w:eastAsia="es-CO"/>
                <w14:ligatures w14:val="none"/>
              </w:rPr>
              <w:t>ref</w:t>
            </w:r>
            <w:proofErr w:type="spellEnd"/>
            <w:r w:rsidR="00F02B38">
              <w:rPr>
                <w:rFonts w:ascii="Arial" w:eastAsia="Times New Roman" w:hAnsi="Arial" w:cs="Arial"/>
                <w:color w:val="0D0D0D"/>
                <w:kern w:val="0"/>
                <w:sz w:val="18"/>
                <w:szCs w:val="18"/>
                <w:lang w:eastAsia="es-CO"/>
                <w14:ligatures w14:val="none"/>
              </w:rPr>
              <w:t xml:space="preserve">, </w:t>
            </w:r>
            <w:r w:rsidR="00F02B38" w:rsidRPr="009F1660">
              <w:rPr>
                <w:rFonts w:ascii="Arial" w:eastAsia="Times New Roman" w:hAnsi="Arial" w:cs="Arial"/>
                <w:color w:val="0D0D0D"/>
                <w:kern w:val="0"/>
                <w:sz w:val="18"/>
                <w:szCs w:val="18"/>
                <w:lang w:eastAsia="es-CO"/>
                <w14:ligatures w14:val="none"/>
              </w:rPr>
              <w:t>incluye 39 piezas en total</w:t>
            </w:r>
            <w:r w:rsidR="00F02B38" w:rsidRPr="009F1660">
              <w:rPr>
                <w:rFonts w:ascii="Arial" w:eastAsia="Times New Roman" w:hAnsi="Arial" w:cs="Arial"/>
                <w:color w:val="0D0D0D"/>
                <w:kern w:val="0"/>
                <w:sz w:val="18"/>
                <w:szCs w:val="18"/>
                <w:lang w:eastAsia="es-CO"/>
                <w14:ligatures w14:val="none"/>
              </w:rPr>
              <w:br/>
              <w:t>4 carros</w:t>
            </w:r>
            <w:r w:rsidR="00F02B38" w:rsidRPr="009F1660">
              <w:rPr>
                <w:rFonts w:ascii="Arial" w:eastAsia="Times New Roman" w:hAnsi="Arial" w:cs="Arial"/>
                <w:color w:val="0D0D0D"/>
                <w:kern w:val="0"/>
                <w:sz w:val="18"/>
                <w:szCs w:val="18"/>
                <w:lang w:eastAsia="es-CO"/>
                <w14:ligatures w14:val="none"/>
              </w:rPr>
              <w:br/>
              <w:t>medidas de la pista armada</w:t>
            </w:r>
            <w:r w:rsidR="00F02B38" w:rsidRPr="009F1660">
              <w:rPr>
                <w:rFonts w:ascii="Arial" w:eastAsia="Times New Roman" w:hAnsi="Arial" w:cs="Arial"/>
                <w:color w:val="0D0D0D"/>
                <w:kern w:val="0"/>
                <w:sz w:val="18"/>
                <w:szCs w:val="18"/>
                <w:lang w:eastAsia="es-CO"/>
                <w14:ligatures w14:val="none"/>
              </w:rPr>
              <w:br/>
              <w:t>alto 25 cm</w:t>
            </w:r>
            <w:r w:rsidR="00F02B38" w:rsidRPr="009F1660">
              <w:rPr>
                <w:rFonts w:ascii="Arial" w:eastAsia="Times New Roman" w:hAnsi="Arial" w:cs="Arial"/>
                <w:color w:val="0D0D0D"/>
                <w:kern w:val="0"/>
                <w:sz w:val="18"/>
                <w:szCs w:val="18"/>
                <w:lang w:eastAsia="es-CO"/>
                <w14:ligatures w14:val="none"/>
              </w:rPr>
              <w:br/>
              <w:t>fondo 35,8 cm</w:t>
            </w:r>
            <w:r w:rsidR="00F02B38" w:rsidRPr="009F1660">
              <w:rPr>
                <w:rFonts w:ascii="Arial" w:eastAsia="Times New Roman" w:hAnsi="Arial" w:cs="Arial"/>
                <w:color w:val="0D0D0D"/>
                <w:kern w:val="0"/>
                <w:sz w:val="18"/>
                <w:szCs w:val="18"/>
                <w:lang w:eastAsia="es-CO"/>
                <w14:ligatures w14:val="none"/>
              </w:rPr>
              <w:br/>
              <w:t>largo 45 cm</w:t>
            </w:r>
            <w:r w:rsidR="00F02B38" w:rsidRPr="009F1660">
              <w:rPr>
                <w:rFonts w:ascii="Arial" w:eastAsia="Times New Roman" w:hAnsi="Arial" w:cs="Arial"/>
                <w:color w:val="0D0D0D"/>
                <w:kern w:val="0"/>
                <w:sz w:val="18"/>
                <w:szCs w:val="18"/>
                <w:lang w:eastAsia="es-CO"/>
                <w14:ligatures w14:val="none"/>
              </w:rPr>
              <w:br/>
              <w:t>para mayores de 3 años</w:t>
            </w:r>
          </w:p>
        </w:tc>
        <w:tc>
          <w:tcPr>
            <w:tcW w:w="992" w:type="dxa"/>
            <w:shd w:val="clear" w:color="000000" w:fill="FFFFFF"/>
            <w:noWrap/>
            <w:vAlign w:val="center"/>
            <w:hideMark/>
          </w:tcPr>
          <w:p w14:paraId="53483C28"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15389F21"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11592BC1"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16D76085"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5DB5B2C1"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1E456C3F" w14:textId="77777777" w:rsidTr="00F22BA6">
        <w:trPr>
          <w:trHeight w:val="1408"/>
        </w:trPr>
        <w:tc>
          <w:tcPr>
            <w:tcW w:w="567" w:type="dxa"/>
            <w:shd w:val="clear" w:color="000000" w:fill="FFFFFF"/>
            <w:vAlign w:val="center"/>
            <w:hideMark/>
          </w:tcPr>
          <w:p w14:paraId="0821BB44"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7</w:t>
            </w:r>
          </w:p>
        </w:tc>
        <w:tc>
          <w:tcPr>
            <w:tcW w:w="1877" w:type="dxa"/>
            <w:shd w:val="clear" w:color="000000" w:fill="FFFFFF"/>
            <w:vAlign w:val="center"/>
            <w:hideMark/>
          </w:tcPr>
          <w:p w14:paraId="271D9981"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 xml:space="preserve">Juguete Lego Juniors Snake </w:t>
            </w:r>
            <w:proofErr w:type="spellStart"/>
            <w:r w:rsidRPr="009F1660">
              <w:rPr>
                <w:rFonts w:ascii="Arial" w:eastAsia="Times New Roman" w:hAnsi="Arial" w:cs="Arial"/>
                <w:color w:val="0D0D0D"/>
                <w:kern w:val="0"/>
                <w:sz w:val="18"/>
                <w:szCs w:val="18"/>
                <w:lang w:eastAsia="es-CO"/>
                <w14:ligatures w14:val="none"/>
              </w:rPr>
              <w:t>Showdown</w:t>
            </w:r>
            <w:proofErr w:type="spellEnd"/>
            <w:r w:rsidRPr="009F1660">
              <w:rPr>
                <w:rFonts w:ascii="Arial" w:eastAsia="Times New Roman" w:hAnsi="Arial" w:cs="Arial"/>
                <w:color w:val="0D0D0D"/>
                <w:kern w:val="0"/>
                <w:sz w:val="18"/>
                <w:szCs w:val="18"/>
                <w:lang w:eastAsia="es-CO"/>
                <w14:ligatures w14:val="none"/>
              </w:rPr>
              <w:t xml:space="preserve"> 10722 Para Niños De 4 A</w:t>
            </w:r>
          </w:p>
        </w:tc>
        <w:tc>
          <w:tcPr>
            <w:tcW w:w="3652" w:type="dxa"/>
            <w:shd w:val="clear" w:color="auto" w:fill="auto"/>
            <w:vAlign w:val="center"/>
            <w:hideMark/>
          </w:tcPr>
          <w:p w14:paraId="3596BAB6" w14:textId="336FD998" w:rsidR="00F02B38" w:rsidRPr="009F1660" w:rsidRDefault="00F02B38" w:rsidP="00F02B38">
            <w:pPr>
              <w:spacing w:after="0" w:line="240" w:lineRule="auto"/>
              <w:jc w:val="both"/>
              <w:rPr>
                <w:rFonts w:ascii="Arial" w:eastAsia="Times New Roman" w:hAnsi="Arial" w:cs="Arial"/>
                <w:color w:val="000000"/>
                <w:kern w:val="0"/>
                <w:sz w:val="18"/>
                <w:szCs w:val="18"/>
                <w:lang w:eastAsia="es-CO"/>
                <w14:ligatures w14:val="none"/>
              </w:rPr>
            </w:pPr>
            <w:proofErr w:type="spellStart"/>
            <w:r w:rsidRPr="009F1660">
              <w:rPr>
                <w:rFonts w:ascii="Arial" w:eastAsia="Times New Roman" w:hAnsi="Arial" w:cs="Arial"/>
                <w:color w:val="000000"/>
                <w:kern w:val="0"/>
                <w:sz w:val="18"/>
                <w:szCs w:val="18"/>
                <w:lang w:eastAsia="es-CO"/>
                <w14:ligatures w14:val="none"/>
              </w:rPr>
              <w:t>Lasha</w:t>
            </w:r>
            <w:proofErr w:type="spellEnd"/>
            <w:r w:rsidRPr="009F1660">
              <w:rPr>
                <w:rFonts w:ascii="Arial" w:eastAsia="Times New Roman" w:hAnsi="Arial" w:cs="Arial"/>
                <w:color w:val="000000"/>
                <w:kern w:val="0"/>
                <w:sz w:val="18"/>
                <w:szCs w:val="18"/>
                <w:lang w:eastAsia="es-CO"/>
                <w14:ligatures w14:val="none"/>
              </w:rPr>
              <w:t xml:space="preserve">, el villano de las </w:t>
            </w:r>
            <w:r w:rsidR="00F22BA6" w:rsidRPr="009F1660">
              <w:rPr>
                <w:rFonts w:ascii="Arial" w:eastAsia="Times New Roman" w:hAnsi="Arial" w:cs="Arial"/>
                <w:color w:val="000000"/>
                <w:kern w:val="0"/>
                <w:sz w:val="18"/>
                <w:szCs w:val="18"/>
                <w:lang w:eastAsia="es-CO"/>
                <w14:ligatures w14:val="none"/>
              </w:rPr>
              <w:t>serpientes</w:t>
            </w:r>
            <w:r w:rsidRPr="009F1660">
              <w:rPr>
                <w:rFonts w:ascii="Arial" w:eastAsia="Times New Roman" w:hAnsi="Arial" w:cs="Arial"/>
                <w:color w:val="000000"/>
                <w:kern w:val="0"/>
                <w:sz w:val="18"/>
                <w:szCs w:val="18"/>
                <w:lang w:eastAsia="es-CO"/>
                <w14:ligatures w14:val="none"/>
              </w:rPr>
              <w:t xml:space="preserve"> quiere el bastón dorado de la serpiente, ¡así que tienes que ayudar a Kai a luchar contra él! Usa el coche de Kai y la espada ninja para luchar contra el villano. ¡Construye y diviértete con este juguete LEGO Juniors NINJAGO para niños de 4 años!</w:t>
            </w:r>
          </w:p>
        </w:tc>
        <w:tc>
          <w:tcPr>
            <w:tcW w:w="992" w:type="dxa"/>
            <w:shd w:val="clear" w:color="000000" w:fill="FFFFFF"/>
            <w:noWrap/>
            <w:vAlign w:val="center"/>
            <w:hideMark/>
          </w:tcPr>
          <w:p w14:paraId="7285B194"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0DFA7653"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2F789A36"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6152FE7B"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351B9961"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4BC560A6" w14:textId="77777777" w:rsidTr="00F22BA6">
        <w:trPr>
          <w:trHeight w:val="1837"/>
        </w:trPr>
        <w:tc>
          <w:tcPr>
            <w:tcW w:w="567" w:type="dxa"/>
            <w:shd w:val="clear" w:color="000000" w:fill="FFFFFF"/>
            <w:vAlign w:val="center"/>
            <w:hideMark/>
          </w:tcPr>
          <w:p w14:paraId="68565FC3"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8</w:t>
            </w:r>
          </w:p>
        </w:tc>
        <w:tc>
          <w:tcPr>
            <w:tcW w:w="1877" w:type="dxa"/>
            <w:shd w:val="clear" w:color="auto" w:fill="auto"/>
            <w:vAlign w:val="center"/>
            <w:hideMark/>
          </w:tcPr>
          <w:p w14:paraId="4AFA8FC5" w14:textId="77777777" w:rsidR="00F02B38" w:rsidRPr="009F1660" w:rsidRDefault="00F02B38" w:rsidP="009F1660">
            <w:pPr>
              <w:spacing w:after="0" w:line="240" w:lineRule="auto"/>
              <w:jc w:val="center"/>
              <w:rPr>
                <w:rFonts w:ascii="Arial" w:eastAsia="Times New Roman" w:hAnsi="Arial" w:cs="Arial"/>
                <w:color w:val="000000"/>
                <w:kern w:val="0"/>
                <w:sz w:val="18"/>
                <w:szCs w:val="18"/>
                <w:lang w:eastAsia="es-CO"/>
                <w14:ligatures w14:val="none"/>
              </w:rPr>
            </w:pPr>
            <w:r w:rsidRPr="009F1660">
              <w:rPr>
                <w:rFonts w:ascii="Arial" w:eastAsia="Times New Roman" w:hAnsi="Arial" w:cs="Arial"/>
                <w:color w:val="000000"/>
                <w:kern w:val="0"/>
                <w:sz w:val="18"/>
                <w:szCs w:val="18"/>
                <w:lang w:eastAsia="es-CO"/>
                <w14:ligatures w14:val="none"/>
              </w:rPr>
              <w:t xml:space="preserve">Figura de acción </w:t>
            </w:r>
            <w:proofErr w:type="spellStart"/>
            <w:r w:rsidRPr="009F1660">
              <w:rPr>
                <w:rFonts w:ascii="Arial" w:eastAsia="Times New Roman" w:hAnsi="Arial" w:cs="Arial"/>
                <w:color w:val="000000"/>
                <w:kern w:val="0"/>
                <w:sz w:val="18"/>
                <w:szCs w:val="18"/>
                <w:lang w:eastAsia="es-CO"/>
                <w14:ligatures w14:val="none"/>
              </w:rPr>
              <w:t>Therizinosaurio</w:t>
            </w:r>
            <w:proofErr w:type="spellEnd"/>
            <w:r w:rsidRPr="009F1660">
              <w:rPr>
                <w:rFonts w:ascii="Arial" w:eastAsia="Times New Roman" w:hAnsi="Arial" w:cs="Arial"/>
                <w:color w:val="000000"/>
                <w:kern w:val="0"/>
                <w:sz w:val="18"/>
                <w:szCs w:val="18"/>
                <w:lang w:eastAsia="es-CO"/>
                <w14:ligatures w14:val="none"/>
              </w:rPr>
              <w:t xml:space="preserve"> Dominion GWD65 de Mattel</w:t>
            </w:r>
          </w:p>
        </w:tc>
        <w:tc>
          <w:tcPr>
            <w:tcW w:w="3652" w:type="dxa"/>
            <w:shd w:val="clear" w:color="auto" w:fill="auto"/>
            <w:vAlign w:val="center"/>
            <w:hideMark/>
          </w:tcPr>
          <w:p w14:paraId="77017297" w14:textId="77777777"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Materiales</w:t>
            </w:r>
            <w:r>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Plástico</w:t>
            </w:r>
            <w:r>
              <w:rPr>
                <w:rFonts w:ascii="Arial" w:eastAsia="Times New Roman" w:hAnsi="Arial" w:cs="Arial"/>
                <w:color w:val="0D0D0D"/>
                <w:kern w:val="0"/>
                <w:sz w:val="18"/>
                <w:szCs w:val="18"/>
                <w:lang w:eastAsia="es-CO"/>
                <w14:ligatures w14:val="none"/>
              </w:rPr>
              <w:t>.</w:t>
            </w:r>
          </w:p>
          <w:p w14:paraId="4F7F3275" w14:textId="45AC9314"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Es articulada</w:t>
            </w:r>
            <w:r>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Sí</w:t>
            </w:r>
            <w:r>
              <w:rPr>
                <w:rFonts w:ascii="Arial" w:eastAsia="Times New Roman" w:hAnsi="Arial" w:cs="Arial"/>
                <w:color w:val="0D0D0D"/>
                <w:kern w:val="0"/>
                <w:sz w:val="18"/>
                <w:szCs w:val="18"/>
                <w:lang w:eastAsia="es-CO"/>
                <w14:ligatures w14:val="none"/>
              </w:rPr>
              <w:t>.</w:t>
            </w:r>
          </w:p>
          <w:p w14:paraId="6AEBE103" w14:textId="36166847"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Es coleccionable</w:t>
            </w:r>
            <w:r>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Sí</w:t>
            </w:r>
            <w:r>
              <w:rPr>
                <w:rFonts w:ascii="Arial" w:eastAsia="Times New Roman" w:hAnsi="Arial" w:cs="Arial"/>
                <w:color w:val="0D0D0D"/>
                <w:kern w:val="0"/>
                <w:sz w:val="18"/>
                <w:szCs w:val="18"/>
                <w:lang w:eastAsia="es-CO"/>
                <w14:ligatures w14:val="none"/>
              </w:rPr>
              <w:t>.</w:t>
            </w:r>
          </w:p>
          <w:p w14:paraId="68C0CAC5" w14:textId="58C61130"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Incluye accesorios</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No</w:t>
            </w:r>
            <w:r w:rsidR="00F22BA6">
              <w:rPr>
                <w:rFonts w:ascii="Arial" w:eastAsia="Times New Roman" w:hAnsi="Arial" w:cs="Arial"/>
                <w:color w:val="0D0D0D"/>
                <w:kern w:val="0"/>
                <w:sz w:val="18"/>
                <w:szCs w:val="18"/>
                <w:lang w:eastAsia="es-CO"/>
                <w14:ligatures w14:val="none"/>
              </w:rPr>
              <w:t>.</w:t>
            </w:r>
          </w:p>
          <w:p w14:paraId="103DABE2" w14:textId="08934A39"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 xml:space="preserve">Es </w:t>
            </w:r>
            <w:proofErr w:type="spellStart"/>
            <w:r w:rsidRPr="009F1660">
              <w:rPr>
                <w:rFonts w:ascii="Arial" w:eastAsia="Times New Roman" w:hAnsi="Arial" w:cs="Arial"/>
                <w:color w:val="0D0D0D"/>
                <w:kern w:val="0"/>
                <w:sz w:val="18"/>
                <w:szCs w:val="18"/>
                <w:lang w:eastAsia="es-CO"/>
                <w14:ligatures w14:val="none"/>
              </w:rPr>
              <w:t>bobblehead</w:t>
            </w:r>
            <w:proofErr w:type="spellEnd"/>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No</w:t>
            </w:r>
            <w:r w:rsidR="00F22BA6">
              <w:rPr>
                <w:rFonts w:ascii="Arial" w:eastAsia="Times New Roman" w:hAnsi="Arial" w:cs="Arial"/>
                <w:color w:val="0D0D0D"/>
                <w:kern w:val="0"/>
                <w:sz w:val="18"/>
                <w:szCs w:val="18"/>
                <w:lang w:eastAsia="es-CO"/>
                <w14:ligatures w14:val="none"/>
              </w:rPr>
              <w:t>.</w:t>
            </w:r>
          </w:p>
          <w:p w14:paraId="4490C928" w14:textId="15932C06"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Incluye pilas</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Sí</w:t>
            </w:r>
            <w:r w:rsidR="00F22BA6">
              <w:rPr>
                <w:rFonts w:ascii="Arial" w:eastAsia="Times New Roman" w:hAnsi="Arial" w:cs="Arial"/>
                <w:color w:val="0D0D0D"/>
                <w:kern w:val="0"/>
                <w:sz w:val="18"/>
                <w:szCs w:val="18"/>
                <w:lang w:eastAsia="es-CO"/>
                <w14:ligatures w14:val="none"/>
              </w:rPr>
              <w:t>.</w:t>
            </w:r>
          </w:p>
          <w:p w14:paraId="6F300A82" w14:textId="4A0CA850"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Con luces</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No</w:t>
            </w:r>
            <w:r w:rsidR="00F22BA6">
              <w:rPr>
                <w:rFonts w:ascii="Arial" w:eastAsia="Times New Roman" w:hAnsi="Arial" w:cs="Arial"/>
                <w:color w:val="0D0D0D"/>
                <w:kern w:val="0"/>
                <w:sz w:val="18"/>
                <w:szCs w:val="18"/>
                <w:lang w:eastAsia="es-CO"/>
                <w14:ligatures w14:val="none"/>
              </w:rPr>
              <w:t>.</w:t>
            </w:r>
          </w:p>
          <w:p w14:paraId="7F2C85F0" w14:textId="62A1DF80" w:rsidR="00F02B38"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Con sonido</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Sí</w:t>
            </w:r>
            <w:r w:rsidR="00F22BA6">
              <w:rPr>
                <w:rFonts w:ascii="Arial" w:eastAsia="Times New Roman" w:hAnsi="Arial" w:cs="Arial"/>
                <w:color w:val="0D0D0D"/>
                <w:kern w:val="0"/>
                <w:sz w:val="18"/>
                <w:szCs w:val="18"/>
                <w:lang w:eastAsia="es-CO"/>
                <w14:ligatures w14:val="none"/>
              </w:rPr>
              <w:t>.</w:t>
            </w:r>
          </w:p>
          <w:p w14:paraId="08EEEBCF" w14:textId="60428FCF" w:rsidR="00F22BA6"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 xml:space="preserve">Tamaño </w:t>
            </w:r>
            <w:r w:rsidR="00F22BA6">
              <w:rPr>
                <w:rFonts w:ascii="Arial" w:eastAsia="Times New Roman" w:hAnsi="Arial" w:cs="Arial"/>
                <w:color w:val="0D0D0D"/>
                <w:kern w:val="0"/>
                <w:sz w:val="18"/>
                <w:szCs w:val="18"/>
                <w:lang w:eastAsia="es-CO"/>
                <w14:ligatures w14:val="none"/>
              </w:rPr>
              <w:t>d</w:t>
            </w:r>
            <w:r w:rsidRPr="009F1660">
              <w:rPr>
                <w:rFonts w:ascii="Arial" w:eastAsia="Times New Roman" w:hAnsi="Arial" w:cs="Arial"/>
                <w:color w:val="0D0D0D"/>
                <w:kern w:val="0"/>
                <w:sz w:val="18"/>
                <w:szCs w:val="18"/>
                <w:lang w:eastAsia="es-CO"/>
                <w14:ligatures w14:val="none"/>
              </w:rPr>
              <w:t>e la pila</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LR44</w:t>
            </w:r>
            <w:r w:rsidR="00F22BA6">
              <w:rPr>
                <w:rFonts w:ascii="Arial" w:eastAsia="Times New Roman" w:hAnsi="Arial" w:cs="Arial"/>
                <w:color w:val="0D0D0D"/>
                <w:kern w:val="0"/>
                <w:sz w:val="18"/>
                <w:szCs w:val="18"/>
                <w:lang w:eastAsia="es-CO"/>
                <w14:ligatures w14:val="none"/>
              </w:rPr>
              <w:t xml:space="preserve">. </w:t>
            </w:r>
          </w:p>
          <w:p w14:paraId="096A43CC" w14:textId="7493D51B" w:rsidR="00F02B38" w:rsidRPr="009F1660" w:rsidRDefault="00F02B38" w:rsidP="00F02B38">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Peso</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0.6 kg</w:t>
            </w:r>
          </w:p>
        </w:tc>
        <w:tc>
          <w:tcPr>
            <w:tcW w:w="992" w:type="dxa"/>
            <w:shd w:val="clear" w:color="000000" w:fill="FFFFFF"/>
            <w:noWrap/>
            <w:vAlign w:val="center"/>
            <w:hideMark/>
          </w:tcPr>
          <w:p w14:paraId="4CB7AAAC"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3D1B5FDA"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Unidades</w:t>
            </w:r>
          </w:p>
        </w:tc>
        <w:tc>
          <w:tcPr>
            <w:tcW w:w="1134" w:type="dxa"/>
          </w:tcPr>
          <w:p w14:paraId="3F5959EA"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5061085D"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3D18B72A"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24A9747E" w14:textId="77777777" w:rsidTr="00F22BA6">
        <w:trPr>
          <w:trHeight w:val="2971"/>
        </w:trPr>
        <w:tc>
          <w:tcPr>
            <w:tcW w:w="567" w:type="dxa"/>
            <w:shd w:val="clear" w:color="000000" w:fill="FFFFFF"/>
            <w:vAlign w:val="center"/>
            <w:hideMark/>
          </w:tcPr>
          <w:p w14:paraId="6E19A887"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lastRenderedPageBreak/>
              <w:t>9</w:t>
            </w:r>
          </w:p>
        </w:tc>
        <w:tc>
          <w:tcPr>
            <w:tcW w:w="1877" w:type="dxa"/>
            <w:shd w:val="clear" w:color="auto" w:fill="auto"/>
            <w:vAlign w:val="center"/>
            <w:hideMark/>
          </w:tcPr>
          <w:p w14:paraId="1E265016" w14:textId="77777777" w:rsidR="00F02B38" w:rsidRPr="009F1660" w:rsidRDefault="00F02B38" w:rsidP="009F1660">
            <w:pPr>
              <w:spacing w:after="0" w:line="240" w:lineRule="auto"/>
              <w:rPr>
                <w:rFonts w:ascii="Arial" w:eastAsia="Times New Roman" w:hAnsi="Arial" w:cs="Arial"/>
                <w:b/>
                <w:bCs/>
                <w:color w:val="000000"/>
                <w:kern w:val="0"/>
                <w:sz w:val="18"/>
                <w:szCs w:val="18"/>
                <w:lang w:eastAsia="es-CO"/>
                <w14:ligatures w14:val="none"/>
              </w:rPr>
            </w:pPr>
            <w:r w:rsidRPr="009F1660">
              <w:rPr>
                <w:rFonts w:ascii="Arial" w:eastAsia="Times New Roman" w:hAnsi="Arial" w:cs="Arial"/>
                <w:b/>
                <w:bCs/>
                <w:color w:val="000000"/>
                <w:kern w:val="0"/>
                <w:sz w:val="18"/>
                <w:szCs w:val="18"/>
                <w:lang w:eastAsia="es-CO"/>
                <w14:ligatures w14:val="none"/>
              </w:rPr>
              <w:t>Mansión De Muñecas Juguete Castillo De Niñas Casa Infantil</w:t>
            </w:r>
          </w:p>
        </w:tc>
        <w:tc>
          <w:tcPr>
            <w:tcW w:w="3652" w:type="dxa"/>
            <w:shd w:val="clear" w:color="auto" w:fill="auto"/>
            <w:vAlign w:val="center"/>
            <w:hideMark/>
          </w:tcPr>
          <w:p w14:paraId="3EDB0CFF" w14:textId="2FD29DF6" w:rsidR="00F02B38" w:rsidRPr="009F1660" w:rsidRDefault="00F02B38" w:rsidP="009F1660">
            <w:pPr>
              <w:spacing w:after="0" w:line="240" w:lineRule="auto"/>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 xml:space="preserve">La Casa de Muñecas </w:t>
            </w:r>
            <w:r w:rsidR="00F22BA6" w:rsidRPr="009F1660">
              <w:rPr>
                <w:rFonts w:ascii="Arial" w:eastAsia="Times New Roman" w:hAnsi="Arial" w:cs="Arial"/>
                <w:color w:val="0D0D0D"/>
                <w:kern w:val="0"/>
                <w:sz w:val="18"/>
                <w:szCs w:val="18"/>
                <w:lang w:eastAsia="es-CO"/>
                <w14:ligatures w14:val="none"/>
              </w:rPr>
              <w:t>está</w:t>
            </w:r>
            <w:r w:rsidRPr="009F1660">
              <w:rPr>
                <w:rFonts w:ascii="Arial" w:eastAsia="Times New Roman" w:hAnsi="Arial" w:cs="Arial"/>
                <w:color w:val="0D0D0D"/>
                <w:kern w:val="0"/>
                <w:sz w:val="18"/>
                <w:szCs w:val="18"/>
                <w:lang w:eastAsia="es-CO"/>
                <w14:ligatures w14:val="none"/>
              </w:rPr>
              <w:t xml:space="preserve"> fabricada en plástico ABS, mejor que el PVC, es armable y desmontable fácilmente, tiene 11 habitaciones y sus paredes, pisos y techos están decorados y son intercambiables entre </w:t>
            </w:r>
            <w:r w:rsidR="00F22BA6" w:rsidRPr="009F1660">
              <w:rPr>
                <w:rFonts w:ascii="Arial" w:eastAsia="Times New Roman" w:hAnsi="Arial" w:cs="Arial"/>
                <w:color w:val="0D0D0D"/>
                <w:kern w:val="0"/>
                <w:sz w:val="18"/>
                <w:szCs w:val="18"/>
                <w:lang w:eastAsia="es-CO"/>
                <w14:ligatures w14:val="none"/>
              </w:rPr>
              <w:t>sí</w:t>
            </w:r>
            <w:r w:rsidRPr="009F1660">
              <w:rPr>
                <w:rFonts w:ascii="Arial" w:eastAsia="Times New Roman" w:hAnsi="Arial" w:cs="Arial"/>
                <w:color w:val="0D0D0D"/>
                <w:kern w:val="0"/>
                <w:sz w:val="18"/>
                <w:szCs w:val="18"/>
                <w:lang w:eastAsia="es-CO"/>
                <w14:ligatures w14:val="none"/>
              </w:rPr>
              <w:t>, tiene 3 terrazas y un total de 4 plantas. Como se muestra en la imagen, igual se puede armar como la niña quiera.</w:t>
            </w:r>
            <w:r w:rsidRPr="009F1660">
              <w:rPr>
                <w:rFonts w:ascii="Arial" w:eastAsia="Times New Roman" w:hAnsi="Arial" w:cs="Arial"/>
                <w:color w:val="0D0D0D"/>
                <w:kern w:val="0"/>
                <w:sz w:val="18"/>
                <w:szCs w:val="18"/>
                <w:lang w:eastAsia="es-CO"/>
                <w14:ligatures w14:val="none"/>
              </w:rPr>
              <w:br/>
              <w:t xml:space="preserve">Está equipado con 37 mini muebles, ayuda a desarrollar su imaginación y creatividad, incluye muñecas y </w:t>
            </w:r>
            <w:r w:rsidR="00F22BA6" w:rsidRPr="009F1660">
              <w:rPr>
                <w:rFonts w:ascii="Arial" w:eastAsia="Times New Roman" w:hAnsi="Arial" w:cs="Arial"/>
                <w:color w:val="0D0D0D"/>
                <w:kern w:val="0"/>
                <w:sz w:val="18"/>
                <w:szCs w:val="18"/>
                <w:lang w:eastAsia="es-CO"/>
                <w14:ligatures w14:val="none"/>
              </w:rPr>
              <w:t>luces. Tamaño</w:t>
            </w:r>
            <w:r w:rsidRPr="009F1660">
              <w:rPr>
                <w:rFonts w:ascii="Arial" w:eastAsia="Times New Roman" w:hAnsi="Arial" w:cs="Arial"/>
                <w:color w:val="0D0D0D"/>
                <w:kern w:val="0"/>
                <w:sz w:val="18"/>
                <w:szCs w:val="18"/>
                <w:lang w:eastAsia="es-CO"/>
                <w14:ligatures w14:val="none"/>
              </w:rPr>
              <w:t xml:space="preserve"> de la casa:</w:t>
            </w:r>
            <w:r w:rsidRPr="009F1660">
              <w:rPr>
                <w:rFonts w:ascii="Arial" w:eastAsia="Times New Roman" w:hAnsi="Arial" w:cs="Arial"/>
                <w:color w:val="0D0D0D"/>
                <w:kern w:val="0"/>
                <w:sz w:val="18"/>
                <w:szCs w:val="18"/>
                <w:lang w:eastAsia="es-CO"/>
                <w14:ligatures w14:val="none"/>
              </w:rPr>
              <w:br/>
              <w:t>Altura: 60,9 cm</w:t>
            </w:r>
            <w:r w:rsidRPr="009F1660">
              <w:rPr>
                <w:rFonts w:ascii="Arial" w:eastAsia="Times New Roman" w:hAnsi="Arial" w:cs="Arial"/>
                <w:color w:val="0D0D0D"/>
                <w:kern w:val="0"/>
                <w:sz w:val="18"/>
                <w:szCs w:val="18"/>
                <w:lang w:eastAsia="es-CO"/>
                <w14:ligatures w14:val="none"/>
              </w:rPr>
              <w:br/>
              <w:t>Ancho: 61.1 cm</w:t>
            </w:r>
            <w:r w:rsidRPr="009F1660">
              <w:rPr>
                <w:rFonts w:ascii="Arial" w:eastAsia="Times New Roman" w:hAnsi="Arial" w:cs="Arial"/>
                <w:color w:val="0D0D0D"/>
                <w:kern w:val="0"/>
                <w:sz w:val="18"/>
                <w:szCs w:val="18"/>
                <w:lang w:eastAsia="es-CO"/>
                <w14:ligatures w14:val="none"/>
              </w:rPr>
              <w:br/>
              <w:t>Profundidad: 47.8 cm</w:t>
            </w:r>
          </w:p>
        </w:tc>
        <w:tc>
          <w:tcPr>
            <w:tcW w:w="992" w:type="dxa"/>
            <w:shd w:val="clear" w:color="000000" w:fill="FFFFFF"/>
            <w:noWrap/>
            <w:vAlign w:val="center"/>
            <w:hideMark/>
          </w:tcPr>
          <w:p w14:paraId="748E6488"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15B3A3B4"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unidad</w:t>
            </w:r>
          </w:p>
        </w:tc>
        <w:tc>
          <w:tcPr>
            <w:tcW w:w="1134" w:type="dxa"/>
          </w:tcPr>
          <w:p w14:paraId="322D6504"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23ADA5BB"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07E63DB1"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r w:rsidR="00F02B38" w:rsidRPr="009F1660" w14:paraId="186BC36E" w14:textId="77777777" w:rsidTr="00F22BA6">
        <w:trPr>
          <w:trHeight w:val="1413"/>
        </w:trPr>
        <w:tc>
          <w:tcPr>
            <w:tcW w:w="567" w:type="dxa"/>
            <w:shd w:val="clear" w:color="000000" w:fill="FFFFFF"/>
            <w:vAlign w:val="center"/>
            <w:hideMark/>
          </w:tcPr>
          <w:p w14:paraId="13E6C730"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10</w:t>
            </w:r>
          </w:p>
        </w:tc>
        <w:tc>
          <w:tcPr>
            <w:tcW w:w="1877" w:type="dxa"/>
            <w:shd w:val="clear" w:color="auto" w:fill="auto"/>
            <w:vAlign w:val="center"/>
            <w:hideMark/>
          </w:tcPr>
          <w:p w14:paraId="62A92FC9" w14:textId="77777777" w:rsidR="00F02B38" w:rsidRPr="009F1660" w:rsidRDefault="00F02B38" w:rsidP="009F1660">
            <w:pPr>
              <w:spacing w:after="0" w:line="240" w:lineRule="auto"/>
              <w:jc w:val="center"/>
              <w:rPr>
                <w:rFonts w:ascii="Arial" w:eastAsia="Times New Roman" w:hAnsi="Arial" w:cs="Arial"/>
                <w:color w:val="000000"/>
                <w:kern w:val="0"/>
                <w:sz w:val="18"/>
                <w:szCs w:val="18"/>
                <w:lang w:eastAsia="es-CO"/>
                <w14:ligatures w14:val="none"/>
              </w:rPr>
            </w:pPr>
            <w:proofErr w:type="spellStart"/>
            <w:r w:rsidRPr="009F1660">
              <w:rPr>
                <w:rFonts w:ascii="Arial" w:eastAsia="Times New Roman" w:hAnsi="Arial" w:cs="Arial"/>
                <w:color w:val="000000"/>
                <w:kern w:val="0"/>
                <w:sz w:val="18"/>
                <w:szCs w:val="18"/>
                <w:lang w:eastAsia="es-CO"/>
                <w14:ligatures w14:val="none"/>
              </w:rPr>
              <w:t>Lsrc</w:t>
            </w:r>
            <w:proofErr w:type="spellEnd"/>
            <w:r w:rsidRPr="009F1660">
              <w:rPr>
                <w:rFonts w:ascii="Arial" w:eastAsia="Times New Roman" w:hAnsi="Arial" w:cs="Arial"/>
                <w:color w:val="000000"/>
                <w:kern w:val="0"/>
                <w:sz w:val="18"/>
                <w:szCs w:val="18"/>
                <w:lang w:eastAsia="es-CO"/>
                <w14:ligatures w14:val="none"/>
              </w:rPr>
              <w:t xml:space="preserve"> Yt150 Mini </w:t>
            </w:r>
            <w:proofErr w:type="spellStart"/>
            <w:r w:rsidRPr="009F1660">
              <w:rPr>
                <w:rFonts w:ascii="Arial" w:eastAsia="Times New Roman" w:hAnsi="Arial" w:cs="Arial"/>
                <w:color w:val="000000"/>
                <w:kern w:val="0"/>
                <w:sz w:val="18"/>
                <w:szCs w:val="18"/>
                <w:lang w:eastAsia="es-CO"/>
                <w14:ligatures w14:val="none"/>
              </w:rPr>
              <w:t>Drone</w:t>
            </w:r>
            <w:proofErr w:type="spellEnd"/>
            <w:r w:rsidRPr="009F1660">
              <w:rPr>
                <w:rFonts w:ascii="Arial" w:eastAsia="Times New Roman" w:hAnsi="Arial" w:cs="Arial"/>
                <w:color w:val="000000"/>
                <w:kern w:val="0"/>
                <w:sz w:val="18"/>
                <w:szCs w:val="18"/>
                <w:lang w:eastAsia="es-CO"/>
                <w14:ligatures w14:val="none"/>
              </w:rPr>
              <w:t xml:space="preserve"> Profesional Con 3 Cámaras + 3 </w:t>
            </w:r>
            <w:proofErr w:type="spellStart"/>
            <w:r w:rsidRPr="009F1660">
              <w:rPr>
                <w:rFonts w:ascii="Arial" w:eastAsia="Times New Roman" w:hAnsi="Arial" w:cs="Arial"/>
                <w:color w:val="000000"/>
                <w:kern w:val="0"/>
                <w:sz w:val="18"/>
                <w:szCs w:val="18"/>
                <w:lang w:eastAsia="es-CO"/>
                <w14:ligatures w14:val="none"/>
              </w:rPr>
              <w:t>Baterias</w:t>
            </w:r>
            <w:proofErr w:type="spellEnd"/>
          </w:p>
        </w:tc>
        <w:tc>
          <w:tcPr>
            <w:tcW w:w="3652" w:type="dxa"/>
            <w:shd w:val="clear" w:color="auto" w:fill="auto"/>
            <w:vAlign w:val="center"/>
            <w:hideMark/>
          </w:tcPr>
          <w:p w14:paraId="2C501A27" w14:textId="77777777" w:rsidR="00F22BA6" w:rsidRDefault="00F02B38" w:rsidP="00F22BA6">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Marca</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LSRC</w:t>
            </w:r>
            <w:r w:rsidR="00F22BA6">
              <w:rPr>
                <w:rFonts w:ascii="Arial" w:eastAsia="Times New Roman" w:hAnsi="Arial" w:cs="Arial"/>
                <w:color w:val="0D0D0D"/>
                <w:kern w:val="0"/>
                <w:sz w:val="18"/>
                <w:szCs w:val="18"/>
                <w:lang w:eastAsia="es-CO"/>
                <w14:ligatures w14:val="none"/>
              </w:rPr>
              <w:t>.</w:t>
            </w:r>
            <w:r w:rsidRPr="009F1660">
              <w:rPr>
                <w:rFonts w:ascii="Arial" w:eastAsia="Times New Roman" w:hAnsi="Arial" w:cs="Arial"/>
                <w:color w:val="0D0D0D"/>
                <w:kern w:val="0"/>
                <w:sz w:val="18"/>
                <w:szCs w:val="18"/>
                <w:lang w:eastAsia="es-CO"/>
                <w14:ligatures w14:val="none"/>
              </w:rPr>
              <w:br/>
              <w:t>Línea</w:t>
            </w:r>
            <w:r w:rsidR="00F22BA6">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Three</w:t>
            </w:r>
            <w:proofErr w:type="spellEnd"/>
            <w:r w:rsidRPr="009F1660">
              <w:rPr>
                <w:rFonts w:ascii="Arial" w:eastAsia="Times New Roman" w:hAnsi="Arial" w:cs="Arial"/>
                <w:color w:val="0D0D0D"/>
                <w:kern w:val="0"/>
                <w:sz w:val="18"/>
                <w:szCs w:val="18"/>
                <w:lang w:eastAsia="es-CO"/>
                <w14:ligatures w14:val="none"/>
              </w:rPr>
              <w:t xml:space="preserve">-camera </w:t>
            </w:r>
            <w:proofErr w:type="spellStart"/>
            <w:r w:rsidRPr="009F1660">
              <w:rPr>
                <w:rFonts w:ascii="Arial" w:eastAsia="Times New Roman" w:hAnsi="Arial" w:cs="Arial"/>
                <w:color w:val="0D0D0D"/>
                <w:kern w:val="0"/>
                <w:sz w:val="18"/>
                <w:szCs w:val="18"/>
                <w:lang w:eastAsia="es-CO"/>
                <w14:ligatures w14:val="none"/>
              </w:rPr>
              <w:t>optical</w:t>
            </w:r>
            <w:proofErr w:type="spellEnd"/>
            <w:r w:rsidRPr="009F1660">
              <w:rPr>
                <w:rFonts w:ascii="Arial" w:eastAsia="Times New Roman" w:hAnsi="Arial" w:cs="Arial"/>
                <w:color w:val="0D0D0D"/>
                <w:kern w:val="0"/>
                <w:sz w:val="18"/>
                <w:szCs w:val="18"/>
                <w:lang w:eastAsia="es-CO"/>
                <w14:ligatures w14:val="none"/>
              </w:rPr>
              <w:t xml:space="preserve"> </w:t>
            </w:r>
            <w:r w:rsidR="00F22BA6">
              <w:rPr>
                <w:rFonts w:ascii="Arial" w:eastAsia="Times New Roman" w:hAnsi="Arial" w:cs="Arial"/>
                <w:color w:val="0D0D0D"/>
                <w:kern w:val="0"/>
                <w:sz w:val="18"/>
                <w:szCs w:val="18"/>
                <w:lang w:eastAsia="es-CO"/>
                <w14:ligatures w14:val="none"/>
              </w:rPr>
              <w:t xml:space="preserve">Flow </w:t>
            </w:r>
            <w:proofErr w:type="spellStart"/>
            <w:r w:rsidR="00F22BA6">
              <w:rPr>
                <w:rFonts w:ascii="Arial" w:eastAsia="Times New Roman" w:hAnsi="Arial" w:cs="Arial"/>
                <w:color w:val="0D0D0D"/>
                <w:kern w:val="0"/>
                <w:sz w:val="18"/>
                <w:szCs w:val="18"/>
                <w:lang w:eastAsia="es-CO"/>
                <w14:ligatures w14:val="none"/>
              </w:rPr>
              <w:t>p</w:t>
            </w:r>
            <w:r w:rsidRPr="009F1660">
              <w:rPr>
                <w:rFonts w:ascii="Arial" w:eastAsia="Times New Roman" w:hAnsi="Arial" w:cs="Arial"/>
                <w:color w:val="0D0D0D"/>
                <w:kern w:val="0"/>
                <w:sz w:val="18"/>
                <w:szCs w:val="18"/>
                <w:lang w:eastAsia="es-CO"/>
                <w14:ligatures w14:val="none"/>
              </w:rPr>
              <w:t>ositioning</w:t>
            </w:r>
            <w:proofErr w:type="spellEnd"/>
            <w:r w:rsidRPr="009F1660">
              <w:rPr>
                <w:rFonts w:ascii="Arial" w:eastAsia="Times New Roman" w:hAnsi="Arial" w:cs="Arial"/>
                <w:color w:val="0D0D0D"/>
                <w:kern w:val="0"/>
                <w:sz w:val="18"/>
                <w:szCs w:val="18"/>
                <w:lang w:eastAsia="es-CO"/>
                <w14:ligatures w14:val="none"/>
              </w:rPr>
              <w:t xml:space="preserve"> + </w:t>
            </w:r>
            <w:proofErr w:type="spellStart"/>
            <w:r w:rsidRPr="009F1660">
              <w:rPr>
                <w:rFonts w:ascii="Arial" w:eastAsia="Times New Roman" w:hAnsi="Arial" w:cs="Arial"/>
                <w:color w:val="0D0D0D"/>
                <w:kern w:val="0"/>
                <w:sz w:val="18"/>
                <w:szCs w:val="18"/>
                <w:lang w:eastAsia="es-CO"/>
                <w14:ligatures w14:val="none"/>
              </w:rPr>
              <w:t>four-sided</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obstacle</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avoidance</w:t>
            </w:r>
            <w:proofErr w:type="spellEnd"/>
            <w:r w:rsidRPr="009F1660">
              <w:rPr>
                <w:rFonts w:ascii="Arial" w:eastAsia="Times New Roman" w:hAnsi="Arial" w:cs="Arial"/>
                <w:color w:val="0D0D0D"/>
                <w:kern w:val="0"/>
                <w:sz w:val="18"/>
                <w:szCs w:val="18"/>
                <w:lang w:eastAsia="es-CO"/>
                <w14:ligatures w14:val="none"/>
              </w:rPr>
              <w:br/>
              <w:t>Modelo</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LSYT150</w:t>
            </w:r>
            <w:r w:rsidR="00F22BA6">
              <w:rPr>
                <w:rFonts w:ascii="Arial" w:eastAsia="Times New Roman" w:hAnsi="Arial" w:cs="Arial"/>
                <w:color w:val="0D0D0D"/>
                <w:kern w:val="0"/>
                <w:sz w:val="18"/>
                <w:szCs w:val="18"/>
                <w:lang w:eastAsia="es-CO"/>
                <w14:ligatures w14:val="none"/>
              </w:rPr>
              <w:t>.</w:t>
            </w:r>
          </w:p>
          <w:p w14:paraId="0F9B1F91" w14:textId="3D82A5F4" w:rsidR="00F02B38" w:rsidRPr="009F1660" w:rsidRDefault="00F02B38" w:rsidP="00F22BA6">
            <w:pPr>
              <w:spacing w:after="0" w:line="240" w:lineRule="auto"/>
              <w:jc w:val="both"/>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Versión</w:t>
            </w:r>
            <w:r w:rsidR="00F22BA6">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Brushless</w:t>
            </w:r>
            <w:proofErr w:type="spellEnd"/>
            <w:r w:rsidRPr="009F1660">
              <w:rPr>
                <w:rFonts w:ascii="Arial" w:eastAsia="Times New Roman" w:hAnsi="Arial" w:cs="Arial"/>
                <w:color w:val="0D0D0D"/>
                <w:kern w:val="0"/>
                <w:sz w:val="18"/>
                <w:szCs w:val="18"/>
                <w:lang w:eastAsia="es-CO"/>
                <w14:ligatures w14:val="none"/>
              </w:rPr>
              <w:t xml:space="preserve"> motor </w:t>
            </w:r>
            <w:proofErr w:type="spellStart"/>
            <w:r w:rsidRPr="009F1660">
              <w:rPr>
                <w:rFonts w:ascii="Arial" w:eastAsia="Times New Roman" w:hAnsi="Arial" w:cs="Arial"/>
                <w:color w:val="0D0D0D"/>
                <w:kern w:val="0"/>
                <w:sz w:val="18"/>
                <w:szCs w:val="18"/>
                <w:lang w:eastAsia="es-CO"/>
                <w14:ligatures w14:val="none"/>
              </w:rPr>
              <w:t>Four-sided</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obstacle</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avoidance</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Steady</w:t>
            </w:r>
            <w:proofErr w:type="spellEnd"/>
            <w:r w:rsidRPr="009F1660">
              <w:rPr>
                <w:rFonts w:ascii="Arial" w:eastAsia="Times New Roman" w:hAnsi="Arial" w:cs="Arial"/>
                <w:color w:val="0D0D0D"/>
                <w:kern w:val="0"/>
                <w:sz w:val="18"/>
                <w:szCs w:val="18"/>
                <w:lang w:eastAsia="es-CO"/>
                <w14:ligatures w14:val="none"/>
              </w:rPr>
              <w:t xml:space="preserve"> LED </w:t>
            </w:r>
            <w:proofErr w:type="spellStart"/>
            <w:r w:rsidRPr="009F1660">
              <w:rPr>
                <w:rFonts w:ascii="Arial" w:eastAsia="Times New Roman" w:hAnsi="Arial" w:cs="Arial"/>
                <w:color w:val="0D0D0D"/>
                <w:kern w:val="0"/>
                <w:sz w:val="18"/>
                <w:szCs w:val="18"/>
                <w:lang w:eastAsia="es-CO"/>
                <w14:ligatures w14:val="none"/>
              </w:rPr>
              <w:t>upgrade</w:t>
            </w:r>
            <w:proofErr w:type="spellEnd"/>
            <w:r w:rsidRPr="009F1660">
              <w:rPr>
                <w:rFonts w:ascii="Arial" w:eastAsia="Times New Roman" w:hAnsi="Arial" w:cs="Arial"/>
                <w:color w:val="0D0D0D"/>
                <w:kern w:val="0"/>
                <w:sz w:val="18"/>
                <w:szCs w:val="18"/>
                <w:lang w:eastAsia="es-CO"/>
                <w14:ligatures w14:val="none"/>
              </w:rPr>
              <w:t xml:space="preserve"> </w:t>
            </w:r>
            <w:proofErr w:type="spellStart"/>
            <w:r w:rsidRPr="009F1660">
              <w:rPr>
                <w:rFonts w:ascii="Arial" w:eastAsia="Times New Roman" w:hAnsi="Arial" w:cs="Arial"/>
                <w:color w:val="0D0D0D"/>
                <w:kern w:val="0"/>
                <w:sz w:val="18"/>
                <w:szCs w:val="18"/>
                <w:lang w:eastAsia="es-CO"/>
                <w14:ligatures w14:val="none"/>
              </w:rPr>
              <w:t>version</w:t>
            </w:r>
            <w:proofErr w:type="spellEnd"/>
            <w:r w:rsidRPr="009F1660">
              <w:rPr>
                <w:rFonts w:ascii="Arial" w:eastAsia="Times New Roman" w:hAnsi="Arial" w:cs="Arial"/>
                <w:color w:val="0D0D0D"/>
                <w:kern w:val="0"/>
                <w:sz w:val="18"/>
                <w:szCs w:val="18"/>
                <w:lang w:eastAsia="es-CO"/>
                <w14:ligatures w14:val="none"/>
              </w:rPr>
              <w:br/>
              <w:t>Unidades por pack</w:t>
            </w:r>
            <w:r w:rsidR="00F22BA6">
              <w:rPr>
                <w:rFonts w:ascii="Arial" w:eastAsia="Times New Roman" w:hAnsi="Arial" w:cs="Arial"/>
                <w:color w:val="0D0D0D"/>
                <w:kern w:val="0"/>
                <w:sz w:val="18"/>
                <w:szCs w:val="18"/>
                <w:lang w:eastAsia="es-CO"/>
                <w14:ligatures w14:val="none"/>
              </w:rPr>
              <w:t xml:space="preserve">: </w:t>
            </w:r>
            <w:r w:rsidRPr="009F1660">
              <w:rPr>
                <w:rFonts w:ascii="Arial" w:eastAsia="Times New Roman" w:hAnsi="Arial" w:cs="Arial"/>
                <w:color w:val="0D0D0D"/>
                <w:kern w:val="0"/>
                <w:sz w:val="18"/>
                <w:szCs w:val="18"/>
                <w:lang w:eastAsia="es-CO"/>
                <w14:ligatures w14:val="none"/>
              </w:rPr>
              <w:t>1</w:t>
            </w:r>
          </w:p>
        </w:tc>
        <w:tc>
          <w:tcPr>
            <w:tcW w:w="992" w:type="dxa"/>
            <w:shd w:val="clear" w:color="000000" w:fill="FFFFFF"/>
            <w:noWrap/>
            <w:vAlign w:val="center"/>
            <w:hideMark/>
          </w:tcPr>
          <w:p w14:paraId="4D16C695" w14:textId="77777777" w:rsidR="00F02B38" w:rsidRPr="009F1660" w:rsidRDefault="00F02B38" w:rsidP="009F1660">
            <w:pPr>
              <w:spacing w:after="0" w:line="240" w:lineRule="auto"/>
              <w:jc w:val="center"/>
              <w:rPr>
                <w:rFonts w:ascii="Arial" w:eastAsia="Times New Roman" w:hAnsi="Arial" w:cs="Arial"/>
                <w:color w:val="0D0D0D"/>
                <w:kern w:val="0"/>
                <w:sz w:val="18"/>
                <w:szCs w:val="18"/>
                <w:lang w:eastAsia="es-CO"/>
                <w14:ligatures w14:val="none"/>
              </w:rPr>
            </w:pPr>
            <w:r w:rsidRPr="009F1660">
              <w:rPr>
                <w:rFonts w:ascii="Arial" w:eastAsia="Times New Roman" w:hAnsi="Arial" w:cs="Arial"/>
                <w:color w:val="0D0D0D"/>
                <w:kern w:val="0"/>
                <w:sz w:val="18"/>
                <w:szCs w:val="18"/>
                <w:lang w:eastAsia="es-CO"/>
                <w14:ligatures w14:val="none"/>
              </w:rPr>
              <w:t>1</w:t>
            </w:r>
          </w:p>
        </w:tc>
        <w:tc>
          <w:tcPr>
            <w:tcW w:w="992" w:type="dxa"/>
            <w:shd w:val="clear" w:color="auto" w:fill="auto"/>
            <w:vAlign w:val="center"/>
            <w:hideMark/>
          </w:tcPr>
          <w:p w14:paraId="7DCD11D9" w14:textId="77777777" w:rsidR="00F02B38" w:rsidRPr="009F1660" w:rsidRDefault="00F02B38" w:rsidP="009F1660">
            <w:pPr>
              <w:spacing w:after="0" w:line="240" w:lineRule="auto"/>
              <w:jc w:val="center"/>
              <w:rPr>
                <w:rFonts w:ascii="Arial" w:eastAsia="Times New Roman" w:hAnsi="Arial" w:cs="Arial"/>
                <w:color w:val="000000"/>
                <w:kern w:val="0"/>
                <w:sz w:val="18"/>
                <w:szCs w:val="18"/>
                <w:lang w:eastAsia="es-CO"/>
                <w14:ligatures w14:val="none"/>
              </w:rPr>
            </w:pPr>
            <w:r w:rsidRPr="009F1660">
              <w:rPr>
                <w:rFonts w:ascii="Arial" w:eastAsia="Times New Roman" w:hAnsi="Arial" w:cs="Arial"/>
                <w:color w:val="000000"/>
                <w:kern w:val="0"/>
                <w:sz w:val="18"/>
                <w:szCs w:val="18"/>
                <w:lang w:eastAsia="es-CO"/>
                <w14:ligatures w14:val="none"/>
              </w:rPr>
              <w:t>Unidad</w:t>
            </w:r>
          </w:p>
        </w:tc>
        <w:tc>
          <w:tcPr>
            <w:tcW w:w="1134" w:type="dxa"/>
          </w:tcPr>
          <w:p w14:paraId="2FAA20CB"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865" w:type="dxa"/>
          </w:tcPr>
          <w:p w14:paraId="59B85F72"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c>
          <w:tcPr>
            <w:tcW w:w="1120" w:type="dxa"/>
          </w:tcPr>
          <w:p w14:paraId="7B284F8D" w14:textId="77777777" w:rsidR="00F02B38" w:rsidRPr="00F02B38" w:rsidRDefault="00F02B38" w:rsidP="009F1660">
            <w:pPr>
              <w:spacing w:after="0" w:line="240" w:lineRule="auto"/>
              <w:rPr>
                <w:rFonts w:ascii="Arial" w:eastAsia="Times New Roman" w:hAnsi="Arial" w:cs="Arial"/>
                <w:kern w:val="0"/>
                <w:sz w:val="18"/>
                <w:szCs w:val="18"/>
                <w:lang w:eastAsia="es-CO"/>
                <w14:ligatures w14:val="none"/>
              </w:rPr>
            </w:pPr>
          </w:p>
        </w:tc>
      </w:tr>
    </w:tbl>
    <w:p w14:paraId="0C6B7D19" w14:textId="77777777" w:rsidR="009F1660" w:rsidRDefault="009F1660" w:rsidP="009F1660">
      <w:pPr>
        <w:jc w:val="both"/>
        <w:rPr>
          <w:rFonts w:ascii="Arial" w:hAnsi="Arial" w:cs="Arial"/>
          <w:b/>
        </w:rPr>
      </w:pPr>
    </w:p>
    <w:p w14:paraId="2AB5BF73" w14:textId="77777777" w:rsidR="009F1660" w:rsidRPr="001D4A54" w:rsidRDefault="009F1660" w:rsidP="009F1660">
      <w:pPr>
        <w:spacing w:after="0" w:line="360" w:lineRule="auto"/>
        <w:ind w:right="795"/>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 xml:space="preserve">Valor total de la propuesta: __________________ ($) IVA INCLUIDO </w:t>
      </w:r>
    </w:p>
    <w:p w14:paraId="197E55DA" w14:textId="77777777" w:rsidR="009F1660" w:rsidRPr="001D4A54" w:rsidRDefault="009F1660" w:rsidP="009F1660">
      <w:pPr>
        <w:spacing w:after="0" w:line="360" w:lineRule="auto"/>
        <w:ind w:right="795"/>
        <w:jc w:val="both"/>
        <w:rPr>
          <w:rFonts w:ascii="Arial" w:eastAsia="Calibri" w:hAnsi="Arial" w:cs="Arial"/>
          <w:spacing w:val="-15"/>
          <w:w w:val="85"/>
          <w:kern w:val="0"/>
          <w14:ligatures w14:val="none"/>
        </w:rPr>
      </w:pPr>
    </w:p>
    <w:p w14:paraId="1EB05314" w14:textId="77777777" w:rsidR="009F1660" w:rsidRPr="001D4A54" w:rsidRDefault="009F1660" w:rsidP="009F1660">
      <w:pPr>
        <w:spacing w:after="0" w:line="360" w:lineRule="auto"/>
        <w:ind w:right="795"/>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 xml:space="preserve">El oferente debe señalar dentro de su propuesta el porcentaje de IVA aplicado a cada ÍTEM, en caso de ser responsable del mismo. </w:t>
      </w:r>
    </w:p>
    <w:p w14:paraId="6D6FF9A9" w14:textId="77777777" w:rsidR="009F1660" w:rsidRPr="001D4A54" w:rsidRDefault="009F1660" w:rsidP="009F1660">
      <w:pPr>
        <w:spacing w:after="0" w:line="360" w:lineRule="auto"/>
        <w:ind w:right="795"/>
        <w:jc w:val="both"/>
        <w:rPr>
          <w:rFonts w:ascii="Arial" w:eastAsia="Calibri" w:hAnsi="Arial" w:cs="Arial"/>
          <w:spacing w:val="-15"/>
          <w:w w:val="85"/>
          <w:kern w:val="0"/>
          <w14:ligatures w14:val="none"/>
        </w:rPr>
      </w:pPr>
    </w:p>
    <w:p w14:paraId="7BC9A899"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 xml:space="preserve">Con la suscripción del presente anexo en forma voluntaria e irrevocable acepto las condiciones técnicas planteadas por el SENA REGIONAL VICHADA, a través de la presente invitación pública, del pliego de condiciones y en especial las contenidas en el numeral 7.   ESPECIFICACIONES TÉCNICAS y demás que puedan surgir a partir de las diferentes adendas generadas en desarrollo del proceso, en consecuencia, me comprometo a darles estricto cumplimiento. </w:t>
      </w:r>
    </w:p>
    <w:p w14:paraId="0255FE7B"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p>
    <w:p w14:paraId="381062C4"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Atentamente,</w:t>
      </w:r>
    </w:p>
    <w:p w14:paraId="67A9C7E1"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p>
    <w:p w14:paraId="7765E8F0"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___________</w:t>
      </w:r>
    </w:p>
    <w:p w14:paraId="1BA6361A" w14:textId="77777777" w:rsidR="009F1660" w:rsidRPr="001D4A54" w:rsidRDefault="009F1660" w:rsidP="009F1660">
      <w:pPr>
        <w:spacing w:after="0" w:line="360" w:lineRule="auto"/>
        <w:ind w:right="49"/>
        <w:jc w:val="both"/>
        <w:rPr>
          <w:rFonts w:ascii="Arial" w:eastAsia="Calibri" w:hAnsi="Arial" w:cs="Arial"/>
          <w:spacing w:val="-15"/>
          <w:w w:val="85"/>
          <w:kern w:val="0"/>
          <w14:ligatures w14:val="none"/>
        </w:rPr>
      </w:pPr>
      <w:r w:rsidRPr="001D4A54">
        <w:rPr>
          <w:rFonts w:ascii="Arial" w:eastAsia="Calibri" w:hAnsi="Arial" w:cs="Arial"/>
          <w:spacing w:val="-15"/>
          <w:w w:val="85"/>
          <w:kern w:val="0"/>
          <w14:ligatures w14:val="none"/>
        </w:rPr>
        <w:t>FIRMA PROPONENTE</w:t>
      </w:r>
      <w:bookmarkEnd w:id="0"/>
      <w:bookmarkEnd w:id="1"/>
    </w:p>
    <w:p w14:paraId="5276411C" w14:textId="77777777" w:rsidR="009F1660" w:rsidRDefault="009F1660" w:rsidP="009F1660"/>
    <w:p w14:paraId="221EBE37" w14:textId="77777777" w:rsidR="00EE457F" w:rsidRDefault="00EE457F"/>
    <w:sectPr w:rsidR="00EE457F" w:rsidSect="00EA654E">
      <w:headerReference w:type="default" r:id="rId5"/>
      <w:pgSz w:w="12240" w:h="15840" w:code="1"/>
      <w:pgMar w:top="1701" w:right="1134" w:bottom="1134" w:left="1134" w:header="851"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CBBD2" w14:textId="77777777" w:rsidR="00000000" w:rsidRDefault="00000000">
    <w:pPr>
      <w:pStyle w:val="Encabezado"/>
    </w:pPr>
    <w:r>
      <w:rPr>
        <w:noProof/>
        <w:lang w:eastAsia="es-CO"/>
      </w:rPr>
      <w:drawing>
        <wp:anchor distT="0" distB="0" distL="114300" distR="114300" simplePos="0" relativeHeight="251659264" behindDoc="0" locked="0" layoutInCell="1" allowOverlap="1" wp14:anchorId="627349C9" wp14:editId="7BE2838D">
          <wp:simplePos x="0" y="0"/>
          <wp:positionH relativeFrom="margin">
            <wp:align>center</wp:align>
          </wp:positionH>
          <wp:positionV relativeFrom="page">
            <wp:posOffset>429895</wp:posOffset>
          </wp:positionV>
          <wp:extent cx="629920" cy="588645"/>
          <wp:effectExtent l="0" t="0" r="0" b="1905"/>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87105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660"/>
    <w:rsid w:val="002904B3"/>
    <w:rsid w:val="00635CC3"/>
    <w:rsid w:val="009F1660"/>
    <w:rsid w:val="00E77C89"/>
    <w:rsid w:val="00EE457F"/>
    <w:rsid w:val="00F02B38"/>
    <w:rsid w:val="00F22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07C8"/>
  <w15:chartTrackingRefBased/>
  <w15:docId w15:val="{ECD3EDAE-54C6-4BDF-91FD-5495870B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6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F166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F166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9F1660"/>
    <w:pPr>
      <w:spacing w:line="480" w:lineRule="auto"/>
      <w:ind w:left="720"/>
      <w:contextualSpacing/>
    </w:pPr>
    <w:rPr>
      <w:rFonts w:ascii="Calibri" w:eastAsia="Calibri" w:hAnsi="Calibri" w:cs="Times New Roman"/>
      <w:kern w:val="0"/>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1660"/>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9F16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9F1660"/>
    <w:rPr>
      <w:rFonts w:ascii="ArialMT" w:hAnsi="ArialMT" w:hint="default"/>
      <w:b w:val="0"/>
      <w:bCs w:val="0"/>
      <w:i w:val="0"/>
      <w:iCs w:val="0"/>
      <w:color w:val="000000"/>
      <w:sz w:val="22"/>
      <w:szCs w:val="22"/>
    </w:rPr>
  </w:style>
  <w:style w:type="table" w:styleId="Tablaconcuadrcula">
    <w:name w:val="Table Grid"/>
    <w:basedOn w:val="Tablanormal"/>
    <w:uiPriority w:val="39"/>
    <w:rsid w:val="009F1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F1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36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820</Words>
  <Characters>4516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Augusto Ramirez Hernandez</dc:creator>
  <cp:keywords/>
  <dc:description/>
  <cp:lastModifiedBy>Cesar Augusto Ramirez Hernandez</cp:lastModifiedBy>
  <cp:revision>1</cp:revision>
  <dcterms:created xsi:type="dcterms:W3CDTF">2023-12-06T22:12:00Z</dcterms:created>
  <dcterms:modified xsi:type="dcterms:W3CDTF">2023-12-06T22:38:00Z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2023-12-06T22:38:09Z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1f2596fb-a544-4b96-ba0e-93cc0adaa5cc</vt:lpwstr>
  </property>
  <property fmtid="{D5CDD505-2E9C-101B-9397-08002B2CF9AE}" pid="8" name="MSIP_Label_1299739c-ad3d-4908-806e-4d91151a6e13_ContentBits">
    <vt:lpwstr>0</vt:lpwstr>
  </property>
</Properties>
</file>