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4FE6" w:rsidRPr="00C155BB" w:rsidRDefault="006D4FE6" w:rsidP="006D4FE6">
      <w:pPr>
        <w:pStyle w:val="Prrafodelista"/>
        <w:tabs>
          <w:tab w:val="left" w:pos="0"/>
        </w:tabs>
        <w:ind w:left="0"/>
        <w:jc w:val="center"/>
        <w:rPr>
          <w:rFonts w:ascii="Microsoft PhagsPa" w:hAnsi="Microsoft PhagsPa" w:cs="Arial"/>
          <w:b/>
          <w:bCs/>
          <w:i/>
          <w:color w:val="000000" w:themeColor="text1"/>
          <w:sz w:val="16"/>
          <w:szCs w:val="16"/>
        </w:rPr>
      </w:pPr>
      <w:bookmarkStart w:id="0" w:name="_GoBack"/>
      <w:bookmarkEnd w:id="0"/>
      <w:r w:rsidRPr="00C155BB">
        <w:rPr>
          <w:rFonts w:ascii="Microsoft PhagsPa" w:hAnsi="Microsoft PhagsPa" w:cs="Arial"/>
          <w:b/>
          <w:bCs/>
          <w:color w:val="000000" w:themeColor="text1"/>
          <w:sz w:val="16"/>
          <w:szCs w:val="16"/>
        </w:rPr>
        <w:t>FUERZAS MILITARES DE COLOMBIA</w:t>
      </w:r>
    </w:p>
    <w:p w:rsidR="006D4FE6" w:rsidRPr="00C155BB" w:rsidRDefault="006D4FE6" w:rsidP="006D4FE6">
      <w:pPr>
        <w:tabs>
          <w:tab w:val="left" w:pos="0"/>
        </w:tabs>
        <w:jc w:val="center"/>
        <w:rPr>
          <w:rFonts w:ascii="Microsoft PhagsPa" w:hAnsi="Microsoft PhagsPa" w:cs="Arial"/>
          <w:b/>
          <w:color w:val="000000" w:themeColor="text1"/>
          <w:sz w:val="16"/>
          <w:szCs w:val="16"/>
        </w:rPr>
      </w:pPr>
      <w:r w:rsidRPr="00C155BB">
        <w:rPr>
          <w:rFonts w:ascii="Microsoft PhagsPa" w:hAnsi="Microsoft PhagsPa" w:cs="Arial"/>
          <w:b/>
          <w:color w:val="000000" w:themeColor="text1"/>
          <w:sz w:val="16"/>
          <w:szCs w:val="16"/>
        </w:rPr>
        <w:t>EJERCITO NACIONAL</w:t>
      </w:r>
    </w:p>
    <w:p w:rsidR="006D4FE6" w:rsidRPr="00C155BB" w:rsidRDefault="006D4FE6" w:rsidP="006D4FE6">
      <w:pPr>
        <w:tabs>
          <w:tab w:val="left" w:pos="0"/>
        </w:tabs>
        <w:jc w:val="center"/>
        <w:rPr>
          <w:rFonts w:ascii="Microsoft PhagsPa" w:hAnsi="Microsoft PhagsPa" w:cs="Arial"/>
          <w:color w:val="000000" w:themeColor="text1"/>
          <w:sz w:val="16"/>
          <w:szCs w:val="16"/>
        </w:rPr>
      </w:pPr>
      <w:r w:rsidRPr="00C155BB">
        <w:rPr>
          <w:rFonts w:ascii="Microsoft PhagsPa" w:hAnsi="Microsoft PhagsPa" w:cs="Arial"/>
          <w:noProof/>
          <w:color w:val="000000" w:themeColor="text1"/>
          <w:sz w:val="16"/>
          <w:szCs w:val="16"/>
        </w:rPr>
        <w:drawing>
          <wp:inline distT="0" distB="0" distL="0" distR="0" wp14:anchorId="72330538" wp14:editId="2A5C3878">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6D4FE6" w:rsidRPr="00C155BB" w:rsidRDefault="006D4FE6" w:rsidP="006D4FE6">
      <w:pPr>
        <w:tabs>
          <w:tab w:val="left" w:pos="0"/>
        </w:tabs>
        <w:jc w:val="center"/>
        <w:rPr>
          <w:rFonts w:ascii="Microsoft PhagsPa" w:hAnsi="Microsoft PhagsPa" w:cs="Arial"/>
          <w:b/>
          <w:color w:val="000000" w:themeColor="text1"/>
          <w:sz w:val="16"/>
          <w:szCs w:val="16"/>
        </w:rPr>
      </w:pPr>
      <w:r w:rsidRPr="00C155BB">
        <w:rPr>
          <w:rFonts w:ascii="Microsoft PhagsPa" w:hAnsi="Microsoft PhagsPa" w:cs="Arial"/>
          <w:b/>
          <w:color w:val="000000" w:themeColor="text1"/>
          <w:sz w:val="16"/>
          <w:szCs w:val="16"/>
        </w:rPr>
        <w:t>UNIDAD EJECUTORA CENAC DE PERSONAL</w:t>
      </w:r>
    </w:p>
    <w:p w:rsidR="006D4FE6" w:rsidRPr="00C155BB" w:rsidRDefault="006D4FE6" w:rsidP="006D4FE6">
      <w:pPr>
        <w:tabs>
          <w:tab w:val="left" w:pos="0"/>
        </w:tabs>
        <w:jc w:val="center"/>
        <w:rPr>
          <w:rFonts w:ascii="Microsoft PhagsPa" w:hAnsi="Microsoft PhagsPa" w:cs="Arial"/>
          <w:b/>
          <w:color w:val="000000" w:themeColor="text1"/>
          <w:sz w:val="16"/>
          <w:szCs w:val="16"/>
        </w:rPr>
      </w:pPr>
      <w:r w:rsidRPr="00C155BB">
        <w:rPr>
          <w:rFonts w:ascii="Microsoft PhagsPa" w:hAnsi="Microsoft PhagsPa" w:cs="Arial"/>
          <w:b/>
          <w:color w:val="000000" w:themeColor="text1"/>
          <w:sz w:val="16"/>
          <w:szCs w:val="16"/>
        </w:rPr>
        <w:t>DIRECCIÓN DE NEGOCIOS GENERALES</w:t>
      </w:r>
    </w:p>
    <w:p w:rsidR="0012454D" w:rsidRPr="00C155BB" w:rsidRDefault="0012454D" w:rsidP="006D4FE6">
      <w:pPr>
        <w:pStyle w:val="Sinespaciado"/>
        <w:rPr>
          <w:rFonts w:ascii="Microsoft PhagsPa" w:hAnsi="Microsoft PhagsPa" w:cs="Arial"/>
          <w:b/>
          <w:color w:val="000000" w:themeColor="text1"/>
          <w:sz w:val="16"/>
          <w:szCs w:val="16"/>
        </w:rPr>
      </w:pPr>
    </w:p>
    <w:p w:rsidR="00912247" w:rsidRPr="00C155BB" w:rsidRDefault="00912247" w:rsidP="00B14BC7">
      <w:pPr>
        <w:tabs>
          <w:tab w:val="left" w:pos="1701"/>
        </w:tabs>
        <w:rPr>
          <w:rFonts w:ascii="Microsoft PhagsPa" w:hAnsi="Microsoft PhagsPa" w:cs="Arial"/>
          <w:b/>
          <w:color w:val="000000" w:themeColor="text1"/>
          <w:sz w:val="16"/>
          <w:szCs w:val="16"/>
        </w:rPr>
      </w:pPr>
    </w:p>
    <w:p w:rsidR="00912247" w:rsidRPr="00C155BB" w:rsidRDefault="00912247" w:rsidP="00C470FE">
      <w:pPr>
        <w:tabs>
          <w:tab w:val="left" w:pos="1701"/>
        </w:tabs>
        <w:jc w:val="center"/>
        <w:rPr>
          <w:rFonts w:ascii="Microsoft PhagsPa" w:hAnsi="Microsoft PhagsPa" w:cs="Arial"/>
          <w:b/>
          <w:color w:val="000000" w:themeColor="text1"/>
          <w:sz w:val="16"/>
          <w:szCs w:val="16"/>
        </w:rPr>
      </w:pPr>
      <w:r w:rsidRPr="00C155BB">
        <w:rPr>
          <w:rFonts w:ascii="Microsoft PhagsPa" w:hAnsi="Microsoft PhagsPa" w:cs="Arial"/>
          <w:b/>
          <w:color w:val="000000" w:themeColor="text1"/>
          <w:sz w:val="16"/>
          <w:szCs w:val="16"/>
        </w:rPr>
        <w:t>INFORME DE SUPERVISIÓN</w:t>
      </w:r>
      <w:r w:rsidR="00AD6705" w:rsidRPr="00C155BB">
        <w:rPr>
          <w:rFonts w:ascii="Microsoft PhagsPa" w:hAnsi="Microsoft PhagsPa" w:cs="Arial"/>
          <w:b/>
          <w:color w:val="000000" w:themeColor="text1"/>
          <w:sz w:val="16"/>
          <w:szCs w:val="16"/>
        </w:rPr>
        <w:t xml:space="preserve"> </w:t>
      </w:r>
      <w:r w:rsidRPr="00C155BB">
        <w:rPr>
          <w:rFonts w:ascii="Microsoft PhagsPa" w:hAnsi="Microsoft PhagsPa" w:cs="Arial"/>
          <w:b/>
          <w:color w:val="000000" w:themeColor="text1"/>
          <w:sz w:val="16"/>
          <w:szCs w:val="16"/>
        </w:rPr>
        <w:t>Y</w:t>
      </w:r>
      <w:r w:rsidR="00C470FE" w:rsidRPr="00C155BB">
        <w:rPr>
          <w:rFonts w:ascii="Microsoft PhagsPa" w:hAnsi="Microsoft PhagsPa" w:cs="Arial"/>
          <w:b/>
          <w:color w:val="000000" w:themeColor="text1"/>
          <w:sz w:val="16"/>
          <w:szCs w:val="16"/>
        </w:rPr>
        <w:t xml:space="preserve"> RECIBO A SATISFACCIÓN PARCIAL [  ]  TOTAL [  ]</w:t>
      </w:r>
    </w:p>
    <w:p w:rsidR="00912247" w:rsidRPr="00C155BB" w:rsidRDefault="00912247" w:rsidP="00912247">
      <w:pPr>
        <w:pStyle w:val="Prrafodelista"/>
        <w:tabs>
          <w:tab w:val="left" w:pos="1701"/>
        </w:tabs>
        <w:jc w:val="both"/>
        <w:rPr>
          <w:rFonts w:ascii="Microsoft PhagsPa" w:hAnsi="Microsoft PhagsPa" w:cs="Arial"/>
          <w:b/>
          <w:color w:val="000000" w:themeColor="text1"/>
          <w:sz w:val="16"/>
          <w:szCs w:val="16"/>
        </w:rPr>
      </w:pPr>
    </w:p>
    <w:p w:rsidR="00533C90" w:rsidRPr="00C155BB" w:rsidRDefault="006D4FE6" w:rsidP="006D4FE6">
      <w:pPr>
        <w:tabs>
          <w:tab w:val="left" w:pos="1701"/>
        </w:tabs>
        <w:rPr>
          <w:rFonts w:ascii="Microsoft PhagsPa" w:hAnsi="Microsoft PhagsPa" w:cs="Arial"/>
          <w:b/>
          <w:color w:val="000000" w:themeColor="text1"/>
          <w:sz w:val="16"/>
          <w:szCs w:val="16"/>
        </w:rPr>
      </w:pPr>
      <w:r w:rsidRPr="00C155BB">
        <w:rPr>
          <w:rFonts w:ascii="Microsoft PhagsPa" w:hAnsi="Microsoft PhagsPa" w:cs="Arial"/>
          <w:b/>
          <w:color w:val="000000" w:themeColor="text1"/>
          <w:sz w:val="16"/>
          <w:szCs w:val="16"/>
        </w:rPr>
        <w:t xml:space="preserve">    </w:t>
      </w:r>
      <w:r w:rsidR="00533C90" w:rsidRPr="00C155BB">
        <w:rPr>
          <w:rFonts w:ascii="Microsoft PhagsPa" w:hAnsi="Microsoft PhagsPa" w:cs="Arial"/>
          <w:b/>
          <w:color w:val="000000" w:themeColor="text1"/>
          <w:sz w:val="16"/>
          <w:szCs w:val="16"/>
        </w:rPr>
        <w:t>Bogotá</w:t>
      </w:r>
      <w:r w:rsidR="00AB4609" w:rsidRPr="00C155BB">
        <w:rPr>
          <w:rFonts w:ascii="Microsoft PhagsPa" w:hAnsi="Microsoft PhagsPa" w:cs="Arial"/>
          <w:b/>
          <w:color w:val="000000" w:themeColor="text1"/>
          <w:sz w:val="16"/>
          <w:szCs w:val="16"/>
        </w:rPr>
        <w:t xml:space="preserve"> D.C,</w:t>
      </w:r>
      <w:r w:rsidR="00623F91" w:rsidRPr="00C155BB">
        <w:rPr>
          <w:rFonts w:ascii="Microsoft PhagsPa" w:hAnsi="Microsoft PhagsPa" w:cs="Arial"/>
          <w:b/>
          <w:color w:val="000000" w:themeColor="text1"/>
          <w:sz w:val="16"/>
          <w:szCs w:val="16"/>
        </w:rPr>
        <w:t xml:space="preserve"> </w:t>
      </w:r>
      <w:r w:rsidR="006F51CF">
        <w:rPr>
          <w:rFonts w:ascii="Microsoft PhagsPa" w:hAnsi="Microsoft PhagsPa" w:cs="Arial"/>
          <w:b/>
          <w:color w:val="000000" w:themeColor="text1"/>
          <w:sz w:val="16"/>
          <w:szCs w:val="16"/>
        </w:rPr>
        <w:t>jul</w:t>
      </w:r>
      <w:r w:rsidR="00CE6CCD" w:rsidRPr="00C155BB">
        <w:rPr>
          <w:rFonts w:ascii="Microsoft PhagsPa" w:hAnsi="Microsoft PhagsPa" w:cs="Arial"/>
          <w:b/>
          <w:color w:val="000000" w:themeColor="text1"/>
          <w:sz w:val="16"/>
          <w:szCs w:val="16"/>
        </w:rPr>
        <w:t>io</w:t>
      </w:r>
      <w:r w:rsidR="00F62ACC" w:rsidRPr="00C155BB">
        <w:rPr>
          <w:rFonts w:ascii="Microsoft PhagsPa" w:hAnsi="Microsoft PhagsPa" w:cs="Arial"/>
          <w:b/>
          <w:color w:val="000000" w:themeColor="text1"/>
          <w:sz w:val="16"/>
          <w:szCs w:val="16"/>
        </w:rPr>
        <w:t xml:space="preserve"> </w:t>
      </w:r>
      <w:r w:rsidR="00DD1E18" w:rsidRPr="00C155BB">
        <w:rPr>
          <w:rFonts w:ascii="Microsoft PhagsPa" w:hAnsi="Microsoft PhagsPa" w:cs="Arial"/>
          <w:b/>
          <w:color w:val="000000" w:themeColor="text1"/>
          <w:sz w:val="16"/>
          <w:szCs w:val="16"/>
        </w:rPr>
        <w:t>de 2018</w:t>
      </w:r>
    </w:p>
    <w:p w:rsidR="00852E4D" w:rsidRPr="00C155BB" w:rsidRDefault="00852E4D" w:rsidP="0096157A">
      <w:pPr>
        <w:tabs>
          <w:tab w:val="left" w:pos="1701"/>
        </w:tabs>
        <w:rPr>
          <w:rFonts w:ascii="Microsoft PhagsPa" w:hAnsi="Microsoft PhagsPa" w:cs="Arial"/>
          <w:b/>
          <w:color w:val="000000" w:themeColor="text1"/>
          <w:sz w:val="16"/>
          <w:szCs w:val="16"/>
        </w:rPr>
      </w:pPr>
    </w:p>
    <w:tbl>
      <w:tblPr>
        <w:tblStyle w:val="Tablaconcuadrcula"/>
        <w:tblW w:w="8650" w:type="dxa"/>
        <w:jc w:val="center"/>
        <w:tblLayout w:type="fixed"/>
        <w:tblLook w:val="04A0" w:firstRow="1" w:lastRow="0" w:firstColumn="1" w:lastColumn="0" w:noHBand="0" w:noVBand="1"/>
      </w:tblPr>
      <w:tblGrid>
        <w:gridCol w:w="2410"/>
        <w:gridCol w:w="6240"/>
      </w:tblGrid>
      <w:tr w:rsidR="009C21F3" w:rsidRPr="00C155BB" w:rsidTr="00C2579B">
        <w:trPr>
          <w:trHeight w:val="1313"/>
          <w:jc w:val="center"/>
        </w:trPr>
        <w:tc>
          <w:tcPr>
            <w:tcW w:w="2410" w:type="dxa"/>
            <w:vAlign w:val="center"/>
          </w:tcPr>
          <w:p w:rsidR="00912247" w:rsidRPr="00C155BB" w:rsidRDefault="00912247" w:rsidP="006D4FE6">
            <w:pPr>
              <w:pStyle w:val="Prrafodelista"/>
              <w:numPr>
                <w:ilvl w:val="0"/>
                <w:numId w:val="2"/>
              </w:numPr>
              <w:tabs>
                <w:tab w:val="left" w:pos="1701"/>
              </w:tabs>
              <w:ind w:left="372"/>
              <w:jc w:val="both"/>
              <w:rPr>
                <w:rFonts w:ascii="Microsoft PhagsPa" w:hAnsi="Microsoft PhagsPa" w:cs="Arial"/>
                <w:b/>
                <w:color w:val="000000" w:themeColor="text1"/>
                <w:sz w:val="16"/>
                <w:szCs w:val="16"/>
              </w:rPr>
            </w:pPr>
            <w:r w:rsidRPr="00C155BB">
              <w:rPr>
                <w:rFonts w:ascii="Microsoft PhagsPa" w:hAnsi="Microsoft PhagsPa" w:cs="Arial"/>
                <w:b/>
                <w:color w:val="000000" w:themeColor="text1"/>
                <w:sz w:val="16"/>
                <w:szCs w:val="16"/>
              </w:rPr>
              <w:t>CONTRATISTA</w:t>
            </w:r>
          </w:p>
        </w:tc>
        <w:tc>
          <w:tcPr>
            <w:tcW w:w="6240" w:type="dxa"/>
            <w:vAlign w:val="center"/>
          </w:tcPr>
          <w:p w:rsidR="00954225" w:rsidRPr="00C155BB" w:rsidRDefault="00954225" w:rsidP="00CB3D7B">
            <w:pPr>
              <w:tabs>
                <w:tab w:val="left" w:pos="1701"/>
              </w:tabs>
              <w:ind w:left="-4"/>
              <w:jc w:val="both"/>
              <w:rPr>
                <w:rFonts w:ascii="Microsoft PhagsPa" w:hAnsi="Microsoft PhagsPa" w:cs="Arial"/>
                <w:color w:val="000000" w:themeColor="text1"/>
                <w:sz w:val="16"/>
                <w:szCs w:val="16"/>
              </w:rPr>
            </w:pPr>
          </w:p>
          <w:p w:rsidR="00CB4C49" w:rsidRPr="00C155BB" w:rsidRDefault="00CB4C49" w:rsidP="00CB4C49">
            <w:pPr>
              <w:tabs>
                <w:tab w:val="left" w:pos="1701"/>
              </w:tabs>
              <w:spacing w:line="276" w:lineRule="auto"/>
              <w:jc w:val="both"/>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Nombre completo: ANDREA MARÍA CORTINA CORONEL</w:t>
            </w:r>
          </w:p>
          <w:p w:rsidR="00CB4C49" w:rsidRPr="00C155BB" w:rsidRDefault="00CB4C49" w:rsidP="00CB4C49">
            <w:pPr>
              <w:tabs>
                <w:tab w:val="left" w:pos="1701"/>
              </w:tabs>
              <w:spacing w:line="276" w:lineRule="auto"/>
              <w:jc w:val="both"/>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Identificación: 1.047.388.710</w:t>
            </w:r>
          </w:p>
          <w:p w:rsidR="00CB4C49" w:rsidRPr="00C155BB" w:rsidRDefault="00CB4C49" w:rsidP="00CB4C49">
            <w:pPr>
              <w:tabs>
                <w:tab w:val="left" w:pos="1701"/>
              </w:tabs>
              <w:spacing w:line="276" w:lineRule="auto"/>
              <w:jc w:val="both"/>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Nacionalidad: COLOMBIANA</w:t>
            </w:r>
          </w:p>
          <w:p w:rsidR="00CB4C49" w:rsidRPr="00C155BB" w:rsidRDefault="00CB4C49" w:rsidP="00CB4C49">
            <w:pPr>
              <w:tabs>
                <w:tab w:val="left" w:pos="1701"/>
              </w:tabs>
              <w:spacing w:line="276" w:lineRule="auto"/>
              <w:jc w:val="both"/>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 xml:space="preserve">Dirección – ciudad de residencia: Carrera </w:t>
            </w:r>
            <w:r w:rsidR="003246C1" w:rsidRPr="00C155BB">
              <w:rPr>
                <w:rFonts w:ascii="Microsoft PhagsPa" w:hAnsi="Microsoft PhagsPa" w:cs="Arial"/>
                <w:color w:val="000000" w:themeColor="text1"/>
                <w:sz w:val="16"/>
                <w:szCs w:val="16"/>
              </w:rPr>
              <w:t>63 # 22 - 45</w:t>
            </w:r>
          </w:p>
          <w:p w:rsidR="00CB4C49" w:rsidRPr="00C155BB" w:rsidRDefault="00CB4C49" w:rsidP="00CB4C49">
            <w:pPr>
              <w:tabs>
                <w:tab w:val="left" w:pos="1701"/>
              </w:tabs>
              <w:spacing w:line="276" w:lineRule="auto"/>
              <w:jc w:val="both"/>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Teléfono de contacto: 3006447913</w:t>
            </w:r>
          </w:p>
          <w:p w:rsidR="00912247" w:rsidRPr="00C155BB" w:rsidRDefault="00CB4C49" w:rsidP="00CB4C49">
            <w:pPr>
              <w:tabs>
                <w:tab w:val="left" w:pos="1701"/>
              </w:tabs>
              <w:spacing w:line="480" w:lineRule="auto"/>
              <w:ind w:left="-4"/>
              <w:jc w:val="both"/>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 xml:space="preserve">E-mail de contacto: </w:t>
            </w:r>
            <w:hyperlink r:id="rId10" w:history="1">
              <w:r w:rsidRPr="00C155BB">
                <w:rPr>
                  <w:rStyle w:val="Hipervnculo"/>
                  <w:rFonts w:ascii="Microsoft PhagsPa" w:hAnsi="Microsoft PhagsPa" w:cs="Arial"/>
                  <w:color w:val="000000" w:themeColor="text1"/>
                  <w:sz w:val="16"/>
                  <w:szCs w:val="16"/>
                </w:rPr>
                <w:t>andrea.cotina@ejercito.mil.co</w:t>
              </w:r>
            </w:hyperlink>
          </w:p>
        </w:tc>
      </w:tr>
      <w:tr w:rsidR="009C21F3" w:rsidRPr="00C155BB" w:rsidTr="00C2579B">
        <w:trPr>
          <w:jc w:val="center"/>
        </w:trPr>
        <w:tc>
          <w:tcPr>
            <w:tcW w:w="2410" w:type="dxa"/>
            <w:vAlign w:val="center"/>
          </w:tcPr>
          <w:p w:rsidR="00912247" w:rsidRPr="00C155BB" w:rsidRDefault="00912247" w:rsidP="006D4FE6">
            <w:pPr>
              <w:pStyle w:val="Prrafodelista"/>
              <w:numPr>
                <w:ilvl w:val="0"/>
                <w:numId w:val="2"/>
              </w:numPr>
              <w:tabs>
                <w:tab w:val="left" w:pos="1701"/>
              </w:tabs>
              <w:ind w:left="372"/>
              <w:jc w:val="both"/>
              <w:rPr>
                <w:rFonts w:ascii="Microsoft PhagsPa" w:hAnsi="Microsoft PhagsPa" w:cs="Arial"/>
                <w:b/>
                <w:color w:val="000000" w:themeColor="text1"/>
                <w:sz w:val="16"/>
                <w:szCs w:val="16"/>
              </w:rPr>
            </w:pPr>
            <w:r w:rsidRPr="00C155BB">
              <w:rPr>
                <w:rFonts w:ascii="Microsoft PhagsPa" w:hAnsi="Microsoft PhagsPa" w:cs="Arial"/>
                <w:b/>
                <w:color w:val="000000" w:themeColor="text1"/>
                <w:sz w:val="16"/>
                <w:szCs w:val="16"/>
              </w:rPr>
              <w:t>SUPERVISOR</w:t>
            </w:r>
          </w:p>
        </w:tc>
        <w:tc>
          <w:tcPr>
            <w:tcW w:w="6240" w:type="dxa"/>
            <w:vAlign w:val="center"/>
          </w:tcPr>
          <w:p w:rsidR="00954225" w:rsidRPr="00C155BB" w:rsidRDefault="00954225" w:rsidP="00CB3D7B">
            <w:pPr>
              <w:tabs>
                <w:tab w:val="left" w:pos="1701"/>
              </w:tabs>
              <w:ind w:left="-4"/>
              <w:jc w:val="both"/>
              <w:rPr>
                <w:rFonts w:ascii="Microsoft PhagsPa" w:hAnsi="Microsoft PhagsPa" w:cs="Arial"/>
                <w:color w:val="000000" w:themeColor="text1"/>
                <w:sz w:val="16"/>
                <w:szCs w:val="16"/>
              </w:rPr>
            </w:pPr>
          </w:p>
          <w:p w:rsidR="006D4FE6" w:rsidRPr="00C155BB" w:rsidRDefault="006D4FE6" w:rsidP="006D4FE6">
            <w:pPr>
              <w:tabs>
                <w:tab w:val="left" w:pos="1701"/>
              </w:tabs>
              <w:ind w:left="-4"/>
              <w:jc w:val="both"/>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Nombre completo: TE. IVETTE IRINA DEL MAR GONZÁLEZ JIMÉNEZ</w:t>
            </w:r>
          </w:p>
          <w:p w:rsidR="006D4FE6" w:rsidRPr="00C155BB" w:rsidRDefault="006D4FE6" w:rsidP="006D4FE6">
            <w:pPr>
              <w:tabs>
                <w:tab w:val="left" w:pos="1701"/>
              </w:tabs>
              <w:ind w:left="-4"/>
              <w:jc w:val="both"/>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Cargo: OFICIAL ACTOS ADMINISTRATIVOS</w:t>
            </w:r>
          </w:p>
          <w:p w:rsidR="00912247" w:rsidRPr="00C155BB" w:rsidRDefault="006D4FE6" w:rsidP="006D4FE6">
            <w:pPr>
              <w:pStyle w:val="Prrafodelista"/>
              <w:tabs>
                <w:tab w:val="left" w:pos="1701"/>
              </w:tabs>
              <w:ind w:left="-4"/>
              <w:jc w:val="both"/>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Resolución No. 002 del 02 de enero de 2018</w:t>
            </w:r>
          </w:p>
          <w:p w:rsidR="00954225" w:rsidRPr="00C155BB" w:rsidRDefault="00954225" w:rsidP="00515580">
            <w:pPr>
              <w:pStyle w:val="Prrafodelista"/>
              <w:tabs>
                <w:tab w:val="left" w:pos="1701"/>
              </w:tabs>
              <w:ind w:left="-4"/>
              <w:jc w:val="both"/>
              <w:rPr>
                <w:rFonts w:ascii="Microsoft PhagsPa" w:hAnsi="Microsoft PhagsPa" w:cs="Arial"/>
                <w:color w:val="000000" w:themeColor="text1"/>
                <w:sz w:val="16"/>
                <w:szCs w:val="16"/>
              </w:rPr>
            </w:pPr>
          </w:p>
        </w:tc>
      </w:tr>
      <w:tr w:rsidR="009C21F3" w:rsidRPr="00C155BB" w:rsidTr="00C2579B">
        <w:trPr>
          <w:jc w:val="center"/>
        </w:trPr>
        <w:tc>
          <w:tcPr>
            <w:tcW w:w="2410" w:type="dxa"/>
            <w:vAlign w:val="center"/>
          </w:tcPr>
          <w:p w:rsidR="00912247" w:rsidRPr="00C155BB" w:rsidRDefault="00912247" w:rsidP="006D4FE6">
            <w:pPr>
              <w:pStyle w:val="Prrafodelista"/>
              <w:numPr>
                <w:ilvl w:val="0"/>
                <w:numId w:val="2"/>
              </w:numPr>
              <w:tabs>
                <w:tab w:val="left" w:pos="1701"/>
              </w:tabs>
              <w:ind w:left="372"/>
              <w:rPr>
                <w:rFonts w:ascii="Microsoft PhagsPa" w:hAnsi="Microsoft PhagsPa" w:cs="Arial"/>
                <w:b/>
                <w:color w:val="000000" w:themeColor="text1"/>
                <w:sz w:val="16"/>
                <w:szCs w:val="16"/>
              </w:rPr>
            </w:pPr>
            <w:r w:rsidRPr="00C155BB">
              <w:rPr>
                <w:rFonts w:ascii="Microsoft PhagsPa" w:hAnsi="Microsoft PhagsPa" w:cs="Arial"/>
                <w:b/>
                <w:color w:val="000000" w:themeColor="text1"/>
                <w:sz w:val="16"/>
                <w:szCs w:val="16"/>
              </w:rPr>
              <w:t>No. DEL CONTRATO – FECHA DE SUSCRIPCIÓN</w:t>
            </w:r>
          </w:p>
        </w:tc>
        <w:tc>
          <w:tcPr>
            <w:tcW w:w="6240" w:type="dxa"/>
            <w:vAlign w:val="center"/>
          </w:tcPr>
          <w:p w:rsidR="00D06BCC" w:rsidRPr="00C155BB" w:rsidRDefault="006D4FE6" w:rsidP="00EA2350">
            <w:pPr>
              <w:pStyle w:val="Prrafodelista"/>
              <w:tabs>
                <w:tab w:val="left" w:pos="1701"/>
              </w:tabs>
              <w:ind w:left="-4"/>
              <w:jc w:val="both"/>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 xml:space="preserve">No. </w:t>
            </w:r>
            <w:r w:rsidR="00CB4C49" w:rsidRPr="00C155BB">
              <w:rPr>
                <w:rFonts w:ascii="Microsoft PhagsPa" w:hAnsi="Microsoft PhagsPa" w:cs="Arial"/>
                <w:color w:val="000000" w:themeColor="text1"/>
                <w:sz w:val="16"/>
                <w:szCs w:val="16"/>
              </w:rPr>
              <w:t>43</w:t>
            </w:r>
            <w:r w:rsidR="00EA2350" w:rsidRPr="00C155BB">
              <w:rPr>
                <w:rFonts w:ascii="Microsoft PhagsPa" w:hAnsi="Microsoft PhagsPa" w:cs="Arial"/>
                <w:color w:val="000000" w:themeColor="text1"/>
                <w:sz w:val="16"/>
                <w:szCs w:val="16"/>
              </w:rPr>
              <w:t>7</w:t>
            </w:r>
            <w:r w:rsidR="00CB4C49" w:rsidRPr="00C155BB">
              <w:rPr>
                <w:rFonts w:ascii="Microsoft PhagsPa" w:hAnsi="Microsoft PhagsPa" w:cs="Arial"/>
                <w:color w:val="000000" w:themeColor="text1"/>
                <w:sz w:val="16"/>
                <w:szCs w:val="16"/>
              </w:rPr>
              <w:t>-CENACPERSONAL-2018. Fecha: 26 de enero de 2018</w:t>
            </w:r>
          </w:p>
        </w:tc>
      </w:tr>
      <w:tr w:rsidR="009C21F3" w:rsidRPr="00C155BB" w:rsidTr="00C2579B">
        <w:trPr>
          <w:jc w:val="center"/>
        </w:trPr>
        <w:tc>
          <w:tcPr>
            <w:tcW w:w="2410" w:type="dxa"/>
            <w:vAlign w:val="center"/>
          </w:tcPr>
          <w:p w:rsidR="00912247" w:rsidRPr="00C155BB" w:rsidRDefault="00912247" w:rsidP="006D4FE6">
            <w:pPr>
              <w:pStyle w:val="Prrafodelista"/>
              <w:numPr>
                <w:ilvl w:val="0"/>
                <w:numId w:val="2"/>
              </w:numPr>
              <w:tabs>
                <w:tab w:val="left" w:pos="1701"/>
              </w:tabs>
              <w:ind w:left="372"/>
              <w:rPr>
                <w:rFonts w:ascii="Microsoft PhagsPa" w:hAnsi="Microsoft PhagsPa" w:cs="Arial"/>
                <w:b/>
                <w:color w:val="000000" w:themeColor="text1"/>
                <w:sz w:val="16"/>
                <w:szCs w:val="16"/>
              </w:rPr>
            </w:pPr>
            <w:r w:rsidRPr="00C155BB">
              <w:rPr>
                <w:rFonts w:ascii="Microsoft PhagsPa" w:hAnsi="Microsoft PhagsPa" w:cs="Arial"/>
                <w:b/>
                <w:color w:val="000000" w:themeColor="text1"/>
                <w:sz w:val="16"/>
                <w:szCs w:val="16"/>
              </w:rPr>
              <w:t>PÓLIZA DE GARANTÍA ÚNICA</w:t>
            </w:r>
          </w:p>
        </w:tc>
        <w:tc>
          <w:tcPr>
            <w:tcW w:w="6240" w:type="dxa"/>
            <w:vAlign w:val="center"/>
          </w:tcPr>
          <w:p w:rsidR="00954225" w:rsidRPr="00C155BB" w:rsidRDefault="00283CA2" w:rsidP="00751218">
            <w:pPr>
              <w:tabs>
                <w:tab w:val="left" w:pos="1701"/>
              </w:tabs>
              <w:ind w:left="-4"/>
              <w:jc w:val="both"/>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 xml:space="preserve">No. </w:t>
            </w:r>
            <w:r w:rsidR="00EA2350" w:rsidRPr="00C155BB">
              <w:rPr>
                <w:rFonts w:ascii="Microsoft PhagsPa" w:hAnsi="Microsoft PhagsPa" w:cs="Arial"/>
                <w:color w:val="000000" w:themeColor="text1"/>
                <w:sz w:val="16"/>
                <w:szCs w:val="16"/>
              </w:rPr>
              <w:t>12-46-101018090</w:t>
            </w:r>
          </w:p>
        </w:tc>
      </w:tr>
      <w:tr w:rsidR="009C21F3" w:rsidRPr="00C155BB" w:rsidTr="00C2579B">
        <w:trPr>
          <w:trHeight w:val="353"/>
          <w:jc w:val="center"/>
        </w:trPr>
        <w:tc>
          <w:tcPr>
            <w:tcW w:w="2410" w:type="dxa"/>
            <w:vAlign w:val="center"/>
          </w:tcPr>
          <w:p w:rsidR="00912247" w:rsidRPr="00C155BB" w:rsidRDefault="00912247" w:rsidP="006D4FE6">
            <w:pPr>
              <w:pStyle w:val="Prrafodelista"/>
              <w:numPr>
                <w:ilvl w:val="0"/>
                <w:numId w:val="2"/>
              </w:numPr>
              <w:tabs>
                <w:tab w:val="left" w:pos="1701"/>
              </w:tabs>
              <w:ind w:left="372"/>
              <w:rPr>
                <w:rFonts w:ascii="Microsoft PhagsPa" w:hAnsi="Microsoft PhagsPa" w:cs="Arial"/>
                <w:b/>
                <w:color w:val="000000" w:themeColor="text1"/>
                <w:sz w:val="16"/>
                <w:szCs w:val="16"/>
              </w:rPr>
            </w:pPr>
            <w:r w:rsidRPr="00C155BB">
              <w:rPr>
                <w:rFonts w:ascii="Microsoft PhagsPa" w:hAnsi="Microsoft PhagsPa" w:cs="Arial"/>
                <w:b/>
                <w:color w:val="000000" w:themeColor="text1"/>
                <w:sz w:val="16"/>
                <w:szCs w:val="16"/>
              </w:rPr>
              <w:t xml:space="preserve">CRP </w:t>
            </w:r>
          </w:p>
        </w:tc>
        <w:tc>
          <w:tcPr>
            <w:tcW w:w="6240" w:type="dxa"/>
            <w:vAlign w:val="center"/>
          </w:tcPr>
          <w:p w:rsidR="00954225" w:rsidRPr="00C155BB" w:rsidRDefault="00EA2350" w:rsidP="003A17DB">
            <w:pPr>
              <w:tabs>
                <w:tab w:val="left" w:pos="1701"/>
              </w:tabs>
              <w:ind w:left="-4"/>
              <w:jc w:val="both"/>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 xml:space="preserve">53818 </w:t>
            </w:r>
          </w:p>
        </w:tc>
      </w:tr>
      <w:tr w:rsidR="009C21F3" w:rsidRPr="00C155BB" w:rsidTr="00C2579B">
        <w:trPr>
          <w:jc w:val="center"/>
        </w:trPr>
        <w:tc>
          <w:tcPr>
            <w:tcW w:w="2410" w:type="dxa"/>
            <w:vAlign w:val="center"/>
          </w:tcPr>
          <w:p w:rsidR="00912247" w:rsidRPr="00C155BB" w:rsidRDefault="000A799E" w:rsidP="003A17DB">
            <w:pPr>
              <w:pStyle w:val="Prrafodelista"/>
              <w:numPr>
                <w:ilvl w:val="0"/>
                <w:numId w:val="2"/>
              </w:numPr>
              <w:tabs>
                <w:tab w:val="left" w:pos="1701"/>
              </w:tabs>
              <w:ind w:left="372"/>
              <w:rPr>
                <w:rFonts w:ascii="Microsoft PhagsPa" w:hAnsi="Microsoft PhagsPa" w:cs="Arial"/>
                <w:b/>
                <w:color w:val="000000" w:themeColor="text1"/>
                <w:sz w:val="16"/>
                <w:szCs w:val="16"/>
              </w:rPr>
            </w:pPr>
            <w:r w:rsidRPr="00C155BB">
              <w:rPr>
                <w:rFonts w:ascii="Microsoft PhagsPa" w:hAnsi="Microsoft PhagsPa" w:cs="Arial"/>
                <w:b/>
                <w:color w:val="000000" w:themeColor="text1"/>
                <w:sz w:val="16"/>
                <w:szCs w:val="16"/>
              </w:rPr>
              <w:t xml:space="preserve">FECHA </w:t>
            </w:r>
            <w:r w:rsidR="00912247" w:rsidRPr="00C155BB">
              <w:rPr>
                <w:rFonts w:ascii="Microsoft PhagsPa" w:hAnsi="Microsoft PhagsPa" w:cs="Arial"/>
                <w:b/>
                <w:color w:val="000000" w:themeColor="text1"/>
                <w:sz w:val="16"/>
                <w:szCs w:val="16"/>
              </w:rPr>
              <w:t>INICIO EJECUCIÓN CONTRACTUAL</w:t>
            </w:r>
          </w:p>
        </w:tc>
        <w:tc>
          <w:tcPr>
            <w:tcW w:w="6240" w:type="dxa"/>
            <w:vAlign w:val="center"/>
          </w:tcPr>
          <w:p w:rsidR="00912247" w:rsidRPr="00C155BB" w:rsidRDefault="00EA2350" w:rsidP="005A6BBF">
            <w:pPr>
              <w:tabs>
                <w:tab w:val="left" w:pos="1701"/>
              </w:tabs>
              <w:ind w:left="-4"/>
              <w:jc w:val="both"/>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26 de enero de 2018</w:t>
            </w:r>
          </w:p>
        </w:tc>
      </w:tr>
      <w:tr w:rsidR="009C21F3" w:rsidRPr="00C155BB" w:rsidTr="00C2579B">
        <w:trPr>
          <w:jc w:val="center"/>
        </w:trPr>
        <w:tc>
          <w:tcPr>
            <w:tcW w:w="2410" w:type="dxa"/>
            <w:vAlign w:val="center"/>
          </w:tcPr>
          <w:p w:rsidR="00912247" w:rsidRPr="00C155BB" w:rsidRDefault="00912247" w:rsidP="006D4FE6">
            <w:pPr>
              <w:pStyle w:val="Prrafodelista"/>
              <w:numPr>
                <w:ilvl w:val="0"/>
                <w:numId w:val="2"/>
              </w:numPr>
              <w:tabs>
                <w:tab w:val="left" w:pos="1701"/>
              </w:tabs>
              <w:ind w:left="372"/>
              <w:rPr>
                <w:rFonts w:ascii="Microsoft PhagsPa" w:hAnsi="Microsoft PhagsPa" w:cs="Arial"/>
                <w:b/>
                <w:color w:val="000000" w:themeColor="text1"/>
                <w:sz w:val="16"/>
                <w:szCs w:val="16"/>
              </w:rPr>
            </w:pPr>
            <w:r w:rsidRPr="00C155BB">
              <w:rPr>
                <w:rFonts w:ascii="Microsoft PhagsPa" w:hAnsi="Microsoft PhagsPa" w:cs="Arial"/>
                <w:b/>
                <w:color w:val="000000" w:themeColor="text1"/>
                <w:sz w:val="16"/>
                <w:szCs w:val="16"/>
              </w:rPr>
              <w:t>PLAZO DE EJECUCIÓN</w:t>
            </w:r>
          </w:p>
        </w:tc>
        <w:tc>
          <w:tcPr>
            <w:tcW w:w="6240" w:type="dxa"/>
            <w:vAlign w:val="center"/>
          </w:tcPr>
          <w:p w:rsidR="00912247" w:rsidRPr="00C155BB" w:rsidRDefault="00751218" w:rsidP="00EA2350">
            <w:pPr>
              <w:tabs>
                <w:tab w:val="left" w:pos="1701"/>
              </w:tabs>
              <w:ind w:left="-4"/>
              <w:jc w:val="both"/>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Once</w:t>
            </w:r>
            <w:r w:rsidR="00283CA2" w:rsidRPr="00C155BB">
              <w:rPr>
                <w:rFonts w:ascii="Microsoft PhagsPa" w:hAnsi="Microsoft PhagsPa" w:cs="Arial"/>
                <w:color w:val="000000" w:themeColor="text1"/>
                <w:sz w:val="16"/>
                <w:szCs w:val="16"/>
              </w:rPr>
              <w:t xml:space="preserve"> (11)</w:t>
            </w:r>
            <w:r w:rsidRPr="00C155BB">
              <w:rPr>
                <w:rFonts w:ascii="Microsoft PhagsPa" w:hAnsi="Microsoft PhagsPa" w:cs="Arial"/>
                <w:color w:val="000000" w:themeColor="text1"/>
                <w:sz w:val="16"/>
                <w:szCs w:val="16"/>
              </w:rPr>
              <w:t xml:space="preserve"> meses</w:t>
            </w:r>
            <w:r w:rsidR="00865D5B" w:rsidRPr="00C155BB">
              <w:rPr>
                <w:rFonts w:ascii="Microsoft PhagsPa" w:hAnsi="Microsoft PhagsPa" w:cs="Arial"/>
                <w:color w:val="000000" w:themeColor="text1"/>
                <w:sz w:val="16"/>
                <w:szCs w:val="16"/>
              </w:rPr>
              <w:t>. Del 26 de enero de 2018 al 26 de diciembre de 2018.</w:t>
            </w:r>
          </w:p>
        </w:tc>
      </w:tr>
      <w:tr w:rsidR="009C21F3" w:rsidRPr="00C155BB" w:rsidTr="00C2579B">
        <w:trPr>
          <w:trHeight w:val="709"/>
          <w:jc w:val="center"/>
        </w:trPr>
        <w:tc>
          <w:tcPr>
            <w:tcW w:w="2410" w:type="dxa"/>
            <w:vAlign w:val="center"/>
          </w:tcPr>
          <w:p w:rsidR="00B148F3" w:rsidRPr="00C155BB" w:rsidRDefault="00B148F3" w:rsidP="006D4FE6">
            <w:pPr>
              <w:pStyle w:val="Prrafodelista"/>
              <w:numPr>
                <w:ilvl w:val="0"/>
                <w:numId w:val="2"/>
              </w:numPr>
              <w:tabs>
                <w:tab w:val="left" w:pos="1701"/>
              </w:tabs>
              <w:ind w:left="372"/>
              <w:jc w:val="both"/>
              <w:rPr>
                <w:rFonts w:ascii="Microsoft PhagsPa" w:hAnsi="Microsoft PhagsPa" w:cs="Arial"/>
                <w:b/>
                <w:color w:val="000000" w:themeColor="text1"/>
                <w:sz w:val="16"/>
                <w:szCs w:val="16"/>
              </w:rPr>
            </w:pPr>
            <w:r w:rsidRPr="00C155BB">
              <w:rPr>
                <w:rFonts w:ascii="Microsoft PhagsPa" w:hAnsi="Microsoft PhagsPa" w:cs="Arial"/>
                <w:b/>
                <w:color w:val="000000" w:themeColor="text1"/>
                <w:sz w:val="16"/>
                <w:szCs w:val="16"/>
              </w:rPr>
              <w:t>OBJETO CONTRACTUAL</w:t>
            </w:r>
          </w:p>
        </w:tc>
        <w:tc>
          <w:tcPr>
            <w:tcW w:w="6240" w:type="dxa"/>
            <w:vAlign w:val="center"/>
          </w:tcPr>
          <w:p w:rsidR="00954225" w:rsidRPr="00C155BB" w:rsidRDefault="00CB4C49" w:rsidP="000A799E">
            <w:pPr>
              <w:widowControl/>
              <w:suppressAutoHyphens w:val="0"/>
              <w:autoSpaceDE w:val="0"/>
              <w:autoSpaceDN w:val="0"/>
              <w:adjustRightInd w:val="0"/>
              <w:jc w:val="both"/>
              <w:rPr>
                <w:rFonts w:ascii="Microsoft PhagsPa" w:eastAsiaTheme="minorHAnsi" w:hAnsi="Microsoft PhagsPa" w:cs="Arial"/>
                <w:b/>
                <w:color w:val="000000" w:themeColor="text1"/>
                <w:kern w:val="0"/>
                <w:sz w:val="16"/>
                <w:szCs w:val="16"/>
                <w:u w:val="single"/>
                <w:lang w:eastAsia="en-US"/>
              </w:rPr>
            </w:pPr>
            <w:r w:rsidRPr="00C155BB">
              <w:rPr>
                <w:rFonts w:ascii="Microsoft PhagsPa" w:hAnsi="Microsoft PhagsPa" w:cs="Arial"/>
                <w:b/>
                <w:color w:val="000000" w:themeColor="text1"/>
                <w:sz w:val="16"/>
                <w:szCs w:val="16"/>
              </w:rPr>
              <w:t>PRESTAR SERVICIOS PROFESIONALES COMO ABOGADO ESPECIALISTA EN LA DIRECCIÓN DE NEGOCIOS GENERALES –DEPARTAMENTO JURÍDICO INTEGRAL DEL EJÉRCITO NACIONAL</w:t>
            </w:r>
          </w:p>
        </w:tc>
      </w:tr>
      <w:tr w:rsidR="009C21F3" w:rsidRPr="00C155BB" w:rsidTr="00C2579B">
        <w:trPr>
          <w:jc w:val="center"/>
        </w:trPr>
        <w:tc>
          <w:tcPr>
            <w:tcW w:w="2410" w:type="dxa"/>
            <w:vAlign w:val="center"/>
          </w:tcPr>
          <w:p w:rsidR="00B148F3" w:rsidRPr="00C155BB" w:rsidRDefault="00B148F3" w:rsidP="006D4FE6">
            <w:pPr>
              <w:pStyle w:val="Prrafodelista"/>
              <w:numPr>
                <w:ilvl w:val="0"/>
                <w:numId w:val="2"/>
              </w:numPr>
              <w:tabs>
                <w:tab w:val="left" w:pos="1701"/>
              </w:tabs>
              <w:ind w:left="372"/>
              <w:rPr>
                <w:rFonts w:ascii="Microsoft PhagsPa" w:hAnsi="Microsoft PhagsPa" w:cs="Arial"/>
                <w:b/>
                <w:color w:val="000000" w:themeColor="text1"/>
                <w:sz w:val="16"/>
                <w:szCs w:val="16"/>
              </w:rPr>
            </w:pPr>
            <w:r w:rsidRPr="00C155BB">
              <w:rPr>
                <w:rFonts w:ascii="Microsoft PhagsPa" w:hAnsi="Microsoft PhagsPa" w:cs="Arial"/>
                <w:b/>
                <w:color w:val="000000" w:themeColor="text1"/>
                <w:sz w:val="16"/>
                <w:szCs w:val="16"/>
              </w:rPr>
              <w:t>OBLIGACIONES CONTRACTUALES</w:t>
            </w:r>
          </w:p>
        </w:tc>
        <w:tc>
          <w:tcPr>
            <w:tcW w:w="6240" w:type="dxa"/>
            <w:vAlign w:val="center"/>
          </w:tcPr>
          <w:p w:rsidR="00CB4C49" w:rsidRPr="00C155BB" w:rsidRDefault="003A17DB" w:rsidP="00CB4C49">
            <w:pPr>
              <w:jc w:val="both"/>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 xml:space="preserve">1. </w:t>
            </w:r>
            <w:r w:rsidR="00CB4C49" w:rsidRPr="00C155BB">
              <w:rPr>
                <w:rFonts w:ascii="Microsoft PhagsPa" w:hAnsi="Microsoft PhagsPa" w:cs="Arial"/>
                <w:color w:val="000000" w:themeColor="text1"/>
                <w:sz w:val="16"/>
                <w:szCs w:val="16"/>
              </w:rPr>
              <w:t>Asesorar, revisar, tramitar y dar respuesta a los derechos de petición y quejas, así como los requerimientos que le sean asignados, que guarden relación con el área de Contratación Estatal.</w:t>
            </w:r>
          </w:p>
          <w:p w:rsidR="00CB4C49" w:rsidRPr="00C155BB" w:rsidRDefault="00CB4C49" w:rsidP="00CE6CCD">
            <w:pPr>
              <w:jc w:val="both"/>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2. Asesorar sobre los proyectos de actos administrativos que le sean asignados para trámite en la Dirección de Negocios Generales de Departamento Jurídico Integral, en especial aquellos que guarden relación con el área de Contratación Estatal.</w:t>
            </w:r>
          </w:p>
          <w:p w:rsidR="00CB4C49" w:rsidRPr="00C155BB" w:rsidRDefault="00CB4C49" w:rsidP="00CE6CCD">
            <w:pPr>
              <w:jc w:val="both"/>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3. Asesorar y verificar la correcta aplicación de las normas castrenses especiales los actos administrativos que le sean asignados para trámite en la Dirección de Negocios Generales de Departamento Jurídico Integral.</w:t>
            </w:r>
          </w:p>
          <w:p w:rsidR="00CB4C49" w:rsidRPr="00C155BB" w:rsidRDefault="00CB4C49" w:rsidP="00CE6CCD">
            <w:pPr>
              <w:jc w:val="both"/>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4. Asesorar y elaborar los conceptos jurídicos propios del derecho Militar y el área de Contratación Estatal, para unificar el criterio institucional, de las solicitudes que les sean asignados en la Dirección de Negocios Generales</w:t>
            </w:r>
          </w:p>
          <w:p w:rsidR="00CB4C49" w:rsidRPr="00C155BB" w:rsidRDefault="00CB4C49" w:rsidP="00CE6CCD">
            <w:pPr>
              <w:jc w:val="both"/>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5. Adelantar actividades de investigación en Derecho Público Militar y en el área de Contratación Estatal, sobre los aspectos que le sean asignados en la Dirección de Negocios Generales.</w:t>
            </w:r>
          </w:p>
          <w:p w:rsidR="00CB4C49" w:rsidRPr="00C155BB" w:rsidRDefault="00CB4C49" w:rsidP="00CE6CCD">
            <w:pPr>
              <w:jc w:val="both"/>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6. Emitir conceptos jurídicos sobre proyectos de ley, actos legislativos y/o proyectos de decreto de interés del Ejército Nacional que le sean asignados para trámite en la Dirección de Negocios Generales de Departamento Jurídico Integral, en especial aquellos que guarden relación con el área de contratación estatal.</w:t>
            </w:r>
          </w:p>
          <w:p w:rsidR="00CB4C49" w:rsidRPr="00C155BB" w:rsidRDefault="00CB4C49" w:rsidP="00CE6CCD">
            <w:pPr>
              <w:jc w:val="both"/>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7. Prestar sus servicios de acuerdo con las normas propias de su</w:t>
            </w:r>
            <w:r w:rsidR="009C21F3" w:rsidRPr="00C155BB">
              <w:rPr>
                <w:rFonts w:ascii="Microsoft PhagsPa" w:hAnsi="Microsoft PhagsPa" w:cs="Arial"/>
                <w:color w:val="000000" w:themeColor="text1"/>
                <w:sz w:val="16"/>
                <w:szCs w:val="16"/>
              </w:rPr>
              <w:t xml:space="preserve"> </w:t>
            </w:r>
            <w:r w:rsidRPr="00C155BB">
              <w:rPr>
                <w:rFonts w:ascii="Microsoft PhagsPa" w:hAnsi="Microsoft PhagsPa" w:cs="Arial"/>
                <w:color w:val="000000" w:themeColor="text1"/>
                <w:sz w:val="16"/>
                <w:szCs w:val="16"/>
              </w:rPr>
              <w:t>profesión, actividad u oficio.</w:t>
            </w:r>
          </w:p>
          <w:p w:rsidR="00CB4C49" w:rsidRPr="00C155BB" w:rsidRDefault="00CB4C49" w:rsidP="00CE6CCD">
            <w:pPr>
              <w:jc w:val="both"/>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8. Presentar mensualmente el informe de actividades al supervisor</w:t>
            </w:r>
            <w:r w:rsidR="009C21F3" w:rsidRPr="00C155BB">
              <w:rPr>
                <w:rFonts w:ascii="Microsoft PhagsPa" w:hAnsi="Microsoft PhagsPa" w:cs="Arial"/>
                <w:color w:val="000000" w:themeColor="text1"/>
                <w:sz w:val="16"/>
                <w:szCs w:val="16"/>
              </w:rPr>
              <w:t xml:space="preserve"> </w:t>
            </w:r>
            <w:r w:rsidRPr="00C155BB">
              <w:rPr>
                <w:rFonts w:ascii="Microsoft PhagsPa" w:hAnsi="Microsoft PhagsPa" w:cs="Arial"/>
                <w:color w:val="000000" w:themeColor="text1"/>
                <w:sz w:val="16"/>
                <w:szCs w:val="16"/>
              </w:rPr>
              <w:t>del contrato dentro de las fechas indicadas por este.</w:t>
            </w:r>
          </w:p>
          <w:p w:rsidR="00CB4C49" w:rsidRPr="00C155BB" w:rsidRDefault="00CB4C49" w:rsidP="00CE6CCD">
            <w:pPr>
              <w:jc w:val="both"/>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lastRenderedPageBreak/>
              <w:t>9. Guardar y mantener la debida reserva y confidencialidad frente</w:t>
            </w:r>
            <w:r w:rsidR="009C21F3" w:rsidRPr="00C155BB">
              <w:rPr>
                <w:rFonts w:ascii="Microsoft PhagsPa" w:hAnsi="Microsoft PhagsPa" w:cs="Arial"/>
                <w:color w:val="000000" w:themeColor="text1"/>
                <w:sz w:val="16"/>
                <w:szCs w:val="16"/>
              </w:rPr>
              <w:t xml:space="preserve"> </w:t>
            </w:r>
            <w:r w:rsidRPr="00C155BB">
              <w:rPr>
                <w:rFonts w:ascii="Microsoft PhagsPa" w:hAnsi="Microsoft PhagsPa" w:cs="Arial"/>
                <w:color w:val="000000" w:themeColor="text1"/>
                <w:sz w:val="16"/>
                <w:szCs w:val="16"/>
              </w:rPr>
              <w:t>a temas y asuntos tratados y conocidos dentro del desarrollo y</w:t>
            </w:r>
            <w:r w:rsidR="009C21F3" w:rsidRPr="00C155BB">
              <w:rPr>
                <w:rFonts w:ascii="Microsoft PhagsPa" w:hAnsi="Microsoft PhagsPa" w:cs="Arial"/>
                <w:color w:val="000000" w:themeColor="text1"/>
                <w:sz w:val="16"/>
                <w:szCs w:val="16"/>
              </w:rPr>
              <w:t xml:space="preserve"> </w:t>
            </w:r>
            <w:r w:rsidRPr="00C155BB">
              <w:rPr>
                <w:rFonts w:ascii="Microsoft PhagsPa" w:hAnsi="Microsoft PhagsPa" w:cs="Arial"/>
                <w:color w:val="000000" w:themeColor="text1"/>
                <w:sz w:val="16"/>
                <w:szCs w:val="16"/>
              </w:rPr>
              <w:t>ejecución del presente contrato, reserva que se hará extensiva a</w:t>
            </w:r>
            <w:r w:rsidR="009C21F3" w:rsidRPr="00C155BB">
              <w:rPr>
                <w:rFonts w:ascii="Microsoft PhagsPa" w:hAnsi="Microsoft PhagsPa" w:cs="Arial"/>
                <w:color w:val="000000" w:themeColor="text1"/>
                <w:sz w:val="16"/>
                <w:szCs w:val="16"/>
              </w:rPr>
              <w:t xml:space="preserve"> </w:t>
            </w:r>
            <w:r w:rsidRPr="00C155BB">
              <w:rPr>
                <w:rFonts w:ascii="Microsoft PhagsPa" w:hAnsi="Microsoft PhagsPa" w:cs="Arial"/>
                <w:color w:val="000000" w:themeColor="text1"/>
                <w:sz w:val="16"/>
                <w:szCs w:val="16"/>
              </w:rPr>
              <w:t>los derechos de autor que de los mismos se deriven.</w:t>
            </w:r>
          </w:p>
          <w:p w:rsidR="00CB4C49" w:rsidRPr="00C155BB" w:rsidRDefault="00CB4C49" w:rsidP="00CE6CCD">
            <w:pPr>
              <w:jc w:val="both"/>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10. Realizar la gestión de documentos en el sistema de gestión</w:t>
            </w:r>
            <w:r w:rsidR="009C21F3" w:rsidRPr="00C155BB">
              <w:rPr>
                <w:rFonts w:ascii="Microsoft PhagsPa" w:hAnsi="Microsoft PhagsPa" w:cs="Arial"/>
                <w:color w:val="000000" w:themeColor="text1"/>
                <w:sz w:val="16"/>
                <w:szCs w:val="16"/>
              </w:rPr>
              <w:t xml:space="preserve"> </w:t>
            </w:r>
            <w:r w:rsidRPr="00C155BB">
              <w:rPr>
                <w:rFonts w:ascii="Microsoft PhagsPa" w:hAnsi="Microsoft PhagsPa" w:cs="Arial"/>
                <w:color w:val="000000" w:themeColor="text1"/>
                <w:sz w:val="16"/>
                <w:szCs w:val="16"/>
              </w:rPr>
              <w:t>documental ORFEO, garantizando con ello la seguridad de la</w:t>
            </w:r>
            <w:r w:rsidR="009C21F3" w:rsidRPr="00C155BB">
              <w:rPr>
                <w:rFonts w:ascii="Microsoft PhagsPa" w:hAnsi="Microsoft PhagsPa" w:cs="Arial"/>
                <w:color w:val="000000" w:themeColor="text1"/>
                <w:sz w:val="16"/>
                <w:szCs w:val="16"/>
              </w:rPr>
              <w:t xml:space="preserve"> </w:t>
            </w:r>
            <w:r w:rsidRPr="00C155BB">
              <w:rPr>
                <w:rFonts w:ascii="Microsoft PhagsPa" w:hAnsi="Microsoft PhagsPa" w:cs="Arial"/>
                <w:color w:val="000000" w:themeColor="text1"/>
                <w:sz w:val="16"/>
                <w:szCs w:val="16"/>
              </w:rPr>
              <w:t>información y la trazabilidad de los procesos.</w:t>
            </w:r>
          </w:p>
          <w:p w:rsidR="009C21F3" w:rsidRPr="00C155BB" w:rsidRDefault="00CB4C49" w:rsidP="00CE6CCD">
            <w:pPr>
              <w:jc w:val="both"/>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11. De conformidad con el decreto 2609 de 2012 - artículo 3 y la</w:t>
            </w:r>
            <w:r w:rsidR="009C21F3" w:rsidRPr="00C155BB">
              <w:rPr>
                <w:rFonts w:ascii="Microsoft PhagsPa" w:hAnsi="Microsoft PhagsPa" w:cs="Arial"/>
                <w:color w:val="000000" w:themeColor="text1"/>
                <w:sz w:val="16"/>
                <w:szCs w:val="16"/>
              </w:rPr>
              <w:t xml:space="preserve"> </w:t>
            </w:r>
            <w:r w:rsidRPr="00C155BB">
              <w:rPr>
                <w:rFonts w:ascii="Microsoft PhagsPa" w:hAnsi="Microsoft PhagsPa" w:cs="Arial"/>
                <w:color w:val="000000" w:themeColor="text1"/>
                <w:sz w:val="16"/>
                <w:szCs w:val="16"/>
              </w:rPr>
              <w:t>ley 594 de 2000, el contratista será responsable por la gestión</w:t>
            </w:r>
            <w:r w:rsidR="009C21F3" w:rsidRPr="00C155BB">
              <w:rPr>
                <w:rFonts w:ascii="Microsoft PhagsPa" w:hAnsi="Microsoft PhagsPa" w:cs="Arial"/>
                <w:color w:val="000000" w:themeColor="text1"/>
                <w:sz w:val="16"/>
                <w:szCs w:val="16"/>
              </w:rPr>
              <w:t xml:space="preserve"> </w:t>
            </w:r>
            <w:r w:rsidRPr="00C155BB">
              <w:rPr>
                <w:rFonts w:ascii="Microsoft PhagsPa" w:hAnsi="Microsoft PhagsPa" w:cs="Arial"/>
                <w:color w:val="000000" w:themeColor="text1"/>
                <w:sz w:val="16"/>
                <w:szCs w:val="16"/>
              </w:rPr>
              <w:t>documental de las actividades realizadas durante la ejecución del</w:t>
            </w:r>
            <w:r w:rsidR="009C21F3" w:rsidRPr="00C155BB">
              <w:rPr>
                <w:rFonts w:ascii="Microsoft PhagsPa" w:eastAsiaTheme="minorHAnsi" w:hAnsi="Microsoft PhagsPa" w:cs="Arial"/>
                <w:color w:val="000000" w:themeColor="text1"/>
                <w:kern w:val="0"/>
                <w:sz w:val="16"/>
                <w:szCs w:val="16"/>
                <w:lang w:eastAsia="en-US"/>
              </w:rPr>
              <w:t xml:space="preserve"> </w:t>
            </w:r>
            <w:r w:rsidR="009C21F3" w:rsidRPr="00C155BB">
              <w:rPr>
                <w:rFonts w:ascii="Microsoft PhagsPa" w:hAnsi="Microsoft PhagsPa" w:cs="Arial"/>
                <w:color w:val="000000" w:themeColor="text1"/>
                <w:sz w:val="16"/>
                <w:szCs w:val="16"/>
              </w:rPr>
              <w:t>contrato, incluyendo el cuidado, conservación y organización del archivo, actividades tales como foliar y la elaboración del formato único de inventario documental (FUID).</w:t>
            </w:r>
          </w:p>
          <w:p w:rsidR="00CB4C49" w:rsidRPr="00C155BB" w:rsidRDefault="009C21F3" w:rsidP="00CE6CCD">
            <w:pPr>
              <w:jc w:val="both"/>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12. Todas las demás que se deriven del normal desarrollo del objeto del contrato</w:t>
            </w:r>
            <w:r w:rsidR="00CE6CCD" w:rsidRPr="00C155BB">
              <w:rPr>
                <w:rFonts w:ascii="Microsoft PhagsPa" w:hAnsi="Microsoft PhagsPa" w:cs="Arial"/>
                <w:color w:val="000000" w:themeColor="text1"/>
                <w:sz w:val="16"/>
                <w:szCs w:val="16"/>
              </w:rPr>
              <w:t>.</w:t>
            </w:r>
          </w:p>
          <w:p w:rsidR="00AB4609" w:rsidRPr="00C155BB" w:rsidRDefault="00AB4609" w:rsidP="003A17DB">
            <w:pPr>
              <w:widowControl/>
              <w:suppressAutoHyphens w:val="0"/>
              <w:autoSpaceDE w:val="0"/>
              <w:autoSpaceDN w:val="0"/>
              <w:adjustRightInd w:val="0"/>
              <w:jc w:val="both"/>
              <w:rPr>
                <w:rFonts w:ascii="Microsoft PhagsPa" w:hAnsi="Microsoft PhagsPa" w:cs="Arial"/>
                <w:color w:val="000000" w:themeColor="text1"/>
                <w:sz w:val="16"/>
                <w:szCs w:val="16"/>
              </w:rPr>
            </w:pPr>
          </w:p>
        </w:tc>
      </w:tr>
      <w:tr w:rsidR="009C21F3" w:rsidRPr="00C155BB" w:rsidTr="00C2579B">
        <w:trPr>
          <w:trHeight w:val="301"/>
          <w:jc w:val="center"/>
        </w:trPr>
        <w:tc>
          <w:tcPr>
            <w:tcW w:w="2410" w:type="dxa"/>
            <w:vAlign w:val="center"/>
          </w:tcPr>
          <w:p w:rsidR="005A6BBF" w:rsidRPr="00C155BB" w:rsidRDefault="005A6BBF" w:rsidP="003A17DB">
            <w:pPr>
              <w:pStyle w:val="Prrafodelista"/>
              <w:numPr>
                <w:ilvl w:val="0"/>
                <w:numId w:val="2"/>
              </w:numPr>
              <w:tabs>
                <w:tab w:val="left" w:pos="1701"/>
              </w:tabs>
              <w:ind w:left="372"/>
              <w:rPr>
                <w:rFonts w:ascii="Microsoft PhagsPa" w:hAnsi="Microsoft PhagsPa" w:cs="Arial"/>
                <w:b/>
                <w:color w:val="000000" w:themeColor="text1"/>
                <w:sz w:val="16"/>
                <w:szCs w:val="16"/>
              </w:rPr>
            </w:pPr>
            <w:r w:rsidRPr="00C155BB">
              <w:rPr>
                <w:rFonts w:ascii="Microsoft PhagsPa" w:hAnsi="Microsoft PhagsPa" w:cs="Arial"/>
                <w:b/>
                <w:color w:val="000000" w:themeColor="text1"/>
                <w:sz w:val="16"/>
                <w:szCs w:val="16"/>
              </w:rPr>
              <w:lastRenderedPageBreak/>
              <w:t>PERIODO DEL INFORME</w:t>
            </w:r>
          </w:p>
        </w:tc>
        <w:tc>
          <w:tcPr>
            <w:tcW w:w="6240" w:type="dxa"/>
            <w:vAlign w:val="center"/>
          </w:tcPr>
          <w:p w:rsidR="005A6BBF" w:rsidRPr="00C155BB" w:rsidRDefault="006F51CF" w:rsidP="00FE364D">
            <w:pPr>
              <w:tabs>
                <w:tab w:val="left" w:pos="1701"/>
              </w:tabs>
              <w:ind w:left="-4"/>
              <w:jc w:val="both"/>
              <w:rPr>
                <w:rFonts w:ascii="Microsoft PhagsPa" w:hAnsi="Microsoft PhagsPa" w:cs="Arial"/>
                <w:color w:val="000000" w:themeColor="text1"/>
                <w:sz w:val="16"/>
                <w:szCs w:val="16"/>
              </w:rPr>
            </w:pPr>
            <w:r>
              <w:rPr>
                <w:rFonts w:ascii="Microsoft PhagsPa" w:hAnsi="Microsoft PhagsPa" w:cs="Arial"/>
                <w:color w:val="000000" w:themeColor="text1"/>
                <w:sz w:val="16"/>
                <w:szCs w:val="16"/>
              </w:rPr>
              <w:t>JUL</w:t>
            </w:r>
            <w:r w:rsidR="00CE6CCD" w:rsidRPr="00C155BB">
              <w:rPr>
                <w:rFonts w:ascii="Microsoft PhagsPa" w:hAnsi="Microsoft PhagsPa" w:cs="Arial"/>
                <w:color w:val="000000" w:themeColor="text1"/>
                <w:sz w:val="16"/>
                <w:szCs w:val="16"/>
              </w:rPr>
              <w:t>IO</w:t>
            </w:r>
            <w:r w:rsidR="00DD1E18" w:rsidRPr="00C155BB">
              <w:rPr>
                <w:rFonts w:ascii="Microsoft PhagsPa" w:hAnsi="Microsoft PhagsPa" w:cs="Arial"/>
                <w:color w:val="000000" w:themeColor="text1"/>
                <w:sz w:val="16"/>
                <w:szCs w:val="16"/>
              </w:rPr>
              <w:t xml:space="preserve"> DE 2018</w:t>
            </w:r>
          </w:p>
        </w:tc>
      </w:tr>
      <w:tr w:rsidR="009C21F3" w:rsidRPr="00C155BB" w:rsidTr="00C2579B">
        <w:trPr>
          <w:trHeight w:val="808"/>
          <w:jc w:val="center"/>
        </w:trPr>
        <w:tc>
          <w:tcPr>
            <w:tcW w:w="2410" w:type="dxa"/>
            <w:vAlign w:val="center"/>
          </w:tcPr>
          <w:p w:rsidR="005A6BBF" w:rsidRPr="00C155BB" w:rsidRDefault="005A6BBF" w:rsidP="003A17DB">
            <w:pPr>
              <w:pStyle w:val="Prrafodelista"/>
              <w:numPr>
                <w:ilvl w:val="0"/>
                <w:numId w:val="2"/>
              </w:numPr>
              <w:tabs>
                <w:tab w:val="left" w:pos="1701"/>
              </w:tabs>
              <w:ind w:left="372"/>
              <w:rPr>
                <w:rFonts w:ascii="Microsoft PhagsPa" w:hAnsi="Microsoft PhagsPa" w:cs="Arial"/>
                <w:b/>
                <w:color w:val="000000" w:themeColor="text1"/>
                <w:sz w:val="16"/>
                <w:szCs w:val="16"/>
              </w:rPr>
            </w:pPr>
            <w:r w:rsidRPr="00C155BB">
              <w:rPr>
                <w:rFonts w:ascii="Microsoft PhagsPa" w:hAnsi="Microsoft PhagsPa" w:cs="Arial"/>
                <w:b/>
                <w:color w:val="000000" w:themeColor="text1"/>
                <w:sz w:val="16"/>
                <w:szCs w:val="16"/>
              </w:rPr>
              <w:t xml:space="preserve">CUMPLIMIENTO DE LAS OBLIGACIONES CONTRACTUALES  </w:t>
            </w:r>
          </w:p>
        </w:tc>
        <w:tc>
          <w:tcPr>
            <w:tcW w:w="6240" w:type="dxa"/>
            <w:vAlign w:val="center"/>
          </w:tcPr>
          <w:p w:rsidR="00AB2D34" w:rsidRPr="00C155BB" w:rsidRDefault="00C470FE" w:rsidP="00586BE1">
            <w:pPr>
              <w:tabs>
                <w:tab w:val="left" w:pos="1701"/>
              </w:tabs>
              <w:spacing w:line="276" w:lineRule="auto"/>
              <w:jc w:val="both"/>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 xml:space="preserve">EL PRESTADOR DE </w:t>
            </w:r>
            <w:r w:rsidR="009C21F3" w:rsidRPr="00C155BB">
              <w:rPr>
                <w:rFonts w:ascii="Microsoft PhagsPa" w:hAnsi="Microsoft PhagsPa" w:cs="Arial"/>
                <w:color w:val="000000" w:themeColor="text1"/>
                <w:sz w:val="16"/>
                <w:szCs w:val="16"/>
              </w:rPr>
              <w:t>SERVICIOS PROFESIONALES, CUMPLIÓ</w:t>
            </w:r>
            <w:r w:rsidRPr="00C155BB">
              <w:rPr>
                <w:rFonts w:ascii="Microsoft PhagsPa" w:hAnsi="Microsoft PhagsPa" w:cs="Arial"/>
                <w:color w:val="000000" w:themeColor="text1"/>
                <w:sz w:val="16"/>
                <w:szCs w:val="16"/>
              </w:rPr>
              <w:t xml:space="preserve"> CON TODAS LAS OBLIGACIONES ASIGNADAS </w:t>
            </w:r>
            <w:r w:rsidR="00586BE1" w:rsidRPr="00C155BB">
              <w:rPr>
                <w:rFonts w:ascii="Microsoft PhagsPa" w:hAnsi="Microsoft PhagsPa" w:cs="Arial"/>
                <w:color w:val="000000" w:themeColor="text1"/>
                <w:sz w:val="16"/>
                <w:szCs w:val="16"/>
              </w:rPr>
              <w:t xml:space="preserve">EN </w:t>
            </w:r>
            <w:r w:rsidR="0033209C" w:rsidRPr="00C155BB">
              <w:rPr>
                <w:rFonts w:ascii="Microsoft PhagsPa" w:hAnsi="Microsoft PhagsPa" w:cs="Arial"/>
                <w:color w:val="000000" w:themeColor="text1"/>
                <w:sz w:val="16"/>
                <w:szCs w:val="16"/>
              </w:rPr>
              <w:t xml:space="preserve">EL </w:t>
            </w:r>
            <w:r w:rsidR="00586BE1" w:rsidRPr="00C155BB">
              <w:rPr>
                <w:rFonts w:ascii="Microsoft PhagsPa" w:hAnsi="Microsoft PhagsPa" w:cs="Arial"/>
                <w:color w:val="000000" w:themeColor="text1"/>
                <w:sz w:val="16"/>
                <w:szCs w:val="16"/>
              </w:rPr>
              <w:t xml:space="preserve">CONTRATO </w:t>
            </w:r>
            <w:r w:rsidRPr="00C155BB">
              <w:rPr>
                <w:rFonts w:ascii="Microsoft PhagsPa" w:hAnsi="Microsoft PhagsPa" w:cs="Arial"/>
                <w:color w:val="000000" w:themeColor="text1"/>
                <w:sz w:val="16"/>
                <w:szCs w:val="16"/>
              </w:rPr>
              <w:t>Y PRESENTADAS EN EL INFORME DE GESTION, SI [  ]  NO  [  ]</w:t>
            </w:r>
          </w:p>
        </w:tc>
      </w:tr>
      <w:tr w:rsidR="009C21F3" w:rsidRPr="00C155BB" w:rsidTr="00C2579B">
        <w:trPr>
          <w:trHeight w:val="989"/>
          <w:jc w:val="center"/>
        </w:trPr>
        <w:tc>
          <w:tcPr>
            <w:tcW w:w="2410" w:type="dxa"/>
            <w:vAlign w:val="center"/>
          </w:tcPr>
          <w:p w:rsidR="005A6BBF" w:rsidRPr="00C155BB" w:rsidRDefault="005A6BBF" w:rsidP="003A17DB">
            <w:pPr>
              <w:pStyle w:val="Prrafodelista"/>
              <w:numPr>
                <w:ilvl w:val="0"/>
                <w:numId w:val="2"/>
              </w:numPr>
              <w:tabs>
                <w:tab w:val="left" w:pos="1701"/>
              </w:tabs>
              <w:ind w:left="372"/>
              <w:rPr>
                <w:rFonts w:ascii="Microsoft PhagsPa" w:hAnsi="Microsoft PhagsPa" w:cs="Arial"/>
                <w:b/>
                <w:color w:val="000000" w:themeColor="text1"/>
                <w:sz w:val="16"/>
                <w:szCs w:val="16"/>
              </w:rPr>
            </w:pPr>
            <w:r w:rsidRPr="00C155BB">
              <w:rPr>
                <w:rFonts w:ascii="Microsoft PhagsPa" w:hAnsi="Microsoft PhagsPa" w:cs="Arial"/>
                <w:b/>
                <w:color w:val="000000" w:themeColor="text1"/>
                <w:sz w:val="16"/>
                <w:szCs w:val="16"/>
              </w:rPr>
              <w:t>VALOR DEL CONTRATO</w:t>
            </w:r>
          </w:p>
        </w:tc>
        <w:tc>
          <w:tcPr>
            <w:tcW w:w="6240" w:type="dxa"/>
            <w:vAlign w:val="center"/>
          </w:tcPr>
          <w:p w:rsidR="00CE6CCD" w:rsidRPr="00C155BB" w:rsidRDefault="005A6BBF" w:rsidP="00CE6CCD">
            <w:pPr>
              <w:tabs>
                <w:tab w:val="left" w:pos="1701"/>
              </w:tabs>
              <w:jc w:val="both"/>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Valor total</w:t>
            </w:r>
            <w:r w:rsidR="00781A00" w:rsidRPr="00C155BB">
              <w:rPr>
                <w:rFonts w:ascii="Microsoft PhagsPa" w:hAnsi="Microsoft PhagsPa" w:cs="Arial"/>
                <w:color w:val="000000" w:themeColor="text1"/>
                <w:sz w:val="16"/>
                <w:szCs w:val="16"/>
              </w:rPr>
              <w:t xml:space="preserve">: </w:t>
            </w:r>
            <w:r w:rsidR="00CE6CCD" w:rsidRPr="00C155BB">
              <w:rPr>
                <w:rFonts w:ascii="Microsoft PhagsPa" w:hAnsi="Microsoft PhagsPa" w:cs="Arial"/>
                <w:color w:val="000000" w:themeColor="text1"/>
                <w:sz w:val="16"/>
                <w:szCs w:val="16"/>
              </w:rPr>
              <w:t>CUARENTA TRES MILLONES OCHOCIENTOS NOVENTA MIL PESOS (43.890.000,00)</w:t>
            </w:r>
          </w:p>
          <w:p w:rsidR="00C470FE" w:rsidRPr="00C155BB" w:rsidRDefault="00C470FE" w:rsidP="00A02EB1">
            <w:pPr>
              <w:tabs>
                <w:tab w:val="left" w:pos="1701"/>
              </w:tabs>
              <w:jc w:val="both"/>
              <w:rPr>
                <w:rFonts w:ascii="Microsoft PhagsPa" w:hAnsi="Microsoft PhagsPa" w:cs="Arial"/>
                <w:color w:val="000000" w:themeColor="text1"/>
                <w:sz w:val="16"/>
                <w:szCs w:val="16"/>
              </w:rPr>
            </w:pPr>
          </w:p>
          <w:p w:rsidR="00C470FE" w:rsidRPr="00C155BB" w:rsidRDefault="00C470FE" w:rsidP="009C21F3">
            <w:pPr>
              <w:tabs>
                <w:tab w:val="left" w:pos="1701"/>
              </w:tabs>
              <w:jc w:val="both"/>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 xml:space="preserve">SE AUTORIZA A CANCELAR EN EL PRESENTE MES, EL VALOR DE </w:t>
            </w:r>
            <w:r w:rsidR="009C21F3" w:rsidRPr="00C155BB">
              <w:rPr>
                <w:rFonts w:ascii="Microsoft PhagsPa" w:hAnsi="Microsoft PhagsPa" w:cs="Arial"/>
                <w:color w:val="000000" w:themeColor="text1"/>
                <w:sz w:val="16"/>
                <w:szCs w:val="16"/>
              </w:rPr>
              <w:t>TRES MILLONES NOVECIENTOS NOVENTA MIL PESOS M/CTE ( $ 3.990.000)</w:t>
            </w:r>
          </w:p>
        </w:tc>
      </w:tr>
      <w:tr w:rsidR="009C21F3" w:rsidRPr="00C155BB" w:rsidTr="00C2579B">
        <w:trPr>
          <w:jc w:val="center"/>
        </w:trPr>
        <w:tc>
          <w:tcPr>
            <w:tcW w:w="2410" w:type="dxa"/>
            <w:vAlign w:val="center"/>
          </w:tcPr>
          <w:p w:rsidR="005A6BBF" w:rsidRPr="00C155BB" w:rsidRDefault="005A6BBF" w:rsidP="003A17DB">
            <w:pPr>
              <w:pStyle w:val="Prrafodelista"/>
              <w:numPr>
                <w:ilvl w:val="0"/>
                <w:numId w:val="2"/>
              </w:numPr>
              <w:tabs>
                <w:tab w:val="left" w:pos="1701"/>
              </w:tabs>
              <w:ind w:left="372"/>
              <w:rPr>
                <w:rFonts w:ascii="Microsoft PhagsPa" w:hAnsi="Microsoft PhagsPa" w:cs="Arial"/>
                <w:b/>
                <w:color w:val="000000" w:themeColor="text1"/>
                <w:sz w:val="16"/>
                <w:szCs w:val="16"/>
              </w:rPr>
            </w:pPr>
            <w:r w:rsidRPr="00C155BB">
              <w:rPr>
                <w:rFonts w:ascii="Microsoft PhagsPa" w:hAnsi="Microsoft PhagsPa" w:cs="Arial"/>
                <w:b/>
                <w:color w:val="000000" w:themeColor="text1"/>
                <w:sz w:val="16"/>
                <w:szCs w:val="16"/>
              </w:rPr>
              <w:t>CUMPLIMIENTO PAGO SEGURIDAD SOCIAL</w:t>
            </w:r>
          </w:p>
        </w:tc>
        <w:tc>
          <w:tcPr>
            <w:tcW w:w="6240" w:type="dxa"/>
            <w:vAlign w:val="center"/>
          </w:tcPr>
          <w:p w:rsidR="005A6BBF" w:rsidRPr="00C155BB" w:rsidRDefault="005A6BBF" w:rsidP="005A6BBF">
            <w:pPr>
              <w:pStyle w:val="Prrafodelista"/>
              <w:tabs>
                <w:tab w:val="left" w:pos="1701"/>
              </w:tabs>
              <w:jc w:val="both"/>
              <w:rPr>
                <w:rFonts w:ascii="Microsoft PhagsPa" w:hAnsi="Microsoft PhagsPa" w:cs="Arial"/>
                <w:color w:val="000000" w:themeColor="text1"/>
                <w:sz w:val="16"/>
                <w:szCs w:val="16"/>
              </w:rPr>
            </w:pPr>
          </w:p>
          <w:tbl>
            <w:tblPr>
              <w:tblStyle w:val="Tablaconcuadrcula"/>
              <w:tblW w:w="0" w:type="auto"/>
              <w:tblLayout w:type="fixed"/>
              <w:tblLook w:val="04A0" w:firstRow="1" w:lastRow="0" w:firstColumn="1" w:lastColumn="0" w:noHBand="0" w:noVBand="1"/>
            </w:tblPr>
            <w:tblGrid>
              <w:gridCol w:w="1469"/>
              <w:gridCol w:w="1470"/>
              <w:gridCol w:w="1304"/>
            </w:tblGrid>
            <w:tr w:rsidR="009C21F3" w:rsidRPr="00C155BB" w:rsidTr="00413F17">
              <w:tc>
                <w:tcPr>
                  <w:tcW w:w="1469" w:type="dxa"/>
                </w:tcPr>
                <w:p w:rsidR="009C21F3" w:rsidRPr="00C155BB" w:rsidRDefault="009C21F3" w:rsidP="00413F17">
                  <w:pPr>
                    <w:tabs>
                      <w:tab w:val="left" w:pos="1701"/>
                    </w:tabs>
                    <w:ind w:left="-25"/>
                    <w:jc w:val="center"/>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Obligación</w:t>
                  </w:r>
                </w:p>
              </w:tc>
              <w:tc>
                <w:tcPr>
                  <w:tcW w:w="1470" w:type="dxa"/>
                </w:tcPr>
                <w:p w:rsidR="009C21F3" w:rsidRPr="00C155BB" w:rsidRDefault="009C21F3" w:rsidP="00413F17">
                  <w:pPr>
                    <w:tabs>
                      <w:tab w:val="left" w:pos="1701"/>
                    </w:tabs>
                    <w:ind w:left="360"/>
                    <w:jc w:val="both"/>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Entidad</w:t>
                  </w:r>
                </w:p>
              </w:tc>
              <w:tc>
                <w:tcPr>
                  <w:tcW w:w="1304" w:type="dxa"/>
                </w:tcPr>
                <w:p w:rsidR="009C21F3" w:rsidRPr="00C155BB" w:rsidRDefault="009C21F3" w:rsidP="00413F17">
                  <w:pPr>
                    <w:tabs>
                      <w:tab w:val="left" w:pos="1701"/>
                    </w:tabs>
                    <w:jc w:val="center"/>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Vlr. Pago</w:t>
                  </w:r>
                </w:p>
              </w:tc>
            </w:tr>
            <w:tr w:rsidR="009C21F3" w:rsidRPr="00C155BB" w:rsidTr="00413F17">
              <w:tc>
                <w:tcPr>
                  <w:tcW w:w="1469" w:type="dxa"/>
                </w:tcPr>
                <w:p w:rsidR="009C21F3" w:rsidRPr="00C155BB" w:rsidRDefault="009C21F3" w:rsidP="00413F17">
                  <w:pPr>
                    <w:tabs>
                      <w:tab w:val="left" w:pos="1701"/>
                    </w:tabs>
                    <w:ind w:left="-25"/>
                    <w:jc w:val="center"/>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PENSIÓN</w:t>
                  </w:r>
                </w:p>
              </w:tc>
              <w:tc>
                <w:tcPr>
                  <w:tcW w:w="1470" w:type="dxa"/>
                </w:tcPr>
                <w:p w:rsidR="009C21F3" w:rsidRPr="00C155BB" w:rsidRDefault="009C21F3" w:rsidP="00413F17">
                  <w:pPr>
                    <w:tabs>
                      <w:tab w:val="left" w:pos="1701"/>
                    </w:tabs>
                    <w:jc w:val="center"/>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PROTECCIÓN</w:t>
                  </w:r>
                </w:p>
              </w:tc>
              <w:tc>
                <w:tcPr>
                  <w:tcW w:w="1304" w:type="dxa"/>
                </w:tcPr>
                <w:p w:rsidR="009C21F3" w:rsidRPr="00C155BB" w:rsidRDefault="009C21F3" w:rsidP="006F51CF">
                  <w:pPr>
                    <w:tabs>
                      <w:tab w:val="left" w:pos="1701"/>
                    </w:tabs>
                    <w:jc w:val="center"/>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w:t>
                  </w:r>
                  <w:r w:rsidR="005E7664" w:rsidRPr="00C155BB">
                    <w:rPr>
                      <w:rFonts w:ascii="Microsoft PhagsPa" w:hAnsi="Microsoft PhagsPa" w:cs="Arial"/>
                      <w:color w:val="000000" w:themeColor="text1"/>
                      <w:sz w:val="16"/>
                      <w:szCs w:val="16"/>
                    </w:rPr>
                    <w:t>28</w:t>
                  </w:r>
                  <w:r w:rsidR="006B4BC1" w:rsidRPr="00C155BB">
                    <w:rPr>
                      <w:rFonts w:ascii="Microsoft PhagsPa" w:hAnsi="Microsoft PhagsPa" w:cs="Arial"/>
                      <w:color w:val="000000" w:themeColor="text1"/>
                      <w:sz w:val="16"/>
                      <w:szCs w:val="16"/>
                    </w:rPr>
                    <w:t>3</w:t>
                  </w:r>
                  <w:r w:rsidR="005E7664" w:rsidRPr="00C155BB">
                    <w:rPr>
                      <w:rFonts w:ascii="Microsoft PhagsPa" w:hAnsi="Microsoft PhagsPa" w:cs="Arial"/>
                      <w:color w:val="000000" w:themeColor="text1"/>
                      <w:sz w:val="16"/>
                      <w:szCs w:val="16"/>
                    </w:rPr>
                    <w:t>.</w:t>
                  </w:r>
                  <w:r w:rsidR="006F51CF">
                    <w:rPr>
                      <w:rFonts w:ascii="Microsoft PhagsPa" w:hAnsi="Microsoft PhagsPa" w:cs="Arial"/>
                      <w:color w:val="000000" w:themeColor="text1"/>
                      <w:sz w:val="16"/>
                      <w:szCs w:val="16"/>
                    </w:rPr>
                    <w:t>5</w:t>
                  </w:r>
                  <w:r w:rsidR="005E7664" w:rsidRPr="00C155BB">
                    <w:rPr>
                      <w:rFonts w:ascii="Microsoft PhagsPa" w:hAnsi="Microsoft PhagsPa" w:cs="Arial"/>
                      <w:color w:val="000000" w:themeColor="text1"/>
                      <w:sz w:val="16"/>
                      <w:szCs w:val="16"/>
                    </w:rPr>
                    <w:t>00</w:t>
                  </w:r>
                </w:p>
              </w:tc>
            </w:tr>
            <w:tr w:rsidR="009C21F3" w:rsidRPr="00C155BB" w:rsidTr="00413F17">
              <w:tc>
                <w:tcPr>
                  <w:tcW w:w="1469" w:type="dxa"/>
                </w:tcPr>
                <w:p w:rsidR="009C21F3" w:rsidRPr="00C155BB" w:rsidRDefault="009C21F3" w:rsidP="00413F17">
                  <w:pPr>
                    <w:tabs>
                      <w:tab w:val="left" w:pos="1701"/>
                    </w:tabs>
                    <w:ind w:left="-25"/>
                    <w:jc w:val="center"/>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SALUD</w:t>
                  </w:r>
                </w:p>
              </w:tc>
              <w:tc>
                <w:tcPr>
                  <w:tcW w:w="1470" w:type="dxa"/>
                </w:tcPr>
                <w:p w:rsidR="009C21F3" w:rsidRPr="00C155BB" w:rsidRDefault="009C21F3" w:rsidP="00413F17">
                  <w:pPr>
                    <w:tabs>
                      <w:tab w:val="left" w:pos="1701"/>
                    </w:tabs>
                    <w:jc w:val="center"/>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COOMEVA</w:t>
                  </w:r>
                </w:p>
              </w:tc>
              <w:tc>
                <w:tcPr>
                  <w:tcW w:w="1304" w:type="dxa"/>
                </w:tcPr>
                <w:p w:rsidR="009C21F3" w:rsidRPr="00C155BB" w:rsidRDefault="007F4FC7" w:rsidP="006F51CF">
                  <w:pPr>
                    <w:tabs>
                      <w:tab w:val="left" w:pos="1701"/>
                    </w:tabs>
                    <w:jc w:val="center"/>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w:t>
                  </w:r>
                  <w:r w:rsidR="005E7664" w:rsidRPr="00C155BB">
                    <w:rPr>
                      <w:rFonts w:ascii="Microsoft PhagsPa" w:hAnsi="Microsoft PhagsPa" w:cs="Arial"/>
                      <w:color w:val="000000" w:themeColor="text1"/>
                      <w:sz w:val="16"/>
                      <w:szCs w:val="16"/>
                    </w:rPr>
                    <w:t>22</w:t>
                  </w:r>
                  <w:r w:rsidR="006A16CB" w:rsidRPr="00C155BB">
                    <w:rPr>
                      <w:rFonts w:ascii="Microsoft PhagsPa" w:hAnsi="Microsoft PhagsPa" w:cs="Arial"/>
                      <w:color w:val="000000" w:themeColor="text1"/>
                      <w:sz w:val="16"/>
                      <w:szCs w:val="16"/>
                    </w:rPr>
                    <w:t>1</w:t>
                  </w:r>
                  <w:r w:rsidR="005E7664" w:rsidRPr="00C155BB">
                    <w:rPr>
                      <w:rFonts w:ascii="Microsoft PhagsPa" w:hAnsi="Microsoft PhagsPa" w:cs="Arial"/>
                      <w:color w:val="000000" w:themeColor="text1"/>
                      <w:sz w:val="16"/>
                      <w:szCs w:val="16"/>
                    </w:rPr>
                    <w:t>.</w:t>
                  </w:r>
                  <w:r w:rsidR="006F51CF">
                    <w:rPr>
                      <w:rFonts w:ascii="Microsoft PhagsPa" w:hAnsi="Microsoft PhagsPa" w:cs="Arial"/>
                      <w:color w:val="000000" w:themeColor="text1"/>
                      <w:sz w:val="16"/>
                      <w:szCs w:val="16"/>
                    </w:rPr>
                    <w:t>5</w:t>
                  </w:r>
                  <w:r w:rsidR="005E7664" w:rsidRPr="00C155BB">
                    <w:rPr>
                      <w:rFonts w:ascii="Microsoft PhagsPa" w:hAnsi="Microsoft PhagsPa" w:cs="Arial"/>
                      <w:color w:val="000000" w:themeColor="text1"/>
                      <w:sz w:val="16"/>
                      <w:szCs w:val="16"/>
                    </w:rPr>
                    <w:t>00</w:t>
                  </w:r>
                </w:p>
              </w:tc>
            </w:tr>
            <w:tr w:rsidR="009C21F3" w:rsidRPr="00C155BB" w:rsidTr="00413F17">
              <w:tc>
                <w:tcPr>
                  <w:tcW w:w="1469" w:type="dxa"/>
                </w:tcPr>
                <w:p w:rsidR="009C21F3" w:rsidRPr="00C155BB" w:rsidRDefault="009C21F3" w:rsidP="00413F17">
                  <w:pPr>
                    <w:tabs>
                      <w:tab w:val="left" w:pos="1701"/>
                    </w:tabs>
                    <w:ind w:left="-25"/>
                    <w:jc w:val="center"/>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ARL</w:t>
                  </w:r>
                </w:p>
              </w:tc>
              <w:tc>
                <w:tcPr>
                  <w:tcW w:w="1470" w:type="dxa"/>
                </w:tcPr>
                <w:p w:rsidR="009C21F3" w:rsidRPr="00C155BB" w:rsidRDefault="009C21F3" w:rsidP="00413F17">
                  <w:pPr>
                    <w:tabs>
                      <w:tab w:val="left" w:pos="1701"/>
                    </w:tabs>
                    <w:jc w:val="center"/>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POSITIVA</w:t>
                  </w:r>
                </w:p>
              </w:tc>
              <w:tc>
                <w:tcPr>
                  <w:tcW w:w="1304" w:type="dxa"/>
                </w:tcPr>
                <w:p w:rsidR="009C21F3" w:rsidRPr="00C155BB" w:rsidRDefault="009C21F3" w:rsidP="00C155BB">
                  <w:pPr>
                    <w:tabs>
                      <w:tab w:val="left" w:pos="1701"/>
                    </w:tabs>
                    <w:jc w:val="center"/>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 xml:space="preserve">    </w:t>
                  </w:r>
                  <w:r w:rsidR="006B4BC1" w:rsidRPr="00C155BB">
                    <w:rPr>
                      <w:rFonts w:ascii="Microsoft PhagsPa" w:hAnsi="Microsoft PhagsPa" w:cs="Arial"/>
                      <w:color w:val="000000" w:themeColor="text1"/>
                      <w:sz w:val="16"/>
                      <w:szCs w:val="16"/>
                    </w:rPr>
                    <w:t>$9.</w:t>
                  </w:r>
                  <w:r w:rsidR="006F51CF">
                    <w:rPr>
                      <w:rFonts w:ascii="Microsoft PhagsPa" w:hAnsi="Microsoft PhagsPa" w:cs="Arial"/>
                      <w:color w:val="000000" w:themeColor="text1"/>
                      <w:sz w:val="16"/>
                      <w:szCs w:val="16"/>
                    </w:rPr>
                    <w:t>3</w:t>
                  </w:r>
                  <w:r w:rsidR="007F4FC7" w:rsidRPr="00C155BB">
                    <w:rPr>
                      <w:rFonts w:ascii="Microsoft PhagsPa" w:hAnsi="Microsoft PhagsPa" w:cs="Arial"/>
                      <w:color w:val="000000" w:themeColor="text1"/>
                      <w:sz w:val="16"/>
                      <w:szCs w:val="16"/>
                    </w:rPr>
                    <w:t>00</w:t>
                  </w:r>
                </w:p>
              </w:tc>
            </w:tr>
          </w:tbl>
          <w:p w:rsidR="009C21F3" w:rsidRPr="00C155BB" w:rsidRDefault="009C21F3" w:rsidP="005A6BBF">
            <w:pPr>
              <w:pStyle w:val="Prrafodelista"/>
              <w:tabs>
                <w:tab w:val="left" w:pos="1701"/>
              </w:tabs>
              <w:jc w:val="both"/>
              <w:rPr>
                <w:rFonts w:ascii="Microsoft PhagsPa" w:hAnsi="Microsoft PhagsPa" w:cs="Arial"/>
                <w:color w:val="000000" w:themeColor="text1"/>
                <w:sz w:val="16"/>
                <w:szCs w:val="16"/>
              </w:rPr>
            </w:pPr>
          </w:p>
          <w:p w:rsidR="009C21F3" w:rsidRPr="00C155BB" w:rsidRDefault="009C21F3" w:rsidP="005A6BBF">
            <w:pPr>
              <w:pStyle w:val="Prrafodelista"/>
              <w:tabs>
                <w:tab w:val="left" w:pos="1701"/>
              </w:tabs>
              <w:jc w:val="both"/>
              <w:rPr>
                <w:rFonts w:ascii="Microsoft PhagsPa" w:hAnsi="Microsoft PhagsPa" w:cs="Arial"/>
                <w:color w:val="000000" w:themeColor="text1"/>
                <w:sz w:val="16"/>
                <w:szCs w:val="16"/>
              </w:rPr>
            </w:pPr>
          </w:p>
        </w:tc>
      </w:tr>
      <w:tr w:rsidR="009C21F3" w:rsidRPr="00C155BB" w:rsidTr="00C2579B">
        <w:trPr>
          <w:jc w:val="center"/>
        </w:trPr>
        <w:tc>
          <w:tcPr>
            <w:tcW w:w="2410" w:type="dxa"/>
            <w:vAlign w:val="center"/>
          </w:tcPr>
          <w:p w:rsidR="005A6BBF" w:rsidRPr="00C155BB" w:rsidRDefault="005A6BBF" w:rsidP="003A17DB">
            <w:pPr>
              <w:pStyle w:val="Prrafodelista"/>
              <w:numPr>
                <w:ilvl w:val="0"/>
                <w:numId w:val="2"/>
              </w:numPr>
              <w:tabs>
                <w:tab w:val="left" w:pos="1701"/>
              </w:tabs>
              <w:ind w:left="372"/>
              <w:rPr>
                <w:rFonts w:ascii="Microsoft PhagsPa" w:hAnsi="Microsoft PhagsPa" w:cs="Arial"/>
                <w:b/>
                <w:color w:val="000000" w:themeColor="text1"/>
                <w:sz w:val="16"/>
                <w:szCs w:val="16"/>
              </w:rPr>
            </w:pPr>
            <w:r w:rsidRPr="00C155BB">
              <w:rPr>
                <w:rFonts w:ascii="Microsoft PhagsPa" w:hAnsi="Microsoft PhagsPa" w:cs="Arial"/>
                <w:b/>
                <w:color w:val="000000" w:themeColor="text1"/>
                <w:sz w:val="16"/>
                <w:szCs w:val="16"/>
              </w:rPr>
              <w:t>DOCUMENTOS QUE HACEN PARTE DEL INFORME</w:t>
            </w:r>
          </w:p>
        </w:tc>
        <w:tc>
          <w:tcPr>
            <w:tcW w:w="6240" w:type="dxa"/>
            <w:vAlign w:val="center"/>
          </w:tcPr>
          <w:p w:rsidR="005A6BBF" w:rsidRPr="00C155BB" w:rsidRDefault="005A6BBF" w:rsidP="005A6BBF">
            <w:pPr>
              <w:pStyle w:val="Prrafodelista"/>
              <w:numPr>
                <w:ilvl w:val="0"/>
                <w:numId w:val="4"/>
              </w:numPr>
              <w:tabs>
                <w:tab w:val="left" w:pos="-4"/>
              </w:tabs>
              <w:ind w:left="279" w:hanging="283"/>
              <w:jc w:val="both"/>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 xml:space="preserve">Informe de gestión sobre el cumplimiento del objeto contractual, firmado por el </w:t>
            </w:r>
            <w:r w:rsidRPr="00C155BB">
              <w:rPr>
                <w:rFonts w:ascii="Microsoft PhagsPa" w:hAnsi="Microsoft PhagsPa" w:cs="Arial"/>
                <w:b/>
                <w:color w:val="000000" w:themeColor="text1"/>
                <w:sz w:val="16"/>
                <w:szCs w:val="16"/>
              </w:rPr>
              <w:t>CONTRATISTA</w:t>
            </w:r>
            <w:r w:rsidRPr="00C155BB">
              <w:rPr>
                <w:rFonts w:ascii="Microsoft PhagsPa" w:hAnsi="Microsoft PhagsPa" w:cs="Arial"/>
                <w:color w:val="000000" w:themeColor="text1"/>
                <w:sz w:val="16"/>
                <w:szCs w:val="16"/>
              </w:rPr>
              <w:t xml:space="preserve"> y el recibido a satisfacción del supervisor del contrato, de acuerdo al formato establecido.</w:t>
            </w:r>
          </w:p>
          <w:p w:rsidR="005A6BBF" w:rsidRPr="00C155BB" w:rsidRDefault="005A6BBF" w:rsidP="005A6BBF">
            <w:pPr>
              <w:pStyle w:val="Prrafodelista"/>
              <w:tabs>
                <w:tab w:val="left" w:pos="-4"/>
              </w:tabs>
              <w:ind w:left="-4"/>
              <w:jc w:val="both"/>
              <w:rPr>
                <w:rFonts w:ascii="Microsoft PhagsPa" w:hAnsi="Microsoft PhagsPa" w:cs="Arial"/>
                <w:color w:val="000000" w:themeColor="text1"/>
                <w:sz w:val="16"/>
                <w:szCs w:val="16"/>
              </w:rPr>
            </w:pPr>
          </w:p>
          <w:p w:rsidR="00AB2D34" w:rsidRPr="00C155BB" w:rsidRDefault="005A6BBF" w:rsidP="00586BE1">
            <w:pPr>
              <w:pStyle w:val="Prrafodelista"/>
              <w:numPr>
                <w:ilvl w:val="0"/>
                <w:numId w:val="4"/>
              </w:numPr>
              <w:tabs>
                <w:tab w:val="left" w:pos="-4"/>
              </w:tabs>
              <w:ind w:left="279" w:hanging="283"/>
              <w:jc w:val="both"/>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 xml:space="preserve">Copia discriminada de los soportes de pago de los aportes mensuales obligatorios al Sistema General de Seguridad Social en Salud y Pensión, sobre un Ingreso Base de Cotización del 40 % del valor mensual del contrato, con aporte del 16 % en pensiones y el </w:t>
            </w:r>
            <w:r w:rsidR="00740474" w:rsidRPr="00C155BB">
              <w:rPr>
                <w:rFonts w:ascii="Microsoft PhagsPa" w:hAnsi="Microsoft PhagsPa" w:cs="Arial"/>
                <w:color w:val="000000" w:themeColor="text1"/>
                <w:sz w:val="16"/>
                <w:szCs w:val="16"/>
              </w:rPr>
              <w:t>12,</w:t>
            </w:r>
            <w:r w:rsidRPr="00C155BB">
              <w:rPr>
                <w:rFonts w:ascii="Microsoft PhagsPa" w:hAnsi="Microsoft PhagsPa" w:cs="Arial"/>
                <w:color w:val="000000" w:themeColor="text1"/>
                <w:sz w:val="16"/>
                <w:szCs w:val="16"/>
              </w:rPr>
              <w:t xml:space="preserve">5 % en salud. El soporte de pago del aporte mensual obligatorio al Sistema General de Riesgos Laborales, conforme lo establece la normatividad legal vigente y de acuerdo a la afiliación efectuada a la A.R.L. </w:t>
            </w:r>
          </w:p>
          <w:p w:rsidR="00586BE1" w:rsidRPr="00C155BB" w:rsidRDefault="00586BE1" w:rsidP="00586BE1">
            <w:pPr>
              <w:tabs>
                <w:tab w:val="left" w:pos="-4"/>
              </w:tabs>
              <w:jc w:val="both"/>
              <w:rPr>
                <w:rFonts w:ascii="Microsoft PhagsPa" w:hAnsi="Microsoft PhagsPa" w:cs="Arial"/>
                <w:color w:val="000000" w:themeColor="text1"/>
                <w:sz w:val="16"/>
                <w:szCs w:val="16"/>
              </w:rPr>
            </w:pPr>
          </w:p>
        </w:tc>
      </w:tr>
      <w:tr w:rsidR="009C21F3" w:rsidRPr="00C155BB" w:rsidTr="00C2579B">
        <w:trPr>
          <w:jc w:val="center"/>
        </w:trPr>
        <w:tc>
          <w:tcPr>
            <w:tcW w:w="2410" w:type="dxa"/>
            <w:vAlign w:val="center"/>
          </w:tcPr>
          <w:p w:rsidR="005A6BBF" w:rsidRPr="00C155BB" w:rsidRDefault="005A6BBF" w:rsidP="003A17DB">
            <w:pPr>
              <w:pStyle w:val="Prrafodelista"/>
              <w:numPr>
                <w:ilvl w:val="0"/>
                <w:numId w:val="2"/>
              </w:numPr>
              <w:tabs>
                <w:tab w:val="left" w:pos="1701"/>
              </w:tabs>
              <w:ind w:left="372"/>
              <w:rPr>
                <w:rFonts w:ascii="Microsoft PhagsPa" w:hAnsi="Microsoft PhagsPa" w:cs="Arial"/>
                <w:b/>
                <w:color w:val="000000" w:themeColor="text1"/>
                <w:sz w:val="16"/>
                <w:szCs w:val="16"/>
              </w:rPr>
            </w:pPr>
            <w:r w:rsidRPr="00C155BB">
              <w:rPr>
                <w:rFonts w:ascii="Microsoft PhagsPa" w:hAnsi="Microsoft PhagsPa" w:cs="Arial"/>
                <w:b/>
                <w:color w:val="000000" w:themeColor="text1"/>
                <w:sz w:val="16"/>
                <w:szCs w:val="16"/>
              </w:rPr>
              <w:t>CONSTANCIAS</w:t>
            </w:r>
          </w:p>
        </w:tc>
        <w:tc>
          <w:tcPr>
            <w:tcW w:w="6240" w:type="dxa"/>
            <w:vAlign w:val="center"/>
          </w:tcPr>
          <w:p w:rsidR="00BD7DB0" w:rsidRPr="00C155BB" w:rsidRDefault="00586BE1" w:rsidP="007F4FC7">
            <w:pPr>
              <w:pStyle w:val="Prrafodelista"/>
              <w:tabs>
                <w:tab w:val="left" w:pos="1701"/>
              </w:tabs>
              <w:ind w:left="33"/>
              <w:jc w:val="both"/>
              <w:rPr>
                <w:rFonts w:ascii="Microsoft PhagsPa" w:hAnsi="Microsoft PhagsPa" w:cs="Arial"/>
                <w:color w:val="000000" w:themeColor="text1"/>
                <w:sz w:val="16"/>
                <w:szCs w:val="16"/>
              </w:rPr>
            </w:pPr>
            <w:r w:rsidRPr="00C155BB">
              <w:rPr>
                <w:rFonts w:ascii="Microsoft PhagsPa" w:hAnsi="Microsoft PhagsPa" w:cs="Arial"/>
                <w:color w:val="000000" w:themeColor="text1"/>
                <w:sz w:val="16"/>
                <w:szCs w:val="16"/>
              </w:rPr>
              <w:t>Q</w:t>
            </w:r>
            <w:r w:rsidR="005A6BBF" w:rsidRPr="00C155BB">
              <w:rPr>
                <w:rFonts w:ascii="Microsoft PhagsPa" w:hAnsi="Microsoft PhagsPa" w:cs="Arial"/>
                <w:color w:val="000000" w:themeColor="text1"/>
                <w:sz w:val="16"/>
                <w:szCs w:val="16"/>
              </w:rPr>
              <w:t xml:space="preserve">ue durante la ejecución del contrato no se han configurado los presupuestos legales que regulan el contrato laboral. </w:t>
            </w:r>
          </w:p>
        </w:tc>
      </w:tr>
      <w:tr w:rsidR="009C21F3" w:rsidRPr="00C155BB" w:rsidTr="00C2579B">
        <w:trPr>
          <w:jc w:val="center"/>
        </w:trPr>
        <w:tc>
          <w:tcPr>
            <w:tcW w:w="2410" w:type="dxa"/>
            <w:vAlign w:val="center"/>
          </w:tcPr>
          <w:p w:rsidR="005A6BBF" w:rsidRPr="00C155BB" w:rsidRDefault="005A6BBF" w:rsidP="003A17DB">
            <w:pPr>
              <w:pStyle w:val="Prrafodelista"/>
              <w:numPr>
                <w:ilvl w:val="0"/>
                <w:numId w:val="2"/>
              </w:numPr>
              <w:tabs>
                <w:tab w:val="left" w:pos="1701"/>
              </w:tabs>
              <w:ind w:left="372"/>
              <w:rPr>
                <w:rFonts w:ascii="Microsoft PhagsPa" w:hAnsi="Microsoft PhagsPa" w:cs="Arial"/>
                <w:b/>
                <w:color w:val="000000" w:themeColor="text1"/>
                <w:sz w:val="16"/>
                <w:szCs w:val="16"/>
              </w:rPr>
            </w:pPr>
            <w:r w:rsidRPr="00C155BB">
              <w:rPr>
                <w:rFonts w:ascii="Microsoft PhagsPa" w:hAnsi="Microsoft PhagsPa" w:cs="Arial"/>
                <w:b/>
                <w:color w:val="000000" w:themeColor="text1"/>
                <w:sz w:val="16"/>
                <w:szCs w:val="16"/>
              </w:rPr>
              <w:t>RECOMENDACIONES</w:t>
            </w:r>
          </w:p>
        </w:tc>
        <w:tc>
          <w:tcPr>
            <w:tcW w:w="6240" w:type="dxa"/>
            <w:vAlign w:val="center"/>
          </w:tcPr>
          <w:p w:rsidR="005A6BBF" w:rsidRPr="00C155BB" w:rsidRDefault="005A6BBF" w:rsidP="00586BE1">
            <w:pPr>
              <w:tabs>
                <w:tab w:val="left" w:pos="1701"/>
              </w:tabs>
              <w:jc w:val="both"/>
              <w:rPr>
                <w:rFonts w:ascii="Microsoft PhagsPa" w:hAnsi="Microsoft PhagsPa" w:cs="Arial"/>
                <w:color w:val="000000" w:themeColor="text1"/>
                <w:sz w:val="16"/>
                <w:szCs w:val="16"/>
              </w:rPr>
            </w:pPr>
          </w:p>
        </w:tc>
      </w:tr>
      <w:tr w:rsidR="009C21F3" w:rsidRPr="00C155BB" w:rsidTr="00C2579B">
        <w:trPr>
          <w:jc w:val="center"/>
        </w:trPr>
        <w:tc>
          <w:tcPr>
            <w:tcW w:w="2410" w:type="dxa"/>
            <w:vAlign w:val="center"/>
          </w:tcPr>
          <w:p w:rsidR="005A6BBF" w:rsidRPr="00C155BB" w:rsidRDefault="005A6BBF" w:rsidP="003A17DB">
            <w:pPr>
              <w:pStyle w:val="Prrafodelista"/>
              <w:numPr>
                <w:ilvl w:val="0"/>
                <w:numId w:val="2"/>
              </w:numPr>
              <w:tabs>
                <w:tab w:val="left" w:pos="1701"/>
              </w:tabs>
              <w:ind w:left="372"/>
              <w:rPr>
                <w:rFonts w:ascii="Microsoft PhagsPa" w:hAnsi="Microsoft PhagsPa" w:cs="Arial"/>
                <w:b/>
                <w:color w:val="000000" w:themeColor="text1"/>
                <w:sz w:val="16"/>
                <w:szCs w:val="16"/>
              </w:rPr>
            </w:pPr>
            <w:r w:rsidRPr="00C155BB">
              <w:rPr>
                <w:rFonts w:ascii="Microsoft PhagsPa" w:hAnsi="Microsoft PhagsPa" w:cs="Arial"/>
                <w:b/>
                <w:color w:val="000000" w:themeColor="text1"/>
                <w:sz w:val="16"/>
                <w:szCs w:val="16"/>
              </w:rPr>
              <w:t>CONCLUSIONES</w:t>
            </w:r>
          </w:p>
        </w:tc>
        <w:tc>
          <w:tcPr>
            <w:tcW w:w="6240" w:type="dxa"/>
            <w:vAlign w:val="center"/>
          </w:tcPr>
          <w:p w:rsidR="005A6BBF" w:rsidRPr="00C155BB" w:rsidRDefault="005A6BBF" w:rsidP="00586BE1">
            <w:pPr>
              <w:tabs>
                <w:tab w:val="left" w:pos="1701"/>
              </w:tabs>
              <w:jc w:val="both"/>
              <w:rPr>
                <w:rFonts w:ascii="Microsoft PhagsPa" w:hAnsi="Microsoft PhagsPa" w:cs="Arial"/>
                <w:color w:val="000000" w:themeColor="text1"/>
                <w:sz w:val="16"/>
                <w:szCs w:val="16"/>
              </w:rPr>
            </w:pPr>
          </w:p>
        </w:tc>
      </w:tr>
    </w:tbl>
    <w:p w:rsidR="00C2579B" w:rsidRPr="00C155BB" w:rsidRDefault="00036CC2" w:rsidP="00036CC2">
      <w:pPr>
        <w:tabs>
          <w:tab w:val="left" w:pos="1701"/>
        </w:tabs>
        <w:jc w:val="both"/>
        <w:rPr>
          <w:rFonts w:ascii="Microsoft PhagsPa" w:hAnsi="Microsoft PhagsPa" w:cs="Arial"/>
          <w:color w:val="000000" w:themeColor="text1"/>
          <w:sz w:val="16"/>
          <w:szCs w:val="16"/>
          <w:lang w:val="es-ES"/>
        </w:rPr>
      </w:pPr>
      <w:r w:rsidRPr="00C155BB">
        <w:rPr>
          <w:rFonts w:ascii="Microsoft PhagsPa" w:hAnsi="Microsoft PhagsPa" w:cs="Arial"/>
          <w:color w:val="000000" w:themeColor="text1"/>
          <w:sz w:val="16"/>
          <w:szCs w:val="16"/>
          <w:lang w:val="es-ES"/>
        </w:rPr>
        <w:t xml:space="preserve">    </w:t>
      </w:r>
    </w:p>
    <w:p w:rsidR="00912247" w:rsidRPr="00C155BB" w:rsidRDefault="00912247" w:rsidP="00036CC2">
      <w:pPr>
        <w:tabs>
          <w:tab w:val="left" w:pos="1701"/>
        </w:tabs>
        <w:jc w:val="both"/>
        <w:rPr>
          <w:rFonts w:ascii="Microsoft PhagsPa" w:hAnsi="Microsoft PhagsPa" w:cs="Arial"/>
          <w:color w:val="000000" w:themeColor="text1"/>
          <w:sz w:val="16"/>
          <w:szCs w:val="16"/>
          <w:lang w:val="es-ES"/>
        </w:rPr>
      </w:pPr>
      <w:r w:rsidRPr="00C155BB">
        <w:rPr>
          <w:rFonts w:ascii="Microsoft PhagsPa" w:hAnsi="Microsoft PhagsPa" w:cs="Arial"/>
          <w:color w:val="000000" w:themeColor="text1"/>
          <w:sz w:val="16"/>
          <w:szCs w:val="16"/>
          <w:lang w:val="es-ES"/>
        </w:rPr>
        <w:t>Para constancia se firma en,</w:t>
      </w:r>
      <w:r w:rsidRPr="00C155BB">
        <w:rPr>
          <w:rFonts w:ascii="Microsoft PhagsPa" w:hAnsi="Microsoft PhagsPa" w:cs="Arial"/>
          <w:b/>
          <w:color w:val="000000" w:themeColor="text1"/>
          <w:sz w:val="16"/>
          <w:szCs w:val="16"/>
          <w:lang w:val="es-ES"/>
        </w:rPr>
        <w:t xml:space="preserve"> </w:t>
      </w:r>
      <w:r w:rsidR="004D2AC6" w:rsidRPr="00C155BB">
        <w:rPr>
          <w:rFonts w:ascii="Microsoft PhagsPa" w:hAnsi="Microsoft PhagsPa" w:cs="Arial"/>
          <w:b/>
          <w:color w:val="000000" w:themeColor="text1"/>
          <w:sz w:val="16"/>
          <w:szCs w:val="16"/>
          <w:lang w:val="es-ES"/>
        </w:rPr>
        <w:t>Bogotá</w:t>
      </w:r>
      <w:r w:rsidR="00AD4259" w:rsidRPr="00C155BB">
        <w:rPr>
          <w:rFonts w:ascii="Microsoft PhagsPa" w:hAnsi="Microsoft PhagsPa" w:cs="Arial"/>
          <w:b/>
          <w:color w:val="000000" w:themeColor="text1"/>
          <w:sz w:val="16"/>
          <w:szCs w:val="16"/>
          <w:lang w:val="es-ES"/>
        </w:rPr>
        <w:t xml:space="preserve"> D.C., </w:t>
      </w:r>
      <w:r w:rsidR="00623F91" w:rsidRPr="00C155BB">
        <w:rPr>
          <w:rFonts w:ascii="Microsoft PhagsPa" w:hAnsi="Microsoft PhagsPa" w:cs="Arial"/>
          <w:b/>
          <w:color w:val="000000" w:themeColor="text1"/>
          <w:sz w:val="16"/>
          <w:szCs w:val="16"/>
          <w:lang w:val="es-ES"/>
        </w:rPr>
        <w:t xml:space="preserve">en </w:t>
      </w:r>
      <w:r w:rsidR="006F51CF">
        <w:rPr>
          <w:rFonts w:ascii="Microsoft PhagsPa" w:hAnsi="Microsoft PhagsPa" w:cs="Arial"/>
          <w:b/>
          <w:color w:val="000000" w:themeColor="text1"/>
          <w:sz w:val="16"/>
          <w:szCs w:val="16"/>
          <w:lang w:val="es-ES"/>
        </w:rPr>
        <w:t>jul</w:t>
      </w:r>
      <w:r w:rsidR="00CE6CCD" w:rsidRPr="00C155BB">
        <w:rPr>
          <w:rFonts w:ascii="Microsoft PhagsPa" w:hAnsi="Microsoft PhagsPa" w:cs="Arial"/>
          <w:b/>
          <w:color w:val="000000" w:themeColor="text1"/>
          <w:sz w:val="16"/>
          <w:szCs w:val="16"/>
          <w:lang w:val="es-ES"/>
        </w:rPr>
        <w:t>io</w:t>
      </w:r>
      <w:r w:rsidR="00831622" w:rsidRPr="00C155BB">
        <w:rPr>
          <w:rFonts w:ascii="Microsoft PhagsPa" w:hAnsi="Microsoft PhagsPa" w:cs="Arial"/>
          <w:b/>
          <w:color w:val="000000" w:themeColor="text1"/>
          <w:sz w:val="16"/>
          <w:szCs w:val="16"/>
          <w:lang w:val="es-ES"/>
        </w:rPr>
        <w:t xml:space="preserve"> de 2018</w:t>
      </w:r>
      <w:r w:rsidR="00AD4259" w:rsidRPr="00C155BB">
        <w:rPr>
          <w:rFonts w:ascii="Microsoft PhagsPa" w:hAnsi="Microsoft PhagsPa" w:cs="Arial"/>
          <w:b/>
          <w:color w:val="000000" w:themeColor="text1"/>
          <w:sz w:val="16"/>
          <w:szCs w:val="16"/>
          <w:lang w:val="es-ES"/>
        </w:rPr>
        <w:t xml:space="preserve"> </w:t>
      </w:r>
      <w:r w:rsidR="004323EF" w:rsidRPr="00C155BB">
        <w:rPr>
          <w:rFonts w:ascii="Microsoft PhagsPa" w:hAnsi="Microsoft PhagsPa" w:cs="Arial"/>
          <w:b/>
          <w:color w:val="000000" w:themeColor="text1"/>
          <w:sz w:val="16"/>
          <w:szCs w:val="16"/>
          <w:lang w:val="es-ES"/>
        </w:rPr>
        <w:t xml:space="preserve"> </w:t>
      </w:r>
    </w:p>
    <w:p w:rsidR="00C2579B" w:rsidRPr="00C155BB" w:rsidRDefault="00C2579B" w:rsidP="00A622D0">
      <w:pPr>
        <w:tabs>
          <w:tab w:val="left" w:pos="1701"/>
        </w:tabs>
        <w:rPr>
          <w:rFonts w:ascii="Microsoft PhagsPa" w:hAnsi="Microsoft PhagsPa" w:cs="Arial"/>
          <w:b/>
          <w:color w:val="000000" w:themeColor="text1"/>
          <w:sz w:val="16"/>
          <w:szCs w:val="16"/>
          <w:lang w:val="es-ES"/>
        </w:rPr>
      </w:pPr>
    </w:p>
    <w:p w:rsidR="00C2579B" w:rsidRPr="00C155BB" w:rsidRDefault="00C2579B" w:rsidP="00A622D0">
      <w:pPr>
        <w:tabs>
          <w:tab w:val="left" w:pos="1701"/>
        </w:tabs>
        <w:rPr>
          <w:rFonts w:ascii="Microsoft PhagsPa" w:hAnsi="Microsoft PhagsPa" w:cs="Arial"/>
          <w:b/>
          <w:color w:val="000000" w:themeColor="text1"/>
          <w:sz w:val="16"/>
          <w:szCs w:val="16"/>
          <w:lang w:val="es-ES"/>
        </w:rPr>
      </w:pPr>
    </w:p>
    <w:p w:rsidR="007F4FC7" w:rsidRPr="00C155BB" w:rsidRDefault="00A622D0" w:rsidP="00A622D0">
      <w:pPr>
        <w:tabs>
          <w:tab w:val="left" w:pos="1701"/>
        </w:tabs>
        <w:rPr>
          <w:rFonts w:ascii="Microsoft PhagsPa" w:hAnsi="Microsoft PhagsPa" w:cs="Arial"/>
          <w:b/>
          <w:color w:val="000000" w:themeColor="text1"/>
          <w:sz w:val="16"/>
          <w:szCs w:val="16"/>
          <w:lang w:val="es-ES"/>
        </w:rPr>
      </w:pPr>
      <w:r w:rsidRPr="00C155BB">
        <w:rPr>
          <w:rFonts w:ascii="Microsoft PhagsPa" w:hAnsi="Microsoft PhagsPa" w:cs="Arial"/>
          <w:b/>
          <w:color w:val="000000" w:themeColor="text1"/>
          <w:sz w:val="16"/>
          <w:szCs w:val="16"/>
          <w:lang w:val="es-ES"/>
        </w:rPr>
        <w:t xml:space="preserve">     </w:t>
      </w:r>
    </w:p>
    <w:p w:rsidR="00912247" w:rsidRPr="00C155BB" w:rsidRDefault="00F9477E" w:rsidP="00A622D0">
      <w:pPr>
        <w:tabs>
          <w:tab w:val="left" w:pos="1701"/>
        </w:tabs>
        <w:rPr>
          <w:rFonts w:ascii="Microsoft PhagsPa" w:hAnsi="Microsoft PhagsPa" w:cs="Arial"/>
          <w:b/>
          <w:color w:val="000000" w:themeColor="text1"/>
          <w:sz w:val="16"/>
          <w:szCs w:val="16"/>
          <w:lang w:val="es-ES"/>
        </w:rPr>
      </w:pPr>
      <w:r w:rsidRPr="00C155BB">
        <w:rPr>
          <w:rFonts w:ascii="Microsoft PhagsPa" w:hAnsi="Microsoft PhagsPa" w:cs="Arial"/>
          <w:b/>
          <w:color w:val="000000" w:themeColor="text1"/>
          <w:sz w:val="16"/>
          <w:szCs w:val="16"/>
          <w:lang w:val="es-ES"/>
        </w:rPr>
        <w:t xml:space="preserve">    </w:t>
      </w:r>
      <w:r w:rsidR="00C27E2F" w:rsidRPr="00C155BB">
        <w:rPr>
          <w:rFonts w:ascii="Microsoft PhagsPa" w:hAnsi="Microsoft PhagsPa" w:cs="Arial"/>
          <w:b/>
          <w:color w:val="000000" w:themeColor="text1"/>
          <w:sz w:val="16"/>
          <w:szCs w:val="16"/>
          <w:lang w:val="es-ES"/>
        </w:rPr>
        <w:t>_______________________________________________________</w:t>
      </w:r>
    </w:p>
    <w:p w:rsidR="00393377" w:rsidRPr="00C155BB" w:rsidRDefault="00C27E2F" w:rsidP="00C27E2F">
      <w:pPr>
        <w:tabs>
          <w:tab w:val="left" w:pos="1701"/>
        </w:tabs>
        <w:rPr>
          <w:rFonts w:ascii="Microsoft PhagsPa" w:hAnsi="Microsoft PhagsPa" w:cs="Arial"/>
          <w:b/>
          <w:color w:val="000000" w:themeColor="text1"/>
          <w:sz w:val="16"/>
          <w:szCs w:val="16"/>
          <w:lang w:val="es-ES"/>
        </w:rPr>
      </w:pPr>
      <w:r w:rsidRPr="00C155BB">
        <w:rPr>
          <w:rFonts w:ascii="Microsoft PhagsPa" w:hAnsi="Microsoft PhagsPa" w:cs="Arial"/>
          <w:b/>
          <w:color w:val="000000" w:themeColor="text1"/>
          <w:sz w:val="16"/>
          <w:szCs w:val="16"/>
          <w:lang w:val="es-ES"/>
        </w:rPr>
        <w:t xml:space="preserve">    TE</w:t>
      </w:r>
      <w:r w:rsidR="000F1B7D" w:rsidRPr="00C155BB">
        <w:rPr>
          <w:rFonts w:ascii="Microsoft PhagsPa" w:hAnsi="Microsoft PhagsPa" w:cs="Arial"/>
          <w:b/>
          <w:color w:val="000000" w:themeColor="text1"/>
          <w:sz w:val="16"/>
          <w:szCs w:val="16"/>
          <w:lang w:val="es-ES"/>
        </w:rPr>
        <w:t xml:space="preserve">. </w:t>
      </w:r>
      <w:r w:rsidR="00A02EB1" w:rsidRPr="00C155BB">
        <w:rPr>
          <w:rFonts w:ascii="Microsoft PhagsPa" w:hAnsi="Microsoft PhagsPa" w:cs="Arial"/>
          <w:b/>
          <w:color w:val="000000" w:themeColor="text1"/>
          <w:sz w:val="16"/>
          <w:szCs w:val="16"/>
          <w:lang w:val="es-ES"/>
        </w:rPr>
        <w:t xml:space="preserve"> </w:t>
      </w:r>
      <w:r w:rsidRPr="00C155BB">
        <w:rPr>
          <w:rFonts w:ascii="Microsoft PhagsPa" w:hAnsi="Microsoft PhagsPa" w:cs="Arial"/>
          <w:b/>
          <w:color w:val="000000" w:themeColor="text1"/>
          <w:sz w:val="16"/>
          <w:szCs w:val="16"/>
          <w:lang w:val="es-ES"/>
        </w:rPr>
        <w:t>IVETTE IRINA DEL MAR GONZÁLEZ JIMÉNEZ</w:t>
      </w:r>
    </w:p>
    <w:p w:rsidR="00912247" w:rsidRPr="002D2459" w:rsidRDefault="00C27E2F" w:rsidP="00C27E2F">
      <w:pPr>
        <w:tabs>
          <w:tab w:val="left" w:pos="1701"/>
        </w:tabs>
        <w:rPr>
          <w:rFonts w:ascii="Microsoft PhagsPa" w:hAnsi="Microsoft PhagsPa" w:cs="Arial"/>
          <w:b/>
          <w:color w:val="000000" w:themeColor="text1"/>
          <w:sz w:val="16"/>
          <w:szCs w:val="16"/>
          <w:lang w:val="es-ES"/>
        </w:rPr>
      </w:pPr>
      <w:r w:rsidRPr="00C155BB">
        <w:rPr>
          <w:rFonts w:ascii="Microsoft PhagsPa" w:hAnsi="Microsoft PhagsPa" w:cs="Arial"/>
          <w:b/>
          <w:color w:val="000000" w:themeColor="text1"/>
          <w:sz w:val="16"/>
          <w:szCs w:val="16"/>
          <w:lang w:val="es-ES"/>
        </w:rPr>
        <w:t xml:space="preserve">    </w:t>
      </w:r>
      <w:r w:rsidR="00A02EB1" w:rsidRPr="00C155BB">
        <w:rPr>
          <w:rFonts w:ascii="Microsoft PhagsPa" w:hAnsi="Microsoft PhagsPa" w:cs="Arial"/>
          <w:b/>
          <w:color w:val="000000" w:themeColor="text1"/>
          <w:sz w:val="16"/>
          <w:szCs w:val="16"/>
          <w:lang w:val="es-ES"/>
        </w:rPr>
        <w:t xml:space="preserve">OFICIAL </w:t>
      </w:r>
      <w:r w:rsidR="009C21F3" w:rsidRPr="00C155BB">
        <w:rPr>
          <w:rFonts w:ascii="Microsoft PhagsPa" w:hAnsi="Microsoft PhagsPa" w:cs="Arial"/>
          <w:b/>
          <w:color w:val="000000" w:themeColor="text1"/>
          <w:sz w:val="16"/>
          <w:szCs w:val="16"/>
        </w:rPr>
        <w:t>ACTOS ADMINISTRATIVOS</w:t>
      </w:r>
    </w:p>
    <w:sectPr w:rsidR="00912247" w:rsidRPr="002D2459" w:rsidSect="00B14BC7">
      <w:footerReference w:type="default" r:id="rId11"/>
      <w:pgSz w:w="12240" w:h="15840"/>
      <w:pgMar w:top="1134" w:right="1701" w:bottom="136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6782" w:rsidRDefault="00546782" w:rsidP="002C450B">
      <w:r>
        <w:separator/>
      </w:r>
    </w:p>
  </w:endnote>
  <w:endnote w:type="continuationSeparator" w:id="0">
    <w:p w:rsidR="00546782" w:rsidRDefault="00546782" w:rsidP="002C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Times New Roman"/>
    <w:panose1 w:val="020B0603030804020204"/>
    <w:charset w:val="00"/>
    <w:family w:val="swiss"/>
    <w:pitch w:val="variable"/>
    <w:sig w:usb0="E7002EFF" w:usb1="D200FDFF" w:usb2="0A042029" w:usb3="00000000" w:csb0="8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Microsoft PhagsPa">
    <w:panose1 w:val="020B0502040204020203"/>
    <w:charset w:val="00"/>
    <w:family w:val="swiss"/>
    <w:pitch w:val="variable"/>
    <w:sig w:usb0="00000003" w:usb1="00000000" w:usb2="08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50B" w:rsidRDefault="002C450B" w:rsidP="002C450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6782" w:rsidRDefault="00546782" w:rsidP="002C450B">
      <w:r>
        <w:separator/>
      </w:r>
    </w:p>
  </w:footnote>
  <w:footnote w:type="continuationSeparator" w:id="0">
    <w:p w:rsidR="00546782" w:rsidRDefault="00546782" w:rsidP="002C45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pt;height:6pt;visibility:visible" o:bullet="t">
        <v:imagedata r:id="rId1" o:title=""/>
      </v:shape>
    </w:pict>
  </w:numPicBullet>
  <w:numPicBullet w:numPicBulletId="1">
    <w:pict>
      <v:shape id="_x0000_i1029" type="#_x0000_t75" style="width:18pt;height:6pt;visibility:visible" o:bullet="t">
        <v:imagedata r:id="rId2" o:title=""/>
      </v:shape>
    </w:pict>
  </w:numPicBullet>
  <w:abstractNum w:abstractNumId="0">
    <w:nsid w:val="008053D6"/>
    <w:multiLevelType w:val="hybridMultilevel"/>
    <w:tmpl w:val="06924FE0"/>
    <w:lvl w:ilvl="0" w:tplc="E102BF08">
      <w:start w:val="5"/>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8474357"/>
    <w:multiLevelType w:val="hybridMultilevel"/>
    <w:tmpl w:val="2C5E7F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DA06923"/>
    <w:multiLevelType w:val="hybridMultilevel"/>
    <w:tmpl w:val="3D6A967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0FB13A6B"/>
    <w:multiLevelType w:val="hybridMultilevel"/>
    <w:tmpl w:val="A9CCA1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DA80007"/>
    <w:multiLevelType w:val="hybridMultilevel"/>
    <w:tmpl w:val="CE7E31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9">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1">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2">
    <w:nsid w:val="33AB70B0"/>
    <w:multiLevelType w:val="hybridMultilevel"/>
    <w:tmpl w:val="26ACF0EE"/>
    <w:lvl w:ilvl="0" w:tplc="240A000B">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3">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nsid w:val="44DC7467"/>
    <w:multiLevelType w:val="hybridMultilevel"/>
    <w:tmpl w:val="F5DA6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546E50EB"/>
    <w:multiLevelType w:val="hybridMultilevel"/>
    <w:tmpl w:val="AD68E7BA"/>
    <w:lvl w:ilvl="0" w:tplc="240A000F">
      <w:start w:val="1"/>
      <w:numFmt w:val="decimal"/>
      <w:lvlText w:val="%1."/>
      <w:lvlJc w:val="left"/>
      <w:pPr>
        <w:ind w:left="643" w:hanging="360"/>
      </w:pPr>
      <w:rPr>
        <w:i w:val="0"/>
      </w:rPr>
    </w:lvl>
    <w:lvl w:ilvl="1" w:tplc="85407F5A">
      <w:numFmt w:val="bullet"/>
      <w:lvlText w:val="-"/>
      <w:lvlJc w:val="left"/>
      <w:pPr>
        <w:ind w:left="1440" w:hanging="360"/>
      </w:pPr>
      <w:rPr>
        <w:rFonts w:ascii="Tahoma" w:eastAsia="DejaVu Sans" w:hAnsi="Tahoma"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C0436EB"/>
    <w:multiLevelType w:val="hybridMultilevel"/>
    <w:tmpl w:val="9F6A3CB8"/>
    <w:lvl w:ilvl="0" w:tplc="240A000D">
      <w:start w:val="1"/>
      <w:numFmt w:val="bullet"/>
      <w:lvlText w:val=""/>
      <w:lvlJc w:val="left"/>
      <w:pPr>
        <w:ind w:left="394" w:hanging="360"/>
      </w:pPr>
      <w:rPr>
        <w:rFonts w:ascii="Wingdings" w:hAnsi="Wingdings"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20">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21">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nsid w:val="730138C8"/>
    <w:multiLevelType w:val="hybridMultilevel"/>
    <w:tmpl w:val="9648E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3"/>
  </w:num>
  <w:num w:numId="2">
    <w:abstractNumId w:val="17"/>
  </w:num>
  <w:num w:numId="3">
    <w:abstractNumId w:val="6"/>
  </w:num>
  <w:num w:numId="4">
    <w:abstractNumId w:val="11"/>
  </w:num>
  <w:num w:numId="5">
    <w:abstractNumId w:val="13"/>
  </w:num>
  <w:num w:numId="6">
    <w:abstractNumId w:val="21"/>
  </w:num>
  <w:num w:numId="7">
    <w:abstractNumId w:val="8"/>
  </w:num>
  <w:num w:numId="8">
    <w:abstractNumId w:val="10"/>
  </w:num>
  <w:num w:numId="9">
    <w:abstractNumId w:val="3"/>
  </w:num>
  <w:num w:numId="10">
    <w:abstractNumId w:val="12"/>
  </w:num>
  <w:num w:numId="11">
    <w:abstractNumId w:val="4"/>
  </w:num>
  <w:num w:numId="12">
    <w:abstractNumId w:val="19"/>
  </w:num>
  <w:num w:numId="13">
    <w:abstractNumId w:val="20"/>
  </w:num>
  <w:num w:numId="14">
    <w:abstractNumId w:val="16"/>
  </w:num>
  <w:num w:numId="15">
    <w:abstractNumId w:val="24"/>
  </w:num>
  <w:num w:numId="16">
    <w:abstractNumId w:val="15"/>
  </w:num>
  <w:num w:numId="17">
    <w:abstractNumId w:val="9"/>
  </w:num>
  <w:num w:numId="18">
    <w:abstractNumId w:val="1"/>
  </w:num>
  <w:num w:numId="19">
    <w:abstractNumId w:val="22"/>
  </w:num>
  <w:num w:numId="20">
    <w:abstractNumId w:val="14"/>
  </w:num>
  <w:num w:numId="21">
    <w:abstractNumId w:val="0"/>
  </w:num>
  <w:num w:numId="22">
    <w:abstractNumId w:val="2"/>
  </w:num>
  <w:num w:numId="23">
    <w:abstractNumId w:val="7"/>
  </w:num>
  <w:num w:numId="24">
    <w:abstractNumId w:val="18"/>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247"/>
    <w:rsid w:val="0000262F"/>
    <w:rsid w:val="0000269B"/>
    <w:rsid w:val="00021D01"/>
    <w:rsid w:val="00021D45"/>
    <w:rsid w:val="00026D5A"/>
    <w:rsid w:val="00034A51"/>
    <w:rsid w:val="00034CF5"/>
    <w:rsid w:val="00036CC2"/>
    <w:rsid w:val="00041116"/>
    <w:rsid w:val="0004284A"/>
    <w:rsid w:val="00053804"/>
    <w:rsid w:val="00064474"/>
    <w:rsid w:val="0007078F"/>
    <w:rsid w:val="00073A5B"/>
    <w:rsid w:val="00077654"/>
    <w:rsid w:val="00084551"/>
    <w:rsid w:val="00095D44"/>
    <w:rsid w:val="0009770E"/>
    <w:rsid w:val="000A799E"/>
    <w:rsid w:val="000A7FCD"/>
    <w:rsid w:val="000C27DA"/>
    <w:rsid w:val="000D58A1"/>
    <w:rsid w:val="000F121C"/>
    <w:rsid w:val="000F1B7D"/>
    <w:rsid w:val="00113087"/>
    <w:rsid w:val="00121B4A"/>
    <w:rsid w:val="0012454D"/>
    <w:rsid w:val="00144F8C"/>
    <w:rsid w:val="00154A74"/>
    <w:rsid w:val="0016119F"/>
    <w:rsid w:val="00161C38"/>
    <w:rsid w:val="001626B2"/>
    <w:rsid w:val="00162B47"/>
    <w:rsid w:val="001732F9"/>
    <w:rsid w:val="00175289"/>
    <w:rsid w:val="00194705"/>
    <w:rsid w:val="00195FD8"/>
    <w:rsid w:val="001975F9"/>
    <w:rsid w:val="00197865"/>
    <w:rsid w:val="001B32CE"/>
    <w:rsid w:val="001C3EF6"/>
    <w:rsid w:val="001F70C7"/>
    <w:rsid w:val="002313E5"/>
    <w:rsid w:val="002679EC"/>
    <w:rsid w:val="00267CEE"/>
    <w:rsid w:val="00267DDA"/>
    <w:rsid w:val="00275C9B"/>
    <w:rsid w:val="00283CA2"/>
    <w:rsid w:val="00286785"/>
    <w:rsid w:val="0029601D"/>
    <w:rsid w:val="002A5E35"/>
    <w:rsid w:val="002B1765"/>
    <w:rsid w:val="002B24B4"/>
    <w:rsid w:val="002C450B"/>
    <w:rsid w:val="002C6628"/>
    <w:rsid w:val="002D2459"/>
    <w:rsid w:val="002D6936"/>
    <w:rsid w:val="002E0542"/>
    <w:rsid w:val="002E639A"/>
    <w:rsid w:val="002F135A"/>
    <w:rsid w:val="002F3544"/>
    <w:rsid w:val="003003C8"/>
    <w:rsid w:val="00302E5E"/>
    <w:rsid w:val="00314095"/>
    <w:rsid w:val="003246C1"/>
    <w:rsid w:val="0033209C"/>
    <w:rsid w:val="00352CAC"/>
    <w:rsid w:val="00353DEF"/>
    <w:rsid w:val="00382182"/>
    <w:rsid w:val="00393377"/>
    <w:rsid w:val="003A11FF"/>
    <w:rsid w:val="003A17DB"/>
    <w:rsid w:val="003B656D"/>
    <w:rsid w:val="003C2040"/>
    <w:rsid w:val="003C350F"/>
    <w:rsid w:val="003D639F"/>
    <w:rsid w:val="003F6E7A"/>
    <w:rsid w:val="00401F8F"/>
    <w:rsid w:val="004110B5"/>
    <w:rsid w:val="00411C86"/>
    <w:rsid w:val="00427B1F"/>
    <w:rsid w:val="004323EF"/>
    <w:rsid w:val="004338B6"/>
    <w:rsid w:val="00436968"/>
    <w:rsid w:val="004505B2"/>
    <w:rsid w:val="00466B85"/>
    <w:rsid w:val="00467575"/>
    <w:rsid w:val="004802BC"/>
    <w:rsid w:val="004854A1"/>
    <w:rsid w:val="004934F4"/>
    <w:rsid w:val="004C0121"/>
    <w:rsid w:val="004C227D"/>
    <w:rsid w:val="004C3A08"/>
    <w:rsid w:val="004C6023"/>
    <w:rsid w:val="004D2AC6"/>
    <w:rsid w:val="004F4131"/>
    <w:rsid w:val="00510450"/>
    <w:rsid w:val="00512D57"/>
    <w:rsid w:val="00515580"/>
    <w:rsid w:val="005330A0"/>
    <w:rsid w:val="00533C90"/>
    <w:rsid w:val="00535F9B"/>
    <w:rsid w:val="005428F5"/>
    <w:rsid w:val="00546782"/>
    <w:rsid w:val="00563647"/>
    <w:rsid w:val="00580C22"/>
    <w:rsid w:val="00584A39"/>
    <w:rsid w:val="00586BE1"/>
    <w:rsid w:val="005A0770"/>
    <w:rsid w:val="005A3ECA"/>
    <w:rsid w:val="005A5135"/>
    <w:rsid w:val="005A6BBF"/>
    <w:rsid w:val="005B29BB"/>
    <w:rsid w:val="005D092C"/>
    <w:rsid w:val="005E7664"/>
    <w:rsid w:val="005F0867"/>
    <w:rsid w:val="00605642"/>
    <w:rsid w:val="00623F91"/>
    <w:rsid w:val="0063616C"/>
    <w:rsid w:val="00664AFE"/>
    <w:rsid w:val="0067176C"/>
    <w:rsid w:val="00674305"/>
    <w:rsid w:val="00676486"/>
    <w:rsid w:val="00682BCB"/>
    <w:rsid w:val="00682EAF"/>
    <w:rsid w:val="00691540"/>
    <w:rsid w:val="006A16CB"/>
    <w:rsid w:val="006A2263"/>
    <w:rsid w:val="006A3EAE"/>
    <w:rsid w:val="006A5343"/>
    <w:rsid w:val="006B1024"/>
    <w:rsid w:val="006B4BC1"/>
    <w:rsid w:val="006B5132"/>
    <w:rsid w:val="006C0058"/>
    <w:rsid w:val="006C2421"/>
    <w:rsid w:val="006C2F59"/>
    <w:rsid w:val="006D3E89"/>
    <w:rsid w:val="006D4FE6"/>
    <w:rsid w:val="006E2D5F"/>
    <w:rsid w:val="006F51CF"/>
    <w:rsid w:val="007048FD"/>
    <w:rsid w:val="0070675D"/>
    <w:rsid w:val="007133E9"/>
    <w:rsid w:val="007256BE"/>
    <w:rsid w:val="00727426"/>
    <w:rsid w:val="00740474"/>
    <w:rsid w:val="00740479"/>
    <w:rsid w:val="00740885"/>
    <w:rsid w:val="0074274B"/>
    <w:rsid w:val="00743F80"/>
    <w:rsid w:val="0074709E"/>
    <w:rsid w:val="00751218"/>
    <w:rsid w:val="00765634"/>
    <w:rsid w:val="00766C33"/>
    <w:rsid w:val="00775321"/>
    <w:rsid w:val="00781A00"/>
    <w:rsid w:val="00787061"/>
    <w:rsid w:val="007973A3"/>
    <w:rsid w:val="007B36EE"/>
    <w:rsid w:val="007C56C9"/>
    <w:rsid w:val="007D0D85"/>
    <w:rsid w:val="007D22EC"/>
    <w:rsid w:val="007D3001"/>
    <w:rsid w:val="007D3071"/>
    <w:rsid w:val="007D6198"/>
    <w:rsid w:val="007E2762"/>
    <w:rsid w:val="007E42E4"/>
    <w:rsid w:val="007E7A5F"/>
    <w:rsid w:val="007F4FC7"/>
    <w:rsid w:val="008027B2"/>
    <w:rsid w:val="00802A1B"/>
    <w:rsid w:val="00803EF4"/>
    <w:rsid w:val="00805028"/>
    <w:rsid w:val="0081626D"/>
    <w:rsid w:val="00831404"/>
    <w:rsid w:val="00831622"/>
    <w:rsid w:val="00837B85"/>
    <w:rsid w:val="00846635"/>
    <w:rsid w:val="00852E4D"/>
    <w:rsid w:val="00861B94"/>
    <w:rsid w:val="00865D5B"/>
    <w:rsid w:val="0088535D"/>
    <w:rsid w:val="00886847"/>
    <w:rsid w:val="0089267B"/>
    <w:rsid w:val="008B3BE8"/>
    <w:rsid w:val="008D5CBF"/>
    <w:rsid w:val="00900721"/>
    <w:rsid w:val="009020F5"/>
    <w:rsid w:val="00912247"/>
    <w:rsid w:val="00913333"/>
    <w:rsid w:val="00920F0C"/>
    <w:rsid w:val="00922530"/>
    <w:rsid w:val="00922E0D"/>
    <w:rsid w:val="00924DD0"/>
    <w:rsid w:val="00925495"/>
    <w:rsid w:val="00931038"/>
    <w:rsid w:val="009461FC"/>
    <w:rsid w:val="009467C8"/>
    <w:rsid w:val="00954225"/>
    <w:rsid w:val="0095576D"/>
    <w:rsid w:val="00955DFB"/>
    <w:rsid w:val="0096157A"/>
    <w:rsid w:val="00991FA1"/>
    <w:rsid w:val="00997B14"/>
    <w:rsid w:val="009A585C"/>
    <w:rsid w:val="009C21F3"/>
    <w:rsid w:val="009C2967"/>
    <w:rsid w:val="009C5D6E"/>
    <w:rsid w:val="009F4373"/>
    <w:rsid w:val="009F583E"/>
    <w:rsid w:val="00A02EB1"/>
    <w:rsid w:val="00A13D7F"/>
    <w:rsid w:val="00A2371D"/>
    <w:rsid w:val="00A557AD"/>
    <w:rsid w:val="00A56615"/>
    <w:rsid w:val="00A617AA"/>
    <w:rsid w:val="00A622D0"/>
    <w:rsid w:val="00A62C4C"/>
    <w:rsid w:val="00A65A30"/>
    <w:rsid w:val="00A67A1D"/>
    <w:rsid w:val="00A73EFA"/>
    <w:rsid w:val="00A75C0C"/>
    <w:rsid w:val="00A81649"/>
    <w:rsid w:val="00A909A6"/>
    <w:rsid w:val="00AA06C0"/>
    <w:rsid w:val="00AA0A7D"/>
    <w:rsid w:val="00AB2D34"/>
    <w:rsid w:val="00AB4609"/>
    <w:rsid w:val="00AD4259"/>
    <w:rsid w:val="00AD6705"/>
    <w:rsid w:val="00AE40A2"/>
    <w:rsid w:val="00B148F3"/>
    <w:rsid w:val="00B14BC7"/>
    <w:rsid w:val="00B15E4F"/>
    <w:rsid w:val="00B26D2E"/>
    <w:rsid w:val="00B32B83"/>
    <w:rsid w:val="00B3451D"/>
    <w:rsid w:val="00B62FC0"/>
    <w:rsid w:val="00B6581B"/>
    <w:rsid w:val="00B72D5D"/>
    <w:rsid w:val="00B84090"/>
    <w:rsid w:val="00B8557E"/>
    <w:rsid w:val="00B92096"/>
    <w:rsid w:val="00BA2D59"/>
    <w:rsid w:val="00BB1EC7"/>
    <w:rsid w:val="00BC3324"/>
    <w:rsid w:val="00BD5784"/>
    <w:rsid w:val="00BD7DB0"/>
    <w:rsid w:val="00BF0425"/>
    <w:rsid w:val="00BF43B6"/>
    <w:rsid w:val="00C155BB"/>
    <w:rsid w:val="00C21B9D"/>
    <w:rsid w:val="00C2579B"/>
    <w:rsid w:val="00C27E2F"/>
    <w:rsid w:val="00C3223C"/>
    <w:rsid w:val="00C33D3C"/>
    <w:rsid w:val="00C40128"/>
    <w:rsid w:val="00C4422A"/>
    <w:rsid w:val="00C470FE"/>
    <w:rsid w:val="00C53D53"/>
    <w:rsid w:val="00C75B62"/>
    <w:rsid w:val="00C8051F"/>
    <w:rsid w:val="00C81C6C"/>
    <w:rsid w:val="00CB0344"/>
    <w:rsid w:val="00CB0FFC"/>
    <w:rsid w:val="00CB3D7B"/>
    <w:rsid w:val="00CB4C49"/>
    <w:rsid w:val="00CB63F3"/>
    <w:rsid w:val="00CC76FD"/>
    <w:rsid w:val="00CD3D42"/>
    <w:rsid w:val="00CD4E91"/>
    <w:rsid w:val="00CE6CCD"/>
    <w:rsid w:val="00CF689F"/>
    <w:rsid w:val="00CF7396"/>
    <w:rsid w:val="00D06BCC"/>
    <w:rsid w:val="00D24B87"/>
    <w:rsid w:val="00D27327"/>
    <w:rsid w:val="00D355EA"/>
    <w:rsid w:val="00D6746B"/>
    <w:rsid w:val="00D870BC"/>
    <w:rsid w:val="00D90CFF"/>
    <w:rsid w:val="00DA3CF8"/>
    <w:rsid w:val="00DB5E50"/>
    <w:rsid w:val="00DB65B0"/>
    <w:rsid w:val="00DC009D"/>
    <w:rsid w:val="00DD1E18"/>
    <w:rsid w:val="00DE03F8"/>
    <w:rsid w:val="00DE4261"/>
    <w:rsid w:val="00DF1603"/>
    <w:rsid w:val="00DF336B"/>
    <w:rsid w:val="00DF4592"/>
    <w:rsid w:val="00DF6435"/>
    <w:rsid w:val="00E161CA"/>
    <w:rsid w:val="00E17886"/>
    <w:rsid w:val="00E363DA"/>
    <w:rsid w:val="00E36B51"/>
    <w:rsid w:val="00E43836"/>
    <w:rsid w:val="00E43C83"/>
    <w:rsid w:val="00E4566F"/>
    <w:rsid w:val="00E45FEE"/>
    <w:rsid w:val="00E50AC3"/>
    <w:rsid w:val="00E55C6F"/>
    <w:rsid w:val="00E610C1"/>
    <w:rsid w:val="00E638E5"/>
    <w:rsid w:val="00E65851"/>
    <w:rsid w:val="00E72BB1"/>
    <w:rsid w:val="00E824E0"/>
    <w:rsid w:val="00E9000D"/>
    <w:rsid w:val="00EA0C70"/>
    <w:rsid w:val="00EA2350"/>
    <w:rsid w:val="00EA54CB"/>
    <w:rsid w:val="00EB02DC"/>
    <w:rsid w:val="00EB313C"/>
    <w:rsid w:val="00ED4B6A"/>
    <w:rsid w:val="00EE4426"/>
    <w:rsid w:val="00EE61A2"/>
    <w:rsid w:val="00F115D3"/>
    <w:rsid w:val="00F17079"/>
    <w:rsid w:val="00F17AB7"/>
    <w:rsid w:val="00F25D24"/>
    <w:rsid w:val="00F3157E"/>
    <w:rsid w:val="00F31F20"/>
    <w:rsid w:val="00F37068"/>
    <w:rsid w:val="00F62ACC"/>
    <w:rsid w:val="00F640A4"/>
    <w:rsid w:val="00F65355"/>
    <w:rsid w:val="00F73A70"/>
    <w:rsid w:val="00F802D0"/>
    <w:rsid w:val="00F84A07"/>
    <w:rsid w:val="00F943E8"/>
    <w:rsid w:val="00F9477E"/>
    <w:rsid w:val="00FA1179"/>
    <w:rsid w:val="00FC5FDB"/>
    <w:rsid w:val="00FE36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 w:type="paragraph" w:styleId="Sinespaciado">
    <w:name w:val="No Spacing"/>
    <w:uiPriority w:val="1"/>
    <w:qFormat/>
    <w:rsid w:val="006C2F59"/>
    <w:pPr>
      <w:widowControl w:val="0"/>
      <w:suppressAutoHyphens/>
      <w:spacing w:after="0" w:line="240" w:lineRule="auto"/>
    </w:pPr>
    <w:rPr>
      <w:rFonts w:ascii="Liberation Serif" w:eastAsia="DejaVu Sans" w:hAnsi="Liberation Serif" w:cs="Times New Roman"/>
      <w:kern w:val="1"/>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 w:type="paragraph" w:styleId="Sinespaciado">
    <w:name w:val="No Spacing"/>
    <w:uiPriority w:val="1"/>
    <w:qFormat/>
    <w:rsid w:val="006C2F59"/>
    <w:pPr>
      <w:widowControl w:val="0"/>
      <w:suppressAutoHyphens/>
      <w:spacing w:after="0" w:line="240" w:lineRule="auto"/>
    </w:pPr>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224120">
      <w:bodyDiv w:val="1"/>
      <w:marLeft w:val="0"/>
      <w:marRight w:val="0"/>
      <w:marTop w:val="0"/>
      <w:marBottom w:val="0"/>
      <w:divBdr>
        <w:top w:val="none" w:sz="0" w:space="0" w:color="auto"/>
        <w:left w:val="none" w:sz="0" w:space="0" w:color="auto"/>
        <w:bottom w:val="none" w:sz="0" w:space="0" w:color="auto"/>
        <w:right w:val="none" w:sz="0" w:space="0" w:color="auto"/>
      </w:divBdr>
    </w:div>
    <w:div w:id="1544756149">
      <w:bodyDiv w:val="1"/>
      <w:marLeft w:val="0"/>
      <w:marRight w:val="0"/>
      <w:marTop w:val="0"/>
      <w:marBottom w:val="0"/>
      <w:divBdr>
        <w:top w:val="none" w:sz="0" w:space="0" w:color="auto"/>
        <w:left w:val="none" w:sz="0" w:space="0" w:color="auto"/>
        <w:bottom w:val="none" w:sz="0" w:space="0" w:color="auto"/>
        <w:right w:val="none" w:sz="0" w:space="0" w:color="auto"/>
      </w:divBdr>
    </w:div>
    <w:div w:id="1554149819">
      <w:bodyDiv w:val="1"/>
      <w:marLeft w:val="0"/>
      <w:marRight w:val="0"/>
      <w:marTop w:val="0"/>
      <w:marBottom w:val="0"/>
      <w:divBdr>
        <w:top w:val="none" w:sz="0" w:space="0" w:color="auto"/>
        <w:left w:val="none" w:sz="0" w:space="0" w:color="auto"/>
        <w:bottom w:val="none" w:sz="0" w:space="0" w:color="auto"/>
        <w:right w:val="none" w:sz="0" w:space="0" w:color="auto"/>
      </w:divBdr>
    </w:div>
    <w:div w:id="167321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andrea.cotina@ejercito.mil.co" TargetMode="External"/><Relationship Id="rId4" Type="http://schemas.microsoft.com/office/2007/relationships/stylesWithEffects" Target="stylesWithEffects.xml"/><Relationship Id="rId9" Type="http://schemas.openxmlformats.org/officeDocument/2006/relationships/image" Target="media/image3.emf"/></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5854B0-E364-45C3-AD21-4A459144E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821</Words>
  <Characters>4518</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diana.gil</dc:creator>
  <cp:lastModifiedBy>ASJ. Shaila Numaly Acosta Rodriguez</cp:lastModifiedBy>
  <cp:revision>2</cp:revision>
  <cp:lastPrinted>2018-07-10T18:07:00Z</cp:lastPrinted>
  <dcterms:created xsi:type="dcterms:W3CDTF">2018-07-10T22:59:00Z</dcterms:created>
  <dcterms:modified xsi:type="dcterms:W3CDTF">2018-07-10T22:59:00Z</dcterms:modified>
</cp:coreProperties>
</file>