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27B00A" w14:textId="77777777" w:rsidR="00172C50" w:rsidRPr="00302927" w:rsidRDefault="00172C50" w:rsidP="001D7DC6">
      <w:pPr>
        <w:rPr>
          <w:rFonts w:ascii="Arial" w:hAnsi="Arial" w:cs="Arial"/>
          <w:sz w:val="20"/>
          <w:szCs w:val="20"/>
        </w:rPr>
      </w:pPr>
    </w:p>
    <w:p w14:paraId="4B94D5A5" w14:textId="77777777" w:rsidR="00172C50" w:rsidRPr="00302927" w:rsidRDefault="00172C50" w:rsidP="001D7DC6">
      <w:pPr>
        <w:rPr>
          <w:rFonts w:ascii="Arial" w:hAnsi="Arial" w:cs="Arial"/>
          <w:sz w:val="20"/>
          <w:szCs w:val="20"/>
        </w:rPr>
      </w:pPr>
    </w:p>
    <w:p w14:paraId="79BCFA96" w14:textId="77777777" w:rsidR="009B3DB0" w:rsidRPr="00B46D05" w:rsidRDefault="009B3DB0" w:rsidP="00D91F77">
      <w:pPr>
        <w:jc w:val="both"/>
        <w:rPr>
          <w:rFonts w:ascii="Arial" w:hAnsi="Arial" w:cs="Arial"/>
          <w:sz w:val="20"/>
          <w:szCs w:val="20"/>
          <w:lang w:val="es-CO"/>
        </w:rPr>
      </w:pPr>
    </w:p>
    <w:p w14:paraId="009B398F" w14:textId="77777777" w:rsidR="008245E7" w:rsidRPr="00B46D05" w:rsidRDefault="008245E7" w:rsidP="00B46D05">
      <w:pPr>
        <w:pStyle w:val="Ttulo1"/>
        <w:numPr>
          <w:ilvl w:val="0"/>
          <w:numId w:val="0"/>
        </w:numPr>
        <w:ind w:left="432"/>
        <w:jc w:val="center"/>
        <w:rPr>
          <w:rFonts w:ascii="Arial" w:eastAsia="Arial" w:hAnsi="Arial" w:cs="Arial"/>
          <w:sz w:val="22"/>
          <w:szCs w:val="22"/>
        </w:rPr>
      </w:pPr>
      <w:bookmarkStart w:id="0" w:name="_Toc530477045"/>
      <w:r w:rsidRPr="00B46D05">
        <w:rPr>
          <w:rFonts w:ascii="Arial" w:eastAsia="Arial" w:hAnsi="Arial" w:cs="Arial"/>
          <w:sz w:val="22"/>
          <w:szCs w:val="22"/>
        </w:rPr>
        <w:t>ANEXOS</w:t>
      </w:r>
      <w:bookmarkEnd w:id="0"/>
    </w:p>
    <w:p w14:paraId="5DFBDD9E" w14:textId="77777777" w:rsidR="008245E7" w:rsidRPr="00B46D05" w:rsidRDefault="008245E7" w:rsidP="008245E7">
      <w:pPr>
        <w:pStyle w:val="Default"/>
        <w:ind w:right="618"/>
        <w:jc w:val="both"/>
        <w:rPr>
          <w:b/>
          <w:bCs/>
          <w:sz w:val="22"/>
          <w:szCs w:val="22"/>
        </w:rPr>
      </w:pPr>
    </w:p>
    <w:p w14:paraId="2271D8DC" w14:textId="77777777" w:rsidR="008245E7" w:rsidRPr="00B46D05" w:rsidRDefault="008245E7" w:rsidP="008245E7">
      <w:pPr>
        <w:pStyle w:val="Default"/>
        <w:ind w:right="618"/>
        <w:jc w:val="both"/>
        <w:rPr>
          <w:b/>
          <w:bCs/>
          <w:sz w:val="22"/>
          <w:szCs w:val="22"/>
        </w:rPr>
      </w:pPr>
    </w:p>
    <w:p w14:paraId="0499226D" w14:textId="77777777" w:rsidR="008245E7" w:rsidRPr="00B46D05" w:rsidRDefault="008245E7" w:rsidP="008245E7">
      <w:pPr>
        <w:pStyle w:val="Default"/>
        <w:ind w:right="618"/>
        <w:jc w:val="both"/>
        <w:rPr>
          <w:bCs/>
          <w:sz w:val="22"/>
          <w:szCs w:val="22"/>
        </w:rPr>
      </w:pPr>
    </w:p>
    <w:p w14:paraId="01CA7369" w14:textId="77777777" w:rsidR="008245E7" w:rsidRPr="00B46D05" w:rsidRDefault="008245E7" w:rsidP="008245E7">
      <w:pPr>
        <w:pStyle w:val="Default"/>
        <w:ind w:right="618"/>
        <w:jc w:val="both"/>
        <w:rPr>
          <w:bCs/>
          <w:sz w:val="22"/>
          <w:szCs w:val="22"/>
        </w:rPr>
      </w:pPr>
    </w:p>
    <w:p w14:paraId="4EBA4561" w14:textId="77777777" w:rsidR="008245E7" w:rsidRPr="00B46D05" w:rsidRDefault="008245E7" w:rsidP="003D6767">
      <w:pPr>
        <w:pStyle w:val="Default"/>
        <w:ind w:right="618"/>
        <w:jc w:val="both"/>
        <w:rPr>
          <w:bCs/>
          <w:sz w:val="20"/>
          <w:szCs w:val="20"/>
        </w:rPr>
      </w:pPr>
      <w:r w:rsidRPr="00B46D05">
        <w:rPr>
          <w:bCs/>
          <w:sz w:val="20"/>
          <w:szCs w:val="20"/>
        </w:rPr>
        <w:t>Anexo 1: Carta de Presentación de la oferta.</w:t>
      </w:r>
    </w:p>
    <w:p w14:paraId="5B0489F5" w14:textId="77777777" w:rsidR="008245E7" w:rsidRPr="00B46D05" w:rsidRDefault="008245E7" w:rsidP="003D6767">
      <w:pPr>
        <w:pStyle w:val="Default"/>
        <w:ind w:right="618"/>
        <w:jc w:val="both"/>
        <w:rPr>
          <w:bCs/>
          <w:sz w:val="20"/>
          <w:szCs w:val="20"/>
        </w:rPr>
      </w:pPr>
      <w:r w:rsidRPr="00B46D05">
        <w:rPr>
          <w:bCs/>
          <w:sz w:val="20"/>
          <w:szCs w:val="20"/>
        </w:rPr>
        <w:t xml:space="preserve">Anexo 2: Carta sobre conformación de consorcios o uniones temporales. </w:t>
      </w:r>
    </w:p>
    <w:p w14:paraId="582D662D" w14:textId="77777777" w:rsidR="008245E7" w:rsidRPr="00B46D05" w:rsidRDefault="008245E7" w:rsidP="003D6767">
      <w:pPr>
        <w:pStyle w:val="Default"/>
        <w:ind w:right="618"/>
        <w:jc w:val="both"/>
        <w:rPr>
          <w:bCs/>
          <w:sz w:val="20"/>
          <w:szCs w:val="20"/>
        </w:rPr>
      </w:pPr>
      <w:r w:rsidRPr="00B46D05">
        <w:rPr>
          <w:bCs/>
          <w:sz w:val="20"/>
          <w:szCs w:val="20"/>
        </w:rPr>
        <w:t>Anexo 3: Solicitud de información personal y tributaria.</w:t>
      </w:r>
    </w:p>
    <w:p w14:paraId="60B5B4F2" w14:textId="77777777" w:rsidR="008245E7" w:rsidRPr="00B46D05" w:rsidRDefault="008245E7" w:rsidP="003D6767">
      <w:pPr>
        <w:pStyle w:val="Default"/>
        <w:ind w:right="618"/>
        <w:jc w:val="both"/>
        <w:rPr>
          <w:bCs/>
          <w:sz w:val="20"/>
          <w:szCs w:val="20"/>
        </w:rPr>
      </w:pPr>
      <w:r w:rsidRPr="00B46D05">
        <w:rPr>
          <w:bCs/>
          <w:sz w:val="20"/>
          <w:szCs w:val="20"/>
        </w:rPr>
        <w:t>Anexo 4: Certificado de experiencia.</w:t>
      </w:r>
    </w:p>
    <w:p w14:paraId="35EB97A2" w14:textId="77777777" w:rsidR="008245E7" w:rsidRPr="00B46D05" w:rsidRDefault="008245E7" w:rsidP="003D6767">
      <w:pPr>
        <w:pStyle w:val="Default"/>
        <w:ind w:right="618"/>
        <w:jc w:val="both"/>
        <w:rPr>
          <w:bCs/>
          <w:sz w:val="20"/>
          <w:szCs w:val="20"/>
        </w:rPr>
      </w:pPr>
      <w:r w:rsidRPr="00B46D05">
        <w:rPr>
          <w:bCs/>
          <w:sz w:val="20"/>
          <w:szCs w:val="20"/>
        </w:rPr>
        <w:t xml:space="preserve">Anexo 5: Compromiso Anticorrupción. </w:t>
      </w:r>
    </w:p>
    <w:p w14:paraId="2A24F506" w14:textId="77777777" w:rsidR="008245E7" w:rsidRPr="00B46D05" w:rsidRDefault="008245E7" w:rsidP="003D6767">
      <w:pPr>
        <w:pStyle w:val="Default"/>
        <w:ind w:right="618"/>
        <w:jc w:val="both"/>
        <w:rPr>
          <w:bCs/>
          <w:sz w:val="20"/>
          <w:szCs w:val="20"/>
        </w:rPr>
      </w:pPr>
      <w:r w:rsidRPr="00B46D05">
        <w:rPr>
          <w:bCs/>
          <w:sz w:val="20"/>
          <w:szCs w:val="20"/>
        </w:rPr>
        <w:t>Anexo 6: Declaración de no estar incurso en las causales de inhabilidad e incompatibilidad establecida en los artículos 8 y 9.</w:t>
      </w:r>
    </w:p>
    <w:p w14:paraId="66D8B27B" w14:textId="06906D15" w:rsidR="008245E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7: Propuesta económica.</w:t>
      </w:r>
      <w:r w:rsidR="00C83F4A">
        <w:rPr>
          <w:rFonts w:ascii="Arial" w:hAnsi="Arial" w:cs="Arial"/>
          <w:bCs/>
          <w:color w:val="000000"/>
          <w:sz w:val="20"/>
          <w:szCs w:val="20"/>
        </w:rPr>
        <w:t xml:space="preserve"> N.A</w:t>
      </w:r>
    </w:p>
    <w:p w14:paraId="2F1D9183" w14:textId="1C484715"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8: Matriz de Riesgos</w:t>
      </w:r>
      <w:r w:rsidR="003D6767">
        <w:rPr>
          <w:rFonts w:ascii="Arial" w:hAnsi="Arial" w:cs="Arial"/>
          <w:bCs/>
          <w:color w:val="000000"/>
          <w:sz w:val="20"/>
          <w:szCs w:val="20"/>
        </w:rPr>
        <w:t>.</w:t>
      </w:r>
      <w:r w:rsidRPr="00B46D05">
        <w:rPr>
          <w:rFonts w:ascii="Arial" w:hAnsi="Arial" w:cs="Arial"/>
          <w:bCs/>
          <w:color w:val="000000"/>
          <w:sz w:val="20"/>
          <w:szCs w:val="20"/>
        </w:rPr>
        <w:t xml:space="preserve"> </w:t>
      </w:r>
    </w:p>
    <w:p w14:paraId="449DCCD6" w14:textId="5CAED50C"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 xml:space="preserve">Anexo 9: </w:t>
      </w:r>
      <w:r w:rsidR="00302927" w:rsidRPr="00B46D05">
        <w:rPr>
          <w:rFonts w:ascii="Arial" w:hAnsi="Arial" w:cs="Arial"/>
          <w:sz w:val="20"/>
          <w:szCs w:val="20"/>
        </w:rPr>
        <w:t>Sistema de gestión de la seguridad y salud en el trabajo de acuerdo a la reglamentación vigente.</w:t>
      </w:r>
    </w:p>
    <w:p w14:paraId="3008F9D9" w14:textId="5B91BDE5" w:rsidR="00253F3A"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w:t>
      </w:r>
      <w:r w:rsidR="00253F3A" w:rsidRPr="00B46D05">
        <w:rPr>
          <w:rFonts w:ascii="Arial" w:hAnsi="Arial" w:cs="Arial"/>
          <w:bCs/>
          <w:color w:val="000000"/>
          <w:sz w:val="20"/>
          <w:szCs w:val="20"/>
        </w:rPr>
        <w:t xml:space="preserve"> </w:t>
      </w:r>
      <w:r w:rsidRPr="00B46D05">
        <w:rPr>
          <w:rFonts w:ascii="Arial" w:hAnsi="Arial" w:cs="Arial"/>
          <w:bCs/>
          <w:color w:val="000000"/>
          <w:sz w:val="20"/>
          <w:szCs w:val="20"/>
        </w:rPr>
        <w:t xml:space="preserve">10: </w:t>
      </w:r>
      <w:r w:rsidR="00253F3A" w:rsidRPr="00B46D05">
        <w:rPr>
          <w:rFonts w:ascii="Arial" w:hAnsi="Arial" w:cs="Arial"/>
          <w:bCs/>
          <w:color w:val="000000"/>
          <w:sz w:val="20"/>
          <w:szCs w:val="20"/>
        </w:rPr>
        <w:t>Plan de gestión ambiental.</w:t>
      </w:r>
    </w:p>
    <w:p w14:paraId="3F50E7F8" w14:textId="3CD89325" w:rsidR="008245E7" w:rsidRPr="00302927" w:rsidRDefault="00253F3A"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11. Términos de la presentación de ofertas y las manifestaciones de interés.</w:t>
      </w:r>
      <w:r w:rsidR="008245E7" w:rsidRPr="00302927">
        <w:rPr>
          <w:rFonts w:ascii="Arial" w:hAnsi="Arial" w:cs="Arial"/>
          <w:bCs/>
          <w:color w:val="000000"/>
          <w:sz w:val="20"/>
          <w:szCs w:val="20"/>
        </w:rPr>
        <w:br w:type="page"/>
      </w: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601B493" w14:textId="77777777" w:rsidR="003C72E3" w:rsidRPr="00302927" w:rsidRDefault="003C72E3"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Carrera 8 No. 42 B 50 Piso 3</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3218BBC2"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0023569B">
        <w:rPr>
          <w:rFonts w:ascii="Arial" w:eastAsia="Arial Narrow" w:hAnsi="Arial" w:cs="Arial"/>
          <w:spacing w:val="-2"/>
          <w:sz w:val="20"/>
          <w:szCs w:val="20"/>
          <w:lang w:val="es-CO"/>
        </w:rPr>
        <w:t>____________</w:t>
      </w:r>
      <w:r w:rsidRPr="00302927">
        <w:rPr>
          <w:rFonts w:ascii="Arial" w:eastAsia="Arial Narrow" w:hAnsi="Arial" w:cs="Arial"/>
          <w:sz w:val="20"/>
          <w:szCs w:val="20"/>
          <w:lang w:val="es-CO"/>
        </w:rPr>
        <w:t xml:space="preserve">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sidRPr="00302927">
        <w:rPr>
          <w:rFonts w:ascii="Arial" w:eastAsia="Arial Narrow" w:hAnsi="Arial" w:cs="Arial"/>
          <w:spacing w:val="-2"/>
          <w:sz w:val="20"/>
          <w:szCs w:val="20"/>
          <w:lang w:val="es-CO"/>
        </w:rPr>
        <w:t>19</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4AAB1414" w:rsidR="008245E7" w:rsidRPr="00302927" w:rsidRDefault="008245E7" w:rsidP="008245E7">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on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6"/>
          <w:sz w:val="20"/>
          <w:szCs w:val="20"/>
          <w:lang w:val="es-CO"/>
        </w:rPr>
        <w:t xml:space="preserve"> </w:t>
      </w:r>
      <w:r w:rsidRPr="00302927">
        <w:rPr>
          <w:rFonts w:ascii="Arial" w:eastAsia="Arial Narrow" w:hAnsi="Arial" w:cs="Arial"/>
          <w:sz w:val="20"/>
          <w:szCs w:val="20"/>
          <w:lang w:val="es-CO"/>
        </w:rPr>
        <w:t>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Moda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idad</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0023569B">
        <w:rPr>
          <w:rFonts w:ascii="Arial" w:eastAsia="Arial Narrow" w:hAnsi="Arial" w:cs="Arial"/>
          <w:sz w:val="20"/>
          <w:szCs w:val="20"/>
          <w:lang w:val="es-CO"/>
        </w:rPr>
        <w:t>__________</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_____</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20</w:t>
      </w:r>
      <w:r w:rsidRPr="00302927">
        <w:rPr>
          <w:rFonts w:ascii="Arial" w:eastAsia="Arial Narrow" w:hAnsi="Arial" w:cs="Arial"/>
          <w:spacing w:val="1"/>
          <w:sz w:val="20"/>
          <w:szCs w:val="20"/>
          <w:lang w:val="es-CO"/>
        </w:rPr>
        <w:t>19</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ut</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va</w:t>
      </w:r>
      <w:r w:rsidRPr="00302927">
        <w:rPr>
          <w:rFonts w:ascii="Arial" w:eastAsia="Arial Narrow" w:hAnsi="Arial" w:cs="Arial"/>
          <w:spacing w:val="6"/>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1981910B"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5ABFB2DB"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iegos</w:t>
      </w:r>
      <w:r w:rsidRPr="00302927">
        <w:rPr>
          <w:rFonts w:ascii="Arial" w:eastAsia="Arial Narrow" w:hAnsi="Arial" w:cs="Arial"/>
          <w:spacing w:val="-2"/>
          <w:sz w:val="20"/>
          <w:szCs w:val="20"/>
          <w:lang w:val="es-CO"/>
        </w:rPr>
        <w:t xml:space="preserve"> 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w:t>
      </w:r>
      <w:r w:rsidR="0023569B">
        <w:rPr>
          <w:rFonts w:ascii="Arial" w:hAnsi="Arial" w:cs="Arial"/>
          <w:sz w:val="20"/>
          <w:szCs w:val="20"/>
          <w:lang w:val="es-CO"/>
        </w:rPr>
        <w:t xml:space="preserve">Proceso de selección </w:t>
      </w:r>
      <w:r w:rsidR="0023569B">
        <w:rPr>
          <w:rFonts w:ascii="Arial" w:eastAsia="Arial Narrow" w:hAnsi="Arial" w:cs="Arial"/>
          <w:sz w:val="20"/>
          <w:szCs w:val="20"/>
          <w:lang w:val="es-CO"/>
        </w:rPr>
        <w:t>_________</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____</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0</w:t>
      </w:r>
      <w:r w:rsidRPr="00302927">
        <w:rPr>
          <w:rFonts w:ascii="Arial" w:eastAsia="Arial Narrow" w:hAnsi="Arial" w:cs="Arial"/>
          <w:sz w:val="20"/>
          <w:szCs w:val="20"/>
          <w:lang w:val="es-CO"/>
        </w:rPr>
        <w:t>19</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77777777"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C50CD94" w14:textId="77777777"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2EB742B" w14:textId="6A63D871"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x</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0DD46174" w14:textId="77777777" w:rsidR="008245E7" w:rsidRDefault="008245E7" w:rsidP="008245E7">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57E88DF7" w14:textId="5FBE017B" w:rsidR="009B5221" w:rsidRDefault="009B5221" w:rsidP="009B5221">
      <w:pPr>
        <w:pStyle w:val="xmsonormal"/>
        <w:shd w:val="clear" w:color="auto" w:fill="FFFFFF"/>
        <w:spacing w:before="0" w:beforeAutospacing="0" w:after="0" w:afterAutospacing="0"/>
        <w:ind w:right="-376"/>
        <w:jc w:val="both"/>
        <w:rPr>
          <w:rFonts w:ascii="Arial" w:hAnsi="Arial" w:cs="Arial"/>
          <w:color w:val="000000"/>
          <w:sz w:val="20"/>
          <w:szCs w:val="20"/>
          <w:bdr w:val="none" w:sz="0" w:space="0" w:color="auto" w:frame="1"/>
          <w:lang w:val="es-CO"/>
        </w:rPr>
      </w:pPr>
      <w:r>
        <w:rPr>
          <w:rFonts w:ascii="Arial" w:hAnsi="Arial" w:cs="Arial"/>
          <w:color w:val="000000"/>
          <w:sz w:val="20"/>
          <w:szCs w:val="20"/>
          <w:bdr w:val="none" w:sz="0" w:space="0" w:color="auto" w:frame="1"/>
          <w:lang w:val="es-CO"/>
        </w:rPr>
        <w:t>8. Declaro que estoy enterado</w:t>
      </w:r>
      <w:r w:rsidRPr="00FD1254">
        <w:rPr>
          <w:rFonts w:ascii="Arial" w:hAnsi="Arial" w:cs="Arial"/>
          <w:color w:val="000000"/>
          <w:sz w:val="20"/>
          <w:szCs w:val="20"/>
          <w:bdr w:val="none" w:sz="0" w:space="0" w:color="auto" w:frame="1"/>
          <w:lang w:val="es-CO"/>
        </w:rPr>
        <w:t xml:space="preserve"> a satisfacción en cuanto </w:t>
      </w:r>
      <w:r>
        <w:rPr>
          <w:rFonts w:ascii="Arial" w:hAnsi="Arial" w:cs="Arial"/>
          <w:color w:val="000000"/>
          <w:sz w:val="20"/>
          <w:szCs w:val="20"/>
          <w:bdr w:val="none" w:sz="0" w:space="0" w:color="auto" w:frame="1"/>
          <w:lang w:val="es-CO"/>
        </w:rPr>
        <w:t>al alcance del contrato y que he</w:t>
      </w:r>
      <w:r w:rsidRPr="00FD1254">
        <w:rPr>
          <w:rFonts w:ascii="Arial" w:hAnsi="Arial" w:cs="Arial"/>
          <w:color w:val="000000"/>
          <w:sz w:val="20"/>
          <w:szCs w:val="20"/>
          <w:bdr w:val="none" w:sz="0" w:space="0" w:color="auto" w:frame="1"/>
          <w:lang w:val="es-CO"/>
        </w:rPr>
        <w:t xml:space="preserve"> tenido en cuenta todo lo anterior para definir precio</w:t>
      </w:r>
      <w:r>
        <w:rPr>
          <w:rFonts w:ascii="Arial" w:hAnsi="Arial" w:cs="Arial"/>
          <w:color w:val="000000"/>
          <w:sz w:val="20"/>
          <w:szCs w:val="20"/>
          <w:bdr w:val="none" w:sz="0" w:space="0" w:color="auto" w:frame="1"/>
          <w:lang w:val="es-CO"/>
        </w:rPr>
        <w:t>s, plazos y demás aspectos de la</w:t>
      </w:r>
      <w:r w:rsidRPr="00FD1254">
        <w:rPr>
          <w:rFonts w:ascii="Arial" w:hAnsi="Arial" w:cs="Arial"/>
          <w:color w:val="000000"/>
          <w:sz w:val="20"/>
          <w:szCs w:val="20"/>
          <w:bdr w:val="none" w:sz="0" w:space="0" w:color="auto" w:frame="1"/>
          <w:lang w:val="es-CO"/>
        </w:rPr>
        <w:t xml:space="preserve"> OFERTA, necesarios para la debida ejecución del contrato.</w:t>
      </w:r>
    </w:p>
    <w:p w14:paraId="120884D4" w14:textId="03ADBEC4" w:rsidR="00E20A90" w:rsidRPr="00E20A90" w:rsidRDefault="00E20A90" w:rsidP="009B5221">
      <w:pPr>
        <w:pStyle w:val="xmsonormal"/>
        <w:shd w:val="clear" w:color="auto" w:fill="FFFFFF"/>
        <w:spacing w:before="0" w:beforeAutospacing="0" w:after="0" w:afterAutospacing="0"/>
        <w:ind w:right="-376"/>
        <w:jc w:val="both"/>
        <w:rPr>
          <w:rFonts w:ascii="Arial" w:hAnsi="Arial" w:cs="Arial"/>
          <w:color w:val="000000"/>
          <w:sz w:val="20"/>
          <w:szCs w:val="20"/>
        </w:rPr>
      </w:pPr>
      <w:r w:rsidRPr="00E20A90">
        <w:rPr>
          <w:rFonts w:ascii="Arial" w:hAnsi="Arial" w:cs="Arial"/>
          <w:sz w:val="20"/>
          <w:szCs w:val="20"/>
        </w:rPr>
        <w:t>9. Con la presentación de la oferta a través del SECOP II, el proponente manifiesta que estudió el pliego de condiciones y todos los documentos que hacen parte del presente proceso de selección, que obtuvo las aclaraciones sobre las estipulaciones que haya considerado inciertas o dudosas, que conoce la naturaleza de los trabajos, su costo y su tiempo de ejecución, que formuló su oferta de manera libre, seria y precisa.</w:t>
      </w:r>
    </w:p>
    <w:p w14:paraId="27AB4BBA" w14:textId="238F1417" w:rsidR="008245E7" w:rsidRPr="00302927" w:rsidRDefault="00E20A90" w:rsidP="008245E7">
      <w:pPr>
        <w:spacing w:line="248" w:lineRule="exact"/>
        <w:ind w:right="-318"/>
        <w:jc w:val="both"/>
        <w:rPr>
          <w:rFonts w:ascii="Arial" w:eastAsia="Arial Narrow" w:hAnsi="Arial" w:cs="Arial"/>
          <w:sz w:val="20"/>
          <w:szCs w:val="20"/>
          <w:lang w:val="es-CO"/>
        </w:rPr>
      </w:pPr>
      <w:r>
        <w:rPr>
          <w:rFonts w:ascii="Arial" w:eastAsia="Arial Narrow" w:hAnsi="Arial" w:cs="Arial"/>
          <w:sz w:val="20"/>
          <w:szCs w:val="20"/>
          <w:lang w:val="es-CO"/>
        </w:rPr>
        <w:t>10</w:t>
      </w:r>
      <w:r w:rsidR="008245E7" w:rsidRPr="00302927">
        <w:rPr>
          <w:rFonts w:ascii="Arial" w:eastAsia="Arial Narrow" w:hAnsi="Arial" w:cs="Arial"/>
          <w:sz w:val="20"/>
          <w:szCs w:val="20"/>
          <w:lang w:val="es-CO"/>
        </w:rPr>
        <w:t>.</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z w:val="20"/>
          <w:szCs w:val="20"/>
          <w:lang w:val="es-CO"/>
        </w:rPr>
        <w:t>ob</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igo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pa</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pacing w:val="-1"/>
          <w:sz w:val="20"/>
          <w:szCs w:val="20"/>
          <w:lang w:val="es-CO"/>
        </w:rPr>
        <w:t>Dirección Ejecutiva Seccional de Administración Judicial de Pereira-Risaralda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a informar</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todo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ca</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bio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dom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ci</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curra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ur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nte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ar</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ollo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co</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trato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se</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su</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cri</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mo con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cue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de 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te pr</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 xml:space="preserve">de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h</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sta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li</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ui</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f</w:t>
      </w:r>
      <w:r w:rsidR="008245E7" w:rsidRPr="00302927">
        <w:rPr>
          <w:rFonts w:ascii="Arial" w:eastAsia="Arial Narrow" w:hAnsi="Arial" w:cs="Arial"/>
          <w:sz w:val="20"/>
          <w:szCs w:val="20"/>
          <w:lang w:val="es-CO"/>
        </w:rPr>
        <w:t>ina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p>
    <w:p w14:paraId="7184D4F7" w14:textId="3B390C31" w:rsidR="008245E7" w:rsidRPr="00302927" w:rsidRDefault="008245E7" w:rsidP="008245E7">
      <w:pPr>
        <w:spacing w:before="34"/>
        <w:ind w:right="1028"/>
        <w:jc w:val="both"/>
        <w:rPr>
          <w:rFonts w:ascii="Arial" w:eastAsia="Arial Narrow" w:hAnsi="Arial" w:cs="Arial"/>
          <w:spacing w:val="-1"/>
          <w:sz w:val="20"/>
          <w:szCs w:val="20"/>
          <w:lang w:val="es-CO"/>
        </w:rPr>
      </w:pPr>
    </w:p>
    <w:p w14:paraId="5A9BBBAB" w14:textId="16958926" w:rsidR="008245E7" w:rsidRPr="00302927" w:rsidRDefault="008245E7" w:rsidP="008245E7">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lang w:val="es-MX" w:eastAsia="es-MX"/>
        </w:rPr>
        <w:lastRenderedPageBreak/>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5D187874" w14:textId="4030CB12" w:rsidR="00EA1E85" w:rsidRDefault="008245E7" w:rsidP="0010312D">
      <w:pPr>
        <w:tabs>
          <w:tab w:val="left" w:pos="2300"/>
        </w:tabs>
        <w:spacing w:line="252" w:lineRule="exact"/>
        <w:ind w:right="1028"/>
        <w:jc w:val="both"/>
        <w:rPr>
          <w:rFonts w:ascii="Arial" w:eastAsia="Arial Narrow" w:hAnsi="Arial" w:cs="Arial"/>
          <w:sz w:val="20"/>
          <w:szCs w:val="20"/>
          <w:u w:val="single" w:color="00000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r w:rsidR="00EA1E85">
        <w:rPr>
          <w:rFonts w:ascii="Arial" w:eastAsia="Arial Narrow" w:hAnsi="Arial" w:cs="Arial"/>
          <w:sz w:val="20"/>
          <w:szCs w:val="20"/>
          <w:u w:val="single" w:color="000000"/>
          <w:lang w:val="es-CO"/>
        </w:rPr>
        <w:br w:type="page"/>
      </w:r>
    </w:p>
    <w:p w14:paraId="523F33FC" w14:textId="3749379A" w:rsidR="008245E7" w:rsidRPr="00302927" w:rsidRDefault="008245E7" w:rsidP="00D91F77">
      <w:pPr>
        <w:jc w:val="both"/>
        <w:rPr>
          <w:rFonts w:ascii="Arial" w:hAnsi="Arial" w:cs="Arial"/>
          <w:sz w:val="20"/>
          <w:szCs w:val="20"/>
          <w:lang w:val="es-CO"/>
        </w:rPr>
      </w:pPr>
    </w:p>
    <w:p w14:paraId="40AA3B3F"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ANEXO No. 1</w:t>
      </w:r>
    </w:p>
    <w:p w14:paraId="5DAFA51E"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35FD6B14"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Carrera 8 No. 42 B 50 Piso 3</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8245E7">
      <w:pPr>
        <w:rPr>
          <w:rFonts w:ascii="Arial" w:hAnsi="Arial" w:cs="Arial"/>
          <w:sz w:val="20"/>
          <w:szCs w:val="20"/>
          <w:lang w:val="es-CO"/>
        </w:rPr>
      </w:pPr>
    </w:p>
    <w:p w14:paraId="48D40DCF" w14:textId="3738D4E8"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REF: Invitación Pública Modalidad de Selección </w:t>
      </w:r>
      <w:r w:rsidR="0023569B">
        <w:rPr>
          <w:rFonts w:ascii="Arial" w:hAnsi="Arial" w:cs="Arial"/>
          <w:sz w:val="20"/>
          <w:szCs w:val="20"/>
          <w:lang w:val="es-CO"/>
        </w:rPr>
        <w:t>__________</w:t>
      </w:r>
      <w:r w:rsidRPr="00302927">
        <w:rPr>
          <w:rFonts w:ascii="Arial" w:hAnsi="Arial" w:cs="Arial"/>
          <w:sz w:val="20"/>
          <w:szCs w:val="20"/>
          <w:lang w:val="es-CO"/>
        </w:rPr>
        <w:t xml:space="preserve"> No. ____ </w:t>
      </w:r>
      <w:r w:rsidR="00404B4B" w:rsidRPr="00302927">
        <w:rPr>
          <w:rFonts w:ascii="Arial" w:hAnsi="Arial" w:cs="Arial"/>
          <w:sz w:val="20"/>
          <w:szCs w:val="20"/>
          <w:lang w:val="es-CO"/>
        </w:rPr>
        <w:t>De</w:t>
      </w:r>
      <w:r w:rsidRPr="00302927">
        <w:rPr>
          <w:rFonts w:ascii="Arial" w:hAnsi="Arial" w:cs="Arial"/>
          <w:sz w:val="20"/>
          <w:szCs w:val="20"/>
          <w:lang w:val="es-CO"/>
        </w:rPr>
        <w:t xml:space="preserve"> 2019.</w:t>
      </w:r>
    </w:p>
    <w:p w14:paraId="0A22A800" w14:textId="2A2A0B6C"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de.........................me permito presentar la OFERTA relacionada con el pliego de condiciones Modalidad de Selección </w:t>
      </w:r>
      <w:r w:rsidR="0023569B">
        <w:rPr>
          <w:rFonts w:ascii="Arial" w:hAnsi="Arial" w:cs="Arial"/>
          <w:sz w:val="20"/>
          <w:szCs w:val="20"/>
          <w:lang w:val="es-CO"/>
        </w:rPr>
        <w:t>_________</w:t>
      </w:r>
      <w:r w:rsidRPr="00302927">
        <w:rPr>
          <w:rFonts w:ascii="Arial" w:hAnsi="Arial" w:cs="Arial"/>
          <w:sz w:val="20"/>
          <w:szCs w:val="20"/>
          <w:lang w:val="es-CO"/>
        </w:rPr>
        <w:t xml:space="preserve"> No.___  de  2019 de la Dirección Ejecutiva Seccional de Administración Judicial.</w:t>
      </w:r>
    </w:p>
    <w:p w14:paraId="6FACBB33" w14:textId="77777777" w:rsidR="00FD3974" w:rsidRPr="00302927" w:rsidRDefault="00FD3974" w:rsidP="003B7CC2">
      <w:pPr>
        <w:jc w:val="both"/>
        <w:rPr>
          <w:rFonts w:ascii="Arial" w:hAnsi="Arial" w:cs="Arial"/>
          <w:sz w:val="20"/>
          <w:szCs w:val="20"/>
          <w:lang w:val="es-CO"/>
        </w:rPr>
      </w:pPr>
    </w:p>
    <w:p w14:paraId="6E93CDC1"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Declaro así mismo que:</w:t>
      </w:r>
    </w:p>
    <w:p w14:paraId="37496970" w14:textId="50969873"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r w:rsidR="00FD3974" w:rsidRPr="00302927">
        <w:rPr>
          <w:rFonts w:ascii="Arial" w:hAnsi="Arial" w:cs="Arial"/>
          <w:sz w:val="20"/>
          <w:szCs w:val="20"/>
          <w:lang w:val="es-CO"/>
        </w:rPr>
        <w:t>.</w:t>
      </w:r>
    </w:p>
    <w:p w14:paraId="165EBF23"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 la sociedad que represento.</w:t>
      </w:r>
    </w:p>
    <w:p w14:paraId="4BD76633" w14:textId="66B3396F"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Pr>
          <w:rFonts w:ascii="Arial" w:hAnsi="Arial" w:cs="Arial"/>
          <w:sz w:val="20"/>
          <w:szCs w:val="20"/>
          <w:lang w:val="es-CO"/>
        </w:rPr>
        <w:t>Proceso de selección ________</w:t>
      </w:r>
      <w:r w:rsidRPr="00302927">
        <w:rPr>
          <w:rFonts w:ascii="Arial" w:hAnsi="Arial" w:cs="Arial"/>
          <w:sz w:val="20"/>
          <w:szCs w:val="20"/>
          <w:lang w:val="es-CO"/>
        </w:rPr>
        <w:t>No. ____ de 2019, Anexos, en caso de existir adendas también relacionarlos indicando la fecha y número de cada una)   y renuncio a cualquier reclamación por ignorancia o errónea interpretación de los mismos.</w:t>
      </w:r>
    </w:p>
    <w:p w14:paraId="21788D1E"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8CA8287"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7BFE4B9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5A68B76" w14:textId="7948F6B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7. La sociedad señala como dirección comercial, donde se puede remitir o enviar por correo notificaciones relacionadas con esta solicitud de o</w:t>
      </w:r>
      <w:r w:rsidR="00FD3974" w:rsidRPr="00302927">
        <w:rPr>
          <w:rFonts w:ascii="Arial" w:hAnsi="Arial" w:cs="Arial"/>
          <w:sz w:val="20"/>
          <w:szCs w:val="20"/>
          <w:lang w:val="es-CO"/>
        </w:rPr>
        <w:t>ferta, la siguiente: Dirección __________________</w:t>
      </w:r>
      <w:r w:rsidRPr="00302927">
        <w:rPr>
          <w:rFonts w:ascii="Arial" w:hAnsi="Arial" w:cs="Arial"/>
          <w:sz w:val="20"/>
          <w:szCs w:val="20"/>
          <w:lang w:val="es-CO"/>
        </w:rPr>
        <w:t xml:space="preserve">                                 </w:t>
      </w:r>
      <w:r w:rsidR="00FD3974" w:rsidRPr="00302927">
        <w:rPr>
          <w:rFonts w:ascii="Arial" w:hAnsi="Arial" w:cs="Arial"/>
          <w:sz w:val="20"/>
          <w:szCs w:val="20"/>
          <w:lang w:val="es-CO"/>
        </w:rPr>
        <w:t xml:space="preserve">Ciudad______________ </w:t>
      </w:r>
      <w:r w:rsidRPr="00302927">
        <w:rPr>
          <w:rFonts w:ascii="Arial" w:hAnsi="Arial" w:cs="Arial"/>
          <w:sz w:val="20"/>
          <w:szCs w:val="20"/>
          <w:lang w:val="es-CO"/>
        </w:rPr>
        <w:t>Departamento</w:t>
      </w:r>
      <w:r w:rsidR="00FD3974" w:rsidRPr="00302927">
        <w:rPr>
          <w:rFonts w:ascii="Arial" w:hAnsi="Arial" w:cs="Arial"/>
          <w:sz w:val="20"/>
          <w:szCs w:val="20"/>
          <w:lang w:val="es-CO"/>
        </w:rPr>
        <w:t xml:space="preserve"> _____________</w:t>
      </w:r>
      <w:r w:rsidRPr="00302927">
        <w:rPr>
          <w:rFonts w:ascii="Arial" w:hAnsi="Arial" w:cs="Arial"/>
          <w:sz w:val="20"/>
          <w:szCs w:val="20"/>
          <w:lang w:val="es-CO"/>
        </w:rPr>
        <w:t>Tel</w:t>
      </w:r>
      <w:r w:rsidR="00FD3974" w:rsidRPr="00302927">
        <w:rPr>
          <w:rFonts w:ascii="Arial" w:hAnsi="Arial" w:cs="Arial"/>
          <w:sz w:val="20"/>
          <w:szCs w:val="20"/>
          <w:lang w:val="es-CO"/>
        </w:rPr>
        <w:t xml:space="preserve"> ________________</w:t>
      </w:r>
      <w:r w:rsidRPr="00302927">
        <w:rPr>
          <w:rFonts w:ascii="Arial" w:hAnsi="Arial" w:cs="Arial"/>
          <w:sz w:val="20"/>
          <w:szCs w:val="20"/>
          <w:lang w:val="es-CO"/>
        </w:rPr>
        <w:t>Fax:</w:t>
      </w:r>
      <w:r w:rsidR="00FD3974" w:rsidRPr="00302927">
        <w:rPr>
          <w:rFonts w:ascii="Arial" w:hAnsi="Arial" w:cs="Arial"/>
          <w:sz w:val="20"/>
          <w:szCs w:val="20"/>
          <w:lang w:val="es-CO"/>
        </w:rPr>
        <w:t>______________</w:t>
      </w:r>
      <w:r w:rsidRPr="00302927">
        <w:rPr>
          <w:rFonts w:ascii="Arial" w:hAnsi="Arial" w:cs="Arial"/>
          <w:sz w:val="20"/>
          <w:szCs w:val="20"/>
          <w:lang w:val="es-CO"/>
        </w:rPr>
        <w:t xml:space="preserve"> Correo Electrónico: </w:t>
      </w:r>
      <w:r w:rsidR="00FD3974" w:rsidRPr="00302927">
        <w:rPr>
          <w:rFonts w:ascii="Arial" w:hAnsi="Arial" w:cs="Arial"/>
          <w:sz w:val="20"/>
          <w:szCs w:val="20"/>
          <w:lang w:val="es-CO"/>
        </w:rPr>
        <w:t>________________________________</w:t>
      </w:r>
      <w:r w:rsidRPr="00302927">
        <w:rPr>
          <w:rFonts w:ascii="Arial" w:hAnsi="Arial" w:cs="Arial"/>
          <w:sz w:val="20"/>
          <w:szCs w:val="20"/>
          <w:lang w:val="es-CO"/>
        </w:rPr>
        <w:t xml:space="preserve">                           </w:t>
      </w:r>
    </w:p>
    <w:p w14:paraId="41412348"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7AF34CD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2D772C0" w14:textId="77777777" w:rsidR="008245E7" w:rsidRPr="00302927" w:rsidRDefault="008245E7" w:rsidP="003B7CC2">
      <w:pPr>
        <w:jc w:val="both"/>
        <w:rPr>
          <w:rFonts w:ascii="Arial" w:hAnsi="Arial" w:cs="Arial"/>
          <w:sz w:val="20"/>
          <w:szCs w:val="20"/>
          <w:lang w:val="es-CO"/>
        </w:rPr>
      </w:pPr>
    </w:p>
    <w:p w14:paraId="4D499C25" w14:textId="77777777" w:rsidR="00404B4B" w:rsidRPr="00302927" w:rsidRDefault="00404B4B" w:rsidP="008245E7">
      <w:pPr>
        <w:rPr>
          <w:rFonts w:ascii="Arial" w:hAnsi="Arial" w:cs="Arial"/>
          <w:sz w:val="20"/>
          <w:szCs w:val="20"/>
          <w:lang w:val="es-CO"/>
        </w:rPr>
      </w:pPr>
    </w:p>
    <w:p w14:paraId="16EF8681" w14:textId="77777777" w:rsidR="00404B4B" w:rsidRPr="00302927" w:rsidRDefault="00404B4B" w:rsidP="008245E7">
      <w:pPr>
        <w:rPr>
          <w:rFonts w:ascii="Arial" w:hAnsi="Arial" w:cs="Arial"/>
          <w:sz w:val="20"/>
          <w:szCs w:val="20"/>
          <w:lang w:val="es-CO"/>
        </w:rPr>
      </w:pP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110C7234" w:rsidR="008245E7"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4FEBCC25" w14:textId="77777777" w:rsidR="003B7CC2" w:rsidRDefault="003B7CC2" w:rsidP="008245E7">
      <w:pPr>
        <w:rPr>
          <w:rFonts w:ascii="Arial" w:hAnsi="Arial" w:cs="Arial"/>
          <w:sz w:val="20"/>
          <w:szCs w:val="20"/>
          <w:lang w:val="es-CO"/>
        </w:rPr>
      </w:pPr>
    </w:p>
    <w:p w14:paraId="24038E18" w14:textId="77777777" w:rsidR="003B7CC2" w:rsidRDefault="003B7CC2" w:rsidP="008245E7">
      <w:pPr>
        <w:rPr>
          <w:rFonts w:ascii="Arial" w:hAnsi="Arial" w:cs="Arial"/>
          <w:sz w:val="20"/>
          <w:szCs w:val="20"/>
          <w:lang w:val="es-CO"/>
        </w:rPr>
      </w:pPr>
    </w:p>
    <w:p w14:paraId="376F02B7" w14:textId="77777777" w:rsidR="003B7CC2" w:rsidRPr="00302927" w:rsidRDefault="003B7CC2" w:rsidP="008245E7">
      <w:pPr>
        <w:rPr>
          <w:rFonts w:ascii="Arial" w:hAnsi="Arial" w:cs="Arial"/>
          <w:sz w:val="20"/>
          <w:szCs w:val="20"/>
          <w:lang w:val="es-CO"/>
        </w:rPr>
      </w:pPr>
    </w:p>
    <w:p w14:paraId="0F1F8AF8" w14:textId="3A91EB7A" w:rsidR="00404B4B" w:rsidRPr="00302927" w:rsidRDefault="00821E4B" w:rsidP="00404B4B">
      <w:pPr>
        <w:jc w:val="center"/>
        <w:rPr>
          <w:rFonts w:ascii="Arial" w:hAnsi="Arial" w:cs="Arial"/>
          <w:b/>
          <w:sz w:val="20"/>
          <w:szCs w:val="20"/>
          <w:lang w:val="es-CO"/>
        </w:rPr>
      </w:pPr>
      <w:r w:rsidRPr="00302927">
        <w:rPr>
          <w:rFonts w:ascii="Arial" w:hAnsi="Arial" w:cs="Arial"/>
          <w:b/>
          <w:sz w:val="20"/>
          <w:szCs w:val="20"/>
          <w:lang w:val="es-CO"/>
        </w:rPr>
        <w:t>ANEXO Nº</w:t>
      </w:r>
      <w:r w:rsidR="00404B4B" w:rsidRPr="00302927">
        <w:rPr>
          <w:rFonts w:ascii="Arial" w:hAnsi="Arial" w:cs="Arial"/>
          <w:b/>
          <w:sz w:val="20"/>
          <w:szCs w:val="20"/>
          <w:lang w:val="es-CO"/>
        </w:rPr>
        <w:t xml:space="preserve"> 1</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EA1E85">
      <w:pPr>
        <w:jc w:val="both"/>
        <w:rPr>
          <w:rFonts w:ascii="Arial" w:hAnsi="Arial" w:cs="Arial"/>
          <w:sz w:val="20"/>
          <w:szCs w:val="20"/>
          <w:lang w:val="es-CO"/>
        </w:rPr>
      </w:pPr>
    </w:p>
    <w:p w14:paraId="5FE2B6E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Señores</w:t>
      </w:r>
    </w:p>
    <w:p w14:paraId="1790968A"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20EBE9F3"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Carrera 8 No. 42 B 50 Piso 3</w:t>
      </w:r>
    </w:p>
    <w:p w14:paraId="157AE380"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EA1E85">
      <w:pPr>
        <w:jc w:val="both"/>
        <w:rPr>
          <w:rFonts w:ascii="Arial" w:hAnsi="Arial" w:cs="Arial"/>
          <w:sz w:val="20"/>
          <w:szCs w:val="20"/>
          <w:lang w:val="es-CO"/>
        </w:rPr>
      </w:pPr>
    </w:p>
    <w:p w14:paraId="26765F46" w14:textId="59A57D5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REF: Invitación Pública Modalidad de Selección </w:t>
      </w:r>
      <w:r w:rsidR="0023569B">
        <w:rPr>
          <w:rFonts w:ascii="Arial" w:hAnsi="Arial" w:cs="Arial"/>
          <w:sz w:val="20"/>
          <w:szCs w:val="20"/>
          <w:lang w:val="es-CO"/>
        </w:rPr>
        <w:t>_____________</w:t>
      </w:r>
      <w:r w:rsidRPr="00302927">
        <w:rPr>
          <w:rFonts w:ascii="Arial" w:hAnsi="Arial" w:cs="Arial"/>
          <w:sz w:val="20"/>
          <w:szCs w:val="20"/>
          <w:lang w:val="es-CO"/>
        </w:rPr>
        <w:t xml:space="preserve"> No. ____ de 2019.</w:t>
      </w:r>
    </w:p>
    <w:p w14:paraId="784F306A" w14:textId="77777777" w:rsidR="00404B4B" w:rsidRPr="00302927" w:rsidRDefault="00404B4B" w:rsidP="00EA1E85">
      <w:pPr>
        <w:jc w:val="both"/>
        <w:rPr>
          <w:rFonts w:ascii="Arial" w:hAnsi="Arial" w:cs="Arial"/>
          <w:sz w:val="20"/>
          <w:szCs w:val="20"/>
          <w:lang w:val="es-CO"/>
        </w:rPr>
      </w:pPr>
    </w:p>
    <w:p w14:paraId="2631B5A1" w14:textId="583DA38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  ) o Unión Temporal (  ), me permito presentar la OFERTA relacionada con el pliego de condiciones 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No. ____ de 2019 de la Dirección Ejecutiva Seccional de Administración Judicial.</w:t>
      </w:r>
    </w:p>
    <w:p w14:paraId="3679F89F" w14:textId="77777777" w:rsidR="00404B4B" w:rsidRPr="00302927" w:rsidRDefault="00404B4B" w:rsidP="00EA1E85">
      <w:pPr>
        <w:jc w:val="both"/>
        <w:rPr>
          <w:rFonts w:ascii="Arial" w:hAnsi="Arial" w:cs="Arial"/>
          <w:sz w:val="20"/>
          <w:szCs w:val="20"/>
          <w:lang w:val="es-CO"/>
        </w:rPr>
      </w:pPr>
    </w:p>
    <w:p w14:paraId="13FEF141" w14:textId="2A159C3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Declaro así mismo que:</w:t>
      </w:r>
    </w:p>
    <w:p w14:paraId="2F189984"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p>
    <w:p w14:paraId="5DC633CB"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al Consorcio (  ) o Unión Temporal (   ) que represento.</w:t>
      </w:r>
    </w:p>
    <w:p w14:paraId="17BDE098" w14:textId="65FED48C"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sidRPr="00302927">
        <w:rPr>
          <w:rFonts w:ascii="Arial" w:hAnsi="Arial" w:cs="Arial"/>
          <w:sz w:val="20"/>
          <w:szCs w:val="20"/>
          <w:lang w:val="es-CO"/>
        </w:rPr>
        <w:t xml:space="preserve">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No. ____ de 2019, Anexos, en caso de existir adendas también relacionarlos indicando la fecha y número de cada una)   y renuncio a cualquier reclamación por ignorancia o errónea interpretación de los mismos.</w:t>
      </w:r>
    </w:p>
    <w:p w14:paraId="6A5DE5A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F3F5D75"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0EC4BE4" w14:textId="00E7C98F"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64284C22" w14:textId="2C3BEB1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7. El Consorcio (  )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78FD9A2D" w14:textId="00199D7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Dirección______________________Departamento______________________Tel___________Fax____________________Correo electrónico ___________________.</w:t>
      </w:r>
    </w:p>
    <w:p w14:paraId="3410AAC8"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La duración del Consorcio ( ) o Unión Temporal (  ) será por el término de duración del contrato, sus adiciones si las hubiere, su liquidación y un año más.</w:t>
      </w:r>
    </w:p>
    <w:p w14:paraId="7E748D00"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58522AB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33E8AAC" w14:textId="77777777" w:rsidR="00404B4B" w:rsidRPr="00302927" w:rsidRDefault="00404B4B" w:rsidP="00EA1E85">
      <w:pPr>
        <w:jc w:val="both"/>
        <w:rPr>
          <w:rFonts w:ascii="Arial" w:hAnsi="Arial" w:cs="Arial"/>
          <w:sz w:val="20"/>
          <w:szCs w:val="20"/>
          <w:lang w:val="es-CO"/>
        </w:rPr>
      </w:pPr>
    </w:p>
    <w:p w14:paraId="750B504F" w14:textId="77777777" w:rsidR="00404B4B" w:rsidRPr="00302927" w:rsidRDefault="00404B4B" w:rsidP="00404B4B">
      <w:pPr>
        <w:rPr>
          <w:rFonts w:ascii="Arial" w:hAnsi="Arial" w:cs="Arial"/>
          <w:sz w:val="20"/>
          <w:szCs w:val="20"/>
          <w:lang w:val="es-CO"/>
        </w:rPr>
      </w:pPr>
    </w:p>
    <w:p w14:paraId="4E14EE18" w14:textId="45434B40"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______________________________________</w:t>
      </w:r>
    </w:p>
    <w:p w14:paraId="715AC58B" w14:textId="77777777"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lastRenderedPageBreak/>
        <w:t>Nombre y Firma del Representante legal</w:t>
      </w:r>
    </w:p>
    <w:p w14:paraId="1B724EC0" w14:textId="4A85E74C" w:rsidR="009B3DB0"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1524C31E" w14:textId="77777777" w:rsidR="00F51D6D" w:rsidRPr="00302927" w:rsidRDefault="00F51D6D" w:rsidP="00404B4B">
      <w:pPr>
        <w:rPr>
          <w:rFonts w:ascii="Arial" w:hAnsi="Arial" w:cs="Arial"/>
          <w:sz w:val="20"/>
          <w:szCs w:val="20"/>
          <w:lang w:val="es-CO"/>
        </w:rPr>
      </w:pPr>
    </w:p>
    <w:p w14:paraId="0A51C9E2" w14:textId="4B86572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t xml:space="preserve">ANEXO Nº </w:t>
      </w:r>
      <w:r w:rsidR="00F51D6D" w:rsidRPr="00302927">
        <w:rPr>
          <w:rFonts w:ascii="Arial" w:hAnsi="Arial" w:cs="Arial"/>
          <w:b/>
          <w:sz w:val="20"/>
          <w:szCs w:val="20"/>
          <w:lang w:val="es-CO"/>
        </w:rPr>
        <w:t>2</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57381D0C"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Ciudad y Fecha</w:t>
      </w:r>
    </w:p>
    <w:p w14:paraId="1EBF48D4"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Señores</w:t>
      </w:r>
    </w:p>
    <w:p w14:paraId="2B599CF9"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DIRECCIÓN EJECUTIVA SECCIONAL DE ADMINISTRACIÓN JUDICIAL DE PEREIRA-RISARALDA Carrera 8 No. 42 B 50 Piso 3</w:t>
      </w:r>
    </w:p>
    <w:p w14:paraId="27E7B986"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Pereira, Risaralda</w:t>
      </w:r>
    </w:p>
    <w:p w14:paraId="7FC524F0" w14:textId="77777777" w:rsidR="00F51D6D" w:rsidRPr="00302927" w:rsidRDefault="00F51D6D" w:rsidP="00EA1E85">
      <w:pPr>
        <w:jc w:val="both"/>
        <w:rPr>
          <w:rFonts w:ascii="Arial" w:hAnsi="Arial" w:cs="Arial"/>
          <w:sz w:val="20"/>
          <w:szCs w:val="20"/>
          <w:lang w:val="es-CO"/>
        </w:rPr>
      </w:pPr>
    </w:p>
    <w:p w14:paraId="49271488"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EA1E85">
      <w:pPr>
        <w:jc w:val="both"/>
        <w:rPr>
          <w:rFonts w:ascii="Arial" w:hAnsi="Arial" w:cs="Arial"/>
          <w:sz w:val="20"/>
          <w:szCs w:val="20"/>
          <w:lang w:val="es-CO"/>
        </w:rPr>
      </w:pPr>
    </w:p>
    <w:p w14:paraId="7B4B7D4B"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1A12A8EC" w14:textId="787D9088"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 ) Unión Temporal ( ), para participar en </w:t>
      </w:r>
      <w:r w:rsidR="0023569B" w:rsidRPr="00302927">
        <w:rPr>
          <w:rFonts w:ascii="Arial" w:hAnsi="Arial" w:cs="Arial"/>
          <w:sz w:val="20"/>
          <w:szCs w:val="20"/>
          <w:lang w:val="es-CO"/>
        </w:rPr>
        <w:t xml:space="preserve">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No.___ de 2019 de la Dirección Ejecutiva Seccional de Administración Judicial de Pereira-Risaralda.</w:t>
      </w:r>
    </w:p>
    <w:p w14:paraId="3E2A9ABD" w14:textId="77777777" w:rsidR="00F51D6D" w:rsidRPr="00302927" w:rsidRDefault="00F51D6D" w:rsidP="003B7CC2">
      <w:pPr>
        <w:jc w:val="both"/>
        <w:rPr>
          <w:rFonts w:ascii="Arial" w:hAnsi="Arial" w:cs="Arial"/>
          <w:sz w:val="20"/>
          <w:szCs w:val="20"/>
          <w:lang w:val="es-CO"/>
        </w:rPr>
      </w:pPr>
    </w:p>
    <w:p w14:paraId="7EBC6635" w14:textId="1CA9EE60"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duración de este Consorcio ( ) Unión Temporal ( ) será igual al término de ejecución y liquidación del contrato y un (1) año más.</w:t>
      </w:r>
    </w:p>
    <w:p w14:paraId="472F5AD5" w14:textId="77777777" w:rsidR="00F51D6D" w:rsidRPr="00302927" w:rsidRDefault="00F51D6D" w:rsidP="00EA1E85">
      <w:pPr>
        <w:jc w:val="both"/>
        <w:rPr>
          <w:rFonts w:ascii="Arial" w:hAnsi="Arial" w:cs="Arial"/>
          <w:sz w:val="20"/>
          <w:szCs w:val="20"/>
          <w:lang w:val="es-CO"/>
        </w:rPr>
      </w:pPr>
    </w:p>
    <w:p w14:paraId="15223AC4" w14:textId="10D4D2F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8971" w:type="dxa"/>
        <w:tblInd w:w="91" w:type="dxa"/>
        <w:tblCellMar>
          <w:left w:w="0" w:type="dxa"/>
          <w:right w:w="0" w:type="dxa"/>
        </w:tblCellMar>
        <w:tblLook w:val="01E0" w:firstRow="1" w:lastRow="1" w:firstColumn="1" w:lastColumn="1" w:noHBand="0" w:noVBand="0"/>
      </w:tblPr>
      <w:tblGrid>
        <w:gridCol w:w="2876"/>
        <w:gridCol w:w="2268"/>
        <w:gridCol w:w="1985"/>
        <w:gridCol w:w="1842"/>
      </w:tblGrid>
      <w:tr w:rsidR="00F51D6D" w:rsidRPr="00302927" w14:paraId="06FB5CA9" w14:textId="77777777" w:rsidTr="004A65C9">
        <w:trPr>
          <w:trHeight w:hRule="exact" w:val="510"/>
        </w:trPr>
        <w:tc>
          <w:tcPr>
            <w:tcW w:w="2876" w:type="dxa"/>
            <w:tcBorders>
              <w:top w:val="single" w:sz="8" w:space="0" w:color="000000"/>
              <w:left w:val="single" w:sz="8" w:space="0" w:color="000000"/>
              <w:bottom w:val="single" w:sz="8" w:space="0" w:color="000000"/>
              <w:right w:val="single" w:sz="8" w:space="0" w:color="000000"/>
            </w:tcBorders>
          </w:tcPr>
          <w:p w14:paraId="4431BB6E" w14:textId="77777777" w:rsidR="00F51D6D" w:rsidRPr="00302927" w:rsidRDefault="00F51D6D" w:rsidP="004A65C9">
            <w:pPr>
              <w:pStyle w:val="Sinespaciado"/>
              <w:jc w:val="center"/>
              <w:rPr>
                <w:rFonts w:ascii="Arial" w:hAnsi="Arial" w:cs="Arial"/>
                <w:b/>
                <w:sz w:val="20"/>
                <w:szCs w:val="20"/>
                <w:lang w:val="es-CO"/>
              </w:rPr>
            </w:pPr>
          </w:p>
          <w:p w14:paraId="42F04EFE"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268" w:type="dxa"/>
            <w:tcBorders>
              <w:top w:val="single" w:sz="8" w:space="0" w:color="000000"/>
              <w:left w:val="single" w:sz="8" w:space="0" w:color="000000"/>
              <w:bottom w:val="single" w:sz="8" w:space="0" w:color="000000"/>
              <w:right w:val="single" w:sz="8" w:space="0" w:color="000000"/>
            </w:tcBorders>
          </w:tcPr>
          <w:p w14:paraId="18132C8F" w14:textId="77777777" w:rsidR="00F51D6D" w:rsidRPr="00302927" w:rsidRDefault="00F51D6D" w:rsidP="004A65C9">
            <w:pPr>
              <w:pStyle w:val="Sinespaciado"/>
              <w:jc w:val="center"/>
              <w:rPr>
                <w:rFonts w:ascii="Arial" w:hAnsi="Arial" w:cs="Arial"/>
                <w:b/>
                <w:sz w:val="20"/>
                <w:szCs w:val="20"/>
              </w:rPr>
            </w:pPr>
          </w:p>
          <w:p w14:paraId="32A12BF6" w14:textId="4DB817D0"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004A65C9">
              <w:rPr>
                <w:rFonts w:ascii="Arial" w:eastAsia="Arial Narrow" w:hAnsi="Arial" w:cs="Arial"/>
                <w:b/>
                <w:spacing w:val="-13"/>
                <w:sz w:val="20"/>
                <w:szCs w:val="20"/>
              </w:rPr>
              <w:t xml:space="preserve">- </w:t>
            </w:r>
            <w:r w:rsidRPr="00302927">
              <w:rPr>
                <w:rFonts w:ascii="Arial" w:eastAsia="Arial Narrow" w:hAnsi="Arial" w:cs="Arial"/>
                <w:b/>
                <w:sz w:val="20"/>
                <w:szCs w:val="20"/>
              </w:rPr>
              <w:t>NIT</w:t>
            </w:r>
          </w:p>
        </w:tc>
        <w:tc>
          <w:tcPr>
            <w:tcW w:w="1985" w:type="dxa"/>
            <w:tcBorders>
              <w:top w:val="single" w:sz="8" w:space="0" w:color="000000"/>
              <w:left w:val="single" w:sz="8" w:space="0" w:color="000000"/>
              <w:bottom w:val="single" w:sz="8" w:space="0" w:color="000000"/>
              <w:right w:val="single" w:sz="8" w:space="0" w:color="000000"/>
            </w:tcBorders>
          </w:tcPr>
          <w:p w14:paraId="6C20572E" w14:textId="77777777" w:rsidR="00F51D6D" w:rsidRPr="00302927" w:rsidRDefault="00F51D6D" w:rsidP="004A65C9">
            <w:pPr>
              <w:pStyle w:val="Sinespaciado"/>
              <w:jc w:val="center"/>
              <w:rPr>
                <w:rFonts w:ascii="Arial" w:hAnsi="Arial" w:cs="Arial"/>
                <w:b/>
                <w:sz w:val="20"/>
                <w:szCs w:val="20"/>
              </w:rPr>
            </w:pPr>
          </w:p>
          <w:p w14:paraId="2FBD5F3F"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842" w:type="dxa"/>
            <w:tcBorders>
              <w:top w:val="single" w:sz="8" w:space="0" w:color="000000"/>
              <w:left w:val="single" w:sz="8" w:space="0" w:color="000000"/>
              <w:bottom w:val="single" w:sz="8" w:space="0" w:color="000000"/>
              <w:right w:val="single" w:sz="8" w:space="0" w:color="000000"/>
            </w:tcBorders>
          </w:tcPr>
          <w:p w14:paraId="0EFBBE25"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4A65C9">
        <w:trPr>
          <w:trHeight w:hRule="exact" w:val="314"/>
        </w:trPr>
        <w:tc>
          <w:tcPr>
            <w:tcW w:w="2876"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EA1E85">
            <w:pPr>
              <w:ind w:right="270"/>
              <w:jc w:val="both"/>
              <w:rPr>
                <w:rFonts w:ascii="Arial" w:hAnsi="Arial" w:cs="Arial"/>
                <w:sz w:val="20"/>
                <w:szCs w:val="20"/>
              </w:rPr>
            </w:pPr>
          </w:p>
        </w:tc>
      </w:tr>
      <w:tr w:rsidR="00F51D6D" w:rsidRPr="00302927" w14:paraId="0A49AAEF" w14:textId="77777777" w:rsidTr="004A65C9">
        <w:trPr>
          <w:trHeight w:hRule="exact" w:val="308"/>
        </w:trPr>
        <w:tc>
          <w:tcPr>
            <w:tcW w:w="2876"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EA1E85">
            <w:pPr>
              <w:ind w:right="270"/>
              <w:jc w:val="both"/>
              <w:rPr>
                <w:rFonts w:ascii="Arial" w:hAnsi="Arial" w:cs="Arial"/>
                <w:sz w:val="20"/>
                <w:szCs w:val="20"/>
              </w:rPr>
            </w:pPr>
          </w:p>
        </w:tc>
      </w:tr>
    </w:tbl>
    <w:p w14:paraId="02A8D651" w14:textId="22E9BA2C"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7E942BD1"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El representante del Consorcio ( ) Unión Temporal ( ) es: _________ identificado con C.C. No.______de     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3B7CC2">
      <w:pPr>
        <w:jc w:val="both"/>
        <w:rPr>
          <w:rFonts w:ascii="Arial" w:hAnsi="Arial" w:cs="Arial"/>
          <w:sz w:val="20"/>
          <w:szCs w:val="20"/>
          <w:lang w:val="es-CO"/>
        </w:rPr>
      </w:pPr>
    </w:p>
    <w:p w14:paraId="093C76F5"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6932D352" w14:textId="77777777" w:rsidR="00F51D6D" w:rsidRPr="00302927" w:rsidRDefault="00F51D6D" w:rsidP="003B7CC2">
      <w:pPr>
        <w:jc w:val="both"/>
        <w:rPr>
          <w:rFonts w:ascii="Arial" w:hAnsi="Arial" w:cs="Arial"/>
          <w:sz w:val="20"/>
          <w:szCs w:val="20"/>
          <w:lang w:val="es-CO"/>
        </w:rPr>
      </w:pPr>
    </w:p>
    <w:p w14:paraId="6FAC5717" w14:textId="48A9EE76"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5DE1D6D7" w14:textId="77777777" w:rsidR="00F51D6D" w:rsidRPr="00302927" w:rsidRDefault="00F51D6D" w:rsidP="003B7CC2">
      <w:pPr>
        <w:jc w:val="both"/>
        <w:rPr>
          <w:rFonts w:ascii="Arial" w:hAnsi="Arial" w:cs="Arial"/>
          <w:sz w:val="20"/>
          <w:szCs w:val="20"/>
          <w:lang w:val="es-CO"/>
        </w:rPr>
      </w:pPr>
    </w:p>
    <w:p w14:paraId="57E74C17" w14:textId="4403EAA3"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Para constancia se firma en _________________a los__________ días del mes de __________de 2019        </w:t>
      </w:r>
    </w:p>
    <w:p w14:paraId="4195EF23" w14:textId="5F5F0052"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6D150A7E" w14:textId="26B354E3" w:rsidR="00EA1E85" w:rsidRDefault="00F51D6D" w:rsidP="0023569B">
      <w:pPr>
        <w:jc w:val="both"/>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p>
    <w:p w14:paraId="6CCF6EF5" w14:textId="44618AC2"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lastRenderedPageBreak/>
        <w:tab/>
      </w:r>
    </w:p>
    <w:p w14:paraId="2CFAC2A0" w14:textId="4F6FAE87" w:rsidR="00EE2085" w:rsidRPr="00302927" w:rsidRDefault="009F226A" w:rsidP="00EE2085">
      <w:pPr>
        <w:jc w:val="center"/>
        <w:rPr>
          <w:rFonts w:ascii="Arial" w:hAnsi="Arial" w:cs="Arial"/>
          <w:b/>
          <w:sz w:val="20"/>
          <w:szCs w:val="20"/>
          <w:lang w:val="es-CO"/>
        </w:rPr>
      </w:pPr>
      <w:r w:rsidRPr="00302927">
        <w:rPr>
          <w:rFonts w:ascii="Arial" w:hAnsi="Arial" w:cs="Arial"/>
          <w:noProof/>
          <w:sz w:val="20"/>
          <w:szCs w:val="20"/>
          <w:lang w:val="es-MX" w:eastAsia="es-MX"/>
        </w:rPr>
        <w:drawing>
          <wp:anchor distT="0" distB="0" distL="114300" distR="114300" simplePos="0" relativeHeight="251661312" behindDoc="0" locked="0" layoutInCell="1" allowOverlap="1" wp14:anchorId="0838A46C" wp14:editId="400BF8E2">
            <wp:simplePos x="0" y="0"/>
            <wp:positionH relativeFrom="margin">
              <wp:posOffset>-89535</wp:posOffset>
            </wp:positionH>
            <wp:positionV relativeFrom="margin">
              <wp:posOffset>397510</wp:posOffset>
            </wp:positionV>
            <wp:extent cx="5962650" cy="65817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2650" cy="6581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085" w:rsidRPr="00302927">
        <w:rPr>
          <w:rFonts w:ascii="Arial" w:hAnsi="Arial" w:cs="Arial"/>
          <w:b/>
          <w:sz w:val="20"/>
          <w:szCs w:val="20"/>
          <w:lang w:val="es-CO"/>
        </w:rPr>
        <w:t>ANEXO Nº3</w:t>
      </w:r>
    </w:p>
    <w:p w14:paraId="31C38802" w14:textId="496224F8"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MX" w:eastAsia="es-MX"/>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ANEXO Nº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ANEXO Nº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____________________expedida en _______________ actuando en mi condición de __________________ de ____________ (En adelante la Empresa) con Nit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C.C. N°:_______________________________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C.C. N°:_____________________________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52DA7AC6" w14:textId="6DB9C70B" w:rsidR="00084585" w:rsidRDefault="002813BB" w:rsidP="00255336">
      <w:pPr>
        <w:rPr>
          <w:rFonts w:ascii="Arial" w:hAnsi="Arial" w:cs="Arial"/>
          <w:sz w:val="20"/>
          <w:szCs w:val="20"/>
          <w:lang w:val="es-CO"/>
        </w:rPr>
      </w:pPr>
      <w:r w:rsidRPr="00302927">
        <w:rPr>
          <w:rFonts w:ascii="Arial" w:hAnsi="Arial" w:cs="Arial"/>
          <w:sz w:val="20"/>
          <w:szCs w:val="20"/>
          <w:lang w:val="es-CO"/>
        </w:rPr>
        <w:br w:type="page"/>
      </w:r>
    </w:p>
    <w:p w14:paraId="5B57B0B6" w14:textId="77777777" w:rsidR="00EA1E85" w:rsidRPr="00302927" w:rsidRDefault="00EA1E85" w:rsidP="00B74308">
      <w:pPr>
        <w:spacing w:before="32"/>
        <w:ind w:right="1028" w:firstLine="3"/>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ANEXO Nº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46B24A7B" w:rsidR="008131BE" w:rsidRDefault="008131BE" w:rsidP="00EA1E85">
      <w:pPr>
        <w:spacing w:line="239" w:lineRule="auto"/>
        <w:ind w:right="-6"/>
        <w:jc w:val="both"/>
        <w:rPr>
          <w:rFonts w:ascii="Arial" w:eastAsia="Arial" w:hAnsi="Arial" w:cs="Arial"/>
          <w:sz w:val="20"/>
          <w:szCs w:val="20"/>
          <w:lang w:val="es-CO"/>
        </w:rPr>
      </w:pPr>
      <w:r w:rsidRPr="00AD31A4">
        <w:rPr>
          <w:rFonts w:ascii="Arial" w:eastAsia="Arial" w:hAnsi="Arial" w:cs="Arial"/>
          <w:spacing w:val="-1"/>
          <w:sz w:val="20"/>
          <w:szCs w:val="20"/>
          <w:lang w:val="es-CO"/>
        </w:rPr>
        <w:t>E</w:t>
      </w:r>
      <w:r w:rsidRPr="00AD31A4">
        <w:rPr>
          <w:rFonts w:ascii="Arial" w:eastAsia="Arial" w:hAnsi="Arial" w:cs="Arial"/>
          <w:sz w:val="20"/>
          <w:szCs w:val="20"/>
          <w:lang w:val="es-CO"/>
        </w:rPr>
        <w:t xml:space="preserve">n </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pacing w:val="1"/>
          <w:sz w:val="20"/>
          <w:szCs w:val="20"/>
          <w:lang w:val="es-CO"/>
        </w:rPr>
        <w:t>rt</w:t>
      </w:r>
      <w:r w:rsidRPr="00AD31A4">
        <w:rPr>
          <w:rFonts w:ascii="Arial" w:eastAsia="Arial" w:hAnsi="Arial" w:cs="Arial"/>
          <w:sz w:val="20"/>
          <w:szCs w:val="20"/>
          <w:lang w:val="es-CO"/>
        </w:rPr>
        <w:t xml:space="preserve">ud a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 </w:t>
      </w:r>
      <w:r w:rsidRPr="00AD31A4">
        <w:rPr>
          <w:rFonts w:ascii="Arial" w:eastAsia="Arial" w:hAnsi="Arial" w:cs="Arial"/>
          <w:spacing w:val="-3"/>
          <w:sz w:val="20"/>
          <w:szCs w:val="20"/>
          <w:lang w:val="es-CO"/>
        </w:rPr>
        <w:t>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w:t>
      </w:r>
      <w:r w:rsidRPr="00AD31A4">
        <w:rPr>
          <w:rFonts w:ascii="Arial" w:eastAsia="Arial" w:hAnsi="Arial" w:cs="Arial"/>
          <w:spacing w:val="-3"/>
          <w:sz w:val="20"/>
          <w:szCs w:val="20"/>
          <w:lang w:val="es-CO"/>
        </w:rPr>
        <w:t>id</w:t>
      </w:r>
      <w:r w:rsidRPr="00AD31A4">
        <w:rPr>
          <w:rFonts w:ascii="Arial" w:eastAsia="Arial" w:hAnsi="Arial" w:cs="Arial"/>
          <w:sz w:val="20"/>
          <w:szCs w:val="20"/>
          <w:lang w:val="es-CO"/>
        </w:rPr>
        <w:t xml:space="preserve">o en el </w:t>
      </w:r>
      <w:r w:rsidRPr="00AD31A4">
        <w:rPr>
          <w:rFonts w:ascii="Arial" w:eastAsia="Arial" w:hAnsi="Arial" w:cs="Arial"/>
          <w:spacing w:val="-1"/>
          <w:sz w:val="20"/>
          <w:szCs w:val="20"/>
          <w:lang w:val="es-CO"/>
        </w:rPr>
        <w:t>A</w:t>
      </w:r>
      <w:r w:rsidRPr="00AD31A4">
        <w:rPr>
          <w:rFonts w:ascii="Arial" w:eastAsia="Arial" w:hAnsi="Arial" w:cs="Arial"/>
          <w:spacing w:val="-2"/>
          <w:sz w:val="20"/>
          <w:szCs w:val="20"/>
          <w:lang w:val="es-CO"/>
        </w:rPr>
        <w:t>r</w:t>
      </w:r>
      <w:r w:rsidRPr="00AD31A4">
        <w:rPr>
          <w:rFonts w:ascii="Arial" w:eastAsia="Arial" w:hAnsi="Arial" w:cs="Arial"/>
          <w:spacing w:val="1"/>
          <w:sz w:val="20"/>
          <w:szCs w:val="20"/>
          <w:lang w:val="es-CO"/>
        </w:rPr>
        <w:t>t</w:t>
      </w:r>
      <w:r w:rsidRPr="00AD31A4">
        <w:rPr>
          <w:rFonts w:ascii="Arial" w:eastAsia="Arial" w:hAnsi="Arial" w:cs="Arial"/>
          <w:spacing w:val="-9"/>
          <w:sz w:val="20"/>
          <w:szCs w:val="20"/>
          <w:lang w:val="es-CO"/>
        </w:rPr>
        <w:t>í</w:t>
      </w:r>
      <w:r w:rsidRPr="00AD31A4">
        <w:rPr>
          <w:rFonts w:ascii="Arial" w:eastAsia="Arial" w:hAnsi="Arial" w:cs="Arial"/>
          <w:sz w:val="20"/>
          <w:szCs w:val="20"/>
          <w:lang w:val="es-CO"/>
        </w:rPr>
        <w:t>cu</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o2.2</w:t>
      </w:r>
      <w:r w:rsidRPr="00AD31A4">
        <w:rPr>
          <w:rFonts w:ascii="Arial" w:eastAsia="Arial" w:hAnsi="Arial" w:cs="Arial"/>
          <w:spacing w:val="1"/>
          <w:sz w:val="20"/>
          <w:szCs w:val="20"/>
          <w:lang w:val="es-CO"/>
        </w:rPr>
        <w:t>.</w:t>
      </w:r>
      <w:r w:rsidRPr="00AD31A4">
        <w:rPr>
          <w:rFonts w:ascii="Arial" w:eastAsia="Arial" w:hAnsi="Arial" w:cs="Arial"/>
          <w:spacing w:val="-3"/>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pacing w:val="-2"/>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 xml:space="preserve">6.1del </w:t>
      </w:r>
      <w:r w:rsidRPr="00AD31A4">
        <w:rPr>
          <w:rFonts w:ascii="Arial" w:eastAsia="Arial" w:hAnsi="Arial" w:cs="Arial"/>
          <w:spacing w:val="-1"/>
          <w:sz w:val="20"/>
          <w:szCs w:val="20"/>
          <w:lang w:val="es-CO"/>
        </w:rPr>
        <w:t>D</w:t>
      </w:r>
      <w:r w:rsidRPr="00AD31A4">
        <w:rPr>
          <w:rFonts w:ascii="Arial" w:eastAsia="Arial" w:hAnsi="Arial" w:cs="Arial"/>
          <w:sz w:val="20"/>
          <w:szCs w:val="20"/>
          <w:lang w:val="es-CO"/>
        </w:rPr>
        <w:t>e</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r</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 </w:t>
      </w:r>
      <w:r w:rsidRPr="00AD31A4">
        <w:rPr>
          <w:rFonts w:ascii="Arial" w:eastAsia="Arial" w:hAnsi="Arial" w:cs="Arial"/>
          <w:spacing w:val="-1"/>
          <w:sz w:val="20"/>
          <w:szCs w:val="20"/>
          <w:lang w:val="es-CO"/>
        </w:rPr>
        <w:t>Ú</w:t>
      </w:r>
      <w:r w:rsidRPr="00AD31A4">
        <w:rPr>
          <w:rFonts w:ascii="Arial" w:eastAsia="Arial" w:hAnsi="Arial" w:cs="Arial"/>
          <w:sz w:val="20"/>
          <w:szCs w:val="20"/>
          <w:lang w:val="es-CO"/>
        </w:rPr>
        <w:t>n</w:t>
      </w:r>
      <w:r w:rsidRPr="00AD31A4">
        <w:rPr>
          <w:rFonts w:ascii="Arial" w:eastAsia="Arial" w:hAnsi="Arial" w:cs="Arial"/>
          <w:spacing w:val="-3"/>
          <w:sz w:val="20"/>
          <w:szCs w:val="20"/>
          <w:lang w:val="es-CO"/>
        </w:rPr>
        <w:t>i</w:t>
      </w:r>
      <w:r w:rsidRPr="00AD31A4">
        <w:rPr>
          <w:rFonts w:ascii="Arial" w:eastAsia="Arial" w:hAnsi="Arial" w:cs="Arial"/>
          <w:sz w:val="20"/>
          <w:szCs w:val="20"/>
          <w:lang w:val="es-CO"/>
        </w:rPr>
        <w:t xml:space="preserve">co </w:t>
      </w:r>
      <w:r w:rsidRPr="00AD31A4">
        <w:rPr>
          <w:rFonts w:ascii="Arial" w:eastAsia="Arial" w:hAnsi="Arial" w:cs="Arial"/>
          <w:spacing w:val="-3"/>
          <w:sz w:val="20"/>
          <w:szCs w:val="20"/>
          <w:lang w:val="es-CO"/>
        </w:rPr>
        <w:t>Re</w:t>
      </w:r>
      <w:r w:rsidRPr="00AD31A4">
        <w:rPr>
          <w:rFonts w:ascii="Arial" w:eastAsia="Arial" w:hAnsi="Arial" w:cs="Arial"/>
          <w:spacing w:val="4"/>
          <w:sz w:val="20"/>
          <w:szCs w:val="20"/>
          <w:lang w:val="es-CO"/>
        </w:rPr>
        <w:t>g</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am</w:t>
      </w:r>
      <w:r w:rsidRPr="00AD31A4">
        <w:rPr>
          <w:rFonts w:ascii="Arial" w:eastAsia="Arial" w:hAnsi="Arial" w:cs="Arial"/>
          <w:spacing w:val="-2"/>
          <w:sz w:val="20"/>
          <w:szCs w:val="20"/>
          <w:lang w:val="es-CO"/>
        </w:rPr>
        <w:t>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ario </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0</w:t>
      </w:r>
      <w:r w:rsidRPr="00AD31A4">
        <w:rPr>
          <w:rFonts w:ascii="Arial" w:eastAsia="Arial" w:hAnsi="Arial" w:cs="Arial"/>
          <w:sz w:val="20"/>
          <w:szCs w:val="20"/>
          <w:lang w:val="es-CO"/>
        </w:rPr>
        <w:t>82</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de</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201</w:t>
      </w:r>
      <w:r w:rsidRPr="00AD31A4">
        <w:rPr>
          <w:rFonts w:ascii="Arial" w:eastAsia="Arial" w:hAnsi="Arial" w:cs="Arial"/>
          <w:spacing w:val="-5"/>
          <w:sz w:val="20"/>
          <w:szCs w:val="20"/>
          <w:lang w:val="es-CO"/>
        </w:rPr>
        <w:t>5</w:t>
      </w:r>
      <w:r w:rsidRPr="00AD31A4">
        <w:rPr>
          <w:rFonts w:ascii="Arial" w:eastAsia="Arial" w:hAnsi="Arial" w:cs="Arial"/>
          <w:sz w:val="20"/>
          <w:szCs w:val="20"/>
          <w:lang w:val="es-CO"/>
        </w:rPr>
        <w:t xml:space="preserve">, se </w:t>
      </w:r>
      <w:r w:rsidRPr="00AD31A4">
        <w:rPr>
          <w:rFonts w:ascii="Arial" w:eastAsia="Arial" w:hAnsi="Arial" w:cs="Arial"/>
          <w:spacing w:val="-5"/>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o</w:t>
      </w:r>
      <w:r w:rsidRPr="00AD31A4">
        <w:rPr>
          <w:rFonts w:ascii="Arial" w:eastAsia="Arial" w:hAnsi="Arial" w:cs="Arial"/>
          <w:spacing w:val="-2"/>
          <w:sz w:val="20"/>
          <w:szCs w:val="20"/>
          <w:lang w:val="es-CO"/>
        </w:rPr>
        <w:t>c</w:t>
      </w:r>
      <w:r w:rsidRPr="00AD31A4">
        <w:rPr>
          <w:rFonts w:ascii="Arial" w:eastAsia="Arial" w:hAnsi="Arial" w:cs="Arial"/>
          <w:sz w:val="20"/>
          <w:szCs w:val="20"/>
          <w:lang w:val="es-CO"/>
        </w:rPr>
        <w:t xml:space="preserve">ede en el </w:t>
      </w:r>
      <w:r w:rsidRPr="00AD31A4">
        <w:rPr>
          <w:rFonts w:ascii="Arial" w:eastAsia="Arial" w:hAnsi="Arial" w:cs="Arial"/>
          <w:spacing w:val="-3"/>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ese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e 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pacing w:val="-3"/>
          <w:sz w:val="20"/>
          <w:szCs w:val="20"/>
          <w:lang w:val="es-CO"/>
        </w:rPr>
        <w:t>u</w:t>
      </w:r>
      <w:r w:rsidRPr="00AD31A4">
        <w:rPr>
          <w:rFonts w:ascii="Arial" w:eastAsia="Arial" w:hAnsi="Arial" w:cs="Arial"/>
          <w:sz w:val="20"/>
          <w:szCs w:val="20"/>
          <w:lang w:val="es-CO"/>
        </w:rPr>
        <w:t>d</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o a en</w:t>
      </w:r>
      <w:r w:rsidRPr="00AD31A4">
        <w:rPr>
          <w:rFonts w:ascii="Arial" w:eastAsia="Arial" w:hAnsi="Arial" w:cs="Arial"/>
          <w:spacing w:val="-3"/>
          <w:sz w:val="20"/>
          <w:szCs w:val="20"/>
          <w:lang w:val="es-CO"/>
        </w:rPr>
        <w:t>u</w:t>
      </w:r>
      <w:r w:rsidRPr="00AD31A4">
        <w:rPr>
          <w:rFonts w:ascii="Arial" w:eastAsia="Arial" w:hAnsi="Arial" w:cs="Arial"/>
          <w:spacing w:val="1"/>
          <w:sz w:val="20"/>
          <w:szCs w:val="20"/>
          <w:lang w:val="es-CO"/>
        </w:rPr>
        <w:t>m</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ar y </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w:t>
      </w:r>
      <w:r w:rsidRPr="00AD31A4">
        <w:rPr>
          <w:rFonts w:ascii="Arial" w:eastAsia="Arial" w:hAnsi="Arial" w:cs="Arial"/>
          <w:spacing w:val="-6"/>
          <w:sz w:val="20"/>
          <w:szCs w:val="20"/>
          <w:lang w:val="es-CO"/>
        </w:rPr>
        <w:t>i</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n</w:t>
      </w:r>
      <w:r w:rsidRPr="00AD31A4">
        <w:rPr>
          <w:rFonts w:ascii="Arial" w:eastAsia="Arial" w:hAnsi="Arial" w:cs="Arial"/>
          <w:spacing w:val="-2"/>
          <w:sz w:val="20"/>
          <w:szCs w:val="20"/>
          <w:lang w:val="es-CO"/>
        </w:rPr>
        <w:t>a</w:t>
      </w:r>
      <w:r w:rsidRPr="00AD31A4">
        <w:rPr>
          <w:rFonts w:ascii="Arial" w:eastAsia="Arial" w:hAnsi="Arial" w:cs="Arial"/>
          <w:sz w:val="20"/>
          <w:szCs w:val="20"/>
          <w:lang w:val="es-CO"/>
        </w:rPr>
        <w:t xml:space="preserve">r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os pre</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s</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es del proceso </w:t>
      </w:r>
      <w:r w:rsidRPr="00AD31A4">
        <w:rPr>
          <w:rFonts w:ascii="Arial" w:eastAsia="Arial" w:hAnsi="Arial" w:cs="Arial"/>
          <w:spacing w:val="-2"/>
          <w:sz w:val="20"/>
          <w:szCs w:val="20"/>
          <w:lang w:val="es-CO"/>
        </w:rPr>
        <w:t>d</w:t>
      </w:r>
      <w:r w:rsidRPr="00AD31A4">
        <w:rPr>
          <w:rFonts w:ascii="Arial" w:eastAsia="Arial" w:hAnsi="Arial" w:cs="Arial"/>
          <w:sz w:val="20"/>
          <w:szCs w:val="20"/>
          <w:lang w:val="es-CO"/>
        </w:rPr>
        <w:t>e se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ecc</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ó</w:t>
      </w:r>
      <w:r w:rsidRPr="00AD31A4">
        <w:rPr>
          <w:rFonts w:ascii="Arial" w:eastAsia="Arial" w:hAnsi="Arial" w:cs="Arial"/>
          <w:spacing w:val="-3"/>
          <w:sz w:val="20"/>
          <w:szCs w:val="20"/>
          <w:lang w:val="es-CO"/>
        </w:rPr>
        <w:t>n</w:t>
      </w:r>
      <w:r w:rsidRPr="00AD31A4">
        <w:rPr>
          <w:rFonts w:ascii="Arial" w:eastAsia="Arial" w:hAnsi="Arial" w:cs="Arial"/>
          <w:sz w:val="20"/>
          <w:szCs w:val="20"/>
          <w:lang w:val="es-CO"/>
        </w:rPr>
        <w:t xml:space="preserve">.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pacing w:val="-3"/>
          <w:sz w:val="20"/>
          <w:szCs w:val="20"/>
          <w:lang w:val="es-CO"/>
        </w:rPr>
        <w:t>o</w:t>
      </w:r>
      <w:r w:rsidRPr="00AD31A4">
        <w:rPr>
          <w:rFonts w:ascii="Arial" w:eastAsia="Arial" w:hAnsi="Arial" w:cs="Arial"/>
          <w:sz w:val="20"/>
          <w:szCs w:val="20"/>
          <w:lang w:val="es-CO"/>
        </w:rPr>
        <w:t xml:space="preserve">s se </w:t>
      </w:r>
      <w:r w:rsidRPr="00AD31A4">
        <w:rPr>
          <w:rFonts w:ascii="Arial" w:eastAsia="Arial" w:hAnsi="Arial" w:cs="Arial"/>
          <w:spacing w:val="1"/>
          <w:sz w:val="20"/>
          <w:szCs w:val="20"/>
          <w:lang w:val="es-CO"/>
        </w:rPr>
        <w:t>t</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p</w:t>
      </w:r>
      <w:r w:rsidRPr="00AD31A4">
        <w:rPr>
          <w:rFonts w:ascii="Arial" w:eastAsia="Arial" w:hAnsi="Arial" w:cs="Arial"/>
          <w:spacing w:val="-8"/>
          <w:sz w:val="20"/>
          <w:szCs w:val="20"/>
          <w:lang w:val="es-CO"/>
        </w:rPr>
        <w:t>i</w:t>
      </w:r>
      <w:r w:rsidRPr="00AD31A4">
        <w:rPr>
          <w:rFonts w:ascii="Arial" w:eastAsia="Arial" w:hAnsi="Arial" w:cs="Arial"/>
          <w:spacing w:val="6"/>
          <w:sz w:val="20"/>
          <w:szCs w:val="20"/>
          <w:lang w:val="es-CO"/>
        </w:rPr>
        <w:t>f</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can ac</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de a </w:t>
      </w:r>
      <w:r w:rsidRPr="00AD31A4">
        <w:rPr>
          <w:rFonts w:ascii="Arial" w:eastAsia="Arial" w:hAnsi="Arial" w:cs="Arial"/>
          <w:spacing w:val="-1"/>
          <w:sz w:val="20"/>
          <w:szCs w:val="20"/>
          <w:lang w:val="es-CO"/>
        </w:rPr>
        <w:t>l</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d</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es </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ap</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proces</w:t>
      </w:r>
      <w:r w:rsidRPr="00AD31A4">
        <w:rPr>
          <w:rFonts w:ascii="Arial" w:eastAsia="Arial" w:hAnsi="Arial" w:cs="Arial"/>
          <w:spacing w:val="-1"/>
          <w:sz w:val="20"/>
          <w:szCs w:val="20"/>
          <w:lang w:val="es-CO"/>
        </w:rPr>
        <w:t>a</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es y se 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abora de co</w:t>
      </w:r>
      <w:r w:rsidRPr="00AD31A4">
        <w:rPr>
          <w:rFonts w:ascii="Arial" w:eastAsia="Arial" w:hAnsi="Arial" w:cs="Arial"/>
          <w:spacing w:val="-3"/>
          <w:sz w:val="20"/>
          <w:szCs w:val="20"/>
          <w:lang w:val="es-CO"/>
        </w:rPr>
        <w:t>n</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rm</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ad con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os docume</w:t>
      </w:r>
      <w:r w:rsidRPr="00AD31A4">
        <w:rPr>
          <w:rFonts w:ascii="Arial" w:eastAsia="Arial" w:hAnsi="Arial" w:cs="Arial"/>
          <w:spacing w:val="-5"/>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os </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O</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PE</w:t>
      </w:r>
      <w:r w:rsidRPr="00AD31A4">
        <w:rPr>
          <w:rFonts w:ascii="Arial" w:eastAsia="Arial" w:hAnsi="Arial" w:cs="Arial"/>
          <w:sz w:val="20"/>
          <w:szCs w:val="20"/>
          <w:lang w:val="es-CO"/>
        </w:rPr>
        <w:t>S 3714 del 01</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e </w:t>
      </w:r>
      <w:r w:rsidRPr="00AD31A4">
        <w:rPr>
          <w:rFonts w:ascii="Arial" w:eastAsia="Arial" w:hAnsi="Arial" w:cs="Arial"/>
          <w:spacing w:val="-1"/>
          <w:sz w:val="20"/>
          <w:szCs w:val="20"/>
          <w:lang w:val="es-CO"/>
        </w:rPr>
        <w:t>diciembre</w:t>
      </w:r>
      <w:r w:rsidRPr="00AD31A4">
        <w:rPr>
          <w:rFonts w:ascii="Arial" w:eastAsia="Arial" w:hAnsi="Arial" w:cs="Arial"/>
          <w:sz w:val="20"/>
          <w:szCs w:val="20"/>
          <w:lang w:val="es-CO"/>
        </w:rPr>
        <w:t xml:space="preserve"> de 2</w:t>
      </w:r>
      <w:r w:rsidRPr="00AD31A4">
        <w:rPr>
          <w:rFonts w:ascii="Arial" w:eastAsia="Arial" w:hAnsi="Arial" w:cs="Arial"/>
          <w:spacing w:val="-3"/>
          <w:sz w:val="20"/>
          <w:szCs w:val="20"/>
          <w:lang w:val="es-CO"/>
        </w:rPr>
        <w:t>01</w:t>
      </w:r>
      <w:r w:rsidRPr="00AD31A4">
        <w:rPr>
          <w:rFonts w:ascii="Arial" w:eastAsia="Arial" w:hAnsi="Arial" w:cs="Arial"/>
          <w:sz w:val="20"/>
          <w:szCs w:val="20"/>
          <w:lang w:val="es-CO"/>
        </w:rPr>
        <w:t>1.</w:t>
      </w:r>
    </w:p>
    <w:p w14:paraId="121EC9C0" w14:textId="77777777" w:rsidR="0023569B" w:rsidRPr="00AD31A4" w:rsidRDefault="0023569B" w:rsidP="00EA1E85">
      <w:pPr>
        <w:spacing w:line="239" w:lineRule="auto"/>
        <w:ind w:right="-6"/>
        <w:jc w:val="both"/>
        <w:rPr>
          <w:rFonts w:ascii="Arial" w:eastAsia="Arial" w:hAnsi="Arial" w:cs="Arial"/>
          <w:sz w:val="20"/>
          <w:szCs w:val="20"/>
          <w:lang w:val="es-CO"/>
        </w:rPr>
      </w:pPr>
    </w:p>
    <w:p w14:paraId="1DE7F47A" w14:textId="77777777" w:rsidR="00827109" w:rsidRDefault="008131BE" w:rsidP="00EA1E85">
      <w:pPr>
        <w:spacing w:line="243" w:lineRule="auto"/>
        <w:ind w:right="-6"/>
        <w:jc w:val="both"/>
        <w:rPr>
          <w:rFonts w:ascii="Arial" w:eastAsia="Arial" w:hAnsi="Arial" w:cs="Arial"/>
          <w:sz w:val="20"/>
          <w:szCs w:val="20"/>
          <w:lang w:val="es-CO"/>
        </w:rPr>
      </w:pPr>
      <w:r w:rsidRPr="00AD31A4">
        <w:rPr>
          <w:rFonts w:ascii="Arial" w:eastAsia="Arial" w:hAnsi="Arial" w:cs="Arial"/>
          <w:sz w:val="20"/>
          <w:szCs w:val="20"/>
          <w:lang w:val="es-CO"/>
        </w:rPr>
        <w:t>En desarrollo del artículo 17 del Decreto 1510 de 2013, que establece que la entidad debe evaluar el riesgo que el proceso de contratación representa para el cumplimiento de sus metas y objetivos,</w:t>
      </w:r>
    </w:p>
    <w:p w14:paraId="57F663FE" w14:textId="02E789E5" w:rsidR="00827109" w:rsidRDefault="00827109" w:rsidP="00EA1E85">
      <w:pPr>
        <w:spacing w:line="243" w:lineRule="auto"/>
        <w:ind w:right="-6"/>
        <w:jc w:val="both"/>
        <w:rPr>
          <w:rFonts w:ascii="Arial" w:eastAsia="Arial" w:hAnsi="Arial" w:cs="Arial"/>
          <w:sz w:val="20"/>
          <w:szCs w:val="20"/>
          <w:lang w:val="es-CO"/>
        </w:rPr>
      </w:pPr>
      <w:r>
        <w:rPr>
          <w:rFonts w:ascii="Arial" w:eastAsia="Arial" w:hAnsi="Arial" w:cs="Arial"/>
          <w:sz w:val="20"/>
          <w:szCs w:val="20"/>
          <w:lang w:val="es-CO"/>
        </w:rPr>
        <w:t xml:space="preserve">Conforme a los lineamientos del manual para la identificación y cobertura del riesgo en los procesos de contratación y el manual de Mínima Cuantía, emitido por Colombia Compra Eficiente, se establece la siguiente matriz de riesgo: </w:t>
      </w:r>
      <w:r w:rsidR="009E1102">
        <w:rPr>
          <w:rFonts w:ascii="Arial" w:eastAsia="Arial" w:hAnsi="Arial" w:cs="Arial"/>
          <w:sz w:val="20"/>
          <w:szCs w:val="20"/>
          <w:lang w:val="es-CO"/>
        </w:rPr>
        <w:t xml:space="preserve">( Se adjunta cuadro Matriz de Riesgos) </w:t>
      </w:r>
    </w:p>
    <w:p w14:paraId="2266E4A3" w14:textId="77777777" w:rsidR="00827109" w:rsidRDefault="00827109" w:rsidP="00EA1E85">
      <w:pPr>
        <w:spacing w:line="243" w:lineRule="auto"/>
        <w:ind w:right="-6"/>
        <w:jc w:val="both"/>
        <w:rPr>
          <w:rFonts w:ascii="Arial" w:eastAsia="Arial" w:hAnsi="Arial" w:cs="Arial"/>
          <w:sz w:val="20"/>
          <w:szCs w:val="20"/>
          <w:lang w:val="es-CO"/>
        </w:rPr>
      </w:pPr>
    </w:p>
    <w:p w14:paraId="17D765CC" w14:textId="27BE8014" w:rsidR="003C72E3" w:rsidRDefault="003C72E3">
      <w:pPr>
        <w:rPr>
          <w:rStyle w:val="nfasis"/>
          <w:rFonts w:ascii="Arial" w:hAnsi="Arial" w:cs="Arial"/>
          <w:b/>
          <w:i w:val="0"/>
          <w:sz w:val="20"/>
          <w:szCs w:val="20"/>
        </w:rPr>
      </w:pPr>
      <w:bookmarkStart w:id="1" w:name="_Toc5265288"/>
      <w:r>
        <w:rPr>
          <w:rStyle w:val="nfasis"/>
          <w:rFonts w:ascii="Arial" w:hAnsi="Arial" w:cs="Arial"/>
          <w:b/>
          <w:i w:val="0"/>
          <w:sz w:val="20"/>
          <w:szCs w:val="20"/>
        </w:rPr>
        <w:br w:type="page"/>
      </w:r>
    </w:p>
    <w:p w14:paraId="52444C84" w14:textId="77777777" w:rsidR="009F4F83" w:rsidRDefault="009F4F83" w:rsidP="00EA1E85">
      <w:pPr>
        <w:jc w:val="both"/>
        <w:rPr>
          <w:rStyle w:val="nfasis"/>
          <w:rFonts w:ascii="Arial" w:hAnsi="Arial" w:cs="Arial"/>
          <w:b/>
          <w:i w:val="0"/>
          <w:sz w:val="20"/>
          <w:szCs w:val="20"/>
        </w:rPr>
      </w:pPr>
    </w:p>
    <w:p w14:paraId="22F10862" w14:textId="77777777" w:rsidR="009E1102" w:rsidRPr="00AD31A4" w:rsidRDefault="009E1102" w:rsidP="00EA1E85">
      <w:pPr>
        <w:jc w:val="both"/>
        <w:rPr>
          <w:rStyle w:val="nfasis"/>
          <w:rFonts w:ascii="Arial" w:hAnsi="Arial" w:cs="Arial"/>
          <w:b/>
          <w:i w:val="0"/>
          <w:sz w:val="20"/>
          <w:szCs w:val="20"/>
        </w:rPr>
      </w:pPr>
    </w:p>
    <w:bookmarkEnd w:id="1"/>
    <w:p w14:paraId="25AE1D8A" w14:textId="4CF176CA"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t>ANEXO N°</w:t>
      </w:r>
      <w:r w:rsidR="00C12275" w:rsidRPr="00302927">
        <w:rPr>
          <w:b/>
          <w:color w:val="auto"/>
          <w:sz w:val="20"/>
          <w:szCs w:val="20"/>
        </w:rPr>
        <w:t>9</w:t>
      </w:r>
    </w:p>
    <w:p w14:paraId="23AFF3AD" w14:textId="77777777" w:rsidR="003D2FC2" w:rsidRPr="00302927" w:rsidRDefault="003D2FC2" w:rsidP="003D2FC2">
      <w:pPr>
        <w:pStyle w:val="Default"/>
        <w:spacing w:line="276" w:lineRule="auto"/>
        <w:ind w:left="567" w:right="136"/>
        <w:jc w:val="both"/>
        <w:rPr>
          <w:b/>
          <w:color w:val="auto"/>
          <w:sz w:val="20"/>
          <w:szCs w:val="20"/>
        </w:rPr>
      </w:pPr>
    </w:p>
    <w:p w14:paraId="232941F7" w14:textId="77777777" w:rsidR="005143C7" w:rsidRPr="00302927" w:rsidRDefault="005143C7" w:rsidP="005143C7">
      <w:pPr>
        <w:pStyle w:val="Ttulo1"/>
        <w:numPr>
          <w:ilvl w:val="0"/>
          <w:numId w:val="5"/>
        </w:numPr>
        <w:rPr>
          <w:rFonts w:ascii="Arial" w:hAnsi="Arial" w:cs="Arial"/>
          <w:sz w:val="20"/>
          <w:szCs w:val="20"/>
        </w:rPr>
      </w:pPr>
      <w:bookmarkStart w:id="2" w:name="_Toc5265285"/>
      <w:r w:rsidRPr="00302927">
        <w:rPr>
          <w:rFonts w:ascii="Arial" w:hAnsi="Arial" w:cs="Arial"/>
          <w:sz w:val="20"/>
          <w:szCs w:val="20"/>
        </w:rPr>
        <w:t xml:space="preserve">CONDICIONES DEL PROCESO DE SEGURIDAD Y SALUD EN EL TRABAJO </w:t>
      </w:r>
    </w:p>
    <w:p w14:paraId="00D4564F" w14:textId="77777777" w:rsidR="005143C7" w:rsidRPr="00302927" w:rsidRDefault="005143C7" w:rsidP="005143C7">
      <w:pPr>
        <w:pStyle w:val="Default"/>
        <w:spacing w:line="276" w:lineRule="auto"/>
        <w:ind w:left="567" w:right="136"/>
        <w:jc w:val="both"/>
        <w:rPr>
          <w:color w:val="auto"/>
          <w:sz w:val="20"/>
          <w:szCs w:val="20"/>
        </w:rPr>
      </w:pPr>
    </w:p>
    <w:p w14:paraId="6CFFC34D" w14:textId="77777777" w:rsidR="005143C7" w:rsidRPr="00302927" w:rsidRDefault="005143C7" w:rsidP="005143C7">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2AF4606E" w14:textId="77777777" w:rsidR="005143C7" w:rsidRPr="00302927" w:rsidRDefault="005143C7" w:rsidP="005143C7">
      <w:pPr>
        <w:pStyle w:val="Default"/>
        <w:ind w:left="567"/>
        <w:jc w:val="both"/>
        <w:rPr>
          <w:sz w:val="20"/>
          <w:szCs w:val="20"/>
        </w:rPr>
      </w:pPr>
    </w:p>
    <w:p w14:paraId="7C2419EC" w14:textId="77777777" w:rsidR="005143C7" w:rsidRPr="00302927" w:rsidRDefault="005143C7" w:rsidP="005143C7">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10037B42" w14:textId="77777777" w:rsidR="005143C7" w:rsidRPr="00302927" w:rsidRDefault="005143C7" w:rsidP="005143C7">
      <w:pPr>
        <w:pStyle w:val="Default"/>
        <w:ind w:left="1416"/>
        <w:jc w:val="both"/>
        <w:rPr>
          <w:i/>
          <w:sz w:val="20"/>
          <w:szCs w:val="20"/>
        </w:rPr>
      </w:pPr>
    </w:p>
    <w:p w14:paraId="709C44A7" w14:textId="77777777" w:rsidR="005143C7" w:rsidRPr="00302927" w:rsidRDefault="005143C7" w:rsidP="005143C7">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3602A4EB" w14:textId="77777777" w:rsidR="005143C7" w:rsidRPr="00302927" w:rsidRDefault="005143C7" w:rsidP="005143C7">
      <w:pPr>
        <w:pStyle w:val="Default"/>
        <w:ind w:left="1416"/>
        <w:jc w:val="both"/>
        <w:rPr>
          <w:i/>
          <w:sz w:val="20"/>
          <w:szCs w:val="20"/>
        </w:rPr>
      </w:pPr>
    </w:p>
    <w:p w14:paraId="1E7D94BA" w14:textId="77777777" w:rsidR="005143C7" w:rsidRPr="00302927" w:rsidRDefault="005143C7" w:rsidP="005143C7">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52BF76BD" w14:textId="77777777" w:rsidR="005143C7" w:rsidRPr="00302927" w:rsidRDefault="005143C7" w:rsidP="005143C7">
      <w:pPr>
        <w:pStyle w:val="Default"/>
        <w:ind w:left="1416"/>
        <w:jc w:val="both"/>
        <w:rPr>
          <w:i/>
          <w:sz w:val="20"/>
          <w:szCs w:val="20"/>
        </w:rPr>
      </w:pPr>
    </w:p>
    <w:p w14:paraId="163B2254" w14:textId="77777777" w:rsidR="005143C7" w:rsidRPr="00302927" w:rsidRDefault="005143C7" w:rsidP="005143C7">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75A0B90B" w14:textId="77777777" w:rsidR="005143C7" w:rsidRPr="00302927" w:rsidRDefault="005143C7" w:rsidP="005143C7">
      <w:pPr>
        <w:pStyle w:val="Default"/>
        <w:ind w:left="567"/>
        <w:jc w:val="both"/>
        <w:rPr>
          <w:color w:val="auto"/>
          <w:sz w:val="20"/>
          <w:szCs w:val="20"/>
        </w:rPr>
      </w:pPr>
    </w:p>
    <w:p w14:paraId="31E7D49B" w14:textId="77777777" w:rsidR="005143C7" w:rsidRPr="00302927" w:rsidRDefault="005143C7" w:rsidP="005143C7">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25D410A8" w14:textId="77777777" w:rsidR="005143C7" w:rsidRPr="00302927" w:rsidRDefault="005143C7" w:rsidP="005143C7">
      <w:pPr>
        <w:pStyle w:val="Default"/>
        <w:ind w:left="567"/>
        <w:jc w:val="both"/>
        <w:rPr>
          <w:color w:val="auto"/>
          <w:sz w:val="20"/>
          <w:szCs w:val="20"/>
        </w:rPr>
      </w:pPr>
    </w:p>
    <w:p w14:paraId="538FC869" w14:textId="77777777" w:rsidR="005143C7" w:rsidRPr="00302927" w:rsidRDefault="005143C7" w:rsidP="005143C7">
      <w:pPr>
        <w:pStyle w:val="Default"/>
        <w:ind w:left="567"/>
        <w:jc w:val="both"/>
        <w:rPr>
          <w:color w:val="auto"/>
          <w:sz w:val="20"/>
          <w:szCs w:val="20"/>
        </w:rPr>
      </w:pPr>
    </w:p>
    <w:p w14:paraId="4E0833A5" w14:textId="77777777" w:rsidR="005143C7" w:rsidRPr="00302927" w:rsidRDefault="005143C7" w:rsidP="005143C7">
      <w:pPr>
        <w:pStyle w:val="Default"/>
        <w:ind w:left="1416"/>
        <w:jc w:val="both"/>
        <w:rPr>
          <w:i/>
          <w:color w:val="auto"/>
          <w:sz w:val="20"/>
          <w:szCs w:val="20"/>
        </w:rPr>
      </w:pPr>
      <w:r w:rsidRPr="00302927">
        <w:rPr>
          <w:i/>
          <w:sz w:val="20"/>
          <w:szCs w:val="20"/>
        </w:rPr>
        <w:t xml:space="preserve">“(…) ARTÍCULO SÉPTIMO.-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 inducción establecidos dentro del Sistema de Gestión de Calidad. Además, dichas políticas deberán permanecer fijadas en lugares visibles a todos los servidores judiciales, contratistas, subcontratistas y a la comunidad en general. (…)” </w:t>
      </w:r>
    </w:p>
    <w:p w14:paraId="2BB21011" w14:textId="77777777" w:rsidR="005143C7" w:rsidRPr="00302927" w:rsidRDefault="005143C7" w:rsidP="005143C7">
      <w:pPr>
        <w:pStyle w:val="Default"/>
        <w:ind w:left="567"/>
        <w:jc w:val="both"/>
        <w:rPr>
          <w:color w:val="auto"/>
          <w:sz w:val="20"/>
          <w:szCs w:val="20"/>
        </w:rPr>
      </w:pPr>
    </w:p>
    <w:p w14:paraId="691F2ED2" w14:textId="77777777" w:rsidR="005143C7" w:rsidRPr="00302927" w:rsidRDefault="005143C7" w:rsidP="005143C7">
      <w:pPr>
        <w:pStyle w:val="Default"/>
        <w:spacing w:line="276" w:lineRule="auto"/>
        <w:ind w:left="567" w:right="136"/>
        <w:jc w:val="both"/>
        <w:rPr>
          <w:color w:val="auto"/>
          <w:sz w:val="20"/>
          <w:szCs w:val="20"/>
        </w:rPr>
      </w:pPr>
    </w:p>
    <w:p w14:paraId="6C54158A" w14:textId="77777777" w:rsidR="005143C7" w:rsidRPr="00302927" w:rsidRDefault="005143C7" w:rsidP="005143C7">
      <w:pPr>
        <w:pStyle w:val="Ttulo2"/>
        <w:numPr>
          <w:ilvl w:val="0"/>
          <w:numId w:val="0"/>
        </w:numPr>
        <w:rPr>
          <w:rFonts w:ascii="Arial" w:eastAsia="Times New Roman" w:hAnsi="Arial" w:cs="Arial"/>
          <w:color w:val="auto"/>
          <w:sz w:val="20"/>
          <w:szCs w:val="20"/>
        </w:rPr>
      </w:pPr>
    </w:p>
    <w:p w14:paraId="70CB3482" w14:textId="77777777" w:rsidR="005143C7" w:rsidRDefault="005143C7" w:rsidP="005143C7">
      <w:pPr>
        <w:pStyle w:val="Ttulo2"/>
        <w:numPr>
          <w:ilvl w:val="0"/>
          <w:numId w:val="0"/>
        </w:numPr>
        <w:rPr>
          <w:rFonts w:ascii="Arial" w:eastAsia="Times New Roman" w:hAnsi="Arial" w:cs="Arial"/>
          <w:color w:val="auto"/>
          <w:sz w:val="24"/>
          <w:szCs w:val="24"/>
        </w:rPr>
      </w:pPr>
    </w:p>
    <w:p w14:paraId="3EAA564A" w14:textId="77777777" w:rsidR="005143C7" w:rsidRPr="00F21EA2" w:rsidRDefault="005143C7" w:rsidP="005143C7">
      <w:pPr>
        <w:pStyle w:val="Ttulo2"/>
        <w:numPr>
          <w:ilvl w:val="0"/>
          <w:numId w:val="0"/>
        </w:numPr>
        <w:rPr>
          <w:rFonts w:ascii="Arial" w:eastAsia="Times New Roman" w:hAnsi="Arial" w:cs="Arial"/>
          <w:color w:val="auto"/>
          <w:sz w:val="20"/>
          <w:szCs w:val="20"/>
        </w:rPr>
      </w:pPr>
    </w:p>
    <w:p w14:paraId="27BD207D" w14:textId="77777777" w:rsidR="005143C7" w:rsidRPr="00F21EA2" w:rsidRDefault="005143C7" w:rsidP="005143C7">
      <w:pPr>
        <w:pStyle w:val="Ttulo2"/>
        <w:numPr>
          <w:ilvl w:val="0"/>
          <w:numId w:val="0"/>
        </w:numPr>
        <w:rPr>
          <w:rFonts w:ascii="Arial" w:hAnsi="Arial" w:cs="Arial"/>
          <w:b/>
          <w:color w:val="auto"/>
          <w:sz w:val="20"/>
          <w:szCs w:val="20"/>
        </w:rPr>
      </w:pPr>
      <w:r w:rsidRPr="00F21EA2">
        <w:rPr>
          <w:rFonts w:ascii="Arial" w:hAnsi="Arial" w:cs="Arial"/>
          <w:b/>
          <w:color w:val="auto"/>
          <w:sz w:val="20"/>
          <w:szCs w:val="20"/>
        </w:rPr>
        <w:t>SISTEMA DE GESTION DE LA SEGURIDAD Y SALUD EN EL TRABAJO DE ACUERDO A LA REGLAMENTACIÓN VIGENTE.</w:t>
      </w:r>
    </w:p>
    <w:p w14:paraId="1D941974" w14:textId="77777777" w:rsidR="005143C7" w:rsidRPr="00F21EA2" w:rsidRDefault="005143C7" w:rsidP="005143C7">
      <w:pPr>
        <w:rPr>
          <w:rFonts w:ascii="Arial" w:hAnsi="Arial" w:cs="Arial"/>
          <w:sz w:val="20"/>
          <w:szCs w:val="20"/>
        </w:rPr>
      </w:pPr>
    </w:p>
    <w:p w14:paraId="55A139E7" w14:textId="77777777" w:rsidR="005143C7" w:rsidRPr="00F21EA2" w:rsidRDefault="005143C7" w:rsidP="005143C7">
      <w:pPr>
        <w:pStyle w:val="TITULO3"/>
        <w:numPr>
          <w:ilvl w:val="0"/>
          <w:numId w:val="0"/>
        </w:numPr>
        <w:ind w:left="360"/>
        <w:rPr>
          <w:rFonts w:ascii="Arial" w:hAnsi="Arial" w:cs="Arial"/>
          <w:szCs w:val="20"/>
        </w:rPr>
      </w:pPr>
      <w:r w:rsidRPr="00F21EA2">
        <w:rPr>
          <w:rFonts w:ascii="Arial" w:hAnsi="Arial" w:cs="Arial"/>
          <w:szCs w:val="20"/>
        </w:rPr>
        <w:t xml:space="preserve">1.1 </w:t>
      </w:r>
      <w:r w:rsidRPr="00F21EA2">
        <w:rPr>
          <w:rStyle w:val="Ttulo1Car"/>
          <w:rFonts w:ascii="Arial" w:hAnsi="Arial" w:cs="Arial"/>
          <w:sz w:val="20"/>
          <w:szCs w:val="20"/>
        </w:rPr>
        <w:t>Contratistas Personas Jurídicas</w:t>
      </w:r>
      <w:r w:rsidRPr="00F21EA2">
        <w:rPr>
          <w:rFonts w:ascii="Arial" w:hAnsi="Arial" w:cs="Arial"/>
          <w:szCs w:val="20"/>
        </w:rPr>
        <w:t xml:space="preserve"> </w:t>
      </w:r>
    </w:p>
    <w:p w14:paraId="253726B1" w14:textId="77777777" w:rsidR="005143C7" w:rsidRPr="00F21EA2" w:rsidRDefault="005143C7" w:rsidP="005143C7">
      <w:pPr>
        <w:pStyle w:val="Default"/>
        <w:spacing w:line="276" w:lineRule="auto"/>
        <w:ind w:left="567" w:right="136"/>
        <w:jc w:val="both"/>
        <w:rPr>
          <w:color w:val="auto"/>
          <w:sz w:val="20"/>
          <w:szCs w:val="20"/>
        </w:rPr>
      </w:pPr>
    </w:p>
    <w:p w14:paraId="4FD40AA0"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14A86A0E" w14:textId="77777777" w:rsidR="005143C7" w:rsidRPr="00F21EA2" w:rsidRDefault="005143C7" w:rsidP="005143C7">
      <w:pPr>
        <w:pStyle w:val="Default"/>
        <w:numPr>
          <w:ilvl w:val="0"/>
          <w:numId w:val="1"/>
        </w:numPr>
        <w:spacing w:line="276" w:lineRule="auto"/>
        <w:ind w:right="136"/>
        <w:jc w:val="both"/>
        <w:rPr>
          <w:color w:val="auto"/>
          <w:sz w:val="20"/>
          <w:szCs w:val="20"/>
        </w:rPr>
      </w:pPr>
      <w:r w:rsidRPr="00F21EA2">
        <w:rPr>
          <w:color w:val="auto"/>
          <w:sz w:val="20"/>
          <w:szCs w:val="20"/>
        </w:rPr>
        <w:t>Documento de autoevaluación de cumplimiento de los estándares mínimos establecidos por la resolución 0312 de 2019.</w:t>
      </w:r>
    </w:p>
    <w:p w14:paraId="1BF94AF8" w14:textId="77777777" w:rsidR="005143C7" w:rsidRPr="00F21EA2" w:rsidRDefault="005143C7" w:rsidP="005143C7">
      <w:pPr>
        <w:pStyle w:val="Default"/>
        <w:numPr>
          <w:ilvl w:val="0"/>
          <w:numId w:val="1"/>
        </w:numPr>
        <w:spacing w:line="276" w:lineRule="auto"/>
        <w:ind w:right="136"/>
        <w:jc w:val="both"/>
        <w:rPr>
          <w:color w:val="auto"/>
          <w:sz w:val="20"/>
          <w:szCs w:val="20"/>
        </w:rPr>
      </w:pPr>
      <w:r w:rsidRPr="00F21EA2">
        <w:rPr>
          <w:color w:val="auto"/>
          <w:sz w:val="20"/>
          <w:szCs w:val="20"/>
        </w:rPr>
        <w:t>Documento matriz de identificación de Peligros, Evaluación y Valoración de Riesgos Laborales del contratante.</w:t>
      </w:r>
    </w:p>
    <w:p w14:paraId="45BDC231" w14:textId="77777777" w:rsidR="005143C7" w:rsidRPr="00F21EA2" w:rsidRDefault="005143C7" w:rsidP="005143C7">
      <w:pPr>
        <w:pStyle w:val="Default"/>
        <w:numPr>
          <w:ilvl w:val="0"/>
          <w:numId w:val="1"/>
        </w:numPr>
        <w:spacing w:line="276" w:lineRule="auto"/>
        <w:ind w:right="136"/>
        <w:jc w:val="both"/>
        <w:rPr>
          <w:color w:val="auto"/>
          <w:sz w:val="20"/>
          <w:szCs w:val="20"/>
        </w:rPr>
      </w:pPr>
      <w:r w:rsidRPr="00F21EA2">
        <w:rPr>
          <w:color w:val="auto"/>
          <w:sz w:val="20"/>
          <w:szCs w:val="20"/>
        </w:rPr>
        <w:t>Documento del Plan Anual de Trabajo del Sistema de Gestión de SST firmado.</w:t>
      </w:r>
    </w:p>
    <w:p w14:paraId="1BCFB130" w14:textId="77777777" w:rsidR="005143C7" w:rsidRPr="00F21EA2" w:rsidRDefault="005143C7" w:rsidP="005143C7">
      <w:pPr>
        <w:pStyle w:val="Default"/>
        <w:numPr>
          <w:ilvl w:val="0"/>
          <w:numId w:val="1"/>
        </w:numPr>
        <w:spacing w:line="276" w:lineRule="auto"/>
        <w:ind w:right="136"/>
        <w:jc w:val="both"/>
        <w:rPr>
          <w:color w:val="auto"/>
          <w:sz w:val="20"/>
          <w:szCs w:val="20"/>
        </w:rPr>
      </w:pPr>
      <w:r w:rsidRPr="00F21EA2">
        <w:rPr>
          <w:color w:val="auto"/>
          <w:sz w:val="20"/>
          <w:szCs w:val="20"/>
        </w:rPr>
        <w:t>Documentos soporte de la ejecución de actividades prevención y control de peligros y/o riesgos, con base en el resultado de la identificación de peligros, la evaluación y valoración de los riesgos.</w:t>
      </w:r>
    </w:p>
    <w:p w14:paraId="09CD3AAF" w14:textId="77777777" w:rsidR="005143C7" w:rsidRPr="00F21EA2" w:rsidRDefault="005143C7" w:rsidP="005143C7">
      <w:pPr>
        <w:pStyle w:val="TITULO3"/>
        <w:numPr>
          <w:ilvl w:val="0"/>
          <w:numId w:val="0"/>
        </w:numPr>
        <w:ind w:left="360"/>
        <w:rPr>
          <w:rFonts w:ascii="Arial" w:hAnsi="Arial" w:cs="Arial"/>
          <w:szCs w:val="20"/>
        </w:rPr>
      </w:pPr>
    </w:p>
    <w:p w14:paraId="2151008D" w14:textId="77777777" w:rsidR="005143C7" w:rsidRPr="00F21EA2" w:rsidRDefault="005143C7" w:rsidP="005143C7">
      <w:pPr>
        <w:pStyle w:val="TITULO3"/>
        <w:numPr>
          <w:ilvl w:val="0"/>
          <w:numId w:val="0"/>
        </w:numPr>
        <w:ind w:left="360"/>
        <w:rPr>
          <w:rFonts w:ascii="Arial" w:hAnsi="Arial" w:cs="Arial"/>
          <w:szCs w:val="20"/>
        </w:rPr>
      </w:pPr>
      <w:r w:rsidRPr="00F21EA2">
        <w:rPr>
          <w:rFonts w:ascii="Arial" w:hAnsi="Arial" w:cs="Arial"/>
          <w:szCs w:val="20"/>
        </w:rPr>
        <w:t xml:space="preserve">1.1.2 Contratistas Personas Naturales </w:t>
      </w:r>
    </w:p>
    <w:p w14:paraId="3B8EE4CF" w14:textId="77777777" w:rsidR="005143C7" w:rsidRPr="00F21EA2" w:rsidRDefault="005143C7" w:rsidP="005143C7">
      <w:pPr>
        <w:pStyle w:val="Default"/>
        <w:spacing w:line="276" w:lineRule="auto"/>
        <w:ind w:left="567" w:right="136"/>
        <w:jc w:val="both"/>
        <w:rPr>
          <w:color w:val="auto"/>
          <w:sz w:val="20"/>
          <w:szCs w:val="20"/>
        </w:rPr>
      </w:pPr>
    </w:p>
    <w:p w14:paraId="73ECACE4"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59B1A2E8" w14:textId="77777777" w:rsidR="005143C7" w:rsidRPr="00F21EA2" w:rsidRDefault="005143C7" w:rsidP="005143C7">
      <w:pPr>
        <w:pStyle w:val="Default"/>
        <w:spacing w:line="276" w:lineRule="auto"/>
        <w:ind w:left="567" w:right="136"/>
        <w:jc w:val="both"/>
        <w:rPr>
          <w:color w:val="auto"/>
          <w:sz w:val="20"/>
          <w:szCs w:val="20"/>
        </w:rPr>
      </w:pPr>
    </w:p>
    <w:p w14:paraId="0EC396B2"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Los soportes presentados por el contratista sobre el Sistema de Seguridad y Salud en el trabajo y la Matriz de Riesgos Laborales, se archivarán en la carpeta del contrato/contratista. </w:t>
      </w:r>
    </w:p>
    <w:p w14:paraId="0078DA2C" w14:textId="77777777" w:rsidR="005143C7" w:rsidRPr="00F21EA2" w:rsidRDefault="005143C7" w:rsidP="005143C7">
      <w:pPr>
        <w:pStyle w:val="Default"/>
        <w:spacing w:line="276" w:lineRule="auto"/>
        <w:ind w:left="567" w:right="136"/>
        <w:jc w:val="both"/>
        <w:rPr>
          <w:color w:val="auto"/>
          <w:sz w:val="20"/>
          <w:szCs w:val="20"/>
        </w:rPr>
      </w:pPr>
    </w:p>
    <w:p w14:paraId="3756839B"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Los contratistas vinculados a través de contratos de prestación de servicios deberán durante la ejecución del objeto contractual:</w:t>
      </w:r>
    </w:p>
    <w:p w14:paraId="0D039EF0" w14:textId="77777777" w:rsidR="005143C7" w:rsidRPr="00F21EA2" w:rsidRDefault="005143C7" w:rsidP="005143C7">
      <w:pPr>
        <w:pStyle w:val="Default"/>
        <w:spacing w:line="276" w:lineRule="auto"/>
        <w:ind w:left="567" w:right="136"/>
        <w:jc w:val="both"/>
        <w:rPr>
          <w:color w:val="auto"/>
          <w:sz w:val="20"/>
          <w:szCs w:val="20"/>
        </w:rPr>
      </w:pPr>
    </w:p>
    <w:p w14:paraId="5EF52305"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color w:val="000000"/>
          <w:sz w:val="20"/>
          <w:szCs w:val="20"/>
        </w:rPr>
        <w:t>1.</w:t>
      </w:r>
      <w:r w:rsidRPr="00F21EA2">
        <w:rPr>
          <w:rFonts w:ascii="Arial" w:hAnsi="Arial" w:cs="Arial"/>
          <w:sz w:val="20"/>
          <w:szCs w:val="20"/>
        </w:rPr>
        <w:t xml:space="preserve"> Procurar el cuidado integral de su salud. </w:t>
      </w:r>
    </w:p>
    <w:p w14:paraId="7D4D5BBE"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sz w:val="20"/>
          <w:szCs w:val="20"/>
        </w:rPr>
        <w:t>2. Contar con los elementos de protección personal necesarios para ejecutar la activi</w:t>
      </w:r>
      <w:r w:rsidRPr="00F21EA2">
        <w:rPr>
          <w:rFonts w:ascii="Arial" w:hAnsi="Arial" w:cs="Arial"/>
          <w:sz w:val="20"/>
          <w:szCs w:val="20"/>
        </w:rPr>
        <w:softHyphen/>
        <w:t>dad contratada, para lo cual asumirá su costo. </w:t>
      </w:r>
    </w:p>
    <w:p w14:paraId="1BC57B91"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sz w:val="20"/>
          <w:szCs w:val="20"/>
        </w:rPr>
        <w:t>3. Informar a los contratantes la ocurrencia de incidentes, accidentes de trabajo y en</w:t>
      </w:r>
      <w:r w:rsidRPr="00F21EA2">
        <w:rPr>
          <w:rFonts w:ascii="Arial" w:hAnsi="Arial" w:cs="Arial"/>
          <w:sz w:val="20"/>
          <w:szCs w:val="20"/>
        </w:rPr>
        <w:softHyphen/>
        <w:t>fermedades laborales. </w:t>
      </w:r>
    </w:p>
    <w:p w14:paraId="022220C1"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sz w:val="20"/>
          <w:szCs w:val="20"/>
        </w:rPr>
        <w:lastRenderedPageBreak/>
        <w:t>4. Participar en las actividades de Prevención y Promoción organizadas por los contra</w:t>
      </w:r>
      <w:r w:rsidRPr="00F21EA2">
        <w:rPr>
          <w:rFonts w:ascii="Arial" w:hAnsi="Arial" w:cs="Arial"/>
          <w:sz w:val="20"/>
          <w:szCs w:val="20"/>
        </w:rPr>
        <w:softHyphen/>
        <w:t>tantes, los Comités Paritarios de Seguridad y Salud en el Trabajo o Vigías Ocupacionales o la Administradora de Riesgos Laborales. </w:t>
      </w:r>
    </w:p>
    <w:p w14:paraId="724F2CA1"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sz w:val="20"/>
          <w:szCs w:val="20"/>
        </w:rPr>
        <w:t>5. Cumplir las normas, reglamentos e instrucciones del Sistema de Gestión de la Segu</w:t>
      </w:r>
      <w:r w:rsidRPr="00F21EA2">
        <w:rPr>
          <w:rFonts w:ascii="Arial" w:hAnsi="Arial" w:cs="Arial"/>
          <w:sz w:val="20"/>
          <w:szCs w:val="20"/>
        </w:rPr>
        <w:softHyphen/>
        <w:t>ridad y Salud en el Trabajo (SG-SST). </w:t>
      </w:r>
    </w:p>
    <w:p w14:paraId="6270163F" w14:textId="77777777" w:rsidR="005143C7" w:rsidRPr="00F21EA2" w:rsidRDefault="005143C7" w:rsidP="005143C7">
      <w:pPr>
        <w:spacing w:line="254" w:lineRule="atLeast"/>
        <w:ind w:left="567"/>
        <w:jc w:val="both"/>
        <w:rPr>
          <w:rFonts w:ascii="Arial" w:hAnsi="Arial" w:cs="Arial"/>
          <w:sz w:val="20"/>
          <w:szCs w:val="20"/>
        </w:rPr>
      </w:pPr>
      <w:r w:rsidRPr="00F21EA2">
        <w:rPr>
          <w:rFonts w:ascii="Arial" w:hAnsi="Arial" w:cs="Arial"/>
          <w:sz w:val="20"/>
          <w:szCs w:val="20"/>
        </w:rPr>
        <w:t>6. Informar oportunamente a los contratantes toda novedad derivada del contrato. </w:t>
      </w:r>
    </w:p>
    <w:p w14:paraId="0112661A" w14:textId="77777777" w:rsidR="005143C7" w:rsidRPr="00F21EA2" w:rsidRDefault="005143C7" w:rsidP="005143C7">
      <w:pPr>
        <w:pStyle w:val="Default"/>
        <w:spacing w:line="276" w:lineRule="auto"/>
        <w:ind w:left="1134" w:right="136"/>
        <w:jc w:val="both"/>
        <w:rPr>
          <w:color w:val="auto"/>
          <w:sz w:val="20"/>
          <w:szCs w:val="20"/>
        </w:rPr>
      </w:pPr>
    </w:p>
    <w:p w14:paraId="39E3A68C" w14:textId="77777777" w:rsidR="005143C7" w:rsidRPr="00F21EA2" w:rsidRDefault="005143C7" w:rsidP="005143C7">
      <w:pPr>
        <w:pStyle w:val="Default"/>
        <w:spacing w:line="276" w:lineRule="auto"/>
        <w:ind w:left="567" w:right="136"/>
        <w:jc w:val="both"/>
        <w:rPr>
          <w:color w:val="auto"/>
          <w:sz w:val="20"/>
          <w:szCs w:val="20"/>
        </w:rPr>
      </w:pPr>
    </w:p>
    <w:p w14:paraId="6D791E0D" w14:textId="77777777" w:rsidR="005143C7" w:rsidRPr="00F21EA2" w:rsidRDefault="005143C7" w:rsidP="005143C7">
      <w:pPr>
        <w:pStyle w:val="Default"/>
        <w:spacing w:line="276" w:lineRule="auto"/>
        <w:ind w:left="567" w:right="136"/>
        <w:jc w:val="both"/>
        <w:rPr>
          <w:color w:val="auto"/>
          <w:sz w:val="20"/>
          <w:szCs w:val="20"/>
        </w:rPr>
      </w:pPr>
    </w:p>
    <w:p w14:paraId="5A82D22E"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1.1.3 Afiliación al Sistema General de Seguridad Social </w:t>
      </w:r>
    </w:p>
    <w:p w14:paraId="67C6197B" w14:textId="77777777" w:rsidR="005143C7" w:rsidRPr="00F21EA2" w:rsidRDefault="005143C7" w:rsidP="005143C7">
      <w:pPr>
        <w:pStyle w:val="Default"/>
        <w:spacing w:line="276" w:lineRule="auto"/>
        <w:ind w:left="567" w:right="136"/>
        <w:jc w:val="both"/>
        <w:rPr>
          <w:color w:val="auto"/>
          <w:sz w:val="20"/>
          <w:szCs w:val="20"/>
        </w:rPr>
      </w:pPr>
    </w:p>
    <w:p w14:paraId="35CC7DAB"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0FDD7E0" w14:textId="77777777" w:rsidR="005143C7" w:rsidRPr="00F21EA2" w:rsidRDefault="005143C7" w:rsidP="005143C7">
      <w:pPr>
        <w:pStyle w:val="Default"/>
        <w:spacing w:line="276" w:lineRule="auto"/>
        <w:ind w:left="567" w:right="136"/>
        <w:jc w:val="both"/>
        <w:rPr>
          <w:color w:val="auto"/>
          <w:sz w:val="20"/>
          <w:szCs w:val="20"/>
        </w:rPr>
      </w:pPr>
    </w:p>
    <w:p w14:paraId="254F5C2E"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1.1.3.1 Contratistas Personas Jurídicas </w:t>
      </w:r>
    </w:p>
    <w:p w14:paraId="70902634" w14:textId="77777777" w:rsidR="005143C7" w:rsidRPr="00F21EA2" w:rsidRDefault="005143C7" w:rsidP="005143C7">
      <w:pPr>
        <w:pStyle w:val="Default"/>
        <w:spacing w:line="276" w:lineRule="auto"/>
        <w:ind w:left="567" w:right="136"/>
        <w:jc w:val="both"/>
        <w:rPr>
          <w:color w:val="auto"/>
          <w:sz w:val="20"/>
          <w:szCs w:val="20"/>
        </w:rPr>
      </w:pPr>
    </w:p>
    <w:p w14:paraId="651687E5"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2C684D1C" w14:textId="77777777" w:rsidR="005143C7" w:rsidRPr="00F21EA2" w:rsidRDefault="005143C7" w:rsidP="005143C7">
      <w:pPr>
        <w:pStyle w:val="Default"/>
        <w:spacing w:line="276" w:lineRule="auto"/>
        <w:ind w:left="567" w:right="136"/>
        <w:jc w:val="both"/>
        <w:rPr>
          <w:color w:val="auto"/>
          <w:sz w:val="20"/>
          <w:szCs w:val="20"/>
        </w:rPr>
      </w:pPr>
    </w:p>
    <w:p w14:paraId="3862FABF"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Nota: El no cumplimiento de esta obligación por parte del contratista será causal de la suspensión total o parcial del servicio. </w:t>
      </w:r>
    </w:p>
    <w:p w14:paraId="483A477B" w14:textId="77777777" w:rsidR="005143C7" w:rsidRPr="00F21EA2" w:rsidRDefault="005143C7" w:rsidP="005143C7">
      <w:pPr>
        <w:pStyle w:val="Default"/>
        <w:spacing w:line="276" w:lineRule="auto"/>
        <w:ind w:left="567" w:right="136"/>
        <w:jc w:val="both"/>
        <w:rPr>
          <w:color w:val="auto"/>
          <w:sz w:val="20"/>
          <w:szCs w:val="20"/>
        </w:rPr>
      </w:pPr>
    </w:p>
    <w:p w14:paraId="7ED50834"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1.1.3.2 Contratistas Personas Naturales </w:t>
      </w:r>
    </w:p>
    <w:p w14:paraId="4DA8C0E1" w14:textId="77777777" w:rsidR="005143C7" w:rsidRPr="00F21EA2" w:rsidRDefault="005143C7" w:rsidP="005143C7">
      <w:pPr>
        <w:pStyle w:val="Default"/>
        <w:spacing w:line="276" w:lineRule="auto"/>
        <w:ind w:left="567" w:right="136"/>
        <w:jc w:val="both"/>
        <w:rPr>
          <w:color w:val="auto"/>
          <w:sz w:val="20"/>
          <w:szCs w:val="20"/>
        </w:rPr>
      </w:pPr>
    </w:p>
    <w:p w14:paraId="5DFC59AB"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3508DE79" w14:textId="77777777" w:rsidR="005143C7" w:rsidRPr="00F21EA2" w:rsidRDefault="005143C7" w:rsidP="005143C7">
      <w:pPr>
        <w:pStyle w:val="Default"/>
        <w:spacing w:line="276" w:lineRule="auto"/>
        <w:ind w:left="567" w:right="136"/>
        <w:jc w:val="both"/>
        <w:rPr>
          <w:color w:val="auto"/>
          <w:sz w:val="20"/>
          <w:szCs w:val="20"/>
        </w:rPr>
      </w:pPr>
    </w:p>
    <w:p w14:paraId="304B8A45"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La afiliación a la ARL de contratistas naturales será de libre escogencia, debiendo afiliarse a una sola tal como lo define Decreto 0723 de 2013. </w:t>
      </w:r>
    </w:p>
    <w:p w14:paraId="5D044963" w14:textId="77777777" w:rsidR="005143C7" w:rsidRPr="00F21EA2" w:rsidRDefault="005143C7" w:rsidP="005143C7">
      <w:pPr>
        <w:pStyle w:val="Default"/>
        <w:spacing w:line="276" w:lineRule="auto"/>
        <w:ind w:left="567" w:right="136"/>
        <w:jc w:val="both"/>
        <w:rPr>
          <w:color w:val="auto"/>
          <w:sz w:val="20"/>
          <w:szCs w:val="20"/>
        </w:rPr>
      </w:pPr>
    </w:p>
    <w:p w14:paraId="08805062"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Los soportes presentados por el contratista sobre la afiliación de sus trabajadores al Sistema de Seguridad Social, se archivarán en la carpeta del contrato/contratista.</w:t>
      </w:r>
    </w:p>
    <w:p w14:paraId="3D9864EB" w14:textId="77777777" w:rsidR="005143C7" w:rsidRPr="00F21EA2" w:rsidRDefault="005143C7" w:rsidP="005143C7">
      <w:pPr>
        <w:pStyle w:val="Default"/>
        <w:spacing w:line="276" w:lineRule="auto"/>
        <w:ind w:left="567" w:right="136"/>
        <w:jc w:val="both"/>
        <w:rPr>
          <w:color w:val="auto"/>
          <w:sz w:val="20"/>
          <w:szCs w:val="20"/>
        </w:rPr>
      </w:pPr>
    </w:p>
    <w:p w14:paraId="1A645062" w14:textId="77777777" w:rsidR="005143C7" w:rsidRPr="00F21EA2" w:rsidRDefault="005143C7" w:rsidP="005143C7">
      <w:pPr>
        <w:pStyle w:val="Default"/>
        <w:spacing w:line="276" w:lineRule="auto"/>
        <w:ind w:right="136"/>
        <w:jc w:val="both"/>
        <w:rPr>
          <w:color w:val="auto"/>
          <w:sz w:val="20"/>
          <w:szCs w:val="20"/>
        </w:rPr>
      </w:pPr>
      <w:r w:rsidRPr="00F21EA2">
        <w:rPr>
          <w:b/>
          <w:bCs/>
          <w:color w:val="auto"/>
          <w:sz w:val="20"/>
          <w:szCs w:val="20"/>
        </w:rPr>
        <w:t xml:space="preserve">1.1.4 Actividades de prevención durante la realización del Servicio. </w:t>
      </w:r>
    </w:p>
    <w:p w14:paraId="156C7E3F" w14:textId="77777777" w:rsidR="005143C7" w:rsidRPr="00F21EA2" w:rsidRDefault="005143C7" w:rsidP="005143C7">
      <w:pPr>
        <w:pStyle w:val="Default"/>
        <w:spacing w:line="276" w:lineRule="auto"/>
        <w:ind w:left="567" w:right="136"/>
        <w:jc w:val="both"/>
        <w:rPr>
          <w:color w:val="auto"/>
          <w:sz w:val="20"/>
          <w:szCs w:val="20"/>
        </w:rPr>
      </w:pPr>
    </w:p>
    <w:p w14:paraId="7E33E4AA"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Para asegurar la aplicación de los mecanismos de control a los riesgos generados por las actividades del contratista, deberán desarrollarse las siguientes actividades:</w:t>
      </w:r>
    </w:p>
    <w:p w14:paraId="27D84D4A" w14:textId="77777777" w:rsidR="005143C7" w:rsidRPr="00F21EA2" w:rsidRDefault="005143C7" w:rsidP="005143C7">
      <w:pPr>
        <w:pStyle w:val="Default"/>
        <w:spacing w:line="276" w:lineRule="auto"/>
        <w:ind w:left="567" w:right="136"/>
        <w:jc w:val="both"/>
        <w:rPr>
          <w:color w:val="auto"/>
          <w:sz w:val="20"/>
          <w:szCs w:val="20"/>
        </w:rPr>
      </w:pPr>
    </w:p>
    <w:p w14:paraId="3019C95B" w14:textId="77777777" w:rsidR="005143C7" w:rsidRPr="00F21EA2" w:rsidRDefault="005143C7" w:rsidP="005143C7">
      <w:pPr>
        <w:pStyle w:val="Default"/>
        <w:spacing w:line="276" w:lineRule="auto"/>
        <w:ind w:right="136"/>
        <w:jc w:val="both"/>
        <w:rPr>
          <w:b/>
          <w:color w:val="auto"/>
          <w:sz w:val="20"/>
          <w:szCs w:val="20"/>
        </w:rPr>
      </w:pPr>
      <w:r w:rsidRPr="00F21EA2">
        <w:rPr>
          <w:b/>
          <w:color w:val="auto"/>
          <w:sz w:val="20"/>
          <w:szCs w:val="20"/>
        </w:rPr>
        <w:t xml:space="preserve">1.1.4.1 Inducción trabajadores del Contratista </w:t>
      </w:r>
    </w:p>
    <w:p w14:paraId="684E67BF" w14:textId="77777777" w:rsidR="005143C7" w:rsidRPr="00F21EA2" w:rsidRDefault="005143C7" w:rsidP="005143C7">
      <w:pPr>
        <w:pStyle w:val="Default"/>
        <w:spacing w:line="276" w:lineRule="auto"/>
        <w:ind w:left="567" w:right="136"/>
        <w:jc w:val="both"/>
        <w:rPr>
          <w:b/>
          <w:color w:val="auto"/>
          <w:sz w:val="20"/>
          <w:szCs w:val="20"/>
        </w:rPr>
      </w:pPr>
    </w:p>
    <w:p w14:paraId="22EEF35D"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43FAFC9E" w14:textId="77777777" w:rsidR="005143C7" w:rsidRPr="00F21EA2" w:rsidRDefault="005143C7" w:rsidP="005143C7">
      <w:pPr>
        <w:pStyle w:val="Default"/>
        <w:spacing w:line="276" w:lineRule="auto"/>
        <w:ind w:left="567" w:right="136"/>
        <w:jc w:val="both"/>
        <w:rPr>
          <w:color w:val="auto"/>
          <w:sz w:val="20"/>
          <w:szCs w:val="20"/>
        </w:rPr>
      </w:pPr>
    </w:p>
    <w:p w14:paraId="0EBA1E55"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152A49B2" w14:textId="77777777" w:rsidR="005143C7" w:rsidRPr="00F21EA2" w:rsidRDefault="005143C7" w:rsidP="005143C7">
      <w:pPr>
        <w:pStyle w:val="Default"/>
        <w:spacing w:line="276" w:lineRule="auto"/>
        <w:ind w:left="567" w:right="136"/>
        <w:jc w:val="both"/>
        <w:rPr>
          <w:color w:val="auto"/>
          <w:sz w:val="20"/>
          <w:szCs w:val="20"/>
        </w:rPr>
      </w:pPr>
    </w:p>
    <w:p w14:paraId="1259E897"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Los registros derivados del proceso de inducción de trabajadores del contratista, se archivarán en la carpeta del contrato/contratista. </w:t>
      </w:r>
    </w:p>
    <w:p w14:paraId="1E3CA1CE" w14:textId="77777777" w:rsidR="005143C7" w:rsidRPr="00F21EA2" w:rsidRDefault="005143C7" w:rsidP="005143C7">
      <w:pPr>
        <w:pStyle w:val="Default"/>
        <w:spacing w:line="276" w:lineRule="auto"/>
        <w:ind w:left="567" w:right="136"/>
        <w:jc w:val="both"/>
        <w:rPr>
          <w:color w:val="auto"/>
          <w:sz w:val="20"/>
          <w:szCs w:val="20"/>
        </w:rPr>
      </w:pPr>
    </w:p>
    <w:p w14:paraId="1718111D"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1.1.4.2 Elementos de Protección Personal </w:t>
      </w:r>
    </w:p>
    <w:p w14:paraId="11553EA2" w14:textId="77777777" w:rsidR="005143C7" w:rsidRPr="00F21EA2" w:rsidRDefault="005143C7" w:rsidP="005143C7">
      <w:pPr>
        <w:pStyle w:val="Default"/>
        <w:spacing w:line="276" w:lineRule="auto"/>
        <w:ind w:left="567" w:right="136"/>
        <w:jc w:val="both"/>
        <w:rPr>
          <w:color w:val="auto"/>
          <w:sz w:val="20"/>
          <w:szCs w:val="20"/>
        </w:rPr>
      </w:pPr>
    </w:p>
    <w:p w14:paraId="0E509011"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43B38D07" w14:textId="77777777" w:rsidR="005143C7" w:rsidRPr="00F21EA2" w:rsidRDefault="005143C7" w:rsidP="005143C7">
      <w:pPr>
        <w:pStyle w:val="Default"/>
        <w:spacing w:line="276" w:lineRule="auto"/>
        <w:ind w:left="567" w:right="136"/>
        <w:jc w:val="both"/>
        <w:rPr>
          <w:color w:val="auto"/>
          <w:sz w:val="20"/>
          <w:szCs w:val="20"/>
        </w:rPr>
      </w:pPr>
    </w:p>
    <w:p w14:paraId="5A362FDD"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6BD727D2" w14:textId="77777777" w:rsidR="005143C7" w:rsidRPr="00F21EA2" w:rsidRDefault="005143C7" w:rsidP="005143C7">
      <w:pPr>
        <w:pStyle w:val="Default"/>
        <w:spacing w:line="276" w:lineRule="auto"/>
        <w:ind w:left="567" w:right="136"/>
        <w:jc w:val="both"/>
        <w:rPr>
          <w:color w:val="auto"/>
          <w:sz w:val="20"/>
          <w:szCs w:val="20"/>
        </w:rPr>
      </w:pPr>
    </w:p>
    <w:p w14:paraId="381F8AC4"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Los registros derivados de las Inspecciones de EPP de trabajadores del contratista, se archivarán en la carpeta del contrato/contratista.</w:t>
      </w:r>
    </w:p>
    <w:p w14:paraId="2D1B5533" w14:textId="77777777" w:rsidR="005143C7" w:rsidRPr="00F21EA2" w:rsidRDefault="005143C7" w:rsidP="005143C7">
      <w:pPr>
        <w:pStyle w:val="Default"/>
        <w:spacing w:line="276" w:lineRule="auto"/>
        <w:ind w:left="567" w:right="136"/>
        <w:jc w:val="both"/>
        <w:rPr>
          <w:b/>
          <w:bCs/>
          <w:color w:val="auto"/>
          <w:sz w:val="20"/>
          <w:szCs w:val="20"/>
        </w:rPr>
      </w:pPr>
    </w:p>
    <w:p w14:paraId="0CA050C2"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1.1.4.3 Competencias laborales y en Seguridad y Salud en el Trabajo para llevar a cabo las actividades del contrato. </w:t>
      </w:r>
    </w:p>
    <w:p w14:paraId="7D46E409" w14:textId="77777777" w:rsidR="005143C7" w:rsidRPr="00F21EA2" w:rsidRDefault="005143C7" w:rsidP="005143C7">
      <w:pPr>
        <w:pStyle w:val="Default"/>
        <w:spacing w:line="276" w:lineRule="auto"/>
        <w:ind w:left="567" w:right="136"/>
        <w:jc w:val="both"/>
        <w:rPr>
          <w:color w:val="auto"/>
          <w:sz w:val="20"/>
          <w:szCs w:val="20"/>
        </w:rPr>
      </w:pPr>
    </w:p>
    <w:p w14:paraId="23A72B00" w14:textId="77777777" w:rsidR="005143C7" w:rsidRPr="00F21EA2" w:rsidRDefault="005143C7" w:rsidP="005143C7">
      <w:pPr>
        <w:pStyle w:val="Default"/>
        <w:spacing w:line="276" w:lineRule="auto"/>
        <w:ind w:left="567" w:right="136"/>
        <w:jc w:val="both"/>
        <w:rPr>
          <w:color w:val="auto"/>
          <w:sz w:val="20"/>
          <w:szCs w:val="20"/>
        </w:rPr>
      </w:pPr>
    </w:p>
    <w:p w14:paraId="5F29710B"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53E2AF3A" w14:textId="77777777" w:rsidR="005143C7" w:rsidRPr="00F21EA2" w:rsidRDefault="005143C7" w:rsidP="005143C7">
      <w:pPr>
        <w:pStyle w:val="Default"/>
        <w:spacing w:after="14" w:line="276" w:lineRule="auto"/>
        <w:ind w:left="567" w:right="136"/>
        <w:jc w:val="both"/>
        <w:rPr>
          <w:color w:val="auto"/>
          <w:sz w:val="20"/>
          <w:szCs w:val="20"/>
        </w:rPr>
      </w:pPr>
    </w:p>
    <w:p w14:paraId="3A69240E" w14:textId="77777777" w:rsidR="005143C7" w:rsidRPr="00F21EA2" w:rsidRDefault="005143C7" w:rsidP="005143C7">
      <w:pPr>
        <w:pStyle w:val="Default"/>
        <w:spacing w:after="14" w:line="276" w:lineRule="auto"/>
        <w:ind w:left="567" w:right="136"/>
        <w:jc w:val="both"/>
        <w:rPr>
          <w:color w:val="auto"/>
          <w:sz w:val="20"/>
          <w:szCs w:val="20"/>
        </w:rPr>
      </w:pPr>
      <w:r w:rsidRPr="00F21EA2">
        <w:rPr>
          <w:color w:val="auto"/>
          <w:sz w:val="20"/>
          <w:szCs w:val="20"/>
        </w:rPr>
        <w:t xml:space="preserve">a. Trabajo en alturas de conformidad con la Resolución 1409 de 2012 </w:t>
      </w:r>
    </w:p>
    <w:p w14:paraId="6E98FAB6" w14:textId="77777777" w:rsidR="005143C7" w:rsidRPr="00F21EA2" w:rsidRDefault="005143C7" w:rsidP="005143C7">
      <w:pPr>
        <w:pStyle w:val="Default"/>
        <w:spacing w:after="14" w:line="276" w:lineRule="auto"/>
        <w:ind w:left="567" w:right="136"/>
        <w:jc w:val="both"/>
        <w:rPr>
          <w:color w:val="auto"/>
          <w:sz w:val="20"/>
          <w:szCs w:val="20"/>
        </w:rPr>
      </w:pPr>
    </w:p>
    <w:p w14:paraId="7DD6F8D9" w14:textId="77777777" w:rsidR="005143C7" w:rsidRPr="00F21EA2" w:rsidRDefault="005143C7" w:rsidP="005143C7">
      <w:pPr>
        <w:pStyle w:val="Default"/>
        <w:spacing w:after="14" w:line="276" w:lineRule="auto"/>
        <w:ind w:left="567" w:right="136"/>
        <w:jc w:val="both"/>
        <w:rPr>
          <w:color w:val="auto"/>
          <w:sz w:val="20"/>
          <w:szCs w:val="20"/>
        </w:rPr>
      </w:pPr>
      <w:r w:rsidRPr="00F21EA2">
        <w:rPr>
          <w:color w:val="auto"/>
          <w:sz w:val="20"/>
          <w:szCs w:val="20"/>
        </w:rPr>
        <w:t xml:space="preserve">b. Manejo, almacenamiento y disposición de sustancias químicas empleadas, así como en el manejo de elementos de protección personal asociados al riesgo. </w:t>
      </w:r>
    </w:p>
    <w:p w14:paraId="3B1589DA" w14:textId="77777777" w:rsidR="005143C7" w:rsidRPr="00F21EA2" w:rsidRDefault="005143C7" w:rsidP="005143C7">
      <w:pPr>
        <w:pStyle w:val="Default"/>
        <w:spacing w:after="14" w:line="276" w:lineRule="auto"/>
        <w:ind w:left="567" w:right="136"/>
        <w:jc w:val="both"/>
        <w:rPr>
          <w:color w:val="auto"/>
          <w:sz w:val="20"/>
          <w:szCs w:val="20"/>
        </w:rPr>
      </w:pPr>
    </w:p>
    <w:p w14:paraId="44565520" w14:textId="77777777" w:rsidR="005143C7" w:rsidRPr="00F21EA2" w:rsidRDefault="005143C7" w:rsidP="005143C7">
      <w:pPr>
        <w:pStyle w:val="Default"/>
        <w:spacing w:after="14" w:line="276" w:lineRule="auto"/>
        <w:ind w:left="567" w:right="136"/>
        <w:jc w:val="both"/>
        <w:rPr>
          <w:color w:val="auto"/>
          <w:sz w:val="20"/>
          <w:szCs w:val="20"/>
        </w:rPr>
      </w:pPr>
      <w:r w:rsidRPr="00F21EA2">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3F0C79CD" w14:textId="77777777" w:rsidR="005143C7" w:rsidRPr="00F21EA2" w:rsidRDefault="005143C7" w:rsidP="005143C7">
      <w:pPr>
        <w:pStyle w:val="Default"/>
        <w:spacing w:line="276" w:lineRule="auto"/>
        <w:ind w:left="567" w:right="136"/>
        <w:jc w:val="both"/>
        <w:rPr>
          <w:color w:val="auto"/>
          <w:sz w:val="20"/>
          <w:szCs w:val="20"/>
        </w:rPr>
      </w:pPr>
    </w:p>
    <w:p w14:paraId="5CA98AC2"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d. Cualquier otra actividad identificada en la identificación de peligros, evaluación y valoración de riesgos del servicio o en el Análisis de Seguridad del Trabajo.</w:t>
      </w:r>
    </w:p>
    <w:p w14:paraId="6F3D13C8" w14:textId="77777777" w:rsidR="005143C7" w:rsidRPr="00F21EA2" w:rsidRDefault="005143C7" w:rsidP="005143C7">
      <w:pPr>
        <w:pStyle w:val="Default"/>
        <w:spacing w:line="276" w:lineRule="auto"/>
        <w:ind w:left="567" w:right="136"/>
        <w:jc w:val="both"/>
        <w:rPr>
          <w:color w:val="auto"/>
          <w:sz w:val="20"/>
          <w:szCs w:val="20"/>
        </w:rPr>
      </w:pPr>
    </w:p>
    <w:p w14:paraId="152CE1A9" w14:textId="77777777" w:rsidR="005143C7" w:rsidRPr="00F21EA2" w:rsidRDefault="005143C7" w:rsidP="005143C7">
      <w:pPr>
        <w:pStyle w:val="Default"/>
        <w:spacing w:line="276" w:lineRule="auto"/>
        <w:ind w:left="567" w:right="136"/>
        <w:jc w:val="both"/>
        <w:rPr>
          <w:color w:val="auto"/>
          <w:sz w:val="20"/>
          <w:szCs w:val="20"/>
        </w:rPr>
      </w:pPr>
    </w:p>
    <w:p w14:paraId="75D9C990"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1.1.4.4 Reporte de los Accidentes de Trabajo </w:t>
      </w:r>
    </w:p>
    <w:p w14:paraId="3F1689DB" w14:textId="77777777" w:rsidR="005143C7" w:rsidRPr="00F21EA2" w:rsidRDefault="005143C7" w:rsidP="005143C7">
      <w:pPr>
        <w:pStyle w:val="Default"/>
        <w:spacing w:line="276" w:lineRule="auto"/>
        <w:ind w:left="567" w:right="136"/>
        <w:jc w:val="both"/>
        <w:rPr>
          <w:color w:val="auto"/>
          <w:sz w:val="20"/>
          <w:szCs w:val="20"/>
        </w:rPr>
      </w:pPr>
    </w:p>
    <w:p w14:paraId="5EB369CD" w14:textId="77777777" w:rsidR="005143C7" w:rsidRPr="00F21EA2" w:rsidRDefault="005143C7" w:rsidP="005143C7">
      <w:pPr>
        <w:pStyle w:val="Default"/>
        <w:spacing w:line="276" w:lineRule="auto"/>
        <w:ind w:right="136"/>
        <w:jc w:val="both"/>
        <w:rPr>
          <w:color w:val="auto"/>
          <w:sz w:val="20"/>
          <w:szCs w:val="20"/>
        </w:rPr>
      </w:pPr>
      <w:r w:rsidRPr="00F21EA2">
        <w:rPr>
          <w:b/>
          <w:bCs/>
          <w:color w:val="auto"/>
          <w:sz w:val="20"/>
          <w:szCs w:val="20"/>
        </w:rPr>
        <w:t xml:space="preserve">1.1.4.4.1 Personas jurídicas </w:t>
      </w:r>
    </w:p>
    <w:p w14:paraId="23EED61C" w14:textId="77777777" w:rsidR="005143C7" w:rsidRPr="00F21EA2" w:rsidRDefault="005143C7" w:rsidP="005143C7">
      <w:pPr>
        <w:pStyle w:val="Default"/>
        <w:spacing w:line="276" w:lineRule="auto"/>
        <w:ind w:left="567" w:right="136"/>
        <w:jc w:val="both"/>
        <w:rPr>
          <w:color w:val="auto"/>
          <w:sz w:val="20"/>
          <w:szCs w:val="20"/>
        </w:rPr>
      </w:pPr>
    </w:p>
    <w:p w14:paraId="1C98B495"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29548BC0" w14:textId="77777777" w:rsidR="005143C7" w:rsidRPr="00F21EA2" w:rsidRDefault="005143C7" w:rsidP="005143C7">
      <w:pPr>
        <w:pStyle w:val="Default"/>
        <w:spacing w:line="276" w:lineRule="auto"/>
        <w:ind w:left="567" w:right="136"/>
        <w:jc w:val="both"/>
        <w:rPr>
          <w:color w:val="auto"/>
          <w:sz w:val="20"/>
          <w:szCs w:val="20"/>
        </w:rPr>
      </w:pPr>
    </w:p>
    <w:p w14:paraId="2B821380"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3832EBAB" w14:textId="77777777" w:rsidR="005143C7" w:rsidRPr="00F21EA2" w:rsidRDefault="005143C7" w:rsidP="005143C7">
      <w:pPr>
        <w:pStyle w:val="Default"/>
        <w:spacing w:line="276" w:lineRule="auto"/>
        <w:ind w:left="567" w:right="136"/>
        <w:jc w:val="both"/>
        <w:rPr>
          <w:color w:val="auto"/>
          <w:sz w:val="20"/>
          <w:szCs w:val="20"/>
        </w:rPr>
      </w:pPr>
    </w:p>
    <w:p w14:paraId="1487D49E"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Esta información se archivará en la carpeta del contrato/contratista </w:t>
      </w:r>
    </w:p>
    <w:p w14:paraId="39F46E8A" w14:textId="77777777" w:rsidR="005143C7" w:rsidRPr="00F21EA2" w:rsidRDefault="005143C7" w:rsidP="005143C7">
      <w:pPr>
        <w:pStyle w:val="Default"/>
        <w:spacing w:line="276" w:lineRule="auto"/>
        <w:ind w:left="567" w:right="136"/>
        <w:jc w:val="both"/>
        <w:rPr>
          <w:color w:val="auto"/>
          <w:sz w:val="20"/>
          <w:szCs w:val="20"/>
        </w:rPr>
      </w:pPr>
    </w:p>
    <w:p w14:paraId="7141865C" w14:textId="77777777" w:rsidR="005143C7" w:rsidRPr="00F21EA2" w:rsidRDefault="005143C7" w:rsidP="005143C7">
      <w:pPr>
        <w:pStyle w:val="Default"/>
        <w:spacing w:line="276" w:lineRule="auto"/>
        <w:ind w:right="136"/>
        <w:jc w:val="both"/>
        <w:rPr>
          <w:color w:val="auto"/>
          <w:sz w:val="20"/>
          <w:szCs w:val="20"/>
        </w:rPr>
      </w:pPr>
      <w:r w:rsidRPr="00F21EA2">
        <w:rPr>
          <w:b/>
          <w:bCs/>
          <w:color w:val="auto"/>
          <w:sz w:val="20"/>
          <w:szCs w:val="20"/>
        </w:rPr>
        <w:t xml:space="preserve">1.1.4.4.2 Personas Naturales </w:t>
      </w:r>
    </w:p>
    <w:p w14:paraId="79CC7CA4" w14:textId="77777777" w:rsidR="005143C7" w:rsidRPr="00F21EA2" w:rsidRDefault="005143C7" w:rsidP="005143C7">
      <w:pPr>
        <w:pStyle w:val="Default"/>
        <w:spacing w:line="276" w:lineRule="auto"/>
        <w:ind w:left="567" w:right="136"/>
        <w:jc w:val="both"/>
        <w:rPr>
          <w:color w:val="auto"/>
          <w:sz w:val="20"/>
          <w:szCs w:val="20"/>
        </w:rPr>
      </w:pPr>
    </w:p>
    <w:p w14:paraId="34D69E48"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28830FFE" w14:textId="77777777" w:rsidR="005143C7" w:rsidRPr="00F21EA2" w:rsidRDefault="005143C7" w:rsidP="005143C7">
      <w:pPr>
        <w:pStyle w:val="Default"/>
        <w:spacing w:line="276" w:lineRule="auto"/>
        <w:ind w:left="567" w:right="136"/>
        <w:jc w:val="both"/>
        <w:rPr>
          <w:color w:val="auto"/>
          <w:sz w:val="20"/>
          <w:szCs w:val="20"/>
        </w:rPr>
      </w:pPr>
    </w:p>
    <w:p w14:paraId="470942F6"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95AC057" w14:textId="77777777" w:rsidR="005143C7" w:rsidRPr="00F21EA2" w:rsidRDefault="005143C7" w:rsidP="005143C7">
      <w:pPr>
        <w:pStyle w:val="Default"/>
        <w:spacing w:line="276" w:lineRule="auto"/>
        <w:ind w:left="567" w:right="136"/>
        <w:jc w:val="both"/>
        <w:rPr>
          <w:color w:val="auto"/>
          <w:sz w:val="20"/>
          <w:szCs w:val="20"/>
        </w:rPr>
      </w:pPr>
    </w:p>
    <w:p w14:paraId="3991B5CD"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lastRenderedPageBreak/>
        <w:t>Esta información se archivará en la carpeta del contrato/contratista.</w:t>
      </w:r>
    </w:p>
    <w:p w14:paraId="25F85E67" w14:textId="77777777" w:rsidR="005143C7" w:rsidRPr="00F21EA2" w:rsidRDefault="005143C7" w:rsidP="005143C7">
      <w:pPr>
        <w:pStyle w:val="Default"/>
        <w:spacing w:line="276" w:lineRule="auto"/>
        <w:ind w:left="567" w:right="136"/>
        <w:jc w:val="both"/>
        <w:rPr>
          <w:color w:val="auto"/>
          <w:sz w:val="20"/>
          <w:szCs w:val="20"/>
        </w:rPr>
      </w:pPr>
    </w:p>
    <w:p w14:paraId="444A6298" w14:textId="77777777" w:rsidR="005143C7" w:rsidRPr="00F21EA2" w:rsidRDefault="005143C7" w:rsidP="005143C7">
      <w:pPr>
        <w:pStyle w:val="Default"/>
        <w:spacing w:line="276" w:lineRule="auto"/>
        <w:ind w:right="136"/>
        <w:jc w:val="both"/>
        <w:rPr>
          <w:b/>
          <w:bCs/>
          <w:color w:val="auto"/>
          <w:sz w:val="20"/>
          <w:szCs w:val="20"/>
        </w:rPr>
      </w:pPr>
      <w:r w:rsidRPr="00F21EA2">
        <w:rPr>
          <w:b/>
          <w:bCs/>
          <w:color w:val="auto"/>
          <w:sz w:val="20"/>
          <w:szCs w:val="20"/>
        </w:rPr>
        <w:t xml:space="preserve">1.1.4.5 Análisis de Trabajo Seguro (ATS) </w:t>
      </w:r>
    </w:p>
    <w:p w14:paraId="74B53E80" w14:textId="77777777" w:rsidR="005143C7" w:rsidRPr="00F21EA2" w:rsidRDefault="005143C7" w:rsidP="005143C7">
      <w:pPr>
        <w:pStyle w:val="Default"/>
        <w:spacing w:line="276" w:lineRule="auto"/>
        <w:ind w:left="567" w:right="136"/>
        <w:jc w:val="both"/>
        <w:rPr>
          <w:color w:val="auto"/>
          <w:sz w:val="20"/>
          <w:szCs w:val="20"/>
        </w:rPr>
      </w:pPr>
    </w:p>
    <w:p w14:paraId="682BBA2C"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092059E"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La metodología para la elaboración del Análisis de Trabajo Seguro está definida en el instructivo de ATS y para su ejecución deberán seguirse las siguientes etapas;</w:t>
      </w:r>
    </w:p>
    <w:p w14:paraId="2CEE8439" w14:textId="77777777" w:rsidR="005143C7" w:rsidRPr="00F21EA2" w:rsidRDefault="005143C7" w:rsidP="005143C7">
      <w:pPr>
        <w:pStyle w:val="Default"/>
        <w:spacing w:line="276" w:lineRule="auto"/>
        <w:ind w:left="567" w:right="136" w:firstLine="60"/>
        <w:jc w:val="both"/>
        <w:rPr>
          <w:color w:val="auto"/>
          <w:sz w:val="20"/>
          <w:szCs w:val="20"/>
        </w:rPr>
      </w:pPr>
    </w:p>
    <w:p w14:paraId="55534211" w14:textId="77777777" w:rsidR="005143C7" w:rsidRPr="00F21EA2" w:rsidRDefault="005143C7" w:rsidP="005143C7">
      <w:pPr>
        <w:pStyle w:val="Default"/>
        <w:numPr>
          <w:ilvl w:val="0"/>
          <w:numId w:val="4"/>
        </w:numPr>
        <w:spacing w:line="276" w:lineRule="auto"/>
        <w:ind w:right="136"/>
        <w:jc w:val="both"/>
        <w:rPr>
          <w:color w:val="auto"/>
          <w:sz w:val="20"/>
          <w:szCs w:val="20"/>
          <w:u w:val="single"/>
        </w:rPr>
      </w:pPr>
      <w:r w:rsidRPr="00F21EA2">
        <w:rPr>
          <w:color w:val="auto"/>
          <w:sz w:val="20"/>
          <w:szCs w:val="20"/>
          <w:u w:val="single"/>
        </w:rPr>
        <w:t xml:space="preserve">Definición de actividades sobre las cuales se va a realizar el ATS. </w:t>
      </w:r>
    </w:p>
    <w:p w14:paraId="761A6B53" w14:textId="77777777" w:rsidR="005143C7" w:rsidRPr="00F21EA2" w:rsidRDefault="005143C7" w:rsidP="005143C7">
      <w:pPr>
        <w:pStyle w:val="Default"/>
        <w:spacing w:line="276" w:lineRule="auto"/>
        <w:ind w:left="567" w:right="136"/>
        <w:jc w:val="both"/>
        <w:rPr>
          <w:color w:val="auto"/>
          <w:sz w:val="20"/>
          <w:szCs w:val="20"/>
        </w:rPr>
      </w:pPr>
    </w:p>
    <w:p w14:paraId="6E945798"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4BF15994" w14:textId="77777777" w:rsidR="005143C7" w:rsidRPr="00F21EA2" w:rsidRDefault="005143C7" w:rsidP="005143C7">
      <w:pPr>
        <w:pStyle w:val="Default"/>
        <w:spacing w:line="276" w:lineRule="auto"/>
        <w:ind w:left="567" w:right="136"/>
        <w:jc w:val="both"/>
        <w:rPr>
          <w:color w:val="auto"/>
          <w:sz w:val="20"/>
          <w:szCs w:val="20"/>
        </w:rPr>
      </w:pPr>
    </w:p>
    <w:p w14:paraId="05066A3F" w14:textId="77777777" w:rsidR="005143C7" w:rsidRPr="00F21EA2" w:rsidRDefault="005143C7" w:rsidP="005143C7">
      <w:pPr>
        <w:pStyle w:val="Default"/>
        <w:numPr>
          <w:ilvl w:val="0"/>
          <w:numId w:val="4"/>
        </w:numPr>
        <w:spacing w:line="276" w:lineRule="auto"/>
        <w:ind w:right="136"/>
        <w:jc w:val="both"/>
        <w:rPr>
          <w:color w:val="auto"/>
          <w:sz w:val="20"/>
          <w:szCs w:val="20"/>
          <w:u w:val="single"/>
        </w:rPr>
      </w:pPr>
      <w:r w:rsidRPr="00F21EA2">
        <w:rPr>
          <w:color w:val="auto"/>
          <w:sz w:val="20"/>
          <w:szCs w:val="20"/>
          <w:u w:val="single"/>
        </w:rPr>
        <w:t>Definición de responsables de los mismos</w:t>
      </w:r>
    </w:p>
    <w:p w14:paraId="6226A071" w14:textId="77777777" w:rsidR="005143C7" w:rsidRPr="00F21EA2" w:rsidRDefault="005143C7" w:rsidP="005143C7">
      <w:pPr>
        <w:pStyle w:val="Default"/>
        <w:spacing w:line="276" w:lineRule="auto"/>
        <w:ind w:left="567" w:right="136"/>
        <w:jc w:val="both"/>
        <w:rPr>
          <w:color w:val="auto"/>
          <w:sz w:val="20"/>
          <w:szCs w:val="20"/>
          <w:u w:val="single"/>
        </w:rPr>
      </w:pPr>
    </w:p>
    <w:p w14:paraId="7EE5F9AC"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57A82788"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 xml:space="preserve"> </w:t>
      </w:r>
    </w:p>
    <w:p w14:paraId="6901638C" w14:textId="77777777" w:rsidR="005143C7" w:rsidRPr="00F21EA2" w:rsidRDefault="005143C7" w:rsidP="005143C7">
      <w:pPr>
        <w:pStyle w:val="Default"/>
        <w:numPr>
          <w:ilvl w:val="0"/>
          <w:numId w:val="4"/>
        </w:numPr>
        <w:spacing w:line="276" w:lineRule="auto"/>
        <w:ind w:right="136"/>
        <w:jc w:val="both"/>
        <w:rPr>
          <w:color w:val="auto"/>
          <w:sz w:val="20"/>
          <w:szCs w:val="20"/>
          <w:u w:val="single"/>
        </w:rPr>
      </w:pPr>
      <w:r w:rsidRPr="00F21EA2">
        <w:rPr>
          <w:color w:val="auto"/>
          <w:sz w:val="20"/>
          <w:szCs w:val="20"/>
          <w:u w:val="single"/>
        </w:rPr>
        <w:t xml:space="preserve">Generación y Seguimiento de Acciones Preventivas. </w:t>
      </w:r>
    </w:p>
    <w:p w14:paraId="7554D536" w14:textId="77777777" w:rsidR="005143C7" w:rsidRPr="00F21EA2" w:rsidRDefault="005143C7" w:rsidP="005143C7">
      <w:pPr>
        <w:pStyle w:val="Default"/>
        <w:spacing w:line="276" w:lineRule="auto"/>
        <w:ind w:left="567" w:right="136"/>
        <w:jc w:val="both"/>
        <w:rPr>
          <w:color w:val="auto"/>
          <w:sz w:val="20"/>
          <w:szCs w:val="20"/>
        </w:rPr>
      </w:pPr>
    </w:p>
    <w:p w14:paraId="52847346"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3E472B9B" w14:textId="77777777" w:rsidR="005143C7" w:rsidRPr="00F21EA2" w:rsidRDefault="005143C7" w:rsidP="005143C7">
      <w:pPr>
        <w:pStyle w:val="Default"/>
        <w:spacing w:line="276" w:lineRule="auto"/>
        <w:ind w:left="567" w:right="136"/>
        <w:jc w:val="both"/>
        <w:rPr>
          <w:color w:val="auto"/>
          <w:sz w:val="20"/>
          <w:szCs w:val="20"/>
        </w:rPr>
      </w:pPr>
    </w:p>
    <w:p w14:paraId="4B60B7B8" w14:textId="77777777" w:rsidR="005143C7" w:rsidRPr="00F21EA2" w:rsidRDefault="005143C7" w:rsidP="005143C7">
      <w:pPr>
        <w:pStyle w:val="Default"/>
        <w:spacing w:line="276" w:lineRule="auto"/>
        <w:ind w:left="567" w:right="136"/>
        <w:jc w:val="both"/>
        <w:rPr>
          <w:color w:val="auto"/>
          <w:sz w:val="20"/>
          <w:szCs w:val="20"/>
        </w:rPr>
      </w:pPr>
    </w:p>
    <w:p w14:paraId="5874E296"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Las obligaciones de los contratistas, están determinadas en el siguiente anexo:</w:t>
      </w:r>
    </w:p>
    <w:p w14:paraId="17257F0B" w14:textId="77777777" w:rsidR="005143C7" w:rsidRPr="00F21EA2" w:rsidRDefault="005143C7" w:rsidP="005143C7">
      <w:pPr>
        <w:pStyle w:val="Default"/>
        <w:spacing w:line="276" w:lineRule="auto"/>
        <w:ind w:left="567" w:right="136"/>
        <w:jc w:val="both"/>
        <w:rPr>
          <w:color w:val="auto"/>
          <w:sz w:val="20"/>
          <w:szCs w:val="20"/>
        </w:rPr>
      </w:pPr>
    </w:p>
    <w:p w14:paraId="148787B7" w14:textId="77777777" w:rsidR="005143C7" w:rsidRPr="00F21EA2" w:rsidRDefault="005143C7" w:rsidP="005143C7">
      <w:pPr>
        <w:pStyle w:val="Default"/>
        <w:spacing w:line="276" w:lineRule="auto"/>
        <w:ind w:left="567" w:right="136"/>
        <w:rPr>
          <w:b/>
          <w:bCs/>
          <w:color w:val="auto"/>
          <w:sz w:val="20"/>
          <w:szCs w:val="20"/>
        </w:rPr>
      </w:pPr>
      <w:r w:rsidRPr="00F21EA2">
        <w:rPr>
          <w:b/>
          <w:bCs/>
          <w:color w:val="auto"/>
          <w:sz w:val="20"/>
          <w:szCs w:val="20"/>
        </w:rPr>
        <w:t>OBLIGACIONES DE LOS CONTRATISTAS</w:t>
      </w:r>
    </w:p>
    <w:p w14:paraId="2E6E2C3B" w14:textId="77777777" w:rsidR="005143C7" w:rsidRPr="00F21EA2" w:rsidRDefault="005143C7" w:rsidP="005143C7">
      <w:pPr>
        <w:pStyle w:val="Default"/>
        <w:spacing w:line="276" w:lineRule="auto"/>
        <w:ind w:left="567" w:right="136"/>
        <w:jc w:val="center"/>
        <w:rPr>
          <w:b/>
          <w:bCs/>
          <w:color w:val="auto"/>
          <w:sz w:val="20"/>
          <w:szCs w:val="20"/>
        </w:rPr>
      </w:pPr>
    </w:p>
    <w:p w14:paraId="53A3A87A"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48833061" w14:textId="77777777" w:rsidR="005143C7" w:rsidRPr="00F21EA2" w:rsidRDefault="005143C7" w:rsidP="005143C7">
      <w:pPr>
        <w:pStyle w:val="Default"/>
        <w:spacing w:line="276" w:lineRule="auto"/>
        <w:ind w:left="567" w:right="136"/>
        <w:jc w:val="both"/>
        <w:rPr>
          <w:color w:val="auto"/>
          <w:sz w:val="20"/>
          <w:szCs w:val="20"/>
        </w:rPr>
      </w:pPr>
    </w:p>
    <w:p w14:paraId="6BE3CDD4"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1D5C40FE" w14:textId="77777777" w:rsidR="005143C7" w:rsidRPr="00F21EA2" w:rsidRDefault="005143C7" w:rsidP="005143C7">
      <w:pPr>
        <w:pStyle w:val="Default"/>
        <w:spacing w:line="276" w:lineRule="auto"/>
        <w:ind w:left="567" w:right="136"/>
        <w:jc w:val="both"/>
        <w:rPr>
          <w:color w:val="auto"/>
          <w:sz w:val="20"/>
          <w:szCs w:val="20"/>
        </w:rPr>
      </w:pPr>
    </w:p>
    <w:p w14:paraId="7736173A"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71260CCB" w14:textId="77777777" w:rsidR="005143C7" w:rsidRPr="00F21EA2" w:rsidRDefault="005143C7" w:rsidP="005143C7">
      <w:pPr>
        <w:pStyle w:val="Default"/>
        <w:spacing w:line="276" w:lineRule="auto"/>
        <w:ind w:left="567" w:right="136"/>
        <w:jc w:val="both"/>
        <w:rPr>
          <w:color w:val="auto"/>
          <w:sz w:val="20"/>
          <w:szCs w:val="20"/>
        </w:rPr>
      </w:pPr>
    </w:p>
    <w:p w14:paraId="5BC5CA58"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4DF082E3" w14:textId="77777777" w:rsidR="005143C7" w:rsidRPr="00F21EA2" w:rsidRDefault="005143C7" w:rsidP="005143C7">
      <w:pPr>
        <w:pStyle w:val="Default"/>
        <w:spacing w:line="276" w:lineRule="auto"/>
        <w:ind w:left="567" w:right="136"/>
        <w:jc w:val="both"/>
        <w:rPr>
          <w:color w:val="auto"/>
          <w:sz w:val="20"/>
          <w:szCs w:val="20"/>
        </w:rPr>
      </w:pPr>
    </w:p>
    <w:p w14:paraId="1EDA0E0B"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E596BBA" w14:textId="77777777" w:rsidR="005143C7" w:rsidRPr="00F21EA2" w:rsidRDefault="005143C7" w:rsidP="005143C7">
      <w:pPr>
        <w:pStyle w:val="Default"/>
        <w:spacing w:line="276" w:lineRule="auto"/>
        <w:ind w:left="567" w:right="136"/>
        <w:jc w:val="both"/>
        <w:rPr>
          <w:color w:val="auto"/>
          <w:sz w:val="20"/>
          <w:szCs w:val="20"/>
        </w:rPr>
      </w:pPr>
    </w:p>
    <w:p w14:paraId="37868D19"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3FDFB958" w14:textId="77777777" w:rsidR="005143C7" w:rsidRPr="00F21EA2" w:rsidRDefault="005143C7" w:rsidP="005143C7">
      <w:pPr>
        <w:pStyle w:val="Default"/>
        <w:spacing w:line="276" w:lineRule="auto"/>
        <w:ind w:left="567" w:right="136"/>
        <w:jc w:val="both"/>
        <w:rPr>
          <w:color w:val="auto"/>
          <w:sz w:val="20"/>
          <w:szCs w:val="20"/>
        </w:rPr>
      </w:pPr>
    </w:p>
    <w:p w14:paraId="04D646D4"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2B67EF09" w14:textId="77777777" w:rsidR="005143C7" w:rsidRPr="00F21EA2" w:rsidRDefault="005143C7" w:rsidP="005143C7">
      <w:pPr>
        <w:pStyle w:val="Default"/>
        <w:spacing w:line="276" w:lineRule="auto"/>
        <w:ind w:left="567" w:right="136"/>
        <w:jc w:val="both"/>
        <w:rPr>
          <w:color w:val="auto"/>
          <w:sz w:val="20"/>
          <w:szCs w:val="20"/>
        </w:rPr>
      </w:pPr>
    </w:p>
    <w:p w14:paraId="4D49F2B4"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28F0B357" w14:textId="77777777" w:rsidR="005143C7" w:rsidRPr="00F21EA2" w:rsidRDefault="005143C7" w:rsidP="005143C7">
      <w:pPr>
        <w:pStyle w:val="Default"/>
        <w:spacing w:line="276" w:lineRule="auto"/>
        <w:ind w:left="567" w:right="136"/>
        <w:jc w:val="both"/>
        <w:rPr>
          <w:color w:val="auto"/>
          <w:sz w:val="20"/>
          <w:szCs w:val="20"/>
        </w:rPr>
      </w:pPr>
    </w:p>
    <w:p w14:paraId="351CE32D"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304415A2" w14:textId="77777777" w:rsidR="005143C7" w:rsidRPr="00F21EA2" w:rsidRDefault="005143C7" w:rsidP="005143C7">
      <w:pPr>
        <w:pStyle w:val="Default"/>
        <w:spacing w:line="276" w:lineRule="auto"/>
        <w:ind w:left="567" w:right="136"/>
        <w:jc w:val="both"/>
        <w:rPr>
          <w:color w:val="auto"/>
          <w:sz w:val="20"/>
          <w:szCs w:val="20"/>
        </w:rPr>
      </w:pPr>
    </w:p>
    <w:p w14:paraId="3EFEAAFD"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Es obligación del proveedor suministrar la información requerida por el interventor y adoptar las medidas, para la prevención y control de riesgos, que este exija. </w:t>
      </w:r>
    </w:p>
    <w:p w14:paraId="4AF27C28" w14:textId="77777777" w:rsidR="005143C7" w:rsidRPr="00F21EA2" w:rsidRDefault="005143C7" w:rsidP="005143C7">
      <w:pPr>
        <w:pStyle w:val="Default"/>
        <w:spacing w:line="276" w:lineRule="auto"/>
        <w:ind w:left="567" w:right="136"/>
        <w:jc w:val="both"/>
        <w:rPr>
          <w:color w:val="auto"/>
          <w:sz w:val="20"/>
          <w:szCs w:val="20"/>
        </w:rPr>
      </w:pPr>
    </w:p>
    <w:p w14:paraId="5391F8FA" w14:textId="77777777" w:rsidR="005143C7" w:rsidRPr="00F21EA2" w:rsidRDefault="005143C7" w:rsidP="005143C7">
      <w:pPr>
        <w:pStyle w:val="Default"/>
        <w:numPr>
          <w:ilvl w:val="0"/>
          <w:numId w:val="3"/>
        </w:numPr>
        <w:ind w:left="567" w:right="136"/>
        <w:jc w:val="both"/>
        <w:rPr>
          <w:color w:val="auto"/>
          <w:sz w:val="20"/>
          <w:szCs w:val="20"/>
        </w:rPr>
      </w:pPr>
      <w:r w:rsidRPr="00F21EA2">
        <w:rPr>
          <w:color w:val="auto"/>
          <w:sz w:val="20"/>
          <w:szCs w:val="20"/>
        </w:rPr>
        <w:t xml:space="preserve">El proveedor debe facilitar, a las entidades de vigilancia y control, la realización de inspecciones, evaluaciones e investigaciones que juzguen necesarias. </w:t>
      </w:r>
    </w:p>
    <w:p w14:paraId="22095E9F" w14:textId="77777777" w:rsidR="005143C7" w:rsidRPr="00F21EA2" w:rsidRDefault="005143C7" w:rsidP="005143C7">
      <w:pPr>
        <w:pStyle w:val="Default"/>
        <w:ind w:left="567" w:right="136"/>
        <w:jc w:val="both"/>
        <w:rPr>
          <w:color w:val="auto"/>
          <w:sz w:val="20"/>
          <w:szCs w:val="20"/>
        </w:rPr>
      </w:pPr>
    </w:p>
    <w:p w14:paraId="5C7FBE65" w14:textId="77777777" w:rsidR="005143C7" w:rsidRPr="00F21EA2" w:rsidRDefault="005143C7" w:rsidP="005143C7">
      <w:pPr>
        <w:pStyle w:val="Default"/>
        <w:numPr>
          <w:ilvl w:val="0"/>
          <w:numId w:val="3"/>
        </w:numPr>
        <w:ind w:left="567" w:right="136"/>
        <w:jc w:val="both"/>
        <w:rPr>
          <w:color w:val="auto"/>
          <w:sz w:val="20"/>
          <w:szCs w:val="20"/>
        </w:rPr>
      </w:pPr>
      <w:r w:rsidRPr="00F21EA2">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2BB81138" w14:textId="77777777" w:rsidR="005143C7" w:rsidRPr="00F21EA2" w:rsidRDefault="005143C7" w:rsidP="005143C7">
      <w:pPr>
        <w:pStyle w:val="Default"/>
        <w:ind w:left="567" w:right="136"/>
        <w:jc w:val="both"/>
        <w:rPr>
          <w:color w:val="auto"/>
          <w:sz w:val="20"/>
          <w:szCs w:val="20"/>
        </w:rPr>
      </w:pPr>
    </w:p>
    <w:p w14:paraId="4F7953BB" w14:textId="77777777" w:rsidR="005143C7" w:rsidRPr="00F21EA2" w:rsidRDefault="005143C7" w:rsidP="005143C7">
      <w:pPr>
        <w:pStyle w:val="Default"/>
        <w:numPr>
          <w:ilvl w:val="0"/>
          <w:numId w:val="3"/>
        </w:numPr>
        <w:ind w:left="567" w:right="136"/>
        <w:jc w:val="both"/>
        <w:rPr>
          <w:color w:val="auto"/>
          <w:sz w:val="20"/>
          <w:szCs w:val="20"/>
        </w:rPr>
      </w:pPr>
      <w:r w:rsidRPr="00F21EA2">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7C8E0439" w14:textId="77777777" w:rsidR="005143C7" w:rsidRPr="00F21EA2" w:rsidRDefault="005143C7" w:rsidP="005143C7">
      <w:pPr>
        <w:pStyle w:val="Default"/>
        <w:ind w:left="567" w:right="136"/>
        <w:jc w:val="both"/>
        <w:rPr>
          <w:color w:val="auto"/>
          <w:sz w:val="20"/>
          <w:szCs w:val="20"/>
        </w:rPr>
      </w:pPr>
    </w:p>
    <w:p w14:paraId="6F44EFFF"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El Sistema de la Seguridad y Salud en el Trabajo, deberá constar en un documento firmado por el representante legal de la Empresa y por la persona encargada de dirigirlo y desarrollarlo</w:t>
      </w:r>
    </w:p>
    <w:p w14:paraId="42B7FC0D" w14:textId="77777777" w:rsidR="005143C7" w:rsidRPr="00F21EA2" w:rsidRDefault="005143C7" w:rsidP="005143C7">
      <w:pPr>
        <w:pStyle w:val="Default"/>
        <w:spacing w:line="276" w:lineRule="auto"/>
        <w:ind w:left="567" w:right="136"/>
        <w:jc w:val="both"/>
        <w:rPr>
          <w:color w:val="auto"/>
          <w:sz w:val="20"/>
          <w:szCs w:val="20"/>
        </w:rPr>
      </w:pPr>
    </w:p>
    <w:p w14:paraId="274D66A6"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5F67C5AB" w14:textId="77777777" w:rsidR="005143C7" w:rsidRPr="00F21EA2" w:rsidRDefault="005143C7" w:rsidP="005143C7">
      <w:pPr>
        <w:pStyle w:val="Default"/>
        <w:spacing w:line="276" w:lineRule="auto"/>
        <w:ind w:left="567" w:right="136"/>
        <w:jc w:val="both"/>
        <w:rPr>
          <w:color w:val="auto"/>
          <w:sz w:val="20"/>
          <w:szCs w:val="20"/>
        </w:rPr>
      </w:pPr>
    </w:p>
    <w:p w14:paraId="2B172962"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destinará los recursos físicos, humanos, financieros y técnicos necesarios para el desarrollo y cabal cumplimiento un Sistema de la Seguridad y Salud en el Trabajo, </w:t>
      </w:r>
    </w:p>
    <w:p w14:paraId="329B5C89" w14:textId="77777777" w:rsidR="005143C7" w:rsidRPr="00F21EA2" w:rsidRDefault="005143C7" w:rsidP="005143C7">
      <w:pPr>
        <w:pStyle w:val="Default"/>
        <w:spacing w:line="276" w:lineRule="auto"/>
        <w:ind w:left="567" w:right="136"/>
        <w:jc w:val="both"/>
        <w:rPr>
          <w:color w:val="auto"/>
          <w:sz w:val="20"/>
          <w:szCs w:val="20"/>
        </w:rPr>
      </w:pPr>
    </w:p>
    <w:p w14:paraId="0D39B5A3"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designará una persona idónea, encargada de dirigir y coordinar las actividades requeridas para la ejecución del Sistema de la Seguridad y Salud en el Trabajo </w:t>
      </w:r>
    </w:p>
    <w:p w14:paraId="79F9D4BA" w14:textId="77777777" w:rsidR="005143C7" w:rsidRPr="00F21EA2" w:rsidRDefault="005143C7" w:rsidP="005143C7">
      <w:pPr>
        <w:pStyle w:val="Default"/>
        <w:spacing w:line="276" w:lineRule="auto"/>
        <w:ind w:left="567" w:right="136"/>
        <w:jc w:val="both"/>
        <w:rPr>
          <w:color w:val="auto"/>
          <w:sz w:val="20"/>
          <w:szCs w:val="20"/>
        </w:rPr>
      </w:pPr>
    </w:p>
    <w:p w14:paraId="0062CB5A"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691FDED6" w14:textId="77777777" w:rsidR="005143C7" w:rsidRPr="00F21EA2" w:rsidRDefault="005143C7" w:rsidP="005143C7">
      <w:pPr>
        <w:pStyle w:val="Default"/>
        <w:spacing w:line="276" w:lineRule="auto"/>
        <w:ind w:left="567" w:right="136"/>
        <w:jc w:val="both"/>
        <w:rPr>
          <w:color w:val="auto"/>
          <w:sz w:val="20"/>
          <w:szCs w:val="20"/>
        </w:rPr>
      </w:pPr>
    </w:p>
    <w:p w14:paraId="06B498DB" w14:textId="77777777" w:rsidR="005143C7" w:rsidRPr="00F21EA2" w:rsidRDefault="005143C7" w:rsidP="005143C7">
      <w:pPr>
        <w:pStyle w:val="Default"/>
        <w:numPr>
          <w:ilvl w:val="0"/>
          <w:numId w:val="3"/>
        </w:numPr>
        <w:spacing w:line="276" w:lineRule="auto"/>
        <w:ind w:left="567" w:right="136"/>
        <w:jc w:val="both"/>
        <w:rPr>
          <w:color w:val="auto"/>
          <w:sz w:val="20"/>
          <w:szCs w:val="20"/>
        </w:rPr>
      </w:pPr>
      <w:r w:rsidRPr="00F21EA2">
        <w:rPr>
          <w:color w:val="auto"/>
          <w:sz w:val="20"/>
          <w:szCs w:val="20"/>
        </w:rPr>
        <w:t xml:space="preserve">El proveedor vigilara la correcta ejecución del Sistema de la Seguridad y Salud en el Trabajo  de sus subcontratistas, controlará su ejecución y mantendrá los registros respectivos, presentando informes mensuales de gestión a la Rama Judicial. ...” </w:t>
      </w:r>
    </w:p>
    <w:p w14:paraId="5958B4A4" w14:textId="77777777" w:rsidR="005143C7" w:rsidRPr="00F21EA2" w:rsidRDefault="005143C7" w:rsidP="005143C7">
      <w:pPr>
        <w:pStyle w:val="Default"/>
        <w:spacing w:line="276" w:lineRule="auto"/>
        <w:ind w:left="567" w:right="136"/>
        <w:jc w:val="both"/>
        <w:rPr>
          <w:color w:val="auto"/>
          <w:sz w:val="20"/>
          <w:szCs w:val="20"/>
        </w:rPr>
      </w:pPr>
    </w:p>
    <w:p w14:paraId="3B16E26D" w14:textId="77777777" w:rsidR="005143C7" w:rsidRPr="00F21EA2" w:rsidRDefault="005143C7" w:rsidP="005143C7">
      <w:pPr>
        <w:pStyle w:val="Default"/>
        <w:spacing w:line="276" w:lineRule="auto"/>
        <w:ind w:left="567" w:right="136"/>
        <w:jc w:val="both"/>
        <w:rPr>
          <w:color w:val="auto"/>
          <w:sz w:val="20"/>
          <w:szCs w:val="20"/>
        </w:rPr>
      </w:pPr>
      <w:r w:rsidRPr="00F21EA2">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F21EA2" w:rsidDel="009D08AF">
        <w:rPr>
          <w:color w:val="auto"/>
          <w:sz w:val="20"/>
          <w:szCs w:val="20"/>
        </w:rPr>
        <w:t xml:space="preserve"> </w:t>
      </w:r>
    </w:p>
    <w:p w14:paraId="77F94A2F" w14:textId="77777777" w:rsidR="005143C7" w:rsidRPr="00F21EA2" w:rsidRDefault="005143C7" w:rsidP="005143C7">
      <w:pPr>
        <w:pStyle w:val="Default"/>
        <w:ind w:left="567" w:right="136"/>
        <w:jc w:val="both"/>
        <w:rPr>
          <w:i/>
          <w:color w:val="auto"/>
          <w:sz w:val="20"/>
          <w:szCs w:val="20"/>
        </w:rPr>
      </w:pPr>
    </w:p>
    <w:p w14:paraId="319FDE11" w14:textId="77777777" w:rsidR="005143C7" w:rsidRPr="00F21EA2" w:rsidRDefault="005143C7" w:rsidP="005143C7">
      <w:pPr>
        <w:pStyle w:val="Default"/>
        <w:ind w:left="567" w:right="136"/>
        <w:jc w:val="both"/>
        <w:rPr>
          <w:color w:val="auto"/>
          <w:sz w:val="20"/>
          <w:szCs w:val="20"/>
        </w:rPr>
      </w:pPr>
      <w:r w:rsidRPr="00F21EA2">
        <w:rPr>
          <w:i/>
          <w:color w:val="auto"/>
          <w:sz w:val="20"/>
          <w:szCs w:val="20"/>
        </w:rPr>
        <w:t>““</w:t>
      </w:r>
      <w:r w:rsidRPr="00F21EA2">
        <w:rPr>
          <w:color w:val="auto"/>
          <w:sz w:val="20"/>
          <w:szCs w:val="20"/>
        </w:rPr>
        <w:t xml:space="preserve">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w:t>
      </w:r>
      <w:r w:rsidRPr="00F21EA2">
        <w:rPr>
          <w:color w:val="auto"/>
          <w:sz w:val="20"/>
          <w:szCs w:val="20"/>
        </w:rPr>
        <w:lastRenderedPageBreak/>
        <w:t>relacionados con lesiones y enfermedades. Para el efecto, se establecen los siguientes compromisos:</w:t>
      </w:r>
    </w:p>
    <w:p w14:paraId="5D1708B7" w14:textId="77777777" w:rsidR="005143C7" w:rsidRPr="00F21EA2" w:rsidRDefault="005143C7" w:rsidP="005143C7">
      <w:pPr>
        <w:pStyle w:val="Default"/>
        <w:ind w:left="567" w:right="136"/>
        <w:jc w:val="both"/>
        <w:rPr>
          <w:color w:val="auto"/>
          <w:sz w:val="20"/>
          <w:szCs w:val="20"/>
        </w:rPr>
      </w:pPr>
    </w:p>
    <w:p w14:paraId="57B64CD0" w14:textId="77777777" w:rsidR="005143C7" w:rsidRPr="00F21EA2" w:rsidRDefault="005143C7" w:rsidP="005143C7">
      <w:pPr>
        <w:pStyle w:val="Default"/>
        <w:ind w:left="567" w:right="136"/>
        <w:jc w:val="both"/>
        <w:rPr>
          <w:color w:val="auto"/>
          <w:sz w:val="20"/>
          <w:szCs w:val="20"/>
        </w:rPr>
      </w:pPr>
      <w:r w:rsidRPr="00F21EA2">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07ADBCD4" w14:textId="77777777" w:rsidR="005143C7" w:rsidRPr="00F21EA2" w:rsidRDefault="005143C7" w:rsidP="005143C7">
      <w:pPr>
        <w:pStyle w:val="Default"/>
        <w:ind w:left="567" w:right="136"/>
        <w:jc w:val="both"/>
        <w:rPr>
          <w:color w:val="auto"/>
          <w:sz w:val="20"/>
          <w:szCs w:val="20"/>
        </w:rPr>
      </w:pPr>
    </w:p>
    <w:p w14:paraId="2F31CEC2" w14:textId="77777777" w:rsidR="005143C7" w:rsidRPr="00F21EA2" w:rsidRDefault="005143C7" w:rsidP="005143C7">
      <w:pPr>
        <w:pStyle w:val="Default"/>
        <w:ind w:left="567" w:right="136"/>
        <w:jc w:val="both"/>
        <w:rPr>
          <w:color w:val="auto"/>
          <w:sz w:val="20"/>
          <w:szCs w:val="20"/>
        </w:rPr>
      </w:pPr>
      <w:r w:rsidRPr="00F21EA2">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24D5B5BB" w14:textId="77777777" w:rsidR="005143C7" w:rsidRPr="00F21EA2" w:rsidRDefault="005143C7" w:rsidP="005143C7">
      <w:pPr>
        <w:pStyle w:val="Default"/>
        <w:ind w:left="567" w:right="136"/>
        <w:jc w:val="both"/>
        <w:rPr>
          <w:color w:val="auto"/>
          <w:sz w:val="20"/>
          <w:szCs w:val="20"/>
        </w:rPr>
      </w:pPr>
    </w:p>
    <w:p w14:paraId="35A984D3" w14:textId="77777777" w:rsidR="005143C7" w:rsidRPr="00F21EA2" w:rsidRDefault="005143C7" w:rsidP="005143C7">
      <w:pPr>
        <w:pStyle w:val="Default"/>
        <w:ind w:left="567" w:right="136"/>
        <w:jc w:val="both"/>
        <w:rPr>
          <w:color w:val="auto"/>
          <w:sz w:val="20"/>
          <w:szCs w:val="20"/>
        </w:rPr>
      </w:pPr>
      <w:r w:rsidRPr="00F21EA2">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43596DD7" w14:textId="77777777" w:rsidR="005143C7" w:rsidRPr="00F21EA2" w:rsidRDefault="005143C7" w:rsidP="005143C7">
      <w:pPr>
        <w:pStyle w:val="Default"/>
        <w:ind w:left="567" w:right="136"/>
        <w:jc w:val="both"/>
        <w:rPr>
          <w:color w:val="auto"/>
          <w:sz w:val="20"/>
          <w:szCs w:val="20"/>
        </w:rPr>
      </w:pPr>
    </w:p>
    <w:p w14:paraId="58D7AD1E" w14:textId="77777777" w:rsidR="005143C7" w:rsidRPr="00F21EA2" w:rsidRDefault="005143C7" w:rsidP="005143C7">
      <w:pPr>
        <w:pStyle w:val="Default"/>
        <w:ind w:left="567" w:right="136"/>
        <w:jc w:val="both"/>
        <w:rPr>
          <w:color w:val="auto"/>
          <w:sz w:val="20"/>
          <w:szCs w:val="20"/>
        </w:rPr>
      </w:pPr>
      <w:r w:rsidRPr="00F21EA2">
        <w:rPr>
          <w:color w:val="auto"/>
          <w:sz w:val="20"/>
          <w:szCs w:val="20"/>
        </w:rPr>
        <w:t xml:space="preserve">4. Fomentar el autocuidado en los funcionarios y empleados, y promover estilos de vida y trabajo saludables. </w:t>
      </w:r>
    </w:p>
    <w:p w14:paraId="651933D5" w14:textId="77777777" w:rsidR="005143C7" w:rsidRPr="00F21EA2" w:rsidRDefault="005143C7" w:rsidP="005143C7">
      <w:pPr>
        <w:pStyle w:val="Default"/>
        <w:ind w:left="567" w:right="136"/>
        <w:jc w:val="both"/>
        <w:rPr>
          <w:color w:val="auto"/>
          <w:sz w:val="20"/>
          <w:szCs w:val="20"/>
        </w:rPr>
      </w:pPr>
    </w:p>
    <w:p w14:paraId="12E66DB7" w14:textId="77777777" w:rsidR="005143C7" w:rsidRPr="00F21EA2" w:rsidRDefault="005143C7" w:rsidP="005143C7">
      <w:pPr>
        <w:pStyle w:val="Default"/>
        <w:ind w:left="567" w:right="136"/>
        <w:jc w:val="both"/>
        <w:rPr>
          <w:color w:val="auto"/>
          <w:sz w:val="20"/>
          <w:szCs w:val="20"/>
        </w:rPr>
      </w:pPr>
      <w:r w:rsidRPr="00F21EA2">
        <w:rPr>
          <w:color w:val="auto"/>
          <w:sz w:val="20"/>
          <w:szCs w:val="20"/>
        </w:rPr>
        <w:t xml:space="preserve">5. Fomentar el respeto y buen trato entre los funcionarios y empleados, independientemente de su nivel jerárquico y de la forma de provisión del cargo. </w:t>
      </w:r>
    </w:p>
    <w:p w14:paraId="2D0BB835" w14:textId="77777777" w:rsidR="005143C7" w:rsidRPr="00F21EA2" w:rsidRDefault="005143C7" w:rsidP="005143C7">
      <w:pPr>
        <w:pStyle w:val="Default"/>
        <w:ind w:left="567" w:right="136"/>
        <w:jc w:val="both"/>
        <w:rPr>
          <w:color w:val="auto"/>
          <w:sz w:val="20"/>
          <w:szCs w:val="20"/>
        </w:rPr>
      </w:pPr>
    </w:p>
    <w:p w14:paraId="35A6A1F8" w14:textId="77777777" w:rsidR="005143C7" w:rsidRPr="00F21EA2" w:rsidRDefault="005143C7" w:rsidP="005143C7">
      <w:pPr>
        <w:pStyle w:val="Default"/>
        <w:ind w:left="567" w:right="136"/>
        <w:jc w:val="both"/>
        <w:rPr>
          <w:color w:val="auto"/>
          <w:sz w:val="20"/>
          <w:szCs w:val="20"/>
        </w:rPr>
      </w:pPr>
      <w:r w:rsidRPr="00F21EA2">
        <w:rPr>
          <w:color w:val="auto"/>
          <w:sz w:val="20"/>
          <w:szCs w:val="20"/>
        </w:rPr>
        <w:t xml:space="preserve">6. Cumplir la normatividad nacional vigente aplicable en materia de riesgos laborales. </w:t>
      </w:r>
    </w:p>
    <w:p w14:paraId="54A08354" w14:textId="77777777" w:rsidR="005143C7" w:rsidRPr="00F21EA2" w:rsidRDefault="005143C7" w:rsidP="005143C7">
      <w:pPr>
        <w:pStyle w:val="Default"/>
        <w:ind w:left="567" w:right="136"/>
        <w:jc w:val="both"/>
        <w:rPr>
          <w:color w:val="auto"/>
          <w:sz w:val="20"/>
          <w:szCs w:val="20"/>
        </w:rPr>
      </w:pPr>
    </w:p>
    <w:p w14:paraId="2CDB1E5C" w14:textId="77777777" w:rsidR="005143C7" w:rsidRPr="00F21EA2" w:rsidRDefault="005143C7" w:rsidP="005143C7">
      <w:pPr>
        <w:pStyle w:val="Default"/>
        <w:ind w:left="567" w:right="136"/>
        <w:jc w:val="both"/>
        <w:rPr>
          <w:color w:val="auto"/>
          <w:sz w:val="20"/>
          <w:szCs w:val="20"/>
        </w:rPr>
      </w:pPr>
      <w:r w:rsidRPr="00F21EA2">
        <w:rPr>
          <w:color w:val="auto"/>
          <w:sz w:val="20"/>
          <w:szCs w:val="20"/>
        </w:rPr>
        <w:t>7. Propender por la mejora continua en la gestión y desempeño de la Seguridad y la Salud en el Trabajo.</w:t>
      </w:r>
    </w:p>
    <w:p w14:paraId="1CB8A6A1" w14:textId="77777777" w:rsidR="005143C7" w:rsidRPr="00F21EA2" w:rsidRDefault="005143C7" w:rsidP="005143C7">
      <w:pPr>
        <w:jc w:val="both"/>
        <w:rPr>
          <w:rFonts w:ascii="Arial" w:hAnsi="Arial" w:cs="Arial"/>
          <w:color w:val="FF0000"/>
          <w:sz w:val="20"/>
          <w:szCs w:val="20"/>
          <w:lang w:val="es-CO"/>
        </w:rPr>
      </w:pPr>
    </w:p>
    <w:p w14:paraId="72DD3345" w14:textId="77777777" w:rsidR="005143C7" w:rsidRPr="00F21EA2" w:rsidRDefault="005143C7" w:rsidP="005143C7">
      <w:pPr>
        <w:ind w:left="567"/>
        <w:jc w:val="both"/>
        <w:rPr>
          <w:rFonts w:ascii="Arial" w:hAnsi="Arial" w:cs="Arial"/>
          <w:color w:val="000000" w:themeColor="text1"/>
          <w:sz w:val="20"/>
          <w:szCs w:val="20"/>
          <w:lang w:val="es-CO"/>
        </w:rPr>
      </w:pPr>
      <w:r w:rsidRPr="00F21EA2">
        <w:rPr>
          <w:rFonts w:ascii="Arial" w:hAnsi="Arial" w:cs="Arial"/>
          <w:color w:val="000000" w:themeColor="text1"/>
          <w:sz w:val="20"/>
          <w:szCs w:val="20"/>
          <w:lang w:val="es-CO"/>
        </w:rPr>
        <w:t>Por lo anterior el contratista declara conocer y se compromete a adoptar lo establecido en el Sistema de Gestión de Seguridad y Salud en el Trabajo y  los demás requisitos legales aplicables.</w:t>
      </w:r>
    </w:p>
    <w:p w14:paraId="2B04D488" w14:textId="77777777" w:rsidR="005143C7" w:rsidRPr="003152EF" w:rsidRDefault="005143C7" w:rsidP="005143C7">
      <w:pPr>
        <w:ind w:left="567"/>
        <w:jc w:val="both"/>
        <w:rPr>
          <w:rFonts w:ascii="Arial" w:hAnsi="Arial" w:cs="Arial"/>
          <w:color w:val="000000" w:themeColor="text1"/>
          <w:sz w:val="20"/>
          <w:szCs w:val="20"/>
          <w:lang w:val="es-CO"/>
        </w:rPr>
      </w:pPr>
    </w:p>
    <w:p w14:paraId="735A1F9F" w14:textId="77777777" w:rsidR="005143C7" w:rsidRPr="003152EF" w:rsidRDefault="005143C7" w:rsidP="005143C7">
      <w:pPr>
        <w:ind w:left="567"/>
        <w:jc w:val="both"/>
        <w:rPr>
          <w:rFonts w:ascii="Arial" w:hAnsi="Arial" w:cs="Arial"/>
          <w:color w:val="000000" w:themeColor="text1"/>
          <w:sz w:val="20"/>
          <w:szCs w:val="20"/>
          <w:lang w:val="es-CO"/>
        </w:rPr>
      </w:pPr>
    </w:p>
    <w:p w14:paraId="637C1C22" w14:textId="77777777" w:rsidR="005143C7" w:rsidRPr="003152EF" w:rsidRDefault="005143C7" w:rsidP="005143C7">
      <w:pPr>
        <w:pStyle w:val="Sinespaciado"/>
        <w:jc w:val="center"/>
        <w:rPr>
          <w:rFonts w:ascii="Arial" w:hAnsi="Arial" w:cs="Arial"/>
          <w:color w:val="000000" w:themeColor="text1"/>
          <w:sz w:val="20"/>
          <w:szCs w:val="20"/>
          <w:lang w:val="es-CO"/>
        </w:rPr>
      </w:pPr>
      <w:r w:rsidRPr="003152EF">
        <w:rPr>
          <w:rFonts w:ascii="Arial" w:hAnsi="Arial" w:cs="Arial"/>
          <w:color w:val="000000" w:themeColor="text1"/>
          <w:sz w:val="20"/>
          <w:szCs w:val="20"/>
          <w:lang w:val="es-CO"/>
        </w:rPr>
        <w:t>_______________</w:t>
      </w:r>
    </w:p>
    <w:p w14:paraId="2B502A7B" w14:textId="77777777" w:rsidR="005143C7" w:rsidRPr="003152EF" w:rsidRDefault="005143C7" w:rsidP="005143C7">
      <w:pPr>
        <w:pStyle w:val="Sinespaciado"/>
        <w:jc w:val="center"/>
        <w:rPr>
          <w:rFonts w:ascii="Arial" w:hAnsi="Arial" w:cs="Arial"/>
          <w:color w:val="000000" w:themeColor="text1"/>
          <w:sz w:val="20"/>
          <w:szCs w:val="20"/>
          <w:lang w:val="es-CO"/>
        </w:rPr>
      </w:pPr>
      <w:r w:rsidRPr="003152EF">
        <w:rPr>
          <w:rFonts w:ascii="Arial" w:hAnsi="Arial" w:cs="Arial"/>
          <w:color w:val="000000" w:themeColor="text1"/>
          <w:sz w:val="20"/>
          <w:szCs w:val="20"/>
          <w:lang w:val="es-CO"/>
        </w:rPr>
        <w:t>FIRMA</w:t>
      </w:r>
    </w:p>
    <w:p w14:paraId="3D7A7A43" w14:textId="77777777" w:rsidR="005143C7" w:rsidRPr="00302927" w:rsidRDefault="005143C7" w:rsidP="005143C7">
      <w:pPr>
        <w:autoSpaceDE w:val="0"/>
        <w:autoSpaceDN w:val="0"/>
        <w:adjustRightInd w:val="0"/>
        <w:jc w:val="center"/>
        <w:rPr>
          <w:rFonts w:ascii="Arial" w:hAnsi="Arial" w:cs="Arial"/>
          <w:b/>
          <w:bCs/>
          <w:i/>
          <w:iCs/>
          <w:color w:val="000000"/>
          <w:sz w:val="20"/>
          <w:szCs w:val="20"/>
          <w:lang w:val="es-CO"/>
        </w:rPr>
      </w:pPr>
    </w:p>
    <w:p w14:paraId="31280DAD" w14:textId="1EB1446B" w:rsidR="00FC419D" w:rsidRPr="00302927" w:rsidRDefault="005143C7" w:rsidP="005143C7">
      <w:pPr>
        <w:jc w:val="center"/>
        <w:rPr>
          <w:rFonts w:ascii="Arial" w:hAnsi="Arial" w:cs="Arial"/>
          <w:b/>
          <w:iCs/>
          <w:sz w:val="20"/>
          <w:szCs w:val="20"/>
        </w:rPr>
      </w:pPr>
      <w:r w:rsidRPr="00302927">
        <w:rPr>
          <w:rFonts w:ascii="Arial" w:hAnsi="Arial" w:cs="Arial"/>
          <w:sz w:val="20"/>
          <w:szCs w:val="20"/>
          <w:lang w:val="es-CO"/>
        </w:rPr>
        <w:br w:type="page"/>
      </w:r>
      <w:r w:rsidR="00FC419D" w:rsidRPr="00302927">
        <w:rPr>
          <w:rFonts w:ascii="Arial" w:hAnsi="Arial" w:cs="Arial"/>
          <w:b/>
          <w:sz w:val="20"/>
          <w:szCs w:val="20"/>
        </w:rPr>
        <w:lastRenderedPageBreak/>
        <w:t>ANEXO Nº</w:t>
      </w:r>
      <w:r w:rsidR="00FC419D" w:rsidRPr="00302927">
        <w:rPr>
          <w:rFonts w:ascii="Arial" w:hAnsi="Arial" w:cs="Arial"/>
          <w:b/>
          <w:sz w:val="20"/>
          <w:szCs w:val="20"/>
          <w:lang w:val="es-CO"/>
        </w:rPr>
        <w:t xml:space="preserve"> 10</w:t>
      </w:r>
    </w:p>
    <w:p w14:paraId="0219E604" w14:textId="7380F9DF" w:rsidR="00FC419D" w:rsidRPr="00302927" w:rsidRDefault="00E10CD3" w:rsidP="00E10CD3">
      <w:pPr>
        <w:pStyle w:val="Ttulo1"/>
        <w:numPr>
          <w:ilvl w:val="0"/>
          <w:numId w:val="0"/>
        </w:numPr>
        <w:jc w:val="center"/>
        <w:rPr>
          <w:rStyle w:val="Textoennegrita"/>
          <w:rFonts w:ascii="Arial" w:hAnsi="Arial" w:cs="Arial"/>
          <w:b/>
          <w:sz w:val="24"/>
          <w:szCs w:val="24"/>
        </w:rPr>
      </w:pPr>
      <w:r w:rsidRPr="00302927">
        <w:rPr>
          <w:rStyle w:val="Textoennegrita"/>
          <w:rFonts w:ascii="Arial" w:hAnsi="Arial" w:cs="Arial"/>
          <w:b/>
          <w:sz w:val="24"/>
          <w:szCs w:val="24"/>
        </w:rPr>
        <w:t>P</w:t>
      </w:r>
      <w:r w:rsidR="00FC419D" w:rsidRPr="00302927">
        <w:rPr>
          <w:rStyle w:val="Textoennegrita"/>
          <w:rFonts w:ascii="Arial" w:hAnsi="Arial" w:cs="Arial"/>
          <w:b/>
          <w:sz w:val="24"/>
          <w:szCs w:val="24"/>
        </w:rPr>
        <w:t>LAN DE GESTIÓN AMBIENTAL</w:t>
      </w:r>
      <w:bookmarkEnd w:id="2"/>
    </w:p>
    <w:p w14:paraId="3699C859" w14:textId="77777777" w:rsidR="00FC419D" w:rsidRPr="00302927" w:rsidRDefault="00FC419D" w:rsidP="00FC419D">
      <w:pPr>
        <w:rPr>
          <w:rFonts w:ascii="Arial" w:hAnsi="Arial" w:cs="Arial"/>
          <w:b/>
          <w:bCs/>
          <w:sz w:val="20"/>
          <w:szCs w:val="20"/>
        </w:rPr>
      </w:pPr>
    </w:p>
    <w:p w14:paraId="07C68A1B" w14:textId="77777777" w:rsidR="005143C7" w:rsidRPr="003152EF" w:rsidRDefault="005143C7" w:rsidP="005143C7">
      <w:pPr>
        <w:autoSpaceDE w:val="0"/>
        <w:autoSpaceDN w:val="0"/>
        <w:adjustRightInd w:val="0"/>
        <w:jc w:val="both"/>
        <w:rPr>
          <w:rFonts w:ascii="Arial" w:hAnsi="Arial" w:cs="Arial"/>
          <w:color w:val="000000" w:themeColor="text1"/>
          <w:sz w:val="20"/>
          <w:szCs w:val="20"/>
          <w:lang w:val="es-CO"/>
        </w:rPr>
      </w:pPr>
      <w:r w:rsidRPr="003152EF">
        <w:rPr>
          <w:rFonts w:ascii="Arial" w:hAnsi="Arial" w:cs="Arial"/>
          <w:color w:val="000000" w:themeColor="text1"/>
          <w:sz w:val="20"/>
          <w:szCs w:val="20"/>
          <w:lang w:val="es-CO"/>
        </w:rPr>
        <w:t xml:space="preserve">El contratista deberá dar cumplimiento a la normatividad ambiental vigente aplicable al objeto del contrato y a las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66ACD718" w14:textId="77777777" w:rsidR="005143C7" w:rsidRPr="003152EF" w:rsidRDefault="005143C7" w:rsidP="005143C7">
      <w:pPr>
        <w:jc w:val="both"/>
        <w:rPr>
          <w:rFonts w:ascii="Arial" w:hAnsi="Arial" w:cs="Arial"/>
          <w:color w:val="000000" w:themeColor="text1"/>
          <w:sz w:val="20"/>
          <w:szCs w:val="20"/>
          <w:lang w:val="es-CO"/>
        </w:rPr>
      </w:pPr>
    </w:p>
    <w:p w14:paraId="0FC490C8" w14:textId="77777777" w:rsidR="005143C7" w:rsidRPr="003152EF" w:rsidRDefault="005143C7" w:rsidP="005143C7">
      <w:pPr>
        <w:jc w:val="both"/>
        <w:rPr>
          <w:rFonts w:ascii="Arial" w:hAnsi="Arial" w:cs="Arial"/>
          <w:color w:val="000000" w:themeColor="text1"/>
          <w:sz w:val="20"/>
          <w:szCs w:val="20"/>
          <w:lang w:val="es-CO"/>
        </w:rPr>
      </w:pPr>
    </w:p>
    <w:p w14:paraId="02F31310" w14:textId="77777777" w:rsidR="005143C7" w:rsidRPr="003152EF" w:rsidRDefault="005143C7" w:rsidP="005143C7">
      <w:pPr>
        <w:autoSpaceDE w:val="0"/>
        <w:autoSpaceDN w:val="0"/>
        <w:adjustRightInd w:val="0"/>
        <w:jc w:val="both"/>
        <w:rPr>
          <w:rFonts w:ascii="Arial" w:hAnsi="Arial" w:cs="Arial"/>
          <w:color w:val="000000" w:themeColor="text1"/>
          <w:sz w:val="20"/>
          <w:szCs w:val="20"/>
          <w:lang w:val="es-CO"/>
        </w:rPr>
      </w:pPr>
      <w:r w:rsidRPr="003152EF">
        <w:rPr>
          <w:rFonts w:ascii="Arial" w:hAnsi="Arial"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422F0E73" w14:textId="77777777" w:rsidR="005143C7" w:rsidRPr="003152EF" w:rsidRDefault="005143C7" w:rsidP="005143C7">
      <w:pPr>
        <w:jc w:val="both"/>
        <w:rPr>
          <w:rFonts w:ascii="Arial" w:hAnsi="Arial" w:cs="Arial"/>
          <w:color w:val="000000" w:themeColor="text1"/>
          <w:sz w:val="20"/>
          <w:szCs w:val="20"/>
          <w:lang w:val="es-CO"/>
        </w:rPr>
      </w:pPr>
    </w:p>
    <w:tbl>
      <w:tblPr>
        <w:tblW w:w="8828" w:type="dxa"/>
        <w:tblInd w:w="-45" w:type="dxa"/>
        <w:tblLayout w:type="fixed"/>
        <w:tblCellMar>
          <w:left w:w="70" w:type="dxa"/>
          <w:right w:w="70" w:type="dxa"/>
        </w:tblCellMar>
        <w:tblLook w:val="04A0" w:firstRow="1" w:lastRow="0" w:firstColumn="1" w:lastColumn="0" w:noHBand="0" w:noVBand="1"/>
      </w:tblPr>
      <w:tblGrid>
        <w:gridCol w:w="1134"/>
        <w:gridCol w:w="5387"/>
        <w:gridCol w:w="2307"/>
      </w:tblGrid>
      <w:tr w:rsidR="00F21EA2" w:rsidRPr="00107B2D" w14:paraId="075AF577" w14:textId="77777777" w:rsidTr="007548DF">
        <w:trPr>
          <w:trHeight w:val="375"/>
        </w:trPr>
        <w:tc>
          <w:tcPr>
            <w:tcW w:w="8828" w:type="dxa"/>
            <w:gridSpan w:val="3"/>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0161287D" w14:textId="77777777" w:rsidR="00F21EA2" w:rsidRPr="00107B2D" w:rsidRDefault="00F21EA2" w:rsidP="007548DF">
            <w:pPr>
              <w:jc w:val="center"/>
              <w:rPr>
                <w:rFonts w:ascii="Arial" w:hAnsi="Arial" w:cs="Arial"/>
                <w:b/>
                <w:bCs/>
                <w:sz w:val="22"/>
                <w:szCs w:val="22"/>
              </w:rPr>
            </w:pPr>
          </w:p>
        </w:tc>
      </w:tr>
      <w:tr w:rsidR="00F21EA2" w:rsidRPr="00107B2D" w14:paraId="6FFDAE4A" w14:textId="77777777" w:rsidTr="007548DF">
        <w:trPr>
          <w:trHeight w:val="551"/>
        </w:trPr>
        <w:tc>
          <w:tcPr>
            <w:tcW w:w="1134" w:type="dxa"/>
            <w:tcBorders>
              <w:top w:val="nil"/>
              <w:left w:val="single" w:sz="8" w:space="0" w:color="auto"/>
              <w:bottom w:val="nil"/>
              <w:right w:val="single" w:sz="8" w:space="0" w:color="auto"/>
            </w:tcBorders>
            <w:shd w:val="clear" w:color="000000" w:fill="F2F2F2"/>
            <w:noWrap/>
            <w:vAlign w:val="center"/>
            <w:hideMark/>
          </w:tcPr>
          <w:p w14:paraId="47879698" w14:textId="77777777" w:rsidR="00F21EA2" w:rsidRPr="00107B2D" w:rsidRDefault="00F21EA2" w:rsidP="007548DF">
            <w:pPr>
              <w:jc w:val="both"/>
              <w:rPr>
                <w:rFonts w:ascii="Arial" w:hAnsi="Arial" w:cs="Arial"/>
                <w:b/>
                <w:bCs/>
                <w:sz w:val="22"/>
                <w:szCs w:val="22"/>
              </w:rPr>
            </w:pPr>
            <w:r w:rsidRPr="00107B2D">
              <w:rPr>
                <w:rFonts w:ascii="Arial" w:hAnsi="Arial" w:cs="Arial"/>
                <w:b/>
                <w:bCs/>
                <w:sz w:val="22"/>
                <w:szCs w:val="22"/>
              </w:rPr>
              <w:t>Objetivo</w:t>
            </w:r>
          </w:p>
        </w:tc>
        <w:tc>
          <w:tcPr>
            <w:tcW w:w="7694" w:type="dxa"/>
            <w:gridSpan w:val="2"/>
            <w:tcBorders>
              <w:top w:val="single" w:sz="8" w:space="0" w:color="auto"/>
              <w:left w:val="nil"/>
              <w:bottom w:val="single" w:sz="8" w:space="0" w:color="auto"/>
              <w:right w:val="single" w:sz="8" w:space="0" w:color="000000"/>
            </w:tcBorders>
            <w:shd w:val="clear" w:color="auto" w:fill="auto"/>
            <w:vAlign w:val="center"/>
            <w:hideMark/>
          </w:tcPr>
          <w:p w14:paraId="37A92BAF" w14:textId="4E2E66DA" w:rsidR="00F21EA2" w:rsidRPr="00A52E0A" w:rsidRDefault="00F21EA2" w:rsidP="00F21EA2">
            <w:pPr>
              <w:jc w:val="both"/>
              <w:rPr>
                <w:rFonts w:ascii="Arial" w:hAnsi="Arial" w:cs="Arial"/>
                <w:sz w:val="20"/>
                <w:szCs w:val="20"/>
              </w:rPr>
            </w:pPr>
            <w:r w:rsidRPr="00A52E0A">
              <w:rPr>
                <w:rFonts w:ascii="Arial" w:hAnsi="Arial" w:cs="Arial"/>
                <w:color w:val="000000" w:themeColor="text1"/>
                <w:sz w:val="20"/>
                <w:szCs w:val="20"/>
              </w:rPr>
              <w:t xml:space="preserve">Reducir los impactos ambientales generados en la ejecución del contrato de </w:t>
            </w:r>
            <w:r w:rsidR="00A52E0A" w:rsidRPr="00A52E0A">
              <w:rPr>
                <w:rFonts w:ascii="Arial" w:hAnsi="Arial" w:cs="Arial"/>
                <w:iCs/>
                <w:color w:val="000000" w:themeColor="text1"/>
                <w:sz w:val="20"/>
                <w:szCs w:val="20"/>
              </w:rPr>
              <w:t>Adquisición, Instalación y puesta en funcionamiento de Puertas Corta fuego, Puerta de Acceso Vehicular y Puertas de Calabozos con sus tramos de cerramiento para el Palacio de Justicia de Apia</w:t>
            </w:r>
          </w:p>
        </w:tc>
      </w:tr>
      <w:tr w:rsidR="00F21EA2" w:rsidRPr="00107B2D" w14:paraId="09802C78" w14:textId="77777777" w:rsidTr="007548DF">
        <w:trPr>
          <w:trHeight w:val="414"/>
        </w:trPr>
        <w:tc>
          <w:tcPr>
            <w:tcW w:w="6521" w:type="dxa"/>
            <w:gridSpan w:val="2"/>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7214454A" w14:textId="77777777" w:rsidR="00F21EA2" w:rsidRPr="00107B2D" w:rsidRDefault="00F21EA2" w:rsidP="007548DF">
            <w:pPr>
              <w:jc w:val="center"/>
              <w:rPr>
                <w:rFonts w:ascii="Arial" w:hAnsi="Arial" w:cs="Arial"/>
                <w:b/>
                <w:bCs/>
                <w:sz w:val="22"/>
                <w:szCs w:val="22"/>
              </w:rPr>
            </w:pPr>
            <w:r w:rsidRPr="00107B2D">
              <w:rPr>
                <w:rFonts w:ascii="Arial" w:hAnsi="Arial" w:cs="Arial"/>
                <w:b/>
                <w:bCs/>
                <w:sz w:val="22"/>
                <w:szCs w:val="22"/>
              </w:rPr>
              <w:t>Cláusulas ambientales</w:t>
            </w:r>
          </w:p>
        </w:tc>
        <w:tc>
          <w:tcPr>
            <w:tcW w:w="2307" w:type="dxa"/>
            <w:tcBorders>
              <w:top w:val="nil"/>
              <w:left w:val="nil"/>
              <w:bottom w:val="nil"/>
              <w:right w:val="single" w:sz="8" w:space="0" w:color="auto"/>
            </w:tcBorders>
            <w:shd w:val="clear" w:color="auto" w:fill="auto"/>
            <w:vAlign w:val="bottom"/>
            <w:hideMark/>
          </w:tcPr>
          <w:p w14:paraId="0EB32431" w14:textId="77777777" w:rsidR="00F21EA2" w:rsidRPr="00107B2D" w:rsidRDefault="00F21EA2" w:rsidP="00F21EA2">
            <w:pPr>
              <w:jc w:val="center"/>
              <w:rPr>
                <w:rFonts w:ascii="Arial" w:hAnsi="Arial" w:cs="Arial"/>
                <w:b/>
                <w:bCs/>
                <w:sz w:val="22"/>
                <w:szCs w:val="22"/>
              </w:rPr>
            </w:pPr>
            <w:r w:rsidRPr="00107B2D">
              <w:rPr>
                <w:rFonts w:ascii="Arial" w:hAnsi="Arial" w:cs="Arial"/>
                <w:b/>
                <w:bCs/>
                <w:sz w:val="22"/>
                <w:szCs w:val="22"/>
              </w:rPr>
              <w:t>EVIDENCIAS A SOLICITAR</w:t>
            </w:r>
          </w:p>
        </w:tc>
      </w:tr>
      <w:tr w:rsidR="00F21EA2" w:rsidRPr="00107B2D" w14:paraId="7E1973AC" w14:textId="77777777" w:rsidTr="007548DF">
        <w:trPr>
          <w:trHeight w:val="1079"/>
        </w:trPr>
        <w:tc>
          <w:tcPr>
            <w:tcW w:w="652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536A1B5"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1.</w:t>
            </w:r>
            <w:r w:rsidRPr="00107B2D">
              <w:rPr>
                <w:sz w:val="22"/>
                <w:szCs w:val="22"/>
              </w:rPr>
              <w:t xml:space="preserve">    </w:t>
            </w:r>
            <w:r w:rsidRPr="00107B2D">
              <w:rPr>
                <w:rFonts w:ascii="Arial" w:hAnsi="Arial" w:cs="Arial"/>
                <w:sz w:val="22"/>
                <w:szCs w:val="22"/>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307" w:type="dxa"/>
            <w:tcBorders>
              <w:top w:val="single" w:sz="8" w:space="0" w:color="auto"/>
              <w:left w:val="nil"/>
              <w:bottom w:val="single" w:sz="8" w:space="0" w:color="auto"/>
              <w:right w:val="single" w:sz="8" w:space="0" w:color="auto"/>
            </w:tcBorders>
            <w:shd w:val="clear" w:color="auto" w:fill="auto"/>
            <w:vAlign w:val="center"/>
            <w:hideMark/>
          </w:tcPr>
          <w:p w14:paraId="6BE65360"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Firma Anexo Nº 10.</w:t>
            </w:r>
          </w:p>
        </w:tc>
      </w:tr>
      <w:tr w:rsidR="00F21EA2" w:rsidRPr="00107B2D" w14:paraId="2E4A2D63" w14:textId="77777777" w:rsidTr="007548DF">
        <w:trPr>
          <w:trHeight w:val="687"/>
        </w:trPr>
        <w:tc>
          <w:tcPr>
            <w:tcW w:w="652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6A6F396"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3.</w:t>
            </w:r>
            <w:r w:rsidRPr="00107B2D">
              <w:rPr>
                <w:sz w:val="22"/>
                <w:szCs w:val="22"/>
              </w:rPr>
              <w:t> </w:t>
            </w:r>
            <w:r w:rsidRPr="00107B2D">
              <w:rPr>
                <w:rFonts w:ascii="Arial" w:hAnsi="Arial" w:cs="Arial"/>
                <w:sz w:val="22"/>
                <w:szCs w:val="22"/>
              </w:rPr>
              <w:t>Garantizar que todas las sedes al finalizar las actividades propias del contrato queden totalmente limpias de sustancias, elementos peligrosos y residuos especiales.</w:t>
            </w:r>
          </w:p>
        </w:tc>
        <w:tc>
          <w:tcPr>
            <w:tcW w:w="2307" w:type="dxa"/>
            <w:tcBorders>
              <w:top w:val="single" w:sz="8" w:space="0" w:color="auto"/>
              <w:left w:val="nil"/>
              <w:bottom w:val="single" w:sz="8" w:space="0" w:color="auto"/>
              <w:right w:val="single" w:sz="8" w:space="0" w:color="auto"/>
            </w:tcBorders>
            <w:shd w:val="clear" w:color="auto" w:fill="auto"/>
            <w:vAlign w:val="center"/>
            <w:hideMark/>
          </w:tcPr>
          <w:p w14:paraId="3DDBA4B3"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Registro fotográfico.</w:t>
            </w:r>
          </w:p>
        </w:tc>
      </w:tr>
      <w:tr w:rsidR="00F21EA2" w:rsidRPr="00107B2D" w14:paraId="45C67B4B" w14:textId="77777777" w:rsidTr="007548DF">
        <w:trPr>
          <w:trHeight w:val="1035"/>
        </w:trPr>
        <w:tc>
          <w:tcPr>
            <w:tcW w:w="652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EBBF7F1"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4.</w:t>
            </w:r>
            <w:r w:rsidRPr="00107B2D">
              <w:rPr>
                <w:sz w:val="22"/>
                <w:szCs w:val="22"/>
              </w:rPr>
              <w:t xml:space="preserve">    </w:t>
            </w:r>
            <w:r w:rsidRPr="00107B2D">
              <w:rPr>
                <w:rFonts w:ascii="Arial" w:hAnsi="Arial" w:cs="Arial"/>
                <w:sz w:val="22"/>
                <w:szCs w:val="22"/>
              </w:rPr>
              <w:t xml:space="preserve">Garantizar que todas las sustancias con las que realizan las actividades propias del contrato estén etiquetadas con las especificaciones pertinentes y no se re envasen en ningún otro tipo de recipiente. </w:t>
            </w:r>
          </w:p>
        </w:tc>
        <w:tc>
          <w:tcPr>
            <w:tcW w:w="2307" w:type="dxa"/>
            <w:tcBorders>
              <w:top w:val="nil"/>
              <w:left w:val="nil"/>
              <w:bottom w:val="single" w:sz="8" w:space="0" w:color="auto"/>
              <w:right w:val="single" w:sz="8" w:space="0" w:color="auto"/>
            </w:tcBorders>
            <w:shd w:val="clear" w:color="auto" w:fill="auto"/>
            <w:vAlign w:val="center"/>
            <w:hideMark/>
          </w:tcPr>
          <w:p w14:paraId="3C23D59B"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Registro fotográfico.</w:t>
            </w:r>
          </w:p>
        </w:tc>
      </w:tr>
      <w:tr w:rsidR="00F21EA2" w:rsidRPr="00107B2D" w14:paraId="2356E5F9" w14:textId="77777777" w:rsidTr="007548DF">
        <w:trPr>
          <w:trHeight w:val="1905"/>
        </w:trPr>
        <w:tc>
          <w:tcPr>
            <w:tcW w:w="652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A74B9DF"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lastRenderedPageBreak/>
              <w:t>5.</w:t>
            </w:r>
            <w:r w:rsidRPr="00107B2D">
              <w:rPr>
                <w:sz w:val="22"/>
                <w:szCs w:val="22"/>
              </w:rPr>
              <w:t xml:space="preserve">    </w:t>
            </w:r>
            <w:r w:rsidRPr="00107B2D">
              <w:rPr>
                <w:rFonts w:ascii="Arial" w:hAnsi="Arial" w:cs="Arial"/>
                <w:sz w:val="22"/>
                <w:szCs w:val="22"/>
              </w:rPr>
              <w:t>Durante la vigencia del contrato los vehículos que transporten personal, herramientas y/o equipos de trabajo y sean propios del contratista y requieran según el Código de Tránsito de Colombia realizar la revisión técnico - mecánica y de emisiones contaminantes, deben llevarla a cabo en los Centros de Diagnóstico Automotriz - CDA autorizados por la autoridad competente.  El certificado emitido por el desarrollo de la revisión, debe ser escaneado y entregado a la supervisión del contrato.</w:t>
            </w:r>
          </w:p>
        </w:tc>
        <w:tc>
          <w:tcPr>
            <w:tcW w:w="2307" w:type="dxa"/>
            <w:tcBorders>
              <w:top w:val="nil"/>
              <w:left w:val="nil"/>
              <w:bottom w:val="single" w:sz="8" w:space="0" w:color="auto"/>
              <w:right w:val="single" w:sz="8" w:space="0" w:color="auto"/>
            </w:tcBorders>
            <w:shd w:val="clear" w:color="auto" w:fill="auto"/>
            <w:vAlign w:val="center"/>
            <w:hideMark/>
          </w:tcPr>
          <w:p w14:paraId="1B0B80BF" w14:textId="77777777" w:rsidR="00F21EA2" w:rsidRPr="00107B2D" w:rsidRDefault="00F21EA2" w:rsidP="007548DF">
            <w:pPr>
              <w:jc w:val="both"/>
              <w:rPr>
                <w:rFonts w:ascii="Arial" w:hAnsi="Arial" w:cs="Arial"/>
                <w:sz w:val="22"/>
                <w:szCs w:val="22"/>
              </w:rPr>
            </w:pPr>
            <w:r w:rsidRPr="00107B2D">
              <w:rPr>
                <w:rFonts w:ascii="Arial" w:hAnsi="Arial" w:cs="Arial"/>
                <w:sz w:val="22"/>
                <w:szCs w:val="22"/>
              </w:rPr>
              <w:t>Certificado de revisión técnico-mecánica.</w:t>
            </w:r>
          </w:p>
        </w:tc>
      </w:tr>
    </w:tbl>
    <w:p w14:paraId="224A301E" w14:textId="57C138FA" w:rsidR="005143C7" w:rsidRPr="003152EF" w:rsidRDefault="00F21EA2" w:rsidP="005143C7">
      <w:pPr>
        <w:jc w:val="both"/>
        <w:rPr>
          <w:rFonts w:ascii="Arial" w:hAnsi="Arial" w:cs="Arial"/>
          <w:color w:val="000000" w:themeColor="text1"/>
          <w:sz w:val="20"/>
          <w:szCs w:val="20"/>
          <w:lang w:val="es-CO"/>
        </w:rPr>
      </w:pPr>
      <w:r>
        <w:rPr>
          <w:rFonts w:ascii="Arial" w:hAnsi="Arial" w:cs="Arial"/>
          <w:color w:val="000000" w:themeColor="text1"/>
          <w:sz w:val="20"/>
          <w:szCs w:val="20"/>
          <w:lang w:val="es-CO"/>
        </w:rPr>
        <w:tab/>
      </w:r>
    </w:p>
    <w:p w14:paraId="1324AD51" w14:textId="77777777" w:rsidR="005143C7" w:rsidRPr="003152EF" w:rsidRDefault="005143C7" w:rsidP="005143C7">
      <w:pPr>
        <w:jc w:val="both"/>
        <w:rPr>
          <w:rFonts w:ascii="Arial" w:hAnsi="Arial" w:cs="Arial"/>
          <w:color w:val="000000" w:themeColor="text1"/>
          <w:sz w:val="20"/>
          <w:szCs w:val="20"/>
          <w:lang w:val="es-CO"/>
        </w:rPr>
      </w:pPr>
      <w:r w:rsidRPr="003152EF">
        <w:rPr>
          <w:rFonts w:ascii="Arial" w:hAnsi="Arial" w:cs="Arial"/>
          <w:color w:val="000000" w:themeColor="text1"/>
          <w:sz w:val="20"/>
          <w:szCs w:val="20"/>
          <w:lang w:val="es-CO"/>
        </w:rPr>
        <w:t>Por lo anterior, el contratista declara conocer y se compromete a adoptar el Plan de Gestión Ambiental de la Rama Judicial y  los demás requisitos legales aplicables.</w:t>
      </w:r>
    </w:p>
    <w:p w14:paraId="0119BBAB" w14:textId="77777777" w:rsidR="005143C7" w:rsidRPr="003152EF" w:rsidRDefault="005143C7" w:rsidP="005143C7">
      <w:pPr>
        <w:jc w:val="both"/>
        <w:rPr>
          <w:rFonts w:ascii="Arial" w:hAnsi="Arial" w:cs="Arial"/>
          <w:color w:val="000000" w:themeColor="text1"/>
          <w:sz w:val="20"/>
          <w:szCs w:val="20"/>
          <w:lang w:val="es-CO"/>
        </w:rPr>
      </w:pPr>
    </w:p>
    <w:p w14:paraId="53414E49" w14:textId="77777777" w:rsidR="005143C7" w:rsidRPr="003152EF" w:rsidRDefault="005143C7" w:rsidP="005143C7">
      <w:pPr>
        <w:jc w:val="both"/>
        <w:rPr>
          <w:rFonts w:ascii="Arial" w:hAnsi="Arial" w:cs="Arial"/>
          <w:color w:val="000000" w:themeColor="text1"/>
          <w:sz w:val="20"/>
          <w:szCs w:val="20"/>
          <w:lang w:val="es-CO"/>
        </w:rPr>
      </w:pPr>
    </w:p>
    <w:p w14:paraId="0B652515" w14:textId="77777777" w:rsidR="005143C7" w:rsidRPr="003152EF" w:rsidRDefault="005143C7" w:rsidP="005143C7">
      <w:pPr>
        <w:jc w:val="both"/>
        <w:rPr>
          <w:rFonts w:ascii="Arial" w:hAnsi="Arial" w:cs="Arial"/>
          <w:color w:val="000000" w:themeColor="text1"/>
          <w:sz w:val="20"/>
          <w:szCs w:val="20"/>
          <w:lang w:val="es-CO"/>
        </w:rPr>
      </w:pPr>
    </w:p>
    <w:p w14:paraId="424C5E69" w14:textId="77777777" w:rsidR="005143C7" w:rsidRPr="003152EF" w:rsidRDefault="005143C7" w:rsidP="005143C7">
      <w:pPr>
        <w:pStyle w:val="Sinespaciado"/>
        <w:jc w:val="center"/>
        <w:rPr>
          <w:rFonts w:ascii="Arial" w:hAnsi="Arial" w:cs="Arial"/>
          <w:color w:val="000000" w:themeColor="text1"/>
          <w:sz w:val="20"/>
          <w:szCs w:val="20"/>
          <w:lang w:val="es-CO"/>
        </w:rPr>
      </w:pPr>
      <w:r w:rsidRPr="003152EF">
        <w:rPr>
          <w:rFonts w:ascii="Arial" w:hAnsi="Arial" w:cs="Arial"/>
          <w:color w:val="000000" w:themeColor="text1"/>
          <w:sz w:val="20"/>
          <w:szCs w:val="20"/>
          <w:lang w:val="es-CO"/>
        </w:rPr>
        <w:t>_______________</w:t>
      </w:r>
    </w:p>
    <w:p w14:paraId="06CEBC70" w14:textId="77777777" w:rsidR="005143C7" w:rsidRPr="003152EF" w:rsidRDefault="005143C7" w:rsidP="005143C7">
      <w:pPr>
        <w:pStyle w:val="Sinespaciado"/>
        <w:jc w:val="center"/>
        <w:rPr>
          <w:rFonts w:ascii="Arial" w:hAnsi="Arial" w:cs="Arial"/>
          <w:color w:val="000000" w:themeColor="text1"/>
          <w:sz w:val="20"/>
          <w:szCs w:val="20"/>
          <w:lang w:val="es-CO"/>
        </w:rPr>
      </w:pPr>
      <w:r w:rsidRPr="003152EF">
        <w:rPr>
          <w:rFonts w:ascii="Arial" w:hAnsi="Arial" w:cs="Arial"/>
          <w:color w:val="000000" w:themeColor="text1"/>
          <w:sz w:val="20"/>
          <w:szCs w:val="20"/>
          <w:lang w:val="es-CO"/>
        </w:rPr>
        <w:t>FIRMA</w:t>
      </w:r>
    </w:p>
    <w:p w14:paraId="441FC371" w14:textId="77777777" w:rsidR="005143C7" w:rsidRPr="003152EF" w:rsidRDefault="005143C7" w:rsidP="005143C7">
      <w:pPr>
        <w:pStyle w:val="Sinespaciado"/>
        <w:jc w:val="center"/>
        <w:rPr>
          <w:rFonts w:ascii="Arial" w:hAnsi="Arial" w:cs="Arial"/>
          <w:color w:val="000000" w:themeColor="text1"/>
          <w:sz w:val="20"/>
          <w:szCs w:val="20"/>
          <w:lang w:val="es-CO"/>
        </w:rPr>
      </w:pPr>
    </w:p>
    <w:p w14:paraId="4836CD3F" w14:textId="77777777" w:rsidR="00173DC1" w:rsidRPr="003152EF" w:rsidRDefault="00173DC1" w:rsidP="00821E4B">
      <w:pPr>
        <w:rPr>
          <w:rFonts w:ascii="Arial" w:hAnsi="Arial" w:cs="Arial"/>
          <w:color w:val="000000" w:themeColor="text1"/>
          <w:sz w:val="20"/>
          <w:szCs w:val="20"/>
          <w:lang w:val="es-CO"/>
        </w:rPr>
      </w:pPr>
    </w:p>
    <w:p w14:paraId="0993F4AA" w14:textId="2ACCADC7" w:rsidR="00173DC1" w:rsidRPr="00302927" w:rsidRDefault="00173DC1">
      <w:pPr>
        <w:rPr>
          <w:rFonts w:ascii="Arial" w:hAnsi="Arial" w:cs="Arial"/>
          <w:sz w:val="20"/>
          <w:szCs w:val="20"/>
          <w:lang w:val="es-CO"/>
        </w:rPr>
      </w:pPr>
    </w:p>
    <w:p w14:paraId="2AB5CC05" w14:textId="77777777" w:rsidR="00173DC1" w:rsidRPr="00302927" w:rsidRDefault="00173DC1">
      <w:pPr>
        <w:rPr>
          <w:rFonts w:ascii="Arial" w:hAnsi="Arial" w:cs="Arial"/>
          <w:sz w:val="20"/>
          <w:szCs w:val="20"/>
          <w:lang w:val="es-CO"/>
        </w:rPr>
      </w:pPr>
    </w:p>
    <w:p w14:paraId="367D3605" w14:textId="483FEFA7" w:rsidR="00C7120A" w:rsidRDefault="00C7120A">
      <w:pPr>
        <w:rPr>
          <w:rFonts w:ascii="Arial" w:hAnsi="Arial" w:cs="Arial"/>
          <w:sz w:val="20"/>
          <w:szCs w:val="20"/>
          <w:lang w:val="es-CO"/>
        </w:rPr>
      </w:pPr>
    </w:p>
    <w:p w14:paraId="6EEED8BA" w14:textId="77777777" w:rsidR="00FC6F5B" w:rsidRDefault="00FC6F5B">
      <w:pPr>
        <w:rPr>
          <w:rFonts w:ascii="Arial" w:hAnsi="Arial" w:cs="Arial"/>
          <w:sz w:val="20"/>
          <w:szCs w:val="20"/>
          <w:lang w:val="es-CO"/>
        </w:rPr>
      </w:pPr>
    </w:p>
    <w:p w14:paraId="5BFD5B85" w14:textId="77777777" w:rsidR="00FC6F5B" w:rsidRDefault="00FC6F5B">
      <w:pPr>
        <w:rPr>
          <w:rFonts w:ascii="Arial" w:hAnsi="Arial" w:cs="Arial"/>
          <w:sz w:val="20"/>
          <w:szCs w:val="20"/>
          <w:lang w:val="es-CO"/>
        </w:rPr>
      </w:pPr>
    </w:p>
    <w:p w14:paraId="21ACD236" w14:textId="77777777" w:rsidR="00FC6F5B" w:rsidRDefault="00FC6F5B">
      <w:pPr>
        <w:rPr>
          <w:rFonts w:ascii="Arial" w:hAnsi="Arial" w:cs="Arial"/>
          <w:sz w:val="20"/>
          <w:szCs w:val="20"/>
          <w:lang w:val="es-CO"/>
        </w:rPr>
      </w:pPr>
    </w:p>
    <w:p w14:paraId="7E0933BC" w14:textId="77777777" w:rsidR="00FC6F5B" w:rsidRDefault="00FC6F5B">
      <w:pPr>
        <w:rPr>
          <w:rFonts w:ascii="Arial" w:hAnsi="Arial" w:cs="Arial"/>
          <w:sz w:val="20"/>
          <w:szCs w:val="20"/>
          <w:lang w:val="es-CO"/>
        </w:rPr>
      </w:pPr>
    </w:p>
    <w:p w14:paraId="4212B67F" w14:textId="77777777" w:rsidR="00FC6F5B" w:rsidRDefault="00FC6F5B">
      <w:pPr>
        <w:rPr>
          <w:rFonts w:ascii="Arial" w:hAnsi="Arial" w:cs="Arial"/>
          <w:sz w:val="20"/>
          <w:szCs w:val="20"/>
          <w:lang w:val="es-CO"/>
        </w:rPr>
      </w:pPr>
    </w:p>
    <w:p w14:paraId="62F00212" w14:textId="77777777" w:rsidR="00FC6F5B" w:rsidRDefault="00FC6F5B">
      <w:pPr>
        <w:rPr>
          <w:rFonts w:ascii="Arial" w:hAnsi="Arial" w:cs="Arial"/>
          <w:sz w:val="20"/>
          <w:szCs w:val="20"/>
          <w:lang w:val="es-CO"/>
        </w:rPr>
      </w:pPr>
    </w:p>
    <w:p w14:paraId="2C8C67DF" w14:textId="77777777" w:rsidR="00FC6F5B" w:rsidRDefault="00FC6F5B">
      <w:pPr>
        <w:rPr>
          <w:rFonts w:ascii="Arial" w:hAnsi="Arial" w:cs="Arial"/>
          <w:sz w:val="20"/>
          <w:szCs w:val="20"/>
          <w:lang w:val="es-CO"/>
        </w:rPr>
      </w:pPr>
    </w:p>
    <w:p w14:paraId="2179AF1B" w14:textId="77777777" w:rsidR="00FC6F5B" w:rsidRDefault="00FC6F5B">
      <w:pPr>
        <w:rPr>
          <w:rFonts w:ascii="Arial" w:hAnsi="Arial" w:cs="Arial"/>
          <w:sz w:val="20"/>
          <w:szCs w:val="20"/>
          <w:lang w:val="es-CO"/>
        </w:rPr>
      </w:pPr>
    </w:p>
    <w:p w14:paraId="543F5129" w14:textId="77777777" w:rsidR="00FC6F5B" w:rsidRDefault="00FC6F5B">
      <w:pPr>
        <w:rPr>
          <w:rFonts w:ascii="Arial" w:hAnsi="Arial" w:cs="Arial"/>
          <w:sz w:val="20"/>
          <w:szCs w:val="20"/>
          <w:lang w:val="es-CO"/>
        </w:rPr>
      </w:pPr>
    </w:p>
    <w:p w14:paraId="1C196E22" w14:textId="77777777" w:rsidR="00FC6F5B" w:rsidRDefault="00FC6F5B">
      <w:pPr>
        <w:rPr>
          <w:rFonts w:ascii="Arial" w:hAnsi="Arial" w:cs="Arial"/>
          <w:sz w:val="20"/>
          <w:szCs w:val="20"/>
          <w:lang w:val="es-CO"/>
        </w:rPr>
      </w:pPr>
    </w:p>
    <w:p w14:paraId="16A2D8D5" w14:textId="77777777" w:rsidR="00FC6F5B" w:rsidRDefault="00FC6F5B">
      <w:pPr>
        <w:rPr>
          <w:rFonts w:ascii="Arial" w:hAnsi="Arial" w:cs="Arial"/>
          <w:sz w:val="20"/>
          <w:szCs w:val="20"/>
          <w:lang w:val="es-CO"/>
        </w:rPr>
      </w:pPr>
    </w:p>
    <w:p w14:paraId="00652BFD" w14:textId="77777777" w:rsidR="00FC6F5B" w:rsidRDefault="00FC6F5B">
      <w:pPr>
        <w:rPr>
          <w:rFonts w:ascii="Arial" w:hAnsi="Arial" w:cs="Arial"/>
          <w:sz w:val="20"/>
          <w:szCs w:val="20"/>
          <w:lang w:val="es-CO"/>
        </w:rPr>
      </w:pPr>
    </w:p>
    <w:p w14:paraId="44553CC3" w14:textId="77777777" w:rsidR="00FC6F5B" w:rsidRDefault="00FC6F5B">
      <w:pPr>
        <w:rPr>
          <w:rFonts w:ascii="Arial" w:hAnsi="Arial" w:cs="Arial"/>
          <w:sz w:val="20"/>
          <w:szCs w:val="20"/>
          <w:lang w:val="es-CO"/>
        </w:rPr>
      </w:pPr>
    </w:p>
    <w:p w14:paraId="1508D2FF" w14:textId="77777777" w:rsidR="00FC6F5B" w:rsidRDefault="00FC6F5B">
      <w:pPr>
        <w:rPr>
          <w:rFonts w:ascii="Arial" w:hAnsi="Arial" w:cs="Arial"/>
          <w:sz w:val="20"/>
          <w:szCs w:val="20"/>
          <w:lang w:val="es-CO"/>
        </w:rPr>
      </w:pPr>
    </w:p>
    <w:p w14:paraId="5D3B40A9" w14:textId="77777777" w:rsidR="00F21EA2" w:rsidRDefault="00F21EA2">
      <w:pPr>
        <w:rPr>
          <w:rFonts w:ascii="Arial" w:hAnsi="Arial" w:cs="Arial"/>
          <w:sz w:val="20"/>
          <w:szCs w:val="20"/>
          <w:lang w:val="es-CO"/>
        </w:rPr>
      </w:pPr>
    </w:p>
    <w:p w14:paraId="452C79E5" w14:textId="77777777" w:rsidR="00F21EA2" w:rsidRDefault="00F21EA2">
      <w:pPr>
        <w:rPr>
          <w:rFonts w:ascii="Arial" w:hAnsi="Arial" w:cs="Arial"/>
          <w:sz w:val="20"/>
          <w:szCs w:val="20"/>
          <w:lang w:val="es-CO"/>
        </w:rPr>
      </w:pPr>
    </w:p>
    <w:p w14:paraId="564D329D" w14:textId="77777777" w:rsidR="00F21EA2" w:rsidRDefault="00F21EA2">
      <w:pPr>
        <w:rPr>
          <w:rFonts w:ascii="Arial" w:hAnsi="Arial" w:cs="Arial"/>
          <w:sz w:val="20"/>
          <w:szCs w:val="20"/>
          <w:lang w:val="es-CO"/>
        </w:rPr>
      </w:pPr>
    </w:p>
    <w:p w14:paraId="6A9B8481" w14:textId="0411B3FB" w:rsidR="00B407E1" w:rsidRDefault="00B407E1">
      <w:pPr>
        <w:rPr>
          <w:rFonts w:ascii="Arial" w:hAnsi="Arial" w:cs="Arial"/>
          <w:sz w:val="20"/>
          <w:szCs w:val="20"/>
          <w:lang w:val="es-CO"/>
        </w:rPr>
      </w:pPr>
      <w:r>
        <w:rPr>
          <w:rFonts w:ascii="Arial" w:hAnsi="Arial" w:cs="Arial"/>
          <w:sz w:val="20"/>
          <w:szCs w:val="20"/>
          <w:lang w:val="es-CO"/>
        </w:rPr>
        <w:br w:type="page"/>
      </w:r>
    </w:p>
    <w:p w14:paraId="36325D21" w14:textId="77777777" w:rsidR="00F21EA2" w:rsidRDefault="00F21EA2">
      <w:pPr>
        <w:rPr>
          <w:rFonts w:ascii="Arial" w:hAnsi="Arial" w:cs="Arial"/>
          <w:sz w:val="20"/>
          <w:szCs w:val="20"/>
          <w:lang w:val="es-CO"/>
        </w:rPr>
      </w:pPr>
      <w:bookmarkStart w:id="3" w:name="_GoBack"/>
      <w:bookmarkEnd w:id="3"/>
    </w:p>
    <w:p w14:paraId="1CD94043" w14:textId="77777777" w:rsidR="00FC6F5B" w:rsidRDefault="00FC6F5B" w:rsidP="00FC6F5B">
      <w:pPr>
        <w:pStyle w:val="NormalWeb"/>
        <w:jc w:val="center"/>
        <w:rPr>
          <w:rStyle w:val="Textoennegrita"/>
          <w:rFonts w:ascii="Arial" w:hAnsi="Arial" w:cs="Arial"/>
          <w:color w:val="000000"/>
          <w:sz w:val="22"/>
          <w:szCs w:val="22"/>
        </w:rPr>
      </w:pPr>
      <w:r>
        <w:rPr>
          <w:rStyle w:val="Textoennegrita"/>
          <w:rFonts w:ascii="Arial" w:hAnsi="Arial" w:cs="Arial"/>
          <w:color w:val="000000"/>
          <w:sz w:val="22"/>
          <w:szCs w:val="22"/>
        </w:rPr>
        <w:t xml:space="preserve">ANEXO Nº 11. </w:t>
      </w:r>
      <w:r w:rsidRPr="003D6767">
        <w:rPr>
          <w:rStyle w:val="Textoennegrita"/>
          <w:rFonts w:ascii="Arial" w:hAnsi="Arial" w:cs="Arial"/>
          <w:color w:val="000000"/>
        </w:rPr>
        <w:t>TERMINOS DE PRESENTACION DE OFERTAS Y MANIFESTACIONES DE INTERES</w:t>
      </w:r>
    </w:p>
    <w:p w14:paraId="2DBCA15D" w14:textId="77777777" w:rsidR="003D6767" w:rsidRDefault="003D6767" w:rsidP="00FC6F5B">
      <w:pPr>
        <w:pStyle w:val="NormalWeb"/>
        <w:jc w:val="both"/>
        <w:rPr>
          <w:rStyle w:val="Textoennegrita"/>
          <w:rFonts w:ascii="Arial" w:hAnsi="Arial" w:cs="Arial"/>
          <w:color w:val="000000"/>
          <w:sz w:val="22"/>
          <w:szCs w:val="22"/>
        </w:rPr>
      </w:pPr>
    </w:p>
    <w:p w14:paraId="55830D2D"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Actualizado el 22 de agosto de 2018</w:t>
      </w:r>
    </w:p>
    <w:p w14:paraId="1F9D521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7162EE8E" w14:textId="77777777" w:rsidR="00FC6F5B" w:rsidRPr="009E7018" w:rsidRDefault="00FC6F5B" w:rsidP="00FC6F5B">
      <w:pPr>
        <w:pStyle w:val="NormalWeb"/>
        <w:jc w:val="both"/>
        <w:rPr>
          <w:rFonts w:ascii="Arial" w:hAnsi="Arial" w:cs="Arial"/>
          <w:color w:val="000000"/>
          <w:sz w:val="22"/>
          <w:szCs w:val="22"/>
          <w:lang w:val="en-PH"/>
        </w:rPr>
      </w:pPr>
      <w:r w:rsidRPr="007F51C4">
        <w:rPr>
          <w:rFonts w:ascii="Arial" w:hAnsi="Arial" w:cs="Arial"/>
          <w:color w:val="000000"/>
          <w:sz w:val="22"/>
          <w:szCs w:val="22"/>
          <w:lang w:val="en-PH"/>
        </w:rPr>
        <w:t xml:space="preserve">Link: </w:t>
      </w:r>
      <w:hyperlink r:id="rId9" w:history="1">
        <w:r w:rsidRPr="007F51C4">
          <w:rPr>
            <w:rStyle w:val="Hipervnculo"/>
            <w:lang w:val="en-PH"/>
          </w:rPr>
          <w:t>https://www.colombiacompra.gov.co/secop/terminos-y-condiciones</w:t>
        </w:r>
      </w:hyperlink>
    </w:p>
    <w:p w14:paraId="7B66B23F" w14:textId="77777777" w:rsidR="00FC6F5B" w:rsidRDefault="00FC6F5B" w:rsidP="00FC6F5B">
      <w:pPr>
        <w:pStyle w:val="NormalWeb"/>
        <w:jc w:val="both"/>
        <w:rPr>
          <w:rStyle w:val="Textoennegrita"/>
          <w:rFonts w:ascii="Arial" w:hAnsi="Arial" w:cs="Arial"/>
          <w:color w:val="000000"/>
          <w:sz w:val="22"/>
          <w:szCs w:val="22"/>
        </w:rPr>
      </w:pPr>
      <w:r>
        <w:rPr>
          <w:rStyle w:val="Textoennegrita"/>
          <w:rFonts w:ascii="Arial" w:hAnsi="Arial" w:cs="Arial"/>
          <w:color w:val="000000"/>
          <w:sz w:val="22"/>
          <w:szCs w:val="22"/>
        </w:rPr>
        <w:t xml:space="preserve">(…) </w:t>
      </w:r>
    </w:p>
    <w:p w14:paraId="2DD1140C"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10.</w:t>
      </w:r>
      <w:r>
        <w:rPr>
          <w:rFonts w:ascii="Arial" w:hAnsi="Arial" w:cs="Arial"/>
          <w:color w:val="000000"/>
          <w:sz w:val="22"/>
          <w:szCs w:val="22"/>
        </w:rPr>
        <w:t> </w:t>
      </w:r>
      <w:r>
        <w:rPr>
          <w:rStyle w:val="Textoennegrita"/>
          <w:rFonts w:ascii="Arial" w:hAnsi="Arial" w:cs="Arial"/>
          <w:color w:val="000000"/>
          <w:sz w:val="22"/>
          <w:szCs w:val="22"/>
        </w:rPr>
        <w:t>Términos de la presentación de ofertas y las manifestaciones de interés.</w:t>
      </w:r>
    </w:p>
    <w:p w14:paraId="48FADF4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Los Usuarios del SECOP II deben tener en cuenta para la presentación de las ofertas por medio de la plataforma las siguientes indicaciones.</w:t>
      </w:r>
    </w:p>
    <w:p w14:paraId="5B53CB1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(a) Es necesario suscribirse al proceso de contratación para presentar interés y para enviar ofertas.</w:t>
      </w:r>
    </w:p>
    <w:p w14:paraId="38A2B1E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(b) Si después de manifestar interés el proveedor retira su suscripción del proceso de contratación, la manifestación de interés no quedará registrada y el proveedor no podrá enviar oferta.</w:t>
      </w:r>
    </w:p>
    <w:p w14:paraId="548EE8FE"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(c) La oferta sólo podrá ser enviada por la plataforma antes de la fecha y hora de cierre prevista en el Proceso de Contratación. Después de ese momento el botón para crear oferta se deshabilitará.</w:t>
      </w:r>
    </w:p>
    <w:p w14:paraId="098D337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(d) Las ofertas que sean retiradas en la plataforma no pueden ser vistas por la Entidad Compradora.</w:t>
      </w:r>
    </w:p>
    <w:p w14:paraId="08FC11E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(e) Los Usuarios deben responder todas las preguntas configuradas como obligatorias por parte de la Entidad Compradora dentro del Proceso de Contratación para poder enviar la oferta, de lo contrario la plataforma no permitirá el envío.</w:t>
      </w:r>
    </w:p>
    <w:p w14:paraId="4946C0AD"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lastRenderedPageBreak/>
        <w:t>(f) En su oferta, los Usuarios deben responder a la o las preguntas de lista de precios realizadas por la Entidad Compradora en los términos definidos en el Pliego de Condiciones.</w:t>
      </w:r>
    </w:p>
    <w:p w14:paraId="3A5A81D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(g) En los Procesos de Contratación se entienden como no presentadas las ofertas enviadas a la Entidad Compradora en físico.</w:t>
      </w:r>
    </w:p>
    <w:p w14:paraId="3D33080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5156FC">
        <w:rPr>
          <w:rFonts w:ascii="Arial" w:hAnsi="Arial" w:cs="Arial"/>
          <w:color w:val="000000"/>
          <w:sz w:val="16"/>
          <w:szCs w:val="16"/>
        </w:rPr>
        <w:t> </w:t>
      </w:r>
      <w:hyperlink r:id="rId10" w:history="1">
        <w:r w:rsidRPr="005156FC">
          <w:rPr>
            <w:rStyle w:val="Hipervnculo"/>
            <w:rFonts w:ascii="Arial" w:hAnsi="Arial" w:cs="Arial"/>
            <w:color w:val="2A5FA3"/>
            <w:sz w:val="16"/>
            <w:szCs w:val="16"/>
          </w:rPr>
          <w:t>https://www.colombiacompra.gov.co/secop-ii</w:t>
        </w:r>
      </w:hyperlink>
    </w:p>
    <w:p w14:paraId="69C75A2A"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(i) En los Procesos de Contratación se entienden como no presentadas las ofertas de proponentes plurales presentadas desde cuentas de proponentes singulares y viceversa.</w:t>
      </w:r>
    </w:p>
    <w:p w14:paraId="1FDAFFDC"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96656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(k) No son válidas las manifestaciones de interés presentadas por mensaje dentro de la plataforma o correo electrónico, excepto debido a una falla general o específica de la plataforma certificada por Colombia Compra Eficiente.</w:t>
      </w:r>
    </w:p>
    <w:p w14:paraId="37BCE906"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6544656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BF2A1D8" w14:textId="77777777" w:rsidR="00FC6F5B" w:rsidRDefault="00FC6F5B" w:rsidP="00FC6F5B">
      <w:pPr>
        <w:pStyle w:val="NormalWeb"/>
        <w:jc w:val="both"/>
        <w:rPr>
          <w:rStyle w:val="Hipervnculo"/>
          <w:rFonts w:ascii="Arial" w:hAnsi="Arial" w:cs="Arial"/>
          <w:color w:val="2A5FA3"/>
          <w:sz w:val="16"/>
          <w:szCs w:val="16"/>
        </w:rPr>
      </w:pPr>
      <w:r>
        <w:rPr>
          <w:rFonts w:ascii="Arial" w:hAnsi="Arial" w:cs="Arial"/>
          <w:color w:val="000000"/>
          <w:sz w:val="22"/>
          <w:szCs w:val="22"/>
        </w:rPr>
        <w:t>(n) Los Usuarios deben conocer las instrucciones para presentación de ofertas contenidos en Guía para presentar ofertas en el SECOP II Disponible en </w:t>
      </w:r>
      <w:hyperlink r:id="rId11" w:history="1">
        <w:r w:rsidRPr="005156FC">
          <w:rPr>
            <w:rStyle w:val="Hipervnculo"/>
            <w:rFonts w:ascii="Arial" w:hAnsi="Arial" w:cs="Arial"/>
            <w:color w:val="2A5FA3"/>
            <w:sz w:val="16"/>
            <w:szCs w:val="16"/>
          </w:rPr>
          <w:t>https://www.colombiacompra.gov.co/secop-ii/proveedores</w:t>
        </w:r>
      </w:hyperlink>
    </w:p>
    <w:p w14:paraId="422E821F" w14:textId="77777777" w:rsidR="0023569B" w:rsidRDefault="0023569B" w:rsidP="00FC6F5B">
      <w:pPr>
        <w:pStyle w:val="NormalWeb"/>
        <w:jc w:val="both"/>
        <w:rPr>
          <w:rStyle w:val="Hipervnculo"/>
          <w:rFonts w:ascii="Arial" w:hAnsi="Arial" w:cs="Arial"/>
          <w:color w:val="2A5FA3"/>
          <w:sz w:val="16"/>
          <w:szCs w:val="16"/>
        </w:rPr>
      </w:pPr>
    </w:p>
    <w:p w14:paraId="0D42C205" w14:textId="77777777" w:rsidR="0023569B" w:rsidRDefault="0023569B" w:rsidP="00FC6F5B">
      <w:pPr>
        <w:pStyle w:val="NormalWeb"/>
        <w:jc w:val="both"/>
        <w:rPr>
          <w:rStyle w:val="Hipervnculo"/>
          <w:rFonts w:ascii="Arial" w:hAnsi="Arial" w:cs="Arial"/>
          <w:color w:val="2A5FA3"/>
          <w:sz w:val="16"/>
          <w:szCs w:val="16"/>
        </w:rPr>
      </w:pPr>
    </w:p>
    <w:p w14:paraId="5519FCBA" w14:textId="77777777" w:rsidR="0023569B" w:rsidRDefault="0023569B" w:rsidP="00FC6F5B">
      <w:pPr>
        <w:pStyle w:val="NormalWeb"/>
        <w:jc w:val="both"/>
        <w:rPr>
          <w:rStyle w:val="Hipervnculo"/>
          <w:rFonts w:ascii="Arial" w:hAnsi="Arial" w:cs="Arial"/>
          <w:color w:val="2A5FA3"/>
          <w:sz w:val="22"/>
          <w:szCs w:val="22"/>
        </w:rPr>
      </w:pPr>
    </w:p>
    <w:p w14:paraId="7637A040" w14:textId="77777777" w:rsidR="00FC6F5B" w:rsidRPr="007F51C4" w:rsidRDefault="00FC6F5B" w:rsidP="00FC6F5B">
      <w:pPr>
        <w:spacing w:before="29"/>
        <w:ind w:right="-93"/>
        <w:jc w:val="center"/>
        <w:rPr>
          <w:rFonts w:ascii="Arial" w:eastAsia="Arial" w:hAnsi="Arial" w:cs="Arial"/>
          <w:b/>
          <w:bCs/>
          <w:spacing w:val="-5"/>
          <w:lang w:val="es-CO"/>
        </w:rPr>
      </w:pPr>
      <w:r w:rsidRPr="007F51C4">
        <w:rPr>
          <w:rFonts w:ascii="Arial" w:eastAsia="Arial" w:hAnsi="Arial" w:cs="Arial"/>
          <w:b/>
          <w:bCs/>
          <w:spacing w:val="-5"/>
          <w:lang w:val="es-CO"/>
        </w:rPr>
        <w:lastRenderedPageBreak/>
        <w:t>RECOMENDACIONES INICIALES</w:t>
      </w:r>
    </w:p>
    <w:p w14:paraId="4F0BADB6" w14:textId="77777777" w:rsidR="00FC6F5B" w:rsidRPr="007F51C4" w:rsidRDefault="00FC6F5B" w:rsidP="00FC6F5B">
      <w:pPr>
        <w:ind w:right="-93"/>
        <w:jc w:val="both"/>
        <w:rPr>
          <w:rFonts w:ascii="Arial" w:hAnsi="Arial" w:cs="Arial"/>
          <w:iCs/>
          <w:lang w:val="es-CO"/>
        </w:rPr>
      </w:pPr>
      <w:r>
        <w:rPr>
          <w:rFonts w:ascii="Arial" w:hAnsi="Arial" w:cs="Arial"/>
          <w:iCs/>
          <w:lang w:val="es-CO"/>
        </w:rPr>
        <w:t>Este proceso</w:t>
      </w:r>
      <w:r w:rsidRPr="007F51C4">
        <w:rPr>
          <w:rFonts w:ascii="Arial" w:hAnsi="Arial" w:cs="Arial"/>
          <w:iCs/>
          <w:lang w:val="es-CO"/>
        </w:rPr>
        <w:t xml:space="preserve"> ha sido elaborad</w:t>
      </w:r>
      <w:r>
        <w:rPr>
          <w:rFonts w:ascii="Arial" w:hAnsi="Arial" w:cs="Arial"/>
          <w:iCs/>
          <w:lang w:val="es-CO"/>
        </w:rPr>
        <w:t>o</w:t>
      </w:r>
      <w:r w:rsidRPr="007F51C4">
        <w:rPr>
          <w:rFonts w:ascii="Arial" w:hAnsi="Arial" w:cs="Arial"/>
          <w:iCs/>
          <w:lang w:val="es-CO"/>
        </w:rPr>
        <w:t xml:space="preserve"> siguiendo los postulados consagrados en la Ley 80 de 1993, la Ley 1150 de 2007, el Decreto Reglamentario Decreto 1510 de 2013, compilado en el Decreto 1082 de 2015 y demás normas que la complementan, adicionan y reglamentan.</w:t>
      </w:r>
    </w:p>
    <w:p w14:paraId="0E13FFB4"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Se solicita seguir en la elaboración de la propuesta, la metodología señalada en </w:t>
      </w:r>
      <w:r>
        <w:rPr>
          <w:rFonts w:ascii="Arial" w:hAnsi="Arial" w:cs="Arial"/>
          <w:iCs/>
          <w:lang w:val="es-CO"/>
        </w:rPr>
        <w:t xml:space="preserve">los estudios previos y </w:t>
      </w:r>
      <w:r w:rsidRPr="007F51C4">
        <w:rPr>
          <w:rFonts w:ascii="Arial" w:hAnsi="Arial" w:cs="Arial"/>
          <w:iCs/>
          <w:lang w:val="es-CO"/>
        </w:rPr>
        <w:t>el Pliego Electrónico, con el objeto de obtener claridad y ofrecimientos de la misma índole  que  permitan  una  selección  objetiva  y  eviten  la  declaratoria  de desierta de este proceso.</w:t>
      </w:r>
    </w:p>
    <w:p w14:paraId="3045550A"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6EDC2065"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0DD3B2A3"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Por lo anteriormente expuesto, se recomienda a los aspirantes a participar en este proceso, leer debidamente </w:t>
      </w:r>
      <w:r>
        <w:rPr>
          <w:rFonts w:ascii="Arial" w:hAnsi="Arial" w:cs="Arial"/>
          <w:iCs/>
          <w:lang w:val="es-CO"/>
        </w:rPr>
        <w:t xml:space="preserve">el documento </w:t>
      </w:r>
      <w:r w:rsidRPr="007F51C4">
        <w:rPr>
          <w:rFonts w:ascii="Arial" w:hAnsi="Arial" w:cs="Arial"/>
          <w:iCs/>
          <w:lang w:val="es-CO"/>
        </w:rPr>
        <w:t>estudios previos</w:t>
      </w:r>
      <w:r>
        <w:rPr>
          <w:rFonts w:ascii="Arial" w:hAnsi="Arial" w:cs="Arial"/>
          <w:iCs/>
          <w:lang w:val="es-CO"/>
        </w:rPr>
        <w:t xml:space="preserve">, análisis del sector </w:t>
      </w:r>
      <w:r w:rsidRPr="007F51C4">
        <w:rPr>
          <w:rFonts w:ascii="Arial" w:hAnsi="Arial" w:cs="Arial"/>
          <w:iCs/>
          <w:lang w:val="es-CO"/>
        </w:rPr>
        <w:t xml:space="preserve"> y </w:t>
      </w:r>
      <w:r>
        <w:rPr>
          <w:rFonts w:ascii="Arial" w:hAnsi="Arial" w:cs="Arial"/>
          <w:iCs/>
          <w:lang w:val="es-CO"/>
        </w:rPr>
        <w:t>clausulado d</w:t>
      </w:r>
      <w:r w:rsidRPr="007F51C4">
        <w:rPr>
          <w:rFonts w:ascii="Arial" w:hAnsi="Arial" w:cs="Arial"/>
          <w:iCs/>
          <w:lang w:val="es-CO"/>
        </w:rPr>
        <w:t>el Pliego Electrónico</w:t>
      </w:r>
      <w:r>
        <w:rPr>
          <w:rFonts w:ascii="Arial" w:hAnsi="Arial" w:cs="Arial"/>
          <w:iCs/>
          <w:lang w:val="es-CO"/>
        </w:rPr>
        <w:t xml:space="preserve">, así mismo el </w:t>
      </w:r>
      <w:r w:rsidRPr="007F51C4">
        <w:rPr>
          <w:rFonts w:ascii="Arial" w:hAnsi="Arial" w:cs="Arial"/>
          <w:iCs/>
          <w:lang w:val="es-CO"/>
        </w:rPr>
        <w:t>Pliego Electrónico y seguir las siguientes instrucciones y recomendaciones:</w:t>
      </w:r>
    </w:p>
    <w:p w14:paraId="0D78D915" w14:textId="77777777" w:rsidR="00FC6F5B" w:rsidRPr="007F51C4" w:rsidRDefault="00FC6F5B" w:rsidP="00FC6F5B">
      <w:pPr>
        <w:spacing w:before="5" w:line="280" w:lineRule="exact"/>
        <w:ind w:right="-93"/>
        <w:rPr>
          <w:rFonts w:ascii="Arial" w:hAnsi="Arial" w:cs="Arial"/>
          <w:iCs/>
          <w:lang w:val="es-CO"/>
        </w:rPr>
      </w:pPr>
    </w:p>
    <w:p w14:paraId="702CA124" w14:textId="77777777" w:rsidR="00FC6F5B" w:rsidRDefault="00FC6F5B" w:rsidP="00FC6F5B">
      <w:pPr>
        <w:numPr>
          <w:ilvl w:val="0"/>
          <w:numId w:val="8"/>
        </w:numPr>
        <w:ind w:left="0" w:right="-93"/>
        <w:jc w:val="both"/>
        <w:rPr>
          <w:rFonts w:ascii="Arial" w:hAnsi="Arial" w:cs="Arial"/>
          <w:iCs/>
          <w:lang w:val="es-CO"/>
        </w:rPr>
      </w:pPr>
      <w:r w:rsidRPr="007F51C4">
        <w:rPr>
          <w:rFonts w:ascii="Arial" w:hAnsi="Arial" w:cs="Arial"/>
          <w:iCs/>
          <w:lang w:val="es-CO"/>
        </w:rPr>
        <w:t>Verificar que no se encuentra incurso en alguna de las causales de inhabilidad y/o incompatibilidad general o especial, constitucional y/o legalmente establecidas para presentar ofertas y celebrar contratos con el estado.</w:t>
      </w:r>
    </w:p>
    <w:p w14:paraId="7B2EC9DA" w14:textId="77777777" w:rsidR="00FC6F5B" w:rsidRPr="007F51C4" w:rsidRDefault="00FC6F5B" w:rsidP="00FC6F5B">
      <w:pPr>
        <w:ind w:right="-93"/>
        <w:jc w:val="both"/>
        <w:rPr>
          <w:rFonts w:ascii="Arial" w:hAnsi="Arial" w:cs="Arial"/>
          <w:iCs/>
          <w:lang w:val="es-CO"/>
        </w:rPr>
      </w:pPr>
    </w:p>
    <w:p w14:paraId="4D02A01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Examinar rigurosamente el contenido </w:t>
      </w:r>
      <w:r>
        <w:rPr>
          <w:rFonts w:ascii="Arial" w:hAnsi="Arial" w:cs="Arial"/>
          <w:iCs/>
          <w:lang w:val="es-CO"/>
        </w:rPr>
        <w:t>d</w:t>
      </w:r>
      <w:r w:rsidRPr="00274E76">
        <w:rPr>
          <w:rFonts w:ascii="Arial" w:hAnsi="Arial" w:cs="Arial"/>
          <w:iCs/>
          <w:lang w:val="es-CO"/>
        </w:rPr>
        <w:t>el documento estudios previos, análisis del sector  y clausulado del Pliego Electrónico</w:t>
      </w:r>
      <w:r>
        <w:rPr>
          <w:rFonts w:ascii="Arial" w:hAnsi="Arial" w:cs="Arial"/>
          <w:iCs/>
          <w:lang w:val="es-CO"/>
        </w:rPr>
        <w:t xml:space="preserve">, </w:t>
      </w:r>
      <w:r w:rsidRPr="007F51C4">
        <w:rPr>
          <w:rFonts w:ascii="Arial" w:hAnsi="Arial" w:cs="Arial"/>
          <w:iCs/>
          <w:lang w:val="es-CO"/>
        </w:rPr>
        <w:t>el Pliego Electrónico</w:t>
      </w:r>
      <w:r>
        <w:rPr>
          <w:rFonts w:ascii="Arial" w:hAnsi="Arial" w:cs="Arial"/>
          <w:iCs/>
          <w:lang w:val="es-CO"/>
        </w:rPr>
        <w:t xml:space="preserve"> y</w:t>
      </w:r>
      <w:r w:rsidRPr="007F51C4">
        <w:rPr>
          <w:rFonts w:ascii="Arial" w:hAnsi="Arial" w:cs="Arial"/>
          <w:iCs/>
          <w:lang w:val="es-CO"/>
        </w:rPr>
        <w:t xml:space="preserve"> los documentos</w:t>
      </w:r>
      <w:r>
        <w:rPr>
          <w:rFonts w:ascii="Arial" w:hAnsi="Arial" w:cs="Arial"/>
          <w:iCs/>
          <w:lang w:val="es-CO"/>
        </w:rPr>
        <w:t xml:space="preserve"> anexos;</w:t>
      </w:r>
      <w:r w:rsidRPr="007F51C4">
        <w:rPr>
          <w:rFonts w:ascii="Arial" w:hAnsi="Arial" w:cs="Arial"/>
          <w:iCs/>
          <w:lang w:val="es-CO"/>
        </w:rPr>
        <w:t xml:space="preserve">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8C366FE" w14:textId="77777777" w:rsidR="00FC6F5B" w:rsidRPr="007F51C4" w:rsidRDefault="00FC6F5B" w:rsidP="00FC6F5B">
      <w:pPr>
        <w:pStyle w:val="Prrafodelista"/>
        <w:ind w:left="0" w:right="-93"/>
        <w:rPr>
          <w:rFonts w:ascii="Arial" w:hAnsi="Arial" w:cs="Arial"/>
          <w:iCs/>
          <w:sz w:val="22"/>
          <w:szCs w:val="22"/>
          <w:lang w:val="es-CO"/>
        </w:rPr>
      </w:pPr>
    </w:p>
    <w:p w14:paraId="7B530EAA"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Adelantar oportunamente los trámites tendientes a la obtención de los documentos que deben allegar con las propuestas y verificar que contienen la información completa que acredita el cumplimiento de los requisitos exigidos en la ley y en </w:t>
      </w:r>
      <w:r>
        <w:rPr>
          <w:rFonts w:ascii="Arial" w:hAnsi="Arial" w:cs="Arial"/>
          <w:iCs/>
          <w:lang w:val="es-CO"/>
        </w:rPr>
        <w:t>el presente proceso</w:t>
      </w:r>
      <w:r w:rsidRPr="007F51C4">
        <w:rPr>
          <w:rFonts w:ascii="Arial" w:hAnsi="Arial" w:cs="Arial"/>
          <w:iCs/>
          <w:lang w:val="es-CO"/>
        </w:rPr>
        <w:t>.</w:t>
      </w:r>
    </w:p>
    <w:p w14:paraId="3C667B48" w14:textId="77777777" w:rsidR="00FC6F5B" w:rsidRPr="007F51C4" w:rsidRDefault="00FC6F5B" w:rsidP="00FC6F5B">
      <w:pPr>
        <w:pStyle w:val="Prrafodelista"/>
        <w:ind w:left="0" w:right="-93"/>
        <w:rPr>
          <w:rFonts w:ascii="Arial" w:hAnsi="Arial" w:cs="Arial"/>
          <w:iCs/>
          <w:sz w:val="22"/>
          <w:szCs w:val="22"/>
          <w:lang w:val="es-CO"/>
        </w:rPr>
      </w:pPr>
    </w:p>
    <w:p w14:paraId="429445CF" w14:textId="77777777" w:rsidR="00FC6F5B" w:rsidRPr="007F51C4" w:rsidRDefault="00FC6F5B" w:rsidP="00FC6F5B">
      <w:pPr>
        <w:numPr>
          <w:ilvl w:val="0"/>
          <w:numId w:val="8"/>
        </w:numPr>
        <w:spacing w:before="4"/>
        <w:ind w:left="0" w:right="-93"/>
        <w:jc w:val="both"/>
        <w:rPr>
          <w:rFonts w:ascii="Arial" w:hAnsi="Arial" w:cs="Arial"/>
          <w:iCs/>
          <w:lang w:val="es-CO"/>
        </w:rPr>
      </w:pPr>
      <w:r w:rsidRPr="007F51C4">
        <w:rPr>
          <w:rFonts w:ascii="Arial" w:hAnsi="Arial" w:cs="Arial"/>
          <w:iCs/>
          <w:lang w:val="es-CO"/>
        </w:rPr>
        <w:lastRenderedPageBreak/>
        <w:t>Examinar   que   las   fechas   de   expedición   de   los   documentos,   se encuentren dentro de los plazos exigidos en la presente invitación.</w:t>
      </w:r>
    </w:p>
    <w:p w14:paraId="4D46E912" w14:textId="77777777" w:rsidR="00FC6F5B" w:rsidRPr="007F51C4" w:rsidRDefault="00FC6F5B" w:rsidP="00FC6F5B">
      <w:pPr>
        <w:pStyle w:val="Prrafodelista"/>
        <w:ind w:left="0" w:right="-93"/>
        <w:rPr>
          <w:rFonts w:ascii="Arial" w:hAnsi="Arial" w:cs="Arial"/>
          <w:iCs/>
          <w:sz w:val="22"/>
          <w:szCs w:val="22"/>
          <w:lang w:val="es-CO"/>
        </w:rPr>
      </w:pPr>
    </w:p>
    <w:p w14:paraId="34682D55"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Queda entendido que con la presentación de la propuesta se acogen y aceptan todas las condiciones estipuladas en </w:t>
      </w:r>
      <w:r>
        <w:rPr>
          <w:rFonts w:ascii="Arial" w:hAnsi="Arial" w:cs="Arial"/>
          <w:iCs/>
          <w:lang w:val="es-CO"/>
        </w:rPr>
        <w:t xml:space="preserve">los </w:t>
      </w:r>
      <w:r w:rsidRPr="003331B3">
        <w:rPr>
          <w:rFonts w:ascii="Arial" w:hAnsi="Arial" w:cs="Arial"/>
          <w:iCs/>
          <w:lang w:val="es-CO"/>
        </w:rPr>
        <w:t>estudios previos, el Pliego Electrónico y los documentos anexos que hacen parte de la misma</w:t>
      </w:r>
      <w:r w:rsidRPr="007F51C4">
        <w:rPr>
          <w:rFonts w:ascii="Arial" w:hAnsi="Arial" w:cs="Arial"/>
          <w:iCs/>
          <w:lang w:val="es-CO"/>
        </w:rPr>
        <w:t xml:space="preserve"> y en la ley.</w:t>
      </w:r>
    </w:p>
    <w:p w14:paraId="1B9FEEE5" w14:textId="77777777" w:rsidR="00FC6F5B" w:rsidRPr="007F51C4" w:rsidRDefault="00FC6F5B" w:rsidP="00FC6F5B">
      <w:pPr>
        <w:pStyle w:val="Prrafodelista"/>
        <w:ind w:left="0" w:right="-93"/>
        <w:rPr>
          <w:rFonts w:ascii="Arial" w:hAnsi="Arial" w:cs="Arial"/>
          <w:iCs/>
          <w:sz w:val="22"/>
          <w:szCs w:val="22"/>
          <w:lang w:val="es-CO"/>
        </w:rPr>
      </w:pPr>
    </w:p>
    <w:p w14:paraId="619C98F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El proponente se compromete ante la Dirección Seccional de Administración Judicial, a manejar la información suministrada en </w:t>
      </w:r>
      <w:r>
        <w:rPr>
          <w:rFonts w:ascii="Arial" w:hAnsi="Arial" w:cs="Arial"/>
          <w:iCs/>
          <w:lang w:val="es-CO"/>
        </w:rPr>
        <w:t>el presente proceso</w:t>
      </w:r>
      <w:r w:rsidRPr="007F51C4">
        <w:rPr>
          <w:rFonts w:ascii="Arial" w:hAnsi="Arial" w:cs="Arial"/>
          <w:iCs/>
          <w:lang w:val="es-CO"/>
        </w:rPr>
        <w:t>, con la debida seriedad y seguridad.</w:t>
      </w:r>
    </w:p>
    <w:p w14:paraId="4FA40F8B" w14:textId="77777777" w:rsidR="00FC6F5B" w:rsidRPr="007F51C4" w:rsidRDefault="00FC6F5B" w:rsidP="00FC6F5B">
      <w:pPr>
        <w:pStyle w:val="Prrafodelista"/>
        <w:ind w:left="0" w:right="-93"/>
        <w:rPr>
          <w:rFonts w:ascii="Arial" w:hAnsi="Arial" w:cs="Arial"/>
          <w:iCs/>
          <w:sz w:val="22"/>
          <w:szCs w:val="22"/>
          <w:lang w:val="es-CO"/>
        </w:rPr>
      </w:pPr>
    </w:p>
    <w:p w14:paraId="63F537F6"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Tenga  presente  la  fecha  y  hora  prevista  para  el  cierre  del  presente proceso.</w:t>
      </w:r>
    </w:p>
    <w:p w14:paraId="5170CADB" w14:textId="77777777" w:rsidR="00FC6F5B" w:rsidRPr="007F51C4" w:rsidRDefault="00FC6F5B" w:rsidP="00FC6F5B">
      <w:pPr>
        <w:pStyle w:val="Prrafodelista"/>
        <w:ind w:left="0" w:right="-93"/>
        <w:rPr>
          <w:rFonts w:ascii="Arial" w:hAnsi="Arial" w:cs="Arial"/>
          <w:iCs/>
          <w:sz w:val="22"/>
          <w:szCs w:val="22"/>
          <w:lang w:val="es-CO"/>
        </w:rPr>
      </w:pPr>
    </w:p>
    <w:p w14:paraId="6F232260"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Toda consulta deberá formularse por </w:t>
      </w:r>
      <w:r>
        <w:rPr>
          <w:rFonts w:ascii="Arial" w:hAnsi="Arial" w:cs="Arial"/>
          <w:iCs/>
          <w:lang w:val="es-CO"/>
        </w:rPr>
        <w:t>la plataforma SECOP II</w:t>
      </w:r>
      <w:r w:rsidRPr="007F51C4">
        <w:rPr>
          <w:rFonts w:ascii="Arial" w:hAnsi="Arial" w:cs="Arial"/>
          <w:iCs/>
          <w:lang w:val="es-CO"/>
        </w:rPr>
        <w:t xml:space="preserve">; no se atenderán consultas personales ni telefónicas.  </w:t>
      </w:r>
    </w:p>
    <w:p w14:paraId="31EAAF84" w14:textId="77777777" w:rsidR="00FC6F5B" w:rsidRPr="007F51C4" w:rsidRDefault="00FC6F5B" w:rsidP="00FC6F5B">
      <w:pPr>
        <w:pStyle w:val="Prrafodelista"/>
        <w:ind w:left="0" w:right="-93"/>
        <w:rPr>
          <w:rFonts w:ascii="Arial" w:hAnsi="Arial" w:cs="Arial"/>
          <w:iCs/>
          <w:sz w:val="22"/>
          <w:szCs w:val="22"/>
          <w:lang w:val="es-CO"/>
        </w:rPr>
      </w:pPr>
    </w:p>
    <w:p w14:paraId="135C3180" w14:textId="77777777" w:rsidR="00FC6F5B" w:rsidRDefault="00FC6F5B" w:rsidP="00FC6F5B">
      <w:pPr>
        <w:numPr>
          <w:ilvl w:val="0"/>
          <w:numId w:val="8"/>
        </w:numPr>
        <w:spacing w:before="29"/>
        <w:ind w:left="0" w:right="-93"/>
        <w:jc w:val="both"/>
        <w:rPr>
          <w:rFonts w:ascii="Arial" w:hAnsi="Arial" w:cs="Arial"/>
          <w:iCs/>
          <w:lang w:val="es-CO"/>
        </w:rPr>
      </w:pPr>
      <w:r w:rsidRPr="007F51C4">
        <w:rPr>
          <w:rFonts w:ascii="Arial" w:hAnsi="Arial" w:cs="Arial"/>
          <w:iCs/>
          <w:lang w:val="es-CO"/>
        </w:rPr>
        <w:t>Los proponentes, por la sola presentación de su propuesta, autorizan a la Entidad para verificar toda la información que en ella suministren.</w:t>
      </w:r>
    </w:p>
    <w:p w14:paraId="52E3A71C" w14:textId="77777777" w:rsidR="00FC6F5B" w:rsidRDefault="00FC6F5B" w:rsidP="00FC6F5B">
      <w:pPr>
        <w:pStyle w:val="Prrafodelista"/>
        <w:rPr>
          <w:rFonts w:ascii="Arial" w:hAnsi="Arial" w:cs="Arial"/>
          <w:iCs/>
          <w:lang w:val="es-CO"/>
        </w:rPr>
      </w:pPr>
    </w:p>
    <w:p w14:paraId="028EAC13" w14:textId="77777777" w:rsidR="00FC6F5B" w:rsidRPr="007F51C4" w:rsidRDefault="00FC6F5B" w:rsidP="00FC6F5B">
      <w:pPr>
        <w:numPr>
          <w:ilvl w:val="0"/>
          <w:numId w:val="8"/>
        </w:numPr>
        <w:spacing w:before="9"/>
        <w:ind w:left="0" w:right="-93"/>
        <w:jc w:val="both"/>
      </w:pPr>
      <w:r w:rsidRPr="005156FC">
        <w:rPr>
          <w:rFonts w:ascii="Arial" w:hAnsi="Arial" w:cs="Arial"/>
          <w:iCs/>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0384E887" w14:textId="77777777" w:rsidR="00FC6F5B" w:rsidRPr="00302927" w:rsidRDefault="00FC6F5B">
      <w:pPr>
        <w:rPr>
          <w:rFonts w:ascii="Arial" w:hAnsi="Arial" w:cs="Arial"/>
          <w:sz w:val="20"/>
          <w:szCs w:val="20"/>
          <w:lang w:val="es-CO"/>
        </w:rPr>
      </w:pPr>
    </w:p>
    <w:sectPr w:rsidR="00FC6F5B" w:rsidRPr="00302927" w:rsidSect="00F51D6D">
      <w:headerReference w:type="default" r:id="rId12"/>
      <w:footerReference w:type="default" r:id="rId13"/>
      <w:headerReference w:type="first" r:id="rId14"/>
      <w:footerReference w:type="first" r:id="rId15"/>
      <w:pgSz w:w="12240" w:h="15840" w:code="1"/>
      <w:pgMar w:top="1417" w:right="1701" w:bottom="1417" w:left="1701" w:header="709" w:footer="18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78E9F0" w14:textId="77777777" w:rsidR="005E2DAE" w:rsidRDefault="005E2DAE">
      <w:r>
        <w:separator/>
      </w:r>
    </w:p>
  </w:endnote>
  <w:endnote w:type="continuationSeparator" w:id="0">
    <w:p w14:paraId="641A23D8" w14:textId="77777777" w:rsidR="005E2DAE" w:rsidRDefault="005E2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A00000AF" w:usb1="0000004A" w:usb2="00000000" w:usb3="00000000" w:csb0="00000193"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12976" w14:textId="77777777" w:rsidR="008E666B" w:rsidRDefault="008E666B" w:rsidP="00326754">
    <w:pPr>
      <w:pStyle w:val="Piedepgina"/>
      <w:jc w:val="center"/>
      <w:rPr>
        <w:rFonts w:ascii="Berylium" w:hAnsi="Berylium"/>
        <w:bCs/>
        <w:iCs/>
        <w:noProof/>
        <w:sz w:val="22"/>
        <w:szCs w:val="22"/>
      </w:rPr>
    </w:pPr>
  </w:p>
  <w:p w14:paraId="54CD245A" w14:textId="37915317" w:rsidR="008E666B" w:rsidRDefault="008E666B" w:rsidP="00326754">
    <w:pPr>
      <w:pStyle w:val="Piedepgina"/>
      <w:jc w:val="center"/>
      <w:rPr>
        <w:b/>
        <w:i/>
      </w:rPr>
    </w:pPr>
  </w:p>
  <w:p w14:paraId="7F599670" w14:textId="5D2D68B4" w:rsidR="008E666B" w:rsidRDefault="008E666B" w:rsidP="007B7FA3">
    <w:pPr>
      <w:pStyle w:val="Piedepgina"/>
      <w:rPr>
        <w:rFonts w:ascii="Berylium" w:hAnsi="Berylium"/>
        <w:bCs/>
        <w:iCs/>
        <w:sz w:val="22"/>
        <w:szCs w:val="22"/>
      </w:rPr>
    </w:pPr>
    <w:r>
      <w:rPr>
        <w:rFonts w:ascii="Berylium" w:hAnsi="Berylium"/>
        <w:bCs/>
        <w:iCs/>
        <w:noProof/>
        <w:sz w:val="22"/>
        <w:szCs w:val="22"/>
        <w:lang w:val="es-MX" w:eastAsia="es-MX"/>
      </w:rPr>
      <w:drawing>
        <wp:anchor distT="0" distB="0" distL="114300" distR="114300" simplePos="0" relativeHeight="251658752" behindDoc="0" locked="0" layoutInCell="1" allowOverlap="1" wp14:anchorId="6E3BC987" wp14:editId="2A5C0071">
          <wp:simplePos x="0" y="0"/>
          <wp:positionH relativeFrom="column">
            <wp:posOffset>5082540</wp:posOffset>
          </wp:positionH>
          <wp:positionV relativeFrom="paragraph">
            <wp:posOffset>8890</wp:posOffset>
          </wp:positionV>
          <wp:extent cx="1066800" cy="92011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r="32800"/>
                  <a:stretch/>
                </pic:blipFill>
                <pic:spPr bwMode="auto">
                  <a:xfrm>
                    <a:off x="0" y="0"/>
                    <a:ext cx="1066800" cy="920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Pereira - Risaralda – Carrera 8 No. 42 B</w:t>
    </w:r>
    <w:r>
      <w:rPr>
        <w:rFonts w:ascii="Berylium" w:hAnsi="Berylium"/>
        <w:bCs/>
        <w:iCs/>
        <w:sz w:val="22"/>
        <w:szCs w:val="22"/>
      </w:rPr>
      <w:t xml:space="preserve">-50 Piso 3º Teléfono (6) </w:t>
    </w:r>
    <w:r w:rsidRPr="00182096">
      <w:rPr>
        <w:rFonts w:ascii="Berylium" w:hAnsi="Berylium"/>
        <w:bCs/>
        <w:iCs/>
        <w:sz w:val="22"/>
        <w:szCs w:val="22"/>
      </w:rPr>
      <w:t xml:space="preserve">3116777 - 74 </w:t>
    </w:r>
  </w:p>
  <w:p w14:paraId="191B1020" w14:textId="77777777" w:rsidR="008E666B" w:rsidRPr="00F008A4" w:rsidRDefault="008E666B" w:rsidP="007B7FA3">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p w14:paraId="1231BE67" w14:textId="77777777" w:rsidR="008E666B" w:rsidRPr="00F008A4" w:rsidRDefault="008E666B" w:rsidP="007B7FA3">
    <w:pPr>
      <w:jc w:val="center"/>
      <w:rPr>
        <w:rFonts w:ascii="Berylium" w:hAnsi="Berylium"/>
        <w:bCs/>
        <w:iCs/>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18BFF" w14:textId="77777777" w:rsidR="008E666B" w:rsidRDefault="008E666B" w:rsidP="00182096">
    <w:pPr>
      <w:pStyle w:val="Piedepgina"/>
      <w:rPr>
        <w:rFonts w:ascii="Berylium" w:hAnsi="Berylium"/>
        <w:bCs/>
        <w:iCs/>
        <w:sz w:val="22"/>
        <w:szCs w:val="22"/>
      </w:rPr>
    </w:pPr>
    <w:r>
      <w:rPr>
        <w:noProof/>
        <w:lang w:val="es-MX" w:eastAsia="es-MX"/>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8E666B" w:rsidRPr="00F008A4" w:rsidRDefault="008E666B"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6D4A8" w14:textId="77777777" w:rsidR="005E2DAE" w:rsidRDefault="005E2DAE">
      <w:r>
        <w:separator/>
      </w:r>
    </w:p>
  </w:footnote>
  <w:footnote w:type="continuationSeparator" w:id="0">
    <w:p w14:paraId="666FC8E6" w14:textId="77777777" w:rsidR="005E2DAE" w:rsidRDefault="005E2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9D63A" w14:textId="06D8D015" w:rsidR="008E666B" w:rsidRDefault="008E666B" w:rsidP="0051500D">
    <w:pPr>
      <w:pStyle w:val="Encabezado"/>
      <w:jc w:val="center"/>
      <w:rPr>
        <w:rFonts w:ascii="Berylium" w:hAnsi="Berylium"/>
        <w:bCs/>
        <w:iCs/>
        <w:sz w:val="22"/>
        <w:szCs w:val="22"/>
      </w:rPr>
    </w:pPr>
    <w:r>
      <w:rPr>
        <w:noProof/>
        <w:lang w:val="es-MX" w:eastAsia="es-MX"/>
      </w:rPr>
      <w:drawing>
        <wp:anchor distT="0" distB="0" distL="114300" distR="114300" simplePos="0" relativeHeight="251657728" behindDoc="1" locked="0" layoutInCell="1" allowOverlap="1" wp14:anchorId="49B212AB" wp14:editId="4F3493CC">
          <wp:simplePos x="0" y="0"/>
          <wp:positionH relativeFrom="column">
            <wp:posOffset>-937260</wp:posOffset>
          </wp:positionH>
          <wp:positionV relativeFrom="paragraph">
            <wp:posOffset>-145415</wp:posOffset>
          </wp:positionV>
          <wp:extent cx="2390775" cy="789305"/>
          <wp:effectExtent l="0" t="0" r="9525" b="0"/>
          <wp:wrapNone/>
          <wp:docPr id="29" name="Imagen 2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MX" w:eastAsia="es-MX"/>
      </w:rPr>
      <mc:AlternateContent>
        <mc:Choice Requires="wps">
          <w:drawing>
            <wp:anchor distT="0" distB="0" distL="114300" distR="114300" simplePos="0" relativeHeight="251659776" behindDoc="0" locked="0" layoutInCell="1" allowOverlap="1" wp14:anchorId="69C9B9DA" wp14:editId="46B37086">
              <wp:simplePos x="0" y="0"/>
              <wp:positionH relativeFrom="column">
                <wp:posOffset>5138420</wp:posOffset>
              </wp:positionH>
              <wp:positionV relativeFrom="paragraph">
                <wp:posOffset>18415</wp:posOffset>
              </wp:positionV>
              <wp:extent cx="1213485" cy="668020"/>
              <wp:effectExtent l="0" t="0" r="5715"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668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77777777" w:rsidR="008E666B" w:rsidRPr="00212D87" w:rsidRDefault="008E666B"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404.6pt;margin-top:1.45pt;width:95.55pt;height:5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" stroked="f">
              <v:textbox>
                <w:txbxContent>
                  <w:p w14:paraId="62976380" w14:textId="77777777" w:rsidR="008E666B" w:rsidRPr="00212D87" w:rsidRDefault="008E666B"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rFonts w:ascii="Berylium" w:hAnsi="Berylium"/>
        <w:bCs/>
        <w:iCs/>
        <w:sz w:val="22"/>
        <w:szCs w:val="22"/>
      </w:rPr>
      <w:t xml:space="preserve">                       Consejo Superior de la Judicatura</w:t>
    </w:r>
  </w:p>
  <w:p w14:paraId="0272D59F" w14:textId="4E5C7092"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8E666B" w:rsidRDefault="008E66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CA688" w14:textId="77777777" w:rsidR="008E666B" w:rsidRDefault="008E666B" w:rsidP="00EB2745">
    <w:pPr>
      <w:pStyle w:val="Encabezado"/>
      <w:jc w:val="center"/>
      <w:rPr>
        <w:rFonts w:ascii="Berylium" w:hAnsi="Berylium"/>
        <w:bCs/>
        <w:iCs/>
        <w:sz w:val="22"/>
        <w:szCs w:val="22"/>
      </w:rPr>
    </w:pPr>
    <w:r>
      <w:rPr>
        <w:noProof/>
        <w:lang w:val="es-MX" w:eastAsia="es-MX"/>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6" name="Imagen 2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8E666B" w:rsidRPr="00F008A4" w:rsidRDefault="008E666B" w:rsidP="002A2079">
    <w:pPr>
      <w:pStyle w:val="Encabezado"/>
      <w:rPr>
        <w:rFonts w:ascii="Berylium" w:hAnsi="Berylium"/>
        <w:bCs/>
        <w:iCs/>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6"/>
  </w:num>
  <w:num w:numId="2">
    <w:abstractNumId w:val="0"/>
  </w:num>
  <w:num w:numId="3">
    <w:abstractNumId w:val="2"/>
  </w:num>
  <w:num w:numId="4">
    <w:abstractNumId w:val="7"/>
  </w:num>
  <w:num w:numId="5">
    <w:abstractNumId w:val="5"/>
  </w:num>
  <w:num w:numId="6">
    <w:abstractNumId w:val="1"/>
  </w:num>
  <w:num w:numId="7">
    <w:abstractNumId w:val="4"/>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ECF"/>
    <w:rsid w:val="00010325"/>
    <w:rsid w:val="00016E37"/>
    <w:rsid w:val="00027BB1"/>
    <w:rsid w:val="0006086D"/>
    <w:rsid w:val="00075C11"/>
    <w:rsid w:val="0007681C"/>
    <w:rsid w:val="00084585"/>
    <w:rsid w:val="000909F4"/>
    <w:rsid w:val="00091FE6"/>
    <w:rsid w:val="000D234C"/>
    <w:rsid w:val="000D381F"/>
    <w:rsid w:val="000E1C7F"/>
    <w:rsid w:val="000E64CD"/>
    <w:rsid w:val="000F30FE"/>
    <w:rsid w:val="000F53A7"/>
    <w:rsid w:val="000F6EB7"/>
    <w:rsid w:val="000F747F"/>
    <w:rsid w:val="0010030F"/>
    <w:rsid w:val="0010312D"/>
    <w:rsid w:val="00115930"/>
    <w:rsid w:val="0012449E"/>
    <w:rsid w:val="001459B9"/>
    <w:rsid w:val="0016241C"/>
    <w:rsid w:val="00163A39"/>
    <w:rsid w:val="00164DD1"/>
    <w:rsid w:val="0017039A"/>
    <w:rsid w:val="00172C50"/>
    <w:rsid w:val="00173DC1"/>
    <w:rsid w:val="00177CA8"/>
    <w:rsid w:val="001814FE"/>
    <w:rsid w:val="00182096"/>
    <w:rsid w:val="00193983"/>
    <w:rsid w:val="001A0ECB"/>
    <w:rsid w:val="001C032D"/>
    <w:rsid w:val="001C4247"/>
    <w:rsid w:val="001D4BB3"/>
    <w:rsid w:val="001D7DC6"/>
    <w:rsid w:val="001E100C"/>
    <w:rsid w:val="001F1BEF"/>
    <w:rsid w:val="001F771D"/>
    <w:rsid w:val="00217A04"/>
    <w:rsid w:val="00231BB4"/>
    <w:rsid w:val="0023569B"/>
    <w:rsid w:val="00236E54"/>
    <w:rsid w:val="00241CB2"/>
    <w:rsid w:val="00253F3A"/>
    <w:rsid w:val="00254F44"/>
    <w:rsid w:val="00255336"/>
    <w:rsid w:val="002700CC"/>
    <w:rsid w:val="002813BB"/>
    <w:rsid w:val="00283836"/>
    <w:rsid w:val="002956DF"/>
    <w:rsid w:val="002A2079"/>
    <w:rsid w:val="002A29A7"/>
    <w:rsid w:val="002A3B42"/>
    <w:rsid w:val="002B79C7"/>
    <w:rsid w:val="002D7994"/>
    <w:rsid w:val="002E4BE9"/>
    <w:rsid w:val="002E4D7F"/>
    <w:rsid w:val="002E7286"/>
    <w:rsid w:val="002F0824"/>
    <w:rsid w:val="002F4914"/>
    <w:rsid w:val="00302927"/>
    <w:rsid w:val="0031184B"/>
    <w:rsid w:val="003152EF"/>
    <w:rsid w:val="00326754"/>
    <w:rsid w:val="00331DA8"/>
    <w:rsid w:val="00334C58"/>
    <w:rsid w:val="0033649F"/>
    <w:rsid w:val="00337D6C"/>
    <w:rsid w:val="00341A26"/>
    <w:rsid w:val="003511CA"/>
    <w:rsid w:val="00354655"/>
    <w:rsid w:val="003565C7"/>
    <w:rsid w:val="00356985"/>
    <w:rsid w:val="003600F9"/>
    <w:rsid w:val="0036635D"/>
    <w:rsid w:val="00371D05"/>
    <w:rsid w:val="00383678"/>
    <w:rsid w:val="0038586E"/>
    <w:rsid w:val="003A183B"/>
    <w:rsid w:val="003A415E"/>
    <w:rsid w:val="003B0F84"/>
    <w:rsid w:val="003B129C"/>
    <w:rsid w:val="003B7CC2"/>
    <w:rsid w:val="003C72E3"/>
    <w:rsid w:val="003D2B5A"/>
    <w:rsid w:val="003D2FC2"/>
    <w:rsid w:val="003D3ABB"/>
    <w:rsid w:val="003D3B1D"/>
    <w:rsid w:val="003D6767"/>
    <w:rsid w:val="003F4344"/>
    <w:rsid w:val="00404B4B"/>
    <w:rsid w:val="004116F7"/>
    <w:rsid w:val="00413F4C"/>
    <w:rsid w:val="00423096"/>
    <w:rsid w:val="004359D6"/>
    <w:rsid w:val="00436EFB"/>
    <w:rsid w:val="00446862"/>
    <w:rsid w:val="0046483D"/>
    <w:rsid w:val="004671F6"/>
    <w:rsid w:val="00472FEC"/>
    <w:rsid w:val="004743FD"/>
    <w:rsid w:val="0048348F"/>
    <w:rsid w:val="0048459B"/>
    <w:rsid w:val="00487C7B"/>
    <w:rsid w:val="004A172B"/>
    <w:rsid w:val="004A65C9"/>
    <w:rsid w:val="004B22A6"/>
    <w:rsid w:val="004C1138"/>
    <w:rsid w:val="004D52DE"/>
    <w:rsid w:val="00501F5D"/>
    <w:rsid w:val="005134AC"/>
    <w:rsid w:val="005143C7"/>
    <w:rsid w:val="0051500D"/>
    <w:rsid w:val="00515521"/>
    <w:rsid w:val="00525DC3"/>
    <w:rsid w:val="00531DC9"/>
    <w:rsid w:val="00550113"/>
    <w:rsid w:val="005631C5"/>
    <w:rsid w:val="0056705B"/>
    <w:rsid w:val="0057217E"/>
    <w:rsid w:val="00577469"/>
    <w:rsid w:val="005833B4"/>
    <w:rsid w:val="005952AC"/>
    <w:rsid w:val="005B1E2D"/>
    <w:rsid w:val="005B4BFF"/>
    <w:rsid w:val="005C052D"/>
    <w:rsid w:val="005C0C36"/>
    <w:rsid w:val="005D76B2"/>
    <w:rsid w:val="005E0745"/>
    <w:rsid w:val="005E2DAE"/>
    <w:rsid w:val="005E45C7"/>
    <w:rsid w:val="005F222A"/>
    <w:rsid w:val="006345CD"/>
    <w:rsid w:val="006673F8"/>
    <w:rsid w:val="00676019"/>
    <w:rsid w:val="006801DF"/>
    <w:rsid w:val="006C3DEC"/>
    <w:rsid w:val="006E3100"/>
    <w:rsid w:val="006E57CE"/>
    <w:rsid w:val="006F3F5A"/>
    <w:rsid w:val="00700DAC"/>
    <w:rsid w:val="00717C18"/>
    <w:rsid w:val="00722D0F"/>
    <w:rsid w:val="00723055"/>
    <w:rsid w:val="00725097"/>
    <w:rsid w:val="00725110"/>
    <w:rsid w:val="007400E3"/>
    <w:rsid w:val="0074337E"/>
    <w:rsid w:val="00756627"/>
    <w:rsid w:val="00763836"/>
    <w:rsid w:val="00772AAD"/>
    <w:rsid w:val="00773210"/>
    <w:rsid w:val="00777592"/>
    <w:rsid w:val="00785F81"/>
    <w:rsid w:val="007950CB"/>
    <w:rsid w:val="007A0FB2"/>
    <w:rsid w:val="007A2DA9"/>
    <w:rsid w:val="007A36A0"/>
    <w:rsid w:val="007A62ED"/>
    <w:rsid w:val="007B7FA3"/>
    <w:rsid w:val="007C2A3A"/>
    <w:rsid w:val="007C6531"/>
    <w:rsid w:val="007E3D61"/>
    <w:rsid w:val="008131BE"/>
    <w:rsid w:val="00821E4B"/>
    <w:rsid w:val="008245E7"/>
    <w:rsid w:val="00827109"/>
    <w:rsid w:val="008528B5"/>
    <w:rsid w:val="00856697"/>
    <w:rsid w:val="00866952"/>
    <w:rsid w:val="00870978"/>
    <w:rsid w:val="008711E3"/>
    <w:rsid w:val="00872977"/>
    <w:rsid w:val="00873CE4"/>
    <w:rsid w:val="008909E4"/>
    <w:rsid w:val="008A208B"/>
    <w:rsid w:val="008C17CC"/>
    <w:rsid w:val="008C73BC"/>
    <w:rsid w:val="008E666B"/>
    <w:rsid w:val="008F3FF1"/>
    <w:rsid w:val="00907457"/>
    <w:rsid w:val="009211DD"/>
    <w:rsid w:val="00941F64"/>
    <w:rsid w:val="00944742"/>
    <w:rsid w:val="00952950"/>
    <w:rsid w:val="0095488D"/>
    <w:rsid w:val="00967602"/>
    <w:rsid w:val="00970444"/>
    <w:rsid w:val="00981E40"/>
    <w:rsid w:val="00983F6F"/>
    <w:rsid w:val="009859A3"/>
    <w:rsid w:val="00992849"/>
    <w:rsid w:val="009A50B6"/>
    <w:rsid w:val="009A5B52"/>
    <w:rsid w:val="009B3DB0"/>
    <w:rsid w:val="009B5221"/>
    <w:rsid w:val="009C17E9"/>
    <w:rsid w:val="009C37C5"/>
    <w:rsid w:val="009C7D2A"/>
    <w:rsid w:val="009D59E0"/>
    <w:rsid w:val="009D68C4"/>
    <w:rsid w:val="009E1102"/>
    <w:rsid w:val="009E700D"/>
    <w:rsid w:val="009F0FDD"/>
    <w:rsid w:val="009F226A"/>
    <w:rsid w:val="009F4F83"/>
    <w:rsid w:val="009F55DF"/>
    <w:rsid w:val="00A0294B"/>
    <w:rsid w:val="00A052C6"/>
    <w:rsid w:val="00A24F95"/>
    <w:rsid w:val="00A33E55"/>
    <w:rsid w:val="00A41C4D"/>
    <w:rsid w:val="00A41D47"/>
    <w:rsid w:val="00A50CBE"/>
    <w:rsid w:val="00A52A90"/>
    <w:rsid w:val="00A52E0A"/>
    <w:rsid w:val="00A546D7"/>
    <w:rsid w:val="00A54FAB"/>
    <w:rsid w:val="00A55B33"/>
    <w:rsid w:val="00A7646F"/>
    <w:rsid w:val="00A80BA9"/>
    <w:rsid w:val="00A93FE3"/>
    <w:rsid w:val="00A97060"/>
    <w:rsid w:val="00AB055F"/>
    <w:rsid w:val="00AD31A4"/>
    <w:rsid w:val="00AE325F"/>
    <w:rsid w:val="00AE360E"/>
    <w:rsid w:val="00AE652A"/>
    <w:rsid w:val="00AE7047"/>
    <w:rsid w:val="00AF0368"/>
    <w:rsid w:val="00B02113"/>
    <w:rsid w:val="00B11943"/>
    <w:rsid w:val="00B12D28"/>
    <w:rsid w:val="00B36EA4"/>
    <w:rsid w:val="00B407E1"/>
    <w:rsid w:val="00B46D05"/>
    <w:rsid w:val="00B46DF3"/>
    <w:rsid w:val="00B51168"/>
    <w:rsid w:val="00B6455C"/>
    <w:rsid w:val="00B74308"/>
    <w:rsid w:val="00B93A2D"/>
    <w:rsid w:val="00BB775B"/>
    <w:rsid w:val="00BF076F"/>
    <w:rsid w:val="00C039A4"/>
    <w:rsid w:val="00C03E51"/>
    <w:rsid w:val="00C12275"/>
    <w:rsid w:val="00C13FA5"/>
    <w:rsid w:val="00C1436D"/>
    <w:rsid w:val="00C14793"/>
    <w:rsid w:val="00C154D9"/>
    <w:rsid w:val="00C21ACE"/>
    <w:rsid w:val="00C3480C"/>
    <w:rsid w:val="00C469A5"/>
    <w:rsid w:val="00C603A4"/>
    <w:rsid w:val="00C6247B"/>
    <w:rsid w:val="00C7120A"/>
    <w:rsid w:val="00C83F4A"/>
    <w:rsid w:val="00C9629B"/>
    <w:rsid w:val="00CB2869"/>
    <w:rsid w:val="00CB43AB"/>
    <w:rsid w:val="00CC04F3"/>
    <w:rsid w:val="00CC2996"/>
    <w:rsid w:val="00CD295D"/>
    <w:rsid w:val="00CE7AC2"/>
    <w:rsid w:val="00D01E54"/>
    <w:rsid w:val="00D03698"/>
    <w:rsid w:val="00D2095F"/>
    <w:rsid w:val="00D337CD"/>
    <w:rsid w:val="00D448BE"/>
    <w:rsid w:val="00D45943"/>
    <w:rsid w:val="00D47A00"/>
    <w:rsid w:val="00D61B15"/>
    <w:rsid w:val="00D644B1"/>
    <w:rsid w:val="00D91F77"/>
    <w:rsid w:val="00D94058"/>
    <w:rsid w:val="00D94A28"/>
    <w:rsid w:val="00D956F1"/>
    <w:rsid w:val="00D95A26"/>
    <w:rsid w:val="00DA34FD"/>
    <w:rsid w:val="00DC1970"/>
    <w:rsid w:val="00DD6596"/>
    <w:rsid w:val="00E04DE2"/>
    <w:rsid w:val="00E10CD3"/>
    <w:rsid w:val="00E16390"/>
    <w:rsid w:val="00E20A90"/>
    <w:rsid w:val="00E253D8"/>
    <w:rsid w:val="00E2774F"/>
    <w:rsid w:val="00E44AFA"/>
    <w:rsid w:val="00E47C0A"/>
    <w:rsid w:val="00E51830"/>
    <w:rsid w:val="00E80D9F"/>
    <w:rsid w:val="00E867A0"/>
    <w:rsid w:val="00E95EE5"/>
    <w:rsid w:val="00EA0B4B"/>
    <w:rsid w:val="00EA1105"/>
    <w:rsid w:val="00EA1E85"/>
    <w:rsid w:val="00EA348A"/>
    <w:rsid w:val="00EB2745"/>
    <w:rsid w:val="00EC014E"/>
    <w:rsid w:val="00EE2085"/>
    <w:rsid w:val="00EE4B99"/>
    <w:rsid w:val="00EE5392"/>
    <w:rsid w:val="00EF0ECF"/>
    <w:rsid w:val="00EF4411"/>
    <w:rsid w:val="00F008A4"/>
    <w:rsid w:val="00F01F61"/>
    <w:rsid w:val="00F07DCB"/>
    <w:rsid w:val="00F10175"/>
    <w:rsid w:val="00F218F0"/>
    <w:rsid w:val="00F21EA2"/>
    <w:rsid w:val="00F24E0C"/>
    <w:rsid w:val="00F33379"/>
    <w:rsid w:val="00F4500E"/>
    <w:rsid w:val="00F51D6D"/>
    <w:rsid w:val="00F53F52"/>
    <w:rsid w:val="00F57C90"/>
    <w:rsid w:val="00F57EE7"/>
    <w:rsid w:val="00F66045"/>
    <w:rsid w:val="00F82E82"/>
    <w:rsid w:val="00F955C3"/>
    <w:rsid w:val="00FB3276"/>
    <w:rsid w:val="00FC3783"/>
    <w:rsid w:val="00FC419D"/>
    <w:rsid w:val="00FC6F5B"/>
    <w:rsid w:val="00FD38A6"/>
    <w:rsid w:val="00FD3974"/>
    <w:rsid w:val="00FD39D9"/>
    <w:rsid w:val="00FD729C"/>
    <w:rsid w:val="00FD72C0"/>
    <w:rsid w:val="00FF0E4A"/>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Puesto"/>
    <w:qFormat/>
    <w:rsid w:val="00870978"/>
    <w:pPr>
      <w:jc w:val="center"/>
    </w:pPr>
    <w:rPr>
      <w:rFonts w:ascii="Albertus" w:hAnsi="Albertus"/>
      <w:b/>
      <w:sz w:val="32"/>
      <w:szCs w:val="20"/>
    </w:rPr>
  </w:style>
  <w:style w:type="paragraph" w:styleId="Prrafodelista">
    <w:name w:val="List Paragraph"/>
    <w:basedOn w:val="Normal"/>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Puesto">
    <w:name w:val="Title"/>
    <w:basedOn w:val="Normal"/>
    <w:next w:val="Normal"/>
    <w:link w:val="PuestoCar"/>
    <w:qFormat/>
    <w:rsid w:val="00870978"/>
    <w:pPr>
      <w:spacing w:before="240" w:after="60"/>
      <w:jc w:val="center"/>
      <w:outlineLvl w:val="0"/>
    </w:pPr>
    <w:rPr>
      <w:rFonts w:ascii="Calibri Light" w:hAnsi="Calibri Light"/>
      <w:b/>
      <w:bCs/>
      <w:kern w:val="28"/>
      <w:sz w:val="32"/>
      <w:szCs w:val="32"/>
    </w:rPr>
  </w:style>
  <w:style w:type="character" w:customStyle="1" w:styleId="PuestoCar">
    <w:name w:val="Puesto Car"/>
    <w:link w:val="Puest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Puest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Puest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table" w:styleId="Tablaconcuadrcula">
    <w:name w:val="Table Grid"/>
    <w:basedOn w:val="Tablanormal"/>
    <w:uiPriority w:val="99"/>
    <w:rsid w:val="00084585"/>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06345436">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847524794">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51508157">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9420275">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proveedor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s://www.colombiacompra.gov.co/secop/terminos-y-condicione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D0F73-F18C-4057-AA40-BBDE62354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7768</Words>
  <Characters>42728</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Claudia Liliana Gómez Giraldo</cp:lastModifiedBy>
  <cp:revision>13</cp:revision>
  <cp:lastPrinted>2019-04-23T12:38:00Z</cp:lastPrinted>
  <dcterms:created xsi:type="dcterms:W3CDTF">2019-09-26T16:18:00Z</dcterms:created>
  <dcterms:modified xsi:type="dcterms:W3CDTF">2019-12-19T15:40:00Z</dcterms:modified>
</cp:coreProperties>
</file>