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0A2BB" w14:textId="77777777" w:rsidR="00BB5FE1" w:rsidRDefault="00BB5FE1" w:rsidP="00BB5FE1">
      <w:pPr>
        <w:jc w:val="center"/>
        <w:rPr>
          <w:rFonts w:ascii="Arial" w:hAnsi="Arial" w:cs="Arial"/>
          <w:sz w:val="28"/>
          <w:szCs w:val="28"/>
          <w:lang w:val="es-CO"/>
        </w:rPr>
      </w:pPr>
    </w:p>
    <w:p w14:paraId="5DEF9C66" w14:textId="77777777" w:rsidR="00BB5FE1" w:rsidRPr="008927CE" w:rsidRDefault="00BB5FE1" w:rsidP="00BB5FE1">
      <w:pPr>
        <w:overflowPunct w:val="0"/>
        <w:autoSpaceDE w:val="0"/>
        <w:autoSpaceDN w:val="0"/>
        <w:adjustRightInd w:val="0"/>
        <w:jc w:val="center"/>
        <w:textAlignment w:val="baseline"/>
        <w:rPr>
          <w:rFonts w:ascii="Arial" w:hAnsi="Arial" w:cs="Arial"/>
          <w:b/>
          <w:lang w:val="es-MX"/>
        </w:rPr>
      </w:pPr>
      <w:r w:rsidRPr="008927CE">
        <w:rPr>
          <w:rFonts w:ascii="Arial" w:hAnsi="Arial" w:cs="Arial"/>
          <w:b/>
          <w:lang w:val="es-MX"/>
        </w:rPr>
        <w:t xml:space="preserve">PROYECTO DE PLIEGO DE CONDICIONES </w:t>
      </w:r>
    </w:p>
    <w:p w14:paraId="4C4FE54C" w14:textId="77777777" w:rsidR="00BB5FE1" w:rsidRPr="008927CE" w:rsidRDefault="00BB5FE1" w:rsidP="00BB5FE1">
      <w:pPr>
        <w:overflowPunct w:val="0"/>
        <w:autoSpaceDE w:val="0"/>
        <w:autoSpaceDN w:val="0"/>
        <w:adjustRightInd w:val="0"/>
        <w:jc w:val="center"/>
        <w:textAlignment w:val="baseline"/>
        <w:rPr>
          <w:rFonts w:ascii="Arial" w:hAnsi="Arial" w:cs="Arial"/>
          <w:b/>
          <w:lang w:val="es-MX"/>
        </w:rPr>
      </w:pPr>
    </w:p>
    <w:p w14:paraId="301C7232" w14:textId="77777777" w:rsidR="00B76CD0" w:rsidRDefault="00B76CD0" w:rsidP="00BB5FE1">
      <w:pPr>
        <w:overflowPunct w:val="0"/>
        <w:autoSpaceDE w:val="0"/>
        <w:autoSpaceDN w:val="0"/>
        <w:adjustRightInd w:val="0"/>
        <w:jc w:val="center"/>
        <w:textAlignment w:val="baseline"/>
        <w:rPr>
          <w:rFonts w:ascii="Arial" w:hAnsi="Arial" w:cs="Arial"/>
          <w:b/>
          <w:lang w:val="es-MX"/>
        </w:rPr>
      </w:pPr>
    </w:p>
    <w:p w14:paraId="4E55BCFB" w14:textId="2D9AC207" w:rsidR="00BB5FE1" w:rsidRPr="00B401D4" w:rsidRDefault="00BB5FE1" w:rsidP="00BB5FE1">
      <w:pPr>
        <w:overflowPunct w:val="0"/>
        <w:autoSpaceDE w:val="0"/>
        <w:autoSpaceDN w:val="0"/>
        <w:adjustRightInd w:val="0"/>
        <w:jc w:val="center"/>
        <w:textAlignment w:val="baseline"/>
        <w:rPr>
          <w:rFonts w:ascii="Arial" w:hAnsi="Arial" w:cs="Arial"/>
          <w:b/>
          <w:lang w:val="es-MX"/>
        </w:rPr>
      </w:pPr>
      <w:r w:rsidRPr="00B401D4">
        <w:rPr>
          <w:rFonts w:ascii="Arial" w:hAnsi="Arial" w:cs="Arial"/>
          <w:b/>
          <w:lang w:val="es-MX"/>
        </w:rPr>
        <w:t xml:space="preserve">SELECCIÓN ABREVIADA </w:t>
      </w:r>
      <w:r w:rsidR="00484CD8">
        <w:rPr>
          <w:rFonts w:ascii="Arial" w:hAnsi="Arial" w:cs="Arial"/>
          <w:b/>
          <w:lang w:val="es-MX"/>
        </w:rPr>
        <w:t xml:space="preserve">S.A.M.C. </w:t>
      </w:r>
      <w:r w:rsidRPr="00B401D4">
        <w:rPr>
          <w:rFonts w:ascii="Arial" w:hAnsi="Arial" w:cs="Arial"/>
          <w:b/>
          <w:lang w:val="es-MX"/>
        </w:rPr>
        <w:t>No. 00</w:t>
      </w:r>
      <w:r w:rsidR="00206BD0">
        <w:rPr>
          <w:rFonts w:ascii="Arial" w:hAnsi="Arial" w:cs="Arial"/>
          <w:b/>
          <w:lang w:val="es-MX"/>
        </w:rPr>
        <w:t>3</w:t>
      </w:r>
      <w:bookmarkStart w:id="0" w:name="_GoBack"/>
      <w:bookmarkEnd w:id="0"/>
      <w:r>
        <w:rPr>
          <w:rFonts w:ascii="Arial" w:hAnsi="Arial" w:cs="Arial"/>
          <w:b/>
          <w:lang w:val="es-MX"/>
        </w:rPr>
        <w:t>-201</w:t>
      </w:r>
      <w:r w:rsidR="00484CD8">
        <w:rPr>
          <w:rFonts w:ascii="Arial" w:hAnsi="Arial" w:cs="Arial"/>
          <w:b/>
          <w:lang w:val="es-MX"/>
        </w:rPr>
        <w:t>9</w:t>
      </w:r>
      <w:r w:rsidRPr="00B401D4">
        <w:rPr>
          <w:rFonts w:ascii="Arial" w:hAnsi="Arial" w:cs="Arial"/>
          <w:b/>
          <w:lang w:val="es-MX"/>
        </w:rPr>
        <w:t xml:space="preserve"> </w:t>
      </w:r>
      <w:r>
        <w:rPr>
          <w:rFonts w:ascii="Arial" w:hAnsi="Arial" w:cs="Arial"/>
          <w:b/>
          <w:lang w:val="es-MX"/>
        </w:rPr>
        <w:t>–</w:t>
      </w:r>
      <w:r w:rsidRPr="00B401D4">
        <w:rPr>
          <w:rFonts w:ascii="Arial" w:hAnsi="Arial" w:cs="Arial"/>
          <w:b/>
          <w:lang w:val="es-MX"/>
        </w:rPr>
        <w:t xml:space="preserve"> </w:t>
      </w:r>
      <w:r>
        <w:rPr>
          <w:rFonts w:ascii="Arial" w:hAnsi="Arial" w:cs="Arial"/>
          <w:b/>
          <w:lang w:val="es-MX"/>
        </w:rPr>
        <w:t>MENOR CUANTÍA</w:t>
      </w:r>
    </w:p>
    <w:p w14:paraId="4A3FDAB3" w14:textId="77777777" w:rsidR="00BB5FE1" w:rsidRPr="008927CE" w:rsidRDefault="00BB5FE1" w:rsidP="00BB5FE1">
      <w:pPr>
        <w:overflowPunct w:val="0"/>
        <w:autoSpaceDE w:val="0"/>
        <w:autoSpaceDN w:val="0"/>
        <w:adjustRightInd w:val="0"/>
        <w:textAlignment w:val="baseline"/>
        <w:rPr>
          <w:rFonts w:ascii="Arial" w:hAnsi="Arial" w:cs="Arial"/>
          <w:b/>
          <w:lang w:val="es-MX"/>
        </w:rPr>
      </w:pPr>
    </w:p>
    <w:p w14:paraId="0EB5E5FD" w14:textId="77777777" w:rsidR="00B76CD0" w:rsidRDefault="00B76CD0" w:rsidP="00BB5FE1">
      <w:pPr>
        <w:jc w:val="both"/>
        <w:rPr>
          <w:rFonts w:ascii="Arial" w:hAnsi="Arial" w:cs="Arial"/>
          <w:b/>
          <w:lang w:val="es-MX"/>
        </w:rPr>
      </w:pPr>
    </w:p>
    <w:p w14:paraId="7344D008" w14:textId="77777777" w:rsidR="00065A81" w:rsidRPr="00065A81" w:rsidRDefault="00065A81" w:rsidP="00065A81">
      <w:pPr>
        <w:ind w:right="380"/>
        <w:jc w:val="both"/>
        <w:rPr>
          <w:rFonts w:ascii="Arial" w:hAnsi="Arial" w:cs="Arial"/>
        </w:rPr>
      </w:pPr>
      <w:r w:rsidRPr="00065A81">
        <w:rPr>
          <w:rFonts w:ascii="Arial" w:hAnsi="Arial" w:cs="Arial"/>
        </w:rPr>
        <w:t>En cumplimiento con lo establecido en el Decreto 1082 de 2015, se publica la presente Invitación Pública</w:t>
      </w:r>
      <w:r>
        <w:rPr>
          <w:rFonts w:ascii="Arial" w:hAnsi="Arial" w:cs="Arial"/>
        </w:rPr>
        <w:t xml:space="preserve"> S.A.M.C.</w:t>
      </w:r>
      <w:r w:rsidRPr="00065A81">
        <w:rPr>
          <w:rFonts w:ascii="Arial" w:hAnsi="Arial" w:cs="Arial"/>
        </w:rPr>
        <w:t xml:space="preserve">, con el propósito de que los interesados formulen las respectivas observaciones al mismo; podrán hacerlo: </w:t>
      </w:r>
      <w:r w:rsidRPr="00065A81">
        <w:rPr>
          <w:rFonts w:ascii="Arial" w:hAnsi="Arial" w:cs="Arial"/>
          <w:color w:val="0000FF"/>
          <w:u w:val="single" w:color="0000FF"/>
        </w:rPr>
        <w:t>en el portal del SECOP II</w:t>
      </w:r>
      <w:r w:rsidRPr="00065A81">
        <w:rPr>
          <w:rFonts w:ascii="Arial" w:hAnsi="Arial" w:cs="Arial"/>
        </w:rPr>
        <w:t>.</w:t>
      </w:r>
    </w:p>
    <w:p w14:paraId="31EDBACB" w14:textId="77777777" w:rsidR="00065A81" w:rsidRDefault="00065A81" w:rsidP="00BB5FE1">
      <w:pPr>
        <w:jc w:val="both"/>
        <w:rPr>
          <w:rFonts w:ascii="Arial" w:hAnsi="Arial" w:cs="Arial"/>
          <w:b/>
          <w:lang w:val="es-MX"/>
        </w:rPr>
      </w:pPr>
    </w:p>
    <w:p w14:paraId="0823C934" w14:textId="77777777" w:rsidR="00065A81" w:rsidRDefault="00065A81" w:rsidP="00BB5FE1">
      <w:pPr>
        <w:jc w:val="both"/>
        <w:rPr>
          <w:rFonts w:ascii="Arial" w:hAnsi="Arial" w:cs="Arial"/>
          <w:b/>
          <w:lang w:val="es-MX"/>
        </w:rPr>
      </w:pPr>
    </w:p>
    <w:p w14:paraId="5FEA7FFE" w14:textId="77777777" w:rsidR="00065A81" w:rsidRDefault="00065A81" w:rsidP="00BB5FE1">
      <w:pPr>
        <w:jc w:val="both"/>
        <w:rPr>
          <w:rFonts w:ascii="Arial" w:hAnsi="Arial" w:cs="Arial"/>
          <w:b/>
          <w:lang w:val="es-MX"/>
        </w:rPr>
      </w:pPr>
    </w:p>
    <w:p w14:paraId="423D24A4" w14:textId="40D4D200" w:rsidR="00065A81" w:rsidRPr="00E64223" w:rsidRDefault="00BB5FE1" w:rsidP="00BB5FE1">
      <w:pPr>
        <w:jc w:val="both"/>
        <w:rPr>
          <w:rFonts w:ascii="Arial" w:hAnsi="Arial" w:cs="Arial"/>
        </w:rPr>
      </w:pPr>
      <w:r w:rsidRPr="00F22944">
        <w:rPr>
          <w:rFonts w:ascii="Arial" w:hAnsi="Arial" w:cs="Arial"/>
          <w:b/>
          <w:lang w:val="es-MX"/>
        </w:rPr>
        <w:t>OBJETO:</w:t>
      </w:r>
      <w:r w:rsidRPr="00F22944">
        <w:rPr>
          <w:rFonts w:ascii="Arial" w:hAnsi="Arial" w:cs="Arial"/>
          <w:lang w:val="es-MX"/>
        </w:rPr>
        <w:t xml:space="preserve"> </w:t>
      </w:r>
      <w:r w:rsidR="00E64223">
        <w:rPr>
          <w:rFonts w:ascii="Arial" w:hAnsi="Arial" w:cs="Arial"/>
          <w:lang w:val="es-MX"/>
        </w:rPr>
        <w:t xml:space="preserve">  </w:t>
      </w:r>
      <w:r w:rsidR="00E64223" w:rsidRPr="00E64223">
        <w:rPr>
          <w:rFonts w:ascii="Arial" w:hAnsi="Arial" w:cs="Arial"/>
          <w:iCs/>
        </w:rPr>
        <w:t>La Nación –Consejo Superior de la Judicatura, requiere contratar por el sistema de precios unitarios, el arrendamiento de cinco (5) Equipos que presten el servicio de fotocopiado, los cuales serán distribuidos así: un (1) Equipo de Fotocopiado de Alto Volumen, para el Tribunal Superior del Atlántico, dos (2) Equipos de Fotocopiado de Alto Volumen para el Centro de Fotocopiado de la Dirección Seccional de Administración Judicial Barranquilla, un (1) Equipo de Fotocopiado de Alto Volumen  para Juzgados Edificio Telecom (SPOA, Laborales, Penales del Circuito y Municipales Oralidad) y un (1) Equipo de Fotocopiado de Alto Volumen para el Consejo Seccional de la Judicatura del Atlántico</w:t>
      </w:r>
      <w:r w:rsidR="000B46FD" w:rsidRPr="00E64223">
        <w:rPr>
          <w:rFonts w:ascii="Arial" w:hAnsi="Arial" w:cs="Arial"/>
        </w:rPr>
        <w:t>.</w:t>
      </w:r>
    </w:p>
    <w:p w14:paraId="3EB37A99" w14:textId="77777777" w:rsidR="00B76CD0" w:rsidRDefault="00B76CD0" w:rsidP="00FD13B3">
      <w:pPr>
        <w:pStyle w:val="Default"/>
        <w:ind w:right="286"/>
        <w:jc w:val="both"/>
        <w:rPr>
          <w:b/>
        </w:rPr>
      </w:pPr>
    </w:p>
    <w:p w14:paraId="06732351" w14:textId="77777777" w:rsidR="00672595" w:rsidRDefault="00672595" w:rsidP="00FD13B3">
      <w:pPr>
        <w:pStyle w:val="Default"/>
        <w:ind w:right="286"/>
        <w:jc w:val="both"/>
        <w:rPr>
          <w:b/>
        </w:rPr>
      </w:pPr>
    </w:p>
    <w:p w14:paraId="0A1E84D7" w14:textId="2AC8A68C" w:rsidR="00065A81" w:rsidRPr="00065A81" w:rsidRDefault="00BB5FE1" w:rsidP="00065A81">
      <w:pPr>
        <w:autoSpaceDE w:val="0"/>
        <w:autoSpaceDN w:val="0"/>
        <w:adjustRightInd w:val="0"/>
        <w:jc w:val="both"/>
        <w:rPr>
          <w:rFonts w:ascii="Arial" w:hAnsi="Arial" w:cs="Arial"/>
          <w:color w:val="000000"/>
          <w:lang w:val="es-CO"/>
        </w:rPr>
      </w:pPr>
      <w:r w:rsidRPr="00065A81">
        <w:rPr>
          <w:rFonts w:ascii="Arial" w:hAnsi="Arial" w:cs="Arial"/>
          <w:b/>
        </w:rPr>
        <w:t>PRESUPUESTO OFICIAL ESTIMADO</w:t>
      </w:r>
      <w:bookmarkStart w:id="1" w:name="OLE_LINK1"/>
      <w:r w:rsidRPr="00065A81">
        <w:rPr>
          <w:rFonts w:ascii="Arial" w:hAnsi="Arial" w:cs="Arial"/>
          <w:b/>
        </w:rPr>
        <w:t>:</w:t>
      </w:r>
      <w:r w:rsidRPr="00065A81">
        <w:rPr>
          <w:rFonts w:ascii="Arial" w:hAnsi="Arial" w:cs="Arial"/>
        </w:rPr>
        <w:t xml:space="preserve"> </w:t>
      </w:r>
      <w:r w:rsidR="00FD13B3" w:rsidRPr="00065A81">
        <w:rPr>
          <w:rFonts w:ascii="Arial" w:hAnsi="Arial" w:cs="Arial"/>
        </w:rPr>
        <w:t xml:space="preserve">El presupuesto oficial con que cuenta la entidad para el presente proceso de contratación es </w:t>
      </w:r>
      <w:r w:rsidR="00FD13B3" w:rsidRPr="00E17B3F">
        <w:rPr>
          <w:rFonts w:ascii="Arial" w:hAnsi="Arial" w:cs="Arial"/>
        </w:rPr>
        <w:t xml:space="preserve">de </w:t>
      </w:r>
      <w:r w:rsidR="00FD13B3" w:rsidRPr="00E17B3F">
        <w:rPr>
          <w:rFonts w:ascii="Arial" w:hAnsi="Arial" w:cs="Arial"/>
          <w:b/>
        </w:rPr>
        <w:t xml:space="preserve"> </w:t>
      </w:r>
      <w:r w:rsidR="00312BB9" w:rsidRPr="00312BB9">
        <w:rPr>
          <w:rFonts w:ascii="Arial" w:eastAsia="Batang" w:hAnsi="Arial" w:cs="Arial"/>
          <w:b/>
          <w:bCs/>
          <w:lang w:val="es-MX"/>
        </w:rPr>
        <w:t>CIENTO SETENTA Y SEIS MILLONES CIEN MIL PESOS M/C $</w:t>
      </w:r>
      <w:r w:rsidR="00161CE0">
        <w:rPr>
          <w:rFonts w:ascii="Arial" w:eastAsia="Batang" w:hAnsi="Arial" w:cs="Arial"/>
          <w:b/>
          <w:bCs/>
          <w:lang w:val="es-MX"/>
        </w:rPr>
        <w:t xml:space="preserve"> </w:t>
      </w:r>
      <w:r w:rsidR="00312BB9" w:rsidRPr="00312BB9">
        <w:rPr>
          <w:rFonts w:ascii="Arial" w:eastAsia="Batang" w:hAnsi="Arial" w:cs="Arial"/>
          <w:b/>
          <w:bCs/>
          <w:lang w:val="es-MX"/>
        </w:rPr>
        <w:t>176.100.000</w:t>
      </w:r>
      <w:r w:rsidR="00161CE0">
        <w:rPr>
          <w:rFonts w:ascii="Arial" w:eastAsia="Batang" w:hAnsi="Arial" w:cs="Arial"/>
          <w:b/>
          <w:bCs/>
          <w:lang w:val="es-MX"/>
        </w:rPr>
        <w:t>.oo</w:t>
      </w:r>
      <w:r w:rsidR="00312BB9" w:rsidRPr="00BF69EB">
        <w:rPr>
          <w:rFonts w:eastAsia="Batang" w:cs="Arial"/>
          <w:b/>
          <w:sz w:val="22"/>
          <w:szCs w:val="22"/>
          <w:lang w:val="es-MX"/>
        </w:rPr>
        <w:t xml:space="preserve"> </w:t>
      </w:r>
      <w:r w:rsidR="00065A81" w:rsidRPr="00065A81">
        <w:rPr>
          <w:rFonts w:ascii="Arial" w:hAnsi="Arial" w:cs="Arial"/>
        </w:rPr>
        <w:t>incluidos impuestos y contribuciones de ley.</w:t>
      </w:r>
    </w:p>
    <w:p w14:paraId="4FDAD83D" w14:textId="77777777" w:rsidR="00FD13B3" w:rsidRPr="00065A81" w:rsidRDefault="00FD13B3" w:rsidP="00FD13B3">
      <w:pPr>
        <w:pStyle w:val="Default"/>
        <w:ind w:right="286"/>
        <w:jc w:val="both"/>
      </w:pPr>
    </w:p>
    <w:p w14:paraId="19A6757A" w14:textId="77777777" w:rsidR="00BB5FE1" w:rsidRPr="008927CE" w:rsidRDefault="00BB5FE1" w:rsidP="00BB5FE1">
      <w:pPr>
        <w:pStyle w:val="Textoindependiente"/>
        <w:rPr>
          <w:rFonts w:cs="Arial"/>
          <w:sz w:val="24"/>
          <w:szCs w:val="24"/>
          <w:lang w:val="es-ES"/>
        </w:rPr>
      </w:pPr>
    </w:p>
    <w:p w14:paraId="21F59094" w14:textId="77777777" w:rsidR="00BB5FE1" w:rsidRPr="00CD0980" w:rsidRDefault="00BB5FE1" w:rsidP="00BB5FE1">
      <w:pPr>
        <w:pStyle w:val="Textoindependiente"/>
        <w:rPr>
          <w:rFonts w:cs="Arial"/>
          <w:sz w:val="24"/>
          <w:szCs w:val="24"/>
        </w:rPr>
      </w:pPr>
    </w:p>
    <w:bookmarkEnd w:id="1"/>
    <w:p w14:paraId="64B84DA3" w14:textId="77777777" w:rsidR="00672595" w:rsidRPr="00672595" w:rsidRDefault="00672595" w:rsidP="00672595">
      <w:pPr>
        <w:spacing w:line="237" w:lineRule="auto"/>
        <w:jc w:val="both"/>
        <w:rPr>
          <w:rFonts w:ascii="Arial" w:hAnsi="Arial" w:cs="Arial"/>
        </w:rPr>
      </w:pPr>
      <w:r w:rsidRPr="00672595">
        <w:rPr>
          <w:rFonts w:ascii="Arial" w:hAnsi="Arial" w:cs="Arial"/>
          <w:b/>
        </w:rPr>
        <w:t xml:space="preserve">LUGAR DE ENTREGA DE LAS PROPUESTAS: </w:t>
      </w:r>
      <w:r w:rsidRPr="00672595">
        <w:rPr>
          <w:rFonts w:ascii="Arial" w:hAnsi="Arial" w:cs="Arial"/>
        </w:rPr>
        <w:t>En el portal web del SECOP II únicamente se reciben las propuestas de los oferentes.</w:t>
      </w:r>
    </w:p>
    <w:p w14:paraId="0D87582F" w14:textId="77777777" w:rsidR="00672595" w:rsidRPr="00672595" w:rsidRDefault="00672595" w:rsidP="00672595">
      <w:pPr>
        <w:ind w:left="38"/>
        <w:jc w:val="both"/>
        <w:rPr>
          <w:rFonts w:ascii="Arial" w:hAnsi="Arial" w:cs="Arial"/>
        </w:rPr>
      </w:pPr>
      <w:r w:rsidRPr="00672595">
        <w:rPr>
          <w:rFonts w:ascii="Arial" w:hAnsi="Arial" w:cs="Arial"/>
        </w:rPr>
        <w:t xml:space="preserve"> </w:t>
      </w:r>
    </w:p>
    <w:p w14:paraId="1C4EC11E" w14:textId="77777777" w:rsidR="00672595" w:rsidRPr="00672595" w:rsidRDefault="00672595" w:rsidP="00672595">
      <w:pPr>
        <w:ind w:left="38"/>
        <w:jc w:val="both"/>
      </w:pPr>
      <w:r w:rsidRPr="00672595">
        <w:t xml:space="preserve"> </w:t>
      </w:r>
    </w:p>
    <w:p w14:paraId="14535EAA" w14:textId="77777777" w:rsidR="00672595" w:rsidRPr="00672595" w:rsidRDefault="00672595" w:rsidP="00672595">
      <w:pPr>
        <w:ind w:left="38"/>
        <w:jc w:val="both"/>
      </w:pPr>
      <w:r w:rsidRPr="00672595">
        <w:t xml:space="preserve"> </w:t>
      </w:r>
    </w:p>
    <w:p w14:paraId="5D634D2A" w14:textId="77777777" w:rsidR="00672595" w:rsidRPr="00672595" w:rsidRDefault="00672595" w:rsidP="00672595">
      <w:pPr>
        <w:ind w:left="38"/>
        <w:jc w:val="both"/>
      </w:pPr>
      <w:r w:rsidRPr="00672595">
        <w:rPr>
          <w:b/>
        </w:rPr>
        <w:t xml:space="preserve"> </w:t>
      </w:r>
    </w:p>
    <w:p w14:paraId="459420F2" w14:textId="77777777" w:rsidR="00672595" w:rsidRPr="00672595" w:rsidRDefault="00672595" w:rsidP="00672595">
      <w:pPr>
        <w:ind w:left="10"/>
        <w:jc w:val="both"/>
        <w:rPr>
          <w:rFonts w:ascii="Arial" w:hAnsi="Arial" w:cs="Arial"/>
        </w:rPr>
      </w:pPr>
      <w:r w:rsidRPr="00672595">
        <w:rPr>
          <w:rFonts w:ascii="Arial" w:hAnsi="Arial" w:cs="Arial"/>
          <w:b/>
        </w:rPr>
        <w:t xml:space="preserve">CONTENIDO </w:t>
      </w:r>
    </w:p>
    <w:p w14:paraId="5EC0B1D7" w14:textId="77777777" w:rsidR="00672595" w:rsidRPr="00672595" w:rsidRDefault="00672595" w:rsidP="00672595">
      <w:pPr>
        <w:jc w:val="both"/>
        <w:rPr>
          <w:rFonts w:ascii="Arial" w:hAnsi="Arial" w:cs="Arial"/>
        </w:rPr>
      </w:pPr>
      <w:r w:rsidRPr="00672595">
        <w:rPr>
          <w:rFonts w:ascii="Arial" w:hAnsi="Arial" w:cs="Arial"/>
          <w:b/>
        </w:rPr>
        <w:t xml:space="preserve"> </w:t>
      </w:r>
    </w:p>
    <w:p w14:paraId="21735B5A" w14:textId="77777777" w:rsidR="00672595" w:rsidRPr="00EA4351" w:rsidRDefault="00672595" w:rsidP="00EA2922">
      <w:pPr>
        <w:numPr>
          <w:ilvl w:val="0"/>
          <w:numId w:val="13"/>
        </w:numPr>
        <w:spacing w:after="136" w:line="228" w:lineRule="auto"/>
        <w:ind w:left="445" w:right="-15" w:hanging="422"/>
        <w:jc w:val="both"/>
        <w:rPr>
          <w:rFonts w:ascii="Arial" w:hAnsi="Arial" w:cs="Arial"/>
        </w:rPr>
      </w:pPr>
      <w:r w:rsidRPr="00672595">
        <w:rPr>
          <w:rFonts w:ascii="Arial" w:hAnsi="Arial" w:cs="Arial"/>
        </w:rPr>
        <w:t xml:space="preserve">    </w:t>
      </w:r>
      <w:r w:rsidRPr="00EA4351">
        <w:rPr>
          <w:rFonts w:ascii="Arial" w:hAnsi="Arial" w:cs="Arial"/>
        </w:rPr>
        <w:t xml:space="preserve">DESCRIPCIÓN GENERAL DEL PROCESO </w:t>
      </w:r>
    </w:p>
    <w:p w14:paraId="618441CB" w14:textId="77777777" w:rsidR="00672595" w:rsidRPr="001D2488" w:rsidRDefault="001D2488" w:rsidP="00EA2922">
      <w:pPr>
        <w:numPr>
          <w:ilvl w:val="1"/>
          <w:numId w:val="13"/>
        </w:numPr>
        <w:spacing w:after="136" w:line="228" w:lineRule="auto"/>
        <w:ind w:right="-15" w:hanging="720"/>
        <w:jc w:val="both"/>
        <w:rPr>
          <w:rFonts w:ascii="Arial" w:hAnsi="Arial" w:cs="Arial"/>
        </w:rPr>
      </w:pPr>
      <w:r w:rsidRPr="001D2488">
        <w:rPr>
          <w:rFonts w:ascii="Arial" w:hAnsi="Arial" w:cs="Arial"/>
        </w:rPr>
        <w:t xml:space="preserve">OBJETO </w:t>
      </w:r>
    </w:p>
    <w:p w14:paraId="29DCE822" w14:textId="77777777" w:rsidR="001D2488" w:rsidRPr="00EA4351" w:rsidRDefault="001D2488" w:rsidP="00EA2922">
      <w:pPr>
        <w:numPr>
          <w:ilvl w:val="1"/>
          <w:numId w:val="13"/>
        </w:numPr>
        <w:spacing w:after="133" w:line="228" w:lineRule="auto"/>
        <w:ind w:right="-15" w:hanging="720"/>
        <w:jc w:val="both"/>
        <w:rPr>
          <w:rFonts w:ascii="Arial" w:hAnsi="Arial" w:cs="Arial"/>
        </w:rPr>
      </w:pPr>
      <w:r w:rsidRPr="00EA4351">
        <w:rPr>
          <w:rFonts w:ascii="Arial" w:hAnsi="Arial" w:cs="Arial"/>
        </w:rPr>
        <w:t xml:space="preserve">IDENTIFICACIÓN EN EL CLASIFICADOR DE BIENES Y SERVICIOS </w:t>
      </w:r>
    </w:p>
    <w:p w14:paraId="1AC21C99" w14:textId="77777777" w:rsidR="003C0BC2" w:rsidRDefault="003C0BC2" w:rsidP="00EA2922">
      <w:pPr>
        <w:numPr>
          <w:ilvl w:val="1"/>
          <w:numId w:val="13"/>
        </w:numPr>
        <w:spacing w:after="133" w:line="350" w:lineRule="auto"/>
        <w:ind w:right="224" w:hanging="720"/>
        <w:jc w:val="both"/>
        <w:rPr>
          <w:rFonts w:ascii="Arial" w:hAnsi="Arial" w:cs="Arial"/>
        </w:rPr>
      </w:pPr>
      <w:r w:rsidRPr="003C0BC2">
        <w:rPr>
          <w:rFonts w:ascii="Arial" w:hAnsi="Arial" w:cs="Arial"/>
        </w:rPr>
        <w:t>FUNDAMENTOS JURÍDICOS QUE SOPORTAN LA MODALIDAD DE CONTRATACIÓN.</w:t>
      </w:r>
    </w:p>
    <w:p w14:paraId="23CFCE8F" w14:textId="77777777" w:rsidR="00672595" w:rsidRPr="003C0BC2" w:rsidRDefault="00672595" w:rsidP="00EA2922">
      <w:pPr>
        <w:numPr>
          <w:ilvl w:val="1"/>
          <w:numId w:val="13"/>
        </w:numPr>
        <w:spacing w:after="133" w:line="350" w:lineRule="auto"/>
        <w:ind w:right="224" w:hanging="720"/>
        <w:jc w:val="both"/>
        <w:rPr>
          <w:rFonts w:ascii="Arial" w:hAnsi="Arial" w:cs="Arial"/>
        </w:rPr>
      </w:pPr>
      <w:r w:rsidRPr="003C0BC2">
        <w:rPr>
          <w:rFonts w:ascii="Arial" w:hAnsi="Arial" w:cs="Arial"/>
        </w:rPr>
        <w:t xml:space="preserve">PRESUPUESTO ESTIMADO Y DISPONIBILIDAD PRESUPUESTAL </w:t>
      </w:r>
    </w:p>
    <w:p w14:paraId="76340788" w14:textId="77777777" w:rsidR="00672595" w:rsidRPr="00EA4351" w:rsidRDefault="003C0BC2" w:rsidP="00EA2922">
      <w:pPr>
        <w:numPr>
          <w:ilvl w:val="1"/>
          <w:numId w:val="13"/>
        </w:numPr>
        <w:spacing w:after="136" w:line="228" w:lineRule="auto"/>
        <w:ind w:right="-15" w:hanging="720"/>
        <w:jc w:val="both"/>
        <w:rPr>
          <w:rFonts w:ascii="Arial" w:hAnsi="Arial" w:cs="Arial"/>
        </w:rPr>
      </w:pPr>
      <w:r>
        <w:rPr>
          <w:rFonts w:ascii="Arial" w:hAnsi="Arial" w:cs="Arial"/>
        </w:rPr>
        <w:t>VARIABLES CONSIDERATIVAS PARA CALCULAR EL PRESUPUESTO</w:t>
      </w:r>
    </w:p>
    <w:p w14:paraId="4511E677" w14:textId="77777777" w:rsidR="00672595" w:rsidRPr="00EA4351" w:rsidRDefault="003C0BC2" w:rsidP="00EA2922">
      <w:pPr>
        <w:numPr>
          <w:ilvl w:val="1"/>
          <w:numId w:val="13"/>
        </w:numPr>
        <w:spacing w:after="133" w:line="228" w:lineRule="auto"/>
        <w:ind w:right="-15" w:hanging="720"/>
        <w:jc w:val="both"/>
        <w:rPr>
          <w:rFonts w:ascii="Arial" w:hAnsi="Arial" w:cs="Arial"/>
        </w:rPr>
      </w:pPr>
      <w:r>
        <w:rPr>
          <w:rFonts w:ascii="Arial" w:hAnsi="Arial" w:cs="Arial"/>
        </w:rPr>
        <w:lastRenderedPageBreak/>
        <w:t>FINANCIACION</w:t>
      </w:r>
    </w:p>
    <w:p w14:paraId="5AC33906" w14:textId="77777777" w:rsidR="00672595" w:rsidRDefault="003C0BC2" w:rsidP="00EA2922">
      <w:pPr>
        <w:numPr>
          <w:ilvl w:val="1"/>
          <w:numId w:val="13"/>
        </w:numPr>
        <w:spacing w:after="133" w:line="228" w:lineRule="auto"/>
        <w:ind w:right="-15" w:hanging="720"/>
        <w:jc w:val="both"/>
        <w:rPr>
          <w:rFonts w:ascii="Arial" w:hAnsi="Arial" w:cs="Arial"/>
        </w:rPr>
      </w:pPr>
      <w:r>
        <w:rPr>
          <w:rFonts w:ascii="Arial" w:hAnsi="Arial" w:cs="Arial"/>
        </w:rPr>
        <w:t>CRONOGRAMA</w:t>
      </w:r>
    </w:p>
    <w:p w14:paraId="0E6F7433"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INFORMACION Y CONSULTA DEL PROYECTO</w:t>
      </w:r>
    </w:p>
    <w:p w14:paraId="64C973E9"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PLAZO PARA PUBLICAR ADENDAS</w:t>
      </w:r>
    </w:p>
    <w:p w14:paraId="1F709201"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LUGAR FECHA Y HORA DEL CIERRE</w:t>
      </w:r>
    </w:p>
    <w:p w14:paraId="3C9DFA78"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MANIFESTACION DE INTERES EN PARTICIPAR</w:t>
      </w:r>
    </w:p>
    <w:p w14:paraId="139E99B9"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AUDIENCIA DE SORTEO DE CONSOLIDACION DE OFERENTES</w:t>
      </w:r>
    </w:p>
    <w:p w14:paraId="467C16AA"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DECLARATORIA DE DESIERTO</w:t>
      </w:r>
    </w:p>
    <w:p w14:paraId="217E4409"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VEEDURIAS CIUDADANAS</w:t>
      </w:r>
    </w:p>
    <w:p w14:paraId="0404E3AA"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SUSCRIPCION DEL CONTRATO</w:t>
      </w:r>
    </w:p>
    <w:p w14:paraId="4A9EB4CB"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PLAZO DE EJECUCION</w:t>
      </w:r>
    </w:p>
    <w:p w14:paraId="458AA6E3" w14:textId="77777777" w:rsidR="003C0BC2" w:rsidRDefault="003C0BC2" w:rsidP="00EA2922">
      <w:pPr>
        <w:numPr>
          <w:ilvl w:val="1"/>
          <w:numId w:val="13"/>
        </w:numPr>
        <w:spacing w:after="133" w:line="228" w:lineRule="auto"/>
        <w:ind w:right="-15" w:hanging="720"/>
        <w:jc w:val="both"/>
        <w:rPr>
          <w:rFonts w:ascii="Arial" w:hAnsi="Arial" w:cs="Arial"/>
        </w:rPr>
      </w:pPr>
      <w:r>
        <w:rPr>
          <w:rFonts w:ascii="Arial" w:hAnsi="Arial" w:cs="Arial"/>
        </w:rPr>
        <w:t>FORMA DE PAGO</w:t>
      </w:r>
    </w:p>
    <w:p w14:paraId="733135D1" w14:textId="77777777" w:rsidR="00672595" w:rsidRPr="00F34AD7" w:rsidRDefault="00672595" w:rsidP="00EA2922">
      <w:pPr>
        <w:numPr>
          <w:ilvl w:val="0"/>
          <w:numId w:val="13"/>
        </w:numPr>
        <w:spacing w:after="136" w:line="228" w:lineRule="auto"/>
        <w:ind w:left="445" w:right="-15" w:hanging="422"/>
        <w:jc w:val="both"/>
        <w:rPr>
          <w:rFonts w:ascii="Arial" w:hAnsi="Arial" w:cs="Arial"/>
        </w:rPr>
      </w:pPr>
      <w:r w:rsidRPr="00EA4351">
        <w:rPr>
          <w:rFonts w:ascii="Arial" w:hAnsi="Arial" w:cs="Arial"/>
        </w:rPr>
        <w:t xml:space="preserve">    </w:t>
      </w:r>
      <w:r w:rsidR="00F34AD7" w:rsidRPr="00F34AD7">
        <w:rPr>
          <w:rFonts w:ascii="Arial" w:hAnsi="Arial" w:cs="Arial"/>
          <w:iCs/>
        </w:rPr>
        <w:t>CONDICIONES GENERALES DE LOS PROPONENTES Y DE LA OFERTA</w:t>
      </w:r>
    </w:p>
    <w:p w14:paraId="41EA8D95" w14:textId="77777777" w:rsidR="00F34AD7" w:rsidRPr="003F5BDA" w:rsidRDefault="00F34AD7" w:rsidP="00EA2922">
      <w:pPr>
        <w:numPr>
          <w:ilvl w:val="1"/>
          <w:numId w:val="13"/>
        </w:numPr>
        <w:spacing w:after="136" w:line="228" w:lineRule="auto"/>
        <w:ind w:right="-15" w:hanging="720"/>
        <w:jc w:val="both"/>
        <w:rPr>
          <w:rFonts w:ascii="Arial" w:hAnsi="Arial" w:cs="Arial"/>
        </w:rPr>
      </w:pPr>
      <w:r w:rsidRPr="00F34AD7">
        <w:rPr>
          <w:rFonts w:ascii="Arial" w:hAnsi="Arial" w:cs="Arial"/>
          <w:iCs/>
        </w:rPr>
        <w:t xml:space="preserve">CONDICIONES Y CALIDADES EXIGIDAS A LOS OFERENTES </w:t>
      </w:r>
    </w:p>
    <w:p w14:paraId="5E46744E" w14:textId="54A68461" w:rsidR="003F5BDA" w:rsidRPr="003F5BDA" w:rsidRDefault="003F5BDA" w:rsidP="003F5BDA">
      <w:pPr>
        <w:rPr>
          <w:rFonts w:ascii="Arial" w:hAnsi="Arial" w:cs="Arial"/>
          <w:iCs/>
        </w:rPr>
      </w:pPr>
      <w:r w:rsidRPr="003F5BDA">
        <w:rPr>
          <w:rFonts w:ascii="Arial" w:hAnsi="Arial" w:cs="Arial"/>
          <w:iCs/>
        </w:rPr>
        <w:t xml:space="preserve">2.1.1 </w:t>
      </w:r>
      <w:r w:rsidR="00022A34">
        <w:rPr>
          <w:rFonts w:ascii="Arial" w:hAnsi="Arial" w:cs="Arial"/>
          <w:iCs/>
        </w:rPr>
        <w:t xml:space="preserve"> </w:t>
      </w:r>
      <w:r w:rsidRPr="003F5BDA">
        <w:rPr>
          <w:rFonts w:ascii="Arial" w:hAnsi="Arial" w:cs="Arial"/>
          <w:iCs/>
        </w:rPr>
        <w:t>SOBRE LOS PARTICIPANTES.-</w:t>
      </w:r>
    </w:p>
    <w:p w14:paraId="4FE8B2BF" w14:textId="1331543C" w:rsidR="003F5BDA" w:rsidRPr="003F5BDA" w:rsidRDefault="003F5BDA" w:rsidP="003F5BDA">
      <w:pPr>
        <w:pStyle w:val="Default"/>
        <w:jc w:val="both"/>
      </w:pPr>
      <w:r w:rsidRPr="003F5BDA">
        <w:rPr>
          <w:iCs/>
        </w:rPr>
        <w:t xml:space="preserve">2.1.2 </w:t>
      </w:r>
      <w:r w:rsidR="00022A34">
        <w:rPr>
          <w:iCs/>
        </w:rPr>
        <w:t xml:space="preserve"> </w:t>
      </w:r>
      <w:r w:rsidRPr="003F5BDA">
        <w:rPr>
          <w:iCs/>
        </w:rPr>
        <w:t xml:space="preserve">CONSORCIOS Y UNIONES TEMPORALES </w:t>
      </w:r>
    </w:p>
    <w:p w14:paraId="2D1E1E22" w14:textId="667930DA" w:rsidR="003F5BDA" w:rsidRPr="003F5BDA" w:rsidRDefault="003F5BDA" w:rsidP="003F5BDA">
      <w:pPr>
        <w:pStyle w:val="Default"/>
        <w:jc w:val="both"/>
      </w:pPr>
      <w:r w:rsidRPr="003F5BDA">
        <w:rPr>
          <w:iCs/>
        </w:rPr>
        <w:t xml:space="preserve">2.1.3 </w:t>
      </w:r>
      <w:r w:rsidR="00022A34">
        <w:rPr>
          <w:iCs/>
        </w:rPr>
        <w:t xml:space="preserve"> </w:t>
      </w:r>
      <w:r w:rsidRPr="003F5BDA">
        <w:rPr>
          <w:iCs/>
        </w:rPr>
        <w:t xml:space="preserve">PERSONAS EXTRANJERAS SIN DOMICILIO EN EL PAÍS </w:t>
      </w:r>
    </w:p>
    <w:p w14:paraId="7776C289" w14:textId="77777777" w:rsidR="003F5BDA" w:rsidRPr="003F5BDA" w:rsidRDefault="003F5BDA" w:rsidP="003F5BDA">
      <w:pPr>
        <w:pStyle w:val="Default"/>
        <w:jc w:val="both"/>
      </w:pPr>
    </w:p>
    <w:p w14:paraId="2211E6DA" w14:textId="5253F7BB" w:rsidR="003F5BDA" w:rsidRPr="003F5BDA" w:rsidRDefault="003F5BDA" w:rsidP="003F5BDA">
      <w:pPr>
        <w:pStyle w:val="Default"/>
        <w:jc w:val="both"/>
      </w:pPr>
      <w:r w:rsidRPr="003F5BDA">
        <w:rPr>
          <w:iCs/>
        </w:rPr>
        <w:t xml:space="preserve">2.1.4 </w:t>
      </w:r>
      <w:r w:rsidR="00022A34">
        <w:rPr>
          <w:iCs/>
        </w:rPr>
        <w:t xml:space="preserve"> </w:t>
      </w:r>
      <w:r w:rsidRPr="003F5BDA">
        <w:rPr>
          <w:iCs/>
        </w:rPr>
        <w:t xml:space="preserve">PROPONENTES HÁBILES </w:t>
      </w:r>
    </w:p>
    <w:p w14:paraId="23D1EE06" w14:textId="7A53A748" w:rsidR="003F5BDA" w:rsidRPr="003F5BDA" w:rsidRDefault="003F5BDA" w:rsidP="003F5BDA">
      <w:pPr>
        <w:pStyle w:val="Default"/>
        <w:jc w:val="both"/>
      </w:pPr>
      <w:r w:rsidRPr="003F5BDA">
        <w:rPr>
          <w:iCs/>
        </w:rPr>
        <w:t xml:space="preserve">2.2 </w:t>
      </w:r>
      <w:r w:rsidR="00EE3198">
        <w:rPr>
          <w:iCs/>
        </w:rPr>
        <w:t xml:space="preserve">  </w:t>
      </w:r>
      <w:r w:rsidR="00022A34">
        <w:rPr>
          <w:iCs/>
        </w:rPr>
        <w:t xml:space="preserve"> </w:t>
      </w:r>
      <w:r w:rsidRPr="003F5BDA">
        <w:rPr>
          <w:iCs/>
        </w:rPr>
        <w:t xml:space="preserve">REQUISITOS DE LA PROPUESTA </w:t>
      </w:r>
    </w:p>
    <w:p w14:paraId="47A511D4" w14:textId="77777777" w:rsidR="003F5BDA" w:rsidRPr="003F5BDA" w:rsidRDefault="003F5BDA" w:rsidP="003F5BDA">
      <w:pPr>
        <w:widowControl w:val="0"/>
        <w:ind w:right="6"/>
        <w:jc w:val="both"/>
        <w:rPr>
          <w:rFonts w:ascii="Arial" w:hAnsi="Arial" w:cs="Arial"/>
          <w:iCs/>
        </w:rPr>
      </w:pPr>
    </w:p>
    <w:p w14:paraId="22A9CDF4" w14:textId="76457A00" w:rsidR="003F5BDA" w:rsidRPr="003F5BDA" w:rsidRDefault="003F5BDA" w:rsidP="003F5BDA">
      <w:pPr>
        <w:widowControl w:val="0"/>
        <w:ind w:right="6"/>
        <w:jc w:val="both"/>
        <w:rPr>
          <w:rFonts w:ascii="Arial" w:hAnsi="Arial" w:cs="Arial"/>
          <w:iCs/>
        </w:rPr>
      </w:pPr>
      <w:r w:rsidRPr="003F5BDA">
        <w:rPr>
          <w:rFonts w:ascii="Arial" w:hAnsi="Arial" w:cs="Arial"/>
          <w:iCs/>
        </w:rPr>
        <w:t xml:space="preserve">2.2.1 </w:t>
      </w:r>
      <w:r w:rsidR="00022A34">
        <w:rPr>
          <w:rFonts w:ascii="Arial" w:hAnsi="Arial" w:cs="Arial"/>
          <w:iCs/>
        </w:rPr>
        <w:t xml:space="preserve"> </w:t>
      </w:r>
      <w:r w:rsidRPr="003F5BDA">
        <w:rPr>
          <w:rFonts w:ascii="Arial" w:hAnsi="Arial" w:cs="Arial"/>
          <w:iCs/>
        </w:rPr>
        <w:t xml:space="preserve">CONTENIDO DE LA PROPUESTA </w:t>
      </w:r>
    </w:p>
    <w:p w14:paraId="674EDE9B" w14:textId="62665426" w:rsidR="003F5BDA" w:rsidRPr="003F5BDA" w:rsidRDefault="003F5BDA" w:rsidP="003F5BDA">
      <w:pPr>
        <w:pStyle w:val="Default"/>
        <w:jc w:val="both"/>
      </w:pPr>
      <w:r w:rsidRPr="003F5BDA">
        <w:rPr>
          <w:iCs/>
        </w:rPr>
        <w:t xml:space="preserve">2.2.2 </w:t>
      </w:r>
      <w:r w:rsidR="00022A34">
        <w:rPr>
          <w:iCs/>
        </w:rPr>
        <w:t xml:space="preserve"> </w:t>
      </w:r>
      <w:r w:rsidRPr="003F5BDA">
        <w:rPr>
          <w:iCs/>
        </w:rPr>
        <w:t xml:space="preserve">ALCANCE DE LA PROPUESTA </w:t>
      </w:r>
    </w:p>
    <w:p w14:paraId="57BEDFC3" w14:textId="0AB72347" w:rsidR="003F5BDA" w:rsidRPr="003F5BDA" w:rsidRDefault="003F5BDA" w:rsidP="003F5BDA">
      <w:pPr>
        <w:pStyle w:val="Default"/>
        <w:jc w:val="both"/>
        <w:rPr>
          <w:iCs/>
        </w:rPr>
      </w:pPr>
      <w:r w:rsidRPr="003F5BDA">
        <w:rPr>
          <w:iCs/>
        </w:rPr>
        <w:t xml:space="preserve">2.2.3 </w:t>
      </w:r>
      <w:r w:rsidR="00022A34">
        <w:rPr>
          <w:iCs/>
        </w:rPr>
        <w:t xml:space="preserve"> </w:t>
      </w:r>
      <w:r w:rsidRPr="003F5BDA">
        <w:rPr>
          <w:iCs/>
        </w:rPr>
        <w:t xml:space="preserve">COSTO DE PREPARACIÓN DE LA PROPUESTA </w:t>
      </w:r>
    </w:p>
    <w:p w14:paraId="509B148E" w14:textId="2ED11CBB" w:rsidR="003F5BDA" w:rsidRPr="003F5BDA" w:rsidRDefault="003F5BDA" w:rsidP="003F5BDA">
      <w:pPr>
        <w:pStyle w:val="Default"/>
        <w:jc w:val="both"/>
        <w:rPr>
          <w:iCs/>
        </w:rPr>
      </w:pPr>
      <w:r w:rsidRPr="003F5BDA">
        <w:rPr>
          <w:iCs/>
        </w:rPr>
        <w:t xml:space="preserve">2.2.4 </w:t>
      </w:r>
      <w:r w:rsidR="00022A34">
        <w:rPr>
          <w:iCs/>
        </w:rPr>
        <w:t xml:space="preserve"> </w:t>
      </w:r>
      <w:r w:rsidRPr="003F5BDA">
        <w:rPr>
          <w:iCs/>
        </w:rPr>
        <w:t xml:space="preserve">PREPARACIÓN DE LA PROPUESTA </w:t>
      </w:r>
    </w:p>
    <w:p w14:paraId="687067D2" w14:textId="274805C8" w:rsidR="003F5BDA" w:rsidRPr="003F5BDA" w:rsidRDefault="003F5BDA" w:rsidP="003F5BDA">
      <w:pPr>
        <w:pStyle w:val="Default"/>
        <w:rPr>
          <w:iCs/>
        </w:rPr>
      </w:pPr>
      <w:r w:rsidRPr="003F5BDA">
        <w:rPr>
          <w:iCs/>
        </w:rPr>
        <w:t xml:space="preserve">3.  </w:t>
      </w:r>
      <w:r w:rsidR="00EE3198">
        <w:rPr>
          <w:iCs/>
        </w:rPr>
        <w:t xml:space="preserve">    </w:t>
      </w:r>
      <w:r w:rsidR="00022A34">
        <w:rPr>
          <w:iCs/>
        </w:rPr>
        <w:t xml:space="preserve"> </w:t>
      </w:r>
      <w:r w:rsidRPr="003F5BDA">
        <w:rPr>
          <w:iCs/>
        </w:rPr>
        <w:t>ACREDITACION REQUISITOS HABILITANTES</w:t>
      </w:r>
    </w:p>
    <w:p w14:paraId="3B4BD422" w14:textId="77777777" w:rsidR="003F5BDA" w:rsidRPr="003F5BDA" w:rsidRDefault="003F5BDA" w:rsidP="003F5BDA">
      <w:pPr>
        <w:pStyle w:val="Default"/>
        <w:jc w:val="both"/>
        <w:rPr>
          <w:iCs/>
        </w:rPr>
      </w:pPr>
      <w:r w:rsidRPr="003F5BDA">
        <w:rPr>
          <w:iCs/>
        </w:rPr>
        <w:t xml:space="preserve">3.1 </w:t>
      </w:r>
      <w:r w:rsidR="00EE3198">
        <w:rPr>
          <w:iCs/>
        </w:rPr>
        <w:t xml:space="preserve">   </w:t>
      </w:r>
      <w:r w:rsidRPr="003F5BDA">
        <w:rPr>
          <w:iCs/>
        </w:rPr>
        <w:t>CAPACIDAD JURIDICA</w:t>
      </w:r>
    </w:p>
    <w:p w14:paraId="6715E4F4" w14:textId="77777777" w:rsidR="003F5BDA" w:rsidRPr="003F5BDA" w:rsidRDefault="003F5BDA" w:rsidP="00EA2922">
      <w:pPr>
        <w:pStyle w:val="Default"/>
        <w:numPr>
          <w:ilvl w:val="1"/>
          <w:numId w:val="7"/>
        </w:numPr>
        <w:jc w:val="both"/>
        <w:rPr>
          <w:iCs/>
        </w:rPr>
      </w:pPr>
      <w:r w:rsidRPr="003F5BDA">
        <w:rPr>
          <w:iCs/>
        </w:rPr>
        <w:t xml:space="preserve">.   EVALUACION EXPERIENCIA </w:t>
      </w:r>
    </w:p>
    <w:p w14:paraId="4DFD6538" w14:textId="77777777" w:rsidR="003F5BDA" w:rsidRPr="003F5BDA" w:rsidRDefault="003F5BDA" w:rsidP="00EA2922">
      <w:pPr>
        <w:pStyle w:val="Default"/>
        <w:numPr>
          <w:ilvl w:val="2"/>
          <w:numId w:val="7"/>
        </w:numPr>
        <w:jc w:val="both"/>
        <w:rPr>
          <w:iCs/>
          <w:lang w:val="es-CO"/>
        </w:rPr>
      </w:pPr>
      <w:r w:rsidRPr="003F5BDA">
        <w:rPr>
          <w:iCs/>
          <w:lang w:val="es-CO"/>
        </w:rPr>
        <w:t xml:space="preserve">EVALUACION TECNICA </w:t>
      </w:r>
    </w:p>
    <w:p w14:paraId="0D20E37F" w14:textId="111286F3" w:rsidR="003F5BDA" w:rsidRPr="00EE3198" w:rsidRDefault="003F5BDA" w:rsidP="00EE3198">
      <w:pPr>
        <w:jc w:val="both"/>
        <w:rPr>
          <w:rFonts w:ascii="Arial" w:hAnsi="Arial" w:cs="Arial"/>
        </w:rPr>
      </w:pPr>
      <w:r w:rsidRPr="00EE3198">
        <w:rPr>
          <w:rFonts w:ascii="Arial" w:hAnsi="Arial" w:cs="Arial"/>
        </w:rPr>
        <w:t xml:space="preserve">3.2.2 </w:t>
      </w:r>
      <w:r w:rsidR="00EE3198">
        <w:rPr>
          <w:rFonts w:ascii="Arial" w:hAnsi="Arial" w:cs="Arial"/>
        </w:rPr>
        <w:t xml:space="preserve"> </w:t>
      </w:r>
      <w:r w:rsidR="00022A34">
        <w:rPr>
          <w:rFonts w:ascii="Arial" w:hAnsi="Arial" w:cs="Arial"/>
        </w:rPr>
        <w:t xml:space="preserve"> </w:t>
      </w:r>
      <w:r w:rsidRPr="00EE3198">
        <w:rPr>
          <w:rFonts w:ascii="Arial" w:hAnsi="Arial" w:cs="Arial"/>
        </w:rPr>
        <w:t>GARANTÍA DE SERIEDAD DE LA OFERTA</w:t>
      </w:r>
    </w:p>
    <w:p w14:paraId="41C443EC" w14:textId="77777777" w:rsidR="003F5BDA" w:rsidRPr="00EE3198" w:rsidRDefault="003F5BDA" w:rsidP="00EE3198">
      <w:pPr>
        <w:autoSpaceDE w:val="0"/>
        <w:autoSpaceDN w:val="0"/>
        <w:adjustRightInd w:val="0"/>
        <w:spacing w:after="160" w:line="259" w:lineRule="auto"/>
        <w:ind w:right="284"/>
        <w:jc w:val="both"/>
        <w:rPr>
          <w:rFonts w:ascii="Arial" w:hAnsi="Arial" w:cs="Arial"/>
        </w:rPr>
      </w:pPr>
      <w:r w:rsidRPr="00EE3198">
        <w:rPr>
          <w:rFonts w:ascii="Arial" w:hAnsi="Arial" w:cs="Arial"/>
        </w:rPr>
        <w:t>3.2.3. MÉTODOS DE EVALUACIÓN DE LAS CONDICIONES TÉCNICAS Y ECONÓMICAS.</w:t>
      </w:r>
    </w:p>
    <w:p w14:paraId="216E84D6" w14:textId="77777777" w:rsidR="003F5BDA" w:rsidRPr="00EE3198" w:rsidRDefault="003F5BDA" w:rsidP="00EE3198">
      <w:pPr>
        <w:spacing w:after="160" w:line="259" w:lineRule="auto"/>
        <w:rPr>
          <w:rFonts w:ascii="Arial" w:hAnsi="Arial" w:cs="Arial"/>
          <w:iCs/>
        </w:rPr>
      </w:pPr>
      <w:r w:rsidRPr="00EE3198">
        <w:rPr>
          <w:rFonts w:ascii="Arial" w:hAnsi="Arial" w:cs="Arial"/>
          <w:iCs/>
        </w:rPr>
        <w:t xml:space="preserve">3.3 CAPACIDAD FINANCIERA </w:t>
      </w:r>
    </w:p>
    <w:p w14:paraId="27EABFE3" w14:textId="77777777" w:rsidR="003F5BDA" w:rsidRPr="00EE3198" w:rsidRDefault="003F5BDA" w:rsidP="00EE3198">
      <w:pPr>
        <w:spacing w:after="160" w:line="259" w:lineRule="auto"/>
        <w:jc w:val="both"/>
        <w:rPr>
          <w:rFonts w:ascii="Arial" w:hAnsi="Arial" w:cs="Arial"/>
          <w:lang w:eastAsia="es-CO"/>
        </w:rPr>
      </w:pPr>
      <w:r w:rsidRPr="00EE3198">
        <w:rPr>
          <w:rFonts w:ascii="Arial" w:hAnsi="Arial" w:cs="Arial"/>
          <w:lang w:eastAsia="es-CO"/>
        </w:rPr>
        <w:t>4 .-  INFORMACIÓN FINANCIERA PARA PROPONENTES EXTRANJEROS</w:t>
      </w:r>
    </w:p>
    <w:p w14:paraId="73D03F81" w14:textId="77777777" w:rsidR="003F5BDA" w:rsidRPr="003F5BDA" w:rsidRDefault="003F5BDA" w:rsidP="00EE3198">
      <w:pPr>
        <w:pStyle w:val="Default"/>
        <w:jc w:val="both"/>
        <w:rPr>
          <w:iCs/>
        </w:rPr>
      </w:pPr>
      <w:r w:rsidRPr="003F5BDA">
        <w:rPr>
          <w:iCs/>
        </w:rPr>
        <w:t xml:space="preserve">5.  CAUSALES PARA NO CONSIDERAR LAS PROPUESTAS </w:t>
      </w:r>
    </w:p>
    <w:p w14:paraId="1721221D" w14:textId="77777777" w:rsidR="003F5BDA" w:rsidRPr="00EE3198" w:rsidRDefault="003F5BDA" w:rsidP="00EE3198">
      <w:pPr>
        <w:jc w:val="both"/>
        <w:rPr>
          <w:rFonts w:ascii="Arial" w:hAnsi="Arial" w:cs="Arial"/>
          <w:iCs/>
        </w:rPr>
      </w:pPr>
      <w:r w:rsidRPr="00EE3198">
        <w:rPr>
          <w:rFonts w:ascii="Arial" w:hAnsi="Arial" w:cs="Arial"/>
          <w:iCs/>
        </w:rPr>
        <w:t xml:space="preserve">6. </w:t>
      </w:r>
      <w:r w:rsidR="00EE3198">
        <w:rPr>
          <w:rFonts w:ascii="Arial" w:hAnsi="Arial" w:cs="Arial"/>
          <w:iCs/>
        </w:rPr>
        <w:t xml:space="preserve"> </w:t>
      </w:r>
      <w:r w:rsidRPr="00EE3198">
        <w:rPr>
          <w:rFonts w:ascii="Arial" w:hAnsi="Arial" w:cs="Arial"/>
          <w:iCs/>
        </w:rPr>
        <w:t>NO SERÁN OBJETO DE ACLARACIÓN</w:t>
      </w:r>
    </w:p>
    <w:p w14:paraId="6D267BE3" w14:textId="77777777" w:rsidR="003F5BDA" w:rsidRPr="00EE3198" w:rsidRDefault="003F5BDA" w:rsidP="00EE3198">
      <w:pPr>
        <w:jc w:val="both"/>
        <w:rPr>
          <w:rFonts w:ascii="Arial" w:hAnsi="Arial" w:cs="Arial"/>
          <w:iCs/>
        </w:rPr>
      </w:pPr>
      <w:r w:rsidRPr="00EE3198">
        <w:rPr>
          <w:rFonts w:ascii="Arial" w:hAnsi="Arial" w:cs="Arial"/>
          <w:iCs/>
        </w:rPr>
        <w:t xml:space="preserve">7. </w:t>
      </w:r>
      <w:r w:rsidR="00EE3198">
        <w:rPr>
          <w:rFonts w:ascii="Arial" w:hAnsi="Arial" w:cs="Arial"/>
          <w:iCs/>
        </w:rPr>
        <w:t xml:space="preserve"> </w:t>
      </w:r>
      <w:r w:rsidRPr="00EE3198">
        <w:rPr>
          <w:rFonts w:ascii="Arial" w:hAnsi="Arial" w:cs="Arial"/>
          <w:iCs/>
        </w:rPr>
        <w:t>PLAZO DE VIGENCIA DE LA PROPUESTA</w:t>
      </w:r>
    </w:p>
    <w:p w14:paraId="786BACFF" w14:textId="77777777" w:rsidR="003F5BDA" w:rsidRPr="003F5BDA" w:rsidRDefault="003F5BDA" w:rsidP="003F5BDA">
      <w:pPr>
        <w:pStyle w:val="Default"/>
        <w:jc w:val="both"/>
      </w:pPr>
      <w:r w:rsidRPr="003F5BDA">
        <w:rPr>
          <w:iCs/>
        </w:rPr>
        <w:t xml:space="preserve">8. </w:t>
      </w:r>
      <w:r w:rsidR="00EE3198">
        <w:rPr>
          <w:iCs/>
        </w:rPr>
        <w:t xml:space="preserve">  </w:t>
      </w:r>
      <w:r w:rsidRPr="003F5BDA">
        <w:rPr>
          <w:iCs/>
        </w:rPr>
        <w:t xml:space="preserve">VERIFICACIÓN DE PROPUESTAS Y ADJUDICACIÓN DEL CONTRATO </w:t>
      </w:r>
    </w:p>
    <w:p w14:paraId="55D8A474" w14:textId="77777777" w:rsidR="003F5BDA" w:rsidRPr="003F5BDA" w:rsidRDefault="003F5BDA" w:rsidP="003F5BDA">
      <w:pPr>
        <w:pStyle w:val="Default"/>
        <w:jc w:val="both"/>
        <w:rPr>
          <w:iCs/>
        </w:rPr>
      </w:pPr>
      <w:r w:rsidRPr="003F5BDA">
        <w:rPr>
          <w:iCs/>
        </w:rPr>
        <w:t xml:space="preserve">8.1. TÉRMINOS PARA LA VERIFICACIÓN Y ACLARACION DE PROPUESTAS </w:t>
      </w:r>
    </w:p>
    <w:p w14:paraId="7329CCAE" w14:textId="77777777" w:rsidR="003F5BDA" w:rsidRPr="003F5BDA" w:rsidRDefault="003F5BDA" w:rsidP="003F5BDA">
      <w:pPr>
        <w:pStyle w:val="Default"/>
        <w:jc w:val="both"/>
        <w:rPr>
          <w:iCs/>
        </w:rPr>
      </w:pPr>
      <w:r w:rsidRPr="003F5BDA">
        <w:rPr>
          <w:iCs/>
        </w:rPr>
        <w:t xml:space="preserve">8.2. </w:t>
      </w:r>
      <w:r w:rsidR="00EE3198">
        <w:rPr>
          <w:iCs/>
        </w:rPr>
        <w:t xml:space="preserve">  </w:t>
      </w:r>
      <w:r w:rsidRPr="003F5BDA">
        <w:rPr>
          <w:iCs/>
        </w:rPr>
        <w:t xml:space="preserve">COMITÉ ASESOR Y EVALUADOR </w:t>
      </w:r>
    </w:p>
    <w:p w14:paraId="259E278C" w14:textId="77777777" w:rsidR="003F5BDA" w:rsidRPr="003F5BDA" w:rsidRDefault="003F5BDA" w:rsidP="003F5BDA">
      <w:pPr>
        <w:pStyle w:val="Default"/>
        <w:jc w:val="both"/>
        <w:rPr>
          <w:iCs/>
        </w:rPr>
      </w:pPr>
      <w:r w:rsidRPr="003F5BDA">
        <w:rPr>
          <w:iCs/>
        </w:rPr>
        <w:t xml:space="preserve">8.2.1 FACTORES DE DESEMPATE </w:t>
      </w:r>
    </w:p>
    <w:p w14:paraId="3F5FF4E9" w14:textId="77777777" w:rsidR="003F5BDA" w:rsidRPr="003F5BDA" w:rsidRDefault="003F5BDA" w:rsidP="003F5BDA">
      <w:pPr>
        <w:pStyle w:val="Default"/>
        <w:rPr>
          <w:color w:val="auto"/>
        </w:rPr>
      </w:pPr>
      <w:r w:rsidRPr="003F5BDA">
        <w:rPr>
          <w:iCs/>
          <w:color w:val="auto"/>
        </w:rPr>
        <w:t xml:space="preserve">9. </w:t>
      </w:r>
      <w:r w:rsidR="00EE3198">
        <w:rPr>
          <w:iCs/>
          <w:color w:val="auto"/>
        </w:rPr>
        <w:t xml:space="preserve">    </w:t>
      </w:r>
      <w:r w:rsidRPr="003F5BDA">
        <w:rPr>
          <w:iCs/>
          <w:color w:val="auto"/>
        </w:rPr>
        <w:t>CONDICIONES GENERALES DEL CONTRATO</w:t>
      </w:r>
    </w:p>
    <w:p w14:paraId="5F435A52" w14:textId="77777777" w:rsidR="003F5BDA" w:rsidRPr="003F5BDA" w:rsidRDefault="003F5BDA" w:rsidP="003F5BDA">
      <w:pPr>
        <w:pStyle w:val="Default"/>
        <w:jc w:val="both"/>
        <w:rPr>
          <w:iCs/>
        </w:rPr>
      </w:pPr>
    </w:p>
    <w:p w14:paraId="35ECE72A" w14:textId="77777777" w:rsidR="003F5BDA" w:rsidRPr="003F5BDA" w:rsidRDefault="003F5BDA" w:rsidP="003F5BDA">
      <w:pPr>
        <w:pStyle w:val="Default"/>
        <w:jc w:val="both"/>
      </w:pPr>
      <w:r w:rsidRPr="003F5BDA">
        <w:rPr>
          <w:iCs/>
        </w:rPr>
        <w:lastRenderedPageBreak/>
        <w:t xml:space="preserve">9.1. SUPERVISIÓN DE LA EJECUCIÓN DEL CONTRATO. </w:t>
      </w:r>
    </w:p>
    <w:p w14:paraId="5C6CF4E5" w14:textId="77777777" w:rsidR="003F5BDA" w:rsidRPr="003F5BDA" w:rsidRDefault="003F5BDA" w:rsidP="003F5BDA">
      <w:pPr>
        <w:pStyle w:val="Default"/>
        <w:jc w:val="both"/>
        <w:rPr>
          <w:iCs/>
        </w:rPr>
      </w:pPr>
      <w:r w:rsidRPr="003F5BDA">
        <w:rPr>
          <w:iCs/>
        </w:rPr>
        <w:t xml:space="preserve">9.2  OBLIGACIONES POR PARTE DEL CONTRATISTA. </w:t>
      </w:r>
    </w:p>
    <w:p w14:paraId="5AFBEFB3" w14:textId="77777777" w:rsidR="003F5BDA" w:rsidRPr="003F5BDA" w:rsidRDefault="003F5BDA" w:rsidP="003F5BDA">
      <w:pPr>
        <w:pStyle w:val="Default"/>
        <w:jc w:val="both"/>
        <w:rPr>
          <w:iCs/>
        </w:rPr>
      </w:pPr>
    </w:p>
    <w:p w14:paraId="0E277F32" w14:textId="77777777" w:rsidR="003F5BDA" w:rsidRPr="003F5BDA" w:rsidRDefault="003F5BDA" w:rsidP="003F5BDA">
      <w:pPr>
        <w:pStyle w:val="Default"/>
        <w:jc w:val="both"/>
        <w:rPr>
          <w:iCs/>
        </w:rPr>
      </w:pPr>
      <w:r w:rsidRPr="003F5BDA">
        <w:rPr>
          <w:iCs/>
        </w:rPr>
        <w:t xml:space="preserve">9.3. OBLIGACIONES DEL CONSEJO SUPERIOR </w:t>
      </w:r>
    </w:p>
    <w:p w14:paraId="1C475A7D" w14:textId="77777777" w:rsidR="003F5BDA" w:rsidRPr="003F5BDA" w:rsidRDefault="003F5BDA" w:rsidP="003F5BDA">
      <w:pPr>
        <w:pStyle w:val="Default"/>
        <w:jc w:val="both"/>
        <w:rPr>
          <w:iCs/>
        </w:rPr>
      </w:pPr>
      <w:r w:rsidRPr="003F5BDA">
        <w:rPr>
          <w:iCs/>
        </w:rPr>
        <w:t xml:space="preserve">10. LUGAR DE EJECUCIÓN DEL CONTRATO </w:t>
      </w:r>
    </w:p>
    <w:p w14:paraId="78671F29" w14:textId="77777777" w:rsidR="003F5BDA" w:rsidRPr="00EE3198" w:rsidRDefault="003F5BDA" w:rsidP="00EE3198">
      <w:pPr>
        <w:jc w:val="both"/>
        <w:rPr>
          <w:rFonts w:ascii="Arial" w:hAnsi="Arial" w:cs="Arial"/>
          <w:iCs/>
        </w:rPr>
      </w:pPr>
      <w:r w:rsidRPr="00EE3198">
        <w:rPr>
          <w:rFonts w:ascii="Arial" w:hAnsi="Arial" w:cs="Arial"/>
          <w:iCs/>
        </w:rPr>
        <w:t>10.1 VALOR DEL CONTRATO</w:t>
      </w:r>
    </w:p>
    <w:p w14:paraId="2723591D" w14:textId="77777777" w:rsidR="003F5BDA" w:rsidRPr="003F5BDA" w:rsidRDefault="003F5BDA" w:rsidP="003F5BDA">
      <w:pPr>
        <w:pStyle w:val="Default"/>
        <w:jc w:val="both"/>
        <w:rPr>
          <w:iCs/>
        </w:rPr>
      </w:pPr>
      <w:r w:rsidRPr="003F5BDA">
        <w:rPr>
          <w:iCs/>
        </w:rPr>
        <w:t>10.2 FORMA DE PAGO</w:t>
      </w:r>
    </w:p>
    <w:p w14:paraId="121E72B2" w14:textId="77777777" w:rsidR="003F5BDA" w:rsidRPr="003F5BDA" w:rsidRDefault="003F5BDA" w:rsidP="003F5BDA">
      <w:pPr>
        <w:pStyle w:val="Prrafodelista"/>
        <w:ind w:left="360"/>
        <w:jc w:val="both"/>
        <w:rPr>
          <w:rFonts w:ascii="Arial" w:hAnsi="Arial" w:cs="Arial"/>
          <w:sz w:val="24"/>
          <w:szCs w:val="24"/>
        </w:rPr>
      </w:pPr>
    </w:p>
    <w:p w14:paraId="3522E33E" w14:textId="77777777" w:rsidR="003F5BDA" w:rsidRPr="003F5BDA" w:rsidRDefault="003F5BDA" w:rsidP="003F5BDA">
      <w:pPr>
        <w:pStyle w:val="Default"/>
        <w:jc w:val="both"/>
        <w:rPr>
          <w:iCs/>
        </w:rPr>
      </w:pPr>
      <w:r w:rsidRPr="003F5BDA">
        <w:rPr>
          <w:iCs/>
        </w:rPr>
        <w:t xml:space="preserve">10.3. MECANISMOS DE COBERTURA DE RIESGOS </w:t>
      </w:r>
    </w:p>
    <w:p w14:paraId="16748D6E" w14:textId="77777777" w:rsidR="003F5BDA" w:rsidRPr="00EE3198" w:rsidRDefault="003F5BDA" w:rsidP="00EE3198">
      <w:pPr>
        <w:jc w:val="both"/>
        <w:rPr>
          <w:rFonts w:ascii="Arial" w:hAnsi="Arial" w:cs="Arial"/>
          <w:iCs/>
        </w:rPr>
      </w:pPr>
      <w:r w:rsidRPr="00EE3198">
        <w:rPr>
          <w:rFonts w:ascii="Arial" w:hAnsi="Arial" w:cs="Arial"/>
          <w:iCs/>
        </w:rPr>
        <w:t>10.4. ETAPA PRECONTRACTUAL SERIEDAD DE LA OFERTA</w:t>
      </w:r>
    </w:p>
    <w:p w14:paraId="10626884" w14:textId="77777777" w:rsidR="003F5BDA" w:rsidRPr="003F5BDA" w:rsidRDefault="003F5BDA" w:rsidP="003F5BDA">
      <w:pPr>
        <w:jc w:val="both"/>
        <w:rPr>
          <w:rFonts w:ascii="Arial" w:hAnsi="Arial" w:cs="Arial"/>
          <w:iCs/>
        </w:rPr>
      </w:pPr>
      <w:r w:rsidRPr="003F5BDA">
        <w:rPr>
          <w:rFonts w:ascii="Arial" w:hAnsi="Arial" w:cs="Arial"/>
          <w:iCs/>
        </w:rPr>
        <w:t xml:space="preserve">11.- </w:t>
      </w:r>
      <w:r w:rsidRPr="003F5BDA">
        <w:rPr>
          <w:rFonts w:ascii="Arial" w:hAnsi="Arial" w:cs="Arial"/>
        </w:rPr>
        <w:t xml:space="preserve">ANÁLISIS DE RIESGOS Y FORMA DE MITIGARLOS - </w:t>
      </w:r>
      <w:r w:rsidRPr="003F5BDA">
        <w:rPr>
          <w:rFonts w:ascii="Arial" w:hAnsi="Arial" w:cs="Arial"/>
          <w:iCs/>
        </w:rPr>
        <w:t>ETAPA PRECONTRACTUAL - CONTRACTUAL TIPIFICACION</w:t>
      </w:r>
    </w:p>
    <w:p w14:paraId="2A50423B" w14:textId="77777777" w:rsidR="003F5BDA" w:rsidRPr="003F5BDA" w:rsidRDefault="003F5BDA" w:rsidP="003F5BDA">
      <w:pPr>
        <w:autoSpaceDE w:val="0"/>
        <w:autoSpaceDN w:val="0"/>
        <w:adjustRightInd w:val="0"/>
        <w:jc w:val="both"/>
        <w:rPr>
          <w:rFonts w:ascii="Arial" w:hAnsi="Arial" w:cs="Arial"/>
          <w:color w:val="000000"/>
          <w:lang w:val="es-CO" w:eastAsia="es-CO"/>
        </w:rPr>
      </w:pPr>
      <w:r w:rsidRPr="003F5BDA">
        <w:rPr>
          <w:rFonts w:ascii="Arial" w:hAnsi="Arial" w:cs="Arial"/>
          <w:color w:val="000000"/>
          <w:lang w:val="es-CO" w:eastAsia="es-CO"/>
        </w:rPr>
        <w:t xml:space="preserve">12.- ACUERDO COMERCIAL </w:t>
      </w:r>
    </w:p>
    <w:p w14:paraId="6409A6B3" w14:textId="77777777" w:rsidR="003F5BDA" w:rsidRPr="003F5BDA" w:rsidRDefault="003F5BDA" w:rsidP="003F5BDA">
      <w:pPr>
        <w:pStyle w:val="Default"/>
        <w:rPr>
          <w:iCs/>
        </w:rPr>
      </w:pPr>
    </w:p>
    <w:p w14:paraId="614D15FD" w14:textId="77777777" w:rsidR="003F5BDA" w:rsidRPr="003F5BDA" w:rsidRDefault="003F5BDA" w:rsidP="003F5BDA">
      <w:pPr>
        <w:pStyle w:val="Default"/>
        <w:rPr>
          <w:iCs/>
        </w:rPr>
      </w:pPr>
      <w:r w:rsidRPr="003F5BDA">
        <w:rPr>
          <w:iCs/>
        </w:rPr>
        <w:t xml:space="preserve">13.-  CESIÓN DEL CONTRATO </w:t>
      </w:r>
    </w:p>
    <w:p w14:paraId="65517981" w14:textId="77777777" w:rsidR="003F5BDA" w:rsidRPr="003F5BDA" w:rsidRDefault="003F5BDA" w:rsidP="003F5BDA">
      <w:pPr>
        <w:pStyle w:val="Default"/>
        <w:rPr>
          <w:iCs/>
        </w:rPr>
      </w:pPr>
      <w:r w:rsidRPr="003F5BDA">
        <w:rPr>
          <w:iCs/>
        </w:rPr>
        <w:t xml:space="preserve">14.-  GARANTÍAS </w:t>
      </w:r>
    </w:p>
    <w:p w14:paraId="01AF279A" w14:textId="77777777" w:rsidR="003F5BDA" w:rsidRPr="003F5BDA" w:rsidRDefault="003F5BDA" w:rsidP="003F5BDA">
      <w:pPr>
        <w:autoSpaceDE w:val="0"/>
        <w:autoSpaceDN w:val="0"/>
        <w:adjustRightInd w:val="0"/>
        <w:rPr>
          <w:rFonts w:ascii="Arial" w:hAnsi="Arial" w:cs="Arial"/>
        </w:rPr>
      </w:pPr>
      <w:r w:rsidRPr="003F5BDA">
        <w:rPr>
          <w:rFonts w:ascii="Arial" w:hAnsi="Arial" w:cs="Arial"/>
        </w:rPr>
        <w:t>15.-  CLAUSULA DE INDEMNIDAD.</w:t>
      </w:r>
    </w:p>
    <w:p w14:paraId="378EFB57" w14:textId="77777777" w:rsidR="003F5BDA" w:rsidRPr="003F5BDA" w:rsidRDefault="003F5BDA" w:rsidP="003F5BDA">
      <w:pPr>
        <w:autoSpaceDE w:val="0"/>
        <w:autoSpaceDN w:val="0"/>
        <w:adjustRightInd w:val="0"/>
        <w:jc w:val="both"/>
        <w:rPr>
          <w:rFonts w:ascii="Arial" w:hAnsi="Arial" w:cs="Arial"/>
        </w:rPr>
      </w:pPr>
      <w:r w:rsidRPr="003F5BDA">
        <w:rPr>
          <w:rFonts w:ascii="Arial" w:hAnsi="Arial" w:cs="Arial"/>
        </w:rPr>
        <w:t>16.- PLANES DE GESTION AMBIENTAL.</w:t>
      </w:r>
    </w:p>
    <w:p w14:paraId="034CFB86" w14:textId="77777777" w:rsidR="003F5BDA" w:rsidRPr="003F5BDA" w:rsidRDefault="003F5BDA" w:rsidP="003F5BDA">
      <w:pPr>
        <w:spacing w:after="136" w:line="228" w:lineRule="auto"/>
        <w:ind w:right="-15"/>
        <w:jc w:val="both"/>
        <w:rPr>
          <w:rFonts w:ascii="Arial" w:hAnsi="Arial" w:cs="Arial"/>
        </w:rPr>
      </w:pPr>
      <w:r w:rsidRPr="003F5BDA">
        <w:rPr>
          <w:rFonts w:ascii="Arial" w:hAnsi="Arial" w:cs="Arial"/>
        </w:rPr>
        <w:t>17.- CONDICIONES DEL PROCESO DE SEGURIDAD Y SALUD OCUPACIONAL</w:t>
      </w:r>
    </w:p>
    <w:p w14:paraId="3B59EFAA" w14:textId="77777777" w:rsidR="00672595" w:rsidRPr="00672595" w:rsidRDefault="00672595" w:rsidP="00672595">
      <w:pPr>
        <w:jc w:val="both"/>
        <w:rPr>
          <w:rFonts w:ascii="Arial" w:hAnsi="Arial" w:cs="Arial"/>
        </w:rPr>
      </w:pPr>
    </w:p>
    <w:p w14:paraId="044C1824" w14:textId="77777777" w:rsidR="00672595" w:rsidRPr="00672595" w:rsidRDefault="003F5BDA" w:rsidP="00672595">
      <w:pPr>
        <w:jc w:val="both"/>
        <w:rPr>
          <w:rFonts w:ascii="Arial" w:hAnsi="Arial" w:cs="Arial"/>
        </w:rPr>
      </w:pPr>
      <w:r w:rsidRPr="00672595">
        <w:rPr>
          <w:rFonts w:ascii="Arial" w:hAnsi="Arial" w:cs="Arial"/>
          <w:b/>
        </w:rPr>
        <w:t xml:space="preserve"> </w:t>
      </w:r>
    </w:p>
    <w:p w14:paraId="7646DD37" w14:textId="77777777" w:rsidR="00672595" w:rsidRPr="00672595" w:rsidRDefault="00672595" w:rsidP="00672595">
      <w:pPr>
        <w:ind w:left="10"/>
        <w:jc w:val="both"/>
        <w:rPr>
          <w:rFonts w:ascii="Arial" w:hAnsi="Arial" w:cs="Arial"/>
          <w:b/>
        </w:rPr>
      </w:pPr>
    </w:p>
    <w:p w14:paraId="17A17368" w14:textId="77777777" w:rsidR="00672595" w:rsidRPr="00672595" w:rsidRDefault="00672595" w:rsidP="00672595">
      <w:pPr>
        <w:ind w:left="10"/>
        <w:jc w:val="both"/>
        <w:rPr>
          <w:rFonts w:ascii="Arial" w:hAnsi="Arial" w:cs="Arial"/>
          <w:b/>
        </w:rPr>
      </w:pPr>
    </w:p>
    <w:p w14:paraId="27D509F7" w14:textId="77777777" w:rsidR="00672595" w:rsidRPr="00672595" w:rsidRDefault="00672595" w:rsidP="00672595">
      <w:pPr>
        <w:ind w:left="10"/>
        <w:jc w:val="both"/>
        <w:rPr>
          <w:rFonts w:ascii="Arial" w:hAnsi="Arial" w:cs="Arial"/>
          <w:b/>
        </w:rPr>
      </w:pPr>
    </w:p>
    <w:p w14:paraId="32EC1083" w14:textId="77777777" w:rsidR="00672595" w:rsidRPr="00672595" w:rsidRDefault="00672595" w:rsidP="00672595">
      <w:pPr>
        <w:ind w:left="10"/>
        <w:jc w:val="both"/>
        <w:rPr>
          <w:rFonts w:ascii="Arial" w:hAnsi="Arial" w:cs="Arial"/>
          <w:b/>
        </w:rPr>
      </w:pPr>
    </w:p>
    <w:p w14:paraId="25424BE1" w14:textId="77777777" w:rsidR="00672595" w:rsidRPr="00672595" w:rsidRDefault="00672595" w:rsidP="00672595">
      <w:pPr>
        <w:ind w:left="10"/>
        <w:jc w:val="both"/>
        <w:rPr>
          <w:rFonts w:ascii="Arial" w:hAnsi="Arial" w:cs="Arial"/>
        </w:rPr>
      </w:pPr>
      <w:r w:rsidRPr="00672595">
        <w:rPr>
          <w:rFonts w:ascii="Arial" w:hAnsi="Arial" w:cs="Arial"/>
          <w:b/>
        </w:rPr>
        <w:t xml:space="preserve">ANEXOS </w:t>
      </w:r>
    </w:p>
    <w:p w14:paraId="7B65CBDB" w14:textId="77777777" w:rsidR="00672595" w:rsidRPr="00672595" w:rsidRDefault="00672595" w:rsidP="00672595">
      <w:pPr>
        <w:ind w:left="38"/>
        <w:jc w:val="both"/>
        <w:rPr>
          <w:rFonts w:ascii="Arial" w:hAnsi="Arial" w:cs="Arial"/>
        </w:rPr>
      </w:pPr>
      <w:r w:rsidRPr="00672595">
        <w:rPr>
          <w:rFonts w:ascii="Arial" w:hAnsi="Arial" w:cs="Arial"/>
        </w:rPr>
        <w:t xml:space="preserve"> </w:t>
      </w:r>
    </w:p>
    <w:p w14:paraId="0B4A7797" w14:textId="77777777" w:rsidR="00672595" w:rsidRPr="00672595" w:rsidRDefault="00672595" w:rsidP="00672595">
      <w:pPr>
        <w:jc w:val="both"/>
        <w:rPr>
          <w:rFonts w:ascii="Arial" w:hAnsi="Arial" w:cs="Arial"/>
        </w:rPr>
      </w:pPr>
    </w:p>
    <w:p w14:paraId="42DA860A" w14:textId="77777777" w:rsidR="00672595" w:rsidRPr="00B86761" w:rsidRDefault="00672595" w:rsidP="00672595">
      <w:pPr>
        <w:jc w:val="both"/>
        <w:rPr>
          <w:rFonts w:ascii="Arial" w:hAnsi="Arial" w:cs="Arial"/>
        </w:rPr>
      </w:pPr>
      <w:r w:rsidRPr="00672595">
        <w:rPr>
          <w:rFonts w:ascii="Arial" w:hAnsi="Arial" w:cs="Arial"/>
        </w:rPr>
        <w:t>ANEXO No. 1</w:t>
      </w:r>
      <w:r w:rsidRPr="00B86761">
        <w:rPr>
          <w:rFonts w:ascii="Arial" w:hAnsi="Arial" w:cs="Arial"/>
        </w:rPr>
        <w:t>:   Formato Carta de Presentación   de Persona Natural</w:t>
      </w:r>
    </w:p>
    <w:p w14:paraId="54551196" w14:textId="77777777" w:rsidR="00672595" w:rsidRPr="00B86761" w:rsidRDefault="00672595" w:rsidP="00672595">
      <w:pPr>
        <w:ind w:left="38"/>
        <w:jc w:val="both"/>
        <w:rPr>
          <w:rFonts w:ascii="Arial" w:hAnsi="Arial" w:cs="Arial"/>
        </w:rPr>
      </w:pPr>
      <w:r w:rsidRPr="00B86761">
        <w:rPr>
          <w:rFonts w:ascii="Arial" w:hAnsi="Arial" w:cs="Arial"/>
        </w:rPr>
        <w:t xml:space="preserve"> </w:t>
      </w:r>
    </w:p>
    <w:p w14:paraId="5E908D2B" w14:textId="77777777" w:rsidR="00672595" w:rsidRPr="00B86761" w:rsidRDefault="00672595" w:rsidP="00672595">
      <w:pPr>
        <w:jc w:val="both"/>
        <w:rPr>
          <w:rFonts w:ascii="Arial" w:hAnsi="Arial" w:cs="Arial"/>
        </w:rPr>
      </w:pPr>
      <w:r w:rsidRPr="00B86761">
        <w:rPr>
          <w:rFonts w:ascii="Arial" w:hAnsi="Arial" w:cs="Arial"/>
        </w:rPr>
        <w:t>ANEXO No. 2:   Formato Carta de Presentación   de Persona Jurídica</w:t>
      </w:r>
    </w:p>
    <w:p w14:paraId="6A84971D" w14:textId="77777777" w:rsidR="00672595" w:rsidRPr="00B86761" w:rsidRDefault="00672595" w:rsidP="00672595">
      <w:pPr>
        <w:ind w:left="38"/>
        <w:jc w:val="both"/>
        <w:rPr>
          <w:rFonts w:ascii="Arial" w:hAnsi="Arial" w:cs="Arial"/>
        </w:rPr>
      </w:pPr>
      <w:r w:rsidRPr="00B86761">
        <w:rPr>
          <w:rFonts w:ascii="Arial" w:hAnsi="Arial" w:cs="Arial"/>
        </w:rPr>
        <w:t xml:space="preserve"> </w:t>
      </w:r>
    </w:p>
    <w:p w14:paraId="7BA63455" w14:textId="77777777" w:rsidR="00672595" w:rsidRPr="00B86761" w:rsidRDefault="00672595" w:rsidP="00672595">
      <w:pPr>
        <w:jc w:val="both"/>
        <w:rPr>
          <w:rFonts w:ascii="Arial" w:hAnsi="Arial" w:cs="Arial"/>
        </w:rPr>
      </w:pPr>
      <w:r w:rsidRPr="00B86761">
        <w:rPr>
          <w:rFonts w:ascii="Arial" w:hAnsi="Arial" w:cs="Arial"/>
        </w:rPr>
        <w:t xml:space="preserve">ANEXO No. 3:   Formato Carta de Presentación   de Consorcio o Unión Temporal. </w:t>
      </w:r>
    </w:p>
    <w:p w14:paraId="3232AA4C" w14:textId="77777777" w:rsidR="00672595" w:rsidRPr="00B86761" w:rsidRDefault="00672595" w:rsidP="00672595">
      <w:pPr>
        <w:ind w:left="38"/>
        <w:jc w:val="both"/>
        <w:rPr>
          <w:rFonts w:ascii="Arial" w:hAnsi="Arial" w:cs="Arial"/>
        </w:rPr>
      </w:pPr>
      <w:r w:rsidRPr="00B86761">
        <w:rPr>
          <w:rFonts w:ascii="Arial" w:hAnsi="Arial" w:cs="Arial"/>
        </w:rPr>
        <w:t xml:space="preserve"> </w:t>
      </w:r>
    </w:p>
    <w:p w14:paraId="5CBC048B" w14:textId="77777777" w:rsidR="00B86761" w:rsidRDefault="00672595" w:rsidP="00672595">
      <w:pPr>
        <w:jc w:val="both"/>
        <w:rPr>
          <w:rFonts w:ascii="Arial" w:hAnsi="Arial" w:cs="Arial"/>
        </w:rPr>
      </w:pPr>
      <w:r w:rsidRPr="00B86761">
        <w:rPr>
          <w:rFonts w:ascii="Arial" w:hAnsi="Arial" w:cs="Arial"/>
        </w:rPr>
        <w:t xml:space="preserve">ANEXO No. 4:   </w:t>
      </w:r>
      <w:r w:rsidR="00B86761">
        <w:rPr>
          <w:rFonts w:ascii="Arial" w:hAnsi="Arial" w:cs="Arial"/>
        </w:rPr>
        <w:t xml:space="preserve">Carta sobre conformación de </w:t>
      </w:r>
      <w:r w:rsidR="00B86761" w:rsidRPr="00B86761">
        <w:rPr>
          <w:rFonts w:ascii="Arial" w:hAnsi="Arial" w:cs="Arial"/>
        </w:rPr>
        <w:t>Consorcio o Unión Temporal</w:t>
      </w:r>
    </w:p>
    <w:p w14:paraId="340727A8" w14:textId="77777777" w:rsidR="00B86761" w:rsidRDefault="00B86761" w:rsidP="00672595">
      <w:pPr>
        <w:jc w:val="both"/>
        <w:rPr>
          <w:rFonts w:ascii="Arial" w:hAnsi="Arial" w:cs="Arial"/>
        </w:rPr>
      </w:pPr>
    </w:p>
    <w:p w14:paraId="118925BC" w14:textId="77777777" w:rsidR="00B86761" w:rsidRDefault="00B86761" w:rsidP="00672595">
      <w:pPr>
        <w:jc w:val="both"/>
        <w:rPr>
          <w:rFonts w:ascii="Arial" w:hAnsi="Arial" w:cs="Arial"/>
        </w:rPr>
      </w:pPr>
      <w:r>
        <w:rPr>
          <w:rFonts w:ascii="Arial" w:hAnsi="Arial" w:cs="Arial"/>
        </w:rPr>
        <w:t>ANEXO No. 5:   Documentos de personas extranjeras sin domicilio en el país.</w:t>
      </w:r>
    </w:p>
    <w:p w14:paraId="55795EA2" w14:textId="77777777" w:rsidR="00B86761" w:rsidRDefault="00B86761" w:rsidP="00672595">
      <w:pPr>
        <w:jc w:val="both"/>
        <w:rPr>
          <w:rFonts w:ascii="Arial" w:hAnsi="Arial" w:cs="Arial"/>
        </w:rPr>
      </w:pPr>
    </w:p>
    <w:p w14:paraId="2C3055AE" w14:textId="77777777" w:rsidR="00B86761" w:rsidRDefault="00B86761" w:rsidP="00B86761">
      <w:pPr>
        <w:jc w:val="both"/>
        <w:rPr>
          <w:rFonts w:ascii="Arial" w:hAnsi="Arial" w:cs="Arial"/>
        </w:rPr>
      </w:pPr>
      <w:r>
        <w:rPr>
          <w:rFonts w:ascii="Arial" w:hAnsi="Arial" w:cs="Arial"/>
        </w:rPr>
        <w:t>ANEXO No. 6:   Propuesta económica.</w:t>
      </w:r>
    </w:p>
    <w:p w14:paraId="5553AC1B" w14:textId="77777777" w:rsidR="00B86761" w:rsidRDefault="00B86761" w:rsidP="00672595">
      <w:pPr>
        <w:jc w:val="both"/>
        <w:rPr>
          <w:rFonts w:ascii="Arial" w:hAnsi="Arial" w:cs="Arial"/>
        </w:rPr>
      </w:pPr>
    </w:p>
    <w:p w14:paraId="05FE74FC" w14:textId="77777777" w:rsidR="00B86761" w:rsidRDefault="00B86761" w:rsidP="00B86761">
      <w:pPr>
        <w:jc w:val="both"/>
        <w:rPr>
          <w:rFonts w:ascii="Arial" w:hAnsi="Arial" w:cs="Arial"/>
        </w:rPr>
      </w:pPr>
      <w:r>
        <w:rPr>
          <w:rFonts w:ascii="Arial" w:hAnsi="Arial" w:cs="Arial"/>
        </w:rPr>
        <w:t>ANEXO No. 7:   Minuta de contrato.</w:t>
      </w:r>
    </w:p>
    <w:p w14:paraId="0DDA8D9D" w14:textId="77777777" w:rsidR="00B86761" w:rsidRDefault="00B86761" w:rsidP="00672595">
      <w:pPr>
        <w:jc w:val="both"/>
        <w:rPr>
          <w:rFonts w:ascii="Arial" w:hAnsi="Arial" w:cs="Arial"/>
        </w:rPr>
      </w:pPr>
    </w:p>
    <w:p w14:paraId="14777E01" w14:textId="77777777" w:rsidR="00672595" w:rsidRPr="00672595" w:rsidRDefault="00672595" w:rsidP="00672595">
      <w:pPr>
        <w:spacing w:line="237" w:lineRule="auto"/>
        <w:jc w:val="both"/>
        <w:rPr>
          <w:rFonts w:ascii="Arial" w:hAnsi="Arial" w:cs="Arial"/>
        </w:rPr>
      </w:pPr>
    </w:p>
    <w:p w14:paraId="4729A828" w14:textId="77777777" w:rsidR="00160686" w:rsidRPr="00160686" w:rsidRDefault="00160686" w:rsidP="00160686">
      <w:pPr>
        <w:jc w:val="both"/>
        <w:rPr>
          <w:rFonts w:ascii="Arial" w:eastAsia="Arial Unicode MS" w:hAnsi="Arial" w:cs="Arial"/>
        </w:rPr>
      </w:pPr>
      <w:r w:rsidRPr="00160686">
        <w:rPr>
          <w:rFonts w:ascii="Arial" w:eastAsia="Arial Unicode MS" w:hAnsi="Arial" w:cs="Arial"/>
          <w:b/>
        </w:rPr>
        <w:t>LUGAR DE CONSULTA DE DOCUMENTOS:</w:t>
      </w:r>
      <w:r w:rsidRPr="00160686">
        <w:rPr>
          <w:rFonts w:ascii="Arial" w:eastAsia="Arial Unicode MS" w:hAnsi="Arial" w:cs="Arial"/>
        </w:rPr>
        <w:t xml:space="preserve"> </w:t>
      </w:r>
    </w:p>
    <w:p w14:paraId="2424DE6D" w14:textId="77777777" w:rsidR="00160686" w:rsidRPr="00160686" w:rsidRDefault="00160686" w:rsidP="00160686">
      <w:pPr>
        <w:jc w:val="both"/>
        <w:rPr>
          <w:rFonts w:ascii="Arial" w:eastAsia="Arial Unicode MS" w:hAnsi="Arial" w:cs="Arial"/>
        </w:rPr>
      </w:pPr>
    </w:p>
    <w:p w14:paraId="3575B18C" w14:textId="77777777" w:rsidR="00160686" w:rsidRPr="00160686" w:rsidRDefault="00160686" w:rsidP="00160686">
      <w:pPr>
        <w:jc w:val="both"/>
        <w:rPr>
          <w:rFonts w:ascii="Arial" w:hAnsi="Arial" w:cs="Arial"/>
        </w:rPr>
      </w:pPr>
    </w:p>
    <w:p w14:paraId="7F29194E" w14:textId="77777777" w:rsidR="00160686" w:rsidRPr="00160686" w:rsidRDefault="00160686" w:rsidP="00160686">
      <w:pPr>
        <w:jc w:val="both"/>
        <w:rPr>
          <w:rFonts w:ascii="Arial" w:eastAsia="Arial Unicode MS" w:hAnsi="Arial" w:cs="Arial"/>
        </w:rPr>
      </w:pPr>
      <w:r w:rsidRPr="00160686">
        <w:rPr>
          <w:rFonts w:ascii="Arial" w:hAnsi="Arial" w:cs="Arial"/>
        </w:rPr>
        <w:t xml:space="preserve">Las comunicaciones en el marco del Proceso de Contratación deben hacerse por medio virtual en la Plataforma del SECOP II de Colombia Compra Eficiente. Es decir las posibles observaciones al proyecto de pliego de condiciones, al pliego definitivo, así como la información adicional que demanden los interesados en el proceso, </w:t>
      </w:r>
      <w:r w:rsidRPr="00160686">
        <w:rPr>
          <w:rFonts w:ascii="Arial" w:hAnsi="Arial" w:cs="Arial"/>
        </w:rPr>
        <w:lastRenderedPageBreak/>
        <w:t>habrán de ser tramitadas, a través de la plataforma del SECOP II, pagina web www.colombiacompra.gov.co.</w:t>
      </w:r>
    </w:p>
    <w:p w14:paraId="66BCB02F" w14:textId="77777777" w:rsidR="00160686" w:rsidRPr="00160686" w:rsidRDefault="00160686" w:rsidP="00160686">
      <w:pPr>
        <w:jc w:val="both"/>
        <w:rPr>
          <w:rFonts w:ascii="Arial" w:hAnsi="Arial" w:cs="Arial"/>
          <w:b/>
          <w:bCs/>
        </w:rPr>
      </w:pPr>
    </w:p>
    <w:p w14:paraId="6FBFD5CF" w14:textId="77777777" w:rsidR="00160686" w:rsidRPr="00160686" w:rsidRDefault="00160686" w:rsidP="00160686">
      <w:pPr>
        <w:jc w:val="both"/>
        <w:rPr>
          <w:rFonts w:ascii="Arial" w:hAnsi="Arial" w:cs="Arial"/>
          <w:b/>
          <w:bCs/>
          <w:u w:val="single"/>
        </w:rPr>
      </w:pPr>
      <w:r w:rsidRPr="00160686">
        <w:rPr>
          <w:rFonts w:ascii="Arial" w:hAnsi="Arial" w:cs="Arial"/>
          <w:u w:val="single"/>
        </w:rPr>
        <w:t>Es de resaltar que las observaciones al</w:t>
      </w:r>
      <w:r w:rsidRPr="00160686">
        <w:rPr>
          <w:rFonts w:ascii="Arial" w:hAnsi="Arial" w:cs="Arial"/>
          <w:b/>
          <w:bCs/>
          <w:u w:val="single"/>
        </w:rPr>
        <w:t xml:space="preserve"> </w:t>
      </w:r>
      <w:r w:rsidRPr="00160686">
        <w:rPr>
          <w:rFonts w:ascii="Arial" w:hAnsi="Arial" w:cs="Arial"/>
          <w:u w:val="single"/>
        </w:rPr>
        <w:t>proyecto de pliego de condiciones, y al pliego definitivo deberán necesariamente hacerse en la pestaña de observaciones que para tal efecto trae la plataforma SECOP II,  ya que en el caso de ser enviadas por la pestaña mensajes, se tendrán como una petición, y así se le dará trámite.</w:t>
      </w:r>
    </w:p>
    <w:p w14:paraId="2D7A6521" w14:textId="77777777" w:rsidR="00672595" w:rsidRPr="008927CE" w:rsidRDefault="00672595" w:rsidP="00672595">
      <w:pPr>
        <w:jc w:val="center"/>
        <w:rPr>
          <w:rFonts w:ascii="Arial" w:hAnsi="Arial" w:cs="Arial"/>
          <w:b/>
        </w:rPr>
      </w:pPr>
    </w:p>
    <w:p w14:paraId="4B867170" w14:textId="77777777" w:rsidR="00672595" w:rsidRDefault="00672595" w:rsidP="00672595">
      <w:pPr>
        <w:jc w:val="center"/>
        <w:rPr>
          <w:rFonts w:ascii="Arial" w:hAnsi="Arial" w:cs="Arial"/>
          <w:b/>
          <w:bCs/>
          <w:color w:val="000000"/>
        </w:rPr>
      </w:pPr>
    </w:p>
    <w:p w14:paraId="7FBAB657" w14:textId="77777777" w:rsidR="00672595" w:rsidRPr="008927CE" w:rsidRDefault="00672595" w:rsidP="00672595">
      <w:pPr>
        <w:jc w:val="center"/>
        <w:rPr>
          <w:rFonts w:ascii="Arial" w:hAnsi="Arial" w:cs="Arial"/>
          <w:b/>
          <w:bCs/>
          <w:color w:val="000000"/>
        </w:rPr>
      </w:pPr>
      <w:r w:rsidRPr="008927CE">
        <w:rPr>
          <w:rFonts w:ascii="Arial" w:hAnsi="Arial" w:cs="Arial"/>
          <w:b/>
          <w:bCs/>
          <w:color w:val="000000"/>
        </w:rPr>
        <w:t xml:space="preserve">RECOMENDACIONES A LOS PARTICIPANTES </w:t>
      </w:r>
    </w:p>
    <w:p w14:paraId="38F233F2" w14:textId="77777777" w:rsidR="00672595" w:rsidRPr="00672595" w:rsidRDefault="00672595" w:rsidP="00672595">
      <w:pPr>
        <w:spacing w:line="237" w:lineRule="auto"/>
        <w:jc w:val="both"/>
        <w:rPr>
          <w:rFonts w:ascii="Arial" w:hAnsi="Arial" w:cs="Arial"/>
          <w:b/>
        </w:rPr>
      </w:pPr>
    </w:p>
    <w:p w14:paraId="3EBFACFF" w14:textId="77777777" w:rsidR="00672595" w:rsidRDefault="00672595" w:rsidP="00672595">
      <w:pPr>
        <w:jc w:val="both"/>
        <w:rPr>
          <w:rFonts w:ascii="Arial" w:hAnsi="Arial" w:cs="Arial"/>
        </w:rPr>
      </w:pPr>
    </w:p>
    <w:p w14:paraId="5A5C838F" w14:textId="77777777" w:rsidR="00672595" w:rsidRPr="00672595" w:rsidRDefault="00672595" w:rsidP="00672595">
      <w:pPr>
        <w:jc w:val="both"/>
        <w:rPr>
          <w:rFonts w:ascii="Arial" w:hAnsi="Arial" w:cs="Arial"/>
        </w:rPr>
      </w:pPr>
      <w:r w:rsidRPr="00672595">
        <w:rPr>
          <w:rFonts w:ascii="Arial" w:hAnsi="Arial" w:cs="Arial"/>
        </w:rPr>
        <w:t xml:space="preserve">RECOMENDACIONES PARA PRESENTAR LA PROPUESTA EN LA PLATAFORMA DEL SECOP II. </w:t>
      </w:r>
    </w:p>
    <w:p w14:paraId="2A2FE562" w14:textId="77777777" w:rsidR="00672595" w:rsidRPr="00672595" w:rsidRDefault="00672595" w:rsidP="00672595">
      <w:pPr>
        <w:jc w:val="both"/>
        <w:rPr>
          <w:rFonts w:ascii="Arial" w:hAnsi="Arial" w:cs="Arial"/>
        </w:rPr>
      </w:pPr>
    </w:p>
    <w:p w14:paraId="0A7FB1AD" w14:textId="77777777" w:rsidR="00672595" w:rsidRDefault="00672595" w:rsidP="00672595">
      <w:pPr>
        <w:jc w:val="both"/>
        <w:rPr>
          <w:rFonts w:ascii="Arial" w:hAnsi="Arial" w:cs="Arial"/>
        </w:rPr>
      </w:pPr>
      <w:r w:rsidRPr="00672595">
        <w:rPr>
          <w:rFonts w:ascii="Arial" w:hAnsi="Arial" w:cs="Arial"/>
        </w:rPr>
        <w:t xml:space="preserve">1.  La Agencia Nacional Colombia Compra Eficiente ha diseñado los formatos y documentos tipos de información que las Entidades sujetas al Estatuto General de la Contratación Pública, deben utilizar para el manejo de la plataforma SECOP II, en cumplimiento de lo dispuesto en el artículo 3 de la Ley 1150 de 2007. Por tal razón, los proveedores deben tener en cuenta que  los pliegos de condiciones son generados electrónicamente por la plataforma del SECOP II inmediatamente después de crear el proceso; este pliego electrónico es un formulario con seis secciones: Información general, Configuración, Cuestionario, Evaluación, Documentos del Proceso y Documentos de la oferta. </w:t>
      </w:r>
    </w:p>
    <w:p w14:paraId="5FD001DA" w14:textId="77777777" w:rsidR="007E780A" w:rsidRPr="00672595" w:rsidRDefault="007E780A" w:rsidP="00672595">
      <w:pPr>
        <w:jc w:val="both"/>
        <w:rPr>
          <w:rFonts w:ascii="Arial" w:hAnsi="Arial" w:cs="Arial"/>
        </w:rPr>
      </w:pPr>
    </w:p>
    <w:p w14:paraId="49E3F763" w14:textId="77777777" w:rsidR="00672595" w:rsidRPr="00672595" w:rsidRDefault="00672595" w:rsidP="00672595">
      <w:pPr>
        <w:jc w:val="both"/>
        <w:rPr>
          <w:rFonts w:ascii="Arial" w:hAnsi="Arial" w:cs="Arial"/>
        </w:rPr>
      </w:pPr>
      <w:r w:rsidRPr="00672595">
        <w:rPr>
          <w:rFonts w:ascii="Arial" w:hAnsi="Arial" w:cs="Arial"/>
        </w:rPr>
        <w:t xml:space="preserve">2. El proponente debe presentar la oferta en la plataforma del SECOP II siguiendo el procedimiento paso a paso indicado por Colombia Compra Eficiente. Lo invitamos a consultar el siguiente link. </w:t>
      </w:r>
    </w:p>
    <w:p w14:paraId="49968015" w14:textId="77777777" w:rsidR="00672595" w:rsidRPr="00672595" w:rsidRDefault="00672595" w:rsidP="00672595">
      <w:pPr>
        <w:jc w:val="both"/>
        <w:rPr>
          <w:rFonts w:ascii="Arial" w:hAnsi="Arial" w:cs="Arial"/>
        </w:rPr>
      </w:pPr>
    </w:p>
    <w:p w14:paraId="2DBC8DC8" w14:textId="77777777" w:rsidR="00B7673E" w:rsidRPr="00B7673E" w:rsidRDefault="000A0FEE" w:rsidP="00672595">
      <w:pPr>
        <w:jc w:val="both"/>
        <w:rPr>
          <w:rFonts w:ascii="Arial" w:hAnsi="Arial" w:cs="Arial"/>
        </w:rPr>
      </w:pPr>
      <w:hyperlink r:id="rId8" w:history="1">
        <w:r w:rsidR="00B7673E" w:rsidRPr="00B7673E">
          <w:rPr>
            <w:rStyle w:val="Hipervnculo"/>
            <w:rFonts w:ascii="Arial" w:hAnsi="Arial" w:cs="Arial"/>
          </w:rPr>
          <w:t>https://www.colombiacompra.gov.co/sites/cce_public/files/cce_documentos/20170408_seleccion_abreviada_de_menor_cuantia_entidades.pdf</w:t>
        </w:r>
      </w:hyperlink>
    </w:p>
    <w:p w14:paraId="3597F791" w14:textId="77777777" w:rsidR="00B7673E" w:rsidRPr="00B7673E" w:rsidRDefault="00B7673E" w:rsidP="00672595">
      <w:pPr>
        <w:jc w:val="both"/>
        <w:rPr>
          <w:rFonts w:ascii="Arial" w:hAnsi="Arial" w:cs="Arial"/>
        </w:rPr>
      </w:pPr>
    </w:p>
    <w:p w14:paraId="22013B36" w14:textId="77777777" w:rsidR="00672595" w:rsidRPr="00672595" w:rsidRDefault="00672595" w:rsidP="00672595">
      <w:pPr>
        <w:jc w:val="both"/>
        <w:rPr>
          <w:rFonts w:ascii="Arial" w:hAnsi="Arial" w:cs="Arial"/>
        </w:rPr>
      </w:pPr>
    </w:p>
    <w:p w14:paraId="24494FAD" w14:textId="77777777" w:rsidR="00672595" w:rsidRPr="00672595" w:rsidRDefault="00672595" w:rsidP="00672595">
      <w:pPr>
        <w:jc w:val="both"/>
        <w:rPr>
          <w:rFonts w:ascii="Arial" w:hAnsi="Arial" w:cs="Arial"/>
        </w:rPr>
      </w:pPr>
      <w:r w:rsidRPr="00672595">
        <w:rPr>
          <w:rFonts w:ascii="Arial" w:hAnsi="Arial" w:cs="Arial"/>
        </w:rPr>
        <w:t>3. El proponente debe presentar la oferta económica, ingresando en el campo “precio unitario” el valor que va a ofrecer a la Entidad Estatal. El valor total de su oferta será el precio unitario que ha ingresado multiplicado por las cantidades requeridas por la Entidad. En la sección de lista de precios la Entidad le indica cómo debe presentar su oferta económica por ejemplo (si tiene o no incluido IVA). Revise con cuidado esta información. No adjunte documentos con la información de la oferta económica ya indicada en los formatos y listas de artículos del SECOP II. Si lo hace, en caso de que exista alguna diferencia entre los documentos anexos de la oferta y el valor indicado en los formularios del SECOP II, la Entidad Estatal tendrá en cuenta el valor indicado en la plataforma y no en el documento adjunto. Para una mayor ilustración acerca de cómo presentar su oferta, realícelo consultando el siguiente link:</w:t>
      </w:r>
    </w:p>
    <w:p w14:paraId="2B825725" w14:textId="77777777" w:rsidR="00672595" w:rsidRPr="00672595" w:rsidRDefault="00672595" w:rsidP="00672595">
      <w:pPr>
        <w:jc w:val="both"/>
        <w:rPr>
          <w:rFonts w:ascii="Arial" w:hAnsi="Arial" w:cs="Arial"/>
        </w:rPr>
      </w:pPr>
      <w:r w:rsidRPr="00672595">
        <w:rPr>
          <w:rFonts w:ascii="Arial" w:hAnsi="Arial" w:cs="Arial"/>
        </w:rPr>
        <w:t xml:space="preserve"> </w:t>
      </w:r>
    </w:p>
    <w:p w14:paraId="4256023B" w14:textId="77777777" w:rsidR="00672595" w:rsidRPr="00672595" w:rsidRDefault="000A0FEE" w:rsidP="00672595">
      <w:pPr>
        <w:jc w:val="both"/>
        <w:rPr>
          <w:rStyle w:val="Hipervnculo"/>
          <w:rFonts w:ascii="Arial" w:hAnsi="Arial" w:cs="Arial"/>
        </w:rPr>
      </w:pPr>
      <w:hyperlink r:id="rId9" w:history="1">
        <w:r w:rsidR="00672595" w:rsidRPr="00672595">
          <w:rPr>
            <w:rStyle w:val="Hipervnculo"/>
            <w:rFonts w:ascii="Arial" w:hAnsi="Arial" w:cs="Arial"/>
          </w:rPr>
          <w:t>https://www.colombiacompra.gov.co/sites/cce_public/files/cce_documentos/20170407_presentar_oferta_proveedor_0.pdf</w:t>
        </w:r>
      </w:hyperlink>
    </w:p>
    <w:p w14:paraId="78A05876" w14:textId="77777777" w:rsidR="00672595" w:rsidRPr="00672595" w:rsidRDefault="00672595" w:rsidP="00672595">
      <w:pPr>
        <w:jc w:val="both"/>
        <w:rPr>
          <w:rFonts w:ascii="Arial" w:hAnsi="Arial" w:cs="Arial"/>
        </w:rPr>
      </w:pPr>
    </w:p>
    <w:p w14:paraId="3A6EAE90" w14:textId="77777777" w:rsidR="00672595" w:rsidRPr="00672595" w:rsidRDefault="00672595" w:rsidP="00672595">
      <w:pPr>
        <w:jc w:val="both"/>
        <w:rPr>
          <w:rFonts w:ascii="Arial" w:hAnsi="Arial" w:cs="Arial"/>
        </w:rPr>
      </w:pPr>
      <w:r w:rsidRPr="00672595">
        <w:rPr>
          <w:rFonts w:ascii="Arial" w:hAnsi="Arial" w:cs="Arial"/>
        </w:rPr>
        <w:t xml:space="preserve">4. Si la propuesta es en CONSORCIO o en UNION TEMPORAL los proveedores deben crear un perfil es decir un usuario como unión temporal o consorcio de </w:t>
      </w:r>
      <w:r w:rsidRPr="00672595">
        <w:rPr>
          <w:rFonts w:ascii="Arial" w:hAnsi="Arial" w:cs="Arial"/>
        </w:rPr>
        <w:lastRenderedPageBreak/>
        <w:t xml:space="preserve">acuerdo a lo establecido por Colombia UNIDAD ADMINISTRATIVA ESPECIAL MIGRACIÓN COLOMBIA PLIEGO DE CONDICIONES DEFINITIVOS 2 de 68 Compra Eficiente en los Manuales y Guías para Proveedores – Guía de creación de proponente plural en el Secop II. Lo anterior podrá ser consultado en el siguiente link: </w:t>
      </w:r>
    </w:p>
    <w:p w14:paraId="432BA25A" w14:textId="77777777" w:rsidR="00672595" w:rsidRPr="00672595" w:rsidRDefault="00672595" w:rsidP="00672595">
      <w:pPr>
        <w:jc w:val="both"/>
        <w:rPr>
          <w:rFonts w:ascii="Arial" w:hAnsi="Arial" w:cs="Arial"/>
        </w:rPr>
      </w:pPr>
    </w:p>
    <w:p w14:paraId="7C0040F1" w14:textId="77777777" w:rsidR="00672595" w:rsidRPr="00672595" w:rsidRDefault="000A0FEE" w:rsidP="00672595">
      <w:pPr>
        <w:jc w:val="both"/>
        <w:rPr>
          <w:rStyle w:val="Hipervnculo"/>
          <w:rFonts w:ascii="Arial" w:hAnsi="Arial" w:cs="Arial"/>
        </w:rPr>
      </w:pPr>
      <w:hyperlink r:id="rId10" w:history="1">
        <w:r w:rsidR="00672595" w:rsidRPr="00672595">
          <w:rPr>
            <w:rStyle w:val="Hipervnculo"/>
            <w:rFonts w:ascii="Arial" w:hAnsi="Arial" w:cs="Arial"/>
          </w:rPr>
          <w:t>https://www.colombiacompra.gov.co/sites/cce_public/files/cce_documentos/20170323_guia_proponente_plural_version_revisada.pdf</w:t>
        </w:r>
      </w:hyperlink>
    </w:p>
    <w:p w14:paraId="30C84D1F" w14:textId="77777777" w:rsidR="00672595" w:rsidRPr="00672595" w:rsidRDefault="00672595" w:rsidP="00672595">
      <w:pPr>
        <w:jc w:val="both"/>
        <w:rPr>
          <w:rFonts w:ascii="Arial" w:hAnsi="Arial" w:cs="Arial"/>
        </w:rPr>
      </w:pPr>
    </w:p>
    <w:p w14:paraId="0F436393" w14:textId="77777777" w:rsidR="00672595" w:rsidRPr="00672595" w:rsidRDefault="00672595" w:rsidP="00672595">
      <w:pPr>
        <w:jc w:val="both"/>
        <w:rPr>
          <w:rFonts w:ascii="Arial" w:hAnsi="Arial" w:cs="Arial"/>
        </w:rPr>
      </w:pPr>
      <w:r w:rsidRPr="00672595">
        <w:rPr>
          <w:rFonts w:ascii="Arial" w:hAnsi="Arial" w:cs="Arial"/>
        </w:rPr>
        <w:t xml:space="preserve">5. En caso de indisponibilidad del SECOP II que afecta la presentación de las ofertas, el proponente puede presentar y entregar su oferta al correo electrónico </w:t>
      </w:r>
      <w:r w:rsidRPr="00672595">
        <w:rPr>
          <w:rFonts w:ascii="Arial" w:hAnsi="Arial" w:cs="Arial"/>
          <w:color w:val="0000FF"/>
          <w:u w:val="single" w:color="0000FF"/>
        </w:rPr>
        <w:t>contrabquilla@cendoj.ramajudicial.gov.co</w:t>
      </w:r>
      <w:r w:rsidRPr="00672595">
        <w:rPr>
          <w:rFonts w:ascii="Arial" w:hAnsi="Arial" w:cs="Arial"/>
        </w:rPr>
        <w:t xml:space="preserve"> dentro de las 8 horas hábiles siguientes al momento previsto para el cierre. Para que esta propuesta sea tenida en cuenta en el proceso debe cumplir con el procedimiento establecido por Colombia Compra denominado; Protocolo de Indisponibilidad SECOP II, el cual lo puede consultar en el siguiente link. </w:t>
      </w:r>
    </w:p>
    <w:p w14:paraId="274FB28E" w14:textId="77777777" w:rsidR="00672595" w:rsidRPr="00672595" w:rsidRDefault="00CE7362" w:rsidP="00672595">
      <w:pPr>
        <w:jc w:val="both"/>
        <w:rPr>
          <w:rFonts w:ascii="Arial" w:hAnsi="Arial" w:cs="Arial"/>
        </w:rPr>
      </w:pPr>
      <w:r w:rsidRPr="00A02753">
        <w:rPr>
          <w:noProof/>
        </w:rPr>
        <w:drawing>
          <wp:anchor distT="0" distB="0" distL="114300" distR="114300" simplePos="0" relativeHeight="251661312" behindDoc="1" locked="0" layoutInCell="1" allowOverlap="1" wp14:anchorId="403A25AC" wp14:editId="11C41B5E">
            <wp:simplePos x="0" y="0"/>
            <wp:positionH relativeFrom="margin">
              <wp:posOffset>635</wp:posOffset>
            </wp:positionH>
            <wp:positionV relativeFrom="paragraph">
              <wp:posOffset>388966743</wp:posOffset>
            </wp:positionV>
            <wp:extent cx="5934075" cy="8605520"/>
            <wp:effectExtent l="0" t="0" r="9525"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8605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81B53F" w14:textId="77777777" w:rsidR="00672595" w:rsidRPr="00672595" w:rsidRDefault="000A0FEE" w:rsidP="00672595">
      <w:pPr>
        <w:jc w:val="both"/>
        <w:rPr>
          <w:rFonts w:ascii="Arial" w:hAnsi="Arial" w:cs="Arial"/>
        </w:rPr>
      </w:pPr>
      <w:hyperlink r:id="rId12" w:history="1">
        <w:r w:rsidR="00672595" w:rsidRPr="00672595">
          <w:rPr>
            <w:rStyle w:val="Hipervnculo"/>
            <w:rFonts w:ascii="Arial" w:hAnsi="Arial" w:cs="Arial"/>
          </w:rPr>
          <w:t>https://www.colombiacompra.gov.co/sites/cce_public/files/cce_documentos/protocolo_de_indisponibilidad_secop_ii</w:t>
        </w:r>
      </w:hyperlink>
      <w:r w:rsidR="00672595" w:rsidRPr="00672595">
        <w:rPr>
          <w:rFonts w:ascii="Arial" w:hAnsi="Arial" w:cs="Arial"/>
        </w:rPr>
        <w:t xml:space="preserve">.pdf </w:t>
      </w:r>
    </w:p>
    <w:p w14:paraId="06130C8E" w14:textId="77777777" w:rsidR="00672595" w:rsidRPr="00672595" w:rsidRDefault="00672595" w:rsidP="00672595">
      <w:pPr>
        <w:jc w:val="both"/>
        <w:rPr>
          <w:rFonts w:ascii="Arial" w:hAnsi="Arial" w:cs="Arial"/>
        </w:rPr>
      </w:pPr>
    </w:p>
    <w:p w14:paraId="23D54ED2" w14:textId="77777777" w:rsidR="00672595" w:rsidRPr="00672595" w:rsidRDefault="00672595" w:rsidP="00672595">
      <w:pPr>
        <w:jc w:val="both"/>
        <w:rPr>
          <w:rFonts w:ascii="Arial" w:hAnsi="Arial" w:cs="Arial"/>
        </w:rPr>
      </w:pPr>
      <w:r w:rsidRPr="00672595">
        <w:rPr>
          <w:rFonts w:ascii="Arial" w:hAnsi="Arial" w:cs="Arial"/>
        </w:rPr>
        <w:t>“Este protocolo hace parte integral de los términos y condiciones del SECOP II por lo tanto es de obligatorio cumplimiento a partir del 19 de noviembre del 2018. El protocolo está dirigido a los Usuarios del SECOP II en los Eventos en los cuales la plataforma presenta Fallas Generales o Particulares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 casos.</w:t>
      </w:r>
    </w:p>
    <w:p w14:paraId="493DA0B6" w14:textId="77777777" w:rsidR="00BB5FE1" w:rsidRPr="00672595" w:rsidRDefault="00BB5FE1" w:rsidP="00672595">
      <w:pPr>
        <w:jc w:val="both"/>
      </w:pPr>
    </w:p>
    <w:p w14:paraId="5C4B3876" w14:textId="77777777" w:rsidR="00BB5FE1" w:rsidRPr="00672595" w:rsidRDefault="00BB5FE1" w:rsidP="00672595">
      <w:pPr>
        <w:autoSpaceDE w:val="0"/>
        <w:autoSpaceDN w:val="0"/>
        <w:adjustRightInd w:val="0"/>
        <w:jc w:val="both"/>
        <w:rPr>
          <w:rFonts w:ascii="Arial" w:hAnsi="Arial" w:cs="Arial"/>
          <w:b/>
        </w:rPr>
      </w:pPr>
    </w:p>
    <w:p w14:paraId="4CC1F89C" w14:textId="77777777" w:rsidR="00BB5FE1" w:rsidRPr="008927CE" w:rsidRDefault="00BB5FE1" w:rsidP="00BB5FE1">
      <w:pPr>
        <w:jc w:val="center"/>
        <w:rPr>
          <w:rFonts w:ascii="Arial" w:hAnsi="Arial" w:cs="Arial"/>
          <w:b/>
        </w:rPr>
      </w:pPr>
    </w:p>
    <w:p w14:paraId="486B482C" w14:textId="77777777" w:rsidR="00835D10" w:rsidRPr="00835D10" w:rsidRDefault="00835D10" w:rsidP="00835D10">
      <w:pPr>
        <w:spacing w:line="237" w:lineRule="auto"/>
        <w:jc w:val="both"/>
        <w:rPr>
          <w:rFonts w:ascii="Arial" w:hAnsi="Arial" w:cs="Arial"/>
        </w:rPr>
      </w:pPr>
      <w:r w:rsidRPr="00835D10">
        <w:rPr>
          <w:rFonts w:ascii="Arial" w:hAnsi="Arial" w:cs="Arial"/>
          <w:b/>
        </w:rPr>
        <w:t>TRANSPARENCIA Y PARTICIPACIÓN CIUDADANA COMPROMISO ANTICORRUPCIÓN</w:t>
      </w:r>
      <w:r w:rsidRPr="00835D10">
        <w:rPr>
          <w:rFonts w:ascii="Arial" w:hAnsi="Arial" w:cs="Arial"/>
        </w:rPr>
        <w:t xml:space="preserve"> </w:t>
      </w:r>
    </w:p>
    <w:p w14:paraId="56BC8F1C" w14:textId="77777777" w:rsidR="00835D10" w:rsidRPr="00835D10" w:rsidRDefault="00835D10" w:rsidP="00835D10">
      <w:pPr>
        <w:ind w:left="38"/>
        <w:jc w:val="both"/>
        <w:rPr>
          <w:rFonts w:ascii="Arial" w:hAnsi="Arial" w:cs="Arial"/>
        </w:rPr>
      </w:pPr>
      <w:r w:rsidRPr="00835D10">
        <w:rPr>
          <w:rFonts w:ascii="Arial" w:hAnsi="Arial" w:cs="Arial"/>
        </w:rPr>
        <w:t xml:space="preserve"> </w:t>
      </w:r>
    </w:p>
    <w:p w14:paraId="1ACAF7D2" w14:textId="77777777" w:rsidR="00835D10" w:rsidRPr="00835D10" w:rsidRDefault="00835D10" w:rsidP="00835D10">
      <w:pPr>
        <w:ind w:right="445"/>
        <w:jc w:val="both"/>
        <w:rPr>
          <w:rFonts w:ascii="Arial" w:hAnsi="Arial" w:cs="Arial"/>
        </w:rPr>
      </w:pPr>
    </w:p>
    <w:p w14:paraId="7791F42D" w14:textId="77777777" w:rsidR="00835D10" w:rsidRPr="00835D10" w:rsidRDefault="00835D10" w:rsidP="00835D10">
      <w:pPr>
        <w:ind w:right="445"/>
        <w:jc w:val="both"/>
        <w:rPr>
          <w:rFonts w:ascii="Arial" w:hAnsi="Arial" w:cs="Arial"/>
        </w:rPr>
      </w:pPr>
      <w:r w:rsidRPr="00835D10">
        <w:rPr>
          <w:rFonts w:ascii="Arial" w:hAnsi="Arial" w:cs="Arial"/>
        </w:rPr>
        <w:t xml:space="preserve">En todas las actuaciones derivadas de las estipulaciones de los términos de la presente convocatoria y el contrato que forma parte de la misma, el proponente obrará con la transparencia y la moralidad que la Constitución Política y las leyes consagran. </w:t>
      </w:r>
    </w:p>
    <w:p w14:paraId="355147BA" w14:textId="77777777" w:rsidR="00835D10" w:rsidRPr="00835D10" w:rsidRDefault="00835D10" w:rsidP="00835D10">
      <w:pPr>
        <w:ind w:left="38"/>
        <w:jc w:val="both"/>
        <w:rPr>
          <w:rFonts w:ascii="Arial" w:hAnsi="Arial" w:cs="Arial"/>
        </w:rPr>
      </w:pPr>
      <w:r w:rsidRPr="00835D10">
        <w:rPr>
          <w:rFonts w:ascii="Arial" w:hAnsi="Arial" w:cs="Arial"/>
        </w:rPr>
        <w:t xml:space="preserve"> </w:t>
      </w:r>
    </w:p>
    <w:p w14:paraId="0A397B46" w14:textId="77777777" w:rsidR="00835D10" w:rsidRPr="00835D10" w:rsidRDefault="00835D10" w:rsidP="00835D10">
      <w:pPr>
        <w:ind w:right="445"/>
        <w:jc w:val="both"/>
        <w:rPr>
          <w:rFonts w:ascii="Arial" w:hAnsi="Arial" w:cs="Arial"/>
        </w:rPr>
      </w:pPr>
      <w:r w:rsidRPr="00835D10">
        <w:rPr>
          <w:rFonts w:ascii="Arial" w:hAnsi="Arial" w:cs="Arial"/>
        </w:rPr>
        <w:t xml:space="preserve">En caso de que la Entidad advierta hechos constitutivos de corrupción de parte de un proponente durante el proceso de selección, sin perjuicio de las acciones legales a que hubiere lugar, podrá rechazar la respectiva propuesta. </w:t>
      </w:r>
    </w:p>
    <w:p w14:paraId="5A3AD198" w14:textId="77777777" w:rsidR="00835D10" w:rsidRPr="00835D10" w:rsidRDefault="00835D10" w:rsidP="00835D10">
      <w:pPr>
        <w:ind w:left="38"/>
        <w:jc w:val="both"/>
        <w:rPr>
          <w:rFonts w:ascii="Arial" w:hAnsi="Arial" w:cs="Arial"/>
        </w:rPr>
      </w:pPr>
      <w:r w:rsidRPr="00835D10">
        <w:rPr>
          <w:rFonts w:ascii="Arial" w:hAnsi="Arial" w:cs="Arial"/>
        </w:rPr>
        <w:t xml:space="preserve"> </w:t>
      </w:r>
    </w:p>
    <w:p w14:paraId="1D8791A8" w14:textId="77777777" w:rsidR="00835D10" w:rsidRPr="00835D10" w:rsidRDefault="00835D10" w:rsidP="00835D10">
      <w:pPr>
        <w:ind w:right="445"/>
        <w:jc w:val="both"/>
        <w:rPr>
          <w:rFonts w:ascii="Arial" w:hAnsi="Arial" w:cs="Arial"/>
        </w:rPr>
      </w:pPr>
      <w:r w:rsidRPr="00835D10">
        <w:rPr>
          <w:rFonts w:ascii="Arial" w:hAnsi="Arial" w:cs="Arial"/>
        </w:rPr>
        <w:t xml:space="preserve">Si los hechos constitutivos de corrupción tuvieren lugar durante la ejecución del contrato, tales circunstancias podrán dar lugar a la declaratoria de caducidad, de conformidad con las reglas previstas para el efecto en la ley y en el respectivo contrato. </w:t>
      </w:r>
    </w:p>
    <w:p w14:paraId="74EBA0E9" w14:textId="77777777" w:rsidR="00835D10" w:rsidRPr="00835D10" w:rsidRDefault="00835D10" w:rsidP="00835D10">
      <w:pPr>
        <w:ind w:left="38"/>
        <w:jc w:val="both"/>
        <w:rPr>
          <w:rFonts w:ascii="Arial" w:hAnsi="Arial" w:cs="Arial"/>
        </w:rPr>
      </w:pPr>
      <w:r w:rsidRPr="00835D10">
        <w:rPr>
          <w:rFonts w:ascii="Arial" w:hAnsi="Arial" w:cs="Arial"/>
        </w:rPr>
        <w:t xml:space="preserve"> </w:t>
      </w:r>
    </w:p>
    <w:p w14:paraId="0E890468" w14:textId="77777777" w:rsidR="00835D10" w:rsidRPr="00835D10" w:rsidRDefault="00835D10" w:rsidP="00835D10">
      <w:pPr>
        <w:ind w:right="442"/>
        <w:jc w:val="both"/>
        <w:rPr>
          <w:rFonts w:ascii="Arial" w:hAnsi="Arial" w:cs="Arial"/>
        </w:rPr>
      </w:pPr>
      <w:r w:rsidRPr="00835D10">
        <w:rPr>
          <w:rFonts w:ascii="Arial" w:hAnsi="Arial" w:cs="Arial"/>
        </w:rPr>
        <w:lastRenderedPageBreak/>
        <w:t xml:space="preserve">Para lo no regulado particularmente por la Ley 80 de 1993 y sus decretos reglamentarios se aplican las normas civiles y comerciales de la República de Colombia, las reglas previstas en estos pliegos de condiciones y documentos que sobre la materia se expidan en desarrollo del proceso de contratación. </w:t>
      </w:r>
    </w:p>
    <w:p w14:paraId="397AC3B4" w14:textId="77777777" w:rsidR="00835D10" w:rsidRPr="00835D10" w:rsidRDefault="00835D10" w:rsidP="00835D10">
      <w:pPr>
        <w:ind w:left="38"/>
        <w:jc w:val="both"/>
        <w:rPr>
          <w:rFonts w:ascii="Arial" w:hAnsi="Arial" w:cs="Arial"/>
        </w:rPr>
      </w:pPr>
      <w:r w:rsidRPr="00835D10">
        <w:rPr>
          <w:rFonts w:ascii="Arial" w:hAnsi="Arial" w:cs="Arial"/>
        </w:rPr>
        <w:t xml:space="preserve"> </w:t>
      </w:r>
    </w:p>
    <w:p w14:paraId="35B29387" w14:textId="77777777" w:rsidR="00835D10" w:rsidRPr="00835D10" w:rsidRDefault="00835D10" w:rsidP="00835D10">
      <w:pPr>
        <w:jc w:val="both"/>
        <w:rPr>
          <w:rFonts w:ascii="Arial" w:hAnsi="Arial" w:cs="Arial"/>
        </w:rPr>
      </w:pPr>
      <w:r w:rsidRPr="00835D10">
        <w:rPr>
          <w:rFonts w:ascii="Arial" w:hAnsi="Arial" w:cs="Arial"/>
        </w:rPr>
        <w:t xml:space="preserve">Cualquier información debe ser remitida a los correos electrónicos: </w:t>
      </w:r>
    </w:p>
    <w:p w14:paraId="1ED2724B" w14:textId="77777777" w:rsidR="00835D10" w:rsidRPr="00835D10" w:rsidRDefault="00835D10" w:rsidP="00835D10">
      <w:pPr>
        <w:spacing w:after="16"/>
        <w:ind w:left="38"/>
        <w:jc w:val="both"/>
        <w:rPr>
          <w:rFonts w:ascii="Arial" w:hAnsi="Arial" w:cs="Arial"/>
        </w:rPr>
      </w:pPr>
      <w:r w:rsidRPr="00835D10">
        <w:rPr>
          <w:rFonts w:ascii="Arial" w:hAnsi="Arial" w:cs="Arial"/>
          <w:color w:val="0000FF"/>
          <w:u w:val="single" w:color="0000FF"/>
        </w:rPr>
        <w:t>contrabquilla@cendoj.ramajudicial.gov.co</w:t>
      </w:r>
      <w:r w:rsidRPr="00835D10">
        <w:rPr>
          <w:rFonts w:ascii="Arial" w:hAnsi="Arial" w:cs="Arial"/>
        </w:rPr>
        <w:t xml:space="preserve"> y/o </w:t>
      </w:r>
      <w:r w:rsidRPr="00835D10">
        <w:rPr>
          <w:rFonts w:ascii="Arial" w:hAnsi="Arial" w:cs="Arial"/>
          <w:color w:val="0000FF"/>
          <w:u w:val="single" w:color="0000FF"/>
        </w:rPr>
        <w:t>en el portal del SECOP II</w:t>
      </w:r>
      <w:r w:rsidRPr="00835D10">
        <w:rPr>
          <w:rFonts w:ascii="Arial" w:hAnsi="Arial" w:cs="Arial"/>
        </w:rPr>
        <w:t xml:space="preserve"> </w:t>
      </w:r>
    </w:p>
    <w:p w14:paraId="0A776F55" w14:textId="77777777" w:rsidR="00835D10" w:rsidRPr="00835D10" w:rsidRDefault="00835D10" w:rsidP="00835D10">
      <w:pPr>
        <w:spacing w:after="30"/>
        <w:jc w:val="both"/>
        <w:rPr>
          <w:rFonts w:ascii="Arial" w:hAnsi="Arial" w:cs="Arial"/>
        </w:rPr>
      </w:pPr>
      <w:r w:rsidRPr="00835D10">
        <w:rPr>
          <w:rFonts w:ascii="Arial" w:hAnsi="Arial" w:cs="Arial"/>
          <w:b/>
        </w:rPr>
        <w:t xml:space="preserve"> </w:t>
      </w:r>
    </w:p>
    <w:p w14:paraId="22F6B951" w14:textId="77777777" w:rsidR="00835D10" w:rsidRPr="00835D10" w:rsidRDefault="00835D10" w:rsidP="00835D10">
      <w:pPr>
        <w:ind w:left="10"/>
        <w:jc w:val="both"/>
        <w:rPr>
          <w:rFonts w:ascii="Arial" w:hAnsi="Arial" w:cs="Arial"/>
          <w:b/>
        </w:rPr>
      </w:pPr>
    </w:p>
    <w:p w14:paraId="6E301D0F" w14:textId="77777777" w:rsidR="00835D10" w:rsidRPr="00835D10" w:rsidRDefault="00835D10" w:rsidP="00835D10">
      <w:pPr>
        <w:ind w:left="10"/>
        <w:jc w:val="both"/>
        <w:rPr>
          <w:rFonts w:ascii="Arial" w:hAnsi="Arial" w:cs="Arial"/>
        </w:rPr>
      </w:pPr>
      <w:r w:rsidRPr="00835D10">
        <w:rPr>
          <w:rFonts w:ascii="Arial" w:hAnsi="Arial" w:cs="Arial"/>
          <w:b/>
        </w:rPr>
        <w:t>CONTROL SOCIAL</w:t>
      </w:r>
      <w:r w:rsidRPr="00835D10">
        <w:rPr>
          <w:rFonts w:ascii="Arial" w:hAnsi="Arial" w:cs="Arial"/>
        </w:rPr>
        <w:t xml:space="preserve"> </w:t>
      </w:r>
    </w:p>
    <w:p w14:paraId="46D7B0F9" w14:textId="77777777" w:rsidR="00835D10" w:rsidRPr="00835D10" w:rsidRDefault="00835D10" w:rsidP="00835D10">
      <w:pPr>
        <w:ind w:left="38"/>
        <w:jc w:val="both"/>
        <w:rPr>
          <w:rFonts w:ascii="Arial" w:hAnsi="Arial" w:cs="Arial"/>
        </w:rPr>
      </w:pPr>
      <w:r w:rsidRPr="00835D10">
        <w:rPr>
          <w:rFonts w:ascii="Arial" w:hAnsi="Arial" w:cs="Arial"/>
        </w:rPr>
        <w:t xml:space="preserve"> </w:t>
      </w:r>
    </w:p>
    <w:p w14:paraId="5BAD2948" w14:textId="77777777" w:rsidR="00835D10" w:rsidRPr="00835D10" w:rsidRDefault="00835D10" w:rsidP="00835D10">
      <w:pPr>
        <w:ind w:right="445"/>
        <w:jc w:val="both"/>
        <w:rPr>
          <w:rFonts w:ascii="Arial" w:hAnsi="Arial" w:cs="Arial"/>
        </w:rPr>
      </w:pPr>
    </w:p>
    <w:p w14:paraId="1D158D6B" w14:textId="77777777" w:rsidR="00835D10" w:rsidRPr="00835D10" w:rsidRDefault="00835D10" w:rsidP="00835D10">
      <w:pPr>
        <w:ind w:right="445"/>
        <w:jc w:val="both"/>
        <w:rPr>
          <w:rFonts w:ascii="Arial" w:hAnsi="Arial" w:cs="Arial"/>
        </w:rPr>
      </w:pPr>
      <w:r w:rsidRPr="00835D10">
        <w:rPr>
          <w:rFonts w:ascii="Arial" w:hAnsi="Arial" w:cs="Arial"/>
        </w:rPr>
        <w:t xml:space="preserve">En cumplimiento de lo dispuesto en el Artículo 66 de la Ley 80 de 1993, se convoca públicamente a las veedurías ciudadanas que estén interesadas en realizar control social al presente proceso de contratación, con el fin de que formulen, de considerarlo procedente, las recomendaciones escritas que consideren necesarias para buscar la eficiencia institucional, señalándoles que puedan intervenir en todas las audiencias que se realicen dentro del proceso de selección. </w:t>
      </w:r>
    </w:p>
    <w:p w14:paraId="5EDF08AD" w14:textId="77777777" w:rsidR="00835D10" w:rsidRPr="00835D10" w:rsidRDefault="00835D10" w:rsidP="00835D10">
      <w:pPr>
        <w:ind w:left="38"/>
        <w:jc w:val="both"/>
        <w:rPr>
          <w:rFonts w:ascii="Arial" w:hAnsi="Arial" w:cs="Arial"/>
        </w:rPr>
      </w:pPr>
      <w:r w:rsidRPr="00835D10">
        <w:rPr>
          <w:rFonts w:ascii="Arial" w:hAnsi="Arial" w:cs="Arial"/>
        </w:rPr>
        <w:t xml:space="preserve"> </w:t>
      </w:r>
    </w:p>
    <w:p w14:paraId="2D5CC7A4" w14:textId="77777777" w:rsidR="00835D10" w:rsidRPr="00835D10" w:rsidRDefault="00835D10" w:rsidP="00835D10">
      <w:pPr>
        <w:jc w:val="both"/>
        <w:rPr>
          <w:rFonts w:ascii="Arial" w:hAnsi="Arial" w:cs="Arial"/>
        </w:rPr>
      </w:pPr>
      <w:r w:rsidRPr="00835D10">
        <w:rPr>
          <w:rFonts w:ascii="Arial" w:hAnsi="Arial" w:cs="Arial"/>
          <w:b/>
        </w:rPr>
        <w:t xml:space="preserve"> </w:t>
      </w:r>
    </w:p>
    <w:p w14:paraId="5B639C8B" w14:textId="77777777" w:rsidR="00835D10" w:rsidRPr="00835D10" w:rsidRDefault="00835D10" w:rsidP="00835D10">
      <w:pPr>
        <w:ind w:left="10"/>
        <w:jc w:val="both"/>
        <w:rPr>
          <w:rFonts w:ascii="Arial" w:hAnsi="Arial" w:cs="Arial"/>
        </w:rPr>
      </w:pPr>
      <w:r w:rsidRPr="00835D10">
        <w:rPr>
          <w:rFonts w:ascii="Arial" w:hAnsi="Arial" w:cs="Arial"/>
          <w:b/>
        </w:rPr>
        <w:t>CONVOCATORIA A VEEDURÍAS CIUDADANAS</w:t>
      </w:r>
      <w:r w:rsidRPr="00835D10">
        <w:rPr>
          <w:rFonts w:ascii="Arial" w:hAnsi="Arial" w:cs="Arial"/>
        </w:rPr>
        <w:t xml:space="preserve"> </w:t>
      </w:r>
    </w:p>
    <w:p w14:paraId="177962A8" w14:textId="77777777" w:rsidR="00835D10" w:rsidRPr="00835D10" w:rsidRDefault="00835D10" w:rsidP="00835D10">
      <w:pPr>
        <w:ind w:left="38"/>
        <w:jc w:val="both"/>
        <w:rPr>
          <w:rFonts w:ascii="Arial" w:hAnsi="Arial" w:cs="Arial"/>
        </w:rPr>
      </w:pPr>
      <w:r w:rsidRPr="00835D10">
        <w:rPr>
          <w:rFonts w:ascii="Arial" w:hAnsi="Arial" w:cs="Arial"/>
        </w:rPr>
        <w:t xml:space="preserve"> </w:t>
      </w:r>
    </w:p>
    <w:p w14:paraId="26CA7890" w14:textId="77777777" w:rsidR="00835D10" w:rsidRPr="00835D10" w:rsidRDefault="00835D10" w:rsidP="00835D10">
      <w:pPr>
        <w:ind w:right="447"/>
        <w:jc w:val="both"/>
        <w:rPr>
          <w:rFonts w:ascii="Arial" w:hAnsi="Arial" w:cs="Arial"/>
        </w:rPr>
      </w:pPr>
      <w:r w:rsidRPr="00835D10">
        <w:rPr>
          <w:rFonts w:ascii="Arial" w:hAnsi="Arial" w:cs="Arial"/>
        </w:rPr>
        <w:t xml:space="preserve">De conformidad con lo dispuesto en la ley 850 de 2003, artículo 66 de la Ley 80 de 1993, el Decreto 1082 de 2015, y el Artículo 270 de la Constitución Política de Colombia, se invita a las veedurías ciudadanas en la contratación estatal a realizar acompañamiento y seguimiento dentro de todas las etapas del presente proceso contractual. </w:t>
      </w:r>
    </w:p>
    <w:p w14:paraId="407FE243" w14:textId="77777777" w:rsidR="00835D10" w:rsidRDefault="00835D10" w:rsidP="00835D10">
      <w:pPr>
        <w:ind w:left="38"/>
      </w:pPr>
      <w:r>
        <w:rPr>
          <w:b/>
        </w:rPr>
        <w:t xml:space="preserve"> </w:t>
      </w:r>
    </w:p>
    <w:p w14:paraId="0517F5CA" w14:textId="77777777" w:rsidR="00B76CD0" w:rsidRDefault="00B76CD0" w:rsidP="00BB5FE1">
      <w:pPr>
        <w:widowControl w:val="0"/>
        <w:ind w:right="6"/>
        <w:jc w:val="center"/>
        <w:rPr>
          <w:rFonts w:ascii="Arial" w:hAnsi="Arial" w:cs="Arial"/>
          <w:b/>
          <w:bCs/>
          <w:iCs/>
        </w:rPr>
      </w:pPr>
    </w:p>
    <w:p w14:paraId="033D0ADF" w14:textId="5821163F" w:rsidR="00BB5FE1" w:rsidRDefault="00BB5FE1" w:rsidP="00BB5FE1">
      <w:pPr>
        <w:widowControl w:val="0"/>
        <w:ind w:right="6"/>
        <w:jc w:val="center"/>
        <w:rPr>
          <w:rFonts w:ascii="Arial" w:hAnsi="Arial" w:cs="Arial"/>
          <w:b/>
          <w:bCs/>
          <w:iCs/>
        </w:rPr>
      </w:pPr>
      <w:r w:rsidRPr="008927CE">
        <w:rPr>
          <w:rFonts w:ascii="Arial" w:hAnsi="Arial" w:cs="Arial"/>
          <w:b/>
          <w:bCs/>
          <w:iCs/>
        </w:rPr>
        <w:t xml:space="preserve">SELECCIÓN ABREVIADA </w:t>
      </w:r>
      <w:r w:rsidR="00835D10">
        <w:rPr>
          <w:rFonts w:ascii="Arial" w:hAnsi="Arial" w:cs="Arial"/>
          <w:b/>
          <w:bCs/>
          <w:iCs/>
        </w:rPr>
        <w:t xml:space="preserve">S.A.M.C. </w:t>
      </w:r>
      <w:r w:rsidRPr="008927CE">
        <w:rPr>
          <w:rFonts w:ascii="Arial" w:hAnsi="Arial" w:cs="Arial"/>
          <w:b/>
          <w:bCs/>
          <w:iCs/>
        </w:rPr>
        <w:t>No 00</w:t>
      </w:r>
      <w:r w:rsidR="00022A34">
        <w:rPr>
          <w:rFonts w:ascii="Arial" w:hAnsi="Arial" w:cs="Arial"/>
          <w:b/>
          <w:bCs/>
          <w:iCs/>
        </w:rPr>
        <w:t>3</w:t>
      </w:r>
      <w:r>
        <w:rPr>
          <w:rFonts w:ascii="Arial" w:hAnsi="Arial" w:cs="Arial"/>
          <w:b/>
          <w:bCs/>
          <w:iCs/>
        </w:rPr>
        <w:t>-201</w:t>
      </w:r>
      <w:r w:rsidR="00835D10">
        <w:rPr>
          <w:rFonts w:ascii="Arial" w:hAnsi="Arial" w:cs="Arial"/>
          <w:b/>
          <w:bCs/>
          <w:iCs/>
        </w:rPr>
        <w:t>9</w:t>
      </w:r>
      <w:r w:rsidRPr="008927CE">
        <w:rPr>
          <w:rFonts w:ascii="Arial" w:hAnsi="Arial" w:cs="Arial"/>
          <w:b/>
          <w:bCs/>
          <w:iCs/>
        </w:rPr>
        <w:t xml:space="preserve">  </w:t>
      </w:r>
    </w:p>
    <w:p w14:paraId="57D6C13C" w14:textId="77777777" w:rsidR="00835D10" w:rsidRDefault="00835D10" w:rsidP="00BB5FE1">
      <w:pPr>
        <w:widowControl w:val="0"/>
        <w:ind w:right="6"/>
        <w:jc w:val="center"/>
        <w:rPr>
          <w:rFonts w:ascii="Arial" w:hAnsi="Arial" w:cs="Arial"/>
          <w:b/>
          <w:bCs/>
          <w:iCs/>
        </w:rPr>
      </w:pPr>
    </w:p>
    <w:p w14:paraId="64C00BCA" w14:textId="77777777" w:rsidR="00835D10" w:rsidRPr="008927CE" w:rsidRDefault="00835D10" w:rsidP="00BB5FE1">
      <w:pPr>
        <w:widowControl w:val="0"/>
        <w:ind w:right="6"/>
        <w:jc w:val="center"/>
        <w:rPr>
          <w:rFonts w:ascii="Arial" w:hAnsi="Arial" w:cs="Arial"/>
          <w:b/>
          <w:bCs/>
          <w:iCs/>
        </w:rPr>
      </w:pPr>
    </w:p>
    <w:p w14:paraId="369131EE" w14:textId="64D980AC" w:rsidR="00E17B3F" w:rsidRDefault="00BB5FE1" w:rsidP="00E17B3F">
      <w:pPr>
        <w:jc w:val="both"/>
        <w:rPr>
          <w:rFonts w:ascii="Arial" w:hAnsi="Arial" w:cs="Arial"/>
        </w:rPr>
      </w:pPr>
      <w:r w:rsidRPr="004D4F57">
        <w:rPr>
          <w:rFonts w:ascii="Arial" w:hAnsi="Arial" w:cs="Arial"/>
        </w:rPr>
        <w:t xml:space="preserve">En primer lugar habrá que decir que, el Director Ejecutivo Seccional de Administración Judicial de Barranquilla, se encuentra facultado para adelantar procesos de selección de contratistas, conforme al artículo 103, numeral 3° de la Ley 270 de 1.996, sin embargo, teniendo que el Presupuesto Oficial Estimado corresponde a una cuantía no superior a 1000 salarios mínimos mensuales legales vigentes, conforme al Acuerdo </w:t>
      </w:r>
      <w:r w:rsidR="00E17B3F">
        <w:rPr>
          <w:rFonts w:ascii="Arial" w:hAnsi="Arial" w:cs="Arial"/>
        </w:rPr>
        <w:t>PCSJ A19-11339 del 16 de julio del 2019</w:t>
      </w:r>
      <w:r w:rsidRPr="004D4F57">
        <w:rPr>
          <w:rFonts w:ascii="Arial" w:hAnsi="Arial" w:cs="Arial"/>
        </w:rPr>
        <w:t xml:space="preserve">, la Honorable Sala Administrativa del Consejo Seccional de la Judicatura,  mediante Acuerdo No. </w:t>
      </w:r>
      <w:r w:rsidR="004D4F57" w:rsidRPr="004D4F57">
        <w:rPr>
          <w:rFonts w:ascii="Arial" w:hAnsi="Arial" w:cs="Arial"/>
        </w:rPr>
        <w:t>XXXXXXXXX</w:t>
      </w:r>
      <w:r w:rsidRPr="004D4F57">
        <w:rPr>
          <w:rFonts w:ascii="Arial" w:hAnsi="Arial" w:cs="Arial"/>
        </w:rPr>
        <w:t xml:space="preserve"> de fecha </w:t>
      </w:r>
      <w:r w:rsidR="004D4F57" w:rsidRPr="004D4F57">
        <w:rPr>
          <w:rFonts w:ascii="Arial" w:hAnsi="Arial" w:cs="Arial"/>
        </w:rPr>
        <w:t>XXX</w:t>
      </w:r>
      <w:r w:rsidRPr="004D4F57">
        <w:rPr>
          <w:rFonts w:ascii="Arial" w:hAnsi="Arial" w:cs="Arial"/>
        </w:rPr>
        <w:t xml:space="preserve"> de </w:t>
      </w:r>
      <w:r w:rsidR="004D4F57" w:rsidRPr="004D4F57">
        <w:rPr>
          <w:rFonts w:ascii="Arial" w:hAnsi="Arial" w:cs="Arial"/>
        </w:rPr>
        <w:t>octubre</w:t>
      </w:r>
      <w:r w:rsidRPr="004D4F57">
        <w:rPr>
          <w:rFonts w:ascii="Arial" w:hAnsi="Arial" w:cs="Arial"/>
        </w:rPr>
        <w:t xml:space="preserve"> de 201</w:t>
      </w:r>
      <w:r w:rsidR="004D4F57" w:rsidRPr="004D4F57">
        <w:rPr>
          <w:rFonts w:ascii="Arial" w:hAnsi="Arial" w:cs="Arial"/>
        </w:rPr>
        <w:t>9</w:t>
      </w:r>
      <w:r w:rsidRPr="004D4F57">
        <w:rPr>
          <w:rFonts w:ascii="Arial" w:hAnsi="Arial" w:cs="Arial"/>
        </w:rPr>
        <w:t xml:space="preserve">, autorizo al Director Seccional de Administración Judicial, la facultad para </w:t>
      </w:r>
      <w:r w:rsidR="00282574" w:rsidRPr="00282574">
        <w:rPr>
          <w:rFonts w:ascii="Arial" w:hAnsi="Arial" w:cs="Arial"/>
          <w:iCs/>
        </w:rPr>
        <w:t>La Nación –Consejo Superior de la Judicatura, requiere contratar por el sistema de precios unitarios, el arrendamiento de cinco (5) Equipos que presten el servicio de fotocopiado, los cuales serán distribuidos así: un (1) Equipo de Fotocopiado de Alto Volumen, para el Tribunal Superior del Atlántico, dos (2) Equipos de Fotocopiado de Alto Volumen para el Centro de Fotocopiado de la Dirección Seccional de Administración Judicial Barranquilla, un (1) Equipo de Fotocopiado de Alto Volumen  para Juzgados Edificio Telecom (SPOA, Laborales, Penales del Circuito y Municipales Oralidad) y un (1) Equipo de Fotocopiado de Alto Volumen para el Consejo Seccional de la Judicatura del Atlántico</w:t>
      </w:r>
      <w:r w:rsidR="00282574">
        <w:rPr>
          <w:rFonts w:ascii="Arial" w:hAnsi="Arial" w:cs="Arial"/>
          <w:iCs/>
        </w:rPr>
        <w:t>.</w:t>
      </w:r>
    </w:p>
    <w:p w14:paraId="7B35405D" w14:textId="77777777" w:rsidR="004D4F57" w:rsidRDefault="004D4F57" w:rsidP="004D4F57">
      <w:pPr>
        <w:jc w:val="both"/>
        <w:rPr>
          <w:rFonts w:ascii="Arial" w:eastAsia="Calibri" w:hAnsi="Arial" w:cs="Arial"/>
        </w:rPr>
      </w:pPr>
    </w:p>
    <w:p w14:paraId="44F325DF" w14:textId="77777777" w:rsidR="00FD13B3" w:rsidRPr="004D4F57" w:rsidRDefault="00FD13B3" w:rsidP="00FD13B3">
      <w:pPr>
        <w:jc w:val="both"/>
        <w:rPr>
          <w:rFonts w:ascii="Arial" w:hAnsi="Arial" w:cs="Arial"/>
          <w:color w:val="FF0000"/>
        </w:rPr>
      </w:pPr>
    </w:p>
    <w:p w14:paraId="3F00C00B" w14:textId="77777777" w:rsidR="00BB5FE1" w:rsidRPr="008927CE" w:rsidRDefault="00BB5FE1" w:rsidP="00BB5FE1">
      <w:pPr>
        <w:jc w:val="both"/>
        <w:rPr>
          <w:rFonts w:ascii="Arial" w:hAnsi="Arial" w:cs="Arial"/>
        </w:rPr>
      </w:pPr>
    </w:p>
    <w:p w14:paraId="1AD42C48" w14:textId="77777777" w:rsidR="00BB5FE1" w:rsidRPr="008927CE" w:rsidRDefault="00BB5FE1" w:rsidP="00BB5FE1">
      <w:pPr>
        <w:jc w:val="both"/>
        <w:rPr>
          <w:rFonts w:ascii="Arial" w:hAnsi="Arial" w:cs="Arial"/>
        </w:rPr>
      </w:pPr>
    </w:p>
    <w:p w14:paraId="58B3882B" w14:textId="77777777" w:rsidR="00877D9D" w:rsidRPr="009700F2" w:rsidRDefault="00BB5FE1" w:rsidP="00877D9D">
      <w:pPr>
        <w:jc w:val="both"/>
        <w:rPr>
          <w:rFonts w:ascii="Arial" w:hAnsi="Arial" w:cs="Arial"/>
        </w:rPr>
      </w:pPr>
      <w:r w:rsidRPr="008927CE">
        <w:rPr>
          <w:rFonts w:ascii="Arial" w:hAnsi="Arial" w:cs="Arial"/>
        </w:rPr>
        <w:t>La modalidad del presente proceso de selección será la de S</w:t>
      </w:r>
      <w:r>
        <w:rPr>
          <w:rFonts w:ascii="Arial" w:hAnsi="Arial" w:cs="Arial"/>
        </w:rPr>
        <w:t>ELECCIÓN ABREVIADA DE MENOR CUANTÍA</w:t>
      </w:r>
      <w:r w:rsidRPr="008927CE">
        <w:rPr>
          <w:rFonts w:ascii="Arial" w:hAnsi="Arial" w:cs="Arial"/>
        </w:rPr>
        <w:t xml:space="preserve"> de conformidad con lo señalado </w:t>
      </w:r>
      <w:r w:rsidRPr="006335D1">
        <w:rPr>
          <w:rFonts w:ascii="Arial" w:hAnsi="Arial" w:cs="Arial"/>
        </w:rPr>
        <w:t xml:space="preserve">en el artículo </w:t>
      </w:r>
      <w:r w:rsidRPr="006335D1">
        <w:rPr>
          <w:rFonts w:ascii="Arial" w:hAnsi="Arial" w:cs="Arial"/>
          <w:color w:val="000000"/>
          <w:sz w:val="23"/>
          <w:szCs w:val="23"/>
        </w:rPr>
        <w:t>2.2.1.2.1.2.</w:t>
      </w:r>
      <w:r>
        <w:rPr>
          <w:rFonts w:ascii="Arial" w:hAnsi="Arial" w:cs="Arial"/>
          <w:color w:val="000000"/>
          <w:sz w:val="23"/>
          <w:szCs w:val="23"/>
        </w:rPr>
        <w:t>20</w:t>
      </w:r>
      <w:r w:rsidRPr="006335D1">
        <w:rPr>
          <w:rFonts w:ascii="Arial" w:hAnsi="Arial" w:cs="Arial"/>
        </w:rPr>
        <w:t xml:space="preserve"> del Decreto 1082 de 2015</w:t>
      </w:r>
      <w:r w:rsidR="00877D9D">
        <w:rPr>
          <w:rFonts w:ascii="Arial" w:hAnsi="Arial" w:cs="Arial"/>
        </w:rPr>
        <w:t xml:space="preserve">, </w:t>
      </w:r>
      <w:r w:rsidR="00877D9D" w:rsidRPr="009700F2">
        <w:rPr>
          <w:rFonts w:ascii="Arial" w:hAnsi="Arial" w:cs="Arial"/>
        </w:rPr>
        <w:t>de conformidad con lo señalado en el literal b) del numeral 2 del artículo 2 de la Ley 1150 de 2007.</w:t>
      </w:r>
    </w:p>
    <w:p w14:paraId="7A7BB46E" w14:textId="77777777" w:rsidR="00BB5FE1" w:rsidRDefault="00BB5FE1" w:rsidP="00BB5FE1">
      <w:pPr>
        <w:widowControl w:val="0"/>
        <w:ind w:right="6"/>
        <w:jc w:val="both"/>
        <w:rPr>
          <w:rFonts w:ascii="Arial" w:hAnsi="Arial" w:cs="Arial"/>
        </w:rPr>
      </w:pPr>
    </w:p>
    <w:p w14:paraId="76C5E5DB" w14:textId="77777777" w:rsidR="00BB5FE1" w:rsidRDefault="00BB5FE1" w:rsidP="00BB5FE1">
      <w:pPr>
        <w:widowControl w:val="0"/>
        <w:ind w:right="6"/>
        <w:jc w:val="both"/>
        <w:rPr>
          <w:rFonts w:ascii="Arial" w:hAnsi="Arial" w:cs="Arial"/>
        </w:rPr>
      </w:pPr>
    </w:p>
    <w:p w14:paraId="210FF32E" w14:textId="77777777" w:rsidR="00BB5FE1" w:rsidRPr="00E513E6" w:rsidRDefault="00BB5FE1" w:rsidP="00BB5FE1">
      <w:pPr>
        <w:widowControl w:val="0"/>
        <w:ind w:right="6"/>
        <w:jc w:val="center"/>
        <w:rPr>
          <w:rFonts w:ascii="Arial" w:hAnsi="Arial" w:cs="Arial"/>
          <w:b/>
          <w:bCs/>
          <w:iCs/>
        </w:rPr>
      </w:pPr>
      <w:r w:rsidRPr="00E513E6">
        <w:rPr>
          <w:rFonts w:ascii="Arial" w:hAnsi="Arial" w:cs="Arial"/>
          <w:b/>
          <w:bCs/>
          <w:iCs/>
        </w:rPr>
        <w:t>CAPITULO I</w:t>
      </w:r>
    </w:p>
    <w:p w14:paraId="7BF0DF7C" w14:textId="77777777" w:rsidR="00BB5FE1" w:rsidRPr="00E513E6" w:rsidRDefault="00BB5FE1" w:rsidP="00BB5FE1">
      <w:pPr>
        <w:widowControl w:val="0"/>
        <w:ind w:right="6"/>
        <w:jc w:val="both"/>
        <w:rPr>
          <w:rFonts w:ascii="Arial" w:hAnsi="Arial" w:cs="Arial"/>
          <w:b/>
          <w:bCs/>
          <w:iCs/>
        </w:rPr>
      </w:pPr>
    </w:p>
    <w:p w14:paraId="62BA8597" w14:textId="77777777" w:rsidR="00BB5FE1" w:rsidRPr="00730FD3" w:rsidRDefault="00BB5FE1" w:rsidP="00BB5FE1">
      <w:pPr>
        <w:widowControl w:val="0"/>
        <w:ind w:right="6"/>
        <w:jc w:val="both"/>
        <w:rPr>
          <w:rFonts w:ascii="Arial" w:hAnsi="Arial" w:cs="Arial"/>
          <w:b/>
          <w:bCs/>
          <w:iCs/>
        </w:rPr>
      </w:pPr>
      <w:r w:rsidRPr="00730FD3">
        <w:rPr>
          <w:rFonts w:ascii="Arial" w:hAnsi="Arial" w:cs="Arial"/>
          <w:b/>
          <w:bCs/>
          <w:iCs/>
        </w:rPr>
        <w:t xml:space="preserve">1.- CONDICIONES GENERALES </w:t>
      </w:r>
      <w:r w:rsidR="002776FD" w:rsidRPr="00730FD3">
        <w:rPr>
          <w:rFonts w:ascii="Arial" w:hAnsi="Arial" w:cs="Arial"/>
          <w:b/>
          <w:bCs/>
          <w:iCs/>
        </w:rPr>
        <w:t xml:space="preserve">Y ESPECIFICAS </w:t>
      </w:r>
      <w:r w:rsidRPr="00730FD3">
        <w:rPr>
          <w:rFonts w:ascii="Arial" w:hAnsi="Arial" w:cs="Arial"/>
          <w:b/>
          <w:bCs/>
          <w:iCs/>
        </w:rPr>
        <w:t xml:space="preserve">DEL PROCESO DE SELECCIÓN </w:t>
      </w:r>
    </w:p>
    <w:p w14:paraId="28A3E147" w14:textId="77777777" w:rsidR="00BB5FE1" w:rsidRPr="00730FD3" w:rsidRDefault="00BB5FE1" w:rsidP="00BB5FE1">
      <w:pPr>
        <w:widowControl w:val="0"/>
        <w:ind w:right="6"/>
        <w:jc w:val="both"/>
        <w:rPr>
          <w:rFonts w:ascii="Arial" w:hAnsi="Arial" w:cs="Arial"/>
          <w:b/>
          <w:bCs/>
          <w:iCs/>
        </w:rPr>
      </w:pPr>
    </w:p>
    <w:p w14:paraId="2ED70625" w14:textId="28805AAF" w:rsidR="004F2F9E" w:rsidRPr="00730FD3" w:rsidRDefault="002776FD" w:rsidP="004F2F9E">
      <w:pPr>
        <w:jc w:val="both"/>
        <w:rPr>
          <w:rFonts w:ascii="Arial" w:hAnsi="Arial" w:cs="Arial"/>
          <w:iCs/>
        </w:rPr>
      </w:pPr>
      <w:r w:rsidRPr="00730FD3">
        <w:rPr>
          <w:rFonts w:ascii="Arial" w:hAnsi="Arial" w:cs="Arial"/>
          <w:b/>
          <w:bCs/>
          <w:iCs/>
        </w:rPr>
        <w:t>1.1.-</w:t>
      </w:r>
      <w:r w:rsidRPr="00730FD3">
        <w:rPr>
          <w:rFonts w:cs="Arial"/>
          <w:b/>
          <w:bCs/>
          <w:iCs/>
        </w:rPr>
        <w:t xml:space="preserve">   </w:t>
      </w:r>
      <w:r w:rsidR="00BB5FE1" w:rsidRPr="00730FD3">
        <w:rPr>
          <w:rFonts w:ascii="Arial" w:hAnsi="Arial" w:cs="Arial"/>
          <w:b/>
          <w:bCs/>
          <w:iCs/>
          <w:sz w:val="28"/>
          <w:szCs w:val="28"/>
        </w:rPr>
        <w:t>OBJETO</w:t>
      </w:r>
      <w:r w:rsidR="00BB5FE1" w:rsidRPr="00730FD3">
        <w:rPr>
          <w:rFonts w:cs="Arial"/>
          <w:b/>
          <w:bCs/>
          <w:iCs/>
        </w:rPr>
        <w:t xml:space="preserve"> – </w:t>
      </w:r>
      <w:r w:rsidR="000B7454">
        <w:rPr>
          <w:rFonts w:cs="Arial"/>
          <w:b/>
          <w:bCs/>
          <w:iCs/>
        </w:rPr>
        <w:t xml:space="preserve"> </w:t>
      </w:r>
      <w:r w:rsidR="000B7454" w:rsidRPr="000B7454">
        <w:rPr>
          <w:rFonts w:ascii="Arial" w:hAnsi="Arial" w:cs="Arial"/>
          <w:iCs/>
        </w:rPr>
        <w:t>La Nación –Consejo Superior de la Judicatura, requiere contratar por el sistema de precios unitarios, el arrendamiento de cinco (5) Equipos que presten el servicio de fotocopiado, los cuales serán distribuidos así: un (1) Equipo de Fotocopiado de Alto Volumen, para el Tribunal Superior del Atlántico, dos (2) Equipos de Fotocopiado de Alto Volumen para el Centro de Fotocopiado de la Dirección Seccional de Administración Judicial Barranquilla, un (1) Equipo de Fotocopiado de Alto Volumen  para Juzgados Edificio Telecom (SPOA, Laborales, Penales del Circuito y Municipales Oralidad) y un (1) Equipo de Fotocopiado de Alto Volumen para el Consejo Seccional de la Judicatura del Atlántico</w:t>
      </w:r>
    </w:p>
    <w:p w14:paraId="0A13807A" w14:textId="77777777" w:rsidR="00BB5FE1" w:rsidRDefault="00BB5FE1" w:rsidP="00BB5FE1">
      <w:pPr>
        <w:jc w:val="both"/>
        <w:rPr>
          <w:rFonts w:ascii="Arial" w:hAnsi="Arial" w:cs="Arial"/>
          <w:sz w:val="28"/>
          <w:szCs w:val="28"/>
        </w:rPr>
      </w:pPr>
    </w:p>
    <w:p w14:paraId="2934834A" w14:textId="77777777" w:rsidR="00877D9D" w:rsidRDefault="00877D9D" w:rsidP="00877D9D">
      <w:pPr>
        <w:spacing w:after="200"/>
        <w:jc w:val="center"/>
        <w:rPr>
          <w:rFonts w:ascii="Arial" w:hAnsi="Arial" w:cs="Arial"/>
          <w:b/>
        </w:rPr>
      </w:pPr>
      <w:r>
        <w:rPr>
          <w:rFonts w:ascii="Arial" w:hAnsi="Arial" w:cs="Arial"/>
          <w:b/>
        </w:rPr>
        <w:t xml:space="preserve">DESCRIPCIÓN DEL PROYECTO.- </w:t>
      </w:r>
    </w:p>
    <w:p w14:paraId="5E9D85D9" w14:textId="77777777" w:rsidR="00BB5FE1" w:rsidRDefault="00BB5FE1" w:rsidP="00BB5FE1">
      <w:pPr>
        <w:pStyle w:val="Textoindependiente21"/>
        <w:rPr>
          <w:rFonts w:cs="Arial"/>
          <w:b/>
          <w:bCs/>
          <w:iCs/>
          <w:sz w:val="24"/>
          <w:szCs w:val="24"/>
        </w:rPr>
      </w:pPr>
    </w:p>
    <w:p w14:paraId="5C24B91C" w14:textId="77777777" w:rsidR="00730FD3" w:rsidRDefault="00730FD3" w:rsidP="00730FD3">
      <w:pPr>
        <w:spacing w:after="200"/>
        <w:jc w:val="both"/>
        <w:rPr>
          <w:rFonts w:ascii="Arial" w:eastAsia="Calibri" w:hAnsi="Arial" w:cs="Arial"/>
          <w:color w:val="000000" w:themeColor="text1"/>
        </w:rPr>
      </w:pPr>
      <w:r w:rsidRPr="008F0BDC">
        <w:rPr>
          <w:rFonts w:ascii="Arial" w:eastAsia="Calibri" w:hAnsi="Arial" w:cs="Arial"/>
          <w:color w:val="000000" w:themeColor="text1"/>
        </w:rPr>
        <w:t>La ejecución del proyecto implica la ejecución de las siguientes actividades:</w:t>
      </w:r>
    </w:p>
    <w:p w14:paraId="7F299932" w14:textId="77777777" w:rsidR="00730FD3" w:rsidRDefault="00730FD3" w:rsidP="00730FD3">
      <w:pPr>
        <w:jc w:val="both"/>
        <w:rPr>
          <w:rFonts w:ascii="Arial" w:eastAsia="Calibri" w:hAnsi="Arial" w:cs="Arial"/>
          <w:color w:val="000000"/>
          <w:highlight w:val="yellow"/>
        </w:rPr>
      </w:pPr>
    </w:p>
    <w:p w14:paraId="2250693D" w14:textId="77777777" w:rsidR="005640C5" w:rsidRPr="000A1C24" w:rsidRDefault="005640C5" w:rsidP="005640C5">
      <w:pPr>
        <w:jc w:val="both"/>
        <w:rPr>
          <w:rFonts w:ascii="Arial" w:hAnsi="Arial" w:cs="Arial"/>
          <w:iCs/>
        </w:rPr>
      </w:pPr>
      <w:bookmarkStart w:id="2" w:name="_Hlk26457069"/>
      <w:r w:rsidRPr="000A1C24">
        <w:rPr>
          <w:rFonts w:ascii="Arial" w:hAnsi="Arial" w:cs="Arial"/>
          <w:iCs/>
        </w:rPr>
        <w:t>La Nación –Consejo Superior de la Judicatura, requiere contratar por el sistema de precios unitarios, el arrendamiento de cinco (5) Equipos que presten el servicio de fotocopiado, los cuales serán distribuidos así: un (1) Equipo de Fotocopiado de Alto Volumen, para el Tribunal Superior del Atlántico, dos (2) Equipos de Fotocopiado de Alto Volumen para el Centro de Fotocopiado de la Dirección Seccional de Administración Judicial Barranquilla, un (1) Equipo de Fotocopiado de Alto Volumen  para Juzgados Edificio Telecom (SPOA, Laborales, Penales del Circuito y Municipales Oralidad) y un (1) Equipo de Fotocopiado de Alto Volumen para el Consejo Seccional de la Judicatura del Atlántico</w:t>
      </w:r>
      <w:bookmarkEnd w:id="2"/>
      <w:r w:rsidRPr="000A1C24">
        <w:rPr>
          <w:rFonts w:ascii="Arial" w:hAnsi="Arial" w:cs="Arial"/>
          <w:iCs/>
        </w:rPr>
        <w:t xml:space="preserve">, los cuales deberán estar amparados por el servicio de mantenimiento  preventivo y correctivo de la empresa Contratista; además suministrar por su cuenta Cinco (5) Operarios los cuales serán responsables del manejo de los equipos, así mismo se deberá suministrar todos los insumos y elementos necesarios para la buena prestación del servicio, incluyendo también el papel de </w:t>
      </w:r>
      <w:smartTag w:uri="urn:schemas-microsoft-com:office:smarttags" w:element="metricconverter">
        <w:smartTagPr>
          <w:attr w:name="ProductID" w:val="75 gramos"/>
        </w:smartTagPr>
        <w:r w:rsidRPr="000A1C24">
          <w:rPr>
            <w:rFonts w:ascii="Arial" w:hAnsi="Arial" w:cs="Arial"/>
            <w:iCs/>
          </w:rPr>
          <w:t>75 gramos</w:t>
        </w:r>
      </w:smartTag>
      <w:r w:rsidRPr="000A1C24">
        <w:rPr>
          <w:rFonts w:ascii="Arial" w:hAnsi="Arial" w:cs="Arial"/>
          <w:iCs/>
        </w:rPr>
        <w:t xml:space="preserve"> tamaño carta y oficio.  Finalmente se deberá reponer las copias que resulten dañadas o defectuosas, las cuales serán descontadas de los marcadores a la hora de cortes parciales.</w:t>
      </w:r>
    </w:p>
    <w:p w14:paraId="26250557" w14:textId="7B531708" w:rsidR="00730FD3" w:rsidRDefault="00730FD3" w:rsidP="00BB5FE1">
      <w:pPr>
        <w:pStyle w:val="Textoindependiente21"/>
        <w:rPr>
          <w:rFonts w:cs="Arial"/>
          <w:b/>
          <w:bCs/>
          <w:iCs/>
          <w:sz w:val="24"/>
          <w:szCs w:val="24"/>
        </w:rPr>
      </w:pPr>
    </w:p>
    <w:p w14:paraId="3DA79407" w14:textId="77777777" w:rsidR="005640C5" w:rsidRDefault="005640C5" w:rsidP="00BB5FE1">
      <w:pPr>
        <w:pStyle w:val="Textoindependiente21"/>
        <w:rPr>
          <w:rFonts w:cs="Arial"/>
          <w:b/>
          <w:bCs/>
          <w:iCs/>
          <w:sz w:val="24"/>
          <w:szCs w:val="24"/>
        </w:rPr>
      </w:pPr>
    </w:p>
    <w:p w14:paraId="754A9559" w14:textId="77777777" w:rsidR="00660FDD" w:rsidRPr="00877FA2" w:rsidRDefault="00877FA2" w:rsidP="004378EE">
      <w:pPr>
        <w:jc w:val="both"/>
        <w:rPr>
          <w:rFonts w:ascii="Arial" w:hAnsi="Arial" w:cs="Arial"/>
          <w:b/>
          <w:bCs/>
        </w:rPr>
      </w:pPr>
      <w:r w:rsidRPr="00877FA2">
        <w:rPr>
          <w:rFonts w:ascii="Arial" w:hAnsi="Arial" w:cs="Arial"/>
          <w:b/>
          <w:bCs/>
        </w:rPr>
        <w:t>ESPECIFICACIONES TECNICAS:</w:t>
      </w:r>
    </w:p>
    <w:p w14:paraId="495060C2" w14:textId="77777777" w:rsidR="00877FA2" w:rsidRDefault="00877FA2" w:rsidP="004378EE">
      <w:pPr>
        <w:jc w:val="both"/>
        <w:rPr>
          <w:rFonts w:ascii="Arial" w:hAnsi="Arial" w:cs="Arial"/>
        </w:rPr>
      </w:pPr>
    </w:p>
    <w:p w14:paraId="2B9CBBD5" w14:textId="77777777" w:rsidR="00877FA2" w:rsidRDefault="00877FA2" w:rsidP="004378EE">
      <w:pPr>
        <w:jc w:val="both"/>
        <w:rPr>
          <w:rFonts w:ascii="Arial" w:hAnsi="Arial" w:cs="Arial"/>
        </w:rPr>
      </w:pPr>
    </w:p>
    <w:p w14:paraId="0B37EA44" w14:textId="77777777" w:rsidR="001C0D1D" w:rsidRPr="0050366C" w:rsidRDefault="001C0D1D" w:rsidP="001C0D1D">
      <w:pPr>
        <w:autoSpaceDE w:val="0"/>
        <w:autoSpaceDN w:val="0"/>
        <w:adjustRightInd w:val="0"/>
        <w:jc w:val="both"/>
        <w:rPr>
          <w:rFonts w:cs="Arial"/>
          <w:iCs/>
          <w:color w:val="000000"/>
          <w:sz w:val="22"/>
          <w:szCs w:val="22"/>
        </w:rPr>
      </w:pPr>
      <w:r w:rsidRPr="0050366C">
        <w:rPr>
          <w:rFonts w:cs="Arial"/>
          <w:iCs/>
          <w:color w:val="000000"/>
          <w:sz w:val="22"/>
          <w:szCs w:val="22"/>
        </w:rPr>
        <w:t xml:space="preserve">El personal para el servicio de fotocopiado será seleccionado, capacitado por el contratista y </w:t>
      </w:r>
      <w:r w:rsidRPr="0050366C">
        <w:rPr>
          <w:rFonts w:cs="Arial"/>
          <w:b/>
          <w:iCs/>
          <w:color w:val="000000"/>
          <w:sz w:val="22"/>
          <w:szCs w:val="22"/>
        </w:rPr>
        <w:t>debidamente vinculado mediante contrato laboral</w:t>
      </w:r>
      <w:r w:rsidRPr="0050366C">
        <w:rPr>
          <w:rFonts w:cs="Arial"/>
          <w:iCs/>
          <w:color w:val="000000"/>
          <w:sz w:val="22"/>
          <w:szCs w:val="22"/>
        </w:rPr>
        <w:t xml:space="preserve">, el cual incluye </w:t>
      </w:r>
      <w:r w:rsidRPr="0050366C">
        <w:rPr>
          <w:rFonts w:cs="Arial"/>
          <w:b/>
          <w:iCs/>
          <w:color w:val="000000"/>
          <w:sz w:val="22"/>
          <w:szCs w:val="22"/>
        </w:rPr>
        <w:t>el pago de todas las prestaciones sociales y su afiliación a la seguridad social.</w:t>
      </w:r>
      <w:r w:rsidRPr="0050366C">
        <w:rPr>
          <w:rFonts w:cs="Arial"/>
          <w:iCs/>
          <w:color w:val="000000"/>
          <w:sz w:val="22"/>
          <w:szCs w:val="22"/>
        </w:rPr>
        <w:t xml:space="preserve"> Los cambios del personal que se contrate de acuerdo con el objeto de la presente CONTRATACIÓN, se harán de común acuerdo entre el Coordinador del Contrato en cada uno de los sitios a los cuales se está prestando el servicio y el Contratista.</w:t>
      </w:r>
    </w:p>
    <w:p w14:paraId="7B22F550" w14:textId="77777777" w:rsidR="001C0D1D" w:rsidRPr="0050366C" w:rsidRDefault="001C0D1D" w:rsidP="001C0D1D">
      <w:pPr>
        <w:autoSpaceDE w:val="0"/>
        <w:autoSpaceDN w:val="0"/>
        <w:adjustRightInd w:val="0"/>
        <w:jc w:val="both"/>
        <w:rPr>
          <w:rFonts w:cs="Arial"/>
          <w:b/>
          <w:bCs/>
          <w:iCs/>
          <w:color w:val="000000"/>
          <w:sz w:val="22"/>
          <w:szCs w:val="22"/>
        </w:rPr>
      </w:pPr>
    </w:p>
    <w:p w14:paraId="0729EA43" w14:textId="77777777" w:rsidR="001C0D1D" w:rsidRPr="0050366C" w:rsidRDefault="001C0D1D" w:rsidP="001C0D1D">
      <w:pPr>
        <w:autoSpaceDE w:val="0"/>
        <w:autoSpaceDN w:val="0"/>
        <w:adjustRightInd w:val="0"/>
        <w:jc w:val="both"/>
        <w:rPr>
          <w:rFonts w:cs="Arial"/>
          <w:b/>
          <w:bCs/>
          <w:iCs/>
          <w:color w:val="000000"/>
          <w:sz w:val="20"/>
        </w:rPr>
      </w:pPr>
    </w:p>
    <w:p w14:paraId="6E0CCAE7" w14:textId="77777777" w:rsidR="001C0D1D" w:rsidRPr="0050366C" w:rsidRDefault="001C0D1D" w:rsidP="001C0D1D">
      <w:pPr>
        <w:autoSpaceDE w:val="0"/>
        <w:autoSpaceDN w:val="0"/>
        <w:adjustRightInd w:val="0"/>
        <w:jc w:val="both"/>
        <w:rPr>
          <w:rFonts w:cs="Arial"/>
          <w:b/>
          <w:bCs/>
          <w:iCs/>
          <w:color w:val="000000"/>
          <w:sz w:val="22"/>
          <w:szCs w:val="22"/>
        </w:rPr>
      </w:pPr>
      <w:r w:rsidRPr="0050366C">
        <w:rPr>
          <w:rFonts w:cs="Arial"/>
          <w:b/>
          <w:bCs/>
          <w:iCs/>
          <w:color w:val="000000"/>
          <w:sz w:val="22"/>
          <w:szCs w:val="22"/>
        </w:rPr>
        <w:t>ESPECIFICACIONES TECNICAS PRESTACION DEL SERVICIO PARA LOS DESPACHOS JUDICIALES DEBARRANQUILLA</w:t>
      </w:r>
    </w:p>
    <w:p w14:paraId="7BD0F374" w14:textId="77777777" w:rsidR="001C0D1D" w:rsidRPr="0050366C" w:rsidRDefault="001C0D1D" w:rsidP="001C0D1D">
      <w:pPr>
        <w:autoSpaceDE w:val="0"/>
        <w:autoSpaceDN w:val="0"/>
        <w:adjustRightInd w:val="0"/>
        <w:jc w:val="both"/>
        <w:rPr>
          <w:rFonts w:cs="Arial"/>
          <w:b/>
          <w:bCs/>
          <w:iCs/>
          <w:color w:val="000000"/>
          <w:sz w:val="22"/>
          <w:szCs w:val="22"/>
        </w:rPr>
      </w:pPr>
    </w:p>
    <w:p w14:paraId="1A18ACF1" w14:textId="77777777" w:rsidR="001C0D1D" w:rsidRPr="0050366C" w:rsidRDefault="001C0D1D" w:rsidP="001C0D1D">
      <w:pPr>
        <w:jc w:val="both"/>
        <w:rPr>
          <w:rFonts w:cs="Arial"/>
          <w:b/>
          <w:bCs/>
          <w:iCs/>
          <w:sz w:val="22"/>
          <w:szCs w:val="22"/>
        </w:rPr>
      </w:pPr>
      <w:r w:rsidRPr="0050366C">
        <w:rPr>
          <w:rFonts w:cs="Arial"/>
          <w:b/>
          <w:bCs/>
          <w:iCs/>
          <w:sz w:val="22"/>
          <w:szCs w:val="22"/>
        </w:rPr>
        <w:t>CARACTERÍSTICAS Y UBICACIÓN DE LOS EQUIPOS DE FOTOCOPIADO</w:t>
      </w:r>
    </w:p>
    <w:p w14:paraId="3FAF6082" w14:textId="77777777" w:rsidR="001C0D1D" w:rsidRPr="0050366C" w:rsidRDefault="001C0D1D" w:rsidP="001C0D1D">
      <w:pPr>
        <w:jc w:val="both"/>
        <w:rPr>
          <w:rFonts w:cs="Arial"/>
          <w:iCs/>
          <w:sz w:val="22"/>
          <w:szCs w:val="22"/>
        </w:rPr>
      </w:pPr>
    </w:p>
    <w:p w14:paraId="46163597" w14:textId="77777777" w:rsidR="001C0D1D" w:rsidRPr="0050366C" w:rsidRDefault="001C0D1D" w:rsidP="001C0D1D">
      <w:pPr>
        <w:jc w:val="both"/>
        <w:rPr>
          <w:rFonts w:cs="Arial"/>
          <w:iCs/>
          <w:sz w:val="22"/>
          <w:szCs w:val="22"/>
        </w:rPr>
      </w:pPr>
      <w:r w:rsidRPr="0050366C">
        <w:rPr>
          <w:rFonts w:cs="Arial"/>
          <w:iCs/>
          <w:sz w:val="22"/>
          <w:szCs w:val="22"/>
        </w:rPr>
        <w:t>5 equipos de copiado digitales de 50 copias</w:t>
      </w:r>
      <w:r>
        <w:rPr>
          <w:rFonts w:cs="Arial"/>
          <w:iCs/>
          <w:sz w:val="22"/>
          <w:szCs w:val="22"/>
        </w:rPr>
        <w:t xml:space="preserve"> </w:t>
      </w:r>
      <w:r w:rsidRPr="0050366C">
        <w:rPr>
          <w:rFonts w:cs="Arial"/>
          <w:iCs/>
          <w:sz w:val="22"/>
          <w:szCs w:val="22"/>
        </w:rPr>
        <w:t>x minuto mínimo</w:t>
      </w:r>
    </w:p>
    <w:p w14:paraId="5D12BDF1" w14:textId="77777777" w:rsidR="001C0D1D" w:rsidRPr="0050366C" w:rsidRDefault="001C0D1D" w:rsidP="001C0D1D">
      <w:pPr>
        <w:jc w:val="both"/>
        <w:rPr>
          <w:rFonts w:cs="Arial"/>
          <w:iCs/>
          <w:sz w:val="22"/>
          <w:szCs w:val="22"/>
        </w:rPr>
      </w:pPr>
    </w:p>
    <w:p w14:paraId="330DA975" w14:textId="77777777" w:rsidR="001C0D1D" w:rsidRDefault="001C0D1D" w:rsidP="001C0D1D">
      <w:pPr>
        <w:autoSpaceDE w:val="0"/>
        <w:autoSpaceDN w:val="0"/>
        <w:adjustRightInd w:val="0"/>
        <w:jc w:val="center"/>
        <w:rPr>
          <w:rFonts w:cs="Arial"/>
          <w:b/>
          <w:spacing w:val="-3"/>
          <w:sz w:val="22"/>
          <w:szCs w:val="22"/>
        </w:rPr>
      </w:pPr>
    </w:p>
    <w:p w14:paraId="2E2ABE5A" w14:textId="77777777" w:rsidR="001C0D1D" w:rsidRPr="0050366C" w:rsidRDefault="001C0D1D" w:rsidP="001C0D1D">
      <w:pPr>
        <w:autoSpaceDE w:val="0"/>
        <w:autoSpaceDN w:val="0"/>
        <w:adjustRightInd w:val="0"/>
        <w:jc w:val="center"/>
        <w:rPr>
          <w:rFonts w:cs="Arial"/>
          <w:b/>
          <w:spacing w:val="-3"/>
          <w:sz w:val="22"/>
          <w:szCs w:val="22"/>
        </w:rPr>
      </w:pPr>
      <w:r w:rsidRPr="0050366C">
        <w:rPr>
          <w:rFonts w:cs="Arial"/>
          <w:b/>
          <w:spacing w:val="-3"/>
          <w:sz w:val="22"/>
          <w:szCs w:val="22"/>
        </w:rPr>
        <w:t>CONSEJO SECCIONAL DE LA JUDICATURA DEL ATLÁNTICO – EDIFICIO</w:t>
      </w:r>
    </w:p>
    <w:p w14:paraId="38D55C29" w14:textId="77777777" w:rsidR="001C0D1D" w:rsidRPr="0050366C" w:rsidRDefault="001C0D1D" w:rsidP="001C0D1D">
      <w:pPr>
        <w:widowControl w:val="0"/>
        <w:overflowPunct w:val="0"/>
        <w:jc w:val="center"/>
        <w:rPr>
          <w:rFonts w:cs="Arial"/>
          <w:b/>
          <w:color w:val="C00000"/>
          <w:kern w:val="28"/>
          <w:sz w:val="22"/>
          <w:szCs w:val="22"/>
        </w:rPr>
      </w:pPr>
      <w:r w:rsidRPr="0050366C">
        <w:rPr>
          <w:rFonts w:cs="Arial"/>
          <w:b/>
          <w:spacing w:val="-3"/>
          <w:sz w:val="22"/>
          <w:szCs w:val="22"/>
        </w:rPr>
        <w:t>CENTRO CIVICO</w:t>
      </w:r>
    </w:p>
    <w:p w14:paraId="6C3D6616" w14:textId="77777777" w:rsidR="001C0D1D" w:rsidRPr="0050366C" w:rsidRDefault="001C0D1D" w:rsidP="001C0D1D">
      <w:pPr>
        <w:jc w:val="center"/>
        <w:rPr>
          <w:rFonts w:cs="Arial"/>
          <w:b/>
          <w:bCs/>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8"/>
        <w:gridCol w:w="2406"/>
        <w:gridCol w:w="1923"/>
        <w:gridCol w:w="1116"/>
        <w:gridCol w:w="2045"/>
      </w:tblGrid>
      <w:tr w:rsidR="001C0D1D" w:rsidRPr="0050366C" w14:paraId="47871E76" w14:textId="77777777" w:rsidTr="002D6F14">
        <w:tc>
          <w:tcPr>
            <w:tcW w:w="1363" w:type="dxa"/>
          </w:tcPr>
          <w:p w14:paraId="0A8247FE" w14:textId="77777777" w:rsidR="001C0D1D" w:rsidRPr="0050366C" w:rsidRDefault="001C0D1D" w:rsidP="002D6F14">
            <w:pPr>
              <w:jc w:val="center"/>
              <w:rPr>
                <w:rFonts w:cs="Arial"/>
                <w:b/>
                <w:bCs/>
                <w:iCs/>
                <w:sz w:val="22"/>
                <w:szCs w:val="22"/>
              </w:rPr>
            </w:pPr>
            <w:r w:rsidRPr="0050366C">
              <w:rPr>
                <w:rFonts w:cs="Arial"/>
                <w:b/>
                <w:bCs/>
                <w:iCs/>
                <w:sz w:val="22"/>
                <w:szCs w:val="22"/>
              </w:rPr>
              <w:t>Cantidad</w:t>
            </w:r>
          </w:p>
        </w:tc>
        <w:tc>
          <w:tcPr>
            <w:tcW w:w="2474" w:type="dxa"/>
          </w:tcPr>
          <w:p w14:paraId="43108143" w14:textId="77777777" w:rsidR="001C0D1D" w:rsidRPr="0050366C" w:rsidRDefault="001C0D1D" w:rsidP="002D6F14">
            <w:pPr>
              <w:jc w:val="center"/>
              <w:rPr>
                <w:rFonts w:cs="Arial"/>
                <w:b/>
                <w:bCs/>
                <w:iCs/>
                <w:sz w:val="22"/>
                <w:szCs w:val="22"/>
              </w:rPr>
            </w:pPr>
            <w:r w:rsidRPr="0050366C">
              <w:rPr>
                <w:rFonts w:cs="Arial"/>
                <w:b/>
                <w:bCs/>
                <w:iCs/>
                <w:sz w:val="22"/>
                <w:szCs w:val="22"/>
              </w:rPr>
              <w:t>Velocidad Mínima</w:t>
            </w:r>
          </w:p>
          <w:p w14:paraId="6B3BC4B3" w14:textId="77777777" w:rsidR="001C0D1D" w:rsidRPr="0050366C" w:rsidRDefault="001C0D1D" w:rsidP="002D6F14">
            <w:pPr>
              <w:jc w:val="center"/>
              <w:rPr>
                <w:rFonts w:cs="Arial"/>
                <w:b/>
                <w:bCs/>
                <w:iCs/>
                <w:sz w:val="22"/>
                <w:szCs w:val="22"/>
              </w:rPr>
            </w:pPr>
            <w:r w:rsidRPr="0050366C">
              <w:rPr>
                <w:rFonts w:cs="Arial"/>
                <w:b/>
                <w:bCs/>
                <w:iCs/>
                <w:sz w:val="22"/>
                <w:szCs w:val="22"/>
              </w:rPr>
              <w:t>requerida</w:t>
            </w:r>
          </w:p>
        </w:tc>
        <w:tc>
          <w:tcPr>
            <w:tcW w:w="1941" w:type="dxa"/>
          </w:tcPr>
          <w:p w14:paraId="6EF5ED4D" w14:textId="77777777" w:rsidR="001C0D1D" w:rsidRPr="0050366C" w:rsidRDefault="001C0D1D" w:rsidP="002D6F14">
            <w:pPr>
              <w:jc w:val="center"/>
              <w:rPr>
                <w:rFonts w:cs="Arial"/>
                <w:b/>
                <w:bCs/>
                <w:iCs/>
                <w:sz w:val="22"/>
                <w:szCs w:val="22"/>
              </w:rPr>
            </w:pPr>
            <w:r w:rsidRPr="0050366C">
              <w:rPr>
                <w:rFonts w:cs="Arial"/>
                <w:b/>
                <w:bCs/>
                <w:iCs/>
                <w:sz w:val="22"/>
                <w:szCs w:val="22"/>
              </w:rPr>
              <w:t>Características</w:t>
            </w:r>
          </w:p>
          <w:p w14:paraId="6B9DA0ED" w14:textId="77777777" w:rsidR="001C0D1D" w:rsidRPr="0050366C" w:rsidRDefault="001C0D1D" w:rsidP="002D6F14">
            <w:pPr>
              <w:jc w:val="center"/>
              <w:rPr>
                <w:rFonts w:cs="Arial"/>
                <w:b/>
                <w:bCs/>
                <w:iCs/>
                <w:sz w:val="22"/>
                <w:szCs w:val="22"/>
              </w:rPr>
            </w:pPr>
          </w:p>
        </w:tc>
        <w:tc>
          <w:tcPr>
            <w:tcW w:w="1129" w:type="dxa"/>
          </w:tcPr>
          <w:p w14:paraId="19338AFA" w14:textId="77777777" w:rsidR="001C0D1D" w:rsidRPr="0050366C" w:rsidRDefault="001C0D1D" w:rsidP="002D6F14">
            <w:pPr>
              <w:jc w:val="center"/>
              <w:rPr>
                <w:rFonts w:cs="Arial"/>
                <w:b/>
                <w:bCs/>
                <w:iCs/>
                <w:sz w:val="22"/>
                <w:szCs w:val="22"/>
              </w:rPr>
            </w:pPr>
            <w:r w:rsidRPr="0050366C">
              <w:rPr>
                <w:rFonts w:cs="Arial"/>
                <w:b/>
                <w:bCs/>
                <w:iCs/>
                <w:sz w:val="22"/>
                <w:szCs w:val="22"/>
              </w:rPr>
              <w:t>Voltaje</w:t>
            </w:r>
          </w:p>
        </w:tc>
        <w:tc>
          <w:tcPr>
            <w:tcW w:w="2099" w:type="dxa"/>
          </w:tcPr>
          <w:p w14:paraId="69675B6E" w14:textId="77777777" w:rsidR="001C0D1D" w:rsidRPr="0050366C" w:rsidRDefault="001C0D1D" w:rsidP="002D6F14">
            <w:pPr>
              <w:jc w:val="center"/>
              <w:rPr>
                <w:rFonts w:cs="Arial"/>
                <w:b/>
                <w:bCs/>
                <w:iCs/>
                <w:sz w:val="22"/>
                <w:szCs w:val="22"/>
              </w:rPr>
            </w:pPr>
            <w:r w:rsidRPr="0050366C">
              <w:rPr>
                <w:rFonts w:cs="Arial"/>
                <w:b/>
                <w:bCs/>
                <w:iCs/>
                <w:sz w:val="22"/>
                <w:szCs w:val="22"/>
              </w:rPr>
              <w:t>Ubicación</w:t>
            </w:r>
          </w:p>
          <w:p w14:paraId="3D2B7728" w14:textId="77777777" w:rsidR="001C0D1D" w:rsidRPr="0050366C" w:rsidRDefault="001C0D1D" w:rsidP="002D6F14">
            <w:pPr>
              <w:jc w:val="center"/>
              <w:rPr>
                <w:rFonts w:cs="Arial"/>
                <w:b/>
                <w:bCs/>
                <w:iCs/>
                <w:sz w:val="22"/>
                <w:szCs w:val="22"/>
              </w:rPr>
            </w:pPr>
          </w:p>
        </w:tc>
      </w:tr>
      <w:tr w:rsidR="001C0D1D" w:rsidRPr="0050366C" w14:paraId="7C20068A" w14:textId="77777777" w:rsidTr="002D6F14">
        <w:tc>
          <w:tcPr>
            <w:tcW w:w="1363" w:type="dxa"/>
          </w:tcPr>
          <w:p w14:paraId="25A8620C" w14:textId="77777777" w:rsidR="001C0D1D" w:rsidRPr="0050366C" w:rsidRDefault="001C0D1D" w:rsidP="002D6F14">
            <w:pPr>
              <w:jc w:val="center"/>
              <w:rPr>
                <w:rFonts w:cs="Arial"/>
                <w:b/>
                <w:bCs/>
                <w:iCs/>
                <w:sz w:val="22"/>
                <w:szCs w:val="22"/>
              </w:rPr>
            </w:pPr>
          </w:p>
          <w:p w14:paraId="47C61D48" w14:textId="77777777" w:rsidR="001C0D1D" w:rsidRPr="0050366C" w:rsidRDefault="001C0D1D" w:rsidP="002D6F14">
            <w:pPr>
              <w:jc w:val="center"/>
              <w:rPr>
                <w:rFonts w:cs="Arial"/>
                <w:b/>
                <w:bCs/>
                <w:iCs/>
                <w:sz w:val="22"/>
                <w:szCs w:val="22"/>
              </w:rPr>
            </w:pPr>
            <w:r w:rsidRPr="0050366C">
              <w:rPr>
                <w:rFonts w:cs="Arial"/>
                <w:b/>
                <w:bCs/>
                <w:iCs/>
                <w:sz w:val="22"/>
                <w:szCs w:val="22"/>
              </w:rPr>
              <w:t>1</w:t>
            </w:r>
          </w:p>
        </w:tc>
        <w:tc>
          <w:tcPr>
            <w:tcW w:w="2474" w:type="dxa"/>
          </w:tcPr>
          <w:p w14:paraId="165E3278" w14:textId="77777777" w:rsidR="001C0D1D" w:rsidRPr="0050366C" w:rsidRDefault="001C0D1D" w:rsidP="002D6F14">
            <w:pPr>
              <w:jc w:val="center"/>
              <w:rPr>
                <w:rFonts w:cs="Arial"/>
                <w:iCs/>
                <w:sz w:val="22"/>
                <w:szCs w:val="22"/>
              </w:rPr>
            </w:pPr>
          </w:p>
          <w:p w14:paraId="36C2DADE" w14:textId="77777777" w:rsidR="001C0D1D" w:rsidRPr="0050366C" w:rsidRDefault="001C0D1D" w:rsidP="002D6F14">
            <w:pPr>
              <w:jc w:val="center"/>
              <w:rPr>
                <w:rFonts w:cs="Arial"/>
                <w:b/>
                <w:bCs/>
                <w:iCs/>
                <w:sz w:val="22"/>
                <w:szCs w:val="22"/>
              </w:rPr>
            </w:pPr>
            <w:r w:rsidRPr="0050366C">
              <w:rPr>
                <w:rFonts w:cs="Arial"/>
                <w:iCs/>
                <w:sz w:val="22"/>
                <w:szCs w:val="22"/>
              </w:rPr>
              <w:t>50 copias</w:t>
            </w:r>
            <w:r>
              <w:rPr>
                <w:rFonts w:cs="Arial"/>
                <w:iCs/>
                <w:sz w:val="22"/>
                <w:szCs w:val="22"/>
              </w:rPr>
              <w:t xml:space="preserve"> y/o documentos </w:t>
            </w:r>
          </w:p>
        </w:tc>
        <w:tc>
          <w:tcPr>
            <w:tcW w:w="1941" w:type="dxa"/>
          </w:tcPr>
          <w:p w14:paraId="6C53561B" w14:textId="77777777" w:rsidR="001C0D1D" w:rsidRPr="0050366C" w:rsidRDefault="001C0D1D" w:rsidP="002D6F14">
            <w:pPr>
              <w:jc w:val="center"/>
              <w:rPr>
                <w:rFonts w:cs="Arial"/>
                <w:iCs/>
                <w:sz w:val="22"/>
                <w:szCs w:val="22"/>
              </w:rPr>
            </w:pPr>
          </w:p>
          <w:p w14:paraId="541B3362" w14:textId="77777777" w:rsidR="001C0D1D" w:rsidRPr="0050366C" w:rsidRDefault="001C0D1D" w:rsidP="002D6F14">
            <w:pPr>
              <w:jc w:val="center"/>
              <w:rPr>
                <w:rFonts w:cs="Arial"/>
                <w:iCs/>
                <w:sz w:val="22"/>
                <w:szCs w:val="22"/>
              </w:rPr>
            </w:pPr>
            <w:r w:rsidRPr="0050366C">
              <w:rPr>
                <w:rFonts w:cs="Arial"/>
                <w:iCs/>
                <w:sz w:val="22"/>
                <w:szCs w:val="22"/>
              </w:rPr>
              <w:t>Digital</w:t>
            </w:r>
          </w:p>
        </w:tc>
        <w:tc>
          <w:tcPr>
            <w:tcW w:w="1129" w:type="dxa"/>
          </w:tcPr>
          <w:p w14:paraId="328F0DE5" w14:textId="77777777" w:rsidR="001C0D1D" w:rsidRPr="0050366C" w:rsidRDefault="001C0D1D" w:rsidP="002D6F14">
            <w:pPr>
              <w:jc w:val="center"/>
              <w:rPr>
                <w:rFonts w:cs="Arial"/>
                <w:iCs/>
                <w:sz w:val="22"/>
                <w:szCs w:val="22"/>
              </w:rPr>
            </w:pPr>
          </w:p>
          <w:p w14:paraId="3514D51F" w14:textId="77777777" w:rsidR="001C0D1D" w:rsidRPr="0050366C" w:rsidRDefault="001C0D1D" w:rsidP="002D6F14">
            <w:pPr>
              <w:jc w:val="center"/>
              <w:rPr>
                <w:rFonts w:cs="Arial"/>
                <w:iCs/>
                <w:sz w:val="22"/>
                <w:szCs w:val="22"/>
              </w:rPr>
            </w:pPr>
            <w:r w:rsidRPr="0050366C">
              <w:rPr>
                <w:rFonts w:cs="Arial"/>
                <w:iCs/>
                <w:sz w:val="22"/>
                <w:szCs w:val="22"/>
              </w:rPr>
              <w:t>110 v</w:t>
            </w:r>
          </w:p>
          <w:p w14:paraId="7B40D250" w14:textId="77777777" w:rsidR="001C0D1D" w:rsidRPr="0050366C" w:rsidRDefault="001C0D1D" w:rsidP="002D6F14">
            <w:pPr>
              <w:jc w:val="center"/>
              <w:rPr>
                <w:rFonts w:cs="Arial"/>
                <w:b/>
                <w:bCs/>
                <w:iCs/>
                <w:sz w:val="22"/>
                <w:szCs w:val="22"/>
              </w:rPr>
            </w:pPr>
          </w:p>
        </w:tc>
        <w:tc>
          <w:tcPr>
            <w:tcW w:w="2099" w:type="dxa"/>
          </w:tcPr>
          <w:p w14:paraId="00D12EEB" w14:textId="77777777" w:rsidR="001C0D1D" w:rsidRPr="0050366C" w:rsidRDefault="001C0D1D" w:rsidP="002D6F14">
            <w:pPr>
              <w:jc w:val="center"/>
              <w:rPr>
                <w:rFonts w:cs="Arial"/>
                <w:iCs/>
                <w:sz w:val="22"/>
                <w:szCs w:val="22"/>
              </w:rPr>
            </w:pPr>
          </w:p>
          <w:p w14:paraId="7401978E" w14:textId="77777777" w:rsidR="001C0D1D" w:rsidRPr="0050366C" w:rsidRDefault="001C0D1D" w:rsidP="002D6F14">
            <w:pPr>
              <w:jc w:val="center"/>
              <w:rPr>
                <w:rFonts w:cs="Arial"/>
                <w:b/>
                <w:bCs/>
                <w:iCs/>
                <w:color w:val="FF0000"/>
                <w:sz w:val="22"/>
                <w:szCs w:val="22"/>
              </w:rPr>
            </w:pPr>
            <w:r w:rsidRPr="0050366C">
              <w:rPr>
                <w:rFonts w:cs="Arial"/>
                <w:sz w:val="22"/>
                <w:szCs w:val="22"/>
              </w:rPr>
              <w:t>Calle 40 No 44-80 Piso 6</w:t>
            </w:r>
          </w:p>
        </w:tc>
      </w:tr>
    </w:tbl>
    <w:p w14:paraId="73A7CD59" w14:textId="77777777" w:rsidR="001C0D1D" w:rsidRPr="0050366C" w:rsidRDefault="001C0D1D" w:rsidP="001C0D1D">
      <w:pPr>
        <w:jc w:val="both"/>
      </w:pPr>
    </w:p>
    <w:p w14:paraId="077DBADC" w14:textId="77777777" w:rsidR="001C0D1D" w:rsidRDefault="001C0D1D" w:rsidP="001C0D1D">
      <w:pPr>
        <w:autoSpaceDE w:val="0"/>
        <w:autoSpaceDN w:val="0"/>
        <w:adjustRightInd w:val="0"/>
        <w:jc w:val="center"/>
        <w:rPr>
          <w:rFonts w:cs="Arial"/>
          <w:b/>
          <w:spacing w:val="-3"/>
          <w:sz w:val="22"/>
          <w:szCs w:val="22"/>
        </w:rPr>
      </w:pPr>
    </w:p>
    <w:p w14:paraId="7D763035" w14:textId="77777777" w:rsidR="001C0D1D" w:rsidRDefault="001C0D1D" w:rsidP="001C0D1D">
      <w:pPr>
        <w:autoSpaceDE w:val="0"/>
        <w:autoSpaceDN w:val="0"/>
        <w:adjustRightInd w:val="0"/>
        <w:jc w:val="center"/>
        <w:rPr>
          <w:rFonts w:cs="Arial"/>
          <w:b/>
          <w:spacing w:val="-3"/>
          <w:sz w:val="22"/>
          <w:szCs w:val="22"/>
        </w:rPr>
      </w:pPr>
    </w:p>
    <w:p w14:paraId="3A245A7D" w14:textId="77777777" w:rsidR="001C0D1D" w:rsidRDefault="001C0D1D" w:rsidP="001C0D1D">
      <w:pPr>
        <w:autoSpaceDE w:val="0"/>
        <w:autoSpaceDN w:val="0"/>
        <w:adjustRightInd w:val="0"/>
        <w:jc w:val="center"/>
        <w:rPr>
          <w:rFonts w:cs="Arial"/>
          <w:b/>
          <w:spacing w:val="-3"/>
          <w:sz w:val="22"/>
          <w:szCs w:val="22"/>
        </w:rPr>
      </w:pPr>
    </w:p>
    <w:p w14:paraId="1FB0435B" w14:textId="77777777" w:rsidR="001C0D1D" w:rsidRDefault="001C0D1D" w:rsidP="001C0D1D">
      <w:pPr>
        <w:autoSpaceDE w:val="0"/>
        <w:autoSpaceDN w:val="0"/>
        <w:adjustRightInd w:val="0"/>
        <w:jc w:val="center"/>
        <w:rPr>
          <w:rFonts w:cs="Arial"/>
          <w:b/>
          <w:spacing w:val="-3"/>
          <w:sz w:val="22"/>
          <w:szCs w:val="22"/>
        </w:rPr>
      </w:pPr>
    </w:p>
    <w:p w14:paraId="4814BAA6" w14:textId="77777777" w:rsidR="001C0D1D" w:rsidRDefault="001C0D1D" w:rsidP="001C0D1D">
      <w:pPr>
        <w:autoSpaceDE w:val="0"/>
        <w:autoSpaceDN w:val="0"/>
        <w:adjustRightInd w:val="0"/>
        <w:jc w:val="center"/>
        <w:rPr>
          <w:rFonts w:cs="Arial"/>
          <w:b/>
          <w:spacing w:val="-3"/>
          <w:sz w:val="22"/>
          <w:szCs w:val="22"/>
        </w:rPr>
      </w:pPr>
    </w:p>
    <w:p w14:paraId="5E493BCF" w14:textId="77777777" w:rsidR="001C0D1D" w:rsidRPr="0050366C" w:rsidRDefault="001C0D1D" w:rsidP="001C0D1D">
      <w:pPr>
        <w:autoSpaceDE w:val="0"/>
        <w:autoSpaceDN w:val="0"/>
        <w:adjustRightInd w:val="0"/>
        <w:jc w:val="center"/>
        <w:rPr>
          <w:rFonts w:cs="Arial"/>
          <w:b/>
          <w:spacing w:val="-3"/>
          <w:sz w:val="22"/>
          <w:szCs w:val="22"/>
        </w:rPr>
      </w:pPr>
      <w:r w:rsidRPr="0050366C">
        <w:rPr>
          <w:rFonts w:cs="Arial"/>
          <w:b/>
          <w:spacing w:val="-3"/>
          <w:sz w:val="22"/>
          <w:szCs w:val="22"/>
        </w:rPr>
        <w:t>CENTRO DE FOTOCOPIADO DE LA DIRECCIÓN SECCIONAL DE</w:t>
      </w:r>
    </w:p>
    <w:p w14:paraId="3A88554F" w14:textId="77777777" w:rsidR="001C0D1D" w:rsidRPr="0050366C" w:rsidRDefault="001C0D1D" w:rsidP="001C0D1D">
      <w:pPr>
        <w:autoSpaceDE w:val="0"/>
        <w:autoSpaceDN w:val="0"/>
        <w:adjustRightInd w:val="0"/>
        <w:jc w:val="center"/>
        <w:rPr>
          <w:rFonts w:cs="Arial"/>
          <w:b/>
          <w:spacing w:val="-3"/>
          <w:sz w:val="22"/>
          <w:szCs w:val="22"/>
        </w:rPr>
      </w:pPr>
      <w:r w:rsidRPr="0050366C">
        <w:rPr>
          <w:rFonts w:cs="Arial"/>
          <w:b/>
          <w:spacing w:val="-3"/>
          <w:sz w:val="22"/>
          <w:szCs w:val="22"/>
        </w:rPr>
        <w:t>ADMINISTRACIÓN JUDICIAL BARRANQUILLA – EDIFICIO CENTRO CIVICO</w:t>
      </w:r>
    </w:p>
    <w:p w14:paraId="1B3D7AC3" w14:textId="77777777" w:rsidR="001C0D1D" w:rsidRPr="0050366C" w:rsidRDefault="001C0D1D" w:rsidP="001C0D1D">
      <w:pPr>
        <w:jc w:val="both"/>
        <w:rPr>
          <w:rFonts w:cs="Arial"/>
          <w:b/>
          <w:bCs/>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4"/>
        <w:gridCol w:w="2343"/>
        <w:gridCol w:w="1907"/>
        <w:gridCol w:w="1104"/>
        <w:gridCol w:w="2150"/>
      </w:tblGrid>
      <w:tr w:rsidR="001C0D1D" w:rsidRPr="0050366C" w14:paraId="09E5CAD2" w14:textId="77777777" w:rsidTr="002D6F14">
        <w:tc>
          <w:tcPr>
            <w:tcW w:w="1363" w:type="dxa"/>
          </w:tcPr>
          <w:p w14:paraId="209B541F" w14:textId="77777777" w:rsidR="001C0D1D" w:rsidRPr="0050366C" w:rsidRDefault="001C0D1D" w:rsidP="002D6F14">
            <w:pPr>
              <w:jc w:val="center"/>
              <w:rPr>
                <w:rFonts w:cs="Arial"/>
                <w:b/>
                <w:bCs/>
                <w:iCs/>
                <w:sz w:val="22"/>
                <w:szCs w:val="22"/>
              </w:rPr>
            </w:pPr>
            <w:r w:rsidRPr="0050366C">
              <w:rPr>
                <w:rFonts w:cs="Arial"/>
                <w:b/>
                <w:bCs/>
                <w:iCs/>
                <w:sz w:val="22"/>
                <w:szCs w:val="22"/>
              </w:rPr>
              <w:t>Cantidad</w:t>
            </w:r>
          </w:p>
        </w:tc>
        <w:tc>
          <w:tcPr>
            <w:tcW w:w="2474" w:type="dxa"/>
          </w:tcPr>
          <w:p w14:paraId="01F6F578" w14:textId="77777777" w:rsidR="001C0D1D" w:rsidRPr="0050366C" w:rsidRDefault="001C0D1D" w:rsidP="002D6F14">
            <w:pPr>
              <w:jc w:val="center"/>
              <w:rPr>
                <w:rFonts w:cs="Arial"/>
                <w:b/>
                <w:bCs/>
                <w:iCs/>
                <w:sz w:val="22"/>
                <w:szCs w:val="22"/>
              </w:rPr>
            </w:pPr>
            <w:r w:rsidRPr="0050366C">
              <w:rPr>
                <w:rFonts w:cs="Arial"/>
                <w:b/>
                <w:bCs/>
                <w:iCs/>
                <w:sz w:val="22"/>
                <w:szCs w:val="22"/>
              </w:rPr>
              <w:t>Velocidad Mínima</w:t>
            </w:r>
          </w:p>
          <w:p w14:paraId="7A33A5A7" w14:textId="77777777" w:rsidR="001C0D1D" w:rsidRPr="0050366C" w:rsidRDefault="001C0D1D" w:rsidP="002D6F14">
            <w:pPr>
              <w:jc w:val="center"/>
              <w:rPr>
                <w:rFonts w:cs="Arial"/>
                <w:b/>
                <w:bCs/>
                <w:iCs/>
                <w:sz w:val="22"/>
                <w:szCs w:val="22"/>
              </w:rPr>
            </w:pPr>
            <w:r w:rsidRPr="0050366C">
              <w:rPr>
                <w:rFonts w:cs="Arial"/>
                <w:b/>
                <w:bCs/>
                <w:iCs/>
                <w:sz w:val="22"/>
                <w:szCs w:val="22"/>
              </w:rPr>
              <w:t>requerida</w:t>
            </w:r>
          </w:p>
        </w:tc>
        <w:tc>
          <w:tcPr>
            <w:tcW w:w="1941" w:type="dxa"/>
          </w:tcPr>
          <w:p w14:paraId="2A66E631" w14:textId="77777777" w:rsidR="001C0D1D" w:rsidRPr="0050366C" w:rsidRDefault="001C0D1D" w:rsidP="002D6F14">
            <w:pPr>
              <w:jc w:val="center"/>
              <w:rPr>
                <w:rFonts w:cs="Arial"/>
                <w:b/>
                <w:bCs/>
                <w:iCs/>
                <w:sz w:val="22"/>
                <w:szCs w:val="22"/>
              </w:rPr>
            </w:pPr>
            <w:r w:rsidRPr="0050366C">
              <w:rPr>
                <w:rFonts w:cs="Arial"/>
                <w:b/>
                <w:bCs/>
                <w:iCs/>
                <w:sz w:val="22"/>
                <w:szCs w:val="22"/>
              </w:rPr>
              <w:t>Características</w:t>
            </w:r>
          </w:p>
          <w:p w14:paraId="4899AD35" w14:textId="77777777" w:rsidR="001C0D1D" w:rsidRPr="0050366C" w:rsidRDefault="001C0D1D" w:rsidP="002D6F14">
            <w:pPr>
              <w:jc w:val="center"/>
              <w:rPr>
                <w:rFonts w:cs="Arial"/>
                <w:b/>
                <w:bCs/>
                <w:iCs/>
                <w:sz w:val="22"/>
                <w:szCs w:val="22"/>
              </w:rPr>
            </w:pPr>
          </w:p>
        </w:tc>
        <w:tc>
          <w:tcPr>
            <w:tcW w:w="1129" w:type="dxa"/>
          </w:tcPr>
          <w:p w14:paraId="4A96A810" w14:textId="77777777" w:rsidR="001C0D1D" w:rsidRPr="0050366C" w:rsidRDefault="001C0D1D" w:rsidP="002D6F14">
            <w:pPr>
              <w:jc w:val="center"/>
              <w:rPr>
                <w:rFonts w:cs="Arial"/>
                <w:b/>
                <w:bCs/>
                <w:iCs/>
                <w:sz w:val="22"/>
                <w:szCs w:val="22"/>
              </w:rPr>
            </w:pPr>
            <w:r w:rsidRPr="0050366C">
              <w:rPr>
                <w:rFonts w:cs="Arial"/>
                <w:b/>
                <w:bCs/>
                <w:iCs/>
                <w:sz w:val="22"/>
                <w:szCs w:val="22"/>
              </w:rPr>
              <w:t>Voltaje</w:t>
            </w:r>
          </w:p>
        </w:tc>
        <w:tc>
          <w:tcPr>
            <w:tcW w:w="2273" w:type="dxa"/>
          </w:tcPr>
          <w:p w14:paraId="10BA578A" w14:textId="77777777" w:rsidR="001C0D1D" w:rsidRPr="0050366C" w:rsidRDefault="001C0D1D" w:rsidP="002D6F14">
            <w:pPr>
              <w:jc w:val="center"/>
              <w:rPr>
                <w:rFonts w:cs="Arial"/>
                <w:b/>
                <w:bCs/>
                <w:iCs/>
                <w:sz w:val="22"/>
                <w:szCs w:val="22"/>
              </w:rPr>
            </w:pPr>
            <w:r w:rsidRPr="0050366C">
              <w:rPr>
                <w:rFonts w:cs="Arial"/>
                <w:b/>
                <w:bCs/>
                <w:iCs/>
                <w:sz w:val="22"/>
                <w:szCs w:val="22"/>
              </w:rPr>
              <w:t>Ubicación</w:t>
            </w:r>
          </w:p>
          <w:p w14:paraId="57BD07EC" w14:textId="77777777" w:rsidR="001C0D1D" w:rsidRPr="0050366C" w:rsidRDefault="001C0D1D" w:rsidP="002D6F14">
            <w:pPr>
              <w:jc w:val="center"/>
              <w:rPr>
                <w:rFonts w:cs="Arial"/>
                <w:b/>
                <w:bCs/>
                <w:iCs/>
                <w:sz w:val="22"/>
                <w:szCs w:val="22"/>
              </w:rPr>
            </w:pPr>
          </w:p>
        </w:tc>
      </w:tr>
      <w:tr w:rsidR="001C0D1D" w:rsidRPr="0050366C" w14:paraId="147FFDFC" w14:textId="77777777" w:rsidTr="002D6F14">
        <w:tc>
          <w:tcPr>
            <w:tcW w:w="1363" w:type="dxa"/>
          </w:tcPr>
          <w:p w14:paraId="4FA284D9" w14:textId="77777777" w:rsidR="001C0D1D" w:rsidRPr="0050366C" w:rsidRDefault="001C0D1D" w:rsidP="002D6F14">
            <w:pPr>
              <w:jc w:val="center"/>
              <w:rPr>
                <w:rFonts w:cs="Arial"/>
                <w:b/>
                <w:bCs/>
                <w:iCs/>
                <w:sz w:val="22"/>
                <w:szCs w:val="22"/>
              </w:rPr>
            </w:pPr>
          </w:p>
          <w:p w14:paraId="28CF5944" w14:textId="77777777" w:rsidR="001C0D1D" w:rsidRPr="002D03AE" w:rsidRDefault="001C0D1D" w:rsidP="002D6F14">
            <w:pPr>
              <w:jc w:val="center"/>
              <w:rPr>
                <w:rFonts w:cs="Arial"/>
                <w:bCs/>
                <w:iCs/>
                <w:sz w:val="22"/>
                <w:szCs w:val="22"/>
              </w:rPr>
            </w:pPr>
            <w:r w:rsidRPr="002D03AE">
              <w:rPr>
                <w:rFonts w:cs="Arial"/>
                <w:bCs/>
                <w:iCs/>
                <w:sz w:val="22"/>
                <w:szCs w:val="22"/>
              </w:rPr>
              <w:t>2</w:t>
            </w:r>
          </w:p>
        </w:tc>
        <w:tc>
          <w:tcPr>
            <w:tcW w:w="2474" w:type="dxa"/>
          </w:tcPr>
          <w:p w14:paraId="35A056C7" w14:textId="77777777" w:rsidR="001C0D1D" w:rsidRPr="0050366C" w:rsidRDefault="001C0D1D" w:rsidP="002D6F14">
            <w:pPr>
              <w:jc w:val="center"/>
              <w:rPr>
                <w:rFonts w:cs="Arial"/>
                <w:iCs/>
                <w:sz w:val="22"/>
                <w:szCs w:val="22"/>
              </w:rPr>
            </w:pPr>
          </w:p>
          <w:p w14:paraId="632DD84C" w14:textId="77777777" w:rsidR="001C0D1D" w:rsidRPr="0050366C" w:rsidRDefault="001C0D1D" w:rsidP="002D6F14">
            <w:pPr>
              <w:jc w:val="center"/>
              <w:rPr>
                <w:rFonts w:cs="Arial"/>
                <w:b/>
                <w:bCs/>
                <w:iCs/>
                <w:sz w:val="22"/>
                <w:szCs w:val="22"/>
              </w:rPr>
            </w:pPr>
            <w:r w:rsidRPr="0050366C">
              <w:rPr>
                <w:rFonts w:cs="Arial"/>
                <w:iCs/>
                <w:sz w:val="22"/>
                <w:szCs w:val="22"/>
              </w:rPr>
              <w:t>50 copias</w:t>
            </w:r>
            <w:r>
              <w:rPr>
                <w:rFonts w:cs="Arial"/>
                <w:iCs/>
                <w:sz w:val="22"/>
                <w:szCs w:val="22"/>
              </w:rPr>
              <w:t xml:space="preserve"> y/o documentos </w:t>
            </w:r>
          </w:p>
        </w:tc>
        <w:tc>
          <w:tcPr>
            <w:tcW w:w="1941" w:type="dxa"/>
          </w:tcPr>
          <w:p w14:paraId="70CFCACD" w14:textId="77777777" w:rsidR="001C0D1D" w:rsidRPr="0050366C" w:rsidRDefault="001C0D1D" w:rsidP="002D6F14">
            <w:pPr>
              <w:jc w:val="center"/>
              <w:rPr>
                <w:rFonts w:cs="Arial"/>
                <w:iCs/>
                <w:sz w:val="22"/>
                <w:szCs w:val="22"/>
              </w:rPr>
            </w:pPr>
          </w:p>
          <w:p w14:paraId="6EA40997" w14:textId="77777777" w:rsidR="001C0D1D" w:rsidRPr="0050366C" w:rsidRDefault="001C0D1D" w:rsidP="002D6F14">
            <w:pPr>
              <w:jc w:val="center"/>
              <w:rPr>
                <w:rFonts w:cs="Arial"/>
                <w:iCs/>
                <w:sz w:val="22"/>
                <w:szCs w:val="22"/>
              </w:rPr>
            </w:pPr>
            <w:r w:rsidRPr="0050366C">
              <w:rPr>
                <w:rFonts w:cs="Arial"/>
                <w:iCs/>
                <w:sz w:val="22"/>
                <w:szCs w:val="22"/>
              </w:rPr>
              <w:t>Digital</w:t>
            </w:r>
          </w:p>
        </w:tc>
        <w:tc>
          <w:tcPr>
            <w:tcW w:w="1129" w:type="dxa"/>
          </w:tcPr>
          <w:p w14:paraId="2610CE15" w14:textId="77777777" w:rsidR="001C0D1D" w:rsidRPr="0050366C" w:rsidRDefault="001C0D1D" w:rsidP="002D6F14">
            <w:pPr>
              <w:jc w:val="center"/>
              <w:rPr>
                <w:rFonts w:cs="Arial"/>
                <w:iCs/>
                <w:sz w:val="22"/>
                <w:szCs w:val="22"/>
              </w:rPr>
            </w:pPr>
          </w:p>
          <w:p w14:paraId="6DBEC894" w14:textId="77777777" w:rsidR="001C0D1D" w:rsidRPr="0050366C" w:rsidRDefault="001C0D1D" w:rsidP="002D6F14">
            <w:pPr>
              <w:jc w:val="center"/>
              <w:rPr>
                <w:rFonts w:cs="Arial"/>
                <w:iCs/>
                <w:sz w:val="22"/>
                <w:szCs w:val="22"/>
              </w:rPr>
            </w:pPr>
            <w:r w:rsidRPr="0050366C">
              <w:rPr>
                <w:rFonts w:cs="Arial"/>
                <w:iCs/>
                <w:sz w:val="22"/>
                <w:szCs w:val="22"/>
              </w:rPr>
              <w:t>110 v</w:t>
            </w:r>
          </w:p>
          <w:p w14:paraId="4B21C482" w14:textId="77777777" w:rsidR="001C0D1D" w:rsidRPr="0050366C" w:rsidRDefault="001C0D1D" w:rsidP="002D6F14">
            <w:pPr>
              <w:jc w:val="center"/>
              <w:rPr>
                <w:rFonts w:cs="Arial"/>
                <w:b/>
                <w:bCs/>
                <w:iCs/>
                <w:sz w:val="22"/>
                <w:szCs w:val="22"/>
              </w:rPr>
            </w:pPr>
          </w:p>
        </w:tc>
        <w:tc>
          <w:tcPr>
            <w:tcW w:w="2273" w:type="dxa"/>
          </w:tcPr>
          <w:p w14:paraId="697C9B0C" w14:textId="77777777" w:rsidR="001C0D1D" w:rsidRPr="0050366C" w:rsidRDefault="001C0D1D" w:rsidP="002D6F14">
            <w:pPr>
              <w:jc w:val="center"/>
              <w:rPr>
                <w:rFonts w:cs="Arial"/>
                <w:iCs/>
                <w:sz w:val="22"/>
                <w:szCs w:val="22"/>
              </w:rPr>
            </w:pPr>
          </w:p>
          <w:p w14:paraId="6C5503CF" w14:textId="77777777" w:rsidR="001C0D1D" w:rsidRPr="0050366C" w:rsidRDefault="001C0D1D" w:rsidP="002D6F14">
            <w:pPr>
              <w:jc w:val="center"/>
              <w:rPr>
                <w:rFonts w:cs="Arial"/>
                <w:b/>
                <w:bCs/>
                <w:iCs/>
                <w:color w:val="FF0000"/>
                <w:sz w:val="22"/>
                <w:szCs w:val="22"/>
              </w:rPr>
            </w:pPr>
            <w:r w:rsidRPr="0050366C">
              <w:rPr>
                <w:rFonts w:cs="Arial"/>
                <w:sz w:val="22"/>
                <w:szCs w:val="22"/>
              </w:rPr>
              <w:t>Calle 40 No 44-80 Piso 1</w:t>
            </w:r>
          </w:p>
        </w:tc>
      </w:tr>
    </w:tbl>
    <w:p w14:paraId="0D3F61AD" w14:textId="77777777" w:rsidR="001C0D1D" w:rsidRPr="0050366C" w:rsidRDefault="001C0D1D" w:rsidP="001C0D1D">
      <w:pPr>
        <w:jc w:val="both"/>
        <w:rPr>
          <w:rFonts w:cs="Arial"/>
          <w:b/>
          <w:bCs/>
          <w:iCs/>
          <w:sz w:val="22"/>
          <w:szCs w:val="22"/>
        </w:rPr>
      </w:pPr>
    </w:p>
    <w:p w14:paraId="5392D501" w14:textId="77777777" w:rsidR="001C0D1D" w:rsidRPr="0050366C" w:rsidRDefault="001C0D1D" w:rsidP="001C0D1D">
      <w:pPr>
        <w:jc w:val="both"/>
        <w:rPr>
          <w:rFonts w:cs="Arial"/>
          <w:b/>
          <w:bCs/>
          <w:iCs/>
          <w:sz w:val="22"/>
          <w:szCs w:val="22"/>
        </w:rPr>
      </w:pPr>
    </w:p>
    <w:p w14:paraId="4302792E" w14:textId="77777777" w:rsidR="001C0D1D" w:rsidRPr="0050366C" w:rsidRDefault="001C0D1D" w:rsidP="001C0D1D">
      <w:pPr>
        <w:widowControl w:val="0"/>
        <w:overflowPunct w:val="0"/>
        <w:jc w:val="center"/>
        <w:rPr>
          <w:rFonts w:cs="Arial"/>
          <w:b/>
          <w:color w:val="C00000"/>
          <w:kern w:val="28"/>
          <w:sz w:val="22"/>
          <w:szCs w:val="22"/>
        </w:rPr>
      </w:pPr>
      <w:r w:rsidRPr="0050366C">
        <w:rPr>
          <w:rFonts w:cs="Arial"/>
          <w:b/>
          <w:spacing w:val="-3"/>
          <w:sz w:val="22"/>
          <w:szCs w:val="22"/>
        </w:rPr>
        <w:t>JUZGADOS EDIFICIO TELECOM (SPOA, LABORALES, PENALES DEL CIRCUITO Y MUNICIPALES ORALIDAD)</w:t>
      </w:r>
    </w:p>
    <w:p w14:paraId="50EFB02D" w14:textId="77777777" w:rsidR="001C0D1D" w:rsidRPr="0050366C" w:rsidRDefault="001C0D1D" w:rsidP="001C0D1D">
      <w:pPr>
        <w:jc w:val="center"/>
        <w:rPr>
          <w:rFonts w:cs="Arial"/>
          <w:b/>
          <w:bCs/>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4"/>
        <w:gridCol w:w="2343"/>
        <w:gridCol w:w="1907"/>
        <w:gridCol w:w="1104"/>
        <w:gridCol w:w="2150"/>
      </w:tblGrid>
      <w:tr w:rsidR="001C0D1D" w:rsidRPr="0050366C" w14:paraId="6F838139" w14:textId="77777777" w:rsidTr="002D6F14">
        <w:tc>
          <w:tcPr>
            <w:tcW w:w="1363" w:type="dxa"/>
          </w:tcPr>
          <w:p w14:paraId="16469FB8" w14:textId="77777777" w:rsidR="001C0D1D" w:rsidRPr="0050366C" w:rsidRDefault="001C0D1D" w:rsidP="002D6F14">
            <w:pPr>
              <w:jc w:val="center"/>
              <w:rPr>
                <w:rFonts w:cs="Arial"/>
                <w:b/>
                <w:bCs/>
                <w:iCs/>
                <w:sz w:val="22"/>
                <w:szCs w:val="22"/>
              </w:rPr>
            </w:pPr>
            <w:r w:rsidRPr="0050366C">
              <w:rPr>
                <w:rFonts w:cs="Arial"/>
                <w:b/>
                <w:bCs/>
                <w:iCs/>
                <w:sz w:val="22"/>
                <w:szCs w:val="22"/>
              </w:rPr>
              <w:t>Cantidad</w:t>
            </w:r>
          </w:p>
        </w:tc>
        <w:tc>
          <w:tcPr>
            <w:tcW w:w="2474" w:type="dxa"/>
          </w:tcPr>
          <w:p w14:paraId="2E6A0281" w14:textId="77777777" w:rsidR="001C0D1D" w:rsidRPr="0050366C" w:rsidRDefault="001C0D1D" w:rsidP="002D6F14">
            <w:pPr>
              <w:jc w:val="center"/>
              <w:rPr>
                <w:rFonts w:cs="Arial"/>
                <w:b/>
                <w:bCs/>
                <w:iCs/>
                <w:sz w:val="22"/>
                <w:szCs w:val="22"/>
              </w:rPr>
            </w:pPr>
            <w:r w:rsidRPr="0050366C">
              <w:rPr>
                <w:rFonts w:cs="Arial"/>
                <w:b/>
                <w:bCs/>
                <w:iCs/>
                <w:sz w:val="22"/>
                <w:szCs w:val="22"/>
              </w:rPr>
              <w:t>Velocidad Mínima</w:t>
            </w:r>
          </w:p>
          <w:p w14:paraId="33EECC3B" w14:textId="77777777" w:rsidR="001C0D1D" w:rsidRPr="0050366C" w:rsidRDefault="001C0D1D" w:rsidP="002D6F14">
            <w:pPr>
              <w:jc w:val="center"/>
              <w:rPr>
                <w:rFonts w:cs="Arial"/>
                <w:b/>
                <w:bCs/>
                <w:iCs/>
                <w:sz w:val="22"/>
                <w:szCs w:val="22"/>
              </w:rPr>
            </w:pPr>
            <w:r w:rsidRPr="0050366C">
              <w:rPr>
                <w:rFonts w:cs="Arial"/>
                <w:b/>
                <w:bCs/>
                <w:iCs/>
                <w:sz w:val="22"/>
                <w:szCs w:val="22"/>
              </w:rPr>
              <w:t>requerida</w:t>
            </w:r>
          </w:p>
        </w:tc>
        <w:tc>
          <w:tcPr>
            <w:tcW w:w="1941" w:type="dxa"/>
          </w:tcPr>
          <w:p w14:paraId="6B1DC434" w14:textId="77777777" w:rsidR="001C0D1D" w:rsidRPr="0050366C" w:rsidRDefault="001C0D1D" w:rsidP="002D6F14">
            <w:pPr>
              <w:jc w:val="center"/>
              <w:rPr>
                <w:rFonts w:cs="Arial"/>
                <w:b/>
                <w:bCs/>
                <w:iCs/>
                <w:sz w:val="22"/>
                <w:szCs w:val="22"/>
              </w:rPr>
            </w:pPr>
            <w:r w:rsidRPr="0050366C">
              <w:rPr>
                <w:rFonts w:cs="Arial"/>
                <w:b/>
                <w:bCs/>
                <w:iCs/>
                <w:sz w:val="22"/>
                <w:szCs w:val="22"/>
              </w:rPr>
              <w:t>Características</w:t>
            </w:r>
          </w:p>
          <w:p w14:paraId="6FFCF7BF" w14:textId="77777777" w:rsidR="001C0D1D" w:rsidRPr="0050366C" w:rsidRDefault="001C0D1D" w:rsidP="002D6F14">
            <w:pPr>
              <w:jc w:val="center"/>
              <w:rPr>
                <w:rFonts w:cs="Arial"/>
                <w:b/>
                <w:bCs/>
                <w:iCs/>
                <w:sz w:val="22"/>
                <w:szCs w:val="22"/>
              </w:rPr>
            </w:pPr>
          </w:p>
        </w:tc>
        <w:tc>
          <w:tcPr>
            <w:tcW w:w="1129" w:type="dxa"/>
          </w:tcPr>
          <w:p w14:paraId="56B95A23" w14:textId="77777777" w:rsidR="001C0D1D" w:rsidRPr="0050366C" w:rsidRDefault="001C0D1D" w:rsidP="002D6F14">
            <w:pPr>
              <w:jc w:val="center"/>
              <w:rPr>
                <w:rFonts w:cs="Arial"/>
                <w:b/>
                <w:bCs/>
                <w:iCs/>
                <w:sz w:val="22"/>
                <w:szCs w:val="22"/>
              </w:rPr>
            </w:pPr>
            <w:r w:rsidRPr="0050366C">
              <w:rPr>
                <w:rFonts w:cs="Arial"/>
                <w:b/>
                <w:bCs/>
                <w:iCs/>
                <w:sz w:val="22"/>
                <w:szCs w:val="22"/>
              </w:rPr>
              <w:t>Voltaje</w:t>
            </w:r>
          </w:p>
        </w:tc>
        <w:tc>
          <w:tcPr>
            <w:tcW w:w="2273" w:type="dxa"/>
          </w:tcPr>
          <w:p w14:paraId="1FC3E561" w14:textId="77777777" w:rsidR="001C0D1D" w:rsidRPr="0050366C" w:rsidRDefault="001C0D1D" w:rsidP="002D6F14">
            <w:pPr>
              <w:jc w:val="center"/>
              <w:rPr>
                <w:rFonts w:cs="Arial"/>
                <w:b/>
                <w:bCs/>
                <w:iCs/>
                <w:sz w:val="22"/>
                <w:szCs w:val="22"/>
              </w:rPr>
            </w:pPr>
            <w:r w:rsidRPr="0050366C">
              <w:rPr>
                <w:rFonts w:cs="Arial"/>
                <w:b/>
                <w:bCs/>
                <w:iCs/>
                <w:sz w:val="22"/>
                <w:szCs w:val="22"/>
              </w:rPr>
              <w:t>Ubicación</w:t>
            </w:r>
          </w:p>
          <w:p w14:paraId="39438CF6" w14:textId="77777777" w:rsidR="001C0D1D" w:rsidRPr="0050366C" w:rsidRDefault="001C0D1D" w:rsidP="002D6F14">
            <w:pPr>
              <w:jc w:val="center"/>
              <w:rPr>
                <w:rFonts w:cs="Arial"/>
                <w:b/>
                <w:bCs/>
                <w:iCs/>
                <w:sz w:val="22"/>
                <w:szCs w:val="22"/>
              </w:rPr>
            </w:pPr>
          </w:p>
        </w:tc>
      </w:tr>
      <w:tr w:rsidR="001C0D1D" w:rsidRPr="0050366C" w14:paraId="25DBD502" w14:textId="77777777" w:rsidTr="002D6F14">
        <w:tc>
          <w:tcPr>
            <w:tcW w:w="1363" w:type="dxa"/>
          </w:tcPr>
          <w:p w14:paraId="230148F7" w14:textId="77777777" w:rsidR="001C0D1D" w:rsidRPr="0050366C" w:rsidRDefault="001C0D1D" w:rsidP="002D6F14">
            <w:pPr>
              <w:jc w:val="center"/>
              <w:rPr>
                <w:rFonts w:cs="Arial"/>
                <w:b/>
                <w:bCs/>
                <w:iCs/>
                <w:sz w:val="22"/>
                <w:szCs w:val="22"/>
              </w:rPr>
            </w:pPr>
          </w:p>
          <w:p w14:paraId="0358FCE2" w14:textId="77777777" w:rsidR="001C0D1D" w:rsidRPr="002D03AE" w:rsidRDefault="001C0D1D" w:rsidP="002D6F14">
            <w:pPr>
              <w:jc w:val="center"/>
              <w:rPr>
                <w:rFonts w:cs="Arial"/>
                <w:bCs/>
                <w:iCs/>
                <w:sz w:val="22"/>
                <w:szCs w:val="22"/>
              </w:rPr>
            </w:pPr>
            <w:r w:rsidRPr="002D03AE">
              <w:rPr>
                <w:rFonts w:cs="Arial"/>
                <w:bCs/>
                <w:iCs/>
                <w:sz w:val="22"/>
                <w:szCs w:val="22"/>
              </w:rPr>
              <w:t>1</w:t>
            </w:r>
          </w:p>
        </w:tc>
        <w:tc>
          <w:tcPr>
            <w:tcW w:w="2474" w:type="dxa"/>
          </w:tcPr>
          <w:p w14:paraId="07EA12B7" w14:textId="77777777" w:rsidR="001C0D1D" w:rsidRPr="0050366C" w:rsidRDefault="001C0D1D" w:rsidP="002D6F14">
            <w:pPr>
              <w:jc w:val="center"/>
              <w:rPr>
                <w:rFonts w:cs="Arial"/>
                <w:iCs/>
                <w:sz w:val="22"/>
                <w:szCs w:val="22"/>
              </w:rPr>
            </w:pPr>
          </w:p>
          <w:p w14:paraId="39DCBB31" w14:textId="77777777" w:rsidR="001C0D1D" w:rsidRPr="0050366C" w:rsidRDefault="001C0D1D" w:rsidP="002D6F14">
            <w:pPr>
              <w:jc w:val="center"/>
              <w:rPr>
                <w:rFonts w:cs="Arial"/>
                <w:b/>
                <w:bCs/>
                <w:iCs/>
                <w:sz w:val="22"/>
                <w:szCs w:val="22"/>
              </w:rPr>
            </w:pPr>
            <w:r w:rsidRPr="0050366C">
              <w:rPr>
                <w:rFonts w:cs="Arial"/>
                <w:iCs/>
                <w:sz w:val="22"/>
                <w:szCs w:val="22"/>
              </w:rPr>
              <w:t>50 copias</w:t>
            </w:r>
            <w:r>
              <w:rPr>
                <w:rFonts w:cs="Arial"/>
                <w:iCs/>
                <w:sz w:val="22"/>
                <w:szCs w:val="22"/>
              </w:rPr>
              <w:t xml:space="preserve"> y/o documentos </w:t>
            </w:r>
          </w:p>
        </w:tc>
        <w:tc>
          <w:tcPr>
            <w:tcW w:w="1941" w:type="dxa"/>
          </w:tcPr>
          <w:p w14:paraId="64060FEE" w14:textId="77777777" w:rsidR="001C0D1D" w:rsidRPr="0050366C" w:rsidRDefault="001C0D1D" w:rsidP="002D6F14">
            <w:pPr>
              <w:jc w:val="center"/>
              <w:rPr>
                <w:rFonts w:cs="Arial"/>
                <w:iCs/>
                <w:sz w:val="22"/>
                <w:szCs w:val="22"/>
              </w:rPr>
            </w:pPr>
          </w:p>
          <w:p w14:paraId="579E0217" w14:textId="77777777" w:rsidR="001C0D1D" w:rsidRPr="0050366C" w:rsidRDefault="001C0D1D" w:rsidP="002D6F14">
            <w:pPr>
              <w:jc w:val="center"/>
              <w:rPr>
                <w:rFonts w:cs="Arial"/>
                <w:iCs/>
                <w:sz w:val="22"/>
                <w:szCs w:val="22"/>
              </w:rPr>
            </w:pPr>
            <w:r w:rsidRPr="0050366C">
              <w:rPr>
                <w:rFonts w:cs="Arial"/>
                <w:iCs/>
                <w:sz w:val="22"/>
                <w:szCs w:val="22"/>
              </w:rPr>
              <w:t>Digital</w:t>
            </w:r>
          </w:p>
        </w:tc>
        <w:tc>
          <w:tcPr>
            <w:tcW w:w="1129" w:type="dxa"/>
          </w:tcPr>
          <w:p w14:paraId="63C30405" w14:textId="77777777" w:rsidR="001C0D1D" w:rsidRPr="0050366C" w:rsidRDefault="001C0D1D" w:rsidP="002D6F14">
            <w:pPr>
              <w:jc w:val="center"/>
              <w:rPr>
                <w:rFonts w:cs="Arial"/>
                <w:iCs/>
                <w:sz w:val="22"/>
                <w:szCs w:val="22"/>
              </w:rPr>
            </w:pPr>
          </w:p>
          <w:p w14:paraId="4B7E2196" w14:textId="77777777" w:rsidR="001C0D1D" w:rsidRPr="0050366C" w:rsidRDefault="001C0D1D" w:rsidP="002D6F14">
            <w:pPr>
              <w:jc w:val="center"/>
              <w:rPr>
                <w:rFonts w:cs="Arial"/>
                <w:iCs/>
                <w:sz w:val="22"/>
                <w:szCs w:val="22"/>
              </w:rPr>
            </w:pPr>
            <w:r w:rsidRPr="0050366C">
              <w:rPr>
                <w:rFonts w:cs="Arial"/>
                <w:iCs/>
                <w:sz w:val="22"/>
                <w:szCs w:val="22"/>
              </w:rPr>
              <w:t>110 v</w:t>
            </w:r>
          </w:p>
          <w:p w14:paraId="40DB554D" w14:textId="77777777" w:rsidR="001C0D1D" w:rsidRPr="0050366C" w:rsidRDefault="001C0D1D" w:rsidP="002D6F14">
            <w:pPr>
              <w:jc w:val="center"/>
              <w:rPr>
                <w:rFonts w:cs="Arial"/>
                <w:b/>
                <w:bCs/>
                <w:iCs/>
                <w:sz w:val="22"/>
                <w:szCs w:val="22"/>
              </w:rPr>
            </w:pPr>
          </w:p>
        </w:tc>
        <w:tc>
          <w:tcPr>
            <w:tcW w:w="2273" w:type="dxa"/>
          </w:tcPr>
          <w:p w14:paraId="396454B2" w14:textId="77777777" w:rsidR="001C0D1D" w:rsidRPr="0050366C" w:rsidRDefault="001C0D1D" w:rsidP="002D6F14">
            <w:pPr>
              <w:jc w:val="center"/>
              <w:rPr>
                <w:rFonts w:cs="Arial"/>
                <w:iCs/>
                <w:sz w:val="22"/>
                <w:szCs w:val="22"/>
              </w:rPr>
            </w:pPr>
          </w:p>
          <w:p w14:paraId="591215D1" w14:textId="77777777" w:rsidR="001C0D1D" w:rsidRPr="0050366C" w:rsidRDefault="001C0D1D" w:rsidP="002D6F14">
            <w:pPr>
              <w:jc w:val="center"/>
              <w:rPr>
                <w:rFonts w:cs="Arial"/>
                <w:b/>
                <w:bCs/>
                <w:iCs/>
                <w:color w:val="FF0000"/>
                <w:sz w:val="22"/>
                <w:szCs w:val="22"/>
              </w:rPr>
            </w:pPr>
            <w:r w:rsidRPr="0050366C">
              <w:rPr>
                <w:rFonts w:cs="Arial"/>
                <w:sz w:val="22"/>
                <w:szCs w:val="22"/>
              </w:rPr>
              <w:t>Edificio Antiguo Telecom</w:t>
            </w:r>
          </w:p>
        </w:tc>
      </w:tr>
    </w:tbl>
    <w:p w14:paraId="7D877EA5" w14:textId="77777777" w:rsidR="001C0D1D" w:rsidRPr="0050366C" w:rsidRDefault="001C0D1D" w:rsidP="001C0D1D">
      <w:pPr>
        <w:autoSpaceDE w:val="0"/>
        <w:autoSpaceDN w:val="0"/>
        <w:adjustRightInd w:val="0"/>
        <w:jc w:val="center"/>
        <w:rPr>
          <w:rFonts w:cs="Arial"/>
          <w:b/>
          <w:spacing w:val="-3"/>
          <w:sz w:val="22"/>
          <w:szCs w:val="22"/>
        </w:rPr>
      </w:pPr>
    </w:p>
    <w:p w14:paraId="521286BD" w14:textId="77777777" w:rsidR="001C0D1D" w:rsidRPr="0050366C" w:rsidRDefault="001C0D1D" w:rsidP="001C0D1D">
      <w:pPr>
        <w:autoSpaceDE w:val="0"/>
        <w:autoSpaceDN w:val="0"/>
        <w:adjustRightInd w:val="0"/>
        <w:jc w:val="center"/>
        <w:rPr>
          <w:rFonts w:cs="Arial"/>
          <w:b/>
          <w:spacing w:val="-3"/>
          <w:sz w:val="22"/>
          <w:szCs w:val="22"/>
        </w:rPr>
      </w:pPr>
    </w:p>
    <w:p w14:paraId="2BC7D1CF" w14:textId="77777777" w:rsidR="001C0D1D" w:rsidRPr="0050366C" w:rsidRDefault="001C0D1D" w:rsidP="001C0D1D">
      <w:pPr>
        <w:autoSpaceDE w:val="0"/>
        <w:autoSpaceDN w:val="0"/>
        <w:adjustRightInd w:val="0"/>
        <w:jc w:val="center"/>
        <w:rPr>
          <w:rFonts w:cs="Arial"/>
          <w:b/>
          <w:spacing w:val="-3"/>
          <w:sz w:val="22"/>
          <w:szCs w:val="22"/>
        </w:rPr>
      </w:pPr>
      <w:r w:rsidRPr="0050366C">
        <w:rPr>
          <w:rFonts w:cs="Arial"/>
          <w:b/>
          <w:spacing w:val="-3"/>
          <w:sz w:val="22"/>
          <w:szCs w:val="22"/>
        </w:rPr>
        <w:t>TRIBUNAL SUPERIOR DEL ATLÁNTICO – ANTIGUO EDIFICIO LOTERÍA DEL</w:t>
      </w:r>
    </w:p>
    <w:p w14:paraId="2BC8C12D" w14:textId="77777777" w:rsidR="001C0D1D" w:rsidRPr="0050366C" w:rsidRDefault="001C0D1D" w:rsidP="001C0D1D">
      <w:pPr>
        <w:autoSpaceDE w:val="0"/>
        <w:autoSpaceDN w:val="0"/>
        <w:adjustRightInd w:val="0"/>
        <w:jc w:val="center"/>
        <w:rPr>
          <w:rFonts w:cs="Arial"/>
          <w:b/>
          <w:bCs/>
          <w:iCs/>
          <w:color w:val="C00000"/>
          <w:sz w:val="22"/>
          <w:szCs w:val="22"/>
        </w:rPr>
      </w:pPr>
      <w:r w:rsidRPr="0050366C">
        <w:rPr>
          <w:rFonts w:cs="Arial"/>
          <w:b/>
          <w:spacing w:val="-3"/>
          <w:sz w:val="22"/>
          <w:szCs w:val="22"/>
        </w:rPr>
        <w:t>ATLÁNTICO</w:t>
      </w:r>
    </w:p>
    <w:p w14:paraId="4FA7A00E" w14:textId="77777777" w:rsidR="001C0D1D" w:rsidRPr="0050366C" w:rsidRDefault="001C0D1D" w:rsidP="001C0D1D">
      <w:pPr>
        <w:jc w:val="center"/>
        <w:rPr>
          <w:rFonts w:cs="Arial"/>
          <w:b/>
          <w:bCs/>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4"/>
        <w:gridCol w:w="2343"/>
        <w:gridCol w:w="1907"/>
        <w:gridCol w:w="1104"/>
        <w:gridCol w:w="2150"/>
      </w:tblGrid>
      <w:tr w:rsidR="001C0D1D" w:rsidRPr="0050366C" w14:paraId="7E9BCF33" w14:textId="77777777" w:rsidTr="002D6F14">
        <w:tc>
          <w:tcPr>
            <w:tcW w:w="1363" w:type="dxa"/>
          </w:tcPr>
          <w:p w14:paraId="6CB42894" w14:textId="77777777" w:rsidR="001C0D1D" w:rsidRPr="0050366C" w:rsidRDefault="001C0D1D" w:rsidP="002D6F14">
            <w:pPr>
              <w:jc w:val="center"/>
              <w:rPr>
                <w:rFonts w:cs="Arial"/>
                <w:b/>
                <w:bCs/>
                <w:iCs/>
                <w:sz w:val="22"/>
                <w:szCs w:val="22"/>
              </w:rPr>
            </w:pPr>
            <w:r w:rsidRPr="0050366C">
              <w:rPr>
                <w:rFonts w:cs="Arial"/>
                <w:b/>
                <w:bCs/>
                <w:iCs/>
                <w:sz w:val="22"/>
                <w:szCs w:val="22"/>
              </w:rPr>
              <w:t>Cantidad</w:t>
            </w:r>
          </w:p>
        </w:tc>
        <w:tc>
          <w:tcPr>
            <w:tcW w:w="2474" w:type="dxa"/>
          </w:tcPr>
          <w:p w14:paraId="56859A65" w14:textId="77777777" w:rsidR="001C0D1D" w:rsidRPr="0050366C" w:rsidRDefault="001C0D1D" w:rsidP="002D6F14">
            <w:pPr>
              <w:jc w:val="center"/>
              <w:rPr>
                <w:rFonts w:cs="Arial"/>
                <w:b/>
                <w:bCs/>
                <w:iCs/>
                <w:sz w:val="22"/>
                <w:szCs w:val="22"/>
              </w:rPr>
            </w:pPr>
            <w:r w:rsidRPr="0050366C">
              <w:rPr>
                <w:rFonts w:cs="Arial"/>
                <w:b/>
                <w:bCs/>
                <w:iCs/>
                <w:sz w:val="22"/>
                <w:szCs w:val="22"/>
              </w:rPr>
              <w:t>Velocidad Mínima</w:t>
            </w:r>
          </w:p>
          <w:p w14:paraId="5E80EC6E" w14:textId="77777777" w:rsidR="001C0D1D" w:rsidRPr="0050366C" w:rsidRDefault="001C0D1D" w:rsidP="002D6F14">
            <w:pPr>
              <w:jc w:val="center"/>
              <w:rPr>
                <w:rFonts w:cs="Arial"/>
                <w:b/>
                <w:bCs/>
                <w:iCs/>
                <w:sz w:val="22"/>
                <w:szCs w:val="22"/>
              </w:rPr>
            </w:pPr>
            <w:r w:rsidRPr="0050366C">
              <w:rPr>
                <w:rFonts w:cs="Arial"/>
                <w:b/>
                <w:bCs/>
                <w:iCs/>
                <w:sz w:val="22"/>
                <w:szCs w:val="22"/>
              </w:rPr>
              <w:lastRenderedPageBreak/>
              <w:t>requerida</w:t>
            </w:r>
          </w:p>
        </w:tc>
        <w:tc>
          <w:tcPr>
            <w:tcW w:w="1941" w:type="dxa"/>
          </w:tcPr>
          <w:p w14:paraId="12FB2CB4" w14:textId="77777777" w:rsidR="001C0D1D" w:rsidRPr="0050366C" w:rsidRDefault="001C0D1D" w:rsidP="002D6F14">
            <w:pPr>
              <w:jc w:val="center"/>
              <w:rPr>
                <w:rFonts w:cs="Arial"/>
                <w:b/>
                <w:bCs/>
                <w:iCs/>
                <w:sz w:val="22"/>
                <w:szCs w:val="22"/>
              </w:rPr>
            </w:pPr>
            <w:r w:rsidRPr="0050366C">
              <w:rPr>
                <w:rFonts w:cs="Arial"/>
                <w:b/>
                <w:bCs/>
                <w:iCs/>
                <w:sz w:val="22"/>
                <w:szCs w:val="22"/>
              </w:rPr>
              <w:lastRenderedPageBreak/>
              <w:t>Características</w:t>
            </w:r>
          </w:p>
          <w:p w14:paraId="48EEA8B7" w14:textId="77777777" w:rsidR="001C0D1D" w:rsidRPr="0050366C" w:rsidRDefault="001C0D1D" w:rsidP="002D6F14">
            <w:pPr>
              <w:jc w:val="center"/>
              <w:rPr>
                <w:rFonts w:cs="Arial"/>
                <w:b/>
                <w:bCs/>
                <w:iCs/>
                <w:sz w:val="22"/>
                <w:szCs w:val="22"/>
              </w:rPr>
            </w:pPr>
          </w:p>
        </w:tc>
        <w:tc>
          <w:tcPr>
            <w:tcW w:w="1129" w:type="dxa"/>
          </w:tcPr>
          <w:p w14:paraId="06CB5E95" w14:textId="77777777" w:rsidR="001C0D1D" w:rsidRPr="0050366C" w:rsidRDefault="001C0D1D" w:rsidP="002D6F14">
            <w:pPr>
              <w:jc w:val="center"/>
              <w:rPr>
                <w:rFonts w:cs="Arial"/>
                <w:b/>
                <w:bCs/>
                <w:iCs/>
                <w:sz w:val="22"/>
                <w:szCs w:val="22"/>
              </w:rPr>
            </w:pPr>
            <w:r w:rsidRPr="0050366C">
              <w:rPr>
                <w:rFonts w:cs="Arial"/>
                <w:b/>
                <w:bCs/>
                <w:iCs/>
                <w:sz w:val="22"/>
                <w:szCs w:val="22"/>
              </w:rPr>
              <w:lastRenderedPageBreak/>
              <w:t>Voltaje</w:t>
            </w:r>
          </w:p>
        </w:tc>
        <w:tc>
          <w:tcPr>
            <w:tcW w:w="2273" w:type="dxa"/>
          </w:tcPr>
          <w:p w14:paraId="42F83566" w14:textId="77777777" w:rsidR="001C0D1D" w:rsidRPr="0050366C" w:rsidRDefault="001C0D1D" w:rsidP="002D6F14">
            <w:pPr>
              <w:jc w:val="center"/>
              <w:rPr>
                <w:rFonts w:cs="Arial"/>
                <w:b/>
                <w:bCs/>
                <w:iCs/>
                <w:sz w:val="22"/>
                <w:szCs w:val="22"/>
              </w:rPr>
            </w:pPr>
            <w:r w:rsidRPr="0050366C">
              <w:rPr>
                <w:rFonts w:cs="Arial"/>
                <w:b/>
                <w:bCs/>
                <w:iCs/>
                <w:sz w:val="22"/>
                <w:szCs w:val="22"/>
              </w:rPr>
              <w:t>Ubicación</w:t>
            </w:r>
          </w:p>
          <w:p w14:paraId="47255788" w14:textId="77777777" w:rsidR="001C0D1D" w:rsidRPr="0050366C" w:rsidRDefault="001C0D1D" w:rsidP="002D6F14">
            <w:pPr>
              <w:jc w:val="center"/>
              <w:rPr>
                <w:rFonts w:cs="Arial"/>
                <w:b/>
                <w:bCs/>
                <w:iCs/>
                <w:sz w:val="22"/>
                <w:szCs w:val="22"/>
              </w:rPr>
            </w:pPr>
          </w:p>
        </w:tc>
      </w:tr>
      <w:tr w:rsidR="001C0D1D" w:rsidRPr="0050366C" w14:paraId="6A82BFC1" w14:textId="77777777" w:rsidTr="002D6F14">
        <w:tc>
          <w:tcPr>
            <w:tcW w:w="1363" w:type="dxa"/>
          </w:tcPr>
          <w:p w14:paraId="3A68CCB7" w14:textId="77777777" w:rsidR="001C0D1D" w:rsidRPr="0050366C" w:rsidRDefault="001C0D1D" w:rsidP="002D6F14">
            <w:pPr>
              <w:jc w:val="center"/>
              <w:rPr>
                <w:rFonts w:cs="Arial"/>
                <w:b/>
                <w:bCs/>
                <w:iCs/>
                <w:sz w:val="22"/>
                <w:szCs w:val="22"/>
              </w:rPr>
            </w:pPr>
          </w:p>
          <w:p w14:paraId="6182659D" w14:textId="77777777" w:rsidR="001C0D1D" w:rsidRPr="002D03AE" w:rsidRDefault="001C0D1D" w:rsidP="002D6F14">
            <w:pPr>
              <w:jc w:val="center"/>
              <w:rPr>
                <w:rFonts w:cs="Arial"/>
                <w:bCs/>
                <w:iCs/>
                <w:sz w:val="22"/>
                <w:szCs w:val="22"/>
              </w:rPr>
            </w:pPr>
            <w:r w:rsidRPr="002D03AE">
              <w:rPr>
                <w:rFonts w:cs="Arial"/>
                <w:bCs/>
                <w:iCs/>
                <w:sz w:val="22"/>
                <w:szCs w:val="22"/>
              </w:rPr>
              <w:t>1</w:t>
            </w:r>
          </w:p>
        </w:tc>
        <w:tc>
          <w:tcPr>
            <w:tcW w:w="2474" w:type="dxa"/>
          </w:tcPr>
          <w:p w14:paraId="62812FC5" w14:textId="77777777" w:rsidR="001C0D1D" w:rsidRPr="0050366C" w:rsidRDefault="001C0D1D" w:rsidP="002D6F14">
            <w:pPr>
              <w:jc w:val="center"/>
              <w:rPr>
                <w:rFonts w:cs="Arial"/>
                <w:iCs/>
                <w:sz w:val="22"/>
                <w:szCs w:val="22"/>
              </w:rPr>
            </w:pPr>
          </w:p>
          <w:p w14:paraId="11127C73" w14:textId="77777777" w:rsidR="001C0D1D" w:rsidRPr="0050366C" w:rsidRDefault="001C0D1D" w:rsidP="002D6F14">
            <w:pPr>
              <w:jc w:val="center"/>
              <w:rPr>
                <w:rFonts w:cs="Arial"/>
                <w:b/>
                <w:bCs/>
                <w:iCs/>
                <w:sz w:val="22"/>
                <w:szCs w:val="22"/>
              </w:rPr>
            </w:pPr>
            <w:r w:rsidRPr="0050366C">
              <w:rPr>
                <w:rFonts w:cs="Arial"/>
                <w:iCs/>
                <w:sz w:val="22"/>
                <w:szCs w:val="22"/>
              </w:rPr>
              <w:t>50 copias</w:t>
            </w:r>
            <w:r>
              <w:rPr>
                <w:rFonts w:cs="Arial"/>
                <w:iCs/>
                <w:sz w:val="22"/>
                <w:szCs w:val="22"/>
              </w:rPr>
              <w:t xml:space="preserve"> y/o documentos </w:t>
            </w:r>
          </w:p>
        </w:tc>
        <w:tc>
          <w:tcPr>
            <w:tcW w:w="1941" w:type="dxa"/>
          </w:tcPr>
          <w:p w14:paraId="0D3D0020" w14:textId="77777777" w:rsidR="001C0D1D" w:rsidRPr="0050366C" w:rsidRDefault="001C0D1D" w:rsidP="002D6F14">
            <w:pPr>
              <w:jc w:val="center"/>
              <w:rPr>
                <w:rFonts w:cs="Arial"/>
                <w:iCs/>
                <w:sz w:val="22"/>
                <w:szCs w:val="22"/>
              </w:rPr>
            </w:pPr>
          </w:p>
          <w:p w14:paraId="783A95E0" w14:textId="77777777" w:rsidR="001C0D1D" w:rsidRPr="0050366C" w:rsidRDefault="001C0D1D" w:rsidP="002D6F14">
            <w:pPr>
              <w:jc w:val="center"/>
              <w:rPr>
                <w:rFonts w:cs="Arial"/>
                <w:iCs/>
                <w:sz w:val="22"/>
                <w:szCs w:val="22"/>
              </w:rPr>
            </w:pPr>
            <w:r w:rsidRPr="0050366C">
              <w:rPr>
                <w:rFonts w:cs="Arial"/>
                <w:iCs/>
                <w:sz w:val="22"/>
                <w:szCs w:val="22"/>
              </w:rPr>
              <w:t>Digital</w:t>
            </w:r>
          </w:p>
        </w:tc>
        <w:tc>
          <w:tcPr>
            <w:tcW w:w="1129" w:type="dxa"/>
          </w:tcPr>
          <w:p w14:paraId="7A94B2CD" w14:textId="77777777" w:rsidR="001C0D1D" w:rsidRPr="0050366C" w:rsidRDefault="001C0D1D" w:rsidP="002D6F14">
            <w:pPr>
              <w:jc w:val="center"/>
              <w:rPr>
                <w:rFonts w:cs="Arial"/>
                <w:iCs/>
                <w:sz w:val="22"/>
                <w:szCs w:val="22"/>
              </w:rPr>
            </w:pPr>
          </w:p>
          <w:p w14:paraId="359C4933" w14:textId="77777777" w:rsidR="001C0D1D" w:rsidRPr="0050366C" w:rsidRDefault="001C0D1D" w:rsidP="002D6F14">
            <w:pPr>
              <w:jc w:val="center"/>
              <w:rPr>
                <w:rFonts w:cs="Arial"/>
                <w:iCs/>
                <w:sz w:val="22"/>
                <w:szCs w:val="22"/>
              </w:rPr>
            </w:pPr>
            <w:r w:rsidRPr="0050366C">
              <w:rPr>
                <w:rFonts w:cs="Arial"/>
                <w:iCs/>
                <w:sz w:val="22"/>
                <w:szCs w:val="22"/>
              </w:rPr>
              <w:t>110 v</w:t>
            </w:r>
          </w:p>
          <w:p w14:paraId="47B10491" w14:textId="77777777" w:rsidR="001C0D1D" w:rsidRPr="0050366C" w:rsidRDefault="001C0D1D" w:rsidP="002D6F14">
            <w:pPr>
              <w:jc w:val="center"/>
              <w:rPr>
                <w:rFonts w:cs="Arial"/>
                <w:b/>
                <w:bCs/>
                <w:iCs/>
                <w:sz w:val="22"/>
                <w:szCs w:val="22"/>
              </w:rPr>
            </w:pPr>
          </w:p>
        </w:tc>
        <w:tc>
          <w:tcPr>
            <w:tcW w:w="2273" w:type="dxa"/>
          </w:tcPr>
          <w:p w14:paraId="6D08FCC0" w14:textId="77777777" w:rsidR="001C0D1D" w:rsidRPr="0050366C" w:rsidRDefault="001C0D1D" w:rsidP="002D6F14">
            <w:pPr>
              <w:jc w:val="center"/>
              <w:rPr>
                <w:rFonts w:cs="Arial"/>
                <w:iCs/>
                <w:sz w:val="22"/>
                <w:szCs w:val="22"/>
              </w:rPr>
            </w:pPr>
          </w:p>
          <w:p w14:paraId="0CD535EF" w14:textId="77777777" w:rsidR="001C0D1D" w:rsidRPr="0050366C" w:rsidRDefault="001C0D1D" w:rsidP="002D6F14">
            <w:pPr>
              <w:jc w:val="center"/>
              <w:rPr>
                <w:rFonts w:cs="Arial"/>
                <w:b/>
                <w:bCs/>
                <w:iCs/>
                <w:color w:val="FF0000"/>
                <w:sz w:val="22"/>
                <w:szCs w:val="22"/>
              </w:rPr>
            </w:pPr>
            <w:r w:rsidRPr="0050366C">
              <w:rPr>
                <w:rFonts w:cs="Arial"/>
                <w:sz w:val="22"/>
                <w:szCs w:val="22"/>
              </w:rPr>
              <w:t>Carrera 45 No 44-22</w:t>
            </w:r>
          </w:p>
        </w:tc>
      </w:tr>
    </w:tbl>
    <w:p w14:paraId="35033637" w14:textId="77777777" w:rsidR="001C0D1D" w:rsidRPr="0050366C" w:rsidRDefault="001C0D1D" w:rsidP="001C0D1D">
      <w:pPr>
        <w:jc w:val="both"/>
        <w:rPr>
          <w:rFonts w:cs="Arial"/>
          <w:b/>
          <w:bCs/>
          <w:iCs/>
          <w:sz w:val="22"/>
          <w:szCs w:val="22"/>
        </w:rPr>
      </w:pPr>
    </w:p>
    <w:p w14:paraId="5743B36C" w14:textId="77777777" w:rsidR="001C0D1D" w:rsidRPr="0050366C" w:rsidRDefault="001C0D1D" w:rsidP="001C0D1D">
      <w:pPr>
        <w:jc w:val="both"/>
        <w:rPr>
          <w:rFonts w:cs="Arial"/>
          <w:b/>
          <w:bCs/>
          <w:iCs/>
          <w:sz w:val="22"/>
          <w:szCs w:val="22"/>
        </w:rPr>
      </w:pPr>
    </w:p>
    <w:p w14:paraId="5B470F19" w14:textId="77777777" w:rsidR="001C0D1D" w:rsidRPr="0050366C" w:rsidRDefault="001C0D1D" w:rsidP="001C0D1D">
      <w:pPr>
        <w:jc w:val="both"/>
        <w:rPr>
          <w:rFonts w:cs="Arial"/>
          <w:b/>
          <w:bCs/>
          <w:iCs/>
          <w:sz w:val="22"/>
          <w:szCs w:val="22"/>
        </w:rPr>
      </w:pPr>
      <w:r w:rsidRPr="0050366C">
        <w:rPr>
          <w:rFonts w:cs="Arial"/>
          <w:b/>
          <w:bCs/>
          <w:iCs/>
          <w:sz w:val="22"/>
          <w:szCs w:val="22"/>
        </w:rPr>
        <w:t>REQUISITOS MINIMOS EXIGIDOS PARA LOS EQUIPOS DE FOTOCOPIADO</w:t>
      </w:r>
    </w:p>
    <w:p w14:paraId="501B1C41" w14:textId="77777777" w:rsidR="001C0D1D" w:rsidRPr="0050366C" w:rsidRDefault="001C0D1D" w:rsidP="001C0D1D">
      <w:pPr>
        <w:jc w:val="both"/>
        <w:rPr>
          <w:rFonts w:cs="Arial"/>
          <w:b/>
          <w:bCs/>
          <w:iCs/>
          <w:sz w:val="22"/>
          <w:szCs w:val="22"/>
        </w:rPr>
      </w:pPr>
    </w:p>
    <w:p w14:paraId="3B17D237" w14:textId="77777777" w:rsidR="001C0D1D" w:rsidRPr="0050366C" w:rsidRDefault="001C0D1D" w:rsidP="001C0D1D">
      <w:pPr>
        <w:jc w:val="both"/>
        <w:rPr>
          <w:rFonts w:cs="Arial"/>
          <w:iCs/>
          <w:sz w:val="22"/>
          <w:szCs w:val="22"/>
        </w:rPr>
      </w:pPr>
      <w:r w:rsidRPr="0050366C">
        <w:rPr>
          <w:rFonts w:cs="Arial"/>
          <w:iCs/>
          <w:sz w:val="22"/>
          <w:szCs w:val="22"/>
        </w:rPr>
        <w:t>DF:                               Alimentador automático de originales.</w:t>
      </w:r>
    </w:p>
    <w:p w14:paraId="1BE85156" w14:textId="77777777" w:rsidR="001C0D1D" w:rsidRPr="0050366C" w:rsidRDefault="001C0D1D" w:rsidP="001C0D1D">
      <w:pPr>
        <w:jc w:val="both"/>
        <w:rPr>
          <w:rFonts w:cs="Arial"/>
          <w:iCs/>
          <w:sz w:val="22"/>
          <w:szCs w:val="22"/>
        </w:rPr>
      </w:pPr>
      <w:r w:rsidRPr="0050366C">
        <w:rPr>
          <w:rFonts w:cs="Arial"/>
          <w:iCs/>
          <w:sz w:val="22"/>
          <w:szCs w:val="22"/>
        </w:rPr>
        <w:t xml:space="preserve">DUPLEX:                     Copiado </w:t>
      </w:r>
      <w:r>
        <w:rPr>
          <w:rFonts w:cs="Arial"/>
          <w:iCs/>
          <w:sz w:val="22"/>
          <w:szCs w:val="22"/>
        </w:rPr>
        <w:t xml:space="preserve">y/o escaneo </w:t>
      </w:r>
      <w:r w:rsidRPr="0050366C">
        <w:rPr>
          <w:rFonts w:cs="Arial"/>
          <w:iCs/>
          <w:sz w:val="22"/>
          <w:szCs w:val="22"/>
        </w:rPr>
        <w:t>automático doble cara</w:t>
      </w:r>
    </w:p>
    <w:p w14:paraId="3A85236A" w14:textId="77777777" w:rsidR="001C0D1D" w:rsidRPr="0050366C" w:rsidRDefault="001C0D1D" w:rsidP="001C0D1D">
      <w:pPr>
        <w:jc w:val="both"/>
        <w:rPr>
          <w:rFonts w:cs="Arial"/>
          <w:iCs/>
          <w:sz w:val="22"/>
          <w:szCs w:val="22"/>
          <w:lang w:val="pt-BR"/>
        </w:rPr>
      </w:pPr>
      <w:r w:rsidRPr="0050366C">
        <w:rPr>
          <w:rFonts w:cs="Arial"/>
          <w:iCs/>
          <w:sz w:val="22"/>
          <w:szCs w:val="22"/>
          <w:lang w:val="pt-BR"/>
        </w:rPr>
        <w:t>GRAPAS:                    Cosedora de grapas – Grapador automático</w:t>
      </w:r>
    </w:p>
    <w:p w14:paraId="20AC64D0" w14:textId="77777777" w:rsidR="001C0D1D" w:rsidRPr="0050366C" w:rsidRDefault="001C0D1D" w:rsidP="001C0D1D">
      <w:pPr>
        <w:jc w:val="both"/>
        <w:rPr>
          <w:rFonts w:cs="Arial"/>
          <w:iCs/>
          <w:sz w:val="22"/>
          <w:szCs w:val="22"/>
        </w:rPr>
      </w:pPr>
      <w:r w:rsidRPr="0050366C">
        <w:rPr>
          <w:rFonts w:cs="Arial"/>
          <w:iCs/>
          <w:sz w:val="22"/>
          <w:szCs w:val="22"/>
        </w:rPr>
        <w:t xml:space="preserve">ALIMENTADOR          Alimentador de papel (casettes) cuya capacidad no se  </w:t>
      </w:r>
    </w:p>
    <w:p w14:paraId="10A44819" w14:textId="77777777" w:rsidR="001C0D1D" w:rsidRPr="0050366C" w:rsidRDefault="001C0D1D" w:rsidP="001C0D1D">
      <w:pPr>
        <w:jc w:val="both"/>
        <w:rPr>
          <w:rFonts w:cs="Arial"/>
          <w:iCs/>
          <w:sz w:val="22"/>
          <w:szCs w:val="22"/>
        </w:rPr>
      </w:pPr>
      <w:r w:rsidRPr="0050366C">
        <w:rPr>
          <w:rFonts w:cs="Arial"/>
          <w:iCs/>
          <w:sz w:val="22"/>
          <w:szCs w:val="22"/>
        </w:rPr>
        <w:t xml:space="preserve">                                    inferior a 2000 hojas.</w:t>
      </w:r>
    </w:p>
    <w:p w14:paraId="096E93F8" w14:textId="77777777" w:rsidR="001C0D1D" w:rsidRPr="0050366C" w:rsidRDefault="001C0D1D" w:rsidP="001C0D1D">
      <w:pPr>
        <w:jc w:val="both"/>
        <w:rPr>
          <w:rFonts w:cs="Arial"/>
          <w:iCs/>
          <w:sz w:val="22"/>
          <w:szCs w:val="22"/>
        </w:rPr>
      </w:pPr>
      <w:r w:rsidRPr="0050366C">
        <w:rPr>
          <w:rFonts w:cs="Arial"/>
          <w:iCs/>
          <w:sz w:val="22"/>
          <w:szCs w:val="22"/>
        </w:rPr>
        <w:t>COMPAGINADOR:     Electrónico</w:t>
      </w:r>
    </w:p>
    <w:p w14:paraId="722F3D00" w14:textId="77777777" w:rsidR="001C0D1D" w:rsidRPr="0050366C" w:rsidRDefault="001C0D1D" w:rsidP="001C0D1D">
      <w:pPr>
        <w:jc w:val="both"/>
        <w:rPr>
          <w:rFonts w:cs="Arial"/>
          <w:iCs/>
          <w:sz w:val="22"/>
          <w:szCs w:val="22"/>
        </w:rPr>
      </w:pPr>
    </w:p>
    <w:p w14:paraId="194413C7" w14:textId="77777777" w:rsidR="001C0D1D" w:rsidRPr="0050366C" w:rsidRDefault="001C0D1D" w:rsidP="001C0D1D">
      <w:pPr>
        <w:jc w:val="both"/>
        <w:rPr>
          <w:rFonts w:cs="Arial"/>
          <w:iCs/>
          <w:sz w:val="22"/>
          <w:szCs w:val="22"/>
        </w:rPr>
      </w:pPr>
      <w:r w:rsidRPr="0050366C">
        <w:rPr>
          <w:rFonts w:cs="Arial"/>
          <w:iCs/>
          <w:sz w:val="22"/>
          <w:szCs w:val="22"/>
        </w:rPr>
        <w:t xml:space="preserve">NOTA: Si el equipo es para sobreponer en una base, </w:t>
      </w:r>
      <w:smartTag w:uri="urn:schemas-microsoft-com:office:smarttags" w:element="PersonName">
        <w:smartTagPr>
          <w:attr w:name="ProductID" w:val="la PROPUESTA"/>
        </w:smartTagPr>
        <w:r w:rsidRPr="0050366C">
          <w:rPr>
            <w:rFonts w:cs="Arial"/>
            <w:iCs/>
            <w:sz w:val="22"/>
            <w:szCs w:val="22"/>
          </w:rPr>
          <w:t>la Propuesta</w:t>
        </w:r>
      </w:smartTag>
      <w:r w:rsidRPr="0050366C">
        <w:rPr>
          <w:rFonts w:cs="Arial"/>
          <w:iCs/>
          <w:sz w:val="22"/>
          <w:szCs w:val="22"/>
        </w:rPr>
        <w:t xml:space="preserve"> debe incluir el respectivo soporte.</w:t>
      </w:r>
    </w:p>
    <w:p w14:paraId="63B7669F" w14:textId="77777777" w:rsidR="001C0D1D" w:rsidRPr="0050366C" w:rsidRDefault="001C0D1D" w:rsidP="001C0D1D">
      <w:pPr>
        <w:jc w:val="both"/>
        <w:rPr>
          <w:rFonts w:cs="Arial"/>
          <w:b/>
          <w:bCs/>
          <w:iCs/>
          <w:sz w:val="22"/>
          <w:szCs w:val="22"/>
        </w:rPr>
      </w:pPr>
    </w:p>
    <w:p w14:paraId="0DE8DDD9" w14:textId="77777777" w:rsidR="001C0D1D" w:rsidRPr="0050366C" w:rsidRDefault="001C0D1D" w:rsidP="001C0D1D">
      <w:pPr>
        <w:jc w:val="both"/>
        <w:rPr>
          <w:rFonts w:cs="Arial"/>
          <w:b/>
          <w:bCs/>
          <w:iCs/>
          <w:sz w:val="22"/>
          <w:szCs w:val="22"/>
        </w:rPr>
      </w:pPr>
      <w:r w:rsidRPr="0050366C">
        <w:rPr>
          <w:rFonts w:cs="Arial"/>
          <w:b/>
          <w:bCs/>
          <w:iCs/>
          <w:sz w:val="22"/>
          <w:szCs w:val="22"/>
        </w:rPr>
        <w:t xml:space="preserve"> </w:t>
      </w:r>
    </w:p>
    <w:p w14:paraId="39937984" w14:textId="77777777" w:rsidR="001C0D1D" w:rsidRPr="0050366C" w:rsidRDefault="001C0D1D" w:rsidP="001C0D1D">
      <w:pPr>
        <w:jc w:val="both"/>
        <w:rPr>
          <w:rFonts w:cs="Arial"/>
          <w:b/>
          <w:bCs/>
          <w:iCs/>
          <w:sz w:val="22"/>
          <w:szCs w:val="22"/>
        </w:rPr>
      </w:pPr>
      <w:r w:rsidRPr="0050366C">
        <w:rPr>
          <w:rFonts w:cs="Arial"/>
          <w:b/>
          <w:bCs/>
          <w:iCs/>
          <w:sz w:val="22"/>
          <w:szCs w:val="22"/>
        </w:rPr>
        <w:t>INSUMOS</w:t>
      </w:r>
    </w:p>
    <w:p w14:paraId="69A992D2" w14:textId="77777777" w:rsidR="001C0D1D" w:rsidRPr="0050366C" w:rsidRDefault="001C0D1D" w:rsidP="001C0D1D">
      <w:pPr>
        <w:jc w:val="both"/>
        <w:rPr>
          <w:rFonts w:cs="Arial"/>
          <w:b/>
          <w:bCs/>
          <w:iCs/>
          <w:sz w:val="22"/>
          <w:szCs w:val="22"/>
        </w:rPr>
      </w:pPr>
    </w:p>
    <w:p w14:paraId="29726246" w14:textId="77777777" w:rsidR="001C0D1D" w:rsidRPr="0050366C" w:rsidRDefault="001C0D1D" w:rsidP="001C0D1D">
      <w:pPr>
        <w:numPr>
          <w:ilvl w:val="0"/>
          <w:numId w:val="38"/>
        </w:numPr>
        <w:autoSpaceDE w:val="0"/>
        <w:autoSpaceDN w:val="0"/>
        <w:adjustRightInd w:val="0"/>
        <w:ind w:left="0" w:firstLine="0"/>
        <w:jc w:val="both"/>
        <w:rPr>
          <w:rFonts w:cs="Arial"/>
          <w:iCs/>
          <w:sz w:val="22"/>
          <w:szCs w:val="22"/>
        </w:rPr>
      </w:pPr>
      <w:r w:rsidRPr="0050366C">
        <w:rPr>
          <w:rFonts w:cs="Arial"/>
          <w:iCs/>
          <w:sz w:val="22"/>
          <w:szCs w:val="22"/>
        </w:rPr>
        <w:t>Papel bond.75 gr. Alta blancura apropiado para fotocopiado.</w:t>
      </w:r>
    </w:p>
    <w:p w14:paraId="2430E50F" w14:textId="77777777" w:rsidR="001C0D1D" w:rsidRPr="0050366C" w:rsidRDefault="001C0D1D" w:rsidP="001C0D1D">
      <w:pPr>
        <w:numPr>
          <w:ilvl w:val="0"/>
          <w:numId w:val="38"/>
        </w:numPr>
        <w:autoSpaceDE w:val="0"/>
        <w:autoSpaceDN w:val="0"/>
        <w:adjustRightInd w:val="0"/>
        <w:ind w:left="0" w:firstLine="0"/>
        <w:jc w:val="both"/>
        <w:rPr>
          <w:rFonts w:cs="Arial"/>
          <w:iCs/>
          <w:sz w:val="22"/>
          <w:szCs w:val="22"/>
        </w:rPr>
      </w:pPr>
      <w:r w:rsidRPr="0050366C">
        <w:rPr>
          <w:rFonts w:cs="Arial"/>
          <w:iCs/>
          <w:sz w:val="22"/>
          <w:szCs w:val="22"/>
        </w:rPr>
        <w:t xml:space="preserve">El tamaño del papel a utilizar es aproximadamente el 80% en tamaño oficio y el </w:t>
      </w:r>
    </w:p>
    <w:p w14:paraId="02D02AD3" w14:textId="77777777" w:rsidR="001C0D1D" w:rsidRPr="0050366C" w:rsidRDefault="001C0D1D" w:rsidP="001C0D1D">
      <w:pPr>
        <w:autoSpaceDE w:val="0"/>
        <w:autoSpaceDN w:val="0"/>
        <w:adjustRightInd w:val="0"/>
        <w:jc w:val="both"/>
        <w:rPr>
          <w:rFonts w:cs="Arial"/>
          <w:iCs/>
          <w:sz w:val="22"/>
          <w:szCs w:val="22"/>
        </w:rPr>
      </w:pPr>
      <w:r w:rsidRPr="0050366C">
        <w:rPr>
          <w:rFonts w:cs="Arial"/>
          <w:iCs/>
          <w:sz w:val="22"/>
          <w:szCs w:val="22"/>
        </w:rPr>
        <w:t xml:space="preserve">           20% en tamaño carta.</w:t>
      </w:r>
    </w:p>
    <w:p w14:paraId="070780E0" w14:textId="77777777" w:rsidR="001C0D1D" w:rsidRPr="0050366C" w:rsidRDefault="001C0D1D" w:rsidP="001C0D1D">
      <w:pPr>
        <w:numPr>
          <w:ilvl w:val="0"/>
          <w:numId w:val="38"/>
        </w:numPr>
        <w:autoSpaceDE w:val="0"/>
        <w:autoSpaceDN w:val="0"/>
        <w:adjustRightInd w:val="0"/>
        <w:ind w:left="0" w:firstLine="0"/>
        <w:jc w:val="both"/>
        <w:rPr>
          <w:rFonts w:cs="Arial"/>
          <w:iCs/>
          <w:sz w:val="22"/>
          <w:szCs w:val="22"/>
        </w:rPr>
      </w:pPr>
      <w:r w:rsidRPr="0050366C">
        <w:rPr>
          <w:rFonts w:cs="Arial"/>
          <w:iCs/>
          <w:sz w:val="22"/>
          <w:szCs w:val="22"/>
        </w:rPr>
        <w:t xml:space="preserve">Tóner necesario para el buen funcionamiento de cada máquina. El contratista  </w:t>
      </w:r>
    </w:p>
    <w:p w14:paraId="45E7C8E6" w14:textId="77777777" w:rsidR="001C0D1D" w:rsidRPr="0050366C" w:rsidRDefault="001C0D1D" w:rsidP="001C0D1D">
      <w:pPr>
        <w:autoSpaceDE w:val="0"/>
        <w:autoSpaceDN w:val="0"/>
        <w:adjustRightInd w:val="0"/>
        <w:jc w:val="both"/>
        <w:rPr>
          <w:rFonts w:cs="Arial"/>
          <w:iCs/>
          <w:sz w:val="22"/>
          <w:szCs w:val="22"/>
        </w:rPr>
      </w:pPr>
      <w:r w:rsidRPr="0050366C">
        <w:rPr>
          <w:rFonts w:cs="Arial"/>
          <w:iCs/>
          <w:sz w:val="22"/>
          <w:szCs w:val="22"/>
        </w:rPr>
        <w:t xml:space="preserve">           deberá suministrar mensualmente el tóner para cada máquina.</w:t>
      </w:r>
    </w:p>
    <w:p w14:paraId="681300E0" w14:textId="77777777" w:rsidR="001C0D1D" w:rsidRPr="0050366C" w:rsidRDefault="001C0D1D" w:rsidP="001C0D1D">
      <w:pPr>
        <w:numPr>
          <w:ilvl w:val="0"/>
          <w:numId w:val="38"/>
        </w:numPr>
        <w:autoSpaceDE w:val="0"/>
        <w:autoSpaceDN w:val="0"/>
        <w:adjustRightInd w:val="0"/>
        <w:ind w:left="0" w:firstLine="0"/>
        <w:jc w:val="both"/>
        <w:rPr>
          <w:rFonts w:cs="Arial"/>
          <w:iCs/>
          <w:sz w:val="22"/>
          <w:szCs w:val="22"/>
        </w:rPr>
      </w:pPr>
      <w:r w:rsidRPr="0050366C">
        <w:rPr>
          <w:rFonts w:cs="Arial"/>
          <w:iCs/>
          <w:sz w:val="22"/>
          <w:szCs w:val="22"/>
        </w:rPr>
        <w:t>Revelador para los equipos que así lo requieran.</w:t>
      </w:r>
    </w:p>
    <w:p w14:paraId="3C15806B" w14:textId="77777777" w:rsidR="001C0D1D" w:rsidRPr="0050366C" w:rsidRDefault="001C0D1D" w:rsidP="001C0D1D">
      <w:pPr>
        <w:numPr>
          <w:ilvl w:val="0"/>
          <w:numId w:val="38"/>
        </w:numPr>
        <w:autoSpaceDE w:val="0"/>
        <w:autoSpaceDN w:val="0"/>
        <w:adjustRightInd w:val="0"/>
        <w:ind w:left="0" w:firstLine="0"/>
        <w:jc w:val="both"/>
        <w:rPr>
          <w:rFonts w:cs="Arial"/>
          <w:iCs/>
          <w:sz w:val="22"/>
          <w:szCs w:val="22"/>
        </w:rPr>
      </w:pPr>
      <w:r w:rsidRPr="0050366C">
        <w:rPr>
          <w:rFonts w:cs="Arial"/>
          <w:iCs/>
          <w:sz w:val="22"/>
          <w:szCs w:val="22"/>
        </w:rPr>
        <w:t>Y todos los demás insumos necesarios para la prestación del servicio.</w:t>
      </w:r>
    </w:p>
    <w:p w14:paraId="1FEC6A0E" w14:textId="77777777" w:rsidR="001C0D1D" w:rsidRPr="0050366C" w:rsidRDefault="001C0D1D" w:rsidP="001C0D1D">
      <w:pPr>
        <w:jc w:val="both"/>
        <w:rPr>
          <w:rFonts w:cs="Arial"/>
          <w:b/>
          <w:bCs/>
          <w:iCs/>
          <w:sz w:val="22"/>
          <w:szCs w:val="22"/>
        </w:rPr>
      </w:pPr>
    </w:p>
    <w:p w14:paraId="4BAD651D" w14:textId="77777777" w:rsidR="001C0D1D" w:rsidRPr="0050366C" w:rsidRDefault="001C0D1D" w:rsidP="001C0D1D">
      <w:pPr>
        <w:jc w:val="both"/>
        <w:rPr>
          <w:rFonts w:cs="Arial"/>
          <w:b/>
          <w:bCs/>
          <w:iCs/>
          <w:sz w:val="22"/>
          <w:szCs w:val="22"/>
        </w:rPr>
      </w:pPr>
    </w:p>
    <w:p w14:paraId="560CF50E" w14:textId="77777777" w:rsidR="001C0D1D" w:rsidRPr="0050366C" w:rsidRDefault="001C0D1D" w:rsidP="001C0D1D">
      <w:pPr>
        <w:jc w:val="both"/>
        <w:rPr>
          <w:rFonts w:cs="Arial"/>
          <w:b/>
          <w:bCs/>
          <w:iCs/>
          <w:sz w:val="22"/>
          <w:szCs w:val="22"/>
        </w:rPr>
      </w:pPr>
      <w:r w:rsidRPr="0050366C">
        <w:rPr>
          <w:rFonts w:cs="Arial"/>
          <w:b/>
          <w:bCs/>
          <w:iCs/>
          <w:sz w:val="22"/>
          <w:szCs w:val="22"/>
        </w:rPr>
        <w:t>CALIDAD DEL SERVICIO</w:t>
      </w:r>
    </w:p>
    <w:p w14:paraId="4A220D07" w14:textId="77777777" w:rsidR="001C0D1D" w:rsidRPr="0050366C" w:rsidRDefault="001C0D1D" w:rsidP="001C0D1D">
      <w:pPr>
        <w:jc w:val="both"/>
        <w:rPr>
          <w:rFonts w:cs="Arial"/>
          <w:b/>
          <w:bCs/>
          <w:iCs/>
          <w:sz w:val="22"/>
          <w:szCs w:val="22"/>
        </w:rPr>
      </w:pPr>
    </w:p>
    <w:p w14:paraId="175A9173" w14:textId="77777777" w:rsidR="001C0D1D" w:rsidRPr="0050366C" w:rsidRDefault="001C0D1D" w:rsidP="001C0D1D">
      <w:pPr>
        <w:jc w:val="both"/>
        <w:rPr>
          <w:rFonts w:cs="Arial"/>
          <w:iCs/>
          <w:sz w:val="22"/>
          <w:szCs w:val="22"/>
        </w:rPr>
      </w:pPr>
      <w:r w:rsidRPr="0050366C">
        <w:rPr>
          <w:rFonts w:cs="Arial"/>
          <w:iCs/>
          <w:sz w:val="22"/>
          <w:szCs w:val="22"/>
        </w:rPr>
        <w:t>La calidad de la fotocopia será óptima, copias legibles, es decir fiel copia del original.</w:t>
      </w:r>
    </w:p>
    <w:p w14:paraId="088A9C55" w14:textId="77777777" w:rsidR="001C0D1D" w:rsidRPr="0050366C" w:rsidRDefault="001C0D1D" w:rsidP="001C0D1D">
      <w:pPr>
        <w:jc w:val="both"/>
        <w:rPr>
          <w:rFonts w:cs="Arial"/>
          <w:iCs/>
          <w:sz w:val="22"/>
          <w:szCs w:val="22"/>
        </w:rPr>
      </w:pPr>
    </w:p>
    <w:p w14:paraId="489C1B28" w14:textId="77777777" w:rsidR="001C0D1D" w:rsidRDefault="001C0D1D" w:rsidP="001C0D1D">
      <w:pPr>
        <w:jc w:val="both"/>
        <w:rPr>
          <w:rFonts w:cs="Arial"/>
          <w:b/>
          <w:bCs/>
          <w:iCs/>
          <w:sz w:val="22"/>
          <w:szCs w:val="22"/>
        </w:rPr>
      </w:pPr>
    </w:p>
    <w:p w14:paraId="27CAA2CD" w14:textId="77777777" w:rsidR="001C0D1D" w:rsidRDefault="001C0D1D" w:rsidP="001C0D1D">
      <w:pPr>
        <w:jc w:val="both"/>
        <w:rPr>
          <w:rFonts w:cs="Arial"/>
          <w:b/>
          <w:bCs/>
          <w:iCs/>
          <w:sz w:val="22"/>
          <w:szCs w:val="22"/>
        </w:rPr>
      </w:pPr>
    </w:p>
    <w:p w14:paraId="23D46113" w14:textId="77777777" w:rsidR="001C0D1D" w:rsidRPr="0050366C" w:rsidRDefault="001C0D1D" w:rsidP="001C0D1D">
      <w:pPr>
        <w:jc w:val="both"/>
        <w:rPr>
          <w:rFonts w:cs="Arial"/>
          <w:b/>
          <w:bCs/>
          <w:iCs/>
          <w:sz w:val="22"/>
          <w:szCs w:val="22"/>
        </w:rPr>
      </w:pPr>
      <w:r w:rsidRPr="0050366C">
        <w:rPr>
          <w:rFonts w:cs="Arial"/>
          <w:b/>
          <w:bCs/>
          <w:iCs/>
          <w:sz w:val="22"/>
          <w:szCs w:val="22"/>
        </w:rPr>
        <w:t>MANTENIMIENTO PREVENTIVO Y CORRECTIVO</w:t>
      </w:r>
    </w:p>
    <w:p w14:paraId="259CDE23" w14:textId="77777777" w:rsidR="001C0D1D" w:rsidRPr="0050366C" w:rsidRDefault="001C0D1D" w:rsidP="001C0D1D">
      <w:pPr>
        <w:jc w:val="both"/>
        <w:rPr>
          <w:rFonts w:cs="Arial"/>
          <w:b/>
          <w:bCs/>
          <w:iCs/>
          <w:sz w:val="22"/>
          <w:szCs w:val="22"/>
        </w:rPr>
      </w:pPr>
    </w:p>
    <w:p w14:paraId="0E029C17" w14:textId="77777777" w:rsidR="001C0D1D" w:rsidRPr="0050366C" w:rsidRDefault="001C0D1D" w:rsidP="001C0D1D">
      <w:pPr>
        <w:jc w:val="both"/>
        <w:rPr>
          <w:rFonts w:cs="Arial"/>
          <w:iCs/>
          <w:sz w:val="22"/>
          <w:szCs w:val="22"/>
        </w:rPr>
      </w:pPr>
      <w:r w:rsidRPr="0050366C">
        <w:rPr>
          <w:rFonts w:cs="Arial"/>
          <w:iCs/>
          <w:sz w:val="22"/>
          <w:szCs w:val="22"/>
        </w:rPr>
        <w:t xml:space="preserve">El PROPONENTE seleccionado se comprometerá a mantener en perfecto estado de funcionamiento todos los equipos de fotocopiado, por el tiempo de duración del contrato, incluyendo el suministro de repuestos y reparación de las maquinas, sin que ello ocasione costo alguno para </w:t>
      </w:r>
      <w:smartTag w:uri="urn:schemas-microsoft-com:office:smarttags" w:element="PersonName">
        <w:smartTagPr>
          <w:attr w:name="ProductID" w:val="la Dirección Seccional"/>
        </w:smartTagPr>
        <w:r w:rsidRPr="0050366C">
          <w:rPr>
            <w:rFonts w:cs="Arial"/>
            <w:iCs/>
            <w:sz w:val="22"/>
            <w:szCs w:val="22"/>
          </w:rPr>
          <w:t>la Dirección Seccional</w:t>
        </w:r>
      </w:smartTag>
      <w:r w:rsidRPr="0050366C">
        <w:rPr>
          <w:rFonts w:cs="Arial"/>
          <w:iCs/>
          <w:sz w:val="22"/>
          <w:szCs w:val="22"/>
        </w:rPr>
        <w:t xml:space="preserve"> de Administración Judicial.</w:t>
      </w:r>
    </w:p>
    <w:p w14:paraId="152ADAC0" w14:textId="77777777" w:rsidR="001C0D1D" w:rsidRPr="0050366C" w:rsidRDefault="001C0D1D" w:rsidP="001C0D1D">
      <w:pPr>
        <w:jc w:val="both"/>
        <w:rPr>
          <w:rFonts w:cs="Arial"/>
          <w:iCs/>
          <w:sz w:val="22"/>
          <w:szCs w:val="22"/>
        </w:rPr>
      </w:pPr>
    </w:p>
    <w:p w14:paraId="2816BAAA" w14:textId="77777777" w:rsidR="001C0D1D" w:rsidRPr="0050366C" w:rsidRDefault="001C0D1D" w:rsidP="001C0D1D">
      <w:pPr>
        <w:jc w:val="both"/>
        <w:rPr>
          <w:rFonts w:cs="Arial"/>
          <w:iCs/>
          <w:sz w:val="22"/>
          <w:szCs w:val="22"/>
        </w:rPr>
      </w:pPr>
      <w:r w:rsidRPr="0050366C">
        <w:rPr>
          <w:rFonts w:cs="Arial"/>
          <w:iCs/>
          <w:sz w:val="22"/>
          <w:szCs w:val="22"/>
        </w:rPr>
        <w:t>Así mismo el PROPONENTE indicará el tiempo de respuesta para atender los servicios de reparación y mantenimiento que sean solicitados por las dependencias responsables de cada equipo.</w:t>
      </w:r>
    </w:p>
    <w:p w14:paraId="0B03C71B" w14:textId="77777777" w:rsidR="001C0D1D" w:rsidRPr="0050366C" w:rsidRDefault="001C0D1D" w:rsidP="001C0D1D">
      <w:pPr>
        <w:jc w:val="both"/>
        <w:rPr>
          <w:rFonts w:cs="Arial"/>
          <w:iCs/>
          <w:sz w:val="22"/>
          <w:szCs w:val="22"/>
        </w:rPr>
      </w:pPr>
    </w:p>
    <w:p w14:paraId="2AFA04E4" w14:textId="77777777" w:rsidR="001C0D1D" w:rsidRPr="0050366C" w:rsidRDefault="001C0D1D" w:rsidP="001C0D1D">
      <w:pPr>
        <w:jc w:val="both"/>
        <w:rPr>
          <w:rFonts w:cs="Arial"/>
          <w:b/>
          <w:bCs/>
          <w:iCs/>
          <w:sz w:val="22"/>
          <w:szCs w:val="22"/>
        </w:rPr>
      </w:pPr>
    </w:p>
    <w:p w14:paraId="549A6D80" w14:textId="77777777" w:rsidR="001C0D1D" w:rsidRPr="0050366C" w:rsidRDefault="001C0D1D" w:rsidP="001C0D1D">
      <w:pPr>
        <w:jc w:val="both"/>
        <w:rPr>
          <w:rFonts w:cs="Arial"/>
          <w:b/>
          <w:bCs/>
          <w:iCs/>
          <w:sz w:val="22"/>
          <w:szCs w:val="22"/>
        </w:rPr>
      </w:pPr>
      <w:r w:rsidRPr="0050366C">
        <w:rPr>
          <w:rFonts w:cs="Arial"/>
          <w:b/>
          <w:bCs/>
          <w:iCs/>
          <w:sz w:val="22"/>
          <w:szCs w:val="22"/>
        </w:rPr>
        <w:t>MANTENIMIENTO PREVENTIVO</w:t>
      </w:r>
    </w:p>
    <w:p w14:paraId="4367BD10" w14:textId="77777777" w:rsidR="001C0D1D" w:rsidRPr="0050366C" w:rsidRDefault="001C0D1D" w:rsidP="001C0D1D">
      <w:pPr>
        <w:jc w:val="both"/>
        <w:rPr>
          <w:rFonts w:cs="Arial"/>
          <w:b/>
          <w:bCs/>
          <w:iCs/>
          <w:sz w:val="22"/>
          <w:szCs w:val="22"/>
        </w:rPr>
      </w:pPr>
    </w:p>
    <w:p w14:paraId="7DCCE86C" w14:textId="77777777" w:rsidR="001C0D1D" w:rsidRPr="0050366C" w:rsidRDefault="001C0D1D" w:rsidP="001C0D1D">
      <w:pPr>
        <w:jc w:val="both"/>
        <w:rPr>
          <w:rFonts w:cs="Arial"/>
          <w:iCs/>
          <w:sz w:val="22"/>
          <w:szCs w:val="22"/>
        </w:rPr>
      </w:pPr>
      <w:r w:rsidRPr="0050366C">
        <w:rPr>
          <w:rFonts w:cs="Arial"/>
          <w:iCs/>
          <w:sz w:val="22"/>
          <w:szCs w:val="22"/>
        </w:rPr>
        <w:t xml:space="preserve">El servicio de mantenimiento preventivo se prestará en el sitio de instalación, sin ningún costo adicional para </w:t>
      </w:r>
      <w:smartTag w:uri="urn:schemas-microsoft-com:office:smarttags" w:element="PersonName">
        <w:smartTagPr>
          <w:attr w:name="ProductID" w:val="la Dirección Seccional"/>
        </w:smartTagPr>
        <w:r w:rsidRPr="0050366C">
          <w:rPr>
            <w:rFonts w:cs="Arial"/>
            <w:iCs/>
            <w:sz w:val="22"/>
            <w:szCs w:val="22"/>
          </w:rPr>
          <w:t>la Dirección Seccional</w:t>
        </w:r>
      </w:smartTag>
      <w:r w:rsidRPr="0050366C">
        <w:rPr>
          <w:rFonts w:cs="Arial"/>
          <w:iCs/>
          <w:sz w:val="22"/>
          <w:szCs w:val="22"/>
        </w:rPr>
        <w:t xml:space="preserve"> de Administración Judicial, durante la ejecución del contrato.</w:t>
      </w:r>
    </w:p>
    <w:p w14:paraId="38FD80BB" w14:textId="77777777" w:rsidR="001C0D1D" w:rsidRPr="0050366C" w:rsidRDefault="001C0D1D" w:rsidP="001C0D1D">
      <w:pPr>
        <w:jc w:val="both"/>
        <w:rPr>
          <w:rFonts w:cs="Arial"/>
          <w:iCs/>
          <w:sz w:val="22"/>
          <w:szCs w:val="22"/>
        </w:rPr>
      </w:pPr>
    </w:p>
    <w:p w14:paraId="70404565" w14:textId="77777777" w:rsidR="001C0D1D" w:rsidRPr="0050366C" w:rsidRDefault="001C0D1D" w:rsidP="001C0D1D">
      <w:pPr>
        <w:jc w:val="both"/>
        <w:rPr>
          <w:rFonts w:cs="Arial"/>
          <w:iCs/>
          <w:sz w:val="22"/>
          <w:szCs w:val="22"/>
        </w:rPr>
      </w:pPr>
      <w:r w:rsidRPr="0050366C">
        <w:rPr>
          <w:rFonts w:cs="Arial"/>
          <w:iCs/>
          <w:sz w:val="22"/>
          <w:szCs w:val="22"/>
        </w:rPr>
        <w:t>El servicio de mantenimiento preventivo incluirá:</w:t>
      </w:r>
    </w:p>
    <w:p w14:paraId="6CB32E1F" w14:textId="77777777" w:rsidR="001C0D1D" w:rsidRPr="0050366C" w:rsidRDefault="001C0D1D" w:rsidP="001C0D1D">
      <w:pPr>
        <w:jc w:val="both"/>
        <w:rPr>
          <w:rFonts w:cs="Arial"/>
          <w:iCs/>
          <w:sz w:val="22"/>
          <w:szCs w:val="22"/>
        </w:rPr>
      </w:pPr>
    </w:p>
    <w:p w14:paraId="30FD53F9" w14:textId="77777777" w:rsidR="001C0D1D" w:rsidRPr="0050366C" w:rsidRDefault="001C0D1D" w:rsidP="001C0D1D">
      <w:pPr>
        <w:jc w:val="both"/>
        <w:rPr>
          <w:rFonts w:cs="Arial"/>
          <w:iCs/>
          <w:sz w:val="22"/>
          <w:szCs w:val="22"/>
        </w:rPr>
      </w:pPr>
      <w:r w:rsidRPr="0050366C">
        <w:rPr>
          <w:rFonts w:cs="Arial"/>
          <w:sz w:val="22"/>
          <w:szCs w:val="22"/>
        </w:rPr>
        <w:t xml:space="preserve">• </w:t>
      </w:r>
      <w:r w:rsidRPr="0050366C">
        <w:rPr>
          <w:rFonts w:cs="Arial"/>
          <w:iCs/>
          <w:sz w:val="22"/>
          <w:szCs w:val="22"/>
        </w:rPr>
        <w:t>Lubricación, limpieza y calibración de los elementos y unidades de los equipos.</w:t>
      </w:r>
    </w:p>
    <w:p w14:paraId="018B42EA" w14:textId="77777777" w:rsidR="001C0D1D" w:rsidRPr="0050366C" w:rsidRDefault="001C0D1D" w:rsidP="001C0D1D">
      <w:pPr>
        <w:jc w:val="both"/>
        <w:rPr>
          <w:rFonts w:cs="Arial"/>
          <w:iCs/>
          <w:sz w:val="22"/>
          <w:szCs w:val="22"/>
        </w:rPr>
      </w:pPr>
      <w:r w:rsidRPr="0050366C">
        <w:rPr>
          <w:rFonts w:cs="Arial"/>
          <w:sz w:val="22"/>
          <w:szCs w:val="22"/>
        </w:rPr>
        <w:t xml:space="preserve">• </w:t>
      </w:r>
      <w:r w:rsidRPr="0050366C">
        <w:rPr>
          <w:rFonts w:cs="Arial"/>
          <w:iCs/>
          <w:sz w:val="22"/>
          <w:szCs w:val="22"/>
        </w:rPr>
        <w:t>Limpieza externa de los equipos.</w:t>
      </w:r>
    </w:p>
    <w:p w14:paraId="5692BB1C" w14:textId="77777777" w:rsidR="001C0D1D" w:rsidRPr="0050366C" w:rsidRDefault="001C0D1D" w:rsidP="001C0D1D">
      <w:pPr>
        <w:jc w:val="both"/>
        <w:rPr>
          <w:rFonts w:cs="Arial"/>
          <w:iCs/>
          <w:sz w:val="22"/>
          <w:szCs w:val="22"/>
        </w:rPr>
      </w:pPr>
      <w:r w:rsidRPr="0050366C">
        <w:rPr>
          <w:rFonts w:cs="Arial"/>
          <w:sz w:val="22"/>
          <w:szCs w:val="22"/>
        </w:rPr>
        <w:lastRenderedPageBreak/>
        <w:t xml:space="preserve">• </w:t>
      </w:r>
      <w:r w:rsidRPr="0050366C">
        <w:rPr>
          <w:rFonts w:cs="Arial"/>
          <w:iCs/>
          <w:sz w:val="22"/>
          <w:szCs w:val="22"/>
        </w:rPr>
        <w:t>Los demás necesarios para garantizar el buen funcionamiento de los equipos y elementos instalados.</w:t>
      </w:r>
    </w:p>
    <w:p w14:paraId="5621128A" w14:textId="77777777" w:rsidR="001C0D1D" w:rsidRPr="0050366C" w:rsidRDefault="001C0D1D" w:rsidP="001C0D1D">
      <w:pPr>
        <w:jc w:val="both"/>
        <w:rPr>
          <w:rFonts w:cs="Arial"/>
          <w:iCs/>
          <w:sz w:val="22"/>
          <w:szCs w:val="22"/>
        </w:rPr>
      </w:pPr>
      <w:r w:rsidRPr="0050366C">
        <w:rPr>
          <w:rFonts w:cs="Arial"/>
          <w:iCs/>
          <w:sz w:val="22"/>
          <w:szCs w:val="22"/>
        </w:rPr>
        <w:t>Este servicio se prestará de lunes a viernes (días hábiles) en horario comprendido entre las 8 a.m. y las 5 p.m. en la ciudad de Barranquilla</w:t>
      </w:r>
    </w:p>
    <w:p w14:paraId="4DD1169E" w14:textId="77777777" w:rsidR="001C0D1D" w:rsidRPr="0050366C" w:rsidRDefault="001C0D1D" w:rsidP="001C0D1D">
      <w:pPr>
        <w:jc w:val="both"/>
        <w:rPr>
          <w:rFonts w:cs="Arial"/>
          <w:iCs/>
          <w:sz w:val="22"/>
          <w:szCs w:val="22"/>
        </w:rPr>
      </w:pPr>
      <w:r w:rsidRPr="0050366C">
        <w:rPr>
          <w:rFonts w:cs="Arial"/>
          <w:iCs/>
          <w:sz w:val="22"/>
          <w:szCs w:val="22"/>
        </w:rPr>
        <w:t>.</w:t>
      </w:r>
    </w:p>
    <w:p w14:paraId="695D871C" w14:textId="77777777" w:rsidR="001C0D1D" w:rsidRPr="0050366C" w:rsidRDefault="001C0D1D" w:rsidP="001C0D1D">
      <w:pPr>
        <w:jc w:val="both"/>
        <w:rPr>
          <w:rFonts w:cs="Arial"/>
          <w:b/>
          <w:bCs/>
          <w:iCs/>
          <w:sz w:val="22"/>
          <w:szCs w:val="22"/>
        </w:rPr>
      </w:pPr>
      <w:r w:rsidRPr="0050366C">
        <w:rPr>
          <w:rFonts w:cs="Arial"/>
          <w:b/>
          <w:bCs/>
          <w:iCs/>
          <w:sz w:val="22"/>
          <w:szCs w:val="22"/>
        </w:rPr>
        <w:t>MANTENIMIENTO CORRECTIVO</w:t>
      </w:r>
    </w:p>
    <w:p w14:paraId="44152399" w14:textId="77777777" w:rsidR="001C0D1D" w:rsidRPr="0050366C" w:rsidRDefault="001C0D1D" w:rsidP="001C0D1D">
      <w:pPr>
        <w:jc w:val="both"/>
        <w:rPr>
          <w:rFonts w:cs="Arial"/>
          <w:b/>
          <w:bCs/>
          <w:iCs/>
          <w:sz w:val="22"/>
          <w:szCs w:val="22"/>
        </w:rPr>
      </w:pPr>
    </w:p>
    <w:p w14:paraId="7A038A08" w14:textId="77777777" w:rsidR="001C0D1D" w:rsidRPr="0050366C" w:rsidRDefault="001C0D1D" w:rsidP="001C0D1D">
      <w:pPr>
        <w:jc w:val="both"/>
        <w:rPr>
          <w:rFonts w:cs="Arial"/>
          <w:iCs/>
          <w:sz w:val="22"/>
          <w:szCs w:val="22"/>
        </w:rPr>
      </w:pPr>
      <w:r w:rsidRPr="0050366C">
        <w:rPr>
          <w:rFonts w:cs="Arial"/>
          <w:iCs/>
          <w:sz w:val="22"/>
          <w:szCs w:val="22"/>
        </w:rPr>
        <w:t xml:space="preserve">El servicio de mantenimiento correctivo se prestará en el sitio de instalación cuando sea posible, en caso de requerirse el retiro de los equipos para efectuar dicho mantenimiento, el contratista </w:t>
      </w:r>
      <w:r w:rsidRPr="0050366C">
        <w:rPr>
          <w:rFonts w:cs="Arial"/>
          <w:b/>
          <w:iCs/>
          <w:sz w:val="22"/>
          <w:szCs w:val="22"/>
        </w:rPr>
        <w:t>deberá instalar otro equipo mientras se efectúa éste, sin ningún costo adicional para la Dirección Seccional de Administración Judicial</w:t>
      </w:r>
      <w:r w:rsidRPr="0050366C">
        <w:rPr>
          <w:rFonts w:cs="Arial"/>
          <w:iCs/>
          <w:sz w:val="22"/>
          <w:szCs w:val="22"/>
        </w:rPr>
        <w:t>, durante la ejecución del contrato.</w:t>
      </w:r>
    </w:p>
    <w:p w14:paraId="74D352DC" w14:textId="77777777" w:rsidR="001C0D1D" w:rsidRPr="0050366C" w:rsidRDefault="001C0D1D" w:rsidP="001C0D1D">
      <w:pPr>
        <w:jc w:val="both"/>
        <w:rPr>
          <w:rFonts w:cs="Arial"/>
          <w:b/>
          <w:bCs/>
          <w:iCs/>
          <w:sz w:val="22"/>
          <w:szCs w:val="22"/>
        </w:rPr>
      </w:pPr>
    </w:p>
    <w:p w14:paraId="6A1EA8CC" w14:textId="77777777" w:rsidR="001C0D1D" w:rsidRPr="0050366C" w:rsidRDefault="001C0D1D" w:rsidP="001C0D1D">
      <w:pPr>
        <w:jc w:val="both"/>
        <w:rPr>
          <w:rFonts w:cs="Arial"/>
          <w:iCs/>
          <w:sz w:val="22"/>
          <w:szCs w:val="22"/>
        </w:rPr>
      </w:pPr>
      <w:r w:rsidRPr="0050366C">
        <w:rPr>
          <w:rFonts w:cs="Arial"/>
          <w:b/>
          <w:bCs/>
          <w:iCs/>
          <w:sz w:val="22"/>
          <w:szCs w:val="22"/>
        </w:rPr>
        <w:t xml:space="preserve">NOTA: </w:t>
      </w:r>
      <w:r w:rsidRPr="0050366C">
        <w:rPr>
          <w:rFonts w:cs="Arial"/>
          <w:iCs/>
          <w:sz w:val="22"/>
          <w:szCs w:val="22"/>
        </w:rPr>
        <w:t>Este servicio se prestará de lunes a viernes (días hábiles) en horario comprendido entre las 8 a.m. y las 5 p.m. en la ciudad de Barranquilla, con personal del contratista en número que garantice la atención inmediata y de solución a los problemas reportados en un tiempo de respuesta no superior a cuatro (4) horas.</w:t>
      </w:r>
    </w:p>
    <w:p w14:paraId="353E8316" w14:textId="77777777" w:rsidR="001C0D1D" w:rsidRPr="0050366C" w:rsidRDefault="001C0D1D" w:rsidP="001C0D1D">
      <w:pPr>
        <w:jc w:val="both"/>
        <w:rPr>
          <w:rFonts w:cs="Arial"/>
          <w:iCs/>
          <w:sz w:val="22"/>
          <w:szCs w:val="22"/>
        </w:rPr>
      </w:pPr>
    </w:p>
    <w:p w14:paraId="3A37A8D3" w14:textId="77777777" w:rsidR="001C0D1D" w:rsidRPr="0050366C" w:rsidRDefault="001C0D1D" w:rsidP="001C0D1D">
      <w:pPr>
        <w:jc w:val="both"/>
        <w:rPr>
          <w:rFonts w:cs="Arial"/>
          <w:b/>
          <w:bCs/>
          <w:iCs/>
          <w:sz w:val="22"/>
          <w:szCs w:val="22"/>
        </w:rPr>
      </w:pPr>
      <w:r w:rsidRPr="0050366C">
        <w:rPr>
          <w:rFonts w:cs="Arial"/>
          <w:b/>
          <w:bCs/>
          <w:iCs/>
          <w:sz w:val="22"/>
          <w:szCs w:val="22"/>
        </w:rPr>
        <w:t>REPOSICIÓN DE EQUIPOS</w:t>
      </w:r>
    </w:p>
    <w:p w14:paraId="04548B96" w14:textId="77777777" w:rsidR="001C0D1D" w:rsidRPr="0050366C" w:rsidRDefault="001C0D1D" w:rsidP="001C0D1D">
      <w:pPr>
        <w:jc w:val="both"/>
        <w:rPr>
          <w:rFonts w:cs="Arial"/>
          <w:b/>
          <w:bCs/>
          <w:iCs/>
          <w:sz w:val="22"/>
          <w:szCs w:val="22"/>
        </w:rPr>
      </w:pPr>
    </w:p>
    <w:p w14:paraId="3A7BA04E" w14:textId="77777777" w:rsidR="001C0D1D" w:rsidRPr="0050366C" w:rsidRDefault="001C0D1D" w:rsidP="001C0D1D">
      <w:pPr>
        <w:jc w:val="both"/>
        <w:rPr>
          <w:rFonts w:cs="Arial"/>
          <w:iCs/>
          <w:sz w:val="22"/>
          <w:szCs w:val="22"/>
        </w:rPr>
      </w:pPr>
      <w:r w:rsidRPr="0050366C">
        <w:rPr>
          <w:rFonts w:cs="Arial"/>
          <w:iCs/>
          <w:sz w:val="22"/>
          <w:szCs w:val="22"/>
        </w:rPr>
        <w:t xml:space="preserve">En  el  caso  de  presentarse  defectos  de  fabricación  no  corregibles  o funcionamiento </w:t>
      </w:r>
    </w:p>
    <w:p w14:paraId="33C1AD9F" w14:textId="77777777" w:rsidR="001C0D1D" w:rsidRPr="0050366C" w:rsidRDefault="001C0D1D" w:rsidP="001C0D1D">
      <w:pPr>
        <w:jc w:val="both"/>
        <w:rPr>
          <w:rFonts w:cs="Arial"/>
          <w:iCs/>
          <w:sz w:val="22"/>
          <w:szCs w:val="22"/>
        </w:rPr>
      </w:pPr>
      <w:r w:rsidRPr="0050366C">
        <w:rPr>
          <w:rFonts w:cs="Arial"/>
          <w:iCs/>
          <w:sz w:val="22"/>
          <w:szCs w:val="22"/>
        </w:rPr>
        <w:t xml:space="preserve">defectuoso en los equipos de fotocopiado, el PROPONENTE reemplazará los equipos por otros equipos de igual o superiores características técnicas, en un término no mayor a 24 horas. </w:t>
      </w:r>
    </w:p>
    <w:p w14:paraId="282E8C13" w14:textId="77777777" w:rsidR="001C0D1D" w:rsidRPr="0050366C" w:rsidRDefault="001C0D1D" w:rsidP="001C0D1D">
      <w:pPr>
        <w:jc w:val="both"/>
        <w:rPr>
          <w:rFonts w:cs="Arial"/>
          <w:iCs/>
          <w:sz w:val="22"/>
          <w:szCs w:val="22"/>
        </w:rPr>
      </w:pPr>
    </w:p>
    <w:p w14:paraId="1CC06A2E" w14:textId="77777777" w:rsidR="001C0D1D" w:rsidRPr="0050366C" w:rsidRDefault="001C0D1D" w:rsidP="001C0D1D">
      <w:pPr>
        <w:jc w:val="both"/>
        <w:rPr>
          <w:rFonts w:cs="Arial"/>
          <w:iCs/>
          <w:sz w:val="22"/>
          <w:szCs w:val="22"/>
        </w:rPr>
      </w:pPr>
      <w:r w:rsidRPr="0050366C">
        <w:rPr>
          <w:rFonts w:cs="Arial"/>
          <w:sz w:val="22"/>
          <w:szCs w:val="22"/>
        </w:rPr>
        <w:t xml:space="preserve">• </w:t>
      </w:r>
      <w:r w:rsidRPr="0050366C">
        <w:rPr>
          <w:rFonts w:cs="Arial"/>
          <w:b/>
          <w:iCs/>
          <w:sz w:val="22"/>
          <w:szCs w:val="22"/>
        </w:rPr>
        <w:t>El PROPONENTE no reemplazará equipos sin la autorización del supervisor designado para cada una de las sedes en donde se prestará el servicio.</w:t>
      </w:r>
    </w:p>
    <w:p w14:paraId="1CB61FCF" w14:textId="77777777" w:rsidR="001C0D1D" w:rsidRPr="0050366C" w:rsidRDefault="001C0D1D" w:rsidP="001C0D1D">
      <w:pPr>
        <w:jc w:val="both"/>
        <w:rPr>
          <w:rFonts w:cs="Arial"/>
          <w:iCs/>
          <w:sz w:val="22"/>
          <w:szCs w:val="22"/>
        </w:rPr>
      </w:pPr>
    </w:p>
    <w:p w14:paraId="11EF0B6A" w14:textId="77777777" w:rsidR="001C0D1D" w:rsidRPr="0050366C" w:rsidRDefault="001C0D1D" w:rsidP="001C0D1D">
      <w:pPr>
        <w:jc w:val="both"/>
        <w:rPr>
          <w:rFonts w:cs="Arial"/>
          <w:iCs/>
          <w:sz w:val="22"/>
          <w:szCs w:val="22"/>
        </w:rPr>
      </w:pPr>
    </w:p>
    <w:p w14:paraId="1A95925D" w14:textId="77777777" w:rsidR="001C0D1D" w:rsidRPr="0050366C" w:rsidRDefault="001C0D1D" w:rsidP="001C0D1D">
      <w:pPr>
        <w:jc w:val="both"/>
        <w:rPr>
          <w:rFonts w:cs="Arial"/>
          <w:b/>
          <w:bCs/>
          <w:iCs/>
          <w:sz w:val="22"/>
          <w:szCs w:val="22"/>
        </w:rPr>
      </w:pPr>
      <w:r w:rsidRPr="0050366C">
        <w:rPr>
          <w:rFonts w:cs="Arial"/>
          <w:b/>
          <w:bCs/>
          <w:iCs/>
          <w:sz w:val="22"/>
          <w:szCs w:val="22"/>
        </w:rPr>
        <w:t>CAMBIO DE UBICACIÓN DE LOS EQUIPOS DE FOTOCOPIADO</w:t>
      </w:r>
    </w:p>
    <w:p w14:paraId="771CBDBE" w14:textId="77777777" w:rsidR="001C0D1D" w:rsidRPr="0050366C" w:rsidRDefault="001C0D1D" w:rsidP="001C0D1D">
      <w:pPr>
        <w:jc w:val="both"/>
        <w:rPr>
          <w:rFonts w:cs="Arial"/>
          <w:b/>
          <w:bCs/>
          <w:iCs/>
          <w:sz w:val="22"/>
          <w:szCs w:val="22"/>
        </w:rPr>
      </w:pPr>
    </w:p>
    <w:p w14:paraId="24A81890" w14:textId="77777777" w:rsidR="001C0D1D" w:rsidRPr="0050366C" w:rsidRDefault="001C0D1D" w:rsidP="001C0D1D">
      <w:pPr>
        <w:jc w:val="both"/>
        <w:rPr>
          <w:rFonts w:cs="Arial"/>
          <w:iCs/>
          <w:sz w:val="22"/>
          <w:szCs w:val="22"/>
        </w:rPr>
      </w:pPr>
      <w:smartTag w:uri="urn:schemas-microsoft-com:office:smarttags" w:element="PersonName">
        <w:smartTagPr>
          <w:attr w:name="ProductID" w:val="la Dirección Seccional"/>
        </w:smartTagPr>
        <w:r w:rsidRPr="0050366C">
          <w:rPr>
            <w:rFonts w:cs="Arial"/>
            <w:iCs/>
            <w:sz w:val="22"/>
            <w:szCs w:val="22"/>
          </w:rPr>
          <w:t>La Dirección Seccional</w:t>
        </w:r>
      </w:smartTag>
      <w:r w:rsidRPr="0050366C">
        <w:rPr>
          <w:rFonts w:cs="Arial"/>
          <w:iCs/>
          <w:sz w:val="22"/>
          <w:szCs w:val="22"/>
        </w:rPr>
        <w:t xml:space="preserve"> de Administración Judicial, se reserva el derecho de cambiar de conformidad con las necesidades del servicio, la ubicación de los equipos, obligándose el contratista a instalarlos nuevamente, sin que ello genere costo adicional al valor del contrato. Se aclara que los equipos para la prestación del servicio de fotocopiado en el evento de cambio de ubicación permanecerán instalados en Barranquilla.</w:t>
      </w:r>
    </w:p>
    <w:p w14:paraId="5FC30D93" w14:textId="77777777" w:rsidR="001C0D1D" w:rsidRPr="0050366C" w:rsidRDefault="001C0D1D" w:rsidP="001C0D1D">
      <w:pPr>
        <w:jc w:val="both"/>
        <w:rPr>
          <w:rFonts w:cs="Arial"/>
          <w:iCs/>
          <w:sz w:val="22"/>
          <w:szCs w:val="22"/>
        </w:rPr>
      </w:pPr>
    </w:p>
    <w:p w14:paraId="58ECA242" w14:textId="77777777" w:rsidR="001C0D1D" w:rsidRDefault="001C0D1D" w:rsidP="001C0D1D">
      <w:pPr>
        <w:jc w:val="both"/>
        <w:rPr>
          <w:rFonts w:cs="Arial"/>
          <w:b/>
          <w:bCs/>
          <w:iCs/>
          <w:sz w:val="22"/>
          <w:szCs w:val="22"/>
        </w:rPr>
      </w:pPr>
    </w:p>
    <w:p w14:paraId="0919A05C" w14:textId="77777777" w:rsidR="001C0D1D" w:rsidRDefault="001C0D1D" w:rsidP="001C0D1D">
      <w:pPr>
        <w:jc w:val="both"/>
        <w:rPr>
          <w:rFonts w:cs="Arial"/>
          <w:b/>
          <w:bCs/>
          <w:iCs/>
          <w:sz w:val="22"/>
          <w:szCs w:val="22"/>
        </w:rPr>
      </w:pPr>
    </w:p>
    <w:p w14:paraId="3729AFDB" w14:textId="77777777" w:rsidR="001C0D1D" w:rsidRPr="0050366C" w:rsidRDefault="001C0D1D" w:rsidP="001C0D1D">
      <w:pPr>
        <w:jc w:val="both"/>
        <w:rPr>
          <w:rFonts w:cs="Arial"/>
          <w:b/>
          <w:bCs/>
          <w:iCs/>
          <w:sz w:val="22"/>
          <w:szCs w:val="22"/>
        </w:rPr>
      </w:pPr>
      <w:r w:rsidRPr="0050366C">
        <w:rPr>
          <w:rFonts w:cs="Arial"/>
          <w:b/>
          <w:bCs/>
          <w:iCs/>
          <w:sz w:val="22"/>
          <w:szCs w:val="22"/>
        </w:rPr>
        <w:t>FUNCIONABILIDAD</w:t>
      </w:r>
    </w:p>
    <w:p w14:paraId="554C3482" w14:textId="77777777" w:rsidR="001C0D1D" w:rsidRPr="0050366C" w:rsidRDefault="001C0D1D" w:rsidP="001C0D1D">
      <w:pPr>
        <w:jc w:val="both"/>
        <w:rPr>
          <w:rFonts w:cs="Arial"/>
          <w:b/>
          <w:bCs/>
          <w:iCs/>
          <w:sz w:val="22"/>
          <w:szCs w:val="22"/>
        </w:rPr>
      </w:pPr>
    </w:p>
    <w:p w14:paraId="678731CC" w14:textId="77777777" w:rsidR="001C0D1D" w:rsidRPr="0050366C" w:rsidRDefault="001C0D1D" w:rsidP="001C0D1D">
      <w:pPr>
        <w:jc w:val="both"/>
        <w:rPr>
          <w:rFonts w:cs="Arial"/>
          <w:iCs/>
          <w:sz w:val="22"/>
          <w:szCs w:val="22"/>
        </w:rPr>
      </w:pPr>
      <w:r w:rsidRPr="0050366C">
        <w:rPr>
          <w:rFonts w:cs="Arial"/>
          <w:iCs/>
          <w:sz w:val="22"/>
          <w:szCs w:val="22"/>
        </w:rPr>
        <w:t>El PROPONENTE suministrará equipos de tecnología avanzada, indicando el año de fabricación y garantizará que se encuentran en óptimas condiciones de funcionamiento. En el evento de requerirse mayor cantidad de equipos de fotocopiado, los suministrará sin costo adicional para cumplir en todo caso, con la óptima prestación del servicio, previa autorización de la Coordinación del Área Administrativa.</w:t>
      </w:r>
    </w:p>
    <w:p w14:paraId="488E3F64" w14:textId="77777777" w:rsidR="001C0D1D" w:rsidRPr="0050366C" w:rsidRDefault="001C0D1D" w:rsidP="001C0D1D">
      <w:pPr>
        <w:jc w:val="both"/>
        <w:rPr>
          <w:rFonts w:cs="Arial"/>
          <w:iCs/>
          <w:sz w:val="22"/>
          <w:szCs w:val="22"/>
        </w:rPr>
      </w:pPr>
    </w:p>
    <w:p w14:paraId="1422C8D5" w14:textId="77777777" w:rsidR="001C0D1D" w:rsidRPr="0050366C" w:rsidRDefault="001C0D1D" w:rsidP="001C0D1D">
      <w:pPr>
        <w:jc w:val="both"/>
        <w:rPr>
          <w:rFonts w:cs="Arial"/>
          <w:b/>
          <w:bCs/>
          <w:iCs/>
          <w:sz w:val="22"/>
          <w:szCs w:val="22"/>
        </w:rPr>
      </w:pPr>
    </w:p>
    <w:p w14:paraId="157F3D44" w14:textId="77777777" w:rsidR="001C0D1D" w:rsidRPr="0050366C" w:rsidRDefault="001C0D1D" w:rsidP="001C0D1D">
      <w:pPr>
        <w:jc w:val="both"/>
        <w:rPr>
          <w:rFonts w:cs="Arial"/>
          <w:b/>
          <w:bCs/>
          <w:iCs/>
          <w:sz w:val="22"/>
          <w:szCs w:val="22"/>
        </w:rPr>
      </w:pPr>
      <w:r w:rsidRPr="0050366C">
        <w:rPr>
          <w:rFonts w:cs="Arial"/>
          <w:b/>
          <w:bCs/>
          <w:iCs/>
          <w:sz w:val="22"/>
          <w:szCs w:val="22"/>
        </w:rPr>
        <w:t>EQUIPOS DE RESPALDO</w:t>
      </w:r>
    </w:p>
    <w:p w14:paraId="4D5E21C9" w14:textId="77777777" w:rsidR="001C0D1D" w:rsidRPr="0050366C" w:rsidRDefault="001C0D1D" w:rsidP="001C0D1D">
      <w:pPr>
        <w:jc w:val="both"/>
        <w:rPr>
          <w:rFonts w:cs="Arial"/>
          <w:b/>
          <w:bCs/>
          <w:iCs/>
          <w:sz w:val="22"/>
          <w:szCs w:val="22"/>
        </w:rPr>
      </w:pPr>
    </w:p>
    <w:p w14:paraId="2F42EBD2" w14:textId="77777777" w:rsidR="001C0D1D" w:rsidRPr="0050366C" w:rsidRDefault="001C0D1D" w:rsidP="001C0D1D">
      <w:pPr>
        <w:jc w:val="both"/>
        <w:rPr>
          <w:rFonts w:cs="Arial"/>
          <w:iCs/>
          <w:sz w:val="22"/>
          <w:szCs w:val="22"/>
        </w:rPr>
      </w:pPr>
      <w:r w:rsidRPr="0050366C">
        <w:rPr>
          <w:rFonts w:cs="Arial"/>
          <w:iCs/>
          <w:sz w:val="22"/>
          <w:szCs w:val="22"/>
        </w:rPr>
        <w:t>El PROPONENTE contará con equipos de respaldo para ser utilizados por las Corporaciones, los que serán como mínimo el 30% de las cantidades de fotocopiadoras, que deberán estar ubicados en la ciudad de Barranquilla en las dependencias del PROPONENTE respaldadas por documentos que acrediten su propiedad, y una vez adjudicado el contrato se verificará su disponibilidad por un representante del Consejo Superior de la Judicatura.</w:t>
      </w:r>
    </w:p>
    <w:p w14:paraId="300705F4" w14:textId="77777777" w:rsidR="00660FDD" w:rsidRDefault="00660FDD" w:rsidP="004378EE">
      <w:pPr>
        <w:jc w:val="both"/>
        <w:rPr>
          <w:rFonts w:ascii="Arial" w:hAnsi="Arial" w:cs="Arial"/>
        </w:rPr>
      </w:pPr>
    </w:p>
    <w:p w14:paraId="3031F965" w14:textId="77777777" w:rsidR="001C0D1D" w:rsidRDefault="001C0D1D" w:rsidP="009228B1">
      <w:pPr>
        <w:jc w:val="both"/>
        <w:rPr>
          <w:rFonts w:ascii="Arial" w:hAnsi="Arial" w:cs="Arial"/>
          <w:b/>
        </w:rPr>
      </w:pPr>
    </w:p>
    <w:p w14:paraId="187C351D" w14:textId="0374BAE1" w:rsidR="009228B1" w:rsidRPr="00430B1A" w:rsidRDefault="009228B1" w:rsidP="009228B1">
      <w:pPr>
        <w:jc w:val="both"/>
        <w:rPr>
          <w:rFonts w:ascii="Arial" w:hAnsi="Arial" w:cs="Arial"/>
          <w:b/>
        </w:rPr>
      </w:pPr>
      <w:r w:rsidRPr="00430B1A">
        <w:rPr>
          <w:rFonts w:ascii="Arial" w:hAnsi="Arial" w:cs="Arial"/>
          <w:b/>
        </w:rPr>
        <w:t>OBLIGACIONES DEL CONTRATISTA:</w:t>
      </w:r>
    </w:p>
    <w:p w14:paraId="700E5A58" w14:textId="77777777" w:rsidR="009228B1" w:rsidRDefault="009228B1" w:rsidP="009228B1">
      <w:pPr>
        <w:jc w:val="both"/>
        <w:rPr>
          <w:rFonts w:ascii="Arial" w:hAnsi="Arial" w:cs="Arial"/>
        </w:rPr>
      </w:pPr>
    </w:p>
    <w:p w14:paraId="71ACE6BD" w14:textId="77777777" w:rsidR="009228B1" w:rsidRPr="00035E1D" w:rsidRDefault="009228B1" w:rsidP="009228B1">
      <w:pPr>
        <w:jc w:val="both"/>
        <w:rPr>
          <w:rFonts w:ascii="Arial" w:hAnsi="Arial" w:cs="Arial"/>
        </w:rPr>
      </w:pPr>
      <w:r w:rsidRPr="00035E1D">
        <w:rPr>
          <w:rFonts w:ascii="Arial" w:hAnsi="Arial" w:cs="Arial"/>
        </w:rPr>
        <w:t>Cumplir con las condiciones del contrato.</w:t>
      </w:r>
    </w:p>
    <w:p w14:paraId="111CDBC5" w14:textId="77777777" w:rsidR="009228B1" w:rsidRPr="00035E1D" w:rsidRDefault="009228B1" w:rsidP="009228B1">
      <w:pPr>
        <w:jc w:val="both"/>
        <w:rPr>
          <w:rFonts w:ascii="Arial" w:hAnsi="Arial" w:cs="Arial"/>
        </w:rPr>
      </w:pPr>
    </w:p>
    <w:p w14:paraId="1B27D8D4" w14:textId="77777777" w:rsidR="009228B1" w:rsidRPr="002474AF" w:rsidRDefault="009228B1" w:rsidP="009228B1">
      <w:pPr>
        <w:jc w:val="both"/>
        <w:rPr>
          <w:rFonts w:ascii="Arial" w:hAnsi="Arial" w:cs="Arial"/>
        </w:rPr>
      </w:pPr>
      <w:r w:rsidRPr="002474AF">
        <w:rPr>
          <w:rFonts w:ascii="Arial" w:hAnsi="Arial" w:cs="Arial"/>
        </w:rPr>
        <w:t>El contratista asumirá total responsabilidad sobre lo siguiente:</w:t>
      </w:r>
    </w:p>
    <w:p w14:paraId="62B602B2" w14:textId="77777777" w:rsidR="009228B1" w:rsidRPr="002474AF" w:rsidRDefault="009228B1" w:rsidP="009228B1">
      <w:pPr>
        <w:jc w:val="both"/>
        <w:rPr>
          <w:rFonts w:ascii="Arial" w:hAnsi="Arial" w:cs="Arial"/>
        </w:rPr>
      </w:pPr>
    </w:p>
    <w:p w14:paraId="7B926404"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Prestar el servicio conforme lo establecido en la Invitación Publica, en las cantidades que se indiquen con las características exigidas.</w:t>
      </w:r>
    </w:p>
    <w:p w14:paraId="3A13E93C"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Cumplir con las condiciones técnicas, económicas y comerciales descritas en la Invitación pública y en la propuesta presentada.</w:t>
      </w:r>
    </w:p>
    <w:p w14:paraId="540CC63B"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Ejecutar los cambios y adiciones que la Nación - Consejo Superior de la Judicatura considere necesarios introducir, atendiendo las instrucciones, órdenes u observaciones dadas por el Supervisor; seguir las especificaciones técnicas, tanto generales como particulares acordadas.</w:t>
      </w:r>
    </w:p>
    <w:p w14:paraId="091DA3EC"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Permitir al Supervisor y a los demás servidores autorizados, la revisión de los trabajos y acatar las órdenes e instrucciones que le impartan; corregir a su costa el trabajo que no cumpla con lo previsto en las especificaciones respectivas.</w:t>
      </w:r>
    </w:p>
    <w:p w14:paraId="51264A15"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Someter al concepto previo del Supervisor, cualquier modificación o cambio que éste considere necesario hacer con relación a las especificaciones originales, antes de iniciar cualquier trabajo, si a ello hubiere lugar y que no impliquen un otrosí al contrato.</w:t>
      </w:r>
    </w:p>
    <w:p w14:paraId="44F4EE0E"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Cumplir con plena autonomía técnica y administrativa con las actividades descritas y las especificaciones técnicas definidas en la ficha técnica.</w:t>
      </w:r>
    </w:p>
    <w:p w14:paraId="035D748B" w14:textId="17F55711"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Suministrar por su cuenta, la totalidad de materiales de primera calidad, insumos y equipos necesarios para la ejecución de los trabajos  y asumir por su cuenta el transporte de los mismos. Para tal efecto, el Contratista se compromete a disponer todos los equipos, maquinaria e implementos requeridos para la correcta ejecución del contrato.</w:t>
      </w:r>
    </w:p>
    <w:p w14:paraId="7784FFA8"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Suministrar a la Nación - Consejo Superior de la Judicatura-Dirección Seccional de Administración Judicial de Barranquilla y al Supervisor cuando lo solicite, informe sobre cualquier aspecto de las labores, objeto del contrato.</w:t>
      </w:r>
    </w:p>
    <w:p w14:paraId="67E4A710"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Presentar los soportes técnicos del estado de los mantenimientos, de los trabajos realizados, condiciones de entrega y recomendaciones.</w:t>
      </w:r>
    </w:p>
    <w:p w14:paraId="2E8572B6"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Reparar cualquier daño que ocurra en el sitio durante la ejecución de los trabajos, por causas imputables al Contratista o a cualquiera de sus empleados, dentro del plazo señalado por el Artículo 2060 del Código Civil. Responder ante terceros por los daños que se ocasionen, durante el desarrollo de los trabajos, de conformidad con la ley.</w:t>
      </w:r>
    </w:p>
    <w:p w14:paraId="508E7C8B"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Firmar, conjuntamente con el Supervisor, las actas de inicio, cortes parciales y recibo definitivo de los trabajos. Las actas de suspensión y reinicio requieren de la firma del Director Seccional, del Contratista y el Supervisor.</w:t>
      </w:r>
    </w:p>
    <w:p w14:paraId="054CC4D4"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 xml:space="preserve"> Responder en los tiempos que corresponda, todo recurso y/o información que soliciten los Entes de Control. Los documentos requeridos deberán ser remitidos a la Supervisión, dentro de los tiempos exigidos.</w:t>
      </w:r>
    </w:p>
    <w:p w14:paraId="27504118"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Presentar al Supervisor, al menos con cinco (5) días de anterioridad, cualquier solicitud de prórroga, adición, suspensión y reinicio del Contrato, a efectos de prorrogar la vigencia de las Pólizas o tomar las medidas pertinentes, en caso de incumplimiento.</w:t>
      </w:r>
    </w:p>
    <w:p w14:paraId="78A9B070"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Garantizar la calidad de los bienes y/o servicios contratados y responder por ellos de conformidad con el Artículo 5° numeral 4° de la Ley 80 de 1993.</w:t>
      </w:r>
    </w:p>
    <w:p w14:paraId="20E29F6B"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lastRenderedPageBreak/>
        <w:t>Constituir las garantías que se solicitan por parte de la Nación – Consejo Superior de la Judicatura.</w:t>
      </w:r>
    </w:p>
    <w:p w14:paraId="310A808C"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Dar, en su condición de empleador, cumplimiento a las normas laborales en lo referente a la remuneración del personal que utilice en la ejecución del contrato y en especial a las obligaciones de la Ley 100 de 1993 y sus decretos reglamentarios.</w:t>
      </w:r>
    </w:p>
    <w:p w14:paraId="7AF248EE"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Pagar los salarios y prestaciones sociales en forma oportuna a todo el personal que utilice en la ejecución del contrato, y en general, dar estricto cumplimiento a todas las obligaciones frente a los aportes al Sistema Integral de Salud, riesgos laborales, pensiones y parafiscales, derivadas de la ejecución del contrato, cuando a ello hubiere lugar.</w:t>
      </w:r>
    </w:p>
    <w:p w14:paraId="3BE4DD01" w14:textId="77777777" w:rsidR="00276375" w:rsidRPr="002474AF" w:rsidRDefault="00276375" w:rsidP="00276375">
      <w:pPr>
        <w:pStyle w:val="Prrafodelista"/>
        <w:jc w:val="both"/>
        <w:rPr>
          <w:rFonts w:ascii="Arial" w:hAnsi="Arial" w:cs="Arial"/>
          <w:sz w:val="24"/>
          <w:szCs w:val="24"/>
        </w:rPr>
      </w:pPr>
      <w:r w:rsidRPr="002474AF">
        <w:rPr>
          <w:rFonts w:ascii="Arial" w:hAnsi="Arial" w:cs="Arial"/>
          <w:sz w:val="24"/>
          <w:szCs w:val="24"/>
        </w:rPr>
        <w:t>El incumplimiento del Contratista, de estas obligaciones con sus empleados, podrá generar imposición de multas sucesivas, la afectación de la Garantía Única en los amparos de, cumplimiento y de salarios y prestaciones</w:t>
      </w:r>
    </w:p>
    <w:p w14:paraId="55FF43A8"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Tomar las previsiones necesarias para garantizar la seguridad industrial y ocupacional del personal a su cargo o servicio, de acuerdo con las reglamentaciones vigentes.</w:t>
      </w:r>
    </w:p>
    <w:p w14:paraId="3CD36B22"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Presentar, las cuentas para pago de los contratos. Dichas cuentas deberán cumplir con los requisitos exigidos.</w:t>
      </w:r>
    </w:p>
    <w:p w14:paraId="15C1CECC"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Acreditar mediante certificación para cada pago ante la Dirección Seccional de Administración Judicial, que cumple con las obligaciones de aportes al Sistema Integrado de Seguridad Social de los trabajadores contratados bajo la modalidad de prestación de servicios, en el evento a que haya lugar.</w:t>
      </w:r>
    </w:p>
    <w:p w14:paraId="4234BCD8" w14:textId="77777777" w:rsidR="00276375" w:rsidRPr="00C51B47" w:rsidRDefault="00276375" w:rsidP="00EA2922">
      <w:pPr>
        <w:pStyle w:val="Prrafodelista"/>
        <w:numPr>
          <w:ilvl w:val="0"/>
          <w:numId w:val="30"/>
        </w:numPr>
        <w:spacing w:after="200"/>
        <w:jc w:val="both"/>
        <w:rPr>
          <w:rFonts w:ascii="Arial" w:hAnsi="Arial" w:cs="Arial"/>
          <w:sz w:val="24"/>
          <w:szCs w:val="24"/>
        </w:rPr>
      </w:pPr>
      <w:r w:rsidRPr="00C51B47">
        <w:rPr>
          <w:rFonts w:ascii="Arial" w:hAnsi="Arial" w:cs="Arial"/>
          <w:sz w:val="24"/>
          <w:szCs w:val="24"/>
        </w:rPr>
        <w:t>RESPONSABILIDAD AMBIENTAL: El CONTRATISTA,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7C3D9311"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Obrar con buena fe en las distintas etapas contractuales evitando las dilaciones y tropiezos que pudieran presentarse, y obligándose no sólo a lo pactado expresamente en el presente contrato, sino a todo lo que corresponda a la naturaleza del mismo, según la ley, la costumbre o la equidad natural.</w:t>
      </w:r>
    </w:p>
    <w:p w14:paraId="613FE2E4"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No acceder a peticiones o amenazas de quienes actúen por fuera de la ley con el fin de obligarlos a hacer u omitir algún acto o hecho.</w:t>
      </w:r>
    </w:p>
    <w:p w14:paraId="6AF03E6F" w14:textId="77777777" w:rsidR="00276375" w:rsidRPr="002474AF" w:rsidRDefault="00276375" w:rsidP="00276375">
      <w:pPr>
        <w:pStyle w:val="Prrafodelista"/>
        <w:jc w:val="both"/>
        <w:rPr>
          <w:rFonts w:ascii="Arial" w:hAnsi="Arial" w:cs="Arial"/>
          <w:sz w:val="24"/>
          <w:szCs w:val="24"/>
        </w:rPr>
      </w:pPr>
      <w:r w:rsidRPr="002474AF">
        <w:rPr>
          <w:rFonts w:ascii="Arial" w:hAnsi="Arial" w:cs="Arial"/>
          <w:sz w:val="24"/>
          <w:szCs w:val="24"/>
        </w:rPr>
        <w:t>Cuando una situación así se presente el Contratista deberá informar inmediatamente su ocurrencia a la Entidad y a las demás autoridades competentes.</w:t>
      </w:r>
    </w:p>
    <w:p w14:paraId="1D9820F6" w14:textId="46C7C371"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 xml:space="preserve">Llevar un registro </w:t>
      </w:r>
      <w:r w:rsidR="00CF16DC">
        <w:rPr>
          <w:rFonts w:ascii="Arial" w:hAnsi="Arial" w:cs="Arial"/>
          <w:sz w:val="24"/>
          <w:szCs w:val="24"/>
        </w:rPr>
        <w:t xml:space="preserve">diario y mensual </w:t>
      </w:r>
      <w:r w:rsidRPr="002474AF">
        <w:rPr>
          <w:rFonts w:ascii="Arial" w:hAnsi="Arial" w:cs="Arial"/>
          <w:sz w:val="24"/>
          <w:szCs w:val="24"/>
        </w:rPr>
        <w:t>del desarrollo del contrato, que deberá ser entregado al Supervisor del contrato.</w:t>
      </w:r>
    </w:p>
    <w:p w14:paraId="703541ED" w14:textId="77777777"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Utilizar productos originales, nuevos, no re-manufacturados, ni repotenciados; de primera calidad, de conformidad con las especificaciones técnicas y el Anexo Técnico suscrito por el Contratista.</w:t>
      </w:r>
    </w:p>
    <w:p w14:paraId="462F02A7" w14:textId="2FA713FF"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lastRenderedPageBreak/>
        <w:t xml:space="preserve">Entregar e instalar los elementos </w:t>
      </w:r>
      <w:r w:rsidR="00CF16DC">
        <w:rPr>
          <w:rFonts w:ascii="Arial" w:hAnsi="Arial" w:cs="Arial"/>
          <w:sz w:val="24"/>
          <w:szCs w:val="24"/>
        </w:rPr>
        <w:t>arrendados</w:t>
      </w:r>
      <w:r w:rsidRPr="002474AF">
        <w:rPr>
          <w:rFonts w:ascii="Arial" w:hAnsi="Arial" w:cs="Arial"/>
          <w:sz w:val="24"/>
          <w:szCs w:val="24"/>
        </w:rPr>
        <w:t>, en los sitios indicados y/o donde lo indique el Supervisor del contrato.</w:t>
      </w:r>
    </w:p>
    <w:p w14:paraId="1485ADB1" w14:textId="696B2632"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 xml:space="preserve">Reemplazar, a sus expensas y a entera satisfacción, sin costo alguno todos los bienes </w:t>
      </w:r>
      <w:r w:rsidR="00CF16DC">
        <w:rPr>
          <w:rFonts w:ascii="Arial" w:hAnsi="Arial" w:cs="Arial"/>
          <w:sz w:val="24"/>
          <w:szCs w:val="24"/>
        </w:rPr>
        <w:t xml:space="preserve">arrendados </w:t>
      </w:r>
      <w:r w:rsidRPr="002474AF">
        <w:rPr>
          <w:rFonts w:ascii="Arial" w:hAnsi="Arial" w:cs="Arial"/>
          <w:sz w:val="24"/>
          <w:szCs w:val="24"/>
        </w:rPr>
        <w:t>que resulten de mala calidad o con defectos de fabricación</w:t>
      </w:r>
      <w:r w:rsidR="00CF16DC">
        <w:rPr>
          <w:rFonts w:ascii="Arial" w:hAnsi="Arial" w:cs="Arial"/>
          <w:sz w:val="24"/>
          <w:szCs w:val="24"/>
        </w:rPr>
        <w:t xml:space="preserve"> con la finalidad de no parar el normal desarrollo del contrato</w:t>
      </w:r>
      <w:r w:rsidRPr="002474AF">
        <w:rPr>
          <w:rFonts w:ascii="Arial" w:hAnsi="Arial" w:cs="Arial"/>
          <w:sz w:val="24"/>
          <w:szCs w:val="24"/>
        </w:rPr>
        <w:t>.</w:t>
      </w:r>
    </w:p>
    <w:p w14:paraId="67651DCA" w14:textId="54A569B4"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 xml:space="preserve">Responder por la calidad, idoneidad, seguridad y el buen estado y funcionamiento de los bienes </w:t>
      </w:r>
      <w:r w:rsidR="00CF16DC">
        <w:rPr>
          <w:rFonts w:ascii="Arial" w:hAnsi="Arial" w:cs="Arial"/>
          <w:sz w:val="24"/>
          <w:szCs w:val="24"/>
        </w:rPr>
        <w:t xml:space="preserve">arrendados </w:t>
      </w:r>
      <w:r w:rsidRPr="002474AF">
        <w:rPr>
          <w:rFonts w:ascii="Arial" w:hAnsi="Arial" w:cs="Arial"/>
          <w:sz w:val="24"/>
          <w:szCs w:val="24"/>
        </w:rPr>
        <w:t>de conformidad con lo estipulado en el artículo 7 de la Ley 1480 DE 2011.</w:t>
      </w:r>
    </w:p>
    <w:p w14:paraId="2D34BAF5" w14:textId="385BADB8" w:rsidR="00276375" w:rsidRPr="002474AF" w:rsidRDefault="00276375" w:rsidP="00EA2922">
      <w:pPr>
        <w:pStyle w:val="Prrafodelista"/>
        <w:numPr>
          <w:ilvl w:val="0"/>
          <w:numId w:val="30"/>
        </w:numPr>
        <w:spacing w:after="200"/>
        <w:jc w:val="both"/>
        <w:rPr>
          <w:rFonts w:ascii="Arial" w:hAnsi="Arial" w:cs="Arial"/>
          <w:sz w:val="24"/>
          <w:szCs w:val="24"/>
        </w:rPr>
      </w:pPr>
      <w:r w:rsidRPr="002474AF">
        <w:rPr>
          <w:rFonts w:ascii="Arial" w:hAnsi="Arial" w:cs="Arial"/>
          <w:sz w:val="24"/>
          <w:szCs w:val="24"/>
        </w:rPr>
        <w:t xml:space="preserve">Mantener condiciones de calidad en la prestación del servicio de </w:t>
      </w:r>
      <w:r w:rsidR="00CF16DC">
        <w:rPr>
          <w:rFonts w:ascii="Arial" w:hAnsi="Arial" w:cs="Arial"/>
          <w:sz w:val="24"/>
          <w:szCs w:val="24"/>
        </w:rPr>
        <w:t>arriendo de las fotocopiadoras</w:t>
      </w:r>
      <w:r w:rsidRPr="002474AF">
        <w:rPr>
          <w:rFonts w:ascii="Arial" w:hAnsi="Arial" w:cs="Arial"/>
          <w:sz w:val="24"/>
          <w:szCs w:val="24"/>
        </w:rPr>
        <w:t>, según las condiciones establecidas en normas de carácter obligatorio, en las ofrecidas y/o en las ordinarias y habituales del mercado.</w:t>
      </w:r>
    </w:p>
    <w:p w14:paraId="5AF5040C" w14:textId="610A5105" w:rsidR="00276375" w:rsidRPr="002474AF" w:rsidRDefault="00276375" w:rsidP="00276375">
      <w:pPr>
        <w:jc w:val="both"/>
        <w:rPr>
          <w:rFonts w:ascii="Arial" w:hAnsi="Arial" w:cs="Arial"/>
        </w:rPr>
      </w:pPr>
      <w:r w:rsidRPr="002474AF">
        <w:rPr>
          <w:rFonts w:ascii="Arial" w:hAnsi="Arial" w:cs="Arial"/>
        </w:rPr>
        <w:t xml:space="preserve">NOTA 1: El personal que el Contratista ocupe en la ejecución del Contrato, no tendrá ninguna vinculación laboral, civil, comercial con la Nación - Consejo Superior de la Judicatura, Dirección Seccional de Administración Judicial de </w:t>
      </w:r>
      <w:r w:rsidR="00CF16DC">
        <w:rPr>
          <w:rFonts w:ascii="Arial" w:hAnsi="Arial" w:cs="Arial"/>
        </w:rPr>
        <w:t>Barranquilla</w:t>
      </w:r>
      <w:r w:rsidRPr="002474AF">
        <w:rPr>
          <w:rFonts w:ascii="Arial" w:hAnsi="Arial" w:cs="Arial"/>
        </w:rPr>
        <w:t>. La responsabilidad derivada de estas vinculaciones correrá a cargo exclusivo del Contratista.</w:t>
      </w:r>
    </w:p>
    <w:p w14:paraId="04A91F4C" w14:textId="77777777" w:rsidR="00276375" w:rsidRPr="002474AF" w:rsidRDefault="00276375" w:rsidP="00276375">
      <w:pPr>
        <w:jc w:val="both"/>
        <w:rPr>
          <w:rFonts w:ascii="Arial" w:hAnsi="Arial" w:cs="Arial"/>
        </w:rPr>
      </w:pPr>
    </w:p>
    <w:p w14:paraId="67225F67" w14:textId="77777777" w:rsidR="00276375" w:rsidRPr="002474AF" w:rsidRDefault="00276375" w:rsidP="00276375">
      <w:pPr>
        <w:jc w:val="both"/>
        <w:rPr>
          <w:rFonts w:ascii="Arial" w:hAnsi="Arial" w:cs="Arial"/>
        </w:rPr>
      </w:pPr>
      <w:r w:rsidRPr="002474AF">
        <w:rPr>
          <w:rFonts w:ascii="Arial" w:hAnsi="Arial" w:cs="Arial"/>
        </w:rPr>
        <w:t>NOTA 2.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14:paraId="2CB2E67C" w14:textId="77777777" w:rsidR="00276375" w:rsidRPr="002474AF" w:rsidRDefault="00276375" w:rsidP="00276375">
      <w:pPr>
        <w:jc w:val="both"/>
        <w:rPr>
          <w:rFonts w:ascii="Arial" w:hAnsi="Arial" w:cs="Arial"/>
        </w:rPr>
      </w:pPr>
    </w:p>
    <w:p w14:paraId="6640E462" w14:textId="77777777" w:rsidR="00276375" w:rsidRPr="002474AF" w:rsidRDefault="00276375" w:rsidP="00276375">
      <w:pPr>
        <w:jc w:val="both"/>
        <w:rPr>
          <w:rFonts w:ascii="Arial" w:hAnsi="Arial" w:cs="Arial"/>
        </w:rPr>
      </w:pPr>
      <w:r w:rsidRPr="002474AF">
        <w:rPr>
          <w:rFonts w:ascii="Arial" w:hAnsi="Arial" w:cs="Arial"/>
        </w:rPr>
        <w:t>NOTA 3. COMPROMISO ANTICORRUPCIÓN-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62866C6D" w14:textId="77777777" w:rsidR="00276375" w:rsidRPr="002474AF" w:rsidRDefault="00276375" w:rsidP="00276375">
      <w:pPr>
        <w:jc w:val="both"/>
        <w:rPr>
          <w:rFonts w:ascii="Arial" w:hAnsi="Arial" w:cs="Arial"/>
        </w:rPr>
      </w:pPr>
    </w:p>
    <w:p w14:paraId="77A211BA" w14:textId="77777777" w:rsidR="00276375" w:rsidRPr="002474AF" w:rsidRDefault="00276375" w:rsidP="00276375">
      <w:pPr>
        <w:jc w:val="both"/>
        <w:rPr>
          <w:rFonts w:ascii="Arial" w:hAnsi="Arial" w:cs="Arial"/>
        </w:rPr>
      </w:pPr>
    </w:p>
    <w:p w14:paraId="1F8EFF5D" w14:textId="77777777" w:rsidR="00276375" w:rsidRPr="002474AF" w:rsidRDefault="00276375" w:rsidP="00276375">
      <w:pPr>
        <w:jc w:val="both"/>
        <w:rPr>
          <w:rFonts w:ascii="Arial" w:hAnsi="Arial" w:cs="Arial"/>
        </w:rPr>
      </w:pPr>
      <w:r w:rsidRPr="002474AF">
        <w:rPr>
          <w:rFonts w:ascii="Arial" w:hAnsi="Arial" w:cs="Arial"/>
        </w:rPr>
        <w:t>No ofrecer ni dar dádivas o sobornos, y ninguna otra forma de halago o dádiva a ningún funcionario público en relación con su contrato.</w:t>
      </w:r>
    </w:p>
    <w:p w14:paraId="4BE750C0" w14:textId="77777777" w:rsidR="00276375" w:rsidRPr="002474AF" w:rsidRDefault="00276375" w:rsidP="00276375">
      <w:pPr>
        <w:jc w:val="both"/>
        <w:rPr>
          <w:rFonts w:ascii="Arial" w:hAnsi="Arial" w:cs="Arial"/>
        </w:rPr>
      </w:pPr>
    </w:p>
    <w:p w14:paraId="1860D512" w14:textId="77777777" w:rsidR="00963045" w:rsidRDefault="00276375" w:rsidP="00276375">
      <w:pPr>
        <w:jc w:val="both"/>
        <w:rPr>
          <w:rFonts w:ascii="Arial" w:hAnsi="Arial" w:cs="Arial"/>
        </w:rPr>
      </w:pPr>
      <w:r w:rsidRPr="002474AF">
        <w:rPr>
          <w:rFonts w:ascii="Arial" w:hAnsi="Arial" w:cs="Arial"/>
        </w:rPr>
        <w:t>No celebrar acuerdos o realizar actos o conductas que tengan por objeto la colusión en el presente proceso contractual.</w:t>
      </w:r>
    </w:p>
    <w:p w14:paraId="4859105D" w14:textId="77777777" w:rsidR="00963045" w:rsidRDefault="00963045" w:rsidP="00276375">
      <w:pPr>
        <w:jc w:val="both"/>
        <w:rPr>
          <w:rFonts w:ascii="Arial" w:hAnsi="Arial" w:cs="Arial"/>
        </w:rPr>
      </w:pPr>
    </w:p>
    <w:p w14:paraId="5B8ACF4B" w14:textId="77777777" w:rsidR="007C1CCA" w:rsidRDefault="007C1CCA" w:rsidP="0031671D">
      <w:pPr>
        <w:jc w:val="both"/>
        <w:rPr>
          <w:rFonts w:ascii="Arial" w:hAnsi="Arial" w:cs="Arial"/>
        </w:rPr>
      </w:pPr>
    </w:p>
    <w:p w14:paraId="773F680E" w14:textId="77777777" w:rsidR="007C1CCA" w:rsidRPr="007C1CCA" w:rsidRDefault="007C1CCA" w:rsidP="007C1CCA">
      <w:pPr>
        <w:ind w:right="201"/>
        <w:jc w:val="both"/>
        <w:rPr>
          <w:rFonts w:ascii="Arial" w:hAnsi="Arial" w:cs="Arial"/>
          <w:b/>
        </w:rPr>
      </w:pPr>
      <w:r w:rsidRPr="007C1CCA">
        <w:rPr>
          <w:rFonts w:ascii="Arial" w:hAnsi="Arial" w:cs="Arial"/>
          <w:b/>
        </w:rPr>
        <w:t>OBLIGACIONES DEL SUPERVISOR:</w:t>
      </w:r>
    </w:p>
    <w:p w14:paraId="5687CBEF" w14:textId="77777777" w:rsidR="007C1CCA" w:rsidRPr="007C1CCA" w:rsidRDefault="007C1CCA" w:rsidP="007C1CCA">
      <w:pPr>
        <w:ind w:right="201"/>
        <w:jc w:val="both"/>
        <w:rPr>
          <w:rFonts w:ascii="Arial" w:hAnsi="Arial" w:cs="Arial"/>
        </w:rPr>
      </w:pPr>
    </w:p>
    <w:p w14:paraId="32A76A90" w14:textId="3E662EA4" w:rsidR="007C1CCA" w:rsidRPr="007C1CCA" w:rsidRDefault="007C1CCA" w:rsidP="007C1CCA">
      <w:pPr>
        <w:ind w:right="201"/>
        <w:jc w:val="both"/>
        <w:rPr>
          <w:rFonts w:ascii="Arial" w:hAnsi="Arial" w:cs="Arial"/>
        </w:rPr>
      </w:pPr>
      <w:r w:rsidRPr="007C1CCA">
        <w:rPr>
          <w:rFonts w:ascii="Arial" w:hAnsi="Arial" w:cs="Arial"/>
        </w:rPr>
        <w:t>La Supervisión del contrato a celebrar será ejercida por la Dirección Ejecutiva Seccional de Administración Judicial Barranquilla a través de</w:t>
      </w:r>
      <w:r w:rsidR="005D45B5">
        <w:rPr>
          <w:rFonts w:ascii="Arial" w:hAnsi="Arial" w:cs="Arial"/>
        </w:rPr>
        <w:t xml:space="preserve"> la Coordinadora del área de Adminsitrativa</w:t>
      </w:r>
      <w:r w:rsidRPr="007C1CCA">
        <w:rPr>
          <w:rFonts w:ascii="Arial" w:hAnsi="Arial" w:cs="Arial"/>
        </w:rPr>
        <w:t xml:space="preserve"> de la Seccional, al contar con personal experimentado e idóneo según lo preceptuado en el artículo del numeral II Artículo 48 del Decreto 763 de 2009.  Para ello actuará de conformidad con lo establecido en el capítulo IX de la Resolución Nº 4132 Del 31 De Julio De 2014 o “Manual de Contratación para La Dirección Ejecutiva De Administración Judicial y Direcciones Ejecutivas Seccionales.”  </w:t>
      </w:r>
    </w:p>
    <w:p w14:paraId="5BAFEEE0" w14:textId="77777777" w:rsidR="007C1CCA" w:rsidRPr="007C1CCA" w:rsidRDefault="007C1CCA" w:rsidP="007C1CCA">
      <w:pPr>
        <w:ind w:right="201"/>
        <w:jc w:val="both"/>
        <w:rPr>
          <w:rFonts w:ascii="Arial" w:hAnsi="Arial" w:cs="Arial"/>
        </w:rPr>
      </w:pPr>
    </w:p>
    <w:p w14:paraId="076BFC0B" w14:textId="77777777" w:rsidR="007C1CCA" w:rsidRPr="007C1CCA" w:rsidRDefault="007C1CCA" w:rsidP="007C1CCA">
      <w:pPr>
        <w:ind w:right="201"/>
        <w:jc w:val="both"/>
        <w:rPr>
          <w:rFonts w:ascii="Arial" w:hAnsi="Arial" w:cs="Arial"/>
        </w:rPr>
      </w:pPr>
      <w:r w:rsidRPr="007C1CCA">
        <w:rPr>
          <w:rFonts w:ascii="Arial" w:hAnsi="Arial" w:cs="Arial"/>
          <w:b/>
        </w:rPr>
        <w:t>OBLIGACIONES DEL CONSEJO SUPERIOR DE LA JUDICATURA- DIRECCIÓN EJECUTIVA DE ADMINISTRACIÓN JUDICIAL</w:t>
      </w:r>
    </w:p>
    <w:p w14:paraId="54B0DE5A" w14:textId="77777777" w:rsidR="007C1CCA" w:rsidRPr="007C1CCA" w:rsidRDefault="007C1CCA" w:rsidP="007C1CCA">
      <w:pPr>
        <w:ind w:right="201"/>
        <w:jc w:val="both"/>
        <w:rPr>
          <w:rFonts w:ascii="Arial" w:hAnsi="Arial" w:cs="Arial"/>
        </w:rPr>
      </w:pPr>
    </w:p>
    <w:p w14:paraId="204F10EB" w14:textId="77777777" w:rsidR="007C1CCA" w:rsidRPr="007C1CCA" w:rsidRDefault="007C1CCA" w:rsidP="007C1CCA">
      <w:pPr>
        <w:ind w:right="201"/>
        <w:jc w:val="both"/>
        <w:rPr>
          <w:rFonts w:ascii="Arial" w:hAnsi="Arial" w:cs="Arial"/>
        </w:rPr>
      </w:pPr>
      <w:r w:rsidRPr="007C1CCA">
        <w:rPr>
          <w:rFonts w:ascii="Arial" w:hAnsi="Arial" w:cs="Arial"/>
        </w:rPr>
        <w:t xml:space="preserve">1. Pagar al CONTRATISTA el valor del contrato y realizar los descuentos de impuestos y contribuciones a que haya lugar de conformidad con la normatividad legal vigente. </w:t>
      </w:r>
    </w:p>
    <w:p w14:paraId="1448C245" w14:textId="77777777" w:rsidR="007C1CCA" w:rsidRPr="007C1CCA" w:rsidRDefault="007C1CCA" w:rsidP="007C1CCA">
      <w:pPr>
        <w:ind w:right="201"/>
        <w:jc w:val="both"/>
        <w:rPr>
          <w:rFonts w:ascii="Arial" w:hAnsi="Arial" w:cs="Arial"/>
        </w:rPr>
      </w:pPr>
      <w:r w:rsidRPr="007C1CCA">
        <w:rPr>
          <w:rFonts w:ascii="Arial" w:hAnsi="Arial" w:cs="Arial"/>
        </w:rPr>
        <w:t>2.</w:t>
      </w:r>
      <w:r w:rsidRPr="007C1CCA">
        <w:rPr>
          <w:rFonts w:ascii="Arial" w:hAnsi="Arial" w:cs="Arial"/>
        </w:rPr>
        <w:tab/>
        <w:t>Supervisar la correcta ejecución del contrato.</w:t>
      </w:r>
    </w:p>
    <w:p w14:paraId="46517BB3" w14:textId="77777777" w:rsidR="007C1CCA" w:rsidRPr="007C1CCA" w:rsidRDefault="007C1CCA" w:rsidP="007C1CCA">
      <w:pPr>
        <w:ind w:right="201"/>
        <w:jc w:val="both"/>
        <w:rPr>
          <w:rFonts w:ascii="Arial" w:hAnsi="Arial" w:cs="Arial"/>
        </w:rPr>
      </w:pPr>
      <w:r w:rsidRPr="007C1CCA">
        <w:rPr>
          <w:rFonts w:ascii="Arial" w:hAnsi="Arial" w:cs="Arial"/>
        </w:rPr>
        <w:t>3.</w:t>
      </w:r>
      <w:r w:rsidRPr="007C1CCA">
        <w:rPr>
          <w:rFonts w:ascii="Arial" w:hAnsi="Arial" w:cs="Arial"/>
        </w:rPr>
        <w:tab/>
        <w:t>Impartir a través del Supervisor, las instrucciones necesarias para la correcta ejecución del contrato.</w:t>
      </w:r>
    </w:p>
    <w:p w14:paraId="3F03696E" w14:textId="77777777" w:rsidR="007C1CCA" w:rsidRPr="007C1CCA" w:rsidRDefault="007C1CCA" w:rsidP="007C1CCA">
      <w:pPr>
        <w:ind w:right="201"/>
        <w:jc w:val="both"/>
        <w:rPr>
          <w:rFonts w:ascii="Arial" w:hAnsi="Arial" w:cs="Arial"/>
        </w:rPr>
      </w:pPr>
      <w:r w:rsidRPr="007C1CCA">
        <w:rPr>
          <w:rFonts w:ascii="Arial" w:hAnsi="Arial" w:cs="Arial"/>
        </w:rPr>
        <w:t>4.</w:t>
      </w:r>
      <w:r w:rsidRPr="007C1CCA">
        <w:rPr>
          <w:rFonts w:ascii="Arial" w:hAnsi="Arial" w:cs="Arial"/>
        </w:rPr>
        <w:tab/>
        <w:t xml:space="preserve">Suministrar oportunamente la información y el apoyo que requiera el CONTRATISTA, para el cumplimiento de sus obligaciones contractuales. </w:t>
      </w:r>
    </w:p>
    <w:p w14:paraId="00F06DEB" w14:textId="77777777" w:rsidR="007C1CCA" w:rsidRPr="007C1CCA" w:rsidRDefault="007C1CCA" w:rsidP="007C1CCA">
      <w:pPr>
        <w:ind w:right="201"/>
        <w:jc w:val="both"/>
        <w:rPr>
          <w:rFonts w:ascii="Arial" w:hAnsi="Arial" w:cs="Arial"/>
        </w:rPr>
      </w:pPr>
      <w:r w:rsidRPr="007C1CCA">
        <w:rPr>
          <w:rFonts w:ascii="Arial" w:hAnsi="Arial" w:cs="Arial"/>
        </w:rPr>
        <w:t>5.</w:t>
      </w:r>
      <w:r w:rsidRPr="007C1CCA">
        <w:rPr>
          <w:rFonts w:ascii="Arial" w:hAnsi="Arial" w:cs="Arial"/>
        </w:rPr>
        <w:tab/>
        <w:t>Todas las demás que surjan de la naturaleza del contrato.</w:t>
      </w:r>
    </w:p>
    <w:p w14:paraId="22B57264" w14:textId="77777777" w:rsidR="007C1CCA" w:rsidRPr="007C1CCA" w:rsidRDefault="007C1CCA" w:rsidP="007C1CCA">
      <w:pPr>
        <w:ind w:right="201"/>
        <w:jc w:val="both"/>
        <w:rPr>
          <w:rFonts w:ascii="Arial" w:hAnsi="Arial" w:cs="Arial"/>
        </w:rPr>
      </w:pPr>
    </w:p>
    <w:p w14:paraId="25F22BA4" w14:textId="77777777" w:rsidR="00BB5FE1" w:rsidRDefault="00BB5FE1" w:rsidP="00BB5FE1">
      <w:pPr>
        <w:pStyle w:val="Default"/>
        <w:jc w:val="both"/>
        <w:rPr>
          <w:b/>
          <w:bCs/>
          <w:iCs/>
        </w:rPr>
      </w:pPr>
    </w:p>
    <w:p w14:paraId="5680F23B" w14:textId="77777777" w:rsidR="004378EE" w:rsidRDefault="004378EE" w:rsidP="00BB5FE1">
      <w:pPr>
        <w:pStyle w:val="Default"/>
        <w:jc w:val="both"/>
        <w:rPr>
          <w:b/>
          <w:bCs/>
          <w:iCs/>
        </w:rPr>
      </w:pPr>
    </w:p>
    <w:p w14:paraId="2BD993BE" w14:textId="77777777" w:rsidR="00BB5FE1" w:rsidRDefault="00BB5FE1" w:rsidP="00BB5FE1">
      <w:pPr>
        <w:pStyle w:val="Default"/>
        <w:jc w:val="both"/>
        <w:rPr>
          <w:b/>
        </w:rPr>
      </w:pPr>
      <w:r>
        <w:rPr>
          <w:b/>
        </w:rPr>
        <w:t>1.</w:t>
      </w:r>
      <w:r w:rsidR="00511F9C">
        <w:rPr>
          <w:b/>
        </w:rPr>
        <w:t>2</w:t>
      </w:r>
      <w:r>
        <w:rPr>
          <w:b/>
        </w:rPr>
        <w:t xml:space="preserve"> </w:t>
      </w:r>
      <w:r w:rsidRPr="00CD461A">
        <w:rPr>
          <w:b/>
        </w:rPr>
        <w:t>CLASIFICACIÓN UNSPSC</w:t>
      </w:r>
      <w:r>
        <w:rPr>
          <w:b/>
        </w:rPr>
        <w:t>:</w:t>
      </w:r>
    </w:p>
    <w:p w14:paraId="5505BB23" w14:textId="77777777" w:rsidR="00BB5FE1" w:rsidRDefault="00BB5FE1" w:rsidP="00BB5FE1">
      <w:pPr>
        <w:pStyle w:val="Default"/>
        <w:jc w:val="both"/>
        <w:rPr>
          <w:b/>
        </w:rPr>
      </w:pPr>
    </w:p>
    <w:p w14:paraId="57E902C2" w14:textId="77777777" w:rsidR="004378EE" w:rsidRPr="00AD7790" w:rsidRDefault="00BB5FE1" w:rsidP="004378EE">
      <w:pPr>
        <w:jc w:val="both"/>
        <w:rPr>
          <w:rFonts w:ascii="Arial" w:hAnsi="Arial" w:cs="Arial"/>
        </w:rPr>
      </w:pPr>
      <w:r w:rsidRPr="00B37F3D">
        <w:rPr>
          <w:rFonts w:ascii="Arial" w:hAnsi="Arial" w:cs="Arial"/>
        </w:rPr>
        <w:t xml:space="preserve">Clasificador UNSPSC.- </w:t>
      </w:r>
      <w:r w:rsidR="004378EE" w:rsidRPr="004777C3">
        <w:rPr>
          <w:rFonts w:ascii="Arial" w:hAnsi="Arial" w:cs="Arial"/>
        </w:rPr>
        <w:t>Las obras, bienes y servicios requeridos por el presente proyecto se encuentran registrados en los siguientes códigos de la UNSPSC. En virtud de asegurar la idoneidad y experiencia del proponente seleccionado, Los códigos propuestos serán verificados por La – Nación Consejo De La Judicatura en el RUP de cada proponente y se constituirán en  factor habilitante para la selección del contratista.</w:t>
      </w:r>
    </w:p>
    <w:p w14:paraId="211BAC89" w14:textId="77777777" w:rsidR="004378EE" w:rsidRDefault="004378EE" w:rsidP="004378EE">
      <w:pPr>
        <w:pStyle w:val="Default"/>
        <w:jc w:val="both"/>
        <w:rPr>
          <w:bCs/>
          <w:sz w:val="22"/>
          <w:szCs w:val="22"/>
        </w:rPr>
      </w:pPr>
    </w:p>
    <w:p w14:paraId="3DB6D85D" w14:textId="77777777" w:rsidR="004378EE" w:rsidRDefault="004378EE" w:rsidP="00BB5FE1">
      <w:pPr>
        <w:pStyle w:val="Default"/>
        <w:jc w:val="both"/>
      </w:pPr>
    </w:p>
    <w:tbl>
      <w:tblPr>
        <w:tblStyle w:val="Tablaconcuadrcula"/>
        <w:tblW w:w="0" w:type="auto"/>
        <w:tblLook w:val="04A0" w:firstRow="1" w:lastRow="0" w:firstColumn="1" w:lastColumn="0" w:noHBand="0" w:noVBand="1"/>
      </w:tblPr>
      <w:tblGrid>
        <w:gridCol w:w="1650"/>
        <w:gridCol w:w="1398"/>
        <w:gridCol w:w="1532"/>
        <w:gridCol w:w="1681"/>
        <w:gridCol w:w="2567"/>
      </w:tblGrid>
      <w:tr w:rsidR="00161CE0" w:rsidRPr="0050366C" w14:paraId="38330462" w14:textId="77777777" w:rsidTr="000A0FEE">
        <w:tc>
          <w:tcPr>
            <w:tcW w:w="1650" w:type="dxa"/>
          </w:tcPr>
          <w:p w14:paraId="5C6113CD" w14:textId="77777777" w:rsidR="00161CE0" w:rsidRPr="0050366C" w:rsidRDefault="00161CE0" w:rsidP="000A0FEE">
            <w:pPr>
              <w:jc w:val="center"/>
              <w:rPr>
                <w:b/>
                <w:sz w:val="20"/>
              </w:rPr>
            </w:pPr>
            <w:r w:rsidRPr="0050366C">
              <w:rPr>
                <w:b/>
                <w:sz w:val="20"/>
              </w:rPr>
              <w:t>CÓDIGO - SEGMENTO</w:t>
            </w:r>
          </w:p>
        </w:tc>
        <w:tc>
          <w:tcPr>
            <w:tcW w:w="1398" w:type="dxa"/>
          </w:tcPr>
          <w:p w14:paraId="1341956A" w14:textId="77777777" w:rsidR="00161CE0" w:rsidRPr="0050366C" w:rsidRDefault="00161CE0" w:rsidP="000A0FEE">
            <w:pPr>
              <w:jc w:val="center"/>
              <w:rPr>
                <w:b/>
                <w:sz w:val="20"/>
              </w:rPr>
            </w:pPr>
            <w:r w:rsidRPr="0050366C">
              <w:rPr>
                <w:b/>
                <w:sz w:val="20"/>
              </w:rPr>
              <w:t>CÓDIGO - FAMILIA</w:t>
            </w:r>
          </w:p>
        </w:tc>
        <w:tc>
          <w:tcPr>
            <w:tcW w:w="1532" w:type="dxa"/>
          </w:tcPr>
          <w:p w14:paraId="560DB33C" w14:textId="77777777" w:rsidR="00161CE0" w:rsidRPr="0050366C" w:rsidRDefault="00161CE0" w:rsidP="000A0FEE">
            <w:pPr>
              <w:jc w:val="center"/>
              <w:rPr>
                <w:b/>
                <w:sz w:val="20"/>
              </w:rPr>
            </w:pPr>
            <w:r w:rsidRPr="0050366C">
              <w:rPr>
                <w:b/>
                <w:sz w:val="20"/>
              </w:rPr>
              <w:t>CÓDIGO - CLASE</w:t>
            </w:r>
          </w:p>
        </w:tc>
        <w:tc>
          <w:tcPr>
            <w:tcW w:w="1681" w:type="dxa"/>
          </w:tcPr>
          <w:p w14:paraId="66A1F9AF" w14:textId="77777777" w:rsidR="00161CE0" w:rsidRPr="0050366C" w:rsidRDefault="00161CE0" w:rsidP="000A0FEE">
            <w:pPr>
              <w:jc w:val="center"/>
              <w:rPr>
                <w:b/>
                <w:sz w:val="20"/>
              </w:rPr>
            </w:pPr>
            <w:r w:rsidRPr="0050366C">
              <w:rPr>
                <w:b/>
                <w:sz w:val="20"/>
              </w:rPr>
              <w:t>CÓDIGO - PRODUCTO</w:t>
            </w:r>
          </w:p>
        </w:tc>
        <w:tc>
          <w:tcPr>
            <w:tcW w:w="2567" w:type="dxa"/>
          </w:tcPr>
          <w:p w14:paraId="6EF49633" w14:textId="77777777" w:rsidR="00161CE0" w:rsidRPr="0050366C" w:rsidRDefault="00161CE0" w:rsidP="000A0FEE">
            <w:pPr>
              <w:jc w:val="center"/>
              <w:rPr>
                <w:b/>
                <w:sz w:val="20"/>
              </w:rPr>
            </w:pPr>
            <w:r w:rsidRPr="0050366C">
              <w:rPr>
                <w:b/>
                <w:sz w:val="20"/>
              </w:rPr>
              <w:t>NOMBRE - PRODUCTO</w:t>
            </w:r>
          </w:p>
        </w:tc>
      </w:tr>
      <w:tr w:rsidR="00161CE0" w:rsidRPr="0050366C" w14:paraId="1D28E3C4" w14:textId="77777777" w:rsidTr="000A0FEE">
        <w:tc>
          <w:tcPr>
            <w:tcW w:w="1650" w:type="dxa"/>
          </w:tcPr>
          <w:p w14:paraId="183C0623" w14:textId="77777777" w:rsidR="00161CE0" w:rsidRPr="0050366C" w:rsidRDefault="00161CE0" w:rsidP="000A0FEE">
            <w:pPr>
              <w:jc w:val="center"/>
              <w:rPr>
                <w:sz w:val="20"/>
              </w:rPr>
            </w:pPr>
            <w:r w:rsidRPr="0050366C">
              <w:rPr>
                <w:sz w:val="20"/>
              </w:rPr>
              <w:t>80000000</w:t>
            </w:r>
          </w:p>
        </w:tc>
        <w:tc>
          <w:tcPr>
            <w:tcW w:w="1398" w:type="dxa"/>
          </w:tcPr>
          <w:p w14:paraId="51C41AB8" w14:textId="77777777" w:rsidR="00161CE0" w:rsidRPr="0050366C" w:rsidRDefault="00161CE0" w:rsidP="000A0FEE">
            <w:pPr>
              <w:jc w:val="center"/>
              <w:rPr>
                <w:sz w:val="20"/>
              </w:rPr>
            </w:pPr>
            <w:r w:rsidRPr="0050366C">
              <w:rPr>
                <w:sz w:val="20"/>
              </w:rPr>
              <w:t>80160000</w:t>
            </w:r>
          </w:p>
        </w:tc>
        <w:tc>
          <w:tcPr>
            <w:tcW w:w="1532" w:type="dxa"/>
          </w:tcPr>
          <w:p w14:paraId="6B41F2E9" w14:textId="77777777" w:rsidR="00161CE0" w:rsidRPr="0050366C" w:rsidRDefault="00161CE0" w:rsidP="000A0FEE">
            <w:pPr>
              <w:jc w:val="center"/>
              <w:rPr>
                <w:sz w:val="20"/>
              </w:rPr>
            </w:pPr>
            <w:r w:rsidRPr="0050366C">
              <w:rPr>
                <w:sz w:val="20"/>
              </w:rPr>
              <w:t>80161800</w:t>
            </w:r>
          </w:p>
        </w:tc>
        <w:tc>
          <w:tcPr>
            <w:tcW w:w="1681" w:type="dxa"/>
          </w:tcPr>
          <w:p w14:paraId="5C10CE54" w14:textId="77777777" w:rsidR="00161CE0" w:rsidRPr="0050366C" w:rsidRDefault="00161CE0" w:rsidP="000A0FEE">
            <w:pPr>
              <w:jc w:val="center"/>
              <w:rPr>
                <w:sz w:val="20"/>
              </w:rPr>
            </w:pPr>
            <w:r w:rsidRPr="0050366C">
              <w:rPr>
                <w:sz w:val="20"/>
              </w:rPr>
              <w:t>80161801</w:t>
            </w:r>
          </w:p>
        </w:tc>
        <w:tc>
          <w:tcPr>
            <w:tcW w:w="2567" w:type="dxa"/>
          </w:tcPr>
          <w:p w14:paraId="0BC845C2" w14:textId="77777777" w:rsidR="00161CE0" w:rsidRPr="0050366C" w:rsidRDefault="00161CE0" w:rsidP="000A0FEE">
            <w:pPr>
              <w:jc w:val="both"/>
              <w:rPr>
                <w:sz w:val="20"/>
              </w:rPr>
            </w:pPr>
            <w:r w:rsidRPr="0050366C">
              <w:rPr>
                <w:sz w:val="20"/>
              </w:rPr>
              <w:t>Servicio de alquiler o leasing de fotocopiadoras</w:t>
            </w:r>
          </w:p>
        </w:tc>
      </w:tr>
    </w:tbl>
    <w:p w14:paraId="41BFC127" w14:textId="77777777" w:rsidR="004378EE" w:rsidRDefault="004378EE" w:rsidP="00BB5FE1">
      <w:pPr>
        <w:pStyle w:val="Default"/>
        <w:jc w:val="both"/>
      </w:pPr>
    </w:p>
    <w:p w14:paraId="7461CDBB" w14:textId="77777777" w:rsidR="004378EE" w:rsidRDefault="004378EE" w:rsidP="00BB5FE1">
      <w:pPr>
        <w:pStyle w:val="Default"/>
        <w:jc w:val="both"/>
      </w:pPr>
    </w:p>
    <w:p w14:paraId="246EBB8C" w14:textId="77777777" w:rsidR="00161CE0" w:rsidRPr="0050366C" w:rsidRDefault="00161CE0" w:rsidP="00161CE0">
      <w:pPr>
        <w:jc w:val="both"/>
        <w:rPr>
          <w:rFonts w:cs="Arial"/>
          <w:b/>
          <w:sz w:val="22"/>
          <w:szCs w:val="22"/>
        </w:rPr>
      </w:pPr>
      <w:r w:rsidRPr="0050366C">
        <w:rPr>
          <w:b/>
        </w:rPr>
        <w:t>Nota:</w:t>
      </w:r>
      <w:r w:rsidRPr="0050366C">
        <w:t xml:space="preserve"> </w:t>
      </w:r>
      <w:r w:rsidRPr="0050366C">
        <w:rPr>
          <w:sz w:val="22"/>
          <w:szCs w:val="22"/>
        </w:rPr>
        <w:t>Los códigos propuestos son a manera de referencia y de carácter informativo, mas no serán verificados por la – nación consejo de la judicatura en el RUP, ni se constituirán como factor habilitante para la selección del contratista.</w:t>
      </w:r>
    </w:p>
    <w:p w14:paraId="16458761" w14:textId="77777777" w:rsidR="00BB5FE1" w:rsidRDefault="00BB5FE1" w:rsidP="00BB5FE1">
      <w:pPr>
        <w:pStyle w:val="Default"/>
        <w:jc w:val="both"/>
        <w:rPr>
          <w:b/>
          <w:bCs/>
          <w:iCs/>
        </w:rPr>
      </w:pPr>
    </w:p>
    <w:p w14:paraId="04676311" w14:textId="77777777" w:rsidR="00BB5FE1" w:rsidRDefault="006A71C3" w:rsidP="00BB5FE1">
      <w:pPr>
        <w:pStyle w:val="Default"/>
        <w:jc w:val="both"/>
        <w:rPr>
          <w:b/>
          <w:bCs/>
          <w:iCs/>
        </w:rPr>
      </w:pPr>
      <w:r>
        <w:rPr>
          <w:b/>
          <w:bCs/>
          <w:iCs/>
        </w:rPr>
        <w:t>1.</w:t>
      </w:r>
      <w:r w:rsidR="00511F9C">
        <w:rPr>
          <w:b/>
          <w:bCs/>
          <w:iCs/>
        </w:rPr>
        <w:t>3</w:t>
      </w:r>
      <w:r w:rsidR="00BB5FE1">
        <w:rPr>
          <w:b/>
          <w:bCs/>
          <w:iCs/>
        </w:rPr>
        <w:t xml:space="preserve">.  </w:t>
      </w:r>
      <w:r w:rsidR="00BB5FE1" w:rsidRPr="006D26C4">
        <w:rPr>
          <w:b/>
          <w:bCs/>
          <w:iCs/>
        </w:rPr>
        <w:t>FUNDAMENTOS JURÍDICOS</w:t>
      </w:r>
      <w:r w:rsidR="00BB5FE1">
        <w:rPr>
          <w:b/>
          <w:bCs/>
          <w:iCs/>
        </w:rPr>
        <w:t>:</w:t>
      </w:r>
      <w:r w:rsidR="00BB5FE1" w:rsidRPr="006D26C4">
        <w:rPr>
          <w:b/>
          <w:bCs/>
          <w:iCs/>
        </w:rPr>
        <w:t xml:space="preserve"> </w:t>
      </w:r>
    </w:p>
    <w:p w14:paraId="0D5039F4" w14:textId="77777777" w:rsidR="00BB5FE1" w:rsidRDefault="00BB5FE1" w:rsidP="00BB5FE1">
      <w:pPr>
        <w:pStyle w:val="Default"/>
        <w:jc w:val="both"/>
        <w:rPr>
          <w:b/>
          <w:bCs/>
          <w:iCs/>
        </w:rPr>
      </w:pPr>
    </w:p>
    <w:p w14:paraId="59CBF0A6" w14:textId="77777777" w:rsidR="00BB5FE1" w:rsidRPr="006D26C4" w:rsidRDefault="00BB5FE1" w:rsidP="00BB5FE1">
      <w:pPr>
        <w:pStyle w:val="Default"/>
        <w:jc w:val="both"/>
        <w:rPr>
          <w:b/>
          <w:bCs/>
          <w:iCs/>
        </w:rPr>
      </w:pPr>
    </w:p>
    <w:p w14:paraId="7FDBF42E" w14:textId="77777777" w:rsidR="00BB5FE1" w:rsidRDefault="00BB5FE1" w:rsidP="00BB5FE1">
      <w:pPr>
        <w:pStyle w:val="Default"/>
        <w:ind w:right="286"/>
        <w:jc w:val="both"/>
        <w:rPr>
          <w:iCs/>
        </w:rPr>
      </w:pPr>
      <w:r w:rsidRPr="006D26C4">
        <w:rPr>
          <w:iCs/>
        </w:rPr>
        <w:t>Teniendo en cuenta la naturaleza y cuantía del objeto a contratar, la modalidad por la cual se adelanta el proceso es de Selección Abreviada mediante SELECCIÓN ABREVIADA – MENOR CUANTÍA, de conformidad con lo señalado en el literal b del artículo 2 de la ley 1150 de 2007</w:t>
      </w:r>
      <w:r w:rsidR="00A10BB6">
        <w:rPr>
          <w:iCs/>
        </w:rPr>
        <w:t xml:space="preserve">, y el </w:t>
      </w:r>
      <w:r w:rsidR="00A10BB6" w:rsidRPr="009700F2">
        <w:t>Articulo 2.2.1.2.1.2.20 del Decreto Único Reglamentario No. 1082 de 2015.</w:t>
      </w:r>
      <w:r w:rsidRPr="006D26C4">
        <w:rPr>
          <w:iCs/>
        </w:rPr>
        <w:t xml:space="preserve">. </w:t>
      </w:r>
    </w:p>
    <w:p w14:paraId="34338DC9" w14:textId="77777777" w:rsidR="00BB5FE1" w:rsidRDefault="00BB5FE1" w:rsidP="00BB5FE1">
      <w:pPr>
        <w:pStyle w:val="Default"/>
        <w:ind w:right="286"/>
        <w:jc w:val="both"/>
        <w:rPr>
          <w:iCs/>
        </w:rPr>
      </w:pPr>
    </w:p>
    <w:p w14:paraId="38D32246" w14:textId="77777777" w:rsidR="00BB5FE1" w:rsidRDefault="006A71C3" w:rsidP="00BB5FE1">
      <w:pPr>
        <w:pStyle w:val="Default"/>
        <w:ind w:right="286"/>
        <w:jc w:val="both"/>
        <w:rPr>
          <w:b/>
        </w:rPr>
      </w:pPr>
      <w:r>
        <w:rPr>
          <w:b/>
        </w:rPr>
        <w:t>1.</w:t>
      </w:r>
      <w:r w:rsidR="00511F9C">
        <w:rPr>
          <w:b/>
        </w:rPr>
        <w:t>4</w:t>
      </w:r>
      <w:r w:rsidR="00DF731A">
        <w:rPr>
          <w:b/>
        </w:rPr>
        <w:t>.</w:t>
      </w:r>
      <w:r w:rsidR="00BB5FE1">
        <w:rPr>
          <w:b/>
        </w:rPr>
        <w:t xml:space="preserve">  </w:t>
      </w:r>
      <w:r w:rsidR="00BB5FE1" w:rsidRPr="00CD461A">
        <w:rPr>
          <w:b/>
        </w:rPr>
        <w:t>PRESUPUESTO OFICIAL ESTABLECIDO</w:t>
      </w:r>
    </w:p>
    <w:p w14:paraId="16D6B17F" w14:textId="77777777" w:rsidR="00BB5FE1" w:rsidRDefault="00BB5FE1" w:rsidP="00BB5FE1">
      <w:pPr>
        <w:pStyle w:val="Default"/>
        <w:ind w:right="286"/>
        <w:jc w:val="both"/>
        <w:rPr>
          <w:iCs/>
        </w:rPr>
      </w:pPr>
    </w:p>
    <w:p w14:paraId="4564155A" w14:textId="07421B46" w:rsidR="00AE2F61" w:rsidRPr="00161CE0" w:rsidRDefault="00AE2F61" w:rsidP="00AE2F61">
      <w:pPr>
        <w:pStyle w:val="Default"/>
        <w:ind w:right="286"/>
        <w:jc w:val="both"/>
        <w:rPr>
          <w:color w:val="auto"/>
        </w:rPr>
      </w:pPr>
      <w:r w:rsidRPr="00161CE0">
        <w:rPr>
          <w:color w:val="auto"/>
        </w:rPr>
        <w:t xml:space="preserve">El presupuesto oficial con que cuenta la entidad para el presente proceso de contratación es de </w:t>
      </w:r>
      <w:r w:rsidRPr="00161CE0">
        <w:rPr>
          <w:b/>
          <w:color w:val="auto"/>
        </w:rPr>
        <w:t xml:space="preserve"> </w:t>
      </w:r>
      <w:r w:rsidR="00161CE0" w:rsidRPr="00161CE0">
        <w:rPr>
          <w:rFonts w:eastAsia="Batang"/>
          <w:b/>
          <w:bCs/>
          <w:color w:val="auto"/>
          <w:lang w:val="es-MX"/>
        </w:rPr>
        <w:t>CIENTO SETENTA Y SEIS MILLONES CIEN MIL PESOS M/C $ 176.100.000.oo</w:t>
      </w:r>
      <w:r w:rsidR="000468B0" w:rsidRPr="00161CE0">
        <w:rPr>
          <w:color w:val="auto"/>
        </w:rPr>
        <w:t>, incluyendo impuestos de Ley</w:t>
      </w:r>
      <w:r w:rsidRPr="00161CE0">
        <w:rPr>
          <w:b/>
          <w:color w:val="auto"/>
        </w:rPr>
        <w:t>.</w:t>
      </w:r>
    </w:p>
    <w:p w14:paraId="2B93EAB9" w14:textId="77777777" w:rsidR="00BB5FE1" w:rsidRDefault="00BB5FE1" w:rsidP="00BB5FE1">
      <w:pPr>
        <w:pStyle w:val="Default"/>
        <w:ind w:right="286"/>
        <w:jc w:val="both"/>
        <w:rPr>
          <w:b/>
        </w:rPr>
      </w:pPr>
    </w:p>
    <w:p w14:paraId="64A08A8E" w14:textId="77777777" w:rsidR="00BB5FE1" w:rsidRDefault="006A71C3" w:rsidP="00BB5FE1">
      <w:pPr>
        <w:pStyle w:val="Default"/>
        <w:ind w:right="286"/>
        <w:jc w:val="both"/>
        <w:rPr>
          <w:b/>
        </w:rPr>
      </w:pPr>
      <w:r>
        <w:rPr>
          <w:b/>
        </w:rPr>
        <w:t>1.</w:t>
      </w:r>
      <w:r w:rsidR="00511F9C">
        <w:rPr>
          <w:b/>
        </w:rPr>
        <w:t>5</w:t>
      </w:r>
      <w:r w:rsidR="00BB5FE1">
        <w:rPr>
          <w:b/>
        </w:rPr>
        <w:t xml:space="preserve">. </w:t>
      </w:r>
      <w:r w:rsidR="00BB5FE1" w:rsidRPr="00CD461A">
        <w:rPr>
          <w:b/>
        </w:rPr>
        <w:t>VARIABLES CONSIDERADAS PARA CALCULAR EL PRESUPUESTO OFICIAL</w:t>
      </w:r>
    </w:p>
    <w:p w14:paraId="7DF05122" w14:textId="77777777" w:rsidR="00A430E2" w:rsidRDefault="00A430E2" w:rsidP="00BB5FE1">
      <w:pPr>
        <w:pStyle w:val="Default"/>
        <w:ind w:right="286"/>
        <w:jc w:val="both"/>
      </w:pPr>
    </w:p>
    <w:p w14:paraId="723620D0" w14:textId="77777777" w:rsidR="00DA0B0E" w:rsidRPr="0050366C" w:rsidRDefault="00DA0B0E" w:rsidP="00DA0B0E">
      <w:pPr>
        <w:jc w:val="both"/>
        <w:rPr>
          <w:rFonts w:eastAsia="Batang" w:cs="Arial"/>
          <w:b/>
          <w:sz w:val="22"/>
          <w:szCs w:val="22"/>
          <w:lang w:val="es-MX"/>
        </w:rPr>
      </w:pPr>
      <w:r w:rsidRPr="0050366C">
        <w:rPr>
          <w:rFonts w:eastAsia="Batang" w:cs="Arial"/>
          <w:b/>
          <w:sz w:val="22"/>
          <w:szCs w:val="22"/>
          <w:lang w:val="es-MX"/>
        </w:rPr>
        <w:lastRenderedPageBreak/>
        <w:t xml:space="preserve">EL ANÁLISIS TÉCNICO Y ECONÓMICO QUE SOPORTA EL VALOR ESTIMADO DEL CONTRATO, INDICANDO CON PRECISIÓN LAS VARIABLES CONSIDERADAS PARA CALCULAR EL PRESUPUESTO DE </w:t>
      </w:r>
      <w:smartTag w:uri="urn:schemas-microsoft-com:office:smarttags" w:element="PersonName">
        <w:smartTagPr>
          <w:attr w:name="ProductID" w:val="LA RESPECTIVA CONTRATACIￓN"/>
        </w:smartTagPr>
        <w:r w:rsidRPr="0050366C">
          <w:rPr>
            <w:rFonts w:eastAsia="Batang" w:cs="Arial"/>
            <w:b/>
            <w:sz w:val="22"/>
            <w:szCs w:val="22"/>
            <w:lang w:val="es-MX"/>
          </w:rPr>
          <w:t>LA RESPECTIVA CONTRATACIÓN</w:t>
        </w:r>
      </w:smartTag>
      <w:r w:rsidRPr="0050366C">
        <w:rPr>
          <w:rFonts w:eastAsia="Batang" w:cs="Arial"/>
          <w:b/>
          <w:sz w:val="22"/>
          <w:szCs w:val="22"/>
          <w:lang w:val="es-MX"/>
        </w:rPr>
        <w:t xml:space="preserve">, ASÍ COMO SU MONTO Y EL DE LOS COSTOS PARA </w:t>
      </w:r>
      <w:smartTag w:uri="urn:schemas-microsoft-com:office:smarttags" w:element="PersonName">
        <w:smartTagPr>
          <w:attr w:name="ProductID" w:val="LA ENTIDAD ASOCIADOS"/>
        </w:smartTagPr>
        <w:r w:rsidRPr="0050366C">
          <w:rPr>
            <w:rFonts w:eastAsia="Batang" w:cs="Arial"/>
            <w:b/>
            <w:sz w:val="22"/>
            <w:szCs w:val="22"/>
            <w:lang w:val="es-MX"/>
          </w:rPr>
          <w:t>LA ENTIDAD ASOCIADOS</w:t>
        </w:r>
      </w:smartTag>
      <w:r w:rsidRPr="0050366C">
        <w:rPr>
          <w:rFonts w:eastAsia="Batang" w:cs="Arial"/>
          <w:b/>
          <w:sz w:val="22"/>
          <w:szCs w:val="22"/>
          <w:lang w:val="es-MX"/>
        </w:rPr>
        <w:t xml:space="preserve"> A </w:t>
      </w:r>
      <w:smartTag w:uri="urn:schemas-microsoft-com:office:smarttags" w:element="PersonName">
        <w:smartTagPr>
          <w:attr w:name="ProductID" w:val="LA REALIZACIￓN DEL"/>
        </w:smartTagPr>
        <w:r w:rsidRPr="0050366C">
          <w:rPr>
            <w:rFonts w:eastAsia="Batang" w:cs="Arial"/>
            <w:b/>
            <w:sz w:val="22"/>
            <w:szCs w:val="22"/>
            <w:lang w:val="es-MX"/>
          </w:rPr>
          <w:t>LA REALIZACIÓN DEL</w:t>
        </w:r>
      </w:smartTag>
      <w:r w:rsidRPr="0050366C">
        <w:rPr>
          <w:rFonts w:eastAsia="Batang" w:cs="Arial"/>
          <w:b/>
          <w:sz w:val="22"/>
          <w:szCs w:val="22"/>
          <w:lang w:val="es-MX"/>
        </w:rPr>
        <w:t xml:space="preserve"> PROCESO DE SELECCIÓN Y A </w:t>
      </w:r>
      <w:smartTag w:uri="urn:schemas-microsoft-com:office:smarttags" w:element="PersonName">
        <w:smartTagPr>
          <w:attr w:name="ProductID" w:val="LA EJECUCIￓN DEL"/>
        </w:smartTagPr>
        <w:r w:rsidRPr="0050366C">
          <w:rPr>
            <w:rFonts w:eastAsia="Batang" w:cs="Arial"/>
            <w:b/>
            <w:sz w:val="22"/>
            <w:szCs w:val="22"/>
            <w:lang w:val="es-MX"/>
          </w:rPr>
          <w:t>LA EJECUCIÓN DEL</w:t>
        </w:r>
      </w:smartTag>
      <w:r w:rsidRPr="0050366C">
        <w:rPr>
          <w:rFonts w:eastAsia="Batang" w:cs="Arial"/>
          <w:b/>
          <w:sz w:val="22"/>
          <w:szCs w:val="22"/>
          <w:lang w:val="es-MX"/>
        </w:rPr>
        <w:t xml:space="preserve"> CONTRATO.  EN EL EVENTO EN QUE </w:t>
      </w:r>
      <w:smartTag w:uri="urn:schemas-microsoft-com:office:smarttags" w:element="PersonName">
        <w:smartTagPr>
          <w:attr w:name="ProductID" w:val="LA CONTRATACIￓN SEA"/>
        </w:smartTagPr>
        <w:r w:rsidRPr="0050366C">
          <w:rPr>
            <w:rFonts w:eastAsia="Batang" w:cs="Arial"/>
            <w:b/>
            <w:sz w:val="22"/>
            <w:szCs w:val="22"/>
            <w:lang w:val="es-MX"/>
          </w:rPr>
          <w:t>LA CONTRATACIÓN SEA</w:t>
        </w:r>
      </w:smartTag>
      <w:r w:rsidRPr="0050366C">
        <w:rPr>
          <w:rFonts w:eastAsia="Batang" w:cs="Arial"/>
          <w:b/>
          <w:sz w:val="22"/>
          <w:szCs w:val="22"/>
          <w:lang w:val="es-MX"/>
        </w:rPr>
        <w:t xml:space="preserve"> A PRECIOS UNITARIOS, </w:t>
      </w:r>
      <w:smartTag w:uri="urn:schemas-microsoft-com:office:smarttags" w:element="PersonName">
        <w:smartTagPr>
          <w:attr w:name="ProductID" w:val="LA ENTIDAD CONTRATANTE"/>
        </w:smartTagPr>
        <w:r w:rsidRPr="0050366C">
          <w:rPr>
            <w:rFonts w:eastAsia="Batang" w:cs="Arial"/>
            <w:b/>
            <w:sz w:val="22"/>
            <w:szCs w:val="22"/>
            <w:lang w:val="es-MX"/>
          </w:rPr>
          <w:t>LA ENTIDAD CONTRATANTE</w:t>
        </w:r>
      </w:smartTag>
      <w:r w:rsidRPr="0050366C">
        <w:rPr>
          <w:rFonts w:eastAsia="Batang" w:cs="Arial"/>
          <w:b/>
          <w:sz w:val="22"/>
          <w:szCs w:val="22"/>
          <w:lang w:val="es-MX"/>
        </w:rPr>
        <w:t xml:space="preserve"> DEBERÁ SOPORTAR SUS CÁLCULOS DE PRESUPUESTO EN </w:t>
      </w:r>
      <w:smartTag w:uri="urn:schemas-microsoft-com:office:smarttags" w:element="PersonName">
        <w:smartTagPr>
          <w:attr w:name="ProductID" w:val="R03\Localၩ䵌䵅 㢬̨◈ۈƍIncluyeivo沀ی䁰#ƄurlƆ셨睋센睋ڈ睍"/>
        </w:smartTagPr>
        <w:r w:rsidRPr="0050366C">
          <w:rPr>
            <w:rFonts w:eastAsia="Batang" w:cs="Arial"/>
            <w:b/>
            <w:sz w:val="22"/>
            <w:szCs w:val="22"/>
            <w:lang w:val="es-MX"/>
          </w:rPr>
          <w:t>LA ESTIMACIÓN DE</w:t>
        </w:r>
      </w:smartTag>
      <w:r w:rsidRPr="0050366C">
        <w:rPr>
          <w:rFonts w:eastAsia="Batang" w:cs="Arial"/>
          <w:b/>
          <w:sz w:val="22"/>
          <w:szCs w:val="22"/>
          <w:lang w:val="es-MX"/>
        </w:rPr>
        <w:t xml:space="preserve"> AQUELLOS.</w:t>
      </w:r>
    </w:p>
    <w:p w14:paraId="2195C0FA" w14:textId="77777777" w:rsidR="00DA0B0E" w:rsidRPr="0050366C" w:rsidRDefault="00DA0B0E" w:rsidP="00DA0B0E">
      <w:pPr>
        <w:jc w:val="both"/>
        <w:rPr>
          <w:rFonts w:eastAsia="Batang" w:cs="Arial"/>
          <w:sz w:val="22"/>
          <w:szCs w:val="22"/>
          <w:lang w:val="es-MX"/>
        </w:rPr>
      </w:pPr>
    </w:p>
    <w:p w14:paraId="09190294" w14:textId="77777777" w:rsidR="00DA0B0E" w:rsidRPr="0050366C" w:rsidRDefault="00DA0B0E" w:rsidP="00DA0B0E">
      <w:pPr>
        <w:autoSpaceDE w:val="0"/>
        <w:autoSpaceDN w:val="0"/>
        <w:adjustRightInd w:val="0"/>
        <w:jc w:val="both"/>
        <w:rPr>
          <w:rFonts w:cs="Arial"/>
          <w:b/>
          <w:iCs/>
          <w:sz w:val="22"/>
          <w:szCs w:val="22"/>
        </w:rPr>
      </w:pPr>
    </w:p>
    <w:p w14:paraId="1F848D62" w14:textId="77777777" w:rsidR="00DA0B0E" w:rsidRPr="0050366C" w:rsidRDefault="00DA0B0E" w:rsidP="00DA0B0E">
      <w:pPr>
        <w:autoSpaceDE w:val="0"/>
        <w:autoSpaceDN w:val="0"/>
        <w:adjustRightInd w:val="0"/>
        <w:jc w:val="both"/>
        <w:rPr>
          <w:rFonts w:cs="Arial"/>
          <w:b/>
          <w:iCs/>
          <w:sz w:val="22"/>
          <w:szCs w:val="22"/>
        </w:rPr>
      </w:pPr>
      <w:r w:rsidRPr="0050366C">
        <w:rPr>
          <w:rFonts w:cs="Arial"/>
          <w:b/>
          <w:iCs/>
          <w:sz w:val="22"/>
          <w:szCs w:val="22"/>
        </w:rPr>
        <w:t>ANALISIS TÉCNICO Y ECONÓMICO</w:t>
      </w:r>
    </w:p>
    <w:p w14:paraId="3B30A31F" w14:textId="77777777" w:rsidR="00DA0B0E" w:rsidRPr="0050366C" w:rsidRDefault="00DA0B0E" w:rsidP="00DA0B0E">
      <w:pPr>
        <w:autoSpaceDE w:val="0"/>
        <w:autoSpaceDN w:val="0"/>
        <w:adjustRightInd w:val="0"/>
        <w:jc w:val="both"/>
        <w:rPr>
          <w:rFonts w:cs="Arial"/>
          <w:b/>
          <w:iCs/>
          <w:sz w:val="22"/>
          <w:szCs w:val="22"/>
        </w:rPr>
      </w:pPr>
    </w:p>
    <w:p w14:paraId="53EEB0C8" w14:textId="77777777" w:rsidR="00DA0B0E" w:rsidRPr="0050366C" w:rsidRDefault="00DA0B0E" w:rsidP="00DA0B0E">
      <w:pPr>
        <w:autoSpaceDE w:val="0"/>
        <w:autoSpaceDN w:val="0"/>
        <w:adjustRightInd w:val="0"/>
        <w:jc w:val="both"/>
        <w:rPr>
          <w:rFonts w:cs="Arial"/>
          <w:iCs/>
          <w:sz w:val="22"/>
          <w:szCs w:val="22"/>
        </w:rPr>
      </w:pPr>
      <w:r w:rsidRPr="0050366C">
        <w:rPr>
          <w:rFonts w:cs="Arial"/>
          <w:iCs/>
          <w:sz w:val="22"/>
          <w:szCs w:val="22"/>
        </w:rPr>
        <w:t>El análisis técnico se realizó teniendo en cuenta las necesidades en cada una de las sedes, con las cuales se determinaron las especificaciones, cantidad y características de los equipos. Así mismo se tuvo en cuenta la ejecución de los contratos celebrados para la prestación del servicio de fotocopiado, la variación en el volumen de copias mes a mes de acuerdo a las necesidades que presentan los diferentes Despachos Judiciales.</w:t>
      </w:r>
      <w:r>
        <w:rPr>
          <w:rFonts w:cs="Arial"/>
          <w:iCs/>
          <w:sz w:val="22"/>
          <w:szCs w:val="22"/>
        </w:rPr>
        <w:t xml:space="preserve">  </w:t>
      </w:r>
    </w:p>
    <w:p w14:paraId="0700BE4E" w14:textId="77777777" w:rsidR="00DA0B0E" w:rsidRPr="0050366C" w:rsidRDefault="00DA0B0E" w:rsidP="00DA0B0E">
      <w:pPr>
        <w:autoSpaceDE w:val="0"/>
        <w:autoSpaceDN w:val="0"/>
        <w:adjustRightInd w:val="0"/>
        <w:jc w:val="both"/>
        <w:rPr>
          <w:rFonts w:cs="Arial"/>
          <w:b/>
          <w:iCs/>
          <w:sz w:val="22"/>
          <w:szCs w:val="22"/>
        </w:rPr>
      </w:pPr>
    </w:p>
    <w:p w14:paraId="42915B0D" w14:textId="77777777" w:rsidR="00DA0B0E" w:rsidRPr="0050366C" w:rsidRDefault="00DA0B0E" w:rsidP="00DA0B0E">
      <w:pPr>
        <w:autoSpaceDE w:val="0"/>
        <w:autoSpaceDN w:val="0"/>
        <w:adjustRightInd w:val="0"/>
        <w:jc w:val="both"/>
        <w:rPr>
          <w:rFonts w:cs="Arial"/>
          <w:b/>
          <w:iCs/>
          <w:sz w:val="22"/>
          <w:szCs w:val="22"/>
        </w:rPr>
      </w:pPr>
      <w:r w:rsidRPr="0050366C">
        <w:rPr>
          <w:rFonts w:cs="Arial"/>
          <w:b/>
          <w:iCs/>
          <w:sz w:val="22"/>
          <w:szCs w:val="22"/>
        </w:rPr>
        <w:t>VALOR ESTIMADO DE LA CONTRATACION</w:t>
      </w:r>
    </w:p>
    <w:p w14:paraId="5D5EDBB6" w14:textId="77777777" w:rsidR="00DA0B0E" w:rsidRPr="0050366C" w:rsidRDefault="00DA0B0E" w:rsidP="00DA0B0E">
      <w:pPr>
        <w:autoSpaceDE w:val="0"/>
        <w:autoSpaceDN w:val="0"/>
        <w:adjustRightInd w:val="0"/>
        <w:jc w:val="both"/>
        <w:rPr>
          <w:rFonts w:cs="Arial"/>
          <w:iCs/>
          <w:sz w:val="22"/>
          <w:szCs w:val="22"/>
        </w:rPr>
      </w:pPr>
    </w:p>
    <w:p w14:paraId="1B1FB4BA" w14:textId="77777777" w:rsidR="00DA0B0E" w:rsidRPr="0050366C" w:rsidRDefault="00DA0B0E" w:rsidP="00DA0B0E">
      <w:pPr>
        <w:autoSpaceDE w:val="0"/>
        <w:autoSpaceDN w:val="0"/>
        <w:adjustRightInd w:val="0"/>
        <w:jc w:val="both"/>
        <w:rPr>
          <w:rFonts w:cs="Arial"/>
          <w:iCs/>
          <w:sz w:val="22"/>
          <w:szCs w:val="22"/>
        </w:rPr>
      </w:pPr>
      <w:r w:rsidRPr="0050366C">
        <w:rPr>
          <w:rFonts w:cs="Arial"/>
          <w:iCs/>
          <w:sz w:val="22"/>
          <w:szCs w:val="22"/>
        </w:rPr>
        <w:t>Al no ser procedente la utilización de precios de referencia del SICE, la entidad teniendo en cuenta las condiciones técnicas, características y necesidades</w:t>
      </w:r>
      <w:r>
        <w:rPr>
          <w:rFonts w:cs="Arial"/>
          <w:iCs/>
          <w:sz w:val="22"/>
          <w:szCs w:val="22"/>
        </w:rPr>
        <w:t>,</w:t>
      </w:r>
      <w:r w:rsidRPr="0050366C">
        <w:rPr>
          <w:rFonts w:cs="Arial"/>
          <w:iCs/>
          <w:sz w:val="22"/>
          <w:szCs w:val="22"/>
        </w:rPr>
        <w:t xml:space="preserve"> tomó como referencia los precios de estos servicios en el mercado y el promedio mensual estimado en </w:t>
      </w:r>
      <w:r>
        <w:rPr>
          <w:rFonts w:cs="Arial"/>
          <w:iCs/>
          <w:sz w:val="22"/>
          <w:szCs w:val="22"/>
        </w:rPr>
        <w:t>170.000</w:t>
      </w:r>
      <w:r w:rsidRPr="0050366C">
        <w:rPr>
          <w:rFonts w:cs="Arial"/>
          <w:iCs/>
          <w:sz w:val="22"/>
          <w:szCs w:val="22"/>
        </w:rPr>
        <w:t xml:space="preserve"> copias a la fecha.</w:t>
      </w:r>
    </w:p>
    <w:p w14:paraId="2A6514B8" w14:textId="77777777" w:rsidR="00DA0B0E" w:rsidRPr="0050366C" w:rsidRDefault="00DA0B0E" w:rsidP="00DA0B0E">
      <w:pPr>
        <w:autoSpaceDE w:val="0"/>
        <w:autoSpaceDN w:val="0"/>
        <w:adjustRightInd w:val="0"/>
        <w:jc w:val="both"/>
        <w:rPr>
          <w:rFonts w:cs="Arial"/>
          <w:iCs/>
          <w:sz w:val="22"/>
          <w:szCs w:val="22"/>
        </w:rPr>
      </w:pPr>
    </w:p>
    <w:p w14:paraId="02D8A5D2" w14:textId="77777777" w:rsidR="00DA0B0E" w:rsidRPr="0050366C" w:rsidRDefault="00DA0B0E" w:rsidP="00DA0B0E">
      <w:pPr>
        <w:autoSpaceDE w:val="0"/>
        <w:autoSpaceDN w:val="0"/>
        <w:adjustRightInd w:val="0"/>
        <w:jc w:val="both"/>
        <w:rPr>
          <w:rFonts w:cs="Arial"/>
          <w:iCs/>
          <w:sz w:val="22"/>
          <w:szCs w:val="22"/>
        </w:rPr>
      </w:pPr>
      <w:r w:rsidRPr="0050366C">
        <w:rPr>
          <w:rFonts w:cs="Arial"/>
          <w:iCs/>
          <w:sz w:val="22"/>
          <w:szCs w:val="22"/>
        </w:rPr>
        <w:t>El proponente indicará el valor de la copia discriminando el valor del IVA, teniendo en cuenta el presupuesto asignado para cada vigencia y el promedio mensual de copias el cual siempre tiene variación.</w:t>
      </w:r>
    </w:p>
    <w:p w14:paraId="4C5E2DFF" w14:textId="77777777" w:rsidR="00DA0B0E" w:rsidRPr="0050366C" w:rsidRDefault="00DA0B0E" w:rsidP="00DA0B0E">
      <w:pPr>
        <w:autoSpaceDE w:val="0"/>
        <w:autoSpaceDN w:val="0"/>
        <w:adjustRightInd w:val="0"/>
        <w:jc w:val="both"/>
        <w:rPr>
          <w:rFonts w:cs="Arial"/>
          <w:iCs/>
          <w:sz w:val="22"/>
          <w:szCs w:val="22"/>
        </w:rPr>
      </w:pPr>
    </w:p>
    <w:p w14:paraId="54177F22" w14:textId="77777777" w:rsidR="00DA0B0E" w:rsidRPr="0050366C" w:rsidRDefault="00DA0B0E" w:rsidP="00DA0B0E">
      <w:pPr>
        <w:jc w:val="both"/>
        <w:rPr>
          <w:rFonts w:eastAsia="Batang" w:cs="Arial"/>
          <w:sz w:val="22"/>
          <w:szCs w:val="22"/>
          <w:lang w:val="es-MX"/>
        </w:rPr>
      </w:pPr>
      <w:r w:rsidRPr="0050366C">
        <w:rPr>
          <w:rFonts w:eastAsia="Batang" w:cs="Arial"/>
          <w:sz w:val="22"/>
          <w:szCs w:val="22"/>
          <w:lang w:val="es-MX"/>
        </w:rPr>
        <w:t>Según cotización se hizo el siguiente cuadro comparativo:</w:t>
      </w:r>
    </w:p>
    <w:p w14:paraId="2475109F" w14:textId="77777777" w:rsidR="00DA0B0E" w:rsidRPr="0050366C" w:rsidRDefault="00DA0B0E" w:rsidP="00DA0B0E">
      <w:pPr>
        <w:jc w:val="both"/>
        <w:rPr>
          <w:rFonts w:eastAsia="Batang" w:cs="Arial"/>
          <w:sz w:val="22"/>
          <w:szCs w:val="22"/>
          <w:lang w:val="es-MX"/>
        </w:rPr>
      </w:pPr>
    </w:p>
    <w:p w14:paraId="3A0B725D" w14:textId="77777777" w:rsidR="00DA0B0E" w:rsidRPr="0050366C" w:rsidRDefault="00DA0B0E" w:rsidP="00DA0B0E">
      <w:pPr>
        <w:jc w:val="both"/>
        <w:rPr>
          <w:rFonts w:eastAsia="Batang" w:cs="Arial"/>
          <w:b/>
          <w:color w:val="FF0000"/>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5"/>
        <w:gridCol w:w="2692"/>
        <w:gridCol w:w="2871"/>
      </w:tblGrid>
      <w:tr w:rsidR="00DA0B0E" w:rsidRPr="0050366C" w14:paraId="31409E3A" w14:textId="77777777" w:rsidTr="000A0FEE">
        <w:tc>
          <w:tcPr>
            <w:tcW w:w="3265" w:type="dxa"/>
          </w:tcPr>
          <w:p w14:paraId="642F2204" w14:textId="77777777" w:rsidR="00DA0B0E" w:rsidRPr="0050366C" w:rsidRDefault="00DA0B0E" w:rsidP="000A0FEE">
            <w:pPr>
              <w:jc w:val="center"/>
              <w:rPr>
                <w:rFonts w:eastAsia="Batang" w:cs="Arial"/>
                <w:b/>
                <w:sz w:val="22"/>
                <w:szCs w:val="22"/>
                <w:lang w:val="es-MX"/>
              </w:rPr>
            </w:pPr>
            <w:r w:rsidRPr="0050366C">
              <w:rPr>
                <w:rFonts w:eastAsia="Batang" w:cs="Arial"/>
                <w:b/>
                <w:sz w:val="22"/>
                <w:szCs w:val="22"/>
                <w:lang w:val="es-MX"/>
              </w:rPr>
              <w:t>EMPRESA</w:t>
            </w:r>
          </w:p>
        </w:tc>
        <w:tc>
          <w:tcPr>
            <w:tcW w:w="2692" w:type="dxa"/>
          </w:tcPr>
          <w:p w14:paraId="7F38D12F" w14:textId="77777777" w:rsidR="00DA0B0E" w:rsidRPr="0050366C" w:rsidRDefault="00DA0B0E" w:rsidP="000A0FEE">
            <w:pPr>
              <w:jc w:val="center"/>
              <w:rPr>
                <w:rFonts w:eastAsia="Batang" w:cs="Arial"/>
                <w:b/>
                <w:sz w:val="22"/>
                <w:szCs w:val="22"/>
                <w:lang w:val="es-MX"/>
              </w:rPr>
            </w:pPr>
            <w:r w:rsidRPr="0050366C">
              <w:rPr>
                <w:rFonts w:eastAsia="Batang" w:cs="Arial"/>
                <w:b/>
                <w:sz w:val="22"/>
                <w:szCs w:val="22"/>
                <w:lang w:val="es-MX"/>
              </w:rPr>
              <w:t>VALOR COPIA</w:t>
            </w:r>
          </w:p>
        </w:tc>
        <w:tc>
          <w:tcPr>
            <w:tcW w:w="2871" w:type="dxa"/>
          </w:tcPr>
          <w:p w14:paraId="41BE0131" w14:textId="77777777" w:rsidR="00DA0B0E" w:rsidRPr="0050366C" w:rsidRDefault="00DA0B0E" w:rsidP="000A0FEE">
            <w:pPr>
              <w:jc w:val="center"/>
              <w:rPr>
                <w:rFonts w:eastAsia="Batang" w:cs="Arial"/>
                <w:b/>
                <w:sz w:val="22"/>
                <w:szCs w:val="22"/>
                <w:lang w:val="es-MX"/>
              </w:rPr>
            </w:pPr>
            <w:r w:rsidRPr="0050366C">
              <w:rPr>
                <w:rFonts w:eastAsia="Batang" w:cs="Arial"/>
                <w:b/>
                <w:sz w:val="22"/>
                <w:szCs w:val="22"/>
                <w:lang w:val="es-MX"/>
              </w:rPr>
              <w:t>IVA</w:t>
            </w:r>
          </w:p>
        </w:tc>
      </w:tr>
      <w:tr w:rsidR="00DA0B0E" w:rsidRPr="0050366C" w14:paraId="3B165664" w14:textId="77777777" w:rsidTr="000A0FEE">
        <w:tc>
          <w:tcPr>
            <w:tcW w:w="3265" w:type="dxa"/>
          </w:tcPr>
          <w:p w14:paraId="1702E05A" w14:textId="77777777" w:rsidR="00DA0B0E" w:rsidRPr="0050366C" w:rsidRDefault="00DA0B0E" w:rsidP="000A0FEE">
            <w:pPr>
              <w:jc w:val="center"/>
              <w:rPr>
                <w:rFonts w:eastAsia="Batang" w:cs="Arial"/>
                <w:b/>
                <w:sz w:val="22"/>
                <w:szCs w:val="22"/>
                <w:lang w:val="es-CO"/>
              </w:rPr>
            </w:pPr>
          </w:p>
          <w:p w14:paraId="6465A8E5" w14:textId="77777777" w:rsidR="00DA0B0E" w:rsidRPr="0050366C" w:rsidRDefault="00DA0B0E" w:rsidP="000A0FEE">
            <w:pPr>
              <w:jc w:val="center"/>
              <w:rPr>
                <w:rFonts w:eastAsia="Batang" w:cs="Arial"/>
                <w:b/>
                <w:sz w:val="22"/>
                <w:szCs w:val="22"/>
                <w:lang w:val="es-CO"/>
              </w:rPr>
            </w:pPr>
            <w:r w:rsidRPr="0050366C">
              <w:rPr>
                <w:rFonts w:eastAsia="Batang" w:cs="Arial"/>
                <w:b/>
                <w:sz w:val="22"/>
                <w:szCs w:val="22"/>
                <w:lang w:val="es-CO"/>
              </w:rPr>
              <w:t>NOVASYS DE COLOMBIA</w:t>
            </w:r>
          </w:p>
        </w:tc>
        <w:tc>
          <w:tcPr>
            <w:tcW w:w="2692" w:type="dxa"/>
          </w:tcPr>
          <w:p w14:paraId="2B0D4EFB" w14:textId="77777777" w:rsidR="00DA0B0E" w:rsidRPr="0050366C" w:rsidRDefault="00DA0B0E" w:rsidP="000A0FEE">
            <w:pPr>
              <w:jc w:val="center"/>
              <w:rPr>
                <w:rFonts w:eastAsia="Batang" w:cs="Arial"/>
                <w:sz w:val="22"/>
                <w:szCs w:val="22"/>
                <w:lang w:val="es-MX"/>
              </w:rPr>
            </w:pPr>
            <w:r>
              <w:rPr>
                <w:rFonts w:eastAsia="Batang" w:cs="Arial"/>
                <w:b/>
                <w:sz w:val="22"/>
                <w:szCs w:val="22"/>
                <w:lang w:val="es-MX"/>
              </w:rPr>
              <w:t>300</w:t>
            </w:r>
            <w:r w:rsidRPr="0050366C">
              <w:rPr>
                <w:rFonts w:eastAsia="Batang" w:cs="Arial"/>
                <w:b/>
                <w:sz w:val="22"/>
                <w:szCs w:val="22"/>
                <w:lang w:val="es-MX"/>
              </w:rPr>
              <w:t xml:space="preserve"> </w:t>
            </w:r>
            <w:r w:rsidRPr="008419FD">
              <w:rPr>
                <w:rFonts w:eastAsia="Batang" w:cs="Arial"/>
                <w:sz w:val="22"/>
                <w:szCs w:val="22"/>
                <w:lang w:val="es-MX"/>
              </w:rPr>
              <w:t>pesos</w:t>
            </w:r>
            <w:r>
              <w:rPr>
                <w:rFonts w:eastAsia="Batang" w:cs="Arial"/>
                <w:b/>
                <w:sz w:val="22"/>
                <w:szCs w:val="22"/>
                <w:lang w:val="es-MX"/>
              </w:rPr>
              <w:t xml:space="preserve"> </w:t>
            </w:r>
            <w:r>
              <w:rPr>
                <w:rFonts w:eastAsia="Batang" w:cs="Arial"/>
                <w:sz w:val="22"/>
                <w:szCs w:val="22"/>
                <w:lang w:val="es-MX"/>
              </w:rPr>
              <w:t>fotocopiado,</w:t>
            </w:r>
            <w:r w:rsidRPr="0050366C">
              <w:rPr>
                <w:rFonts w:eastAsia="Batang" w:cs="Arial"/>
                <w:sz w:val="22"/>
                <w:szCs w:val="22"/>
                <w:lang w:val="es-MX"/>
              </w:rPr>
              <w:t xml:space="preserve"> incluye 5 Equipos, papel carta </w:t>
            </w:r>
            <w:r>
              <w:rPr>
                <w:rFonts w:eastAsia="Batang" w:cs="Arial"/>
                <w:sz w:val="22"/>
                <w:szCs w:val="22"/>
                <w:lang w:val="es-MX"/>
              </w:rPr>
              <w:t>u</w:t>
            </w:r>
            <w:r w:rsidRPr="0050366C">
              <w:rPr>
                <w:rFonts w:eastAsia="Batang" w:cs="Arial"/>
                <w:sz w:val="22"/>
                <w:szCs w:val="22"/>
                <w:lang w:val="es-MX"/>
              </w:rPr>
              <w:t xml:space="preserve"> oficio, 5 operarios, mantenimiento preventivo y correctivo de equipos e insumos</w:t>
            </w:r>
          </w:p>
        </w:tc>
        <w:tc>
          <w:tcPr>
            <w:tcW w:w="2871" w:type="dxa"/>
          </w:tcPr>
          <w:p w14:paraId="389BBB57" w14:textId="77777777" w:rsidR="00DA0B0E" w:rsidRPr="0050366C" w:rsidRDefault="00DA0B0E" w:rsidP="000A0FEE">
            <w:pPr>
              <w:jc w:val="center"/>
              <w:rPr>
                <w:rFonts w:eastAsia="Batang" w:cs="Arial"/>
                <w:sz w:val="22"/>
                <w:szCs w:val="22"/>
                <w:lang w:val="es-MX"/>
              </w:rPr>
            </w:pPr>
          </w:p>
          <w:p w14:paraId="496ECF5F" w14:textId="77777777" w:rsidR="00DA0B0E" w:rsidRPr="0050366C" w:rsidRDefault="00DA0B0E" w:rsidP="000A0FEE">
            <w:pPr>
              <w:jc w:val="center"/>
              <w:rPr>
                <w:rFonts w:eastAsia="Batang" w:cs="Arial"/>
                <w:sz w:val="22"/>
                <w:szCs w:val="22"/>
                <w:lang w:val="es-MX"/>
              </w:rPr>
            </w:pPr>
            <w:r w:rsidRPr="0050366C">
              <w:rPr>
                <w:rFonts w:eastAsia="Batang" w:cs="Arial"/>
                <w:sz w:val="22"/>
                <w:szCs w:val="22"/>
                <w:lang w:val="es-MX"/>
              </w:rPr>
              <w:t>IVA incluido</w:t>
            </w:r>
          </w:p>
        </w:tc>
      </w:tr>
      <w:tr w:rsidR="00DA0B0E" w:rsidRPr="0050366C" w14:paraId="1E9BC962" w14:textId="77777777" w:rsidTr="000A0FEE">
        <w:tc>
          <w:tcPr>
            <w:tcW w:w="3265" w:type="dxa"/>
          </w:tcPr>
          <w:p w14:paraId="62FCFCDD" w14:textId="77777777" w:rsidR="00DA0B0E" w:rsidRPr="0050366C" w:rsidRDefault="00DA0B0E" w:rsidP="000A0FEE">
            <w:pPr>
              <w:jc w:val="center"/>
              <w:rPr>
                <w:rFonts w:eastAsia="Batang" w:cs="Arial"/>
                <w:b/>
                <w:sz w:val="22"/>
                <w:szCs w:val="22"/>
                <w:lang w:val="es-CO"/>
              </w:rPr>
            </w:pPr>
            <w:r>
              <w:rPr>
                <w:rFonts w:eastAsia="Batang" w:cs="Arial"/>
                <w:b/>
                <w:sz w:val="22"/>
                <w:szCs w:val="22"/>
                <w:lang w:val="es-CO"/>
              </w:rPr>
              <w:t>INGETRONIC DEL CARIBE LTDA.</w:t>
            </w:r>
          </w:p>
        </w:tc>
        <w:tc>
          <w:tcPr>
            <w:tcW w:w="2692" w:type="dxa"/>
          </w:tcPr>
          <w:p w14:paraId="1E7D8F84" w14:textId="77777777" w:rsidR="00DA0B0E" w:rsidRDefault="00DA0B0E" w:rsidP="000A0FEE">
            <w:pPr>
              <w:jc w:val="center"/>
              <w:rPr>
                <w:rFonts w:eastAsia="Batang" w:cs="Arial"/>
                <w:b/>
                <w:sz w:val="22"/>
                <w:szCs w:val="22"/>
                <w:lang w:val="es-MX"/>
              </w:rPr>
            </w:pPr>
            <w:r>
              <w:rPr>
                <w:rFonts w:eastAsia="Batang" w:cs="Arial"/>
                <w:b/>
                <w:sz w:val="22"/>
                <w:szCs w:val="22"/>
                <w:lang w:val="es-MX"/>
              </w:rPr>
              <w:t>320</w:t>
            </w:r>
            <w:r w:rsidRPr="0050366C">
              <w:rPr>
                <w:rFonts w:eastAsia="Batang" w:cs="Arial"/>
                <w:b/>
                <w:sz w:val="22"/>
                <w:szCs w:val="22"/>
                <w:lang w:val="es-MX"/>
              </w:rPr>
              <w:t xml:space="preserve"> </w:t>
            </w:r>
            <w:r w:rsidRPr="008419FD">
              <w:rPr>
                <w:rFonts w:eastAsia="Batang" w:cs="Arial"/>
                <w:sz w:val="22"/>
                <w:szCs w:val="22"/>
                <w:lang w:val="es-MX"/>
              </w:rPr>
              <w:t>pesos</w:t>
            </w:r>
            <w:r>
              <w:rPr>
                <w:rFonts w:eastAsia="Batang" w:cs="Arial"/>
                <w:b/>
                <w:sz w:val="22"/>
                <w:szCs w:val="22"/>
                <w:lang w:val="es-MX"/>
              </w:rPr>
              <w:t xml:space="preserve"> </w:t>
            </w:r>
            <w:r>
              <w:rPr>
                <w:rFonts w:eastAsia="Batang" w:cs="Arial"/>
                <w:sz w:val="22"/>
                <w:szCs w:val="22"/>
                <w:lang w:val="es-MX"/>
              </w:rPr>
              <w:t>fotocopiado,</w:t>
            </w:r>
            <w:r w:rsidRPr="0050366C">
              <w:rPr>
                <w:rFonts w:eastAsia="Batang" w:cs="Arial"/>
                <w:sz w:val="22"/>
                <w:szCs w:val="22"/>
                <w:lang w:val="es-MX"/>
              </w:rPr>
              <w:t xml:space="preserve"> incluye 5 Equipos, papel carta </w:t>
            </w:r>
            <w:r>
              <w:rPr>
                <w:rFonts w:eastAsia="Batang" w:cs="Arial"/>
                <w:sz w:val="22"/>
                <w:szCs w:val="22"/>
                <w:lang w:val="es-MX"/>
              </w:rPr>
              <w:t>u</w:t>
            </w:r>
            <w:r w:rsidRPr="0050366C">
              <w:rPr>
                <w:rFonts w:eastAsia="Batang" w:cs="Arial"/>
                <w:sz w:val="22"/>
                <w:szCs w:val="22"/>
                <w:lang w:val="es-MX"/>
              </w:rPr>
              <w:t xml:space="preserve"> oficio, 5 operarios, mantenimiento preventivo y correctivo de equipos e insumos</w:t>
            </w:r>
          </w:p>
        </w:tc>
        <w:tc>
          <w:tcPr>
            <w:tcW w:w="2871" w:type="dxa"/>
          </w:tcPr>
          <w:p w14:paraId="51F77DA3" w14:textId="77777777" w:rsidR="00DA0B0E" w:rsidRPr="0050366C" w:rsidRDefault="00DA0B0E" w:rsidP="000A0FEE">
            <w:pPr>
              <w:jc w:val="center"/>
              <w:rPr>
                <w:rFonts w:eastAsia="Batang" w:cs="Arial"/>
                <w:sz w:val="22"/>
                <w:szCs w:val="22"/>
                <w:lang w:val="es-MX"/>
              </w:rPr>
            </w:pPr>
            <w:r>
              <w:rPr>
                <w:rFonts w:eastAsia="Batang" w:cs="Arial"/>
                <w:sz w:val="22"/>
                <w:szCs w:val="22"/>
                <w:lang w:val="es-MX"/>
              </w:rPr>
              <w:t>IVA incluido</w:t>
            </w:r>
          </w:p>
        </w:tc>
      </w:tr>
      <w:tr w:rsidR="00DA0B0E" w:rsidRPr="0050366C" w14:paraId="48BE4DD2" w14:textId="77777777" w:rsidTr="000A0FEE">
        <w:tc>
          <w:tcPr>
            <w:tcW w:w="3265" w:type="dxa"/>
          </w:tcPr>
          <w:p w14:paraId="59896F0B" w14:textId="77777777" w:rsidR="00DA0B0E" w:rsidRPr="0050366C" w:rsidRDefault="00DA0B0E" w:rsidP="000A0FEE">
            <w:pPr>
              <w:jc w:val="center"/>
              <w:rPr>
                <w:rFonts w:eastAsia="Batang" w:cs="Arial"/>
                <w:b/>
                <w:sz w:val="22"/>
                <w:szCs w:val="22"/>
                <w:lang w:val="es-MX"/>
              </w:rPr>
            </w:pPr>
          </w:p>
          <w:p w14:paraId="0875ECEA" w14:textId="77777777" w:rsidR="00DA0B0E" w:rsidRPr="0050366C" w:rsidRDefault="00DA0B0E" w:rsidP="000A0FEE">
            <w:pPr>
              <w:jc w:val="center"/>
              <w:rPr>
                <w:rFonts w:eastAsia="Batang" w:cs="Arial"/>
                <w:b/>
                <w:color w:val="FF0000"/>
                <w:sz w:val="22"/>
                <w:szCs w:val="22"/>
                <w:lang w:val="es-MX"/>
              </w:rPr>
            </w:pPr>
            <w:r w:rsidRPr="0050366C">
              <w:rPr>
                <w:rFonts w:eastAsia="Batang" w:cs="Arial"/>
                <w:b/>
                <w:sz w:val="22"/>
                <w:szCs w:val="22"/>
                <w:lang w:val="es-MX"/>
              </w:rPr>
              <w:t>COPYTEL DEL CARIBE ESTRADA PEÑALOZA S.A.S.</w:t>
            </w:r>
          </w:p>
        </w:tc>
        <w:tc>
          <w:tcPr>
            <w:tcW w:w="2692" w:type="dxa"/>
          </w:tcPr>
          <w:p w14:paraId="2F0E8069" w14:textId="77777777" w:rsidR="00DA0B0E" w:rsidRPr="0050366C" w:rsidRDefault="00DA0B0E" w:rsidP="000A0FEE">
            <w:pPr>
              <w:jc w:val="center"/>
              <w:rPr>
                <w:rFonts w:eastAsia="Batang" w:cs="Arial"/>
                <w:color w:val="FF0000"/>
                <w:sz w:val="22"/>
                <w:szCs w:val="22"/>
                <w:lang w:val="es-MX"/>
              </w:rPr>
            </w:pPr>
            <w:r w:rsidRPr="0050366C">
              <w:rPr>
                <w:rFonts w:eastAsia="Batang" w:cs="Arial"/>
                <w:b/>
                <w:sz w:val="22"/>
                <w:szCs w:val="22"/>
                <w:lang w:val="es-MX"/>
              </w:rPr>
              <w:t>1</w:t>
            </w:r>
            <w:r>
              <w:rPr>
                <w:rFonts w:eastAsia="Batang" w:cs="Arial"/>
                <w:b/>
                <w:sz w:val="22"/>
                <w:szCs w:val="22"/>
                <w:lang w:val="es-MX"/>
              </w:rPr>
              <w:t>6</w:t>
            </w:r>
            <w:r w:rsidRPr="0050366C">
              <w:rPr>
                <w:rFonts w:eastAsia="Batang" w:cs="Arial"/>
                <w:b/>
                <w:sz w:val="22"/>
                <w:szCs w:val="22"/>
                <w:lang w:val="es-MX"/>
              </w:rPr>
              <w:t>0 pesos</w:t>
            </w:r>
            <w:r>
              <w:rPr>
                <w:rFonts w:eastAsia="Batang" w:cs="Arial"/>
                <w:b/>
                <w:sz w:val="22"/>
                <w:szCs w:val="22"/>
                <w:lang w:val="es-MX"/>
              </w:rPr>
              <w:t xml:space="preserve"> </w:t>
            </w:r>
            <w:r w:rsidRPr="008419FD">
              <w:rPr>
                <w:rFonts w:eastAsia="Batang" w:cs="Arial"/>
                <w:sz w:val="22"/>
                <w:szCs w:val="22"/>
                <w:lang w:val="es-MX"/>
              </w:rPr>
              <w:t>fotocopiado</w:t>
            </w:r>
            <w:r w:rsidRPr="0050366C">
              <w:rPr>
                <w:rFonts w:eastAsia="Batang" w:cs="Arial"/>
                <w:sz w:val="22"/>
                <w:szCs w:val="22"/>
                <w:lang w:val="es-MX"/>
              </w:rPr>
              <w:t xml:space="preserve">, incluye mantenimiento de equipos, repuestos e insumos, 5 operarios </w:t>
            </w:r>
          </w:p>
        </w:tc>
        <w:tc>
          <w:tcPr>
            <w:tcW w:w="2871" w:type="dxa"/>
          </w:tcPr>
          <w:p w14:paraId="5A6106D9" w14:textId="77777777" w:rsidR="00DA0B0E" w:rsidRPr="0050366C" w:rsidRDefault="00DA0B0E" w:rsidP="000A0FEE">
            <w:pPr>
              <w:jc w:val="center"/>
              <w:rPr>
                <w:rFonts w:eastAsia="Batang" w:cs="Arial"/>
                <w:sz w:val="22"/>
                <w:szCs w:val="22"/>
                <w:lang w:val="es-MX"/>
              </w:rPr>
            </w:pPr>
          </w:p>
          <w:p w14:paraId="57509057" w14:textId="77777777" w:rsidR="00DA0B0E" w:rsidRPr="0050366C" w:rsidRDefault="00DA0B0E" w:rsidP="000A0FEE">
            <w:pPr>
              <w:jc w:val="center"/>
              <w:rPr>
                <w:rFonts w:eastAsia="Batang" w:cs="Arial"/>
                <w:color w:val="FF0000"/>
                <w:sz w:val="22"/>
                <w:szCs w:val="22"/>
                <w:lang w:val="es-MX"/>
              </w:rPr>
            </w:pPr>
            <w:r w:rsidRPr="0050366C">
              <w:rPr>
                <w:rFonts w:eastAsia="Batang" w:cs="Arial"/>
                <w:sz w:val="22"/>
                <w:szCs w:val="22"/>
                <w:lang w:val="es-MX"/>
              </w:rPr>
              <w:t>IVA incluido</w:t>
            </w:r>
          </w:p>
        </w:tc>
      </w:tr>
    </w:tbl>
    <w:p w14:paraId="47BC4090" w14:textId="77777777" w:rsidR="00DA0B0E" w:rsidRPr="0050366C" w:rsidRDefault="00DA0B0E" w:rsidP="00DA0B0E">
      <w:pPr>
        <w:jc w:val="center"/>
        <w:rPr>
          <w:rFonts w:eastAsia="Batang" w:cs="Arial"/>
          <w:b/>
          <w:color w:val="FF0000"/>
          <w:sz w:val="22"/>
          <w:szCs w:val="22"/>
          <w:lang w:val="es-MX"/>
        </w:rPr>
      </w:pPr>
    </w:p>
    <w:p w14:paraId="1C05B4E6" w14:textId="77777777" w:rsidR="00DA0B0E" w:rsidRPr="00CD079E" w:rsidRDefault="00DA0B0E" w:rsidP="00DA0B0E">
      <w:pPr>
        <w:jc w:val="both"/>
        <w:rPr>
          <w:rFonts w:cs="Arial"/>
          <w:sz w:val="22"/>
          <w:szCs w:val="22"/>
        </w:rPr>
      </w:pPr>
      <w:r w:rsidRPr="00BF69EB">
        <w:rPr>
          <w:rFonts w:eastAsia="Batang" w:cs="Arial"/>
          <w:sz w:val="22"/>
          <w:szCs w:val="22"/>
          <w:lang w:val="es-MX"/>
        </w:rPr>
        <w:t xml:space="preserve">El presupuesto Oficial con que se cuenta es de </w:t>
      </w:r>
      <w:bookmarkStart w:id="3" w:name="_Hlk26456890"/>
      <w:r>
        <w:rPr>
          <w:rFonts w:eastAsia="Batang" w:cs="Arial"/>
          <w:sz w:val="22"/>
          <w:szCs w:val="22"/>
          <w:lang w:val="es-MX"/>
        </w:rPr>
        <w:t>CIENTO SETENTA Y SEIS MILLONES CIEN MIL PESOS M/C (</w:t>
      </w:r>
      <w:r w:rsidRPr="00BF69EB">
        <w:rPr>
          <w:rFonts w:eastAsia="Batang" w:cs="Arial"/>
          <w:b/>
          <w:sz w:val="22"/>
          <w:szCs w:val="22"/>
          <w:lang w:val="es-MX"/>
        </w:rPr>
        <w:t xml:space="preserve">$ </w:t>
      </w:r>
      <w:r>
        <w:rPr>
          <w:rFonts w:eastAsia="Batang" w:cs="Arial"/>
          <w:b/>
          <w:sz w:val="22"/>
          <w:szCs w:val="22"/>
          <w:lang w:val="es-MX"/>
        </w:rPr>
        <w:t>176.10</w:t>
      </w:r>
      <w:r w:rsidRPr="00BF69EB">
        <w:rPr>
          <w:rFonts w:eastAsia="Batang" w:cs="Arial"/>
          <w:b/>
          <w:sz w:val="22"/>
          <w:szCs w:val="22"/>
          <w:lang w:val="es-MX"/>
        </w:rPr>
        <w:t>0.000</w:t>
      </w:r>
      <w:r>
        <w:rPr>
          <w:rFonts w:eastAsia="Batang" w:cs="Arial"/>
          <w:b/>
          <w:sz w:val="22"/>
          <w:szCs w:val="22"/>
          <w:lang w:val="es-MX"/>
        </w:rPr>
        <w:t>)</w:t>
      </w:r>
      <w:r w:rsidRPr="00BF69EB">
        <w:rPr>
          <w:rFonts w:eastAsia="Batang" w:cs="Arial"/>
          <w:b/>
          <w:sz w:val="22"/>
          <w:szCs w:val="22"/>
          <w:lang w:val="es-MX"/>
        </w:rPr>
        <w:t xml:space="preserve"> </w:t>
      </w:r>
      <w:bookmarkEnd w:id="3"/>
      <w:r w:rsidRPr="00BF69EB">
        <w:rPr>
          <w:rFonts w:cs="Arial"/>
          <w:sz w:val="22"/>
          <w:szCs w:val="22"/>
        </w:rPr>
        <w:t>valor que se ampara mediante los siguientes soportes:</w:t>
      </w:r>
      <w:r w:rsidRPr="00CD079E">
        <w:rPr>
          <w:rFonts w:cs="Arial"/>
          <w:sz w:val="22"/>
          <w:szCs w:val="22"/>
        </w:rPr>
        <w:t xml:space="preserve"> </w:t>
      </w:r>
    </w:p>
    <w:p w14:paraId="21F99434" w14:textId="77777777" w:rsidR="00DA0B0E" w:rsidRDefault="00DA0B0E" w:rsidP="00DA0B0E">
      <w:pPr>
        <w:jc w:val="both"/>
        <w:rPr>
          <w:rFonts w:cs="Arial"/>
          <w:b/>
          <w:sz w:val="22"/>
          <w:szCs w:val="22"/>
        </w:rPr>
      </w:pPr>
    </w:p>
    <w:p w14:paraId="15296187" w14:textId="77777777" w:rsidR="004403B6" w:rsidRDefault="004403B6" w:rsidP="00BB5FE1">
      <w:pPr>
        <w:pStyle w:val="Default"/>
        <w:ind w:right="286"/>
        <w:jc w:val="both"/>
      </w:pPr>
    </w:p>
    <w:p w14:paraId="0DC58C6B" w14:textId="77777777" w:rsidR="00DA0B0E" w:rsidRDefault="00DF731A" w:rsidP="00DF731A">
      <w:pPr>
        <w:pStyle w:val="Default"/>
        <w:ind w:right="286"/>
        <w:jc w:val="both"/>
        <w:rPr>
          <w:b/>
          <w:bCs/>
          <w:iCs/>
        </w:rPr>
      </w:pPr>
      <w:r>
        <w:rPr>
          <w:b/>
          <w:bCs/>
          <w:iCs/>
        </w:rPr>
        <w:t>1.</w:t>
      </w:r>
      <w:r w:rsidR="00511F9C">
        <w:rPr>
          <w:b/>
          <w:bCs/>
          <w:iCs/>
        </w:rPr>
        <w:t>6</w:t>
      </w:r>
      <w:r w:rsidR="00D64CE9">
        <w:rPr>
          <w:b/>
          <w:bCs/>
          <w:iCs/>
        </w:rPr>
        <w:t xml:space="preserve">    </w:t>
      </w:r>
      <w:r w:rsidR="00BB5FE1" w:rsidRPr="008927CE">
        <w:rPr>
          <w:b/>
          <w:bCs/>
          <w:iCs/>
        </w:rPr>
        <w:t xml:space="preserve">FINANCIACIÓN </w:t>
      </w:r>
    </w:p>
    <w:p w14:paraId="56874D61" w14:textId="77777777" w:rsidR="00DA0B0E" w:rsidRDefault="00DA0B0E" w:rsidP="00DF731A">
      <w:pPr>
        <w:pStyle w:val="Default"/>
        <w:ind w:right="286"/>
        <w:jc w:val="both"/>
        <w:rPr>
          <w:b/>
          <w:bCs/>
          <w:iCs/>
        </w:rPr>
      </w:pPr>
    </w:p>
    <w:p w14:paraId="4ECB9A47" w14:textId="77777777" w:rsidR="00DA0B0E" w:rsidRDefault="00DA0B0E" w:rsidP="00DF731A">
      <w:pPr>
        <w:pStyle w:val="Default"/>
        <w:ind w:right="286"/>
        <w:jc w:val="both"/>
        <w:rPr>
          <w:b/>
          <w:bCs/>
          <w:iCs/>
        </w:rPr>
      </w:pPr>
    </w:p>
    <w:p w14:paraId="73EA7746" w14:textId="77777777" w:rsidR="00DA0B0E" w:rsidRPr="00CD079E" w:rsidRDefault="00DA0B0E" w:rsidP="00DA0B0E">
      <w:pPr>
        <w:jc w:val="both"/>
        <w:rPr>
          <w:rFonts w:cs="Arial"/>
          <w:sz w:val="22"/>
          <w:szCs w:val="22"/>
        </w:rPr>
      </w:pPr>
      <w:r w:rsidRPr="00BF69EB">
        <w:rPr>
          <w:rFonts w:eastAsia="Batang" w:cs="Arial"/>
          <w:sz w:val="22"/>
          <w:szCs w:val="22"/>
          <w:lang w:val="es-MX"/>
        </w:rPr>
        <w:t xml:space="preserve">El presupuesto Oficial con que se cuenta es de </w:t>
      </w:r>
      <w:r>
        <w:rPr>
          <w:rFonts w:eastAsia="Batang" w:cs="Arial"/>
          <w:sz w:val="22"/>
          <w:szCs w:val="22"/>
          <w:lang w:val="es-MX"/>
        </w:rPr>
        <w:t>CIENTO SETENTA Y SEIS MILLONES CIEN MIL PESOS M/C (</w:t>
      </w:r>
      <w:r w:rsidRPr="00BF69EB">
        <w:rPr>
          <w:rFonts w:eastAsia="Batang" w:cs="Arial"/>
          <w:b/>
          <w:sz w:val="22"/>
          <w:szCs w:val="22"/>
          <w:lang w:val="es-MX"/>
        </w:rPr>
        <w:t xml:space="preserve">$ </w:t>
      </w:r>
      <w:r>
        <w:rPr>
          <w:rFonts w:eastAsia="Batang" w:cs="Arial"/>
          <w:b/>
          <w:sz w:val="22"/>
          <w:szCs w:val="22"/>
          <w:lang w:val="es-MX"/>
        </w:rPr>
        <w:t>176.10</w:t>
      </w:r>
      <w:r w:rsidRPr="00BF69EB">
        <w:rPr>
          <w:rFonts w:eastAsia="Batang" w:cs="Arial"/>
          <w:b/>
          <w:sz w:val="22"/>
          <w:szCs w:val="22"/>
          <w:lang w:val="es-MX"/>
        </w:rPr>
        <w:t>0.000</w:t>
      </w:r>
      <w:r>
        <w:rPr>
          <w:rFonts w:eastAsia="Batang" w:cs="Arial"/>
          <w:b/>
          <w:sz w:val="22"/>
          <w:szCs w:val="22"/>
          <w:lang w:val="es-MX"/>
        </w:rPr>
        <w:t>)</w:t>
      </w:r>
      <w:r w:rsidRPr="00BF69EB">
        <w:rPr>
          <w:rFonts w:eastAsia="Batang" w:cs="Arial"/>
          <w:b/>
          <w:sz w:val="22"/>
          <w:szCs w:val="22"/>
          <w:lang w:val="es-MX"/>
        </w:rPr>
        <w:t xml:space="preserve"> </w:t>
      </w:r>
      <w:r w:rsidRPr="00BF69EB">
        <w:rPr>
          <w:rFonts w:cs="Arial"/>
          <w:sz w:val="22"/>
          <w:szCs w:val="22"/>
        </w:rPr>
        <w:t>valor que se ampara mediante los siguientes soportes:</w:t>
      </w:r>
      <w:r w:rsidRPr="00CD079E">
        <w:rPr>
          <w:rFonts w:cs="Arial"/>
          <w:sz w:val="22"/>
          <w:szCs w:val="22"/>
        </w:rPr>
        <w:t xml:space="preserve"> </w:t>
      </w:r>
    </w:p>
    <w:p w14:paraId="04EE9E56" w14:textId="77777777" w:rsidR="00DA0B0E" w:rsidRDefault="00DA0B0E" w:rsidP="00DA0B0E">
      <w:pPr>
        <w:jc w:val="both"/>
        <w:rPr>
          <w:rFonts w:cs="Arial"/>
          <w:b/>
          <w:sz w:val="22"/>
          <w:szCs w:val="22"/>
        </w:rPr>
      </w:pPr>
    </w:p>
    <w:p w14:paraId="513CFDEB" w14:textId="77777777" w:rsidR="00DA0B0E" w:rsidRPr="00CD079E" w:rsidRDefault="00DA0B0E" w:rsidP="00DA0B0E">
      <w:pPr>
        <w:jc w:val="center"/>
        <w:rPr>
          <w:rFonts w:cs="Arial"/>
          <w:b/>
          <w:sz w:val="22"/>
          <w:szCs w:val="22"/>
        </w:rPr>
      </w:pPr>
    </w:p>
    <w:p w14:paraId="2BE5EE73" w14:textId="77777777" w:rsidR="00DA0B0E" w:rsidRPr="00CD079E" w:rsidRDefault="00DA0B0E" w:rsidP="00DA0B0E">
      <w:pPr>
        <w:rPr>
          <w:rFonts w:cs="Arial"/>
          <w:b/>
          <w:sz w:val="22"/>
          <w:szCs w:val="22"/>
        </w:rPr>
      </w:pPr>
      <w:r w:rsidRPr="001A3BC9">
        <w:rPr>
          <w:rFonts w:cs="Arial"/>
          <w:b/>
          <w:sz w:val="22"/>
          <w:szCs w:val="22"/>
        </w:rPr>
        <w:t>UNIDAD EJECUTORA 08 VIGENCIA 2019</w:t>
      </w:r>
    </w:p>
    <w:p w14:paraId="2EF96F98" w14:textId="77777777" w:rsidR="00DA0B0E" w:rsidRPr="00CD079E" w:rsidRDefault="00DA0B0E" w:rsidP="00DA0B0E">
      <w:pPr>
        <w:rPr>
          <w:rFonts w:cs="Arial"/>
          <w:b/>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8"/>
        <w:gridCol w:w="1751"/>
      </w:tblGrid>
      <w:tr w:rsidR="00DA0B0E" w:rsidRPr="00B21C45" w14:paraId="19DA1ED3" w14:textId="77777777" w:rsidTr="000A0FEE">
        <w:trPr>
          <w:jc w:val="center"/>
        </w:trPr>
        <w:tc>
          <w:tcPr>
            <w:tcW w:w="4869" w:type="dxa"/>
            <w:gridSpan w:val="2"/>
            <w:vAlign w:val="center"/>
          </w:tcPr>
          <w:p w14:paraId="323AEE70" w14:textId="77777777" w:rsidR="00DA0B0E" w:rsidRPr="00B21C45" w:rsidRDefault="00DA0B0E" w:rsidP="000A0FEE">
            <w:pPr>
              <w:spacing w:after="100" w:afterAutospacing="1"/>
              <w:jc w:val="center"/>
              <w:rPr>
                <w:rFonts w:cs="Arial"/>
                <w:b/>
                <w:sz w:val="22"/>
                <w:szCs w:val="22"/>
              </w:rPr>
            </w:pPr>
            <w:r w:rsidRPr="00B21C45">
              <w:rPr>
                <w:rFonts w:cs="Arial"/>
                <w:b/>
                <w:sz w:val="22"/>
                <w:szCs w:val="22"/>
              </w:rPr>
              <w:t>CERTIFICADO DE DISPONIBILIDAD PRESUPUESTAL</w:t>
            </w:r>
          </w:p>
        </w:tc>
      </w:tr>
      <w:tr w:rsidR="00DA0B0E" w:rsidRPr="00B21C45" w14:paraId="5AE87F45" w14:textId="77777777" w:rsidTr="000A0FEE">
        <w:trPr>
          <w:jc w:val="center"/>
        </w:trPr>
        <w:tc>
          <w:tcPr>
            <w:tcW w:w="3118" w:type="dxa"/>
            <w:vAlign w:val="center"/>
          </w:tcPr>
          <w:p w14:paraId="5FDD39DA" w14:textId="77777777" w:rsidR="00DA0B0E" w:rsidRPr="00B21C45" w:rsidRDefault="00DA0B0E" w:rsidP="000A0FEE">
            <w:pPr>
              <w:spacing w:after="100" w:afterAutospacing="1"/>
              <w:jc w:val="center"/>
              <w:rPr>
                <w:rFonts w:cs="Arial"/>
                <w:sz w:val="22"/>
                <w:szCs w:val="22"/>
              </w:rPr>
            </w:pPr>
            <w:r w:rsidRPr="00B21C45">
              <w:rPr>
                <w:rFonts w:cs="Arial"/>
                <w:sz w:val="22"/>
                <w:szCs w:val="22"/>
              </w:rPr>
              <w:t>UNIDAD EJECUTORA</w:t>
            </w:r>
          </w:p>
        </w:tc>
        <w:tc>
          <w:tcPr>
            <w:tcW w:w="1751" w:type="dxa"/>
            <w:vAlign w:val="center"/>
          </w:tcPr>
          <w:p w14:paraId="450138B0" w14:textId="77777777" w:rsidR="00DA0B0E" w:rsidRPr="00B21C45" w:rsidRDefault="00DA0B0E" w:rsidP="000A0FEE">
            <w:pPr>
              <w:spacing w:after="100" w:afterAutospacing="1"/>
              <w:jc w:val="center"/>
              <w:rPr>
                <w:rFonts w:cs="Arial"/>
                <w:sz w:val="22"/>
                <w:szCs w:val="22"/>
              </w:rPr>
            </w:pPr>
            <w:r w:rsidRPr="00B21C45">
              <w:rPr>
                <w:rFonts w:cs="Arial"/>
                <w:sz w:val="22"/>
                <w:szCs w:val="22"/>
              </w:rPr>
              <w:t>270108003</w:t>
            </w:r>
          </w:p>
        </w:tc>
      </w:tr>
      <w:tr w:rsidR="00DA0B0E" w:rsidRPr="00B21C45" w14:paraId="1AFF2A68" w14:textId="77777777" w:rsidTr="000A0FEE">
        <w:trPr>
          <w:jc w:val="center"/>
        </w:trPr>
        <w:tc>
          <w:tcPr>
            <w:tcW w:w="3118" w:type="dxa"/>
            <w:vAlign w:val="center"/>
          </w:tcPr>
          <w:p w14:paraId="246750E9" w14:textId="77777777" w:rsidR="00DA0B0E" w:rsidRPr="00B21C45" w:rsidRDefault="00DA0B0E" w:rsidP="000A0FEE">
            <w:pPr>
              <w:spacing w:after="100" w:afterAutospacing="1"/>
              <w:jc w:val="center"/>
              <w:rPr>
                <w:rFonts w:cs="Arial"/>
                <w:sz w:val="22"/>
                <w:szCs w:val="22"/>
              </w:rPr>
            </w:pPr>
            <w:r w:rsidRPr="00B21C45">
              <w:rPr>
                <w:rFonts w:cs="Arial"/>
                <w:sz w:val="22"/>
                <w:szCs w:val="22"/>
              </w:rPr>
              <w:t>FECHA</w:t>
            </w:r>
          </w:p>
        </w:tc>
        <w:tc>
          <w:tcPr>
            <w:tcW w:w="1751" w:type="dxa"/>
            <w:vAlign w:val="center"/>
          </w:tcPr>
          <w:p w14:paraId="2A97C221" w14:textId="77777777" w:rsidR="00DA0B0E" w:rsidRPr="00B21C45" w:rsidRDefault="00DA0B0E" w:rsidP="000A0FEE">
            <w:pPr>
              <w:spacing w:after="100" w:afterAutospacing="1"/>
              <w:jc w:val="center"/>
              <w:rPr>
                <w:rFonts w:cs="Arial"/>
                <w:sz w:val="22"/>
                <w:szCs w:val="22"/>
              </w:rPr>
            </w:pPr>
            <w:r w:rsidRPr="003D1B5A">
              <w:rPr>
                <w:rFonts w:cs="Arial"/>
                <w:sz w:val="22"/>
                <w:szCs w:val="22"/>
              </w:rPr>
              <w:t>2019-05-15</w:t>
            </w:r>
          </w:p>
        </w:tc>
      </w:tr>
      <w:tr w:rsidR="00DA0B0E" w:rsidRPr="00B21C45" w14:paraId="12588E88" w14:textId="77777777" w:rsidTr="000A0FEE">
        <w:trPr>
          <w:jc w:val="center"/>
        </w:trPr>
        <w:tc>
          <w:tcPr>
            <w:tcW w:w="3118" w:type="dxa"/>
            <w:vAlign w:val="center"/>
          </w:tcPr>
          <w:p w14:paraId="4A0A9705" w14:textId="77777777" w:rsidR="00DA0B0E" w:rsidRPr="00B21C45" w:rsidRDefault="00DA0B0E" w:rsidP="000A0FEE">
            <w:pPr>
              <w:spacing w:after="100" w:afterAutospacing="1"/>
              <w:jc w:val="center"/>
              <w:rPr>
                <w:rFonts w:cs="Arial"/>
                <w:sz w:val="22"/>
                <w:szCs w:val="22"/>
              </w:rPr>
            </w:pPr>
            <w:r w:rsidRPr="00B21C45">
              <w:rPr>
                <w:rFonts w:cs="Arial"/>
                <w:sz w:val="22"/>
                <w:szCs w:val="22"/>
              </w:rPr>
              <w:t>Nº DE DISPONIBILIDAD</w:t>
            </w:r>
          </w:p>
        </w:tc>
        <w:tc>
          <w:tcPr>
            <w:tcW w:w="1751" w:type="dxa"/>
            <w:vAlign w:val="center"/>
          </w:tcPr>
          <w:p w14:paraId="13508059" w14:textId="77777777" w:rsidR="00DA0B0E" w:rsidRPr="00B21C45" w:rsidRDefault="00DA0B0E" w:rsidP="000A0FEE">
            <w:pPr>
              <w:spacing w:after="100" w:afterAutospacing="1"/>
              <w:jc w:val="center"/>
              <w:rPr>
                <w:rFonts w:cs="Arial"/>
                <w:sz w:val="22"/>
                <w:szCs w:val="22"/>
              </w:rPr>
            </w:pPr>
            <w:r w:rsidRPr="003D1B5A">
              <w:rPr>
                <w:rFonts w:cs="Arial"/>
                <w:sz w:val="22"/>
                <w:szCs w:val="22"/>
              </w:rPr>
              <w:t>15419</w:t>
            </w:r>
          </w:p>
        </w:tc>
      </w:tr>
      <w:tr w:rsidR="00DA0B0E" w:rsidRPr="00B21C45" w14:paraId="1ADBA284" w14:textId="77777777" w:rsidTr="000A0FEE">
        <w:trPr>
          <w:jc w:val="center"/>
        </w:trPr>
        <w:tc>
          <w:tcPr>
            <w:tcW w:w="4869" w:type="dxa"/>
            <w:gridSpan w:val="2"/>
            <w:vAlign w:val="center"/>
          </w:tcPr>
          <w:p w14:paraId="6A60B3B9" w14:textId="77777777" w:rsidR="00DA0B0E" w:rsidRPr="00B21C45" w:rsidRDefault="00DA0B0E" w:rsidP="000A0FEE">
            <w:pPr>
              <w:spacing w:after="100" w:afterAutospacing="1"/>
              <w:jc w:val="center"/>
              <w:rPr>
                <w:rFonts w:cs="Arial"/>
                <w:b/>
                <w:sz w:val="22"/>
                <w:szCs w:val="22"/>
              </w:rPr>
            </w:pPr>
            <w:r w:rsidRPr="00B21C45">
              <w:rPr>
                <w:rFonts w:cs="Arial"/>
                <w:b/>
                <w:sz w:val="22"/>
                <w:szCs w:val="22"/>
              </w:rPr>
              <w:t>CONCEPTO GASTO: MANTENIMIENTO</w:t>
            </w:r>
          </w:p>
        </w:tc>
      </w:tr>
      <w:tr w:rsidR="00DA0B0E" w:rsidRPr="00B21C45" w14:paraId="696404E5" w14:textId="77777777" w:rsidTr="000A0FEE">
        <w:trPr>
          <w:jc w:val="center"/>
        </w:trPr>
        <w:tc>
          <w:tcPr>
            <w:tcW w:w="3118" w:type="dxa"/>
            <w:vAlign w:val="center"/>
          </w:tcPr>
          <w:p w14:paraId="76F6616A" w14:textId="77777777" w:rsidR="00DA0B0E" w:rsidRPr="00B21C45" w:rsidRDefault="00DA0B0E" w:rsidP="000A0FEE">
            <w:pPr>
              <w:spacing w:after="100" w:afterAutospacing="1"/>
              <w:jc w:val="center"/>
              <w:rPr>
                <w:rFonts w:cs="Arial"/>
                <w:sz w:val="22"/>
                <w:szCs w:val="22"/>
              </w:rPr>
            </w:pPr>
            <w:r w:rsidRPr="00B21C45">
              <w:rPr>
                <w:rFonts w:cs="Arial"/>
                <w:sz w:val="22"/>
                <w:szCs w:val="22"/>
              </w:rPr>
              <w:t>TIPO DE GASTO</w:t>
            </w:r>
          </w:p>
        </w:tc>
        <w:tc>
          <w:tcPr>
            <w:tcW w:w="1751" w:type="dxa"/>
            <w:vAlign w:val="center"/>
          </w:tcPr>
          <w:p w14:paraId="650419F0" w14:textId="77777777" w:rsidR="00DA0B0E" w:rsidRPr="00B21C45" w:rsidRDefault="00DA0B0E" w:rsidP="000A0FEE">
            <w:pPr>
              <w:spacing w:after="100" w:afterAutospacing="1"/>
              <w:jc w:val="center"/>
              <w:rPr>
                <w:rFonts w:cs="Arial"/>
                <w:sz w:val="22"/>
                <w:szCs w:val="22"/>
              </w:rPr>
            </w:pPr>
            <w:r w:rsidRPr="00B21C45">
              <w:rPr>
                <w:rFonts w:cs="Arial"/>
                <w:sz w:val="22"/>
                <w:szCs w:val="22"/>
              </w:rPr>
              <w:t>A</w:t>
            </w:r>
          </w:p>
        </w:tc>
      </w:tr>
      <w:tr w:rsidR="00DA0B0E" w:rsidRPr="00B21C45" w14:paraId="2B6C4547" w14:textId="77777777" w:rsidTr="000A0FEE">
        <w:trPr>
          <w:jc w:val="center"/>
        </w:trPr>
        <w:tc>
          <w:tcPr>
            <w:tcW w:w="3118" w:type="dxa"/>
            <w:vAlign w:val="center"/>
          </w:tcPr>
          <w:p w14:paraId="3D1CB6EF" w14:textId="77777777" w:rsidR="00DA0B0E" w:rsidRPr="00B21C45" w:rsidRDefault="00DA0B0E" w:rsidP="000A0FEE">
            <w:pPr>
              <w:spacing w:after="100" w:afterAutospacing="1"/>
              <w:jc w:val="center"/>
              <w:rPr>
                <w:rFonts w:cs="Arial"/>
                <w:sz w:val="22"/>
                <w:szCs w:val="22"/>
              </w:rPr>
            </w:pPr>
            <w:r w:rsidRPr="00B21C45">
              <w:rPr>
                <w:rFonts w:cs="Arial"/>
                <w:sz w:val="22"/>
                <w:szCs w:val="22"/>
              </w:rPr>
              <w:t>CTA. PROG</w:t>
            </w:r>
          </w:p>
        </w:tc>
        <w:tc>
          <w:tcPr>
            <w:tcW w:w="1751" w:type="dxa"/>
            <w:vAlign w:val="center"/>
          </w:tcPr>
          <w:p w14:paraId="11A2BE54" w14:textId="77777777" w:rsidR="00DA0B0E" w:rsidRPr="00B21C45" w:rsidRDefault="00DA0B0E" w:rsidP="000A0FEE">
            <w:pPr>
              <w:spacing w:after="100" w:afterAutospacing="1"/>
              <w:jc w:val="center"/>
              <w:rPr>
                <w:rFonts w:cs="Arial"/>
                <w:sz w:val="22"/>
                <w:szCs w:val="22"/>
              </w:rPr>
            </w:pPr>
            <w:r w:rsidRPr="00B21C45">
              <w:rPr>
                <w:rFonts w:cs="Arial"/>
                <w:sz w:val="22"/>
                <w:szCs w:val="22"/>
              </w:rPr>
              <w:t>2</w:t>
            </w:r>
          </w:p>
        </w:tc>
      </w:tr>
      <w:tr w:rsidR="00DA0B0E" w:rsidRPr="00B21C45" w14:paraId="4C826EB7" w14:textId="77777777" w:rsidTr="000A0FEE">
        <w:trPr>
          <w:jc w:val="center"/>
        </w:trPr>
        <w:tc>
          <w:tcPr>
            <w:tcW w:w="3118" w:type="dxa"/>
            <w:vAlign w:val="center"/>
          </w:tcPr>
          <w:p w14:paraId="73AA8770" w14:textId="77777777" w:rsidR="00DA0B0E" w:rsidRPr="00B21C45" w:rsidRDefault="00DA0B0E" w:rsidP="000A0FEE">
            <w:pPr>
              <w:spacing w:after="100" w:afterAutospacing="1"/>
              <w:jc w:val="center"/>
              <w:rPr>
                <w:rFonts w:cs="Arial"/>
                <w:sz w:val="22"/>
                <w:szCs w:val="22"/>
              </w:rPr>
            </w:pPr>
            <w:r w:rsidRPr="00B21C45">
              <w:rPr>
                <w:rFonts w:cs="Arial"/>
                <w:sz w:val="22"/>
                <w:szCs w:val="22"/>
              </w:rPr>
              <w:t>SUBC.SUBP</w:t>
            </w:r>
          </w:p>
        </w:tc>
        <w:tc>
          <w:tcPr>
            <w:tcW w:w="1751" w:type="dxa"/>
            <w:vAlign w:val="center"/>
          </w:tcPr>
          <w:p w14:paraId="701ABAF0" w14:textId="77777777" w:rsidR="00DA0B0E" w:rsidRPr="00B21C45" w:rsidRDefault="00DA0B0E" w:rsidP="000A0FEE">
            <w:pPr>
              <w:spacing w:after="100" w:afterAutospacing="1"/>
              <w:jc w:val="center"/>
              <w:rPr>
                <w:rFonts w:cs="Arial"/>
                <w:sz w:val="22"/>
                <w:szCs w:val="22"/>
              </w:rPr>
            </w:pPr>
            <w:r w:rsidRPr="00B21C45">
              <w:rPr>
                <w:rFonts w:cs="Arial"/>
                <w:sz w:val="22"/>
                <w:szCs w:val="22"/>
              </w:rPr>
              <w:t>0</w:t>
            </w:r>
          </w:p>
        </w:tc>
      </w:tr>
      <w:tr w:rsidR="00DA0B0E" w:rsidRPr="00B21C45" w14:paraId="15A2EC43" w14:textId="77777777" w:rsidTr="000A0FEE">
        <w:trPr>
          <w:jc w:val="center"/>
        </w:trPr>
        <w:tc>
          <w:tcPr>
            <w:tcW w:w="3118" w:type="dxa"/>
            <w:vAlign w:val="center"/>
          </w:tcPr>
          <w:p w14:paraId="42DE411D" w14:textId="77777777" w:rsidR="00DA0B0E" w:rsidRPr="00B21C45" w:rsidRDefault="00DA0B0E" w:rsidP="000A0FEE">
            <w:pPr>
              <w:spacing w:after="100" w:afterAutospacing="1"/>
              <w:jc w:val="center"/>
              <w:rPr>
                <w:rFonts w:cs="Arial"/>
                <w:sz w:val="22"/>
                <w:szCs w:val="22"/>
              </w:rPr>
            </w:pPr>
            <w:r w:rsidRPr="00B21C45">
              <w:rPr>
                <w:rFonts w:cs="Arial"/>
                <w:sz w:val="22"/>
                <w:szCs w:val="22"/>
              </w:rPr>
              <w:t>OBJG/PROY</w:t>
            </w:r>
          </w:p>
        </w:tc>
        <w:tc>
          <w:tcPr>
            <w:tcW w:w="1751" w:type="dxa"/>
            <w:vAlign w:val="center"/>
          </w:tcPr>
          <w:p w14:paraId="6374DF2F" w14:textId="77777777" w:rsidR="00DA0B0E" w:rsidRPr="00B21C45" w:rsidRDefault="00DA0B0E" w:rsidP="000A0FEE">
            <w:pPr>
              <w:spacing w:after="100" w:afterAutospacing="1"/>
              <w:jc w:val="center"/>
              <w:rPr>
                <w:rFonts w:cs="Arial"/>
                <w:sz w:val="22"/>
                <w:szCs w:val="22"/>
              </w:rPr>
            </w:pPr>
            <w:r w:rsidRPr="00B21C45">
              <w:rPr>
                <w:rFonts w:cs="Arial"/>
                <w:sz w:val="22"/>
                <w:szCs w:val="22"/>
              </w:rPr>
              <w:t>4</w:t>
            </w:r>
          </w:p>
        </w:tc>
      </w:tr>
      <w:tr w:rsidR="00DA0B0E" w:rsidRPr="00B21C45" w14:paraId="64B2BEEE" w14:textId="77777777" w:rsidTr="000A0FEE">
        <w:trPr>
          <w:jc w:val="center"/>
        </w:trPr>
        <w:tc>
          <w:tcPr>
            <w:tcW w:w="3118" w:type="dxa"/>
            <w:vAlign w:val="center"/>
          </w:tcPr>
          <w:p w14:paraId="264E862E" w14:textId="77777777" w:rsidR="00DA0B0E" w:rsidRPr="00B21C45" w:rsidRDefault="00DA0B0E" w:rsidP="000A0FEE">
            <w:pPr>
              <w:spacing w:after="100" w:afterAutospacing="1"/>
              <w:jc w:val="center"/>
              <w:rPr>
                <w:rFonts w:cs="Arial"/>
                <w:sz w:val="22"/>
                <w:szCs w:val="22"/>
              </w:rPr>
            </w:pPr>
            <w:r w:rsidRPr="00B21C45">
              <w:rPr>
                <w:rFonts w:cs="Arial"/>
                <w:sz w:val="22"/>
                <w:szCs w:val="22"/>
              </w:rPr>
              <w:t>ORD/SPRY</w:t>
            </w:r>
          </w:p>
        </w:tc>
        <w:tc>
          <w:tcPr>
            <w:tcW w:w="1751" w:type="dxa"/>
            <w:vAlign w:val="center"/>
          </w:tcPr>
          <w:p w14:paraId="2D7E6343" w14:textId="77777777" w:rsidR="00DA0B0E" w:rsidRPr="00B21C45" w:rsidRDefault="00DA0B0E" w:rsidP="000A0FEE">
            <w:pPr>
              <w:spacing w:after="100" w:afterAutospacing="1"/>
              <w:jc w:val="center"/>
              <w:rPr>
                <w:rFonts w:cs="Arial"/>
                <w:sz w:val="22"/>
                <w:szCs w:val="22"/>
              </w:rPr>
            </w:pPr>
            <w:r>
              <w:rPr>
                <w:rFonts w:cs="Arial"/>
                <w:sz w:val="22"/>
                <w:szCs w:val="22"/>
              </w:rPr>
              <w:t>10</w:t>
            </w:r>
          </w:p>
        </w:tc>
      </w:tr>
      <w:tr w:rsidR="00DA0B0E" w:rsidRPr="00B21C45" w14:paraId="7C6F570D" w14:textId="77777777" w:rsidTr="000A0FEE">
        <w:trPr>
          <w:jc w:val="center"/>
        </w:trPr>
        <w:tc>
          <w:tcPr>
            <w:tcW w:w="3118" w:type="dxa"/>
            <w:vAlign w:val="center"/>
          </w:tcPr>
          <w:p w14:paraId="38539624" w14:textId="77777777" w:rsidR="00DA0B0E" w:rsidRPr="00B21C45" w:rsidRDefault="00DA0B0E" w:rsidP="000A0FEE">
            <w:pPr>
              <w:spacing w:after="100" w:afterAutospacing="1"/>
              <w:jc w:val="center"/>
              <w:rPr>
                <w:rFonts w:cs="Arial"/>
                <w:sz w:val="22"/>
                <w:szCs w:val="22"/>
              </w:rPr>
            </w:pPr>
            <w:r w:rsidRPr="00B21C45">
              <w:rPr>
                <w:rFonts w:cs="Arial"/>
                <w:sz w:val="22"/>
                <w:szCs w:val="22"/>
              </w:rPr>
              <w:t>REC</w:t>
            </w:r>
          </w:p>
        </w:tc>
        <w:tc>
          <w:tcPr>
            <w:tcW w:w="1751" w:type="dxa"/>
            <w:vAlign w:val="center"/>
          </w:tcPr>
          <w:p w14:paraId="79B3A935" w14:textId="77777777" w:rsidR="00DA0B0E" w:rsidRPr="00B21C45" w:rsidRDefault="00DA0B0E" w:rsidP="000A0FEE">
            <w:pPr>
              <w:spacing w:after="100" w:afterAutospacing="1"/>
              <w:jc w:val="center"/>
              <w:rPr>
                <w:rFonts w:cs="Arial"/>
                <w:sz w:val="22"/>
                <w:szCs w:val="22"/>
              </w:rPr>
            </w:pPr>
            <w:r>
              <w:rPr>
                <w:rFonts w:cs="Arial"/>
                <w:sz w:val="22"/>
                <w:szCs w:val="22"/>
              </w:rPr>
              <w:t>1</w:t>
            </w:r>
          </w:p>
        </w:tc>
      </w:tr>
      <w:tr w:rsidR="00DA0B0E" w:rsidRPr="00B21C45" w14:paraId="07001F46" w14:textId="77777777" w:rsidTr="000A0FEE">
        <w:trPr>
          <w:jc w:val="center"/>
        </w:trPr>
        <w:tc>
          <w:tcPr>
            <w:tcW w:w="3118" w:type="dxa"/>
            <w:vAlign w:val="center"/>
          </w:tcPr>
          <w:p w14:paraId="566B9737" w14:textId="77777777" w:rsidR="00DA0B0E" w:rsidRPr="00B21C45" w:rsidRDefault="00DA0B0E" w:rsidP="000A0FEE">
            <w:pPr>
              <w:spacing w:after="100" w:afterAutospacing="1"/>
              <w:jc w:val="center"/>
              <w:rPr>
                <w:rFonts w:cs="Arial"/>
                <w:sz w:val="22"/>
                <w:szCs w:val="22"/>
              </w:rPr>
            </w:pPr>
            <w:r w:rsidRPr="00B21C45">
              <w:rPr>
                <w:rFonts w:cs="Arial"/>
                <w:sz w:val="22"/>
                <w:szCs w:val="22"/>
              </w:rPr>
              <w:t>C/S</w:t>
            </w:r>
          </w:p>
        </w:tc>
        <w:tc>
          <w:tcPr>
            <w:tcW w:w="1751" w:type="dxa"/>
            <w:vAlign w:val="center"/>
          </w:tcPr>
          <w:p w14:paraId="7894FECE" w14:textId="77777777" w:rsidR="00DA0B0E" w:rsidRPr="00B21C45" w:rsidRDefault="00DA0B0E" w:rsidP="000A0FEE">
            <w:pPr>
              <w:spacing w:after="100" w:afterAutospacing="1"/>
              <w:jc w:val="center"/>
              <w:rPr>
                <w:rFonts w:cs="Arial"/>
                <w:sz w:val="22"/>
                <w:szCs w:val="22"/>
              </w:rPr>
            </w:pPr>
            <w:r w:rsidRPr="00B21C45">
              <w:rPr>
                <w:rFonts w:cs="Arial"/>
                <w:sz w:val="22"/>
                <w:szCs w:val="22"/>
              </w:rPr>
              <w:t>C</w:t>
            </w:r>
          </w:p>
        </w:tc>
      </w:tr>
      <w:tr w:rsidR="00DA0B0E" w:rsidRPr="00B21C45" w14:paraId="73F478F6" w14:textId="77777777" w:rsidTr="000A0FEE">
        <w:trPr>
          <w:jc w:val="center"/>
        </w:trPr>
        <w:tc>
          <w:tcPr>
            <w:tcW w:w="3118" w:type="dxa"/>
            <w:vAlign w:val="center"/>
          </w:tcPr>
          <w:p w14:paraId="2ABC6C6A" w14:textId="77777777" w:rsidR="00DA0B0E" w:rsidRPr="006F399E" w:rsidRDefault="00DA0B0E" w:rsidP="000A0FEE">
            <w:pPr>
              <w:spacing w:after="100" w:afterAutospacing="1"/>
              <w:jc w:val="center"/>
              <w:rPr>
                <w:rFonts w:cs="Arial"/>
                <w:sz w:val="22"/>
                <w:szCs w:val="22"/>
              </w:rPr>
            </w:pPr>
            <w:r w:rsidRPr="006F399E">
              <w:rPr>
                <w:rFonts w:cs="Arial"/>
                <w:sz w:val="22"/>
                <w:szCs w:val="22"/>
              </w:rPr>
              <w:t>VALOR INICIAL</w:t>
            </w:r>
          </w:p>
        </w:tc>
        <w:tc>
          <w:tcPr>
            <w:tcW w:w="1751" w:type="dxa"/>
            <w:vAlign w:val="center"/>
          </w:tcPr>
          <w:p w14:paraId="1997E9E3" w14:textId="77777777" w:rsidR="00DA0B0E" w:rsidRPr="006F399E" w:rsidRDefault="00DA0B0E" w:rsidP="000A0FEE">
            <w:pPr>
              <w:spacing w:after="100" w:afterAutospacing="1"/>
              <w:jc w:val="center"/>
              <w:rPr>
                <w:rFonts w:cs="Arial"/>
                <w:sz w:val="22"/>
                <w:szCs w:val="22"/>
              </w:rPr>
            </w:pPr>
            <w:r w:rsidRPr="006F399E">
              <w:rPr>
                <w:rFonts w:cs="Arial"/>
                <w:sz w:val="22"/>
                <w:szCs w:val="22"/>
              </w:rPr>
              <w:t>$34.000.000</w:t>
            </w:r>
          </w:p>
        </w:tc>
      </w:tr>
      <w:tr w:rsidR="00DA0B0E" w:rsidRPr="00B21C45" w14:paraId="3AAF8024" w14:textId="77777777" w:rsidTr="000A0FEE">
        <w:trPr>
          <w:jc w:val="center"/>
        </w:trPr>
        <w:tc>
          <w:tcPr>
            <w:tcW w:w="3118" w:type="dxa"/>
            <w:vAlign w:val="center"/>
          </w:tcPr>
          <w:p w14:paraId="04D16ADC" w14:textId="77777777" w:rsidR="00DA0B0E" w:rsidRPr="006F399E" w:rsidRDefault="00DA0B0E" w:rsidP="000A0FEE">
            <w:pPr>
              <w:spacing w:after="100" w:afterAutospacing="1"/>
              <w:jc w:val="center"/>
              <w:rPr>
                <w:rFonts w:cs="Arial"/>
                <w:sz w:val="22"/>
                <w:szCs w:val="22"/>
              </w:rPr>
            </w:pPr>
            <w:r w:rsidRPr="006F399E">
              <w:rPr>
                <w:rFonts w:cs="Arial"/>
                <w:sz w:val="22"/>
                <w:szCs w:val="22"/>
              </w:rPr>
              <w:t>VALOR OPERARIO</w:t>
            </w:r>
          </w:p>
        </w:tc>
        <w:tc>
          <w:tcPr>
            <w:tcW w:w="1751" w:type="dxa"/>
            <w:vAlign w:val="center"/>
          </w:tcPr>
          <w:p w14:paraId="70FD2634" w14:textId="77777777" w:rsidR="00DA0B0E" w:rsidRPr="006F399E" w:rsidRDefault="00DA0B0E" w:rsidP="000A0FEE">
            <w:pPr>
              <w:spacing w:after="100" w:afterAutospacing="1"/>
              <w:jc w:val="center"/>
              <w:rPr>
                <w:rFonts w:cs="Arial"/>
                <w:sz w:val="22"/>
                <w:szCs w:val="22"/>
              </w:rPr>
            </w:pPr>
            <w:r w:rsidRPr="006F399E">
              <w:rPr>
                <w:rFonts w:cs="Arial"/>
                <w:sz w:val="22"/>
                <w:szCs w:val="22"/>
              </w:rPr>
              <w:t>$33.000.000</w:t>
            </w:r>
          </w:p>
        </w:tc>
      </w:tr>
      <w:tr w:rsidR="00DA0B0E" w:rsidRPr="00B21C45" w14:paraId="0C46797B" w14:textId="77777777" w:rsidTr="000A0FEE">
        <w:trPr>
          <w:jc w:val="center"/>
        </w:trPr>
        <w:tc>
          <w:tcPr>
            <w:tcW w:w="3118" w:type="dxa"/>
            <w:vAlign w:val="center"/>
          </w:tcPr>
          <w:p w14:paraId="79D3CA9A" w14:textId="77777777" w:rsidR="00DA0B0E" w:rsidRPr="006F399E" w:rsidRDefault="00DA0B0E" w:rsidP="000A0FEE">
            <w:pPr>
              <w:spacing w:after="100" w:afterAutospacing="1"/>
              <w:jc w:val="center"/>
              <w:rPr>
                <w:rFonts w:cs="Arial"/>
                <w:sz w:val="22"/>
                <w:szCs w:val="22"/>
              </w:rPr>
            </w:pPr>
            <w:r w:rsidRPr="006F399E">
              <w:rPr>
                <w:rFonts w:cs="Arial"/>
                <w:sz w:val="22"/>
                <w:szCs w:val="22"/>
              </w:rPr>
              <w:t>VALOR ACTUAL</w:t>
            </w:r>
          </w:p>
        </w:tc>
        <w:tc>
          <w:tcPr>
            <w:tcW w:w="1751" w:type="dxa"/>
            <w:vAlign w:val="center"/>
          </w:tcPr>
          <w:p w14:paraId="4D107ADE" w14:textId="77777777" w:rsidR="00DA0B0E" w:rsidRPr="006F399E" w:rsidRDefault="00DA0B0E" w:rsidP="000A0FEE">
            <w:pPr>
              <w:spacing w:after="100" w:afterAutospacing="1"/>
              <w:jc w:val="center"/>
              <w:rPr>
                <w:rFonts w:cs="Arial"/>
                <w:sz w:val="22"/>
                <w:szCs w:val="22"/>
              </w:rPr>
            </w:pPr>
            <w:r w:rsidRPr="006F399E">
              <w:rPr>
                <w:rFonts w:cs="Arial"/>
                <w:sz w:val="22"/>
                <w:szCs w:val="22"/>
              </w:rPr>
              <w:t>$1.000.000</w:t>
            </w:r>
          </w:p>
        </w:tc>
      </w:tr>
    </w:tbl>
    <w:p w14:paraId="06AF2D91" w14:textId="77777777" w:rsidR="00DA0B0E" w:rsidRPr="00CD079E" w:rsidRDefault="00DA0B0E" w:rsidP="00DA0B0E">
      <w:pPr>
        <w:autoSpaceDE w:val="0"/>
        <w:autoSpaceDN w:val="0"/>
        <w:adjustRightInd w:val="0"/>
        <w:rPr>
          <w:rFonts w:cs="Arial"/>
          <w:sz w:val="22"/>
          <w:szCs w:val="22"/>
        </w:rPr>
      </w:pPr>
    </w:p>
    <w:p w14:paraId="0973CAE7" w14:textId="77777777" w:rsidR="00DA0B0E" w:rsidRDefault="00DA0B0E" w:rsidP="00DA0B0E">
      <w:pPr>
        <w:autoSpaceDE w:val="0"/>
        <w:autoSpaceDN w:val="0"/>
        <w:adjustRightInd w:val="0"/>
        <w:rPr>
          <w:rFonts w:cs="Arial"/>
          <w:b/>
          <w:bCs/>
          <w:iCs/>
          <w:sz w:val="22"/>
          <w:szCs w:val="22"/>
        </w:rPr>
      </w:pPr>
    </w:p>
    <w:p w14:paraId="3A3BAE60" w14:textId="77777777" w:rsidR="00DA0B0E" w:rsidRPr="00C663DB" w:rsidRDefault="00DA0B0E" w:rsidP="00DA0B0E">
      <w:pPr>
        <w:autoSpaceDE w:val="0"/>
        <w:autoSpaceDN w:val="0"/>
        <w:adjustRightInd w:val="0"/>
        <w:rPr>
          <w:rFonts w:cs="Arial"/>
          <w:b/>
          <w:bCs/>
          <w:iCs/>
          <w:sz w:val="22"/>
          <w:szCs w:val="22"/>
        </w:rPr>
      </w:pPr>
      <w:r w:rsidRPr="00C663DB">
        <w:rPr>
          <w:rFonts w:cs="Arial"/>
          <w:b/>
          <w:bCs/>
          <w:iCs/>
          <w:sz w:val="22"/>
          <w:szCs w:val="22"/>
        </w:rPr>
        <w:t>VIGENCIA FUTURA 2.0</w:t>
      </w:r>
      <w:r>
        <w:rPr>
          <w:rFonts w:cs="Arial"/>
          <w:b/>
          <w:bCs/>
          <w:iCs/>
          <w:sz w:val="22"/>
          <w:szCs w:val="22"/>
        </w:rPr>
        <w:t>20</w:t>
      </w:r>
      <w:r w:rsidRPr="00C663DB">
        <w:rPr>
          <w:rFonts w:cs="Arial"/>
          <w:b/>
          <w:bCs/>
          <w:iCs/>
          <w:sz w:val="22"/>
          <w:szCs w:val="22"/>
        </w:rPr>
        <w:t>:</w:t>
      </w:r>
    </w:p>
    <w:p w14:paraId="1E9D6408" w14:textId="77777777" w:rsidR="00DA0B0E" w:rsidRPr="00C663DB" w:rsidRDefault="00DA0B0E" w:rsidP="00DA0B0E">
      <w:pPr>
        <w:autoSpaceDE w:val="0"/>
        <w:autoSpaceDN w:val="0"/>
        <w:adjustRightInd w:val="0"/>
        <w:rPr>
          <w:rFonts w:cs="Arial"/>
          <w:b/>
          <w:bCs/>
          <w:iCs/>
          <w:sz w:val="22"/>
          <w:szCs w:val="22"/>
        </w:rPr>
      </w:pPr>
    </w:p>
    <w:p w14:paraId="17134181" w14:textId="77777777" w:rsidR="00DA0B0E" w:rsidRPr="00C663DB" w:rsidRDefault="00DA0B0E" w:rsidP="00DA0B0E">
      <w:pPr>
        <w:autoSpaceDE w:val="0"/>
        <w:autoSpaceDN w:val="0"/>
        <w:adjustRightInd w:val="0"/>
        <w:jc w:val="both"/>
        <w:rPr>
          <w:rFonts w:cs="Arial"/>
          <w:sz w:val="22"/>
          <w:szCs w:val="22"/>
          <w:lang w:val="es-CO" w:eastAsia="es-CO"/>
        </w:rPr>
      </w:pPr>
      <w:r w:rsidRPr="00C663DB">
        <w:rPr>
          <w:rFonts w:cs="Arial"/>
          <w:sz w:val="22"/>
          <w:szCs w:val="22"/>
        </w:rPr>
        <w:t xml:space="preserve">Por su parte, </w:t>
      </w:r>
      <w:r w:rsidRPr="00C663DB">
        <w:rPr>
          <w:rFonts w:cs="Arial"/>
          <w:sz w:val="22"/>
          <w:szCs w:val="22"/>
          <w:lang w:val="es-CO" w:eastAsia="es-CO"/>
        </w:rPr>
        <w:t>el Ministerio de Hacienda y Crédito Público</w:t>
      </w:r>
      <w:r w:rsidRPr="00C663DB">
        <w:rPr>
          <w:rFonts w:cs="Arial"/>
          <w:sz w:val="22"/>
          <w:szCs w:val="22"/>
        </w:rPr>
        <w:t xml:space="preserve"> mediante el oficio </w:t>
      </w:r>
      <w:r w:rsidRPr="00C663DB">
        <w:rPr>
          <w:rFonts w:cs="Arial"/>
          <w:sz w:val="22"/>
          <w:szCs w:val="22"/>
          <w:lang w:val="es-CO" w:eastAsia="es-CO"/>
        </w:rPr>
        <w:t>No.2-201</w:t>
      </w:r>
      <w:r>
        <w:rPr>
          <w:rFonts w:cs="Arial"/>
          <w:sz w:val="22"/>
          <w:szCs w:val="22"/>
          <w:lang w:val="es-CO" w:eastAsia="es-CO"/>
        </w:rPr>
        <w:t>9</w:t>
      </w:r>
      <w:r w:rsidRPr="00C663DB">
        <w:rPr>
          <w:rFonts w:cs="Arial"/>
          <w:sz w:val="22"/>
          <w:szCs w:val="22"/>
          <w:lang w:val="es-CO" w:eastAsia="es-CO"/>
        </w:rPr>
        <w:t>-03</w:t>
      </w:r>
      <w:r>
        <w:rPr>
          <w:rFonts w:cs="Arial"/>
          <w:sz w:val="22"/>
          <w:szCs w:val="22"/>
          <w:lang w:val="es-CO" w:eastAsia="es-CO"/>
        </w:rPr>
        <w:t>0621</w:t>
      </w:r>
      <w:r w:rsidRPr="00C663DB">
        <w:rPr>
          <w:rFonts w:cs="Arial"/>
          <w:sz w:val="22"/>
          <w:szCs w:val="22"/>
          <w:lang w:val="es-CO" w:eastAsia="es-CO"/>
        </w:rPr>
        <w:t xml:space="preserve"> del 1</w:t>
      </w:r>
      <w:r>
        <w:rPr>
          <w:rFonts w:cs="Arial"/>
          <w:sz w:val="22"/>
          <w:szCs w:val="22"/>
          <w:lang w:val="es-CO" w:eastAsia="es-CO"/>
        </w:rPr>
        <w:t>6</w:t>
      </w:r>
      <w:r w:rsidRPr="00C663DB">
        <w:rPr>
          <w:rFonts w:cs="Arial"/>
          <w:sz w:val="22"/>
          <w:szCs w:val="22"/>
          <w:lang w:val="es-CO" w:eastAsia="es-CO"/>
        </w:rPr>
        <w:t xml:space="preserve"> de </w:t>
      </w:r>
      <w:r>
        <w:rPr>
          <w:rFonts w:cs="Arial"/>
          <w:sz w:val="22"/>
          <w:szCs w:val="22"/>
          <w:lang w:val="es-CO" w:eastAsia="es-CO"/>
        </w:rPr>
        <w:t>Agosto</w:t>
      </w:r>
      <w:r w:rsidRPr="00C663DB">
        <w:rPr>
          <w:rFonts w:cs="Arial"/>
          <w:sz w:val="22"/>
          <w:szCs w:val="22"/>
          <w:lang w:val="es-CO" w:eastAsia="es-CO"/>
        </w:rPr>
        <w:t xml:space="preserve"> de 201</w:t>
      </w:r>
      <w:r>
        <w:rPr>
          <w:rFonts w:cs="Arial"/>
          <w:sz w:val="22"/>
          <w:szCs w:val="22"/>
          <w:lang w:val="es-CO" w:eastAsia="es-CO"/>
        </w:rPr>
        <w:t>9</w:t>
      </w:r>
      <w:r w:rsidRPr="00C663DB">
        <w:rPr>
          <w:rFonts w:cs="Arial"/>
          <w:sz w:val="22"/>
          <w:szCs w:val="22"/>
          <w:lang w:val="es-CO" w:eastAsia="es-CO"/>
        </w:rPr>
        <w:t xml:space="preserve">, autoriza cupo para comprometer vigencias futuras </w:t>
      </w:r>
      <w:r>
        <w:rPr>
          <w:rFonts w:cs="Arial"/>
          <w:sz w:val="22"/>
          <w:szCs w:val="22"/>
          <w:lang w:val="es-CO" w:eastAsia="es-CO"/>
        </w:rPr>
        <w:t xml:space="preserve">de funcionamiento años </w:t>
      </w:r>
      <w:r w:rsidRPr="00C663DB">
        <w:rPr>
          <w:rFonts w:cs="Arial"/>
          <w:sz w:val="22"/>
          <w:szCs w:val="22"/>
          <w:lang w:val="es-CO" w:eastAsia="es-CO"/>
        </w:rPr>
        <w:t>20</w:t>
      </w:r>
      <w:r>
        <w:rPr>
          <w:rFonts w:cs="Arial"/>
          <w:sz w:val="22"/>
          <w:szCs w:val="22"/>
          <w:lang w:val="es-CO" w:eastAsia="es-CO"/>
        </w:rPr>
        <w:t>20</w:t>
      </w:r>
      <w:r w:rsidRPr="00C663DB">
        <w:rPr>
          <w:rFonts w:cs="Arial"/>
          <w:sz w:val="22"/>
          <w:szCs w:val="22"/>
          <w:lang w:val="es-CO" w:eastAsia="es-CO"/>
        </w:rPr>
        <w:t>,</w:t>
      </w:r>
      <w:r>
        <w:rPr>
          <w:rFonts w:cs="Arial"/>
          <w:sz w:val="22"/>
          <w:szCs w:val="22"/>
          <w:lang w:val="es-CO" w:eastAsia="es-CO"/>
        </w:rPr>
        <w:t xml:space="preserve"> 2021 y 2022</w:t>
      </w:r>
      <w:r w:rsidRPr="00C663DB">
        <w:rPr>
          <w:rFonts w:cs="Arial"/>
          <w:sz w:val="22"/>
          <w:szCs w:val="22"/>
          <w:lang w:val="es-CO" w:eastAsia="es-CO"/>
        </w:rPr>
        <w:t xml:space="preserve"> en cumplimiento de lo establecido por el Decreto 111 de 1.996,</w:t>
      </w:r>
      <w:r>
        <w:rPr>
          <w:rFonts w:cs="Arial"/>
          <w:sz w:val="22"/>
          <w:szCs w:val="22"/>
          <w:lang w:val="es-CO" w:eastAsia="es-CO"/>
        </w:rPr>
        <w:t xml:space="preserve"> Ley 819 de 2003, Decreto 1068 de 2015 articulo 2.8.1.7.1.1 y la Resolución No. 11 de 1997 del Consejo Superior de Política Fiscal – CONFIS.</w:t>
      </w:r>
      <w:r w:rsidRPr="00C663DB">
        <w:rPr>
          <w:rFonts w:cs="Arial"/>
          <w:sz w:val="22"/>
          <w:szCs w:val="22"/>
          <w:lang w:val="es-CO" w:eastAsia="es-CO"/>
        </w:rPr>
        <w:t xml:space="preserve"> </w:t>
      </w:r>
      <w:r>
        <w:rPr>
          <w:rFonts w:cs="Arial"/>
          <w:sz w:val="22"/>
          <w:szCs w:val="22"/>
          <w:lang w:val="es-CO" w:eastAsia="es-CO"/>
        </w:rPr>
        <w:t>P</w:t>
      </w:r>
      <w:r w:rsidRPr="00C663DB">
        <w:rPr>
          <w:rFonts w:cs="Arial"/>
          <w:sz w:val="22"/>
          <w:szCs w:val="22"/>
          <w:lang w:val="es-CO" w:eastAsia="es-CO"/>
        </w:rPr>
        <w:t xml:space="preserve">ara el servicio de arrendamiento de bienes muebles </w:t>
      </w:r>
      <w:r>
        <w:rPr>
          <w:rFonts w:cs="Arial"/>
          <w:sz w:val="22"/>
          <w:szCs w:val="22"/>
          <w:lang w:val="es-CO" w:eastAsia="es-CO"/>
        </w:rPr>
        <w:t xml:space="preserve"> a la </w:t>
      </w:r>
      <w:r w:rsidRPr="00C663DB">
        <w:rPr>
          <w:rFonts w:cs="Arial"/>
          <w:sz w:val="22"/>
          <w:szCs w:val="22"/>
          <w:lang w:val="es-CO" w:eastAsia="es-CO"/>
        </w:rPr>
        <w:t xml:space="preserve"> Dirección Ejecutiva Seccional de Administración Judicial de Barranquilla</w:t>
      </w:r>
      <w:r>
        <w:rPr>
          <w:rFonts w:cs="Arial"/>
          <w:sz w:val="22"/>
          <w:szCs w:val="22"/>
          <w:lang w:val="es-CO" w:eastAsia="es-CO"/>
        </w:rPr>
        <w:t>, según lo establecido en los memorandos DEAJPLM19-445 y DEAJPLM19-580 del Director Unidad de Planeación le fueron autorizados los siguientes recursos:</w:t>
      </w:r>
    </w:p>
    <w:p w14:paraId="58C4A6FC" w14:textId="77777777" w:rsidR="00DA0B0E" w:rsidRDefault="00DA0B0E" w:rsidP="00DA0B0E">
      <w:pPr>
        <w:autoSpaceDE w:val="0"/>
        <w:autoSpaceDN w:val="0"/>
        <w:adjustRightInd w:val="0"/>
        <w:rPr>
          <w:rFonts w:cs="Arial"/>
          <w:sz w:val="22"/>
          <w:szCs w:val="22"/>
          <w:highlight w:val="red"/>
          <w:lang w:val="es-CO" w:eastAsia="es-CO"/>
        </w:rPr>
      </w:pPr>
    </w:p>
    <w:tbl>
      <w:tblPr>
        <w:tblW w:w="7655" w:type="dxa"/>
        <w:tblInd w:w="139"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0A0" w:firstRow="1" w:lastRow="0" w:firstColumn="1" w:lastColumn="0" w:noHBand="0" w:noVBand="0"/>
      </w:tblPr>
      <w:tblGrid>
        <w:gridCol w:w="2523"/>
        <w:gridCol w:w="1696"/>
        <w:gridCol w:w="1718"/>
        <w:gridCol w:w="1718"/>
      </w:tblGrid>
      <w:tr w:rsidR="00DA0B0E" w:rsidRPr="00DD0588" w14:paraId="3F41B2C7" w14:textId="77777777" w:rsidTr="000A0FEE">
        <w:tc>
          <w:tcPr>
            <w:tcW w:w="7655" w:type="dxa"/>
            <w:gridSpan w:val="4"/>
            <w:vAlign w:val="center"/>
          </w:tcPr>
          <w:p w14:paraId="0B470970" w14:textId="77777777" w:rsidR="00DA0B0E" w:rsidRPr="00DD0588" w:rsidRDefault="00DA0B0E" w:rsidP="000A0FEE">
            <w:pPr>
              <w:jc w:val="center"/>
              <w:rPr>
                <w:rFonts w:cs="Arial"/>
              </w:rPr>
            </w:pPr>
            <w:r>
              <w:rPr>
                <w:rFonts w:cs="Arial"/>
                <w:lang w:eastAsia="es-CO"/>
              </w:rPr>
              <w:t>VIGENCIAS FUTURAS</w:t>
            </w:r>
          </w:p>
        </w:tc>
      </w:tr>
      <w:tr w:rsidR="00DA0B0E" w:rsidRPr="00DD0588" w14:paraId="5EF072D9" w14:textId="77777777" w:rsidTr="000A0FEE">
        <w:tc>
          <w:tcPr>
            <w:tcW w:w="2523" w:type="dxa"/>
            <w:vAlign w:val="center"/>
          </w:tcPr>
          <w:p w14:paraId="567452C2" w14:textId="77777777" w:rsidR="00DA0B0E" w:rsidRPr="00DD0588" w:rsidRDefault="00DA0B0E" w:rsidP="000A0FEE">
            <w:pPr>
              <w:jc w:val="center"/>
              <w:rPr>
                <w:rFonts w:cs="Arial"/>
              </w:rPr>
            </w:pPr>
            <w:r>
              <w:rPr>
                <w:rFonts w:cs="Arial"/>
                <w:lang w:eastAsia="es-CO"/>
              </w:rPr>
              <w:t>RUBRO</w:t>
            </w:r>
          </w:p>
        </w:tc>
        <w:tc>
          <w:tcPr>
            <w:tcW w:w="1696" w:type="dxa"/>
            <w:vAlign w:val="center"/>
          </w:tcPr>
          <w:p w14:paraId="4797CDD8" w14:textId="77777777" w:rsidR="00DA0B0E" w:rsidRPr="00DD0588" w:rsidRDefault="00DA0B0E" w:rsidP="000A0FEE">
            <w:pPr>
              <w:jc w:val="center"/>
              <w:rPr>
                <w:rFonts w:cs="Arial"/>
              </w:rPr>
            </w:pPr>
            <w:r>
              <w:rPr>
                <w:rFonts w:cs="Arial"/>
                <w:lang w:eastAsia="es-CO"/>
              </w:rPr>
              <w:t>UNIDAD 02</w:t>
            </w:r>
          </w:p>
        </w:tc>
        <w:tc>
          <w:tcPr>
            <w:tcW w:w="1718" w:type="dxa"/>
            <w:vAlign w:val="center"/>
          </w:tcPr>
          <w:p w14:paraId="25C0AA7E" w14:textId="77777777" w:rsidR="00DA0B0E" w:rsidRPr="00DD0588" w:rsidRDefault="00DA0B0E" w:rsidP="000A0FEE">
            <w:pPr>
              <w:jc w:val="center"/>
              <w:rPr>
                <w:rFonts w:cs="Arial"/>
              </w:rPr>
            </w:pPr>
            <w:r>
              <w:rPr>
                <w:rFonts w:cs="Arial"/>
                <w:lang w:eastAsia="es-CO"/>
              </w:rPr>
              <w:t>UNIDAD 08</w:t>
            </w:r>
          </w:p>
        </w:tc>
        <w:tc>
          <w:tcPr>
            <w:tcW w:w="1718" w:type="dxa"/>
            <w:vAlign w:val="center"/>
          </w:tcPr>
          <w:p w14:paraId="6B596123" w14:textId="77777777" w:rsidR="00DA0B0E" w:rsidRPr="00DD0588" w:rsidRDefault="00DA0B0E" w:rsidP="000A0FEE">
            <w:pPr>
              <w:ind w:left="-108" w:right="-108"/>
              <w:jc w:val="center"/>
              <w:rPr>
                <w:rFonts w:cs="Arial"/>
              </w:rPr>
            </w:pPr>
            <w:r>
              <w:rPr>
                <w:rFonts w:cs="Arial"/>
                <w:lang w:eastAsia="es-CO"/>
              </w:rPr>
              <w:t>TOTAL</w:t>
            </w:r>
          </w:p>
        </w:tc>
      </w:tr>
      <w:tr w:rsidR="00DA0B0E" w:rsidRPr="00FB3F3D" w14:paraId="58350A5B" w14:textId="77777777" w:rsidTr="000A0FEE">
        <w:trPr>
          <w:trHeight w:val="315"/>
        </w:trPr>
        <w:tc>
          <w:tcPr>
            <w:tcW w:w="7655" w:type="dxa"/>
            <w:gridSpan w:val="4"/>
          </w:tcPr>
          <w:p w14:paraId="4972E7D7" w14:textId="77777777" w:rsidR="00DA0B0E" w:rsidRPr="00FB3F3D" w:rsidRDefault="00DA0B0E" w:rsidP="000A0FEE">
            <w:pPr>
              <w:ind w:left="-108" w:right="-108"/>
              <w:jc w:val="center"/>
              <w:rPr>
                <w:rFonts w:cs="Arial"/>
              </w:rPr>
            </w:pPr>
            <w:r>
              <w:rPr>
                <w:rFonts w:cs="Arial"/>
              </w:rPr>
              <w:t>2020</w:t>
            </w:r>
          </w:p>
        </w:tc>
      </w:tr>
      <w:tr w:rsidR="00DA0B0E" w:rsidRPr="006F3646" w14:paraId="63E0B66E" w14:textId="77777777" w:rsidTr="000A0FEE">
        <w:trPr>
          <w:trHeight w:val="260"/>
        </w:trPr>
        <w:tc>
          <w:tcPr>
            <w:tcW w:w="2523" w:type="dxa"/>
          </w:tcPr>
          <w:p w14:paraId="05DB2A71" w14:textId="77777777" w:rsidR="00DA0B0E" w:rsidRPr="006F3646" w:rsidRDefault="00DA0B0E" w:rsidP="000A0FEE">
            <w:pPr>
              <w:rPr>
                <w:rFonts w:cs="Arial"/>
                <w:sz w:val="18"/>
                <w:szCs w:val="18"/>
                <w:highlight w:val="yellow"/>
              </w:rPr>
            </w:pPr>
            <w:r w:rsidRPr="006F3646">
              <w:rPr>
                <w:rFonts w:cs="Arial"/>
                <w:sz w:val="18"/>
                <w:szCs w:val="18"/>
                <w:lang w:eastAsia="es-CO"/>
              </w:rPr>
              <w:t>A-02-02-02-007 SERVICIOS FINANCIEROS Y SERVICIOS CONEXOS, SERVICIOS INMOBILIARIOS Y SERVICIOS DE LEASING (2020)</w:t>
            </w:r>
          </w:p>
        </w:tc>
        <w:tc>
          <w:tcPr>
            <w:tcW w:w="1696" w:type="dxa"/>
          </w:tcPr>
          <w:p w14:paraId="43F7DB4F" w14:textId="77777777" w:rsidR="00DA0B0E" w:rsidRPr="006F3646" w:rsidRDefault="00DA0B0E" w:rsidP="000A0FEE">
            <w:pPr>
              <w:jc w:val="center"/>
              <w:rPr>
                <w:rFonts w:cs="Arial"/>
                <w:sz w:val="18"/>
                <w:szCs w:val="18"/>
              </w:rPr>
            </w:pPr>
          </w:p>
          <w:p w14:paraId="16A550A0" w14:textId="77777777" w:rsidR="00DA0B0E" w:rsidRPr="006F3646" w:rsidRDefault="00DA0B0E" w:rsidP="000A0FEE">
            <w:pPr>
              <w:jc w:val="center"/>
              <w:rPr>
                <w:rFonts w:cs="Arial"/>
                <w:sz w:val="18"/>
                <w:szCs w:val="18"/>
              </w:rPr>
            </w:pPr>
          </w:p>
        </w:tc>
        <w:tc>
          <w:tcPr>
            <w:tcW w:w="1718" w:type="dxa"/>
          </w:tcPr>
          <w:p w14:paraId="5F12C551" w14:textId="77777777" w:rsidR="00DA0B0E" w:rsidRPr="006F3646" w:rsidRDefault="00DA0B0E" w:rsidP="000A0FEE">
            <w:pPr>
              <w:jc w:val="center"/>
              <w:rPr>
                <w:rFonts w:cs="Arial"/>
                <w:sz w:val="18"/>
                <w:szCs w:val="18"/>
              </w:rPr>
            </w:pPr>
          </w:p>
          <w:p w14:paraId="6E28A14B" w14:textId="77777777" w:rsidR="00DA0B0E" w:rsidRPr="006F3646" w:rsidRDefault="00DA0B0E" w:rsidP="000A0FEE">
            <w:pPr>
              <w:jc w:val="center"/>
              <w:rPr>
                <w:rFonts w:cs="Arial"/>
                <w:sz w:val="18"/>
                <w:szCs w:val="18"/>
              </w:rPr>
            </w:pPr>
            <w:r w:rsidRPr="006F3646">
              <w:rPr>
                <w:rFonts w:cs="Arial"/>
                <w:sz w:val="18"/>
                <w:szCs w:val="18"/>
              </w:rPr>
              <w:t>$2.350.831.922,00</w:t>
            </w:r>
          </w:p>
        </w:tc>
        <w:tc>
          <w:tcPr>
            <w:tcW w:w="1718" w:type="dxa"/>
          </w:tcPr>
          <w:p w14:paraId="27C0B787" w14:textId="77777777" w:rsidR="00DA0B0E" w:rsidRDefault="00DA0B0E" w:rsidP="000A0FEE">
            <w:pPr>
              <w:ind w:left="-108" w:right="-108"/>
              <w:jc w:val="center"/>
              <w:rPr>
                <w:rFonts w:cs="Arial"/>
                <w:sz w:val="18"/>
                <w:szCs w:val="18"/>
              </w:rPr>
            </w:pPr>
          </w:p>
          <w:p w14:paraId="274D847F" w14:textId="77777777" w:rsidR="00DA0B0E" w:rsidRPr="006F3646" w:rsidRDefault="00DA0B0E" w:rsidP="000A0FEE">
            <w:pPr>
              <w:ind w:left="-108" w:right="-108"/>
              <w:jc w:val="center"/>
              <w:rPr>
                <w:rFonts w:cs="Arial"/>
                <w:sz w:val="18"/>
                <w:szCs w:val="18"/>
              </w:rPr>
            </w:pPr>
            <w:r w:rsidRPr="006F3646">
              <w:rPr>
                <w:rFonts w:cs="Arial"/>
                <w:sz w:val="18"/>
                <w:szCs w:val="18"/>
              </w:rPr>
              <w:t>$2.350.831.922,00</w:t>
            </w:r>
          </w:p>
        </w:tc>
      </w:tr>
    </w:tbl>
    <w:p w14:paraId="3EC37FF0" w14:textId="77777777" w:rsidR="00DA0B0E" w:rsidRPr="003D1B5A" w:rsidRDefault="00DA0B0E" w:rsidP="00DA0B0E">
      <w:pPr>
        <w:autoSpaceDE w:val="0"/>
        <w:autoSpaceDN w:val="0"/>
        <w:adjustRightInd w:val="0"/>
        <w:rPr>
          <w:rFonts w:cs="Arial"/>
          <w:sz w:val="22"/>
          <w:szCs w:val="22"/>
          <w:highlight w:val="red"/>
        </w:rPr>
      </w:pPr>
    </w:p>
    <w:tbl>
      <w:tblPr>
        <w:tblW w:w="60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2"/>
        <w:gridCol w:w="2904"/>
      </w:tblGrid>
      <w:tr w:rsidR="00DA0B0E" w:rsidRPr="003D1B5A" w14:paraId="66B86786" w14:textId="77777777" w:rsidTr="000A0FEE">
        <w:trPr>
          <w:trHeight w:val="464"/>
          <w:jc w:val="center"/>
        </w:trPr>
        <w:tc>
          <w:tcPr>
            <w:tcW w:w="3172" w:type="dxa"/>
          </w:tcPr>
          <w:p w14:paraId="6D0FFC31" w14:textId="77777777" w:rsidR="00DA0B0E" w:rsidRPr="00B93EB1" w:rsidRDefault="00DA0B0E" w:rsidP="000A0FEE">
            <w:pPr>
              <w:spacing w:before="120" w:after="100" w:afterAutospacing="1"/>
              <w:jc w:val="center"/>
              <w:rPr>
                <w:rFonts w:cs="Arial"/>
                <w:b/>
                <w:sz w:val="22"/>
                <w:szCs w:val="22"/>
              </w:rPr>
            </w:pPr>
            <w:r w:rsidRPr="00B93EB1">
              <w:rPr>
                <w:rFonts w:cs="Arial"/>
                <w:b/>
                <w:sz w:val="22"/>
                <w:szCs w:val="22"/>
              </w:rPr>
              <w:t>UNIDAD</w:t>
            </w:r>
          </w:p>
        </w:tc>
        <w:tc>
          <w:tcPr>
            <w:tcW w:w="2904" w:type="dxa"/>
          </w:tcPr>
          <w:p w14:paraId="194AD41F" w14:textId="77777777" w:rsidR="00DA0B0E" w:rsidRPr="00B93EB1" w:rsidRDefault="00DA0B0E" w:rsidP="000A0FEE">
            <w:pPr>
              <w:spacing w:before="120" w:after="100" w:afterAutospacing="1"/>
              <w:jc w:val="center"/>
              <w:rPr>
                <w:rFonts w:cs="Arial"/>
                <w:b/>
                <w:sz w:val="22"/>
                <w:szCs w:val="22"/>
              </w:rPr>
            </w:pPr>
            <w:r w:rsidRPr="00B93EB1">
              <w:rPr>
                <w:rFonts w:cs="Arial"/>
                <w:b/>
                <w:sz w:val="22"/>
                <w:szCs w:val="22"/>
              </w:rPr>
              <w:t>AUTORIZADO MINISTERIO HACIENDA</w:t>
            </w:r>
          </w:p>
        </w:tc>
      </w:tr>
      <w:tr w:rsidR="00DA0B0E" w:rsidRPr="00CD079E" w14:paraId="06EED07E" w14:textId="77777777" w:rsidTr="000A0FEE">
        <w:trPr>
          <w:trHeight w:val="450"/>
          <w:jc w:val="center"/>
        </w:trPr>
        <w:tc>
          <w:tcPr>
            <w:tcW w:w="3172" w:type="dxa"/>
          </w:tcPr>
          <w:p w14:paraId="4B687DB5" w14:textId="77777777" w:rsidR="00DA0B0E" w:rsidRPr="00B93EB1" w:rsidRDefault="00DA0B0E" w:rsidP="000A0FEE">
            <w:pPr>
              <w:spacing w:before="120" w:after="100" w:afterAutospacing="1"/>
              <w:rPr>
                <w:rFonts w:cs="Arial"/>
                <w:sz w:val="22"/>
                <w:szCs w:val="22"/>
              </w:rPr>
            </w:pPr>
            <w:r w:rsidRPr="00B93EB1">
              <w:rPr>
                <w:rFonts w:cs="Arial"/>
                <w:sz w:val="22"/>
                <w:szCs w:val="22"/>
              </w:rPr>
              <w:t>UNIDAD EJECUTORA 08</w:t>
            </w:r>
          </w:p>
        </w:tc>
        <w:tc>
          <w:tcPr>
            <w:tcW w:w="2904" w:type="dxa"/>
          </w:tcPr>
          <w:p w14:paraId="02AB7687" w14:textId="77777777" w:rsidR="00DA0B0E" w:rsidRPr="00B93EB1" w:rsidRDefault="00DA0B0E" w:rsidP="000A0FEE">
            <w:pPr>
              <w:spacing w:before="120" w:after="100" w:afterAutospacing="1"/>
              <w:jc w:val="center"/>
              <w:rPr>
                <w:rFonts w:cs="Arial"/>
                <w:sz w:val="22"/>
                <w:szCs w:val="22"/>
              </w:rPr>
            </w:pPr>
            <w:r w:rsidRPr="00B93EB1">
              <w:rPr>
                <w:rFonts w:cs="Arial"/>
                <w:sz w:val="22"/>
                <w:szCs w:val="22"/>
              </w:rPr>
              <w:t>$2.350.831.922,00</w:t>
            </w:r>
          </w:p>
        </w:tc>
      </w:tr>
    </w:tbl>
    <w:p w14:paraId="12C13524" w14:textId="77777777" w:rsidR="00DA0B0E" w:rsidRDefault="00DA0B0E" w:rsidP="00DA0B0E">
      <w:pPr>
        <w:jc w:val="both"/>
        <w:rPr>
          <w:rFonts w:cs="Arial"/>
          <w:b/>
          <w:iCs/>
          <w:sz w:val="22"/>
          <w:szCs w:val="22"/>
        </w:rPr>
      </w:pPr>
    </w:p>
    <w:p w14:paraId="19205580" w14:textId="77777777" w:rsidR="00DA0B0E" w:rsidRDefault="00DA0B0E" w:rsidP="00DA0B0E">
      <w:pPr>
        <w:jc w:val="both"/>
        <w:rPr>
          <w:rFonts w:cs="Arial"/>
          <w:sz w:val="22"/>
          <w:szCs w:val="22"/>
          <w:lang w:val="es-CO" w:eastAsia="es-CO"/>
        </w:rPr>
      </w:pPr>
      <w:r>
        <w:rPr>
          <w:rFonts w:cs="Arial"/>
          <w:sz w:val="22"/>
          <w:szCs w:val="22"/>
          <w:lang w:val="es-CO" w:eastAsia="es-CO"/>
        </w:rPr>
        <w:t>El valor autorizado para contratar vigencias futuras por concepto del contrato que nos ocupa será afectado así:</w:t>
      </w:r>
    </w:p>
    <w:p w14:paraId="087CD945" w14:textId="77777777" w:rsidR="00DA0B0E" w:rsidRDefault="00DA0B0E" w:rsidP="00DA0B0E">
      <w:pPr>
        <w:jc w:val="both"/>
        <w:rPr>
          <w:rFonts w:cs="Arial"/>
          <w:sz w:val="22"/>
          <w:szCs w:val="22"/>
          <w:lang w:val="es-CO" w:eastAsia="es-CO"/>
        </w:rPr>
      </w:pPr>
    </w:p>
    <w:tbl>
      <w:tblPr>
        <w:tblW w:w="7655" w:type="dxa"/>
        <w:tblInd w:w="139"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0A0" w:firstRow="1" w:lastRow="0" w:firstColumn="1" w:lastColumn="0" w:noHBand="0" w:noVBand="0"/>
      </w:tblPr>
      <w:tblGrid>
        <w:gridCol w:w="2523"/>
        <w:gridCol w:w="1696"/>
        <w:gridCol w:w="1718"/>
        <w:gridCol w:w="1718"/>
      </w:tblGrid>
      <w:tr w:rsidR="00DA0B0E" w:rsidRPr="00DD0588" w14:paraId="1D1643A3" w14:textId="77777777" w:rsidTr="000A0FEE">
        <w:tc>
          <w:tcPr>
            <w:tcW w:w="7655" w:type="dxa"/>
            <w:gridSpan w:val="4"/>
            <w:vAlign w:val="center"/>
          </w:tcPr>
          <w:p w14:paraId="38A7EC05" w14:textId="77777777" w:rsidR="00DA0B0E" w:rsidRPr="00DD0588" w:rsidRDefault="00DA0B0E" w:rsidP="000A0FEE">
            <w:pPr>
              <w:jc w:val="center"/>
              <w:rPr>
                <w:rFonts w:cs="Arial"/>
              </w:rPr>
            </w:pPr>
            <w:r>
              <w:rPr>
                <w:rFonts w:cs="Arial"/>
                <w:lang w:eastAsia="es-CO"/>
              </w:rPr>
              <w:lastRenderedPageBreak/>
              <w:t>VIGENCIAS FUTURAS</w:t>
            </w:r>
          </w:p>
        </w:tc>
      </w:tr>
      <w:tr w:rsidR="00DA0B0E" w:rsidRPr="00DD0588" w14:paraId="7FA59C1C" w14:textId="77777777" w:rsidTr="000A0FEE">
        <w:tc>
          <w:tcPr>
            <w:tcW w:w="2523" w:type="dxa"/>
            <w:vAlign w:val="center"/>
          </w:tcPr>
          <w:p w14:paraId="7A2D8ED7" w14:textId="77777777" w:rsidR="00DA0B0E" w:rsidRPr="00DD0588" w:rsidRDefault="00DA0B0E" w:rsidP="000A0FEE">
            <w:pPr>
              <w:jc w:val="center"/>
              <w:rPr>
                <w:rFonts w:cs="Arial"/>
              </w:rPr>
            </w:pPr>
            <w:r>
              <w:rPr>
                <w:rFonts w:cs="Arial"/>
                <w:lang w:eastAsia="es-CO"/>
              </w:rPr>
              <w:t>RUBRO</w:t>
            </w:r>
          </w:p>
        </w:tc>
        <w:tc>
          <w:tcPr>
            <w:tcW w:w="1696" w:type="dxa"/>
            <w:vAlign w:val="center"/>
          </w:tcPr>
          <w:p w14:paraId="40CDCB03" w14:textId="77777777" w:rsidR="00DA0B0E" w:rsidRPr="00DD0588" w:rsidRDefault="00DA0B0E" w:rsidP="000A0FEE">
            <w:pPr>
              <w:jc w:val="center"/>
              <w:rPr>
                <w:rFonts w:cs="Arial"/>
              </w:rPr>
            </w:pPr>
            <w:r>
              <w:rPr>
                <w:rFonts w:cs="Arial"/>
                <w:lang w:eastAsia="es-CO"/>
              </w:rPr>
              <w:t>UNIDAD 02</w:t>
            </w:r>
          </w:p>
        </w:tc>
        <w:tc>
          <w:tcPr>
            <w:tcW w:w="1718" w:type="dxa"/>
            <w:vAlign w:val="center"/>
          </w:tcPr>
          <w:p w14:paraId="31F20423" w14:textId="77777777" w:rsidR="00DA0B0E" w:rsidRPr="00DD0588" w:rsidRDefault="00DA0B0E" w:rsidP="000A0FEE">
            <w:pPr>
              <w:jc w:val="center"/>
              <w:rPr>
                <w:rFonts w:cs="Arial"/>
              </w:rPr>
            </w:pPr>
            <w:r>
              <w:rPr>
                <w:rFonts w:cs="Arial"/>
                <w:lang w:eastAsia="es-CO"/>
              </w:rPr>
              <w:t>UNIDAD 08</w:t>
            </w:r>
          </w:p>
        </w:tc>
        <w:tc>
          <w:tcPr>
            <w:tcW w:w="1718" w:type="dxa"/>
            <w:vAlign w:val="center"/>
          </w:tcPr>
          <w:p w14:paraId="2C958896" w14:textId="77777777" w:rsidR="00DA0B0E" w:rsidRPr="00DD0588" w:rsidRDefault="00DA0B0E" w:rsidP="000A0FEE">
            <w:pPr>
              <w:ind w:left="-108" w:right="-108"/>
              <w:jc w:val="center"/>
              <w:rPr>
                <w:rFonts w:cs="Arial"/>
              </w:rPr>
            </w:pPr>
            <w:r>
              <w:rPr>
                <w:rFonts w:cs="Arial"/>
                <w:lang w:eastAsia="es-CO"/>
              </w:rPr>
              <w:t>TOTAL</w:t>
            </w:r>
          </w:p>
        </w:tc>
      </w:tr>
      <w:tr w:rsidR="00DA0B0E" w:rsidRPr="00FB3F3D" w14:paraId="5D254FA0" w14:textId="77777777" w:rsidTr="000A0FEE">
        <w:trPr>
          <w:trHeight w:val="315"/>
        </w:trPr>
        <w:tc>
          <w:tcPr>
            <w:tcW w:w="7655" w:type="dxa"/>
            <w:gridSpan w:val="4"/>
          </w:tcPr>
          <w:p w14:paraId="0F62D22A" w14:textId="77777777" w:rsidR="00DA0B0E" w:rsidRPr="00FB3F3D" w:rsidRDefault="00DA0B0E" w:rsidP="000A0FEE">
            <w:pPr>
              <w:ind w:left="-108" w:right="-108"/>
              <w:jc w:val="center"/>
              <w:rPr>
                <w:rFonts w:cs="Arial"/>
              </w:rPr>
            </w:pPr>
            <w:r>
              <w:rPr>
                <w:rFonts w:cs="Arial"/>
              </w:rPr>
              <w:t>2020</w:t>
            </w:r>
          </w:p>
        </w:tc>
      </w:tr>
      <w:tr w:rsidR="00DA0B0E" w:rsidRPr="006F3646" w14:paraId="0F00FAF8" w14:textId="77777777" w:rsidTr="000A0FEE">
        <w:trPr>
          <w:trHeight w:val="260"/>
        </w:trPr>
        <w:tc>
          <w:tcPr>
            <w:tcW w:w="2523" w:type="dxa"/>
          </w:tcPr>
          <w:p w14:paraId="7B6C9A11" w14:textId="77777777" w:rsidR="00DA0B0E" w:rsidRPr="006F3646" w:rsidRDefault="00DA0B0E" w:rsidP="000A0FEE">
            <w:pPr>
              <w:rPr>
                <w:rFonts w:cs="Arial"/>
                <w:sz w:val="18"/>
                <w:szCs w:val="18"/>
                <w:highlight w:val="yellow"/>
              </w:rPr>
            </w:pPr>
            <w:r w:rsidRPr="006F3646">
              <w:rPr>
                <w:rFonts w:cs="Arial"/>
                <w:sz w:val="18"/>
                <w:szCs w:val="18"/>
                <w:lang w:eastAsia="es-CO"/>
              </w:rPr>
              <w:t>A-02-02-02-007 SERVICIOS FINANCIEROS Y SERVICIOS CONEXOS, SERVICIOS INMOBILIARIOS Y SERVICIOS DE LEASING (2020)</w:t>
            </w:r>
          </w:p>
        </w:tc>
        <w:tc>
          <w:tcPr>
            <w:tcW w:w="1696" w:type="dxa"/>
          </w:tcPr>
          <w:p w14:paraId="105F826D" w14:textId="77777777" w:rsidR="00DA0B0E" w:rsidRPr="006F3646" w:rsidRDefault="00DA0B0E" w:rsidP="000A0FEE">
            <w:pPr>
              <w:jc w:val="center"/>
              <w:rPr>
                <w:rFonts w:cs="Arial"/>
                <w:sz w:val="18"/>
                <w:szCs w:val="18"/>
              </w:rPr>
            </w:pPr>
          </w:p>
          <w:p w14:paraId="3B1B5A01" w14:textId="77777777" w:rsidR="00DA0B0E" w:rsidRPr="006F3646" w:rsidRDefault="00DA0B0E" w:rsidP="000A0FEE">
            <w:pPr>
              <w:jc w:val="center"/>
              <w:rPr>
                <w:rFonts w:cs="Arial"/>
                <w:sz w:val="18"/>
                <w:szCs w:val="18"/>
              </w:rPr>
            </w:pPr>
          </w:p>
        </w:tc>
        <w:tc>
          <w:tcPr>
            <w:tcW w:w="1718" w:type="dxa"/>
          </w:tcPr>
          <w:p w14:paraId="23589A01" w14:textId="77777777" w:rsidR="00DA0B0E" w:rsidRPr="006F3646" w:rsidRDefault="00DA0B0E" w:rsidP="000A0FEE">
            <w:pPr>
              <w:jc w:val="center"/>
              <w:rPr>
                <w:rFonts w:cs="Arial"/>
                <w:sz w:val="18"/>
                <w:szCs w:val="18"/>
              </w:rPr>
            </w:pPr>
          </w:p>
          <w:p w14:paraId="1918D056" w14:textId="77777777" w:rsidR="00DA0B0E" w:rsidRPr="006F3646" w:rsidRDefault="00DA0B0E" w:rsidP="000A0FEE">
            <w:pPr>
              <w:jc w:val="center"/>
              <w:rPr>
                <w:rFonts w:cs="Arial"/>
                <w:sz w:val="18"/>
                <w:szCs w:val="18"/>
              </w:rPr>
            </w:pPr>
            <w:r w:rsidRPr="006F3646">
              <w:rPr>
                <w:rFonts w:cs="Arial"/>
                <w:sz w:val="18"/>
                <w:szCs w:val="18"/>
              </w:rPr>
              <w:t>$</w:t>
            </w:r>
            <w:r>
              <w:rPr>
                <w:rFonts w:cs="Arial"/>
                <w:sz w:val="18"/>
                <w:szCs w:val="18"/>
              </w:rPr>
              <w:t>175.100.000</w:t>
            </w:r>
            <w:r w:rsidRPr="006F3646">
              <w:rPr>
                <w:rFonts w:cs="Arial"/>
                <w:sz w:val="18"/>
                <w:szCs w:val="18"/>
              </w:rPr>
              <w:t>,00</w:t>
            </w:r>
          </w:p>
        </w:tc>
        <w:tc>
          <w:tcPr>
            <w:tcW w:w="1718" w:type="dxa"/>
          </w:tcPr>
          <w:p w14:paraId="67FD4104" w14:textId="77777777" w:rsidR="00DA0B0E" w:rsidRDefault="00DA0B0E" w:rsidP="000A0FEE">
            <w:pPr>
              <w:ind w:left="-108" w:right="-108"/>
              <w:jc w:val="center"/>
              <w:rPr>
                <w:rFonts w:cs="Arial"/>
                <w:sz w:val="18"/>
                <w:szCs w:val="18"/>
              </w:rPr>
            </w:pPr>
          </w:p>
          <w:p w14:paraId="79B4251E" w14:textId="77777777" w:rsidR="00DA0B0E" w:rsidRPr="006F3646" w:rsidRDefault="00DA0B0E" w:rsidP="000A0FEE">
            <w:pPr>
              <w:ind w:left="-108" w:right="-108"/>
              <w:jc w:val="center"/>
              <w:rPr>
                <w:rFonts w:cs="Arial"/>
                <w:sz w:val="18"/>
                <w:szCs w:val="18"/>
              </w:rPr>
            </w:pPr>
            <w:r w:rsidRPr="006F3646">
              <w:rPr>
                <w:rFonts w:cs="Arial"/>
                <w:sz w:val="18"/>
                <w:szCs w:val="18"/>
              </w:rPr>
              <w:t>$</w:t>
            </w:r>
            <w:r>
              <w:rPr>
                <w:rFonts w:cs="Arial"/>
                <w:sz w:val="18"/>
                <w:szCs w:val="18"/>
              </w:rPr>
              <w:t>175.100.000</w:t>
            </w:r>
            <w:r w:rsidRPr="006F3646">
              <w:rPr>
                <w:rFonts w:cs="Arial"/>
                <w:sz w:val="18"/>
                <w:szCs w:val="18"/>
              </w:rPr>
              <w:t>,00</w:t>
            </w:r>
          </w:p>
        </w:tc>
      </w:tr>
    </w:tbl>
    <w:p w14:paraId="7690ADC5" w14:textId="175255C3" w:rsidR="00FA4E50" w:rsidRDefault="00FA4E50" w:rsidP="00BB5FE1">
      <w:pPr>
        <w:ind w:right="286"/>
        <w:jc w:val="both"/>
        <w:rPr>
          <w:rFonts w:ascii="Arial" w:hAnsi="Arial" w:cs="Arial"/>
          <w:b/>
          <w:iCs/>
        </w:rPr>
      </w:pPr>
    </w:p>
    <w:p w14:paraId="4CB0CEBD" w14:textId="77777777" w:rsidR="00DA0B0E" w:rsidRPr="008927CE" w:rsidRDefault="00DA0B0E" w:rsidP="00BB5FE1">
      <w:pPr>
        <w:ind w:right="286"/>
        <w:jc w:val="both"/>
        <w:rPr>
          <w:rFonts w:ascii="Arial" w:hAnsi="Arial" w:cs="Arial"/>
          <w:b/>
          <w:iCs/>
        </w:rPr>
      </w:pPr>
    </w:p>
    <w:p w14:paraId="27675D1F" w14:textId="77777777" w:rsidR="00BB5FE1" w:rsidRDefault="00DF731A" w:rsidP="00DF731A">
      <w:pPr>
        <w:widowControl w:val="0"/>
        <w:suppressAutoHyphens/>
        <w:ind w:right="6"/>
        <w:jc w:val="both"/>
        <w:rPr>
          <w:rFonts w:ascii="Arial" w:hAnsi="Arial" w:cs="Arial"/>
          <w:b/>
          <w:bCs/>
          <w:iCs/>
        </w:rPr>
      </w:pPr>
      <w:r>
        <w:rPr>
          <w:rFonts w:ascii="Arial" w:hAnsi="Arial" w:cs="Arial"/>
          <w:b/>
          <w:bCs/>
          <w:iCs/>
        </w:rPr>
        <w:t>1.</w:t>
      </w:r>
      <w:r w:rsidR="00511F9C">
        <w:rPr>
          <w:rFonts w:ascii="Arial" w:hAnsi="Arial" w:cs="Arial"/>
          <w:b/>
          <w:bCs/>
          <w:iCs/>
        </w:rPr>
        <w:t>7</w:t>
      </w:r>
      <w:r w:rsidR="004D0140">
        <w:rPr>
          <w:rFonts w:ascii="Arial" w:hAnsi="Arial" w:cs="Arial"/>
          <w:b/>
          <w:bCs/>
          <w:iCs/>
        </w:rPr>
        <w:t xml:space="preserve">  </w:t>
      </w:r>
      <w:r w:rsidR="00BB5FE1" w:rsidRPr="00DD68DE">
        <w:rPr>
          <w:rFonts w:ascii="Arial" w:hAnsi="Arial" w:cs="Arial"/>
          <w:b/>
          <w:bCs/>
          <w:iCs/>
        </w:rPr>
        <w:t xml:space="preserve">CRONOGRAMA DE LA SELECCIÓN ABREVIADA </w:t>
      </w:r>
      <w:r w:rsidR="00BB5FE1">
        <w:rPr>
          <w:rFonts w:ascii="Arial" w:hAnsi="Arial" w:cs="Arial"/>
          <w:b/>
          <w:bCs/>
          <w:iCs/>
        </w:rPr>
        <w:t>–</w:t>
      </w:r>
      <w:r w:rsidR="00511F9C">
        <w:rPr>
          <w:rFonts w:ascii="Arial" w:hAnsi="Arial" w:cs="Arial"/>
          <w:b/>
          <w:bCs/>
          <w:iCs/>
        </w:rPr>
        <w:t xml:space="preserve"> </w:t>
      </w:r>
      <w:r w:rsidR="00BB5FE1">
        <w:rPr>
          <w:rFonts w:ascii="Arial" w:hAnsi="Arial" w:cs="Arial"/>
          <w:b/>
          <w:bCs/>
          <w:iCs/>
        </w:rPr>
        <w:t xml:space="preserve">MENOR CUANTÍA </w:t>
      </w:r>
    </w:p>
    <w:p w14:paraId="436C4029" w14:textId="77777777" w:rsidR="00BB5FE1" w:rsidRDefault="00BB5FE1" w:rsidP="00BB5FE1">
      <w:pPr>
        <w:widowControl w:val="0"/>
        <w:ind w:left="360" w:right="6"/>
        <w:jc w:val="both"/>
        <w:rPr>
          <w:rFonts w:ascii="Arial" w:hAnsi="Arial" w:cs="Arial"/>
          <w:b/>
          <w:bCs/>
          <w:iCs/>
        </w:rPr>
      </w:pPr>
    </w:p>
    <w:p w14:paraId="2AE62CD4" w14:textId="77777777" w:rsidR="004D0140" w:rsidRPr="004D0140" w:rsidRDefault="004D0140" w:rsidP="004D0140">
      <w:pPr>
        <w:ind w:right="507"/>
        <w:jc w:val="both"/>
        <w:rPr>
          <w:rFonts w:ascii="Arial" w:hAnsi="Arial" w:cs="Arial"/>
        </w:rPr>
      </w:pPr>
      <w:r w:rsidRPr="004D0140">
        <w:rPr>
          <w:rFonts w:ascii="Arial" w:hAnsi="Arial" w:cs="Arial"/>
        </w:rPr>
        <w:t xml:space="preserve">El cronograma general del proceso de la presente invitación Pública será el que se publique en el proceso contractual montado en el portal SECOP II, de Colombia Compra Eficiente. </w:t>
      </w:r>
    </w:p>
    <w:p w14:paraId="5B5282E0" w14:textId="77777777" w:rsidR="00BB5FE1" w:rsidRDefault="00BB5FE1" w:rsidP="00BB5FE1">
      <w:pPr>
        <w:widowControl w:val="0"/>
        <w:ind w:left="360" w:right="6"/>
        <w:jc w:val="both"/>
        <w:rPr>
          <w:rFonts w:ascii="Arial" w:hAnsi="Arial" w:cs="Arial"/>
          <w:b/>
          <w:bCs/>
          <w:iCs/>
        </w:rPr>
      </w:pPr>
    </w:p>
    <w:p w14:paraId="0773BE9E" w14:textId="77777777" w:rsidR="00BB5FE1" w:rsidRPr="000B3C9F" w:rsidRDefault="00BB5FE1" w:rsidP="00BB5FE1">
      <w:pPr>
        <w:pStyle w:val="western"/>
        <w:shd w:val="clear" w:color="auto" w:fill="FFFFFF"/>
        <w:spacing w:after="0"/>
        <w:ind w:right="286"/>
        <w:jc w:val="both"/>
        <w:rPr>
          <w:rFonts w:ascii="Arial" w:hAnsi="Arial" w:cs="Arial"/>
          <w:color w:val="000000"/>
        </w:rPr>
      </w:pPr>
      <w:r w:rsidRPr="000B3C9F">
        <w:rPr>
          <w:rFonts w:ascii="Arial" w:hAnsi="Arial" w:cs="Arial"/>
          <w:color w:val="000000"/>
        </w:rPr>
        <w:t xml:space="preserve">Las fechas y plazos antes indicados pueden variar de acuerdo con la ley </w:t>
      </w:r>
    </w:p>
    <w:p w14:paraId="7E6474CF" w14:textId="77777777" w:rsidR="00BB5FE1" w:rsidRPr="000B3C9F" w:rsidRDefault="00BB5FE1" w:rsidP="00BB5FE1">
      <w:pPr>
        <w:pStyle w:val="western"/>
        <w:shd w:val="clear" w:color="auto" w:fill="FFFFFF"/>
        <w:spacing w:after="0"/>
        <w:ind w:right="286"/>
        <w:jc w:val="both"/>
        <w:rPr>
          <w:rFonts w:ascii="Arial" w:hAnsi="Arial" w:cs="Arial"/>
          <w:color w:val="000000"/>
        </w:rPr>
      </w:pPr>
      <w:r w:rsidRPr="000B3C9F">
        <w:rPr>
          <w:rFonts w:ascii="Arial" w:hAnsi="Arial" w:cs="Arial"/>
          <w:color w:val="000000"/>
        </w:rPr>
        <w:t>(*) Nota: Atendiendo al principio de economía regulado en el artículo 25 de la ley 80 de 1993 referente a la preclusividad y perentoriedad de los términos, la Entidad solo atenderá las observaciones que se formulen al proyecto de pliego y pliego de condiciones definitivo a más tardar en la fecha límite establecida en el cronograma.</w:t>
      </w:r>
    </w:p>
    <w:p w14:paraId="6EE218FD" w14:textId="77777777" w:rsidR="00BB5FE1" w:rsidRDefault="00BB5FE1" w:rsidP="00BB5FE1">
      <w:pPr>
        <w:pStyle w:val="western"/>
        <w:shd w:val="clear" w:color="auto" w:fill="FFFFFF"/>
        <w:spacing w:after="0" w:afterAutospacing="0"/>
        <w:ind w:right="286"/>
        <w:jc w:val="both"/>
        <w:rPr>
          <w:rFonts w:ascii="Arial" w:hAnsi="Arial" w:cs="Arial"/>
          <w:color w:val="000000"/>
        </w:rPr>
      </w:pPr>
      <w:r w:rsidRPr="000B3C9F">
        <w:rPr>
          <w:rFonts w:ascii="Arial" w:hAnsi="Arial" w:cs="Arial"/>
          <w:color w:val="000000"/>
        </w:rPr>
        <w:t xml:space="preserve">(*) La entidad atenderá las observaciones que se formulen al informe de evaluación </w:t>
      </w:r>
      <w:r>
        <w:rPr>
          <w:rFonts w:ascii="Arial" w:hAnsi="Arial" w:cs="Arial"/>
          <w:color w:val="000000"/>
        </w:rPr>
        <w:t>en el acto administrativo de adjudicación, el cual será publicado igualmente en el SECOP I</w:t>
      </w:r>
      <w:r w:rsidRPr="000B3C9F">
        <w:rPr>
          <w:rFonts w:ascii="Arial" w:hAnsi="Arial" w:cs="Arial"/>
          <w:color w:val="000000"/>
        </w:rPr>
        <w:t xml:space="preserve">. </w:t>
      </w:r>
    </w:p>
    <w:p w14:paraId="72E5A269" w14:textId="77777777" w:rsidR="00BB5FE1" w:rsidRPr="008A077D" w:rsidRDefault="00BB5FE1" w:rsidP="00BB5FE1">
      <w:pPr>
        <w:pStyle w:val="western"/>
        <w:shd w:val="clear" w:color="auto" w:fill="FFFFFF"/>
        <w:ind w:right="286"/>
        <w:jc w:val="both"/>
        <w:rPr>
          <w:rFonts w:ascii="Arial" w:hAnsi="Arial" w:cs="Arial"/>
          <w:color w:val="000000"/>
        </w:rPr>
      </w:pPr>
      <w:r w:rsidRPr="008A077D">
        <w:rPr>
          <w:rFonts w:ascii="Arial" w:hAnsi="Arial" w:cs="Arial"/>
          <w:color w:val="000000"/>
        </w:rPr>
        <w:t xml:space="preserve">NOTA 2: Los interesados que pretendan participar en el presente proceso como consorcio o unión temporal deberán haber manifestado su interés en participar como tal, desde el mismo momento en que presenta dicha manifestación y no posterior a ella. </w:t>
      </w:r>
    </w:p>
    <w:p w14:paraId="6E9483C3" w14:textId="77777777" w:rsidR="00BB5FE1" w:rsidRDefault="00BB5FE1" w:rsidP="00BB5FE1">
      <w:pPr>
        <w:pStyle w:val="western"/>
        <w:shd w:val="clear" w:color="auto" w:fill="FFFFFF"/>
        <w:spacing w:after="0" w:afterAutospacing="0"/>
        <w:ind w:right="286"/>
        <w:jc w:val="both"/>
        <w:rPr>
          <w:rFonts w:ascii="Arial" w:hAnsi="Arial" w:cs="Arial"/>
          <w:color w:val="000000"/>
        </w:rPr>
      </w:pPr>
      <w:r w:rsidRPr="008A077D">
        <w:rPr>
          <w:rFonts w:ascii="Arial" w:hAnsi="Arial" w:cs="Arial"/>
          <w:color w:val="000000"/>
        </w:rPr>
        <w:t>NOTA 3: Los interesados que pretendan participar en el presente proceso como integrante de un consorcio o unión temporal deberán haber manifestado en forma individual su interés en participar.</w:t>
      </w:r>
    </w:p>
    <w:p w14:paraId="528FC627" w14:textId="77777777" w:rsidR="00BB5FE1" w:rsidRDefault="00BB5FE1" w:rsidP="00BB5FE1">
      <w:pPr>
        <w:widowControl w:val="0"/>
        <w:ind w:left="360" w:right="6"/>
        <w:jc w:val="both"/>
        <w:rPr>
          <w:rFonts w:ascii="Arial" w:hAnsi="Arial" w:cs="Arial"/>
          <w:b/>
          <w:bCs/>
          <w:iCs/>
        </w:rPr>
      </w:pPr>
    </w:p>
    <w:p w14:paraId="70B198D0" w14:textId="77777777" w:rsidR="00BB5FE1" w:rsidRPr="00DD68DE" w:rsidRDefault="00BB5FE1" w:rsidP="00BB5FE1">
      <w:pPr>
        <w:widowControl w:val="0"/>
        <w:ind w:left="360" w:right="6"/>
        <w:jc w:val="both"/>
        <w:rPr>
          <w:rFonts w:ascii="Arial" w:hAnsi="Arial" w:cs="Arial"/>
          <w:b/>
          <w:bCs/>
          <w:iCs/>
        </w:rPr>
      </w:pPr>
    </w:p>
    <w:p w14:paraId="68404AD0" w14:textId="77777777" w:rsidR="00BB5FE1" w:rsidRPr="008927CE" w:rsidRDefault="00BB5FE1" w:rsidP="00BB5FE1">
      <w:pPr>
        <w:widowControl w:val="0"/>
        <w:ind w:right="6"/>
        <w:jc w:val="both"/>
        <w:rPr>
          <w:rFonts w:ascii="Arial" w:hAnsi="Arial" w:cs="Arial"/>
          <w:b/>
          <w:bCs/>
          <w:iCs/>
        </w:rPr>
      </w:pPr>
      <w:r w:rsidRPr="008927CE">
        <w:rPr>
          <w:rFonts w:ascii="Arial" w:hAnsi="Arial" w:cs="Arial"/>
          <w:b/>
          <w:bCs/>
          <w:iCs/>
        </w:rPr>
        <w:t>1.</w:t>
      </w:r>
      <w:r w:rsidR="001D2488">
        <w:rPr>
          <w:rFonts w:ascii="Arial" w:hAnsi="Arial" w:cs="Arial"/>
          <w:b/>
          <w:bCs/>
          <w:iCs/>
        </w:rPr>
        <w:t>8</w:t>
      </w:r>
      <w:r w:rsidRPr="008927CE">
        <w:rPr>
          <w:rFonts w:ascii="Arial" w:hAnsi="Arial" w:cs="Arial"/>
          <w:b/>
          <w:bCs/>
          <w:iCs/>
        </w:rPr>
        <w:t xml:space="preserve"> INFORMACION Y CONSULTA DEL PROYECTO DE PLIEGO DE CONDICIONES</w:t>
      </w:r>
    </w:p>
    <w:p w14:paraId="0582F318" w14:textId="77777777" w:rsidR="00BB5FE1" w:rsidRPr="008927CE" w:rsidRDefault="00BB5FE1" w:rsidP="00BB5FE1">
      <w:pPr>
        <w:widowControl w:val="0"/>
        <w:ind w:right="6"/>
        <w:jc w:val="both"/>
        <w:rPr>
          <w:rFonts w:ascii="Arial" w:hAnsi="Arial" w:cs="Arial"/>
          <w:b/>
          <w:bCs/>
          <w:iCs/>
        </w:rPr>
      </w:pPr>
    </w:p>
    <w:p w14:paraId="0BB497EB" w14:textId="77777777" w:rsidR="00A4765F" w:rsidRDefault="00BB5FE1" w:rsidP="00A4765F">
      <w:pPr>
        <w:ind w:right="507"/>
      </w:pPr>
      <w:r>
        <w:rPr>
          <w:rFonts w:ascii="Arial" w:hAnsi="Arial" w:cs="Arial"/>
          <w:iCs/>
          <w:lang w:val="es-CO"/>
        </w:rPr>
        <w:t xml:space="preserve">Virtualmente: </w:t>
      </w:r>
      <w:hyperlink r:id="rId13" w:history="1">
        <w:r w:rsidRPr="00E061C2">
          <w:rPr>
            <w:rStyle w:val="Hipervnculo"/>
            <w:rFonts w:ascii="Arial" w:hAnsi="Arial" w:cs="Arial"/>
            <w:iCs/>
            <w:lang w:val="es-CO"/>
          </w:rPr>
          <w:t>www.colombiacompra.gov.co</w:t>
        </w:r>
      </w:hyperlink>
      <w:r>
        <w:rPr>
          <w:rFonts w:ascii="Arial" w:hAnsi="Arial" w:cs="Arial"/>
          <w:iCs/>
          <w:lang w:val="es-CO"/>
        </w:rPr>
        <w:t xml:space="preserve"> – SECOP I</w:t>
      </w:r>
      <w:r w:rsidR="004D0140">
        <w:rPr>
          <w:rFonts w:ascii="Arial" w:hAnsi="Arial" w:cs="Arial"/>
          <w:iCs/>
          <w:lang w:val="es-CO"/>
        </w:rPr>
        <w:t>I</w:t>
      </w:r>
      <w:r>
        <w:rPr>
          <w:rFonts w:ascii="Arial" w:hAnsi="Arial" w:cs="Arial"/>
          <w:iCs/>
          <w:lang w:val="es-CO"/>
        </w:rPr>
        <w:t xml:space="preserve"> </w:t>
      </w:r>
      <w:r w:rsidR="00FA4E50">
        <w:rPr>
          <w:rFonts w:ascii="Arial" w:hAnsi="Arial" w:cs="Arial"/>
          <w:iCs/>
          <w:lang w:val="es-CO"/>
        </w:rPr>
        <w:t>o en la página web de la Rama Judicial</w:t>
      </w:r>
      <w:r w:rsidR="00FA4E50" w:rsidRPr="00A4765F">
        <w:rPr>
          <w:rFonts w:ascii="Arial" w:hAnsi="Arial" w:cs="Arial"/>
          <w:iCs/>
          <w:lang w:val="es-CO"/>
        </w:rPr>
        <w:t>.</w:t>
      </w:r>
      <w:r w:rsidR="00A4765F" w:rsidRPr="00A4765F">
        <w:rPr>
          <w:rFonts w:ascii="Arial" w:hAnsi="Arial" w:cs="Arial"/>
        </w:rPr>
        <w:t xml:space="preserve"> durante el término definido en el cronograma del proceso.</w:t>
      </w:r>
      <w:r w:rsidR="00A4765F">
        <w:t xml:space="preserve"> </w:t>
      </w:r>
    </w:p>
    <w:p w14:paraId="2A34CEB1" w14:textId="77777777" w:rsidR="00BB5FE1" w:rsidRPr="00B03E34" w:rsidRDefault="00BB5FE1" w:rsidP="00BB5FE1">
      <w:pPr>
        <w:widowControl w:val="0"/>
        <w:ind w:right="6"/>
        <w:jc w:val="both"/>
        <w:rPr>
          <w:rFonts w:ascii="Arial" w:hAnsi="Arial" w:cs="Arial"/>
          <w:b/>
          <w:iCs/>
          <w:lang w:val="es-CO"/>
        </w:rPr>
      </w:pPr>
    </w:p>
    <w:p w14:paraId="46EA183E" w14:textId="77777777" w:rsidR="00BB5FE1" w:rsidRDefault="00BB5FE1" w:rsidP="00BB5FE1">
      <w:pPr>
        <w:widowControl w:val="0"/>
        <w:ind w:right="6"/>
        <w:jc w:val="both"/>
        <w:rPr>
          <w:rFonts w:ascii="Arial" w:hAnsi="Arial" w:cs="Arial"/>
          <w:b/>
          <w:bCs/>
          <w:iCs/>
        </w:rPr>
      </w:pPr>
    </w:p>
    <w:p w14:paraId="1DB0E85A" w14:textId="77777777" w:rsidR="00BB5FE1" w:rsidRPr="008927CE" w:rsidRDefault="00BB5FE1" w:rsidP="00BB5FE1">
      <w:pPr>
        <w:widowControl w:val="0"/>
        <w:ind w:right="6"/>
        <w:jc w:val="both"/>
        <w:rPr>
          <w:rFonts w:ascii="Arial" w:hAnsi="Arial" w:cs="Arial"/>
          <w:iCs/>
        </w:rPr>
      </w:pPr>
      <w:r w:rsidRPr="008927CE">
        <w:rPr>
          <w:rFonts w:ascii="Arial" w:hAnsi="Arial" w:cs="Arial"/>
          <w:b/>
          <w:bCs/>
          <w:iCs/>
        </w:rPr>
        <w:t>1.</w:t>
      </w:r>
      <w:r w:rsidR="001D2488">
        <w:rPr>
          <w:rFonts w:ascii="Arial" w:hAnsi="Arial" w:cs="Arial"/>
          <w:b/>
          <w:bCs/>
          <w:iCs/>
        </w:rPr>
        <w:t>9</w:t>
      </w:r>
      <w:r w:rsidRPr="008927CE">
        <w:rPr>
          <w:rFonts w:ascii="Arial" w:hAnsi="Arial" w:cs="Arial"/>
          <w:b/>
          <w:bCs/>
          <w:iCs/>
        </w:rPr>
        <w:t>. PLAZO PARA PUBLICAR ADENDAS</w:t>
      </w:r>
    </w:p>
    <w:p w14:paraId="26CE98C4" w14:textId="77777777" w:rsidR="00BB5FE1" w:rsidRPr="008927CE" w:rsidRDefault="00BB5FE1" w:rsidP="00BB5FE1">
      <w:pPr>
        <w:pStyle w:val="western"/>
        <w:shd w:val="clear" w:color="auto" w:fill="FFFFFF"/>
        <w:spacing w:after="0" w:afterAutospacing="0"/>
        <w:jc w:val="both"/>
        <w:rPr>
          <w:rFonts w:ascii="Arial" w:hAnsi="Arial" w:cs="Arial"/>
          <w:iCs/>
        </w:rPr>
      </w:pPr>
      <w:r>
        <w:rPr>
          <w:rFonts w:ascii="Arial" w:hAnsi="Arial" w:cs="Arial"/>
          <w:iCs/>
        </w:rPr>
        <w:t>Se aplicar</w:t>
      </w:r>
      <w:r w:rsidR="00C75683">
        <w:rPr>
          <w:rFonts w:ascii="Arial" w:hAnsi="Arial" w:cs="Arial"/>
          <w:iCs/>
        </w:rPr>
        <w:t>á</w:t>
      </w:r>
      <w:r>
        <w:rPr>
          <w:rFonts w:ascii="Arial" w:hAnsi="Arial" w:cs="Arial"/>
          <w:iCs/>
        </w:rPr>
        <w:t xml:space="preserve"> lo dispuesto en el </w:t>
      </w:r>
      <w:r w:rsidRPr="008927CE">
        <w:rPr>
          <w:rFonts w:ascii="Arial" w:hAnsi="Arial" w:cs="Arial"/>
          <w:iCs/>
        </w:rPr>
        <w:t xml:space="preserve"> artículo </w:t>
      </w:r>
      <w:r w:rsidRPr="002D3CB2">
        <w:rPr>
          <w:rFonts w:ascii="Arial" w:hAnsi="Arial" w:cs="Arial"/>
          <w:b/>
          <w:bCs/>
          <w:color w:val="333333"/>
          <w:sz w:val="18"/>
          <w:szCs w:val="18"/>
          <w:lang w:eastAsia="es-CO"/>
        </w:rPr>
        <w:t xml:space="preserve"> </w:t>
      </w:r>
      <w:r w:rsidRPr="0003686F">
        <w:rPr>
          <w:rFonts w:ascii="Arial" w:hAnsi="Arial" w:cs="Arial"/>
          <w:bCs/>
          <w:color w:val="333333"/>
          <w:lang w:eastAsia="es-CO"/>
        </w:rPr>
        <w:t>2.2.1.1.2.2.1.</w:t>
      </w:r>
      <w:r w:rsidRPr="002D3CB2">
        <w:rPr>
          <w:rFonts w:ascii="Arial" w:hAnsi="Arial" w:cs="Arial"/>
          <w:b/>
          <w:bCs/>
          <w:color w:val="333333"/>
          <w:sz w:val="18"/>
          <w:szCs w:val="18"/>
          <w:lang w:eastAsia="es-CO"/>
        </w:rPr>
        <w:t> </w:t>
      </w:r>
      <w:r w:rsidRPr="008927CE">
        <w:rPr>
          <w:rFonts w:ascii="Arial" w:hAnsi="Arial" w:cs="Arial"/>
          <w:iCs/>
        </w:rPr>
        <w:t xml:space="preserve"> del </w:t>
      </w:r>
      <w:r>
        <w:rPr>
          <w:rFonts w:ascii="Arial" w:hAnsi="Arial" w:cs="Arial"/>
          <w:iCs/>
        </w:rPr>
        <w:t xml:space="preserve">Decreto 1082 de 2015.- </w:t>
      </w:r>
      <w:r w:rsidRPr="008927CE">
        <w:rPr>
          <w:rFonts w:ascii="Arial" w:hAnsi="Arial" w:cs="Arial"/>
          <w:iCs/>
        </w:rPr>
        <w:t xml:space="preserve"> Así pues, las adendas que deban realizarse tras las respuestas dadas a las </w:t>
      </w:r>
      <w:r w:rsidRPr="008927CE">
        <w:rPr>
          <w:rFonts w:ascii="Arial" w:hAnsi="Arial" w:cs="Arial"/>
          <w:iCs/>
        </w:rPr>
        <w:lastRenderedPageBreak/>
        <w:t>observaciones o las que la Entidad de manera unilateral considere pertinentes</w:t>
      </w:r>
      <w:r>
        <w:rPr>
          <w:rFonts w:ascii="Arial" w:hAnsi="Arial" w:cs="Arial"/>
          <w:iCs/>
        </w:rPr>
        <w:t xml:space="preserve">, </w:t>
      </w:r>
      <w:r w:rsidRPr="008927CE">
        <w:rPr>
          <w:rFonts w:ascii="Arial" w:hAnsi="Arial" w:cs="Arial"/>
          <w:iCs/>
        </w:rPr>
        <w:t xml:space="preserve"> se publicarán en el SECOP</w:t>
      </w:r>
      <w:r w:rsidR="00C75683">
        <w:rPr>
          <w:rFonts w:ascii="Arial" w:hAnsi="Arial" w:cs="Arial"/>
          <w:iCs/>
        </w:rPr>
        <w:t xml:space="preserve"> II</w:t>
      </w:r>
      <w:r w:rsidRPr="008927CE">
        <w:rPr>
          <w:rFonts w:ascii="Arial" w:hAnsi="Arial" w:cs="Arial"/>
          <w:iCs/>
        </w:rPr>
        <w:t xml:space="preserve"> para </w:t>
      </w:r>
      <w:r>
        <w:rPr>
          <w:rFonts w:ascii="Arial" w:hAnsi="Arial" w:cs="Arial"/>
          <w:iCs/>
        </w:rPr>
        <w:t xml:space="preserve">información </w:t>
      </w:r>
      <w:r w:rsidRPr="008927CE">
        <w:rPr>
          <w:rFonts w:ascii="Arial" w:hAnsi="Arial" w:cs="Arial"/>
          <w:iCs/>
        </w:rPr>
        <w:t xml:space="preserve"> de los interesados</w:t>
      </w:r>
      <w:r>
        <w:rPr>
          <w:rFonts w:ascii="Arial" w:hAnsi="Arial" w:cs="Arial"/>
          <w:iCs/>
        </w:rPr>
        <w:t xml:space="preserve">, en consecuencia </w:t>
      </w:r>
      <w:r w:rsidRPr="008927CE">
        <w:rPr>
          <w:rFonts w:ascii="Arial" w:hAnsi="Arial" w:cs="Arial"/>
        </w:rPr>
        <w:t>será responsabilidad exclusiva del proponente mantenerse al tanto de su publicación y conocimiento.</w:t>
      </w:r>
    </w:p>
    <w:p w14:paraId="5EC76966" w14:textId="77777777" w:rsidR="00BB5FE1" w:rsidRPr="008927CE" w:rsidRDefault="00BB5FE1" w:rsidP="00BB5FE1">
      <w:pPr>
        <w:widowControl w:val="0"/>
        <w:ind w:right="6"/>
        <w:jc w:val="both"/>
        <w:rPr>
          <w:rFonts w:ascii="Arial" w:hAnsi="Arial" w:cs="Arial"/>
          <w:iCs/>
        </w:rPr>
      </w:pPr>
    </w:p>
    <w:p w14:paraId="232351DC" w14:textId="77777777" w:rsidR="00BB5FE1" w:rsidRPr="00E513E6" w:rsidRDefault="00DF731A" w:rsidP="00DF731A">
      <w:pPr>
        <w:pStyle w:val="Default"/>
        <w:rPr>
          <w:b/>
          <w:bCs/>
          <w:iCs/>
        </w:rPr>
      </w:pPr>
      <w:r>
        <w:rPr>
          <w:b/>
          <w:bCs/>
          <w:iCs/>
        </w:rPr>
        <w:t>1.</w:t>
      </w:r>
      <w:r w:rsidR="001D2488">
        <w:rPr>
          <w:b/>
          <w:bCs/>
          <w:iCs/>
        </w:rPr>
        <w:t>10</w:t>
      </w:r>
      <w:r w:rsidR="00BB5FE1">
        <w:rPr>
          <w:b/>
          <w:bCs/>
          <w:iCs/>
        </w:rPr>
        <w:t xml:space="preserve"> </w:t>
      </w:r>
      <w:r>
        <w:rPr>
          <w:b/>
          <w:bCs/>
          <w:iCs/>
        </w:rPr>
        <w:t xml:space="preserve"> </w:t>
      </w:r>
      <w:r w:rsidR="00BB5FE1" w:rsidRPr="00E513E6">
        <w:rPr>
          <w:b/>
          <w:bCs/>
          <w:iCs/>
        </w:rPr>
        <w:t xml:space="preserve">LUGAR, FECHA Y HORA DE CIERRE DEL PROCESO </w:t>
      </w:r>
    </w:p>
    <w:p w14:paraId="1D083CAA" w14:textId="77777777" w:rsidR="00BB5FE1" w:rsidRPr="002C348F" w:rsidRDefault="00BB5FE1" w:rsidP="002C348F">
      <w:pPr>
        <w:pStyle w:val="Default"/>
        <w:ind w:left="360" w:right="-224"/>
        <w:jc w:val="both"/>
      </w:pPr>
    </w:p>
    <w:p w14:paraId="600C1422" w14:textId="77777777" w:rsidR="002C348F" w:rsidRPr="002C348F" w:rsidRDefault="00BB5FE1" w:rsidP="002C348F">
      <w:pPr>
        <w:ind w:right="-224"/>
        <w:jc w:val="both"/>
        <w:rPr>
          <w:rFonts w:ascii="Arial" w:hAnsi="Arial" w:cs="Arial"/>
        </w:rPr>
      </w:pPr>
      <w:r w:rsidRPr="002C348F">
        <w:rPr>
          <w:rFonts w:ascii="Arial" w:hAnsi="Arial" w:cs="Arial"/>
          <w:iCs/>
        </w:rPr>
        <w:t xml:space="preserve">El presente proceso se declarará cerrado y en consecuencia sólo se podrán presentar propuestas </w:t>
      </w:r>
      <w:r w:rsidR="002C348F" w:rsidRPr="002C348F">
        <w:rPr>
          <w:rFonts w:ascii="Arial" w:hAnsi="Arial" w:cs="Arial"/>
          <w:iCs/>
        </w:rPr>
        <w:t xml:space="preserve">en el SECOP II </w:t>
      </w:r>
      <w:r w:rsidRPr="002C348F">
        <w:rPr>
          <w:rFonts w:ascii="Arial" w:hAnsi="Arial" w:cs="Arial"/>
          <w:iCs/>
        </w:rPr>
        <w:t xml:space="preserve">en la fecha señalada para tal fin en el cronograma.  </w:t>
      </w:r>
      <w:r w:rsidR="002C348F" w:rsidRPr="002C348F">
        <w:rPr>
          <w:rFonts w:ascii="Arial" w:hAnsi="Arial" w:cs="Arial"/>
        </w:rPr>
        <w:t xml:space="preserve">debiendo anexar todos los documentos solicitados y subirlos al portal. </w:t>
      </w:r>
    </w:p>
    <w:p w14:paraId="4A6D360A" w14:textId="77777777" w:rsidR="00BB5FE1" w:rsidRPr="00E513E6" w:rsidRDefault="00BB5FE1" w:rsidP="00BB5FE1">
      <w:pPr>
        <w:pStyle w:val="Default"/>
        <w:jc w:val="both"/>
        <w:rPr>
          <w:iCs/>
        </w:rPr>
      </w:pPr>
    </w:p>
    <w:p w14:paraId="5ABF07BB" w14:textId="77777777" w:rsidR="00BB5FE1" w:rsidRDefault="00BB5FE1" w:rsidP="00BB5FE1">
      <w:pPr>
        <w:pStyle w:val="Default"/>
        <w:jc w:val="both"/>
        <w:rPr>
          <w:iCs/>
        </w:rPr>
      </w:pPr>
    </w:p>
    <w:p w14:paraId="6D987290" w14:textId="77777777" w:rsidR="00BB5FE1" w:rsidRPr="001B44D3" w:rsidRDefault="00BB5FE1" w:rsidP="00BB5FE1">
      <w:pPr>
        <w:widowControl w:val="0"/>
        <w:tabs>
          <w:tab w:val="num" w:pos="2160"/>
        </w:tabs>
        <w:overflowPunct w:val="0"/>
        <w:autoSpaceDE w:val="0"/>
        <w:autoSpaceDN w:val="0"/>
        <w:adjustRightInd w:val="0"/>
        <w:jc w:val="center"/>
        <w:textAlignment w:val="baseline"/>
        <w:rPr>
          <w:rFonts w:ascii="Arial" w:hAnsi="Arial" w:cs="Arial"/>
          <w:sz w:val="18"/>
          <w:lang w:eastAsia="es-ES_tradnl"/>
        </w:rPr>
      </w:pPr>
      <w:r w:rsidRPr="001B44D3">
        <w:rPr>
          <w:rFonts w:ascii="Arial" w:hAnsi="Arial" w:cs="Arial"/>
          <w:sz w:val="18"/>
        </w:rPr>
        <w:t>.</w:t>
      </w:r>
    </w:p>
    <w:p w14:paraId="0C6FF228" w14:textId="77777777" w:rsidR="00BB5FE1" w:rsidRPr="00DD6EDD" w:rsidRDefault="00BB5FE1" w:rsidP="00BB5FE1">
      <w:pPr>
        <w:widowControl w:val="0"/>
        <w:tabs>
          <w:tab w:val="left" w:pos="360"/>
          <w:tab w:val="left" w:pos="1440"/>
        </w:tabs>
        <w:autoSpaceDE w:val="0"/>
        <w:autoSpaceDN w:val="0"/>
        <w:adjustRightInd w:val="0"/>
        <w:ind w:left="360" w:hanging="360"/>
        <w:jc w:val="both"/>
        <w:rPr>
          <w:rFonts w:ascii="Arial" w:hAnsi="Arial" w:cs="Arial"/>
          <w:b/>
          <w:bCs/>
          <w:lang w:val="es-ES_tradnl"/>
        </w:rPr>
      </w:pPr>
      <w:r w:rsidRPr="004628AD">
        <w:rPr>
          <w:rFonts w:ascii="Arial" w:hAnsi="Arial" w:cs="Arial"/>
          <w:b/>
          <w:bCs/>
          <w:iCs/>
        </w:rPr>
        <w:t>1.</w:t>
      </w:r>
      <w:r w:rsidR="004628AD" w:rsidRPr="004628AD">
        <w:rPr>
          <w:rFonts w:ascii="Arial" w:hAnsi="Arial" w:cs="Arial"/>
          <w:b/>
          <w:bCs/>
          <w:iCs/>
        </w:rPr>
        <w:t>1</w:t>
      </w:r>
      <w:r w:rsidR="001D2488">
        <w:rPr>
          <w:rFonts w:ascii="Arial" w:hAnsi="Arial" w:cs="Arial"/>
          <w:b/>
          <w:bCs/>
          <w:iCs/>
        </w:rPr>
        <w:t>1</w:t>
      </w:r>
      <w:r w:rsidRPr="00DD6EDD">
        <w:rPr>
          <w:b/>
          <w:bCs/>
          <w:iCs/>
          <w:sz w:val="28"/>
        </w:rPr>
        <w:t xml:space="preserve"> </w:t>
      </w:r>
      <w:r w:rsidRPr="00DD6EDD">
        <w:rPr>
          <w:rFonts w:ascii="Arial" w:hAnsi="Arial" w:cs="Arial"/>
          <w:b/>
          <w:bCs/>
          <w:lang w:val="es-ES_tradnl"/>
        </w:rPr>
        <w:t>MANIFESTACIÓN DE INTERÉS EN PARTICIPAR</w:t>
      </w:r>
    </w:p>
    <w:p w14:paraId="3DA9951D" w14:textId="77777777" w:rsidR="00BB5FE1" w:rsidRPr="00DD6EDD" w:rsidRDefault="00BB5FE1" w:rsidP="00BB5FE1">
      <w:pPr>
        <w:autoSpaceDE w:val="0"/>
        <w:autoSpaceDN w:val="0"/>
        <w:adjustRightInd w:val="0"/>
        <w:spacing w:line="276" w:lineRule="auto"/>
        <w:rPr>
          <w:rFonts w:ascii="Arial" w:hAnsi="Arial" w:cs="Arial"/>
          <w:lang w:val="es-ES_tradnl"/>
        </w:rPr>
      </w:pPr>
    </w:p>
    <w:p w14:paraId="2DCA564C" w14:textId="77777777" w:rsidR="00BB5FE1" w:rsidRPr="00DD6EDD" w:rsidRDefault="00BB5FE1" w:rsidP="00BB5FE1">
      <w:pPr>
        <w:autoSpaceDE w:val="0"/>
        <w:autoSpaceDN w:val="0"/>
        <w:adjustRightInd w:val="0"/>
        <w:spacing w:line="276" w:lineRule="auto"/>
        <w:jc w:val="both"/>
        <w:rPr>
          <w:rFonts w:ascii="Arial" w:hAnsi="Arial" w:cs="Arial"/>
          <w:iCs/>
        </w:rPr>
      </w:pPr>
      <w:r w:rsidRPr="00DD6EDD">
        <w:rPr>
          <w:rFonts w:ascii="Arial" w:hAnsi="Arial" w:cs="Arial"/>
          <w:iCs/>
        </w:rPr>
        <w:t xml:space="preserve">Dentro de los tres (3) días hábiles siguientes a la fecha del acto que ordena la </w:t>
      </w:r>
      <w:r w:rsidRPr="00961C78">
        <w:rPr>
          <w:rFonts w:ascii="Arial" w:hAnsi="Arial" w:cs="Arial"/>
          <w:b/>
          <w:bCs/>
          <w:iCs/>
          <w:u w:val="single"/>
        </w:rPr>
        <w:t>apertura del proceso los interesados deberán presentar en forma escrita</w:t>
      </w:r>
      <w:r w:rsidRPr="00DD6EDD">
        <w:rPr>
          <w:rFonts w:ascii="Arial" w:hAnsi="Arial" w:cs="Arial"/>
          <w:iCs/>
        </w:rPr>
        <w:t>, su intención clara de participar en el mismo, de conformidad con lo señalado en el Artículo 2.2.1.2.1.2.20 numeral 1 del Decreto 1082 de 2015.</w:t>
      </w:r>
    </w:p>
    <w:p w14:paraId="465D7681" w14:textId="77777777" w:rsidR="00BB5FE1" w:rsidRPr="00DD6EDD" w:rsidRDefault="00BB5FE1" w:rsidP="00BB5FE1">
      <w:pPr>
        <w:autoSpaceDE w:val="0"/>
        <w:autoSpaceDN w:val="0"/>
        <w:adjustRightInd w:val="0"/>
        <w:spacing w:line="276" w:lineRule="auto"/>
        <w:jc w:val="both"/>
        <w:rPr>
          <w:rFonts w:ascii="Arial" w:hAnsi="Arial" w:cs="Arial"/>
          <w:iCs/>
        </w:rPr>
      </w:pPr>
    </w:p>
    <w:p w14:paraId="0A9804FD" w14:textId="77777777" w:rsidR="00BB5FE1" w:rsidRDefault="00BB5FE1" w:rsidP="00BB5FE1">
      <w:pPr>
        <w:autoSpaceDE w:val="0"/>
        <w:autoSpaceDN w:val="0"/>
        <w:adjustRightInd w:val="0"/>
        <w:spacing w:line="276" w:lineRule="auto"/>
        <w:jc w:val="both"/>
        <w:rPr>
          <w:rFonts w:ascii="Arial" w:hAnsi="Arial" w:cs="Arial"/>
          <w:iCs/>
        </w:rPr>
      </w:pPr>
      <w:r w:rsidRPr="00DD6EDD">
        <w:rPr>
          <w:rFonts w:ascii="Arial" w:hAnsi="Arial" w:cs="Arial"/>
          <w:iCs/>
        </w:rPr>
        <w:t xml:space="preserve">La comunicación deberá ser radicada en la </w:t>
      </w:r>
      <w:r w:rsidR="0076739E">
        <w:rPr>
          <w:rFonts w:ascii="Arial" w:hAnsi="Arial" w:cs="Arial"/>
          <w:iCs/>
        </w:rPr>
        <w:t>plataforma SECOP II.</w:t>
      </w:r>
    </w:p>
    <w:p w14:paraId="05041463" w14:textId="77777777" w:rsidR="0076739E" w:rsidRPr="00DD6EDD" w:rsidRDefault="0076739E" w:rsidP="00BB5FE1">
      <w:pPr>
        <w:autoSpaceDE w:val="0"/>
        <w:autoSpaceDN w:val="0"/>
        <w:adjustRightInd w:val="0"/>
        <w:spacing w:line="276" w:lineRule="auto"/>
        <w:jc w:val="both"/>
        <w:rPr>
          <w:rFonts w:ascii="Arial" w:hAnsi="Arial" w:cs="Arial"/>
          <w:iCs/>
        </w:rPr>
      </w:pPr>
    </w:p>
    <w:p w14:paraId="088ECF78" w14:textId="77777777" w:rsidR="00BB5FE1" w:rsidRPr="00DD6EDD" w:rsidRDefault="00BB5FE1" w:rsidP="00BB5FE1">
      <w:pPr>
        <w:autoSpaceDE w:val="0"/>
        <w:autoSpaceDN w:val="0"/>
        <w:adjustRightInd w:val="0"/>
        <w:spacing w:line="276" w:lineRule="auto"/>
        <w:jc w:val="both"/>
        <w:rPr>
          <w:rFonts w:ascii="Arial" w:hAnsi="Arial" w:cs="Arial"/>
          <w:iCs/>
        </w:rPr>
      </w:pPr>
      <w:r w:rsidRPr="00DD6EDD">
        <w:rPr>
          <w:rFonts w:ascii="Arial" w:hAnsi="Arial" w:cs="Arial"/>
          <w:b/>
          <w:bCs/>
          <w:iCs/>
        </w:rPr>
        <w:t xml:space="preserve">NOTA 1: </w:t>
      </w:r>
      <w:r w:rsidRPr="00DD6EDD">
        <w:rPr>
          <w:rFonts w:ascii="Arial" w:hAnsi="Arial" w:cs="Arial"/>
          <w:iCs/>
        </w:rPr>
        <w:t xml:space="preserve">La manifestación de interés en participar es requisito habilitante para la presentación de la respectiva oferta. Los datos aportados por los interesados en participar en el presente proceso se consideran fidedignos y por lo tanto serán los únicos responsables de su veracidad. </w:t>
      </w:r>
    </w:p>
    <w:p w14:paraId="69B9D63B" w14:textId="77777777" w:rsidR="00BB5FE1" w:rsidRDefault="00BB5FE1" w:rsidP="00BB5FE1">
      <w:pPr>
        <w:pStyle w:val="Default"/>
        <w:jc w:val="both"/>
        <w:rPr>
          <w:b/>
          <w:bCs/>
          <w:iCs/>
        </w:rPr>
      </w:pPr>
    </w:p>
    <w:p w14:paraId="195C72A6" w14:textId="77777777" w:rsidR="00BB5FE1" w:rsidRPr="00DD6EDD" w:rsidRDefault="00BB5FE1" w:rsidP="00BB5FE1">
      <w:pPr>
        <w:pStyle w:val="Default"/>
        <w:jc w:val="both"/>
        <w:rPr>
          <w:bCs/>
          <w:iCs/>
        </w:rPr>
      </w:pPr>
      <w:r w:rsidRPr="008927CE">
        <w:rPr>
          <w:b/>
          <w:bCs/>
          <w:iCs/>
        </w:rPr>
        <w:t>1.1</w:t>
      </w:r>
      <w:r w:rsidR="004628AD">
        <w:rPr>
          <w:b/>
          <w:bCs/>
          <w:iCs/>
        </w:rPr>
        <w:t>2</w:t>
      </w:r>
      <w:r w:rsidRPr="008927CE">
        <w:rPr>
          <w:b/>
          <w:bCs/>
          <w:iCs/>
        </w:rPr>
        <w:t xml:space="preserve"> </w:t>
      </w:r>
      <w:r w:rsidRPr="00DD6EDD">
        <w:rPr>
          <w:b/>
          <w:bCs/>
          <w:iCs/>
        </w:rPr>
        <w:t xml:space="preserve">AUDIENCIA DE SORTEO DE CONSOLIDACIÓN DE OFERENTES.- </w:t>
      </w:r>
      <w:r w:rsidRPr="00DD6EDD">
        <w:rPr>
          <w:bCs/>
          <w:iCs/>
        </w:rPr>
        <w:t xml:space="preserve">En el evento en que la Dirección Ejecutiva Seccional de Administración Judicial de Barranquilla decida adelantar el sorteo de consolidación de oferentes, la audiencia se desarrollará bajo las siguientes reglas: </w:t>
      </w:r>
    </w:p>
    <w:p w14:paraId="0AA6FC49" w14:textId="77777777" w:rsidR="00BB5FE1" w:rsidRPr="00DD6EDD" w:rsidRDefault="00BB5FE1" w:rsidP="00BB5FE1">
      <w:pPr>
        <w:pStyle w:val="Default"/>
        <w:jc w:val="both"/>
        <w:rPr>
          <w:bCs/>
          <w:iCs/>
        </w:rPr>
      </w:pPr>
    </w:p>
    <w:p w14:paraId="432935EA" w14:textId="77777777" w:rsidR="00BB5FE1" w:rsidRPr="00DD6EDD" w:rsidRDefault="00BB5FE1" w:rsidP="00BB5FE1">
      <w:pPr>
        <w:pStyle w:val="Default"/>
        <w:jc w:val="both"/>
        <w:rPr>
          <w:bCs/>
          <w:iCs/>
        </w:rPr>
      </w:pPr>
      <w:r w:rsidRPr="00DD6EDD">
        <w:rPr>
          <w:bCs/>
          <w:iCs/>
        </w:rPr>
        <w:t xml:space="preserve">- El lugar, fecha y hora, será la indicada por la Dirección Ejecutiva Seccional de Administración Judicial en el cronograma que se encuentra </w:t>
      </w:r>
      <w:r w:rsidR="0076739E">
        <w:rPr>
          <w:bCs/>
          <w:iCs/>
        </w:rPr>
        <w:t>publicado en el SECOP II</w:t>
      </w:r>
      <w:r w:rsidR="007F7B9E">
        <w:rPr>
          <w:bCs/>
          <w:iCs/>
        </w:rPr>
        <w:t xml:space="preserve"> en las oficinas del director en la calle 40 No.44-80 primer piso edificio Centro Cívico de Barranquilla</w:t>
      </w:r>
      <w:r w:rsidRPr="00DD6EDD">
        <w:rPr>
          <w:bCs/>
          <w:iCs/>
        </w:rPr>
        <w:t xml:space="preserve">. </w:t>
      </w:r>
    </w:p>
    <w:p w14:paraId="1F063118" w14:textId="77777777" w:rsidR="00BB5FE1" w:rsidRPr="00DD6EDD" w:rsidRDefault="00BB5FE1" w:rsidP="00BB5FE1">
      <w:pPr>
        <w:pStyle w:val="Default"/>
        <w:jc w:val="both"/>
        <w:rPr>
          <w:bCs/>
          <w:iCs/>
        </w:rPr>
      </w:pPr>
    </w:p>
    <w:p w14:paraId="4B962C73" w14:textId="77777777" w:rsidR="00BB5FE1" w:rsidRPr="00DD6EDD" w:rsidRDefault="00BB5FE1" w:rsidP="00BB5FE1">
      <w:pPr>
        <w:pStyle w:val="Default"/>
        <w:jc w:val="both"/>
        <w:rPr>
          <w:bCs/>
          <w:iCs/>
        </w:rPr>
      </w:pPr>
      <w:r w:rsidRPr="00DD6EDD">
        <w:rPr>
          <w:bCs/>
          <w:iCs/>
        </w:rPr>
        <w:t xml:space="preserve"> - En presencia de los integrantes que conforman el Comité de Co</w:t>
      </w:r>
      <w:r>
        <w:rPr>
          <w:bCs/>
          <w:iCs/>
        </w:rPr>
        <w:t>ntratación</w:t>
      </w:r>
      <w:r w:rsidRPr="00DD6EDD">
        <w:rPr>
          <w:bCs/>
          <w:iCs/>
        </w:rPr>
        <w:t xml:space="preserve"> de la Dirección Ejecutiva Seccional de Administración Judicial de Barranquilla, o de sus respectivos delegados, así como de los demás asistentes a la audiencia, en una bolsa  se insertarán  balotas rojas y blancas, según el número de oferentes que dentro del término legal manifestaron su interés de participar en el proceso y el Director Seccional, quien presidirá  la audiencia,  sacará las balotas de color rojo hasta conformar el grupo de diez (10) oferentes.  Una vez culminado este proceso, se dará lectura al listado final de oferentes confrontando en público el nombre y el número asignado a cada uno de ellos.</w:t>
      </w:r>
    </w:p>
    <w:p w14:paraId="5B342399" w14:textId="77777777" w:rsidR="00BB5FE1" w:rsidRPr="00DD6EDD" w:rsidRDefault="00BB5FE1" w:rsidP="00BB5FE1">
      <w:pPr>
        <w:pStyle w:val="Default"/>
        <w:jc w:val="both"/>
        <w:rPr>
          <w:bCs/>
          <w:iCs/>
        </w:rPr>
      </w:pPr>
      <w:r w:rsidRPr="00DD6EDD">
        <w:rPr>
          <w:bCs/>
          <w:iCs/>
        </w:rPr>
        <w:t xml:space="preserve"> </w:t>
      </w:r>
    </w:p>
    <w:p w14:paraId="7A468D07" w14:textId="77777777" w:rsidR="00BB5FE1" w:rsidRPr="00DD6EDD" w:rsidRDefault="00BB5FE1" w:rsidP="00BB5FE1">
      <w:pPr>
        <w:pStyle w:val="Default"/>
        <w:jc w:val="both"/>
        <w:rPr>
          <w:bCs/>
          <w:iCs/>
        </w:rPr>
      </w:pPr>
      <w:r w:rsidRPr="00DD6EDD">
        <w:rPr>
          <w:bCs/>
          <w:iCs/>
        </w:rPr>
        <w:lastRenderedPageBreak/>
        <w:t>- El desarrollo de la audiencia se publicará en el Portal Único de Contratación</w:t>
      </w:r>
      <w:r w:rsidR="0076739E">
        <w:rPr>
          <w:bCs/>
          <w:iCs/>
        </w:rPr>
        <w:t xml:space="preserve"> SECOP II</w:t>
      </w:r>
      <w:r w:rsidRPr="00DD6EDD">
        <w:rPr>
          <w:bCs/>
          <w:iCs/>
        </w:rPr>
        <w:t xml:space="preserve"> entendiéndose así por comunicada a quienes manifestaron interés de participar en el proceso.</w:t>
      </w:r>
    </w:p>
    <w:p w14:paraId="7F9D4DAF" w14:textId="77777777" w:rsidR="00BB5FE1" w:rsidRPr="00DD6EDD" w:rsidRDefault="00BB5FE1" w:rsidP="00BB5FE1">
      <w:pPr>
        <w:pStyle w:val="Default"/>
        <w:jc w:val="both"/>
        <w:rPr>
          <w:bCs/>
          <w:iCs/>
        </w:rPr>
      </w:pPr>
    </w:p>
    <w:p w14:paraId="50BA346D" w14:textId="77777777" w:rsidR="00BB5FE1" w:rsidRPr="008927CE" w:rsidRDefault="00BB5FE1" w:rsidP="00BB5FE1">
      <w:pPr>
        <w:pStyle w:val="Default"/>
        <w:jc w:val="both"/>
        <w:rPr>
          <w:b/>
          <w:bCs/>
          <w:iCs/>
        </w:rPr>
      </w:pPr>
      <w:r>
        <w:rPr>
          <w:b/>
          <w:bCs/>
          <w:iCs/>
        </w:rPr>
        <w:t>1.1</w:t>
      </w:r>
      <w:r w:rsidR="004628AD">
        <w:rPr>
          <w:b/>
          <w:bCs/>
          <w:iCs/>
        </w:rPr>
        <w:t>3</w:t>
      </w:r>
      <w:r>
        <w:rPr>
          <w:b/>
          <w:bCs/>
          <w:iCs/>
        </w:rPr>
        <w:t xml:space="preserve"> </w:t>
      </w:r>
      <w:r w:rsidRPr="008927CE">
        <w:rPr>
          <w:b/>
          <w:bCs/>
          <w:iCs/>
        </w:rPr>
        <w:t xml:space="preserve">DECLARATORIA DE DESIERTO DEL PROCESO. </w:t>
      </w:r>
    </w:p>
    <w:p w14:paraId="127A0B33" w14:textId="77777777" w:rsidR="00BB5FE1" w:rsidRPr="008927CE" w:rsidRDefault="00BB5FE1" w:rsidP="00BB5FE1">
      <w:pPr>
        <w:pStyle w:val="Default"/>
        <w:ind w:left="420"/>
        <w:jc w:val="both"/>
      </w:pPr>
    </w:p>
    <w:p w14:paraId="6F0C4F95" w14:textId="77777777" w:rsidR="00BB5FE1" w:rsidRPr="008927CE" w:rsidRDefault="00BB5FE1" w:rsidP="00BB5FE1">
      <w:pPr>
        <w:pStyle w:val="Default"/>
        <w:jc w:val="both"/>
        <w:rPr>
          <w:iCs/>
        </w:rPr>
      </w:pPr>
      <w:r w:rsidRPr="008927CE">
        <w:rPr>
          <w:iCs/>
        </w:rPr>
        <w:t xml:space="preserve">La Dirección Ejecutiva de Administración Judicial de Barranquilla, podrá declarar desierto el proceso de selección, únicamente por motivos o causas que impidan la escogencia objetiva de una propuesta, como son: </w:t>
      </w:r>
    </w:p>
    <w:p w14:paraId="4655FFD7" w14:textId="77777777" w:rsidR="00BB5FE1" w:rsidRPr="008927CE" w:rsidRDefault="00BB5FE1" w:rsidP="00BB5FE1">
      <w:pPr>
        <w:pStyle w:val="Default"/>
        <w:jc w:val="both"/>
        <w:rPr>
          <w:iCs/>
        </w:rPr>
      </w:pPr>
    </w:p>
    <w:p w14:paraId="6C44A68E" w14:textId="77777777" w:rsidR="00BB5FE1" w:rsidRPr="008927CE" w:rsidRDefault="00BB5FE1" w:rsidP="00BB5FE1">
      <w:pPr>
        <w:pStyle w:val="Default"/>
        <w:jc w:val="both"/>
        <w:rPr>
          <w:iCs/>
        </w:rPr>
      </w:pPr>
      <w:r w:rsidRPr="008927CE">
        <w:rPr>
          <w:iCs/>
        </w:rPr>
        <w:t xml:space="preserve">a) Cuando no se presente como mínimo una propuesta hábil, </w:t>
      </w:r>
    </w:p>
    <w:p w14:paraId="20B6926B" w14:textId="77777777" w:rsidR="00BB5FE1" w:rsidRPr="008927CE" w:rsidRDefault="00BB5FE1" w:rsidP="00BB5FE1">
      <w:pPr>
        <w:pStyle w:val="Default"/>
        <w:jc w:val="both"/>
        <w:rPr>
          <w:iCs/>
        </w:rPr>
      </w:pPr>
      <w:r w:rsidRPr="008927CE">
        <w:rPr>
          <w:iCs/>
        </w:rPr>
        <w:t xml:space="preserve">b) Cuando ninguna propuesta se ajuste a las condiciones consignadas en el Pliego de Condiciones, </w:t>
      </w:r>
    </w:p>
    <w:p w14:paraId="171BDE07" w14:textId="77777777" w:rsidR="00BB5FE1" w:rsidRPr="008927CE" w:rsidRDefault="00BB5FE1" w:rsidP="00BB5FE1">
      <w:pPr>
        <w:pStyle w:val="Default"/>
        <w:jc w:val="both"/>
        <w:rPr>
          <w:iCs/>
        </w:rPr>
      </w:pPr>
      <w:r w:rsidRPr="008927CE">
        <w:rPr>
          <w:iCs/>
        </w:rPr>
        <w:t>c) Cuando falte voluntad de participación.</w:t>
      </w:r>
    </w:p>
    <w:p w14:paraId="23216D24" w14:textId="77777777" w:rsidR="00BB5FE1" w:rsidRDefault="00BB5FE1" w:rsidP="00BB5FE1">
      <w:pPr>
        <w:pStyle w:val="Default"/>
        <w:jc w:val="both"/>
      </w:pPr>
    </w:p>
    <w:p w14:paraId="5464B334" w14:textId="77777777" w:rsidR="00BB5FE1" w:rsidRPr="008927CE" w:rsidRDefault="00BB5FE1" w:rsidP="00BB5FE1">
      <w:pPr>
        <w:pStyle w:val="Default"/>
        <w:jc w:val="both"/>
      </w:pPr>
      <w:r w:rsidRPr="008927CE">
        <w:rPr>
          <w:b/>
          <w:bCs/>
          <w:iCs/>
        </w:rPr>
        <w:t>1.1</w:t>
      </w:r>
      <w:r w:rsidR="004628AD">
        <w:rPr>
          <w:b/>
          <w:bCs/>
          <w:iCs/>
        </w:rPr>
        <w:t>4</w:t>
      </w:r>
      <w:r w:rsidRPr="008927CE">
        <w:rPr>
          <w:b/>
          <w:bCs/>
          <w:iCs/>
        </w:rPr>
        <w:t xml:space="preserve"> VEEDURIA CIUDADANA </w:t>
      </w:r>
    </w:p>
    <w:p w14:paraId="363BA36A" w14:textId="77777777" w:rsidR="00BB5FE1" w:rsidRPr="008927CE" w:rsidRDefault="00BB5FE1" w:rsidP="00BB5FE1">
      <w:pPr>
        <w:pStyle w:val="Default"/>
        <w:jc w:val="both"/>
      </w:pPr>
    </w:p>
    <w:p w14:paraId="28F8E4F6" w14:textId="77777777" w:rsidR="00BB5FE1" w:rsidRPr="008927CE" w:rsidRDefault="00BB5FE1" w:rsidP="00BB5FE1">
      <w:pPr>
        <w:pStyle w:val="Default"/>
        <w:jc w:val="both"/>
        <w:rPr>
          <w:iCs/>
        </w:rPr>
      </w:pPr>
      <w:r w:rsidRPr="008927CE">
        <w:rPr>
          <w:iCs/>
        </w:rPr>
        <w:t xml:space="preserve">De conformidad con la Ley 850 de 2003, las veedurías ciudadanas establecidas de conformidad con la Ley podrán desarrollar su actividad durante las etapas precontractual, contractual y post-contractual de este proceso, realizando oportunamente las recomendaciones escritas que consideren necesarias, e interviniendo en las audiencias que se convoquen durante el proceso, caso en el cual se les suministrará toda la información y documentación pertinente que soliciten y que no esté publicada en los sitios Web. El costo de las copias y las peticiones presentadas seguirán las reglas previstas en el Código Contencioso Administrativo. </w:t>
      </w:r>
    </w:p>
    <w:p w14:paraId="6F7487D5" w14:textId="77777777" w:rsidR="00BB5FE1" w:rsidRPr="008927CE" w:rsidRDefault="00BB5FE1" w:rsidP="00BB5FE1">
      <w:pPr>
        <w:pStyle w:val="Default"/>
        <w:jc w:val="both"/>
      </w:pPr>
    </w:p>
    <w:p w14:paraId="648BE7BE" w14:textId="77777777" w:rsidR="00BB5FE1" w:rsidRPr="008927CE" w:rsidRDefault="00BB5FE1" w:rsidP="00BB5FE1">
      <w:pPr>
        <w:pStyle w:val="Default"/>
        <w:jc w:val="both"/>
      </w:pPr>
      <w:r w:rsidRPr="008927CE">
        <w:rPr>
          <w:b/>
          <w:bCs/>
          <w:iCs/>
        </w:rPr>
        <w:t>1.1</w:t>
      </w:r>
      <w:r w:rsidR="004628AD">
        <w:rPr>
          <w:b/>
          <w:bCs/>
          <w:iCs/>
        </w:rPr>
        <w:t>5</w:t>
      </w:r>
      <w:r w:rsidRPr="008927CE">
        <w:rPr>
          <w:b/>
          <w:bCs/>
          <w:iCs/>
        </w:rPr>
        <w:t xml:space="preserve"> SUSCRIPCIÓN DEL CONTRATO. </w:t>
      </w:r>
    </w:p>
    <w:p w14:paraId="66465D7B" w14:textId="77777777" w:rsidR="00BB5FE1" w:rsidRPr="008927CE" w:rsidRDefault="00BB5FE1" w:rsidP="00BB5FE1">
      <w:pPr>
        <w:pStyle w:val="Default"/>
        <w:jc w:val="both"/>
      </w:pPr>
    </w:p>
    <w:p w14:paraId="347D2262" w14:textId="77777777" w:rsidR="00BB5FE1" w:rsidRPr="008927CE" w:rsidRDefault="00BB5FE1" w:rsidP="00BB5FE1">
      <w:pPr>
        <w:pStyle w:val="Default"/>
        <w:jc w:val="both"/>
        <w:rPr>
          <w:iCs/>
        </w:rPr>
      </w:pPr>
      <w:r w:rsidRPr="008927CE">
        <w:rPr>
          <w:iCs/>
        </w:rPr>
        <w:t xml:space="preserve">El contrato se suscribirá el </w:t>
      </w:r>
      <w:r>
        <w:rPr>
          <w:iCs/>
        </w:rPr>
        <w:t>mismo día en que se expida el acto administrativo de adjudicación</w:t>
      </w:r>
      <w:r w:rsidRPr="008927CE">
        <w:rPr>
          <w:iCs/>
        </w:rPr>
        <w:t xml:space="preserve">. Si el adjudicatario no suscribe el contrato correspondiente dentro del término señalado en el cronograma, por causa que le sea imputable a él, la DIRECCION EJECUTIVA SECCIONAL DE ADMINISTRACION JUDICIAL DE BARRANQUILLA, hará efectiva la garantía de seriedad de la propuesta, sin menoscabo de las acciones legales conducentes al reconocimiento de perjuicios causados y no cubiertos por el valor de la citada garantía. </w:t>
      </w:r>
    </w:p>
    <w:p w14:paraId="3F9CD641" w14:textId="77777777" w:rsidR="00BB5FE1" w:rsidRPr="008927CE" w:rsidRDefault="00BB5FE1" w:rsidP="00BB5FE1">
      <w:pPr>
        <w:pStyle w:val="Default"/>
        <w:jc w:val="both"/>
        <w:rPr>
          <w:iCs/>
        </w:rPr>
      </w:pPr>
    </w:p>
    <w:p w14:paraId="7ED44E7B" w14:textId="77777777" w:rsidR="00BB5FE1" w:rsidRPr="00EF1ADD" w:rsidRDefault="00BB5FE1" w:rsidP="00BB5FE1">
      <w:pPr>
        <w:pStyle w:val="Default"/>
        <w:jc w:val="both"/>
        <w:rPr>
          <w:iCs/>
          <w:color w:val="auto"/>
        </w:rPr>
      </w:pPr>
      <w:r w:rsidRPr="00EF1ADD">
        <w:rPr>
          <w:iCs/>
          <w:color w:val="auto"/>
        </w:rPr>
        <w:t xml:space="preserve">En este evento, la DIRECCION EJECUTIVA SECCIONAL DE ADMINISTRACION JUDICIAL DE BARRANQUILLA, podrá adjudicar el contrato, dentro de los cinco (5) días siguientes, a la segunda propuesta más conveniente para la Entidad. </w:t>
      </w:r>
    </w:p>
    <w:p w14:paraId="31D3C0D7" w14:textId="77777777" w:rsidR="00BB5FE1" w:rsidRPr="008927CE" w:rsidRDefault="00BB5FE1" w:rsidP="00BB5FE1">
      <w:pPr>
        <w:pStyle w:val="Default"/>
        <w:jc w:val="both"/>
        <w:rPr>
          <w:iCs/>
        </w:rPr>
      </w:pPr>
    </w:p>
    <w:p w14:paraId="2399D133" w14:textId="77777777" w:rsidR="00BB5FE1" w:rsidRDefault="00BB5FE1" w:rsidP="00BB5FE1">
      <w:pPr>
        <w:pStyle w:val="Default"/>
        <w:jc w:val="both"/>
        <w:rPr>
          <w:iCs/>
        </w:rPr>
      </w:pPr>
      <w:r w:rsidRPr="008927CE">
        <w:rPr>
          <w:iCs/>
        </w:rPr>
        <w:t xml:space="preserve">La DIRECCION EJECUTIVA SECCIONAL DE ADMINISTRACION JUDICIAL DE BARRANQUILLA, podrá prorrogar los plazos de la Selección Abreviada </w:t>
      </w:r>
      <w:r>
        <w:rPr>
          <w:iCs/>
        </w:rPr>
        <w:t xml:space="preserve">– menor cuantía </w:t>
      </w:r>
      <w:r w:rsidRPr="008927CE">
        <w:rPr>
          <w:iCs/>
        </w:rPr>
        <w:t xml:space="preserve">conforme con lo establecido en la ley. </w:t>
      </w:r>
    </w:p>
    <w:p w14:paraId="5EFB43E1" w14:textId="77777777" w:rsidR="00BB5FE1" w:rsidRPr="00724096" w:rsidRDefault="00BB5FE1" w:rsidP="00BB5FE1">
      <w:pPr>
        <w:pStyle w:val="Default"/>
        <w:jc w:val="both"/>
        <w:rPr>
          <w:iCs/>
          <w:color w:val="auto"/>
        </w:rPr>
      </w:pPr>
    </w:p>
    <w:p w14:paraId="6867EAF9" w14:textId="77777777" w:rsidR="00BB5FE1" w:rsidRPr="00724096" w:rsidRDefault="00BB5FE1" w:rsidP="00BB5FE1">
      <w:pPr>
        <w:widowControl w:val="0"/>
        <w:autoSpaceDE w:val="0"/>
        <w:autoSpaceDN w:val="0"/>
        <w:adjustRightInd w:val="0"/>
        <w:spacing w:line="276" w:lineRule="auto"/>
        <w:jc w:val="both"/>
        <w:rPr>
          <w:rFonts w:ascii="Arial" w:hAnsi="Arial" w:cs="Arial"/>
          <w:b/>
          <w:bCs/>
        </w:rPr>
      </w:pPr>
      <w:r w:rsidRPr="00724096">
        <w:rPr>
          <w:rFonts w:ascii="Arial" w:hAnsi="Arial" w:cs="Arial"/>
          <w:b/>
          <w:bCs/>
          <w:lang w:val="es-ES_tradnl"/>
        </w:rPr>
        <w:t>1.1</w:t>
      </w:r>
      <w:r w:rsidR="004628AD" w:rsidRPr="00724096">
        <w:rPr>
          <w:rFonts w:ascii="Arial" w:hAnsi="Arial" w:cs="Arial"/>
          <w:b/>
          <w:bCs/>
          <w:lang w:val="es-ES_tradnl"/>
        </w:rPr>
        <w:t>6</w:t>
      </w:r>
      <w:r w:rsidRPr="00724096">
        <w:rPr>
          <w:rFonts w:ascii="Arial" w:hAnsi="Arial" w:cs="Arial"/>
          <w:b/>
          <w:bCs/>
          <w:lang w:val="es-ES_tradnl"/>
        </w:rPr>
        <w:t xml:space="preserve">. </w:t>
      </w:r>
      <w:r w:rsidRPr="00724096">
        <w:rPr>
          <w:rFonts w:ascii="Arial" w:hAnsi="Arial" w:cs="Arial"/>
          <w:b/>
          <w:bCs/>
          <w:spacing w:val="1"/>
        </w:rPr>
        <w:t>P</w:t>
      </w:r>
      <w:r w:rsidRPr="00724096">
        <w:rPr>
          <w:rFonts w:ascii="Arial" w:hAnsi="Arial" w:cs="Arial"/>
          <w:b/>
          <w:bCs/>
          <w:spacing w:val="2"/>
        </w:rPr>
        <w:t>L</w:t>
      </w:r>
      <w:r w:rsidRPr="00724096">
        <w:rPr>
          <w:rFonts w:ascii="Arial" w:hAnsi="Arial" w:cs="Arial"/>
          <w:b/>
          <w:bCs/>
          <w:spacing w:val="-1"/>
        </w:rPr>
        <w:t>AZ</w:t>
      </w:r>
      <w:r w:rsidRPr="00724096">
        <w:rPr>
          <w:rFonts w:ascii="Arial" w:hAnsi="Arial" w:cs="Arial"/>
          <w:b/>
          <w:bCs/>
        </w:rPr>
        <w:t xml:space="preserve">O </w:t>
      </w:r>
      <w:r w:rsidRPr="00724096">
        <w:rPr>
          <w:rFonts w:ascii="Arial" w:hAnsi="Arial" w:cs="Arial"/>
          <w:b/>
          <w:bCs/>
          <w:spacing w:val="1"/>
        </w:rPr>
        <w:t>D</w:t>
      </w:r>
      <w:r w:rsidRPr="00724096">
        <w:rPr>
          <w:rFonts w:ascii="Arial" w:hAnsi="Arial" w:cs="Arial"/>
          <w:b/>
          <w:bCs/>
        </w:rPr>
        <w:t>E</w:t>
      </w:r>
      <w:r w:rsidRPr="00724096">
        <w:rPr>
          <w:rFonts w:ascii="Arial" w:hAnsi="Arial" w:cs="Arial"/>
          <w:b/>
          <w:bCs/>
          <w:spacing w:val="-2"/>
        </w:rPr>
        <w:t xml:space="preserve"> </w:t>
      </w:r>
      <w:r w:rsidRPr="00724096">
        <w:rPr>
          <w:rFonts w:ascii="Arial" w:hAnsi="Arial" w:cs="Arial"/>
          <w:b/>
          <w:bCs/>
          <w:spacing w:val="1"/>
        </w:rPr>
        <w:t>E</w:t>
      </w:r>
      <w:r w:rsidRPr="00724096">
        <w:rPr>
          <w:rFonts w:ascii="Arial" w:hAnsi="Arial" w:cs="Arial"/>
          <w:b/>
          <w:bCs/>
        </w:rPr>
        <w:t>J</w:t>
      </w:r>
      <w:r w:rsidRPr="00724096">
        <w:rPr>
          <w:rFonts w:ascii="Arial" w:hAnsi="Arial" w:cs="Arial"/>
          <w:b/>
          <w:bCs/>
          <w:spacing w:val="1"/>
        </w:rPr>
        <w:t>E</w:t>
      </w:r>
      <w:r w:rsidRPr="00724096">
        <w:rPr>
          <w:rFonts w:ascii="Arial" w:hAnsi="Arial" w:cs="Arial"/>
          <w:b/>
          <w:bCs/>
          <w:spacing w:val="-2"/>
        </w:rPr>
        <w:t>C</w:t>
      </w:r>
      <w:r w:rsidRPr="00724096">
        <w:rPr>
          <w:rFonts w:ascii="Arial" w:hAnsi="Arial" w:cs="Arial"/>
          <w:b/>
          <w:bCs/>
        </w:rPr>
        <w:t>U</w:t>
      </w:r>
      <w:r w:rsidRPr="00724096">
        <w:rPr>
          <w:rFonts w:ascii="Arial" w:hAnsi="Arial" w:cs="Arial"/>
          <w:b/>
          <w:bCs/>
          <w:spacing w:val="-2"/>
        </w:rPr>
        <w:t>C</w:t>
      </w:r>
      <w:r w:rsidRPr="00724096">
        <w:rPr>
          <w:rFonts w:ascii="Arial" w:hAnsi="Arial" w:cs="Arial"/>
          <w:b/>
          <w:bCs/>
          <w:spacing w:val="-1"/>
        </w:rPr>
        <w:t>I</w:t>
      </w:r>
      <w:r w:rsidRPr="00724096">
        <w:rPr>
          <w:rFonts w:ascii="Arial" w:hAnsi="Arial" w:cs="Arial"/>
          <w:b/>
          <w:bCs/>
          <w:spacing w:val="2"/>
        </w:rPr>
        <w:t>Ó</w:t>
      </w:r>
      <w:r w:rsidRPr="00724096">
        <w:rPr>
          <w:rFonts w:ascii="Arial" w:hAnsi="Arial" w:cs="Arial"/>
          <w:b/>
          <w:bCs/>
        </w:rPr>
        <w:t>N</w:t>
      </w:r>
    </w:p>
    <w:p w14:paraId="75AE434C" w14:textId="77777777" w:rsidR="00BB5FE1" w:rsidRPr="00724096" w:rsidRDefault="00BB5FE1" w:rsidP="00BB5FE1">
      <w:pPr>
        <w:widowControl w:val="0"/>
        <w:autoSpaceDE w:val="0"/>
        <w:autoSpaceDN w:val="0"/>
        <w:adjustRightInd w:val="0"/>
        <w:spacing w:line="276" w:lineRule="auto"/>
        <w:jc w:val="both"/>
        <w:rPr>
          <w:rFonts w:ascii="Arial" w:hAnsi="Arial" w:cs="Arial"/>
          <w:lang w:val="es-ES_tradnl"/>
        </w:rPr>
      </w:pPr>
    </w:p>
    <w:p w14:paraId="3958A994" w14:textId="1963C894" w:rsidR="00BB5FE1" w:rsidRPr="00DD6EDD" w:rsidRDefault="00724096" w:rsidP="00BB5FE1">
      <w:pPr>
        <w:spacing w:line="276" w:lineRule="auto"/>
        <w:jc w:val="both"/>
        <w:rPr>
          <w:rFonts w:ascii="Arial" w:hAnsi="Arial" w:cs="Arial"/>
        </w:rPr>
      </w:pPr>
      <w:r w:rsidRPr="00724096">
        <w:rPr>
          <w:rFonts w:ascii="Arial" w:hAnsi="Arial" w:cs="Arial"/>
        </w:rPr>
        <w:t xml:space="preserve">El termino de duración del contrato que se suscriba como resultado del presente proceso, será hasta el agotamiento del valor y número de copias pactado o hasta el día 31 de octubre de 2020, </w:t>
      </w:r>
      <w:r w:rsidR="00DF10E1" w:rsidRPr="00724096">
        <w:rPr>
          <w:rFonts w:ascii="Arial" w:hAnsi="Arial" w:cs="Arial"/>
        </w:rPr>
        <w:t xml:space="preserve">contado a partir de la suscripción del acta de Inicio por parte del Supervisor del contrato, previo registro presupuestal y aprobación de la </w:t>
      </w:r>
      <w:r w:rsidR="00DF10E1" w:rsidRPr="00724096">
        <w:rPr>
          <w:rFonts w:ascii="Arial" w:hAnsi="Arial" w:cs="Arial"/>
        </w:rPr>
        <w:lastRenderedPageBreak/>
        <w:t>garantía</w:t>
      </w:r>
      <w:r w:rsidR="006350FB" w:rsidRPr="00724096">
        <w:rPr>
          <w:rFonts w:ascii="Arial" w:hAnsi="Arial" w:cs="Arial"/>
        </w:rPr>
        <w:t>.</w:t>
      </w:r>
      <w:r w:rsidR="00DF10E1" w:rsidRPr="00724096">
        <w:rPr>
          <w:rFonts w:ascii="Arial" w:hAnsi="Arial" w:cs="Arial"/>
        </w:rPr>
        <w:t xml:space="preserve"> </w:t>
      </w:r>
      <w:r w:rsidR="00BB5FE1" w:rsidRPr="00724096">
        <w:rPr>
          <w:rFonts w:ascii="Arial" w:hAnsi="Arial" w:cs="Arial"/>
        </w:rPr>
        <w:t xml:space="preserve"> Para efecto de lo anterior el proponente adjudicatario deberá suscribir acta de inicio en la misma</w:t>
      </w:r>
      <w:r w:rsidR="00BB5FE1" w:rsidRPr="006D1F3A">
        <w:rPr>
          <w:rFonts w:ascii="Arial" w:hAnsi="Arial" w:cs="Arial"/>
          <w:color w:val="FF0000"/>
        </w:rPr>
        <w:t xml:space="preserve"> </w:t>
      </w:r>
      <w:r w:rsidR="00BB5FE1">
        <w:rPr>
          <w:rFonts w:ascii="Arial" w:hAnsi="Arial" w:cs="Arial"/>
        </w:rPr>
        <w:t xml:space="preserve">fecha señalada en el cronograma para la aprobación de la póliza, sin dilaciones en la constitución de esta última que impidan el inicio de la ejecución del contrato </w:t>
      </w:r>
      <w:r w:rsidR="0072569F">
        <w:rPr>
          <w:rFonts w:ascii="Arial" w:hAnsi="Arial" w:cs="Arial"/>
        </w:rPr>
        <w:t>el día señalado en el cronograma fijado en el SECOP II</w:t>
      </w:r>
      <w:r w:rsidR="00BB5FE1" w:rsidRPr="00DF10E1">
        <w:rPr>
          <w:rFonts w:ascii="Arial" w:hAnsi="Arial" w:cs="Arial"/>
        </w:rPr>
        <w:t>.</w:t>
      </w:r>
      <w:r w:rsidR="00BB5FE1">
        <w:rPr>
          <w:rFonts w:ascii="Arial" w:hAnsi="Arial" w:cs="Arial"/>
        </w:rPr>
        <w:t xml:space="preserve"> </w:t>
      </w:r>
    </w:p>
    <w:p w14:paraId="196E6D0F" w14:textId="77777777" w:rsidR="00BB5FE1" w:rsidRPr="008927CE" w:rsidRDefault="00BB5FE1" w:rsidP="00BB5FE1">
      <w:pPr>
        <w:autoSpaceDE w:val="0"/>
        <w:autoSpaceDN w:val="0"/>
        <w:adjustRightInd w:val="0"/>
        <w:rPr>
          <w:rFonts w:ascii="Arial" w:hAnsi="Arial" w:cs="Arial"/>
          <w:b/>
          <w:bCs/>
          <w:color w:val="000000"/>
        </w:rPr>
      </w:pPr>
    </w:p>
    <w:p w14:paraId="3C5A8734" w14:textId="77777777" w:rsidR="00BB5FE1" w:rsidRPr="00AD0780" w:rsidRDefault="00BB5FE1" w:rsidP="00BB5FE1">
      <w:pPr>
        <w:widowControl w:val="0"/>
        <w:ind w:right="6"/>
        <w:jc w:val="both"/>
        <w:rPr>
          <w:rFonts w:ascii="Arial" w:hAnsi="Arial" w:cs="Arial"/>
          <w:iCs/>
        </w:rPr>
      </w:pPr>
      <w:r>
        <w:rPr>
          <w:rFonts w:ascii="Arial" w:hAnsi="Arial" w:cs="Arial"/>
          <w:b/>
          <w:iCs/>
        </w:rPr>
        <w:t xml:space="preserve">Nota: </w:t>
      </w:r>
      <w:r w:rsidR="006350FB">
        <w:rPr>
          <w:rFonts w:ascii="Arial" w:hAnsi="Arial" w:cs="Arial"/>
          <w:iCs/>
        </w:rPr>
        <w:t>E</w:t>
      </w:r>
      <w:r w:rsidRPr="00AD0780">
        <w:rPr>
          <w:rFonts w:ascii="Arial" w:hAnsi="Arial" w:cs="Arial"/>
          <w:iCs/>
        </w:rPr>
        <w:t xml:space="preserve">n virtud del principio de anualidad esta dirección aclara que el contrato deberá ejecutarse dentro del plazo establecido sin lugar a la posibilidad de adicionarse en tiempo. </w:t>
      </w:r>
    </w:p>
    <w:p w14:paraId="7801BCEA" w14:textId="77777777" w:rsidR="00BB5FE1" w:rsidRPr="00414FE3" w:rsidRDefault="00BB5FE1" w:rsidP="00BB5FE1">
      <w:pPr>
        <w:widowControl w:val="0"/>
        <w:ind w:right="6"/>
        <w:jc w:val="center"/>
        <w:rPr>
          <w:rFonts w:ascii="Arial" w:hAnsi="Arial" w:cs="Arial"/>
          <w:b/>
          <w:iCs/>
          <w:sz w:val="28"/>
        </w:rPr>
      </w:pPr>
    </w:p>
    <w:p w14:paraId="75B953D7" w14:textId="1977645A" w:rsidR="00BB5FE1" w:rsidRDefault="00BB5FE1" w:rsidP="00BB5FE1">
      <w:pPr>
        <w:spacing w:after="200"/>
        <w:jc w:val="both"/>
        <w:rPr>
          <w:rFonts w:ascii="Arial" w:eastAsia="Calibri" w:hAnsi="Arial" w:cs="Arial"/>
          <w:b/>
          <w:iCs/>
          <w:lang w:val="es-CO" w:eastAsia="en-US"/>
        </w:rPr>
      </w:pPr>
      <w:r w:rsidRPr="00414FE3">
        <w:rPr>
          <w:rFonts w:ascii="Arial" w:eastAsia="Calibri" w:hAnsi="Arial" w:cs="Arial"/>
          <w:b/>
          <w:iCs/>
          <w:lang w:val="es-CO" w:eastAsia="en-US"/>
        </w:rPr>
        <w:t>1.1</w:t>
      </w:r>
      <w:r w:rsidR="004628AD">
        <w:rPr>
          <w:rFonts w:ascii="Arial" w:eastAsia="Calibri" w:hAnsi="Arial" w:cs="Arial"/>
          <w:b/>
          <w:iCs/>
          <w:lang w:val="es-CO" w:eastAsia="en-US"/>
        </w:rPr>
        <w:t>7</w:t>
      </w:r>
      <w:r w:rsidRPr="00414FE3">
        <w:rPr>
          <w:rFonts w:ascii="Arial" w:eastAsia="Calibri" w:hAnsi="Arial" w:cs="Arial"/>
          <w:b/>
          <w:iCs/>
          <w:lang w:val="es-CO" w:eastAsia="en-US"/>
        </w:rPr>
        <w:t xml:space="preserve"> FORMA DE PAGO: </w:t>
      </w:r>
    </w:p>
    <w:p w14:paraId="14519914" w14:textId="77777777" w:rsidR="00724096" w:rsidRPr="00414FE3" w:rsidRDefault="00724096" w:rsidP="00BB5FE1">
      <w:pPr>
        <w:spacing w:after="200"/>
        <w:jc w:val="both"/>
        <w:rPr>
          <w:rFonts w:ascii="Arial" w:eastAsia="Calibri" w:hAnsi="Arial" w:cs="Arial"/>
          <w:szCs w:val="22"/>
          <w:lang w:val="es-CO" w:eastAsia="en-US"/>
        </w:rPr>
      </w:pPr>
    </w:p>
    <w:p w14:paraId="7E7BF882" w14:textId="77777777" w:rsidR="00724096" w:rsidRPr="00724096" w:rsidRDefault="00724096" w:rsidP="00724096">
      <w:pPr>
        <w:autoSpaceDE w:val="0"/>
        <w:autoSpaceDN w:val="0"/>
        <w:adjustRightInd w:val="0"/>
        <w:jc w:val="both"/>
        <w:rPr>
          <w:rFonts w:ascii="Arial" w:hAnsi="Arial" w:cs="Arial"/>
          <w:iCs/>
        </w:rPr>
      </w:pPr>
      <w:r w:rsidRPr="00724096">
        <w:rPr>
          <w:rFonts w:ascii="Arial" w:hAnsi="Arial" w:cs="Arial"/>
          <w:iCs/>
        </w:rPr>
        <w:t>El valor del contrato se cancelará por mensualidades vencidas, previa presentación de la  factura o cuenta de cobro, allegando la información que acredite el pago de las obligaciones al Sistema Integral de Seguridad Social (ARL, EPS, Pensiones) y Parafiscales (ICBF, Cajas de Compensación Familiar y Sena, cuando a ello haya lugar) y el cumplido expedido por el supervisor del contrato en cada una de las sedes indicando cantidad de copias tomadas y el papel recibido de la empresa contratista.</w:t>
      </w:r>
    </w:p>
    <w:p w14:paraId="74F98830" w14:textId="77777777" w:rsidR="00724096" w:rsidRPr="00724096" w:rsidRDefault="00724096" w:rsidP="00724096">
      <w:pPr>
        <w:autoSpaceDE w:val="0"/>
        <w:autoSpaceDN w:val="0"/>
        <w:adjustRightInd w:val="0"/>
        <w:jc w:val="both"/>
        <w:rPr>
          <w:rFonts w:ascii="Arial" w:hAnsi="Arial" w:cs="Arial"/>
          <w:iCs/>
        </w:rPr>
      </w:pPr>
    </w:p>
    <w:p w14:paraId="23EA881C" w14:textId="77777777" w:rsidR="00724096" w:rsidRPr="00724096" w:rsidRDefault="00724096" w:rsidP="00724096">
      <w:pPr>
        <w:autoSpaceDE w:val="0"/>
        <w:autoSpaceDN w:val="0"/>
        <w:adjustRightInd w:val="0"/>
        <w:jc w:val="both"/>
        <w:rPr>
          <w:rFonts w:ascii="Arial" w:hAnsi="Arial" w:cs="Arial"/>
          <w:iCs/>
        </w:rPr>
      </w:pPr>
      <w:r w:rsidRPr="00724096">
        <w:rPr>
          <w:rFonts w:ascii="Arial" w:hAnsi="Arial" w:cs="Arial"/>
          <w:iCs/>
        </w:rPr>
        <w:t>Para realizar el trámite para el pago de las facturas mensuales se requiere que la Empresa contratista presente planilla de cantidad de copias tomadas, y cantidad de papel entregado en cada una de las sedes donde presta el servicio.</w:t>
      </w:r>
    </w:p>
    <w:p w14:paraId="77745896" w14:textId="77777777" w:rsidR="00724096" w:rsidRPr="00724096" w:rsidRDefault="00724096" w:rsidP="00724096">
      <w:pPr>
        <w:autoSpaceDE w:val="0"/>
        <w:autoSpaceDN w:val="0"/>
        <w:adjustRightInd w:val="0"/>
        <w:jc w:val="both"/>
        <w:rPr>
          <w:rFonts w:ascii="Arial" w:hAnsi="Arial" w:cs="Arial"/>
          <w:iCs/>
        </w:rPr>
      </w:pPr>
    </w:p>
    <w:p w14:paraId="45775818" w14:textId="77777777" w:rsidR="00724096" w:rsidRPr="00724096" w:rsidRDefault="00724096" w:rsidP="00724096">
      <w:pPr>
        <w:autoSpaceDE w:val="0"/>
        <w:autoSpaceDN w:val="0"/>
        <w:adjustRightInd w:val="0"/>
        <w:jc w:val="both"/>
        <w:rPr>
          <w:rFonts w:ascii="Arial" w:hAnsi="Arial" w:cs="Arial"/>
          <w:iCs/>
        </w:rPr>
      </w:pPr>
      <w:r w:rsidRPr="00724096">
        <w:rPr>
          <w:rFonts w:ascii="Arial" w:hAnsi="Arial" w:cs="Arial"/>
          <w:iCs/>
        </w:rPr>
        <w:t>En todo caso los pagos estipulados en el presente punto, quedan sujetos a los recursos que la Dirección General de Crédito Público y del Tesoro - Ministerio de Hacienda y Crédito Público, sitúe a la Entidad.</w:t>
      </w:r>
    </w:p>
    <w:p w14:paraId="314BDD4F" w14:textId="77777777" w:rsidR="00796B42" w:rsidRDefault="00796B42" w:rsidP="00796B42">
      <w:pPr>
        <w:spacing w:after="200"/>
        <w:jc w:val="both"/>
        <w:rPr>
          <w:rFonts w:ascii="Arial" w:hAnsi="Arial" w:cs="Arial"/>
        </w:rPr>
      </w:pPr>
    </w:p>
    <w:p w14:paraId="4675FBA3" w14:textId="77777777" w:rsidR="00023569" w:rsidRDefault="00023569" w:rsidP="00796B42">
      <w:pPr>
        <w:jc w:val="both"/>
        <w:rPr>
          <w:rFonts w:ascii="Arial" w:hAnsi="Arial" w:cs="Arial"/>
        </w:rPr>
      </w:pPr>
    </w:p>
    <w:p w14:paraId="3743712F" w14:textId="77777777" w:rsidR="006A71C3" w:rsidRDefault="006A71C3" w:rsidP="00BB5FE1">
      <w:pPr>
        <w:widowControl w:val="0"/>
        <w:ind w:right="6"/>
        <w:jc w:val="center"/>
        <w:rPr>
          <w:rFonts w:ascii="Arial" w:hAnsi="Arial" w:cs="Arial"/>
          <w:b/>
          <w:iCs/>
        </w:rPr>
      </w:pPr>
    </w:p>
    <w:p w14:paraId="3159F12A" w14:textId="77777777" w:rsidR="00BB5FE1" w:rsidRPr="008927CE" w:rsidRDefault="00BB5FE1" w:rsidP="00BB5FE1">
      <w:pPr>
        <w:widowControl w:val="0"/>
        <w:ind w:right="6"/>
        <w:jc w:val="center"/>
        <w:rPr>
          <w:rFonts w:ascii="Arial" w:hAnsi="Arial" w:cs="Arial"/>
          <w:b/>
          <w:bCs/>
          <w:iCs/>
        </w:rPr>
      </w:pPr>
      <w:r w:rsidRPr="008927CE">
        <w:rPr>
          <w:rFonts w:ascii="Arial" w:hAnsi="Arial" w:cs="Arial"/>
          <w:b/>
          <w:iCs/>
        </w:rPr>
        <w:t>C</w:t>
      </w:r>
      <w:r w:rsidRPr="008927CE">
        <w:rPr>
          <w:rFonts w:ascii="Arial" w:hAnsi="Arial" w:cs="Arial"/>
          <w:b/>
          <w:bCs/>
          <w:iCs/>
        </w:rPr>
        <w:t>APITULO II.</w:t>
      </w:r>
    </w:p>
    <w:p w14:paraId="6285B0F9" w14:textId="77777777" w:rsidR="00BB5FE1" w:rsidRPr="008927CE" w:rsidRDefault="00BB5FE1" w:rsidP="00BB5FE1">
      <w:pPr>
        <w:widowControl w:val="0"/>
        <w:ind w:right="6"/>
        <w:jc w:val="both"/>
        <w:rPr>
          <w:rFonts w:ascii="Arial" w:hAnsi="Arial" w:cs="Arial"/>
          <w:b/>
          <w:bCs/>
          <w:iCs/>
        </w:rPr>
      </w:pPr>
    </w:p>
    <w:p w14:paraId="3DE31CB2" w14:textId="77777777" w:rsidR="00BB5FE1" w:rsidRPr="00F34AD7" w:rsidRDefault="00BB5FE1" w:rsidP="00BB5FE1">
      <w:pPr>
        <w:widowControl w:val="0"/>
        <w:ind w:right="6"/>
        <w:jc w:val="both"/>
        <w:rPr>
          <w:rFonts w:ascii="Arial" w:hAnsi="Arial" w:cs="Arial"/>
          <w:b/>
          <w:bCs/>
          <w:iCs/>
        </w:rPr>
      </w:pPr>
      <w:r w:rsidRPr="00F34AD7">
        <w:rPr>
          <w:rFonts w:ascii="Arial" w:hAnsi="Arial" w:cs="Arial"/>
          <w:b/>
          <w:bCs/>
          <w:iCs/>
        </w:rPr>
        <w:t>2.- CONDICIONES GENERALES DE LOS PROPONENTES Y DE LA OFERTA</w:t>
      </w:r>
    </w:p>
    <w:p w14:paraId="4CD0A324" w14:textId="77777777" w:rsidR="00BB5FE1" w:rsidRPr="00F34AD7" w:rsidRDefault="00BB5FE1" w:rsidP="00BB5FE1">
      <w:pPr>
        <w:pStyle w:val="Default"/>
        <w:jc w:val="both"/>
        <w:rPr>
          <w:color w:val="auto"/>
        </w:rPr>
      </w:pPr>
    </w:p>
    <w:p w14:paraId="7B0F8B0B" w14:textId="77777777" w:rsidR="00BB5FE1" w:rsidRPr="00F34AD7" w:rsidRDefault="00BB5FE1" w:rsidP="00BB5FE1">
      <w:pPr>
        <w:pStyle w:val="Default"/>
        <w:jc w:val="both"/>
        <w:rPr>
          <w:b/>
          <w:bCs/>
          <w:iCs/>
          <w:color w:val="auto"/>
        </w:rPr>
      </w:pPr>
      <w:r w:rsidRPr="00F34AD7">
        <w:rPr>
          <w:b/>
          <w:bCs/>
          <w:iCs/>
          <w:color w:val="auto"/>
        </w:rPr>
        <w:t xml:space="preserve">2.1 </w:t>
      </w:r>
      <w:r w:rsidRPr="003F5BDA">
        <w:rPr>
          <w:b/>
          <w:bCs/>
          <w:iCs/>
          <w:color w:val="auto"/>
        </w:rPr>
        <w:t xml:space="preserve">CONDICIONES Y CALIDADES EXIGIDAS A LOS OFERENTES </w:t>
      </w:r>
    </w:p>
    <w:p w14:paraId="1E562593" w14:textId="77777777" w:rsidR="00BB5FE1" w:rsidRPr="00F34AD7" w:rsidRDefault="00BB5FE1" w:rsidP="00BB5FE1">
      <w:pPr>
        <w:pStyle w:val="Default"/>
        <w:jc w:val="both"/>
        <w:rPr>
          <w:color w:val="auto"/>
        </w:rPr>
      </w:pPr>
    </w:p>
    <w:p w14:paraId="69EC468D" w14:textId="77777777" w:rsidR="002B2DD0" w:rsidRDefault="002B2DD0" w:rsidP="00BB5FE1">
      <w:pPr>
        <w:pStyle w:val="Default"/>
        <w:jc w:val="both"/>
        <w:rPr>
          <w:b/>
          <w:bCs/>
          <w:iCs/>
          <w:color w:val="auto"/>
        </w:rPr>
      </w:pPr>
      <w:bookmarkStart w:id="4" w:name="_Hlk21362774"/>
    </w:p>
    <w:p w14:paraId="285B7A5F" w14:textId="77777777" w:rsidR="00BB5FE1" w:rsidRPr="008927CE" w:rsidRDefault="00BB5FE1" w:rsidP="00BB5FE1">
      <w:pPr>
        <w:pStyle w:val="Default"/>
        <w:jc w:val="both"/>
        <w:rPr>
          <w:iCs/>
        </w:rPr>
      </w:pPr>
      <w:r w:rsidRPr="00F34AD7">
        <w:rPr>
          <w:b/>
          <w:bCs/>
          <w:iCs/>
          <w:color w:val="auto"/>
        </w:rPr>
        <w:t>2.1.1</w:t>
      </w:r>
      <w:r w:rsidR="002B2DD0">
        <w:rPr>
          <w:b/>
          <w:bCs/>
          <w:iCs/>
          <w:color w:val="auto"/>
        </w:rPr>
        <w:t>.2</w:t>
      </w:r>
      <w:r w:rsidRPr="00F34AD7">
        <w:rPr>
          <w:b/>
          <w:bCs/>
          <w:iCs/>
          <w:color w:val="auto"/>
        </w:rPr>
        <w:t xml:space="preserve"> SOBRE LOS PARTICIPANTES.- </w:t>
      </w:r>
      <w:bookmarkEnd w:id="4"/>
      <w:r w:rsidRPr="00F34AD7">
        <w:rPr>
          <w:iCs/>
          <w:color w:val="auto"/>
        </w:rPr>
        <w:t xml:space="preserve">En el proceso de selección, podrán participar en forma independiente, en Consorcio o en Unión Temporal, las personas naturales o jurídicas que no se encuentren incursos en </w:t>
      </w:r>
      <w:r w:rsidRPr="008927CE">
        <w:rPr>
          <w:iCs/>
        </w:rPr>
        <w:t xml:space="preserve">causales de inhabilidad o incompatibilidad para contratar con el Estado. </w:t>
      </w:r>
    </w:p>
    <w:p w14:paraId="58725E9C" w14:textId="77777777" w:rsidR="00BB5FE1" w:rsidRPr="008927CE" w:rsidRDefault="00BB5FE1" w:rsidP="00BB5FE1">
      <w:pPr>
        <w:pStyle w:val="Default"/>
        <w:jc w:val="both"/>
        <w:rPr>
          <w:iCs/>
        </w:rPr>
      </w:pPr>
    </w:p>
    <w:p w14:paraId="36A4672E" w14:textId="77777777" w:rsidR="00BB5FE1" w:rsidRPr="008927CE" w:rsidRDefault="00BB5FE1" w:rsidP="00BB5FE1">
      <w:pPr>
        <w:pStyle w:val="Default"/>
        <w:jc w:val="both"/>
        <w:rPr>
          <w:iCs/>
        </w:rPr>
      </w:pPr>
      <w:r w:rsidRPr="008927CE">
        <w:rPr>
          <w:iCs/>
        </w:rPr>
        <w:t xml:space="preserve">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(artículo 6, Ley 1150 de 2007 y </w:t>
      </w:r>
      <w:r>
        <w:rPr>
          <w:iCs/>
        </w:rPr>
        <w:t>Decreto 1082 de 2015</w:t>
      </w:r>
      <w:r w:rsidRPr="008927CE">
        <w:rPr>
          <w:iCs/>
        </w:rPr>
        <w:t xml:space="preserve">). </w:t>
      </w:r>
    </w:p>
    <w:p w14:paraId="5C1727C0" w14:textId="77777777" w:rsidR="00BB5FE1" w:rsidRPr="008927CE" w:rsidRDefault="00BB5FE1" w:rsidP="00BB5FE1">
      <w:pPr>
        <w:pStyle w:val="Default"/>
        <w:jc w:val="both"/>
        <w:rPr>
          <w:b/>
          <w:bCs/>
          <w:iCs/>
        </w:rPr>
      </w:pPr>
    </w:p>
    <w:p w14:paraId="7F5CDAFF" w14:textId="77777777" w:rsidR="00BB5FE1" w:rsidRPr="008927CE" w:rsidRDefault="00BB5FE1" w:rsidP="00BB5FE1">
      <w:pPr>
        <w:pStyle w:val="Default"/>
        <w:jc w:val="both"/>
      </w:pPr>
      <w:bookmarkStart w:id="5" w:name="_Hlk21362784"/>
      <w:r w:rsidRPr="008927CE">
        <w:rPr>
          <w:b/>
          <w:bCs/>
          <w:iCs/>
        </w:rPr>
        <w:t>2.1.</w:t>
      </w:r>
      <w:r w:rsidR="002B2DD0">
        <w:rPr>
          <w:b/>
          <w:bCs/>
          <w:iCs/>
        </w:rPr>
        <w:t>3</w:t>
      </w:r>
      <w:r w:rsidRPr="008927CE">
        <w:rPr>
          <w:b/>
          <w:bCs/>
          <w:iCs/>
        </w:rPr>
        <w:t xml:space="preserve"> Consorcios y Uniones Temporales </w:t>
      </w:r>
    </w:p>
    <w:bookmarkEnd w:id="5"/>
    <w:p w14:paraId="284A5835" w14:textId="77777777" w:rsidR="00BB5FE1" w:rsidRPr="008927CE" w:rsidRDefault="00BB5FE1" w:rsidP="00BB5FE1">
      <w:pPr>
        <w:pStyle w:val="Default"/>
        <w:jc w:val="both"/>
      </w:pPr>
    </w:p>
    <w:p w14:paraId="4726AE90" w14:textId="77777777" w:rsidR="00BB5FE1" w:rsidRPr="008927CE" w:rsidRDefault="00BB5FE1" w:rsidP="00BB5FE1">
      <w:pPr>
        <w:pStyle w:val="Default"/>
        <w:jc w:val="both"/>
        <w:rPr>
          <w:iCs/>
        </w:rPr>
      </w:pPr>
      <w:r w:rsidRPr="008927CE">
        <w:rPr>
          <w:iCs/>
        </w:rPr>
        <w:lastRenderedPageBreak/>
        <w:t xml:space="preserve">Cuando la propuesta sea presentada en Consorcio o Unión Temporal, éstos cumplirán los siguientes requisitos: </w:t>
      </w:r>
    </w:p>
    <w:p w14:paraId="3203A4D4" w14:textId="77777777" w:rsidR="00BB5FE1" w:rsidRPr="008927CE" w:rsidRDefault="00BB5FE1" w:rsidP="00BB5FE1">
      <w:pPr>
        <w:pStyle w:val="Default"/>
        <w:jc w:val="both"/>
      </w:pPr>
    </w:p>
    <w:p w14:paraId="50D71CAD" w14:textId="77777777" w:rsidR="00BB5FE1" w:rsidRPr="008927CE" w:rsidRDefault="00BB5FE1" w:rsidP="00BB5FE1">
      <w:pPr>
        <w:pStyle w:val="Default"/>
        <w:jc w:val="both"/>
      </w:pPr>
      <w:r w:rsidRPr="008927CE">
        <w:rPr>
          <w:iCs/>
        </w:rPr>
        <w:t xml:space="preserve">a) Los proponentes indicarán si su participación es a título de Consorcio o Unión Temporal, señalando los términos y extensión de la participación en la propuesta y en su ejecución, los cuales no podrán ser modificados sin el consentimiento previo y escrito de la DIRECCION EJECUTIVA DE ADMINISTRACION JUDICIAL. </w:t>
      </w:r>
    </w:p>
    <w:p w14:paraId="6773F382" w14:textId="77777777" w:rsidR="00BB5FE1" w:rsidRPr="008927CE" w:rsidRDefault="00BB5FE1" w:rsidP="00BB5FE1">
      <w:pPr>
        <w:pStyle w:val="Default"/>
        <w:jc w:val="both"/>
      </w:pPr>
    </w:p>
    <w:p w14:paraId="6651BA2F" w14:textId="77777777" w:rsidR="00BB5FE1" w:rsidRPr="008927CE" w:rsidRDefault="00BB5FE1" w:rsidP="00BB5FE1">
      <w:pPr>
        <w:pStyle w:val="Default"/>
        <w:jc w:val="both"/>
      </w:pPr>
      <w:r w:rsidRPr="008927CE">
        <w:rPr>
          <w:iCs/>
        </w:rPr>
        <w:t xml:space="preserve">b) Los integrantes del Consorcio o miembros de la Unión Temporal, señalarán las reglas básicas que regularán las relaciones e indicarán el porcentaje de participación de cada uno de ellos y para la Unión Temporal, la descripción detallada de las actividades a realizar. La responsabilidad tanto para el Consorcio como para la Unión Temporal será solidaria. En las uniones temporales las sanciones por incumplimiento, serán aplicadas de acuerdo con el porcentaje de participación de cada uno de sus integrantes en los términos del artículo 7º de la Ley 80 de 1993. </w:t>
      </w:r>
    </w:p>
    <w:p w14:paraId="686095DB" w14:textId="77777777" w:rsidR="00BB5FE1" w:rsidRPr="008927CE" w:rsidRDefault="00BB5FE1" w:rsidP="00BB5FE1">
      <w:pPr>
        <w:pStyle w:val="Default"/>
        <w:jc w:val="both"/>
      </w:pPr>
    </w:p>
    <w:p w14:paraId="5C61EB44" w14:textId="77777777" w:rsidR="00BB5FE1" w:rsidRPr="008927CE" w:rsidRDefault="00BB5FE1" w:rsidP="00BB5FE1">
      <w:pPr>
        <w:pStyle w:val="Default"/>
        <w:jc w:val="both"/>
      </w:pPr>
      <w:r w:rsidRPr="008927CE">
        <w:rPr>
          <w:iCs/>
        </w:rPr>
        <w:t xml:space="preserve">c) Se designará un representante del Consorcio o de la Unión Temporal, el cual no podrá ser reemplazado sin la autorización expresa y escrita de cada uno de los integrantes que lo conforman. </w:t>
      </w:r>
    </w:p>
    <w:p w14:paraId="338B8172" w14:textId="77777777" w:rsidR="00BB5FE1" w:rsidRPr="008927CE" w:rsidRDefault="00BB5FE1" w:rsidP="00BB5FE1">
      <w:pPr>
        <w:pStyle w:val="Default"/>
        <w:jc w:val="both"/>
      </w:pPr>
    </w:p>
    <w:p w14:paraId="09F1C1EB" w14:textId="77777777" w:rsidR="00BB5FE1" w:rsidRPr="008927CE" w:rsidRDefault="00BB5FE1" w:rsidP="00BB5FE1">
      <w:pPr>
        <w:pStyle w:val="Default"/>
        <w:jc w:val="both"/>
      </w:pPr>
      <w:r w:rsidRPr="008927CE">
        <w:rPr>
          <w:iCs/>
        </w:rPr>
        <w:t xml:space="preserve">d) La duración del Consorcio o Unión Temporal cubrirá el plazo del contrato hasta su liquidación y un (1) año más. </w:t>
      </w:r>
    </w:p>
    <w:p w14:paraId="1AA8FD22" w14:textId="77777777" w:rsidR="00BB5FE1" w:rsidRPr="008927CE" w:rsidRDefault="00BB5FE1" w:rsidP="00BB5FE1">
      <w:pPr>
        <w:pStyle w:val="Default"/>
        <w:jc w:val="both"/>
      </w:pPr>
    </w:p>
    <w:p w14:paraId="6003D3FF" w14:textId="77777777" w:rsidR="00BB5FE1" w:rsidRPr="008927CE" w:rsidRDefault="00BB5FE1" w:rsidP="00BB5FE1">
      <w:pPr>
        <w:pStyle w:val="Default"/>
        <w:jc w:val="both"/>
      </w:pPr>
      <w:bookmarkStart w:id="6" w:name="_Hlk21362795"/>
      <w:r w:rsidRPr="008927CE">
        <w:rPr>
          <w:b/>
          <w:bCs/>
          <w:iCs/>
        </w:rPr>
        <w:t>2.1.</w:t>
      </w:r>
      <w:r w:rsidR="002B2DD0">
        <w:rPr>
          <w:b/>
          <w:bCs/>
          <w:iCs/>
        </w:rPr>
        <w:t>4</w:t>
      </w:r>
      <w:r w:rsidRPr="008927CE">
        <w:rPr>
          <w:b/>
          <w:bCs/>
          <w:iCs/>
        </w:rPr>
        <w:t xml:space="preserve"> Personas Extranjeras Sin Domicilio en el País </w:t>
      </w:r>
    </w:p>
    <w:p w14:paraId="0DE8C4E4" w14:textId="77777777" w:rsidR="00BB5FE1" w:rsidRPr="008927CE" w:rsidRDefault="00BB5FE1" w:rsidP="00BB5FE1">
      <w:pPr>
        <w:pStyle w:val="Default"/>
        <w:jc w:val="both"/>
      </w:pPr>
    </w:p>
    <w:bookmarkEnd w:id="6"/>
    <w:p w14:paraId="35D61DD8" w14:textId="77777777" w:rsidR="00BB5FE1" w:rsidRPr="008927CE" w:rsidRDefault="00BB5FE1" w:rsidP="00BB5FE1">
      <w:pPr>
        <w:pStyle w:val="Default"/>
        <w:jc w:val="both"/>
      </w:pPr>
      <w:r w:rsidRPr="00CE7362">
        <w:rPr>
          <w:iCs/>
          <w:color w:val="auto"/>
        </w:rPr>
        <w:t xml:space="preserve">Ver el </w:t>
      </w:r>
      <w:r w:rsidRPr="00CE7362">
        <w:rPr>
          <w:b/>
          <w:bCs/>
          <w:iCs/>
          <w:color w:val="auto"/>
        </w:rPr>
        <w:t>ANEXO 5</w:t>
      </w:r>
      <w:r w:rsidRPr="00CE7362">
        <w:rPr>
          <w:iCs/>
          <w:color w:val="auto"/>
        </w:rPr>
        <w:t>, sobre</w:t>
      </w:r>
      <w:r w:rsidRPr="00CE7362">
        <w:rPr>
          <w:iCs/>
        </w:rPr>
        <w:t xml:space="preserve"> la información y requisitos exigidos a las personas extranjeras sin domicilio en el país.</w:t>
      </w:r>
      <w:r w:rsidRPr="008927CE">
        <w:rPr>
          <w:iCs/>
        </w:rPr>
        <w:t xml:space="preserve"> </w:t>
      </w:r>
    </w:p>
    <w:p w14:paraId="7243B817" w14:textId="77777777" w:rsidR="00BB5FE1" w:rsidRPr="008927CE" w:rsidRDefault="00BB5FE1" w:rsidP="00BB5FE1">
      <w:pPr>
        <w:pStyle w:val="Default"/>
        <w:jc w:val="both"/>
        <w:rPr>
          <w:b/>
          <w:bCs/>
          <w:iCs/>
        </w:rPr>
      </w:pPr>
    </w:p>
    <w:p w14:paraId="2AFA3548" w14:textId="77777777" w:rsidR="00BB5FE1" w:rsidRPr="008927CE" w:rsidRDefault="00BB5FE1" w:rsidP="00BB5FE1">
      <w:pPr>
        <w:pStyle w:val="Default"/>
        <w:jc w:val="both"/>
      </w:pPr>
      <w:bookmarkStart w:id="7" w:name="_Hlk21362803"/>
      <w:r w:rsidRPr="008927CE">
        <w:rPr>
          <w:b/>
          <w:bCs/>
          <w:iCs/>
        </w:rPr>
        <w:t>2.1.</w:t>
      </w:r>
      <w:r w:rsidR="002B2DD0">
        <w:rPr>
          <w:b/>
          <w:bCs/>
          <w:iCs/>
        </w:rPr>
        <w:t>5</w:t>
      </w:r>
      <w:r w:rsidRPr="008927CE">
        <w:rPr>
          <w:b/>
          <w:bCs/>
          <w:iCs/>
        </w:rPr>
        <w:t xml:space="preserve"> Proponentes Hábiles </w:t>
      </w:r>
    </w:p>
    <w:bookmarkEnd w:id="7"/>
    <w:p w14:paraId="5BDAC66C" w14:textId="77777777" w:rsidR="00BB5FE1" w:rsidRPr="008927CE" w:rsidRDefault="00BB5FE1" w:rsidP="00BB5FE1">
      <w:pPr>
        <w:pStyle w:val="Default"/>
        <w:jc w:val="both"/>
      </w:pPr>
    </w:p>
    <w:p w14:paraId="72FB1112" w14:textId="77777777" w:rsidR="00BB5FE1" w:rsidRPr="008927CE" w:rsidRDefault="00BB5FE1" w:rsidP="00BB5FE1">
      <w:pPr>
        <w:pStyle w:val="Default"/>
        <w:jc w:val="both"/>
        <w:rPr>
          <w:iCs/>
        </w:rPr>
      </w:pPr>
      <w:r w:rsidRPr="008927CE">
        <w:rPr>
          <w:iCs/>
        </w:rPr>
        <w:t xml:space="preserve">Serán proponentes hábiles, aquellos que cumplan con los criterios de evaluación que se detallan en el </w:t>
      </w:r>
      <w:r w:rsidRPr="00CE7362">
        <w:rPr>
          <w:iCs/>
        </w:rPr>
        <w:t>Capítulo III, numeral 3 del Pliego de Condiciones</w:t>
      </w:r>
      <w:r w:rsidRPr="008927CE">
        <w:rPr>
          <w:iCs/>
        </w:rPr>
        <w:t xml:space="preserve">, siendo estos, los de capacidad jurídica, </w:t>
      </w:r>
      <w:r w:rsidR="00A676A9" w:rsidRPr="00A676A9">
        <w:rPr>
          <w:iCs/>
        </w:rPr>
        <w:t>capacidad financiera, capacidad</w:t>
      </w:r>
      <w:r w:rsidRPr="00A676A9">
        <w:rPr>
          <w:iCs/>
        </w:rPr>
        <w:t xml:space="preserve"> de organización, </w:t>
      </w:r>
      <w:r w:rsidR="00A676A9" w:rsidRPr="00A676A9">
        <w:rPr>
          <w:iCs/>
        </w:rPr>
        <w:t>y capacidad en experiencia</w:t>
      </w:r>
      <w:r w:rsidRPr="00A676A9">
        <w:rPr>
          <w:iCs/>
        </w:rPr>
        <w:t>.</w:t>
      </w:r>
      <w:r w:rsidRPr="008927CE">
        <w:rPr>
          <w:iCs/>
        </w:rPr>
        <w:t xml:space="preserve"> </w:t>
      </w:r>
    </w:p>
    <w:p w14:paraId="24CAD8B3" w14:textId="77777777" w:rsidR="00BB5FE1" w:rsidRPr="008927CE" w:rsidRDefault="00BB5FE1" w:rsidP="00BB5FE1">
      <w:pPr>
        <w:pStyle w:val="Default"/>
        <w:jc w:val="both"/>
        <w:rPr>
          <w:iCs/>
        </w:rPr>
      </w:pPr>
    </w:p>
    <w:p w14:paraId="14E819EE" w14:textId="77777777" w:rsidR="00BB5FE1" w:rsidRDefault="00BB5FE1" w:rsidP="00BB5FE1">
      <w:pPr>
        <w:pStyle w:val="Default"/>
        <w:jc w:val="both"/>
        <w:rPr>
          <w:iCs/>
        </w:rPr>
      </w:pPr>
      <w:r w:rsidRPr="008927CE">
        <w:rPr>
          <w:iCs/>
        </w:rPr>
        <w:t xml:space="preserve">El número mínimo de propuestas hábiles exigidas para no declarar desierta la Selección Abreviada es de una (1). </w:t>
      </w:r>
    </w:p>
    <w:p w14:paraId="27377D34" w14:textId="77777777" w:rsidR="00BB5FE1" w:rsidRPr="008927CE" w:rsidRDefault="00BB5FE1" w:rsidP="00BB5FE1">
      <w:pPr>
        <w:pStyle w:val="Default"/>
        <w:jc w:val="both"/>
        <w:rPr>
          <w:iCs/>
        </w:rPr>
      </w:pPr>
    </w:p>
    <w:p w14:paraId="16CB0125" w14:textId="77777777" w:rsidR="00BB5FE1" w:rsidRPr="008927CE" w:rsidRDefault="00BB5FE1" w:rsidP="00BB5FE1">
      <w:pPr>
        <w:pStyle w:val="Default"/>
        <w:jc w:val="both"/>
        <w:rPr>
          <w:iCs/>
        </w:rPr>
      </w:pPr>
      <w:r w:rsidRPr="008927CE">
        <w:rPr>
          <w:iCs/>
        </w:rPr>
        <w:t xml:space="preserve">De conformidad con lo establecido en el artículo 90 del Decreto 1474 de 2011 quedará inhabilitado el proponente que haya sido sujeto de las sanciones allí descritas. </w:t>
      </w:r>
    </w:p>
    <w:p w14:paraId="04F7A656" w14:textId="77777777" w:rsidR="00BB5FE1" w:rsidRPr="008927CE" w:rsidRDefault="00BB5FE1" w:rsidP="00BB5FE1">
      <w:pPr>
        <w:pStyle w:val="Default"/>
        <w:jc w:val="both"/>
        <w:rPr>
          <w:b/>
          <w:bCs/>
          <w:iCs/>
        </w:rPr>
      </w:pPr>
    </w:p>
    <w:p w14:paraId="2BB4E611" w14:textId="77777777" w:rsidR="00BB5FE1" w:rsidRPr="008927CE" w:rsidRDefault="00BB5FE1" w:rsidP="00BB5FE1">
      <w:pPr>
        <w:pStyle w:val="Default"/>
        <w:jc w:val="both"/>
      </w:pPr>
      <w:bookmarkStart w:id="8" w:name="_Hlk21362814"/>
      <w:r w:rsidRPr="008927CE">
        <w:rPr>
          <w:b/>
          <w:bCs/>
          <w:iCs/>
        </w:rPr>
        <w:t xml:space="preserve">2.2 REQUISITOS DE LA PROPUESTA </w:t>
      </w:r>
    </w:p>
    <w:p w14:paraId="55EAF630" w14:textId="77777777" w:rsidR="00BB5FE1" w:rsidRPr="008927CE" w:rsidRDefault="00BB5FE1" w:rsidP="00BB5FE1">
      <w:pPr>
        <w:widowControl w:val="0"/>
        <w:ind w:right="6"/>
        <w:jc w:val="both"/>
        <w:rPr>
          <w:rFonts w:ascii="Arial" w:hAnsi="Arial" w:cs="Arial"/>
          <w:b/>
          <w:bCs/>
          <w:iCs/>
        </w:rPr>
      </w:pPr>
    </w:p>
    <w:p w14:paraId="31F36B60" w14:textId="77777777" w:rsidR="00BB5FE1" w:rsidRPr="008927CE" w:rsidRDefault="00BB5FE1" w:rsidP="00BB5FE1">
      <w:pPr>
        <w:widowControl w:val="0"/>
        <w:ind w:right="6"/>
        <w:jc w:val="both"/>
        <w:rPr>
          <w:rFonts w:ascii="Arial" w:hAnsi="Arial" w:cs="Arial"/>
          <w:b/>
          <w:bCs/>
          <w:iCs/>
        </w:rPr>
      </w:pPr>
      <w:r w:rsidRPr="008927CE">
        <w:rPr>
          <w:rFonts w:ascii="Arial" w:hAnsi="Arial" w:cs="Arial"/>
          <w:b/>
          <w:bCs/>
          <w:iCs/>
        </w:rPr>
        <w:t>2.2.1 Contenido de la Propuesta</w:t>
      </w:r>
      <w:r w:rsidR="00C247B8">
        <w:rPr>
          <w:rFonts w:ascii="Arial" w:hAnsi="Arial" w:cs="Arial"/>
          <w:b/>
          <w:bCs/>
          <w:iCs/>
        </w:rPr>
        <w:t xml:space="preserve"> </w:t>
      </w:r>
    </w:p>
    <w:bookmarkEnd w:id="8"/>
    <w:p w14:paraId="626B16D8" w14:textId="77777777" w:rsidR="00BB5FE1" w:rsidRPr="008927CE" w:rsidRDefault="00BB5FE1" w:rsidP="00BB5FE1">
      <w:pPr>
        <w:widowControl w:val="0"/>
        <w:ind w:right="6"/>
        <w:jc w:val="both"/>
        <w:rPr>
          <w:rFonts w:ascii="Arial" w:hAnsi="Arial" w:cs="Arial"/>
          <w:b/>
          <w:bCs/>
          <w:iCs/>
        </w:rPr>
      </w:pPr>
    </w:p>
    <w:p w14:paraId="4158358F" w14:textId="77777777" w:rsidR="00BB5FE1" w:rsidRPr="008927CE" w:rsidRDefault="00BB5FE1" w:rsidP="00BB5FE1">
      <w:pPr>
        <w:pStyle w:val="Default"/>
        <w:jc w:val="both"/>
        <w:rPr>
          <w:iCs/>
        </w:rPr>
      </w:pPr>
      <w:r w:rsidRPr="008927CE">
        <w:rPr>
          <w:iCs/>
        </w:rPr>
        <w:t xml:space="preserve">El proponente elaborará la propuesta de acuerdo con lo establecido en este pliego de condiciones </w:t>
      </w:r>
      <w:r w:rsidR="00676A0F">
        <w:rPr>
          <w:iCs/>
        </w:rPr>
        <w:t xml:space="preserve">publicado en el SECOP II </w:t>
      </w:r>
      <w:r w:rsidRPr="008927CE">
        <w:rPr>
          <w:iCs/>
        </w:rPr>
        <w:t xml:space="preserve">y anexará la documentación exigida; utilizará y diligenciará la totalidad de los formatos que suministre la DIRECCION EJECUTIVA SECCIONAL DE ADMINISTRACION JUDICIAL de BARRANQUILLA, y que le correspondan, y los adjuntará a la propuesta. Presentará su propuesta </w:t>
      </w:r>
      <w:r w:rsidRPr="008927CE">
        <w:rPr>
          <w:iCs/>
        </w:rPr>
        <w:lastRenderedPageBreak/>
        <w:t xml:space="preserve">sujetándose al orden establecido en el numeral 2.2.5 DOCUMENTOS DE LA PROPUESTA y al lleno de los requisitos establecidos por la DIRECCION EJECUTIVA SECCIONAL DE ADMINISTRACION JUDICIAL DE BARRANQUILLA, con el fin de facilitar su estudio. </w:t>
      </w:r>
    </w:p>
    <w:p w14:paraId="700B87A9" w14:textId="77777777" w:rsidR="00BB5FE1" w:rsidRPr="008927CE" w:rsidRDefault="00BB5FE1" w:rsidP="00BB5FE1">
      <w:pPr>
        <w:pStyle w:val="Default"/>
        <w:jc w:val="both"/>
      </w:pPr>
    </w:p>
    <w:p w14:paraId="05606100" w14:textId="77777777" w:rsidR="00BB5FE1" w:rsidRPr="008927CE" w:rsidRDefault="00BB5FE1" w:rsidP="00BB5FE1">
      <w:pPr>
        <w:pStyle w:val="Default"/>
        <w:jc w:val="both"/>
      </w:pPr>
      <w:bookmarkStart w:id="9" w:name="_Hlk21362825"/>
      <w:r w:rsidRPr="008927CE">
        <w:rPr>
          <w:b/>
          <w:bCs/>
          <w:iCs/>
        </w:rPr>
        <w:t xml:space="preserve">2.2.2 Alcance de la Propuesta </w:t>
      </w:r>
    </w:p>
    <w:bookmarkEnd w:id="9"/>
    <w:p w14:paraId="5D75E130" w14:textId="77777777" w:rsidR="00BB5FE1" w:rsidRPr="008927CE" w:rsidRDefault="00BB5FE1" w:rsidP="00BB5FE1">
      <w:pPr>
        <w:pStyle w:val="Default"/>
        <w:jc w:val="both"/>
      </w:pPr>
    </w:p>
    <w:p w14:paraId="0E4CE461" w14:textId="77777777" w:rsidR="00BB5FE1" w:rsidRPr="008927CE" w:rsidRDefault="00BB5FE1" w:rsidP="00BB5FE1">
      <w:pPr>
        <w:pStyle w:val="Default"/>
        <w:jc w:val="both"/>
        <w:rPr>
          <w:iCs/>
        </w:rPr>
      </w:pPr>
      <w:r w:rsidRPr="008927CE">
        <w:rPr>
          <w:iCs/>
        </w:rPr>
        <w:t xml:space="preserve">Al presentar la propuesta el </w:t>
      </w:r>
      <w:r w:rsidRPr="008927CE">
        <w:rPr>
          <w:b/>
          <w:bCs/>
          <w:iCs/>
        </w:rPr>
        <w:t xml:space="preserve">oferente </w:t>
      </w:r>
      <w:r w:rsidRPr="008927CE">
        <w:rPr>
          <w:iCs/>
        </w:rPr>
        <w:t xml:space="preserve">acepta la totalidad de los términos y exigencias previstas en el Pliego de Condiciones. El </w:t>
      </w:r>
      <w:r w:rsidRPr="008927CE">
        <w:rPr>
          <w:b/>
          <w:bCs/>
          <w:iCs/>
        </w:rPr>
        <w:t xml:space="preserve">oferente </w:t>
      </w:r>
      <w:r w:rsidRPr="008927CE">
        <w:rPr>
          <w:iCs/>
        </w:rPr>
        <w:t xml:space="preserve">entiende y acepta que en el evento en que resulte favorecido con la adjudicación asume todas las obligaciones necesarias para el debido cumplimiento del objeto contractual y en especial deberá actuar con toda la diligencia y cuidado que le son propias a la naturaleza del objeto a contratar. </w:t>
      </w:r>
    </w:p>
    <w:p w14:paraId="36E20CF8" w14:textId="77777777" w:rsidR="00BB5FE1" w:rsidRPr="008927CE" w:rsidRDefault="00BB5FE1" w:rsidP="00BB5FE1">
      <w:pPr>
        <w:pStyle w:val="Default"/>
        <w:jc w:val="both"/>
        <w:rPr>
          <w:iCs/>
        </w:rPr>
      </w:pPr>
    </w:p>
    <w:p w14:paraId="1918549F" w14:textId="77777777" w:rsidR="00BB5FE1" w:rsidRPr="008927CE" w:rsidRDefault="00BB5FE1" w:rsidP="00BB5FE1">
      <w:pPr>
        <w:pStyle w:val="Default"/>
        <w:jc w:val="both"/>
        <w:rPr>
          <w:iCs/>
        </w:rPr>
      </w:pPr>
      <w:r w:rsidRPr="008927CE">
        <w:rPr>
          <w:iCs/>
        </w:rPr>
        <w:t xml:space="preserve">Por la sola presentación de la propuesta se considera que los </w:t>
      </w:r>
      <w:r w:rsidRPr="008927CE">
        <w:rPr>
          <w:b/>
          <w:bCs/>
          <w:iCs/>
        </w:rPr>
        <w:t xml:space="preserve">oferentes </w:t>
      </w:r>
      <w:r w:rsidRPr="008927CE">
        <w:rPr>
          <w:iCs/>
        </w:rPr>
        <w:t xml:space="preserve">han estudiado en forma completa los pliegos incluyendo los formatos y demás documentos del proceso; que recibieron las aclaraciones necesarias por parte de la Dirección Seccional de Administración Judicial, sobre inquietudes o dudas previamente consultadas y aceptan que el Pliego de Condiciones es completo, compatible y adecuado para identificar el objeto del contrato; que están enterados a satisfacción en cuanto al alcance del servicio solicitado por la entidad y que han tenido en cuenta todo lo anterior para fijar los precios, plazo y demás aspectos de su propuesta, necesarios para la debida ejecución del contrato. </w:t>
      </w:r>
    </w:p>
    <w:p w14:paraId="55731906" w14:textId="77777777" w:rsidR="00BB5FE1" w:rsidRPr="008927CE" w:rsidRDefault="00BB5FE1" w:rsidP="00BB5FE1">
      <w:pPr>
        <w:pStyle w:val="Default"/>
        <w:jc w:val="both"/>
        <w:rPr>
          <w:iCs/>
        </w:rPr>
      </w:pPr>
    </w:p>
    <w:p w14:paraId="3B93DD09" w14:textId="77777777" w:rsidR="00BB5FE1" w:rsidRPr="008927CE" w:rsidRDefault="00BB5FE1" w:rsidP="00BB5FE1">
      <w:pPr>
        <w:pStyle w:val="Default"/>
        <w:jc w:val="both"/>
        <w:rPr>
          <w:iCs/>
        </w:rPr>
      </w:pPr>
      <w:r w:rsidRPr="008927CE">
        <w:rPr>
          <w:iCs/>
        </w:rPr>
        <w:t xml:space="preserve">La circunstancia de que el </w:t>
      </w:r>
      <w:r w:rsidRPr="008927CE">
        <w:rPr>
          <w:b/>
          <w:bCs/>
          <w:iCs/>
        </w:rPr>
        <w:t xml:space="preserve">Oferente </w:t>
      </w:r>
      <w:r w:rsidRPr="008927CE">
        <w:rPr>
          <w:iCs/>
        </w:rPr>
        <w:t xml:space="preserve">con el que se celebre el contrato objeto del presente proceso, no haya obtenido o estudiado toda la información que pueda influir en la determinación de su propuesta, no lo eximirá de la obligación de asumir las responsabilidades que le correspondan, ni le dará derecho a reclamaciones, reembolsos o ajustes de ninguna naturaleza. </w:t>
      </w:r>
    </w:p>
    <w:p w14:paraId="329384A7" w14:textId="77777777" w:rsidR="00BB5FE1" w:rsidRPr="008927CE" w:rsidRDefault="00BB5FE1" w:rsidP="00BB5FE1">
      <w:pPr>
        <w:pStyle w:val="Default"/>
        <w:jc w:val="both"/>
        <w:rPr>
          <w:iCs/>
        </w:rPr>
      </w:pPr>
    </w:p>
    <w:p w14:paraId="6054C119" w14:textId="77777777" w:rsidR="00BB5FE1" w:rsidRPr="00A6047C" w:rsidRDefault="00BB5FE1" w:rsidP="00BB5FE1">
      <w:pPr>
        <w:pStyle w:val="Default"/>
        <w:jc w:val="both"/>
        <w:rPr>
          <w:b/>
          <w:bCs/>
          <w:iCs/>
          <w:sz w:val="22"/>
        </w:rPr>
      </w:pPr>
      <w:r w:rsidRPr="008927CE">
        <w:rPr>
          <w:b/>
          <w:bCs/>
          <w:iCs/>
        </w:rPr>
        <w:t xml:space="preserve">NOTA: </w:t>
      </w:r>
      <w:r w:rsidRPr="00A6047C">
        <w:rPr>
          <w:b/>
          <w:bCs/>
          <w:iCs/>
          <w:sz w:val="22"/>
        </w:rPr>
        <w:t xml:space="preserve">SI LA PARTICIPACIÓN SE HICIERE MEDIANTE APODERADO, DEBERÁ ACREDITARSE TAL CALIDAD MEDIANTE PODER DEBIDAMENTE OTORGADO POR EL REPRESENTANTE LEGAL, PARA </w:t>
      </w:r>
      <w:r>
        <w:rPr>
          <w:b/>
          <w:bCs/>
          <w:iCs/>
          <w:sz w:val="22"/>
        </w:rPr>
        <w:t>PARTICIPAR DE LOS ACTOS PREVIOS</w:t>
      </w:r>
      <w:r w:rsidRPr="00A6047C">
        <w:rPr>
          <w:b/>
          <w:bCs/>
          <w:iCs/>
          <w:sz w:val="22"/>
        </w:rPr>
        <w:t xml:space="preserve">. </w:t>
      </w:r>
    </w:p>
    <w:p w14:paraId="2E80D265" w14:textId="77777777" w:rsidR="00BB5FE1" w:rsidRPr="008927CE" w:rsidRDefault="00BB5FE1" w:rsidP="00BB5FE1">
      <w:pPr>
        <w:pStyle w:val="Default"/>
        <w:jc w:val="both"/>
        <w:rPr>
          <w:b/>
          <w:bCs/>
          <w:iCs/>
        </w:rPr>
      </w:pPr>
    </w:p>
    <w:p w14:paraId="1F143F44" w14:textId="77777777" w:rsidR="00BB5FE1" w:rsidRPr="008927CE" w:rsidRDefault="00BB5FE1" w:rsidP="00BB5FE1">
      <w:pPr>
        <w:pStyle w:val="Default"/>
        <w:jc w:val="both"/>
        <w:rPr>
          <w:b/>
          <w:bCs/>
          <w:iCs/>
        </w:rPr>
      </w:pPr>
      <w:bookmarkStart w:id="10" w:name="_Hlk21362835"/>
      <w:r w:rsidRPr="008927CE">
        <w:rPr>
          <w:b/>
          <w:bCs/>
          <w:iCs/>
        </w:rPr>
        <w:t xml:space="preserve">2.2.3 Costo de Preparación de la Propuesta </w:t>
      </w:r>
    </w:p>
    <w:bookmarkEnd w:id="10"/>
    <w:p w14:paraId="66CBCD9F" w14:textId="77777777" w:rsidR="00BB5FE1" w:rsidRPr="008927CE" w:rsidRDefault="00BB5FE1" w:rsidP="00BB5FE1">
      <w:pPr>
        <w:pStyle w:val="Default"/>
        <w:jc w:val="both"/>
        <w:rPr>
          <w:b/>
          <w:bCs/>
          <w:iCs/>
        </w:rPr>
      </w:pPr>
    </w:p>
    <w:p w14:paraId="339C3643" w14:textId="77777777" w:rsidR="00BB5FE1" w:rsidRPr="008927CE" w:rsidRDefault="00BB5FE1" w:rsidP="00BB5FE1">
      <w:pPr>
        <w:pStyle w:val="Default"/>
        <w:jc w:val="both"/>
        <w:rPr>
          <w:iCs/>
        </w:rPr>
      </w:pPr>
      <w:r w:rsidRPr="008927CE">
        <w:rPr>
          <w:iCs/>
        </w:rPr>
        <w:t xml:space="preserve">Serán a cargo del proponente todos los costos asociados a la preparación y presentación de su propuesta y la DIRECCION EJECUTIVA SECCIONAL DE ADMINISTRACION JUDICIAL DE BARRANQUILLA, en ningún caso será responsable de los mismos. </w:t>
      </w:r>
    </w:p>
    <w:p w14:paraId="0ADA7897" w14:textId="77777777" w:rsidR="00BB5FE1" w:rsidRPr="008927CE" w:rsidRDefault="00BB5FE1" w:rsidP="00BB5FE1">
      <w:pPr>
        <w:pStyle w:val="Default"/>
        <w:jc w:val="both"/>
        <w:rPr>
          <w:iCs/>
        </w:rPr>
      </w:pPr>
    </w:p>
    <w:p w14:paraId="7A5100EF" w14:textId="77777777" w:rsidR="00BB5FE1" w:rsidRDefault="00BB5FE1" w:rsidP="00BB5FE1">
      <w:pPr>
        <w:pStyle w:val="Default"/>
        <w:jc w:val="both"/>
        <w:rPr>
          <w:b/>
          <w:bCs/>
          <w:iCs/>
        </w:rPr>
      </w:pPr>
      <w:bookmarkStart w:id="11" w:name="_Hlk21362844"/>
      <w:r w:rsidRPr="008927CE">
        <w:rPr>
          <w:b/>
          <w:bCs/>
          <w:iCs/>
        </w:rPr>
        <w:t xml:space="preserve">2.2.4 Preparación de la Propuesta </w:t>
      </w:r>
    </w:p>
    <w:bookmarkEnd w:id="11"/>
    <w:p w14:paraId="109DC6FD" w14:textId="77777777" w:rsidR="00BB5FE1" w:rsidRPr="008927CE" w:rsidRDefault="00BB5FE1" w:rsidP="00BB5FE1">
      <w:pPr>
        <w:pStyle w:val="Default"/>
        <w:jc w:val="both"/>
        <w:rPr>
          <w:b/>
          <w:bCs/>
          <w:iCs/>
        </w:rPr>
      </w:pPr>
    </w:p>
    <w:p w14:paraId="0FE79C9F" w14:textId="77777777" w:rsidR="00177DAB" w:rsidRPr="00177DAB" w:rsidRDefault="00177DAB" w:rsidP="00177DAB">
      <w:pPr>
        <w:ind w:right="59"/>
        <w:jc w:val="both"/>
        <w:rPr>
          <w:rFonts w:ascii="Arial" w:hAnsi="Arial" w:cs="Arial"/>
          <w:sz w:val="28"/>
          <w:szCs w:val="28"/>
        </w:rPr>
      </w:pPr>
      <w:r w:rsidRPr="00177DAB">
        <w:rPr>
          <w:rFonts w:ascii="Arial" w:hAnsi="Arial" w:cs="Arial"/>
          <w:sz w:val="28"/>
          <w:szCs w:val="28"/>
        </w:rPr>
        <w:t xml:space="preserve">Sólo se podrán presentar propuestas en la fecha y hora establecidas en el cronograma del proceso, y únicamente en el portal web SECOP II, debiendo anexar todos los documentos solicitados y subirlos al portal. </w:t>
      </w:r>
    </w:p>
    <w:p w14:paraId="437048E4" w14:textId="77777777" w:rsidR="00BB5FE1" w:rsidRPr="008927CE" w:rsidRDefault="00BB5FE1" w:rsidP="00BB5FE1">
      <w:pPr>
        <w:pStyle w:val="Default"/>
        <w:jc w:val="both"/>
        <w:rPr>
          <w:b/>
          <w:bCs/>
          <w:iCs/>
        </w:rPr>
      </w:pPr>
    </w:p>
    <w:p w14:paraId="45A93775" w14:textId="77777777" w:rsidR="00BB5FE1" w:rsidRDefault="00E8641D" w:rsidP="00E8641D">
      <w:pPr>
        <w:pStyle w:val="Default"/>
        <w:jc w:val="center"/>
        <w:rPr>
          <w:b/>
          <w:bCs/>
          <w:iCs/>
        </w:rPr>
      </w:pPr>
      <w:r>
        <w:rPr>
          <w:b/>
          <w:bCs/>
          <w:iCs/>
        </w:rPr>
        <w:t xml:space="preserve">CAPITULO </w:t>
      </w:r>
      <w:r w:rsidR="006322E3">
        <w:rPr>
          <w:b/>
          <w:bCs/>
          <w:iCs/>
        </w:rPr>
        <w:t>III</w:t>
      </w:r>
      <w:r>
        <w:rPr>
          <w:b/>
          <w:bCs/>
          <w:iCs/>
        </w:rPr>
        <w:t>.-</w:t>
      </w:r>
    </w:p>
    <w:p w14:paraId="07C15B2C" w14:textId="77777777" w:rsidR="00E8641D" w:rsidRPr="008927CE" w:rsidRDefault="00E8641D" w:rsidP="00E8641D">
      <w:pPr>
        <w:pStyle w:val="Default"/>
        <w:jc w:val="center"/>
        <w:rPr>
          <w:b/>
          <w:bCs/>
          <w:iCs/>
        </w:rPr>
      </w:pPr>
    </w:p>
    <w:p w14:paraId="1FD36E65" w14:textId="77777777" w:rsidR="00BB5FE1" w:rsidRDefault="00BB5FE1" w:rsidP="00BB5FE1">
      <w:pPr>
        <w:pStyle w:val="Default"/>
        <w:rPr>
          <w:b/>
          <w:bCs/>
          <w:iCs/>
        </w:rPr>
      </w:pPr>
      <w:bookmarkStart w:id="12" w:name="_Hlk21362863"/>
      <w:r>
        <w:rPr>
          <w:b/>
          <w:bCs/>
          <w:iCs/>
        </w:rPr>
        <w:t xml:space="preserve">3. </w:t>
      </w:r>
      <w:r w:rsidRPr="008927CE">
        <w:rPr>
          <w:b/>
          <w:bCs/>
          <w:iCs/>
        </w:rPr>
        <w:t xml:space="preserve"> </w:t>
      </w:r>
      <w:r>
        <w:rPr>
          <w:b/>
          <w:bCs/>
          <w:iCs/>
        </w:rPr>
        <w:t>ACREDITACION REQUISITOS HABILITANTES</w:t>
      </w:r>
    </w:p>
    <w:bookmarkEnd w:id="12"/>
    <w:p w14:paraId="0D3ED024" w14:textId="77777777" w:rsidR="00BB5FE1" w:rsidRDefault="00BB5FE1" w:rsidP="00BB5FE1">
      <w:pPr>
        <w:pStyle w:val="Default"/>
        <w:rPr>
          <w:b/>
          <w:bCs/>
          <w:iCs/>
        </w:rPr>
      </w:pPr>
    </w:p>
    <w:p w14:paraId="3DC3B870" w14:textId="77777777" w:rsidR="00BB5FE1" w:rsidRPr="00BF5E38" w:rsidRDefault="00BB5FE1" w:rsidP="00BB5FE1">
      <w:pPr>
        <w:jc w:val="both"/>
        <w:rPr>
          <w:rFonts w:ascii="Arial" w:hAnsi="Arial" w:cs="Arial"/>
        </w:rPr>
      </w:pPr>
      <w:r w:rsidRPr="00BF5E38">
        <w:rPr>
          <w:rFonts w:ascii="Arial" w:hAnsi="Arial" w:cs="Arial"/>
        </w:rPr>
        <w:t xml:space="preserve">Finalmente se seguirá estricto lineamiento a lo preceptuado en  el Decreto-Ley 019 de 2012, cuyo numeral 2 de su artículo 212 indica que la intervención solo podrá realizarse bajo la dirección de profesionales idóneos en la materia. </w:t>
      </w:r>
      <w:r w:rsidRPr="00BF5E38">
        <w:rPr>
          <w:rFonts w:ascii="Arial" w:hAnsi="Arial" w:cs="Arial"/>
          <w:bCs/>
        </w:rPr>
        <w:t>Igualmente solicitará a los oferentes el cumplimiento de los requisitos técnicos habilitantes, conforme a lo establecido en el artículo 2.2.1.1.1.5.3 del</w:t>
      </w:r>
      <w:r w:rsidRPr="00BF5E38">
        <w:rPr>
          <w:rFonts w:ascii="Arial" w:hAnsi="Arial" w:cs="Arial"/>
        </w:rPr>
        <w:t xml:space="preserve"> Decreto 1082 de 2015, según se relaciona a continuación:</w:t>
      </w:r>
    </w:p>
    <w:p w14:paraId="188785D8" w14:textId="77777777" w:rsidR="00BB5FE1" w:rsidRDefault="00BB5FE1" w:rsidP="00BB5FE1">
      <w:pPr>
        <w:shd w:val="clear" w:color="auto" w:fill="FFFFFF"/>
        <w:spacing w:after="150"/>
        <w:rPr>
          <w:rFonts w:ascii="Arial" w:hAnsi="Arial" w:cs="Arial"/>
          <w:b/>
        </w:rPr>
      </w:pPr>
    </w:p>
    <w:p w14:paraId="22266B30" w14:textId="77777777" w:rsidR="00BB5FE1" w:rsidRPr="00BF5E38" w:rsidRDefault="00BB5FE1" w:rsidP="00BB5FE1">
      <w:pPr>
        <w:shd w:val="clear" w:color="auto" w:fill="FFFFFF"/>
        <w:spacing w:after="150"/>
        <w:rPr>
          <w:rFonts w:ascii="Arial" w:hAnsi="Arial" w:cs="Arial"/>
          <w:b/>
        </w:rPr>
      </w:pPr>
      <w:r w:rsidRPr="00BF5E38">
        <w:rPr>
          <w:rFonts w:ascii="Arial" w:hAnsi="Arial" w:cs="Arial"/>
          <w:b/>
        </w:rPr>
        <w:t>CAPACIDAD JURÍDICA</w:t>
      </w:r>
    </w:p>
    <w:tbl>
      <w:tblPr>
        <w:tblW w:w="0" w:type="auto"/>
        <w:tblCellMar>
          <w:left w:w="10" w:type="dxa"/>
          <w:right w:w="10" w:type="dxa"/>
        </w:tblCellMar>
        <w:tblLook w:val="04A0" w:firstRow="1" w:lastRow="0" w:firstColumn="1" w:lastColumn="0" w:noHBand="0" w:noVBand="1"/>
      </w:tblPr>
      <w:tblGrid>
        <w:gridCol w:w="6090"/>
        <w:gridCol w:w="2130"/>
      </w:tblGrid>
      <w:tr w:rsidR="00BB5FE1" w:rsidRPr="00BF5E38" w14:paraId="4E7AB0A1" w14:textId="77777777" w:rsidTr="006350FB">
        <w:tc>
          <w:tcPr>
            <w:tcW w:w="6090" w:type="dxa"/>
          </w:tcPr>
          <w:p w14:paraId="36EAE15C" w14:textId="77777777" w:rsidR="00BB5FE1" w:rsidRPr="00BF5E38" w:rsidRDefault="00BB5FE1" w:rsidP="006350FB">
            <w:pPr>
              <w:spacing w:after="150"/>
              <w:jc w:val="both"/>
              <w:rPr>
                <w:rFonts w:ascii="Arial" w:hAnsi="Arial" w:cs="Arial"/>
                <w:color w:val="333333"/>
              </w:rPr>
            </w:pPr>
            <w:r w:rsidRPr="00BF5E38">
              <w:rPr>
                <w:rFonts w:ascii="Arial" w:hAnsi="Arial" w:cs="Arial"/>
                <w:color w:val="333333"/>
              </w:rPr>
              <w:t>CAPACIDAD JURÍDICA (La capacidad jurídica del proponente para prestar los bienes, obras, o servicios que ofrecerá y la capacidad del representante legal para celebrar contratos).</w:t>
            </w:r>
          </w:p>
        </w:tc>
        <w:tc>
          <w:tcPr>
            <w:tcW w:w="2130" w:type="dxa"/>
          </w:tcPr>
          <w:p w14:paraId="6BD466DA" w14:textId="77777777" w:rsidR="00BB5FE1" w:rsidRPr="00BF5E38" w:rsidRDefault="00BB5FE1" w:rsidP="006350FB">
            <w:pPr>
              <w:spacing w:after="150"/>
              <w:jc w:val="right"/>
              <w:rPr>
                <w:rFonts w:ascii="Arial" w:hAnsi="Arial" w:cs="Arial"/>
                <w:color w:val="333333"/>
              </w:rPr>
            </w:pPr>
            <w:r w:rsidRPr="00BF5E38">
              <w:rPr>
                <w:rFonts w:ascii="Arial" w:hAnsi="Arial" w:cs="Arial"/>
                <w:color w:val="333333"/>
              </w:rPr>
              <w:t>CUMPLE/NO CUMPLE</w:t>
            </w:r>
          </w:p>
        </w:tc>
      </w:tr>
    </w:tbl>
    <w:p w14:paraId="53D6FF02" w14:textId="77777777" w:rsidR="00BB5FE1" w:rsidRPr="00BF5E38" w:rsidRDefault="00BB5FE1" w:rsidP="00BB5FE1">
      <w:pPr>
        <w:shd w:val="clear" w:color="auto" w:fill="FFFFFF"/>
        <w:spacing w:after="150"/>
        <w:rPr>
          <w:rFonts w:ascii="Arial" w:hAnsi="Arial" w:cs="Arial"/>
          <w:b/>
        </w:rPr>
      </w:pPr>
      <w:r w:rsidRPr="00BF5E38">
        <w:rPr>
          <w:rFonts w:ascii="Arial" w:hAnsi="Arial" w:cs="Arial"/>
          <w:b/>
        </w:rPr>
        <w:t>CAPACIDAD FINANCIERA</w:t>
      </w:r>
    </w:p>
    <w:tbl>
      <w:tblPr>
        <w:tblW w:w="0" w:type="auto"/>
        <w:tblCellMar>
          <w:left w:w="10" w:type="dxa"/>
          <w:right w:w="10" w:type="dxa"/>
        </w:tblCellMar>
        <w:tblLook w:val="04A0" w:firstRow="1" w:lastRow="0" w:firstColumn="1" w:lastColumn="0" w:noHBand="0" w:noVBand="1"/>
      </w:tblPr>
      <w:tblGrid>
        <w:gridCol w:w="6090"/>
        <w:gridCol w:w="2130"/>
      </w:tblGrid>
      <w:tr w:rsidR="00BB5FE1" w:rsidRPr="00BF5E38" w14:paraId="01F3E749" w14:textId="77777777" w:rsidTr="006350FB">
        <w:tc>
          <w:tcPr>
            <w:tcW w:w="6090" w:type="dxa"/>
          </w:tcPr>
          <w:p w14:paraId="7A01C67E" w14:textId="77777777" w:rsidR="00BB5FE1" w:rsidRPr="00A676A9" w:rsidRDefault="00BB5FE1" w:rsidP="006350FB">
            <w:pPr>
              <w:spacing w:after="150"/>
              <w:jc w:val="both"/>
              <w:rPr>
                <w:rFonts w:ascii="Arial" w:hAnsi="Arial" w:cs="Arial"/>
                <w:color w:val="333333"/>
              </w:rPr>
            </w:pPr>
            <w:r w:rsidRPr="00A676A9">
              <w:rPr>
                <w:rFonts w:ascii="Arial" w:hAnsi="Arial" w:cs="Arial"/>
                <w:color w:val="333333"/>
              </w:rPr>
              <w:t>ÍNDICE DE LIQUIDEZ  (activo corriente dividido por el pasivo corriente).</w:t>
            </w:r>
          </w:p>
        </w:tc>
        <w:tc>
          <w:tcPr>
            <w:tcW w:w="2130" w:type="dxa"/>
          </w:tcPr>
          <w:p w14:paraId="3128B6A7" w14:textId="77777777" w:rsidR="00BB5FE1" w:rsidRPr="00A676A9" w:rsidRDefault="00BB5FE1" w:rsidP="006350FB">
            <w:pPr>
              <w:spacing w:after="150"/>
              <w:jc w:val="right"/>
              <w:rPr>
                <w:rFonts w:ascii="Arial" w:hAnsi="Arial" w:cs="Arial"/>
                <w:color w:val="333333"/>
              </w:rPr>
            </w:pPr>
            <w:r w:rsidRPr="00A676A9">
              <w:rPr>
                <w:rFonts w:ascii="Arial" w:hAnsi="Arial" w:cs="Arial"/>
                <w:color w:val="333333"/>
              </w:rPr>
              <w:t>CUMPLE/NO CUMPLE</w:t>
            </w:r>
          </w:p>
        </w:tc>
      </w:tr>
      <w:tr w:rsidR="00BB5FE1" w:rsidRPr="00BF5E38" w14:paraId="5D83BC46" w14:textId="77777777" w:rsidTr="006350FB">
        <w:tc>
          <w:tcPr>
            <w:tcW w:w="6090" w:type="dxa"/>
          </w:tcPr>
          <w:p w14:paraId="04FC7AFE" w14:textId="77777777" w:rsidR="00BB5FE1" w:rsidRPr="00A676A9" w:rsidRDefault="00BB5FE1" w:rsidP="006350FB">
            <w:pPr>
              <w:spacing w:after="150"/>
              <w:jc w:val="both"/>
              <w:rPr>
                <w:rFonts w:ascii="Arial" w:hAnsi="Arial" w:cs="Arial"/>
                <w:color w:val="333333"/>
              </w:rPr>
            </w:pPr>
            <w:r w:rsidRPr="00A676A9">
              <w:rPr>
                <w:rFonts w:ascii="Arial" w:hAnsi="Arial" w:cs="Arial"/>
                <w:color w:val="333333"/>
              </w:rPr>
              <w:t>ÍNDICE DE ENDEUDAMIENTO (pasivo total dividido por el activo total).</w:t>
            </w:r>
          </w:p>
        </w:tc>
        <w:tc>
          <w:tcPr>
            <w:tcW w:w="2130" w:type="dxa"/>
          </w:tcPr>
          <w:p w14:paraId="650720D7" w14:textId="77777777" w:rsidR="00BB5FE1" w:rsidRPr="00A676A9" w:rsidRDefault="00BB5FE1" w:rsidP="006350FB">
            <w:pPr>
              <w:spacing w:after="150"/>
              <w:jc w:val="right"/>
              <w:rPr>
                <w:rFonts w:ascii="Arial" w:hAnsi="Arial" w:cs="Arial"/>
                <w:color w:val="333333"/>
              </w:rPr>
            </w:pPr>
            <w:r w:rsidRPr="00A676A9">
              <w:rPr>
                <w:rFonts w:ascii="Arial" w:hAnsi="Arial" w:cs="Arial"/>
                <w:color w:val="333333"/>
              </w:rPr>
              <w:t>CUMPLE/NO CUMPLE</w:t>
            </w:r>
          </w:p>
        </w:tc>
      </w:tr>
      <w:tr w:rsidR="00BB5FE1" w:rsidRPr="00BF5E38" w14:paraId="5C9A0F93" w14:textId="77777777" w:rsidTr="006350FB">
        <w:tc>
          <w:tcPr>
            <w:tcW w:w="6090" w:type="dxa"/>
          </w:tcPr>
          <w:p w14:paraId="21DAB4BB" w14:textId="77777777" w:rsidR="00BB5FE1" w:rsidRPr="00A676A9" w:rsidRDefault="00BB5FE1" w:rsidP="006350FB">
            <w:pPr>
              <w:spacing w:after="150"/>
              <w:rPr>
                <w:rFonts w:ascii="Arial" w:hAnsi="Arial" w:cs="Arial"/>
                <w:color w:val="333333"/>
              </w:rPr>
            </w:pPr>
            <w:r w:rsidRPr="00A676A9">
              <w:rPr>
                <w:rFonts w:ascii="Arial" w:hAnsi="Arial" w:cs="Arial"/>
                <w:color w:val="333333"/>
              </w:rPr>
              <w:t>RAZÓN DE COBERTURA DE INTERESES:</w:t>
            </w:r>
            <w:r w:rsidRPr="00A676A9">
              <w:rPr>
                <w:rFonts w:ascii="Arial" w:hAnsi="Arial" w:cs="Arial"/>
              </w:rPr>
              <w:t xml:space="preserve"> (</w:t>
            </w:r>
            <w:r w:rsidRPr="00A676A9">
              <w:rPr>
                <w:rFonts w:ascii="Arial" w:hAnsi="Arial" w:cs="Arial"/>
                <w:color w:val="333333"/>
              </w:rPr>
              <w:t>utilidad operacional dividida por los gastos de intereses).</w:t>
            </w:r>
          </w:p>
        </w:tc>
        <w:tc>
          <w:tcPr>
            <w:tcW w:w="2130" w:type="dxa"/>
          </w:tcPr>
          <w:p w14:paraId="5E54219B" w14:textId="77777777" w:rsidR="00BB5FE1" w:rsidRPr="00A676A9" w:rsidRDefault="00BB5FE1" w:rsidP="006350FB">
            <w:pPr>
              <w:spacing w:after="150"/>
              <w:jc w:val="right"/>
              <w:rPr>
                <w:rFonts w:ascii="Arial" w:hAnsi="Arial" w:cs="Arial"/>
                <w:color w:val="333333"/>
              </w:rPr>
            </w:pPr>
            <w:r w:rsidRPr="00A676A9">
              <w:rPr>
                <w:rFonts w:ascii="Arial" w:hAnsi="Arial" w:cs="Arial"/>
                <w:color w:val="333333"/>
              </w:rPr>
              <w:t>CUMPLE/NO CUMPLE</w:t>
            </w:r>
          </w:p>
        </w:tc>
      </w:tr>
    </w:tbl>
    <w:p w14:paraId="1D545332" w14:textId="77777777" w:rsidR="00BB5FE1" w:rsidRPr="00BF5E38" w:rsidRDefault="00BB5FE1" w:rsidP="00BB5FE1">
      <w:pPr>
        <w:shd w:val="clear" w:color="auto" w:fill="FFFFFF"/>
        <w:spacing w:after="150"/>
        <w:rPr>
          <w:rFonts w:ascii="Arial" w:hAnsi="Arial" w:cs="Arial"/>
          <w:b/>
        </w:rPr>
      </w:pPr>
      <w:r w:rsidRPr="00BF5E38">
        <w:rPr>
          <w:rFonts w:ascii="Arial" w:hAnsi="Arial" w:cs="Arial"/>
          <w:b/>
        </w:rPr>
        <w:t>EXPERIENCIA</w:t>
      </w:r>
    </w:p>
    <w:tbl>
      <w:tblPr>
        <w:tblW w:w="0" w:type="auto"/>
        <w:tblCellMar>
          <w:left w:w="10" w:type="dxa"/>
          <w:right w:w="10" w:type="dxa"/>
        </w:tblCellMar>
        <w:tblLook w:val="04A0" w:firstRow="1" w:lastRow="0" w:firstColumn="1" w:lastColumn="0" w:noHBand="0" w:noVBand="1"/>
      </w:tblPr>
      <w:tblGrid>
        <w:gridCol w:w="6090"/>
        <w:gridCol w:w="2130"/>
      </w:tblGrid>
      <w:tr w:rsidR="00BB5FE1" w:rsidRPr="00BF5E38" w14:paraId="7390EDF8" w14:textId="77777777" w:rsidTr="006350FB">
        <w:tc>
          <w:tcPr>
            <w:tcW w:w="6090" w:type="dxa"/>
          </w:tcPr>
          <w:p w14:paraId="47086201" w14:textId="77777777" w:rsidR="00BB5FE1" w:rsidRPr="00BF5E38" w:rsidRDefault="00BB5FE1" w:rsidP="006350FB">
            <w:pPr>
              <w:spacing w:after="150"/>
              <w:jc w:val="both"/>
              <w:rPr>
                <w:rFonts w:ascii="Arial" w:hAnsi="Arial" w:cs="Arial"/>
                <w:color w:val="333333"/>
              </w:rPr>
            </w:pPr>
            <w:r w:rsidRPr="00BF5E38">
              <w:rPr>
                <w:rFonts w:ascii="Arial" w:hAnsi="Arial" w:cs="Arial"/>
                <w:color w:val="333333"/>
              </w:rPr>
              <w:t xml:space="preserve">EXPERIENCIA (Los </w:t>
            </w:r>
            <w:r w:rsidR="00A676A9">
              <w:rPr>
                <w:rFonts w:ascii="Arial" w:hAnsi="Arial" w:cs="Arial"/>
                <w:color w:val="333333"/>
              </w:rPr>
              <w:t xml:space="preserve">2 </w:t>
            </w:r>
            <w:r w:rsidRPr="00BF5E38">
              <w:rPr>
                <w:rFonts w:ascii="Arial" w:hAnsi="Arial" w:cs="Arial"/>
                <w:color w:val="333333"/>
              </w:rPr>
              <w:t>contratos celebrados identificados en el RUP)</w:t>
            </w:r>
          </w:p>
        </w:tc>
        <w:tc>
          <w:tcPr>
            <w:tcW w:w="2130" w:type="dxa"/>
          </w:tcPr>
          <w:p w14:paraId="27A4AD16" w14:textId="77777777" w:rsidR="00BB5FE1" w:rsidRPr="00BF5E38" w:rsidRDefault="00BB5FE1" w:rsidP="006350FB">
            <w:pPr>
              <w:spacing w:after="150"/>
              <w:jc w:val="right"/>
              <w:rPr>
                <w:rFonts w:ascii="Arial" w:hAnsi="Arial" w:cs="Arial"/>
                <w:color w:val="333333"/>
              </w:rPr>
            </w:pPr>
            <w:r w:rsidRPr="00BF5E38">
              <w:rPr>
                <w:rFonts w:ascii="Arial" w:hAnsi="Arial" w:cs="Arial"/>
                <w:color w:val="333333"/>
              </w:rPr>
              <w:t>CUMPLE/NO CUMPLE</w:t>
            </w:r>
          </w:p>
        </w:tc>
      </w:tr>
      <w:tr w:rsidR="00BB5FE1" w:rsidRPr="00BF5E38" w14:paraId="7E980001" w14:textId="77777777" w:rsidTr="006350FB">
        <w:tc>
          <w:tcPr>
            <w:tcW w:w="6090" w:type="dxa"/>
          </w:tcPr>
          <w:p w14:paraId="1A064027" w14:textId="77777777" w:rsidR="00BB5FE1" w:rsidRPr="00BF5E38" w:rsidRDefault="00BB5FE1" w:rsidP="006350FB">
            <w:pPr>
              <w:spacing w:after="150"/>
              <w:jc w:val="both"/>
              <w:rPr>
                <w:rFonts w:ascii="Arial" w:hAnsi="Arial" w:cs="Arial"/>
                <w:color w:val="333333"/>
              </w:rPr>
            </w:pPr>
            <w:r w:rsidRPr="00BF5E38">
              <w:rPr>
                <w:rFonts w:ascii="Arial" w:hAnsi="Arial" w:cs="Arial"/>
                <w:color w:val="333333"/>
              </w:rPr>
              <w:t>EXPERIENCIA ESPECÍFICA</w:t>
            </w:r>
            <w:r w:rsidRPr="00BF5E38">
              <w:rPr>
                <w:rFonts w:ascii="Arial" w:hAnsi="Arial" w:cs="Arial"/>
              </w:rPr>
              <w:t xml:space="preserve"> (Los contratos celebrados identificados en el RUP con actividades similares a las del proceso).</w:t>
            </w:r>
          </w:p>
        </w:tc>
        <w:tc>
          <w:tcPr>
            <w:tcW w:w="2130" w:type="dxa"/>
          </w:tcPr>
          <w:p w14:paraId="7CD7D1C9" w14:textId="77777777" w:rsidR="00BB5FE1" w:rsidRPr="00BF5E38" w:rsidRDefault="00BB5FE1" w:rsidP="006350FB">
            <w:pPr>
              <w:spacing w:after="150"/>
              <w:jc w:val="right"/>
              <w:rPr>
                <w:rFonts w:ascii="Arial" w:hAnsi="Arial" w:cs="Arial"/>
                <w:color w:val="333333"/>
              </w:rPr>
            </w:pPr>
            <w:r w:rsidRPr="00BF5E38">
              <w:rPr>
                <w:rFonts w:ascii="Arial" w:hAnsi="Arial" w:cs="Arial"/>
                <w:color w:val="333333"/>
              </w:rPr>
              <w:t>CUMPLE/NO CUMPLE</w:t>
            </w:r>
          </w:p>
        </w:tc>
      </w:tr>
      <w:tr w:rsidR="00BB5FE1" w:rsidRPr="00BF5E38" w14:paraId="3E18CF89" w14:textId="77777777" w:rsidTr="006350FB">
        <w:tc>
          <w:tcPr>
            <w:tcW w:w="6090" w:type="dxa"/>
          </w:tcPr>
          <w:p w14:paraId="28452D76" w14:textId="77777777" w:rsidR="00BB5FE1" w:rsidRPr="00BF5E38" w:rsidRDefault="00BB5FE1" w:rsidP="006350FB">
            <w:pPr>
              <w:spacing w:after="150"/>
              <w:rPr>
                <w:rFonts w:ascii="Arial" w:hAnsi="Arial" w:cs="Arial"/>
                <w:color w:val="333333"/>
              </w:rPr>
            </w:pPr>
            <w:r w:rsidRPr="00BF5E38">
              <w:rPr>
                <w:rFonts w:ascii="Arial" w:hAnsi="Arial" w:cs="Arial"/>
                <w:color w:val="333333"/>
              </w:rPr>
              <w:t xml:space="preserve">IDONEIDAD (Disposición de personal capacitado). </w:t>
            </w:r>
          </w:p>
        </w:tc>
        <w:tc>
          <w:tcPr>
            <w:tcW w:w="2130" w:type="dxa"/>
          </w:tcPr>
          <w:p w14:paraId="00EDCE87" w14:textId="77777777" w:rsidR="00BB5FE1" w:rsidRPr="00BF5E38" w:rsidRDefault="00BB5FE1" w:rsidP="006350FB">
            <w:pPr>
              <w:spacing w:after="150"/>
              <w:jc w:val="right"/>
              <w:rPr>
                <w:rFonts w:ascii="Arial" w:hAnsi="Arial" w:cs="Arial"/>
                <w:color w:val="333333"/>
              </w:rPr>
            </w:pPr>
            <w:r w:rsidRPr="00BF5E38">
              <w:rPr>
                <w:rFonts w:ascii="Arial" w:hAnsi="Arial" w:cs="Arial"/>
                <w:color w:val="333333"/>
              </w:rPr>
              <w:t>CUMPLE/NO CUMPLE</w:t>
            </w:r>
          </w:p>
        </w:tc>
      </w:tr>
    </w:tbl>
    <w:p w14:paraId="58DE80FA" w14:textId="77777777" w:rsidR="00BB5FE1" w:rsidRPr="00A676A9" w:rsidRDefault="00BB5FE1" w:rsidP="00BB5FE1">
      <w:pPr>
        <w:shd w:val="clear" w:color="auto" w:fill="FFFFFF"/>
        <w:spacing w:after="150"/>
        <w:rPr>
          <w:rFonts w:ascii="Arial" w:hAnsi="Arial" w:cs="Arial"/>
          <w:b/>
        </w:rPr>
      </w:pPr>
      <w:r w:rsidRPr="00A676A9">
        <w:rPr>
          <w:rFonts w:ascii="Arial" w:hAnsi="Arial" w:cs="Arial"/>
          <w:b/>
        </w:rPr>
        <w:t>CAPACIDAD ORGANIZACIONAL</w:t>
      </w:r>
    </w:p>
    <w:tbl>
      <w:tblPr>
        <w:tblW w:w="0" w:type="auto"/>
        <w:tblCellMar>
          <w:left w:w="10" w:type="dxa"/>
          <w:right w:w="10" w:type="dxa"/>
        </w:tblCellMar>
        <w:tblLook w:val="04A0" w:firstRow="1" w:lastRow="0" w:firstColumn="1" w:lastColumn="0" w:noHBand="0" w:noVBand="1"/>
      </w:tblPr>
      <w:tblGrid>
        <w:gridCol w:w="6090"/>
        <w:gridCol w:w="2130"/>
      </w:tblGrid>
      <w:tr w:rsidR="00BB5FE1" w:rsidRPr="00A676A9" w14:paraId="4B2F36CB" w14:textId="77777777" w:rsidTr="006350FB">
        <w:tc>
          <w:tcPr>
            <w:tcW w:w="6090" w:type="dxa"/>
          </w:tcPr>
          <w:p w14:paraId="6B06E3B0" w14:textId="77777777" w:rsidR="00BB5FE1" w:rsidRPr="00A676A9" w:rsidRDefault="00BB5FE1" w:rsidP="006350FB">
            <w:pPr>
              <w:spacing w:after="150"/>
              <w:jc w:val="both"/>
              <w:rPr>
                <w:rFonts w:ascii="Arial" w:hAnsi="Arial" w:cs="Arial"/>
                <w:color w:val="333333"/>
              </w:rPr>
            </w:pPr>
            <w:r w:rsidRPr="00A676A9">
              <w:rPr>
                <w:rFonts w:ascii="Arial" w:hAnsi="Arial" w:cs="Arial"/>
                <w:color w:val="333333"/>
              </w:rPr>
              <w:t>RENTABILIDAD DEL PATRIMONIO: (utilidad operacional dividida por el patrimonio).</w:t>
            </w:r>
          </w:p>
        </w:tc>
        <w:tc>
          <w:tcPr>
            <w:tcW w:w="2130" w:type="dxa"/>
          </w:tcPr>
          <w:p w14:paraId="0259D439" w14:textId="77777777" w:rsidR="00BB5FE1" w:rsidRPr="00A676A9" w:rsidRDefault="00BB5FE1" w:rsidP="006350FB">
            <w:pPr>
              <w:spacing w:after="150"/>
              <w:jc w:val="right"/>
              <w:rPr>
                <w:rFonts w:ascii="Arial" w:hAnsi="Arial" w:cs="Arial"/>
                <w:color w:val="333333"/>
              </w:rPr>
            </w:pPr>
            <w:r w:rsidRPr="00A676A9">
              <w:rPr>
                <w:rFonts w:ascii="Arial" w:hAnsi="Arial" w:cs="Arial"/>
                <w:color w:val="333333"/>
              </w:rPr>
              <w:t>CUMPLE/NO CUMPLE</w:t>
            </w:r>
          </w:p>
        </w:tc>
      </w:tr>
      <w:tr w:rsidR="00BB5FE1" w:rsidRPr="00BF5E38" w14:paraId="08AE1800" w14:textId="77777777" w:rsidTr="006350FB">
        <w:tc>
          <w:tcPr>
            <w:tcW w:w="6090" w:type="dxa"/>
          </w:tcPr>
          <w:p w14:paraId="6D55EA67" w14:textId="77777777" w:rsidR="00BB5FE1" w:rsidRPr="00A676A9" w:rsidRDefault="00BB5FE1" w:rsidP="006350FB">
            <w:pPr>
              <w:spacing w:after="150"/>
              <w:jc w:val="both"/>
              <w:rPr>
                <w:rFonts w:ascii="Arial" w:hAnsi="Arial" w:cs="Arial"/>
                <w:color w:val="333333"/>
              </w:rPr>
            </w:pPr>
            <w:r w:rsidRPr="00A676A9">
              <w:rPr>
                <w:rFonts w:ascii="Arial" w:hAnsi="Arial" w:cs="Arial"/>
                <w:color w:val="333333"/>
              </w:rPr>
              <w:t xml:space="preserve">RENTABILIDAD DEL ACTIVO: </w:t>
            </w:r>
            <w:r w:rsidRPr="00A676A9">
              <w:rPr>
                <w:rFonts w:ascii="Arial" w:hAnsi="Arial" w:cs="Arial"/>
              </w:rPr>
              <w:t>(utilidad operacional dividida por el activo total).</w:t>
            </w:r>
          </w:p>
        </w:tc>
        <w:tc>
          <w:tcPr>
            <w:tcW w:w="2130" w:type="dxa"/>
          </w:tcPr>
          <w:p w14:paraId="140E6E67" w14:textId="77777777" w:rsidR="00BB5FE1" w:rsidRPr="00BF5E38" w:rsidRDefault="00BB5FE1" w:rsidP="006350FB">
            <w:pPr>
              <w:spacing w:after="150"/>
              <w:jc w:val="right"/>
              <w:rPr>
                <w:rFonts w:ascii="Arial" w:hAnsi="Arial" w:cs="Arial"/>
                <w:color w:val="333333"/>
              </w:rPr>
            </w:pPr>
            <w:r w:rsidRPr="00A676A9">
              <w:rPr>
                <w:rFonts w:ascii="Arial" w:hAnsi="Arial" w:cs="Arial"/>
                <w:color w:val="333333"/>
              </w:rPr>
              <w:t>CUMPLE/NO CUMPLE</w:t>
            </w:r>
          </w:p>
        </w:tc>
      </w:tr>
    </w:tbl>
    <w:p w14:paraId="19DB5C6B" w14:textId="77777777" w:rsidR="00BB5FE1" w:rsidRPr="008927CE" w:rsidRDefault="00BB5FE1" w:rsidP="00BB5FE1">
      <w:pPr>
        <w:pStyle w:val="Default"/>
        <w:rPr>
          <w:b/>
          <w:bCs/>
          <w:iCs/>
        </w:rPr>
      </w:pPr>
    </w:p>
    <w:p w14:paraId="0F7532FD" w14:textId="77777777" w:rsidR="00BB5FE1" w:rsidRDefault="00BB5FE1" w:rsidP="00BB5FE1">
      <w:pPr>
        <w:pStyle w:val="Default"/>
        <w:jc w:val="both"/>
        <w:rPr>
          <w:bCs/>
          <w:iCs/>
        </w:rPr>
      </w:pPr>
      <w:r w:rsidRPr="00214CC3">
        <w:rPr>
          <w:bCs/>
          <w:iCs/>
        </w:rPr>
        <w:t xml:space="preserve">En observancia del principio de transparencia le entidad conmina a que los proponentes presenten su oferta </w:t>
      </w:r>
      <w:r w:rsidR="003E6617">
        <w:rPr>
          <w:bCs/>
          <w:iCs/>
        </w:rPr>
        <w:t>anexando de manera completa todos los documentos exigidos en la S.A.M.C. NO. 001-019.</w:t>
      </w:r>
    </w:p>
    <w:p w14:paraId="1E31DDA4" w14:textId="77777777" w:rsidR="003E6617" w:rsidRDefault="003E6617" w:rsidP="00BB5FE1">
      <w:pPr>
        <w:pStyle w:val="Default"/>
        <w:jc w:val="both"/>
        <w:rPr>
          <w:bCs/>
          <w:iCs/>
        </w:rPr>
      </w:pPr>
    </w:p>
    <w:p w14:paraId="7A10AC39" w14:textId="77777777" w:rsidR="00BB5FE1" w:rsidRPr="00214CC3" w:rsidRDefault="00BB5FE1" w:rsidP="00BB5FE1">
      <w:pPr>
        <w:pStyle w:val="Default"/>
        <w:jc w:val="both"/>
        <w:rPr>
          <w:bCs/>
          <w:iCs/>
        </w:rPr>
      </w:pPr>
      <w:r>
        <w:rPr>
          <w:bCs/>
          <w:iCs/>
        </w:rPr>
        <w:t>Además la propuesta deberá venir acompañada de</w:t>
      </w:r>
      <w:r w:rsidR="003E6617">
        <w:rPr>
          <w:bCs/>
          <w:iCs/>
        </w:rPr>
        <w:t xml:space="preserve"> </w:t>
      </w:r>
      <w:r>
        <w:rPr>
          <w:bCs/>
          <w:iCs/>
        </w:rPr>
        <w:t xml:space="preserve">certificación de cuenta bancaria activa (esta certificación debe haber sido expedida dentro de los sesenta (60) días anteriores a la fecha de cierre del presente proceso.) </w:t>
      </w:r>
    </w:p>
    <w:p w14:paraId="6CAC0A21" w14:textId="77777777" w:rsidR="00BB5FE1" w:rsidRPr="008927CE" w:rsidRDefault="00BB5FE1" w:rsidP="00BB5FE1">
      <w:pPr>
        <w:pStyle w:val="Default"/>
        <w:rPr>
          <w:b/>
          <w:bCs/>
          <w:iCs/>
        </w:rPr>
      </w:pPr>
    </w:p>
    <w:p w14:paraId="1F0D84E8" w14:textId="77777777" w:rsidR="00BB5FE1" w:rsidRDefault="00BB5FE1" w:rsidP="00BB5FE1">
      <w:pPr>
        <w:pStyle w:val="Default"/>
        <w:jc w:val="both"/>
        <w:rPr>
          <w:b/>
          <w:iCs/>
        </w:rPr>
      </w:pPr>
      <w:bookmarkStart w:id="13" w:name="_Hlk21362874"/>
      <w:r w:rsidRPr="00827852">
        <w:rPr>
          <w:b/>
          <w:iCs/>
        </w:rPr>
        <w:t>3.1 CAPACIDAD JURIDICA</w:t>
      </w:r>
    </w:p>
    <w:bookmarkEnd w:id="13"/>
    <w:p w14:paraId="64B087EE" w14:textId="77777777" w:rsidR="00BB5FE1" w:rsidRDefault="00BB5FE1" w:rsidP="00BB5FE1">
      <w:pPr>
        <w:pStyle w:val="Default"/>
        <w:jc w:val="both"/>
        <w:rPr>
          <w:iCs/>
        </w:rPr>
      </w:pPr>
    </w:p>
    <w:p w14:paraId="635B9285" w14:textId="77777777" w:rsidR="00BB5FE1" w:rsidRDefault="00BB5FE1" w:rsidP="00BB5FE1">
      <w:pPr>
        <w:pStyle w:val="Default"/>
        <w:jc w:val="both"/>
        <w:rPr>
          <w:iCs/>
        </w:rPr>
      </w:pPr>
      <w:r w:rsidRPr="00214CC3">
        <w:rPr>
          <w:iCs/>
        </w:rPr>
        <w:t>La Evaluación sobre la capacidad jurídica, estará a cargo del Área de Asistencia Legal de la Dirección Ejecutiva Seccional de Administración Judicial Barranquilla</w:t>
      </w:r>
    </w:p>
    <w:p w14:paraId="4B10E915" w14:textId="77777777" w:rsidR="00BB5FE1" w:rsidRDefault="00BB5FE1" w:rsidP="00BB5FE1">
      <w:pPr>
        <w:pStyle w:val="Default"/>
        <w:jc w:val="both"/>
        <w:rPr>
          <w:iCs/>
        </w:rPr>
      </w:pPr>
    </w:p>
    <w:p w14:paraId="62CAB2A1" w14:textId="77777777" w:rsidR="00BB5FE1" w:rsidRPr="00D06099" w:rsidRDefault="00BB5FE1" w:rsidP="00BB5FE1">
      <w:pPr>
        <w:jc w:val="both"/>
        <w:rPr>
          <w:rFonts w:ascii="Arial" w:hAnsi="Arial" w:cs="Arial"/>
        </w:rPr>
      </w:pPr>
      <w:r w:rsidRPr="00D06099">
        <w:rPr>
          <w:rFonts w:ascii="Arial" w:hAnsi="Arial" w:cs="Arial"/>
        </w:rPr>
        <w:t>La capacidad jurídica encuentra sustento legal en el artículo 1502 del código civil, numeral 2 del artículo 2.2.1.1.1.5.3 del Decreto 1082 de 2015, artículo 6 Ley 80 de 1993.</w:t>
      </w:r>
    </w:p>
    <w:p w14:paraId="1533A8D3" w14:textId="77777777" w:rsidR="00BB5FE1" w:rsidRDefault="00BB5FE1" w:rsidP="00BB5FE1">
      <w:pPr>
        <w:jc w:val="both"/>
        <w:rPr>
          <w:rFonts w:ascii="Arial" w:hAnsi="Arial" w:cs="Arial"/>
        </w:rPr>
      </w:pPr>
    </w:p>
    <w:p w14:paraId="79E0746D" w14:textId="256011F6" w:rsidR="00001AFB" w:rsidRPr="00001AFB" w:rsidRDefault="00001AFB" w:rsidP="00001AFB">
      <w:pPr>
        <w:spacing w:line="237" w:lineRule="auto"/>
        <w:rPr>
          <w:rFonts w:ascii="Arial" w:hAnsi="Arial" w:cs="Arial"/>
        </w:rPr>
      </w:pPr>
      <w:r w:rsidRPr="00001AFB">
        <w:rPr>
          <w:rFonts w:ascii="Arial" w:hAnsi="Arial" w:cs="Arial"/>
          <w:b/>
          <w:bCs/>
          <w:iCs/>
        </w:rPr>
        <w:t xml:space="preserve">3.2.1  </w:t>
      </w:r>
      <w:r w:rsidR="00724096">
        <w:rPr>
          <w:rFonts w:ascii="Arial" w:hAnsi="Arial" w:cs="Arial"/>
          <w:b/>
          <w:bCs/>
          <w:iCs/>
        </w:rPr>
        <w:t xml:space="preserve"> </w:t>
      </w:r>
      <w:r w:rsidRPr="00001AFB">
        <w:rPr>
          <w:rFonts w:ascii="Arial" w:hAnsi="Arial" w:cs="Arial"/>
          <w:b/>
        </w:rPr>
        <w:t>DOCUMENTOS QUE DEBEN ANEXARSE A LA PROPUESTA EN EL SECOP II.</w:t>
      </w:r>
    </w:p>
    <w:p w14:paraId="32DF6845" w14:textId="77777777" w:rsidR="00001AFB" w:rsidRDefault="00001AFB" w:rsidP="00BB5FE1">
      <w:pPr>
        <w:jc w:val="both"/>
        <w:rPr>
          <w:rFonts w:ascii="Arial" w:hAnsi="Arial" w:cs="Arial"/>
        </w:rPr>
      </w:pPr>
    </w:p>
    <w:p w14:paraId="3FAFDD7B" w14:textId="77777777" w:rsidR="00BB5FE1" w:rsidRPr="00657984" w:rsidRDefault="00BB5FE1" w:rsidP="00BB5FE1">
      <w:pPr>
        <w:jc w:val="both"/>
        <w:rPr>
          <w:rFonts w:ascii="Arial" w:hAnsi="Arial" w:cs="Arial"/>
          <w:b/>
        </w:rPr>
      </w:pPr>
      <w:r w:rsidRPr="00D06099">
        <w:rPr>
          <w:rFonts w:ascii="Arial" w:hAnsi="Arial" w:cs="Arial"/>
        </w:rPr>
        <w:t>a.</w:t>
      </w:r>
      <w:r w:rsidRPr="00D06099">
        <w:rPr>
          <w:rFonts w:ascii="Arial" w:hAnsi="Arial" w:cs="Arial"/>
        </w:rPr>
        <w:tab/>
      </w:r>
      <w:r w:rsidRPr="00657984">
        <w:rPr>
          <w:rFonts w:ascii="Arial" w:hAnsi="Arial" w:cs="Arial"/>
          <w:b/>
        </w:rPr>
        <w:t>PERSONA NATURAL</w:t>
      </w:r>
    </w:p>
    <w:p w14:paraId="58D09D49" w14:textId="77777777" w:rsidR="00BB5FE1" w:rsidRDefault="00BB5FE1" w:rsidP="00BB5FE1">
      <w:pPr>
        <w:jc w:val="both"/>
        <w:rPr>
          <w:rFonts w:ascii="Arial" w:hAnsi="Arial" w:cs="Arial"/>
        </w:rPr>
      </w:pPr>
    </w:p>
    <w:p w14:paraId="562EDF0C" w14:textId="77777777" w:rsidR="00BB5FE1" w:rsidRDefault="00BB5FE1" w:rsidP="00BB5FE1">
      <w:pPr>
        <w:jc w:val="both"/>
        <w:rPr>
          <w:rFonts w:ascii="Arial" w:hAnsi="Arial" w:cs="Arial"/>
        </w:rPr>
      </w:pPr>
      <w:r w:rsidRPr="00D06099">
        <w:rPr>
          <w:rFonts w:ascii="Arial" w:hAnsi="Arial" w:cs="Arial"/>
        </w:rPr>
        <w:t>La persona natural que presente la propuesta deberá aportar los siguientes documentos:</w:t>
      </w:r>
    </w:p>
    <w:p w14:paraId="5F2FADEB" w14:textId="77777777" w:rsidR="00BB5FE1" w:rsidRPr="00D06099" w:rsidRDefault="00BB5FE1" w:rsidP="00BB5FE1">
      <w:pPr>
        <w:jc w:val="both"/>
        <w:rPr>
          <w:rFonts w:ascii="Arial" w:hAnsi="Arial" w:cs="Arial"/>
        </w:rPr>
      </w:pPr>
    </w:p>
    <w:p w14:paraId="432FF30D" w14:textId="77777777" w:rsidR="00BB5FE1" w:rsidRPr="00D06099" w:rsidRDefault="00BB5FE1" w:rsidP="00EA2922">
      <w:pPr>
        <w:numPr>
          <w:ilvl w:val="0"/>
          <w:numId w:val="11"/>
        </w:numPr>
        <w:jc w:val="both"/>
        <w:rPr>
          <w:rFonts w:ascii="Arial" w:hAnsi="Arial" w:cs="Arial"/>
        </w:rPr>
      </w:pPr>
      <w:r w:rsidRPr="00D06099">
        <w:rPr>
          <w:rFonts w:ascii="Arial" w:hAnsi="Arial" w:cs="Arial"/>
        </w:rPr>
        <w:t>Ser mayor de edad, lo cual se acreditará con la fotocopia de la cédula de ciudadanía.</w:t>
      </w:r>
    </w:p>
    <w:p w14:paraId="218C1C08" w14:textId="77777777" w:rsidR="00BB5FE1" w:rsidRPr="00D06099" w:rsidRDefault="00BB5FE1" w:rsidP="00EA2922">
      <w:pPr>
        <w:numPr>
          <w:ilvl w:val="0"/>
          <w:numId w:val="11"/>
        </w:numPr>
        <w:jc w:val="both"/>
        <w:rPr>
          <w:rFonts w:ascii="Arial" w:hAnsi="Arial" w:cs="Arial"/>
        </w:rPr>
      </w:pPr>
      <w:r w:rsidRPr="00D06099">
        <w:rPr>
          <w:rFonts w:ascii="Arial" w:hAnsi="Arial" w:cs="Arial"/>
        </w:rPr>
        <w:t>Estar inscrito en el Registro Mercantil y que su actividad comercial le permita realizar el objeto del futuro contrato; lo anterior se acredita con la presentación del certificado de matrícula mercantil emitido por la Cámara de Comercio respectiva del domicilio comercial del oferente, con fecha de registro anterior al cierre de la propuesta y expedición del certificado no superior a dos (2) meses de antelación a la fecha de cierre del proceso; esto se dará únicamente en caso que el proponente ejerza como comerciante o sea propietario de un establecimiento de comercio.</w:t>
      </w:r>
    </w:p>
    <w:p w14:paraId="171C1E60" w14:textId="77777777" w:rsidR="00BB5FE1" w:rsidRPr="00D06099" w:rsidRDefault="00BB5FE1" w:rsidP="00EA2922">
      <w:pPr>
        <w:pStyle w:val="Prrafodelista"/>
        <w:numPr>
          <w:ilvl w:val="0"/>
          <w:numId w:val="11"/>
        </w:numPr>
        <w:spacing w:after="200"/>
        <w:jc w:val="both"/>
        <w:rPr>
          <w:rFonts w:ascii="Arial" w:hAnsi="Arial" w:cs="Arial"/>
          <w:sz w:val="24"/>
          <w:szCs w:val="24"/>
        </w:rPr>
      </w:pPr>
      <w:r w:rsidRPr="00D06099">
        <w:rPr>
          <w:rFonts w:ascii="Arial" w:hAnsi="Arial" w:cs="Arial"/>
          <w:sz w:val="24"/>
          <w:szCs w:val="24"/>
        </w:rPr>
        <w:t>Registro Único de Proponentes RUP, con fecha de expedición no superior a treinta (30) días de antelación a la fecha de cierre del proceso de selección, el cual debe encontrarse en firme.</w:t>
      </w:r>
    </w:p>
    <w:p w14:paraId="2CC5F695" w14:textId="77777777" w:rsidR="00BB5FE1" w:rsidRDefault="00BB5FE1" w:rsidP="00EA2922">
      <w:pPr>
        <w:pStyle w:val="Prrafodelista"/>
        <w:numPr>
          <w:ilvl w:val="0"/>
          <w:numId w:val="11"/>
        </w:numPr>
        <w:spacing w:after="200"/>
        <w:jc w:val="both"/>
        <w:rPr>
          <w:rFonts w:ascii="Arial" w:hAnsi="Arial" w:cs="Arial"/>
          <w:sz w:val="24"/>
          <w:szCs w:val="24"/>
        </w:rPr>
      </w:pPr>
      <w:r w:rsidRPr="00D06099">
        <w:rPr>
          <w:rFonts w:ascii="Arial" w:hAnsi="Arial" w:cs="Arial"/>
          <w:sz w:val="24"/>
          <w:szCs w:val="24"/>
        </w:rPr>
        <w:t xml:space="preserve">Registro Único  Tributario RUT, con fecha de expedición no superior a treinta </w:t>
      </w:r>
      <w:r>
        <w:rPr>
          <w:rFonts w:ascii="Arial" w:hAnsi="Arial" w:cs="Arial"/>
          <w:sz w:val="24"/>
          <w:szCs w:val="24"/>
        </w:rPr>
        <w:t xml:space="preserve"> </w:t>
      </w:r>
      <w:r w:rsidRPr="00D06099">
        <w:rPr>
          <w:rFonts w:ascii="Arial" w:hAnsi="Arial" w:cs="Arial"/>
          <w:sz w:val="24"/>
          <w:szCs w:val="24"/>
        </w:rPr>
        <w:t>(30) días de antelación a la fecha de cierre del proceso de selección</w:t>
      </w:r>
      <w:r>
        <w:rPr>
          <w:rFonts w:ascii="Arial" w:hAnsi="Arial" w:cs="Arial"/>
          <w:sz w:val="24"/>
          <w:szCs w:val="24"/>
        </w:rPr>
        <w:t>.</w:t>
      </w:r>
    </w:p>
    <w:p w14:paraId="41918453" w14:textId="77777777" w:rsidR="0068036B" w:rsidRPr="0068036B" w:rsidRDefault="0068036B" w:rsidP="00EA2922">
      <w:pPr>
        <w:pStyle w:val="Prrafodelista"/>
        <w:widowControl w:val="0"/>
        <w:numPr>
          <w:ilvl w:val="0"/>
          <w:numId w:val="11"/>
        </w:numPr>
        <w:tabs>
          <w:tab w:val="left" w:pos="1182"/>
        </w:tabs>
        <w:autoSpaceDE w:val="0"/>
        <w:autoSpaceDN w:val="0"/>
        <w:ind w:right="-234"/>
        <w:contextualSpacing w:val="0"/>
        <w:jc w:val="both"/>
        <w:rPr>
          <w:rFonts w:ascii="Arial" w:hAnsi="Arial" w:cs="Arial"/>
          <w:sz w:val="24"/>
          <w:lang w:val="es-CO"/>
        </w:rPr>
      </w:pPr>
      <w:r w:rsidRPr="0068036B">
        <w:rPr>
          <w:rFonts w:ascii="Arial" w:hAnsi="Arial" w:cs="Arial"/>
          <w:sz w:val="24"/>
          <w:lang w:val="es-CO"/>
        </w:rPr>
        <w:t>Certificado de Antecedentes Disciplinarios expedido por la Procuraduría General de la</w:t>
      </w:r>
      <w:r w:rsidRPr="0068036B">
        <w:rPr>
          <w:rFonts w:ascii="Arial" w:hAnsi="Arial" w:cs="Arial"/>
          <w:spacing w:val="-4"/>
          <w:sz w:val="24"/>
          <w:lang w:val="es-CO"/>
        </w:rPr>
        <w:t xml:space="preserve"> </w:t>
      </w:r>
      <w:r w:rsidRPr="0068036B">
        <w:rPr>
          <w:rFonts w:ascii="Arial" w:hAnsi="Arial" w:cs="Arial"/>
          <w:sz w:val="24"/>
          <w:lang w:val="es-CO"/>
        </w:rPr>
        <w:t>Nación</w:t>
      </w:r>
      <w:r w:rsidR="00E30D99">
        <w:rPr>
          <w:rFonts w:ascii="Arial" w:hAnsi="Arial" w:cs="Arial"/>
          <w:sz w:val="24"/>
          <w:lang w:val="es-CO"/>
        </w:rPr>
        <w:t xml:space="preserve"> tanto del Rep. legal como de la persona jurídica.</w:t>
      </w:r>
    </w:p>
    <w:p w14:paraId="068E47F6" w14:textId="77777777" w:rsidR="0068036B" w:rsidRPr="0068036B" w:rsidRDefault="0068036B" w:rsidP="00EA2922">
      <w:pPr>
        <w:pStyle w:val="Prrafodelista"/>
        <w:widowControl w:val="0"/>
        <w:numPr>
          <w:ilvl w:val="0"/>
          <w:numId w:val="11"/>
        </w:numPr>
        <w:tabs>
          <w:tab w:val="left" w:pos="1182"/>
        </w:tabs>
        <w:autoSpaceDE w:val="0"/>
        <w:autoSpaceDN w:val="0"/>
        <w:ind w:right="-234"/>
        <w:contextualSpacing w:val="0"/>
        <w:jc w:val="both"/>
        <w:rPr>
          <w:rFonts w:ascii="Arial" w:hAnsi="Arial" w:cs="Arial"/>
          <w:sz w:val="24"/>
          <w:lang w:val="es-CO"/>
        </w:rPr>
      </w:pPr>
      <w:r w:rsidRPr="0068036B">
        <w:rPr>
          <w:rFonts w:ascii="Arial" w:hAnsi="Arial" w:cs="Arial"/>
          <w:sz w:val="24"/>
          <w:lang w:val="es-CO"/>
        </w:rPr>
        <w:t>Certificado de no reportado en el Boletín de Responsables Fiscales expedido por la Contraloría General de la</w:t>
      </w:r>
      <w:r w:rsidRPr="0068036B">
        <w:rPr>
          <w:rFonts w:ascii="Arial" w:hAnsi="Arial" w:cs="Arial"/>
          <w:spacing w:val="-3"/>
          <w:sz w:val="24"/>
          <w:lang w:val="es-CO"/>
        </w:rPr>
        <w:t xml:space="preserve"> </w:t>
      </w:r>
      <w:r w:rsidRPr="0068036B">
        <w:rPr>
          <w:rFonts w:ascii="Arial" w:hAnsi="Arial" w:cs="Arial"/>
          <w:sz w:val="24"/>
          <w:lang w:val="es-CO"/>
        </w:rPr>
        <w:t>República</w:t>
      </w:r>
      <w:r w:rsidR="00E30D99">
        <w:rPr>
          <w:rFonts w:ascii="Arial" w:hAnsi="Arial" w:cs="Arial"/>
          <w:sz w:val="24"/>
          <w:lang w:val="es-CO"/>
        </w:rPr>
        <w:t>, tanto del Rep. legal como de la persona jurídica</w:t>
      </w:r>
      <w:r w:rsidRPr="0068036B">
        <w:rPr>
          <w:rFonts w:ascii="Arial" w:hAnsi="Arial" w:cs="Arial"/>
          <w:sz w:val="24"/>
          <w:lang w:val="es-CO"/>
        </w:rPr>
        <w:t>.</w:t>
      </w:r>
    </w:p>
    <w:p w14:paraId="1B6B59BF" w14:textId="77777777" w:rsidR="0068036B" w:rsidRPr="0068036B" w:rsidRDefault="0068036B" w:rsidP="00EA2922">
      <w:pPr>
        <w:pStyle w:val="Prrafodelista"/>
        <w:widowControl w:val="0"/>
        <w:numPr>
          <w:ilvl w:val="0"/>
          <w:numId w:val="11"/>
        </w:numPr>
        <w:tabs>
          <w:tab w:val="left" w:pos="1182"/>
        </w:tabs>
        <w:autoSpaceDE w:val="0"/>
        <w:autoSpaceDN w:val="0"/>
        <w:ind w:right="-234"/>
        <w:contextualSpacing w:val="0"/>
        <w:jc w:val="both"/>
        <w:rPr>
          <w:rFonts w:ascii="Arial" w:hAnsi="Arial" w:cs="Arial"/>
          <w:sz w:val="24"/>
          <w:szCs w:val="24"/>
        </w:rPr>
      </w:pPr>
      <w:r w:rsidRPr="0068036B">
        <w:rPr>
          <w:rFonts w:ascii="Arial" w:hAnsi="Arial" w:cs="Arial"/>
          <w:sz w:val="24"/>
          <w:lang w:val="es-CO"/>
        </w:rPr>
        <w:t>Certificación expedida por la Policía Nacional de NO tener antecedentes penales ni policivos</w:t>
      </w:r>
      <w:r w:rsidR="00E30D99">
        <w:rPr>
          <w:rFonts w:ascii="Arial" w:hAnsi="Arial" w:cs="Arial"/>
          <w:sz w:val="24"/>
          <w:lang w:val="es-CO"/>
        </w:rPr>
        <w:t>.</w:t>
      </w:r>
    </w:p>
    <w:p w14:paraId="005EC2C4" w14:textId="77777777" w:rsidR="00BB5FE1" w:rsidRDefault="00BB5FE1" w:rsidP="00EA2922">
      <w:pPr>
        <w:pStyle w:val="Prrafodelista"/>
        <w:widowControl w:val="0"/>
        <w:numPr>
          <w:ilvl w:val="0"/>
          <w:numId w:val="11"/>
        </w:numPr>
        <w:autoSpaceDE w:val="0"/>
        <w:autoSpaceDN w:val="0"/>
        <w:ind w:right="201"/>
        <w:contextualSpacing w:val="0"/>
        <w:jc w:val="both"/>
        <w:rPr>
          <w:rFonts w:ascii="Arial" w:hAnsi="Arial" w:cs="Arial"/>
          <w:sz w:val="24"/>
          <w:szCs w:val="24"/>
        </w:rPr>
      </w:pPr>
      <w:r w:rsidRPr="00D06099">
        <w:rPr>
          <w:rFonts w:ascii="Arial" w:hAnsi="Arial" w:cs="Arial"/>
          <w:sz w:val="24"/>
          <w:szCs w:val="24"/>
        </w:rPr>
        <w:t>Certificación del cumplimiento de las obligaciones con la seguridad social y aportes parafiscales (certificación y planilla del último</w:t>
      </w:r>
      <w:r w:rsidRPr="00D06099">
        <w:rPr>
          <w:rFonts w:ascii="Arial" w:hAnsi="Arial" w:cs="Arial"/>
          <w:spacing w:val="-3"/>
          <w:sz w:val="24"/>
          <w:szCs w:val="24"/>
        </w:rPr>
        <w:t xml:space="preserve"> </w:t>
      </w:r>
      <w:r>
        <w:rPr>
          <w:rFonts w:ascii="Arial" w:hAnsi="Arial" w:cs="Arial"/>
          <w:sz w:val="24"/>
          <w:szCs w:val="24"/>
        </w:rPr>
        <w:t>pago).</w:t>
      </w:r>
    </w:p>
    <w:p w14:paraId="4E628C87" w14:textId="77777777" w:rsidR="00BB5FE1" w:rsidRPr="00D06099" w:rsidRDefault="00BB5FE1" w:rsidP="00EA2922">
      <w:pPr>
        <w:pStyle w:val="Prrafodelista"/>
        <w:widowControl w:val="0"/>
        <w:numPr>
          <w:ilvl w:val="0"/>
          <w:numId w:val="11"/>
        </w:numPr>
        <w:autoSpaceDE w:val="0"/>
        <w:autoSpaceDN w:val="0"/>
        <w:spacing w:before="94"/>
        <w:ind w:right="59"/>
        <w:contextualSpacing w:val="0"/>
        <w:jc w:val="both"/>
        <w:rPr>
          <w:rFonts w:ascii="Arial" w:hAnsi="Arial" w:cs="Arial"/>
          <w:sz w:val="24"/>
          <w:szCs w:val="24"/>
        </w:rPr>
      </w:pPr>
      <w:r w:rsidRPr="00D06099">
        <w:rPr>
          <w:rFonts w:ascii="Arial" w:hAnsi="Arial" w:cs="Arial"/>
          <w:sz w:val="24"/>
          <w:szCs w:val="24"/>
        </w:rPr>
        <w:t>Certificación de no estar incurso en inhabilidades e incompatibilidades, ni en causales de prohibición para contratar con el Estado de acuerdo con la ley 80 del 93</w:t>
      </w:r>
      <w:r>
        <w:rPr>
          <w:rFonts w:ascii="Arial" w:hAnsi="Arial" w:cs="Arial"/>
          <w:sz w:val="24"/>
          <w:szCs w:val="24"/>
        </w:rPr>
        <w:t>.</w:t>
      </w:r>
    </w:p>
    <w:p w14:paraId="35B60125" w14:textId="77777777" w:rsidR="00BB5FE1" w:rsidRDefault="00BB5FE1" w:rsidP="00EA2922">
      <w:pPr>
        <w:numPr>
          <w:ilvl w:val="0"/>
          <w:numId w:val="11"/>
        </w:numPr>
        <w:jc w:val="both"/>
        <w:rPr>
          <w:rFonts w:ascii="Arial" w:hAnsi="Arial" w:cs="Arial"/>
        </w:rPr>
      </w:pPr>
      <w:r w:rsidRPr="00D06099">
        <w:rPr>
          <w:rFonts w:ascii="Arial" w:hAnsi="Arial" w:cs="Arial"/>
        </w:rPr>
        <w:t>En caso de desempeñar profesiones liberales, se encuentran exentos de presentar matricula mercantil quienes desempeñen profesiones de arquitectura o ingeniería entre otros, pero deberá presentar tarjeta o matricula profesional según sea el caso para realizar la respectiva verificación.</w:t>
      </w:r>
    </w:p>
    <w:p w14:paraId="2256B219" w14:textId="77777777" w:rsidR="00BB5FE1" w:rsidRPr="00D06099" w:rsidRDefault="00BB5FE1" w:rsidP="00BB5FE1">
      <w:pPr>
        <w:jc w:val="both"/>
        <w:rPr>
          <w:rFonts w:ascii="Arial" w:hAnsi="Arial" w:cs="Arial"/>
        </w:rPr>
      </w:pPr>
    </w:p>
    <w:p w14:paraId="72FB31C2" w14:textId="77777777" w:rsidR="00BB5FE1" w:rsidRPr="00D06099" w:rsidRDefault="00BB5FE1" w:rsidP="00BB5FE1">
      <w:pPr>
        <w:jc w:val="both"/>
        <w:rPr>
          <w:rFonts w:ascii="Arial" w:hAnsi="Arial" w:cs="Arial"/>
        </w:rPr>
      </w:pPr>
      <w:r w:rsidRPr="00D06099">
        <w:rPr>
          <w:rFonts w:ascii="Arial" w:hAnsi="Arial" w:cs="Arial"/>
        </w:rPr>
        <w:t>b.</w:t>
      </w:r>
      <w:r w:rsidRPr="00D06099">
        <w:rPr>
          <w:rFonts w:ascii="Arial" w:hAnsi="Arial" w:cs="Arial"/>
        </w:rPr>
        <w:tab/>
      </w:r>
      <w:r w:rsidRPr="00657984">
        <w:rPr>
          <w:rFonts w:ascii="Arial" w:hAnsi="Arial" w:cs="Arial"/>
          <w:b/>
        </w:rPr>
        <w:t>PERSONA JURÍDICA O PERSONA JURÍDICA EXTRANJERA CON SUCURSAL O DOMICILIO EN EL PAÍS</w:t>
      </w:r>
    </w:p>
    <w:p w14:paraId="29B0E706" w14:textId="77777777" w:rsidR="00BB5FE1" w:rsidRDefault="00BB5FE1" w:rsidP="00BB5FE1">
      <w:pPr>
        <w:jc w:val="both"/>
        <w:rPr>
          <w:rFonts w:ascii="Arial" w:hAnsi="Arial" w:cs="Arial"/>
        </w:rPr>
      </w:pPr>
    </w:p>
    <w:p w14:paraId="029B9B4A" w14:textId="77777777" w:rsidR="00BB5FE1" w:rsidRDefault="00BB5FE1" w:rsidP="00BB5FE1">
      <w:pPr>
        <w:jc w:val="both"/>
        <w:rPr>
          <w:rFonts w:ascii="Arial" w:hAnsi="Arial" w:cs="Arial"/>
        </w:rPr>
      </w:pPr>
      <w:r w:rsidRPr="00D06099">
        <w:rPr>
          <w:rFonts w:ascii="Arial" w:hAnsi="Arial" w:cs="Arial"/>
        </w:rPr>
        <w:t>La persona jurídica que presente propuesta deberá aportar los siguientes documentos:</w:t>
      </w:r>
    </w:p>
    <w:p w14:paraId="26A10BA6" w14:textId="77777777" w:rsidR="00BB5FE1" w:rsidRPr="00D06099" w:rsidRDefault="00BB5FE1" w:rsidP="00BB5FE1">
      <w:pPr>
        <w:jc w:val="both"/>
        <w:rPr>
          <w:rFonts w:ascii="Arial" w:hAnsi="Arial" w:cs="Arial"/>
        </w:rPr>
      </w:pPr>
    </w:p>
    <w:p w14:paraId="0B48A7C4" w14:textId="77777777" w:rsidR="00BB5FE1" w:rsidRDefault="00BB5FE1" w:rsidP="00EA2922">
      <w:pPr>
        <w:numPr>
          <w:ilvl w:val="0"/>
          <w:numId w:val="12"/>
        </w:numPr>
        <w:spacing w:before="240"/>
        <w:jc w:val="both"/>
        <w:rPr>
          <w:rFonts w:ascii="Arial" w:hAnsi="Arial" w:cs="Arial"/>
        </w:rPr>
      </w:pPr>
      <w:r w:rsidRPr="00D06099">
        <w:rPr>
          <w:rFonts w:ascii="Arial" w:hAnsi="Arial" w:cs="Arial"/>
        </w:rPr>
        <w:t>Fotocopia del documento de identidad del representante legal o del apoderado.</w:t>
      </w:r>
    </w:p>
    <w:p w14:paraId="7D58C71E" w14:textId="77777777" w:rsidR="00BB5FE1" w:rsidRDefault="00BB5FE1" w:rsidP="00EA2922">
      <w:pPr>
        <w:numPr>
          <w:ilvl w:val="0"/>
          <w:numId w:val="12"/>
        </w:numPr>
        <w:spacing w:before="240"/>
        <w:jc w:val="both"/>
        <w:rPr>
          <w:rFonts w:ascii="Arial" w:hAnsi="Arial" w:cs="Arial"/>
        </w:rPr>
      </w:pPr>
      <w:r w:rsidRPr="00D06099">
        <w:rPr>
          <w:rFonts w:ascii="Arial" w:hAnsi="Arial" w:cs="Arial"/>
        </w:rPr>
        <w:t>La persona jurídica debe tener una duración no inferior al plazo de ejecución del contrato y un (1) año más. (Ley 80 de 1993 artículo 6).</w:t>
      </w:r>
    </w:p>
    <w:p w14:paraId="51DBBD96" w14:textId="77777777" w:rsidR="00BB5FE1" w:rsidRDefault="00BB5FE1" w:rsidP="00EA2922">
      <w:pPr>
        <w:numPr>
          <w:ilvl w:val="0"/>
          <w:numId w:val="12"/>
        </w:numPr>
        <w:spacing w:before="240"/>
        <w:jc w:val="both"/>
        <w:rPr>
          <w:rFonts w:ascii="Arial" w:hAnsi="Arial" w:cs="Arial"/>
        </w:rPr>
      </w:pPr>
      <w:r w:rsidRPr="00D06099">
        <w:rPr>
          <w:rFonts w:ascii="Arial" w:hAnsi="Arial" w:cs="Arial"/>
        </w:rPr>
        <w:t>El objeto social debe estar relacionado con el servicio o bien a contratar con el proceso de selección, salvo que se trate de una sociedad por acciones simplificada en donde se haya señalado que podrá realizar cualquier actividad comercial y civil lícita, conforme al numeral 5 del artículo 5 de la ley 1258 de 2008;  lo anterior se acredita con la presentación del certificado de existencia y representación legal, expedido por la Cámara de Comercio, con fecha de expedición no superior a dos (2) meses de antelación a la fecha de cierre del proceso de selección.</w:t>
      </w:r>
    </w:p>
    <w:p w14:paraId="76050EB6" w14:textId="77777777" w:rsidR="00BB5FE1" w:rsidRPr="00D06099" w:rsidRDefault="00BB5FE1" w:rsidP="00EA2922">
      <w:pPr>
        <w:numPr>
          <w:ilvl w:val="0"/>
          <w:numId w:val="12"/>
        </w:numPr>
        <w:spacing w:before="240"/>
        <w:jc w:val="both"/>
        <w:rPr>
          <w:rFonts w:ascii="Arial" w:hAnsi="Arial" w:cs="Arial"/>
        </w:rPr>
      </w:pPr>
      <w:r w:rsidRPr="00D06099">
        <w:rPr>
          <w:rFonts w:ascii="Arial" w:hAnsi="Arial" w:cs="Arial"/>
        </w:rPr>
        <w:t>Registro Único de Proponentes RUP, con fecha de expedición no superior a treinta (30) días de antelación a la fecha de cierre del proceso de selección, el cual debe encontrarse en firme.</w:t>
      </w:r>
    </w:p>
    <w:p w14:paraId="3B12598C" w14:textId="77777777" w:rsidR="00BB5FE1" w:rsidRPr="00657984" w:rsidRDefault="00BB5FE1" w:rsidP="00EA2922">
      <w:pPr>
        <w:pStyle w:val="Prrafodelista"/>
        <w:numPr>
          <w:ilvl w:val="0"/>
          <w:numId w:val="12"/>
        </w:numPr>
        <w:spacing w:before="240" w:after="200"/>
        <w:jc w:val="both"/>
        <w:rPr>
          <w:rFonts w:ascii="Arial" w:hAnsi="Arial" w:cs="Arial"/>
          <w:sz w:val="24"/>
          <w:szCs w:val="24"/>
        </w:rPr>
      </w:pPr>
      <w:r w:rsidRPr="00657984">
        <w:rPr>
          <w:rFonts w:ascii="Arial" w:hAnsi="Arial" w:cs="Arial"/>
          <w:sz w:val="24"/>
          <w:szCs w:val="24"/>
        </w:rPr>
        <w:t>Registro Único  Tributario RUT, con fecha de expedi</w:t>
      </w:r>
      <w:r>
        <w:rPr>
          <w:rFonts w:ascii="Arial" w:hAnsi="Arial" w:cs="Arial"/>
          <w:sz w:val="24"/>
          <w:szCs w:val="24"/>
        </w:rPr>
        <w:t xml:space="preserve">ción no superior a treinta (30) </w:t>
      </w:r>
      <w:r w:rsidRPr="00657984">
        <w:rPr>
          <w:rFonts w:ascii="Arial" w:hAnsi="Arial" w:cs="Arial"/>
          <w:sz w:val="24"/>
          <w:szCs w:val="24"/>
        </w:rPr>
        <w:t>días de antelación a la fecha de cierre del proceso de selección</w:t>
      </w:r>
      <w:r>
        <w:rPr>
          <w:rFonts w:ascii="Arial" w:hAnsi="Arial" w:cs="Arial"/>
          <w:sz w:val="24"/>
          <w:szCs w:val="24"/>
        </w:rPr>
        <w:t>.</w:t>
      </w:r>
    </w:p>
    <w:p w14:paraId="4A022C65" w14:textId="77777777" w:rsidR="00BB5FE1" w:rsidRDefault="00BB5FE1" w:rsidP="001E1712">
      <w:pPr>
        <w:pStyle w:val="Prrafodelista"/>
        <w:widowControl w:val="0"/>
        <w:tabs>
          <w:tab w:val="left" w:pos="2858"/>
        </w:tabs>
        <w:autoSpaceDE w:val="0"/>
        <w:autoSpaceDN w:val="0"/>
        <w:spacing w:before="240"/>
        <w:ind w:right="483"/>
        <w:jc w:val="both"/>
        <w:rPr>
          <w:rFonts w:ascii="Arial" w:hAnsi="Arial" w:cs="Arial"/>
        </w:rPr>
      </w:pPr>
    </w:p>
    <w:p w14:paraId="506E050B" w14:textId="77777777" w:rsidR="00BB5FE1" w:rsidRPr="00657984" w:rsidRDefault="00BB5FE1" w:rsidP="00EA2922">
      <w:pPr>
        <w:pStyle w:val="Prrafodelista"/>
        <w:widowControl w:val="0"/>
        <w:numPr>
          <w:ilvl w:val="0"/>
          <w:numId w:val="12"/>
        </w:numPr>
        <w:autoSpaceDE w:val="0"/>
        <w:autoSpaceDN w:val="0"/>
        <w:spacing w:before="240"/>
        <w:ind w:right="59"/>
        <w:jc w:val="both"/>
        <w:rPr>
          <w:rFonts w:ascii="Arial" w:hAnsi="Arial" w:cs="Arial"/>
          <w:sz w:val="24"/>
          <w:szCs w:val="24"/>
        </w:rPr>
      </w:pPr>
      <w:r w:rsidRPr="00657984">
        <w:rPr>
          <w:rFonts w:ascii="Arial" w:hAnsi="Arial" w:cs="Arial"/>
          <w:sz w:val="24"/>
          <w:szCs w:val="24"/>
        </w:rPr>
        <w:t>Autorización del órgano societario al representante legal para presentar la propuesta y suscribir el contrato, cuando tengan alguna limitación para contraer obligaciones.</w:t>
      </w:r>
    </w:p>
    <w:p w14:paraId="27C4557C" w14:textId="77777777" w:rsidR="00BB5FE1" w:rsidRPr="00657984" w:rsidRDefault="00BB5FE1" w:rsidP="00EA2922">
      <w:pPr>
        <w:pStyle w:val="Prrafodelista"/>
        <w:widowControl w:val="0"/>
        <w:numPr>
          <w:ilvl w:val="0"/>
          <w:numId w:val="12"/>
        </w:numPr>
        <w:autoSpaceDE w:val="0"/>
        <w:autoSpaceDN w:val="0"/>
        <w:spacing w:before="240"/>
        <w:ind w:right="59"/>
        <w:contextualSpacing w:val="0"/>
        <w:jc w:val="both"/>
        <w:rPr>
          <w:rFonts w:ascii="Arial" w:hAnsi="Arial" w:cs="Arial"/>
          <w:sz w:val="24"/>
          <w:szCs w:val="24"/>
        </w:rPr>
      </w:pPr>
      <w:r w:rsidRPr="00657984">
        <w:rPr>
          <w:rFonts w:ascii="Arial" w:hAnsi="Arial" w:cs="Arial"/>
          <w:sz w:val="24"/>
          <w:szCs w:val="24"/>
        </w:rPr>
        <w:t>Certificación del cumplimiento de las obligaciones con la seguridad social y aportes parafiscales (certificación y planilla del último</w:t>
      </w:r>
      <w:r w:rsidRPr="00657984">
        <w:rPr>
          <w:rFonts w:ascii="Arial" w:hAnsi="Arial" w:cs="Arial"/>
          <w:spacing w:val="-3"/>
          <w:sz w:val="24"/>
          <w:szCs w:val="24"/>
        </w:rPr>
        <w:t xml:space="preserve"> </w:t>
      </w:r>
      <w:r w:rsidRPr="00657984">
        <w:rPr>
          <w:rFonts w:ascii="Arial" w:hAnsi="Arial" w:cs="Arial"/>
          <w:sz w:val="24"/>
          <w:szCs w:val="24"/>
        </w:rPr>
        <w:t>pago).</w:t>
      </w:r>
    </w:p>
    <w:p w14:paraId="32102B66" w14:textId="77777777" w:rsidR="00BB5FE1" w:rsidRDefault="00BB5FE1" w:rsidP="00EA2922">
      <w:pPr>
        <w:pStyle w:val="Prrafodelista"/>
        <w:widowControl w:val="0"/>
        <w:numPr>
          <w:ilvl w:val="0"/>
          <w:numId w:val="12"/>
        </w:numPr>
        <w:tabs>
          <w:tab w:val="left" w:pos="709"/>
        </w:tabs>
        <w:autoSpaceDE w:val="0"/>
        <w:autoSpaceDN w:val="0"/>
        <w:spacing w:before="240"/>
        <w:ind w:right="-83"/>
        <w:contextualSpacing w:val="0"/>
        <w:jc w:val="both"/>
        <w:rPr>
          <w:rFonts w:ascii="Arial" w:hAnsi="Arial" w:cs="Arial"/>
          <w:sz w:val="24"/>
          <w:szCs w:val="24"/>
        </w:rPr>
      </w:pPr>
      <w:r w:rsidRPr="00657984">
        <w:rPr>
          <w:rFonts w:ascii="Arial" w:hAnsi="Arial" w:cs="Arial"/>
          <w:sz w:val="24"/>
          <w:szCs w:val="24"/>
        </w:rPr>
        <w:t>Certificación de no estar incurso en inhabilidades e incompatibilidades, ni en causales de prohibición para contratar con el Estado de acuerdo con la ley 80 del 93</w:t>
      </w:r>
      <w:r>
        <w:rPr>
          <w:rFonts w:ascii="Arial" w:hAnsi="Arial" w:cs="Arial"/>
          <w:sz w:val="24"/>
          <w:szCs w:val="24"/>
        </w:rPr>
        <w:t>.</w:t>
      </w:r>
    </w:p>
    <w:p w14:paraId="315DA81F" w14:textId="77777777" w:rsidR="00983FC9" w:rsidRPr="0068036B" w:rsidRDefault="0068036B" w:rsidP="00EA2922">
      <w:pPr>
        <w:pStyle w:val="Prrafodelista"/>
        <w:widowControl w:val="0"/>
        <w:numPr>
          <w:ilvl w:val="0"/>
          <w:numId w:val="11"/>
        </w:numPr>
        <w:tabs>
          <w:tab w:val="left" w:pos="1182"/>
        </w:tabs>
        <w:autoSpaceDE w:val="0"/>
        <w:autoSpaceDN w:val="0"/>
        <w:ind w:right="-234"/>
        <w:contextualSpacing w:val="0"/>
        <w:jc w:val="both"/>
        <w:rPr>
          <w:rFonts w:ascii="Arial" w:hAnsi="Arial" w:cs="Arial"/>
          <w:sz w:val="24"/>
          <w:lang w:val="es-CO"/>
        </w:rPr>
      </w:pPr>
      <w:r w:rsidRPr="0068036B">
        <w:rPr>
          <w:rFonts w:ascii="Arial" w:hAnsi="Arial" w:cs="Arial"/>
          <w:sz w:val="24"/>
          <w:lang w:val="es-CO"/>
        </w:rPr>
        <w:t>Certificado de Antecedentes Disciplinarios expedido por la Procuraduría General de la</w:t>
      </w:r>
      <w:r w:rsidRPr="0068036B">
        <w:rPr>
          <w:rFonts w:ascii="Arial" w:hAnsi="Arial" w:cs="Arial"/>
          <w:spacing w:val="-4"/>
          <w:sz w:val="24"/>
          <w:lang w:val="es-CO"/>
        </w:rPr>
        <w:t xml:space="preserve"> </w:t>
      </w:r>
      <w:r w:rsidRPr="0068036B">
        <w:rPr>
          <w:rFonts w:ascii="Arial" w:hAnsi="Arial" w:cs="Arial"/>
          <w:sz w:val="24"/>
          <w:lang w:val="es-CO"/>
        </w:rPr>
        <w:t>Nación</w:t>
      </w:r>
      <w:r w:rsidR="00983FC9">
        <w:rPr>
          <w:rFonts w:ascii="Arial" w:hAnsi="Arial" w:cs="Arial"/>
          <w:sz w:val="24"/>
          <w:lang w:val="es-CO"/>
        </w:rPr>
        <w:t>, tanto del Rep. legal como de la persona jurídica</w:t>
      </w:r>
      <w:r w:rsidR="00983FC9" w:rsidRPr="0068036B">
        <w:rPr>
          <w:rFonts w:ascii="Arial" w:hAnsi="Arial" w:cs="Arial"/>
          <w:sz w:val="24"/>
          <w:lang w:val="es-CO"/>
        </w:rPr>
        <w:t>.</w:t>
      </w:r>
    </w:p>
    <w:p w14:paraId="71076C59" w14:textId="77777777" w:rsidR="00983FC9" w:rsidRPr="0068036B" w:rsidRDefault="0068036B" w:rsidP="00EA2922">
      <w:pPr>
        <w:pStyle w:val="Prrafodelista"/>
        <w:widowControl w:val="0"/>
        <w:numPr>
          <w:ilvl w:val="0"/>
          <w:numId w:val="11"/>
        </w:numPr>
        <w:tabs>
          <w:tab w:val="left" w:pos="1182"/>
        </w:tabs>
        <w:autoSpaceDE w:val="0"/>
        <w:autoSpaceDN w:val="0"/>
        <w:ind w:right="-234"/>
        <w:contextualSpacing w:val="0"/>
        <w:jc w:val="both"/>
        <w:rPr>
          <w:rFonts w:ascii="Arial" w:hAnsi="Arial" w:cs="Arial"/>
          <w:sz w:val="24"/>
          <w:lang w:val="es-CO"/>
        </w:rPr>
      </w:pPr>
      <w:r w:rsidRPr="0068036B">
        <w:rPr>
          <w:rFonts w:ascii="Arial" w:hAnsi="Arial" w:cs="Arial"/>
          <w:sz w:val="24"/>
          <w:lang w:val="es-CO"/>
        </w:rPr>
        <w:t>Certificado de no reportado en el Boletín de Responsables Fiscales expedido por la Contraloría General de la</w:t>
      </w:r>
      <w:r w:rsidRPr="0068036B">
        <w:rPr>
          <w:rFonts w:ascii="Arial" w:hAnsi="Arial" w:cs="Arial"/>
          <w:spacing w:val="-3"/>
          <w:sz w:val="24"/>
          <w:lang w:val="es-CO"/>
        </w:rPr>
        <w:t xml:space="preserve"> </w:t>
      </w:r>
      <w:r w:rsidRPr="0068036B">
        <w:rPr>
          <w:rFonts w:ascii="Arial" w:hAnsi="Arial" w:cs="Arial"/>
          <w:sz w:val="24"/>
          <w:lang w:val="es-CO"/>
        </w:rPr>
        <w:t>República</w:t>
      </w:r>
      <w:r w:rsidR="00983FC9">
        <w:rPr>
          <w:rFonts w:ascii="Arial" w:hAnsi="Arial" w:cs="Arial"/>
          <w:sz w:val="24"/>
          <w:lang w:val="es-CO"/>
        </w:rPr>
        <w:t>, tanto del Rep. legal como de la persona jurídica</w:t>
      </w:r>
      <w:r w:rsidR="00983FC9" w:rsidRPr="0068036B">
        <w:rPr>
          <w:rFonts w:ascii="Arial" w:hAnsi="Arial" w:cs="Arial"/>
          <w:sz w:val="24"/>
          <w:lang w:val="es-CO"/>
        </w:rPr>
        <w:t>.</w:t>
      </w:r>
    </w:p>
    <w:p w14:paraId="44D49049" w14:textId="77777777" w:rsidR="0068036B" w:rsidRPr="0068036B" w:rsidRDefault="0068036B" w:rsidP="00EA2922">
      <w:pPr>
        <w:pStyle w:val="Prrafodelista"/>
        <w:widowControl w:val="0"/>
        <w:numPr>
          <w:ilvl w:val="0"/>
          <w:numId w:val="12"/>
        </w:numPr>
        <w:tabs>
          <w:tab w:val="left" w:pos="1182"/>
        </w:tabs>
        <w:autoSpaceDE w:val="0"/>
        <w:autoSpaceDN w:val="0"/>
        <w:spacing w:before="240"/>
        <w:ind w:right="-234"/>
        <w:contextualSpacing w:val="0"/>
        <w:jc w:val="both"/>
        <w:rPr>
          <w:rFonts w:ascii="Arial" w:hAnsi="Arial" w:cs="Arial"/>
          <w:sz w:val="24"/>
          <w:szCs w:val="24"/>
        </w:rPr>
      </w:pPr>
      <w:r w:rsidRPr="0068036B">
        <w:rPr>
          <w:rFonts w:ascii="Arial" w:hAnsi="Arial" w:cs="Arial"/>
          <w:sz w:val="24"/>
          <w:lang w:val="es-CO"/>
        </w:rPr>
        <w:t>Certificación expedida por la Policía Nacional de NO tener antecedentes penales ni policivos</w:t>
      </w:r>
      <w:r w:rsidR="00983FC9">
        <w:rPr>
          <w:rFonts w:ascii="Arial" w:hAnsi="Arial" w:cs="Arial"/>
          <w:sz w:val="24"/>
          <w:lang w:val="es-CO"/>
        </w:rPr>
        <w:t xml:space="preserve"> del Rep. Legal de la persona jurídica</w:t>
      </w:r>
      <w:r w:rsidRPr="0068036B">
        <w:rPr>
          <w:rFonts w:ascii="Arial" w:hAnsi="Arial" w:cs="Arial"/>
          <w:sz w:val="24"/>
          <w:lang w:val="es-CO"/>
        </w:rPr>
        <w:t>.</w:t>
      </w:r>
    </w:p>
    <w:p w14:paraId="29B02766" w14:textId="77777777" w:rsidR="00BB5FE1" w:rsidRDefault="00BB5FE1" w:rsidP="00EA2922">
      <w:pPr>
        <w:numPr>
          <w:ilvl w:val="0"/>
          <w:numId w:val="12"/>
        </w:numPr>
        <w:spacing w:before="240"/>
        <w:jc w:val="both"/>
        <w:rPr>
          <w:rFonts w:ascii="Arial" w:hAnsi="Arial" w:cs="Arial"/>
        </w:rPr>
      </w:pPr>
      <w:r w:rsidRPr="00D06099">
        <w:rPr>
          <w:rFonts w:ascii="Arial" w:hAnsi="Arial" w:cs="Arial"/>
        </w:rPr>
        <w:t>En caso de existir limitaciones estatutarias frente a las facultades del representante legal, las respectivas autorizaciones para desarrollar el presente proceso de selección, el contrato y todas las actividades relacionadas directa o indirectamente.</w:t>
      </w:r>
    </w:p>
    <w:p w14:paraId="65E43697" w14:textId="77777777" w:rsidR="00BB5FE1" w:rsidRPr="00D06099" w:rsidRDefault="00BB5FE1" w:rsidP="00BB5FE1">
      <w:pPr>
        <w:jc w:val="both"/>
        <w:rPr>
          <w:rFonts w:ascii="Arial" w:hAnsi="Arial" w:cs="Arial"/>
        </w:rPr>
      </w:pPr>
    </w:p>
    <w:p w14:paraId="7F0F2414" w14:textId="77777777" w:rsidR="001E1712" w:rsidRDefault="001E1712" w:rsidP="00BB5FE1">
      <w:pPr>
        <w:jc w:val="both"/>
        <w:rPr>
          <w:rFonts w:ascii="Arial" w:hAnsi="Arial" w:cs="Arial"/>
        </w:rPr>
      </w:pPr>
    </w:p>
    <w:p w14:paraId="02E822AF" w14:textId="77777777" w:rsidR="00BB5FE1" w:rsidRPr="00657984" w:rsidRDefault="00BB5FE1" w:rsidP="00BB5FE1">
      <w:pPr>
        <w:jc w:val="both"/>
        <w:rPr>
          <w:rFonts w:ascii="Arial" w:hAnsi="Arial" w:cs="Arial"/>
          <w:b/>
        </w:rPr>
      </w:pPr>
      <w:r w:rsidRPr="00D06099">
        <w:rPr>
          <w:rFonts w:ascii="Arial" w:hAnsi="Arial" w:cs="Arial"/>
        </w:rPr>
        <w:lastRenderedPageBreak/>
        <w:t>c.</w:t>
      </w:r>
      <w:r w:rsidRPr="00D06099">
        <w:rPr>
          <w:rFonts w:ascii="Arial" w:hAnsi="Arial" w:cs="Arial"/>
        </w:rPr>
        <w:tab/>
      </w:r>
      <w:r w:rsidRPr="00657984">
        <w:rPr>
          <w:rFonts w:ascii="Arial" w:hAnsi="Arial" w:cs="Arial"/>
          <w:b/>
        </w:rPr>
        <w:t>PERSONAS NATURALES O JURÍDICAS EXTRANJERAS SIN DOMICILIO O SUCURSAL EN EL PAÍS</w:t>
      </w:r>
    </w:p>
    <w:p w14:paraId="1E873A2A" w14:textId="77777777" w:rsidR="00BB5FE1" w:rsidRPr="00D06099" w:rsidRDefault="00BB5FE1" w:rsidP="00BB5FE1">
      <w:pPr>
        <w:jc w:val="both"/>
        <w:rPr>
          <w:rFonts w:ascii="Arial" w:hAnsi="Arial" w:cs="Arial"/>
        </w:rPr>
      </w:pPr>
    </w:p>
    <w:p w14:paraId="44CF25A4" w14:textId="77777777" w:rsidR="00BB5FE1" w:rsidRPr="00D06099" w:rsidRDefault="00BB5FE1" w:rsidP="00BB5FE1">
      <w:pPr>
        <w:jc w:val="both"/>
        <w:rPr>
          <w:rFonts w:ascii="Arial" w:hAnsi="Arial" w:cs="Arial"/>
        </w:rPr>
      </w:pPr>
      <w:r w:rsidRPr="00D06099">
        <w:rPr>
          <w:rFonts w:ascii="Arial" w:hAnsi="Arial" w:cs="Arial"/>
        </w:rPr>
        <w:t>•</w:t>
      </w:r>
      <w:r w:rsidRPr="00D06099">
        <w:rPr>
          <w:rFonts w:ascii="Arial" w:hAnsi="Arial" w:cs="Arial"/>
        </w:rPr>
        <w:tab/>
        <w:t>Deben acreditar un apoderado domiciliado en Colombia debidamente facultado para presentar la propuesta y representarla judicial y extrajudicialmente.</w:t>
      </w:r>
    </w:p>
    <w:p w14:paraId="59E3E0E3" w14:textId="77777777" w:rsidR="00BB5FE1" w:rsidRDefault="00BB5FE1" w:rsidP="00BB5FE1">
      <w:pPr>
        <w:jc w:val="both"/>
        <w:rPr>
          <w:rFonts w:ascii="Arial" w:hAnsi="Arial" w:cs="Arial"/>
        </w:rPr>
      </w:pPr>
      <w:r w:rsidRPr="00D06099">
        <w:rPr>
          <w:rFonts w:ascii="Arial" w:hAnsi="Arial" w:cs="Arial"/>
        </w:rPr>
        <w:t>REGLAS COMUNES A LA ACREDITACIÓN DE DOCUMENTOS DE PERSONAS JURÍDICAS EXTRANJERAS:</w:t>
      </w:r>
    </w:p>
    <w:p w14:paraId="16375C47" w14:textId="77777777" w:rsidR="00BB5FE1" w:rsidRPr="00D06099" w:rsidRDefault="00BB5FE1" w:rsidP="00BB5FE1">
      <w:pPr>
        <w:jc w:val="both"/>
        <w:rPr>
          <w:rFonts w:ascii="Arial" w:hAnsi="Arial" w:cs="Arial"/>
        </w:rPr>
      </w:pPr>
    </w:p>
    <w:p w14:paraId="64DBD447" w14:textId="77777777" w:rsidR="00BB5FE1" w:rsidRPr="00D06099" w:rsidRDefault="00BB5FE1" w:rsidP="00BB5FE1">
      <w:pPr>
        <w:jc w:val="both"/>
        <w:rPr>
          <w:rFonts w:ascii="Arial" w:hAnsi="Arial" w:cs="Arial"/>
        </w:rPr>
      </w:pPr>
      <w:r w:rsidRPr="00D06099">
        <w:rPr>
          <w:rFonts w:ascii="Arial" w:hAnsi="Arial" w:cs="Arial"/>
        </w:rPr>
        <w:t>•</w:t>
      </w:r>
      <w:r w:rsidRPr="00D06099">
        <w:rPr>
          <w:rFonts w:ascii="Arial" w:hAnsi="Arial" w:cs="Arial"/>
        </w:rPr>
        <w:tab/>
        <w:t>Quien firme la carta de presentación de la propuesta debe acreditar que es el representante legal o apoderado del PROPONENTE, con facultades para obrar en nombre y representación del mismo.</w:t>
      </w:r>
    </w:p>
    <w:p w14:paraId="606B8261" w14:textId="77777777" w:rsidR="00BB5FE1" w:rsidRPr="00D06099" w:rsidRDefault="00BB5FE1" w:rsidP="00BB5FE1">
      <w:pPr>
        <w:jc w:val="both"/>
        <w:rPr>
          <w:rFonts w:ascii="Arial" w:hAnsi="Arial" w:cs="Arial"/>
        </w:rPr>
      </w:pPr>
      <w:r w:rsidRPr="00D06099">
        <w:rPr>
          <w:rFonts w:ascii="Arial" w:hAnsi="Arial" w:cs="Arial"/>
        </w:rPr>
        <w:t>•</w:t>
      </w:r>
      <w:r w:rsidRPr="00D06099">
        <w:rPr>
          <w:rFonts w:ascii="Arial" w:hAnsi="Arial" w:cs="Arial"/>
        </w:rPr>
        <w:tab/>
        <w:t>Las sociedades extranjeras sin sucursal en Colombia, deben acreditar que cuentan con un apoderado debidamente constituido, con domicilio en Colombia y ampliamente facultado para representarlas judicial o extrajudicialmente.  Deben mantener dicho apoderado, como mínimo, por el término de vigencia del contrato que se desprenda del Proceso de Selección y un (1) año más. La acreditación de que se tiene apoderado es subsanable, siempre y cuando, el representante legal haya suscrito la carta de presentación de la propuesta. No tienen la obligación de acreditar apoderado si, de conformidad con las normas legales vigentes, tienen obligación de constituir sucursal en Colombia para efectos de la ejecución del contrato.</w:t>
      </w:r>
    </w:p>
    <w:p w14:paraId="1775B43C" w14:textId="77777777" w:rsidR="00BB5FE1" w:rsidRDefault="00BB5FE1" w:rsidP="00BB5FE1">
      <w:pPr>
        <w:jc w:val="both"/>
        <w:rPr>
          <w:rFonts w:ascii="Arial" w:hAnsi="Arial" w:cs="Arial"/>
        </w:rPr>
      </w:pPr>
      <w:r w:rsidRPr="00D06099">
        <w:rPr>
          <w:rFonts w:ascii="Arial" w:hAnsi="Arial" w:cs="Arial"/>
        </w:rPr>
        <w:t>•</w:t>
      </w:r>
      <w:r w:rsidRPr="00D06099">
        <w:rPr>
          <w:rFonts w:ascii="Arial" w:hAnsi="Arial" w:cs="Arial"/>
        </w:rPr>
        <w:tab/>
        <w:t>Los poderes especiales para actuar en los procesos de contratación, requieren acta de presentación personal, de acuerdo con la Circular Externa Nº 17 del 11 de febrero de 2015, emitida por Colombia Compra Eficiente.</w:t>
      </w:r>
    </w:p>
    <w:p w14:paraId="199011FA" w14:textId="77777777" w:rsidR="00BB5FE1" w:rsidRPr="00D06099" w:rsidRDefault="00BB5FE1" w:rsidP="00BB5FE1">
      <w:pPr>
        <w:jc w:val="both"/>
        <w:rPr>
          <w:rFonts w:ascii="Arial" w:hAnsi="Arial" w:cs="Arial"/>
        </w:rPr>
      </w:pPr>
    </w:p>
    <w:p w14:paraId="470E75CB" w14:textId="77777777" w:rsidR="00BB5FE1" w:rsidRDefault="00BB5FE1" w:rsidP="00BB5FE1">
      <w:pPr>
        <w:jc w:val="both"/>
        <w:rPr>
          <w:rFonts w:ascii="Arial" w:hAnsi="Arial" w:cs="Arial"/>
          <w:b/>
        </w:rPr>
      </w:pPr>
      <w:r w:rsidRPr="00D06099">
        <w:rPr>
          <w:rFonts w:ascii="Arial" w:hAnsi="Arial" w:cs="Arial"/>
        </w:rPr>
        <w:t>d.</w:t>
      </w:r>
      <w:r w:rsidRPr="00D06099">
        <w:rPr>
          <w:rFonts w:ascii="Arial" w:hAnsi="Arial" w:cs="Arial"/>
        </w:rPr>
        <w:tab/>
      </w:r>
      <w:r w:rsidRPr="00657984">
        <w:rPr>
          <w:rFonts w:ascii="Arial" w:hAnsi="Arial" w:cs="Arial"/>
          <w:b/>
        </w:rPr>
        <w:t>CONSORCIO O UNION TEMPORAL</w:t>
      </w:r>
    </w:p>
    <w:p w14:paraId="10C9BBA6" w14:textId="77777777" w:rsidR="00BB5FE1" w:rsidRPr="00D06099" w:rsidRDefault="00BB5FE1" w:rsidP="00BB5FE1">
      <w:pPr>
        <w:jc w:val="both"/>
        <w:rPr>
          <w:rFonts w:ascii="Arial" w:hAnsi="Arial" w:cs="Arial"/>
        </w:rPr>
      </w:pPr>
    </w:p>
    <w:p w14:paraId="26308D0C" w14:textId="77777777" w:rsidR="00BB5FE1" w:rsidRDefault="00BB5FE1" w:rsidP="00BB5FE1">
      <w:pPr>
        <w:jc w:val="both"/>
        <w:rPr>
          <w:rFonts w:ascii="Arial" w:hAnsi="Arial" w:cs="Arial"/>
        </w:rPr>
      </w:pPr>
      <w:r w:rsidRPr="00D06099">
        <w:rPr>
          <w:rFonts w:ascii="Arial" w:hAnsi="Arial" w:cs="Arial"/>
        </w:rPr>
        <w:t>En el caso de los Consorcios y Uniones Temporales, se debe aportar:</w:t>
      </w:r>
    </w:p>
    <w:p w14:paraId="2F9FD29D" w14:textId="77777777" w:rsidR="00BB5FE1" w:rsidRPr="00D06099" w:rsidRDefault="00BB5FE1" w:rsidP="00BB5FE1">
      <w:pPr>
        <w:jc w:val="both"/>
        <w:rPr>
          <w:rFonts w:ascii="Arial" w:hAnsi="Arial" w:cs="Arial"/>
        </w:rPr>
      </w:pPr>
    </w:p>
    <w:p w14:paraId="215F8EEE" w14:textId="77777777" w:rsidR="00BB5FE1" w:rsidRPr="00D06099" w:rsidRDefault="00BB5FE1" w:rsidP="00BB5FE1">
      <w:pPr>
        <w:jc w:val="both"/>
        <w:rPr>
          <w:rFonts w:ascii="Arial" w:hAnsi="Arial" w:cs="Arial"/>
        </w:rPr>
      </w:pPr>
      <w:r w:rsidRPr="00D06099">
        <w:rPr>
          <w:rFonts w:ascii="Arial" w:hAnsi="Arial" w:cs="Arial"/>
        </w:rPr>
        <w:t>•</w:t>
      </w:r>
      <w:r w:rsidRPr="00D06099">
        <w:rPr>
          <w:rFonts w:ascii="Arial" w:hAnsi="Arial" w:cs="Arial"/>
        </w:rPr>
        <w:tab/>
        <w:t>Certificado de existencia y representación legal expedido por la cámara de comercio del domicilio de cada uno de los miembros del consorcio o unión temporal, con fecha de expedición no superior a dos (2) meses de antelación a la fecha de cierre del proceso de selección.</w:t>
      </w:r>
    </w:p>
    <w:p w14:paraId="69FAF548" w14:textId="77777777" w:rsidR="00BB5FE1" w:rsidRPr="00D06099" w:rsidRDefault="00BB5FE1" w:rsidP="00BB5FE1">
      <w:pPr>
        <w:jc w:val="both"/>
        <w:rPr>
          <w:rFonts w:ascii="Arial" w:hAnsi="Arial" w:cs="Arial"/>
        </w:rPr>
      </w:pPr>
      <w:r w:rsidRPr="00D06099">
        <w:rPr>
          <w:rFonts w:ascii="Arial" w:hAnsi="Arial" w:cs="Arial"/>
        </w:rPr>
        <w:t>•</w:t>
      </w:r>
      <w:r w:rsidRPr="00D06099">
        <w:rPr>
          <w:rFonts w:ascii="Arial" w:hAnsi="Arial" w:cs="Arial"/>
        </w:rPr>
        <w:tab/>
        <w:t>Registro Único de Proponentes, de cada uno de los miembros del consorcio o unión temporal, con fecha de expedición no superior a dos (2) meses de antelación a la fecha de cierre del proceso de selección, el cual debe encontrase en firme.</w:t>
      </w:r>
    </w:p>
    <w:p w14:paraId="5BA0CD88" w14:textId="77777777" w:rsidR="00BB5FE1" w:rsidRPr="00D06099" w:rsidRDefault="00BB5FE1" w:rsidP="00BB5FE1">
      <w:pPr>
        <w:jc w:val="both"/>
        <w:rPr>
          <w:rFonts w:ascii="Arial" w:hAnsi="Arial" w:cs="Arial"/>
        </w:rPr>
      </w:pPr>
      <w:r w:rsidRPr="00D06099">
        <w:rPr>
          <w:rFonts w:ascii="Arial" w:hAnsi="Arial" w:cs="Arial"/>
        </w:rPr>
        <w:t>•</w:t>
      </w:r>
      <w:r w:rsidRPr="00D06099">
        <w:rPr>
          <w:rFonts w:ascii="Arial" w:hAnsi="Arial" w:cs="Arial"/>
        </w:rPr>
        <w:tab/>
        <w:t>Documento de conformación del consorcio o unión temporal, en el cual debe constar la participación de cada uno de los miembros del Proponente, la representación legal, o el poder otorgado a quien suscribe los documentos en nombre del Proponente y las obligaciones a cargo de cada una de las partes en las uniones temporales.</w:t>
      </w:r>
    </w:p>
    <w:p w14:paraId="42F9B658" w14:textId="77777777" w:rsidR="00BB5FE1" w:rsidRPr="00D06099" w:rsidRDefault="00BB5FE1" w:rsidP="00BB5FE1">
      <w:pPr>
        <w:jc w:val="both"/>
        <w:rPr>
          <w:rFonts w:ascii="Arial" w:hAnsi="Arial" w:cs="Arial"/>
        </w:rPr>
      </w:pPr>
      <w:r w:rsidRPr="00D06099">
        <w:rPr>
          <w:rFonts w:ascii="Arial" w:hAnsi="Arial" w:cs="Arial"/>
        </w:rPr>
        <w:t>•</w:t>
      </w:r>
      <w:r w:rsidRPr="00D06099">
        <w:rPr>
          <w:rFonts w:ascii="Arial" w:hAnsi="Arial" w:cs="Arial"/>
        </w:rPr>
        <w:tab/>
        <w:t>La duración de la unión temporal o consorcio debe abarcar, el plazo de ejecución del contrato y un año más.</w:t>
      </w:r>
    </w:p>
    <w:p w14:paraId="00D522F1" w14:textId="77777777" w:rsidR="00BB5FE1" w:rsidRDefault="00BB5FE1" w:rsidP="00BB5FE1">
      <w:pPr>
        <w:jc w:val="both"/>
        <w:rPr>
          <w:rFonts w:ascii="Arial" w:hAnsi="Arial" w:cs="Arial"/>
        </w:rPr>
      </w:pPr>
      <w:r w:rsidRPr="00D06099">
        <w:rPr>
          <w:rFonts w:ascii="Arial" w:hAnsi="Arial" w:cs="Arial"/>
        </w:rPr>
        <w:t>•</w:t>
      </w:r>
      <w:r w:rsidRPr="00D06099">
        <w:rPr>
          <w:rFonts w:ascii="Arial" w:hAnsi="Arial" w:cs="Arial"/>
        </w:rPr>
        <w:tab/>
        <w:t>Fotocopia del documento de identidad del representante legal o del apoderado.</w:t>
      </w:r>
    </w:p>
    <w:p w14:paraId="0BAA2A48" w14:textId="77777777" w:rsidR="00BB5FE1" w:rsidRPr="00D06099" w:rsidRDefault="00BB5FE1" w:rsidP="00BB5FE1">
      <w:pPr>
        <w:jc w:val="both"/>
        <w:rPr>
          <w:rFonts w:ascii="Arial" w:hAnsi="Arial" w:cs="Arial"/>
        </w:rPr>
      </w:pPr>
    </w:p>
    <w:p w14:paraId="1A24BE83" w14:textId="77777777" w:rsidR="00BB5FE1" w:rsidRDefault="00BB5FE1" w:rsidP="00BB5FE1">
      <w:pPr>
        <w:jc w:val="both"/>
        <w:rPr>
          <w:rFonts w:ascii="Arial" w:hAnsi="Arial" w:cs="Arial"/>
        </w:rPr>
      </w:pPr>
      <w:r w:rsidRPr="00D06099">
        <w:rPr>
          <w:rFonts w:ascii="Arial" w:hAnsi="Arial" w:cs="Arial"/>
        </w:rPr>
        <w:t>En caso de existir limitaciones estatutarias frente a las facultades del representante legal, las respectivas autorizaciones para desarrollar el presente proceso de selección, el contrato y todas las actividades relacionadas directa o indirectamente.</w:t>
      </w:r>
    </w:p>
    <w:p w14:paraId="0EAD68F8" w14:textId="77777777" w:rsidR="00BB5FE1" w:rsidRPr="00D06099" w:rsidRDefault="00BB5FE1" w:rsidP="00BB5FE1">
      <w:pPr>
        <w:jc w:val="both"/>
        <w:rPr>
          <w:rFonts w:ascii="Arial" w:hAnsi="Arial" w:cs="Arial"/>
        </w:rPr>
      </w:pPr>
    </w:p>
    <w:p w14:paraId="2DA0A4DC" w14:textId="77777777" w:rsidR="00BB5FE1" w:rsidRDefault="00BB5FE1" w:rsidP="00BB5FE1">
      <w:pPr>
        <w:jc w:val="both"/>
        <w:rPr>
          <w:rFonts w:ascii="Arial" w:hAnsi="Arial" w:cs="Arial"/>
          <w:b/>
          <w:bCs/>
        </w:rPr>
      </w:pPr>
      <w:r w:rsidRPr="00D06099">
        <w:rPr>
          <w:rFonts w:ascii="Arial" w:hAnsi="Arial" w:cs="Arial"/>
          <w:b/>
          <w:bCs/>
        </w:rPr>
        <w:t>PROMESA DE SOCIEDAD FUTURA</w:t>
      </w:r>
    </w:p>
    <w:p w14:paraId="06E154F1" w14:textId="77777777" w:rsidR="00BB5FE1" w:rsidRPr="00D06099" w:rsidRDefault="00BB5FE1" w:rsidP="00BB5FE1">
      <w:pPr>
        <w:jc w:val="both"/>
        <w:rPr>
          <w:rFonts w:ascii="Arial" w:hAnsi="Arial" w:cs="Arial"/>
          <w:b/>
          <w:bCs/>
        </w:rPr>
      </w:pPr>
    </w:p>
    <w:p w14:paraId="0D84688C" w14:textId="77777777" w:rsidR="00BB5FE1" w:rsidRDefault="00BB5FE1" w:rsidP="00BB5FE1">
      <w:pPr>
        <w:jc w:val="both"/>
        <w:rPr>
          <w:rFonts w:ascii="Arial" w:hAnsi="Arial" w:cs="Arial"/>
        </w:rPr>
      </w:pPr>
      <w:r w:rsidRPr="00D06099">
        <w:rPr>
          <w:rFonts w:ascii="Arial" w:hAnsi="Arial" w:cs="Arial"/>
        </w:rPr>
        <w:t>Cuando se trate de personas que participen bajo la modalidad de Promesa de Sociedad Futura deben presentar a la entidad uno de los originales de una promesa escrita de contrato de sociedad con el lleno de los requisitos establecidos en el artículo 119 del Código de Comercio, en la cual debe consignarse, entre otros, lo siguiente:</w:t>
      </w:r>
    </w:p>
    <w:p w14:paraId="2BAB8D87" w14:textId="77777777" w:rsidR="00BB5FE1" w:rsidRPr="00D06099" w:rsidRDefault="00BB5FE1" w:rsidP="00BB5FE1">
      <w:pPr>
        <w:jc w:val="both"/>
        <w:rPr>
          <w:rFonts w:ascii="Arial" w:hAnsi="Arial" w:cs="Arial"/>
        </w:rPr>
      </w:pPr>
    </w:p>
    <w:p w14:paraId="6F613AE3" w14:textId="77777777" w:rsidR="00BB5FE1" w:rsidRPr="00D06099" w:rsidRDefault="00BB5FE1" w:rsidP="00BB5FE1">
      <w:pPr>
        <w:jc w:val="both"/>
        <w:rPr>
          <w:rFonts w:ascii="Arial" w:hAnsi="Arial" w:cs="Arial"/>
        </w:rPr>
      </w:pPr>
      <w:r w:rsidRPr="00D06099">
        <w:rPr>
          <w:rFonts w:ascii="Arial" w:hAnsi="Arial" w:cs="Arial"/>
        </w:rPr>
        <w:t>a. La promesa irrevocable de constituir e inscribir ante el registro mercantil, con arreglo a la ley colombiana, una sociedad colombiana a más tardar dentro de los cinco (5) días hábiles posteriores a la fecha de notificación del acto de Adjudicación;</w:t>
      </w:r>
    </w:p>
    <w:p w14:paraId="001CF990" w14:textId="77777777" w:rsidR="00BB5FE1" w:rsidRPr="00D06099" w:rsidRDefault="00BB5FE1" w:rsidP="00BB5FE1">
      <w:pPr>
        <w:jc w:val="both"/>
        <w:rPr>
          <w:rFonts w:ascii="Arial" w:hAnsi="Arial" w:cs="Arial"/>
        </w:rPr>
      </w:pPr>
      <w:r w:rsidRPr="00D06099">
        <w:rPr>
          <w:rFonts w:ascii="Arial" w:hAnsi="Arial" w:cs="Arial"/>
        </w:rPr>
        <w:t>b. Que se trata de una sociedad constituida con el único objeto de celebrar, ejecutar y liquidar el Contrato de Suministro; objeto del presente proceso de selección.</w:t>
      </w:r>
    </w:p>
    <w:p w14:paraId="729EB225" w14:textId="77777777" w:rsidR="00BB5FE1" w:rsidRPr="00D06099" w:rsidRDefault="00BB5FE1" w:rsidP="00BB5FE1">
      <w:pPr>
        <w:jc w:val="both"/>
        <w:rPr>
          <w:rFonts w:ascii="Arial" w:hAnsi="Arial" w:cs="Arial"/>
        </w:rPr>
      </w:pPr>
      <w:r w:rsidRPr="00D06099">
        <w:rPr>
          <w:rFonts w:ascii="Arial" w:hAnsi="Arial" w:cs="Arial"/>
        </w:rPr>
        <w:t>c. Que la responsabilidad y sus efectos respecto de los firmantes de la promesa y de los socios o accionistas, una vez se constituya, se rige por las disposiciones previstas para los consorcios, tal como lo dispone el parágrafo tercero del artículo 7 de la Ley 80 de 1993;</w:t>
      </w:r>
    </w:p>
    <w:p w14:paraId="4D25356B" w14:textId="77777777" w:rsidR="00BB5FE1" w:rsidRPr="00D06099" w:rsidRDefault="00BB5FE1" w:rsidP="00BB5FE1">
      <w:pPr>
        <w:jc w:val="both"/>
        <w:rPr>
          <w:rFonts w:ascii="Arial" w:hAnsi="Arial" w:cs="Arial"/>
        </w:rPr>
      </w:pPr>
      <w:r w:rsidRPr="00D06099">
        <w:rPr>
          <w:rFonts w:ascii="Arial" w:hAnsi="Arial" w:cs="Arial"/>
        </w:rPr>
        <w:t>d. Las estipulaciones mínimas legales del contrato de sociedad que se promete constituir;</w:t>
      </w:r>
    </w:p>
    <w:p w14:paraId="277F3B64" w14:textId="77777777" w:rsidR="00BB5FE1" w:rsidRDefault="00BB5FE1" w:rsidP="00BB5FE1">
      <w:pPr>
        <w:jc w:val="both"/>
        <w:rPr>
          <w:rFonts w:ascii="Arial" w:hAnsi="Arial" w:cs="Arial"/>
        </w:rPr>
      </w:pPr>
      <w:r w:rsidRPr="00D06099">
        <w:rPr>
          <w:rFonts w:ascii="Arial" w:hAnsi="Arial" w:cs="Arial"/>
        </w:rPr>
        <w:t>e. La manifestación expresa de cada uno de los promitentes de que responderá solidariamente con los demás promitentes y con la sociedad:</w:t>
      </w:r>
    </w:p>
    <w:p w14:paraId="571625EC" w14:textId="77777777" w:rsidR="00BB5FE1" w:rsidRPr="00D06099" w:rsidRDefault="00BB5FE1" w:rsidP="00BB5FE1">
      <w:pPr>
        <w:jc w:val="both"/>
        <w:rPr>
          <w:rFonts w:ascii="Arial" w:hAnsi="Arial" w:cs="Arial"/>
        </w:rPr>
      </w:pPr>
    </w:p>
    <w:p w14:paraId="07B9AA3A" w14:textId="77777777" w:rsidR="00BB5FE1" w:rsidRPr="00D06099" w:rsidRDefault="00BB5FE1" w:rsidP="00BB5FE1">
      <w:pPr>
        <w:jc w:val="both"/>
        <w:rPr>
          <w:rFonts w:ascii="Arial" w:hAnsi="Arial" w:cs="Arial"/>
        </w:rPr>
      </w:pPr>
      <w:r w:rsidRPr="00D06099">
        <w:rPr>
          <w:rFonts w:ascii="Arial" w:hAnsi="Arial" w:cs="Arial"/>
        </w:rPr>
        <w:t>(i) Por los perjuicios sufridos por la Entidad derivados del incumplimiento de la obligación de suscribir el contrato de sociedad prometido en los mismos términos consignados en el contrato de promesa presentado</w:t>
      </w:r>
    </w:p>
    <w:p w14:paraId="78C41E3A" w14:textId="77777777" w:rsidR="00BB5FE1" w:rsidRPr="00D06099" w:rsidRDefault="00BB5FE1" w:rsidP="00BB5FE1">
      <w:pPr>
        <w:jc w:val="both"/>
        <w:rPr>
          <w:rFonts w:ascii="Arial" w:hAnsi="Arial" w:cs="Arial"/>
        </w:rPr>
      </w:pPr>
      <w:r w:rsidRPr="00D06099">
        <w:rPr>
          <w:rFonts w:ascii="Arial" w:hAnsi="Arial" w:cs="Arial"/>
        </w:rPr>
        <w:t>(ii) Por las obligaciones que se deriven de las Propuestas y del Contrato de Suministro;</w:t>
      </w:r>
    </w:p>
    <w:p w14:paraId="16C888E4" w14:textId="77777777" w:rsidR="00BB5FE1" w:rsidRDefault="00BB5FE1" w:rsidP="00BB5FE1">
      <w:pPr>
        <w:jc w:val="both"/>
        <w:rPr>
          <w:rFonts w:ascii="Arial" w:hAnsi="Arial" w:cs="Arial"/>
        </w:rPr>
      </w:pPr>
      <w:r w:rsidRPr="00D06099">
        <w:rPr>
          <w:rFonts w:ascii="Arial" w:hAnsi="Arial" w:cs="Arial"/>
        </w:rPr>
        <w:t>f. La inclusión de una cláusula en el contrato de sociedad, según la cual aquellos accionistas que:</w:t>
      </w:r>
    </w:p>
    <w:p w14:paraId="26384302" w14:textId="77777777" w:rsidR="00BB5FE1" w:rsidRPr="00D06099" w:rsidRDefault="00BB5FE1" w:rsidP="00BB5FE1">
      <w:pPr>
        <w:jc w:val="both"/>
        <w:rPr>
          <w:rFonts w:ascii="Arial" w:hAnsi="Arial" w:cs="Arial"/>
        </w:rPr>
      </w:pPr>
    </w:p>
    <w:p w14:paraId="576F75B2" w14:textId="77777777" w:rsidR="00BB5FE1" w:rsidRPr="00D06099" w:rsidRDefault="00BB5FE1" w:rsidP="00BB5FE1">
      <w:pPr>
        <w:jc w:val="both"/>
        <w:rPr>
          <w:rFonts w:ascii="Arial" w:hAnsi="Arial" w:cs="Arial"/>
        </w:rPr>
      </w:pPr>
      <w:r w:rsidRPr="00D06099">
        <w:rPr>
          <w:rFonts w:ascii="Arial" w:hAnsi="Arial" w:cs="Arial"/>
        </w:rPr>
        <w:t>(i) Hayan aportado su capacidad financiera para acreditar el cumplimiento de los requisitos financieros o;</w:t>
      </w:r>
    </w:p>
    <w:p w14:paraId="6A0322ED" w14:textId="77777777" w:rsidR="00BB5FE1" w:rsidRPr="00D06099" w:rsidRDefault="00BB5FE1" w:rsidP="00BB5FE1">
      <w:pPr>
        <w:jc w:val="both"/>
        <w:rPr>
          <w:rFonts w:ascii="Arial" w:hAnsi="Arial" w:cs="Arial"/>
        </w:rPr>
      </w:pPr>
      <w:r w:rsidRPr="00D06099">
        <w:rPr>
          <w:rFonts w:ascii="Arial" w:hAnsi="Arial" w:cs="Arial"/>
        </w:rPr>
        <w:t>(ii) Hayan aportado su experiencia para acreditar el cumplimiento de los requisitos técnicos y de experiencia, no podrán ceder su participación accionaria en la sociedad prometida sino únicamente mediante autorización previa y expresa de la Entidad en los términos del Contrato de Suministro;</w:t>
      </w:r>
    </w:p>
    <w:p w14:paraId="155FC234" w14:textId="77777777" w:rsidR="00BB5FE1" w:rsidRPr="00D06099" w:rsidRDefault="00BB5FE1" w:rsidP="00BB5FE1">
      <w:pPr>
        <w:jc w:val="both"/>
        <w:rPr>
          <w:rFonts w:ascii="Arial" w:hAnsi="Arial" w:cs="Arial"/>
        </w:rPr>
      </w:pPr>
      <w:r w:rsidRPr="00D06099">
        <w:rPr>
          <w:rFonts w:ascii="Arial" w:hAnsi="Arial" w:cs="Arial"/>
        </w:rPr>
        <w:t>g. Una duración de la sociedad que comprenda la ejecución del contrato y un (1) año más, contados a partir de su constitución;</w:t>
      </w:r>
    </w:p>
    <w:p w14:paraId="15AA1225" w14:textId="77777777" w:rsidR="00BB5FE1" w:rsidRPr="00D06099" w:rsidRDefault="00BB5FE1" w:rsidP="00BB5FE1">
      <w:pPr>
        <w:jc w:val="both"/>
        <w:rPr>
          <w:rFonts w:ascii="Arial" w:hAnsi="Arial" w:cs="Arial"/>
        </w:rPr>
      </w:pPr>
      <w:r w:rsidRPr="00D06099">
        <w:rPr>
          <w:rFonts w:ascii="Arial" w:hAnsi="Arial" w:cs="Arial"/>
        </w:rPr>
        <w:t>h. Que el único condicionamiento que existe para la constitución de la sociedad prometida es la Adjudicación;</w:t>
      </w:r>
    </w:p>
    <w:p w14:paraId="3886D355" w14:textId="77777777" w:rsidR="00BB5FE1" w:rsidRDefault="00BB5FE1" w:rsidP="00BB5FE1">
      <w:pPr>
        <w:jc w:val="both"/>
        <w:rPr>
          <w:rFonts w:ascii="Arial" w:hAnsi="Arial" w:cs="Arial"/>
        </w:rPr>
      </w:pPr>
      <w:r w:rsidRPr="00D06099">
        <w:rPr>
          <w:rFonts w:ascii="Arial" w:hAnsi="Arial" w:cs="Arial"/>
        </w:rPr>
        <w:t>i. La participación que cada uno de los promitentes tendrá en el capital suscrito de la sociedad prometida y el monto del mismo; y los integrantes asociados bajo la modalidad de Promesa de Sociedad Futura, deben suscribir la escritura pública de constitución de la sociedad prometida y tenerla debidamente inscrita ante el registro mercantil, en los mismos términos y condiciones pactados en la promesa, a más tardar dentro de los cinco (5) días hábiles siguientes a la notificación del acto de Adjudicación. Vencido este plazo sin que se hubiera otorgado y registrado la escritura, se considerará que no existe interés para suscribir el contrato objeto del proceso y se hará efectiva la Garantía de Seriedad de la oferta.</w:t>
      </w:r>
    </w:p>
    <w:p w14:paraId="27663F12" w14:textId="77777777" w:rsidR="00BB5FE1" w:rsidRPr="00D06099" w:rsidRDefault="00BB5FE1" w:rsidP="00BB5FE1">
      <w:pPr>
        <w:jc w:val="both"/>
        <w:rPr>
          <w:rFonts w:ascii="Arial" w:hAnsi="Arial" w:cs="Arial"/>
        </w:rPr>
      </w:pPr>
    </w:p>
    <w:p w14:paraId="188E4B31" w14:textId="77777777" w:rsidR="00BB5FE1" w:rsidRDefault="00BB5FE1" w:rsidP="00BB5FE1">
      <w:pPr>
        <w:jc w:val="both"/>
        <w:rPr>
          <w:rFonts w:ascii="Arial" w:hAnsi="Arial" w:cs="Arial"/>
          <w:b/>
          <w:bCs/>
        </w:rPr>
      </w:pPr>
      <w:r w:rsidRPr="00D06099">
        <w:rPr>
          <w:rFonts w:ascii="Arial" w:hAnsi="Arial" w:cs="Arial"/>
          <w:b/>
          <w:bCs/>
        </w:rPr>
        <w:t>ANTECEDENTES DISCIPLINARIOS, FISCALES Y JUDICIALES</w:t>
      </w:r>
    </w:p>
    <w:p w14:paraId="25E74C60" w14:textId="77777777" w:rsidR="00BB5FE1" w:rsidRPr="00D06099" w:rsidRDefault="00BB5FE1" w:rsidP="00BB5FE1">
      <w:pPr>
        <w:jc w:val="both"/>
        <w:rPr>
          <w:rFonts w:ascii="Arial" w:hAnsi="Arial" w:cs="Arial"/>
          <w:b/>
          <w:bCs/>
        </w:rPr>
      </w:pPr>
    </w:p>
    <w:p w14:paraId="3569D3D8" w14:textId="77777777" w:rsidR="00BB5FE1" w:rsidRDefault="00BB5FE1" w:rsidP="00BB5FE1">
      <w:pPr>
        <w:jc w:val="both"/>
        <w:rPr>
          <w:rFonts w:ascii="Arial" w:hAnsi="Arial" w:cs="Arial"/>
        </w:rPr>
      </w:pPr>
      <w:r w:rsidRPr="00D06099">
        <w:rPr>
          <w:rFonts w:ascii="Arial" w:hAnsi="Arial" w:cs="Arial"/>
        </w:rPr>
        <w:lastRenderedPageBreak/>
        <w:t>La Nación – Consejo Superior de la Judicatura, consultará en las páginas Web de la Contraloría General de la República, la Procuraduría General de la Nación, la Policía Nacional, los antecedentes fiscales, disciplinarios y el certificado de antecedentes judiciales de la persona natural que presente la propuesta o del Representante Legal de la Persona Jurídica que la presente y de los NIT de las empresas oferentes. En el caso de consorcios o uniones temporales, se realizarán las mismas verificaciones, para cada uno de sus integrantes.</w:t>
      </w:r>
    </w:p>
    <w:p w14:paraId="37F0DE8F" w14:textId="77777777" w:rsidR="00BB5FE1" w:rsidRPr="00D06099" w:rsidRDefault="00BB5FE1" w:rsidP="00BB5FE1">
      <w:pPr>
        <w:jc w:val="both"/>
        <w:rPr>
          <w:rFonts w:ascii="Arial" w:hAnsi="Arial" w:cs="Arial"/>
        </w:rPr>
      </w:pPr>
    </w:p>
    <w:p w14:paraId="2E96ECAA" w14:textId="77777777" w:rsidR="00BB5FE1" w:rsidRDefault="00BB5FE1" w:rsidP="00EA2922">
      <w:pPr>
        <w:pStyle w:val="Default"/>
        <w:numPr>
          <w:ilvl w:val="0"/>
          <w:numId w:val="6"/>
        </w:numPr>
        <w:jc w:val="both"/>
        <w:rPr>
          <w:iCs/>
        </w:rPr>
      </w:pPr>
      <w:r w:rsidRPr="00662383">
        <w:rPr>
          <w:iCs/>
        </w:rPr>
        <w:t>Gar</w:t>
      </w:r>
      <w:r>
        <w:rPr>
          <w:iCs/>
        </w:rPr>
        <w:t xml:space="preserve">antía de seriedad de la oferta, </w:t>
      </w:r>
      <w:r w:rsidRPr="00662383">
        <w:rPr>
          <w:iCs/>
        </w:rPr>
        <w:t xml:space="preserve">equivalente al 10% del valor del Presupuesto Oficial Estimado, de acuerdo con lo establecido en el artículo 115 del </w:t>
      </w:r>
      <w:r>
        <w:rPr>
          <w:iCs/>
        </w:rPr>
        <w:t>Decreto 1082 de 2015</w:t>
      </w:r>
      <w:r w:rsidRPr="00662383">
        <w:rPr>
          <w:iCs/>
        </w:rPr>
        <w:t xml:space="preserve">. </w:t>
      </w:r>
      <w:r w:rsidRPr="000A0FEE">
        <w:rPr>
          <w:iCs/>
          <w:highlight w:val="yellow"/>
        </w:rPr>
        <w:t>La vigencia de dicha garantía no será inferior a tres (3) meses contados a partir de la fecha</w:t>
      </w:r>
      <w:r w:rsidRPr="00662383">
        <w:rPr>
          <w:iCs/>
        </w:rPr>
        <w:t xml:space="preserve"> de cierre del proceso de selección, y se constituirá a favor de la </w:t>
      </w:r>
      <w:r w:rsidRPr="00662383">
        <w:rPr>
          <w:b/>
          <w:bCs/>
          <w:iCs/>
        </w:rPr>
        <w:t xml:space="preserve">NACIÓN – CONSEJO SUPERIOR DE LA JUDICATURA, NIT 800.165.799-6, </w:t>
      </w:r>
      <w:r w:rsidRPr="00662383">
        <w:rPr>
          <w:iCs/>
        </w:rPr>
        <w:t xml:space="preserve">pero el adjudicatario estará obligado a extender dicha vigencia, si fuere necesario, hasta la aprobación de la garantía que ampara los riesgos propios de la etapa contractual. </w:t>
      </w:r>
      <w:r>
        <w:rPr>
          <w:iCs/>
        </w:rPr>
        <w:t xml:space="preserve"> </w:t>
      </w:r>
      <w:r w:rsidRPr="00662383">
        <w:rPr>
          <w:iCs/>
        </w:rPr>
        <w:t>La garantía de seriedad de la oferta cubrirá los perjuicios derivados del incumplimiento del ofrecimiento, de acuerdo con lo previsto en el Artículo 118 del Decreto No. 1</w:t>
      </w:r>
      <w:r>
        <w:rPr>
          <w:iCs/>
        </w:rPr>
        <w:t>082</w:t>
      </w:r>
      <w:r w:rsidRPr="00662383">
        <w:rPr>
          <w:iCs/>
        </w:rPr>
        <w:t xml:space="preserve"> de 201</w:t>
      </w:r>
      <w:r>
        <w:rPr>
          <w:iCs/>
        </w:rPr>
        <w:t>5</w:t>
      </w:r>
      <w:r w:rsidRPr="00662383">
        <w:rPr>
          <w:iCs/>
        </w:rPr>
        <w:t xml:space="preserve">, en los siguientes eventos: </w:t>
      </w:r>
    </w:p>
    <w:p w14:paraId="6F0211FE" w14:textId="77777777" w:rsidR="00BB5FE1" w:rsidRDefault="00BB5FE1" w:rsidP="00BB5FE1">
      <w:pPr>
        <w:pStyle w:val="Prrafodelista"/>
        <w:rPr>
          <w:iCs/>
        </w:rPr>
      </w:pPr>
    </w:p>
    <w:p w14:paraId="3D792E1E" w14:textId="77777777" w:rsidR="00BB5FE1" w:rsidRDefault="00BB5FE1" w:rsidP="00EA2922">
      <w:pPr>
        <w:pStyle w:val="Default"/>
        <w:numPr>
          <w:ilvl w:val="0"/>
          <w:numId w:val="6"/>
        </w:numPr>
        <w:jc w:val="both"/>
        <w:rPr>
          <w:iCs/>
        </w:rPr>
      </w:pPr>
      <w:r w:rsidRPr="00662383">
        <w:rPr>
          <w:iCs/>
        </w:rPr>
        <w:t xml:space="preserve"> </w:t>
      </w:r>
      <w:r w:rsidRPr="008927CE">
        <w:t>La no suscripción del contrato sin justa causa por parte del proponente seleccionado.</w:t>
      </w:r>
      <w:r>
        <w:rPr>
          <w:iCs/>
        </w:rPr>
        <w:t xml:space="preserve"> </w:t>
      </w:r>
      <w:r w:rsidRPr="00662383">
        <w:rPr>
          <w:iCs/>
        </w:rPr>
        <w:t xml:space="preserve">- </w:t>
      </w:r>
      <w:r w:rsidRPr="008927CE">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r w:rsidRPr="00662383">
        <w:rPr>
          <w:iCs/>
        </w:rPr>
        <w:t>.</w:t>
      </w:r>
      <w:r>
        <w:rPr>
          <w:iCs/>
        </w:rPr>
        <w:t xml:space="preserve"> </w:t>
      </w:r>
      <w:r w:rsidRPr="00662383">
        <w:rPr>
          <w:iCs/>
        </w:rPr>
        <w:t xml:space="preserve">- </w:t>
      </w:r>
      <w:r w:rsidRPr="008927CE">
        <w:t>La falta de otorgamiento por parte del proponente seleccionado, de la garantía de cumplimiento exigida por la entidad para amparar el incumplimiento de las obligaciones del contrato</w:t>
      </w:r>
      <w:r w:rsidRPr="00662383">
        <w:rPr>
          <w:iCs/>
        </w:rPr>
        <w:t xml:space="preserve">. </w:t>
      </w:r>
      <w:r>
        <w:rPr>
          <w:iCs/>
        </w:rPr>
        <w:t xml:space="preserve"> </w:t>
      </w:r>
      <w:r w:rsidRPr="00662383">
        <w:rPr>
          <w:iCs/>
        </w:rPr>
        <w:t xml:space="preserve">- </w:t>
      </w:r>
      <w:r w:rsidRPr="008927CE">
        <w:t>El retiro de la oferta después de vencido el término fijado para la presentación de las propuestas</w:t>
      </w:r>
      <w:r w:rsidRPr="00662383">
        <w:rPr>
          <w:iCs/>
        </w:rPr>
        <w:t xml:space="preserve">. - </w:t>
      </w:r>
      <w:r w:rsidRPr="008927CE">
        <w:t>El haber manifestado ser Mipyme para limitar la convocatoria de un proceso contractual sin cumplir los requisitos establecidos en la normativa para tener tal condición</w:t>
      </w:r>
      <w:r w:rsidRPr="00662383">
        <w:rPr>
          <w:iCs/>
        </w:rPr>
        <w:t xml:space="preserve">. </w:t>
      </w:r>
      <w:r>
        <w:rPr>
          <w:iCs/>
        </w:rPr>
        <w:t xml:space="preserve"> </w:t>
      </w:r>
      <w:r w:rsidRPr="00662383">
        <w:rPr>
          <w:iCs/>
        </w:rPr>
        <w:t xml:space="preserve">Cuando el proponente sea Consorcio o Unión Temporal, la garantía se tomará a nombre del consorcio o de la unión temporal y de todos y cada uno de los integrantes, y así se hará constar en la misma. </w:t>
      </w:r>
      <w:r>
        <w:rPr>
          <w:iCs/>
        </w:rPr>
        <w:t xml:space="preserve"> </w:t>
      </w:r>
    </w:p>
    <w:p w14:paraId="6CEAFDA7" w14:textId="77777777" w:rsidR="00BB5FE1" w:rsidRDefault="00BB5FE1" w:rsidP="00BB5FE1">
      <w:pPr>
        <w:pStyle w:val="Prrafodelista"/>
        <w:rPr>
          <w:iCs/>
        </w:rPr>
      </w:pPr>
    </w:p>
    <w:p w14:paraId="0E11D7D2" w14:textId="77777777" w:rsidR="00BB5FE1" w:rsidRDefault="00BB5FE1" w:rsidP="00EA2922">
      <w:pPr>
        <w:pStyle w:val="Default"/>
        <w:numPr>
          <w:ilvl w:val="0"/>
          <w:numId w:val="6"/>
        </w:numPr>
        <w:jc w:val="both"/>
        <w:rPr>
          <w:iCs/>
        </w:rPr>
      </w:pPr>
      <w:r w:rsidRPr="00662383">
        <w:rPr>
          <w:iCs/>
        </w:rPr>
        <w:t>El oferente podrá otorgar, como mecanismos de garantía de seriedad de la Propuesta, cualquiera de las  clases de garantías señaladas  en el Artículo 111 del Decreto No. 1</w:t>
      </w:r>
      <w:r>
        <w:rPr>
          <w:iCs/>
        </w:rPr>
        <w:t>082 de 2015</w:t>
      </w:r>
      <w:r w:rsidRPr="00662383">
        <w:rPr>
          <w:iCs/>
        </w:rPr>
        <w:t xml:space="preserve">. </w:t>
      </w:r>
      <w:r>
        <w:rPr>
          <w:iCs/>
        </w:rPr>
        <w:t xml:space="preserve">- </w:t>
      </w:r>
      <w:r w:rsidRPr="008927CE">
        <w:t>La garantía deberá constar en documento privado en el cual la entidad que la otorgue  asuma en forma expresa, autónoma e irrevocable en favor de la entidad pública contratante el compromiso de honrar las obligaciones a cargo del solicitante, en caso de incumplimiento por parte de este.</w:t>
      </w:r>
      <w:r>
        <w:rPr>
          <w:iCs/>
        </w:rPr>
        <w:t xml:space="preserve">- </w:t>
      </w:r>
      <w:r w:rsidRPr="008927CE">
        <w:t>La garantía deberá ser efectiva a</w:t>
      </w:r>
      <w:r>
        <w:t>l</w:t>
      </w:r>
      <w:r w:rsidRPr="008927CE">
        <w:t xml:space="preserve"> primer requerimiento cuando el acto administrativo en firme que declara el incumplimiento de las obligaciones contractuales o cualquiera de los eventos constitutivos de incumplimiento de la seriedad de los ofrecimientos hechos, se ponga en conocimiento de la entidad que la otorgue. </w:t>
      </w:r>
      <w:r>
        <w:rPr>
          <w:iCs/>
        </w:rPr>
        <w:t>-</w:t>
      </w:r>
      <w:r w:rsidRPr="008927CE">
        <w:t xml:space="preserve">El contratista u oferente deberá acreditar la constitución de la garantía, mediante la entrega del documento contentivo de la misma, suscrito por el representante legal de la entidad que la otorgue o por su apoderado y en ella deberá constar: (i) el nombre de la entidad pública beneficiaria de la garantía; (ii) los riesgos </w:t>
      </w:r>
      <w:r w:rsidRPr="008927CE">
        <w:lastRenderedPageBreak/>
        <w:t xml:space="preserve">garantizados; (iii) la forma de hacer exigible la garantía, en la cual no se podrá imponer a la entidad contratante condiciones más gravosas a las contenidas en </w:t>
      </w:r>
      <w:r w:rsidRPr="00662383">
        <w:rPr>
          <w:color w:val="auto"/>
        </w:rPr>
        <w:t>el decreto 1</w:t>
      </w:r>
      <w:r>
        <w:rPr>
          <w:color w:val="auto"/>
        </w:rPr>
        <w:t>082</w:t>
      </w:r>
      <w:r w:rsidRPr="00662383">
        <w:rPr>
          <w:color w:val="auto"/>
        </w:rPr>
        <w:t xml:space="preserve"> de 2</w:t>
      </w:r>
      <w:r>
        <w:rPr>
          <w:color w:val="auto"/>
        </w:rPr>
        <w:t>2015</w:t>
      </w:r>
      <w:r w:rsidRPr="008927CE">
        <w:t>; (iv) el valor de la garantía y, (v) la vigencia de la garantía la cual deberá adecuarse a lo previsto en el presente pliego de condiciones  para cada una de las coberturas</w:t>
      </w:r>
      <w:r>
        <w:t>.</w:t>
      </w:r>
      <w:r>
        <w:rPr>
          <w:iCs/>
        </w:rPr>
        <w:t xml:space="preserve"> </w:t>
      </w:r>
    </w:p>
    <w:p w14:paraId="5D915958" w14:textId="77777777" w:rsidR="00BB5FE1" w:rsidRDefault="00BB5FE1" w:rsidP="00BB5FE1">
      <w:pPr>
        <w:pStyle w:val="Default"/>
        <w:jc w:val="both"/>
        <w:rPr>
          <w:iCs/>
        </w:rPr>
      </w:pPr>
    </w:p>
    <w:p w14:paraId="2C1D7ECE" w14:textId="7FD8FDE4" w:rsidR="00BB5FE1" w:rsidRPr="00662383" w:rsidRDefault="00BB5FE1" w:rsidP="00EA2922">
      <w:pPr>
        <w:pStyle w:val="Default"/>
        <w:numPr>
          <w:ilvl w:val="0"/>
          <w:numId w:val="6"/>
        </w:numPr>
        <w:jc w:val="both"/>
        <w:rPr>
          <w:iCs/>
        </w:rPr>
      </w:pPr>
      <w:r w:rsidRPr="00662383">
        <w:rPr>
          <w:iCs/>
        </w:rPr>
        <w:t xml:space="preserve">Nota: No </w:t>
      </w:r>
      <w:r w:rsidR="000A0FEE" w:rsidRPr="00662383">
        <w:rPr>
          <w:iCs/>
        </w:rPr>
        <w:t>obstante,</w:t>
      </w:r>
      <w:r w:rsidRPr="00662383">
        <w:rPr>
          <w:iCs/>
        </w:rPr>
        <w:t xml:space="preserve"> lo anteriormente descrito, cualquiera que sea la clase de garantía otorgada, la misma se sujetara en un todo a lo previsto en el Decreto 1</w:t>
      </w:r>
      <w:r>
        <w:rPr>
          <w:iCs/>
        </w:rPr>
        <w:t>082</w:t>
      </w:r>
      <w:r w:rsidRPr="00662383">
        <w:rPr>
          <w:iCs/>
        </w:rPr>
        <w:t xml:space="preserve"> de 201</w:t>
      </w:r>
      <w:r>
        <w:rPr>
          <w:iCs/>
        </w:rPr>
        <w:t>5</w:t>
      </w:r>
      <w:r w:rsidRPr="00662383">
        <w:rPr>
          <w:iCs/>
        </w:rPr>
        <w:t xml:space="preserve">. El proponente favorecido y los demás proponentes podrán solicitar la devolución de la garantía de seriedad de la oferta, cuando se hayan cumplido los requisitos de legalización del contrato que se llegare a celebrar, como resultado de este proceso. Si el proceso de selección se declara desierto, se devolverá el original del documento en el cual el proponente garantiza la seriedad de su oferta, previa solicitud por escrito de este.  </w:t>
      </w:r>
      <w:r w:rsidRPr="00662383">
        <w:rPr>
          <w:b/>
          <w:bCs/>
          <w:iCs/>
        </w:rPr>
        <w:t>NOTA: La no presentación de la Garantía de Seriedad de forma simultánea con la oferta será causal de rechazo de esta última.</w:t>
      </w:r>
    </w:p>
    <w:p w14:paraId="029665A7" w14:textId="77777777" w:rsidR="00BB5FE1" w:rsidRPr="008927CE" w:rsidRDefault="00BB5FE1" w:rsidP="00BB5FE1">
      <w:pPr>
        <w:pStyle w:val="Default"/>
        <w:jc w:val="both"/>
        <w:rPr>
          <w:b/>
          <w:bCs/>
          <w:iCs/>
        </w:rPr>
      </w:pPr>
    </w:p>
    <w:p w14:paraId="5EC66FB6" w14:textId="77777777" w:rsidR="00BB5FE1" w:rsidRDefault="00BB5FE1" w:rsidP="00EA2922">
      <w:pPr>
        <w:numPr>
          <w:ilvl w:val="0"/>
          <w:numId w:val="6"/>
        </w:numPr>
        <w:suppressAutoHyphens/>
        <w:jc w:val="both"/>
        <w:rPr>
          <w:rFonts w:ascii="Arial" w:hAnsi="Arial" w:cs="Arial"/>
          <w:iCs/>
          <w:color w:val="000000"/>
        </w:rPr>
      </w:pPr>
      <w:r w:rsidRPr="00662383">
        <w:rPr>
          <w:rFonts w:ascii="Arial" w:hAnsi="Arial" w:cs="Arial"/>
          <w:iCs/>
          <w:color w:val="000000"/>
        </w:rPr>
        <w:t>Certificación de cumplimiento de obligaciones con los sistemas generales de seguridad social integral y aportes parafiscales suscrita por el proponente tratándose de persona natural, y/o representante legal del proponente o revisor fiscal según sea el caso, tratándose de persona jurídica. Si el oferente es un Consorcio o Unión Temporal, cada uno de sus integrantes deben aportar esta constancia.</w:t>
      </w:r>
      <w:r>
        <w:rPr>
          <w:rFonts w:ascii="Arial" w:hAnsi="Arial" w:cs="Arial"/>
          <w:iCs/>
          <w:color w:val="000000"/>
        </w:rPr>
        <w:t xml:space="preserve"> Lo anterior se entenderá como una </w:t>
      </w:r>
      <w:r w:rsidRPr="00662383">
        <w:rPr>
          <w:rFonts w:ascii="Arial" w:hAnsi="Arial" w:cs="Arial"/>
          <w:iCs/>
          <w:color w:val="000000"/>
        </w:rPr>
        <w:t xml:space="preserve">declaración juramentada. </w:t>
      </w:r>
    </w:p>
    <w:p w14:paraId="7DB89439" w14:textId="77777777" w:rsidR="00BB5FE1" w:rsidRPr="00662383" w:rsidRDefault="00BB5FE1" w:rsidP="00BB5FE1">
      <w:pPr>
        <w:jc w:val="both"/>
        <w:rPr>
          <w:rFonts w:ascii="Arial" w:hAnsi="Arial" w:cs="Arial"/>
          <w:iCs/>
          <w:color w:val="000000"/>
        </w:rPr>
      </w:pPr>
    </w:p>
    <w:p w14:paraId="2D1B5042" w14:textId="77777777" w:rsidR="00FB14D7" w:rsidRPr="00FB14D7" w:rsidRDefault="00BB5FE1" w:rsidP="00EA2922">
      <w:pPr>
        <w:pStyle w:val="Prrafodelista"/>
        <w:widowControl w:val="0"/>
        <w:numPr>
          <w:ilvl w:val="0"/>
          <w:numId w:val="6"/>
        </w:numPr>
        <w:tabs>
          <w:tab w:val="left" w:pos="1182"/>
        </w:tabs>
        <w:autoSpaceDE w:val="0"/>
        <w:autoSpaceDN w:val="0"/>
        <w:ind w:right="-234"/>
        <w:contextualSpacing w:val="0"/>
        <w:jc w:val="both"/>
        <w:rPr>
          <w:rFonts w:ascii="Arial" w:hAnsi="Arial" w:cs="Arial"/>
          <w:sz w:val="24"/>
          <w:szCs w:val="24"/>
          <w:lang w:val="es-CO"/>
        </w:rPr>
      </w:pPr>
      <w:r w:rsidRPr="00FB14D7">
        <w:rPr>
          <w:rFonts w:ascii="Arial" w:hAnsi="Arial" w:cs="Arial"/>
          <w:iCs/>
          <w:color w:val="000000"/>
          <w:sz w:val="24"/>
          <w:szCs w:val="24"/>
        </w:rPr>
        <w:t>Certificado de Antecedentes Disciplinarios expedido por la Procuraduría General de la Nación. Aplica a todos los integrantes del proponente plural</w:t>
      </w:r>
      <w:r w:rsidR="00FB14D7" w:rsidRPr="00FB14D7">
        <w:rPr>
          <w:rFonts w:ascii="Arial" w:hAnsi="Arial" w:cs="Arial"/>
          <w:iCs/>
          <w:color w:val="000000"/>
          <w:sz w:val="24"/>
          <w:szCs w:val="24"/>
        </w:rPr>
        <w:t>,</w:t>
      </w:r>
      <w:r w:rsidR="00FB14D7" w:rsidRPr="00FB14D7">
        <w:rPr>
          <w:rFonts w:ascii="Arial" w:hAnsi="Arial" w:cs="Arial"/>
          <w:sz w:val="24"/>
          <w:szCs w:val="24"/>
          <w:lang w:val="es-CO"/>
        </w:rPr>
        <w:t xml:space="preserve"> tanto del Rep. legal como de la persona jurídica.</w:t>
      </w:r>
    </w:p>
    <w:p w14:paraId="0BE2D011" w14:textId="77777777" w:rsidR="00BB5FE1" w:rsidRDefault="00BB5FE1" w:rsidP="00FB14D7">
      <w:pPr>
        <w:suppressAutoHyphens/>
        <w:ind w:left="720"/>
        <w:jc w:val="both"/>
        <w:rPr>
          <w:rFonts w:ascii="Arial" w:hAnsi="Arial" w:cs="Arial"/>
          <w:iCs/>
          <w:color w:val="000000"/>
        </w:rPr>
      </w:pPr>
    </w:p>
    <w:p w14:paraId="1754D8B8" w14:textId="77777777" w:rsidR="00BB5FE1" w:rsidRPr="00662383" w:rsidRDefault="00BB5FE1" w:rsidP="00BB5FE1">
      <w:pPr>
        <w:jc w:val="both"/>
        <w:rPr>
          <w:rFonts w:ascii="Arial" w:hAnsi="Arial" w:cs="Arial"/>
          <w:iCs/>
          <w:color w:val="000000"/>
        </w:rPr>
      </w:pPr>
    </w:p>
    <w:p w14:paraId="2D0ADBB1" w14:textId="77777777" w:rsidR="00BB5FE1" w:rsidRDefault="00BB5FE1" w:rsidP="00EA2922">
      <w:pPr>
        <w:numPr>
          <w:ilvl w:val="0"/>
          <w:numId w:val="6"/>
        </w:numPr>
        <w:suppressAutoHyphens/>
        <w:jc w:val="both"/>
        <w:rPr>
          <w:rFonts w:ascii="Arial" w:hAnsi="Arial" w:cs="Arial"/>
          <w:iCs/>
          <w:color w:val="000000"/>
        </w:rPr>
      </w:pPr>
      <w:r w:rsidRPr="00662383">
        <w:rPr>
          <w:rFonts w:ascii="Arial" w:hAnsi="Arial" w:cs="Arial"/>
          <w:iCs/>
          <w:color w:val="000000"/>
        </w:rPr>
        <w:t>Certificado de no reportado en el Boletín de Responsables Fiscales expedido por la Contraloría General de la República.</w:t>
      </w:r>
      <w:r w:rsidRPr="00662383">
        <w:t xml:space="preserve"> </w:t>
      </w:r>
      <w:r w:rsidR="00FB14D7" w:rsidRPr="00FB14D7">
        <w:rPr>
          <w:rFonts w:ascii="Arial" w:hAnsi="Arial" w:cs="Arial"/>
          <w:iCs/>
          <w:color w:val="000000"/>
        </w:rPr>
        <w:t>Aplica a todos los integrantes del proponente plural,</w:t>
      </w:r>
      <w:r w:rsidR="00FB14D7" w:rsidRPr="00FB14D7">
        <w:rPr>
          <w:rFonts w:ascii="Arial" w:hAnsi="Arial" w:cs="Arial"/>
          <w:lang w:val="es-CO"/>
        </w:rPr>
        <w:t xml:space="preserve"> tanto del Rep. legal como de la persona jurídica</w:t>
      </w:r>
      <w:r>
        <w:rPr>
          <w:rFonts w:ascii="Arial" w:hAnsi="Arial" w:cs="Arial"/>
          <w:iCs/>
          <w:color w:val="000000"/>
        </w:rPr>
        <w:t>.</w:t>
      </w:r>
    </w:p>
    <w:p w14:paraId="149AEEC5" w14:textId="77777777" w:rsidR="00BB5FE1" w:rsidRPr="00662383" w:rsidRDefault="00BB5FE1" w:rsidP="00BB5FE1">
      <w:pPr>
        <w:jc w:val="both"/>
        <w:rPr>
          <w:rFonts w:ascii="Arial" w:hAnsi="Arial" w:cs="Arial"/>
          <w:iCs/>
          <w:color w:val="000000"/>
        </w:rPr>
      </w:pPr>
    </w:p>
    <w:p w14:paraId="16C6AA66" w14:textId="77777777" w:rsidR="00BB5FE1" w:rsidRPr="00662383" w:rsidRDefault="00BB5FE1" w:rsidP="00EA2922">
      <w:pPr>
        <w:numPr>
          <w:ilvl w:val="0"/>
          <w:numId w:val="6"/>
        </w:numPr>
        <w:suppressAutoHyphens/>
        <w:jc w:val="both"/>
        <w:rPr>
          <w:rFonts w:ascii="Arial" w:hAnsi="Arial" w:cs="Arial"/>
          <w:iCs/>
          <w:color w:val="000000"/>
        </w:rPr>
      </w:pPr>
      <w:r w:rsidRPr="00662383">
        <w:rPr>
          <w:rFonts w:ascii="Arial" w:hAnsi="Arial" w:cs="Arial"/>
          <w:iCs/>
          <w:color w:val="000000"/>
        </w:rPr>
        <w:t>Certificación de no estar incurso en alguna de las causales de incompatibilidad o inhabilidad previstas en la Constitución o la Ley.</w:t>
      </w:r>
      <w:r w:rsidRPr="00662383">
        <w:t xml:space="preserve"> </w:t>
      </w:r>
      <w:r w:rsidRPr="00662383">
        <w:rPr>
          <w:rFonts w:ascii="Arial" w:hAnsi="Arial" w:cs="Arial"/>
          <w:iCs/>
          <w:color w:val="000000"/>
        </w:rPr>
        <w:t xml:space="preserve">Aplica </w:t>
      </w:r>
      <w:r>
        <w:rPr>
          <w:rFonts w:ascii="Arial" w:hAnsi="Arial" w:cs="Arial"/>
          <w:iCs/>
          <w:color w:val="000000"/>
        </w:rPr>
        <w:t>a</w:t>
      </w:r>
      <w:r w:rsidRPr="00662383">
        <w:rPr>
          <w:rFonts w:ascii="Arial" w:hAnsi="Arial" w:cs="Arial"/>
          <w:iCs/>
          <w:color w:val="000000"/>
        </w:rPr>
        <w:t xml:space="preserve"> todos los integrantes del proponente plural</w:t>
      </w:r>
      <w:r>
        <w:rPr>
          <w:rFonts w:ascii="Arial" w:hAnsi="Arial" w:cs="Arial"/>
          <w:iCs/>
          <w:color w:val="000000"/>
        </w:rPr>
        <w:t>.</w:t>
      </w:r>
    </w:p>
    <w:p w14:paraId="5E83D2AF" w14:textId="77777777" w:rsidR="00BB5FE1" w:rsidRPr="00662383" w:rsidRDefault="00BB5FE1" w:rsidP="00BB5FE1">
      <w:pPr>
        <w:ind w:left="720"/>
        <w:jc w:val="both"/>
        <w:rPr>
          <w:rFonts w:ascii="Arial" w:hAnsi="Arial" w:cs="Arial"/>
          <w:iCs/>
          <w:color w:val="000000"/>
        </w:rPr>
      </w:pPr>
    </w:p>
    <w:p w14:paraId="0236764B" w14:textId="77777777" w:rsidR="00BB5FE1" w:rsidRDefault="00BB5FE1" w:rsidP="00EA2922">
      <w:pPr>
        <w:pStyle w:val="Default"/>
        <w:numPr>
          <w:ilvl w:val="0"/>
          <w:numId w:val="6"/>
        </w:numPr>
        <w:jc w:val="both"/>
        <w:rPr>
          <w:iCs/>
        </w:rPr>
      </w:pPr>
      <w:r w:rsidRPr="00662383">
        <w:rPr>
          <w:iCs/>
        </w:rPr>
        <w:t>Declaración de no estar incluido en las listas nacionales e internacionales de lavados de activos. El Representante legal debe anexar declaración  expresa bajo la gravedad del juramento de que la empresa, ni él están incluidos en listas nacionales o internacionales de lavado de activos. Cuando se trate de consorcios y/o uniones temporales cada uno de sus integrantes deberá presentar el documento respectivo.</w:t>
      </w:r>
    </w:p>
    <w:p w14:paraId="7E64D23D" w14:textId="77777777" w:rsidR="00BB5FE1" w:rsidRDefault="00BB5FE1" w:rsidP="00BB5FE1">
      <w:pPr>
        <w:pStyle w:val="Prrafodelista"/>
        <w:rPr>
          <w:iCs/>
        </w:rPr>
      </w:pPr>
    </w:p>
    <w:p w14:paraId="7CE27ACD" w14:textId="77777777" w:rsidR="00BB5FE1" w:rsidRDefault="00BB5FE1" w:rsidP="00EA2922">
      <w:pPr>
        <w:pStyle w:val="Default"/>
        <w:numPr>
          <w:ilvl w:val="0"/>
          <w:numId w:val="6"/>
        </w:numPr>
        <w:jc w:val="both"/>
        <w:rPr>
          <w:iCs/>
        </w:rPr>
      </w:pPr>
      <w:r>
        <w:rPr>
          <w:iCs/>
        </w:rPr>
        <w:t xml:space="preserve">Registro </w:t>
      </w:r>
      <w:r w:rsidR="00FB14D7">
        <w:rPr>
          <w:iCs/>
        </w:rPr>
        <w:t>Único</w:t>
      </w:r>
      <w:r>
        <w:rPr>
          <w:iCs/>
        </w:rPr>
        <w:t xml:space="preserve"> </w:t>
      </w:r>
      <w:r w:rsidR="00FB14D7">
        <w:rPr>
          <w:iCs/>
        </w:rPr>
        <w:t>T</w:t>
      </w:r>
      <w:r>
        <w:rPr>
          <w:iCs/>
        </w:rPr>
        <w:t xml:space="preserve">ributario. </w:t>
      </w:r>
    </w:p>
    <w:p w14:paraId="178DF8FF" w14:textId="77777777" w:rsidR="00001AFB" w:rsidRDefault="00001AFB" w:rsidP="00001AFB">
      <w:pPr>
        <w:pStyle w:val="Prrafodelista"/>
        <w:rPr>
          <w:iCs/>
        </w:rPr>
      </w:pPr>
    </w:p>
    <w:p w14:paraId="3C95FF1E" w14:textId="77777777" w:rsidR="00001AFB" w:rsidRDefault="00001AFB" w:rsidP="00EA2922">
      <w:pPr>
        <w:pStyle w:val="Default"/>
        <w:numPr>
          <w:ilvl w:val="0"/>
          <w:numId w:val="6"/>
        </w:numPr>
        <w:jc w:val="both"/>
        <w:rPr>
          <w:iCs/>
        </w:rPr>
      </w:pPr>
      <w:r w:rsidRPr="00001AFB">
        <w:rPr>
          <w:iCs/>
        </w:rPr>
        <w:t>Registro Único de Proponentes</w:t>
      </w:r>
      <w:r>
        <w:rPr>
          <w:iCs/>
        </w:rPr>
        <w:t>.</w:t>
      </w:r>
    </w:p>
    <w:p w14:paraId="6168E961" w14:textId="77777777" w:rsidR="00001AFB" w:rsidRDefault="00001AFB" w:rsidP="00001AFB">
      <w:pPr>
        <w:pStyle w:val="Prrafodelista"/>
        <w:rPr>
          <w:iCs/>
        </w:rPr>
      </w:pPr>
    </w:p>
    <w:p w14:paraId="10CE1305" w14:textId="77777777" w:rsidR="00001AFB" w:rsidRPr="00001AFB" w:rsidRDefault="00001AFB" w:rsidP="00001AFB">
      <w:pPr>
        <w:pStyle w:val="Default"/>
        <w:ind w:left="720"/>
        <w:jc w:val="both"/>
        <w:rPr>
          <w:iCs/>
        </w:rPr>
      </w:pPr>
    </w:p>
    <w:p w14:paraId="4CBC660E" w14:textId="77777777" w:rsidR="00BB5FE1" w:rsidRDefault="00BB5FE1" w:rsidP="00BB5FE1">
      <w:pPr>
        <w:pStyle w:val="Prrafodelista"/>
        <w:rPr>
          <w:iCs/>
        </w:rPr>
      </w:pPr>
    </w:p>
    <w:p w14:paraId="72A40C9C" w14:textId="77777777" w:rsidR="00BB5FE1" w:rsidRDefault="00E21296" w:rsidP="00E21296">
      <w:pPr>
        <w:pStyle w:val="Default"/>
        <w:jc w:val="both"/>
        <w:rPr>
          <w:b/>
          <w:iCs/>
        </w:rPr>
      </w:pPr>
      <w:bookmarkStart w:id="14" w:name="_Hlk21362894"/>
      <w:r>
        <w:rPr>
          <w:b/>
          <w:iCs/>
        </w:rPr>
        <w:t>3.2</w:t>
      </w:r>
      <w:r w:rsidR="00BB5FE1">
        <w:rPr>
          <w:b/>
          <w:iCs/>
        </w:rPr>
        <w:t xml:space="preserve">.      EVALUACION </w:t>
      </w:r>
      <w:r w:rsidR="00BB5FE1" w:rsidRPr="00827852">
        <w:rPr>
          <w:b/>
          <w:iCs/>
        </w:rPr>
        <w:t xml:space="preserve">EXPERIENCIA </w:t>
      </w:r>
    </w:p>
    <w:bookmarkEnd w:id="14"/>
    <w:p w14:paraId="1A84C199" w14:textId="77777777" w:rsidR="00BB5FE1" w:rsidRDefault="00BB5FE1" w:rsidP="00BB5FE1">
      <w:pPr>
        <w:pStyle w:val="Default"/>
        <w:ind w:left="720" w:hanging="720"/>
        <w:jc w:val="both"/>
        <w:rPr>
          <w:b/>
          <w:iCs/>
        </w:rPr>
      </w:pPr>
    </w:p>
    <w:p w14:paraId="7203C70C" w14:textId="61C74924" w:rsidR="00BB5FE1" w:rsidRDefault="00BB5FE1" w:rsidP="00EA2922">
      <w:pPr>
        <w:pStyle w:val="Default"/>
        <w:numPr>
          <w:ilvl w:val="0"/>
          <w:numId w:val="6"/>
        </w:numPr>
        <w:jc w:val="both"/>
        <w:rPr>
          <w:iCs/>
          <w:lang w:val="es-CO"/>
        </w:rPr>
      </w:pPr>
      <w:r w:rsidRPr="00827852">
        <w:rPr>
          <w:iCs/>
          <w:lang w:val="es-CO"/>
        </w:rPr>
        <w:t>La evaluación de experiencia del proponente estará a cargo de</w:t>
      </w:r>
      <w:r>
        <w:rPr>
          <w:iCs/>
          <w:lang w:val="es-CO"/>
        </w:rPr>
        <w:t xml:space="preserve">l </w:t>
      </w:r>
      <w:r w:rsidR="00346C53">
        <w:rPr>
          <w:iCs/>
          <w:lang w:val="es-CO"/>
        </w:rPr>
        <w:t>Profesional Universitario Grado 1</w:t>
      </w:r>
      <w:r w:rsidR="000A0FEE">
        <w:rPr>
          <w:iCs/>
          <w:lang w:val="es-CO"/>
        </w:rPr>
        <w:t>2</w:t>
      </w:r>
      <w:r w:rsidR="00346C53">
        <w:rPr>
          <w:iCs/>
          <w:lang w:val="es-CO"/>
        </w:rPr>
        <w:t xml:space="preserve"> que ejercerse las funciones de </w:t>
      </w:r>
      <w:r w:rsidR="000A0FEE">
        <w:rPr>
          <w:iCs/>
          <w:lang w:val="es-CO"/>
        </w:rPr>
        <w:t xml:space="preserve">Coordinadora del Área de Administrativa </w:t>
      </w:r>
      <w:r w:rsidR="00346C53">
        <w:rPr>
          <w:iCs/>
          <w:lang w:val="es-CO"/>
        </w:rPr>
        <w:t>o quien haga sus veces</w:t>
      </w:r>
      <w:r w:rsidRPr="00827852">
        <w:rPr>
          <w:iCs/>
          <w:lang w:val="es-CO"/>
        </w:rPr>
        <w:t xml:space="preserve">, </w:t>
      </w:r>
      <w:r w:rsidRPr="00B078E4">
        <w:rPr>
          <w:b/>
          <w:iCs/>
          <w:u w:val="single"/>
          <w:lang w:val="es-CO"/>
        </w:rPr>
        <w:t>se hará con base en el registro único de proponentes</w:t>
      </w:r>
      <w:r w:rsidRPr="00B078E4">
        <w:rPr>
          <w:iCs/>
          <w:u w:val="single"/>
          <w:lang w:val="es-CO"/>
        </w:rPr>
        <w:t>,</w:t>
      </w:r>
      <w:r w:rsidRPr="00827852">
        <w:rPr>
          <w:iCs/>
          <w:lang w:val="es-CO"/>
        </w:rPr>
        <w:t xml:space="preserve"> </w:t>
      </w:r>
      <w:r w:rsidRPr="005E2D28">
        <w:rPr>
          <w:iCs/>
          <w:lang w:val="es-CO"/>
        </w:rPr>
        <w:t>donde se verifique una experiencia mínima requerida hasta el tercer</w:t>
      </w:r>
      <w:r>
        <w:rPr>
          <w:iCs/>
          <w:lang w:val="es-CO"/>
        </w:rPr>
        <w:t xml:space="preserve"> </w:t>
      </w:r>
      <w:r w:rsidRPr="005E2D28">
        <w:rPr>
          <w:iCs/>
          <w:lang w:val="es-CO"/>
        </w:rPr>
        <w:t>nivel de acuerdo con el Clasificador de Bienes y Servicios de la UNSPSC, conforme al</w:t>
      </w:r>
      <w:r>
        <w:rPr>
          <w:iCs/>
          <w:lang w:val="es-CO"/>
        </w:rPr>
        <w:t xml:space="preserve"> </w:t>
      </w:r>
      <w:r w:rsidRPr="005E2D28">
        <w:rPr>
          <w:iCs/>
          <w:lang w:val="es-CO"/>
        </w:rPr>
        <w:t xml:space="preserve">numeral 1 del artículo 10 del </w:t>
      </w:r>
      <w:r>
        <w:rPr>
          <w:iCs/>
          <w:lang w:val="es-CO"/>
        </w:rPr>
        <w:t>Decreto 1082 de 2015</w:t>
      </w:r>
      <w:r w:rsidRPr="005E2D28">
        <w:rPr>
          <w:iCs/>
          <w:lang w:val="es-CO"/>
        </w:rPr>
        <w:t xml:space="preserve"> de:</w:t>
      </w:r>
      <w:r w:rsidRPr="005E2D28">
        <w:rPr>
          <w:iCs/>
          <w:lang w:val="es-CO"/>
        </w:rPr>
        <w:cr/>
      </w:r>
    </w:p>
    <w:p w14:paraId="15F8079B" w14:textId="77777777" w:rsidR="00BB5FE1" w:rsidRDefault="00BB5FE1" w:rsidP="00BB5FE1">
      <w:pPr>
        <w:pStyle w:val="Default"/>
        <w:jc w:val="both"/>
        <w:rPr>
          <w:iCs/>
          <w:lang w:val="es-CO"/>
        </w:rPr>
      </w:pPr>
    </w:p>
    <w:tbl>
      <w:tblPr>
        <w:tblStyle w:val="Tablaconcuadrcula"/>
        <w:tblW w:w="0" w:type="auto"/>
        <w:tblLook w:val="04A0" w:firstRow="1" w:lastRow="0" w:firstColumn="1" w:lastColumn="0" w:noHBand="0" w:noVBand="1"/>
      </w:tblPr>
      <w:tblGrid>
        <w:gridCol w:w="1650"/>
        <w:gridCol w:w="1398"/>
        <w:gridCol w:w="1532"/>
        <w:gridCol w:w="1681"/>
        <w:gridCol w:w="2567"/>
      </w:tblGrid>
      <w:tr w:rsidR="000A0FEE" w:rsidRPr="0050366C" w14:paraId="5794D2A5" w14:textId="77777777" w:rsidTr="000A0FEE">
        <w:tc>
          <w:tcPr>
            <w:tcW w:w="1650" w:type="dxa"/>
          </w:tcPr>
          <w:p w14:paraId="000D8B1B" w14:textId="77777777" w:rsidR="000A0FEE" w:rsidRPr="0050366C" w:rsidRDefault="000A0FEE" w:rsidP="000A0FEE">
            <w:pPr>
              <w:jc w:val="center"/>
              <w:rPr>
                <w:b/>
                <w:sz w:val="20"/>
              </w:rPr>
            </w:pPr>
            <w:bookmarkStart w:id="15" w:name="_Hlk26458690"/>
            <w:r w:rsidRPr="0050366C">
              <w:rPr>
                <w:b/>
                <w:sz w:val="20"/>
              </w:rPr>
              <w:t>CÓDIGO - SEGMENTO</w:t>
            </w:r>
          </w:p>
        </w:tc>
        <w:tc>
          <w:tcPr>
            <w:tcW w:w="1398" w:type="dxa"/>
          </w:tcPr>
          <w:p w14:paraId="229E2EB4" w14:textId="77777777" w:rsidR="000A0FEE" w:rsidRPr="0050366C" w:rsidRDefault="000A0FEE" w:rsidP="000A0FEE">
            <w:pPr>
              <w:jc w:val="center"/>
              <w:rPr>
                <w:b/>
                <w:sz w:val="20"/>
              </w:rPr>
            </w:pPr>
            <w:r w:rsidRPr="0050366C">
              <w:rPr>
                <w:b/>
                <w:sz w:val="20"/>
              </w:rPr>
              <w:t>CÓDIGO - FAMILIA</w:t>
            </w:r>
          </w:p>
        </w:tc>
        <w:tc>
          <w:tcPr>
            <w:tcW w:w="1532" w:type="dxa"/>
          </w:tcPr>
          <w:p w14:paraId="29726318" w14:textId="77777777" w:rsidR="000A0FEE" w:rsidRPr="0050366C" w:rsidRDefault="000A0FEE" w:rsidP="000A0FEE">
            <w:pPr>
              <w:jc w:val="center"/>
              <w:rPr>
                <w:b/>
                <w:sz w:val="20"/>
              </w:rPr>
            </w:pPr>
            <w:r w:rsidRPr="0050366C">
              <w:rPr>
                <w:b/>
                <w:sz w:val="20"/>
              </w:rPr>
              <w:t>CÓDIGO - CLASE</w:t>
            </w:r>
          </w:p>
        </w:tc>
        <w:tc>
          <w:tcPr>
            <w:tcW w:w="1681" w:type="dxa"/>
          </w:tcPr>
          <w:p w14:paraId="24505D92" w14:textId="77777777" w:rsidR="000A0FEE" w:rsidRPr="0050366C" w:rsidRDefault="000A0FEE" w:rsidP="000A0FEE">
            <w:pPr>
              <w:jc w:val="center"/>
              <w:rPr>
                <w:b/>
                <w:sz w:val="20"/>
              </w:rPr>
            </w:pPr>
            <w:r w:rsidRPr="0050366C">
              <w:rPr>
                <w:b/>
                <w:sz w:val="20"/>
              </w:rPr>
              <w:t>CÓDIGO - PRODUCTO</w:t>
            </w:r>
          </w:p>
        </w:tc>
        <w:tc>
          <w:tcPr>
            <w:tcW w:w="2567" w:type="dxa"/>
          </w:tcPr>
          <w:p w14:paraId="3A227950" w14:textId="77777777" w:rsidR="000A0FEE" w:rsidRPr="0050366C" w:rsidRDefault="000A0FEE" w:rsidP="000A0FEE">
            <w:pPr>
              <w:jc w:val="center"/>
              <w:rPr>
                <w:b/>
                <w:sz w:val="20"/>
              </w:rPr>
            </w:pPr>
            <w:r w:rsidRPr="0050366C">
              <w:rPr>
                <w:b/>
                <w:sz w:val="20"/>
              </w:rPr>
              <w:t>NOMBRE - PRODUCTO</w:t>
            </w:r>
          </w:p>
        </w:tc>
      </w:tr>
      <w:tr w:rsidR="000A0FEE" w:rsidRPr="0050366C" w14:paraId="67552FB4" w14:textId="77777777" w:rsidTr="000A0FEE">
        <w:tc>
          <w:tcPr>
            <w:tcW w:w="1650" w:type="dxa"/>
          </w:tcPr>
          <w:p w14:paraId="0361E2F4" w14:textId="77777777" w:rsidR="000A0FEE" w:rsidRPr="0050366C" w:rsidRDefault="000A0FEE" w:rsidP="000A0FEE">
            <w:pPr>
              <w:jc w:val="center"/>
              <w:rPr>
                <w:sz w:val="20"/>
              </w:rPr>
            </w:pPr>
            <w:r w:rsidRPr="0050366C">
              <w:rPr>
                <w:sz w:val="20"/>
              </w:rPr>
              <w:t>80000000</w:t>
            </w:r>
          </w:p>
        </w:tc>
        <w:tc>
          <w:tcPr>
            <w:tcW w:w="1398" w:type="dxa"/>
          </w:tcPr>
          <w:p w14:paraId="5D4C6A67" w14:textId="77777777" w:rsidR="000A0FEE" w:rsidRPr="0050366C" w:rsidRDefault="000A0FEE" w:rsidP="000A0FEE">
            <w:pPr>
              <w:jc w:val="center"/>
              <w:rPr>
                <w:sz w:val="20"/>
              </w:rPr>
            </w:pPr>
            <w:r w:rsidRPr="0050366C">
              <w:rPr>
                <w:sz w:val="20"/>
              </w:rPr>
              <w:t>80160000</w:t>
            </w:r>
          </w:p>
        </w:tc>
        <w:tc>
          <w:tcPr>
            <w:tcW w:w="1532" w:type="dxa"/>
          </w:tcPr>
          <w:p w14:paraId="579AE15C" w14:textId="77777777" w:rsidR="000A0FEE" w:rsidRPr="0050366C" w:rsidRDefault="000A0FEE" w:rsidP="000A0FEE">
            <w:pPr>
              <w:jc w:val="center"/>
              <w:rPr>
                <w:sz w:val="20"/>
              </w:rPr>
            </w:pPr>
            <w:r w:rsidRPr="0050366C">
              <w:rPr>
                <w:sz w:val="20"/>
              </w:rPr>
              <w:t>80161800</w:t>
            </w:r>
          </w:p>
        </w:tc>
        <w:tc>
          <w:tcPr>
            <w:tcW w:w="1681" w:type="dxa"/>
          </w:tcPr>
          <w:p w14:paraId="6BC46E7F" w14:textId="77777777" w:rsidR="000A0FEE" w:rsidRPr="0050366C" w:rsidRDefault="000A0FEE" w:rsidP="000A0FEE">
            <w:pPr>
              <w:jc w:val="center"/>
              <w:rPr>
                <w:sz w:val="20"/>
              </w:rPr>
            </w:pPr>
            <w:r w:rsidRPr="0050366C">
              <w:rPr>
                <w:sz w:val="20"/>
              </w:rPr>
              <w:t>80161801</w:t>
            </w:r>
          </w:p>
        </w:tc>
        <w:tc>
          <w:tcPr>
            <w:tcW w:w="2567" w:type="dxa"/>
          </w:tcPr>
          <w:p w14:paraId="69CFE370" w14:textId="77777777" w:rsidR="000A0FEE" w:rsidRPr="0050366C" w:rsidRDefault="000A0FEE" w:rsidP="000A0FEE">
            <w:pPr>
              <w:jc w:val="both"/>
              <w:rPr>
                <w:sz w:val="20"/>
              </w:rPr>
            </w:pPr>
            <w:r w:rsidRPr="0050366C">
              <w:rPr>
                <w:sz w:val="20"/>
              </w:rPr>
              <w:t>Servicio de alquiler o leasing de fotocopiadoras</w:t>
            </w:r>
          </w:p>
        </w:tc>
      </w:tr>
      <w:bookmarkEnd w:id="15"/>
    </w:tbl>
    <w:p w14:paraId="54120B75" w14:textId="77777777" w:rsidR="00BB5FE1" w:rsidRDefault="00BB5FE1" w:rsidP="00BB5FE1">
      <w:pPr>
        <w:pStyle w:val="Default"/>
        <w:jc w:val="both"/>
        <w:rPr>
          <w:iCs/>
          <w:lang w:val="es-CO"/>
        </w:rPr>
      </w:pPr>
    </w:p>
    <w:p w14:paraId="534E62D7" w14:textId="77777777" w:rsidR="00BB5FE1" w:rsidRDefault="00BB5FE1" w:rsidP="00BB5FE1">
      <w:pPr>
        <w:pStyle w:val="Default"/>
        <w:jc w:val="both"/>
        <w:rPr>
          <w:iCs/>
          <w:lang w:val="es-CO"/>
        </w:rPr>
      </w:pPr>
    </w:p>
    <w:p w14:paraId="0132BC0F" w14:textId="77777777" w:rsidR="00BB5FE1" w:rsidRPr="00AC234E" w:rsidRDefault="00BB5FE1" w:rsidP="00BB5FE1">
      <w:pPr>
        <w:spacing w:before="60"/>
        <w:ind w:right="142"/>
        <w:jc w:val="both"/>
        <w:rPr>
          <w:rFonts w:ascii="Arial" w:hAnsi="Arial" w:cs="Arial"/>
        </w:rPr>
      </w:pPr>
      <w:r w:rsidRPr="00AC234E">
        <w:rPr>
          <w:rFonts w:ascii="Arial" w:hAnsi="Arial" w:cs="Arial"/>
          <w:iCs/>
          <w:lang w:val="es-CO"/>
        </w:rPr>
        <w:t xml:space="preserve">La entidad para tal efecto requiere de un máximo de </w:t>
      </w:r>
      <w:r w:rsidR="001864BD">
        <w:rPr>
          <w:rFonts w:ascii="Arial" w:hAnsi="Arial" w:cs="Arial"/>
          <w:iCs/>
          <w:lang w:val="es-CO"/>
        </w:rPr>
        <w:t>dos</w:t>
      </w:r>
      <w:r w:rsidRPr="00AC234E">
        <w:rPr>
          <w:rFonts w:ascii="Arial" w:hAnsi="Arial" w:cs="Arial"/>
          <w:iCs/>
          <w:lang w:val="es-CO"/>
        </w:rPr>
        <w:t xml:space="preserve"> (</w:t>
      </w:r>
      <w:r w:rsidR="001864BD">
        <w:rPr>
          <w:rFonts w:ascii="Arial" w:hAnsi="Arial" w:cs="Arial"/>
          <w:iCs/>
          <w:lang w:val="es-CO"/>
        </w:rPr>
        <w:t>2</w:t>
      </w:r>
      <w:r w:rsidRPr="00AC234E">
        <w:rPr>
          <w:rFonts w:ascii="Arial" w:hAnsi="Arial" w:cs="Arial"/>
          <w:iCs/>
          <w:lang w:val="es-CO"/>
        </w:rPr>
        <w:t xml:space="preserve">) contratos ejecutados y terminados dentro de los </w:t>
      </w:r>
      <w:r w:rsidR="001864BD">
        <w:rPr>
          <w:rFonts w:ascii="Arial" w:hAnsi="Arial" w:cs="Arial"/>
          <w:iCs/>
          <w:lang w:val="es-CO"/>
        </w:rPr>
        <w:t>cinco</w:t>
      </w:r>
      <w:r w:rsidRPr="00AC234E">
        <w:rPr>
          <w:rFonts w:ascii="Arial" w:hAnsi="Arial" w:cs="Arial"/>
          <w:iCs/>
          <w:lang w:val="es-CO"/>
        </w:rPr>
        <w:t xml:space="preserve"> (</w:t>
      </w:r>
      <w:r w:rsidR="001864BD">
        <w:rPr>
          <w:rFonts w:ascii="Arial" w:hAnsi="Arial" w:cs="Arial"/>
          <w:iCs/>
          <w:lang w:val="es-CO"/>
        </w:rPr>
        <w:t>5</w:t>
      </w:r>
      <w:r w:rsidRPr="00AC234E">
        <w:rPr>
          <w:rFonts w:ascii="Arial" w:hAnsi="Arial" w:cs="Arial"/>
          <w:iCs/>
          <w:lang w:val="es-CO"/>
        </w:rPr>
        <w:t xml:space="preserve">) </w:t>
      </w:r>
      <w:r w:rsidR="001864BD">
        <w:rPr>
          <w:rFonts w:ascii="Arial" w:hAnsi="Arial" w:cs="Arial"/>
          <w:iCs/>
          <w:lang w:val="es-CO"/>
        </w:rPr>
        <w:t xml:space="preserve">años </w:t>
      </w:r>
      <w:r w:rsidRPr="00AC234E">
        <w:rPr>
          <w:rFonts w:ascii="Arial" w:hAnsi="Arial" w:cs="Arial"/>
          <w:iCs/>
          <w:lang w:val="es-CO"/>
        </w:rPr>
        <w:t xml:space="preserve">anteriores a la fecha de cierre del presente proceso, celebrados con entidades públicas o privadas, cuya sumatoria sea igual o superior al presupuesto oficial establecido en el presente proceso; </w:t>
      </w:r>
      <w:r w:rsidRPr="00AC234E">
        <w:rPr>
          <w:rFonts w:ascii="Arial" w:hAnsi="Arial" w:cs="Arial"/>
        </w:rPr>
        <w:t>En caso de no contar con las copias de los contratos, se recibirán certificaciones igualmente acompañadas de las actas anteriormente solicitadas. En caso de Consorcios o Uniones Temporales, por lo menos uno de sus integrantes deberá acreditar que cumpla con los requisitos exigidos.</w:t>
      </w:r>
    </w:p>
    <w:p w14:paraId="126538C9" w14:textId="77777777" w:rsidR="00BB5FE1" w:rsidRDefault="00BB5FE1" w:rsidP="00BB5FE1">
      <w:pPr>
        <w:pStyle w:val="Default"/>
        <w:jc w:val="both"/>
        <w:rPr>
          <w:iCs/>
          <w:lang w:val="es-CO"/>
        </w:rPr>
      </w:pPr>
    </w:p>
    <w:p w14:paraId="50402660" w14:textId="77777777" w:rsidR="00BB5FE1" w:rsidRDefault="00BB5FE1" w:rsidP="00BB5FE1">
      <w:pPr>
        <w:pStyle w:val="Default"/>
        <w:jc w:val="both"/>
        <w:rPr>
          <w:iCs/>
          <w:lang w:val="es-CO"/>
        </w:rPr>
      </w:pPr>
      <w:r w:rsidRPr="005E2D28">
        <w:rPr>
          <w:iCs/>
          <w:lang w:val="es-CO"/>
        </w:rPr>
        <w:t xml:space="preserve">El proponente deberá indicar cuáles contratos de los reportados en </w:t>
      </w:r>
      <w:r>
        <w:rPr>
          <w:iCs/>
          <w:lang w:val="es-CO"/>
        </w:rPr>
        <w:t xml:space="preserve">el RUP pretende hacer </w:t>
      </w:r>
      <w:r w:rsidRPr="005E2D28">
        <w:rPr>
          <w:iCs/>
          <w:lang w:val="es-CO"/>
        </w:rPr>
        <w:t>valer como requisito mínimo de experiencia en la elaboración de documentos de</w:t>
      </w:r>
      <w:r w:rsidR="003F3B12">
        <w:rPr>
          <w:iCs/>
          <w:lang w:val="es-CO"/>
        </w:rPr>
        <w:t xml:space="preserve"> </w:t>
      </w:r>
      <w:r w:rsidRPr="005E2D28">
        <w:rPr>
          <w:iCs/>
          <w:lang w:val="es-CO"/>
        </w:rPr>
        <w:t>Identificación.</w:t>
      </w:r>
    </w:p>
    <w:p w14:paraId="480D0E6C" w14:textId="77777777" w:rsidR="00BB5FE1" w:rsidRDefault="00BB5FE1" w:rsidP="00BB5FE1">
      <w:pPr>
        <w:pStyle w:val="Default"/>
        <w:jc w:val="both"/>
        <w:rPr>
          <w:iCs/>
          <w:lang w:val="es-CO"/>
        </w:rPr>
      </w:pPr>
    </w:p>
    <w:p w14:paraId="37EF29CA" w14:textId="77777777" w:rsidR="00BB5FE1" w:rsidRPr="00AD0780" w:rsidRDefault="00BB5FE1" w:rsidP="00BB5FE1">
      <w:pPr>
        <w:spacing w:before="60" w:after="200"/>
        <w:ind w:right="142"/>
        <w:jc w:val="both"/>
        <w:rPr>
          <w:rFonts w:ascii="Arial" w:eastAsia="Calibri" w:hAnsi="Arial" w:cs="Arial"/>
          <w:b/>
          <w:sz w:val="22"/>
          <w:szCs w:val="22"/>
          <w:lang w:val="es-CO" w:eastAsia="en-US"/>
        </w:rPr>
      </w:pPr>
      <w:r w:rsidRPr="00AD0780">
        <w:rPr>
          <w:rFonts w:ascii="Arial" w:eastAsia="Calibri" w:hAnsi="Arial" w:cs="Arial"/>
          <w:b/>
          <w:bCs/>
          <w:sz w:val="22"/>
          <w:szCs w:val="22"/>
          <w:lang w:val="es-CO" w:eastAsia="es-CO"/>
        </w:rPr>
        <w:t>E</w:t>
      </w:r>
      <w:r w:rsidRPr="00AD0780">
        <w:rPr>
          <w:rFonts w:ascii="Arial" w:eastAsia="Calibri" w:hAnsi="Arial" w:cs="Arial"/>
          <w:b/>
          <w:sz w:val="22"/>
          <w:szCs w:val="22"/>
          <w:lang w:val="es-CO" w:eastAsia="en-US"/>
        </w:rPr>
        <w:t>xperiencia Específica del Proponente</w:t>
      </w:r>
    </w:p>
    <w:p w14:paraId="6D22FB14" w14:textId="77777777" w:rsidR="00E77C1A" w:rsidRDefault="00293789" w:rsidP="00E77C1A">
      <w:pPr>
        <w:jc w:val="both"/>
        <w:rPr>
          <w:rFonts w:ascii="Arial" w:hAnsi="Arial" w:cs="Arial"/>
        </w:rPr>
      </w:pPr>
      <w:r w:rsidRPr="00654D61">
        <w:rPr>
          <w:rFonts w:ascii="Arial" w:hAnsi="Arial" w:cs="Arial"/>
        </w:rPr>
        <w:t xml:space="preserve">La experiencia específica se calificará con “cumple” mediante el anexo de Copias de un máximo de </w:t>
      </w:r>
      <w:r w:rsidR="00E77C1A">
        <w:rPr>
          <w:rFonts w:ascii="Arial" w:hAnsi="Arial" w:cs="Arial"/>
          <w:iCs/>
          <w:lang w:val="es-CO"/>
        </w:rPr>
        <w:t>dos</w:t>
      </w:r>
      <w:r w:rsidR="00E77C1A" w:rsidRPr="00AC234E">
        <w:rPr>
          <w:rFonts w:ascii="Arial" w:hAnsi="Arial" w:cs="Arial"/>
          <w:iCs/>
          <w:lang w:val="es-CO"/>
        </w:rPr>
        <w:t xml:space="preserve"> (</w:t>
      </w:r>
      <w:r w:rsidR="00E77C1A">
        <w:rPr>
          <w:rFonts w:ascii="Arial" w:hAnsi="Arial" w:cs="Arial"/>
          <w:iCs/>
          <w:lang w:val="es-CO"/>
        </w:rPr>
        <w:t>2</w:t>
      </w:r>
      <w:r w:rsidR="00E77C1A" w:rsidRPr="00AC234E">
        <w:rPr>
          <w:rFonts w:ascii="Arial" w:hAnsi="Arial" w:cs="Arial"/>
          <w:iCs/>
          <w:lang w:val="es-CO"/>
        </w:rPr>
        <w:t xml:space="preserve">) contratos ejecutados y terminados dentro de los </w:t>
      </w:r>
      <w:r w:rsidR="00E77C1A">
        <w:rPr>
          <w:rFonts w:ascii="Arial" w:hAnsi="Arial" w:cs="Arial"/>
          <w:iCs/>
          <w:lang w:val="es-CO"/>
        </w:rPr>
        <w:t>cinco</w:t>
      </w:r>
      <w:r w:rsidR="00E77C1A" w:rsidRPr="00AC234E">
        <w:rPr>
          <w:rFonts w:ascii="Arial" w:hAnsi="Arial" w:cs="Arial"/>
          <w:iCs/>
          <w:lang w:val="es-CO"/>
        </w:rPr>
        <w:t xml:space="preserve"> (</w:t>
      </w:r>
      <w:r w:rsidR="00E77C1A">
        <w:rPr>
          <w:rFonts w:ascii="Arial" w:hAnsi="Arial" w:cs="Arial"/>
          <w:iCs/>
          <w:lang w:val="es-CO"/>
        </w:rPr>
        <w:t>5</w:t>
      </w:r>
      <w:r w:rsidR="00E77C1A" w:rsidRPr="00AC234E">
        <w:rPr>
          <w:rFonts w:ascii="Arial" w:hAnsi="Arial" w:cs="Arial"/>
          <w:iCs/>
          <w:lang w:val="es-CO"/>
        </w:rPr>
        <w:t xml:space="preserve">) </w:t>
      </w:r>
      <w:r w:rsidR="00E77C1A">
        <w:rPr>
          <w:rFonts w:ascii="Arial" w:hAnsi="Arial" w:cs="Arial"/>
          <w:iCs/>
          <w:lang w:val="es-CO"/>
        </w:rPr>
        <w:t xml:space="preserve">años </w:t>
      </w:r>
      <w:r w:rsidR="00E77C1A" w:rsidRPr="00AC234E">
        <w:rPr>
          <w:rFonts w:ascii="Arial" w:hAnsi="Arial" w:cs="Arial"/>
          <w:iCs/>
          <w:lang w:val="es-CO"/>
        </w:rPr>
        <w:t>anteriores</w:t>
      </w:r>
      <w:r w:rsidRPr="00654D61">
        <w:rPr>
          <w:rFonts w:ascii="Arial" w:hAnsi="Arial" w:cs="Arial"/>
        </w:rPr>
        <w:t>,</w:t>
      </w:r>
      <w:r w:rsidRPr="00654D61">
        <w:rPr>
          <w:rFonts w:ascii="Arial" w:hAnsi="Arial" w:cs="Arial"/>
          <w:bCs/>
          <w:iCs/>
          <w:color w:val="C00000"/>
        </w:rPr>
        <w:t xml:space="preserve"> </w:t>
      </w:r>
      <w:r w:rsidRPr="00654D61">
        <w:rPr>
          <w:rFonts w:ascii="Arial" w:hAnsi="Arial" w:cs="Arial"/>
          <w:bCs/>
          <w:iCs/>
        </w:rPr>
        <w:t>contados a partir de la fecha del acto administrativo que ordena la apertura del proceso,</w:t>
      </w:r>
      <w:r w:rsidRPr="00654D61">
        <w:rPr>
          <w:rFonts w:ascii="Arial" w:hAnsi="Arial" w:cs="Arial"/>
        </w:rPr>
        <w:t xml:space="preserve"> contenidos en el RUP respectivo, cuya sumatoria deberá ser igual o superior al presupuesto oficial establecido. </w:t>
      </w:r>
    </w:p>
    <w:p w14:paraId="72072027" w14:textId="77777777" w:rsidR="00E77C1A" w:rsidRDefault="00E77C1A" w:rsidP="00E77C1A">
      <w:pPr>
        <w:jc w:val="both"/>
        <w:rPr>
          <w:rFonts w:ascii="Arial" w:hAnsi="Arial" w:cs="Arial"/>
        </w:rPr>
      </w:pPr>
    </w:p>
    <w:p w14:paraId="16697BF8" w14:textId="3A276127" w:rsidR="00E77C1A" w:rsidRPr="00C721B3" w:rsidRDefault="00E77C1A" w:rsidP="00E77C1A">
      <w:pPr>
        <w:spacing w:before="60" w:after="200"/>
        <w:ind w:right="142"/>
        <w:jc w:val="both"/>
        <w:rPr>
          <w:rFonts w:ascii="Arial" w:eastAsia="Calibri" w:hAnsi="Arial" w:cs="Arial"/>
          <w:color w:val="000000"/>
        </w:rPr>
      </w:pPr>
      <w:r w:rsidRPr="00C721B3">
        <w:rPr>
          <w:rFonts w:ascii="Arial" w:eastAsia="Calibri" w:hAnsi="Arial" w:cs="Arial"/>
          <w:color w:val="000000"/>
        </w:rPr>
        <w:t xml:space="preserve">En caso de no contar con las copias de los contratos, se recibirán certificaciones igualmente acompañadas de las actas anteriormente solicitadas o cualquier documento donde se pueda verificar el </w:t>
      </w:r>
      <w:r w:rsidR="000A0FEE">
        <w:rPr>
          <w:rFonts w:ascii="Arial" w:eastAsia="Calibri" w:hAnsi="Arial" w:cs="Arial"/>
          <w:color w:val="000000"/>
        </w:rPr>
        <w:t>arriendo de máquinas fotocopiadoras  con todas las características solicitadas en el pliego</w:t>
      </w:r>
      <w:r w:rsidRPr="00C721B3">
        <w:rPr>
          <w:rFonts w:ascii="Arial" w:eastAsia="Calibri" w:hAnsi="Arial" w:cs="Arial"/>
          <w:color w:val="000000"/>
        </w:rPr>
        <w:t>. En caso de Consorcios o Uniones Temporales, por lo menos uno de sus integrantes deberá acreditar que cumpla con los requisitos exigidos.</w:t>
      </w:r>
    </w:p>
    <w:p w14:paraId="67C5A00C" w14:textId="5CAAFB65" w:rsidR="00E77C1A" w:rsidRDefault="00E77C1A" w:rsidP="00E77C1A">
      <w:pPr>
        <w:spacing w:before="60" w:after="200"/>
        <w:ind w:right="142"/>
        <w:jc w:val="both"/>
        <w:rPr>
          <w:rFonts w:ascii="Arial" w:eastAsia="Calibri" w:hAnsi="Arial" w:cs="Arial"/>
          <w:color w:val="000000"/>
        </w:rPr>
      </w:pPr>
      <w:r w:rsidRPr="00C721B3">
        <w:rPr>
          <w:rFonts w:ascii="Arial" w:eastAsia="Calibri" w:hAnsi="Arial" w:cs="Arial"/>
          <w:color w:val="000000"/>
        </w:rPr>
        <w:t>Los contratos deben estar inscritos en su totalidad en cada uno de los siguientes códigos:</w:t>
      </w:r>
    </w:p>
    <w:p w14:paraId="267B31C0" w14:textId="77777777" w:rsidR="000A0FEE" w:rsidRPr="00C721B3" w:rsidRDefault="000A0FEE" w:rsidP="00E77C1A">
      <w:pPr>
        <w:spacing w:before="60" w:after="200"/>
        <w:ind w:right="142"/>
        <w:jc w:val="both"/>
        <w:rPr>
          <w:rFonts w:ascii="Arial" w:eastAsia="Calibri" w:hAnsi="Arial" w:cs="Arial"/>
          <w:color w:val="000000"/>
        </w:rPr>
      </w:pPr>
    </w:p>
    <w:tbl>
      <w:tblPr>
        <w:tblStyle w:val="Tablaconcuadrcula"/>
        <w:tblW w:w="0" w:type="auto"/>
        <w:tblLook w:val="04A0" w:firstRow="1" w:lastRow="0" w:firstColumn="1" w:lastColumn="0" w:noHBand="0" w:noVBand="1"/>
      </w:tblPr>
      <w:tblGrid>
        <w:gridCol w:w="1650"/>
        <w:gridCol w:w="1398"/>
        <w:gridCol w:w="1532"/>
        <w:gridCol w:w="1681"/>
        <w:gridCol w:w="2567"/>
      </w:tblGrid>
      <w:tr w:rsidR="000A0FEE" w:rsidRPr="0050366C" w14:paraId="1E496705" w14:textId="77777777" w:rsidTr="000A0FEE">
        <w:tc>
          <w:tcPr>
            <w:tcW w:w="1650" w:type="dxa"/>
          </w:tcPr>
          <w:p w14:paraId="1E2A3AB3" w14:textId="77777777" w:rsidR="000A0FEE" w:rsidRPr="0050366C" w:rsidRDefault="000A0FEE" w:rsidP="000A0FEE">
            <w:pPr>
              <w:jc w:val="center"/>
              <w:rPr>
                <w:b/>
                <w:sz w:val="20"/>
              </w:rPr>
            </w:pPr>
            <w:r w:rsidRPr="0050366C">
              <w:rPr>
                <w:b/>
                <w:sz w:val="20"/>
              </w:rPr>
              <w:t>CÓDIGO - SEGMENTO</w:t>
            </w:r>
          </w:p>
        </w:tc>
        <w:tc>
          <w:tcPr>
            <w:tcW w:w="1398" w:type="dxa"/>
          </w:tcPr>
          <w:p w14:paraId="551AA996" w14:textId="77777777" w:rsidR="000A0FEE" w:rsidRPr="0050366C" w:rsidRDefault="000A0FEE" w:rsidP="000A0FEE">
            <w:pPr>
              <w:jc w:val="center"/>
              <w:rPr>
                <w:b/>
                <w:sz w:val="20"/>
              </w:rPr>
            </w:pPr>
            <w:r w:rsidRPr="0050366C">
              <w:rPr>
                <w:b/>
                <w:sz w:val="20"/>
              </w:rPr>
              <w:t>CÓDIGO - FAMILIA</w:t>
            </w:r>
          </w:p>
        </w:tc>
        <w:tc>
          <w:tcPr>
            <w:tcW w:w="1532" w:type="dxa"/>
          </w:tcPr>
          <w:p w14:paraId="7AE8C10C" w14:textId="77777777" w:rsidR="000A0FEE" w:rsidRPr="0050366C" w:rsidRDefault="000A0FEE" w:rsidP="000A0FEE">
            <w:pPr>
              <w:jc w:val="center"/>
              <w:rPr>
                <w:b/>
                <w:sz w:val="20"/>
              </w:rPr>
            </w:pPr>
            <w:r w:rsidRPr="0050366C">
              <w:rPr>
                <w:b/>
                <w:sz w:val="20"/>
              </w:rPr>
              <w:t>CÓDIGO - CLASE</w:t>
            </w:r>
          </w:p>
        </w:tc>
        <w:tc>
          <w:tcPr>
            <w:tcW w:w="1681" w:type="dxa"/>
          </w:tcPr>
          <w:p w14:paraId="4E42D63B" w14:textId="77777777" w:rsidR="000A0FEE" w:rsidRPr="0050366C" w:rsidRDefault="000A0FEE" w:rsidP="000A0FEE">
            <w:pPr>
              <w:jc w:val="center"/>
              <w:rPr>
                <w:b/>
                <w:sz w:val="20"/>
              </w:rPr>
            </w:pPr>
            <w:r w:rsidRPr="0050366C">
              <w:rPr>
                <w:b/>
                <w:sz w:val="20"/>
              </w:rPr>
              <w:t>CÓDIGO - PRODUCTO</w:t>
            </w:r>
          </w:p>
        </w:tc>
        <w:tc>
          <w:tcPr>
            <w:tcW w:w="2567" w:type="dxa"/>
          </w:tcPr>
          <w:p w14:paraId="75216C6C" w14:textId="77777777" w:rsidR="000A0FEE" w:rsidRPr="0050366C" w:rsidRDefault="000A0FEE" w:rsidP="000A0FEE">
            <w:pPr>
              <w:jc w:val="center"/>
              <w:rPr>
                <w:b/>
                <w:sz w:val="20"/>
              </w:rPr>
            </w:pPr>
            <w:r w:rsidRPr="0050366C">
              <w:rPr>
                <w:b/>
                <w:sz w:val="20"/>
              </w:rPr>
              <w:t>NOMBRE - PRODUCTO</w:t>
            </w:r>
          </w:p>
        </w:tc>
      </w:tr>
      <w:tr w:rsidR="000A0FEE" w:rsidRPr="0050366C" w14:paraId="63C68657" w14:textId="77777777" w:rsidTr="000A0FEE">
        <w:tc>
          <w:tcPr>
            <w:tcW w:w="1650" w:type="dxa"/>
          </w:tcPr>
          <w:p w14:paraId="0101E0FE" w14:textId="77777777" w:rsidR="000A0FEE" w:rsidRPr="0050366C" w:rsidRDefault="000A0FEE" w:rsidP="000A0FEE">
            <w:pPr>
              <w:jc w:val="center"/>
              <w:rPr>
                <w:sz w:val="20"/>
              </w:rPr>
            </w:pPr>
            <w:r w:rsidRPr="0050366C">
              <w:rPr>
                <w:sz w:val="20"/>
              </w:rPr>
              <w:t>80000000</w:t>
            </w:r>
          </w:p>
        </w:tc>
        <w:tc>
          <w:tcPr>
            <w:tcW w:w="1398" w:type="dxa"/>
          </w:tcPr>
          <w:p w14:paraId="40213043" w14:textId="77777777" w:rsidR="000A0FEE" w:rsidRPr="0050366C" w:rsidRDefault="000A0FEE" w:rsidP="000A0FEE">
            <w:pPr>
              <w:jc w:val="center"/>
              <w:rPr>
                <w:sz w:val="20"/>
              </w:rPr>
            </w:pPr>
            <w:r w:rsidRPr="0050366C">
              <w:rPr>
                <w:sz w:val="20"/>
              </w:rPr>
              <w:t>80160000</w:t>
            </w:r>
          </w:p>
        </w:tc>
        <w:tc>
          <w:tcPr>
            <w:tcW w:w="1532" w:type="dxa"/>
          </w:tcPr>
          <w:p w14:paraId="544558D3" w14:textId="77777777" w:rsidR="000A0FEE" w:rsidRPr="0050366C" w:rsidRDefault="000A0FEE" w:rsidP="000A0FEE">
            <w:pPr>
              <w:jc w:val="center"/>
              <w:rPr>
                <w:sz w:val="20"/>
              </w:rPr>
            </w:pPr>
            <w:r w:rsidRPr="0050366C">
              <w:rPr>
                <w:sz w:val="20"/>
              </w:rPr>
              <w:t>80161800</w:t>
            </w:r>
          </w:p>
        </w:tc>
        <w:tc>
          <w:tcPr>
            <w:tcW w:w="1681" w:type="dxa"/>
          </w:tcPr>
          <w:p w14:paraId="036D7DD5" w14:textId="77777777" w:rsidR="000A0FEE" w:rsidRPr="0050366C" w:rsidRDefault="000A0FEE" w:rsidP="000A0FEE">
            <w:pPr>
              <w:jc w:val="center"/>
              <w:rPr>
                <w:sz w:val="20"/>
              </w:rPr>
            </w:pPr>
            <w:r w:rsidRPr="0050366C">
              <w:rPr>
                <w:sz w:val="20"/>
              </w:rPr>
              <w:t>80161801</w:t>
            </w:r>
          </w:p>
        </w:tc>
        <w:tc>
          <w:tcPr>
            <w:tcW w:w="2567" w:type="dxa"/>
          </w:tcPr>
          <w:p w14:paraId="1A810C6E" w14:textId="77777777" w:rsidR="000A0FEE" w:rsidRPr="0050366C" w:rsidRDefault="000A0FEE" w:rsidP="000A0FEE">
            <w:pPr>
              <w:jc w:val="both"/>
              <w:rPr>
                <w:sz w:val="20"/>
              </w:rPr>
            </w:pPr>
            <w:r w:rsidRPr="0050366C">
              <w:rPr>
                <w:sz w:val="20"/>
              </w:rPr>
              <w:t>Servicio de alquiler o leasing de fotocopiadoras</w:t>
            </w:r>
          </w:p>
        </w:tc>
      </w:tr>
    </w:tbl>
    <w:p w14:paraId="0A3970F2" w14:textId="77777777" w:rsidR="00E77C1A" w:rsidRPr="00C721B3" w:rsidRDefault="00E77C1A" w:rsidP="00E77C1A">
      <w:pPr>
        <w:spacing w:before="60" w:after="200"/>
        <w:ind w:right="142"/>
        <w:jc w:val="both"/>
        <w:rPr>
          <w:rFonts w:ascii="Arial" w:eastAsia="Calibri" w:hAnsi="Arial" w:cs="Arial"/>
          <w:color w:val="000000"/>
        </w:rPr>
      </w:pPr>
    </w:p>
    <w:p w14:paraId="58AEAD62" w14:textId="77777777" w:rsidR="00E77C1A" w:rsidRPr="00C721B3" w:rsidRDefault="00E77C1A" w:rsidP="00E77C1A">
      <w:pPr>
        <w:spacing w:before="60" w:after="200"/>
        <w:ind w:right="142"/>
        <w:jc w:val="both"/>
        <w:rPr>
          <w:rFonts w:ascii="Arial" w:eastAsia="Calibri" w:hAnsi="Arial" w:cs="Arial"/>
          <w:color w:val="000000"/>
        </w:rPr>
      </w:pPr>
      <w:r w:rsidRPr="00C721B3">
        <w:rPr>
          <w:rFonts w:ascii="Arial" w:eastAsia="Calibri" w:hAnsi="Arial" w:cs="Arial"/>
          <w:color w:val="000000"/>
        </w:rPr>
        <w:t>Cada uno de los códigos deben estar registrados en las certificaciones a presentar.</w:t>
      </w:r>
    </w:p>
    <w:p w14:paraId="403E6EA7" w14:textId="77777777" w:rsidR="00E77C1A" w:rsidRPr="00C721B3" w:rsidRDefault="00E77C1A" w:rsidP="00E77C1A">
      <w:pPr>
        <w:spacing w:before="60" w:after="200"/>
        <w:ind w:right="142"/>
        <w:jc w:val="both"/>
        <w:rPr>
          <w:rFonts w:ascii="Arial" w:eastAsia="Calibri" w:hAnsi="Arial" w:cs="Arial"/>
          <w:color w:val="000000"/>
        </w:rPr>
      </w:pPr>
    </w:p>
    <w:p w14:paraId="3627E5A5" w14:textId="77777777" w:rsidR="00BB5FE1" w:rsidRDefault="00BB5FE1" w:rsidP="00BB5FE1">
      <w:pPr>
        <w:pStyle w:val="Default"/>
        <w:jc w:val="both"/>
        <w:rPr>
          <w:iCs/>
          <w:lang w:val="es-CO"/>
        </w:rPr>
      </w:pPr>
    </w:p>
    <w:p w14:paraId="33A1B0C7" w14:textId="77777777" w:rsidR="00BB5FE1" w:rsidRPr="008E5BDD" w:rsidRDefault="00BB5FE1" w:rsidP="00EA2922">
      <w:pPr>
        <w:pStyle w:val="Default"/>
        <w:numPr>
          <w:ilvl w:val="2"/>
          <w:numId w:val="14"/>
        </w:numPr>
        <w:jc w:val="both"/>
        <w:rPr>
          <w:b/>
          <w:bCs/>
          <w:iCs/>
          <w:color w:val="auto"/>
          <w:lang w:val="es-CO"/>
        </w:rPr>
      </w:pPr>
      <w:bookmarkStart w:id="16" w:name="_Hlk21362907"/>
      <w:r w:rsidRPr="008E5BDD">
        <w:rPr>
          <w:b/>
          <w:bCs/>
          <w:iCs/>
          <w:color w:val="auto"/>
          <w:lang w:val="es-CO"/>
        </w:rPr>
        <w:t xml:space="preserve">EVALUACION TECNICA </w:t>
      </w:r>
    </w:p>
    <w:bookmarkEnd w:id="16"/>
    <w:p w14:paraId="5D0780DB" w14:textId="77777777" w:rsidR="00BB5FE1" w:rsidRPr="008E5BDD" w:rsidRDefault="00BB5FE1" w:rsidP="00BB5FE1">
      <w:pPr>
        <w:pStyle w:val="Default"/>
        <w:jc w:val="both"/>
        <w:rPr>
          <w:bCs/>
          <w:iCs/>
          <w:color w:val="auto"/>
          <w:lang w:val="es-CO"/>
        </w:rPr>
      </w:pPr>
    </w:p>
    <w:p w14:paraId="03E7451A" w14:textId="3BAFE675" w:rsidR="00BB5FE1" w:rsidRPr="008E5BDD" w:rsidRDefault="00BB5FE1" w:rsidP="00BB5FE1">
      <w:pPr>
        <w:pStyle w:val="Default"/>
        <w:jc w:val="both"/>
        <w:rPr>
          <w:iCs/>
          <w:color w:val="auto"/>
          <w:lang w:val="es-CO"/>
        </w:rPr>
      </w:pPr>
      <w:r w:rsidRPr="008E5BDD">
        <w:rPr>
          <w:iCs/>
          <w:color w:val="auto"/>
          <w:lang w:val="es-CO"/>
        </w:rPr>
        <w:t>La evaluación de los aspectos técnicos estará a cargo de</w:t>
      </w:r>
      <w:r w:rsidR="00346C53" w:rsidRPr="008E5BDD">
        <w:rPr>
          <w:iCs/>
          <w:color w:val="auto"/>
          <w:lang w:val="es-CO"/>
        </w:rPr>
        <w:t>l Profesional Universitario Grado 1</w:t>
      </w:r>
      <w:r w:rsidR="000A0FEE">
        <w:rPr>
          <w:iCs/>
          <w:color w:val="auto"/>
          <w:lang w:val="es-CO"/>
        </w:rPr>
        <w:t>2</w:t>
      </w:r>
      <w:r w:rsidR="00346C53" w:rsidRPr="008E5BDD">
        <w:rPr>
          <w:iCs/>
          <w:color w:val="auto"/>
          <w:lang w:val="es-CO"/>
        </w:rPr>
        <w:t xml:space="preserve"> que ejercerse las funciones de </w:t>
      </w:r>
      <w:r w:rsidR="000A0FEE">
        <w:rPr>
          <w:iCs/>
          <w:lang w:val="es-CO"/>
        </w:rPr>
        <w:t>Coordinadora del Área de Administrativa o quien haga sus veces</w:t>
      </w:r>
      <w:r w:rsidRPr="008E5BDD">
        <w:rPr>
          <w:iCs/>
          <w:color w:val="auto"/>
          <w:lang w:val="es-CO"/>
        </w:rPr>
        <w:t>, se realiza mediante verificación del cumplimiento de</w:t>
      </w:r>
      <w:r w:rsidR="00351401" w:rsidRPr="008E5BDD">
        <w:rPr>
          <w:iCs/>
          <w:color w:val="auto"/>
          <w:lang w:val="es-CO"/>
        </w:rPr>
        <w:t>:</w:t>
      </w:r>
      <w:r w:rsidRPr="008E5BDD">
        <w:rPr>
          <w:iCs/>
          <w:color w:val="auto"/>
          <w:lang w:val="es-CO"/>
        </w:rPr>
        <w:t xml:space="preserve"> </w:t>
      </w:r>
    </w:p>
    <w:p w14:paraId="5A52AD5E" w14:textId="77777777" w:rsidR="00BB5FE1" w:rsidRDefault="00BB5FE1" w:rsidP="00BB5FE1">
      <w:pPr>
        <w:pStyle w:val="Default"/>
        <w:jc w:val="both"/>
        <w:rPr>
          <w:iCs/>
          <w:lang w:val="es-CO"/>
        </w:rPr>
      </w:pPr>
    </w:p>
    <w:p w14:paraId="30D1CE75" w14:textId="77777777" w:rsidR="008E5BDD" w:rsidRPr="00C721B3" w:rsidRDefault="008E5BDD" w:rsidP="008E5BDD">
      <w:pPr>
        <w:spacing w:after="200"/>
        <w:jc w:val="both"/>
        <w:rPr>
          <w:rFonts w:ascii="Arial" w:eastAsia="Calibri" w:hAnsi="Arial" w:cs="Arial"/>
          <w:b/>
          <w:bCs/>
          <w:color w:val="000000"/>
          <w:lang w:eastAsia="es-CO"/>
        </w:rPr>
      </w:pPr>
      <w:r w:rsidRPr="00C721B3">
        <w:rPr>
          <w:rFonts w:ascii="Arial" w:eastAsia="Calibri" w:hAnsi="Arial" w:cs="Arial"/>
          <w:b/>
          <w:bCs/>
          <w:color w:val="000000"/>
          <w:lang w:eastAsia="es-CO"/>
        </w:rPr>
        <w:t>Experiencia</w:t>
      </w:r>
    </w:p>
    <w:p w14:paraId="7BEA3A23" w14:textId="77777777" w:rsidR="008E5BDD" w:rsidRPr="00C721B3" w:rsidRDefault="008E5BDD" w:rsidP="008E5BDD">
      <w:pPr>
        <w:spacing w:before="60" w:after="200"/>
        <w:ind w:right="142"/>
        <w:jc w:val="both"/>
        <w:rPr>
          <w:rFonts w:ascii="Arial" w:eastAsia="Calibri" w:hAnsi="Arial" w:cs="Arial"/>
          <w:b/>
          <w:color w:val="000000"/>
        </w:rPr>
      </w:pPr>
      <w:r w:rsidRPr="00C721B3">
        <w:rPr>
          <w:rFonts w:ascii="Arial" w:eastAsia="Calibri" w:hAnsi="Arial" w:cs="Arial"/>
          <w:b/>
          <w:bCs/>
          <w:color w:val="000000"/>
          <w:lang w:eastAsia="es-CO"/>
        </w:rPr>
        <w:t>E</w:t>
      </w:r>
      <w:r w:rsidRPr="00C721B3">
        <w:rPr>
          <w:rFonts w:ascii="Arial" w:eastAsia="Calibri" w:hAnsi="Arial" w:cs="Arial"/>
          <w:b/>
          <w:color w:val="000000"/>
        </w:rPr>
        <w:t>xperiencia Específica del Proponente</w:t>
      </w:r>
    </w:p>
    <w:p w14:paraId="63C55689" w14:textId="7B39DE7C"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 xml:space="preserve">La experiencia específica se calificará con “cumple” mediante el anexo de Copias de un máximo de dos contratos o certificaciones ejecutados al interior de los últimos cinco años, contados a partir de la fecha del acto administrativo que ordena la apertura del proceso, contenidos en el RUP respectivo, cuyo objeto, alcance o actividades contemplen el </w:t>
      </w:r>
      <w:r w:rsidR="000A0FEE">
        <w:rPr>
          <w:rFonts w:ascii="Arial" w:eastAsia="Calibri" w:hAnsi="Arial" w:cs="Arial"/>
          <w:color w:val="000000"/>
        </w:rPr>
        <w:t>arriendo de máquinas fotocopiadoras  con todas las características solicitadas en el pliego</w:t>
      </w:r>
      <w:r w:rsidR="000A0FEE" w:rsidRPr="00C721B3">
        <w:rPr>
          <w:rFonts w:ascii="Arial" w:eastAsia="Calibri" w:hAnsi="Arial" w:cs="Arial"/>
          <w:color w:val="000000"/>
        </w:rPr>
        <w:t xml:space="preserve"> </w:t>
      </w:r>
      <w:r w:rsidRPr="00C721B3">
        <w:rPr>
          <w:rFonts w:ascii="Arial" w:eastAsia="Calibri" w:hAnsi="Arial" w:cs="Arial"/>
          <w:color w:val="000000"/>
        </w:rPr>
        <w:t xml:space="preserve">y cuya sumatoria deberá ser igual o superior al presupuesto oficial establecido. </w:t>
      </w:r>
      <w:bookmarkStart w:id="17" w:name="_Hlk25076658"/>
      <w:r w:rsidRPr="00C721B3">
        <w:rPr>
          <w:rFonts w:ascii="Arial" w:eastAsia="Calibri" w:hAnsi="Arial" w:cs="Arial"/>
          <w:color w:val="000000"/>
        </w:rPr>
        <w:t xml:space="preserve">En caso de no contar con las copias de los contratos, se recibirán certificaciones igualmente acompañadas de las actas anteriormente solicitadas o cualquier documento donde se pueda verificar el </w:t>
      </w:r>
      <w:r w:rsidR="00DD5E09" w:rsidRPr="00C721B3">
        <w:rPr>
          <w:rFonts w:ascii="Arial" w:eastAsia="Calibri" w:hAnsi="Arial" w:cs="Arial"/>
          <w:color w:val="000000"/>
        </w:rPr>
        <w:t xml:space="preserve"> </w:t>
      </w:r>
      <w:r w:rsidR="00DD5E09">
        <w:rPr>
          <w:rFonts w:ascii="Arial" w:eastAsia="Calibri" w:hAnsi="Arial" w:cs="Arial"/>
          <w:color w:val="000000"/>
        </w:rPr>
        <w:t>arriendo de máquinas fotocopiadoras  con todas las características solicitadas en el pliego</w:t>
      </w:r>
      <w:r w:rsidRPr="00C721B3">
        <w:rPr>
          <w:rFonts w:ascii="Arial" w:eastAsia="Calibri" w:hAnsi="Arial" w:cs="Arial"/>
          <w:color w:val="000000"/>
        </w:rPr>
        <w:t>. En caso de Consorcios o Uniones Temporales, por lo menos uno de sus integrantes deberá acreditar que cumpla con los requisitos exigidos.</w:t>
      </w:r>
    </w:p>
    <w:p w14:paraId="2495AF7F" w14:textId="6BF87AEA" w:rsidR="008E5BDD"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Los contratos deben estar inscritos en su totalidad en cada uno de los siguientes códigos:</w:t>
      </w:r>
    </w:p>
    <w:p w14:paraId="36906622" w14:textId="77777777" w:rsidR="000A0FEE" w:rsidRPr="00C721B3" w:rsidRDefault="000A0FEE" w:rsidP="008E5BDD">
      <w:pPr>
        <w:spacing w:before="60" w:after="200"/>
        <w:ind w:right="142"/>
        <w:jc w:val="both"/>
        <w:rPr>
          <w:rFonts w:ascii="Arial" w:eastAsia="Calibri" w:hAnsi="Arial" w:cs="Arial"/>
          <w:color w:val="000000"/>
        </w:rPr>
      </w:pPr>
    </w:p>
    <w:tbl>
      <w:tblPr>
        <w:tblStyle w:val="Tablaconcuadrcula"/>
        <w:tblW w:w="0" w:type="auto"/>
        <w:tblLook w:val="04A0" w:firstRow="1" w:lastRow="0" w:firstColumn="1" w:lastColumn="0" w:noHBand="0" w:noVBand="1"/>
      </w:tblPr>
      <w:tblGrid>
        <w:gridCol w:w="1650"/>
        <w:gridCol w:w="1398"/>
        <w:gridCol w:w="1532"/>
        <w:gridCol w:w="1681"/>
        <w:gridCol w:w="2567"/>
      </w:tblGrid>
      <w:tr w:rsidR="000A0FEE" w:rsidRPr="0050366C" w14:paraId="4300E87E" w14:textId="77777777" w:rsidTr="000A0FEE">
        <w:tc>
          <w:tcPr>
            <w:tcW w:w="1650" w:type="dxa"/>
          </w:tcPr>
          <w:p w14:paraId="33782ABF" w14:textId="77777777" w:rsidR="000A0FEE" w:rsidRPr="0050366C" w:rsidRDefault="000A0FEE" w:rsidP="000A0FEE">
            <w:pPr>
              <w:jc w:val="center"/>
              <w:rPr>
                <w:b/>
                <w:sz w:val="20"/>
              </w:rPr>
            </w:pPr>
            <w:r w:rsidRPr="0050366C">
              <w:rPr>
                <w:b/>
                <w:sz w:val="20"/>
              </w:rPr>
              <w:t>CÓDIGO - SEGMENTO</w:t>
            </w:r>
          </w:p>
        </w:tc>
        <w:tc>
          <w:tcPr>
            <w:tcW w:w="1398" w:type="dxa"/>
          </w:tcPr>
          <w:p w14:paraId="240CB742" w14:textId="77777777" w:rsidR="000A0FEE" w:rsidRPr="0050366C" w:rsidRDefault="000A0FEE" w:rsidP="000A0FEE">
            <w:pPr>
              <w:jc w:val="center"/>
              <w:rPr>
                <w:b/>
                <w:sz w:val="20"/>
              </w:rPr>
            </w:pPr>
            <w:r w:rsidRPr="0050366C">
              <w:rPr>
                <w:b/>
                <w:sz w:val="20"/>
              </w:rPr>
              <w:t>CÓDIGO - FAMILIA</w:t>
            </w:r>
          </w:p>
        </w:tc>
        <w:tc>
          <w:tcPr>
            <w:tcW w:w="1532" w:type="dxa"/>
          </w:tcPr>
          <w:p w14:paraId="16DF1899" w14:textId="77777777" w:rsidR="000A0FEE" w:rsidRPr="0050366C" w:rsidRDefault="000A0FEE" w:rsidP="000A0FEE">
            <w:pPr>
              <w:jc w:val="center"/>
              <w:rPr>
                <w:b/>
                <w:sz w:val="20"/>
              </w:rPr>
            </w:pPr>
            <w:r w:rsidRPr="0050366C">
              <w:rPr>
                <w:b/>
                <w:sz w:val="20"/>
              </w:rPr>
              <w:t>CÓDIGO - CLASE</w:t>
            </w:r>
          </w:p>
        </w:tc>
        <w:tc>
          <w:tcPr>
            <w:tcW w:w="1681" w:type="dxa"/>
          </w:tcPr>
          <w:p w14:paraId="07BF7336" w14:textId="77777777" w:rsidR="000A0FEE" w:rsidRPr="0050366C" w:rsidRDefault="000A0FEE" w:rsidP="000A0FEE">
            <w:pPr>
              <w:jc w:val="center"/>
              <w:rPr>
                <w:b/>
                <w:sz w:val="20"/>
              </w:rPr>
            </w:pPr>
            <w:r w:rsidRPr="0050366C">
              <w:rPr>
                <w:b/>
                <w:sz w:val="20"/>
              </w:rPr>
              <w:t>CÓDIGO - PRODUCTO</w:t>
            </w:r>
          </w:p>
        </w:tc>
        <w:tc>
          <w:tcPr>
            <w:tcW w:w="2567" w:type="dxa"/>
          </w:tcPr>
          <w:p w14:paraId="56B398FC" w14:textId="77777777" w:rsidR="000A0FEE" w:rsidRPr="0050366C" w:rsidRDefault="000A0FEE" w:rsidP="000A0FEE">
            <w:pPr>
              <w:jc w:val="center"/>
              <w:rPr>
                <w:b/>
                <w:sz w:val="20"/>
              </w:rPr>
            </w:pPr>
            <w:r w:rsidRPr="0050366C">
              <w:rPr>
                <w:b/>
                <w:sz w:val="20"/>
              </w:rPr>
              <w:t>NOMBRE - PRODUCTO</w:t>
            </w:r>
          </w:p>
        </w:tc>
      </w:tr>
      <w:tr w:rsidR="000A0FEE" w:rsidRPr="0050366C" w14:paraId="3E62B64D" w14:textId="77777777" w:rsidTr="000A0FEE">
        <w:tc>
          <w:tcPr>
            <w:tcW w:w="1650" w:type="dxa"/>
          </w:tcPr>
          <w:p w14:paraId="14E407A9" w14:textId="77777777" w:rsidR="000A0FEE" w:rsidRPr="0050366C" w:rsidRDefault="000A0FEE" w:rsidP="000A0FEE">
            <w:pPr>
              <w:jc w:val="center"/>
              <w:rPr>
                <w:sz w:val="20"/>
              </w:rPr>
            </w:pPr>
            <w:r w:rsidRPr="0050366C">
              <w:rPr>
                <w:sz w:val="20"/>
              </w:rPr>
              <w:t>80000000</w:t>
            </w:r>
          </w:p>
        </w:tc>
        <w:tc>
          <w:tcPr>
            <w:tcW w:w="1398" w:type="dxa"/>
          </w:tcPr>
          <w:p w14:paraId="0B06A8BA" w14:textId="77777777" w:rsidR="000A0FEE" w:rsidRPr="0050366C" w:rsidRDefault="000A0FEE" w:rsidP="000A0FEE">
            <w:pPr>
              <w:jc w:val="center"/>
              <w:rPr>
                <w:sz w:val="20"/>
              </w:rPr>
            </w:pPr>
            <w:r w:rsidRPr="0050366C">
              <w:rPr>
                <w:sz w:val="20"/>
              </w:rPr>
              <w:t>80160000</w:t>
            </w:r>
          </w:p>
        </w:tc>
        <w:tc>
          <w:tcPr>
            <w:tcW w:w="1532" w:type="dxa"/>
          </w:tcPr>
          <w:p w14:paraId="1983A23E" w14:textId="77777777" w:rsidR="000A0FEE" w:rsidRPr="0050366C" w:rsidRDefault="000A0FEE" w:rsidP="000A0FEE">
            <w:pPr>
              <w:jc w:val="center"/>
              <w:rPr>
                <w:sz w:val="20"/>
              </w:rPr>
            </w:pPr>
            <w:r w:rsidRPr="0050366C">
              <w:rPr>
                <w:sz w:val="20"/>
              </w:rPr>
              <w:t>80161800</w:t>
            </w:r>
          </w:p>
        </w:tc>
        <w:tc>
          <w:tcPr>
            <w:tcW w:w="1681" w:type="dxa"/>
          </w:tcPr>
          <w:p w14:paraId="69F3E09D" w14:textId="77777777" w:rsidR="000A0FEE" w:rsidRPr="0050366C" w:rsidRDefault="000A0FEE" w:rsidP="000A0FEE">
            <w:pPr>
              <w:jc w:val="center"/>
              <w:rPr>
                <w:sz w:val="20"/>
              </w:rPr>
            </w:pPr>
            <w:r w:rsidRPr="0050366C">
              <w:rPr>
                <w:sz w:val="20"/>
              </w:rPr>
              <w:t>80161801</w:t>
            </w:r>
          </w:p>
        </w:tc>
        <w:tc>
          <w:tcPr>
            <w:tcW w:w="2567" w:type="dxa"/>
          </w:tcPr>
          <w:p w14:paraId="4BFCDACD" w14:textId="77777777" w:rsidR="000A0FEE" w:rsidRPr="0050366C" w:rsidRDefault="000A0FEE" w:rsidP="000A0FEE">
            <w:pPr>
              <w:jc w:val="both"/>
              <w:rPr>
                <w:sz w:val="20"/>
              </w:rPr>
            </w:pPr>
            <w:r w:rsidRPr="0050366C">
              <w:rPr>
                <w:sz w:val="20"/>
              </w:rPr>
              <w:t>Servicio de alquiler o leasing de fotocopiadoras</w:t>
            </w:r>
          </w:p>
        </w:tc>
      </w:tr>
    </w:tbl>
    <w:p w14:paraId="02347A0E" w14:textId="77777777" w:rsidR="008E5BDD" w:rsidRPr="00C721B3" w:rsidRDefault="008E5BDD" w:rsidP="008E5BDD">
      <w:pPr>
        <w:spacing w:before="60" w:after="200"/>
        <w:ind w:right="142"/>
        <w:jc w:val="both"/>
        <w:rPr>
          <w:rFonts w:ascii="Arial" w:eastAsia="Calibri" w:hAnsi="Arial" w:cs="Arial"/>
          <w:color w:val="000000"/>
        </w:rPr>
      </w:pPr>
    </w:p>
    <w:p w14:paraId="323B0E27" w14:textId="77777777"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Cada uno de los códigos deben estar registrados en las certificaciones a presentar.</w:t>
      </w:r>
    </w:p>
    <w:p w14:paraId="1E9AC850" w14:textId="77777777" w:rsidR="008E5BDD" w:rsidRPr="00C721B3" w:rsidRDefault="008E5BDD" w:rsidP="008E5BDD">
      <w:pPr>
        <w:spacing w:before="60" w:after="200"/>
        <w:ind w:right="142"/>
        <w:jc w:val="both"/>
        <w:rPr>
          <w:rFonts w:ascii="Arial" w:eastAsia="Calibri" w:hAnsi="Arial" w:cs="Arial"/>
          <w:color w:val="000000"/>
        </w:rPr>
      </w:pPr>
    </w:p>
    <w:p w14:paraId="33035CE3" w14:textId="77777777" w:rsidR="008E5BDD" w:rsidRPr="00C721B3" w:rsidRDefault="008E5BDD" w:rsidP="008E5BDD">
      <w:pPr>
        <w:spacing w:before="60" w:after="200"/>
        <w:ind w:right="142"/>
        <w:jc w:val="both"/>
        <w:rPr>
          <w:rFonts w:ascii="Arial" w:eastAsia="Calibri" w:hAnsi="Arial" w:cs="Arial"/>
          <w:b/>
          <w:color w:val="000000"/>
        </w:rPr>
      </w:pPr>
      <w:r w:rsidRPr="00C721B3">
        <w:rPr>
          <w:rFonts w:ascii="Arial" w:eastAsia="Calibri" w:hAnsi="Arial" w:cs="Arial"/>
          <w:b/>
          <w:color w:val="000000"/>
        </w:rPr>
        <w:t>Requisitos de las Certificaciones</w:t>
      </w:r>
    </w:p>
    <w:p w14:paraId="230F304E" w14:textId="77777777"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Para el caso en que se presenten certificaciones, deben cumplir mínimo con los siguientes requisitos:</w:t>
      </w:r>
    </w:p>
    <w:p w14:paraId="18BCF0E3" w14:textId="77777777"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w:t>
      </w:r>
      <w:r w:rsidRPr="00C721B3">
        <w:rPr>
          <w:rFonts w:ascii="Arial" w:eastAsia="Calibri" w:hAnsi="Arial" w:cs="Arial"/>
          <w:color w:val="000000"/>
        </w:rPr>
        <w:tab/>
        <w:t>Nombre o razón social del contratante.</w:t>
      </w:r>
    </w:p>
    <w:p w14:paraId="2371F20F" w14:textId="77777777"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w:t>
      </w:r>
      <w:r w:rsidRPr="00C721B3">
        <w:rPr>
          <w:rFonts w:ascii="Arial" w:eastAsia="Calibri" w:hAnsi="Arial" w:cs="Arial"/>
          <w:color w:val="000000"/>
        </w:rPr>
        <w:tab/>
        <w:t xml:space="preserve">Nombre o razón social del Contratista. </w:t>
      </w:r>
    </w:p>
    <w:p w14:paraId="655FE8C3" w14:textId="77777777"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w:t>
      </w:r>
      <w:r w:rsidRPr="00C721B3">
        <w:rPr>
          <w:rFonts w:ascii="Arial" w:eastAsia="Calibri" w:hAnsi="Arial" w:cs="Arial"/>
          <w:color w:val="000000"/>
        </w:rPr>
        <w:tab/>
        <w:t>Objeto del contrato.</w:t>
      </w:r>
    </w:p>
    <w:p w14:paraId="2B716D56" w14:textId="77777777"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lastRenderedPageBreak/>
        <w:t>•</w:t>
      </w:r>
      <w:r w:rsidRPr="00C721B3">
        <w:rPr>
          <w:rFonts w:ascii="Arial" w:eastAsia="Calibri" w:hAnsi="Arial" w:cs="Arial"/>
          <w:color w:val="000000"/>
        </w:rPr>
        <w:tab/>
        <w:t>Fecha de emisión de la certificación.</w:t>
      </w:r>
    </w:p>
    <w:p w14:paraId="397C56AE" w14:textId="77777777"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w:t>
      </w:r>
      <w:r w:rsidRPr="00C721B3">
        <w:rPr>
          <w:rFonts w:ascii="Arial" w:eastAsia="Calibri" w:hAnsi="Arial" w:cs="Arial"/>
          <w:color w:val="000000"/>
        </w:rPr>
        <w:tab/>
        <w:t xml:space="preserve">Fecha de inicio del contrato. </w:t>
      </w:r>
    </w:p>
    <w:p w14:paraId="72163443" w14:textId="77777777"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w:t>
      </w:r>
      <w:r w:rsidRPr="00C721B3">
        <w:rPr>
          <w:rFonts w:ascii="Arial" w:eastAsia="Calibri" w:hAnsi="Arial" w:cs="Arial"/>
          <w:color w:val="000000"/>
        </w:rPr>
        <w:tab/>
        <w:t xml:space="preserve">Fecha de terminación del contrato. </w:t>
      </w:r>
    </w:p>
    <w:p w14:paraId="58DFF37C" w14:textId="77777777" w:rsidR="008E5BDD" w:rsidRPr="00C721B3" w:rsidRDefault="008E5BDD" w:rsidP="008E5BDD">
      <w:pPr>
        <w:spacing w:before="60"/>
        <w:ind w:right="142"/>
        <w:jc w:val="both"/>
        <w:rPr>
          <w:rFonts w:ascii="Arial" w:eastAsia="Calibri" w:hAnsi="Arial" w:cs="Arial"/>
          <w:color w:val="000000"/>
        </w:rPr>
      </w:pPr>
      <w:r w:rsidRPr="00C721B3">
        <w:rPr>
          <w:rFonts w:ascii="Arial" w:eastAsia="Calibri" w:hAnsi="Arial" w:cs="Arial"/>
          <w:color w:val="000000"/>
        </w:rPr>
        <w:t>•          Calificación de cumplimiento. Excelente</w:t>
      </w:r>
    </w:p>
    <w:p w14:paraId="228CD3B6" w14:textId="77777777" w:rsidR="008E5BDD" w:rsidRPr="00C721B3" w:rsidRDefault="008E5BDD" w:rsidP="008E5BDD">
      <w:pPr>
        <w:spacing w:before="60" w:after="200"/>
        <w:ind w:right="142"/>
        <w:jc w:val="both"/>
        <w:rPr>
          <w:rFonts w:ascii="Arial" w:eastAsia="Calibri" w:hAnsi="Arial" w:cs="Arial"/>
          <w:color w:val="000000"/>
        </w:rPr>
      </w:pPr>
      <w:r w:rsidRPr="00C721B3">
        <w:rPr>
          <w:rFonts w:ascii="Arial" w:eastAsia="Calibri" w:hAnsi="Arial" w:cs="Arial"/>
          <w:color w:val="000000"/>
        </w:rPr>
        <w:t>•</w:t>
      </w:r>
      <w:r w:rsidRPr="00C721B3">
        <w:rPr>
          <w:rFonts w:ascii="Arial" w:eastAsia="Calibri" w:hAnsi="Arial" w:cs="Arial"/>
          <w:color w:val="000000"/>
        </w:rPr>
        <w:tab/>
        <w:t>Valor del contrato.</w:t>
      </w:r>
    </w:p>
    <w:p w14:paraId="0FA2A3AB" w14:textId="77777777" w:rsidR="008E5BDD" w:rsidRPr="00C721B3" w:rsidRDefault="008E5BDD" w:rsidP="008E5BDD">
      <w:pPr>
        <w:spacing w:before="60" w:after="200"/>
        <w:ind w:right="142"/>
        <w:jc w:val="both"/>
        <w:rPr>
          <w:rFonts w:ascii="Arial" w:eastAsia="Calibri" w:hAnsi="Arial" w:cs="Arial"/>
          <w:color w:val="000000"/>
        </w:rPr>
      </w:pPr>
    </w:p>
    <w:p w14:paraId="6D6D9396" w14:textId="77777777" w:rsidR="008E5BDD" w:rsidRDefault="008E5BDD" w:rsidP="008E5BDD">
      <w:pPr>
        <w:jc w:val="both"/>
        <w:rPr>
          <w:rFonts w:ascii="Arial" w:hAnsi="Arial" w:cs="Arial"/>
        </w:rPr>
      </w:pPr>
      <w:r w:rsidRPr="00C721B3">
        <w:rPr>
          <w:rFonts w:ascii="Arial" w:hAnsi="Arial" w:cs="Arial"/>
        </w:rPr>
        <w:t>NOTA: En caso de haber celebrado contrato con entidad privada se deberá presentar copia del contrato, póliza de cumplimiento y la factura del contrato mencionado en la certificación.</w:t>
      </w:r>
    </w:p>
    <w:p w14:paraId="1FC3D1BD" w14:textId="77777777" w:rsidR="008E5BDD" w:rsidRPr="00C721B3" w:rsidRDefault="008E5BDD" w:rsidP="008E5BDD">
      <w:pPr>
        <w:jc w:val="both"/>
        <w:rPr>
          <w:rFonts w:ascii="Arial" w:hAnsi="Arial" w:cs="Arial"/>
        </w:rPr>
      </w:pPr>
    </w:p>
    <w:p w14:paraId="3651F708" w14:textId="77777777" w:rsidR="008E5BDD" w:rsidRPr="00C721B3" w:rsidRDefault="008E5BDD" w:rsidP="008E5BDD">
      <w:pPr>
        <w:jc w:val="both"/>
        <w:rPr>
          <w:rFonts w:ascii="Arial" w:hAnsi="Arial" w:cs="Arial"/>
          <w:b/>
        </w:rPr>
      </w:pPr>
      <w:r w:rsidRPr="00C721B3">
        <w:rPr>
          <w:rFonts w:ascii="Arial" w:hAnsi="Arial" w:cs="Arial"/>
          <w:b/>
        </w:rPr>
        <w:t>La entidad se reserva el derecho de solicitar durante la evaluación y hasta la adjudicación, la información y soportes que considere necesarios para verificar la información presentada.</w:t>
      </w:r>
    </w:p>
    <w:p w14:paraId="017ED0AA" w14:textId="77777777" w:rsidR="008E5BDD" w:rsidRPr="00C721B3" w:rsidRDefault="008E5BDD" w:rsidP="008E5BDD">
      <w:pPr>
        <w:jc w:val="both"/>
        <w:rPr>
          <w:rFonts w:ascii="Arial" w:hAnsi="Arial" w:cs="Arial"/>
          <w:b/>
        </w:rPr>
      </w:pPr>
    </w:p>
    <w:p w14:paraId="7917CCAA" w14:textId="77777777" w:rsidR="008E5BDD" w:rsidRPr="00C721B3" w:rsidRDefault="008E5BDD" w:rsidP="008E5BDD">
      <w:pPr>
        <w:spacing w:before="60" w:after="200"/>
        <w:ind w:right="142"/>
        <w:jc w:val="both"/>
        <w:rPr>
          <w:rFonts w:ascii="Arial" w:eastAsia="Calibri" w:hAnsi="Arial" w:cs="Arial"/>
          <w:color w:val="000000"/>
        </w:rPr>
      </w:pPr>
    </w:p>
    <w:p w14:paraId="1B21F1DC" w14:textId="77777777" w:rsidR="008E5BDD" w:rsidRPr="00C721B3" w:rsidRDefault="008E5BDD" w:rsidP="008E5BDD">
      <w:pPr>
        <w:spacing w:before="60" w:after="200"/>
        <w:ind w:right="142"/>
        <w:jc w:val="both"/>
        <w:rPr>
          <w:rFonts w:ascii="Arial" w:eastAsia="Calibri" w:hAnsi="Arial" w:cs="Arial"/>
          <w:b/>
          <w:bCs/>
          <w:lang w:eastAsia="es-CO"/>
        </w:rPr>
      </w:pPr>
      <w:r w:rsidRPr="00C721B3">
        <w:rPr>
          <w:rFonts w:ascii="Arial" w:eastAsia="Calibri" w:hAnsi="Arial" w:cs="Arial"/>
          <w:b/>
          <w:bCs/>
          <w:lang w:eastAsia="es-CO"/>
        </w:rPr>
        <w:t>Capacidad técnica</w:t>
      </w:r>
    </w:p>
    <w:p w14:paraId="10E756C6" w14:textId="77777777" w:rsidR="00DD5E09" w:rsidRDefault="00DD5E09" w:rsidP="00DD5E09">
      <w:pPr>
        <w:autoSpaceDE w:val="0"/>
        <w:autoSpaceDN w:val="0"/>
        <w:adjustRightInd w:val="0"/>
        <w:jc w:val="both"/>
        <w:rPr>
          <w:rFonts w:ascii="Arial" w:hAnsi="Arial" w:cs="Arial"/>
        </w:rPr>
      </w:pPr>
      <w:bookmarkStart w:id="18" w:name="_Hlk26457960"/>
      <w:bookmarkEnd w:id="17"/>
    </w:p>
    <w:p w14:paraId="725EDB66" w14:textId="728FC78D" w:rsidR="00DD5E09" w:rsidRPr="00DD5E09" w:rsidRDefault="00DD5E09" w:rsidP="00DD5E09">
      <w:pPr>
        <w:autoSpaceDE w:val="0"/>
        <w:autoSpaceDN w:val="0"/>
        <w:adjustRightInd w:val="0"/>
        <w:jc w:val="both"/>
        <w:rPr>
          <w:rFonts w:ascii="Arial" w:hAnsi="Arial" w:cs="Arial"/>
          <w:iCs/>
          <w:color w:val="000000"/>
        </w:rPr>
      </w:pPr>
      <w:r w:rsidRPr="00600FF7">
        <w:rPr>
          <w:rFonts w:ascii="Arial" w:hAnsi="Arial" w:cs="Arial"/>
        </w:rPr>
        <w:t xml:space="preserve">En </w:t>
      </w:r>
      <w:r w:rsidRPr="00600FF7">
        <w:rPr>
          <w:rFonts w:ascii="Arial" w:hAnsi="Arial" w:cs="Arial"/>
          <w:bCs/>
          <w:lang w:eastAsia="es-CO"/>
        </w:rPr>
        <w:t>estricto seguimiento a lo preceptuado en  el Decreto-Ley 019 de 2012, cuyo numeral 2 de su artículo 212 indica que la intervención solo podrá realizarse bajo la dirección de prof</w:t>
      </w:r>
      <w:r>
        <w:rPr>
          <w:rFonts w:ascii="Arial" w:hAnsi="Arial" w:cs="Arial"/>
          <w:bCs/>
        </w:rPr>
        <w:t>esionales idóneos en la materia.</w:t>
      </w:r>
      <w:r w:rsidRPr="00600FF7">
        <w:rPr>
          <w:rFonts w:ascii="Arial" w:hAnsi="Arial" w:cs="Arial"/>
          <w:bCs/>
        </w:rPr>
        <w:t xml:space="preserve"> </w:t>
      </w:r>
      <w:r w:rsidRPr="00DD5E09">
        <w:rPr>
          <w:rFonts w:ascii="Arial" w:hAnsi="Arial" w:cs="Arial"/>
          <w:iCs/>
          <w:color w:val="000000"/>
        </w:rPr>
        <w:t xml:space="preserve">El personal para el servicio de fotocopiado será seleccionado, capacitado por el contratista y </w:t>
      </w:r>
      <w:r w:rsidRPr="00DD5E09">
        <w:rPr>
          <w:rFonts w:ascii="Arial" w:hAnsi="Arial" w:cs="Arial"/>
          <w:b/>
          <w:iCs/>
          <w:color w:val="000000"/>
        </w:rPr>
        <w:t>debidamente vinculado mediante contrato laboral</w:t>
      </w:r>
      <w:r w:rsidRPr="00DD5E09">
        <w:rPr>
          <w:rFonts w:ascii="Arial" w:hAnsi="Arial" w:cs="Arial"/>
          <w:iCs/>
          <w:color w:val="000000"/>
        </w:rPr>
        <w:t xml:space="preserve">, el cual incluye </w:t>
      </w:r>
      <w:r w:rsidRPr="00DD5E09">
        <w:rPr>
          <w:rFonts w:ascii="Arial" w:hAnsi="Arial" w:cs="Arial"/>
          <w:b/>
          <w:iCs/>
          <w:color w:val="000000"/>
        </w:rPr>
        <w:t>el pago de todas las prestaciones sociales y su afiliación a la seguridad social.</w:t>
      </w:r>
      <w:r w:rsidRPr="00DD5E09">
        <w:rPr>
          <w:rFonts w:ascii="Arial" w:hAnsi="Arial" w:cs="Arial"/>
          <w:iCs/>
          <w:color w:val="000000"/>
        </w:rPr>
        <w:t xml:space="preserve"> Los cambios del personal que se contrate de acuerdo con el objeto de la presente CONTRATACIÓN, se harán de común acuerdo entre el Coordinador del Contrato en cada uno de los sitios a los cuales se está prestando el servicio y el Contratista.</w:t>
      </w:r>
    </w:p>
    <w:p w14:paraId="3C13CA8C" w14:textId="77777777" w:rsidR="00DD5E09" w:rsidRPr="00DD5E09" w:rsidRDefault="00DD5E09" w:rsidP="00DD5E09">
      <w:pPr>
        <w:autoSpaceDE w:val="0"/>
        <w:autoSpaceDN w:val="0"/>
        <w:adjustRightInd w:val="0"/>
        <w:jc w:val="both"/>
        <w:rPr>
          <w:rFonts w:ascii="Arial" w:hAnsi="Arial" w:cs="Arial"/>
          <w:b/>
          <w:bCs/>
          <w:iCs/>
          <w:color w:val="000000"/>
        </w:rPr>
      </w:pPr>
    </w:p>
    <w:p w14:paraId="5E4E2550" w14:textId="77777777" w:rsidR="00DD5E09" w:rsidRPr="00DD5E09" w:rsidRDefault="00DD5E09" w:rsidP="00DD5E09">
      <w:pPr>
        <w:autoSpaceDE w:val="0"/>
        <w:autoSpaceDN w:val="0"/>
        <w:adjustRightInd w:val="0"/>
        <w:jc w:val="both"/>
        <w:rPr>
          <w:rFonts w:ascii="Arial" w:hAnsi="Arial" w:cs="Arial"/>
          <w:b/>
          <w:bCs/>
          <w:iCs/>
          <w:color w:val="000000"/>
        </w:rPr>
      </w:pPr>
    </w:p>
    <w:p w14:paraId="76FA60B3" w14:textId="77777777" w:rsidR="00DD5E09" w:rsidRPr="00DD5E09" w:rsidRDefault="00DD5E09" w:rsidP="00DD5E09">
      <w:pPr>
        <w:autoSpaceDE w:val="0"/>
        <w:autoSpaceDN w:val="0"/>
        <w:adjustRightInd w:val="0"/>
        <w:jc w:val="both"/>
        <w:rPr>
          <w:rFonts w:ascii="Arial" w:hAnsi="Arial" w:cs="Arial"/>
          <w:b/>
          <w:bCs/>
          <w:iCs/>
          <w:color w:val="000000"/>
        </w:rPr>
      </w:pPr>
      <w:r w:rsidRPr="00DD5E09">
        <w:rPr>
          <w:rFonts w:ascii="Arial" w:hAnsi="Arial" w:cs="Arial"/>
          <w:b/>
          <w:bCs/>
          <w:iCs/>
          <w:color w:val="000000"/>
        </w:rPr>
        <w:t>ESPECIFICACIONES TECNICAS PRESTACION DEL SERVICIO PARA LOS DESPACHOS JUDICIALES DEBARRANQUILLA</w:t>
      </w:r>
    </w:p>
    <w:p w14:paraId="7E5CAFC8" w14:textId="77777777" w:rsidR="00DD5E09" w:rsidRPr="00DD5E09" w:rsidRDefault="00DD5E09" w:rsidP="00DD5E09">
      <w:pPr>
        <w:autoSpaceDE w:val="0"/>
        <w:autoSpaceDN w:val="0"/>
        <w:adjustRightInd w:val="0"/>
        <w:jc w:val="both"/>
        <w:rPr>
          <w:rFonts w:ascii="Arial" w:hAnsi="Arial" w:cs="Arial"/>
          <w:b/>
          <w:bCs/>
          <w:iCs/>
          <w:color w:val="000000"/>
        </w:rPr>
      </w:pPr>
    </w:p>
    <w:p w14:paraId="44D07621" w14:textId="77777777" w:rsidR="00DD5E09" w:rsidRPr="00DD5E09" w:rsidRDefault="00DD5E09" w:rsidP="00DD5E09">
      <w:pPr>
        <w:jc w:val="both"/>
        <w:rPr>
          <w:rFonts w:ascii="Arial" w:hAnsi="Arial" w:cs="Arial"/>
          <w:b/>
          <w:bCs/>
          <w:iCs/>
        </w:rPr>
      </w:pPr>
      <w:r w:rsidRPr="00DD5E09">
        <w:rPr>
          <w:rFonts w:ascii="Arial" w:hAnsi="Arial" w:cs="Arial"/>
          <w:b/>
          <w:bCs/>
          <w:iCs/>
        </w:rPr>
        <w:t>CARACTERÍSTICAS Y UBICACIÓN DE LOS EQUIPOS DE FOTOCOPIADO</w:t>
      </w:r>
    </w:p>
    <w:p w14:paraId="0C50AE2D" w14:textId="77777777" w:rsidR="00DD5E09" w:rsidRPr="00DD5E09" w:rsidRDefault="00DD5E09" w:rsidP="00DD5E09">
      <w:pPr>
        <w:jc w:val="both"/>
        <w:rPr>
          <w:rFonts w:ascii="Arial" w:hAnsi="Arial" w:cs="Arial"/>
          <w:iCs/>
        </w:rPr>
      </w:pPr>
    </w:p>
    <w:p w14:paraId="0E36B431" w14:textId="77777777" w:rsidR="00DD5E09" w:rsidRPr="00DD5E09" w:rsidRDefault="00DD5E09" w:rsidP="00DD5E09">
      <w:pPr>
        <w:jc w:val="both"/>
        <w:rPr>
          <w:rFonts w:ascii="Arial" w:hAnsi="Arial" w:cs="Arial"/>
          <w:iCs/>
        </w:rPr>
      </w:pPr>
      <w:r w:rsidRPr="00DD5E09">
        <w:rPr>
          <w:rFonts w:ascii="Arial" w:hAnsi="Arial" w:cs="Arial"/>
          <w:iCs/>
        </w:rPr>
        <w:t>5 equipos de copiado digitales de 50 copias x minuto mínimo</w:t>
      </w:r>
    </w:p>
    <w:p w14:paraId="63AB65FC" w14:textId="77777777" w:rsidR="00DD5E09" w:rsidRPr="00DD5E09" w:rsidRDefault="00DD5E09" w:rsidP="00DD5E09">
      <w:pPr>
        <w:jc w:val="both"/>
        <w:rPr>
          <w:rFonts w:ascii="Arial" w:hAnsi="Arial" w:cs="Arial"/>
          <w:iCs/>
        </w:rPr>
      </w:pPr>
    </w:p>
    <w:p w14:paraId="41745880" w14:textId="77777777" w:rsidR="00DD5E09" w:rsidRPr="00DD5E09" w:rsidRDefault="00DD5E09" w:rsidP="00DD5E09">
      <w:pPr>
        <w:autoSpaceDE w:val="0"/>
        <w:autoSpaceDN w:val="0"/>
        <w:adjustRightInd w:val="0"/>
        <w:jc w:val="center"/>
        <w:rPr>
          <w:rFonts w:ascii="Arial" w:hAnsi="Arial" w:cs="Arial"/>
          <w:b/>
          <w:spacing w:val="-3"/>
        </w:rPr>
      </w:pPr>
    </w:p>
    <w:p w14:paraId="27740C2E" w14:textId="77777777" w:rsidR="00DD5E09" w:rsidRPr="00DD5E09" w:rsidRDefault="00DD5E09" w:rsidP="00DD5E09">
      <w:pPr>
        <w:autoSpaceDE w:val="0"/>
        <w:autoSpaceDN w:val="0"/>
        <w:adjustRightInd w:val="0"/>
        <w:jc w:val="center"/>
        <w:rPr>
          <w:rFonts w:ascii="Arial" w:hAnsi="Arial" w:cs="Arial"/>
          <w:b/>
          <w:spacing w:val="-3"/>
        </w:rPr>
      </w:pPr>
      <w:r w:rsidRPr="00DD5E09">
        <w:rPr>
          <w:rFonts w:ascii="Arial" w:hAnsi="Arial" w:cs="Arial"/>
          <w:b/>
          <w:spacing w:val="-3"/>
        </w:rPr>
        <w:t>CONSEJO SECCIONAL DE LA JUDICATURA DEL ATLÁNTICO – EDIFICIO</w:t>
      </w:r>
    </w:p>
    <w:p w14:paraId="2A0406D8" w14:textId="77777777" w:rsidR="00DD5E09" w:rsidRPr="00DD5E09" w:rsidRDefault="00DD5E09" w:rsidP="00DD5E09">
      <w:pPr>
        <w:widowControl w:val="0"/>
        <w:overflowPunct w:val="0"/>
        <w:jc w:val="center"/>
        <w:rPr>
          <w:rFonts w:ascii="Arial" w:hAnsi="Arial" w:cs="Arial"/>
          <w:b/>
          <w:color w:val="C00000"/>
          <w:kern w:val="28"/>
        </w:rPr>
      </w:pPr>
      <w:r w:rsidRPr="00DD5E09">
        <w:rPr>
          <w:rFonts w:ascii="Arial" w:hAnsi="Arial" w:cs="Arial"/>
          <w:b/>
          <w:spacing w:val="-3"/>
        </w:rPr>
        <w:t>CENTRO CIVICO</w:t>
      </w:r>
    </w:p>
    <w:p w14:paraId="778766E7" w14:textId="77777777" w:rsidR="00DD5E09" w:rsidRPr="00DD5E09" w:rsidRDefault="00DD5E09" w:rsidP="00DD5E09">
      <w:pPr>
        <w:jc w:val="center"/>
        <w:rPr>
          <w:rFonts w:ascii="Arial" w:hAnsi="Arial" w:cs="Arial"/>
          <w:b/>
          <w:bCs/>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2"/>
        <w:gridCol w:w="2392"/>
        <w:gridCol w:w="1941"/>
        <w:gridCol w:w="1118"/>
        <w:gridCol w:w="2035"/>
      </w:tblGrid>
      <w:tr w:rsidR="00DD5E09" w:rsidRPr="00DD5E09" w14:paraId="6D6974B6" w14:textId="77777777" w:rsidTr="0005277D">
        <w:tc>
          <w:tcPr>
            <w:tcW w:w="1363" w:type="dxa"/>
          </w:tcPr>
          <w:p w14:paraId="2083B557" w14:textId="77777777" w:rsidR="00DD5E09" w:rsidRPr="00DD5E09" w:rsidRDefault="00DD5E09" w:rsidP="0005277D">
            <w:pPr>
              <w:jc w:val="center"/>
              <w:rPr>
                <w:rFonts w:ascii="Arial" w:hAnsi="Arial" w:cs="Arial"/>
                <w:b/>
                <w:bCs/>
                <w:iCs/>
              </w:rPr>
            </w:pPr>
            <w:r w:rsidRPr="00DD5E09">
              <w:rPr>
                <w:rFonts w:ascii="Arial" w:hAnsi="Arial" w:cs="Arial"/>
                <w:b/>
                <w:bCs/>
                <w:iCs/>
              </w:rPr>
              <w:t>Cantidad</w:t>
            </w:r>
          </w:p>
        </w:tc>
        <w:tc>
          <w:tcPr>
            <w:tcW w:w="2474" w:type="dxa"/>
          </w:tcPr>
          <w:p w14:paraId="77D0832C" w14:textId="77777777" w:rsidR="00DD5E09" w:rsidRPr="00DD5E09" w:rsidRDefault="00DD5E09" w:rsidP="0005277D">
            <w:pPr>
              <w:jc w:val="center"/>
              <w:rPr>
                <w:rFonts w:ascii="Arial" w:hAnsi="Arial" w:cs="Arial"/>
                <w:b/>
                <w:bCs/>
                <w:iCs/>
              </w:rPr>
            </w:pPr>
            <w:r w:rsidRPr="00DD5E09">
              <w:rPr>
                <w:rFonts w:ascii="Arial" w:hAnsi="Arial" w:cs="Arial"/>
                <w:b/>
                <w:bCs/>
                <w:iCs/>
              </w:rPr>
              <w:t>Velocidad Mínima</w:t>
            </w:r>
          </w:p>
          <w:p w14:paraId="15453482" w14:textId="77777777" w:rsidR="00DD5E09" w:rsidRPr="00DD5E09" w:rsidRDefault="00DD5E09" w:rsidP="0005277D">
            <w:pPr>
              <w:jc w:val="center"/>
              <w:rPr>
                <w:rFonts w:ascii="Arial" w:hAnsi="Arial" w:cs="Arial"/>
                <w:b/>
                <w:bCs/>
                <w:iCs/>
              </w:rPr>
            </w:pPr>
            <w:r w:rsidRPr="00DD5E09">
              <w:rPr>
                <w:rFonts w:ascii="Arial" w:hAnsi="Arial" w:cs="Arial"/>
                <w:b/>
                <w:bCs/>
                <w:iCs/>
              </w:rPr>
              <w:t>requerida</w:t>
            </w:r>
          </w:p>
        </w:tc>
        <w:tc>
          <w:tcPr>
            <w:tcW w:w="1941" w:type="dxa"/>
          </w:tcPr>
          <w:p w14:paraId="1AFC2D14" w14:textId="77777777" w:rsidR="00DD5E09" w:rsidRPr="00DD5E09" w:rsidRDefault="00DD5E09" w:rsidP="0005277D">
            <w:pPr>
              <w:jc w:val="center"/>
              <w:rPr>
                <w:rFonts w:ascii="Arial" w:hAnsi="Arial" w:cs="Arial"/>
                <w:b/>
                <w:bCs/>
                <w:iCs/>
              </w:rPr>
            </w:pPr>
            <w:r w:rsidRPr="00DD5E09">
              <w:rPr>
                <w:rFonts w:ascii="Arial" w:hAnsi="Arial" w:cs="Arial"/>
                <w:b/>
                <w:bCs/>
                <w:iCs/>
              </w:rPr>
              <w:t>Características</w:t>
            </w:r>
          </w:p>
          <w:p w14:paraId="575A278A" w14:textId="77777777" w:rsidR="00DD5E09" w:rsidRPr="00DD5E09" w:rsidRDefault="00DD5E09" w:rsidP="0005277D">
            <w:pPr>
              <w:jc w:val="center"/>
              <w:rPr>
                <w:rFonts w:ascii="Arial" w:hAnsi="Arial" w:cs="Arial"/>
                <w:b/>
                <w:bCs/>
                <w:iCs/>
              </w:rPr>
            </w:pPr>
          </w:p>
        </w:tc>
        <w:tc>
          <w:tcPr>
            <w:tcW w:w="1129" w:type="dxa"/>
          </w:tcPr>
          <w:p w14:paraId="38ABB9B7" w14:textId="77777777" w:rsidR="00DD5E09" w:rsidRPr="00DD5E09" w:rsidRDefault="00DD5E09" w:rsidP="0005277D">
            <w:pPr>
              <w:jc w:val="center"/>
              <w:rPr>
                <w:rFonts w:ascii="Arial" w:hAnsi="Arial" w:cs="Arial"/>
                <w:b/>
                <w:bCs/>
                <w:iCs/>
              </w:rPr>
            </w:pPr>
            <w:r w:rsidRPr="00DD5E09">
              <w:rPr>
                <w:rFonts w:ascii="Arial" w:hAnsi="Arial" w:cs="Arial"/>
                <w:b/>
                <w:bCs/>
                <w:iCs/>
              </w:rPr>
              <w:t>Voltaje</w:t>
            </w:r>
          </w:p>
        </w:tc>
        <w:tc>
          <w:tcPr>
            <w:tcW w:w="2099" w:type="dxa"/>
          </w:tcPr>
          <w:p w14:paraId="2F00807E" w14:textId="77777777" w:rsidR="00DD5E09" w:rsidRPr="00DD5E09" w:rsidRDefault="00DD5E09" w:rsidP="0005277D">
            <w:pPr>
              <w:jc w:val="center"/>
              <w:rPr>
                <w:rFonts w:ascii="Arial" w:hAnsi="Arial" w:cs="Arial"/>
                <w:b/>
                <w:bCs/>
                <w:iCs/>
              </w:rPr>
            </w:pPr>
            <w:r w:rsidRPr="00DD5E09">
              <w:rPr>
                <w:rFonts w:ascii="Arial" w:hAnsi="Arial" w:cs="Arial"/>
                <w:b/>
                <w:bCs/>
                <w:iCs/>
              </w:rPr>
              <w:t>Ubicación</w:t>
            </w:r>
          </w:p>
          <w:p w14:paraId="414E218A" w14:textId="77777777" w:rsidR="00DD5E09" w:rsidRPr="00DD5E09" w:rsidRDefault="00DD5E09" w:rsidP="0005277D">
            <w:pPr>
              <w:jc w:val="center"/>
              <w:rPr>
                <w:rFonts w:ascii="Arial" w:hAnsi="Arial" w:cs="Arial"/>
                <w:b/>
                <w:bCs/>
                <w:iCs/>
              </w:rPr>
            </w:pPr>
          </w:p>
        </w:tc>
      </w:tr>
      <w:tr w:rsidR="00DD5E09" w:rsidRPr="00DD5E09" w14:paraId="6348B5DF" w14:textId="77777777" w:rsidTr="0005277D">
        <w:tc>
          <w:tcPr>
            <w:tcW w:w="1363" w:type="dxa"/>
          </w:tcPr>
          <w:p w14:paraId="01AF5232" w14:textId="77777777" w:rsidR="00DD5E09" w:rsidRPr="00DD5E09" w:rsidRDefault="00DD5E09" w:rsidP="0005277D">
            <w:pPr>
              <w:jc w:val="center"/>
              <w:rPr>
                <w:rFonts w:ascii="Arial" w:hAnsi="Arial" w:cs="Arial"/>
                <w:b/>
                <w:bCs/>
                <w:iCs/>
              </w:rPr>
            </w:pPr>
          </w:p>
          <w:p w14:paraId="3DF1072E" w14:textId="77777777" w:rsidR="00DD5E09" w:rsidRPr="00DD5E09" w:rsidRDefault="00DD5E09" w:rsidP="0005277D">
            <w:pPr>
              <w:jc w:val="center"/>
              <w:rPr>
                <w:rFonts w:ascii="Arial" w:hAnsi="Arial" w:cs="Arial"/>
                <w:b/>
                <w:bCs/>
                <w:iCs/>
              </w:rPr>
            </w:pPr>
            <w:r w:rsidRPr="00DD5E09">
              <w:rPr>
                <w:rFonts w:ascii="Arial" w:hAnsi="Arial" w:cs="Arial"/>
                <w:b/>
                <w:bCs/>
                <w:iCs/>
              </w:rPr>
              <w:t>1</w:t>
            </w:r>
          </w:p>
        </w:tc>
        <w:tc>
          <w:tcPr>
            <w:tcW w:w="2474" w:type="dxa"/>
          </w:tcPr>
          <w:p w14:paraId="62AD4056" w14:textId="77777777" w:rsidR="00DD5E09" w:rsidRPr="00DD5E09" w:rsidRDefault="00DD5E09" w:rsidP="0005277D">
            <w:pPr>
              <w:jc w:val="center"/>
              <w:rPr>
                <w:rFonts w:ascii="Arial" w:hAnsi="Arial" w:cs="Arial"/>
                <w:iCs/>
              </w:rPr>
            </w:pPr>
          </w:p>
          <w:p w14:paraId="2B89FECE" w14:textId="77777777" w:rsidR="00DD5E09" w:rsidRPr="00DD5E09" w:rsidRDefault="00DD5E09" w:rsidP="0005277D">
            <w:pPr>
              <w:jc w:val="center"/>
              <w:rPr>
                <w:rFonts w:ascii="Arial" w:hAnsi="Arial" w:cs="Arial"/>
                <w:b/>
                <w:bCs/>
                <w:iCs/>
              </w:rPr>
            </w:pPr>
            <w:r w:rsidRPr="00DD5E09">
              <w:rPr>
                <w:rFonts w:ascii="Arial" w:hAnsi="Arial" w:cs="Arial"/>
                <w:iCs/>
              </w:rPr>
              <w:t xml:space="preserve">50 copias y/o documentos </w:t>
            </w:r>
          </w:p>
        </w:tc>
        <w:tc>
          <w:tcPr>
            <w:tcW w:w="1941" w:type="dxa"/>
          </w:tcPr>
          <w:p w14:paraId="6800FD53" w14:textId="77777777" w:rsidR="00DD5E09" w:rsidRPr="00DD5E09" w:rsidRDefault="00DD5E09" w:rsidP="0005277D">
            <w:pPr>
              <w:jc w:val="center"/>
              <w:rPr>
                <w:rFonts w:ascii="Arial" w:hAnsi="Arial" w:cs="Arial"/>
                <w:iCs/>
              </w:rPr>
            </w:pPr>
          </w:p>
          <w:p w14:paraId="090346DA" w14:textId="77777777" w:rsidR="00DD5E09" w:rsidRPr="00DD5E09" w:rsidRDefault="00DD5E09" w:rsidP="0005277D">
            <w:pPr>
              <w:jc w:val="center"/>
              <w:rPr>
                <w:rFonts w:ascii="Arial" w:hAnsi="Arial" w:cs="Arial"/>
                <w:iCs/>
              </w:rPr>
            </w:pPr>
            <w:r w:rsidRPr="00DD5E09">
              <w:rPr>
                <w:rFonts w:ascii="Arial" w:hAnsi="Arial" w:cs="Arial"/>
                <w:iCs/>
              </w:rPr>
              <w:t>Digital</w:t>
            </w:r>
          </w:p>
        </w:tc>
        <w:tc>
          <w:tcPr>
            <w:tcW w:w="1129" w:type="dxa"/>
          </w:tcPr>
          <w:p w14:paraId="5DC1C9AC" w14:textId="77777777" w:rsidR="00DD5E09" w:rsidRPr="00DD5E09" w:rsidRDefault="00DD5E09" w:rsidP="0005277D">
            <w:pPr>
              <w:jc w:val="center"/>
              <w:rPr>
                <w:rFonts w:ascii="Arial" w:hAnsi="Arial" w:cs="Arial"/>
                <w:iCs/>
              </w:rPr>
            </w:pPr>
          </w:p>
          <w:p w14:paraId="6E62B954" w14:textId="77777777" w:rsidR="00DD5E09" w:rsidRPr="00DD5E09" w:rsidRDefault="00DD5E09" w:rsidP="0005277D">
            <w:pPr>
              <w:jc w:val="center"/>
              <w:rPr>
                <w:rFonts w:ascii="Arial" w:hAnsi="Arial" w:cs="Arial"/>
                <w:iCs/>
              </w:rPr>
            </w:pPr>
            <w:r w:rsidRPr="00DD5E09">
              <w:rPr>
                <w:rFonts w:ascii="Arial" w:hAnsi="Arial" w:cs="Arial"/>
                <w:iCs/>
              </w:rPr>
              <w:t>110 v</w:t>
            </w:r>
          </w:p>
          <w:p w14:paraId="5C6CB04B" w14:textId="77777777" w:rsidR="00DD5E09" w:rsidRPr="00DD5E09" w:rsidRDefault="00DD5E09" w:rsidP="0005277D">
            <w:pPr>
              <w:jc w:val="center"/>
              <w:rPr>
                <w:rFonts w:ascii="Arial" w:hAnsi="Arial" w:cs="Arial"/>
                <w:b/>
                <w:bCs/>
                <w:iCs/>
              </w:rPr>
            </w:pPr>
          </w:p>
        </w:tc>
        <w:tc>
          <w:tcPr>
            <w:tcW w:w="2099" w:type="dxa"/>
          </w:tcPr>
          <w:p w14:paraId="50B412EC" w14:textId="77777777" w:rsidR="00DD5E09" w:rsidRPr="00DD5E09" w:rsidRDefault="00DD5E09" w:rsidP="0005277D">
            <w:pPr>
              <w:jc w:val="center"/>
              <w:rPr>
                <w:rFonts w:ascii="Arial" w:hAnsi="Arial" w:cs="Arial"/>
                <w:iCs/>
              </w:rPr>
            </w:pPr>
          </w:p>
          <w:p w14:paraId="2746D43B" w14:textId="77777777" w:rsidR="00DD5E09" w:rsidRPr="00DD5E09" w:rsidRDefault="00DD5E09" w:rsidP="0005277D">
            <w:pPr>
              <w:jc w:val="center"/>
              <w:rPr>
                <w:rFonts w:ascii="Arial" w:hAnsi="Arial" w:cs="Arial"/>
                <w:b/>
                <w:bCs/>
                <w:iCs/>
                <w:color w:val="FF0000"/>
              </w:rPr>
            </w:pPr>
            <w:r w:rsidRPr="00DD5E09">
              <w:rPr>
                <w:rFonts w:ascii="Arial" w:hAnsi="Arial" w:cs="Arial"/>
              </w:rPr>
              <w:t>Calle 40 No 44-80 Piso 6</w:t>
            </w:r>
          </w:p>
        </w:tc>
      </w:tr>
    </w:tbl>
    <w:p w14:paraId="77760F10" w14:textId="77777777" w:rsidR="00DD5E09" w:rsidRPr="00DD5E09" w:rsidRDefault="00DD5E09" w:rsidP="00DD5E09">
      <w:pPr>
        <w:jc w:val="both"/>
        <w:rPr>
          <w:rFonts w:ascii="Arial" w:hAnsi="Arial" w:cs="Arial"/>
        </w:rPr>
      </w:pPr>
    </w:p>
    <w:p w14:paraId="072CDDF7" w14:textId="77777777" w:rsidR="00DD5E09" w:rsidRPr="00DD5E09" w:rsidRDefault="00DD5E09" w:rsidP="00DD5E09">
      <w:pPr>
        <w:autoSpaceDE w:val="0"/>
        <w:autoSpaceDN w:val="0"/>
        <w:adjustRightInd w:val="0"/>
        <w:jc w:val="center"/>
        <w:rPr>
          <w:rFonts w:ascii="Arial" w:hAnsi="Arial" w:cs="Arial"/>
          <w:b/>
          <w:spacing w:val="-3"/>
        </w:rPr>
      </w:pPr>
    </w:p>
    <w:p w14:paraId="5F4BF7AA" w14:textId="77777777" w:rsidR="00DD5E09" w:rsidRPr="00DD5E09" w:rsidRDefault="00DD5E09" w:rsidP="00DD5E09">
      <w:pPr>
        <w:autoSpaceDE w:val="0"/>
        <w:autoSpaceDN w:val="0"/>
        <w:adjustRightInd w:val="0"/>
        <w:jc w:val="center"/>
        <w:rPr>
          <w:rFonts w:ascii="Arial" w:hAnsi="Arial" w:cs="Arial"/>
          <w:b/>
          <w:spacing w:val="-3"/>
        </w:rPr>
      </w:pPr>
    </w:p>
    <w:p w14:paraId="006911AC" w14:textId="77777777" w:rsidR="00DD5E09" w:rsidRPr="00DD5E09" w:rsidRDefault="00DD5E09" w:rsidP="00DD5E09">
      <w:pPr>
        <w:autoSpaceDE w:val="0"/>
        <w:autoSpaceDN w:val="0"/>
        <w:adjustRightInd w:val="0"/>
        <w:jc w:val="center"/>
        <w:rPr>
          <w:rFonts w:ascii="Arial" w:hAnsi="Arial" w:cs="Arial"/>
          <w:b/>
          <w:spacing w:val="-3"/>
        </w:rPr>
      </w:pPr>
    </w:p>
    <w:p w14:paraId="59D7AFF3" w14:textId="77777777" w:rsidR="00DD5E09" w:rsidRPr="00DD5E09" w:rsidRDefault="00DD5E09" w:rsidP="00DD5E09">
      <w:pPr>
        <w:autoSpaceDE w:val="0"/>
        <w:autoSpaceDN w:val="0"/>
        <w:adjustRightInd w:val="0"/>
        <w:jc w:val="center"/>
        <w:rPr>
          <w:rFonts w:ascii="Arial" w:hAnsi="Arial" w:cs="Arial"/>
          <w:b/>
          <w:spacing w:val="-3"/>
        </w:rPr>
      </w:pPr>
    </w:p>
    <w:p w14:paraId="4285ED86" w14:textId="77777777" w:rsidR="00DD5E09" w:rsidRPr="00DD5E09" w:rsidRDefault="00DD5E09" w:rsidP="00DD5E09">
      <w:pPr>
        <w:autoSpaceDE w:val="0"/>
        <w:autoSpaceDN w:val="0"/>
        <w:adjustRightInd w:val="0"/>
        <w:jc w:val="center"/>
        <w:rPr>
          <w:rFonts w:ascii="Arial" w:hAnsi="Arial" w:cs="Arial"/>
          <w:b/>
          <w:spacing w:val="-3"/>
        </w:rPr>
      </w:pPr>
    </w:p>
    <w:p w14:paraId="26F5F34A" w14:textId="77777777" w:rsidR="00DD5E09" w:rsidRPr="00DD5E09" w:rsidRDefault="00DD5E09" w:rsidP="00DD5E09">
      <w:pPr>
        <w:autoSpaceDE w:val="0"/>
        <w:autoSpaceDN w:val="0"/>
        <w:adjustRightInd w:val="0"/>
        <w:jc w:val="center"/>
        <w:rPr>
          <w:rFonts w:ascii="Arial" w:hAnsi="Arial" w:cs="Arial"/>
          <w:b/>
          <w:spacing w:val="-3"/>
        </w:rPr>
      </w:pPr>
      <w:r w:rsidRPr="00DD5E09">
        <w:rPr>
          <w:rFonts w:ascii="Arial" w:hAnsi="Arial" w:cs="Arial"/>
          <w:b/>
          <w:spacing w:val="-3"/>
        </w:rPr>
        <w:t>CENTRO DE FOTOCOPIADO DE LA DIRECCIÓN SECCIONAL DE</w:t>
      </w:r>
    </w:p>
    <w:p w14:paraId="44832DE8" w14:textId="77777777" w:rsidR="00DD5E09" w:rsidRPr="00DD5E09" w:rsidRDefault="00DD5E09" w:rsidP="00DD5E09">
      <w:pPr>
        <w:autoSpaceDE w:val="0"/>
        <w:autoSpaceDN w:val="0"/>
        <w:adjustRightInd w:val="0"/>
        <w:jc w:val="center"/>
        <w:rPr>
          <w:rFonts w:ascii="Arial" w:hAnsi="Arial" w:cs="Arial"/>
          <w:b/>
          <w:spacing w:val="-3"/>
        </w:rPr>
      </w:pPr>
      <w:r w:rsidRPr="00DD5E09">
        <w:rPr>
          <w:rFonts w:ascii="Arial" w:hAnsi="Arial" w:cs="Arial"/>
          <w:b/>
          <w:spacing w:val="-3"/>
        </w:rPr>
        <w:t>ADMINISTRACIÓN JUDICIAL BARRANQUILLA – EDIFICIO CENTRO CIVICO</w:t>
      </w:r>
    </w:p>
    <w:p w14:paraId="7784F6D1" w14:textId="77777777" w:rsidR="00DD5E09" w:rsidRPr="00DD5E09" w:rsidRDefault="00DD5E09" w:rsidP="00DD5E09">
      <w:pPr>
        <w:jc w:val="both"/>
        <w:rPr>
          <w:rFonts w:ascii="Arial" w:hAnsi="Arial" w:cs="Arial"/>
          <w:b/>
          <w:bCs/>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3"/>
        <w:gridCol w:w="2320"/>
        <w:gridCol w:w="1941"/>
        <w:gridCol w:w="1109"/>
        <w:gridCol w:w="2125"/>
      </w:tblGrid>
      <w:tr w:rsidR="00DD5E09" w:rsidRPr="00DD5E09" w14:paraId="600A8EC1" w14:textId="77777777" w:rsidTr="0005277D">
        <w:tc>
          <w:tcPr>
            <w:tcW w:w="1363" w:type="dxa"/>
          </w:tcPr>
          <w:p w14:paraId="42FDB273" w14:textId="77777777" w:rsidR="00DD5E09" w:rsidRPr="00DD5E09" w:rsidRDefault="00DD5E09" w:rsidP="0005277D">
            <w:pPr>
              <w:jc w:val="center"/>
              <w:rPr>
                <w:rFonts w:ascii="Arial" w:hAnsi="Arial" w:cs="Arial"/>
                <w:b/>
                <w:bCs/>
                <w:iCs/>
              </w:rPr>
            </w:pPr>
            <w:r w:rsidRPr="00DD5E09">
              <w:rPr>
                <w:rFonts w:ascii="Arial" w:hAnsi="Arial" w:cs="Arial"/>
                <w:b/>
                <w:bCs/>
                <w:iCs/>
              </w:rPr>
              <w:t>Cantidad</w:t>
            </w:r>
          </w:p>
        </w:tc>
        <w:tc>
          <w:tcPr>
            <w:tcW w:w="2474" w:type="dxa"/>
          </w:tcPr>
          <w:p w14:paraId="19B3CFCE" w14:textId="77777777" w:rsidR="00DD5E09" w:rsidRPr="00DD5E09" w:rsidRDefault="00DD5E09" w:rsidP="0005277D">
            <w:pPr>
              <w:jc w:val="center"/>
              <w:rPr>
                <w:rFonts w:ascii="Arial" w:hAnsi="Arial" w:cs="Arial"/>
                <w:b/>
                <w:bCs/>
                <w:iCs/>
              </w:rPr>
            </w:pPr>
            <w:r w:rsidRPr="00DD5E09">
              <w:rPr>
                <w:rFonts w:ascii="Arial" w:hAnsi="Arial" w:cs="Arial"/>
                <w:b/>
                <w:bCs/>
                <w:iCs/>
              </w:rPr>
              <w:t>Velocidad Mínima</w:t>
            </w:r>
          </w:p>
          <w:p w14:paraId="2237C623" w14:textId="77777777" w:rsidR="00DD5E09" w:rsidRPr="00DD5E09" w:rsidRDefault="00DD5E09" w:rsidP="0005277D">
            <w:pPr>
              <w:jc w:val="center"/>
              <w:rPr>
                <w:rFonts w:ascii="Arial" w:hAnsi="Arial" w:cs="Arial"/>
                <w:b/>
                <w:bCs/>
                <w:iCs/>
              </w:rPr>
            </w:pPr>
            <w:r w:rsidRPr="00DD5E09">
              <w:rPr>
                <w:rFonts w:ascii="Arial" w:hAnsi="Arial" w:cs="Arial"/>
                <w:b/>
                <w:bCs/>
                <w:iCs/>
              </w:rPr>
              <w:t>requerida</w:t>
            </w:r>
          </w:p>
        </w:tc>
        <w:tc>
          <w:tcPr>
            <w:tcW w:w="1941" w:type="dxa"/>
          </w:tcPr>
          <w:p w14:paraId="50B8FE50" w14:textId="77777777" w:rsidR="00DD5E09" w:rsidRPr="00DD5E09" w:rsidRDefault="00DD5E09" w:rsidP="0005277D">
            <w:pPr>
              <w:jc w:val="center"/>
              <w:rPr>
                <w:rFonts w:ascii="Arial" w:hAnsi="Arial" w:cs="Arial"/>
                <w:b/>
                <w:bCs/>
                <w:iCs/>
              </w:rPr>
            </w:pPr>
            <w:r w:rsidRPr="00DD5E09">
              <w:rPr>
                <w:rFonts w:ascii="Arial" w:hAnsi="Arial" w:cs="Arial"/>
                <w:b/>
                <w:bCs/>
                <w:iCs/>
              </w:rPr>
              <w:t>Características</w:t>
            </w:r>
          </w:p>
          <w:p w14:paraId="6401157B" w14:textId="77777777" w:rsidR="00DD5E09" w:rsidRPr="00DD5E09" w:rsidRDefault="00DD5E09" w:rsidP="0005277D">
            <w:pPr>
              <w:jc w:val="center"/>
              <w:rPr>
                <w:rFonts w:ascii="Arial" w:hAnsi="Arial" w:cs="Arial"/>
                <w:b/>
                <w:bCs/>
                <w:iCs/>
              </w:rPr>
            </w:pPr>
          </w:p>
        </w:tc>
        <w:tc>
          <w:tcPr>
            <w:tcW w:w="1129" w:type="dxa"/>
          </w:tcPr>
          <w:p w14:paraId="18A20865" w14:textId="77777777" w:rsidR="00DD5E09" w:rsidRPr="00DD5E09" w:rsidRDefault="00DD5E09" w:rsidP="0005277D">
            <w:pPr>
              <w:jc w:val="center"/>
              <w:rPr>
                <w:rFonts w:ascii="Arial" w:hAnsi="Arial" w:cs="Arial"/>
                <w:b/>
                <w:bCs/>
                <w:iCs/>
              </w:rPr>
            </w:pPr>
            <w:r w:rsidRPr="00DD5E09">
              <w:rPr>
                <w:rFonts w:ascii="Arial" w:hAnsi="Arial" w:cs="Arial"/>
                <w:b/>
                <w:bCs/>
                <w:iCs/>
              </w:rPr>
              <w:t>Voltaje</w:t>
            </w:r>
          </w:p>
        </w:tc>
        <w:tc>
          <w:tcPr>
            <w:tcW w:w="2273" w:type="dxa"/>
          </w:tcPr>
          <w:p w14:paraId="1B28D612" w14:textId="77777777" w:rsidR="00DD5E09" w:rsidRPr="00DD5E09" w:rsidRDefault="00DD5E09" w:rsidP="0005277D">
            <w:pPr>
              <w:jc w:val="center"/>
              <w:rPr>
                <w:rFonts w:ascii="Arial" w:hAnsi="Arial" w:cs="Arial"/>
                <w:b/>
                <w:bCs/>
                <w:iCs/>
              </w:rPr>
            </w:pPr>
            <w:r w:rsidRPr="00DD5E09">
              <w:rPr>
                <w:rFonts w:ascii="Arial" w:hAnsi="Arial" w:cs="Arial"/>
                <w:b/>
                <w:bCs/>
                <w:iCs/>
              </w:rPr>
              <w:t>Ubicación</w:t>
            </w:r>
          </w:p>
          <w:p w14:paraId="08A9400B" w14:textId="77777777" w:rsidR="00DD5E09" w:rsidRPr="00DD5E09" w:rsidRDefault="00DD5E09" w:rsidP="0005277D">
            <w:pPr>
              <w:jc w:val="center"/>
              <w:rPr>
                <w:rFonts w:ascii="Arial" w:hAnsi="Arial" w:cs="Arial"/>
                <w:b/>
                <w:bCs/>
                <w:iCs/>
              </w:rPr>
            </w:pPr>
          </w:p>
        </w:tc>
      </w:tr>
      <w:tr w:rsidR="00DD5E09" w:rsidRPr="00DD5E09" w14:paraId="1C14DD58" w14:textId="77777777" w:rsidTr="0005277D">
        <w:tc>
          <w:tcPr>
            <w:tcW w:w="1363" w:type="dxa"/>
          </w:tcPr>
          <w:p w14:paraId="10137B20" w14:textId="77777777" w:rsidR="00DD5E09" w:rsidRPr="00DD5E09" w:rsidRDefault="00DD5E09" w:rsidP="0005277D">
            <w:pPr>
              <w:jc w:val="center"/>
              <w:rPr>
                <w:rFonts w:ascii="Arial" w:hAnsi="Arial" w:cs="Arial"/>
                <w:b/>
                <w:bCs/>
                <w:iCs/>
              </w:rPr>
            </w:pPr>
          </w:p>
          <w:p w14:paraId="56673B83" w14:textId="77777777" w:rsidR="00DD5E09" w:rsidRPr="00DD5E09" w:rsidRDefault="00DD5E09" w:rsidP="0005277D">
            <w:pPr>
              <w:jc w:val="center"/>
              <w:rPr>
                <w:rFonts w:ascii="Arial" w:hAnsi="Arial" w:cs="Arial"/>
                <w:bCs/>
                <w:iCs/>
              </w:rPr>
            </w:pPr>
            <w:r w:rsidRPr="00DD5E09">
              <w:rPr>
                <w:rFonts w:ascii="Arial" w:hAnsi="Arial" w:cs="Arial"/>
                <w:bCs/>
                <w:iCs/>
              </w:rPr>
              <w:t>2</w:t>
            </w:r>
          </w:p>
        </w:tc>
        <w:tc>
          <w:tcPr>
            <w:tcW w:w="2474" w:type="dxa"/>
          </w:tcPr>
          <w:p w14:paraId="5162F5F8" w14:textId="77777777" w:rsidR="00DD5E09" w:rsidRPr="00DD5E09" w:rsidRDefault="00DD5E09" w:rsidP="0005277D">
            <w:pPr>
              <w:jc w:val="center"/>
              <w:rPr>
                <w:rFonts w:ascii="Arial" w:hAnsi="Arial" w:cs="Arial"/>
                <w:iCs/>
              </w:rPr>
            </w:pPr>
          </w:p>
          <w:p w14:paraId="5C82FBB7" w14:textId="77777777" w:rsidR="00DD5E09" w:rsidRPr="00DD5E09" w:rsidRDefault="00DD5E09" w:rsidP="0005277D">
            <w:pPr>
              <w:jc w:val="center"/>
              <w:rPr>
                <w:rFonts w:ascii="Arial" w:hAnsi="Arial" w:cs="Arial"/>
                <w:b/>
                <w:bCs/>
                <w:iCs/>
              </w:rPr>
            </w:pPr>
            <w:r w:rsidRPr="00DD5E09">
              <w:rPr>
                <w:rFonts w:ascii="Arial" w:hAnsi="Arial" w:cs="Arial"/>
                <w:iCs/>
              </w:rPr>
              <w:t xml:space="preserve">50 copias y/o documentos </w:t>
            </w:r>
          </w:p>
        </w:tc>
        <w:tc>
          <w:tcPr>
            <w:tcW w:w="1941" w:type="dxa"/>
          </w:tcPr>
          <w:p w14:paraId="27FF8668" w14:textId="77777777" w:rsidR="00DD5E09" w:rsidRPr="00DD5E09" w:rsidRDefault="00DD5E09" w:rsidP="0005277D">
            <w:pPr>
              <w:jc w:val="center"/>
              <w:rPr>
                <w:rFonts w:ascii="Arial" w:hAnsi="Arial" w:cs="Arial"/>
                <w:iCs/>
              </w:rPr>
            </w:pPr>
          </w:p>
          <w:p w14:paraId="10D3FEFA" w14:textId="77777777" w:rsidR="00DD5E09" w:rsidRPr="00DD5E09" w:rsidRDefault="00DD5E09" w:rsidP="0005277D">
            <w:pPr>
              <w:jc w:val="center"/>
              <w:rPr>
                <w:rFonts w:ascii="Arial" w:hAnsi="Arial" w:cs="Arial"/>
                <w:iCs/>
              </w:rPr>
            </w:pPr>
            <w:r w:rsidRPr="00DD5E09">
              <w:rPr>
                <w:rFonts w:ascii="Arial" w:hAnsi="Arial" w:cs="Arial"/>
                <w:iCs/>
              </w:rPr>
              <w:t>Digital</w:t>
            </w:r>
          </w:p>
        </w:tc>
        <w:tc>
          <w:tcPr>
            <w:tcW w:w="1129" w:type="dxa"/>
          </w:tcPr>
          <w:p w14:paraId="2FE98354" w14:textId="77777777" w:rsidR="00DD5E09" w:rsidRPr="00DD5E09" w:rsidRDefault="00DD5E09" w:rsidP="0005277D">
            <w:pPr>
              <w:jc w:val="center"/>
              <w:rPr>
                <w:rFonts w:ascii="Arial" w:hAnsi="Arial" w:cs="Arial"/>
                <w:iCs/>
              </w:rPr>
            </w:pPr>
          </w:p>
          <w:p w14:paraId="2C60046F" w14:textId="77777777" w:rsidR="00DD5E09" w:rsidRPr="00DD5E09" w:rsidRDefault="00DD5E09" w:rsidP="0005277D">
            <w:pPr>
              <w:jc w:val="center"/>
              <w:rPr>
                <w:rFonts w:ascii="Arial" w:hAnsi="Arial" w:cs="Arial"/>
                <w:iCs/>
              </w:rPr>
            </w:pPr>
            <w:r w:rsidRPr="00DD5E09">
              <w:rPr>
                <w:rFonts w:ascii="Arial" w:hAnsi="Arial" w:cs="Arial"/>
                <w:iCs/>
              </w:rPr>
              <w:t>110 v</w:t>
            </w:r>
          </w:p>
          <w:p w14:paraId="7A96E4C5" w14:textId="77777777" w:rsidR="00DD5E09" w:rsidRPr="00DD5E09" w:rsidRDefault="00DD5E09" w:rsidP="0005277D">
            <w:pPr>
              <w:jc w:val="center"/>
              <w:rPr>
                <w:rFonts w:ascii="Arial" w:hAnsi="Arial" w:cs="Arial"/>
                <w:b/>
                <w:bCs/>
                <w:iCs/>
              </w:rPr>
            </w:pPr>
          </w:p>
        </w:tc>
        <w:tc>
          <w:tcPr>
            <w:tcW w:w="2273" w:type="dxa"/>
          </w:tcPr>
          <w:p w14:paraId="09D36097" w14:textId="77777777" w:rsidR="00DD5E09" w:rsidRPr="00DD5E09" w:rsidRDefault="00DD5E09" w:rsidP="0005277D">
            <w:pPr>
              <w:jc w:val="center"/>
              <w:rPr>
                <w:rFonts w:ascii="Arial" w:hAnsi="Arial" w:cs="Arial"/>
                <w:iCs/>
              </w:rPr>
            </w:pPr>
          </w:p>
          <w:p w14:paraId="0D2D409F" w14:textId="77777777" w:rsidR="00DD5E09" w:rsidRPr="00DD5E09" w:rsidRDefault="00DD5E09" w:rsidP="0005277D">
            <w:pPr>
              <w:jc w:val="center"/>
              <w:rPr>
                <w:rFonts w:ascii="Arial" w:hAnsi="Arial" w:cs="Arial"/>
                <w:b/>
                <w:bCs/>
                <w:iCs/>
                <w:color w:val="FF0000"/>
              </w:rPr>
            </w:pPr>
            <w:r w:rsidRPr="00DD5E09">
              <w:rPr>
                <w:rFonts w:ascii="Arial" w:hAnsi="Arial" w:cs="Arial"/>
              </w:rPr>
              <w:t>Calle 40 No 44-80 Piso 1</w:t>
            </w:r>
          </w:p>
        </w:tc>
      </w:tr>
    </w:tbl>
    <w:p w14:paraId="677C3AAE" w14:textId="77777777" w:rsidR="00DD5E09" w:rsidRPr="00DD5E09" w:rsidRDefault="00DD5E09" w:rsidP="00DD5E09">
      <w:pPr>
        <w:jc w:val="both"/>
        <w:rPr>
          <w:rFonts w:ascii="Arial" w:hAnsi="Arial" w:cs="Arial"/>
          <w:b/>
          <w:bCs/>
          <w:iCs/>
        </w:rPr>
      </w:pPr>
    </w:p>
    <w:p w14:paraId="23E40A84" w14:textId="77777777" w:rsidR="00DD5E09" w:rsidRPr="00DD5E09" w:rsidRDefault="00DD5E09" w:rsidP="00DD5E09">
      <w:pPr>
        <w:jc w:val="both"/>
        <w:rPr>
          <w:rFonts w:ascii="Arial" w:hAnsi="Arial" w:cs="Arial"/>
          <w:b/>
          <w:bCs/>
          <w:iCs/>
        </w:rPr>
      </w:pPr>
    </w:p>
    <w:p w14:paraId="7E74339B" w14:textId="77777777" w:rsidR="00DD5E09" w:rsidRPr="00DD5E09" w:rsidRDefault="00DD5E09" w:rsidP="00DD5E09">
      <w:pPr>
        <w:widowControl w:val="0"/>
        <w:overflowPunct w:val="0"/>
        <w:jc w:val="center"/>
        <w:rPr>
          <w:rFonts w:ascii="Arial" w:hAnsi="Arial" w:cs="Arial"/>
          <w:b/>
          <w:color w:val="C00000"/>
          <w:kern w:val="28"/>
        </w:rPr>
      </w:pPr>
      <w:r w:rsidRPr="00DD5E09">
        <w:rPr>
          <w:rFonts w:ascii="Arial" w:hAnsi="Arial" w:cs="Arial"/>
          <w:b/>
          <w:spacing w:val="-3"/>
        </w:rPr>
        <w:t>JUZGADOS EDIFICIO TELECOM (SPOA, LABORALES, PENALES DEL CIRCUITO Y MUNICIPALES ORALIDAD)</w:t>
      </w:r>
    </w:p>
    <w:p w14:paraId="4AECB05A" w14:textId="77777777" w:rsidR="00DD5E09" w:rsidRPr="00DD5E09" w:rsidRDefault="00DD5E09" w:rsidP="00DD5E09">
      <w:pPr>
        <w:jc w:val="center"/>
        <w:rPr>
          <w:rFonts w:ascii="Arial" w:hAnsi="Arial" w:cs="Arial"/>
          <w:b/>
          <w:bCs/>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3"/>
        <w:gridCol w:w="2320"/>
        <w:gridCol w:w="1941"/>
        <w:gridCol w:w="1109"/>
        <w:gridCol w:w="2125"/>
      </w:tblGrid>
      <w:tr w:rsidR="00DD5E09" w:rsidRPr="00DD5E09" w14:paraId="07C4FCAE" w14:textId="77777777" w:rsidTr="0005277D">
        <w:tc>
          <w:tcPr>
            <w:tcW w:w="1363" w:type="dxa"/>
          </w:tcPr>
          <w:p w14:paraId="75364E06" w14:textId="77777777" w:rsidR="00DD5E09" w:rsidRPr="00DD5E09" w:rsidRDefault="00DD5E09" w:rsidP="0005277D">
            <w:pPr>
              <w:jc w:val="center"/>
              <w:rPr>
                <w:rFonts w:ascii="Arial" w:hAnsi="Arial" w:cs="Arial"/>
                <w:b/>
                <w:bCs/>
                <w:iCs/>
              </w:rPr>
            </w:pPr>
            <w:r w:rsidRPr="00DD5E09">
              <w:rPr>
                <w:rFonts w:ascii="Arial" w:hAnsi="Arial" w:cs="Arial"/>
                <w:b/>
                <w:bCs/>
                <w:iCs/>
              </w:rPr>
              <w:t>Cantidad</w:t>
            </w:r>
          </w:p>
        </w:tc>
        <w:tc>
          <w:tcPr>
            <w:tcW w:w="2474" w:type="dxa"/>
          </w:tcPr>
          <w:p w14:paraId="3F5C3A82" w14:textId="77777777" w:rsidR="00DD5E09" w:rsidRPr="00DD5E09" w:rsidRDefault="00DD5E09" w:rsidP="0005277D">
            <w:pPr>
              <w:jc w:val="center"/>
              <w:rPr>
                <w:rFonts w:ascii="Arial" w:hAnsi="Arial" w:cs="Arial"/>
                <w:b/>
                <w:bCs/>
                <w:iCs/>
              </w:rPr>
            </w:pPr>
            <w:r w:rsidRPr="00DD5E09">
              <w:rPr>
                <w:rFonts w:ascii="Arial" w:hAnsi="Arial" w:cs="Arial"/>
                <w:b/>
                <w:bCs/>
                <w:iCs/>
              </w:rPr>
              <w:t>Velocidad Mínima</w:t>
            </w:r>
          </w:p>
          <w:p w14:paraId="503D70A8" w14:textId="77777777" w:rsidR="00DD5E09" w:rsidRPr="00DD5E09" w:rsidRDefault="00DD5E09" w:rsidP="0005277D">
            <w:pPr>
              <w:jc w:val="center"/>
              <w:rPr>
                <w:rFonts w:ascii="Arial" w:hAnsi="Arial" w:cs="Arial"/>
                <w:b/>
                <w:bCs/>
                <w:iCs/>
              </w:rPr>
            </w:pPr>
            <w:r w:rsidRPr="00DD5E09">
              <w:rPr>
                <w:rFonts w:ascii="Arial" w:hAnsi="Arial" w:cs="Arial"/>
                <w:b/>
                <w:bCs/>
                <w:iCs/>
              </w:rPr>
              <w:t>requerida</w:t>
            </w:r>
          </w:p>
        </w:tc>
        <w:tc>
          <w:tcPr>
            <w:tcW w:w="1941" w:type="dxa"/>
          </w:tcPr>
          <w:p w14:paraId="6017B84B" w14:textId="77777777" w:rsidR="00DD5E09" w:rsidRPr="00DD5E09" w:rsidRDefault="00DD5E09" w:rsidP="0005277D">
            <w:pPr>
              <w:jc w:val="center"/>
              <w:rPr>
                <w:rFonts w:ascii="Arial" w:hAnsi="Arial" w:cs="Arial"/>
                <w:b/>
                <w:bCs/>
                <w:iCs/>
              </w:rPr>
            </w:pPr>
            <w:r w:rsidRPr="00DD5E09">
              <w:rPr>
                <w:rFonts w:ascii="Arial" w:hAnsi="Arial" w:cs="Arial"/>
                <w:b/>
                <w:bCs/>
                <w:iCs/>
              </w:rPr>
              <w:t>Características</w:t>
            </w:r>
          </w:p>
          <w:p w14:paraId="0905F83B" w14:textId="77777777" w:rsidR="00DD5E09" w:rsidRPr="00DD5E09" w:rsidRDefault="00DD5E09" w:rsidP="0005277D">
            <w:pPr>
              <w:jc w:val="center"/>
              <w:rPr>
                <w:rFonts w:ascii="Arial" w:hAnsi="Arial" w:cs="Arial"/>
                <w:b/>
                <w:bCs/>
                <w:iCs/>
              </w:rPr>
            </w:pPr>
          </w:p>
        </w:tc>
        <w:tc>
          <w:tcPr>
            <w:tcW w:w="1129" w:type="dxa"/>
          </w:tcPr>
          <w:p w14:paraId="4510A0E3" w14:textId="77777777" w:rsidR="00DD5E09" w:rsidRPr="00DD5E09" w:rsidRDefault="00DD5E09" w:rsidP="0005277D">
            <w:pPr>
              <w:jc w:val="center"/>
              <w:rPr>
                <w:rFonts w:ascii="Arial" w:hAnsi="Arial" w:cs="Arial"/>
                <w:b/>
                <w:bCs/>
                <w:iCs/>
              </w:rPr>
            </w:pPr>
            <w:r w:rsidRPr="00DD5E09">
              <w:rPr>
                <w:rFonts w:ascii="Arial" w:hAnsi="Arial" w:cs="Arial"/>
                <w:b/>
                <w:bCs/>
                <w:iCs/>
              </w:rPr>
              <w:t>Voltaje</w:t>
            </w:r>
          </w:p>
        </w:tc>
        <w:tc>
          <w:tcPr>
            <w:tcW w:w="2273" w:type="dxa"/>
          </w:tcPr>
          <w:p w14:paraId="29F8F9CF" w14:textId="77777777" w:rsidR="00DD5E09" w:rsidRPr="00DD5E09" w:rsidRDefault="00DD5E09" w:rsidP="0005277D">
            <w:pPr>
              <w:jc w:val="center"/>
              <w:rPr>
                <w:rFonts w:ascii="Arial" w:hAnsi="Arial" w:cs="Arial"/>
                <w:b/>
                <w:bCs/>
                <w:iCs/>
              </w:rPr>
            </w:pPr>
            <w:r w:rsidRPr="00DD5E09">
              <w:rPr>
                <w:rFonts w:ascii="Arial" w:hAnsi="Arial" w:cs="Arial"/>
                <w:b/>
                <w:bCs/>
                <w:iCs/>
              </w:rPr>
              <w:t>Ubicación</w:t>
            </w:r>
          </w:p>
          <w:p w14:paraId="4F944FC4" w14:textId="77777777" w:rsidR="00DD5E09" w:rsidRPr="00DD5E09" w:rsidRDefault="00DD5E09" w:rsidP="0005277D">
            <w:pPr>
              <w:jc w:val="center"/>
              <w:rPr>
                <w:rFonts w:ascii="Arial" w:hAnsi="Arial" w:cs="Arial"/>
                <w:b/>
                <w:bCs/>
                <w:iCs/>
              </w:rPr>
            </w:pPr>
          </w:p>
        </w:tc>
      </w:tr>
      <w:tr w:rsidR="00DD5E09" w:rsidRPr="00DD5E09" w14:paraId="01FE84F6" w14:textId="77777777" w:rsidTr="0005277D">
        <w:tc>
          <w:tcPr>
            <w:tcW w:w="1363" w:type="dxa"/>
          </w:tcPr>
          <w:p w14:paraId="2B1E56F6" w14:textId="77777777" w:rsidR="00DD5E09" w:rsidRPr="00DD5E09" w:rsidRDefault="00DD5E09" w:rsidP="0005277D">
            <w:pPr>
              <w:jc w:val="center"/>
              <w:rPr>
                <w:rFonts w:ascii="Arial" w:hAnsi="Arial" w:cs="Arial"/>
                <w:b/>
                <w:bCs/>
                <w:iCs/>
              </w:rPr>
            </w:pPr>
          </w:p>
          <w:p w14:paraId="45FAD43D" w14:textId="77777777" w:rsidR="00DD5E09" w:rsidRPr="00DD5E09" w:rsidRDefault="00DD5E09" w:rsidP="0005277D">
            <w:pPr>
              <w:jc w:val="center"/>
              <w:rPr>
                <w:rFonts w:ascii="Arial" w:hAnsi="Arial" w:cs="Arial"/>
                <w:bCs/>
                <w:iCs/>
              </w:rPr>
            </w:pPr>
            <w:r w:rsidRPr="00DD5E09">
              <w:rPr>
                <w:rFonts w:ascii="Arial" w:hAnsi="Arial" w:cs="Arial"/>
                <w:bCs/>
                <w:iCs/>
              </w:rPr>
              <w:t>1</w:t>
            </w:r>
          </w:p>
        </w:tc>
        <w:tc>
          <w:tcPr>
            <w:tcW w:w="2474" w:type="dxa"/>
          </w:tcPr>
          <w:p w14:paraId="42ACFCD4" w14:textId="77777777" w:rsidR="00DD5E09" w:rsidRPr="00DD5E09" w:rsidRDefault="00DD5E09" w:rsidP="0005277D">
            <w:pPr>
              <w:jc w:val="center"/>
              <w:rPr>
                <w:rFonts w:ascii="Arial" w:hAnsi="Arial" w:cs="Arial"/>
                <w:iCs/>
              </w:rPr>
            </w:pPr>
          </w:p>
          <w:p w14:paraId="016C3499" w14:textId="77777777" w:rsidR="00DD5E09" w:rsidRPr="00DD5E09" w:rsidRDefault="00DD5E09" w:rsidP="0005277D">
            <w:pPr>
              <w:jc w:val="center"/>
              <w:rPr>
                <w:rFonts w:ascii="Arial" w:hAnsi="Arial" w:cs="Arial"/>
                <w:b/>
                <w:bCs/>
                <w:iCs/>
              </w:rPr>
            </w:pPr>
            <w:r w:rsidRPr="00DD5E09">
              <w:rPr>
                <w:rFonts w:ascii="Arial" w:hAnsi="Arial" w:cs="Arial"/>
                <w:iCs/>
              </w:rPr>
              <w:t xml:space="preserve">50 copias y/o documentos </w:t>
            </w:r>
          </w:p>
        </w:tc>
        <w:tc>
          <w:tcPr>
            <w:tcW w:w="1941" w:type="dxa"/>
          </w:tcPr>
          <w:p w14:paraId="2F2A946B" w14:textId="77777777" w:rsidR="00DD5E09" w:rsidRPr="00DD5E09" w:rsidRDefault="00DD5E09" w:rsidP="0005277D">
            <w:pPr>
              <w:jc w:val="center"/>
              <w:rPr>
                <w:rFonts w:ascii="Arial" w:hAnsi="Arial" w:cs="Arial"/>
                <w:iCs/>
              </w:rPr>
            </w:pPr>
          </w:p>
          <w:p w14:paraId="0F8CA79D" w14:textId="77777777" w:rsidR="00DD5E09" w:rsidRPr="00DD5E09" w:rsidRDefault="00DD5E09" w:rsidP="0005277D">
            <w:pPr>
              <w:jc w:val="center"/>
              <w:rPr>
                <w:rFonts w:ascii="Arial" w:hAnsi="Arial" w:cs="Arial"/>
                <w:iCs/>
              </w:rPr>
            </w:pPr>
            <w:r w:rsidRPr="00DD5E09">
              <w:rPr>
                <w:rFonts w:ascii="Arial" w:hAnsi="Arial" w:cs="Arial"/>
                <w:iCs/>
              </w:rPr>
              <w:t>Digital</w:t>
            </w:r>
          </w:p>
        </w:tc>
        <w:tc>
          <w:tcPr>
            <w:tcW w:w="1129" w:type="dxa"/>
          </w:tcPr>
          <w:p w14:paraId="2206EFBE" w14:textId="77777777" w:rsidR="00DD5E09" w:rsidRPr="00DD5E09" w:rsidRDefault="00DD5E09" w:rsidP="0005277D">
            <w:pPr>
              <w:jc w:val="center"/>
              <w:rPr>
                <w:rFonts w:ascii="Arial" w:hAnsi="Arial" w:cs="Arial"/>
                <w:iCs/>
              </w:rPr>
            </w:pPr>
          </w:p>
          <w:p w14:paraId="7F28029B" w14:textId="77777777" w:rsidR="00DD5E09" w:rsidRPr="00DD5E09" w:rsidRDefault="00DD5E09" w:rsidP="0005277D">
            <w:pPr>
              <w:jc w:val="center"/>
              <w:rPr>
                <w:rFonts w:ascii="Arial" w:hAnsi="Arial" w:cs="Arial"/>
                <w:iCs/>
              </w:rPr>
            </w:pPr>
            <w:r w:rsidRPr="00DD5E09">
              <w:rPr>
                <w:rFonts w:ascii="Arial" w:hAnsi="Arial" w:cs="Arial"/>
                <w:iCs/>
              </w:rPr>
              <w:t>110 v</w:t>
            </w:r>
          </w:p>
          <w:p w14:paraId="3CF8EDCE" w14:textId="77777777" w:rsidR="00DD5E09" w:rsidRPr="00DD5E09" w:rsidRDefault="00DD5E09" w:rsidP="0005277D">
            <w:pPr>
              <w:jc w:val="center"/>
              <w:rPr>
                <w:rFonts w:ascii="Arial" w:hAnsi="Arial" w:cs="Arial"/>
                <w:b/>
                <w:bCs/>
                <w:iCs/>
              </w:rPr>
            </w:pPr>
          </w:p>
        </w:tc>
        <w:tc>
          <w:tcPr>
            <w:tcW w:w="2273" w:type="dxa"/>
          </w:tcPr>
          <w:p w14:paraId="34C7D2E0" w14:textId="77777777" w:rsidR="00DD5E09" w:rsidRPr="00DD5E09" w:rsidRDefault="00DD5E09" w:rsidP="0005277D">
            <w:pPr>
              <w:jc w:val="center"/>
              <w:rPr>
                <w:rFonts w:ascii="Arial" w:hAnsi="Arial" w:cs="Arial"/>
                <w:iCs/>
              </w:rPr>
            </w:pPr>
          </w:p>
          <w:p w14:paraId="70F1A973" w14:textId="77777777" w:rsidR="00DD5E09" w:rsidRPr="00DD5E09" w:rsidRDefault="00DD5E09" w:rsidP="0005277D">
            <w:pPr>
              <w:jc w:val="center"/>
              <w:rPr>
                <w:rFonts w:ascii="Arial" w:hAnsi="Arial" w:cs="Arial"/>
                <w:b/>
                <w:bCs/>
                <w:iCs/>
                <w:color w:val="FF0000"/>
              </w:rPr>
            </w:pPr>
            <w:r w:rsidRPr="00DD5E09">
              <w:rPr>
                <w:rFonts w:ascii="Arial" w:hAnsi="Arial" w:cs="Arial"/>
              </w:rPr>
              <w:t>Edificio Antiguo Telecom</w:t>
            </w:r>
          </w:p>
        </w:tc>
      </w:tr>
    </w:tbl>
    <w:p w14:paraId="1C3F7F4D" w14:textId="77777777" w:rsidR="00DD5E09" w:rsidRPr="00DD5E09" w:rsidRDefault="00DD5E09" w:rsidP="00DD5E09">
      <w:pPr>
        <w:autoSpaceDE w:val="0"/>
        <w:autoSpaceDN w:val="0"/>
        <w:adjustRightInd w:val="0"/>
        <w:jc w:val="center"/>
        <w:rPr>
          <w:rFonts w:ascii="Arial" w:hAnsi="Arial" w:cs="Arial"/>
          <w:b/>
          <w:spacing w:val="-3"/>
        </w:rPr>
      </w:pPr>
    </w:p>
    <w:p w14:paraId="4B036DB6" w14:textId="77777777" w:rsidR="00DD5E09" w:rsidRPr="00DD5E09" w:rsidRDefault="00DD5E09" w:rsidP="00DD5E09">
      <w:pPr>
        <w:autoSpaceDE w:val="0"/>
        <w:autoSpaceDN w:val="0"/>
        <w:adjustRightInd w:val="0"/>
        <w:jc w:val="center"/>
        <w:rPr>
          <w:rFonts w:ascii="Arial" w:hAnsi="Arial" w:cs="Arial"/>
          <w:b/>
          <w:spacing w:val="-3"/>
        </w:rPr>
      </w:pPr>
    </w:p>
    <w:p w14:paraId="5D94CD8F" w14:textId="77777777" w:rsidR="00DD5E09" w:rsidRPr="00DD5E09" w:rsidRDefault="00DD5E09" w:rsidP="00DD5E09">
      <w:pPr>
        <w:autoSpaceDE w:val="0"/>
        <w:autoSpaceDN w:val="0"/>
        <w:adjustRightInd w:val="0"/>
        <w:jc w:val="center"/>
        <w:rPr>
          <w:rFonts w:ascii="Arial" w:hAnsi="Arial" w:cs="Arial"/>
          <w:b/>
          <w:spacing w:val="-3"/>
        </w:rPr>
      </w:pPr>
      <w:r w:rsidRPr="00DD5E09">
        <w:rPr>
          <w:rFonts w:ascii="Arial" w:hAnsi="Arial" w:cs="Arial"/>
          <w:b/>
          <w:spacing w:val="-3"/>
        </w:rPr>
        <w:t>TRIBUNAL SUPERIOR DEL ATLÁNTICO – ANTIGUO EDIFICIO LOTERÍA DEL</w:t>
      </w:r>
    </w:p>
    <w:p w14:paraId="309EDD1D" w14:textId="77777777" w:rsidR="00DD5E09" w:rsidRPr="00DD5E09" w:rsidRDefault="00DD5E09" w:rsidP="00DD5E09">
      <w:pPr>
        <w:autoSpaceDE w:val="0"/>
        <w:autoSpaceDN w:val="0"/>
        <w:adjustRightInd w:val="0"/>
        <w:jc w:val="center"/>
        <w:rPr>
          <w:rFonts w:ascii="Arial" w:hAnsi="Arial" w:cs="Arial"/>
          <w:b/>
          <w:bCs/>
          <w:iCs/>
          <w:color w:val="C00000"/>
        </w:rPr>
      </w:pPr>
      <w:r w:rsidRPr="00DD5E09">
        <w:rPr>
          <w:rFonts w:ascii="Arial" w:hAnsi="Arial" w:cs="Arial"/>
          <w:b/>
          <w:spacing w:val="-3"/>
        </w:rPr>
        <w:t>ATLÁNTICO</w:t>
      </w:r>
    </w:p>
    <w:p w14:paraId="5995662B" w14:textId="77777777" w:rsidR="00DD5E09" w:rsidRPr="00DD5E09" w:rsidRDefault="00DD5E09" w:rsidP="00DD5E09">
      <w:pPr>
        <w:jc w:val="center"/>
        <w:rPr>
          <w:rFonts w:ascii="Arial" w:hAnsi="Arial" w:cs="Arial"/>
          <w:b/>
          <w:bCs/>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3"/>
        <w:gridCol w:w="2320"/>
        <w:gridCol w:w="1941"/>
        <w:gridCol w:w="1109"/>
        <w:gridCol w:w="2125"/>
      </w:tblGrid>
      <w:tr w:rsidR="00DD5E09" w:rsidRPr="00DD5E09" w14:paraId="3E818803" w14:textId="77777777" w:rsidTr="0005277D">
        <w:tc>
          <w:tcPr>
            <w:tcW w:w="1363" w:type="dxa"/>
          </w:tcPr>
          <w:p w14:paraId="537D6825" w14:textId="77777777" w:rsidR="00DD5E09" w:rsidRPr="00DD5E09" w:rsidRDefault="00DD5E09" w:rsidP="0005277D">
            <w:pPr>
              <w:jc w:val="center"/>
              <w:rPr>
                <w:rFonts w:ascii="Arial" w:hAnsi="Arial" w:cs="Arial"/>
                <w:b/>
                <w:bCs/>
                <w:iCs/>
              </w:rPr>
            </w:pPr>
            <w:r w:rsidRPr="00DD5E09">
              <w:rPr>
                <w:rFonts w:ascii="Arial" w:hAnsi="Arial" w:cs="Arial"/>
                <w:b/>
                <w:bCs/>
                <w:iCs/>
              </w:rPr>
              <w:t>Cantidad</w:t>
            </w:r>
          </w:p>
        </w:tc>
        <w:tc>
          <w:tcPr>
            <w:tcW w:w="2474" w:type="dxa"/>
          </w:tcPr>
          <w:p w14:paraId="0D113C32" w14:textId="77777777" w:rsidR="00DD5E09" w:rsidRPr="00DD5E09" w:rsidRDefault="00DD5E09" w:rsidP="0005277D">
            <w:pPr>
              <w:jc w:val="center"/>
              <w:rPr>
                <w:rFonts w:ascii="Arial" w:hAnsi="Arial" w:cs="Arial"/>
                <w:b/>
                <w:bCs/>
                <w:iCs/>
              </w:rPr>
            </w:pPr>
            <w:r w:rsidRPr="00DD5E09">
              <w:rPr>
                <w:rFonts w:ascii="Arial" w:hAnsi="Arial" w:cs="Arial"/>
                <w:b/>
                <w:bCs/>
                <w:iCs/>
              </w:rPr>
              <w:t>Velocidad Mínima</w:t>
            </w:r>
          </w:p>
          <w:p w14:paraId="693EFB17" w14:textId="77777777" w:rsidR="00DD5E09" w:rsidRPr="00DD5E09" w:rsidRDefault="00DD5E09" w:rsidP="0005277D">
            <w:pPr>
              <w:jc w:val="center"/>
              <w:rPr>
                <w:rFonts w:ascii="Arial" w:hAnsi="Arial" w:cs="Arial"/>
                <w:b/>
                <w:bCs/>
                <w:iCs/>
              </w:rPr>
            </w:pPr>
            <w:r w:rsidRPr="00DD5E09">
              <w:rPr>
                <w:rFonts w:ascii="Arial" w:hAnsi="Arial" w:cs="Arial"/>
                <w:b/>
                <w:bCs/>
                <w:iCs/>
              </w:rPr>
              <w:t>requerida</w:t>
            </w:r>
          </w:p>
        </w:tc>
        <w:tc>
          <w:tcPr>
            <w:tcW w:w="1941" w:type="dxa"/>
          </w:tcPr>
          <w:p w14:paraId="303392A6" w14:textId="77777777" w:rsidR="00DD5E09" w:rsidRPr="00DD5E09" w:rsidRDefault="00DD5E09" w:rsidP="0005277D">
            <w:pPr>
              <w:jc w:val="center"/>
              <w:rPr>
                <w:rFonts w:ascii="Arial" w:hAnsi="Arial" w:cs="Arial"/>
                <w:b/>
                <w:bCs/>
                <w:iCs/>
              </w:rPr>
            </w:pPr>
            <w:r w:rsidRPr="00DD5E09">
              <w:rPr>
                <w:rFonts w:ascii="Arial" w:hAnsi="Arial" w:cs="Arial"/>
                <w:b/>
                <w:bCs/>
                <w:iCs/>
              </w:rPr>
              <w:t>Características</w:t>
            </w:r>
          </w:p>
          <w:p w14:paraId="458DB65B" w14:textId="77777777" w:rsidR="00DD5E09" w:rsidRPr="00DD5E09" w:rsidRDefault="00DD5E09" w:rsidP="0005277D">
            <w:pPr>
              <w:jc w:val="center"/>
              <w:rPr>
                <w:rFonts w:ascii="Arial" w:hAnsi="Arial" w:cs="Arial"/>
                <w:b/>
                <w:bCs/>
                <w:iCs/>
              </w:rPr>
            </w:pPr>
          </w:p>
        </w:tc>
        <w:tc>
          <w:tcPr>
            <w:tcW w:w="1129" w:type="dxa"/>
          </w:tcPr>
          <w:p w14:paraId="6899A8E8" w14:textId="77777777" w:rsidR="00DD5E09" w:rsidRPr="00DD5E09" w:rsidRDefault="00DD5E09" w:rsidP="0005277D">
            <w:pPr>
              <w:jc w:val="center"/>
              <w:rPr>
                <w:rFonts w:ascii="Arial" w:hAnsi="Arial" w:cs="Arial"/>
                <w:b/>
                <w:bCs/>
                <w:iCs/>
              </w:rPr>
            </w:pPr>
            <w:r w:rsidRPr="00DD5E09">
              <w:rPr>
                <w:rFonts w:ascii="Arial" w:hAnsi="Arial" w:cs="Arial"/>
                <w:b/>
                <w:bCs/>
                <w:iCs/>
              </w:rPr>
              <w:t>Voltaje</w:t>
            </w:r>
          </w:p>
        </w:tc>
        <w:tc>
          <w:tcPr>
            <w:tcW w:w="2273" w:type="dxa"/>
          </w:tcPr>
          <w:p w14:paraId="69F1C30A" w14:textId="77777777" w:rsidR="00DD5E09" w:rsidRPr="00DD5E09" w:rsidRDefault="00DD5E09" w:rsidP="0005277D">
            <w:pPr>
              <w:jc w:val="center"/>
              <w:rPr>
                <w:rFonts w:ascii="Arial" w:hAnsi="Arial" w:cs="Arial"/>
                <w:b/>
                <w:bCs/>
                <w:iCs/>
              </w:rPr>
            </w:pPr>
            <w:r w:rsidRPr="00DD5E09">
              <w:rPr>
                <w:rFonts w:ascii="Arial" w:hAnsi="Arial" w:cs="Arial"/>
                <w:b/>
                <w:bCs/>
                <w:iCs/>
              </w:rPr>
              <w:t>Ubicación</w:t>
            </w:r>
          </w:p>
          <w:p w14:paraId="7AD45303" w14:textId="77777777" w:rsidR="00DD5E09" w:rsidRPr="00DD5E09" w:rsidRDefault="00DD5E09" w:rsidP="0005277D">
            <w:pPr>
              <w:jc w:val="center"/>
              <w:rPr>
                <w:rFonts w:ascii="Arial" w:hAnsi="Arial" w:cs="Arial"/>
                <w:b/>
                <w:bCs/>
                <w:iCs/>
              </w:rPr>
            </w:pPr>
          </w:p>
        </w:tc>
      </w:tr>
      <w:tr w:rsidR="00DD5E09" w:rsidRPr="00DD5E09" w14:paraId="5DF2CC58" w14:textId="77777777" w:rsidTr="0005277D">
        <w:tc>
          <w:tcPr>
            <w:tcW w:w="1363" w:type="dxa"/>
          </w:tcPr>
          <w:p w14:paraId="0A4BA08D" w14:textId="77777777" w:rsidR="00DD5E09" w:rsidRPr="00DD5E09" w:rsidRDefault="00DD5E09" w:rsidP="0005277D">
            <w:pPr>
              <w:jc w:val="center"/>
              <w:rPr>
                <w:rFonts w:ascii="Arial" w:hAnsi="Arial" w:cs="Arial"/>
                <w:b/>
                <w:bCs/>
                <w:iCs/>
              </w:rPr>
            </w:pPr>
          </w:p>
          <w:p w14:paraId="125B0350" w14:textId="77777777" w:rsidR="00DD5E09" w:rsidRPr="00DD5E09" w:rsidRDefault="00DD5E09" w:rsidP="0005277D">
            <w:pPr>
              <w:jc w:val="center"/>
              <w:rPr>
                <w:rFonts w:ascii="Arial" w:hAnsi="Arial" w:cs="Arial"/>
                <w:bCs/>
                <w:iCs/>
              </w:rPr>
            </w:pPr>
            <w:r w:rsidRPr="00DD5E09">
              <w:rPr>
                <w:rFonts w:ascii="Arial" w:hAnsi="Arial" w:cs="Arial"/>
                <w:bCs/>
                <w:iCs/>
              </w:rPr>
              <w:t>1</w:t>
            </w:r>
          </w:p>
        </w:tc>
        <w:tc>
          <w:tcPr>
            <w:tcW w:w="2474" w:type="dxa"/>
          </w:tcPr>
          <w:p w14:paraId="489ACF7B" w14:textId="77777777" w:rsidR="00DD5E09" w:rsidRPr="00DD5E09" w:rsidRDefault="00DD5E09" w:rsidP="0005277D">
            <w:pPr>
              <w:jc w:val="center"/>
              <w:rPr>
                <w:rFonts w:ascii="Arial" w:hAnsi="Arial" w:cs="Arial"/>
                <w:iCs/>
              </w:rPr>
            </w:pPr>
          </w:p>
          <w:p w14:paraId="76167D18" w14:textId="77777777" w:rsidR="00DD5E09" w:rsidRPr="00DD5E09" w:rsidRDefault="00DD5E09" w:rsidP="0005277D">
            <w:pPr>
              <w:jc w:val="center"/>
              <w:rPr>
                <w:rFonts w:ascii="Arial" w:hAnsi="Arial" w:cs="Arial"/>
                <w:b/>
                <w:bCs/>
                <w:iCs/>
              </w:rPr>
            </w:pPr>
            <w:r w:rsidRPr="00DD5E09">
              <w:rPr>
                <w:rFonts w:ascii="Arial" w:hAnsi="Arial" w:cs="Arial"/>
                <w:iCs/>
              </w:rPr>
              <w:t xml:space="preserve">50 copias y/o documentos </w:t>
            </w:r>
          </w:p>
        </w:tc>
        <w:tc>
          <w:tcPr>
            <w:tcW w:w="1941" w:type="dxa"/>
          </w:tcPr>
          <w:p w14:paraId="57C9F2A2" w14:textId="77777777" w:rsidR="00DD5E09" w:rsidRPr="00DD5E09" w:rsidRDefault="00DD5E09" w:rsidP="0005277D">
            <w:pPr>
              <w:jc w:val="center"/>
              <w:rPr>
                <w:rFonts w:ascii="Arial" w:hAnsi="Arial" w:cs="Arial"/>
                <w:iCs/>
              </w:rPr>
            </w:pPr>
          </w:p>
          <w:p w14:paraId="796E26DC" w14:textId="77777777" w:rsidR="00DD5E09" w:rsidRPr="00DD5E09" w:rsidRDefault="00DD5E09" w:rsidP="0005277D">
            <w:pPr>
              <w:jc w:val="center"/>
              <w:rPr>
                <w:rFonts w:ascii="Arial" w:hAnsi="Arial" w:cs="Arial"/>
                <w:iCs/>
              </w:rPr>
            </w:pPr>
            <w:r w:rsidRPr="00DD5E09">
              <w:rPr>
                <w:rFonts w:ascii="Arial" w:hAnsi="Arial" w:cs="Arial"/>
                <w:iCs/>
              </w:rPr>
              <w:t>Digital</w:t>
            </w:r>
          </w:p>
        </w:tc>
        <w:tc>
          <w:tcPr>
            <w:tcW w:w="1129" w:type="dxa"/>
          </w:tcPr>
          <w:p w14:paraId="11D5C959" w14:textId="77777777" w:rsidR="00DD5E09" w:rsidRPr="00DD5E09" w:rsidRDefault="00DD5E09" w:rsidP="0005277D">
            <w:pPr>
              <w:jc w:val="center"/>
              <w:rPr>
                <w:rFonts w:ascii="Arial" w:hAnsi="Arial" w:cs="Arial"/>
                <w:iCs/>
              </w:rPr>
            </w:pPr>
          </w:p>
          <w:p w14:paraId="519A25E3" w14:textId="77777777" w:rsidR="00DD5E09" w:rsidRPr="00DD5E09" w:rsidRDefault="00DD5E09" w:rsidP="0005277D">
            <w:pPr>
              <w:jc w:val="center"/>
              <w:rPr>
                <w:rFonts w:ascii="Arial" w:hAnsi="Arial" w:cs="Arial"/>
                <w:iCs/>
              </w:rPr>
            </w:pPr>
            <w:r w:rsidRPr="00DD5E09">
              <w:rPr>
                <w:rFonts w:ascii="Arial" w:hAnsi="Arial" w:cs="Arial"/>
                <w:iCs/>
              </w:rPr>
              <w:t>110 v</w:t>
            </w:r>
          </w:p>
          <w:p w14:paraId="21AC450A" w14:textId="77777777" w:rsidR="00DD5E09" w:rsidRPr="00DD5E09" w:rsidRDefault="00DD5E09" w:rsidP="0005277D">
            <w:pPr>
              <w:jc w:val="center"/>
              <w:rPr>
                <w:rFonts w:ascii="Arial" w:hAnsi="Arial" w:cs="Arial"/>
                <w:b/>
                <w:bCs/>
                <w:iCs/>
              </w:rPr>
            </w:pPr>
          </w:p>
        </w:tc>
        <w:tc>
          <w:tcPr>
            <w:tcW w:w="2273" w:type="dxa"/>
          </w:tcPr>
          <w:p w14:paraId="68E166B9" w14:textId="77777777" w:rsidR="00DD5E09" w:rsidRPr="00DD5E09" w:rsidRDefault="00DD5E09" w:rsidP="0005277D">
            <w:pPr>
              <w:jc w:val="center"/>
              <w:rPr>
                <w:rFonts w:ascii="Arial" w:hAnsi="Arial" w:cs="Arial"/>
                <w:iCs/>
              </w:rPr>
            </w:pPr>
          </w:p>
          <w:p w14:paraId="2A2EBC19" w14:textId="77777777" w:rsidR="00DD5E09" w:rsidRPr="00DD5E09" w:rsidRDefault="00DD5E09" w:rsidP="0005277D">
            <w:pPr>
              <w:jc w:val="center"/>
              <w:rPr>
                <w:rFonts w:ascii="Arial" w:hAnsi="Arial" w:cs="Arial"/>
                <w:b/>
                <w:bCs/>
                <w:iCs/>
                <w:color w:val="FF0000"/>
              </w:rPr>
            </w:pPr>
            <w:r w:rsidRPr="00DD5E09">
              <w:rPr>
                <w:rFonts w:ascii="Arial" w:hAnsi="Arial" w:cs="Arial"/>
              </w:rPr>
              <w:t>Carrera 45 No 44-22</w:t>
            </w:r>
          </w:p>
        </w:tc>
      </w:tr>
    </w:tbl>
    <w:p w14:paraId="46962DD3" w14:textId="77777777" w:rsidR="00DD5E09" w:rsidRPr="00DD5E09" w:rsidRDefault="00DD5E09" w:rsidP="00DD5E09">
      <w:pPr>
        <w:jc w:val="both"/>
        <w:rPr>
          <w:rFonts w:ascii="Arial" w:hAnsi="Arial" w:cs="Arial"/>
          <w:b/>
          <w:bCs/>
          <w:iCs/>
        </w:rPr>
      </w:pPr>
    </w:p>
    <w:p w14:paraId="0A68DA09" w14:textId="77777777" w:rsidR="00DD5E09" w:rsidRPr="00DD5E09" w:rsidRDefault="00DD5E09" w:rsidP="00DD5E09">
      <w:pPr>
        <w:jc w:val="both"/>
        <w:rPr>
          <w:rFonts w:ascii="Arial" w:hAnsi="Arial" w:cs="Arial"/>
          <w:b/>
          <w:bCs/>
          <w:iCs/>
        </w:rPr>
      </w:pPr>
    </w:p>
    <w:p w14:paraId="738151B3" w14:textId="77777777" w:rsidR="00DD5E09" w:rsidRPr="00DD5E09" w:rsidRDefault="00DD5E09" w:rsidP="00DD5E09">
      <w:pPr>
        <w:jc w:val="both"/>
        <w:rPr>
          <w:rFonts w:ascii="Arial" w:hAnsi="Arial" w:cs="Arial"/>
          <w:b/>
          <w:bCs/>
          <w:iCs/>
        </w:rPr>
      </w:pPr>
      <w:r w:rsidRPr="00DD5E09">
        <w:rPr>
          <w:rFonts w:ascii="Arial" w:hAnsi="Arial" w:cs="Arial"/>
          <w:b/>
          <w:bCs/>
          <w:iCs/>
        </w:rPr>
        <w:t>REQUISITOS MINIMOS EXIGIDOS PARA LOS EQUIPOS DE FOTOCOPIADO</w:t>
      </w:r>
    </w:p>
    <w:p w14:paraId="43283657" w14:textId="77777777" w:rsidR="00DD5E09" w:rsidRPr="00DD5E09" w:rsidRDefault="00DD5E09" w:rsidP="00DD5E09">
      <w:pPr>
        <w:jc w:val="both"/>
        <w:rPr>
          <w:rFonts w:ascii="Arial" w:hAnsi="Arial" w:cs="Arial"/>
          <w:b/>
          <w:bCs/>
          <w:iCs/>
        </w:rPr>
      </w:pPr>
    </w:p>
    <w:p w14:paraId="78B97A40" w14:textId="77777777" w:rsidR="00DD5E09" w:rsidRPr="00DD5E09" w:rsidRDefault="00DD5E09" w:rsidP="00DD5E09">
      <w:pPr>
        <w:jc w:val="both"/>
        <w:rPr>
          <w:rFonts w:ascii="Arial" w:hAnsi="Arial" w:cs="Arial"/>
          <w:iCs/>
        </w:rPr>
      </w:pPr>
      <w:r w:rsidRPr="00DD5E09">
        <w:rPr>
          <w:rFonts w:ascii="Arial" w:hAnsi="Arial" w:cs="Arial"/>
          <w:iCs/>
        </w:rPr>
        <w:t>DF:                               Alimentador automático de originales.</w:t>
      </w:r>
    </w:p>
    <w:p w14:paraId="7E93D07F" w14:textId="77777777" w:rsidR="00DD5E09" w:rsidRPr="00DD5E09" w:rsidRDefault="00DD5E09" w:rsidP="00DD5E09">
      <w:pPr>
        <w:jc w:val="both"/>
        <w:rPr>
          <w:rFonts w:ascii="Arial" w:hAnsi="Arial" w:cs="Arial"/>
          <w:iCs/>
        </w:rPr>
      </w:pPr>
      <w:r w:rsidRPr="00DD5E09">
        <w:rPr>
          <w:rFonts w:ascii="Arial" w:hAnsi="Arial" w:cs="Arial"/>
          <w:iCs/>
        </w:rPr>
        <w:t>DUPLEX:                     Copiado y/o escaneo automático doble cara</w:t>
      </w:r>
    </w:p>
    <w:p w14:paraId="07B2A408" w14:textId="77777777" w:rsidR="00DD5E09" w:rsidRPr="00DD5E09" w:rsidRDefault="00DD5E09" w:rsidP="00DD5E09">
      <w:pPr>
        <w:jc w:val="both"/>
        <w:rPr>
          <w:rFonts w:ascii="Arial" w:hAnsi="Arial" w:cs="Arial"/>
          <w:iCs/>
          <w:lang w:val="pt-BR"/>
        </w:rPr>
      </w:pPr>
      <w:r w:rsidRPr="00DD5E09">
        <w:rPr>
          <w:rFonts w:ascii="Arial" w:hAnsi="Arial" w:cs="Arial"/>
          <w:iCs/>
          <w:lang w:val="pt-BR"/>
        </w:rPr>
        <w:t>GRAPAS:                    Cosedora de grapas – Grapador automático</w:t>
      </w:r>
    </w:p>
    <w:p w14:paraId="6B4B7F2D" w14:textId="77777777" w:rsidR="00DD5E09" w:rsidRPr="00DD5E09" w:rsidRDefault="00DD5E09" w:rsidP="00DD5E09">
      <w:pPr>
        <w:jc w:val="both"/>
        <w:rPr>
          <w:rFonts w:ascii="Arial" w:hAnsi="Arial" w:cs="Arial"/>
          <w:iCs/>
        </w:rPr>
      </w:pPr>
      <w:r w:rsidRPr="00DD5E09">
        <w:rPr>
          <w:rFonts w:ascii="Arial" w:hAnsi="Arial" w:cs="Arial"/>
          <w:iCs/>
        </w:rPr>
        <w:t xml:space="preserve">ALIMENTADOR          Alimentador de papel (casettes) cuya capacidad no se  </w:t>
      </w:r>
    </w:p>
    <w:p w14:paraId="4A5ACAFF" w14:textId="77777777" w:rsidR="00DD5E09" w:rsidRPr="00DD5E09" w:rsidRDefault="00DD5E09" w:rsidP="00DD5E09">
      <w:pPr>
        <w:jc w:val="both"/>
        <w:rPr>
          <w:rFonts w:ascii="Arial" w:hAnsi="Arial" w:cs="Arial"/>
          <w:iCs/>
        </w:rPr>
      </w:pPr>
      <w:r w:rsidRPr="00DD5E09">
        <w:rPr>
          <w:rFonts w:ascii="Arial" w:hAnsi="Arial" w:cs="Arial"/>
          <w:iCs/>
        </w:rPr>
        <w:t xml:space="preserve">                                    inferior a 2000 hojas.</w:t>
      </w:r>
    </w:p>
    <w:p w14:paraId="182A76F9" w14:textId="77777777" w:rsidR="00DD5E09" w:rsidRPr="00DD5E09" w:rsidRDefault="00DD5E09" w:rsidP="00DD5E09">
      <w:pPr>
        <w:jc w:val="both"/>
        <w:rPr>
          <w:rFonts w:ascii="Arial" w:hAnsi="Arial" w:cs="Arial"/>
          <w:iCs/>
        </w:rPr>
      </w:pPr>
      <w:r w:rsidRPr="00DD5E09">
        <w:rPr>
          <w:rFonts w:ascii="Arial" w:hAnsi="Arial" w:cs="Arial"/>
          <w:iCs/>
        </w:rPr>
        <w:t>COMPAGINADOR:     Electrónico</w:t>
      </w:r>
    </w:p>
    <w:p w14:paraId="3022FC3C" w14:textId="77777777" w:rsidR="00DD5E09" w:rsidRPr="00DD5E09" w:rsidRDefault="00DD5E09" w:rsidP="00DD5E09">
      <w:pPr>
        <w:jc w:val="both"/>
        <w:rPr>
          <w:rFonts w:ascii="Arial" w:hAnsi="Arial" w:cs="Arial"/>
          <w:iCs/>
        </w:rPr>
      </w:pPr>
    </w:p>
    <w:p w14:paraId="4933521A" w14:textId="77777777" w:rsidR="00DD5E09" w:rsidRPr="00DD5E09" w:rsidRDefault="00DD5E09" w:rsidP="00DD5E09">
      <w:pPr>
        <w:jc w:val="both"/>
        <w:rPr>
          <w:rFonts w:ascii="Arial" w:hAnsi="Arial" w:cs="Arial"/>
          <w:iCs/>
        </w:rPr>
      </w:pPr>
      <w:r w:rsidRPr="00DD5E09">
        <w:rPr>
          <w:rFonts w:ascii="Arial" w:hAnsi="Arial" w:cs="Arial"/>
          <w:iCs/>
        </w:rPr>
        <w:t>NOTA: Si el equipo es para sobreponer en una base, la Propuesta debe incluir el respectivo soporte.</w:t>
      </w:r>
    </w:p>
    <w:p w14:paraId="50E19426" w14:textId="77777777" w:rsidR="00DD5E09" w:rsidRPr="00DD5E09" w:rsidRDefault="00DD5E09" w:rsidP="00DD5E09">
      <w:pPr>
        <w:jc w:val="both"/>
        <w:rPr>
          <w:rFonts w:ascii="Arial" w:hAnsi="Arial" w:cs="Arial"/>
          <w:b/>
          <w:bCs/>
          <w:iCs/>
        </w:rPr>
      </w:pPr>
    </w:p>
    <w:p w14:paraId="78FD5470" w14:textId="77777777" w:rsidR="00DD5E09" w:rsidRPr="00DD5E09" w:rsidRDefault="00DD5E09" w:rsidP="00DD5E09">
      <w:pPr>
        <w:jc w:val="both"/>
        <w:rPr>
          <w:rFonts w:ascii="Arial" w:hAnsi="Arial" w:cs="Arial"/>
          <w:b/>
          <w:bCs/>
          <w:iCs/>
        </w:rPr>
      </w:pPr>
      <w:r w:rsidRPr="00DD5E09">
        <w:rPr>
          <w:rFonts w:ascii="Arial" w:hAnsi="Arial" w:cs="Arial"/>
          <w:b/>
          <w:bCs/>
          <w:iCs/>
        </w:rPr>
        <w:t xml:space="preserve"> </w:t>
      </w:r>
    </w:p>
    <w:p w14:paraId="299D3657" w14:textId="77777777" w:rsidR="00DD5E09" w:rsidRPr="00DD5E09" w:rsidRDefault="00DD5E09" w:rsidP="00DD5E09">
      <w:pPr>
        <w:jc w:val="both"/>
        <w:rPr>
          <w:rFonts w:ascii="Arial" w:hAnsi="Arial" w:cs="Arial"/>
          <w:b/>
          <w:bCs/>
          <w:iCs/>
        </w:rPr>
      </w:pPr>
      <w:r w:rsidRPr="00DD5E09">
        <w:rPr>
          <w:rFonts w:ascii="Arial" w:hAnsi="Arial" w:cs="Arial"/>
          <w:b/>
          <w:bCs/>
          <w:iCs/>
        </w:rPr>
        <w:t>INSUMOS</w:t>
      </w:r>
    </w:p>
    <w:p w14:paraId="0F3A5F95" w14:textId="77777777" w:rsidR="00DD5E09" w:rsidRPr="00DD5E09" w:rsidRDefault="00DD5E09" w:rsidP="00DD5E09">
      <w:pPr>
        <w:jc w:val="both"/>
        <w:rPr>
          <w:rFonts w:ascii="Arial" w:hAnsi="Arial" w:cs="Arial"/>
          <w:b/>
          <w:bCs/>
          <w:iCs/>
        </w:rPr>
      </w:pPr>
    </w:p>
    <w:p w14:paraId="4D717E8A" w14:textId="77777777" w:rsidR="00DD5E09" w:rsidRPr="00DD5E09" w:rsidRDefault="00DD5E09" w:rsidP="00DD5E09">
      <w:pPr>
        <w:numPr>
          <w:ilvl w:val="0"/>
          <w:numId w:val="38"/>
        </w:numPr>
        <w:autoSpaceDE w:val="0"/>
        <w:autoSpaceDN w:val="0"/>
        <w:adjustRightInd w:val="0"/>
        <w:ind w:left="0" w:firstLine="0"/>
        <w:jc w:val="both"/>
        <w:rPr>
          <w:rFonts w:ascii="Arial" w:hAnsi="Arial" w:cs="Arial"/>
          <w:iCs/>
        </w:rPr>
      </w:pPr>
      <w:r w:rsidRPr="00DD5E09">
        <w:rPr>
          <w:rFonts w:ascii="Arial" w:hAnsi="Arial" w:cs="Arial"/>
          <w:iCs/>
        </w:rPr>
        <w:t>Papel bond.75 gr. Alta blancura apropiado para fotocopiado.</w:t>
      </w:r>
    </w:p>
    <w:p w14:paraId="161062CE" w14:textId="77777777" w:rsidR="00DD5E09" w:rsidRPr="00DD5E09" w:rsidRDefault="00DD5E09" w:rsidP="00DD5E09">
      <w:pPr>
        <w:numPr>
          <w:ilvl w:val="0"/>
          <w:numId w:val="38"/>
        </w:numPr>
        <w:autoSpaceDE w:val="0"/>
        <w:autoSpaceDN w:val="0"/>
        <w:adjustRightInd w:val="0"/>
        <w:ind w:left="0" w:firstLine="0"/>
        <w:jc w:val="both"/>
        <w:rPr>
          <w:rFonts w:ascii="Arial" w:hAnsi="Arial" w:cs="Arial"/>
          <w:iCs/>
        </w:rPr>
      </w:pPr>
      <w:r w:rsidRPr="00DD5E09">
        <w:rPr>
          <w:rFonts w:ascii="Arial" w:hAnsi="Arial" w:cs="Arial"/>
          <w:iCs/>
        </w:rPr>
        <w:lastRenderedPageBreak/>
        <w:t xml:space="preserve">El tamaño del papel a utilizar es aproximadamente el 80% en tamaño oficio y el </w:t>
      </w:r>
    </w:p>
    <w:p w14:paraId="0DAB372E" w14:textId="77777777" w:rsidR="00DD5E09" w:rsidRPr="00DD5E09" w:rsidRDefault="00DD5E09" w:rsidP="00DD5E09">
      <w:pPr>
        <w:autoSpaceDE w:val="0"/>
        <w:autoSpaceDN w:val="0"/>
        <w:adjustRightInd w:val="0"/>
        <w:jc w:val="both"/>
        <w:rPr>
          <w:rFonts w:ascii="Arial" w:hAnsi="Arial" w:cs="Arial"/>
          <w:iCs/>
        </w:rPr>
      </w:pPr>
      <w:r w:rsidRPr="00DD5E09">
        <w:rPr>
          <w:rFonts w:ascii="Arial" w:hAnsi="Arial" w:cs="Arial"/>
          <w:iCs/>
        </w:rPr>
        <w:t xml:space="preserve">           20% en tamaño carta.</w:t>
      </w:r>
    </w:p>
    <w:p w14:paraId="7C7097FB" w14:textId="77777777" w:rsidR="00DD5E09" w:rsidRPr="00DD5E09" w:rsidRDefault="00DD5E09" w:rsidP="00DD5E09">
      <w:pPr>
        <w:numPr>
          <w:ilvl w:val="0"/>
          <w:numId w:val="38"/>
        </w:numPr>
        <w:autoSpaceDE w:val="0"/>
        <w:autoSpaceDN w:val="0"/>
        <w:adjustRightInd w:val="0"/>
        <w:ind w:left="0" w:firstLine="0"/>
        <w:jc w:val="both"/>
        <w:rPr>
          <w:rFonts w:ascii="Arial" w:hAnsi="Arial" w:cs="Arial"/>
          <w:iCs/>
        </w:rPr>
      </w:pPr>
      <w:r w:rsidRPr="00DD5E09">
        <w:rPr>
          <w:rFonts w:ascii="Arial" w:hAnsi="Arial" w:cs="Arial"/>
          <w:iCs/>
        </w:rPr>
        <w:t xml:space="preserve">Tóner necesario para el buen funcionamiento de cada máquina. El contratista  </w:t>
      </w:r>
    </w:p>
    <w:p w14:paraId="068361D6" w14:textId="77777777" w:rsidR="00DD5E09" w:rsidRPr="00DD5E09" w:rsidRDefault="00DD5E09" w:rsidP="00DD5E09">
      <w:pPr>
        <w:autoSpaceDE w:val="0"/>
        <w:autoSpaceDN w:val="0"/>
        <w:adjustRightInd w:val="0"/>
        <w:jc w:val="both"/>
        <w:rPr>
          <w:rFonts w:ascii="Arial" w:hAnsi="Arial" w:cs="Arial"/>
          <w:iCs/>
        </w:rPr>
      </w:pPr>
      <w:r w:rsidRPr="00DD5E09">
        <w:rPr>
          <w:rFonts w:ascii="Arial" w:hAnsi="Arial" w:cs="Arial"/>
          <w:iCs/>
        </w:rPr>
        <w:t xml:space="preserve">           deberá suministrar mensualmente el tóner para cada máquina.</w:t>
      </w:r>
    </w:p>
    <w:p w14:paraId="794D06B6" w14:textId="77777777" w:rsidR="00DD5E09" w:rsidRPr="00DD5E09" w:rsidRDefault="00DD5E09" w:rsidP="00DD5E09">
      <w:pPr>
        <w:numPr>
          <w:ilvl w:val="0"/>
          <w:numId w:val="38"/>
        </w:numPr>
        <w:autoSpaceDE w:val="0"/>
        <w:autoSpaceDN w:val="0"/>
        <w:adjustRightInd w:val="0"/>
        <w:ind w:left="0" w:firstLine="0"/>
        <w:jc w:val="both"/>
        <w:rPr>
          <w:rFonts w:ascii="Arial" w:hAnsi="Arial" w:cs="Arial"/>
          <w:iCs/>
        </w:rPr>
      </w:pPr>
      <w:r w:rsidRPr="00DD5E09">
        <w:rPr>
          <w:rFonts w:ascii="Arial" w:hAnsi="Arial" w:cs="Arial"/>
          <w:iCs/>
        </w:rPr>
        <w:t>Revelador para los equipos que así lo requieran.</w:t>
      </w:r>
    </w:p>
    <w:p w14:paraId="1B076842" w14:textId="77777777" w:rsidR="00DD5E09" w:rsidRPr="00DD5E09" w:rsidRDefault="00DD5E09" w:rsidP="00DD5E09">
      <w:pPr>
        <w:numPr>
          <w:ilvl w:val="0"/>
          <w:numId w:val="38"/>
        </w:numPr>
        <w:autoSpaceDE w:val="0"/>
        <w:autoSpaceDN w:val="0"/>
        <w:adjustRightInd w:val="0"/>
        <w:ind w:left="0" w:firstLine="0"/>
        <w:jc w:val="both"/>
        <w:rPr>
          <w:rFonts w:ascii="Arial" w:hAnsi="Arial" w:cs="Arial"/>
          <w:iCs/>
        </w:rPr>
      </w:pPr>
      <w:r w:rsidRPr="00DD5E09">
        <w:rPr>
          <w:rFonts w:ascii="Arial" w:hAnsi="Arial" w:cs="Arial"/>
          <w:iCs/>
        </w:rPr>
        <w:t>Y todos los demás insumos necesarios para la prestación del servicio.</w:t>
      </w:r>
    </w:p>
    <w:p w14:paraId="06377470" w14:textId="77777777" w:rsidR="00DD5E09" w:rsidRPr="00DD5E09" w:rsidRDefault="00DD5E09" w:rsidP="00DD5E09">
      <w:pPr>
        <w:jc w:val="both"/>
        <w:rPr>
          <w:rFonts w:ascii="Arial" w:hAnsi="Arial" w:cs="Arial"/>
          <w:b/>
          <w:bCs/>
          <w:iCs/>
        </w:rPr>
      </w:pPr>
    </w:p>
    <w:p w14:paraId="187A929B" w14:textId="77777777" w:rsidR="00DD5E09" w:rsidRPr="00DD5E09" w:rsidRDefault="00DD5E09" w:rsidP="00DD5E09">
      <w:pPr>
        <w:jc w:val="both"/>
        <w:rPr>
          <w:rFonts w:ascii="Arial" w:hAnsi="Arial" w:cs="Arial"/>
          <w:b/>
          <w:bCs/>
          <w:iCs/>
        </w:rPr>
      </w:pPr>
    </w:p>
    <w:p w14:paraId="3156F457" w14:textId="77777777" w:rsidR="00DD5E09" w:rsidRPr="00DD5E09" w:rsidRDefault="00DD5E09" w:rsidP="00DD5E09">
      <w:pPr>
        <w:jc w:val="both"/>
        <w:rPr>
          <w:rFonts w:ascii="Arial" w:hAnsi="Arial" w:cs="Arial"/>
          <w:b/>
          <w:bCs/>
          <w:iCs/>
        </w:rPr>
      </w:pPr>
      <w:r w:rsidRPr="00DD5E09">
        <w:rPr>
          <w:rFonts w:ascii="Arial" w:hAnsi="Arial" w:cs="Arial"/>
          <w:b/>
          <w:bCs/>
          <w:iCs/>
        </w:rPr>
        <w:t>CALIDAD DEL SERVICIO</w:t>
      </w:r>
    </w:p>
    <w:p w14:paraId="6FE871A3" w14:textId="77777777" w:rsidR="00DD5E09" w:rsidRPr="00DD5E09" w:rsidRDefault="00DD5E09" w:rsidP="00DD5E09">
      <w:pPr>
        <w:jc w:val="both"/>
        <w:rPr>
          <w:rFonts w:ascii="Arial" w:hAnsi="Arial" w:cs="Arial"/>
          <w:b/>
          <w:bCs/>
          <w:iCs/>
        </w:rPr>
      </w:pPr>
    </w:p>
    <w:p w14:paraId="435C77B8" w14:textId="77777777" w:rsidR="00DD5E09" w:rsidRPr="00DD5E09" w:rsidRDefault="00DD5E09" w:rsidP="00DD5E09">
      <w:pPr>
        <w:jc w:val="both"/>
        <w:rPr>
          <w:rFonts w:ascii="Arial" w:hAnsi="Arial" w:cs="Arial"/>
          <w:iCs/>
        </w:rPr>
      </w:pPr>
      <w:r w:rsidRPr="00DD5E09">
        <w:rPr>
          <w:rFonts w:ascii="Arial" w:hAnsi="Arial" w:cs="Arial"/>
          <w:iCs/>
        </w:rPr>
        <w:t>La calidad de la fotocopia será óptima, copias legibles, es decir fiel copia del original.</w:t>
      </w:r>
    </w:p>
    <w:p w14:paraId="4D69B146" w14:textId="77777777" w:rsidR="00DD5E09" w:rsidRPr="00DD5E09" w:rsidRDefault="00DD5E09" w:rsidP="00DD5E09">
      <w:pPr>
        <w:jc w:val="both"/>
        <w:rPr>
          <w:rFonts w:ascii="Arial" w:hAnsi="Arial" w:cs="Arial"/>
          <w:iCs/>
        </w:rPr>
      </w:pPr>
    </w:p>
    <w:p w14:paraId="6AC2A5B1" w14:textId="77777777" w:rsidR="00DD5E09" w:rsidRPr="00DD5E09" w:rsidRDefault="00DD5E09" w:rsidP="00DD5E09">
      <w:pPr>
        <w:jc w:val="both"/>
        <w:rPr>
          <w:rFonts w:ascii="Arial" w:hAnsi="Arial" w:cs="Arial"/>
          <w:b/>
          <w:bCs/>
          <w:iCs/>
        </w:rPr>
      </w:pPr>
    </w:p>
    <w:p w14:paraId="485B5A48" w14:textId="77777777" w:rsidR="00DD5E09" w:rsidRPr="00DD5E09" w:rsidRDefault="00DD5E09" w:rsidP="00DD5E09">
      <w:pPr>
        <w:jc w:val="both"/>
        <w:rPr>
          <w:rFonts w:ascii="Arial" w:hAnsi="Arial" w:cs="Arial"/>
          <w:b/>
          <w:bCs/>
          <w:iCs/>
        </w:rPr>
      </w:pPr>
    </w:p>
    <w:p w14:paraId="73A353F8" w14:textId="77777777" w:rsidR="00DD5E09" w:rsidRPr="00DD5E09" w:rsidRDefault="00DD5E09" w:rsidP="00DD5E09">
      <w:pPr>
        <w:jc w:val="both"/>
        <w:rPr>
          <w:rFonts w:ascii="Arial" w:hAnsi="Arial" w:cs="Arial"/>
          <w:b/>
          <w:bCs/>
          <w:iCs/>
        </w:rPr>
      </w:pPr>
      <w:r w:rsidRPr="00DD5E09">
        <w:rPr>
          <w:rFonts w:ascii="Arial" w:hAnsi="Arial" w:cs="Arial"/>
          <w:b/>
          <w:bCs/>
          <w:iCs/>
        </w:rPr>
        <w:t>MANTENIMIENTO PREVENTIVO Y CORRECTIVO</w:t>
      </w:r>
    </w:p>
    <w:p w14:paraId="5BD94CCD" w14:textId="77777777" w:rsidR="00DD5E09" w:rsidRPr="00DD5E09" w:rsidRDefault="00DD5E09" w:rsidP="00DD5E09">
      <w:pPr>
        <w:jc w:val="both"/>
        <w:rPr>
          <w:rFonts w:ascii="Arial" w:hAnsi="Arial" w:cs="Arial"/>
          <w:b/>
          <w:bCs/>
          <w:iCs/>
        </w:rPr>
      </w:pPr>
    </w:p>
    <w:p w14:paraId="3A642A1E" w14:textId="77777777" w:rsidR="00DD5E09" w:rsidRPr="00DD5E09" w:rsidRDefault="00DD5E09" w:rsidP="00DD5E09">
      <w:pPr>
        <w:jc w:val="both"/>
        <w:rPr>
          <w:rFonts w:ascii="Arial" w:hAnsi="Arial" w:cs="Arial"/>
          <w:iCs/>
        </w:rPr>
      </w:pPr>
      <w:r w:rsidRPr="00DD5E09">
        <w:rPr>
          <w:rFonts w:ascii="Arial" w:hAnsi="Arial" w:cs="Arial"/>
          <w:iCs/>
        </w:rPr>
        <w:t>El PROPONENTE seleccionado se comprometerá a mantener en perfecto estado de funcionamiento todos los equipos de fotocopiado, por el tiempo de duración del contrato, incluyendo el suministro de repuestos y reparación de las maquinas, sin que ello ocasione costo alguno para la Dirección Seccional de Administración Judicial.</w:t>
      </w:r>
    </w:p>
    <w:p w14:paraId="2FB08BFA" w14:textId="77777777" w:rsidR="00DD5E09" w:rsidRPr="00DD5E09" w:rsidRDefault="00DD5E09" w:rsidP="00DD5E09">
      <w:pPr>
        <w:jc w:val="both"/>
        <w:rPr>
          <w:rFonts w:ascii="Arial" w:hAnsi="Arial" w:cs="Arial"/>
          <w:iCs/>
        </w:rPr>
      </w:pPr>
    </w:p>
    <w:p w14:paraId="22F6CFD0" w14:textId="77777777" w:rsidR="00DD5E09" w:rsidRPr="00DD5E09" w:rsidRDefault="00DD5E09" w:rsidP="00DD5E09">
      <w:pPr>
        <w:jc w:val="both"/>
        <w:rPr>
          <w:rFonts w:ascii="Arial" w:hAnsi="Arial" w:cs="Arial"/>
          <w:iCs/>
        </w:rPr>
      </w:pPr>
      <w:r w:rsidRPr="00DD5E09">
        <w:rPr>
          <w:rFonts w:ascii="Arial" w:hAnsi="Arial" w:cs="Arial"/>
          <w:iCs/>
        </w:rPr>
        <w:t>Así mismo el PROPONENTE indicará el tiempo de respuesta para atender los servicios de reparación y mantenimiento que sean solicitados por las dependencias responsables de cada equipo.</w:t>
      </w:r>
    </w:p>
    <w:p w14:paraId="718F17CE" w14:textId="77777777" w:rsidR="00DD5E09" w:rsidRPr="00DD5E09" w:rsidRDefault="00DD5E09" w:rsidP="00DD5E09">
      <w:pPr>
        <w:jc w:val="both"/>
        <w:rPr>
          <w:rFonts w:ascii="Arial" w:hAnsi="Arial" w:cs="Arial"/>
          <w:iCs/>
        </w:rPr>
      </w:pPr>
    </w:p>
    <w:p w14:paraId="19913159" w14:textId="77777777" w:rsidR="00DD5E09" w:rsidRPr="00DD5E09" w:rsidRDefault="00DD5E09" w:rsidP="00DD5E09">
      <w:pPr>
        <w:jc w:val="both"/>
        <w:rPr>
          <w:rFonts w:ascii="Arial" w:hAnsi="Arial" w:cs="Arial"/>
          <w:b/>
          <w:bCs/>
          <w:iCs/>
        </w:rPr>
      </w:pPr>
    </w:p>
    <w:p w14:paraId="721EF261" w14:textId="77777777" w:rsidR="00DD5E09" w:rsidRPr="00DD5E09" w:rsidRDefault="00DD5E09" w:rsidP="00DD5E09">
      <w:pPr>
        <w:jc w:val="both"/>
        <w:rPr>
          <w:rFonts w:ascii="Arial" w:hAnsi="Arial" w:cs="Arial"/>
          <w:b/>
          <w:bCs/>
          <w:iCs/>
        </w:rPr>
      </w:pPr>
      <w:r w:rsidRPr="00DD5E09">
        <w:rPr>
          <w:rFonts w:ascii="Arial" w:hAnsi="Arial" w:cs="Arial"/>
          <w:b/>
          <w:bCs/>
          <w:iCs/>
        </w:rPr>
        <w:t>MANTENIMIENTO PREVENTIVO</w:t>
      </w:r>
    </w:p>
    <w:p w14:paraId="28456548" w14:textId="77777777" w:rsidR="00DD5E09" w:rsidRPr="00DD5E09" w:rsidRDefault="00DD5E09" w:rsidP="00DD5E09">
      <w:pPr>
        <w:jc w:val="both"/>
        <w:rPr>
          <w:rFonts w:ascii="Arial" w:hAnsi="Arial" w:cs="Arial"/>
          <w:b/>
          <w:bCs/>
          <w:iCs/>
        </w:rPr>
      </w:pPr>
    </w:p>
    <w:p w14:paraId="094B4052" w14:textId="77777777" w:rsidR="00DD5E09" w:rsidRPr="00DD5E09" w:rsidRDefault="00DD5E09" w:rsidP="00DD5E09">
      <w:pPr>
        <w:jc w:val="both"/>
        <w:rPr>
          <w:rFonts w:ascii="Arial" w:hAnsi="Arial" w:cs="Arial"/>
          <w:iCs/>
        </w:rPr>
      </w:pPr>
      <w:r w:rsidRPr="00DD5E09">
        <w:rPr>
          <w:rFonts w:ascii="Arial" w:hAnsi="Arial" w:cs="Arial"/>
          <w:iCs/>
        </w:rPr>
        <w:t>El servicio de mantenimiento preventivo se prestará en el sitio de instalación, sin ningún costo adicional para la Dirección Seccional de Administración Judicial, durante la ejecución del contrato.</w:t>
      </w:r>
    </w:p>
    <w:p w14:paraId="26EF3001" w14:textId="77777777" w:rsidR="00DD5E09" w:rsidRPr="00DD5E09" w:rsidRDefault="00DD5E09" w:rsidP="00DD5E09">
      <w:pPr>
        <w:jc w:val="both"/>
        <w:rPr>
          <w:rFonts w:ascii="Arial" w:hAnsi="Arial" w:cs="Arial"/>
          <w:iCs/>
        </w:rPr>
      </w:pPr>
    </w:p>
    <w:p w14:paraId="41116244" w14:textId="77777777" w:rsidR="00DD5E09" w:rsidRPr="00DD5E09" w:rsidRDefault="00DD5E09" w:rsidP="00DD5E09">
      <w:pPr>
        <w:jc w:val="both"/>
        <w:rPr>
          <w:rFonts w:ascii="Arial" w:hAnsi="Arial" w:cs="Arial"/>
          <w:iCs/>
        </w:rPr>
      </w:pPr>
      <w:r w:rsidRPr="00DD5E09">
        <w:rPr>
          <w:rFonts w:ascii="Arial" w:hAnsi="Arial" w:cs="Arial"/>
          <w:iCs/>
        </w:rPr>
        <w:t>El servicio de mantenimiento preventivo incluirá:</w:t>
      </w:r>
    </w:p>
    <w:p w14:paraId="52F3A49E" w14:textId="77777777" w:rsidR="00DD5E09" w:rsidRPr="00DD5E09" w:rsidRDefault="00DD5E09" w:rsidP="00DD5E09">
      <w:pPr>
        <w:jc w:val="both"/>
        <w:rPr>
          <w:rFonts w:ascii="Arial" w:hAnsi="Arial" w:cs="Arial"/>
          <w:iCs/>
        </w:rPr>
      </w:pPr>
    </w:p>
    <w:p w14:paraId="67FF1A09" w14:textId="77777777" w:rsidR="00DD5E09" w:rsidRPr="00DD5E09" w:rsidRDefault="00DD5E09" w:rsidP="00DD5E09">
      <w:pPr>
        <w:jc w:val="both"/>
        <w:rPr>
          <w:rFonts w:ascii="Arial" w:hAnsi="Arial" w:cs="Arial"/>
          <w:iCs/>
        </w:rPr>
      </w:pPr>
      <w:r w:rsidRPr="00DD5E09">
        <w:rPr>
          <w:rFonts w:ascii="Arial" w:hAnsi="Arial" w:cs="Arial"/>
        </w:rPr>
        <w:t xml:space="preserve">• </w:t>
      </w:r>
      <w:r w:rsidRPr="00DD5E09">
        <w:rPr>
          <w:rFonts w:ascii="Arial" w:hAnsi="Arial" w:cs="Arial"/>
          <w:iCs/>
        </w:rPr>
        <w:t>Lubricación, limpieza y calibración de los elementos y unidades de los equipos.</w:t>
      </w:r>
    </w:p>
    <w:p w14:paraId="4096C6E7" w14:textId="77777777" w:rsidR="00DD5E09" w:rsidRPr="00DD5E09" w:rsidRDefault="00DD5E09" w:rsidP="00DD5E09">
      <w:pPr>
        <w:jc w:val="both"/>
        <w:rPr>
          <w:rFonts w:ascii="Arial" w:hAnsi="Arial" w:cs="Arial"/>
          <w:iCs/>
        </w:rPr>
      </w:pPr>
      <w:r w:rsidRPr="00DD5E09">
        <w:rPr>
          <w:rFonts w:ascii="Arial" w:hAnsi="Arial" w:cs="Arial"/>
        </w:rPr>
        <w:t xml:space="preserve">• </w:t>
      </w:r>
      <w:r w:rsidRPr="00DD5E09">
        <w:rPr>
          <w:rFonts w:ascii="Arial" w:hAnsi="Arial" w:cs="Arial"/>
          <w:iCs/>
        </w:rPr>
        <w:t>Limpieza externa de los equipos.</w:t>
      </w:r>
    </w:p>
    <w:p w14:paraId="73595A84" w14:textId="77777777" w:rsidR="00DD5E09" w:rsidRPr="00DD5E09" w:rsidRDefault="00DD5E09" w:rsidP="00DD5E09">
      <w:pPr>
        <w:jc w:val="both"/>
        <w:rPr>
          <w:rFonts w:ascii="Arial" w:hAnsi="Arial" w:cs="Arial"/>
          <w:iCs/>
        </w:rPr>
      </w:pPr>
      <w:r w:rsidRPr="00DD5E09">
        <w:rPr>
          <w:rFonts w:ascii="Arial" w:hAnsi="Arial" w:cs="Arial"/>
        </w:rPr>
        <w:t xml:space="preserve">• </w:t>
      </w:r>
      <w:r w:rsidRPr="00DD5E09">
        <w:rPr>
          <w:rFonts w:ascii="Arial" w:hAnsi="Arial" w:cs="Arial"/>
          <w:iCs/>
        </w:rPr>
        <w:t>Los demás necesarios para garantizar el buen funcionamiento de los equipos y elementos instalados.</w:t>
      </w:r>
    </w:p>
    <w:p w14:paraId="45F2688C" w14:textId="77777777" w:rsidR="00DD5E09" w:rsidRPr="00DD5E09" w:rsidRDefault="00DD5E09" w:rsidP="00DD5E09">
      <w:pPr>
        <w:jc w:val="both"/>
        <w:rPr>
          <w:rFonts w:ascii="Arial" w:hAnsi="Arial" w:cs="Arial"/>
          <w:iCs/>
        </w:rPr>
      </w:pPr>
      <w:r w:rsidRPr="00DD5E09">
        <w:rPr>
          <w:rFonts w:ascii="Arial" w:hAnsi="Arial" w:cs="Arial"/>
          <w:iCs/>
        </w:rPr>
        <w:t>Este servicio se prestará de lunes a viernes (días hábiles) en horario comprendido entre las 8 a.m. y las 5 p.m. en la ciudad de Barranquilla</w:t>
      </w:r>
    </w:p>
    <w:p w14:paraId="7FA1A097" w14:textId="77777777" w:rsidR="00DD5E09" w:rsidRPr="00DD5E09" w:rsidRDefault="00DD5E09" w:rsidP="00DD5E09">
      <w:pPr>
        <w:jc w:val="both"/>
        <w:rPr>
          <w:rFonts w:ascii="Arial" w:hAnsi="Arial" w:cs="Arial"/>
          <w:iCs/>
        </w:rPr>
      </w:pPr>
      <w:r w:rsidRPr="00DD5E09">
        <w:rPr>
          <w:rFonts w:ascii="Arial" w:hAnsi="Arial" w:cs="Arial"/>
          <w:iCs/>
        </w:rPr>
        <w:t>.</w:t>
      </w:r>
    </w:p>
    <w:p w14:paraId="769AC9F9" w14:textId="77777777" w:rsidR="00DD5E09" w:rsidRPr="00DD5E09" w:rsidRDefault="00DD5E09" w:rsidP="00DD5E09">
      <w:pPr>
        <w:jc w:val="both"/>
        <w:rPr>
          <w:rFonts w:ascii="Arial" w:hAnsi="Arial" w:cs="Arial"/>
          <w:b/>
          <w:bCs/>
          <w:iCs/>
        </w:rPr>
      </w:pPr>
      <w:r w:rsidRPr="00DD5E09">
        <w:rPr>
          <w:rFonts w:ascii="Arial" w:hAnsi="Arial" w:cs="Arial"/>
          <w:b/>
          <w:bCs/>
          <w:iCs/>
        </w:rPr>
        <w:t>MANTENIMIENTO CORRECTIVO</w:t>
      </w:r>
    </w:p>
    <w:p w14:paraId="2B433EE2" w14:textId="77777777" w:rsidR="00DD5E09" w:rsidRPr="00DD5E09" w:rsidRDefault="00DD5E09" w:rsidP="00DD5E09">
      <w:pPr>
        <w:jc w:val="both"/>
        <w:rPr>
          <w:rFonts w:ascii="Arial" w:hAnsi="Arial" w:cs="Arial"/>
          <w:b/>
          <w:bCs/>
          <w:iCs/>
        </w:rPr>
      </w:pPr>
    </w:p>
    <w:p w14:paraId="4DD02D75" w14:textId="77777777" w:rsidR="00DD5E09" w:rsidRPr="00DD5E09" w:rsidRDefault="00DD5E09" w:rsidP="00DD5E09">
      <w:pPr>
        <w:jc w:val="both"/>
        <w:rPr>
          <w:rFonts w:ascii="Arial" w:hAnsi="Arial" w:cs="Arial"/>
          <w:iCs/>
        </w:rPr>
      </w:pPr>
      <w:r w:rsidRPr="00DD5E09">
        <w:rPr>
          <w:rFonts w:ascii="Arial" w:hAnsi="Arial" w:cs="Arial"/>
          <w:iCs/>
        </w:rPr>
        <w:t xml:space="preserve">El servicio de mantenimiento correctivo se prestará en el sitio de instalación cuando sea posible, en caso de requerirse el retiro de los equipos para efectuar dicho mantenimiento, el contratista </w:t>
      </w:r>
      <w:r w:rsidRPr="00DD5E09">
        <w:rPr>
          <w:rFonts w:ascii="Arial" w:hAnsi="Arial" w:cs="Arial"/>
          <w:b/>
          <w:iCs/>
        </w:rPr>
        <w:t>deberá instalar otro equipo mientras se efectúa éste, sin ningún costo adicional para la Dirección Seccional de Administración Judicial</w:t>
      </w:r>
      <w:r w:rsidRPr="00DD5E09">
        <w:rPr>
          <w:rFonts w:ascii="Arial" w:hAnsi="Arial" w:cs="Arial"/>
          <w:iCs/>
        </w:rPr>
        <w:t>, durante la ejecución del contrato.</w:t>
      </w:r>
    </w:p>
    <w:p w14:paraId="466CB4AD" w14:textId="77777777" w:rsidR="00DD5E09" w:rsidRPr="00DD5E09" w:rsidRDefault="00DD5E09" w:rsidP="00DD5E09">
      <w:pPr>
        <w:jc w:val="both"/>
        <w:rPr>
          <w:rFonts w:ascii="Arial" w:hAnsi="Arial" w:cs="Arial"/>
          <w:b/>
          <w:bCs/>
          <w:iCs/>
        </w:rPr>
      </w:pPr>
    </w:p>
    <w:p w14:paraId="535C1C26" w14:textId="77777777" w:rsidR="00DD5E09" w:rsidRPr="00DD5E09" w:rsidRDefault="00DD5E09" w:rsidP="00DD5E09">
      <w:pPr>
        <w:jc w:val="both"/>
        <w:rPr>
          <w:rFonts w:ascii="Arial" w:hAnsi="Arial" w:cs="Arial"/>
          <w:iCs/>
        </w:rPr>
      </w:pPr>
      <w:r w:rsidRPr="00DD5E09">
        <w:rPr>
          <w:rFonts w:ascii="Arial" w:hAnsi="Arial" w:cs="Arial"/>
          <w:b/>
          <w:bCs/>
          <w:iCs/>
        </w:rPr>
        <w:lastRenderedPageBreak/>
        <w:t xml:space="preserve">NOTA: </w:t>
      </w:r>
      <w:r w:rsidRPr="00DD5E09">
        <w:rPr>
          <w:rFonts w:ascii="Arial" w:hAnsi="Arial" w:cs="Arial"/>
          <w:iCs/>
        </w:rPr>
        <w:t>Este servicio se prestará de lunes a viernes (días hábiles) en horario comprendido entre las 8 a.m. y las 5 p.m. en la ciudad de Barranquilla, con personal del contratista en número que garantice la atención inmediata y de solución a los problemas reportados en un tiempo de respuesta no superior a cuatro (4) horas.</w:t>
      </w:r>
    </w:p>
    <w:p w14:paraId="0FB0CCB4" w14:textId="77777777" w:rsidR="00DD5E09" w:rsidRPr="00DD5E09" w:rsidRDefault="00DD5E09" w:rsidP="00DD5E09">
      <w:pPr>
        <w:jc w:val="both"/>
        <w:rPr>
          <w:rFonts w:ascii="Arial" w:hAnsi="Arial" w:cs="Arial"/>
          <w:iCs/>
        </w:rPr>
      </w:pPr>
    </w:p>
    <w:p w14:paraId="0CA9C247" w14:textId="77777777" w:rsidR="00DD5E09" w:rsidRPr="00DD5E09" w:rsidRDefault="00DD5E09" w:rsidP="00DD5E09">
      <w:pPr>
        <w:jc w:val="both"/>
        <w:rPr>
          <w:rFonts w:ascii="Arial" w:hAnsi="Arial" w:cs="Arial"/>
          <w:b/>
          <w:bCs/>
          <w:iCs/>
        </w:rPr>
      </w:pPr>
      <w:r w:rsidRPr="00DD5E09">
        <w:rPr>
          <w:rFonts w:ascii="Arial" w:hAnsi="Arial" w:cs="Arial"/>
          <w:b/>
          <w:bCs/>
          <w:iCs/>
        </w:rPr>
        <w:t>REPOSICIÓN DE EQUIPOS</w:t>
      </w:r>
    </w:p>
    <w:p w14:paraId="678EC9B3" w14:textId="77777777" w:rsidR="00DD5E09" w:rsidRPr="00DD5E09" w:rsidRDefault="00DD5E09" w:rsidP="00DD5E09">
      <w:pPr>
        <w:jc w:val="both"/>
        <w:rPr>
          <w:rFonts w:ascii="Arial" w:hAnsi="Arial" w:cs="Arial"/>
          <w:b/>
          <w:bCs/>
          <w:iCs/>
        </w:rPr>
      </w:pPr>
    </w:p>
    <w:p w14:paraId="6BDCC2CC" w14:textId="77777777" w:rsidR="00DD5E09" w:rsidRPr="00DD5E09" w:rsidRDefault="00DD5E09" w:rsidP="00DD5E09">
      <w:pPr>
        <w:jc w:val="both"/>
        <w:rPr>
          <w:rFonts w:ascii="Arial" w:hAnsi="Arial" w:cs="Arial"/>
          <w:iCs/>
        </w:rPr>
      </w:pPr>
      <w:r w:rsidRPr="00DD5E09">
        <w:rPr>
          <w:rFonts w:ascii="Arial" w:hAnsi="Arial" w:cs="Arial"/>
          <w:iCs/>
        </w:rPr>
        <w:t xml:space="preserve">En  el  caso  de  presentarse  defectos  de  fabricación  no  corregibles  o funcionamiento </w:t>
      </w:r>
    </w:p>
    <w:p w14:paraId="0F2A0619" w14:textId="77777777" w:rsidR="00DD5E09" w:rsidRPr="00DD5E09" w:rsidRDefault="00DD5E09" w:rsidP="00DD5E09">
      <w:pPr>
        <w:jc w:val="both"/>
        <w:rPr>
          <w:rFonts w:ascii="Arial" w:hAnsi="Arial" w:cs="Arial"/>
          <w:iCs/>
        </w:rPr>
      </w:pPr>
      <w:r w:rsidRPr="00DD5E09">
        <w:rPr>
          <w:rFonts w:ascii="Arial" w:hAnsi="Arial" w:cs="Arial"/>
          <w:iCs/>
        </w:rPr>
        <w:t xml:space="preserve">defectuoso en los equipos de fotocopiado, el PROPONENTE reemplazará los equipos por otros equipos de igual o superiores características técnicas, en un término no mayor a 24 horas. </w:t>
      </w:r>
    </w:p>
    <w:p w14:paraId="5A389578" w14:textId="77777777" w:rsidR="00DD5E09" w:rsidRPr="00DD5E09" w:rsidRDefault="00DD5E09" w:rsidP="00DD5E09">
      <w:pPr>
        <w:jc w:val="both"/>
        <w:rPr>
          <w:rFonts w:ascii="Arial" w:hAnsi="Arial" w:cs="Arial"/>
          <w:iCs/>
        </w:rPr>
      </w:pPr>
    </w:p>
    <w:p w14:paraId="47CAF2C3" w14:textId="77777777" w:rsidR="00DD5E09" w:rsidRPr="00DD5E09" w:rsidRDefault="00DD5E09" w:rsidP="00DD5E09">
      <w:pPr>
        <w:jc w:val="both"/>
        <w:rPr>
          <w:rFonts w:ascii="Arial" w:hAnsi="Arial" w:cs="Arial"/>
          <w:iCs/>
        </w:rPr>
      </w:pPr>
      <w:r w:rsidRPr="00DD5E09">
        <w:rPr>
          <w:rFonts w:ascii="Arial" w:hAnsi="Arial" w:cs="Arial"/>
        </w:rPr>
        <w:t xml:space="preserve">• </w:t>
      </w:r>
      <w:r w:rsidRPr="00DD5E09">
        <w:rPr>
          <w:rFonts w:ascii="Arial" w:hAnsi="Arial" w:cs="Arial"/>
          <w:b/>
          <w:iCs/>
        </w:rPr>
        <w:t>El PROPONENTE no reemplazará equipos sin la autorización del supervisor designado para cada una de las sedes en donde se prestará el servicio.</w:t>
      </w:r>
    </w:p>
    <w:p w14:paraId="4FCFF855" w14:textId="77777777" w:rsidR="00DD5E09" w:rsidRPr="00DD5E09" w:rsidRDefault="00DD5E09" w:rsidP="00DD5E09">
      <w:pPr>
        <w:jc w:val="both"/>
        <w:rPr>
          <w:rFonts w:ascii="Arial" w:hAnsi="Arial" w:cs="Arial"/>
          <w:iCs/>
        </w:rPr>
      </w:pPr>
    </w:p>
    <w:p w14:paraId="7876B861" w14:textId="77777777" w:rsidR="00DD5E09" w:rsidRPr="00DD5E09" w:rsidRDefault="00DD5E09" w:rsidP="00DD5E09">
      <w:pPr>
        <w:jc w:val="both"/>
        <w:rPr>
          <w:rFonts w:ascii="Arial" w:hAnsi="Arial" w:cs="Arial"/>
          <w:iCs/>
        </w:rPr>
      </w:pPr>
    </w:p>
    <w:p w14:paraId="7D8C69D4" w14:textId="77777777" w:rsidR="00DD5E09" w:rsidRPr="00DD5E09" w:rsidRDefault="00DD5E09" w:rsidP="00DD5E09">
      <w:pPr>
        <w:jc w:val="both"/>
        <w:rPr>
          <w:rFonts w:ascii="Arial" w:hAnsi="Arial" w:cs="Arial"/>
          <w:b/>
          <w:bCs/>
          <w:iCs/>
        </w:rPr>
      </w:pPr>
      <w:r w:rsidRPr="00DD5E09">
        <w:rPr>
          <w:rFonts w:ascii="Arial" w:hAnsi="Arial" w:cs="Arial"/>
          <w:b/>
          <w:bCs/>
          <w:iCs/>
        </w:rPr>
        <w:t>CAMBIO DE UBICACIÓN DE LOS EQUIPOS DE FOTOCOPIADO</w:t>
      </w:r>
    </w:p>
    <w:p w14:paraId="0EC4EF51" w14:textId="77777777" w:rsidR="00DD5E09" w:rsidRPr="00DD5E09" w:rsidRDefault="00DD5E09" w:rsidP="00DD5E09">
      <w:pPr>
        <w:jc w:val="both"/>
        <w:rPr>
          <w:rFonts w:ascii="Arial" w:hAnsi="Arial" w:cs="Arial"/>
          <w:b/>
          <w:bCs/>
          <w:iCs/>
        </w:rPr>
      </w:pPr>
    </w:p>
    <w:p w14:paraId="341DAF4C" w14:textId="77777777" w:rsidR="00DD5E09" w:rsidRPr="00DD5E09" w:rsidRDefault="00DD5E09" w:rsidP="00DD5E09">
      <w:pPr>
        <w:jc w:val="both"/>
        <w:rPr>
          <w:rFonts w:ascii="Arial" w:hAnsi="Arial" w:cs="Arial"/>
          <w:iCs/>
        </w:rPr>
      </w:pPr>
      <w:r w:rsidRPr="00DD5E09">
        <w:rPr>
          <w:rFonts w:ascii="Arial" w:hAnsi="Arial" w:cs="Arial"/>
          <w:iCs/>
        </w:rPr>
        <w:t>La Dirección Seccional de Administración Judicial, se reserva el derecho de cambiar de conformidad con las necesidades del servicio, la ubicación de los equipos, obligándose el contratista a instalarlos nuevamente, sin que ello genere costo adicional al valor del contrato. Se aclara que los equipos para la prestación del servicio de fotocopiado en el evento de cambio de ubicación permanecerán instalados en Barranquilla.</w:t>
      </w:r>
    </w:p>
    <w:p w14:paraId="71DACB47" w14:textId="77777777" w:rsidR="00DD5E09" w:rsidRPr="00DD5E09" w:rsidRDefault="00DD5E09" w:rsidP="00DD5E09">
      <w:pPr>
        <w:jc w:val="both"/>
        <w:rPr>
          <w:rFonts w:ascii="Arial" w:hAnsi="Arial" w:cs="Arial"/>
          <w:iCs/>
        </w:rPr>
      </w:pPr>
    </w:p>
    <w:p w14:paraId="71B5465F" w14:textId="77777777" w:rsidR="00DD5E09" w:rsidRPr="00DD5E09" w:rsidRDefault="00DD5E09" w:rsidP="00DD5E09">
      <w:pPr>
        <w:jc w:val="both"/>
        <w:rPr>
          <w:rFonts w:ascii="Arial" w:hAnsi="Arial" w:cs="Arial"/>
          <w:b/>
          <w:bCs/>
          <w:iCs/>
        </w:rPr>
      </w:pPr>
    </w:p>
    <w:p w14:paraId="525993C9" w14:textId="77777777" w:rsidR="00DD5E09" w:rsidRPr="00DD5E09" w:rsidRDefault="00DD5E09" w:rsidP="00DD5E09">
      <w:pPr>
        <w:jc w:val="both"/>
        <w:rPr>
          <w:rFonts w:ascii="Arial" w:hAnsi="Arial" w:cs="Arial"/>
          <w:b/>
          <w:bCs/>
          <w:iCs/>
        </w:rPr>
      </w:pPr>
    </w:p>
    <w:p w14:paraId="518767CD" w14:textId="77777777" w:rsidR="00DD5E09" w:rsidRPr="00DD5E09" w:rsidRDefault="00DD5E09" w:rsidP="00DD5E09">
      <w:pPr>
        <w:jc w:val="both"/>
        <w:rPr>
          <w:rFonts w:ascii="Arial" w:hAnsi="Arial" w:cs="Arial"/>
          <w:b/>
          <w:bCs/>
          <w:iCs/>
        </w:rPr>
      </w:pPr>
      <w:r w:rsidRPr="00DD5E09">
        <w:rPr>
          <w:rFonts w:ascii="Arial" w:hAnsi="Arial" w:cs="Arial"/>
          <w:b/>
          <w:bCs/>
          <w:iCs/>
        </w:rPr>
        <w:t>FUNCIONABILIDAD</w:t>
      </w:r>
    </w:p>
    <w:p w14:paraId="52A5FEE2" w14:textId="77777777" w:rsidR="00DD5E09" w:rsidRPr="00DD5E09" w:rsidRDefault="00DD5E09" w:rsidP="00DD5E09">
      <w:pPr>
        <w:jc w:val="both"/>
        <w:rPr>
          <w:rFonts w:ascii="Arial" w:hAnsi="Arial" w:cs="Arial"/>
          <w:b/>
          <w:bCs/>
          <w:iCs/>
        </w:rPr>
      </w:pPr>
    </w:p>
    <w:p w14:paraId="45301505" w14:textId="77777777" w:rsidR="00DD5E09" w:rsidRPr="00DD5E09" w:rsidRDefault="00DD5E09" w:rsidP="00DD5E09">
      <w:pPr>
        <w:jc w:val="both"/>
        <w:rPr>
          <w:rFonts w:ascii="Arial" w:hAnsi="Arial" w:cs="Arial"/>
          <w:iCs/>
        </w:rPr>
      </w:pPr>
      <w:r w:rsidRPr="00DD5E09">
        <w:rPr>
          <w:rFonts w:ascii="Arial" w:hAnsi="Arial" w:cs="Arial"/>
          <w:iCs/>
        </w:rPr>
        <w:t>El PROPONENTE suministrará equipos de tecnología avanzada, indicando el año de fabricación y garantizará que se encuentran en óptimas condiciones de funcionamiento. En el evento de requerirse mayor cantidad de equipos de fotocopiado, los suministrará sin costo adicional para cumplir en todo caso, con la óptima prestación del servicio, previa autorización de la Coordinación del Área Administrativa.</w:t>
      </w:r>
    </w:p>
    <w:p w14:paraId="60A33063" w14:textId="77777777" w:rsidR="00DD5E09" w:rsidRPr="00DD5E09" w:rsidRDefault="00DD5E09" w:rsidP="00DD5E09">
      <w:pPr>
        <w:jc w:val="both"/>
        <w:rPr>
          <w:rFonts w:ascii="Arial" w:hAnsi="Arial" w:cs="Arial"/>
          <w:iCs/>
        </w:rPr>
      </w:pPr>
    </w:p>
    <w:p w14:paraId="6F84426B" w14:textId="77777777" w:rsidR="00DD5E09" w:rsidRPr="00DD5E09" w:rsidRDefault="00DD5E09" w:rsidP="00DD5E09">
      <w:pPr>
        <w:jc w:val="both"/>
        <w:rPr>
          <w:rFonts w:ascii="Arial" w:hAnsi="Arial" w:cs="Arial"/>
          <w:b/>
          <w:bCs/>
          <w:iCs/>
        </w:rPr>
      </w:pPr>
    </w:p>
    <w:p w14:paraId="3FF4F7C2" w14:textId="77777777" w:rsidR="00DD5E09" w:rsidRPr="00DD5E09" w:rsidRDefault="00DD5E09" w:rsidP="00DD5E09">
      <w:pPr>
        <w:jc w:val="both"/>
        <w:rPr>
          <w:rFonts w:ascii="Arial" w:hAnsi="Arial" w:cs="Arial"/>
          <w:b/>
          <w:bCs/>
          <w:iCs/>
        </w:rPr>
      </w:pPr>
      <w:r w:rsidRPr="00DD5E09">
        <w:rPr>
          <w:rFonts w:ascii="Arial" w:hAnsi="Arial" w:cs="Arial"/>
          <w:b/>
          <w:bCs/>
          <w:iCs/>
        </w:rPr>
        <w:t>EQUIPOS DE RESPALDO</w:t>
      </w:r>
    </w:p>
    <w:p w14:paraId="33D1B51A" w14:textId="77777777" w:rsidR="00DD5E09" w:rsidRPr="00DD5E09" w:rsidRDefault="00DD5E09" w:rsidP="00DD5E09">
      <w:pPr>
        <w:jc w:val="both"/>
        <w:rPr>
          <w:rFonts w:ascii="Arial" w:hAnsi="Arial" w:cs="Arial"/>
          <w:b/>
          <w:bCs/>
          <w:iCs/>
        </w:rPr>
      </w:pPr>
    </w:p>
    <w:p w14:paraId="0F1D884E" w14:textId="77777777" w:rsidR="00DD5E09" w:rsidRPr="00DD5E09" w:rsidRDefault="00DD5E09" w:rsidP="00DD5E09">
      <w:pPr>
        <w:jc w:val="both"/>
        <w:rPr>
          <w:rFonts w:ascii="Arial" w:hAnsi="Arial" w:cs="Arial"/>
          <w:iCs/>
        </w:rPr>
      </w:pPr>
      <w:r w:rsidRPr="00DD5E09">
        <w:rPr>
          <w:rFonts w:ascii="Arial" w:hAnsi="Arial" w:cs="Arial"/>
          <w:iCs/>
        </w:rPr>
        <w:t>El PROPONENTE contará con equipos de respaldo para ser utilizados por las Corporaciones, los que serán como mínimo el 30% de las cantidades de fotocopiadoras, que deberán estar ubicados en la ciudad de Barranquilla en las dependencias del PROPONENTE respaldadas por documentos que acrediten su propiedad, y una vez adjudicado el contrato se verificará su disponibilidad por un representante del Consejo Superior de la Judicatura.</w:t>
      </w:r>
    </w:p>
    <w:bookmarkEnd w:id="18"/>
    <w:p w14:paraId="2A017D4B" w14:textId="0BC163DF" w:rsidR="008E5BDD" w:rsidRDefault="008E5BDD" w:rsidP="008E5BDD">
      <w:pPr>
        <w:jc w:val="both"/>
        <w:rPr>
          <w:rFonts w:ascii="Arial" w:eastAsia="Calibri" w:hAnsi="Arial" w:cs="Arial"/>
          <w:color w:val="000000"/>
        </w:rPr>
      </w:pPr>
    </w:p>
    <w:p w14:paraId="18D55458" w14:textId="77777777" w:rsidR="00B64C87" w:rsidRPr="00B01C96" w:rsidRDefault="00B64C87" w:rsidP="00B64C87">
      <w:pPr>
        <w:spacing w:before="60"/>
        <w:ind w:right="142"/>
        <w:jc w:val="both"/>
        <w:rPr>
          <w:rFonts w:ascii="Arial" w:hAnsi="Arial" w:cs="Arial"/>
        </w:rPr>
      </w:pPr>
      <w:r w:rsidRPr="00B01C96">
        <w:rPr>
          <w:rFonts w:ascii="Arial" w:hAnsi="Arial" w:cs="Arial"/>
          <w:color w:val="000000"/>
        </w:rPr>
        <w:t>Este aspecto no otorgará puntaje pero habilitará o deshabilitará la propuesta. Se evaluará con CUMPLE o NO CUMPLE.</w:t>
      </w:r>
    </w:p>
    <w:p w14:paraId="4B1171A2" w14:textId="77777777" w:rsidR="00B64C87" w:rsidRPr="00B01C96" w:rsidRDefault="00B64C87" w:rsidP="00B64C87">
      <w:pPr>
        <w:jc w:val="both"/>
        <w:rPr>
          <w:rFonts w:ascii="Arial" w:hAnsi="Arial" w:cs="Arial"/>
        </w:rPr>
      </w:pPr>
    </w:p>
    <w:p w14:paraId="1521241A" w14:textId="77777777" w:rsidR="00DD5E09" w:rsidRPr="00C721B3" w:rsidRDefault="00DD5E09" w:rsidP="008E5BDD">
      <w:pPr>
        <w:jc w:val="both"/>
        <w:rPr>
          <w:rFonts w:ascii="Arial" w:eastAsia="Calibri" w:hAnsi="Arial" w:cs="Arial"/>
          <w:color w:val="000000"/>
        </w:rPr>
      </w:pPr>
    </w:p>
    <w:p w14:paraId="163066E9" w14:textId="77777777" w:rsidR="008E5BDD" w:rsidRPr="00C721B3" w:rsidRDefault="008E5BDD" w:rsidP="008E5BDD">
      <w:pPr>
        <w:jc w:val="both"/>
        <w:rPr>
          <w:rFonts w:ascii="Arial" w:eastAsia="Calibri" w:hAnsi="Arial" w:cs="Arial"/>
          <w:b/>
          <w:color w:val="000000"/>
        </w:rPr>
      </w:pPr>
      <w:r w:rsidRPr="00C721B3">
        <w:rPr>
          <w:rFonts w:ascii="Arial" w:eastAsia="Calibri" w:hAnsi="Arial" w:cs="Arial"/>
          <w:b/>
          <w:color w:val="000000"/>
        </w:rPr>
        <w:lastRenderedPageBreak/>
        <w:t>Cumplimiento de las Obligaciones con la Seguridad Social y Aportes Parafiscales</w:t>
      </w:r>
    </w:p>
    <w:p w14:paraId="59E8C91E" w14:textId="77777777" w:rsidR="008E5BDD" w:rsidRPr="00C721B3" w:rsidRDefault="008E5BDD" w:rsidP="008E5BDD">
      <w:pPr>
        <w:jc w:val="both"/>
        <w:rPr>
          <w:rFonts w:ascii="Arial" w:eastAsia="Calibri" w:hAnsi="Arial" w:cs="Arial"/>
          <w:b/>
          <w:color w:val="000000"/>
        </w:rPr>
      </w:pPr>
    </w:p>
    <w:p w14:paraId="527860E2" w14:textId="77777777" w:rsidR="008E5BDD" w:rsidRDefault="008E5BDD" w:rsidP="008E5BDD">
      <w:pPr>
        <w:jc w:val="both"/>
        <w:rPr>
          <w:rFonts w:ascii="Arial" w:eastAsia="Calibri" w:hAnsi="Arial" w:cs="Arial"/>
          <w:color w:val="000000"/>
        </w:rPr>
      </w:pPr>
      <w:r w:rsidRPr="00C721B3">
        <w:rPr>
          <w:rFonts w:ascii="Arial" w:eastAsia="Calibri" w:hAnsi="Arial" w:cs="Arial"/>
          <w:color w:val="000000"/>
        </w:rPr>
        <w:t>De conformidad con lo establecido en el Artículo 23 de la Ley 1150 de 2007, a la fecha de la presentación de la propuesta, el proponente deberá acreditar que se encuentra al día en el pago de aportes al Sistema de Seguridad Social Integral y parafiscales cuando haya lugar; si es Persona Jurídica, adjuntando certificación en la que se haga constar que se encuentra al día con el pago de los referidos aportes, durante los seis (6) meses anteriores a la presentación de la oferta; dicha certificación debe ser expedida por el Representante Legal o Revisor Fiscal, según sea el caso; si es Persona Natural, se deben presentar las planillas de pago de los citados aportes.</w:t>
      </w:r>
    </w:p>
    <w:p w14:paraId="6F29A7E6" w14:textId="77777777" w:rsidR="008E5BDD" w:rsidRDefault="008E5BDD" w:rsidP="008E5BDD">
      <w:pPr>
        <w:pStyle w:val="Default"/>
        <w:jc w:val="both"/>
        <w:rPr>
          <w:b/>
          <w:bCs/>
          <w:color w:val="auto"/>
          <w:sz w:val="22"/>
          <w:szCs w:val="22"/>
        </w:rPr>
      </w:pPr>
    </w:p>
    <w:p w14:paraId="210D5150" w14:textId="77777777" w:rsidR="008E5BDD" w:rsidRPr="00C721B3" w:rsidRDefault="008E5BDD" w:rsidP="008E5BDD">
      <w:pPr>
        <w:jc w:val="both"/>
        <w:rPr>
          <w:rFonts w:ascii="Arial" w:eastAsia="Calibri" w:hAnsi="Arial" w:cs="Arial"/>
          <w:color w:val="000000"/>
        </w:rPr>
      </w:pPr>
    </w:p>
    <w:p w14:paraId="16F5373E" w14:textId="77777777" w:rsidR="00D87464" w:rsidRDefault="00D87464" w:rsidP="00BB5FE1">
      <w:pPr>
        <w:jc w:val="both"/>
        <w:rPr>
          <w:rFonts w:ascii="Arial" w:hAnsi="Arial" w:cs="Arial"/>
        </w:rPr>
      </w:pPr>
    </w:p>
    <w:p w14:paraId="5854FC72" w14:textId="77777777" w:rsidR="00D87464" w:rsidRDefault="001555F4" w:rsidP="00D87464">
      <w:pPr>
        <w:jc w:val="both"/>
        <w:rPr>
          <w:rFonts w:ascii="Arial" w:hAnsi="Arial" w:cs="Arial"/>
          <w:b/>
          <w:bCs/>
        </w:rPr>
      </w:pPr>
      <w:bookmarkStart w:id="19" w:name="_Hlk21362921"/>
      <w:r>
        <w:rPr>
          <w:rFonts w:ascii="Arial" w:hAnsi="Arial" w:cs="Arial"/>
          <w:b/>
          <w:bCs/>
        </w:rPr>
        <w:t xml:space="preserve">3.2.2 </w:t>
      </w:r>
      <w:r w:rsidR="00E21296">
        <w:rPr>
          <w:rFonts w:ascii="Arial" w:hAnsi="Arial" w:cs="Arial"/>
          <w:b/>
          <w:bCs/>
        </w:rPr>
        <w:t xml:space="preserve"> </w:t>
      </w:r>
      <w:r w:rsidR="00D87464" w:rsidRPr="00B95B4F">
        <w:rPr>
          <w:rFonts w:ascii="Arial" w:hAnsi="Arial" w:cs="Arial"/>
          <w:b/>
          <w:bCs/>
        </w:rPr>
        <w:t>GARANTÍA DE SERIEDAD DE LA OFERTA</w:t>
      </w:r>
    </w:p>
    <w:bookmarkEnd w:id="19"/>
    <w:p w14:paraId="4F6580B9" w14:textId="77777777" w:rsidR="00D87464" w:rsidRPr="00B95B4F" w:rsidRDefault="00D87464" w:rsidP="00D87464">
      <w:pPr>
        <w:jc w:val="both"/>
        <w:rPr>
          <w:rFonts w:ascii="Arial" w:hAnsi="Arial" w:cs="Arial"/>
          <w:b/>
        </w:rPr>
      </w:pPr>
    </w:p>
    <w:p w14:paraId="040814D9" w14:textId="77777777" w:rsidR="00D87464" w:rsidRDefault="00D87464" w:rsidP="00D87464">
      <w:pPr>
        <w:jc w:val="both"/>
        <w:rPr>
          <w:rFonts w:ascii="Arial" w:hAnsi="Arial" w:cs="Arial"/>
        </w:rPr>
      </w:pPr>
      <w:r w:rsidRPr="00B95B4F">
        <w:rPr>
          <w:rFonts w:ascii="Arial" w:hAnsi="Arial" w:cs="Arial"/>
        </w:rPr>
        <w:t>El oferente garantiza el cumplimiento de la oferta que presenta en cumplimiento de lo dispuesto por el artículo 7 de la Ley 1150 de 2007, en concordancia con el artículo 2.2.1.2.3.1.9 del Decreto 1082 de 2015, mediante la constitución de una garantía de seriedad de la misma, a favor de la Nación Consejo Superior de la Judicatura con NIT N° 800.093.816-3, por el diez (10%) del valor del Presupuesto Oficial Establecido para la contratación como se observa a continuación. Tratándose de un consorcio o unión temporal, la garantía debe ser otorgada por todos sus integrantes como aparece en el documento que acredita la existencia y representación legal de cada uno de ellos, así como indicando su porcentaje de participación en el consorcio, unión temporal o promesa de sociedad futura.</w:t>
      </w:r>
    </w:p>
    <w:p w14:paraId="451481ED" w14:textId="77777777" w:rsidR="00D87464" w:rsidRDefault="00D87464" w:rsidP="00D87464">
      <w:pPr>
        <w:jc w:val="both"/>
        <w:rPr>
          <w:rFonts w:ascii="Arial" w:hAnsi="Arial" w:cs="Arial"/>
        </w:rPr>
      </w:pPr>
    </w:p>
    <w:tbl>
      <w:tblPr>
        <w:tblpPr w:leftFromText="141" w:rightFromText="141" w:vertAnchor="text" w:horzAnchor="margin" w:tblpXSpec="center" w:tblpY="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1737"/>
        <w:gridCol w:w="1701"/>
        <w:gridCol w:w="2268"/>
      </w:tblGrid>
      <w:tr w:rsidR="00D87464" w:rsidRPr="00B95B4F" w14:paraId="1F44A820" w14:textId="77777777" w:rsidTr="00E21296">
        <w:trPr>
          <w:trHeight w:val="560"/>
          <w:tblHeader/>
        </w:trPr>
        <w:tc>
          <w:tcPr>
            <w:tcW w:w="1573" w:type="dxa"/>
            <w:tcBorders>
              <w:top w:val="single" w:sz="4" w:space="0" w:color="auto"/>
              <w:left w:val="single" w:sz="4" w:space="0" w:color="auto"/>
              <w:bottom w:val="single" w:sz="4" w:space="0" w:color="auto"/>
              <w:right w:val="single" w:sz="4" w:space="0" w:color="auto"/>
            </w:tcBorders>
            <w:vAlign w:val="center"/>
            <w:hideMark/>
          </w:tcPr>
          <w:p w14:paraId="3EC94AAC" w14:textId="77777777" w:rsidR="00D87464" w:rsidRPr="00B95B4F" w:rsidRDefault="00D87464" w:rsidP="00E21296">
            <w:pPr>
              <w:autoSpaceDE w:val="0"/>
              <w:autoSpaceDN w:val="0"/>
              <w:adjustRightInd w:val="0"/>
              <w:jc w:val="both"/>
              <w:rPr>
                <w:rFonts w:ascii="Arial" w:hAnsi="Arial" w:cs="Arial"/>
                <w:bCs/>
              </w:rPr>
            </w:pPr>
            <w:r w:rsidRPr="00B95B4F">
              <w:rPr>
                <w:rFonts w:ascii="Arial" w:hAnsi="Arial" w:cs="Arial"/>
                <w:bCs/>
              </w:rPr>
              <w:t>AMPARO</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B427FB3" w14:textId="77777777" w:rsidR="00D87464" w:rsidRPr="00B95B4F" w:rsidRDefault="00D87464" w:rsidP="00E21296">
            <w:pPr>
              <w:autoSpaceDE w:val="0"/>
              <w:autoSpaceDN w:val="0"/>
              <w:adjustRightInd w:val="0"/>
              <w:jc w:val="both"/>
              <w:rPr>
                <w:rFonts w:ascii="Arial" w:hAnsi="Arial" w:cs="Arial"/>
                <w:bCs/>
              </w:rPr>
            </w:pPr>
            <w:r w:rsidRPr="00B95B4F">
              <w:rPr>
                <w:rFonts w:ascii="Arial" w:hAnsi="Arial" w:cs="Arial"/>
                <w:bCs/>
              </w:rPr>
              <w:t>SUFICIENCIA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29E05A" w14:textId="77777777" w:rsidR="00D87464" w:rsidRPr="00B95B4F" w:rsidRDefault="00D87464" w:rsidP="00E21296">
            <w:pPr>
              <w:autoSpaceDE w:val="0"/>
              <w:autoSpaceDN w:val="0"/>
              <w:adjustRightInd w:val="0"/>
              <w:jc w:val="both"/>
              <w:rPr>
                <w:rFonts w:ascii="Arial" w:hAnsi="Arial" w:cs="Arial"/>
                <w:bCs/>
              </w:rPr>
            </w:pPr>
            <w:r w:rsidRPr="00B95B4F">
              <w:rPr>
                <w:rFonts w:ascii="Arial" w:hAnsi="Arial" w:cs="Arial"/>
                <w:bCs/>
              </w:rPr>
              <w:t>SOBRE EL VALOR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90ACDE" w14:textId="77777777" w:rsidR="00D87464" w:rsidRPr="00B95B4F" w:rsidRDefault="00D87464" w:rsidP="00E21296">
            <w:pPr>
              <w:autoSpaceDE w:val="0"/>
              <w:autoSpaceDN w:val="0"/>
              <w:adjustRightInd w:val="0"/>
              <w:jc w:val="both"/>
              <w:rPr>
                <w:rFonts w:ascii="Arial" w:hAnsi="Arial" w:cs="Arial"/>
                <w:bCs/>
              </w:rPr>
            </w:pPr>
            <w:r w:rsidRPr="00B95B4F">
              <w:rPr>
                <w:rFonts w:ascii="Arial" w:hAnsi="Arial" w:cs="Arial"/>
                <w:bCs/>
              </w:rPr>
              <w:t>VIGENCIA</w:t>
            </w:r>
          </w:p>
        </w:tc>
      </w:tr>
      <w:tr w:rsidR="00D87464" w:rsidRPr="00B95B4F" w14:paraId="67FC57B3" w14:textId="77777777" w:rsidTr="00E21296">
        <w:trPr>
          <w:trHeight w:val="710"/>
        </w:trPr>
        <w:tc>
          <w:tcPr>
            <w:tcW w:w="1573" w:type="dxa"/>
            <w:tcBorders>
              <w:top w:val="single" w:sz="4" w:space="0" w:color="auto"/>
              <w:left w:val="single" w:sz="4" w:space="0" w:color="auto"/>
              <w:bottom w:val="single" w:sz="4" w:space="0" w:color="auto"/>
              <w:right w:val="single" w:sz="4" w:space="0" w:color="auto"/>
            </w:tcBorders>
            <w:vAlign w:val="center"/>
            <w:hideMark/>
          </w:tcPr>
          <w:p w14:paraId="27F2A78C" w14:textId="77777777" w:rsidR="00D87464" w:rsidRPr="00B95B4F" w:rsidRDefault="00D87464" w:rsidP="00E21296">
            <w:pPr>
              <w:autoSpaceDE w:val="0"/>
              <w:autoSpaceDN w:val="0"/>
              <w:adjustRightInd w:val="0"/>
              <w:jc w:val="both"/>
              <w:rPr>
                <w:rFonts w:ascii="Arial" w:hAnsi="Arial" w:cs="Arial"/>
                <w:bCs/>
              </w:rPr>
            </w:pPr>
            <w:r w:rsidRPr="00B95B4F">
              <w:rPr>
                <w:rFonts w:ascii="Arial" w:hAnsi="Arial" w:cs="Arial"/>
              </w:rPr>
              <w:t>Seriedad de la Oferta</w:t>
            </w:r>
          </w:p>
        </w:tc>
        <w:tc>
          <w:tcPr>
            <w:tcW w:w="1541" w:type="dxa"/>
            <w:tcBorders>
              <w:top w:val="single" w:sz="4" w:space="0" w:color="auto"/>
              <w:left w:val="single" w:sz="4" w:space="0" w:color="auto"/>
              <w:bottom w:val="single" w:sz="4" w:space="0" w:color="auto"/>
              <w:right w:val="single" w:sz="4" w:space="0" w:color="auto"/>
            </w:tcBorders>
            <w:vAlign w:val="center"/>
            <w:hideMark/>
          </w:tcPr>
          <w:p w14:paraId="23126A1F" w14:textId="77777777" w:rsidR="00D87464" w:rsidRPr="00B95B4F" w:rsidRDefault="00D87464" w:rsidP="00E21296">
            <w:pPr>
              <w:autoSpaceDE w:val="0"/>
              <w:autoSpaceDN w:val="0"/>
              <w:adjustRightInd w:val="0"/>
              <w:jc w:val="both"/>
              <w:rPr>
                <w:rFonts w:ascii="Arial" w:hAnsi="Arial" w:cs="Arial"/>
                <w:bCs/>
              </w:rPr>
            </w:pPr>
            <w:r w:rsidRPr="00B95B4F">
              <w:rPr>
                <w:rFonts w:ascii="Arial" w:hAnsi="Arial" w:cs="Arial"/>
                <w:bCs/>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7DECF3" w14:textId="77777777" w:rsidR="00D87464" w:rsidRPr="00B95B4F" w:rsidRDefault="00D87464" w:rsidP="00E21296">
            <w:pPr>
              <w:autoSpaceDE w:val="0"/>
              <w:autoSpaceDN w:val="0"/>
              <w:adjustRightInd w:val="0"/>
              <w:jc w:val="both"/>
              <w:rPr>
                <w:rFonts w:ascii="Arial" w:hAnsi="Arial" w:cs="Arial"/>
                <w:bCs/>
              </w:rPr>
            </w:pPr>
            <w:r w:rsidRPr="00B95B4F">
              <w:rPr>
                <w:rFonts w:ascii="Arial" w:hAnsi="Arial" w:cs="Arial"/>
                <w:bCs/>
              </w:rPr>
              <w:t xml:space="preserve">Del Presupuesto Oficial Establecido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DF7D6E8" w14:textId="77777777" w:rsidR="00D87464" w:rsidRPr="00B95B4F" w:rsidRDefault="00D87464" w:rsidP="00E21296">
            <w:pPr>
              <w:autoSpaceDE w:val="0"/>
              <w:autoSpaceDN w:val="0"/>
              <w:adjustRightInd w:val="0"/>
              <w:jc w:val="both"/>
              <w:rPr>
                <w:rFonts w:ascii="Arial" w:hAnsi="Arial" w:cs="Arial"/>
                <w:spacing w:val="-3"/>
              </w:rPr>
            </w:pPr>
            <w:r w:rsidRPr="00B95B4F">
              <w:rPr>
                <w:rFonts w:ascii="Arial" w:hAnsi="Arial" w:cs="Arial"/>
              </w:rPr>
              <w:t>Desde la presentación de la Oferta y por tres meses más.</w:t>
            </w:r>
          </w:p>
        </w:tc>
      </w:tr>
    </w:tbl>
    <w:p w14:paraId="56BD4A90" w14:textId="77777777" w:rsidR="00D87464" w:rsidRDefault="00D87464" w:rsidP="00BB5FE1">
      <w:pPr>
        <w:jc w:val="both"/>
        <w:rPr>
          <w:rFonts w:ascii="Arial" w:hAnsi="Arial" w:cs="Arial"/>
        </w:rPr>
      </w:pPr>
    </w:p>
    <w:p w14:paraId="36E25CAA" w14:textId="77777777" w:rsidR="00D87464" w:rsidRDefault="00D87464" w:rsidP="00BB5FE1">
      <w:pPr>
        <w:jc w:val="both"/>
        <w:rPr>
          <w:rFonts w:ascii="Arial" w:hAnsi="Arial" w:cs="Arial"/>
        </w:rPr>
      </w:pPr>
    </w:p>
    <w:p w14:paraId="2509C43F" w14:textId="77777777" w:rsidR="00D87464" w:rsidRDefault="00D87464" w:rsidP="00BB5FE1">
      <w:pPr>
        <w:jc w:val="both"/>
        <w:rPr>
          <w:rFonts w:ascii="Arial" w:hAnsi="Arial" w:cs="Arial"/>
        </w:rPr>
      </w:pPr>
    </w:p>
    <w:p w14:paraId="02BA5A3D" w14:textId="77777777" w:rsidR="00D87464" w:rsidRDefault="00D87464" w:rsidP="00BB5FE1">
      <w:pPr>
        <w:jc w:val="both"/>
        <w:rPr>
          <w:rFonts w:ascii="Arial" w:hAnsi="Arial" w:cs="Arial"/>
        </w:rPr>
      </w:pPr>
    </w:p>
    <w:p w14:paraId="42249639" w14:textId="77777777" w:rsidR="00D87464" w:rsidRDefault="00D87464" w:rsidP="00BB5FE1">
      <w:pPr>
        <w:jc w:val="both"/>
        <w:rPr>
          <w:rFonts w:ascii="Arial" w:hAnsi="Arial" w:cs="Arial"/>
        </w:rPr>
      </w:pPr>
    </w:p>
    <w:p w14:paraId="10A3EE2A" w14:textId="77777777" w:rsidR="00D87464" w:rsidRPr="00B01C96" w:rsidRDefault="00D87464" w:rsidP="00BB5FE1">
      <w:pPr>
        <w:jc w:val="both"/>
        <w:rPr>
          <w:rFonts w:ascii="Arial" w:hAnsi="Arial" w:cs="Arial"/>
        </w:rPr>
      </w:pPr>
    </w:p>
    <w:p w14:paraId="7BF4897C" w14:textId="77777777" w:rsidR="00BB5FE1" w:rsidRPr="00B01C96" w:rsidRDefault="00BB5FE1" w:rsidP="00BB5FE1">
      <w:pPr>
        <w:pStyle w:val="Default"/>
        <w:jc w:val="both"/>
        <w:rPr>
          <w:iCs/>
          <w:lang w:val="es-CO"/>
        </w:rPr>
      </w:pPr>
    </w:p>
    <w:p w14:paraId="6F4B5E25" w14:textId="77777777" w:rsidR="00BB5FE1" w:rsidRDefault="00BB5FE1" w:rsidP="00BB5FE1">
      <w:pPr>
        <w:autoSpaceDE w:val="0"/>
        <w:autoSpaceDN w:val="0"/>
        <w:adjustRightInd w:val="0"/>
        <w:ind w:right="284"/>
        <w:jc w:val="both"/>
        <w:rPr>
          <w:rFonts w:ascii="Arial" w:hAnsi="Arial" w:cs="Arial"/>
          <w:b/>
          <w:bCs/>
        </w:rPr>
      </w:pPr>
    </w:p>
    <w:p w14:paraId="39679446" w14:textId="77777777" w:rsidR="00BB5FE1" w:rsidRPr="00CA092B" w:rsidRDefault="00BB5FE1" w:rsidP="00BB5FE1">
      <w:pPr>
        <w:autoSpaceDE w:val="0"/>
        <w:autoSpaceDN w:val="0"/>
        <w:adjustRightInd w:val="0"/>
        <w:ind w:right="284"/>
        <w:jc w:val="both"/>
        <w:rPr>
          <w:rFonts w:ascii="Arial" w:hAnsi="Arial" w:cs="Arial"/>
          <w:b/>
          <w:bCs/>
        </w:rPr>
      </w:pPr>
      <w:bookmarkStart w:id="20" w:name="_Hlk21362929"/>
      <w:r>
        <w:rPr>
          <w:rFonts w:ascii="Arial" w:hAnsi="Arial" w:cs="Arial"/>
          <w:b/>
          <w:bCs/>
        </w:rPr>
        <w:t>3.2.</w:t>
      </w:r>
      <w:r w:rsidR="001555F4">
        <w:rPr>
          <w:rFonts w:ascii="Arial" w:hAnsi="Arial" w:cs="Arial"/>
          <w:b/>
          <w:bCs/>
        </w:rPr>
        <w:t>3</w:t>
      </w:r>
      <w:r>
        <w:rPr>
          <w:rFonts w:ascii="Arial" w:hAnsi="Arial" w:cs="Arial"/>
          <w:b/>
          <w:bCs/>
        </w:rPr>
        <w:t xml:space="preserve">. </w:t>
      </w:r>
      <w:r w:rsidRPr="00CA092B">
        <w:rPr>
          <w:rFonts w:ascii="Arial" w:hAnsi="Arial" w:cs="Arial"/>
          <w:b/>
          <w:bCs/>
        </w:rPr>
        <w:t>MÉTODOS DE EVALUACIÓN DE LAS CONDICIONES TÉCNICAS Y ECONÓMICAS.</w:t>
      </w:r>
    </w:p>
    <w:bookmarkEnd w:id="20"/>
    <w:p w14:paraId="55B00B62" w14:textId="4DE6C42C" w:rsidR="00BB5FE1" w:rsidRDefault="00BB5FE1" w:rsidP="00BB5FE1">
      <w:pPr>
        <w:autoSpaceDE w:val="0"/>
        <w:autoSpaceDN w:val="0"/>
        <w:adjustRightInd w:val="0"/>
        <w:ind w:right="284"/>
        <w:jc w:val="both"/>
        <w:rPr>
          <w:rFonts w:ascii="Arial" w:hAnsi="Arial" w:cs="Arial"/>
          <w:b/>
          <w:bCs/>
        </w:rPr>
      </w:pPr>
    </w:p>
    <w:p w14:paraId="2900AD65" w14:textId="1A08B444" w:rsidR="002277B5" w:rsidRDefault="002277B5" w:rsidP="00BB5FE1">
      <w:pPr>
        <w:autoSpaceDE w:val="0"/>
        <w:autoSpaceDN w:val="0"/>
        <w:adjustRightInd w:val="0"/>
        <w:ind w:right="284"/>
        <w:jc w:val="both"/>
        <w:rPr>
          <w:rFonts w:ascii="Arial" w:hAnsi="Arial" w:cs="Arial"/>
          <w:b/>
          <w:bCs/>
        </w:rPr>
      </w:pPr>
    </w:p>
    <w:p w14:paraId="02C1F534" w14:textId="77777777" w:rsidR="002277B5" w:rsidRPr="002277B5" w:rsidRDefault="002277B5" w:rsidP="002277B5">
      <w:pPr>
        <w:jc w:val="both"/>
        <w:rPr>
          <w:rFonts w:ascii="Arial" w:hAnsi="Arial" w:cs="Arial"/>
          <w:sz w:val="28"/>
          <w:szCs w:val="28"/>
        </w:rPr>
      </w:pPr>
      <w:r w:rsidRPr="002277B5">
        <w:rPr>
          <w:rFonts w:ascii="Arial" w:hAnsi="Arial" w:cs="Arial"/>
          <w:sz w:val="28"/>
          <w:szCs w:val="28"/>
        </w:rPr>
        <w:t>Finalmente se seguirá estricto lineamiento a lo preceptuado en  el Decreto-Ley 019 de 2012, cuyo numeral 2 de su artículo 212 indica que la intervención solo podrá realizarse bajo la dirección de profesionales idóneos en la materia. Igualmente solicitará a los oferentes el cumplimiento de los requisitos técnicos habilitantes, conforme a lo establecido en el artículo 2.2.1.1.1.5.3 del Decreto 1082 de 2015, según se relaciona a continuación:</w:t>
      </w:r>
    </w:p>
    <w:p w14:paraId="65E88D3A" w14:textId="77777777" w:rsidR="002277B5" w:rsidRPr="00BF69EB" w:rsidRDefault="002277B5" w:rsidP="002277B5">
      <w:pPr>
        <w:jc w:val="both"/>
        <w:rPr>
          <w:rFonts w:cs="Arial"/>
          <w:sz w:val="22"/>
          <w:szCs w:val="22"/>
        </w:rPr>
      </w:pPr>
    </w:p>
    <w:p w14:paraId="257ED2E6" w14:textId="77777777" w:rsidR="002277B5" w:rsidRPr="0050366C" w:rsidRDefault="002277B5" w:rsidP="002277B5">
      <w:pPr>
        <w:jc w:val="both"/>
        <w:rPr>
          <w:rFonts w:cs="Arial"/>
          <w:i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78"/>
        <w:gridCol w:w="2865"/>
      </w:tblGrid>
      <w:tr w:rsidR="002277B5" w:rsidRPr="0050366C" w14:paraId="7FBAFB47" w14:textId="77777777" w:rsidTr="0005277D">
        <w:trPr>
          <w:trHeight w:val="558"/>
        </w:trPr>
        <w:tc>
          <w:tcPr>
            <w:tcW w:w="5778" w:type="dxa"/>
          </w:tcPr>
          <w:p w14:paraId="0D6D9075" w14:textId="77777777" w:rsidR="002277B5" w:rsidRPr="0050366C" w:rsidRDefault="002277B5" w:rsidP="0005277D">
            <w:pPr>
              <w:jc w:val="center"/>
              <w:rPr>
                <w:rFonts w:cs="Arial"/>
                <w:b/>
                <w:bCs/>
                <w:iCs/>
                <w:sz w:val="22"/>
                <w:szCs w:val="22"/>
              </w:rPr>
            </w:pPr>
          </w:p>
          <w:p w14:paraId="3F4B963F" w14:textId="77777777" w:rsidR="002277B5" w:rsidRPr="0050366C" w:rsidRDefault="002277B5" w:rsidP="0005277D">
            <w:pPr>
              <w:jc w:val="center"/>
              <w:rPr>
                <w:rFonts w:cs="Arial"/>
                <w:b/>
                <w:bCs/>
                <w:iCs/>
                <w:sz w:val="22"/>
                <w:szCs w:val="22"/>
              </w:rPr>
            </w:pPr>
            <w:r w:rsidRPr="0050366C">
              <w:rPr>
                <w:rFonts w:cs="Arial"/>
                <w:b/>
                <w:bCs/>
                <w:iCs/>
                <w:sz w:val="22"/>
                <w:szCs w:val="22"/>
              </w:rPr>
              <w:t>CRITERIOS DE EVALUACIÓN</w:t>
            </w:r>
          </w:p>
        </w:tc>
        <w:tc>
          <w:tcPr>
            <w:tcW w:w="2865" w:type="dxa"/>
          </w:tcPr>
          <w:p w14:paraId="51CFBC23" w14:textId="77777777" w:rsidR="002277B5" w:rsidRPr="0050366C" w:rsidRDefault="002277B5" w:rsidP="0005277D">
            <w:pPr>
              <w:jc w:val="center"/>
              <w:rPr>
                <w:rFonts w:cs="Arial"/>
                <w:b/>
                <w:bCs/>
                <w:iCs/>
                <w:sz w:val="22"/>
                <w:szCs w:val="22"/>
              </w:rPr>
            </w:pPr>
          </w:p>
          <w:p w14:paraId="29716EF8" w14:textId="77777777" w:rsidR="002277B5" w:rsidRPr="0050366C" w:rsidRDefault="002277B5" w:rsidP="0005277D">
            <w:pPr>
              <w:jc w:val="center"/>
              <w:rPr>
                <w:rFonts w:cs="Arial"/>
                <w:b/>
                <w:bCs/>
                <w:iCs/>
                <w:sz w:val="22"/>
                <w:szCs w:val="22"/>
              </w:rPr>
            </w:pPr>
            <w:r w:rsidRPr="0050366C">
              <w:rPr>
                <w:rFonts w:cs="Arial"/>
                <w:b/>
                <w:bCs/>
                <w:iCs/>
                <w:sz w:val="22"/>
                <w:szCs w:val="22"/>
              </w:rPr>
              <w:t>OBSERVACIÓN</w:t>
            </w:r>
          </w:p>
        </w:tc>
      </w:tr>
      <w:tr w:rsidR="002277B5" w:rsidRPr="0050366C" w14:paraId="577178EB" w14:textId="77777777" w:rsidTr="0005277D">
        <w:trPr>
          <w:trHeight w:val="339"/>
        </w:trPr>
        <w:tc>
          <w:tcPr>
            <w:tcW w:w="5778" w:type="dxa"/>
          </w:tcPr>
          <w:p w14:paraId="4346D52B" w14:textId="77777777" w:rsidR="002277B5" w:rsidRPr="0050366C" w:rsidRDefault="002277B5" w:rsidP="0005277D">
            <w:pPr>
              <w:jc w:val="both"/>
              <w:rPr>
                <w:rFonts w:cs="Arial"/>
                <w:iCs/>
                <w:sz w:val="22"/>
                <w:szCs w:val="22"/>
              </w:rPr>
            </w:pPr>
            <w:r w:rsidRPr="0050366C">
              <w:rPr>
                <w:rFonts w:cs="Arial"/>
                <w:iCs/>
                <w:sz w:val="22"/>
                <w:szCs w:val="22"/>
              </w:rPr>
              <w:t>1 Jurídica</w:t>
            </w:r>
          </w:p>
        </w:tc>
        <w:tc>
          <w:tcPr>
            <w:tcW w:w="2865" w:type="dxa"/>
          </w:tcPr>
          <w:p w14:paraId="0F6CAE90" w14:textId="77777777" w:rsidR="002277B5" w:rsidRPr="0050366C" w:rsidRDefault="002277B5" w:rsidP="0005277D">
            <w:pPr>
              <w:jc w:val="both"/>
              <w:rPr>
                <w:rFonts w:cs="Arial"/>
                <w:iCs/>
                <w:sz w:val="22"/>
                <w:szCs w:val="22"/>
              </w:rPr>
            </w:pPr>
            <w:r w:rsidRPr="0050366C">
              <w:rPr>
                <w:rFonts w:cs="Arial"/>
                <w:iCs/>
                <w:sz w:val="22"/>
                <w:szCs w:val="22"/>
              </w:rPr>
              <w:t>Cumple o no Cumple</w:t>
            </w:r>
          </w:p>
        </w:tc>
      </w:tr>
      <w:tr w:rsidR="002277B5" w:rsidRPr="0050366C" w14:paraId="04C8235F" w14:textId="77777777" w:rsidTr="0005277D">
        <w:tc>
          <w:tcPr>
            <w:tcW w:w="5778" w:type="dxa"/>
          </w:tcPr>
          <w:p w14:paraId="3738A876" w14:textId="77777777" w:rsidR="002277B5" w:rsidRPr="0050366C" w:rsidRDefault="002277B5" w:rsidP="0005277D">
            <w:pPr>
              <w:jc w:val="both"/>
              <w:rPr>
                <w:rFonts w:cs="Arial"/>
                <w:iCs/>
                <w:sz w:val="22"/>
                <w:szCs w:val="22"/>
              </w:rPr>
            </w:pPr>
            <w:r w:rsidRPr="0050366C">
              <w:rPr>
                <w:rFonts w:cs="Arial"/>
                <w:iCs/>
                <w:sz w:val="22"/>
                <w:szCs w:val="22"/>
              </w:rPr>
              <w:t>2. Técnica y Experiencia</w:t>
            </w:r>
          </w:p>
        </w:tc>
        <w:tc>
          <w:tcPr>
            <w:tcW w:w="2865" w:type="dxa"/>
          </w:tcPr>
          <w:p w14:paraId="13A38F96" w14:textId="77777777" w:rsidR="002277B5" w:rsidRPr="0050366C" w:rsidRDefault="002277B5" w:rsidP="0005277D">
            <w:pPr>
              <w:jc w:val="both"/>
              <w:rPr>
                <w:rFonts w:cs="Arial"/>
                <w:iCs/>
                <w:sz w:val="22"/>
                <w:szCs w:val="22"/>
              </w:rPr>
            </w:pPr>
            <w:r w:rsidRPr="0050366C">
              <w:rPr>
                <w:rFonts w:cs="Arial"/>
                <w:iCs/>
                <w:sz w:val="22"/>
                <w:szCs w:val="22"/>
              </w:rPr>
              <w:t>Cumple o no cumple</w:t>
            </w:r>
          </w:p>
        </w:tc>
      </w:tr>
      <w:tr w:rsidR="002277B5" w:rsidRPr="0050366C" w14:paraId="7DC9A6EE" w14:textId="77777777" w:rsidTr="0005277D">
        <w:tc>
          <w:tcPr>
            <w:tcW w:w="5778" w:type="dxa"/>
          </w:tcPr>
          <w:p w14:paraId="0D0197A1" w14:textId="77777777" w:rsidR="002277B5" w:rsidRPr="0050366C" w:rsidRDefault="002277B5" w:rsidP="0005277D">
            <w:pPr>
              <w:jc w:val="both"/>
              <w:rPr>
                <w:rFonts w:cs="Arial"/>
                <w:iCs/>
                <w:sz w:val="22"/>
                <w:szCs w:val="22"/>
              </w:rPr>
            </w:pPr>
            <w:r w:rsidRPr="0050366C">
              <w:rPr>
                <w:rFonts w:cs="Arial"/>
                <w:iCs/>
                <w:sz w:val="22"/>
                <w:szCs w:val="22"/>
              </w:rPr>
              <w:t>3. Económica</w:t>
            </w:r>
          </w:p>
        </w:tc>
        <w:tc>
          <w:tcPr>
            <w:tcW w:w="2865" w:type="dxa"/>
          </w:tcPr>
          <w:p w14:paraId="1122C419" w14:textId="77777777" w:rsidR="002277B5" w:rsidRPr="0050366C" w:rsidRDefault="002277B5" w:rsidP="0005277D">
            <w:pPr>
              <w:jc w:val="both"/>
              <w:rPr>
                <w:rFonts w:cs="Arial"/>
                <w:b/>
                <w:iCs/>
                <w:sz w:val="22"/>
                <w:szCs w:val="22"/>
              </w:rPr>
            </w:pPr>
            <w:r w:rsidRPr="0050366C">
              <w:rPr>
                <w:rFonts w:cs="Arial"/>
                <w:b/>
                <w:iCs/>
                <w:sz w:val="22"/>
                <w:szCs w:val="22"/>
              </w:rPr>
              <w:t>Menor Precio</w:t>
            </w:r>
          </w:p>
        </w:tc>
      </w:tr>
    </w:tbl>
    <w:p w14:paraId="5AF84D7F" w14:textId="77777777" w:rsidR="002277B5" w:rsidRPr="00CA092B" w:rsidRDefault="002277B5" w:rsidP="00BB5FE1">
      <w:pPr>
        <w:autoSpaceDE w:val="0"/>
        <w:autoSpaceDN w:val="0"/>
        <w:adjustRightInd w:val="0"/>
        <w:ind w:right="284"/>
        <w:jc w:val="both"/>
        <w:rPr>
          <w:rFonts w:ascii="Arial" w:hAnsi="Arial" w:cs="Arial"/>
          <w:b/>
          <w:bCs/>
        </w:rPr>
      </w:pPr>
    </w:p>
    <w:p w14:paraId="42CA74E1" w14:textId="77777777" w:rsidR="002277B5" w:rsidRDefault="002277B5" w:rsidP="008E5BDD">
      <w:pPr>
        <w:spacing w:after="200" w:line="276" w:lineRule="auto"/>
        <w:jc w:val="both"/>
        <w:rPr>
          <w:rFonts w:ascii="Arial" w:eastAsia="Calibri" w:hAnsi="Arial" w:cs="Arial"/>
          <w:b/>
          <w:color w:val="000000"/>
        </w:rPr>
      </w:pPr>
    </w:p>
    <w:p w14:paraId="5DB19327" w14:textId="2DCA3E72" w:rsidR="008E5BDD" w:rsidRDefault="008E5BDD" w:rsidP="008E5BDD">
      <w:pPr>
        <w:spacing w:after="200" w:line="276" w:lineRule="auto"/>
        <w:jc w:val="both"/>
        <w:rPr>
          <w:rFonts w:ascii="Arial" w:eastAsia="Calibri" w:hAnsi="Arial" w:cs="Arial"/>
          <w:color w:val="000000"/>
        </w:rPr>
      </w:pPr>
      <w:r w:rsidRPr="00C721B3">
        <w:rPr>
          <w:rFonts w:ascii="Arial" w:eastAsia="Calibri" w:hAnsi="Arial" w:cs="Arial"/>
          <w:b/>
          <w:color w:val="000000"/>
        </w:rPr>
        <w:t>EVALUACIÓN DE LAS CONDICIONES TÉCNICAS (400 PUNTOS). -</w:t>
      </w:r>
      <w:r w:rsidRPr="00C721B3">
        <w:rPr>
          <w:rFonts w:ascii="Arial" w:eastAsia="Calibri" w:hAnsi="Arial" w:cs="Arial"/>
          <w:color w:val="000000"/>
        </w:rPr>
        <w:t>La evaluación de este aspecto estará a cargo de la oficina de Mantenimiento y otorgará una calificación de cuatrocientos (400) de conformidad con el siguiente criterio:</w:t>
      </w:r>
    </w:p>
    <w:p w14:paraId="28711684" w14:textId="157981F9" w:rsidR="00E1310F" w:rsidRDefault="00E1310F" w:rsidP="008E5BDD">
      <w:pPr>
        <w:spacing w:after="200" w:line="276" w:lineRule="auto"/>
        <w:jc w:val="both"/>
        <w:rPr>
          <w:rFonts w:ascii="Arial" w:eastAsia="Calibri" w:hAnsi="Arial" w:cs="Arial"/>
          <w:color w:val="000000"/>
        </w:rPr>
      </w:pP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7"/>
        <w:gridCol w:w="1684"/>
      </w:tblGrid>
      <w:tr w:rsidR="00E1310F" w:rsidRPr="0015724D" w14:paraId="30BE7B71" w14:textId="77777777" w:rsidTr="0005277D">
        <w:trPr>
          <w:trHeight w:val="261"/>
          <w:jc w:val="center"/>
        </w:trPr>
        <w:tc>
          <w:tcPr>
            <w:tcW w:w="6567" w:type="dxa"/>
          </w:tcPr>
          <w:p w14:paraId="3B4841C7" w14:textId="77777777" w:rsidR="00E1310F" w:rsidRPr="0015724D" w:rsidRDefault="00E1310F" w:rsidP="0005277D">
            <w:pPr>
              <w:autoSpaceDE w:val="0"/>
              <w:autoSpaceDN w:val="0"/>
              <w:adjustRightInd w:val="0"/>
              <w:rPr>
                <w:rFonts w:ascii="Arial" w:eastAsia="Calibri" w:hAnsi="Arial" w:cs="Arial"/>
                <w:color w:val="000000"/>
              </w:rPr>
            </w:pPr>
            <w:r w:rsidRPr="0015724D">
              <w:rPr>
                <w:rFonts w:ascii="Arial" w:eastAsia="Calibri" w:hAnsi="Arial" w:cs="Arial"/>
                <w:bCs/>
                <w:color w:val="000000"/>
              </w:rPr>
              <w:t xml:space="preserve">ASPECTO </w:t>
            </w:r>
          </w:p>
        </w:tc>
        <w:tc>
          <w:tcPr>
            <w:tcW w:w="1684" w:type="dxa"/>
          </w:tcPr>
          <w:p w14:paraId="5E1041F0" w14:textId="77777777" w:rsidR="00E1310F" w:rsidRPr="0015724D" w:rsidRDefault="00E1310F" w:rsidP="0005277D">
            <w:pPr>
              <w:autoSpaceDE w:val="0"/>
              <w:autoSpaceDN w:val="0"/>
              <w:adjustRightInd w:val="0"/>
              <w:jc w:val="right"/>
              <w:rPr>
                <w:rFonts w:ascii="Arial" w:eastAsia="Calibri" w:hAnsi="Arial" w:cs="Arial"/>
                <w:color w:val="000000"/>
              </w:rPr>
            </w:pPr>
            <w:r w:rsidRPr="0015724D">
              <w:rPr>
                <w:rFonts w:ascii="Arial" w:eastAsia="Calibri" w:hAnsi="Arial" w:cs="Arial"/>
                <w:bCs/>
                <w:color w:val="000000"/>
              </w:rPr>
              <w:t xml:space="preserve">PUNTAJE </w:t>
            </w:r>
          </w:p>
        </w:tc>
      </w:tr>
      <w:tr w:rsidR="00E1310F" w:rsidRPr="00B65AFF" w14:paraId="61FBEE08" w14:textId="77777777" w:rsidTr="0005277D">
        <w:trPr>
          <w:trHeight w:val="530"/>
          <w:jc w:val="center"/>
        </w:trPr>
        <w:tc>
          <w:tcPr>
            <w:tcW w:w="6567" w:type="dxa"/>
          </w:tcPr>
          <w:p w14:paraId="16925D11" w14:textId="77777777" w:rsidR="00E1310F" w:rsidRPr="00B65AFF" w:rsidRDefault="00E1310F" w:rsidP="0005277D">
            <w:pPr>
              <w:autoSpaceDE w:val="0"/>
              <w:autoSpaceDN w:val="0"/>
              <w:adjustRightInd w:val="0"/>
              <w:rPr>
                <w:rFonts w:ascii="Arial" w:eastAsia="Calibri" w:hAnsi="Arial" w:cs="Arial"/>
                <w:color w:val="000000"/>
              </w:rPr>
            </w:pPr>
            <w:r w:rsidRPr="00B65AFF">
              <w:rPr>
                <w:rFonts w:ascii="Arial" w:eastAsia="Calibri" w:hAnsi="Arial" w:cs="Arial"/>
                <w:color w:val="000000"/>
              </w:rPr>
              <w:t>Proponente cuya suma de  contratos reportados en el RUP se encuentre entre</w:t>
            </w:r>
            <w:r w:rsidRPr="00715CD3">
              <w:rPr>
                <w:rFonts w:ascii="Arial" w:eastAsia="Calibri" w:hAnsi="Arial" w:cs="Arial"/>
                <w:color w:val="FF0000"/>
              </w:rPr>
              <w:t xml:space="preserve"> </w:t>
            </w:r>
            <w:r w:rsidRPr="00351401">
              <w:rPr>
                <w:rFonts w:ascii="Arial" w:eastAsia="Calibri" w:hAnsi="Arial" w:cs="Arial"/>
              </w:rPr>
              <w:t>400</w:t>
            </w:r>
            <w:r w:rsidRPr="00715CD3">
              <w:rPr>
                <w:rFonts w:ascii="Arial" w:eastAsia="Calibri" w:hAnsi="Arial" w:cs="Arial"/>
                <w:color w:val="FF0000"/>
              </w:rPr>
              <w:t xml:space="preserve"> </w:t>
            </w:r>
            <w:r>
              <w:rPr>
                <w:rFonts w:ascii="Arial" w:eastAsia="Calibri" w:hAnsi="Arial" w:cs="Arial"/>
                <w:color w:val="000000"/>
              </w:rPr>
              <w:t>o más SMMLV.</w:t>
            </w:r>
          </w:p>
        </w:tc>
        <w:tc>
          <w:tcPr>
            <w:tcW w:w="1684" w:type="dxa"/>
          </w:tcPr>
          <w:p w14:paraId="080925CD" w14:textId="77777777" w:rsidR="00E1310F" w:rsidRPr="00B65AFF" w:rsidRDefault="00E1310F" w:rsidP="0005277D">
            <w:pPr>
              <w:autoSpaceDE w:val="0"/>
              <w:autoSpaceDN w:val="0"/>
              <w:adjustRightInd w:val="0"/>
              <w:jc w:val="right"/>
              <w:rPr>
                <w:rFonts w:ascii="Arial" w:eastAsia="Calibri" w:hAnsi="Arial" w:cs="Arial"/>
                <w:color w:val="000000"/>
              </w:rPr>
            </w:pPr>
            <w:r>
              <w:rPr>
                <w:rFonts w:ascii="Arial" w:eastAsia="Calibri" w:hAnsi="Arial" w:cs="Arial"/>
                <w:color w:val="000000"/>
              </w:rPr>
              <w:t>1</w:t>
            </w:r>
            <w:r w:rsidRPr="00B65AFF">
              <w:rPr>
                <w:rFonts w:ascii="Arial" w:eastAsia="Calibri" w:hAnsi="Arial" w:cs="Arial"/>
                <w:color w:val="000000"/>
              </w:rPr>
              <w:t xml:space="preserve">00 </w:t>
            </w:r>
          </w:p>
        </w:tc>
      </w:tr>
    </w:tbl>
    <w:p w14:paraId="18E78A77" w14:textId="77777777" w:rsidR="00E1310F" w:rsidRDefault="00E1310F" w:rsidP="00E1310F">
      <w:pPr>
        <w:jc w:val="both"/>
        <w:rPr>
          <w:rFonts w:ascii="Arial" w:eastAsia="Calibri" w:hAnsi="Arial" w:cs="Arial"/>
        </w:rPr>
      </w:pPr>
    </w:p>
    <w:p w14:paraId="05B7BDBE" w14:textId="77777777" w:rsidR="00E1310F" w:rsidRDefault="00E1310F" w:rsidP="00E1310F">
      <w:pPr>
        <w:jc w:val="both"/>
        <w:rPr>
          <w:rFonts w:ascii="Arial" w:eastAsia="Calibri" w:hAnsi="Arial" w:cs="Arial"/>
        </w:rPr>
      </w:pPr>
    </w:p>
    <w:p w14:paraId="74F6D293" w14:textId="77777777" w:rsidR="00E1310F" w:rsidRDefault="00E1310F" w:rsidP="00E1310F">
      <w:pPr>
        <w:tabs>
          <w:tab w:val="left" w:pos="8931"/>
        </w:tabs>
        <w:autoSpaceDE w:val="0"/>
        <w:autoSpaceDN w:val="0"/>
        <w:adjustRightInd w:val="0"/>
        <w:spacing w:before="60"/>
        <w:ind w:right="284"/>
        <w:jc w:val="both"/>
        <w:rPr>
          <w:rFonts w:ascii="Arial" w:hAnsi="Arial" w:cs="Arial"/>
          <w:bCs/>
        </w:rPr>
      </w:pPr>
      <w:r w:rsidRPr="00CA092B">
        <w:rPr>
          <w:rFonts w:ascii="Arial" w:hAnsi="Arial" w:cs="Arial"/>
          <w:bCs/>
        </w:rPr>
        <w:t>Para el caso de consorcio o uniones temporales, dicha suma deberá ser acreditada por lo menos por un integrante.</w:t>
      </w:r>
    </w:p>
    <w:p w14:paraId="717BF3E3" w14:textId="77777777" w:rsidR="00E1310F" w:rsidRPr="00C721B3" w:rsidRDefault="00E1310F" w:rsidP="008E5BDD">
      <w:pPr>
        <w:spacing w:after="200" w:line="276" w:lineRule="auto"/>
        <w:jc w:val="both"/>
        <w:rPr>
          <w:rFonts w:ascii="Arial" w:eastAsia="Calibri" w:hAnsi="Arial" w:cs="Arial"/>
          <w:color w:val="000000"/>
        </w:rPr>
      </w:pPr>
    </w:p>
    <w:p w14:paraId="7D4CB3E0" w14:textId="77777777" w:rsidR="008E5BDD" w:rsidRPr="00C721B3" w:rsidRDefault="008E5BDD" w:rsidP="008E5BDD">
      <w:pPr>
        <w:spacing w:after="200" w:line="276" w:lineRule="auto"/>
        <w:jc w:val="both"/>
        <w:rPr>
          <w:rFonts w:ascii="Arial" w:eastAsia="Calibri" w:hAnsi="Arial" w:cs="Arial"/>
          <w:color w:val="000000"/>
        </w:rPr>
      </w:pPr>
    </w:p>
    <w:p w14:paraId="029D943C" w14:textId="37D7981C" w:rsidR="008E5BDD" w:rsidRPr="00C721B3" w:rsidRDefault="008E5BDD" w:rsidP="008E5BDD">
      <w:pPr>
        <w:autoSpaceDE w:val="0"/>
        <w:autoSpaceDN w:val="0"/>
        <w:adjustRightInd w:val="0"/>
        <w:spacing w:before="60" w:after="200" w:line="276" w:lineRule="auto"/>
        <w:ind w:right="284"/>
        <w:jc w:val="both"/>
        <w:rPr>
          <w:rFonts w:ascii="Arial" w:eastAsia="Calibri" w:hAnsi="Arial" w:cs="Arial"/>
          <w:bCs/>
          <w:color w:val="000000"/>
        </w:rPr>
      </w:pPr>
      <w:r w:rsidRPr="00C721B3">
        <w:rPr>
          <w:rFonts w:ascii="Arial" w:eastAsia="Calibri" w:hAnsi="Arial" w:cs="Arial"/>
          <w:b/>
          <w:bCs/>
          <w:color w:val="000000"/>
        </w:rPr>
        <w:t>EVALUACION ECONOMICA: (</w:t>
      </w:r>
      <w:r w:rsidR="00E1310F">
        <w:rPr>
          <w:rFonts w:ascii="Arial" w:eastAsia="Calibri" w:hAnsi="Arial" w:cs="Arial"/>
          <w:b/>
          <w:bCs/>
          <w:color w:val="000000"/>
        </w:rPr>
        <w:t>4</w:t>
      </w:r>
      <w:r w:rsidRPr="00C721B3">
        <w:rPr>
          <w:rFonts w:ascii="Arial" w:eastAsia="Calibri" w:hAnsi="Arial" w:cs="Arial"/>
          <w:b/>
          <w:bCs/>
          <w:color w:val="000000"/>
        </w:rPr>
        <w:t>00 PUNTOS)</w:t>
      </w:r>
      <w:r w:rsidRPr="00C721B3">
        <w:rPr>
          <w:rFonts w:ascii="Arial" w:eastAsia="Calibri" w:hAnsi="Arial" w:cs="Arial"/>
          <w:bCs/>
          <w:color w:val="000000"/>
        </w:rPr>
        <w:t xml:space="preserve">   </w:t>
      </w:r>
    </w:p>
    <w:p w14:paraId="724C7F03" w14:textId="61DB8BE6" w:rsidR="008E5BDD" w:rsidRPr="00507800" w:rsidRDefault="008E5BDD" w:rsidP="008E5BDD">
      <w:pPr>
        <w:autoSpaceDE w:val="0"/>
        <w:autoSpaceDN w:val="0"/>
        <w:adjustRightInd w:val="0"/>
        <w:spacing w:before="60" w:after="200" w:line="276" w:lineRule="auto"/>
        <w:ind w:right="284"/>
        <w:jc w:val="both"/>
        <w:rPr>
          <w:rFonts w:ascii="Arial" w:eastAsia="Calibri" w:hAnsi="Arial" w:cs="Arial"/>
          <w:bCs/>
        </w:rPr>
      </w:pPr>
      <w:r w:rsidRPr="00507800">
        <w:rPr>
          <w:rFonts w:ascii="Arial" w:eastAsia="Calibri" w:hAnsi="Arial" w:cs="Arial"/>
          <w:bCs/>
        </w:rPr>
        <w:t xml:space="preserve">La entidad a partir del valor de las propuestas asignara un puntaje máximo de </w:t>
      </w:r>
      <w:r w:rsidR="00E1310F" w:rsidRPr="00507800">
        <w:rPr>
          <w:rFonts w:ascii="Arial" w:eastAsia="Calibri" w:hAnsi="Arial" w:cs="Arial"/>
          <w:bCs/>
        </w:rPr>
        <w:t>4</w:t>
      </w:r>
      <w:r w:rsidRPr="00507800">
        <w:rPr>
          <w:rFonts w:ascii="Arial" w:eastAsia="Calibri" w:hAnsi="Arial" w:cs="Arial"/>
          <w:bCs/>
        </w:rPr>
        <w:t>00 puntos, de acuerdo con el método escogido aleatoriamente para la ponderación entre los siguientes métodos así:</w:t>
      </w:r>
    </w:p>
    <w:p w14:paraId="530C6B9B" w14:textId="3E92F269" w:rsidR="008E5BDD" w:rsidRDefault="008E5BDD" w:rsidP="00BB5FE1">
      <w:pPr>
        <w:pStyle w:val="Default"/>
        <w:tabs>
          <w:tab w:val="left" w:pos="9356"/>
        </w:tabs>
        <w:ind w:right="286"/>
        <w:jc w:val="both"/>
        <w:rPr>
          <w:iCs/>
        </w:rPr>
      </w:pPr>
    </w:p>
    <w:tbl>
      <w:tblPr>
        <w:tblpPr w:leftFromText="141" w:rightFromText="141" w:vertAnchor="text" w:horzAnchor="margin" w:tblpY="1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2"/>
        <w:gridCol w:w="1991"/>
      </w:tblGrid>
      <w:tr w:rsidR="00E1310F" w:rsidRPr="00B1655A" w14:paraId="32E08172" w14:textId="77777777" w:rsidTr="00E1310F">
        <w:trPr>
          <w:trHeight w:val="268"/>
        </w:trPr>
        <w:tc>
          <w:tcPr>
            <w:tcW w:w="6172" w:type="dxa"/>
            <w:shd w:val="clear" w:color="auto" w:fill="auto"/>
          </w:tcPr>
          <w:p w14:paraId="250AC8CD" w14:textId="77777777" w:rsidR="00E1310F" w:rsidRPr="008F5691" w:rsidRDefault="00E1310F" w:rsidP="00E1310F">
            <w:pPr>
              <w:autoSpaceDE w:val="0"/>
              <w:autoSpaceDN w:val="0"/>
              <w:adjustRightInd w:val="0"/>
              <w:spacing w:before="60"/>
              <w:ind w:right="284"/>
              <w:jc w:val="both"/>
              <w:rPr>
                <w:rFonts w:ascii="Arial" w:hAnsi="Arial" w:cs="Arial"/>
                <w:b/>
                <w:bCs/>
              </w:rPr>
            </w:pPr>
            <w:r w:rsidRPr="008F5691">
              <w:rPr>
                <w:rFonts w:ascii="Arial" w:hAnsi="Arial" w:cs="Arial"/>
                <w:b/>
                <w:bCs/>
              </w:rPr>
              <w:t>ASPECTO</w:t>
            </w:r>
          </w:p>
        </w:tc>
        <w:tc>
          <w:tcPr>
            <w:tcW w:w="1991" w:type="dxa"/>
            <w:shd w:val="clear" w:color="auto" w:fill="auto"/>
          </w:tcPr>
          <w:p w14:paraId="29C62E07" w14:textId="77777777" w:rsidR="00E1310F" w:rsidRPr="008F5691" w:rsidRDefault="00E1310F" w:rsidP="00E1310F">
            <w:pPr>
              <w:autoSpaceDE w:val="0"/>
              <w:autoSpaceDN w:val="0"/>
              <w:adjustRightInd w:val="0"/>
              <w:spacing w:before="60"/>
              <w:ind w:right="284"/>
              <w:jc w:val="both"/>
              <w:rPr>
                <w:rFonts w:ascii="Arial" w:hAnsi="Arial" w:cs="Arial"/>
                <w:b/>
                <w:bCs/>
              </w:rPr>
            </w:pPr>
            <w:r w:rsidRPr="008F5691">
              <w:rPr>
                <w:rFonts w:ascii="Arial" w:hAnsi="Arial" w:cs="Arial"/>
                <w:b/>
                <w:bCs/>
              </w:rPr>
              <w:t>PUNTAJE</w:t>
            </w:r>
          </w:p>
        </w:tc>
      </w:tr>
      <w:tr w:rsidR="00E1310F" w:rsidRPr="00B1655A" w14:paraId="26FF879E" w14:textId="77777777" w:rsidTr="00E1310F">
        <w:trPr>
          <w:trHeight w:val="278"/>
        </w:trPr>
        <w:tc>
          <w:tcPr>
            <w:tcW w:w="6172" w:type="dxa"/>
            <w:shd w:val="clear" w:color="auto" w:fill="auto"/>
          </w:tcPr>
          <w:p w14:paraId="69D2CBC4" w14:textId="77777777" w:rsidR="00E1310F" w:rsidRPr="008F5691" w:rsidRDefault="00E1310F" w:rsidP="00E1310F">
            <w:pPr>
              <w:autoSpaceDE w:val="0"/>
              <w:autoSpaceDN w:val="0"/>
              <w:adjustRightInd w:val="0"/>
              <w:spacing w:before="60"/>
              <w:ind w:right="284"/>
              <w:jc w:val="both"/>
              <w:rPr>
                <w:rFonts w:ascii="Arial" w:hAnsi="Arial" w:cs="Arial"/>
                <w:bCs/>
              </w:rPr>
            </w:pPr>
            <w:r w:rsidRPr="008F5691">
              <w:rPr>
                <w:rFonts w:ascii="Arial" w:hAnsi="Arial" w:cs="Arial"/>
                <w:bCs/>
              </w:rPr>
              <w:t xml:space="preserve">Se asignara el mayor puntaje al proponente que ofrezca el menor precio total de la propuesta incluido los impuestos de ley. A los demás se asignara puntaje </w:t>
            </w:r>
            <w:r>
              <w:rPr>
                <w:rFonts w:ascii="Arial" w:hAnsi="Arial" w:cs="Arial"/>
                <w:bCs/>
              </w:rPr>
              <w:t xml:space="preserve">de </w:t>
            </w:r>
            <w:r w:rsidRPr="00CA092B">
              <w:rPr>
                <w:rFonts w:ascii="Arial" w:hAnsi="Arial" w:cs="Arial"/>
                <w:bCs/>
              </w:rPr>
              <w:t>manera</w:t>
            </w:r>
            <w:r w:rsidRPr="008F5691">
              <w:rPr>
                <w:rFonts w:ascii="Arial" w:hAnsi="Arial" w:cs="Arial"/>
                <w:bCs/>
              </w:rPr>
              <w:t xml:space="preserve"> proporcional</w:t>
            </w:r>
          </w:p>
        </w:tc>
        <w:tc>
          <w:tcPr>
            <w:tcW w:w="1991" w:type="dxa"/>
            <w:shd w:val="clear" w:color="auto" w:fill="auto"/>
          </w:tcPr>
          <w:p w14:paraId="56DFFC20" w14:textId="77777777" w:rsidR="00E1310F" w:rsidRPr="008F5691" w:rsidRDefault="00E1310F" w:rsidP="00E1310F">
            <w:pPr>
              <w:autoSpaceDE w:val="0"/>
              <w:autoSpaceDN w:val="0"/>
              <w:adjustRightInd w:val="0"/>
              <w:spacing w:before="60"/>
              <w:ind w:left="154" w:right="284"/>
              <w:jc w:val="both"/>
              <w:rPr>
                <w:rFonts w:ascii="Arial" w:hAnsi="Arial" w:cs="Arial"/>
                <w:bCs/>
              </w:rPr>
            </w:pPr>
            <w:r w:rsidRPr="008F5691">
              <w:rPr>
                <w:rFonts w:ascii="Arial" w:hAnsi="Arial" w:cs="Arial"/>
                <w:bCs/>
              </w:rPr>
              <w:t>400</w:t>
            </w:r>
          </w:p>
          <w:p w14:paraId="69D83894" w14:textId="77777777" w:rsidR="00E1310F" w:rsidRPr="008F5691" w:rsidRDefault="00E1310F" w:rsidP="00E1310F">
            <w:pPr>
              <w:autoSpaceDE w:val="0"/>
              <w:autoSpaceDN w:val="0"/>
              <w:adjustRightInd w:val="0"/>
              <w:spacing w:before="60"/>
              <w:ind w:right="284"/>
              <w:jc w:val="both"/>
              <w:rPr>
                <w:rFonts w:ascii="Arial" w:hAnsi="Arial" w:cs="Arial"/>
                <w:bCs/>
              </w:rPr>
            </w:pPr>
          </w:p>
        </w:tc>
      </w:tr>
    </w:tbl>
    <w:p w14:paraId="266A89A7" w14:textId="602F8789" w:rsidR="00E1310F" w:rsidRDefault="00E1310F" w:rsidP="00BB5FE1">
      <w:pPr>
        <w:pStyle w:val="Default"/>
        <w:tabs>
          <w:tab w:val="left" w:pos="9356"/>
        </w:tabs>
        <w:ind w:right="286"/>
        <w:jc w:val="both"/>
        <w:rPr>
          <w:iCs/>
        </w:rPr>
      </w:pPr>
    </w:p>
    <w:p w14:paraId="1A6F71A2" w14:textId="406705AE" w:rsidR="00E1310F" w:rsidRDefault="00E1310F" w:rsidP="00BB5FE1">
      <w:pPr>
        <w:pStyle w:val="Default"/>
        <w:tabs>
          <w:tab w:val="left" w:pos="9356"/>
        </w:tabs>
        <w:ind w:right="286"/>
        <w:jc w:val="both"/>
        <w:rPr>
          <w:iCs/>
        </w:rPr>
      </w:pPr>
    </w:p>
    <w:p w14:paraId="4B51B608" w14:textId="77777777" w:rsidR="00E1310F" w:rsidRDefault="00E1310F" w:rsidP="00BB5FE1">
      <w:pPr>
        <w:pStyle w:val="Default"/>
        <w:tabs>
          <w:tab w:val="left" w:pos="9356"/>
        </w:tabs>
        <w:ind w:right="286"/>
        <w:jc w:val="both"/>
        <w:rPr>
          <w:iCs/>
        </w:rPr>
      </w:pPr>
    </w:p>
    <w:p w14:paraId="1E88EEF4" w14:textId="77777777" w:rsidR="008E5BDD" w:rsidRDefault="008E5BDD" w:rsidP="00BB5FE1">
      <w:pPr>
        <w:pStyle w:val="Default"/>
        <w:tabs>
          <w:tab w:val="left" w:pos="9356"/>
        </w:tabs>
        <w:ind w:right="286"/>
        <w:jc w:val="both"/>
        <w:rPr>
          <w:iCs/>
        </w:rPr>
      </w:pPr>
    </w:p>
    <w:p w14:paraId="6071EE2F" w14:textId="77777777" w:rsidR="00E1310F" w:rsidRDefault="00E1310F" w:rsidP="00BB5FE1">
      <w:pPr>
        <w:pStyle w:val="Default"/>
        <w:tabs>
          <w:tab w:val="left" w:pos="9356"/>
        </w:tabs>
        <w:ind w:right="286"/>
        <w:jc w:val="both"/>
        <w:rPr>
          <w:iCs/>
        </w:rPr>
      </w:pPr>
    </w:p>
    <w:p w14:paraId="52A9F849" w14:textId="77777777" w:rsidR="00E1310F" w:rsidRDefault="00E1310F" w:rsidP="00BB5FE1">
      <w:pPr>
        <w:pStyle w:val="Default"/>
        <w:tabs>
          <w:tab w:val="left" w:pos="9356"/>
        </w:tabs>
        <w:ind w:right="286"/>
        <w:jc w:val="both"/>
        <w:rPr>
          <w:iCs/>
        </w:rPr>
      </w:pPr>
    </w:p>
    <w:p w14:paraId="3E397A93" w14:textId="77777777" w:rsidR="00E1310F" w:rsidRDefault="00E1310F" w:rsidP="00BB5FE1">
      <w:pPr>
        <w:pStyle w:val="Default"/>
        <w:tabs>
          <w:tab w:val="left" w:pos="9356"/>
        </w:tabs>
        <w:ind w:right="286"/>
        <w:jc w:val="both"/>
        <w:rPr>
          <w:iCs/>
        </w:rPr>
      </w:pPr>
    </w:p>
    <w:p w14:paraId="70F3AA61" w14:textId="77777777" w:rsidR="00E1310F" w:rsidRDefault="00E1310F" w:rsidP="00BB5FE1">
      <w:pPr>
        <w:pStyle w:val="Default"/>
        <w:tabs>
          <w:tab w:val="left" w:pos="9356"/>
        </w:tabs>
        <w:ind w:right="286"/>
        <w:jc w:val="both"/>
        <w:rPr>
          <w:iCs/>
        </w:rPr>
      </w:pPr>
    </w:p>
    <w:p w14:paraId="0643D1B9" w14:textId="3E201C8A" w:rsidR="00BB5FE1" w:rsidRPr="008927CE" w:rsidRDefault="00BB5FE1" w:rsidP="00BB5FE1">
      <w:pPr>
        <w:pStyle w:val="Default"/>
        <w:tabs>
          <w:tab w:val="left" w:pos="9356"/>
        </w:tabs>
        <w:ind w:right="286"/>
        <w:jc w:val="both"/>
        <w:rPr>
          <w:iCs/>
        </w:rPr>
      </w:pPr>
      <w:r w:rsidRPr="008927CE">
        <w:rPr>
          <w:iCs/>
        </w:rPr>
        <w:t>Para la presentación de la oferta económica correspondiente al presente Proceso de Selección Abreviada se tendrán en cuenta las siguientes consideraciones:</w:t>
      </w:r>
    </w:p>
    <w:p w14:paraId="72D159D4" w14:textId="77777777" w:rsidR="00BB5FE1" w:rsidRPr="008927CE" w:rsidRDefault="00BB5FE1" w:rsidP="00BB5FE1">
      <w:pPr>
        <w:pStyle w:val="Default"/>
        <w:tabs>
          <w:tab w:val="left" w:pos="9356"/>
        </w:tabs>
        <w:ind w:right="286"/>
        <w:jc w:val="both"/>
        <w:rPr>
          <w:iCs/>
        </w:rPr>
      </w:pPr>
    </w:p>
    <w:p w14:paraId="64701FFC" w14:textId="77777777" w:rsidR="00BB5FE1" w:rsidRPr="008927CE" w:rsidRDefault="00BB5FE1" w:rsidP="00BB5FE1">
      <w:pPr>
        <w:pStyle w:val="Default"/>
        <w:tabs>
          <w:tab w:val="left" w:pos="9356"/>
        </w:tabs>
        <w:ind w:right="286"/>
        <w:jc w:val="both"/>
        <w:rPr>
          <w:iCs/>
        </w:rPr>
      </w:pPr>
      <w:r w:rsidRPr="00664558">
        <w:rPr>
          <w:iCs/>
        </w:rPr>
        <w:t xml:space="preserve">La oferta económica se diligenciará en los formatos </w:t>
      </w:r>
      <w:r w:rsidRPr="00D275FA">
        <w:rPr>
          <w:iCs/>
          <w:color w:val="auto"/>
        </w:rPr>
        <w:t xml:space="preserve">establecidos en el </w:t>
      </w:r>
      <w:r w:rsidRPr="00CE7362">
        <w:rPr>
          <w:iCs/>
          <w:color w:val="auto"/>
        </w:rPr>
        <w:t xml:space="preserve">Anexo No. 6 (Propuesta Económica). – deberá </w:t>
      </w:r>
      <w:r w:rsidR="00B83450" w:rsidRPr="00CE7362">
        <w:rPr>
          <w:iCs/>
          <w:color w:val="auto"/>
        </w:rPr>
        <w:t>diligenciarse en el portal SECOP II y anexarse el documento con</w:t>
      </w:r>
      <w:r w:rsidRPr="00CE7362">
        <w:rPr>
          <w:iCs/>
        </w:rPr>
        <w:t xml:space="preserve"> los demás documentos que integran la propuesta</w:t>
      </w:r>
      <w:r w:rsidRPr="00664558">
        <w:rPr>
          <w:iCs/>
        </w:rPr>
        <w:t>.</w:t>
      </w:r>
      <w:r>
        <w:rPr>
          <w:iCs/>
        </w:rPr>
        <w:t xml:space="preserve">  </w:t>
      </w:r>
    </w:p>
    <w:p w14:paraId="3C87FE0F" w14:textId="77777777" w:rsidR="00BB5FE1" w:rsidRPr="008927CE" w:rsidRDefault="00BB5FE1" w:rsidP="00BB5FE1">
      <w:pPr>
        <w:pStyle w:val="Default"/>
        <w:tabs>
          <w:tab w:val="left" w:pos="9356"/>
        </w:tabs>
        <w:ind w:right="286"/>
        <w:jc w:val="both"/>
        <w:rPr>
          <w:iCs/>
        </w:rPr>
      </w:pPr>
    </w:p>
    <w:p w14:paraId="482A546C" w14:textId="77777777" w:rsidR="00BB5FE1" w:rsidRPr="008927CE" w:rsidRDefault="00BB5FE1" w:rsidP="00BB5FE1">
      <w:pPr>
        <w:pStyle w:val="Default"/>
        <w:tabs>
          <w:tab w:val="left" w:pos="9356"/>
        </w:tabs>
        <w:ind w:right="286"/>
        <w:jc w:val="both"/>
        <w:rPr>
          <w:iCs/>
        </w:rPr>
      </w:pPr>
      <w:r w:rsidRPr="008927CE">
        <w:rPr>
          <w:iCs/>
        </w:rPr>
        <w:t xml:space="preserve">En el momento de la evaluación de las propuestas, se revisará y determinará si existen errores en los precios de las propuestas, caso en el cual la Nación Consejo Superior de la Judicatura – Dirección Ejecutiva Seccional de Administración Judicial verificará las operaciones aritméticas de los componentes </w:t>
      </w:r>
      <w:r w:rsidRPr="008927CE">
        <w:rPr>
          <w:iCs/>
        </w:rPr>
        <w:lastRenderedPageBreak/>
        <w:t xml:space="preserve">de los valores, y en caso de presentarse algún error, se procederá a su corrección y para efectos de la adjudicación se tendrá en cuenta el valor corregido. </w:t>
      </w:r>
    </w:p>
    <w:p w14:paraId="1AF59E4F" w14:textId="77777777" w:rsidR="00BB5FE1" w:rsidRPr="008927CE" w:rsidRDefault="00BB5FE1" w:rsidP="00BB5FE1">
      <w:pPr>
        <w:pStyle w:val="Default"/>
        <w:tabs>
          <w:tab w:val="left" w:pos="9356"/>
        </w:tabs>
        <w:ind w:right="286"/>
        <w:jc w:val="both"/>
        <w:rPr>
          <w:iCs/>
        </w:rPr>
      </w:pPr>
    </w:p>
    <w:p w14:paraId="5BC705D4" w14:textId="77777777" w:rsidR="00BB5FE1" w:rsidRPr="008927CE" w:rsidRDefault="00BB5FE1" w:rsidP="00BB5FE1">
      <w:pPr>
        <w:pStyle w:val="Default"/>
        <w:tabs>
          <w:tab w:val="left" w:pos="9356"/>
        </w:tabs>
        <w:ind w:right="286"/>
        <w:jc w:val="both"/>
        <w:rPr>
          <w:iCs/>
        </w:rPr>
      </w:pPr>
      <w:r w:rsidRPr="008927CE">
        <w:rPr>
          <w:iCs/>
        </w:rPr>
        <w:t>Serán de exclusiva responsabilidad del proponente los errores y omisiones en que incurra al indicar los precios unitarios, lo cual implica que deberá asumir los mayores costos o pérdidas que se deriven de dichos errores u omisiones, sin que se modifique el valor total de la propuesta económica, salvo las correcciones aritméticas a que haya lugar.</w:t>
      </w:r>
    </w:p>
    <w:p w14:paraId="7D377AA4" w14:textId="77777777" w:rsidR="00BB5FE1" w:rsidRDefault="00BB5FE1" w:rsidP="00BB5FE1">
      <w:pPr>
        <w:pStyle w:val="Default"/>
        <w:tabs>
          <w:tab w:val="left" w:pos="9356"/>
        </w:tabs>
        <w:jc w:val="both"/>
        <w:rPr>
          <w:iCs/>
        </w:rPr>
      </w:pPr>
    </w:p>
    <w:p w14:paraId="5468E39B" w14:textId="2E8FD39C" w:rsidR="00BB5FE1" w:rsidRPr="00FE70EE" w:rsidRDefault="00BB5FE1" w:rsidP="00507800">
      <w:pPr>
        <w:tabs>
          <w:tab w:val="left" w:pos="9356"/>
        </w:tabs>
        <w:autoSpaceDE w:val="0"/>
        <w:autoSpaceDN w:val="0"/>
        <w:adjustRightInd w:val="0"/>
        <w:spacing w:after="200"/>
        <w:ind w:right="284"/>
        <w:jc w:val="both"/>
        <w:rPr>
          <w:rFonts w:ascii="Arial" w:eastAsia="Calibri" w:hAnsi="Arial" w:cs="Arial"/>
          <w:b/>
          <w:szCs w:val="22"/>
          <w:lang w:val="es-CO" w:eastAsia="en-US"/>
        </w:rPr>
      </w:pPr>
      <w:r w:rsidRPr="00FE70EE">
        <w:rPr>
          <w:rFonts w:ascii="Arial" w:eastAsia="Calibri" w:hAnsi="Arial" w:cs="Arial"/>
          <w:szCs w:val="22"/>
          <w:lang w:val="es-CO" w:eastAsia="en-US"/>
        </w:rPr>
        <w:t xml:space="preserve">Por último, el valor total de la propuesta económica se presentará en pesos (sin incluir centavos). Para todos los efectos, la Entidad ajustará los valores a la unidad siguiente, cuando el valor sea igual o superior a los cincuenta y un (51) centavos y a la unidad inferior cuando sea </w:t>
      </w:r>
      <w:r w:rsidR="00507800">
        <w:rPr>
          <w:rFonts w:ascii="Arial" w:eastAsia="Calibri" w:hAnsi="Arial" w:cs="Arial"/>
          <w:szCs w:val="22"/>
          <w:lang w:val="es-CO" w:eastAsia="en-US"/>
        </w:rPr>
        <w:t xml:space="preserve">igual o </w:t>
      </w:r>
      <w:r w:rsidRPr="00FE70EE">
        <w:rPr>
          <w:rFonts w:ascii="Arial" w:eastAsia="Calibri" w:hAnsi="Arial" w:cs="Arial"/>
          <w:szCs w:val="22"/>
          <w:lang w:val="es-CO" w:eastAsia="en-US"/>
        </w:rPr>
        <w:t xml:space="preserve">inferior a los cincuenta </w:t>
      </w:r>
      <w:r w:rsidR="00D35BB9">
        <w:rPr>
          <w:rFonts w:ascii="Arial" w:eastAsia="Calibri" w:hAnsi="Arial" w:cs="Arial"/>
          <w:szCs w:val="22"/>
          <w:lang w:val="es-CO" w:eastAsia="en-US"/>
        </w:rPr>
        <w:t xml:space="preserve"> </w:t>
      </w:r>
      <w:r w:rsidRPr="00FE70EE">
        <w:rPr>
          <w:rFonts w:ascii="Arial" w:eastAsia="Calibri" w:hAnsi="Arial" w:cs="Arial"/>
          <w:szCs w:val="22"/>
          <w:lang w:val="es-CO" w:eastAsia="en-US"/>
        </w:rPr>
        <w:t>(5</w:t>
      </w:r>
      <w:r w:rsidR="00507800">
        <w:rPr>
          <w:rFonts w:ascii="Arial" w:eastAsia="Calibri" w:hAnsi="Arial" w:cs="Arial"/>
          <w:szCs w:val="22"/>
          <w:lang w:val="es-CO" w:eastAsia="en-US"/>
        </w:rPr>
        <w:t>0</w:t>
      </w:r>
      <w:r w:rsidRPr="00FE70EE">
        <w:rPr>
          <w:rFonts w:ascii="Arial" w:eastAsia="Calibri" w:hAnsi="Arial" w:cs="Arial"/>
          <w:szCs w:val="22"/>
          <w:lang w:val="es-CO" w:eastAsia="en-US"/>
        </w:rPr>
        <w:t>) centavos. La utilidad corresponderá al beneficio económico que percibe el Contratista por la ejecución del contrato. Este valor será incluido por el proponente en la propuesta económica. Finalmente, al entregar la propuesta, el proponente acepta que estarán a su cargo todos los impuestos, tasas y contribuciones establecidos por las diferentes autoridades nacionales, departamentales o municipales y dentro de estos mismos niveles territoriales, los impuestos, tasas y contribuciones.</w:t>
      </w:r>
    </w:p>
    <w:p w14:paraId="25C51577" w14:textId="77777777" w:rsidR="00507800" w:rsidRDefault="00507800" w:rsidP="00BB5FE1">
      <w:pPr>
        <w:pStyle w:val="Default"/>
        <w:jc w:val="both"/>
        <w:rPr>
          <w:b/>
          <w:bCs/>
          <w:iCs/>
          <w:color w:val="auto"/>
          <w:u w:val="single"/>
        </w:rPr>
      </w:pPr>
    </w:p>
    <w:p w14:paraId="56F09F3A" w14:textId="239BA992" w:rsidR="00BB5FE1" w:rsidRPr="00D91645" w:rsidRDefault="00BB5FE1" w:rsidP="00BB5FE1">
      <w:pPr>
        <w:pStyle w:val="Default"/>
        <w:jc w:val="both"/>
        <w:rPr>
          <w:b/>
          <w:bCs/>
          <w:iCs/>
          <w:u w:val="single"/>
        </w:rPr>
      </w:pPr>
      <w:r w:rsidRPr="00CE7362">
        <w:rPr>
          <w:b/>
          <w:bCs/>
          <w:iCs/>
          <w:color w:val="auto"/>
          <w:u w:val="single"/>
        </w:rPr>
        <w:t>NOTA: El Anexo No. 6 -</w:t>
      </w:r>
      <w:r w:rsidRPr="00CE7362">
        <w:rPr>
          <w:b/>
          <w:bCs/>
          <w:iCs/>
          <w:u w:val="single"/>
        </w:rPr>
        <w:t xml:space="preserve"> OFERTA ECONOMICA se </w:t>
      </w:r>
      <w:r w:rsidR="00531113" w:rsidRPr="00CE7362">
        <w:rPr>
          <w:b/>
          <w:bCs/>
          <w:iCs/>
          <w:u w:val="single"/>
        </w:rPr>
        <w:t xml:space="preserve">anexará </w:t>
      </w:r>
      <w:r w:rsidRPr="00CE7362">
        <w:rPr>
          <w:b/>
          <w:bCs/>
          <w:iCs/>
          <w:u w:val="single"/>
        </w:rPr>
        <w:t xml:space="preserve">a la oferta en </w:t>
      </w:r>
      <w:r w:rsidR="00531113" w:rsidRPr="00CE7362">
        <w:rPr>
          <w:b/>
          <w:bCs/>
          <w:iCs/>
          <w:u w:val="single"/>
        </w:rPr>
        <w:t>el SECOP II</w:t>
      </w:r>
      <w:r w:rsidRPr="00CE7362">
        <w:rPr>
          <w:b/>
          <w:bCs/>
          <w:iCs/>
          <w:u w:val="single"/>
        </w:rPr>
        <w:t>.</w:t>
      </w:r>
    </w:p>
    <w:p w14:paraId="68195FD1" w14:textId="77777777" w:rsidR="00BB5FE1" w:rsidRPr="008927CE" w:rsidRDefault="00BB5FE1" w:rsidP="00BB5FE1">
      <w:pPr>
        <w:pStyle w:val="Default"/>
        <w:jc w:val="both"/>
        <w:rPr>
          <w:iCs/>
        </w:rPr>
      </w:pPr>
    </w:p>
    <w:p w14:paraId="307DB669" w14:textId="77777777" w:rsidR="00BB5FE1" w:rsidRPr="00C07752" w:rsidRDefault="00BB5FE1" w:rsidP="00BB5FE1">
      <w:pPr>
        <w:spacing w:after="200"/>
        <w:jc w:val="both"/>
        <w:rPr>
          <w:rFonts w:ascii="Arial" w:eastAsia="Calibri" w:hAnsi="Arial" w:cs="Arial"/>
          <w:b/>
          <w:color w:val="000000"/>
          <w:sz w:val="22"/>
          <w:szCs w:val="22"/>
          <w:lang w:val="es-CO" w:eastAsia="en-US"/>
        </w:rPr>
      </w:pPr>
      <w:r w:rsidRPr="00C07752">
        <w:rPr>
          <w:rFonts w:ascii="Arial" w:hAnsi="Arial" w:cs="Arial"/>
          <w:iCs/>
        </w:rPr>
        <w:t>Los oferentes presentarán los documentos y formatos anexos, diligenciados.</w:t>
      </w:r>
    </w:p>
    <w:p w14:paraId="61CB99AF" w14:textId="77777777" w:rsidR="00BB5FE1" w:rsidRDefault="00BB5FE1" w:rsidP="00BB5FE1">
      <w:pPr>
        <w:spacing w:after="200"/>
        <w:jc w:val="both"/>
        <w:rPr>
          <w:rFonts w:ascii="Arial" w:eastAsia="Calibri" w:hAnsi="Arial" w:cs="Arial"/>
          <w:b/>
          <w:color w:val="000000"/>
          <w:sz w:val="22"/>
          <w:szCs w:val="22"/>
          <w:lang w:val="es-CO" w:eastAsia="en-US"/>
        </w:rPr>
      </w:pPr>
    </w:p>
    <w:p w14:paraId="5AD3A99C" w14:textId="77777777" w:rsidR="00BB5FE1" w:rsidRPr="00CA092B" w:rsidRDefault="00BB5FE1" w:rsidP="00BB5FE1">
      <w:pPr>
        <w:autoSpaceDE w:val="0"/>
        <w:autoSpaceDN w:val="0"/>
        <w:adjustRightInd w:val="0"/>
        <w:ind w:right="284"/>
        <w:jc w:val="both"/>
        <w:rPr>
          <w:rFonts w:ascii="Arial" w:hAnsi="Arial" w:cs="Arial"/>
          <w:color w:val="000000"/>
          <w:lang w:eastAsia="es-CO"/>
        </w:rPr>
      </w:pPr>
      <w:r w:rsidRPr="00CA092B">
        <w:rPr>
          <w:rFonts w:ascii="Arial" w:hAnsi="Arial" w:cs="Arial"/>
          <w:b/>
          <w:color w:val="000000"/>
          <w:lang w:eastAsia="es-CO"/>
        </w:rPr>
        <w:t xml:space="preserve">APOYO A LA INDUSTRIA NACIONAL (LEY 816 DE 2003): </w:t>
      </w:r>
      <w:r w:rsidRPr="00CA092B">
        <w:rPr>
          <w:rFonts w:ascii="Arial" w:hAnsi="Arial" w:cs="Arial"/>
          <w:color w:val="000000"/>
          <w:lang w:eastAsia="es-CO"/>
        </w:rPr>
        <w:t>El cual será evaluado con la asignación máxima de 100 puntos</w:t>
      </w:r>
      <w:r w:rsidR="00C07752">
        <w:rPr>
          <w:rFonts w:ascii="Arial" w:hAnsi="Arial" w:cs="Arial"/>
          <w:color w:val="000000"/>
          <w:lang w:eastAsia="es-CO"/>
        </w:rPr>
        <w:t xml:space="preserve">. </w:t>
      </w:r>
      <w:r w:rsidRPr="00CA092B">
        <w:rPr>
          <w:rFonts w:ascii="Arial" w:hAnsi="Arial" w:cs="Arial"/>
          <w:color w:val="000000"/>
          <w:lang w:eastAsia="es-CO"/>
        </w:rPr>
        <w:t>Se asigna el puntaje indicado para este ítem, de conformidad con lo dispuesto por el artículo 2 de la Ley 816 de 2003 y Articulo 2.2.1.2.4.1.3 del Decreto Único Reglamentario No. 1082 de 2015, así:</w:t>
      </w:r>
    </w:p>
    <w:p w14:paraId="051EBA1D" w14:textId="77777777" w:rsidR="00BB5FE1" w:rsidRPr="00414FE3" w:rsidRDefault="00BB5FE1" w:rsidP="00BB5FE1">
      <w:pPr>
        <w:spacing w:after="200"/>
        <w:jc w:val="both"/>
        <w:rPr>
          <w:rFonts w:ascii="Arial" w:eastAsia="Calibri" w:hAnsi="Arial" w:cs="Arial"/>
          <w:b/>
          <w:color w:val="000000"/>
          <w:sz w:val="22"/>
          <w:szCs w:val="22"/>
          <w:lang w:val="es-CO" w:eastAsia="en-US"/>
        </w:rPr>
      </w:pPr>
    </w:p>
    <w:tbl>
      <w:tblPr>
        <w:tblW w:w="0" w:type="auto"/>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1"/>
        <w:gridCol w:w="2006"/>
      </w:tblGrid>
      <w:tr w:rsidR="00BB5FE1" w:rsidRPr="00B1655A" w14:paraId="0C30E925" w14:textId="77777777" w:rsidTr="006350FB">
        <w:trPr>
          <w:trHeight w:val="268"/>
        </w:trPr>
        <w:tc>
          <w:tcPr>
            <w:tcW w:w="5731" w:type="dxa"/>
            <w:shd w:val="clear" w:color="auto" w:fill="auto"/>
          </w:tcPr>
          <w:p w14:paraId="06D6A85B" w14:textId="77777777" w:rsidR="00BB5FE1" w:rsidRPr="008F5691" w:rsidRDefault="00BB5FE1" w:rsidP="006350FB">
            <w:pPr>
              <w:pStyle w:val="Default"/>
              <w:jc w:val="both"/>
              <w:rPr>
                <w:sz w:val="22"/>
                <w:szCs w:val="22"/>
              </w:rPr>
            </w:pPr>
            <w:r w:rsidRPr="008F5691">
              <w:rPr>
                <w:b/>
                <w:bCs/>
                <w:sz w:val="22"/>
                <w:szCs w:val="22"/>
              </w:rPr>
              <w:t xml:space="preserve">APOYO A LA INDUSTRIA NACIONAL </w:t>
            </w:r>
          </w:p>
        </w:tc>
        <w:tc>
          <w:tcPr>
            <w:tcW w:w="2006" w:type="dxa"/>
            <w:shd w:val="clear" w:color="auto" w:fill="auto"/>
          </w:tcPr>
          <w:p w14:paraId="740558E9" w14:textId="77777777" w:rsidR="00BB5FE1" w:rsidRPr="008F5691" w:rsidRDefault="00BB5FE1" w:rsidP="006350FB">
            <w:pPr>
              <w:autoSpaceDE w:val="0"/>
              <w:autoSpaceDN w:val="0"/>
              <w:adjustRightInd w:val="0"/>
              <w:spacing w:before="60"/>
              <w:ind w:right="284"/>
              <w:jc w:val="both"/>
              <w:rPr>
                <w:rFonts w:ascii="Arial" w:hAnsi="Arial" w:cs="Arial"/>
                <w:b/>
                <w:bCs/>
              </w:rPr>
            </w:pPr>
            <w:r w:rsidRPr="008F5691">
              <w:rPr>
                <w:rFonts w:ascii="Arial" w:hAnsi="Arial" w:cs="Arial"/>
                <w:b/>
                <w:bCs/>
              </w:rPr>
              <w:t>PUNTAJE</w:t>
            </w:r>
          </w:p>
        </w:tc>
      </w:tr>
      <w:tr w:rsidR="00BB5FE1" w:rsidRPr="00B1655A" w14:paraId="0F35CC0F" w14:textId="77777777" w:rsidTr="006350FB">
        <w:trPr>
          <w:trHeight w:val="278"/>
        </w:trPr>
        <w:tc>
          <w:tcPr>
            <w:tcW w:w="5731" w:type="dxa"/>
            <w:shd w:val="clear" w:color="auto" w:fill="auto"/>
          </w:tcPr>
          <w:p w14:paraId="4B6CE5B7" w14:textId="77777777" w:rsidR="00BB5FE1" w:rsidRPr="008F5691" w:rsidRDefault="00BB5FE1" w:rsidP="006350FB">
            <w:pPr>
              <w:pStyle w:val="Default"/>
              <w:jc w:val="both"/>
              <w:rPr>
                <w:sz w:val="22"/>
                <w:szCs w:val="22"/>
              </w:rPr>
            </w:pPr>
            <w:r w:rsidRPr="008F5691">
              <w:rPr>
                <w:sz w:val="22"/>
                <w:szCs w:val="22"/>
              </w:rPr>
              <w:t xml:space="preserve">Si el origen de los servicios ofrecidos es en su totalidad de empresas nacionales constituidas de acuerdo con la legislación nacional o de personas naturales colombianas o residentes en Colombia. (Hecho que se acreditara con el certificado de existencia y representación legal- domicilio dentro del territorio nacional-, para el caso de las empresas; con la copia de la cedula de ciudadanía para las personas naturales y en caso de consorcio o unión temporal se acreditara con los documentos anteriormente mencionados, teniendo en cuenta la conformación del mismo.) </w:t>
            </w:r>
          </w:p>
        </w:tc>
        <w:tc>
          <w:tcPr>
            <w:tcW w:w="2006" w:type="dxa"/>
            <w:shd w:val="clear" w:color="auto" w:fill="auto"/>
          </w:tcPr>
          <w:p w14:paraId="2BB57CF1" w14:textId="77777777" w:rsidR="00BB5FE1" w:rsidRPr="008F5691" w:rsidRDefault="00BB5FE1" w:rsidP="006350FB">
            <w:pPr>
              <w:autoSpaceDE w:val="0"/>
              <w:autoSpaceDN w:val="0"/>
              <w:adjustRightInd w:val="0"/>
              <w:spacing w:before="60"/>
              <w:ind w:left="154" w:right="284"/>
              <w:jc w:val="both"/>
              <w:rPr>
                <w:rFonts w:ascii="Arial" w:hAnsi="Arial" w:cs="Arial"/>
                <w:bCs/>
              </w:rPr>
            </w:pPr>
            <w:r w:rsidRPr="008F5691">
              <w:rPr>
                <w:rFonts w:ascii="Arial" w:hAnsi="Arial" w:cs="Arial"/>
                <w:bCs/>
              </w:rPr>
              <w:t>100</w:t>
            </w:r>
          </w:p>
          <w:p w14:paraId="6C86ECC2" w14:textId="77777777" w:rsidR="00BB5FE1" w:rsidRPr="008F5691" w:rsidRDefault="00BB5FE1" w:rsidP="006350FB">
            <w:pPr>
              <w:autoSpaceDE w:val="0"/>
              <w:autoSpaceDN w:val="0"/>
              <w:adjustRightInd w:val="0"/>
              <w:spacing w:before="60"/>
              <w:ind w:right="284"/>
              <w:jc w:val="both"/>
              <w:rPr>
                <w:rFonts w:ascii="Arial" w:hAnsi="Arial" w:cs="Arial"/>
                <w:bCs/>
              </w:rPr>
            </w:pPr>
          </w:p>
        </w:tc>
      </w:tr>
      <w:tr w:rsidR="00BB5FE1" w14:paraId="39AD3DE7" w14:textId="77777777" w:rsidTr="006350FB">
        <w:tblPrEx>
          <w:tblCellMar>
            <w:left w:w="70" w:type="dxa"/>
            <w:right w:w="70" w:type="dxa"/>
          </w:tblCellMar>
          <w:tblLook w:val="0000" w:firstRow="0" w:lastRow="0" w:firstColumn="0" w:lastColumn="0" w:noHBand="0" w:noVBand="0"/>
        </w:tblPrEx>
        <w:trPr>
          <w:trHeight w:val="525"/>
        </w:trPr>
        <w:tc>
          <w:tcPr>
            <w:tcW w:w="5731" w:type="dxa"/>
            <w:shd w:val="clear" w:color="auto" w:fill="auto"/>
          </w:tcPr>
          <w:p w14:paraId="1DE21F69" w14:textId="77777777" w:rsidR="00BB5FE1" w:rsidRPr="008F5691" w:rsidRDefault="00BB5FE1" w:rsidP="006350FB">
            <w:pPr>
              <w:pStyle w:val="Default"/>
              <w:jc w:val="both"/>
              <w:rPr>
                <w:sz w:val="22"/>
                <w:szCs w:val="22"/>
              </w:rPr>
            </w:pPr>
            <w:r w:rsidRPr="008F5691">
              <w:rPr>
                <w:sz w:val="22"/>
                <w:szCs w:val="22"/>
              </w:rPr>
              <w:t xml:space="preserve">Si el proponente es constituido como empresa extranjera que incorpore componente colombiano de bienes y servicios profesionales, técnicos y operativos. </w:t>
            </w:r>
          </w:p>
        </w:tc>
        <w:tc>
          <w:tcPr>
            <w:tcW w:w="2006" w:type="dxa"/>
            <w:shd w:val="clear" w:color="auto" w:fill="auto"/>
          </w:tcPr>
          <w:p w14:paraId="06DBCF52" w14:textId="77777777" w:rsidR="00BB5FE1" w:rsidRPr="008F5691" w:rsidRDefault="00BB5FE1" w:rsidP="006350FB">
            <w:pPr>
              <w:autoSpaceDE w:val="0"/>
              <w:autoSpaceDN w:val="0"/>
              <w:adjustRightInd w:val="0"/>
              <w:ind w:right="284"/>
              <w:jc w:val="both"/>
              <w:rPr>
                <w:rFonts w:ascii="Arial" w:hAnsi="Arial" w:cs="Arial"/>
                <w:color w:val="000000"/>
                <w:lang w:eastAsia="es-CO"/>
              </w:rPr>
            </w:pPr>
            <w:r w:rsidRPr="008F5691">
              <w:rPr>
                <w:rFonts w:ascii="Arial" w:hAnsi="Arial" w:cs="Arial"/>
                <w:color w:val="000000"/>
                <w:lang w:eastAsia="es-CO"/>
              </w:rPr>
              <w:t>50</w:t>
            </w:r>
          </w:p>
        </w:tc>
      </w:tr>
    </w:tbl>
    <w:p w14:paraId="462C9AD6" w14:textId="77777777" w:rsidR="00BB5FE1" w:rsidRDefault="00BB5FE1" w:rsidP="00BB5FE1">
      <w:pPr>
        <w:pStyle w:val="Prrafodelista"/>
        <w:ind w:left="0"/>
        <w:rPr>
          <w:rFonts w:ascii="Arial" w:hAnsi="Arial" w:cs="Arial"/>
          <w:b/>
          <w:iCs/>
          <w:sz w:val="24"/>
          <w:szCs w:val="24"/>
        </w:rPr>
      </w:pPr>
    </w:p>
    <w:p w14:paraId="383CEE5E" w14:textId="77777777" w:rsidR="00BB5FE1" w:rsidRDefault="00BB5FE1" w:rsidP="00BB5FE1">
      <w:pPr>
        <w:pStyle w:val="Prrafodelista"/>
        <w:ind w:left="0"/>
        <w:rPr>
          <w:rFonts w:ascii="Arial" w:hAnsi="Arial" w:cs="Arial"/>
          <w:b/>
          <w:iCs/>
          <w:sz w:val="24"/>
          <w:szCs w:val="24"/>
        </w:rPr>
      </w:pPr>
    </w:p>
    <w:p w14:paraId="149151D6" w14:textId="77777777" w:rsidR="00BB5FE1" w:rsidRPr="00C34796" w:rsidRDefault="00BB5FE1" w:rsidP="00BB5FE1">
      <w:pPr>
        <w:autoSpaceDE w:val="0"/>
        <w:autoSpaceDN w:val="0"/>
        <w:adjustRightInd w:val="0"/>
        <w:ind w:right="284"/>
        <w:jc w:val="both"/>
        <w:rPr>
          <w:rFonts w:ascii="Arial" w:hAnsi="Arial" w:cs="Arial"/>
          <w:color w:val="000000"/>
          <w:lang w:eastAsia="es-CO"/>
        </w:rPr>
      </w:pPr>
      <w:r w:rsidRPr="00C34796">
        <w:rPr>
          <w:rFonts w:ascii="Arial" w:hAnsi="Arial" w:cs="Arial"/>
          <w:color w:val="000000"/>
          <w:lang w:eastAsia="es-CO"/>
        </w:rPr>
        <w:lastRenderedPageBreak/>
        <w:t>EXISTENCIA DE TRATO NACIONAL (ARTÍCULO 2.2.1.2.4.1.3 DEL DECRETO UNICO REGLAMENTARIO NO. 1082 DE 2015)</w:t>
      </w:r>
    </w:p>
    <w:p w14:paraId="25FD2F5F" w14:textId="77777777" w:rsidR="00BB5FE1" w:rsidRDefault="00BB5FE1" w:rsidP="00BB5FE1">
      <w:pPr>
        <w:autoSpaceDE w:val="0"/>
        <w:autoSpaceDN w:val="0"/>
        <w:adjustRightInd w:val="0"/>
        <w:ind w:right="284"/>
        <w:jc w:val="both"/>
        <w:rPr>
          <w:rFonts w:ascii="Arial" w:hAnsi="Arial" w:cs="Arial"/>
          <w:color w:val="000000"/>
          <w:lang w:eastAsia="es-CO"/>
        </w:rPr>
      </w:pPr>
    </w:p>
    <w:p w14:paraId="7D0F24ED" w14:textId="77777777" w:rsidR="00BB5FE1" w:rsidRPr="00C34796" w:rsidRDefault="00BB5FE1" w:rsidP="00BB5FE1">
      <w:pPr>
        <w:autoSpaceDE w:val="0"/>
        <w:autoSpaceDN w:val="0"/>
        <w:adjustRightInd w:val="0"/>
        <w:ind w:right="284"/>
        <w:jc w:val="both"/>
        <w:rPr>
          <w:rFonts w:ascii="Arial" w:hAnsi="Arial" w:cs="Arial"/>
          <w:color w:val="000000"/>
          <w:lang w:eastAsia="es-CO"/>
        </w:rPr>
      </w:pPr>
      <w:r w:rsidRPr="00C34796">
        <w:rPr>
          <w:rFonts w:ascii="Arial" w:hAnsi="Arial" w:cs="Arial"/>
          <w:color w:val="000000"/>
          <w:lang w:eastAsia="es-CO"/>
        </w:rPr>
        <w:t>La Entidad debe conceder trato nacional a:</w:t>
      </w:r>
    </w:p>
    <w:p w14:paraId="49089AFF" w14:textId="77777777" w:rsidR="00BB5FE1" w:rsidRPr="00C34796" w:rsidRDefault="00BB5FE1" w:rsidP="00BB5FE1">
      <w:pPr>
        <w:autoSpaceDE w:val="0"/>
        <w:autoSpaceDN w:val="0"/>
        <w:adjustRightInd w:val="0"/>
        <w:ind w:right="284"/>
        <w:jc w:val="both"/>
        <w:rPr>
          <w:rFonts w:ascii="Arial" w:hAnsi="Arial" w:cs="Arial"/>
          <w:color w:val="000000"/>
          <w:lang w:eastAsia="es-CO"/>
        </w:rPr>
      </w:pPr>
      <w:r w:rsidRPr="00C34796">
        <w:rPr>
          <w:rFonts w:ascii="Arial" w:hAnsi="Arial" w:cs="Arial"/>
          <w:color w:val="000000"/>
          <w:lang w:eastAsia="es-CO"/>
        </w:rPr>
        <w:t>a. Los bienes y servicios de otros Estados con los cuales exista un Acuerdo Comercial aplicable al Proceso de Contratación;</w:t>
      </w:r>
    </w:p>
    <w:p w14:paraId="6A2F0F10" w14:textId="77777777" w:rsidR="00BB5FE1" w:rsidRPr="00C34796" w:rsidRDefault="00BB5FE1" w:rsidP="00BB5FE1">
      <w:pPr>
        <w:autoSpaceDE w:val="0"/>
        <w:autoSpaceDN w:val="0"/>
        <w:adjustRightInd w:val="0"/>
        <w:ind w:right="284"/>
        <w:jc w:val="both"/>
        <w:rPr>
          <w:rFonts w:ascii="Arial" w:hAnsi="Arial" w:cs="Arial"/>
          <w:color w:val="000000"/>
          <w:lang w:eastAsia="es-CO"/>
        </w:rPr>
      </w:pPr>
      <w:r w:rsidRPr="00C34796">
        <w:rPr>
          <w:rFonts w:ascii="Arial" w:hAnsi="Arial" w:cs="Arial"/>
          <w:color w:val="000000"/>
          <w:lang w:eastAsia="es-CO"/>
        </w:rPr>
        <w:t>b. A los bienes y servicios respecto de los cuales exista trato nacional por reciprocidad; y,</w:t>
      </w:r>
    </w:p>
    <w:p w14:paraId="2A61BE44" w14:textId="77777777" w:rsidR="00BB5FE1" w:rsidRPr="00C34796" w:rsidRDefault="00BB5FE1" w:rsidP="00BB5FE1">
      <w:pPr>
        <w:autoSpaceDE w:val="0"/>
        <w:autoSpaceDN w:val="0"/>
        <w:adjustRightInd w:val="0"/>
        <w:ind w:right="284"/>
        <w:jc w:val="both"/>
        <w:rPr>
          <w:rFonts w:ascii="Arial" w:hAnsi="Arial" w:cs="Arial"/>
          <w:color w:val="000000"/>
          <w:lang w:eastAsia="es-CO"/>
        </w:rPr>
      </w:pPr>
      <w:r w:rsidRPr="00C34796">
        <w:rPr>
          <w:rFonts w:ascii="Arial" w:hAnsi="Arial" w:cs="Arial"/>
          <w:color w:val="000000"/>
          <w:lang w:eastAsia="es-CO"/>
        </w:rPr>
        <w:t>c. A los servicios de la Comunidad Andina de Naciones –CAN–.</w:t>
      </w:r>
    </w:p>
    <w:p w14:paraId="02CD0E4C" w14:textId="77777777" w:rsidR="00F16658" w:rsidRDefault="00F16658" w:rsidP="00BB5FE1">
      <w:pPr>
        <w:autoSpaceDE w:val="0"/>
        <w:autoSpaceDN w:val="0"/>
        <w:adjustRightInd w:val="0"/>
        <w:ind w:right="284"/>
        <w:jc w:val="both"/>
        <w:rPr>
          <w:rFonts w:ascii="Arial" w:hAnsi="Arial" w:cs="Arial"/>
          <w:color w:val="000000"/>
          <w:lang w:eastAsia="es-CO"/>
        </w:rPr>
      </w:pPr>
    </w:p>
    <w:p w14:paraId="0FAA3A0D" w14:textId="77777777" w:rsidR="00BB5FE1" w:rsidRDefault="00BB5FE1" w:rsidP="00BB5FE1">
      <w:pPr>
        <w:autoSpaceDE w:val="0"/>
        <w:autoSpaceDN w:val="0"/>
        <w:adjustRightInd w:val="0"/>
        <w:ind w:right="284"/>
        <w:jc w:val="both"/>
        <w:rPr>
          <w:rFonts w:ascii="Arial" w:hAnsi="Arial" w:cs="Arial"/>
          <w:color w:val="000000"/>
          <w:lang w:eastAsia="es-CO"/>
        </w:rPr>
      </w:pPr>
      <w:r w:rsidRPr="00C34796">
        <w:rPr>
          <w:rFonts w:ascii="Arial" w:hAnsi="Arial" w:cs="Arial"/>
          <w:color w:val="000000"/>
          <w:lang w:eastAsia="es-CO"/>
        </w:rPr>
        <w:t>NOTA: El oferente deberá aportar el certificado expedido por el Ministerio de Relaciones Exteriores en el cual se acredite la situación mencionada en el literal (b), con el fin de constatar que los oferentes de Bienes y Servicios Nacionales gozan de trato nacional en un Estado y si se trata del literal (a) o (c) indicar el acuerdo con el cual se cobija.</w:t>
      </w:r>
    </w:p>
    <w:p w14:paraId="1081C04C" w14:textId="77777777" w:rsidR="00F16658" w:rsidRPr="00C34796" w:rsidRDefault="00F16658" w:rsidP="00BB5FE1">
      <w:pPr>
        <w:autoSpaceDE w:val="0"/>
        <w:autoSpaceDN w:val="0"/>
        <w:adjustRightInd w:val="0"/>
        <w:ind w:right="284"/>
        <w:jc w:val="both"/>
        <w:rPr>
          <w:rFonts w:ascii="Arial" w:hAnsi="Arial" w:cs="Arial"/>
          <w:color w:val="000000"/>
          <w:lang w:eastAsia="es-CO"/>
        </w:rPr>
      </w:pPr>
    </w:p>
    <w:p w14:paraId="5CBAD73C" w14:textId="77777777" w:rsidR="00BB5FE1" w:rsidRDefault="00BB5FE1" w:rsidP="00BB5FE1">
      <w:pPr>
        <w:autoSpaceDE w:val="0"/>
        <w:autoSpaceDN w:val="0"/>
        <w:adjustRightInd w:val="0"/>
        <w:ind w:right="284"/>
        <w:jc w:val="both"/>
        <w:rPr>
          <w:rFonts w:ascii="Arial" w:hAnsi="Arial" w:cs="Arial"/>
          <w:color w:val="000000"/>
          <w:lang w:eastAsia="es-CO"/>
        </w:rPr>
      </w:pPr>
      <w:r w:rsidRPr="00C34796">
        <w:rPr>
          <w:rFonts w:ascii="Arial" w:hAnsi="Arial" w:cs="Arial"/>
          <w:color w:val="000000"/>
          <w:lang w:eastAsia="es-CO"/>
        </w:rPr>
        <w:t>La vigencia de los certificados será de dos años contados a partir de la fecha de su expedición.</w:t>
      </w:r>
    </w:p>
    <w:p w14:paraId="06DFF869" w14:textId="77777777" w:rsidR="00F16658" w:rsidRPr="00C34796" w:rsidRDefault="00F16658" w:rsidP="00BB5FE1">
      <w:pPr>
        <w:autoSpaceDE w:val="0"/>
        <w:autoSpaceDN w:val="0"/>
        <w:adjustRightInd w:val="0"/>
        <w:ind w:right="284"/>
        <w:jc w:val="both"/>
        <w:rPr>
          <w:rFonts w:ascii="Arial" w:hAnsi="Arial" w:cs="Arial"/>
          <w:color w:val="000000"/>
          <w:lang w:eastAsia="es-CO"/>
        </w:rPr>
      </w:pPr>
    </w:p>
    <w:p w14:paraId="59497EED" w14:textId="77777777" w:rsidR="00BB5FE1" w:rsidRPr="00C34796" w:rsidRDefault="00BB5FE1" w:rsidP="00BB5FE1">
      <w:pPr>
        <w:autoSpaceDE w:val="0"/>
        <w:autoSpaceDN w:val="0"/>
        <w:adjustRightInd w:val="0"/>
        <w:ind w:right="284"/>
        <w:jc w:val="both"/>
        <w:rPr>
          <w:rFonts w:ascii="Arial" w:hAnsi="Arial" w:cs="Arial"/>
          <w:color w:val="000000"/>
          <w:lang w:eastAsia="es-CO"/>
        </w:rPr>
      </w:pPr>
      <w:r w:rsidRPr="00C34796">
        <w:rPr>
          <w:rFonts w:ascii="Arial" w:hAnsi="Arial" w:cs="Arial"/>
          <w:color w:val="000000"/>
          <w:lang w:eastAsia="es-CO"/>
        </w:rPr>
        <w:t>La omisión de los documentos exigidos en este numeral, no será subsanable por ser factor de ponderación, en todo caso, la no presentación de la información requerida no restringe la participación del proponente, ni es causal de rechazo de la propuesta.</w:t>
      </w:r>
    </w:p>
    <w:p w14:paraId="73973F6F" w14:textId="77777777" w:rsidR="00BB5FE1" w:rsidRDefault="00BB5FE1" w:rsidP="00BB5FE1">
      <w:pPr>
        <w:pStyle w:val="Prrafodelista"/>
        <w:ind w:left="0"/>
        <w:rPr>
          <w:rFonts w:ascii="Arial" w:hAnsi="Arial" w:cs="Arial"/>
          <w:b/>
          <w:iCs/>
          <w:sz w:val="24"/>
          <w:szCs w:val="24"/>
        </w:rPr>
      </w:pPr>
    </w:p>
    <w:p w14:paraId="211178ED" w14:textId="77777777" w:rsidR="00D304BB" w:rsidRDefault="00D304BB" w:rsidP="00F16658">
      <w:pPr>
        <w:autoSpaceDE w:val="0"/>
        <w:autoSpaceDN w:val="0"/>
        <w:adjustRightInd w:val="0"/>
        <w:spacing w:after="200" w:line="276" w:lineRule="auto"/>
        <w:ind w:right="284"/>
        <w:jc w:val="both"/>
        <w:rPr>
          <w:rFonts w:ascii="Arial" w:eastAsia="Calibri" w:hAnsi="Arial" w:cs="Arial"/>
          <w:b/>
          <w:color w:val="000000"/>
          <w:lang w:eastAsia="es-CO"/>
        </w:rPr>
      </w:pPr>
    </w:p>
    <w:p w14:paraId="0C697066" w14:textId="0D0C0466" w:rsidR="00F16658" w:rsidRPr="00C721B3" w:rsidRDefault="00F16658" w:rsidP="00F16658">
      <w:pPr>
        <w:autoSpaceDE w:val="0"/>
        <w:autoSpaceDN w:val="0"/>
        <w:adjustRightInd w:val="0"/>
        <w:spacing w:after="200" w:line="276" w:lineRule="auto"/>
        <w:ind w:right="284"/>
        <w:jc w:val="both"/>
        <w:rPr>
          <w:rFonts w:ascii="Arial" w:eastAsia="Calibri" w:hAnsi="Arial" w:cs="Arial"/>
          <w:b/>
          <w:color w:val="000000"/>
          <w:lang w:eastAsia="es-CO"/>
        </w:rPr>
      </w:pPr>
      <w:r w:rsidRPr="00C721B3">
        <w:rPr>
          <w:rFonts w:ascii="Arial" w:eastAsia="Calibri" w:hAnsi="Arial" w:cs="Arial"/>
          <w:b/>
          <w:color w:val="000000"/>
          <w:lang w:eastAsia="es-CO"/>
        </w:rPr>
        <w:t>REGLAS DE DESEMPATE DE OFERTAS</w:t>
      </w:r>
    </w:p>
    <w:p w14:paraId="08E0A36A" w14:textId="77777777" w:rsidR="00D304BB" w:rsidRDefault="00D304BB" w:rsidP="00F16658">
      <w:pPr>
        <w:jc w:val="both"/>
        <w:rPr>
          <w:rFonts w:ascii="Arial" w:eastAsia="Calibri" w:hAnsi="Arial" w:cs="Arial"/>
          <w:color w:val="000000"/>
        </w:rPr>
      </w:pPr>
    </w:p>
    <w:p w14:paraId="4409C242" w14:textId="3658D498" w:rsidR="00F16658" w:rsidRPr="00C721B3" w:rsidRDefault="00F16658" w:rsidP="00F16658">
      <w:pPr>
        <w:jc w:val="both"/>
        <w:rPr>
          <w:rFonts w:ascii="Arial" w:eastAsia="Calibri" w:hAnsi="Arial" w:cs="Arial"/>
          <w:color w:val="000000"/>
        </w:rPr>
      </w:pPr>
      <w:r w:rsidRPr="00C721B3">
        <w:rPr>
          <w:rFonts w:ascii="Arial" w:eastAsia="Calibri" w:hAnsi="Arial" w:cs="Arial"/>
          <w:color w:val="000000"/>
        </w:rPr>
        <w:t>En cumplimiento de lo dispuesto por el artículo 2.2.1.1.2.2.9 del Decreto 1082 de 2015, cuando exista empate entre dos o más Ofertas, la Nación Consejo Superior de la Judicatura, debe escoger el Proponente aplicando los criterios de desempate en</w:t>
      </w:r>
      <w:r w:rsidRPr="00C721B3">
        <w:rPr>
          <w:rFonts w:ascii="Arial" w:eastAsia="Calibri" w:hAnsi="Arial" w:cs="Arial"/>
          <w:color w:val="000000"/>
          <w:lang w:eastAsia="es-CO"/>
        </w:rPr>
        <w:t xml:space="preserve"> forma sucesiva y excluyente para seleccionar el oferente favorecido,</w:t>
      </w:r>
      <w:r w:rsidRPr="00C721B3">
        <w:rPr>
          <w:rFonts w:ascii="Arial" w:eastAsia="Calibri" w:hAnsi="Arial" w:cs="Arial"/>
          <w:color w:val="000000"/>
        </w:rPr>
        <w:t xml:space="preserve"> </w:t>
      </w:r>
      <w:r w:rsidRPr="00C721B3">
        <w:rPr>
          <w:rFonts w:ascii="Arial" w:eastAsia="Calibri" w:hAnsi="Arial" w:cs="Arial"/>
          <w:color w:val="000000"/>
          <w:lang w:eastAsia="es-CO"/>
        </w:rPr>
        <w:t>respetando los compromisos adquiridos por Acuerdos Comerciales</w:t>
      </w:r>
    </w:p>
    <w:p w14:paraId="456E4993" w14:textId="77777777" w:rsidR="00F16658" w:rsidRDefault="00F16658" w:rsidP="00BB5FE1">
      <w:pPr>
        <w:pStyle w:val="Prrafodelista"/>
        <w:ind w:left="0"/>
        <w:rPr>
          <w:rFonts w:ascii="Arial" w:hAnsi="Arial" w:cs="Arial"/>
          <w:b/>
          <w:iCs/>
          <w:sz w:val="24"/>
          <w:szCs w:val="24"/>
        </w:rPr>
      </w:pPr>
    </w:p>
    <w:p w14:paraId="33095FF3" w14:textId="77777777" w:rsidR="00BB5FE1" w:rsidRDefault="00BB5FE1" w:rsidP="00BB5FE1">
      <w:pPr>
        <w:pStyle w:val="Prrafodelista"/>
        <w:ind w:left="0"/>
        <w:rPr>
          <w:rFonts w:ascii="Arial" w:hAnsi="Arial" w:cs="Arial"/>
          <w:b/>
          <w:iCs/>
          <w:sz w:val="24"/>
          <w:szCs w:val="24"/>
        </w:rPr>
      </w:pPr>
    </w:p>
    <w:p w14:paraId="09B2B510" w14:textId="77777777" w:rsidR="00BB5FE1" w:rsidRPr="00E21296" w:rsidRDefault="00BB5FE1" w:rsidP="00BB5FE1">
      <w:pPr>
        <w:pStyle w:val="Prrafodelista"/>
        <w:ind w:left="0"/>
        <w:rPr>
          <w:rFonts w:ascii="Arial" w:hAnsi="Arial" w:cs="Arial"/>
          <w:b/>
          <w:iCs/>
          <w:sz w:val="24"/>
          <w:szCs w:val="24"/>
        </w:rPr>
      </w:pPr>
      <w:bookmarkStart w:id="21" w:name="_Hlk21362949"/>
      <w:r w:rsidRPr="00E21296">
        <w:rPr>
          <w:rFonts w:ascii="Arial" w:hAnsi="Arial" w:cs="Arial"/>
          <w:b/>
          <w:iCs/>
          <w:sz w:val="24"/>
          <w:szCs w:val="24"/>
        </w:rPr>
        <w:t xml:space="preserve">3.3 CAPACIDAD FINANCIERA </w:t>
      </w:r>
    </w:p>
    <w:bookmarkEnd w:id="21"/>
    <w:p w14:paraId="27D8DABD" w14:textId="77777777" w:rsidR="00BB5FE1" w:rsidRPr="00E21296" w:rsidRDefault="00BB5FE1" w:rsidP="00BB5FE1">
      <w:pPr>
        <w:pStyle w:val="Default"/>
        <w:jc w:val="both"/>
        <w:rPr>
          <w:color w:val="auto"/>
        </w:rPr>
      </w:pPr>
    </w:p>
    <w:p w14:paraId="454C59C7" w14:textId="77777777" w:rsidR="00351401" w:rsidRPr="00E21296" w:rsidRDefault="00351401" w:rsidP="00351401">
      <w:pPr>
        <w:jc w:val="both"/>
        <w:rPr>
          <w:rFonts w:ascii="Arial" w:hAnsi="Arial" w:cs="Arial"/>
          <w:b/>
          <w:bCs/>
          <w:lang w:eastAsia="es-CO"/>
        </w:rPr>
      </w:pPr>
      <w:r w:rsidRPr="00E21296">
        <w:rPr>
          <w:rFonts w:ascii="Arial" w:hAnsi="Arial" w:cs="Arial"/>
          <w:b/>
          <w:bCs/>
          <w:lang w:eastAsia="es-CO"/>
        </w:rPr>
        <w:t>REQUISITOS HABILITANTES</w:t>
      </w:r>
    </w:p>
    <w:p w14:paraId="1D1D0E52" w14:textId="77777777" w:rsidR="00351401" w:rsidRPr="00E21296" w:rsidRDefault="00351401" w:rsidP="00351401">
      <w:pPr>
        <w:jc w:val="both"/>
        <w:rPr>
          <w:rFonts w:ascii="Arial" w:hAnsi="Arial" w:cs="Arial"/>
        </w:rPr>
      </w:pPr>
    </w:p>
    <w:p w14:paraId="7EBB3042" w14:textId="77777777" w:rsidR="00BD2C59" w:rsidRPr="00E21296" w:rsidRDefault="00BD2C59" w:rsidP="00351401">
      <w:pPr>
        <w:jc w:val="both"/>
        <w:rPr>
          <w:rFonts w:ascii="Arial" w:hAnsi="Arial" w:cs="Arial"/>
        </w:rPr>
      </w:pPr>
    </w:p>
    <w:p w14:paraId="6E375753" w14:textId="77777777" w:rsidR="00BD2C59" w:rsidRPr="00E21296" w:rsidRDefault="00BD2C59" w:rsidP="00351401">
      <w:pPr>
        <w:jc w:val="both"/>
        <w:rPr>
          <w:rFonts w:ascii="Arial" w:hAnsi="Arial" w:cs="Arial"/>
        </w:rPr>
      </w:pPr>
      <w:r w:rsidRPr="00E21296">
        <w:rPr>
          <w:rFonts w:ascii="Arial" w:hAnsi="Arial" w:cs="Arial"/>
        </w:rPr>
        <w:t>Los indicadores de la capacidad financiera buscan establecer unas condiciones mínimas que reflejan la salud financiera de los proponentes a través de su liquidez y endeudamiento. Estas condiciones muestran la aptitud del proponente para cumplir oportuna y cabalmente el objeto del contrato.</w:t>
      </w:r>
    </w:p>
    <w:p w14:paraId="5C1DF506" w14:textId="77777777" w:rsidR="00BD2C59" w:rsidRDefault="00BD2C59" w:rsidP="00351401">
      <w:pPr>
        <w:jc w:val="both"/>
        <w:rPr>
          <w:rFonts w:ascii="Arial" w:hAnsi="Arial" w:cs="Arial"/>
        </w:rPr>
      </w:pPr>
    </w:p>
    <w:p w14:paraId="044DDA59" w14:textId="77777777" w:rsidR="00BD2C59" w:rsidRDefault="00BD2C59" w:rsidP="00351401">
      <w:pPr>
        <w:jc w:val="both"/>
        <w:rPr>
          <w:rFonts w:ascii="Arial" w:hAnsi="Arial" w:cs="Arial"/>
        </w:rPr>
      </w:pPr>
    </w:p>
    <w:p w14:paraId="39BE42C7" w14:textId="6CEEF00B" w:rsidR="00BD2C59" w:rsidRDefault="00BD2C59" w:rsidP="00351401">
      <w:pPr>
        <w:jc w:val="both"/>
        <w:rPr>
          <w:rFonts w:ascii="Arial" w:hAnsi="Arial" w:cs="Arial"/>
        </w:rPr>
      </w:pPr>
      <w:r>
        <w:rPr>
          <w:rFonts w:ascii="Arial" w:hAnsi="Arial" w:cs="Arial"/>
        </w:rPr>
        <w:t>La verificación del cumplimiento de los indicadores solicitados por la entidad, se realizará a través del Registro Único de Proponentes- RUP- , dicho certificado deberá ser expedido con una antelación no mayor a treinta (30)  días calendario de la fecha de cierre del proceso contractual.</w:t>
      </w:r>
    </w:p>
    <w:p w14:paraId="531499D8" w14:textId="77777777" w:rsidR="00BD2C59" w:rsidRDefault="00BD2C59" w:rsidP="00351401">
      <w:pPr>
        <w:jc w:val="both"/>
        <w:rPr>
          <w:rFonts w:ascii="Arial" w:hAnsi="Arial" w:cs="Arial"/>
        </w:rPr>
      </w:pPr>
    </w:p>
    <w:p w14:paraId="585ECD3B" w14:textId="77777777" w:rsidR="00BD2C59" w:rsidRPr="00BD2C59" w:rsidRDefault="00BD2C59" w:rsidP="00351401">
      <w:pPr>
        <w:jc w:val="both"/>
        <w:rPr>
          <w:rFonts w:ascii="Arial" w:hAnsi="Arial" w:cs="Arial"/>
        </w:rPr>
      </w:pPr>
    </w:p>
    <w:p w14:paraId="47F44180" w14:textId="77777777" w:rsidR="00351401" w:rsidRPr="00BD2C59" w:rsidRDefault="00351401" w:rsidP="00351401">
      <w:pPr>
        <w:jc w:val="both"/>
        <w:rPr>
          <w:rFonts w:ascii="Arial" w:hAnsi="Arial" w:cs="Arial"/>
        </w:rPr>
      </w:pPr>
      <w:r w:rsidRPr="00BD2C59">
        <w:rPr>
          <w:rFonts w:ascii="Arial" w:hAnsi="Arial" w:cs="Arial"/>
        </w:rPr>
        <w:t>Los indicadores y el margen solicitado para el proceso de selección, de conformidad con los numerales 3 y 4 del Artículo 2.2.1.1.1.5.3 del Decreto 1082 de 2015, serán los que se relacionan a continuación:</w:t>
      </w:r>
    </w:p>
    <w:p w14:paraId="0081A904" w14:textId="77777777" w:rsidR="00351401" w:rsidRPr="00BD2C59" w:rsidRDefault="00351401" w:rsidP="00351401">
      <w:pPr>
        <w:jc w:val="both"/>
        <w:rPr>
          <w:rFonts w:ascii="Arial" w:hAnsi="Arial" w:cs="Arial"/>
        </w:rPr>
      </w:pPr>
    </w:p>
    <w:p w14:paraId="18B8CC97" w14:textId="77777777" w:rsidR="002F5036" w:rsidRDefault="002F5036" w:rsidP="00351401">
      <w:pPr>
        <w:jc w:val="both"/>
        <w:rPr>
          <w:rFonts w:ascii="Arial" w:hAnsi="Arial" w:cs="Arial"/>
          <w:b/>
          <w:bCs/>
          <w:lang w:eastAsia="es-CO"/>
        </w:rPr>
      </w:pPr>
    </w:p>
    <w:p w14:paraId="093DA5F2" w14:textId="257BC81D" w:rsidR="00351401" w:rsidRPr="00BD2C59" w:rsidRDefault="00351401" w:rsidP="00351401">
      <w:pPr>
        <w:jc w:val="both"/>
        <w:rPr>
          <w:rFonts w:ascii="Arial" w:hAnsi="Arial" w:cs="Arial"/>
          <w:b/>
          <w:bCs/>
          <w:lang w:eastAsia="es-CO"/>
        </w:rPr>
      </w:pPr>
      <w:r w:rsidRPr="00BD2C59">
        <w:rPr>
          <w:rFonts w:ascii="Arial" w:hAnsi="Arial" w:cs="Arial"/>
          <w:b/>
          <w:bCs/>
          <w:lang w:eastAsia="es-CO"/>
        </w:rPr>
        <w:t>CAPACIDAD FINANCIERA (CF)</w:t>
      </w:r>
    </w:p>
    <w:p w14:paraId="1D13DDD4" w14:textId="77777777" w:rsidR="00351401" w:rsidRPr="00BD2C59" w:rsidRDefault="00351401" w:rsidP="00351401">
      <w:pPr>
        <w:jc w:val="both"/>
        <w:rPr>
          <w:rFonts w:ascii="Arial" w:hAnsi="Arial" w:cs="Arial"/>
          <w:b/>
          <w:bCs/>
          <w:lang w:eastAsia="es-CO"/>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3969"/>
        <w:gridCol w:w="2464"/>
      </w:tblGrid>
      <w:tr w:rsidR="00BD2C59" w:rsidRPr="00BD2C59" w14:paraId="1240BC8D" w14:textId="77777777" w:rsidTr="00F16658">
        <w:trPr>
          <w:trHeight w:val="360"/>
          <w:tblHeader/>
        </w:trPr>
        <w:tc>
          <w:tcPr>
            <w:tcW w:w="2552" w:type="dxa"/>
            <w:vAlign w:val="center"/>
          </w:tcPr>
          <w:p w14:paraId="1E31D3BD" w14:textId="77777777" w:rsidR="00351401" w:rsidRPr="003B1FE7" w:rsidRDefault="00351401" w:rsidP="00A676A9">
            <w:pPr>
              <w:autoSpaceDN w:val="0"/>
              <w:adjustRightInd w:val="0"/>
              <w:jc w:val="center"/>
              <w:rPr>
                <w:rFonts w:ascii="Arial" w:eastAsia="Calibri" w:hAnsi="Arial" w:cs="Arial"/>
                <w:bCs/>
                <w:lang w:val="es-ES_tradnl"/>
              </w:rPr>
            </w:pPr>
            <w:r w:rsidRPr="003B1FE7">
              <w:rPr>
                <w:rFonts w:ascii="Arial" w:eastAsia="Calibri" w:hAnsi="Arial" w:cs="Arial"/>
                <w:bCs/>
                <w:lang w:val="es-ES_tradnl"/>
              </w:rPr>
              <w:t>Indicador</w:t>
            </w:r>
          </w:p>
        </w:tc>
        <w:tc>
          <w:tcPr>
            <w:tcW w:w="3969" w:type="dxa"/>
            <w:vAlign w:val="center"/>
          </w:tcPr>
          <w:p w14:paraId="7894C0F4" w14:textId="77777777" w:rsidR="00351401" w:rsidRPr="003B1FE7" w:rsidRDefault="00351401" w:rsidP="00A676A9">
            <w:pPr>
              <w:autoSpaceDN w:val="0"/>
              <w:adjustRightInd w:val="0"/>
              <w:jc w:val="center"/>
              <w:rPr>
                <w:rFonts w:ascii="Arial" w:eastAsia="Calibri" w:hAnsi="Arial" w:cs="Arial"/>
                <w:bCs/>
                <w:lang w:val="es-ES_tradnl"/>
              </w:rPr>
            </w:pPr>
            <w:r w:rsidRPr="003B1FE7">
              <w:rPr>
                <w:rFonts w:ascii="Arial" w:eastAsia="Calibri" w:hAnsi="Arial" w:cs="Arial"/>
                <w:bCs/>
                <w:lang w:val="es-ES_tradnl"/>
              </w:rPr>
              <w:t>Fórmula</w:t>
            </w:r>
          </w:p>
        </w:tc>
        <w:tc>
          <w:tcPr>
            <w:tcW w:w="2464" w:type="dxa"/>
            <w:vAlign w:val="center"/>
          </w:tcPr>
          <w:p w14:paraId="7DBB372D" w14:textId="77777777" w:rsidR="00351401" w:rsidRPr="003B1FE7" w:rsidRDefault="00351401" w:rsidP="00A676A9">
            <w:pPr>
              <w:autoSpaceDN w:val="0"/>
              <w:adjustRightInd w:val="0"/>
              <w:jc w:val="center"/>
              <w:rPr>
                <w:rFonts w:ascii="Arial" w:eastAsia="Calibri" w:hAnsi="Arial" w:cs="Arial"/>
                <w:bCs/>
                <w:lang w:val="es-ES_tradnl"/>
              </w:rPr>
            </w:pPr>
            <w:r w:rsidRPr="003B1FE7">
              <w:rPr>
                <w:rFonts w:ascii="Arial" w:eastAsia="Calibri" w:hAnsi="Arial" w:cs="Arial"/>
                <w:bCs/>
                <w:lang w:val="es-ES_tradnl"/>
              </w:rPr>
              <w:t>Margen solicitado</w:t>
            </w:r>
          </w:p>
        </w:tc>
      </w:tr>
      <w:tr w:rsidR="00BD2C59" w:rsidRPr="00BD2C59" w14:paraId="4E617CC6" w14:textId="77777777" w:rsidTr="00F16658">
        <w:trPr>
          <w:trHeight w:val="303"/>
        </w:trPr>
        <w:tc>
          <w:tcPr>
            <w:tcW w:w="2552" w:type="dxa"/>
            <w:vAlign w:val="center"/>
          </w:tcPr>
          <w:p w14:paraId="588E22CC" w14:textId="77777777" w:rsidR="00351401" w:rsidRPr="003B1FE7" w:rsidRDefault="00351401" w:rsidP="00A676A9">
            <w:pPr>
              <w:autoSpaceDN w:val="0"/>
              <w:adjustRightInd w:val="0"/>
              <w:jc w:val="center"/>
              <w:rPr>
                <w:rFonts w:ascii="Arial" w:eastAsia="Calibri" w:hAnsi="Arial" w:cs="Arial"/>
                <w:bCs/>
                <w:lang w:val="es-ES_tradnl"/>
              </w:rPr>
            </w:pPr>
            <w:r w:rsidRPr="003B1FE7">
              <w:rPr>
                <w:rFonts w:ascii="Arial" w:eastAsia="Calibri" w:hAnsi="Arial" w:cs="Arial"/>
                <w:bCs/>
                <w:lang w:val="es-ES_tradnl"/>
              </w:rPr>
              <w:t>Índice de liquidez</w:t>
            </w:r>
          </w:p>
        </w:tc>
        <w:tc>
          <w:tcPr>
            <w:tcW w:w="3969" w:type="dxa"/>
            <w:vAlign w:val="center"/>
          </w:tcPr>
          <w:p w14:paraId="5FD9C114" w14:textId="77777777" w:rsidR="00351401" w:rsidRPr="003B1FE7" w:rsidRDefault="00351401" w:rsidP="00A676A9">
            <w:pPr>
              <w:autoSpaceDN w:val="0"/>
              <w:adjustRightInd w:val="0"/>
              <w:jc w:val="center"/>
              <w:rPr>
                <w:rFonts w:ascii="Arial" w:eastAsia="Calibri" w:hAnsi="Arial" w:cs="Arial"/>
                <w:lang w:val="es-ES_tradnl"/>
              </w:rPr>
            </w:pPr>
            <w:r w:rsidRPr="003B1FE7">
              <w:rPr>
                <w:rFonts w:ascii="Arial" w:eastAsia="Calibri" w:hAnsi="Arial" w:cs="Arial"/>
                <w:lang w:val="es-ES_tradnl"/>
              </w:rPr>
              <w:t>Activo corriente sobre pasivo corriente</w:t>
            </w:r>
          </w:p>
        </w:tc>
        <w:tc>
          <w:tcPr>
            <w:tcW w:w="2464" w:type="dxa"/>
            <w:vAlign w:val="center"/>
          </w:tcPr>
          <w:p w14:paraId="3FD0F55B" w14:textId="7DECA4E3" w:rsidR="00351401" w:rsidRPr="003B1FE7" w:rsidRDefault="00351401" w:rsidP="00A676A9">
            <w:pPr>
              <w:autoSpaceDN w:val="0"/>
              <w:adjustRightInd w:val="0"/>
              <w:jc w:val="center"/>
              <w:rPr>
                <w:rFonts w:ascii="Arial" w:eastAsia="Calibri" w:hAnsi="Arial" w:cs="Arial"/>
                <w:lang w:val="es-ES_tradnl"/>
              </w:rPr>
            </w:pPr>
            <w:r w:rsidRPr="003B1FE7">
              <w:rPr>
                <w:rFonts w:ascii="Arial" w:eastAsia="Calibri" w:hAnsi="Arial" w:cs="Arial"/>
                <w:lang w:val="es-ES_tradnl"/>
              </w:rPr>
              <w:t xml:space="preserve">Mayor o igual a </w:t>
            </w:r>
            <w:r w:rsidR="003B1FE7" w:rsidRPr="003B1FE7">
              <w:rPr>
                <w:rFonts w:ascii="Arial" w:eastAsia="Calibri" w:hAnsi="Arial" w:cs="Arial"/>
                <w:lang w:val="es-ES_tradnl"/>
              </w:rPr>
              <w:t>1.3</w:t>
            </w:r>
          </w:p>
        </w:tc>
      </w:tr>
      <w:tr w:rsidR="00BD2C59" w:rsidRPr="00BD2C59" w14:paraId="33E702F0" w14:textId="77777777" w:rsidTr="00F16658">
        <w:trPr>
          <w:trHeight w:val="333"/>
        </w:trPr>
        <w:tc>
          <w:tcPr>
            <w:tcW w:w="2552" w:type="dxa"/>
            <w:vAlign w:val="center"/>
          </w:tcPr>
          <w:p w14:paraId="0CFC942B" w14:textId="77777777" w:rsidR="00351401" w:rsidRPr="003B1FE7" w:rsidRDefault="00351401" w:rsidP="00A676A9">
            <w:pPr>
              <w:autoSpaceDN w:val="0"/>
              <w:adjustRightInd w:val="0"/>
              <w:jc w:val="center"/>
              <w:rPr>
                <w:rFonts w:ascii="Arial" w:eastAsia="Calibri" w:hAnsi="Arial" w:cs="Arial"/>
                <w:bCs/>
                <w:lang w:val="es-ES_tradnl"/>
              </w:rPr>
            </w:pPr>
            <w:r w:rsidRPr="003B1FE7">
              <w:rPr>
                <w:rFonts w:ascii="Arial" w:eastAsia="Calibri" w:hAnsi="Arial" w:cs="Arial"/>
                <w:bCs/>
                <w:lang w:val="es-ES_tradnl"/>
              </w:rPr>
              <w:t>Índice de endeudamiento</w:t>
            </w:r>
          </w:p>
        </w:tc>
        <w:tc>
          <w:tcPr>
            <w:tcW w:w="3969" w:type="dxa"/>
            <w:vAlign w:val="center"/>
          </w:tcPr>
          <w:p w14:paraId="50CD0019" w14:textId="77777777" w:rsidR="00351401" w:rsidRPr="003B1FE7" w:rsidRDefault="00351401" w:rsidP="00A676A9">
            <w:pPr>
              <w:autoSpaceDN w:val="0"/>
              <w:adjustRightInd w:val="0"/>
              <w:jc w:val="center"/>
              <w:rPr>
                <w:rFonts w:ascii="Arial" w:eastAsia="Calibri" w:hAnsi="Arial" w:cs="Arial"/>
                <w:lang w:val="es-ES_tradnl"/>
              </w:rPr>
            </w:pPr>
            <w:r w:rsidRPr="003B1FE7">
              <w:rPr>
                <w:rFonts w:ascii="Arial" w:eastAsia="Calibri" w:hAnsi="Arial" w:cs="Arial"/>
                <w:lang w:val="es-ES_tradnl"/>
              </w:rPr>
              <w:t>Pasivo total sobre activo total</w:t>
            </w:r>
          </w:p>
        </w:tc>
        <w:tc>
          <w:tcPr>
            <w:tcW w:w="2464" w:type="dxa"/>
            <w:vAlign w:val="center"/>
          </w:tcPr>
          <w:p w14:paraId="6389AE0D" w14:textId="05D108DC" w:rsidR="00351401" w:rsidRPr="003B1FE7" w:rsidRDefault="00BD2C59" w:rsidP="00A676A9">
            <w:pPr>
              <w:autoSpaceDN w:val="0"/>
              <w:adjustRightInd w:val="0"/>
              <w:jc w:val="center"/>
              <w:rPr>
                <w:rFonts w:ascii="Arial" w:eastAsia="Calibri" w:hAnsi="Arial" w:cs="Arial"/>
                <w:lang w:val="es-ES_tradnl"/>
              </w:rPr>
            </w:pPr>
            <w:r w:rsidRPr="003B1FE7">
              <w:rPr>
                <w:rFonts w:ascii="Arial" w:eastAsia="Calibri" w:hAnsi="Arial" w:cs="Arial"/>
                <w:lang w:val="es-ES_tradnl"/>
              </w:rPr>
              <w:t xml:space="preserve">Menor o igual a </w:t>
            </w:r>
            <w:r w:rsidR="003B1FE7" w:rsidRPr="003B1FE7">
              <w:rPr>
                <w:rFonts w:ascii="Arial" w:eastAsia="Calibri" w:hAnsi="Arial" w:cs="Arial"/>
                <w:lang w:val="es-ES_tradnl"/>
              </w:rPr>
              <w:t>0.60</w:t>
            </w:r>
          </w:p>
        </w:tc>
      </w:tr>
      <w:tr w:rsidR="00BD2C59" w:rsidRPr="00BD2C59" w14:paraId="2D198B1B" w14:textId="77777777" w:rsidTr="00F16658">
        <w:trPr>
          <w:trHeight w:val="460"/>
        </w:trPr>
        <w:tc>
          <w:tcPr>
            <w:tcW w:w="2552" w:type="dxa"/>
            <w:vAlign w:val="center"/>
          </w:tcPr>
          <w:p w14:paraId="40687F57" w14:textId="77777777" w:rsidR="00351401" w:rsidRPr="003B1FE7" w:rsidRDefault="00351401" w:rsidP="00A676A9">
            <w:pPr>
              <w:autoSpaceDN w:val="0"/>
              <w:adjustRightInd w:val="0"/>
              <w:jc w:val="center"/>
              <w:rPr>
                <w:rFonts w:ascii="Arial" w:eastAsia="Calibri" w:hAnsi="Arial" w:cs="Arial"/>
                <w:bCs/>
                <w:lang w:val="es-ES_tradnl"/>
              </w:rPr>
            </w:pPr>
            <w:r w:rsidRPr="003B1FE7">
              <w:rPr>
                <w:rFonts w:ascii="Arial" w:eastAsia="Calibri" w:hAnsi="Arial" w:cs="Arial"/>
                <w:bCs/>
                <w:lang w:val="es-ES_tradnl"/>
              </w:rPr>
              <w:t>Razón de Cobertura de Intereses</w:t>
            </w:r>
          </w:p>
        </w:tc>
        <w:tc>
          <w:tcPr>
            <w:tcW w:w="3969" w:type="dxa"/>
            <w:vAlign w:val="center"/>
          </w:tcPr>
          <w:p w14:paraId="03E9F165" w14:textId="77777777" w:rsidR="00351401" w:rsidRPr="003B1FE7" w:rsidRDefault="00351401" w:rsidP="00A676A9">
            <w:pPr>
              <w:autoSpaceDN w:val="0"/>
              <w:adjustRightInd w:val="0"/>
              <w:jc w:val="center"/>
              <w:rPr>
                <w:rFonts w:ascii="Arial" w:eastAsia="Calibri" w:hAnsi="Arial" w:cs="Arial"/>
                <w:lang w:val="es-ES_tradnl"/>
              </w:rPr>
            </w:pPr>
            <w:r w:rsidRPr="003B1FE7">
              <w:rPr>
                <w:rFonts w:ascii="Arial" w:eastAsia="Calibri" w:hAnsi="Arial" w:cs="Arial"/>
                <w:lang w:val="es-ES_tradnl"/>
              </w:rPr>
              <w:t>Utilidad operacional sobre gastos de intereses</w:t>
            </w:r>
          </w:p>
        </w:tc>
        <w:tc>
          <w:tcPr>
            <w:tcW w:w="2464" w:type="dxa"/>
            <w:vAlign w:val="center"/>
          </w:tcPr>
          <w:p w14:paraId="40DE596D" w14:textId="04979416" w:rsidR="00351401" w:rsidRPr="003B1FE7" w:rsidRDefault="00351401" w:rsidP="00A676A9">
            <w:pPr>
              <w:autoSpaceDN w:val="0"/>
              <w:adjustRightInd w:val="0"/>
              <w:jc w:val="center"/>
              <w:rPr>
                <w:rFonts w:ascii="Arial" w:eastAsia="Calibri" w:hAnsi="Arial" w:cs="Arial"/>
              </w:rPr>
            </w:pPr>
            <w:r w:rsidRPr="003B1FE7">
              <w:rPr>
                <w:rFonts w:ascii="Arial" w:eastAsia="Calibri" w:hAnsi="Arial" w:cs="Arial"/>
              </w:rPr>
              <w:t xml:space="preserve">Mayor o Igual a </w:t>
            </w:r>
            <w:r w:rsidR="001467F9">
              <w:rPr>
                <w:rFonts w:ascii="Arial" w:eastAsia="Calibri" w:hAnsi="Arial" w:cs="Arial"/>
              </w:rPr>
              <w:t>2</w:t>
            </w:r>
          </w:p>
        </w:tc>
      </w:tr>
    </w:tbl>
    <w:p w14:paraId="47FA62D9" w14:textId="77777777" w:rsidR="00351401" w:rsidRPr="00BD2C59" w:rsidRDefault="00351401" w:rsidP="00351401">
      <w:pPr>
        <w:jc w:val="both"/>
        <w:rPr>
          <w:rFonts w:ascii="Arial" w:hAnsi="Arial" w:cs="Arial"/>
        </w:rPr>
      </w:pPr>
    </w:p>
    <w:p w14:paraId="6BAF0914" w14:textId="4334C65E" w:rsidR="00351401" w:rsidRPr="00E514B6" w:rsidRDefault="00351401" w:rsidP="00351401">
      <w:pPr>
        <w:autoSpaceDE w:val="0"/>
        <w:autoSpaceDN w:val="0"/>
        <w:adjustRightInd w:val="0"/>
        <w:spacing w:before="120" w:after="120"/>
        <w:ind w:right="142"/>
        <w:jc w:val="both"/>
        <w:rPr>
          <w:rFonts w:ascii="Arial" w:hAnsi="Arial" w:cs="Arial"/>
        </w:rPr>
      </w:pPr>
      <w:r w:rsidRPr="00E514B6">
        <w:rPr>
          <w:rFonts w:ascii="Arial" w:hAnsi="Arial" w:cs="Arial"/>
        </w:rPr>
        <w:t>Para tal efecto los proponentes acreditarán el cumplimiento de los Requisitos Financieros Habilitantes, adjuntando el Registro Único de Proponentes (RUP), expedido por la Cámara de Comercio de su jurisdicción, actualizado con las cifras de sus Estados Financieros a 31 de diciembre de 201</w:t>
      </w:r>
      <w:r w:rsidR="002F5036">
        <w:rPr>
          <w:rFonts w:ascii="Arial" w:hAnsi="Arial" w:cs="Arial"/>
        </w:rPr>
        <w:t>8</w:t>
      </w:r>
      <w:r w:rsidRPr="00E514B6">
        <w:rPr>
          <w:rFonts w:ascii="Arial" w:hAnsi="Arial" w:cs="Arial"/>
        </w:rPr>
        <w:t xml:space="preserve">, de acuerdo con lo establecido en el Artículo 2.2.1.1.1.5.1 del Decreto 1082 de 2015. Igualmente deberá estar ajustado a la  reforma TRIBUTARIA ESTRUCTURAL DE 2017  que armoniza el sistema tributario con las nuevas normas contables aplicables a todas las empresas </w:t>
      </w:r>
      <w:r w:rsidRPr="00E514B6">
        <w:rPr>
          <w:rFonts w:ascii="Arial" w:hAnsi="Arial" w:cs="Arial"/>
          <w:b/>
        </w:rPr>
        <w:t>(Normas Internacionales de Información Financiera - NIIF).</w:t>
      </w:r>
      <w:r w:rsidRPr="00E514B6">
        <w:rPr>
          <w:rFonts w:ascii="Arial" w:hAnsi="Arial" w:cs="Arial"/>
        </w:rPr>
        <w:t xml:space="preserve"> Para tal efecto aportará certificación expedida por el contador, anexando a esta la Tarjeta Profesional y Certificado de Antecedentes con no más de tres (3) meses de antelación a su expedición; esta misma documentación la aportarán, las Personas Extranjeras no inscritas en el Registro Único de Proponentes, por no tener domicilio o sucursal en el país.</w:t>
      </w:r>
    </w:p>
    <w:p w14:paraId="34FC33D6" w14:textId="77777777" w:rsidR="00351401" w:rsidRPr="00E514B6" w:rsidRDefault="00351401" w:rsidP="00351401">
      <w:pPr>
        <w:jc w:val="both"/>
        <w:rPr>
          <w:rFonts w:ascii="Arial" w:hAnsi="Arial" w:cs="Arial"/>
        </w:rPr>
      </w:pPr>
      <w:r w:rsidRPr="00E514B6">
        <w:rPr>
          <w:rFonts w:ascii="Arial" w:hAnsi="Arial" w:cs="Arial"/>
        </w:rPr>
        <w:t>Los Indicadores Financieros para Consorcios o Uniones Temporales, serán calculados tomando la sumatoria de cada una de las partidas correspondientes de los Estados Financieros de cada uno sus integrantes y no por el porcentaje de participación de éstos, dentro de la Alianza Estratégica. La información exigida será presentada en idioma castellano y moneda legal colombiana.</w:t>
      </w:r>
    </w:p>
    <w:p w14:paraId="4A5D5E0D" w14:textId="77777777" w:rsidR="00351401" w:rsidRPr="00CC09F4" w:rsidRDefault="00351401" w:rsidP="00351401">
      <w:pPr>
        <w:jc w:val="both"/>
        <w:rPr>
          <w:rFonts w:ascii="Arial" w:hAnsi="Arial" w:cs="Arial"/>
          <w:color w:val="FF0000"/>
        </w:rPr>
      </w:pPr>
    </w:p>
    <w:p w14:paraId="7AEDF33C" w14:textId="77777777" w:rsidR="00351401" w:rsidRPr="00E514B6" w:rsidRDefault="00351401" w:rsidP="00351401">
      <w:pPr>
        <w:jc w:val="both"/>
        <w:rPr>
          <w:rFonts w:ascii="Arial" w:hAnsi="Arial" w:cs="Arial"/>
          <w:b/>
          <w:bCs/>
          <w:lang w:eastAsia="es-CO"/>
        </w:rPr>
      </w:pPr>
      <w:r w:rsidRPr="00E514B6">
        <w:rPr>
          <w:rFonts w:ascii="Arial" w:hAnsi="Arial" w:cs="Arial"/>
          <w:b/>
          <w:bCs/>
          <w:lang w:eastAsia="es-CO"/>
        </w:rPr>
        <w:t>CAPACIDAD ORGANIZACIONAL</w:t>
      </w:r>
    </w:p>
    <w:p w14:paraId="15992ED3" w14:textId="77777777" w:rsidR="00351401" w:rsidRPr="00E514B6" w:rsidRDefault="00351401" w:rsidP="00351401">
      <w:pPr>
        <w:jc w:val="both"/>
        <w:rPr>
          <w:rFonts w:ascii="Arial" w:hAnsi="Arial" w:cs="Arial"/>
          <w:b/>
          <w:bCs/>
          <w:lang w:eastAsia="es-CO"/>
        </w:rPr>
      </w:pPr>
    </w:p>
    <w:p w14:paraId="30A60907" w14:textId="77777777" w:rsidR="00E514B6" w:rsidRPr="00E514B6" w:rsidRDefault="00E514B6" w:rsidP="00351401">
      <w:pPr>
        <w:jc w:val="both"/>
        <w:rPr>
          <w:rFonts w:ascii="Arial" w:hAnsi="Arial" w:cs="Arial"/>
          <w:bCs/>
          <w:lang w:eastAsia="es-CO"/>
        </w:rPr>
      </w:pPr>
      <w:r w:rsidRPr="00E514B6">
        <w:rPr>
          <w:rFonts w:ascii="Arial" w:hAnsi="Arial" w:cs="Arial"/>
          <w:bCs/>
          <w:lang w:eastAsia="es-CO"/>
        </w:rPr>
        <w:t>La capacidad organizacional es la aptitud de un proponente para cumplir oportuna y cabalmente el objeto del contrato en función de su organización interna.</w:t>
      </w:r>
    </w:p>
    <w:p w14:paraId="6CB52A1B" w14:textId="77777777" w:rsidR="00E514B6" w:rsidRPr="00E514B6" w:rsidRDefault="00E514B6" w:rsidP="00351401">
      <w:pPr>
        <w:jc w:val="both"/>
        <w:rPr>
          <w:rFonts w:ascii="Arial" w:hAnsi="Arial" w:cs="Arial"/>
          <w:bCs/>
          <w:lang w:eastAsia="es-CO"/>
        </w:rPr>
      </w:pPr>
    </w:p>
    <w:p w14:paraId="7D1D4278" w14:textId="77777777" w:rsidR="00351401" w:rsidRPr="00E514B6" w:rsidRDefault="00351401" w:rsidP="00351401">
      <w:pPr>
        <w:jc w:val="both"/>
        <w:rPr>
          <w:rFonts w:ascii="Arial" w:hAnsi="Arial" w:cs="Arial"/>
          <w:bCs/>
          <w:lang w:eastAsia="es-CO"/>
        </w:rPr>
      </w:pPr>
      <w:r w:rsidRPr="00E514B6">
        <w:rPr>
          <w:rFonts w:ascii="Arial" w:hAnsi="Arial" w:cs="Arial"/>
          <w:bCs/>
          <w:lang w:eastAsia="es-CO"/>
        </w:rPr>
        <w:t xml:space="preserve">Los proponentes sean Personas Naturales o Jurídicas y para el caso de Consorcios o Uniones Temporales, cada uno de sus integrantes, acreditarán tal requisito adjuntando el Registro Único de Proponentes, expedido por la Cámara de Comercio de su jurisdicción, </w:t>
      </w:r>
      <w:r w:rsidR="00E514B6" w:rsidRPr="00E514B6">
        <w:rPr>
          <w:rFonts w:ascii="Arial" w:hAnsi="Arial" w:cs="Arial"/>
          <w:bCs/>
          <w:lang w:eastAsia="es-CO"/>
        </w:rPr>
        <w:t xml:space="preserve">con una antelación </w:t>
      </w:r>
      <w:r w:rsidR="00E514B6" w:rsidRPr="00E514B6">
        <w:rPr>
          <w:rFonts w:ascii="Arial" w:hAnsi="Arial" w:cs="Arial"/>
        </w:rPr>
        <w:t>no mayor a treinta (30)  días calendario de la fecha de cierre del proceso contractual</w:t>
      </w:r>
      <w:r w:rsidRPr="00E514B6">
        <w:rPr>
          <w:rFonts w:ascii="Arial" w:hAnsi="Arial" w:cs="Arial"/>
          <w:bCs/>
          <w:lang w:eastAsia="es-CO"/>
        </w:rPr>
        <w:t>, con la finalidad de realizar la verificación que en lo pertinente corresponda según lo dispuesto por el Decreto 1082 de 2015.</w:t>
      </w:r>
    </w:p>
    <w:p w14:paraId="668BEEC0" w14:textId="77777777" w:rsidR="00351401" w:rsidRPr="00E514B6" w:rsidRDefault="00351401" w:rsidP="00351401">
      <w:pPr>
        <w:jc w:val="both"/>
        <w:rPr>
          <w:rFonts w:ascii="Arial" w:hAnsi="Arial" w:cs="Arial"/>
          <w:b/>
          <w:bCs/>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60"/>
        <w:gridCol w:w="3790"/>
        <w:gridCol w:w="2188"/>
      </w:tblGrid>
      <w:tr w:rsidR="00E514B6" w:rsidRPr="00E514B6" w14:paraId="7C3A49C2" w14:textId="77777777" w:rsidTr="00A676A9">
        <w:trPr>
          <w:trHeight w:val="497"/>
          <w:tblHeader/>
          <w:jc w:val="center"/>
        </w:trPr>
        <w:tc>
          <w:tcPr>
            <w:tcW w:w="0" w:type="auto"/>
            <w:vAlign w:val="center"/>
          </w:tcPr>
          <w:p w14:paraId="21533104" w14:textId="77777777" w:rsidR="00351401" w:rsidRPr="00E63191" w:rsidRDefault="00351401" w:rsidP="00A676A9">
            <w:pPr>
              <w:autoSpaceDN w:val="0"/>
              <w:adjustRightInd w:val="0"/>
              <w:jc w:val="center"/>
              <w:rPr>
                <w:rFonts w:ascii="Arial" w:hAnsi="Arial" w:cs="Arial"/>
                <w:bCs/>
                <w:lang w:val="es-ES_tradnl"/>
              </w:rPr>
            </w:pPr>
            <w:r w:rsidRPr="00E63191">
              <w:rPr>
                <w:rFonts w:ascii="Arial" w:hAnsi="Arial" w:cs="Arial"/>
                <w:bCs/>
                <w:lang w:val="es-ES_tradnl"/>
              </w:rPr>
              <w:lastRenderedPageBreak/>
              <w:t>Indicador</w:t>
            </w:r>
          </w:p>
        </w:tc>
        <w:tc>
          <w:tcPr>
            <w:tcW w:w="0" w:type="auto"/>
            <w:vAlign w:val="center"/>
          </w:tcPr>
          <w:p w14:paraId="0F8C2433" w14:textId="77777777" w:rsidR="00351401" w:rsidRPr="00E63191" w:rsidRDefault="00351401" w:rsidP="00A676A9">
            <w:pPr>
              <w:autoSpaceDN w:val="0"/>
              <w:adjustRightInd w:val="0"/>
              <w:jc w:val="center"/>
              <w:rPr>
                <w:rFonts w:ascii="Arial" w:hAnsi="Arial" w:cs="Arial"/>
                <w:bCs/>
                <w:lang w:val="es-ES_tradnl"/>
              </w:rPr>
            </w:pPr>
            <w:r w:rsidRPr="00E63191">
              <w:rPr>
                <w:rFonts w:ascii="Arial" w:hAnsi="Arial" w:cs="Arial"/>
                <w:bCs/>
                <w:lang w:val="es-ES_tradnl"/>
              </w:rPr>
              <w:t>Fórmula</w:t>
            </w:r>
          </w:p>
        </w:tc>
        <w:tc>
          <w:tcPr>
            <w:tcW w:w="0" w:type="auto"/>
            <w:vAlign w:val="center"/>
          </w:tcPr>
          <w:p w14:paraId="0E555F6B" w14:textId="77777777" w:rsidR="00351401" w:rsidRPr="00E63191" w:rsidRDefault="00351401" w:rsidP="00A676A9">
            <w:pPr>
              <w:autoSpaceDN w:val="0"/>
              <w:adjustRightInd w:val="0"/>
              <w:jc w:val="center"/>
              <w:rPr>
                <w:rFonts w:ascii="Arial" w:hAnsi="Arial" w:cs="Arial"/>
                <w:bCs/>
                <w:lang w:val="es-ES_tradnl"/>
              </w:rPr>
            </w:pPr>
            <w:r w:rsidRPr="00E63191">
              <w:rPr>
                <w:rFonts w:ascii="Arial" w:hAnsi="Arial" w:cs="Arial"/>
                <w:bCs/>
                <w:lang w:val="es-ES_tradnl"/>
              </w:rPr>
              <w:t>Margen solicitado</w:t>
            </w:r>
          </w:p>
        </w:tc>
      </w:tr>
      <w:tr w:rsidR="00E514B6" w:rsidRPr="00E514B6" w14:paraId="729A2F89" w14:textId="77777777" w:rsidTr="00A676A9">
        <w:trPr>
          <w:trHeight w:val="419"/>
          <w:jc w:val="center"/>
        </w:trPr>
        <w:tc>
          <w:tcPr>
            <w:tcW w:w="0" w:type="auto"/>
            <w:vAlign w:val="center"/>
          </w:tcPr>
          <w:p w14:paraId="632C9907" w14:textId="77777777" w:rsidR="00351401" w:rsidRPr="00E63191" w:rsidRDefault="00351401" w:rsidP="00A676A9">
            <w:pPr>
              <w:autoSpaceDN w:val="0"/>
              <w:adjustRightInd w:val="0"/>
              <w:rPr>
                <w:rFonts w:ascii="Arial" w:hAnsi="Arial" w:cs="Arial"/>
                <w:bCs/>
                <w:lang w:val="es-ES_tradnl"/>
              </w:rPr>
            </w:pPr>
            <w:r w:rsidRPr="00E63191">
              <w:rPr>
                <w:rFonts w:ascii="Arial" w:hAnsi="Arial" w:cs="Arial"/>
                <w:bCs/>
                <w:lang w:val="es-ES_tradnl"/>
              </w:rPr>
              <w:t>Rentabilidad del Patrimonio</w:t>
            </w:r>
          </w:p>
        </w:tc>
        <w:tc>
          <w:tcPr>
            <w:tcW w:w="0" w:type="auto"/>
            <w:vAlign w:val="center"/>
          </w:tcPr>
          <w:p w14:paraId="40F77DA1" w14:textId="77777777" w:rsidR="00351401" w:rsidRPr="00E63191" w:rsidRDefault="00351401" w:rsidP="00A676A9">
            <w:pPr>
              <w:autoSpaceDN w:val="0"/>
              <w:adjustRightInd w:val="0"/>
              <w:rPr>
                <w:rFonts w:ascii="Arial" w:hAnsi="Arial" w:cs="Arial"/>
                <w:lang w:val="es-ES_tradnl"/>
              </w:rPr>
            </w:pPr>
            <w:r w:rsidRPr="00E63191">
              <w:rPr>
                <w:rFonts w:ascii="Arial" w:hAnsi="Arial" w:cs="Arial"/>
                <w:lang w:val="es-ES_tradnl"/>
              </w:rPr>
              <w:t>Utilidad operacional sobre patrimonio</w:t>
            </w:r>
          </w:p>
        </w:tc>
        <w:tc>
          <w:tcPr>
            <w:tcW w:w="0" w:type="auto"/>
            <w:vAlign w:val="center"/>
          </w:tcPr>
          <w:p w14:paraId="719B6C64" w14:textId="636B4638" w:rsidR="00351401" w:rsidRPr="00E63191" w:rsidRDefault="00351401" w:rsidP="00A676A9">
            <w:pPr>
              <w:autoSpaceDN w:val="0"/>
              <w:adjustRightInd w:val="0"/>
              <w:jc w:val="center"/>
              <w:rPr>
                <w:rFonts w:ascii="Arial" w:hAnsi="Arial" w:cs="Arial"/>
                <w:lang w:val="es-ES_tradnl"/>
              </w:rPr>
            </w:pPr>
            <w:r w:rsidRPr="00E63191">
              <w:rPr>
                <w:rFonts w:ascii="Arial" w:hAnsi="Arial" w:cs="Arial"/>
                <w:lang w:val="es-ES_tradnl"/>
              </w:rPr>
              <w:t>Mayor o Igual a 0</w:t>
            </w:r>
            <w:r w:rsidR="00E514B6" w:rsidRPr="00E63191">
              <w:rPr>
                <w:rFonts w:ascii="Arial" w:hAnsi="Arial" w:cs="Arial"/>
                <w:lang w:val="es-ES_tradnl"/>
              </w:rPr>
              <w:t>,</w:t>
            </w:r>
            <w:r w:rsidR="00033BEE" w:rsidRPr="00E63191">
              <w:rPr>
                <w:rFonts w:ascii="Arial" w:hAnsi="Arial" w:cs="Arial"/>
                <w:lang w:val="es-ES_tradnl"/>
              </w:rPr>
              <w:t>0</w:t>
            </w:r>
            <w:r w:rsidR="00E63191" w:rsidRPr="00E63191">
              <w:rPr>
                <w:rFonts w:ascii="Arial" w:hAnsi="Arial" w:cs="Arial"/>
                <w:lang w:val="es-ES_tradnl"/>
              </w:rPr>
              <w:t>8</w:t>
            </w:r>
          </w:p>
        </w:tc>
      </w:tr>
      <w:tr w:rsidR="00E514B6" w:rsidRPr="00E514B6" w14:paraId="2828F38B" w14:textId="77777777" w:rsidTr="00A676A9">
        <w:trPr>
          <w:jc w:val="center"/>
        </w:trPr>
        <w:tc>
          <w:tcPr>
            <w:tcW w:w="0" w:type="auto"/>
            <w:vAlign w:val="center"/>
          </w:tcPr>
          <w:p w14:paraId="201E9AAD" w14:textId="77777777" w:rsidR="00351401" w:rsidRPr="00E63191" w:rsidRDefault="00351401" w:rsidP="00A676A9">
            <w:pPr>
              <w:autoSpaceDN w:val="0"/>
              <w:adjustRightInd w:val="0"/>
              <w:rPr>
                <w:rFonts w:ascii="Arial" w:hAnsi="Arial" w:cs="Arial"/>
                <w:bCs/>
                <w:lang w:val="es-ES_tradnl"/>
              </w:rPr>
            </w:pPr>
            <w:r w:rsidRPr="00E63191">
              <w:rPr>
                <w:rFonts w:ascii="Arial" w:hAnsi="Arial" w:cs="Arial"/>
                <w:bCs/>
                <w:lang w:val="es-ES_tradnl"/>
              </w:rPr>
              <w:t>Rentabilidad del Activo</w:t>
            </w:r>
          </w:p>
        </w:tc>
        <w:tc>
          <w:tcPr>
            <w:tcW w:w="0" w:type="auto"/>
            <w:vAlign w:val="center"/>
          </w:tcPr>
          <w:p w14:paraId="512094B8" w14:textId="77777777" w:rsidR="00351401" w:rsidRPr="00E63191" w:rsidRDefault="00351401" w:rsidP="00A676A9">
            <w:pPr>
              <w:autoSpaceDN w:val="0"/>
              <w:adjustRightInd w:val="0"/>
              <w:rPr>
                <w:rFonts w:ascii="Arial" w:hAnsi="Arial" w:cs="Arial"/>
                <w:lang w:val="es-ES_tradnl"/>
              </w:rPr>
            </w:pPr>
            <w:r w:rsidRPr="00E63191">
              <w:rPr>
                <w:rFonts w:ascii="Arial" w:hAnsi="Arial" w:cs="Arial"/>
                <w:lang w:val="es-ES_tradnl"/>
              </w:rPr>
              <w:t>Utilidad operacional sobre Activo Total</w:t>
            </w:r>
          </w:p>
        </w:tc>
        <w:tc>
          <w:tcPr>
            <w:tcW w:w="0" w:type="auto"/>
            <w:vAlign w:val="center"/>
          </w:tcPr>
          <w:p w14:paraId="69F647AF" w14:textId="18EF4A52" w:rsidR="00351401" w:rsidRPr="00E63191" w:rsidRDefault="00351401" w:rsidP="00A676A9">
            <w:pPr>
              <w:autoSpaceDN w:val="0"/>
              <w:adjustRightInd w:val="0"/>
              <w:jc w:val="center"/>
              <w:rPr>
                <w:rFonts w:ascii="Arial" w:hAnsi="Arial" w:cs="Arial"/>
                <w:lang w:val="es-ES_tradnl"/>
              </w:rPr>
            </w:pPr>
            <w:r w:rsidRPr="00E63191">
              <w:rPr>
                <w:rFonts w:ascii="Arial" w:hAnsi="Arial" w:cs="Arial"/>
                <w:lang w:val="es-ES_tradnl"/>
              </w:rPr>
              <w:t>Mayor o Igual a 0</w:t>
            </w:r>
            <w:r w:rsidR="00E514B6" w:rsidRPr="00E63191">
              <w:rPr>
                <w:rFonts w:ascii="Arial" w:hAnsi="Arial" w:cs="Arial"/>
                <w:lang w:val="es-ES_tradnl"/>
              </w:rPr>
              <w:t>,0</w:t>
            </w:r>
            <w:r w:rsidR="00E63191" w:rsidRPr="00E63191">
              <w:rPr>
                <w:rFonts w:ascii="Arial" w:hAnsi="Arial" w:cs="Arial"/>
                <w:lang w:val="es-ES_tradnl"/>
              </w:rPr>
              <w:t>5</w:t>
            </w:r>
          </w:p>
        </w:tc>
      </w:tr>
    </w:tbl>
    <w:p w14:paraId="4613F5B6" w14:textId="77777777" w:rsidR="00351401" w:rsidRPr="00CC09F4" w:rsidRDefault="00351401" w:rsidP="00351401">
      <w:pPr>
        <w:jc w:val="both"/>
        <w:rPr>
          <w:rFonts w:ascii="Arial" w:hAnsi="Arial" w:cs="Arial"/>
          <w:b/>
          <w:bCs/>
          <w:color w:val="FF0000"/>
          <w:lang w:eastAsia="es-CO"/>
        </w:rPr>
      </w:pPr>
    </w:p>
    <w:p w14:paraId="06C61545" w14:textId="77777777" w:rsidR="00BB5FE1" w:rsidRPr="00BC315A" w:rsidRDefault="00BB5FE1" w:rsidP="00BB5FE1">
      <w:pPr>
        <w:jc w:val="both"/>
        <w:rPr>
          <w:rFonts w:ascii="Arial" w:hAnsi="Arial" w:cs="Arial"/>
          <w:color w:val="FF0000"/>
        </w:rPr>
      </w:pPr>
    </w:p>
    <w:p w14:paraId="782ABCD9" w14:textId="77777777" w:rsidR="00BB5FE1" w:rsidRPr="005225C7" w:rsidRDefault="00BB5FE1" w:rsidP="00BB5FE1">
      <w:pPr>
        <w:jc w:val="both"/>
        <w:rPr>
          <w:rFonts w:ascii="Arial" w:hAnsi="Arial" w:cs="Arial"/>
          <w:b/>
          <w:bCs/>
          <w:lang w:eastAsia="es-CO"/>
        </w:rPr>
      </w:pPr>
      <w:bookmarkStart w:id="22" w:name="_Hlk21362964"/>
      <w:r>
        <w:rPr>
          <w:rFonts w:ascii="Arial" w:hAnsi="Arial" w:cs="Arial"/>
          <w:b/>
          <w:bCs/>
          <w:lang w:eastAsia="es-CO"/>
        </w:rPr>
        <w:t xml:space="preserve">4 .-  </w:t>
      </w:r>
      <w:r w:rsidRPr="005225C7">
        <w:rPr>
          <w:rFonts w:ascii="Arial" w:hAnsi="Arial" w:cs="Arial"/>
          <w:b/>
          <w:bCs/>
          <w:lang w:eastAsia="es-CO"/>
        </w:rPr>
        <w:t>INFORMACIÓN FINANCIERA PARA PROPONENTES EXTRANJEROS</w:t>
      </w:r>
    </w:p>
    <w:p w14:paraId="1A9BC74C" w14:textId="77777777" w:rsidR="00BB5FE1" w:rsidRPr="005225C7" w:rsidRDefault="00BB5FE1" w:rsidP="00BB5FE1">
      <w:pPr>
        <w:jc w:val="both"/>
        <w:rPr>
          <w:rFonts w:ascii="Arial" w:hAnsi="Arial" w:cs="Arial"/>
        </w:rPr>
      </w:pPr>
    </w:p>
    <w:bookmarkEnd w:id="22"/>
    <w:p w14:paraId="653968D4" w14:textId="77777777" w:rsidR="00BB5FE1" w:rsidRPr="005225C7" w:rsidRDefault="00BB5FE1" w:rsidP="00BB5FE1">
      <w:pPr>
        <w:jc w:val="both"/>
        <w:rPr>
          <w:rFonts w:ascii="Arial" w:hAnsi="Arial" w:cs="Arial"/>
        </w:rPr>
      </w:pPr>
      <w:r w:rsidRPr="005225C7">
        <w:rPr>
          <w:rFonts w:ascii="Arial" w:hAnsi="Arial" w:cs="Arial"/>
        </w:rPr>
        <w:t xml:space="preserve">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 en pesos colombianos en la forma descrita en el Capítulo II literal “g” y debe estar avalado por contador Público: </w:t>
      </w:r>
    </w:p>
    <w:p w14:paraId="0630B2D5" w14:textId="77777777" w:rsidR="00675098" w:rsidRDefault="00675098" w:rsidP="00BB5FE1">
      <w:pPr>
        <w:jc w:val="both"/>
        <w:rPr>
          <w:rFonts w:ascii="Arial" w:hAnsi="Arial" w:cs="Arial"/>
        </w:rPr>
      </w:pPr>
    </w:p>
    <w:p w14:paraId="66776C06" w14:textId="2ACC99B0" w:rsidR="00BB5FE1" w:rsidRPr="005225C7" w:rsidRDefault="00BB5FE1" w:rsidP="00BB5FE1">
      <w:pPr>
        <w:jc w:val="both"/>
        <w:rPr>
          <w:rFonts w:ascii="Arial" w:hAnsi="Arial" w:cs="Arial"/>
        </w:rPr>
      </w:pPr>
      <w:r w:rsidRPr="005225C7">
        <w:rPr>
          <w:rFonts w:ascii="Arial" w:hAnsi="Arial" w:cs="Arial"/>
        </w:rPr>
        <w:t xml:space="preserve">(i) Balance General </w:t>
      </w:r>
    </w:p>
    <w:p w14:paraId="0E78084F" w14:textId="77777777" w:rsidR="00BB5FE1" w:rsidRPr="005225C7" w:rsidRDefault="00BB5FE1" w:rsidP="00BB5FE1">
      <w:pPr>
        <w:jc w:val="both"/>
        <w:rPr>
          <w:rFonts w:ascii="Arial" w:hAnsi="Arial" w:cs="Arial"/>
        </w:rPr>
      </w:pPr>
      <w:r w:rsidRPr="005225C7">
        <w:rPr>
          <w:rFonts w:ascii="Arial" w:hAnsi="Arial" w:cs="Arial"/>
        </w:rPr>
        <w:t xml:space="preserve">(ii) Estado de Resultados </w:t>
      </w:r>
    </w:p>
    <w:p w14:paraId="2DE38848" w14:textId="77777777" w:rsidR="00BB5FE1" w:rsidRPr="005225C7" w:rsidRDefault="00BB5FE1" w:rsidP="00BB5FE1">
      <w:pPr>
        <w:jc w:val="both"/>
        <w:rPr>
          <w:rFonts w:ascii="Arial" w:hAnsi="Arial" w:cs="Arial"/>
        </w:rPr>
      </w:pPr>
      <w:r w:rsidRPr="005225C7">
        <w:rPr>
          <w:rFonts w:ascii="Arial" w:hAnsi="Arial" w:cs="Arial"/>
        </w:rPr>
        <w:t>Los anteriores documentos también deben ser presentados utilizando el Plan Único de Cuentas para Colombia (PUC).</w:t>
      </w:r>
    </w:p>
    <w:p w14:paraId="0CEFF3DF" w14:textId="77777777" w:rsidR="00BB5FE1" w:rsidRPr="00600FF7" w:rsidRDefault="00BB5FE1" w:rsidP="00BB5FE1">
      <w:pPr>
        <w:jc w:val="both"/>
        <w:rPr>
          <w:rFonts w:ascii="Arial" w:hAnsi="Arial" w:cs="Arial"/>
        </w:rPr>
      </w:pPr>
    </w:p>
    <w:p w14:paraId="6C6B70F3" w14:textId="77777777" w:rsidR="00BB5FE1" w:rsidRPr="00E50F77" w:rsidRDefault="00BB5FE1" w:rsidP="00BB5FE1">
      <w:pPr>
        <w:pStyle w:val="Default"/>
        <w:rPr>
          <w:bCs/>
          <w:iCs/>
        </w:rPr>
      </w:pPr>
    </w:p>
    <w:p w14:paraId="70D90A4B" w14:textId="77777777" w:rsidR="00BB5FE1" w:rsidRDefault="00BB5FE1" w:rsidP="00BB5FE1">
      <w:pPr>
        <w:pStyle w:val="Default"/>
        <w:jc w:val="both"/>
        <w:rPr>
          <w:b/>
          <w:bCs/>
          <w:iCs/>
        </w:rPr>
      </w:pPr>
    </w:p>
    <w:p w14:paraId="516CCE5D" w14:textId="77777777" w:rsidR="00BB5FE1" w:rsidRPr="008927CE" w:rsidRDefault="00BB5FE1" w:rsidP="00BB5FE1">
      <w:pPr>
        <w:pStyle w:val="Default"/>
        <w:jc w:val="both"/>
        <w:rPr>
          <w:b/>
          <w:bCs/>
          <w:iCs/>
        </w:rPr>
      </w:pPr>
      <w:bookmarkStart w:id="23" w:name="_Hlk21362976"/>
      <w:r>
        <w:rPr>
          <w:b/>
          <w:bCs/>
          <w:iCs/>
        </w:rPr>
        <w:t xml:space="preserve">5. </w:t>
      </w:r>
      <w:r w:rsidRPr="008927CE">
        <w:rPr>
          <w:b/>
          <w:bCs/>
          <w:iCs/>
        </w:rPr>
        <w:t xml:space="preserve"> CAUSALES PARA NO CONSIDERAR LAS PROPUESTAS </w:t>
      </w:r>
    </w:p>
    <w:bookmarkEnd w:id="23"/>
    <w:p w14:paraId="5635AE02" w14:textId="77777777" w:rsidR="00BB5FE1" w:rsidRPr="008927CE" w:rsidRDefault="00BB5FE1" w:rsidP="00BB5FE1">
      <w:pPr>
        <w:pStyle w:val="Default"/>
        <w:jc w:val="both"/>
        <w:rPr>
          <w:b/>
          <w:bCs/>
          <w:iCs/>
        </w:rPr>
      </w:pPr>
    </w:p>
    <w:p w14:paraId="646175F7" w14:textId="77777777" w:rsidR="00BB5FE1" w:rsidRPr="008927CE" w:rsidRDefault="00BB5FE1" w:rsidP="00BB5FE1">
      <w:pPr>
        <w:pStyle w:val="Default"/>
        <w:jc w:val="both"/>
        <w:rPr>
          <w:iCs/>
        </w:rPr>
      </w:pPr>
      <w:r w:rsidRPr="008927CE">
        <w:rPr>
          <w:iCs/>
        </w:rPr>
        <w:t xml:space="preserve">La Dirección Ejecutiva de Administración Judicial rechazará las Propuestas, en los siguientes casos: </w:t>
      </w:r>
    </w:p>
    <w:p w14:paraId="09F76C83" w14:textId="77777777" w:rsidR="00BB5FE1" w:rsidRPr="008927CE" w:rsidRDefault="00BB5FE1" w:rsidP="00BB5FE1">
      <w:pPr>
        <w:pStyle w:val="Default"/>
        <w:jc w:val="both"/>
      </w:pPr>
    </w:p>
    <w:p w14:paraId="740A80A7" w14:textId="77777777" w:rsidR="00BB5FE1" w:rsidRPr="008927CE" w:rsidRDefault="00BB5FE1" w:rsidP="00BB5FE1">
      <w:pPr>
        <w:pStyle w:val="Default"/>
        <w:jc w:val="both"/>
      </w:pPr>
      <w:r w:rsidRPr="008927CE">
        <w:rPr>
          <w:iCs/>
        </w:rPr>
        <w:t xml:space="preserve">a) Cuando no se presente </w:t>
      </w:r>
      <w:r w:rsidR="00142BAA">
        <w:rPr>
          <w:iCs/>
        </w:rPr>
        <w:t xml:space="preserve">junto </w:t>
      </w:r>
      <w:r w:rsidRPr="008927CE">
        <w:rPr>
          <w:iCs/>
        </w:rPr>
        <w:t xml:space="preserve">con la Propuesta alguno de los siguientes documentos: </w:t>
      </w:r>
    </w:p>
    <w:p w14:paraId="51F6872B" w14:textId="77777777" w:rsidR="00BB5FE1" w:rsidRPr="008927CE" w:rsidRDefault="00BB5FE1" w:rsidP="00BB5FE1">
      <w:pPr>
        <w:pStyle w:val="Default"/>
        <w:spacing w:after="17"/>
        <w:jc w:val="both"/>
        <w:rPr>
          <w:iCs/>
        </w:rPr>
      </w:pPr>
    </w:p>
    <w:p w14:paraId="79AC6A3D" w14:textId="77777777" w:rsidR="00BB5FE1" w:rsidRPr="008927CE" w:rsidRDefault="00BB5FE1" w:rsidP="00BB5FE1">
      <w:pPr>
        <w:pStyle w:val="Default"/>
        <w:spacing w:after="17"/>
        <w:jc w:val="both"/>
        <w:rPr>
          <w:iCs/>
        </w:rPr>
      </w:pPr>
      <w:r w:rsidRPr="008927CE">
        <w:rPr>
          <w:iCs/>
        </w:rPr>
        <w:t xml:space="preserve">1. La Propuesta Económica </w:t>
      </w:r>
    </w:p>
    <w:p w14:paraId="66749C65" w14:textId="77777777" w:rsidR="00BB5FE1" w:rsidRPr="008927CE" w:rsidRDefault="00BB5FE1" w:rsidP="00BB5FE1">
      <w:pPr>
        <w:pStyle w:val="Default"/>
        <w:jc w:val="both"/>
      </w:pPr>
      <w:r w:rsidRPr="008927CE">
        <w:rPr>
          <w:iCs/>
        </w:rPr>
        <w:t xml:space="preserve">2. Garantía de Seriedad de la propuesta </w:t>
      </w:r>
    </w:p>
    <w:p w14:paraId="22A0C0CF" w14:textId="77777777" w:rsidR="00BB5FE1" w:rsidRDefault="00BB5FE1" w:rsidP="00BB5FE1">
      <w:pPr>
        <w:pStyle w:val="Default"/>
        <w:jc w:val="both"/>
        <w:rPr>
          <w:iCs/>
        </w:rPr>
      </w:pPr>
    </w:p>
    <w:p w14:paraId="0C11912E" w14:textId="77777777" w:rsidR="00BB5FE1" w:rsidRPr="008927CE" w:rsidRDefault="00BB5FE1" w:rsidP="00BB5FE1">
      <w:pPr>
        <w:pStyle w:val="Default"/>
        <w:jc w:val="both"/>
      </w:pPr>
      <w:r w:rsidRPr="008927CE">
        <w:rPr>
          <w:iCs/>
        </w:rPr>
        <w:t xml:space="preserve">b) Cuando se encuentre que el PROPONENTE o uno de los miembros del consorcio o de la Unión Temporal esté incurso en alguna de las causales de incompatibilidad o inhabilidad previstas en la Constitución o la Ley. </w:t>
      </w:r>
    </w:p>
    <w:p w14:paraId="18FB4C3C" w14:textId="77777777" w:rsidR="00BB5FE1" w:rsidRPr="008927CE" w:rsidRDefault="00BB5FE1" w:rsidP="00BB5FE1">
      <w:pPr>
        <w:pStyle w:val="Default"/>
        <w:jc w:val="both"/>
      </w:pPr>
      <w:r w:rsidRPr="008927CE">
        <w:rPr>
          <w:iCs/>
        </w:rPr>
        <w:t>c) Cuando las condiciones ofrecidas por el PROPONENTE no cumplan con los requisitos mínimos establecidos en el presente pliego de condiciones: Objeto, término, precio y condiciones que impidan la comparación objetiva de las Propuestas, o Cuando las condiciones ofrecidas por el oferente no cumplan con los requisitos mínimos establecidos en el Capítulo III CARACTERISTICAS TECNICAS del presente pliego de condiciones.</w:t>
      </w:r>
    </w:p>
    <w:p w14:paraId="7BA847F3" w14:textId="77777777" w:rsidR="00BB5FE1" w:rsidRPr="008927CE" w:rsidRDefault="00BB5FE1" w:rsidP="00BB5FE1">
      <w:pPr>
        <w:pStyle w:val="Default"/>
        <w:jc w:val="both"/>
        <w:rPr>
          <w:iCs/>
        </w:rPr>
      </w:pPr>
      <w:r w:rsidRPr="008927CE">
        <w:rPr>
          <w:iCs/>
        </w:rPr>
        <w:t xml:space="preserve">d) Cuando no coincida la información diligenciada en los formularios con la información de los documentos soporte solicitados como aclaración por parte de la Entidad. Se entiende que la información no coincide, cuando no exista correspondencia entre la información obtenida, frente a la relacionada por el PROPONENTE en los respectivos formularios o certificaciones, y por ende no permita la evaluación objetiva de la propuesta. </w:t>
      </w:r>
    </w:p>
    <w:p w14:paraId="01DD314A" w14:textId="77777777" w:rsidR="00BB5FE1" w:rsidRPr="008927CE" w:rsidRDefault="00BB5FE1" w:rsidP="00BB5FE1">
      <w:pPr>
        <w:pStyle w:val="Default"/>
        <w:jc w:val="both"/>
      </w:pPr>
      <w:r w:rsidRPr="008927CE">
        <w:rPr>
          <w:iCs/>
        </w:rPr>
        <w:t xml:space="preserve">e) Cuando la Propuesta haya sido enviada por correo electrónico. </w:t>
      </w:r>
    </w:p>
    <w:p w14:paraId="1DB888AD" w14:textId="77777777" w:rsidR="00BB5FE1" w:rsidRPr="008927CE" w:rsidRDefault="00BB5FE1" w:rsidP="00BB5FE1">
      <w:pPr>
        <w:pStyle w:val="Default"/>
        <w:jc w:val="both"/>
      </w:pPr>
      <w:r w:rsidRPr="008927CE">
        <w:rPr>
          <w:iCs/>
        </w:rPr>
        <w:lastRenderedPageBreak/>
        <w:t xml:space="preserve">f) Cuando no allegue la información solicitada por la Entidad con el objeto de aclarar su Propuesta, o hacerlo en forma incompleta o extemporánea. </w:t>
      </w:r>
    </w:p>
    <w:p w14:paraId="4B600F72" w14:textId="77777777" w:rsidR="00BB5FE1" w:rsidRPr="008927CE" w:rsidRDefault="00BB5FE1" w:rsidP="00BB5FE1">
      <w:pPr>
        <w:pStyle w:val="Default"/>
        <w:jc w:val="both"/>
      </w:pPr>
      <w:r w:rsidRPr="008927CE">
        <w:rPr>
          <w:iCs/>
        </w:rPr>
        <w:t>g) Si el oferente condiciona los efectos o alcance de la Propuesta. La Propuesta debe cumplir estrictamente y sujetarse a todos y cada uno de los requisitos del pliego de condiciones.</w:t>
      </w:r>
    </w:p>
    <w:p w14:paraId="3F3D548B" w14:textId="77777777" w:rsidR="00BB5FE1" w:rsidRPr="008927CE" w:rsidRDefault="00BB5FE1" w:rsidP="00BB5FE1">
      <w:pPr>
        <w:pStyle w:val="Default"/>
        <w:jc w:val="both"/>
      </w:pPr>
      <w:r w:rsidRPr="008927CE">
        <w:rPr>
          <w:iCs/>
        </w:rPr>
        <w:t>h) Cuando el oferente no cumpla los requisitos habi</w:t>
      </w:r>
      <w:r w:rsidR="00142BAA">
        <w:rPr>
          <w:iCs/>
        </w:rPr>
        <w:t>li</w:t>
      </w:r>
      <w:r w:rsidRPr="008927CE">
        <w:rPr>
          <w:iCs/>
        </w:rPr>
        <w:t xml:space="preserve">tantes. </w:t>
      </w:r>
    </w:p>
    <w:p w14:paraId="2EE120F4" w14:textId="77777777" w:rsidR="00BB5FE1" w:rsidRPr="008927CE" w:rsidRDefault="00BB5FE1" w:rsidP="00BB5FE1">
      <w:pPr>
        <w:pStyle w:val="Default"/>
        <w:jc w:val="both"/>
      </w:pPr>
      <w:r w:rsidRPr="008927CE">
        <w:rPr>
          <w:iCs/>
        </w:rPr>
        <w:t xml:space="preserve">i) Cuando el valor total de la Propuesta incluido el IVA, EXCEDA el Presupuesto Oficial estimado. </w:t>
      </w:r>
    </w:p>
    <w:p w14:paraId="0DB9FCEC" w14:textId="77777777" w:rsidR="00BB5FE1" w:rsidRPr="008927CE" w:rsidRDefault="00BB5FE1" w:rsidP="00BB5FE1">
      <w:pPr>
        <w:pStyle w:val="Default"/>
        <w:jc w:val="both"/>
      </w:pPr>
      <w:r w:rsidRPr="008927CE">
        <w:rPr>
          <w:iCs/>
        </w:rPr>
        <w:t xml:space="preserve">j) Cuando el oferente presente más de una Propuesta para este mismo proceso, como representante de persona jurídica o como persona natural o integrante de consorcio o unión temporal. </w:t>
      </w:r>
    </w:p>
    <w:p w14:paraId="332899C4" w14:textId="77777777" w:rsidR="00BB5FE1" w:rsidRPr="008927CE" w:rsidRDefault="00BB5FE1" w:rsidP="00BB5FE1">
      <w:pPr>
        <w:pStyle w:val="Default"/>
        <w:jc w:val="both"/>
      </w:pPr>
      <w:r w:rsidRPr="008927CE">
        <w:rPr>
          <w:iCs/>
        </w:rPr>
        <w:t xml:space="preserve">k) Boletín de la Contraloría General de la República: Cuando las personas naturales, personas jurídicas, integrantes de consorcios o uniones temporales, así como sus representantes, aparezcan en el boletín de responsables fiscales. </w:t>
      </w:r>
    </w:p>
    <w:p w14:paraId="379FB83D" w14:textId="77777777" w:rsidR="00BB5FE1" w:rsidRPr="008927CE" w:rsidRDefault="00BB5FE1" w:rsidP="00BB5FE1">
      <w:pPr>
        <w:pStyle w:val="Default"/>
        <w:jc w:val="both"/>
        <w:rPr>
          <w:iCs/>
        </w:rPr>
      </w:pPr>
      <w:r>
        <w:rPr>
          <w:iCs/>
        </w:rPr>
        <w:t>L</w:t>
      </w:r>
      <w:r w:rsidRPr="008927CE">
        <w:rPr>
          <w:iCs/>
        </w:rPr>
        <w:t>) Cuando se presenten inconsistencias entre la información contemplada en las Notas a los Estados Financieros y el Balance General y/o el Estado de Resultados.</w:t>
      </w:r>
    </w:p>
    <w:p w14:paraId="056BD34E" w14:textId="77777777" w:rsidR="00BB5FE1" w:rsidRDefault="00BB5FE1" w:rsidP="00BB5FE1">
      <w:pPr>
        <w:pStyle w:val="Default"/>
        <w:jc w:val="both"/>
        <w:rPr>
          <w:b/>
          <w:bCs/>
          <w:iCs/>
        </w:rPr>
      </w:pPr>
    </w:p>
    <w:p w14:paraId="0EF8DE10" w14:textId="77777777" w:rsidR="005573F8" w:rsidRDefault="005573F8" w:rsidP="00BB5FE1">
      <w:pPr>
        <w:pStyle w:val="Default"/>
        <w:jc w:val="both"/>
        <w:rPr>
          <w:b/>
          <w:bCs/>
          <w:iCs/>
        </w:rPr>
      </w:pPr>
      <w:bookmarkStart w:id="24" w:name="_Hlk21362987"/>
    </w:p>
    <w:p w14:paraId="14961455" w14:textId="7C6BC834" w:rsidR="00BB5FE1" w:rsidRPr="008927CE" w:rsidRDefault="00BB5FE1" w:rsidP="00BB5FE1">
      <w:pPr>
        <w:pStyle w:val="Default"/>
        <w:jc w:val="both"/>
        <w:rPr>
          <w:iCs/>
        </w:rPr>
      </w:pPr>
      <w:r>
        <w:rPr>
          <w:b/>
          <w:bCs/>
          <w:iCs/>
        </w:rPr>
        <w:t>6.</w:t>
      </w:r>
      <w:r w:rsidRPr="008927CE">
        <w:rPr>
          <w:iCs/>
        </w:rPr>
        <w:t xml:space="preserve"> </w:t>
      </w:r>
      <w:r w:rsidRPr="00CB1C63">
        <w:rPr>
          <w:b/>
          <w:iCs/>
        </w:rPr>
        <w:t>NO SERÁN OBJETO DE ACLARACIÓN</w:t>
      </w:r>
      <w:r w:rsidRPr="008927CE">
        <w:rPr>
          <w:iCs/>
        </w:rPr>
        <w:t xml:space="preserve"> </w:t>
      </w:r>
      <w:bookmarkEnd w:id="24"/>
      <w:r w:rsidRPr="008927CE">
        <w:rPr>
          <w:iCs/>
        </w:rPr>
        <w:t xml:space="preserve">aquellos documentos que afecten la asignación de puntaje, acorde con lo establecido en el Art. 5 de la ley 1150 de 2007. </w:t>
      </w:r>
    </w:p>
    <w:p w14:paraId="5C96AECF" w14:textId="77777777" w:rsidR="00BB5FE1" w:rsidRDefault="00BB5FE1" w:rsidP="00BB5FE1">
      <w:pPr>
        <w:pStyle w:val="Default"/>
        <w:jc w:val="both"/>
        <w:rPr>
          <w:b/>
          <w:bCs/>
          <w:iCs/>
        </w:rPr>
      </w:pPr>
    </w:p>
    <w:p w14:paraId="5F551BC3" w14:textId="77777777" w:rsidR="005573F8" w:rsidRDefault="005573F8" w:rsidP="00BB5FE1">
      <w:pPr>
        <w:pStyle w:val="Default"/>
        <w:jc w:val="both"/>
        <w:rPr>
          <w:b/>
          <w:bCs/>
          <w:iCs/>
        </w:rPr>
      </w:pPr>
      <w:bookmarkStart w:id="25" w:name="_Hlk21362999"/>
    </w:p>
    <w:p w14:paraId="1BBD224E" w14:textId="33B91B32" w:rsidR="00BB5FE1" w:rsidRDefault="00BB5FE1" w:rsidP="00BB5FE1">
      <w:pPr>
        <w:pStyle w:val="Default"/>
        <w:jc w:val="both"/>
        <w:rPr>
          <w:b/>
          <w:bCs/>
          <w:iCs/>
        </w:rPr>
      </w:pPr>
      <w:r>
        <w:rPr>
          <w:b/>
          <w:bCs/>
          <w:iCs/>
        </w:rPr>
        <w:t xml:space="preserve">7. </w:t>
      </w:r>
      <w:r w:rsidRPr="008927CE">
        <w:rPr>
          <w:b/>
          <w:bCs/>
          <w:iCs/>
        </w:rPr>
        <w:t xml:space="preserve">PLAZO DE VIGENCIA DE LA PROPUESTA </w:t>
      </w:r>
      <w:bookmarkEnd w:id="25"/>
      <w:r w:rsidRPr="008927CE">
        <w:rPr>
          <w:iCs/>
        </w:rPr>
        <w:t>La propuesta deberá permanecer vigente por todo el tiempo que dure</w:t>
      </w:r>
      <w:r w:rsidR="000A3032">
        <w:rPr>
          <w:iCs/>
        </w:rPr>
        <w:t xml:space="preserve"> el proceso de</w:t>
      </w:r>
      <w:r w:rsidRPr="008927CE">
        <w:rPr>
          <w:iCs/>
        </w:rPr>
        <w:t xml:space="preserve"> Selección Abreviada </w:t>
      </w:r>
      <w:r>
        <w:rPr>
          <w:iCs/>
        </w:rPr>
        <w:t xml:space="preserve">de menor cuantía </w:t>
      </w:r>
      <w:r w:rsidRPr="008927CE">
        <w:rPr>
          <w:iCs/>
        </w:rPr>
        <w:t xml:space="preserve">y hasta por tres (03) meses más siguientes a la firma del Contrato, tiempo durante el cual el proponente mantendrá las condiciones ofrecidas. La Dirección Seccional de Administración Judicial podrá solicitar, si fuere necesario, la ampliación de la vigencia de la Garantía de la Seriedad de la Propuesta. </w:t>
      </w:r>
    </w:p>
    <w:p w14:paraId="41D9BB6A" w14:textId="77777777" w:rsidR="00BB5FE1" w:rsidRDefault="00BB5FE1" w:rsidP="00BB5FE1">
      <w:pPr>
        <w:pStyle w:val="Default"/>
        <w:jc w:val="center"/>
        <w:rPr>
          <w:b/>
          <w:bCs/>
          <w:iCs/>
        </w:rPr>
      </w:pPr>
    </w:p>
    <w:p w14:paraId="58F7AA5F" w14:textId="77777777" w:rsidR="00BB5FE1" w:rsidRPr="008927CE" w:rsidRDefault="00BB5FE1" w:rsidP="00BB5FE1">
      <w:pPr>
        <w:pStyle w:val="Default"/>
        <w:jc w:val="center"/>
        <w:rPr>
          <w:b/>
          <w:bCs/>
          <w:iCs/>
        </w:rPr>
      </w:pPr>
      <w:r w:rsidRPr="008927CE">
        <w:rPr>
          <w:b/>
          <w:bCs/>
          <w:iCs/>
        </w:rPr>
        <w:t xml:space="preserve">CAPITULO III. </w:t>
      </w:r>
    </w:p>
    <w:p w14:paraId="304FE8B0" w14:textId="77777777" w:rsidR="00BB5FE1" w:rsidRPr="008927CE" w:rsidRDefault="00BB5FE1" w:rsidP="00BB5FE1">
      <w:pPr>
        <w:pStyle w:val="Default"/>
        <w:jc w:val="center"/>
        <w:rPr>
          <w:b/>
          <w:bCs/>
          <w:iCs/>
        </w:rPr>
      </w:pPr>
    </w:p>
    <w:p w14:paraId="049E6A2E" w14:textId="77777777" w:rsidR="00BB5FE1" w:rsidRPr="008927CE" w:rsidRDefault="00BB5FE1" w:rsidP="00BB5FE1">
      <w:pPr>
        <w:pStyle w:val="Default"/>
        <w:jc w:val="center"/>
        <w:rPr>
          <w:b/>
          <w:bCs/>
          <w:iCs/>
        </w:rPr>
      </w:pPr>
      <w:r w:rsidRPr="008927CE">
        <w:rPr>
          <w:b/>
          <w:bCs/>
          <w:iCs/>
        </w:rPr>
        <w:t>FACTORES DE SELECCIÓN DEL CONTRATISTA</w:t>
      </w:r>
    </w:p>
    <w:p w14:paraId="4C5C09B4" w14:textId="77777777" w:rsidR="00BB5FE1" w:rsidRPr="008927CE" w:rsidRDefault="00BB5FE1" w:rsidP="00BB5FE1">
      <w:pPr>
        <w:pStyle w:val="Default"/>
        <w:jc w:val="both"/>
      </w:pPr>
    </w:p>
    <w:p w14:paraId="01ED1191" w14:textId="77777777" w:rsidR="00BB5FE1" w:rsidRPr="008927CE" w:rsidRDefault="00BB5FE1" w:rsidP="00BB5FE1">
      <w:pPr>
        <w:pStyle w:val="Default"/>
        <w:jc w:val="both"/>
      </w:pPr>
      <w:bookmarkStart w:id="26" w:name="_Hlk21363018"/>
      <w:r>
        <w:rPr>
          <w:b/>
          <w:bCs/>
          <w:iCs/>
        </w:rPr>
        <w:t>8</w:t>
      </w:r>
      <w:r w:rsidRPr="008927CE">
        <w:rPr>
          <w:b/>
          <w:bCs/>
          <w:iCs/>
        </w:rPr>
        <w:t xml:space="preserve">. VERIFICACIÓN DE PROPUESTAS Y ADJUDICACIÓN DEL CONTRATO </w:t>
      </w:r>
    </w:p>
    <w:bookmarkEnd w:id="26"/>
    <w:p w14:paraId="7EC78C9D" w14:textId="77777777" w:rsidR="00BB5FE1" w:rsidRPr="008927CE" w:rsidRDefault="00BB5FE1" w:rsidP="00BB5FE1">
      <w:pPr>
        <w:pStyle w:val="Default"/>
        <w:jc w:val="both"/>
      </w:pPr>
    </w:p>
    <w:p w14:paraId="486A51EE" w14:textId="7F989909" w:rsidR="00BB5FE1" w:rsidRPr="008927CE" w:rsidRDefault="00BB5FE1" w:rsidP="00BB5FE1">
      <w:pPr>
        <w:pStyle w:val="Default"/>
        <w:jc w:val="both"/>
        <w:rPr>
          <w:iCs/>
        </w:rPr>
      </w:pPr>
      <w:r w:rsidRPr="008927CE">
        <w:rPr>
          <w:iCs/>
        </w:rPr>
        <w:t>El Comité Asesor y Evaluador está conformado empleados de la Dirección Ejecutiva Seccional de Administración Judicial de Barranquilla, quienes estarán sujetos a las inhabilidades e incompatibilidades y conflicto de intereses legales, recomendando al Director Ejecutivo Seccional de Administración Judicial de Barranquilla, el sentido de la decisión a adoptar de conformidad con la verificación efectuada. El carácter asesor del comité no lo exime de la responsabilidad del ejercicio de la labor encomendada. En el evento en el cual el Director Ejecutivo Seccional de Administración Judicial de Barranquilla no acoja la recomendación efectuada por el comité asesor y evaluador, deberá justificarlo en el acto administrativo con el que culmine el proceso. El comité cuando lo considere necesario,</w:t>
      </w:r>
      <w:r w:rsidR="005573F8">
        <w:rPr>
          <w:iCs/>
        </w:rPr>
        <w:t xml:space="preserve"> </w:t>
      </w:r>
      <w:r w:rsidRPr="008927CE">
        <w:rPr>
          <w:iCs/>
        </w:rPr>
        <w:t>podrá pedir explicaciones a los proponentes con el fin de aclarar las posibles incongruencias que se lleguen a presentar si es del caso.</w:t>
      </w:r>
    </w:p>
    <w:p w14:paraId="31D601C9" w14:textId="77777777" w:rsidR="00BB5FE1" w:rsidRPr="008927CE" w:rsidRDefault="00BB5FE1" w:rsidP="00BB5FE1">
      <w:pPr>
        <w:pStyle w:val="Default"/>
        <w:jc w:val="both"/>
        <w:rPr>
          <w:iCs/>
        </w:rPr>
      </w:pPr>
    </w:p>
    <w:p w14:paraId="7A0F4C31" w14:textId="77777777" w:rsidR="00BB5FE1" w:rsidRPr="008927CE" w:rsidRDefault="00BB5FE1" w:rsidP="00BB5FE1">
      <w:pPr>
        <w:pStyle w:val="Default"/>
        <w:jc w:val="both"/>
        <w:rPr>
          <w:b/>
          <w:bCs/>
          <w:iCs/>
        </w:rPr>
      </w:pPr>
      <w:bookmarkStart w:id="27" w:name="_Hlk21363027"/>
      <w:r>
        <w:rPr>
          <w:b/>
          <w:bCs/>
          <w:iCs/>
        </w:rPr>
        <w:t>8</w:t>
      </w:r>
      <w:r w:rsidRPr="008927CE">
        <w:rPr>
          <w:b/>
          <w:bCs/>
          <w:iCs/>
        </w:rPr>
        <w:t xml:space="preserve">.1. TÉRMINOS PARA LA VERIFICACIÓN Y ACLARACION DE PROPUESTAS </w:t>
      </w:r>
    </w:p>
    <w:bookmarkEnd w:id="27"/>
    <w:p w14:paraId="37EADB47" w14:textId="77777777" w:rsidR="00BB5FE1" w:rsidRPr="008927CE" w:rsidRDefault="00BB5FE1" w:rsidP="00BB5FE1">
      <w:pPr>
        <w:pStyle w:val="Default"/>
        <w:jc w:val="both"/>
        <w:rPr>
          <w:b/>
          <w:bCs/>
          <w:iCs/>
        </w:rPr>
      </w:pPr>
    </w:p>
    <w:p w14:paraId="47EB06CA" w14:textId="77777777" w:rsidR="00BB5FE1" w:rsidRPr="008927CE" w:rsidRDefault="00BB5FE1" w:rsidP="00BB5FE1">
      <w:pPr>
        <w:pStyle w:val="Default"/>
        <w:jc w:val="both"/>
        <w:rPr>
          <w:iCs/>
        </w:rPr>
      </w:pPr>
      <w:r w:rsidRPr="008927CE">
        <w:rPr>
          <w:iCs/>
        </w:rPr>
        <w:lastRenderedPageBreak/>
        <w:t xml:space="preserve">Los estudios integrales de idoneidad, experiencia, jurídico, financiero, capacidad de contratación y de organización necesarios para la verificación del cumplimiento de los requisitos serán analizados y revisados por el comité asesor y evaluador, en las fechas indicadas dentro del cronograma del Proceso que se pretende adelantar. </w:t>
      </w:r>
    </w:p>
    <w:p w14:paraId="1E703E9D" w14:textId="77777777" w:rsidR="00BB5FE1" w:rsidRPr="008927CE" w:rsidRDefault="00BB5FE1" w:rsidP="00BB5FE1">
      <w:pPr>
        <w:pStyle w:val="Default"/>
        <w:jc w:val="both"/>
        <w:rPr>
          <w:iCs/>
        </w:rPr>
      </w:pPr>
    </w:p>
    <w:p w14:paraId="531ECE99" w14:textId="77777777" w:rsidR="00BB5FE1" w:rsidRPr="008927CE" w:rsidRDefault="00BB5FE1" w:rsidP="00BB5FE1">
      <w:pPr>
        <w:pStyle w:val="Default"/>
        <w:jc w:val="both"/>
        <w:rPr>
          <w:b/>
          <w:bCs/>
          <w:iCs/>
        </w:rPr>
      </w:pPr>
      <w:bookmarkStart w:id="28" w:name="_Hlk21363036"/>
      <w:r>
        <w:rPr>
          <w:b/>
          <w:bCs/>
          <w:iCs/>
        </w:rPr>
        <w:t>8</w:t>
      </w:r>
      <w:r w:rsidRPr="008927CE">
        <w:rPr>
          <w:b/>
          <w:bCs/>
          <w:iCs/>
        </w:rPr>
        <w:t xml:space="preserve">.2. COMITÉ ASESOR Y EVALUADOR </w:t>
      </w:r>
    </w:p>
    <w:bookmarkEnd w:id="28"/>
    <w:p w14:paraId="5FE89AF2" w14:textId="77777777" w:rsidR="00BB5FE1" w:rsidRPr="008927CE" w:rsidRDefault="00BB5FE1" w:rsidP="00BB5FE1">
      <w:pPr>
        <w:pStyle w:val="Default"/>
        <w:jc w:val="both"/>
        <w:rPr>
          <w:b/>
          <w:bCs/>
          <w:iCs/>
        </w:rPr>
      </w:pPr>
    </w:p>
    <w:p w14:paraId="798D2E2C" w14:textId="77777777" w:rsidR="00BB5FE1" w:rsidRPr="008927CE" w:rsidRDefault="00BB5FE1" w:rsidP="00BB5FE1">
      <w:pPr>
        <w:pStyle w:val="Default"/>
        <w:jc w:val="both"/>
        <w:rPr>
          <w:iCs/>
        </w:rPr>
      </w:pPr>
      <w:r w:rsidRPr="008927CE">
        <w:rPr>
          <w:iCs/>
        </w:rPr>
        <w:t xml:space="preserve">El comité asesor y evaluador está conformado por empleados de la Dirección Seccional, realizando ésta labor de manera objetiva y ciñéndose al pliego de condiciones y sus adendas. </w:t>
      </w:r>
    </w:p>
    <w:p w14:paraId="38313C48" w14:textId="77777777" w:rsidR="00BB5FE1" w:rsidRPr="008927CE" w:rsidRDefault="00BB5FE1" w:rsidP="00BB5FE1">
      <w:pPr>
        <w:pStyle w:val="Default"/>
        <w:jc w:val="both"/>
        <w:rPr>
          <w:iCs/>
        </w:rPr>
      </w:pPr>
    </w:p>
    <w:p w14:paraId="53E25804" w14:textId="77777777" w:rsidR="00BB5FE1" w:rsidRPr="008927CE" w:rsidRDefault="00BB5FE1" w:rsidP="00BB5FE1">
      <w:pPr>
        <w:pStyle w:val="Default"/>
        <w:jc w:val="both"/>
        <w:rPr>
          <w:iCs/>
        </w:rPr>
      </w:pPr>
      <w:r w:rsidRPr="008927CE">
        <w:rPr>
          <w:iCs/>
        </w:rPr>
        <w:t xml:space="preserve">El comité asesor y evaluador, podrá solicitar por escrito dentro del término de verificación, las aclaraciones y explicaciones sobre puntos dudosos en las propuestas que se estimen indispensables para la adjudicación, sin que por ello, pueda el proponente adicionar, modificar, completar o mejorar las condiciones o características de su propuesta, dando aplicabilidad eso sí, a las disposiciones contractuales vigentes, de conformidad con lo establecido líneas arriba. </w:t>
      </w:r>
    </w:p>
    <w:p w14:paraId="2D5784B2" w14:textId="77777777" w:rsidR="00BB5FE1" w:rsidRPr="008927CE" w:rsidRDefault="00BB5FE1" w:rsidP="00BB5FE1">
      <w:pPr>
        <w:pStyle w:val="Default"/>
        <w:jc w:val="both"/>
        <w:rPr>
          <w:iCs/>
        </w:rPr>
      </w:pPr>
    </w:p>
    <w:p w14:paraId="118A6214" w14:textId="77777777" w:rsidR="00BB5FE1" w:rsidRPr="008927CE" w:rsidRDefault="00BB5FE1" w:rsidP="00BB5FE1">
      <w:pPr>
        <w:pStyle w:val="Default"/>
        <w:jc w:val="both"/>
        <w:rPr>
          <w:iCs/>
        </w:rPr>
      </w:pPr>
      <w:r w:rsidRPr="008927CE">
        <w:rPr>
          <w:iCs/>
        </w:rPr>
        <w:t xml:space="preserve">Si existiere una discrepancia entre el precio unitario y el precio total resultante de multiplicar el precio unitario por las cantidades correspondientes, prevalecerá el precio unitario y el precio total será corregido. Si existiere una discrepancia entre cifras expresadas en letras y números, prevalecerá el monto expresado en letras. </w:t>
      </w:r>
    </w:p>
    <w:p w14:paraId="04E162B3" w14:textId="77777777" w:rsidR="00BB5FE1" w:rsidRDefault="00BB5FE1" w:rsidP="00BB5FE1">
      <w:pPr>
        <w:pStyle w:val="Default"/>
        <w:jc w:val="both"/>
        <w:rPr>
          <w:iCs/>
        </w:rPr>
      </w:pPr>
    </w:p>
    <w:p w14:paraId="559420CD" w14:textId="77777777" w:rsidR="00BB5FE1" w:rsidRPr="008927CE" w:rsidRDefault="00BB5FE1" w:rsidP="00BB5FE1">
      <w:pPr>
        <w:pStyle w:val="Default"/>
        <w:jc w:val="both"/>
        <w:rPr>
          <w:b/>
          <w:bCs/>
          <w:iCs/>
        </w:rPr>
      </w:pPr>
      <w:bookmarkStart w:id="29" w:name="_Hlk21363045"/>
      <w:r>
        <w:rPr>
          <w:b/>
          <w:bCs/>
          <w:iCs/>
        </w:rPr>
        <w:t>8</w:t>
      </w:r>
      <w:r w:rsidRPr="008927CE">
        <w:rPr>
          <w:b/>
          <w:bCs/>
          <w:iCs/>
        </w:rPr>
        <w:t>.</w:t>
      </w:r>
      <w:r>
        <w:rPr>
          <w:b/>
          <w:bCs/>
          <w:iCs/>
        </w:rPr>
        <w:t>2</w:t>
      </w:r>
      <w:r w:rsidRPr="008927CE">
        <w:rPr>
          <w:b/>
          <w:bCs/>
          <w:iCs/>
        </w:rPr>
        <w:t>.</w:t>
      </w:r>
      <w:r>
        <w:rPr>
          <w:b/>
          <w:bCs/>
          <w:iCs/>
        </w:rPr>
        <w:t>1</w:t>
      </w:r>
      <w:r w:rsidRPr="008927CE">
        <w:rPr>
          <w:b/>
          <w:bCs/>
          <w:iCs/>
        </w:rPr>
        <w:t xml:space="preserve"> FACTORES DE DESEMPATE </w:t>
      </w:r>
    </w:p>
    <w:bookmarkEnd w:id="29"/>
    <w:p w14:paraId="2EBB4605" w14:textId="77777777" w:rsidR="00BB5FE1" w:rsidRPr="008927CE" w:rsidRDefault="00BB5FE1" w:rsidP="00BB5FE1">
      <w:pPr>
        <w:pStyle w:val="Default"/>
        <w:jc w:val="both"/>
        <w:rPr>
          <w:b/>
          <w:bCs/>
          <w:iCs/>
        </w:rPr>
      </w:pPr>
    </w:p>
    <w:p w14:paraId="6179F6B8" w14:textId="77777777" w:rsidR="00BB5FE1" w:rsidRPr="008927CE" w:rsidRDefault="00BB5FE1" w:rsidP="00BB5FE1">
      <w:pPr>
        <w:pStyle w:val="Default"/>
        <w:jc w:val="both"/>
        <w:rPr>
          <w:b/>
          <w:bCs/>
          <w:iCs/>
        </w:rPr>
      </w:pPr>
      <w:r w:rsidRPr="008927CE">
        <w:rPr>
          <w:b/>
          <w:bCs/>
          <w:iCs/>
        </w:rPr>
        <w:t xml:space="preserve">EN CASO DE EXISTIR EMPATE SE APLICARA LO DISPUESTO EN EL ARTÍCULO </w:t>
      </w:r>
      <w:r w:rsidRPr="005A09D8">
        <w:rPr>
          <w:b/>
          <w:bCs/>
          <w:iCs/>
        </w:rPr>
        <w:t xml:space="preserve">2.2.1 .1.2.2.9 </w:t>
      </w:r>
      <w:r w:rsidRPr="008927CE">
        <w:rPr>
          <w:b/>
          <w:bCs/>
          <w:iCs/>
        </w:rPr>
        <w:t xml:space="preserve">DEL </w:t>
      </w:r>
      <w:r>
        <w:rPr>
          <w:b/>
          <w:bCs/>
          <w:iCs/>
        </w:rPr>
        <w:t>DECRETO 1082 DE 2015</w:t>
      </w:r>
      <w:r w:rsidRPr="008927CE">
        <w:rPr>
          <w:b/>
          <w:bCs/>
          <w:iCs/>
        </w:rPr>
        <w:t>.</w:t>
      </w:r>
    </w:p>
    <w:p w14:paraId="1EFAE6EF" w14:textId="77777777" w:rsidR="00BB5FE1" w:rsidRPr="008927CE" w:rsidRDefault="00BB5FE1" w:rsidP="00BB5FE1">
      <w:pPr>
        <w:pStyle w:val="Default"/>
        <w:jc w:val="both"/>
      </w:pPr>
    </w:p>
    <w:p w14:paraId="1A7A1C7E" w14:textId="77777777" w:rsidR="00BB5FE1" w:rsidRDefault="00BB5FE1" w:rsidP="00BB5FE1">
      <w:pPr>
        <w:pStyle w:val="Default"/>
        <w:jc w:val="center"/>
        <w:rPr>
          <w:b/>
          <w:bCs/>
          <w:iCs/>
        </w:rPr>
      </w:pPr>
    </w:p>
    <w:p w14:paraId="59A3D40E" w14:textId="77777777" w:rsidR="00BB5FE1" w:rsidRPr="006322E3" w:rsidRDefault="00BB5FE1" w:rsidP="00BB5FE1">
      <w:pPr>
        <w:pStyle w:val="Default"/>
        <w:jc w:val="center"/>
        <w:rPr>
          <w:b/>
          <w:bCs/>
          <w:iCs/>
          <w:color w:val="auto"/>
        </w:rPr>
      </w:pPr>
      <w:r w:rsidRPr="006322E3">
        <w:rPr>
          <w:b/>
          <w:bCs/>
          <w:iCs/>
          <w:color w:val="auto"/>
        </w:rPr>
        <w:t>CAPITULO IV</w:t>
      </w:r>
    </w:p>
    <w:p w14:paraId="7D0B0575" w14:textId="77777777" w:rsidR="00BB5FE1" w:rsidRPr="006322E3" w:rsidRDefault="00BB5FE1" w:rsidP="00BB5FE1">
      <w:pPr>
        <w:pStyle w:val="Default"/>
        <w:jc w:val="center"/>
        <w:rPr>
          <w:b/>
          <w:bCs/>
          <w:iCs/>
          <w:color w:val="auto"/>
        </w:rPr>
      </w:pPr>
    </w:p>
    <w:p w14:paraId="2ADD5AAF" w14:textId="77777777" w:rsidR="00BB5FE1" w:rsidRPr="006322E3" w:rsidRDefault="00BB5FE1" w:rsidP="00BB5FE1">
      <w:pPr>
        <w:pStyle w:val="Default"/>
        <w:rPr>
          <w:color w:val="auto"/>
        </w:rPr>
      </w:pPr>
      <w:bookmarkStart w:id="30" w:name="_Hlk21363054"/>
      <w:r w:rsidRPr="006322E3">
        <w:rPr>
          <w:b/>
          <w:bCs/>
          <w:iCs/>
          <w:color w:val="auto"/>
        </w:rPr>
        <w:t>9. CONDICIONES GENERALES DEL CONTRATO</w:t>
      </w:r>
    </w:p>
    <w:p w14:paraId="08ECA4C0" w14:textId="77777777" w:rsidR="00BB5FE1" w:rsidRPr="008927CE" w:rsidRDefault="00BB5FE1" w:rsidP="00BB5FE1">
      <w:pPr>
        <w:pStyle w:val="Default"/>
        <w:jc w:val="both"/>
        <w:rPr>
          <w:iCs/>
        </w:rPr>
      </w:pPr>
    </w:p>
    <w:bookmarkEnd w:id="30"/>
    <w:p w14:paraId="7978FD90" w14:textId="77777777" w:rsidR="00BB5FE1" w:rsidRPr="008927CE" w:rsidRDefault="00BB5FE1" w:rsidP="00BB5FE1">
      <w:pPr>
        <w:pStyle w:val="Default"/>
        <w:jc w:val="both"/>
        <w:rPr>
          <w:iCs/>
        </w:rPr>
      </w:pPr>
      <w:r w:rsidRPr="008927CE">
        <w:rPr>
          <w:iCs/>
        </w:rPr>
        <w:t xml:space="preserve">Adicionalmente, las siguientes condiciones formarán parte del contrato que se suscriba como consecuencia de la adjudicación. </w:t>
      </w:r>
    </w:p>
    <w:p w14:paraId="31A476C6" w14:textId="77777777" w:rsidR="00BB5FE1" w:rsidRPr="008927CE" w:rsidRDefault="00BB5FE1" w:rsidP="00BB5FE1">
      <w:pPr>
        <w:pStyle w:val="Default"/>
        <w:jc w:val="both"/>
        <w:rPr>
          <w:iCs/>
        </w:rPr>
      </w:pPr>
    </w:p>
    <w:p w14:paraId="0D6D4E58" w14:textId="77777777" w:rsidR="00BB5FE1" w:rsidRPr="008927CE" w:rsidRDefault="00BB5FE1" w:rsidP="00BB5FE1">
      <w:pPr>
        <w:pStyle w:val="Default"/>
        <w:jc w:val="both"/>
      </w:pPr>
      <w:bookmarkStart w:id="31" w:name="_Hlk21363062"/>
      <w:r>
        <w:rPr>
          <w:b/>
          <w:bCs/>
          <w:iCs/>
        </w:rPr>
        <w:t>9</w:t>
      </w:r>
      <w:r w:rsidRPr="008927CE">
        <w:rPr>
          <w:b/>
          <w:bCs/>
          <w:iCs/>
        </w:rPr>
        <w:t xml:space="preserve">.1. SUPERVISIÓN DE LA EJECUCIÓN DEL CONTRATO. </w:t>
      </w:r>
    </w:p>
    <w:bookmarkEnd w:id="31"/>
    <w:p w14:paraId="3563333A" w14:textId="77777777" w:rsidR="00BB5FE1" w:rsidRPr="008927CE" w:rsidRDefault="00BB5FE1" w:rsidP="00BB5FE1">
      <w:pPr>
        <w:pStyle w:val="Default"/>
        <w:jc w:val="both"/>
        <w:rPr>
          <w:iCs/>
        </w:rPr>
      </w:pPr>
    </w:p>
    <w:p w14:paraId="39B106D2" w14:textId="6010CE86" w:rsidR="00BB5FE1" w:rsidRDefault="00BB5FE1" w:rsidP="00BB5FE1">
      <w:pPr>
        <w:pStyle w:val="Default"/>
        <w:jc w:val="both"/>
        <w:rPr>
          <w:iCs/>
        </w:rPr>
      </w:pPr>
      <w:r w:rsidRPr="008927CE">
        <w:rPr>
          <w:iCs/>
        </w:rPr>
        <w:t xml:space="preserve">La supervisión del contrato y firma del Recibo a Satisfacción de los elementos, estará a </w:t>
      </w:r>
      <w:r w:rsidRPr="008927CE">
        <w:rPr>
          <w:b/>
          <w:bCs/>
          <w:iCs/>
        </w:rPr>
        <w:t>cargo de</w:t>
      </w:r>
      <w:r>
        <w:rPr>
          <w:b/>
          <w:bCs/>
          <w:iCs/>
        </w:rPr>
        <w:t>l Profesional Universitario Grado 1</w:t>
      </w:r>
      <w:r w:rsidR="005573F8">
        <w:rPr>
          <w:b/>
          <w:bCs/>
          <w:iCs/>
        </w:rPr>
        <w:t>2</w:t>
      </w:r>
      <w:r>
        <w:rPr>
          <w:b/>
          <w:bCs/>
          <w:iCs/>
        </w:rPr>
        <w:t xml:space="preserve"> </w:t>
      </w:r>
      <w:r w:rsidR="005573F8">
        <w:rPr>
          <w:b/>
          <w:bCs/>
          <w:iCs/>
        </w:rPr>
        <w:t xml:space="preserve"> que ejerce las funciones de Coordinadora del Área de Administrativa </w:t>
      </w:r>
      <w:r w:rsidR="00AE1378">
        <w:rPr>
          <w:iCs/>
        </w:rPr>
        <w:t xml:space="preserve">o quien haga sus veces </w:t>
      </w:r>
      <w:r w:rsidRPr="008927CE">
        <w:rPr>
          <w:iCs/>
        </w:rPr>
        <w:t>de la Dirección Ejecutiva Seccional de Administración Judicial de BARRANQUILLA.</w:t>
      </w:r>
    </w:p>
    <w:p w14:paraId="575F7C75" w14:textId="77777777" w:rsidR="00BB5FE1" w:rsidRDefault="00BB5FE1" w:rsidP="00BB5FE1">
      <w:pPr>
        <w:pStyle w:val="Default"/>
        <w:jc w:val="both"/>
        <w:rPr>
          <w:iCs/>
        </w:rPr>
      </w:pPr>
    </w:p>
    <w:p w14:paraId="05366A00" w14:textId="77777777" w:rsidR="00BB5FE1" w:rsidRDefault="00BB5FE1" w:rsidP="00BB5FE1">
      <w:pPr>
        <w:pStyle w:val="Default"/>
        <w:jc w:val="both"/>
        <w:rPr>
          <w:iCs/>
        </w:rPr>
      </w:pPr>
      <w:bookmarkStart w:id="32" w:name="_Hlk21363072"/>
      <w:r>
        <w:rPr>
          <w:b/>
          <w:iCs/>
        </w:rPr>
        <w:t>9</w:t>
      </w:r>
      <w:r w:rsidRPr="00A55C26">
        <w:rPr>
          <w:b/>
          <w:iCs/>
        </w:rPr>
        <w:t>.2</w:t>
      </w:r>
      <w:r>
        <w:rPr>
          <w:iCs/>
        </w:rPr>
        <w:t xml:space="preserve">  </w:t>
      </w:r>
      <w:r w:rsidRPr="008927CE">
        <w:rPr>
          <w:b/>
          <w:bCs/>
          <w:iCs/>
        </w:rPr>
        <w:t>OBLIGACIONES POR PARTE DEL CONTRATISTA</w:t>
      </w:r>
      <w:r w:rsidRPr="008927CE">
        <w:rPr>
          <w:iCs/>
        </w:rPr>
        <w:t xml:space="preserve">. </w:t>
      </w:r>
    </w:p>
    <w:p w14:paraId="138D3F25" w14:textId="77777777" w:rsidR="00BB5FE1" w:rsidRDefault="00BB5FE1" w:rsidP="00BB5FE1">
      <w:pPr>
        <w:pStyle w:val="Default"/>
        <w:jc w:val="both"/>
        <w:rPr>
          <w:iCs/>
        </w:rPr>
      </w:pPr>
    </w:p>
    <w:bookmarkEnd w:id="32"/>
    <w:p w14:paraId="2CBC2A50" w14:textId="77777777" w:rsidR="00BB5FE1" w:rsidRDefault="00BB5FE1" w:rsidP="00BB5FE1">
      <w:pPr>
        <w:pStyle w:val="Default"/>
        <w:jc w:val="both"/>
        <w:rPr>
          <w:iCs/>
        </w:rPr>
      </w:pPr>
    </w:p>
    <w:p w14:paraId="1047B257" w14:textId="77777777" w:rsidR="004E2C1C" w:rsidRPr="002474AF" w:rsidRDefault="004E2C1C" w:rsidP="004E2C1C">
      <w:pPr>
        <w:jc w:val="both"/>
        <w:rPr>
          <w:rFonts w:ascii="Arial" w:hAnsi="Arial" w:cs="Arial"/>
        </w:rPr>
      </w:pPr>
      <w:r w:rsidRPr="002474AF">
        <w:rPr>
          <w:rFonts w:ascii="Arial" w:hAnsi="Arial" w:cs="Arial"/>
        </w:rPr>
        <w:t>El contratista asumirá total responsabilidad sobre lo siguiente:</w:t>
      </w:r>
    </w:p>
    <w:p w14:paraId="299172B2" w14:textId="77777777" w:rsidR="004E2C1C" w:rsidRPr="002474AF" w:rsidRDefault="004E2C1C" w:rsidP="004E2C1C">
      <w:pPr>
        <w:jc w:val="both"/>
        <w:rPr>
          <w:rFonts w:ascii="Arial" w:hAnsi="Arial" w:cs="Arial"/>
        </w:rPr>
      </w:pPr>
    </w:p>
    <w:p w14:paraId="4BE9EE41"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Prestar el servicio conforme lo establecido en la Invitación Publica, en las cantidades que se indiquen con las características exigidas.</w:t>
      </w:r>
    </w:p>
    <w:p w14:paraId="68661A6A"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lastRenderedPageBreak/>
        <w:t>Cumplir con las condiciones técnicas, económicas y comerciales descritas en la Invitación pública y en la propuesta presentada.</w:t>
      </w:r>
    </w:p>
    <w:p w14:paraId="30103671"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Ejecutar los cambios y adiciones que la Nación - Consejo Superior de la Judicatura considere necesarios introducir, atendiendo las instrucciones, órdenes u observaciones dadas por el Supervisor; seguir las especificaciones técnicas, tanto generales como particulares acordadas.</w:t>
      </w:r>
    </w:p>
    <w:p w14:paraId="79055009"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Permitir al Supervisor y a los demás servidores autorizados, la revisión de los trabajos y acatar las órdenes e instrucciones que le impartan; corregir a su costa el trabajo que no cumpla con lo previsto en las especificaciones respectivas.</w:t>
      </w:r>
    </w:p>
    <w:p w14:paraId="5BDC51F1"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Someter al concepto previo del Supervisor, cualquier modificación o cambio que éste considere necesario hacer con relación a las especificaciones originales, antes de iniciar cualquier trabajo, si a ello hubiere lugar y que no impliquen un otrosí al contrato.</w:t>
      </w:r>
    </w:p>
    <w:p w14:paraId="2E408150"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Cumplir con plena autonomía técnica y administrativa con las actividades descritas y las especificaciones técnicas definidas en la ficha técnica.</w:t>
      </w:r>
    </w:p>
    <w:p w14:paraId="7BADB014"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Suministrar por su cuenta, la totalidad de materiales de primera calidad, insumos y equipos necesarios para la ejecución de los trabajos  y asumir por su cuenta el transporte de los mismos. Para tal efecto, el Contratista se compromete a disponer todos los equipos, maquinaria e implementos requeridos para la correcta ejecución del contrato.</w:t>
      </w:r>
    </w:p>
    <w:p w14:paraId="5148DD2F"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Suministrar a la Nación - Consejo Superior de la Judicatura-Dirección Seccional de Administración Judicial de Barranquilla y al Supervisor cuando lo solicite, informe sobre cualquier aspecto de las labores, objeto del contrato.</w:t>
      </w:r>
    </w:p>
    <w:p w14:paraId="735A3FE5"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Presentar los soportes técnicos del estado de los mantenimientos, de los trabajos realizados, condiciones de entrega y recomendaciones.</w:t>
      </w:r>
    </w:p>
    <w:p w14:paraId="68521CA4"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Reparar cualquier daño que ocurra en el sitio durante la ejecución de los trabajos, por causas imputables al Contratista o a cualquiera de sus empleados, dentro del plazo señalado por el Artículo 2060 del Código Civil. Responder ante terceros por los daños que se ocasionen, durante el desarrollo de los trabajos, de conformidad con la ley.</w:t>
      </w:r>
    </w:p>
    <w:p w14:paraId="3121A183"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Firmar, conjuntamente con el Supervisor, las actas de inicio, cortes parciales y recibo definitivo de los trabajos. Las actas de suspensión y reinicio requieren de la firma del Director Seccional, del Contratista y el Supervisor.</w:t>
      </w:r>
    </w:p>
    <w:p w14:paraId="723DE193"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 xml:space="preserve"> Responder en los tiempos que corresponda, todo recurso y/o información que soliciten los Entes de Control. Los documentos requeridos deberán ser remitidos a la Supervisión, dentro de los tiempos exigidos.</w:t>
      </w:r>
    </w:p>
    <w:p w14:paraId="4B03AD14"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Presentar al Supervisor, al menos con cinco (5) días de anterioridad, cualquier solicitud de prórroga, adición, suspensión y reinicio del Contrato, a efectos de prorrogar la vigencia de las Pólizas o tomar las medidas pertinentes, en caso de incumplimiento.</w:t>
      </w:r>
    </w:p>
    <w:p w14:paraId="6713A8A9"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Garantizar la calidad de los bienes y/o servicios contratados y responder por ellos de conformidad con el Artículo 5° numeral 4° de la Ley 80 de 1993.</w:t>
      </w:r>
    </w:p>
    <w:p w14:paraId="783A57C6"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Constituir las garantías que se solicitan por parte de la Nación – Consejo Superior de la Judicatura.</w:t>
      </w:r>
    </w:p>
    <w:p w14:paraId="714634D9"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Dar, en su condición de empleador, cumplimiento a las normas laborales en lo referente a la remuneración del personal que utilice en la ejecución del contrato y en especial a las obligaciones de la Ley 100 de 1993 y sus decretos reglamentarios.</w:t>
      </w:r>
    </w:p>
    <w:p w14:paraId="2D6654A8"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 xml:space="preserve">Pagar los salarios y prestaciones sociales en forma oportuna a todo el personal que utilice en la ejecución del contrato, y en general, dar estricto </w:t>
      </w:r>
      <w:r w:rsidRPr="002474AF">
        <w:rPr>
          <w:rFonts w:ascii="Arial" w:hAnsi="Arial" w:cs="Arial"/>
          <w:sz w:val="24"/>
          <w:szCs w:val="24"/>
        </w:rPr>
        <w:lastRenderedPageBreak/>
        <w:t>cumplimiento a todas las obligaciones frente a los aportes al Sistema Integral de Salud, riesgos laborales, pensiones y parafiscales, derivadas de la ejecución del contrato, cuando a ello hubiere lugar.</w:t>
      </w:r>
    </w:p>
    <w:p w14:paraId="49CA7331" w14:textId="77777777" w:rsidR="004E2C1C" w:rsidRPr="002474AF" w:rsidRDefault="004E2C1C" w:rsidP="004E2C1C">
      <w:pPr>
        <w:pStyle w:val="Prrafodelista"/>
        <w:jc w:val="both"/>
        <w:rPr>
          <w:rFonts w:ascii="Arial" w:hAnsi="Arial" w:cs="Arial"/>
          <w:sz w:val="24"/>
          <w:szCs w:val="24"/>
        </w:rPr>
      </w:pPr>
      <w:r w:rsidRPr="002474AF">
        <w:rPr>
          <w:rFonts w:ascii="Arial" w:hAnsi="Arial" w:cs="Arial"/>
          <w:sz w:val="24"/>
          <w:szCs w:val="24"/>
        </w:rPr>
        <w:t>El incumplimiento del Contratista, de estas obligaciones con sus empleados, podrá generar imposición de multas sucesivas, la afectación de la Garantía Única en los amparos de, cumplimiento y de salarios y prestaciones</w:t>
      </w:r>
    </w:p>
    <w:p w14:paraId="76B2078C"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Tomar las previsiones necesarias para garantizar la seguridad industrial y ocupacional del personal a su cargo o servicio, de acuerdo con las reglamentaciones vigentes.</w:t>
      </w:r>
    </w:p>
    <w:p w14:paraId="26D88384"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Presentar, las cuentas para pago de los contratos. Dichas cuentas deberán cumplir con los requisitos exigidos.</w:t>
      </w:r>
    </w:p>
    <w:p w14:paraId="5B3A29F4"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Acreditar mediante certificación para cada pago ante la Dirección Seccional de Administración Judicial, que cumple con las obligaciones de aportes al Sistema Integrado de Seguridad Social de los trabajadores contratados bajo la modalidad de prestación de servicios, en el evento a que haya lugar.</w:t>
      </w:r>
    </w:p>
    <w:p w14:paraId="61686F06" w14:textId="77777777" w:rsidR="004E2C1C" w:rsidRPr="00C51B47" w:rsidRDefault="004E2C1C" w:rsidP="004E2C1C">
      <w:pPr>
        <w:pStyle w:val="Prrafodelista"/>
        <w:numPr>
          <w:ilvl w:val="0"/>
          <w:numId w:val="39"/>
        </w:numPr>
        <w:spacing w:after="200"/>
        <w:jc w:val="both"/>
        <w:rPr>
          <w:rFonts w:ascii="Arial" w:hAnsi="Arial" w:cs="Arial"/>
          <w:sz w:val="24"/>
          <w:szCs w:val="24"/>
        </w:rPr>
      </w:pPr>
      <w:r w:rsidRPr="00C51B47">
        <w:rPr>
          <w:rFonts w:ascii="Arial" w:hAnsi="Arial" w:cs="Arial"/>
          <w:sz w:val="24"/>
          <w:szCs w:val="24"/>
        </w:rPr>
        <w:t>RESPONSABILIDAD AMBIENTAL: El CONTRATISTA,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7E781CE8"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Obrar con buena fe en las distintas etapas contractuales evitando las dilaciones y tropiezos que pudieran presentarse, y obligándose no sólo a lo pactado expresamente en el presente contrato, sino a todo lo que corresponda a la naturaleza del mismo, según la ley, la costumbre o la equidad natural.</w:t>
      </w:r>
    </w:p>
    <w:p w14:paraId="60F9E76A"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No acceder a peticiones o amenazas de quienes actúen por fuera de la ley con el fin de obligarlos a hacer u omitir algún acto o hecho.</w:t>
      </w:r>
    </w:p>
    <w:p w14:paraId="6E2FC684" w14:textId="77777777" w:rsidR="004E2C1C" w:rsidRPr="002474AF" w:rsidRDefault="004E2C1C" w:rsidP="004E2C1C">
      <w:pPr>
        <w:pStyle w:val="Prrafodelista"/>
        <w:jc w:val="both"/>
        <w:rPr>
          <w:rFonts w:ascii="Arial" w:hAnsi="Arial" w:cs="Arial"/>
          <w:sz w:val="24"/>
          <w:szCs w:val="24"/>
        </w:rPr>
      </w:pPr>
      <w:r w:rsidRPr="002474AF">
        <w:rPr>
          <w:rFonts w:ascii="Arial" w:hAnsi="Arial" w:cs="Arial"/>
          <w:sz w:val="24"/>
          <w:szCs w:val="24"/>
        </w:rPr>
        <w:t>Cuando una situación así se presente el Contratista deberá informar inmediatamente su ocurrencia a la Entidad y a las demás autoridades competentes.</w:t>
      </w:r>
    </w:p>
    <w:p w14:paraId="39DF9D34"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 xml:space="preserve">Llevar un registro </w:t>
      </w:r>
      <w:r>
        <w:rPr>
          <w:rFonts w:ascii="Arial" w:hAnsi="Arial" w:cs="Arial"/>
          <w:sz w:val="24"/>
          <w:szCs w:val="24"/>
        </w:rPr>
        <w:t xml:space="preserve">diario y mensual </w:t>
      </w:r>
      <w:r w:rsidRPr="002474AF">
        <w:rPr>
          <w:rFonts w:ascii="Arial" w:hAnsi="Arial" w:cs="Arial"/>
          <w:sz w:val="24"/>
          <w:szCs w:val="24"/>
        </w:rPr>
        <w:t>del desarrollo del contrato, que deberá ser entregado al Supervisor del contrato.</w:t>
      </w:r>
    </w:p>
    <w:p w14:paraId="529EB96B"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Utilizar productos originales, nuevos, no re-manufacturados, ni repotenciados; de primera calidad, de conformidad con las especificaciones técnicas y el Anexo Técnico suscrito por el Contratista.</w:t>
      </w:r>
    </w:p>
    <w:p w14:paraId="2E3C1C6F"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 xml:space="preserve">Entregar e instalar los elementos </w:t>
      </w:r>
      <w:r>
        <w:rPr>
          <w:rFonts w:ascii="Arial" w:hAnsi="Arial" w:cs="Arial"/>
          <w:sz w:val="24"/>
          <w:szCs w:val="24"/>
        </w:rPr>
        <w:t>arrendados</w:t>
      </w:r>
      <w:r w:rsidRPr="002474AF">
        <w:rPr>
          <w:rFonts w:ascii="Arial" w:hAnsi="Arial" w:cs="Arial"/>
          <w:sz w:val="24"/>
          <w:szCs w:val="24"/>
        </w:rPr>
        <w:t>, en los sitios indicados y/o donde lo indique el Supervisor del contrato.</w:t>
      </w:r>
    </w:p>
    <w:p w14:paraId="531B8AA4"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 xml:space="preserve">Reemplazar, a sus expensas y a entera satisfacción, sin costo alguno todos los bienes </w:t>
      </w:r>
      <w:r>
        <w:rPr>
          <w:rFonts w:ascii="Arial" w:hAnsi="Arial" w:cs="Arial"/>
          <w:sz w:val="24"/>
          <w:szCs w:val="24"/>
        </w:rPr>
        <w:t xml:space="preserve">arrendados </w:t>
      </w:r>
      <w:r w:rsidRPr="002474AF">
        <w:rPr>
          <w:rFonts w:ascii="Arial" w:hAnsi="Arial" w:cs="Arial"/>
          <w:sz w:val="24"/>
          <w:szCs w:val="24"/>
        </w:rPr>
        <w:t>que resulten de mala calidad o con defectos de fabricación</w:t>
      </w:r>
      <w:r>
        <w:rPr>
          <w:rFonts w:ascii="Arial" w:hAnsi="Arial" w:cs="Arial"/>
          <w:sz w:val="24"/>
          <w:szCs w:val="24"/>
        </w:rPr>
        <w:t xml:space="preserve"> con la finalidad de no parar el normal desarrollo del contrato</w:t>
      </w:r>
      <w:r w:rsidRPr="002474AF">
        <w:rPr>
          <w:rFonts w:ascii="Arial" w:hAnsi="Arial" w:cs="Arial"/>
          <w:sz w:val="24"/>
          <w:szCs w:val="24"/>
        </w:rPr>
        <w:t>.</w:t>
      </w:r>
    </w:p>
    <w:p w14:paraId="62A297E2"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t xml:space="preserve">Responder por la calidad, idoneidad, seguridad y el buen estado y funcionamiento de los bienes </w:t>
      </w:r>
      <w:r>
        <w:rPr>
          <w:rFonts w:ascii="Arial" w:hAnsi="Arial" w:cs="Arial"/>
          <w:sz w:val="24"/>
          <w:szCs w:val="24"/>
        </w:rPr>
        <w:t xml:space="preserve">arrendados </w:t>
      </w:r>
      <w:r w:rsidRPr="002474AF">
        <w:rPr>
          <w:rFonts w:ascii="Arial" w:hAnsi="Arial" w:cs="Arial"/>
          <w:sz w:val="24"/>
          <w:szCs w:val="24"/>
        </w:rPr>
        <w:t>de conformidad con lo estipulado en el artículo 7 de la Ley 1480 DE 2011.</w:t>
      </w:r>
    </w:p>
    <w:p w14:paraId="12A99EEF" w14:textId="77777777" w:rsidR="004E2C1C" w:rsidRPr="002474AF" w:rsidRDefault="004E2C1C" w:rsidP="004E2C1C">
      <w:pPr>
        <w:pStyle w:val="Prrafodelista"/>
        <w:numPr>
          <w:ilvl w:val="0"/>
          <w:numId w:val="39"/>
        </w:numPr>
        <w:spacing w:after="200"/>
        <w:jc w:val="both"/>
        <w:rPr>
          <w:rFonts w:ascii="Arial" w:hAnsi="Arial" w:cs="Arial"/>
          <w:sz w:val="24"/>
          <w:szCs w:val="24"/>
        </w:rPr>
      </w:pPr>
      <w:r w:rsidRPr="002474AF">
        <w:rPr>
          <w:rFonts w:ascii="Arial" w:hAnsi="Arial" w:cs="Arial"/>
          <w:sz w:val="24"/>
          <w:szCs w:val="24"/>
        </w:rPr>
        <w:lastRenderedPageBreak/>
        <w:t xml:space="preserve">Mantener condiciones de calidad en la prestación del servicio de </w:t>
      </w:r>
      <w:r>
        <w:rPr>
          <w:rFonts w:ascii="Arial" w:hAnsi="Arial" w:cs="Arial"/>
          <w:sz w:val="24"/>
          <w:szCs w:val="24"/>
        </w:rPr>
        <w:t>arriendo de las fotocopiadoras</w:t>
      </w:r>
      <w:r w:rsidRPr="002474AF">
        <w:rPr>
          <w:rFonts w:ascii="Arial" w:hAnsi="Arial" w:cs="Arial"/>
          <w:sz w:val="24"/>
          <w:szCs w:val="24"/>
        </w:rPr>
        <w:t>, según las condiciones establecidas en normas de carácter obligatorio, en las ofrecidas y/o en las ordinarias y habituales del mercado.</w:t>
      </w:r>
    </w:p>
    <w:p w14:paraId="1042E489" w14:textId="77777777" w:rsidR="004E2C1C" w:rsidRPr="002474AF" w:rsidRDefault="004E2C1C" w:rsidP="004E2C1C">
      <w:pPr>
        <w:jc w:val="both"/>
        <w:rPr>
          <w:rFonts w:ascii="Arial" w:hAnsi="Arial" w:cs="Arial"/>
        </w:rPr>
      </w:pPr>
      <w:r w:rsidRPr="002474AF">
        <w:rPr>
          <w:rFonts w:ascii="Arial" w:hAnsi="Arial" w:cs="Arial"/>
        </w:rPr>
        <w:t xml:space="preserve">NOTA 1: El personal que el Contratista ocupe en la ejecución del Contrato, no tendrá ninguna vinculación laboral, civil, comercial con la Nación - Consejo Superior de la Judicatura, Dirección Seccional de Administración Judicial de </w:t>
      </w:r>
      <w:r>
        <w:rPr>
          <w:rFonts w:ascii="Arial" w:hAnsi="Arial" w:cs="Arial"/>
        </w:rPr>
        <w:t>Barranquilla</w:t>
      </w:r>
      <w:r w:rsidRPr="002474AF">
        <w:rPr>
          <w:rFonts w:ascii="Arial" w:hAnsi="Arial" w:cs="Arial"/>
        </w:rPr>
        <w:t>. La responsabilidad derivada de estas vinculaciones correrá a cargo exclusivo del Contratista.</w:t>
      </w:r>
    </w:p>
    <w:p w14:paraId="7146079A" w14:textId="77777777" w:rsidR="004E2C1C" w:rsidRPr="002474AF" w:rsidRDefault="004E2C1C" w:rsidP="004E2C1C">
      <w:pPr>
        <w:jc w:val="both"/>
        <w:rPr>
          <w:rFonts w:ascii="Arial" w:hAnsi="Arial" w:cs="Arial"/>
        </w:rPr>
      </w:pPr>
    </w:p>
    <w:p w14:paraId="269E82C0" w14:textId="77777777" w:rsidR="004E2C1C" w:rsidRPr="002474AF" w:rsidRDefault="004E2C1C" w:rsidP="004E2C1C">
      <w:pPr>
        <w:jc w:val="both"/>
        <w:rPr>
          <w:rFonts w:ascii="Arial" w:hAnsi="Arial" w:cs="Arial"/>
        </w:rPr>
      </w:pPr>
      <w:r w:rsidRPr="002474AF">
        <w:rPr>
          <w:rFonts w:ascii="Arial" w:hAnsi="Arial" w:cs="Arial"/>
        </w:rPr>
        <w:t>NOTA 2.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14:paraId="2A0AD77E" w14:textId="77777777" w:rsidR="004E2C1C" w:rsidRPr="002474AF" w:rsidRDefault="004E2C1C" w:rsidP="004E2C1C">
      <w:pPr>
        <w:jc w:val="both"/>
        <w:rPr>
          <w:rFonts w:ascii="Arial" w:hAnsi="Arial" w:cs="Arial"/>
        </w:rPr>
      </w:pPr>
    </w:p>
    <w:p w14:paraId="7CF9CB25" w14:textId="77777777" w:rsidR="004E2C1C" w:rsidRPr="002474AF" w:rsidRDefault="004E2C1C" w:rsidP="004E2C1C">
      <w:pPr>
        <w:jc w:val="both"/>
        <w:rPr>
          <w:rFonts w:ascii="Arial" w:hAnsi="Arial" w:cs="Arial"/>
        </w:rPr>
      </w:pPr>
      <w:r w:rsidRPr="002474AF">
        <w:rPr>
          <w:rFonts w:ascii="Arial" w:hAnsi="Arial" w:cs="Arial"/>
        </w:rPr>
        <w:t>NOTA 3. COMPROMISO ANTICORRUPCIÓN-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15F34A7F" w14:textId="77777777" w:rsidR="004E2C1C" w:rsidRPr="002474AF" w:rsidRDefault="004E2C1C" w:rsidP="004E2C1C">
      <w:pPr>
        <w:jc w:val="both"/>
        <w:rPr>
          <w:rFonts w:ascii="Arial" w:hAnsi="Arial" w:cs="Arial"/>
        </w:rPr>
      </w:pPr>
    </w:p>
    <w:p w14:paraId="317DADF3" w14:textId="77777777" w:rsidR="004E2C1C" w:rsidRPr="002474AF" w:rsidRDefault="004E2C1C" w:rsidP="004E2C1C">
      <w:pPr>
        <w:jc w:val="both"/>
        <w:rPr>
          <w:rFonts w:ascii="Arial" w:hAnsi="Arial" w:cs="Arial"/>
        </w:rPr>
      </w:pPr>
    </w:p>
    <w:p w14:paraId="3D870584" w14:textId="77777777" w:rsidR="004E2C1C" w:rsidRPr="002474AF" w:rsidRDefault="004E2C1C" w:rsidP="004E2C1C">
      <w:pPr>
        <w:jc w:val="both"/>
        <w:rPr>
          <w:rFonts w:ascii="Arial" w:hAnsi="Arial" w:cs="Arial"/>
        </w:rPr>
      </w:pPr>
      <w:r w:rsidRPr="002474AF">
        <w:rPr>
          <w:rFonts w:ascii="Arial" w:hAnsi="Arial" w:cs="Arial"/>
        </w:rPr>
        <w:t>No ofrecer ni dar dádivas o sobornos, y ninguna otra forma de halago o dádiva a ningún funcionario público en relación con su contrato.</w:t>
      </w:r>
    </w:p>
    <w:p w14:paraId="7FEB624E" w14:textId="77777777" w:rsidR="004E2C1C" w:rsidRPr="002474AF" w:rsidRDefault="004E2C1C" w:rsidP="004E2C1C">
      <w:pPr>
        <w:jc w:val="both"/>
        <w:rPr>
          <w:rFonts w:ascii="Arial" w:hAnsi="Arial" w:cs="Arial"/>
        </w:rPr>
      </w:pPr>
    </w:p>
    <w:p w14:paraId="042743E0" w14:textId="77777777" w:rsidR="004E2C1C" w:rsidRDefault="004E2C1C" w:rsidP="004E2C1C">
      <w:pPr>
        <w:jc w:val="both"/>
        <w:rPr>
          <w:rFonts w:ascii="Arial" w:hAnsi="Arial" w:cs="Arial"/>
        </w:rPr>
      </w:pPr>
      <w:r w:rsidRPr="002474AF">
        <w:rPr>
          <w:rFonts w:ascii="Arial" w:hAnsi="Arial" w:cs="Arial"/>
        </w:rPr>
        <w:t>No celebrar acuerdos o realizar actos o conductas que tengan por objeto la colusión en el presente proceso contractual.</w:t>
      </w:r>
    </w:p>
    <w:p w14:paraId="42498EDF" w14:textId="77777777" w:rsidR="00BB5FE1" w:rsidRPr="008927CE" w:rsidRDefault="00BB5FE1" w:rsidP="00BB5FE1">
      <w:pPr>
        <w:pStyle w:val="Default"/>
        <w:jc w:val="both"/>
      </w:pPr>
    </w:p>
    <w:p w14:paraId="1AFAE56B" w14:textId="77777777" w:rsidR="00BB5FE1" w:rsidRPr="008927CE" w:rsidRDefault="00BB5FE1" w:rsidP="00BB5FE1">
      <w:pPr>
        <w:pStyle w:val="Default"/>
        <w:jc w:val="both"/>
        <w:rPr>
          <w:b/>
          <w:bCs/>
          <w:iCs/>
        </w:rPr>
      </w:pPr>
      <w:bookmarkStart w:id="33" w:name="_Hlk21363084"/>
      <w:r>
        <w:rPr>
          <w:b/>
          <w:bCs/>
          <w:iCs/>
        </w:rPr>
        <w:t>9.3</w:t>
      </w:r>
      <w:r w:rsidRPr="008927CE">
        <w:rPr>
          <w:b/>
          <w:bCs/>
          <w:iCs/>
        </w:rPr>
        <w:t xml:space="preserve">. OBLIGACIONES DEL CONSEJO SUPERIOR </w:t>
      </w:r>
    </w:p>
    <w:bookmarkEnd w:id="33"/>
    <w:p w14:paraId="263FFCA2" w14:textId="77777777" w:rsidR="00BB5FE1" w:rsidRPr="008927CE" w:rsidRDefault="00BB5FE1" w:rsidP="00BB5FE1">
      <w:pPr>
        <w:pStyle w:val="Default"/>
        <w:jc w:val="both"/>
        <w:rPr>
          <w:iCs/>
        </w:rPr>
      </w:pPr>
    </w:p>
    <w:p w14:paraId="7FCBA69E" w14:textId="77777777" w:rsidR="00BB5FE1" w:rsidRPr="008927CE" w:rsidRDefault="00BB5FE1" w:rsidP="00BB5FE1">
      <w:pPr>
        <w:pStyle w:val="Default"/>
        <w:jc w:val="both"/>
        <w:rPr>
          <w:iCs/>
        </w:rPr>
      </w:pPr>
      <w:r w:rsidRPr="008927CE">
        <w:rPr>
          <w:iCs/>
        </w:rPr>
        <w:t xml:space="preserve">El Consejo Superior se obliga con el CONTRATISTA, a: </w:t>
      </w:r>
    </w:p>
    <w:p w14:paraId="42C3FE73" w14:textId="77777777" w:rsidR="00BB5FE1" w:rsidRPr="008927CE" w:rsidRDefault="00BB5FE1" w:rsidP="00BB5FE1">
      <w:pPr>
        <w:pStyle w:val="Default"/>
        <w:jc w:val="both"/>
      </w:pPr>
    </w:p>
    <w:p w14:paraId="74054FC6" w14:textId="77777777" w:rsidR="00BB5FE1" w:rsidRPr="008927CE" w:rsidRDefault="00BB5FE1" w:rsidP="00EA2922">
      <w:pPr>
        <w:pStyle w:val="Default"/>
        <w:numPr>
          <w:ilvl w:val="0"/>
          <w:numId w:val="5"/>
        </w:numPr>
        <w:spacing w:after="29"/>
        <w:jc w:val="both"/>
      </w:pPr>
      <w:r w:rsidRPr="008927CE">
        <w:rPr>
          <w:iCs/>
        </w:rPr>
        <w:t xml:space="preserve">Pagar el valor sobre los bienes y/o servicios objeto del Contrato a suscribir </w:t>
      </w:r>
      <w:r w:rsidRPr="00CD461A">
        <w:t>y realizar los descuentos de impuestos y contribuciones a que haya lugar de conformidad con la normatividad legal vigente</w:t>
      </w:r>
      <w:r w:rsidRPr="008927CE">
        <w:rPr>
          <w:iCs/>
        </w:rPr>
        <w:t xml:space="preserve">. </w:t>
      </w:r>
    </w:p>
    <w:p w14:paraId="0AD26282" w14:textId="77777777" w:rsidR="00BB5FE1" w:rsidRPr="008927CE" w:rsidRDefault="00BB5FE1" w:rsidP="00EA2922">
      <w:pPr>
        <w:pStyle w:val="Default"/>
        <w:numPr>
          <w:ilvl w:val="0"/>
          <w:numId w:val="5"/>
        </w:numPr>
        <w:spacing w:after="29"/>
        <w:jc w:val="both"/>
      </w:pPr>
      <w:r w:rsidRPr="008927CE">
        <w:rPr>
          <w:iCs/>
        </w:rPr>
        <w:t xml:space="preserve">Supervisar la ejecución del contrato. </w:t>
      </w:r>
    </w:p>
    <w:p w14:paraId="4419C734" w14:textId="77777777" w:rsidR="00BB5FE1" w:rsidRPr="008927CE" w:rsidRDefault="00BB5FE1" w:rsidP="00EA2922">
      <w:pPr>
        <w:pStyle w:val="Default"/>
        <w:numPr>
          <w:ilvl w:val="0"/>
          <w:numId w:val="5"/>
        </w:numPr>
        <w:spacing w:after="29"/>
        <w:jc w:val="both"/>
        <w:rPr>
          <w:iCs/>
        </w:rPr>
      </w:pPr>
      <w:r w:rsidRPr="008927CE">
        <w:rPr>
          <w:iCs/>
        </w:rPr>
        <w:t xml:space="preserve">Suscribirlas Actas necesarias durante la ejecución del contrato. </w:t>
      </w:r>
    </w:p>
    <w:p w14:paraId="2BFBF5A7" w14:textId="77777777" w:rsidR="00BB5FE1" w:rsidRPr="00CD461A" w:rsidRDefault="00BB5FE1" w:rsidP="00EA2922">
      <w:pPr>
        <w:numPr>
          <w:ilvl w:val="0"/>
          <w:numId w:val="5"/>
        </w:numPr>
        <w:jc w:val="both"/>
        <w:rPr>
          <w:rFonts w:ascii="Arial" w:hAnsi="Arial" w:cs="Arial"/>
        </w:rPr>
      </w:pPr>
      <w:r w:rsidRPr="00CD461A">
        <w:rPr>
          <w:rFonts w:ascii="Arial" w:hAnsi="Arial" w:cs="Arial"/>
        </w:rPr>
        <w:t>Impartir a través del Supervisor, las instrucciones necesarias para la correcta ejecución del contrato.</w:t>
      </w:r>
    </w:p>
    <w:p w14:paraId="7C0BC063" w14:textId="77777777" w:rsidR="00BB5FE1" w:rsidRPr="00361C4B" w:rsidRDefault="00BB5FE1" w:rsidP="00EA2922">
      <w:pPr>
        <w:pStyle w:val="Default"/>
        <w:numPr>
          <w:ilvl w:val="0"/>
          <w:numId w:val="5"/>
        </w:numPr>
        <w:spacing w:after="29"/>
        <w:jc w:val="both"/>
      </w:pPr>
      <w:r w:rsidRPr="008927CE">
        <w:rPr>
          <w:iCs/>
        </w:rPr>
        <w:t xml:space="preserve">Levantar actas de recibido y/o entrega a satisfacción de los bienes y/o servicios habiendo hecho un inventario y/o inspección de los mismos y habiendo procedido a la revisión de su estado. </w:t>
      </w:r>
    </w:p>
    <w:p w14:paraId="69E0830F" w14:textId="77777777" w:rsidR="00BB5FE1" w:rsidRPr="00CD461A" w:rsidRDefault="00BB5FE1" w:rsidP="00EA2922">
      <w:pPr>
        <w:numPr>
          <w:ilvl w:val="0"/>
          <w:numId w:val="5"/>
        </w:numPr>
        <w:jc w:val="both"/>
        <w:rPr>
          <w:rFonts w:ascii="Arial" w:hAnsi="Arial" w:cs="Arial"/>
        </w:rPr>
      </w:pPr>
      <w:r w:rsidRPr="00CD461A">
        <w:rPr>
          <w:rFonts w:ascii="Arial" w:hAnsi="Arial" w:cs="Arial"/>
        </w:rPr>
        <w:t xml:space="preserve">Suministrar oportunamente la información y el apoyo que requiera el CONTRATISTA, para el cumplimiento de sus obligaciones contractuales. </w:t>
      </w:r>
    </w:p>
    <w:p w14:paraId="6510C245" w14:textId="77777777" w:rsidR="00BB5FE1" w:rsidRPr="008927CE" w:rsidRDefault="00BB5FE1" w:rsidP="00EA2922">
      <w:pPr>
        <w:pStyle w:val="Default"/>
        <w:numPr>
          <w:ilvl w:val="0"/>
          <w:numId w:val="5"/>
        </w:numPr>
        <w:jc w:val="both"/>
      </w:pPr>
      <w:r w:rsidRPr="008927CE">
        <w:rPr>
          <w:iCs/>
        </w:rPr>
        <w:t xml:space="preserve">Todas las demás que surjan de la naturaleza del contrato. </w:t>
      </w:r>
    </w:p>
    <w:p w14:paraId="4EF9B984" w14:textId="77777777" w:rsidR="00BB5FE1" w:rsidRPr="008927CE" w:rsidRDefault="00BB5FE1" w:rsidP="00BB5FE1">
      <w:pPr>
        <w:pStyle w:val="Default"/>
        <w:jc w:val="both"/>
      </w:pPr>
    </w:p>
    <w:p w14:paraId="5D4EDEBC" w14:textId="77777777" w:rsidR="00BB5FE1" w:rsidRPr="008927CE" w:rsidRDefault="00BB5FE1" w:rsidP="00BB5FE1">
      <w:pPr>
        <w:pStyle w:val="Default"/>
        <w:jc w:val="both"/>
        <w:rPr>
          <w:b/>
          <w:bCs/>
          <w:iCs/>
        </w:rPr>
      </w:pPr>
      <w:bookmarkStart w:id="34" w:name="_Hlk21363094"/>
      <w:r>
        <w:rPr>
          <w:b/>
          <w:bCs/>
          <w:iCs/>
        </w:rPr>
        <w:t>10.</w:t>
      </w:r>
      <w:r w:rsidRPr="008927CE">
        <w:rPr>
          <w:b/>
          <w:bCs/>
          <w:iCs/>
        </w:rPr>
        <w:t xml:space="preserve"> LUGAR DE EJECUCIÓN DEL CONTRATO </w:t>
      </w:r>
    </w:p>
    <w:bookmarkEnd w:id="34"/>
    <w:p w14:paraId="35C3ADB6" w14:textId="77777777" w:rsidR="00BB5FE1" w:rsidRPr="008927CE" w:rsidRDefault="00BB5FE1" w:rsidP="00BB5FE1">
      <w:pPr>
        <w:pStyle w:val="Default"/>
        <w:jc w:val="both"/>
        <w:rPr>
          <w:b/>
          <w:bCs/>
          <w:iCs/>
        </w:rPr>
      </w:pPr>
    </w:p>
    <w:p w14:paraId="4A0F4ED1" w14:textId="52A9DAED" w:rsidR="00243DEC" w:rsidRPr="00243DEC" w:rsidRDefault="00243DEC" w:rsidP="00243DEC">
      <w:pPr>
        <w:jc w:val="both"/>
        <w:rPr>
          <w:rFonts w:ascii="Arial" w:hAnsi="Arial" w:cs="Arial"/>
        </w:rPr>
      </w:pPr>
      <w:r>
        <w:rPr>
          <w:rFonts w:ascii="Arial" w:hAnsi="Arial" w:cs="Arial"/>
        </w:rPr>
        <w:lastRenderedPageBreak/>
        <w:t xml:space="preserve">El contrato se ejecutará en la </w:t>
      </w:r>
      <w:r w:rsidRPr="00243DEC">
        <w:rPr>
          <w:rFonts w:ascii="Arial" w:hAnsi="Arial" w:cs="Arial"/>
        </w:rPr>
        <w:t xml:space="preserve">Calle 40 No 44-80 Piso 1 Centro de Fotocopiado, Edificio Antiguo Telecom, piso 6 </w:t>
      </w:r>
      <w:r w:rsidRPr="00243DEC">
        <w:rPr>
          <w:rFonts w:ascii="Arial" w:hAnsi="Arial" w:cs="Arial"/>
          <w:spacing w:val="-3"/>
        </w:rPr>
        <w:t>Consejo Seccional de la Judicatura del Atlántico</w:t>
      </w:r>
      <w:r w:rsidRPr="00243DEC">
        <w:rPr>
          <w:rFonts w:ascii="Arial" w:hAnsi="Arial" w:cs="Arial"/>
        </w:rPr>
        <w:t xml:space="preserve"> y Carrera 45 No 44-22 (Tribunal Superior).</w:t>
      </w:r>
    </w:p>
    <w:p w14:paraId="2B703B0F" w14:textId="77777777" w:rsidR="00BB5FE1" w:rsidRPr="008927CE" w:rsidRDefault="00BB5FE1" w:rsidP="00BB5FE1">
      <w:pPr>
        <w:pStyle w:val="Default"/>
        <w:jc w:val="both"/>
        <w:rPr>
          <w:iCs/>
        </w:rPr>
      </w:pPr>
    </w:p>
    <w:p w14:paraId="0B96848C" w14:textId="77777777" w:rsidR="00BB5FE1" w:rsidRPr="00F72A04" w:rsidRDefault="00BB5FE1" w:rsidP="00BB5FE1">
      <w:pPr>
        <w:pStyle w:val="Default"/>
        <w:jc w:val="both"/>
        <w:rPr>
          <w:iCs/>
        </w:rPr>
      </w:pPr>
      <w:bookmarkStart w:id="35" w:name="_Hlk21363102"/>
      <w:r>
        <w:rPr>
          <w:b/>
          <w:bCs/>
          <w:iCs/>
        </w:rPr>
        <w:t>10.1</w:t>
      </w:r>
      <w:r w:rsidRPr="008927CE">
        <w:rPr>
          <w:b/>
          <w:bCs/>
          <w:iCs/>
        </w:rPr>
        <w:t xml:space="preserve"> VALOR DEL CONTRATO </w:t>
      </w:r>
      <w:bookmarkEnd w:id="35"/>
      <w:r w:rsidRPr="00F72A04">
        <w:rPr>
          <w:iCs/>
        </w:rPr>
        <w:t xml:space="preserve">Será aquel que se señale en el acto administrativo de adjudicación </w:t>
      </w:r>
    </w:p>
    <w:p w14:paraId="28679706" w14:textId="77777777" w:rsidR="00BB5FE1" w:rsidRDefault="00BB5FE1" w:rsidP="00BB5FE1">
      <w:pPr>
        <w:pStyle w:val="Default"/>
        <w:jc w:val="both"/>
        <w:rPr>
          <w:b/>
          <w:bCs/>
          <w:iCs/>
        </w:rPr>
      </w:pPr>
    </w:p>
    <w:p w14:paraId="29198272" w14:textId="77777777" w:rsidR="00BB5FE1" w:rsidRPr="008927CE" w:rsidRDefault="00BB5FE1" w:rsidP="00BB5FE1">
      <w:pPr>
        <w:pStyle w:val="Default"/>
        <w:jc w:val="both"/>
        <w:rPr>
          <w:b/>
          <w:bCs/>
          <w:iCs/>
        </w:rPr>
      </w:pPr>
      <w:bookmarkStart w:id="36" w:name="_Hlk21363114"/>
      <w:r>
        <w:rPr>
          <w:b/>
          <w:bCs/>
          <w:iCs/>
        </w:rPr>
        <w:t>10.2</w:t>
      </w:r>
      <w:r w:rsidRPr="008927CE">
        <w:rPr>
          <w:b/>
          <w:bCs/>
          <w:iCs/>
        </w:rPr>
        <w:t xml:space="preserve"> FORMA DE PAGO</w:t>
      </w:r>
    </w:p>
    <w:bookmarkEnd w:id="36"/>
    <w:p w14:paraId="52AE0AE8" w14:textId="77777777" w:rsidR="00BB5FE1" w:rsidRPr="008927CE" w:rsidRDefault="00BB5FE1" w:rsidP="00BB5FE1">
      <w:pPr>
        <w:pStyle w:val="Default"/>
        <w:jc w:val="both"/>
        <w:rPr>
          <w:b/>
          <w:bCs/>
          <w:iCs/>
        </w:rPr>
      </w:pPr>
    </w:p>
    <w:p w14:paraId="11C757F8" w14:textId="77777777" w:rsidR="00116FC9" w:rsidRPr="00116FC9" w:rsidRDefault="00116FC9" w:rsidP="00116FC9">
      <w:pPr>
        <w:autoSpaceDE w:val="0"/>
        <w:autoSpaceDN w:val="0"/>
        <w:adjustRightInd w:val="0"/>
        <w:jc w:val="both"/>
        <w:rPr>
          <w:rFonts w:ascii="Arial" w:hAnsi="Arial" w:cs="Arial"/>
          <w:iCs/>
        </w:rPr>
      </w:pPr>
      <w:r w:rsidRPr="00116FC9">
        <w:rPr>
          <w:rFonts w:ascii="Arial" w:hAnsi="Arial" w:cs="Arial"/>
          <w:iCs/>
        </w:rPr>
        <w:t>El valor del contrato se cancelará por mensualidades vencidas, previa presentación de la  factura o cuenta de cobro, allegando la información que acredite el pago de las obligaciones al Sistema Integral de Seguridad Social (ARL, EPS, Pensiones) y Parafiscales (ICBF, Cajas de Compensación Familiar y Sena, cuando a ello haya lugar) y el cumplido expedido por el supervisor del contrato en cada una de las sedes indicando cantidad de copias tomadas y el papel recibido de la empresa contratista.</w:t>
      </w:r>
    </w:p>
    <w:p w14:paraId="2786798C" w14:textId="77777777" w:rsidR="00116FC9" w:rsidRPr="00116FC9" w:rsidRDefault="00116FC9" w:rsidP="00116FC9">
      <w:pPr>
        <w:autoSpaceDE w:val="0"/>
        <w:autoSpaceDN w:val="0"/>
        <w:adjustRightInd w:val="0"/>
        <w:jc w:val="both"/>
        <w:rPr>
          <w:rFonts w:ascii="Arial" w:hAnsi="Arial" w:cs="Arial"/>
          <w:iCs/>
        </w:rPr>
      </w:pPr>
    </w:p>
    <w:p w14:paraId="6CF1A907" w14:textId="77777777" w:rsidR="00116FC9" w:rsidRPr="00116FC9" w:rsidRDefault="00116FC9" w:rsidP="00116FC9">
      <w:pPr>
        <w:autoSpaceDE w:val="0"/>
        <w:autoSpaceDN w:val="0"/>
        <w:adjustRightInd w:val="0"/>
        <w:jc w:val="both"/>
        <w:rPr>
          <w:rFonts w:ascii="Arial" w:hAnsi="Arial" w:cs="Arial"/>
          <w:iCs/>
        </w:rPr>
      </w:pPr>
      <w:r w:rsidRPr="00116FC9">
        <w:rPr>
          <w:rFonts w:ascii="Arial" w:hAnsi="Arial" w:cs="Arial"/>
          <w:iCs/>
        </w:rPr>
        <w:t>Para realizar el trámite para el pago de las facturas mensuales se requiere que la Empresa contratista presente planilla de cantidad de copias tomadas, y cantidad de papel entregado en cada una de las sedes donde presta el servicio.</w:t>
      </w:r>
    </w:p>
    <w:p w14:paraId="0DEE6217" w14:textId="77777777" w:rsidR="00116FC9" w:rsidRPr="00116FC9" w:rsidRDefault="00116FC9" w:rsidP="00116FC9">
      <w:pPr>
        <w:autoSpaceDE w:val="0"/>
        <w:autoSpaceDN w:val="0"/>
        <w:adjustRightInd w:val="0"/>
        <w:jc w:val="both"/>
        <w:rPr>
          <w:rFonts w:ascii="Arial" w:hAnsi="Arial" w:cs="Arial"/>
          <w:iCs/>
        </w:rPr>
      </w:pPr>
    </w:p>
    <w:p w14:paraId="0D35B93E" w14:textId="77777777" w:rsidR="00116FC9" w:rsidRPr="00116FC9" w:rsidRDefault="00116FC9" w:rsidP="00116FC9">
      <w:pPr>
        <w:autoSpaceDE w:val="0"/>
        <w:autoSpaceDN w:val="0"/>
        <w:adjustRightInd w:val="0"/>
        <w:jc w:val="both"/>
        <w:rPr>
          <w:rFonts w:ascii="Arial" w:hAnsi="Arial" w:cs="Arial"/>
          <w:iCs/>
        </w:rPr>
      </w:pPr>
      <w:r w:rsidRPr="00116FC9">
        <w:rPr>
          <w:rFonts w:ascii="Arial" w:hAnsi="Arial" w:cs="Arial"/>
          <w:iCs/>
        </w:rPr>
        <w:t>En todo caso los pagos estipulados en el presente punto, quedan sujetos a los recursos que la Dirección General de Crédito Público y del Tesoro - Ministerio de Hacienda y Crédito Público, sitúe a la Entidad.</w:t>
      </w:r>
    </w:p>
    <w:p w14:paraId="32DDD7C8" w14:textId="77777777" w:rsidR="006A71C3" w:rsidRDefault="006A71C3" w:rsidP="00BB5FE1">
      <w:pPr>
        <w:pStyle w:val="Default"/>
        <w:jc w:val="both"/>
        <w:rPr>
          <w:b/>
          <w:bCs/>
          <w:iCs/>
        </w:rPr>
      </w:pPr>
    </w:p>
    <w:p w14:paraId="03ABDA2B" w14:textId="77777777" w:rsidR="00BB5FE1" w:rsidRPr="008927CE" w:rsidRDefault="00BB5FE1" w:rsidP="00BB5FE1">
      <w:pPr>
        <w:pStyle w:val="Default"/>
        <w:jc w:val="both"/>
        <w:rPr>
          <w:b/>
          <w:bCs/>
          <w:iCs/>
        </w:rPr>
      </w:pPr>
      <w:bookmarkStart w:id="37" w:name="_Hlk21363127"/>
      <w:r>
        <w:rPr>
          <w:b/>
          <w:bCs/>
          <w:iCs/>
        </w:rPr>
        <w:t>10</w:t>
      </w:r>
      <w:r w:rsidRPr="008927CE">
        <w:rPr>
          <w:b/>
          <w:bCs/>
          <w:iCs/>
        </w:rPr>
        <w:t>.</w:t>
      </w:r>
      <w:r>
        <w:rPr>
          <w:b/>
          <w:bCs/>
          <w:iCs/>
        </w:rPr>
        <w:t>3</w:t>
      </w:r>
      <w:r w:rsidRPr="008927CE">
        <w:rPr>
          <w:b/>
          <w:bCs/>
          <w:iCs/>
        </w:rPr>
        <w:t xml:space="preserve">. MECANISMOS DE COBERTURA DE RIESGOS </w:t>
      </w:r>
    </w:p>
    <w:bookmarkEnd w:id="37"/>
    <w:p w14:paraId="72DD542C" w14:textId="77777777" w:rsidR="00BB5FE1" w:rsidRPr="008927CE" w:rsidRDefault="00BB5FE1" w:rsidP="00BB5FE1">
      <w:pPr>
        <w:pStyle w:val="Default"/>
        <w:jc w:val="both"/>
        <w:rPr>
          <w:b/>
          <w:bCs/>
          <w:iCs/>
        </w:rPr>
      </w:pPr>
    </w:p>
    <w:p w14:paraId="2FF310CD" w14:textId="77777777" w:rsidR="00BB5FE1" w:rsidRPr="008927CE" w:rsidRDefault="00BB5FE1" w:rsidP="00BB5FE1">
      <w:pPr>
        <w:pStyle w:val="Default"/>
        <w:jc w:val="both"/>
        <w:rPr>
          <w:iCs/>
        </w:rPr>
      </w:pPr>
      <w:r w:rsidRPr="008927CE">
        <w:rPr>
          <w:iCs/>
        </w:rPr>
        <w:t xml:space="preserve">De conformidad con lo reglamentado en el </w:t>
      </w:r>
      <w:r>
        <w:rPr>
          <w:iCs/>
        </w:rPr>
        <w:t>Decreto 1082 de 2015</w:t>
      </w:r>
      <w:r w:rsidRPr="008927CE">
        <w:rPr>
          <w:iCs/>
        </w:rPr>
        <w:t xml:space="preserve"> se procede a enumerar y asignar los riesgos previsibles del contrato: </w:t>
      </w:r>
    </w:p>
    <w:p w14:paraId="1AD842D8" w14:textId="77777777" w:rsidR="00BB5FE1" w:rsidRPr="008927CE" w:rsidRDefault="00BB5FE1" w:rsidP="00BB5FE1">
      <w:pPr>
        <w:pStyle w:val="Default"/>
        <w:jc w:val="both"/>
        <w:rPr>
          <w:iCs/>
        </w:rPr>
      </w:pPr>
    </w:p>
    <w:p w14:paraId="75891F0C" w14:textId="77777777" w:rsidR="00BB5FE1" w:rsidRDefault="00BB5FE1" w:rsidP="00BB5FE1">
      <w:pPr>
        <w:pStyle w:val="Default"/>
        <w:jc w:val="both"/>
        <w:rPr>
          <w:iCs/>
        </w:rPr>
      </w:pPr>
      <w:r w:rsidRPr="008927CE">
        <w:rPr>
          <w:iCs/>
        </w:rPr>
        <w:t xml:space="preserve">Los riesgos se tipifican acorde a las diferentes etapas del contrato: Precontractual – Contractual - Post-contractual. </w:t>
      </w:r>
    </w:p>
    <w:p w14:paraId="2879139C" w14:textId="77777777" w:rsidR="00C51B47" w:rsidRDefault="00C51B47" w:rsidP="00BB5FE1">
      <w:pPr>
        <w:pStyle w:val="Default"/>
        <w:jc w:val="both"/>
        <w:rPr>
          <w:iCs/>
        </w:rPr>
      </w:pPr>
    </w:p>
    <w:p w14:paraId="3EC8C32B" w14:textId="77777777" w:rsidR="00116FC9" w:rsidRPr="002132BF" w:rsidRDefault="00116FC9" w:rsidP="00116FC9">
      <w:pPr>
        <w:autoSpaceDE w:val="0"/>
        <w:autoSpaceDN w:val="0"/>
        <w:adjustRightInd w:val="0"/>
        <w:jc w:val="both"/>
        <w:rPr>
          <w:rFonts w:ascii="Arial" w:hAnsi="Arial" w:cs="Arial"/>
          <w:iCs/>
        </w:rPr>
      </w:pPr>
      <w:r w:rsidRPr="002132BF">
        <w:rPr>
          <w:rFonts w:ascii="Arial" w:hAnsi="Arial" w:cs="Arial"/>
          <w:iCs/>
        </w:rPr>
        <w:t>Para dar cumplimiento al Artículo 3° Numeral 6 del Decreto 2474 de 2008 se procede en el presente estudio a enumerar y asignar los riesgos previsibles del Contrato. Los riesgos se tipifican acorde a las diferentes etapas del contrato:</w:t>
      </w:r>
    </w:p>
    <w:p w14:paraId="36F419FE" w14:textId="77777777" w:rsidR="00116FC9" w:rsidRPr="002132BF" w:rsidRDefault="00116FC9" w:rsidP="00116FC9">
      <w:pPr>
        <w:autoSpaceDE w:val="0"/>
        <w:autoSpaceDN w:val="0"/>
        <w:adjustRightInd w:val="0"/>
        <w:jc w:val="both"/>
        <w:rPr>
          <w:rFonts w:ascii="Arial" w:hAnsi="Arial" w:cs="Arial"/>
          <w:iCs/>
        </w:rPr>
      </w:pPr>
    </w:p>
    <w:p w14:paraId="4D960927" w14:textId="77777777" w:rsidR="00116FC9" w:rsidRPr="002132BF" w:rsidRDefault="00116FC9" w:rsidP="00116FC9">
      <w:pPr>
        <w:autoSpaceDE w:val="0"/>
        <w:autoSpaceDN w:val="0"/>
        <w:adjustRightInd w:val="0"/>
        <w:jc w:val="both"/>
        <w:rPr>
          <w:rFonts w:ascii="Arial" w:hAnsi="Arial" w:cs="Arial"/>
          <w:iCs/>
        </w:rPr>
      </w:pPr>
      <w:r w:rsidRPr="002132BF">
        <w:rPr>
          <w:rFonts w:ascii="Arial" w:hAnsi="Arial" w:cs="Arial"/>
          <w:iCs/>
        </w:rPr>
        <w:t>Precontractual- Contractual- Post-contractual.</w:t>
      </w:r>
    </w:p>
    <w:p w14:paraId="0FE9FBE1" w14:textId="77777777" w:rsidR="00116FC9" w:rsidRPr="002132BF" w:rsidRDefault="00116FC9" w:rsidP="00116FC9">
      <w:pPr>
        <w:autoSpaceDE w:val="0"/>
        <w:autoSpaceDN w:val="0"/>
        <w:adjustRightInd w:val="0"/>
        <w:jc w:val="both"/>
        <w:rPr>
          <w:rFonts w:ascii="Arial" w:hAnsi="Arial" w:cs="Arial"/>
          <w:b/>
          <w:bCs/>
          <w:iCs/>
        </w:rPr>
      </w:pPr>
    </w:p>
    <w:p w14:paraId="1E70B0FF" w14:textId="2EC24A49" w:rsidR="00116FC9" w:rsidRPr="002132BF" w:rsidRDefault="00116FC9" w:rsidP="00116FC9">
      <w:pPr>
        <w:autoSpaceDE w:val="0"/>
        <w:autoSpaceDN w:val="0"/>
        <w:adjustRightInd w:val="0"/>
        <w:jc w:val="both"/>
        <w:rPr>
          <w:rFonts w:ascii="Arial" w:hAnsi="Arial" w:cs="Arial"/>
          <w:b/>
          <w:bCs/>
          <w:iCs/>
        </w:rPr>
      </w:pPr>
      <w:r w:rsidRPr="002132BF">
        <w:rPr>
          <w:rFonts w:ascii="Arial" w:hAnsi="Arial" w:cs="Arial"/>
          <w:b/>
          <w:bCs/>
          <w:iCs/>
        </w:rPr>
        <w:t>ETAPA PRECONTRACTUAL</w:t>
      </w:r>
    </w:p>
    <w:p w14:paraId="6442DA56" w14:textId="77777777" w:rsidR="00116FC9" w:rsidRPr="002132BF" w:rsidRDefault="00116FC9" w:rsidP="00116FC9">
      <w:pPr>
        <w:autoSpaceDE w:val="0"/>
        <w:autoSpaceDN w:val="0"/>
        <w:adjustRightInd w:val="0"/>
        <w:jc w:val="both"/>
        <w:rPr>
          <w:rFonts w:ascii="Arial" w:hAnsi="Arial" w:cs="Arial"/>
          <w:iCs/>
        </w:rPr>
      </w:pPr>
    </w:p>
    <w:p w14:paraId="73BEFBD1" w14:textId="77777777" w:rsidR="00116FC9" w:rsidRPr="002132BF" w:rsidRDefault="00116FC9" w:rsidP="00116FC9">
      <w:pPr>
        <w:autoSpaceDE w:val="0"/>
        <w:autoSpaceDN w:val="0"/>
        <w:adjustRightInd w:val="0"/>
        <w:jc w:val="both"/>
        <w:rPr>
          <w:rFonts w:ascii="Arial" w:hAnsi="Arial" w:cs="Arial"/>
          <w:iCs/>
        </w:rPr>
      </w:pPr>
      <w:r w:rsidRPr="002132BF">
        <w:rPr>
          <w:rFonts w:ascii="Arial" w:hAnsi="Arial" w:cs="Arial"/>
          <w:iCs/>
        </w:rPr>
        <w:t>a. DEMORA DEL CONTRATISTA EN LA LEGALIZACION DEL CONTRATO.</w:t>
      </w:r>
    </w:p>
    <w:p w14:paraId="00CF7452" w14:textId="77777777" w:rsidR="00116FC9" w:rsidRPr="002132BF" w:rsidRDefault="00116FC9" w:rsidP="00116FC9">
      <w:pPr>
        <w:autoSpaceDE w:val="0"/>
        <w:autoSpaceDN w:val="0"/>
        <w:adjustRightInd w:val="0"/>
        <w:jc w:val="both"/>
        <w:rPr>
          <w:rFonts w:ascii="Arial" w:hAnsi="Arial" w:cs="Arial"/>
          <w:iCs/>
        </w:rPr>
      </w:pPr>
      <w:r w:rsidRPr="002132BF">
        <w:rPr>
          <w:rFonts w:ascii="Arial" w:hAnsi="Arial" w:cs="Arial"/>
          <w:iCs/>
        </w:rPr>
        <w:t>En esta etapa el riesgo está representado por la demora por parte del oferente en la legalización del contrato.</w:t>
      </w:r>
    </w:p>
    <w:p w14:paraId="31AE16C7" w14:textId="77777777" w:rsidR="00116FC9" w:rsidRDefault="00116FC9" w:rsidP="00116FC9">
      <w:pPr>
        <w:autoSpaceDE w:val="0"/>
        <w:autoSpaceDN w:val="0"/>
        <w:adjustRightInd w:val="0"/>
        <w:jc w:val="both"/>
        <w:rPr>
          <w:rFonts w:cs="Arial"/>
          <w:iCs/>
          <w:sz w:val="22"/>
          <w:szCs w:val="22"/>
        </w:rPr>
      </w:pPr>
    </w:p>
    <w:p w14:paraId="7EAC917A" w14:textId="77777777" w:rsidR="00116FC9" w:rsidRPr="0050366C" w:rsidRDefault="00116FC9" w:rsidP="00116FC9">
      <w:pPr>
        <w:autoSpaceDE w:val="0"/>
        <w:autoSpaceDN w:val="0"/>
        <w:adjustRightInd w:val="0"/>
        <w:jc w:val="both"/>
        <w:rPr>
          <w:rFonts w:cs="Arial"/>
          <w:iCs/>
          <w:sz w:val="22"/>
          <w:szCs w:val="22"/>
        </w:rPr>
      </w:pPr>
    </w:p>
    <w:p w14:paraId="3D560213" w14:textId="77777777" w:rsidR="00116FC9" w:rsidRPr="0050366C" w:rsidRDefault="00116FC9" w:rsidP="00116FC9">
      <w:pPr>
        <w:autoSpaceDE w:val="0"/>
        <w:autoSpaceDN w:val="0"/>
        <w:adjustRightInd w:val="0"/>
        <w:rPr>
          <w:rFonts w:cs="Arial"/>
          <w:b/>
          <w:bCs/>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5"/>
        <w:gridCol w:w="1004"/>
        <w:gridCol w:w="1297"/>
        <w:gridCol w:w="2282"/>
      </w:tblGrid>
      <w:tr w:rsidR="00116FC9" w:rsidRPr="0050366C" w14:paraId="683A0DB4" w14:textId="77777777" w:rsidTr="0005277D">
        <w:tc>
          <w:tcPr>
            <w:tcW w:w="2407" w:type="pct"/>
            <w:vMerge w:val="restart"/>
            <w:shd w:val="clear" w:color="auto" w:fill="auto"/>
            <w:vAlign w:val="center"/>
          </w:tcPr>
          <w:p w14:paraId="279A61CE" w14:textId="77777777" w:rsidR="00116FC9" w:rsidRPr="0050366C" w:rsidRDefault="00116FC9" w:rsidP="0005277D">
            <w:pPr>
              <w:pStyle w:val="BodyText31"/>
              <w:jc w:val="center"/>
              <w:rPr>
                <w:sz w:val="22"/>
                <w:szCs w:val="22"/>
                <w:lang w:val="es-ES"/>
              </w:rPr>
            </w:pPr>
            <w:r w:rsidRPr="0050366C">
              <w:rPr>
                <w:sz w:val="22"/>
                <w:szCs w:val="22"/>
                <w:lang w:val="es-ES"/>
              </w:rPr>
              <w:t>Riesgo</w:t>
            </w:r>
          </w:p>
        </w:tc>
        <w:tc>
          <w:tcPr>
            <w:tcW w:w="1302" w:type="pct"/>
            <w:gridSpan w:val="2"/>
            <w:shd w:val="clear" w:color="auto" w:fill="auto"/>
            <w:vAlign w:val="center"/>
          </w:tcPr>
          <w:p w14:paraId="68A6D993" w14:textId="77777777" w:rsidR="00116FC9" w:rsidRPr="0050366C" w:rsidRDefault="00116FC9" w:rsidP="0005277D">
            <w:pPr>
              <w:pStyle w:val="BodyText31"/>
              <w:jc w:val="center"/>
              <w:rPr>
                <w:sz w:val="22"/>
                <w:szCs w:val="22"/>
                <w:lang w:val="es-ES"/>
              </w:rPr>
            </w:pPr>
            <w:r w:rsidRPr="0050366C">
              <w:rPr>
                <w:sz w:val="22"/>
                <w:szCs w:val="22"/>
                <w:lang w:val="es-ES"/>
              </w:rPr>
              <w:t>Asignación</w:t>
            </w:r>
          </w:p>
        </w:tc>
        <w:tc>
          <w:tcPr>
            <w:tcW w:w="1291" w:type="pct"/>
            <w:vMerge w:val="restart"/>
            <w:shd w:val="clear" w:color="auto" w:fill="auto"/>
            <w:vAlign w:val="center"/>
          </w:tcPr>
          <w:p w14:paraId="63F5D004" w14:textId="77777777" w:rsidR="00116FC9" w:rsidRPr="0050366C" w:rsidRDefault="00116FC9" w:rsidP="0005277D">
            <w:pPr>
              <w:pStyle w:val="BodyText31"/>
              <w:jc w:val="center"/>
              <w:rPr>
                <w:sz w:val="22"/>
                <w:szCs w:val="22"/>
                <w:lang w:val="es-ES"/>
              </w:rPr>
            </w:pPr>
            <w:r w:rsidRPr="0050366C">
              <w:rPr>
                <w:sz w:val="22"/>
                <w:szCs w:val="22"/>
                <w:lang w:val="es-ES"/>
              </w:rPr>
              <w:t>Controles y /o acciones</w:t>
            </w:r>
          </w:p>
        </w:tc>
      </w:tr>
      <w:tr w:rsidR="00116FC9" w:rsidRPr="0050366C" w14:paraId="0CFC6970" w14:textId="77777777" w:rsidTr="0005277D">
        <w:tc>
          <w:tcPr>
            <w:tcW w:w="2407" w:type="pct"/>
            <w:vMerge/>
            <w:shd w:val="clear" w:color="auto" w:fill="auto"/>
            <w:vAlign w:val="center"/>
          </w:tcPr>
          <w:p w14:paraId="162CB3F2" w14:textId="77777777" w:rsidR="00116FC9" w:rsidRPr="0050366C" w:rsidRDefault="00116FC9" w:rsidP="0005277D">
            <w:pPr>
              <w:pStyle w:val="BodyText31"/>
              <w:rPr>
                <w:sz w:val="22"/>
                <w:szCs w:val="22"/>
                <w:lang w:val="es-ES"/>
              </w:rPr>
            </w:pPr>
          </w:p>
        </w:tc>
        <w:tc>
          <w:tcPr>
            <w:tcW w:w="568" w:type="pct"/>
            <w:shd w:val="clear" w:color="auto" w:fill="auto"/>
            <w:vAlign w:val="center"/>
          </w:tcPr>
          <w:p w14:paraId="4C000090" w14:textId="77777777" w:rsidR="00116FC9" w:rsidRPr="0050366C" w:rsidRDefault="00116FC9" w:rsidP="0005277D">
            <w:pPr>
              <w:pStyle w:val="BodyText31"/>
              <w:rPr>
                <w:sz w:val="22"/>
                <w:szCs w:val="22"/>
                <w:lang w:val="es-ES"/>
              </w:rPr>
            </w:pPr>
            <w:r w:rsidRPr="0050366C">
              <w:rPr>
                <w:sz w:val="22"/>
                <w:szCs w:val="22"/>
                <w:lang w:val="es-ES"/>
              </w:rPr>
              <w:t>Entidad</w:t>
            </w:r>
          </w:p>
        </w:tc>
        <w:tc>
          <w:tcPr>
            <w:tcW w:w="734" w:type="pct"/>
            <w:shd w:val="clear" w:color="auto" w:fill="auto"/>
            <w:vAlign w:val="center"/>
          </w:tcPr>
          <w:p w14:paraId="37227040" w14:textId="77777777" w:rsidR="00116FC9" w:rsidRPr="0050366C" w:rsidRDefault="00116FC9" w:rsidP="0005277D">
            <w:pPr>
              <w:pStyle w:val="BodyText31"/>
              <w:rPr>
                <w:sz w:val="22"/>
                <w:szCs w:val="22"/>
                <w:lang w:val="es-ES"/>
              </w:rPr>
            </w:pPr>
            <w:r w:rsidRPr="0050366C">
              <w:rPr>
                <w:sz w:val="22"/>
                <w:szCs w:val="22"/>
                <w:lang w:val="es-ES"/>
              </w:rPr>
              <w:t>Contratista</w:t>
            </w:r>
          </w:p>
        </w:tc>
        <w:tc>
          <w:tcPr>
            <w:tcW w:w="1291" w:type="pct"/>
            <w:vMerge/>
            <w:shd w:val="clear" w:color="auto" w:fill="auto"/>
            <w:vAlign w:val="center"/>
          </w:tcPr>
          <w:p w14:paraId="3F391C38" w14:textId="77777777" w:rsidR="00116FC9" w:rsidRPr="0050366C" w:rsidRDefault="00116FC9" w:rsidP="0005277D">
            <w:pPr>
              <w:pStyle w:val="BodyText31"/>
              <w:rPr>
                <w:sz w:val="22"/>
                <w:szCs w:val="22"/>
                <w:lang w:val="es-ES"/>
              </w:rPr>
            </w:pPr>
          </w:p>
        </w:tc>
      </w:tr>
      <w:tr w:rsidR="00116FC9" w:rsidRPr="0050366C" w14:paraId="07F82975" w14:textId="77777777" w:rsidTr="0005277D">
        <w:tc>
          <w:tcPr>
            <w:tcW w:w="2407" w:type="pct"/>
            <w:tcBorders>
              <w:bottom w:val="single" w:sz="4" w:space="0" w:color="auto"/>
            </w:tcBorders>
            <w:shd w:val="clear" w:color="auto" w:fill="auto"/>
            <w:vAlign w:val="center"/>
          </w:tcPr>
          <w:p w14:paraId="4A65A00A" w14:textId="77777777" w:rsidR="00116FC9" w:rsidRPr="0050366C" w:rsidRDefault="00116FC9" w:rsidP="0005277D">
            <w:pPr>
              <w:pStyle w:val="BodyText31"/>
              <w:rPr>
                <w:sz w:val="22"/>
                <w:szCs w:val="22"/>
                <w:lang w:val="es-ES"/>
              </w:rPr>
            </w:pPr>
            <w:r w:rsidRPr="0050366C">
              <w:rPr>
                <w:sz w:val="22"/>
                <w:szCs w:val="22"/>
                <w:lang w:val="es-ES"/>
              </w:rPr>
              <w:t>1. El oferente no se encuentra constituido legalmente.</w:t>
            </w:r>
          </w:p>
        </w:tc>
        <w:tc>
          <w:tcPr>
            <w:tcW w:w="568" w:type="pct"/>
            <w:tcBorders>
              <w:bottom w:val="single" w:sz="4" w:space="0" w:color="auto"/>
            </w:tcBorders>
            <w:shd w:val="clear" w:color="auto" w:fill="auto"/>
            <w:vAlign w:val="center"/>
          </w:tcPr>
          <w:p w14:paraId="37B97BDF" w14:textId="77777777" w:rsidR="00116FC9" w:rsidRPr="0050366C" w:rsidRDefault="00116FC9" w:rsidP="0005277D">
            <w:pPr>
              <w:pStyle w:val="BodyText31"/>
              <w:jc w:val="center"/>
              <w:rPr>
                <w:sz w:val="22"/>
                <w:szCs w:val="22"/>
                <w:lang w:val="es-ES"/>
              </w:rPr>
            </w:pPr>
            <w:r w:rsidRPr="0050366C">
              <w:rPr>
                <w:sz w:val="22"/>
                <w:szCs w:val="22"/>
                <w:lang w:val="es-ES"/>
              </w:rPr>
              <w:t>X</w:t>
            </w:r>
          </w:p>
        </w:tc>
        <w:tc>
          <w:tcPr>
            <w:tcW w:w="734" w:type="pct"/>
            <w:tcBorders>
              <w:bottom w:val="single" w:sz="4" w:space="0" w:color="auto"/>
            </w:tcBorders>
            <w:shd w:val="clear" w:color="auto" w:fill="auto"/>
            <w:vAlign w:val="center"/>
          </w:tcPr>
          <w:p w14:paraId="61D1E47D" w14:textId="77777777" w:rsidR="00116FC9" w:rsidRPr="0050366C" w:rsidRDefault="00116FC9" w:rsidP="0005277D">
            <w:pPr>
              <w:pStyle w:val="BodyText31"/>
              <w:jc w:val="center"/>
              <w:rPr>
                <w:sz w:val="22"/>
                <w:szCs w:val="22"/>
                <w:lang w:val="es-ES"/>
              </w:rPr>
            </w:pPr>
          </w:p>
        </w:tc>
        <w:tc>
          <w:tcPr>
            <w:tcW w:w="1291" w:type="pct"/>
            <w:tcBorders>
              <w:bottom w:val="single" w:sz="4" w:space="0" w:color="auto"/>
            </w:tcBorders>
            <w:shd w:val="clear" w:color="auto" w:fill="auto"/>
            <w:vAlign w:val="center"/>
          </w:tcPr>
          <w:p w14:paraId="4C377E61" w14:textId="77777777" w:rsidR="00116FC9" w:rsidRPr="0050366C" w:rsidRDefault="00116FC9" w:rsidP="0005277D">
            <w:pPr>
              <w:pStyle w:val="BodyText31"/>
              <w:rPr>
                <w:sz w:val="22"/>
                <w:szCs w:val="22"/>
                <w:lang w:val="es-ES"/>
              </w:rPr>
            </w:pPr>
            <w:r w:rsidRPr="0050366C">
              <w:rPr>
                <w:sz w:val="22"/>
                <w:szCs w:val="22"/>
                <w:lang w:val="es-ES"/>
              </w:rPr>
              <w:t>Adecuada divulgación de la contratación</w:t>
            </w:r>
          </w:p>
        </w:tc>
      </w:tr>
      <w:tr w:rsidR="00116FC9" w:rsidRPr="0050366C" w14:paraId="4E9368DD" w14:textId="77777777" w:rsidTr="0005277D">
        <w:trPr>
          <w:trHeight w:val="940"/>
        </w:trPr>
        <w:tc>
          <w:tcPr>
            <w:tcW w:w="2407" w:type="pct"/>
            <w:tcBorders>
              <w:bottom w:val="single" w:sz="4" w:space="0" w:color="auto"/>
            </w:tcBorders>
            <w:shd w:val="clear" w:color="auto" w:fill="auto"/>
            <w:vAlign w:val="center"/>
          </w:tcPr>
          <w:p w14:paraId="565B154A" w14:textId="77777777" w:rsidR="00116FC9" w:rsidRPr="0050366C" w:rsidRDefault="00116FC9" w:rsidP="0005277D">
            <w:pPr>
              <w:pStyle w:val="BodyText31"/>
              <w:rPr>
                <w:sz w:val="22"/>
                <w:szCs w:val="22"/>
                <w:lang w:val="es-ES"/>
              </w:rPr>
            </w:pPr>
            <w:r w:rsidRPr="0050366C">
              <w:rPr>
                <w:sz w:val="22"/>
                <w:szCs w:val="22"/>
                <w:lang w:val="es-ES"/>
              </w:rPr>
              <w:lastRenderedPageBreak/>
              <w:t>2. Que se declare desierto</w:t>
            </w:r>
          </w:p>
        </w:tc>
        <w:tc>
          <w:tcPr>
            <w:tcW w:w="568" w:type="pct"/>
            <w:tcBorders>
              <w:bottom w:val="single" w:sz="4" w:space="0" w:color="auto"/>
            </w:tcBorders>
            <w:shd w:val="clear" w:color="auto" w:fill="auto"/>
            <w:vAlign w:val="center"/>
          </w:tcPr>
          <w:p w14:paraId="7F4CA307" w14:textId="77777777" w:rsidR="00116FC9" w:rsidRPr="0050366C" w:rsidRDefault="00116FC9" w:rsidP="0005277D">
            <w:pPr>
              <w:pStyle w:val="BodyText31"/>
              <w:jc w:val="center"/>
              <w:rPr>
                <w:sz w:val="22"/>
                <w:szCs w:val="22"/>
                <w:lang w:val="es-ES"/>
              </w:rPr>
            </w:pPr>
            <w:r w:rsidRPr="0050366C">
              <w:rPr>
                <w:sz w:val="22"/>
                <w:szCs w:val="22"/>
                <w:lang w:val="es-ES"/>
              </w:rPr>
              <w:t>X</w:t>
            </w:r>
          </w:p>
        </w:tc>
        <w:tc>
          <w:tcPr>
            <w:tcW w:w="734" w:type="pct"/>
            <w:tcBorders>
              <w:bottom w:val="single" w:sz="4" w:space="0" w:color="auto"/>
            </w:tcBorders>
            <w:shd w:val="clear" w:color="auto" w:fill="auto"/>
            <w:vAlign w:val="center"/>
          </w:tcPr>
          <w:p w14:paraId="3A173A01" w14:textId="77777777" w:rsidR="00116FC9" w:rsidRPr="0050366C" w:rsidRDefault="00116FC9" w:rsidP="0005277D">
            <w:pPr>
              <w:pStyle w:val="BodyText31"/>
              <w:jc w:val="center"/>
              <w:rPr>
                <w:sz w:val="22"/>
                <w:szCs w:val="22"/>
                <w:lang w:val="es-ES"/>
              </w:rPr>
            </w:pPr>
          </w:p>
        </w:tc>
        <w:tc>
          <w:tcPr>
            <w:tcW w:w="1291" w:type="pct"/>
            <w:tcBorders>
              <w:bottom w:val="single" w:sz="4" w:space="0" w:color="auto"/>
            </w:tcBorders>
            <w:shd w:val="clear" w:color="auto" w:fill="auto"/>
            <w:vAlign w:val="center"/>
          </w:tcPr>
          <w:p w14:paraId="281918F3" w14:textId="77777777" w:rsidR="00116FC9" w:rsidRPr="0050366C" w:rsidRDefault="00116FC9" w:rsidP="0005277D">
            <w:pPr>
              <w:pStyle w:val="BodyText31"/>
              <w:rPr>
                <w:sz w:val="22"/>
                <w:szCs w:val="22"/>
                <w:lang w:val="es-ES"/>
              </w:rPr>
            </w:pPr>
            <w:r w:rsidRPr="0050366C">
              <w:rPr>
                <w:sz w:val="22"/>
                <w:szCs w:val="22"/>
                <w:lang w:val="es-ES"/>
              </w:rPr>
              <w:t>Adecuada divulgación de la contratación.</w:t>
            </w:r>
          </w:p>
          <w:p w14:paraId="65DEDAEC" w14:textId="77777777" w:rsidR="00116FC9" w:rsidRPr="0050366C" w:rsidRDefault="00116FC9" w:rsidP="0005277D">
            <w:pPr>
              <w:pStyle w:val="BodyText31"/>
              <w:rPr>
                <w:sz w:val="22"/>
                <w:szCs w:val="22"/>
                <w:lang w:val="es-ES"/>
              </w:rPr>
            </w:pPr>
          </w:p>
          <w:p w14:paraId="318175DD" w14:textId="77777777" w:rsidR="00116FC9" w:rsidRPr="0050366C" w:rsidRDefault="00116FC9" w:rsidP="0005277D">
            <w:pPr>
              <w:pStyle w:val="BodyText31"/>
              <w:rPr>
                <w:sz w:val="22"/>
                <w:szCs w:val="22"/>
                <w:lang w:val="es-ES"/>
              </w:rPr>
            </w:pPr>
            <w:r w:rsidRPr="0050366C">
              <w:rPr>
                <w:sz w:val="22"/>
                <w:szCs w:val="22"/>
                <w:lang w:val="es-ES"/>
              </w:rPr>
              <w:t>Revisión de los términos de referencia</w:t>
            </w:r>
          </w:p>
        </w:tc>
      </w:tr>
      <w:tr w:rsidR="00116FC9" w:rsidRPr="0050366C" w14:paraId="7DEAC0CD" w14:textId="77777777" w:rsidTr="0005277D">
        <w:trPr>
          <w:trHeight w:val="369"/>
        </w:trPr>
        <w:tc>
          <w:tcPr>
            <w:tcW w:w="2407" w:type="pct"/>
            <w:tcBorders>
              <w:top w:val="nil"/>
              <w:bottom w:val="single" w:sz="4" w:space="0" w:color="auto"/>
            </w:tcBorders>
            <w:shd w:val="clear" w:color="auto" w:fill="auto"/>
            <w:vAlign w:val="center"/>
          </w:tcPr>
          <w:p w14:paraId="082ACE5D" w14:textId="77777777" w:rsidR="00116FC9" w:rsidRPr="0050366C" w:rsidRDefault="00116FC9" w:rsidP="0005277D">
            <w:pPr>
              <w:pStyle w:val="BodyText31"/>
              <w:rPr>
                <w:sz w:val="22"/>
                <w:szCs w:val="22"/>
                <w:lang w:val="es-ES"/>
              </w:rPr>
            </w:pPr>
            <w:r w:rsidRPr="0050366C">
              <w:rPr>
                <w:sz w:val="22"/>
                <w:szCs w:val="22"/>
                <w:lang w:val="es-ES"/>
              </w:rPr>
              <w:t>3. Inseguridad Jurídica en la actividad o servicio a contratar.</w:t>
            </w:r>
          </w:p>
        </w:tc>
        <w:tc>
          <w:tcPr>
            <w:tcW w:w="568" w:type="pct"/>
            <w:tcBorders>
              <w:top w:val="nil"/>
              <w:bottom w:val="single" w:sz="4" w:space="0" w:color="auto"/>
            </w:tcBorders>
            <w:shd w:val="clear" w:color="auto" w:fill="auto"/>
            <w:vAlign w:val="center"/>
          </w:tcPr>
          <w:p w14:paraId="6D3B84B9" w14:textId="77777777" w:rsidR="00116FC9" w:rsidRPr="0050366C" w:rsidRDefault="00116FC9" w:rsidP="0005277D">
            <w:pPr>
              <w:pStyle w:val="BodyText31"/>
              <w:jc w:val="center"/>
              <w:rPr>
                <w:sz w:val="22"/>
                <w:szCs w:val="22"/>
                <w:lang w:val="es-ES"/>
              </w:rPr>
            </w:pPr>
            <w:r w:rsidRPr="0050366C">
              <w:rPr>
                <w:sz w:val="22"/>
                <w:szCs w:val="22"/>
                <w:lang w:val="es-ES"/>
              </w:rPr>
              <w:t>X</w:t>
            </w:r>
          </w:p>
        </w:tc>
        <w:tc>
          <w:tcPr>
            <w:tcW w:w="734" w:type="pct"/>
            <w:tcBorders>
              <w:top w:val="nil"/>
              <w:bottom w:val="single" w:sz="4" w:space="0" w:color="auto"/>
            </w:tcBorders>
            <w:shd w:val="clear" w:color="auto" w:fill="auto"/>
            <w:vAlign w:val="center"/>
          </w:tcPr>
          <w:p w14:paraId="1F5F9D3A" w14:textId="77777777" w:rsidR="00116FC9" w:rsidRPr="0050366C" w:rsidRDefault="00116FC9" w:rsidP="0005277D">
            <w:pPr>
              <w:pStyle w:val="BodyText31"/>
              <w:jc w:val="center"/>
              <w:rPr>
                <w:sz w:val="22"/>
                <w:szCs w:val="22"/>
                <w:lang w:val="es-ES"/>
              </w:rPr>
            </w:pPr>
          </w:p>
        </w:tc>
        <w:tc>
          <w:tcPr>
            <w:tcW w:w="1291" w:type="pct"/>
            <w:tcBorders>
              <w:top w:val="nil"/>
              <w:bottom w:val="single" w:sz="4" w:space="0" w:color="auto"/>
            </w:tcBorders>
            <w:shd w:val="clear" w:color="auto" w:fill="auto"/>
            <w:vAlign w:val="center"/>
          </w:tcPr>
          <w:p w14:paraId="321F82D4" w14:textId="77777777" w:rsidR="00116FC9" w:rsidRPr="0050366C" w:rsidRDefault="00116FC9" w:rsidP="0005277D">
            <w:pPr>
              <w:pStyle w:val="BodyText31"/>
              <w:rPr>
                <w:sz w:val="22"/>
                <w:szCs w:val="22"/>
                <w:lang w:val="es-ES"/>
              </w:rPr>
            </w:pPr>
            <w:r w:rsidRPr="0050366C">
              <w:rPr>
                <w:sz w:val="22"/>
                <w:szCs w:val="22"/>
                <w:lang w:val="es-ES"/>
              </w:rPr>
              <w:t>Observación permanente de la normatividad aplicable</w:t>
            </w:r>
          </w:p>
        </w:tc>
      </w:tr>
    </w:tbl>
    <w:p w14:paraId="31F364BF" w14:textId="77777777" w:rsidR="00116FC9" w:rsidRPr="0050366C" w:rsidRDefault="00116FC9" w:rsidP="00116FC9">
      <w:pPr>
        <w:autoSpaceDE w:val="0"/>
        <w:autoSpaceDN w:val="0"/>
        <w:adjustRightInd w:val="0"/>
        <w:jc w:val="both"/>
        <w:rPr>
          <w:rFonts w:cs="Arial"/>
          <w:b/>
          <w:bCs/>
          <w:iCs/>
          <w:sz w:val="22"/>
          <w:szCs w:val="22"/>
        </w:rPr>
      </w:pPr>
    </w:p>
    <w:p w14:paraId="616CB8FE" w14:textId="77777777" w:rsidR="00116FC9" w:rsidRDefault="00116FC9" w:rsidP="00116FC9">
      <w:pPr>
        <w:autoSpaceDE w:val="0"/>
        <w:autoSpaceDN w:val="0"/>
        <w:adjustRightInd w:val="0"/>
        <w:jc w:val="both"/>
        <w:rPr>
          <w:rFonts w:cs="Arial"/>
          <w:b/>
          <w:bCs/>
          <w:iCs/>
          <w:sz w:val="22"/>
          <w:szCs w:val="22"/>
        </w:rPr>
      </w:pPr>
    </w:p>
    <w:p w14:paraId="2301DEAA" w14:textId="6F586240" w:rsidR="00116FC9" w:rsidRPr="00E53550" w:rsidRDefault="00116FC9" w:rsidP="00116FC9">
      <w:pPr>
        <w:autoSpaceDE w:val="0"/>
        <w:autoSpaceDN w:val="0"/>
        <w:adjustRightInd w:val="0"/>
        <w:jc w:val="both"/>
        <w:rPr>
          <w:rFonts w:ascii="Arial" w:hAnsi="Arial" w:cs="Arial"/>
          <w:b/>
          <w:bCs/>
          <w:iCs/>
          <w:sz w:val="22"/>
          <w:szCs w:val="22"/>
        </w:rPr>
      </w:pPr>
      <w:r w:rsidRPr="00E53550">
        <w:rPr>
          <w:rFonts w:ascii="Arial" w:hAnsi="Arial" w:cs="Arial"/>
          <w:b/>
          <w:bCs/>
          <w:iCs/>
          <w:sz w:val="22"/>
          <w:szCs w:val="22"/>
        </w:rPr>
        <w:t>ETAPA CONTRACTUAL</w:t>
      </w:r>
    </w:p>
    <w:p w14:paraId="19C7D2F0" w14:textId="77777777" w:rsidR="00116FC9" w:rsidRPr="00E53550" w:rsidRDefault="00116FC9" w:rsidP="00116FC9">
      <w:pPr>
        <w:autoSpaceDE w:val="0"/>
        <w:autoSpaceDN w:val="0"/>
        <w:adjustRightInd w:val="0"/>
        <w:jc w:val="both"/>
        <w:rPr>
          <w:rFonts w:ascii="Arial" w:hAnsi="Arial" w:cs="Arial"/>
          <w:b/>
          <w:bCs/>
          <w:iCs/>
          <w:sz w:val="22"/>
          <w:szCs w:val="22"/>
        </w:rPr>
      </w:pPr>
    </w:p>
    <w:p w14:paraId="21F3F6FD" w14:textId="77777777" w:rsidR="00116FC9" w:rsidRPr="00E53550" w:rsidRDefault="00116FC9" w:rsidP="00116FC9">
      <w:pPr>
        <w:autoSpaceDE w:val="0"/>
        <w:autoSpaceDN w:val="0"/>
        <w:adjustRightInd w:val="0"/>
        <w:jc w:val="both"/>
        <w:rPr>
          <w:rFonts w:ascii="Arial" w:hAnsi="Arial" w:cs="Arial"/>
          <w:iCs/>
          <w:sz w:val="22"/>
          <w:szCs w:val="22"/>
        </w:rPr>
      </w:pPr>
      <w:r w:rsidRPr="00E53550">
        <w:rPr>
          <w:rFonts w:ascii="Arial" w:hAnsi="Arial" w:cs="Arial"/>
          <w:iCs/>
          <w:sz w:val="22"/>
          <w:szCs w:val="22"/>
        </w:rPr>
        <w:t>a. CUMPLIMIENTO DEL CONTRATO.- durante la ejecución del contrato se puede presentar el hecho de que por causas inherentes al Contratista este no de cumplimiento a alguna de las cláusulas pactadas en el contrato. Se requiere garantizar el cumplimiento general del contrato y el pago de multas y sanciones a través de una póliza de cumplimiento.</w:t>
      </w:r>
    </w:p>
    <w:p w14:paraId="27570B6C" w14:textId="77777777" w:rsidR="00116FC9" w:rsidRPr="00E53550" w:rsidRDefault="00116FC9" w:rsidP="00116FC9">
      <w:pPr>
        <w:autoSpaceDE w:val="0"/>
        <w:autoSpaceDN w:val="0"/>
        <w:adjustRightInd w:val="0"/>
        <w:jc w:val="both"/>
        <w:rPr>
          <w:rFonts w:ascii="Arial" w:hAnsi="Arial" w:cs="Arial"/>
          <w:iCs/>
          <w:sz w:val="22"/>
          <w:szCs w:val="22"/>
        </w:rPr>
      </w:pPr>
    </w:p>
    <w:p w14:paraId="515DFAF6" w14:textId="77777777" w:rsidR="00116FC9" w:rsidRPr="00E53550" w:rsidRDefault="00116FC9" w:rsidP="00116FC9">
      <w:pPr>
        <w:autoSpaceDE w:val="0"/>
        <w:autoSpaceDN w:val="0"/>
        <w:adjustRightInd w:val="0"/>
        <w:jc w:val="both"/>
        <w:rPr>
          <w:rFonts w:ascii="Arial" w:hAnsi="Arial" w:cs="Arial"/>
          <w:iCs/>
          <w:sz w:val="22"/>
          <w:szCs w:val="22"/>
        </w:rPr>
      </w:pPr>
      <w:r w:rsidRPr="00E53550">
        <w:rPr>
          <w:rFonts w:ascii="Arial" w:hAnsi="Arial" w:cs="Arial"/>
          <w:iCs/>
          <w:sz w:val="22"/>
          <w:szCs w:val="22"/>
        </w:rPr>
        <w:t>b. RESPONSABILIDAD CIVIL FRENTE A TERCEROS: Durante la ejecución del contrato se pueden presentar hechos que causen daños a bienes o lesiones a terceros.</w:t>
      </w:r>
    </w:p>
    <w:p w14:paraId="1D718935" w14:textId="77777777" w:rsidR="00116FC9" w:rsidRPr="00E53550" w:rsidRDefault="00116FC9" w:rsidP="00116FC9">
      <w:pPr>
        <w:autoSpaceDE w:val="0"/>
        <w:autoSpaceDN w:val="0"/>
        <w:adjustRightInd w:val="0"/>
        <w:jc w:val="both"/>
        <w:rPr>
          <w:rFonts w:ascii="Arial" w:hAnsi="Arial" w:cs="Arial"/>
          <w:iCs/>
          <w:sz w:val="22"/>
          <w:szCs w:val="22"/>
        </w:rPr>
      </w:pPr>
    </w:p>
    <w:p w14:paraId="27A987ED" w14:textId="77777777" w:rsidR="00116FC9" w:rsidRPr="00E53550" w:rsidRDefault="00116FC9" w:rsidP="00116FC9">
      <w:pPr>
        <w:autoSpaceDE w:val="0"/>
        <w:autoSpaceDN w:val="0"/>
        <w:adjustRightInd w:val="0"/>
        <w:jc w:val="both"/>
        <w:rPr>
          <w:rFonts w:ascii="Arial" w:hAnsi="Arial" w:cs="Arial"/>
          <w:iCs/>
          <w:sz w:val="22"/>
          <w:szCs w:val="22"/>
        </w:rPr>
      </w:pPr>
      <w:r w:rsidRPr="00E53550">
        <w:rPr>
          <w:rFonts w:ascii="Arial" w:hAnsi="Arial" w:cs="Arial"/>
          <w:iCs/>
          <w:sz w:val="22"/>
          <w:szCs w:val="22"/>
        </w:rPr>
        <w:t xml:space="preserve">c. OBLIGACIONES LABORALES: Serán obligaciones del contratista como empleador dar cumplimiento a las normas laborales y de seguridad social, en lo referente al personal que utilice en la ejecución del contrato y en especial a las obligaciones establecidas en </w:t>
      </w:r>
      <w:smartTag w:uri="urn:schemas-microsoft-com:office:smarttags" w:element="PersonName">
        <w:smartTagPr>
          <w:attr w:name="ProductID" w:val="la Ley"/>
        </w:smartTagPr>
        <w:r w:rsidRPr="00E53550">
          <w:rPr>
            <w:rFonts w:ascii="Arial" w:hAnsi="Arial" w:cs="Arial"/>
            <w:iCs/>
            <w:sz w:val="22"/>
            <w:szCs w:val="22"/>
          </w:rPr>
          <w:t>la Ley</w:t>
        </w:r>
      </w:smartTag>
      <w:r w:rsidRPr="00E53550">
        <w:rPr>
          <w:rFonts w:ascii="Arial" w:hAnsi="Arial" w:cs="Arial"/>
          <w:iCs/>
          <w:sz w:val="22"/>
          <w:szCs w:val="22"/>
        </w:rPr>
        <w:t xml:space="preserve"> 100 de 1993 y demás normatividad vigente.</w:t>
      </w:r>
    </w:p>
    <w:p w14:paraId="2DD0687D" w14:textId="77777777" w:rsidR="00116FC9" w:rsidRPr="00E53550" w:rsidRDefault="00116FC9" w:rsidP="00116FC9">
      <w:pPr>
        <w:autoSpaceDE w:val="0"/>
        <w:autoSpaceDN w:val="0"/>
        <w:adjustRightInd w:val="0"/>
        <w:jc w:val="both"/>
        <w:rPr>
          <w:rFonts w:ascii="Arial" w:hAnsi="Arial" w:cs="Arial"/>
          <w:iCs/>
          <w:sz w:val="22"/>
          <w:szCs w:val="22"/>
        </w:rPr>
      </w:pPr>
    </w:p>
    <w:p w14:paraId="2F4551A3" w14:textId="77777777" w:rsidR="00116FC9" w:rsidRPr="00E53550" w:rsidRDefault="00116FC9" w:rsidP="00116FC9">
      <w:pPr>
        <w:autoSpaceDE w:val="0"/>
        <w:autoSpaceDN w:val="0"/>
        <w:adjustRightInd w:val="0"/>
        <w:jc w:val="both"/>
        <w:rPr>
          <w:rFonts w:ascii="Arial" w:hAnsi="Arial" w:cs="Arial"/>
          <w:iCs/>
          <w:sz w:val="22"/>
          <w:szCs w:val="22"/>
        </w:rPr>
      </w:pPr>
      <w:r w:rsidRPr="00E53550">
        <w:rPr>
          <w:rFonts w:ascii="Arial" w:hAnsi="Arial" w:cs="Arial"/>
          <w:iCs/>
          <w:sz w:val="22"/>
          <w:szCs w:val="22"/>
        </w:rPr>
        <w:t>d. MAQUINARIA: El contratista debe garantizar que la maquinaria que utilice durante la ejecución del contrato estén asegurados contra todo riesgo.</w:t>
      </w:r>
    </w:p>
    <w:p w14:paraId="1159A5F8" w14:textId="77777777" w:rsidR="00116FC9" w:rsidRPr="00E53550" w:rsidRDefault="00116FC9" w:rsidP="00116FC9">
      <w:pPr>
        <w:autoSpaceDE w:val="0"/>
        <w:autoSpaceDN w:val="0"/>
        <w:adjustRightInd w:val="0"/>
        <w:jc w:val="both"/>
        <w:rPr>
          <w:rFonts w:ascii="Arial" w:hAnsi="Arial" w:cs="Arial"/>
          <w:iCs/>
          <w:sz w:val="22"/>
          <w:szCs w:val="22"/>
        </w:rPr>
      </w:pPr>
    </w:p>
    <w:p w14:paraId="3740E712" w14:textId="77777777" w:rsidR="00116FC9" w:rsidRPr="00E53550" w:rsidRDefault="00116FC9" w:rsidP="00116FC9">
      <w:pPr>
        <w:autoSpaceDE w:val="0"/>
        <w:autoSpaceDN w:val="0"/>
        <w:adjustRightInd w:val="0"/>
        <w:jc w:val="both"/>
        <w:rPr>
          <w:rFonts w:ascii="Arial" w:hAnsi="Arial" w:cs="Arial"/>
          <w:iCs/>
          <w:sz w:val="22"/>
          <w:szCs w:val="22"/>
        </w:rPr>
      </w:pPr>
      <w:r w:rsidRPr="00E53550">
        <w:rPr>
          <w:rFonts w:ascii="Arial" w:hAnsi="Arial" w:cs="Arial"/>
          <w:iCs/>
          <w:sz w:val="22"/>
          <w:szCs w:val="22"/>
        </w:rPr>
        <w:t>e. EXPEDICION DE NUEVAS NORMAS LEGALES.- El riesgo está representado en la expedición por parte del gobierno de normas legales que puedan afectar las condiciones del contrato.</w:t>
      </w:r>
    </w:p>
    <w:p w14:paraId="4FED7E6C" w14:textId="77777777" w:rsidR="00116FC9" w:rsidRPr="00E53550" w:rsidRDefault="00116FC9" w:rsidP="00116FC9">
      <w:pPr>
        <w:autoSpaceDE w:val="0"/>
        <w:autoSpaceDN w:val="0"/>
        <w:adjustRightInd w:val="0"/>
        <w:jc w:val="both"/>
        <w:rPr>
          <w:rFonts w:ascii="Arial" w:hAnsi="Arial" w:cs="Arial"/>
          <w:iCs/>
          <w:sz w:val="22"/>
          <w:szCs w:val="22"/>
        </w:rPr>
      </w:pPr>
    </w:p>
    <w:p w14:paraId="6517C9C0" w14:textId="77777777" w:rsidR="00116FC9" w:rsidRPr="00E53550" w:rsidRDefault="00116FC9" w:rsidP="00116FC9">
      <w:pPr>
        <w:autoSpaceDE w:val="0"/>
        <w:autoSpaceDN w:val="0"/>
        <w:adjustRightInd w:val="0"/>
        <w:jc w:val="both"/>
        <w:rPr>
          <w:rFonts w:ascii="Arial" w:hAnsi="Arial" w:cs="Arial"/>
          <w:iCs/>
          <w:sz w:val="22"/>
          <w:szCs w:val="22"/>
        </w:rPr>
      </w:pPr>
      <w:r w:rsidRPr="00E53550">
        <w:rPr>
          <w:rFonts w:ascii="Arial" w:hAnsi="Arial" w:cs="Arial"/>
          <w:iCs/>
          <w:sz w:val="22"/>
          <w:szCs w:val="22"/>
        </w:rPr>
        <w:t xml:space="preserve">f. FALTA DE CONTROL DURANTE </w:t>
      </w:r>
      <w:smartTag w:uri="urn:schemas-microsoft-com:office:smarttags" w:element="PersonName">
        <w:smartTagPr>
          <w:attr w:name="ProductID" w:val="LA EJECUCION DEL"/>
        </w:smartTagPr>
        <w:r w:rsidRPr="00E53550">
          <w:rPr>
            <w:rFonts w:ascii="Arial" w:hAnsi="Arial" w:cs="Arial"/>
            <w:iCs/>
            <w:sz w:val="22"/>
            <w:szCs w:val="22"/>
          </w:rPr>
          <w:t>LA EJECUCION DEL</w:t>
        </w:r>
      </w:smartTag>
      <w:r w:rsidRPr="00E53550">
        <w:rPr>
          <w:rFonts w:ascii="Arial" w:hAnsi="Arial" w:cs="Arial"/>
          <w:iCs/>
          <w:sz w:val="22"/>
          <w:szCs w:val="22"/>
        </w:rPr>
        <w:t xml:space="preserve"> CONTRATO.- El descuido en el seguimiento al normal desarrollo del contrato genera el riesgo de una inadecuada ejecución del mismo. Es necesario que la entidad y el contratista ejerzan una supervisión para garantizar la adecuada ejecución de lo contratado.</w:t>
      </w:r>
    </w:p>
    <w:p w14:paraId="5CA3C6C1" w14:textId="77777777" w:rsidR="00116FC9" w:rsidRPr="0050366C" w:rsidRDefault="00116FC9" w:rsidP="00116FC9">
      <w:pPr>
        <w:autoSpaceDE w:val="0"/>
        <w:autoSpaceDN w:val="0"/>
        <w:adjustRightInd w:val="0"/>
        <w:rPr>
          <w:rFonts w:cs="Arial"/>
          <w:b/>
          <w:bCs/>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9"/>
        <w:gridCol w:w="7"/>
        <w:gridCol w:w="1808"/>
        <w:gridCol w:w="22"/>
        <w:gridCol w:w="1467"/>
        <w:gridCol w:w="2705"/>
      </w:tblGrid>
      <w:tr w:rsidR="00116FC9" w:rsidRPr="0050366C" w14:paraId="21990B8C" w14:textId="77777777" w:rsidTr="0005277D">
        <w:trPr>
          <w:trHeight w:val="210"/>
        </w:trPr>
        <w:tc>
          <w:tcPr>
            <w:tcW w:w="2992" w:type="dxa"/>
            <w:gridSpan w:val="2"/>
            <w:vMerge w:val="restart"/>
          </w:tcPr>
          <w:p w14:paraId="120CCB8F"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RIESGO</w:t>
            </w:r>
          </w:p>
          <w:p w14:paraId="0FE9E094"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3271" w:type="dxa"/>
            <w:gridSpan w:val="3"/>
          </w:tcPr>
          <w:p w14:paraId="1A594703"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ASIGNACION</w:t>
            </w:r>
          </w:p>
          <w:p w14:paraId="6E060F3C"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2993" w:type="dxa"/>
            <w:vMerge w:val="restart"/>
          </w:tcPr>
          <w:p w14:paraId="79836622"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COMO CUBRIR</w:t>
            </w:r>
          </w:p>
          <w:p w14:paraId="40F21193"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r>
      <w:tr w:rsidR="00116FC9" w:rsidRPr="0050366C" w14:paraId="4EA2C6E4" w14:textId="77777777" w:rsidTr="0005277D">
        <w:trPr>
          <w:trHeight w:val="210"/>
        </w:trPr>
        <w:tc>
          <w:tcPr>
            <w:tcW w:w="2992" w:type="dxa"/>
            <w:gridSpan w:val="2"/>
            <w:vMerge/>
          </w:tcPr>
          <w:p w14:paraId="075CB6DB"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c>
          <w:tcPr>
            <w:tcW w:w="1793" w:type="dxa"/>
            <w:gridSpan w:val="2"/>
            <w:tcBorders>
              <w:right w:val="single" w:sz="4" w:space="0" w:color="auto"/>
            </w:tcBorders>
          </w:tcPr>
          <w:p w14:paraId="0ADF9D7E"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CONTRATISTA</w:t>
            </w:r>
          </w:p>
        </w:tc>
        <w:tc>
          <w:tcPr>
            <w:tcW w:w="1478" w:type="dxa"/>
            <w:tcBorders>
              <w:left w:val="single" w:sz="4" w:space="0" w:color="auto"/>
            </w:tcBorders>
          </w:tcPr>
          <w:p w14:paraId="3FA9AB83"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ENTIDAD</w:t>
            </w:r>
          </w:p>
          <w:p w14:paraId="6B259807"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2993" w:type="dxa"/>
            <w:vMerge/>
          </w:tcPr>
          <w:p w14:paraId="1C4643C6"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r>
      <w:tr w:rsidR="00116FC9" w:rsidRPr="0050366C" w14:paraId="57DB4A2E" w14:textId="77777777" w:rsidTr="0005277D">
        <w:tc>
          <w:tcPr>
            <w:tcW w:w="2992" w:type="dxa"/>
            <w:gridSpan w:val="2"/>
            <w:vAlign w:val="center"/>
          </w:tcPr>
          <w:p w14:paraId="55B4E900"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CUMPLIMIENTO DEL</w:t>
            </w:r>
          </w:p>
          <w:p w14:paraId="185B8C7B"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CONTRATO</w:t>
            </w:r>
          </w:p>
          <w:p w14:paraId="0B28F83E" w14:textId="77777777" w:rsidR="00116FC9" w:rsidRPr="0050366C" w:rsidRDefault="00116FC9" w:rsidP="0005277D">
            <w:pPr>
              <w:autoSpaceDE w:val="0"/>
              <w:autoSpaceDN w:val="0"/>
              <w:adjustRightInd w:val="0"/>
              <w:jc w:val="center"/>
              <w:rPr>
                <w:rFonts w:cs="Arial"/>
                <w:b/>
                <w:bCs/>
                <w:iCs/>
                <w:sz w:val="22"/>
                <w:szCs w:val="22"/>
              </w:rPr>
            </w:pPr>
          </w:p>
          <w:p w14:paraId="3DC826C9"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1793" w:type="dxa"/>
            <w:gridSpan w:val="2"/>
            <w:tcBorders>
              <w:right w:val="single" w:sz="4" w:space="0" w:color="auto"/>
            </w:tcBorders>
            <w:vAlign w:val="center"/>
          </w:tcPr>
          <w:p w14:paraId="4284B2B4" w14:textId="77777777" w:rsidR="00116FC9" w:rsidRPr="0050366C" w:rsidRDefault="00116FC9" w:rsidP="0005277D">
            <w:pPr>
              <w:autoSpaceDE w:val="0"/>
              <w:autoSpaceDN w:val="0"/>
              <w:adjustRightInd w:val="0"/>
              <w:jc w:val="center"/>
              <w:rPr>
                <w:rFonts w:cs="Arial"/>
                <w:b/>
                <w:bCs/>
                <w:iCs/>
                <w:sz w:val="22"/>
                <w:szCs w:val="22"/>
              </w:rPr>
            </w:pPr>
            <w:r w:rsidRPr="0050366C">
              <w:rPr>
                <w:rFonts w:cs="Arial"/>
                <w:b/>
                <w:bCs/>
                <w:iCs/>
                <w:sz w:val="22"/>
                <w:szCs w:val="22"/>
              </w:rPr>
              <w:t>X</w:t>
            </w:r>
          </w:p>
          <w:p w14:paraId="77C87A61" w14:textId="77777777" w:rsidR="00116FC9" w:rsidRPr="0050366C" w:rsidRDefault="00116FC9" w:rsidP="0005277D">
            <w:pPr>
              <w:autoSpaceDE w:val="0"/>
              <w:autoSpaceDN w:val="0"/>
              <w:adjustRightInd w:val="0"/>
              <w:ind w:left="108"/>
              <w:jc w:val="center"/>
              <w:rPr>
                <w:rFonts w:cs="Arial"/>
                <w:b/>
                <w:bCs/>
                <w:iCs/>
                <w:sz w:val="22"/>
                <w:szCs w:val="22"/>
              </w:rPr>
            </w:pPr>
          </w:p>
        </w:tc>
        <w:tc>
          <w:tcPr>
            <w:tcW w:w="1478" w:type="dxa"/>
            <w:tcBorders>
              <w:left w:val="single" w:sz="4" w:space="0" w:color="auto"/>
            </w:tcBorders>
          </w:tcPr>
          <w:p w14:paraId="610BD705"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c>
          <w:tcPr>
            <w:tcW w:w="2993" w:type="dxa"/>
          </w:tcPr>
          <w:p w14:paraId="1E44B75B" w14:textId="77777777" w:rsidR="00116FC9" w:rsidRPr="0050366C" w:rsidRDefault="00116FC9" w:rsidP="0005277D">
            <w:pPr>
              <w:autoSpaceDE w:val="0"/>
              <w:autoSpaceDN w:val="0"/>
              <w:adjustRightInd w:val="0"/>
              <w:rPr>
                <w:rFonts w:cs="Arial"/>
                <w:iCs/>
                <w:sz w:val="22"/>
                <w:szCs w:val="22"/>
              </w:rPr>
            </w:pPr>
            <w:r w:rsidRPr="0050366C">
              <w:rPr>
                <w:rFonts w:cs="Arial"/>
                <w:iCs/>
                <w:sz w:val="22"/>
                <w:szCs w:val="22"/>
              </w:rPr>
              <w:t>Solicitar póliza de Cumplimiento</w:t>
            </w:r>
          </w:p>
          <w:p w14:paraId="4D3ADE0C" w14:textId="77777777" w:rsidR="00116FC9" w:rsidRPr="0050366C" w:rsidRDefault="00116FC9" w:rsidP="0005277D">
            <w:pPr>
              <w:autoSpaceDE w:val="0"/>
              <w:autoSpaceDN w:val="0"/>
              <w:adjustRightInd w:val="0"/>
              <w:rPr>
                <w:rFonts w:cs="Arial"/>
                <w:iCs/>
                <w:sz w:val="22"/>
                <w:szCs w:val="22"/>
              </w:rPr>
            </w:pPr>
            <w:r w:rsidRPr="0050366C">
              <w:rPr>
                <w:rFonts w:cs="Arial"/>
                <w:iCs/>
                <w:sz w:val="22"/>
                <w:szCs w:val="22"/>
              </w:rPr>
              <w:t>equivalente al diez por ciento (10%) del valor total del contrato, vigente por un término igual al plazo del contrato y cuatro (4) meses más.</w:t>
            </w:r>
          </w:p>
          <w:p w14:paraId="666550D8"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r>
      <w:tr w:rsidR="00116FC9" w:rsidRPr="0050366C" w14:paraId="490EA0E3" w14:textId="77777777" w:rsidTr="0005277D">
        <w:tc>
          <w:tcPr>
            <w:tcW w:w="2992" w:type="dxa"/>
            <w:gridSpan w:val="2"/>
            <w:vAlign w:val="center"/>
          </w:tcPr>
          <w:p w14:paraId="12B9AD24"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RESPONSABILIDAD</w:t>
            </w:r>
          </w:p>
          <w:p w14:paraId="7833FD2A"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CIVIL FRENTE A</w:t>
            </w:r>
          </w:p>
          <w:p w14:paraId="7D843235"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lastRenderedPageBreak/>
              <w:t>TERCEROS</w:t>
            </w:r>
          </w:p>
          <w:p w14:paraId="5387287E"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1793" w:type="dxa"/>
            <w:gridSpan w:val="2"/>
            <w:tcBorders>
              <w:right w:val="single" w:sz="4" w:space="0" w:color="auto"/>
            </w:tcBorders>
            <w:vAlign w:val="center"/>
          </w:tcPr>
          <w:p w14:paraId="032952C1" w14:textId="77777777" w:rsidR="00116FC9" w:rsidRPr="0050366C" w:rsidRDefault="00116FC9" w:rsidP="0005277D">
            <w:pPr>
              <w:autoSpaceDE w:val="0"/>
              <w:autoSpaceDN w:val="0"/>
              <w:adjustRightInd w:val="0"/>
              <w:jc w:val="center"/>
              <w:rPr>
                <w:rFonts w:cs="Arial"/>
                <w:b/>
                <w:bCs/>
                <w:iCs/>
                <w:sz w:val="22"/>
                <w:szCs w:val="22"/>
              </w:rPr>
            </w:pPr>
            <w:r w:rsidRPr="0050366C">
              <w:rPr>
                <w:rFonts w:cs="Arial"/>
                <w:b/>
                <w:bCs/>
                <w:iCs/>
                <w:sz w:val="22"/>
                <w:szCs w:val="22"/>
              </w:rPr>
              <w:lastRenderedPageBreak/>
              <w:t>X</w:t>
            </w:r>
          </w:p>
          <w:p w14:paraId="63585595" w14:textId="77777777" w:rsidR="00116FC9" w:rsidRPr="0050366C" w:rsidRDefault="00116FC9" w:rsidP="0005277D">
            <w:pPr>
              <w:autoSpaceDE w:val="0"/>
              <w:autoSpaceDN w:val="0"/>
              <w:adjustRightInd w:val="0"/>
              <w:ind w:left="108"/>
              <w:jc w:val="center"/>
              <w:rPr>
                <w:rFonts w:cs="Arial"/>
                <w:b/>
                <w:bCs/>
                <w:iCs/>
                <w:sz w:val="22"/>
                <w:szCs w:val="22"/>
              </w:rPr>
            </w:pPr>
          </w:p>
        </w:tc>
        <w:tc>
          <w:tcPr>
            <w:tcW w:w="1478" w:type="dxa"/>
            <w:tcBorders>
              <w:left w:val="single" w:sz="4" w:space="0" w:color="auto"/>
            </w:tcBorders>
          </w:tcPr>
          <w:p w14:paraId="4ED81A0F"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c>
          <w:tcPr>
            <w:tcW w:w="2993" w:type="dxa"/>
          </w:tcPr>
          <w:p w14:paraId="536C95A1" w14:textId="77777777" w:rsidR="00116FC9" w:rsidRPr="0050366C" w:rsidRDefault="00116FC9" w:rsidP="0005277D">
            <w:pPr>
              <w:autoSpaceDE w:val="0"/>
              <w:autoSpaceDN w:val="0"/>
              <w:adjustRightInd w:val="0"/>
              <w:rPr>
                <w:rFonts w:cs="Arial"/>
                <w:iCs/>
                <w:sz w:val="22"/>
                <w:szCs w:val="22"/>
              </w:rPr>
            </w:pPr>
            <w:r w:rsidRPr="0050366C">
              <w:rPr>
                <w:rFonts w:cs="Arial"/>
                <w:iCs/>
                <w:sz w:val="22"/>
                <w:szCs w:val="22"/>
              </w:rPr>
              <w:t>Solicitar póliza por una cuantía</w:t>
            </w:r>
          </w:p>
          <w:p w14:paraId="07B515B6" w14:textId="77777777" w:rsidR="00116FC9" w:rsidRPr="0050366C" w:rsidRDefault="00116FC9" w:rsidP="0005277D">
            <w:pPr>
              <w:autoSpaceDE w:val="0"/>
              <w:autoSpaceDN w:val="0"/>
              <w:adjustRightInd w:val="0"/>
              <w:rPr>
                <w:rFonts w:cs="Arial"/>
                <w:b/>
                <w:bCs/>
                <w:iCs/>
                <w:sz w:val="22"/>
                <w:szCs w:val="22"/>
              </w:rPr>
            </w:pPr>
            <w:r w:rsidRPr="0050366C">
              <w:rPr>
                <w:rFonts w:cs="Arial"/>
                <w:iCs/>
                <w:sz w:val="22"/>
                <w:szCs w:val="22"/>
              </w:rPr>
              <w:lastRenderedPageBreak/>
              <w:t>equivalente al cinco por ciento (5%) del valor total del contrato, con una vigencia igual a la duración de éste y cuatro (4) meses más.</w:t>
            </w:r>
          </w:p>
        </w:tc>
      </w:tr>
      <w:tr w:rsidR="00116FC9" w:rsidRPr="0050366C" w14:paraId="38B48CEC" w14:textId="77777777" w:rsidTr="0005277D">
        <w:tblPrEx>
          <w:tblCellMar>
            <w:left w:w="70" w:type="dxa"/>
            <w:right w:w="70" w:type="dxa"/>
          </w:tblCellMar>
          <w:tblLook w:val="0000" w:firstRow="0" w:lastRow="0" w:firstColumn="0" w:lastColumn="0" w:noHBand="0" w:noVBand="0"/>
        </w:tblPrEx>
        <w:trPr>
          <w:trHeight w:val="1065"/>
        </w:trPr>
        <w:tc>
          <w:tcPr>
            <w:tcW w:w="2985" w:type="dxa"/>
            <w:vAlign w:val="center"/>
          </w:tcPr>
          <w:p w14:paraId="513F0007" w14:textId="77777777" w:rsidR="00116FC9" w:rsidRPr="0050366C" w:rsidRDefault="00116FC9" w:rsidP="0005277D">
            <w:pPr>
              <w:autoSpaceDE w:val="0"/>
              <w:autoSpaceDN w:val="0"/>
              <w:adjustRightInd w:val="0"/>
              <w:ind w:left="108"/>
              <w:jc w:val="center"/>
              <w:rPr>
                <w:rFonts w:cs="Arial"/>
                <w:b/>
                <w:bCs/>
                <w:iCs/>
                <w:sz w:val="22"/>
                <w:szCs w:val="22"/>
              </w:rPr>
            </w:pPr>
          </w:p>
          <w:p w14:paraId="78F0E508" w14:textId="77777777" w:rsidR="00116FC9" w:rsidRPr="0050366C" w:rsidRDefault="00116FC9" w:rsidP="0005277D">
            <w:pPr>
              <w:autoSpaceDE w:val="0"/>
              <w:autoSpaceDN w:val="0"/>
              <w:adjustRightInd w:val="0"/>
              <w:ind w:left="108"/>
              <w:jc w:val="center"/>
              <w:rPr>
                <w:rFonts w:cs="Arial"/>
                <w:b/>
                <w:bCs/>
                <w:iCs/>
                <w:sz w:val="22"/>
                <w:szCs w:val="22"/>
              </w:rPr>
            </w:pPr>
          </w:p>
          <w:p w14:paraId="4C8F519A" w14:textId="77777777" w:rsidR="00116FC9" w:rsidRPr="0050366C" w:rsidRDefault="00116FC9" w:rsidP="0005277D">
            <w:pPr>
              <w:autoSpaceDE w:val="0"/>
              <w:autoSpaceDN w:val="0"/>
              <w:adjustRightInd w:val="0"/>
              <w:ind w:left="108"/>
              <w:jc w:val="center"/>
              <w:rPr>
                <w:rFonts w:cs="Arial"/>
                <w:iCs/>
                <w:sz w:val="22"/>
                <w:szCs w:val="22"/>
              </w:rPr>
            </w:pPr>
            <w:r w:rsidRPr="0050366C">
              <w:rPr>
                <w:rFonts w:cs="Arial"/>
                <w:iCs/>
                <w:sz w:val="22"/>
                <w:szCs w:val="22"/>
              </w:rPr>
              <w:t>CUMPLIMIENTO DE</w:t>
            </w:r>
          </w:p>
          <w:p w14:paraId="313A57CA" w14:textId="77777777" w:rsidR="00116FC9" w:rsidRPr="0050366C" w:rsidRDefault="00116FC9" w:rsidP="0005277D">
            <w:pPr>
              <w:autoSpaceDE w:val="0"/>
              <w:autoSpaceDN w:val="0"/>
              <w:adjustRightInd w:val="0"/>
              <w:ind w:left="108"/>
              <w:jc w:val="center"/>
              <w:rPr>
                <w:rFonts w:cs="Arial"/>
                <w:iCs/>
                <w:sz w:val="22"/>
                <w:szCs w:val="22"/>
              </w:rPr>
            </w:pPr>
            <w:r w:rsidRPr="0050366C">
              <w:rPr>
                <w:rFonts w:cs="Arial"/>
                <w:iCs/>
                <w:sz w:val="22"/>
                <w:szCs w:val="22"/>
              </w:rPr>
              <w:t>LAS OBLIGACIONES LABORALES</w:t>
            </w:r>
          </w:p>
          <w:p w14:paraId="2646A7DE" w14:textId="77777777" w:rsidR="00116FC9" w:rsidRPr="0050366C" w:rsidRDefault="00116FC9" w:rsidP="0005277D">
            <w:pPr>
              <w:autoSpaceDE w:val="0"/>
              <w:autoSpaceDN w:val="0"/>
              <w:adjustRightInd w:val="0"/>
              <w:ind w:left="108"/>
              <w:jc w:val="center"/>
              <w:rPr>
                <w:rFonts w:cs="Arial"/>
                <w:b/>
                <w:bCs/>
                <w:iCs/>
                <w:sz w:val="22"/>
                <w:szCs w:val="22"/>
              </w:rPr>
            </w:pPr>
          </w:p>
          <w:p w14:paraId="7FA2AE0F" w14:textId="77777777" w:rsidR="00116FC9" w:rsidRPr="0050366C" w:rsidRDefault="00116FC9" w:rsidP="0005277D">
            <w:pPr>
              <w:autoSpaceDE w:val="0"/>
              <w:autoSpaceDN w:val="0"/>
              <w:adjustRightInd w:val="0"/>
              <w:ind w:left="108"/>
              <w:jc w:val="center"/>
              <w:rPr>
                <w:rFonts w:cs="Arial"/>
                <w:b/>
                <w:bCs/>
                <w:iCs/>
                <w:sz w:val="22"/>
                <w:szCs w:val="22"/>
              </w:rPr>
            </w:pPr>
          </w:p>
        </w:tc>
        <w:tc>
          <w:tcPr>
            <w:tcW w:w="1788" w:type="dxa"/>
            <w:gridSpan w:val="2"/>
            <w:vAlign w:val="center"/>
          </w:tcPr>
          <w:p w14:paraId="1EFC816B" w14:textId="77777777" w:rsidR="00116FC9" w:rsidRPr="0050366C" w:rsidRDefault="00116FC9" w:rsidP="0005277D">
            <w:pPr>
              <w:autoSpaceDE w:val="0"/>
              <w:autoSpaceDN w:val="0"/>
              <w:adjustRightInd w:val="0"/>
              <w:jc w:val="center"/>
              <w:rPr>
                <w:rFonts w:cs="Arial"/>
                <w:b/>
                <w:bCs/>
                <w:iCs/>
                <w:sz w:val="22"/>
                <w:szCs w:val="22"/>
              </w:rPr>
            </w:pPr>
            <w:r w:rsidRPr="0050366C">
              <w:rPr>
                <w:rFonts w:cs="Arial"/>
                <w:b/>
                <w:bCs/>
                <w:iCs/>
                <w:sz w:val="22"/>
                <w:szCs w:val="22"/>
              </w:rPr>
              <w:t>X</w:t>
            </w:r>
          </w:p>
          <w:p w14:paraId="57FDA509" w14:textId="77777777" w:rsidR="00116FC9" w:rsidRPr="0050366C" w:rsidRDefault="00116FC9" w:rsidP="0005277D">
            <w:pPr>
              <w:autoSpaceDE w:val="0"/>
              <w:autoSpaceDN w:val="0"/>
              <w:adjustRightInd w:val="0"/>
              <w:ind w:left="108"/>
              <w:jc w:val="center"/>
              <w:rPr>
                <w:rFonts w:cs="Arial"/>
                <w:b/>
                <w:bCs/>
                <w:iCs/>
                <w:sz w:val="22"/>
                <w:szCs w:val="22"/>
              </w:rPr>
            </w:pPr>
          </w:p>
        </w:tc>
        <w:tc>
          <w:tcPr>
            <w:tcW w:w="1490" w:type="dxa"/>
            <w:gridSpan w:val="2"/>
          </w:tcPr>
          <w:p w14:paraId="38B128D4" w14:textId="77777777" w:rsidR="00116FC9" w:rsidRPr="0050366C" w:rsidRDefault="00116FC9" w:rsidP="0005277D">
            <w:pPr>
              <w:autoSpaceDE w:val="0"/>
              <w:autoSpaceDN w:val="0"/>
              <w:adjustRightInd w:val="0"/>
              <w:ind w:left="108"/>
              <w:jc w:val="center"/>
              <w:rPr>
                <w:rFonts w:cs="Arial"/>
                <w:b/>
                <w:bCs/>
                <w:iCs/>
                <w:sz w:val="22"/>
                <w:szCs w:val="22"/>
              </w:rPr>
            </w:pPr>
          </w:p>
        </w:tc>
        <w:tc>
          <w:tcPr>
            <w:tcW w:w="2993" w:type="dxa"/>
          </w:tcPr>
          <w:p w14:paraId="7F782FB1" w14:textId="77777777" w:rsidR="00116FC9" w:rsidRPr="0050366C" w:rsidRDefault="00116FC9" w:rsidP="0005277D">
            <w:pPr>
              <w:autoSpaceDE w:val="0"/>
              <w:autoSpaceDN w:val="0"/>
              <w:adjustRightInd w:val="0"/>
              <w:rPr>
                <w:rFonts w:cs="Arial"/>
                <w:iCs/>
                <w:sz w:val="22"/>
                <w:szCs w:val="22"/>
              </w:rPr>
            </w:pPr>
            <w:r w:rsidRPr="0050366C">
              <w:rPr>
                <w:rFonts w:cs="Arial"/>
                <w:iCs/>
                <w:sz w:val="22"/>
                <w:szCs w:val="22"/>
              </w:rPr>
              <w:t>Solicitar Póliza para garantizar el pago de salarios, prestaciones sociales e indemnizaciones laborales del personal que preste sus servicios durante la ejecución del contrato, por un valor equivalente al diez por ciento (10%) del valor total del mismo, vigente por el término de duración del contrato y dos</w:t>
            </w:r>
          </w:p>
          <w:p w14:paraId="40CAA1F8" w14:textId="77777777" w:rsidR="00116FC9" w:rsidRPr="0050366C" w:rsidRDefault="00116FC9" w:rsidP="0005277D">
            <w:pPr>
              <w:autoSpaceDE w:val="0"/>
              <w:autoSpaceDN w:val="0"/>
              <w:adjustRightInd w:val="0"/>
              <w:rPr>
                <w:rFonts w:cs="Arial"/>
                <w:b/>
                <w:bCs/>
                <w:iCs/>
                <w:sz w:val="22"/>
                <w:szCs w:val="22"/>
              </w:rPr>
            </w:pPr>
            <w:r w:rsidRPr="0050366C">
              <w:rPr>
                <w:rFonts w:cs="Arial"/>
                <w:iCs/>
                <w:sz w:val="22"/>
                <w:szCs w:val="22"/>
              </w:rPr>
              <w:t>(2) años más.</w:t>
            </w:r>
          </w:p>
        </w:tc>
      </w:tr>
      <w:tr w:rsidR="00116FC9" w:rsidRPr="0050366C" w14:paraId="0A5ECDE9" w14:textId="77777777" w:rsidTr="0005277D">
        <w:tblPrEx>
          <w:tblCellMar>
            <w:left w:w="70" w:type="dxa"/>
            <w:right w:w="70" w:type="dxa"/>
          </w:tblCellMar>
          <w:tblLook w:val="0000" w:firstRow="0" w:lastRow="0" w:firstColumn="0" w:lastColumn="0" w:noHBand="0" w:noVBand="0"/>
        </w:tblPrEx>
        <w:trPr>
          <w:trHeight w:val="1200"/>
        </w:trPr>
        <w:tc>
          <w:tcPr>
            <w:tcW w:w="2985" w:type="dxa"/>
          </w:tcPr>
          <w:p w14:paraId="018F0DCF" w14:textId="77777777" w:rsidR="00116FC9" w:rsidRPr="0050366C" w:rsidRDefault="00116FC9" w:rsidP="0005277D">
            <w:pPr>
              <w:autoSpaceDE w:val="0"/>
              <w:autoSpaceDN w:val="0"/>
              <w:adjustRightInd w:val="0"/>
              <w:rPr>
                <w:rFonts w:cs="Arial"/>
                <w:iCs/>
                <w:sz w:val="22"/>
                <w:szCs w:val="22"/>
              </w:rPr>
            </w:pPr>
          </w:p>
          <w:p w14:paraId="68116A08" w14:textId="77777777" w:rsidR="00116FC9" w:rsidRPr="0050366C" w:rsidRDefault="00116FC9" w:rsidP="0005277D">
            <w:pPr>
              <w:autoSpaceDE w:val="0"/>
              <w:autoSpaceDN w:val="0"/>
              <w:adjustRightInd w:val="0"/>
              <w:rPr>
                <w:rFonts w:cs="Arial"/>
                <w:iCs/>
                <w:sz w:val="22"/>
                <w:szCs w:val="22"/>
              </w:rPr>
            </w:pPr>
          </w:p>
          <w:p w14:paraId="7F1D98B5"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MAQUINARIA</w:t>
            </w:r>
          </w:p>
          <w:p w14:paraId="2D786153" w14:textId="77777777" w:rsidR="00116FC9" w:rsidRPr="0050366C" w:rsidRDefault="00116FC9" w:rsidP="0005277D">
            <w:pPr>
              <w:autoSpaceDE w:val="0"/>
              <w:autoSpaceDN w:val="0"/>
              <w:adjustRightInd w:val="0"/>
              <w:ind w:left="108"/>
              <w:rPr>
                <w:rFonts w:cs="Arial"/>
                <w:b/>
                <w:bCs/>
                <w:iCs/>
                <w:sz w:val="22"/>
                <w:szCs w:val="22"/>
              </w:rPr>
            </w:pPr>
          </w:p>
        </w:tc>
        <w:tc>
          <w:tcPr>
            <w:tcW w:w="1788" w:type="dxa"/>
            <w:gridSpan w:val="2"/>
            <w:vAlign w:val="center"/>
          </w:tcPr>
          <w:p w14:paraId="7E3A7382" w14:textId="77777777" w:rsidR="00116FC9" w:rsidRPr="0050366C" w:rsidRDefault="00116FC9" w:rsidP="0005277D">
            <w:pPr>
              <w:autoSpaceDE w:val="0"/>
              <w:autoSpaceDN w:val="0"/>
              <w:adjustRightInd w:val="0"/>
              <w:jc w:val="center"/>
              <w:rPr>
                <w:rFonts w:cs="Arial"/>
                <w:b/>
                <w:bCs/>
                <w:iCs/>
                <w:sz w:val="22"/>
                <w:szCs w:val="22"/>
              </w:rPr>
            </w:pPr>
            <w:r w:rsidRPr="0050366C">
              <w:rPr>
                <w:rFonts w:cs="Arial"/>
                <w:b/>
                <w:bCs/>
                <w:iCs/>
                <w:sz w:val="22"/>
                <w:szCs w:val="22"/>
              </w:rPr>
              <w:t>X</w:t>
            </w:r>
          </w:p>
          <w:p w14:paraId="236E3192" w14:textId="77777777" w:rsidR="00116FC9" w:rsidRPr="0050366C" w:rsidRDefault="00116FC9" w:rsidP="0005277D">
            <w:pPr>
              <w:autoSpaceDE w:val="0"/>
              <w:autoSpaceDN w:val="0"/>
              <w:adjustRightInd w:val="0"/>
              <w:ind w:left="108"/>
              <w:jc w:val="center"/>
              <w:rPr>
                <w:rFonts w:cs="Arial"/>
                <w:b/>
                <w:bCs/>
                <w:iCs/>
                <w:sz w:val="22"/>
                <w:szCs w:val="22"/>
              </w:rPr>
            </w:pPr>
          </w:p>
        </w:tc>
        <w:tc>
          <w:tcPr>
            <w:tcW w:w="1490" w:type="dxa"/>
            <w:gridSpan w:val="2"/>
          </w:tcPr>
          <w:p w14:paraId="557084E1" w14:textId="77777777" w:rsidR="00116FC9" w:rsidRPr="0050366C" w:rsidRDefault="00116FC9" w:rsidP="0005277D">
            <w:pPr>
              <w:autoSpaceDE w:val="0"/>
              <w:autoSpaceDN w:val="0"/>
              <w:adjustRightInd w:val="0"/>
              <w:ind w:left="108"/>
              <w:jc w:val="center"/>
              <w:rPr>
                <w:rFonts w:cs="Arial"/>
                <w:b/>
                <w:bCs/>
                <w:iCs/>
                <w:sz w:val="22"/>
                <w:szCs w:val="22"/>
              </w:rPr>
            </w:pPr>
          </w:p>
        </w:tc>
        <w:tc>
          <w:tcPr>
            <w:tcW w:w="2993" w:type="dxa"/>
          </w:tcPr>
          <w:p w14:paraId="58A69995" w14:textId="77777777" w:rsidR="00116FC9" w:rsidRPr="0050366C" w:rsidRDefault="00116FC9" w:rsidP="0005277D">
            <w:pPr>
              <w:autoSpaceDE w:val="0"/>
              <w:autoSpaceDN w:val="0"/>
              <w:adjustRightInd w:val="0"/>
              <w:rPr>
                <w:rFonts w:cs="Arial"/>
                <w:b/>
                <w:bCs/>
                <w:iCs/>
                <w:sz w:val="22"/>
                <w:szCs w:val="22"/>
              </w:rPr>
            </w:pPr>
            <w:r w:rsidRPr="0050366C">
              <w:rPr>
                <w:rFonts w:cs="Arial"/>
                <w:iCs/>
                <w:sz w:val="22"/>
                <w:szCs w:val="22"/>
              </w:rPr>
              <w:t>Solicitar al contratista que la maquinaria que utilice para la prestación del servicio este asegurada contra todo riesgo.</w:t>
            </w:r>
          </w:p>
        </w:tc>
      </w:tr>
      <w:tr w:rsidR="00116FC9" w:rsidRPr="0050366C" w14:paraId="672C8318" w14:textId="77777777" w:rsidTr="0005277D">
        <w:tblPrEx>
          <w:tblCellMar>
            <w:left w:w="70" w:type="dxa"/>
            <w:right w:w="70" w:type="dxa"/>
          </w:tblCellMar>
          <w:tblLook w:val="0000" w:firstRow="0" w:lastRow="0" w:firstColumn="0" w:lastColumn="0" w:noHBand="0" w:noVBand="0"/>
        </w:tblPrEx>
        <w:trPr>
          <w:trHeight w:val="435"/>
        </w:trPr>
        <w:tc>
          <w:tcPr>
            <w:tcW w:w="2985" w:type="dxa"/>
          </w:tcPr>
          <w:p w14:paraId="720E22E2" w14:textId="77777777" w:rsidR="00116FC9" w:rsidRPr="0050366C" w:rsidRDefault="00116FC9" w:rsidP="0005277D">
            <w:pPr>
              <w:autoSpaceDE w:val="0"/>
              <w:autoSpaceDN w:val="0"/>
              <w:adjustRightInd w:val="0"/>
              <w:ind w:left="108"/>
              <w:jc w:val="center"/>
              <w:rPr>
                <w:rFonts w:cs="Arial"/>
                <w:iCs/>
                <w:sz w:val="22"/>
                <w:szCs w:val="22"/>
              </w:rPr>
            </w:pPr>
            <w:r w:rsidRPr="0050366C">
              <w:rPr>
                <w:rFonts w:cs="Arial"/>
                <w:iCs/>
                <w:sz w:val="22"/>
                <w:szCs w:val="22"/>
              </w:rPr>
              <w:t>EXPEDICIÓN DE NUEVAS NORMAS</w:t>
            </w:r>
          </w:p>
          <w:p w14:paraId="235D1DA2" w14:textId="77777777" w:rsidR="00116FC9" w:rsidRPr="0050366C" w:rsidRDefault="00116FC9" w:rsidP="0005277D">
            <w:pPr>
              <w:autoSpaceDE w:val="0"/>
              <w:autoSpaceDN w:val="0"/>
              <w:adjustRightInd w:val="0"/>
              <w:ind w:left="108"/>
              <w:jc w:val="center"/>
              <w:rPr>
                <w:rFonts w:cs="Arial"/>
                <w:iCs/>
                <w:sz w:val="22"/>
                <w:szCs w:val="22"/>
              </w:rPr>
            </w:pPr>
            <w:r w:rsidRPr="0050366C">
              <w:rPr>
                <w:rFonts w:cs="Arial"/>
                <w:iCs/>
                <w:sz w:val="22"/>
                <w:szCs w:val="22"/>
              </w:rPr>
              <w:t>LEGALES</w:t>
            </w:r>
          </w:p>
          <w:p w14:paraId="4646881F" w14:textId="77777777" w:rsidR="00116FC9" w:rsidRPr="0050366C" w:rsidRDefault="00116FC9" w:rsidP="0005277D">
            <w:pPr>
              <w:autoSpaceDE w:val="0"/>
              <w:autoSpaceDN w:val="0"/>
              <w:adjustRightInd w:val="0"/>
              <w:ind w:left="108"/>
              <w:rPr>
                <w:rFonts w:cs="Arial"/>
                <w:b/>
                <w:bCs/>
                <w:iCs/>
                <w:sz w:val="22"/>
                <w:szCs w:val="22"/>
              </w:rPr>
            </w:pPr>
          </w:p>
        </w:tc>
        <w:tc>
          <w:tcPr>
            <w:tcW w:w="1788" w:type="dxa"/>
            <w:gridSpan w:val="2"/>
          </w:tcPr>
          <w:p w14:paraId="1AE0F6EA" w14:textId="77777777" w:rsidR="00116FC9" w:rsidRPr="0050366C" w:rsidRDefault="00116FC9" w:rsidP="0005277D">
            <w:pPr>
              <w:jc w:val="center"/>
              <w:rPr>
                <w:rFonts w:cs="Arial"/>
                <w:b/>
                <w:bCs/>
                <w:iCs/>
                <w:sz w:val="22"/>
                <w:szCs w:val="22"/>
              </w:rPr>
            </w:pPr>
          </w:p>
          <w:p w14:paraId="436D26D4" w14:textId="77777777" w:rsidR="00116FC9" w:rsidRPr="0050366C" w:rsidRDefault="00116FC9" w:rsidP="0005277D">
            <w:pPr>
              <w:autoSpaceDE w:val="0"/>
              <w:autoSpaceDN w:val="0"/>
              <w:adjustRightInd w:val="0"/>
              <w:jc w:val="center"/>
              <w:rPr>
                <w:rFonts w:cs="Arial"/>
                <w:b/>
                <w:bCs/>
                <w:iCs/>
                <w:sz w:val="22"/>
                <w:szCs w:val="22"/>
              </w:rPr>
            </w:pPr>
            <w:r w:rsidRPr="0050366C">
              <w:rPr>
                <w:rFonts w:cs="Arial"/>
                <w:b/>
                <w:bCs/>
                <w:iCs/>
                <w:sz w:val="22"/>
                <w:szCs w:val="22"/>
              </w:rPr>
              <w:t>X</w:t>
            </w:r>
          </w:p>
          <w:p w14:paraId="4D777938" w14:textId="77777777" w:rsidR="00116FC9" w:rsidRPr="0050366C" w:rsidRDefault="00116FC9" w:rsidP="0005277D">
            <w:pPr>
              <w:autoSpaceDE w:val="0"/>
              <w:autoSpaceDN w:val="0"/>
              <w:adjustRightInd w:val="0"/>
              <w:jc w:val="center"/>
              <w:rPr>
                <w:rFonts w:cs="Arial"/>
                <w:b/>
                <w:bCs/>
                <w:iCs/>
                <w:sz w:val="22"/>
                <w:szCs w:val="22"/>
              </w:rPr>
            </w:pPr>
          </w:p>
        </w:tc>
        <w:tc>
          <w:tcPr>
            <w:tcW w:w="1490" w:type="dxa"/>
            <w:gridSpan w:val="2"/>
          </w:tcPr>
          <w:p w14:paraId="7B7229E3" w14:textId="77777777" w:rsidR="00116FC9" w:rsidRPr="0050366C" w:rsidRDefault="00116FC9" w:rsidP="0005277D">
            <w:pPr>
              <w:jc w:val="center"/>
              <w:rPr>
                <w:rFonts w:cs="Arial"/>
                <w:b/>
                <w:bCs/>
                <w:iCs/>
                <w:sz w:val="22"/>
                <w:szCs w:val="22"/>
              </w:rPr>
            </w:pPr>
          </w:p>
          <w:p w14:paraId="65BDF3C8" w14:textId="77777777" w:rsidR="00116FC9" w:rsidRPr="0050366C" w:rsidRDefault="00116FC9" w:rsidP="0005277D">
            <w:pPr>
              <w:autoSpaceDE w:val="0"/>
              <w:autoSpaceDN w:val="0"/>
              <w:adjustRightInd w:val="0"/>
              <w:jc w:val="center"/>
              <w:rPr>
                <w:rFonts w:cs="Arial"/>
                <w:b/>
                <w:bCs/>
                <w:iCs/>
                <w:sz w:val="22"/>
                <w:szCs w:val="22"/>
              </w:rPr>
            </w:pPr>
            <w:r w:rsidRPr="0050366C">
              <w:rPr>
                <w:rFonts w:cs="Arial"/>
                <w:b/>
                <w:bCs/>
                <w:iCs/>
                <w:sz w:val="22"/>
                <w:szCs w:val="22"/>
              </w:rPr>
              <w:t>X</w:t>
            </w:r>
          </w:p>
          <w:p w14:paraId="433E257C" w14:textId="77777777" w:rsidR="00116FC9" w:rsidRPr="0050366C" w:rsidRDefault="00116FC9" w:rsidP="0005277D">
            <w:pPr>
              <w:autoSpaceDE w:val="0"/>
              <w:autoSpaceDN w:val="0"/>
              <w:adjustRightInd w:val="0"/>
              <w:jc w:val="center"/>
              <w:rPr>
                <w:rFonts w:cs="Arial"/>
                <w:b/>
                <w:bCs/>
                <w:iCs/>
                <w:sz w:val="22"/>
                <w:szCs w:val="22"/>
              </w:rPr>
            </w:pPr>
          </w:p>
        </w:tc>
        <w:tc>
          <w:tcPr>
            <w:tcW w:w="2993" w:type="dxa"/>
          </w:tcPr>
          <w:p w14:paraId="4230DA1E" w14:textId="77777777" w:rsidR="00116FC9" w:rsidRPr="0050366C" w:rsidRDefault="00116FC9" w:rsidP="0005277D">
            <w:pPr>
              <w:autoSpaceDE w:val="0"/>
              <w:autoSpaceDN w:val="0"/>
              <w:adjustRightInd w:val="0"/>
              <w:rPr>
                <w:rFonts w:cs="Arial"/>
                <w:b/>
                <w:bCs/>
                <w:iCs/>
                <w:sz w:val="22"/>
                <w:szCs w:val="22"/>
              </w:rPr>
            </w:pPr>
            <w:r w:rsidRPr="0050366C">
              <w:rPr>
                <w:rFonts w:cs="Arial"/>
                <w:iCs/>
                <w:sz w:val="22"/>
                <w:szCs w:val="22"/>
              </w:rPr>
              <w:t>Las partes asumirán el riesgo y determinarán los mecanismos necesarios que se requieran para mantener el equilibrio del contrato.</w:t>
            </w:r>
          </w:p>
        </w:tc>
      </w:tr>
      <w:tr w:rsidR="00116FC9" w:rsidRPr="0050366C" w14:paraId="5FDAF2A4" w14:textId="77777777" w:rsidTr="0005277D">
        <w:tblPrEx>
          <w:tblCellMar>
            <w:left w:w="70" w:type="dxa"/>
            <w:right w:w="70" w:type="dxa"/>
          </w:tblCellMar>
          <w:tblLook w:val="0000" w:firstRow="0" w:lastRow="0" w:firstColumn="0" w:lastColumn="0" w:noHBand="0" w:noVBand="0"/>
        </w:tblPrEx>
        <w:trPr>
          <w:trHeight w:val="923"/>
        </w:trPr>
        <w:tc>
          <w:tcPr>
            <w:tcW w:w="2985" w:type="dxa"/>
            <w:vAlign w:val="center"/>
          </w:tcPr>
          <w:p w14:paraId="31AE1386"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FALTA DE CONTROL</w:t>
            </w:r>
          </w:p>
          <w:p w14:paraId="7E2FD36B"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DURANTE LA</w:t>
            </w:r>
          </w:p>
          <w:p w14:paraId="0BCEA49D"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EJECUCION</w:t>
            </w:r>
          </w:p>
          <w:p w14:paraId="118DCE84" w14:textId="77777777" w:rsidR="00116FC9" w:rsidRPr="0050366C" w:rsidRDefault="00116FC9" w:rsidP="0005277D">
            <w:pPr>
              <w:autoSpaceDE w:val="0"/>
              <w:autoSpaceDN w:val="0"/>
              <w:adjustRightInd w:val="0"/>
              <w:ind w:left="108"/>
              <w:jc w:val="center"/>
              <w:rPr>
                <w:rFonts w:cs="Arial"/>
                <w:b/>
                <w:bCs/>
                <w:iCs/>
                <w:sz w:val="22"/>
                <w:szCs w:val="22"/>
              </w:rPr>
            </w:pPr>
          </w:p>
        </w:tc>
        <w:tc>
          <w:tcPr>
            <w:tcW w:w="1788" w:type="dxa"/>
            <w:gridSpan w:val="2"/>
          </w:tcPr>
          <w:p w14:paraId="08384944" w14:textId="77777777" w:rsidR="00116FC9" w:rsidRPr="0050366C" w:rsidRDefault="00116FC9" w:rsidP="0005277D">
            <w:pPr>
              <w:jc w:val="center"/>
              <w:rPr>
                <w:rFonts w:cs="Arial"/>
                <w:b/>
                <w:bCs/>
                <w:iCs/>
                <w:sz w:val="22"/>
                <w:szCs w:val="22"/>
              </w:rPr>
            </w:pPr>
          </w:p>
          <w:p w14:paraId="725F68BA" w14:textId="77777777" w:rsidR="00116FC9" w:rsidRPr="0050366C" w:rsidRDefault="00116FC9" w:rsidP="0005277D">
            <w:pPr>
              <w:jc w:val="center"/>
              <w:rPr>
                <w:rFonts w:cs="Arial"/>
                <w:b/>
                <w:bCs/>
                <w:iCs/>
                <w:sz w:val="22"/>
                <w:szCs w:val="22"/>
              </w:rPr>
            </w:pPr>
          </w:p>
          <w:p w14:paraId="51419C28" w14:textId="77777777" w:rsidR="00116FC9" w:rsidRPr="0050366C" w:rsidRDefault="00116FC9" w:rsidP="0005277D">
            <w:pPr>
              <w:autoSpaceDE w:val="0"/>
              <w:autoSpaceDN w:val="0"/>
              <w:adjustRightInd w:val="0"/>
              <w:jc w:val="center"/>
              <w:rPr>
                <w:rFonts w:cs="Arial"/>
                <w:b/>
                <w:bCs/>
                <w:iCs/>
                <w:sz w:val="22"/>
                <w:szCs w:val="22"/>
              </w:rPr>
            </w:pPr>
          </w:p>
        </w:tc>
        <w:tc>
          <w:tcPr>
            <w:tcW w:w="1490" w:type="dxa"/>
            <w:gridSpan w:val="2"/>
          </w:tcPr>
          <w:p w14:paraId="5D109CA5" w14:textId="77777777" w:rsidR="00116FC9" w:rsidRPr="0050366C" w:rsidRDefault="00116FC9" w:rsidP="0005277D">
            <w:pPr>
              <w:jc w:val="center"/>
              <w:rPr>
                <w:rFonts w:cs="Arial"/>
                <w:b/>
                <w:bCs/>
                <w:iCs/>
                <w:sz w:val="22"/>
                <w:szCs w:val="22"/>
              </w:rPr>
            </w:pPr>
          </w:p>
          <w:p w14:paraId="61565848" w14:textId="77777777" w:rsidR="00116FC9" w:rsidRPr="0050366C" w:rsidRDefault="00116FC9" w:rsidP="0005277D">
            <w:pPr>
              <w:jc w:val="center"/>
              <w:rPr>
                <w:rFonts w:cs="Arial"/>
                <w:b/>
                <w:bCs/>
                <w:iCs/>
                <w:sz w:val="22"/>
                <w:szCs w:val="22"/>
              </w:rPr>
            </w:pPr>
          </w:p>
          <w:p w14:paraId="4885A30A" w14:textId="77777777" w:rsidR="00116FC9" w:rsidRPr="0050366C" w:rsidRDefault="00116FC9" w:rsidP="0005277D">
            <w:pPr>
              <w:autoSpaceDE w:val="0"/>
              <w:autoSpaceDN w:val="0"/>
              <w:adjustRightInd w:val="0"/>
              <w:jc w:val="center"/>
              <w:rPr>
                <w:rFonts w:cs="Arial"/>
                <w:b/>
                <w:bCs/>
                <w:iCs/>
                <w:sz w:val="22"/>
                <w:szCs w:val="22"/>
              </w:rPr>
            </w:pPr>
            <w:r w:rsidRPr="0050366C">
              <w:rPr>
                <w:rFonts w:cs="Arial"/>
                <w:b/>
                <w:bCs/>
                <w:iCs/>
                <w:sz w:val="22"/>
                <w:szCs w:val="22"/>
              </w:rPr>
              <w:t>X</w:t>
            </w:r>
          </w:p>
          <w:p w14:paraId="49CC8B27" w14:textId="77777777" w:rsidR="00116FC9" w:rsidRPr="0050366C" w:rsidRDefault="00116FC9" w:rsidP="0005277D">
            <w:pPr>
              <w:autoSpaceDE w:val="0"/>
              <w:autoSpaceDN w:val="0"/>
              <w:adjustRightInd w:val="0"/>
              <w:jc w:val="center"/>
              <w:rPr>
                <w:rFonts w:cs="Arial"/>
                <w:b/>
                <w:bCs/>
                <w:iCs/>
                <w:sz w:val="22"/>
                <w:szCs w:val="22"/>
              </w:rPr>
            </w:pPr>
          </w:p>
        </w:tc>
        <w:tc>
          <w:tcPr>
            <w:tcW w:w="2993" w:type="dxa"/>
          </w:tcPr>
          <w:p w14:paraId="47032CD0" w14:textId="77777777" w:rsidR="00116FC9" w:rsidRPr="0050366C" w:rsidRDefault="00116FC9" w:rsidP="0005277D">
            <w:pPr>
              <w:autoSpaceDE w:val="0"/>
              <w:autoSpaceDN w:val="0"/>
              <w:adjustRightInd w:val="0"/>
              <w:rPr>
                <w:rFonts w:cs="Arial"/>
                <w:b/>
                <w:bCs/>
                <w:iCs/>
                <w:sz w:val="22"/>
                <w:szCs w:val="22"/>
              </w:rPr>
            </w:pPr>
            <w:r w:rsidRPr="0050366C">
              <w:rPr>
                <w:rFonts w:cs="Arial"/>
                <w:iCs/>
                <w:sz w:val="22"/>
                <w:szCs w:val="22"/>
              </w:rPr>
              <w:t>La entidad debe garantizar la ejecución del contrato mediante la asignación de supervisores.</w:t>
            </w:r>
          </w:p>
        </w:tc>
      </w:tr>
    </w:tbl>
    <w:p w14:paraId="6D9B5791" w14:textId="77777777" w:rsidR="00116FC9" w:rsidRPr="0050366C" w:rsidRDefault="00116FC9" w:rsidP="00116FC9">
      <w:pPr>
        <w:autoSpaceDE w:val="0"/>
        <w:autoSpaceDN w:val="0"/>
        <w:adjustRightInd w:val="0"/>
        <w:rPr>
          <w:rFonts w:cs="Arial"/>
          <w:b/>
          <w:bCs/>
          <w:iCs/>
          <w:sz w:val="22"/>
          <w:szCs w:val="22"/>
        </w:rPr>
      </w:pPr>
    </w:p>
    <w:p w14:paraId="7B7B3548" w14:textId="76C3CE78" w:rsidR="00116FC9" w:rsidRPr="00E53550" w:rsidRDefault="00116FC9" w:rsidP="00116FC9">
      <w:pPr>
        <w:autoSpaceDE w:val="0"/>
        <w:autoSpaceDN w:val="0"/>
        <w:adjustRightInd w:val="0"/>
        <w:rPr>
          <w:rFonts w:ascii="Arial" w:hAnsi="Arial" w:cs="Arial"/>
          <w:b/>
          <w:bCs/>
          <w:iCs/>
          <w:sz w:val="22"/>
          <w:szCs w:val="22"/>
        </w:rPr>
      </w:pPr>
      <w:r w:rsidRPr="00E53550">
        <w:rPr>
          <w:rFonts w:ascii="Arial" w:hAnsi="Arial" w:cs="Arial"/>
          <w:b/>
          <w:bCs/>
          <w:iCs/>
          <w:sz w:val="22"/>
          <w:szCs w:val="22"/>
        </w:rPr>
        <w:t>ETAPA POST-CONTRACTUAL</w:t>
      </w:r>
    </w:p>
    <w:p w14:paraId="40B802AB" w14:textId="77777777" w:rsidR="00116FC9" w:rsidRPr="00E53550" w:rsidRDefault="00116FC9" w:rsidP="00116FC9">
      <w:pPr>
        <w:autoSpaceDE w:val="0"/>
        <w:autoSpaceDN w:val="0"/>
        <w:adjustRightInd w:val="0"/>
        <w:rPr>
          <w:rFonts w:ascii="Arial" w:hAnsi="Arial" w:cs="Arial"/>
          <w:b/>
          <w:bCs/>
          <w:iCs/>
          <w:sz w:val="22"/>
          <w:szCs w:val="22"/>
        </w:rPr>
      </w:pPr>
    </w:p>
    <w:p w14:paraId="6E4B292B" w14:textId="77777777" w:rsidR="00116FC9" w:rsidRPr="00E53550" w:rsidRDefault="00116FC9" w:rsidP="00116FC9">
      <w:pPr>
        <w:autoSpaceDE w:val="0"/>
        <w:autoSpaceDN w:val="0"/>
        <w:adjustRightInd w:val="0"/>
        <w:jc w:val="both"/>
        <w:rPr>
          <w:rFonts w:ascii="Arial" w:hAnsi="Arial" w:cs="Arial"/>
          <w:iCs/>
          <w:sz w:val="22"/>
          <w:szCs w:val="22"/>
        </w:rPr>
      </w:pPr>
      <w:r w:rsidRPr="00E53550">
        <w:rPr>
          <w:rFonts w:ascii="Arial" w:hAnsi="Arial" w:cs="Arial"/>
          <w:iCs/>
          <w:sz w:val="22"/>
          <w:szCs w:val="22"/>
        </w:rPr>
        <w:t>a. Calidad de los Bienes: El riesgo está relacionado con la calidad de los insumos, maquinaria y elementos que se requieran para la prestación el servicio que cumplan con las especificaciones y características solicitadas.</w:t>
      </w:r>
    </w:p>
    <w:p w14:paraId="547748A9" w14:textId="77777777" w:rsidR="00116FC9" w:rsidRPr="00E53550" w:rsidRDefault="00116FC9" w:rsidP="00116FC9">
      <w:pPr>
        <w:autoSpaceDE w:val="0"/>
        <w:autoSpaceDN w:val="0"/>
        <w:adjustRightInd w:val="0"/>
        <w:jc w:val="both"/>
        <w:rPr>
          <w:rFonts w:ascii="Arial" w:hAnsi="Arial" w:cs="Arial"/>
          <w:iCs/>
          <w:sz w:val="22"/>
          <w:szCs w:val="22"/>
        </w:rPr>
      </w:pPr>
    </w:p>
    <w:p w14:paraId="7F2B66EA" w14:textId="77777777" w:rsidR="00116FC9" w:rsidRPr="00E53550" w:rsidRDefault="00116FC9" w:rsidP="00116FC9">
      <w:pPr>
        <w:autoSpaceDE w:val="0"/>
        <w:autoSpaceDN w:val="0"/>
        <w:adjustRightInd w:val="0"/>
        <w:jc w:val="both"/>
        <w:rPr>
          <w:rFonts w:ascii="Arial" w:hAnsi="Arial" w:cs="Arial"/>
          <w:iCs/>
          <w:sz w:val="22"/>
          <w:szCs w:val="22"/>
        </w:rPr>
      </w:pPr>
      <w:r w:rsidRPr="00E53550">
        <w:rPr>
          <w:rFonts w:ascii="Arial" w:hAnsi="Arial" w:cs="Arial"/>
          <w:iCs/>
          <w:sz w:val="22"/>
          <w:szCs w:val="22"/>
        </w:rPr>
        <w:t>b. Calidad del Servicio: Este riesgo en esta etapa está representado por las dificultades que puedan surgir en la prestación del servicio.</w:t>
      </w:r>
    </w:p>
    <w:p w14:paraId="3F1811F3" w14:textId="77777777" w:rsidR="00116FC9" w:rsidRPr="0050366C" w:rsidRDefault="00116FC9" w:rsidP="00116FC9">
      <w:pPr>
        <w:autoSpaceDE w:val="0"/>
        <w:autoSpaceDN w:val="0"/>
        <w:adjustRightInd w:val="0"/>
        <w:rPr>
          <w:rFonts w:cs="Arial"/>
          <w:b/>
          <w:bCs/>
          <w:iCs/>
          <w:sz w:val="20"/>
        </w:rPr>
      </w:pPr>
    </w:p>
    <w:p w14:paraId="19756355" w14:textId="77777777" w:rsidR="00116FC9" w:rsidRPr="0050366C" w:rsidRDefault="00116FC9" w:rsidP="00116FC9">
      <w:pPr>
        <w:autoSpaceDE w:val="0"/>
        <w:autoSpaceDN w:val="0"/>
        <w:adjustRightInd w:val="0"/>
        <w:rPr>
          <w:rFonts w:cs="Arial"/>
          <w:b/>
          <w:bCs/>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0"/>
        <w:gridCol w:w="1830"/>
        <w:gridCol w:w="1448"/>
        <w:gridCol w:w="2780"/>
      </w:tblGrid>
      <w:tr w:rsidR="00116FC9" w:rsidRPr="0050366C" w14:paraId="18366D05" w14:textId="77777777" w:rsidTr="0005277D">
        <w:trPr>
          <w:trHeight w:val="210"/>
        </w:trPr>
        <w:tc>
          <w:tcPr>
            <w:tcW w:w="2992" w:type="dxa"/>
            <w:vMerge w:val="restart"/>
          </w:tcPr>
          <w:p w14:paraId="4770755E"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RIESGO</w:t>
            </w:r>
          </w:p>
          <w:p w14:paraId="4053678C"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3271" w:type="dxa"/>
            <w:gridSpan w:val="2"/>
          </w:tcPr>
          <w:p w14:paraId="5AB83BE0"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ASIGNACION</w:t>
            </w:r>
          </w:p>
          <w:p w14:paraId="68DDEE4B"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2993" w:type="dxa"/>
            <w:vMerge w:val="restart"/>
          </w:tcPr>
          <w:p w14:paraId="250B9EFF"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COMO CUBRIR</w:t>
            </w:r>
          </w:p>
          <w:p w14:paraId="49DF57C1"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r>
      <w:tr w:rsidR="00116FC9" w:rsidRPr="0050366C" w14:paraId="759EAE7B" w14:textId="77777777" w:rsidTr="0005277D">
        <w:trPr>
          <w:trHeight w:val="210"/>
        </w:trPr>
        <w:tc>
          <w:tcPr>
            <w:tcW w:w="2992" w:type="dxa"/>
            <w:vMerge/>
          </w:tcPr>
          <w:p w14:paraId="7B010D7D"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c>
          <w:tcPr>
            <w:tcW w:w="1793" w:type="dxa"/>
            <w:tcBorders>
              <w:right w:val="single" w:sz="4" w:space="0" w:color="auto"/>
            </w:tcBorders>
          </w:tcPr>
          <w:p w14:paraId="726F68D9"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CONTRATISTA</w:t>
            </w:r>
          </w:p>
        </w:tc>
        <w:tc>
          <w:tcPr>
            <w:tcW w:w="1478" w:type="dxa"/>
            <w:tcBorders>
              <w:left w:val="single" w:sz="4" w:space="0" w:color="auto"/>
            </w:tcBorders>
          </w:tcPr>
          <w:p w14:paraId="37163129"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ENTIDAD</w:t>
            </w:r>
          </w:p>
        </w:tc>
        <w:tc>
          <w:tcPr>
            <w:tcW w:w="2993" w:type="dxa"/>
            <w:vMerge/>
          </w:tcPr>
          <w:p w14:paraId="6968D420"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r>
      <w:tr w:rsidR="00116FC9" w:rsidRPr="0050366C" w14:paraId="7493A4DF" w14:textId="77777777" w:rsidTr="0005277D">
        <w:tc>
          <w:tcPr>
            <w:tcW w:w="2992" w:type="dxa"/>
            <w:vAlign w:val="center"/>
          </w:tcPr>
          <w:p w14:paraId="6398A33C"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CALIDAD DE LOS</w:t>
            </w:r>
          </w:p>
          <w:p w14:paraId="71BB2D0E"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BIENES</w:t>
            </w:r>
          </w:p>
          <w:p w14:paraId="34BC6062"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1793" w:type="dxa"/>
            <w:tcBorders>
              <w:right w:val="single" w:sz="4" w:space="0" w:color="auto"/>
            </w:tcBorders>
            <w:vAlign w:val="center"/>
          </w:tcPr>
          <w:p w14:paraId="39CA5177"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t>X</w:t>
            </w:r>
          </w:p>
          <w:p w14:paraId="21A40F1C"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1478" w:type="dxa"/>
            <w:tcBorders>
              <w:left w:val="single" w:sz="4" w:space="0" w:color="auto"/>
            </w:tcBorders>
          </w:tcPr>
          <w:p w14:paraId="2DE46696"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c>
          <w:tcPr>
            <w:tcW w:w="2993" w:type="dxa"/>
          </w:tcPr>
          <w:p w14:paraId="2E4051EC" w14:textId="77777777" w:rsidR="00116FC9" w:rsidRPr="0050366C" w:rsidRDefault="00116FC9" w:rsidP="0005277D">
            <w:pPr>
              <w:autoSpaceDE w:val="0"/>
              <w:autoSpaceDN w:val="0"/>
              <w:adjustRightInd w:val="0"/>
              <w:rPr>
                <w:rFonts w:cs="Arial"/>
                <w:iCs/>
                <w:sz w:val="22"/>
                <w:szCs w:val="22"/>
              </w:rPr>
            </w:pPr>
            <w:r w:rsidRPr="0050366C">
              <w:rPr>
                <w:rFonts w:cs="Arial"/>
                <w:iCs/>
                <w:sz w:val="22"/>
                <w:szCs w:val="22"/>
              </w:rPr>
              <w:t>Solicitar Póliza de Calidad del Bien equivalente al diez por ciento (10%) del valor total del contrato, con una vigencia igual al término de duración del mismo y cuatro meses más</w:t>
            </w:r>
            <w:r w:rsidRPr="0050366C">
              <w:rPr>
                <w:rFonts w:cs="Arial"/>
                <w:b/>
                <w:bCs/>
                <w:iCs/>
                <w:sz w:val="22"/>
                <w:szCs w:val="22"/>
              </w:rPr>
              <w:t xml:space="preserve"> </w:t>
            </w:r>
          </w:p>
        </w:tc>
      </w:tr>
      <w:tr w:rsidR="00116FC9" w:rsidRPr="0050366C" w14:paraId="250C8434" w14:textId="77777777" w:rsidTr="0005277D">
        <w:tc>
          <w:tcPr>
            <w:tcW w:w="2992" w:type="dxa"/>
            <w:vAlign w:val="center"/>
          </w:tcPr>
          <w:p w14:paraId="5F28EC8E"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CALIDAD DEL</w:t>
            </w:r>
          </w:p>
          <w:p w14:paraId="4007F301" w14:textId="77777777" w:rsidR="00116FC9" w:rsidRPr="0050366C" w:rsidRDefault="00116FC9" w:rsidP="0005277D">
            <w:pPr>
              <w:autoSpaceDE w:val="0"/>
              <w:autoSpaceDN w:val="0"/>
              <w:adjustRightInd w:val="0"/>
              <w:jc w:val="center"/>
              <w:rPr>
                <w:rFonts w:cs="Arial"/>
                <w:iCs/>
                <w:sz w:val="22"/>
                <w:szCs w:val="22"/>
              </w:rPr>
            </w:pPr>
            <w:r w:rsidRPr="0050366C">
              <w:rPr>
                <w:rFonts w:cs="Arial"/>
                <w:iCs/>
                <w:sz w:val="22"/>
                <w:szCs w:val="22"/>
              </w:rPr>
              <w:t>SERVICIO</w:t>
            </w:r>
          </w:p>
          <w:p w14:paraId="0C024B07"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1793" w:type="dxa"/>
            <w:tcBorders>
              <w:right w:val="single" w:sz="4" w:space="0" w:color="auto"/>
            </w:tcBorders>
            <w:vAlign w:val="center"/>
          </w:tcPr>
          <w:p w14:paraId="4F0500F7"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r w:rsidRPr="0050366C">
              <w:rPr>
                <w:rFonts w:cs="Arial"/>
                <w:b/>
                <w:bCs/>
                <w:iCs/>
                <w:sz w:val="22"/>
                <w:szCs w:val="22"/>
              </w:rPr>
              <w:lastRenderedPageBreak/>
              <w:t>X</w:t>
            </w:r>
          </w:p>
          <w:p w14:paraId="0E02F121" w14:textId="77777777" w:rsidR="00116FC9" w:rsidRPr="0050366C" w:rsidRDefault="00116FC9" w:rsidP="0005277D">
            <w:pPr>
              <w:tabs>
                <w:tab w:val="center" w:pos="4252"/>
                <w:tab w:val="right" w:pos="8504"/>
              </w:tabs>
              <w:autoSpaceDE w:val="0"/>
              <w:autoSpaceDN w:val="0"/>
              <w:adjustRightInd w:val="0"/>
              <w:jc w:val="center"/>
              <w:rPr>
                <w:rFonts w:cs="Arial"/>
                <w:b/>
                <w:bCs/>
                <w:iCs/>
                <w:sz w:val="22"/>
                <w:szCs w:val="22"/>
              </w:rPr>
            </w:pPr>
          </w:p>
        </w:tc>
        <w:tc>
          <w:tcPr>
            <w:tcW w:w="1478" w:type="dxa"/>
            <w:tcBorders>
              <w:left w:val="single" w:sz="4" w:space="0" w:color="auto"/>
            </w:tcBorders>
          </w:tcPr>
          <w:p w14:paraId="21E939F6"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c>
          <w:tcPr>
            <w:tcW w:w="2993" w:type="dxa"/>
          </w:tcPr>
          <w:p w14:paraId="0B6143F9" w14:textId="77777777" w:rsidR="00116FC9" w:rsidRPr="0050366C" w:rsidRDefault="00116FC9" w:rsidP="0005277D">
            <w:pPr>
              <w:autoSpaceDE w:val="0"/>
              <w:autoSpaceDN w:val="0"/>
              <w:adjustRightInd w:val="0"/>
              <w:rPr>
                <w:rFonts w:cs="Arial"/>
                <w:iCs/>
                <w:sz w:val="22"/>
                <w:szCs w:val="22"/>
              </w:rPr>
            </w:pPr>
            <w:r w:rsidRPr="0050366C">
              <w:rPr>
                <w:rFonts w:cs="Arial"/>
                <w:iCs/>
                <w:sz w:val="22"/>
                <w:szCs w:val="22"/>
              </w:rPr>
              <w:t xml:space="preserve">Calidad del Servicio, equivalente al diez por </w:t>
            </w:r>
            <w:r w:rsidRPr="0050366C">
              <w:rPr>
                <w:rFonts w:cs="Arial"/>
                <w:iCs/>
                <w:sz w:val="22"/>
                <w:szCs w:val="22"/>
              </w:rPr>
              <w:lastRenderedPageBreak/>
              <w:t>ciento (10%) del valor total del contrato, con una vigencia igual al término de duración del mismo y cuatro meses más.</w:t>
            </w:r>
          </w:p>
          <w:p w14:paraId="2D796460" w14:textId="77777777" w:rsidR="00116FC9" w:rsidRPr="0050366C" w:rsidRDefault="00116FC9" w:rsidP="0005277D">
            <w:pPr>
              <w:tabs>
                <w:tab w:val="center" w:pos="4252"/>
                <w:tab w:val="right" w:pos="8504"/>
              </w:tabs>
              <w:autoSpaceDE w:val="0"/>
              <w:autoSpaceDN w:val="0"/>
              <w:adjustRightInd w:val="0"/>
              <w:rPr>
                <w:rFonts w:cs="Arial"/>
                <w:b/>
                <w:bCs/>
                <w:iCs/>
                <w:sz w:val="22"/>
                <w:szCs w:val="22"/>
              </w:rPr>
            </w:pPr>
          </w:p>
        </w:tc>
      </w:tr>
    </w:tbl>
    <w:p w14:paraId="6C3883BF" w14:textId="77777777" w:rsidR="00116FC9" w:rsidRPr="0050366C" w:rsidRDefault="00116FC9" w:rsidP="00116FC9">
      <w:pPr>
        <w:jc w:val="both"/>
        <w:rPr>
          <w:rFonts w:eastAsia="Batang" w:cs="Arial"/>
          <w:b/>
          <w:sz w:val="22"/>
          <w:szCs w:val="22"/>
          <w:lang w:val="es-MX"/>
        </w:rPr>
      </w:pPr>
    </w:p>
    <w:p w14:paraId="4F2333D1" w14:textId="77777777" w:rsidR="00116FC9" w:rsidRPr="0050366C" w:rsidRDefault="00116FC9" w:rsidP="00116FC9">
      <w:pPr>
        <w:jc w:val="both"/>
        <w:rPr>
          <w:rFonts w:eastAsia="Batang" w:cs="Arial"/>
          <w:b/>
          <w:sz w:val="22"/>
          <w:szCs w:val="22"/>
          <w:lang w:val="es-MX"/>
        </w:rPr>
      </w:pPr>
    </w:p>
    <w:p w14:paraId="1487B577" w14:textId="49B9A867" w:rsidR="00116FC9" w:rsidRPr="0050366C" w:rsidRDefault="00116FC9" w:rsidP="00116FC9">
      <w:pPr>
        <w:jc w:val="both"/>
        <w:rPr>
          <w:rFonts w:eastAsia="Batang" w:cs="Arial"/>
          <w:b/>
          <w:sz w:val="22"/>
          <w:szCs w:val="22"/>
          <w:lang w:val="es-MX"/>
        </w:rPr>
      </w:pPr>
      <w:r w:rsidRPr="0050366C">
        <w:rPr>
          <w:rFonts w:eastAsia="Batang" w:cs="Arial"/>
          <w:b/>
          <w:sz w:val="22"/>
          <w:szCs w:val="22"/>
          <w:lang w:val="es-MX"/>
        </w:rPr>
        <w:t>EL ANÁLISIS QUE SUSTENTA LA EXIGENCIA DE LOS MECANISMOS DE COBERTURA QUE GARANTIZAN LAS OBLIGACIONES SURGIDAS CON OCASIÓN DEL PROCESO DE SELECCIÓN Y DEL CONTRATO A CELEBRAR.</w:t>
      </w:r>
    </w:p>
    <w:p w14:paraId="35495638" w14:textId="77777777" w:rsidR="00116FC9" w:rsidRPr="0050366C" w:rsidRDefault="00116FC9" w:rsidP="00116FC9">
      <w:pPr>
        <w:jc w:val="both"/>
        <w:rPr>
          <w:rFonts w:cs="Arial"/>
          <w:sz w:val="22"/>
          <w:szCs w:val="22"/>
          <w:lang w:val="es-MX"/>
        </w:rPr>
      </w:pPr>
    </w:p>
    <w:p w14:paraId="47F21213" w14:textId="77777777" w:rsidR="00C51B47" w:rsidRDefault="00C51B47" w:rsidP="00BB5FE1">
      <w:pPr>
        <w:pStyle w:val="Default"/>
        <w:jc w:val="both"/>
        <w:rPr>
          <w:iCs/>
        </w:rPr>
      </w:pPr>
    </w:p>
    <w:p w14:paraId="28C03D63" w14:textId="77777777" w:rsidR="00F325DD" w:rsidRDefault="00F325DD" w:rsidP="00BB5FE1">
      <w:pPr>
        <w:pStyle w:val="Default"/>
        <w:rPr>
          <w:b/>
          <w:bCs/>
          <w:iCs/>
        </w:rPr>
      </w:pPr>
    </w:p>
    <w:p w14:paraId="71FFD042" w14:textId="74D0F67D" w:rsidR="00BB5FE1" w:rsidRDefault="00BB5FE1" w:rsidP="00BB5FE1">
      <w:pPr>
        <w:autoSpaceDE w:val="0"/>
        <w:autoSpaceDN w:val="0"/>
        <w:adjustRightInd w:val="0"/>
        <w:jc w:val="both"/>
        <w:rPr>
          <w:rFonts w:ascii="Arial" w:hAnsi="Arial" w:cs="Arial"/>
          <w:b/>
          <w:bCs/>
          <w:color w:val="000000"/>
          <w:sz w:val="23"/>
          <w:szCs w:val="23"/>
          <w:lang w:val="es-CO" w:eastAsia="es-CO"/>
        </w:rPr>
      </w:pPr>
      <w:bookmarkStart w:id="38" w:name="_Hlk21363158"/>
      <w:r>
        <w:rPr>
          <w:rFonts w:ascii="Arial" w:hAnsi="Arial" w:cs="Arial"/>
          <w:b/>
          <w:bCs/>
          <w:color w:val="000000"/>
          <w:sz w:val="23"/>
          <w:szCs w:val="23"/>
          <w:lang w:val="es-CO" w:eastAsia="es-CO"/>
        </w:rPr>
        <w:t>1</w:t>
      </w:r>
      <w:r w:rsidR="00E53550">
        <w:rPr>
          <w:rFonts w:ascii="Arial" w:hAnsi="Arial" w:cs="Arial"/>
          <w:b/>
          <w:bCs/>
          <w:color w:val="000000"/>
          <w:sz w:val="23"/>
          <w:szCs w:val="23"/>
          <w:lang w:val="es-CO" w:eastAsia="es-CO"/>
        </w:rPr>
        <w:t>1</w:t>
      </w:r>
      <w:r>
        <w:rPr>
          <w:rFonts w:ascii="Arial" w:hAnsi="Arial" w:cs="Arial"/>
          <w:b/>
          <w:bCs/>
          <w:color w:val="000000"/>
          <w:sz w:val="23"/>
          <w:szCs w:val="23"/>
          <w:lang w:val="es-CO" w:eastAsia="es-CO"/>
        </w:rPr>
        <w:t xml:space="preserve">.- </w:t>
      </w:r>
      <w:r w:rsidRPr="00071244">
        <w:rPr>
          <w:rFonts w:ascii="Arial" w:hAnsi="Arial" w:cs="Arial"/>
          <w:b/>
          <w:bCs/>
          <w:color w:val="000000"/>
          <w:sz w:val="23"/>
          <w:szCs w:val="23"/>
          <w:lang w:val="es-CO" w:eastAsia="es-CO"/>
        </w:rPr>
        <w:t xml:space="preserve">ACUERDO COMERCIAL </w:t>
      </w:r>
    </w:p>
    <w:bookmarkEnd w:id="38"/>
    <w:p w14:paraId="7DE5773F" w14:textId="77777777" w:rsidR="00BB5FE1" w:rsidRPr="00071244" w:rsidRDefault="00BB5FE1" w:rsidP="00BB5FE1">
      <w:pPr>
        <w:autoSpaceDE w:val="0"/>
        <w:autoSpaceDN w:val="0"/>
        <w:adjustRightInd w:val="0"/>
        <w:jc w:val="both"/>
        <w:rPr>
          <w:rFonts w:ascii="Arial" w:hAnsi="Arial" w:cs="Arial"/>
          <w:color w:val="000000"/>
          <w:sz w:val="23"/>
          <w:szCs w:val="23"/>
          <w:lang w:val="es-CO" w:eastAsia="es-CO"/>
        </w:rPr>
      </w:pPr>
    </w:p>
    <w:p w14:paraId="671CB514" w14:textId="77777777" w:rsidR="00BB5FE1" w:rsidRDefault="00BB5FE1" w:rsidP="00BB5FE1">
      <w:pPr>
        <w:autoSpaceDE w:val="0"/>
        <w:autoSpaceDN w:val="0"/>
        <w:adjustRightInd w:val="0"/>
        <w:jc w:val="both"/>
        <w:rPr>
          <w:rFonts w:ascii="Arial" w:hAnsi="Arial" w:cs="Arial"/>
          <w:color w:val="000000"/>
          <w:sz w:val="23"/>
          <w:szCs w:val="23"/>
          <w:lang w:val="es-CO" w:eastAsia="es-CO"/>
        </w:rPr>
      </w:pPr>
      <w:r w:rsidRPr="00071244">
        <w:rPr>
          <w:rFonts w:ascii="Arial" w:hAnsi="Arial" w:cs="Arial"/>
          <w:color w:val="000000"/>
          <w:sz w:val="23"/>
          <w:szCs w:val="23"/>
          <w:lang w:val="es-CO" w:eastAsia="es-CO"/>
        </w:rPr>
        <w:t>De conformidad con lo establecido Art. 2.2.1.2.4.1.2 de Decreto 1082 de 2015 y el Manual para el manejo de los Acuerdos Comerciales en Procesos de Contratación publicado en el SECOP</w:t>
      </w:r>
      <w:r w:rsidR="00AC5788">
        <w:rPr>
          <w:rFonts w:ascii="Arial" w:hAnsi="Arial" w:cs="Arial"/>
          <w:color w:val="000000"/>
          <w:sz w:val="23"/>
          <w:szCs w:val="23"/>
          <w:lang w:val="es-CO" w:eastAsia="es-CO"/>
        </w:rPr>
        <w:t xml:space="preserve"> II</w:t>
      </w:r>
      <w:r w:rsidRPr="00071244">
        <w:rPr>
          <w:rFonts w:ascii="Arial" w:hAnsi="Arial" w:cs="Arial"/>
          <w:color w:val="000000"/>
          <w:sz w:val="23"/>
          <w:szCs w:val="23"/>
          <w:lang w:val="es-CO" w:eastAsia="es-CO"/>
        </w:rPr>
        <w:t xml:space="preserve">, en el cual se establece que Colombia tiene firmados tratados de libre comercio con Canadá, Chile, Estados Unidos, El Salvador, Guatemala, Honduras, Liechtenstein, Suiza, México y Unión Europea, se pudo vislumbrar que el presente proceso de contratación no está cobijado por obligaciones de carácter internacional derivada de Acuerdos Comerciales o Tratados de Libre Comercio. Debido a que este proceso de selección de contratistas por su cuantía inferior a CIENTO VEINTICINCO MIL DÓLARES (USD125.000), le aplica la excepción 14 explicada en el Manual para el manejo de los Acuerdos Comerciales en Procesos de Contratación: </w:t>
      </w:r>
    </w:p>
    <w:p w14:paraId="535BB095" w14:textId="77777777" w:rsidR="00BB5FE1" w:rsidRPr="00071244" w:rsidRDefault="00BB5FE1" w:rsidP="00BB5FE1">
      <w:pPr>
        <w:autoSpaceDE w:val="0"/>
        <w:autoSpaceDN w:val="0"/>
        <w:adjustRightInd w:val="0"/>
        <w:jc w:val="both"/>
        <w:rPr>
          <w:rFonts w:ascii="Arial" w:hAnsi="Arial" w:cs="Arial"/>
          <w:color w:val="000000"/>
          <w:sz w:val="23"/>
          <w:szCs w:val="23"/>
          <w:lang w:val="es-CO" w:eastAsia="es-CO"/>
        </w:rPr>
      </w:pPr>
    </w:p>
    <w:p w14:paraId="7F9228AE" w14:textId="77777777" w:rsidR="00BB5FE1" w:rsidRDefault="00BB5FE1" w:rsidP="00BB5FE1">
      <w:pPr>
        <w:autoSpaceDE w:val="0"/>
        <w:autoSpaceDN w:val="0"/>
        <w:adjustRightInd w:val="0"/>
        <w:jc w:val="both"/>
        <w:rPr>
          <w:rFonts w:ascii="Arial" w:hAnsi="Arial" w:cs="Arial"/>
          <w:color w:val="000000"/>
          <w:sz w:val="23"/>
          <w:szCs w:val="23"/>
          <w:lang w:val="es-CO" w:eastAsia="es-CO"/>
        </w:rPr>
      </w:pPr>
      <w:r w:rsidRPr="00071244">
        <w:rPr>
          <w:rFonts w:ascii="Arial" w:hAnsi="Arial" w:cs="Arial"/>
          <w:color w:val="000000"/>
          <w:sz w:val="23"/>
          <w:szCs w:val="23"/>
          <w:lang w:val="es-CO" w:eastAsia="es-CO"/>
        </w:rPr>
        <w:t xml:space="preserve">Excepción 14) Las convocatorias limitadas a Mipyme. </w:t>
      </w:r>
    </w:p>
    <w:p w14:paraId="252F9246" w14:textId="77777777" w:rsidR="00BB5FE1" w:rsidRDefault="00BB5FE1" w:rsidP="00BB5FE1">
      <w:pPr>
        <w:pStyle w:val="Default"/>
        <w:rPr>
          <w:b/>
          <w:bCs/>
          <w:iCs/>
        </w:rPr>
      </w:pPr>
      <w:bookmarkStart w:id="39" w:name="_Hlk21363167"/>
    </w:p>
    <w:p w14:paraId="2D0B5309" w14:textId="31929F93" w:rsidR="00BB5FE1" w:rsidRPr="008927CE" w:rsidRDefault="006A71C3" w:rsidP="00BB5FE1">
      <w:pPr>
        <w:pStyle w:val="Default"/>
        <w:rPr>
          <w:b/>
          <w:bCs/>
          <w:iCs/>
        </w:rPr>
      </w:pPr>
      <w:r>
        <w:rPr>
          <w:b/>
          <w:bCs/>
          <w:iCs/>
        </w:rPr>
        <w:t>1</w:t>
      </w:r>
      <w:r w:rsidR="00E53550">
        <w:rPr>
          <w:b/>
          <w:bCs/>
          <w:iCs/>
        </w:rPr>
        <w:t>2</w:t>
      </w:r>
      <w:r w:rsidR="00BB5FE1">
        <w:rPr>
          <w:b/>
          <w:bCs/>
          <w:iCs/>
        </w:rPr>
        <w:t xml:space="preserve">.- </w:t>
      </w:r>
      <w:r w:rsidR="00BB5FE1" w:rsidRPr="008927CE">
        <w:rPr>
          <w:b/>
          <w:bCs/>
          <w:iCs/>
        </w:rPr>
        <w:t xml:space="preserve"> CESIÓN DEL CONTRATO </w:t>
      </w:r>
    </w:p>
    <w:bookmarkEnd w:id="39"/>
    <w:p w14:paraId="267D3E50" w14:textId="77777777" w:rsidR="00BB5FE1" w:rsidRPr="008927CE" w:rsidRDefault="00BB5FE1" w:rsidP="00BB5FE1">
      <w:pPr>
        <w:pStyle w:val="Default"/>
        <w:rPr>
          <w:b/>
          <w:bCs/>
          <w:iCs/>
        </w:rPr>
      </w:pPr>
    </w:p>
    <w:p w14:paraId="2DCC45D3" w14:textId="77777777" w:rsidR="00BB5FE1" w:rsidRPr="008927CE" w:rsidRDefault="00BB5FE1" w:rsidP="00BB5FE1">
      <w:pPr>
        <w:pStyle w:val="Default"/>
        <w:jc w:val="both"/>
        <w:rPr>
          <w:iCs/>
        </w:rPr>
      </w:pPr>
      <w:r w:rsidRPr="008927CE">
        <w:rPr>
          <w:iCs/>
        </w:rPr>
        <w:t xml:space="preserve">Sin autorización previa y escrita de la Dirección Ejecutiva Seccional de Administración Judicial de BARRANQUILLA, el oferente no podrá ceder el contrato que resulte del presente proceso de selección, y además la Entidad se reserva el derecho de aceptar o no la cesión. </w:t>
      </w:r>
    </w:p>
    <w:p w14:paraId="109F836D" w14:textId="77777777" w:rsidR="00BB5FE1" w:rsidRPr="008927CE" w:rsidRDefault="00BB5FE1" w:rsidP="00BB5FE1">
      <w:pPr>
        <w:pStyle w:val="Default"/>
        <w:rPr>
          <w:b/>
          <w:bCs/>
          <w:iCs/>
        </w:rPr>
      </w:pPr>
    </w:p>
    <w:p w14:paraId="5281A2EB" w14:textId="710E4BAB" w:rsidR="00BB5FE1" w:rsidRPr="008927CE" w:rsidRDefault="00BB5FE1" w:rsidP="00BB5FE1">
      <w:pPr>
        <w:pStyle w:val="Default"/>
        <w:rPr>
          <w:b/>
          <w:bCs/>
          <w:iCs/>
        </w:rPr>
      </w:pPr>
      <w:bookmarkStart w:id="40" w:name="_Hlk21363176"/>
      <w:r>
        <w:rPr>
          <w:b/>
          <w:bCs/>
          <w:iCs/>
        </w:rPr>
        <w:t>1</w:t>
      </w:r>
      <w:r w:rsidR="00E53550">
        <w:rPr>
          <w:b/>
          <w:bCs/>
          <w:iCs/>
        </w:rPr>
        <w:t>3</w:t>
      </w:r>
      <w:r>
        <w:rPr>
          <w:b/>
          <w:bCs/>
          <w:iCs/>
        </w:rPr>
        <w:t xml:space="preserve">.- </w:t>
      </w:r>
      <w:r w:rsidRPr="008927CE">
        <w:rPr>
          <w:b/>
          <w:bCs/>
          <w:iCs/>
        </w:rPr>
        <w:t xml:space="preserve"> GARANTÍAS </w:t>
      </w:r>
    </w:p>
    <w:bookmarkEnd w:id="40"/>
    <w:p w14:paraId="525405A9" w14:textId="77777777" w:rsidR="00BB5FE1" w:rsidRPr="008927CE" w:rsidRDefault="00BB5FE1" w:rsidP="00BB5FE1">
      <w:pPr>
        <w:pStyle w:val="Default"/>
        <w:rPr>
          <w:b/>
          <w:bCs/>
          <w:iCs/>
        </w:rPr>
      </w:pPr>
    </w:p>
    <w:p w14:paraId="7C69FAA2" w14:textId="77777777" w:rsidR="00BB5FE1" w:rsidRPr="008927CE" w:rsidRDefault="00BB5FE1" w:rsidP="00BB5FE1">
      <w:pPr>
        <w:pStyle w:val="Default"/>
        <w:jc w:val="both"/>
        <w:rPr>
          <w:iCs/>
        </w:rPr>
      </w:pPr>
      <w:r w:rsidRPr="008927CE">
        <w:rPr>
          <w:iCs/>
        </w:rPr>
        <w:t xml:space="preserve">El oferente que resulte seleccionado, constituirá una garantía única, otorgada por una Compañía Aseguradora debidamente establecida en Colombia a favor de la Nación – Consejo Superior de la Judicatura, Dirección Ejecutiva Seccional de Administración Judicial que ampare los siguientes riesgos: </w:t>
      </w:r>
    </w:p>
    <w:p w14:paraId="08C11BAE" w14:textId="77777777" w:rsidR="00BB5FE1" w:rsidRPr="008927CE" w:rsidRDefault="00BB5FE1" w:rsidP="00BB5FE1">
      <w:pPr>
        <w:pStyle w:val="Default"/>
        <w:jc w:val="both"/>
        <w:rPr>
          <w:b/>
          <w:bCs/>
          <w:iCs/>
        </w:rPr>
      </w:pPr>
    </w:p>
    <w:p w14:paraId="5008C8C8" w14:textId="5ECB2725" w:rsidR="009D394F" w:rsidRDefault="00AC5788" w:rsidP="009D394F">
      <w:pPr>
        <w:jc w:val="both"/>
        <w:rPr>
          <w:rFonts w:ascii="Arial" w:hAnsi="Arial" w:cs="Arial"/>
          <w:color w:val="000000" w:themeColor="text1"/>
          <w:lang w:val="es-ES_tradnl"/>
        </w:rPr>
      </w:pPr>
      <w:r>
        <w:rPr>
          <w:rFonts w:ascii="Arial" w:hAnsi="Arial" w:cs="Arial"/>
        </w:rPr>
        <w:t>A</w:t>
      </w:r>
      <w:r w:rsidR="009D394F">
        <w:rPr>
          <w:rFonts w:ascii="Arial" w:hAnsi="Arial" w:cs="Arial"/>
          <w:b/>
          <w:color w:val="000000" w:themeColor="text1"/>
          <w:lang w:val="es-ES_tradnl"/>
        </w:rPr>
        <w:t xml:space="preserve">  </w:t>
      </w:r>
      <w:r w:rsidR="009D394F" w:rsidRPr="00C721B3">
        <w:rPr>
          <w:rFonts w:ascii="Arial" w:hAnsi="Arial" w:cs="Arial"/>
          <w:b/>
          <w:color w:val="000000" w:themeColor="text1"/>
          <w:lang w:val="es-ES_tradnl"/>
        </w:rPr>
        <w:t xml:space="preserve">CUMPLIMIENTO DEL CONTRATO: </w:t>
      </w:r>
      <w:r w:rsidR="009D394F" w:rsidRPr="00C721B3">
        <w:rPr>
          <w:rFonts w:ascii="Arial" w:hAnsi="Arial" w:cs="Arial"/>
          <w:color w:val="000000" w:themeColor="text1"/>
          <w:lang w:val="es-ES_tradnl"/>
        </w:rPr>
        <w:t>Por un valor equivalente al diez por ciento (10%) del valor del contrato, con una vigencia igual a la duración de éste, y cuatro (4) meses más.</w:t>
      </w:r>
    </w:p>
    <w:p w14:paraId="7C0B73E6" w14:textId="77777777" w:rsidR="009D394F" w:rsidRPr="00C721B3" w:rsidRDefault="009D394F" w:rsidP="009D394F">
      <w:pPr>
        <w:jc w:val="both"/>
        <w:rPr>
          <w:rFonts w:ascii="Arial" w:hAnsi="Arial" w:cs="Arial"/>
          <w:color w:val="000000" w:themeColor="text1"/>
          <w:lang w:val="es-ES_tradnl"/>
        </w:rPr>
      </w:pPr>
    </w:p>
    <w:p w14:paraId="14C63C55" w14:textId="77777777" w:rsidR="00C46F01" w:rsidRDefault="00C46F01" w:rsidP="00C46F01">
      <w:pPr>
        <w:jc w:val="both"/>
        <w:rPr>
          <w:rFonts w:ascii="Arial" w:hAnsi="Arial" w:cs="Arial"/>
          <w:color w:val="000000" w:themeColor="text1"/>
          <w:lang w:val="es-ES_tradnl"/>
        </w:rPr>
      </w:pPr>
      <w:r>
        <w:rPr>
          <w:rFonts w:ascii="Arial" w:hAnsi="Arial" w:cs="Arial"/>
          <w:b/>
          <w:color w:val="000000" w:themeColor="text1"/>
        </w:rPr>
        <w:t>B</w:t>
      </w:r>
      <w:r w:rsidR="009D394F">
        <w:rPr>
          <w:rFonts w:ascii="Arial" w:hAnsi="Arial" w:cs="Arial"/>
          <w:b/>
          <w:color w:val="000000" w:themeColor="text1"/>
        </w:rPr>
        <w:t xml:space="preserve">.  </w:t>
      </w:r>
      <w:r w:rsidR="009D394F" w:rsidRPr="00C721B3">
        <w:rPr>
          <w:rFonts w:ascii="Arial" w:hAnsi="Arial" w:cs="Arial"/>
          <w:b/>
          <w:color w:val="000000" w:themeColor="text1"/>
        </w:rPr>
        <w:t xml:space="preserve">CALIDAD </w:t>
      </w:r>
      <w:r>
        <w:rPr>
          <w:rFonts w:ascii="Arial" w:hAnsi="Arial" w:cs="Arial"/>
          <w:b/>
          <w:color w:val="000000" w:themeColor="text1"/>
        </w:rPr>
        <w:t>DEL BIEN</w:t>
      </w:r>
      <w:r w:rsidR="009D394F" w:rsidRPr="00C721B3">
        <w:rPr>
          <w:rFonts w:ascii="Arial" w:hAnsi="Arial" w:cs="Arial"/>
          <w:b/>
          <w:color w:val="000000" w:themeColor="text1"/>
        </w:rPr>
        <w:t xml:space="preserve">: </w:t>
      </w:r>
      <w:r w:rsidR="009D394F" w:rsidRPr="00C721B3">
        <w:rPr>
          <w:rFonts w:ascii="Arial" w:hAnsi="Arial" w:cs="Arial"/>
          <w:color w:val="000000" w:themeColor="text1"/>
        </w:rPr>
        <w:t xml:space="preserve">Equivalente al diez por ciento (10%) </w:t>
      </w:r>
      <w:r w:rsidR="009D394F" w:rsidRPr="00C721B3">
        <w:rPr>
          <w:rFonts w:ascii="Arial" w:hAnsi="Arial" w:cs="Arial"/>
          <w:color w:val="000000" w:themeColor="text1"/>
          <w:lang w:val="es-ES_tradnl"/>
        </w:rPr>
        <w:t>del valor del contrato</w:t>
      </w:r>
      <w:r w:rsidR="009D394F" w:rsidRPr="00C721B3">
        <w:rPr>
          <w:rFonts w:ascii="Arial" w:hAnsi="Arial" w:cs="Arial"/>
          <w:color w:val="000000" w:themeColor="text1"/>
        </w:rPr>
        <w:t xml:space="preserve">, </w:t>
      </w:r>
      <w:r w:rsidRPr="00C721B3">
        <w:rPr>
          <w:rFonts w:ascii="Arial" w:hAnsi="Arial" w:cs="Arial"/>
          <w:color w:val="000000" w:themeColor="text1"/>
          <w:lang w:val="es-ES_tradnl"/>
        </w:rPr>
        <w:t>con una vigencia igual a la duración de éste, y cuatro (4) meses más.</w:t>
      </w:r>
    </w:p>
    <w:p w14:paraId="5E6A3730" w14:textId="3C689FC6" w:rsidR="009D394F" w:rsidRDefault="009D394F" w:rsidP="009D394F">
      <w:pPr>
        <w:jc w:val="both"/>
        <w:rPr>
          <w:rFonts w:ascii="Arial" w:hAnsi="Arial" w:cs="Arial"/>
          <w:color w:val="000000" w:themeColor="text1"/>
        </w:rPr>
      </w:pPr>
      <w:r w:rsidRPr="00C721B3">
        <w:rPr>
          <w:rFonts w:ascii="Arial" w:hAnsi="Arial" w:cs="Arial"/>
          <w:color w:val="000000" w:themeColor="text1"/>
        </w:rPr>
        <w:t>.</w:t>
      </w:r>
    </w:p>
    <w:p w14:paraId="438763A0" w14:textId="77777777" w:rsidR="00C46F01" w:rsidRDefault="00C46F01" w:rsidP="009D394F">
      <w:pPr>
        <w:jc w:val="both"/>
        <w:rPr>
          <w:rFonts w:ascii="Arial" w:hAnsi="Arial" w:cs="Arial"/>
          <w:color w:val="000000" w:themeColor="text1"/>
        </w:rPr>
      </w:pPr>
    </w:p>
    <w:p w14:paraId="208D4A55" w14:textId="7244B761" w:rsidR="00C46F01" w:rsidRPr="00C46F01" w:rsidRDefault="00C46F01" w:rsidP="009D394F">
      <w:pPr>
        <w:jc w:val="both"/>
        <w:rPr>
          <w:rFonts w:ascii="Arial" w:hAnsi="Arial" w:cs="Arial"/>
          <w:color w:val="000000" w:themeColor="text1"/>
        </w:rPr>
      </w:pPr>
      <w:r w:rsidRPr="00C46F01">
        <w:rPr>
          <w:rFonts w:ascii="Arial" w:hAnsi="Arial" w:cs="Arial"/>
          <w:b/>
          <w:bCs/>
          <w:iCs/>
        </w:rPr>
        <w:lastRenderedPageBreak/>
        <w:t>C.-CALIDAD DEL SERVICIO</w:t>
      </w:r>
      <w:r>
        <w:rPr>
          <w:rFonts w:ascii="Arial" w:hAnsi="Arial" w:cs="Arial"/>
          <w:iCs/>
        </w:rPr>
        <w:t>:</w:t>
      </w:r>
      <w:r w:rsidRPr="00C46F01">
        <w:rPr>
          <w:rFonts w:ascii="Arial" w:hAnsi="Arial" w:cs="Arial"/>
          <w:iCs/>
        </w:rPr>
        <w:t xml:space="preserve"> </w:t>
      </w:r>
      <w:r w:rsidRPr="00C46F01">
        <w:rPr>
          <w:rFonts w:ascii="Arial" w:hAnsi="Arial" w:cs="Arial"/>
          <w:iCs/>
        </w:rPr>
        <w:t xml:space="preserve">equivalente al diez por ciento (10%) del valor total del contrato, con una vigencia igual al término de duración del </w:t>
      </w:r>
      <w:r>
        <w:rPr>
          <w:rFonts w:ascii="Arial" w:hAnsi="Arial" w:cs="Arial"/>
          <w:iCs/>
        </w:rPr>
        <w:t>contrato</w:t>
      </w:r>
      <w:r w:rsidRPr="00C46F01">
        <w:rPr>
          <w:rFonts w:ascii="Arial" w:hAnsi="Arial" w:cs="Arial"/>
          <w:iCs/>
        </w:rPr>
        <w:t xml:space="preserve"> y cuatro meses más.</w:t>
      </w:r>
    </w:p>
    <w:p w14:paraId="2BD4175D" w14:textId="77777777" w:rsidR="009D394F" w:rsidRPr="00C721B3" w:rsidRDefault="009D394F" w:rsidP="009D394F">
      <w:pPr>
        <w:jc w:val="both"/>
        <w:rPr>
          <w:rFonts w:ascii="Arial" w:hAnsi="Arial" w:cs="Arial"/>
          <w:b/>
          <w:color w:val="000000" w:themeColor="text1"/>
        </w:rPr>
      </w:pPr>
    </w:p>
    <w:p w14:paraId="029105FC" w14:textId="77777777" w:rsidR="009D394F" w:rsidRDefault="009D394F" w:rsidP="009D394F">
      <w:pPr>
        <w:jc w:val="both"/>
        <w:rPr>
          <w:rFonts w:ascii="Arial" w:hAnsi="Arial" w:cs="Arial"/>
          <w:color w:val="000000" w:themeColor="text1"/>
        </w:rPr>
      </w:pPr>
      <w:r>
        <w:rPr>
          <w:rFonts w:ascii="Arial" w:hAnsi="Arial" w:cs="Arial"/>
          <w:b/>
          <w:color w:val="000000" w:themeColor="text1"/>
        </w:rPr>
        <w:t xml:space="preserve">D.  </w:t>
      </w:r>
      <w:r w:rsidRPr="00C721B3">
        <w:rPr>
          <w:rFonts w:ascii="Arial" w:hAnsi="Arial" w:cs="Arial"/>
          <w:b/>
          <w:color w:val="000000" w:themeColor="text1"/>
        </w:rPr>
        <w:t xml:space="preserve">PAGO DE SALARIOS, PRESTACIONES SOCIALES E INDEMNIZACIONES: </w:t>
      </w:r>
      <w:r w:rsidRPr="00C721B3">
        <w:rPr>
          <w:rFonts w:ascii="Arial" w:hAnsi="Arial" w:cs="Arial"/>
          <w:color w:val="000000" w:themeColor="text1"/>
        </w:rPr>
        <w:t>Por un valor equivalente al diez por ciento (10%) del valor del contrato, con una vigencia igual a la duración del contrato, y tres (3) años más.</w:t>
      </w:r>
    </w:p>
    <w:p w14:paraId="109F34B2" w14:textId="77777777" w:rsidR="009D394F" w:rsidRPr="00C721B3" w:rsidRDefault="009D394F" w:rsidP="009D394F">
      <w:pPr>
        <w:jc w:val="both"/>
        <w:rPr>
          <w:rFonts w:ascii="Arial" w:hAnsi="Arial" w:cs="Arial"/>
          <w:color w:val="000000" w:themeColor="text1"/>
        </w:rPr>
      </w:pPr>
    </w:p>
    <w:p w14:paraId="46B54138" w14:textId="77777777" w:rsidR="00AC5788" w:rsidRDefault="009D394F" w:rsidP="009D394F">
      <w:pPr>
        <w:jc w:val="both"/>
        <w:rPr>
          <w:rFonts w:ascii="Arial" w:hAnsi="Arial" w:cs="Arial"/>
          <w:iCs/>
          <w:color w:val="000000" w:themeColor="text1"/>
          <w:lang w:eastAsia="ar-SA"/>
        </w:rPr>
      </w:pPr>
      <w:r>
        <w:rPr>
          <w:rFonts w:ascii="Arial" w:hAnsi="Arial" w:cs="Arial"/>
          <w:b/>
          <w:iCs/>
          <w:color w:val="000000" w:themeColor="text1"/>
          <w:lang w:eastAsia="ar-SA"/>
        </w:rPr>
        <w:t xml:space="preserve">E.   </w:t>
      </w:r>
      <w:r w:rsidRPr="00C721B3">
        <w:rPr>
          <w:rFonts w:ascii="Arial" w:hAnsi="Arial" w:cs="Arial"/>
          <w:b/>
          <w:iCs/>
          <w:color w:val="000000" w:themeColor="text1"/>
          <w:lang w:eastAsia="ar-SA"/>
        </w:rPr>
        <w:t xml:space="preserve">RESPONSABILIDAD CIVIL EXTRACONTRACTUAL: </w:t>
      </w:r>
      <w:r w:rsidRPr="00C721B3">
        <w:rPr>
          <w:rFonts w:ascii="Arial" w:hAnsi="Arial" w:cs="Arial"/>
          <w:iCs/>
          <w:color w:val="000000" w:themeColor="text1"/>
          <w:lang w:eastAsia="ar-SA"/>
        </w:rPr>
        <w:t>Por un valor equivalente al diez por ciento (10%) del valor del contrato, con una vigencia igual a la duración del contrato.</w:t>
      </w:r>
    </w:p>
    <w:p w14:paraId="3293E6CC" w14:textId="77777777" w:rsidR="009D394F" w:rsidRPr="00AC5788" w:rsidRDefault="009D394F" w:rsidP="009D394F">
      <w:pPr>
        <w:jc w:val="both"/>
        <w:rPr>
          <w:rFonts w:ascii="Arial" w:hAnsi="Arial" w:cs="Arial"/>
        </w:rPr>
      </w:pPr>
    </w:p>
    <w:p w14:paraId="6F09F7B3" w14:textId="77777777" w:rsidR="00BB5FE1" w:rsidRPr="008927CE" w:rsidRDefault="00BB5FE1" w:rsidP="00BB5FE1">
      <w:pPr>
        <w:autoSpaceDE w:val="0"/>
        <w:autoSpaceDN w:val="0"/>
        <w:adjustRightInd w:val="0"/>
        <w:rPr>
          <w:rFonts w:ascii="Arial" w:hAnsi="Arial" w:cs="Arial"/>
          <w:b/>
        </w:rPr>
      </w:pPr>
      <w:bookmarkStart w:id="41" w:name="_Hlk21363191"/>
      <w:r>
        <w:rPr>
          <w:rFonts w:ascii="Arial" w:hAnsi="Arial" w:cs="Arial"/>
          <w:b/>
        </w:rPr>
        <w:t>1</w:t>
      </w:r>
      <w:r w:rsidR="006A71C3">
        <w:rPr>
          <w:rFonts w:ascii="Arial" w:hAnsi="Arial" w:cs="Arial"/>
          <w:b/>
        </w:rPr>
        <w:t>5</w:t>
      </w:r>
      <w:r>
        <w:rPr>
          <w:rFonts w:ascii="Arial" w:hAnsi="Arial" w:cs="Arial"/>
          <w:b/>
        </w:rPr>
        <w:t xml:space="preserve">.-  </w:t>
      </w:r>
      <w:r w:rsidRPr="008927CE">
        <w:rPr>
          <w:rFonts w:ascii="Arial" w:hAnsi="Arial" w:cs="Arial"/>
          <w:b/>
        </w:rPr>
        <w:t>CLAUSULA DE INDEMNIDAD.</w:t>
      </w:r>
    </w:p>
    <w:bookmarkEnd w:id="41"/>
    <w:p w14:paraId="6C7074D4" w14:textId="77777777" w:rsidR="00BB5FE1" w:rsidRPr="008927CE" w:rsidRDefault="00BB5FE1" w:rsidP="00BB5FE1">
      <w:pPr>
        <w:autoSpaceDE w:val="0"/>
        <w:autoSpaceDN w:val="0"/>
        <w:adjustRightInd w:val="0"/>
        <w:ind w:left="720"/>
        <w:rPr>
          <w:rFonts w:ascii="Arial" w:hAnsi="Arial" w:cs="Arial"/>
        </w:rPr>
      </w:pPr>
    </w:p>
    <w:p w14:paraId="313ECAF3" w14:textId="77777777" w:rsidR="00BB5FE1" w:rsidRDefault="00BB5FE1" w:rsidP="00BB5FE1">
      <w:pPr>
        <w:autoSpaceDE w:val="0"/>
        <w:autoSpaceDN w:val="0"/>
        <w:adjustRightInd w:val="0"/>
        <w:jc w:val="both"/>
        <w:rPr>
          <w:rFonts w:ascii="Arial" w:hAnsi="Arial" w:cs="Arial"/>
        </w:rPr>
      </w:pPr>
      <w:r w:rsidRPr="008927CE">
        <w:rPr>
          <w:rFonts w:ascii="Arial" w:hAnsi="Arial" w:cs="Arial"/>
        </w:rPr>
        <w:t xml:space="preserve">El contratista seleccionado a través del presente proceso de selección, se obliga a mantener indemne a la NACION-CONSEJO SUPERIOR DE LA JUDICATURA-DIRECCION SECCIONAL DE ADMINISTRACION JUDICIAL BARRANQUILLA de cualquier daño o perjuicio originado en reclamaciones de terceros y que se deriven de sus actuaciones o de las de sus subcontratistas, de conformidad con lo establecido en la ley y decretos reglamentarios. </w:t>
      </w:r>
    </w:p>
    <w:p w14:paraId="50FC8F56" w14:textId="77777777" w:rsidR="0085062D" w:rsidRDefault="0085062D" w:rsidP="00BB5FE1">
      <w:pPr>
        <w:autoSpaceDE w:val="0"/>
        <w:autoSpaceDN w:val="0"/>
        <w:adjustRightInd w:val="0"/>
        <w:jc w:val="both"/>
        <w:rPr>
          <w:rFonts w:ascii="Arial" w:hAnsi="Arial" w:cs="Arial"/>
        </w:rPr>
      </w:pPr>
    </w:p>
    <w:p w14:paraId="0413C5E4" w14:textId="77777777" w:rsidR="0085062D" w:rsidRPr="0085062D" w:rsidRDefault="0085062D" w:rsidP="00BB5FE1">
      <w:pPr>
        <w:autoSpaceDE w:val="0"/>
        <w:autoSpaceDN w:val="0"/>
        <w:adjustRightInd w:val="0"/>
        <w:jc w:val="both"/>
        <w:rPr>
          <w:rFonts w:ascii="Arial" w:hAnsi="Arial" w:cs="Arial"/>
          <w:b/>
          <w:bCs/>
        </w:rPr>
      </w:pPr>
      <w:bookmarkStart w:id="42" w:name="_Hlk21363200"/>
      <w:r w:rsidRPr="0085062D">
        <w:rPr>
          <w:rFonts w:ascii="Arial" w:hAnsi="Arial" w:cs="Arial"/>
          <w:b/>
          <w:bCs/>
        </w:rPr>
        <w:t>16.- PLANES DE GESTION AMBIENTAL.</w:t>
      </w:r>
    </w:p>
    <w:bookmarkEnd w:id="42"/>
    <w:p w14:paraId="059B61AC" w14:textId="77777777" w:rsidR="0085062D" w:rsidRDefault="0085062D" w:rsidP="00BB5FE1">
      <w:pPr>
        <w:autoSpaceDE w:val="0"/>
        <w:autoSpaceDN w:val="0"/>
        <w:adjustRightInd w:val="0"/>
        <w:jc w:val="both"/>
        <w:rPr>
          <w:rFonts w:ascii="Arial" w:hAnsi="Arial" w:cs="Arial"/>
        </w:rPr>
      </w:pPr>
    </w:p>
    <w:p w14:paraId="34FEAC8C" w14:textId="77777777" w:rsidR="0085062D" w:rsidRDefault="0085062D" w:rsidP="00BB5FE1">
      <w:pPr>
        <w:autoSpaceDE w:val="0"/>
        <w:autoSpaceDN w:val="0"/>
        <w:adjustRightInd w:val="0"/>
        <w:jc w:val="both"/>
        <w:rPr>
          <w:rFonts w:ascii="Arial" w:hAnsi="Arial" w:cs="Arial"/>
        </w:rPr>
      </w:pPr>
      <w:r w:rsidRPr="00885CF0">
        <w:rPr>
          <w:rFonts w:ascii="Arial" w:hAnsi="Arial" w:cs="Arial"/>
        </w:rPr>
        <w:t>De acuerdo con la normatividad ambiental vigente (Resolución No. 1188 del 01 de septiembre de 2003), deberá presentar un plan de manejo de residuos tanto sólidos como líquidos en caso de requerirse y según las actividades a realizar; garantizando el debido manejo y disposición de los mismos desde la programación, hasta la ejecución de las actividades propias del objeto del contrato.</w:t>
      </w:r>
    </w:p>
    <w:p w14:paraId="292E3F04" w14:textId="77777777" w:rsidR="0085062D" w:rsidRPr="0085062D" w:rsidRDefault="0085062D" w:rsidP="00BB5FE1">
      <w:pPr>
        <w:autoSpaceDE w:val="0"/>
        <w:autoSpaceDN w:val="0"/>
        <w:adjustRightInd w:val="0"/>
        <w:jc w:val="both"/>
        <w:rPr>
          <w:rFonts w:ascii="Arial" w:hAnsi="Arial" w:cs="Arial"/>
          <w:b/>
          <w:bCs/>
        </w:rPr>
      </w:pPr>
    </w:p>
    <w:p w14:paraId="6E345338" w14:textId="77777777" w:rsidR="0085062D" w:rsidRDefault="0085062D" w:rsidP="00BB5FE1">
      <w:pPr>
        <w:autoSpaceDE w:val="0"/>
        <w:autoSpaceDN w:val="0"/>
        <w:adjustRightInd w:val="0"/>
        <w:jc w:val="both"/>
        <w:rPr>
          <w:rFonts w:ascii="Arial" w:hAnsi="Arial" w:cs="Arial"/>
        </w:rPr>
      </w:pPr>
      <w:bookmarkStart w:id="43" w:name="_Hlk21363209"/>
      <w:r w:rsidRPr="0085062D">
        <w:rPr>
          <w:rFonts w:ascii="Arial" w:hAnsi="Arial" w:cs="Arial"/>
          <w:b/>
          <w:bCs/>
        </w:rPr>
        <w:t>17.- C</w:t>
      </w:r>
      <w:r w:rsidRPr="00885CF0">
        <w:rPr>
          <w:rFonts w:ascii="Arial" w:hAnsi="Arial" w:cs="Arial"/>
          <w:b/>
        </w:rPr>
        <w:t>ONDICIONES DEL PROCESO DE SEGURIDAD Y SALUD OCUPACIONAL</w:t>
      </w:r>
    </w:p>
    <w:bookmarkEnd w:id="43"/>
    <w:p w14:paraId="68697238" w14:textId="77777777" w:rsidR="0085062D" w:rsidRDefault="0085062D" w:rsidP="00BB5FE1">
      <w:pPr>
        <w:autoSpaceDE w:val="0"/>
        <w:autoSpaceDN w:val="0"/>
        <w:adjustRightInd w:val="0"/>
        <w:jc w:val="both"/>
        <w:rPr>
          <w:rFonts w:ascii="Arial" w:hAnsi="Arial" w:cs="Arial"/>
        </w:rPr>
      </w:pPr>
    </w:p>
    <w:p w14:paraId="304FB752" w14:textId="77777777" w:rsidR="0085062D" w:rsidRDefault="0085062D" w:rsidP="00BB5FE1">
      <w:pPr>
        <w:autoSpaceDE w:val="0"/>
        <w:autoSpaceDN w:val="0"/>
        <w:adjustRightInd w:val="0"/>
        <w:jc w:val="both"/>
        <w:rPr>
          <w:rFonts w:ascii="Arial" w:hAnsi="Arial" w:cs="Arial"/>
        </w:rPr>
      </w:pPr>
      <w:r w:rsidRPr="00885CF0">
        <w:rPr>
          <w:rFonts w:ascii="Arial" w:hAnsi="Arial" w:cs="Arial"/>
        </w:rPr>
        <w:t>Se hace extensiva la política en materia de salud ocupacional determinado por la Honorable Sala Administrativa del Consejo Superior de la Judicatura en el acuerdo 2333 de 2004, baj</w:t>
      </w:r>
      <w:r>
        <w:rPr>
          <w:rFonts w:ascii="Arial" w:hAnsi="Arial" w:cs="Arial"/>
        </w:rPr>
        <w:t>o la manifestación expresa de vela</w:t>
      </w:r>
      <w:r w:rsidRPr="00885CF0">
        <w:rPr>
          <w:rFonts w:ascii="Arial" w:hAnsi="Arial" w:cs="Arial"/>
        </w:rPr>
        <w:t>r por la seguridad y calidad de vida de los y las servidores judiciales y la comunidad en general. De igual manera se hace extensiva la política de implementación del Sistema Integrado de Gestión de la Calidad NTC GP 1000-2009, en especial en lo relacionado con el numeral 7.4 de la norma indicada</w:t>
      </w:r>
      <w:r>
        <w:rPr>
          <w:rFonts w:ascii="Arial" w:hAnsi="Arial" w:cs="Arial"/>
        </w:rPr>
        <w:t>.</w:t>
      </w:r>
    </w:p>
    <w:p w14:paraId="7D388A9E" w14:textId="77777777" w:rsidR="00AC5788" w:rsidRDefault="00AC5788" w:rsidP="00BB5FE1">
      <w:pPr>
        <w:pStyle w:val="Textoindependiente"/>
        <w:ind w:left="222" w:right="-234"/>
        <w:rPr>
          <w:rFonts w:cs="Arial"/>
          <w:sz w:val="24"/>
          <w:szCs w:val="24"/>
          <w:lang w:val="es-CO"/>
        </w:rPr>
      </w:pPr>
    </w:p>
    <w:p w14:paraId="7D2ADAB0" w14:textId="77777777" w:rsidR="00BB5FE1" w:rsidRDefault="00BB5FE1" w:rsidP="00BB5FE1">
      <w:pPr>
        <w:pStyle w:val="Textoindependiente"/>
        <w:ind w:left="222" w:right="-234"/>
        <w:rPr>
          <w:rFonts w:cs="Arial"/>
          <w:sz w:val="24"/>
          <w:szCs w:val="24"/>
          <w:lang w:val="es-CO"/>
        </w:rPr>
      </w:pPr>
      <w:r w:rsidRPr="00590CC7">
        <w:rPr>
          <w:rFonts w:cs="Arial"/>
          <w:sz w:val="24"/>
          <w:szCs w:val="24"/>
          <w:lang w:val="es-CO"/>
        </w:rPr>
        <w:t>Cordialmente,</w:t>
      </w:r>
    </w:p>
    <w:p w14:paraId="7014858D" w14:textId="77777777" w:rsidR="00E1680E" w:rsidRDefault="00E1680E" w:rsidP="00E1680E">
      <w:pPr>
        <w:rPr>
          <w:lang w:val="es-CO"/>
        </w:rPr>
      </w:pPr>
    </w:p>
    <w:p w14:paraId="5E54568D" w14:textId="77777777" w:rsidR="00E1680E" w:rsidRPr="00E1680E" w:rsidRDefault="00E1680E" w:rsidP="00E1680E">
      <w:pPr>
        <w:jc w:val="center"/>
        <w:rPr>
          <w:lang w:val="es-CO"/>
        </w:rPr>
      </w:pPr>
      <w:r>
        <w:rPr>
          <w:noProof/>
          <w:sz w:val="22"/>
          <w:szCs w:val="22"/>
        </w:rPr>
        <w:drawing>
          <wp:inline distT="0" distB="0" distL="0" distR="0" wp14:anchorId="420219E9" wp14:editId="65A8C5B3">
            <wp:extent cx="1233133" cy="853440"/>
            <wp:effectExtent l="0" t="0" r="5715"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47438" cy="863340"/>
                    </a:xfrm>
                    <a:prstGeom prst="rect">
                      <a:avLst/>
                    </a:prstGeom>
                    <a:noFill/>
                  </pic:spPr>
                </pic:pic>
              </a:graphicData>
            </a:graphic>
          </wp:inline>
        </w:drawing>
      </w:r>
    </w:p>
    <w:p w14:paraId="64894174" w14:textId="77777777" w:rsidR="00BB5FE1" w:rsidRPr="00590CC7" w:rsidRDefault="00BB5FE1" w:rsidP="00BB5FE1">
      <w:pPr>
        <w:pStyle w:val="Ttulo1"/>
        <w:spacing w:before="192" w:line="321" w:lineRule="exact"/>
        <w:ind w:right="-234"/>
        <w:jc w:val="center"/>
        <w:rPr>
          <w:rFonts w:ascii="Arial" w:hAnsi="Arial" w:cs="Arial"/>
          <w:sz w:val="24"/>
          <w:szCs w:val="24"/>
          <w:lang w:val="es-CO"/>
        </w:rPr>
      </w:pPr>
      <w:r w:rsidRPr="00590CC7">
        <w:rPr>
          <w:rFonts w:ascii="Arial" w:hAnsi="Arial" w:cs="Arial"/>
          <w:sz w:val="24"/>
          <w:szCs w:val="24"/>
          <w:lang w:val="es-CO"/>
        </w:rPr>
        <w:t>CARLOS HERNANDO GUZMAN HERRERA</w:t>
      </w:r>
    </w:p>
    <w:p w14:paraId="00A0DE01" w14:textId="77777777" w:rsidR="00BB5FE1" w:rsidRPr="00590CC7" w:rsidRDefault="00BB5FE1" w:rsidP="00BB5FE1">
      <w:pPr>
        <w:pStyle w:val="Ttulo2"/>
        <w:spacing w:line="275" w:lineRule="exact"/>
        <w:ind w:left="515" w:right="-234"/>
        <w:jc w:val="center"/>
        <w:rPr>
          <w:rFonts w:ascii="Arial" w:hAnsi="Arial" w:cs="Arial"/>
          <w:sz w:val="24"/>
          <w:szCs w:val="24"/>
          <w:lang w:val="es-CO"/>
        </w:rPr>
      </w:pPr>
      <w:r w:rsidRPr="00590CC7">
        <w:rPr>
          <w:rFonts w:ascii="Arial" w:hAnsi="Arial" w:cs="Arial"/>
          <w:sz w:val="24"/>
          <w:szCs w:val="24"/>
          <w:lang w:val="es-CO"/>
        </w:rPr>
        <w:t>Director Ejecutivo Seccional</w:t>
      </w:r>
    </w:p>
    <w:p w14:paraId="36717E31" w14:textId="77777777" w:rsidR="00BB5FE1" w:rsidRPr="00590CC7" w:rsidRDefault="00BB5FE1" w:rsidP="00BB5FE1">
      <w:pPr>
        <w:pStyle w:val="Textoindependiente"/>
        <w:spacing w:before="1"/>
        <w:ind w:right="-234"/>
        <w:rPr>
          <w:rFonts w:cs="Arial"/>
          <w:b/>
          <w:sz w:val="24"/>
          <w:szCs w:val="24"/>
          <w:lang w:val="es-CO"/>
        </w:rPr>
      </w:pPr>
    </w:p>
    <w:p w14:paraId="3DA29A8D" w14:textId="77777777" w:rsidR="00BB5FE1" w:rsidRPr="00590CC7" w:rsidRDefault="00BB5FE1" w:rsidP="00BB5FE1">
      <w:pPr>
        <w:ind w:left="222" w:right="-234"/>
        <w:jc w:val="both"/>
        <w:rPr>
          <w:rFonts w:ascii="Arial" w:hAnsi="Arial" w:cs="Arial"/>
          <w:b/>
          <w:i/>
          <w:lang w:val="es-CO"/>
        </w:rPr>
      </w:pPr>
      <w:r w:rsidRPr="00590CC7">
        <w:rPr>
          <w:rFonts w:ascii="Arial" w:hAnsi="Arial" w:cs="Arial"/>
          <w:b/>
          <w:i/>
          <w:lang w:val="es-CO"/>
        </w:rPr>
        <w:t>Original firmado</w:t>
      </w:r>
    </w:p>
    <w:p w14:paraId="220FF575" w14:textId="77777777" w:rsidR="00BB5FE1" w:rsidRPr="00590CC7" w:rsidRDefault="00BB5FE1" w:rsidP="00BB5FE1">
      <w:pPr>
        <w:ind w:right="-234"/>
        <w:jc w:val="both"/>
        <w:rPr>
          <w:rFonts w:ascii="Arial" w:hAnsi="Arial" w:cs="Arial"/>
          <w:lang w:val="es-CO"/>
        </w:rPr>
        <w:sectPr w:rsidR="00BB5FE1" w:rsidRPr="00590CC7" w:rsidSect="00951177">
          <w:headerReference w:type="default" r:id="rId15"/>
          <w:footerReference w:type="default" r:id="rId16"/>
          <w:pgSz w:w="12250" w:h="18730" w:code="14"/>
          <w:pgMar w:top="1418" w:right="1701" w:bottom="1418" w:left="1701" w:header="987" w:footer="2387" w:gutter="0"/>
          <w:cols w:space="720"/>
          <w:docGrid w:linePitch="326"/>
        </w:sectPr>
      </w:pPr>
    </w:p>
    <w:p w14:paraId="59484200" w14:textId="77777777" w:rsidR="00BB5FE1" w:rsidRPr="008927CE" w:rsidRDefault="00BB5FE1" w:rsidP="00BB5FE1">
      <w:pPr>
        <w:widowControl w:val="0"/>
        <w:ind w:right="6"/>
        <w:jc w:val="center"/>
        <w:rPr>
          <w:rFonts w:ascii="Arial" w:hAnsi="Arial" w:cs="Arial"/>
          <w:b/>
          <w:bCs/>
          <w:iCs/>
        </w:rPr>
      </w:pPr>
      <w:r w:rsidRPr="008927CE">
        <w:rPr>
          <w:rFonts w:ascii="Arial" w:hAnsi="Arial" w:cs="Arial"/>
          <w:b/>
          <w:bCs/>
          <w:iCs/>
        </w:rPr>
        <w:lastRenderedPageBreak/>
        <w:t>ANEXO  No. 1</w:t>
      </w:r>
    </w:p>
    <w:p w14:paraId="4418D231" w14:textId="77777777" w:rsidR="00BB5FE1" w:rsidRPr="008927CE" w:rsidRDefault="00BB5FE1" w:rsidP="00BB5FE1">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s>
        <w:ind w:right="51"/>
        <w:jc w:val="center"/>
        <w:rPr>
          <w:rFonts w:ascii="Arial" w:hAnsi="Arial" w:cs="Arial"/>
          <w:iCs/>
        </w:rPr>
      </w:pPr>
    </w:p>
    <w:p w14:paraId="074473A0" w14:textId="77777777" w:rsidR="00BB5FE1" w:rsidRPr="008927CE" w:rsidRDefault="00BB5FE1" w:rsidP="00BB5FE1">
      <w:pPr>
        <w:widowControl w:val="0"/>
        <w:tabs>
          <w:tab w:val="left" w:pos="-720"/>
        </w:tabs>
        <w:ind w:right="114"/>
        <w:jc w:val="center"/>
        <w:rPr>
          <w:rFonts w:ascii="Arial" w:hAnsi="Arial" w:cs="Arial"/>
          <w:iCs/>
        </w:rPr>
      </w:pPr>
      <w:r w:rsidRPr="008927CE">
        <w:rPr>
          <w:rFonts w:ascii="Arial" w:hAnsi="Arial" w:cs="Arial"/>
          <w:b/>
          <w:bCs/>
          <w:iCs/>
        </w:rPr>
        <w:t xml:space="preserve">CARTA DE PRESENTACION DE </w:t>
      </w:r>
      <w:smartTag w:uri="urn:schemas-microsoft-com:office:smarttags" w:element="PersonName">
        <w:smartTagPr>
          <w:attr w:name="ProductID" w:val="LA OFERTA PERSONA"/>
        </w:smartTagPr>
        <w:r w:rsidRPr="008927CE">
          <w:rPr>
            <w:rFonts w:ascii="Arial" w:hAnsi="Arial" w:cs="Arial"/>
            <w:b/>
            <w:bCs/>
            <w:iCs/>
          </w:rPr>
          <w:t>LA OFERTA PERSONA</w:t>
        </w:r>
      </w:smartTag>
      <w:r w:rsidRPr="008927CE">
        <w:rPr>
          <w:rFonts w:ascii="Arial" w:hAnsi="Arial" w:cs="Arial"/>
          <w:b/>
          <w:bCs/>
          <w:iCs/>
        </w:rPr>
        <w:t xml:space="preserve"> NATURAL</w:t>
      </w:r>
    </w:p>
    <w:p w14:paraId="68148216"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 xml:space="preserve">Ciudad y Fecha </w:t>
      </w:r>
    </w:p>
    <w:p w14:paraId="75CF7256"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Señores</w:t>
      </w:r>
    </w:p>
    <w:p w14:paraId="3262401C" w14:textId="77777777" w:rsidR="00BB5FE1" w:rsidRPr="008927CE" w:rsidRDefault="00BB5FE1" w:rsidP="00BB5FE1">
      <w:pPr>
        <w:widowControl w:val="0"/>
        <w:tabs>
          <w:tab w:val="left" w:pos="-720"/>
        </w:tabs>
        <w:ind w:right="114"/>
        <w:jc w:val="both"/>
        <w:rPr>
          <w:rFonts w:ascii="Arial" w:hAnsi="Arial" w:cs="Arial"/>
          <w:b/>
          <w:bCs/>
          <w:iCs/>
        </w:rPr>
      </w:pPr>
      <w:r w:rsidRPr="008927CE">
        <w:rPr>
          <w:rFonts w:ascii="Arial" w:hAnsi="Arial" w:cs="Arial"/>
          <w:b/>
          <w:bCs/>
          <w:iCs/>
        </w:rPr>
        <w:t>DIRECCION EJECUTIVA SECCIONAL DE ADMINISTRACION JUDICIAL</w:t>
      </w:r>
    </w:p>
    <w:p w14:paraId="7E42372D"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Edificio Palacio de Justicia, calle 40 Nº 44-80 piso 1.</w:t>
      </w:r>
    </w:p>
    <w:p w14:paraId="4D4BC4B7"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BARRANQUILLA</w:t>
      </w:r>
    </w:p>
    <w:p w14:paraId="6EC6749F" w14:textId="77777777" w:rsidR="00BB5FE1" w:rsidRPr="008927CE" w:rsidRDefault="00BB5FE1" w:rsidP="00BB5FE1">
      <w:pPr>
        <w:widowControl w:val="0"/>
        <w:tabs>
          <w:tab w:val="left" w:pos="-720"/>
        </w:tabs>
        <w:jc w:val="both"/>
        <w:rPr>
          <w:rFonts w:ascii="Arial" w:hAnsi="Arial" w:cs="Arial"/>
          <w:iCs/>
        </w:rPr>
      </w:pPr>
    </w:p>
    <w:p w14:paraId="4E74F74A"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 xml:space="preserve">-----------------------------------, me permito presentar la oferta relacionada con el pliego de condiciones del Proceso de Selección Abreviada mediante </w:t>
      </w:r>
      <w:r>
        <w:rPr>
          <w:rFonts w:ascii="Arial" w:hAnsi="Arial" w:cs="Arial"/>
          <w:iCs/>
        </w:rPr>
        <w:t xml:space="preserve">menor cuantía </w:t>
      </w:r>
      <w:r w:rsidRPr="008927CE">
        <w:rPr>
          <w:rFonts w:ascii="Arial" w:hAnsi="Arial" w:cs="Arial"/>
          <w:iCs/>
        </w:rPr>
        <w:t>No.</w:t>
      </w:r>
      <w:r w:rsidR="00AC5788">
        <w:rPr>
          <w:rFonts w:ascii="Arial" w:hAnsi="Arial" w:cs="Arial"/>
          <w:iCs/>
        </w:rPr>
        <w:t>001-2019</w:t>
      </w:r>
      <w:r>
        <w:rPr>
          <w:rFonts w:ascii="Arial" w:hAnsi="Arial" w:cs="Arial"/>
          <w:iCs/>
        </w:rPr>
        <w:t xml:space="preserve"> </w:t>
      </w:r>
      <w:r w:rsidRPr="008927CE">
        <w:rPr>
          <w:rFonts w:ascii="Arial" w:hAnsi="Arial" w:cs="Arial"/>
          <w:iCs/>
        </w:rPr>
        <w:t xml:space="preserve">de la </w:t>
      </w:r>
      <w:r w:rsidRPr="008927CE">
        <w:rPr>
          <w:rFonts w:ascii="Arial" w:hAnsi="Arial" w:cs="Arial"/>
          <w:b/>
          <w:bCs/>
          <w:iCs/>
        </w:rPr>
        <w:t>DESAJ</w:t>
      </w:r>
      <w:r w:rsidRPr="008927CE">
        <w:rPr>
          <w:rFonts w:ascii="Arial" w:hAnsi="Arial" w:cs="Arial"/>
          <w:iCs/>
        </w:rPr>
        <w:t>, cuyo objeto consiste en contratar...............................</w:t>
      </w:r>
    </w:p>
    <w:p w14:paraId="783FB1B7" w14:textId="77777777" w:rsidR="00BB5FE1" w:rsidRPr="008927CE" w:rsidRDefault="00BB5FE1" w:rsidP="00BB5FE1">
      <w:pPr>
        <w:widowControl w:val="0"/>
        <w:tabs>
          <w:tab w:val="left" w:pos="-720"/>
        </w:tabs>
        <w:ind w:right="114"/>
        <w:jc w:val="both"/>
        <w:rPr>
          <w:rFonts w:ascii="Arial" w:hAnsi="Arial" w:cs="Arial"/>
          <w:iCs/>
        </w:rPr>
      </w:pPr>
    </w:p>
    <w:p w14:paraId="3E919F89"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Declaró así mismo que:</w:t>
      </w:r>
    </w:p>
    <w:p w14:paraId="73A20D87" w14:textId="77777777" w:rsidR="00BB5FE1" w:rsidRPr="00FB29FC" w:rsidRDefault="00BB5FE1" w:rsidP="00A22264">
      <w:pPr>
        <w:widowControl w:val="0"/>
        <w:numPr>
          <w:ilvl w:val="0"/>
          <w:numId w:val="1"/>
        </w:numPr>
        <w:tabs>
          <w:tab w:val="left" w:pos="-720"/>
        </w:tabs>
        <w:overflowPunct w:val="0"/>
        <w:autoSpaceDE w:val="0"/>
        <w:autoSpaceDN w:val="0"/>
        <w:adjustRightInd w:val="0"/>
        <w:ind w:right="114"/>
        <w:jc w:val="both"/>
        <w:rPr>
          <w:rFonts w:ascii="Arial" w:hAnsi="Arial" w:cs="Arial"/>
          <w:iCs/>
        </w:rPr>
      </w:pPr>
      <w:r w:rsidRPr="00FB29FC">
        <w:rPr>
          <w:rFonts w:ascii="Arial" w:hAnsi="Arial" w:cs="Arial"/>
          <w:iCs/>
        </w:rPr>
        <w:t>Esta oferta y el contrato que llegase a celebrarse sólo compromete mi responsabilidad.</w:t>
      </w:r>
    </w:p>
    <w:p w14:paraId="2AEDEE2D" w14:textId="77777777" w:rsidR="00BB5FE1" w:rsidRPr="00FB29FC" w:rsidRDefault="00BB5FE1" w:rsidP="00A22264">
      <w:pPr>
        <w:widowControl w:val="0"/>
        <w:numPr>
          <w:ilvl w:val="0"/>
          <w:numId w:val="1"/>
        </w:numPr>
        <w:tabs>
          <w:tab w:val="left" w:pos="-720"/>
        </w:tabs>
        <w:overflowPunct w:val="0"/>
        <w:autoSpaceDE w:val="0"/>
        <w:autoSpaceDN w:val="0"/>
        <w:adjustRightInd w:val="0"/>
        <w:ind w:right="114"/>
        <w:jc w:val="both"/>
        <w:rPr>
          <w:rFonts w:ascii="Arial" w:hAnsi="Arial" w:cs="Arial"/>
          <w:iCs/>
        </w:rPr>
      </w:pPr>
      <w:r w:rsidRPr="00FB29FC">
        <w:rPr>
          <w:rFonts w:ascii="Arial" w:hAnsi="Arial" w:cs="Arial"/>
          <w:iCs/>
        </w:rPr>
        <w:t>Conozco y tengo en mi poder los documentos que integran los pliegos de condiciones, sus anexos y adenda que son: (Indicar fecha y número de cada una) y renuncio a cualquier reclamación por ignorancia o errónea interpretación de los mismos.</w:t>
      </w:r>
    </w:p>
    <w:p w14:paraId="04D71130" w14:textId="77777777" w:rsidR="00BB5FE1" w:rsidRPr="00FB29FC" w:rsidRDefault="00BB5FE1" w:rsidP="00A22264">
      <w:pPr>
        <w:widowControl w:val="0"/>
        <w:numPr>
          <w:ilvl w:val="0"/>
          <w:numId w:val="1"/>
        </w:numPr>
        <w:tabs>
          <w:tab w:val="left" w:pos="-720"/>
        </w:tabs>
        <w:overflowPunct w:val="0"/>
        <w:autoSpaceDE w:val="0"/>
        <w:autoSpaceDN w:val="0"/>
        <w:adjustRightInd w:val="0"/>
        <w:ind w:right="114"/>
        <w:jc w:val="both"/>
        <w:rPr>
          <w:rFonts w:ascii="Arial" w:hAnsi="Arial" w:cs="Arial"/>
          <w:iCs/>
        </w:rPr>
      </w:pPr>
      <w:r w:rsidRPr="00FB29FC">
        <w:rPr>
          <w:rFonts w:ascii="Arial" w:hAnsi="Arial" w:cs="Arial"/>
          <w:iCs/>
        </w:rPr>
        <w:t>Haré los trámites necesarios para el perfeccionamiento y ejecución del contrato en el plazo señalado en los  pliegos de condiciones.</w:t>
      </w:r>
    </w:p>
    <w:p w14:paraId="49BB13F0" w14:textId="77777777" w:rsidR="00BB5FE1" w:rsidRPr="00FB29FC" w:rsidRDefault="00BB5FE1" w:rsidP="00A22264">
      <w:pPr>
        <w:widowControl w:val="0"/>
        <w:numPr>
          <w:ilvl w:val="0"/>
          <w:numId w:val="1"/>
        </w:numPr>
        <w:tabs>
          <w:tab w:val="left" w:pos="-720"/>
        </w:tabs>
        <w:overflowPunct w:val="0"/>
        <w:autoSpaceDE w:val="0"/>
        <w:autoSpaceDN w:val="0"/>
        <w:adjustRightInd w:val="0"/>
        <w:ind w:right="114"/>
        <w:jc w:val="both"/>
        <w:rPr>
          <w:rFonts w:ascii="Arial" w:hAnsi="Arial" w:cs="Arial"/>
          <w:iCs/>
        </w:rPr>
      </w:pPr>
      <w:r w:rsidRPr="00FB29FC">
        <w:rPr>
          <w:rFonts w:ascii="Arial" w:hAnsi="Arial" w:cs="Arial"/>
          <w:iCs/>
        </w:rPr>
        <w:t>No me hallo incurso en las causales de inhabilidad e incompatibilidad señaladas por la Constitución Política y las Leyes 80 de 1.993, 1150 de 2007, Decreto Reglamentario No. 1</w:t>
      </w:r>
      <w:r>
        <w:rPr>
          <w:rFonts w:ascii="Arial" w:hAnsi="Arial" w:cs="Arial"/>
          <w:iCs/>
        </w:rPr>
        <w:t>082-2015</w:t>
      </w:r>
      <w:r w:rsidRPr="00FB29FC">
        <w:rPr>
          <w:rFonts w:ascii="Arial" w:hAnsi="Arial" w:cs="Arial"/>
          <w:iCs/>
        </w:rPr>
        <w:t xml:space="preserve"> y demás normas concordantes. </w:t>
      </w:r>
    </w:p>
    <w:p w14:paraId="28F8AC31" w14:textId="77777777" w:rsidR="00BB5FE1" w:rsidRPr="00FB29FC" w:rsidRDefault="00BB5FE1" w:rsidP="00A22264">
      <w:pPr>
        <w:widowControl w:val="0"/>
        <w:numPr>
          <w:ilvl w:val="0"/>
          <w:numId w:val="1"/>
        </w:numPr>
        <w:tabs>
          <w:tab w:val="left" w:pos="-720"/>
        </w:tabs>
        <w:overflowPunct w:val="0"/>
        <w:autoSpaceDE w:val="0"/>
        <w:autoSpaceDN w:val="0"/>
        <w:adjustRightInd w:val="0"/>
        <w:ind w:right="114"/>
        <w:jc w:val="both"/>
        <w:rPr>
          <w:rFonts w:ascii="Arial" w:hAnsi="Arial" w:cs="Arial"/>
          <w:iCs/>
          <w:lang w:val="es-ES_tradnl"/>
        </w:rPr>
      </w:pPr>
      <w:r w:rsidRPr="00FB29FC">
        <w:rPr>
          <w:rFonts w:ascii="Arial" w:hAnsi="Arial" w:cs="Arial"/>
          <w:iCs/>
        </w:rPr>
        <w:t>El valor de la Oferta Económica está contenido en</w:t>
      </w:r>
      <w:r w:rsidR="005373D0">
        <w:rPr>
          <w:rFonts w:ascii="Arial" w:hAnsi="Arial" w:cs="Arial"/>
          <w:iCs/>
        </w:rPr>
        <w:t xml:space="preserve"> la bolsa publicada en el SECOP II</w:t>
      </w:r>
      <w:r w:rsidRPr="00FB29FC">
        <w:rPr>
          <w:rFonts w:ascii="Arial" w:hAnsi="Arial" w:cs="Arial"/>
          <w:iCs/>
        </w:rPr>
        <w:t xml:space="preserve">, que se </w:t>
      </w:r>
      <w:r w:rsidR="005373D0">
        <w:rPr>
          <w:rFonts w:ascii="Arial" w:hAnsi="Arial" w:cs="Arial"/>
          <w:iCs/>
        </w:rPr>
        <w:t xml:space="preserve">ANEXA a la plataforma </w:t>
      </w:r>
      <w:r w:rsidRPr="00FB29FC">
        <w:rPr>
          <w:rFonts w:ascii="Arial" w:hAnsi="Arial" w:cs="Arial"/>
          <w:iCs/>
        </w:rPr>
        <w:t xml:space="preserve">. </w:t>
      </w:r>
    </w:p>
    <w:p w14:paraId="66F28AA5" w14:textId="77777777" w:rsidR="00BB5FE1" w:rsidRPr="008927CE" w:rsidRDefault="00BB5FE1" w:rsidP="00A22264">
      <w:pPr>
        <w:widowControl w:val="0"/>
        <w:numPr>
          <w:ilvl w:val="0"/>
          <w:numId w:val="1"/>
        </w:numPr>
        <w:tabs>
          <w:tab w:val="left" w:pos="-720"/>
        </w:tabs>
        <w:overflowPunct w:val="0"/>
        <w:autoSpaceDE w:val="0"/>
        <w:autoSpaceDN w:val="0"/>
        <w:adjustRightInd w:val="0"/>
        <w:ind w:right="114"/>
        <w:jc w:val="both"/>
        <w:rPr>
          <w:rFonts w:ascii="Arial" w:hAnsi="Arial" w:cs="Arial"/>
          <w:iCs/>
        </w:rPr>
      </w:pPr>
      <w:r w:rsidRPr="008927CE">
        <w:rPr>
          <w:rFonts w:ascii="Arial" w:hAnsi="Arial" w:cs="Arial"/>
          <w:iCs/>
        </w:rPr>
        <w:t>El suscrito señala como dirección comercial, donde se puede remitir o enviar por correo notificaciones relacionadas con esta contratación, la siguiente:............................  Ciudad...............Departamento.........................</w:t>
      </w:r>
    </w:p>
    <w:p w14:paraId="01BDDAA6" w14:textId="77777777" w:rsidR="00BB5FE1" w:rsidRPr="008927CE" w:rsidRDefault="00BB5FE1" w:rsidP="00BB5FE1">
      <w:pPr>
        <w:widowControl w:val="0"/>
        <w:tabs>
          <w:tab w:val="left" w:pos="-720"/>
        </w:tabs>
        <w:jc w:val="both"/>
        <w:rPr>
          <w:rFonts w:ascii="Arial" w:hAnsi="Arial" w:cs="Arial"/>
          <w:iCs/>
        </w:rPr>
      </w:pPr>
      <w:r w:rsidRPr="008927CE">
        <w:rPr>
          <w:rFonts w:ascii="Arial" w:hAnsi="Arial" w:cs="Arial"/>
          <w:iCs/>
        </w:rPr>
        <w:t>Tel................................Fax................................</w:t>
      </w:r>
    </w:p>
    <w:p w14:paraId="6B79CBB3" w14:textId="77777777" w:rsidR="00BB5FE1" w:rsidRPr="00FB29FC" w:rsidRDefault="00BB5FE1" w:rsidP="00A22264">
      <w:pPr>
        <w:widowControl w:val="0"/>
        <w:numPr>
          <w:ilvl w:val="0"/>
          <w:numId w:val="1"/>
        </w:numPr>
        <w:tabs>
          <w:tab w:val="left" w:pos="-720"/>
        </w:tabs>
        <w:overflowPunct w:val="0"/>
        <w:autoSpaceDE w:val="0"/>
        <w:autoSpaceDN w:val="0"/>
        <w:adjustRightInd w:val="0"/>
        <w:ind w:right="114"/>
        <w:jc w:val="both"/>
        <w:rPr>
          <w:rFonts w:ascii="Arial" w:hAnsi="Arial" w:cs="Arial"/>
          <w:iCs/>
        </w:rPr>
      </w:pPr>
      <w:r w:rsidRPr="00FB29FC">
        <w:rPr>
          <w:rFonts w:ascii="Arial" w:hAnsi="Arial" w:cs="Arial"/>
          <w:iCs/>
        </w:rPr>
        <w:t>Para efectos legales hago constar que la información suministrada y certificada es totalmente cierta y puede ser verificada.</w:t>
      </w:r>
    </w:p>
    <w:p w14:paraId="3A88711D" w14:textId="77777777" w:rsidR="00BB5FE1" w:rsidRPr="008927CE" w:rsidRDefault="00BB5FE1" w:rsidP="00A22264">
      <w:pPr>
        <w:widowControl w:val="0"/>
        <w:numPr>
          <w:ilvl w:val="0"/>
          <w:numId w:val="1"/>
        </w:numPr>
        <w:tabs>
          <w:tab w:val="left" w:pos="-720"/>
        </w:tabs>
        <w:overflowPunct w:val="0"/>
        <w:autoSpaceDE w:val="0"/>
        <w:autoSpaceDN w:val="0"/>
        <w:adjustRightInd w:val="0"/>
        <w:ind w:right="114"/>
        <w:jc w:val="both"/>
        <w:rPr>
          <w:rFonts w:ascii="Arial" w:hAnsi="Arial" w:cs="Arial"/>
          <w:iCs/>
        </w:rPr>
      </w:pPr>
      <w:r w:rsidRPr="008927CE">
        <w:rPr>
          <w:rFonts w:ascii="Arial" w:hAnsi="Arial" w:cs="Arial"/>
          <w:iCs/>
        </w:rPr>
        <w:t xml:space="preserve">Me obligo para con </w:t>
      </w:r>
      <w:smartTag w:uri="urn:schemas-microsoft-com:office:smarttags" w:element="PersonName">
        <w:smartTagPr>
          <w:attr w:name="ProductID" w:val="la DESAJ"/>
        </w:smartTagPr>
        <w:r w:rsidRPr="008927CE">
          <w:rPr>
            <w:rFonts w:ascii="Arial" w:hAnsi="Arial" w:cs="Arial"/>
            <w:iCs/>
          </w:rPr>
          <w:t xml:space="preserve">la </w:t>
        </w:r>
        <w:r w:rsidRPr="008927CE">
          <w:rPr>
            <w:rFonts w:ascii="Arial" w:hAnsi="Arial" w:cs="Arial"/>
            <w:b/>
            <w:bCs/>
            <w:iCs/>
          </w:rPr>
          <w:t>DESAJ</w:t>
        </w:r>
      </w:smartTag>
      <w:r w:rsidRPr="008927CE">
        <w:rPr>
          <w:rFonts w:ascii="Arial" w:hAnsi="Arial" w:cs="Arial"/>
          <w:iCs/>
        </w:rPr>
        <w:t xml:space="preserve"> a informar todo cambio de dirección o domicilio que ocurra durante el desarrollo del contrato que se suscriba como consecuencia de esta contratación y hasta su liquidación final.</w:t>
      </w:r>
    </w:p>
    <w:p w14:paraId="1F684346" w14:textId="77777777" w:rsidR="00BB5FE1" w:rsidRPr="008927CE" w:rsidRDefault="00BB5FE1" w:rsidP="00BB5FE1">
      <w:pPr>
        <w:widowControl w:val="0"/>
        <w:tabs>
          <w:tab w:val="left" w:pos="-720"/>
        </w:tabs>
        <w:jc w:val="both"/>
        <w:rPr>
          <w:rFonts w:ascii="Arial" w:hAnsi="Arial" w:cs="Arial"/>
          <w:iCs/>
        </w:rPr>
      </w:pPr>
    </w:p>
    <w:p w14:paraId="7DE990D2"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Póliza de garantía de seriedad de la oferta No.....................................</w:t>
      </w:r>
    </w:p>
    <w:p w14:paraId="0465B191"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Expedida por....................................</w:t>
      </w:r>
    </w:p>
    <w:p w14:paraId="4C59C318"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Fecha de expedición.....................................................................................</w:t>
      </w:r>
    </w:p>
    <w:p w14:paraId="2A9E4B22"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Valor asegurado............................................................................................</w:t>
      </w:r>
    </w:p>
    <w:p w14:paraId="15B521E8" w14:textId="77777777" w:rsidR="00BB5FE1" w:rsidRPr="008927CE" w:rsidRDefault="00BB5FE1" w:rsidP="00BB5FE1">
      <w:pPr>
        <w:widowControl w:val="0"/>
        <w:tabs>
          <w:tab w:val="left" w:pos="-720"/>
        </w:tabs>
        <w:ind w:right="114"/>
        <w:jc w:val="both"/>
        <w:rPr>
          <w:rFonts w:ascii="Arial" w:hAnsi="Arial" w:cs="Arial"/>
          <w:iCs/>
        </w:rPr>
      </w:pPr>
    </w:p>
    <w:p w14:paraId="60E290DA" w14:textId="77777777" w:rsidR="00BB5FE1" w:rsidRPr="008927CE" w:rsidRDefault="00BB5FE1" w:rsidP="00BB5FE1">
      <w:pPr>
        <w:widowControl w:val="0"/>
        <w:tabs>
          <w:tab w:val="left" w:pos="-720"/>
        </w:tabs>
        <w:jc w:val="both"/>
        <w:rPr>
          <w:rFonts w:ascii="Arial" w:hAnsi="Arial" w:cs="Arial"/>
          <w:iCs/>
        </w:rPr>
      </w:pPr>
      <w:r w:rsidRPr="008927CE">
        <w:rPr>
          <w:rFonts w:ascii="Arial" w:hAnsi="Arial" w:cs="Arial"/>
          <w:iCs/>
        </w:rPr>
        <w:t>___________________________</w:t>
      </w:r>
    </w:p>
    <w:p w14:paraId="6EDBF7A6"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 xml:space="preserve">Nombre y firma del oferente </w:t>
      </w:r>
    </w:p>
    <w:p w14:paraId="07B89032"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C.C. No. ......           expedida en</w:t>
      </w:r>
    </w:p>
    <w:p w14:paraId="4E808F6D"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Profesión__________________</w:t>
      </w:r>
    </w:p>
    <w:p w14:paraId="350B2A74"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 xml:space="preserve">M.P. No.................de.............       </w:t>
      </w:r>
    </w:p>
    <w:p w14:paraId="08688686" w14:textId="77777777" w:rsidR="00BB5FE1" w:rsidRPr="008927CE" w:rsidRDefault="00BB5FE1" w:rsidP="00BB5FE1">
      <w:pPr>
        <w:widowControl w:val="0"/>
        <w:tabs>
          <w:tab w:val="left" w:pos="-720"/>
        </w:tabs>
        <w:ind w:right="114"/>
        <w:jc w:val="center"/>
        <w:rPr>
          <w:rFonts w:ascii="Arial" w:hAnsi="Arial" w:cs="Arial"/>
          <w:b/>
          <w:bCs/>
          <w:iCs/>
        </w:rPr>
      </w:pPr>
    </w:p>
    <w:p w14:paraId="2CFD891D" w14:textId="77777777" w:rsidR="00BB5FE1" w:rsidRPr="008927CE" w:rsidRDefault="00BB5FE1" w:rsidP="00BB5FE1">
      <w:pPr>
        <w:widowControl w:val="0"/>
        <w:tabs>
          <w:tab w:val="left" w:pos="-720"/>
        </w:tabs>
        <w:ind w:right="114"/>
        <w:jc w:val="center"/>
        <w:rPr>
          <w:rFonts w:ascii="Arial" w:hAnsi="Arial" w:cs="Arial"/>
          <w:b/>
          <w:bCs/>
          <w:iCs/>
        </w:rPr>
      </w:pPr>
    </w:p>
    <w:p w14:paraId="1581ED7D" w14:textId="77777777" w:rsidR="00BB5FE1" w:rsidRDefault="00BB5FE1" w:rsidP="00BB5FE1">
      <w:pPr>
        <w:widowControl w:val="0"/>
        <w:tabs>
          <w:tab w:val="left" w:pos="-720"/>
        </w:tabs>
        <w:ind w:right="114"/>
        <w:jc w:val="center"/>
        <w:rPr>
          <w:rFonts w:ascii="Arial" w:hAnsi="Arial" w:cs="Arial"/>
          <w:b/>
          <w:bCs/>
          <w:iCs/>
        </w:rPr>
      </w:pPr>
    </w:p>
    <w:p w14:paraId="3480809E" w14:textId="77777777" w:rsidR="00BB5FE1" w:rsidRDefault="00BB5FE1" w:rsidP="00BB5FE1">
      <w:pPr>
        <w:widowControl w:val="0"/>
        <w:tabs>
          <w:tab w:val="left" w:pos="-720"/>
        </w:tabs>
        <w:ind w:right="114"/>
        <w:jc w:val="center"/>
        <w:rPr>
          <w:rFonts w:ascii="Arial" w:hAnsi="Arial" w:cs="Arial"/>
          <w:b/>
          <w:bCs/>
          <w:iCs/>
        </w:rPr>
      </w:pPr>
    </w:p>
    <w:p w14:paraId="40D30DAE" w14:textId="77777777" w:rsidR="00951177" w:rsidRDefault="00951177" w:rsidP="00BB5FE1">
      <w:pPr>
        <w:widowControl w:val="0"/>
        <w:tabs>
          <w:tab w:val="left" w:pos="-720"/>
        </w:tabs>
        <w:ind w:right="114"/>
        <w:jc w:val="center"/>
        <w:rPr>
          <w:rFonts w:ascii="Arial" w:hAnsi="Arial" w:cs="Arial"/>
          <w:b/>
          <w:bCs/>
          <w:iCs/>
        </w:rPr>
      </w:pPr>
    </w:p>
    <w:p w14:paraId="7BC0B5B5" w14:textId="77777777" w:rsidR="00951177" w:rsidRDefault="00951177" w:rsidP="00BB5FE1">
      <w:pPr>
        <w:widowControl w:val="0"/>
        <w:tabs>
          <w:tab w:val="left" w:pos="-720"/>
        </w:tabs>
        <w:ind w:right="114"/>
        <w:jc w:val="center"/>
        <w:rPr>
          <w:rFonts w:ascii="Arial" w:hAnsi="Arial" w:cs="Arial"/>
          <w:b/>
          <w:bCs/>
          <w:iCs/>
        </w:rPr>
      </w:pPr>
    </w:p>
    <w:p w14:paraId="2B07D75E" w14:textId="77777777" w:rsidR="005373D0" w:rsidRDefault="005373D0" w:rsidP="00BB5FE1">
      <w:pPr>
        <w:widowControl w:val="0"/>
        <w:tabs>
          <w:tab w:val="left" w:pos="-720"/>
        </w:tabs>
        <w:ind w:right="114"/>
        <w:jc w:val="center"/>
        <w:rPr>
          <w:rFonts w:ascii="Arial" w:hAnsi="Arial" w:cs="Arial"/>
          <w:b/>
          <w:bCs/>
          <w:iCs/>
        </w:rPr>
      </w:pPr>
    </w:p>
    <w:p w14:paraId="66DDF94D" w14:textId="77777777" w:rsidR="00BB5FE1" w:rsidRPr="008927CE" w:rsidRDefault="00BB5FE1" w:rsidP="00BB5FE1">
      <w:pPr>
        <w:widowControl w:val="0"/>
        <w:tabs>
          <w:tab w:val="left" w:pos="-720"/>
        </w:tabs>
        <w:ind w:right="114"/>
        <w:jc w:val="center"/>
        <w:rPr>
          <w:rFonts w:ascii="Arial" w:hAnsi="Arial" w:cs="Arial"/>
          <w:b/>
          <w:bCs/>
          <w:iCs/>
        </w:rPr>
      </w:pPr>
      <w:r>
        <w:rPr>
          <w:rFonts w:ascii="Arial" w:hAnsi="Arial" w:cs="Arial"/>
          <w:b/>
          <w:bCs/>
          <w:iCs/>
        </w:rPr>
        <w:lastRenderedPageBreak/>
        <w:t>ANEXO No.2</w:t>
      </w:r>
    </w:p>
    <w:p w14:paraId="6CB1FC1A" w14:textId="77777777" w:rsidR="00BB5FE1" w:rsidRPr="008927CE" w:rsidRDefault="00BB5FE1" w:rsidP="00BB5FE1">
      <w:pPr>
        <w:widowControl w:val="0"/>
        <w:tabs>
          <w:tab w:val="left" w:pos="-720"/>
        </w:tabs>
        <w:ind w:right="114"/>
        <w:jc w:val="center"/>
        <w:rPr>
          <w:rFonts w:ascii="Arial" w:hAnsi="Arial" w:cs="Arial"/>
          <w:b/>
          <w:bCs/>
          <w:iCs/>
        </w:rPr>
      </w:pPr>
    </w:p>
    <w:p w14:paraId="03215853" w14:textId="77777777" w:rsidR="00BB5FE1" w:rsidRPr="008927CE" w:rsidRDefault="00BB5FE1" w:rsidP="00BB5FE1">
      <w:pPr>
        <w:widowControl w:val="0"/>
        <w:tabs>
          <w:tab w:val="left" w:pos="-720"/>
        </w:tabs>
        <w:ind w:right="114"/>
        <w:jc w:val="center"/>
        <w:rPr>
          <w:rFonts w:ascii="Arial" w:hAnsi="Arial" w:cs="Arial"/>
          <w:b/>
          <w:bCs/>
          <w:iCs/>
        </w:rPr>
      </w:pPr>
      <w:r w:rsidRPr="008927CE">
        <w:rPr>
          <w:rFonts w:ascii="Arial" w:hAnsi="Arial" w:cs="Arial"/>
          <w:b/>
          <w:bCs/>
          <w:iCs/>
        </w:rPr>
        <w:t xml:space="preserve">CARTA DE PRESENTACION  DE </w:t>
      </w:r>
      <w:smartTag w:uri="urn:schemas-microsoft-com:office:smarttags" w:element="PersonName">
        <w:smartTagPr>
          <w:attr w:name="ProductID" w:val="LA OFERTA PERSONA"/>
        </w:smartTagPr>
        <w:r w:rsidRPr="008927CE">
          <w:rPr>
            <w:rFonts w:ascii="Arial" w:hAnsi="Arial" w:cs="Arial"/>
            <w:b/>
            <w:bCs/>
            <w:iCs/>
          </w:rPr>
          <w:t>LA OFERTA PERSONA</w:t>
        </w:r>
      </w:smartTag>
      <w:r w:rsidRPr="008927CE">
        <w:rPr>
          <w:rFonts w:ascii="Arial" w:hAnsi="Arial" w:cs="Arial"/>
          <w:b/>
          <w:bCs/>
          <w:iCs/>
        </w:rPr>
        <w:t xml:space="preserve"> JURIDICA</w:t>
      </w:r>
    </w:p>
    <w:p w14:paraId="31462AC4"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 xml:space="preserve">Ciudad y Fecha </w:t>
      </w:r>
    </w:p>
    <w:p w14:paraId="6BE36709"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Señores</w:t>
      </w:r>
    </w:p>
    <w:p w14:paraId="0DF4C034" w14:textId="77777777" w:rsidR="00BB5FE1" w:rsidRPr="008927CE" w:rsidRDefault="00BB5FE1" w:rsidP="00BB5FE1">
      <w:pPr>
        <w:widowControl w:val="0"/>
        <w:tabs>
          <w:tab w:val="left" w:pos="-720"/>
        </w:tabs>
        <w:ind w:right="114"/>
        <w:jc w:val="both"/>
        <w:rPr>
          <w:rFonts w:ascii="Arial" w:hAnsi="Arial" w:cs="Arial"/>
          <w:b/>
          <w:bCs/>
          <w:iCs/>
        </w:rPr>
      </w:pPr>
      <w:r w:rsidRPr="008927CE">
        <w:rPr>
          <w:rFonts w:ascii="Arial" w:hAnsi="Arial" w:cs="Arial"/>
          <w:b/>
          <w:bCs/>
          <w:iCs/>
        </w:rPr>
        <w:t>DIRECCION EJECUTIVA SECCIONAL DE ADMINISTRACION JUDICIAL</w:t>
      </w:r>
    </w:p>
    <w:p w14:paraId="017E4F28" w14:textId="77777777" w:rsidR="00BB5FE1" w:rsidRPr="008927CE" w:rsidRDefault="00BB5FE1" w:rsidP="00BB5FE1">
      <w:pPr>
        <w:widowControl w:val="0"/>
        <w:tabs>
          <w:tab w:val="left" w:pos="-720"/>
          <w:tab w:val="center" w:pos="4763"/>
        </w:tabs>
        <w:ind w:right="114"/>
        <w:jc w:val="both"/>
        <w:rPr>
          <w:rFonts w:ascii="Arial" w:hAnsi="Arial" w:cs="Arial"/>
          <w:iCs/>
        </w:rPr>
      </w:pPr>
      <w:r w:rsidRPr="008927CE">
        <w:rPr>
          <w:rFonts w:ascii="Arial" w:hAnsi="Arial" w:cs="Arial"/>
          <w:iCs/>
        </w:rPr>
        <w:t>Edificio Palacio de Justicia, calle 40 Nº 44-80 piso 1.</w:t>
      </w:r>
      <w:r w:rsidRPr="008927CE">
        <w:rPr>
          <w:rFonts w:ascii="Arial" w:hAnsi="Arial" w:cs="Arial"/>
          <w:iCs/>
        </w:rPr>
        <w:tab/>
      </w:r>
    </w:p>
    <w:p w14:paraId="65AF50D9"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BARRANQUILLA</w:t>
      </w:r>
    </w:p>
    <w:p w14:paraId="11BD9231" w14:textId="77777777" w:rsidR="00BB5FE1" w:rsidRPr="008927CE" w:rsidRDefault="00BB5FE1" w:rsidP="00BB5FE1">
      <w:pPr>
        <w:widowControl w:val="0"/>
        <w:tabs>
          <w:tab w:val="left" w:pos="-720"/>
        </w:tabs>
        <w:ind w:right="114"/>
        <w:jc w:val="both"/>
        <w:rPr>
          <w:rFonts w:ascii="Arial" w:hAnsi="Arial" w:cs="Arial"/>
          <w:iCs/>
        </w:rPr>
      </w:pPr>
    </w:p>
    <w:p w14:paraId="309E1C52"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 xml:space="preserve">-----------------------------------, en mi calidad de Representante Legal de ------------------------- me permito presentar la oferta relacionada en el pliego de condiciones del Proceso  de Selección Abreviada mediante </w:t>
      </w:r>
      <w:r>
        <w:rPr>
          <w:rFonts w:ascii="Arial" w:hAnsi="Arial" w:cs="Arial"/>
          <w:iCs/>
        </w:rPr>
        <w:t xml:space="preserve">menor cuantía </w:t>
      </w:r>
      <w:r w:rsidRPr="008927CE">
        <w:rPr>
          <w:rFonts w:ascii="Arial" w:hAnsi="Arial" w:cs="Arial"/>
          <w:iCs/>
        </w:rPr>
        <w:t>No.</w:t>
      </w:r>
      <w:r w:rsidR="00AD43F2">
        <w:rPr>
          <w:rFonts w:ascii="Arial" w:hAnsi="Arial" w:cs="Arial"/>
          <w:iCs/>
        </w:rPr>
        <w:t>001-2019</w:t>
      </w:r>
      <w:r>
        <w:rPr>
          <w:rFonts w:ascii="Arial" w:hAnsi="Arial" w:cs="Arial"/>
          <w:iCs/>
        </w:rPr>
        <w:t xml:space="preserve"> </w:t>
      </w:r>
      <w:r w:rsidRPr="008927CE">
        <w:rPr>
          <w:rFonts w:ascii="Arial" w:hAnsi="Arial" w:cs="Arial"/>
          <w:iCs/>
        </w:rPr>
        <w:t xml:space="preserve">de la </w:t>
      </w:r>
      <w:r w:rsidRPr="008927CE">
        <w:rPr>
          <w:rFonts w:ascii="Arial" w:hAnsi="Arial" w:cs="Arial"/>
          <w:b/>
          <w:bCs/>
          <w:iCs/>
        </w:rPr>
        <w:t>DESAJ</w:t>
      </w:r>
      <w:r w:rsidRPr="008927CE">
        <w:rPr>
          <w:rFonts w:ascii="Arial" w:hAnsi="Arial" w:cs="Arial"/>
          <w:iCs/>
        </w:rPr>
        <w:t xml:space="preserve">, cuyo objeto  consiste en contratar........... </w:t>
      </w:r>
    </w:p>
    <w:p w14:paraId="3CB14A4F" w14:textId="77777777" w:rsidR="00BB5FE1" w:rsidRPr="008927CE" w:rsidRDefault="00BB5FE1" w:rsidP="00BB5FE1">
      <w:pPr>
        <w:widowControl w:val="0"/>
        <w:tabs>
          <w:tab w:val="left" w:pos="-720"/>
        </w:tabs>
        <w:ind w:right="114"/>
        <w:jc w:val="both"/>
        <w:rPr>
          <w:rFonts w:ascii="Arial" w:hAnsi="Arial" w:cs="Arial"/>
          <w:iCs/>
        </w:rPr>
      </w:pPr>
    </w:p>
    <w:p w14:paraId="787C8E57"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Declaró así mismo que:</w:t>
      </w:r>
    </w:p>
    <w:p w14:paraId="5D6D910C" w14:textId="77777777" w:rsidR="00BB5FE1" w:rsidRPr="00FB29FC" w:rsidRDefault="00BB5FE1" w:rsidP="00A22264">
      <w:pPr>
        <w:widowControl w:val="0"/>
        <w:numPr>
          <w:ilvl w:val="0"/>
          <w:numId w:val="2"/>
        </w:numPr>
        <w:tabs>
          <w:tab w:val="clear" w:pos="720"/>
          <w:tab w:val="left" w:pos="-720"/>
          <w:tab w:val="num" w:pos="360"/>
        </w:tabs>
        <w:overflowPunct w:val="0"/>
        <w:autoSpaceDE w:val="0"/>
        <w:autoSpaceDN w:val="0"/>
        <w:adjustRightInd w:val="0"/>
        <w:ind w:right="114" w:hanging="720"/>
        <w:jc w:val="both"/>
        <w:rPr>
          <w:rFonts w:ascii="Arial" w:hAnsi="Arial" w:cs="Arial"/>
          <w:iCs/>
        </w:rPr>
      </w:pPr>
      <w:r w:rsidRPr="00FB29FC">
        <w:rPr>
          <w:rFonts w:ascii="Arial" w:hAnsi="Arial" w:cs="Arial"/>
          <w:iCs/>
        </w:rPr>
        <w:t>Tengo poder legal para firmar y presentar la oferta.</w:t>
      </w:r>
    </w:p>
    <w:p w14:paraId="4F62537F" w14:textId="77777777" w:rsidR="00BB5FE1" w:rsidRPr="008927CE" w:rsidRDefault="00BB5FE1" w:rsidP="00A22264">
      <w:pPr>
        <w:widowControl w:val="0"/>
        <w:numPr>
          <w:ilvl w:val="0"/>
          <w:numId w:val="2"/>
        </w:numPr>
        <w:tabs>
          <w:tab w:val="clear" w:pos="720"/>
          <w:tab w:val="left" w:pos="-720"/>
          <w:tab w:val="num" w:pos="360"/>
        </w:tabs>
        <w:overflowPunct w:val="0"/>
        <w:autoSpaceDE w:val="0"/>
        <w:autoSpaceDN w:val="0"/>
        <w:adjustRightInd w:val="0"/>
        <w:ind w:right="114" w:hanging="720"/>
        <w:jc w:val="both"/>
        <w:rPr>
          <w:rFonts w:ascii="Arial" w:hAnsi="Arial" w:cs="Arial"/>
          <w:iCs/>
        </w:rPr>
      </w:pPr>
      <w:r w:rsidRPr="008927CE">
        <w:rPr>
          <w:rFonts w:ascii="Arial" w:hAnsi="Arial" w:cs="Arial"/>
          <w:iCs/>
        </w:rPr>
        <w:t>Esta oferta y el contrato que llegase a celebrarse sólo comprometen a la sociedad que represento.</w:t>
      </w:r>
    </w:p>
    <w:p w14:paraId="0A2A1CAF" w14:textId="77777777" w:rsidR="00BB5FE1" w:rsidRPr="008927CE" w:rsidRDefault="00BB5FE1" w:rsidP="00A22264">
      <w:pPr>
        <w:widowControl w:val="0"/>
        <w:numPr>
          <w:ilvl w:val="0"/>
          <w:numId w:val="2"/>
        </w:numPr>
        <w:tabs>
          <w:tab w:val="clear" w:pos="720"/>
          <w:tab w:val="left" w:pos="-720"/>
          <w:tab w:val="num" w:pos="360"/>
        </w:tabs>
        <w:overflowPunct w:val="0"/>
        <w:autoSpaceDE w:val="0"/>
        <w:autoSpaceDN w:val="0"/>
        <w:adjustRightInd w:val="0"/>
        <w:ind w:left="360" w:right="114"/>
        <w:jc w:val="both"/>
        <w:rPr>
          <w:rFonts w:ascii="Arial" w:hAnsi="Arial" w:cs="Arial"/>
          <w:iCs/>
        </w:rPr>
      </w:pPr>
      <w:r w:rsidRPr="008927CE">
        <w:rPr>
          <w:rFonts w:ascii="Arial" w:hAnsi="Arial" w:cs="Arial"/>
          <w:iCs/>
        </w:rPr>
        <w:t>Conozco y tengo en mi poder los documentos que integran los  pliegos de condiciones, sus anexos y adenda que son: (indicar fecha y número de cada una) y renunciamos a cualquier reclamación por ignorancia o errónea interpretación de los mismos.</w:t>
      </w:r>
    </w:p>
    <w:p w14:paraId="0C9B2E7C" w14:textId="77777777" w:rsidR="00BB5FE1" w:rsidRPr="00FB29FC" w:rsidRDefault="00BB5FE1" w:rsidP="00BB5FE1">
      <w:pPr>
        <w:widowControl w:val="0"/>
        <w:tabs>
          <w:tab w:val="left" w:pos="-720"/>
          <w:tab w:val="num" w:pos="360"/>
        </w:tabs>
        <w:overflowPunct w:val="0"/>
        <w:autoSpaceDE w:val="0"/>
        <w:autoSpaceDN w:val="0"/>
        <w:adjustRightInd w:val="0"/>
        <w:ind w:left="360" w:right="114"/>
        <w:jc w:val="both"/>
        <w:rPr>
          <w:rFonts w:ascii="Arial" w:hAnsi="Arial" w:cs="Arial"/>
          <w:iCs/>
        </w:rPr>
      </w:pPr>
      <w:r>
        <w:rPr>
          <w:rFonts w:ascii="Arial" w:hAnsi="Arial" w:cs="Arial"/>
          <w:iCs/>
        </w:rPr>
        <w:t xml:space="preserve">4. </w:t>
      </w:r>
      <w:r w:rsidRPr="00FB29FC">
        <w:rPr>
          <w:rFonts w:ascii="Arial" w:hAnsi="Arial" w:cs="Arial"/>
          <w:iCs/>
        </w:rPr>
        <w:t>Haré los trámites necesarios para el perfeccionamiento y ejecución del contrato en el plazo señalado en el Pliego de Condiciones.</w:t>
      </w:r>
    </w:p>
    <w:p w14:paraId="3852F468" w14:textId="77777777" w:rsidR="00BB5FE1" w:rsidRPr="00FB29FC" w:rsidRDefault="00BB5FE1" w:rsidP="006675D5">
      <w:pPr>
        <w:widowControl w:val="0"/>
        <w:numPr>
          <w:ilvl w:val="0"/>
          <w:numId w:val="2"/>
        </w:numPr>
        <w:tabs>
          <w:tab w:val="clear" w:pos="720"/>
          <w:tab w:val="left" w:pos="-720"/>
          <w:tab w:val="num" w:pos="360"/>
        </w:tabs>
        <w:overflowPunct w:val="0"/>
        <w:autoSpaceDE w:val="0"/>
        <w:autoSpaceDN w:val="0"/>
        <w:adjustRightInd w:val="0"/>
        <w:ind w:left="360" w:right="114"/>
        <w:jc w:val="both"/>
        <w:rPr>
          <w:rFonts w:ascii="Arial" w:hAnsi="Arial" w:cs="Arial"/>
          <w:iCs/>
        </w:rPr>
      </w:pPr>
      <w:r w:rsidRPr="00FB29FC">
        <w:rPr>
          <w:rFonts w:ascii="Arial" w:hAnsi="Arial" w:cs="Arial"/>
          <w:iCs/>
        </w:rPr>
        <w:t>No me hallo incurso en las causales de inhabilidad e incompatibilidad señaladas por la Constitución Política y las Leyes 80 de 1.993, 1150 de 2007, Decreto Reglamentario No. 1</w:t>
      </w:r>
      <w:r>
        <w:rPr>
          <w:rFonts w:ascii="Arial" w:hAnsi="Arial" w:cs="Arial"/>
          <w:iCs/>
        </w:rPr>
        <w:t>082-2015</w:t>
      </w:r>
      <w:r w:rsidRPr="00FB29FC">
        <w:rPr>
          <w:rFonts w:ascii="Arial" w:hAnsi="Arial" w:cs="Arial"/>
          <w:iCs/>
        </w:rPr>
        <w:t xml:space="preserve"> y demás normas concordantes.</w:t>
      </w:r>
    </w:p>
    <w:p w14:paraId="61771DCF" w14:textId="77777777" w:rsidR="00BB5FE1" w:rsidRPr="006675D5" w:rsidRDefault="00BB5FE1" w:rsidP="006675D5">
      <w:pPr>
        <w:widowControl w:val="0"/>
        <w:numPr>
          <w:ilvl w:val="0"/>
          <w:numId w:val="2"/>
        </w:numPr>
        <w:tabs>
          <w:tab w:val="clear" w:pos="720"/>
          <w:tab w:val="left" w:pos="-720"/>
          <w:tab w:val="num" w:pos="360"/>
        </w:tabs>
        <w:overflowPunct w:val="0"/>
        <w:autoSpaceDE w:val="0"/>
        <w:autoSpaceDN w:val="0"/>
        <w:adjustRightInd w:val="0"/>
        <w:ind w:left="360" w:right="114"/>
        <w:jc w:val="both"/>
        <w:rPr>
          <w:rFonts w:ascii="Arial" w:hAnsi="Arial" w:cs="Arial"/>
          <w:iCs/>
        </w:rPr>
      </w:pPr>
      <w:r w:rsidRPr="006675D5">
        <w:rPr>
          <w:rFonts w:ascii="Arial" w:hAnsi="Arial" w:cs="Arial"/>
          <w:iCs/>
        </w:rPr>
        <w:t xml:space="preserve">El valor de </w:t>
      </w:r>
      <w:smartTag w:uri="urn:schemas-microsoft-com:office:smarttags" w:element="PersonName">
        <w:smartTagPr>
          <w:attr w:name="ProductID" w:val="la Oferta Econ￳mica"/>
        </w:smartTagPr>
        <w:r w:rsidRPr="006675D5">
          <w:rPr>
            <w:rFonts w:ascii="Arial" w:hAnsi="Arial" w:cs="Arial"/>
            <w:iCs/>
          </w:rPr>
          <w:t>la Oferta Económica</w:t>
        </w:r>
      </w:smartTag>
      <w:r w:rsidRPr="006675D5">
        <w:rPr>
          <w:rFonts w:ascii="Arial" w:hAnsi="Arial" w:cs="Arial"/>
          <w:iCs/>
        </w:rPr>
        <w:t xml:space="preserve"> </w:t>
      </w:r>
      <w:r w:rsidR="006675D5" w:rsidRPr="006675D5">
        <w:rPr>
          <w:rFonts w:ascii="Arial" w:hAnsi="Arial" w:cs="Arial"/>
          <w:iCs/>
        </w:rPr>
        <w:t xml:space="preserve">está contenido en la bolsa publicada en el SECOP II, que se ANEXA a la plataforma . </w:t>
      </w:r>
      <w:r w:rsidRPr="006675D5">
        <w:rPr>
          <w:rFonts w:ascii="Arial" w:hAnsi="Arial" w:cs="Arial"/>
          <w:iCs/>
        </w:rPr>
        <w:t xml:space="preserve">. </w:t>
      </w:r>
    </w:p>
    <w:p w14:paraId="31BF7AD9" w14:textId="77777777" w:rsidR="00BB5FE1" w:rsidRPr="008927CE" w:rsidRDefault="00BB5FE1" w:rsidP="00A22264">
      <w:pPr>
        <w:widowControl w:val="0"/>
        <w:numPr>
          <w:ilvl w:val="0"/>
          <w:numId w:val="2"/>
        </w:numPr>
        <w:tabs>
          <w:tab w:val="clear" w:pos="720"/>
          <w:tab w:val="left" w:pos="-720"/>
          <w:tab w:val="num" w:pos="360"/>
        </w:tabs>
        <w:overflowPunct w:val="0"/>
        <w:autoSpaceDE w:val="0"/>
        <w:autoSpaceDN w:val="0"/>
        <w:adjustRightInd w:val="0"/>
        <w:ind w:left="360" w:right="114"/>
        <w:jc w:val="both"/>
        <w:rPr>
          <w:rFonts w:ascii="Arial" w:hAnsi="Arial" w:cs="Arial"/>
          <w:iCs/>
        </w:rPr>
      </w:pPr>
      <w:r w:rsidRPr="008927CE">
        <w:rPr>
          <w:rFonts w:ascii="Arial" w:hAnsi="Arial" w:cs="Arial"/>
          <w:iCs/>
        </w:rPr>
        <w:t>La dirección comercial de la sociedad que represento, donde se pueden remitir o enviar por correo, notificaciones relacionadas con esta contratación, es la siguiente:</w:t>
      </w:r>
    </w:p>
    <w:p w14:paraId="19D898D9" w14:textId="77777777" w:rsidR="00BB5FE1" w:rsidRPr="008927CE" w:rsidRDefault="00BB5FE1" w:rsidP="00BB5FE1">
      <w:pPr>
        <w:widowControl w:val="0"/>
        <w:tabs>
          <w:tab w:val="left" w:pos="-720"/>
        </w:tabs>
        <w:ind w:left="360" w:right="114"/>
        <w:jc w:val="both"/>
        <w:rPr>
          <w:rFonts w:ascii="Arial" w:hAnsi="Arial" w:cs="Arial"/>
          <w:iCs/>
        </w:rPr>
      </w:pPr>
      <w:r w:rsidRPr="008927CE">
        <w:rPr>
          <w:rFonts w:ascii="Arial" w:hAnsi="Arial" w:cs="Arial"/>
          <w:iCs/>
        </w:rPr>
        <w:t>Ciudad   ….…….. Departamento……………..</w:t>
      </w:r>
    </w:p>
    <w:p w14:paraId="256C7149" w14:textId="77777777" w:rsidR="00BB5FE1" w:rsidRPr="008927CE" w:rsidRDefault="00BB5FE1" w:rsidP="00BB5FE1">
      <w:pPr>
        <w:widowControl w:val="0"/>
        <w:tabs>
          <w:tab w:val="left" w:pos="-720"/>
        </w:tabs>
        <w:ind w:left="360" w:right="114"/>
        <w:jc w:val="both"/>
        <w:rPr>
          <w:rFonts w:ascii="Arial" w:hAnsi="Arial" w:cs="Arial"/>
          <w:iCs/>
        </w:rPr>
      </w:pPr>
      <w:r w:rsidRPr="008927CE">
        <w:rPr>
          <w:rFonts w:ascii="Arial" w:hAnsi="Arial" w:cs="Arial"/>
          <w:iCs/>
        </w:rPr>
        <w:t>Tel.……………………..Fax. ………………..</w:t>
      </w:r>
    </w:p>
    <w:p w14:paraId="4C42B6B0" w14:textId="77777777" w:rsidR="00BB5FE1" w:rsidRPr="008927CE" w:rsidRDefault="00BB5FE1" w:rsidP="00BB5FE1">
      <w:pPr>
        <w:widowControl w:val="0"/>
        <w:tabs>
          <w:tab w:val="left" w:pos="-720"/>
        </w:tabs>
        <w:ind w:right="114"/>
        <w:jc w:val="both"/>
        <w:rPr>
          <w:rFonts w:ascii="Arial" w:hAnsi="Arial" w:cs="Arial"/>
          <w:iCs/>
        </w:rPr>
      </w:pPr>
    </w:p>
    <w:p w14:paraId="36676E7B" w14:textId="77777777" w:rsidR="00BB5FE1" w:rsidRPr="008927CE" w:rsidRDefault="00BB5FE1" w:rsidP="00A22264">
      <w:pPr>
        <w:widowControl w:val="0"/>
        <w:numPr>
          <w:ilvl w:val="0"/>
          <w:numId w:val="2"/>
        </w:numPr>
        <w:tabs>
          <w:tab w:val="clear" w:pos="720"/>
          <w:tab w:val="left" w:pos="-720"/>
          <w:tab w:val="num" w:pos="360"/>
        </w:tabs>
        <w:overflowPunct w:val="0"/>
        <w:autoSpaceDE w:val="0"/>
        <w:autoSpaceDN w:val="0"/>
        <w:adjustRightInd w:val="0"/>
        <w:ind w:left="360" w:right="114"/>
        <w:jc w:val="both"/>
        <w:rPr>
          <w:rFonts w:ascii="Arial" w:hAnsi="Arial" w:cs="Arial"/>
          <w:iCs/>
        </w:rPr>
      </w:pPr>
      <w:r w:rsidRPr="008927CE">
        <w:rPr>
          <w:rFonts w:ascii="Arial" w:hAnsi="Arial" w:cs="Arial"/>
          <w:iCs/>
        </w:rPr>
        <w:t xml:space="preserve">Me  obligo  para con </w:t>
      </w:r>
      <w:smartTag w:uri="urn:schemas-microsoft-com:office:smarttags" w:element="PersonName">
        <w:smartTagPr>
          <w:attr w:name="ProductID" w:val="la DEAJ"/>
        </w:smartTagPr>
        <w:r w:rsidRPr="008927CE">
          <w:rPr>
            <w:rFonts w:ascii="Arial" w:hAnsi="Arial" w:cs="Arial"/>
            <w:iCs/>
          </w:rPr>
          <w:t>la DEAJ</w:t>
        </w:r>
      </w:smartTag>
      <w:r w:rsidRPr="008927CE">
        <w:rPr>
          <w:rFonts w:ascii="Arial" w:hAnsi="Arial" w:cs="Arial"/>
          <w:iCs/>
        </w:rPr>
        <w:t xml:space="preserve"> a informar todo cambio de dirección o domicilio que ocurra durante el desarrollo del contrato que se suscriba como consecuencia de esta contratación y hasta su liquidación final.</w:t>
      </w:r>
    </w:p>
    <w:p w14:paraId="390637C8" w14:textId="77777777" w:rsidR="00BB5FE1" w:rsidRPr="008927CE" w:rsidRDefault="00BB5FE1" w:rsidP="00BB5FE1">
      <w:pPr>
        <w:widowControl w:val="0"/>
        <w:tabs>
          <w:tab w:val="left" w:pos="-720"/>
        </w:tabs>
        <w:ind w:right="114"/>
        <w:jc w:val="both"/>
        <w:rPr>
          <w:rFonts w:ascii="Arial" w:hAnsi="Arial" w:cs="Arial"/>
          <w:iCs/>
        </w:rPr>
      </w:pPr>
    </w:p>
    <w:p w14:paraId="3E96B7FE" w14:textId="77777777" w:rsidR="00BB5FE1" w:rsidRPr="008927CE" w:rsidRDefault="00BB5FE1" w:rsidP="00A22264">
      <w:pPr>
        <w:widowControl w:val="0"/>
        <w:numPr>
          <w:ilvl w:val="0"/>
          <w:numId w:val="2"/>
        </w:numPr>
        <w:tabs>
          <w:tab w:val="clear" w:pos="720"/>
          <w:tab w:val="left" w:pos="-720"/>
          <w:tab w:val="num" w:pos="360"/>
        </w:tabs>
        <w:overflowPunct w:val="0"/>
        <w:autoSpaceDE w:val="0"/>
        <w:autoSpaceDN w:val="0"/>
        <w:adjustRightInd w:val="0"/>
        <w:ind w:left="360" w:right="114"/>
        <w:jc w:val="both"/>
        <w:rPr>
          <w:rFonts w:ascii="Arial" w:hAnsi="Arial" w:cs="Arial"/>
          <w:iCs/>
        </w:rPr>
      </w:pPr>
      <w:r w:rsidRPr="008927CE">
        <w:rPr>
          <w:rFonts w:ascii="Arial" w:hAnsi="Arial" w:cs="Arial"/>
          <w:iCs/>
        </w:rPr>
        <w:t>Para efectos legales hago constar que la información suministrada y certificada es totalmente cierta y puede ser verificada.</w:t>
      </w:r>
    </w:p>
    <w:p w14:paraId="371D57ED" w14:textId="77777777" w:rsidR="00BB5FE1" w:rsidRPr="008927CE" w:rsidRDefault="00BB5FE1" w:rsidP="00BB5FE1">
      <w:pPr>
        <w:widowControl w:val="0"/>
        <w:tabs>
          <w:tab w:val="left" w:pos="-720"/>
        </w:tabs>
        <w:ind w:right="114"/>
        <w:jc w:val="both"/>
        <w:rPr>
          <w:rFonts w:ascii="Arial" w:hAnsi="Arial" w:cs="Arial"/>
          <w:iCs/>
        </w:rPr>
      </w:pPr>
    </w:p>
    <w:p w14:paraId="7BC2F1F7"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Póliza de garantía de seriedad de la oferta No……………..Expedida por seguros..................... Fecha de expedición............................. Valor asegurado........................... Nombre completo  del oferente.......</w:t>
      </w:r>
    </w:p>
    <w:p w14:paraId="00C98CE4" w14:textId="77777777" w:rsidR="00BB5FE1" w:rsidRPr="008927CE" w:rsidRDefault="00BB5FE1" w:rsidP="00BB5FE1">
      <w:pPr>
        <w:widowControl w:val="0"/>
        <w:tabs>
          <w:tab w:val="left" w:pos="-720"/>
        </w:tabs>
        <w:ind w:right="114"/>
        <w:jc w:val="both"/>
        <w:rPr>
          <w:rFonts w:ascii="Arial" w:hAnsi="Arial" w:cs="Arial"/>
          <w:iCs/>
        </w:rPr>
      </w:pPr>
    </w:p>
    <w:p w14:paraId="4F2EB98E"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________________________________</w:t>
      </w:r>
    </w:p>
    <w:p w14:paraId="4E91554D"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Nombre y Firma del representante legal   ........C.C. No. ......           expedida en...........Profesión…….. M.P. No.................de.............</w:t>
      </w:r>
    </w:p>
    <w:p w14:paraId="388252AD" w14:textId="77777777" w:rsidR="00BB5FE1" w:rsidRDefault="00BB5FE1" w:rsidP="00BB5FE1">
      <w:pPr>
        <w:widowControl w:val="0"/>
        <w:tabs>
          <w:tab w:val="left" w:pos="-720"/>
        </w:tabs>
        <w:jc w:val="center"/>
        <w:rPr>
          <w:rFonts w:ascii="Arial" w:hAnsi="Arial" w:cs="Arial"/>
          <w:b/>
          <w:bCs/>
          <w:iCs/>
        </w:rPr>
      </w:pPr>
    </w:p>
    <w:p w14:paraId="7AAA794E" w14:textId="77777777" w:rsidR="00BB5FE1" w:rsidRDefault="00BB5FE1" w:rsidP="00BB5FE1">
      <w:pPr>
        <w:widowControl w:val="0"/>
        <w:tabs>
          <w:tab w:val="left" w:pos="-720"/>
        </w:tabs>
        <w:jc w:val="center"/>
        <w:rPr>
          <w:rFonts w:ascii="Arial" w:hAnsi="Arial" w:cs="Arial"/>
          <w:b/>
          <w:bCs/>
          <w:iCs/>
        </w:rPr>
      </w:pPr>
    </w:p>
    <w:p w14:paraId="78FCA9F5" w14:textId="77777777" w:rsidR="00BB5FE1" w:rsidRDefault="00BB5FE1" w:rsidP="00BB5FE1">
      <w:pPr>
        <w:widowControl w:val="0"/>
        <w:tabs>
          <w:tab w:val="left" w:pos="-720"/>
        </w:tabs>
        <w:jc w:val="center"/>
        <w:rPr>
          <w:rFonts w:ascii="Arial" w:hAnsi="Arial" w:cs="Arial"/>
          <w:b/>
          <w:bCs/>
          <w:iCs/>
        </w:rPr>
      </w:pPr>
    </w:p>
    <w:p w14:paraId="10110954" w14:textId="77777777" w:rsidR="00951177" w:rsidRDefault="00951177" w:rsidP="00BB5FE1">
      <w:pPr>
        <w:widowControl w:val="0"/>
        <w:tabs>
          <w:tab w:val="left" w:pos="-720"/>
        </w:tabs>
        <w:jc w:val="center"/>
        <w:rPr>
          <w:rFonts w:ascii="Arial" w:hAnsi="Arial" w:cs="Arial"/>
          <w:b/>
          <w:bCs/>
          <w:iCs/>
        </w:rPr>
      </w:pPr>
    </w:p>
    <w:p w14:paraId="789F8F96" w14:textId="77777777" w:rsidR="006675D5" w:rsidRDefault="006675D5" w:rsidP="00BB5FE1">
      <w:pPr>
        <w:widowControl w:val="0"/>
        <w:tabs>
          <w:tab w:val="left" w:pos="-720"/>
        </w:tabs>
        <w:jc w:val="center"/>
        <w:rPr>
          <w:rFonts w:ascii="Arial" w:hAnsi="Arial" w:cs="Arial"/>
          <w:b/>
          <w:bCs/>
          <w:iCs/>
        </w:rPr>
      </w:pPr>
    </w:p>
    <w:p w14:paraId="1C5476EA" w14:textId="77777777" w:rsidR="00BB5FE1" w:rsidRPr="008927CE" w:rsidRDefault="00BB5FE1" w:rsidP="00BB5FE1">
      <w:pPr>
        <w:widowControl w:val="0"/>
        <w:tabs>
          <w:tab w:val="left" w:pos="-720"/>
        </w:tabs>
        <w:jc w:val="center"/>
        <w:rPr>
          <w:rFonts w:ascii="Arial" w:hAnsi="Arial" w:cs="Arial"/>
          <w:b/>
          <w:bCs/>
          <w:iCs/>
        </w:rPr>
      </w:pPr>
      <w:r>
        <w:rPr>
          <w:rFonts w:ascii="Arial" w:hAnsi="Arial" w:cs="Arial"/>
          <w:b/>
          <w:bCs/>
          <w:iCs/>
        </w:rPr>
        <w:lastRenderedPageBreak/>
        <w:t>ANEXO   No. 3</w:t>
      </w:r>
    </w:p>
    <w:p w14:paraId="6F62A793" w14:textId="77777777" w:rsidR="00BB5FE1" w:rsidRPr="008927CE" w:rsidRDefault="00BB5FE1" w:rsidP="00BB5FE1">
      <w:pPr>
        <w:widowControl w:val="0"/>
        <w:tabs>
          <w:tab w:val="left" w:pos="-720"/>
        </w:tabs>
        <w:jc w:val="center"/>
        <w:rPr>
          <w:rFonts w:ascii="Arial" w:hAnsi="Arial" w:cs="Arial"/>
          <w:b/>
          <w:bCs/>
          <w:iCs/>
        </w:rPr>
      </w:pPr>
    </w:p>
    <w:p w14:paraId="36C3B7ED" w14:textId="77777777" w:rsidR="00BB5FE1" w:rsidRPr="001F58EE" w:rsidRDefault="00BB5FE1" w:rsidP="00BB5FE1">
      <w:pPr>
        <w:widowControl w:val="0"/>
        <w:tabs>
          <w:tab w:val="center" w:pos="4787"/>
        </w:tabs>
        <w:ind w:right="114"/>
        <w:jc w:val="center"/>
        <w:rPr>
          <w:rFonts w:ascii="Arial" w:hAnsi="Arial" w:cs="Arial"/>
          <w:b/>
          <w:bCs/>
          <w:iCs/>
          <w:sz w:val="22"/>
          <w:szCs w:val="22"/>
        </w:rPr>
      </w:pPr>
      <w:r w:rsidRPr="001F58EE">
        <w:rPr>
          <w:rFonts w:ascii="Arial" w:hAnsi="Arial" w:cs="Arial"/>
          <w:b/>
          <w:bCs/>
          <w:iCs/>
          <w:sz w:val="22"/>
          <w:szCs w:val="22"/>
        </w:rPr>
        <w:t xml:space="preserve">CARTA DE PRESENTACION DE </w:t>
      </w:r>
      <w:smartTag w:uri="urn:schemas-microsoft-com:office:smarttags" w:element="PersonName">
        <w:smartTagPr>
          <w:attr w:name="ProductID" w:val="LA OFERTA  CONSORCIO"/>
        </w:smartTagPr>
        <w:r w:rsidRPr="001F58EE">
          <w:rPr>
            <w:rFonts w:ascii="Arial" w:hAnsi="Arial" w:cs="Arial"/>
            <w:b/>
            <w:bCs/>
            <w:iCs/>
            <w:sz w:val="22"/>
            <w:szCs w:val="22"/>
          </w:rPr>
          <w:t>LA OFERTA  CONSORCIO</w:t>
        </w:r>
      </w:smartTag>
      <w:r w:rsidRPr="001F58EE">
        <w:rPr>
          <w:rFonts w:ascii="Arial" w:hAnsi="Arial" w:cs="Arial"/>
          <w:b/>
          <w:bCs/>
          <w:iCs/>
          <w:sz w:val="22"/>
          <w:szCs w:val="22"/>
        </w:rPr>
        <w:t xml:space="preserve"> O UNION TEMPORAL</w:t>
      </w:r>
    </w:p>
    <w:p w14:paraId="0D73CCF4" w14:textId="77777777" w:rsidR="00BB5FE1" w:rsidRPr="001F58EE" w:rsidRDefault="00BB5FE1" w:rsidP="00BB5FE1">
      <w:pPr>
        <w:widowControl w:val="0"/>
        <w:tabs>
          <w:tab w:val="left" w:pos="-720"/>
        </w:tabs>
        <w:ind w:right="114"/>
        <w:jc w:val="both"/>
        <w:rPr>
          <w:rFonts w:ascii="Arial" w:hAnsi="Arial" w:cs="Arial"/>
          <w:iCs/>
          <w:sz w:val="22"/>
          <w:szCs w:val="22"/>
        </w:rPr>
      </w:pPr>
      <w:r w:rsidRPr="001F58EE">
        <w:rPr>
          <w:rFonts w:ascii="Arial" w:hAnsi="Arial" w:cs="Arial"/>
          <w:iCs/>
          <w:sz w:val="22"/>
          <w:szCs w:val="22"/>
        </w:rPr>
        <w:t xml:space="preserve">Ciudad y Fecha </w:t>
      </w:r>
    </w:p>
    <w:p w14:paraId="2E8A558E" w14:textId="77777777" w:rsidR="00BB5FE1" w:rsidRPr="001F58EE" w:rsidRDefault="00BB5FE1" w:rsidP="00BB5FE1">
      <w:pPr>
        <w:widowControl w:val="0"/>
        <w:tabs>
          <w:tab w:val="left" w:pos="-720"/>
        </w:tabs>
        <w:ind w:right="114"/>
        <w:jc w:val="both"/>
        <w:rPr>
          <w:rFonts w:ascii="Arial" w:hAnsi="Arial" w:cs="Arial"/>
          <w:iCs/>
          <w:sz w:val="22"/>
          <w:szCs w:val="22"/>
        </w:rPr>
      </w:pPr>
      <w:r w:rsidRPr="001F58EE">
        <w:rPr>
          <w:rFonts w:ascii="Arial" w:hAnsi="Arial" w:cs="Arial"/>
          <w:iCs/>
          <w:sz w:val="22"/>
          <w:szCs w:val="22"/>
        </w:rPr>
        <w:t>Señores</w:t>
      </w:r>
    </w:p>
    <w:p w14:paraId="0C00E2CF" w14:textId="77777777" w:rsidR="00BB5FE1" w:rsidRPr="001F58EE" w:rsidRDefault="00BB5FE1" w:rsidP="00BB5FE1">
      <w:pPr>
        <w:widowControl w:val="0"/>
        <w:tabs>
          <w:tab w:val="left" w:pos="-720"/>
        </w:tabs>
        <w:ind w:right="114"/>
        <w:jc w:val="both"/>
        <w:rPr>
          <w:rFonts w:ascii="Arial" w:hAnsi="Arial" w:cs="Arial"/>
          <w:b/>
          <w:bCs/>
          <w:iCs/>
          <w:sz w:val="22"/>
          <w:szCs w:val="22"/>
        </w:rPr>
      </w:pPr>
      <w:r w:rsidRPr="001F58EE">
        <w:rPr>
          <w:rFonts w:ascii="Arial" w:hAnsi="Arial" w:cs="Arial"/>
          <w:b/>
          <w:bCs/>
          <w:iCs/>
          <w:sz w:val="22"/>
          <w:szCs w:val="22"/>
        </w:rPr>
        <w:t>DIRECCION EJECUTIVA SECCIONAL DE ADMINISTRACION JUDICIAL</w:t>
      </w:r>
    </w:p>
    <w:p w14:paraId="1909D7D9" w14:textId="77777777" w:rsidR="00BB5FE1" w:rsidRPr="001F58EE" w:rsidRDefault="00BB5FE1" w:rsidP="00BB5FE1">
      <w:pPr>
        <w:widowControl w:val="0"/>
        <w:tabs>
          <w:tab w:val="left" w:pos="-720"/>
        </w:tabs>
        <w:ind w:right="114"/>
        <w:jc w:val="both"/>
        <w:rPr>
          <w:rFonts w:ascii="Arial" w:hAnsi="Arial" w:cs="Arial"/>
          <w:iCs/>
          <w:sz w:val="22"/>
          <w:szCs w:val="22"/>
        </w:rPr>
      </w:pPr>
      <w:r w:rsidRPr="001F58EE">
        <w:rPr>
          <w:rFonts w:ascii="Arial" w:hAnsi="Arial" w:cs="Arial"/>
          <w:iCs/>
          <w:sz w:val="22"/>
          <w:szCs w:val="22"/>
        </w:rPr>
        <w:t>Edificio Palacio de Justicia, calle 40 Nº 44-80 piso 1.</w:t>
      </w:r>
    </w:p>
    <w:p w14:paraId="29AA5F99" w14:textId="77777777" w:rsidR="00BB5FE1" w:rsidRPr="001F58EE" w:rsidRDefault="00BB5FE1" w:rsidP="00BB5FE1">
      <w:pPr>
        <w:widowControl w:val="0"/>
        <w:tabs>
          <w:tab w:val="left" w:pos="-720"/>
        </w:tabs>
        <w:ind w:right="114"/>
        <w:jc w:val="both"/>
        <w:rPr>
          <w:rFonts w:ascii="Arial" w:hAnsi="Arial" w:cs="Arial"/>
          <w:iCs/>
          <w:sz w:val="22"/>
          <w:szCs w:val="22"/>
        </w:rPr>
      </w:pPr>
      <w:r w:rsidRPr="001F58EE">
        <w:rPr>
          <w:rFonts w:ascii="Arial" w:hAnsi="Arial" w:cs="Arial"/>
          <w:iCs/>
          <w:sz w:val="22"/>
          <w:szCs w:val="22"/>
        </w:rPr>
        <w:t>BARRANQUILLA</w:t>
      </w:r>
    </w:p>
    <w:p w14:paraId="08223A2A" w14:textId="77777777" w:rsidR="00BB5FE1" w:rsidRPr="001F58EE" w:rsidRDefault="00BB5FE1" w:rsidP="00BB5FE1">
      <w:pPr>
        <w:widowControl w:val="0"/>
        <w:tabs>
          <w:tab w:val="left" w:pos="-720"/>
        </w:tabs>
        <w:ind w:right="114"/>
        <w:jc w:val="both"/>
        <w:rPr>
          <w:rFonts w:ascii="Arial" w:hAnsi="Arial" w:cs="Arial"/>
          <w:iCs/>
          <w:sz w:val="22"/>
          <w:szCs w:val="22"/>
        </w:rPr>
      </w:pPr>
    </w:p>
    <w:p w14:paraId="241E1EF9" w14:textId="77777777" w:rsidR="00BB5FE1" w:rsidRPr="001F58EE" w:rsidRDefault="00BB5FE1" w:rsidP="00BB5FE1">
      <w:pPr>
        <w:widowControl w:val="0"/>
        <w:tabs>
          <w:tab w:val="left" w:pos="-720"/>
        </w:tabs>
        <w:ind w:right="114"/>
        <w:jc w:val="both"/>
        <w:rPr>
          <w:rFonts w:ascii="Arial" w:hAnsi="Arial" w:cs="Arial"/>
          <w:iCs/>
          <w:sz w:val="22"/>
          <w:szCs w:val="22"/>
        </w:rPr>
      </w:pPr>
      <w:r w:rsidRPr="001F58EE">
        <w:rPr>
          <w:rFonts w:ascii="Arial" w:hAnsi="Arial" w:cs="Arial"/>
          <w:iCs/>
          <w:sz w:val="22"/>
          <w:szCs w:val="22"/>
        </w:rPr>
        <w:t xml:space="preserve">---------------------------- en mi calidad de  representante del Consorcio (  ) o Unión Temporal     (  ), me permito presentar la oferta relacionada con el PLIEGO DE CONDICIONES del Proceso de Selección Abreviada No.00-2017 de </w:t>
      </w:r>
      <w:smartTag w:uri="urn:schemas-microsoft-com:office:smarttags" w:element="PersonName">
        <w:smartTagPr>
          <w:attr w:name="ProductID" w:val="la DESAJ"/>
        </w:smartTagPr>
        <w:r w:rsidRPr="001F58EE">
          <w:rPr>
            <w:rFonts w:ascii="Arial" w:hAnsi="Arial" w:cs="Arial"/>
            <w:iCs/>
            <w:sz w:val="22"/>
            <w:szCs w:val="22"/>
          </w:rPr>
          <w:t xml:space="preserve">la </w:t>
        </w:r>
        <w:r w:rsidRPr="001F58EE">
          <w:rPr>
            <w:rFonts w:ascii="Arial" w:hAnsi="Arial" w:cs="Arial"/>
            <w:b/>
            <w:bCs/>
            <w:iCs/>
            <w:sz w:val="22"/>
            <w:szCs w:val="22"/>
          </w:rPr>
          <w:t>DESAJ</w:t>
        </w:r>
      </w:smartTag>
      <w:r w:rsidRPr="001F58EE">
        <w:rPr>
          <w:rFonts w:ascii="Arial" w:hAnsi="Arial" w:cs="Arial"/>
          <w:iCs/>
          <w:sz w:val="22"/>
          <w:szCs w:val="22"/>
        </w:rPr>
        <w:t>, cuyo objeto consiste en contratar  ...........................</w:t>
      </w:r>
    </w:p>
    <w:p w14:paraId="3296F566" w14:textId="77777777" w:rsidR="00BB5FE1" w:rsidRPr="001F58EE" w:rsidRDefault="00BB5FE1" w:rsidP="00BB5FE1">
      <w:pPr>
        <w:widowControl w:val="0"/>
        <w:tabs>
          <w:tab w:val="left" w:pos="-720"/>
        </w:tabs>
        <w:ind w:right="114"/>
        <w:jc w:val="both"/>
        <w:rPr>
          <w:rFonts w:ascii="Arial" w:hAnsi="Arial" w:cs="Arial"/>
          <w:iCs/>
          <w:sz w:val="22"/>
          <w:szCs w:val="22"/>
        </w:rPr>
      </w:pPr>
      <w:r w:rsidRPr="001F58EE">
        <w:rPr>
          <w:rFonts w:ascii="Arial" w:hAnsi="Arial" w:cs="Arial"/>
          <w:iCs/>
          <w:sz w:val="22"/>
          <w:szCs w:val="22"/>
        </w:rPr>
        <w:t>Declaró así mismo que:</w:t>
      </w:r>
    </w:p>
    <w:p w14:paraId="645113B5" w14:textId="77777777" w:rsidR="00BB5FE1" w:rsidRPr="001F58EE" w:rsidRDefault="00BB5FE1" w:rsidP="00BB5FE1">
      <w:pPr>
        <w:widowControl w:val="0"/>
        <w:tabs>
          <w:tab w:val="left" w:pos="-720"/>
        </w:tabs>
        <w:ind w:right="114"/>
        <w:jc w:val="both"/>
        <w:rPr>
          <w:rFonts w:ascii="Arial" w:hAnsi="Arial" w:cs="Arial"/>
          <w:iCs/>
          <w:sz w:val="22"/>
          <w:szCs w:val="22"/>
        </w:rPr>
      </w:pPr>
    </w:p>
    <w:p w14:paraId="156DF5CD" w14:textId="77777777" w:rsidR="00BB5FE1" w:rsidRPr="001F58EE" w:rsidRDefault="00BB5FE1" w:rsidP="00A22264">
      <w:pPr>
        <w:widowControl w:val="0"/>
        <w:numPr>
          <w:ilvl w:val="0"/>
          <w:numId w:val="3"/>
        </w:numPr>
        <w:tabs>
          <w:tab w:val="clear" w:pos="720"/>
          <w:tab w:val="left" w:pos="-720"/>
          <w:tab w:val="num" w:pos="360"/>
        </w:tabs>
        <w:overflowPunct w:val="0"/>
        <w:autoSpaceDE w:val="0"/>
        <w:autoSpaceDN w:val="0"/>
        <w:adjustRightInd w:val="0"/>
        <w:ind w:right="114" w:hanging="720"/>
        <w:jc w:val="both"/>
        <w:rPr>
          <w:rFonts w:ascii="Arial" w:hAnsi="Arial" w:cs="Arial"/>
          <w:iCs/>
          <w:sz w:val="22"/>
          <w:szCs w:val="22"/>
        </w:rPr>
      </w:pPr>
      <w:r w:rsidRPr="001F58EE">
        <w:rPr>
          <w:rFonts w:ascii="Arial" w:hAnsi="Arial" w:cs="Arial"/>
          <w:iCs/>
          <w:sz w:val="22"/>
          <w:szCs w:val="22"/>
        </w:rPr>
        <w:t>Tengo poder legal para firmar y presentar la oferta.</w:t>
      </w:r>
    </w:p>
    <w:p w14:paraId="367B744B" w14:textId="77777777" w:rsidR="00BB5FE1" w:rsidRPr="001F58EE" w:rsidRDefault="00BB5FE1" w:rsidP="00BB5FE1">
      <w:pPr>
        <w:widowControl w:val="0"/>
        <w:tabs>
          <w:tab w:val="left" w:pos="-720"/>
        </w:tabs>
        <w:ind w:right="114"/>
        <w:jc w:val="both"/>
        <w:rPr>
          <w:rFonts w:ascii="Arial" w:hAnsi="Arial" w:cs="Arial"/>
          <w:iCs/>
          <w:sz w:val="22"/>
          <w:szCs w:val="22"/>
        </w:rPr>
      </w:pPr>
    </w:p>
    <w:p w14:paraId="39292B47" w14:textId="77777777" w:rsidR="00BB5FE1" w:rsidRPr="001F58EE" w:rsidRDefault="00BB5FE1" w:rsidP="00A22264">
      <w:pPr>
        <w:widowControl w:val="0"/>
        <w:numPr>
          <w:ilvl w:val="0"/>
          <w:numId w:val="3"/>
        </w:numPr>
        <w:tabs>
          <w:tab w:val="clear" w:pos="720"/>
          <w:tab w:val="left" w:pos="-720"/>
          <w:tab w:val="num" w:pos="360"/>
        </w:tabs>
        <w:overflowPunct w:val="0"/>
        <w:autoSpaceDE w:val="0"/>
        <w:autoSpaceDN w:val="0"/>
        <w:adjustRightInd w:val="0"/>
        <w:ind w:right="114" w:hanging="720"/>
        <w:jc w:val="both"/>
        <w:rPr>
          <w:rFonts w:ascii="Arial" w:hAnsi="Arial" w:cs="Arial"/>
          <w:iCs/>
          <w:sz w:val="22"/>
          <w:szCs w:val="22"/>
        </w:rPr>
      </w:pPr>
      <w:r w:rsidRPr="001F58EE">
        <w:rPr>
          <w:rFonts w:ascii="Arial" w:hAnsi="Arial" w:cs="Arial"/>
          <w:iCs/>
          <w:sz w:val="22"/>
          <w:szCs w:val="22"/>
        </w:rPr>
        <w:t>Esta oferta y el contrato que llegase a celebrarse sólo compromete al Consorcio (   ) o Unión Temporal (   ) que represento.</w:t>
      </w:r>
    </w:p>
    <w:p w14:paraId="7B6E07F3" w14:textId="77777777" w:rsidR="00BB5FE1" w:rsidRPr="001F58EE" w:rsidRDefault="00BB5FE1" w:rsidP="00BB5FE1">
      <w:pPr>
        <w:widowControl w:val="0"/>
        <w:tabs>
          <w:tab w:val="left" w:pos="-720"/>
        </w:tabs>
        <w:ind w:right="114"/>
        <w:jc w:val="both"/>
        <w:rPr>
          <w:rFonts w:ascii="Arial" w:hAnsi="Arial" w:cs="Arial"/>
          <w:iCs/>
          <w:sz w:val="22"/>
          <w:szCs w:val="22"/>
        </w:rPr>
      </w:pPr>
    </w:p>
    <w:p w14:paraId="4733E838" w14:textId="77777777" w:rsidR="00BB5FE1" w:rsidRPr="001F58EE" w:rsidRDefault="00BB5FE1" w:rsidP="00A22264">
      <w:pPr>
        <w:widowControl w:val="0"/>
        <w:numPr>
          <w:ilvl w:val="0"/>
          <w:numId w:val="3"/>
        </w:numPr>
        <w:tabs>
          <w:tab w:val="clear" w:pos="720"/>
          <w:tab w:val="left" w:pos="-720"/>
          <w:tab w:val="num" w:pos="360"/>
        </w:tabs>
        <w:overflowPunct w:val="0"/>
        <w:autoSpaceDE w:val="0"/>
        <w:autoSpaceDN w:val="0"/>
        <w:adjustRightInd w:val="0"/>
        <w:ind w:left="360" w:right="114"/>
        <w:jc w:val="both"/>
        <w:rPr>
          <w:rFonts w:ascii="Arial" w:hAnsi="Arial" w:cs="Arial"/>
          <w:iCs/>
          <w:sz w:val="22"/>
          <w:szCs w:val="22"/>
        </w:rPr>
      </w:pPr>
      <w:r w:rsidRPr="001F58EE">
        <w:rPr>
          <w:rFonts w:ascii="Arial" w:hAnsi="Arial" w:cs="Arial"/>
          <w:iCs/>
          <w:sz w:val="22"/>
          <w:szCs w:val="22"/>
        </w:rPr>
        <w:t>Conozco y tengo en mi poder los documentos que integran el pliego de condiciones, sus anexos y adenda, que son: (Indicar fecha y número de cada una) y renuncio a cualquier reclamación por ignorancia o errónea interpretación de los mismos.</w:t>
      </w:r>
    </w:p>
    <w:p w14:paraId="2D607866" w14:textId="77777777" w:rsidR="00BB5FE1" w:rsidRPr="001F58EE" w:rsidRDefault="00BB5FE1" w:rsidP="00BB5FE1">
      <w:pPr>
        <w:widowControl w:val="0"/>
        <w:tabs>
          <w:tab w:val="left" w:pos="-720"/>
        </w:tabs>
        <w:ind w:right="114"/>
        <w:jc w:val="both"/>
        <w:rPr>
          <w:rFonts w:ascii="Arial" w:hAnsi="Arial" w:cs="Arial"/>
          <w:iCs/>
          <w:sz w:val="22"/>
          <w:szCs w:val="22"/>
        </w:rPr>
      </w:pPr>
    </w:p>
    <w:p w14:paraId="68F7A28A" w14:textId="77777777" w:rsidR="00BB5FE1" w:rsidRPr="001F58EE" w:rsidRDefault="00BB5FE1" w:rsidP="00A22264">
      <w:pPr>
        <w:widowControl w:val="0"/>
        <w:numPr>
          <w:ilvl w:val="0"/>
          <w:numId w:val="3"/>
        </w:numPr>
        <w:tabs>
          <w:tab w:val="clear" w:pos="720"/>
          <w:tab w:val="left" w:pos="-720"/>
          <w:tab w:val="num" w:pos="360"/>
        </w:tabs>
        <w:overflowPunct w:val="0"/>
        <w:autoSpaceDE w:val="0"/>
        <w:autoSpaceDN w:val="0"/>
        <w:adjustRightInd w:val="0"/>
        <w:ind w:left="360" w:right="114"/>
        <w:jc w:val="both"/>
        <w:rPr>
          <w:rFonts w:ascii="Arial" w:hAnsi="Arial" w:cs="Arial"/>
          <w:iCs/>
          <w:sz w:val="22"/>
          <w:szCs w:val="22"/>
        </w:rPr>
      </w:pPr>
      <w:r w:rsidRPr="001F58EE">
        <w:rPr>
          <w:rFonts w:ascii="Arial" w:hAnsi="Arial" w:cs="Arial"/>
          <w:iCs/>
          <w:sz w:val="22"/>
          <w:szCs w:val="22"/>
        </w:rPr>
        <w:t>Haré los trámites necesarios para el perfeccionamiento y ejecución del contrato en el plazo señalado en los pliegos de condiciones.</w:t>
      </w:r>
    </w:p>
    <w:p w14:paraId="7F237EE4" w14:textId="77777777" w:rsidR="00BB5FE1" w:rsidRPr="001F58EE" w:rsidRDefault="00BB5FE1" w:rsidP="00BB5FE1">
      <w:pPr>
        <w:widowControl w:val="0"/>
        <w:tabs>
          <w:tab w:val="left" w:pos="-720"/>
        </w:tabs>
        <w:ind w:right="114"/>
        <w:jc w:val="both"/>
        <w:rPr>
          <w:rFonts w:ascii="Arial" w:hAnsi="Arial" w:cs="Arial"/>
          <w:iCs/>
          <w:sz w:val="22"/>
          <w:szCs w:val="22"/>
        </w:rPr>
      </w:pPr>
    </w:p>
    <w:p w14:paraId="0FC7ED36" w14:textId="77777777" w:rsidR="00BB5FE1" w:rsidRPr="001F58EE" w:rsidRDefault="00BB5FE1" w:rsidP="00A22264">
      <w:pPr>
        <w:widowControl w:val="0"/>
        <w:numPr>
          <w:ilvl w:val="0"/>
          <w:numId w:val="3"/>
        </w:numPr>
        <w:tabs>
          <w:tab w:val="clear" w:pos="720"/>
          <w:tab w:val="left" w:pos="-720"/>
          <w:tab w:val="num" w:pos="360"/>
        </w:tabs>
        <w:overflowPunct w:val="0"/>
        <w:autoSpaceDE w:val="0"/>
        <w:autoSpaceDN w:val="0"/>
        <w:adjustRightInd w:val="0"/>
        <w:ind w:left="360" w:right="114"/>
        <w:jc w:val="both"/>
        <w:rPr>
          <w:rFonts w:ascii="Arial" w:hAnsi="Arial" w:cs="Arial"/>
          <w:iCs/>
          <w:sz w:val="22"/>
          <w:szCs w:val="22"/>
        </w:rPr>
      </w:pPr>
      <w:r w:rsidRPr="001F58EE">
        <w:rPr>
          <w:rFonts w:ascii="Arial" w:hAnsi="Arial" w:cs="Arial"/>
          <w:iCs/>
          <w:sz w:val="22"/>
          <w:szCs w:val="22"/>
        </w:rPr>
        <w:t xml:space="preserve">No me hallo incurso en las causales de inhabilidad e incompatibilidad señaladas por la Constitución Política y las Leyes 80 de 1.993, 1150 de 2007, Decreto Reglamentario No. 1082-2016  y demás normas concordantes. </w:t>
      </w:r>
    </w:p>
    <w:p w14:paraId="03E3F82D" w14:textId="77777777" w:rsidR="00BB5FE1" w:rsidRPr="001F58EE" w:rsidRDefault="00BB5FE1" w:rsidP="00BB5FE1">
      <w:pPr>
        <w:widowControl w:val="0"/>
        <w:tabs>
          <w:tab w:val="left" w:pos="-720"/>
        </w:tabs>
        <w:ind w:right="114"/>
        <w:jc w:val="both"/>
        <w:rPr>
          <w:rFonts w:ascii="Arial" w:hAnsi="Arial" w:cs="Arial"/>
          <w:iCs/>
          <w:sz w:val="22"/>
          <w:szCs w:val="22"/>
        </w:rPr>
      </w:pPr>
    </w:p>
    <w:p w14:paraId="5BB49BBB" w14:textId="77777777" w:rsidR="00BB5FE1" w:rsidRPr="00755333" w:rsidRDefault="00BB5FE1" w:rsidP="00A22264">
      <w:pPr>
        <w:widowControl w:val="0"/>
        <w:numPr>
          <w:ilvl w:val="0"/>
          <w:numId w:val="3"/>
        </w:numPr>
        <w:tabs>
          <w:tab w:val="clear" w:pos="720"/>
          <w:tab w:val="left" w:pos="-720"/>
          <w:tab w:val="num" w:pos="360"/>
        </w:tabs>
        <w:overflowPunct w:val="0"/>
        <w:autoSpaceDE w:val="0"/>
        <w:autoSpaceDN w:val="0"/>
        <w:adjustRightInd w:val="0"/>
        <w:ind w:left="360" w:right="114"/>
        <w:jc w:val="both"/>
        <w:rPr>
          <w:rFonts w:ascii="Arial" w:hAnsi="Arial" w:cs="Arial"/>
          <w:iCs/>
          <w:sz w:val="22"/>
          <w:szCs w:val="22"/>
        </w:rPr>
      </w:pPr>
      <w:r w:rsidRPr="00755333">
        <w:rPr>
          <w:rFonts w:ascii="Arial" w:hAnsi="Arial" w:cs="Arial"/>
          <w:iCs/>
          <w:sz w:val="22"/>
          <w:szCs w:val="22"/>
        </w:rPr>
        <w:t xml:space="preserve">El valor de la Oferta Económica está contenido en </w:t>
      </w:r>
      <w:r w:rsidR="00755333" w:rsidRPr="00755333">
        <w:rPr>
          <w:rFonts w:ascii="Arial" w:hAnsi="Arial" w:cs="Arial"/>
          <w:iCs/>
        </w:rPr>
        <w:t>está contenido en la bolsa publicada en el SECOP II, que se ANEXA a la plataforma.</w:t>
      </w:r>
    </w:p>
    <w:p w14:paraId="3AC7366A" w14:textId="77777777" w:rsidR="00BB5FE1" w:rsidRPr="001F58EE" w:rsidRDefault="00BB5FE1" w:rsidP="00BB5FE1">
      <w:pPr>
        <w:widowControl w:val="0"/>
        <w:tabs>
          <w:tab w:val="left" w:pos="-720"/>
        </w:tabs>
        <w:ind w:right="114"/>
        <w:jc w:val="both"/>
        <w:rPr>
          <w:rFonts w:ascii="Arial" w:hAnsi="Arial" w:cs="Arial"/>
          <w:iCs/>
          <w:sz w:val="22"/>
          <w:szCs w:val="22"/>
        </w:rPr>
      </w:pPr>
    </w:p>
    <w:p w14:paraId="077F666A" w14:textId="77777777" w:rsidR="00BB5FE1" w:rsidRPr="001F58EE" w:rsidRDefault="00BB5FE1" w:rsidP="00A22264">
      <w:pPr>
        <w:widowControl w:val="0"/>
        <w:numPr>
          <w:ilvl w:val="0"/>
          <w:numId w:val="3"/>
        </w:numPr>
        <w:tabs>
          <w:tab w:val="clear" w:pos="720"/>
          <w:tab w:val="left" w:pos="-720"/>
          <w:tab w:val="num" w:pos="360"/>
        </w:tabs>
        <w:overflowPunct w:val="0"/>
        <w:autoSpaceDE w:val="0"/>
        <w:autoSpaceDN w:val="0"/>
        <w:adjustRightInd w:val="0"/>
        <w:ind w:left="360" w:right="114"/>
        <w:jc w:val="both"/>
        <w:rPr>
          <w:rFonts w:ascii="Arial" w:hAnsi="Arial" w:cs="Arial"/>
          <w:iCs/>
          <w:sz w:val="22"/>
          <w:szCs w:val="22"/>
        </w:rPr>
      </w:pPr>
      <w:r w:rsidRPr="001F58EE">
        <w:rPr>
          <w:rFonts w:ascii="Arial" w:hAnsi="Arial" w:cs="Arial"/>
          <w:iCs/>
          <w:sz w:val="22"/>
          <w:szCs w:val="22"/>
        </w:rPr>
        <w:t>La dirección comercial del Consorcio (  )  o Unión Temporal (  ) que represento, donde se pueden remitir o enviar por correo, notificaciones relacionadas con esta ............., es la siguiente:</w:t>
      </w:r>
    </w:p>
    <w:p w14:paraId="3D88A52F" w14:textId="77777777" w:rsidR="00BB5FE1" w:rsidRPr="001F58EE" w:rsidRDefault="00BB5FE1" w:rsidP="00BB5FE1">
      <w:pPr>
        <w:widowControl w:val="0"/>
        <w:tabs>
          <w:tab w:val="left" w:pos="-720"/>
        </w:tabs>
        <w:ind w:left="360" w:right="114"/>
        <w:jc w:val="both"/>
        <w:rPr>
          <w:rFonts w:ascii="Arial" w:hAnsi="Arial" w:cs="Arial"/>
          <w:iCs/>
          <w:sz w:val="22"/>
          <w:szCs w:val="22"/>
        </w:rPr>
      </w:pPr>
      <w:r w:rsidRPr="001F58EE">
        <w:rPr>
          <w:rFonts w:ascii="Arial" w:hAnsi="Arial" w:cs="Arial"/>
          <w:iCs/>
          <w:sz w:val="22"/>
          <w:szCs w:val="22"/>
        </w:rPr>
        <w:t>Ciudad…………….………      Departamento………</w:t>
      </w:r>
    </w:p>
    <w:p w14:paraId="3E35CA26" w14:textId="77777777" w:rsidR="00BB5FE1" w:rsidRPr="001F58EE" w:rsidRDefault="00BB5FE1" w:rsidP="00BB5FE1">
      <w:pPr>
        <w:widowControl w:val="0"/>
        <w:tabs>
          <w:tab w:val="left" w:pos="-720"/>
        </w:tabs>
        <w:ind w:left="360" w:right="114"/>
        <w:jc w:val="both"/>
        <w:rPr>
          <w:rFonts w:ascii="Arial" w:hAnsi="Arial" w:cs="Arial"/>
          <w:iCs/>
          <w:sz w:val="22"/>
          <w:szCs w:val="22"/>
        </w:rPr>
      </w:pPr>
      <w:r w:rsidRPr="001F58EE">
        <w:rPr>
          <w:rFonts w:ascii="Arial" w:hAnsi="Arial" w:cs="Arial"/>
          <w:iCs/>
          <w:sz w:val="22"/>
          <w:szCs w:val="22"/>
        </w:rPr>
        <w:t>Tel……………………  Fax…………..…</w:t>
      </w:r>
    </w:p>
    <w:p w14:paraId="3098F7FC" w14:textId="77777777" w:rsidR="00BB5FE1" w:rsidRPr="001F58EE" w:rsidRDefault="00BB5FE1" w:rsidP="00BB5FE1">
      <w:pPr>
        <w:widowControl w:val="0"/>
        <w:tabs>
          <w:tab w:val="left" w:pos="-720"/>
        </w:tabs>
        <w:ind w:left="360" w:right="114"/>
        <w:jc w:val="both"/>
        <w:rPr>
          <w:rFonts w:ascii="Arial" w:hAnsi="Arial" w:cs="Arial"/>
          <w:iCs/>
          <w:sz w:val="22"/>
          <w:szCs w:val="22"/>
        </w:rPr>
      </w:pPr>
    </w:p>
    <w:p w14:paraId="776E52C3" w14:textId="77777777" w:rsidR="00BB5FE1" w:rsidRPr="001F58EE" w:rsidRDefault="00BB5FE1" w:rsidP="00A22264">
      <w:pPr>
        <w:widowControl w:val="0"/>
        <w:numPr>
          <w:ilvl w:val="0"/>
          <w:numId w:val="3"/>
        </w:numPr>
        <w:tabs>
          <w:tab w:val="clear" w:pos="720"/>
          <w:tab w:val="left" w:pos="-720"/>
          <w:tab w:val="num" w:pos="360"/>
        </w:tabs>
        <w:overflowPunct w:val="0"/>
        <w:autoSpaceDE w:val="0"/>
        <w:autoSpaceDN w:val="0"/>
        <w:adjustRightInd w:val="0"/>
        <w:ind w:left="360" w:right="114"/>
        <w:jc w:val="both"/>
        <w:rPr>
          <w:rFonts w:ascii="Arial" w:hAnsi="Arial" w:cs="Arial"/>
          <w:iCs/>
          <w:sz w:val="22"/>
          <w:szCs w:val="22"/>
        </w:rPr>
      </w:pPr>
      <w:r w:rsidRPr="001F58EE">
        <w:rPr>
          <w:rFonts w:ascii="Arial" w:hAnsi="Arial" w:cs="Arial"/>
          <w:iCs/>
          <w:sz w:val="22"/>
          <w:szCs w:val="22"/>
        </w:rPr>
        <w:t>La duración del Consorcio (   ) o Unión Temporal (   ) será por el término de ejecución del contrato, su liquidación y un (1) año más.</w:t>
      </w:r>
    </w:p>
    <w:p w14:paraId="5E6A0956" w14:textId="77777777" w:rsidR="00BB5FE1" w:rsidRPr="001F58EE" w:rsidRDefault="00BB5FE1" w:rsidP="00A22264">
      <w:pPr>
        <w:widowControl w:val="0"/>
        <w:numPr>
          <w:ilvl w:val="0"/>
          <w:numId w:val="3"/>
        </w:numPr>
        <w:tabs>
          <w:tab w:val="clear" w:pos="720"/>
          <w:tab w:val="left" w:pos="-720"/>
          <w:tab w:val="num" w:pos="360"/>
        </w:tabs>
        <w:overflowPunct w:val="0"/>
        <w:autoSpaceDE w:val="0"/>
        <w:autoSpaceDN w:val="0"/>
        <w:adjustRightInd w:val="0"/>
        <w:ind w:left="360" w:right="114"/>
        <w:jc w:val="both"/>
        <w:rPr>
          <w:rFonts w:ascii="Arial" w:hAnsi="Arial" w:cs="Arial"/>
          <w:iCs/>
          <w:sz w:val="22"/>
          <w:szCs w:val="22"/>
        </w:rPr>
      </w:pPr>
      <w:r w:rsidRPr="001F58EE">
        <w:rPr>
          <w:rFonts w:ascii="Arial" w:hAnsi="Arial" w:cs="Arial"/>
          <w:iCs/>
          <w:sz w:val="22"/>
          <w:szCs w:val="22"/>
        </w:rPr>
        <w:t xml:space="preserve">Me obligo para con </w:t>
      </w:r>
      <w:smartTag w:uri="urn:schemas-microsoft-com:office:smarttags" w:element="PersonName">
        <w:smartTagPr>
          <w:attr w:name="ProductID" w:val="la DEAJ"/>
        </w:smartTagPr>
        <w:r w:rsidRPr="001F58EE">
          <w:rPr>
            <w:rFonts w:ascii="Arial" w:hAnsi="Arial" w:cs="Arial"/>
            <w:iCs/>
            <w:sz w:val="22"/>
            <w:szCs w:val="22"/>
          </w:rPr>
          <w:t>la DEAJ</w:t>
        </w:r>
      </w:smartTag>
      <w:r w:rsidRPr="001F58EE">
        <w:rPr>
          <w:rFonts w:ascii="Arial" w:hAnsi="Arial" w:cs="Arial"/>
          <w:iCs/>
          <w:sz w:val="22"/>
          <w:szCs w:val="22"/>
        </w:rPr>
        <w:t xml:space="preserve"> a informar todo cambio de dirección o domicilio que ocurra durante el desarrollo del contrato que se suscriba como consecuencia de esta contratación y hasta su liquidación final.</w:t>
      </w:r>
    </w:p>
    <w:p w14:paraId="24F503E2" w14:textId="77777777" w:rsidR="00BB5FE1" w:rsidRPr="001F58EE" w:rsidRDefault="00BB5FE1" w:rsidP="00BB5FE1">
      <w:pPr>
        <w:widowControl w:val="0"/>
        <w:tabs>
          <w:tab w:val="left" w:pos="-720"/>
        </w:tabs>
        <w:ind w:right="114"/>
        <w:jc w:val="both"/>
        <w:rPr>
          <w:rFonts w:ascii="Arial" w:hAnsi="Arial" w:cs="Arial"/>
          <w:iCs/>
          <w:sz w:val="22"/>
          <w:szCs w:val="22"/>
        </w:rPr>
      </w:pPr>
    </w:p>
    <w:p w14:paraId="66A2AE32" w14:textId="77777777" w:rsidR="00BB5FE1" w:rsidRPr="001F58EE" w:rsidRDefault="00BB5FE1" w:rsidP="00A22264">
      <w:pPr>
        <w:widowControl w:val="0"/>
        <w:numPr>
          <w:ilvl w:val="0"/>
          <w:numId w:val="3"/>
        </w:numPr>
        <w:tabs>
          <w:tab w:val="clear" w:pos="720"/>
          <w:tab w:val="left" w:pos="-720"/>
          <w:tab w:val="num" w:pos="360"/>
        </w:tabs>
        <w:overflowPunct w:val="0"/>
        <w:autoSpaceDE w:val="0"/>
        <w:autoSpaceDN w:val="0"/>
        <w:adjustRightInd w:val="0"/>
        <w:ind w:left="360" w:right="114"/>
        <w:jc w:val="both"/>
        <w:rPr>
          <w:rFonts w:ascii="Arial" w:hAnsi="Arial" w:cs="Arial"/>
          <w:iCs/>
          <w:sz w:val="22"/>
          <w:szCs w:val="22"/>
        </w:rPr>
      </w:pPr>
      <w:r w:rsidRPr="001F58EE">
        <w:rPr>
          <w:rFonts w:ascii="Arial" w:hAnsi="Arial" w:cs="Arial"/>
          <w:iCs/>
          <w:sz w:val="22"/>
          <w:szCs w:val="22"/>
        </w:rPr>
        <w:t xml:space="preserve">Para efectos legales hago constar que la información suministrada y certificada es totalmente cierta y puede ser verificada. </w:t>
      </w:r>
    </w:p>
    <w:p w14:paraId="0A019DBE" w14:textId="77777777" w:rsidR="00BB5FE1" w:rsidRPr="001F58EE" w:rsidRDefault="00BB5FE1" w:rsidP="00BB5FE1">
      <w:pPr>
        <w:widowControl w:val="0"/>
        <w:tabs>
          <w:tab w:val="left" w:pos="-720"/>
        </w:tabs>
        <w:ind w:right="114"/>
        <w:jc w:val="both"/>
        <w:rPr>
          <w:rFonts w:ascii="Arial" w:hAnsi="Arial" w:cs="Arial"/>
          <w:iCs/>
          <w:sz w:val="22"/>
          <w:szCs w:val="22"/>
        </w:rPr>
      </w:pPr>
    </w:p>
    <w:p w14:paraId="7B0D32E0" w14:textId="77777777" w:rsidR="00BB5FE1" w:rsidRPr="001F58EE" w:rsidRDefault="00BB5FE1" w:rsidP="00BB5FE1">
      <w:pPr>
        <w:widowControl w:val="0"/>
        <w:tabs>
          <w:tab w:val="left" w:pos="-720"/>
        </w:tabs>
        <w:ind w:right="114"/>
        <w:jc w:val="both"/>
        <w:rPr>
          <w:rFonts w:ascii="Arial" w:hAnsi="Arial" w:cs="Arial"/>
          <w:iCs/>
          <w:sz w:val="22"/>
          <w:szCs w:val="22"/>
        </w:rPr>
      </w:pPr>
      <w:r w:rsidRPr="001F58EE">
        <w:rPr>
          <w:rFonts w:ascii="Arial" w:hAnsi="Arial" w:cs="Arial"/>
          <w:iCs/>
          <w:sz w:val="22"/>
          <w:szCs w:val="22"/>
        </w:rPr>
        <w:t>Póliza de garantía de seriedad de la oferta No................ Expedida  por seguros…………Fecha de expedición............................. Valor asegurado...................... Nombre completo  del oferente...…………………....</w:t>
      </w:r>
    </w:p>
    <w:p w14:paraId="4465A5B3" w14:textId="77777777" w:rsidR="00BB5FE1" w:rsidRPr="001F58EE" w:rsidRDefault="00BB5FE1" w:rsidP="00BB5FE1">
      <w:pPr>
        <w:widowControl w:val="0"/>
        <w:tabs>
          <w:tab w:val="left" w:pos="-720"/>
        </w:tabs>
        <w:ind w:right="114"/>
        <w:jc w:val="both"/>
        <w:rPr>
          <w:rFonts w:ascii="Arial" w:hAnsi="Arial" w:cs="Arial"/>
          <w:iCs/>
          <w:sz w:val="22"/>
          <w:szCs w:val="22"/>
        </w:rPr>
      </w:pPr>
      <w:r w:rsidRPr="001F58EE">
        <w:rPr>
          <w:rFonts w:ascii="Arial" w:hAnsi="Arial" w:cs="Arial"/>
          <w:iCs/>
          <w:sz w:val="22"/>
          <w:szCs w:val="22"/>
        </w:rPr>
        <w:t>_______________________________</w:t>
      </w:r>
    </w:p>
    <w:p w14:paraId="0A929447" w14:textId="77777777" w:rsidR="00BB5FE1" w:rsidRPr="001F58EE" w:rsidRDefault="00BB5FE1" w:rsidP="00BB5FE1">
      <w:pPr>
        <w:widowControl w:val="0"/>
        <w:tabs>
          <w:tab w:val="left" w:pos="-720"/>
        </w:tabs>
        <w:ind w:right="114"/>
        <w:jc w:val="both"/>
        <w:rPr>
          <w:rFonts w:ascii="Arial" w:hAnsi="Arial" w:cs="Arial"/>
          <w:iCs/>
          <w:sz w:val="22"/>
          <w:szCs w:val="22"/>
        </w:rPr>
      </w:pPr>
      <w:r w:rsidRPr="001F58EE">
        <w:rPr>
          <w:rFonts w:ascii="Arial" w:hAnsi="Arial" w:cs="Arial"/>
          <w:iCs/>
          <w:sz w:val="22"/>
          <w:szCs w:val="22"/>
        </w:rPr>
        <w:t xml:space="preserve">Nombre y Firma del Representante Legal...............C.C. No. </w:t>
      </w:r>
    </w:p>
    <w:p w14:paraId="344F2FE0" w14:textId="77777777" w:rsidR="00951177" w:rsidRDefault="00951177" w:rsidP="00BB5FE1">
      <w:pPr>
        <w:widowControl w:val="0"/>
        <w:tabs>
          <w:tab w:val="left" w:pos="-720"/>
        </w:tabs>
        <w:ind w:right="114"/>
        <w:jc w:val="center"/>
        <w:rPr>
          <w:rFonts w:ascii="Arial" w:hAnsi="Arial" w:cs="Arial"/>
          <w:b/>
          <w:bCs/>
          <w:iCs/>
        </w:rPr>
      </w:pPr>
    </w:p>
    <w:p w14:paraId="5CEC742C" w14:textId="77777777" w:rsidR="00755333" w:rsidRDefault="00755333" w:rsidP="00BB5FE1">
      <w:pPr>
        <w:widowControl w:val="0"/>
        <w:tabs>
          <w:tab w:val="left" w:pos="-720"/>
        </w:tabs>
        <w:ind w:right="114"/>
        <w:jc w:val="center"/>
        <w:rPr>
          <w:rFonts w:ascii="Arial" w:hAnsi="Arial" w:cs="Arial"/>
          <w:b/>
          <w:bCs/>
          <w:iCs/>
        </w:rPr>
      </w:pPr>
    </w:p>
    <w:p w14:paraId="7631A6FB" w14:textId="77777777" w:rsidR="00755333" w:rsidRDefault="00755333" w:rsidP="00BB5FE1">
      <w:pPr>
        <w:widowControl w:val="0"/>
        <w:tabs>
          <w:tab w:val="left" w:pos="-720"/>
        </w:tabs>
        <w:ind w:right="114"/>
        <w:jc w:val="center"/>
        <w:rPr>
          <w:rFonts w:ascii="Arial" w:hAnsi="Arial" w:cs="Arial"/>
          <w:b/>
          <w:bCs/>
          <w:iCs/>
        </w:rPr>
      </w:pPr>
    </w:p>
    <w:p w14:paraId="69DFD3B5" w14:textId="77777777" w:rsidR="00BB5FE1" w:rsidRPr="008927CE" w:rsidRDefault="00BB5FE1" w:rsidP="00BB5FE1">
      <w:pPr>
        <w:widowControl w:val="0"/>
        <w:tabs>
          <w:tab w:val="left" w:pos="-720"/>
        </w:tabs>
        <w:ind w:right="114"/>
        <w:jc w:val="center"/>
        <w:rPr>
          <w:rFonts w:ascii="Arial" w:hAnsi="Arial" w:cs="Arial"/>
          <w:b/>
          <w:bCs/>
          <w:iCs/>
        </w:rPr>
      </w:pPr>
      <w:r>
        <w:rPr>
          <w:rFonts w:ascii="Arial" w:hAnsi="Arial" w:cs="Arial"/>
          <w:b/>
          <w:bCs/>
          <w:iCs/>
        </w:rPr>
        <w:lastRenderedPageBreak/>
        <w:t>ANEXO No. 4</w:t>
      </w:r>
    </w:p>
    <w:p w14:paraId="4AC9AF94" w14:textId="77777777" w:rsidR="00BB5FE1" w:rsidRPr="008927CE" w:rsidRDefault="00BB5FE1" w:rsidP="00BB5FE1">
      <w:pPr>
        <w:widowControl w:val="0"/>
        <w:tabs>
          <w:tab w:val="left" w:pos="-720"/>
        </w:tabs>
        <w:ind w:right="114"/>
        <w:jc w:val="center"/>
        <w:rPr>
          <w:rFonts w:ascii="Arial" w:hAnsi="Arial" w:cs="Arial"/>
          <w:b/>
          <w:bCs/>
          <w:iCs/>
        </w:rPr>
      </w:pPr>
    </w:p>
    <w:p w14:paraId="36619F07" w14:textId="77777777" w:rsidR="00BB5FE1" w:rsidRPr="008927CE" w:rsidRDefault="00BB5FE1" w:rsidP="00BB5FE1">
      <w:pPr>
        <w:widowControl w:val="0"/>
        <w:jc w:val="center"/>
        <w:rPr>
          <w:rFonts w:ascii="Arial" w:hAnsi="Arial" w:cs="Arial"/>
          <w:b/>
          <w:bCs/>
          <w:iCs/>
        </w:rPr>
      </w:pPr>
      <w:r w:rsidRPr="008927CE">
        <w:rPr>
          <w:rFonts w:ascii="Arial" w:hAnsi="Arial" w:cs="Arial"/>
          <w:b/>
          <w:bCs/>
          <w:iCs/>
        </w:rPr>
        <w:t>CARTA SOBRE CONFORMACION DE CONSORCIOS O UNIONES TEMPORALES</w:t>
      </w:r>
    </w:p>
    <w:p w14:paraId="5A1E9659" w14:textId="77777777" w:rsidR="00BB5FE1" w:rsidRPr="008927CE" w:rsidRDefault="00BB5FE1" w:rsidP="00BB5FE1">
      <w:pPr>
        <w:widowControl w:val="0"/>
        <w:jc w:val="center"/>
        <w:rPr>
          <w:rFonts w:ascii="Arial" w:hAnsi="Arial" w:cs="Arial"/>
          <w:iCs/>
          <w:u w:val="single"/>
        </w:rPr>
      </w:pPr>
    </w:p>
    <w:p w14:paraId="627AC71F" w14:textId="77777777" w:rsidR="00BB5FE1" w:rsidRPr="008927CE" w:rsidRDefault="00BB5FE1" w:rsidP="00BB5FE1">
      <w:pPr>
        <w:widowControl w:val="0"/>
        <w:rPr>
          <w:rFonts w:ascii="Arial" w:hAnsi="Arial" w:cs="Arial"/>
          <w:iCs/>
        </w:rPr>
      </w:pPr>
      <w:r w:rsidRPr="008927CE">
        <w:rPr>
          <w:rFonts w:ascii="Arial" w:hAnsi="Arial" w:cs="Arial"/>
          <w:iCs/>
        </w:rPr>
        <w:t>Ciudad y Fecha</w:t>
      </w:r>
    </w:p>
    <w:p w14:paraId="1B35D498" w14:textId="77777777" w:rsidR="00BB5FE1" w:rsidRPr="008927CE" w:rsidRDefault="00BB5FE1" w:rsidP="00BB5FE1">
      <w:pPr>
        <w:widowControl w:val="0"/>
        <w:rPr>
          <w:rFonts w:ascii="Arial" w:hAnsi="Arial" w:cs="Arial"/>
          <w:iCs/>
          <w:u w:val="single"/>
        </w:rPr>
      </w:pPr>
    </w:p>
    <w:p w14:paraId="7B298702"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Señores</w:t>
      </w:r>
    </w:p>
    <w:p w14:paraId="032D55FC" w14:textId="77777777" w:rsidR="00BB5FE1" w:rsidRPr="008927CE" w:rsidRDefault="00BB5FE1" w:rsidP="00BB5FE1">
      <w:pPr>
        <w:widowControl w:val="0"/>
        <w:tabs>
          <w:tab w:val="left" w:pos="-720"/>
        </w:tabs>
        <w:ind w:right="114"/>
        <w:jc w:val="both"/>
        <w:rPr>
          <w:rFonts w:ascii="Arial" w:hAnsi="Arial" w:cs="Arial"/>
          <w:b/>
          <w:bCs/>
          <w:iCs/>
        </w:rPr>
      </w:pPr>
      <w:r w:rsidRPr="008927CE">
        <w:rPr>
          <w:rFonts w:ascii="Arial" w:hAnsi="Arial" w:cs="Arial"/>
          <w:b/>
          <w:bCs/>
          <w:iCs/>
        </w:rPr>
        <w:t>DIRECCION EJECUTIVA SECCIONAL DE ADMINISTRACION JUDICIAL</w:t>
      </w:r>
    </w:p>
    <w:p w14:paraId="7D485A91"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Edificio Palacio de Justicia, calle 40 Nº 44-80 piso 1.</w:t>
      </w:r>
    </w:p>
    <w:p w14:paraId="5BC76B75" w14:textId="77777777" w:rsidR="00BB5FE1" w:rsidRPr="008927CE" w:rsidRDefault="00BB5FE1" w:rsidP="00BB5FE1">
      <w:pPr>
        <w:widowControl w:val="0"/>
        <w:tabs>
          <w:tab w:val="left" w:pos="-720"/>
        </w:tabs>
        <w:ind w:right="114"/>
        <w:jc w:val="both"/>
        <w:rPr>
          <w:rFonts w:ascii="Arial" w:hAnsi="Arial" w:cs="Arial"/>
          <w:iCs/>
        </w:rPr>
      </w:pPr>
      <w:r w:rsidRPr="008927CE">
        <w:rPr>
          <w:rFonts w:ascii="Arial" w:hAnsi="Arial" w:cs="Arial"/>
          <w:iCs/>
        </w:rPr>
        <w:t>BARRANQUILLA</w:t>
      </w:r>
    </w:p>
    <w:p w14:paraId="0C723EF3" w14:textId="77777777" w:rsidR="00BB5FE1" w:rsidRPr="008927CE" w:rsidRDefault="00BB5FE1" w:rsidP="00BB5FE1">
      <w:pPr>
        <w:widowControl w:val="0"/>
        <w:rPr>
          <w:rFonts w:ascii="Arial" w:hAnsi="Arial" w:cs="Arial"/>
          <w:iCs/>
        </w:rPr>
      </w:pPr>
    </w:p>
    <w:p w14:paraId="15E5A2C8" w14:textId="77777777" w:rsidR="00BB5FE1" w:rsidRPr="008927CE" w:rsidRDefault="00BB5FE1" w:rsidP="00BB5FE1">
      <w:pPr>
        <w:widowControl w:val="0"/>
        <w:rPr>
          <w:rFonts w:ascii="Arial" w:hAnsi="Arial" w:cs="Arial"/>
          <w:iCs/>
        </w:rPr>
      </w:pPr>
      <w:r w:rsidRPr="008927CE">
        <w:rPr>
          <w:rFonts w:ascii="Arial" w:hAnsi="Arial" w:cs="Arial"/>
          <w:iCs/>
        </w:rPr>
        <w:t>Apreciados señores:</w:t>
      </w:r>
    </w:p>
    <w:p w14:paraId="25A29678" w14:textId="77777777" w:rsidR="00BB5FE1" w:rsidRPr="008927CE" w:rsidRDefault="00BB5FE1" w:rsidP="00BB5FE1">
      <w:pPr>
        <w:widowControl w:val="0"/>
        <w:jc w:val="both"/>
        <w:rPr>
          <w:rFonts w:ascii="Arial" w:hAnsi="Arial" w:cs="Arial"/>
          <w:iCs/>
        </w:rPr>
      </w:pPr>
    </w:p>
    <w:p w14:paraId="69733BD4" w14:textId="77777777" w:rsidR="00BB5FE1" w:rsidRPr="008927CE" w:rsidRDefault="00BB5FE1" w:rsidP="00BB5FE1">
      <w:pPr>
        <w:widowControl w:val="0"/>
        <w:jc w:val="both"/>
        <w:rPr>
          <w:rFonts w:ascii="Arial" w:hAnsi="Arial" w:cs="Arial"/>
          <w:iCs/>
        </w:rPr>
      </w:pPr>
      <w:r w:rsidRPr="008927CE">
        <w:rPr>
          <w:rFonts w:ascii="Arial" w:hAnsi="Arial" w:cs="Arial"/>
          <w:iCs/>
        </w:rPr>
        <w:t xml:space="preserve">Los abajo firmantes, manifestamos a través de este documento que hemos convenido asociarnos en Consorcio (  ) Unión Temporal (  ), para participar en  el Proceso de Selección Abreviada No. </w:t>
      </w:r>
      <w:r w:rsidR="00755333">
        <w:rPr>
          <w:rFonts w:ascii="Arial" w:hAnsi="Arial" w:cs="Arial"/>
          <w:iCs/>
        </w:rPr>
        <w:t>001-2019</w:t>
      </w:r>
      <w:r w:rsidRPr="008927CE">
        <w:rPr>
          <w:rFonts w:ascii="Arial" w:hAnsi="Arial" w:cs="Arial"/>
          <w:iCs/>
        </w:rPr>
        <w:t xml:space="preserve"> de la Dirección Ejecutiva de Administración Judicial, cuyo objeto consiste en ______________</w:t>
      </w:r>
    </w:p>
    <w:p w14:paraId="04CB23BD" w14:textId="77777777" w:rsidR="00BB5FE1" w:rsidRPr="008927CE" w:rsidRDefault="00BB5FE1" w:rsidP="00BB5FE1">
      <w:pPr>
        <w:widowControl w:val="0"/>
        <w:jc w:val="both"/>
        <w:rPr>
          <w:rFonts w:ascii="Arial" w:hAnsi="Arial" w:cs="Arial"/>
          <w:iCs/>
        </w:rPr>
      </w:pPr>
    </w:p>
    <w:p w14:paraId="0026B679" w14:textId="77777777" w:rsidR="00BB5FE1" w:rsidRPr="008927CE" w:rsidRDefault="00BB5FE1" w:rsidP="00BB5FE1">
      <w:pPr>
        <w:widowControl w:val="0"/>
        <w:jc w:val="both"/>
        <w:rPr>
          <w:rFonts w:ascii="Arial" w:hAnsi="Arial" w:cs="Arial"/>
          <w:iCs/>
        </w:rPr>
      </w:pPr>
      <w:r w:rsidRPr="008927CE">
        <w:rPr>
          <w:rFonts w:ascii="Arial" w:hAnsi="Arial" w:cs="Arial"/>
          <w:iCs/>
        </w:rPr>
        <w:t>Por lo anterior expresamos lo siguiente:</w:t>
      </w:r>
    </w:p>
    <w:p w14:paraId="6832E4E5" w14:textId="77777777" w:rsidR="00BB5FE1" w:rsidRPr="008927CE" w:rsidRDefault="00BB5FE1" w:rsidP="00BB5FE1">
      <w:pPr>
        <w:widowControl w:val="0"/>
        <w:jc w:val="both"/>
        <w:rPr>
          <w:rFonts w:ascii="Arial" w:hAnsi="Arial" w:cs="Arial"/>
          <w:iCs/>
        </w:rPr>
      </w:pPr>
    </w:p>
    <w:p w14:paraId="03841417" w14:textId="77777777" w:rsidR="00BB5FE1" w:rsidRPr="008927CE" w:rsidRDefault="00BB5FE1" w:rsidP="00BB5FE1">
      <w:pPr>
        <w:widowControl w:val="0"/>
        <w:jc w:val="both"/>
        <w:rPr>
          <w:rFonts w:ascii="Arial" w:hAnsi="Arial" w:cs="Arial"/>
          <w:iCs/>
        </w:rPr>
      </w:pPr>
      <w:r w:rsidRPr="008927CE">
        <w:rPr>
          <w:rFonts w:ascii="Arial" w:hAnsi="Arial" w:cs="Arial"/>
          <w:iCs/>
        </w:rPr>
        <w:t>La duración de este Consorcio (  ) Unión Temporal (  ) será igual al del término de ejecución y liquidación del  contrato y un año más.</w:t>
      </w:r>
    </w:p>
    <w:p w14:paraId="7D03719F" w14:textId="77777777" w:rsidR="00BB5FE1" w:rsidRPr="008927CE" w:rsidRDefault="00BB5FE1" w:rsidP="00BB5FE1">
      <w:pPr>
        <w:widowControl w:val="0"/>
        <w:jc w:val="both"/>
        <w:rPr>
          <w:rFonts w:ascii="Arial" w:hAnsi="Arial" w:cs="Arial"/>
          <w:iCs/>
        </w:rPr>
      </w:pPr>
    </w:p>
    <w:p w14:paraId="082AD49B" w14:textId="77777777" w:rsidR="00BB5FE1" w:rsidRPr="008927CE" w:rsidRDefault="00BB5FE1" w:rsidP="00BB5FE1">
      <w:pPr>
        <w:widowControl w:val="0"/>
        <w:jc w:val="both"/>
        <w:rPr>
          <w:rFonts w:ascii="Arial" w:hAnsi="Arial" w:cs="Arial"/>
          <w:iCs/>
        </w:rPr>
      </w:pPr>
      <w:r w:rsidRPr="008927CE">
        <w:rPr>
          <w:rFonts w:ascii="Arial" w:hAnsi="Arial" w:cs="Arial"/>
          <w:iCs/>
        </w:rPr>
        <w:t xml:space="preserve">El Consorcio (   ) Unión Temporal (  ) está integrado por: </w:t>
      </w:r>
    </w:p>
    <w:p w14:paraId="6E2AEAE3" w14:textId="77777777" w:rsidR="00BB5FE1" w:rsidRPr="008927CE" w:rsidRDefault="00BB5FE1" w:rsidP="00BB5FE1">
      <w:pPr>
        <w:widowControl w:val="0"/>
        <w:jc w:val="both"/>
        <w:rPr>
          <w:rFonts w:ascii="Arial" w:hAnsi="Arial" w:cs="Arial"/>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5"/>
        <w:gridCol w:w="2386"/>
        <w:gridCol w:w="1866"/>
        <w:gridCol w:w="3123"/>
      </w:tblGrid>
      <w:tr w:rsidR="00BB5FE1" w:rsidRPr="008927CE" w14:paraId="575E4226" w14:textId="77777777" w:rsidTr="006350FB">
        <w:tc>
          <w:tcPr>
            <w:tcW w:w="2055" w:type="dxa"/>
            <w:shd w:val="clear" w:color="auto" w:fill="C0C0C0"/>
          </w:tcPr>
          <w:p w14:paraId="7F820996" w14:textId="77777777" w:rsidR="00BB5FE1" w:rsidRPr="008927CE" w:rsidRDefault="00BB5FE1" w:rsidP="006350FB">
            <w:pPr>
              <w:widowControl w:val="0"/>
              <w:jc w:val="center"/>
              <w:rPr>
                <w:rFonts w:ascii="Arial" w:hAnsi="Arial" w:cs="Arial"/>
                <w:b/>
                <w:bCs/>
                <w:iCs/>
              </w:rPr>
            </w:pPr>
          </w:p>
          <w:p w14:paraId="3AB6BAE6" w14:textId="77777777" w:rsidR="00BB5FE1" w:rsidRPr="008927CE" w:rsidRDefault="00BB5FE1" w:rsidP="006350FB">
            <w:pPr>
              <w:widowControl w:val="0"/>
              <w:jc w:val="center"/>
              <w:rPr>
                <w:rFonts w:ascii="Arial" w:hAnsi="Arial" w:cs="Arial"/>
                <w:b/>
                <w:bCs/>
                <w:iCs/>
              </w:rPr>
            </w:pPr>
            <w:r w:rsidRPr="008927CE">
              <w:rPr>
                <w:rFonts w:ascii="Arial" w:hAnsi="Arial" w:cs="Arial"/>
                <w:b/>
                <w:bCs/>
                <w:iCs/>
              </w:rPr>
              <w:t>NOMBRE</w:t>
            </w:r>
          </w:p>
        </w:tc>
        <w:tc>
          <w:tcPr>
            <w:tcW w:w="2386" w:type="dxa"/>
            <w:shd w:val="clear" w:color="auto" w:fill="C0C0C0"/>
          </w:tcPr>
          <w:p w14:paraId="0F2CE9B1" w14:textId="77777777" w:rsidR="00BB5FE1" w:rsidRPr="008927CE" w:rsidRDefault="00BB5FE1" w:rsidP="006350FB">
            <w:pPr>
              <w:widowControl w:val="0"/>
              <w:jc w:val="center"/>
              <w:rPr>
                <w:rFonts w:ascii="Arial" w:hAnsi="Arial" w:cs="Arial"/>
                <w:b/>
                <w:bCs/>
                <w:iCs/>
              </w:rPr>
            </w:pPr>
          </w:p>
          <w:p w14:paraId="490DE080" w14:textId="77777777" w:rsidR="00BB5FE1" w:rsidRPr="008927CE" w:rsidRDefault="00BB5FE1" w:rsidP="006350FB">
            <w:pPr>
              <w:widowControl w:val="0"/>
              <w:jc w:val="center"/>
              <w:rPr>
                <w:rFonts w:ascii="Arial" w:hAnsi="Arial" w:cs="Arial"/>
                <w:b/>
                <w:bCs/>
                <w:iCs/>
              </w:rPr>
            </w:pPr>
            <w:r w:rsidRPr="008927CE">
              <w:rPr>
                <w:rFonts w:ascii="Arial" w:hAnsi="Arial" w:cs="Arial"/>
                <w:b/>
                <w:bCs/>
                <w:iCs/>
              </w:rPr>
              <w:t>IDENTIFICACION  o NIT</w:t>
            </w:r>
          </w:p>
        </w:tc>
        <w:tc>
          <w:tcPr>
            <w:tcW w:w="1866" w:type="dxa"/>
            <w:shd w:val="clear" w:color="auto" w:fill="C0C0C0"/>
          </w:tcPr>
          <w:p w14:paraId="346A66FE" w14:textId="77777777" w:rsidR="00BB5FE1" w:rsidRPr="008927CE" w:rsidRDefault="00BB5FE1" w:rsidP="006350FB">
            <w:pPr>
              <w:pStyle w:val="Ttulo1"/>
              <w:keepNext w:val="0"/>
              <w:widowControl w:val="0"/>
              <w:jc w:val="center"/>
              <w:rPr>
                <w:rFonts w:ascii="Arial" w:hAnsi="Arial" w:cs="Arial"/>
                <w:iCs/>
                <w:sz w:val="24"/>
                <w:szCs w:val="24"/>
              </w:rPr>
            </w:pPr>
            <w:r w:rsidRPr="008927CE">
              <w:rPr>
                <w:rFonts w:ascii="Arial" w:hAnsi="Arial" w:cs="Arial"/>
                <w:iCs/>
                <w:sz w:val="24"/>
                <w:szCs w:val="24"/>
              </w:rPr>
              <w:t>ITEM A REALIZAR</w:t>
            </w:r>
          </w:p>
        </w:tc>
        <w:tc>
          <w:tcPr>
            <w:tcW w:w="3123" w:type="dxa"/>
            <w:shd w:val="clear" w:color="auto" w:fill="C0C0C0"/>
          </w:tcPr>
          <w:p w14:paraId="70FDE59A" w14:textId="77777777" w:rsidR="00BB5FE1" w:rsidRPr="008927CE" w:rsidRDefault="00BB5FE1" w:rsidP="006350FB">
            <w:pPr>
              <w:widowControl w:val="0"/>
              <w:jc w:val="center"/>
              <w:rPr>
                <w:rFonts w:ascii="Arial" w:hAnsi="Arial" w:cs="Arial"/>
                <w:b/>
                <w:bCs/>
                <w:iCs/>
              </w:rPr>
            </w:pPr>
            <w:r w:rsidRPr="008927CE">
              <w:rPr>
                <w:rFonts w:ascii="Arial" w:hAnsi="Arial" w:cs="Arial"/>
                <w:b/>
                <w:bCs/>
                <w:iCs/>
              </w:rPr>
              <w:t>PORCENTAJE DE PARTICIPACION</w:t>
            </w:r>
          </w:p>
        </w:tc>
      </w:tr>
      <w:tr w:rsidR="00BB5FE1" w:rsidRPr="008927CE" w14:paraId="56E4444B" w14:textId="77777777" w:rsidTr="006350FB">
        <w:tc>
          <w:tcPr>
            <w:tcW w:w="2055" w:type="dxa"/>
            <w:shd w:val="clear" w:color="auto" w:fill="FFFFCC"/>
          </w:tcPr>
          <w:p w14:paraId="561C99B9" w14:textId="77777777" w:rsidR="00BB5FE1" w:rsidRPr="008927CE" w:rsidRDefault="00BB5FE1" w:rsidP="006350FB">
            <w:pPr>
              <w:pStyle w:val="BodyText31"/>
              <w:rPr>
                <w:iCs/>
                <w:lang w:val="es-ES"/>
              </w:rPr>
            </w:pPr>
          </w:p>
        </w:tc>
        <w:tc>
          <w:tcPr>
            <w:tcW w:w="2386" w:type="dxa"/>
            <w:shd w:val="clear" w:color="auto" w:fill="FFFFCC"/>
          </w:tcPr>
          <w:p w14:paraId="224239F5" w14:textId="77777777" w:rsidR="00BB5FE1" w:rsidRPr="008927CE" w:rsidRDefault="00BB5FE1" w:rsidP="006350FB">
            <w:pPr>
              <w:widowControl w:val="0"/>
              <w:jc w:val="both"/>
              <w:rPr>
                <w:rFonts w:ascii="Arial" w:hAnsi="Arial" w:cs="Arial"/>
                <w:iCs/>
              </w:rPr>
            </w:pPr>
          </w:p>
        </w:tc>
        <w:tc>
          <w:tcPr>
            <w:tcW w:w="1866" w:type="dxa"/>
            <w:shd w:val="clear" w:color="auto" w:fill="FFFFCC"/>
          </w:tcPr>
          <w:p w14:paraId="61B6271F" w14:textId="77777777" w:rsidR="00BB5FE1" w:rsidRPr="008927CE" w:rsidRDefault="00BB5FE1" w:rsidP="006350FB">
            <w:pPr>
              <w:widowControl w:val="0"/>
              <w:jc w:val="both"/>
              <w:rPr>
                <w:rFonts w:ascii="Arial" w:hAnsi="Arial" w:cs="Arial"/>
                <w:iCs/>
              </w:rPr>
            </w:pPr>
          </w:p>
        </w:tc>
        <w:tc>
          <w:tcPr>
            <w:tcW w:w="3123" w:type="dxa"/>
            <w:shd w:val="clear" w:color="auto" w:fill="FFFFCC"/>
          </w:tcPr>
          <w:p w14:paraId="2407B62B" w14:textId="77777777" w:rsidR="00BB5FE1" w:rsidRPr="008927CE" w:rsidRDefault="00BB5FE1" w:rsidP="006350FB">
            <w:pPr>
              <w:widowControl w:val="0"/>
              <w:jc w:val="both"/>
              <w:rPr>
                <w:rFonts w:ascii="Arial" w:hAnsi="Arial" w:cs="Arial"/>
                <w:iCs/>
              </w:rPr>
            </w:pPr>
          </w:p>
        </w:tc>
      </w:tr>
      <w:tr w:rsidR="00BB5FE1" w:rsidRPr="008927CE" w14:paraId="6A569DA6" w14:textId="77777777" w:rsidTr="006350FB">
        <w:tc>
          <w:tcPr>
            <w:tcW w:w="2055" w:type="dxa"/>
            <w:shd w:val="clear" w:color="auto" w:fill="FFFFCC"/>
          </w:tcPr>
          <w:p w14:paraId="0E1CE5B0" w14:textId="77777777" w:rsidR="00BB5FE1" w:rsidRPr="008927CE" w:rsidRDefault="00BB5FE1" w:rsidP="006350FB">
            <w:pPr>
              <w:widowControl w:val="0"/>
              <w:jc w:val="both"/>
              <w:rPr>
                <w:rFonts w:ascii="Arial" w:hAnsi="Arial" w:cs="Arial"/>
                <w:iCs/>
              </w:rPr>
            </w:pPr>
          </w:p>
        </w:tc>
        <w:tc>
          <w:tcPr>
            <w:tcW w:w="2386" w:type="dxa"/>
            <w:shd w:val="clear" w:color="auto" w:fill="FFFFCC"/>
          </w:tcPr>
          <w:p w14:paraId="05A44EC2" w14:textId="77777777" w:rsidR="00BB5FE1" w:rsidRPr="008927CE" w:rsidRDefault="00BB5FE1" w:rsidP="006350FB">
            <w:pPr>
              <w:widowControl w:val="0"/>
              <w:jc w:val="both"/>
              <w:rPr>
                <w:rFonts w:ascii="Arial" w:hAnsi="Arial" w:cs="Arial"/>
                <w:iCs/>
              </w:rPr>
            </w:pPr>
          </w:p>
        </w:tc>
        <w:tc>
          <w:tcPr>
            <w:tcW w:w="1866" w:type="dxa"/>
            <w:shd w:val="clear" w:color="auto" w:fill="FFFFCC"/>
          </w:tcPr>
          <w:p w14:paraId="0B6E1656" w14:textId="77777777" w:rsidR="00BB5FE1" w:rsidRPr="008927CE" w:rsidRDefault="00BB5FE1" w:rsidP="006350FB">
            <w:pPr>
              <w:widowControl w:val="0"/>
              <w:jc w:val="both"/>
              <w:rPr>
                <w:rFonts w:ascii="Arial" w:hAnsi="Arial" w:cs="Arial"/>
                <w:iCs/>
              </w:rPr>
            </w:pPr>
          </w:p>
        </w:tc>
        <w:tc>
          <w:tcPr>
            <w:tcW w:w="3123" w:type="dxa"/>
            <w:shd w:val="clear" w:color="auto" w:fill="FFFFCC"/>
          </w:tcPr>
          <w:p w14:paraId="195B9B04" w14:textId="77777777" w:rsidR="00BB5FE1" w:rsidRPr="008927CE" w:rsidRDefault="00BB5FE1" w:rsidP="006350FB">
            <w:pPr>
              <w:widowControl w:val="0"/>
              <w:jc w:val="both"/>
              <w:rPr>
                <w:rFonts w:ascii="Arial" w:hAnsi="Arial" w:cs="Arial"/>
                <w:iCs/>
              </w:rPr>
            </w:pPr>
          </w:p>
        </w:tc>
      </w:tr>
      <w:tr w:rsidR="00BB5FE1" w:rsidRPr="008927CE" w14:paraId="55011B30" w14:textId="77777777" w:rsidTr="006350FB">
        <w:tc>
          <w:tcPr>
            <w:tcW w:w="2055" w:type="dxa"/>
            <w:shd w:val="clear" w:color="auto" w:fill="FFFFCC"/>
          </w:tcPr>
          <w:p w14:paraId="17EAE829" w14:textId="77777777" w:rsidR="00BB5FE1" w:rsidRPr="008927CE" w:rsidRDefault="00BB5FE1" w:rsidP="006350FB">
            <w:pPr>
              <w:widowControl w:val="0"/>
              <w:jc w:val="both"/>
              <w:rPr>
                <w:rFonts w:ascii="Arial" w:hAnsi="Arial" w:cs="Arial"/>
                <w:iCs/>
              </w:rPr>
            </w:pPr>
          </w:p>
        </w:tc>
        <w:tc>
          <w:tcPr>
            <w:tcW w:w="2386" w:type="dxa"/>
            <w:shd w:val="clear" w:color="auto" w:fill="FFFFCC"/>
          </w:tcPr>
          <w:p w14:paraId="29D9343A" w14:textId="77777777" w:rsidR="00BB5FE1" w:rsidRPr="008927CE" w:rsidRDefault="00BB5FE1" w:rsidP="006350FB">
            <w:pPr>
              <w:widowControl w:val="0"/>
              <w:jc w:val="both"/>
              <w:rPr>
                <w:rFonts w:ascii="Arial" w:hAnsi="Arial" w:cs="Arial"/>
                <w:iCs/>
              </w:rPr>
            </w:pPr>
          </w:p>
        </w:tc>
        <w:tc>
          <w:tcPr>
            <w:tcW w:w="1866" w:type="dxa"/>
            <w:shd w:val="clear" w:color="auto" w:fill="FFFFCC"/>
          </w:tcPr>
          <w:p w14:paraId="0CB56BEA" w14:textId="77777777" w:rsidR="00BB5FE1" w:rsidRPr="008927CE" w:rsidRDefault="00BB5FE1" w:rsidP="006350FB">
            <w:pPr>
              <w:widowControl w:val="0"/>
              <w:jc w:val="both"/>
              <w:rPr>
                <w:rFonts w:ascii="Arial" w:hAnsi="Arial" w:cs="Arial"/>
                <w:iCs/>
              </w:rPr>
            </w:pPr>
          </w:p>
        </w:tc>
        <w:tc>
          <w:tcPr>
            <w:tcW w:w="3123" w:type="dxa"/>
            <w:shd w:val="clear" w:color="auto" w:fill="FFFFCC"/>
          </w:tcPr>
          <w:p w14:paraId="26F9B77E" w14:textId="77777777" w:rsidR="00BB5FE1" w:rsidRPr="008927CE" w:rsidRDefault="00BB5FE1" w:rsidP="006350FB">
            <w:pPr>
              <w:widowControl w:val="0"/>
              <w:jc w:val="both"/>
              <w:rPr>
                <w:rFonts w:ascii="Arial" w:hAnsi="Arial" w:cs="Arial"/>
                <w:iCs/>
              </w:rPr>
            </w:pPr>
          </w:p>
        </w:tc>
      </w:tr>
    </w:tbl>
    <w:p w14:paraId="267CE60B" w14:textId="77777777" w:rsidR="00BB5FE1" w:rsidRPr="008927CE" w:rsidRDefault="00BB5FE1" w:rsidP="00BB5FE1">
      <w:pPr>
        <w:widowControl w:val="0"/>
        <w:jc w:val="both"/>
        <w:rPr>
          <w:rFonts w:ascii="Arial" w:hAnsi="Arial" w:cs="Arial"/>
          <w:iCs/>
        </w:rPr>
      </w:pPr>
    </w:p>
    <w:p w14:paraId="2091F32A" w14:textId="77777777" w:rsidR="00BB5FE1" w:rsidRPr="008927CE" w:rsidRDefault="00BB5FE1" w:rsidP="00BB5FE1">
      <w:pPr>
        <w:widowControl w:val="0"/>
        <w:jc w:val="both"/>
        <w:rPr>
          <w:rFonts w:ascii="Arial" w:hAnsi="Arial" w:cs="Arial"/>
          <w:iCs/>
        </w:rPr>
      </w:pPr>
      <w:r w:rsidRPr="008927CE">
        <w:rPr>
          <w:rFonts w:ascii="Arial" w:hAnsi="Arial" w:cs="Arial"/>
          <w:iCs/>
        </w:rPr>
        <w:t>El representante del Consorcio (   ) Unión Temporal (  ) es: ______________ identificado con C.C. No._________ de ________ quien está expresamente facultado para firmar el contrato y tomar todas las determinaciones que fuesen necesarias al respecto, con amplías y suficientes facultades.</w:t>
      </w:r>
    </w:p>
    <w:p w14:paraId="1A2A4A75" w14:textId="77777777" w:rsidR="00BB5FE1" w:rsidRPr="008927CE" w:rsidRDefault="00BB5FE1" w:rsidP="00BB5FE1">
      <w:pPr>
        <w:widowControl w:val="0"/>
        <w:jc w:val="both"/>
        <w:rPr>
          <w:rFonts w:ascii="Arial" w:hAnsi="Arial" w:cs="Arial"/>
          <w:iCs/>
        </w:rPr>
      </w:pPr>
    </w:p>
    <w:p w14:paraId="637726D2" w14:textId="77777777" w:rsidR="00BB5FE1" w:rsidRPr="008927CE" w:rsidRDefault="00BB5FE1" w:rsidP="00BB5FE1">
      <w:pPr>
        <w:widowControl w:val="0"/>
        <w:jc w:val="both"/>
        <w:rPr>
          <w:rFonts w:ascii="Arial" w:hAnsi="Arial" w:cs="Arial"/>
          <w:iCs/>
        </w:rPr>
      </w:pPr>
      <w:r w:rsidRPr="008927CE">
        <w:rPr>
          <w:rFonts w:ascii="Arial" w:hAnsi="Arial" w:cs="Arial"/>
          <w:iCs/>
        </w:rPr>
        <w:t>La responsabilidad de los integrantes del Consorcio (   ) Unión Temporal (   ) es solidaria de conformidad con las Leyes 80 de 1.993, 1150 de 2007, Decreto Reglamentario No. 1</w:t>
      </w:r>
      <w:r>
        <w:rPr>
          <w:rFonts w:ascii="Arial" w:hAnsi="Arial" w:cs="Arial"/>
          <w:iCs/>
        </w:rPr>
        <w:t>082-2015</w:t>
      </w:r>
      <w:r w:rsidRPr="008927CE">
        <w:rPr>
          <w:rFonts w:ascii="Arial" w:hAnsi="Arial" w:cs="Arial"/>
          <w:iCs/>
        </w:rPr>
        <w:t>.</w:t>
      </w:r>
    </w:p>
    <w:p w14:paraId="6D192898" w14:textId="77777777" w:rsidR="00BB5FE1" w:rsidRPr="008927CE" w:rsidRDefault="00BB5FE1" w:rsidP="00BB5FE1">
      <w:pPr>
        <w:widowControl w:val="0"/>
        <w:jc w:val="both"/>
        <w:rPr>
          <w:rFonts w:ascii="Arial" w:hAnsi="Arial" w:cs="Arial"/>
          <w:iCs/>
        </w:rPr>
      </w:pPr>
    </w:p>
    <w:p w14:paraId="7937350B" w14:textId="77777777" w:rsidR="00BB5FE1" w:rsidRPr="008927CE" w:rsidRDefault="00BB5FE1" w:rsidP="00BB5FE1">
      <w:pPr>
        <w:widowControl w:val="0"/>
        <w:jc w:val="both"/>
        <w:rPr>
          <w:rFonts w:ascii="Arial" w:hAnsi="Arial" w:cs="Arial"/>
          <w:iCs/>
        </w:rPr>
      </w:pPr>
      <w:r w:rsidRPr="008927CE">
        <w:rPr>
          <w:rFonts w:ascii="Arial" w:hAnsi="Arial" w:cs="Arial"/>
          <w:iCs/>
        </w:rPr>
        <w:t xml:space="preserve">Que ninguno de los integrantes del Consorcio  o Unión Temporal se encuentra incurso en  alguna causal  de inhabilidad e incompatibilidad señaladas en  </w:t>
      </w:r>
      <w:smartTag w:uri="urn:schemas-microsoft-com:office:smarttags" w:element="PersonName">
        <w:smartTagPr>
          <w:attr w:name="ProductID" w:val="la Constituci￳n Pol￭tica"/>
        </w:smartTagPr>
        <w:r w:rsidRPr="008927CE">
          <w:rPr>
            <w:rFonts w:ascii="Arial" w:hAnsi="Arial" w:cs="Arial"/>
            <w:iCs/>
          </w:rPr>
          <w:t>la Constitución Política</w:t>
        </w:r>
      </w:smartTag>
      <w:r w:rsidRPr="008927CE">
        <w:rPr>
          <w:rFonts w:ascii="Arial" w:hAnsi="Arial" w:cs="Arial"/>
          <w:iCs/>
        </w:rPr>
        <w:t>, las Leyes 80 de 1.993, 1150 de 2007, Decreto Reglamentario No. 1510 de 2013, y demás normas concordantes.</w:t>
      </w:r>
    </w:p>
    <w:p w14:paraId="55FAE181" w14:textId="77777777" w:rsidR="00BB5FE1" w:rsidRPr="008927CE" w:rsidRDefault="00BB5FE1" w:rsidP="00BB5FE1">
      <w:pPr>
        <w:widowControl w:val="0"/>
        <w:jc w:val="both"/>
        <w:rPr>
          <w:rFonts w:ascii="Arial" w:hAnsi="Arial" w:cs="Arial"/>
          <w:iCs/>
        </w:rPr>
      </w:pPr>
    </w:p>
    <w:p w14:paraId="14A9EB1B" w14:textId="77777777" w:rsidR="00BB5FE1" w:rsidRPr="008927CE" w:rsidRDefault="00BB5FE1" w:rsidP="00BB5FE1">
      <w:pPr>
        <w:widowControl w:val="0"/>
        <w:jc w:val="both"/>
        <w:rPr>
          <w:rFonts w:ascii="Arial" w:hAnsi="Arial" w:cs="Arial"/>
          <w:iCs/>
        </w:rPr>
      </w:pPr>
      <w:r w:rsidRPr="008927CE">
        <w:rPr>
          <w:rFonts w:ascii="Arial" w:hAnsi="Arial" w:cs="Arial"/>
          <w:iCs/>
        </w:rPr>
        <w:t>Para constancia  se firma en _____________ a los____ días del mes de _______ de 201</w:t>
      </w:r>
      <w:r w:rsidR="00FF7D98">
        <w:rPr>
          <w:rFonts w:ascii="Arial" w:hAnsi="Arial" w:cs="Arial"/>
          <w:iCs/>
        </w:rPr>
        <w:t>9</w:t>
      </w:r>
    </w:p>
    <w:p w14:paraId="55AD2B19" w14:textId="77777777" w:rsidR="00BB5FE1" w:rsidRPr="008927CE" w:rsidRDefault="00BB5FE1" w:rsidP="00BB5FE1">
      <w:pPr>
        <w:widowControl w:val="0"/>
        <w:jc w:val="both"/>
        <w:rPr>
          <w:rFonts w:ascii="Arial" w:hAnsi="Arial" w:cs="Arial"/>
          <w:iCs/>
        </w:rPr>
      </w:pPr>
      <w:r w:rsidRPr="008927CE">
        <w:rPr>
          <w:rFonts w:ascii="Arial" w:hAnsi="Arial" w:cs="Arial"/>
          <w:iCs/>
        </w:rPr>
        <w:t xml:space="preserve">Atentamente, </w:t>
      </w:r>
    </w:p>
    <w:p w14:paraId="6F5B3213" w14:textId="77777777" w:rsidR="00BB5FE1" w:rsidRDefault="00BB5FE1" w:rsidP="00BB5FE1">
      <w:pPr>
        <w:widowControl w:val="0"/>
        <w:rPr>
          <w:rFonts w:ascii="Arial" w:hAnsi="Arial" w:cs="Arial"/>
          <w:iCs/>
        </w:rPr>
      </w:pPr>
    </w:p>
    <w:p w14:paraId="189CF47F" w14:textId="77777777" w:rsidR="00BB5FE1" w:rsidRPr="008927CE" w:rsidRDefault="00BB5FE1" w:rsidP="00BB5FE1">
      <w:pPr>
        <w:widowControl w:val="0"/>
        <w:rPr>
          <w:rFonts w:ascii="Arial" w:hAnsi="Arial" w:cs="Arial"/>
          <w:iCs/>
        </w:rPr>
      </w:pPr>
      <w:r w:rsidRPr="008927CE">
        <w:rPr>
          <w:rFonts w:ascii="Arial" w:hAnsi="Arial" w:cs="Arial"/>
          <w:iCs/>
        </w:rPr>
        <w:t>Nombre y firma  de los integrantes del Consorcio (  ) Unión temporal (   ).</w:t>
      </w:r>
    </w:p>
    <w:p w14:paraId="585C6DB3" w14:textId="77777777" w:rsidR="00951177" w:rsidRDefault="00951177" w:rsidP="00BB5FE1">
      <w:pPr>
        <w:autoSpaceDE w:val="0"/>
        <w:autoSpaceDN w:val="0"/>
        <w:adjustRightInd w:val="0"/>
        <w:jc w:val="center"/>
        <w:rPr>
          <w:rFonts w:ascii="Arial" w:hAnsi="Arial" w:cs="Arial"/>
          <w:b/>
          <w:bCs/>
          <w:iCs/>
          <w:color w:val="000000"/>
        </w:rPr>
      </w:pPr>
    </w:p>
    <w:p w14:paraId="6CE94364" w14:textId="77777777" w:rsidR="00BB5FE1" w:rsidRPr="008927CE" w:rsidRDefault="00BB5FE1" w:rsidP="00BB5FE1">
      <w:pPr>
        <w:autoSpaceDE w:val="0"/>
        <w:autoSpaceDN w:val="0"/>
        <w:adjustRightInd w:val="0"/>
        <w:jc w:val="center"/>
        <w:rPr>
          <w:rFonts w:ascii="Arial" w:hAnsi="Arial" w:cs="Arial"/>
          <w:b/>
          <w:bCs/>
          <w:iCs/>
          <w:color w:val="000000"/>
        </w:rPr>
      </w:pPr>
      <w:r>
        <w:rPr>
          <w:rFonts w:ascii="Arial" w:hAnsi="Arial" w:cs="Arial"/>
          <w:b/>
          <w:bCs/>
          <w:iCs/>
          <w:color w:val="000000"/>
        </w:rPr>
        <w:lastRenderedPageBreak/>
        <w:t>ANEXO No. 5</w:t>
      </w:r>
    </w:p>
    <w:p w14:paraId="4BCB4B96" w14:textId="77777777" w:rsidR="00BB5FE1" w:rsidRPr="008927CE" w:rsidRDefault="00BB5FE1" w:rsidP="00BB5FE1">
      <w:pPr>
        <w:autoSpaceDE w:val="0"/>
        <w:autoSpaceDN w:val="0"/>
        <w:adjustRightInd w:val="0"/>
        <w:jc w:val="center"/>
        <w:rPr>
          <w:rFonts w:ascii="Arial" w:hAnsi="Arial" w:cs="Arial"/>
          <w:b/>
          <w:bCs/>
          <w:iCs/>
          <w:color w:val="000000"/>
        </w:rPr>
      </w:pPr>
    </w:p>
    <w:p w14:paraId="511FA7DC" w14:textId="77777777" w:rsidR="00BB5FE1" w:rsidRPr="008927CE" w:rsidRDefault="00BB5FE1" w:rsidP="00BB5FE1">
      <w:pPr>
        <w:pStyle w:val="Default"/>
        <w:jc w:val="both"/>
      </w:pPr>
      <w:r w:rsidRPr="008927CE">
        <w:rPr>
          <w:b/>
          <w:bCs/>
          <w:iCs/>
        </w:rPr>
        <w:t xml:space="preserve">DOCUMENTOS DE PERSONAS EXTRANJERAS SIN DOMICILIO EN EL PAÍS </w:t>
      </w:r>
    </w:p>
    <w:p w14:paraId="4677921E" w14:textId="77777777" w:rsidR="00BB5FE1" w:rsidRPr="008927CE" w:rsidRDefault="00BB5FE1" w:rsidP="00BB5FE1">
      <w:pPr>
        <w:pStyle w:val="Default"/>
        <w:jc w:val="both"/>
        <w:rPr>
          <w:iCs/>
        </w:rPr>
      </w:pPr>
    </w:p>
    <w:p w14:paraId="742D51A7" w14:textId="77777777" w:rsidR="00BB5FE1" w:rsidRPr="008927CE" w:rsidRDefault="00BB5FE1" w:rsidP="00BB5FE1">
      <w:pPr>
        <w:widowControl w:val="0"/>
        <w:jc w:val="both"/>
        <w:rPr>
          <w:rFonts w:ascii="Arial" w:hAnsi="Arial" w:cs="Arial"/>
          <w:iCs/>
        </w:rPr>
      </w:pPr>
      <w:r w:rsidRPr="008927CE">
        <w:rPr>
          <w:rFonts w:ascii="Arial" w:hAnsi="Arial" w:cs="Arial"/>
          <w:iCs/>
        </w:rPr>
        <w:t xml:space="preserve">Para la presentación de la propuesta las personas naturales extranjeras sin domicilio en el país o las personas jurídicas extranjeras que no tengan establecida sucursal en Colombia que deseen participar en el presente proceso de Selección, deberán cumplir con todos los requisitos exigidos en el pliego de condiciones y tener en cuenta lo estipulado en presente Anexo, relacionado con el Capítulo II Numeral 2.2.5.,documentos de la oferta, numeral 2.4 documentos susceptibles de aclaración y/o solicitud de los mismos por parte de la entidad, los criterios de evaluación </w:t>
      </w:r>
      <w:r>
        <w:rPr>
          <w:rFonts w:ascii="Arial" w:hAnsi="Arial" w:cs="Arial"/>
          <w:iCs/>
        </w:rPr>
        <w:t xml:space="preserve">consignados en el Capítulo III </w:t>
      </w:r>
      <w:r w:rsidRPr="008927CE">
        <w:rPr>
          <w:rFonts w:ascii="Arial" w:hAnsi="Arial" w:cs="Arial"/>
          <w:iCs/>
        </w:rPr>
        <w:t xml:space="preserve"> de acuerdo con lo </w:t>
      </w:r>
      <w:r>
        <w:rPr>
          <w:rFonts w:ascii="Arial" w:hAnsi="Arial" w:cs="Arial"/>
          <w:iCs/>
        </w:rPr>
        <w:t>en la normatividad aplicable vigente</w:t>
      </w:r>
      <w:r w:rsidRPr="008927CE">
        <w:rPr>
          <w:rFonts w:ascii="Arial" w:hAnsi="Arial" w:cs="Arial"/>
          <w:iCs/>
        </w:rPr>
        <w:t>.</w:t>
      </w:r>
    </w:p>
    <w:p w14:paraId="09A25BD2" w14:textId="77777777" w:rsidR="00BB5FE1" w:rsidRPr="008927CE" w:rsidRDefault="00BB5FE1" w:rsidP="00BB5FE1">
      <w:pPr>
        <w:widowControl w:val="0"/>
        <w:jc w:val="both"/>
        <w:rPr>
          <w:rFonts w:ascii="Arial" w:hAnsi="Arial" w:cs="Arial"/>
          <w:iCs/>
        </w:rPr>
      </w:pPr>
    </w:p>
    <w:p w14:paraId="34A94D59" w14:textId="77777777" w:rsidR="00BB5FE1" w:rsidRPr="008927CE" w:rsidRDefault="00BB5FE1" w:rsidP="00BB5FE1">
      <w:pPr>
        <w:widowControl w:val="0"/>
        <w:jc w:val="both"/>
        <w:rPr>
          <w:rFonts w:ascii="Arial" w:hAnsi="Arial" w:cs="Arial"/>
          <w:iCs/>
        </w:rPr>
      </w:pPr>
      <w:r w:rsidRPr="008927CE">
        <w:rPr>
          <w:rFonts w:ascii="Arial" w:hAnsi="Arial" w:cs="Arial"/>
          <w:iCs/>
        </w:rPr>
        <w:t>Las personas naturales extranjeras sin domicilio en el país o las personas jurídicas extranjeras que no tengan establecida sucursal en Colombia que deseen participar en el presente proceso de Selección deberán ajustarse a lo indicado en el artículo 469 y siguientes del Código de Comercio y a lo exigido en el pliego de Condiciones.</w:t>
      </w:r>
    </w:p>
    <w:p w14:paraId="5E0922CD" w14:textId="77777777" w:rsidR="00BB5FE1" w:rsidRPr="008927CE" w:rsidRDefault="00BB5FE1" w:rsidP="00BB5FE1">
      <w:pPr>
        <w:widowControl w:val="0"/>
        <w:jc w:val="center"/>
        <w:rPr>
          <w:rFonts w:ascii="Arial" w:hAnsi="Arial" w:cs="Arial"/>
          <w:iCs/>
        </w:rPr>
      </w:pPr>
    </w:p>
    <w:p w14:paraId="1F88F9A7" w14:textId="77777777" w:rsidR="00BB5FE1" w:rsidRPr="008927CE" w:rsidRDefault="00BB5FE1" w:rsidP="00BB5FE1">
      <w:pPr>
        <w:pStyle w:val="Default"/>
        <w:rPr>
          <w:b/>
          <w:bCs/>
          <w:iCs/>
        </w:rPr>
      </w:pPr>
      <w:r w:rsidRPr="008927CE">
        <w:rPr>
          <w:b/>
          <w:bCs/>
          <w:iCs/>
        </w:rPr>
        <w:t xml:space="preserve">EN CUANTO A LOS DOCUMENTOS DE LA PROPUESTA </w:t>
      </w:r>
    </w:p>
    <w:p w14:paraId="64DE33B6" w14:textId="77777777" w:rsidR="00BB5FE1" w:rsidRPr="008927CE" w:rsidRDefault="00BB5FE1" w:rsidP="00BB5FE1">
      <w:pPr>
        <w:pStyle w:val="Default"/>
        <w:rPr>
          <w:b/>
          <w:bCs/>
          <w:iCs/>
        </w:rPr>
      </w:pPr>
    </w:p>
    <w:p w14:paraId="3B72C83A" w14:textId="77777777" w:rsidR="00BB5FE1" w:rsidRPr="008927CE" w:rsidRDefault="00BB5FE1" w:rsidP="00BB5FE1">
      <w:pPr>
        <w:pStyle w:val="Default"/>
        <w:jc w:val="both"/>
        <w:rPr>
          <w:iCs/>
        </w:rPr>
      </w:pPr>
      <w:r w:rsidRPr="008927CE">
        <w:rPr>
          <w:iCs/>
        </w:rPr>
        <w:t xml:space="preserve">Las personas naturales extranjeras sin domicilio en el país o las personas jurídicas extranjeras que no tengan establecida sucursal en Colombia que deseen participar en el presente proceso de Selección, deberán anexar en su propuesta además de los documentos relacionados en el numeral 2.2.5., Capítulo II, a excepción del Registro Único de Proponentes, los siguientes documentos: </w:t>
      </w:r>
    </w:p>
    <w:p w14:paraId="3D781D41" w14:textId="77777777" w:rsidR="00BB5FE1" w:rsidRPr="008927CE" w:rsidRDefault="00BB5FE1" w:rsidP="00BB5FE1">
      <w:pPr>
        <w:pStyle w:val="Default"/>
        <w:jc w:val="both"/>
      </w:pPr>
    </w:p>
    <w:p w14:paraId="44072BB1" w14:textId="77777777" w:rsidR="00BB5FE1" w:rsidRPr="008927CE" w:rsidRDefault="00BB5FE1" w:rsidP="00BB5FE1">
      <w:pPr>
        <w:pStyle w:val="Default"/>
        <w:jc w:val="both"/>
      </w:pPr>
      <w:r w:rsidRPr="008927CE">
        <w:rPr>
          <w:iCs/>
        </w:rPr>
        <w:t xml:space="preserve">1 Estados Financieros de los últimos cinco (5) años, a saber, Balance General, Estado de Resultados y Notas a los Estados Financieros, traducidos y apostillados para los casos en los cuales aplique. En el caso de consorcios y uniones temporales deberán allegarse los </w:t>
      </w:r>
      <w:r w:rsidRPr="008927CE">
        <w:rPr>
          <w:b/>
          <w:bCs/>
          <w:iCs/>
        </w:rPr>
        <w:t xml:space="preserve">Estados Financieros </w:t>
      </w:r>
      <w:r w:rsidRPr="008927CE">
        <w:rPr>
          <w:iCs/>
        </w:rPr>
        <w:t xml:space="preserve">de cada uno de los integrantes del Consorcio o Unión Temporal, suscritos por el representante legal, el contador público y el revisor fiscal. </w:t>
      </w:r>
    </w:p>
    <w:p w14:paraId="62240069" w14:textId="77777777" w:rsidR="00BB5FE1" w:rsidRPr="008927CE" w:rsidRDefault="00BB5FE1" w:rsidP="00BB5FE1">
      <w:pPr>
        <w:pStyle w:val="Default"/>
        <w:jc w:val="both"/>
      </w:pPr>
    </w:p>
    <w:p w14:paraId="1A30B78E" w14:textId="77777777" w:rsidR="00BB5FE1" w:rsidRPr="008927CE" w:rsidRDefault="00BB5FE1" w:rsidP="00BB5FE1">
      <w:pPr>
        <w:pStyle w:val="Default"/>
        <w:jc w:val="both"/>
        <w:rPr>
          <w:iCs/>
        </w:rPr>
      </w:pPr>
      <w:r w:rsidRPr="008927CE">
        <w:rPr>
          <w:iCs/>
        </w:rPr>
        <w:t xml:space="preserve">Los participantes obligados a tener Revisor Fiscal presentarán sus estados financieros debidamente </w:t>
      </w:r>
      <w:r w:rsidRPr="008927CE">
        <w:rPr>
          <w:b/>
          <w:bCs/>
          <w:iCs/>
        </w:rPr>
        <w:t>“DICTAMINADOS”</w:t>
      </w:r>
      <w:r w:rsidRPr="008927CE">
        <w:rPr>
          <w:iCs/>
        </w:rPr>
        <w:t>.</w:t>
      </w:r>
    </w:p>
    <w:p w14:paraId="59FE7C48" w14:textId="77777777" w:rsidR="00BB5FE1" w:rsidRPr="008927CE" w:rsidRDefault="00BB5FE1" w:rsidP="00BB5FE1">
      <w:pPr>
        <w:pStyle w:val="Default"/>
        <w:jc w:val="both"/>
        <w:rPr>
          <w:iCs/>
        </w:rPr>
      </w:pPr>
    </w:p>
    <w:p w14:paraId="12F2AAC1" w14:textId="77777777" w:rsidR="00BB5FE1" w:rsidRPr="008927CE" w:rsidRDefault="00BB5FE1" w:rsidP="00BB5FE1">
      <w:pPr>
        <w:pStyle w:val="Default"/>
        <w:jc w:val="both"/>
        <w:rPr>
          <w:iCs/>
        </w:rPr>
      </w:pPr>
      <w:r w:rsidRPr="008927CE">
        <w:rPr>
          <w:iCs/>
        </w:rPr>
        <w:t xml:space="preserve"> La verificación de los indicadores financieros la realizará la Dirección Ejecutiva de Administración Judicial con base en el </w:t>
      </w:r>
      <w:r>
        <w:rPr>
          <w:iCs/>
        </w:rPr>
        <w:t>Decreto 1082 de 2015</w:t>
      </w:r>
      <w:r w:rsidRPr="008927CE">
        <w:rPr>
          <w:iCs/>
        </w:rPr>
        <w:t xml:space="preserve">. </w:t>
      </w:r>
    </w:p>
    <w:p w14:paraId="028D645E" w14:textId="77777777" w:rsidR="00BB5FE1" w:rsidRPr="008927CE" w:rsidRDefault="00BB5FE1" w:rsidP="00BB5FE1">
      <w:pPr>
        <w:pStyle w:val="Default"/>
      </w:pPr>
    </w:p>
    <w:p w14:paraId="05500ABF" w14:textId="77777777" w:rsidR="00BB5FE1" w:rsidRPr="008927CE" w:rsidRDefault="00BB5FE1" w:rsidP="00BB5FE1">
      <w:pPr>
        <w:pStyle w:val="Default"/>
        <w:jc w:val="both"/>
      </w:pPr>
      <w:r w:rsidRPr="008927CE">
        <w:rPr>
          <w:iCs/>
        </w:rPr>
        <w:t xml:space="preserve">2 Certificación o constancia de experiencia probable, expedida por el Representante Legal. </w:t>
      </w:r>
    </w:p>
    <w:p w14:paraId="6AB8F563" w14:textId="77777777" w:rsidR="00BB5FE1" w:rsidRPr="008927CE" w:rsidRDefault="00BB5FE1" w:rsidP="00BB5FE1">
      <w:pPr>
        <w:pStyle w:val="Default"/>
        <w:jc w:val="both"/>
      </w:pPr>
    </w:p>
    <w:p w14:paraId="54AACA0B" w14:textId="77777777" w:rsidR="00BB5FE1" w:rsidRPr="008927CE" w:rsidRDefault="00BB5FE1" w:rsidP="00BB5FE1">
      <w:pPr>
        <w:pStyle w:val="Default"/>
        <w:jc w:val="both"/>
      </w:pPr>
      <w:r w:rsidRPr="008927CE">
        <w:rPr>
          <w:iCs/>
        </w:rPr>
        <w:t xml:space="preserve">3 Certificación de la capacidad de organización, expedida por el revisor fiscal o contador público, según corresponda en la cual conste los ingresos brutos operacionales de los dos (2) mejores años de los últimos cinco (5) años, relacionados exclusivamente con la </w:t>
      </w:r>
      <w:r w:rsidRPr="008927CE">
        <w:rPr>
          <w:b/>
          <w:bCs/>
          <w:iCs/>
        </w:rPr>
        <w:t xml:space="preserve">actividad </w:t>
      </w:r>
      <w:r w:rsidRPr="008927CE">
        <w:rPr>
          <w:iCs/>
        </w:rPr>
        <w:t xml:space="preserve">que </w:t>
      </w:r>
      <w:r w:rsidRPr="008927CE">
        <w:rPr>
          <w:b/>
          <w:bCs/>
          <w:iCs/>
        </w:rPr>
        <w:t xml:space="preserve">desempeña, </w:t>
      </w:r>
      <w:r w:rsidRPr="008927CE">
        <w:rPr>
          <w:iCs/>
        </w:rPr>
        <w:t xml:space="preserve">y el procedimiento utilizado para el cálculo de la capacidad de organización, acorde con lo establecido en el Art. 6.2.1.6 del Decreto 734 de 2012. </w:t>
      </w:r>
    </w:p>
    <w:p w14:paraId="3715F8EA" w14:textId="77777777" w:rsidR="00BB5FE1" w:rsidRPr="008927CE" w:rsidRDefault="00BB5FE1" w:rsidP="00BB5FE1">
      <w:pPr>
        <w:pStyle w:val="Default"/>
      </w:pPr>
    </w:p>
    <w:p w14:paraId="60FAF894" w14:textId="77777777" w:rsidR="00BB5FE1" w:rsidRPr="008927CE" w:rsidRDefault="00BB5FE1" w:rsidP="00BB5FE1">
      <w:pPr>
        <w:pStyle w:val="Default"/>
        <w:jc w:val="both"/>
        <w:rPr>
          <w:iCs/>
        </w:rPr>
      </w:pPr>
      <w:r w:rsidRPr="008927CE">
        <w:rPr>
          <w:iCs/>
        </w:rPr>
        <w:t xml:space="preserve">4 Certificación de la capacidad técnica, expedida por el Revisor Fiscal o Contador Público, donde indique el número de socios, así como el personal profesional universitario, personal administrativo, tecnólogo y operativo vinculados mediante relación contractual para desarrollar actividades referentes a su actividad. </w:t>
      </w:r>
    </w:p>
    <w:p w14:paraId="171F4239" w14:textId="77777777" w:rsidR="00BB5FE1" w:rsidRDefault="00BB5FE1" w:rsidP="00BB5FE1">
      <w:pPr>
        <w:widowControl w:val="0"/>
        <w:autoSpaceDE w:val="0"/>
        <w:autoSpaceDN w:val="0"/>
        <w:adjustRightInd w:val="0"/>
        <w:ind w:right="9"/>
        <w:jc w:val="center"/>
        <w:rPr>
          <w:rFonts w:ascii="Arial" w:hAnsi="Arial" w:cs="Arial"/>
          <w:b/>
          <w:bCs/>
          <w:spacing w:val="-1"/>
        </w:rPr>
      </w:pPr>
    </w:p>
    <w:p w14:paraId="253C533C" w14:textId="77777777" w:rsidR="00951177" w:rsidRDefault="00951177" w:rsidP="00BB5FE1">
      <w:pPr>
        <w:widowControl w:val="0"/>
        <w:autoSpaceDE w:val="0"/>
        <w:autoSpaceDN w:val="0"/>
        <w:adjustRightInd w:val="0"/>
        <w:ind w:right="9"/>
        <w:jc w:val="center"/>
        <w:rPr>
          <w:rFonts w:ascii="Arial" w:hAnsi="Arial" w:cs="Arial"/>
          <w:b/>
          <w:bCs/>
          <w:spacing w:val="-1"/>
        </w:rPr>
      </w:pPr>
    </w:p>
    <w:p w14:paraId="1651E610" w14:textId="77777777" w:rsidR="00BB5FE1" w:rsidRDefault="00BB5FE1" w:rsidP="00BB5FE1">
      <w:pPr>
        <w:widowControl w:val="0"/>
        <w:autoSpaceDE w:val="0"/>
        <w:autoSpaceDN w:val="0"/>
        <w:adjustRightInd w:val="0"/>
        <w:ind w:right="9"/>
        <w:jc w:val="center"/>
        <w:rPr>
          <w:rFonts w:ascii="Arial" w:hAnsi="Arial" w:cs="Arial"/>
          <w:b/>
          <w:bCs/>
        </w:rPr>
      </w:pPr>
      <w:r w:rsidRPr="008927CE">
        <w:rPr>
          <w:rFonts w:ascii="Arial" w:hAnsi="Arial" w:cs="Arial"/>
          <w:b/>
          <w:bCs/>
          <w:spacing w:val="-1"/>
        </w:rPr>
        <w:lastRenderedPageBreak/>
        <w:t>A</w:t>
      </w:r>
      <w:r w:rsidRPr="008927CE">
        <w:rPr>
          <w:rFonts w:ascii="Arial" w:hAnsi="Arial" w:cs="Arial"/>
          <w:b/>
          <w:bCs/>
          <w:spacing w:val="2"/>
        </w:rPr>
        <w:t>N</w:t>
      </w:r>
      <w:r w:rsidRPr="008927CE">
        <w:rPr>
          <w:rFonts w:ascii="Arial" w:hAnsi="Arial" w:cs="Arial"/>
          <w:b/>
          <w:bCs/>
          <w:spacing w:val="1"/>
        </w:rPr>
        <w:t>E</w:t>
      </w:r>
      <w:r w:rsidRPr="008927CE">
        <w:rPr>
          <w:rFonts w:ascii="Arial" w:hAnsi="Arial" w:cs="Arial"/>
          <w:b/>
          <w:bCs/>
          <w:spacing w:val="-1"/>
        </w:rPr>
        <w:t>X</w:t>
      </w:r>
      <w:r w:rsidRPr="008927CE">
        <w:rPr>
          <w:rFonts w:ascii="Arial" w:hAnsi="Arial" w:cs="Arial"/>
          <w:b/>
          <w:bCs/>
        </w:rPr>
        <w:t xml:space="preserve">O </w:t>
      </w:r>
      <w:r w:rsidRPr="008927CE">
        <w:rPr>
          <w:rFonts w:ascii="Arial" w:hAnsi="Arial" w:cs="Arial"/>
          <w:b/>
          <w:bCs/>
          <w:spacing w:val="2"/>
        </w:rPr>
        <w:t>N</w:t>
      </w:r>
      <w:r w:rsidRPr="008927CE">
        <w:rPr>
          <w:rFonts w:ascii="Arial" w:hAnsi="Arial" w:cs="Arial"/>
          <w:b/>
          <w:bCs/>
          <w:spacing w:val="1"/>
        </w:rPr>
        <w:t>o</w:t>
      </w:r>
      <w:r w:rsidRPr="008927CE">
        <w:rPr>
          <w:rFonts w:ascii="Arial" w:hAnsi="Arial" w:cs="Arial"/>
          <w:b/>
          <w:bCs/>
        </w:rPr>
        <w:t>.</w:t>
      </w:r>
      <w:r w:rsidRPr="008927CE">
        <w:rPr>
          <w:rFonts w:ascii="Arial" w:hAnsi="Arial" w:cs="Arial"/>
          <w:b/>
          <w:bCs/>
          <w:spacing w:val="-1"/>
        </w:rPr>
        <w:t xml:space="preserve"> </w:t>
      </w:r>
      <w:r>
        <w:rPr>
          <w:rFonts w:ascii="Arial" w:hAnsi="Arial" w:cs="Arial"/>
          <w:b/>
          <w:bCs/>
          <w:spacing w:val="-1"/>
        </w:rPr>
        <w:t xml:space="preserve">6 </w:t>
      </w:r>
      <w:r>
        <w:rPr>
          <w:rFonts w:ascii="Arial" w:hAnsi="Arial" w:cs="Arial"/>
        </w:rPr>
        <w:t xml:space="preserve">- </w:t>
      </w:r>
      <w:r w:rsidRPr="008927CE">
        <w:rPr>
          <w:rFonts w:ascii="Arial" w:hAnsi="Arial" w:cs="Arial"/>
          <w:noProof/>
          <w:lang w:val="es-CO" w:eastAsia="es-CO"/>
        </w:rPr>
        <mc:AlternateContent>
          <mc:Choice Requires="wps">
            <w:drawing>
              <wp:anchor distT="0" distB="0" distL="114300" distR="114300" simplePos="0" relativeHeight="251659264" behindDoc="1" locked="0" layoutInCell="0" allowOverlap="1" wp14:anchorId="16B55DDD" wp14:editId="46DEA819">
                <wp:simplePos x="0" y="0"/>
                <wp:positionH relativeFrom="page">
                  <wp:posOffset>1078865</wp:posOffset>
                </wp:positionH>
                <wp:positionV relativeFrom="page">
                  <wp:posOffset>487680</wp:posOffset>
                </wp:positionV>
                <wp:extent cx="584200" cy="800100"/>
                <wp:effectExtent l="2540" t="1905" r="3810" b="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2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5CCF8" w14:textId="77777777" w:rsidR="000A0FEE" w:rsidRDefault="000A0FEE" w:rsidP="00BB5FE1">
                            <w:pPr>
                              <w:spacing w:line="1260" w:lineRule="atLeast"/>
                            </w:pPr>
                          </w:p>
                          <w:p w14:paraId="55A54013" w14:textId="77777777" w:rsidR="000A0FEE" w:rsidRDefault="000A0FEE" w:rsidP="00BB5FE1">
                            <w:pPr>
                              <w:widowControl w:val="0"/>
                              <w:autoSpaceDE w:val="0"/>
                              <w:autoSpaceDN w:val="0"/>
                              <w:adjustRightInd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55DDD" id="Rectángulo 40" o:spid="_x0000_s1026" style="position:absolute;left:0;text-align:left;margin-left:84.95pt;margin-top:38.4pt;width:46pt;height:6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" o:allowincell="f" filled="f" stroked="f">
                <v:textbox inset="0,0,0,0">
                  <w:txbxContent>
                    <w:p w14:paraId="6B55CCF8" w14:textId="77777777" w:rsidR="000A0FEE" w:rsidRDefault="000A0FEE" w:rsidP="00BB5FE1">
                      <w:pPr>
                        <w:spacing w:line="1260" w:lineRule="atLeast"/>
                      </w:pPr>
                    </w:p>
                    <w:p w14:paraId="55A54013" w14:textId="77777777" w:rsidR="000A0FEE" w:rsidRDefault="000A0FEE" w:rsidP="00BB5FE1">
                      <w:pPr>
                        <w:widowControl w:val="0"/>
                        <w:autoSpaceDE w:val="0"/>
                        <w:autoSpaceDN w:val="0"/>
                        <w:adjustRightInd w:val="0"/>
                      </w:pPr>
                    </w:p>
                  </w:txbxContent>
                </v:textbox>
                <w10:wrap anchorx="page" anchory="page"/>
              </v:rect>
            </w:pict>
          </mc:Fallback>
        </mc:AlternateContent>
      </w:r>
      <w:r w:rsidRPr="008927CE">
        <w:rPr>
          <w:rFonts w:ascii="Arial" w:hAnsi="Arial" w:cs="Arial"/>
          <w:b/>
          <w:bCs/>
          <w:spacing w:val="1"/>
        </w:rPr>
        <w:t>P</w:t>
      </w:r>
      <w:r w:rsidRPr="008927CE">
        <w:rPr>
          <w:rFonts w:ascii="Arial" w:hAnsi="Arial" w:cs="Arial"/>
          <w:b/>
          <w:bCs/>
          <w:spacing w:val="-1"/>
        </w:rPr>
        <w:t>R</w:t>
      </w:r>
      <w:r w:rsidRPr="008927CE">
        <w:rPr>
          <w:rFonts w:ascii="Arial" w:hAnsi="Arial" w:cs="Arial"/>
          <w:b/>
          <w:bCs/>
          <w:spacing w:val="2"/>
        </w:rPr>
        <w:t>O</w:t>
      </w:r>
      <w:r w:rsidRPr="008927CE">
        <w:rPr>
          <w:rFonts w:ascii="Arial" w:hAnsi="Arial" w:cs="Arial"/>
          <w:b/>
          <w:bCs/>
          <w:spacing w:val="1"/>
        </w:rPr>
        <w:t>P</w:t>
      </w:r>
      <w:r w:rsidRPr="008927CE">
        <w:rPr>
          <w:rFonts w:ascii="Arial" w:hAnsi="Arial" w:cs="Arial"/>
          <w:b/>
          <w:bCs/>
        </w:rPr>
        <w:t>U</w:t>
      </w:r>
      <w:r w:rsidRPr="008927CE">
        <w:rPr>
          <w:rFonts w:ascii="Arial" w:hAnsi="Arial" w:cs="Arial"/>
          <w:b/>
          <w:bCs/>
          <w:spacing w:val="1"/>
        </w:rPr>
        <w:t>E</w:t>
      </w:r>
      <w:r w:rsidRPr="008927CE">
        <w:rPr>
          <w:rFonts w:ascii="Arial" w:hAnsi="Arial" w:cs="Arial"/>
          <w:b/>
          <w:bCs/>
          <w:spacing w:val="-3"/>
        </w:rPr>
        <w:t>S</w:t>
      </w:r>
      <w:r w:rsidRPr="008927CE">
        <w:rPr>
          <w:rFonts w:ascii="Arial" w:hAnsi="Arial" w:cs="Arial"/>
          <w:b/>
          <w:bCs/>
          <w:spacing w:val="2"/>
        </w:rPr>
        <w:t>T</w:t>
      </w:r>
      <w:r w:rsidRPr="008927CE">
        <w:rPr>
          <w:rFonts w:ascii="Arial" w:hAnsi="Arial" w:cs="Arial"/>
          <w:b/>
          <w:bCs/>
        </w:rPr>
        <w:t>A</w:t>
      </w:r>
      <w:r w:rsidRPr="008927CE">
        <w:rPr>
          <w:rFonts w:ascii="Arial" w:hAnsi="Arial" w:cs="Arial"/>
          <w:b/>
          <w:bCs/>
          <w:spacing w:val="1"/>
        </w:rPr>
        <w:t xml:space="preserve"> E</w:t>
      </w:r>
      <w:r w:rsidRPr="008927CE">
        <w:rPr>
          <w:rFonts w:ascii="Arial" w:hAnsi="Arial" w:cs="Arial"/>
          <w:b/>
          <w:bCs/>
          <w:spacing w:val="-2"/>
        </w:rPr>
        <w:t>CO</w:t>
      </w:r>
      <w:r w:rsidRPr="008927CE">
        <w:rPr>
          <w:rFonts w:ascii="Arial" w:hAnsi="Arial" w:cs="Arial"/>
          <w:b/>
          <w:bCs/>
          <w:spacing w:val="2"/>
        </w:rPr>
        <w:t>NOM</w:t>
      </w:r>
      <w:r w:rsidRPr="008927CE">
        <w:rPr>
          <w:rFonts w:ascii="Arial" w:hAnsi="Arial" w:cs="Arial"/>
          <w:b/>
          <w:bCs/>
          <w:spacing w:val="-1"/>
        </w:rPr>
        <w:t>I</w:t>
      </w:r>
      <w:r w:rsidRPr="008927CE">
        <w:rPr>
          <w:rFonts w:ascii="Arial" w:hAnsi="Arial" w:cs="Arial"/>
          <w:b/>
          <w:bCs/>
          <w:spacing w:val="-2"/>
        </w:rPr>
        <w:t>C</w:t>
      </w:r>
      <w:r w:rsidRPr="008927CE">
        <w:rPr>
          <w:rFonts w:ascii="Arial" w:hAnsi="Arial" w:cs="Arial"/>
          <w:b/>
          <w:bCs/>
        </w:rPr>
        <w:t>A</w:t>
      </w:r>
    </w:p>
    <w:p w14:paraId="5EF3AF4E" w14:textId="77777777" w:rsidR="00BB5FE1" w:rsidRDefault="00BB5FE1" w:rsidP="00BB5FE1">
      <w:pPr>
        <w:widowControl w:val="0"/>
        <w:autoSpaceDE w:val="0"/>
        <w:autoSpaceDN w:val="0"/>
        <w:adjustRightInd w:val="0"/>
        <w:ind w:right="9"/>
        <w:jc w:val="center"/>
        <w:rPr>
          <w:rFonts w:ascii="Arial" w:hAnsi="Arial" w:cs="Arial"/>
          <w:b/>
          <w:bCs/>
        </w:rPr>
      </w:pPr>
    </w:p>
    <w:p w14:paraId="1F539C3D" w14:textId="77777777" w:rsidR="00AA2C5D" w:rsidRPr="0050366C" w:rsidRDefault="00AA2C5D" w:rsidP="00AA2C5D">
      <w:pPr>
        <w:autoSpaceDE w:val="0"/>
        <w:autoSpaceDN w:val="0"/>
        <w:adjustRightInd w:val="0"/>
        <w:jc w:val="center"/>
        <w:rPr>
          <w:rFonts w:cs="Arial"/>
          <w:b/>
          <w:i/>
          <w:spacing w:val="-3"/>
        </w:rPr>
      </w:pPr>
      <w:r w:rsidRPr="0050366C">
        <w:rPr>
          <w:rFonts w:cs="Arial"/>
          <w:b/>
          <w:i/>
          <w:spacing w:val="-3"/>
        </w:rPr>
        <w:t>TRIBUNAL SUPERIOR DEL ATLÁNTICO – ANTIGUO EDIFICIO LOTERÍA DEL</w:t>
      </w:r>
    </w:p>
    <w:p w14:paraId="659D8B80" w14:textId="77777777" w:rsidR="00AA2C5D" w:rsidRPr="0050366C" w:rsidRDefault="00AA2C5D" w:rsidP="00AA2C5D">
      <w:pPr>
        <w:autoSpaceDE w:val="0"/>
        <w:autoSpaceDN w:val="0"/>
        <w:adjustRightInd w:val="0"/>
        <w:jc w:val="center"/>
        <w:rPr>
          <w:rFonts w:ascii="BookmanOldStyle-BoldItalic" w:hAnsi="BookmanOldStyle-BoldItalic" w:cs="BookmanOldStyle-BoldItalic"/>
          <w:b/>
          <w:bCs/>
          <w:i/>
          <w:iCs/>
          <w:color w:val="000000"/>
          <w:sz w:val="23"/>
          <w:szCs w:val="23"/>
        </w:rPr>
      </w:pPr>
      <w:r w:rsidRPr="0050366C">
        <w:rPr>
          <w:rFonts w:cs="Arial"/>
          <w:b/>
          <w:i/>
          <w:spacing w:val="-3"/>
        </w:rPr>
        <w:t>ATLÁNTICO</w:t>
      </w:r>
    </w:p>
    <w:p w14:paraId="67FDA84E" w14:textId="77777777" w:rsidR="00AA2C5D" w:rsidRPr="0050366C" w:rsidRDefault="00AA2C5D" w:rsidP="00AA2C5D">
      <w:pPr>
        <w:autoSpaceDE w:val="0"/>
        <w:autoSpaceDN w:val="0"/>
        <w:adjustRightInd w:val="0"/>
        <w:jc w:val="both"/>
        <w:rPr>
          <w:rFonts w:ascii="BookmanOldStyle-BoldItalic" w:hAnsi="BookmanOldStyle-BoldItalic" w:cs="BookmanOldStyle-BoldItalic"/>
          <w:b/>
          <w:bCs/>
          <w:i/>
          <w:iCs/>
          <w:color w:val="000000"/>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9"/>
        <w:gridCol w:w="4489"/>
      </w:tblGrid>
      <w:tr w:rsidR="00AA2C5D" w:rsidRPr="0050366C" w14:paraId="3BBBB184" w14:textId="77777777" w:rsidTr="0005277D">
        <w:tc>
          <w:tcPr>
            <w:tcW w:w="4489" w:type="dxa"/>
          </w:tcPr>
          <w:p w14:paraId="092EAD61"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EQUIPO (Descripción)</w:t>
            </w:r>
          </w:p>
        </w:tc>
        <w:tc>
          <w:tcPr>
            <w:tcW w:w="4489" w:type="dxa"/>
          </w:tcPr>
          <w:p w14:paraId="5EBE0B13"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016933B5" w14:textId="77777777" w:rsidTr="0005277D">
        <w:tc>
          <w:tcPr>
            <w:tcW w:w="4489" w:type="dxa"/>
          </w:tcPr>
          <w:p w14:paraId="2A95F816"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UNITARIO POR COPIA</w:t>
            </w:r>
          </w:p>
        </w:tc>
        <w:tc>
          <w:tcPr>
            <w:tcW w:w="4489" w:type="dxa"/>
          </w:tcPr>
          <w:p w14:paraId="565B2361"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50098ECD" w14:textId="77777777" w:rsidTr="0005277D">
        <w:tc>
          <w:tcPr>
            <w:tcW w:w="4489" w:type="dxa"/>
          </w:tcPr>
          <w:p w14:paraId="3BF156B5"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IVA</w:t>
            </w:r>
          </w:p>
        </w:tc>
        <w:tc>
          <w:tcPr>
            <w:tcW w:w="4489" w:type="dxa"/>
          </w:tcPr>
          <w:p w14:paraId="34984130"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16FF780D" w14:textId="77777777" w:rsidTr="0005277D">
        <w:tc>
          <w:tcPr>
            <w:tcW w:w="4489" w:type="dxa"/>
          </w:tcPr>
          <w:p w14:paraId="19B82970"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TOTAL POR COPIA</w:t>
            </w:r>
          </w:p>
        </w:tc>
        <w:tc>
          <w:tcPr>
            <w:tcW w:w="4489" w:type="dxa"/>
          </w:tcPr>
          <w:p w14:paraId="491A74CB"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5ED1F2AA" w14:textId="77777777" w:rsidTr="0005277D">
        <w:tc>
          <w:tcPr>
            <w:tcW w:w="4489" w:type="dxa"/>
          </w:tcPr>
          <w:p w14:paraId="61AD3834"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VIGENCIA DE LA OFERTA</w:t>
            </w:r>
          </w:p>
        </w:tc>
        <w:tc>
          <w:tcPr>
            <w:tcW w:w="4489" w:type="dxa"/>
          </w:tcPr>
          <w:p w14:paraId="4D52068B"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bl>
    <w:p w14:paraId="37573A60" w14:textId="77777777" w:rsidR="00AA2C5D" w:rsidRPr="0050366C" w:rsidRDefault="00AA2C5D" w:rsidP="00AA2C5D">
      <w:pPr>
        <w:autoSpaceDE w:val="0"/>
        <w:autoSpaceDN w:val="0"/>
        <w:adjustRightInd w:val="0"/>
        <w:jc w:val="both"/>
        <w:rPr>
          <w:rFonts w:ascii="BookmanOldStyle-BoldItalic" w:hAnsi="BookmanOldStyle-BoldItalic" w:cs="BookmanOldStyle-BoldItalic"/>
          <w:b/>
          <w:bCs/>
          <w:i/>
          <w:iCs/>
          <w:color w:val="000000"/>
          <w:sz w:val="23"/>
          <w:szCs w:val="23"/>
        </w:rPr>
      </w:pPr>
    </w:p>
    <w:p w14:paraId="28674DD1" w14:textId="77777777" w:rsidR="00AA2C5D" w:rsidRPr="0050366C" w:rsidRDefault="00AA2C5D" w:rsidP="00AA2C5D">
      <w:pPr>
        <w:autoSpaceDE w:val="0"/>
        <w:autoSpaceDN w:val="0"/>
        <w:adjustRightInd w:val="0"/>
        <w:jc w:val="center"/>
        <w:rPr>
          <w:rFonts w:cs="Arial"/>
          <w:b/>
          <w:i/>
          <w:spacing w:val="-3"/>
        </w:rPr>
      </w:pPr>
      <w:r w:rsidRPr="0050366C">
        <w:rPr>
          <w:rFonts w:cs="Arial"/>
          <w:b/>
          <w:i/>
          <w:spacing w:val="-3"/>
          <w:sz w:val="22"/>
          <w:szCs w:val="22"/>
        </w:rPr>
        <w:t>JUZGADOS EDIFICIO TELECOM (SPOA, LABORALES, PENALES DEL CIRCUITO Y MUNICIPALES ORALIDAD)</w:t>
      </w:r>
    </w:p>
    <w:p w14:paraId="1E2115B5" w14:textId="77777777" w:rsidR="00AA2C5D" w:rsidRPr="0050366C" w:rsidRDefault="00AA2C5D" w:rsidP="00AA2C5D">
      <w:pPr>
        <w:autoSpaceDE w:val="0"/>
        <w:autoSpaceDN w:val="0"/>
        <w:adjustRightInd w:val="0"/>
        <w:jc w:val="center"/>
        <w:rPr>
          <w:rFonts w:cs="Arial"/>
          <w:b/>
          <w:i/>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9"/>
        <w:gridCol w:w="4489"/>
      </w:tblGrid>
      <w:tr w:rsidR="00AA2C5D" w:rsidRPr="0050366C" w14:paraId="382D1AAC" w14:textId="77777777" w:rsidTr="0005277D">
        <w:tc>
          <w:tcPr>
            <w:tcW w:w="4489" w:type="dxa"/>
          </w:tcPr>
          <w:p w14:paraId="764A7EDE"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EQUIPO (Descripción)</w:t>
            </w:r>
          </w:p>
        </w:tc>
        <w:tc>
          <w:tcPr>
            <w:tcW w:w="4489" w:type="dxa"/>
          </w:tcPr>
          <w:p w14:paraId="22F1FABE"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31780057" w14:textId="77777777" w:rsidTr="0005277D">
        <w:tc>
          <w:tcPr>
            <w:tcW w:w="4489" w:type="dxa"/>
          </w:tcPr>
          <w:p w14:paraId="3565158C"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UNITARIO POR COPIA</w:t>
            </w:r>
          </w:p>
        </w:tc>
        <w:tc>
          <w:tcPr>
            <w:tcW w:w="4489" w:type="dxa"/>
          </w:tcPr>
          <w:p w14:paraId="01F86644"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396C951E" w14:textId="77777777" w:rsidTr="0005277D">
        <w:tc>
          <w:tcPr>
            <w:tcW w:w="4489" w:type="dxa"/>
          </w:tcPr>
          <w:p w14:paraId="63B1E7F1"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IVA</w:t>
            </w:r>
          </w:p>
        </w:tc>
        <w:tc>
          <w:tcPr>
            <w:tcW w:w="4489" w:type="dxa"/>
          </w:tcPr>
          <w:p w14:paraId="3B1BED54"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40693236" w14:textId="77777777" w:rsidTr="0005277D">
        <w:tc>
          <w:tcPr>
            <w:tcW w:w="4489" w:type="dxa"/>
          </w:tcPr>
          <w:p w14:paraId="15A1856E"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TOTAL POR COPIA</w:t>
            </w:r>
          </w:p>
        </w:tc>
        <w:tc>
          <w:tcPr>
            <w:tcW w:w="4489" w:type="dxa"/>
          </w:tcPr>
          <w:p w14:paraId="70888528"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414DA446" w14:textId="77777777" w:rsidTr="0005277D">
        <w:tc>
          <w:tcPr>
            <w:tcW w:w="4489" w:type="dxa"/>
          </w:tcPr>
          <w:p w14:paraId="1EB82400"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VIGENCIA DE LA OFERTA</w:t>
            </w:r>
          </w:p>
        </w:tc>
        <w:tc>
          <w:tcPr>
            <w:tcW w:w="4489" w:type="dxa"/>
          </w:tcPr>
          <w:p w14:paraId="1949DA6F"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bl>
    <w:p w14:paraId="5AA3E400" w14:textId="77777777" w:rsidR="00AA2C5D" w:rsidRPr="0050366C" w:rsidRDefault="00AA2C5D" w:rsidP="00AA2C5D">
      <w:pPr>
        <w:autoSpaceDE w:val="0"/>
        <w:autoSpaceDN w:val="0"/>
        <w:adjustRightInd w:val="0"/>
        <w:jc w:val="center"/>
        <w:rPr>
          <w:rFonts w:cs="Arial"/>
          <w:b/>
          <w:i/>
          <w:spacing w:val="-3"/>
        </w:rPr>
      </w:pPr>
    </w:p>
    <w:p w14:paraId="5C6EB448" w14:textId="77777777" w:rsidR="00AA2C5D" w:rsidRPr="0050366C" w:rsidRDefault="00AA2C5D" w:rsidP="00AA2C5D">
      <w:pPr>
        <w:autoSpaceDE w:val="0"/>
        <w:autoSpaceDN w:val="0"/>
        <w:adjustRightInd w:val="0"/>
        <w:jc w:val="center"/>
        <w:rPr>
          <w:rFonts w:cs="Arial"/>
          <w:b/>
          <w:i/>
          <w:spacing w:val="-3"/>
        </w:rPr>
      </w:pPr>
      <w:r w:rsidRPr="0050366C">
        <w:rPr>
          <w:rFonts w:cs="Arial"/>
          <w:b/>
          <w:i/>
          <w:spacing w:val="-3"/>
        </w:rPr>
        <w:t>CENTRO DE FOTOCOPIADO DE LA DIRECCIÓN SECCIONAL DE</w:t>
      </w:r>
    </w:p>
    <w:p w14:paraId="1E0717A8" w14:textId="77777777" w:rsidR="00AA2C5D" w:rsidRPr="0050366C" w:rsidRDefault="00AA2C5D" w:rsidP="00AA2C5D">
      <w:pPr>
        <w:autoSpaceDE w:val="0"/>
        <w:autoSpaceDN w:val="0"/>
        <w:adjustRightInd w:val="0"/>
        <w:jc w:val="center"/>
        <w:rPr>
          <w:rFonts w:ascii="BookmanOldStyle-BoldItalic" w:hAnsi="BookmanOldStyle-BoldItalic" w:cs="BookmanOldStyle-BoldItalic"/>
          <w:b/>
          <w:bCs/>
          <w:i/>
          <w:iCs/>
          <w:color w:val="C00000"/>
          <w:sz w:val="23"/>
          <w:szCs w:val="23"/>
        </w:rPr>
      </w:pPr>
      <w:r w:rsidRPr="0050366C">
        <w:rPr>
          <w:rFonts w:cs="Arial"/>
          <w:b/>
          <w:i/>
          <w:spacing w:val="-3"/>
        </w:rPr>
        <w:t>ADMINISTRACIÓN JUDICIAL BARRANQUILLA – EDIFICIO CENTRO CIVICO</w:t>
      </w:r>
    </w:p>
    <w:p w14:paraId="11235848" w14:textId="77777777" w:rsidR="00AA2C5D" w:rsidRPr="0050366C" w:rsidRDefault="00AA2C5D" w:rsidP="00AA2C5D">
      <w:pPr>
        <w:autoSpaceDE w:val="0"/>
        <w:autoSpaceDN w:val="0"/>
        <w:adjustRightInd w:val="0"/>
        <w:jc w:val="both"/>
        <w:rPr>
          <w:rFonts w:ascii="BookmanOldStyle-BoldItalic" w:hAnsi="BookmanOldStyle-BoldItalic" w:cs="BookmanOldStyle-BoldItalic"/>
          <w:b/>
          <w:bCs/>
          <w:i/>
          <w:iCs/>
          <w:color w:val="000000"/>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9"/>
        <w:gridCol w:w="4489"/>
      </w:tblGrid>
      <w:tr w:rsidR="00AA2C5D" w:rsidRPr="0050366C" w14:paraId="48F94300" w14:textId="77777777" w:rsidTr="0005277D">
        <w:tc>
          <w:tcPr>
            <w:tcW w:w="4489" w:type="dxa"/>
          </w:tcPr>
          <w:p w14:paraId="13FE8A3E"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EQUIPO (Descripción)</w:t>
            </w:r>
          </w:p>
        </w:tc>
        <w:tc>
          <w:tcPr>
            <w:tcW w:w="4489" w:type="dxa"/>
          </w:tcPr>
          <w:p w14:paraId="270A15F6"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1A47B341" w14:textId="77777777" w:rsidTr="0005277D">
        <w:tc>
          <w:tcPr>
            <w:tcW w:w="4489" w:type="dxa"/>
          </w:tcPr>
          <w:p w14:paraId="1D8C3F87"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UNITARIO POR COPIA</w:t>
            </w:r>
          </w:p>
        </w:tc>
        <w:tc>
          <w:tcPr>
            <w:tcW w:w="4489" w:type="dxa"/>
          </w:tcPr>
          <w:p w14:paraId="286DE06E"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637049B5" w14:textId="77777777" w:rsidTr="0005277D">
        <w:tc>
          <w:tcPr>
            <w:tcW w:w="4489" w:type="dxa"/>
          </w:tcPr>
          <w:p w14:paraId="4BB48F8B"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IVA</w:t>
            </w:r>
          </w:p>
        </w:tc>
        <w:tc>
          <w:tcPr>
            <w:tcW w:w="4489" w:type="dxa"/>
          </w:tcPr>
          <w:p w14:paraId="68F3938C"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7749D403" w14:textId="77777777" w:rsidTr="0005277D">
        <w:tc>
          <w:tcPr>
            <w:tcW w:w="4489" w:type="dxa"/>
          </w:tcPr>
          <w:p w14:paraId="65C89B83"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TOTAL POR COPIA</w:t>
            </w:r>
          </w:p>
        </w:tc>
        <w:tc>
          <w:tcPr>
            <w:tcW w:w="4489" w:type="dxa"/>
          </w:tcPr>
          <w:p w14:paraId="5C02ECF8"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2277695A" w14:textId="77777777" w:rsidTr="0005277D">
        <w:tc>
          <w:tcPr>
            <w:tcW w:w="4489" w:type="dxa"/>
          </w:tcPr>
          <w:p w14:paraId="665762D6"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VIGENCIA DE LA OFERTA</w:t>
            </w:r>
          </w:p>
        </w:tc>
        <w:tc>
          <w:tcPr>
            <w:tcW w:w="4489" w:type="dxa"/>
          </w:tcPr>
          <w:p w14:paraId="41778D60"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bl>
    <w:p w14:paraId="5A11747D" w14:textId="77777777" w:rsidR="00AA2C5D" w:rsidRPr="0050366C" w:rsidRDefault="00AA2C5D" w:rsidP="00AA2C5D">
      <w:pPr>
        <w:jc w:val="both"/>
      </w:pPr>
    </w:p>
    <w:p w14:paraId="6AAED499" w14:textId="77777777" w:rsidR="00AA2C5D" w:rsidRPr="0050366C" w:rsidRDefault="00AA2C5D" w:rsidP="00AA2C5D">
      <w:pPr>
        <w:autoSpaceDE w:val="0"/>
        <w:autoSpaceDN w:val="0"/>
        <w:adjustRightInd w:val="0"/>
        <w:jc w:val="center"/>
        <w:rPr>
          <w:rFonts w:cs="Arial"/>
          <w:b/>
          <w:i/>
          <w:spacing w:val="-3"/>
        </w:rPr>
      </w:pPr>
      <w:r w:rsidRPr="0050366C">
        <w:rPr>
          <w:rFonts w:cs="Arial"/>
          <w:b/>
          <w:i/>
          <w:spacing w:val="-3"/>
        </w:rPr>
        <w:t>CONSEJO SECCIONAL DE LA JUDICATURA DEL ATLÁNTICO – EDIFICIO</w:t>
      </w:r>
    </w:p>
    <w:p w14:paraId="501ECEB8" w14:textId="77777777" w:rsidR="00AA2C5D" w:rsidRPr="0050366C" w:rsidRDefault="00AA2C5D" w:rsidP="00AA2C5D">
      <w:pPr>
        <w:jc w:val="center"/>
      </w:pPr>
      <w:r w:rsidRPr="0050366C">
        <w:rPr>
          <w:rFonts w:cs="Arial"/>
          <w:b/>
          <w:i/>
          <w:spacing w:val="-3"/>
        </w:rPr>
        <w:t>CENTRO CIVICO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9"/>
        <w:gridCol w:w="4489"/>
      </w:tblGrid>
      <w:tr w:rsidR="00AA2C5D" w:rsidRPr="0050366C" w14:paraId="40D55DA2" w14:textId="77777777" w:rsidTr="0005277D">
        <w:tc>
          <w:tcPr>
            <w:tcW w:w="4489" w:type="dxa"/>
          </w:tcPr>
          <w:p w14:paraId="48ED3A37"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EQUIPO (Descripción)</w:t>
            </w:r>
          </w:p>
        </w:tc>
        <w:tc>
          <w:tcPr>
            <w:tcW w:w="4489" w:type="dxa"/>
          </w:tcPr>
          <w:p w14:paraId="4FDF33DC"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6AC9AC96" w14:textId="77777777" w:rsidTr="0005277D">
        <w:tc>
          <w:tcPr>
            <w:tcW w:w="4489" w:type="dxa"/>
          </w:tcPr>
          <w:p w14:paraId="5475DA1B"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UNITARIO POR COPIA</w:t>
            </w:r>
          </w:p>
        </w:tc>
        <w:tc>
          <w:tcPr>
            <w:tcW w:w="4489" w:type="dxa"/>
          </w:tcPr>
          <w:p w14:paraId="483D17DF"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1A5AED55" w14:textId="77777777" w:rsidTr="0005277D">
        <w:tc>
          <w:tcPr>
            <w:tcW w:w="4489" w:type="dxa"/>
          </w:tcPr>
          <w:p w14:paraId="55EEE9E1"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IVA</w:t>
            </w:r>
          </w:p>
        </w:tc>
        <w:tc>
          <w:tcPr>
            <w:tcW w:w="4489" w:type="dxa"/>
          </w:tcPr>
          <w:p w14:paraId="498F5273"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50366C" w14:paraId="6B6E5ECA" w14:textId="77777777" w:rsidTr="0005277D">
        <w:tc>
          <w:tcPr>
            <w:tcW w:w="4489" w:type="dxa"/>
          </w:tcPr>
          <w:p w14:paraId="2D4F8A68" w14:textId="77777777" w:rsidR="00AA2C5D" w:rsidRPr="0050366C"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VALOR TOTAL POR COPIA</w:t>
            </w:r>
          </w:p>
        </w:tc>
        <w:tc>
          <w:tcPr>
            <w:tcW w:w="4489" w:type="dxa"/>
          </w:tcPr>
          <w:p w14:paraId="5F7D77EB" w14:textId="77777777" w:rsidR="00AA2C5D" w:rsidRPr="0050366C"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r w:rsidR="00AA2C5D" w:rsidRPr="00641396" w14:paraId="25545AAF" w14:textId="77777777" w:rsidTr="0005277D">
        <w:tc>
          <w:tcPr>
            <w:tcW w:w="4489" w:type="dxa"/>
          </w:tcPr>
          <w:p w14:paraId="04376538" w14:textId="77777777" w:rsidR="00AA2C5D" w:rsidRPr="00641396" w:rsidRDefault="00AA2C5D" w:rsidP="0005277D">
            <w:pPr>
              <w:autoSpaceDE w:val="0"/>
              <w:autoSpaceDN w:val="0"/>
              <w:adjustRightInd w:val="0"/>
              <w:jc w:val="both"/>
              <w:rPr>
                <w:rFonts w:ascii="BookmanOldStyle-Italic" w:hAnsi="BookmanOldStyle-Italic" w:cs="BookmanOldStyle-Italic"/>
                <w:i/>
                <w:iCs/>
                <w:color w:val="000000"/>
                <w:sz w:val="23"/>
                <w:szCs w:val="23"/>
              </w:rPr>
            </w:pPr>
            <w:r w:rsidRPr="0050366C">
              <w:rPr>
                <w:rFonts w:ascii="BookmanOldStyle-Italic" w:hAnsi="BookmanOldStyle-Italic" w:cs="BookmanOldStyle-Italic"/>
                <w:i/>
                <w:iCs/>
                <w:color w:val="000000"/>
                <w:sz w:val="23"/>
                <w:szCs w:val="23"/>
              </w:rPr>
              <w:t>VIGENCIA DE LA OFERTA</w:t>
            </w:r>
          </w:p>
        </w:tc>
        <w:tc>
          <w:tcPr>
            <w:tcW w:w="4489" w:type="dxa"/>
          </w:tcPr>
          <w:p w14:paraId="5C32D64E" w14:textId="77777777" w:rsidR="00AA2C5D" w:rsidRPr="00641396" w:rsidRDefault="00AA2C5D" w:rsidP="0005277D">
            <w:pPr>
              <w:autoSpaceDE w:val="0"/>
              <w:autoSpaceDN w:val="0"/>
              <w:adjustRightInd w:val="0"/>
              <w:jc w:val="both"/>
              <w:rPr>
                <w:rFonts w:ascii="BookmanOldStyle-BoldItalic" w:hAnsi="BookmanOldStyle-BoldItalic" w:cs="BookmanOldStyle-BoldItalic"/>
                <w:b/>
                <w:bCs/>
                <w:i/>
                <w:iCs/>
                <w:color w:val="000000"/>
                <w:sz w:val="23"/>
                <w:szCs w:val="23"/>
              </w:rPr>
            </w:pPr>
          </w:p>
        </w:tc>
      </w:tr>
    </w:tbl>
    <w:p w14:paraId="3027B814" w14:textId="77777777" w:rsidR="00AA2C5D" w:rsidRDefault="00AA2C5D" w:rsidP="00AA2C5D">
      <w:pPr>
        <w:autoSpaceDE w:val="0"/>
        <w:autoSpaceDN w:val="0"/>
        <w:adjustRightInd w:val="0"/>
        <w:jc w:val="both"/>
        <w:rPr>
          <w:rFonts w:ascii="BookmanOldStyle-BoldItalic" w:hAnsi="BookmanOldStyle-BoldItalic" w:cs="BookmanOldStyle-BoldItalic"/>
          <w:b/>
          <w:bCs/>
          <w:i/>
          <w:iCs/>
          <w:color w:val="000000"/>
          <w:sz w:val="23"/>
          <w:szCs w:val="23"/>
        </w:rPr>
      </w:pPr>
    </w:p>
    <w:p w14:paraId="09DE603C" w14:textId="77777777" w:rsidR="001E071E" w:rsidRDefault="001E071E" w:rsidP="00BB5FE1">
      <w:pPr>
        <w:widowControl w:val="0"/>
        <w:autoSpaceDE w:val="0"/>
        <w:autoSpaceDN w:val="0"/>
        <w:adjustRightInd w:val="0"/>
        <w:ind w:right="9"/>
        <w:rPr>
          <w:rFonts w:ascii="Arial" w:hAnsi="Arial" w:cs="Arial"/>
          <w:bCs/>
          <w:spacing w:val="1"/>
        </w:rPr>
      </w:pPr>
    </w:p>
    <w:p w14:paraId="0A19EDB4" w14:textId="27CD4BB6" w:rsidR="00BB5FE1" w:rsidRPr="00664558" w:rsidRDefault="00BB5FE1" w:rsidP="00BB5FE1">
      <w:pPr>
        <w:widowControl w:val="0"/>
        <w:autoSpaceDE w:val="0"/>
        <w:autoSpaceDN w:val="0"/>
        <w:adjustRightInd w:val="0"/>
        <w:ind w:right="9"/>
        <w:rPr>
          <w:rFonts w:ascii="Arial" w:hAnsi="Arial" w:cs="Arial"/>
          <w:bCs/>
        </w:rPr>
      </w:pPr>
      <w:r w:rsidRPr="00664558">
        <w:rPr>
          <w:rFonts w:ascii="Arial" w:hAnsi="Arial" w:cs="Arial"/>
          <w:bCs/>
          <w:spacing w:val="1"/>
        </w:rPr>
        <w:t>Por</w:t>
      </w:r>
      <w:r w:rsidRPr="00664558">
        <w:rPr>
          <w:rFonts w:ascii="Arial" w:hAnsi="Arial" w:cs="Arial"/>
          <w:bCs/>
          <w:spacing w:val="-2"/>
        </w:rPr>
        <w:t>c</w:t>
      </w:r>
      <w:r w:rsidRPr="00664558">
        <w:rPr>
          <w:rFonts w:ascii="Arial" w:hAnsi="Arial" w:cs="Arial"/>
          <w:bCs/>
          <w:spacing w:val="1"/>
        </w:rPr>
        <w:t>e</w:t>
      </w:r>
      <w:r w:rsidRPr="00664558">
        <w:rPr>
          <w:rFonts w:ascii="Arial" w:hAnsi="Arial" w:cs="Arial"/>
          <w:bCs/>
        </w:rPr>
        <w:t>n</w:t>
      </w:r>
      <w:r w:rsidRPr="00664558">
        <w:rPr>
          <w:rFonts w:ascii="Arial" w:hAnsi="Arial" w:cs="Arial"/>
          <w:bCs/>
          <w:spacing w:val="1"/>
        </w:rPr>
        <w:t>t</w:t>
      </w:r>
      <w:r w:rsidRPr="00664558">
        <w:rPr>
          <w:rFonts w:ascii="Arial" w:hAnsi="Arial" w:cs="Arial"/>
          <w:bCs/>
        </w:rPr>
        <w:t>a</w:t>
      </w:r>
      <w:r w:rsidRPr="00664558">
        <w:rPr>
          <w:rFonts w:ascii="Arial" w:hAnsi="Arial" w:cs="Arial"/>
          <w:bCs/>
          <w:spacing w:val="-1"/>
        </w:rPr>
        <w:t>j</w:t>
      </w:r>
      <w:r w:rsidRPr="00664558">
        <w:rPr>
          <w:rFonts w:ascii="Arial" w:hAnsi="Arial" w:cs="Arial"/>
          <w:bCs/>
        </w:rPr>
        <w:t>e</w:t>
      </w:r>
      <w:r w:rsidRPr="00664558">
        <w:rPr>
          <w:rFonts w:ascii="Arial" w:hAnsi="Arial" w:cs="Arial"/>
          <w:bCs/>
          <w:spacing w:val="3"/>
        </w:rPr>
        <w:t xml:space="preserve"> </w:t>
      </w:r>
      <w:r w:rsidRPr="00664558">
        <w:rPr>
          <w:rFonts w:ascii="Arial" w:hAnsi="Arial" w:cs="Arial"/>
          <w:bCs/>
          <w:spacing w:val="-2"/>
        </w:rPr>
        <w:t>d</w:t>
      </w:r>
      <w:r w:rsidRPr="00664558">
        <w:rPr>
          <w:rFonts w:ascii="Arial" w:hAnsi="Arial" w:cs="Arial"/>
          <w:bCs/>
        </w:rPr>
        <w:t>e</w:t>
      </w:r>
      <w:r w:rsidRPr="00664558">
        <w:rPr>
          <w:rFonts w:ascii="Arial" w:hAnsi="Arial" w:cs="Arial"/>
          <w:bCs/>
          <w:spacing w:val="-1"/>
        </w:rPr>
        <w:t xml:space="preserve"> I</w:t>
      </w:r>
      <w:r w:rsidRPr="00664558">
        <w:rPr>
          <w:rFonts w:ascii="Arial" w:hAnsi="Arial" w:cs="Arial"/>
          <w:bCs/>
          <w:spacing w:val="1"/>
        </w:rPr>
        <w:t>V</w:t>
      </w:r>
      <w:r w:rsidRPr="00664558">
        <w:rPr>
          <w:rFonts w:ascii="Arial" w:hAnsi="Arial" w:cs="Arial"/>
          <w:bCs/>
        </w:rPr>
        <w:t>A</w:t>
      </w:r>
      <w:r w:rsidRPr="00664558">
        <w:rPr>
          <w:rFonts w:ascii="Arial" w:hAnsi="Arial" w:cs="Arial"/>
          <w:bCs/>
          <w:spacing w:val="1"/>
        </w:rPr>
        <w:t xml:space="preserve"> </w:t>
      </w:r>
      <w:r w:rsidRPr="00664558">
        <w:rPr>
          <w:rFonts w:ascii="Arial" w:hAnsi="Arial" w:cs="Arial"/>
          <w:bCs/>
        </w:rPr>
        <w:t>a</w:t>
      </w:r>
      <w:r w:rsidRPr="00664558">
        <w:rPr>
          <w:rFonts w:ascii="Arial" w:hAnsi="Arial" w:cs="Arial"/>
          <w:bCs/>
          <w:spacing w:val="-2"/>
        </w:rPr>
        <w:t>p</w:t>
      </w:r>
      <w:r w:rsidRPr="00664558">
        <w:rPr>
          <w:rFonts w:ascii="Arial" w:hAnsi="Arial" w:cs="Arial"/>
          <w:bCs/>
        </w:rPr>
        <w:t>li</w:t>
      </w:r>
      <w:r w:rsidRPr="00664558">
        <w:rPr>
          <w:rFonts w:ascii="Arial" w:hAnsi="Arial" w:cs="Arial"/>
          <w:bCs/>
          <w:spacing w:val="-2"/>
        </w:rPr>
        <w:t>c</w:t>
      </w:r>
      <w:r w:rsidRPr="00664558">
        <w:rPr>
          <w:rFonts w:ascii="Arial" w:hAnsi="Arial" w:cs="Arial"/>
          <w:bCs/>
        </w:rPr>
        <w:t>a</w:t>
      </w:r>
      <w:r w:rsidRPr="00664558">
        <w:rPr>
          <w:rFonts w:ascii="Arial" w:hAnsi="Arial" w:cs="Arial"/>
          <w:bCs/>
          <w:spacing w:val="-2"/>
        </w:rPr>
        <w:t>d</w:t>
      </w:r>
      <w:r w:rsidRPr="00664558">
        <w:rPr>
          <w:rFonts w:ascii="Arial" w:hAnsi="Arial" w:cs="Arial"/>
          <w:bCs/>
          <w:spacing w:val="1"/>
        </w:rPr>
        <w:t>o</w:t>
      </w:r>
      <w:r w:rsidRPr="00664558">
        <w:rPr>
          <w:rFonts w:ascii="Arial" w:hAnsi="Arial" w:cs="Arial"/>
          <w:bCs/>
        </w:rPr>
        <w:t xml:space="preserve">: </w:t>
      </w:r>
    </w:p>
    <w:p w14:paraId="1FC0D800" w14:textId="77777777" w:rsidR="00BB5FE1" w:rsidRPr="00664558" w:rsidRDefault="00BB5FE1" w:rsidP="00BB5FE1">
      <w:pPr>
        <w:widowControl w:val="0"/>
        <w:autoSpaceDE w:val="0"/>
        <w:autoSpaceDN w:val="0"/>
        <w:adjustRightInd w:val="0"/>
        <w:ind w:right="9"/>
        <w:rPr>
          <w:rFonts w:ascii="Arial" w:hAnsi="Arial" w:cs="Arial"/>
          <w:bCs/>
        </w:rPr>
      </w:pPr>
      <w:r w:rsidRPr="00664558">
        <w:rPr>
          <w:rFonts w:ascii="Arial" w:hAnsi="Arial" w:cs="Arial"/>
          <w:bCs/>
          <w:spacing w:val="2"/>
        </w:rPr>
        <w:t>T</w:t>
      </w:r>
      <w:r w:rsidRPr="00664558">
        <w:rPr>
          <w:rFonts w:ascii="Arial" w:hAnsi="Arial" w:cs="Arial"/>
          <w:bCs/>
          <w:spacing w:val="-1"/>
        </w:rPr>
        <w:t>I</w:t>
      </w:r>
      <w:r w:rsidRPr="00664558">
        <w:rPr>
          <w:rFonts w:ascii="Arial" w:hAnsi="Arial" w:cs="Arial"/>
          <w:bCs/>
          <w:spacing w:val="1"/>
        </w:rPr>
        <w:t>E</w:t>
      </w:r>
      <w:r w:rsidRPr="00664558">
        <w:rPr>
          <w:rFonts w:ascii="Arial" w:hAnsi="Arial" w:cs="Arial"/>
          <w:bCs/>
          <w:spacing w:val="2"/>
        </w:rPr>
        <w:t>M</w:t>
      </w:r>
      <w:r w:rsidRPr="00664558">
        <w:rPr>
          <w:rFonts w:ascii="Arial" w:hAnsi="Arial" w:cs="Arial"/>
          <w:bCs/>
          <w:spacing w:val="-4"/>
        </w:rPr>
        <w:t>P</w:t>
      </w:r>
      <w:r w:rsidRPr="00664558">
        <w:rPr>
          <w:rFonts w:ascii="Arial" w:hAnsi="Arial" w:cs="Arial"/>
          <w:bCs/>
        </w:rPr>
        <w:t>O</w:t>
      </w:r>
      <w:r w:rsidRPr="00664558">
        <w:rPr>
          <w:rFonts w:ascii="Arial" w:hAnsi="Arial" w:cs="Arial"/>
          <w:bCs/>
          <w:spacing w:val="4"/>
        </w:rPr>
        <w:t xml:space="preserve"> </w:t>
      </w:r>
      <w:r w:rsidRPr="00664558">
        <w:rPr>
          <w:rFonts w:ascii="Arial" w:hAnsi="Arial" w:cs="Arial"/>
          <w:bCs/>
          <w:spacing w:val="1"/>
        </w:rPr>
        <w:t>D</w:t>
      </w:r>
      <w:r w:rsidRPr="00664558">
        <w:rPr>
          <w:rFonts w:ascii="Arial" w:hAnsi="Arial" w:cs="Arial"/>
          <w:bCs/>
        </w:rPr>
        <w:t>E</w:t>
      </w:r>
      <w:r w:rsidRPr="00664558">
        <w:rPr>
          <w:rFonts w:ascii="Arial" w:hAnsi="Arial" w:cs="Arial"/>
          <w:bCs/>
          <w:spacing w:val="-2"/>
        </w:rPr>
        <w:t xml:space="preserve"> </w:t>
      </w:r>
      <w:r w:rsidRPr="00664558">
        <w:rPr>
          <w:rFonts w:ascii="Arial" w:hAnsi="Arial" w:cs="Arial"/>
          <w:bCs/>
          <w:spacing w:val="1"/>
        </w:rPr>
        <w:t>E</w:t>
      </w:r>
      <w:r w:rsidRPr="00664558">
        <w:rPr>
          <w:rFonts w:ascii="Arial" w:hAnsi="Arial" w:cs="Arial"/>
          <w:bCs/>
          <w:spacing w:val="-3"/>
        </w:rPr>
        <w:t>N</w:t>
      </w:r>
      <w:r w:rsidRPr="00664558">
        <w:rPr>
          <w:rFonts w:ascii="Arial" w:hAnsi="Arial" w:cs="Arial"/>
          <w:bCs/>
          <w:spacing w:val="2"/>
        </w:rPr>
        <w:t>T</w:t>
      </w:r>
      <w:r w:rsidRPr="00664558">
        <w:rPr>
          <w:rFonts w:ascii="Arial" w:hAnsi="Arial" w:cs="Arial"/>
          <w:bCs/>
          <w:spacing w:val="-1"/>
        </w:rPr>
        <w:t>R</w:t>
      </w:r>
      <w:r w:rsidRPr="00664558">
        <w:rPr>
          <w:rFonts w:ascii="Arial" w:hAnsi="Arial" w:cs="Arial"/>
          <w:bCs/>
          <w:spacing w:val="1"/>
        </w:rPr>
        <w:t>E</w:t>
      </w:r>
      <w:r w:rsidRPr="00664558">
        <w:rPr>
          <w:rFonts w:ascii="Arial" w:hAnsi="Arial" w:cs="Arial"/>
          <w:bCs/>
          <w:spacing w:val="-1"/>
        </w:rPr>
        <w:t>GA</w:t>
      </w:r>
      <w:r w:rsidRPr="00664558">
        <w:rPr>
          <w:rFonts w:ascii="Arial" w:hAnsi="Arial" w:cs="Arial"/>
          <w:bCs/>
        </w:rPr>
        <w:t>:</w:t>
      </w:r>
    </w:p>
    <w:p w14:paraId="442B4806" w14:textId="77777777" w:rsidR="00BB5FE1" w:rsidRPr="00664558" w:rsidRDefault="00BB5FE1" w:rsidP="00BB5FE1">
      <w:pPr>
        <w:widowControl w:val="0"/>
        <w:autoSpaceDE w:val="0"/>
        <w:autoSpaceDN w:val="0"/>
        <w:adjustRightInd w:val="0"/>
        <w:ind w:right="9"/>
        <w:rPr>
          <w:rFonts w:ascii="Arial" w:hAnsi="Arial" w:cs="Arial"/>
        </w:rPr>
      </w:pPr>
      <w:r w:rsidRPr="00664558">
        <w:rPr>
          <w:rFonts w:ascii="Arial" w:hAnsi="Arial" w:cs="Arial"/>
          <w:bCs/>
        </w:rPr>
        <w:t xml:space="preserve"> </w:t>
      </w:r>
      <w:r w:rsidRPr="00664558">
        <w:rPr>
          <w:rFonts w:ascii="Arial" w:hAnsi="Arial" w:cs="Arial"/>
          <w:bCs/>
          <w:spacing w:val="-1"/>
        </w:rPr>
        <w:t>GARA</w:t>
      </w:r>
      <w:r w:rsidRPr="00664558">
        <w:rPr>
          <w:rFonts w:ascii="Arial" w:hAnsi="Arial" w:cs="Arial"/>
          <w:bCs/>
          <w:spacing w:val="2"/>
        </w:rPr>
        <w:t>NT</w:t>
      </w:r>
      <w:r w:rsidRPr="00664558">
        <w:rPr>
          <w:rFonts w:ascii="Arial" w:hAnsi="Arial" w:cs="Arial"/>
          <w:bCs/>
          <w:spacing w:val="-1"/>
        </w:rPr>
        <w:t>ÍA</w:t>
      </w:r>
      <w:r w:rsidRPr="00664558">
        <w:rPr>
          <w:rFonts w:ascii="Arial" w:hAnsi="Arial" w:cs="Arial"/>
          <w:bCs/>
        </w:rPr>
        <w:t>:</w:t>
      </w:r>
    </w:p>
    <w:p w14:paraId="4B76E7B8" w14:textId="77777777" w:rsidR="00BB5FE1" w:rsidRDefault="00BB5FE1" w:rsidP="00BB5FE1">
      <w:pPr>
        <w:widowControl w:val="0"/>
        <w:autoSpaceDE w:val="0"/>
        <w:autoSpaceDN w:val="0"/>
        <w:adjustRightInd w:val="0"/>
        <w:spacing w:before="2"/>
        <w:ind w:right="9"/>
        <w:rPr>
          <w:rFonts w:ascii="Arial" w:hAnsi="Arial" w:cs="Arial"/>
          <w:bCs/>
          <w:spacing w:val="-2"/>
        </w:rPr>
      </w:pPr>
      <w:r w:rsidRPr="00664558">
        <w:rPr>
          <w:rFonts w:ascii="Arial" w:hAnsi="Arial" w:cs="Arial"/>
          <w:bCs/>
          <w:spacing w:val="2"/>
        </w:rPr>
        <w:t>T</w:t>
      </w:r>
      <w:r w:rsidRPr="00664558">
        <w:rPr>
          <w:rFonts w:ascii="Arial" w:hAnsi="Arial" w:cs="Arial"/>
          <w:bCs/>
          <w:spacing w:val="1"/>
        </w:rPr>
        <w:t>E</w:t>
      </w:r>
      <w:r w:rsidRPr="00664558">
        <w:rPr>
          <w:rFonts w:ascii="Arial" w:hAnsi="Arial" w:cs="Arial"/>
          <w:bCs/>
          <w:spacing w:val="-1"/>
        </w:rPr>
        <w:t>R</w:t>
      </w:r>
      <w:r w:rsidRPr="00664558">
        <w:rPr>
          <w:rFonts w:ascii="Arial" w:hAnsi="Arial" w:cs="Arial"/>
          <w:bCs/>
          <w:spacing w:val="2"/>
        </w:rPr>
        <w:t>M</w:t>
      </w:r>
      <w:r w:rsidRPr="00664558">
        <w:rPr>
          <w:rFonts w:ascii="Arial" w:hAnsi="Arial" w:cs="Arial"/>
          <w:bCs/>
          <w:spacing w:val="-1"/>
        </w:rPr>
        <w:t>I</w:t>
      </w:r>
      <w:r w:rsidRPr="00664558">
        <w:rPr>
          <w:rFonts w:ascii="Arial" w:hAnsi="Arial" w:cs="Arial"/>
          <w:bCs/>
          <w:spacing w:val="-3"/>
        </w:rPr>
        <w:t>N</w:t>
      </w:r>
      <w:r w:rsidRPr="00664558">
        <w:rPr>
          <w:rFonts w:ascii="Arial" w:hAnsi="Arial" w:cs="Arial"/>
          <w:bCs/>
        </w:rPr>
        <w:t>O</w:t>
      </w:r>
      <w:r w:rsidRPr="00664558">
        <w:rPr>
          <w:rFonts w:ascii="Arial" w:hAnsi="Arial" w:cs="Arial"/>
          <w:bCs/>
          <w:spacing w:val="4"/>
        </w:rPr>
        <w:t xml:space="preserve"> </w:t>
      </w:r>
      <w:r w:rsidRPr="00664558">
        <w:rPr>
          <w:rFonts w:ascii="Arial" w:hAnsi="Arial" w:cs="Arial"/>
          <w:bCs/>
          <w:spacing w:val="1"/>
        </w:rPr>
        <w:t>D</w:t>
      </w:r>
      <w:r w:rsidRPr="00664558">
        <w:rPr>
          <w:rFonts w:ascii="Arial" w:hAnsi="Arial" w:cs="Arial"/>
          <w:bCs/>
        </w:rPr>
        <w:t>E</w:t>
      </w:r>
      <w:r w:rsidRPr="00664558">
        <w:rPr>
          <w:rFonts w:ascii="Arial" w:hAnsi="Arial" w:cs="Arial"/>
          <w:bCs/>
          <w:spacing w:val="-2"/>
        </w:rPr>
        <w:t xml:space="preserve"> </w:t>
      </w:r>
      <w:r w:rsidRPr="00664558">
        <w:rPr>
          <w:rFonts w:ascii="Arial" w:hAnsi="Arial" w:cs="Arial"/>
          <w:bCs/>
          <w:spacing w:val="1"/>
        </w:rPr>
        <w:t>V</w:t>
      </w:r>
      <w:r w:rsidRPr="00664558">
        <w:rPr>
          <w:rFonts w:ascii="Arial" w:hAnsi="Arial" w:cs="Arial"/>
          <w:bCs/>
          <w:spacing w:val="-1"/>
        </w:rPr>
        <w:t>A</w:t>
      </w:r>
      <w:r w:rsidRPr="00664558">
        <w:rPr>
          <w:rFonts w:ascii="Arial" w:hAnsi="Arial" w:cs="Arial"/>
          <w:bCs/>
          <w:spacing w:val="2"/>
        </w:rPr>
        <w:t>L</w:t>
      </w:r>
      <w:r w:rsidRPr="00664558">
        <w:rPr>
          <w:rFonts w:ascii="Arial" w:hAnsi="Arial" w:cs="Arial"/>
          <w:bCs/>
          <w:spacing w:val="-1"/>
        </w:rPr>
        <w:t>I</w:t>
      </w:r>
      <w:r w:rsidRPr="00664558">
        <w:rPr>
          <w:rFonts w:ascii="Arial" w:hAnsi="Arial" w:cs="Arial"/>
          <w:bCs/>
          <w:spacing w:val="1"/>
        </w:rPr>
        <w:t>DE</w:t>
      </w:r>
      <w:r w:rsidRPr="00664558">
        <w:rPr>
          <w:rFonts w:ascii="Arial" w:hAnsi="Arial" w:cs="Arial"/>
          <w:bCs/>
        </w:rPr>
        <w:t>Z</w:t>
      </w:r>
      <w:r w:rsidRPr="00664558">
        <w:rPr>
          <w:rFonts w:ascii="Arial" w:hAnsi="Arial" w:cs="Arial"/>
          <w:bCs/>
          <w:spacing w:val="-4"/>
        </w:rPr>
        <w:t xml:space="preserve"> </w:t>
      </w:r>
      <w:r w:rsidRPr="00664558">
        <w:rPr>
          <w:rFonts w:ascii="Arial" w:hAnsi="Arial" w:cs="Arial"/>
          <w:bCs/>
          <w:spacing w:val="1"/>
        </w:rPr>
        <w:t>D</w:t>
      </w:r>
      <w:r w:rsidRPr="00664558">
        <w:rPr>
          <w:rFonts w:ascii="Arial" w:hAnsi="Arial" w:cs="Arial"/>
          <w:bCs/>
        </w:rPr>
        <w:t>E</w:t>
      </w:r>
      <w:r w:rsidRPr="00664558">
        <w:rPr>
          <w:rFonts w:ascii="Arial" w:hAnsi="Arial" w:cs="Arial"/>
          <w:bCs/>
          <w:spacing w:val="-2"/>
        </w:rPr>
        <w:t xml:space="preserve"> </w:t>
      </w:r>
      <w:r w:rsidRPr="00664558">
        <w:rPr>
          <w:rFonts w:ascii="Arial" w:hAnsi="Arial" w:cs="Arial"/>
          <w:bCs/>
          <w:spacing w:val="2"/>
        </w:rPr>
        <w:t>L</w:t>
      </w:r>
      <w:r w:rsidRPr="00664558">
        <w:rPr>
          <w:rFonts w:ascii="Arial" w:hAnsi="Arial" w:cs="Arial"/>
          <w:bCs/>
        </w:rPr>
        <w:t>A</w:t>
      </w:r>
      <w:r w:rsidRPr="00664558">
        <w:rPr>
          <w:rFonts w:ascii="Arial" w:hAnsi="Arial" w:cs="Arial"/>
          <w:bCs/>
          <w:spacing w:val="1"/>
        </w:rPr>
        <w:t xml:space="preserve"> </w:t>
      </w:r>
      <w:r w:rsidR="00D8797C">
        <w:rPr>
          <w:rFonts w:ascii="Arial" w:hAnsi="Arial" w:cs="Arial"/>
          <w:bCs/>
          <w:spacing w:val="-2"/>
        </w:rPr>
        <w:t>OFERTA</w:t>
      </w:r>
    </w:p>
    <w:p w14:paraId="2BA45A02" w14:textId="77777777" w:rsidR="007D4083" w:rsidRDefault="007D4083" w:rsidP="00BB5FE1">
      <w:pPr>
        <w:widowControl w:val="0"/>
        <w:autoSpaceDE w:val="0"/>
        <w:autoSpaceDN w:val="0"/>
        <w:adjustRightInd w:val="0"/>
        <w:spacing w:before="2"/>
        <w:ind w:right="9"/>
        <w:rPr>
          <w:rFonts w:ascii="Arial" w:hAnsi="Arial" w:cs="Arial"/>
          <w:bCs/>
          <w:spacing w:val="-2"/>
        </w:rPr>
      </w:pPr>
    </w:p>
    <w:p w14:paraId="5B1DC23C" w14:textId="77777777" w:rsidR="007D4083" w:rsidRDefault="007D4083" w:rsidP="00BB5FE1">
      <w:pPr>
        <w:widowControl w:val="0"/>
        <w:autoSpaceDE w:val="0"/>
        <w:autoSpaceDN w:val="0"/>
        <w:adjustRightInd w:val="0"/>
        <w:spacing w:before="2"/>
        <w:ind w:right="9"/>
        <w:rPr>
          <w:rFonts w:ascii="Arial" w:hAnsi="Arial" w:cs="Arial"/>
          <w:bCs/>
          <w:spacing w:val="-2"/>
        </w:rPr>
      </w:pPr>
    </w:p>
    <w:p w14:paraId="1FB16AE4" w14:textId="77777777" w:rsidR="007D4083" w:rsidRPr="007D4083" w:rsidRDefault="007D4083" w:rsidP="00BB5FE1">
      <w:pPr>
        <w:widowControl w:val="0"/>
        <w:autoSpaceDE w:val="0"/>
        <w:autoSpaceDN w:val="0"/>
        <w:adjustRightInd w:val="0"/>
        <w:spacing w:before="2"/>
        <w:ind w:right="9"/>
        <w:rPr>
          <w:rFonts w:ascii="Arial" w:hAnsi="Arial" w:cs="Arial"/>
          <w:b/>
        </w:rPr>
        <w:sectPr w:rsidR="007D4083" w:rsidRPr="007D4083" w:rsidSect="006350FB">
          <w:headerReference w:type="default" r:id="rId17"/>
          <w:footerReference w:type="default" r:id="rId18"/>
          <w:pgSz w:w="12242" w:h="18722" w:code="129"/>
          <w:pgMar w:top="2183" w:right="1021" w:bottom="278" w:left="1582" w:header="748" w:footer="765" w:gutter="0"/>
          <w:cols w:space="720" w:equalWidth="0">
            <w:col w:w="9639"/>
          </w:cols>
          <w:noEndnote/>
          <w:docGrid w:linePitch="299"/>
        </w:sectPr>
      </w:pPr>
      <w:r w:rsidRPr="007D4083">
        <w:rPr>
          <w:rFonts w:ascii="Arial" w:hAnsi="Arial" w:cs="Arial"/>
          <w:b/>
          <w:spacing w:val="-2"/>
        </w:rPr>
        <w:t xml:space="preserve">NOTA: La propuesta económica debe incluirse en la bolsa que contiene la plataforma del SECOP II, en cuestionario de bienes y servicios a proveer y debe coincidir integralmente con esta propuesta de éste anexo No. 6 </w:t>
      </w:r>
    </w:p>
    <w:p w14:paraId="745E604D" w14:textId="77777777" w:rsidR="00BB5FE1" w:rsidRPr="008927CE" w:rsidRDefault="00BB5FE1" w:rsidP="00BB5FE1">
      <w:pPr>
        <w:widowControl w:val="0"/>
        <w:autoSpaceDE w:val="0"/>
        <w:autoSpaceDN w:val="0"/>
        <w:adjustRightInd w:val="0"/>
        <w:spacing w:before="9" w:line="180" w:lineRule="exact"/>
        <w:ind w:right="9"/>
        <w:rPr>
          <w:rFonts w:ascii="Arial" w:hAnsi="Arial" w:cs="Arial"/>
        </w:rPr>
      </w:pPr>
    </w:p>
    <w:p w14:paraId="63A16202" w14:textId="77777777" w:rsidR="00BB5FE1" w:rsidRPr="008927CE" w:rsidRDefault="00BB5FE1" w:rsidP="00BB5FE1">
      <w:pPr>
        <w:widowControl w:val="0"/>
        <w:jc w:val="center"/>
        <w:rPr>
          <w:rFonts w:ascii="Arial" w:hAnsi="Arial" w:cs="Arial"/>
          <w:b/>
          <w:iCs/>
        </w:rPr>
      </w:pPr>
      <w:r w:rsidRPr="008927CE">
        <w:rPr>
          <w:rFonts w:ascii="Arial" w:hAnsi="Arial" w:cs="Arial"/>
          <w:b/>
          <w:iCs/>
        </w:rPr>
        <w:t xml:space="preserve">ANEXO </w:t>
      </w:r>
      <w:r>
        <w:rPr>
          <w:rFonts w:ascii="Arial" w:hAnsi="Arial" w:cs="Arial"/>
          <w:b/>
          <w:iCs/>
        </w:rPr>
        <w:t>No. 7</w:t>
      </w:r>
    </w:p>
    <w:p w14:paraId="4139C044" w14:textId="77777777" w:rsidR="00BB5FE1" w:rsidRPr="008927CE" w:rsidRDefault="00BB5FE1" w:rsidP="00BB5FE1"/>
    <w:p w14:paraId="5F91CCDD" w14:textId="77777777" w:rsidR="00BB5FE1" w:rsidRPr="00D95C73" w:rsidRDefault="00BB5FE1" w:rsidP="00BB5FE1">
      <w:pPr>
        <w:widowControl w:val="0"/>
        <w:jc w:val="center"/>
        <w:rPr>
          <w:rFonts w:ascii="Arial" w:hAnsi="Arial" w:cs="Arial"/>
          <w:b/>
          <w:iCs/>
        </w:rPr>
      </w:pPr>
      <w:r w:rsidRPr="00D95C73">
        <w:rPr>
          <w:rFonts w:ascii="Arial" w:hAnsi="Arial" w:cs="Arial"/>
          <w:b/>
          <w:iCs/>
        </w:rPr>
        <w:t xml:space="preserve">MINUTA DEL CONTRATO </w:t>
      </w:r>
    </w:p>
    <w:p w14:paraId="7BF74B7F" w14:textId="77777777" w:rsidR="00301826" w:rsidRDefault="00301826" w:rsidP="00301826">
      <w:pPr>
        <w:widowControl w:val="0"/>
        <w:ind w:right="6"/>
        <w:jc w:val="center"/>
      </w:pPr>
    </w:p>
    <w:p w14:paraId="5918338F" w14:textId="77777777" w:rsidR="00301826" w:rsidRDefault="00301826" w:rsidP="00301826">
      <w:pPr>
        <w:widowControl w:val="0"/>
        <w:ind w:right="6"/>
        <w:jc w:val="center"/>
      </w:pP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3"/>
        <w:gridCol w:w="7112"/>
      </w:tblGrid>
      <w:tr w:rsidR="00301826" w:rsidRPr="00D95C73" w14:paraId="73AB4CA8" w14:textId="77777777" w:rsidTr="0005277D">
        <w:tc>
          <w:tcPr>
            <w:tcW w:w="2243" w:type="dxa"/>
            <w:shd w:val="clear" w:color="auto" w:fill="FFFFFF"/>
            <w:vAlign w:val="center"/>
          </w:tcPr>
          <w:p w14:paraId="107EC87F" w14:textId="77777777" w:rsidR="00301826" w:rsidRPr="00D95C73" w:rsidRDefault="00301826" w:rsidP="0005277D">
            <w:pPr>
              <w:spacing w:after="200" w:line="240" w:lineRule="atLeast"/>
              <w:contextualSpacing/>
              <w:jc w:val="both"/>
              <w:rPr>
                <w:rFonts w:ascii="Arial" w:hAnsi="Arial" w:cs="Arial"/>
                <w:b/>
                <w:lang w:val="es-CO" w:eastAsia="en-US"/>
              </w:rPr>
            </w:pPr>
            <w:r w:rsidRPr="00D95C73">
              <w:rPr>
                <w:rFonts w:ascii="Arial" w:hAnsi="Arial" w:cs="Arial"/>
                <w:b/>
                <w:lang w:val="es-CO" w:eastAsia="en-US"/>
              </w:rPr>
              <w:t xml:space="preserve">CONTRATO No. </w:t>
            </w:r>
          </w:p>
        </w:tc>
        <w:tc>
          <w:tcPr>
            <w:tcW w:w="7112" w:type="dxa"/>
            <w:shd w:val="clear" w:color="auto" w:fill="auto"/>
            <w:vAlign w:val="center"/>
          </w:tcPr>
          <w:p w14:paraId="6ADE77EA" w14:textId="703A637F" w:rsidR="00301826" w:rsidRPr="00D95C73" w:rsidRDefault="00301826" w:rsidP="0005277D">
            <w:pPr>
              <w:spacing w:after="200" w:line="240" w:lineRule="atLeast"/>
              <w:contextualSpacing/>
              <w:rPr>
                <w:rFonts w:ascii="Arial" w:hAnsi="Arial" w:cs="Arial"/>
                <w:lang w:val="es-CO" w:eastAsia="en-US"/>
              </w:rPr>
            </w:pPr>
            <w:r>
              <w:rPr>
                <w:rFonts w:ascii="Arial" w:hAnsi="Arial" w:cs="Arial"/>
                <w:lang w:val="es-CO" w:eastAsia="en-US"/>
              </w:rPr>
              <w:t>XX</w:t>
            </w:r>
            <w:r w:rsidRPr="00D95C73">
              <w:rPr>
                <w:rFonts w:ascii="Arial" w:hAnsi="Arial" w:cs="Arial"/>
                <w:lang w:val="es-CO" w:eastAsia="en-US"/>
              </w:rPr>
              <w:t>-201</w:t>
            </w:r>
            <w:r>
              <w:rPr>
                <w:rFonts w:ascii="Arial" w:hAnsi="Arial" w:cs="Arial"/>
                <w:lang w:val="es-CO" w:eastAsia="en-US"/>
              </w:rPr>
              <w:t>9</w:t>
            </w:r>
          </w:p>
        </w:tc>
      </w:tr>
      <w:tr w:rsidR="00301826" w:rsidRPr="00D95C73" w14:paraId="45EF0717" w14:textId="77777777" w:rsidTr="0005277D">
        <w:trPr>
          <w:trHeight w:val="330"/>
        </w:trPr>
        <w:tc>
          <w:tcPr>
            <w:tcW w:w="2243" w:type="dxa"/>
            <w:shd w:val="clear" w:color="auto" w:fill="FFFFFF"/>
            <w:vAlign w:val="center"/>
          </w:tcPr>
          <w:p w14:paraId="0DA8C497" w14:textId="77777777" w:rsidR="00301826" w:rsidRPr="00D95C73" w:rsidRDefault="00301826" w:rsidP="0005277D">
            <w:pPr>
              <w:spacing w:after="200" w:line="240" w:lineRule="atLeast"/>
              <w:contextualSpacing/>
              <w:jc w:val="both"/>
              <w:rPr>
                <w:rFonts w:ascii="Arial" w:hAnsi="Arial" w:cs="Arial"/>
                <w:b/>
                <w:lang w:val="es-CO" w:eastAsia="en-US"/>
              </w:rPr>
            </w:pPr>
            <w:r w:rsidRPr="00D95C73">
              <w:rPr>
                <w:rFonts w:ascii="Arial" w:hAnsi="Arial" w:cs="Arial"/>
                <w:b/>
                <w:lang w:val="es-CO" w:eastAsia="en-US"/>
              </w:rPr>
              <w:t>CLASE DE CONTRATO</w:t>
            </w:r>
          </w:p>
        </w:tc>
        <w:tc>
          <w:tcPr>
            <w:tcW w:w="7112" w:type="dxa"/>
            <w:shd w:val="clear" w:color="auto" w:fill="auto"/>
            <w:vAlign w:val="center"/>
          </w:tcPr>
          <w:p w14:paraId="46A513A2" w14:textId="7295E25B" w:rsidR="00301826" w:rsidRPr="00D95C73" w:rsidRDefault="00301826" w:rsidP="00301826">
            <w:pPr>
              <w:widowControl w:val="0"/>
              <w:ind w:right="6"/>
              <w:rPr>
                <w:rFonts w:ascii="Arial" w:hAnsi="Arial" w:cs="Arial"/>
                <w:lang w:val="es-CO" w:eastAsia="en-US"/>
              </w:rPr>
            </w:pPr>
            <w:r>
              <w:rPr>
                <w:rFonts w:ascii="Arial" w:hAnsi="Arial" w:cs="Arial"/>
                <w:lang w:val="es-CO" w:eastAsia="en-US"/>
              </w:rPr>
              <w:t>ARRENDAMIENTO DE MUEBLES</w:t>
            </w:r>
            <w:r>
              <w:rPr>
                <w:rFonts w:ascii="Arial" w:hAnsi="Arial" w:cs="Arial"/>
                <w:lang w:val="es-CO" w:eastAsia="en-US"/>
              </w:rPr>
              <w:t xml:space="preserve"> ( fotocopiadoras)</w:t>
            </w:r>
          </w:p>
        </w:tc>
      </w:tr>
      <w:tr w:rsidR="00301826" w:rsidRPr="00D95C73" w14:paraId="7A5B2882" w14:textId="77777777" w:rsidTr="0005277D">
        <w:trPr>
          <w:trHeight w:val="468"/>
        </w:trPr>
        <w:tc>
          <w:tcPr>
            <w:tcW w:w="2243" w:type="dxa"/>
            <w:shd w:val="clear" w:color="auto" w:fill="FFFFFF"/>
            <w:vAlign w:val="center"/>
          </w:tcPr>
          <w:p w14:paraId="7DEFE401" w14:textId="77777777" w:rsidR="00301826" w:rsidRPr="00D95C73" w:rsidRDefault="00301826" w:rsidP="0005277D">
            <w:pPr>
              <w:spacing w:after="200" w:line="240" w:lineRule="atLeast"/>
              <w:contextualSpacing/>
              <w:jc w:val="both"/>
              <w:rPr>
                <w:rFonts w:ascii="Arial" w:hAnsi="Arial" w:cs="Arial"/>
                <w:b/>
                <w:spacing w:val="-6"/>
                <w:lang w:val="es-CO" w:eastAsia="en-US"/>
              </w:rPr>
            </w:pPr>
            <w:r w:rsidRPr="00D95C73">
              <w:rPr>
                <w:rFonts w:ascii="Arial" w:hAnsi="Arial" w:cs="Arial"/>
                <w:b/>
                <w:spacing w:val="-6"/>
                <w:lang w:val="es-CO" w:eastAsia="en-US"/>
              </w:rPr>
              <w:t xml:space="preserve">MODALIDAD DE SELECCIÓN </w:t>
            </w:r>
          </w:p>
        </w:tc>
        <w:tc>
          <w:tcPr>
            <w:tcW w:w="7112" w:type="dxa"/>
            <w:shd w:val="clear" w:color="auto" w:fill="auto"/>
            <w:vAlign w:val="center"/>
          </w:tcPr>
          <w:p w14:paraId="770AF4B8" w14:textId="77777777" w:rsidR="00301826" w:rsidRPr="00D95C73" w:rsidRDefault="00301826" w:rsidP="0005277D">
            <w:pPr>
              <w:spacing w:after="200" w:line="240" w:lineRule="atLeast"/>
              <w:contextualSpacing/>
              <w:rPr>
                <w:rFonts w:ascii="Arial" w:hAnsi="Arial" w:cs="Arial"/>
                <w:lang w:val="es-CO" w:eastAsia="en-US"/>
              </w:rPr>
            </w:pPr>
            <w:r>
              <w:rPr>
                <w:rFonts w:ascii="Arial" w:hAnsi="Arial" w:cs="Arial"/>
                <w:lang w:val="es-CO" w:eastAsia="en-US"/>
              </w:rPr>
              <w:t>SAMC</w:t>
            </w:r>
          </w:p>
        </w:tc>
      </w:tr>
      <w:tr w:rsidR="00301826" w:rsidRPr="00D95C73" w14:paraId="5A4F3142" w14:textId="77777777" w:rsidTr="0005277D">
        <w:trPr>
          <w:trHeight w:val="396"/>
        </w:trPr>
        <w:tc>
          <w:tcPr>
            <w:tcW w:w="2243" w:type="dxa"/>
            <w:shd w:val="clear" w:color="auto" w:fill="FFFFFF"/>
            <w:vAlign w:val="center"/>
          </w:tcPr>
          <w:p w14:paraId="162DF233" w14:textId="77777777" w:rsidR="00301826" w:rsidRPr="00D95C73" w:rsidRDefault="00301826" w:rsidP="0005277D">
            <w:pPr>
              <w:spacing w:after="200" w:line="240" w:lineRule="atLeast"/>
              <w:contextualSpacing/>
              <w:jc w:val="both"/>
              <w:rPr>
                <w:rFonts w:ascii="Arial" w:hAnsi="Arial" w:cs="Arial"/>
                <w:b/>
                <w:spacing w:val="-6"/>
                <w:lang w:val="es-CO" w:eastAsia="en-US"/>
              </w:rPr>
            </w:pPr>
            <w:r>
              <w:rPr>
                <w:rFonts w:ascii="Arial" w:hAnsi="Arial" w:cs="Arial"/>
                <w:b/>
                <w:spacing w:val="-6"/>
                <w:lang w:val="es-CO" w:eastAsia="en-US"/>
              </w:rPr>
              <w:t>SA-MC</w:t>
            </w:r>
          </w:p>
        </w:tc>
        <w:tc>
          <w:tcPr>
            <w:tcW w:w="7112" w:type="dxa"/>
            <w:shd w:val="clear" w:color="auto" w:fill="auto"/>
            <w:vAlign w:val="center"/>
          </w:tcPr>
          <w:p w14:paraId="7BB14273" w14:textId="6237EA2B" w:rsidR="00301826" w:rsidRPr="00D95C73" w:rsidRDefault="00301826" w:rsidP="0005277D">
            <w:pPr>
              <w:spacing w:after="200" w:line="240" w:lineRule="atLeast"/>
              <w:contextualSpacing/>
              <w:rPr>
                <w:rFonts w:ascii="Arial" w:hAnsi="Arial" w:cs="Arial"/>
                <w:lang w:val="es-CO" w:eastAsia="en-US"/>
              </w:rPr>
            </w:pPr>
            <w:r w:rsidRPr="00D95C73">
              <w:rPr>
                <w:rFonts w:ascii="Arial" w:hAnsi="Arial" w:cs="Arial"/>
                <w:lang w:val="es-CO" w:eastAsia="en-US"/>
              </w:rPr>
              <w:t>00</w:t>
            </w:r>
            <w:r>
              <w:rPr>
                <w:rFonts w:ascii="Arial" w:hAnsi="Arial" w:cs="Arial"/>
                <w:lang w:val="es-CO" w:eastAsia="en-US"/>
              </w:rPr>
              <w:t>3</w:t>
            </w:r>
            <w:r>
              <w:rPr>
                <w:rFonts w:ascii="Arial" w:hAnsi="Arial" w:cs="Arial"/>
                <w:lang w:val="es-CO" w:eastAsia="en-US"/>
              </w:rPr>
              <w:t>-201</w:t>
            </w:r>
            <w:r>
              <w:rPr>
                <w:rFonts w:ascii="Arial" w:hAnsi="Arial" w:cs="Arial"/>
                <w:lang w:val="es-CO" w:eastAsia="en-US"/>
              </w:rPr>
              <w:t>9</w:t>
            </w:r>
          </w:p>
        </w:tc>
      </w:tr>
      <w:tr w:rsidR="00301826" w:rsidRPr="00D95C73" w14:paraId="6DFEA4BA" w14:textId="77777777" w:rsidTr="0005277D">
        <w:trPr>
          <w:trHeight w:val="2164"/>
        </w:trPr>
        <w:tc>
          <w:tcPr>
            <w:tcW w:w="2243" w:type="dxa"/>
            <w:shd w:val="clear" w:color="auto" w:fill="FFFFFF"/>
            <w:vAlign w:val="center"/>
          </w:tcPr>
          <w:p w14:paraId="2B219801" w14:textId="77777777" w:rsidR="00301826" w:rsidRPr="00D95C73" w:rsidRDefault="00301826" w:rsidP="0005277D">
            <w:pPr>
              <w:spacing w:after="200" w:line="240" w:lineRule="atLeast"/>
              <w:contextualSpacing/>
              <w:rPr>
                <w:rFonts w:ascii="Arial" w:hAnsi="Arial" w:cs="Arial"/>
                <w:b/>
                <w:spacing w:val="-6"/>
                <w:lang w:val="es-CO" w:eastAsia="en-US"/>
              </w:rPr>
            </w:pPr>
            <w:r w:rsidRPr="00D95C73">
              <w:rPr>
                <w:rFonts w:ascii="Arial" w:hAnsi="Arial" w:cs="Arial"/>
                <w:b/>
                <w:spacing w:val="-6"/>
                <w:lang w:val="es-CO" w:eastAsia="en-US"/>
              </w:rPr>
              <w:t>ORDENADOR DEL GASTO/DIRECCIÓN EJECUTIVA SECCIONAL DE ADMINISTRACIÓN JUDICIAL</w:t>
            </w:r>
          </w:p>
        </w:tc>
        <w:tc>
          <w:tcPr>
            <w:tcW w:w="7112" w:type="dxa"/>
            <w:shd w:val="clear" w:color="auto" w:fill="auto"/>
            <w:vAlign w:val="center"/>
          </w:tcPr>
          <w:p w14:paraId="42D12ED6" w14:textId="77777777" w:rsidR="00301826" w:rsidRPr="00D95C73" w:rsidRDefault="00301826" w:rsidP="0005277D">
            <w:pPr>
              <w:spacing w:after="200" w:line="240" w:lineRule="atLeast"/>
              <w:contextualSpacing/>
              <w:jc w:val="both"/>
              <w:rPr>
                <w:rFonts w:ascii="Arial" w:hAnsi="Arial" w:cs="Arial"/>
                <w:lang w:val="es-CO" w:eastAsia="en-US"/>
              </w:rPr>
            </w:pPr>
            <w:r w:rsidRPr="00566A76">
              <w:rPr>
                <w:rFonts w:ascii="Arial" w:hAnsi="Arial" w:cs="Arial"/>
                <w:lang w:val="es-CO" w:eastAsia="en-US"/>
              </w:rPr>
              <w:t>CARLOS HERNANDO GUZMAN HERRERA identificado con  cedula de ciudadanía No. 73.075.084 expedida en Cartagena, quien obra en nombre y representación de la NACIÓN - CONSEJO SUPERIOR DE LA JUDICATURA, quien estando debidamente facultado por la Ley 80 de 1993 en su artículo 11, la Ley 270 de 1996 y el Acuerdo 163  1996 expedido por la Sala Administrativa del CONSEJO SUPERIOR DE LA JUDICATURA, actuando en nombre y representación de la NACIÓN CONSEJO SUPERIOR DE LA JUDICATURA con Nit: No. 800.165.799-6, en su calidad de DIRECTOR EJECUTIVO SECCIONAL DE ADMINISTRACIÒN JUDICIAL DE BARRANQUILLA</w:t>
            </w:r>
          </w:p>
        </w:tc>
      </w:tr>
      <w:tr w:rsidR="00301826" w:rsidRPr="00D95C73" w14:paraId="1EB6F407" w14:textId="77777777" w:rsidTr="0005277D">
        <w:trPr>
          <w:trHeight w:val="332"/>
        </w:trPr>
        <w:tc>
          <w:tcPr>
            <w:tcW w:w="2243" w:type="dxa"/>
            <w:shd w:val="clear" w:color="auto" w:fill="FFFFFF"/>
            <w:vAlign w:val="center"/>
          </w:tcPr>
          <w:p w14:paraId="5D025D5E" w14:textId="77777777" w:rsidR="00301826" w:rsidRPr="00D95C73" w:rsidRDefault="00301826" w:rsidP="0005277D">
            <w:pPr>
              <w:spacing w:after="200" w:line="240" w:lineRule="atLeast"/>
              <w:contextualSpacing/>
              <w:jc w:val="both"/>
              <w:rPr>
                <w:rFonts w:ascii="Arial" w:hAnsi="Arial" w:cs="Arial"/>
                <w:b/>
                <w:lang w:val="es-CO" w:eastAsia="en-US"/>
              </w:rPr>
            </w:pPr>
            <w:r w:rsidRPr="00D95C73">
              <w:rPr>
                <w:rFonts w:ascii="Arial" w:hAnsi="Arial" w:cs="Arial"/>
                <w:b/>
                <w:lang w:val="es-CO" w:eastAsia="en-US"/>
              </w:rPr>
              <w:t>CONTRATISTA</w:t>
            </w:r>
          </w:p>
        </w:tc>
        <w:tc>
          <w:tcPr>
            <w:tcW w:w="7112" w:type="dxa"/>
            <w:shd w:val="clear" w:color="auto" w:fill="auto"/>
            <w:vAlign w:val="center"/>
          </w:tcPr>
          <w:p w14:paraId="3EC4CB45" w14:textId="77777777" w:rsidR="00301826" w:rsidRPr="00D95C73" w:rsidRDefault="00301826" w:rsidP="0005277D">
            <w:pPr>
              <w:spacing w:line="240" w:lineRule="atLeast"/>
              <w:contextualSpacing/>
              <w:rPr>
                <w:rFonts w:ascii="Arial" w:hAnsi="Arial" w:cs="Arial"/>
                <w:bCs/>
                <w:iCs/>
                <w:lang w:val="es-CO" w:eastAsia="en-US"/>
              </w:rPr>
            </w:pPr>
            <w:r>
              <w:rPr>
                <w:rFonts w:ascii="Arial" w:hAnsi="Arial" w:cs="Arial"/>
                <w:bCs/>
                <w:iCs/>
                <w:lang w:val="es-CO" w:eastAsia="en-US"/>
              </w:rPr>
              <w:t>XXXXXXXXXX</w:t>
            </w:r>
          </w:p>
        </w:tc>
      </w:tr>
      <w:tr w:rsidR="00301826" w:rsidRPr="00D95C73" w14:paraId="6BC2C865" w14:textId="77777777" w:rsidTr="0005277D">
        <w:tc>
          <w:tcPr>
            <w:tcW w:w="2243" w:type="dxa"/>
            <w:shd w:val="clear" w:color="auto" w:fill="FFFFFF"/>
            <w:vAlign w:val="center"/>
          </w:tcPr>
          <w:p w14:paraId="6BBC81D6" w14:textId="77777777" w:rsidR="00301826" w:rsidRPr="00D95C73" w:rsidRDefault="00301826" w:rsidP="0005277D">
            <w:pPr>
              <w:spacing w:line="240" w:lineRule="atLeast"/>
              <w:contextualSpacing/>
              <w:jc w:val="both"/>
              <w:rPr>
                <w:rFonts w:ascii="Arial" w:hAnsi="Arial" w:cs="Arial"/>
                <w:b/>
                <w:lang w:val="es-CO" w:eastAsia="en-US"/>
              </w:rPr>
            </w:pPr>
            <w:r w:rsidRPr="00D95C73">
              <w:rPr>
                <w:rFonts w:ascii="Arial" w:hAnsi="Arial" w:cs="Arial"/>
                <w:b/>
                <w:lang w:val="es-CO" w:eastAsia="en-US"/>
              </w:rPr>
              <w:t>DOMICILIO –</w:t>
            </w:r>
            <w:r w:rsidRPr="00D95C73">
              <w:rPr>
                <w:rFonts w:ascii="Arial" w:hAnsi="Arial" w:cs="Arial"/>
                <w:b/>
                <w:sz w:val="22"/>
                <w:lang w:val="es-CO" w:eastAsia="en-US"/>
              </w:rPr>
              <w:t>NOTIFICACIONES</w:t>
            </w:r>
          </w:p>
          <w:p w14:paraId="39CDF204" w14:textId="77777777" w:rsidR="00301826" w:rsidRPr="00D95C73" w:rsidRDefault="00301826" w:rsidP="0005277D">
            <w:pPr>
              <w:spacing w:line="240" w:lineRule="atLeast"/>
              <w:contextualSpacing/>
              <w:jc w:val="both"/>
              <w:rPr>
                <w:rFonts w:ascii="Arial" w:hAnsi="Arial" w:cs="Arial"/>
                <w:b/>
                <w:lang w:val="es-CO" w:eastAsia="en-US"/>
              </w:rPr>
            </w:pPr>
            <w:r w:rsidRPr="00D95C73">
              <w:rPr>
                <w:rFonts w:ascii="Arial" w:hAnsi="Arial" w:cs="Arial"/>
                <w:b/>
                <w:lang w:val="es-CO" w:eastAsia="en-US"/>
              </w:rPr>
              <w:t>CONTRATISTA</w:t>
            </w:r>
          </w:p>
        </w:tc>
        <w:tc>
          <w:tcPr>
            <w:tcW w:w="7112" w:type="dxa"/>
            <w:shd w:val="clear" w:color="auto" w:fill="auto"/>
            <w:vAlign w:val="center"/>
          </w:tcPr>
          <w:p w14:paraId="2CCA6649" w14:textId="77777777" w:rsidR="00301826" w:rsidRPr="00D95C73" w:rsidRDefault="00301826" w:rsidP="0005277D">
            <w:pPr>
              <w:spacing w:line="240" w:lineRule="atLeast"/>
              <w:contextualSpacing/>
              <w:rPr>
                <w:rFonts w:ascii="Arial" w:hAnsi="Arial" w:cs="Arial"/>
                <w:lang w:val="es-CO" w:eastAsia="en-US"/>
              </w:rPr>
            </w:pPr>
            <w:r>
              <w:rPr>
                <w:rFonts w:ascii="Arial" w:hAnsi="Arial" w:cs="Arial"/>
                <w:lang w:val="es-CO" w:eastAsia="en-US"/>
              </w:rPr>
              <w:t>XXXXXXXXXX</w:t>
            </w:r>
          </w:p>
        </w:tc>
      </w:tr>
      <w:tr w:rsidR="00301826" w:rsidRPr="00D95C73" w14:paraId="0F5B7A15" w14:textId="77777777" w:rsidTr="0005277D">
        <w:trPr>
          <w:trHeight w:val="432"/>
        </w:trPr>
        <w:tc>
          <w:tcPr>
            <w:tcW w:w="2243" w:type="dxa"/>
            <w:shd w:val="clear" w:color="auto" w:fill="FFFFFF"/>
            <w:vAlign w:val="center"/>
          </w:tcPr>
          <w:p w14:paraId="2A8ECEA4" w14:textId="77777777" w:rsidR="00301826" w:rsidRPr="00D95C73" w:rsidRDefault="00301826" w:rsidP="0005277D">
            <w:pPr>
              <w:spacing w:after="200" w:line="240" w:lineRule="atLeast"/>
              <w:contextualSpacing/>
              <w:jc w:val="both"/>
              <w:rPr>
                <w:rFonts w:ascii="Arial" w:hAnsi="Arial" w:cs="Arial"/>
                <w:b/>
                <w:lang w:val="es-CO" w:eastAsia="en-US"/>
              </w:rPr>
            </w:pPr>
            <w:r w:rsidRPr="00D95C73">
              <w:rPr>
                <w:rFonts w:ascii="Arial" w:hAnsi="Arial" w:cs="Arial"/>
                <w:b/>
                <w:lang w:val="es-CO" w:eastAsia="en-US"/>
              </w:rPr>
              <w:t xml:space="preserve">ESTUDIO DE CONVENIENCIA Y OPORTUNIDAD </w:t>
            </w:r>
          </w:p>
        </w:tc>
        <w:tc>
          <w:tcPr>
            <w:tcW w:w="7112" w:type="dxa"/>
            <w:shd w:val="clear" w:color="auto" w:fill="auto"/>
            <w:vAlign w:val="center"/>
          </w:tcPr>
          <w:p w14:paraId="439A3E79" w14:textId="77777777" w:rsidR="00301826" w:rsidRPr="00D95C73" w:rsidRDefault="00301826" w:rsidP="0005277D">
            <w:pPr>
              <w:spacing w:after="200" w:line="240" w:lineRule="atLeast"/>
              <w:contextualSpacing/>
              <w:rPr>
                <w:rFonts w:ascii="Arial" w:hAnsi="Arial" w:cs="Arial"/>
                <w:lang w:val="es-CO" w:eastAsia="en-US"/>
              </w:rPr>
            </w:pPr>
            <w:r w:rsidRPr="00D95C73">
              <w:rPr>
                <w:rFonts w:ascii="Arial" w:hAnsi="Arial" w:cs="Arial"/>
                <w:lang w:val="es-CO" w:eastAsia="en-US"/>
              </w:rPr>
              <w:t xml:space="preserve">De fecha </w:t>
            </w:r>
            <w:r>
              <w:rPr>
                <w:rFonts w:ascii="Arial" w:hAnsi="Arial" w:cs="Arial"/>
                <w:lang w:val="es-CO" w:eastAsia="en-US"/>
              </w:rPr>
              <w:t>15 de noviembre del 2018</w:t>
            </w:r>
            <w:r w:rsidRPr="00D95C73">
              <w:rPr>
                <w:rFonts w:ascii="Arial" w:hAnsi="Arial" w:cs="Arial"/>
                <w:lang w:val="es-CO" w:eastAsia="en-US"/>
              </w:rPr>
              <w:t xml:space="preserve">, suscrito por </w:t>
            </w:r>
            <w:r>
              <w:rPr>
                <w:rFonts w:ascii="Arial" w:hAnsi="Arial" w:cs="Arial"/>
                <w:lang w:val="es-CO" w:eastAsia="en-US"/>
              </w:rPr>
              <w:t>OSMARLA RUEDA GOMEZ</w:t>
            </w:r>
            <w:r w:rsidRPr="00D95C73">
              <w:rPr>
                <w:rFonts w:ascii="Arial" w:hAnsi="Arial" w:cs="Arial"/>
                <w:lang w:val="es-CO" w:eastAsia="en-US"/>
              </w:rPr>
              <w:t xml:space="preserve"> </w:t>
            </w:r>
          </w:p>
        </w:tc>
      </w:tr>
      <w:tr w:rsidR="00301826" w:rsidRPr="00D95C73" w14:paraId="57CDDFB3" w14:textId="77777777" w:rsidTr="0005277D">
        <w:tc>
          <w:tcPr>
            <w:tcW w:w="2243" w:type="dxa"/>
            <w:shd w:val="clear" w:color="auto" w:fill="FFFFFF"/>
            <w:vAlign w:val="center"/>
          </w:tcPr>
          <w:p w14:paraId="43672E1A" w14:textId="77777777" w:rsidR="00301826" w:rsidRPr="00D95C73" w:rsidRDefault="00301826" w:rsidP="0005277D">
            <w:pPr>
              <w:spacing w:after="200" w:line="240" w:lineRule="atLeast"/>
              <w:contextualSpacing/>
              <w:jc w:val="both"/>
              <w:rPr>
                <w:rFonts w:ascii="Arial" w:hAnsi="Arial" w:cs="Arial"/>
                <w:b/>
                <w:lang w:val="es-CO" w:eastAsia="en-US"/>
              </w:rPr>
            </w:pPr>
            <w:r w:rsidRPr="00D95C73">
              <w:rPr>
                <w:rFonts w:ascii="Arial" w:hAnsi="Arial" w:cs="Arial"/>
                <w:b/>
                <w:lang w:val="es-CO" w:eastAsia="en-US"/>
              </w:rPr>
              <w:t>SUPERVISOR</w:t>
            </w:r>
          </w:p>
        </w:tc>
        <w:tc>
          <w:tcPr>
            <w:tcW w:w="7112" w:type="dxa"/>
            <w:shd w:val="clear" w:color="auto" w:fill="auto"/>
            <w:vAlign w:val="center"/>
          </w:tcPr>
          <w:p w14:paraId="6860774E" w14:textId="77777777" w:rsidR="00301826" w:rsidRPr="00D95C73" w:rsidRDefault="00301826" w:rsidP="0005277D">
            <w:pPr>
              <w:spacing w:after="200" w:line="240" w:lineRule="atLeast"/>
              <w:contextualSpacing/>
              <w:jc w:val="both"/>
              <w:rPr>
                <w:rFonts w:ascii="Arial" w:hAnsi="Arial" w:cs="Arial"/>
                <w:lang w:val="es-CO" w:eastAsia="en-US"/>
              </w:rPr>
            </w:pPr>
            <w:r>
              <w:rPr>
                <w:rFonts w:ascii="Arial" w:hAnsi="Arial" w:cs="Arial"/>
                <w:lang w:val="es-CO" w:eastAsia="en-US"/>
              </w:rPr>
              <w:t>El Profesional Universitario Grado 12  o quien haga sus veces de la Coordinación del Área Administrativa de la Dirección Ejecutiva de la Administración Judicial de Barranquilla</w:t>
            </w:r>
          </w:p>
        </w:tc>
      </w:tr>
      <w:tr w:rsidR="00301826" w:rsidRPr="00D95C73" w14:paraId="6D1A5282" w14:textId="77777777" w:rsidTr="0005277D">
        <w:trPr>
          <w:trHeight w:val="983"/>
        </w:trPr>
        <w:tc>
          <w:tcPr>
            <w:tcW w:w="2243" w:type="dxa"/>
            <w:shd w:val="clear" w:color="auto" w:fill="FFFFFF"/>
            <w:vAlign w:val="center"/>
          </w:tcPr>
          <w:p w14:paraId="100BB33E" w14:textId="77777777" w:rsidR="00301826" w:rsidRPr="00D95C73" w:rsidRDefault="00301826" w:rsidP="0005277D">
            <w:pPr>
              <w:spacing w:after="200" w:line="240" w:lineRule="atLeast"/>
              <w:contextualSpacing/>
              <w:jc w:val="both"/>
              <w:rPr>
                <w:rFonts w:ascii="Arial" w:hAnsi="Arial" w:cs="Arial"/>
                <w:b/>
                <w:lang w:val="es-CO" w:eastAsia="en-US"/>
              </w:rPr>
            </w:pPr>
            <w:r w:rsidRPr="00D95C73">
              <w:rPr>
                <w:rFonts w:ascii="Arial" w:hAnsi="Arial" w:cs="Arial"/>
                <w:b/>
                <w:lang w:val="es-CO" w:eastAsia="en-US"/>
              </w:rPr>
              <w:t>IMPUTACIÓN PRESUPUESTAL</w:t>
            </w:r>
          </w:p>
        </w:tc>
        <w:tc>
          <w:tcPr>
            <w:tcW w:w="7112" w:type="dxa"/>
            <w:shd w:val="clear" w:color="auto" w:fill="auto"/>
            <w:vAlign w:val="center"/>
          </w:tcPr>
          <w:tbl>
            <w:tblPr>
              <w:tblW w:w="5000" w:type="pct"/>
              <w:tblLayout w:type="fixed"/>
              <w:tblCellMar>
                <w:left w:w="70" w:type="dxa"/>
                <w:right w:w="70" w:type="dxa"/>
              </w:tblCellMar>
              <w:tblLook w:val="04A0" w:firstRow="1" w:lastRow="0" w:firstColumn="1" w:lastColumn="0" w:noHBand="0" w:noVBand="1"/>
            </w:tblPr>
            <w:tblGrid>
              <w:gridCol w:w="1194"/>
              <w:gridCol w:w="1227"/>
              <w:gridCol w:w="1227"/>
              <w:gridCol w:w="1649"/>
              <w:gridCol w:w="1589"/>
            </w:tblGrid>
            <w:tr w:rsidR="00301826" w:rsidRPr="00271F37" w14:paraId="131DC5C5" w14:textId="77777777" w:rsidTr="0005277D">
              <w:trPr>
                <w:trHeight w:val="189"/>
              </w:trPr>
              <w:tc>
                <w:tcPr>
                  <w:tcW w:w="8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80381" w14:textId="77777777" w:rsidR="00301826" w:rsidRPr="00590CC7" w:rsidRDefault="00301826" w:rsidP="0005277D">
                  <w:pPr>
                    <w:jc w:val="center"/>
                    <w:rPr>
                      <w:rFonts w:ascii="Arial" w:hAnsi="Arial" w:cs="Arial"/>
                      <w:b/>
                      <w:color w:val="000000"/>
                      <w:sz w:val="16"/>
                      <w:szCs w:val="16"/>
                      <w:lang w:eastAsia="es-CO"/>
                    </w:rPr>
                  </w:pPr>
                  <w:r w:rsidRPr="00590CC7">
                    <w:rPr>
                      <w:rFonts w:ascii="Arial" w:hAnsi="Arial" w:cs="Arial"/>
                      <w:b/>
                      <w:color w:val="000000"/>
                      <w:sz w:val="16"/>
                      <w:szCs w:val="16"/>
                      <w:lang w:eastAsia="es-CO"/>
                    </w:rPr>
                    <w:t>CDP</w:t>
                  </w:r>
                </w:p>
              </w:tc>
              <w:tc>
                <w:tcPr>
                  <w:tcW w:w="891" w:type="pct"/>
                  <w:tcBorders>
                    <w:top w:val="single" w:sz="4" w:space="0" w:color="auto"/>
                    <w:left w:val="nil"/>
                    <w:bottom w:val="single" w:sz="4" w:space="0" w:color="auto"/>
                    <w:right w:val="single" w:sz="4" w:space="0" w:color="auto"/>
                  </w:tcBorders>
                </w:tcPr>
                <w:p w14:paraId="7EDB2541" w14:textId="77777777" w:rsidR="00301826" w:rsidRPr="00590CC7" w:rsidRDefault="00301826" w:rsidP="0005277D">
                  <w:pPr>
                    <w:jc w:val="center"/>
                    <w:rPr>
                      <w:rFonts w:ascii="Arial" w:hAnsi="Arial" w:cs="Arial"/>
                      <w:b/>
                      <w:color w:val="000000"/>
                      <w:sz w:val="16"/>
                      <w:szCs w:val="16"/>
                      <w:lang w:eastAsia="es-CO"/>
                    </w:rPr>
                  </w:pPr>
                  <w:r w:rsidRPr="00590CC7">
                    <w:rPr>
                      <w:rFonts w:ascii="Arial" w:hAnsi="Arial" w:cs="Arial"/>
                      <w:b/>
                      <w:color w:val="000000"/>
                      <w:sz w:val="16"/>
                      <w:szCs w:val="16"/>
                      <w:lang w:eastAsia="es-CO"/>
                    </w:rPr>
                    <w:t>RUBRO</w:t>
                  </w:r>
                </w:p>
              </w:tc>
              <w:tc>
                <w:tcPr>
                  <w:tcW w:w="8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313410" w14:textId="77777777" w:rsidR="00301826" w:rsidRPr="00590CC7" w:rsidRDefault="00301826" w:rsidP="0005277D">
                  <w:pPr>
                    <w:jc w:val="center"/>
                    <w:rPr>
                      <w:rFonts w:ascii="Arial" w:hAnsi="Arial" w:cs="Arial"/>
                      <w:b/>
                      <w:color w:val="000000"/>
                      <w:sz w:val="16"/>
                      <w:szCs w:val="16"/>
                      <w:lang w:eastAsia="es-CO"/>
                    </w:rPr>
                  </w:pPr>
                  <w:r w:rsidRPr="00590CC7">
                    <w:rPr>
                      <w:rFonts w:ascii="Arial" w:hAnsi="Arial" w:cs="Arial"/>
                      <w:b/>
                      <w:color w:val="000000"/>
                      <w:sz w:val="16"/>
                      <w:szCs w:val="16"/>
                      <w:lang w:eastAsia="es-CO"/>
                    </w:rPr>
                    <w:t>UNIDAD</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52A7109E" w14:textId="77777777" w:rsidR="00301826" w:rsidRPr="00590CC7" w:rsidRDefault="00301826" w:rsidP="0005277D">
                  <w:pPr>
                    <w:jc w:val="center"/>
                    <w:rPr>
                      <w:rFonts w:ascii="Arial" w:hAnsi="Arial" w:cs="Arial"/>
                      <w:b/>
                      <w:color w:val="000000"/>
                      <w:sz w:val="16"/>
                      <w:szCs w:val="16"/>
                      <w:lang w:eastAsia="es-CO"/>
                    </w:rPr>
                  </w:pPr>
                  <w:r w:rsidRPr="00590CC7">
                    <w:rPr>
                      <w:rFonts w:ascii="Arial" w:hAnsi="Arial" w:cs="Arial"/>
                      <w:b/>
                      <w:color w:val="000000"/>
                      <w:sz w:val="16"/>
                      <w:szCs w:val="16"/>
                      <w:lang w:eastAsia="es-CO"/>
                    </w:rPr>
                    <w:t>RECURSO</w:t>
                  </w:r>
                </w:p>
              </w:tc>
              <w:tc>
                <w:tcPr>
                  <w:tcW w:w="1154" w:type="pct"/>
                  <w:tcBorders>
                    <w:top w:val="single" w:sz="4" w:space="0" w:color="auto"/>
                    <w:left w:val="nil"/>
                    <w:bottom w:val="single" w:sz="4" w:space="0" w:color="auto"/>
                    <w:right w:val="single" w:sz="4" w:space="0" w:color="auto"/>
                  </w:tcBorders>
                  <w:shd w:val="clear" w:color="auto" w:fill="auto"/>
                  <w:noWrap/>
                  <w:vAlign w:val="bottom"/>
                  <w:hideMark/>
                </w:tcPr>
                <w:p w14:paraId="6E357030" w14:textId="77777777" w:rsidR="00301826" w:rsidRPr="00590CC7" w:rsidRDefault="00301826" w:rsidP="0005277D">
                  <w:pPr>
                    <w:jc w:val="center"/>
                    <w:rPr>
                      <w:rFonts w:ascii="Arial" w:hAnsi="Arial" w:cs="Arial"/>
                      <w:b/>
                      <w:color w:val="000000"/>
                      <w:sz w:val="16"/>
                      <w:szCs w:val="16"/>
                      <w:lang w:eastAsia="es-CO"/>
                    </w:rPr>
                  </w:pPr>
                  <w:r w:rsidRPr="00590CC7">
                    <w:rPr>
                      <w:rFonts w:ascii="Arial" w:hAnsi="Arial" w:cs="Arial"/>
                      <w:b/>
                      <w:color w:val="000000"/>
                      <w:sz w:val="16"/>
                      <w:szCs w:val="16"/>
                      <w:lang w:eastAsia="es-CO"/>
                    </w:rPr>
                    <w:t>VALOR</w:t>
                  </w:r>
                </w:p>
              </w:tc>
            </w:tr>
            <w:tr w:rsidR="00301826" w:rsidRPr="00DA3524" w14:paraId="301EFB1E" w14:textId="77777777" w:rsidTr="0005277D">
              <w:trPr>
                <w:trHeight w:val="189"/>
              </w:trPr>
              <w:tc>
                <w:tcPr>
                  <w:tcW w:w="8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838D26E" w14:textId="54811EF4" w:rsidR="00301826" w:rsidRPr="009B42CB" w:rsidRDefault="00301826" w:rsidP="0005277D">
                  <w:pPr>
                    <w:jc w:val="center"/>
                    <w:rPr>
                      <w:rFonts w:ascii="Arial" w:hAnsi="Arial" w:cs="Arial"/>
                      <w:color w:val="000000"/>
                      <w:sz w:val="16"/>
                      <w:szCs w:val="16"/>
                      <w:lang w:eastAsia="es-CO"/>
                    </w:rPr>
                  </w:pPr>
                </w:p>
              </w:tc>
              <w:tc>
                <w:tcPr>
                  <w:tcW w:w="891" w:type="pct"/>
                  <w:tcBorders>
                    <w:top w:val="single" w:sz="4" w:space="0" w:color="auto"/>
                    <w:left w:val="nil"/>
                    <w:bottom w:val="single" w:sz="4" w:space="0" w:color="auto"/>
                    <w:right w:val="single" w:sz="4" w:space="0" w:color="auto"/>
                  </w:tcBorders>
                  <w:vAlign w:val="center"/>
                </w:tcPr>
                <w:p w14:paraId="36EDCB2F" w14:textId="60B32AE3" w:rsidR="00301826" w:rsidRPr="009B42CB" w:rsidRDefault="00301826" w:rsidP="0005277D">
                  <w:pPr>
                    <w:jc w:val="center"/>
                    <w:rPr>
                      <w:rFonts w:ascii="Arial" w:hAnsi="Arial" w:cs="Arial"/>
                      <w:sz w:val="16"/>
                      <w:szCs w:val="16"/>
                      <w:lang w:eastAsia="es-CO"/>
                    </w:rPr>
                  </w:pPr>
                </w:p>
              </w:tc>
              <w:tc>
                <w:tcPr>
                  <w:tcW w:w="89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98A26A" w14:textId="5B97916F" w:rsidR="00301826" w:rsidRPr="009B42CB" w:rsidRDefault="00301826" w:rsidP="0005277D">
                  <w:pPr>
                    <w:jc w:val="center"/>
                    <w:rPr>
                      <w:rFonts w:ascii="Arial" w:hAnsi="Arial" w:cs="Arial"/>
                      <w:color w:val="000000"/>
                      <w:sz w:val="16"/>
                      <w:szCs w:val="16"/>
                      <w:lang w:eastAsia="es-CO"/>
                    </w:rPr>
                  </w:pPr>
                </w:p>
              </w:tc>
              <w:tc>
                <w:tcPr>
                  <w:tcW w:w="1197" w:type="pct"/>
                  <w:tcBorders>
                    <w:top w:val="single" w:sz="4" w:space="0" w:color="auto"/>
                    <w:left w:val="nil"/>
                    <w:bottom w:val="single" w:sz="4" w:space="0" w:color="auto"/>
                    <w:right w:val="single" w:sz="4" w:space="0" w:color="auto"/>
                  </w:tcBorders>
                  <w:shd w:val="clear" w:color="auto" w:fill="auto"/>
                  <w:noWrap/>
                  <w:vAlign w:val="bottom"/>
                </w:tcPr>
                <w:p w14:paraId="099B9C45" w14:textId="4B7827B1" w:rsidR="00301826" w:rsidRPr="009B42CB" w:rsidRDefault="00301826" w:rsidP="0005277D">
                  <w:pPr>
                    <w:jc w:val="center"/>
                    <w:rPr>
                      <w:rFonts w:ascii="Arial" w:hAnsi="Arial" w:cs="Arial"/>
                      <w:color w:val="000000"/>
                      <w:sz w:val="16"/>
                      <w:szCs w:val="16"/>
                      <w:lang w:eastAsia="es-CO"/>
                    </w:rPr>
                  </w:pPr>
                </w:p>
              </w:tc>
              <w:tc>
                <w:tcPr>
                  <w:tcW w:w="1154" w:type="pct"/>
                  <w:tcBorders>
                    <w:top w:val="single" w:sz="4" w:space="0" w:color="auto"/>
                    <w:left w:val="nil"/>
                    <w:bottom w:val="single" w:sz="4" w:space="0" w:color="auto"/>
                    <w:right w:val="single" w:sz="4" w:space="0" w:color="auto"/>
                  </w:tcBorders>
                  <w:shd w:val="clear" w:color="auto" w:fill="auto"/>
                  <w:noWrap/>
                  <w:vAlign w:val="bottom"/>
                </w:tcPr>
                <w:p w14:paraId="31C6BBCA" w14:textId="161F57CE" w:rsidR="00301826" w:rsidRPr="00A24D0F" w:rsidRDefault="00301826" w:rsidP="0005277D">
                  <w:pPr>
                    <w:jc w:val="center"/>
                    <w:rPr>
                      <w:rFonts w:ascii="Arial" w:hAnsi="Arial" w:cs="Arial"/>
                      <w:color w:val="000000"/>
                      <w:sz w:val="16"/>
                      <w:szCs w:val="16"/>
                      <w:lang w:eastAsia="es-CO"/>
                    </w:rPr>
                  </w:pPr>
                </w:p>
              </w:tc>
            </w:tr>
          </w:tbl>
          <w:p w14:paraId="2F94735C" w14:textId="3117C483" w:rsidR="00301826" w:rsidRPr="00D95C73" w:rsidRDefault="00301826" w:rsidP="0005277D">
            <w:pPr>
              <w:autoSpaceDE w:val="0"/>
              <w:autoSpaceDN w:val="0"/>
              <w:adjustRightInd w:val="0"/>
              <w:jc w:val="both"/>
              <w:rPr>
                <w:rFonts w:ascii="Arial" w:hAnsi="Arial" w:cs="Arial"/>
                <w:lang w:val="es-CO" w:eastAsia="en-US"/>
              </w:rPr>
            </w:pPr>
            <w:r w:rsidRPr="00A24D0F">
              <w:rPr>
                <w:rFonts w:ascii="Arial" w:hAnsi="Arial" w:cs="Arial"/>
                <w:sz w:val="16"/>
                <w:szCs w:val="16"/>
              </w:rPr>
              <w:t xml:space="preserve">Por su parte, </w:t>
            </w:r>
            <w:r w:rsidRPr="00A24D0F">
              <w:rPr>
                <w:rFonts w:ascii="Arial" w:hAnsi="Arial" w:cs="Arial"/>
                <w:sz w:val="16"/>
                <w:szCs w:val="16"/>
                <w:lang w:val="es-CO" w:eastAsia="es-CO"/>
              </w:rPr>
              <w:t>el Ministerio de Hacienda y Crédito Público</w:t>
            </w:r>
            <w:r w:rsidRPr="00A24D0F">
              <w:rPr>
                <w:rFonts w:ascii="Arial" w:hAnsi="Arial" w:cs="Arial"/>
                <w:sz w:val="16"/>
                <w:szCs w:val="16"/>
              </w:rPr>
              <w:t xml:space="preserve"> mediante el oficio </w:t>
            </w:r>
            <w:r w:rsidRPr="00A24D0F">
              <w:rPr>
                <w:rFonts w:ascii="Arial" w:hAnsi="Arial" w:cs="Arial"/>
                <w:sz w:val="16"/>
                <w:szCs w:val="16"/>
                <w:lang w:val="es-CO" w:eastAsia="es-CO"/>
              </w:rPr>
              <w:t>No.</w:t>
            </w:r>
            <w:r w:rsidR="00DF10CD">
              <w:rPr>
                <w:rFonts w:ascii="Arial" w:hAnsi="Arial" w:cs="Arial"/>
                <w:sz w:val="16"/>
                <w:szCs w:val="16"/>
                <w:lang w:val="es-CO" w:eastAsia="es-CO"/>
              </w:rPr>
              <w:t>xxxxxxxx</w:t>
            </w:r>
            <w:r w:rsidRPr="00A24D0F">
              <w:rPr>
                <w:rFonts w:ascii="Arial" w:hAnsi="Arial" w:cs="Arial"/>
                <w:sz w:val="16"/>
                <w:szCs w:val="16"/>
                <w:lang w:val="es-CO" w:eastAsia="es-CO"/>
              </w:rPr>
              <w:t xml:space="preserve"> del </w:t>
            </w:r>
            <w:r w:rsidR="00DF10CD">
              <w:rPr>
                <w:rFonts w:ascii="Arial" w:hAnsi="Arial" w:cs="Arial"/>
                <w:sz w:val="16"/>
                <w:szCs w:val="16"/>
                <w:lang w:val="es-CO" w:eastAsia="es-CO"/>
              </w:rPr>
              <w:t>xx</w:t>
            </w:r>
            <w:r w:rsidRPr="00A24D0F">
              <w:rPr>
                <w:rFonts w:ascii="Arial" w:hAnsi="Arial" w:cs="Arial"/>
                <w:sz w:val="16"/>
                <w:szCs w:val="16"/>
                <w:lang w:val="es-CO" w:eastAsia="es-CO"/>
              </w:rPr>
              <w:t xml:space="preserve"> de </w:t>
            </w:r>
            <w:r w:rsidR="00DF10CD">
              <w:rPr>
                <w:rFonts w:ascii="Arial" w:hAnsi="Arial" w:cs="Arial"/>
                <w:sz w:val="16"/>
                <w:szCs w:val="16"/>
                <w:lang w:val="es-CO" w:eastAsia="es-CO"/>
              </w:rPr>
              <w:t>xxxxxxxxx del 2019</w:t>
            </w:r>
            <w:r w:rsidRPr="00A24D0F">
              <w:rPr>
                <w:rFonts w:ascii="Arial" w:hAnsi="Arial" w:cs="Arial"/>
                <w:sz w:val="16"/>
                <w:szCs w:val="16"/>
                <w:lang w:val="es-CO" w:eastAsia="es-CO"/>
              </w:rPr>
              <w:t>, autoriza cupo para comprometer vigencias futuras del 20</w:t>
            </w:r>
            <w:r w:rsidR="00DF10CD">
              <w:rPr>
                <w:rFonts w:ascii="Arial" w:hAnsi="Arial" w:cs="Arial"/>
                <w:sz w:val="16"/>
                <w:szCs w:val="16"/>
                <w:lang w:val="es-CO" w:eastAsia="es-CO"/>
              </w:rPr>
              <w:t>20</w:t>
            </w:r>
            <w:r w:rsidRPr="00A24D0F">
              <w:rPr>
                <w:rFonts w:ascii="Arial" w:hAnsi="Arial" w:cs="Arial"/>
                <w:sz w:val="16"/>
                <w:szCs w:val="16"/>
                <w:lang w:val="es-CO" w:eastAsia="es-CO"/>
              </w:rPr>
              <w:t xml:space="preserve">, en cumplimiento de lo establecido por el Decreto 111 de 1.996, –, para el servicio de arrendamiento de bienes muebles a la Dirección Ejecutiva Seccional de Administración Judicial de Barranquilla de lo cual se afectará de la siguiente manera: UNIDAD EJECUTORA NO. 08 POR </w:t>
            </w:r>
            <w:r w:rsidRPr="00A24D0F">
              <w:rPr>
                <w:rFonts w:ascii="Arial" w:hAnsi="Arial" w:cs="Arial"/>
                <w:sz w:val="16"/>
                <w:szCs w:val="16"/>
              </w:rPr>
              <w:t>$</w:t>
            </w:r>
            <w:r w:rsidRPr="00A24D0F">
              <w:rPr>
                <w:rFonts w:ascii="Arial" w:hAnsi="Arial" w:cs="Arial"/>
                <w:sz w:val="16"/>
                <w:szCs w:val="16"/>
                <w:lang w:val="es-CO" w:eastAsia="es-CO"/>
              </w:rPr>
              <w:t xml:space="preserve"> </w:t>
            </w:r>
            <w:r w:rsidR="00DF10CD">
              <w:rPr>
                <w:rFonts w:ascii="Arial" w:hAnsi="Arial" w:cs="Arial"/>
                <w:sz w:val="16"/>
                <w:szCs w:val="16"/>
                <w:lang w:val="es-CO" w:eastAsia="es-CO"/>
              </w:rPr>
              <w:t>xxxxxxxxxxxx</w:t>
            </w:r>
          </w:p>
        </w:tc>
      </w:tr>
      <w:tr w:rsidR="00301826" w:rsidRPr="00D95C73" w14:paraId="6CD85126" w14:textId="77777777" w:rsidTr="0005277D">
        <w:tc>
          <w:tcPr>
            <w:tcW w:w="9355" w:type="dxa"/>
            <w:gridSpan w:val="2"/>
            <w:shd w:val="clear" w:color="auto" w:fill="FFFFFF"/>
            <w:vAlign w:val="bottom"/>
          </w:tcPr>
          <w:p w14:paraId="25DC2703" w14:textId="77777777" w:rsidR="00301826" w:rsidRPr="00D95C73" w:rsidRDefault="00301826" w:rsidP="0005277D">
            <w:pPr>
              <w:spacing w:line="240" w:lineRule="atLeast"/>
              <w:contextualSpacing/>
              <w:jc w:val="center"/>
              <w:rPr>
                <w:rFonts w:ascii="Arial" w:hAnsi="Arial" w:cs="Arial"/>
                <w:b/>
                <w:lang w:val="es-CO" w:eastAsia="en-US"/>
              </w:rPr>
            </w:pPr>
            <w:r w:rsidRPr="00D95C73">
              <w:rPr>
                <w:rFonts w:ascii="Arial" w:hAnsi="Arial" w:cs="Arial"/>
                <w:b/>
                <w:lang w:val="es-CO" w:eastAsia="en-US"/>
              </w:rPr>
              <w:t>CLAUSULAS CONTRACTUALES</w:t>
            </w:r>
          </w:p>
          <w:p w14:paraId="09D15338" w14:textId="5F127CDA" w:rsidR="00301826" w:rsidRPr="00B91C4B" w:rsidRDefault="00301826" w:rsidP="0005277D">
            <w:pPr>
              <w:jc w:val="both"/>
              <w:rPr>
                <w:rFonts w:ascii="Arial" w:eastAsia="Calibri" w:hAnsi="Arial" w:cs="Arial"/>
                <w:bCs/>
                <w:lang w:val="es-CO" w:eastAsia="en-US"/>
              </w:rPr>
            </w:pPr>
            <w:r>
              <w:rPr>
                <w:b/>
                <w:lang w:val="es-CO" w:eastAsia="en-US"/>
              </w:rPr>
              <w:t xml:space="preserve">1) </w:t>
            </w:r>
            <w:r w:rsidRPr="00B91C4B">
              <w:rPr>
                <w:rFonts w:ascii="Arial" w:hAnsi="Arial" w:cs="Arial"/>
                <w:b/>
                <w:lang w:val="es-CO" w:eastAsia="en-US"/>
              </w:rPr>
              <w:t>OBJETO</w:t>
            </w:r>
            <w:r w:rsidRPr="00B91C4B">
              <w:rPr>
                <w:rFonts w:ascii="Arial" w:hAnsi="Arial" w:cs="Arial"/>
                <w:lang w:val="es-CO" w:eastAsia="en-US"/>
              </w:rPr>
              <w:t>:</w:t>
            </w:r>
            <w:r w:rsidRPr="00B91C4B">
              <w:rPr>
                <w:rFonts w:ascii="Arial" w:hAnsi="Arial" w:cs="Arial"/>
                <w:kern w:val="28"/>
              </w:rPr>
              <w:t xml:space="preserve"> </w:t>
            </w:r>
            <w:r w:rsidRPr="00B91C4B">
              <w:rPr>
                <w:rFonts w:ascii="Arial" w:hAnsi="Arial" w:cs="Arial"/>
                <w:iCs/>
              </w:rPr>
              <w:t>La Nación –Consejo Superior de la Judicatura, requiere contratar por el sistema de precios unitarios, el arrendamiento de cinco (5) Equipos que presten el servicio de fotocopiado, los cuales serán distribuidos así: un (1) Equipo de Fotocopiado de Alto Volumen, para el Tribunal Superior del Atlántico, dos (2) Equipos de Fotocopiado de Alto Volumen para el Centro de Fotocopiado de la Dirección Seccional de Administración Judicial Barranquilla, un (1) Equipo de Fotocopiado de Alto Volumen  para Juzgados Edificio Telecom (SPOA, Laborales, Penales del Circuito y Municipales Oralidad) y un (1) Equipo de Fotocopiado de Alto Volumen para el Consejo Seccional de la Judicatura del Atlántico</w:t>
            </w:r>
            <w:r w:rsidRPr="00B91C4B">
              <w:rPr>
                <w:rFonts w:ascii="Arial" w:hAnsi="Arial" w:cs="Arial"/>
              </w:rPr>
              <w:t xml:space="preserve">.. </w:t>
            </w:r>
            <w:r w:rsidRPr="00B91C4B">
              <w:rPr>
                <w:rFonts w:ascii="Arial" w:hAnsi="Arial" w:cs="Arial"/>
                <w:b/>
                <w:lang w:val="es-CO" w:eastAsia="en-US"/>
              </w:rPr>
              <w:t>2) VALOR</w:t>
            </w:r>
            <w:r w:rsidRPr="00B91C4B">
              <w:rPr>
                <w:rFonts w:ascii="Arial" w:hAnsi="Arial" w:cs="Arial"/>
                <w:lang w:val="es-CO" w:eastAsia="en-US"/>
              </w:rPr>
              <w:t xml:space="preserve">: XXXXX.  </w:t>
            </w:r>
            <w:r w:rsidRPr="00B91C4B">
              <w:rPr>
                <w:rFonts w:ascii="Arial" w:hAnsi="Arial" w:cs="Arial"/>
                <w:b/>
                <w:lang w:val="es-CO" w:eastAsia="en-US"/>
              </w:rPr>
              <w:t>3) FORMA DE PAGO:</w:t>
            </w:r>
            <w:r w:rsidRPr="00B91C4B">
              <w:rPr>
                <w:rFonts w:ascii="Arial" w:hAnsi="Arial" w:cs="Arial"/>
                <w:lang w:val="es-CO" w:eastAsia="en-US"/>
              </w:rPr>
              <w:t xml:space="preserve"> </w:t>
            </w:r>
            <w:r w:rsidRPr="00B91C4B">
              <w:rPr>
                <w:rFonts w:ascii="Arial" w:hAnsi="Arial" w:cs="Arial"/>
                <w:iCs/>
              </w:rPr>
              <w:t xml:space="preserve">El valor del contrato se cancelará por mensualidades vencidas, previa presentación de la  factura o cuenta de cobro, allegando la información que acredite el pago de las obligaciones al Sistema Integral de Seguridad Social (ARL, EPS, Pensiones) y Parafiscales (ICBF, Cajas de Compensación Familiar y Sena, cuando a ello haya lugar) y el cumplido </w:t>
            </w:r>
            <w:r w:rsidRPr="00B91C4B">
              <w:rPr>
                <w:rFonts w:ascii="Arial" w:hAnsi="Arial" w:cs="Arial"/>
                <w:iCs/>
              </w:rPr>
              <w:lastRenderedPageBreak/>
              <w:t xml:space="preserve">expedido por el supervisor del contrato en cada una de las sedes indicando cantidad de copias tomadas y el papel recibido de la empresa contratista. Para realizar el trámite para el pago de las facturas mensuales se requiere que la Empresa contratista presente planilla de cantidad de copias tomadas, y cantidad de papel entregado en cada una de las sedes donde presta el servicio. En todo caso los pagos estipulados en el presente punto, quedan sujetos a los recursos que la Dirección General de Crédito Público y del Tesoro - Ministerio de Hacienda y Crédito Público, sitúe a la Entidad. </w:t>
            </w:r>
            <w:r w:rsidRPr="00B91C4B">
              <w:rPr>
                <w:rFonts w:ascii="Arial" w:hAnsi="Arial" w:cs="Arial"/>
              </w:rPr>
              <w:t>.</w:t>
            </w:r>
            <w:r w:rsidRPr="00B91C4B">
              <w:rPr>
                <w:rFonts w:ascii="Arial" w:hAnsi="Arial" w:cs="Arial"/>
                <w:b/>
                <w:lang w:val="es-CO" w:eastAsia="en-US"/>
              </w:rPr>
              <w:t xml:space="preserve">4) PLAZO DE EJECUCIÓN: </w:t>
            </w:r>
            <w:r w:rsidRPr="00B91C4B">
              <w:rPr>
                <w:rFonts w:ascii="Arial" w:hAnsi="Arial" w:cs="Arial"/>
              </w:rPr>
              <w:t>El termino de duración del contrato que se suscriba como resultado del presente proceso, será hasta el agotamiento del valor y número de copias pactado u octubre 31 de 20</w:t>
            </w:r>
            <w:r w:rsidR="00F44C95">
              <w:rPr>
                <w:rFonts w:ascii="Arial" w:hAnsi="Arial" w:cs="Arial"/>
              </w:rPr>
              <w:t>20</w:t>
            </w:r>
            <w:r w:rsidRPr="00B91C4B">
              <w:rPr>
                <w:rFonts w:ascii="Arial" w:hAnsi="Arial" w:cs="Arial"/>
              </w:rPr>
              <w:t xml:space="preserve">, </w:t>
            </w:r>
            <w:r w:rsidRPr="00B91C4B">
              <w:rPr>
                <w:rFonts w:ascii="Arial" w:hAnsi="Arial" w:cs="Arial"/>
                <w:lang w:val="es-CO" w:eastAsia="en-US"/>
              </w:rPr>
              <w:t xml:space="preserve">contados  partir de la fecha en que se suscriba el acta de inicio, previa aprobación de la póliza. </w:t>
            </w:r>
            <w:r w:rsidRPr="00B91C4B">
              <w:rPr>
                <w:rFonts w:ascii="Arial" w:hAnsi="Arial" w:cs="Arial"/>
                <w:b/>
                <w:lang w:val="es-CO" w:eastAsia="en-US"/>
              </w:rPr>
              <w:t>5.)</w:t>
            </w:r>
            <w:r w:rsidRPr="00B91C4B">
              <w:rPr>
                <w:rFonts w:ascii="Arial" w:hAnsi="Arial" w:cs="Arial"/>
                <w:lang w:val="es-CO" w:eastAsia="en-US"/>
              </w:rPr>
              <w:t xml:space="preserve"> </w:t>
            </w:r>
            <w:r w:rsidRPr="00B91C4B">
              <w:rPr>
                <w:rFonts w:ascii="Arial" w:hAnsi="Arial" w:cs="Arial"/>
                <w:b/>
              </w:rPr>
              <w:t xml:space="preserve">DECLARACIONES DEL CONTRATISTA: </w:t>
            </w:r>
            <w:r w:rsidRPr="00B91C4B">
              <w:rPr>
                <w:rFonts w:ascii="Arial" w:hAnsi="Arial" w:cs="Arial"/>
              </w:rPr>
              <w:t xml:space="preserve">El CONTRATISTA se compromete, con el LA NACION CONSEJO SUPERIOR DE LA JUDICATURA a cumplir con las condiciones señaladas en el estudio de conveniencia y oportunidad, y en  la </w:t>
            </w:r>
            <w:r w:rsidR="0007001C">
              <w:rPr>
                <w:rFonts w:ascii="Arial" w:hAnsi="Arial" w:cs="Arial"/>
              </w:rPr>
              <w:t>SAMC 003</w:t>
            </w:r>
            <w:r w:rsidRPr="00B91C4B">
              <w:rPr>
                <w:rFonts w:ascii="Arial" w:hAnsi="Arial" w:cs="Arial"/>
              </w:rPr>
              <w:t>-20</w:t>
            </w:r>
            <w:r w:rsidR="0007001C">
              <w:rPr>
                <w:rFonts w:ascii="Arial" w:hAnsi="Arial" w:cs="Arial"/>
              </w:rPr>
              <w:t>19</w:t>
            </w:r>
            <w:r w:rsidRPr="00B91C4B">
              <w:rPr>
                <w:rFonts w:ascii="Arial" w:hAnsi="Arial" w:cs="Arial"/>
              </w:rPr>
              <w:t xml:space="preserve"> los cuales hacen parte del presente contrato;  las demás que se deriven de la naturaleza del contrato y garanticen su cabal y oportuna ejecución. Lo anterior de conformidad con el Artículo 5 numeral 4 de la Ley 80 de 1993. Así mismo EL CONTRATISTA manifiesta, no hallarse incurso en alguna de las causales de inhabilidad e incompatibilidad establecidas en los Artículos 8o. y 9o. de la Ley 80 de 1.993, Artículo 18 de la Ley 1150 de 2007, ni en aquellas previstas en las Leyes 610 de 2000 y 734 de 2002. </w:t>
            </w:r>
            <w:r w:rsidRPr="00B91C4B">
              <w:rPr>
                <w:rFonts w:ascii="Arial" w:hAnsi="Arial" w:cs="Arial"/>
                <w:b/>
              </w:rPr>
              <w:t>6) OBLIGACIONES DEL CONSEJO SUPERIOR</w:t>
            </w:r>
            <w:r w:rsidRPr="00B91C4B">
              <w:rPr>
                <w:rFonts w:ascii="Arial" w:hAnsi="Arial" w:cs="Arial"/>
              </w:rPr>
              <w:t xml:space="preserve">: Además de los derechos y obligaciones que se derivan de la naturaleza del Contrato, el LA NACION CONSEJO   SUPERIOR DE LA JUDICATURA, se obliga, 1) Ejercer la supervisión sobre el adecuado cumplimiento y ejecución de   las obligaciones objeto   del presente Contrato. 2) Impartir al CONTRATISTA a través del  Supervisor designado,  las instrucciones  necesarias para la ejecución  del Contrato.  3) Todas las demás que surjan de la  naturaleza  del  presente Contrato. </w:t>
            </w:r>
            <w:r w:rsidRPr="00B91C4B">
              <w:rPr>
                <w:rFonts w:ascii="Arial" w:hAnsi="Arial" w:cs="Arial"/>
                <w:b/>
              </w:rPr>
              <w:t>7) GARANTÍAS:</w:t>
            </w:r>
            <w:r w:rsidRPr="00B91C4B">
              <w:rPr>
                <w:rFonts w:ascii="Arial" w:hAnsi="Arial" w:cs="Arial"/>
              </w:rPr>
              <w:t xml:space="preserve"> De conformidad con lo establecido en el Decreto 1082 de 2015, El CONTRATISTA, garantizará el cumplimiento de las obligaciones que adquiere por el presente Contrato, mediante la constitución de una GARANTÍA ÚNICA, a favor de LA NACIÓN - LA NACION CONSEJO SUPERIOR DE LA JUDICATURA DE LA JUDICATURA, en una Compañía de Seguros legalmente establecida en Colombia, dicha Garantía deberá amparar los siguientes riesgos: </w:t>
            </w:r>
            <w:r w:rsidR="00366DDE" w:rsidRPr="00C721B3">
              <w:rPr>
                <w:rFonts w:ascii="Arial" w:hAnsi="Arial" w:cs="Arial"/>
                <w:b/>
                <w:color w:val="000000" w:themeColor="text1"/>
                <w:lang w:val="es-ES_tradnl"/>
              </w:rPr>
              <w:t xml:space="preserve">CUMPLIMIENTO DEL CONTRATO: </w:t>
            </w:r>
            <w:r w:rsidR="00366DDE" w:rsidRPr="00C721B3">
              <w:rPr>
                <w:rFonts w:ascii="Arial" w:hAnsi="Arial" w:cs="Arial"/>
                <w:color w:val="000000" w:themeColor="text1"/>
                <w:lang w:val="es-ES_tradnl"/>
              </w:rPr>
              <w:t>Por un valor equivalente al diez por ciento (10%) del valor del contrato, con una vigencia igual a la duración de éste, y cuatro (4) meses más.</w:t>
            </w:r>
            <w:r w:rsidR="00366DDE">
              <w:rPr>
                <w:rFonts w:ascii="Arial" w:hAnsi="Arial" w:cs="Arial"/>
                <w:color w:val="000000" w:themeColor="text1"/>
                <w:lang w:val="es-ES_tradnl"/>
              </w:rPr>
              <w:t xml:space="preserve">  </w:t>
            </w:r>
            <w:r w:rsidR="00366DDE">
              <w:rPr>
                <w:rFonts w:ascii="Arial" w:hAnsi="Arial" w:cs="Arial"/>
                <w:b/>
                <w:color w:val="000000" w:themeColor="text1"/>
              </w:rPr>
              <w:t xml:space="preserve">B.  </w:t>
            </w:r>
            <w:r w:rsidR="00366DDE" w:rsidRPr="00C721B3">
              <w:rPr>
                <w:rFonts w:ascii="Arial" w:hAnsi="Arial" w:cs="Arial"/>
                <w:b/>
                <w:color w:val="000000" w:themeColor="text1"/>
              </w:rPr>
              <w:t xml:space="preserve">CALIDAD </w:t>
            </w:r>
            <w:r w:rsidR="00366DDE">
              <w:rPr>
                <w:rFonts w:ascii="Arial" w:hAnsi="Arial" w:cs="Arial"/>
                <w:b/>
                <w:color w:val="000000" w:themeColor="text1"/>
              </w:rPr>
              <w:t>DEL BIEN</w:t>
            </w:r>
            <w:r w:rsidR="00366DDE" w:rsidRPr="00C721B3">
              <w:rPr>
                <w:rFonts w:ascii="Arial" w:hAnsi="Arial" w:cs="Arial"/>
                <w:b/>
                <w:color w:val="000000" w:themeColor="text1"/>
              </w:rPr>
              <w:t xml:space="preserve">: </w:t>
            </w:r>
            <w:r w:rsidR="00366DDE" w:rsidRPr="00C721B3">
              <w:rPr>
                <w:rFonts w:ascii="Arial" w:hAnsi="Arial" w:cs="Arial"/>
                <w:color w:val="000000" w:themeColor="text1"/>
              </w:rPr>
              <w:t xml:space="preserve">Equivalente al diez por ciento (10%) </w:t>
            </w:r>
            <w:r w:rsidR="00366DDE" w:rsidRPr="00C721B3">
              <w:rPr>
                <w:rFonts w:ascii="Arial" w:hAnsi="Arial" w:cs="Arial"/>
                <w:color w:val="000000" w:themeColor="text1"/>
                <w:lang w:val="es-ES_tradnl"/>
              </w:rPr>
              <w:t>del valor del contrato</w:t>
            </w:r>
            <w:r w:rsidR="00366DDE" w:rsidRPr="00C721B3">
              <w:rPr>
                <w:rFonts w:ascii="Arial" w:hAnsi="Arial" w:cs="Arial"/>
                <w:color w:val="000000" w:themeColor="text1"/>
              </w:rPr>
              <w:t xml:space="preserve">, </w:t>
            </w:r>
            <w:r w:rsidR="00366DDE" w:rsidRPr="00C721B3">
              <w:rPr>
                <w:rFonts w:ascii="Arial" w:hAnsi="Arial" w:cs="Arial"/>
                <w:color w:val="000000" w:themeColor="text1"/>
                <w:lang w:val="es-ES_tradnl"/>
              </w:rPr>
              <w:t>con una vigencia igual a la duración de éste, y cuatro (4) meses más.</w:t>
            </w:r>
            <w:r w:rsidR="00366DDE">
              <w:rPr>
                <w:rFonts w:ascii="Arial" w:hAnsi="Arial" w:cs="Arial"/>
                <w:color w:val="000000" w:themeColor="text1"/>
                <w:lang w:val="es-ES_tradnl"/>
              </w:rPr>
              <w:t xml:space="preserve">  </w:t>
            </w:r>
            <w:r w:rsidR="00366DDE" w:rsidRPr="00C46F01">
              <w:rPr>
                <w:rFonts w:ascii="Arial" w:hAnsi="Arial" w:cs="Arial"/>
                <w:b/>
                <w:bCs/>
                <w:iCs/>
              </w:rPr>
              <w:t>C.-CALIDAD DEL SERVICIO</w:t>
            </w:r>
            <w:r w:rsidR="00366DDE">
              <w:rPr>
                <w:rFonts w:ascii="Arial" w:hAnsi="Arial" w:cs="Arial"/>
                <w:iCs/>
              </w:rPr>
              <w:t>:</w:t>
            </w:r>
            <w:r w:rsidR="00366DDE" w:rsidRPr="00C46F01">
              <w:rPr>
                <w:rFonts w:ascii="Arial" w:hAnsi="Arial" w:cs="Arial"/>
                <w:iCs/>
              </w:rPr>
              <w:t xml:space="preserve"> equivalente al diez por ciento (10%) del valor total del contrato, con una vigencia igual al término de duración del </w:t>
            </w:r>
            <w:r w:rsidR="00366DDE">
              <w:rPr>
                <w:rFonts w:ascii="Arial" w:hAnsi="Arial" w:cs="Arial"/>
                <w:iCs/>
              </w:rPr>
              <w:t>contrato</w:t>
            </w:r>
            <w:r w:rsidR="00366DDE" w:rsidRPr="00C46F01">
              <w:rPr>
                <w:rFonts w:ascii="Arial" w:hAnsi="Arial" w:cs="Arial"/>
                <w:iCs/>
              </w:rPr>
              <w:t xml:space="preserve"> y cuatro meses más.</w:t>
            </w:r>
            <w:r w:rsidR="00366DDE">
              <w:rPr>
                <w:rFonts w:ascii="Arial" w:hAnsi="Arial" w:cs="Arial"/>
                <w:iCs/>
              </w:rPr>
              <w:t xml:space="preserve"> </w:t>
            </w:r>
            <w:r w:rsidR="00366DDE">
              <w:rPr>
                <w:rFonts w:ascii="Arial" w:hAnsi="Arial" w:cs="Arial"/>
                <w:b/>
                <w:color w:val="000000" w:themeColor="text1"/>
              </w:rPr>
              <w:t xml:space="preserve">D.  </w:t>
            </w:r>
            <w:r w:rsidR="00366DDE" w:rsidRPr="00C721B3">
              <w:rPr>
                <w:rFonts w:ascii="Arial" w:hAnsi="Arial" w:cs="Arial"/>
                <w:b/>
                <w:color w:val="000000" w:themeColor="text1"/>
              </w:rPr>
              <w:t xml:space="preserve">PAGO DE SALARIOS, PRESTACIONES SOCIALES E INDEMNIZACIONES: </w:t>
            </w:r>
            <w:r w:rsidR="00366DDE" w:rsidRPr="00C721B3">
              <w:rPr>
                <w:rFonts w:ascii="Arial" w:hAnsi="Arial" w:cs="Arial"/>
                <w:color w:val="000000" w:themeColor="text1"/>
              </w:rPr>
              <w:t>Por un valor equivalente al diez por ciento (10%) del valor del contrato, con una vigencia igual a la duración del contrato, y tres (3) años más.</w:t>
            </w:r>
            <w:r w:rsidR="00366DDE">
              <w:rPr>
                <w:rFonts w:ascii="Arial" w:hAnsi="Arial" w:cs="Arial"/>
                <w:color w:val="000000" w:themeColor="text1"/>
              </w:rPr>
              <w:t xml:space="preserve"> </w:t>
            </w:r>
            <w:r w:rsidR="00366DDE">
              <w:rPr>
                <w:rFonts w:ascii="Arial" w:hAnsi="Arial" w:cs="Arial"/>
                <w:b/>
                <w:iCs/>
                <w:color w:val="000000" w:themeColor="text1"/>
                <w:lang w:eastAsia="ar-SA"/>
              </w:rPr>
              <w:t xml:space="preserve">E.   </w:t>
            </w:r>
            <w:r w:rsidR="00366DDE" w:rsidRPr="00C721B3">
              <w:rPr>
                <w:rFonts w:ascii="Arial" w:hAnsi="Arial" w:cs="Arial"/>
                <w:b/>
                <w:iCs/>
                <w:color w:val="000000" w:themeColor="text1"/>
                <w:lang w:eastAsia="ar-SA"/>
              </w:rPr>
              <w:t xml:space="preserve">RESPONSABILIDAD CIVIL EXTRACONTRACTUAL: </w:t>
            </w:r>
            <w:r w:rsidR="00366DDE" w:rsidRPr="00C721B3">
              <w:rPr>
                <w:rFonts w:ascii="Arial" w:hAnsi="Arial" w:cs="Arial"/>
                <w:iCs/>
                <w:color w:val="000000" w:themeColor="text1"/>
                <w:lang w:eastAsia="ar-SA"/>
              </w:rPr>
              <w:t>Por un valor equivalente al diez por ciento (10%) del valor del contrato, con una vigencia igual a la duración del contrato.</w:t>
            </w:r>
            <w:r w:rsidR="00366DDE">
              <w:rPr>
                <w:rFonts w:ascii="Arial" w:hAnsi="Arial" w:cs="Arial"/>
                <w:iCs/>
                <w:color w:val="000000" w:themeColor="text1"/>
                <w:lang w:eastAsia="ar-SA"/>
              </w:rPr>
              <w:t xml:space="preserve">   </w:t>
            </w:r>
            <w:r w:rsidRPr="00B91C4B">
              <w:rPr>
                <w:rFonts w:ascii="Arial" w:hAnsi="Arial" w:cs="Arial"/>
                <w:b/>
              </w:rPr>
              <w:t>PARÁGRAFO PRIMERO</w:t>
            </w:r>
            <w:r w:rsidRPr="00B91C4B">
              <w:rPr>
                <w:rFonts w:ascii="Arial" w:hAnsi="Arial" w:cs="Arial"/>
              </w:rPr>
              <w:t xml:space="preserve">: La constitución de las Pólizas no exonera al CONTRATISTA de las responsabilidades legales en relación con los riesgos asegurados.   </w:t>
            </w:r>
            <w:r w:rsidRPr="00B91C4B">
              <w:rPr>
                <w:rFonts w:ascii="Arial" w:hAnsi="Arial" w:cs="Arial"/>
                <w:b/>
              </w:rPr>
              <w:t>PARÁGRAFO SEGUNDO</w:t>
            </w:r>
            <w:r w:rsidRPr="00B91C4B">
              <w:rPr>
                <w:rFonts w:ascii="Arial" w:hAnsi="Arial" w:cs="Arial"/>
              </w:rPr>
              <w:t xml:space="preserve">: </w:t>
            </w:r>
            <w:r w:rsidRPr="00B91C4B">
              <w:rPr>
                <w:rFonts w:ascii="Arial" w:hAnsi="Arial" w:cs="Arial"/>
                <w:spacing w:val="20"/>
              </w:rPr>
              <w:t xml:space="preserve">Dentro de los términos establecidos en el presente Contrato, ninguno de los amparos otorgados, expiran por falta de pago de la Prima o por Revocatoria Unilateral. </w:t>
            </w:r>
            <w:r w:rsidRPr="00B91C4B">
              <w:rPr>
                <w:rFonts w:ascii="Arial" w:hAnsi="Arial" w:cs="Arial"/>
                <w:b/>
                <w:spacing w:val="20"/>
              </w:rPr>
              <w:t>PARAGRAFO TERCERO</w:t>
            </w:r>
            <w:r w:rsidRPr="00B91C4B">
              <w:rPr>
                <w:rFonts w:ascii="Arial" w:hAnsi="Arial" w:cs="Arial"/>
                <w:spacing w:val="20"/>
              </w:rPr>
              <w:t xml:space="preserve">: </w:t>
            </w:r>
            <w:r w:rsidRPr="00B91C4B">
              <w:rPr>
                <w:rFonts w:ascii="Arial" w:hAnsi="Arial" w:cs="Arial"/>
                <w:b/>
                <w:spacing w:val="20"/>
              </w:rPr>
              <w:t xml:space="preserve">LAS VIGENCIAS DE LOS RIESGOS AMPARADOS DEBEN CONTARSE A PARTIR DE LA FECHA DE LA EXPEDICIÓN DE LA PÓLIZA Y NO A PARTIR DE LA FECHA DE SUSCRIPCIÓN DEL CONTRATO; LO ANTERIOR CON BASE EN QUE LA EJECUCIÓN DEL MISMO INICIARA UNA VEZ SE APRUEBEN LAS </w:t>
            </w:r>
            <w:r w:rsidRPr="00B91C4B">
              <w:rPr>
                <w:rFonts w:ascii="Arial" w:hAnsi="Arial" w:cs="Arial"/>
                <w:b/>
                <w:spacing w:val="20"/>
              </w:rPr>
              <w:lastRenderedPageBreak/>
              <w:t>PÓLIZAS Y SE SUSCRIBA EL ACTA DE INICIO CORRESPONDIENTE</w:t>
            </w:r>
            <w:r w:rsidRPr="00B91C4B">
              <w:rPr>
                <w:rFonts w:ascii="Arial" w:hAnsi="Arial" w:cs="Arial"/>
                <w:b/>
              </w:rPr>
              <w:t>.-</w:t>
            </w:r>
            <w:r w:rsidRPr="00B91C4B">
              <w:rPr>
                <w:rFonts w:ascii="Arial" w:hAnsi="Arial" w:cs="Arial"/>
              </w:rPr>
              <w:t xml:space="preserve"> El CONTRATISTA mantendrá vigente hasta la liquidación del presente Contrato las Garantías a las cuales se refiere esta Cláusula y están a su cargo el pago de las primas y demás erogaciones de constitución, mantenimiento y restablecimiento inmediato de su monto cada vez que se disminuya o agote por cualquier motivo.  </w:t>
            </w:r>
            <w:r w:rsidRPr="00B91C4B">
              <w:rPr>
                <w:rFonts w:ascii="Arial" w:hAnsi="Arial" w:cs="Arial"/>
                <w:b/>
              </w:rPr>
              <w:t>8) PENAL PECUNIARIA:</w:t>
            </w:r>
            <w:r w:rsidRPr="00B91C4B">
              <w:rPr>
                <w:rFonts w:ascii="Arial" w:hAnsi="Arial" w:cs="Arial"/>
              </w:rPr>
              <w:t xml:space="preserve"> En caso de declaratoria de incumplimiento total o parcial de las obligaciones del presente contrato, EL CONTRATISTA debe pagar a título de indemnización, una suma equivalente al diez por ciento (10%) del valor del contrato. El valor pactado de la presente cláusula penal es el de la estimación anticipada de perjuicios. No obstante, la presente cláusula no impide el cobro de todos los perjuicios adicionales que se causen en adición al citado valor. Este valor puede ser compensado con los montos que la entidad adeude al Contratista con ocasión de la ejecución del presente Contrato. </w:t>
            </w:r>
            <w:r w:rsidRPr="00B91C4B">
              <w:rPr>
                <w:rFonts w:ascii="Arial" w:hAnsi="Arial" w:cs="Arial"/>
                <w:b/>
              </w:rPr>
              <w:t xml:space="preserve">9) MULTA: </w:t>
            </w:r>
            <w:r w:rsidRPr="00B91C4B">
              <w:rPr>
                <w:rFonts w:ascii="Arial" w:hAnsi="Arial" w:cs="Arial"/>
              </w:rPr>
              <w:t xml:space="preserve">En caso de incumplimiento a las obligaciones del Contratista derivadas del presente Contrato, La Dirección Seccional de Administración Judicial de Barranquilla puede adelantar el procedimiento establecido en la ley e imponer multa(s),  que serán equivalentes al  diez por ciento (10%) del valor del contrato  </w:t>
            </w:r>
            <w:r w:rsidRPr="00B91C4B">
              <w:rPr>
                <w:rFonts w:ascii="Arial" w:hAnsi="Arial" w:cs="Arial"/>
                <w:b/>
              </w:rPr>
              <w:t>10) APLICACIÓN CLAUSULA PENAL PECUNIARIA Y MULTA</w:t>
            </w:r>
            <w:r w:rsidRPr="00B91C4B">
              <w:rPr>
                <w:rFonts w:ascii="Arial" w:hAnsi="Arial" w:cs="Arial"/>
              </w:rPr>
              <w:t xml:space="preserve">: En caso de declaratoria de incumplimiento total o parcial de las obligaciones del presente contrato, EL CONTRATISTA debe pagar a título de indemnización, una suma equivalente al diez por ciento (10%) del valor del contrato. El valor pactado de la presente cláusula penal es el de la estimación anticipada de perjuicios. No obstante, la presente cláusula no impide el cobro de todos los perjuicios adicionales que se causen en adición al citado valor. Este valor puede ser compensado con los montos que el arrendatario adeude al Contratista con ocasión de la ejecución del presente Contrato. </w:t>
            </w:r>
            <w:r w:rsidRPr="00B91C4B">
              <w:rPr>
                <w:rFonts w:ascii="Arial" w:hAnsi="Arial" w:cs="Arial"/>
                <w:b/>
              </w:rPr>
              <w:t xml:space="preserve">11) CLAUSULAS EXCEPCIONALES: </w:t>
            </w:r>
            <w:r w:rsidRPr="00B91C4B">
              <w:rPr>
                <w:rFonts w:ascii="Arial" w:hAnsi="Arial" w:cs="Arial"/>
              </w:rPr>
              <w:t xml:space="preserve">Se aplicara lo previsto en la Ley 80 de 1993, y demás normas aplicables para tales efectos. </w:t>
            </w:r>
            <w:r w:rsidRPr="00B91C4B">
              <w:rPr>
                <w:rFonts w:ascii="Arial" w:hAnsi="Arial" w:cs="Arial"/>
                <w:b/>
              </w:rPr>
              <w:t>12) CESIÓN:</w:t>
            </w:r>
            <w:r w:rsidRPr="00B91C4B">
              <w:rPr>
                <w:rFonts w:ascii="Arial" w:hAnsi="Arial" w:cs="Arial"/>
              </w:rPr>
              <w:t xml:space="preserve"> El contratista no podrá ceder el presente contrato, sin el consentimiento previo y expreso de la Dirección Seccional de Administración Judicial, teniendo esta la facultad de negar la autorización de la cesión. </w:t>
            </w:r>
            <w:r w:rsidRPr="00B91C4B">
              <w:rPr>
                <w:rFonts w:ascii="Arial" w:hAnsi="Arial" w:cs="Arial"/>
                <w:b/>
              </w:rPr>
              <w:t>13) IDEMNIDAD:</w:t>
            </w:r>
            <w:r w:rsidRPr="00B91C4B">
              <w:rPr>
                <w:rFonts w:ascii="Arial" w:hAnsi="Arial" w:cs="Arial"/>
              </w:rPr>
              <w:t xml:space="preserve"> El contratista se obliga a mantener indemne a la Dirección Seccional de Administración Judicial de Barranquilla de cualquier daño o perjuicio originado en reclamaciones de terceros que sean atribuibles al Contratista. </w:t>
            </w:r>
            <w:r w:rsidRPr="00B91C4B">
              <w:rPr>
                <w:rFonts w:ascii="Arial" w:hAnsi="Arial" w:cs="Arial"/>
                <w:b/>
              </w:rPr>
              <w:t>14) CASO FORTUITO Y FUERZA MAYOR:</w:t>
            </w:r>
            <w:r w:rsidRPr="00B91C4B">
              <w:rPr>
                <w:rFonts w:ascii="Arial" w:hAnsi="Arial" w:cs="Arial"/>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normativa colombiana. </w:t>
            </w:r>
            <w:r w:rsidRPr="00B91C4B">
              <w:rPr>
                <w:rFonts w:ascii="Arial" w:hAnsi="Arial" w:cs="Arial"/>
                <w:b/>
              </w:rPr>
              <w:t xml:space="preserve">15) CONTROVERSIAS CONTRACTUALES: </w:t>
            </w:r>
            <w:r w:rsidRPr="00B91C4B">
              <w:rPr>
                <w:rFonts w:ascii="Arial" w:hAnsi="Arial" w:cs="Arial"/>
              </w:rPr>
              <w:t xml:space="preserve">Las controversias o diferencias que surjan entre el Contratista y la Entidad Estatal Contratante con ocasión de la firma, ejecución, interpretación, adición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mediante Conciliación - Cuando la controversia no pueda arreglarse de manera directa debe someterse a un procedimiento conciliatorio que se surtirá ante la Procuraduría General de la Nación, previa solicitud de conciliación elevada individual o conjuntamente por las Partes. En el evento en que las partes no logren un acuerdo para resolver sus diferencias, deben acudir a la jurisdicción contencioso administrativo. </w:t>
            </w:r>
            <w:r w:rsidRPr="00B91C4B">
              <w:rPr>
                <w:rFonts w:ascii="Arial" w:hAnsi="Arial" w:cs="Arial"/>
                <w:b/>
              </w:rPr>
              <w:t xml:space="preserve">16) GASTOS E IMPUESTOS: </w:t>
            </w:r>
            <w:r w:rsidRPr="00B91C4B">
              <w:rPr>
                <w:rFonts w:ascii="Arial" w:hAnsi="Arial" w:cs="Arial"/>
              </w:rPr>
              <w:t xml:space="preserve">Serán por cuenta del contratista todos los gastos e impuestos, tasas y contribuciones derivadas de la celebración del presente contrato. </w:t>
            </w:r>
            <w:r w:rsidRPr="00B91C4B">
              <w:rPr>
                <w:rFonts w:ascii="Arial" w:hAnsi="Arial" w:cs="Arial"/>
                <w:b/>
              </w:rPr>
              <w:t xml:space="preserve">17) RÉGIMEN LEGAL: </w:t>
            </w:r>
            <w:r w:rsidRPr="00B91C4B">
              <w:rPr>
                <w:rFonts w:ascii="Arial" w:hAnsi="Arial" w:cs="Arial"/>
              </w:rPr>
              <w:t xml:space="preserve">El presente contrato se regirá por la normatividad civil y </w:t>
            </w:r>
            <w:r w:rsidRPr="00B91C4B">
              <w:rPr>
                <w:rFonts w:ascii="Arial" w:hAnsi="Arial" w:cs="Arial"/>
              </w:rPr>
              <w:lastRenderedPageBreak/>
              <w:t xml:space="preserve">comercial, salvo en lo expresamente regulado por la ley 80 de 1993, ley 1150 de 2007, decreto 1082 de 2015, o demás normas aplicables. </w:t>
            </w:r>
            <w:r w:rsidRPr="00B91C4B">
              <w:rPr>
                <w:rFonts w:ascii="Arial" w:hAnsi="Arial" w:cs="Arial"/>
                <w:b/>
              </w:rPr>
              <w:t xml:space="preserve">18) DOCUMENTOS QUE INTEGRAN EL CONTRATO: </w:t>
            </w:r>
            <w:r w:rsidRPr="00B91C4B">
              <w:rPr>
                <w:rFonts w:ascii="Arial" w:hAnsi="Arial" w:cs="Arial"/>
              </w:rPr>
              <w:t xml:space="preserve">18.1) Estudio de conveniencia y oportunidad, la .S.A.M.C. No. 07-2018 18.2) oferta del contratista 18.3) los certificados de disponibilidad presupuestal relacionados en la identificación del contrato. </w:t>
            </w:r>
            <w:r w:rsidRPr="00B91C4B">
              <w:rPr>
                <w:rFonts w:ascii="Arial" w:hAnsi="Arial" w:cs="Arial"/>
                <w:b/>
              </w:rPr>
              <w:t xml:space="preserve">19) PERFECCIONAMIENTO Y EJECUCIÓN: </w:t>
            </w:r>
            <w:r w:rsidRPr="00B91C4B">
              <w:rPr>
                <w:rFonts w:ascii="Arial" w:hAnsi="Arial" w:cs="Arial"/>
                <w:lang w:val="es-CO" w:eastAsia="en-US"/>
              </w:rPr>
              <w:t>El presente contrato requiere para su perfeccionamiento de la firma de las partes y para su ejecución el respectivo registro presupuestal.  En constancia se firma en dos ejemplares iguales, en la ciudad de Barranquilla, a los XXX  de XXXXX de 201</w:t>
            </w:r>
            <w:r w:rsidR="00366DDE">
              <w:rPr>
                <w:rFonts w:ascii="Arial" w:hAnsi="Arial" w:cs="Arial"/>
                <w:lang w:val="es-CO" w:eastAsia="en-US"/>
              </w:rPr>
              <w:t>9</w:t>
            </w:r>
          </w:p>
          <w:p w14:paraId="3E723681" w14:textId="77777777" w:rsidR="00301826" w:rsidRPr="00B91C4B" w:rsidRDefault="00301826" w:rsidP="0005277D">
            <w:pPr>
              <w:spacing w:line="240" w:lineRule="atLeast"/>
              <w:contextualSpacing/>
              <w:jc w:val="both"/>
              <w:rPr>
                <w:rFonts w:ascii="Arial" w:hAnsi="Arial" w:cs="Arial"/>
                <w:lang w:val="es-CO" w:eastAsia="en-US"/>
              </w:rPr>
            </w:pPr>
          </w:p>
          <w:p w14:paraId="3EA1BE51" w14:textId="77777777" w:rsidR="00301826" w:rsidRPr="00B91C4B" w:rsidRDefault="00301826" w:rsidP="0005277D">
            <w:pPr>
              <w:spacing w:line="240" w:lineRule="atLeast"/>
              <w:contextualSpacing/>
              <w:jc w:val="both"/>
              <w:rPr>
                <w:rFonts w:ascii="Arial" w:hAnsi="Arial" w:cs="Arial"/>
                <w:lang w:val="es-CO" w:eastAsia="en-US"/>
              </w:rPr>
            </w:pPr>
          </w:p>
          <w:p w14:paraId="5E0EFFE4" w14:textId="77777777" w:rsidR="00301826" w:rsidRPr="00B91C4B" w:rsidRDefault="00301826" w:rsidP="0005277D">
            <w:pPr>
              <w:spacing w:line="240" w:lineRule="atLeast"/>
              <w:contextualSpacing/>
              <w:jc w:val="both"/>
              <w:rPr>
                <w:rFonts w:ascii="Arial" w:hAnsi="Arial" w:cs="Arial"/>
                <w:lang w:val="es-CO" w:eastAsia="en-US"/>
              </w:rPr>
            </w:pPr>
          </w:p>
          <w:p w14:paraId="007BBF33" w14:textId="77777777" w:rsidR="00301826" w:rsidRDefault="00301826" w:rsidP="0005277D">
            <w:pPr>
              <w:spacing w:line="240" w:lineRule="atLeast"/>
              <w:contextualSpacing/>
              <w:jc w:val="both"/>
              <w:rPr>
                <w:rFonts w:ascii="Arial" w:hAnsi="Arial" w:cs="Arial"/>
                <w:lang w:val="es-CO" w:eastAsia="en-US"/>
              </w:rPr>
            </w:pPr>
          </w:p>
          <w:p w14:paraId="2662B430" w14:textId="77777777" w:rsidR="00301826" w:rsidRPr="00D95C73" w:rsidRDefault="00301826" w:rsidP="0005277D">
            <w:pPr>
              <w:spacing w:line="240" w:lineRule="atLeast"/>
              <w:contextualSpacing/>
              <w:jc w:val="both"/>
              <w:rPr>
                <w:rFonts w:ascii="Arial" w:hAnsi="Arial" w:cs="Arial"/>
                <w:lang w:val="es-CO" w:eastAsia="en-US"/>
              </w:rPr>
            </w:pPr>
          </w:p>
          <w:p w14:paraId="33A752CE" w14:textId="77777777" w:rsidR="00301826" w:rsidRPr="00D95C73" w:rsidRDefault="00301826" w:rsidP="0005277D">
            <w:pPr>
              <w:spacing w:line="240" w:lineRule="atLeast"/>
              <w:contextualSpacing/>
              <w:jc w:val="both"/>
              <w:rPr>
                <w:rFonts w:ascii="Arial" w:hAnsi="Arial" w:cs="Arial"/>
                <w:lang w:val="es-CO" w:eastAsia="en-US"/>
              </w:rPr>
            </w:pPr>
          </w:p>
          <w:p w14:paraId="3520851C" w14:textId="77777777" w:rsidR="00301826" w:rsidRPr="00D95C73" w:rsidRDefault="00301826" w:rsidP="0005277D">
            <w:pPr>
              <w:spacing w:line="240" w:lineRule="atLeast"/>
              <w:contextualSpacing/>
              <w:rPr>
                <w:rFonts w:ascii="Arial" w:hAnsi="Arial" w:cs="Arial"/>
                <w:b/>
                <w:lang w:val="es-CO" w:eastAsia="en-US"/>
              </w:rPr>
            </w:pPr>
            <w:r>
              <w:rPr>
                <w:rFonts w:ascii="Arial" w:hAnsi="Arial" w:cs="Arial"/>
                <w:b/>
                <w:lang w:val="es-CO" w:eastAsia="en-US"/>
              </w:rPr>
              <w:t>CARLOS HERNANDO GUZMAN HERERRA                                              XXXXXXX</w:t>
            </w:r>
            <w:r w:rsidRPr="00D95C73">
              <w:rPr>
                <w:rFonts w:ascii="Arial" w:hAnsi="Arial" w:cs="Arial"/>
                <w:b/>
                <w:bCs/>
                <w:iCs/>
                <w:lang w:val="es-CO" w:eastAsia="en-US"/>
              </w:rPr>
              <w:t xml:space="preserve"> </w:t>
            </w:r>
            <w:r w:rsidRPr="00D95C73">
              <w:rPr>
                <w:rFonts w:ascii="Arial" w:hAnsi="Arial" w:cs="Arial"/>
                <w:b/>
                <w:lang w:val="es-CO" w:eastAsia="en-US"/>
              </w:rPr>
              <w:t xml:space="preserve"> </w:t>
            </w:r>
          </w:p>
          <w:p w14:paraId="3B9F6451" w14:textId="77777777" w:rsidR="00301826" w:rsidRPr="00D95C73" w:rsidRDefault="00301826" w:rsidP="0005277D">
            <w:pPr>
              <w:spacing w:line="240" w:lineRule="atLeast"/>
              <w:contextualSpacing/>
              <w:rPr>
                <w:rFonts w:ascii="Arial" w:hAnsi="Arial" w:cs="Arial"/>
                <w:lang w:val="es-CO" w:eastAsia="en-US"/>
              </w:rPr>
            </w:pPr>
            <w:r w:rsidRPr="00D95C73">
              <w:rPr>
                <w:rFonts w:ascii="Arial" w:hAnsi="Arial" w:cs="Arial"/>
                <w:b/>
                <w:sz w:val="22"/>
                <w:lang w:val="es-CO" w:eastAsia="en-US"/>
              </w:rPr>
              <w:t xml:space="preserve">NACION-CONSEJO SUPERIOR DE LA JUDICATURA                   </w:t>
            </w:r>
            <w:r w:rsidRPr="00D95C73">
              <w:rPr>
                <w:rFonts w:ascii="Arial" w:hAnsi="Arial" w:cs="Arial"/>
                <w:b/>
                <w:lang w:val="es-CO" w:eastAsia="en-US"/>
              </w:rPr>
              <w:t xml:space="preserve">            CONTRATISTA </w:t>
            </w:r>
          </w:p>
        </w:tc>
      </w:tr>
      <w:tr w:rsidR="00301826" w:rsidRPr="00D95C73" w14:paraId="4FFC80A4" w14:textId="77777777" w:rsidTr="0005277D">
        <w:tc>
          <w:tcPr>
            <w:tcW w:w="9355" w:type="dxa"/>
            <w:gridSpan w:val="2"/>
            <w:shd w:val="clear" w:color="auto" w:fill="FFFFFF"/>
            <w:vAlign w:val="bottom"/>
          </w:tcPr>
          <w:p w14:paraId="41AE1F88" w14:textId="77777777" w:rsidR="00301826" w:rsidRPr="00D95C73" w:rsidRDefault="00301826" w:rsidP="0005277D">
            <w:pPr>
              <w:spacing w:line="240" w:lineRule="atLeast"/>
              <w:contextualSpacing/>
              <w:rPr>
                <w:rFonts w:ascii="Arial" w:hAnsi="Arial" w:cs="Arial"/>
                <w:b/>
                <w:sz w:val="16"/>
                <w:szCs w:val="16"/>
                <w:lang w:val="es-CO" w:eastAsia="en-US"/>
              </w:rPr>
            </w:pPr>
            <w:r w:rsidRPr="00D95C73">
              <w:rPr>
                <w:rFonts w:ascii="Arial" w:hAnsi="Arial" w:cs="Arial"/>
                <w:sz w:val="16"/>
                <w:szCs w:val="16"/>
                <w:lang w:val="es-CO" w:eastAsia="en-US"/>
              </w:rPr>
              <w:lastRenderedPageBreak/>
              <w:t xml:space="preserve">Proyectó: </w:t>
            </w:r>
            <w:r>
              <w:rPr>
                <w:rFonts w:ascii="Arial" w:hAnsi="Arial" w:cs="Arial"/>
                <w:sz w:val="16"/>
                <w:szCs w:val="16"/>
                <w:lang w:val="es-CO" w:eastAsia="en-US"/>
              </w:rPr>
              <w:t>XXXXXXXX</w:t>
            </w:r>
            <w:r w:rsidRPr="00D95C73">
              <w:rPr>
                <w:rFonts w:ascii="Arial" w:hAnsi="Arial" w:cs="Arial"/>
                <w:b/>
                <w:sz w:val="16"/>
                <w:szCs w:val="16"/>
                <w:lang w:val="es-CO" w:eastAsia="en-US"/>
              </w:rPr>
              <w:t xml:space="preserve">. </w:t>
            </w:r>
          </w:p>
        </w:tc>
      </w:tr>
    </w:tbl>
    <w:p w14:paraId="24E0046C" w14:textId="77777777" w:rsidR="00301826" w:rsidRPr="005A2150" w:rsidRDefault="00301826" w:rsidP="00301826">
      <w:pPr>
        <w:widowControl w:val="0"/>
        <w:ind w:right="6"/>
        <w:jc w:val="center"/>
      </w:pPr>
    </w:p>
    <w:p w14:paraId="41166BD7" w14:textId="77777777" w:rsidR="00301826" w:rsidRPr="00737664" w:rsidRDefault="00301826" w:rsidP="00301826"/>
    <w:p w14:paraId="40C427DD" w14:textId="43D22126" w:rsidR="0053467C" w:rsidRDefault="0053467C" w:rsidP="00301826">
      <w:pPr>
        <w:widowControl w:val="0"/>
        <w:jc w:val="center"/>
      </w:pPr>
    </w:p>
    <w:sectPr w:rsidR="0053467C" w:rsidSect="006350FB">
      <w:headerReference w:type="default" r:id="rId19"/>
      <w:footerReference w:type="default" r:id="rId20"/>
      <w:headerReference w:type="first" r:id="rId21"/>
      <w:footerReference w:type="first" r:id="rId22"/>
      <w:pgSz w:w="12242" w:h="18711" w:code="1"/>
      <w:pgMar w:top="1701" w:right="1701" w:bottom="1701" w:left="1701"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C4600" w14:textId="77777777" w:rsidR="006B516D" w:rsidRDefault="006B516D">
      <w:r>
        <w:separator/>
      </w:r>
    </w:p>
  </w:endnote>
  <w:endnote w:type="continuationSeparator" w:id="0">
    <w:p w14:paraId="33A10CC3" w14:textId="77777777" w:rsidR="006B516D" w:rsidRDefault="006B5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erylium">
    <w:altName w:val="Times New Roman"/>
    <w:panose1 w:val="00000000000000000000"/>
    <w:charset w:val="00"/>
    <w:family w:val="roman"/>
    <w:notTrueType/>
    <w:pitch w:val="default"/>
  </w:font>
  <w:font w:name="BookmanOldStyle-BoldItalic">
    <w:altName w:val="Calibri"/>
    <w:panose1 w:val="00000000000000000000"/>
    <w:charset w:val="00"/>
    <w:family w:val="swiss"/>
    <w:notTrueType/>
    <w:pitch w:val="default"/>
    <w:sig w:usb0="00000003" w:usb1="00000000" w:usb2="00000000" w:usb3="00000000" w:csb0="00000001" w:csb1="00000000"/>
  </w:font>
  <w:font w:name="BookmanOldStyle-Ital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3BA6A" w14:textId="77777777" w:rsidR="000A0FEE" w:rsidRDefault="000A0FEE">
    <w:pPr>
      <w:pStyle w:val="Textoindependiente"/>
      <w:spacing w:line="14" w:lineRule="auto"/>
      <w:rPr>
        <w:sz w:val="20"/>
      </w:rPr>
    </w:pPr>
    <w:r>
      <w:rPr>
        <w:noProof/>
        <w:lang w:val="es-CO" w:eastAsia="es-CO"/>
      </w:rPr>
      <mc:AlternateContent>
        <mc:Choice Requires="wps">
          <w:drawing>
            <wp:anchor distT="0" distB="0" distL="114300" distR="114300" simplePos="0" relativeHeight="251653632" behindDoc="1" locked="0" layoutInCell="1" allowOverlap="1" wp14:anchorId="46525379" wp14:editId="5F5930E2">
              <wp:simplePos x="0" y="0"/>
              <wp:positionH relativeFrom="page">
                <wp:posOffset>1552575</wp:posOffset>
              </wp:positionH>
              <wp:positionV relativeFrom="page">
                <wp:posOffset>10597515</wp:posOffset>
              </wp:positionV>
              <wp:extent cx="4678680" cy="610235"/>
              <wp:effectExtent l="0" t="0" r="7620" b="18415"/>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610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FD84E0" w14:textId="77777777" w:rsidR="000A0FEE" w:rsidRPr="00DA0F45" w:rsidRDefault="000A0FEE" w:rsidP="006350FB">
                          <w:pPr>
                            <w:rPr>
                              <w:rFonts w:ascii="Berylium" w:hAnsi="Berylium"/>
                              <w:bCs/>
                              <w:iCs/>
                            </w:rPr>
                          </w:pPr>
                          <w:r w:rsidRPr="00DA0F45">
                            <w:rPr>
                              <w:rFonts w:ascii="Berylium" w:hAnsi="Berylium"/>
                              <w:bCs/>
                              <w:iCs/>
                            </w:rPr>
                            <w:t>Palacio de Justicia, Calle 40 No. 44-80 Piso 1</w:t>
                          </w:r>
                        </w:p>
                        <w:p w14:paraId="4ADF7398" w14:textId="77777777" w:rsidR="000A0FEE" w:rsidRDefault="000A0FEE" w:rsidP="006350FB">
                          <w:pPr>
                            <w:rPr>
                              <w:rFonts w:ascii="Berylium" w:hAnsi="Berylium"/>
                              <w:bCs/>
                              <w:iCs/>
                              <w:lang w:val="en-US"/>
                            </w:rPr>
                          </w:pPr>
                          <w:r w:rsidRPr="006D6FAB">
                            <w:rPr>
                              <w:rFonts w:ascii="Berylium" w:hAnsi="Berylium"/>
                              <w:bCs/>
                              <w:iCs/>
                              <w:lang w:val="en-US"/>
                            </w:rPr>
                            <w:t>Telefax: 3</w:t>
                          </w:r>
                          <w:r>
                            <w:rPr>
                              <w:rFonts w:ascii="Berylium" w:hAnsi="Berylium"/>
                              <w:bCs/>
                              <w:iCs/>
                              <w:lang w:val="en-US"/>
                            </w:rPr>
                            <w:t>510693 3413748</w:t>
                          </w:r>
                          <w:r w:rsidRPr="006D6FAB">
                            <w:rPr>
                              <w:rFonts w:ascii="Berylium" w:hAnsi="Berylium"/>
                              <w:bCs/>
                              <w:iCs/>
                              <w:lang w:val="en-US"/>
                            </w:rPr>
                            <w:t xml:space="preserve">. </w:t>
                          </w:r>
                        </w:p>
                        <w:p w14:paraId="79626F79" w14:textId="77777777" w:rsidR="000A0FEE" w:rsidRPr="006D6FAB" w:rsidRDefault="000A0FEE" w:rsidP="006350FB">
                          <w:pPr>
                            <w:rPr>
                              <w:rFonts w:ascii="Berylium" w:hAnsi="Berylium"/>
                              <w:bCs/>
                              <w:iCs/>
                              <w:lang w:val="en-US"/>
                            </w:rPr>
                          </w:pPr>
                          <w:r w:rsidRPr="006D6FAB">
                            <w:rPr>
                              <w:rFonts w:ascii="Berylium" w:hAnsi="Berylium"/>
                              <w:bCs/>
                              <w:iCs/>
                              <w:lang w:val="en-US"/>
                            </w:rPr>
                            <w:t xml:space="preserve">Email: </w:t>
                          </w:r>
                          <w:r w:rsidRPr="00B401D4">
                            <w:rPr>
                              <w:rFonts w:ascii="Berylium" w:hAnsi="Berylium"/>
                              <w:bCs/>
                              <w:iCs/>
                              <w:lang w:val="en-US"/>
                            </w:rPr>
                            <w:t>contrabquilla@cendoj.ramajudicial.gov.co</w:t>
                          </w:r>
                        </w:p>
                        <w:p w14:paraId="505B6C51" w14:textId="77777777" w:rsidR="000A0FEE" w:rsidRPr="00DE3195" w:rsidRDefault="000A0FEE">
                          <w:pPr>
                            <w:spacing w:before="1"/>
                            <w:ind w:left="20" w:right="18"/>
                            <w:jc w:val="center"/>
                            <w:rPr>
                              <w:lang w:val="es-C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525379" id="_x0000_t202" coordsize="21600,21600" o:spt="202" path="m,l,21600r21600,l21600,xe">
              <v:stroke joinstyle="miter"/>
              <v:path gradientshapeok="t" o:connecttype="rect"/>
            </v:shapetype>
            <v:shape id="Cuadro de texto 47" o:spid="_x0000_s1028" type="#_x0000_t202" style="position:absolute;left:0;text-align:left;margin-left:122.25pt;margin-top:834.45pt;width:368.4pt;height:48.0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" filled="f" stroked="f">
              <v:textbox inset="0,0,0,0">
                <w:txbxContent>
                  <w:p w14:paraId="5AFD84E0" w14:textId="77777777" w:rsidR="000A0FEE" w:rsidRPr="00DA0F45" w:rsidRDefault="000A0FEE" w:rsidP="006350FB">
                    <w:pPr>
                      <w:rPr>
                        <w:rFonts w:ascii="Berylium" w:hAnsi="Berylium"/>
                        <w:bCs/>
                        <w:iCs/>
                      </w:rPr>
                    </w:pPr>
                    <w:r w:rsidRPr="00DA0F45">
                      <w:rPr>
                        <w:rFonts w:ascii="Berylium" w:hAnsi="Berylium"/>
                        <w:bCs/>
                        <w:iCs/>
                      </w:rPr>
                      <w:t>Palacio de Justicia, Calle 40 No. 44-80 Piso 1</w:t>
                    </w:r>
                  </w:p>
                  <w:p w14:paraId="4ADF7398" w14:textId="77777777" w:rsidR="000A0FEE" w:rsidRDefault="000A0FEE" w:rsidP="006350FB">
                    <w:pPr>
                      <w:rPr>
                        <w:rFonts w:ascii="Berylium" w:hAnsi="Berylium"/>
                        <w:bCs/>
                        <w:iCs/>
                        <w:lang w:val="en-US"/>
                      </w:rPr>
                    </w:pPr>
                    <w:r w:rsidRPr="006D6FAB">
                      <w:rPr>
                        <w:rFonts w:ascii="Berylium" w:hAnsi="Berylium"/>
                        <w:bCs/>
                        <w:iCs/>
                        <w:lang w:val="en-US"/>
                      </w:rPr>
                      <w:t>Telefax: 3</w:t>
                    </w:r>
                    <w:r>
                      <w:rPr>
                        <w:rFonts w:ascii="Berylium" w:hAnsi="Berylium"/>
                        <w:bCs/>
                        <w:iCs/>
                        <w:lang w:val="en-US"/>
                      </w:rPr>
                      <w:t>510693 3413748</w:t>
                    </w:r>
                    <w:r w:rsidRPr="006D6FAB">
                      <w:rPr>
                        <w:rFonts w:ascii="Berylium" w:hAnsi="Berylium"/>
                        <w:bCs/>
                        <w:iCs/>
                        <w:lang w:val="en-US"/>
                      </w:rPr>
                      <w:t xml:space="preserve">. </w:t>
                    </w:r>
                  </w:p>
                  <w:p w14:paraId="79626F79" w14:textId="77777777" w:rsidR="000A0FEE" w:rsidRPr="006D6FAB" w:rsidRDefault="000A0FEE" w:rsidP="006350FB">
                    <w:pPr>
                      <w:rPr>
                        <w:rFonts w:ascii="Berylium" w:hAnsi="Berylium"/>
                        <w:bCs/>
                        <w:iCs/>
                        <w:lang w:val="en-US"/>
                      </w:rPr>
                    </w:pPr>
                    <w:r w:rsidRPr="006D6FAB">
                      <w:rPr>
                        <w:rFonts w:ascii="Berylium" w:hAnsi="Berylium"/>
                        <w:bCs/>
                        <w:iCs/>
                        <w:lang w:val="en-US"/>
                      </w:rPr>
                      <w:t xml:space="preserve">Email: </w:t>
                    </w:r>
                    <w:r w:rsidRPr="00B401D4">
                      <w:rPr>
                        <w:rFonts w:ascii="Berylium" w:hAnsi="Berylium"/>
                        <w:bCs/>
                        <w:iCs/>
                        <w:lang w:val="en-US"/>
                      </w:rPr>
                      <w:t>contrabquilla@cendoj.ramajudicial.gov.co</w:t>
                    </w:r>
                  </w:p>
                  <w:p w14:paraId="505B6C51" w14:textId="77777777" w:rsidR="000A0FEE" w:rsidRPr="00DE3195" w:rsidRDefault="000A0FEE">
                    <w:pPr>
                      <w:spacing w:before="1"/>
                      <w:ind w:left="20" w:right="18"/>
                      <w:jc w:val="center"/>
                      <w:rPr>
                        <w:lang w:val="es-CO"/>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A57E9" w14:textId="77777777" w:rsidR="000A0FEE" w:rsidRDefault="000A0FEE" w:rsidP="006350FB">
    <w:pPr>
      <w:rPr>
        <w:rFonts w:ascii="Berylium" w:hAnsi="Berylium"/>
        <w:bCs/>
        <w:iCs/>
      </w:rPr>
    </w:pPr>
  </w:p>
  <w:p w14:paraId="3A7B8600" w14:textId="77777777" w:rsidR="000A0FEE" w:rsidRPr="00DA0F45" w:rsidRDefault="000A0FEE" w:rsidP="006350FB">
    <w:pPr>
      <w:rPr>
        <w:rFonts w:ascii="Berylium" w:hAnsi="Berylium"/>
        <w:bCs/>
        <w:iCs/>
      </w:rPr>
    </w:pPr>
    <w:r w:rsidRPr="00DA0F45">
      <w:rPr>
        <w:rFonts w:ascii="Berylium" w:hAnsi="Berylium"/>
        <w:bCs/>
        <w:iCs/>
      </w:rPr>
      <w:t>Palacio de Justicia, Calle 40 No. 44-80 Piso 1</w:t>
    </w:r>
  </w:p>
  <w:p w14:paraId="2FD072DC" w14:textId="77777777" w:rsidR="000A0FEE" w:rsidRDefault="000A0FEE" w:rsidP="006350FB">
    <w:pPr>
      <w:rPr>
        <w:rFonts w:ascii="Berylium" w:hAnsi="Berylium"/>
        <w:bCs/>
        <w:iCs/>
        <w:lang w:val="en-US"/>
      </w:rPr>
    </w:pPr>
    <w:r w:rsidRPr="006D6FAB">
      <w:rPr>
        <w:rFonts w:ascii="Berylium" w:hAnsi="Berylium"/>
        <w:bCs/>
        <w:iCs/>
        <w:lang w:val="en-US"/>
      </w:rPr>
      <w:t>Telefax: 3</w:t>
    </w:r>
    <w:r>
      <w:rPr>
        <w:rFonts w:ascii="Berylium" w:hAnsi="Berylium"/>
        <w:bCs/>
        <w:iCs/>
        <w:lang w:val="en-US"/>
      </w:rPr>
      <w:t>510693 3413748</w:t>
    </w:r>
    <w:r w:rsidRPr="006D6FAB">
      <w:rPr>
        <w:rFonts w:ascii="Berylium" w:hAnsi="Berylium"/>
        <w:bCs/>
        <w:iCs/>
        <w:lang w:val="en-US"/>
      </w:rPr>
      <w:t xml:space="preserve">. </w:t>
    </w:r>
  </w:p>
  <w:p w14:paraId="6AD338FC" w14:textId="77777777" w:rsidR="000A0FEE" w:rsidRPr="006D6FAB" w:rsidRDefault="000A0FEE" w:rsidP="006350FB">
    <w:pPr>
      <w:rPr>
        <w:rFonts w:ascii="Berylium" w:hAnsi="Berylium"/>
        <w:bCs/>
        <w:iCs/>
        <w:lang w:val="en-US"/>
      </w:rPr>
    </w:pPr>
    <w:r w:rsidRPr="006D6FAB">
      <w:rPr>
        <w:rFonts w:ascii="Berylium" w:hAnsi="Berylium"/>
        <w:bCs/>
        <w:iCs/>
        <w:lang w:val="en-US"/>
      </w:rPr>
      <w:t xml:space="preserve">Email: </w:t>
    </w:r>
    <w:r w:rsidRPr="00B401D4">
      <w:rPr>
        <w:rFonts w:ascii="Berylium" w:hAnsi="Berylium"/>
        <w:bCs/>
        <w:iCs/>
        <w:lang w:val="en-US"/>
      </w:rPr>
      <w:t>contrabquilla@cendoj.ramajudicial.gov.co</w:t>
    </w:r>
  </w:p>
  <w:p w14:paraId="443E1E4C" w14:textId="77777777" w:rsidR="000A0FEE" w:rsidRPr="00E515E0" w:rsidRDefault="000A0FEE">
    <w:pPr>
      <w:pStyle w:val="Piedepgina"/>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B9E21" w14:textId="77777777" w:rsidR="000A0FEE" w:rsidRDefault="000A0FEE" w:rsidP="006350FB">
    <w:pPr>
      <w:rPr>
        <w:rFonts w:ascii="Berylium" w:hAnsi="Berylium"/>
        <w:bCs/>
        <w:iCs/>
      </w:rPr>
    </w:pPr>
  </w:p>
  <w:p w14:paraId="71EE1115" w14:textId="77777777" w:rsidR="000A0FEE" w:rsidRPr="00DA0F45" w:rsidRDefault="000A0FEE" w:rsidP="006350FB">
    <w:pPr>
      <w:rPr>
        <w:rFonts w:ascii="Berylium" w:hAnsi="Berylium"/>
        <w:bCs/>
        <w:iCs/>
      </w:rPr>
    </w:pPr>
    <w:r w:rsidRPr="00DA0F45">
      <w:rPr>
        <w:rFonts w:ascii="Berylium" w:hAnsi="Berylium"/>
        <w:bCs/>
        <w:iCs/>
      </w:rPr>
      <w:t>Palacio de Justicia, Calle 40 No. 44-80 Piso 1</w:t>
    </w:r>
  </w:p>
  <w:p w14:paraId="55123C34" w14:textId="77777777" w:rsidR="000A0FEE" w:rsidRDefault="000A0FEE" w:rsidP="006350FB">
    <w:pPr>
      <w:rPr>
        <w:rFonts w:ascii="Berylium" w:hAnsi="Berylium"/>
        <w:bCs/>
        <w:iCs/>
        <w:lang w:val="en-US"/>
      </w:rPr>
    </w:pPr>
    <w:r w:rsidRPr="006D6FAB">
      <w:rPr>
        <w:rFonts w:ascii="Berylium" w:hAnsi="Berylium"/>
        <w:bCs/>
        <w:iCs/>
        <w:lang w:val="en-US"/>
      </w:rPr>
      <w:t>Telefax: 3</w:t>
    </w:r>
    <w:r>
      <w:rPr>
        <w:rFonts w:ascii="Berylium" w:hAnsi="Berylium"/>
        <w:bCs/>
        <w:iCs/>
        <w:lang w:val="en-US"/>
      </w:rPr>
      <w:t>510693 3413748</w:t>
    </w:r>
    <w:r w:rsidRPr="006D6FAB">
      <w:rPr>
        <w:rFonts w:ascii="Berylium" w:hAnsi="Berylium"/>
        <w:bCs/>
        <w:iCs/>
        <w:lang w:val="en-US"/>
      </w:rPr>
      <w:t xml:space="preserve">. </w:t>
    </w:r>
  </w:p>
  <w:p w14:paraId="379C6E2F" w14:textId="77777777" w:rsidR="000A0FEE" w:rsidRPr="006D6FAB" w:rsidRDefault="000A0FEE" w:rsidP="006350FB">
    <w:pPr>
      <w:rPr>
        <w:rFonts w:ascii="Berylium" w:hAnsi="Berylium"/>
        <w:bCs/>
        <w:iCs/>
        <w:lang w:val="en-US"/>
      </w:rPr>
    </w:pPr>
    <w:r w:rsidRPr="006D6FAB">
      <w:rPr>
        <w:rFonts w:ascii="Berylium" w:hAnsi="Berylium"/>
        <w:bCs/>
        <w:iCs/>
        <w:lang w:val="en-US"/>
      </w:rPr>
      <w:t xml:space="preserve">Email: </w:t>
    </w:r>
    <w:r w:rsidRPr="00B401D4">
      <w:rPr>
        <w:rFonts w:ascii="Berylium" w:hAnsi="Berylium"/>
        <w:bCs/>
        <w:iCs/>
        <w:lang w:val="en-US"/>
      </w:rPr>
      <w:t>contrabquilla@cendoj.ramajudicial.gov.co</w:t>
    </w:r>
  </w:p>
  <w:p w14:paraId="073BCC02" w14:textId="77777777" w:rsidR="000A0FEE" w:rsidRPr="00C63589" w:rsidRDefault="000A0FEE" w:rsidP="006350F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DFF8F" w14:textId="77777777" w:rsidR="000A0FEE" w:rsidRDefault="000A0FEE" w:rsidP="006350FB">
    <w:pPr>
      <w:rPr>
        <w:rFonts w:ascii="Berylium" w:hAnsi="Berylium"/>
        <w:bCs/>
        <w:iCs/>
      </w:rPr>
    </w:pPr>
  </w:p>
  <w:p w14:paraId="6E920A1B" w14:textId="77777777" w:rsidR="000A0FEE" w:rsidRPr="00DA0F45" w:rsidRDefault="000A0FEE" w:rsidP="006350FB">
    <w:pPr>
      <w:rPr>
        <w:rFonts w:ascii="Berylium" w:hAnsi="Berylium"/>
        <w:bCs/>
        <w:iCs/>
      </w:rPr>
    </w:pPr>
    <w:r w:rsidRPr="00DA0F45">
      <w:rPr>
        <w:rFonts w:ascii="Berylium" w:hAnsi="Berylium"/>
        <w:bCs/>
        <w:iCs/>
      </w:rPr>
      <w:t>Palacio de Justicia, Calle 40 No. 44-80 Piso 1</w:t>
    </w:r>
  </w:p>
  <w:p w14:paraId="739AB174" w14:textId="77777777" w:rsidR="000A0FEE" w:rsidRDefault="000A0FEE" w:rsidP="006350FB">
    <w:pPr>
      <w:rPr>
        <w:rFonts w:ascii="Berylium" w:hAnsi="Berylium"/>
        <w:bCs/>
        <w:iCs/>
        <w:lang w:val="en-US"/>
      </w:rPr>
    </w:pPr>
    <w:r w:rsidRPr="006D6FAB">
      <w:rPr>
        <w:rFonts w:ascii="Berylium" w:hAnsi="Berylium"/>
        <w:bCs/>
        <w:iCs/>
        <w:lang w:val="en-US"/>
      </w:rPr>
      <w:t>Telefax: 3</w:t>
    </w:r>
    <w:r>
      <w:rPr>
        <w:rFonts w:ascii="Berylium" w:hAnsi="Berylium"/>
        <w:bCs/>
        <w:iCs/>
        <w:lang w:val="en-US"/>
      </w:rPr>
      <w:t>510693 3413748</w:t>
    </w:r>
    <w:r w:rsidRPr="006D6FAB">
      <w:rPr>
        <w:rFonts w:ascii="Berylium" w:hAnsi="Berylium"/>
        <w:bCs/>
        <w:iCs/>
        <w:lang w:val="en-US"/>
      </w:rPr>
      <w:t xml:space="preserve">. </w:t>
    </w:r>
  </w:p>
  <w:p w14:paraId="1096B4E4" w14:textId="77777777" w:rsidR="000A0FEE" w:rsidRPr="006D6FAB" w:rsidRDefault="000A0FEE" w:rsidP="006350FB">
    <w:pPr>
      <w:rPr>
        <w:rFonts w:ascii="Berylium" w:hAnsi="Berylium"/>
        <w:bCs/>
        <w:iCs/>
        <w:lang w:val="en-US"/>
      </w:rPr>
    </w:pPr>
    <w:r w:rsidRPr="006D6FAB">
      <w:rPr>
        <w:rFonts w:ascii="Berylium" w:hAnsi="Berylium"/>
        <w:bCs/>
        <w:iCs/>
        <w:lang w:val="en-US"/>
      </w:rPr>
      <w:t xml:space="preserve">Email: </w:t>
    </w:r>
    <w:r w:rsidRPr="00B401D4">
      <w:rPr>
        <w:rFonts w:ascii="Berylium" w:hAnsi="Berylium"/>
        <w:bCs/>
        <w:iCs/>
        <w:lang w:val="en-US"/>
      </w:rPr>
      <w:t>contrabquilla@cendoj.ramajudicial.gov.co</w:t>
    </w:r>
  </w:p>
  <w:p w14:paraId="00A64B26" w14:textId="77777777" w:rsidR="000A0FEE" w:rsidRPr="0091713D" w:rsidRDefault="000A0FEE" w:rsidP="006350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9CC69" w14:textId="77777777" w:rsidR="006B516D" w:rsidRDefault="006B516D">
      <w:r>
        <w:separator/>
      </w:r>
    </w:p>
  </w:footnote>
  <w:footnote w:type="continuationSeparator" w:id="0">
    <w:p w14:paraId="6032E959" w14:textId="77777777" w:rsidR="006B516D" w:rsidRDefault="006B5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D01BB" w14:textId="77777777" w:rsidR="000A0FEE" w:rsidRPr="00DE3195" w:rsidRDefault="000A0FEE" w:rsidP="006350FB">
    <w:pPr>
      <w:ind w:left="993"/>
      <w:jc w:val="center"/>
      <w:rPr>
        <w:rFonts w:ascii="Berylium" w:hAnsi="Berylium"/>
        <w:b/>
        <w:bCs/>
        <w:iCs/>
        <w:lang w:val="es-CO"/>
      </w:rPr>
    </w:pPr>
    <w:r>
      <w:rPr>
        <w:noProof/>
        <w:lang w:val="es-CO" w:eastAsia="es-CO"/>
      </w:rPr>
      <mc:AlternateContent>
        <mc:Choice Requires="wps">
          <w:drawing>
            <wp:anchor distT="0" distB="0" distL="114300" distR="114300" simplePos="0" relativeHeight="251657728" behindDoc="0" locked="0" layoutInCell="1" allowOverlap="1" wp14:anchorId="10B07A8D" wp14:editId="5D5A2619">
              <wp:simplePos x="0" y="0"/>
              <wp:positionH relativeFrom="column">
                <wp:posOffset>5012055</wp:posOffset>
              </wp:positionH>
              <wp:positionV relativeFrom="paragraph">
                <wp:posOffset>-92075</wp:posOffset>
              </wp:positionV>
              <wp:extent cx="1857375" cy="401320"/>
              <wp:effectExtent l="0" t="0" r="9525" b="0"/>
              <wp:wrapNone/>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38FA42" w14:textId="77777777" w:rsidR="000A0FEE" w:rsidRDefault="000A0FEE" w:rsidP="006350FB">
                          <w:pPr>
                            <w:rPr>
                              <w:b/>
                              <w:sz w:val="40"/>
                              <w:szCs w:val="40"/>
                            </w:rPr>
                          </w:pPr>
                          <w:r>
                            <w:rPr>
                              <w:b/>
                              <w:sz w:val="40"/>
                              <w:szCs w:val="40"/>
                            </w:rPr>
                            <w:t>SIGCMA</w:t>
                          </w:r>
                        </w:p>
                        <w:p w14:paraId="74E5731D" w14:textId="77777777" w:rsidR="000A0FEE" w:rsidRDefault="000A0FEE" w:rsidP="006350FB">
                          <w:pPr>
                            <w:jc w:val="center"/>
                            <w:rPr>
                              <w:b/>
                              <w:sz w:val="40"/>
                              <w:szCs w:val="40"/>
                            </w:rPr>
                          </w:pPr>
                        </w:p>
                        <w:p w14:paraId="217E2822" w14:textId="77777777" w:rsidR="000A0FEE" w:rsidRDefault="000A0FEE" w:rsidP="006350FB">
                          <w:pPr>
                            <w:jc w:val="center"/>
                            <w:rPr>
                              <w:b/>
                              <w:sz w:val="40"/>
                              <w:szCs w:val="40"/>
                            </w:rPr>
                          </w:pPr>
                        </w:p>
                        <w:p w14:paraId="7FD658EB" w14:textId="77777777" w:rsidR="000A0FEE" w:rsidRDefault="000A0FEE" w:rsidP="006350FB">
                          <w:pPr>
                            <w:jc w:val="center"/>
                            <w:rPr>
                              <w:b/>
                              <w:sz w:val="40"/>
                              <w:szCs w:val="40"/>
                            </w:rPr>
                          </w:pPr>
                        </w:p>
                        <w:p w14:paraId="5D1E34E4" w14:textId="77777777" w:rsidR="000A0FEE" w:rsidRDefault="000A0FEE" w:rsidP="006350FB">
                          <w:pPr>
                            <w:jc w:val="center"/>
                            <w:rPr>
                              <w:b/>
                              <w:sz w:val="40"/>
                              <w:szCs w:val="40"/>
                            </w:rPr>
                          </w:pPr>
                        </w:p>
                        <w:p w14:paraId="6AE0030A" w14:textId="77777777" w:rsidR="000A0FEE" w:rsidRDefault="000A0FEE" w:rsidP="006350FB">
                          <w:pPr>
                            <w:jc w:val="center"/>
                            <w:rPr>
                              <w:b/>
                              <w:sz w:val="40"/>
                              <w:szCs w:val="40"/>
                            </w:rPr>
                          </w:pPr>
                        </w:p>
                        <w:p w14:paraId="2EE18C46" w14:textId="77777777" w:rsidR="000A0FEE" w:rsidRDefault="000A0FEE" w:rsidP="006350FB">
                          <w:pPr>
                            <w:jc w:val="center"/>
                            <w:rPr>
                              <w:b/>
                              <w:sz w:val="40"/>
                              <w:szCs w:val="40"/>
                            </w:rPr>
                          </w:pPr>
                        </w:p>
                        <w:p w14:paraId="1DCF13CD" w14:textId="77777777" w:rsidR="000A0FEE" w:rsidRDefault="000A0FEE" w:rsidP="006350FB">
                          <w:pPr>
                            <w:jc w:val="center"/>
                            <w:rPr>
                              <w:b/>
                              <w:sz w:val="40"/>
                              <w:szCs w:val="40"/>
                            </w:rPr>
                          </w:pPr>
                        </w:p>
                        <w:p w14:paraId="2C37660F" w14:textId="77777777" w:rsidR="000A0FEE" w:rsidRDefault="000A0FEE" w:rsidP="006350FB">
                          <w:pPr>
                            <w:jc w:val="center"/>
                            <w:rPr>
                              <w:b/>
                              <w:sz w:val="40"/>
                              <w:szCs w:val="40"/>
                            </w:rPr>
                          </w:pPr>
                        </w:p>
                        <w:p w14:paraId="645304F8" w14:textId="77777777" w:rsidR="000A0FEE" w:rsidRDefault="000A0FEE" w:rsidP="006350FB">
                          <w:pPr>
                            <w:jc w:val="center"/>
                            <w:rPr>
                              <w:b/>
                              <w:sz w:val="40"/>
                              <w:szCs w:val="40"/>
                            </w:rPr>
                          </w:pPr>
                        </w:p>
                        <w:p w14:paraId="5FF28EC9" w14:textId="77777777" w:rsidR="000A0FEE" w:rsidRDefault="000A0FEE" w:rsidP="006350FB">
                          <w:pPr>
                            <w:jc w:val="center"/>
                            <w:rPr>
                              <w:b/>
                              <w:sz w:val="40"/>
                              <w:szCs w:val="40"/>
                            </w:rPr>
                          </w:pPr>
                        </w:p>
                        <w:p w14:paraId="775C960C" w14:textId="77777777" w:rsidR="000A0FEE" w:rsidRDefault="000A0FEE" w:rsidP="006350FB">
                          <w:pPr>
                            <w:jc w:val="center"/>
                            <w:rPr>
                              <w:b/>
                              <w:sz w:val="40"/>
                              <w:szCs w:val="40"/>
                            </w:rPr>
                          </w:pPr>
                        </w:p>
                        <w:p w14:paraId="35F5532E" w14:textId="77777777" w:rsidR="000A0FEE" w:rsidRDefault="000A0FEE" w:rsidP="006350FB">
                          <w:pPr>
                            <w:jc w:val="center"/>
                            <w:rPr>
                              <w:b/>
                              <w:sz w:val="40"/>
                              <w:szCs w:val="40"/>
                            </w:rPr>
                          </w:pPr>
                        </w:p>
                        <w:p w14:paraId="1F84D944" w14:textId="77777777" w:rsidR="000A0FEE" w:rsidRDefault="000A0FEE" w:rsidP="006350FB">
                          <w:pPr>
                            <w:jc w:val="center"/>
                            <w:rPr>
                              <w:b/>
                              <w:sz w:val="40"/>
                              <w:szCs w:val="40"/>
                            </w:rPr>
                          </w:pPr>
                        </w:p>
                        <w:p w14:paraId="468FB91B" w14:textId="77777777" w:rsidR="000A0FEE" w:rsidRDefault="000A0FEE" w:rsidP="006350FB">
                          <w:pPr>
                            <w:jc w:val="center"/>
                            <w:rPr>
                              <w:b/>
                              <w:sz w:val="40"/>
                              <w:szCs w:val="40"/>
                            </w:rPr>
                          </w:pPr>
                        </w:p>
                        <w:p w14:paraId="12BD0B84" w14:textId="77777777" w:rsidR="000A0FEE" w:rsidRDefault="000A0FEE" w:rsidP="006350FB">
                          <w:pPr>
                            <w:jc w:val="center"/>
                            <w:rPr>
                              <w:b/>
                              <w:sz w:val="40"/>
                              <w:szCs w:val="40"/>
                            </w:rPr>
                          </w:pPr>
                        </w:p>
                        <w:p w14:paraId="796F7E19" w14:textId="77777777" w:rsidR="000A0FEE" w:rsidRDefault="000A0FEE" w:rsidP="006350FB">
                          <w:pPr>
                            <w:jc w:val="center"/>
                            <w:rPr>
                              <w:b/>
                              <w:sz w:val="40"/>
                              <w:szCs w:val="40"/>
                            </w:rPr>
                          </w:pPr>
                        </w:p>
                        <w:p w14:paraId="4545794C" w14:textId="77777777" w:rsidR="000A0FEE" w:rsidRDefault="000A0FEE" w:rsidP="006350FB">
                          <w:pPr>
                            <w:jc w:val="center"/>
                            <w:rPr>
                              <w:b/>
                              <w:sz w:val="40"/>
                              <w:szCs w:val="40"/>
                            </w:rPr>
                          </w:pPr>
                        </w:p>
                        <w:p w14:paraId="154B27F6" w14:textId="77777777" w:rsidR="000A0FEE" w:rsidRDefault="000A0FEE" w:rsidP="006350FB">
                          <w:pPr>
                            <w:jc w:val="center"/>
                            <w:rPr>
                              <w:b/>
                              <w:sz w:val="40"/>
                              <w:szCs w:val="40"/>
                            </w:rPr>
                          </w:pPr>
                        </w:p>
                        <w:p w14:paraId="7F48C98D" w14:textId="77777777" w:rsidR="000A0FEE" w:rsidRDefault="000A0FEE" w:rsidP="006350FB">
                          <w:pPr>
                            <w:jc w:val="center"/>
                            <w:rPr>
                              <w:b/>
                              <w:sz w:val="40"/>
                              <w:szCs w:val="40"/>
                            </w:rPr>
                          </w:pPr>
                        </w:p>
                        <w:p w14:paraId="2669277A" w14:textId="77777777" w:rsidR="000A0FEE" w:rsidRDefault="000A0FEE" w:rsidP="006350FB">
                          <w:pPr>
                            <w:jc w:val="center"/>
                            <w:rPr>
                              <w:b/>
                              <w:sz w:val="40"/>
                              <w:szCs w:val="40"/>
                            </w:rPr>
                          </w:pPr>
                        </w:p>
                        <w:p w14:paraId="2B1C3389" w14:textId="77777777" w:rsidR="000A0FEE" w:rsidRDefault="000A0FEE" w:rsidP="006350FB">
                          <w:pPr>
                            <w:jc w:val="center"/>
                            <w:rPr>
                              <w:b/>
                              <w:sz w:val="40"/>
                              <w:szCs w:val="40"/>
                            </w:rPr>
                          </w:pPr>
                        </w:p>
                        <w:p w14:paraId="73F1DBCB" w14:textId="77777777" w:rsidR="000A0FEE" w:rsidRDefault="000A0FEE" w:rsidP="006350FB">
                          <w:pPr>
                            <w:jc w:val="center"/>
                            <w:rPr>
                              <w:b/>
                              <w:sz w:val="40"/>
                              <w:szCs w:val="40"/>
                            </w:rPr>
                          </w:pPr>
                        </w:p>
                        <w:p w14:paraId="2089F076" w14:textId="77777777" w:rsidR="000A0FEE" w:rsidRDefault="000A0FEE" w:rsidP="006350FB">
                          <w:pPr>
                            <w:jc w:val="center"/>
                            <w:rPr>
                              <w:b/>
                              <w:sz w:val="40"/>
                              <w:szCs w:val="40"/>
                            </w:rPr>
                          </w:pPr>
                        </w:p>
                        <w:p w14:paraId="66DAA021" w14:textId="77777777" w:rsidR="000A0FEE" w:rsidRDefault="000A0FEE" w:rsidP="006350FB">
                          <w:pPr>
                            <w:jc w:val="center"/>
                            <w:rPr>
                              <w:b/>
                              <w:sz w:val="40"/>
                              <w:szCs w:val="40"/>
                            </w:rPr>
                          </w:pPr>
                        </w:p>
                        <w:p w14:paraId="6C3DF3D8" w14:textId="77777777" w:rsidR="000A0FEE" w:rsidRDefault="000A0FEE" w:rsidP="006350FB">
                          <w:pPr>
                            <w:jc w:val="center"/>
                            <w:rPr>
                              <w:b/>
                              <w:sz w:val="40"/>
                              <w:szCs w:val="40"/>
                            </w:rPr>
                          </w:pPr>
                        </w:p>
                        <w:p w14:paraId="1FC087DA" w14:textId="77777777" w:rsidR="000A0FEE" w:rsidRDefault="000A0FEE" w:rsidP="006350FB">
                          <w:pPr>
                            <w:jc w:val="center"/>
                            <w:rPr>
                              <w:b/>
                              <w:sz w:val="40"/>
                              <w:szCs w:val="40"/>
                            </w:rPr>
                          </w:pPr>
                        </w:p>
                        <w:p w14:paraId="38287CB4" w14:textId="77777777" w:rsidR="000A0FEE" w:rsidRDefault="000A0FEE" w:rsidP="006350FB">
                          <w:pPr>
                            <w:jc w:val="center"/>
                            <w:rPr>
                              <w:b/>
                              <w:sz w:val="40"/>
                              <w:szCs w:val="40"/>
                            </w:rPr>
                          </w:pPr>
                        </w:p>
                        <w:p w14:paraId="0444DC50" w14:textId="77777777" w:rsidR="000A0FEE" w:rsidRDefault="000A0FEE" w:rsidP="006350FB">
                          <w:pPr>
                            <w:jc w:val="center"/>
                            <w:rPr>
                              <w:b/>
                              <w:sz w:val="40"/>
                              <w:szCs w:val="40"/>
                            </w:rPr>
                          </w:pPr>
                        </w:p>
                        <w:p w14:paraId="60C49126" w14:textId="77777777" w:rsidR="000A0FEE" w:rsidRDefault="000A0FEE" w:rsidP="006350FB">
                          <w:pPr>
                            <w:jc w:val="center"/>
                            <w:rPr>
                              <w:b/>
                              <w:sz w:val="40"/>
                              <w:szCs w:val="40"/>
                            </w:rPr>
                          </w:pPr>
                        </w:p>
                        <w:p w14:paraId="70013F76" w14:textId="77777777" w:rsidR="000A0FEE" w:rsidRDefault="000A0FEE" w:rsidP="006350FB">
                          <w:pPr>
                            <w:jc w:val="center"/>
                            <w:rPr>
                              <w:b/>
                              <w:sz w:val="40"/>
                              <w:szCs w:val="40"/>
                            </w:rPr>
                          </w:pPr>
                        </w:p>
                        <w:p w14:paraId="7AEC77D7" w14:textId="77777777" w:rsidR="000A0FEE" w:rsidRDefault="000A0FEE" w:rsidP="006350FB">
                          <w:pPr>
                            <w:jc w:val="center"/>
                            <w:rPr>
                              <w:b/>
                              <w:sz w:val="40"/>
                              <w:szCs w:val="40"/>
                            </w:rPr>
                          </w:pPr>
                        </w:p>
                        <w:p w14:paraId="5CBE7B8C" w14:textId="77777777" w:rsidR="000A0FEE" w:rsidRDefault="000A0FEE" w:rsidP="006350FB">
                          <w:pPr>
                            <w:jc w:val="center"/>
                            <w:rPr>
                              <w:b/>
                              <w:sz w:val="40"/>
                              <w:szCs w:val="40"/>
                            </w:rPr>
                          </w:pPr>
                        </w:p>
                        <w:p w14:paraId="1296A139" w14:textId="77777777" w:rsidR="000A0FEE" w:rsidRDefault="000A0FEE" w:rsidP="006350FB">
                          <w:pPr>
                            <w:jc w:val="center"/>
                            <w:rPr>
                              <w:b/>
                              <w:sz w:val="40"/>
                              <w:szCs w:val="40"/>
                            </w:rPr>
                          </w:pPr>
                        </w:p>
                        <w:p w14:paraId="37B3C8BF" w14:textId="77777777" w:rsidR="000A0FEE" w:rsidRDefault="000A0FEE" w:rsidP="006350FB">
                          <w:pPr>
                            <w:jc w:val="center"/>
                            <w:rPr>
                              <w:b/>
                              <w:sz w:val="40"/>
                              <w:szCs w:val="40"/>
                            </w:rPr>
                          </w:pPr>
                        </w:p>
                        <w:p w14:paraId="07291458" w14:textId="77777777" w:rsidR="000A0FEE" w:rsidRDefault="000A0FEE" w:rsidP="006350FB">
                          <w:pPr>
                            <w:jc w:val="center"/>
                            <w:rPr>
                              <w:b/>
                              <w:sz w:val="40"/>
                              <w:szCs w:val="40"/>
                            </w:rPr>
                          </w:pPr>
                        </w:p>
                        <w:p w14:paraId="4DFE15FC" w14:textId="77777777" w:rsidR="000A0FEE" w:rsidRDefault="000A0FEE" w:rsidP="006350FB">
                          <w:pPr>
                            <w:jc w:val="center"/>
                            <w:rPr>
                              <w:b/>
                              <w:sz w:val="40"/>
                              <w:szCs w:val="40"/>
                            </w:rPr>
                          </w:pPr>
                        </w:p>
                        <w:p w14:paraId="279E5038" w14:textId="77777777" w:rsidR="000A0FEE" w:rsidRDefault="000A0FEE" w:rsidP="006350FB">
                          <w:pPr>
                            <w:jc w:val="center"/>
                            <w:rPr>
                              <w:b/>
                              <w:sz w:val="40"/>
                              <w:szCs w:val="40"/>
                            </w:rPr>
                          </w:pPr>
                        </w:p>
                        <w:p w14:paraId="7F784EDB" w14:textId="77777777" w:rsidR="000A0FEE" w:rsidRDefault="000A0FEE" w:rsidP="006350FB">
                          <w:pPr>
                            <w:jc w:val="center"/>
                            <w:rPr>
                              <w:b/>
                              <w:sz w:val="40"/>
                              <w:szCs w:val="40"/>
                            </w:rPr>
                          </w:pPr>
                        </w:p>
                        <w:p w14:paraId="45761195" w14:textId="77777777" w:rsidR="000A0FEE" w:rsidRDefault="000A0FEE" w:rsidP="006350FB">
                          <w:pPr>
                            <w:jc w:val="center"/>
                            <w:rPr>
                              <w:b/>
                              <w:sz w:val="40"/>
                              <w:szCs w:val="40"/>
                            </w:rPr>
                          </w:pPr>
                        </w:p>
                        <w:p w14:paraId="5D8D5BDE" w14:textId="77777777" w:rsidR="000A0FEE" w:rsidRDefault="000A0FEE" w:rsidP="006350FB">
                          <w:pPr>
                            <w:jc w:val="center"/>
                            <w:rPr>
                              <w:b/>
                              <w:sz w:val="40"/>
                              <w:szCs w:val="40"/>
                            </w:rPr>
                          </w:pPr>
                        </w:p>
                        <w:p w14:paraId="130A2C37" w14:textId="77777777" w:rsidR="000A0FEE" w:rsidRPr="00212D87" w:rsidRDefault="000A0FEE" w:rsidP="006350FB">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07A8D" id="_x0000_t202" coordsize="21600,21600" o:spt="202" path="m,l,21600r21600,l21600,xe">
              <v:stroke joinstyle="miter"/>
              <v:path gradientshapeok="t" o:connecttype="rect"/>
            </v:shapetype>
            <v:shape id="Cuadro de texto 49" o:spid="_x0000_s1027" type="#_x0000_t202" style="position:absolute;left:0;text-align:left;margin-left:394.65pt;margin-top:-7.25pt;width:146.25pt;height:3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" stroked="f">
              <v:textbox>
                <w:txbxContent>
                  <w:p w14:paraId="1038FA42" w14:textId="77777777" w:rsidR="000A0FEE" w:rsidRDefault="000A0FEE" w:rsidP="006350FB">
                    <w:pPr>
                      <w:rPr>
                        <w:b/>
                        <w:sz w:val="40"/>
                        <w:szCs w:val="40"/>
                      </w:rPr>
                    </w:pPr>
                    <w:r>
                      <w:rPr>
                        <w:b/>
                        <w:sz w:val="40"/>
                        <w:szCs w:val="40"/>
                      </w:rPr>
                      <w:t>SIGCMA</w:t>
                    </w:r>
                  </w:p>
                  <w:p w14:paraId="74E5731D" w14:textId="77777777" w:rsidR="000A0FEE" w:rsidRDefault="000A0FEE" w:rsidP="006350FB">
                    <w:pPr>
                      <w:jc w:val="center"/>
                      <w:rPr>
                        <w:b/>
                        <w:sz w:val="40"/>
                        <w:szCs w:val="40"/>
                      </w:rPr>
                    </w:pPr>
                  </w:p>
                  <w:p w14:paraId="217E2822" w14:textId="77777777" w:rsidR="000A0FEE" w:rsidRDefault="000A0FEE" w:rsidP="006350FB">
                    <w:pPr>
                      <w:jc w:val="center"/>
                      <w:rPr>
                        <w:b/>
                        <w:sz w:val="40"/>
                        <w:szCs w:val="40"/>
                      </w:rPr>
                    </w:pPr>
                  </w:p>
                  <w:p w14:paraId="7FD658EB" w14:textId="77777777" w:rsidR="000A0FEE" w:rsidRDefault="000A0FEE" w:rsidP="006350FB">
                    <w:pPr>
                      <w:jc w:val="center"/>
                      <w:rPr>
                        <w:b/>
                        <w:sz w:val="40"/>
                        <w:szCs w:val="40"/>
                      </w:rPr>
                    </w:pPr>
                  </w:p>
                  <w:p w14:paraId="5D1E34E4" w14:textId="77777777" w:rsidR="000A0FEE" w:rsidRDefault="000A0FEE" w:rsidP="006350FB">
                    <w:pPr>
                      <w:jc w:val="center"/>
                      <w:rPr>
                        <w:b/>
                        <w:sz w:val="40"/>
                        <w:szCs w:val="40"/>
                      </w:rPr>
                    </w:pPr>
                  </w:p>
                  <w:p w14:paraId="6AE0030A" w14:textId="77777777" w:rsidR="000A0FEE" w:rsidRDefault="000A0FEE" w:rsidP="006350FB">
                    <w:pPr>
                      <w:jc w:val="center"/>
                      <w:rPr>
                        <w:b/>
                        <w:sz w:val="40"/>
                        <w:szCs w:val="40"/>
                      </w:rPr>
                    </w:pPr>
                  </w:p>
                  <w:p w14:paraId="2EE18C46" w14:textId="77777777" w:rsidR="000A0FEE" w:rsidRDefault="000A0FEE" w:rsidP="006350FB">
                    <w:pPr>
                      <w:jc w:val="center"/>
                      <w:rPr>
                        <w:b/>
                        <w:sz w:val="40"/>
                        <w:szCs w:val="40"/>
                      </w:rPr>
                    </w:pPr>
                  </w:p>
                  <w:p w14:paraId="1DCF13CD" w14:textId="77777777" w:rsidR="000A0FEE" w:rsidRDefault="000A0FEE" w:rsidP="006350FB">
                    <w:pPr>
                      <w:jc w:val="center"/>
                      <w:rPr>
                        <w:b/>
                        <w:sz w:val="40"/>
                        <w:szCs w:val="40"/>
                      </w:rPr>
                    </w:pPr>
                  </w:p>
                  <w:p w14:paraId="2C37660F" w14:textId="77777777" w:rsidR="000A0FEE" w:rsidRDefault="000A0FEE" w:rsidP="006350FB">
                    <w:pPr>
                      <w:jc w:val="center"/>
                      <w:rPr>
                        <w:b/>
                        <w:sz w:val="40"/>
                        <w:szCs w:val="40"/>
                      </w:rPr>
                    </w:pPr>
                  </w:p>
                  <w:p w14:paraId="645304F8" w14:textId="77777777" w:rsidR="000A0FEE" w:rsidRDefault="000A0FEE" w:rsidP="006350FB">
                    <w:pPr>
                      <w:jc w:val="center"/>
                      <w:rPr>
                        <w:b/>
                        <w:sz w:val="40"/>
                        <w:szCs w:val="40"/>
                      </w:rPr>
                    </w:pPr>
                  </w:p>
                  <w:p w14:paraId="5FF28EC9" w14:textId="77777777" w:rsidR="000A0FEE" w:rsidRDefault="000A0FEE" w:rsidP="006350FB">
                    <w:pPr>
                      <w:jc w:val="center"/>
                      <w:rPr>
                        <w:b/>
                        <w:sz w:val="40"/>
                        <w:szCs w:val="40"/>
                      </w:rPr>
                    </w:pPr>
                  </w:p>
                  <w:p w14:paraId="775C960C" w14:textId="77777777" w:rsidR="000A0FEE" w:rsidRDefault="000A0FEE" w:rsidP="006350FB">
                    <w:pPr>
                      <w:jc w:val="center"/>
                      <w:rPr>
                        <w:b/>
                        <w:sz w:val="40"/>
                        <w:szCs w:val="40"/>
                      </w:rPr>
                    </w:pPr>
                  </w:p>
                  <w:p w14:paraId="35F5532E" w14:textId="77777777" w:rsidR="000A0FEE" w:rsidRDefault="000A0FEE" w:rsidP="006350FB">
                    <w:pPr>
                      <w:jc w:val="center"/>
                      <w:rPr>
                        <w:b/>
                        <w:sz w:val="40"/>
                        <w:szCs w:val="40"/>
                      </w:rPr>
                    </w:pPr>
                  </w:p>
                  <w:p w14:paraId="1F84D944" w14:textId="77777777" w:rsidR="000A0FEE" w:rsidRDefault="000A0FEE" w:rsidP="006350FB">
                    <w:pPr>
                      <w:jc w:val="center"/>
                      <w:rPr>
                        <w:b/>
                        <w:sz w:val="40"/>
                        <w:szCs w:val="40"/>
                      </w:rPr>
                    </w:pPr>
                  </w:p>
                  <w:p w14:paraId="468FB91B" w14:textId="77777777" w:rsidR="000A0FEE" w:rsidRDefault="000A0FEE" w:rsidP="006350FB">
                    <w:pPr>
                      <w:jc w:val="center"/>
                      <w:rPr>
                        <w:b/>
                        <w:sz w:val="40"/>
                        <w:szCs w:val="40"/>
                      </w:rPr>
                    </w:pPr>
                  </w:p>
                  <w:p w14:paraId="12BD0B84" w14:textId="77777777" w:rsidR="000A0FEE" w:rsidRDefault="000A0FEE" w:rsidP="006350FB">
                    <w:pPr>
                      <w:jc w:val="center"/>
                      <w:rPr>
                        <w:b/>
                        <w:sz w:val="40"/>
                        <w:szCs w:val="40"/>
                      </w:rPr>
                    </w:pPr>
                  </w:p>
                  <w:p w14:paraId="796F7E19" w14:textId="77777777" w:rsidR="000A0FEE" w:rsidRDefault="000A0FEE" w:rsidP="006350FB">
                    <w:pPr>
                      <w:jc w:val="center"/>
                      <w:rPr>
                        <w:b/>
                        <w:sz w:val="40"/>
                        <w:szCs w:val="40"/>
                      </w:rPr>
                    </w:pPr>
                  </w:p>
                  <w:p w14:paraId="4545794C" w14:textId="77777777" w:rsidR="000A0FEE" w:rsidRDefault="000A0FEE" w:rsidP="006350FB">
                    <w:pPr>
                      <w:jc w:val="center"/>
                      <w:rPr>
                        <w:b/>
                        <w:sz w:val="40"/>
                        <w:szCs w:val="40"/>
                      </w:rPr>
                    </w:pPr>
                  </w:p>
                  <w:p w14:paraId="154B27F6" w14:textId="77777777" w:rsidR="000A0FEE" w:rsidRDefault="000A0FEE" w:rsidP="006350FB">
                    <w:pPr>
                      <w:jc w:val="center"/>
                      <w:rPr>
                        <w:b/>
                        <w:sz w:val="40"/>
                        <w:szCs w:val="40"/>
                      </w:rPr>
                    </w:pPr>
                  </w:p>
                  <w:p w14:paraId="7F48C98D" w14:textId="77777777" w:rsidR="000A0FEE" w:rsidRDefault="000A0FEE" w:rsidP="006350FB">
                    <w:pPr>
                      <w:jc w:val="center"/>
                      <w:rPr>
                        <w:b/>
                        <w:sz w:val="40"/>
                        <w:szCs w:val="40"/>
                      </w:rPr>
                    </w:pPr>
                  </w:p>
                  <w:p w14:paraId="2669277A" w14:textId="77777777" w:rsidR="000A0FEE" w:rsidRDefault="000A0FEE" w:rsidP="006350FB">
                    <w:pPr>
                      <w:jc w:val="center"/>
                      <w:rPr>
                        <w:b/>
                        <w:sz w:val="40"/>
                        <w:szCs w:val="40"/>
                      </w:rPr>
                    </w:pPr>
                  </w:p>
                  <w:p w14:paraId="2B1C3389" w14:textId="77777777" w:rsidR="000A0FEE" w:rsidRDefault="000A0FEE" w:rsidP="006350FB">
                    <w:pPr>
                      <w:jc w:val="center"/>
                      <w:rPr>
                        <w:b/>
                        <w:sz w:val="40"/>
                        <w:szCs w:val="40"/>
                      </w:rPr>
                    </w:pPr>
                  </w:p>
                  <w:p w14:paraId="73F1DBCB" w14:textId="77777777" w:rsidR="000A0FEE" w:rsidRDefault="000A0FEE" w:rsidP="006350FB">
                    <w:pPr>
                      <w:jc w:val="center"/>
                      <w:rPr>
                        <w:b/>
                        <w:sz w:val="40"/>
                        <w:szCs w:val="40"/>
                      </w:rPr>
                    </w:pPr>
                  </w:p>
                  <w:p w14:paraId="2089F076" w14:textId="77777777" w:rsidR="000A0FEE" w:rsidRDefault="000A0FEE" w:rsidP="006350FB">
                    <w:pPr>
                      <w:jc w:val="center"/>
                      <w:rPr>
                        <w:b/>
                        <w:sz w:val="40"/>
                        <w:szCs w:val="40"/>
                      </w:rPr>
                    </w:pPr>
                  </w:p>
                  <w:p w14:paraId="66DAA021" w14:textId="77777777" w:rsidR="000A0FEE" w:rsidRDefault="000A0FEE" w:rsidP="006350FB">
                    <w:pPr>
                      <w:jc w:val="center"/>
                      <w:rPr>
                        <w:b/>
                        <w:sz w:val="40"/>
                        <w:szCs w:val="40"/>
                      </w:rPr>
                    </w:pPr>
                  </w:p>
                  <w:p w14:paraId="6C3DF3D8" w14:textId="77777777" w:rsidR="000A0FEE" w:rsidRDefault="000A0FEE" w:rsidP="006350FB">
                    <w:pPr>
                      <w:jc w:val="center"/>
                      <w:rPr>
                        <w:b/>
                        <w:sz w:val="40"/>
                        <w:szCs w:val="40"/>
                      </w:rPr>
                    </w:pPr>
                  </w:p>
                  <w:p w14:paraId="1FC087DA" w14:textId="77777777" w:rsidR="000A0FEE" w:rsidRDefault="000A0FEE" w:rsidP="006350FB">
                    <w:pPr>
                      <w:jc w:val="center"/>
                      <w:rPr>
                        <w:b/>
                        <w:sz w:val="40"/>
                        <w:szCs w:val="40"/>
                      </w:rPr>
                    </w:pPr>
                  </w:p>
                  <w:p w14:paraId="38287CB4" w14:textId="77777777" w:rsidR="000A0FEE" w:rsidRDefault="000A0FEE" w:rsidP="006350FB">
                    <w:pPr>
                      <w:jc w:val="center"/>
                      <w:rPr>
                        <w:b/>
                        <w:sz w:val="40"/>
                        <w:szCs w:val="40"/>
                      </w:rPr>
                    </w:pPr>
                  </w:p>
                  <w:p w14:paraId="0444DC50" w14:textId="77777777" w:rsidR="000A0FEE" w:rsidRDefault="000A0FEE" w:rsidP="006350FB">
                    <w:pPr>
                      <w:jc w:val="center"/>
                      <w:rPr>
                        <w:b/>
                        <w:sz w:val="40"/>
                        <w:szCs w:val="40"/>
                      </w:rPr>
                    </w:pPr>
                  </w:p>
                  <w:p w14:paraId="60C49126" w14:textId="77777777" w:rsidR="000A0FEE" w:rsidRDefault="000A0FEE" w:rsidP="006350FB">
                    <w:pPr>
                      <w:jc w:val="center"/>
                      <w:rPr>
                        <w:b/>
                        <w:sz w:val="40"/>
                        <w:szCs w:val="40"/>
                      </w:rPr>
                    </w:pPr>
                  </w:p>
                  <w:p w14:paraId="70013F76" w14:textId="77777777" w:rsidR="000A0FEE" w:rsidRDefault="000A0FEE" w:rsidP="006350FB">
                    <w:pPr>
                      <w:jc w:val="center"/>
                      <w:rPr>
                        <w:b/>
                        <w:sz w:val="40"/>
                        <w:szCs w:val="40"/>
                      </w:rPr>
                    </w:pPr>
                  </w:p>
                  <w:p w14:paraId="7AEC77D7" w14:textId="77777777" w:rsidR="000A0FEE" w:rsidRDefault="000A0FEE" w:rsidP="006350FB">
                    <w:pPr>
                      <w:jc w:val="center"/>
                      <w:rPr>
                        <w:b/>
                        <w:sz w:val="40"/>
                        <w:szCs w:val="40"/>
                      </w:rPr>
                    </w:pPr>
                  </w:p>
                  <w:p w14:paraId="5CBE7B8C" w14:textId="77777777" w:rsidR="000A0FEE" w:rsidRDefault="000A0FEE" w:rsidP="006350FB">
                    <w:pPr>
                      <w:jc w:val="center"/>
                      <w:rPr>
                        <w:b/>
                        <w:sz w:val="40"/>
                        <w:szCs w:val="40"/>
                      </w:rPr>
                    </w:pPr>
                  </w:p>
                  <w:p w14:paraId="1296A139" w14:textId="77777777" w:rsidR="000A0FEE" w:rsidRDefault="000A0FEE" w:rsidP="006350FB">
                    <w:pPr>
                      <w:jc w:val="center"/>
                      <w:rPr>
                        <w:b/>
                        <w:sz w:val="40"/>
                        <w:szCs w:val="40"/>
                      </w:rPr>
                    </w:pPr>
                  </w:p>
                  <w:p w14:paraId="37B3C8BF" w14:textId="77777777" w:rsidR="000A0FEE" w:rsidRDefault="000A0FEE" w:rsidP="006350FB">
                    <w:pPr>
                      <w:jc w:val="center"/>
                      <w:rPr>
                        <w:b/>
                        <w:sz w:val="40"/>
                        <w:szCs w:val="40"/>
                      </w:rPr>
                    </w:pPr>
                  </w:p>
                  <w:p w14:paraId="07291458" w14:textId="77777777" w:rsidR="000A0FEE" w:rsidRDefault="000A0FEE" w:rsidP="006350FB">
                    <w:pPr>
                      <w:jc w:val="center"/>
                      <w:rPr>
                        <w:b/>
                        <w:sz w:val="40"/>
                        <w:szCs w:val="40"/>
                      </w:rPr>
                    </w:pPr>
                  </w:p>
                  <w:p w14:paraId="4DFE15FC" w14:textId="77777777" w:rsidR="000A0FEE" w:rsidRDefault="000A0FEE" w:rsidP="006350FB">
                    <w:pPr>
                      <w:jc w:val="center"/>
                      <w:rPr>
                        <w:b/>
                        <w:sz w:val="40"/>
                        <w:szCs w:val="40"/>
                      </w:rPr>
                    </w:pPr>
                  </w:p>
                  <w:p w14:paraId="279E5038" w14:textId="77777777" w:rsidR="000A0FEE" w:rsidRDefault="000A0FEE" w:rsidP="006350FB">
                    <w:pPr>
                      <w:jc w:val="center"/>
                      <w:rPr>
                        <w:b/>
                        <w:sz w:val="40"/>
                        <w:szCs w:val="40"/>
                      </w:rPr>
                    </w:pPr>
                  </w:p>
                  <w:p w14:paraId="7F784EDB" w14:textId="77777777" w:rsidR="000A0FEE" w:rsidRDefault="000A0FEE" w:rsidP="006350FB">
                    <w:pPr>
                      <w:jc w:val="center"/>
                      <w:rPr>
                        <w:b/>
                        <w:sz w:val="40"/>
                        <w:szCs w:val="40"/>
                      </w:rPr>
                    </w:pPr>
                  </w:p>
                  <w:p w14:paraId="45761195" w14:textId="77777777" w:rsidR="000A0FEE" w:rsidRDefault="000A0FEE" w:rsidP="006350FB">
                    <w:pPr>
                      <w:jc w:val="center"/>
                      <w:rPr>
                        <w:b/>
                        <w:sz w:val="40"/>
                        <w:szCs w:val="40"/>
                      </w:rPr>
                    </w:pPr>
                  </w:p>
                  <w:p w14:paraId="5D8D5BDE" w14:textId="77777777" w:rsidR="000A0FEE" w:rsidRDefault="000A0FEE" w:rsidP="006350FB">
                    <w:pPr>
                      <w:jc w:val="center"/>
                      <w:rPr>
                        <w:b/>
                        <w:sz w:val="40"/>
                        <w:szCs w:val="40"/>
                      </w:rPr>
                    </w:pPr>
                  </w:p>
                  <w:p w14:paraId="130A2C37" w14:textId="77777777" w:rsidR="000A0FEE" w:rsidRPr="00212D87" w:rsidRDefault="000A0FEE" w:rsidP="006350FB">
                    <w:pPr>
                      <w:jc w:val="center"/>
                      <w:rPr>
                        <w:b/>
                        <w:sz w:val="40"/>
                        <w:szCs w:val="40"/>
                      </w:rPr>
                    </w:pPr>
                  </w:p>
                </w:txbxContent>
              </v:textbox>
            </v:shape>
          </w:pict>
        </mc:Fallback>
      </mc:AlternateContent>
    </w:r>
    <w:r>
      <w:rPr>
        <w:noProof/>
        <w:lang w:val="es-CO" w:eastAsia="es-CO"/>
      </w:rPr>
      <w:drawing>
        <wp:anchor distT="0" distB="0" distL="114300" distR="114300" simplePos="0" relativeHeight="251655680" behindDoc="1" locked="0" layoutInCell="1" allowOverlap="1" wp14:anchorId="667473BB" wp14:editId="1C88C74B">
          <wp:simplePos x="0" y="0"/>
          <wp:positionH relativeFrom="column">
            <wp:posOffset>-104140</wp:posOffset>
          </wp:positionH>
          <wp:positionV relativeFrom="paragraph">
            <wp:posOffset>-229235</wp:posOffset>
          </wp:positionV>
          <wp:extent cx="2148205" cy="709295"/>
          <wp:effectExtent l="0" t="0" r="4445" b="0"/>
          <wp:wrapNone/>
          <wp:docPr id="48" name="Imagen 48"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8205" cy="709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3195">
      <w:rPr>
        <w:rFonts w:ascii="Berylium" w:hAnsi="Berylium"/>
        <w:b/>
        <w:bCs/>
        <w:iCs/>
        <w:lang w:val="es-CO"/>
      </w:rPr>
      <w:t>Consejo Superior de la Judicatura</w:t>
    </w:r>
  </w:p>
  <w:p w14:paraId="11D83F19" w14:textId="77777777" w:rsidR="000A0FEE" w:rsidRPr="00DE3195" w:rsidRDefault="000A0FEE" w:rsidP="006350FB">
    <w:pPr>
      <w:pStyle w:val="Encabezado"/>
      <w:ind w:left="993"/>
      <w:jc w:val="center"/>
      <w:rPr>
        <w:rFonts w:ascii="Berylium" w:hAnsi="Berylium"/>
        <w:b/>
        <w:bCs/>
        <w:iCs/>
        <w:sz w:val="8"/>
      </w:rPr>
    </w:pPr>
    <w:r w:rsidRPr="00DE3195">
      <w:rPr>
        <w:rFonts w:ascii="Berylium" w:hAnsi="Berylium"/>
        <w:b/>
        <w:bCs/>
        <w:iCs/>
      </w:rPr>
      <w:t>Consejo Seccional de la Judicatura del Atlántico</w:t>
    </w:r>
  </w:p>
  <w:p w14:paraId="2FF96598" w14:textId="77777777" w:rsidR="000A0FEE" w:rsidRPr="00DE3195" w:rsidRDefault="000A0FEE" w:rsidP="006350FB">
    <w:pPr>
      <w:pStyle w:val="Encabezado"/>
      <w:jc w:val="center"/>
      <w:rPr>
        <w:rFonts w:cs="Calibri"/>
        <w:b/>
        <w:bCs/>
        <w:iCs/>
      </w:rPr>
    </w:pPr>
    <w:r w:rsidRPr="00DE3195">
      <w:rPr>
        <w:rFonts w:cs="Calibri"/>
        <w:b/>
        <w:bCs/>
        <w:iCs/>
      </w:rPr>
      <w:t>Dirección Ejecutiva Seccional de Administración Judicial Barranquilla</w:t>
    </w:r>
  </w:p>
  <w:p w14:paraId="0DBB44F3" w14:textId="77777777" w:rsidR="000A0FEE" w:rsidRDefault="000A0FEE" w:rsidP="006350FB">
    <w:pPr>
      <w:pStyle w:val="Encabezado"/>
      <w:jc w:val="center"/>
      <w:rPr>
        <w:rFonts w:cs="Calibri"/>
        <w:b/>
        <w:bCs/>
        <w:iCs/>
      </w:rPr>
    </w:pPr>
    <w:r w:rsidRPr="00F80595">
      <w:rPr>
        <w:rFonts w:cs="Calibri"/>
        <w:b/>
        <w:bCs/>
        <w:iCs/>
      </w:rPr>
      <w:t>NIT No. 800.165.799-6</w:t>
    </w:r>
  </w:p>
  <w:p w14:paraId="6450D1C0" w14:textId="77777777" w:rsidR="000A0FEE" w:rsidRDefault="000A0FEE">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43444" w14:textId="77777777" w:rsidR="000A0FEE" w:rsidRPr="00DE3195" w:rsidRDefault="000A0FEE" w:rsidP="006350FB">
    <w:pPr>
      <w:ind w:left="993"/>
      <w:jc w:val="center"/>
      <w:rPr>
        <w:rFonts w:ascii="Berylium" w:hAnsi="Berylium"/>
        <w:b/>
        <w:bCs/>
        <w:iCs/>
        <w:lang w:val="es-CO"/>
      </w:rPr>
    </w:pPr>
    <w:r>
      <w:rPr>
        <w:noProof/>
        <w:lang w:val="es-CO" w:eastAsia="es-CO"/>
      </w:rPr>
      <mc:AlternateContent>
        <mc:Choice Requires="wps">
          <w:drawing>
            <wp:anchor distT="0" distB="0" distL="114300" distR="114300" simplePos="0" relativeHeight="251661824" behindDoc="0" locked="0" layoutInCell="1" allowOverlap="1" wp14:anchorId="7BB52577" wp14:editId="6F6B3E7D">
              <wp:simplePos x="0" y="0"/>
              <wp:positionH relativeFrom="column">
                <wp:posOffset>5012055</wp:posOffset>
              </wp:positionH>
              <wp:positionV relativeFrom="paragraph">
                <wp:posOffset>-92075</wp:posOffset>
              </wp:positionV>
              <wp:extent cx="1857375" cy="401320"/>
              <wp:effectExtent l="0" t="0" r="9525" b="0"/>
              <wp:wrapNone/>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47DFD6" w14:textId="77777777" w:rsidR="000A0FEE" w:rsidRDefault="000A0FEE" w:rsidP="006350FB">
                          <w:pPr>
                            <w:rPr>
                              <w:b/>
                              <w:sz w:val="40"/>
                              <w:szCs w:val="40"/>
                            </w:rPr>
                          </w:pPr>
                          <w:r>
                            <w:rPr>
                              <w:b/>
                              <w:sz w:val="40"/>
                              <w:szCs w:val="40"/>
                            </w:rPr>
                            <w:t>SIGCMA</w:t>
                          </w:r>
                        </w:p>
                        <w:p w14:paraId="4162FF5E" w14:textId="77777777" w:rsidR="000A0FEE" w:rsidRDefault="000A0FEE" w:rsidP="006350FB">
                          <w:pPr>
                            <w:jc w:val="center"/>
                            <w:rPr>
                              <w:b/>
                              <w:sz w:val="40"/>
                              <w:szCs w:val="40"/>
                            </w:rPr>
                          </w:pPr>
                        </w:p>
                        <w:p w14:paraId="0DEB7ED6" w14:textId="77777777" w:rsidR="000A0FEE" w:rsidRDefault="000A0FEE" w:rsidP="006350FB">
                          <w:pPr>
                            <w:jc w:val="center"/>
                            <w:rPr>
                              <w:b/>
                              <w:sz w:val="40"/>
                              <w:szCs w:val="40"/>
                            </w:rPr>
                          </w:pPr>
                        </w:p>
                        <w:p w14:paraId="1E6D885F" w14:textId="77777777" w:rsidR="000A0FEE" w:rsidRDefault="000A0FEE" w:rsidP="006350FB">
                          <w:pPr>
                            <w:jc w:val="center"/>
                            <w:rPr>
                              <w:b/>
                              <w:sz w:val="40"/>
                              <w:szCs w:val="40"/>
                            </w:rPr>
                          </w:pPr>
                        </w:p>
                        <w:p w14:paraId="6B1579ED" w14:textId="77777777" w:rsidR="000A0FEE" w:rsidRDefault="000A0FEE" w:rsidP="006350FB">
                          <w:pPr>
                            <w:jc w:val="center"/>
                            <w:rPr>
                              <w:b/>
                              <w:sz w:val="40"/>
                              <w:szCs w:val="40"/>
                            </w:rPr>
                          </w:pPr>
                        </w:p>
                        <w:p w14:paraId="31F37C00" w14:textId="77777777" w:rsidR="000A0FEE" w:rsidRDefault="000A0FEE" w:rsidP="006350FB">
                          <w:pPr>
                            <w:jc w:val="center"/>
                            <w:rPr>
                              <w:b/>
                              <w:sz w:val="40"/>
                              <w:szCs w:val="40"/>
                            </w:rPr>
                          </w:pPr>
                        </w:p>
                        <w:p w14:paraId="64E8CC10" w14:textId="77777777" w:rsidR="000A0FEE" w:rsidRDefault="000A0FEE" w:rsidP="006350FB">
                          <w:pPr>
                            <w:jc w:val="center"/>
                            <w:rPr>
                              <w:b/>
                              <w:sz w:val="40"/>
                              <w:szCs w:val="40"/>
                            </w:rPr>
                          </w:pPr>
                        </w:p>
                        <w:p w14:paraId="51E96744" w14:textId="77777777" w:rsidR="000A0FEE" w:rsidRDefault="000A0FEE" w:rsidP="006350FB">
                          <w:pPr>
                            <w:jc w:val="center"/>
                            <w:rPr>
                              <w:b/>
                              <w:sz w:val="40"/>
                              <w:szCs w:val="40"/>
                            </w:rPr>
                          </w:pPr>
                        </w:p>
                        <w:p w14:paraId="022B734C" w14:textId="77777777" w:rsidR="000A0FEE" w:rsidRDefault="000A0FEE" w:rsidP="006350FB">
                          <w:pPr>
                            <w:jc w:val="center"/>
                            <w:rPr>
                              <w:b/>
                              <w:sz w:val="40"/>
                              <w:szCs w:val="40"/>
                            </w:rPr>
                          </w:pPr>
                        </w:p>
                        <w:p w14:paraId="57F2EB0C" w14:textId="77777777" w:rsidR="000A0FEE" w:rsidRDefault="000A0FEE" w:rsidP="006350FB">
                          <w:pPr>
                            <w:jc w:val="center"/>
                            <w:rPr>
                              <w:b/>
                              <w:sz w:val="40"/>
                              <w:szCs w:val="40"/>
                            </w:rPr>
                          </w:pPr>
                        </w:p>
                        <w:p w14:paraId="1D300D4C" w14:textId="77777777" w:rsidR="000A0FEE" w:rsidRDefault="000A0FEE" w:rsidP="006350FB">
                          <w:pPr>
                            <w:jc w:val="center"/>
                            <w:rPr>
                              <w:b/>
                              <w:sz w:val="40"/>
                              <w:szCs w:val="40"/>
                            </w:rPr>
                          </w:pPr>
                        </w:p>
                        <w:p w14:paraId="577AD03C" w14:textId="77777777" w:rsidR="000A0FEE" w:rsidRDefault="000A0FEE" w:rsidP="006350FB">
                          <w:pPr>
                            <w:jc w:val="center"/>
                            <w:rPr>
                              <w:b/>
                              <w:sz w:val="40"/>
                              <w:szCs w:val="40"/>
                            </w:rPr>
                          </w:pPr>
                        </w:p>
                        <w:p w14:paraId="1D936D68" w14:textId="77777777" w:rsidR="000A0FEE" w:rsidRDefault="000A0FEE" w:rsidP="006350FB">
                          <w:pPr>
                            <w:jc w:val="center"/>
                            <w:rPr>
                              <w:b/>
                              <w:sz w:val="40"/>
                              <w:szCs w:val="40"/>
                            </w:rPr>
                          </w:pPr>
                        </w:p>
                        <w:p w14:paraId="3BD8FFEE" w14:textId="77777777" w:rsidR="000A0FEE" w:rsidRDefault="000A0FEE" w:rsidP="006350FB">
                          <w:pPr>
                            <w:jc w:val="center"/>
                            <w:rPr>
                              <w:b/>
                              <w:sz w:val="40"/>
                              <w:szCs w:val="40"/>
                            </w:rPr>
                          </w:pPr>
                        </w:p>
                        <w:p w14:paraId="0EDF1C70" w14:textId="77777777" w:rsidR="000A0FEE" w:rsidRDefault="000A0FEE" w:rsidP="006350FB">
                          <w:pPr>
                            <w:jc w:val="center"/>
                            <w:rPr>
                              <w:b/>
                              <w:sz w:val="40"/>
                              <w:szCs w:val="40"/>
                            </w:rPr>
                          </w:pPr>
                        </w:p>
                        <w:p w14:paraId="2052B966" w14:textId="77777777" w:rsidR="000A0FEE" w:rsidRDefault="000A0FEE" w:rsidP="006350FB">
                          <w:pPr>
                            <w:jc w:val="center"/>
                            <w:rPr>
                              <w:b/>
                              <w:sz w:val="40"/>
                              <w:szCs w:val="40"/>
                            </w:rPr>
                          </w:pPr>
                        </w:p>
                        <w:p w14:paraId="209F4730" w14:textId="77777777" w:rsidR="000A0FEE" w:rsidRDefault="000A0FEE" w:rsidP="006350FB">
                          <w:pPr>
                            <w:jc w:val="center"/>
                            <w:rPr>
                              <w:b/>
                              <w:sz w:val="40"/>
                              <w:szCs w:val="40"/>
                            </w:rPr>
                          </w:pPr>
                        </w:p>
                        <w:p w14:paraId="197ABAB5" w14:textId="77777777" w:rsidR="000A0FEE" w:rsidRDefault="000A0FEE" w:rsidP="006350FB">
                          <w:pPr>
                            <w:jc w:val="center"/>
                            <w:rPr>
                              <w:b/>
                              <w:sz w:val="40"/>
                              <w:szCs w:val="40"/>
                            </w:rPr>
                          </w:pPr>
                        </w:p>
                        <w:p w14:paraId="1459630F" w14:textId="77777777" w:rsidR="000A0FEE" w:rsidRDefault="000A0FEE" w:rsidP="006350FB">
                          <w:pPr>
                            <w:jc w:val="center"/>
                            <w:rPr>
                              <w:b/>
                              <w:sz w:val="40"/>
                              <w:szCs w:val="40"/>
                            </w:rPr>
                          </w:pPr>
                        </w:p>
                        <w:p w14:paraId="4439FDDB" w14:textId="77777777" w:rsidR="000A0FEE" w:rsidRDefault="000A0FEE" w:rsidP="006350FB">
                          <w:pPr>
                            <w:jc w:val="center"/>
                            <w:rPr>
                              <w:b/>
                              <w:sz w:val="40"/>
                              <w:szCs w:val="40"/>
                            </w:rPr>
                          </w:pPr>
                        </w:p>
                        <w:p w14:paraId="7FCC985E" w14:textId="77777777" w:rsidR="000A0FEE" w:rsidRDefault="000A0FEE" w:rsidP="006350FB">
                          <w:pPr>
                            <w:jc w:val="center"/>
                            <w:rPr>
                              <w:b/>
                              <w:sz w:val="40"/>
                              <w:szCs w:val="40"/>
                            </w:rPr>
                          </w:pPr>
                        </w:p>
                        <w:p w14:paraId="66FE37DF" w14:textId="77777777" w:rsidR="000A0FEE" w:rsidRDefault="000A0FEE" w:rsidP="006350FB">
                          <w:pPr>
                            <w:jc w:val="center"/>
                            <w:rPr>
                              <w:b/>
                              <w:sz w:val="40"/>
                              <w:szCs w:val="40"/>
                            </w:rPr>
                          </w:pPr>
                        </w:p>
                        <w:p w14:paraId="41B24B3D" w14:textId="77777777" w:rsidR="000A0FEE" w:rsidRDefault="000A0FEE" w:rsidP="006350FB">
                          <w:pPr>
                            <w:jc w:val="center"/>
                            <w:rPr>
                              <w:b/>
                              <w:sz w:val="40"/>
                              <w:szCs w:val="40"/>
                            </w:rPr>
                          </w:pPr>
                        </w:p>
                        <w:p w14:paraId="6FFD4C35" w14:textId="77777777" w:rsidR="000A0FEE" w:rsidRDefault="000A0FEE" w:rsidP="006350FB">
                          <w:pPr>
                            <w:jc w:val="center"/>
                            <w:rPr>
                              <w:b/>
                              <w:sz w:val="40"/>
                              <w:szCs w:val="40"/>
                            </w:rPr>
                          </w:pPr>
                        </w:p>
                        <w:p w14:paraId="6361806B" w14:textId="77777777" w:rsidR="000A0FEE" w:rsidRDefault="000A0FEE" w:rsidP="006350FB">
                          <w:pPr>
                            <w:jc w:val="center"/>
                            <w:rPr>
                              <w:b/>
                              <w:sz w:val="40"/>
                              <w:szCs w:val="40"/>
                            </w:rPr>
                          </w:pPr>
                        </w:p>
                        <w:p w14:paraId="2E8869C1" w14:textId="77777777" w:rsidR="000A0FEE" w:rsidRDefault="000A0FEE" w:rsidP="006350FB">
                          <w:pPr>
                            <w:jc w:val="center"/>
                            <w:rPr>
                              <w:b/>
                              <w:sz w:val="40"/>
                              <w:szCs w:val="40"/>
                            </w:rPr>
                          </w:pPr>
                        </w:p>
                        <w:p w14:paraId="424DE5A2" w14:textId="77777777" w:rsidR="000A0FEE" w:rsidRDefault="000A0FEE" w:rsidP="006350FB">
                          <w:pPr>
                            <w:jc w:val="center"/>
                            <w:rPr>
                              <w:b/>
                              <w:sz w:val="40"/>
                              <w:szCs w:val="40"/>
                            </w:rPr>
                          </w:pPr>
                        </w:p>
                        <w:p w14:paraId="416F4D7F" w14:textId="77777777" w:rsidR="000A0FEE" w:rsidRDefault="000A0FEE" w:rsidP="006350FB">
                          <w:pPr>
                            <w:jc w:val="center"/>
                            <w:rPr>
                              <w:b/>
                              <w:sz w:val="40"/>
                              <w:szCs w:val="40"/>
                            </w:rPr>
                          </w:pPr>
                        </w:p>
                        <w:p w14:paraId="65FCCC36" w14:textId="77777777" w:rsidR="000A0FEE" w:rsidRDefault="000A0FEE" w:rsidP="006350FB">
                          <w:pPr>
                            <w:jc w:val="center"/>
                            <w:rPr>
                              <w:b/>
                              <w:sz w:val="40"/>
                              <w:szCs w:val="40"/>
                            </w:rPr>
                          </w:pPr>
                        </w:p>
                        <w:p w14:paraId="2E3333F9" w14:textId="77777777" w:rsidR="000A0FEE" w:rsidRDefault="000A0FEE" w:rsidP="006350FB">
                          <w:pPr>
                            <w:jc w:val="center"/>
                            <w:rPr>
                              <w:b/>
                              <w:sz w:val="40"/>
                              <w:szCs w:val="40"/>
                            </w:rPr>
                          </w:pPr>
                        </w:p>
                        <w:p w14:paraId="7D5D90B3" w14:textId="77777777" w:rsidR="000A0FEE" w:rsidRDefault="000A0FEE" w:rsidP="006350FB">
                          <w:pPr>
                            <w:jc w:val="center"/>
                            <w:rPr>
                              <w:b/>
                              <w:sz w:val="40"/>
                              <w:szCs w:val="40"/>
                            </w:rPr>
                          </w:pPr>
                        </w:p>
                        <w:p w14:paraId="09851A8B" w14:textId="77777777" w:rsidR="000A0FEE" w:rsidRDefault="000A0FEE" w:rsidP="006350FB">
                          <w:pPr>
                            <w:jc w:val="center"/>
                            <w:rPr>
                              <w:b/>
                              <w:sz w:val="40"/>
                              <w:szCs w:val="40"/>
                            </w:rPr>
                          </w:pPr>
                        </w:p>
                        <w:p w14:paraId="5257EF2E" w14:textId="77777777" w:rsidR="000A0FEE" w:rsidRDefault="000A0FEE" w:rsidP="006350FB">
                          <w:pPr>
                            <w:jc w:val="center"/>
                            <w:rPr>
                              <w:b/>
                              <w:sz w:val="40"/>
                              <w:szCs w:val="40"/>
                            </w:rPr>
                          </w:pPr>
                        </w:p>
                        <w:p w14:paraId="127FA9C1" w14:textId="77777777" w:rsidR="000A0FEE" w:rsidRDefault="000A0FEE" w:rsidP="006350FB">
                          <w:pPr>
                            <w:jc w:val="center"/>
                            <w:rPr>
                              <w:b/>
                              <w:sz w:val="40"/>
                              <w:szCs w:val="40"/>
                            </w:rPr>
                          </w:pPr>
                        </w:p>
                        <w:p w14:paraId="46A0161F" w14:textId="77777777" w:rsidR="000A0FEE" w:rsidRDefault="000A0FEE" w:rsidP="006350FB">
                          <w:pPr>
                            <w:jc w:val="center"/>
                            <w:rPr>
                              <w:b/>
                              <w:sz w:val="40"/>
                              <w:szCs w:val="40"/>
                            </w:rPr>
                          </w:pPr>
                        </w:p>
                        <w:p w14:paraId="067D8845" w14:textId="77777777" w:rsidR="000A0FEE" w:rsidRDefault="000A0FEE" w:rsidP="006350FB">
                          <w:pPr>
                            <w:jc w:val="center"/>
                            <w:rPr>
                              <w:b/>
                              <w:sz w:val="40"/>
                              <w:szCs w:val="40"/>
                            </w:rPr>
                          </w:pPr>
                        </w:p>
                        <w:p w14:paraId="18E16CDA" w14:textId="77777777" w:rsidR="000A0FEE" w:rsidRDefault="000A0FEE" w:rsidP="006350FB">
                          <w:pPr>
                            <w:jc w:val="center"/>
                            <w:rPr>
                              <w:b/>
                              <w:sz w:val="40"/>
                              <w:szCs w:val="40"/>
                            </w:rPr>
                          </w:pPr>
                        </w:p>
                        <w:p w14:paraId="1B199A00" w14:textId="77777777" w:rsidR="000A0FEE" w:rsidRDefault="000A0FEE" w:rsidP="006350FB">
                          <w:pPr>
                            <w:jc w:val="center"/>
                            <w:rPr>
                              <w:b/>
                              <w:sz w:val="40"/>
                              <w:szCs w:val="40"/>
                            </w:rPr>
                          </w:pPr>
                        </w:p>
                        <w:p w14:paraId="4035AB52" w14:textId="77777777" w:rsidR="000A0FEE" w:rsidRDefault="000A0FEE" w:rsidP="006350FB">
                          <w:pPr>
                            <w:jc w:val="center"/>
                            <w:rPr>
                              <w:b/>
                              <w:sz w:val="40"/>
                              <w:szCs w:val="40"/>
                            </w:rPr>
                          </w:pPr>
                        </w:p>
                        <w:p w14:paraId="65FA40E7" w14:textId="77777777" w:rsidR="000A0FEE" w:rsidRDefault="000A0FEE" w:rsidP="006350FB">
                          <w:pPr>
                            <w:jc w:val="center"/>
                            <w:rPr>
                              <w:b/>
                              <w:sz w:val="40"/>
                              <w:szCs w:val="40"/>
                            </w:rPr>
                          </w:pPr>
                        </w:p>
                        <w:p w14:paraId="4C98CF22" w14:textId="77777777" w:rsidR="000A0FEE" w:rsidRDefault="000A0FEE" w:rsidP="006350FB">
                          <w:pPr>
                            <w:jc w:val="center"/>
                            <w:rPr>
                              <w:b/>
                              <w:sz w:val="40"/>
                              <w:szCs w:val="40"/>
                            </w:rPr>
                          </w:pPr>
                        </w:p>
                        <w:p w14:paraId="1D4F36CD" w14:textId="77777777" w:rsidR="000A0FEE" w:rsidRPr="00212D87" w:rsidRDefault="000A0FEE" w:rsidP="006350FB">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52577" id="_x0000_t202" coordsize="21600,21600" o:spt="202" path="m,l,21600r21600,l21600,xe">
              <v:stroke joinstyle="miter"/>
              <v:path gradientshapeok="t" o:connecttype="rect"/>
            </v:shapetype>
            <v:shape id="Cuadro de texto 46" o:spid="_x0000_s1029" type="#_x0000_t202" style="position:absolute;left:0;text-align:left;margin-left:394.65pt;margin-top:-7.25pt;width:146.25pt;height:31.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" stroked="f">
              <v:textbox>
                <w:txbxContent>
                  <w:p w14:paraId="5547DFD6" w14:textId="77777777" w:rsidR="000A0FEE" w:rsidRDefault="000A0FEE" w:rsidP="006350FB">
                    <w:pPr>
                      <w:rPr>
                        <w:b/>
                        <w:sz w:val="40"/>
                        <w:szCs w:val="40"/>
                      </w:rPr>
                    </w:pPr>
                    <w:r>
                      <w:rPr>
                        <w:b/>
                        <w:sz w:val="40"/>
                        <w:szCs w:val="40"/>
                      </w:rPr>
                      <w:t>SIGCMA</w:t>
                    </w:r>
                  </w:p>
                  <w:p w14:paraId="4162FF5E" w14:textId="77777777" w:rsidR="000A0FEE" w:rsidRDefault="000A0FEE" w:rsidP="006350FB">
                    <w:pPr>
                      <w:jc w:val="center"/>
                      <w:rPr>
                        <w:b/>
                        <w:sz w:val="40"/>
                        <w:szCs w:val="40"/>
                      </w:rPr>
                    </w:pPr>
                  </w:p>
                  <w:p w14:paraId="0DEB7ED6" w14:textId="77777777" w:rsidR="000A0FEE" w:rsidRDefault="000A0FEE" w:rsidP="006350FB">
                    <w:pPr>
                      <w:jc w:val="center"/>
                      <w:rPr>
                        <w:b/>
                        <w:sz w:val="40"/>
                        <w:szCs w:val="40"/>
                      </w:rPr>
                    </w:pPr>
                  </w:p>
                  <w:p w14:paraId="1E6D885F" w14:textId="77777777" w:rsidR="000A0FEE" w:rsidRDefault="000A0FEE" w:rsidP="006350FB">
                    <w:pPr>
                      <w:jc w:val="center"/>
                      <w:rPr>
                        <w:b/>
                        <w:sz w:val="40"/>
                        <w:szCs w:val="40"/>
                      </w:rPr>
                    </w:pPr>
                  </w:p>
                  <w:p w14:paraId="6B1579ED" w14:textId="77777777" w:rsidR="000A0FEE" w:rsidRDefault="000A0FEE" w:rsidP="006350FB">
                    <w:pPr>
                      <w:jc w:val="center"/>
                      <w:rPr>
                        <w:b/>
                        <w:sz w:val="40"/>
                        <w:szCs w:val="40"/>
                      </w:rPr>
                    </w:pPr>
                  </w:p>
                  <w:p w14:paraId="31F37C00" w14:textId="77777777" w:rsidR="000A0FEE" w:rsidRDefault="000A0FEE" w:rsidP="006350FB">
                    <w:pPr>
                      <w:jc w:val="center"/>
                      <w:rPr>
                        <w:b/>
                        <w:sz w:val="40"/>
                        <w:szCs w:val="40"/>
                      </w:rPr>
                    </w:pPr>
                  </w:p>
                  <w:p w14:paraId="64E8CC10" w14:textId="77777777" w:rsidR="000A0FEE" w:rsidRDefault="000A0FEE" w:rsidP="006350FB">
                    <w:pPr>
                      <w:jc w:val="center"/>
                      <w:rPr>
                        <w:b/>
                        <w:sz w:val="40"/>
                        <w:szCs w:val="40"/>
                      </w:rPr>
                    </w:pPr>
                  </w:p>
                  <w:p w14:paraId="51E96744" w14:textId="77777777" w:rsidR="000A0FEE" w:rsidRDefault="000A0FEE" w:rsidP="006350FB">
                    <w:pPr>
                      <w:jc w:val="center"/>
                      <w:rPr>
                        <w:b/>
                        <w:sz w:val="40"/>
                        <w:szCs w:val="40"/>
                      </w:rPr>
                    </w:pPr>
                  </w:p>
                  <w:p w14:paraId="022B734C" w14:textId="77777777" w:rsidR="000A0FEE" w:rsidRDefault="000A0FEE" w:rsidP="006350FB">
                    <w:pPr>
                      <w:jc w:val="center"/>
                      <w:rPr>
                        <w:b/>
                        <w:sz w:val="40"/>
                        <w:szCs w:val="40"/>
                      </w:rPr>
                    </w:pPr>
                  </w:p>
                  <w:p w14:paraId="57F2EB0C" w14:textId="77777777" w:rsidR="000A0FEE" w:rsidRDefault="000A0FEE" w:rsidP="006350FB">
                    <w:pPr>
                      <w:jc w:val="center"/>
                      <w:rPr>
                        <w:b/>
                        <w:sz w:val="40"/>
                        <w:szCs w:val="40"/>
                      </w:rPr>
                    </w:pPr>
                  </w:p>
                  <w:p w14:paraId="1D300D4C" w14:textId="77777777" w:rsidR="000A0FEE" w:rsidRDefault="000A0FEE" w:rsidP="006350FB">
                    <w:pPr>
                      <w:jc w:val="center"/>
                      <w:rPr>
                        <w:b/>
                        <w:sz w:val="40"/>
                        <w:szCs w:val="40"/>
                      </w:rPr>
                    </w:pPr>
                  </w:p>
                  <w:p w14:paraId="577AD03C" w14:textId="77777777" w:rsidR="000A0FEE" w:rsidRDefault="000A0FEE" w:rsidP="006350FB">
                    <w:pPr>
                      <w:jc w:val="center"/>
                      <w:rPr>
                        <w:b/>
                        <w:sz w:val="40"/>
                        <w:szCs w:val="40"/>
                      </w:rPr>
                    </w:pPr>
                  </w:p>
                  <w:p w14:paraId="1D936D68" w14:textId="77777777" w:rsidR="000A0FEE" w:rsidRDefault="000A0FEE" w:rsidP="006350FB">
                    <w:pPr>
                      <w:jc w:val="center"/>
                      <w:rPr>
                        <w:b/>
                        <w:sz w:val="40"/>
                        <w:szCs w:val="40"/>
                      </w:rPr>
                    </w:pPr>
                  </w:p>
                  <w:p w14:paraId="3BD8FFEE" w14:textId="77777777" w:rsidR="000A0FEE" w:rsidRDefault="000A0FEE" w:rsidP="006350FB">
                    <w:pPr>
                      <w:jc w:val="center"/>
                      <w:rPr>
                        <w:b/>
                        <w:sz w:val="40"/>
                        <w:szCs w:val="40"/>
                      </w:rPr>
                    </w:pPr>
                  </w:p>
                  <w:p w14:paraId="0EDF1C70" w14:textId="77777777" w:rsidR="000A0FEE" w:rsidRDefault="000A0FEE" w:rsidP="006350FB">
                    <w:pPr>
                      <w:jc w:val="center"/>
                      <w:rPr>
                        <w:b/>
                        <w:sz w:val="40"/>
                        <w:szCs w:val="40"/>
                      </w:rPr>
                    </w:pPr>
                  </w:p>
                  <w:p w14:paraId="2052B966" w14:textId="77777777" w:rsidR="000A0FEE" w:rsidRDefault="000A0FEE" w:rsidP="006350FB">
                    <w:pPr>
                      <w:jc w:val="center"/>
                      <w:rPr>
                        <w:b/>
                        <w:sz w:val="40"/>
                        <w:szCs w:val="40"/>
                      </w:rPr>
                    </w:pPr>
                  </w:p>
                  <w:p w14:paraId="209F4730" w14:textId="77777777" w:rsidR="000A0FEE" w:rsidRDefault="000A0FEE" w:rsidP="006350FB">
                    <w:pPr>
                      <w:jc w:val="center"/>
                      <w:rPr>
                        <w:b/>
                        <w:sz w:val="40"/>
                        <w:szCs w:val="40"/>
                      </w:rPr>
                    </w:pPr>
                  </w:p>
                  <w:p w14:paraId="197ABAB5" w14:textId="77777777" w:rsidR="000A0FEE" w:rsidRDefault="000A0FEE" w:rsidP="006350FB">
                    <w:pPr>
                      <w:jc w:val="center"/>
                      <w:rPr>
                        <w:b/>
                        <w:sz w:val="40"/>
                        <w:szCs w:val="40"/>
                      </w:rPr>
                    </w:pPr>
                  </w:p>
                  <w:p w14:paraId="1459630F" w14:textId="77777777" w:rsidR="000A0FEE" w:rsidRDefault="000A0FEE" w:rsidP="006350FB">
                    <w:pPr>
                      <w:jc w:val="center"/>
                      <w:rPr>
                        <w:b/>
                        <w:sz w:val="40"/>
                        <w:szCs w:val="40"/>
                      </w:rPr>
                    </w:pPr>
                  </w:p>
                  <w:p w14:paraId="4439FDDB" w14:textId="77777777" w:rsidR="000A0FEE" w:rsidRDefault="000A0FEE" w:rsidP="006350FB">
                    <w:pPr>
                      <w:jc w:val="center"/>
                      <w:rPr>
                        <w:b/>
                        <w:sz w:val="40"/>
                        <w:szCs w:val="40"/>
                      </w:rPr>
                    </w:pPr>
                  </w:p>
                  <w:p w14:paraId="7FCC985E" w14:textId="77777777" w:rsidR="000A0FEE" w:rsidRDefault="000A0FEE" w:rsidP="006350FB">
                    <w:pPr>
                      <w:jc w:val="center"/>
                      <w:rPr>
                        <w:b/>
                        <w:sz w:val="40"/>
                        <w:szCs w:val="40"/>
                      </w:rPr>
                    </w:pPr>
                  </w:p>
                  <w:p w14:paraId="66FE37DF" w14:textId="77777777" w:rsidR="000A0FEE" w:rsidRDefault="000A0FEE" w:rsidP="006350FB">
                    <w:pPr>
                      <w:jc w:val="center"/>
                      <w:rPr>
                        <w:b/>
                        <w:sz w:val="40"/>
                        <w:szCs w:val="40"/>
                      </w:rPr>
                    </w:pPr>
                  </w:p>
                  <w:p w14:paraId="41B24B3D" w14:textId="77777777" w:rsidR="000A0FEE" w:rsidRDefault="000A0FEE" w:rsidP="006350FB">
                    <w:pPr>
                      <w:jc w:val="center"/>
                      <w:rPr>
                        <w:b/>
                        <w:sz w:val="40"/>
                        <w:szCs w:val="40"/>
                      </w:rPr>
                    </w:pPr>
                  </w:p>
                  <w:p w14:paraId="6FFD4C35" w14:textId="77777777" w:rsidR="000A0FEE" w:rsidRDefault="000A0FEE" w:rsidP="006350FB">
                    <w:pPr>
                      <w:jc w:val="center"/>
                      <w:rPr>
                        <w:b/>
                        <w:sz w:val="40"/>
                        <w:szCs w:val="40"/>
                      </w:rPr>
                    </w:pPr>
                  </w:p>
                  <w:p w14:paraId="6361806B" w14:textId="77777777" w:rsidR="000A0FEE" w:rsidRDefault="000A0FEE" w:rsidP="006350FB">
                    <w:pPr>
                      <w:jc w:val="center"/>
                      <w:rPr>
                        <w:b/>
                        <w:sz w:val="40"/>
                        <w:szCs w:val="40"/>
                      </w:rPr>
                    </w:pPr>
                  </w:p>
                  <w:p w14:paraId="2E8869C1" w14:textId="77777777" w:rsidR="000A0FEE" w:rsidRDefault="000A0FEE" w:rsidP="006350FB">
                    <w:pPr>
                      <w:jc w:val="center"/>
                      <w:rPr>
                        <w:b/>
                        <w:sz w:val="40"/>
                        <w:szCs w:val="40"/>
                      </w:rPr>
                    </w:pPr>
                  </w:p>
                  <w:p w14:paraId="424DE5A2" w14:textId="77777777" w:rsidR="000A0FEE" w:rsidRDefault="000A0FEE" w:rsidP="006350FB">
                    <w:pPr>
                      <w:jc w:val="center"/>
                      <w:rPr>
                        <w:b/>
                        <w:sz w:val="40"/>
                        <w:szCs w:val="40"/>
                      </w:rPr>
                    </w:pPr>
                  </w:p>
                  <w:p w14:paraId="416F4D7F" w14:textId="77777777" w:rsidR="000A0FEE" w:rsidRDefault="000A0FEE" w:rsidP="006350FB">
                    <w:pPr>
                      <w:jc w:val="center"/>
                      <w:rPr>
                        <w:b/>
                        <w:sz w:val="40"/>
                        <w:szCs w:val="40"/>
                      </w:rPr>
                    </w:pPr>
                  </w:p>
                  <w:p w14:paraId="65FCCC36" w14:textId="77777777" w:rsidR="000A0FEE" w:rsidRDefault="000A0FEE" w:rsidP="006350FB">
                    <w:pPr>
                      <w:jc w:val="center"/>
                      <w:rPr>
                        <w:b/>
                        <w:sz w:val="40"/>
                        <w:szCs w:val="40"/>
                      </w:rPr>
                    </w:pPr>
                  </w:p>
                  <w:p w14:paraId="2E3333F9" w14:textId="77777777" w:rsidR="000A0FEE" w:rsidRDefault="000A0FEE" w:rsidP="006350FB">
                    <w:pPr>
                      <w:jc w:val="center"/>
                      <w:rPr>
                        <w:b/>
                        <w:sz w:val="40"/>
                        <w:szCs w:val="40"/>
                      </w:rPr>
                    </w:pPr>
                  </w:p>
                  <w:p w14:paraId="7D5D90B3" w14:textId="77777777" w:rsidR="000A0FEE" w:rsidRDefault="000A0FEE" w:rsidP="006350FB">
                    <w:pPr>
                      <w:jc w:val="center"/>
                      <w:rPr>
                        <w:b/>
                        <w:sz w:val="40"/>
                        <w:szCs w:val="40"/>
                      </w:rPr>
                    </w:pPr>
                  </w:p>
                  <w:p w14:paraId="09851A8B" w14:textId="77777777" w:rsidR="000A0FEE" w:rsidRDefault="000A0FEE" w:rsidP="006350FB">
                    <w:pPr>
                      <w:jc w:val="center"/>
                      <w:rPr>
                        <w:b/>
                        <w:sz w:val="40"/>
                        <w:szCs w:val="40"/>
                      </w:rPr>
                    </w:pPr>
                  </w:p>
                  <w:p w14:paraId="5257EF2E" w14:textId="77777777" w:rsidR="000A0FEE" w:rsidRDefault="000A0FEE" w:rsidP="006350FB">
                    <w:pPr>
                      <w:jc w:val="center"/>
                      <w:rPr>
                        <w:b/>
                        <w:sz w:val="40"/>
                        <w:szCs w:val="40"/>
                      </w:rPr>
                    </w:pPr>
                  </w:p>
                  <w:p w14:paraId="127FA9C1" w14:textId="77777777" w:rsidR="000A0FEE" w:rsidRDefault="000A0FEE" w:rsidP="006350FB">
                    <w:pPr>
                      <w:jc w:val="center"/>
                      <w:rPr>
                        <w:b/>
                        <w:sz w:val="40"/>
                        <w:szCs w:val="40"/>
                      </w:rPr>
                    </w:pPr>
                  </w:p>
                  <w:p w14:paraId="46A0161F" w14:textId="77777777" w:rsidR="000A0FEE" w:rsidRDefault="000A0FEE" w:rsidP="006350FB">
                    <w:pPr>
                      <w:jc w:val="center"/>
                      <w:rPr>
                        <w:b/>
                        <w:sz w:val="40"/>
                        <w:szCs w:val="40"/>
                      </w:rPr>
                    </w:pPr>
                  </w:p>
                  <w:p w14:paraId="067D8845" w14:textId="77777777" w:rsidR="000A0FEE" w:rsidRDefault="000A0FEE" w:rsidP="006350FB">
                    <w:pPr>
                      <w:jc w:val="center"/>
                      <w:rPr>
                        <w:b/>
                        <w:sz w:val="40"/>
                        <w:szCs w:val="40"/>
                      </w:rPr>
                    </w:pPr>
                  </w:p>
                  <w:p w14:paraId="18E16CDA" w14:textId="77777777" w:rsidR="000A0FEE" w:rsidRDefault="000A0FEE" w:rsidP="006350FB">
                    <w:pPr>
                      <w:jc w:val="center"/>
                      <w:rPr>
                        <w:b/>
                        <w:sz w:val="40"/>
                        <w:szCs w:val="40"/>
                      </w:rPr>
                    </w:pPr>
                  </w:p>
                  <w:p w14:paraId="1B199A00" w14:textId="77777777" w:rsidR="000A0FEE" w:rsidRDefault="000A0FEE" w:rsidP="006350FB">
                    <w:pPr>
                      <w:jc w:val="center"/>
                      <w:rPr>
                        <w:b/>
                        <w:sz w:val="40"/>
                        <w:szCs w:val="40"/>
                      </w:rPr>
                    </w:pPr>
                  </w:p>
                  <w:p w14:paraId="4035AB52" w14:textId="77777777" w:rsidR="000A0FEE" w:rsidRDefault="000A0FEE" w:rsidP="006350FB">
                    <w:pPr>
                      <w:jc w:val="center"/>
                      <w:rPr>
                        <w:b/>
                        <w:sz w:val="40"/>
                        <w:szCs w:val="40"/>
                      </w:rPr>
                    </w:pPr>
                  </w:p>
                  <w:p w14:paraId="65FA40E7" w14:textId="77777777" w:rsidR="000A0FEE" w:rsidRDefault="000A0FEE" w:rsidP="006350FB">
                    <w:pPr>
                      <w:jc w:val="center"/>
                      <w:rPr>
                        <w:b/>
                        <w:sz w:val="40"/>
                        <w:szCs w:val="40"/>
                      </w:rPr>
                    </w:pPr>
                  </w:p>
                  <w:p w14:paraId="4C98CF22" w14:textId="77777777" w:rsidR="000A0FEE" w:rsidRDefault="000A0FEE" w:rsidP="006350FB">
                    <w:pPr>
                      <w:jc w:val="center"/>
                      <w:rPr>
                        <w:b/>
                        <w:sz w:val="40"/>
                        <w:szCs w:val="40"/>
                      </w:rPr>
                    </w:pPr>
                  </w:p>
                  <w:p w14:paraId="1D4F36CD" w14:textId="77777777" w:rsidR="000A0FEE" w:rsidRPr="00212D87" w:rsidRDefault="000A0FEE" w:rsidP="006350FB">
                    <w:pPr>
                      <w:jc w:val="center"/>
                      <w:rPr>
                        <w:b/>
                        <w:sz w:val="40"/>
                        <w:szCs w:val="40"/>
                      </w:rPr>
                    </w:pPr>
                  </w:p>
                </w:txbxContent>
              </v:textbox>
            </v:shape>
          </w:pict>
        </mc:Fallback>
      </mc:AlternateContent>
    </w:r>
    <w:r>
      <w:rPr>
        <w:noProof/>
        <w:lang w:val="es-CO" w:eastAsia="es-CO"/>
      </w:rPr>
      <w:drawing>
        <wp:anchor distT="0" distB="0" distL="114300" distR="114300" simplePos="0" relativeHeight="251659776" behindDoc="1" locked="0" layoutInCell="1" allowOverlap="1" wp14:anchorId="00492FC9" wp14:editId="12BAD491">
          <wp:simplePos x="0" y="0"/>
          <wp:positionH relativeFrom="column">
            <wp:posOffset>-104140</wp:posOffset>
          </wp:positionH>
          <wp:positionV relativeFrom="paragraph">
            <wp:posOffset>-229235</wp:posOffset>
          </wp:positionV>
          <wp:extent cx="2148205" cy="709295"/>
          <wp:effectExtent l="0" t="0" r="4445" b="0"/>
          <wp:wrapNone/>
          <wp:docPr id="45" name="Imagen 4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8205" cy="709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3195">
      <w:rPr>
        <w:rFonts w:ascii="Berylium" w:hAnsi="Berylium"/>
        <w:b/>
        <w:bCs/>
        <w:iCs/>
        <w:lang w:val="es-CO"/>
      </w:rPr>
      <w:t>Consejo Superior de la Judicatura</w:t>
    </w:r>
  </w:p>
  <w:p w14:paraId="2865E0AF" w14:textId="77777777" w:rsidR="000A0FEE" w:rsidRPr="00DE3195" w:rsidRDefault="000A0FEE" w:rsidP="006350FB">
    <w:pPr>
      <w:pStyle w:val="Encabezado"/>
      <w:ind w:left="993"/>
      <w:jc w:val="center"/>
      <w:rPr>
        <w:rFonts w:ascii="Berylium" w:hAnsi="Berylium"/>
        <w:b/>
        <w:bCs/>
        <w:iCs/>
        <w:sz w:val="8"/>
      </w:rPr>
    </w:pPr>
    <w:r w:rsidRPr="00DE3195">
      <w:rPr>
        <w:rFonts w:ascii="Berylium" w:hAnsi="Berylium"/>
        <w:b/>
        <w:bCs/>
        <w:iCs/>
      </w:rPr>
      <w:t>Consejo Seccional de la Judicatura del Atlántico</w:t>
    </w:r>
  </w:p>
  <w:p w14:paraId="67695417" w14:textId="77777777" w:rsidR="000A0FEE" w:rsidRPr="00DE3195" w:rsidRDefault="000A0FEE" w:rsidP="006350FB">
    <w:pPr>
      <w:pStyle w:val="Encabezado"/>
      <w:jc w:val="center"/>
      <w:rPr>
        <w:rFonts w:cs="Calibri"/>
        <w:b/>
        <w:bCs/>
        <w:iCs/>
      </w:rPr>
    </w:pPr>
    <w:r w:rsidRPr="00DE3195">
      <w:rPr>
        <w:rFonts w:cs="Calibri"/>
        <w:b/>
        <w:bCs/>
        <w:iCs/>
      </w:rPr>
      <w:t>Dirección Ejecutiva Seccional de Administración Judicial Barranquilla</w:t>
    </w:r>
  </w:p>
  <w:p w14:paraId="4ECBF13D" w14:textId="77777777" w:rsidR="000A0FEE" w:rsidRDefault="000A0FEE" w:rsidP="006350FB">
    <w:pPr>
      <w:pStyle w:val="Encabezado"/>
      <w:jc w:val="center"/>
      <w:rPr>
        <w:rFonts w:cs="Calibri"/>
        <w:b/>
        <w:bCs/>
        <w:iCs/>
      </w:rPr>
    </w:pPr>
    <w:r w:rsidRPr="00F80595">
      <w:rPr>
        <w:rFonts w:cs="Calibri"/>
        <w:b/>
        <w:bCs/>
        <w:iCs/>
      </w:rPr>
      <w:t>NIT No. 800.165.799-6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206C7" w14:textId="77777777" w:rsidR="000A0FEE" w:rsidRDefault="000A0FEE" w:rsidP="006350FB">
    <w:pPr>
      <w:jc w:val="both"/>
      <w:rPr>
        <w:rFonts w:ascii="Arial" w:hAnsi="Arial" w:cs="Arial"/>
        <w:sz w:val="16"/>
        <w:szCs w:val="16"/>
      </w:rPr>
    </w:pPr>
  </w:p>
  <w:p w14:paraId="6EBAD722" w14:textId="77777777" w:rsidR="000A0FEE" w:rsidRPr="00DE3195" w:rsidRDefault="000A0FEE" w:rsidP="006350FB">
    <w:pPr>
      <w:ind w:left="993"/>
      <w:jc w:val="center"/>
      <w:rPr>
        <w:rFonts w:ascii="Berylium" w:hAnsi="Berylium"/>
        <w:b/>
        <w:bCs/>
        <w:iCs/>
        <w:lang w:val="es-CO"/>
      </w:rPr>
    </w:pPr>
    <w:r>
      <w:rPr>
        <w:noProof/>
        <w:lang w:val="es-CO" w:eastAsia="es-CO"/>
      </w:rPr>
      <mc:AlternateContent>
        <mc:Choice Requires="wps">
          <w:drawing>
            <wp:anchor distT="0" distB="0" distL="114300" distR="114300" simplePos="0" relativeHeight="251660800" behindDoc="0" locked="0" layoutInCell="1" allowOverlap="1" wp14:anchorId="2479680A" wp14:editId="609913AA">
              <wp:simplePos x="0" y="0"/>
              <wp:positionH relativeFrom="column">
                <wp:posOffset>5012055</wp:posOffset>
              </wp:positionH>
              <wp:positionV relativeFrom="paragraph">
                <wp:posOffset>-92075</wp:posOffset>
              </wp:positionV>
              <wp:extent cx="1857375" cy="401320"/>
              <wp:effectExtent l="0" t="0" r="9525" b="0"/>
              <wp:wrapNone/>
              <wp:docPr id="44" name="Cuadro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A021A7" w14:textId="77777777" w:rsidR="000A0FEE" w:rsidRDefault="000A0FEE" w:rsidP="006350FB">
                          <w:pPr>
                            <w:rPr>
                              <w:b/>
                              <w:sz w:val="40"/>
                              <w:szCs w:val="40"/>
                            </w:rPr>
                          </w:pPr>
                          <w:r>
                            <w:rPr>
                              <w:b/>
                              <w:sz w:val="40"/>
                              <w:szCs w:val="40"/>
                            </w:rPr>
                            <w:t>SIGCMA</w:t>
                          </w:r>
                        </w:p>
                        <w:p w14:paraId="3837DD36" w14:textId="77777777" w:rsidR="000A0FEE" w:rsidRDefault="000A0FEE" w:rsidP="006350FB">
                          <w:pPr>
                            <w:jc w:val="center"/>
                            <w:rPr>
                              <w:b/>
                              <w:sz w:val="40"/>
                              <w:szCs w:val="40"/>
                            </w:rPr>
                          </w:pPr>
                        </w:p>
                        <w:p w14:paraId="522E2D6B" w14:textId="77777777" w:rsidR="000A0FEE" w:rsidRDefault="000A0FEE" w:rsidP="006350FB">
                          <w:pPr>
                            <w:jc w:val="center"/>
                            <w:rPr>
                              <w:b/>
                              <w:sz w:val="40"/>
                              <w:szCs w:val="40"/>
                            </w:rPr>
                          </w:pPr>
                        </w:p>
                        <w:p w14:paraId="509142AE" w14:textId="77777777" w:rsidR="000A0FEE" w:rsidRDefault="000A0FEE" w:rsidP="006350FB">
                          <w:pPr>
                            <w:jc w:val="center"/>
                            <w:rPr>
                              <w:b/>
                              <w:sz w:val="40"/>
                              <w:szCs w:val="40"/>
                            </w:rPr>
                          </w:pPr>
                        </w:p>
                        <w:p w14:paraId="6FB7DAC2" w14:textId="77777777" w:rsidR="000A0FEE" w:rsidRDefault="000A0FEE" w:rsidP="006350FB">
                          <w:pPr>
                            <w:jc w:val="center"/>
                            <w:rPr>
                              <w:b/>
                              <w:sz w:val="40"/>
                              <w:szCs w:val="40"/>
                            </w:rPr>
                          </w:pPr>
                        </w:p>
                        <w:p w14:paraId="7B50449A" w14:textId="77777777" w:rsidR="000A0FEE" w:rsidRDefault="000A0FEE" w:rsidP="006350FB">
                          <w:pPr>
                            <w:jc w:val="center"/>
                            <w:rPr>
                              <w:b/>
                              <w:sz w:val="40"/>
                              <w:szCs w:val="40"/>
                            </w:rPr>
                          </w:pPr>
                        </w:p>
                        <w:p w14:paraId="5164B929" w14:textId="77777777" w:rsidR="000A0FEE" w:rsidRDefault="000A0FEE" w:rsidP="006350FB">
                          <w:pPr>
                            <w:jc w:val="center"/>
                            <w:rPr>
                              <w:b/>
                              <w:sz w:val="40"/>
                              <w:szCs w:val="40"/>
                            </w:rPr>
                          </w:pPr>
                        </w:p>
                        <w:p w14:paraId="2020456B" w14:textId="77777777" w:rsidR="000A0FEE" w:rsidRDefault="000A0FEE" w:rsidP="006350FB">
                          <w:pPr>
                            <w:jc w:val="center"/>
                            <w:rPr>
                              <w:b/>
                              <w:sz w:val="40"/>
                              <w:szCs w:val="40"/>
                            </w:rPr>
                          </w:pPr>
                        </w:p>
                        <w:p w14:paraId="1113E673" w14:textId="77777777" w:rsidR="000A0FEE" w:rsidRDefault="000A0FEE" w:rsidP="006350FB">
                          <w:pPr>
                            <w:jc w:val="center"/>
                            <w:rPr>
                              <w:b/>
                              <w:sz w:val="40"/>
                              <w:szCs w:val="40"/>
                            </w:rPr>
                          </w:pPr>
                        </w:p>
                        <w:p w14:paraId="437C95AE" w14:textId="77777777" w:rsidR="000A0FEE" w:rsidRDefault="000A0FEE" w:rsidP="006350FB">
                          <w:pPr>
                            <w:jc w:val="center"/>
                            <w:rPr>
                              <w:b/>
                              <w:sz w:val="40"/>
                              <w:szCs w:val="40"/>
                            </w:rPr>
                          </w:pPr>
                        </w:p>
                        <w:p w14:paraId="1D870E21" w14:textId="77777777" w:rsidR="000A0FEE" w:rsidRDefault="000A0FEE" w:rsidP="006350FB">
                          <w:pPr>
                            <w:jc w:val="center"/>
                            <w:rPr>
                              <w:b/>
                              <w:sz w:val="40"/>
                              <w:szCs w:val="40"/>
                            </w:rPr>
                          </w:pPr>
                        </w:p>
                        <w:p w14:paraId="6135BA43" w14:textId="77777777" w:rsidR="000A0FEE" w:rsidRDefault="000A0FEE" w:rsidP="006350FB">
                          <w:pPr>
                            <w:jc w:val="center"/>
                            <w:rPr>
                              <w:b/>
                              <w:sz w:val="40"/>
                              <w:szCs w:val="40"/>
                            </w:rPr>
                          </w:pPr>
                        </w:p>
                        <w:p w14:paraId="653797F8" w14:textId="77777777" w:rsidR="000A0FEE" w:rsidRDefault="000A0FEE" w:rsidP="006350FB">
                          <w:pPr>
                            <w:jc w:val="center"/>
                            <w:rPr>
                              <w:b/>
                              <w:sz w:val="40"/>
                              <w:szCs w:val="40"/>
                            </w:rPr>
                          </w:pPr>
                        </w:p>
                        <w:p w14:paraId="20CDFA0F" w14:textId="77777777" w:rsidR="000A0FEE" w:rsidRDefault="000A0FEE" w:rsidP="006350FB">
                          <w:pPr>
                            <w:jc w:val="center"/>
                            <w:rPr>
                              <w:b/>
                              <w:sz w:val="40"/>
                              <w:szCs w:val="40"/>
                            </w:rPr>
                          </w:pPr>
                        </w:p>
                        <w:p w14:paraId="18FED9AF" w14:textId="77777777" w:rsidR="000A0FEE" w:rsidRDefault="000A0FEE" w:rsidP="006350FB">
                          <w:pPr>
                            <w:jc w:val="center"/>
                            <w:rPr>
                              <w:b/>
                              <w:sz w:val="40"/>
                              <w:szCs w:val="40"/>
                            </w:rPr>
                          </w:pPr>
                        </w:p>
                        <w:p w14:paraId="03F1C5F3" w14:textId="77777777" w:rsidR="000A0FEE" w:rsidRDefault="000A0FEE" w:rsidP="006350FB">
                          <w:pPr>
                            <w:jc w:val="center"/>
                            <w:rPr>
                              <w:b/>
                              <w:sz w:val="40"/>
                              <w:szCs w:val="40"/>
                            </w:rPr>
                          </w:pPr>
                        </w:p>
                        <w:p w14:paraId="6D43B7AB" w14:textId="77777777" w:rsidR="000A0FEE" w:rsidRDefault="000A0FEE" w:rsidP="006350FB">
                          <w:pPr>
                            <w:jc w:val="center"/>
                            <w:rPr>
                              <w:b/>
                              <w:sz w:val="40"/>
                              <w:szCs w:val="40"/>
                            </w:rPr>
                          </w:pPr>
                        </w:p>
                        <w:p w14:paraId="59EA0465" w14:textId="77777777" w:rsidR="000A0FEE" w:rsidRDefault="000A0FEE" w:rsidP="006350FB">
                          <w:pPr>
                            <w:jc w:val="center"/>
                            <w:rPr>
                              <w:b/>
                              <w:sz w:val="40"/>
                              <w:szCs w:val="40"/>
                            </w:rPr>
                          </w:pPr>
                        </w:p>
                        <w:p w14:paraId="01B7787A" w14:textId="77777777" w:rsidR="000A0FEE" w:rsidRDefault="000A0FEE" w:rsidP="006350FB">
                          <w:pPr>
                            <w:jc w:val="center"/>
                            <w:rPr>
                              <w:b/>
                              <w:sz w:val="40"/>
                              <w:szCs w:val="40"/>
                            </w:rPr>
                          </w:pPr>
                        </w:p>
                        <w:p w14:paraId="7695955E" w14:textId="77777777" w:rsidR="000A0FEE" w:rsidRDefault="000A0FEE" w:rsidP="006350FB">
                          <w:pPr>
                            <w:jc w:val="center"/>
                            <w:rPr>
                              <w:b/>
                              <w:sz w:val="40"/>
                              <w:szCs w:val="40"/>
                            </w:rPr>
                          </w:pPr>
                        </w:p>
                        <w:p w14:paraId="63902811" w14:textId="77777777" w:rsidR="000A0FEE" w:rsidRDefault="000A0FEE" w:rsidP="006350FB">
                          <w:pPr>
                            <w:jc w:val="center"/>
                            <w:rPr>
                              <w:b/>
                              <w:sz w:val="40"/>
                              <w:szCs w:val="40"/>
                            </w:rPr>
                          </w:pPr>
                        </w:p>
                        <w:p w14:paraId="2C5DFAC1" w14:textId="77777777" w:rsidR="000A0FEE" w:rsidRDefault="000A0FEE" w:rsidP="006350FB">
                          <w:pPr>
                            <w:jc w:val="center"/>
                            <w:rPr>
                              <w:b/>
                              <w:sz w:val="40"/>
                              <w:szCs w:val="40"/>
                            </w:rPr>
                          </w:pPr>
                        </w:p>
                        <w:p w14:paraId="2C698B24" w14:textId="77777777" w:rsidR="000A0FEE" w:rsidRDefault="000A0FEE" w:rsidP="006350FB">
                          <w:pPr>
                            <w:jc w:val="center"/>
                            <w:rPr>
                              <w:b/>
                              <w:sz w:val="40"/>
                              <w:szCs w:val="40"/>
                            </w:rPr>
                          </w:pPr>
                        </w:p>
                        <w:p w14:paraId="680BB36D" w14:textId="77777777" w:rsidR="000A0FEE" w:rsidRDefault="000A0FEE" w:rsidP="006350FB">
                          <w:pPr>
                            <w:jc w:val="center"/>
                            <w:rPr>
                              <w:b/>
                              <w:sz w:val="40"/>
                              <w:szCs w:val="40"/>
                            </w:rPr>
                          </w:pPr>
                        </w:p>
                        <w:p w14:paraId="23EF4427" w14:textId="77777777" w:rsidR="000A0FEE" w:rsidRDefault="000A0FEE" w:rsidP="006350FB">
                          <w:pPr>
                            <w:jc w:val="center"/>
                            <w:rPr>
                              <w:b/>
                              <w:sz w:val="40"/>
                              <w:szCs w:val="40"/>
                            </w:rPr>
                          </w:pPr>
                        </w:p>
                        <w:p w14:paraId="2D1640B2" w14:textId="77777777" w:rsidR="000A0FEE" w:rsidRDefault="000A0FEE" w:rsidP="006350FB">
                          <w:pPr>
                            <w:jc w:val="center"/>
                            <w:rPr>
                              <w:b/>
                              <w:sz w:val="40"/>
                              <w:szCs w:val="40"/>
                            </w:rPr>
                          </w:pPr>
                        </w:p>
                        <w:p w14:paraId="49BCACCD" w14:textId="77777777" w:rsidR="000A0FEE" w:rsidRDefault="000A0FEE" w:rsidP="006350FB">
                          <w:pPr>
                            <w:jc w:val="center"/>
                            <w:rPr>
                              <w:b/>
                              <w:sz w:val="40"/>
                              <w:szCs w:val="40"/>
                            </w:rPr>
                          </w:pPr>
                        </w:p>
                        <w:p w14:paraId="663E20E4" w14:textId="77777777" w:rsidR="000A0FEE" w:rsidRDefault="000A0FEE" w:rsidP="006350FB">
                          <w:pPr>
                            <w:jc w:val="center"/>
                            <w:rPr>
                              <w:b/>
                              <w:sz w:val="40"/>
                              <w:szCs w:val="40"/>
                            </w:rPr>
                          </w:pPr>
                        </w:p>
                        <w:p w14:paraId="7880C4A9" w14:textId="77777777" w:rsidR="000A0FEE" w:rsidRDefault="000A0FEE" w:rsidP="006350FB">
                          <w:pPr>
                            <w:jc w:val="center"/>
                            <w:rPr>
                              <w:b/>
                              <w:sz w:val="40"/>
                              <w:szCs w:val="40"/>
                            </w:rPr>
                          </w:pPr>
                        </w:p>
                        <w:p w14:paraId="7F056E91" w14:textId="77777777" w:rsidR="000A0FEE" w:rsidRDefault="000A0FEE" w:rsidP="006350FB">
                          <w:pPr>
                            <w:jc w:val="center"/>
                            <w:rPr>
                              <w:b/>
                              <w:sz w:val="40"/>
                              <w:szCs w:val="40"/>
                            </w:rPr>
                          </w:pPr>
                        </w:p>
                        <w:p w14:paraId="0E6FB587" w14:textId="77777777" w:rsidR="000A0FEE" w:rsidRDefault="000A0FEE" w:rsidP="006350FB">
                          <w:pPr>
                            <w:jc w:val="center"/>
                            <w:rPr>
                              <w:b/>
                              <w:sz w:val="40"/>
                              <w:szCs w:val="40"/>
                            </w:rPr>
                          </w:pPr>
                        </w:p>
                        <w:p w14:paraId="6E93B177" w14:textId="77777777" w:rsidR="000A0FEE" w:rsidRDefault="000A0FEE" w:rsidP="006350FB">
                          <w:pPr>
                            <w:jc w:val="center"/>
                            <w:rPr>
                              <w:b/>
                              <w:sz w:val="40"/>
                              <w:szCs w:val="40"/>
                            </w:rPr>
                          </w:pPr>
                        </w:p>
                        <w:p w14:paraId="330C0FA0" w14:textId="77777777" w:rsidR="000A0FEE" w:rsidRDefault="000A0FEE" w:rsidP="006350FB">
                          <w:pPr>
                            <w:jc w:val="center"/>
                            <w:rPr>
                              <w:b/>
                              <w:sz w:val="40"/>
                              <w:szCs w:val="40"/>
                            </w:rPr>
                          </w:pPr>
                        </w:p>
                        <w:p w14:paraId="70C04E74" w14:textId="77777777" w:rsidR="000A0FEE" w:rsidRDefault="000A0FEE" w:rsidP="006350FB">
                          <w:pPr>
                            <w:jc w:val="center"/>
                            <w:rPr>
                              <w:b/>
                              <w:sz w:val="40"/>
                              <w:szCs w:val="40"/>
                            </w:rPr>
                          </w:pPr>
                        </w:p>
                        <w:p w14:paraId="1C8EB679" w14:textId="77777777" w:rsidR="000A0FEE" w:rsidRDefault="000A0FEE" w:rsidP="006350FB">
                          <w:pPr>
                            <w:jc w:val="center"/>
                            <w:rPr>
                              <w:b/>
                              <w:sz w:val="40"/>
                              <w:szCs w:val="40"/>
                            </w:rPr>
                          </w:pPr>
                        </w:p>
                        <w:p w14:paraId="29FAFD06" w14:textId="77777777" w:rsidR="000A0FEE" w:rsidRDefault="000A0FEE" w:rsidP="006350FB">
                          <w:pPr>
                            <w:jc w:val="center"/>
                            <w:rPr>
                              <w:b/>
                              <w:sz w:val="40"/>
                              <w:szCs w:val="40"/>
                            </w:rPr>
                          </w:pPr>
                        </w:p>
                        <w:p w14:paraId="1CC9AA72" w14:textId="77777777" w:rsidR="000A0FEE" w:rsidRDefault="000A0FEE" w:rsidP="006350FB">
                          <w:pPr>
                            <w:jc w:val="center"/>
                            <w:rPr>
                              <w:b/>
                              <w:sz w:val="40"/>
                              <w:szCs w:val="40"/>
                            </w:rPr>
                          </w:pPr>
                        </w:p>
                        <w:p w14:paraId="7F9C9407" w14:textId="77777777" w:rsidR="000A0FEE" w:rsidRDefault="000A0FEE" w:rsidP="006350FB">
                          <w:pPr>
                            <w:jc w:val="center"/>
                            <w:rPr>
                              <w:b/>
                              <w:sz w:val="40"/>
                              <w:szCs w:val="40"/>
                            </w:rPr>
                          </w:pPr>
                        </w:p>
                        <w:p w14:paraId="34E7CEB9" w14:textId="77777777" w:rsidR="000A0FEE" w:rsidRDefault="000A0FEE" w:rsidP="006350FB">
                          <w:pPr>
                            <w:jc w:val="center"/>
                            <w:rPr>
                              <w:b/>
                              <w:sz w:val="40"/>
                              <w:szCs w:val="40"/>
                            </w:rPr>
                          </w:pPr>
                        </w:p>
                        <w:p w14:paraId="3BF2648D" w14:textId="77777777" w:rsidR="000A0FEE" w:rsidRDefault="000A0FEE" w:rsidP="006350FB">
                          <w:pPr>
                            <w:jc w:val="center"/>
                            <w:rPr>
                              <w:b/>
                              <w:sz w:val="40"/>
                              <w:szCs w:val="40"/>
                            </w:rPr>
                          </w:pPr>
                        </w:p>
                        <w:p w14:paraId="5D084ACA" w14:textId="77777777" w:rsidR="000A0FEE" w:rsidRDefault="000A0FEE" w:rsidP="006350FB">
                          <w:pPr>
                            <w:jc w:val="center"/>
                            <w:rPr>
                              <w:b/>
                              <w:sz w:val="40"/>
                              <w:szCs w:val="40"/>
                            </w:rPr>
                          </w:pPr>
                        </w:p>
                        <w:p w14:paraId="222A11DC" w14:textId="77777777" w:rsidR="000A0FEE" w:rsidRPr="00212D87" w:rsidRDefault="000A0FEE" w:rsidP="006350FB">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9680A" id="_x0000_t202" coordsize="21600,21600" o:spt="202" path="m,l,21600r21600,l21600,xe">
              <v:stroke joinstyle="miter"/>
              <v:path gradientshapeok="t" o:connecttype="rect"/>
            </v:shapetype>
            <v:shape id="Cuadro de texto 44" o:spid="_x0000_s1030" type="#_x0000_t202" style="position:absolute;left:0;text-align:left;margin-left:394.65pt;margin-top:-7.25pt;width:146.25pt;height:31.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" stroked="f">
              <v:textbox>
                <w:txbxContent>
                  <w:p w14:paraId="36A021A7" w14:textId="77777777" w:rsidR="000A0FEE" w:rsidRDefault="000A0FEE" w:rsidP="006350FB">
                    <w:pPr>
                      <w:rPr>
                        <w:b/>
                        <w:sz w:val="40"/>
                        <w:szCs w:val="40"/>
                      </w:rPr>
                    </w:pPr>
                    <w:r>
                      <w:rPr>
                        <w:b/>
                        <w:sz w:val="40"/>
                        <w:szCs w:val="40"/>
                      </w:rPr>
                      <w:t>SIGCMA</w:t>
                    </w:r>
                  </w:p>
                  <w:p w14:paraId="3837DD36" w14:textId="77777777" w:rsidR="000A0FEE" w:rsidRDefault="000A0FEE" w:rsidP="006350FB">
                    <w:pPr>
                      <w:jc w:val="center"/>
                      <w:rPr>
                        <w:b/>
                        <w:sz w:val="40"/>
                        <w:szCs w:val="40"/>
                      </w:rPr>
                    </w:pPr>
                  </w:p>
                  <w:p w14:paraId="522E2D6B" w14:textId="77777777" w:rsidR="000A0FEE" w:rsidRDefault="000A0FEE" w:rsidP="006350FB">
                    <w:pPr>
                      <w:jc w:val="center"/>
                      <w:rPr>
                        <w:b/>
                        <w:sz w:val="40"/>
                        <w:szCs w:val="40"/>
                      </w:rPr>
                    </w:pPr>
                  </w:p>
                  <w:p w14:paraId="509142AE" w14:textId="77777777" w:rsidR="000A0FEE" w:rsidRDefault="000A0FEE" w:rsidP="006350FB">
                    <w:pPr>
                      <w:jc w:val="center"/>
                      <w:rPr>
                        <w:b/>
                        <w:sz w:val="40"/>
                        <w:szCs w:val="40"/>
                      </w:rPr>
                    </w:pPr>
                  </w:p>
                  <w:p w14:paraId="6FB7DAC2" w14:textId="77777777" w:rsidR="000A0FEE" w:rsidRDefault="000A0FEE" w:rsidP="006350FB">
                    <w:pPr>
                      <w:jc w:val="center"/>
                      <w:rPr>
                        <w:b/>
                        <w:sz w:val="40"/>
                        <w:szCs w:val="40"/>
                      </w:rPr>
                    </w:pPr>
                  </w:p>
                  <w:p w14:paraId="7B50449A" w14:textId="77777777" w:rsidR="000A0FEE" w:rsidRDefault="000A0FEE" w:rsidP="006350FB">
                    <w:pPr>
                      <w:jc w:val="center"/>
                      <w:rPr>
                        <w:b/>
                        <w:sz w:val="40"/>
                        <w:szCs w:val="40"/>
                      </w:rPr>
                    </w:pPr>
                  </w:p>
                  <w:p w14:paraId="5164B929" w14:textId="77777777" w:rsidR="000A0FEE" w:rsidRDefault="000A0FEE" w:rsidP="006350FB">
                    <w:pPr>
                      <w:jc w:val="center"/>
                      <w:rPr>
                        <w:b/>
                        <w:sz w:val="40"/>
                        <w:szCs w:val="40"/>
                      </w:rPr>
                    </w:pPr>
                  </w:p>
                  <w:p w14:paraId="2020456B" w14:textId="77777777" w:rsidR="000A0FEE" w:rsidRDefault="000A0FEE" w:rsidP="006350FB">
                    <w:pPr>
                      <w:jc w:val="center"/>
                      <w:rPr>
                        <w:b/>
                        <w:sz w:val="40"/>
                        <w:szCs w:val="40"/>
                      </w:rPr>
                    </w:pPr>
                  </w:p>
                  <w:p w14:paraId="1113E673" w14:textId="77777777" w:rsidR="000A0FEE" w:rsidRDefault="000A0FEE" w:rsidP="006350FB">
                    <w:pPr>
                      <w:jc w:val="center"/>
                      <w:rPr>
                        <w:b/>
                        <w:sz w:val="40"/>
                        <w:szCs w:val="40"/>
                      </w:rPr>
                    </w:pPr>
                  </w:p>
                  <w:p w14:paraId="437C95AE" w14:textId="77777777" w:rsidR="000A0FEE" w:rsidRDefault="000A0FEE" w:rsidP="006350FB">
                    <w:pPr>
                      <w:jc w:val="center"/>
                      <w:rPr>
                        <w:b/>
                        <w:sz w:val="40"/>
                        <w:szCs w:val="40"/>
                      </w:rPr>
                    </w:pPr>
                  </w:p>
                  <w:p w14:paraId="1D870E21" w14:textId="77777777" w:rsidR="000A0FEE" w:rsidRDefault="000A0FEE" w:rsidP="006350FB">
                    <w:pPr>
                      <w:jc w:val="center"/>
                      <w:rPr>
                        <w:b/>
                        <w:sz w:val="40"/>
                        <w:szCs w:val="40"/>
                      </w:rPr>
                    </w:pPr>
                  </w:p>
                  <w:p w14:paraId="6135BA43" w14:textId="77777777" w:rsidR="000A0FEE" w:rsidRDefault="000A0FEE" w:rsidP="006350FB">
                    <w:pPr>
                      <w:jc w:val="center"/>
                      <w:rPr>
                        <w:b/>
                        <w:sz w:val="40"/>
                        <w:szCs w:val="40"/>
                      </w:rPr>
                    </w:pPr>
                  </w:p>
                  <w:p w14:paraId="653797F8" w14:textId="77777777" w:rsidR="000A0FEE" w:rsidRDefault="000A0FEE" w:rsidP="006350FB">
                    <w:pPr>
                      <w:jc w:val="center"/>
                      <w:rPr>
                        <w:b/>
                        <w:sz w:val="40"/>
                        <w:szCs w:val="40"/>
                      </w:rPr>
                    </w:pPr>
                  </w:p>
                  <w:p w14:paraId="20CDFA0F" w14:textId="77777777" w:rsidR="000A0FEE" w:rsidRDefault="000A0FEE" w:rsidP="006350FB">
                    <w:pPr>
                      <w:jc w:val="center"/>
                      <w:rPr>
                        <w:b/>
                        <w:sz w:val="40"/>
                        <w:szCs w:val="40"/>
                      </w:rPr>
                    </w:pPr>
                  </w:p>
                  <w:p w14:paraId="18FED9AF" w14:textId="77777777" w:rsidR="000A0FEE" w:rsidRDefault="000A0FEE" w:rsidP="006350FB">
                    <w:pPr>
                      <w:jc w:val="center"/>
                      <w:rPr>
                        <w:b/>
                        <w:sz w:val="40"/>
                        <w:szCs w:val="40"/>
                      </w:rPr>
                    </w:pPr>
                  </w:p>
                  <w:p w14:paraId="03F1C5F3" w14:textId="77777777" w:rsidR="000A0FEE" w:rsidRDefault="000A0FEE" w:rsidP="006350FB">
                    <w:pPr>
                      <w:jc w:val="center"/>
                      <w:rPr>
                        <w:b/>
                        <w:sz w:val="40"/>
                        <w:szCs w:val="40"/>
                      </w:rPr>
                    </w:pPr>
                  </w:p>
                  <w:p w14:paraId="6D43B7AB" w14:textId="77777777" w:rsidR="000A0FEE" w:rsidRDefault="000A0FEE" w:rsidP="006350FB">
                    <w:pPr>
                      <w:jc w:val="center"/>
                      <w:rPr>
                        <w:b/>
                        <w:sz w:val="40"/>
                        <w:szCs w:val="40"/>
                      </w:rPr>
                    </w:pPr>
                  </w:p>
                  <w:p w14:paraId="59EA0465" w14:textId="77777777" w:rsidR="000A0FEE" w:rsidRDefault="000A0FEE" w:rsidP="006350FB">
                    <w:pPr>
                      <w:jc w:val="center"/>
                      <w:rPr>
                        <w:b/>
                        <w:sz w:val="40"/>
                        <w:szCs w:val="40"/>
                      </w:rPr>
                    </w:pPr>
                  </w:p>
                  <w:p w14:paraId="01B7787A" w14:textId="77777777" w:rsidR="000A0FEE" w:rsidRDefault="000A0FEE" w:rsidP="006350FB">
                    <w:pPr>
                      <w:jc w:val="center"/>
                      <w:rPr>
                        <w:b/>
                        <w:sz w:val="40"/>
                        <w:szCs w:val="40"/>
                      </w:rPr>
                    </w:pPr>
                  </w:p>
                  <w:p w14:paraId="7695955E" w14:textId="77777777" w:rsidR="000A0FEE" w:rsidRDefault="000A0FEE" w:rsidP="006350FB">
                    <w:pPr>
                      <w:jc w:val="center"/>
                      <w:rPr>
                        <w:b/>
                        <w:sz w:val="40"/>
                        <w:szCs w:val="40"/>
                      </w:rPr>
                    </w:pPr>
                  </w:p>
                  <w:p w14:paraId="63902811" w14:textId="77777777" w:rsidR="000A0FEE" w:rsidRDefault="000A0FEE" w:rsidP="006350FB">
                    <w:pPr>
                      <w:jc w:val="center"/>
                      <w:rPr>
                        <w:b/>
                        <w:sz w:val="40"/>
                        <w:szCs w:val="40"/>
                      </w:rPr>
                    </w:pPr>
                  </w:p>
                  <w:p w14:paraId="2C5DFAC1" w14:textId="77777777" w:rsidR="000A0FEE" w:rsidRDefault="000A0FEE" w:rsidP="006350FB">
                    <w:pPr>
                      <w:jc w:val="center"/>
                      <w:rPr>
                        <w:b/>
                        <w:sz w:val="40"/>
                        <w:szCs w:val="40"/>
                      </w:rPr>
                    </w:pPr>
                  </w:p>
                  <w:p w14:paraId="2C698B24" w14:textId="77777777" w:rsidR="000A0FEE" w:rsidRDefault="000A0FEE" w:rsidP="006350FB">
                    <w:pPr>
                      <w:jc w:val="center"/>
                      <w:rPr>
                        <w:b/>
                        <w:sz w:val="40"/>
                        <w:szCs w:val="40"/>
                      </w:rPr>
                    </w:pPr>
                  </w:p>
                  <w:p w14:paraId="680BB36D" w14:textId="77777777" w:rsidR="000A0FEE" w:rsidRDefault="000A0FEE" w:rsidP="006350FB">
                    <w:pPr>
                      <w:jc w:val="center"/>
                      <w:rPr>
                        <w:b/>
                        <w:sz w:val="40"/>
                        <w:szCs w:val="40"/>
                      </w:rPr>
                    </w:pPr>
                  </w:p>
                  <w:p w14:paraId="23EF4427" w14:textId="77777777" w:rsidR="000A0FEE" w:rsidRDefault="000A0FEE" w:rsidP="006350FB">
                    <w:pPr>
                      <w:jc w:val="center"/>
                      <w:rPr>
                        <w:b/>
                        <w:sz w:val="40"/>
                        <w:szCs w:val="40"/>
                      </w:rPr>
                    </w:pPr>
                  </w:p>
                  <w:p w14:paraId="2D1640B2" w14:textId="77777777" w:rsidR="000A0FEE" w:rsidRDefault="000A0FEE" w:rsidP="006350FB">
                    <w:pPr>
                      <w:jc w:val="center"/>
                      <w:rPr>
                        <w:b/>
                        <w:sz w:val="40"/>
                        <w:szCs w:val="40"/>
                      </w:rPr>
                    </w:pPr>
                  </w:p>
                  <w:p w14:paraId="49BCACCD" w14:textId="77777777" w:rsidR="000A0FEE" w:rsidRDefault="000A0FEE" w:rsidP="006350FB">
                    <w:pPr>
                      <w:jc w:val="center"/>
                      <w:rPr>
                        <w:b/>
                        <w:sz w:val="40"/>
                        <w:szCs w:val="40"/>
                      </w:rPr>
                    </w:pPr>
                  </w:p>
                  <w:p w14:paraId="663E20E4" w14:textId="77777777" w:rsidR="000A0FEE" w:rsidRDefault="000A0FEE" w:rsidP="006350FB">
                    <w:pPr>
                      <w:jc w:val="center"/>
                      <w:rPr>
                        <w:b/>
                        <w:sz w:val="40"/>
                        <w:szCs w:val="40"/>
                      </w:rPr>
                    </w:pPr>
                  </w:p>
                  <w:p w14:paraId="7880C4A9" w14:textId="77777777" w:rsidR="000A0FEE" w:rsidRDefault="000A0FEE" w:rsidP="006350FB">
                    <w:pPr>
                      <w:jc w:val="center"/>
                      <w:rPr>
                        <w:b/>
                        <w:sz w:val="40"/>
                        <w:szCs w:val="40"/>
                      </w:rPr>
                    </w:pPr>
                  </w:p>
                  <w:p w14:paraId="7F056E91" w14:textId="77777777" w:rsidR="000A0FEE" w:rsidRDefault="000A0FEE" w:rsidP="006350FB">
                    <w:pPr>
                      <w:jc w:val="center"/>
                      <w:rPr>
                        <w:b/>
                        <w:sz w:val="40"/>
                        <w:szCs w:val="40"/>
                      </w:rPr>
                    </w:pPr>
                  </w:p>
                  <w:p w14:paraId="0E6FB587" w14:textId="77777777" w:rsidR="000A0FEE" w:rsidRDefault="000A0FEE" w:rsidP="006350FB">
                    <w:pPr>
                      <w:jc w:val="center"/>
                      <w:rPr>
                        <w:b/>
                        <w:sz w:val="40"/>
                        <w:szCs w:val="40"/>
                      </w:rPr>
                    </w:pPr>
                  </w:p>
                  <w:p w14:paraId="6E93B177" w14:textId="77777777" w:rsidR="000A0FEE" w:rsidRDefault="000A0FEE" w:rsidP="006350FB">
                    <w:pPr>
                      <w:jc w:val="center"/>
                      <w:rPr>
                        <w:b/>
                        <w:sz w:val="40"/>
                        <w:szCs w:val="40"/>
                      </w:rPr>
                    </w:pPr>
                  </w:p>
                  <w:p w14:paraId="330C0FA0" w14:textId="77777777" w:rsidR="000A0FEE" w:rsidRDefault="000A0FEE" w:rsidP="006350FB">
                    <w:pPr>
                      <w:jc w:val="center"/>
                      <w:rPr>
                        <w:b/>
                        <w:sz w:val="40"/>
                        <w:szCs w:val="40"/>
                      </w:rPr>
                    </w:pPr>
                  </w:p>
                  <w:p w14:paraId="70C04E74" w14:textId="77777777" w:rsidR="000A0FEE" w:rsidRDefault="000A0FEE" w:rsidP="006350FB">
                    <w:pPr>
                      <w:jc w:val="center"/>
                      <w:rPr>
                        <w:b/>
                        <w:sz w:val="40"/>
                        <w:szCs w:val="40"/>
                      </w:rPr>
                    </w:pPr>
                  </w:p>
                  <w:p w14:paraId="1C8EB679" w14:textId="77777777" w:rsidR="000A0FEE" w:rsidRDefault="000A0FEE" w:rsidP="006350FB">
                    <w:pPr>
                      <w:jc w:val="center"/>
                      <w:rPr>
                        <w:b/>
                        <w:sz w:val="40"/>
                        <w:szCs w:val="40"/>
                      </w:rPr>
                    </w:pPr>
                  </w:p>
                  <w:p w14:paraId="29FAFD06" w14:textId="77777777" w:rsidR="000A0FEE" w:rsidRDefault="000A0FEE" w:rsidP="006350FB">
                    <w:pPr>
                      <w:jc w:val="center"/>
                      <w:rPr>
                        <w:b/>
                        <w:sz w:val="40"/>
                        <w:szCs w:val="40"/>
                      </w:rPr>
                    </w:pPr>
                  </w:p>
                  <w:p w14:paraId="1CC9AA72" w14:textId="77777777" w:rsidR="000A0FEE" w:rsidRDefault="000A0FEE" w:rsidP="006350FB">
                    <w:pPr>
                      <w:jc w:val="center"/>
                      <w:rPr>
                        <w:b/>
                        <w:sz w:val="40"/>
                        <w:szCs w:val="40"/>
                      </w:rPr>
                    </w:pPr>
                  </w:p>
                  <w:p w14:paraId="7F9C9407" w14:textId="77777777" w:rsidR="000A0FEE" w:rsidRDefault="000A0FEE" w:rsidP="006350FB">
                    <w:pPr>
                      <w:jc w:val="center"/>
                      <w:rPr>
                        <w:b/>
                        <w:sz w:val="40"/>
                        <w:szCs w:val="40"/>
                      </w:rPr>
                    </w:pPr>
                  </w:p>
                  <w:p w14:paraId="34E7CEB9" w14:textId="77777777" w:rsidR="000A0FEE" w:rsidRDefault="000A0FEE" w:rsidP="006350FB">
                    <w:pPr>
                      <w:jc w:val="center"/>
                      <w:rPr>
                        <w:b/>
                        <w:sz w:val="40"/>
                        <w:szCs w:val="40"/>
                      </w:rPr>
                    </w:pPr>
                  </w:p>
                  <w:p w14:paraId="3BF2648D" w14:textId="77777777" w:rsidR="000A0FEE" w:rsidRDefault="000A0FEE" w:rsidP="006350FB">
                    <w:pPr>
                      <w:jc w:val="center"/>
                      <w:rPr>
                        <w:b/>
                        <w:sz w:val="40"/>
                        <w:szCs w:val="40"/>
                      </w:rPr>
                    </w:pPr>
                  </w:p>
                  <w:p w14:paraId="5D084ACA" w14:textId="77777777" w:rsidR="000A0FEE" w:rsidRDefault="000A0FEE" w:rsidP="006350FB">
                    <w:pPr>
                      <w:jc w:val="center"/>
                      <w:rPr>
                        <w:b/>
                        <w:sz w:val="40"/>
                        <w:szCs w:val="40"/>
                      </w:rPr>
                    </w:pPr>
                  </w:p>
                  <w:p w14:paraId="222A11DC" w14:textId="77777777" w:rsidR="000A0FEE" w:rsidRPr="00212D87" w:rsidRDefault="000A0FEE" w:rsidP="006350FB">
                    <w:pPr>
                      <w:jc w:val="center"/>
                      <w:rPr>
                        <w:b/>
                        <w:sz w:val="40"/>
                        <w:szCs w:val="40"/>
                      </w:rPr>
                    </w:pPr>
                  </w:p>
                </w:txbxContent>
              </v:textbox>
            </v:shape>
          </w:pict>
        </mc:Fallback>
      </mc:AlternateContent>
    </w:r>
    <w:r>
      <w:rPr>
        <w:noProof/>
        <w:lang w:val="es-CO" w:eastAsia="es-CO"/>
      </w:rPr>
      <w:drawing>
        <wp:anchor distT="0" distB="0" distL="114300" distR="114300" simplePos="0" relativeHeight="251658752" behindDoc="1" locked="0" layoutInCell="1" allowOverlap="1" wp14:anchorId="6B945079" wp14:editId="33E02B7E">
          <wp:simplePos x="0" y="0"/>
          <wp:positionH relativeFrom="column">
            <wp:posOffset>-104140</wp:posOffset>
          </wp:positionH>
          <wp:positionV relativeFrom="paragraph">
            <wp:posOffset>-229235</wp:posOffset>
          </wp:positionV>
          <wp:extent cx="2148205" cy="709295"/>
          <wp:effectExtent l="0" t="0" r="4445" b="0"/>
          <wp:wrapNone/>
          <wp:docPr id="43" name="Imagen 4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8205" cy="709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3195">
      <w:rPr>
        <w:rFonts w:ascii="Berylium" w:hAnsi="Berylium"/>
        <w:b/>
        <w:bCs/>
        <w:iCs/>
        <w:lang w:val="es-CO"/>
      </w:rPr>
      <w:t>Consejo Superior de la Judicatura</w:t>
    </w:r>
  </w:p>
  <w:p w14:paraId="10DC2133" w14:textId="77777777" w:rsidR="000A0FEE" w:rsidRPr="00DE3195" w:rsidRDefault="000A0FEE" w:rsidP="006350FB">
    <w:pPr>
      <w:pStyle w:val="Encabezado"/>
      <w:ind w:left="993"/>
      <w:jc w:val="center"/>
      <w:rPr>
        <w:rFonts w:ascii="Berylium" w:hAnsi="Berylium"/>
        <w:b/>
        <w:bCs/>
        <w:iCs/>
        <w:sz w:val="8"/>
      </w:rPr>
    </w:pPr>
    <w:r w:rsidRPr="00DE3195">
      <w:rPr>
        <w:rFonts w:ascii="Berylium" w:hAnsi="Berylium"/>
        <w:b/>
        <w:bCs/>
        <w:iCs/>
      </w:rPr>
      <w:t>Consejo Seccional de la Judicatura del Atlántico</w:t>
    </w:r>
  </w:p>
  <w:p w14:paraId="67F26017" w14:textId="77777777" w:rsidR="000A0FEE" w:rsidRPr="00DE3195" w:rsidRDefault="000A0FEE" w:rsidP="006350FB">
    <w:pPr>
      <w:pStyle w:val="Encabezado"/>
      <w:jc w:val="center"/>
      <w:rPr>
        <w:rFonts w:cs="Calibri"/>
        <w:b/>
        <w:bCs/>
        <w:iCs/>
      </w:rPr>
    </w:pPr>
    <w:r w:rsidRPr="00DE3195">
      <w:rPr>
        <w:rFonts w:cs="Calibri"/>
        <w:b/>
        <w:bCs/>
        <w:iCs/>
      </w:rPr>
      <w:t>Dirección Ejecutiva Seccional de Administración Judicial Barranquilla</w:t>
    </w:r>
  </w:p>
  <w:p w14:paraId="585D45E5" w14:textId="77777777" w:rsidR="000A0FEE" w:rsidRDefault="000A0FEE" w:rsidP="006350FB">
    <w:pPr>
      <w:pStyle w:val="Encabezado"/>
      <w:jc w:val="center"/>
      <w:rPr>
        <w:rFonts w:cs="Calibri"/>
        <w:b/>
        <w:bCs/>
        <w:iCs/>
      </w:rPr>
    </w:pPr>
    <w:r w:rsidRPr="00F80595">
      <w:rPr>
        <w:rFonts w:cs="Calibri"/>
        <w:b/>
        <w:bCs/>
        <w:iCs/>
      </w:rPr>
      <w:t>NIT No. 800.165.799-6</w:t>
    </w:r>
  </w:p>
  <w:p w14:paraId="0D4F3F7B" w14:textId="77777777" w:rsidR="000A0FEE" w:rsidRPr="006518C5" w:rsidRDefault="000A0FEE" w:rsidP="006350FB">
    <w:pPr>
      <w:jc w:val="both"/>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BE05B" w14:textId="77777777" w:rsidR="000A0FEE" w:rsidRDefault="000A0FEE" w:rsidP="006350FB">
    <w:pPr>
      <w:tabs>
        <w:tab w:val="center" w:pos="4420"/>
        <w:tab w:val="right" w:pos="8840"/>
      </w:tabs>
      <w:rPr>
        <w:bCs/>
        <w:iCs/>
        <w:sz w:val="22"/>
        <w:szCs w:val="22"/>
      </w:rPr>
    </w:pPr>
    <w:r>
      <w:rPr>
        <w:bCs/>
        <w:iCs/>
        <w:sz w:val="22"/>
        <w:szCs w:val="22"/>
      </w:rPr>
      <w:tab/>
    </w:r>
    <w:r>
      <w:rPr>
        <w:noProof/>
        <w:lang w:val="es-CO" w:eastAsia="es-CO"/>
      </w:rPr>
      <mc:AlternateContent>
        <mc:Choice Requires="wps">
          <w:drawing>
            <wp:anchor distT="0" distB="0" distL="114300" distR="114300" simplePos="0" relativeHeight="251656704" behindDoc="1" locked="0" layoutInCell="1" allowOverlap="1" wp14:anchorId="39F14C3A" wp14:editId="79062389">
              <wp:simplePos x="0" y="0"/>
              <wp:positionH relativeFrom="column">
                <wp:posOffset>4892675</wp:posOffset>
              </wp:positionH>
              <wp:positionV relativeFrom="paragraph">
                <wp:posOffset>16510</wp:posOffset>
              </wp:positionV>
              <wp:extent cx="1525905" cy="428625"/>
              <wp:effectExtent l="10160" t="9525" r="6985" b="9525"/>
              <wp:wrapTight wrapText="bothSides">
                <wp:wrapPolygon edited="0">
                  <wp:start x="-135" y="-480"/>
                  <wp:lineTo x="-135" y="21600"/>
                  <wp:lineTo x="21735" y="21600"/>
                  <wp:lineTo x="21735" y="-480"/>
                  <wp:lineTo x="-135" y="-480"/>
                </wp:wrapPolygon>
              </wp:wrapTight>
              <wp:docPr id="42" name="Cuadro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428625"/>
                      </a:xfrm>
                      <a:prstGeom prst="rect">
                        <a:avLst/>
                      </a:prstGeom>
                      <a:solidFill>
                        <a:srgbClr val="FFFFFF"/>
                      </a:solidFill>
                      <a:ln w="9525">
                        <a:solidFill>
                          <a:srgbClr val="FFFFFF"/>
                        </a:solidFill>
                        <a:miter lim="800000"/>
                        <a:headEnd/>
                        <a:tailEnd/>
                      </a:ln>
                    </wps:spPr>
                    <wps:txbx>
                      <w:txbxContent>
                        <w:p w14:paraId="534D6B5B" w14:textId="77777777" w:rsidR="000A0FEE" w:rsidRDefault="000A0FEE">
                          <w:r>
                            <w:rPr>
                              <w:rFonts w:ascii="Berylium" w:hAnsi="Berylium"/>
                              <w:bCs/>
                              <w:iCs/>
                              <w:sz w:val="48"/>
                              <w:szCs w:val="48"/>
                            </w:rPr>
                            <w:t>SIGCMA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F14C3A" id="_x0000_t202" coordsize="21600,21600" o:spt="202" path="m,l,21600r21600,l21600,xe">
              <v:stroke joinstyle="miter"/>
              <v:path gradientshapeok="t" o:connecttype="rect"/>
            </v:shapetype>
            <v:shape id="Cuadro de texto 42" o:spid="_x0000_s1031" type="#_x0000_t202" style="position:absolute;margin-left:385.25pt;margin-top:1.3pt;width:120.15pt;height:33.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" strokecolor="white">
              <v:textbox>
                <w:txbxContent>
                  <w:p w14:paraId="534D6B5B" w14:textId="77777777" w:rsidR="000A0FEE" w:rsidRDefault="000A0FEE">
                    <w:r>
                      <w:rPr>
                        <w:rFonts w:ascii="Berylium" w:hAnsi="Berylium"/>
                        <w:bCs/>
                        <w:iCs/>
                        <w:sz w:val="48"/>
                        <w:szCs w:val="48"/>
                      </w:rPr>
                      <w:t>SIGCMA</w:t>
                    </w:r>
                  </w:p>
                </w:txbxContent>
              </v:textbox>
              <w10:wrap type="tight"/>
            </v:shape>
          </w:pict>
        </mc:Fallback>
      </mc:AlternateContent>
    </w:r>
    <w:r>
      <w:rPr>
        <w:rFonts w:ascii="Berylium" w:hAnsi="Berylium"/>
        <w:bCs/>
        <w:iCs/>
        <w:noProof/>
        <w:sz w:val="22"/>
        <w:szCs w:val="22"/>
        <w:lang w:val="es-CO" w:eastAsia="es-CO"/>
      </w:rPr>
      <w:drawing>
        <wp:anchor distT="0" distB="0" distL="114300" distR="114300" simplePos="0" relativeHeight="251654656" behindDoc="1" locked="0" layoutInCell="1" allowOverlap="1" wp14:anchorId="7B8E3022" wp14:editId="18D981D0">
          <wp:simplePos x="0" y="0"/>
          <wp:positionH relativeFrom="column">
            <wp:posOffset>-851535</wp:posOffset>
          </wp:positionH>
          <wp:positionV relativeFrom="paragraph">
            <wp:posOffset>-127000</wp:posOffset>
          </wp:positionV>
          <wp:extent cx="2390775" cy="789305"/>
          <wp:effectExtent l="0" t="0" r="9525" b="0"/>
          <wp:wrapNone/>
          <wp:docPr id="41" name="Imagen 4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bCs/>
        <w:iCs/>
        <w:sz w:val="22"/>
        <w:szCs w:val="22"/>
      </w:rPr>
      <w:tab/>
    </w:r>
  </w:p>
  <w:p w14:paraId="13EAF9D3" w14:textId="77777777" w:rsidR="000A0FEE" w:rsidRPr="008B5ADA" w:rsidRDefault="000A0FEE" w:rsidP="006350FB">
    <w:pPr>
      <w:pStyle w:val="Encabezado"/>
      <w:jc w:val="center"/>
      <w:rPr>
        <w:rFonts w:ascii="Berylium" w:hAnsi="Berylium"/>
        <w:bCs/>
        <w:iCs/>
        <w:sz w:val="22"/>
        <w:szCs w:val="22"/>
      </w:rPr>
    </w:pPr>
    <w:r>
      <w:rPr>
        <w:rFonts w:ascii="Berylium" w:hAnsi="Berylium"/>
        <w:bCs/>
        <w:iCs/>
        <w:sz w:val="22"/>
        <w:szCs w:val="22"/>
      </w:rPr>
      <w:t>C</w:t>
    </w:r>
    <w:r w:rsidRPr="008B5ADA">
      <w:rPr>
        <w:rFonts w:ascii="Berylium" w:hAnsi="Berylium"/>
        <w:bCs/>
        <w:iCs/>
        <w:sz w:val="22"/>
        <w:szCs w:val="22"/>
      </w:rPr>
      <w:t xml:space="preserve">onsejo Superior de </w:t>
    </w:r>
    <w:smartTag w:uri="urn:schemas-microsoft-com:office:smarttags" w:element="PersonName">
      <w:smartTagPr>
        <w:attr w:name="ProductID" w:val="la Judicatura"/>
      </w:smartTagPr>
      <w:r w:rsidRPr="008B5ADA">
        <w:rPr>
          <w:rFonts w:ascii="Berylium" w:hAnsi="Berylium"/>
          <w:bCs/>
          <w:iCs/>
          <w:sz w:val="22"/>
          <w:szCs w:val="22"/>
        </w:rPr>
        <w:t>la Judicatura</w:t>
      </w:r>
    </w:smartTag>
  </w:p>
  <w:p w14:paraId="387EC34F" w14:textId="77777777" w:rsidR="000A0FEE" w:rsidRPr="00FE6449" w:rsidRDefault="000A0FEE" w:rsidP="006350FB">
    <w:pPr>
      <w:pStyle w:val="Encabezado"/>
      <w:jc w:val="center"/>
      <w:rPr>
        <w:rFonts w:ascii="Berylium" w:hAnsi="Berylium"/>
        <w:bCs/>
        <w:iCs/>
        <w:sz w:val="48"/>
        <w:szCs w:val="48"/>
      </w:rPr>
    </w:pPr>
    <w:r>
      <w:rPr>
        <w:rFonts w:ascii="Berylium" w:hAnsi="Berylium"/>
        <w:bCs/>
        <w:iCs/>
        <w:sz w:val="22"/>
        <w:szCs w:val="22"/>
      </w:rPr>
      <w:t xml:space="preserve">      </w:t>
    </w:r>
    <w:r w:rsidRPr="008B5ADA">
      <w:rPr>
        <w:rFonts w:ascii="Berylium" w:hAnsi="Berylium"/>
        <w:bCs/>
        <w:iCs/>
        <w:sz w:val="22"/>
        <w:szCs w:val="22"/>
      </w:rPr>
      <w:t>Consejo Seccional de</w:t>
    </w:r>
    <w:r>
      <w:rPr>
        <w:rFonts w:ascii="Berylium" w:hAnsi="Berylium"/>
        <w:bCs/>
        <w:iCs/>
        <w:sz w:val="22"/>
        <w:szCs w:val="22"/>
      </w:rPr>
      <w:t xml:space="preserve"> la Judicatura del Atlántico  </w:t>
    </w:r>
    <w:r>
      <w:rPr>
        <w:rFonts w:ascii="Berylium" w:hAnsi="Berylium"/>
        <w:bCs/>
        <w:iCs/>
        <w:sz w:val="48"/>
        <w:szCs w:val="48"/>
      </w:rPr>
      <w:t xml:space="preserve">  </w:t>
    </w:r>
  </w:p>
  <w:p w14:paraId="72177541" w14:textId="77777777" w:rsidR="000A0FEE" w:rsidRPr="00B276AF" w:rsidRDefault="000A0FEE" w:rsidP="006350FB">
    <w:pPr>
      <w:pStyle w:val="Encabezado"/>
      <w:jc w:val="center"/>
      <w:rPr>
        <w:rFonts w:cs="Calibri"/>
        <w:b/>
        <w:bCs/>
        <w:iCs/>
        <w:sz w:val="18"/>
        <w:szCs w:val="18"/>
      </w:rPr>
    </w:pPr>
    <w:r>
      <w:rPr>
        <w:rFonts w:ascii="Berylium" w:hAnsi="Berylium"/>
        <w:bCs/>
        <w:iCs/>
        <w:sz w:val="22"/>
        <w:szCs w:val="22"/>
      </w:rPr>
      <w:tab/>
    </w:r>
    <w:r w:rsidRPr="00B276AF">
      <w:rPr>
        <w:rFonts w:cs="Calibri"/>
        <w:b/>
        <w:bCs/>
        <w:iCs/>
        <w:sz w:val="18"/>
        <w:szCs w:val="18"/>
      </w:rPr>
      <w:t>Dirección Ejecutiva Seccional de Administración Judicial Barranquilla</w:t>
    </w:r>
  </w:p>
  <w:p w14:paraId="08FA2A5D" w14:textId="77777777" w:rsidR="000A0FEE" w:rsidRPr="00B276AF" w:rsidRDefault="000A0FEE" w:rsidP="006350FB">
    <w:pPr>
      <w:pStyle w:val="Encabezado"/>
      <w:jc w:val="center"/>
      <w:rPr>
        <w:rFonts w:cs="Calibri"/>
        <w:b/>
        <w:bCs/>
        <w:iCs/>
        <w:sz w:val="18"/>
        <w:szCs w:val="18"/>
      </w:rPr>
    </w:pPr>
    <w:r w:rsidRPr="00B276AF">
      <w:rPr>
        <w:rFonts w:cs="Calibri"/>
        <w:b/>
        <w:bCs/>
        <w:iCs/>
        <w:sz w:val="18"/>
        <w:szCs w:val="18"/>
      </w:rPr>
      <w:t>NIT No. 800.165.799-6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2" type="#_x0000_t75" style="width:11.25pt;height:11.25pt" o:bullet="t">
        <v:imagedata r:id="rId1" o:title="mso89F3"/>
      </v:shape>
    </w:pict>
  </w:numPicBullet>
  <w:abstractNum w:abstractNumId="0" w15:restartNumberingAfterBreak="0">
    <w:nsid w:val="FFFFFF89"/>
    <w:multiLevelType w:val="singleLevel"/>
    <w:tmpl w:val="2D489AE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652AAB"/>
    <w:multiLevelType w:val="hybridMultilevel"/>
    <w:tmpl w:val="CE4CF1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860B12"/>
    <w:multiLevelType w:val="hybridMultilevel"/>
    <w:tmpl w:val="CE4CF1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586391"/>
    <w:multiLevelType w:val="hybridMultilevel"/>
    <w:tmpl w:val="FD9E33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972406"/>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A742686"/>
    <w:multiLevelType w:val="hybridMultilevel"/>
    <w:tmpl w:val="40C09112"/>
    <w:lvl w:ilvl="0" w:tplc="EC4CAFBC">
      <w:numFmt w:val="bullet"/>
      <w:lvlText w:val="•"/>
      <w:lvlJc w:val="left"/>
      <w:pPr>
        <w:ind w:left="1440" w:hanging="360"/>
      </w:pPr>
      <w:rPr>
        <w:rFonts w:ascii="Arial" w:eastAsia="Calibr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BA623D0"/>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0C47400F"/>
    <w:multiLevelType w:val="hybridMultilevel"/>
    <w:tmpl w:val="52DC1A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55E79F5"/>
    <w:multiLevelType w:val="hybridMultilevel"/>
    <w:tmpl w:val="218A2D42"/>
    <w:lvl w:ilvl="0" w:tplc="EC4CAFBC">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E16C0E"/>
    <w:multiLevelType w:val="multilevel"/>
    <w:tmpl w:val="2136936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B676BAB"/>
    <w:multiLevelType w:val="hybridMultilevel"/>
    <w:tmpl w:val="C69CE1F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4F4D66"/>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4800AB0"/>
    <w:multiLevelType w:val="hybridMultilevel"/>
    <w:tmpl w:val="21868656"/>
    <w:lvl w:ilvl="0" w:tplc="EC4CAFBC">
      <w:numFmt w:val="bullet"/>
      <w:lvlText w:val="•"/>
      <w:lvlJc w:val="left"/>
      <w:pPr>
        <w:ind w:left="1065" w:hanging="705"/>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6D333B"/>
    <w:multiLevelType w:val="multilevel"/>
    <w:tmpl w:val="2136936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2C323F08"/>
    <w:multiLevelType w:val="hybridMultilevel"/>
    <w:tmpl w:val="193A188E"/>
    <w:lvl w:ilvl="0" w:tplc="0C0A0009">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2CB43737"/>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F951EB4"/>
    <w:multiLevelType w:val="hybridMultilevel"/>
    <w:tmpl w:val="36B2C6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BA1005"/>
    <w:multiLevelType w:val="hybridMultilevel"/>
    <w:tmpl w:val="68BEB08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3AFA5858"/>
    <w:multiLevelType w:val="hybridMultilevel"/>
    <w:tmpl w:val="CE4CF1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0D2613"/>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4B8154E7"/>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05D46A3"/>
    <w:multiLevelType w:val="hybridMultilevel"/>
    <w:tmpl w:val="35A08E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4423DFB"/>
    <w:multiLevelType w:val="multilevel"/>
    <w:tmpl w:val="1C74FD2E"/>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42704C"/>
    <w:multiLevelType w:val="hybridMultilevel"/>
    <w:tmpl w:val="93A0F87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9502CC7"/>
    <w:multiLevelType w:val="hybridMultilevel"/>
    <w:tmpl w:val="16901B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F2103"/>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5F1E475E"/>
    <w:multiLevelType w:val="hybridMultilevel"/>
    <w:tmpl w:val="4272749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2651983"/>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63C37C39"/>
    <w:multiLevelType w:val="hybridMultilevel"/>
    <w:tmpl w:val="E806B3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6A053EA"/>
    <w:multiLevelType w:val="hybridMultilevel"/>
    <w:tmpl w:val="DAA23A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B377ACB"/>
    <w:multiLevelType w:val="hybridMultilevel"/>
    <w:tmpl w:val="FF9479CC"/>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6C4611FD"/>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6E7850A7"/>
    <w:multiLevelType w:val="multilevel"/>
    <w:tmpl w:val="B03C8A7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71621336"/>
    <w:multiLevelType w:val="hybridMultilevel"/>
    <w:tmpl w:val="CE4CF1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11191A"/>
    <w:multiLevelType w:val="multilevel"/>
    <w:tmpl w:val="75DCD706"/>
    <w:lvl w:ilvl="0">
      <w:start w:val="1"/>
      <w:numFmt w:val="decimal"/>
      <w:lvlText w:val="%1."/>
      <w:lvlJc w:val="left"/>
      <w:pPr>
        <w:ind w:left="44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35" w15:restartNumberingAfterBreak="0">
    <w:nsid w:val="77BD6C3F"/>
    <w:multiLevelType w:val="hybridMultilevel"/>
    <w:tmpl w:val="25EAE5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8680A58"/>
    <w:multiLevelType w:val="multilevel"/>
    <w:tmpl w:val="16FC4A1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D6570FC"/>
    <w:multiLevelType w:val="multilevel"/>
    <w:tmpl w:val="2136936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7E54362F"/>
    <w:multiLevelType w:val="hybridMultilevel"/>
    <w:tmpl w:val="E9307DE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num w:numId="1">
    <w:abstractNumId w:val="17"/>
  </w:num>
  <w:num w:numId="2">
    <w:abstractNumId w:val="38"/>
  </w:num>
  <w:num w:numId="3">
    <w:abstractNumId w:val="30"/>
  </w:num>
  <w:num w:numId="4">
    <w:abstractNumId w:val="0"/>
  </w:num>
  <w:num w:numId="5">
    <w:abstractNumId w:val="29"/>
  </w:num>
  <w:num w:numId="6">
    <w:abstractNumId w:val="23"/>
  </w:num>
  <w:num w:numId="7">
    <w:abstractNumId w:val="36"/>
  </w:num>
  <w:num w:numId="8">
    <w:abstractNumId w:val="7"/>
  </w:num>
  <w:num w:numId="9">
    <w:abstractNumId w:val="26"/>
  </w:num>
  <w:num w:numId="10">
    <w:abstractNumId w:val="14"/>
  </w:num>
  <w:num w:numId="11">
    <w:abstractNumId w:val="16"/>
  </w:num>
  <w:num w:numId="12">
    <w:abstractNumId w:val="21"/>
  </w:num>
  <w:num w:numId="13">
    <w:abstractNumId w:val="34"/>
  </w:num>
  <w:num w:numId="14">
    <w:abstractNumId w:val="22"/>
  </w:num>
  <w:num w:numId="15">
    <w:abstractNumId w:val="24"/>
  </w:num>
  <w:num w:numId="16">
    <w:abstractNumId w:val="9"/>
  </w:num>
  <w:num w:numId="17">
    <w:abstractNumId w:val="13"/>
  </w:num>
  <w:num w:numId="18">
    <w:abstractNumId w:val="37"/>
  </w:num>
  <w:num w:numId="19">
    <w:abstractNumId w:val="20"/>
  </w:num>
  <w:num w:numId="20">
    <w:abstractNumId w:val="15"/>
  </w:num>
  <w:num w:numId="21">
    <w:abstractNumId w:val="6"/>
  </w:num>
  <w:num w:numId="22">
    <w:abstractNumId w:val="4"/>
  </w:num>
  <w:num w:numId="23">
    <w:abstractNumId w:val="31"/>
  </w:num>
  <w:num w:numId="24">
    <w:abstractNumId w:val="19"/>
  </w:num>
  <w:num w:numId="25">
    <w:abstractNumId w:val="32"/>
  </w:num>
  <w:num w:numId="26">
    <w:abstractNumId w:val="11"/>
  </w:num>
  <w:num w:numId="27">
    <w:abstractNumId w:val="27"/>
  </w:num>
  <w:num w:numId="28">
    <w:abstractNumId w:val="25"/>
  </w:num>
  <w:num w:numId="29">
    <w:abstractNumId w:val="12"/>
  </w:num>
  <w:num w:numId="30">
    <w:abstractNumId w:val="18"/>
  </w:num>
  <w:num w:numId="31">
    <w:abstractNumId w:val="5"/>
  </w:num>
  <w:num w:numId="32">
    <w:abstractNumId w:val="3"/>
  </w:num>
  <w:num w:numId="33">
    <w:abstractNumId w:val="28"/>
  </w:num>
  <w:num w:numId="34">
    <w:abstractNumId w:val="35"/>
  </w:num>
  <w:num w:numId="35">
    <w:abstractNumId w:val="2"/>
  </w:num>
  <w:num w:numId="36">
    <w:abstractNumId w:val="8"/>
  </w:num>
  <w:num w:numId="37">
    <w:abstractNumId w:val="1"/>
  </w:num>
  <w:num w:numId="38">
    <w:abstractNumId w:val="10"/>
  </w:num>
  <w:num w:numId="39">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FE1"/>
    <w:rsid w:val="00001AFB"/>
    <w:rsid w:val="00002165"/>
    <w:rsid w:val="0000507F"/>
    <w:rsid w:val="00011C4B"/>
    <w:rsid w:val="00022A34"/>
    <w:rsid w:val="00023569"/>
    <w:rsid w:val="0002520E"/>
    <w:rsid w:val="00033BEE"/>
    <w:rsid w:val="00035E1D"/>
    <w:rsid w:val="000468B0"/>
    <w:rsid w:val="00065A81"/>
    <w:rsid w:val="00066AE9"/>
    <w:rsid w:val="0007001C"/>
    <w:rsid w:val="00073159"/>
    <w:rsid w:val="000A09FF"/>
    <w:rsid w:val="000A0FEE"/>
    <w:rsid w:val="000A1C24"/>
    <w:rsid w:val="000A3032"/>
    <w:rsid w:val="000A4ABC"/>
    <w:rsid w:val="000B2380"/>
    <w:rsid w:val="000B46FD"/>
    <w:rsid w:val="000B7454"/>
    <w:rsid w:val="000B76D5"/>
    <w:rsid w:val="000E4086"/>
    <w:rsid w:val="000E73AF"/>
    <w:rsid w:val="000F4C2F"/>
    <w:rsid w:val="00110EFD"/>
    <w:rsid w:val="001114DD"/>
    <w:rsid w:val="00116FC9"/>
    <w:rsid w:val="00124795"/>
    <w:rsid w:val="001249B7"/>
    <w:rsid w:val="0013603F"/>
    <w:rsid w:val="0013722C"/>
    <w:rsid w:val="00142BAA"/>
    <w:rsid w:val="001467F9"/>
    <w:rsid w:val="001522DF"/>
    <w:rsid w:val="00152BD9"/>
    <w:rsid w:val="001555F4"/>
    <w:rsid w:val="0016035A"/>
    <w:rsid w:val="00160686"/>
    <w:rsid w:val="00161CE0"/>
    <w:rsid w:val="001661C8"/>
    <w:rsid w:val="00177DAB"/>
    <w:rsid w:val="001864BD"/>
    <w:rsid w:val="00192E3A"/>
    <w:rsid w:val="00196D58"/>
    <w:rsid w:val="001C0D1D"/>
    <w:rsid w:val="001C3754"/>
    <w:rsid w:val="001D143D"/>
    <w:rsid w:val="001D2488"/>
    <w:rsid w:val="001D68E5"/>
    <w:rsid w:val="001E071E"/>
    <w:rsid w:val="001E1712"/>
    <w:rsid w:val="001E42B2"/>
    <w:rsid w:val="002006C8"/>
    <w:rsid w:val="00201E88"/>
    <w:rsid w:val="00206BD0"/>
    <w:rsid w:val="002132BF"/>
    <w:rsid w:val="002277B5"/>
    <w:rsid w:val="00243DEC"/>
    <w:rsid w:val="002474AF"/>
    <w:rsid w:val="00275203"/>
    <w:rsid w:val="00276375"/>
    <w:rsid w:val="002776FD"/>
    <w:rsid w:val="00280308"/>
    <w:rsid w:val="00282574"/>
    <w:rsid w:val="00293789"/>
    <w:rsid w:val="00294207"/>
    <w:rsid w:val="002A756C"/>
    <w:rsid w:val="002A7D87"/>
    <w:rsid w:val="002B2DD0"/>
    <w:rsid w:val="002C2369"/>
    <w:rsid w:val="002C348F"/>
    <w:rsid w:val="002D6F14"/>
    <w:rsid w:val="002F5036"/>
    <w:rsid w:val="00301826"/>
    <w:rsid w:val="00312BB9"/>
    <w:rsid w:val="0031671D"/>
    <w:rsid w:val="00324203"/>
    <w:rsid w:val="00340205"/>
    <w:rsid w:val="00346C53"/>
    <w:rsid w:val="00351401"/>
    <w:rsid w:val="00366DDE"/>
    <w:rsid w:val="00382E8B"/>
    <w:rsid w:val="003B1FE7"/>
    <w:rsid w:val="003C0BC2"/>
    <w:rsid w:val="003C27EB"/>
    <w:rsid w:val="003E6617"/>
    <w:rsid w:val="003F3B12"/>
    <w:rsid w:val="003F5BDA"/>
    <w:rsid w:val="004042E9"/>
    <w:rsid w:val="00413259"/>
    <w:rsid w:val="004146AF"/>
    <w:rsid w:val="004166D5"/>
    <w:rsid w:val="004378EE"/>
    <w:rsid w:val="004403B6"/>
    <w:rsid w:val="004628AD"/>
    <w:rsid w:val="00467F9A"/>
    <w:rsid w:val="00484CD8"/>
    <w:rsid w:val="00490407"/>
    <w:rsid w:val="004D0140"/>
    <w:rsid w:val="004D4F57"/>
    <w:rsid w:val="004E2C1C"/>
    <w:rsid w:val="004E3FD1"/>
    <w:rsid w:val="004F2F9E"/>
    <w:rsid w:val="00504C7A"/>
    <w:rsid w:val="00507800"/>
    <w:rsid w:val="0051101D"/>
    <w:rsid w:val="00511F9C"/>
    <w:rsid w:val="00526FD6"/>
    <w:rsid w:val="00531113"/>
    <w:rsid w:val="0053467C"/>
    <w:rsid w:val="005373D0"/>
    <w:rsid w:val="005573F8"/>
    <w:rsid w:val="005640C5"/>
    <w:rsid w:val="00572955"/>
    <w:rsid w:val="005964D5"/>
    <w:rsid w:val="005D45B5"/>
    <w:rsid w:val="005E121E"/>
    <w:rsid w:val="005E3CFA"/>
    <w:rsid w:val="005F381E"/>
    <w:rsid w:val="006008B8"/>
    <w:rsid w:val="00604379"/>
    <w:rsid w:val="006322E3"/>
    <w:rsid w:val="006350FB"/>
    <w:rsid w:val="006530C8"/>
    <w:rsid w:val="00660FDD"/>
    <w:rsid w:val="006675D5"/>
    <w:rsid w:val="00672595"/>
    <w:rsid w:val="00675098"/>
    <w:rsid w:val="00676A0F"/>
    <w:rsid w:val="0068036B"/>
    <w:rsid w:val="006A71C3"/>
    <w:rsid w:val="006B516D"/>
    <w:rsid w:val="006B61BC"/>
    <w:rsid w:val="006B7302"/>
    <w:rsid w:val="006D1F3A"/>
    <w:rsid w:val="007211B1"/>
    <w:rsid w:val="00724096"/>
    <w:rsid w:val="0072569F"/>
    <w:rsid w:val="00727190"/>
    <w:rsid w:val="00730FD3"/>
    <w:rsid w:val="0075104A"/>
    <w:rsid w:val="007523D4"/>
    <w:rsid w:val="00755333"/>
    <w:rsid w:val="00757A10"/>
    <w:rsid w:val="007617F9"/>
    <w:rsid w:val="0076739E"/>
    <w:rsid w:val="00786865"/>
    <w:rsid w:val="007905FF"/>
    <w:rsid w:val="00796B42"/>
    <w:rsid w:val="007C1CCA"/>
    <w:rsid w:val="007C2C48"/>
    <w:rsid w:val="007C3150"/>
    <w:rsid w:val="007D4083"/>
    <w:rsid w:val="007E780A"/>
    <w:rsid w:val="007F7B9E"/>
    <w:rsid w:val="008031C0"/>
    <w:rsid w:val="00813059"/>
    <w:rsid w:val="00821B90"/>
    <w:rsid w:val="00835D10"/>
    <w:rsid w:val="0085062D"/>
    <w:rsid w:val="008637C8"/>
    <w:rsid w:val="00877D9D"/>
    <w:rsid w:val="00877FA2"/>
    <w:rsid w:val="008C176D"/>
    <w:rsid w:val="008C1E73"/>
    <w:rsid w:val="008E5BDD"/>
    <w:rsid w:val="00907669"/>
    <w:rsid w:val="009228B1"/>
    <w:rsid w:val="00951177"/>
    <w:rsid w:val="00961C78"/>
    <w:rsid w:val="00963045"/>
    <w:rsid w:val="009758C8"/>
    <w:rsid w:val="00977913"/>
    <w:rsid w:val="00983FC9"/>
    <w:rsid w:val="0098579F"/>
    <w:rsid w:val="00987EE5"/>
    <w:rsid w:val="009B42CB"/>
    <w:rsid w:val="009B449A"/>
    <w:rsid w:val="009C1110"/>
    <w:rsid w:val="009C3CA7"/>
    <w:rsid w:val="009D394F"/>
    <w:rsid w:val="009E4931"/>
    <w:rsid w:val="009E792F"/>
    <w:rsid w:val="009F1F45"/>
    <w:rsid w:val="009F5E7D"/>
    <w:rsid w:val="00A0596D"/>
    <w:rsid w:val="00A10BB6"/>
    <w:rsid w:val="00A22264"/>
    <w:rsid w:val="00A2629B"/>
    <w:rsid w:val="00A430E2"/>
    <w:rsid w:val="00A4765F"/>
    <w:rsid w:val="00A60784"/>
    <w:rsid w:val="00A676A9"/>
    <w:rsid w:val="00AA135F"/>
    <w:rsid w:val="00AA2C5D"/>
    <w:rsid w:val="00AC234E"/>
    <w:rsid w:val="00AC5788"/>
    <w:rsid w:val="00AD43F2"/>
    <w:rsid w:val="00AD5CB2"/>
    <w:rsid w:val="00AD7A5D"/>
    <w:rsid w:val="00AE1378"/>
    <w:rsid w:val="00AE2F61"/>
    <w:rsid w:val="00AE5B0D"/>
    <w:rsid w:val="00AF3C61"/>
    <w:rsid w:val="00B078E4"/>
    <w:rsid w:val="00B64C87"/>
    <w:rsid w:val="00B7673E"/>
    <w:rsid w:val="00B76CD0"/>
    <w:rsid w:val="00B83450"/>
    <w:rsid w:val="00B86761"/>
    <w:rsid w:val="00BB5FE1"/>
    <w:rsid w:val="00BD2C59"/>
    <w:rsid w:val="00C07752"/>
    <w:rsid w:val="00C247B8"/>
    <w:rsid w:val="00C46F01"/>
    <w:rsid w:val="00C51B47"/>
    <w:rsid w:val="00C6730C"/>
    <w:rsid w:val="00C75683"/>
    <w:rsid w:val="00CB21A4"/>
    <w:rsid w:val="00CE3BEB"/>
    <w:rsid w:val="00CE6AF3"/>
    <w:rsid w:val="00CE7362"/>
    <w:rsid w:val="00CF16DC"/>
    <w:rsid w:val="00CF273F"/>
    <w:rsid w:val="00D01834"/>
    <w:rsid w:val="00D1051F"/>
    <w:rsid w:val="00D124C6"/>
    <w:rsid w:val="00D16CBE"/>
    <w:rsid w:val="00D304BB"/>
    <w:rsid w:val="00D35BB9"/>
    <w:rsid w:val="00D646D6"/>
    <w:rsid w:val="00D64CE9"/>
    <w:rsid w:val="00D65823"/>
    <w:rsid w:val="00D87464"/>
    <w:rsid w:val="00D8797C"/>
    <w:rsid w:val="00D91645"/>
    <w:rsid w:val="00D94FE0"/>
    <w:rsid w:val="00DA0B0E"/>
    <w:rsid w:val="00DB4FB1"/>
    <w:rsid w:val="00DD5BD4"/>
    <w:rsid w:val="00DD5E09"/>
    <w:rsid w:val="00DF10CD"/>
    <w:rsid w:val="00DF10E1"/>
    <w:rsid w:val="00DF7149"/>
    <w:rsid w:val="00DF731A"/>
    <w:rsid w:val="00E1310F"/>
    <w:rsid w:val="00E1680E"/>
    <w:rsid w:val="00E17B3F"/>
    <w:rsid w:val="00E21296"/>
    <w:rsid w:val="00E30D99"/>
    <w:rsid w:val="00E4724B"/>
    <w:rsid w:val="00E514B6"/>
    <w:rsid w:val="00E53550"/>
    <w:rsid w:val="00E63191"/>
    <w:rsid w:val="00E64223"/>
    <w:rsid w:val="00E77C1A"/>
    <w:rsid w:val="00E8253F"/>
    <w:rsid w:val="00E86264"/>
    <w:rsid w:val="00E8641D"/>
    <w:rsid w:val="00E903D9"/>
    <w:rsid w:val="00E90698"/>
    <w:rsid w:val="00E9467C"/>
    <w:rsid w:val="00EA2922"/>
    <w:rsid w:val="00EA4351"/>
    <w:rsid w:val="00EB0D0B"/>
    <w:rsid w:val="00EB53A4"/>
    <w:rsid w:val="00EC1481"/>
    <w:rsid w:val="00EC33AD"/>
    <w:rsid w:val="00EC6860"/>
    <w:rsid w:val="00EE3198"/>
    <w:rsid w:val="00EF5841"/>
    <w:rsid w:val="00F03708"/>
    <w:rsid w:val="00F16658"/>
    <w:rsid w:val="00F325DD"/>
    <w:rsid w:val="00F34AD7"/>
    <w:rsid w:val="00F44C95"/>
    <w:rsid w:val="00F50704"/>
    <w:rsid w:val="00F767CC"/>
    <w:rsid w:val="00F82B8A"/>
    <w:rsid w:val="00FA4E50"/>
    <w:rsid w:val="00FB14D7"/>
    <w:rsid w:val="00FD13B3"/>
    <w:rsid w:val="00FF1A6D"/>
    <w:rsid w:val="00FF7D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6D871919"/>
  <w15:chartTrackingRefBased/>
  <w15:docId w15:val="{D061E9A3-D630-4C69-918B-6FC06C4D0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FE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B5FE1"/>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qFormat/>
    <w:rsid w:val="00BB5FE1"/>
    <w:pPr>
      <w:keepNext/>
      <w:tabs>
        <w:tab w:val="num" w:pos="0"/>
      </w:tabs>
      <w:suppressAutoHyphens/>
      <w:jc w:val="both"/>
      <w:outlineLvl w:val="1"/>
    </w:pPr>
    <w:rPr>
      <w:rFonts w:ascii="Footlight MT Light" w:hAnsi="Footlight MT Light"/>
      <w:sz w:val="26"/>
      <w:szCs w:val="20"/>
      <w:lang w:eastAsia="ar-SA"/>
    </w:rPr>
  </w:style>
  <w:style w:type="paragraph" w:styleId="Ttulo3">
    <w:name w:val="heading 3"/>
    <w:basedOn w:val="Normal"/>
    <w:next w:val="Normal"/>
    <w:link w:val="Ttulo3Car"/>
    <w:qFormat/>
    <w:rsid w:val="00BB5FE1"/>
    <w:pPr>
      <w:keepNext/>
      <w:tabs>
        <w:tab w:val="num" w:pos="0"/>
      </w:tabs>
      <w:suppressAutoHyphens/>
      <w:jc w:val="both"/>
      <w:outlineLvl w:val="2"/>
    </w:pPr>
    <w:rPr>
      <w:rFonts w:ascii="Footlight MT Light" w:hAnsi="Footlight MT Light"/>
      <w:b/>
      <w:bCs/>
      <w:i/>
      <w:iCs/>
      <w:szCs w:val="20"/>
      <w:lang w:val="es-MX" w:eastAsia="ar-SA"/>
    </w:rPr>
  </w:style>
  <w:style w:type="paragraph" w:styleId="Ttulo4">
    <w:name w:val="heading 4"/>
    <w:basedOn w:val="Normal"/>
    <w:next w:val="Normal"/>
    <w:link w:val="Ttulo4Car"/>
    <w:unhideWhenUsed/>
    <w:qFormat/>
    <w:rsid w:val="00BB5FE1"/>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BB5FE1"/>
    <w:pPr>
      <w:keepNext/>
      <w:jc w:val="both"/>
      <w:outlineLvl w:val="4"/>
    </w:pPr>
    <w:rPr>
      <w:rFonts w:ascii="Tahoma" w:eastAsia="Arial Unicode MS" w:hAnsi="Tahoma" w:cs="Tahoma"/>
      <w:b/>
      <w:bCs/>
      <w:lang w:val="es-CO"/>
    </w:rPr>
  </w:style>
  <w:style w:type="paragraph" w:styleId="Ttulo6">
    <w:name w:val="heading 6"/>
    <w:basedOn w:val="Normal"/>
    <w:next w:val="Normal"/>
    <w:link w:val="Ttulo6Car"/>
    <w:qFormat/>
    <w:rsid w:val="00BB5FE1"/>
    <w:pPr>
      <w:keepNext/>
      <w:tabs>
        <w:tab w:val="num" w:pos="0"/>
      </w:tabs>
      <w:suppressAutoHyphens/>
      <w:jc w:val="both"/>
      <w:outlineLvl w:val="5"/>
    </w:pPr>
    <w:rPr>
      <w:rFonts w:ascii="Footlight MT Light" w:hAnsi="Footlight MT Light"/>
      <w:szCs w:val="20"/>
      <w:lang w:val="es-MX" w:eastAsia="ar-SA"/>
    </w:rPr>
  </w:style>
  <w:style w:type="paragraph" w:styleId="Ttulo7">
    <w:name w:val="heading 7"/>
    <w:basedOn w:val="Normal"/>
    <w:next w:val="Normal"/>
    <w:link w:val="Ttulo7Car"/>
    <w:qFormat/>
    <w:rsid w:val="00BB5FE1"/>
    <w:pPr>
      <w:keepNext/>
      <w:tabs>
        <w:tab w:val="num" w:pos="0"/>
      </w:tabs>
      <w:suppressAutoHyphens/>
      <w:jc w:val="both"/>
      <w:outlineLvl w:val="6"/>
    </w:pPr>
    <w:rPr>
      <w:rFonts w:ascii="Footlight MT Light" w:hAnsi="Footlight MT Light"/>
      <w:b/>
      <w:bCs/>
      <w:sz w:val="26"/>
      <w:szCs w:val="20"/>
      <w:lang w:eastAsia="ar-SA"/>
    </w:rPr>
  </w:style>
  <w:style w:type="paragraph" w:styleId="Ttulo8">
    <w:name w:val="heading 8"/>
    <w:basedOn w:val="Normal"/>
    <w:next w:val="Normal"/>
    <w:link w:val="Ttulo8Car"/>
    <w:qFormat/>
    <w:rsid w:val="00BB5FE1"/>
    <w:pPr>
      <w:keepNext/>
      <w:tabs>
        <w:tab w:val="num" w:pos="0"/>
      </w:tabs>
      <w:suppressAutoHyphens/>
      <w:outlineLvl w:val="7"/>
    </w:pPr>
    <w:rPr>
      <w:rFonts w:ascii="Footlight MT Light" w:hAnsi="Footlight MT Light"/>
      <w:sz w:val="26"/>
      <w:szCs w:val="20"/>
      <w:lang w:eastAsia="ar-SA"/>
    </w:rPr>
  </w:style>
  <w:style w:type="paragraph" w:styleId="Ttulo9">
    <w:name w:val="heading 9"/>
    <w:basedOn w:val="Normal"/>
    <w:next w:val="Normal"/>
    <w:link w:val="Ttulo9Car"/>
    <w:unhideWhenUsed/>
    <w:qFormat/>
    <w:rsid w:val="00BB5FE1"/>
    <w:pPr>
      <w:spacing w:before="240" w:after="60"/>
      <w:outlineLvl w:val="8"/>
    </w:pPr>
    <w:rPr>
      <w:rFonts w:ascii="Calibri Light" w:hAnsi="Calibri Light"/>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B5FE1"/>
    <w:rPr>
      <w:rFonts w:ascii="Calibri Light" w:eastAsia="Times New Roman" w:hAnsi="Calibri Light" w:cs="Times New Roman"/>
      <w:b/>
      <w:bCs/>
      <w:kern w:val="32"/>
      <w:sz w:val="32"/>
      <w:szCs w:val="32"/>
      <w:lang w:val="es-ES" w:eastAsia="es-ES"/>
    </w:rPr>
  </w:style>
  <w:style w:type="character" w:customStyle="1" w:styleId="Ttulo2Car">
    <w:name w:val="Título 2 Car"/>
    <w:basedOn w:val="Fuentedeprrafopredeter"/>
    <w:link w:val="Ttulo2"/>
    <w:rsid w:val="00BB5FE1"/>
    <w:rPr>
      <w:rFonts w:ascii="Footlight MT Light" w:eastAsia="Times New Roman" w:hAnsi="Footlight MT Light" w:cs="Times New Roman"/>
      <w:sz w:val="26"/>
      <w:szCs w:val="20"/>
      <w:lang w:val="es-ES" w:eastAsia="ar-SA"/>
    </w:rPr>
  </w:style>
  <w:style w:type="character" w:customStyle="1" w:styleId="Ttulo3Car">
    <w:name w:val="Título 3 Car"/>
    <w:basedOn w:val="Fuentedeprrafopredeter"/>
    <w:link w:val="Ttulo3"/>
    <w:rsid w:val="00BB5FE1"/>
    <w:rPr>
      <w:rFonts w:ascii="Footlight MT Light" w:eastAsia="Times New Roman" w:hAnsi="Footlight MT Light" w:cs="Times New Roman"/>
      <w:b/>
      <w:bCs/>
      <w:i/>
      <w:iCs/>
      <w:sz w:val="24"/>
      <w:szCs w:val="20"/>
      <w:lang w:val="es-MX" w:eastAsia="ar-SA"/>
    </w:rPr>
  </w:style>
  <w:style w:type="character" w:customStyle="1" w:styleId="Ttulo4Car">
    <w:name w:val="Título 4 Car"/>
    <w:basedOn w:val="Fuentedeprrafopredeter"/>
    <w:link w:val="Ttulo4"/>
    <w:rsid w:val="00BB5FE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rsid w:val="00BB5FE1"/>
    <w:rPr>
      <w:rFonts w:ascii="Tahoma" w:eastAsia="Arial Unicode MS" w:hAnsi="Tahoma" w:cs="Tahoma"/>
      <w:b/>
      <w:bCs/>
      <w:sz w:val="24"/>
      <w:szCs w:val="24"/>
      <w:lang w:eastAsia="es-ES"/>
    </w:rPr>
  </w:style>
  <w:style w:type="character" w:customStyle="1" w:styleId="Ttulo6Car">
    <w:name w:val="Título 6 Car"/>
    <w:basedOn w:val="Fuentedeprrafopredeter"/>
    <w:link w:val="Ttulo6"/>
    <w:rsid w:val="00BB5FE1"/>
    <w:rPr>
      <w:rFonts w:ascii="Footlight MT Light" w:eastAsia="Times New Roman" w:hAnsi="Footlight MT Light" w:cs="Times New Roman"/>
      <w:sz w:val="24"/>
      <w:szCs w:val="20"/>
      <w:lang w:val="es-MX" w:eastAsia="ar-SA"/>
    </w:rPr>
  </w:style>
  <w:style w:type="character" w:customStyle="1" w:styleId="Ttulo7Car">
    <w:name w:val="Título 7 Car"/>
    <w:basedOn w:val="Fuentedeprrafopredeter"/>
    <w:link w:val="Ttulo7"/>
    <w:rsid w:val="00BB5FE1"/>
    <w:rPr>
      <w:rFonts w:ascii="Footlight MT Light" w:eastAsia="Times New Roman" w:hAnsi="Footlight MT Light" w:cs="Times New Roman"/>
      <w:b/>
      <w:bCs/>
      <w:sz w:val="26"/>
      <w:szCs w:val="20"/>
      <w:lang w:val="es-ES" w:eastAsia="ar-SA"/>
    </w:rPr>
  </w:style>
  <w:style w:type="character" w:customStyle="1" w:styleId="Ttulo8Car">
    <w:name w:val="Título 8 Car"/>
    <w:basedOn w:val="Fuentedeprrafopredeter"/>
    <w:link w:val="Ttulo8"/>
    <w:rsid w:val="00BB5FE1"/>
    <w:rPr>
      <w:rFonts w:ascii="Footlight MT Light" w:eastAsia="Times New Roman" w:hAnsi="Footlight MT Light" w:cs="Times New Roman"/>
      <w:sz w:val="26"/>
      <w:szCs w:val="20"/>
      <w:lang w:val="es-ES" w:eastAsia="ar-SA"/>
    </w:rPr>
  </w:style>
  <w:style w:type="character" w:customStyle="1" w:styleId="Ttulo9Car">
    <w:name w:val="Título 9 Car"/>
    <w:basedOn w:val="Fuentedeprrafopredeter"/>
    <w:link w:val="Ttulo9"/>
    <w:rsid w:val="00BB5FE1"/>
    <w:rPr>
      <w:rFonts w:ascii="Calibri Light" w:eastAsia="Times New Roman" w:hAnsi="Calibri Light" w:cs="Times New Roman"/>
      <w:lang w:val="es-ES" w:eastAsia="es-ES"/>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rsid w:val="00BB5FE1"/>
    <w:pPr>
      <w:tabs>
        <w:tab w:val="center" w:pos="4252"/>
        <w:tab w:val="right" w:pos="8504"/>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basedOn w:val="Fuentedeprrafopredeter"/>
    <w:link w:val="Encabezado"/>
    <w:rsid w:val="00BB5FE1"/>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BB5FE1"/>
    <w:pPr>
      <w:tabs>
        <w:tab w:val="center" w:pos="4252"/>
        <w:tab w:val="right" w:pos="8504"/>
      </w:tabs>
    </w:pPr>
  </w:style>
  <w:style w:type="character" w:customStyle="1" w:styleId="PiedepginaCar">
    <w:name w:val="Pie de página Car"/>
    <w:basedOn w:val="Fuentedeprrafopredeter"/>
    <w:link w:val="Piedepgina"/>
    <w:rsid w:val="00BB5FE1"/>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BB5FE1"/>
  </w:style>
  <w:style w:type="paragraph" w:customStyle="1" w:styleId="Default">
    <w:name w:val="Default"/>
    <w:link w:val="DefaultCar"/>
    <w:rsid w:val="00BB5FE1"/>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rsid w:val="00BB5FE1"/>
    <w:rPr>
      <w:rFonts w:ascii="Segoe UI" w:hAnsi="Segoe UI" w:cs="Segoe UI"/>
      <w:sz w:val="18"/>
      <w:szCs w:val="18"/>
    </w:rPr>
  </w:style>
  <w:style w:type="character" w:customStyle="1" w:styleId="TextodegloboCar">
    <w:name w:val="Texto de globo Car"/>
    <w:basedOn w:val="Fuentedeprrafopredeter"/>
    <w:link w:val="Textodeglobo"/>
    <w:uiPriority w:val="99"/>
    <w:rsid w:val="00BB5FE1"/>
    <w:rPr>
      <w:rFonts w:ascii="Segoe UI" w:eastAsia="Times New Roman" w:hAnsi="Segoe UI" w:cs="Segoe UI"/>
      <w:sz w:val="18"/>
      <w:szCs w:val="18"/>
      <w:lang w:val="es-ES" w:eastAsia="es-ES"/>
    </w:rPr>
  </w:style>
  <w:style w:type="character" w:styleId="Hipervnculo">
    <w:name w:val="Hyperlink"/>
    <w:uiPriority w:val="99"/>
    <w:rsid w:val="00BB5FE1"/>
    <w:rPr>
      <w:color w:val="0000FF"/>
      <w:u w:val="single"/>
    </w:rPr>
  </w:style>
  <w:style w:type="paragraph" w:styleId="Sangradetextonormal">
    <w:name w:val="Body Text Indent"/>
    <w:basedOn w:val="Normal"/>
    <w:link w:val="SangradetextonormalCar"/>
    <w:rsid w:val="00BB5FE1"/>
    <w:pPr>
      <w:suppressAutoHyphens/>
      <w:ind w:left="-63"/>
    </w:pPr>
    <w:rPr>
      <w:rFonts w:ascii="Arial" w:hAnsi="Arial"/>
      <w:i/>
      <w:sz w:val="22"/>
      <w:szCs w:val="20"/>
      <w:lang w:val="es-ES_tradnl" w:eastAsia="en-US"/>
    </w:rPr>
  </w:style>
  <w:style w:type="character" w:customStyle="1" w:styleId="SangradetextonormalCar">
    <w:name w:val="Sangría de texto normal Car"/>
    <w:basedOn w:val="Fuentedeprrafopredeter"/>
    <w:link w:val="Sangradetextonormal"/>
    <w:rsid w:val="00BB5FE1"/>
    <w:rPr>
      <w:rFonts w:ascii="Arial" w:eastAsia="Times New Roman" w:hAnsi="Arial" w:cs="Times New Roman"/>
      <w:i/>
      <w:szCs w:val="20"/>
      <w:lang w:val="es-ES_tradnl"/>
    </w:rPr>
  </w:style>
  <w:style w:type="paragraph" w:styleId="Textoindependiente">
    <w:name w:val="Body Text"/>
    <w:aliases w:val="body text,bt"/>
    <w:basedOn w:val="Normal"/>
    <w:link w:val="TextoindependienteCar"/>
    <w:uiPriority w:val="99"/>
    <w:rsid w:val="00BB5FE1"/>
    <w:pPr>
      <w:suppressAutoHyphens/>
      <w:jc w:val="both"/>
    </w:pPr>
    <w:rPr>
      <w:rFonts w:ascii="Arial" w:hAnsi="Arial"/>
      <w:i/>
      <w:sz w:val="22"/>
      <w:szCs w:val="20"/>
      <w:lang w:val="es-ES_tradnl" w:eastAsia="en-US"/>
    </w:rPr>
  </w:style>
  <w:style w:type="character" w:customStyle="1" w:styleId="TextoindependienteCar">
    <w:name w:val="Texto independiente Car"/>
    <w:aliases w:val="body text Car,bt Car"/>
    <w:basedOn w:val="Fuentedeprrafopredeter"/>
    <w:link w:val="Textoindependiente"/>
    <w:uiPriority w:val="99"/>
    <w:rsid w:val="00BB5FE1"/>
    <w:rPr>
      <w:rFonts w:ascii="Arial" w:eastAsia="Times New Roman" w:hAnsi="Arial" w:cs="Times New Roman"/>
      <w:i/>
      <w:szCs w:val="20"/>
      <w:lang w:val="es-ES_tradnl"/>
    </w:rPr>
  </w:style>
  <w:style w:type="character" w:customStyle="1" w:styleId="WW8Num1z0">
    <w:name w:val="WW8Num1z0"/>
    <w:rsid w:val="00BB5FE1"/>
    <w:rPr>
      <w:rFonts w:ascii="Times New Roman" w:eastAsia="Times New Roman" w:hAnsi="Times New Roman" w:cs="Times New Roman"/>
    </w:rPr>
  </w:style>
  <w:style w:type="character" w:customStyle="1" w:styleId="WW8Num1z1">
    <w:name w:val="WW8Num1z1"/>
    <w:rsid w:val="00BB5FE1"/>
    <w:rPr>
      <w:rFonts w:ascii="Courier New" w:hAnsi="Courier New"/>
    </w:rPr>
  </w:style>
  <w:style w:type="character" w:customStyle="1" w:styleId="WW8Num1z2">
    <w:name w:val="WW8Num1z2"/>
    <w:rsid w:val="00BB5FE1"/>
    <w:rPr>
      <w:rFonts w:ascii="Wingdings" w:hAnsi="Wingdings"/>
    </w:rPr>
  </w:style>
  <w:style w:type="character" w:customStyle="1" w:styleId="WW8Num1z3">
    <w:name w:val="WW8Num1z3"/>
    <w:rsid w:val="00BB5FE1"/>
    <w:rPr>
      <w:rFonts w:ascii="Symbol" w:hAnsi="Symbol"/>
    </w:rPr>
  </w:style>
  <w:style w:type="character" w:customStyle="1" w:styleId="WW-Fuentedeprrafopredeter">
    <w:name w:val="WW-Fuente de párrafo predeter."/>
    <w:rsid w:val="00BB5FE1"/>
  </w:style>
  <w:style w:type="character" w:styleId="Hipervnculovisitado">
    <w:name w:val="FollowedHyperlink"/>
    <w:uiPriority w:val="99"/>
    <w:rsid w:val="00BB5FE1"/>
    <w:rPr>
      <w:color w:val="800080"/>
      <w:u w:val="single"/>
    </w:rPr>
  </w:style>
  <w:style w:type="character" w:customStyle="1" w:styleId="WW-Refdecomentario">
    <w:name w:val="WW-Ref. de comentario"/>
    <w:rsid w:val="00BB5FE1"/>
    <w:rPr>
      <w:sz w:val="16"/>
      <w:szCs w:val="16"/>
    </w:rPr>
  </w:style>
  <w:style w:type="paragraph" w:styleId="Lista">
    <w:name w:val="List"/>
    <w:basedOn w:val="Textoindependiente"/>
    <w:rsid w:val="00BB5FE1"/>
    <w:rPr>
      <w:rFonts w:ascii="Footlight MT Light" w:hAnsi="Footlight MT Light" w:cs="Tahoma"/>
      <w:i w:val="0"/>
      <w:sz w:val="26"/>
      <w:lang w:eastAsia="ar-SA"/>
    </w:rPr>
  </w:style>
  <w:style w:type="paragraph" w:customStyle="1" w:styleId="Etiqueta">
    <w:name w:val="Etiqueta"/>
    <w:basedOn w:val="Normal"/>
    <w:rsid w:val="00BB5FE1"/>
    <w:pPr>
      <w:suppressLineNumbers/>
      <w:suppressAutoHyphens/>
      <w:spacing w:before="120" w:after="120"/>
    </w:pPr>
    <w:rPr>
      <w:rFonts w:cs="Tahoma"/>
      <w:i/>
      <w:iCs/>
      <w:sz w:val="20"/>
      <w:szCs w:val="20"/>
      <w:lang w:eastAsia="ar-SA"/>
    </w:rPr>
  </w:style>
  <w:style w:type="paragraph" w:customStyle="1" w:styleId="ndice">
    <w:name w:val="Índice"/>
    <w:basedOn w:val="Normal"/>
    <w:rsid w:val="00BB5FE1"/>
    <w:pPr>
      <w:suppressLineNumbers/>
      <w:suppressAutoHyphens/>
    </w:pPr>
    <w:rPr>
      <w:rFonts w:cs="Tahoma"/>
      <w:sz w:val="20"/>
      <w:szCs w:val="20"/>
      <w:lang w:eastAsia="ar-SA"/>
    </w:rPr>
  </w:style>
  <w:style w:type="paragraph" w:customStyle="1" w:styleId="WW-Epgrafe">
    <w:name w:val="WW-Epígrafe"/>
    <w:basedOn w:val="Normal"/>
    <w:next w:val="Normal"/>
    <w:rsid w:val="00BB5FE1"/>
    <w:pPr>
      <w:tabs>
        <w:tab w:val="center" w:pos="4738"/>
      </w:tabs>
      <w:suppressAutoHyphens/>
      <w:jc w:val="center"/>
    </w:pPr>
    <w:rPr>
      <w:rFonts w:ascii="Brush Script MT" w:hAnsi="Brush Script MT"/>
      <w:b/>
      <w:i/>
      <w:spacing w:val="-3"/>
      <w:szCs w:val="20"/>
      <w:lang w:val="es-ES_tradnl" w:eastAsia="ar-SA"/>
    </w:rPr>
  </w:style>
  <w:style w:type="paragraph" w:customStyle="1" w:styleId="WW-Textoindependiente2">
    <w:name w:val="WW-Texto independiente 2"/>
    <w:basedOn w:val="Normal"/>
    <w:rsid w:val="00BB5FE1"/>
    <w:pPr>
      <w:suppressAutoHyphens/>
      <w:jc w:val="center"/>
    </w:pPr>
    <w:rPr>
      <w:rFonts w:ascii="Footlight MT Light" w:hAnsi="Footlight MT Light"/>
      <w:b/>
      <w:bCs/>
      <w:i/>
      <w:iCs/>
      <w:sz w:val="26"/>
      <w:szCs w:val="20"/>
      <w:lang w:eastAsia="ar-SA"/>
    </w:rPr>
  </w:style>
  <w:style w:type="paragraph" w:customStyle="1" w:styleId="WW-Textoindependiente3">
    <w:name w:val="WW-Texto independiente 3"/>
    <w:basedOn w:val="Normal"/>
    <w:rsid w:val="00BB5FE1"/>
    <w:pPr>
      <w:suppressAutoHyphens/>
      <w:jc w:val="both"/>
    </w:pPr>
    <w:rPr>
      <w:rFonts w:ascii="Footlight MT Light" w:hAnsi="Footlight MT Light"/>
      <w:b/>
      <w:bCs/>
      <w:sz w:val="26"/>
      <w:szCs w:val="20"/>
      <w:lang w:eastAsia="ar-SA"/>
    </w:rPr>
  </w:style>
  <w:style w:type="paragraph" w:customStyle="1" w:styleId="WW-Sangra2detindependiente">
    <w:name w:val="WW-Sangría 2 de t. independiente"/>
    <w:basedOn w:val="Normal"/>
    <w:rsid w:val="00BB5FE1"/>
    <w:pPr>
      <w:suppressAutoHyphens/>
      <w:ind w:left="1134"/>
      <w:jc w:val="both"/>
    </w:pPr>
    <w:rPr>
      <w:rFonts w:ascii="Footlight MT Light" w:hAnsi="Footlight MT Light"/>
      <w:b/>
      <w:bCs/>
      <w:sz w:val="22"/>
      <w:szCs w:val="20"/>
      <w:lang w:eastAsia="ar-SA"/>
    </w:rPr>
  </w:style>
  <w:style w:type="paragraph" w:customStyle="1" w:styleId="WW-Textocomentario">
    <w:name w:val="WW-Texto comentario"/>
    <w:basedOn w:val="Normal"/>
    <w:rsid w:val="00BB5FE1"/>
    <w:pPr>
      <w:suppressAutoHyphens/>
    </w:pPr>
    <w:rPr>
      <w:sz w:val="20"/>
      <w:szCs w:val="20"/>
      <w:lang w:eastAsia="ar-SA"/>
    </w:rPr>
  </w:style>
  <w:style w:type="paragraph" w:styleId="Textocomentario">
    <w:name w:val="annotation text"/>
    <w:basedOn w:val="Normal"/>
    <w:link w:val="TextocomentarioCar"/>
    <w:rsid w:val="00BB5FE1"/>
    <w:rPr>
      <w:sz w:val="20"/>
      <w:szCs w:val="20"/>
    </w:rPr>
  </w:style>
  <w:style w:type="character" w:customStyle="1" w:styleId="TextocomentarioCar">
    <w:name w:val="Texto comentario Car"/>
    <w:basedOn w:val="Fuentedeprrafopredeter"/>
    <w:link w:val="Textocomentario"/>
    <w:rsid w:val="00BB5FE1"/>
    <w:rPr>
      <w:rFonts w:ascii="Times New Roman" w:eastAsia="Times New Roman" w:hAnsi="Times New Roman" w:cs="Times New Roman"/>
      <w:sz w:val="20"/>
      <w:szCs w:val="20"/>
      <w:lang w:val="es-ES" w:eastAsia="es-ES"/>
    </w:rPr>
  </w:style>
  <w:style w:type="paragraph" w:styleId="Asuntodelcomentario">
    <w:name w:val="annotation subject"/>
    <w:basedOn w:val="WW-Textocomentario"/>
    <w:next w:val="WW-Textocomentario"/>
    <w:link w:val="AsuntodelcomentarioCar"/>
    <w:rsid w:val="00BB5FE1"/>
    <w:rPr>
      <w:b/>
      <w:bCs/>
    </w:rPr>
  </w:style>
  <w:style w:type="character" w:customStyle="1" w:styleId="AsuntodelcomentarioCar">
    <w:name w:val="Asunto del comentario Car"/>
    <w:basedOn w:val="TextocomentarioCar"/>
    <w:link w:val="Asuntodelcomentario"/>
    <w:rsid w:val="00BB5FE1"/>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BB5FE1"/>
    <w:rPr>
      <w:rFonts w:ascii="Footlight MT Light" w:hAnsi="Footlight MT Light"/>
      <w:i w:val="0"/>
      <w:sz w:val="26"/>
      <w:lang w:eastAsia="ar-SA"/>
    </w:rPr>
  </w:style>
  <w:style w:type="paragraph" w:customStyle="1" w:styleId="Textoindependiente21">
    <w:name w:val="Texto independiente 21"/>
    <w:basedOn w:val="Normal"/>
    <w:uiPriority w:val="99"/>
    <w:rsid w:val="00BB5FE1"/>
    <w:pPr>
      <w:jc w:val="both"/>
    </w:pPr>
    <w:rPr>
      <w:rFonts w:ascii="Arial" w:hAnsi="Arial"/>
      <w:sz w:val="22"/>
      <w:szCs w:val="20"/>
      <w:lang w:val="es-ES_tradnl"/>
    </w:rPr>
  </w:style>
  <w:style w:type="paragraph" w:styleId="Continuarlista">
    <w:name w:val="List Continue"/>
    <w:basedOn w:val="Normal"/>
    <w:uiPriority w:val="99"/>
    <w:rsid w:val="00BB5FE1"/>
    <w:pPr>
      <w:suppressAutoHyphens/>
      <w:spacing w:after="120"/>
      <w:ind w:left="283"/>
      <w:contextualSpacing/>
    </w:pPr>
    <w:rPr>
      <w:sz w:val="20"/>
      <w:szCs w:val="20"/>
      <w:lang w:eastAsia="ar-SA"/>
    </w:rPr>
  </w:style>
  <w:style w:type="paragraph" w:styleId="Prrafodelista">
    <w:name w:val="List Paragraph"/>
    <w:basedOn w:val="Normal"/>
    <w:link w:val="PrrafodelistaCar"/>
    <w:uiPriority w:val="34"/>
    <w:qFormat/>
    <w:rsid w:val="00BB5FE1"/>
    <w:pPr>
      <w:ind w:left="720"/>
      <w:contextualSpacing/>
    </w:pPr>
    <w:rPr>
      <w:sz w:val="20"/>
      <w:szCs w:val="20"/>
      <w:lang w:val="es-ES_tradnl"/>
    </w:rPr>
  </w:style>
  <w:style w:type="character" w:styleId="nfasis">
    <w:name w:val="Emphasis"/>
    <w:qFormat/>
    <w:rsid w:val="00BB5FE1"/>
    <w:rPr>
      <w:rFonts w:cs="Times New Roman"/>
      <w:i/>
      <w:iCs/>
    </w:rPr>
  </w:style>
  <w:style w:type="paragraph" w:customStyle="1" w:styleId="Textoindependiente22">
    <w:name w:val="Texto independiente 22"/>
    <w:basedOn w:val="Normal"/>
    <w:rsid w:val="00BB5FE1"/>
    <w:pPr>
      <w:jc w:val="both"/>
    </w:pPr>
    <w:rPr>
      <w:rFonts w:ascii="Arial" w:hAnsi="Arial"/>
      <w:sz w:val="22"/>
      <w:szCs w:val="20"/>
      <w:lang w:val="es-ES_tradnl"/>
    </w:rPr>
  </w:style>
  <w:style w:type="paragraph" w:customStyle="1" w:styleId="Textoindependiente23">
    <w:name w:val="Texto independiente 23"/>
    <w:basedOn w:val="Normal"/>
    <w:rsid w:val="00BB5FE1"/>
    <w:pPr>
      <w:jc w:val="both"/>
    </w:pPr>
    <w:rPr>
      <w:rFonts w:ascii="Arial" w:hAnsi="Arial"/>
      <w:sz w:val="22"/>
      <w:szCs w:val="20"/>
      <w:lang w:val="es-ES_tradnl"/>
    </w:rPr>
  </w:style>
  <w:style w:type="paragraph" w:customStyle="1" w:styleId="Prrafodelista1">
    <w:name w:val="Párrafo de lista1"/>
    <w:basedOn w:val="Normal"/>
    <w:rsid w:val="00BB5FE1"/>
    <w:pPr>
      <w:overflowPunct w:val="0"/>
      <w:autoSpaceDE w:val="0"/>
      <w:autoSpaceDN w:val="0"/>
      <w:adjustRightInd w:val="0"/>
      <w:ind w:left="708"/>
      <w:textAlignment w:val="baseline"/>
    </w:pPr>
  </w:style>
  <w:style w:type="paragraph" w:styleId="Textoindependiente2">
    <w:name w:val="Body Text 2"/>
    <w:basedOn w:val="Normal"/>
    <w:link w:val="Textoindependiente2Car"/>
    <w:rsid w:val="00BB5FE1"/>
    <w:pPr>
      <w:overflowPunct w:val="0"/>
      <w:autoSpaceDE w:val="0"/>
      <w:autoSpaceDN w:val="0"/>
      <w:adjustRightInd w:val="0"/>
      <w:spacing w:after="120" w:line="480" w:lineRule="auto"/>
      <w:textAlignment w:val="baseline"/>
    </w:pPr>
  </w:style>
  <w:style w:type="character" w:customStyle="1" w:styleId="Textoindependiente2Car">
    <w:name w:val="Texto independiente 2 Car"/>
    <w:basedOn w:val="Fuentedeprrafopredeter"/>
    <w:link w:val="Textoindependiente2"/>
    <w:rsid w:val="00BB5FE1"/>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BB5FE1"/>
    <w:pPr>
      <w:overflowPunct w:val="0"/>
      <w:autoSpaceDE w:val="0"/>
      <w:autoSpaceDN w:val="0"/>
      <w:adjustRightInd w:val="0"/>
      <w:spacing w:after="120"/>
      <w:textAlignment w:val="baseline"/>
    </w:pPr>
    <w:rPr>
      <w:sz w:val="16"/>
      <w:szCs w:val="16"/>
    </w:rPr>
  </w:style>
  <w:style w:type="character" w:customStyle="1" w:styleId="Textoindependiente3Car">
    <w:name w:val="Texto independiente 3 Car"/>
    <w:basedOn w:val="Fuentedeprrafopredeter"/>
    <w:link w:val="Textoindependiente3"/>
    <w:rsid w:val="00BB5FE1"/>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rsid w:val="00BB5FE1"/>
    <w:rPr>
      <w:rFonts w:ascii="Courier New" w:hAnsi="Courier New"/>
      <w:sz w:val="20"/>
      <w:szCs w:val="20"/>
    </w:rPr>
  </w:style>
  <w:style w:type="character" w:customStyle="1" w:styleId="TextosinformatoCar">
    <w:name w:val="Texto sin formato Car"/>
    <w:basedOn w:val="Fuentedeprrafopredeter"/>
    <w:link w:val="Textosinformato"/>
    <w:rsid w:val="00BB5FE1"/>
    <w:rPr>
      <w:rFonts w:ascii="Courier New" w:eastAsia="Times New Roman" w:hAnsi="Courier New" w:cs="Times New Roman"/>
      <w:sz w:val="20"/>
      <w:szCs w:val="20"/>
      <w:lang w:val="es-ES" w:eastAsia="es-ES"/>
    </w:rPr>
  </w:style>
  <w:style w:type="paragraph" w:customStyle="1" w:styleId="BodyText31">
    <w:name w:val="Body Text 31"/>
    <w:basedOn w:val="Normal"/>
    <w:rsid w:val="00BB5FE1"/>
    <w:pPr>
      <w:widowControl w:val="0"/>
      <w:jc w:val="both"/>
    </w:pPr>
    <w:rPr>
      <w:rFonts w:ascii="Arial" w:hAnsi="Arial" w:cs="Arial"/>
      <w:lang w:val="es-ES_tradnl"/>
    </w:rPr>
  </w:style>
  <w:style w:type="character" w:customStyle="1" w:styleId="TtuloCar">
    <w:name w:val="Título Car"/>
    <w:rsid w:val="00BB5FE1"/>
    <w:rPr>
      <w:rFonts w:ascii="Arial" w:hAnsi="Arial" w:cs="Arial"/>
      <w:b/>
      <w:bCs/>
      <w:sz w:val="24"/>
      <w:szCs w:val="24"/>
    </w:rPr>
  </w:style>
  <w:style w:type="paragraph" w:styleId="Sangra3detindependiente">
    <w:name w:val="Body Text Indent 3"/>
    <w:basedOn w:val="Normal"/>
    <w:link w:val="Sangra3detindependienteCar"/>
    <w:rsid w:val="00BB5FE1"/>
    <w:pPr>
      <w:overflowPunct w:val="0"/>
      <w:autoSpaceDE w:val="0"/>
      <w:autoSpaceDN w:val="0"/>
      <w:adjustRightInd w:val="0"/>
      <w:spacing w:after="120"/>
      <w:ind w:left="283"/>
      <w:textAlignment w:val="baseline"/>
    </w:pPr>
    <w:rPr>
      <w:sz w:val="16"/>
      <w:szCs w:val="16"/>
    </w:rPr>
  </w:style>
  <w:style w:type="character" w:customStyle="1" w:styleId="Sangra3detindependienteCar">
    <w:name w:val="Sangría 3 de t. independiente Car"/>
    <w:basedOn w:val="Fuentedeprrafopredeter"/>
    <w:link w:val="Sangra3detindependiente"/>
    <w:rsid w:val="00BB5FE1"/>
    <w:rPr>
      <w:rFonts w:ascii="Times New Roman" w:eastAsia="Times New Roman" w:hAnsi="Times New Roman" w:cs="Times New Roman"/>
      <w:sz w:val="16"/>
      <w:szCs w:val="16"/>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BB5FE1"/>
    <w:pPr>
      <w:spacing w:before="100" w:beforeAutospacing="1" w:after="100" w:afterAutospacing="1"/>
    </w:pPr>
    <w:rPr>
      <w:rFonts w:ascii="Arial Unicode MS" w:hAnsi="Arial Unicode MS" w:cs="Arial Unicode MS"/>
    </w:rPr>
  </w:style>
  <w:style w:type="paragraph" w:customStyle="1" w:styleId="MARITZA3">
    <w:name w:val="MARITZA3"/>
    <w:rsid w:val="00BB5FE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Titulo2">
    <w:name w:val="Titulo 2"/>
    <w:basedOn w:val="Ttulo2"/>
    <w:rsid w:val="00BB5FE1"/>
    <w:pPr>
      <w:tabs>
        <w:tab w:val="clear" w:pos="0"/>
      </w:tabs>
      <w:suppressAutoHyphens w:val="0"/>
      <w:spacing w:before="240" w:after="60"/>
      <w:jc w:val="left"/>
    </w:pPr>
    <w:rPr>
      <w:rFonts w:ascii="Cambria" w:hAnsi="Cambria"/>
      <w:b/>
      <w:bCs/>
      <w:i/>
      <w:iCs/>
      <w:sz w:val="28"/>
      <w:szCs w:val="28"/>
      <w:lang w:val="es-MX" w:eastAsia="es-ES"/>
    </w:rPr>
  </w:style>
  <w:style w:type="paragraph" w:customStyle="1" w:styleId="Listavistosa-nfasis12">
    <w:name w:val="Lista vistosa - Énfasis 12"/>
    <w:basedOn w:val="Normal"/>
    <w:rsid w:val="00BB5FE1"/>
    <w:pPr>
      <w:ind w:left="708"/>
    </w:pPr>
    <w:rPr>
      <w:sz w:val="20"/>
      <w:szCs w:val="20"/>
      <w:lang w:val="es-ES_tradnl"/>
    </w:rPr>
  </w:style>
  <w:style w:type="paragraph" w:customStyle="1" w:styleId="toa">
    <w:name w:val="toa"/>
    <w:basedOn w:val="Normal"/>
    <w:rsid w:val="00BB5FE1"/>
    <w:pPr>
      <w:tabs>
        <w:tab w:val="left" w:pos="0"/>
        <w:tab w:val="left" w:pos="9000"/>
        <w:tab w:val="right" w:pos="9360"/>
      </w:tabs>
      <w:suppressAutoHyphens/>
      <w:overflowPunct w:val="0"/>
      <w:autoSpaceDE w:val="0"/>
      <w:autoSpaceDN w:val="0"/>
      <w:adjustRightInd w:val="0"/>
      <w:jc w:val="both"/>
      <w:textAlignment w:val="baseline"/>
    </w:pPr>
    <w:rPr>
      <w:rFonts w:ascii="Arial" w:hAnsi="Arial"/>
      <w:spacing w:val="-2"/>
      <w:lang w:val="en-US"/>
    </w:rPr>
  </w:style>
  <w:style w:type="paragraph" w:customStyle="1" w:styleId="vieta">
    <w:name w:val="viñeta"/>
    <w:next w:val="Normal"/>
    <w:autoRedefine/>
    <w:rsid w:val="00BB5FE1"/>
    <w:pPr>
      <w:spacing w:after="0" w:line="240" w:lineRule="auto"/>
      <w:jc w:val="both"/>
    </w:pPr>
    <w:rPr>
      <w:rFonts w:ascii="Arial" w:eastAsia="Times New Roman" w:hAnsi="Arial" w:cs="Arial"/>
      <w:snapToGrid w:val="0"/>
      <w:kern w:val="16"/>
      <w:lang w:val="es-ES" w:eastAsia="es-ES_tradnl"/>
    </w:rPr>
  </w:style>
  <w:style w:type="paragraph" w:customStyle="1" w:styleId="BodyText28">
    <w:name w:val="Body Text 28"/>
    <w:basedOn w:val="Normal"/>
    <w:rsid w:val="00BB5FE1"/>
    <w:pPr>
      <w:widowControl w:val="0"/>
      <w:overflowPunct w:val="0"/>
      <w:autoSpaceDE w:val="0"/>
      <w:autoSpaceDN w:val="0"/>
      <w:adjustRightInd w:val="0"/>
      <w:jc w:val="both"/>
      <w:textAlignment w:val="baseline"/>
    </w:pPr>
    <w:rPr>
      <w:rFonts w:ascii="Arial" w:hAnsi="Arial"/>
      <w:sz w:val="22"/>
      <w:szCs w:val="20"/>
      <w:lang w:val="es-CO"/>
    </w:rPr>
  </w:style>
  <w:style w:type="paragraph" w:customStyle="1" w:styleId="BodyText22">
    <w:name w:val="Body Text 22"/>
    <w:basedOn w:val="Normal"/>
    <w:rsid w:val="00BB5FE1"/>
    <w:pPr>
      <w:widowControl w:val="0"/>
      <w:jc w:val="both"/>
    </w:pPr>
    <w:rPr>
      <w:rFonts w:ascii="Arial" w:eastAsia="Calibri" w:hAnsi="Arial"/>
      <w:b/>
      <w:sz w:val="20"/>
      <w:szCs w:val="20"/>
      <w:lang w:val="es-MX"/>
    </w:rPr>
  </w:style>
  <w:style w:type="paragraph" w:customStyle="1" w:styleId="Textoindependiente31">
    <w:name w:val="Texto independiente 31"/>
    <w:basedOn w:val="Normal"/>
    <w:rsid w:val="00BB5FE1"/>
    <w:pPr>
      <w:widowControl w:val="0"/>
      <w:jc w:val="both"/>
    </w:pPr>
    <w:rPr>
      <w:rFonts w:ascii="Arial" w:hAnsi="Arial"/>
      <w:b/>
      <w:sz w:val="28"/>
      <w:szCs w:val="20"/>
      <w:lang w:val="es-CO"/>
    </w:rPr>
  </w:style>
  <w:style w:type="paragraph" w:styleId="Lista2">
    <w:name w:val="List 2"/>
    <w:basedOn w:val="Normal"/>
    <w:uiPriority w:val="99"/>
    <w:rsid w:val="00BB5FE1"/>
    <w:pPr>
      <w:ind w:left="566" w:hanging="283"/>
    </w:pPr>
    <w:rPr>
      <w:rFonts w:ascii="Arial" w:hAnsi="Arial"/>
      <w:szCs w:val="20"/>
      <w:lang w:val="es-ES_tradnl"/>
    </w:rPr>
  </w:style>
  <w:style w:type="paragraph" w:customStyle="1" w:styleId="Textodebloque1">
    <w:name w:val="Texto de bloque1"/>
    <w:basedOn w:val="Normal"/>
    <w:rsid w:val="00BB5FE1"/>
    <w:pPr>
      <w:ind w:left="1418" w:right="6" w:hanging="1418"/>
      <w:jc w:val="both"/>
    </w:pPr>
    <w:rPr>
      <w:sz w:val="26"/>
      <w:szCs w:val="20"/>
      <w:lang w:val="es-ES_tradnl"/>
    </w:rPr>
  </w:style>
  <w:style w:type="paragraph" w:customStyle="1" w:styleId="BodyText21">
    <w:name w:val="Body Text 21"/>
    <w:basedOn w:val="Normal"/>
    <w:rsid w:val="00BB5FE1"/>
    <w:pPr>
      <w:jc w:val="both"/>
    </w:pPr>
    <w:rPr>
      <w:sz w:val="26"/>
      <w:szCs w:val="20"/>
    </w:rPr>
  </w:style>
  <w:style w:type="paragraph" w:styleId="Listaconvietas">
    <w:name w:val="List Bullet"/>
    <w:basedOn w:val="Normal"/>
    <w:autoRedefine/>
    <w:rsid w:val="00BB5FE1"/>
    <w:pPr>
      <w:numPr>
        <w:numId w:val="4"/>
      </w:numPr>
    </w:pPr>
    <w:rPr>
      <w:rFonts w:ascii="Arial" w:hAnsi="Arial"/>
      <w:szCs w:val="20"/>
      <w:lang w:val="es-ES_tradnl"/>
    </w:rPr>
  </w:style>
  <w:style w:type="paragraph" w:customStyle="1" w:styleId="Car1CarCarCar">
    <w:name w:val="Car1 Car Car Car"/>
    <w:basedOn w:val="Normal"/>
    <w:rsid w:val="00BB5FE1"/>
    <w:pPr>
      <w:spacing w:after="160" w:line="240" w:lineRule="exact"/>
    </w:pPr>
    <w:rPr>
      <w:rFonts w:ascii="Verdana" w:hAnsi="Verdana"/>
      <w:sz w:val="20"/>
      <w:szCs w:val="20"/>
      <w:lang w:val="en-US" w:eastAsia="en-US"/>
    </w:rPr>
  </w:style>
  <w:style w:type="paragraph" w:customStyle="1" w:styleId="Car">
    <w:name w:val="Car"/>
    <w:basedOn w:val="Normal"/>
    <w:rsid w:val="00BB5FE1"/>
    <w:pPr>
      <w:spacing w:after="160" w:line="240" w:lineRule="exact"/>
    </w:pPr>
    <w:rPr>
      <w:rFonts w:ascii="Verdana" w:hAnsi="Verdana"/>
      <w:sz w:val="20"/>
      <w:szCs w:val="20"/>
      <w:lang w:val="en-US" w:eastAsia="en-US"/>
    </w:rPr>
  </w:style>
  <w:style w:type="table" w:styleId="Tablaconcuadrcula">
    <w:name w:val="Table Grid"/>
    <w:basedOn w:val="Tablanormal"/>
    <w:rsid w:val="00BB5F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2">
    <w:name w:val="xl32"/>
    <w:basedOn w:val="Normal"/>
    <w:rsid w:val="00BB5F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hAnsi="Arial Narrow"/>
      <w:i/>
      <w:iCs/>
      <w:sz w:val="18"/>
      <w:szCs w:val="18"/>
    </w:rPr>
  </w:style>
  <w:style w:type="paragraph" w:customStyle="1" w:styleId="CM46">
    <w:name w:val="CM46"/>
    <w:basedOn w:val="Default"/>
    <w:next w:val="Default"/>
    <w:uiPriority w:val="99"/>
    <w:rsid w:val="00BB5FE1"/>
    <w:rPr>
      <w:color w:val="auto"/>
    </w:rPr>
  </w:style>
  <w:style w:type="paragraph" w:customStyle="1" w:styleId="CM5">
    <w:name w:val="CM5"/>
    <w:basedOn w:val="Default"/>
    <w:next w:val="Default"/>
    <w:uiPriority w:val="99"/>
    <w:rsid w:val="00BB5FE1"/>
    <w:pPr>
      <w:spacing w:line="276" w:lineRule="atLeast"/>
    </w:pPr>
    <w:rPr>
      <w:color w:val="auto"/>
    </w:rPr>
  </w:style>
  <w:style w:type="paragraph" w:customStyle="1" w:styleId="western">
    <w:name w:val="western"/>
    <w:basedOn w:val="Normal"/>
    <w:rsid w:val="00BB5FE1"/>
    <w:pPr>
      <w:spacing w:before="100" w:beforeAutospacing="1" w:after="100" w:afterAutospacing="1"/>
    </w:pPr>
  </w:style>
  <w:style w:type="character" w:customStyle="1" w:styleId="apple-converted-space">
    <w:name w:val="apple-converted-space"/>
    <w:uiPriority w:val="99"/>
    <w:rsid w:val="00BB5FE1"/>
  </w:style>
  <w:style w:type="numbering" w:customStyle="1" w:styleId="Sinlista1">
    <w:name w:val="Sin lista1"/>
    <w:next w:val="Sinlista"/>
    <w:uiPriority w:val="99"/>
    <w:semiHidden/>
    <w:unhideWhenUsed/>
    <w:rsid w:val="00BB5FE1"/>
  </w:style>
  <w:style w:type="table" w:customStyle="1" w:styleId="Tablaconcuadrcula1">
    <w:name w:val="Tabla con cuadrícula1"/>
    <w:basedOn w:val="Tablanormal"/>
    <w:next w:val="Tablaconcuadrcula"/>
    <w:uiPriority w:val="59"/>
    <w:rsid w:val="00BB5F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uiPriority w:val="99"/>
    <w:rsid w:val="00BB5FE1"/>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locked/>
    <w:rsid w:val="00BB5FE1"/>
    <w:rPr>
      <w:rFonts w:ascii="Times New Roman" w:eastAsia="Times New Roman" w:hAnsi="Times New Roman" w:cs="Times New Roman"/>
      <w:sz w:val="20"/>
      <w:szCs w:val="20"/>
      <w:lang w:val="es-ES_tradnl" w:eastAsia="es-ES"/>
    </w:rPr>
  </w:style>
  <w:style w:type="paragraph" w:customStyle="1" w:styleId="xl66">
    <w:name w:val="xl66"/>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7">
    <w:name w:val="xl67"/>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68">
    <w:name w:val="xl68"/>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69">
    <w:name w:val="xl69"/>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0">
    <w:name w:val="xl70"/>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71">
    <w:name w:val="xl71"/>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2">
    <w:name w:val="xl72"/>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3">
    <w:name w:val="xl73"/>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74">
    <w:name w:val="xl74"/>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75">
    <w:name w:val="xl75"/>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76">
    <w:name w:val="xl76"/>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77">
    <w:name w:val="xl77"/>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eastAsia="es-CO"/>
    </w:rPr>
  </w:style>
  <w:style w:type="paragraph" w:customStyle="1" w:styleId="xl78">
    <w:name w:val="xl78"/>
    <w:basedOn w:val="Normal"/>
    <w:rsid w:val="00BB5FE1"/>
    <w:pPr>
      <w:spacing w:before="100" w:beforeAutospacing="1" w:after="100" w:afterAutospacing="1"/>
      <w:textAlignment w:val="center"/>
    </w:pPr>
    <w:rPr>
      <w:rFonts w:ascii="Arial" w:hAnsi="Arial" w:cs="Arial"/>
      <w:sz w:val="12"/>
      <w:szCs w:val="12"/>
      <w:lang w:val="es-CO" w:eastAsia="es-CO"/>
    </w:rPr>
  </w:style>
  <w:style w:type="paragraph" w:customStyle="1" w:styleId="xl79">
    <w:name w:val="xl79"/>
    <w:basedOn w:val="Normal"/>
    <w:rsid w:val="00BB5FE1"/>
    <w:pPr>
      <w:shd w:val="clear" w:color="000000" w:fill="92D050"/>
      <w:spacing w:before="100" w:beforeAutospacing="1" w:after="100" w:afterAutospacing="1"/>
    </w:pPr>
    <w:rPr>
      <w:lang w:val="es-CO" w:eastAsia="es-CO"/>
    </w:rPr>
  </w:style>
  <w:style w:type="paragraph" w:customStyle="1" w:styleId="xl80">
    <w:name w:val="xl80"/>
    <w:basedOn w:val="Normal"/>
    <w:rsid w:val="00BB5FE1"/>
    <w:pPr>
      <w:shd w:val="clear" w:color="000000" w:fill="92D050"/>
      <w:spacing w:before="100" w:beforeAutospacing="1" w:after="100" w:afterAutospacing="1"/>
    </w:pPr>
    <w:rPr>
      <w:lang w:val="es-CO" w:eastAsia="es-CO"/>
    </w:rPr>
  </w:style>
  <w:style w:type="paragraph" w:customStyle="1" w:styleId="xl81">
    <w:name w:val="xl81"/>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lang w:val="es-CO" w:eastAsia="es-CO"/>
    </w:rPr>
  </w:style>
  <w:style w:type="paragraph" w:customStyle="1" w:styleId="xl82">
    <w:name w:val="xl82"/>
    <w:basedOn w:val="Normal"/>
    <w:rsid w:val="00BB5FE1"/>
    <w:pPr>
      <w:spacing w:before="100" w:beforeAutospacing="1" w:after="100" w:afterAutospacing="1"/>
      <w:textAlignment w:val="center"/>
    </w:pPr>
    <w:rPr>
      <w:rFonts w:ascii="Arial" w:hAnsi="Arial" w:cs="Arial"/>
      <w:b/>
      <w:bCs/>
      <w:sz w:val="16"/>
      <w:szCs w:val="16"/>
      <w:lang w:val="es-CO" w:eastAsia="es-CO"/>
    </w:rPr>
  </w:style>
  <w:style w:type="paragraph" w:customStyle="1" w:styleId="xl83">
    <w:name w:val="xl83"/>
    <w:basedOn w:val="Normal"/>
    <w:rsid w:val="00BB5FE1"/>
    <w:pP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84">
    <w:name w:val="xl84"/>
    <w:basedOn w:val="Normal"/>
    <w:rsid w:val="00BB5FE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5">
    <w:name w:val="xl85"/>
    <w:basedOn w:val="Normal"/>
    <w:rsid w:val="00BB5FE1"/>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6">
    <w:name w:val="xl86"/>
    <w:basedOn w:val="Normal"/>
    <w:rsid w:val="00BB5FE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7">
    <w:name w:val="xl87"/>
    <w:basedOn w:val="Normal"/>
    <w:rsid w:val="00BB5FE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8">
    <w:name w:val="xl88"/>
    <w:basedOn w:val="Normal"/>
    <w:rsid w:val="00BB5FE1"/>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9">
    <w:name w:val="xl89"/>
    <w:basedOn w:val="Normal"/>
    <w:rsid w:val="00BB5FE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90">
    <w:name w:val="xl90"/>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91">
    <w:name w:val="xl91"/>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93">
    <w:name w:val="xl93"/>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94">
    <w:name w:val="xl94"/>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5">
    <w:name w:val="xl95"/>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96">
    <w:name w:val="xl96"/>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97">
    <w:name w:val="xl97"/>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lang w:val="es-CO" w:eastAsia="es-CO"/>
    </w:rPr>
  </w:style>
  <w:style w:type="paragraph" w:customStyle="1" w:styleId="xl98">
    <w:name w:val="xl98"/>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99">
    <w:name w:val="xl99"/>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0">
    <w:name w:val="xl100"/>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1">
    <w:name w:val="xl101"/>
    <w:basedOn w:val="Normal"/>
    <w:rsid w:val="00BB5FE1"/>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BB5FE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4">
    <w:name w:val="xl104"/>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64">
    <w:name w:val="xl64"/>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5">
    <w:name w:val="xl65"/>
    <w:basedOn w:val="Normal"/>
    <w:rsid w:val="00BB5F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table" w:customStyle="1" w:styleId="Tablaconcuadrcula2">
    <w:name w:val="Tabla con cuadrícula2"/>
    <w:basedOn w:val="Tablanormal"/>
    <w:next w:val="Tablaconcuadrcula"/>
    <w:uiPriority w:val="59"/>
    <w:rsid w:val="00BB5F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5F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BB5FE1"/>
  </w:style>
  <w:style w:type="table" w:customStyle="1" w:styleId="Tablaconcuadrcula4">
    <w:name w:val="Tabla con cuadrícula4"/>
    <w:basedOn w:val="Tablanormal"/>
    <w:next w:val="Tablaconcuadrcula"/>
    <w:uiPriority w:val="59"/>
    <w:rsid w:val="00BB5F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uiPriority w:val="99"/>
    <w:rsid w:val="00BB5FE1"/>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BB5FE1"/>
  </w:style>
  <w:style w:type="table" w:customStyle="1" w:styleId="Tablaconcuadrcula5">
    <w:name w:val="Tabla con cuadrícula5"/>
    <w:basedOn w:val="Tablanormal"/>
    <w:next w:val="Tablaconcuadrcula"/>
    <w:uiPriority w:val="59"/>
    <w:rsid w:val="00BB5F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uiPriority w:val="99"/>
    <w:rsid w:val="00BB5FE1"/>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BB5F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B5F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BB5FE1"/>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BB5FE1"/>
    <w:rPr>
      <w:rFonts w:ascii="Times New Roman" w:eastAsia="Times New Roman" w:hAnsi="Times New Roman" w:cs="Times New Roman"/>
      <w:sz w:val="20"/>
      <w:szCs w:val="20"/>
      <w:lang w:val="es-ES" w:eastAsia="ar-SA"/>
    </w:rPr>
  </w:style>
  <w:style w:type="paragraph" w:styleId="Ttulo">
    <w:name w:val="Title"/>
    <w:basedOn w:val="Normal"/>
    <w:next w:val="Normal"/>
    <w:link w:val="TtuloCar1"/>
    <w:qFormat/>
    <w:rsid w:val="00BB5FE1"/>
    <w:pPr>
      <w:spacing w:before="240" w:after="60"/>
      <w:jc w:val="center"/>
      <w:outlineLvl w:val="0"/>
    </w:pPr>
    <w:rPr>
      <w:rFonts w:ascii="Calibri Light" w:hAnsi="Calibri Light"/>
      <w:b/>
      <w:bCs/>
      <w:kern w:val="28"/>
      <w:sz w:val="32"/>
      <w:szCs w:val="32"/>
    </w:rPr>
  </w:style>
  <w:style w:type="character" w:customStyle="1" w:styleId="TtuloCar1">
    <w:name w:val="Título Car1"/>
    <w:basedOn w:val="Fuentedeprrafopredeter"/>
    <w:link w:val="Ttulo"/>
    <w:rsid w:val="00BB5FE1"/>
    <w:rPr>
      <w:rFonts w:ascii="Calibri Light" w:eastAsia="Times New Roman" w:hAnsi="Calibri Light" w:cs="Times New Roman"/>
      <w:b/>
      <w:bCs/>
      <w:kern w:val="28"/>
      <w:sz w:val="32"/>
      <w:szCs w:val="32"/>
      <w:lang w:val="es-ES" w:eastAsia="es-ES"/>
    </w:rPr>
  </w:style>
  <w:style w:type="character" w:styleId="Mencinsinresolver">
    <w:name w:val="Unresolved Mention"/>
    <w:basedOn w:val="Fuentedeprrafopredeter"/>
    <w:uiPriority w:val="99"/>
    <w:semiHidden/>
    <w:unhideWhenUsed/>
    <w:rsid w:val="00B7673E"/>
    <w:rPr>
      <w:color w:val="605E5C"/>
      <w:shd w:val="clear" w:color="auto" w:fill="E1DFDD"/>
    </w:rPr>
  </w:style>
  <w:style w:type="character" w:customStyle="1" w:styleId="DefaultCar">
    <w:name w:val="Default Car"/>
    <w:link w:val="Default"/>
    <w:locked/>
    <w:rsid w:val="009C1110"/>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20170408_seleccion_abreviada_de_menor_cuantia_entidades.pdf" TargetMode="External"/><Relationship Id="rId13" Type="http://schemas.openxmlformats.org/officeDocument/2006/relationships/hyperlink" Target="http://www.colombiacompra.gov.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www.colombiacompra.gov.co/sites/cce_public/files/cce_documentos/protocolo_de_indisponibilidad_secop_ii"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s://www.colombiacompra.gov.co/sites/cce_public/files/cce_documentos/20170323_guia_proponente_plural_version_revisada.pdf"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colombiacompra.gov.co/sites/cce_public/files/cce_documentos/20170407_presentar_oferta_proveedor_0.pdf" TargetMode="External"/><Relationship Id="rId14" Type="http://schemas.openxmlformats.org/officeDocument/2006/relationships/image" Target="media/image3.png"/><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A3080-09C7-4E2A-A26E-C4B185B24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61</Pages>
  <Words>22468</Words>
  <Characters>123578</Characters>
  <Application>Microsoft Office Word</Application>
  <DocSecurity>0</DocSecurity>
  <Lines>1029</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Nelson Emilio Robles Coronell</cp:lastModifiedBy>
  <cp:revision>58</cp:revision>
  <cp:lastPrinted>2019-12-06T15:30:00Z</cp:lastPrinted>
  <dcterms:created xsi:type="dcterms:W3CDTF">2019-12-05T21:45:00Z</dcterms:created>
  <dcterms:modified xsi:type="dcterms:W3CDTF">2019-12-06T16:22:00Z</dcterms:modified>
</cp:coreProperties>
</file>