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A8EF07" w14:textId="77777777" w:rsidR="00123854" w:rsidRDefault="00123854" w:rsidP="00760BE0">
      <w:pPr>
        <w:spacing w:after="0" w:line="240" w:lineRule="auto"/>
        <w:jc w:val="center"/>
        <w:rPr>
          <w:rFonts w:asciiTheme="minorBidi" w:hAnsiTheme="minorBidi"/>
          <w:b/>
          <w:bCs/>
          <w:i/>
          <w:iCs/>
          <w:sz w:val="20"/>
          <w:szCs w:val="20"/>
        </w:rPr>
      </w:pPr>
    </w:p>
    <w:p w14:paraId="708E825F" w14:textId="2C3863F2" w:rsidR="00123854" w:rsidRDefault="00123854" w:rsidP="00760BE0">
      <w:pPr>
        <w:spacing w:after="0" w:line="240" w:lineRule="auto"/>
        <w:jc w:val="center"/>
        <w:rPr>
          <w:rFonts w:asciiTheme="minorBidi" w:hAnsiTheme="minorBidi"/>
          <w:b/>
          <w:bCs/>
          <w:i/>
          <w:iCs/>
          <w:sz w:val="20"/>
          <w:szCs w:val="20"/>
        </w:rPr>
      </w:pPr>
      <w:r>
        <w:rPr>
          <w:rFonts w:asciiTheme="minorBidi" w:hAnsiTheme="minorBidi"/>
          <w:b/>
          <w:bCs/>
          <w:i/>
          <w:iCs/>
          <w:sz w:val="20"/>
          <w:szCs w:val="20"/>
        </w:rPr>
        <w:t>ANEXO</w:t>
      </w:r>
    </w:p>
    <w:p w14:paraId="0A5EF510" w14:textId="77777777" w:rsidR="00123854" w:rsidRDefault="00123854" w:rsidP="00760BE0">
      <w:pPr>
        <w:spacing w:after="0" w:line="240" w:lineRule="auto"/>
        <w:jc w:val="center"/>
        <w:rPr>
          <w:rFonts w:asciiTheme="minorBidi" w:hAnsiTheme="minorBidi"/>
          <w:b/>
          <w:bCs/>
          <w:i/>
          <w:iCs/>
          <w:sz w:val="20"/>
          <w:szCs w:val="20"/>
        </w:rPr>
      </w:pPr>
    </w:p>
    <w:p w14:paraId="648E9A34" w14:textId="7EE69FD4" w:rsidR="00CA1F7D" w:rsidRPr="00BC197C" w:rsidRDefault="00343183" w:rsidP="00760BE0">
      <w:pPr>
        <w:spacing w:after="0" w:line="240" w:lineRule="auto"/>
        <w:jc w:val="center"/>
        <w:rPr>
          <w:rFonts w:asciiTheme="minorBidi" w:hAnsiTheme="minorBidi"/>
          <w:b/>
          <w:bCs/>
          <w:i/>
          <w:iCs/>
          <w:sz w:val="20"/>
          <w:szCs w:val="20"/>
        </w:rPr>
      </w:pPr>
      <w:r w:rsidRPr="00760BE0">
        <w:rPr>
          <w:rFonts w:asciiTheme="minorBidi" w:hAnsiTheme="minorBidi"/>
          <w:b/>
          <w:bCs/>
          <w:i/>
          <w:iCs/>
          <w:sz w:val="20"/>
          <w:szCs w:val="20"/>
        </w:rPr>
        <w:t>PO</w:t>
      </w:r>
      <w:r w:rsidRPr="00BC197C">
        <w:rPr>
          <w:rFonts w:asciiTheme="minorBidi" w:hAnsiTheme="minorBidi"/>
          <w:b/>
          <w:bCs/>
          <w:i/>
          <w:iCs/>
          <w:sz w:val="20"/>
          <w:szCs w:val="20"/>
        </w:rPr>
        <w:t>LITICA SOBRE EMBELLECIMIENTO Y ORNATO DE LAS VÍAS A CARGO DEL INSTITUTO NACIONAL DE VIAS</w:t>
      </w:r>
    </w:p>
    <w:p w14:paraId="61C590BE" w14:textId="6732318C" w:rsidR="00343183" w:rsidRPr="00BC197C" w:rsidRDefault="00343183" w:rsidP="00760BE0">
      <w:pPr>
        <w:spacing w:after="0" w:line="240" w:lineRule="auto"/>
        <w:jc w:val="center"/>
        <w:rPr>
          <w:rFonts w:asciiTheme="minorBidi" w:hAnsiTheme="minorBidi"/>
          <w:b/>
          <w:bCs/>
          <w:i/>
          <w:iCs/>
          <w:sz w:val="20"/>
          <w:szCs w:val="20"/>
        </w:rPr>
      </w:pPr>
    </w:p>
    <w:p w14:paraId="0BA3BFD3" w14:textId="2402ADB6" w:rsidR="00AE6F16" w:rsidRPr="00BC197C" w:rsidRDefault="00AE6F16" w:rsidP="00760BE0">
      <w:pPr>
        <w:spacing w:after="0" w:line="240" w:lineRule="auto"/>
        <w:jc w:val="center"/>
        <w:rPr>
          <w:rFonts w:asciiTheme="minorBidi" w:hAnsiTheme="minorBidi"/>
          <w:b/>
          <w:bCs/>
          <w:i/>
          <w:iCs/>
          <w:sz w:val="20"/>
          <w:szCs w:val="20"/>
        </w:rPr>
      </w:pPr>
    </w:p>
    <w:p w14:paraId="0E6BBC91" w14:textId="759FA6F3" w:rsidR="00521F32" w:rsidRPr="00BC197C" w:rsidRDefault="00521F32"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Dentro de las actividades que se desarrollan en los contratos de mantenimiento rutinario, se tienen contempladas acciones </w:t>
      </w:r>
      <w:r w:rsidR="003B6A4E" w:rsidRPr="00BC197C">
        <w:rPr>
          <w:rFonts w:asciiTheme="minorBidi" w:hAnsiTheme="minorBidi"/>
          <w:sz w:val="20"/>
          <w:szCs w:val="20"/>
          <w:shd w:val="clear" w:color="auto" w:fill="FFFFFF"/>
        </w:rPr>
        <w:t xml:space="preserve">para el embellecimiento y ornato de las franjas de zona de las vías a cargo de </w:t>
      </w:r>
      <w:r w:rsidR="00392E55" w:rsidRPr="00BC197C">
        <w:rPr>
          <w:rFonts w:asciiTheme="minorBidi" w:hAnsiTheme="minorBidi"/>
          <w:sz w:val="20"/>
          <w:szCs w:val="20"/>
          <w:shd w:val="clear" w:color="auto" w:fill="FFFFFF"/>
        </w:rPr>
        <w:t>INVIAS</w:t>
      </w:r>
      <w:r w:rsidR="003B6A4E" w:rsidRPr="00BC197C">
        <w:rPr>
          <w:rFonts w:asciiTheme="minorBidi" w:hAnsiTheme="minorBidi"/>
          <w:sz w:val="20"/>
          <w:szCs w:val="20"/>
          <w:shd w:val="clear" w:color="auto" w:fill="FFFFFF"/>
        </w:rPr>
        <w:t xml:space="preserve">, </w:t>
      </w:r>
      <w:r w:rsidR="00392E55" w:rsidRPr="00BC197C">
        <w:rPr>
          <w:rFonts w:asciiTheme="minorBidi" w:hAnsiTheme="minorBidi"/>
          <w:sz w:val="20"/>
          <w:szCs w:val="20"/>
          <w:shd w:val="clear" w:color="auto" w:fill="FFFFFF"/>
        </w:rPr>
        <w:t>tales como</w:t>
      </w:r>
      <w:r w:rsidR="003B6A4E" w:rsidRPr="00BC197C">
        <w:rPr>
          <w:rFonts w:asciiTheme="minorBidi" w:hAnsiTheme="minorBidi"/>
          <w:sz w:val="20"/>
          <w:szCs w:val="20"/>
          <w:shd w:val="clear" w:color="auto" w:fill="FFFFFF"/>
        </w:rPr>
        <w:t xml:space="preserve">: </w:t>
      </w:r>
      <w:r w:rsidR="00B729DD" w:rsidRPr="00BC197C">
        <w:rPr>
          <w:rFonts w:asciiTheme="minorBidi" w:hAnsiTheme="minorBidi"/>
          <w:sz w:val="20"/>
          <w:szCs w:val="20"/>
          <w:shd w:val="clear" w:color="auto" w:fill="FFFFFF"/>
        </w:rPr>
        <w:t xml:space="preserve">rocería, poda, corte y/o retiro de árboles, empradización con semillas, empradización con cespedones, </w:t>
      </w:r>
      <w:r w:rsidR="00BC197C" w:rsidRPr="00BC197C">
        <w:rPr>
          <w:rFonts w:asciiTheme="minorBidi" w:hAnsiTheme="minorBidi"/>
          <w:sz w:val="20"/>
          <w:szCs w:val="20"/>
          <w:shd w:val="clear" w:color="auto" w:fill="FFFFFF"/>
        </w:rPr>
        <w:t>jardinería</w:t>
      </w:r>
      <w:r w:rsidR="00B729DD" w:rsidRPr="00BC197C">
        <w:rPr>
          <w:rFonts w:asciiTheme="minorBidi" w:hAnsiTheme="minorBidi"/>
          <w:sz w:val="20"/>
          <w:szCs w:val="20"/>
          <w:shd w:val="clear" w:color="auto" w:fill="FFFFFF"/>
        </w:rPr>
        <w:t>, y recolección de basuras</w:t>
      </w:r>
      <w:r w:rsidR="00392E55" w:rsidRPr="00BC197C">
        <w:rPr>
          <w:rFonts w:asciiTheme="minorBidi" w:hAnsiTheme="minorBidi"/>
          <w:sz w:val="20"/>
          <w:szCs w:val="20"/>
          <w:shd w:val="clear" w:color="auto" w:fill="FFFFFF"/>
        </w:rPr>
        <w:t>.</w:t>
      </w:r>
    </w:p>
    <w:p w14:paraId="6AC0B3A4" w14:textId="7DB88A71" w:rsidR="00B729DD" w:rsidRPr="00BC197C" w:rsidRDefault="00B729DD" w:rsidP="00760BE0">
      <w:pPr>
        <w:spacing w:after="0" w:line="240" w:lineRule="auto"/>
        <w:jc w:val="both"/>
        <w:rPr>
          <w:rFonts w:asciiTheme="minorBidi" w:hAnsiTheme="minorBidi"/>
          <w:sz w:val="20"/>
          <w:szCs w:val="20"/>
          <w:shd w:val="clear" w:color="auto" w:fill="FFFFFF"/>
        </w:rPr>
      </w:pPr>
    </w:p>
    <w:p w14:paraId="33485BF8" w14:textId="61AF8586" w:rsidR="00521F32" w:rsidRPr="00BC197C" w:rsidRDefault="00B729DD"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Como política general se busca desarrollar un plan de acción para el embellecimiento de los espacios </w:t>
      </w:r>
      <w:r w:rsidR="00A86E48" w:rsidRPr="00BC197C">
        <w:rPr>
          <w:rFonts w:asciiTheme="minorBidi" w:hAnsiTheme="minorBidi"/>
          <w:sz w:val="20"/>
          <w:szCs w:val="20"/>
          <w:shd w:val="clear" w:color="auto" w:fill="FFFFFF"/>
        </w:rPr>
        <w:t>que hacen parte de las franjas de zona de vías a cargo de INVIAS</w:t>
      </w:r>
      <w:r w:rsidR="00392E55" w:rsidRPr="00BC197C">
        <w:rPr>
          <w:rFonts w:asciiTheme="minorBidi" w:hAnsiTheme="minorBidi"/>
          <w:sz w:val="20"/>
          <w:szCs w:val="20"/>
          <w:shd w:val="clear" w:color="auto" w:fill="FFFFFF"/>
        </w:rPr>
        <w:t>, articulando para esto la labor que se realiza con los trabajadores de mantenimiento rutinario, de manera que sea</w:t>
      </w:r>
      <w:r w:rsidR="00320F88" w:rsidRPr="00BC197C">
        <w:rPr>
          <w:rFonts w:asciiTheme="minorBidi" w:hAnsiTheme="minorBidi"/>
          <w:sz w:val="20"/>
          <w:szCs w:val="20"/>
          <w:shd w:val="clear" w:color="auto" w:fill="FFFFFF"/>
        </w:rPr>
        <w:t xml:space="preserve"> una actividad continua y permanente</w:t>
      </w:r>
      <w:r w:rsidR="00A86E48" w:rsidRPr="00BC197C">
        <w:rPr>
          <w:rFonts w:asciiTheme="minorBidi" w:hAnsiTheme="minorBidi"/>
          <w:sz w:val="20"/>
          <w:szCs w:val="20"/>
          <w:shd w:val="clear" w:color="auto" w:fill="FFFFFF"/>
        </w:rPr>
        <w:t>.</w:t>
      </w:r>
    </w:p>
    <w:p w14:paraId="1C8134FD" w14:textId="23DAA1AF" w:rsidR="00A86E48" w:rsidRPr="00BC197C" w:rsidRDefault="00A86E48" w:rsidP="00760BE0">
      <w:pPr>
        <w:spacing w:after="0" w:line="240" w:lineRule="auto"/>
        <w:jc w:val="both"/>
        <w:rPr>
          <w:rFonts w:asciiTheme="minorBidi" w:hAnsiTheme="minorBidi"/>
          <w:sz w:val="20"/>
          <w:szCs w:val="20"/>
          <w:shd w:val="clear" w:color="auto" w:fill="FFFFFF"/>
        </w:rPr>
      </w:pPr>
    </w:p>
    <w:p w14:paraId="15796CE6" w14:textId="3A327979" w:rsidR="00A86E48" w:rsidRPr="00BC197C" w:rsidRDefault="00A86E48"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En el ámbito de la cultura ciudadana, </w:t>
      </w:r>
      <w:r w:rsidR="00C0385A" w:rsidRPr="00BC197C">
        <w:rPr>
          <w:rFonts w:asciiTheme="minorBidi" w:hAnsiTheme="minorBidi"/>
          <w:sz w:val="20"/>
          <w:szCs w:val="20"/>
          <w:shd w:val="clear" w:color="auto" w:fill="FFFFFF"/>
        </w:rPr>
        <w:t>es necesario incentivar precisamente la recuperación del espacio público y la conservación del medio ambiente haciendo más agradables los entornos viales e impactando positivamente en temas</w:t>
      </w:r>
      <w:r w:rsidR="001630CC" w:rsidRPr="00BC197C">
        <w:rPr>
          <w:rFonts w:asciiTheme="minorBidi" w:hAnsiTheme="minorBidi"/>
          <w:sz w:val="20"/>
          <w:szCs w:val="20"/>
          <w:shd w:val="clear" w:color="auto" w:fill="FFFFFF"/>
        </w:rPr>
        <w:t xml:space="preserve"> visuales y de acople de proyectos viales al entorno, para lo cual es muy importante la dinámica e incorporación de comunidades de la zona en procesos de apoyo y cooperación para mantener ambientes sanos, seguros y </w:t>
      </w:r>
      <w:r w:rsidR="00705409" w:rsidRPr="00BC197C">
        <w:rPr>
          <w:rFonts w:asciiTheme="minorBidi" w:hAnsiTheme="minorBidi"/>
          <w:sz w:val="20"/>
          <w:szCs w:val="20"/>
          <w:shd w:val="clear" w:color="auto" w:fill="FFFFFF"/>
        </w:rPr>
        <w:t>agradables.</w:t>
      </w:r>
    </w:p>
    <w:p w14:paraId="3D6AD8D2" w14:textId="1FBF5884" w:rsidR="00705409" w:rsidRPr="00BC197C" w:rsidRDefault="00705409" w:rsidP="00760BE0">
      <w:pPr>
        <w:spacing w:after="0" w:line="240" w:lineRule="auto"/>
        <w:jc w:val="both"/>
        <w:rPr>
          <w:rFonts w:asciiTheme="minorBidi" w:hAnsiTheme="minorBidi"/>
          <w:sz w:val="20"/>
          <w:szCs w:val="20"/>
          <w:shd w:val="clear" w:color="auto" w:fill="FFFFFF"/>
        </w:rPr>
      </w:pPr>
    </w:p>
    <w:p w14:paraId="0AB38770" w14:textId="1AF0D55C" w:rsidR="005C54F2" w:rsidRPr="00BC197C" w:rsidRDefault="005C54F2"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Para poder lograr </w:t>
      </w:r>
      <w:r w:rsidR="00C97F0F" w:rsidRPr="00BC197C">
        <w:rPr>
          <w:rFonts w:asciiTheme="minorBidi" w:hAnsiTheme="minorBidi"/>
          <w:sz w:val="20"/>
          <w:szCs w:val="20"/>
          <w:shd w:val="clear" w:color="auto" w:fill="FFFFFF"/>
        </w:rPr>
        <w:t xml:space="preserve">las acciones planteadas, es necesario </w:t>
      </w:r>
      <w:r w:rsidR="00A14E64" w:rsidRPr="00BC197C">
        <w:rPr>
          <w:rFonts w:asciiTheme="minorBidi" w:hAnsiTheme="minorBidi"/>
          <w:sz w:val="20"/>
          <w:szCs w:val="20"/>
          <w:shd w:val="clear" w:color="auto" w:fill="FFFFFF"/>
        </w:rPr>
        <w:t xml:space="preserve">además iniciar </w:t>
      </w:r>
      <w:r w:rsidR="00C97F0F" w:rsidRPr="00BC197C">
        <w:rPr>
          <w:rFonts w:asciiTheme="minorBidi" w:hAnsiTheme="minorBidi"/>
          <w:sz w:val="20"/>
          <w:szCs w:val="20"/>
          <w:shd w:val="clear" w:color="auto" w:fill="FFFFFF"/>
        </w:rPr>
        <w:t xml:space="preserve">un proceso de educación y capacitación de comunidades, para promover una mejora calidad de vida, realizando </w:t>
      </w:r>
      <w:r w:rsidR="00584A67" w:rsidRPr="00BC197C">
        <w:rPr>
          <w:rFonts w:asciiTheme="minorBidi" w:hAnsiTheme="minorBidi"/>
          <w:sz w:val="20"/>
          <w:szCs w:val="20"/>
          <w:shd w:val="clear" w:color="auto" w:fill="FFFFFF"/>
        </w:rPr>
        <w:t>jornadas ambientales promovidas a partir del personal de administración vial y con el apoyo y mano de obra de los trabajadores de mantenimiento rutinario, que precisamente son personas de las zonas aledañas a las vías</w:t>
      </w:r>
      <w:r w:rsidR="00720B7A" w:rsidRPr="00BC197C">
        <w:rPr>
          <w:rFonts w:asciiTheme="minorBidi" w:hAnsiTheme="minorBidi"/>
          <w:sz w:val="20"/>
          <w:szCs w:val="20"/>
          <w:shd w:val="clear" w:color="auto" w:fill="FFFFFF"/>
        </w:rPr>
        <w:t xml:space="preserve">, y quienes deben ser los pioneros en </w:t>
      </w:r>
      <w:r w:rsidR="00007A90" w:rsidRPr="00BC197C">
        <w:rPr>
          <w:rFonts w:asciiTheme="minorBidi" w:hAnsiTheme="minorBidi"/>
          <w:sz w:val="20"/>
          <w:szCs w:val="20"/>
          <w:shd w:val="clear" w:color="auto" w:fill="FFFFFF"/>
        </w:rPr>
        <w:t>la conservación y ornato del entorno.</w:t>
      </w:r>
    </w:p>
    <w:p w14:paraId="4EC1DC08" w14:textId="32CFA8C1" w:rsidR="00705409" w:rsidRPr="00BC197C" w:rsidRDefault="00705409" w:rsidP="00760BE0">
      <w:pPr>
        <w:spacing w:after="0" w:line="240" w:lineRule="auto"/>
        <w:jc w:val="both"/>
        <w:rPr>
          <w:rFonts w:asciiTheme="minorBidi" w:hAnsiTheme="minorBidi"/>
          <w:sz w:val="20"/>
          <w:szCs w:val="20"/>
          <w:shd w:val="clear" w:color="auto" w:fill="FFFFFF"/>
        </w:rPr>
      </w:pPr>
    </w:p>
    <w:p w14:paraId="747618B8" w14:textId="41C57D36" w:rsidR="00720B7A" w:rsidRPr="00BC197C" w:rsidRDefault="00720B7A"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A través de estos lineamientos se busca </w:t>
      </w:r>
      <w:r w:rsidR="006E7314" w:rsidRPr="00BC197C">
        <w:rPr>
          <w:rFonts w:asciiTheme="minorBidi" w:hAnsiTheme="minorBidi"/>
          <w:sz w:val="20"/>
          <w:szCs w:val="20"/>
          <w:shd w:val="clear" w:color="auto" w:fill="FFFFFF"/>
        </w:rPr>
        <w:t>que d</w:t>
      </w:r>
      <w:r w:rsidRPr="00BC197C">
        <w:rPr>
          <w:rFonts w:asciiTheme="minorBidi" w:hAnsiTheme="minorBidi"/>
          <w:sz w:val="20"/>
          <w:szCs w:val="20"/>
          <w:shd w:val="clear" w:color="auto" w:fill="FFFFFF"/>
        </w:rPr>
        <w:t xml:space="preserve">esde las primeras instancias en la estructuración de planes, programas y proyectos de infraestructura </w:t>
      </w:r>
      <w:r w:rsidR="006E7314" w:rsidRPr="00BC197C">
        <w:rPr>
          <w:rFonts w:asciiTheme="minorBidi" w:hAnsiTheme="minorBidi"/>
          <w:sz w:val="20"/>
          <w:szCs w:val="20"/>
          <w:shd w:val="clear" w:color="auto" w:fill="FFFFFF"/>
        </w:rPr>
        <w:t xml:space="preserve">de </w:t>
      </w:r>
      <w:r w:rsidRPr="00BC197C">
        <w:rPr>
          <w:rFonts w:asciiTheme="minorBidi" w:hAnsiTheme="minorBidi"/>
          <w:sz w:val="20"/>
          <w:szCs w:val="20"/>
          <w:shd w:val="clear" w:color="auto" w:fill="FFFFFF"/>
        </w:rPr>
        <w:t>carretera</w:t>
      </w:r>
      <w:r w:rsidR="006E7314" w:rsidRPr="00BC197C">
        <w:rPr>
          <w:rFonts w:asciiTheme="minorBidi" w:hAnsiTheme="minorBidi"/>
          <w:sz w:val="20"/>
          <w:szCs w:val="20"/>
          <w:shd w:val="clear" w:color="auto" w:fill="FFFFFF"/>
        </w:rPr>
        <w:t>s</w:t>
      </w:r>
      <w:r w:rsidRPr="00BC197C">
        <w:rPr>
          <w:rFonts w:asciiTheme="minorBidi" w:hAnsiTheme="minorBidi"/>
          <w:sz w:val="20"/>
          <w:szCs w:val="20"/>
          <w:shd w:val="clear" w:color="auto" w:fill="FFFFFF"/>
        </w:rPr>
        <w:t xml:space="preserve"> </w:t>
      </w:r>
      <w:r w:rsidR="006E7314" w:rsidRPr="00BC197C">
        <w:rPr>
          <w:rFonts w:asciiTheme="minorBidi" w:hAnsiTheme="minorBidi"/>
          <w:sz w:val="20"/>
          <w:szCs w:val="20"/>
          <w:shd w:val="clear" w:color="auto" w:fill="FFFFFF"/>
        </w:rPr>
        <w:t xml:space="preserve">se </w:t>
      </w:r>
      <w:r w:rsidRPr="00BC197C">
        <w:rPr>
          <w:rFonts w:asciiTheme="minorBidi" w:hAnsiTheme="minorBidi"/>
          <w:sz w:val="20"/>
          <w:szCs w:val="20"/>
          <w:shd w:val="clear" w:color="auto" w:fill="FFFFFF"/>
        </w:rPr>
        <w:t>contemple, </w:t>
      </w:r>
      <w:r w:rsidR="006E7314" w:rsidRPr="00BC197C">
        <w:rPr>
          <w:rFonts w:asciiTheme="minorBidi" w:hAnsiTheme="minorBidi"/>
          <w:sz w:val="20"/>
          <w:szCs w:val="20"/>
          <w:shd w:val="clear" w:color="auto" w:fill="FFFFFF"/>
        </w:rPr>
        <w:t xml:space="preserve">y </w:t>
      </w:r>
      <w:r w:rsidRPr="00BC197C">
        <w:rPr>
          <w:rFonts w:asciiTheme="minorBidi" w:hAnsiTheme="minorBidi"/>
          <w:sz w:val="20"/>
          <w:szCs w:val="20"/>
          <w:shd w:val="clear" w:color="auto" w:fill="FFFFFF"/>
        </w:rPr>
        <w:t>se tengan presentes consideraciones ambientales y se incorporen medidas de ubicación, trazado, diseño, ingeniería y manejo destinadas a garantizar ese balance.</w:t>
      </w:r>
    </w:p>
    <w:p w14:paraId="014AC0A8" w14:textId="2BCD969E" w:rsidR="005A0DF2" w:rsidRPr="00BC197C" w:rsidRDefault="005A0DF2" w:rsidP="00760BE0">
      <w:pPr>
        <w:spacing w:after="0" w:line="240" w:lineRule="auto"/>
        <w:jc w:val="both"/>
        <w:rPr>
          <w:rFonts w:asciiTheme="minorBidi" w:hAnsiTheme="minorBidi"/>
          <w:sz w:val="20"/>
          <w:szCs w:val="20"/>
          <w:shd w:val="clear" w:color="auto" w:fill="FFFFFF"/>
        </w:rPr>
      </w:pPr>
    </w:p>
    <w:p w14:paraId="0917FDF9" w14:textId="05A2CC64" w:rsidR="005A0DF2" w:rsidRPr="00BC197C" w:rsidRDefault="00053D2B" w:rsidP="00760BE0">
      <w:pPr>
        <w:spacing w:after="0" w:line="240" w:lineRule="auto"/>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Finalmente e</w:t>
      </w:r>
      <w:r w:rsidR="005A0DF2" w:rsidRPr="00BC197C">
        <w:rPr>
          <w:rFonts w:asciiTheme="minorBidi" w:hAnsiTheme="minorBidi"/>
          <w:sz w:val="20"/>
          <w:szCs w:val="20"/>
          <w:shd w:val="clear" w:color="auto" w:fill="FFFFFF"/>
        </w:rPr>
        <w:t>s necesario integrar la infraestructura de transporte con su entorno, creando experiencias de viaje visualmente agradables,</w:t>
      </w:r>
      <w:r w:rsidR="002B1EB4" w:rsidRPr="00BC197C">
        <w:rPr>
          <w:rFonts w:asciiTheme="minorBidi" w:hAnsiTheme="minorBidi"/>
          <w:sz w:val="20"/>
          <w:szCs w:val="20"/>
          <w:shd w:val="clear" w:color="auto" w:fill="FFFFFF"/>
        </w:rPr>
        <w:t xml:space="preserve"> y a la vez, preservando </w:t>
      </w:r>
      <w:r w:rsidR="00B97C38" w:rsidRPr="00BC197C">
        <w:rPr>
          <w:rFonts w:asciiTheme="minorBidi" w:hAnsiTheme="minorBidi"/>
          <w:sz w:val="20"/>
          <w:szCs w:val="20"/>
          <w:shd w:val="clear" w:color="auto" w:fill="FFFFFF"/>
        </w:rPr>
        <w:t xml:space="preserve">el medio ambiente, cuidando los paisajes panorámicos </w:t>
      </w:r>
      <w:r w:rsidR="00617099" w:rsidRPr="00BC197C">
        <w:rPr>
          <w:rFonts w:asciiTheme="minorBidi" w:hAnsiTheme="minorBidi"/>
          <w:sz w:val="20"/>
          <w:szCs w:val="20"/>
          <w:shd w:val="clear" w:color="auto" w:fill="FFFFFF"/>
        </w:rPr>
        <w:t>e incrementando los ecoservicios y otras funcionalidades de los márgenes de carreteras.</w:t>
      </w:r>
      <w:r w:rsidR="00E80D54" w:rsidRPr="00BC197C">
        <w:rPr>
          <w:rFonts w:asciiTheme="minorBidi" w:hAnsiTheme="minorBidi"/>
          <w:sz w:val="20"/>
          <w:szCs w:val="20"/>
          <w:shd w:val="clear" w:color="auto" w:fill="FFFFFF"/>
        </w:rPr>
        <w:t xml:space="preserve"> </w:t>
      </w:r>
      <w:r w:rsidR="00A1158C" w:rsidRPr="00BC197C">
        <w:rPr>
          <w:rFonts w:asciiTheme="minorBidi" w:hAnsiTheme="minorBidi"/>
          <w:sz w:val="20"/>
          <w:szCs w:val="20"/>
          <w:shd w:val="clear" w:color="auto" w:fill="FFFFFF"/>
        </w:rPr>
        <w:t>En todo caso, se hace alusión</w:t>
      </w:r>
      <w:r w:rsidRPr="00BC197C">
        <w:rPr>
          <w:rFonts w:asciiTheme="minorBidi" w:hAnsiTheme="minorBidi"/>
          <w:sz w:val="20"/>
          <w:szCs w:val="20"/>
          <w:shd w:val="clear" w:color="auto" w:fill="FFFFFF"/>
        </w:rPr>
        <w:t xml:space="preserve"> siempre</w:t>
      </w:r>
      <w:r w:rsidR="00A1158C" w:rsidRPr="00BC197C">
        <w:rPr>
          <w:rFonts w:asciiTheme="minorBidi" w:hAnsiTheme="minorBidi"/>
          <w:sz w:val="20"/>
          <w:szCs w:val="20"/>
          <w:shd w:val="clear" w:color="auto" w:fill="FFFFFF"/>
        </w:rPr>
        <w:t xml:space="preserve"> al uso de plantas autóctonas</w:t>
      </w:r>
      <w:r w:rsidRPr="00BC197C">
        <w:rPr>
          <w:rFonts w:asciiTheme="minorBidi" w:hAnsiTheme="minorBidi"/>
          <w:sz w:val="20"/>
          <w:szCs w:val="20"/>
          <w:shd w:val="clear" w:color="auto" w:fill="FFFFFF"/>
        </w:rPr>
        <w:t>, vegetación nativa</w:t>
      </w:r>
      <w:r w:rsidR="00A1158C" w:rsidRPr="00BC197C">
        <w:rPr>
          <w:rFonts w:asciiTheme="minorBidi" w:hAnsiTheme="minorBidi"/>
          <w:sz w:val="20"/>
          <w:szCs w:val="20"/>
          <w:shd w:val="clear" w:color="auto" w:fill="FFFFFF"/>
        </w:rPr>
        <w:t xml:space="preserve"> y flores silvestres para la revegetalización de las zonas</w:t>
      </w:r>
      <w:r w:rsidR="008A08A7" w:rsidRPr="00BC197C">
        <w:rPr>
          <w:rFonts w:asciiTheme="minorBidi" w:hAnsiTheme="minorBidi"/>
          <w:sz w:val="20"/>
          <w:szCs w:val="20"/>
          <w:shd w:val="clear" w:color="auto" w:fill="FFFFFF"/>
        </w:rPr>
        <w:t xml:space="preserve"> que así lo requieran coadyuvando al embellecimiento de las vías, el mantenimiento de las márgenes de la carretera, la </w:t>
      </w:r>
      <w:r w:rsidR="00306E4E" w:rsidRPr="00BC197C">
        <w:rPr>
          <w:rFonts w:asciiTheme="minorBidi" w:hAnsiTheme="minorBidi"/>
          <w:sz w:val="20"/>
          <w:szCs w:val="20"/>
          <w:shd w:val="clear" w:color="auto" w:fill="FFFFFF"/>
        </w:rPr>
        <w:t>a</w:t>
      </w:r>
      <w:r w:rsidR="008A08A7" w:rsidRPr="00BC197C">
        <w:rPr>
          <w:rFonts w:asciiTheme="minorBidi" w:hAnsiTheme="minorBidi"/>
          <w:sz w:val="20"/>
          <w:szCs w:val="20"/>
          <w:shd w:val="clear" w:color="auto" w:fill="FFFFFF"/>
        </w:rPr>
        <w:t>tenuación del ruido, la conservación y mejora de recursos naturales y paisajísticos.</w:t>
      </w:r>
    </w:p>
    <w:p w14:paraId="5187C030" w14:textId="77777777" w:rsidR="006D0281" w:rsidRPr="00BC197C" w:rsidRDefault="006D0281" w:rsidP="00760BE0">
      <w:pPr>
        <w:spacing w:after="0" w:line="240" w:lineRule="auto"/>
        <w:jc w:val="both"/>
        <w:rPr>
          <w:rFonts w:asciiTheme="minorBidi" w:hAnsiTheme="minorBidi"/>
          <w:b/>
          <w:bCs/>
          <w:sz w:val="20"/>
          <w:szCs w:val="20"/>
        </w:rPr>
      </w:pPr>
    </w:p>
    <w:p w14:paraId="111393A6" w14:textId="66B175CD" w:rsidR="00417997" w:rsidRPr="00BC197C" w:rsidRDefault="006D0281" w:rsidP="00417997">
      <w:pPr>
        <w:pStyle w:val="Prrafodelista"/>
        <w:numPr>
          <w:ilvl w:val="0"/>
          <w:numId w:val="6"/>
        </w:numPr>
        <w:spacing w:after="0" w:line="240" w:lineRule="auto"/>
        <w:jc w:val="both"/>
        <w:rPr>
          <w:rFonts w:asciiTheme="minorBidi" w:hAnsiTheme="minorBidi"/>
          <w:color w:val="000000"/>
          <w:sz w:val="20"/>
          <w:szCs w:val="20"/>
        </w:rPr>
      </w:pPr>
      <w:r w:rsidRPr="00BC197C">
        <w:rPr>
          <w:rFonts w:asciiTheme="minorBidi" w:hAnsiTheme="minorBidi"/>
          <w:b/>
          <w:bCs/>
          <w:sz w:val="20"/>
          <w:szCs w:val="20"/>
        </w:rPr>
        <w:t>MISIÓN</w:t>
      </w:r>
      <w:r w:rsidRPr="00BC197C">
        <w:rPr>
          <w:rFonts w:asciiTheme="minorBidi" w:hAnsiTheme="minorBidi"/>
          <w:color w:val="000000"/>
          <w:sz w:val="20"/>
          <w:szCs w:val="20"/>
        </w:rPr>
        <w:br/>
      </w:r>
    </w:p>
    <w:p w14:paraId="0356C8EC" w14:textId="16A52B70" w:rsidR="006D0281" w:rsidRPr="00BC197C" w:rsidRDefault="006D0281" w:rsidP="00760BE0">
      <w:pPr>
        <w:pStyle w:val="NormalWeb"/>
        <w:shd w:val="clear" w:color="auto" w:fill="FFFFFF"/>
        <w:spacing w:before="0" w:beforeAutospacing="0" w:after="0" w:afterAutospacing="0"/>
        <w:rPr>
          <w:rFonts w:asciiTheme="minorBidi" w:hAnsiTheme="minorBidi" w:cstheme="minorBidi"/>
          <w:color w:val="000000"/>
          <w:sz w:val="20"/>
          <w:szCs w:val="20"/>
        </w:rPr>
      </w:pPr>
      <w:r w:rsidRPr="00BC197C">
        <w:rPr>
          <w:rFonts w:asciiTheme="minorBidi" w:hAnsiTheme="minorBidi" w:cstheme="minorBidi"/>
          <w:color w:val="000000"/>
          <w:sz w:val="20"/>
          <w:szCs w:val="20"/>
        </w:rPr>
        <w:t>Embellecer y mantener las áreas verdes de las</w:t>
      </w:r>
      <w:r w:rsidR="005601DD" w:rsidRPr="00BC197C">
        <w:rPr>
          <w:rFonts w:asciiTheme="minorBidi" w:hAnsiTheme="minorBidi" w:cstheme="minorBidi"/>
          <w:color w:val="000000"/>
          <w:sz w:val="20"/>
          <w:szCs w:val="20"/>
        </w:rPr>
        <w:t xml:space="preserve"> zonas de carretera y/o zonas de retiro de las </w:t>
      </w:r>
      <w:r w:rsidRPr="00BC197C">
        <w:rPr>
          <w:rFonts w:asciiTheme="minorBidi" w:hAnsiTheme="minorBidi" w:cstheme="minorBidi"/>
          <w:color w:val="000000"/>
          <w:sz w:val="20"/>
          <w:szCs w:val="20"/>
        </w:rPr>
        <w:t>vías nacionales a cargo de INVIAS, en aras de crear un hábitat libre de contaminación sólida y visual.</w:t>
      </w:r>
    </w:p>
    <w:p w14:paraId="4CF5EC9F" w14:textId="77777777" w:rsidR="0039650B" w:rsidRPr="00BC197C" w:rsidRDefault="0039650B" w:rsidP="00760BE0">
      <w:pPr>
        <w:spacing w:after="0" w:line="240" w:lineRule="auto"/>
        <w:jc w:val="both"/>
        <w:rPr>
          <w:rFonts w:asciiTheme="minorBidi" w:hAnsiTheme="minorBidi"/>
          <w:sz w:val="20"/>
          <w:szCs w:val="20"/>
          <w:shd w:val="clear" w:color="auto" w:fill="FFFFFF"/>
        </w:rPr>
      </w:pPr>
    </w:p>
    <w:p w14:paraId="2D4BCD1E" w14:textId="4F3329C1" w:rsidR="00343183" w:rsidRPr="00BC197C" w:rsidRDefault="008F4059" w:rsidP="00417997">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OBJETIVO GENER</w:t>
      </w:r>
      <w:r w:rsidR="00005DF1" w:rsidRPr="00BC197C">
        <w:rPr>
          <w:rFonts w:asciiTheme="minorBidi" w:hAnsiTheme="minorBidi"/>
          <w:b/>
          <w:bCs/>
          <w:sz w:val="20"/>
          <w:szCs w:val="20"/>
        </w:rPr>
        <w:t>AL</w:t>
      </w:r>
    </w:p>
    <w:p w14:paraId="50A7D8DF" w14:textId="330A9D21" w:rsidR="00005DF1" w:rsidRPr="00BC197C" w:rsidRDefault="00005DF1" w:rsidP="00760BE0">
      <w:pPr>
        <w:spacing w:after="0" w:line="240" w:lineRule="auto"/>
        <w:jc w:val="both"/>
        <w:rPr>
          <w:rFonts w:asciiTheme="minorBidi" w:hAnsiTheme="minorBidi"/>
          <w:sz w:val="20"/>
          <w:szCs w:val="20"/>
        </w:rPr>
      </w:pPr>
    </w:p>
    <w:p w14:paraId="393AB98E" w14:textId="2CA73AF2" w:rsidR="00306E4E" w:rsidRPr="00BC197C" w:rsidRDefault="00306E4E" w:rsidP="00760BE0">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 xml:space="preserve">Generar acciones efectivas de ornato y embellecimiento vial a través del trabajo desarrollado en los contratos de mantenimiento rutinario, </w:t>
      </w:r>
      <w:r w:rsidR="00B634ED" w:rsidRPr="00BC197C">
        <w:rPr>
          <w:rFonts w:asciiTheme="minorBidi" w:hAnsiTheme="minorBidi"/>
          <w:sz w:val="20"/>
          <w:szCs w:val="20"/>
          <w:shd w:val="clear" w:color="auto" w:fill="FFFFFF"/>
        </w:rPr>
        <w:t xml:space="preserve">a fin de garantizar articular la infraestructura vial a un entorno ambientalmente sostenible y </w:t>
      </w:r>
      <w:r w:rsidR="00A833F8" w:rsidRPr="00BC197C">
        <w:rPr>
          <w:rFonts w:asciiTheme="minorBidi" w:hAnsiTheme="minorBidi"/>
          <w:sz w:val="20"/>
          <w:szCs w:val="20"/>
          <w:shd w:val="clear" w:color="auto" w:fill="FFFFFF"/>
        </w:rPr>
        <w:t>paisajísticamente agradable, que se traduzca en confort y seguridad de los usuarios de las vías a cargo de INVIAS.</w:t>
      </w:r>
    </w:p>
    <w:p w14:paraId="79548C2A" w14:textId="3B92321A" w:rsidR="0039650B" w:rsidRPr="00BC197C" w:rsidRDefault="0039650B" w:rsidP="00760BE0">
      <w:pPr>
        <w:spacing w:after="0" w:line="240" w:lineRule="auto"/>
        <w:jc w:val="both"/>
        <w:rPr>
          <w:rFonts w:asciiTheme="minorBidi" w:hAnsiTheme="minorBidi"/>
          <w:sz w:val="20"/>
          <w:szCs w:val="20"/>
        </w:rPr>
      </w:pPr>
    </w:p>
    <w:p w14:paraId="7298D93F" w14:textId="77777777" w:rsidR="0039650B" w:rsidRPr="00BC197C" w:rsidRDefault="0039650B" w:rsidP="00760BE0">
      <w:pPr>
        <w:spacing w:after="0" w:line="240" w:lineRule="auto"/>
        <w:jc w:val="both"/>
        <w:rPr>
          <w:rFonts w:asciiTheme="minorBidi" w:hAnsiTheme="minorBidi"/>
          <w:sz w:val="20"/>
          <w:szCs w:val="20"/>
        </w:rPr>
      </w:pPr>
    </w:p>
    <w:p w14:paraId="3E85D22E" w14:textId="7353AC96" w:rsidR="00005DF1" w:rsidRPr="00BC197C" w:rsidRDefault="00005DF1" w:rsidP="00417997">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OBJETIVOS ESPECÍFICOS</w:t>
      </w:r>
    </w:p>
    <w:p w14:paraId="60DF607F" w14:textId="77777777" w:rsidR="00100190" w:rsidRPr="00BC197C" w:rsidRDefault="00100190" w:rsidP="00760BE0">
      <w:pPr>
        <w:spacing w:after="0" w:line="240" w:lineRule="auto"/>
        <w:jc w:val="both"/>
        <w:rPr>
          <w:rFonts w:asciiTheme="minorBidi" w:hAnsiTheme="minorBidi"/>
          <w:sz w:val="20"/>
          <w:szCs w:val="20"/>
        </w:rPr>
      </w:pPr>
    </w:p>
    <w:p w14:paraId="59D44D30" w14:textId="3608955F" w:rsidR="00F81900" w:rsidRPr="00BC197C" w:rsidRDefault="0037275A" w:rsidP="00760BE0">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Genera</w:t>
      </w:r>
      <w:r w:rsidR="00100190" w:rsidRPr="00BC197C">
        <w:rPr>
          <w:rFonts w:asciiTheme="minorBidi" w:hAnsiTheme="minorBidi"/>
          <w:sz w:val="20"/>
          <w:szCs w:val="20"/>
          <w:shd w:val="clear" w:color="auto" w:fill="FFFFFF"/>
        </w:rPr>
        <w:t>r procesos de educación ambiental que se reflejen en mejores comportamientos medioambientales.</w:t>
      </w:r>
    </w:p>
    <w:p w14:paraId="025734A8" w14:textId="77777777" w:rsidR="00760BE0" w:rsidRPr="00BC197C" w:rsidRDefault="00760BE0" w:rsidP="00760BE0">
      <w:pPr>
        <w:pStyle w:val="Prrafodelista"/>
        <w:spacing w:after="0" w:line="240" w:lineRule="auto"/>
        <w:ind w:left="284"/>
        <w:jc w:val="both"/>
        <w:rPr>
          <w:rFonts w:asciiTheme="minorBidi" w:hAnsiTheme="minorBidi"/>
          <w:sz w:val="20"/>
          <w:szCs w:val="20"/>
          <w:shd w:val="clear" w:color="auto" w:fill="FFFFFF"/>
        </w:rPr>
      </w:pPr>
    </w:p>
    <w:p w14:paraId="1DDE307B" w14:textId="668BCE05" w:rsidR="00A833F8" w:rsidRPr="00BC197C" w:rsidRDefault="00A833F8" w:rsidP="00760BE0">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Crear ambientes visuales y ambientalmente saludables, que armonicen el entorno vial</w:t>
      </w:r>
    </w:p>
    <w:p w14:paraId="1C6B907B" w14:textId="77777777" w:rsidR="00760BE0" w:rsidRPr="00BC197C" w:rsidRDefault="00760BE0" w:rsidP="00760BE0">
      <w:pPr>
        <w:spacing w:after="0" w:line="240" w:lineRule="auto"/>
        <w:jc w:val="both"/>
        <w:rPr>
          <w:rFonts w:asciiTheme="minorBidi" w:hAnsiTheme="minorBidi"/>
          <w:sz w:val="20"/>
          <w:szCs w:val="20"/>
          <w:shd w:val="clear" w:color="auto" w:fill="FFFFFF"/>
        </w:rPr>
      </w:pPr>
    </w:p>
    <w:p w14:paraId="16CC4207" w14:textId="1C888EB8" w:rsidR="00A833F8" w:rsidRPr="00BC197C" w:rsidRDefault="00A833F8" w:rsidP="00760BE0">
      <w:pPr>
        <w:pStyle w:val="Prrafodelista"/>
        <w:numPr>
          <w:ilvl w:val="0"/>
          <w:numId w:val="3"/>
        </w:numPr>
        <w:spacing w:after="0" w:line="240" w:lineRule="auto"/>
        <w:ind w:left="284" w:hanging="284"/>
        <w:jc w:val="both"/>
        <w:rPr>
          <w:rFonts w:asciiTheme="minorBidi" w:hAnsiTheme="minorBidi"/>
          <w:sz w:val="20"/>
          <w:szCs w:val="20"/>
          <w:shd w:val="clear" w:color="auto" w:fill="FFFFFF"/>
        </w:rPr>
      </w:pPr>
      <w:r w:rsidRPr="00BC197C">
        <w:rPr>
          <w:rFonts w:asciiTheme="minorBidi" w:hAnsiTheme="minorBidi"/>
          <w:sz w:val="20"/>
          <w:szCs w:val="20"/>
          <w:shd w:val="clear" w:color="auto" w:fill="FFFFFF"/>
        </w:rPr>
        <w:t>Fortalecer un pensamiento de protección ambienta</w:t>
      </w:r>
      <w:r w:rsidR="0037275A" w:rsidRPr="00BC197C">
        <w:rPr>
          <w:rFonts w:asciiTheme="minorBidi" w:hAnsiTheme="minorBidi"/>
          <w:sz w:val="20"/>
          <w:szCs w:val="20"/>
          <w:shd w:val="clear" w:color="auto" w:fill="FFFFFF"/>
        </w:rPr>
        <w:t>l</w:t>
      </w:r>
      <w:r w:rsidRPr="00BC197C">
        <w:rPr>
          <w:rFonts w:asciiTheme="minorBidi" w:hAnsiTheme="minorBidi"/>
          <w:sz w:val="20"/>
          <w:szCs w:val="20"/>
          <w:shd w:val="clear" w:color="auto" w:fill="FFFFFF"/>
        </w:rPr>
        <w:t xml:space="preserve"> por medio de acciones </w:t>
      </w:r>
      <w:r w:rsidR="0037275A" w:rsidRPr="00BC197C">
        <w:rPr>
          <w:rFonts w:asciiTheme="minorBidi" w:hAnsiTheme="minorBidi"/>
          <w:sz w:val="20"/>
          <w:szCs w:val="20"/>
          <w:shd w:val="clear" w:color="auto" w:fill="FFFFFF"/>
        </w:rPr>
        <w:t xml:space="preserve">en las que se vinculen a las comunidades aledañas de </w:t>
      </w:r>
      <w:r w:rsidR="00410C88" w:rsidRPr="00BC197C">
        <w:rPr>
          <w:rFonts w:asciiTheme="minorBidi" w:hAnsiTheme="minorBidi"/>
          <w:sz w:val="20"/>
          <w:szCs w:val="20"/>
          <w:shd w:val="clear" w:color="auto" w:fill="FFFFFF"/>
        </w:rPr>
        <w:t>las vías</w:t>
      </w:r>
      <w:r w:rsidR="0037275A" w:rsidRPr="00BC197C">
        <w:rPr>
          <w:rFonts w:asciiTheme="minorBidi" w:hAnsiTheme="minorBidi"/>
          <w:sz w:val="20"/>
          <w:szCs w:val="20"/>
          <w:shd w:val="clear" w:color="auto" w:fill="FFFFFF"/>
        </w:rPr>
        <w:t>.</w:t>
      </w:r>
    </w:p>
    <w:p w14:paraId="3DD7DB32" w14:textId="77777777" w:rsidR="00760BE0" w:rsidRPr="00BC197C" w:rsidRDefault="00760BE0" w:rsidP="00760BE0">
      <w:pPr>
        <w:spacing w:after="0" w:line="240" w:lineRule="auto"/>
        <w:jc w:val="both"/>
        <w:rPr>
          <w:rFonts w:asciiTheme="minorBidi" w:hAnsiTheme="minorBidi"/>
          <w:sz w:val="20"/>
          <w:szCs w:val="20"/>
          <w:shd w:val="clear" w:color="auto" w:fill="FFFFFF"/>
        </w:rPr>
      </w:pPr>
    </w:p>
    <w:p w14:paraId="7FFBE24C" w14:textId="0DC3A66B" w:rsidR="00D77B9F" w:rsidRPr="00BC197C" w:rsidRDefault="00D77B9F" w:rsidP="00760BE0">
      <w:pPr>
        <w:pStyle w:val="NormalWeb"/>
        <w:numPr>
          <w:ilvl w:val="0"/>
          <w:numId w:val="3"/>
        </w:numPr>
        <w:shd w:val="clear" w:color="auto" w:fill="FFFFFF"/>
        <w:spacing w:before="0" w:beforeAutospacing="0" w:after="0" w:afterAutospacing="0"/>
        <w:ind w:left="284" w:hanging="284"/>
        <w:rPr>
          <w:rFonts w:asciiTheme="minorBidi" w:hAnsiTheme="minorBidi" w:cstheme="minorBidi"/>
          <w:color w:val="000000"/>
          <w:sz w:val="20"/>
          <w:szCs w:val="20"/>
        </w:rPr>
      </w:pPr>
      <w:r w:rsidRPr="00BC197C">
        <w:rPr>
          <w:rFonts w:asciiTheme="minorBidi" w:hAnsiTheme="minorBidi" w:cstheme="minorBidi"/>
          <w:color w:val="000000"/>
          <w:sz w:val="20"/>
          <w:szCs w:val="20"/>
        </w:rPr>
        <w:t xml:space="preserve">Innovar en el campo del embellecimiento, reproducción de </w:t>
      </w:r>
      <w:r w:rsidR="00615BB9" w:rsidRPr="00BC197C">
        <w:rPr>
          <w:rFonts w:asciiTheme="minorBidi" w:hAnsiTheme="minorBidi" w:cstheme="minorBidi"/>
          <w:color w:val="000000"/>
          <w:sz w:val="20"/>
          <w:szCs w:val="20"/>
        </w:rPr>
        <w:t>arbustos</w:t>
      </w:r>
      <w:r w:rsidRPr="00BC197C">
        <w:rPr>
          <w:rFonts w:asciiTheme="minorBidi" w:hAnsiTheme="minorBidi" w:cstheme="minorBidi"/>
          <w:color w:val="000000"/>
          <w:sz w:val="20"/>
          <w:szCs w:val="20"/>
        </w:rPr>
        <w:t xml:space="preserve"> y plantas ornamentales</w:t>
      </w:r>
      <w:r w:rsidR="00410C88" w:rsidRPr="00BC197C">
        <w:rPr>
          <w:rFonts w:asciiTheme="minorBidi" w:hAnsiTheme="minorBidi" w:cstheme="minorBidi"/>
          <w:color w:val="000000"/>
          <w:sz w:val="20"/>
          <w:szCs w:val="20"/>
        </w:rPr>
        <w:t>, expandiendo esta cultura en todas las comunidades aledañas a la zona de influencia de los proyectos viales</w:t>
      </w:r>
    </w:p>
    <w:p w14:paraId="72E82D0E" w14:textId="77777777" w:rsidR="00767279" w:rsidRPr="00BC197C" w:rsidRDefault="00767279" w:rsidP="00767279">
      <w:pPr>
        <w:pStyle w:val="NormalWeb"/>
        <w:shd w:val="clear" w:color="auto" w:fill="FFFFFF"/>
        <w:spacing w:before="0" w:beforeAutospacing="0" w:after="0" w:afterAutospacing="0"/>
        <w:rPr>
          <w:rFonts w:asciiTheme="minorBidi" w:hAnsiTheme="minorBidi" w:cstheme="minorBidi"/>
          <w:color w:val="000000"/>
          <w:sz w:val="20"/>
          <w:szCs w:val="20"/>
        </w:rPr>
      </w:pPr>
    </w:p>
    <w:p w14:paraId="69677F5D" w14:textId="0B8652B0" w:rsidR="00292B05" w:rsidRPr="00BC197C" w:rsidRDefault="00767279" w:rsidP="00767279">
      <w:pPr>
        <w:pStyle w:val="NormalWeb"/>
        <w:numPr>
          <w:ilvl w:val="0"/>
          <w:numId w:val="3"/>
        </w:numPr>
        <w:shd w:val="clear" w:color="auto" w:fill="FFFFFF"/>
        <w:spacing w:before="0" w:beforeAutospacing="0" w:after="0" w:afterAutospacing="0"/>
        <w:ind w:left="284" w:hanging="284"/>
        <w:jc w:val="both"/>
        <w:rPr>
          <w:rFonts w:asciiTheme="minorBidi" w:hAnsiTheme="minorBidi" w:cstheme="minorBidi"/>
          <w:color w:val="000000"/>
          <w:sz w:val="20"/>
          <w:szCs w:val="20"/>
        </w:rPr>
      </w:pPr>
      <w:r w:rsidRPr="00BC197C">
        <w:rPr>
          <w:rFonts w:ascii="Arial" w:hAnsi="Arial" w:cs="Arial"/>
          <w:sz w:val="20"/>
          <w:szCs w:val="20"/>
          <w:lang w:val="es-ES"/>
        </w:rPr>
        <w:t xml:space="preserve">Mejorar las condiciones paisajísticas y estéticas de los corredores viales a cargo del INVIAS, a través de la implementación de programas de </w:t>
      </w:r>
      <w:r w:rsidR="00615BB9" w:rsidRPr="00BC197C">
        <w:rPr>
          <w:rFonts w:ascii="Arial" w:hAnsi="Arial" w:cs="Arial"/>
          <w:sz w:val="20"/>
          <w:szCs w:val="20"/>
          <w:lang w:val="es-ES"/>
        </w:rPr>
        <w:t>embellecimiento</w:t>
      </w:r>
      <w:r w:rsidR="005601DD" w:rsidRPr="00BC197C">
        <w:rPr>
          <w:rFonts w:ascii="Arial" w:hAnsi="Arial" w:cs="Arial"/>
          <w:sz w:val="20"/>
          <w:szCs w:val="20"/>
          <w:lang w:val="es-ES"/>
        </w:rPr>
        <w:t xml:space="preserve">, </w:t>
      </w:r>
      <w:r w:rsidRPr="00BC197C">
        <w:rPr>
          <w:rFonts w:ascii="Arial" w:hAnsi="Arial" w:cs="Arial"/>
          <w:sz w:val="20"/>
          <w:szCs w:val="20"/>
          <w:lang w:val="es-ES"/>
        </w:rPr>
        <w:t>jardinería ornamental y acondicionamiento en las áreas adyacentes, como aporte a la integración de la infraestructura vial al entorno circundante.</w:t>
      </w:r>
    </w:p>
    <w:p w14:paraId="676B2143" w14:textId="77777777" w:rsidR="00F54600" w:rsidRPr="00BC197C" w:rsidRDefault="00F54600" w:rsidP="00F54600">
      <w:pPr>
        <w:pStyle w:val="Prrafodelista"/>
        <w:rPr>
          <w:rFonts w:asciiTheme="minorBidi" w:hAnsiTheme="minorBidi"/>
          <w:color w:val="000000"/>
          <w:sz w:val="20"/>
          <w:szCs w:val="20"/>
        </w:rPr>
      </w:pPr>
    </w:p>
    <w:p w14:paraId="13E7EDEB" w14:textId="3EE66BC0" w:rsidR="00F54600" w:rsidRPr="00BC197C" w:rsidRDefault="00F54600" w:rsidP="00F54600">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JUSTIFICACIÓN</w:t>
      </w:r>
    </w:p>
    <w:p w14:paraId="28C068F0" w14:textId="77777777" w:rsidR="00F54600" w:rsidRPr="00BC197C" w:rsidRDefault="00F54600" w:rsidP="00F54600">
      <w:pPr>
        <w:pStyle w:val="Prrafodelista"/>
        <w:spacing w:after="0" w:line="240" w:lineRule="auto"/>
        <w:jc w:val="both"/>
        <w:rPr>
          <w:rFonts w:asciiTheme="minorBidi" w:hAnsiTheme="minorBidi"/>
          <w:b/>
          <w:bCs/>
          <w:sz w:val="20"/>
          <w:szCs w:val="20"/>
        </w:rPr>
      </w:pPr>
    </w:p>
    <w:p w14:paraId="439F1D66" w14:textId="77777777" w:rsidR="00F54600" w:rsidRPr="00BC197C" w:rsidRDefault="00F54600" w:rsidP="00F54600">
      <w:pPr>
        <w:pStyle w:val="Textoindependiente"/>
        <w:jc w:val="both"/>
        <w:rPr>
          <w:rFonts w:ascii="Arial" w:hAnsi="Arial" w:cs="Arial"/>
          <w:sz w:val="20"/>
          <w:szCs w:val="20"/>
        </w:rPr>
      </w:pPr>
      <w:r w:rsidRPr="00BC197C">
        <w:rPr>
          <w:rFonts w:ascii="Arial" w:hAnsi="Arial" w:cs="Arial"/>
          <w:sz w:val="20"/>
          <w:szCs w:val="20"/>
        </w:rPr>
        <w:t xml:space="preserve">Salvo contadas excepciones, las vías en Colombia no han sido proyectadas como parte constitutiva del paisaje que recorren, el desarrollo de la red de carreteras en el país, ha obedecido fundamentalmente a criterios de eficiencia en el transporte, centrados en el mejoramiento continuo de la capacidad, velocidad y seguridad a los elementos y componentes del sistema. Sin embargo, la integración de las vías a su entorno y ecosistemas adyacentes, así como las posibilidades de observación y disfrute del paisaje no se han considerado como criterios determinantes en su planeamiento, diseño y construcción.  </w:t>
      </w:r>
    </w:p>
    <w:p w14:paraId="4A37A167" w14:textId="5FCEC3B8" w:rsidR="00F54600" w:rsidRPr="00BC197C" w:rsidRDefault="00F54600" w:rsidP="004C297D">
      <w:pPr>
        <w:pStyle w:val="Textoindependiente"/>
        <w:spacing w:after="0" w:line="240" w:lineRule="auto"/>
        <w:jc w:val="both"/>
        <w:rPr>
          <w:rFonts w:ascii="Arial" w:hAnsi="Arial" w:cs="Arial"/>
          <w:sz w:val="20"/>
          <w:szCs w:val="20"/>
          <w:shd w:val="clear" w:color="auto" w:fill="FFFFFF"/>
        </w:rPr>
      </w:pPr>
      <w:r w:rsidRPr="00BC197C">
        <w:rPr>
          <w:rFonts w:ascii="Arial" w:hAnsi="Arial" w:cs="Arial"/>
          <w:sz w:val="20"/>
          <w:szCs w:val="20"/>
        </w:rPr>
        <w:t>No obstante, el Gobierno Nacional, en colaboración con la WWF y la F</w:t>
      </w:r>
      <w:r w:rsidRPr="00BC197C">
        <w:rPr>
          <w:rFonts w:ascii="Arial" w:hAnsi="Arial" w:cs="Arial"/>
          <w:color w:val="333333"/>
          <w:sz w:val="20"/>
          <w:szCs w:val="20"/>
          <w:shd w:val="clear" w:color="auto" w:fill="FFFFFF"/>
        </w:rPr>
        <w:t>undación para la Conservación y el Desarrollo Sostenible (FCDS),</w:t>
      </w:r>
      <w:r w:rsidRPr="00BC197C">
        <w:rPr>
          <w:rFonts w:ascii="Arial" w:hAnsi="Arial" w:cs="Arial"/>
          <w:sz w:val="20"/>
          <w:szCs w:val="20"/>
        </w:rPr>
        <w:t xml:space="preserve"> publicaron en el presente año, la guía </w:t>
      </w:r>
      <w:r w:rsidRPr="00BC197C">
        <w:rPr>
          <w:rFonts w:ascii="Arial" w:hAnsi="Arial" w:cs="Arial"/>
          <w:i/>
          <w:iCs/>
          <w:sz w:val="20"/>
          <w:szCs w:val="20"/>
        </w:rPr>
        <w:t>“</w:t>
      </w:r>
      <w:r w:rsidRPr="00BC197C">
        <w:rPr>
          <w:rFonts w:ascii="Arial" w:hAnsi="Arial" w:cs="Arial"/>
          <w:i/>
          <w:iCs/>
          <w:sz w:val="20"/>
          <w:szCs w:val="20"/>
          <w:shd w:val="clear" w:color="auto" w:fill="FFFFFF"/>
        </w:rPr>
        <w:t>Lineamientos de Infraestructura Verde Vial en Colombia”</w:t>
      </w:r>
      <w:r w:rsidRPr="00BC197C">
        <w:rPr>
          <w:rFonts w:ascii="Arial" w:hAnsi="Arial" w:cs="Arial"/>
          <w:sz w:val="20"/>
          <w:szCs w:val="20"/>
          <w:shd w:val="clear" w:color="auto" w:fill="FFFFFF"/>
        </w:rPr>
        <w:t xml:space="preserve"> </w:t>
      </w:r>
      <w:r w:rsidRPr="00BC197C">
        <w:rPr>
          <w:rFonts w:ascii="Arial" w:hAnsi="Arial" w:cs="Arial"/>
          <w:color w:val="333333"/>
          <w:sz w:val="20"/>
          <w:szCs w:val="20"/>
          <w:shd w:val="clear" w:color="auto" w:fill="FFFFFF"/>
        </w:rPr>
        <w:t>encaminados a orientar la estructuración de planes, programas y proyectos de infraestructura carretera, con el fin de que se integren, desde las etapas más tempranas de su planificación, consideraciones ambientales y de desarrollo sostenible, por tanto, la presente  propuesta es pertinente en cuanto los objetivos y alcances están alineados y acordes con los lineamientos de la guía</w:t>
      </w:r>
      <w:r w:rsidRPr="00BC197C">
        <w:rPr>
          <w:rFonts w:ascii="Arial" w:hAnsi="Arial" w:cs="Arial"/>
          <w:sz w:val="20"/>
          <w:szCs w:val="20"/>
          <w:shd w:val="clear" w:color="auto" w:fill="FFFFFF"/>
        </w:rPr>
        <w:t>.</w:t>
      </w:r>
    </w:p>
    <w:p w14:paraId="1A37548B" w14:textId="77777777" w:rsidR="004C297D" w:rsidRPr="00BC197C" w:rsidRDefault="004C297D" w:rsidP="004C297D">
      <w:pPr>
        <w:pStyle w:val="Textoindependiente"/>
        <w:spacing w:after="0" w:line="240" w:lineRule="auto"/>
        <w:jc w:val="both"/>
        <w:rPr>
          <w:rFonts w:ascii="Arial" w:hAnsi="Arial" w:cs="Arial"/>
          <w:sz w:val="20"/>
          <w:szCs w:val="20"/>
          <w:shd w:val="clear" w:color="auto" w:fill="FFFFFF"/>
        </w:rPr>
      </w:pPr>
    </w:p>
    <w:p w14:paraId="4C9A2116" w14:textId="21AE7B57" w:rsidR="002071F0" w:rsidRPr="00BC197C" w:rsidRDefault="002071F0" w:rsidP="004C297D">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 xml:space="preserve">ALCANCES </w:t>
      </w:r>
    </w:p>
    <w:p w14:paraId="2A6E3464" w14:textId="77777777" w:rsidR="004C297D" w:rsidRPr="00BC197C" w:rsidRDefault="004C297D" w:rsidP="004C297D">
      <w:pPr>
        <w:spacing w:after="0" w:line="240" w:lineRule="auto"/>
        <w:jc w:val="both"/>
        <w:rPr>
          <w:rFonts w:ascii="Arial" w:hAnsi="Arial" w:cs="Arial"/>
          <w:sz w:val="20"/>
          <w:szCs w:val="20"/>
          <w:lang w:val="es-ES"/>
        </w:rPr>
      </w:pPr>
    </w:p>
    <w:p w14:paraId="0D0600E2" w14:textId="37F701BA" w:rsidR="002071F0" w:rsidRPr="00BC197C" w:rsidRDefault="004C297D" w:rsidP="004C297D">
      <w:pPr>
        <w:spacing w:after="0" w:line="240" w:lineRule="auto"/>
        <w:jc w:val="both"/>
        <w:rPr>
          <w:rFonts w:ascii="Arial" w:hAnsi="Arial" w:cs="Arial"/>
          <w:sz w:val="20"/>
          <w:szCs w:val="20"/>
        </w:rPr>
      </w:pPr>
      <w:r w:rsidRPr="00BC197C">
        <w:rPr>
          <w:rFonts w:ascii="Arial" w:hAnsi="Arial" w:cs="Arial"/>
          <w:sz w:val="20"/>
          <w:szCs w:val="20"/>
          <w:lang w:val="es-ES"/>
        </w:rPr>
        <w:t>Los</w:t>
      </w:r>
      <w:r w:rsidR="002071F0" w:rsidRPr="00BC197C">
        <w:rPr>
          <w:rFonts w:ascii="Arial" w:hAnsi="Arial" w:cs="Arial"/>
          <w:sz w:val="20"/>
          <w:szCs w:val="20"/>
          <w:lang w:val="es-ES"/>
        </w:rPr>
        <w:t xml:space="preserve"> alcances del programa están determinados en la </w:t>
      </w:r>
      <w:r w:rsidR="002071F0" w:rsidRPr="00BC197C">
        <w:rPr>
          <w:rFonts w:ascii="Arial" w:hAnsi="Arial" w:cs="Arial"/>
          <w:sz w:val="20"/>
          <w:szCs w:val="20"/>
          <w:shd w:val="clear" w:color="auto" w:fill="FFFFFF"/>
        </w:rPr>
        <w:t xml:space="preserve">implementación de Acciones de </w:t>
      </w:r>
      <w:r w:rsidR="00D71672" w:rsidRPr="00BC197C">
        <w:rPr>
          <w:rFonts w:ascii="Arial" w:hAnsi="Arial" w:cs="Arial"/>
          <w:sz w:val="20"/>
          <w:szCs w:val="20"/>
          <w:shd w:val="clear" w:color="auto" w:fill="FFFFFF"/>
        </w:rPr>
        <w:t>embellecimiento</w:t>
      </w:r>
      <w:r w:rsidR="002071F0" w:rsidRPr="00BC197C">
        <w:rPr>
          <w:rFonts w:ascii="Arial" w:hAnsi="Arial" w:cs="Arial"/>
          <w:sz w:val="20"/>
          <w:szCs w:val="20"/>
          <w:shd w:val="clear" w:color="auto" w:fill="FFFFFF"/>
        </w:rPr>
        <w:t>, ornamentación</w:t>
      </w:r>
      <w:r w:rsidR="006E04CF" w:rsidRPr="00BC197C">
        <w:rPr>
          <w:rFonts w:ascii="Arial" w:hAnsi="Arial" w:cs="Arial"/>
          <w:sz w:val="20"/>
          <w:szCs w:val="20"/>
          <w:shd w:val="clear" w:color="auto" w:fill="FFFFFF"/>
        </w:rPr>
        <w:t>, embellecimiento de vías</w:t>
      </w:r>
      <w:r w:rsidR="002071F0" w:rsidRPr="00BC197C">
        <w:rPr>
          <w:rFonts w:ascii="Arial" w:hAnsi="Arial" w:cs="Arial"/>
          <w:sz w:val="20"/>
          <w:szCs w:val="20"/>
          <w:shd w:val="clear" w:color="auto" w:fill="FFFFFF"/>
        </w:rPr>
        <w:t xml:space="preserve"> y pequeñas obras de acondicionamiento paisajístico, ejecutadas en áreas puntuales definidas conforme a los criterios establecidos con la Unidades Ejecutoras, </w:t>
      </w:r>
      <w:r w:rsidR="002071F0" w:rsidRPr="00BC197C">
        <w:rPr>
          <w:rFonts w:ascii="Arial" w:hAnsi="Arial" w:cs="Arial"/>
          <w:color w:val="000000" w:themeColor="text1"/>
          <w:sz w:val="20"/>
          <w:szCs w:val="20"/>
          <w:shd w:val="clear" w:color="auto" w:fill="FFFFFF"/>
        </w:rPr>
        <w:t xml:space="preserve">como aporte a satisfacer la funcionalidad ambiental de la infraestructura, sin </w:t>
      </w:r>
      <w:r w:rsidR="002071F0" w:rsidRPr="00BC197C">
        <w:rPr>
          <w:rFonts w:ascii="Arial" w:hAnsi="Arial" w:cs="Arial"/>
          <w:sz w:val="20"/>
          <w:szCs w:val="20"/>
        </w:rPr>
        <w:t>alterar o comprometer la función principal.</w:t>
      </w:r>
    </w:p>
    <w:p w14:paraId="0EA4F5AE" w14:textId="77777777" w:rsidR="004C297D" w:rsidRPr="00BC197C" w:rsidRDefault="004C297D" w:rsidP="004C297D">
      <w:pPr>
        <w:spacing w:after="0" w:line="240" w:lineRule="auto"/>
        <w:jc w:val="both"/>
        <w:rPr>
          <w:rFonts w:ascii="Arial" w:hAnsi="Arial" w:cs="Arial"/>
          <w:sz w:val="20"/>
          <w:szCs w:val="20"/>
        </w:rPr>
      </w:pPr>
    </w:p>
    <w:p w14:paraId="3A5CA6DC" w14:textId="77777777" w:rsidR="002071F0" w:rsidRPr="00BC197C" w:rsidRDefault="002071F0" w:rsidP="002071F0">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t>Plantar y/o recuperar jardines que se encuentran en los separadores, glorietas y zonas de cesión de las vías.</w:t>
      </w:r>
    </w:p>
    <w:p w14:paraId="0F7A07B6" w14:textId="77777777" w:rsidR="002071F0" w:rsidRPr="00BC197C" w:rsidRDefault="002071F0" w:rsidP="002071F0">
      <w:pPr>
        <w:pStyle w:val="Prrafodelista"/>
        <w:ind w:left="360"/>
        <w:jc w:val="both"/>
        <w:rPr>
          <w:rFonts w:ascii="Arial" w:hAnsi="Arial" w:cs="Arial"/>
          <w:sz w:val="20"/>
          <w:szCs w:val="20"/>
          <w:shd w:val="clear" w:color="auto" w:fill="FFFFFF"/>
        </w:rPr>
      </w:pPr>
    </w:p>
    <w:p w14:paraId="57869706" w14:textId="77777777" w:rsidR="002071F0" w:rsidRPr="00BC197C" w:rsidRDefault="002071F0" w:rsidP="002071F0">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t xml:space="preserve">Implementar adecuaciones necesarias en zonas estratégicas, que sean de propiedad del INSTITUTO, con impacto visual y paisajístico, que brinden servicios ecosistémicos y mejoren la calidad ambiental de los corredores viales y férreos. </w:t>
      </w:r>
    </w:p>
    <w:p w14:paraId="615CAD13" w14:textId="77777777" w:rsidR="002071F0" w:rsidRPr="00BC197C" w:rsidRDefault="002071F0" w:rsidP="002071F0">
      <w:pPr>
        <w:pStyle w:val="Prrafodelista"/>
        <w:rPr>
          <w:rFonts w:ascii="Arial" w:hAnsi="Arial" w:cs="Arial"/>
          <w:sz w:val="20"/>
          <w:szCs w:val="20"/>
          <w:shd w:val="clear" w:color="auto" w:fill="FFFFFF"/>
        </w:rPr>
      </w:pPr>
    </w:p>
    <w:p w14:paraId="3B68A152" w14:textId="77777777" w:rsidR="002071F0" w:rsidRPr="00BC197C" w:rsidRDefault="002071F0" w:rsidP="002071F0">
      <w:pPr>
        <w:pStyle w:val="Prrafodelista"/>
        <w:numPr>
          <w:ilvl w:val="0"/>
          <w:numId w:val="10"/>
        </w:numPr>
        <w:autoSpaceDE w:val="0"/>
        <w:autoSpaceDN w:val="0"/>
        <w:adjustRightInd w:val="0"/>
        <w:spacing w:after="0" w:line="240" w:lineRule="auto"/>
        <w:jc w:val="both"/>
        <w:rPr>
          <w:rFonts w:ascii="Arial" w:hAnsi="Arial" w:cs="Arial"/>
          <w:sz w:val="20"/>
          <w:szCs w:val="20"/>
          <w:shd w:val="clear" w:color="auto" w:fill="FFFFFF"/>
        </w:rPr>
      </w:pPr>
      <w:r w:rsidRPr="00BC197C">
        <w:rPr>
          <w:rFonts w:ascii="Arial" w:hAnsi="Arial" w:cs="Arial"/>
          <w:sz w:val="20"/>
          <w:szCs w:val="20"/>
          <w:shd w:val="clear" w:color="auto" w:fill="FFFFFF"/>
        </w:rPr>
        <w:t>Implementar espacios con jardinería que permitan la transición entre las vías construidas y el ecosistema circundante propiciando el fortalecimiento de la conectividad del sistema natural.</w:t>
      </w:r>
    </w:p>
    <w:p w14:paraId="3801A473" w14:textId="77777777" w:rsidR="002071F0" w:rsidRPr="00BC197C" w:rsidRDefault="002071F0" w:rsidP="002071F0">
      <w:pPr>
        <w:pStyle w:val="Prrafodelista"/>
        <w:rPr>
          <w:rFonts w:ascii="Arial" w:hAnsi="Arial" w:cs="Arial"/>
          <w:sz w:val="20"/>
          <w:szCs w:val="20"/>
          <w:shd w:val="clear" w:color="auto" w:fill="FFFFFF"/>
        </w:rPr>
      </w:pPr>
    </w:p>
    <w:p w14:paraId="6CFEFB92" w14:textId="19D91712" w:rsidR="002071F0" w:rsidRPr="00BC197C" w:rsidRDefault="002071F0" w:rsidP="00FF37E2">
      <w:pPr>
        <w:pStyle w:val="Prrafodelista"/>
        <w:numPr>
          <w:ilvl w:val="0"/>
          <w:numId w:val="10"/>
        </w:numPr>
        <w:jc w:val="both"/>
        <w:rPr>
          <w:rFonts w:ascii="Arial" w:hAnsi="Arial" w:cs="Arial"/>
          <w:sz w:val="20"/>
          <w:szCs w:val="20"/>
          <w:shd w:val="clear" w:color="auto" w:fill="FFFFFF"/>
        </w:rPr>
      </w:pPr>
      <w:r w:rsidRPr="00BC197C">
        <w:rPr>
          <w:rFonts w:ascii="Arial" w:hAnsi="Arial" w:cs="Arial"/>
          <w:sz w:val="20"/>
          <w:szCs w:val="20"/>
          <w:shd w:val="clear" w:color="auto" w:fill="FFFFFF"/>
        </w:rPr>
        <w:lastRenderedPageBreak/>
        <w:t>Contribuir al amortiguamiento de los procesos de intervención antrópica sobre los recursos naturales, derivadas de las actividades misionales del INVIAS, a través de la implementación de estrategias y prácticas de jardinería que contribuyan a la recuperación de los ecosistemas intervenidos.</w:t>
      </w:r>
    </w:p>
    <w:p w14:paraId="16842AD0" w14:textId="77777777" w:rsidR="00F54600" w:rsidRPr="00BC197C" w:rsidRDefault="00F54600" w:rsidP="00F54600">
      <w:pPr>
        <w:pStyle w:val="NormalWeb"/>
        <w:shd w:val="clear" w:color="auto" w:fill="FFFFFF"/>
        <w:spacing w:before="0" w:beforeAutospacing="0" w:after="0" w:afterAutospacing="0"/>
        <w:jc w:val="both"/>
        <w:rPr>
          <w:rFonts w:asciiTheme="minorBidi" w:hAnsiTheme="minorBidi" w:cstheme="minorBidi"/>
          <w:color w:val="000000"/>
          <w:sz w:val="20"/>
          <w:szCs w:val="20"/>
        </w:rPr>
      </w:pPr>
    </w:p>
    <w:p w14:paraId="22B8E766" w14:textId="6A2E5E6F" w:rsidR="00F81900" w:rsidRPr="00BC197C" w:rsidRDefault="00410C88" w:rsidP="00417997">
      <w:pPr>
        <w:pStyle w:val="Prrafodelista"/>
        <w:numPr>
          <w:ilvl w:val="0"/>
          <w:numId w:val="6"/>
        </w:numPr>
        <w:spacing w:after="0" w:line="240" w:lineRule="auto"/>
        <w:jc w:val="both"/>
        <w:rPr>
          <w:rFonts w:asciiTheme="minorBidi" w:hAnsiTheme="minorBidi"/>
          <w:b/>
          <w:bCs/>
          <w:sz w:val="20"/>
          <w:szCs w:val="20"/>
        </w:rPr>
      </w:pPr>
      <w:r w:rsidRPr="00BC197C">
        <w:rPr>
          <w:rFonts w:asciiTheme="minorBidi" w:hAnsiTheme="minorBidi"/>
          <w:b/>
          <w:bCs/>
          <w:sz w:val="20"/>
          <w:szCs w:val="20"/>
        </w:rPr>
        <w:t>POBLACIÓN BENEFICIADA</w:t>
      </w:r>
    </w:p>
    <w:p w14:paraId="3A2FBFCB" w14:textId="006AAD4E" w:rsidR="00005DF1" w:rsidRPr="00BC197C" w:rsidRDefault="00005DF1" w:rsidP="000C12AE">
      <w:pPr>
        <w:spacing w:after="0" w:line="240" w:lineRule="auto"/>
        <w:jc w:val="both"/>
        <w:rPr>
          <w:rFonts w:asciiTheme="minorBidi" w:hAnsiTheme="minorBidi"/>
          <w:sz w:val="20"/>
          <w:szCs w:val="20"/>
        </w:rPr>
      </w:pPr>
    </w:p>
    <w:p w14:paraId="25E99A5A" w14:textId="73C5C815" w:rsidR="00410C88" w:rsidRPr="00BC197C" w:rsidRDefault="00410C88" w:rsidP="000C12AE">
      <w:pPr>
        <w:spacing w:after="0" w:line="240" w:lineRule="auto"/>
        <w:jc w:val="both"/>
        <w:rPr>
          <w:rFonts w:asciiTheme="minorBidi" w:hAnsiTheme="minorBidi"/>
          <w:sz w:val="20"/>
          <w:szCs w:val="20"/>
        </w:rPr>
      </w:pPr>
      <w:r w:rsidRPr="00BC197C">
        <w:rPr>
          <w:rFonts w:asciiTheme="minorBidi" w:hAnsiTheme="minorBidi"/>
          <w:sz w:val="20"/>
          <w:szCs w:val="20"/>
        </w:rPr>
        <w:t xml:space="preserve">Comunidades que se encuentran emplazadas en los corredores </w:t>
      </w:r>
      <w:r w:rsidR="00AD074A" w:rsidRPr="00BC197C">
        <w:rPr>
          <w:rFonts w:asciiTheme="minorBidi" w:hAnsiTheme="minorBidi"/>
          <w:sz w:val="20"/>
          <w:szCs w:val="20"/>
        </w:rPr>
        <w:t>viales,</w:t>
      </w:r>
      <w:r w:rsidRPr="00BC197C">
        <w:rPr>
          <w:rFonts w:asciiTheme="minorBidi" w:hAnsiTheme="minorBidi"/>
          <w:sz w:val="20"/>
          <w:szCs w:val="20"/>
        </w:rPr>
        <w:t xml:space="preserve"> así como los usuarios que transitan por las vías nacionales a cargo de INVIAS.</w:t>
      </w:r>
    </w:p>
    <w:p w14:paraId="5034EAB1" w14:textId="77777777" w:rsidR="002A308D" w:rsidRPr="00BC197C" w:rsidRDefault="002A308D" w:rsidP="000C12AE">
      <w:pPr>
        <w:spacing w:after="0" w:line="240" w:lineRule="auto"/>
        <w:jc w:val="both"/>
        <w:rPr>
          <w:rFonts w:asciiTheme="minorBidi" w:hAnsiTheme="minorBidi"/>
          <w:sz w:val="20"/>
          <w:szCs w:val="20"/>
        </w:rPr>
      </w:pPr>
    </w:p>
    <w:p w14:paraId="3F658BCD" w14:textId="652C68A7" w:rsidR="002A308D" w:rsidRPr="00BC197C" w:rsidRDefault="002A308D" w:rsidP="00417997">
      <w:pPr>
        <w:pStyle w:val="Prrafodelista"/>
        <w:numPr>
          <w:ilvl w:val="0"/>
          <w:numId w:val="6"/>
        </w:numPr>
        <w:shd w:val="clear" w:color="auto" w:fill="FFFFFF"/>
        <w:spacing w:after="0" w:line="240" w:lineRule="auto"/>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DESCRIPCIÓN DEL SERVICIO</w:t>
      </w:r>
    </w:p>
    <w:p w14:paraId="319CEAD6" w14:textId="77777777" w:rsidR="000C12AE" w:rsidRPr="00BC197C" w:rsidRDefault="000C12AE" w:rsidP="000C12AE">
      <w:pPr>
        <w:shd w:val="clear" w:color="auto" w:fill="FFFFFF"/>
        <w:spacing w:after="0" w:line="240" w:lineRule="auto"/>
        <w:outlineLvl w:val="1"/>
        <w:rPr>
          <w:rFonts w:asciiTheme="minorBidi" w:eastAsia="Times New Roman" w:hAnsiTheme="minorBidi"/>
          <w:b/>
          <w:bCs/>
          <w:caps/>
          <w:color w:val="231F20"/>
          <w:sz w:val="20"/>
          <w:szCs w:val="20"/>
          <w:lang w:eastAsia="es-CO"/>
        </w:rPr>
      </w:pPr>
    </w:p>
    <w:p w14:paraId="35B10A58" w14:textId="53A589A3" w:rsidR="002A308D" w:rsidRPr="00BC197C" w:rsidRDefault="002A308D" w:rsidP="000C12AE">
      <w:pPr>
        <w:shd w:val="clear" w:color="auto" w:fill="FFFFFF"/>
        <w:spacing w:after="0" w:line="240" w:lineRule="auto"/>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Este servicio se realiza con el objetivo de mantener las vías y carreteras limpias, embellecidas y en óptimas condiciones, a fin de que sean entornos agradables para los usuarios de las vías.</w:t>
      </w:r>
    </w:p>
    <w:p w14:paraId="109E1CEB" w14:textId="2BEB8917" w:rsidR="002A308D" w:rsidRPr="00BC197C" w:rsidRDefault="002A308D" w:rsidP="000C12AE">
      <w:pPr>
        <w:shd w:val="clear" w:color="auto" w:fill="FFFFFF"/>
        <w:spacing w:after="0" w:line="240" w:lineRule="auto"/>
        <w:rPr>
          <w:rFonts w:asciiTheme="minorBidi" w:eastAsia="Times New Roman" w:hAnsiTheme="minorBidi"/>
          <w:color w:val="000000"/>
          <w:sz w:val="20"/>
          <w:szCs w:val="20"/>
          <w:lang w:eastAsia="es-CO"/>
        </w:rPr>
      </w:pPr>
    </w:p>
    <w:p w14:paraId="05F70669" w14:textId="54FA7942" w:rsidR="00AD074A" w:rsidRPr="00BC197C" w:rsidRDefault="00AD074A" w:rsidP="000C12AE">
      <w:pPr>
        <w:shd w:val="clear" w:color="auto" w:fill="FFFFFF"/>
        <w:spacing w:after="0" w:line="240" w:lineRule="auto"/>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Los contratos de mantenimiento rutinario incluyen los siguientes indicadores de servicio</w:t>
      </w:r>
      <w:r w:rsidR="001502D2" w:rsidRPr="00BC197C">
        <w:rPr>
          <w:rFonts w:asciiTheme="minorBidi" w:eastAsia="Times New Roman" w:hAnsiTheme="minorBidi"/>
          <w:color w:val="000000"/>
          <w:sz w:val="20"/>
          <w:szCs w:val="20"/>
          <w:lang w:eastAsia="es-CO"/>
        </w:rPr>
        <w:t xml:space="preserve"> de mantenimiento rutinario</w:t>
      </w:r>
      <w:r w:rsidRPr="00BC197C">
        <w:rPr>
          <w:rFonts w:asciiTheme="minorBidi" w:eastAsia="Times New Roman" w:hAnsiTheme="minorBidi"/>
          <w:color w:val="000000"/>
          <w:sz w:val="20"/>
          <w:szCs w:val="20"/>
          <w:lang w:eastAsia="es-CO"/>
        </w:rPr>
        <w:t>:</w:t>
      </w:r>
    </w:p>
    <w:p w14:paraId="5DD0F188" w14:textId="667F9AE9" w:rsidR="00AD074A" w:rsidRPr="00BC197C" w:rsidRDefault="00AD074A" w:rsidP="000C12AE">
      <w:pPr>
        <w:shd w:val="clear" w:color="auto" w:fill="FFFFFF"/>
        <w:spacing w:after="0" w:line="240" w:lineRule="auto"/>
        <w:rPr>
          <w:rFonts w:asciiTheme="minorBidi" w:eastAsia="Times New Roman" w:hAnsiTheme="minorBidi"/>
          <w:color w:val="000000"/>
          <w:sz w:val="20"/>
          <w:szCs w:val="20"/>
          <w:lang w:eastAsia="es-CO"/>
        </w:rPr>
      </w:pPr>
    </w:p>
    <w:tbl>
      <w:tblPr>
        <w:tblW w:w="4897" w:type="pct"/>
        <w:tblCellMar>
          <w:left w:w="0" w:type="dxa"/>
          <w:right w:w="0" w:type="dxa"/>
        </w:tblCellMar>
        <w:tblLook w:val="04A0" w:firstRow="1" w:lastRow="0" w:firstColumn="1" w:lastColumn="0" w:noHBand="0" w:noVBand="1"/>
      </w:tblPr>
      <w:tblGrid>
        <w:gridCol w:w="2542"/>
        <w:gridCol w:w="3686"/>
        <w:gridCol w:w="2408"/>
      </w:tblGrid>
      <w:tr w:rsidR="001502D2" w:rsidRPr="00BC197C" w14:paraId="4D580B3E" w14:textId="77777777" w:rsidTr="001502D2">
        <w:trPr>
          <w:tblHeader/>
        </w:trPr>
        <w:tc>
          <w:tcPr>
            <w:tcW w:w="147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B141A5" w14:textId="77777777" w:rsidR="001502D2" w:rsidRPr="00BC197C" w:rsidRDefault="001502D2">
            <w:pPr>
              <w:jc w:val="center"/>
              <w:rPr>
                <w:rFonts w:asciiTheme="minorBidi" w:hAnsiTheme="minorBidi"/>
                <w:b/>
                <w:bCs/>
                <w:sz w:val="20"/>
                <w:szCs w:val="20"/>
              </w:rPr>
            </w:pPr>
            <w:r w:rsidRPr="00BC197C">
              <w:rPr>
                <w:rFonts w:asciiTheme="minorBidi" w:hAnsiTheme="minorBidi"/>
                <w:b/>
                <w:bCs/>
                <w:sz w:val="20"/>
                <w:szCs w:val="20"/>
              </w:rPr>
              <w:t>Actividad de Mantenimiento</w:t>
            </w:r>
          </w:p>
        </w:tc>
        <w:tc>
          <w:tcPr>
            <w:tcW w:w="21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3027A4" w14:textId="77777777" w:rsidR="001502D2" w:rsidRPr="00BC197C" w:rsidRDefault="001502D2">
            <w:pPr>
              <w:jc w:val="center"/>
              <w:rPr>
                <w:rFonts w:asciiTheme="minorBidi" w:hAnsiTheme="minorBidi"/>
                <w:b/>
                <w:bCs/>
                <w:sz w:val="20"/>
                <w:szCs w:val="20"/>
              </w:rPr>
            </w:pPr>
            <w:r w:rsidRPr="00BC197C">
              <w:rPr>
                <w:rFonts w:asciiTheme="minorBidi" w:hAnsiTheme="minorBidi"/>
                <w:b/>
                <w:bCs/>
                <w:sz w:val="20"/>
                <w:szCs w:val="20"/>
              </w:rPr>
              <w:t>Responsabilidad del contratista</w:t>
            </w:r>
          </w:p>
        </w:tc>
        <w:tc>
          <w:tcPr>
            <w:tcW w:w="139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86D8A1B" w14:textId="77777777" w:rsidR="001502D2" w:rsidRPr="00BC197C" w:rsidRDefault="001502D2">
            <w:pPr>
              <w:jc w:val="center"/>
              <w:rPr>
                <w:rFonts w:asciiTheme="minorBidi" w:hAnsiTheme="minorBidi"/>
                <w:b/>
                <w:bCs/>
                <w:sz w:val="20"/>
                <w:szCs w:val="20"/>
              </w:rPr>
            </w:pPr>
            <w:r w:rsidRPr="00BC197C">
              <w:rPr>
                <w:rFonts w:asciiTheme="minorBidi" w:hAnsiTheme="minorBidi"/>
                <w:b/>
                <w:bCs/>
                <w:sz w:val="20"/>
                <w:szCs w:val="20"/>
              </w:rPr>
              <w:t>Indicador de mantenimiento</w:t>
            </w:r>
          </w:p>
        </w:tc>
      </w:tr>
      <w:tr w:rsidR="001502D2" w:rsidRPr="00BC197C" w14:paraId="462EB8EF" w14:textId="77777777" w:rsidTr="001502D2">
        <w:tc>
          <w:tcPr>
            <w:tcW w:w="147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B436C5" w14:textId="55B245C5" w:rsidR="001502D2" w:rsidRPr="00BC197C" w:rsidRDefault="005E55F5">
            <w:pPr>
              <w:rPr>
                <w:rFonts w:asciiTheme="minorBidi" w:hAnsiTheme="minorBidi"/>
                <w:sz w:val="20"/>
                <w:szCs w:val="20"/>
                <w:lang w:val="pt-BR"/>
              </w:rPr>
            </w:pPr>
            <w:r w:rsidRPr="00BC197C">
              <w:rPr>
                <w:rFonts w:asciiTheme="minorBidi" w:hAnsiTheme="minorBidi"/>
                <w:sz w:val="20"/>
                <w:szCs w:val="20"/>
              </w:rPr>
              <w:t>Servicio</w:t>
            </w:r>
            <w:r w:rsidRPr="00BC197C">
              <w:rPr>
                <w:rFonts w:asciiTheme="minorBidi" w:hAnsiTheme="minorBidi"/>
                <w:sz w:val="20"/>
                <w:szCs w:val="20"/>
                <w:lang w:val="pt-BR"/>
              </w:rPr>
              <w:t xml:space="preserve"> de </w:t>
            </w:r>
            <w:r w:rsidR="00F74CB1" w:rsidRPr="00BC197C">
              <w:rPr>
                <w:rFonts w:asciiTheme="minorBidi" w:hAnsiTheme="minorBidi"/>
                <w:sz w:val="20"/>
                <w:szCs w:val="20"/>
                <w:lang w:val="pt-BR"/>
              </w:rPr>
              <w:t>mano de obra para realizar p</w:t>
            </w:r>
            <w:r w:rsidR="001502D2" w:rsidRPr="00BC197C">
              <w:rPr>
                <w:rFonts w:asciiTheme="minorBidi" w:hAnsiTheme="minorBidi"/>
                <w:sz w:val="20"/>
                <w:szCs w:val="20"/>
                <w:lang w:val="pt-BR"/>
              </w:rPr>
              <w:t>oda, corte y/o retiro de árboles</w:t>
            </w:r>
          </w:p>
        </w:tc>
        <w:tc>
          <w:tcPr>
            <w:tcW w:w="21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A5F6F7" w14:textId="77777777" w:rsidR="001502D2" w:rsidRPr="00BC197C" w:rsidRDefault="001502D2">
            <w:pPr>
              <w:rPr>
                <w:rFonts w:asciiTheme="minorBidi" w:hAnsiTheme="minorBidi"/>
                <w:sz w:val="20"/>
                <w:szCs w:val="20"/>
              </w:rPr>
            </w:pPr>
            <w:r w:rsidRPr="00BC197C">
              <w:rPr>
                <w:rFonts w:asciiTheme="minorBidi" w:hAnsiTheme="minorBidi"/>
                <w:sz w:val="20"/>
                <w:szCs w:val="20"/>
              </w:rPr>
              <w:t>Colocará la mano de obra cuando sea necesario podar, cortar o retirar árboles.</w:t>
            </w:r>
          </w:p>
        </w:tc>
        <w:tc>
          <w:tcPr>
            <w:tcW w:w="13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001B93" w14:textId="77777777" w:rsidR="001502D2" w:rsidRPr="00BC197C" w:rsidRDefault="001502D2">
            <w:pPr>
              <w:rPr>
                <w:rFonts w:asciiTheme="minorBidi" w:hAnsiTheme="minorBidi"/>
                <w:sz w:val="20"/>
                <w:szCs w:val="20"/>
              </w:rPr>
            </w:pPr>
            <w:r w:rsidRPr="00BC197C">
              <w:rPr>
                <w:rFonts w:asciiTheme="minorBidi" w:hAnsiTheme="minorBidi"/>
                <w:sz w:val="20"/>
                <w:szCs w:val="20"/>
              </w:rPr>
              <w:t>Disponibilidad para la actividad</w:t>
            </w:r>
          </w:p>
        </w:tc>
      </w:tr>
      <w:tr w:rsidR="001502D2" w:rsidRPr="00BC197C" w14:paraId="2CFCBA1F" w14:textId="77777777" w:rsidTr="001502D2">
        <w:tc>
          <w:tcPr>
            <w:tcW w:w="147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797D32" w14:textId="3ED0B2C6" w:rsidR="001502D2" w:rsidRPr="00BC197C" w:rsidRDefault="00F74CB1">
            <w:pPr>
              <w:rPr>
                <w:rFonts w:asciiTheme="minorBidi" w:hAnsiTheme="minorBidi"/>
                <w:sz w:val="20"/>
                <w:szCs w:val="20"/>
              </w:rPr>
            </w:pPr>
            <w:r w:rsidRPr="00BC197C">
              <w:rPr>
                <w:rFonts w:asciiTheme="minorBidi" w:hAnsiTheme="minorBidi"/>
                <w:sz w:val="20"/>
                <w:szCs w:val="20"/>
              </w:rPr>
              <w:t>Servicio de mano de obra para realizar e</w:t>
            </w:r>
            <w:r w:rsidR="001502D2" w:rsidRPr="00BC197C">
              <w:rPr>
                <w:rFonts w:asciiTheme="minorBidi" w:hAnsiTheme="minorBidi"/>
                <w:sz w:val="20"/>
                <w:szCs w:val="20"/>
              </w:rPr>
              <w:t>mpradización con semillas</w:t>
            </w:r>
          </w:p>
        </w:tc>
        <w:tc>
          <w:tcPr>
            <w:tcW w:w="21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C4AEE0" w14:textId="77777777" w:rsidR="001502D2" w:rsidRPr="00BC197C" w:rsidRDefault="001502D2">
            <w:pPr>
              <w:rPr>
                <w:rFonts w:asciiTheme="minorBidi" w:hAnsiTheme="minorBidi"/>
                <w:sz w:val="20"/>
                <w:szCs w:val="20"/>
              </w:rPr>
            </w:pPr>
            <w:r w:rsidRPr="00BC197C">
              <w:rPr>
                <w:rFonts w:asciiTheme="minorBidi" w:hAnsiTheme="minorBidi"/>
                <w:sz w:val="20"/>
                <w:szCs w:val="20"/>
              </w:rPr>
              <w:t>Colocar la mano de obra cuando requiera hacer empradización con semillas</w:t>
            </w:r>
          </w:p>
        </w:tc>
        <w:tc>
          <w:tcPr>
            <w:tcW w:w="13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757455" w14:textId="77777777" w:rsidR="001502D2" w:rsidRPr="00BC197C" w:rsidRDefault="001502D2">
            <w:pPr>
              <w:rPr>
                <w:rFonts w:asciiTheme="minorBidi" w:hAnsiTheme="minorBidi"/>
                <w:sz w:val="20"/>
                <w:szCs w:val="20"/>
              </w:rPr>
            </w:pPr>
            <w:r w:rsidRPr="00BC197C">
              <w:rPr>
                <w:rFonts w:asciiTheme="minorBidi" w:hAnsiTheme="minorBidi"/>
                <w:sz w:val="20"/>
                <w:szCs w:val="20"/>
              </w:rPr>
              <w:t>Disponibilidad para la actividad</w:t>
            </w:r>
          </w:p>
        </w:tc>
      </w:tr>
      <w:tr w:rsidR="001502D2" w:rsidRPr="00BC197C" w14:paraId="47C4EBD6" w14:textId="77777777" w:rsidTr="001502D2">
        <w:tc>
          <w:tcPr>
            <w:tcW w:w="147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67CF78C" w14:textId="297CEF4C" w:rsidR="001502D2" w:rsidRPr="00BC197C" w:rsidRDefault="00F74CB1">
            <w:pPr>
              <w:rPr>
                <w:rFonts w:asciiTheme="minorBidi" w:hAnsiTheme="minorBidi"/>
                <w:sz w:val="20"/>
                <w:szCs w:val="20"/>
              </w:rPr>
            </w:pPr>
            <w:r w:rsidRPr="00BC197C">
              <w:rPr>
                <w:rFonts w:asciiTheme="minorBidi" w:hAnsiTheme="minorBidi"/>
                <w:sz w:val="20"/>
                <w:szCs w:val="20"/>
              </w:rPr>
              <w:t>Servicio de mano de obra para realizar e</w:t>
            </w:r>
            <w:r w:rsidR="001502D2" w:rsidRPr="00BC197C">
              <w:rPr>
                <w:rFonts w:asciiTheme="minorBidi" w:hAnsiTheme="minorBidi"/>
                <w:sz w:val="20"/>
                <w:szCs w:val="20"/>
              </w:rPr>
              <w:t>mpradización con cespedones</w:t>
            </w:r>
          </w:p>
        </w:tc>
        <w:tc>
          <w:tcPr>
            <w:tcW w:w="21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31B038" w14:textId="77777777" w:rsidR="001502D2" w:rsidRPr="00BC197C" w:rsidRDefault="001502D2">
            <w:pPr>
              <w:rPr>
                <w:rFonts w:asciiTheme="minorBidi" w:hAnsiTheme="minorBidi"/>
                <w:sz w:val="20"/>
                <w:szCs w:val="20"/>
              </w:rPr>
            </w:pPr>
            <w:r w:rsidRPr="00BC197C">
              <w:rPr>
                <w:rFonts w:asciiTheme="minorBidi" w:hAnsiTheme="minorBidi"/>
                <w:sz w:val="20"/>
                <w:szCs w:val="20"/>
              </w:rPr>
              <w:t>Colocará la mano de obra cuando sea necesario hacer empradización con cespedones</w:t>
            </w:r>
          </w:p>
        </w:tc>
        <w:tc>
          <w:tcPr>
            <w:tcW w:w="13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421FA6" w14:textId="77777777" w:rsidR="001502D2" w:rsidRPr="00BC197C" w:rsidRDefault="001502D2">
            <w:pPr>
              <w:rPr>
                <w:rFonts w:asciiTheme="minorBidi" w:hAnsiTheme="minorBidi"/>
                <w:sz w:val="20"/>
                <w:szCs w:val="20"/>
              </w:rPr>
            </w:pPr>
            <w:r w:rsidRPr="00BC197C">
              <w:rPr>
                <w:rFonts w:asciiTheme="minorBidi" w:hAnsiTheme="minorBidi"/>
                <w:sz w:val="20"/>
                <w:szCs w:val="20"/>
              </w:rPr>
              <w:t>Disponibilidad para la actividad</w:t>
            </w:r>
          </w:p>
        </w:tc>
      </w:tr>
      <w:tr w:rsidR="001502D2" w:rsidRPr="00BC197C" w14:paraId="2DFE86AB" w14:textId="77777777" w:rsidTr="001502D2">
        <w:tc>
          <w:tcPr>
            <w:tcW w:w="147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9843FC" w14:textId="38F4F553" w:rsidR="001502D2" w:rsidRPr="00BC197C" w:rsidRDefault="00F74CB1">
            <w:pPr>
              <w:rPr>
                <w:rFonts w:asciiTheme="minorBidi" w:hAnsiTheme="minorBidi"/>
                <w:sz w:val="20"/>
                <w:szCs w:val="20"/>
              </w:rPr>
            </w:pPr>
            <w:r w:rsidRPr="00BC197C">
              <w:rPr>
                <w:rFonts w:asciiTheme="minorBidi" w:hAnsiTheme="minorBidi"/>
                <w:sz w:val="20"/>
                <w:szCs w:val="20"/>
              </w:rPr>
              <w:t xml:space="preserve">Servicio de mano de obra para realizar </w:t>
            </w:r>
            <w:r w:rsidR="001502D2" w:rsidRPr="00BC197C">
              <w:rPr>
                <w:rFonts w:asciiTheme="minorBidi" w:hAnsiTheme="minorBidi"/>
                <w:sz w:val="20"/>
                <w:szCs w:val="20"/>
              </w:rPr>
              <w:t>Jardinería (De acuerdo con las instrucciones del Administrador Vial o del Ingeniero de la Territorial)</w:t>
            </w:r>
          </w:p>
        </w:tc>
        <w:tc>
          <w:tcPr>
            <w:tcW w:w="21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75132F" w14:textId="77777777" w:rsidR="001502D2" w:rsidRPr="00BC197C" w:rsidRDefault="001502D2">
            <w:pPr>
              <w:rPr>
                <w:rFonts w:asciiTheme="minorBidi" w:hAnsiTheme="minorBidi"/>
                <w:sz w:val="20"/>
                <w:szCs w:val="20"/>
              </w:rPr>
            </w:pPr>
            <w:r w:rsidRPr="00BC197C">
              <w:rPr>
                <w:rFonts w:asciiTheme="minorBidi" w:hAnsiTheme="minorBidi"/>
                <w:sz w:val="20"/>
                <w:szCs w:val="20"/>
              </w:rPr>
              <w:t>En donde sea posible sembrar y mantener cultivos de plantas ornamentales de acuerdo con instrucciones del Administrador de Mantenimiento Vial o del Ingeniero de la Territorial</w:t>
            </w:r>
          </w:p>
        </w:tc>
        <w:tc>
          <w:tcPr>
            <w:tcW w:w="13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6DB67D" w14:textId="77777777" w:rsidR="001502D2" w:rsidRPr="00BC197C" w:rsidRDefault="001502D2">
            <w:pPr>
              <w:rPr>
                <w:rFonts w:asciiTheme="minorBidi" w:hAnsiTheme="minorBidi"/>
                <w:sz w:val="20"/>
                <w:szCs w:val="20"/>
              </w:rPr>
            </w:pPr>
            <w:r w:rsidRPr="00BC197C">
              <w:rPr>
                <w:rFonts w:asciiTheme="minorBidi" w:hAnsiTheme="minorBidi"/>
                <w:sz w:val="20"/>
                <w:szCs w:val="20"/>
              </w:rPr>
              <w:t>Jardines bien cultivados</w:t>
            </w:r>
          </w:p>
        </w:tc>
      </w:tr>
    </w:tbl>
    <w:p w14:paraId="4866C89E" w14:textId="77777777" w:rsidR="001502D2" w:rsidRPr="00BC197C" w:rsidRDefault="001502D2" w:rsidP="000C12AE">
      <w:pPr>
        <w:shd w:val="clear" w:color="auto" w:fill="FFFFFF"/>
        <w:spacing w:after="0" w:line="240" w:lineRule="auto"/>
        <w:rPr>
          <w:rFonts w:asciiTheme="minorBidi" w:eastAsia="Times New Roman" w:hAnsiTheme="minorBidi"/>
          <w:color w:val="000000"/>
          <w:lang w:eastAsia="es-CO"/>
        </w:rPr>
      </w:pPr>
    </w:p>
    <w:p w14:paraId="42DF377B" w14:textId="130FBDC0" w:rsidR="002A308D" w:rsidRPr="00BC197C" w:rsidRDefault="001502D2" w:rsidP="000C12AE">
      <w:pPr>
        <w:shd w:val="clear" w:color="auto" w:fill="FFFFFF"/>
        <w:spacing w:after="0" w:line="240" w:lineRule="auto"/>
        <w:rPr>
          <w:rFonts w:asciiTheme="minorBidi" w:eastAsia="Times New Roman" w:hAnsiTheme="minorBidi"/>
          <w:color w:val="000000"/>
          <w:lang w:eastAsia="es-CO"/>
        </w:rPr>
      </w:pPr>
      <w:r w:rsidRPr="00BC197C">
        <w:rPr>
          <w:rFonts w:asciiTheme="minorBidi" w:eastAsia="Times New Roman" w:hAnsiTheme="minorBidi"/>
          <w:color w:val="000000"/>
          <w:lang w:eastAsia="es-CO"/>
        </w:rPr>
        <w:t>Los cuales van correlacionados con las siguientes actividades a ejecutar:</w:t>
      </w:r>
    </w:p>
    <w:p w14:paraId="5DEF1B42" w14:textId="38F588C5" w:rsidR="001502D2" w:rsidRPr="00BC197C" w:rsidRDefault="001502D2" w:rsidP="000C12AE">
      <w:pPr>
        <w:shd w:val="clear" w:color="auto" w:fill="FFFFFF"/>
        <w:spacing w:after="0" w:line="240" w:lineRule="auto"/>
        <w:rPr>
          <w:rFonts w:asciiTheme="minorBidi" w:eastAsia="Times New Roman" w:hAnsiTheme="minorBidi"/>
          <w:color w:val="000000"/>
          <w:lang w:eastAsia="es-CO"/>
        </w:rPr>
      </w:pPr>
    </w:p>
    <w:p w14:paraId="5352036E" w14:textId="77777777" w:rsidR="00021D04" w:rsidRPr="00BC197C" w:rsidRDefault="00021D04" w:rsidP="00021D04">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Poda, corte y/o retiro de árboles realizado con mano de obra directa</w:t>
      </w:r>
    </w:p>
    <w:p w14:paraId="0C5A67EF" w14:textId="77777777" w:rsidR="00021D04" w:rsidRPr="00BC197C" w:rsidRDefault="00021D04" w:rsidP="00021D04">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 xml:space="preserve">Empradización manual con semillas y/o cespedones. </w:t>
      </w:r>
    </w:p>
    <w:p w14:paraId="0351EE8E" w14:textId="02D5D992" w:rsidR="00021D04" w:rsidRPr="00BC197C" w:rsidRDefault="00D454BA" w:rsidP="00021D04">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Jardinería realizada</w:t>
      </w:r>
      <w:r w:rsidR="00021D04" w:rsidRPr="00BC197C">
        <w:rPr>
          <w:rFonts w:asciiTheme="minorBidi" w:hAnsiTheme="minorBidi" w:cstheme="minorBidi"/>
          <w:color w:val="auto"/>
          <w:sz w:val="22"/>
          <w:szCs w:val="22"/>
          <w:lang w:eastAsia="en-US"/>
        </w:rPr>
        <w:t xml:space="preserve"> con mano de obra directa</w:t>
      </w:r>
    </w:p>
    <w:p w14:paraId="03036453" w14:textId="4EB8EE29" w:rsidR="003C417E" w:rsidRPr="00BC197C" w:rsidRDefault="003C417E" w:rsidP="00021D04">
      <w:pPr>
        <w:pStyle w:val="Default"/>
        <w:numPr>
          <w:ilvl w:val="0"/>
          <w:numId w:val="4"/>
        </w:numPr>
        <w:ind w:left="360"/>
        <w:jc w:val="both"/>
        <w:rPr>
          <w:rFonts w:asciiTheme="minorBidi" w:hAnsiTheme="minorBidi" w:cstheme="minorBidi"/>
          <w:color w:val="auto"/>
          <w:sz w:val="22"/>
          <w:szCs w:val="22"/>
          <w:lang w:eastAsia="en-US"/>
        </w:rPr>
      </w:pPr>
      <w:r w:rsidRPr="00BC197C">
        <w:rPr>
          <w:rFonts w:asciiTheme="minorBidi" w:hAnsiTheme="minorBidi" w:cstheme="minorBidi"/>
          <w:color w:val="auto"/>
          <w:sz w:val="22"/>
          <w:szCs w:val="22"/>
          <w:lang w:eastAsia="en-US"/>
        </w:rPr>
        <w:t>Apoyo en la recolección de basuras</w:t>
      </w:r>
    </w:p>
    <w:p w14:paraId="3E8CC695" w14:textId="60D08153" w:rsidR="001502D2" w:rsidRPr="00BC197C" w:rsidRDefault="001502D2" w:rsidP="000C12AE">
      <w:pPr>
        <w:shd w:val="clear" w:color="auto" w:fill="FFFFFF"/>
        <w:spacing w:after="0" w:line="240" w:lineRule="auto"/>
        <w:rPr>
          <w:rFonts w:asciiTheme="minorBidi" w:eastAsia="Times New Roman" w:hAnsiTheme="minorBidi"/>
          <w:color w:val="000000"/>
          <w:sz w:val="20"/>
          <w:szCs w:val="20"/>
          <w:lang w:eastAsia="es-CO"/>
        </w:rPr>
      </w:pPr>
    </w:p>
    <w:p w14:paraId="20DB5B6B" w14:textId="01F8E31D" w:rsidR="00B8505A" w:rsidRPr="00BC197C" w:rsidRDefault="00D678F7" w:rsidP="003C417E">
      <w:pPr>
        <w:spacing w:before="120" w:after="120" w:line="240" w:lineRule="auto"/>
        <w:jc w:val="both"/>
        <w:rPr>
          <w:rFonts w:ascii="Arial Narrow" w:eastAsia="Times New Roman" w:hAnsi="Arial Narrow"/>
          <w:lang w:eastAsia="es-ES"/>
        </w:rPr>
      </w:pPr>
      <w:r w:rsidRPr="00BC197C">
        <w:rPr>
          <w:rFonts w:asciiTheme="minorBidi" w:eastAsia="Times New Roman" w:hAnsiTheme="minorBidi"/>
          <w:color w:val="000000"/>
          <w:sz w:val="20"/>
          <w:szCs w:val="20"/>
          <w:lang w:eastAsia="es-CO"/>
        </w:rPr>
        <w:t xml:space="preserve">En los contratos de administración vial se incluye </w:t>
      </w:r>
      <w:r w:rsidR="00920806" w:rsidRPr="00BC197C">
        <w:rPr>
          <w:rFonts w:asciiTheme="minorBidi" w:eastAsia="Times New Roman" w:hAnsiTheme="minorBidi"/>
          <w:color w:val="000000"/>
          <w:sz w:val="20"/>
          <w:szCs w:val="20"/>
          <w:lang w:eastAsia="es-CO"/>
        </w:rPr>
        <w:t>la función de “</w:t>
      </w:r>
      <w:bookmarkStart w:id="0" w:name="_Toc341207709"/>
      <w:bookmarkStart w:id="1" w:name="_Toc450724324"/>
      <w:bookmarkStart w:id="2" w:name="_Toc457904070"/>
      <w:bookmarkStart w:id="3" w:name="_Toc475541515"/>
      <w:bookmarkStart w:id="4" w:name="_Toc476134033"/>
      <w:bookmarkStart w:id="5" w:name="_Toc502225623"/>
      <w:bookmarkStart w:id="6" w:name="_Toc503960665"/>
      <w:bookmarkStart w:id="7" w:name="_Toc506285537"/>
      <w:bookmarkStart w:id="8" w:name="_Toc524620385"/>
      <w:bookmarkStart w:id="9" w:name="_Toc525218579"/>
      <w:bookmarkStart w:id="10" w:name="_Toc525229810"/>
      <w:bookmarkStart w:id="11" w:name="_Toc528248824"/>
      <w:bookmarkStart w:id="12" w:name="_Toc528248528"/>
      <w:bookmarkStart w:id="13" w:name="_Toc5104860"/>
      <w:bookmarkStart w:id="14" w:name="_Toc15485430"/>
      <w:bookmarkStart w:id="15" w:name="_Toc18575663"/>
      <w:bookmarkStart w:id="16" w:name="_Toc18589419"/>
      <w:bookmarkStart w:id="17" w:name="_Toc22027195"/>
      <w:bookmarkStart w:id="18" w:name="_Toc34038870"/>
      <w:bookmarkStart w:id="19" w:name="_Toc39341304"/>
      <w:bookmarkStart w:id="20" w:name="_Toc39341917"/>
      <w:bookmarkStart w:id="21" w:name="_Toc68716087"/>
      <w:bookmarkStart w:id="22" w:name="_Toc73102781"/>
      <w:r w:rsidR="00920806" w:rsidRPr="00BC197C">
        <w:rPr>
          <w:rFonts w:ascii="Arial Narrow" w:eastAsia="Times New Roman" w:hAnsi="Arial Narrow"/>
          <w:b/>
          <w:lang w:val="es-ES" w:eastAsia="es-ES"/>
        </w:rPr>
        <w:t>Informar oportunamente al INVÍAS sobre la necesidad de diseñar obras y adelantar acciones en relación con el entorno de la vía, encaminadas a su ornato, a la preservación del medio ambiente y a la contaminación visual.</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00B8505A" w:rsidRPr="00BC197C">
        <w:rPr>
          <w:rFonts w:ascii="Arial Narrow" w:eastAsia="Times New Roman" w:hAnsi="Arial Narrow"/>
          <w:b/>
          <w:lang w:val="es-ES" w:eastAsia="es-ES"/>
        </w:rPr>
        <w:t xml:space="preserve"> </w:t>
      </w:r>
      <w:r w:rsidR="00B8505A" w:rsidRPr="00BC197C">
        <w:rPr>
          <w:rFonts w:ascii="Arial Narrow" w:eastAsia="Times New Roman" w:hAnsi="Arial Narrow"/>
          <w:lang w:eastAsia="es-ES"/>
        </w:rPr>
        <w:t xml:space="preserve">Dentro de </w:t>
      </w:r>
      <w:r w:rsidR="00B8505A" w:rsidRPr="00BC197C">
        <w:rPr>
          <w:rFonts w:ascii="Arial Narrow" w:eastAsia="Times New Roman" w:hAnsi="Arial Narrow"/>
          <w:lang w:eastAsia="es-ES"/>
        </w:rPr>
        <w:lastRenderedPageBreak/>
        <w:t>cuyo alcance se establece que El Administrador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1A4ED132" w14:textId="77777777" w:rsidR="00B8505A" w:rsidRPr="00BC197C" w:rsidRDefault="00B8505A" w:rsidP="003C417E">
      <w:pPr>
        <w:spacing w:before="120" w:after="120" w:line="240" w:lineRule="auto"/>
        <w:jc w:val="both"/>
        <w:rPr>
          <w:rFonts w:ascii="Arial Narrow" w:eastAsia="Times New Roman" w:hAnsi="Arial Narrow"/>
          <w:lang w:eastAsia="es-ES"/>
        </w:rPr>
      </w:pPr>
      <w:r w:rsidRPr="00BC197C">
        <w:rPr>
          <w:rFonts w:ascii="Arial Narrow" w:eastAsia="Times New Roman" w:hAnsi="Arial Narrow"/>
          <w:lang w:eastAsia="es-ES"/>
        </w:rPr>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14:paraId="5CBC1CEA" w14:textId="77777777" w:rsidR="00B8505A" w:rsidRPr="00BC197C" w:rsidRDefault="00B8505A" w:rsidP="003C417E">
      <w:pPr>
        <w:spacing w:before="120" w:after="120" w:line="240" w:lineRule="auto"/>
        <w:jc w:val="both"/>
        <w:rPr>
          <w:rFonts w:ascii="Arial Narrow" w:eastAsia="Times New Roman" w:hAnsi="Arial Narrow"/>
          <w:lang w:eastAsia="es-ES"/>
        </w:rPr>
      </w:pPr>
      <w:r w:rsidRPr="00BC197C">
        <w:rPr>
          <w:rFonts w:ascii="Arial Narrow" w:eastAsia="Times New Roman" w:hAnsi="Arial Narrow"/>
          <w:lang w:eastAsia="es-ES"/>
        </w:rPr>
        <w:t>Así mismo, deberán gestionar ante las autoridades competentes la recolección de las basuras que los habitantes de los municipios dejan en la vía, informando a la Territorial de las acciones adelantadas.</w:t>
      </w:r>
    </w:p>
    <w:p w14:paraId="39FE2831" w14:textId="0895EEFC" w:rsidR="00D678F7" w:rsidRPr="00BC197C" w:rsidRDefault="00D678F7" w:rsidP="00EA43BC">
      <w:pPr>
        <w:shd w:val="clear" w:color="auto" w:fill="FFFFFF"/>
        <w:spacing w:after="0" w:line="240" w:lineRule="auto"/>
        <w:jc w:val="both"/>
        <w:rPr>
          <w:rFonts w:asciiTheme="minorBidi" w:eastAsia="Times New Roman" w:hAnsiTheme="minorBidi"/>
          <w:color w:val="000000"/>
          <w:sz w:val="20"/>
          <w:szCs w:val="20"/>
          <w:lang w:val="es-ES" w:eastAsia="es-CO"/>
        </w:rPr>
      </w:pPr>
    </w:p>
    <w:p w14:paraId="63E6A7C3" w14:textId="1FDF6852" w:rsidR="002A308D" w:rsidRPr="00BC197C" w:rsidRDefault="009C5D99" w:rsidP="00EA43BC">
      <w:pPr>
        <w:pStyle w:val="Prrafodelista"/>
        <w:numPr>
          <w:ilvl w:val="0"/>
          <w:numId w:val="6"/>
        </w:numPr>
        <w:shd w:val="clear" w:color="auto" w:fill="FFFFFF"/>
        <w:spacing w:after="0" w:line="240" w:lineRule="auto"/>
        <w:jc w:val="both"/>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¿A QUIÉN VA DIRIGIDO?</w:t>
      </w:r>
    </w:p>
    <w:p w14:paraId="07F1B2E1" w14:textId="77777777" w:rsidR="000C12AE" w:rsidRPr="00BC197C" w:rsidRDefault="000C12AE" w:rsidP="000C12AE">
      <w:pPr>
        <w:shd w:val="clear" w:color="auto" w:fill="FFFFFF"/>
        <w:spacing w:after="0" w:line="240" w:lineRule="auto"/>
        <w:outlineLvl w:val="1"/>
        <w:rPr>
          <w:rFonts w:asciiTheme="minorBidi" w:eastAsia="Times New Roman" w:hAnsiTheme="minorBidi"/>
          <w:b/>
          <w:bCs/>
          <w:caps/>
          <w:color w:val="231F20"/>
          <w:sz w:val="20"/>
          <w:szCs w:val="20"/>
          <w:lang w:eastAsia="es-CO"/>
        </w:rPr>
      </w:pPr>
    </w:p>
    <w:p w14:paraId="22BEBCDB" w14:textId="5E68106B" w:rsidR="002A308D" w:rsidRPr="00BC197C" w:rsidRDefault="002A308D" w:rsidP="000C12AE">
      <w:pPr>
        <w:shd w:val="clear" w:color="auto" w:fill="FFFFFF"/>
        <w:spacing w:after="0" w:line="240" w:lineRule="auto"/>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 xml:space="preserve">Este servicio va dirigido a todas las áreas verdes, carreteras y avenidas del país que ameriten un adecuado mantenimiento o embellecimiento de </w:t>
      </w:r>
      <w:r w:rsidR="000C12AE" w:rsidRPr="00BC197C">
        <w:rPr>
          <w:rFonts w:asciiTheme="minorBidi" w:eastAsia="Times New Roman" w:hAnsiTheme="minorBidi"/>
          <w:color w:val="000000"/>
          <w:sz w:val="20"/>
          <w:szCs w:val="20"/>
          <w:lang w:eastAsia="es-CO"/>
        </w:rPr>
        <w:t>estos</w:t>
      </w:r>
      <w:r w:rsidRPr="00BC197C">
        <w:rPr>
          <w:rFonts w:asciiTheme="minorBidi" w:eastAsia="Times New Roman" w:hAnsiTheme="minorBidi"/>
          <w:color w:val="000000"/>
          <w:sz w:val="20"/>
          <w:szCs w:val="20"/>
          <w:lang w:eastAsia="es-CO"/>
        </w:rPr>
        <w:t>.</w:t>
      </w:r>
    </w:p>
    <w:p w14:paraId="594AB8EE" w14:textId="77777777" w:rsidR="000C12AE" w:rsidRPr="00BC197C" w:rsidRDefault="000C12AE" w:rsidP="000C12AE">
      <w:pPr>
        <w:shd w:val="clear" w:color="auto" w:fill="FFFFFF"/>
        <w:spacing w:after="0" w:line="240" w:lineRule="auto"/>
        <w:rPr>
          <w:rFonts w:asciiTheme="minorBidi" w:eastAsia="Times New Roman" w:hAnsiTheme="minorBidi"/>
          <w:color w:val="000000"/>
          <w:sz w:val="20"/>
          <w:szCs w:val="20"/>
          <w:lang w:eastAsia="es-CO"/>
        </w:rPr>
      </w:pPr>
    </w:p>
    <w:p w14:paraId="0A5FEF4F" w14:textId="0AFD05D6" w:rsidR="002A308D" w:rsidRPr="00BC197C" w:rsidRDefault="009C5D99" w:rsidP="0029362D">
      <w:pPr>
        <w:pStyle w:val="Prrafodelista"/>
        <w:numPr>
          <w:ilvl w:val="0"/>
          <w:numId w:val="6"/>
        </w:numPr>
        <w:shd w:val="clear" w:color="auto" w:fill="FFFFFF"/>
        <w:spacing w:after="0" w:line="240" w:lineRule="auto"/>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¿QUIEN EFECTUA LAS LABORES?</w:t>
      </w:r>
    </w:p>
    <w:p w14:paraId="3C0990B3" w14:textId="77777777" w:rsidR="000C12AE" w:rsidRPr="00BC197C" w:rsidRDefault="000C12AE" w:rsidP="000C12AE">
      <w:pPr>
        <w:shd w:val="clear" w:color="auto" w:fill="FFFFFF"/>
        <w:spacing w:after="0" w:line="240" w:lineRule="auto"/>
        <w:outlineLvl w:val="1"/>
        <w:rPr>
          <w:rFonts w:asciiTheme="minorBidi" w:eastAsia="Times New Roman" w:hAnsiTheme="minorBidi"/>
          <w:b/>
          <w:bCs/>
          <w:caps/>
          <w:color w:val="231F20"/>
          <w:sz w:val="20"/>
          <w:szCs w:val="20"/>
          <w:lang w:eastAsia="es-CO"/>
        </w:rPr>
      </w:pPr>
    </w:p>
    <w:p w14:paraId="5583422D" w14:textId="77777777" w:rsidR="00021D04" w:rsidRPr="00BC197C" w:rsidRDefault="009C5D99" w:rsidP="00E10209">
      <w:pPr>
        <w:shd w:val="clear" w:color="auto" w:fill="FFFFFF"/>
        <w:spacing w:after="0" w:line="240" w:lineRule="auto"/>
        <w:jc w:val="both"/>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Lo efectúan los trabajadores de mantenimiento rutinario en coordinación con los Administradores Viales y las Direcciones Territoriales</w:t>
      </w:r>
      <w:r w:rsidR="00AD074A" w:rsidRPr="00BC197C">
        <w:rPr>
          <w:rFonts w:asciiTheme="minorBidi" w:eastAsia="Times New Roman" w:hAnsiTheme="minorBidi"/>
          <w:color w:val="000000"/>
          <w:sz w:val="20"/>
          <w:szCs w:val="20"/>
          <w:lang w:eastAsia="es-CO"/>
        </w:rPr>
        <w:t>.</w:t>
      </w:r>
    </w:p>
    <w:p w14:paraId="24E3FD98" w14:textId="77777777" w:rsidR="00021D04" w:rsidRPr="00BC197C" w:rsidRDefault="00021D04" w:rsidP="00E10209">
      <w:pPr>
        <w:shd w:val="clear" w:color="auto" w:fill="FFFFFF"/>
        <w:spacing w:after="0" w:line="240" w:lineRule="auto"/>
        <w:jc w:val="both"/>
        <w:rPr>
          <w:rFonts w:asciiTheme="minorBidi" w:eastAsia="Times New Roman" w:hAnsiTheme="minorBidi"/>
          <w:color w:val="000000"/>
          <w:sz w:val="20"/>
          <w:szCs w:val="20"/>
          <w:lang w:eastAsia="es-CO"/>
        </w:rPr>
      </w:pPr>
    </w:p>
    <w:p w14:paraId="1D6C63B2" w14:textId="24C7773D" w:rsidR="002A308D" w:rsidRPr="00BC197C" w:rsidRDefault="00021D04" w:rsidP="00E10209">
      <w:pPr>
        <w:shd w:val="clear" w:color="auto" w:fill="FFFFFF"/>
        <w:spacing w:after="0" w:line="240" w:lineRule="auto"/>
        <w:jc w:val="both"/>
        <w:rPr>
          <w:rFonts w:asciiTheme="minorBidi" w:eastAsia="Times New Roman" w:hAnsiTheme="minorBidi"/>
          <w:color w:val="000000"/>
          <w:sz w:val="20"/>
          <w:szCs w:val="20"/>
          <w:lang w:eastAsia="es-CO"/>
        </w:rPr>
      </w:pPr>
      <w:r w:rsidRPr="00BC197C">
        <w:rPr>
          <w:rFonts w:asciiTheme="minorBidi" w:eastAsia="Times New Roman" w:hAnsiTheme="minorBidi"/>
          <w:color w:val="000000"/>
          <w:sz w:val="20"/>
          <w:szCs w:val="20"/>
          <w:lang w:eastAsia="es-CO"/>
        </w:rPr>
        <w:t xml:space="preserve">Dentro de las políticas del Gobierno </w:t>
      </w:r>
      <w:r w:rsidR="007E4D61" w:rsidRPr="00BC197C">
        <w:rPr>
          <w:rFonts w:asciiTheme="minorBidi" w:eastAsia="Times New Roman" w:hAnsiTheme="minorBidi"/>
          <w:color w:val="000000"/>
          <w:sz w:val="20"/>
          <w:szCs w:val="20"/>
          <w:lang w:eastAsia="es-CO"/>
        </w:rPr>
        <w:t>Nacional priorizadas</w:t>
      </w:r>
      <w:r w:rsidR="000914FC" w:rsidRPr="00BC197C">
        <w:rPr>
          <w:rFonts w:asciiTheme="minorBidi" w:eastAsia="Times New Roman" w:hAnsiTheme="minorBidi"/>
          <w:color w:val="000000"/>
          <w:sz w:val="20"/>
          <w:szCs w:val="20"/>
          <w:lang w:eastAsia="es-CO"/>
        </w:rPr>
        <w:t xml:space="preserve"> en el Plan de Desarrollo, y referente a la repotenciación económica, se promoverá la vinculación de mujeres </w:t>
      </w:r>
      <w:r w:rsidR="007E4D61" w:rsidRPr="00BC197C">
        <w:rPr>
          <w:rFonts w:asciiTheme="minorBidi" w:eastAsia="Times New Roman" w:hAnsiTheme="minorBidi"/>
          <w:color w:val="000000"/>
          <w:sz w:val="20"/>
          <w:szCs w:val="20"/>
          <w:lang w:eastAsia="es-CO"/>
        </w:rPr>
        <w:t>en los frentes de trabajo de mantenimiento rutinario, específicamente para impulsar el embellecimiento y ornato de la red vial a cargo de INVIAS. En los pliegos de condiciones para la contratación se solicitará la inclusión del 20% d</w:t>
      </w:r>
      <w:r w:rsidR="00E47267" w:rsidRPr="00BC197C">
        <w:rPr>
          <w:rFonts w:asciiTheme="minorBidi" w:eastAsia="Times New Roman" w:hAnsiTheme="minorBidi"/>
          <w:color w:val="000000"/>
          <w:sz w:val="20"/>
          <w:szCs w:val="20"/>
          <w:lang w:eastAsia="es-CO"/>
        </w:rPr>
        <w:t xml:space="preserve">e mujeres como parte del personal, y para los contratos vigentes se revisará la viabilidad de </w:t>
      </w:r>
      <w:r w:rsidR="00EE2DAB" w:rsidRPr="00BC197C">
        <w:rPr>
          <w:rFonts w:asciiTheme="minorBidi" w:eastAsia="Times New Roman" w:hAnsiTheme="minorBidi"/>
          <w:color w:val="000000"/>
          <w:sz w:val="20"/>
          <w:szCs w:val="20"/>
          <w:lang w:eastAsia="es-CO"/>
        </w:rPr>
        <w:t>incluir personal adicional (</w:t>
      </w:r>
      <w:r w:rsidR="00CF1297" w:rsidRPr="00BC197C">
        <w:rPr>
          <w:rFonts w:asciiTheme="minorBidi" w:eastAsia="Times New Roman" w:hAnsiTheme="minorBidi"/>
          <w:color w:val="000000"/>
          <w:sz w:val="20"/>
          <w:szCs w:val="20"/>
          <w:lang w:eastAsia="es-CO"/>
        </w:rPr>
        <w:t xml:space="preserve">2 </w:t>
      </w:r>
      <w:r w:rsidR="00EE2DAB" w:rsidRPr="00BC197C">
        <w:rPr>
          <w:rFonts w:asciiTheme="minorBidi" w:eastAsia="Times New Roman" w:hAnsiTheme="minorBidi"/>
          <w:color w:val="000000"/>
          <w:sz w:val="20"/>
          <w:szCs w:val="20"/>
          <w:lang w:eastAsia="es-CO"/>
        </w:rPr>
        <w:t>mujeres</w:t>
      </w:r>
      <w:r w:rsidR="00CF1297" w:rsidRPr="00BC197C">
        <w:rPr>
          <w:rFonts w:asciiTheme="minorBidi" w:eastAsia="Times New Roman" w:hAnsiTheme="minorBidi"/>
          <w:color w:val="000000"/>
          <w:sz w:val="20"/>
          <w:szCs w:val="20"/>
          <w:lang w:eastAsia="es-CO"/>
        </w:rPr>
        <w:t xml:space="preserve"> por frente de trabajo</w:t>
      </w:r>
      <w:r w:rsidR="00EE2DAB" w:rsidRPr="00BC197C">
        <w:rPr>
          <w:rFonts w:asciiTheme="minorBidi" w:eastAsia="Times New Roman" w:hAnsiTheme="minorBidi"/>
          <w:color w:val="000000"/>
          <w:sz w:val="20"/>
          <w:szCs w:val="20"/>
          <w:lang w:eastAsia="es-CO"/>
        </w:rPr>
        <w:t>)</w:t>
      </w:r>
      <w:r w:rsidR="005601DD" w:rsidRPr="00BC197C">
        <w:rPr>
          <w:rFonts w:asciiTheme="minorBidi" w:eastAsia="Times New Roman" w:hAnsiTheme="minorBidi"/>
          <w:color w:val="000000"/>
          <w:sz w:val="20"/>
          <w:szCs w:val="20"/>
          <w:lang w:eastAsia="es-CO"/>
        </w:rPr>
        <w:t>, previo análisis y definición de las Direcciones Territoriales, de los corredores más factibles para implementar esta política planteada</w:t>
      </w:r>
      <w:r w:rsidR="00EE2DAB" w:rsidRPr="00BC197C">
        <w:rPr>
          <w:rFonts w:asciiTheme="minorBidi" w:eastAsia="Times New Roman" w:hAnsiTheme="minorBidi"/>
          <w:color w:val="000000"/>
          <w:sz w:val="20"/>
          <w:szCs w:val="20"/>
          <w:lang w:eastAsia="es-CO"/>
        </w:rPr>
        <w:t>.</w:t>
      </w:r>
    </w:p>
    <w:p w14:paraId="069B9BED" w14:textId="1AB98634" w:rsidR="000914FC" w:rsidRPr="00BC197C" w:rsidRDefault="000914FC" w:rsidP="00AD074A">
      <w:pPr>
        <w:shd w:val="clear" w:color="auto" w:fill="FFFFFF"/>
        <w:spacing w:after="0" w:line="240" w:lineRule="auto"/>
        <w:rPr>
          <w:rFonts w:asciiTheme="minorBidi" w:eastAsia="Times New Roman" w:hAnsiTheme="minorBidi"/>
          <w:color w:val="000000"/>
          <w:sz w:val="20"/>
          <w:szCs w:val="20"/>
          <w:lang w:eastAsia="es-CO"/>
        </w:rPr>
      </w:pPr>
    </w:p>
    <w:p w14:paraId="58260251" w14:textId="533ACE05" w:rsidR="00005DF1" w:rsidRPr="00BC197C" w:rsidRDefault="00005DF1" w:rsidP="0029362D">
      <w:pPr>
        <w:pStyle w:val="Prrafodelista"/>
        <w:numPr>
          <w:ilvl w:val="0"/>
          <w:numId w:val="6"/>
        </w:numPr>
        <w:shd w:val="clear" w:color="auto" w:fill="FFFFFF"/>
        <w:spacing w:after="0" w:line="240" w:lineRule="auto"/>
        <w:outlineLvl w:val="1"/>
        <w:rPr>
          <w:rFonts w:asciiTheme="minorBidi" w:hAnsiTheme="minorBidi"/>
          <w:b/>
          <w:bCs/>
          <w:sz w:val="20"/>
          <w:szCs w:val="20"/>
        </w:rPr>
      </w:pPr>
      <w:r w:rsidRPr="00BC197C">
        <w:rPr>
          <w:rFonts w:asciiTheme="minorBidi" w:hAnsiTheme="minorBidi"/>
          <w:b/>
          <w:bCs/>
          <w:sz w:val="20"/>
          <w:szCs w:val="20"/>
        </w:rPr>
        <w:t xml:space="preserve">ACTIVIDADES </w:t>
      </w:r>
      <w:r w:rsidRPr="00BC197C">
        <w:rPr>
          <w:rFonts w:asciiTheme="minorBidi" w:eastAsia="Times New Roman" w:hAnsiTheme="minorBidi"/>
          <w:b/>
          <w:bCs/>
          <w:caps/>
          <w:color w:val="231F20"/>
          <w:sz w:val="20"/>
          <w:szCs w:val="20"/>
          <w:lang w:eastAsia="es-CO"/>
        </w:rPr>
        <w:t>PROPUESTAS</w:t>
      </w:r>
    </w:p>
    <w:p w14:paraId="11FE82D7" w14:textId="27FA0424" w:rsidR="00F81900" w:rsidRPr="00BC197C" w:rsidRDefault="00F81900" w:rsidP="000C12AE">
      <w:pPr>
        <w:spacing w:after="0" w:line="240" w:lineRule="auto"/>
        <w:jc w:val="both"/>
        <w:rPr>
          <w:rFonts w:asciiTheme="minorBidi" w:hAnsiTheme="minorBidi"/>
          <w:sz w:val="20"/>
          <w:szCs w:val="20"/>
        </w:rPr>
      </w:pPr>
    </w:p>
    <w:p w14:paraId="2A51C972" w14:textId="7A2BAB25" w:rsidR="004D76B9" w:rsidRPr="00BC197C" w:rsidRDefault="00BB3BD5" w:rsidP="005601DD">
      <w:pPr>
        <w:pStyle w:val="Prrafodelista"/>
        <w:numPr>
          <w:ilvl w:val="0"/>
          <w:numId w:val="5"/>
        </w:numPr>
        <w:spacing w:after="0" w:line="240" w:lineRule="auto"/>
        <w:ind w:left="284" w:hanging="284"/>
        <w:jc w:val="both"/>
        <w:rPr>
          <w:rFonts w:ascii="Arial" w:hAnsi="Arial" w:cs="Arial"/>
          <w:i/>
          <w:iCs/>
          <w:sz w:val="20"/>
          <w:szCs w:val="20"/>
        </w:rPr>
      </w:pPr>
      <w:r w:rsidRPr="00BC197C">
        <w:rPr>
          <w:rFonts w:asciiTheme="minorBidi" w:hAnsiTheme="minorBidi"/>
          <w:sz w:val="20"/>
          <w:szCs w:val="20"/>
        </w:rPr>
        <w:t>Inspección inicial por parte del Administrador Vial, a fin de definir</w:t>
      </w:r>
      <w:r w:rsidR="003C4D44" w:rsidRPr="00BC197C">
        <w:rPr>
          <w:rFonts w:asciiTheme="minorBidi" w:hAnsiTheme="minorBidi"/>
          <w:sz w:val="20"/>
          <w:szCs w:val="20"/>
        </w:rPr>
        <w:t xml:space="preserve"> e identificar</w:t>
      </w:r>
      <w:r w:rsidRPr="00BC197C">
        <w:rPr>
          <w:rFonts w:asciiTheme="minorBidi" w:hAnsiTheme="minorBidi"/>
          <w:sz w:val="20"/>
          <w:szCs w:val="20"/>
        </w:rPr>
        <w:t xml:space="preserve"> </w:t>
      </w:r>
      <w:r w:rsidR="008F0F62" w:rsidRPr="00BC197C">
        <w:rPr>
          <w:rFonts w:asciiTheme="minorBidi" w:hAnsiTheme="minorBidi"/>
          <w:sz w:val="20"/>
          <w:szCs w:val="20"/>
        </w:rPr>
        <w:t xml:space="preserve">las áreas sobre las cuales es posible realizar intervenciones </w:t>
      </w:r>
      <w:r w:rsidR="00856863" w:rsidRPr="00BC197C">
        <w:rPr>
          <w:rFonts w:asciiTheme="minorBidi" w:hAnsiTheme="minorBidi"/>
          <w:sz w:val="20"/>
          <w:szCs w:val="20"/>
        </w:rPr>
        <w:t>de embellecimiento y ornato</w:t>
      </w:r>
      <w:r w:rsidR="00840A55" w:rsidRPr="00BC197C">
        <w:rPr>
          <w:rFonts w:asciiTheme="minorBidi" w:hAnsiTheme="minorBidi"/>
          <w:sz w:val="20"/>
          <w:szCs w:val="20"/>
        </w:rPr>
        <w:t xml:space="preserve"> (incluye separadores viales, zonas laterales, taludes, etc)</w:t>
      </w:r>
      <w:r w:rsidR="00770B29" w:rsidRPr="00BC197C">
        <w:rPr>
          <w:rFonts w:asciiTheme="minorBidi" w:hAnsiTheme="minorBidi"/>
          <w:sz w:val="20"/>
          <w:szCs w:val="20"/>
        </w:rPr>
        <w:t xml:space="preserve">, </w:t>
      </w:r>
      <w:r w:rsidR="003C4D44" w:rsidRPr="00BC197C">
        <w:rPr>
          <w:rFonts w:asciiTheme="minorBidi" w:hAnsiTheme="minorBidi"/>
          <w:sz w:val="20"/>
          <w:szCs w:val="20"/>
        </w:rPr>
        <w:t>Para esta identificación de espacios apropiados, s</w:t>
      </w:r>
      <w:r w:rsidR="004D76B9" w:rsidRPr="00BC197C">
        <w:rPr>
          <w:rFonts w:asciiTheme="minorBidi" w:hAnsiTheme="minorBidi"/>
          <w:sz w:val="20"/>
          <w:szCs w:val="20"/>
        </w:rPr>
        <w:t>e proponen, entre otras, áreas internas y aledañas a las vías</w:t>
      </w:r>
      <w:r w:rsidR="004D76B9" w:rsidRPr="00BC197C">
        <w:rPr>
          <w:rFonts w:ascii="Arial" w:hAnsi="Arial" w:cs="Arial"/>
          <w:b/>
          <w:color w:val="292929"/>
          <w:sz w:val="20"/>
          <w:szCs w:val="20"/>
        </w:rPr>
        <w:t xml:space="preserve"> </w:t>
      </w:r>
      <w:r w:rsidR="004D76B9" w:rsidRPr="00BC197C">
        <w:rPr>
          <w:rFonts w:asciiTheme="minorBidi" w:hAnsiTheme="minorBidi"/>
          <w:sz w:val="20"/>
          <w:szCs w:val="20"/>
        </w:rPr>
        <w:t xml:space="preserve">administradas por el Instituto, que estén integradas a la infraestructura </w:t>
      </w:r>
      <w:r w:rsidR="005601DD" w:rsidRPr="00BC197C">
        <w:rPr>
          <w:rFonts w:asciiTheme="minorBidi" w:hAnsiTheme="minorBidi"/>
          <w:sz w:val="20"/>
          <w:szCs w:val="20"/>
        </w:rPr>
        <w:t>vial (</w:t>
      </w:r>
      <w:r w:rsidR="004D76B9" w:rsidRPr="00BC197C">
        <w:rPr>
          <w:rFonts w:asciiTheme="minorBidi" w:hAnsiTheme="minorBidi"/>
          <w:sz w:val="20"/>
          <w:szCs w:val="20"/>
        </w:rPr>
        <w:t>Franja de vía, glor</w:t>
      </w:r>
      <w:r w:rsidR="00E07F52" w:rsidRPr="00BC197C">
        <w:rPr>
          <w:rFonts w:asciiTheme="minorBidi" w:hAnsiTheme="minorBidi"/>
          <w:sz w:val="20"/>
          <w:szCs w:val="20"/>
        </w:rPr>
        <w:t>ie</w:t>
      </w:r>
      <w:r w:rsidR="004D76B9" w:rsidRPr="00BC197C">
        <w:rPr>
          <w:rFonts w:asciiTheme="minorBidi" w:hAnsiTheme="minorBidi"/>
          <w:sz w:val="20"/>
          <w:szCs w:val="20"/>
        </w:rPr>
        <w:t>tas, rotondas, separadores, taludes etc.), definidas en conjunto con las Unidades Ejecutoras y las Direcciones Territoriales.</w:t>
      </w:r>
      <w:r w:rsidR="004D76B9" w:rsidRPr="00BC197C">
        <w:rPr>
          <w:rFonts w:ascii="Arial" w:hAnsi="Arial" w:cs="Arial"/>
          <w:b/>
          <w:color w:val="292929"/>
          <w:sz w:val="20"/>
          <w:szCs w:val="20"/>
        </w:rPr>
        <w:t xml:space="preserve"> </w:t>
      </w:r>
    </w:p>
    <w:p w14:paraId="5FF6E99F" w14:textId="77777777" w:rsidR="008C6C69" w:rsidRPr="00BC197C" w:rsidRDefault="008C6C69" w:rsidP="008C6C69">
      <w:pPr>
        <w:pStyle w:val="Prrafodelista"/>
        <w:spacing w:after="0" w:line="240" w:lineRule="auto"/>
        <w:jc w:val="both"/>
        <w:rPr>
          <w:rFonts w:ascii="Arial" w:hAnsi="Arial" w:cs="Arial"/>
          <w:i/>
          <w:iCs/>
          <w:sz w:val="20"/>
          <w:szCs w:val="20"/>
        </w:rPr>
      </w:pPr>
    </w:p>
    <w:p w14:paraId="1EA9F2AF" w14:textId="2B67CEE3" w:rsidR="004D76B9" w:rsidRPr="00BC197C" w:rsidRDefault="004D76B9" w:rsidP="004D76B9">
      <w:pPr>
        <w:pStyle w:val="Textoindependiente"/>
        <w:ind w:left="360"/>
        <w:jc w:val="both"/>
        <w:rPr>
          <w:rFonts w:ascii="Arial" w:hAnsi="Arial" w:cs="Arial"/>
          <w:i/>
          <w:iCs/>
          <w:sz w:val="20"/>
          <w:szCs w:val="20"/>
        </w:rPr>
      </w:pPr>
      <w:r w:rsidRPr="00BC197C">
        <w:rPr>
          <w:rFonts w:ascii="Arial" w:hAnsi="Arial" w:cs="Arial"/>
          <w:i/>
          <w:iCs/>
          <w:sz w:val="20"/>
          <w:szCs w:val="20"/>
        </w:rPr>
        <w:t>Se debe prever que en el caso de las vías que cuentan con licencia ambiental para construcción de vía y /u operación de éstas, las actividades de jardinería deberán estar armonizadas con las obligaciones y limitantes de la licencia ambiental. igualmente, En caso de predios de Cesión especial como estaciones de peaje, de pesaje, espacios administrativos, se debe verificar que sean predios propiedad del INS</w:t>
      </w:r>
      <w:r w:rsidR="00E07F52" w:rsidRPr="00BC197C">
        <w:rPr>
          <w:rFonts w:ascii="Arial" w:hAnsi="Arial" w:cs="Arial"/>
          <w:i/>
          <w:iCs/>
          <w:sz w:val="20"/>
          <w:szCs w:val="20"/>
        </w:rPr>
        <w:t>TIT</w:t>
      </w:r>
      <w:r w:rsidRPr="00BC197C">
        <w:rPr>
          <w:rFonts w:ascii="Arial" w:hAnsi="Arial" w:cs="Arial"/>
          <w:i/>
          <w:iCs/>
          <w:sz w:val="20"/>
          <w:szCs w:val="20"/>
        </w:rPr>
        <w:t>UTO</w:t>
      </w:r>
    </w:p>
    <w:p w14:paraId="1C4A75F9" w14:textId="0D6907B7" w:rsidR="00EB43A5" w:rsidRPr="00BC197C" w:rsidRDefault="00EB43A5" w:rsidP="00EB43A5">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El administrador vial en coordinación con la Dirección Territorial </w:t>
      </w:r>
      <w:r w:rsidR="004258C0" w:rsidRPr="00BC197C">
        <w:rPr>
          <w:rFonts w:asciiTheme="minorBidi" w:hAnsiTheme="minorBidi"/>
          <w:sz w:val="20"/>
          <w:szCs w:val="20"/>
        </w:rPr>
        <w:t>respectiva</w:t>
      </w:r>
      <w:r w:rsidRPr="00BC197C">
        <w:rPr>
          <w:rFonts w:asciiTheme="minorBidi" w:hAnsiTheme="minorBidi"/>
          <w:sz w:val="20"/>
          <w:szCs w:val="20"/>
        </w:rPr>
        <w:t xml:space="preserve"> deberá establecer los diseños adecuados que cumplan con las normas legales (decreto 1228 de 2008</w:t>
      </w:r>
      <w:r w:rsidR="00E02241" w:rsidRPr="00BC197C">
        <w:rPr>
          <w:rFonts w:asciiTheme="minorBidi" w:hAnsiTheme="minorBidi"/>
          <w:sz w:val="20"/>
          <w:szCs w:val="20"/>
        </w:rPr>
        <w:t xml:space="preserve"> y Decr</w:t>
      </w:r>
      <w:r w:rsidR="00EA0397" w:rsidRPr="00BC197C">
        <w:rPr>
          <w:rFonts w:asciiTheme="minorBidi" w:hAnsiTheme="minorBidi"/>
          <w:sz w:val="20"/>
          <w:szCs w:val="20"/>
        </w:rPr>
        <w:t>eto 2770 de 1953</w:t>
      </w:r>
      <w:r w:rsidRPr="00BC197C">
        <w:rPr>
          <w:rFonts w:asciiTheme="minorBidi" w:hAnsiTheme="minorBidi"/>
          <w:sz w:val="20"/>
          <w:szCs w:val="20"/>
        </w:rPr>
        <w:t>) y articularse con los manuales y guías técnicas establecidos en el Instituto vigentes (Manual de señalización vial, Guía Técnica para el diseño de zonas laterales y demás).</w:t>
      </w:r>
    </w:p>
    <w:p w14:paraId="79B1A6DA" w14:textId="77777777" w:rsidR="004D76B9" w:rsidRPr="00BC197C" w:rsidRDefault="004D76B9" w:rsidP="004D76B9">
      <w:pPr>
        <w:spacing w:after="0" w:line="240" w:lineRule="auto"/>
        <w:jc w:val="both"/>
        <w:rPr>
          <w:rFonts w:asciiTheme="minorBidi" w:hAnsiTheme="minorBidi"/>
          <w:sz w:val="20"/>
          <w:szCs w:val="20"/>
        </w:rPr>
      </w:pPr>
    </w:p>
    <w:p w14:paraId="7A9544AB" w14:textId="5C95F7C0" w:rsidR="00856863" w:rsidRPr="00BC197C" w:rsidRDefault="00856863"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Capacitación a los trabajadores de mantenimiento rutinario </w:t>
      </w:r>
      <w:r w:rsidR="007B0D7D" w:rsidRPr="00BC197C">
        <w:rPr>
          <w:rFonts w:asciiTheme="minorBidi" w:hAnsiTheme="minorBidi"/>
          <w:sz w:val="20"/>
          <w:szCs w:val="20"/>
        </w:rPr>
        <w:t>en temas de embellecimiento y ornato</w:t>
      </w:r>
      <w:r w:rsidR="00F1654C" w:rsidRPr="00BC197C">
        <w:rPr>
          <w:rFonts w:asciiTheme="minorBidi" w:hAnsiTheme="minorBidi"/>
          <w:sz w:val="20"/>
          <w:szCs w:val="20"/>
        </w:rPr>
        <w:t>.</w:t>
      </w:r>
    </w:p>
    <w:p w14:paraId="004E6B3A" w14:textId="77777777" w:rsidR="00F1654C" w:rsidRPr="00BC197C" w:rsidRDefault="00F1654C" w:rsidP="00F1654C">
      <w:pPr>
        <w:pStyle w:val="Prrafodelista"/>
        <w:spacing w:after="0" w:line="240" w:lineRule="auto"/>
        <w:ind w:left="284"/>
        <w:jc w:val="both"/>
        <w:rPr>
          <w:rFonts w:asciiTheme="minorBidi" w:hAnsiTheme="minorBidi"/>
          <w:sz w:val="20"/>
          <w:szCs w:val="20"/>
        </w:rPr>
      </w:pPr>
    </w:p>
    <w:p w14:paraId="684C6168" w14:textId="5B7447D1" w:rsidR="00840A55" w:rsidRPr="00BC197C" w:rsidRDefault="001970F0"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lastRenderedPageBreak/>
        <w:t>Se buscará la asesoría de las corporaciones autónomas con el objeto de definir</w:t>
      </w:r>
      <w:r w:rsidR="00840A55" w:rsidRPr="00BC197C">
        <w:rPr>
          <w:rFonts w:asciiTheme="minorBidi" w:hAnsiTheme="minorBidi"/>
          <w:sz w:val="20"/>
          <w:szCs w:val="20"/>
        </w:rPr>
        <w:t xml:space="preserve"> el tipo de plantas y vegetación autóctona que es posibles utilizar. Para este punto se apoyarán también en la Subdirección de Medio Ambiente del Inst</w:t>
      </w:r>
      <w:r w:rsidR="00316A78" w:rsidRPr="00BC197C">
        <w:rPr>
          <w:rFonts w:asciiTheme="minorBidi" w:hAnsiTheme="minorBidi"/>
          <w:sz w:val="20"/>
          <w:szCs w:val="20"/>
        </w:rPr>
        <w:t>ituto.</w:t>
      </w:r>
    </w:p>
    <w:p w14:paraId="16F3FC2A" w14:textId="77777777" w:rsidR="00F1654C" w:rsidRPr="00BC197C" w:rsidRDefault="00F1654C" w:rsidP="00F1654C">
      <w:pPr>
        <w:spacing w:after="0" w:line="240" w:lineRule="auto"/>
        <w:jc w:val="both"/>
        <w:rPr>
          <w:rFonts w:asciiTheme="minorBidi" w:hAnsiTheme="minorBidi"/>
          <w:sz w:val="20"/>
          <w:szCs w:val="20"/>
        </w:rPr>
      </w:pPr>
    </w:p>
    <w:p w14:paraId="014D1CA8" w14:textId="7B133410" w:rsidR="007B0D7D" w:rsidRPr="00BC197C" w:rsidRDefault="00316A78"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Los insumos necesarios para el proyecto serán suministrados por el administrador vial o por la Dirección Territorial, también en </w:t>
      </w:r>
      <w:r w:rsidR="000144C1" w:rsidRPr="00BC197C">
        <w:rPr>
          <w:rFonts w:asciiTheme="minorBidi" w:hAnsiTheme="minorBidi"/>
          <w:sz w:val="20"/>
          <w:szCs w:val="20"/>
        </w:rPr>
        <w:t>sitios cercanos</w:t>
      </w:r>
      <w:r w:rsidR="00840A55" w:rsidRPr="00BC197C">
        <w:rPr>
          <w:rFonts w:asciiTheme="minorBidi" w:hAnsiTheme="minorBidi"/>
          <w:sz w:val="20"/>
          <w:szCs w:val="20"/>
        </w:rPr>
        <w:t xml:space="preserve"> a zonas urbanas, se gestionará con </w:t>
      </w:r>
      <w:r w:rsidR="000144C1" w:rsidRPr="00BC197C">
        <w:rPr>
          <w:rFonts w:asciiTheme="minorBidi" w:hAnsiTheme="minorBidi"/>
          <w:sz w:val="20"/>
          <w:szCs w:val="20"/>
        </w:rPr>
        <w:t>autoridades locales</w:t>
      </w:r>
      <w:r w:rsidR="00840A55" w:rsidRPr="00BC197C">
        <w:rPr>
          <w:rFonts w:asciiTheme="minorBidi" w:hAnsiTheme="minorBidi"/>
          <w:sz w:val="20"/>
          <w:szCs w:val="20"/>
        </w:rPr>
        <w:t xml:space="preserve"> la donación </w:t>
      </w:r>
      <w:r w:rsidRPr="00BC197C">
        <w:rPr>
          <w:rFonts w:asciiTheme="minorBidi" w:hAnsiTheme="minorBidi"/>
          <w:sz w:val="20"/>
          <w:szCs w:val="20"/>
        </w:rPr>
        <w:t>de plántulas</w:t>
      </w:r>
      <w:r w:rsidR="000144C1" w:rsidRPr="00BC197C">
        <w:rPr>
          <w:rFonts w:asciiTheme="minorBidi" w:hAnsiTheme="minorBidi"/>
          <w:sz w:val="20"/>
          <w:szCs w:val="20"/>
        </w:rPr>
        <w:t>, etc.</w:t>
      </w:r>
    </w:p>
    <w:p w14:paraId="0F9B0712" w14:textId="77777777" w:rsidR="00F1654C" w:rsidRPr="00BC197C" w:rsidRDefault="00F1654C" w:rsidP="00F1654C">
      <w:pPr>
        <w:spacing w:after="0" w:line="240" w:lineRule="auto"/>
        <w:jc w:val="both"/>
        <w:rPr>
          <w:rFonts w:asciiTheme="minorBidi" w:hAnsiTheme="minorBidi"/>
          <w:sz w:val="20"/>
          <w:szCs w:val="20"/>
        </w:rPr>
      </w:pPr>
    </w:p>
    <w:p w14:paraId="3B895AD1" w14:textId="70DE7997" w:rsidR="000144C1" w:rsidRPr="00BC197C" w:rsidRDefault="000144C1"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Se desarrollarán jornadas de embellecimiento</w:t>
      </w:r>
      <w:r w:rsidR="005601DD" w:rsidRPr="00BC197C">
        <w:rPr>
          <w:rFonts w:asciiTheme="minorBidi" w:hAnsiTheme="minorBidi"/>
          <w:sz w:val="20"/>
          <w:szCs w:val="20"/>
        </w:rPr>
        <w:t xml:space="preserve"> y</w:t>
      </w:r>
      <w:r w:rsidRPr="00BC197C">
        <w:rPr>
          <w:rFonts w:asciiTheme="minorBidi" w:hAnsiTheme="minorBidi"/>
          <w:sz w:val="20"/>
          <w:szCs w:val="20"/>
        </w:rPr>
        <w:t xml:space="preserve"> ornato</w:t>
      </w:r>
      <w:r w:rsidR="00E842CE" w:rsidRPr="00BC197C">
        <w:rPr>
          <w:rFonts w:asciiTheme="minorBidi" w:hAnsiTheme="minorBidi"/>
          <w:sz w:val="20"/>
          <w:szCs w:val="20"/>
        </w:rPr>
        <w:t xml:space="preserve"> en los lugares definidos previamente,</w:t>
      </w:r>
      <w:r w:rsidRPr="00BC197C">
        <w:rPr>
          <w:rFonts w:asciiTheme="minorBidi" w:hAnsiTheme="minorBidi"/>
          <w:sz w:val="20"/>
          <w:szCs w:val="20"/>
        </w:rPr>
        <w:t xml:space="preserve"> de manera </w:t>
      </w:r>
      <w:r w:rsidR="00E842CE" w:rsidRPr="00BC197C">
        <w:rPr>
          <w:rFonts w:asciiTheme="minorBidi" w:hAnsiTheme="minorBidi"/>
          <w:sz w:val="20"/>
          <w:szCs w:val="20"/>
        </w:rPr>
        <w:t>periódica (se sugiere periodicidad semestral</w:t>
      </w:r>
      <w:r w:rsidR="005601DD" w:rsidRPr="00BC197C">
        <w:rPr>
          <w:rFonts w:asciiTheme="minorBidi" w:hAnsiTheme="minorBidi"/>
          <w:sz w:val="20"/>
          <w:szCs w:val="20"/>
        </w:rPr>
        <w:t xml:space="preserve"> y/o aquella definida por el administrador vial, de acuerdo con los factores climáticos y ambientales de la zona</w:t>
      </w:r>
      <w:r w:rsidR="00E842CE" w:rsidRPr="00BC197C">
        <w:rPr>
          <w:rFonts w:asciiTheme="minorBidi" w:hAnsiTheme="minorBidi"/>
          <w:sz w:val="20"/>
          <w:szCs w:val="20"/>
        </w:rPr>
        <w:t>)</w:t>
      </w:r>
      <w:r w:rsidRPr="00BC197C">
        <w:rPr>
          <w:rFonts w:asciiTheme="minorBidi" w:hAnsiTheme="minorBidi"/>
          <w:sz w:val="20"/>
          <w:szCs w:val="20"/>
        </w:rPr>
        <w:t xml:space="preserve">, y se hará seguimiento </w:t>
      </w:r>
      <w:r w:rsidR="00162B19" w:rsidRPr="00BC197C">
        <w:rPr>
          <w:rFonts w:asciiTheme="minorBidi" w:hAnsiTheme="minorBidi"/>
          <w:sz w:val="20"/>
          <w:szCs w:val="20"/>
        </w:rPr>
        <w:t>y conservación de las zonas tratadas.</w:t>
      </w:r>
    </w:p>
    <w:p w14:paraId="6EB96C83" w14:textId="77777777" w:rsidR="00F1654C" w:rsidRPr="00BC197C" w:rsidRDefault="00F1654C" w:rsidP="00F1654C">
      <w:pPr>
        <w:spacing w:after="0" w:line="240" w:lineRule="auto"/>
        <w:jc w:val="both"/>
        <w:rPr>
          <w:rFonts w:asciiTheme="minorBidi" w:hAnsiTheme="minorBidi"/>
          <w:sz w:val="20"/>
          <w:szCs w:val="20"/>
        </w:rPr>
      </w:pPr>
    </w:p>
    <w:p w14:paraId="1A0A1598" w14:textId="326B40D6" w:rsidR="00E842CE" w:rsidRPr="00BC197C" w:rsidRDefault="00D957E9"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Además de la ejecución de las actividades, se</w:t>
      </w:r>
      <w:r w:rsidR="004B018B" w:rsidRPr="00BC197C">
        <w:rPr>
          <w:rFonts w:asciiTheme="minorBidi" w:hAnsiTheme="minorBidi"/>
          <w:sz w:val="20"/>
          <w:szCs w:val="20"/>
        </w:rPr>
        <w:t xml:space="preserve"> debe garantizar el debido mantenimiento que garantice la permanencia </w:t>
      </w:r>
      <w:r w:rsidR="00BA1A4D" w:rsidRPr="00BC197C">
        <w:rPr>
          <w:rFonts w:asciiTheme="minorBidi" w:hAnsiTheme="minorBidi"/>
          <w:sz w:val="20"/>
          <w:szCs w:val="20"/>
        </w:rPr>
        <w:t>y durabilidad de los trabajos efectuados de ornato y embellecimiento. Particularmente, e</w:t>
      </w:r>
      <w:r w:rsidR="00E842CE" w:rsidRPr="00BC197C">
        <w:rPr>
          <w:rFonts w:asciiTheme="minorBidi" w:hAnsiTheme="minorBidi"/>
          <w:sz w:val="20"/>
          <w:szCs w:val="20"/>
        </w:rPr>
        <w:t xml:space="preserve">l seguimiento </w:t>
      </w:r>
      <w:r w:rsidR="00513B9D" w:rsidRPr="00BC197C">
        <w:rPr>
          <w:rFonts w:asciiTheme="minorBidi" w:hAnsiTheme="minorBidi"/>
          <w:sz w:val="20"/>
          <w:szCs w:val="20"/>
        </w:rPr>
        <w:t xml:space="preserve">a las plantas sembradas o taludes </w:t>
      </w:r>
      <w:r w:rsidR="00F1654C" w:rsidRPr="00BC197C">
        <w:rPr>
          <w:rFonts w:asciiTheme="minorBidi" w:hAnsiTheme="minorBidi"/>
          <w:sz w:val="20"/>
          <w:szCs w:val="20"/>
        </w:rPr>
        <w:t>recuperados</w:t>
      </w:r>
      <w:r w:rsidR="00513B9D" w:rsidRPr="00BC197C">
        <w:rPr>
          <w:rFonts w:asciiTheme="minorBidi" w:hAnsiTheme="minorBidi"/>
          <w:sz w:val="20"/>
          <w:szCs w:val="20"/>
        </w:rPr>
        <w:t xml:space="preserve"> incluirá la limpieza de zonas, riego y otros cuidados que sean necesarios para garantizar</w:t>
      </w:r>
      <w:r w:rsidR="0097190E" w:rsidRPr="00BC197C">
        <w:rPr>
          <w:rFonts w:asciiTheme="minorBidi" w:hAnsiTheme="minorBidi"/>
          <w:sz w:val="20"/>
          <w:szCs w:val="20"/>
        </w:rPr>
        <w:t xml:space="preserve"> el desarrollo y supervivencia de la vegetación implantada.</w:t>
      </w:r>
    </w:p>
    <w:p w14:paraId="2FB30D7B" w14:textId="77777777" w:rsidR="00F1654C" w:rsidRPr="00BC197C" w:rsidRDefault="00F1654C" w:rsidP="00F1654C">
      <w:pPr>
        <w:spacing w:after="0" w:line="240" w:lineRule="auto"/>
        <w:jc w:val="both"/>
        <w:rPr>
          <w:rFonts w:asciiTheme="minorBidi" w:hAnsiTheme="minorBidi"/>
          <w:sz w:val="20"/>
          <w:szCs w:val="20"/>
        </w:rPr>
      </w:pPr>
    </w:p>
    <w:p w14:paraId="57F4E141" w14:textId="3647031F" w:rsidR="0097190E" w:rsidRPr="00BC197C" w:rsidRDefault="00F74CB1" w:rsidP="00162B1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Todas las actividades que sean desarrolladas </w:t>
      </w:r>
      <w:r w:rsidR="00F1654C" w:rsidRPr="00BC197C">
        <w:rPr>
          <w:rFonts w:asciiTheme="minorBidi" w:hAnsiTheme="minorBidi"/>
          <w:sz w:val="20"/>
          <w:szCs w:val="20"/>
        </w:rPr>
        <w:t>serán</w:t>
      </w:r>
      <w:r w:rsidRPr="00BC197C">
        <w:rPr>
          <w:rFonts w:asciiTheme="minorBidi" w:hAnsiTheme="minorBidi"/>
          <w:sz w:val="20"/>
          <w:szCs w:val="20"/>
        </w:rPr>
        <w:t xml:space="preserve"> documentadas por el administrador vial, y se realizarán informes que muestren claramente el antes y después de la recuperación de áreas y zonas verdes, registrando los beneficios e impactos obtenidos.</w:t>
      </w:r>
    </w:p>
    <w:p w14:paraId="4E4A3721" w14:textId="77777777" w:rsidR="00C20BE7" w:rsidRPr="00BC197C" w:rsidRDefault="00C20BE7" w:rsidP="00C20BE7">
      <w:pPr>
        <w:pStyle w:val="Prrafodelista"/>
        <w:rPr>
          <w:rFonts w:asciiTheme="minorBidi" w:hAnsiTheme="minorBidi"/>
          <w:sz w:val="20"/>
          <w:szCs w:val="20"/>
        </w:rPr>
      </w:pPr>
    </w:p>
    <w:p w14:paraId="41215D5C" w14:textId="3A00F8DA" w:rsidR="00C20BE7" w:rsidRPr="00BC197C" w:rsidRDefault="00C20BE7" w:rsidP="00C20BE7">
      <w:pPr>
        <w:pStyle w:val="Prrafodelista"/>
        <w:numPr>
          <w:ilvl w:val="0"/>
          <w:numId w:val="6"/>
        </w:numPr>
        <w:shd w:val="clear" w:color="auto" w:fill="FFFFFF"/>
        <w:spacing w:after="0" w:line="240" w:lineRule="auto"/>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Criterios para la selección de especies</w:t>
      </w:r>
    </w:p>
    <w:p w14:paraId="1772F3E3" w14:textId="77777777" w:rsidR="008B79A4" w:rsidRDefault="008B79A4" w:rsidP="00C20BE7">
      <w:pPr>
        <w:jc w:val="both"/>
        <w:rPr>
          <w:rFonts w:ascii="Arial" w:hAnsi="Arial" w:cs="Arial"/>
          <w:sz w:val="20"/>
          <w:szCs w:val="20"/>
          <w:lang w:val="es-ES"/>
        </w:rPr>
      </w:pPr>
    </w:p>
    <w:p w14:paraId="38075E53" w14:textId="4E185B4A" w:rsidR="00C20BE7" w:rsidRPr="00BC197C" w:rsidRDefault="00C20BE7" w:rsidP="00C20BE7">
      <w:pPr>
        <w:jc w:val="both"/>
        <w:rPr>
          <w:rFonts w:ascii="Arial" w:hAnsi="Arial" w:cs="Arial"/>
          <w:sz w:val="20"/>
          <w:szCs w:val="20"/>
        </w:rPr>
      </w:pPr>
      <w:r w:rsidRPr="00BC197C">
        <w:rPr>
          <w:rFonts w:ascii="Arial" w:hAnsi="Arial" w:cs="Arial"/>
          <w:sz w:val="20"/>
          <w:szCs w:val="20"/>
          <w:lang w:val="es-ES"/>
        </w:rPr>
        <w:t xml:space="preserve">La selección de las especies a plantar no solo está determinada por las condiciones ambientales de las áreas a intervenir, se deberán evaluar factores de adaptación al medio en espacios abiertos y con tráfico vehicular tales como, </w:t>
      </w:r>
      <w:r w:rsidRPr="00BC197C">
        <w:rPr>
          <w:rFonts w:ascii="Arial" w:hAnsi="Arial" w:cs="Arial"/>
          <w:sz w:val="20"/>
          <w:szCs w:val="20"/>
        </w:rPr>
        <w:t>resistencia a los contaminantes atmosféricos, al viento, a la insolación, etc.</w:t>
      </w:r>
    </w:p>
    <w:p w14:paraId="0DBA7012" w14:textId="77777777" w:rsidR="00C20BE7" w:rsidRPr="00BC197C" w:rsidRDefault="00C20BE7" w:rsidP="00C20BE7">
      <w:pPr>
        <w:jc w:val="both"/>
        <w:rPr>
          <w:rFonts w:ascii="Arial" w:hAnsi="Arial" w:cs="Arial"/>
          <w:sz w:val="20"/>
          <w:szCs w:val="20"/>
        </w:rPr>
      </w:pPr>
      <w:r w:rsidRPr="00BC197C">
        <w:rPr>
          <w:rFonts w:ascii="Arial" w:hAnsi="Arial" w:cs="Arial"/>
          <w:sz w:val="20"/>
          <w:szCs w:val="20"/>
        </w:rPr>
        <w:t xml:space="preserve">Se deberán preferir plantas de porte medio y bajo que no representen riesgo a la circulación o afectación de la visibilidad vehicular y que no presenten excesivo crecimiento y posible invasión de las calzadas o afectación a la infraestructura y equipamientos instalados en la vía. Nunca deben ocultar las señales de tránsito. </w:t>
      </w:r>
    </w:p>
    <w:p w14:paraId="446A14D1" w14:textId="77777777" w:rsidR="00C20BE7" w:rsidRPr="00BC197C" w:rsidRDefault="00C20BE7" w:rsidP="00C20BE7">
      <w:pPr>
        <w:jc w:val="both"/>
        <w:rPr>
          <w:rFonts w:ascii="Arial" w:hAnsi="Arial" w:cs="Arial"/>
          <w:sz w:val="20"/>
          <w:szCs w:val="20"/>
        </w:rPr>
      </w:pPr>
      <w:r w:rsidRPr="00BC197C">
        <w:rPr>
          <w:rFonts w:ascii="Arial" w:hAnsi="Arial" w:cs="Arial"/>
          <w:sz w:val="20"/>
          <w:szCs w:val="20"/>
        </w:rPr>
        <w:t xml:space="preserve">Que sean visualmente agradables y permitan la asociación con otras especies (plantas de porte medio y bajo con especies tapizantes) y la integración con otros elementos de ornamentación como piedras, gravas, arenas, cerámicas etc. </w:t>
      </w:r>
    </w:p>
    <w:p w14:paraId="34AD6B32" w14:textId="77777777" w:rsidR="00C20BE7" w:rsidRPr="00BC197C" w:rsidRDefault="00C20BE7" w:rsidP="00C20BE7">
      <w:pPr>
        <w:pStyle w:val="Textoindependiente"/>
        <w:spacing w:line="240" w:lineRule="auto"/>
        <w:jc w:val="both"/>
        <w:rPr>
          <w:rFonts w:ascii="Arial" w:hAnsi="Arial" w:cs="Arial"/>
          <w:i/>
          <w:iCs/>
          <w:sz w:val="20"/>
          <w:szCs w:val="20"/>
        </w:rPr>
      </w:pPr>
      <w:r w:rsidRPr="00BC197C">
        <w:rPr>
          <w:rFonts w:ascii="Arial" w:hAnsi="Arial" w:cs="Arial"/>
          <w:i/>
          <w:iCs/>
          <w:sz w:val="20"/>
          <w:szCs w:val="20"/>
        </w:rPr>
        <w:t>Por su amplia aplicación en jardinería, en principio se podrían recomendar las siguientes especies:</w:t>
      </w:r>
    </w:p>
    <w:p w14:paraId="2DF9C66F" w14:textId="637BAB21" w:rsidR="00C20BE7" w:rsidRPr="00BC197C" w:rsidRDefault="00C20BE7" w:rsidP="00C20BE7">
      <w:pPr>
        <w:pStyle w:val="Textoindependiente"/>
        <w:spacing w:line="240" w:lineRule="auto"/>
        <w:jc w:val="both"/>
        <w:rPr>
          <w:rFonts w:ascii="Arial" w:hAnsi="Arial" w:cs="Arial"/>
          <w:i/>
          <w:iCs/>
          <w:sz w:val="20"/>
          <w:szCs w:val="20"/>
        </w:rPr>
      </w:pPr>
      <w:r w:rsidRPr="00BC197C">
        <w:rPr>
          <w:rFonts w:ascii="Arial" w:hAnsi="Arial" w:cs="Arial"/>
          <w:i/>
          <w:iCs/>
          <w:sz w:val="20"/>
          <w:szCs w:val="20"/>
        </w:rPr>
        <w:t>Plantas de porte medio, especies como Jazmín, Hortensias, Rosales, Buganvillas, lavanda, hiedra, margaritas, geranios, Gardenias, helechos.</w:t>
      </w:r>
      <w:r w:rsidR="005601DD" w:rsidRPr="00BC197C">
        <w:rPr>
          <w:rFonts w:ascii="Arial" w:hAnsi="Arial" w:cs="Arial"/>
          <w:i/>
          <w:iCs/>
          <w:sz w:val="20"/>
          <w:szCs w:val="20"/>
        </w:rPr>
        <w:t xml:space="preserve"> </w:t>
      </w:r>
      <w:r w:rsidRPr="00BC197C">
        <w:rPr>
          <w:rFonts w:ascii="Arial" w:hAnsi="Arial" w:cs="Arial"/>
          <w:i/>
          <w:iCs/>
          <w:sz w:val="20"/>
          <w:szCs w:val="20"/>
        </w:rPr>
        <w:t xml:space="preserve">Plantas de porte bajo y rastrero (tapizantes) como especies para césped, hiedra, limonero, durantas etc. </w:t>
      </w:r>
    </w:p>
    <w:p w14:paraId="4F5237B3" w14:textId="27789E10" w:rsidR="00D559B6" w:rsidRPr="00BC197C" w:rsidRDefault="00D559B6" w:rsidP="00C20BE7">
      <w:pPr>
        <w:pStyle w:val="Textoindependiente"/>
        <w:spacing w:line="240" w:lineRule="auto"/>
        <w:jc w:val="both"/>
        <w:rPr>
          <w:rFonts w:ascii="Arial" w:hAnsi="Arial" w:cs="Arial"/>
          <w:i/>
          <w:iCs/>
          <w:sz w:val="20"/>
          <w:szCs w:val="20"/>
        </w:rPr>
      </w:pPr>
      <w:r w:rsidRPr="00BC197C">
        <w:t xml:space="preserve">En todo </w:t>
      </w:r>
      <w:r w:rsidR="006D60B5" w:rsidRPr="00BC197C">
        <w:t>caso</w:t>
      </w:r>
      <w:r w:rsidR="005601DD" w:rsidRPr="00BC197C">
        <w:t>, se usarán</w:t>
      </w:r>
      <w:r w:rsidR="006D60B5" w:rsidRPr="00BC197C">
        <w:t xml:space="preserve"> preferiblemente especies </w:t>
      </w:r>
      <w:r w:rsidRPr="00BC197C">
        <w:t xml:space="preserve">nativas </w:t>
      </w:r>
      <w:r w:rsidR="005601DD" w:rsidRPr="00BC197C">
        <w:t>de acuerdo con</w:t>
      </w:r>
      <w:r w:rsidR="006D60B5" w:rsidRPr="00BC197C">
        <w:t xml:space="preserve"> las condiciones de las diferentes zonas del país</w:t>
      </w:r>
    </w:p>
    <w:p w14:paraId="5DBDF309" w14:textId="77777777" w:rsidR="00D559B6" w:rsidRPr="00BC197C" w:rsidRDefault="00D559B6" w:rsidP="00C20BE7">
      <w:pPr>
        <w:pStyle w:val="Textoindependiente"/>
        <w:spacing w:line="240" w:lineRule="auto"/>
        <w:jc w:val="both"/>
        <w:rPr>
          <w:rFonts w:ascii="Arial" w:hAnsi="Arial" w:cs="Arial"/>
          <w:i/>
          <w:iCs/>
          <w:sz w:val="20"/>
          <w:szCs w:val="20"/>
        </w:rPr>
      </w:pPr>
    </w:p>
    <w:p w14:paraId="10111835" w14:textId="37988820" w:rsidR="00C20BE7" w:rsidRPr="00BC197C" w:rsidRDefault="00C20BE7" w:rsidP="00C20BE7">
      <w:pPr>
        <w:pStyle w:val="Prrafodelista"/>
        <w:numPr>
          <w:ilvl w:val="1"/>
          <w:numId w:val="6"/>
        </w:numPr>
        <w:shd w:val="clear" w:color="auto" w:fill="FFFFFF"/>
        <w:tabs>
          <w:tab w:val="left" w:pos="851"/>
        </w:tabs>
        <w:spacing w:after="0" w:line="240" w:lineRule="auto"/>
        <w:outlineLvl w:val="1"/>
        <w:rPr>
          <w:rFonts w:asciiTheme="minorBidi" w:eastAsia="Times New Roman" w:hAnsiTheme="minorBidi"/>
          <w:b/>
          <w:bCs/>
          <w:caps/>
          <w:color w:val="231F20"/>
          <w:sz w:val="20"/>
          <w:szCs w:val="20"/>
          <w:lang w:eastAsia="es-CO"/>
        </w:rPr>
      </w:pPr>
      <w:r w:rsidRPr="00BC197C">
        <w:rPr>
          <w:rFonts w:asciiTheme="minorBidi" w:eastAsia="Times New Roman" w:hAnsiTheme="minorBidi"/>
          <w:b/>
          <w:bCs/>
          <w:caps/>
          <w:color w:val="231F20"/>
          <w:sz w:val="20"/>
          <w:szCs w:val="20"/>
          <w:lang w:eastAsia="es-CO"/>
        </w:rPr>
        <w:t>Recomendaciones para la plantación y mantenimiento</w:t>
      </w:r>
    </w:p>
    <w:p w14:paraId="79C3E2A8" w14:textId="77777777" w:rsidR="00C20BE7" w:rsidRPr="00BC197C" w:rsidRDefault="00C20BE7" w:rsidP="00C20BE7">
      <w:pPr>
        <w:jc w:val="both"/>
        <w:rPr>
          <w:rFonts w:ascii="Arial" w:hAnsi="Arial" w:cs="Arial"/>
          <w:sz w:val="20"/>
          <w:szCs w:val="20"/>
        </w:rPr>
      </w:pPr>
    </w:p>
    <w:p w14:paraId="7ADA6C29" w14:textId="204503CD" w:rsidR="00C20BE7" w:rsidRDefault="00C20BE7" w:rsidP="00C20BE7">
      <w:pPr>
        <w:jc w:val="both"/>
        <w:rPr>
          <w:rFonts w:ascii="Arial" w:hAnsi="Arial" w:cs="Arial"/>
          <w:sz w:val="20"/>
          <w:szCs w:val="20"/>
        </w:rPr>
      </w:pPr>
      <w:r w:rsidRPr="00BC197C">
        <w:rPr>
          <w:rFonts w:ascii="Arial" w:hAnsi="Arial" w:cs="Arial"/>
          <w:sz w:val="20"/>
          <w:szCs w:val="20"/>
        </w:rPr>
        <w:t xml:space="preserve">Por corresponder a proyectos que involucran especies vegetales vivas, se deberán garantizar los adecuados protocolos y asistencia para el establecimiento, (elaboración de diseños de acuerdo con la función, selección de las especies, ahoyados, abonados, siembra), y los posteriores </w:t>
      </w:r>
      <w:r w:rsidRPr="00BC197C">
        <w:rPr>
          <w:rFonts w:ascii="Arial" w:hAnsi="Arial" w:cs="Arial"/>
          <w:sz w:val="20"/>
          <w:szCs w:val="20"/>
        </w:rPr>
        <w:lastRenderedPageBreak/>
        <w:t xml:space="preserve">mantenimientos periódicos, (Limpias, riegos, podas, controles fitosanitarios) que aseguren su adaptación y permanencia. </w:t>
      </w:r>
    </w:p>
    <w:p w14:paraId="12AF8CB1" w14:textId="77777777" w:rsidR="00961E75" w:rsidRPr="00BC197C" w:rsidRDefault="00961E75" w:rsidP="00C20BE7">
      <w:pPr>
        <w:jc w:val="both"/>
        <w:rPr>
          <w:rFonts w:ascii="Arial" w:hAnsi="Arial" w:cs="Arial"/>
          <w:sz w:val="20"/>
          <w:szCs w:val="20"/>
        </w:rPr>
      </w:pPr>
    </w:p>
    <w:p w14:paraId="2469DEC5" w14:textId="77777777" w:rsidR="004B307C" w:rsidRPr="00BC197C" w:rsidRDefault="004B307C" w:rsidP="008F4059">
      <w:pPr>
        <w:spacing w:after="0" w:line="240" w:lineRule="auto"/>
        <w:jc w:val="both"/>
      </w:pPr>
    </w:p>
    <w:p w14:paraId="77DA59B6" w14:textId="7859B2B9" w:rsidR="00005DF1" w:rsidRPr="00BC197C" w:rsidRDefault="00005DF1" w:rsidP="0029362D">
      <w:pPr>
        <w:pStyle w:val="Prrafodelista"/>
        <w:numPr>
          <w:ilvl w:val="0"/>
          <w:numId w:val="6"/>
        </w:numPr>
        <w:shd w:val="clear" w:color="auto" w:fill="FFFFFF"/>
        <w:spacing w:after="0" w:line="240" w:lineRule="auto"/>
        <w:outlineLvl w:val="1"/>
        <w:rPr>
          <w:b/>
          <w:bCs/>
        </w:rPr>
      </w:pPr>
      <w:r w:rsidRPr="00BC197C">
        <w:rPr>
          <w:b/>
          <w:bCs/>
        </w:rPr>
        <w:t xml:space="preserve">RESULTADOS </w:t>
      </w:r>
      <w:r w:rsidRPr="00BC197C">
        <w:rPr>
          <w:rFonts w:asciiTheme="minorBidi" w:eastAsia="Times New Roman" w:hAnsiTheme="minorBidi"/>
          <w:b/>
          <w:bCs/>
          <w:caps/>
          <w:color w:val="231F20"/>
          <w:sz w:val="20"/>
          <w:szCs w:val="20"/>
          <w:lang w:eastAsia="es-CO"/>
        </w:rPr>
        <w:t>ESPERADOS</w:t>
      </w:r>
    </w:p>
    <w:p w14:paraId="242A62D0" w14:textId="0E31F4BD" w:rsidR="00F74CB1" w:rsidRPr="00BC197C" w:rsidRDefault="00F74CB1" w:rsidP="008F4059">
      <w:pPr>
        <w:spacing w:after="0" w:line="240" w:lineRule="auto"/>
        <w:jc w:val="both"/>
        <w:rPr>
          <w:b/>
          <w:bCs/>
        </w:rPr>
      </w:pPr>
    </w:p>
    <w:p w14:paraId="2D86A9C3" w14:textId="16E75AC3" w:rsidR="00197CD3" w:rsidRPr="00BC197C" w:rsidRDefault="00197CD3" w:rsidP="006866F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Mejora del paisaje urbano existente</w:t>
      </w:r>
    </w:p>
    <w:p w14:paraId="4491B94A" w14:textId="3D562474" w:rsidR="00197CD3" w:rsidRPr="00BC197C" w:rsidRDefault="00197CD3" w:rsidP="006866F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 xml:space="preserve">Potenciación del tejido </w:t>
      </w:r>
      <w:r w:rsidR="00F55F15" w:rsidRPr="00BC197C">
        <w:rPr>
          <w:rFonts w:asciiTheme="minorBidi" w:hAnsiTheme="minorBidi"/>
          <w:sz w:val="20"/>
          <w:szCs w:val="20"/>
        </w:rPr>
        <w:t>social de la comunidad por medio de su vinculación en el desarrollo de las intervenciones a realizar, logrando su colaboración en el embellecimiento de zonas verdes</w:t>
      </w:r>
    </w:p>
    <w:p w14:paraId="2CC14E7C" w14:textId="6904DB30" w:rsidR="00F55F15" w:rsidRPr="00BC197C" w:rsidRDefault="00F55F15" w:rsidP="006866F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Vinculación de mujeres en los frentes de trabajo de mantenimiento rutinari</w:t>
      </w:r>
      <w:r w:rsidR="006866F9" w:rsidRPr="00BC197C">
        <w:rPr>
          <w:rFonts w:asciiTheme="minorBidi" w:hAnsiTheme="minorBidi"/>
          <w:sz w:val="20"/>
          <w:szCs w:val="20"/>
        </w:rPr>
        <w:t>o</w:t>
      </w:r>
    </w:p>
    <w:p w14:paraId="7A59A48A" w14:textId="27CE7D77" w:rsidR="006866F9" w:rsidRPr="00BC197C" w:rsidRDefault="006866F9" w:rsidP="006866F9">
      <w:pPr>
        <w:pStyle w:val="Prrafodelista"/>
        <w:numPr>
          <w:ilvl w:val="0"/>
          <w:numId w:val="5"/>
        </w:numPr>
        <w:spacing w:after="0" w:line="240" w:lineRule="auto"/>
        <w:ind w:left="284" w:hanging="284"/>
        <w:jc w:val="both"/>
        <w:rPr>
          <w:rFonts w:asciiTheme="minorBidi" w:hAnsiTheme="minorBidi"/>
          <w:sz w:val="20"/>
          <w:szCs w:val="20"/>
        </w:rPr>
      </w:pPr>
      <w:r w:rsidRPr="00BC197C">
        <w:rPr>
          <w:rFonts w:asciiTheme="minorBidi" w:hAnsiTheme="minorBidi"/>
          <w:sz w:val="20"/>
          <w:szCs w:val="20"/>
        </w:rPr>
        <w:t>Impactos positivos que mejoren la vinculación de proyectos viales con el entorno natural de su alrededor que conlleven mejoras en el medio ambiente.</w:t>
      </w:r>
    </w:p>
    <w:p w14:paraId="0A775249" w14:textId="1E9C62C2" w:rsidR="000D4D6C" w:rsidRDefault="000D4D6C" w:rsidP="004578B0">
      <w:pPr>
        <w:spacing w:after="0" w:line="240" w:lineRule="auto"/>
      </w:pPr>
    </w:p>
    <w:p w14:paraId="708574B4" w14:textId="77777777" w:rsidR="000D4D6C" w:rsidRDefault="000D4D6C" w:rsidP="004578B0">
      <w:pPr>
        <w:spacing w:after="0" w:line="240" w:lineRule="auto"/>
      </w:pPr>
    </w:p>
    <w:p w14:paraId="0041A63A" w14:textId="7192BE88" w:rsidR="000E6577" w:rsidRPr="000E6577" w:rsidRDefault="000E6577" w:rsidP="004578B0">
      <w:pPr>
        <w:pStyle w:val="NormalWeb"/>
        <w:shd w:val="clear" w:color="auto" w:fill="FFFFFF"/>
        <w:spacing w:before="0" w:beforeAutospacing="0"/>
        <w:rPr>
          <w:rFonts w:asciiTheme="minorBidi" w:hAnsiTheme="minorBidi" w:cstheme="minorBidi"/>
          <w:color w:val="000000"/>
          <w:sz w:val="20"/>
          <w:szCs w:val="20"/>
        </w:rPr>
      </w:pPr>
    </w:p>
    <w:sectPr w:rsidR="000E6577" w:rsidRPr="000E657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8624B0"/>
    <w:multiLevelType w:val="hybridMultilevel"/>
    <w:tmpl w:val="53704D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0A82C7B"/>
    <w:multiLevelType w:val="hybridMultilevel"/>
    <w:tmpl w:val="673034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6733805"/>
    <w:multiLevelType w:val="hybridMultilevel"/>
    <w:tmpl w:val="B6B6DB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A46B66"/>
    <w:multiLevelType w:val="hybridMultilevel"/>
    <w:tmpl w:val="AF526F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0F26ACA"/>
    <w:multiLevelType w:val="multilevel"/>
    <w:tmpl w:val="18CA8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D64F20"/>
    <w:multiLevelType w:val="multilevel"/>
    <w:tmpl w:val="97589D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1006278"/>
    <w:multiLevelType w:val="multilevel"/>
    <w:tmpl w:val="E3548E4E"/>
    <w:lvl w:ilvl="0">
      <w:start w:val="1"/>
      <w:numFmt w:val="decimal"/>
      <w:lvlText w:val="%1."/>
      <w:lvlJc w:val="left"/>
      <w:pPr>
        <w:ind w:left="720" w:hanging="360"/>
      </w:pPr>
      <w:rPr>
        <w:rFonts w:hint="default"/>
        <w:b/>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2BF2423"/>
    <w:multiLevelType w:val="multilevel"/>
    <w:tmpl w:val="3A9A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585A10"/>
    <w:multiLevelType w:val="hybridMultilevel"/>
    <w:tmpl w:val="AD2850F2"/>
    <w:lvl w:ilvl="0" w:tplc="0C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2"/>
  </w:num>
  <w:num w:numId="4">
    <w:abstractNumId w:val="9"/>
  </w:num>
  <w:num w:numId="5">
    <w:abstractNumId w:val="3"/>
  </w:num>
  <w:num w:numId="6">
    <w:abstractNumId w:val="7"/>
  </w:num>
  <w:num w:numId="7">
    <w:abstractNumId w:val="4"/>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44C"/>
    <w:rsid w:val="00005DF1"/>
    <w:rsid w:val="00007A90"/>
    <w:rsid w:val="000144C1"/>
    <w:rsid w:val="00021D04"/>
    <w:rsid w:val="00053D2B"/>
    <w:rsid w:val="00065EF8"/>
    <w:rsid w:val="000914FC"/>
    <w:rsid w:val="000B7595"/>
    <w:rsid w:val="000C12AE"/>
    <w:rsid w:val="000C3958"/>
    <w:rsid w:val="000C7ED5"/>
    <w:rsid w:val="000D4D6C"/>
    <w:rsid w:val="000E6577"/>
    <w:rsid w:val="00100190"/>
    <w:rsid w:val="00123854"/>
    <w:rsid w:val="001502D2"/>
    <w:rsid w:val="00162B19"/>
    <w:rsid w:val="001630CC"/>
    <w:rsid w:val="001970F0"/>
    <w:rsid w:val="00197CD3"/>
    <w:rsid w:val="002071F0"/>
    <w:rsid w:val="00232337"/>
    <w:rsid w:val="00292B05"/>
    <w:rsid w:val="0029362D"/>
    <w:rsid w:val="002946C6"/>
    <w:rsid w:val="002A308D"/>
    <w:rsid w:val="002B1EB4"/>
    <w:rsid w:val="003057C7"/>
    <w:rsid w:val="00306E4E"/>
    <w:rsid w:val="003105A7"/>
    <w:rsid w:val="00316A78"/>
    <w:rsid w:val="00317247"/>
    <w:rsid w:val="00320F88"/>
    <w:rsid w:val="00343183"/>
    <w:rsid w:val="00347C3C"/>
    <w:rsid w:val="0037275A"/>
    <w:rsid w:val="00392E55"/>
    <w:rsid w:val="0039650B"/>
    <w:rsid w:val="003B6A4E"/>
    <w:rsid w:val="003C417E"/>
    <w:rsid w:val="003C4D44"/>
    <w:rsid w:val="00410C88"/>
    <w:rsid w:val="00417997"/>
    <w:rsid w:val="0042185F"/>
    <w:rsid w:val="004258C0"/>
    <w:rsid w:val="004578B0"/>
    <w:rsid w:val="0049144C"/>
    <w:rsid w:val="004B018B"/>
    <w:rsid w:val="004B307C"/>
    <w:rsid w:val="004C297D"/>
    <w:rsid w:val="004D76B9"/>
    <w:rsid w:val="00513B9D"/>
    <w:rsid w:val="00521F32"/>
    <w:rsid w:val="0052252F"/>
    <w:rsid w:val="005601DD"/>
    <w:rsid w:val="00584A67"/>
    <w:rsid w:val="005A0DF2"/>
    <w:rsid w:val="005C2481"/>
    <w:rsid w:val="005C54F2"/>
    <w:rsid w:val="005E55F5"/>
    <w:rsid w:val="00615BB9"/>
    <w:rsid w:val="00617099"/>
    <w:rsid w:val="006866F9"/>
    <w:rsid w:val="006D0281"/>
    <w:rsid w:val="006D60B5"/>
    <w:rsid w:val="006E04CF"/>
    <w:rsid w:val="006E7314"/>
    <w:rsid w:val="006F19A2"/>
    <w:rsid w:val="00705409"/>
    <w:rsid w:val="00720B7A"/>
    <w:rsid w:val="00760BE0"/>
    <w:rsid w:val="0076488F"/>
    <w:rsid w:val="00767279"/>
    <w:rsid w:val="00770B29"/>
    <w:rsid w:val="007B0D7D"/>
    <w:rsid w:val="007E4D61"/>
    <w:rsid w:val="0082190E"/>
    <w:rsid w:val="00840A55"/>
    <w:rsid w:val="00856863"/>
    <w:rsid w:val="00875DAC"/>
    <w:rsid w:val="008A08A7"/>
    <w:rsid w:val="008B79A4"/>
    <w:rsid w:val="008C6C69"/>
    <w:rsid w:val="008F0F62"/>
    <w:rsid w:val="008F4059"/>
    <w:rsid w:val="00907A4E"/>
    <w:rsid w:val="00920806"/>
    <w:rsid w:val="00961E75"/>
    <w:rsid w:val="0097190E"/>
    <w:rsid w:val="00984488"/>
    <w:rsid w:val="009C5D99"/>
    <w:rsid w:val="00A1158C"/>
    <w:rsid w:val="00A14E64"/>
    <w:rsid w:val="00A44F2A"/>
    <w:rsid w:val="00A833F8"/>
    <w:rsid w:val="00A86E48"/>
    <w:rsid w:val="00AD074A"/>
    <w:rsid w:val="00AE6F16"/>
    <w:rsid w:val="00AF4E96"/>
    <w:rsid w:val="00B634ED"/>
    <w:rsid w:val="00B729DD"/>
    <w:rsid w:val="00B8505A"/>
    <w:rsid w:val="00B97C38"/>
    <w:rsid w:val="00BA1A4D"/>
    <w:rsid w:val="00BB3BD5"/>
    <w:rsid w:val="00BC197C"/>
    <w:rsid w:val="00C0385A"/>
    <w:rsid w:val="00C14467"/>
    <w:rsid w:val="00C20BE7"/>
    <w:rsid w:val="00C87346"/>
    <w:rsid w:val="00C92912"/>
    <w:rsid w:val="00C97F0F"/>
    <w:rsid w:val="00CA1F7D"/>
    <w:rsid w:val="00CF1297"/>
    <w:rsid w:val="00D41B13"/>
    <w:rsid w:val="00D454BA"/>
    <w:rsid w:val="00D559B6"/>
    <w:rsid w:val="00D678F7"/>
    <w:rsid w:val="00D71672"/>
    <w:rsid w:val="00D77B9F"/>
    <w:rsid w:val="00D861C7"/>
    <w:rsid w:val="00D957E9"/>
    <w:rsid w:val="00DE69B5"/>
    <w:rsid w:val="00E00AAB"/>
    <w:rsid w:val="00E02241"/>
    <w:rsid w:val="00E07F52"/>
    <w:rsid w:val="00E10209"/>
    <w:rsid w:val="00E47267"/>
    <w:rsid w:val="00E736C0"/>
    <w:rsid w:val="00E80D54"/>
    <w:rsid w:val="00E842CE"/>
    <w:rsid w:val="00EA0397"/>
    <w:rsid w:val="00EA43BC"/>
    <w:rsid w:val="00EB2BED"/>
    <w:rsid w:val="00EB43A5"/>
    <w:rsid w:val="00EE2DAB"/>
    <w:rsid w:val="00EE30BB"/>
    <w:rsid w:val="00F1654C"/>
    <w:rsid w:val="00F34A5A"/>
    <w:rsid w:val="00F54600"/>
    <w:rsid w:val="00F55F15"/>
    <w:rsid w:val="00F71D5C"/>
    <w:rsid w:val="00F74CB1"/>
    <w:rsid w:val="00F80771"/>
    <w:rsid w:val="00F8190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D9A10"/>
  <w15:chartTrackingRefBased/>
  <w15:docId w15:val="{0BD60C06-7D1E-420F-81FC-EA0D7BB44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E65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907A4E"/>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578B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4578B0"/>
    <w:rPr>
      <w:b/>
      <w:bCs/>
    </w:rPr>
  </w:style>
  <w:style w:type="character" w:customStyle="1" w:styleId="Ttulo2Car">
    <w:name w:val="Título 2 Car"/>
    <w:basedOn w:val="Fuentedeprrafopredeter"/>
    <w:link w:val="Ttulo2"/>
    <w:uiPriority w:val="9"/>
    <w:rsid w:val="00907A4E"/>
    <w:rPr>
      <w:rFonts w:ascii="Times New Roman" w:eastAsia="Times New Roman" w:hAnsi="Times New Roman" w:cs="Times New Roman"/>
      <w:b/>
      <w:bCs/>
      <w:sz w:val="36"/>
      <w:szCs w:val="36"/>
      <w:lang w:eastAsia="es-CO"/>
    </w:rPr>
  </w:style>
  <w:style w:type="character" w:customStyle="1" w:styleId="Ttulo1Car">
    <w:name w:val="Título 1 Car"/>
    <w:basedOn w:val="Fuentedeprrafopredeter"/>
    <w:link w:val="Ttulo1"/>
    <w:uiPriority w:val="9"/>
    <w:rsid w:val="000E6577"/>
    <w:rPr>
      <w:rFonts w:asciiTheme="majorHAnsi" w:eastAsiaTheme="majorEastAsia" w:hAnsiTheme="majorHAnsi" w:cstheme="majorBidi"/>
      <w:color w:val="2F5496" w:themeColor="accent1" w:themeShade="BF"/>
      <w:sz w:val="32"/>
      <w:szCs w:val="32"/>
    </w:rPr>
  </w:style>
  <w:style w:type="character" w:styleId="Hipervnculo">
    <w:name w:val="Hyperlink"/>
    <w:basedOn w:val="Fuentedeprrafopredeter"/>
    <w:uiPriority w:val="99"/>
    <w:semiHidden/>
    <w:unhideWhenUsed/>
    <w:rsid w:val="00AE6F16"/>
    <w:rPr>
      <w:color w:val="0000FF"/>
      <w:u w:val="single"/>
    </w:rPr>
  </w:style>
  <w:style w:type="paragraph" w:styleId="Prrafodelista">
    <w:name w:val="List Paragraph"/>
    <w:basedOn w:val="Normal"/>
    <w:uiPriority w:val="34"/>
    <w:qFormat/>
    <w:rsid w:val="00760BE0"/>
    <w:pPr>
      <w:ind w:left="720"/>
      <w:contextualSpacing/>
    </w:pPr>
  </w:style>
  <w:style w:type="paragraph" w:customStyle="1" w:styleId="Default">
    <w:name w:val="Default"/>
    <w:basedOn w:val="Normal"/>
    <w:rsid w:val="00021D04"/>
    <w:pPr>
      <w:autoSpaceDE w:val="0"/>
      <w:autoSpaceDN w:val="0"/>
      <w:spacing w:after="0" w:line="240" w:lineRule="auto"/>
    </w:pPr>
    <w:rPr>
      <w:rFonts w:ascii="Tahoma" w:hAnsi="Tahoma" w:cs="Tahoma"/>
      <w:color w:val="000000"/>
      <w:sz w:val="24"/>
      <w:szCs w:val="24"/>
      <w:lang w:eastAsia="es-ES"/>
    </w:rPr>
  </w:style>
  <w:style w:type="paragraph" w:styleId="Textoindependiente">
    <w:name w:val="Body Text"/>
    <w:basedOn w:val="Normal"/>
    <w:link w:val="TextoindependienteCar"/>
    <w:uiPriority w:val="99"/>
    <w:unhideWhenUsed/>
    <w:rsid w:val="00F54600"/>
    <w:pPr>
      <w:spacing w:after="120"/>
    </w:pPr>
  </w:style>
  <w:style w:type="character" w:customStyle="1" w:styleId="TextoindependienteCar">
    <w:name w:val="Texto independiente Car"/>
    <w:basedOn w:val="Fuentedeprrafopredeter"/>
    <w:link w:val="Textoindependiente"/>
    <w:uiPriority w:val="99"/>
    <w:rsid w:val="00F54600"/>
  </w:style>
  <w:style w:type="paragraph" w:customStyle="1" w:styleId="Invias-VietaPunto">
    <w:name w:val="Invias-Viñeta Punto"/>
    <w:uiPriority w:val="99"/>
    <w:qFormat/>
    <w:rsid w:val="00B8505A"/>
    <w:pPr>
      <w:numPr>
        <w:numId w:val="9"/>
      </w:numPr>
      <w:spacing w:before="120" w:after="120" w:line="240" w:lineRule="auto"/>
      <w:jc w:val="both"/>
    </w:pPr>
    <w:rPr>
      <w:rFonts w:ascii="Arial Narrow" w:eastAsia="Times New Roman" w:hAnsi="Arial Narrow" w:cs="Times New Roman"/>
      <w:sz w:val="24"/>
      <w:szCs w:val="24"/>
      <w:lang w:eastAsia="es-ES"/>
    </w:rPr>
  </w:style>
  <w:style w:type="character" w:styleId="Refdecomentario">
    <w:name w:val="annotation reference"/>
    <w:basedOn w:val="Fuentedeprrafopredeter"/>
    <w:uiPriority w:val="99"/>
    <w:semiHidden/>
    <w:unhideWhenUsed/>
    <w:rsid w:val="00E736C0"/>
    <w:rPr>
      <w:sz w:val="16"/>
      <w:szCs w:val="16"/>
    </w:rPr>
  </w:style>
  <w:style w:type="paragraph" w:styleId="Textocomentario">
    <w:name w:val="annotation text"/>
    <w:basedOn w:val="Normal"/>
    <w:link w:val="TextocomentarioCar"/>
    <w:uiPriority w:val="99"/>
    <w:semiHidden/>
    <w:unhideWhenUsed/>
    <w:rsid w:val="00E736C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736C0"/>
    <w:rPr>
      <w:sz w:val="20"/>
      <w:szCs w:val="20"/>
    </w:rPr>
  </w:style>
  <w:style w:type="paragraph" w:styleId="Asuntodelcomentario">
    <w:name w:val="annotation subject"/>
    <w:basedOn w:val="Textocomentario"/>
    <w:next w:val="Textocomentario"/>
    <w:link w:val="AsuntodelcomentarioCar"/>
    <w:uiPriority w:val="99"/>
    <w:semiHidden/>
    <w:unhideWhenUsed/>
    <w:rsid w:val="00E736C0"/>
    <w:rPr>
      <w:b/>
      <w:bCs/>
    </w:rPr>
  </w:style>
  <w:style w:type="character" w:customStyle="1" w:styleId="AsuntodelcomentarioCar">
    <w:name w:val="Asunto del comentario Car"/>
    <w:basedOn w:val="TextocomentarioCar"/>
    <w:link w:val="Asuntodelcomentario"/>
    <w:uiPriority w:val="99"/>
    <w:semiHidden/>
    <w:rsid w:val="00E736C0"/>
    <w:rPr>
      <w:b/>
      <w:bCs/>
      <w:sz w:val="20"/>
      <w:szCs w:val="20"/>
    </w:rPr>
  </w:style>
  <w:style w:type="paragraph" w:styleId="Textodeglobo">
    <w:name w:val="Balloon Text"/>
    <w:basedOn w:val="Normal"/>
    <w:link w:val="TextodegloboCar"/>
    <w:uiPriority w:val="99"/>
    <w:semiHidden/>
    <w:unhideWhenUsed/>
    <w:rsid w:val="005601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01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04149">
      <w:bodyDiv w:val="1"/>
      <w:marLeft w:val="0"/>
      <w:marRight w:val="0"/>
      <w:marTop w:val="0"/>
      <w:marBottom w:val="0"/>
      <w:divBdr>
        <w:top w:val="none" w:sz="0" w:space="0" w:color="auto"/>
        <w:left w:val="none" w:sz="0" w:space="0" w:color="auto"/>
        <w:bottom w:val="none" w:sz="0" w:space="0" w:color="auto"/>
        <w:right w:val="none" w:sz="0" w:space="0" w:color="auto"/>
      </w:divBdr>
    </w:div>
    <w:div w:id="261911924">
      <w:bodyDiv w:val="1"/>
      <w:marLeft w:val="0"/>
      <w:marRight w:val="0"/>
      <w:marTop w:val="0"/>
      <w:marBottom w:val="0"/>
      <w:divBdr>
        <w:top w:val="none" w:sz="0" w:space="0" w:color="auto"/>
        <w:left w:val="none" w:sz="0" w:space="0" w:color="auto"/>
        <w:bottom w:val="none" w:sz="0" w:space="0" w:color="auto"/>
        <w:right w:val="none" w:sz="0" w:space="0" w:color="auto"/>
      </w:divBdr>
    </w:div>
    <w:div w:id="273756495">
      <w:bodyDiv w:val="1"/>
      <w:marLeft w:val="0"/>
      <w:marRight w:val="0"/>
      <w:marTop w:val="0"/>
      <w:marBottom w:val="0"/>
      <w:divBdr>
        <w:top w:val="none" w:sz="0" w:space="0" w:color="auto"/>
        <w:left w:val="none" w:sz="0" w:space="0" w:color="auto"/>
        <w:bottom w:val="none" w:sz="0" w:space="0" w:color="auto"/>
        <w:right w:val="none" w:sz="0" w:space="0" w:color="auto"/>
      </w:divBdr>
    </w:div>
    <w:div w:id="473108017">
      <w:bodyDiv w:val="1"/>
      <w:marLeft w:val="0"/>
      <w:marRight w:val="0"/>
      <w:marTop w:val="0"/>
      <w:marBottom w:val="0"/>
      <w:divBdr>
        <w:top w:val="none" w:sz="0" w:space="0" w:color="auto"/>
        <w:left w:val="none" w:sz="0" w:space="0" w:color="auto"/>
        <w:bottom w:val="none" w:sz="0" w:space="0" w:color="auto"/>
        <w:right w:val="none" w:sz="0" w:space="0" w:color="auto"/>
      </w:divBdr>
      <w:divsChild>
        <w:div w:id="1394743659">
          <w:marLeft w:val="0"/>
          <w:marRight w:val="0"/>
          <w:marTop w:val="0"/>
          <w:marBottom w:val="450"/>
          <w:divBdr>
            <w:top w:val="none" w:sz="0" w:space="0" w:color="auto"/>
            <w:left w:val="none" w:sz="0" w:space="0" w:color="auto"/>
            <w:bottom w:val="none" w:sz="0" w:space="0" w:color="auto"/>
            <w:right w:val="none" w:sz="0" w:space="0" w:color="auto"/>
          </w:divBdr>
          <w:divsChild>
            <w:div w:id="623659909">
              <w:marLeft w:val="0"/>
              <w:marRight w:val="0"/>
              <w:marTop w:val="0"/>
              <w:marBottom w:val="0"/>
              <w:divBdr>
                <w:top w:val="none" w:sz="0" w:space="0" w:color="auto"/>
                <w:left w:val="none" w:sz="0" w:space="0" w:color="auto"/>
                <w:bottom w:val="none" w:sz="0" w:space="0" w:color="auto"/>
                <w:right w:val="none" w:sz="0" w:space="0" w:color="auto"/>
              </w:divBdr>
            </w:div>
          </w:divsChild>
        </w:div>
        <w:div w:id="912929371">
          <w:marLeft w:val="0"/>
          <w:marRight w:val="0"/>
          <w:marTop w:val="0"/>
          <w:marBottom w:val="450"/>
          <w:divBdr>
            <w:top w:val="none" w:sz="0" w:space="0" w:color="auto"/>
            <w:left w:val="none" w:sz="0" w:space="0" w:color="auto"/>
            <w:bottom w:val="none" w:sz="0" w:space="0" w:color="auto"/>
            <w:right w:val="none" w:sz="0" w:space="0" w:color="auto"/>
          </w:divBdr>
        </w:div>
        <w:div w:id="1377389864">
          <w:marLeft w:val="0"/>
          <w:marRight w:val="0"/>
          <w:marTop w:val="0"/>
          <w:marBottom w:val="450"/>
          <w:divBdr>
            <w:top w:val="none" w:sz="0" w:space="0" w:color="auto"/>
            <w:left w:val="none" w:sz="0" w:space="0" w:color="auto"/>
            <w:bottom w:val="none" w:sz="0" w:space="0" w:color="auto"/>
            <w:right w:val="none" w:sz="0" w:space="0" w:color="auto"/>
          </w:divBdr>
        </w:div>
      </w:divsChild>
    </w:div>
    <w:div w:id="1184174326">
      <w:bodyDiv w:val="1"/>
      <w:marLeft w:val="0"/>
      <w:marRight w:val="0"/>
      <w:marTop w:val="0"/>
      <w:marBottom w:val="0"/>
      <w:divBdr>
        <w:top w:val="none" w:sz="0" w:space="0" w:color="auto"/>
        <w:left w:val="none" w:sz="0" w:space="0" w:color="auto"/>
        <w:bottom w:val="none" w:sz="0" w:space="0" w:color="auto"/>
        <w:right w:val="none" w:sz="0" w:space="0" w:color="auto"/>
      </w:divBdr>
    </w:div>
    <w:div w:id="1327174174">
      <w:bodyDiv w:val="1"/>
      <w:marLeft w:val="0"/>
      <w:marRight w:val="0"/>
      <w:marTop w:val="0"/>
      <w:marBottom w:val="0"/>
      <w:divBdr>
        <w:top w:val="none" w:sz="0" w:space="0" w:color="auto"/>
        <w:left w:val="none" w:sz="0" w:space="0" w:color="auto"/>
        <w:bottom w:val="none" w:sz="0" w:space="0" w:color="auto"/>
        <w:right w:val="none" w:sz="0" w:space="0" w:color="auto"/>
      </w:divBdr>
    </w:div>
    <w:div w:id="1661427918">
      <w:bodyDiv w:val="1"/>
      <w:marLeft w:val="0"/>
      <w:marRight w:val="0"/>
      <w:marTop w:val="0"/>
      <w:marBottom w:val="0"/>
      <w:divBdr>
        <w:top w:val="none" w:sz="0" w:space="0" w:color="auto"/>
        <w:left w:val="none" w:sz="0" w:space="0" w:color="auto"/>
        <w:bottom w:val="none" w:sz="0" w:space="0" w:color="auto"/>
        <w:right w:val="none" w:sz="0" w:space="0" w:color="auto"/>
      </w:divBdr>
    </w:div>
    <w:div w:id="1710258522">
      <w:bodyDiv w:val="1"/>
      <w:marLeft w:val="0"/>
      <w:marRight w:val="0"/>
      <w:marTop w:val="0"/>
      <w:marBottom w:val="0"/>
      <w:divBdr>
        <w:top w:val="none" w:sz="0" w:space="0" w:color="auto"/>
        <w:left w:val="none" w:sz="0" w:space="0" w:color="auto"/>
        <w:bottom w:val="none" w:sz="0" w:space="0" w:color="auto"/>
        <w:right w:val="none" w:sz="0" w:space="0" w:color="auto"/>
      </w:divBdr>
    </w:div>
    <w:div w:id="1875074456">
      <w:bodyDiv w:val="1"/>
      <w:marLeft w:val="0"/>
      <w:marRight w:val="0"/>
      <w:marTop w:val="0"/>
      <w:marBottom w:val="0"/>
      <w:divBdr>
        <w:top w:val="none" w:sz="0" w:space="0" w:color="auto"/>
        <w:left w:val="none" w:sz="0" w:space="0" w:color="auto"/>
        <w:bottom w:val="none" w:sz="0" w:space="0" w:color="auto"/>
        <w:right w:val="none" w:sz="0" w:space="0" w:color="auto"/>
      </w:divBdr>
    </w:div>
    <w:div w:id="211270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1F8887CE770B49A1F346CF90B0B648" ma:contentTypeVersion="9" ma:contentTypeDescription="Crear nuevo documento." ma:contentTypeScope="" ma:versionID="b24a9616710a0046586fcc8347c73611">
  <xsd:schema xmlns:xsd="http://www.w3.org/2001/XMLSchema" xmlns:xs="http://www.w3.org/2001/XMLSchema" xmlns:p="http://schemas.microsoft.com/office/2006/metadata/properties" xmlns:ns3="6e8b6835-349e-426d-9b38-5f39609db8b2" xmlns:ns4="3f3cacc0-b86c-4440-ba5a-6f99981b302f" targetNamespace="http://schemas.microsoft.com/office/2006/metadata/properties" ma:root="true" ma:fieldsID="8fe69e40e2d3d2afe6a037cd75b74e8c" ns3:_="" ns4:_="">
    <xsd:import namespace="6e8b6835-349e-426d-9b38-5f39609db8b2"/>
    <xsd:import namespace="3f3cacc0-b86c-4440-ba5a-6f99981b3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b6835-349e-426d-9b38-5f39609db8b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3cacc0-b86c-4440-ba5a-6f99981b302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7D2CB9-AD2D-4A5F-817D-0855DC6D9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b6835-349e-426d-9b38-5f39609db8b2"/>
    <ds:schemaRef ds:uri="3f3cacc0-b86c-4440-ba5a-6f99981b3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3B1D8B-7B39-44A6-9278-FCA223C4A555}">
  <ds:schemaRefs>
    <ds:schemaRef ds:uri="http://schemas.microsoft.com/sharepoint/v3/contenttype/forms"/>
  </ds:schemaRefs>
</ds:datastoreItem>
</file>

<file path=customXml/itemProps3.xml><?xml version="1.0" encoding="utf-8"?>
<ds:datastoreItem xmlns:ds="http://schemas.openxmlformats.org/officeDocument/2006/customXml" ds:itemID="{4164B92D-116A-406F-BD76-E119C7C6C2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2476</Words>
  <Characters>13624</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YANETH ACERO ALVAREZ</dc:creator>
  <cp:keywords/>
  <dc:description/>
  <cp:lastModifiedBy>Fabio Mojica Fernandez</cp:lastModifiedBy>
  <cp:revision>4</cp:revision>
  <dcterms:created xsi:type="dcterms:W3CDTF">2022-05-26T16:49:00Z</dcterms:created>
  <dcterms:modified xsi:type="dcterms:W3CDTF">2023-03-13T20:34:00Z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0x010100F61F8887CE770B49A1F346CF90B0B648</vt:lpwstr>
  </property>
</Properties>
</file>