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86"/>
        <w:gridCol w:w="5812"/>
        <w:gridCol w:w="785"/>
        <w:gridCol w:w="809"/>
        <w:gridCol w:w="476"/>
        <w:gridCol w:w="368"/>
      </w:tblGrid>
      <w:tr w:rsidR="004B70B0" w14:paraId="0CFF2D7D" w14:textId="77777777">
        <w:trPr>
          <w:trHeight w:val="225"/>
        </w:trPr>
        <w:tc>
          <w:tcPr>
            <w:tcW w:w="1486" w:type="dxa"/>
            <w:vMerge w:val="restart"/>
          </w:tcPr>
          <w:p w14:paraId="3D8FF8AB" w14:textId="77777777" w:rsidR="004B70B0" w:rsidRDefault="004B70B0">
            <w:pPr>
              <w:pStyle w:val="TableParagraph"/>
              <w:spacing w:before="3"/>
              <w:rPr>
                <w:rFonts w:ascii="Times New Roman"/>
                <w:sz w:val="27"/>
              </w:rPr>
            </w:pPr>
          </w:p>
          <w:p w14:paraId="5743928F" w14:textId="77777777" w:rsidR="004B70B0" w:rsidRDefault="006331C2">
            <w:pPr>
              <w:pStyle w:val="TableParagraph"/>
              <w:ind w:left="240"/>
              <w:rPr>
                <w:rFonts w:ascii="Times New Roman"/>
                <w:sz w:val="20"/>
              </w:rPr>
            </w:pPr>
            <w:r>
              <w:rPr>
                <w:rFonts w:ascii="Times New Roman"/>
                <w:noProof/>
                <w:sz w:val="20"/>
                <w:lang w:val="es-CO" w:eastAsia="es-CO"/>
              </w:rPr>
              <w:drawing>
                <wp:inline distT="0" distB="0" distL="0" distR="0" wp14:anchorId="49CE887B" wp14:editId="1356C129">
                  <wp:extent cx="673699" cy="644651"/>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673699" cy="644651"/>
                          </a:xfrm>
                          <a:prstGeom prst="rect">
                            <a:avLst/>
                          </a:prstGeom>
                        </pic:spPr>
                      </pic:pic>
                    </a:graphicData>
                  </a:graphic>
                </wp:inline>
              </w:drawing>
            </w:r>
          </w:p>
        </w:tc>
        <w:tc>
          <w:tcPr>
            <w:tcW w:w="5812" w:type="dxa"/>
            <w:tcBorders>
              <w:bottom w:val="nil"/>
            </w:tcBorders>
          </w:tcPr>
          <w:p w14:paraId="565A5B01" w14:textId="77777777" w:rsidR="004B70B0" w:rsidRDefault="004B70B0">
            <w:pPr>
              <w:pStyle w:val="TableParagraph"/>
              <w:rPr>
                <w:rFonts w:ascii="Times New Roman"/>
                <w:sz w:val="16"/>
              </w:rPr>
            </w:pPr>
          </w:p>
        </w:tc>
        <w:tc>
          <w:tcPr>
            <w:tcW w:w="785" w:type="dxa"/>
            <w:tcBorders>
              <w:bottom w:val="nil"/>
            </w:tcBorders>
          </w:tcPr>
          <w:p w14:paraId="63621425" w14:textId="77777777" w:rsidR="004B70B0" w:rsidRDefault="006331C2">
            <w:pPr>
              <w:pStyle w:val="TableParagraph"/>
              <w:spacing w:before="20" w:line="185" w:lineRule="exact"/>
              <w:ind w:left="68"/>
              <w:rPr>
                <w:sz w:val="18"/>
              </w:rPr>
            </w:pPr>
            <w:r>
              <w:rPr>
                <w:sz w:val="18"/>
              </w:rPr>
              <w:t>CÓDIG</w:t>
            </w:r>
          </w:p>
        </w:tc>
        <w:tc>
          <w:tcPr>
            <w:tcW w:w="1653" w:type="dxa"/>
            <w:gridSpan w:val="3"/>
            <w:vMerge w:val="restart"/>
          </w:tcPr>
          <w:p w14:paraId="44ABC707" w14:textId="77777777" w:rsidR="004B70B0" w:rsidRDefault="006331C2">
            <w:pPr>
              <w:pStyle w:val="TableParagraph"/>
              <w:spacing w:before="123"/>
              <w:ind w:left="215"/>
              <w:rPr>
                <w:sz w:val="18"/>
              </w:rPr>
            </w:pPr>
            <w:r>
              <w:rPr>
                <w:sz w:val="18"/>
              </w:rPr>
              <w:t>ACONTR-FR-2</w:t>
            </w:r>
          </w:p>
        </w:tc>
      </w:tr>
      <w:tr w:rsidR="004B70B0" w14:paraId="0266D593" w14:textId="77777777">
        <w:trPr>
          <w:trHeight w:val="220"/>
        </w:trPr>
        <w:tc>
          <w:tcPr>
            <w:tcW w:w="1486" w:type="dxa"/>
            <w:vMerge/>
            <w:tcBorders>
              <w:top w:val="nil"/>
            </w:tcBorders>
          </w:tcPr>
          <w:p w14:paraId="3480D500" w14:textId="77777777" w:rsidR="004B70B0" w:rsidRDefault="004B70B0">
            <w:pPr>
              <w:rPr>
                <w:sz w:val="2"/>
                <w:szCs w:val="2"/>
              </w:rPr>
            </w:pPr>
          </w:p>
        </w:tc>
        <w:tc>
          <w:tcPr>
            <w:tcW w:w="5812" w:type="dxa"/>
            <w:vMerge w:val="restart"/>
            <w:tcBorders>
              <w:top w:val="nil"/>
              <w:bottom w:val="nil"/>
            </w:tcBorders>
          </w:tcPr>
          <w:p w14:paraId="4D782A81" w14:textId="77777777" w:rsidR="004B70B0" w:rsidRDefault="006331C2">
            <w:pPr>
              <w:pStyle w:val="TableParagraph"/>
              <w:spacing w:line="177" w:lineRule="exact"/>
              <w:ind w:left="139" w:right="131"/>
              <w:jc w:val="center"/>
              <w:rPr>
                <w:sz w:val="16"/>
              </w:rPr>
            </w:pPr>
            <w:r>
              <w:rPr>
                <w:sz w:val="16"/>
              </w:rPr>
              <w:t>Instituto</w:t>
            </w:r>
            <w:r>
              <w:rPr>
                <w:spacing w:val="42"/>
                <w:sz w:val="16"/>
              </w:rPr>
              <w:t xml:space="preserve"> </w:t>
            </w:r>
            <w:r>
              <w:rPr>
                <w:sz w:val="16"/>
              </w:rPr>
              <w:t>Nacional</w:t>
            </w:r>
            <w:r>
              <w:rPr>
                <w:spacing w:val="87"/>
                <w:sz w:val="16"/>
              </w:rPr>
              <w:t xml:space="preserve"> </w:t>
            </w:r>
            <w:r>
              <w:rPr>
                <w:sz w:val="16"/>
              </w:rPr>
              <w:t>de</w:t>
            </w:r>
            <w:r>
              <w:rPr>
                <w:spacing w:val="84"/>
                <w:sz w:val="16"/>
              </w:rPr>
              <w:t xml:space="preserve"> </w:t>
            </w:r>
            <w:r>
              <w:rPr>
                <w:sz w:val="16"/>
              </w:rPr>
              <w:t>Vías</w:t>
            </w:r>
          </w:p>
          <w:p w14:paraId="160377F9" w14:textId="77777777" w:rsidR="004B70B0" w:rsidRDefault="006331C2">
            <w:pPr>
              <w:pStyle w:val="TableParagraph"/>
              <w:spacing w:line="206" w:lineRule="exact"/>
              <w:ind w:left="135" w:right="131"/>
              <w:jc w:val="center"/>
              <w:rPr>
                <w:sz w:val="18"/>
              </w:rPr>
            </w:pPr>
            <w:r>
              <w:rPr>
                <w:sz w:val="18"/>
              </w:rPr>
              <w:t>GESTIÓN</w:t>
            </w:r>
            <w:r>
              <w:rPr>
                <w:spacing w:val="-3"/>
                <w:sz w:val="18"/>
              </w:rPr>
              <w:t xml:space="preserve"> </w:t>
            </w:r>
            <w:r>
              <w:rPr>
                <w:sz w:val="18"/>
              </w:rPr>
              <w:t>CONTRACTUAL</w:t>
            </w:r>
          </w:p>
          <w:p w14:paraId="1E1E4E85" w14:textId="77777777" w:rsidR="004B70B0" w:rsidRDefault="006331C2">
            <w:pPr>
              <w:pStyle w:val="TableParagraph"/>
              <w:ind w:left="136" w:right="131"/>
              <w:jc w:val="center"/>
              <w:rPr>
                <w:sz w:val="20"/>
              </w:rPr>
            </w:pPr>
            <w:r>
              <w:rPr>
                <w:sz w:val="20"/>
              </w:rPr>
              <w:t>ESTUDIO</w:t>
            </w:r>
            <w:r>
              <w:rPr>
                <w:spacing w:val="-2"/>
                <w:sz w:val="20"/>
              </w:rPr>
              <w:t xml:space="preserve"> </w:t>
            </w:r>
            <w:r>
              <w:rPr>
                <w:sz w:val="20"/>
              </w:rPr>
              <w:t>PREVIO</w:t>
            </w:r>
            <w:r>
              <w:rPr>
                <w:spacing w:val="-2"/>
                <w:sz w:val="20"/>
              </w:rPr>
              <w:t xml:space="preserve"> </w:t>
            </w:r>
            <w:r>
              <w:rPr>
                <w:sz w:val="20"/>
              </w:rPr>
              <w:t>Y</w:t>
            </w:r>
            <w:r>
              <w:rPr>
                <w:spacing w:val="-2"/>
                <w:sz w:val="20"/>
              </w:rPr>
              <w:t xml:space="preserve"> </w:t>
            </w:r>
            <w:r>
              <w:rPr>
                <w:sz w:val="20"/>
              </w:rPr>
              <w:t>ANÁLISIS</w:t>
            </w:r>
            <w:r>
              <w:rPr>
                <w:spacing w:val="-3"/>
                <w:sz w:val="20"/>
              </w:rPr>
              <w:t xml:space="preserve"> </w:t>
            </w:r>
            <w:r>
              <w:rPr>
                <w:sz w:val="20"/>
              </w:rPr>
              <w:t>DEL</w:t>
            </w:r>
            <w:r>
              <w:rPr>
                <w:spacing w:val="-1"/>
                <w:sz w:val="20"/>
              </w:rPr>
              <w:t xml:space="preserve"> </w:t>
            </w:r>
            <w:r>
              <w:rPr>
                <w:sz w:val="20"/>
              </w:rPr>
              <w:t>SECTOR</w:t>
            </w:r>
          </w:p>
          <w:p w14:paraId="0BB70D9A" w14:textId="77777777" w:rsidR="004B70B0" w:rsidRDefault="006331C2">
            <w:pPr>
              <w:pStyle w:val="TableParagraph"/>
              <w:spacing w:before="2" w:line="161" w:lineRule="exact"/>
              <w:ind w:left="139" w:right="131"/>
              <w:jc w:val="center"/>
              <w:rPr>
                <w:rFonts w:ascii="Times New Roman" w:hAnsi="Times New Roman"/>
                <w:b/>
                <w:sz w:val="16"/>
              </w:rPr>
            </w:pPr>
            <w:r>
              <w:rPr>
                <w:rFonts w:ascii="Times New Roman" w:hAnsi="Times New Roman"/>
                <w:b/>
                <w:sz w:val="16"/>
              </w:rPr>
              <w:t>CONSULTORÍA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2"/>
                <w:sz w:val="16"/>
              </w:rPr>
              <w:t xml:space="preserve"> </w:t>
            </w:r>
            <w:r>
              <w:rPr>
                <w:rFonts w:ascii="Times New Roman" w:hAnsi="Times New Roman"/>
                <w:b/>
                <w:sz w:val="16"/>
              </w:rPr>
              <w:t>ESTUDIOS</w:t>
            </w:r>
            <w:r>
              <w:rPr>
                <w:rFonts w:ascii="Times New Roman" w:hAnsi="Times New Roman"/>
                <w:b/>
                <w:spacing w:val="-4"/>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INGENIERÍA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INFRAESTRUCTURA</w:t>
            </w:r>
          </w:p>
        </w:tc>
        <w:tc>
          <w:tcPr>
            <w:tcW w:w="785" w:type="dxa"/>
            <w:tcBorders>
              <w:top w:val="nil"/>
            </w:tcBorders>
          </w:tcPr>
          <w:p w14:paraId="089172CA" w14:textId="77777777" w:rsidR="004B70B0" w:rsidRDefault="006331C2">
            <w:pPr>
              <w:pStyle w:val="TableParagraph"/>
              <w:spacing w:line="199" w:lineRule="exact"/>
              <w:ind w:left="68"/>
              <w:rPr>
                <w:sz w:val="18"/>
              </w:rPr>
            </w:pPr>
            <w:r>
              <w:rPr>
                <w:sz w:val="18"/>
              </w:rPr>
              <w:t>O</w:t>
            </w:r>
          </w:p>
        </w:tc>
        <w:tc>
          <w:tcPr>
            <w:tcW w:w="1653" w:type="dxa"/>
            <w:gridSpan w:val="3"/>
            <w:vMerge/>
            <w:tcBorders>
              <w:top w:val="nil"/>
            </w:tcBorders>
          </w:tcPr>
          <w:p w14:paraId="4EED5871" w14:textId="77777777" w:rsidR="004B70B0" w:rsidRDefault="004B70B0">
            <w:pPr>
              <w:rPr>
                <w:sz w:val="2"/>
                <w:szCs w:val="2"/>
              </w:rPr>
            </w:pPr>
          </w:p>
        </w:tc>
      </w:tr>
      <w:tr w:rsidR="004B70B0" w14:paraId="57CD16B1" w14:textId="77777777">
        <w:trPr>
          <w:trHeight w:val="455"/>
        </w:trPr>
        <w:tc>
          <w:tcPr>
            <w:tcW w:w="1486" w:type="dxa"/>
            <w:vMerge/>
            <w:tcBorders>
              <w:top w:val="nil"/>
            </w:tcBorders>
          </w:tcPr>
          <w:p w14:paraId="3E1C18CE" w14:textId="77777777" w:rsidR="004B70B0" w:rsidRDefault="004B70B0">
            <w:pPr>
              <w:rPr>
                <w:sz w:val="2"/>
                <w:szCs w:val="2"/>
              </w:rPr>
            </w:pPr>
          </w:p>
        </w:tc>
        <w:tc>
          <w:tcPr>
            <w:tcW w:w="5812" w:type="dxa"/>
            <w:vMerge/>
            <w:tcBorders>
              <w:top w:val="nil"/>
              <w:bottom w:val="nil"/>
            </w:tcBorders>
          </w:tcPr>
          <w:p w14:paraId="56F07DB7" w14:textId="77777777" w:rsidR="004B70B0" w:rsidRDefault="004B70B0">
            <w:pPr>
              <w:rPr>
                <w:sz w:val="2"/>
                <w:szCs w:val="2"/>
              </w:rPr>
            </w:pPr>
          </w:p>
        </w:tc>
        <w:tc>
          <w:tcPr>
            <w:tcW w:w="785" w:type="dxa"/>
          </w:tcPr>
          <w:p w14:paraId="6313AF05" w14:textId="77777777" w:rsidR="004B70B0" w:rsidRDefault="006331C2">
            <w:pPr>
              <w:pStyle w:val="TableParagraph"/>
              <w:spacing w:before="20"/>
              <w:ind w:left="68" w:right="146"/>
              <w:rPr>
                <w:sz w:val="18"/>
              </w:rPr>
            </w:pPr>
            <w:r>
              <w:rPr>
                <w:sz w:val="18"/>
              </w:rPr>
              <w:t>VERSI</w:t>
            </w:r>
            <w:r>
              <w:rPr>
                <w:spacing w:val="-48"/>
                <w:sz w:val="18"/>
              </w:rPr>
              <w:t xml:space="preserve"> </w:t>
            </w:r>
            <w:r>
              <w:rPr>
                <w:sz w:val="18"/>
              </w:rPr>
              <w:t>ÓN</w:t>
            </w:r>
          </w:p>
        </w:tc>
        <w:tc>
          <w:tcPr>
            <w:tcW w:w="1653" w:type="dxa"/>
            <w:gridSpan w:val="3"/>
          </w:tcPr>
          <w:p w14:paraId="052E2EFB" w14:textId="77777777" w:rsidR="004B70B0" w:rsidRDefault="006331C2">
            <w:pPr>
              <w:pStyle w:val="TableParagraph"/>
              <w:spacing w:before="123"/>
              <w:ind w:left="5"/>
              <w:jc w:val="center"/>
              <w:rPr>
                <w:sz w:val="18"/>
              </w:rPr>
            </w:pPr>
            <w:r>
              <w:rPr>
                <w:w w:val="99"/>
                <w:sz w:val="18"/>
              </w:rPr>
              <w:t>1</w:t>
            </w:r>
          </w:p>
        </w:tc>
      </w:tr>
      <w:tr w:rsidR="004B70B0" w14:paraId="7E0B452E" w14:textId="77777777">
        <w:trPr>
          <w:trHeight w:val="101"/>
        </w:trPr>
        <w:tc>
          <w:tcPr>
            <w:tcW w:w="1486" w:type="dxa"/>
            <w:vMerge/>
            <w:tcBorders>
              <w:top w:val="nil"/>
            </w:tcBorders>
          </w:tcPr>
          <w:p w14:paraId="71EC7763" w14:textId="77777777" w:rsidR="004B70B0" w:rsidRDefault="004B70B0">
            <w:pPr>
              <w:rPr>
                <w:sz w:val="2"/>
                <w:szCs w:val="2"/>
              </w:rPr>
            </w:pPr>
          </w:p>
        </w:tc>
        <w:tc>
          <w:tcPr>
            <w:tcW w:w="5812" w:type="dxa"/>
            <w:vMerge/>
            <w:tcBorders>
              <w:top w:val="nil"/>
              <w:bottom w:val="nil"/>
            </w:tcBorders>
          </w:tcPr>
          <w:p w14:paraId="17AD112C" w14:textId="77777777" w:rsidR="004B70B0" w:rsidRDefault="004B70B0">
            <w:pPr>
              <w:rPr>
                <w:sz w:val="2"/>
                <w:szCs w:val="2"/>
              </w:rPr>
            </w:pPr>
          </w:p>
        </w:tc>
        <w:tc>
          <w:tcPr>
            <w:tcW w:w="785" w:type="dxa"/>
            <w:tcBorders>
              <w:bottom w:val="nil"/>
            </w:tcBorders>
          </w:tcPr>
          <w:p w14:paraId="6578705E" w14:textId="77777777" w:rsidR="004B70B0" w:rsidRDefault="004B70B0">
            <w:pPr>
              <w:pStyle w:val="TableParagraph"/>
              <w:rPr>
                <w:rFonts w:ascii="Times New Roman"/>
                <w:sz w:val="4"/>
              </w:rPr>
            </w:pPr>
          </w:p>
        </w:tc>
        <w:tc>
          <w:tcPr>
            <w:tcW w:w="809" w:type="dxa"/>
            <w:tcBorders>
              <w:bottom w:val="nil"/>
            </w:tcBorders>
          </w:tcPr>
          <w:p w14:paraId="587BA681" w14:textId="77777777" w:rsidR="004B70B0" w:rsidRDefault="004B70B0">
            <w:pPr>
              <w:pStyle w:val="TableParagraph"/>
              <w:rPr>
                <w:rFonts w:ascii="Times New Roman"/>
                <w:sz w:val="4"/>
              </w:rPr>
            </w:pPr>
          </w:p>
        </w:tc>
        <w:tc>
          <w:tcPr>
            <w:tcW w:w="476" w:type="dxa"/>
            <w:tcBorders>
              <w:bottom w:val="nil"/>
            </w:tcBorders>
          </w:tcPr>
          <w:p w14:paraId="1AAF9355" w14:textId="77777777" w:rsidR="004B70B0" w:rsidRDefault="004B70B0">
            <w:pPr>
              <w:pStyle w:val="TableParagraph"/>
              <w:rPr>
                <w:rFonts w:ascii="Times New Roman"/>
                <w:sz w:val="4"/>
              </w:rPr>
            </w:pPr>
          </w:p>
        </w:tc>
        <w:tc>
          <w:tcPr>
            <w:tcW w:w="368" w:type="dxa"/>
            <w:tcBorders>
              <w:bottom w:val="nil"/>
            </w:tcBorders>
          </w:tcPr>
          <w:p w14:paraId="5CB3F001" w14:textId="77777777" w:rsidR="004B70B0" w:rsidRDefault="004B70B0">
            <w:pPr>
              <w:pStyle w:val="TableParagraph"/>
              <w:rPr>
                <w:rFonts w:ascii="Times New Roman"/>
                <w:sz w:val="4"/>
              </w:rPr>
            </w:pPr>
          </w:p>
        </w:tc>
      </w:tr>
      <w:tr w:rsidR="004B70B0" w14:paraId="4D9BACB3" w14:textId="77777777">
        <w:trPr>
          <w:trHeight w:val="656"/>
        </w:trPr>
        <w:tc>
          <w:tcPr>
            <w:tcW w:w="1486" w:type="dxa"/>
            <w:vMerge/>
            <w:tcBorders>
              <w:top w:val="nil"/>
            </w:tcBorders>
          </w:tcPr>
          <w:p w14:paraId="1169E85B" w14:textId="77777777" w:rsidR="004B70B0" w:rsidRDefault="004B70B0">
            <w:pPr>
              <w:rPr>
                <w:sz w:val="2"/>
                <w:szCs w:val="2"/>
              </w:rPr>
            </w:pPr>
          </w:p>
        </w:tc>
        <w:tc>
          <w:tcPr>
            <w:tcW w:w="5812" w:type="dxa"/>
            <w:tcBorders>
              <w:top w:val="nil"/>
            </w:tcBorders>
          </w:tcPr>
          <w:p w14:paraId="27039B3D" w14:textId="77777777" w:rsidR="004B70B0" w:rsidRDefault="006331C2">
            <w:pPr>
              <w:pStyle w:val="TableParagraph"/>
              <w:spacing w:line="174" w:lineRule="exact"/>
              <w:ind w:left="139" w:right="130"/>
              <w:jc w:val="center"/>
              <w:rPr>
                <w:rFonts w:ascii="Times New Roman"/>
                <w:b/>
                <w:sz w:val="16"/>
              </w:rPr>
            </w:pPr>
            <w:r>
              <w:rPr>
                <w:rFonts w:ascii="Times New Roman"/>
                <w:b/>
                <w:sz w:val="16"/>
              </w:rPr>
              <w:t>DE</w:t>
            </w:r>
            <w:r>
              <w:rPr>
                <w:rFonts w:ascii="Times New Roman"/>
                <w:b/>
                <w:spacing w:val="-1"/>
                <w:sz w:val="16"/>
              </w:rPr>
              <w:t xml:space="preserve"> </w:t>
            </w:r>
            <w:r>
              <w:rPr>
                <w:rFonts w:ascii="Times New Roman"/>
                <w:b/>
                <w:sz w:val="16"/>
              </w:rPr>
              <w:t>TRANSPORTE</w:t>
            </w:r>
          </w:p>
          <w:p w14:paraId="50674522" w14:textId="57A6D76F" w:rsidR="004B70B0" w:rsidRDefault="002D4B05">
            <w:pPr>
              <w:pStyle w:val="TableParagraph"/>
              <w:spacing w:line="252" w:lineRule="exact"/>
              <w:ind w:left="139" w:right="128"/>
              <w:jc w:val="center"/>
              <w:rPr>
                <w:rFonts w:ascii="Times New Roman"/>
                <w:b/>
              </w:rPr>
            </w:pPr>
            <w:r w:rsidRPr="0093008D">
              <w:rPr>
                <w:rFonts w:ascii="Arial Narrow" w:hAnsi="Arial Narrow" w:cs="Arial"/>
                <w:b/>
              </w:rPr>
              <w:t>CMA-DEO-SGI-141-2023</w:t>
            </w:r>
          </w:p>
        </w:tc>
        <w:tc>
          <w:tcPr>
            <w:tcW w:w="785" w:type="dxa"/>
            <w:tcBorders>
              <w:top w:val="nil"/>
            </w:tcBorders>
          </w:tcPr>
          <w:p w14:paraId="24D3F841" w14:textId="77777777" w:rsidR="004B70B0" w:rsidRDefault="006331C2">
            <w:pPr>
              <w:pStyle w:val="TableParagraph"/>
              <w:spacing w:before="65"/>
              <w:ind w:left="68" w:right="126"/>
              <w:rPr>
                <w:sz w:val="18"/>
              </w:rPr>
            </w:pPr>
            <w:r>
              <w:rPr>
                <w:sz w:val="18"/>
              </w:rPr>
              <w:t>PÁGIN</w:t>
            </w:r>
            <w:r>
              <w:rPr>
                <w:spacing w:val="-48"/>
                <w:sz w:val="18"/>
              </w:rPr>
              <w:t xml:space="preserve"> </w:t>
            </w:r>
            <w:r>
              <w:rPr>
                <w:sz w:val="18"/>
              </w:rPr>
              <w:t>A</w:t>
            </w:r>
          </w:p>
        </w:tc>
        <w:tc>
          <w:tcPr>
            <w:tcW w:w="809" w:type="dxa"/>
            <w:tcBorders>
              <w:top w:val="nil"/>
            </w:tcBorders>
          </w:tcPr>
          <w:p w14:paraId="72E7935A" w14:textId="77777777" w:rsidR="004B70B0" w:rsidRDefault="006331C2">
            <w:pPr>
              <w:pStyle w:val="TableParagraph"/>
              <w:spacing w:before="168"/>
              <w:ind w:left="4"/>
              <w:jc w:val="center"/>
              <w:rPr>
                <w:sz w:val="18"/>
              </w:rPr>
            </w:pPr>
            <w:r>
              <w:rPr>
                <w:w w:val="99"/>
                <w:sz w:val="18"/>
              </w:rPr>
              <w:t>1</w:t>
            </w:r>
          </w:p>
        </w:tc>
        <w:tc>
          <w:tcPr>
            <w:tcW w:w="476" w:type="dxa"/>
            <w:tcBorders>
              <w:top w:val="nil"/>
            </w:tcBorders>
          </w:tcPr>
          <w:p w14:paraId="390CD74F" w14:textId="77777777" w:rsidR="004B70B0" w:rsidRDefault="006331C2">
            <w:pPr>
              <w:pStyle w:val="TableParagraph"/>
              <w:spacing w:before="168"/>
              <w:ind w:left="109"/>
              <w:rPr>
                <w:sz w:val="18"/>
              </w:rPr>
            </w:pPr>
            <w:r>
              <w:rPr>
                <w:sz w:val="18"/>
              </w:rPr>
              <w:t>DE</w:t>
            </w:r>
          </w:p>
        </w:tc>
        <w:tc>
          <w:tcPr>
            <w:tcW w:w="368" w:type="dxa"/>
            <w:tcBorders>
              <w:top w:val="nil"/>
            </w:tcBorders>
          </w:tcPr>
          <w:p w14:paraId="3CACD607" w14:textId="77777777" w:rsidR="004B70B0" w:rsidRDefault="006331C2">
            <w:pPr>
              <w:pStyle w:val="TableParagraph"/>
              <w:spacing w:before="168"/>
              <w:ind w:left="82"/>
              <w:rPr>
                <w:sz w:val="18"/>
              </w:rPr>
            </w:pPr>
            <w:r>
              <w:rPr>
                <w:sz w:val="18"/>
              </w:rPr>
              <w:t>84</w:t>
            </w:r>
          </w:p>
        </w:tc>
      </w:tr>
    </w:tbl>
    <w:p w14:paraId="683D26EB" w14:textId="77777777" w:rsidR="004B70B0" w:rsidRDefault="004B70B0">
      <w:pPr>
        <w:pStyle w:val="Textoindependiente"/>
        <w:spacing w:before="4"/>
        <w:rPr>
          <w:rFonts w:ascii="Times New Roman"/>
          <w:sz w:val="15"/>
        </w:rPr>
      </w:pPr>
    </w:p>
    <w:p w14:paraId="0D0AE1B0" w14:textId="77777777" w:rsidR="004B70B0" w:rsidRPr="0007424B" w:rsidRDefault="006331C2">
      <w:pPr>
        <w:spacing w:before="99"/>
        <w:ind w:left="591" w:right="473"/>
        <w:jc w:val="center"/>
        <w:rPr>
          <w:rFonts w:ascii="Arial Narrow" w:hAnsi="Arial Narrow"/>
          <w:b/>
          <w:sz w:val="20"/>
        </w:rPr>
      </w:pPr>
      <w:r w:rsidRPr="0007424B">
        <w:rPr>
          <w:rFonts w:ascii="Arial Narrow" w:hAnsi="Arial Narrow"/>
          <w:b/>
          <w:w w:val="80"/>
          <w:sz w:val="20"/>
        </w:rPr>
        <w:t>ESTUDIOS</w:t>
      </w:r>
      <w:r w:rsidRPr="0007424B">
        <w:rPr>
          <w:rFonts w:ascii="Arial Narrow" w:hAnsi="Arial Narrow"/>
          <w:b/>
          <w:spacing w:val="15"/>
          <w:w w:val="80"/>
          <w:sz w:val="20"/>
        </w:rPr>
        <w:t xml:space="preserve"> </w:t>
      </w:r>
      <w:r w:rsidRPr="0007424B">
        <w:rPr>
          <w:rFonts w:ascii="Arial Narrow" w:hAnsi="Arial Narrow"/>
          <w:b/>
          <w:w w:val="80"/>
          <w:sz w:val="20"/>
        </w:rPr>
        <w:t>PREVIOS</w:t>
      </w:r>
      <w:r w:rsidRPr="0007424B">
        <w:rPr>
          <w:rFonts w:ascii="Arial Narrow" w:hAnsi="Arial Narrow"/>
          <w:b/>
          <w:spacing w:val="17"/>
          <w:w w:val="80"/>
          <w:sz w:val="20"/>
        </w:rPr>
        <w:t xml:space="preserve"> </w:t>
      </w:r>
      <w:r w:rsidRPr="0007424B">
        <w:rPr>
          <w:rFonts w:ascii="Arial Narrow" w:hAnsi="Arial Narrow"/>
          <w:b/>
          <w:w w:val="80"/>
          <w:sz w:val="20"/>
        </w:rPr>
        <w:t>Y</w:t>
      </w:r>
      <w:r w:rsidRPr="0007424B">
        <w:rPr>
          <w:rFonts w:ascii="Arial Narrow" w:hAnsi="Arial Narrow"/>
          <w:b/>
          <w:spacing w:val="12"/>
          <w:w w:val="80"/>
          <w:sz w:val="20"/>
        </w:rPr>
        <w:t xml:space="preserve"> </w:t>
      </w:r>
      <w:r w:rsidRPr="0007424B">
        <w:rPr>
          <w:rFonts w:ascii="Arial Narrow" w:hAnsi="Arial Narrow"/>
          <w:b/>
          <w:w w:val="80"/>
          <w:sz w:val="20"/>
        </w:rPr>
        <w:t>ANÁLISIS</w:t>
      </w:r>
      <w:r w:rsidRPr="0007424B">
        <w:rPr>
          <w:rFonts w:ascii="Arial Narrow" w:hAnsi="Arial Narrow"/>
          <w:b/>
          <w:spacing w:val="13"/>
          <w:w w:val="80"/>
          <w:sz w:val="20"/>
        </w:rPr>
        <w:t xml:space="preserve"> </w:t>
      </w:r>
      <w:r w:rsidRPr="0007424B">
        <w:rPr>
          <w:rFonts w:ascii="Arial Narrow" w:hAnsi="Arial Narrow"/>
          <w:b/>
          <w:w w:val="80"/>
          <w:sz w:val="20"/>
        </w:rPr>
        <w:t>DEL</w:t>
      </w:r>
      <w:r w:rsidRPr="0007424B">
        <w:rPr>
          <w:rFonts w:ascii="Arial Narrow" w:hAnsi="Arial Narrow"/>
          <w:b/>
          <w:spacing w:val="18"/>
          <w:w w:val="80"/>
          <w:sz w:val="20"/>
        </w:rPr>
        <w:t xml:space="preserve"> </w:t>
      </w:r>
      <w:r w:rsidRPr="0007424B">
        <w:rPr>
          <w:rFonts w:ascii="Arial Narrow" w:hAnsi="Arial Narrow"/>
          <w:b/>
          <w:w w:val="80"/>
          <w:sz w:val="20"/>
        </w:rPr>
        <w:t>SECTOR</w:t>
      </w:r>
      <w:r w:rsidRPr="0007424B">
        <w:rPr>
          <w:rFonts w:ascii="Arial Narrow" w:hAnsi="Arial Narrow"/>
          <w:b/>
          <w:spacing w:val="17"/>
          <w:w w:val="80"/>
          <w:sz w:val="20"/>
        </w:rPr>
        <w:t xml:space="preserve"> </w:t>
      </w:r>
      <w:r w:rsidRPr="0007424B">
        <w:rPr>
          <w:rFonts w:ascii="Arial Narrow" w:hAnsi="Arial Narrow"/>
          <w:b/>
          <w:w w:val="80"/>
          <w:sz w:val="20"/>
        </w:rPr>
        <w:t>-</w:t>
      </w:r>
      <w:r w:rsidRPr="0007424B">
        <w:rPr>
          <w:rFonts w:ascii="Arial Narrow" w:hAnsi="Arial Narrow"/>
          <w:b/>
          <w:spacing w:val="14"/>
          <w:w w:val="80"/>
          <w:sz w:val="20"/>
        </w:rPr>
        <w:t xml:space="preserve"> </w:t>
      </w:r>
      <w:r w:rsidRPr="0007424B">
        <w:rPr>
          <w:rFonts w:ascii="Arial Narrow" w:hAnsi="Arial Narrow"/>
          <w:b/>
          <w:w w:val="80"/>
          <w:sz w:val="20"/>
        </w:rPr>
        <w:t>CONSULTORÍA</w:t>
      </w:r>
      <w:r w:rsidRPr="0007424B">
        <w:rPr>
          <w:rFonts w:ascii="Arial Narrow" w:hAnsi="Arial Narrow"/>
          <w:b/>
          <w:spacing w:val="13"/>
          <w:w w:val="80"/>
          <w:sz w:val="20"/>
        </w:rPr>
        <w:t xml:space="preserve"> </w:t>
      </w:r>
      <w:r w:rsidRPr="0007424B">
        <w:rPr>
          <w:rFonts w:ascii="Arial Narrow" w:hAnsi="Arial Narrow"/>
          <w:b/>
          <w:w w:val="80"/>
          <w:sz w:val="20"/>
        </w:rPr>
        <w:t>DE</w:t>
      </w:r>
      <w:r w:rsidRPr="0007424B">
        <w:rPr>
          <w:rFonts w:ascii="Arial Narrow" w:hAnsi="Arial Narrow"/>
          <w:b/>
          <w:spacing w:val="15"/>
          <w:w w:val="80"/>
          <w:sz w:val="20"/>
        </w:rPr>
        <w:t xml:space="preserve"> </w:t>
      </w:r>
      <w:r w:rsidRPr="0007424B">
        <w:rPr>
          <w:rFonts w:ascii="Arial Narrow" w:hAnsi="Arial Narrow"/>
          <w:b/>
          <w:w w:val="80"/>
          <w:sz w:val="20"/>
        </w:rPr>
        <w:t>ESTUDIOS</w:t>
      </w:r>
      <w:r w:rsidRPr="0007424B">
        <w:rPr>
          <w:rFonts w:ascii="Arial Narrow" w:hAnsi="Arial Narrow"/>
          <w:b/>
          <w:spacing w:val="12"/>
          <w:w w:val="80"/>
          <w:sz w:val="20"/>
        </w:rPr>
        <w:t xml:space="preserve"> </w:t>
      </w:r>
      <w:r w:rsidRPr="0007424B">
        <w:rPr>
          <w:rFonts w:ascii="Arial Narrow" w:hAnsi="Arial Narrow"/>
          <w:b/>
          <w:w w:val="80"/>
          <w:sz w:val="20"/>
        </w:rPr>
        <w:t>DE</w:t>
      </w:r>
      <w:r w:rsidRPr="0007424B">
        <w:rPr>
          <w:rFonts w:ascii="Arial Narrow" w:hAnsi="Arial Narrow"/>
          <w:b/>
          <w:spacing w:val="12"/>
          <w:w w:val="80"/>
          <w:sz w:val="20"/>
        </w:rPr>
        <w:t xml:space="preserve"> </w:t>
      </w:r>
      <w:r w:rsidRPr="0007424B">
        <w:rPr>
          <w:rFonts w:ascii="Arial Narrow" w:hAnsi="Arial Narrow"/>
          <w:b/>
          <w:w w:val="80"/>
          <w:sz w:val="20"/>
        </w:rPr>
        <w:t>INGENIERÍA</w:t>
      </w:r>
      <w:r w:rsidRPr="0007424B">
        <w:rPr>
          <w:rFonts w:ascii="Arial Narrow" w:hAnsi="Arial Narrow"/>
          <w:b/>
          <w:spacing w:val="13"/>
          <w:w w:val="80"/>
          <w:sz w:val="20"/>
        </w:rPr>
        <w:t xml:space="preserve"> </w:t>
      </w:r>
      <w:r w:rsidRPr="0007424B">
        <w:rPr>
          <w:rFonts w:ascii="Arial Narrow" w:hAnsi="Arial Narrow"/>
          <w:b/>
          <w:w w:val="80"/>
          <w:sz w:val="20"/>
        </w:rPr>
        <w:t>DE</w:t>
      </w:r>
      <w:r w:rsidRPr="0007424B">
        <w:rPr>
          <w:rFonts w:ascii="Arial Narrow" w:hAnsi="Arial Narrow"/>
          <w:b/>
          <w:spacing w:val="12"/>
          <w:w w:val="80"/>
          <w:sz w:val="20"/>
        </w:rPr>
        <w:t xml:space="preserve"> </w:t>
      </w:r>
      <w:r w:rsidRPr="0007424B">
        <w:rPr>
          <w:rFonts w:ascii="Arial Narrow" w:hAnsi="Arial Narrow"/>
          <w:b/>
          <w:w w:val="80"/>
          <w:sz w:val="20"/>
        </w:rPr>
        <w:t>INFRAESTRUCTURA</w:t>
      </w:r>
      <w:r w:rsidRPr="0007424B">
        <w:rPr>
          <w:rFonts w:ascii="Arial Narrow" w:hAnsi="Arial Narrow"/>
          <w:b/>
          <w:spacing w:val="1"/>
          <w:w w:val="80"/>
          <w:sz w:val="20"/>
        </w:rPr>
        <w:t xml:space="preserve"> </w:t>
      </w:r>
      <w:r w:rsidRPr="0007424B">
        <w:rPr>
          <w:rFonts w:ascii="Arial Narrow" w:hAnsi="Arial Narrow"/>
          <w:b/>
          <w:w w:val="90"/>
          <w:sz w:val="20"/>
        </w:rPr>
        <w:t>DE</w:t>
      </w:r>
      <w:r w:rsidRPr="0007424B">
        <w:rPr>
          <w:rFonts w:ascii="Arial Narrow" w:hAnsi="Arial Narrow"/>
          <w:b/>
          <w:spacing w:val="-8"/>
          <w:w w:val="90"/>
          <w:sz w:val="20"/>
        </w:rPr>
        <w:t xml:space="preserve"> </w:t>
      </w:r>
      <w:r w:rsidRPr="0007424B">
        <w:rPr>
          <w:rFonts w:ascii="Arial Narrow" w:hAnsi="Arial Narrow"/>
          <w:b/>
          <w:w w:val="90"/>
          <w:sz w:val="20"/>
        </w:rPr>
        <w:t>TRANSPORTE</w:t>
      </w:r>
    </w:p>
    <w:p w14:paraId="7580C805" w14:textId="77777777" w:rsidR="004B70B0" w:rsidRPr="0007424B" w:rsidRDefault="004B70B0">
      <w:pPr>
        <w:pStyle w:val="Textoindependiente"/>
        <w:spacing w:before="9"/>
        <w:rPr>
          <w:rFonts w:ascii="Arial Narrow" w:hAnsi="Arial Narrow"/>
          <w:b/>
          <w:sz w:val="19"/>
        </w:rPr>
      </w:pPr>
    </w:p>
    <w:p w14:paraId="041E1E80" w14:textId="7CB067DB" w:rsidR="004B70B0" w:rsidRPr="0007424B" w:rsidRDefault="002D4B05" w:rsidP="002D4B05">
      <w:pPr>
        <w:pStyle w:val="Textoindependiente"/>
        <w:spacing w:before="1"/>
        <w:jc w:val="center"/>
        <w:rPr>
          <w:rFonts w:ascii="Arial Narrow" w:hAnsi="Arial Narrow"/>
          <w:b/>
        </w:rPr>
      </w:pPr>
      <w:r w:rsidRPr="0093008D">
        <w:rPr>
          <w:rFonts w:ascii="Arial Narrow" w:hAnsi="Arial Narrow" w:cs="Arial"/>
          <w:b/>
          <w:sz w:val="22"/>
          <w:szCs w:val="22"/>
        </w:rPr>
        <w:t>CMA-DEO-SGI-141-2023</w:t>
      </w:r>
    </w:p>
    <w:p w14:paraId="1284C6B4" w14:textId="0DC45E21" w:rsidR="004B70B0" w:rsidRPr="0007424B" w:rsidRDefault="006331C2">
      <w:pPr>
        <w:pStyle w:val="Ttulo2"/>
        <w:spacing w:line="229" w:lineRule="exact"/>
        <w:ind w:left="232" w:right="473"/>
        <w:jc w:val="center"/>
        <w:rPr>
          <w:rFonts w:ascii="Arial Narrow" w:hAnsi="Arial Narrow"/>
        </w:rPr>
      </w:pPr>
      <w:r w:rsidRPr="0007424B">
        <w:rPr>
          <w:rFonts w:ascii="Arial Narrow" w:hAnsi="Arial Narrow"/>
          <w:w w:val="80"/>
        </w:rPr>
        <w:t>ADMINISTRACIÓN</w:t>
      </w:r>
      <w:r w:rsidRPr="0007424B">
        <w:rPr>
          <w:rFonts w:ascii="Arial Narrow" w:hAnsi="Arial Narrow"/>
          <w:spacing w:val="12"/>
          <w:w w:val="80"/>
        </w:rPr>
        <w:t xml:space="preserve"> </w:t>
      </w:r>
      <w:r w:rsidRPr="0007424B">
        <w:rPr>
          <w:rFonts w:ascii="Arial Narrow" w:hAnsi="Arial Narrow"/>
          <w:w w:val="80"/>
        </w:rPr>
        <w:t>VIAL</w:t>
      </w:r>
      <w:r w:rsidRPr="0007424B">
        <w:rPr>
          <w:rFonts w:ascii="Arial Narrow" w:hAnsi="Arial Narrow"/>
          <w:spacing w:val="14"/>
          <w:w w:val="80"/>
        </w:rPr>
        <w:t xml:space="preserve"> </w:t>
      </w:r>
      <w:r w:rsidRPr="0007424B">
        <w:rPr>
          <w:rFonts w:ascii="Arial Narrow" w:hAnsi="Arial Narrow"/>
          <w:w w:val="80"/>
        </w:rPr>
        <w:t>DE</w:t>
      </w:r>
      <w:r w:rsidRPr="0007424B">
        <w:rPr>
          <w:rFonts w:ascii="Arial Narrow" w:hAnsi="Arial Narrow"/>
          <w:spacing w:val="12"/>
          <w:w w:val="80"/>
        </w:rPr>
        <w:t xml:space="preserve"> </w:t>
      </w:r>
      <w:r w:rsidRPr="0007424B">
        <w:rPr>
          <w:rFonts w:ascii="Arial Narrow" w:hAnsi="Arial Narrow"/>
          <w:w w:val="80"/>
        </w:rPr>
        <w:t>LAS</w:t>
      </w:r>
      <w:r w:rsidRPr="0007424B">
        <w:rPr>
          <w:rFonts w:ascii="Arial Narrow" w:hAnsi="Arial Narrow"/>
          <w:spacing w:val="11"/>
          <w:w w:val="80"/>
        </w:rPr>
        <w:t xml:space="preserve"> </w:t>
      </w:r>
      <w:r w:rsidRPr="0007424B">
        <w:rPr>
          <w:rFonts w:ascii="Arial Narrow" w:hAnsi="Arial Narrow"/>
          <w:w w:val="80"/>
        </w:rPr>
        <w:t>CARRETERAS</w:t>
      </w:r>
      <w:r w:rsidRPr="0007424B">
        <w:rPr>
          <w:rFonts w:ascii="Arial Narrow" w:hAnsi="Arial Narrow"/>
          <w:spacing w:val="12"/>
          <w:w w:val="80"/>
        </w:rPr>
        <w:t xml:space="preserve"> </w:t>
      </w:r>
      <w:r w:rsidRPr="0007424B">
        <w:rPr>
          <w:rFonts w:ascii="Arial Narrow" w:hAnsi="Arial Narrow"/>
          <w:w w:val="80"/>
        </w:rPr>
        <w:t>NACIONALES</w:t>
      </w:r>
      <w:r w:rsidRPr="0007424B">
        <w:rPr>
          <w:rFonts w:ascii="Arial Narrow" w:hAnsi="Arial Narrow"/>
          <w:spacing w:val="15"/>
          <w:w w:val="80"/>
        </w:rPr>
        <w:t xml:space="preserve"> </w:t>
      </w:r>
      <w:r w:rsidRPr="0007424B">
        <w:rPr>
          <w:rFonts w:ascii="Arial Narrow" w:hAnsi="Arial Narrow"/>
          <w:w w:val="80"/>
        </w:rPr>
        <w:t>A</w:t>
      </w:r>
      <w:r w:rsidRPr="0007424B">
        <w:rPr>
          <w:rFonts w:ascii="Arial Narrow" w:hAnsi="Arial Narrow"/>
          <w:spacing w:val="13"/>
          <w:w w:val="80"/>
        </w:rPr>
        <w:t xml:space="preserve"> </w:t>
      </w:r>
      <w:r w:rsidRPr="0007424B">
        <w:rPr>
          <w:rFonts w:ascii="Arial Narrow" w:hAnsi="Arial Narrow"/>
          <w:w w:val="80"/>
        </w:rPr>
        <w:t>CARGO</w:t>
      </w:r>
      <w:r w:rsidRPr="0007424B">
        <w:rPr>
          <w:rFonts w:ascii="Arial Narrow" w:hAnsi="Arial Narrow"/>
          <w:spacing w:val="12"/>
          <w:w w:val="80"/>
        </w:rPr>
        <w:t xml:space="preserve"> </w:t>
      </w:r>
      <w:r w:rsidRPr="0007424B">
        <w:rPr>
          <w:rFonts w:ascii="Arial Narrow" w:hAnsi="Arial Narrow"/>
          <w:w w:val="80"/>
        </w:rPr>
        <w:t>DE</w:t>
      </w:r>
      <w:r w:rsidRPr="0007424B">
        <w:rPr>
          <w:rFonts w:ascii="Arial Narrow" w:hAnsi="Arial Narrow"/>
          <w:spacing w:val="18"/>
          <w:w w:val="80"/>
        </w:rPr>
        <w:t xml:space="preserve"> </w:t>
      </w:r>
      <w:r w:rsidRPr="0007424B">
        <w:rPr>
          <w:rFonts w:ascii="Arial Narrow" w:hAnsi="Arial Narrow"/>
          <w:w w:val="80"/>
        </w:rPr>
        <w:t>INVÍAS,</w:t>
      </w:r>
      <w:r w:rsidRPr="0007424B">
        <w:rPr>
          <w:rFonts w:ascii="Arial Narrow" w:hAnsi="Arial Narrow"/>
          <w:spacing w:val="17"/>
          <w:w w:val="80"/>
        </w:rPr>
        <w:t xml:space="preserve"> </w:t>
      </w:r>
      <w:r w:rsidRPr="0007424B">
        <w:rPr>
          <w:rFonts w:ascii="Arial Narrow" w:hAnsi="Arial Narrow"/>
          <w:w w:val="80"/>
        </w:rPr>
        <w:t>DE</w:t>
      </w:r>
      <w:r w:rsidRPr="0007424B">
        <w:rPr>
          <w:rFonts w:ascii="Arial Narrow" w:hAnsi="Arial Narrow"/>
          <w:spacing w:val="11"/>
          <w:w w:val="80"/>
        </w:rPr>
        <w:t xml:space="preserve"> </w:t>
      </w:r>
      <w:r w:rsidRPr="0007424B">
        <w:rPr>
          <w:rFonts w:ascii="Arial Narrow" w:hAnsi="Arial Narrow"/>
          <w:w w:val="80"/>
        </w:rPr>
        <w:t>LA</w:t>
      </w:r>
      <w:r w:rsidRPr="0007424B">
        <w:rPr>
          <w:rFonts w:ascii="Arial Narrow" w:hAnsi="Arial Narrow"/>
          <w:spacing w:val="16"/>
          <w:w w:val="80"/>
        </w:rPr>
        <w:t xml:space="preserve"> </w:t>
      </w:r>
      <w:r w:rsidRPr="0007424B">
        <w:rPr>
          <w:rFonts w:ascii="Arial Narrow" w:hAnsi="Arial Narrow"/>
          <w:w w:val="80"/>
        </w:rPr>
        <w:t>DIRECCIÓN</w:t>
      </w:r>
    </w:p>
    <w:p w14:paraId="0AC7B5B2" w14:textId="78814CB5" w:rsidR="004B70B0" w:rsidRPr="0007424B" w:rsidRDefault="006331C2">
      <w:pPr>
        <w:spacing w:line="229" w:lineRule="exact"/>
        <w:ind w:left="226" w:right="473"/>
        <w:jc w:val="center"/>
        <w:rPr>
          <w:rFonts w:ascii="Arial Narrow" w:hAnsi="Arial Narrow"/>
          <w:b/>
          <w:sz w:val="20"/>
        </w:rPr>
      </w:pPr>
      <w:r w:rsidRPr="0007424B">
        <w:rPr>
          <w:rFonts w:ascii="Arial Narrow" w:hAnsi="Arial Narrow"/>
          <w:b/>
          <w:w w:val="80"/>
          <w:sz w:val="20"/>
        </w:rPr>
        <w:t>TERRITORIAL</w:t>
      </w:r>
      <w:r w:rsidR="00D76725">
        <w:rPr>
          <w:rFonts w:ascii="Arial Narrow" w:hAnsi="Arial Narrow"/>
          <w:b/>
          <w:w w:val="80"/>
          <w:sz w:val="20"/>
        </w:rPr>
        <w:t xml:space="preserve"> </w:t>
      </w:r>
      <w:bookmarkStart w:id="0" w:name="_Hlk149085142"/>
      <w:r w:rsidR="00225746">
        <w:rPr>
          <w:rFonts w:ascii="Arial Narrow" w:hAnsi="Arial Narrow"/>
          <w:b/>
          <w:w w:val="80"/>
          <w:sz w:val="20"/>
        </w:rPr>
        <w:t>PUTUMAYO</w:t>
      </w:r>
      <w:r w:rsidR="00D76725">
        <w:rPr>
          <w:rFonts w:ascii="Arial Narrow" w:hAnsi="Arial Narrow"/>
          <w:b/>
          <w:w w:val="80"/>
          <w:sz w:val="20"/>
        </w:rPr>
        <w:t xml:space="preserve"> </w:t>
      </w:r>
      <w:bookmarkEnd w:id="0"/>
      <w:r w:rsidRPr="0007424B">
        <w:rPr>
          <w:rFonts w:ascii="Arial Narrow" w:hAnsi="Arial Narrow"/>
          <w:b/>
          <w:w w:val="80"/>
          <w:sz w:val="20"/>
        </w:rPr>
        <w:t>LOTES</w:t>
      </w:r>
      <w:r w:rsidRPr="0007424B">
        <w:rPr>
          <w:rFonts w:ascii="Arial Narrow" w:hAnsi="Arial Narrow"/>
          <w:b/>
          <w:spacing w:val="13"/>
          <w:w w:val="80"/>
          <w:sz w:val="20"/>
        </w:rPr>
        <w:t xml:space="preserve"> </w:t>
      </w:r>
      <w:r w:rsidRPr="0007424B">
        <w:rPr>
          <w:rFonts w:ascii="Arial Narrow" w:hAnsi="Arial Narrow"/>
          <w:b/>
          <w:w w:val="80"/>
          <w:sz w:val="20"/>
        </w:rPr>
        <w:t>DEL</w:t>
      </w:r>
      <w:r w:rsidRPr="0007424B">
        <w:rPr>
          <w:rFonts w:ascii="Arial Narrow" w:hAnsi="Arial Narrow"/>
          <w:b/>
          <w:spacing w:val="12"/>
          <w:w w:val="80"/>
          <w:sz w:val="20"/>
        </w:rPr>
        <w:t xml:space="preserve"> </w:t>
      </w:r>
      <w:r w:rsidRPr="0007424B">
        <w:rPr>
          <w:rFonts w:ascii="Arial Narrow" w:hAnsi="Arial Narrow"/>
          <w:b/>
          <w:w w:val="80"/>
          <w:sz w:val="20"/>
        </w:rPr>
        <w:t>1</w:t>
      </w:r>
      <w:r w:rsidRPr="0007424B">
        <w:rPr>
          <w:rFonts w:ascii="Arial Narrow" w:hAnsi="Arial Narrow"/>
          <w:b/>
          <w:spacing w:val="11"/>
          <w:w w:val="80"/>
          <w:sz w:val="20"/>
        </w:rPr>
        <w:t xml:space="preserve"> </w:t>
      </w:r>
      <w:r w:rsidRPr="0007424B">
        <w:rPr>
          <w:rFonts w:ascii="Arial Narrow" w:hAnsi="Arial Narrow"/>
          <w:b/>
          <w:w w:val="80"/>
          <w:sz w:val="20"/>
        </w:rPr>
        <w:t>AL</w:t>
      </w:r>
      <w:r w:rsidRPr="0007424B">
        <w:rPr>
          <w:rFonts w:ascii="Arial Narrow" w:hAnsi="Arial Narrow"/>
          <w:b/>
          <w:spacing w:val="12"/>
          <w:w w:val="80"/>
          <w:sz w:val="20"/>
        </w:rPr>
        <w:t xml:space="preserve"> </w:t>
      </w:r>
      <w:r w:rsidR="00FC6A73" w:rsidRPr="0007424B">
        <w:rPr>
          <w:rFonts w:ascii="Arial Narrow" w:hAnsi="Arial Narrow"/>
          <w:b/>
          <w:spacing w:val="12"/>
          <w:w w:val="80"/>
          <w:sz w:val="20"/>
        </w:rPr>
        <w:t>3</w:t>
      </w:r>
      <w:r w:rsidRPr="0007424B">
        <w:rPr>
          <w:rFonts w:ascii="Arial Narrow" w:hAnsi="Arial Narrow"/>
          <w:b/>
          <w:w w:val="80"/>
          <w:sz w:val="20"/>
        </w:rPr>
        <w:t>”</w:t>
      </w:r>
      <w:r w:rsidRPr="0007424B">
        <w:rPr>
          <w:rFonts w:ascii="Arial Narrow" w:hAnsi="Arial Narrow"/>
          <w:b/>
          <w:spacing w:val="11"/>
          <w:w w:val="80"/>
          <w:sz w:val="20"/>
        </w:rPr>
        <w:t xml:space="preserve"> </w:t>
      </w:r>
    </w:p>
    <w:p w14:paraId="2A921A06" w14:textId="57E254BC" w:rsidR="004B70B0" w:rsidRPr="0007424B" w:rsidRDefault="00FC6A73">
      <w:pPr>
        <w:pStyle w:val="Textoindependiente"/>
        <w:spacing w:before="7"/>
        <w:rPr>
          <w:rFonts w:ascii="Arial Narrow" w:hAnsi="Arial Narrow"/>
          <w:b/>
          <w:sz w:val="18"/>
        </w:rPr>
      </w:pPr>
      <w:r w:rsidRPr="0007424B">
        <w:rPr>
          <w:rFonts w:ascii="Arial Narrow" w:hAnsi="Arial Narrow"/>
          <w:noProof/>
          <w:lang w:val="es-CO" w:eastAsia="es-CO"/>
        </w:rPr>
        <mc:AlternateContent>
          <mc:Choice Requires="wps">
            <w:drawing>
              <wp:anchor distT="0" distB="0" distL="0" distR="0" simplePos="0" relativeHeight="487587840" behindDoc="1" locked="0" layoutInCell="1" allowOverlap="1" wp14:anchorId="023CF9A5" wp14:editId="453686E8">
                <wp:simplePos x="0" y="0"/>
                <wp:positionH relativeFrom="page">
                  <wp:posOffset>1062355</wp:posOffset>
                </wp:positionH>
                <wp:positionV relativeFrom="paragraph">
                  <wp:posOffset>160655</wp:posOffset>
                </wp:positionV>
                <wp:extent cx="5839460" cy="56515"/>
                <wp:effectExtent l="0" t="0" r="0" b="0"/>
                <wp:wrapTopAndBottom/>
                <wp:docPr id="142150883"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39460" cy="56515"/>
                        </a:xfrm>
                        <a:custGeom>
                          <a:avLst/>
                          <a:gdLst>
                            <a:gd name="T0" fmla="+- 0 10869 1673"/>
                            <a:gd name="T1" fmla="*/ T0 w 9196"/>
                            <a:gd name="T2" fmla="+- 0 282 253"/>
                            <a:gd name="T3" fmla="*/ 282 h 89"/>
                            <a:gd name="T4" fmla="+- 0 1673 1673"/>
                            <a:gd name="T5" fmla="*/ T4 w 9196"/>
                            <a:gd name="T6" fmla="+- 0 282 253"/>
                            <a:gd name="T7" fmla="*/ 282 h 89"/>
                            <a:gd name="T8" fmla="+- 0 1673 1673"/>
                            <a:gd name="T9" fmla="*/ T8 w 9196"/>
                            <a:gd name="T10" fmla="+- 0 342 253"/>
                            <a:gd name="T11" fmla="*/ 342 h 89"/>
                            <a:gd name="T12" fmla="+- 0 10869 1673"/>
                            <a:gd name="T13" fmla="*/ T12 w 9196"/>
                            <a:gd name="T14" fmla="+- 0 342 253"/>
                            <a:gd name="T15" fmla="*/ 342 h 89"/>
                            <a:gd name="T16" fmla="+- 0 10869 1673"/>
                            <a:gd name="T17" fmla="*/ T16 w 9196"/>
                            <a:gd name="T18" fmla="+- 0 282 253"/>
                            <a:gd name="T19" fmla="*/ 282 h 89"/>
                            <a:gd name="T20" fmla="+- 0 10869 1673"/>
                            <a:gd name="T21" fmla="*/ T20 w 9196"/>
                            <a:gd name="T22" fmla="+- 0 253 253"/>
                            <a:gd name="T23" fmla="*/ 253 h 89"/>
                            <a:gd name="T24" fmla="+- 0 1673 1673"/>
                            <a:gd name="T25" fmla="*/ T24 w 9196"/>
                            <a:gd name="T26" fmla="+- 0 253 253"/>
                            <a:gd name="T27" fmla="*/ 253 h 89"/>
                            <a:gd name="T28" fmla="+- 0 1673 1673"/>
                            <a:gd name="T29" fmla="*/ T28 w 9196"/>
                            <a:gd name="T30" fmla="+- 0 268 253"/>
                            <a:gd name="T31" fmla="*/ 268 h 89"/>
                            <a:gd name="T32" fmla="+- 0 10869 1673"/>
                            <a:gd name="T33" fmla="*/ T32 w 9196"/>
                            <a:gd name="T34" fmla="+- 0 268 253"/>
                            <a:gd name="T35" fmla="*/ 268 h 89"/>
                            <a:gd name="T36" fmla="+- 0 10869 1673"/>
                            <a:gd name="T37" fmla="*/ T36 w 9196"/>
                            <a:gd name="T38" fmla="+- 0 253 253"/>
                            <a:gd name="T39" fmla="*/ 253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96" h="89">
                              <a:moveTo>
                                <a:pt x="9196" y="29"/>
                              </a:moveTo>
                              <a:lnTo>
                                <a:pt x="0" y="29"/>
                              </a:lnTo>
                              <a:lnTo>
                                <a:pt x="0" y="89"/>
                              </a:lnTo>
                              <a:lnTo>
                                <a:pt x="9196" y="89"/>
                              </a:lnTo>
                              <a:lnTo>
                                <a:pt x="9196" y="29"/>
                              </a:lnTo>
                              <a:close/>
                              <a:moveTo>
                                <a:pt x="9196" y="0"/>
                              </a:moveTo>
                              <a:lnTo>
                                <a:pt x="0" y="0"/>
                              </a:lnTo>
                              <a:lnTo>
                                <a:pt x="0" y="15"/>
                              </a:lnTo>
                              <a:lnTo>
                                <a:pt x="9196" y="15"/>
                              </a:lnTo>
                              <a:lnTo>
                                <a:pt x="9196"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A6FA8" id="AutoShape 129" o:spid="_x0000_s1026" style="position:absolute;margin-left:83.65pt;margin-top:12.65pt;width:459.8pt;height:4.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9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" path="m9196,29l,29,,89r9196,l9196,29xm9196,l,,,15r9196,l9196,xe" fillcolor="#612322" stroked="f">
                <v:path arrowok="t" o:connecttype="custom" o:connectlocs="5839460,179070;0,179070;0,217170;5839460,217170;5839460,179070;5839460,160655;0,160655;0,170180;5839460,170180;5839460,160655" o:connectangles="0,0,0,0,0,0,0,0,0,0"/>
                <w10:wrap type="topAndBottom" anchorx="page"/>
              </v:shape>
            </w:pict>
          </mc:Fallback>
        </mc:AlternateContent>
      </w:r>
    </w:p>
    <w:p w14:paraId="41FD2009" w14:textId="77777777" w:rsidR="004B70B0" w:rsidRDefault="004B70B0">
      <w:pPr>
        <w:pStyle w:val="Textoindependiente"/>
        <w:spacing w:before="7"/>
        <w:rPr>
          <w:rFonts w:ascii="Arial"/>
          <w:b/>
          <w:sz w:val="8"/>
        </w:rPr>
      </w:pPr>
    </w:p>
    <w:p w14:paraId="26C2DA87" w14:textId="77777777" w:rsidR="004B70B0" w:rsidRDefault="006331C2">
      <w:pPr>
        <w:pStyle w:val="Ttulo2"/>
        <w:numPr>
          <w:ilvl w:val="0"/>
          <w:numId w:val="33"/>
        </w:numPr>
        <w:tabs>
          <w:tab w:val="left" w:pos="4284"/>
          <w:tab w:val="left" w:pos="4285"/>
        </w:tabs>
        <w:spacing w:before="99"/>
        <w:ind w:hanging="361"/>
        <w:jc w:val="left"/>
      </w:pPr>
      <w:r>
        <w:rPr>
          <w:w w:val="80"/>
        </w:rPr>
        <w:t>DESCRIPCIÓN</w:t>
      </w:r>
      <w:r>
        <w:rPr>
          <w:spacing w:val="12"/>
          <w:w w:val="80"/>
        </w:rPr>
        <w:t xml:space="preserve"> </w:t>
      </w:r>
      <w:r>
        <w:rPr>
          <w:w w:val="80"/>
        </w:rPr>
        <w:t>DE</w:t>
      </w:r>
      <w:r>
        <w:rPr>
          <w:spacing w:val="12"/>
          <w:w w:val="80"/>
        </w:rPr>
        <w:t xml:space="preserve"> </w:t>
      </w:r>
      <w:r>
        <w:rPr>
          <w:w w:val="80"/>
        </w:rPr>
        <w:t>LA</w:t>
      </w:r>
      <w:r>
        <w:rPr>
          <w:spacing w:val="12"/>
          <w:w w:val="80"/>
        </w:rPr>
        <w:t xml:space="preserve"> </w:t>
      </w:r>
      <w:r>
        <w:rPr>
          <w:w w:val="80"/>
        </w:rPr>
        <w:t>NECESIDAD.</w:t>
      </w:r>
    </w:p>
    <w:p w14:paraId="1C463E0B" w14:textId="77777777" w:rsidR="004B70B0" w:rsidRDefault="004B70B0">
      <w:pPr>
        <w:pStyle w:val="Textoindependiente"/>
        <w:spacing w:before="10"/>
        <w:rPr>
          <w:rFonts w:ascii="Arial"/>
          <w:b/>
          <w:sz w:val="19"/>
        </w:rPr>
      </w:pPr>
    </w:p>
    <w:p w14:paraId="4DC6ED09" w14:textId="6D399650" w:rsidR="004B70B0" w:rsidRDefault="006331C2">
      <w:pPr>
        <w:pStyle w:val="Textoindependiente"/>
        <w:ind w:left="542" w:right="471"/>
        <w:jc w:val="both"/>
      </w:pPr>
      <w:r>
        <w:rPr>
          <w:w w:val="80"/>
        </w:rPr>
        <w:t>El INVIAS se encuentra adelantando un proceso contractual bajo la modalidad de Concurso de Méritos Abierto tendiente a contratar</w:t>
      </w:r>
      <w:r>
        <w:rPr>
          <w:spacing w:val="1"/>
          <w:w w:val="80"/>
        </w:rPr>
        <w:t xml:space="preserve"> </w:t>
      </w:r>
      <w:r>
        <w:rPr>
          <w:w w:val="85"/>
        </w:rPr>
        <w:t>la:</w:t>
      </w:r>
      <w:r>
        <w:rPr>
          <w:spacing w:val="1"/>
          <w:w w:val="85"/>
        </w:rPr>
        <w:t xml:space="preserve"> </w:t>
      </w:r>
      <w:r>
        <w:rPr>
          <w:w w:val="85"/>
        </w:rPr>
        <w:t>ADMINISTRACIÓN</w:t>
      </w:r>
      <w:r>
        <w:rPr>
          <w:spacing w:val="1"/>
          <w:w w:val="85"/>
        </w:rPr>
        <w:t xml:space="preserve"> </w:t>
      </w:r>
      <w:r>
        <w:rPr>
          <w:w w:val="85"/>
        </w:rPr>
        <w:t>VIAL</w:t>
      </w:r>
      <w:r>
        <w:rPr>
          <w:spacing w:val="1"/>
          <w:w w:val="85"/>
        </w:rPr>
        <w:t xml:space="preserve"> </w:t>
      </w:r>
      <w:r>
        <w:rPr>
          <w:w w:val="85"/>
        </w:rPr>
        <w:t>DE</w:t>
      </w:r>
      <w:r>
        <w:rPr>
          <w:spacing w:val="1"/>
          <w:w w:val="85"/>
        </w:rPr>
        <w:t xml:space="preserve"> </w:t>
      </w:r>
      <w:r>
        <w:rPr>
          <w:w w:val="85"/>
        </w:rPr>
        <w:t>LAS</w:t>
      </w:r>
      <w:r>
        <w:rPr>
          <w:spacing w:val="1"/>
          <w:w w:val="85"/>
        </w:rPr>
        <w:t xml:space="preserve"> </w:t>
      </w:r>
      <w:r>
        <w:rPr>
          <w:w w:val="85"/>
        </w:rPr>
        <w:t>CARRETERAS</w:t>
      </w:r>
      <w:r>
        <w:rPr>
          <w:spacing w:val="1"/>
          <w:w w:val="85"/>
        </w:rPr>
        <w:t xml:space="preserve"> </w:t>
      </w:r>
      <w:r>
        <w:rPr>
          <w:w w:val="85"/>
        </w:rPr>
        <w:t>NACIONALES</w:t>
      </w:r>
      <w:r>
        <w:rPr>
          <w:spacing w:val="1"/>
          <w:w w:val="85"/>
        </w:rPr>
        <w:t xml:space="preserve"> </w:t>
      </w:r>
      <w:r>
        <w:rPr>
          <w:w w:val="85"/>
        </w:rPr>
        <w:t>A</w:t>
      </w:r>
      <w:r>
        <w:rPr>
          <w:spacing w:val="1"/>
          <w:w w:val="85"/>
        </w:rPr>
        <w:t xml:space="preserve"> </w:t>
      </w:r>
      <w:r>
        <w:rPr>
          <w:w w:val="85"/>
        </w:rPr>
        <w:t>CARGO</w:t>
      </w:r>
      <w:r>
        <w:rPr>
          <w:spacing w:val="1"/>
          <w:w w:val="85"/>
        </w:rPr>
        <w:t xml:space="preserve"> </w:t>
      </w:r>
      <w:r>
        <w:rPr>
          <w:w w:val="85"/>
        </w:rPr>
        <w:t>DE</w:t>
      </w:r>
      <w:r>
        <w:rPr>
          <w:spacing w:val="1"/>
          <w:w w:val="85"/>
        </w:rPr>
        <w:t xml:space="preserve"> </w:t>
      </w:r>
      <w:r>
        <w:rPr>
          <w:w w:val="85"/>
        </w:rPr>
        <w:t>INVÍAS,</w:t>
      </w:r>
      <w:r>
        <w:rPr>
          <w:spacing w:val="1"/>
          <w:w w:val="85"/>
        </w:rPr>
        <w:t xml:space="preserve"> </w:t>
      </w:r>
      <w:r>
        <w:rPr>
          <w:w w:val="85"/>
        </w:rPr>
        <w:t>DE</w:t>
      </w:r>
      <w:r>
        <w:rPr>
          <w:spacing w:val="1"/>
          <w:w w:val="85"/>
        </w:rPr>
        <w:t xml:space="preserve"> </w:t>
      </w:r>
      <w:r>
        <w:rPr>
          <w:w w:val="85"/>
        </w:rPr>
        <w:t>LAS</w:t>
      </w:r>
      <w:r>
        <w:rPr>
          <w:spacing w:val="1"/>
          <w:w w:val="85"/>
        </w:rPr>
        <w:t xml:space="preserve"> </w:t>
      </w:r>
      <w:r>
        <w:rPr>
          <w:w w:val="85"/>
        </w:rPr>
        <w:t>DIRECCIÓN</w:t>
      </w:r>
      <w:r>
        <w:rPr>
          <w:spacing w:val="1"/>
          <w:w w:val="85"/>
        </w:rPr>
        <w:t xml:space="preserve"> </w:t>
      </w:r>
      <w:r>
        <w:rPr>
          <w:w w:val="80"/>
        </w:rPr>
        <w:t>TERRITORIAL</w:t>
      </w:r>
      <w:r>
        <w:rPr>
          <w:spacing w:val="8"/>
          <w:w w:val="80"/>
        </w:rPr>
        <w:t xml:space="preserve"> </w:t>
      </w:r>
      <w:r w:rsidR="00225746" w:rsidRPr="00225746">
        <w:rPr>
          <w:w w:val="80"/>
        </w:rPr>
        <w:t xml:space="preserve">PUTUMAYO </w:t>
      </w:r>
      <w:r w:rsidR="00D76725">
        <w:rPr>
          <w:spacing w:val="3"/>
          <w:w w:val="80"/>
        </w:rPr>
        <w:t>LOTES</w:t>
      </w:r>
      <w:r>
        <w:rPr>
          <w:spacing w:val="7"/>
          <w:w w:val="80"/>
        </w:rPr>
        <w:t xml:space="preserve"> </w:t>
      </w:r>
      <w:r>
        <w:rPr>
          <w:w w:val="80"/>
        </w:rPr>
        <w:t>DEL</w:t>
      </w:r>
      <w:r>
        <w:rPr>
          <w:spacing w:val="8"/>
          <w:w w:val="80"/>
        </w:rPr>
        <w:t xml:space="preserve"> </w:t>
      </w:r>
      <w:r>
        <w:rPr>
          <w:w w:val="80"/>
        </w:rPr>
        <w:t>1</w:t>
      </w:r>
      <w:r>
        <w:rPr>
          <w:spacing w:val="5"/>
          <w:w w:val="80"/>
        </w:rPr>
        <w:t xml:space="preserve"> </w:t>
      </w:r>
      <w:r>
        <w:rPr>
          <w:w w:val="80"/>
        </w:rPr>
        <w:t>AL</w:t>
      </w:r>
      <w:r>
        <w:rPr>
          <w:spacing w:val="5"/>
          <w:w w:val="80"/>
        </w:rPr>
        <w:t xml:space="preserve"> </w:t>
      </w:r>
      <w:r w:rsidR="005B778B">
        <w:rPr>
          <w:spacing w:val="5"/>
          <w:w w:val="80"/>
        </w:rPr>
        <w:t>3</w:t>
      </w:r>
      <w:r>
        <w:rPr>
          <w:w w:val="80"/>
        </w:rPr>
        <w:t>”</w:t>
      </w:r>
      <w:r>
        <w:rPr>
          <w:spacing w:val="6"/>
          <w:w w:val="80"/>
        </w:rPr>
        <w:t xml:space="preserve"> </w:t>
      </w:r>
    </w:p>
    <w:p w14:paraId="63803F38" w14:textId="77777777" w:rsidR="004B70B0" w:rsidRDefault="004B70B0">
      <w:pPr>
        <w:pStyle w:val="Textoindependiente"/>
        <w:spacing w:before="2"/>
        <w:rPr>
          <w:sz w:val="21"/>
        </w:rPr>
      </w:pPr>
    </w:p>
    <w:p w14:paraId="4A063616" w14:textId="77777777" w:rsidR="004B70B0" w:rsidRDefault="006331C2">
      <w:pPr>
        <w:pStyle w:val="Textoindependiente"/>
        <w:ind w:left="542" w:right="469"/>
        <w:jc w:val="both"/>
      </w:pPr>
      <w:r>
        <w:rPr>
          <w:w w:val="80"/>
        </w:rPr>
        <w:t>La</w:t>
      </w:r>
      <w:r>
        <w:rPr>
          <w:spacing w:val="8"/>
          <w:w w:val="80"/>
        </w:rPr>
        <w:t xml:space="preserve"> </w:t>
      </w:r>
      <w:r>
        <w:rPr>
          <w:w w:val="80"/>
        </w:rPr>
        <w:t>entidad</w:t>
      </w:r>
      <w:r>
        <w:rPr>
          <w:spacing w:val="8"/>
          <w:w w:val="80"/>
        </w:rPr>
        <w:t xml:space="preserve"> </w:t>
      </w:r>
      <w:r>
        <w:rPr>
          <w:w w:val="80"/>
        </w:rPr>
        <w:t>suministrará</w:t>
      </w:r>
      <w:r>
        <w:rPr>
          <w:spacing w:val="8"/>
          <w:w w:val="80"/>
        </w:rPr>
        <w:t xml:space="preserve"> </w:t>
      </w:r>
      <w:r>
        <w:rPr>
          <w:w w:val="80"/>
        </w:rPr>
        <w:t>en</w:t>
      </w:r>
      <w:r>
        <w:rPr>
          <w:spacing w:val="7"/>
          <w:w w:val="80"/>
        </w:rPr>
        <w:t xml:space="preserve"> </w:t>
      </w:r>
      <w:r>
        <w:rPr>
          <w:w w:val="80"/>
        </w:rPr>
        <w:t>los</w:t>
      </w:r>
      <w:r>
        <w:rPr>
          <w:spacing w:val="8"/>
          <w:w w:val="80"/>
        </w:rPr>
        <w:t xml:space="preserve"> </w:t>
      </w:r>
      <w:r>
        <w:rPr>
          <w:w w:val="80"/>
        </w:rPr>
        <w:t>requerimientos</w:t>
      </w:r>
      <w:r>
        <w:rPr>
          <w:spacing w:val="8"/>
          <w:w w:val="80"/>
        </w:rPr>
        <w:t xml:space="preserve"> </w:t>
      </w:r>
      <w:r>
        <w:rPr>
          <w:w w:val="80"/>
        </w:rPr>
        <w:t>técnicos</w:t>
      </w:r>
      <w:r>
        <w:rPr>
          <w:spacing w:val="11"/>
          <w:w w:val="80"/>
        </w:rPr>
        <w:t xml:space="preserve"> </w:t>
      </w:r>
      <w:r>
        <w:rPr>
          <w:w w:val="80"/>
        </w:rPr>
        <w:t>la</w:t>
      </w:r>
      <w:r>
        <w:rPr>
          <w:spacing w:val="8"/>
          <w:w w:val="80"/>
        </w:rPr>
        <w:t xml:space="preserve"> </w:t>
      </w:r>
      <w:r>
        <w:rPr>
          <w:w w:val="80"/>
        </w:rPr>
        <w:t>metodología</w:t>
      </w:r>
      <w:r>
        <w:rPr>
          <w:spacing w:val="9"/>
          <w:w w:val="80"/>
        </w:rPr>
        <w:t xml:space="preserve"> </w:t>
      </w:r>
      <w:r>
        <w:rPr>
          <w:w w:val="80"/>
        </w:rPr>
        <w:t>exacta</w:t>
      </w:r>
      <w:r>
        <w:rPr>
          <w:spacing w:val="8"/>
          <w:w w:val="80"/>
        </w:rPr>
        <w:t xml:space="preserve"> </w:t>
      </w:r>
      <w:r>
        <w:rPr>
          <w:w w:val="80"/>
        </w:rPr>
        <w:t>para</w:t>
      </w:r>
      <w:r>
        <w:rPr>
          <w:spacing w:val="8"/>
          <w:w w:val="80"/>
        </w:rPr>
        <w:t xml:space="preserve"> </w:t>
      </w:r>
      <w:r>
        <w:rPr>
          <w:w w:val="80"/>
        </w:rPr>
        <w:t>la</w:t>
      </w:r>
      <w:r>
        <w:rPr>
          <w:spacing w:val="9"/>
          <w:w w:val="80"/>
        </w:rPr>
        <w:t xml:space="preserve"> </w:t>
      </w:r>
      <w:r>
        <w:rPr>
          <w:w w:val="80"/>
        </w:rPr>
        <w:t>ejecución</w:t>
      </w:r>
      <w:r>
        <w:rPr>
          <w:spacing w:val="9"/>
          <w:w w:val="80"/>
        </w:rPr>
        <w:t xml:space="preserve"> </w:t>
      </w:r>
      <w:r>
        <w:rPr>
          <w:w w:val="80"/>
        </w:rPr>
        <w:t>de</w:t>
      </w:r>
      <w:r>
        <w:rPr>
          <w:spacing w:val="12"/>
          <w:w w:val="80"/>
        </w:rPr>
        <w:t xml:space="preserve"> </w:t>
      </w:r>
      <w:r>
        <w:rPr>
          <w:w w:val="80"/>
        </w:rPr>
        <w:t>la</w:t>
      </w:r>
      <w:r>
        <w:rPr>
          <w:spacing w:val="8"/>
          <w:w w:val="80"/>
        </w:rPr>
        <w:t xml:space="preserve"> </w:t>
      </w:r>
      <w:r>
        <w:rPr>
          <w:w w:val="80"/>
        </w:rPr>
        <w:t>consultoría,</w:t>
      </w:r>
      <w:r>
        <w:rPr>
          <w:spacing w:val="9"/>
          <w:w w:val="80"/>
        </w:rPr>
        <w:t xml:space="preserve"> </w:t>
      </w:r>
      <w:r>
        <w:rPr>
          <w:w w:val="80"/>
        </w:rPr>
        <w:t>así</w:t>
      </w:r>
      <w:r>
        <w:rPr>
          <w:spacing w:val="9"/>
          <w:w w:val="80"/>
        </w:rPr>
        <w:t xml:space="preserve"> </w:t>
      </w:r>
      <w:r>
        <w:rPr>
          <w:w w:val="80"/>
        </w:rPr>
        <w:t>como</w:t>
      </w:r>
      <w:r>
        <w:rPr>
          <w:spacing w:val="7"/>
          <w:w w:val="80"/>
        </w:rPr>
        <w:t xml:space="preserve"> </w:t>
      </w:r>
      <w:r>
        <w:rPr>
          <w:w w:val="80"/>
        </w:rPr>
        <w:t>el</w:t>
      </w:r>
      <w:r>
        <w:rPr>
          <w:spacing w:val="19"/>
          <w:w w:val="80"/>
        </w:rPr>
        <w:t xml:space="preserve"> </w:t>
      </w:r>
      <w:r>
        <w:rPr>
          <w:w w:val="80"/>
        </w:rPr>
        <w:t>plan</w:t>
      </w:r>
      <w:r>
        <w:rPr>
          <w:spacing w:val="1"/>
          <w:w w:val="80"/>
        </w:rPr>
        <w:t xml:space="preserve"> </w:t>
      </w:r>
      <w:r>
        <w:rPr>
          <w:w w:val="80"/>
        </w:rPr>
        <w:t>y cargas de trabajo para la misma, se exigirá la presentación de una Propuesta Técnica, por el sistema del concurso de méritos</w:t>
      </w:r>
      <w:r>
        <w:rPr>
          <w:spacing w:val="1"/>
          <w:w w:val="80"/>
        </w:rPr>
        <w:t xml:space="preserve"> </w:t>
      </w:r>
      <w:r>
        <w:rPr>
          <w:w w:val="90"/>
        </w:rPr>
        <w:t>abierto.</w:t>
      </w:r>
    </w:p>
    <w:p w14:paraId="6B55D5A9" w14:textId="77777777" w:rsidR="004B70B0" w:rsidRDefault="004B70B0">
      <w:pPr>
        <w:pStyle w:val="Textoindependiente"/>
      </w:pPr>
    </w:p>
    <w:p w14:paraId="56F2B545" w14:textId="77777777" w:rsidR="004B70B0" w:rsidRDefault="006331C2">
      <w:pPr>
        <w:pStyle w:val="Textoindependiente"/>
        <w:ind w:left="542" w:right="471"/>
        <w:jc w:val="both"/>
      </w:pPr>
      <w:r>
        <w:rPr>
          <w:w w:val="80"/>
        </w:rPr>
        <w:t>Con la liquidación de los Distritos de Obras Públicas que venían operando en cada departamento del país, dependientes del extinto</w:t>
      </w:r>
      <w:r>
        <w:rPr>
          <w:spacing w:val="1"/>
          <w:w w:val="80"/>
        </w:rPr>
        <w:t xml:space="preserve"> </w:t>
      </w:r>
      <w:r>
        <w:rPr>
          <w:w w:val="80"/>
        </w:rPr>
        <w:t>Ministerio de Obras Públicas y Transporte y la creación de las Direcciones Territoriales del Instituto Nacional de Vías, la planta de</w:t>
      </w:r>
      <w:r>
        <w:rPr>
          <w:spacing w:val="1"/>
          <w:w w:val="80"/>
        </w:rPr>
        <w:t xml:space="preserve"> </w:t>
      </w:r>
      <w:r>
        <w:rPr>
          <w:w w:val="80"/>
        </w:rPr>
        <w:t>personal se redujo y por</w:t>
      </w:r>
      <w:r>
        <w:rPr>
          <w:spacing w:val="33"/>
        </w:rPr>
        <w:t xml:space="preserve"> </w:t>
      </w:r>
      <w:r>
        <w:rPr>
          <w:w w:val="80"/>
        </w:rPr>
        <w:t>lo tanto</w:t>
      </w:r>
      <w:r>
        <w:rPr>
          <w:spacing w:val="33"/>
        </w:rPr>
        <w:t xml:space="preserve"> </w:t>
      </w:r>
      <w:r>
        <w:rPr>
          <w:w w:val="80"/>
        </w:rPr>
        <w:t>el apoyo logístico, pero se continuó con la obligatoriedad de atender el mantenimiento de la</w:t>
      </w:r>
      <w:r>
        <w:rPr>
          <w:spacing w:val="34"/>
        </w:rPr>
        <w:t xml:space="preserve"> </w:t>
      </w:r>
      <w:r>
        <w:rPr>
          <w:w w:val="80"/>
        </w:rPr>
        <w:t>red</w:t>
      </w:r>
      <w:r>
        <w:rPr>
          <w:spacing w:val="1"/>
          <w:w w:val="80"/>
        </w:rPr>
        <w:t xml:space="preserve"> </w:t>
      </w:r>
      <w:r>
        <w:rPr>
          <w:spacing w:val="-1"/>
          <w:w w:val="85"/>
        </w:rPr>
        <w:t xml:space="preserve">vial nacional principal </w:t>
      </w:r>
      <w:r>
        <w:rPr>
          <w:w w:val="85"/>
        </w:rPr>
        <w:t>a su cargo, en aras de prevenir el detrimento patrimonial y asegurar la transitabilidad vehicular segura y</w:t>
      </w:r>
      <w:r>
        <w:rPr>
          <w:spacing w:val="-45"/>
          <w:w w:val="85"/>
        </w:rPr>
        <w:t xml:space="preserve"> </w:t>
      </w:r>
      <w:r>
        <w:rPr>
          <w:w w:val="80"/>
        </w:rPr>
        <w:t>eficaz, que garantice el desarrollo del país. Por esta razón es indispensable contar con el apoyo de los Administradores Viales,</w:t>
      </w:r>
      <w:r>
        <w:rPr>
          <w:spacing w:val="1"/>
          <w:w w:val="80"/>
        </w:rPr>
        <w:t xml:space="preserve"> </w:t>
      </w:r>
      <w:r>
        <w:rPr>
          <w:spacing w:val="-1"/>
          <w:w w:val="85"/>
        </w:rPr>
        <w:t xml:space="preserve">quienes a través de su labor monitorean, evalúan y diagnostican permanentemente </w:t>
      </w:r>
      <w:r>
        <w:rPr>
          <w:w w:val="85"/>
        </w:rPr>
        <w:t>el estado de las vías, planteando acciones</w:t>
      </w:r>
      <w:r>
        <w:rPr>
          <w:spacing w:val="-46"/>
          <w:w w:val="85"/>
        </w:rPr>
        <w:t xml:space="preserve"> </w:t>
      </w:r>
      <w:r>
        <w:rPr>
          <w:w w:val="80"/>
        </w:rPr>
        <w:t>preventivas</w:t>
      </w:r>
      <w:r>
        <w:rPr>
          <w:spacing w:val="2"/>
          <w:w w:val="80"/>
        </w:rPr>
        <w:t xml:space="preserve"> </w:t>
      </w:r>
      <w:r>
        <w:rPr>
          <w:w w:val="80"/>
        </w:rPr>
        <w:t>y</w:t>
      </w:r>
      <w:r>
        <w:rPr>
          <w:spacing w:val="2"/>
          <w:w w:val="80"/>
        </w:rPr>
        <w:t xml:space="preserve"> </w:t>
      </w:r>
      <w:r>
        <w:rPr>
          <w:w w:val="80"/>
        </w:rPr>
        <w:t>correctivas,</w:t>
      </w:r>
      <w:r>
        <w:rPr>
          <w:spacing w:val="3"/>
          <w:w w:val="80"/>
        </w:rPr>
        <w:t xml:space="preserve"> </w:t>
      </w:r>
      <w:r>
        <w:rPr>
          <w:w w:val="80"/>
        </w:rPr>
        <w:t>logrando</w:t>
      </w:r>
      <w:r>
        <w:rPr>
          <w:spacing w:val="2"/>
          <w:w w:val="80"/>
        </w:rPr>
        <w:t xml:space="preserve"> </w:t>
      </w:r>
      <w:r>
        <w:rPr>
          <w:w w:val="80"/>
        </w:rPr>
        <w:t>una</w:t>
      </w:r>
      <w:r>
        <w:rPr>
          <w:spacing w:val="3"/>
          <w:w w:val="80"/>
        </w:rPr>
        <w:t xml:space="preserve"> </w:t>
      </w:r>
      <w:r>
        <w:rPr>
          <w:w w:val="80"/>
        </w:rPr>
        <w:t>reducción</w:t>
      </w:r>
      <w:r>
        <w:rPr>
          <w:spacing w:val="3"/>
          <w:w w:val="80"/>
        </w:rPr>
        <w:t xml:space="preserve"> </w:t>
      </w:r>
      <w:r>
        <w:rPr>
          <w:w w:val="80"/>
        </w:rPr>
        <w:t>en</w:t>
      </w:r>
      <w:r>
        <w:rPr>
          <w:spacing w:val="3"/>
          <w:w w:val="80"/>
        </w:rPr>
        <w:t xml:space="preserve"> </w:t>
      </w:r>
      <w:r>
        <w:rPr>
          <w:w w:val="80"/>
        </w:rPr>
        <w:t>los</w:t>
      </w:r>
      <w:r>
        <w:rPr>
          <w:spacing w:val="2"/>
          <w:w w:val="80"/>
        </w:rPr>
        <w:t xml:space="preserve"> </w:t>
      </w:r>
      <w:r>
        <w:rPr>
          <w:w w:val="80"/>
        </w:rPr>
        <w:t>costos</w:t>
      </w:r>
      <w:r>
        <w:rPr>
          <w:spacing w:val="2"/>
          <w:w w:val="80"/>
        </w:rPr>
        <w:t xml:space="preserve"> </w:t>
      </w:r>
      <w:r>
        <w:rPr>
          <w:w w:val="80"/>
        </w:rPr>
        <w:t>de</w:t>
      </w:r>
      <w:r>
        <w:rPr>
          <w:spacing w:val="5"/>
          <w:w w:val="80"/>
        </w:rPr>
        <w:t xml:space="preserve"> </w:t>
      </w:r>
      <w:r>
        <w:rPr>
          <w:w w:val="80"/>
        </w:rPr>
        <w:t>mantenimiento</w:t>
      </w:r>
      <w:r>
        <w:rPr>
          <w:spacing w:val="3"/>
          <w:w w:val="80"/>
        </w:rPr>
        <w:t xml:space="preserve"> </w:t>
      </w:r>
      <w:r>
        <w:rPr>
          <w:w w:val="80"/>
        </w:rPr>
        <w:t>y</w:t>
      </w:r>
      <w:r>
        <w:rPr>
          <w:spacing w:val="2"/>
          <w:w w:val="80"/>
        </w:rPr>
        <w:t xml:space="preserve"> </w:t>
      </w:r>
      <w:r>
        <w:rPr>
          <w:w w:val="80"/>
        </w:rPr>
        <w:t>conservación</w:t>
      </w:r>
      <w:r>
        <w:rPr>
          <w:spacing w:val="2"/>
          <w:w w:val="80"/>
        </w:rPr>
        <w:t xml:space="preserve"> </w:t>
      </w:r>
      <w:r>
        <w:rPr>
          <w:w w:val="80"/>
        </w:rPr>
        <w:t>de</w:t>
      </w:r>
      <w:r>
        <w:rPr>
          <w:spacing w:val="6"/>
          <w:w w:val="80"/>
        </w:rPr>
        <w:t xml:space="preserve"> </w:t>
      </w:r>
      <w:r>
        <w:rPr>
          <w:w w:val="80"/>
        </w:rPr>
        <w:t>éstas.</w:t>
      </w:r>
    </w:p>
    <w:p w14:paraId="38210217" w14:textId="77777777" w:rsidR="004B70B0" w:rsidRDefault="004B70B0">
      <w:pPr>
        <w:pStyle w:val="Textoindependiente"/>
        <w:spacing w:before="8"/>
        <w:rPr>
          <w:sz w:val="19"/>
        </w:rPr>
      </w:pPr>
    </w:p>
    <w:p w14:paraId="655A0704" w14:textId="77777777" w:rsidR="004B70B0" w:rsidRDefault="006331C2">
      <w:pPr>
        <w:pStyle w:val="Textoindependiente"/>
        <w:ind w:left="542" w:right="473"/>
        <w:jc w:val="both"/>
      </w:pPr>
      <w:r>
        <w:rPr>
          <w:w w:val="80"/>
        </w:rPr>
        <w:t>Ante</w:t>
      </w:r>
      <w:r>
        <w:rPr>
          <w:spacing w:val="5"/>
          <w:w w:val="80"/>
        </w:rPr>
        <w:t xml:space="preserve"> </w:t>
      </w:r>
      <w:r>
        <w:rPr>
          <w:w w:val="80"/>
        </w:rPr>
        <w:t>este</w:t>
      </w:r>
      <w:r>
        <w:rPr>
          <w:spacing w:val="7"/>
          <w:w w:val="80"/>
        </w:rPr>
        <w:t xml:space="preserve"> </w:t>
      </w:r>
      <w:r>
        <w:rPr>
          <w:w w:val="80"/>
        </w:rPr>
        <w:t>imperativo</w:t>
      </w:r>
      <w:r>
        <w:rPr>
          <w:spacing w:val="5"/>
          <w:w w:val="80"/>
        </w:rPr>
        <w:t xml:space="preserve"> </w:t>
      </w:r>
      <w:r>
        <w:rPr>
          <w:w w:val="80"/>
        </w:rPr>
        <w:t>legal,</w:t>
      </w:r>
      <w:r>
        <w:rPr>
          <w:spacing w:val="6"/>
          <w:w w:val="80"/>
        </w:rPr>
        <w:t xml:space="preserve"> </w:t>
      </w:r>
      <w:r>
        <w:rPr>
          <w:w w:val="80"/>
        </w:rPr>
        <w:t>la</w:t>
      </w:r>
      <w:r>
        <w:rPr>
          <w:spacing w:val="4"/>
          <w:w w:val="80"/>
        </w:rPr>
        <w:t xml:space="preserve"> </w:t>
      </w:r>
      <w:r>
        <w:rPr>
          <w:w w:val="80"/>
        </w:rPr>
        <w:t>entidad</w:t>
      </w:r>
      <w:r>
        <w:rPr>
          <w:spacing w:val="6"/>
          <w:w w:val="80"/>
        </w:rPr>
        <w:t xml:space="preserve"> </w:t>
      </w:r>
      <w:r>
        <w:rPr>
          <w:w w:val="80"/>
        </w:rPr>
        <w:t>encuentra</w:t>
      </w:r>
      <w:r>
        <w:rPr>
          <w:spacing w:val="5"/>
          <w:w w:val="80"/>
        </w:rPr>
        <w:t xml:space="preserve"> </w:t>
      </w:r>
      <w:r>
        <w:rPr>
          <w:w w:val="80"/>
        </w:rPr>
        <w:t>necesario</w:t>
      </w:r>
      <w:r>
        <w:rPr>
          <w:spacing w:val="6"/>
          <w:w w:val="80"/>
        </w:rPr>
        <w:t xml:space="preserve"> </w:t>
      </w:r>
      <w:r>
        <w:rPr>
          <w:w w:val="80"/>
        </w:rPr>
        <w:t>y</w:t>
      </w:r>
      <w:r>
        <w:rPr>
          <w:spacing w:val="4"/>
          <w:w w:val="80"/>
        </w:rPr>
        <w:t xml:space="preserve"> </w:t>
      </w:r>
      <w:r>
        <w:rPr>
          <w:w w:val="80"/>
        </w:rPr>
        <w:t>conveniente</w:t>
      </w:r>
      <w:r>
        <w:rPr>
          <w:spacing w:val="5"/>
          <w:w w:val="80"/>
        </w:rPr>
        <w:t xml:space="preserve"> </w:t>
      </w:r>
      <w:r>
        <w:rPr>
          <w:w w:val="80"/>
        </w:rPr>
        <w:t>adelantar</w:t>
      </w:r>
      <w:r>
        <w:rPr>
          <w:spacing w:val="5"/>
          <w:w w:val="80"/>
        </w:rPr>
        <w:t xml:space="preserve"> </w:t>
      </w:r>
      <w:r>
        <w:rPr>
          <w:w w:val="80"/>
        </w:rPr>
        <w:t>un</w:t>
      </w:r>
      <w:r>
        <w:rPr>
          <w:spacing w:val="5"/>
          <w:w w:val="80"/>
        </w:rPr>
        <w:t xml:space="preserve"> </w:t>
      </w:r>
      <w:r>
        <w:rPr>
          <w:w w:val="80"/>
        </w:rPr>
        <w:t>proceso</w:t>
      </w:r>
      <w:r>
        <w:rPr>
          <w:spacing w:val="8"/>
          <w:w w:val="80"/>
        </w:rPr>
        <w:t xml:space="preserve"> </w:t>
      </w:r>
      <w:r>
        <w:rPr>
          <w:w w:val="80"/>
        </w:rPr>
        <w:t>de</w:t>
      </w:r>
      <w:r>
        <w:rPr>
          <w:spacing w:val="5"/>
          <w:w w:val="80"/>
        </w:rPr>
        <w:t xml:space="preserve"> </w:t>
      </w:r>
      <w:r>
        <w:rPr>
          <w:w w:val="80"/>
        </w:rPr>
        <w:t>selección</w:t>
      </w:r>
      <w:r>
        <w:rPr>
          <w:spacing w:val="5"/>
          <w:w w:val="80"/>
        </w:rPr>
        <w:t xml:space="preserve"> </w:t>
      </w:r>
      <w:r>
        <w:rPr>
          <w:w w:val="80"/>
        </w:rPr>
        <w:t>para</w:t>
      </w:r>
      <w:r>
        <w:rPr>
          <w:spacing w:val="5"/>
          <w:w w:val="80"/>
        </w:rPr>
        <w:t xml:space="preserve"> </w:t>
      </w:r>
      <w:r>
        <w:rPr>
          <w:w w:val="80"/>
        </w:rPr>
        <w:t>la</w:t>
      </w:r>
      <w:r>
        <w:rPr>
          <w:spacing w:val="8"/>
          <w:w w:val="80"/>
        </w:rPr>
        <w:t xml:space="preserve"> </w:t>
      </w:r>
      <w:r>
        <w:rPr>
          <w:w w:val="80"/>
        </w:rPr>
        <w:t>escogencia</w:t>
      </w:r>
      <w:r>
        <w:rPr>
          <w:spacing w:val="13"/>
          <w:w w:val="80"/>
        </w:rPr>
        <w:t xml:space="preserve"> </w:t>
      </w:r>
      <w:r>
        <w:rPr>
          <w:w w:val="80"/>
        </w:rPr>
        <w:t>de</w:t>
      </w:r>
      <w:r>
        <w:rPr>
          <w:spacing w:val="1"/>
          <w:w w:val="80"/>
        </w:rPr>
        <w:t xml:space="preserve"> </w:t>
      </w:r>
      <w:r>
        <w:rPr>
          <w:w w:val="90"/>
        </w:rPr>
        <w:t>la</w:t>
      </w:r>
      <w:r>
        <w:rPr>
          <w:spacing w:val="-9"/>
          <w:w w:val="90"/>
        </w:rPr>
        <w:t xml:space="preserve"> </w:t>
      </w:r>
      <w:r>
        <w:rPr>
          <w:w w:val="90"/>
        </w:rPr>
        <w:t>persona</w:t>
      </w:r>
      <w:r>
        <w:rPr>
          <w:spacing w:val="-9"/>
          <w:w w:val="90"/>
        </w:rPr>
        <w:t xml:space="preserve"> </w:t>
      </w:r>
      <w:r>
        <w:rPr>
          <w:w w:val="90"/>
        </w:rPr>
        <w:t>que</w:t>
      </w:r>
      <w:r>
        <w:rPr>
          <w:spacing w:val="-8"/>
          <w:w w:val="90"/>
        </w:rPr>
        <w:t xml:space="preserve"> </w:t>
      </w:r>
      <w:r>
        <w:rPr>
          <w:w w:val="90"/>
        </w:rPr>
        <w:t>realizará</w:t>
      </w:r>
      <w:r>
        <w:rPr>
          <w:spacing w:val="-9"/>
          <w:w w:val="90"/>
        </w:rPr>
        <w:t xml:space="preserve"> </w:t>
      </w:r>
      <w:r>
        <w:rPr>
          <w:w w:val="90"/>
        </w:rPr>
        <w:t>las</w:t>
      </w:r>
      <w:r>
        <w:rPr>
          <w:spacing w:val="-9"/>
          <w:w w:val="90"/>
        </w:rPr>
        <w:t xml:space="preserve"> </w:t>
      </w:r>
      <w:r>
        <w:rPr>
          <w:w w:val="90"/>
        </w:rPr>
        <w:t>labores</w:t>
      </w:r>
      <w:r>
        <w:rPr>
          <w:spacing w:val="-9"/>
          <w:w w:val="90"/>
        </w:rPr>
        <w:t xml:space="preserve"> </w:t>
      </w:r>
      <w:r>
        <w:rPr>
          <w:w w:val="90"/>
        </w:rPr>
        <w:t>de</w:t>
      </w:r>
      <w:r>
        <w:rPr>
          <w:spacing w:val="-9"/>
          <w:w w:val="90"/>
        </w:rPr>
        <w:t xml:space="preserve"> </w:t>
      </w:r>
      <w:r>
        <w:rPr>
          <w:w w:val="90"/>
        </w:rPr>
        <w:t>Administración</w:t>
      </w:r>
      <w:r>
        <w:rPr>
          <w:spacing w:val="-6"/>
          <w:w w:val="90"/>
        </w:rPr>
        <w:t xml:space="preserve"> </w:t>
      </w:r>
      <w:r>
        <w:rPr>
          <w:w w:val="90"/>
        </w:rPr>
        <w:t>Vial.</w:t>
      </w:r>
    </w:p>
    <w:p w14:paraId="49CC1C6A" w14:textId="77777777" w:rsidR="004B70B0" w:rsidRDefault="004B70B0">
      <w:pPr>
        <w:pStyle w:val="Textoindependiente"/>
        <w:spacing w:before="8"/>
        <w:rPr>
          <w:sz w:val="19"/>
        </w:rPr>
      </w:pPr>
    </w:p>
    <w:p w14:paraId="366AE0EE" w14:textId="77777777" w:rsidR="004B70B0" w:rsidRDefault="006331C2">
      <w:pPr>
        <w:pStyle w:val="Textoindependiente"/>
        <w:ind w:left="542" w:right="468"/>
        <w:jc w:val="both"/>
      </w:pPr>
      <w:r>
        <w:rPr>
          <w:w w:val="80"/>
        </w:rPr>
        <w:t>Como</w:t>
      </w:r>
      <w:r>
        <w:rPr>
          <w:spacing w:val="14"/>
          <w:w w:val="80"/>
        </w:rPr>
        <w:t xml:space="preserve"> </w:t>
      </w:r>
      <w:r>
        <w:rPr>
          <w:w w:val="80"/>
        </w:rPr>
        <w:t>la</w:t>
      </w:r>
      <w:r>
        <w:rPr>
          <w:spacing w:val="15"/>
          <w:w w:val="80"/>
        </w:rPr>
        <w:t xml:space="preserve"> </w:t>
      </w:r>
      <w:r>
        <w:rPr>
          <w:w w:val="80"/>
        </w:rPr>
        <w:t>entidad</w:t>
      </w:r>
      <w:r>
        <w:rPr>
          <w:spacing w:val="15"/>
          <w:w w:val="80"/>
        </w:rPr>
        <w:t xml:space="preserve"> </w:t>
      </w:r>
      <w:r>
        <w:rPr>
          <w:w w:val="80"/>
        </w:rPr>
        <w:t>suministrará</w:t>
      </w:r>
      <w:r>
        <w:rPr>
          <w:spacing w:val="14"/>
          <w:w w:val="80"/>
        </w:rPr>
        <w:t xml:space="preserve"> </w:t>
      </w:r>
      <w:r>
        <w:rPr>
          <w:w w:val="80"/>
        </w:rPr>
        <w:t>en</w:t>
      </w:r>
      <w:r>
        <w:rPr>
          <w:spacing w:val="13"/>
          <w:w w:val="80"/>
        </w:rPr>
        <w:t xml:space="preserve"> </w:t>
      </w:r>
      <w:r>
        <w:rPr>
          <w:w w:val="80"/>
        </w:rPr>
        <w:t>los</w:t>
      </w:r>
      <w:r>
        <w:rPr>
          <w:spacing w:val="13"/>
          <w:w w:val="80"/>
        </w:rPr>
        <w:t xml:space="preserve"> </w:t>
      </w:r>
      <w:r>
        <w:rPr>
          <w:w w:val="80"/>
        </w:rPr>
        <w:t>requerimientos</w:t>
      </w:r>
      <w:r>
        <w:rPr>
          <w:spacing w:val="14"/>
          <w:w w:val="80"/>
        </w:rPr>
        <w:t xml:space="preserve"> </w:t>
      </w:r>
      <w:r>
        <w:rPr>
          <w:w w:val="80"/>
        </w:rPr>
        <w:t>técnicos</w:t>
      </w:r>
      <w:r>
        <w:rPr>
          <w:spacing w:val="13"/>
          <w:w w:val="80"/>
        </w:rPr>
        <w:t xml:space="preserve"> </w:t>
      </w:r>
      <w:r>
        <w:rPr>
          <w:w w:val="80"/>
        </w:rPr>
        <w:t>la</w:t>
      </w:r>
      <w:r>
        <w:rPr>
          <w:spacing w:val="15"/>
          <w:w w:val="80"/>
        </w:rPr>
        <w:t xml:space="preserve"> </w:t>
      </w:r>
      <w:r>
        <w:rPr>
          <w:w w:val="80"/>
        </w:rPr>
        <w:t>metodología</w:t>
      </w:r>
      <w:r>
        <w:rPr>
          <w:spacing w:val="15"/>
          <w:w w:val="80"/>
        </w:rPr>
        <w:t xml:space="preserve"> </w:t>
      </w:r>
      <w:r>
        <w:rPr>
          <w:w w:val="80"/>
        </w:rPr>
        <w:t>exacta</w:t>
      </w:r>
      <w:r>
        <w:rPr>
          <w:spacing w:val="15"/>
          <w:w w:val="80"/>
        </w:rPr>
        <w:t xml:space="preserve"> </w:t>
      </w:r>
      <w:r>
        <w:rPr>
          <w:w w:val="80"/>
        </w:rPr>
        <w:t>para</w:t>
      </w:r>
      <w:r>
        <w:rPr>
          <w:spacing w:val="14"/>
          <w:w w:val="80"/>
        </w:rPr>
        <w:t xml:space="preserve"> </w:t>
      </w:r>
      <w:r>
        <w:rPr>
          <w:w w:val="80"/>
        </w:rPr>
        <w:t>la</w:t>
      </w:r>
      <w:r>
        <w:rPr>
          <w:spacing w:val="15"/>
          <w:w w:val="80"/>
        </w:rPr>
        <w:t xml:space="preserve"> </w:t>
      </w:r>
      <w:r>
        <w:rPr>
          <w:w w:val="80"/>
        </w:rPr>
        <w:t>ejecución</w:t>
      </w:r>
      <w:r>
        <w:rPr>
          <w:spacing w:val="15"/>
          <w:w w:val="80"/>
        </w:rPr>
        <w:t xml:space="preserve"> </w:t>
      </w:r>
      <w:r>
        <w:rPr>
          <w:w w:val="80"/>
        </w:rPr>
        <w:t>de</w:t>
      </w:r>
      <w:r>
        <w:rPr>
          <w:spacing w:val="14"/>
          <w:w w:val="80"/>
        </w:rPr>
        <w:t xml:space="preserve"> </w:t>
      </w:r>
      <w:r>
        <w:rPr>
          <w:w w:val="80"/>
        </w:rPr>
        <w:t>la</w:t>
      </w:r>
      <w:r>
        <w:rPr>
          <w:spacing w:val="15"/>
          <w:w w:val="80"/>
        </w:rPr>
        <w:t xml:space="preserve"> </w:t>
      </w:r>
      <w:r>
        <w:rPr>
          <w:w w:val="80"/>
        </w:rPr>
        <w:t>consultoría,</w:t>
      </w:r>
      <w:r>
        <w:rPr>
          <w:spacing w:val="15"/>
          <w:w w:val="80"/>
        </w:rPr>
        <w:t xml:space="preserve"> </w:t>
      </w:r>
      <w:r>
        <w:rPr>
          <w:w w:val="80"/>
        </w:rPr>
        <w:t>así</w:t>
      </w:r>
      <w:r>
        <w:rPr>
          <w:spacing w:val="12"/>
          <w:w w:val="80"/>
        </w:rPr>
        <w:t xml:space="preserve"> </w:t>
      </w:r>
      <w:r>
        <w:rPr>
          <w:w w:val="80"/>
        </w:rPr>
        <w:t>como</w:t>
      </w:r>
      <w:r>
        <w:rPr>
          <w:spacing w:val="1"/>
          <w:w w:val="80"/>
        </w:rPr>
        <w:t xml:space="preserve"> </w:t>
      </w:r>
      <w:r>
        <w:rPr>
          <w:w w:val="80"/>
        </w:rPr>
        <w:t>el</w:t>
      </w:r>
      <w:r>
        <w:rPr>
          <w:spacing w:val="-2"/>
          <w:w w:val="80"/>
        </w:rPr>
        <w:t xml:space="preserve"> </w:t>
      </w:r>
      <w:r>
        <w:rPr>
          <w:w w:val="80"/>
        </w:rPr>
        <w:t>plan</w:t>
      </w:r>
      <w:r>
        <w:rPr>
          <w:spacing w:val="-1"/>
          <w:w w:val="80"/>
        </w:rPr>
        <w:t xml:space="preserve"> </w:t>
      </w:r>
      <w:r>
        <w:rPr>
          <w:w w:val="80"/>
        </w:rPr>
        <w:t>y</w:t>
      </w:r>
      <w:r>
        <w:rPr>
          <w:spacing w:val="-2"/>
          <w:w w:val="80"/>
        </w:rPr>
        <w:t xml:space="preserve"> </w:t>
      </w:r>
      <w:r>
        <w:rPr>
          <w:w w:val="80"/>
        </w:rPr>
        <w:t>cargas</w:t>
      </w:r>
      <w:r>
        <w:rPr>
          <w:spacing w:val="2"/>
          <w:w w:val="80"/>
        </w:rPr>
        <w:t xml:space="preserve"> </w:t>
      </w:r>
      <w:r>
        <w:rPr>
          <w:w w:val="80"/>
        </w:rPr>
        <w:t>de</w:t>
      </w:r>
      <w:r>
        <w:rPr>
          <w:spacing w:val="-1"/>
          <w:w w:val="80"/>
        </w:rPr>
        <w:t xml:space="preserve"> </w:t>
      </w:r>
      <w:r>
        <w:rPr>
          <w:w w:val="80"/>
        </w:rPr>
        <w:t>trabajo</w:t>
      </w:r>
      <w:r>
        <w:rPr>
          <w:spacing w:val="-1"/>
          <w:w w:val="80"/>
        </w:rPr>
        <w:t xml:space="preserve"> </w:t>
      </w:r>
      <w:r>
        <w:rPr>
          <w:w w:val="80"/>
        </w:rPr>
        <w:t>para la</w:t>
      </w:r>
      <w:r>
        <w:rPr>
          <w:spacing w:val="1"/>
          <w:w w:val="80"/>
        </w:rPr>
        <w:t xml:space="preserve"> </w:t>
      </w:r>
      <w:r>
        <w:rPr>
          <w:w w:val="80"/>
        </w:rPr>
        <w:t>misma, se</w:t>
      </w:r>
      <w:r>
        <w:rPr>
          <w:spacing w:val="-1"/>
          <w:w w:val="80"/>
        </w:rPr>
        <w:t xml:space="preserve"> </w:t>
      </w:r>
      <w:r>
        <w:rPr>
          <w:w w:val="80"/>
        </w:rPr>
        <w:t>exigirá</w:t>
      </w:r>
      <w:r>
        <w:rPr>
          <w:spacing w:val="-1"/>
          <w:w w:val="80"/>
        </w:rPr>
        <w:t xml:space="preserve"> </w:t>
      </w:r>
      <w:r>
        <w:rPr>
          <w:w w:val="80"/>
        </w:rPr>
        <w:t>la</w:t>
      </w:r>
      <w:r>
        <w:rPr>
          <w:spacing w:val="-1"/>
          <w:w w:val="80"/>
        </w:rPr>
        <w:t xml:space="preserve"> </w:t>
      </w:r>
      <w:r>
        <w:rPr>
          <w:w w:val="80"/>
        </w:rPr>
        <w:t>presentación</w:t>
      </w:r>
      <w:r>
        <w:rPr>
          <w:spacing w:val="2"/>
          <w:w w:val="80"/>
        </w:rPr>
        <w:t xml:space="preserve"> </w:t>
      </w:r>
      <w:r>
        <w:rPr>
          <w:w w:val="80"/>
        </w:rPr>
        <w:t>de una</w:t>
      </w:r>
      <w:r>
        <w:rPr>
          <w:spacing w:val="-1"/>
          <w:w w:val="80"/>
        </w:rPr>
        <w:t xml:space="preserve"> </w:t>
      </w:r>
      <w:r>
        <w:rPr>
          <w:w w:val="80"/>
        </w:rPr>
        <w:t>Propuesta</w:t>
      </w:r>
      <w:r>
        <w:rPr>
          <w:spacing w:val="2"/>
          <w:w w:val="80"/>
        </w:rPr>
        <w:t xml:space="preserve"> </w:t>
      </w:r>
      <w:r>
        <w:rPr>
          <w:w w:val="80"/>
        </w:rPr>
        <w:t>Técnica,</w:t>
      </w:r>
      <w:r>
        <w:rPr>
          <w:spacing w:val="-1"/>
          <w:w w:val="80"/>
        </w:rPr>
        <w:t xml:space="preserve"> </w:t>
      </w:r>
      <w:r>
        <w:rPr>
          <w:w w:val="80"/>
        </w:rPr>
        <w:t>por</w:t>
      </w:r>
      <w:r>
        <w:rPr>
          <w:spacing w:val="-1"/>
          <w:w w:val="80"/>
        </w:rPr>
        <w:t xml:space="preserve"> </w:t>
      </w:r>
      <w:r>
        <w:rPr>
          <w:w w:val="80"/>
        </w:rPr>
        <w:t>el</w:t>
      </w:r>
      <w:r>
        <w:rPr>
          <w:spacing w:val="2"/>
          <w:w w:val="80"/>
        </w:rPr>
        <w:t xml:space="preserve"> </w:t>
      </w:r>
      <w:r>
        <w:rPr>
          <w:w w:val="80"/>
        </w:rPr>
        <w:t>sistema</w:t>
      </w:r>
      <w:r>
        <w:rPr>
          <w:spacing w:val="-1"/>
          <w:w w:val="80"/>
        </w:rPr>
        <w:t xml:space="preserve"> </w:t>
      </w:r>
      <w:r>
        <w:rPr>
          <w:w w:val="80"/>
        </w:rPr>
        <w:t>del</w:t>
      </w:r>
      <w:r>
        <w:rPr>
          <w:spacing w:val="2"/>
          <w:w w:val="80"/>
        </w:rPr>
        <w:t xml:space="preserve"> </w:t>
      </w:r>
      <w:r>
        <w:rPr>
          <w:w w:val="80"/>
        </w:rPr>
        <w:t>concurso</w:t>
      </w:r>
      <w:r>
        <w:rPr>
          <w:spacing w:val="-1"/>
          <w:w w:val="80"/>
        </w:rPr>
        <w:t xml:space="preserve"> </w:t>
      </w:r>
      <w:r>
        <w:rPr>
          <w:w w:val="80"/>
        </w:rPr>
        <w:t>abierto.</w:t>
      </w:r>
    </w:p>
    <w:p w14:paraId="3D43DCCF" w14:textId="77777777" w:rsidR="004B70B0" w:rsidRDefault="004B70B0">
      <w:pPr>
        <w:pStyle w:val="Textoindependiente"/>
        <w:spacing w:before="4"/>
        <w:rPr>
          <w:sz w:val="21"/>
        </w:rPr>
      </w:pPr>
    </w:p>
    <w:p w14:paraId="52A14944" w14:textId="52539F59" w:rsidR="004B70B0" w:rsidRDefault="006331C2" w:rsidP="005B778B">
      <w:pPr>
        <w:pStyle w:val="Ttulo2"/>
      </w:pPr>
      <w:r>
        <w:rPr>
          <w:rFonts w:ascii="Arial MT" w:hAnsi="Arial MT"/>
          <w:b w:val="0"/>
          <w:spacing w:val="-1"/>
          <w:w w:val="85"/>
        </w:rPr>
        <w:t>El</w:t>
      </w:r>
      <w:r>
        <w:rPr>
          <w:rFonts w:ascii="Arial MT" w:hAnsi="Arial MT"/>
          <w:b w:val="0"/>
          <w:spacing w:val="-5"/>
          <w:w w:val="85"/>
        </w:rPr>
        <w:t xml:space="preserve"> </w:t>
      </w:r>
      <w:r>
        <w:rPr>
          <w:rFonts w:ascii="Arial MT" w:hAnsi="Arial MT"/>
          <w:b w:val="0"/>
          <w:spacing w:val="-1"/>
          <w:w w:val="85"/>
        </w:rPr>
        <w:t>Proyecto</w:t>
      </w:r>
      <w:r>
        <w:rPr>
          <w:rFonts w:ascii="Arial MT" w:hAnsi="Arial MT"/>
          <w:b w:val="0"/>
          <w:spacing w:val="-3"/>
          <w:w w:val="85"/>
        </w:rPr>
        <w:t xml:space="preserve"> </w:t>
      </w:r>
      <w:r>
        <w:rPr>
          <w:rFonts w:ascii="Arial MT" w:hAnsi="Arial MT"/>
          <w:b w:val="0"/>
          <w:spacing w:val="-1"/>
          <w:w w:val="85"/>
        </w:rPr>
        <w:t>a</w:t>
      </w:r>
      <w:r>
        <w:rPr>
          <w:rFonts w:ascii="Arial MT" w:hAnsi="Arial MT"/>
          <w:b w:val="0"/>
          <w:spacing w:val="-4"/>
          <w:w w:val="85"/>
        </w:rPr>
        <w:t xml:space="preserve"> </w:t>
      </w:r>
      <w:r>
        <w:rPr>
          <w:rFonts w:ascii="Arial MT" w:hAnsi="Arial MT"/>
          <w:b w:val="0"/>
          <w:spacing w:val="-1"/>
          <w:w w:val="85"/>
        </w:rPr>
        <w:t>contratar</w:t>
      </w:r>
      <w:r>
        <w:rPr>
          <w:rFonts w:ascii="Arial MT" w:hAnsi="Arial MT"/>
          <w:b w:val="0"/>
          <w:spacing w:val="-3"/>
          <w:w w:val="85"/>
        </w:rPr>
        <w:t xml:space="preserve"> </w:t>
      </w:r>
      <w:r>
        <w:rPr>
          <w:rFonts w:ascii="Arial MT" w:hAnsi="Arial MT"/>
          <w:b w:val="0"/>
          <w:spacing w:val="-1"/>
          <w:w w:val="85"/>
        </w:rPr>
        <w:t>es:</w:t>
      </w:r>
      <w:r>
        <w:rPr>
          <w:rFonts w:ascii="Arial MT" w:hAnsi="Arial MT"/>
          <w:b w:val="0"/>
          <w:spacing w:val="-2"/>
          <w:w w:val="85"/>
        </w:rPr>
        <w:t xml:space="preserve"> </w:t>
      </w:r>
      <w:r w:rsidR="005B778B">
        <w:rPr>
          <w:w w:val="85"/>
        </w:rPr>
        <w:t>ADMINISTRACIÓN</w:t>
      </w:r>
      <w:r w:rsidR="005B778B">
        <w:rPr>
          <w:spacing w:val="1"/>
          <w:w w:val="85"/>
        </w:rPr>
        <w:t xml:space="preserve"> </w:t>
      </w:r>
      <w:r w:rsidR="005B778B">
        <w:rPr>
          <w:w w:val="85"/>
        </w:rPr>
        <w:t>VIAL</w:t>
      </w:r>
      <w:r w:rsidR="005B778B">
        <w:rPr>
          <w:spacing w:val="1"/>
          <w:w w:val="85"/>
        </w:rPr>
        <w:t xml:space="preserve"> </w:t>
      </w:r>
      <w:r w:rsidR="005B778B">
        <w:rPr>
          <w:w w:val="85"/>
        </w:rPr>
        <w:t>DE</w:t>
      </w:r>
      <w:r w:rsidR="005B778B">
        <w:rPr>
          <w:spacing w:val="1"/>
          <w:w w:val="85"/>
        </w:rPr>
        <w:t xml:space="preserve"> </w:t>
      </w:r>
      <w:r w:rsidR="005B778B">
        <w:rPr>
          <w:w w:val="85"/>
        </w:rPr>
        <w:t>LAS</w:t>
      </w:r>
      <w:r w:rsidR="005B778B">
        <w:rPr>
          <w:spacing w:val="1"/>
          <w:w w:val="85"/>
        </w:rPr>
        <w:t xml:space="preserve"> </w:t>
      </w:r>
      <w:r w:rsidR="005B778B">
        <w:rPr>
          <w:w w:val="85"/>
        </w:rPr>
        <w:t>CARRETERAS</w:t>
      </w:r>
      <w:r w:rsidR="005B778B">
        <w:rPr>
          <w:spacing w:val="1"/>
          <w:w w:val="85"/>
        </w:rPr>
        <w:t xml:space="preserve"> </w:t>
      </w:r>
      <w:r w:rsidR="005B778B">
        <w:rPr>
          <w:w w:val="85"/>
        </w:rPr>
        <w:t>NACIONALES</w:t>
      </w:r>
      <w:r w:rsidR="005B778B">
        <w:rPr>
          <w:spacing w:val="1"/>
          <w:w w:val="85"/>
        </w:rPr>
        <w:t xml:space="preserve"> </w:t>
      </w:r>
      <w:r w:rsidR="005B778B">
        <w:rPr>
          <w:w w:val="85"/>
        </w:rPr>
        <w:t>A</w:t>
      </w:r>
      <w:r w:rsidR="005B778B">
        <w:rPr>
          <w:spacing w:val="1"/>
          <w:w w:val="85"/>
        </w:rPr>
        <w:t xml:space="preserve"> </w:t>
      </w:r>
      <w:r w:rsidR="005B778B">
        <w:rPr>
          <w:w w:val="85"/>
        </w:rPr>
        <w:t>CARGO</w:t>
      </w:r>
      <w:r w:rsidR="005B778B">
        <w:rPr>
          <w:spacing w:val="1"/>
          <w:w w:val="85"/>
        </w:rPr>
        <w:t xml:space="preserve"> </w:t>
      </w:r>
      <w:r w:rsidR="005B778B">
        <w:rPr>
          <w:w w:val="85"/>
        </w:rPr>
        <w:t>DE</w:t>
      </w:r>
      <w:r w:rsidR="005B778B">
        <w:rPr>
          <w:spacing w:val="1"/>
          <w:w w:val="85"/>
        </w:rPr>
        <w:t xml:space="preserve"> </w:t>
      </w:r>
      <w:r w:rsidR="005B778B">
        <w:rPr>
          <w:w w:val="85"/>
        </w:rPr>
        <w:t>INVÍAS,</w:t>
      </w:r>
      <w:r w:rsidR="005B778B">
        <w:rPr>
          <w:spacing w:val="1"/>
          <w:w w:val="85"/>
        </w:rPr>
        <w:t xml:space="preserve"> </w:t>
      </w:r>
      <w:r w:rsidR="005B778B">
        <w:rPr>
          <w:w w:val="85"/>
        </w:rPr>
        <w:t>DE</w:t>
      </w:r>
      <w:r w:rsidR="005B778B">
        <w:rPr>
          <w:spacing w:val="1"/>
          <w:w w:val="85"/>
        </w:rPr>
        <w:t xml:space="preserve"> </w:t>
      </w:r>
      <w:r w:rsidR="005B778B">
        <w:rPr>
          <w:w w:val="85"/>
        </w:rPr>
        <w:t>LAS</w:t>
      </w:r>
      <w:r w:rsidR="005B778B">
        <w:rPr>
          <w:spacing w:val="1"/>
          <w:w w:val="85"/>
        </w:rPr>
        <w:t xml:space="preserve"> </w:t>
      </w:r>
      <w:r w:rsidR="005B778B">
        <w:rPr>
          <w:w w:val="85"/>
        </w:rPr>
        <w:t>DIRECCIÓN</w:t>
      </w:r>
      <w:r w:rsidR="005B778B">
        <w:rPr>
          <w:spacing w:val="1"/>
          <w:w w:val="85"/>
        </w:rPr>
        <w:t xml:space="preserve"> </w:t>
      </w:r>
      <w:r w:rsidR="005B778B">
        <w:rPr>
          <w:w w:val="80"/>
        </w:rPr>
        <w:t>TERRITORIAL</w:t>
      </w:r>
      <w:r w:rsidR="005B778B">
        <w:rPr>
          <w:spacing w:val="8"/>
          <w:w w:val="80"/>
        </w:rPr>
        <w:t xml:space="preserve"> </w:t>
      </w:r>
      <w:r w:rsidR="00225746" w:rsidRPr="00225746">
        <w:rPr>
          <w:w w:val="80"/>
        </w:rPr>
        <w:t xml:space="preserve">PUTUMAYO </w:t>
      </w:r>
      <w:r w:rsidR="00824152">
        <w:rPr>
          <w:spacing w:val="3"/>
          <w:w w:val="80"/>
        </w:rPr>
        <w:t>LOTES</w:t>
      </w:r>
      <w:r w:rsidR="005B778B">
        <w:rPr>
          <w:spacing w:val="7"/>
          <w:w w:val="80"/>
        </w:rPr>
        <w:t xml:space="preserve"> </w:t>
      </w:r>
      <w:r w:rsidR="005B778B">
        <w:rPr>
          <w:w w:val="80"/>
        </w:rPr>
        <w:t>DEL</w:t>
      </w:r>
      <w:r w:rsidR="005B778B">
        <w:rPr>
          <w:spacing w:val="8"/>
          <w:w w:val="80"/>
        </w:rPr>
        <w:t xml:space="preserve"> </w:t>
      </w:r>
      <w:r w:rsidR="005B778B">
        <w:rPr>
          <w:w w:val="80"/>
        </w:rPr>
        <w:t>1</w:t>
      </w:r>
      <w:r w:rsidR="005B778B">
        <w:rPr>
          <w:spacing w:val="5"/>
          <w:w w:val="80"/>
        </w:rPr>
        <w:t xml:space="preserve"> </w:t>
      </w:r>
      <w:r w:rsidR="005B778B">
        <w:rPr>
          <w:w w:val="80"/>
        </w:rPr>
        <w:t>AL</w:t>
      </w:r>
      <w:r w:rsidR="005B778B">
        <w:rPr>
          <w:spacing w:val="5"/>
          <w:w w:val="80"/>
        </w:rPr>
        <w:t xml:space="preserve"> 3</w:t>
      </w:r>
      <w:r>
        <w:rPr>
          <w:w w:val="80"/>
        </w:rPr>
        <w:t>”,</w:t>
      </w:r>
      <w:r>
        <w:rPr>
          <w:spacing w:val="5"/>
          <w:w w:val="80"/>
        </w:rPr>
        <w:t xml:space="preserve"> </w:t>
      </w:r>
      <w:r>
        <w:rPr>
          <w:w w:val="80"/>
        </w:rPr>
        <w:t>que</w:t>
      </w:r>
      <w:r>
        <w:rPr>
          <w:spacing w:val="6"/>
          <w:w w:val="80"/>
        </w:rPr>
        <w:t xml:space="preserve"> </w:t>
      </w:r>
      <w:r>
        <w:rPr>
          <w:w w:val="80"/>
        </w:rPr>
        <w:t>se</w:t>
      </w:r>
      <w:r>
        <w:rPr>
          <w:spacing w:val="7"/>
          <w:w w:val="80"/>
        </w:rPr>
        <w:t xml:space="preserve"> </w:t>
      </w:r>
      <w:r>
        <w:rPr>
          <w:w w:val="80"/>
        </w:rPr>
        <w:t>ejecutará</w:t>
      </w:r>
      <w:r>
        <w:rPr>
          <w:spacing w:val="8"/>
          <w:w w:val="80"/>
        </w:rPr>
        <w:t xml:space="preserve"> </w:t>
      </w:r>
      <w:r>
        <w:rPr>
          <w:w w:val="80"/>
        </w:rPr>
        <w:t>conforme</w:t>
      </w:r>
      <w:r>
        <w:rPr>
          <w:spacing w:val="5"/>
          <w:w w:val="80"/>
        </w:rPr>
        <w:t xml:space="preserve"> </w:t>
      </w:r>
      <w:r>
        <w:rPr>
          <w:w w:val="80"/>
        </w:rPr>
        <w:t>a</w:t>
      </w:r>
      <w:r>
        <w:rPr>
          <w:spacing w:val="6"/>
          <w:w w:val="80"/>
        </w:rPr>
        <w:t xml:space="preserve"> </w:t>
      </w:r>
      <w:r>
        <w:rPr>
          <w:w w:val="80"/>
        </w:rPr>
        <w:t>la</w:t>
      </w:r>
      <w:r>
        <w:rPr>
          <w:spacing w:val="5"/>
          <w:w w:val="80"/>
        </w:rPr>
        <w:t xml:space="preserve"> </w:t>
      </w:r>
      <w:r>
        <w:rPr>
          <w:w w:val="80"/>
        </w:rPr>
        <w:t>localización</w:t>
      </w:r>
      <w:r>
        <w:rPr>
          <w:spacing w:val="12"/>
          <w:w w:val="80"/>
        </w:rPr>
        <w:t xml:space="preserve"> </w:t>
      </w:r>
      <w:r>
        <w:rPr>
          <w:w w:val="80"/>
        </w:rPr>
        <w:t>cada</w:t>
      </w:r>
      <w:r>
        <w:rPr>
          <w:spacing w:val="6"/>
          <w:w w:val="80"/>
        </w:rPr>
        <w:t xml:space="preserve"> </w:t>
      </w:r>
      <w:r>
        <w:rPr>
          <w:w w:val="80"/>
        </w:rPr>
        <w:t>uno</w:t>
      </w:r>
      <w:r>
        <w:rPr>
          <w:spacing w:val="9"/>
          <w:w w:val="80"/>
        </w:rPr>
        <w:t xml:space="preserve"> </w:t>
      </w:r>
      <w:r>
        <w:rPr>
          <w:w w:val="80"/>
        </w:rPr>
        <w:t>de</w:t>
      </w:r>
      <w:r>
        <w:rPr>
          <w:spacing w:val="6"/>
          <w:w w:val="80"/>
        </w:rPr>
        <w:t xml:space="preserve"> </w:t>
      </w:r>
      <w:r>
        <w:rPr>
          <w:w w:val="80"/>
        </w:rPr>
        <w:t>los</w:t>
      </w:r>
      <w:r>
        <w:rPr>
          <w:spacing w:val="5"/>
          <w:w w:val="80"/>
        </w:rPr>
        <w:t xml:space="preserve"> </w:t>
      </w:r>
      <w:r>
        <w:rPr>
          <w:w w:val="80"/>
        </w:rPr>
        <w:t>Lotes</w:t>
      </w:r>
      <w:r>
        <w:rPr>
          <w:spacing w:val="5"/>
          <w:w w:val="80"/>
        </w:rPr>
        <w:t xml:space="preserve"> </w:t>
      </w:r>
      <w:r>
        <w:rPr>
          <w:w w:val="80"/>
        </w:rPr>
        <w:t>en</w:t>
      </w:r>
      <w:r>
        <w:rPr>
          <w:spacing w:val="7"/>
          <w:w w:val="80"/>
        </w:rPr>
        <w:t xml:space="preserve"> </w:t>
      </w:r>
      <w:r>
        <w:rPr>
          <w:w w:val="80"/>
        </w:rPr>
        <w:t>el</w:t>
      </w:r>
      <w:r>
        <w:rPr>
          <w:spacing w:val="5"/>
          <w:w w:val="80"/>
        </w:rPr>
        <w:t xml:space="preserve"> </w:t>
      </w:r>
      <w:r>
        <w:rPr>
          <w:w w:val="80"/>
        </w:rPr>
        <w:t>numeral</w:t>
      </w:r>
      <w:r>
        <w:rPr>
          <w:spacing w:val="5"/>
          <w:w w:val="80"/>
        </w:rPr>
        <w:t xml:space="preserve"> </w:t>
      </w:r>
      <w:r>
        <w:rPr>
          <w:w w:val="80"/>
        </w:rPr>
        <w:t>1.1.</w:t>
      </w:r>
    </w:p>
    <w:p w14:paraId="108484E8" w14:textId="77777777" w:rsidR="004B70B0" w:rsidRDefault="004B70B0">
      <w:pPr>
        <w:pStyle w:val="Textoindependiente"/>
        <w:spacing w:before="10"/>
        <w:rPr>
          <w:sz w:val="19"/>
        </w:rPr>
      </w:pPr>
    </w:p>
    <w:p w14:paraId="46EB6B88" w14:textId="77777777" w:rsidR="004B70B0" w:rsidRDefault="006331C2">
      <w:pPr>
        <w:pStyle w:val="Ttulo2"/>
      </w:pPr>
      <w:r>
        <w:rPr>
          <w:w w:val="90"/>
        </w:rPr>
        <w:t>JUSTIFICACION</w:t>
      </w:r>
    </w:p>
    <w:p w14:paraId="50892389" w14:textId="77777777" w:rsidR="004B70B0" w:rsidRDefault="004B70B0">
      <w:pPr>
        <w:pStyle w:val="Textoindependiente"/>
        <w:spacing w:before="10"/>
        <w:rPr>
          <w:rFonts w:ascii="Arial"/>
          <w:b/>
          <w:sz w:val="19"/>
        </w:rPr>
      </w:pPr>
    </w:p>
    <w:p w14:paraId="38252486" w14:textId="77777777" w:rsidR="004B70B0" w:rsidRDefault="006331C2">
      <w:pPr>
        <w:pStyle w:val="Textoindependiente"/>
        <w:ind w:left="542" w:right="418"/>
        <w:jc w:val="both"/>
      </w:pPr>
      <w:r>
        <w:rPr>
          <w:w w:val="85"/>
        </w:rPr>
        <w:t>El Instituto nacional de vías -</w:t>
      </w:r>
      <w:r>
        <w:rPr>
          <w:spacing w:val="1"/>
          <w:w w:val="85"/>
        </w:rPr>
        <w:t xml:space="preserve"> </w:t>
      </w:r>
      <w:r>
        <w:rPr>
          <w:w w:val="85"/>
        </w:rPr>
        <w:t>Invias con el fin de contribuir efectivamente en el proceso de mejoramiento socio-económico de</w:t>
      </w:r>
      <w:r>
        <w:rPr>
          <w:spacing w:val="-45"/>
          <w:w w:val="85"/>
        </w:rPr>
        <w:t xml:space="preserve"> </w:t>
      </w:r>
      <w:r>
        <w:rPr>
          <w:w w:val="85"/>
        </w:rPr>
        <w:t>Colombia y el propósito específico de alcanzar la satisfacción de los usuarios de las vías, llevo a desarrollar el programa</w:t>
      </w:r>
      <w:r>
        <w:rPr>
          <w:spacing w:val="1"/>
          <w:w w:val="85"/>
        </w:rPr>
        <w:t xml:space="preserve"> </w:t>
      </w:r>
      <w:r>
        <w:rPr>
          <w:w w:val="80"/>
        </w:rPr>
        <w:t>Administradores</w:t>
      </w:r>
      <w:r>
        <w:rPr>
          <w:spacing w:val="4"/>
          <w:w w:val="80"/>
        </w:rPr>
        <w:t xml:space="preserve"> </w:t>
      </w:r>
      <w:r>
        <w:rPr>
          <w:w w:val="80"/>
        </w:rPr>
        <w:t>de</w:t>
      </w:r>
      <w:r>
        <w:rPr>
          <w:spacing w:val="6"/>
          <w:w w:val="80"/>
        </w:rPr>
        <w:t xml:space="preserve"> </w:t>
      </w:r>
      <w:r>
        <w:rPr>
          <w:w w:val="80"/>
        </w:rPr>
        <w:t>Mantenimiento</w:t>
      </w:r>
      <w:r>
        <w:rPr>
          <w:spacing w:val="6"/>
          <w:w w:val="80"/>
        </w:rPr>
        <w:t xml:space="preserve"> </w:t>
      </w:r>
      <w:r>
        <w:rPr>
          <w:w w:val="80"/>
        </w:rPr>
        <w:t>Vial</w:t>
      </w:r>
      <w:r>
        <w:rPr>
          <w:spacing w:val="7"/>
          <w:w w:val="80"/>
        </w:rPr>
        <w:t xml:space="preserve"> </w:t>
      </w:r>
      <w:r>
        <w:rPr>
          <w:w w:val="80"/>
        </w:rPr>
        <w:t>de</w:t>
      </w:r>
      <w:r>
        <w:rPr>
          <w:spacing w:val="6"/>
          <w:w w:val="80"/>
        </w:rPr>
        <w:t xml:space="preserve"> </w:t>
      </w:r>
      <w:r>
        <w:rPr>
          <w:w w:val="80"/>
        </w:rPr>
        <w:t>alto</w:t>
      </w:r>
      <w:r>
        <w:rPr>
          <w:spacing w:val="6"/>
          <w:w w:val="80"/>
        </w:rPr>
        <w:t xml:space="preserve"> </w:t>
      </w:r>
      <w:r>
        <w:rPr>
          <w:w w:val="80"/>
        </w:rPr>
        <w:t>nivel</w:t>
      </w:r>
      <w:r>
        <w:rPr>
          <w:spacing w:val="4"/>
          <w:w w:val="80"/>
        </w:rPr>
        <w:t xml:space="preserve"> </w:t>
      </w:r>
      <w:r>
        <w:rPr>
          <w:w w:val="80"/>
        </w:rPr>
        <w:t>para</w:t>
      </w:r>
      <w:r>
        <w:rPr>
          <w:spacing w:val="6"/>
          <w:w w:val="80"/>
        </w:rPr>
        <w:t xml:space="preserve"> </w:t>
      </w:r>
      <w:r>
        <w:rPr>
          <w:w w:val="80"/>
        </w:rPr>
        <w:t>adelantar</w:t>
      </w:r>
      <w:r>
        <w:rPr>
          <w:spacing w:val="6"/>
          <w:w w:val="80"/>
        </w:rPr>
        <w:t xml:space="preserve"> </w:t>
      </w:r>
      <w:r>
        <w:rPr>
          <w:w w:val="80"/>
        </w:rPr>
        <w:t>todas</w:t>
      </w:r>
      <w:r>
        <w:rPr>
          <w:spacing w:val="5"/>
          <w:w w:val="80"/>
        </w:rPr>
        <w:t xml:space="preserve"> </w:t>
      </w:r>
      <w:r>
        <w:rPr>
          <w:w w:val="80"/>
        </w:rPr>
        <w:t>las</w:t>
      </w:r>
      <w:r>
        <w:rPr>
          <w:spacing w:val="7"/>
          <w:w w:val="80"/>
        </w:rPr>
        <w:t xml:space="preserve"> </w:t>
      </w:r>
      <w:r>
        <w:rPr>
          <w:w w:val="80"/>
        </w:rPr>
        <w:t>gestiones</w:t>
      </w:r>
      <w:r>
        <w:rPr>
          <w:spacing w:val="7"/>
          <w:w w:val="80"/>
        </w:rPr>
        <w:t xml:space="preserve"> </w:t>
      </w:r>
      <w:r>
        <w:rPr>
          <w:w w:val="80"/>
        </w:rPr>
        <w:t>y</w:t>
      </w:r>
      <w:r>
        <w:rPr>
          <w:spacing w:val="4"/>
          <w:w w:val="80"/>
        </w:rPr>
        <w:t xml:space="preserve"> </w:t>
      </w:r>
      <w:r>
        <w:rPr>
          <w:w w:val="80"/>
        </w:rPr>
        <w:t>acciones</w:t>
      </w:r>
      <w:r>
        <w:rPr>
          <w:spacing w:val="5"/>
          <w:w w:val="80"/>
        </w:rPr>
        <w:t xml:space="preserve"> </w:t>
      </w:r>
      <w:r>
        <w:rPr>
          <w:w w:val="80"/>
        </w:rPr>
        <w:t>tendientes</w:t>
      </w:r>
      <w:r>
        <w:rPr>
          <w:spacing w:val="5"/>
          <w:w w:val="80"/>
        </w:rPr>
        <w:t xml:space="preserve"> </w:t>
      </w:r>
      <w:r>
        <w:rPr>
          <w:w w:val="80"/>
        </w:rPr>
        <w:t>a</w:t>
      </w:r>
      <w:r>
        <w:rPr>
          <w:spacing w:val="6"/>
          <w:w w:val="80"/>
        </w:rPr>
        <w:t xml:space="preserve"> </w:t>
      </w:r>
      <w:r>
        <w:rPr>
          <w:w w:val="80"/>
        </w:rPr>
        <w:t>conservar</w:t>
      </w:r>
      <w:r>
        <w:rPr>
          <w:spacing w:val="8"/>
          <w:w w:val="80"/>
        </w:rPr>
        <w:t xml:space="preserve"> </w:t>
      </w:r>
      <w:r>
        <w:rPr>
          <w:w w:val="80"/>
        </w:rPr>
        <w:t>y</w:t>
      </w:r>
      <w:r>
        <w:rPr>
          <w:spacing w:val="5"/>
          <w:w w:val="80"/>
        </w:rPr>
        <w:t xml:space="preserve"> </w:t>
      </w:r>
      <w:r>
        <w:rPr>
          <w:w w:val="80"/>
        </w:rPr>
        <w:t>valorar</w:t>
      </w:r>
      <w:r>
        <w:rPr>
          <w:spacing w:val="1"/>
          <w:w w:val="80"/>
        </w:rPr>
        <w:t xml:space="preserve"> </w:t>
      </w:r>
      <w:r>
        <w:rPr>
          <w:w w:val="80"/>
        </w:rPr>
        <w:t>el patrimonio vial y, por ende, brindar la atención adecuada que demandan permanentemente los diferentes sectores de la población</w:t>
      </w:r>
      <w:r>
        <w:rPr>
          <w:spacing w:val="1"/>
          <w:w w:val="80"/>
        </w:rPr>
        <w:t xml:space="preserve"> </w:t>
      </w:r>
      <w:r>
        <w:rPr>
          <w:w w:val="90"/>
        </w:rPr>
        <w:t>que</w:t>
      </w:r>
      <w:r>
        <w:rPr>
          <w:spacing w:val="-7"/>
          <w:w w:val="90"/>
        </w:rPr>
        <w:t xml:space="preserve"> </w:t>
      </w:r>
      <w:r>
        <w:rPr>
          <w:w w:val="90"/>
        </w:rPr>
        <w:t>utiliza</w:t>
      </w:r>
      <w:r>
        <w:rPr>
          <w:spacing w:val="-6"/>
          <w:w w:val="90"/>
        </w:rPr>
        <w:t xml:space="preserve"> </w:t>
      </w:r>
      <w:r>
        <w:rPr>
          <w:w w:val="90"/>
        </w:rPr>
        <w:t>las</w:t>
      </w:r>
      <w:r>
        <w:rPr>
          <w:spacing w:val="-7"/>
          <w:w w:val="90"/>
        </w:rPr>
        <w:t xml:space="preserve"> </w:t>
      </w:r>
      <w:r>
        <w:rPr>
          <w:w w:val="90"/>
        </w:rPr>
        <w:t>carreteras.</w:t>
      </w:r>
    </w:p>
    <w:p w14:paraId="03F6F5C9" w14:textId="77777777" w:rsidR="004B70B0" w:rsidRDefault="004B70B0">
      <w:pPr>
        <w:jc w:val="both"/>
        <w:sectPr w:rsidR="004B70B0">
          <w:type w:val="continuous"/>
          <w:pgSz w:w="12250" w:h="15850"/>
          <w:pgMar w:top="1500" w:right="620" w:bottom="280" w:left="1160" w:header="720" w:footer="720" w:gutter="0"/>
          <w:cols w:space="720"/>
        </w:sectPr>
      </w:pPr>
    </w:p>
    <w:p w14:paraId="343FCFFA" w14:textId="77777777" w:rsidR="004B70B0" w:rsidRDefault="004B70B0">
      <w:pPr>
        <w:pStyle w:val="Textoindependiente"/>
        <w:spacing w:before="7"/>
        <w:rPr>
          <w:sz w:val="11"/>
        </w:rPr>
      </w:pPr>
    </w:p>
    <w:p w14:paraId="0F1A66E4" w14:textId="77777777" w:rsidR="004B70B0" w:rsidRDefault="006331C2">
      <w:pPr>
        <w:pStyle w:val="Textoindependiente"/>
        <w:spacing w:before="99"/>
        <w:ind w:left="542" w:right="421"/>
        <w:jc w:val="both"/>
      </w:pPr>
      <w:r>
        <w:rPr>
          <w:spacing w:val="-1"/>
          <w:w w:val="85"/>
        </w:rPr>
        <w:t xml:space="preserve">Los Administradores </w:t>
      </w:r>
      <w:r>
        <w:rPr>
          <w:w w:val="85"/>
        </w:rPr>
        <w:t>de Mantenimiento Vial son profesionales de la ingeniería, altamente calificados para ejercer funciones de</w:t>
      </w:r>
      <w:r>
        <w:rPr>
          <w:spacing w:val="-45"/>
          <w:w w:val="85"/>
        </w:rPr>
        <w:t xml:space="preserve"> </w:t>
      </w:r>
      <w:r>
        <w:rPr>
          <w:w w:val="80"/>
        </w:rPr>
        <w:t>administración, gestión y planeación operativa y técnica, responsables de la dirección, coordinación, y control de las actividades</w:t>
      </w:r>
      <w:r>
        <w:rPr>
          <w:spacing w:val="1"/>
          <w:w w:val="80"/>
        </w:rPr>
        <w:t xml:space="preserve"> </w:t>
      </w:r>
      <w:r>
        <w:rPr>
          <w:w w:val="80"/>
        </w:rPr>
        <w:t>rutinarias</w:t>
      </w:r>
      <w:r>
        <w:rPr>
          <w:spacing w:val="2"/>
          <w:w w:val="80"/>
        </w:rPr>
        <w:t xml:space="preserve"> </w:t>
      </w:r>
      <w:r>
        <w:rPr>
          <w:w w:val="80"/>
        </w:rPr>
        <w:t>y</w:t>
      </w:r>
      <w:r>
        <w:rPr>
          <w:spacing w:val="2"/>
          <w:w w:val="80"/>
        </w:rPr>
        <w:t xml:space="preserve"> </w:t>
      </w:r>
      <w:r>
        <w:rPr>
          <w:w w:val="80"/>
        </w:rPr>
        <w:t>periódicas</w:t>
      </w:r>
      <w:r>
        <w:rPr>
          <w:spacing w:val="3"/>
          <w:w w:val="80"/>
        </w:rPr>
        <w:t xml:space="preserve"> </w:t>
      </w:r>
      <w:r>
        <w:rPr>
          <w:w w:val="80"/>
        </w:rPr>
        <w:t>y</w:t>
      </w:r>
      <w:r>
        <w:rPr>
          <w:spacing w:val="2"/>
          <w:w w:val="80"/>
        </w:rPr>
        <w:t xml:space="preserve"> </w:t>
      </w:r>
      <w:r>
        <w:rPr>
          <w:w w:val="80"/>
        </w:rPr>
        <w:t>demás</w:t>
      </w:r>
      <w:r>
        <w:rPr>
          <w:spacing w:val="2"/>
          <w:w w:val="80"/>
        </w:rPr>
        <w:t xml:space="preserve"> </w:t>
      </w:r>
      <w:r>
        <w:rPr>
          <w:w w:val="80"/>
        </w:rPr>
        <w:t>acciones</w:t>
      </w:r>
      <w:r>
        <w:rPr>
          <w:spacing w:val="2"/>
          <w:w w:val="80"/>
        </w:rPr>
        <w:t xml:space="preserve"> </w:t>
      </w:r>
      <w:r>
        <w:rPr>
          <w:w w:val="80"/>
        </w:rPr>
        <w:t>en</w:t>
      </w:r>
      <w:r>
        <w:rPr>
          <w:spacing w:val="4"/>
          <w:w w:val="80"/>
        </w:rPr>
        <w:t xml:space="preserve"> </w:t>
      </w:r>
      <w:r>
        <w:rPr>
          <w:w w:val="80"/>
        </w:rPr>
        <w:t>favor</w:t>
      </w:r>
      <w:r>
        <w:rPr>
          <w:spacing w:val="3"/>
          <w:w w:val="80"/>
        </w:rPr>
        <w:t xml:space="preserve"> </w:t>
      </w:r>
      <w:r>
        <w:rPr>
          <w:w w:val="80"/>
        </w:rPr>
        <w:t>de</w:t>
      </w:r>
      <w:r>
        <w:rPr>
          <w:spacing w:val="3"/>
          <w:w w:val="80"/>
        </w:rPr>
        <w:t xml:space="preserve"> </w:t>
      </w:r>
      <w:r>
        <w:rPr>
          <w:w w:val="80"/>
        </w:rPr>
        <w:t>la</w:t>
      </w:r>
      <w:r>
        <w:rPr>
          <w:spacing w:val="2"/>
          <w:w w:val="80"/>
        </w:rPr>
        <w:t xml:space="preserve"> </w:t>
      </w:r>
      <w:r>
        <w:rPr>
          <w:w w:val="80"/>
        </w:rPr>
        <w:t>adecuada</w:t>
      </w:r>
      <w:r>
        <w:rPr>
          <w:spacing w:val="5"/>
          <w:w w:val="80"/>
        </w:rPr>
        <w:t xml:space="preserve"> </w:t>
      </w:r>
      <w:r>
        <w:rPr>
          <w:w w:val="80"/>
        </w:rPr>
        <w:t>y</w:t>
      </w:r>
      <w:r>
        <w:rPr>
          <w:spacing w:val="2"/>
          <w:w w:val="80"/>
        </w:rPr>
        <w:t xml:space="preserve"> </w:t>
      </w:r>
      <w:r>
        <w:rPr>
          <w:w w:val="80"/>
        </w:rPr>
        <w:t>oportuna</w:t>
      </w:r>
      <w:r>
        <w:rPr>
          <w:spacing w:val="3"/>
          <w:w w:val="80"/>
        </w:rPr>
        <w:t xml:space="preserve"> </w:t>
      </w:r>
      <w:r>
        <w:rPr>
          <w:w w:val="80"/>
        </w:rPr>
        <w:t>conservación</w:t>
      </w:r>
      <w:r>
        <w:rPr>
          <w:spacing w:val="3"/>
          <w:w w:val="80"/>
        </w:rPr>
        <w:t xml:space="preserve"> </w:t>
      </w:r>
      <w:r>
        <w:rPr>
          <w:w w:val="80"/>
        </w:rPr>
        <w:t>de</w:t>
      </w:r>
      <w:r>
        <w:rPr>
          <w:spacing w:val="3"/>
          <w:w w:val="80"/>
        </w:rPr>
        <w:t xml:space="preserve"> </w:t>
      </w:r>
      <w:r>
        <w:rPr>
          <w:w w:val="80"/>
        </w:rPr>
        <w:t>las</w:t>
      </w:r>
      <w:r>
        <w:rPr>
          <w:spacing w:val="2"/>
          <w:w w:val="80"/>
        </w:rPr>
        <w:t xml:space="preserve"> </w:t>
      </w:r>
      <w:r>
        <w:rPr>
          <w:w w:val="80"/>
        </w:rPr>
        <w:t>carreteras.</w:t>
      </w:r>
    </w:p>
    <w:p w14:paraId="02E9EDBB" w14:textId="77777777" w:rsidR="004B70B0" w:rsidRDefault="004B70B0">
      <w:pPr>
        <w:pStyle w:val="Textoindependiente"/>
        <w:spacing w:before="10"/>
        <w:rPr>
          <w:sz w:val="19"/>
        </w:rPr>
      </w:pPr>
    </w:p>
    <w:p w14:paraId="6351DB8C" w14:textId="77777777" w:rsidR="004B70B0" w:rsidRDefault="006331C2">
      <w:pPr>
        <w:pStyle w:val="Textoindependiente"/>
        <w:ind w:left="542" w:right="418"/>
        <w:jc w:val="both"/>
      </w:pPr>
      <w:r>
        <w:rPr>
          <w:w w:val="80"/>
        </w:rPr>
        <w:t>De acuerdo con las características de las carreteras y las necesidades, se determinó en primera instancia, que los Administradores</w:t>
      </w:r>
      <w:r>
        <w:rPr>
          <w:spacing w:val="1"/>
          <w:w w:val="80"/>
        </w:rPr>
        <w:t xml:space="preserve"> </w:t>
      </w:r>
      <w:r>
        <w:rPr>
          <w:w w:val="80"/>
        </w:rPr>
        <w:t>ejecutarán estas actividades, dando énfasis a: la conservación, el inventario físico y estado de vías, la recolección de información</w:t>
      </w:r>
      <w:r>
        <w:rPr>
          <w:spacing w:val="1"/>
          <w:w w:val="80"/>
        </w:rPr>
        <w:t xml:space="preserve"> </w:t>
      </w:r>
      <w:r>
        <w:rPr>
          <w:spacing w:val="-1"/>
          <w:w w:val="85"/>
        </w:rPr>
        <w:t xml:space="preserve">para la base de datos de los sistemas de administración vial, la atención de emergencias, </w:t>
      </w:r>
      <w:r>
        <w:rPr>
          <w:w w:val="85"/>
        </w:rPr>
        <w:t>la ejecución de algunos estudios y el</w:t>
      </w:r>
      <w:r>
        <w:rPr>
          <w:spacing w:val="-45"/>
          <w:w w:val="85"/>
        </w:rPr>
        <w:t xml:space="preserve"> </w:t>
      </w:r>
      <w:r>
        <w:rPr>
          <w:w w:val="90"/>
        </w:rPr>
        <w:t>inventario</w:t>
      </w:r>
      <w:r>
        <w:rPr>
          <w:spacing w:val="-8"/>
          <w:w w:val="90"/>
        </w:rPr>
        <w:t xml:space="preserve"> </w:t>
      </w:r>
      <w:r>
        <w:rPr>
          <w:w w:val="90"/>
        </w:rPr>
        <w:t>de</w:t>
      </w:r>
      <w:r>
        <w:rPr>
          <w:spacing w:val="-7"/>
          <w:w w:val="90"/>
        </w:rPr>
        <w:t xml:space="preserve"> </w:t>
      </w:r>
      <w:r>
        <w:rPr>
          <w:w w:val="90"/>
        </w:rPr>
        <w:t>accidentes,</w:t>
      </w:r>
      <w:r>
        <w:rPr>
          <w:spacing w:val="-6"/>
          <w:w w:val="90"/>
        </w:rPr>
        <w:t xml:space="preserve"> </w:t>
      </w:r>
      <w:r>
        <w:rPr>
          <w:w w:val="90"/>
        </w:rPr>
        <w:t>entre</w:t>
      </w:r>
      <w:r>
        <w:rPr>
          <w:spacing w:val="-7"/>
          <w:w w:val="90"/>
        </w:rPr>
        <w:t xml:space="preserve"> </w:t>
      </w:r>
      <w:r>
        <w:rPr>
          <w:w w:val="90"/>
        </w:rPr>
        <w:t>otras.</w:t>
      </w:r>
    </w:p>
    <w:p w14:paraId="5660880A" w14:textId="77777777" w:rsidR="004B70B0" w:rsidRDefault="004B70B0">
      <w:pPr>
        <w:pStyle w:val="Textoindependiente"/>
        <w:spacing w:before="10"/>
        <w:rPr>
          <w:sz w:val="19"/>
        </w:rPr>
      </w:pPr>
    </w:p>
    <w:p w14:paraId="504FD3FA" w14:textId="77777777" w:rsidR="004B70B0" w:rsidRDefault="006331C2">
      <w:pPr>
        <w:pStyle w:val="Textoindependiente"/>
        <w:ind w:left="542" w:right="417"/>
        <w:jc w:val="both"/>
      </w:pPr>
      <w:r>
        <w:rPr>
          <w:w w:val="80"/>
        </w:rPr>
        <w:t>También dentro de las actividades de administración vial se incluyeron acciones tendientes a recuperar el espacio público vial, la</w:t>
      </w:r>
      <w:r>
        <w:rPr>
          <w:spacing w:val="1"/>
          <w:w w:val="80"/>
        </w:rPr>
        <w:t xml:space="preserve"> </w:t>
      </w:r>
      <w:r>
        <w:rPr>
          <w:w w:val="80"/>
        </w:rPr>
        <w:t>descontaminación visual, eliminación de basureros, atención de usuarios y evaluaciones estructurales y funcionales de pavimentos,</w:t>
      </w:r>
      <w:r>
        <w:rPr>
          <w:spacing w:val="1"/>
          <w:w w:val="80"/>
        </w:rPr>
        <w:t xml:space="preserve"> </w:t>
      </w:r>
      <w:r>
        <w:rPr>
          <w:w w:val="85"/>
        </w:rPr>
        <w:t>así como estudios de tránsito y perfiles de vulnerabilidad. En la actualidad estos profesionales, además de las actividades</w:t>
      </w:r>
      <w:r>
        <w:rPr>
          <w:spacing w:val="1"/>
          <w:w w:val="85"/>
        </w:rPr>
        <w:t xml:space="preserve"> </w:t>
      </w:r>
      <w:r>
        <w:rPr>
          <w:w w:val="80"/>
        </w:rPr>
        <w:t>enunciadas llevan a cabo el seguimiento a los contratos que se han realizado en cada una de las vías, con el fin de determinar la</w:t>
      </w:r>
      <w:r>
        <w:rPr>
          <w:spacing w:val="1"/>
          <w:w w:val="80"/>
        </w:rPr>
        <w:t xml:space="preserve"> </w:t>
      </w:r>
      <w:r>
        <w:rPr>
          <w:w w:val="80"/>
        </w:rPr>
        <w:t>calidad</w:t>
      </w:r>
      <w:r>
        <w:rPr>
          <w:spacing w:val="3"/>
          <w:w w:val="80"/>
        </w:rPr>
        <w:t xml:space="preserve"> </w:t>
      </w:r>
      <w:r>
        <w:rPr>
          <w:w w:val="80"/>
        </w:rPr>
        <w:t>y</w:t>
      </w:r>
      <w:r>
        <w:rPr>
          <w:spacing w:val="2"/>
          <w:w w:val="80"/>
        </w:rPr>
        <w:t xml:space="preserve"> </w:t>
      </w:r>
      <w:r>
        <w:rPr>
          <w:w w:val="80"/>
        </w:rPr>
        <w:t>estabilidad</w:t>
      </w:r>
      <w:r>
        <w:rPr>
          <w:spacing w:val="3"/>
          <w:w w:val="80"/>
        </w:rPr>
        <w:t xml:space="preserve"> </w:t>
      </w:r>
      <w:r>
        <w:rPr>
          <w:w w:val="80"/>
        </w:rPr>
        <w:t>de</w:t>
      </w:r>
      <w:r>
        <w:rPr>
          <w:spacing w:val="3"/>
          <w:w w:val="80"/>
        </w:rPr>
        <w:t xml:space="preserve"> </w:t>
      </w:r>
      <w:r>
        <w:rPr>
          <w:w w:val="80"/>
        </w:rPr>
        <w:t>las</w:t>
      </w:r>
      <w:r>
        <w:rPr>
          <w:spacing w:val="2"/>
          <w:w w:val="80"/>
        </w:rPr>
        <w:t xml:space="preserve"> </w:t>
      </w:r>
      <w:r>
        <w:rPr>
          <w:w w:val="80"/>
        </w:rPr>
        <w:t>obras</w:t>
      </w:r>
      <w:r>
        <w:rPr>
          <w:spacing w:val="6"/>
          <w:w w:val="80"/>
        </w:rPr>
        <w:t xml:space="preserve"> </w:t>
      </w:r>
      <w:r>
        <w:rPr>
          <w:w w:val="80"/>
        </w:rPr>
        <w:t>y</w:t>
      </w:r>
      <w:r>
        <w:rPr>
          <w:spacing w:val="2"/>
          <w:w w:val="80"/>
        </w:rPr>
        <w:t xml:space="preserve"> </w:t>
      </w:r>
      <w:r>
        <w:rPr>
          <w:w w:val="80"/>
        </w:rPr>
        <w:t>en</w:t>
      </w:r>
      <w:r>
        <w:rPr>
          <w:spacing w:val="2"/>
          <w:w w:val="80"/>
        </w:rPr>
        <w:t xml:space="preserve"> </w:t>
      </w:r>
      <w:r>
        <w:rPr>
          <w:w w:val="80"/>
        </w:rPr>
        <w:t>caso</w:t>
      </w:r>
      <w:r>
        <w:rPr>
          <w:spacing w:val="2"/>
          <w:w w:val="80"/>
        </w:rPr>
        <w:t xml:space="preserve"> </w:t>
      </w:r>
      <w:r>
        <w:rPr>
          <w:w w:val="80"/>
        </w:rPr>
        <w:t>que</w:t>
      </w:r>
      <w:r>
        <w:rPr>
          <w:spacing w:val="3"/>
          <w:w w:val="80"/>
        </w:rPr>
        <w:t xml:space="preserve"> </w:t>
      </w:r>
      <w:r>
        <w:rPr>
          <w:w w:val="80"/>
        </w:rPr>
        <w:t>lo</w:t>
      </w:r>
      <w:r>
        <w:rPr>
          <w:spacing w:val="2"/>
          <w:w w:val="80"/>
        </w:rPr>
        <w:t xml:space="preserve"> </w:t>
      </w:r>
      <w:r>
        <w:rPr>
          <w:w w:val="80"/>
        </w:rPr>
        <w:t>amerite</w:t>
      </w:r>
      <w:r>
        <w:rPr>
          <w:spacing w:val="3"/>
          <w:w w:val="80"/>
        </w:rPr>
        <w:t xml:space="preserve"> </w:t>
      </w:r>
      <w:r>
        <w:rPr>
          <w:w w:val="80"/>
        </w:rPr>
        <w:t>solicitar</w:t>
      </w:r>
      <w:r>
        <w:rPr>
          <w:spacing w:val="3"/>
          <w:w w:val="80"/>
        </w:rPr>
        <w:t xml:space="preserve"> </w:t>
      </w:r>
      <w:r>
        <w:rPr>
          <w:w w:val="80"/>
        </w:rPr>
        <w:t>la</w:t>
      </w:r>
      <w:r>
        <w:rPr>
          <w:spacing w:val="2"/>
          <w:w w:val="80"/>
        </w:rPr>
        <w:t xml:space="preserve"> </w:t>
      </w:r>
      <w:r>
        <w:rPr>
          <w:w w:val="80"/>
        </w:rPr>
        <w:t>aplicación</w:t>
      </w:r>
      <w:r>
        <w:rPr>
          <w:spacing w:val="3"/>
          <w:w w:val="80"/>
        </w:rPr>
        <w:t xml:space="preserve"> </w:t>
      </w:r>
      <w:r>
        <w:rPr>
          <w:w w:val="80"/>
        </w:rPr>
        <w:t>de</w:t>
      </w:r>
      <w:r>
        <w:rPr>
          <w:spacing w:val="3"/>
          <w:w w:val="80"/>
        </w:rPr>
        <w:t xml:space="preserve"> </w:t>
      </w:r>
      <w:r>
        <w:rPr>
          <w:w w:val="80"/>
        </w:rPr>
        <w:t>las</w:t>
      </w:r>
      <w:r>
        <w:rPr>
          <w:spacing w:val="3"/>
          <w:w w:val="80"/>
        </w:rPr>
        <w:t xml:space="preserve"> </w:t>
      </w:r>
      <w:r>
        <w:rPr>
          <w:w w:val="80"/>
        </w:rPr>
        <w:t>pólizas</w:t>
      </w:r>
      <w:r>
        <w:rPr>
          <w:spacing w:val="2"/>
          <w:w w:val="80"/>
        </w:rPr>
        <w:t xml:space="preserve"> </w:t>
      </w:r>
      <w:r>
        <w:rPr>
          <w:w w:val="80"/>
        </w:rPr>
        <w:t>que</w:t>
      </w:r>
      <w:r>
        <w:rPr>
          <w:spacing w:val="2"/>
          <w:w w:val="80"/>
        </w:rPr>
        <w:t xml:space="preserve"> </w:t>
      </w:r>
      <w:r>
        <w:rPr>
          <w:w w:val="80"/>
        </w:rPr>
        <w:t>los</w:t>
      </w:r>
      <w:r>
        <w:rPr>
          <w:spacing w:val="2"/>
          <w:w w:val="80"/>
        </w:rPr>
        <w:t xml:space="preserve"> </w:t>
      </w:r>
      <w:r>
        <w:rPr>
          <w:w w:val="80"/>
        </w:rPr>
        <w:t>amparan.</w:t>
      </w:r>
    </w:p>
    <w:p w14:paraId="6280F4DF" w14:textId="77777777" w:rsidR="004B70B0" w:rsidRDefault="004B70B0">
      <w:pPr>
        <w:pStyle w:val="Textoindependiente"/>
        <w:spacing w:before="8"/>
        <w:rPr>
          <w:sz w:val="19"/>
        </w:rPr>
      </w:pPr>
    </w:p>
    <w:p w14:paraId="083EED0D" w14:textId="77777777" w:rsidR="004B70B0" w:rsidRDefault="006331C2">
      <w:pPr>
        <w:pStyle w:val="Ttulo2"/>
        <w:ind w:left="901"/>
      </w:pPr>
      <w:r>
        <w:rPr>
          <w:w w:val="80"/>
        </w:rPr>
        <w:t>1.1.</w:t>
      </w:r>
      <w:r>
        <w:rPr>
          <w:spacing w:val="12"/>
          <w:w w:val="80"/>
        </w:rPr>
        <w:t xml:space="preserve"> </w:t>
      </w:r>
      <w:r>
        <w:rPr>
          <w:w w:val="80"/>
        </w:rPr>
        <w:t>LOCALIZACIÓN</w:t>
      </w:r>
      <w:r>
        <w:rPr>
          <w:spacing w:val="14"/>
          <w:w w:val="80"/>
        </w:rPr>
        <w:t xml:space="preserve"> </w:t>
      </w:r>
      <w:r>
        <w:rPr>
          <w:w w:val="80"/>
        </w:rPr>
        <w:t>DEL</w:t>
      </w:r>
      <w:r>
        <w:rPr>
          <w:spacing w:val="12"/>
          <w:w w:val="80"/>
        </w:rPr>
        <w:t xml:space="preserve"> </w:t>
      </w:r>
      <w:r>
        <w:rPr>
          <w:w w:val="80"/>
        </w:rPr>
        <w:t>PROYECTO.</w:t>
      </w:r>
    </w:p>
    <w:p w14:paraId="5D2F7BEA" w14:textId="77777777" w:rsidR="004B70B0" w:rsidRDefault="006331C2">
      <w:pPr>
        <w:pStyle w:val="Textoindependiente"/>
        <w:ind w:left="542" w:right="467"/>
        <w:jc w:val="both"/>
      </w:pPr>
      <w:r>
        <w:rPr>
          <w:w w:val="80"/>
        </w:rPr>
        <w:t>De acuerdo con el presente proceso se indican los grupos de administración vial, con sus respectivos códigos de vías, sector y</w:t>
      </w:r>
      <w:r>
        <w:rPr>
          <w:spacing w:val="1"/>
          <w:w w:val="80"/>
        </w:rPr>
        <w:t xml:space="preserve"> </w:t>
      </w:r>
      <w:r>
        <w:rPr>
          <w:w w:val="90"/>
        </w:rPr>
        <w:t>longitud</w:t>
      </w:r>
      <w:r>
        <w:rPr>
          <w:spacing w:val="-7"/>
          <w:w w:val="90"/>
        </w:rPr>
        <w:t xml:space="preserve"> </w:t>
      </w:r>
      <w:r>
        <w:rPr>
          <w:w w:val="90"/>
        </w:rPr>
        <w:t>por</w:t>
      </w:r>
      <w:r>
        <w:rPr>
          <w:spacing w:val="-7"/>
          <w:w w:val="90"/>
        </w:rPr>
        <w:t xml:space="preserve"> </w:t>
      </w:r>
      <w:r>
        <w:rPr>
          <w:w w:val="90"/>
        </w:rPr>
        <w:t>cada</w:t>
      </w:r>
      <w:r>
        <w:rPr>
          <w:spacing w:val="-6"/>
          <w:w w:val="90"/>
        </w:rPr>
        <w:t xml:space="preserve"> </w:t>
      </w:r>
      <w:r>
        <w:rPr>
          <w:w w:val="90"/>
        </w:rPr>
        <w:t>dirección</w:t>
      </w:r>
      <w:r>
        <w:rPr>
          <w:spacing w:val="-7"/>
          <w:w w:val="90"/>
        </w:rPr>
        <w:t xml:space="preserve"> </w:t>
      </w:r>
      <w:r>
        <w:rPr>
          <w:w w:val="90"/>
        </w:rPr>
        <w:t>territorial</w:t>
      </w:r>
      <w:r>
        <w:rPr>
          <w:spacing w:val="-8"/>
          <w:w w:val="90"/>
        </w:rPr>
        <w:t xml:space="preserve"> </w:t>
      </w:r>
      <w:r>
        <w:rPr>
          <w:w w:val="90"/>
        </w:rPr>
        <w:t>de</w:t>
      </w:r>
      <w:r>
        <w:rPr>
          <w:spacing w:val="-7"/>
          <w:w w:val="90"/>
        </w:rPr>
        <w:t xml:space="preserve"> </w:t>
      </w:r>
      <w:r>
        <w:rPr>
          <w:w w:val="90"/>
        </w:rPr>
        <w:t>invias:</w:t>
      </w:r>
    </w:p>
    <w:p w14:paraId="01B1A34B" w14:textId="77777777" w:rsidR="004B70B0" w:rsidRDefault="004B70B0">
      <w:pPr>
        <w:pStyle w:val="Textoindependiente"/>
        <w:spacing w:before="10"/>
        <w:rPr>
          <w:sz w:val="19"/>
        </w:rPr>
      </w:pPr>
    </w:p>
    <w:p w14:paraId="16D21B36" w14:textId="3D95FB55" w:rsidR="004B70B0" w:rsidRDefault="006331C2">
      <w:pPr>
        <w:pStyle w:val="Ttulo2"/>
        <w:spacing w:line="229" w:lineRule="exact"/>
      </w:pPr>
      <w:r>
        <w:rPr>
          <w:w w:val="80"/>
        </w:rPr>
        <w:t>“ADMINISTRACIÓN</w:t>
      </w:r>
      <w:r>
        <w:rPr>
          <w:spacing w:val="13"/>
          <w:w w:val="80"/>
        </w:rPr>
        <w:t xml:space="preserve"> </w:t>
      </w:r>
      <w:r>
        <w:rPr>
          <w:w w:val="80"/>
        </w:rPr>
        <w:t>VIAL</w:t>
      </w:r>
      <w:r>
        <w:rPr>
          <w:spacing w:val="14"/>
          <w:w w:val="80"/>
        </w:rPr>
        <w:t xml:space="preserve"> </w:t>
      </w:r>
      <w:r>
        <w:rPr>
          <w:w w:val="80"/>
        </w:rPr>
        <w:t>DE</w:t>
      </w:r>
      <w:r>
        <w:rPr>
          <w:spacing w:val="12"/>
          <w:w w:val="80"/>
        </w:rPr>
        <w:t xml:space="preserve"> </w:t>
      </w:r>
      <w:r>
        <w:rPr>
          <w:w w:val="80"/>
        </w:rPr>
        <w:t>LAS</w:t>
      </w:r>
      <w:r>
        <w:rPr>
          <w:spacing w:val="12"/>
          <w:w w:val="80"/>
        </w:rPr>
        <w:t xml:space="preserve"> </w:t>
      </w:r>
      <w:r>
        <w:rPr>
          <w:w w:val="80"/>
        </w:rPr>
        <w:t>CARRETERAS</w:t>
      </w:r>
      <w:r>
        <w:rPr>
          <w:spacing w:val="16"/>
          <w:w w:val="80"/>
        </w:rPr>
        <w:t xml:space="preserve"> </w:t>
      </w:r>
      <w:r>
        <w:rPr>
          <w:w w:val="80"/>
        </w:rPr>
        <w:t>NACIONALES</w:t>
      </w:r>
      <w:r>
        <w:rPr>
          <w:spacing w:val="11"/>
          <w:w w:val="80"/>
        </w:rPr>
        <w:t xml:space="preserve"> </w:t>
      </w:r>
      <w:r>
        <w:rPr>
          <w:w w:val="80"/>
        </w:rPr>
        <w:t>A</w:t>
      </w:r>
      <w:r>
        <w:rPr>
          <w:spacing w:val="14"/>
          <w:w w:val="80"/>
        </w:rPr>
        <w:t xml:space="preserve"> </w:t>
      </w:r>
      <w:r>
        <w:rPr>
          <w:w w:val="80"/>
        </w:rPr>
        <w:t>CARGO</w:t>
      </w:r>
      <w:r>
        <w:rPr>
          <w:spacing w:val="17"/>
          <w:w w:val="80"/>
        </w:rPr>
        <w:t xml:space="preserve"> </w:t>
      </w:r>
      <w:r>
        <w:rPr>
          <w:w w:val="80"/>
        </w:rPr>
        <w:t>DE</w:t>
      </w:r>
      <w:r>
        <w:rPr>
          <w:spacing w:val="11"/>
          <w:w w:val="80"/>
        </w:rPr>
        <w:t xml:space="preserve"> </w:t>
      </w:r>
      <w:r>
        <w:rPr>
          <w:w w:val="80"/>
        </w:rPr>
        <w:t>LA</w:t>
      </w:r>
      <w:r>
        <w:rPr>
          <w:spacing w:val="16"/>
          <w:w w:val="80"/>
        </w:rPr>
        <w:t xml:space="preserve"> </w:t>
      </w:r>
      <w:r>
        <w:rPr>
          <w:w w:val="80"/>
        </w:rPr>
        <w:t>DIRECCIÓN</w:t>
      </w:r>
      <w:r>
        <w:rPr>
          <w:spacing w:val="16"/>
          <w:w w:val="80"/>
        </w:rPr>
        <w:t xml:space="preserve"> </w:t>
      </w:r>
      <w:r>
        <w:rPr>
          <w:w w:val="80"/>
        </w:rPr>
        <w:t>TERRITORIAL</w:t>
      </w:r>
      <w:r>
        <w:rPr>
          <w:spacing w:val="14"/>
          <w:w w:val="80"/>
        </w:rPr>
        <w:t xml:space="preserve"> </w:t>
      </w:r>
      <w:r w:rsidR="00225746" w:rsidRPr="00225746">
        <w:rPr>
          <w:spacing w:val="14"/>
          <w:w w:val="80"/>
        </w:rPr>
        <w:t>PUTUMAYO</w:t>
      </w:r>
      <w:r w:rsidR="00E54A47">
        <w:rPr>
          <w:spacing w:val="14"/>
          <w:w w:val="80"/>
        </w:rPr>
        <w:t xml:space="preserve"> </w:t>
      </w:r>
    </w:p>
    <w:p w14:paraId="3D521700" w14:textId="3FCC923D" w:rsidR="00E54A47" w:rsidRDefault="006331C2" w:rsidP="00E54A47">
      <w:pPr>
        <w:spacing w:line="229" w:lineRule="exact"/>
        <w:ind w:left="542"/>
        <w:rPr>
          <w:rFonts w:ascii="Arial"/>
          <w:b/>
          <w:w w:val="80"/>
          <w:sz w:val="20"/>
        </w:rPr>
      </w:pPr>
      <w:r>
        <w:rPr>
          <w:rFonts w:ascii="Arial"/>
          <w:b/>
          <w:spacing w:val="7"/>
          <w:w w:val="80"/>
          <w:sz w:val="20"/>
        </w:rPr>
        <w:t xml:space="preserve"> </w:t>
      </w:r>
      <w:r>
        <w:rPr>
          <w:rFonts w:ascii="Arial"/>
          <w:b/>
          <w:w w:val="80"/>
          <w:sz w:val="20"/>
        </w:rPr>
        <w:t>LOTE</w:t>
      </w:r>
      <w:r>
        <w:rPr>
          <w:rFonts w:ascii="Arial"/>
          <w:b/>
          <w:spacing w:val="4"/>
          <w:w w:val="80"/>
          <w:sz w:val="20"/>
        </w:rPr>
        <w:t xml:space="preserve"> </w:t>
      </w:r>
      <w:r>
        <w:rPr>
          <w:rFonts w:ascii="Arial"/>
          <w:b/>
          <w:w w:val="80"/>
          <w:sz w:val="20"/>
        </w:rPr>
        <w:t>1</w:t>
      </w:r>
      <w:r w:rsidR="00225746">
        <w:rPr>
          <w:rFonts w:ascii="Arial"/>
          <w:b/>
          <w:w w:val="80"/>
          <w:sz w:val="20"/>
        </w:rPr>
        <w:t>, 2 y 3</w:t>
      </w:r>
      <w:r>
        <w:rPr>
          <w:rFonts w:ascii="Arial"/>
          <w:b/>
          <w:w w:val="80"/>
          <w:sz w:val="20"/>
        </w:rPr>
        <w:t>"</w:t>
      </w:r>
    </w:p>
    <w:p w14:paraId="3D345F05" w14:textId="77777777" w:rsidR="00F44C52" w:rsidRDefault="00F44C52" w:rsidP="00E54A47">
      <w:pPr>
        <w:spacing w:line="229" w:lineRule="exact"/>
        <w:ind w:left="542"/>
        <w:rPr>
          <w:rFonts w:ascii="Arial"/>
          <w:b/>
          <w:w w:val="80"/>
          <w:sz w:val="20"/>
        </w:rPr>
      </w:pPr>
    </w:p>
    <w:p w14:paraId="0CCC0DAE" w14:textId="77777777" w:rsidR="00F44C52" w:rsidRPr="00E54A47" w:rsidRDefault="00F44C52" w:rsidP="00E54A47">
      <w:pPr>
        <w:spacing w:line="229" w:lineRule="exact"/>
        <w:ind w:left="542"/>
        <w:rPr>
          <w:rFonts w:ascii="Arial"/>
          <w:b/>
          <w:sz w:val="20"/>
        </w:rPr>
      </w:pPr>
    </w:p>
    <w:tbl>
      <w:tblPr>
        <w:tblW w:w="3702" w:type="pct"/>
        <w:jc w:val="center"/>
        <w:tblLayout w:type="fixed"/>
        <w:tblCellMar>
          <w:left w:w="70" w:type="dxa"/>
          <w:right w:w="70" w:type="dxa"/>
        </w:tblCellMar>
        <w:tblLook w:val="04A0" w:firstRow="1" w:lastRow="0" w:firstColumn="1" w:lastColumn="0" w:noHBand="0" w:noVBand="1"/>
      </w:tblPr>
      <w:tblGrid>
        <w:gridCol w:w="639"/>
        <w:gridCol w:w="641"/>
        <w:gridCol w:w="641"/>
        <w:gridCol w:w="2512"/>
        <w:gridCol w:w="2141"/>
        <w:gridCol w:w="1171"/>
      </w:tblGrid>
      <w:tr w:rsidR="00F44C52" w:rsidRPr="00DB7326" w14:paraId="23E5BC5E" w14:textId="77777777" w:rsidTr="00F44C52">
        <w:trPr>
          <w:trHeight w:val="916"/>
          <w:jc w:val="center"/>
        </w:trPr>
        <w:tc>
          <w:tcPr>
            <w:tcW w:w="412" w:type="pct"/>
            <w:tcBorders>
              <w:top w:val="single" w:sz="4" w:space="0" w:color="auto"/>
              <w:left w:val="single" w:sz="4" w:space="0" w:color="auto"/>
              <w:bottom w:val="nil"/>
              <w:right w:val="single" w:sz="4" w:space="0" w:color="auto"/>
            </w:tcBorders>
            <w:shd w:val="clear" w:color="000000" w:fill="FFFFFF"/>
            <w:textDirection w:val="btLr"/>
            <w:vAlign w:val="center"/>
            <w:hideMark/>
          </w:tcPr>
          <w:p w14:paraId="029C9095" w14:textId="77777777" w:rsidR="00F44C52" w:rsidRPr="00DB7326" w:rsidRDefault="00F44C52" w:rsidP="009E4AD7">
            <w:pPr>
              <w:jc w:val="center"/>
              <w:rPr>
                <w:rFonts w:ascii="Arial" w:hAnsi="Arial" w:cs="Arial"/>
                <w:b/>
                <w:bCs/>
                <w:sz w:val="14"/>
                <w:szCs w:val="14"/>
                <w:lang w:val="es-CO" w:eastAsia="es-CO"/>
              </w:rPr>
            </w:pPr>
            <w:r w:rsidRPr="00DB7326">
              <w:rPr>
                <w:rFonts w:ascii="Arial" w:hAnsi="Arial" w:cs="Arial"/>
                <w:b/>
                <w:bCs/>
                <w:sz w:val="14"/>
                <w:szCs w:val="14"/>
              </w:rPr>
              <w:t>LO</w:t>
            </w:r>
            <w:r>
              <w:rPr>
                <w:rFonts w:ascii="Arial" w:hAnsi="Arial" w:cs="Arial"/>
                <w:b/>
                <w:bCs/>
                <w:sz w:val="14"/>
                <w:szCs w:val="14"/>
              </w:rPr>
              <w:t>TE</w:t>
            </w:r>
          </w:p>
        </w:tc>
        <w:tc>
          <w:tcPr>
            <w:tcW w:w="414" w:type="pct"/>
            <w:tcBorders>
              <w:top w:val="single" w:sz="4" w:space="0" w:color="auto"/>
              <w:left w:val="nil"/>
              <w:bottom w:val="nil"/>
              <w:right w:val="single" w:sz="4" w:space="0" w:color="auto"/>
            </w:tcBorders>
            <w:shd w:val="clear" w:color="000000" w:fill="FFFFFF"/>
            <w:textDirection w:val="btLr"/>
            <w:vAlign w:val="center"/>
            <w:hideMark/>
          </w:tcPr>
          <w:p w14:paraId="4B6356EE"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GRUPO AMV No.</w:t>
            </w:r>
          </w:p>
        </w:tc>
        <w:tc>
          <w:tcPr>
            <w:tcW w:w="414" w:type="pct"/>
            <w:tcBorders>
              <w:top w:val="single" w:sz="4" w:space="0" w:color="auto"/>
              <w:left w:val="nil"/>
              <w:bottom w:val="nil"/>
              <w:right w:val="single" w:sz="4" w:space="0" w:color="auto"/>
            </w:tcBorders>
            <w:shd w:val="clear" w:color="000000" w:fill="FFFFFF"/>
            <w:textDirection w:val="btLr"/>
            <w:vAlign w:val="center"/>
            <w:hideMark/>
          </w:tcPr>
          <w:p w14:paraId="3D0AC826"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 xml:space="preserve">CODIGO </w:t>
            </w:r>
          </w:p>
        </w:tc>
        <w:tc>
          <w:tcPr>
            <w:tcW w:w="1621" w:type="pct"/>
            <w:tcBorders>
              <w:top w:val="single" w:sz="4" w:space="0" w:color="auto"/>
              <w:left w:val="nil"/>
              <w:bottom w:val="nil"/>
              <w:right w:val="single" w:sz="4" w:space="0" w:color="auto"/>
            </w:tcBorders>
            <w:shd w:val="clear" w:color="000000" w:fill="FFFFFF"/>
            <w:vAlign w:val="center"/>
            <w:hideMark/>
          </w:tcPr>
          <w:p w14:paraId="61AD228F"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VIA</w:t>
            </w:r>
          </w:p>
        </w:tc>
        <w:tc>
          <w:tcPr>
            <w:tcW w:w="1382" w:type="pct"/>
            <w:tcBorders>
              <w:top w:val="single" w:sz="4" w:space="0" w:color="auto"/>
              <w:left w:val="nil"/>
              <w:bottom w:val="nil"/>
              <w:right w:val="single" w:sz="4" w:space="0" w:color="auto"/>
            </w:tcBorders>
            <w:shd w:val="clear" w:color="000000" w:fill="FFFFFF"/>
            <w:vAlign w:val="center"/>
            <w:hideMark/>
          </w:tcPr>
          <w:p w14:paraId="4A13B019"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 xml:space="preserve">SECTOR </w:t>
            </w:r>
          </w:p>
        </w:tc>
        <w:tc>
          <w:tcPr>
            <w:tcW w:w="756" w:type="pct"/>
            <w:tcBorders>
              <w:top w:val="single" w:sz="4" w:space="0" w:color="auto"/>
              <w:left w:val="nil"/>
              <w:bottom w:val="nil"/>
              <w:right w:val="single" w:sz="4" w:space="0" w:color="auto"/>
            </w:tcBorders>
            <w:shd w:val="clear" w:color="000000" w:fill="FFFFFF"/>
            <w:textDirection w:val="btLr"/>
            <w:vAlign w:val="center"/>
            <w:hideMark/>
          </w:tcPr>
          <w:p w14:paraId="70579B5A"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LONGITUD TOTAL (Km)</w:t>
            </w:r>
          </w:p>
        </w:tc>
      </w:tr>
      <w:tr w:rsidR="00F44C52" w:rsidRPr="00DB7326" w14:paraId="3853ECE2" w14:textId="77777777" w:rsidTr="00F44C52">
        <w:trPr>
          <w:trHeight w:val="614"/>
          <w:jc w:val="center"/>
        </w:trPr>
        <w:tc>
          <w:tcPr>
            <w:tcW w:w="41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F7828FE"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1</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FC97B5D"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3</w:t>
            </w:r>
          </w:p>
        </w:tc>
        <w:tc>
          <w:tcPr>
            <w:tcW w:w="414" w:type="pct"/>
            <w:tcBorders>
              <w:top w:val="single" w:sz="4" w:space="0" w:color="auto"/>
              <w:left w:val="nil"/>
              <w:bottom w:val="single" w:sz="4" w:space="0" w:color="auto"/>
              <w:right w:val="single" w:sz="4" w:space="0" w:color="auto"/>
            </w:tcBorders>
            <w:shd w:val="clear" w:color="auto" w:fill="auto"/>
            <w:noWrap/>
            <w:textDirection w:val="btLr"/>
            <w:vAlign w:val="center"/>
          </w:tcPr>
          <w:p w14:paraId="6F8E9445" w14:textId="77777777" w:rsidR="00F44C52" w:rsidRPr="00DB7326" w:rsidRDefault="00F44C52" w:rsidP="009E4AD7">
            <w:pPr>
              <w:jc w:val="center"/>
              <w:rPr>
                <w:rFonts w:ascii="Arial" w:hAnsi="Arial" w:cs="Arial"/>
                <w:sz w:val="14"/>
                <w:szCs w:val="14"/>
              </w:rPr>
            </w:pPr>
            <w:r>
              <w:rPr>
                <w:rFonts w:ascii="Arial" w:hAnsi="Arial" w:cs="Arial"/>
                <w:sz w:val="14"/>
                <w:szCs w:val="14"/>
              </w:rPr>
              <w:t>1003</w:t>
            </w:r>
          </w:p>
        </w:tc>
        <w:tc>
          <w:tcPr>
            <w:tcW w:w="1621" w:type="pct"/>
            <w:tcBorders>
              <w:top w:val="single" w:sz="4" w:space="0" w:color="auto"/>
              <w:left w:val="nil"/>
              <w:bottom w:val="single" w:sz="4" w:space="0" w:color="auto"/>
              <w:right w:val="single" w:sz="4" w:space="0" w:color="auto"/>
            </w:tcBorders>
            <w:shd w:val="clear" w:color="auto" w:fill="auto"/>
            <w:noWrap/>
            <w:vAlign w:val="center"/>
          </w:tcPr>
          <w:p w14:paraId="4BDB1413" w14:textId="77777777" w:rsidR="00F44C52" w:rsidRPr="00DB7326" w:rsidRDefault="00F44C52" w:rsidP="009E4AD7">
            <w:pPr>
              <w:jc w:val="center"/>
              <w:rPr>
                <w:rFonts w:ascii="Arial" w:hAnsi="Arial" w:cs="Arial"/>
                <w:sz w:val="14"/>
                <w:szCs w:val="14"/>
              </w:rPr>
            </w:pPr>
            <w:r w:rsidRPr="00A74F83">
              <w:rPr>
                <w:rFonts w:ascii="Arial" w:hAnsi="Arial" w:cs="Arial"/>
                <w:sz w:val="14"/>
                <w:szCs w:val="14"/>
              </w:rPr>
              <w:t>Pasto - El Pepino</w:t>
            </w:r>
          </w:p>
        </w:tc>
        <w:tc>
          <w:tcPr>
            <w:tcW w:w="1382" w:type="pct"/>
            <w:tcBorders>
              <w:top w:val="single" w:sz="4" w:space="0" w:color="auto"/>
              <w:left w:val="nil"/>
              <w:bottom w:val="single" w:sz="4" w:space="0" w:color="auto"/>
              <w:right w:val="single" w:sz="4" w:space="0" w:color="auto"/>
            </w:tcBorders>
            <w:shd w:val="clear" w:color="auto" w:fill="auto"/>
            <w:vAlign w:val="center"/>
          </w:tcPr>
          <w:p w14:paraId="2E9E043B" w14:textId="77777777" w:rsidR="00F44C52" w:rsidRPr="00DB7326" w:rsidRDefault="00F44C52" w:rsidP="009E4AD7">
            <w:pPr>
              <w:jc w:val="center"/>
              <w:rPr>
                <w:rFonts w:ascii="Arial" w:hAnsi="Arial" w:cs="Arial"/>
                <w:sz w:val="14"/>
                <w:szCs w:val="14"/>
              </w:rPr>
            </w:pPr>
            <w:r w:rsidRPr="00A74F83">
              <w:rPr>
                <w:rFonts w:ascii="Arial" w:hAnsi="Arial" w:cs="Arial"/>
                <w:sz w:val="14"/>
                <w:szCs w:val="14"/>
              </w:rPr>
              <w:t>La Piscicultura - El Pepino, PR 33+0000 - PR 137+0700</w:t>
            </w:r>
          </w:p>
        </w:tc>
        <w:tc>
          <w:tcPr>
            <w:tcW w:w="756" w:type="pct"/>
            <w:tcBorders>
              <w:top w:val="single" w:sz="4" w:space="0" w:color="auto"/>
              <w:left w:val="nil"/>
              <w:bottom w:val="single" w:sz="4" w:space="0" w:color="auto"/>
              <w:right w:val="single" w:sz="4" w:space="0" w:color="auto"/>
            </w:tcBorders>
            <w:shd w:val="clear" w:color="auto" w:fill="auto"/>
            <w:noWrap/>
            <w:vAlign w:val="center"/>
          </w:tcPr>
          <w:p w14:paraId="7F15116A" w14:textId="77777777" w:rsidR="00F44C52" w:rsidRPr="00DB7326" w:rsidRDefault="00F44C52" w:rsidP="009E4AD7">
            <w:pPr>
              <w:jc w:val="center"/>
              <w:rPr>
                <w:rFonts w:ascii="Arial" w:hAnsi="Arial" w:cs="Arial"/>
                <w:sz w:val="14"/>
                <w:szCs w:val="14"/>
              </w:rPr>
            </w:pPr>
            <w:r>
              <w:rPr>
                <w:rFonts w:ascii="Arial" w:hAnsi="Arial" w:cs="Arial"/>
                <w:sz w:val="14"/>
                <w:szCs w:val="14"/>
              </w:rPr>
              <w:t>105.32</w:t>
            </w:r>
          </w:p>
        </w:tc>
      </w:tr>
      <w:tr w:rsidR="00F44C52" w:rsidRPr="00DB7326" w14:paraId="4844767B" w14:textId="77777777" w:rsidTr="00F44C52">
        <w:trPr>
          <w:trHeight w:val="176"/>
          <w:jc w:val="center"/>
        </w:trPr>
        <w:tc>
          <w:tcPr>
            <w:tcW w:w="412" w:type="pct"/>
            <w:vMerge/>
            <w:tcBorders>
              <w:top w:val="single" w:sz="4" w:space="0" w:color="auto"/>
              <w:left w:val="single" w:sz="4" w:space="0" w:color="auto"/>
              <w:bottom w:val="single" w:sz="4" w:space="0" w:color="auto"/>
              <w:right w:val="single" w:sz="4" w:space="0" w:color="auto"/>
            </w:tcBorders>
            <w:vAlign w:val="center"/>
            <w:hideMark/>
          </w:tcPr>
          <w:p w14:paraId="06B35A65" w14:textId="77777777" w:rsidR="00F44C52" w:rsidRPr="00DB7326" w:rsidRDefault="00F44C52" w:rsidP="009E4AD7">
            <w:pPr>
              <w:rPr>
                <w:rFonts w:ascii="Arial" w:hAnsi="Arial" w:cs="Arial"/>
                <w:b/>
                <w:bCs/>
                <w:sz w:val="14"/>
                <w:szCs w:val="14"/>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14:paraId="299F8253" w14:textId="77777777" w:rsidR="00F44C52" w:rsidRPr="00DB7326" w:rsidRDefault="00F44C52" w:rsidP="009E4AD7">
            <w:pPr>
              <w:rPr>
                <w:rFonts w:ascii="Arial" w:hAnsi="Arial" w:cs="Arial"/>
                <w:b/>
                <w:bCs/>
                <w:sz w:val="14"/>
                <w:szCs w:val="14"/>
              </w:rPr>
            </w:pPr>
          </w:p>
        </w:tc>
        <w:tc>
          <w:tcPr>
            <w:tcW w:w="2036" w:type="pct"/>
            <w:gridSpan w:val="2"/>
            <w:tcBorders>
              <w:top w:val="nil"/>
              <w:left w:val="nil"/>
              <w:bottom w:val="single" w:sz="4" w:space="0" w:color="auto"/>
              <w:right w:val="single" w:sz="4" w:space="0" w:color="auto"/>
            </w:tcBorders>
            <w:shd w:val="clear" w:color="auto" w:fill="auto"/>
            <w:noWrap/>
            <w:textDirection w:val="btLr"/>
            <w:vAlign w:val="center"/>
            <w:hideMark/>
          </w:tcPr>
          <w:p w14:paraId="67577561" w14:textId="77777777" w:rsidR="00F44C52" w:rsidRPr="00DB7326" w:rsidRDefault="00F44C52" w:rsidP="009E4AD7">
            <w:pPr>
              <w:jc w:val="center"/>
              <w:rPr>
                <w:rFonts w:ascii="Arial" w:hAnsi="Arial" w:cs="Arial"/>
                <w:sz w:val="14"/>
                <w:szCs w:val="14"/>
              </w:rPr>
            </w:pPr>
            <w:r w:rsidRPr="00DB7326">
              <w:rPr>
                <w:rFonts w:ascii="Arial" w:hAnsi="Arial" w:cs="Arial"/>
                <w:sz w:val="14"/>
                <w:szCs w:val="14"/>
              </w:rPr>
              <w:t> </w:t>
            </w:r>
          </w:p>
          <w:p w14:paraId="213EF22B" w14:textId="77777777" w:rsidR="00F44C52" w:rsidRPr="00DB7326" w:rsidRDefault="00F44C52" w:rsidP="009E4AD7">
            <w:pPr>
              <w:jc w:val="both"/>
              <w:rPr>
                <w:rFonts w:ascii="Arial" w:hAnsi="Arial" w:cs="Arial"/>
                <w:b/>
                <w:bCs/>
                <w:sz w:val="14"/>
                <w:szCs w:val="14"/>
              </w:rPr>
            </w:pPr>
            <w:r w:rsidRPr="00DB7326">
              <w:rPr>
                <w:rFonts w:ascii="Arial" w:hAnsi="Arial" w:cs="Arial"/>
                <w:b/>
                <w:bCs/>
                <w:sz w:val="14"/>
                <w:szCs w:val="14"/>
              </w:rPr>
              <w:t> </w:t>
            </w:r>
          </w:p>
        </w:tc>
        <w:tc>
          <w:tcPr>
            <w:tcW w:w="1382" w:type="pct"/>
            <w:tcBorders>
              <w:top w:val="nil"/>
              <w:left w:val="nil"/>
              <w:bottom w:val="single" w:sz="4" w:space="0" w:color="auto"/>
              <w:right w:val="single" w:sz="4" w:space="0" w:color="auto"/>
            </w:tcBorders>
            <w:shd w:val="clear" w:color="auto" w:fill="auto"/>
            <w:vAlign w:val="center"/>
            <w:hideMark/>
          </w:tcPr>
          <w:p w14:paraId="06DD0CA1"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Subtotal</w:t>
            </w:r>
          </w:p>
        </w:tc>
        <w:tc>
          <w:tcPr>
            <w:tcW w:w="756" w:type="pct"/>
            <w:tcBorders>
              <w:top w:val="nil"/>
              <w:left w:val="nil"/>
              <w:bottom w:val="single" w:sz="4" w:space="0" w:color="auto"/>
              <w:right w:val="single" w:sz="4" w:space="0" w:color="auto"/>
            </w:tcBorders>
            <w:shd w:val="clear" w:color="auto" w:fill="92D050"/>
            <w:vAlign w:val="center"/>
          </w:tcPr>
          <w:p w14:paraId="693A2805"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105.32</w:t>
            </w:r>
          </w:p>
        </w:tc>
      </w:tr>
      <w:tr w:rsidR="00F44C52" w:rsidRPr="00DB7326" w14:paraId="452884DA" w14:textId="77777777" w:rsidTr="00F44C52">
        <w:trPr>
          <w:trHeight w:val="734"/>
          <w:jc w:val="center"/>
        </w:trPr>
        <w:tc>
          <w:tcPr>
            <w:tcW w:w="412" w:type="pct"/>
            <w:vMerge w:val="restart"/>
            <w:tcBorders>
              <w:top w:val="nil"/>
              <w:left w:val="single" w:sz="4" w:space="0" w:color="auto"/>
              <w:right w:val="single" w:sz="4" w:space="0" w:color="auto"/>
            </w:tcBorders>
            <w:shd w:val="clear" w:color="auto" w:fill="auto"/>
            <w:noWrap/>
            <w:vAlign w:val="center"/>
          </w:tcPr>
          <w:p w14:paraId="05822733" w14:textId="77777777" w:rsidR="00F44C52" w:rsidRPr="00DB7326" w:rsidRDefault="00F44C52" w:rsidP="009E4AD7">
            <w:pPr>
              <w:jc w:val="center"/>
              <w:rPr>
                <w:rFonts w:ascii="Calibri" w:hAnsi="Calibri"/>
                <w:b/>
                <w:bCs/>
                <w:color w:val="000000"/>
                <w:sz w:val="14"/>
                <w:szCs w:val="14"/>
              </w:rPr>
            </w:pPr>
            <w:r>
              <w:rPr>
                <w:rFonts w:ascii="Calibri" w:hAnsi="Calibri"/>
                <w:b/>
                <w:bCs/>
                <w:color w:val="000000"/>
                <w:sz w:val="14"/>
                <w:szCs w:val="14"/>
              </w:rPr>
              <w:t>2</w:t>
            </w:r>
          </w:p>
        </w:tc>
        <w:tc>
          <w:tcPr>
            <w:tcW w:w="414" w:type="pct"/>
            <w:vMerge w:val="restart"/>
            <w:tcBorders>
              <w:top w:val="nil"/>
              <w:left w:val="single" w:sz="4" w:space="0" w:color="auto"/>
              <w:right w:val="single" w:sz="4" w:space="0" w:color="auto"/>
            </w:tcBorders>
            <w:shd w:val="clear" w:color="auto" w:fill="auto"/>
            <w:noWrap/>
            <w:vAlign w:val="center"/>
          </w:tcPr>
          <w:p w14:paraId="6D26932F"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1</w:t>
            </w:r>
          </w:p>
        </w:tc>
        <w:tc>
          <w:tcPr>
            <w:tcW w:w="414" w:type="pct"/>
            <w:tcBorders>
              <w:top w:val="nil"/>
              <w:left w:val="nil"/>
              <w:bottom w:val="single" w:sz="4" w:space="0" w:color="auto"/>
              <w:right w:val="single" w:sz="4" w:space="0" w:color="auto"/>
            </w:tcBorders>
            <w:shd w:val="clear" w:color="000000" w:fill="FFFFFF"/>
            <w:noWrap/>
            <w:textDirection w:val="btLr"/>
            <w:vAlign w:val="center"/>
          </w:tcPr>
          <w:p w14:paraId="7BE97319"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4501</w:t>
            </w:r>
          </w:p>
        </w:tc>
        <w:tc>
          <w:tcPr>
            <w:tcW w:w="1621" w:type="pct"/>
            <w:tcBorders>
              <w:top w:val="nil"/>
              <w:left w:val="nil"/>
              <w:bottom w:val="single" w:sz="4" w:space="0" w:color="auto"/>
              <w:right w:val="single" w:sz="4" w:space="0" w:color="auto"/>
            </w:tcBorders>
            <w:shd w:val="clear" w:color="auto" w:fill="auto"/>
            <w:noWrap/>
            <w:vAlign w:val="center"/>
          </w:tcPr>
          <w:p w14:paraId="45F17E31" w14:textId="77777777" w:rsidR="00F44C52" w:rsidRPr="00DB7326" w:rsidRDefault="00F44C52" w:rsidP="009E4AD7">
            <w:pPr>
              <w:jc w:val="center"/>
              <w:rPr>
                <w:rFonts w:ascii="Arial" w:hAnsi="Arial" w:cs="Arial"/>
                <w:sz w:val="14"/>
                <w:szCs w:val="14"/>
              </w:rPr>
            </w:pPr>
            <w:r w:rsidRPr="00945679">
              <w:rPr>
                <w:rFonts w:ascii="Arial" w:hAnsi="Arial" w:cs="Arial"/>
                <w:sz w:val="14"/>
                <w:szCs w:val="14"/>
              </w:rPr>
              <w:t>Puente Internacional - San Miguel - Santa Ana</w:t>
            </w:r>
          </w:p>
        </w:tc>
        <w:tc>
          <w:tcPr>
            <w:tcW w:w="1382" w:type="pct"/>
            <w:tcBorders>
              <w:top w:val="nil"/>
              <w:left w:val="nil"/>
              <w:bottom w:val="single" w:sz="4" w:space="0" w:color="auto"/>
              <w:right w:val="single" w:sz="4" w:space="0" w:color="auto"/>
            </w:tcBorders>
            <w:shd w:val="clear" w:color="auto" w:fill="auto"/>
            <w:vAlign w:val="center"/>
          </w:tcPr>
          <w:p w14:paraId="5C82FE3B" w14:textId="77777777" w:rsidR="00F44C52" w:rsidRPr="00DB7326" w:rsidRDefault="00F44C52" w:rsidP="009E4AD7">
            <w:pPr>
              <w:jc w:val="center"/>
              <w:rPr>
                <w:rFonts w:ascii="Arial" w:hAnsi="Arial" w:cs="Arial"/>
                <w:sz w:val="14"/>
                <w:szCs w:val="14"/>
              </w:rPr>
            </w:pPr>
            <w:r w:rsidRPr="00945679">
              <w:rPr>
                <w:rFonts w:ascii="Arial" w:hAnsi="Arial" w:cs="Arial"/>
                <w:sz w:val="14"/>
                <w:szCs w:val="14"/>
              </w:rPr>
              <w:t>Puente Internacional - San Miguel - Santa Ana, PR0+0000 - PR108+0826</w:t>
            </w:r>
          </w:p>
        </w:tc>
        <w:tc>
          <w:tcPr>
            <w:tcW w:w="756" w:type="pct"/>
            <w:tcBorders>
              <w:top w:val="nil"/>
              <w:left w:val="nil"/>
              <w:bottom w:val="single" w:sz="4" w:space="0" w:color="auto"/>
              <w:right w:val="single" w:sz="4" w:space="0" w:color="auto"/>
            </w:tcBorders>
            <w:shd w:val="clear" w:color="auto" w:fill="auto"/>
            <w:noWrap/>
            <w:vAlign w:val="center"/>
          </w:tcPr>
          <w:p w14:paraId="286014DF" w14:textId="77777777" w:rsidR="00F44C52" w:rsidRPr="00DB7326" w:rsidRDefault="00F44C52" w:rsidP="009E4AD7">
            <w:pPr>
              <w:jc w:val="center"/>
              <w:rPr>
                <w:rFonts w:ascii="Arial" w:hAnsi="Arial" w:cs="Arial"/>
                <w:sz w:val="14"/>
                <w:szCs w:val="14"/>
              </w:rPr>
            </w:pPr>
            <w:r>
              <w:rPr>
                <w:rFonts w:ascii="Arial" w:hAnsi="Arial" w:cs="Arial"/>
                <w:sz w:val="14"/>
                <w:szCs w:val="14"/>
              </w:rPr>
              <w:t>101.83</w:t>
            </w:r>
          </w:p>
        </w:tc>
      </w:tr>
      <w:tr w:rsidR="00F44C52" w:rsidRPr="00DB7326" w14:paraId="6477C4F4" w14:textId="77777777" w:rsidTr="00F44C52">
        <w:trPr>
          <w:trHeight w:val="163"/>
          <w:jc w:val="center"/>
        </w:trPr>
        <w:tc>
          <w:tcPr>
            <w:tcW w:w="412" w:type="pct"/>
            <w:vMerge/>
            <w:tcBorders>
              <w:left w:val="single" w:sz="4" w:space="0" w:color="auto"/>
              <w:bottom w:val="single" w:sz="4" w:space="0" w:color="auto"/>
              <w:right w:val="single" w:sz="4" w:space="0" w:color="auto"/>
            </w:tcBorders>
            <w:shd w:val="clear" w:color="auto" w:fill="auto"/>
            <w:noWrap/>
            <w:vAlign w:val="center"/>
          </w:tcPr>
          <w:p w14:paraId="3E7D8B18" w14:textId="77777777" w:rsidR="00F44C52" w:rsidRPr="00DB7326" w:rsidRDefault="00F44C52" w:rsidP="009E4AD7">
            <w:pPr>
              <w:jc w:val="center"/>
              <w:rPr>
                <w:rFonts w:ascii="Calibri" w:hAnsi="Calibri"/>
                <w:b/>
                <w:bCs/>
                <w:color w:val="000000"/>
                <w:sz w:val="14"/>
                <w:szCs w:val="14"/>
              </w:rPr>
            </w:pPr>
          </w:p>
        </w:tc>
        <w:tc>
          <w:tcPr>
            <w:tcW w:w="414" w:type="pct"/>
            <w:vMerge/>
            <w:tcBorders>
              <w:left w:val="single" w:sz="4" w:space="0" w:color="auto"/>
              <w:bottom w:val="single" w:sz="4" w:space="0" w:color="auto"/>
              <w:right w:val="single" w:sz="4" w:space="0" w:color="auto"/>
            </w:tcBorders>
            <w:shd w:val="clear" w:color="auto" w:fill="auto"/>
            <w:noWrap/>
          </w:tcPr>
          <w:p w14:paraId="714DE0C5" w14:textId="77777777" w:rsidR="00F44C52" w:rsidRPr="00DB7326" w:rsidRDefault="00F44C52" w:rsidP="009E4AD7">
            <w:pPr>
              <w:jc w:val="center"/>
              <w:rPr>
                <w:rFonts w:ascii="Arial" w:hAnsi="Arial" w:cs="Arial"/>
                <w:b/>
                <w:bCs/>
                <w:sz w:val="14"/>
                <w:szCs w:val="14"/>
              </w:rPr>
            </w:pPr>
          </w:p>
        </w:tc>
        <w:tc>
          <w:tcPr>
            <w:tcW w:w="2036" w:type="pct"/>
            <w:gridSpan w:val="2"/>
            <w:tcBorders>
              <w:top w:val="nil"/>
              <w:left w:val="nil"/>
              <w:bottom w:val="single" w:sz="4" w:space="0" w:color="auto"/>
              <w:right w:val="single" w:sz="4" w:space="0" w:color="auto"/>
            </w:tcBorders>
            <w:shd w:val="clear" w:color="000000" w:fill="FFFFFF"/>
            <w:noWrap/>
            <w:textDirection w:val="btLr"/>
            <w:vAlign w:val="center"/>
          </w:tcPr>
          <w:p w14:paraId="53B4E997" w14:textId="77777777" w:rsidR="00F44C52" w:rsidRPr="00DB7326" w:rsidRDefault="00F44C52" w:rsidP="009E4AD7">
            <w:pPr>
              <w:jc w:val="both"/>
              <w:rPr>
                <w:rFonts w:ascii="Arial" w:hAnsi="Arial" w:cs="Arial"/>
                <w:sz w:val="14"/>
                <w:szCs w:val="14"/>
              </w:rPr>
            </w:pPr>
          </w:p>
        </w:tc>
        <w:tc>
          <w:tcPr>
            <w:tcW w:w="1382" w:type="pct"/>
            <w:tcBorders>
              <w:top w:val="nil"/>
              <w:left w:val="nil"/>
              <w:bottom w:val="single" w:sz="4" w:space="0" w:color="auto"/>
              <w:right w:val="single" w:sz="4" w:space="0" w:color="auto"/>
            </w:tcBorders>
            <w:shd w:val="clear" w:color="auto" w:fill="auto"/>
            <w:vAlign w:val="center"/>
          </w:tcPr>
          <w:p w14:paraId="5E7221CA" w14:textId="77777777" w:rsidR="00F44C52" w:rsidRPr="00A74F83" w:rsidRDefault="00F44C52" w:rsidP="009E4AD7">
            <w:pPr>
              <w:jc w:val="center"/>
              <w:rPr>
                <w:rFonts w:ascii="Arial" w:hAnsi="Arial" w:cs="Arial"/>
                <w:b/>
                <w:bCs/>
                <w:sz w:val="14"/>
                <w:szCs w:val="14"/>
              </w:rPr>
            </w:pPr>
            <w:r w:rsidRPr="00DB7326">
              <w:rPr>
                <w:rFonts w:ascii="Arial" w:hAnsi="Arial" w:cs="Arial"/>
                <w:b/>
                <w:bCs/>
                <w:sz w:val="14"/>
                <w:szCs w:val="14"/>
              </w:rPr>
              <w:t>Subtotal</w:t>
            </w:r>
          </w:p>
        </w:tc>
        <w:tc>
          <w:tcPr>
            <w:tcW w:w="756" w:type="pct"/>
            <w:tcBorders>
              <w:top w:val="nil"/>
              <w:left w:val="nil"/>
              <w:bottom w:val="single" w:sz="4" w:space="0" w:color="auto"/>
              <w:right w:val="single" w:sz="4" w:space="0" w:color="auto"/>
            </w:tcBorders>
            <w:shd w:val="clear" w:color="auto" w:fill="92D050"/>
            <w:noWrap/>
            <w:vAlign w:val="center"/>
          </w:tcPr>
          <w:p w14:paraId="5B873DB7" w14:textId="77777777" w:rsidR="00F44C52" w:rsidRPr="00A74F83" w:rsidRDefault="00F44C52" w:rsidP="009E4AD7">
            <w:pPr>
              <w:jc w:val="center"/>
              <w:rPr>
                <w:rFonts w:ascii="Arial" w:hAnsi="Arial" w:cs="Arial"/>
                <w:b/>
                <w:bCs/>
                <w:sz w:val="14"/>
                <w:szCs w:val="14"/>
              </w:rPr>
            </w:pPr>
            <w:r>
              <w:rPr>
                <w:rFonts w:ascii="Arial" w:hAnsi="Arial" w:cs="Arial"/>
                <w:b/>
                <w:bCs/>
                <w:sz w:val="14"/>
                <w:szCs w:val="14"/>
              </w:rPr>
              <w:t>101.83</w:t>
            </w:r>
          </w:p>
        </w:tc>
      </w:tr>
      <w:tr w:rsidR="00F44C52" w:rsidRPr="00DB7326" w14:paraId="78E53334" w14:textId="77777777" w:rsidTr="00F44C52">
        <w:trPr>
          <w:trHeight w:val="319"/>
          <w:jc w:val="center"/>
        </w:trPr>
        <w:tc>
          <w:tcPr>
            <w:tcW w:w="412" w:type="pct"/>
            <w:vMerge w:val="restart"/>
            <w:tcBorders>
              <w:top w:val="nil"/>
              <w:left w:val="single" w:sz="4" w:space="0" w:color="auto"/>
              <w:right w:val="single" w:sz="4" w:space="0" w:color="auto"/>
            </w:tcBorders>
            <w:shd w:val="clear" w:color="auto" w:fill="auto"/>
            <w:noWrap/>
            <w:vAlign w:val="center"/>
          </w:tcPr>
          <w:p w14:paraId="61CB9EDA" w14:textId="77777777" w:rsidR="00F44C52" w:rsidRPr="00DB7326" w:rsidRDefault="00F44C52" w:rsidP="009E4AD7">
            <w:pPr>
              <w:jc w:val="center"/>
              <w:rPr>
                <w:rFonts w:ascii="Calibri" w:hAnsi="Calibri"/>
                <w:b/>
                <w:bCs/>
                <w:color w:val="000000"/>
                <w:sz w:val="14"/>
                <w:szCs w:val="14"/>
              </w:rPr>
            </w:pPr>
            <w:r>
              <w:rPr>
                <w:rFonts w:ascii="Calibri" w:hAnsi="Calibri"/>
                <w:b/>
                <w:bCs/>
                <w:color w:val="000000"/>
                <w:sz w:val="14"/>
                <w:szCs w:val="14"/>
              </w:rPr>
              <w:t>3</w:t>
            </w:r>
          </w:p>
        </w:tc>
        <w:tc>
          <w:tcPr>
            <w:tcW w:w="414" w:type="pct"/>
            <w:vMerge w:val="restart"/>
            <w:tcBorders>
              <w:top w:val="nil"/>
              <w:left w:val="single" w:sz="4" w:space="0" w:color="auto"/>
              <w:right w:val="single" w:sz="4" w:space="0" w:color="auto"/>
            </w:tcBorders>
            <w:shd w:val="clear" w:color="auto" w:fill="auto"/>
            <w:noWrap/>
            <w:vAlign w:val="center"/>
          </w:tcPr>
          <w:p w14:paraId="5B9A05B5"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2</w:t>
            </w:r>
          </w:p>
        </w:tc>
        <w:tc>
          <w:tcPr>
            <w:tcW w:w="414" w:type="pct"/>
            <w:tcBorders>
              <w:top w:val="nil"/>
              <w:left w:val="nil"/>
              <w:bottom w:val="single" w:sz="4" w:space="0" w:color="auto"/>
              <w:right w:val="single" w:sz="4" w:space="0" w:color="auto"/>
            </w:tcBorders>
            <w:shd w:val="clear" w:color="000000" w:fill="FFFFFF"/>
            <w:noWrap/>
            <w:textDirection w:val="btLr"/>
            <w:vAlign w:val="center"/>
          </w:tcPr>
          <w:p w14:paraId="3ED9DBE7"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4502</w:t>
            </w:r>
          </w:p>
        </w:tc>
        <w:tc>
          <w:tcPr>
            <w:tcW w:w="1621" w:type="pct"/>
            <w:tcBorders>
              <w:top w:val="nil"/>
              <w:left w:val="nil"/>
              <w:bottom w:val="single" w:sz="4" w:space="0" w:color="auto"/>
              <w:right w:val="single" w:sz="4" w:space="0" w:color="auto"/>
            </w:tcBorders>
            <w:shd w:val="clear" w:color="auto" w:fill="auto"/>
            <w:noWrap/>
            <w:vAlign w:val="center"/>
          </w:tcPr>
          <w:p w14:paraId="46D5FD04" w14:textId="77777777" w:rsidR="00F44C52" w:rsidRPr="00DB7326" w:rsidRDefault="00F44C52" w:rsidP="009E4AD7">
            <w:pPr>
              <w:jc w:val="center"/>
              <w:rPr>
                <w:rFonts w:ascii="Arial" w:hAnsi="Arial" w:cs="Arial"/>
                <w:sz w:val="14"/>
                <w:szCs w:val="14"/>
              </w:rPr>
            </w:pPr>
            <w:r w:rsidRPr="00945679">
              <w:rPr>
                <w:rFonts w:ascii="Arial" w:hAnsi="Arial" w:cs="Arial"/>
                <w:sz w:val="14"/>
                <w:szCs w:val="14"/>
              </w:rPr>
              <w:t>Santa Ana - Mocoa</w:t>
            </w:r>
          </w:p>
        </w:tc>
        <w:tc>
          <w:tcPr>
            <w:tcW w:w="1382" w:type="pct"/>
            <w:tcBorders>
              <w:top w:val="nil"/>
              <w:left w:val="nil"/>
              <w:bottom w:val="single" w:sz="4" w:space="0" w:color="auto"/>
              <w:right w:val="single" w:sz="4" w:space="0" w:color="auto"/>
            </w:tcBorders>
            <w:shd w:val="clear" w:color="auto" w:fill="auto"/>
            <w:vAlign w:val="center"/>
          </w:tcPr>
          <w:p w14:paraId="1A5862F7" w14:textId="77777777" w:rsidR="00F44C52" w:rsidRPr="00526199" w:rsidRDefault="00F44C52" w:rsidP="009E4AD7">
            <w:pPr>
              <w:jc w:val="center"/>
              <w:rPr>
                <w:rFonts w:ascii="Arial" w:hAnsi="Arial" w:cs="Arial"/>
                <w:sz w:val="14"/>
                <w:szCs w:val="14"/>
                <w:lang w:val="pt-PT"/>
              </w:rPr>
            </w:pPr>
            <w:r w:rsidRPr="00526199">
              <w:rPr>
                <w:rFonts w:ascii="Arial" w:hAnsi="Arial" w:cs="Arial"/>
                <w:sz w:val="14"/>
                <w:szCs w:val="14"/>
                <w:lang w:val="pt-PT"/>
              </w:rPr>
              <w:t>Canangucho - El Pepino  - Mocoa, PR 60+0300 - PR 77+1000</w:t>
            </w:r>
          </w:p>
        </w:tc>
        <w:tc>
          <w:tcPr>
            <w:tcW w:w="756" w:type="pct"/>
            <w:tcBorders>
              <w:top w:val="nil"/>
              <w:left w:val="nil"/>
              <w:bottom w:val="single" w:sz="4" w:space="0" w:color="auto"/>
              <w:right w:val="single" w:sz="4" w:space="0" w:color="auto"/>
            </w:tcBorders>
            <w:shd w:val="clear" w:color="auto" w:fill="auto"/>
            <w:noWrap/>
            <w:vAlign w:val="center"/>
          </w:tcPr>
          <w:p w14:paraId="4BD94F68" w14:textId="77777777" w:rsidR="00F44C52" w:rsidRPr="00DB7326" w:rsidRDefault="00F44C52" w:rsidP="009E4AD7">
            <w:pPr>
              <w:jc w:val="center"/>
              <w:rPr>
                <w:rFonts w:ascii="Arial" w:hAnsi="Arial" w:cs="Arial"/>
                <w:sz w:val="14"/>
                <w:szCs w:val="14"/>
              </w:rPr>
            </w:pPr>
            <w:r>
              <w:rPr>
                <w:rFonts w:ascii="Arial" w:hAnsi="Arial" w:cs="Arial"/>
                <w:sz w:val="14"/>
                <w:szCs w:val="14"/>
              </w:rPr>
              <w:t>17.89</w:t>
            </w:r>
          </w:p>
        </w:tc>
      </w:tr>
      <w:tr w:rsidR="00F44C52" w:rsidRPr="00DB7326" w14:paraId="08505FE6" w14:textId="77777777" w:rsidTr="00F44C52">
        <w:trPr>
          <w:trHeight w:val="319"/>
          <w:jc w:val="center"/>
        </w:trPr>
        <w:tc>
          <w:tcPr>
            <w:tcW w:w="412" w:type="pct"/>
            <w:vMerge/>
            <w:tcBorders>
              <w:left w:val="single" w:sz="4" w:space="0" w:color="auto"/>
              <w:right w:val="single" w:sz="4" w:space="0" w:color="auto"/>
            </w:tcBorders>
            <w:shd w:val="clear" w:color="auto" w:fill="auto"/>
            <w:noWrap/>
            <w:vAlign w:val="center"/>
          </w:tcPr>
          <w:p w14:paraId="0BEA52EC" w14:textId="77777777" w:rsidR="00F44C52" w:rsidRPr="00DB7326" w:rsidRDefault="00F44C52" w:rsidP="009E4AD7">
            <w:pPr>
              <w:jc w:val="center"/>
              <w:rPr>
                <w:rFonts w:ascii="Calibri" w:hAnsi="Calibri"/>
                <w:b/>
                <w:bCs/>
                <w:color w:val="000000"/>
                <w:sz w:val="14"/>
                <w:szCs w:val="14"/>
              </w:rPr>
            </w:pPr>
          </w:p>
        </w:tc>
        <w:tc>
          <w:tcPr>
            <w:tcW w:w="414" w:type="pct"/>
            <w:vMerge/>
            <w:tcBorders>
              <w:left w:val="single" w:sz="4" w:space="0" w:color="auto"/>
              <w:right w:val="single" w:sz="4" w:space="0" w:color="auto"/>
            </w:tcBorders>
            <w:shd w:val="clear" w:color="auto" w:fill="auto"/>
            <w:noWrap/>
          </w:tcPr>
          <w:p w14:paraId="377BD31E" w14:textId="77777777" w:rsidR="00F44C52" w:rsidRPr="00DB7326" w:rsidRDefault="00F44C52" w:rsidP="009E4AD7">
            <w:pPr>
              <w:jc w:val="center"/>
              <w:rPr>
                <w:rFonts w:ascii="Arial" w:hAnsi="Arial" w:cs="Arial"/>
                <w:b/>
                <w:bCs/>
                <w:sz w:val="14"/>
                <w:szCs w:val="14"/>
              </w:rPr>
            </w:pPr>
          </w:p>
        </w:tc>
        <w:tc>
          <w:tcPr>
            <w:tcW w:w="414" w:type="pct"/>
            <w:tcBorders>
              <w:top w:val="nil"/>
              <w:left w:val="nil"/>
              <w:bottom w:val="single" w:sz="4" w:space="0" w:color="auto"/>
              <w:right w:val="single" w:sz="4" w:space="0" w:color="auto"/>
            </w:tcBorders>
            <w:shd w:val="clear" w:color="000000" w:fill="FFFFFF"/>
            <w:noWrap/>
            <w:textDirection w:val="btLr"/>
            <w:vAlign w:val="center"/>
          </w:tcPr>
          <w:p w14:paraId="245F0642"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4503</w:t>
            </w:r>
          </w:p>
        </w:tc>
        <w:tc>
          <w:tcPr>
            <w:tcW w:w="1621" w:type="pct"/>
            <w:tcBorders>
              <w:top w:val="nil"/>
              <w:left w:val="nil"/>
              <w:bottom w:val="single" w:sz="4" w:space="0" w:color="auto"/>
              <w:right w:val="single" w:sz="4" w:space="0" w:color="auto"/>
            </w:tcBorders>
            <w:shd w:val="clear" w:color="auto" w:fill="auto"/>
            <w:noWrap/>
            <w:vAlign w:val="center"/>
          </w:tcPr>
          <w:p w14:paraId="6C7FDC14"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Mocoa - Pitalito</w:t>
            </w:r>
          </w:p>
        </w:tc>
        <w:tc>
          <w:tcPr>
            <w:tcW w:w="1382" w:type="pct"/>
            <w:tcBorders>
              <w:top w:val="nil"/>
              <w:left w:val="nil"/>
              <w:bottom w:val="single" w:sz="4" w:space="0" w:color="auto"/>
              <w:right w:val="single" w:sz="4" w:space="0" w:color="auto"/>
            </w:tcBorders>
            <w:shd w:val="clear" w:color="auto" w:fill="auto"/>
            <w:vAlign w:val="center"/>
          </w:tcPr>
          <w:p w14:paraId="002ADDC3" w14:textId="77777777" w:rsidR="00F44C52" w:rsidRPr="00526199" w:rsidRDefault="00F44C52" w:rsidP="009E4AD7">
            <w:pPr>
              <w:jc w:val="center"/>
              <w:rPr>
                <w:rFonts w:ascii="Arial" w:hAnsi="Arial" w:cs="Arial"/>
                <w:sz w:val="14"/>
                <w:szCs w:val="14"/>
                <w:lang w:val="pt-PT"/>
              </w:rPr>
            </w:pPr>
            <w:r w:rsidRPr="00526199">
              <w:rPr>
                <w:rFonts w:ascii="Arial" w:hAnsi="Arial" w:cs="Arial"/>
                <w:sz w:val="14"/>
                <w:szCs w:val="14"/>
                <w:lang w:val="pt-PT"/>
              </w:rPr>
              <w:t>Paso Nacional por Mocoa,  PR 0+0000 a PR 1+0600</w:t>
            </w:r>
          </w:p>
        </w:tc>
        <w:tc>
          <w:tcPr>
            <w:tcW w:w="756" w:type="pct"/>
            <w:tcBorders>
              <w:top w:val="nil"/>
              <w:left w:val="nil"/>
              <w:bottom w:val="single" w:sz="4" w:space="0" w:color="auto"/>
              <w:right w:val="single" w:sz="4" w:space="0" w:color="auto"/>
            </w:tcBorders>
            <w:shd w:val="clear" w:color="auto" w:fill="auto"/>
            <w:noWrap/>
            <w:vAlign w:val="center"/>
          </w:tcPr>
          <w:p w14:paraId="078A23F0" w14:textId="77777777" w:rsidR="00F44C52" w:rsidRPr="00DB7326" w:rsidRDefault="00F44C52" w:rsidP="009E4AD7">
            <w:pPr>
              <w:jc w:val="center"/>
              <w:rPr>
                <w:rFonts w:ascii="Arial" w:hAnsi="Arial" w:cs="Arial"/>
                <w:sz w:val="14"/>
                <w:szCs w:val="14"/>
              </w:rPr>
            </w:pPr>
            <w:r>
              <w:rPr>
                <w:rFonts w:ascii="Arial" w:hAnsi="Arial" w:cs="Arial"/>
                <w:sz w:val="14"/>
                <w:szCs w:val="14"/>
              </w:rPr>
              <w:t>1.65</w:t>
            </w:r>
          </w:p>
        </w:tc>
      </w:tr>
      <w:tr w:rsidR="00F44C52" w:rsidRPr="00DB7326" w14:paraId="3C02C9B6" w14:textId="77777777" w:rsidTr="00F44C52">
        <w:trPr>
          <w:trHeight w:val="319"/>
          <w:jc w:val="center"/>
        </w:trPr>
        <w:tc>
          <w:tcPr>
            <w:tcW w:w="412" w:type="pct"/>
            <w:vMerge/>
            <w:tcBorders>
              <w:left w:val="single" w:sz="4" w:space="0" w:color="auto"/>
              <w:right w:val="single" w:sz="4" w:space="0" w:color="auto"/>
            </w:tcBorders>
            <w:shd w:val="clear" w:color="auto" w:fill="auto"/>
            <w:noWrap/>
            <w:vAlign w:val="center"/>
          </w:tcPr>
          <w:p w14:paraId="0E7BB753" w14:textId="77777777" w:rsidR="00F44C52" w:rsidRPr="00DB7326" w:rsidRDefault="00F44C52" w:rsidP="009E4AD7">
            <w:pPr>
              <w:jc w:val="center"/>
              <w:rPr>
                <w:rFonts w:ascii="Calibri" w:hAnsi="Calibri"/>
                <w:b/>
                <w:bCs/>
                <w:color w:val="000000"/>
                <w:sz w:val="14"/>
                <w:szCs w:val="14"/>
              </w:rPr>
            </w:pPr>
          </w:p>
        </w:tc>
        <w:tc>
          <w:tcPr>
            <w:tcW w:w="414" w:type="pct"/>
            <w:vMerge/>
            <w:tcBorders>
              <w:left w:val="single" w:sz="4" w:space="0" w:color="auto"/>
              <w:right w:val="single" w:sz="4" w:space="0" w:color="auto"/>
            </w:tcBorders>
            <w:shd w:val="clear" w:color="auto" w:fill="auto"/>
            <w:noWrap/>
          </w:tcPr>
          <w:p w14:paraId="3B34AA8B" w14:textId="77777777" w:rsidR="00F44C52" w:rsidRPr="00DB7326" w:rsidRDefault="00F44C52" w:rsidP="009E4AD7">
            <w:pPr>
              <w:jc w:val="center"/>
              <w:rPr>
                <w:rFonts w:ascii="Arial" w:hAnsi="Arial" w:cs="Arial"/>
                <w:b/>
                <w:bCs/>
                <w:sz w:val="14"/>
                <w:szCs w:val="14"/>
              </w:rPr>
            </w:pPr>
          </w:p>
        </w:tc>
        <w:tc>
          <w:tcPr>
            <w:tcW w:w="414" w:type="pct"/>
            <w:tcBorders>
              <w:top w:val="nil"/>
              <w:left w:val="nil"/>
              <w:bottom w:val="single" w:sz="4" w:space="0" w:color="auto"/>
              <w:right w:val="single" w:sz="4" w:space="0" w:color="auto"/>
            </w:tcBorders>
            <w:shd w:val="clear" w:color="000000" w:fill="FFFFFF"/>
            <w:noWrap/>
            <w:textDirection w:val="btLr"/>
            <w:vAlign w:val="center"/>
          </w:tcPr>
          <w:p w14:paraId="6E7F6398" w14:textId="77777777" w:rsidR="00F44C52" w:rsidRPr="00DB7326" w:rsidRDefault="00F44C52" w:rsidP="009E4AD7">
            <w:pPr>
              <w:jc w:val="center"/>
              <w:rPr>
                <w:rFonts w:ascii="Arial" w:hAnsi="Arial" w:cs="Arial"/>
                <w:color w:val="000000"/>
                <w:sz w:val="14"/>
                <w:szCs w:val="14"/>
              </w:rPr>
            </w:pPr>
          </w:p>
        </w:tc>
        <w:tc>
          <w:tcPr>
            <w:tcW w:w="1621" w:type="pct"/>
            <w:tcBorders>
              <w:top w:val="nil"/>
              <w:left w:val="nil"/>
              <w:bottom w:val="single" w:sz="4" w:space="0" w:color="auto"/>
              <w:right w:val="single" w:sz="4" w:space="0" w:color="auto"/>
            </w:tcBorders>
            <w:shd w:val="clear" w:color="auto" w:fill="auto"/>
            <w:noWrap/>
            <w:vAlign w:val="center"/>
          </w:tcPr>
          <w:p w14:paraId="281CBAE7"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Carretera Perimetral Mocoa</w:t>
            </w:r>
          </w:p>
        </w:tc>
        <w:tc>
          <w:tcPr>
            <w:tcW w:w="1382" w:type="pct"/>
            <w:tcBorders>
              <w:top w:val="nil"/>
              <w:left w:val="nil"/>
              <w:bottom w:val="single" w:sz="4" w:space="0" w:color="auto"/>
              <w:right w:val="single" w:sz="4" w:space="0" w:color="auto"/>
            </w:tcBorders>
            <w:shd w:val="clear" w:color="auto" w:fill="auto"/>
            <w:vAlign w:val="center"/>
          </w:tcPr>
          <w:p w14:paraId="713AECFB"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Perimetral Mocoa</w:t>
            </w:r>
          </w:p>
        </w:tc>
        <w:tc>
          <w:tcPr>
            <w:tcW w:w="756" w:type="pct"/>
            <w:tcBorders>
              <w:top w:val="nil"/>
              <w:left w:val="nil"/>
              <w:bottom w:val="single" w:sz="4" w:space="0" w:color="auto"/>
              <w:right w:val="single" w:sz="4" w:space="0" w:color="auto"/>
            </w:tcBorders>
            <w:shd w:val="clear" w:color="auto" w:fill="auto"/>
            <w:noWrap/>
            <w:vAlign w:val="center"/>
          </w:tcPr>
          <w:p w14:paraId="7CA25ACE" w14:textId="77777777" w:rsidR="00F44C52" w:rsidRPr="00DB7326" w:rsidRDefault="00F44C52" w:rsidP="009E4AD7">
            <w:pPr>
              <w:jc w:val="center"/>
              <w:rPr>
                <w:rFonts w:ascii="Arial" w:hAnsi="Arial" w:cs="Arial"/>
                <w:sz w:val="14"/>
                <w:szCs w:val="14"/>
              </w:rPr>
            </w:pPr>
            <w:r>
              <w:rPr>
                <w:rFonts w:ascii="Arial" w:hAnsi="Arial" w:cs="Arial"/>
                <w:sz w:val="14"/>
                <w:szCs w:val="14"/>
              </w:rPr>
              <w:t>2.30</w:t>
            </w:r>
          </w:p>
        </w:tc>
      </w:tr>
      <w:tr w:rsidR="00F44C52" w:rsidRPr="00DB7326" w14:paraId="0A21EB88" w14:textId="77777777" w:rsidTr="00F44C52">
        <w:trPr>
          <w:trHeight w:val="336"/>
          <w:jc w:val="center"/>
        </w:trPr>
        <w:tc>
          <w:tcPr>
            <w:tcW w:w="412" w:type="pct"/>
            <w:vMerge/>
            <w:tcBorders>
              <w:left w:val="single" w:sz="4" w:space="0" w:color="auto"/>
              <w:right w:val="single" w:sz="4" w:space="0" w:color="auto"/>
            </w:tcBorders>
            <w:vAlign w:val="center"/>
          </w:tcPr>
          <w:p w14:paraId="5201233B" w14:textId="77777777" w:rsidR="00F44C52" w:rsidRPr="00DB7326" w:rsidRDefault="00F44C52" w:rsidP="009E4AD7">
            <w:pPr>
              <w:rPr>
                <w:rFonts w:ascii="Calibri" w:hAnsi="Calibri"/>
                <w:b/>
                <w:bCs/>
                <w:color w:val="000000"/>
                <w:sz w:val="14"/>
                <w:szCs w:val="14"/>
              </w:rPr>
            </w:pPr>
          </w:p>
        </w:tc>
        <w:tc>
          <w:tcPr>
            <w:tcW w:w="414" w:type="pct"/>
            <w:vMerge/>
            <w:tcBorders>
              <w:left w:val="single" w:sz="4" w:space="0" w:color="auto"/>
              <w:right w:val="single" w:sz="4" w:space="0" w:color="auto"/>
            </w:tcBorders>
            <w:vAlign w:val="center"/>
          </w:tcPr>
          <w:p w14:paraId="10B17FA7" w14:textId="77777777" w:rsidR="00F44C52" w:rsidRPr="00DB7326" w:rsidRDefault="00F44C52" w:rsidP="009E4AD7">
            <w:pPr>
              <w:rPr>
                <w:rFonts w:ascii="Arial" w:hAnsi="Arial" w:cs="Arial"/>
                <w:b/>
                <w:bCs/>
                <w:sz w:val="14"/>
                <w:szCs w:val="14"/>
              </w:rPr>
            </w:pPr>
          </w:p>
        </w:tc>
        <w:tc>
          <w:tcPr>
            <w:tcW w:w="414" w:type="pct"/>
            <w:tcBorders>
              <w:top w:val="nil"/>
              <w:left w:val="nil"/>
              <w:bottom w:val="single" w:sz="4" w:space="0" w:color="auto"/>
              <w:right w:val="single" w:sz="4" w:space="0" w:color="auto"/>
            </w:tcBorders>
            <w:shd w:val="clear" w:color="000000" w:fill="FFFFFF"/>
            <w:noWrap/>
            <w:textDirection w:val="btLr"/>
            <w:vAlign w:val="center"/>
          </w:tcPr>
          <w:p w14:paraId="047AEEC1"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6501</w:t>
            </w:r>
          </w:p>
        </w:tc>
        <w:tc>
          <w:tcPr>
            <w:tcW w:w="1621" w:type="pct"/>
            <w:tcBorders>
              <w:top w:val="nil"/>
              <w:left w:val="nil"/>
              <w:bottom w:val="single" w:sz="4" w:space="0" w:color="auto"/>
              <w:right w:val="single" w:sz="4" w:space="0" w:color="auto"/>
            </w:tcBorders>
            <w:shd w:val="clear" w:color="auto" w:fill="auto"/>
            <w:noWrap/>
            <w:vAlign w:val="center"/>
          </w:tcPr>
          <w:p w14:paraId="7B2627B8" w14:textId="77777777" w:rsidR="00F44C52" w:rsidRPr="00DB7326" w:rsidRDefault="00F44C52" w:rsidP="009E4AD7">
            <w:pPr>
              <w:jc w:val="center"/>
              <w:rPr>
                <w:rFonts w:ascii="Arial" w:hAnsi="Arial" w:cs="Arial"/>
                <w:sz w:val="14"/>
                <w:szCs w:val="14"/>
              </w:rPr>
            </w:pPr>
            <w:proofErr w:type="spellStart"/>
            <w:r w:rsidRPr="005E0BBA">
              <w:rPr>
                <w:rFonts w:ascii="Arial" w:hAnsi="Arial" w:cs="Arial"/>
                <w:sz w:val="14"/>
                <w:szCs w:val="14"/>
              </w:rPr>
              <w:t>Villagarzón</w:t>
            </w:r>
            <w:proofErr w:type="spellEnd"/>
            <w:r w:rsidRPr="005E0BBA">
              <w:rPr>
                <w:rFonts w:ascii="Arial" w:hAnsi="Arial" w:cs="Arial"/>
                <w:sz w:val="14"/>
                <w:szCs w:val="14"/>
              </w:rPr>
              <w:t xml:space="preserve"> - San José del Fragua</w:t>
            </w:r>
          </w:p>
        </w:tc>
        <w:tc>
          <w:tcPr>
            <w:tcW w:w="1382" w:type="pct"/>
            <w:tcBorders>
              <w:top w:val="nil"/>
              <w:left w:val="nil"/>
              <w:bottom w:val="single" w:sz="4" w:space="0" w:color="auto"/>
              <w:right w:val="single" w:sz="4" w:space="0" w:color="auto"/>
            </w:tcBorders>
            <w:shd w:val="clear" w:color="auto" w:fill="auto"/>
            <w:vAlign w:val="center"/>
          </w:tcPr>
          <w:p w14:paraId="01CEB43C" w14:textId="77777777" w:rsidR="00F44C52" w:rsidRPr="00526199" w:rsidRDefault="00F44C52" w:rsidP="009E4AD7">
            <w:pPr>
              <w:jc w:val="center"/>
              <w:rPr>
                <w:rFonts w:ascii="Arial" w:hAnsi="Arial" w:cs="Arial"/>
                <w:sz w:val="14"/>
                <w:szCs w:val="14"/>
                <w:lang w:val="es-CO"/>
              </w:rPr>
            </w:pPr>
            <w:proofErr w:type="spellStart"/>
            <w:r w:rsidRPr="00526199">
              <w:rPr>
                <w:rFonts w:ascii="Arial" w:hAnsi="Arial" w:cs="Arial"/>
                <w:sz w:val="14"/>
                <w:szCs w:val="14"/>
                <w:lang w:val="es-CO"/>
              </w:rPr>
              <w:t>Villagarzón</w:t>
            </w:r>
            <w:proofErr w:type="spellEnd"/>
            <w:r w:rsidRPr="00526199">
              <w:rPr>
                <w:rFonts w:ascii="Arial" w:hAnsi="Arial" w:cs="Arial"/>
                <w:sz w:val="14"/>
                <w:szCs w:val="14"/>
                <w:lang w:val="es-CO"/>
              </w:rPr>
              <w:t xml:space="preserve"> - San José del Fragua, PR 2+0750 (El Porvenir) - PR 55+0600 (Puerto Bello)</w:t>
            </w:r>
          </w:p>
        </w:tc>
        <w:tc>
          <w:tcPr>
            <w:tcW w:w="756" w:type="pct"/>
            <w:tcBorders>
              <w:top w:val="nil"/>
              <w:left w:val="nil"/>
              <w:bottom w:val="single" w:sz="4" w:space="0" w:color="auto"/>
              <w:right w:val="single" w:sz="4" w:space="0" w:color="auto"/>
            </w:tcBorders>
            <w:shd w:val="clear" w:color="auto" w:fill="auto"/>
            <w:noWrap/>
            <w:vAlign w:val="center"/>
          </w:tcPr>
          <w:p w14:paraId="71E514F8" w14:textId="77777777" w:rsidR="00F44C52" w:rsidRPr="00DB7326" w:rsidRDefault="00F44C52" w:rsidP="009E4AD7">
            <w:pPr>
              <w:jc w:val="center"/>
              <w:rPr>
                <w:rFonts w:ascii="Arial" w:hAnsi="Arial" w:cs="Arial"/>
                <w:sz w:val="14"/>
                <w:szCs w:val="14"/>
              </w:rPr>
            </w:pPr>
            <w:r>
              <w:rPr>
                <w:rFonts w:ascii="Arial" w:hAnsi="Arial" w:cs="Arial"/>
                <w:sz w:val="14"/>
                <w:szCs w:val="14"/>
              </w:rPr>
              <w:t>53.77</w:t>
            </w:r>
          </w:p>
        </w:tc>
      </w:tr>
      <w:tr w:rsidR="00F44C52" w:rsidRPr="00DB7326" w14:paraId="1463D87B" w14:textId="77777777" w:rsidTr="00F44C52">
        <w:trPr>
          <w:trHeight w:val="336"/>
          <w:jc w:val="center"/>
        </w:trPr>
        <w:tc>
          <w:tcPr>
            <w:tcW w:w="412" w:type="pct"/>
            <w:vMerge/>
            <w:tcBorders>
              <w:left w:val="single" w:sz="4" w:space="0" w:color="auto"/>
              <w:right w:val="single" w:sz="4" w:space="0" w:color="auto"/>
            </w:tcBorders>
            <w:vAlign w:val="center"/>
          </w:tcPr>
          <w:p w14:paraId="52556951" w14:textId="77777777" w:rsidR="00F44C52" w:rsidRPr="00DB7326" w:rsidRDefault="00F44C52" w:rsidP="009E4AD7">
            <w:pPr>
              <w:rPr>
                <w:rFonts w:ascii="Calibri" w:hAnsi="Calibri"/>
                <w:b/>
                <w:bCs/>
                <w:color w:val="000000"/>
                <w:sz w:val="14"/>
                <w:szCs w:val="14"/>
              </w:rPr>
            </w:pPr>
          </w:p>
        </w:tc>
        <w:tc>
          <w:tcPr>
            <w:tcW w:w="414" w:type="pct"/>
            <w:vMerge/>
            <w:tcBorders>
              <w:left w:val="single" w:sz="4" w:space="0" w:color="auto"/>
              <w:right w:val="single" w:sz="4" w:space="0" w:color="auto"/>
            </w:tcBorders>
            <w:vAlign w:val="center"/>
          </w:tcPr>
          <w:p w14:paraId="31B62902" w14:textId="77777777" w:rsidR="00F44C52" w:rsidRPr="00DB7326" w:rsidRDefault="00F44C52" w:rsidP="009E4AD7">
            <w:pPr>
              <w:rPr>
                <w:rFonts w:ascii="Arial" w:hAnsi="Arial" w:cs="Arial"/>
                <w:b/>
                <w:bCs/>
                <w:sz w:val="14"/>
                <w:szCs w:val="14"/>
              </w:rPr>
            </w:pPr>
          </w:p>
        </w:tc>
        <w:tc>
          <w:tcPr>
            <w:tcW w:w="414" w:type="pct"/>
            <w:tcBorders>
              <w:top w:val="nil"/>
              <w:left w:val="nil"/>
              <w:bottom w:val="single" w:sz="4" w:space="0" w:color="auto"/>
              <w:right w:val="single" w:sz="4" w:space="0" w:color="auto"/>
            </w:tcBorders>
            <w:shd w:val="clear" w:color="000000" w:fill="FFFFFF"/>
            <w:noWrap/>
            <w:textDirection w:val="btLr"/>
            <w:vAlign w:val="center"/>
          </w:tcPr>
          <w:p w14:paraId="345010BD" w14:textId="77777777" w:rsidR="00F44C52" w:rsidRPr="00DB7326" w:rsidRDefault="00F44C52" w:rsidP="009E4AD7">
            <w:pPr>
              <w:jc w:val="center"/>
              <w:rPr>
                <w:rFonts w:ascii="Arial" w:hAnsi="Arial" w:cs="Arial"/>
                <w:color w:val="000000"/>
                <w:sz w:val="14"/>
                <w:szCs w:val="14"/>
              </w:rPr>
            </w:pPr>
          </w:p>
        </w:tc>
        <w:tc>
          <w:tcPr>
            <w:tcW w:w="1621" w:type="pct"/>
            <w:tcBorders>
              <w:top w:val="nil"/>
              <w:left w:val="nil"/>
              <w:bottom w:val="single" w:sz="4" w:space="0" w:color="auto"/>
              <w:right w:val="single" w:sz="4" w:space="0" w:color="auto"/>
            </w:tcBorders>
            <w:shd w:val="clear" w:color="auto" w:fill="auto"/>
            <w:noWrap/>
            <w:vAlign w:val="center"/>
          </w:tcPr>
          <w:p w14:paraId="7E9EE26C"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Ramal Rio Tambor</w:t>
            </w:r>
          </w:p>
        </w:tc>
        <w:tc>
          <w:tcPr>
            <w:tcW w:w="1382" w:type="pct"/>
            <w:tcBorders>
              <w:top w:val="nil"/>
              <w:left w:val="nil"/>
              <w:bottom w:val="single" w:sz="4" w:space="0" w:color="auto"/>
              <w:right w:val="single" w:sz="4" w:space="0" w:color="auto"/>
            </w:tcBorders>
            <w:shd w:val="clear" w:color="auto" w:fill="auto"/>
            <w:vAlign w:val="center"/>
          </w:tcPr>
          <w:p w14:paraId="3061392E" w14:textId="77777777" w:rsidR="00F44C52" w:rsidRPr="00526199" w:rsidRDefault="00F44C52" w:rsidP="009E4AD7">
            <w:pPr>
              <w:jc w:val="center"/>
              <w:rPr>
                <w:rFonts w:ascii="Arial" w:hAnsi="Arial" w:cs="Arial"/>
                <w:sz w:val="14"/>
                <w:szCs w:val="14"/>
                <w:lang w:val="es-CO"/>
              </w:rPr>
            </w:pPr>
            <w:r w:rsidRPr="00526199">
              <w:rPr>
                <w:rFonts w:ascii="Arial" w:hAnsi="Arial" w:cs="Arial"/>
                <w:sz w:val="14"/>
                <w:szCs w:val="14"/>
                <w:lang w:val="es-CO"/>
              </w:rPr>
              <w:t xml:space="preserve">Río Tambor - Puente </w:t>
            </w:r>
            <w:proofErr w:type="spellStart"/>
            <w:r w:rsidRPr="00526199">
              <w:rPr>
                <w:rFonts w:ascii="Arial" w:hAnsi="Arial" w:cs="Arial"/>
                <w:sz w:val="14"/>
                <w:szCs w:val="14"/>
                <w:lang w:val="es-CO"/>
              </w:rPr>
              <w:t>Huitota</w:t>
            </w:r>
            <w:proofErr w:type="spellEnd"/>
            <w:r w:rsidRPr="00526199">
              <w:rPr>
                <w:rFonts w:ascii="Arial" w:hAnsi="Arial" w:cs="Arial"/>
                <w:sz w:val="14"/>
                <w:szCs w:val="14"/>
                <w:lang w:val="es-CO"/>
              </w:rPr>
              <w:t xml:space="preserve"> - Intersección PR 47+0200 Vía 6501</w:t>
            </w:r>
          </w:p>
        </w:tc>
        <w:tc>
          <w:tcPr>
            <w:tcW w:w="756" w:type="pct"/>
            <w:tcBorders>
              <w:top w:val="nil"/>
              <w:left w:val="nil"/>
              <w:bottom w:val="single" w:sz="4" w:space="0" w:color="auto"/>
              <w:right w:val="single" w:sz="4" w:space="0" w:color="auto"/>
            </w:tcBorders>
            <w:shd w:val="clear" w:color="auto" w:fill="auto"/>
            <w:noWrap/>
            <w:vAlign w:val="center"/>
          </w:tcPr>
          <w:p w14:paraId="1CDB5B93" w14:textId="77777777" w:rsidR="00F44C52" w:rsidRPr="00DB7326" w:rsidRDefault="00F44C52" w:rsidP="009E4AD7">
            <w:pPr>
              <w:jc w:val="center"/>
              <w:rPr>
                <w:rFonts w:ascii="Arial" w:hAnsi="Arial" w:cs="Arial"/>
                <w:sz w:val="14"/>
                <w:szCs w:val="14"/>
              </w:rPr>
            </w:pPr>
            <w:r>
              <w:rPr>
                <w:rFonts w:ascii="Arial" w:hAnsi="Arial" w:cs="Arial"/>
                <w:sz w:val="14"/>
                <w:szCs w:val="14"/>
              </w:rPr>
              <w:t>3.50</w:t>
            </w:r>
          </w:p>
        </w:tc>
      </w:tr>
      <w:tr w:rsidR="00F44C52" w14:paraId="05908D56" w14:textId="77777777" w:rsidTr="00F44C52">
        <w:trPr>
          <w:trHeight w:val="176"/>
          <w:jc w:val="center"/>
        </w:trPr>
        <w:tc>
          <w:tcPr>
            <w:tcW w:w="412" w:type="pct"/>
            <w:vMerge/>
            <w:tcBorders>
              <w:left w:val="single" w:sz="4" w:space="0" w:color="auto"/>
              <w:bottom w:val="single" w:sz="4" w:space="0" w:color="auto"/>
              <w:right w:val="single" w:sz="4" w:space="0" w:color="auto"/>
            </w:tcBorders>
            <w:vAlign w:val="center"/>
            <w:hideMark/>
          </w:tcPr>
          <w:p w14:paraId="5574AF96" w14:textId="77777777" w:rsidR="00F44C52" w:rsidRPr="00DB7326" w:rsidRDefault="00F44C52" w:rsidP="009E4AD7">
            <w:pPr>
              <w:rPr>
                <w:rFonts w:ascii="Calibri" w:hAnsi="Calibri"/>
                <w:b/>
                <w:bCs/>
                <w:color w:val="000000"/>
                <w:sz w:val="14"/>
                <w:szCs w:val="14"/>
              </w:rPr>
            </w:pPr>
          </w:p>
        </w:tc>
        <w:tc>
          <w:tcPr>
            <w:tcW w:w="414" w:type="pct"/>
            <w:vMerge/>
            <w:tcBorders>
              <w:left w:val="single" w:sz="4" w:space="0" w:color="auto"/>
              <w:bottom w:val="single" w:sz="4" w:space="0" w:color="auto"/>
              <w:right w:val="single" w:sz="4" w:space="0" w:color="auto"/>
            </w:tcBorders>
            <w:vAlign w:val="center"/>
            <w:hideMark/>
          </w:tcPr>
          <w:p w14:paraId="78810393" w14:textId="77777777" w:rsidR="00F44C52" w:rsidRPr="00DB7326" w:rsidRDefault="00F44C52" w:rsidP="009E4AD7">
            <w:pPr>
              <w:rPr>
                <w:rFonts w:ascii="Arial" w:hAnsi="Arial" w:cs="Arial"/>
                <w:b/>
                <w:bCs/>
                <w:sz w:val="14"/>
                <w:szCs w:val="14"/>
              </w:rPr>
            </w:pPr>
          </w:p>
        </w:tc>
        <w:tc>
          <w:tcPr>
            <w:tcW w:w="2036" w:type="pct"/>
            <w:gridSpan w:val="2"/>
            <w:tcBorders>
              <w:top w:val="nil"/>
              <w:left w:val="nil"/>
              <w:bottom w:val="single" w:sz="4" w:space="0" w:color="auto"/>
              <w:right w:val="single" w:sz="4" w:space="0" w:color="auto"/>
            </w:tcBorders>
            <w:shd w:val="clear" w:color="auto" w:fill="auto"/>
            <w:noWrap/>
            <w:textDirection w:val="btLr"/>
            <w:vAlign w:val="center"/>
            <w:hideMark/>
          </w:tcPr>
          <w:p w14:paraId="087328CC" w14:textId="77777777" w:rsidR="00F44C52" w:rsidRPr="00DB7326" w:rsidRDefault="00F44C52" w:rsidP="009E4AD7">
            <w:pPr>
              <w:jc w:val="center"/>
              <w:rPr>
                <w:rFonts w:ascii="Arial" w:hAnsi="Arial" w:cs="Arial"/>
                <w:sz w:val="14"/>
                <w:szCs w:val="14"/>
              </w:rPr>
            </w:pPr>
            <w:r w:rsidRPr="00DB7326">
              <w:rPr>
                <w:rFonts w:ascii="Arial" w:hAnsi="Arial" w:cs="Arial"/>
                <w:sz w:val="14"/>
                <w:szCs w:val="14"/>
              </w:rPr>
              <w:t> </w:t>
            </w:r>
          </w:p>
          <w:p w14:paraId="44F0E078" w14:textId="77777777" w:rsidR="00F44C52" w:rsidRPr="00DB7326" w:rsidRDefault="00F44C52" w:rsidP="009E4AD7">
            <w:pPr>
              <w:jc w:val="both"/>
              <w:rPr>
                <w:rFonts w:ascii="Arial" w:hAnsi="Arial" w:cs="Arial"/>
                <w:b/>
                <w:bCs/>
                <w:sz w:val="14"/>
                <w:szCs w:val="14"/>
              </w:rPr>
            </w:pPr>
            <w:r w:rsidRPr="00DB7326">
              <w:rPr>
                <w:rFonts w:ascii="Arial" w:hAnsi="Arial" w:cs="Arial"/>
                <w:b/>
                <w:bCs/>
                <w:sz w:val="14"/>
                <w:szCs w:val="14"/>
              </w:rPr>
              <w:t> </w:t>
            </w:r>
          </w:p>
        </w:tc>
        <w:tc>
          <w:tcPr>
            <w:tcW w:w="1382" w:type="pct"/>
            <w:tcBorders>
              <w:top w:val="nil"/>
              <w:left w:val="nil"/>
              <w:bottom w:val="single" w:sz="4" w:space="0" w:color="auto"/>
              <w:right w:val="single" w:sz="4" w:space="0" w:color="auto"/>
            </w:tcBorders>
            <w:shd w:val="clear" w:color="auto" w:fill="auto"/>
            <w:vAlign w:val="center"/>
            <w:hideMark/>
          </w:tcPr>
          <w:p w14:paraId="67E02492"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Subtotal</w:t>
            </w:r>
          </w:p>
        </w:tc>
        <w:tc>
          <w:tcPr>
            <w:tcW w:w="756" w:type="pct"/>
            <w:tcBorders>
              <w:top w:val="nil"/>
              <w:left w:val="nil"/>
              <w:bottom w:val="single" w:sz="4" w:space="0" w:color="auto"/>
              <w:right w:val="single" w:sz="4" w:space="0" w:color="auto"/>
            </w:tcBorders>
            <w:shd w:val="clear" w:color="auto" w:fill="92D050"/>
            <w:vAlign w:val="center"/>
          </w:tcPr>
          <w:p w14:paraId="1CE7F219"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79.11</w:t>
            </w:r>
          </w:p>
        </w:tc>
      </w:tr>
    </w:tbl>
    <w:p w14:paraId="6F9CCC9E" w14:textId="77777777" w:rsidR="00E54A47" w:rsidRDefault="00E54A47">
      <w:pPr>
        <w:pStyle w:val="Textoindependiente"/>
        <w:rPr>
          <w:rFonts w:ascii="Arial"/>
          <w:b/>
        </w:rPr>
      </w:pPr>
    </w:p>
    <w:p w14:paraId="001F5EAB" w14:textId="77777777" w:rsidR="00E54A47" w:rsidRDefault="00E54A47">
      <w:pPr>
        <w:pStyle w:val="Textoindependiente"/>
        <w:rPr>
          <w:rFonts w:ascii="Arial"/>
          <w:b/>
        </w:rPr>
      </w:pPr>
    </w:p>
    <w:p w14:paraId="0957CC0E" w14:textId="77777777" w:rsidR="00E54A47" w:rsidRDefault="00E54A47">
      <w:pPr>
        <w:pStyle w:val="Textoindependiente"/>
        <w:rPr>
          <w:rFonts w:ascii="Arial"/>
          <w:b/>
        </w:rPr>
      </w:pPr>
    </w:p>
    <w:p w14:paraId="57022294" w14:textId="77777777" w:rsidR="00226852" w:rsidRDefault="00226852" w:rsidP="00226852">
      <w:pPr>
        <w:pStyle w:val="Textoindependiente"/>
        <w:rPr>
          <w:rFonts w:ascii="Arial"/>
          <w:b/>
          <w:w w:val="80"/>
        </w:rPr>
      </w:pPr>
    </w:p>
    <w:p w14:paraId="6A9A5565" w14:textId="77777777" w:rsidR="00226852" w:rsidRDefault="00226852" w:rsidP="00226852">
      <w:pPr>
        <w:pStyle w:val="Textoindependiente"/>
        <w:rPr>
          <w:rFonts w:ascii="Arial"/>
          <w:b/>
        </w:rPr>
      </w:pPr>
    </w:p>
    <w:p w14:paraId="7AF46396" w14:textId="77777777" w:rsidR="00E54A47" w:rsidRDefault="00E54A47">
      <w:pPr>
        <w:pStyle w:val="Textoindependiente"/>
        <w:rPr>
          <w:rFonts w:ascii="Arial"/>
          <w:b/>
        </w:rPr>
      </w:pPr>
    </w:p>
    <w:p w14:paraId="0C9FD2AF" w14:textId="77777777" w:rsidR="00226852" w:rsidRDefault="00226852">
      <w:pPr>
        <w:pStyle w:val="Textoindependiente"/>
        <w:rPr>
          <w:rFonts w:ascii="Arial"/>
          <w:b/>
        </w:rPr>
      </w:pPr>
    </w:p>
    <w:p w14:paraId="0C4B2C01" w14:textId="77777777" w:rsidR="00E54A47" w:rsidRDefault="00E54A47">
      <w:pPr>
        <w:pStyle w:val="Textoindependiente"/>
        <w:rPr>
          <w:rFonts w:ascii="Arial"/>
          <w:b/>
        </w:rPr>
      </w:pPr>
    </w:p>
    <w:p w14:paraId="746FB41A" w14:textId="77777777" w:rsidR="004B70B0" w:rsidRDefault="006331C2">
      <w:pPr>
        <w:spacing w:before="99"/>
        <w:ind w:left="542"/>
        <w:rPr>
          <w:rFonts w:ascii="Arial"/>
          <w:b/>
          <w:sz w:val="20"/>
        </w:rPr>
      </w:pPr>
      <w:r>
        <w:rPr>
          <w:rFonts w:ascii="Arial"/>
          <w:b/>
          <w:w w:val="80"/>
          <w:sz w:val="20"/>
        </w:rPr>
        <w:t>1.2</w:t>
      </w:r>
      <w:r>
        <w:rPr>
          <w:rFonts w:ascii="Arial"/>
          <w:b/>
          <w:spacing w:val="8"/>
          <w:w w:val="80"/>
          <w:sz w:val="20"/>
        </w:rPr>
        <w:t xml:space="preserve"> </w:t>
      </w:r>
      <w:r>
        <w:rPr>
          <w:rFonts w:ascii="Arial"/>
          <w:b/>
          <w:w w:val="80"/>
          <w:sz w:val="20"/>
        </w:rPr>
        <w:t>OBJETIVO</w:t>
      </w:r>
    </w:p>
    <w:p w14:paraId="7C5D381C" w14:textId="77777777" w:rsidR="004B70B0" w:rsidRDefault="004B70B0">
      <w:pPr>
        <w:pStyle w:val="Textoindependiente"/>
        <w:spacing w:before="9"/>
        <w:rPr>
          <w:rFonts w:ascii="Arial"/>
          <w:b/>
          <w:sz w:val="19"/>
        </w:rPr>
      </w:pPr>
    </w:p>
    <w:p w14:paraId="1F3E9551" w14:textId="73861557" w:rsidR="004B70B0" w:rsidRDefault="006331C2">
      <w:pPr>
        <w:pStyle w:val="Ttulo2"/>
        <w:spacing w:before="1"/>
        <w:ind w:right="425"/>
        <w:jc w:val="both"/>
      </w:pPr>
      <w:r>
        <w:rPr>
          <w:rFonts w:ascii="Arial MT" w:hAnsi="Arial MT"/>
          <w:b w:val="0"/>
          <w:w w:val="80"/>
        </w:rPr>
        <w:t>El Proyecto a contratar es</w:t>
      </w:r>
      <w:r>
        <w:rPr>
          <w:rFonts w:ascii="Arial MT" w:hAnsi="Arial MT"/>
          <w:b w:val="0"/>
          <w:spacing w:val="1"/>
          <w:w w:val="80"/>
        </w:rPr>
        <w:t xml:space="preserve"> </w:t>
      </w:r>
      <w:bookmarkStart w:id="1" w:name="_Hlk148307046"/>
      <w:r>
        <w:rPr>
          <w:rFonts w:ascii="Times New Roman" w:hAnsi="Times New Roman"/>
          <w:w w:val="80"/>
          <w:sz w:val="24"/>
        </w:rPr>
        <w:t>“</w:t>
      </w:r>
      <w:r>
        <w:rPr>
          <w:w w:val="80"/>
        </w:rPr>
        <w:t>ADMINISTRACIÓN VIAL DE LAS CARRETERAS NACIONALES A CARGO DE INVÍAS, DE LA</w:t>
      </w:r>
      <w:r>
        <w:rPr>
          <w:spacing w:val="1"/>
          <w:w w:val="80"/>
        </w:rPr>
        <w:t xml:space="preserve"> </w:t>
      </w:r>
      <w:r>
        <w:rPr>
          <w:spacing w:val="-1"/>
          <w:w w:val="85"/>
        </w:rPr>
        <w:t>DIRECCIÓN</w:t>
      </w:r>
      <w:r>
        <w:rPr>
          <w:spacing w:val="-5"/>
          <w:w w:val="85"/>
        </w:rPr>
        <w:t xml:space="preserve"> </w:t>
      </w:r>
      <w:r>
        <w:rPr>
          <w:spacing w:val="-1"/>
          <w:w w:val="85"/>
        </w:rPr>
        <w:t>TERRITORIAL</w:t>
      </w:r>
      <w:r>
        <w:rPr>
          <w:spacing w:val="-4"/>
          <w:w w:val="85"/>
        </w:rPr>
        <w:t xml:space="preserve"> </w:t>
      </w:r>
      <w:r w:rsidR="00F44C52" w:rsidRPr="00225746">
        <w:rPr>
          <w:spacing w:val="14"/>
          <w:w w:val="80"/>
        </w:rPr>
        <w:t>PUTUMAYO</w:t>
      </w:r>
      <w:r w:rsidR="00226852">
        <w:rPr>
          <w:w w:val="85"/>
        </w:rPr>
        <w:t>. LOTE DEL 1 AL 3</w:t>
      </w:r>
      <w:r>
        <w:rPr>
          <w:w w:val="85"/>
        </w:rPr>
        <w:t>”</w:t>
      </w:r>
      <w:bookmarkEnd w:id="1"/>
    </w:p>
    <w:p w14:paraId="3EF303BE" w14:textId="77777777" w:rsidR="004B70B0" w:rsidRDefault="004B70B0">
      <w:pPr>
        <w:pStyle w:val="Textoindependiente"/>
        <w:spacing w:before="10"/>
        <w:rPr>
          <w:rFonts w:ascii="Arial"/>
          <w:b/>
          <w:sz w:val="19"/>
        </w:rPr>
      </w:pPr>
    </w:p>
    <w:p w14:paraId="0BE35629" w14:textId="77777777" w:rsidR="004B70B0" w:rsidRDefault="006331C2">
      <w:pPr>
        <w:pStyle w:val="Textoindependiente"/>
        <w:ind w:left="542" w:right="463"/>
      </w:pPr>
      <w:r>
        <w:rPr>
          <w:w w:val="80"/>
        </w:rPr>
        <w:t>Lograr</w:t>
      </w:r>
      <w:r>
        <w:rPr>
          <w:spacing w:val="6"/>
          <w:w w:val="80"/>
        </w:rPr>
        <w:t xml:space="preserve"> </w:t>
      </w:r>
      <w:r>
        <w:rPr>
          <w:w w:val="80"/>
        </w:rPr>
        <w:t>la</w:t>
      </w:r>
      <w:r>
        <w:rPr>
          <w:spacing w:val="6"/>
          <w:w w:val="80"/>
        </w:rPr>
        <w:t xml:space="preserve"> </w:t>
      </w:r>
      <w:r>
        <w:rPr>
          <w:w w:val="80"/>
        </w:rPr>
        <w:t>adecuada</w:t>
      </w:r>
      <w:r>
        <w:rPr>
          <w:spacing w:val="6"/>
          <w:w w:val="80"/>
        </w:rPr>
        <w:t xml:space="preserve"> </w:t>
      </w:r>
      <w:r>
        <w:rPr>
          <w:w w:val="80"/>
        </w:rPr>
        <w:t>vigilancia,</w:t>
      </w:r>
      <w:r>
        <w:rPr>
          <w:spacing w:val="7"/>
          <w:w w:val="80"/>
        </w:rPr>
        <w:t xml:space="preserve"> </w:t>
      </w:r>
      <w:r>
        <w:rPr>
          <w:w w:val="80"/>
        </w:rPr>
        <w:t>control</w:t>
      </w:r>
      <w:r>
        <w:rPr>
          <w:spacing w:val="6"/>
          <w:w w:val="80"/>
        </w:rPr>
        <w:t xml:space="preserve"> </w:t>
      </w:r>
      <w:r>
        <w:rPr>
          <w:w w:val="80"/>
        </w:rPr>
        <w:t>y</w:t>
      </w:r>
      <w:r>
        <w:rPr>
          <w:spacing w:val="5"/>
          <w:w w:val="80"/>
        </w:rPr>
        <w:t xml:space="preserve"> </w:t>
      </w:r>
      <w:r>
        <w:rPr>
          <w:w w:val="80"/>
        </w:rPr>
        <w:t>funcionalidad</w:t>
      </w:r>
      <w:r>
        <w:rPr>
          <w:spacing w:val="7"/>
          <w:w w:val="80"/>
        </w:rPr>
        <w:t xml:space="preserve"> </w:t>
      </w:r>
      <w:r>
        <w:rPr>
          <w:w w:val="80"/>
        </w:rPr>
        <w:t>de</w:t>
      </w:r>
      <w:r>
        <w:rPr>
          <w:spacing w:val="7"/>
          <w:w w:val="80"/>
        </w:rPr>
        <w:t xml:space="preserve"> </w:t>
      </w:r>
      <w:r>
        <w:rPr>
          <w:w w:val="80"/>
        </w:rPr>
        <w:t>las</w:t>
      </w:r>
      <w:r>
        <w:rPr>
          <w:spacing w:val="5"/>
          <w:w w:val="80"/>
        </w:rPr>
        <w:t xml:space="preserve"> </w:t>
      </w:r>
      <w:r>
        <w:rPr>
          <w:w w:val="80"/>
        </w:rPr>
        <w:t>carreteras</w:t>
      </w:r>
      <w:r>
        <w:rPr>
          <w:spacing w:val="6"/>
          <w:w w:val="80"/>
        </w:rPr>
        <w:t xml:space="preserve"> </w:t>
      </w:r>
      <w:r>
        <w:rPr>
          <w:w w:val="80"/>
        </w:rPr>
        <w:t>de</w:t>
      </w:r>
      <w:r>
        <w:rPr>
          <w:spacing w:val="5"/>
          <w:w w:val="80"/>
        </w:rPr>
        <w:t xml:space="preserve"> </w:t>
      </w:r>
      <w:r>
        <w:rPr>
          <w:w w:val="80"/>
        </w:rPr>
        <w:t>la</w:t>
      </w:r>
      <w:r>
        <w:rPr>
          <w:spacing w:val="7"/>
          <w:w w:val="80"/>
        </w:rPr>
        <w:t xml:space="preserve"> </w:t>
      </w:r>
      <w:r>
        <w:rPr>
          <w:w w:val="80"/>
        </w:rPr>
        <w:t>red</w:t>
      </w:r>
      <w:r>
        <w:rPr>
          <w:spacing w:val="7"/>
          <w:w w:val="80"/>
        </w:rPr>
        <w:t xml:space="preserve"> </w:t>
      </w:r>
      <w:r>
        <w:rPr>
          <w:w w:val="80"/>
        </w:rPr>
        <w:t>vial</w:t>
      </w:r>
      <w:r>
        <w:rPr>
          <w:spacing w:val="5"/>
          <w:w w:val="80"/>
        </w:rPr>
        <w:t xml:space="preserve"> </w:t>
      </w:r>
      <w:r>
        <w:rPr>
          <w:w w:val="80"/>
        </w:rPr>
        <w:t>nacional</w:t>
      </w:r>
      <w:r>
        <w:rPr>
          <w:spacing w:val="6"/>
          <w:w w:val="80"/>
        </w:rPr>
        <w:t xml:space="preserve"> </w:t>
      </w:r>
      <w:r>
        <w:rPr>
          <w:w w:val="80"/>
        </w:rPr>
        <w:t>a</w:t>
      </w:r>
      <w:r>
        <w:rPr>
          <w:spacing w:val="5"/>
          <w:w w:val="80"/>
        </w:rPr>
        <w:t xml:space="preserve"> </w:t>
      </w:r>
      <w:r>
        <w:rPr>
          <w:w w:val="80"/>
        </w:rPr>
        <w:t>cargo</w:t>
      </w:r>
      <w:r>
        <w:rPr>
          <w:spacing w:val="6"/>
          <w:w w:val="80"/>
        </w:rPr>
        <w:t xml:space="preserve"> </w:t>
      </w:r>
      <w:r>
        <w:rPr>
          <w:w w:val="80"/>
        </w:rPr>
        <w:t>del</w:t>
      </w:r>
      <w:r>
        <w:rPr>
          <w:spacing w:val="5"/>
          <w:w w:val="80"/>
        </w:rPr>
        <w:t xml:space="preserve"> </w:t>
      </w:r>
      <w:r>
        <w:rPr>
          <w:w w:val="80"/>
        </w:rPr>
        <w:t>INVIAS</w:t>
      </w:r>
      <w:r>
        <w:rPr>
          <w:spacing w:val="5"/>
          <w:w w:val="80"/>
        </w:rPr>
        <w:t xml:space="preserve"> </w:t>
      </w:r>
      <w:r>
        <w:rPr>
          <w:w w:val="80"/>
        </w:rPr>
        <w:t>para</w:t>
      </w:r>
      <w:r>
        <w:rPr>
          <w:spacing w:val="5"/>
          <w:w w:val="80"/>
        </w:rPr>
        <w:t xml:space="preserve"> </w:t>
      </w:r>
      <w:r>
        <w:rPr>
          <w:w w:val="80"/>
        </w:rPr>
        <w:t>asegurar</w:t>
      </w:r>
      <w:r>
        <w:rPr>
          <w:spacing w:val="7"/>
          <w:w w:val="80"/>
        </w:rPr>
        <w:t xml:space="preserve"> </w:t>
      </w:r>
      <w:r>
        <w:rPr>
          <w:w w:val="80"/>
        </w:rPr>
        <w:t>la</w:t>
      </w:r>
      <w:r>
        <w:rPr>
          <w:spacing w:val="1"/>
          <w:w w:val="80"/>
        </w:rPr>
        <w:t xml:space="preserve"> </w:t>
      </w:r>
      <w:r>
        <w:rPr>
          <w:w w:val="80"/>
        </w:rPr>
        <w:t>transitabilidad</w:t>
      </w:r>
      <w:r>
        <w:rPr>
          <w:spacing w:val="6"/>
          <w:w w:val="80"/>
        </w:rPr>
        <w:t xml:space="preserve"> </w:t>
      </w:r>
      <w:r>
        <w:rPr>
          <w:w w:val="80"/>
        </w:rPr>
        <w:t>a</w:t>
      </w:r>
      <w:r>
        <w:rPr>
          <w:spacing w:val="6"/>
          <w:w w:val="80"/>
        </w:rPr>
        <w:t xml:space="preserve"> </w:t>
      </w:r>
      <w:r>
        <w:rPr>
          <w:w w:val="80"/>
        </w:rPr>
        <w:t>los</w:t>
      </w:r>
      <w:r>
        <w:rPr>
          <w:spacing w:val="5"/>
          <w:w w:val="80"/>
        </w:rPr>
        <w:t xml:space="preserve"> </w:t>
      </w:r>
      <w:r>
        <w:rPr>
          <w:w w:val="80"/>
        </w:rPr>
        <w:t>usuarios</w:t>
      </w:r>
      <w:r>
        <w:rPr>
          <w:spacing w:val="4"/>
          <w:w w:val="80"/>
        </w:rPr>
        <w:t xml:space="preserve"> </w:t>
      </w:r>
      <w:r>
        <w:rPr>
          <w:w w:val="80"/>
        </w:rPr>
        <w:t>en</w:t>
      </w:r>
      <w:r>
        <w:rPr>
          <w:spacing w:val="10"/>
          <w:w w:val="80"/>
        </w:rPr>
        <w:t xml:space="preserve"> </w:t>
      </w:r>
      <w:r>
        <w:rPr>
          <w:w w:val="80"/>
        </w:rPr>
        <w:t>condiciones</w:t>
      </w:r>
      <w:r>
        <w:rPr>
          <w:spacing w:val="5"/>
          <w:w w:val="80"/>
        </w:rPr>
        <w:t xml:space="preserve"> </w:t>
      </w:r>
      <w:r>
        <w:rPr>
          <w:w w:val="80"/>
        </w:rPr>
        <w:t>aceptables,</w:t>
      </w:r>
      <w:r>
        <w:rPr>
          <w:spacing w:val="6"/>
          <w:w w:val="80"/>
        </w:rPr>
        <w:t xml:space="preserve"> </w:t>
      </w:r>
      <w:r>
        <w:rPr>
          <w:w w:val="80"/>
        </w:rPr>
        <w:t>para</w:t>
      </w:r>
      <w:r>
        <w:rPr>
          <w:spacing w:val="5"/>
          <w:w w:val="80"/>
        </w:rPr>
        <w:t xml:space="preserve"> </w:t>
      </w:r>
      <w:r>
        <w:rPr>
          <w:w w:val="80"/>
        </w:rPr>
        <w:t>lo</w:t>
      </w:r>
      <w:r>
        <w:rPr>
          <w:spacing w:val="8"/>
          <w:w w:val="80"/>
        </w:rPr>
        <w:t xml:space="preserve"> </w:t>
      </w:r>
      <w:r>
        <w:rPr>
          <w:w w:val="80"/>
        </w:rPr>
        <w:t>cual</w:t>
      </w:r>
      <w:r>
        <w:rPr>
          <w:spacing w:val="5"/>
          <w:w w:val="80"/>
        </w:rPr>
        <w:t xml:space="preserve"> </w:t>
      </w:r>
      <w:r>
        <w:rPr>
          <w:w w:val="80"/>
        </w:rPr>
        <w:t>es</w:t>
      </w:r>
      <w:r>
        <w:rPr>
          <w:spacing w:val="5"/>
          <w:w w:val="80"/>
        </w:rPr>
        <w:t xml:space="preserve"> </w:t>
      </w:r>
      <w:r>
        <w:rPr>
          <w:w w:val="80"/>
        </w:rPr>
        <w:t>necesario</w:t>
      </w:r>
      <w:r>
        <w:rPr>
          <w:spacing w:val="5"/>
          <w:w w:val="80"/>
        </w:rPr>
        <w:t xml:space="preserve"> </w:t>
      </w:r>
      <w:r>
        <w:rPr>
          <w:w w:val="80"/>
        </w:rPr>
        <w:t>contratar</w:t>
      </w:r>
      <w:r>
        <w:rPr>
          <w:spacing w:val="6"/>
          <w:w w:val="80"/>
        </w:rPr>
        <w:t xml:space="preserve"> </w:t>
      </w:r>
      <w:r>
        <w:rPr>
          <w:w w:val="80"/>
        </w:rPr>
        <w:t>las</w:t>
      </w:r>
      <w:r>
        <w:rPr>
          <w:spacing w:val="5"/>
          <w:w w:val="80"/>
        </w:rPr>
        <w:t xml:space="preserve"> </w:t>
      </w:r>
      <w:r>
        <w:rPr>
          <w:w w:val="80"/>
        </w:rPr>
        <w:t>respectivas</w:t>
      </w:r>
      <w:r>
        <w:rPr>
          <w:spacing w:val="6"/>
          <w:w w:val="80"/>
        </w:rPr>
        <w:t xml:space="preserve"> </w:t>
      </w:r>
      <w:r>
        <w:rPr>
          <w:w w:val="80"/>
        </w:rPr>
        <w:t>Administraciones</w:t>
      </w:r>
      <w:r>
        <w:rPr>
          <w:spacing w:val="1"/>
          <w:w w:val="80"/>
        </w:rPr>
        <w:t xml:space="preserve"> </w:t>
      </w:r>
      <w:r>
        <w:rPr>
          <w:w w:val="90"/>
        </w:rPr>
        <w:t>Viales,</w:t>
      </w:r>
      <w:r>
        <w:rPr>
          <w:spacing w:val="-11"/>
          <w:w w:val="90"/>
        </w:rPr>
        <w:t xml:space="preserve"> </w:t>
      </w:r>
      <w:r>
        <w:rPr>
          <w:w w:val="90"/>
        </w:rPr>
        <w:t>que</w:t>
      </w:r>
      <w:r>
        <w:rPr>
          <w:spacing w:val="-9"/>
          <w:w w:val="90"/>
        </w:rPr>
        <w:t xml:space="preserve"> </w:t>
      </w:r>
      <w:r>
        <w:rPr>
          <w:w w:val="90"/>
        </w:rPr>
        <w:t>presten</w:t>
      </w:r>
      <w:r>
        <w:rPr>
          <w:spacing w:val="-10"/>
          <w:w w:val="90"/>
        </w:rPr>
        <w:t xml:space="preserve"> </w:t>
      </w:r>
      <w:r>
        <w:rPr>
          <w:w w:val="90"/>
        </w:rPr>
        <w:t>el</w:t>
      </w:r>
      <w:r>
        <w:rPr>
          <w:spacing w:val="-10"/>
          <w:w w:val="90"/>
        </w:rPr>
        <w:t xml:space="preserve"> </w:t>
      </w:r>
      <w:r>
        <w:rPr>
          <w:w w:val="90"/>
        </w:rPr>
        <w:t>apoyo</w:t>
      </w:r>
      <w:r>
        <w:rPr>
          <w:spacing w:val="-10"/>
          <w:w w:val="90"/>
        </w:rPr>
        <w:t xml:space="preserve"> </w:t>
      </w:r>
      <w:r>
        <w:rPr>
          <w:w w:val="90"/>
        </w:rPr>
        <w:t>necesario</w:t>
      </w:r>
      <w:r>
        <w:rPr>
          <w:spacing w:val="-10"/>
          <w:w w:val="90"/>
        </w:rPr>
        <w:t xml:space="preserve"> </w:t>
      </w:r>
      <w:r>
        <w:rPr>
          <w:w w:val="90"/>
        </w:rPr>
        <w:t>a</w:t>
      </w:r>
      <w:r>
        <w:rPr>
          <w:spacing w:val="-9"/>
          <w:w w:val="90"/>
        </w:rPr>
        <w:t xml:space="preserve"> </w:t>
      </w:r>
      <w:r>
        <w:rPr>
          <w:w w:val="90"/>
        </w:rPr>
        <w:t>las</w:t>
      </w:r>
      <w:r>
        <w:rPr>
          <w:spacing w:val="-10"/>
          <w:w w:val="90"/>
        </w:rPr>
        <w:t xml:space="preserve"> </w:t>
      </w:r>
      <w:r>
        <w:rPr>
          <w:w w:val="90"/>
        </w:rPr>
        <w:t>Direcciones</w:t>
      </w:r>
      <w:r>
        <w:rPr>
          <w:spacing w:val="-7"/>
          <w:w w:val="90"/>
        </w:rPr>
        <w:t xml:space="preserve"> </w:t>
      </w:r>
      <w:r>
        <w:rPr>
          <w:w w:val="90"/>
        </w:rPr>
        <w:t>Territoriales.</w:t>
      </w:r>
    </w:p>
    <w:p w14:paraId="2B6D16F9" w14:textId="77777777" w:rsidR="004B70B0" w:rsidRDefault="004B70B0">
      <w:pPr>
        <w:pStyle w:val="Textoindependiente"/>
        <w:spacing w:before="9"/>
        <w:rPr>
          <w:sz w:val="19"/>
        </w:rPr>
      </w:pPr>
    </w:p>
    <w:p w14:paraId="13170B27" w14:textId="77777777" w:rsidR="004B70B0" w:rsidRDefault="006331C2">
      <w:pPr>
        <w:pStyle w:val="Ttulo2"/>
        <w:numPr>
          <w:ilvl w:val="1"/>
          <w:numId w:val="32"/>
        </w:numPr>
        <w:tabs>
          <w:tab w:val="left" w:pos="902"/>
        </w:tabs>
      </w:pPr>
      <w:r>
        <w:rPr>
          <w:w w:val="80"/>
        </w:rPr>
        <w:t>PLAN</w:t>
      </w:r>
      <w:r>
        <w:rPr>
          <w:spacing w:val="12"/>
          <w:w w:val="80"/>
        </w:rPr>
        <w:t xml:space="preserve"> </w:t>
      </w:r>
      <w:r>
        <w:rPr>
          <w:w w:val="80"/>
        </w:rPr>
        <w:t>PROYECTO</w:t>
      </w:r>
      <w:r>
        <w:rPr>
          <w:spacing w:val="10"/>
          <w:w w:val="80"/>
        </w:rPr>
        <w:t xml:space="preserve"> </w:t>
      </w:r>
      <w:r>
        <w:rPr>
          <w:w w:val="80"/>
        </w:rPr>
        <w:t>O</w:t>
      </w:r>
      <w:r>
        <w:rPr>
          <w:spacing w:val="10"/>
          <w:w w:val="80"/>
        </w:rPr>
        <w:t xml:space="preserve"> </w:t>
      </w:r>
      <w:r>
        <w:rPr>
          <w:w w:val="80"/>
        </w:rPr>
        <w:t>GESTION</w:t>
      </w:r>
    </w:p>
    <w:p w14:paraId="76138F96" w14:textId="77777777" w:rsidR="004B70B0" w:rsidRDefault="004B70B0">
      <w:pPr>
        <w:pStyle w:val="Textoindependiente"/>
        <w:spacing w:before="10"/>
        <w:rPr>
          <w:rFonts w:ascii="Arial"/>
          <w:b/>
          <w:sz w:val="19"/>
        </w:rPr>
      </w:pPr>
    </w:p>
    <w:p w14:paraId="67786513" w14:textId="77777777" w:rsidR="004B70B0" w:rsidRDefault="006331C2">
      <w:pPr>
        <w:pStyle w:val="Textoindependiente"/>
        <w:ind w:left="542" w:right="463"/>
      </w:pPr>
      <w:r>
        <w:rPr>
          <w:w w:val="80"/>
        </w:rPr>
        <w:t>Para</w:t>
      </w:r>
      <w:r>
        <w:rPr>
          <w:spacing w:val="6"/>
          <w:w w:val="80"/>
        </w:rPr>
        <w:t xml:space="preserve"> </w:t>
      </w:r>
      <w:r>
        <w:rPr>
          <w:w w:val="80"/>
        </w:rPr>
        <w:t>el</w:t>
      </w:r>
      <w:r>
        <w:rPr>
          <w:spacing w:val="5"/>
          <w:w w:val="80"/>
        </w:rPr>
        <w:t xml:space="preserve"> </w:t>
      </w:r>
      <w:r>
        <w:rPr>
          <w:w w:val="80"/>
        </w:rPr>
        <w:t>Gobierno</w:t>
      </w:r>
      <w:r>
        <w:rPr>
          <w:spacing w:val="7"/>
          <w:w w:val="80"/>
        </w:rPr>
        <w:t xml:space="preserve"> </w:t>
      </w:r>
      <w:r>
        <w:rPr>
          <w:w w:val="80"/>
        </w:rPr>
        <w:t>Nacional,</w:t>
      </w:r>
      <w:r>
        <w:rPr>
          <w:spacing w:val="5"/>
          <w:w w:val="80"/>
        </w:rPr>
        <w:t xml:space="preserve"> </w:t>
      </w:r>
      <w:r>
        <w:rPr>
          <w:w w:val="80"/>
        </w:rPr>
        <w:t>el</w:t>
      </w:r>
      <w:r>
        <w:rPr>
          <w:spacing w:val="5"/>
          <w:w w:val="80"/>
        </w:rPr>
        <w:t xml:space="preserve"> </w:t>
      </w:r>
      <w:r>
        <w:rPr>
          <w:w w:val="80"/>
        </w:rPr>
        <w:t>mantenimiento,</w:t>
      </w:r>
      <w:r>
        <w:rPr>
          <w:spacing w:val="7"/>
          <w:w w:val="80"/>
        </w:rPr>
        <w:t xml:space="preserve"> </w:t>
      </w:r>
      <w:r>
        <w:rPr>
          <w:w w:val="80"/>
        </w:rPr>
        <w:t>mejoramiento</w:t>
      </w:r>
      <w:r>
        <w:rPr>
          <w:spacing w:val="6"/>
          <w:w w:val="80"/>
        </w:rPr>
        <w:t xml:space="preserve"> </w:t>
      </w:r>
      <w:r>
        <w:rPr>
          <w:w w:val="80"/>
        </w:rPr>
        <w:t>y</w:t>
      </w:r>
      <w:r>
        <w:rPr>
          <w:spacing w:val="5"/>
          <w:w w:val="80"/>
        </w:rPr>
        <w:t xml:space="preserve"> </w:t>
      </w:r>
      <w:r>
        <w:rPr>
          <w:w w:val="80"/>
        </w:rPr>
        <w:t>conservación</w:t>
      </w:r>
      <w:r>
        <w:rPr>
          <w:spacing w:val="7"/>
          <w:w w:val="80"/>
        </w:rPr>
        <w:t xml:space="preserve"> </w:t>
      </w:r>
      <w:r>
        <w:rPr>
          <w:w w:val="80"/>
        </w:rPr>
        <w:t>de</w:t>
      </w:r>
      <w:r>
        <w:rPr>
          <w:spacing w:val="6"/>
          <w:w w:val="80"/>
        </w:rPr>
        <w:t xml:space="preserve"> </w:t>
      </w:r>
      <w:r>
        <w:rPr>
          <w:w w:val="80"/>
        </w:rPr>
        <w:t>la</w:t>
      </w:r>
      <w:r>
        <w:rPr>
          <w:spacing w:val="5"/>
          <w:w w:val="80"/>
        </w:rPr>
        <w:t xml:space="preserve"> </w:t>
      </w:r>
      <w:r>
        <w:rPr>
          <w:w w:val="80"/>
        </w:rPr>
        <w:t>infraestructura</w:t>
      </w:r>
      <w:r>
        <w:rPr>
          <w:spacing w:val="7"/>
          <w:w w:val="80"/>
        </w:rPr>
        <w:t xml:space="preserve"> </w:t>
      </w:r>
      <w:r>
        <w:rPr>
          <w:w w:val="80"/>
        </w:rPr>
        <w:t>vial</w:t>
      </w:r>
      <w:r>
        <w:rPr>
          <w:spacing w:val="8"/>
          <w:w w:val="80"/>
        </w:rPr>
        <w:t xml:space="preserve"> </w:t>
      </w:r>
      <w:r>
        <w:rPr>
          <w:w w:val="80"/>
        </w:rPr>
        <w:t>de</w:t>
      </w:r>
      <w:r>
        <w:rPr>
          <w:spacing w:val="6"/>
          <w:w w:val="80"/>
        </w:rPr>
        <w:t xml:space="preserve"> </w:t>
      </w:r>
      <w:r>
        <w:rPr>
          <w:w w:val="80"/>
        </w:rPr>
        <w:t>carretera</w:t>
      </w:r>
      <w:r>
        <w:rPr>
          <w:spacing w:val="6"/>
          <w:w w:val="80"/>
        </w:rPr>
        <w:t xml:space="preserve"> </w:t>
      </w:r>
      <w:r>
        <w:rPr>
          <w:w w:val="80"/>
        </w:rPr>
        <w:t>no</w:t>
      </w:r>
      <w:r>
        <w:rPr>
          <w:spacing w:val="7"/>
          <w:w w:val="80"/>
        </w:rPr>
        <w:t xml:space="preserve"> </w:t>
      </w:r>
      <w:r>
        <w:rPr>
          <w:w w:val="80"/>
        </w:rPr>
        <w:t>concesionada,</w:t>
      </w:r>
      <w:r>
        <w:rPr>
          <w:spacing w:val="1"/>
          <w:w w:val="80"/>
        </w:rPr>
        <w:t xml:space="preserve"> </w:t>
      </w:r>
      <w:r>
        <w:rPr>
          <w:w w:val="90"/>
        </w:rPr>
        <w:t>es</w:t>
      </w:r>
      <w:r>
        <w:rPr>
          <w:spacing w:val="-9"/>
          <w:w w:val="90"/>
        </w:rPr>
        <w:t xml:space="preserve"> </w:t>
      </w:r>
      <w:r>
        <w:rPr>
          <w:w w:val="90"/>
        </w:rPr>
        <w:t>factor</w:t>
      </w:r>
      <w:r>
        <w:rPr>
          <w:spacing w:val="-8"/>
          <w:w w:val="90"/>
        </w:rPr>
        <w:t xml:space="preserve"> </w:t>
      </w:r>
      <w:r>
        <w:rPr>
          <w:w w:val="90"/>
        </w:rPr>
        <w:t>clave</w:t>
      </w:r>
      <w:r>
        <w:rPr>
          <w:spacing w:val="-8"/>
          <w:w w:val="90"/>
        </w:rPr>
        <w:t xml:space="preserve"> </w:t>
      </w:r>
      <w:r>
        <w:rPr>
          <w:w w:val="90"/>
        </w:rPr>
        <w:t>para</w:t>
      </w:r>
      <w:r>
        <w:rPr>
          <w:spacing w:val="-9"/>
          <w:w w:val="90"/>
        </w:rPr>
        <w:t xml:space="preserve"> </w:t>
      </w:r>
      <w:r>
        <w:rPr>
          <w:w w:val="90"/>
        </w:rPr>
        <w:t>la</w:t>
      </w:r>
      <w:r>
        <w:rPr>
          <w:spacing w:val="-7"/>
          <w:w w:val="90"/>
        </w:rPr>
        <w:t xml:space="preserve"> </w:t>
      </w:r>
      <w:r>
        <w:rPr>
          <w:w w:val="90"/>
        </w:rPr>
        <w:t>competitividad</w:t>
      </w:r>
      <w:r>
        <w:rPr>
          <w:spacing w:val="-9"/>
          <w:w w:val="90"/>
        </w:rPr>
        <w:t xml:space="preserve"> </w:t>
      </w:r>
      <w:r>
        <w:rPr>
          <w:w w:val="90"/>
        </w:rPr>
        <w:t>y</w:t>
      </w:r>
      <w:r>
        <w:rPr>
          <w:spacing w:val="-8"/>
          <w:w w:val="90"/>
        </w:rPr>
        <w:t xml:space="preserve"> </w:t>
      </w:r>
      <w:r>
        <w:rPr>
          <w:w w:val="90"/>
        </w:rPr>
        <w:t>proyección</w:t>
      </w:r>
      <w:r>
        <w:rPr>
          <w:spacing w:val="-9"/>
          <w:w w:val="90"/>
        </w:rPr>
        <w:t xml:space="preserve"> </w:t>
      </w:r>
      <w:r>
        <w:rPr>
          <w:w w:val="90"/>
        </w:rPr>
        <w:t>de</w:t>
      </w:r>
      <w:r>
        <w:rPr>
          <w:spacing w:val="-8"/>
          <w:w w:val="90"/>
        </w:rPr>
        <w:t xml:space="preserve"> </w:t>
      </w:r>
      <w:r>
        <w:rPr>
          <w:w w:val="90"/>
        </w:rPr>
        <w:t>país.</w:t>
      </w:r>
    </w:p>
    <w:p w14:paraId="10CA8636" w14:textId="77777777" w:rsidR="004B70B0" w:rsidRDefault="004B70B0">
      <w:pPr>
        <w:pStyle w:val="Textoindependiente"/>
        <w:spacing w:before="11"/>
        <w:rPr>
          <w:sz w:val="19"/>
        </w:rPr>
      </w:pPr>
    </w:p>
    <w:p w14:paraId="448B8635" w14:textId="77777777" w:rsidR="004B70B0" w:rsidRDefault="006331C2">
      <w:pPr>
        <w:pStyle w:val="Ttulo2"/>
        <w:numPr>
          <w:ilvl w:val="1"/>
          <w:numId w:val="32"/>
        </w:numPr>
        <w:tabs>
          <w:tab w:val="left" w:pos="902"/>
        </w:tabs>
      </w:pPr>
      <w:r>
        <w:rPr>
          <w:w w:val="90"/>
        </w:rPr>
        <w:t>POLITICA</w:t>
      </w:r>
    </w:p>
    <w:p w14:paraId="37A868C2" w14:textId="77777777" w:rsidR="004B70B0" w:rsidRDefault="004B70B0">
      <w:pPr>
        <w:pStyle w:val="Textoindependiente"/>
        <w:rPr>
          <w:rFonts w:ascii="Arial"/>
          <w:b/>
        </w:rPr>
      </w:pPr>
    </w:p>
    <w:p w14:paraId="52C7BB95" w14:textId="77777777" w:rsidR="004B70B0" w:rsidRDefault="006331C2">
      <w:pPr>
        <w:pStyle w:val="Textoindependiente"/>
        <w:spacing w:before="1"/>
        <w:ind w:left="542" w:right="417"/>
        <w:jc w:val="both"/>
      </w:pPr>
      <w:r>
        <w:rPr>
          <w:w w:val="80"/>
        </w:rPr>
        <w:t>La Constitución Política de Colombia en su Artículo 2 prevé como fines del Estado: “servir a la comunidad, promover la prosperidad</w:t>
      </w:r>
      <w:r>
        <w:rPr>
          <w:spacing w:val="1"/>
          <w:w w:val="80"/>
        </w:rPr>
        <w:t xml:space="preserve"> </w:t>
      </w:r>
      <w:r>
        <w:rPr>
          <w:w w:val="80"/>
        </w:rPr>
        <w:t>general y garantizar la efectividad de los principios, derechos y deberes consagrados en la Constitución; facilitar la participación de</w:t>
      </w:r>
      <w:r>
        <w:rPr>
          <w:spacing w:val="1"/>
          <w:w w:val="80"/>
        </w:rPr>
        <w:t xml:space="preserve"> </w:t>
      </w:r>
      <w:r>
        <w:rPr>
          <w:w w:val="80"/>
        </w:rPr>
        <w:t>todos</w:t>
      </w:r>
      <w:r>
        <w:rPr>
          <w:spacing w:val="2"/>
          <w:w w:val="80"/>
        </w:rPr>
        <w:t xml:space="preserve"> </w:t>
      </w:r>
      <w:r>
        <w:rPr>
          <w:w w:val="80"/>
        </w:rPr>
        <w:t>en</w:t>
      </w:r>
      <w:r>
        <w:rPr>
          <w:spacing w:val="3"/>
          <w:w w:val="80"/>
        </w:rPr>
        <w:t xml:space="preserve"> </w:t>
      </w:r>
      <w:r>
        <w:rPr>
          <w:w w:val="80"/>
        </w:rPr>
        <w:t>las</w:t>
      </w:r>
      <w:r>
        <w:rPr>
          <w:spacing w:val="2"/>
          <w:w w:val="80"/>
        </w:rPr>
        <w:t xml:space="preserve"> </w:t>
      </w:r>
      <w:r>
        <w:rPr>
          <w:w w:val="80"/>
        </w:rPr>
        <w:t>decisiones</w:t>
      </w:r>
      <w:r>
        <w:rPr>
          <w:spacing w:val="3"/>
          <w:w w:val="80"/>
        </w:rPr>
        <w:t xml:space="preserve"> </w:t>
      </w:r>
      <w:r>
        <w:rPr>
          <w:w w:val="80"/>
        </w:rPr>
        <w:t>que</w:t>
      </w:r>
      <w:r>
        <w:rPr>
          <w:spacing w:val="3"/>
          <w:w w:val="80"/>
        </w:rPr>
        <w:t xml:space="preserve"> </w:t>
      </w:r>
      <w:r>
        <w:rPr>
          <w:w w:val="80"/>
        </w:rPr>
        <w:t>los</w:t>
      </w:r>
      <w:r>
        <w:rPr>
          <w:spacing w:val="2"/>
          <w:w w:val="80"/>
        </w:rPr>
        <w:t xml:space="preserve"> </w:t>
      </w:r>
      <w:r>
        <w:rPr>
          <w:w w:val="80"/>
        </w:rPr>
        <w:t>afectan</w:t>
      </w:r>
      <w:r>
        <w:rPr>
          <w:spacing w:val="4"/>
          <w:w w:val="80"/>
        </w:rPr>
        <w:t xml:space="preserve"> </w:t>
      </w:r>
      <w:r>
        <w:rPr>
          <w:w w:val="80"/>
        </w:rPr>
        <w:t>y</w:t>
      </w:r>
      <w:r>
        <w:rPr>
          <w:spacing w:val="3"/>
          <w:w w:val="80"/>
        </w:rPr>
        <w:t xml:space="preserve"> </w:t>
      </w:r>
      <w:r>
        <w:rPr>
          <w:w w:val="80"/>
        </w:rPr>
        <w:t>en</w:t>
      </w:r>
      <w:r>
        <w:rPr>
          <w:spacing w:val="2"/>
          <w:w w:val="80"/>
        </w:rPr>
        <w:t xml:space="preserve"> </w:t>
      </w:r>
      <w:r>
        <w:rPr>
          <w:w w:val="80"/>
        </w:rPr>
        <w:t>la</w:t>
      </w:r>
      <w:r>
        <w:rPr>
          <w:spacing w:val="4"/>
          <w:w w:val="80"/>
        </w:rPr>
        <w:t xml:space="preserve"> </w:t>
      </w:r>
      <w:r>
        <w:rPr>
          <w:w w:val="80"/>
        </w:rPr>
        <w:t>vida</w:t>
      </w:r>
      <w:r>
        <w:rPr>
          <w:spacing w:val="4"/>
          <w:w w:val="80"/>
        </w:rPr>
        <w:t xml:space="preserve"> </w:t>
      </w:r>
      <w:r>
        <w:rPr>
          <w:w w:val="80"/>
        </w:rPr>
        <w:t>económica,</w:t>
      </w:r>
      <w:r>
        <w:rPr>
          <w:spacing w:val="3"/>
          <w:w w:val="80"/>
        </w:rPr>
        <w:t xml:space="preserve"> </w:t>
      </w:r>
      <w:r>
        <w:rPr>
          <w:w w:val="80"/>
        </w:rPr>
        <w:t>política,</w:t>
      </w:r>
      <w:r>
        <w:rPr>
          <w:spacing w:val="3"/>
          <w:w w:val="80"/>
        </w:rPr>
        <w:t xml:space="preserve"> </w:t>
      </w:r>
      <w:r>
        <w:rPr>
          <w:w w:val="80"/>
        </w:rPr>
        <w:t>administrativa</w:t>
      </w:r>
      <w:r>
        <w:rPr>
          <w:spacing w:val="4"/>
          <w:w w:val="80"/>
        </w:rPr>
        <w:t xml:space="preserve"> </w:t>
      </w:r>
      <w:r>
        <w:rPr>
          <w:w w:val="80"/>
        </w:rPr>
        <w:t>y</w:t>
      </w:r>
      <w:r>
        <w:rPr>
          <w:spacing w:val="5"/>
          <w:w w:val="80"/>
        </w:rPr>
        <w:t xml:space="preserve"> </w:t>
      </w:r>
      <w:r>
        <w:rPr>
          <w:w w:val="80"/>
        </w:rPr>
        <w:t>cultural</w:t>
      </w:r>
      <w:r>
        <w:rPr>
          <w:spacing w:val="3"/>
          <w:w w:val="80"/>
        </w:rPr>
        <w:t xml:space="preserve"> </w:t>
      </w:r>
      <w:r>
        <w:rPr>
          <w:w w:val="80"/>
        </w:rPr>
        <w:t>de</w:t>
      </w:r>
      <w:r>
        <w:rPr>
          <w:spacing w:val="3"/>
          <w:w w:val="80"/>
        </w:rPr>
        <w:t xml:space="preserve"> </w:t>
      </w:r>
      <w:r>
        <w:rPr>
          <w:w w:val="80"/>
        </w:rPr>
        <w:t>la</w:t>
      </w:r>
      <w:r>
        <w:rPr>
          <w:spacing w:val="2"/>
          <w:w w:val="80"/>
        </w:rPr>
        <w:t xml:space="preserve"> </w:t>
      </w:r>
      <w:r>
        <w:rPr>
          <w:w w:val="80"/>
        </w:rPr>
        <w:t>nación</w:t>
      </w:r>
      <w:r>
        <w:rPr>
          <w:spacing w:val="4"/>
          <w:w w:val="80"/>
        </w:rPr>
        <w:t xml:space="preserve"> </w:t>
      </w:r>
      <w:r>
        <w:rPr>
          <w:w w:val="80"/>
        </w:rPr>
        <w:t>(...).”.</w:t>
      </w:r>
    </w:p>
    <w:p w14:paraId="53742C8D" w14:textId="77777777" w:rsidR="004B70B0" w:rsidRDefault="004B70B0">
      <w:pPr>
        <w:pStyle w:val="Textoindependiente"/>
        <w:spacing w:before="8"/>
        <w:rPr>
          <w:sz w:val="19"/>
        </w:rPr>
      </w:pPr>
    </w:p>
    <w:p w14:paraId="1BA88FE0" w14:textId="77777777" w:rsidR="004B70B0" w:rsidRDefault="006331C2" w:rsidP="00EF7E6C">
      <w:pPr>
        <w:pStyle w:val="Textoindependiente"/>
        <w:ind w:left="542" w:right="419"/>
        <w:jc w:val="both"/>
        <w:rPr>
          <w:w w:val="90"/>
        </w:rPr>
      </w:pPr>
      <w:r>
        <w:rPr>
          <w:w w:val="85"/>
        </w:rPr>
        <w:t>Es por esto que la política sectorial del Gobierno es la de contribuir efectivamente con el desarrollo socioeconómico del país y</w:t>
      </w:r>
      <w:r>
        <w:rPr>
          <w:spacing w:val="-45"/>
          <w:w w:val="85"/>
        </w:rPr>
        <w:t xml:space="preserve"> </w:t>
      </w:r>
      <w:r>
        <w:rPr>
          <w:w w:val="85"/>
        </w:rPr>
        <w:t>propender por una mejor calidad de vida de los colombianos, a través del desarrollo, mantenimiento y conservación de la</w:t>
      </w:r>
      <w:r>
        <w:rPr>
          <w:spacing w:val="1"/>
          <w:w w:val="85"/>
        </w:rPr>
        <w:t xml:space="preserve"> </w:t>
      </w:r>
      <w:r>
        <w:rPr>
          <w:w w:val="90"/>
        </w:rPr>
        <w:t>infraestructura</w:t>
      </w:r>
      <w:r>
        <w:rPr>
          <w:spacing w:val="-7"/>
          <w:w w:val="90"/>
        </w:rPr>
        <w:t xml:space="preserve"> </w:t>
      </w:r>
      <w:proofErr w:type="spellStart"/>
      <w:r>
        <w:rPr>
          <w:w w:val="90"/>
        </w:rPr>
        <w:t>via</w:t>
      </w:r>
      <w:r w:rsidR="00EF7E6C">
        <w:rPr>
          <w:w w:val="90"/>
        </w:rPr>
        <w:t>L</w:t>
      </w:r>
      <w:proofErr w:type="spellEnd"/>
    </w:p>
    <w:p w14:paraId="3355B3FD" w14:textId="77777777" w:rsidR="00EF7E6C" w:rsidRDefault="00EF7E6C" w:rsidP="00EF7E6C">
      <w:pPr>
        <w:pStyle w:val="Textoindependiente"/>
        <w:ind w:left="542" w:right="419"/>
        <w:jc w:val="both"/>
        <w:rPr>
          <w:w w:val="90"/>
        </w:rPr>
      </w:pPr>
    </w:p>
    <w:p w14:paraId="24A408F1" w14:textId="77777777" w:rsidR="00EF7E6C" w:rsidRDefault="00EF7E6C" w:rsidP="00EF7E6C">
      <w:pPr>
        <w:pStyle w:val="Textoindependiente"/>
        <w:ind w:left="542" w:right="419"/>
        <w:jc w:val="both"/>
        <w:rPr>
          <w:w w:val="90"/>
        </w:rPr>
      </w:pPr>
    </w:p>
    <w:p w14:paraId="49607133" w14:textId="77777777" w:rsidR="00EF7E6C" w:rsidRDefault="00EF7E6C" w:rsidP="00EF7E6C">
      <w:pPr>
        <w:pStyle w:val="Textoindependiente"/>
        <w:ind w:left="542" w:right="421"/>
        <w:jc w:val="both"/>
      </w:pPr>
      <w:r>
        <w:rPr>
          <w:w w:val="80"/>
        </w:rPr>
        <w:t>El desarrollo, mantenimiento y conservación de la infraestructura vial carretera no concesionada se constituye en una estrategia a</w:t>
      </w:r>
      <w:r>
        <w:rPr>
          <w:spacing w:val="1"/>
          <w:w w:val="80"/>
        </w:rPr>
        <w:t xml:space="preserve"> </w:t>
      </w:r>
      <w:r>
        <w:rPr>
          <w:w w:val="80"/>
        </w:rPr>
        <w:t>adelantar. La política sectorial del Gobierno es la de contribuir efectivamente con el desarrollo socioeconómico del país y propender</w:t>
      </w:r>
      <w:r>
        <w:rPr>
          <w:spacing w:val="1"/>
          <w:w w:val="80"/>
        </w:rPr>
        <w:t xml:space="preserve"> </w:t>
      </w:r>
      <w:r>
        <w:rPr>
          <w:w w:val="85"/>
        </w:rPr>
        <w:t>por</w:t>
      </w:r>
      <w:r>
        <w:rPr>
          <w:spacing w:val="-5"/>
          <w:w w:val="85"/>
        </w:rPr>
        <w:t xml:space="preserve"> </w:t>
      </w:r>
      <w:r>
        <w:rPr>
          <w:w w:val="85"/>
        </w:rPr>
        <w:t>una</w:t>
      </w:r>
      <w:r>
        <w:rPr>
          <w:spacing w:val="-5"/>
          <w:w w:val="85"/>
        </w:rPr>
        <w:t xml:space="preserve"> </w:t>
      </w:r>
      <w:r>
        <w:rPr>
          <w:w w:val="85"/>
        </w:rPr>
        <w:t>mejor</w:t>
      </w:r>
      <w:r>
        <w:rPr>
          <w:spacing w:val="-4"/>
          <w:w w:val="85"/>
        </w:rPr>
        <w:t xml:space="preserve"> </w:t>
      </w:r>
      <w:r>
        <w:rPr>
          <w:w w:val="85"/>
        </w:rPr>
        <w:t>calidad</w:t>
      </w:r>
      <w:r>
        <w:rPr>
          <w:spacing w:val="-5"/>
          <w:w w:val="85"/>
        </w:rPr>
        <w:t xml:space="preserve"> </w:t>
      </w:r>
      <w:r>
        <w:rPr>
          <w:w w:val="85"/>
        </w:rPr>
        <w:t>de</w:t>
      </w:r>
      <w:r>
        <w:rPr>
          <w:spacing w:val="-5"/>
          <w:w w:val="85"/>
        </w:rPr>
        <w:t xml:space="preserve"> </w:t>
      </w:r>
      <w:r>
        <w:rPr>
          <w:w w:val="85"/>
        </w:rPr>
        <w:t>vida</w:t>
      </w:r>
      <w:r>
        <w:rPr>
          <w:spacing w:val="-4"/>
          <w:w w:val="85"/>
        </w:rPr>
        <w:t xml:space="preserve"> </w:t>
      </w:r>
      <w:r>
        <w:rPr>
          <w:w w:val="85"/>
        </w:rPr>
        <w:t>de</w:t>
      </w:r>
      <w:r>
        <w:rPr>
          <w:spacing w:val="-1"/>
          <w:w w:val="85"/>
        </w:rPr>
        <w:t xml:space="preserve"> </w:t>
      </w:r>
      <w:r>
        <w:rPr>
          <w:w w:val="85"/>
        </w:rPr>
        <w:t>los</w:t>
      </w:r>
      <w:r>
        <w:rPr>
          <w:spacing w:val="-5"/>
          <w:w w:val="85"/>
        </w:rPr>
        <w:t xml:space="preserve"> </w:t>
      </w:r>
      <w:r>
        <w:rPr>
          <w:w w:val="85"/>
        </w:rPr>
        <w:t>colombianos</w:t>
      </w:r>
      <w:r>
        <w:rPr>
          <w:spacing w:val="-5"/>
          <w:w w:val="85"/>
        </w:rPr>
        <w:t xml:space="preserve"> </w:t>
      </w:r>
      <w:r>
        <w:rPr>
          <w:w w:val="85"/>
        </w:rPr>
        <w:t>a</w:t>
      </w:r>
      <w:r>
        <w:rPr>
          <w:spacing w:val="-4"/>
          <w:w w:val="85"/>
        </w:rPr>
        <w:t xml:space="preserve"> </w:t>
      </w:r>
      <w:r>
        <w:rPr>
          <w:w w:val="85"/>
        </w:rPr>
        <w:t>través</w:t>
      </w:r>
      <w:r>
        <w:rPr>
          <w:spacing w:val="-5"/>
          <w:w w:val="85"/>
        </w:rPr>
        <w:t xml:space="preserve"> </w:t>
      </w:r>
      <w:r>
        <w:rPr>
          <w:w w:val="85"/>
        </w:rPr>
        <w:t>de</w:t>
      </w:r>
      <w:r>
        <w:rPr>
          <w:spacing w:val="-4"/>
          <w:w w:val="85"/>
        </w:rPr>
        <w:t xml:space="preserve"> </w:t>
      </w:r>
      <w:r>
        <w:rPr>
          <w:w w:val="85"/>
        </w:rPr>
        <w:t>estas</w:t>
      </w:r>
      <w:r>
        <w:rPr>
          <w:spacing w:val="-5"/>
          <w:w w:val="85"/>
        </w:rPr>
        <w:t xml:space="preserve"> </w:t>
      </w:r>
      <w:r>
        <w:rPr>
          <w:w w:val="85"/>
        </w:rPr>
        <w:t>acciones.</w:t>
      </w:r>
    </w:p>
    <w:p w14:paraId="13E38633" w14:textId="77777777" w:rsidR="00EF7E6C" w:rsidRDefault="00EF7E6C" w:rsidP="00EF7E6C">
      <w:pPr>
        <w:pStyle w:val="Textoindependiente"/>
        <w:spacing w:before="8"/>
        <w:rPr>
          <w:sz w:val="19"/>
        </w:rPr>
      </w:pPr>
    </w:p>
    <w:p w14:paraId="4834F257" w14:textId="488C6764" w:rsidR="004B70B0" w:rsidRDefault="00EF7E6C" w:rsidP="00F44C52">
      <w:pPr>
        <w:pStyle w:val="Textoindependiente"/>
        <w:ind w:left="542" w:right="419"/>
        <w:jc w:val="both"/>
      </w:pPr>
      <w:r>
        <w:rPr>
          <w:w w:val="85"/>
        </w:rPr>
        <w:t>Los objetivos de calidad del INVIAS están estrechamente unidos con los de este proyecto, en el sentido de mantener la</w:t>
      </w:r>
      <w:r>
        <w:rPr>
          <w:spacing w:val="1"/>
          <w:w w:val="85"/>
        </w:rPr>
        <w:t xml:space="preserve"> </w:t>
      </w:r>
      <w:r>
        <w:rPr>
          <w:w w:val="90"/>
        </w:rPr>
        <w:t>infraestructura</w:t>
      </w:r>
      <w:r>
        <w:rPr>
          <w:spacing w:val="-11"/>
          <w:w w:val="90"/>
        </w:rPr>
        <w:t xml:space="preserve"> </w:t>
      </w:r>
      <w:r>
        <w:rPr>
          <w:w w:val="90"/>
        </w:rPr>
        <w:t>vial</w:t>
      </w:r>
      <w:r>
        <w:rPr>
          <w:spacing w:val="-10"/>
          <w:w w:val="90"/>
        </w:rPr>
        <w:t xml:space="preserve"> </w:t>
      </w:r>
      <w:r>
        <w:rPr>
          <w:w w:val="90"/>
        </w:rPr>
        <w:t>a</w:t>
      </w:r>
      <w:r>
        <w:rPr>
          <w:spacing w:val="-10"/>
          <w:w w:val="90"/>
        </w:rPr>
        <w:t xml:space="preserve"> </w:t>
      </w:r>
      <w:r>
        <w:rPr>
          <w:w w:val="90"/>
        </w:rPr>
        <w:t>su</w:t>
      </w:r>
      <w:r>
        <w:rPr>
          <w:spacing w:val="-9"/>
          <w:w w:val="90"/>
        </w:rPr>
        <w:t xml:space="preserve"> </w:t>
      </w:r>
      <w:r>
        <w:rPr>
          <w:w w:val="90"/>
        </w:rPr>
        <w:t>cargo</w:t>
      </w:r>
      <w:r>
        <w:rPr>
          <w:spacing w:val="-9"/>
          <w:w w:val="90"/>
        </w:rPr>
        <w:t xml:space="preserve"> </w:t>
      </w:r>
      <w:r>
        <w:rPr>
          <w:w w:val="90"/>
        </w:rPr>
        <w:t>en</w:t>
      </w:r>
      <w:r>
        <w:rPr>
          <w:spacing w:val="-7"/>
          <w:w w:val="90"/>
        </w:rPr>
        <w:t xml:space="preserve"> </w:t>
      </w:r>
      <w:r>
        <w:rPr>
          <w:w w:val="90"/>
        </w:rPr>
        <w:t>buenas</w:t>
      </w:r>
      <w:r>
        <w:rPr>
          <w:spacing w:val="-10"/>
          <w:w w:val="90"/>
        </w:rPr>
        <w:t xml:space="preserve"> </w:t>
      </w:r>
      <w:r>
        <w:rPr>
          <w:w w:val="90"/>
        </w:rPr>
        <w:t>condiciones</w:t>
      </w:r>
      <w:r>
        <w:rPr>
          <w:spacing w:val="-10"/>
          <w:w w:val="90"/>
        </w:rPr>
        <w:t xml:space="preserve"> </w:t>
      </w:r>
      <w:r>
        <w:rPr>
          <w:w w:val="90"/>
        </w:rPr>
        <w:t>de</w:t>
      </w:r>
      <w:r>
        <w:rPr>
          <w:spacing w:val="-9"/>
          <w:w w:val="90"/>
        </w:rPr>
        <w:t xml:space="preserve"> </w:t>
      </w:r>
      <w:r>
        <w:rPr>
          <w:w w:val="90"/>
        </w:rPr>
        <w:t>transitabilidad.</w:t>
      </w:r>
      <w:r w:rsidR="00F44C52">
        <w:rPr>
          <w:w w:val="90"/>
        </w:rPr>
        <w:t xml:space="preserve"> </w:t>
      </w:r>
    </w:p>
    <w:p w14:paraId="3241DCA8" w14:textId="77777777" w:rsidR="004B70B0" w:rsidRDefault="004B70B0">
      <w:pPr>
        <w:pStyle w:val="Textoindependiente"/>
        <w:rPr>
          <w:sz w:val="22"/>
        </w:rPr>
      </w:pPr>
    </w:p>
    <w:p w14:paraId="540FFD2F" w14:textId="77777777" w:rsidR="004B70B0" w:rsidRDefault="006331C2">
      <w:pPr>
        <w:pStyle w:val="Ttulo2"/>
        <w:numPr>
          <w:ilvl w:val="0"/>
          <w:numId w:val="33"/>
        </w:numPr>
        <w:tabs>
          <w:tab w:val="left" w:pos="4229"/>
        </w:tabs>
        <w:ind w:left="4228" w:hanging="183"/>
        <w:jc w:val="left"/>
      </w:pPr>
      <w:r>
        <w:rPr>
          <w:w w:val="80"/>
        </w:rPr>
        <w:t>OBJETO</w:t>
      </w:r>
      <w:r>
        <w:rPr>
          <w:spacing w:val="12"/>
          <w:w w:val="80"/>
        </w:rPr>
        <w:t xml:space="preserve"> </w:t>
      </w:r>
      <w:r>
        <w:rPr>
          <w:w w:val="80"/>
        </w:rPr>
        <w:t>Y</w:t>
      </w:r>
      <w:r>
        <w:rPr>
          <w:spacing w:val="8"/>
          <w:w w:val="80"/>
        </w:rPr>
        <w:t xml:space="preserve"> </w:t>
      </w:r>
      <w:r>
        <w:rPr>
          <w:w w:val="80"/>
        </w:rPr>
        <w:t>ALCANCE</w:t>
      </w:r>
      <w:r>
        <w:rPr>
          <w:spacing w:val="9"/>
          <w:w w:val="80"/>
        </w:rPr>
        <w:t xml:space="preserve"> </w:t>
      </w:r>
      <w:r>
        <w:rPr>
          <w:w w:val="80"/>
        </w:rPr>
        <w:t>DEL</w:t>
      </w:r>
      <w:r>
        <w:rPr>
          <w:spacing w:val="14"/>
          <w:w w:val="80"/>
        </w:rPr>
        <w:t xml:space="preserve"> </w:t>
      </w:r>
      <w:r>
        <w:rPr>
          <w:w w:val="80"/>
        </w:rPr>
        <w:t>CONTRATO</w:t>
      </w:r>
    </w:p>
    <w:p w14:paraId="0470E7FE" w14:textId="77777777" w:rsidR="004B70B0" w:rsidRDefault="004B70B0">
      <w:pPr>
        <w:pStyle w:val="Textoindependiente"/>
        <w:spacing w:before="10"/>
        <w:rPr>
          <w:rFonts w:ascii="Arial"/>
          <w:b/>
          <w:sz w:val="19"/>
        </w:rPr>
      </w:pPr>
    </w:p>
    <w:p w14:paraId="7A80AEAC" w14:textId="77777777" w:rsidR="004B70B0" w:rsidRDefault="006331C2">
      <w:pPr>
        <w:pStyle w:val="Prrafodelista"/>
        <w:numPr>
          <w:ilvl w:val="1"/>
          <w:numId w:val="31"/>
        </w:numPr>
        <w:tabs>
          <w:tab w:val="left" w:pos="862"/>
        </w:tabs>
        <w:rPr>
          <w:rFonts w:ascii="Arial"/>
          <w:b/>
          <w:sz w:val="20"/>
        </w:rPr>
      </w:pPr>
      <w:r>
        <w:rPr>
          <w:rFonts w:ascii="Arial"/>
          <w:b/>
          <w:w w:val="90"/>
          <w:sz w:val="20"/>
        </w:rPr>
        <w:t>OBJETO</w:t>
      </w:r>
    </w:p>
    <w:p w14:paraId="35B9ED8D" w14:textId="77777777" w:rsidR="004B70B0" w:rsidRDefault="004B70B0">
      <w:pPr>
        <w:pStyle w:val="Textoindependiente"/>
        <w:spacing w:before="10"/>
        <w:rPr>
          <w:rFonts w:ascii="Arial"/>
          <w:b/>
          <w:sz w:val="19"/>
        </w:rPr>
      </w:pPr>
    </w:p>
    <w:p w14:paraId="38DB17CF" w14:textId="733A71B9" w:rsidR="004B70B0" w:rsidRDefault="006331C2">
      <w:pPr>
        <w:pStyle w:val="Ttulo2"/>
        <w:ind w:right="476"/>
        <w:jc w:val="both"/>
      </w:pPr>
      <w:r>
        <w:rPr>
          <w:rFonts w:ascii="Arial MT" w:hAnsi="Arial MT"/>
          <w:b w:val="0"/>
          <w:w w:val="80"/>
        </w:rPr>
        <w:t>El Proyecto a contratar tiene por objeto:</w:t>
      </w:r>
      <w:r>
        <w:rPr>
          <w:rFonts w:ascii="Arial MT" w:hAnsi="Arial MT"/>
          <w:b w:val="0"/>
          <w:spacing w:val="1"/>
          <w:w w:val="80"/>
        </w:rPr>
        <w:t xml:space="preserve"> </w:t>
      </w:r>
      <w:r w:rsidR="00226852">
        <w:rPr>
          <w:rFonts w:ascii="Times New Roman" w:hAnsi="Times New Roman"/>
          <w:w w:val="80"/>
          <w:sz w:val="24"/>
        </w:rPr>
        <w:t>“</w:t>
      </w:r>
      <w:r w:rsidR="00226852">
        <w:rPr>
          <w:w w:val="80"/>
        </w:rPr>
        <w:t>ADMINISTRACIÓN VIAL DE LAS CARRETERAS NACIONALES A CARGO DE INVÍAS, DE LA</w:t>
      </w:r>
      <w:r w:rsidR="00226852">
        <w:rPr>
          <w:spacing w:val="1"/>
          <w:w w:val="80"/>
        </w:rPr>
        <w:t xml:space="preserve"> </w:t>
      </w:r>
      <w:r w:rsidR="00226852">
        <w:rPr>
          <w:spacing w:val="-1"/>
          <w:w w:val="85"/>
        </w:rPr>
        <w:t>DIRECCIÓN</w:t>
      </w:r>
      <w:r w:rsidR="00226852">
        <w:rPr>
          <w:spacing w:val="-5"/>
          <w:w w:val="85"/>
        </w:rPr>
        <w:t xml:space="preserve"> </w:t>
      </w:r>
      <w:r w:rsidR="00F44C52">
        <w:rPr>
          <w:spacing w:val="-1"/>
          <w:w w:val="85"/>
        </w:rPr>
        <w:t>TERRITORIAL</w:t>
      </w:r>
      <w:r w:rsidR="00F44C52">
        <w:rPr>
          <w:spacing w:val="-4"/>
          <w:w w:val="85"/>
        </w:rPr>
        <w:t xml:space="preserve"> PUTUMAYO</w:t>
      </w:r>
      <w:r w:rsidR="00226852">
        <w:rPr>
          <w:w w:val="85"/>
        </w:rPr>
        <w:t>. LOTE DEL 1 AL 3”</w:t>
      </w:r>
    </w:p>
    <w:p w14:paraId="482D3505" w14:textId="77777777" w:rsidR="004B70B0" w:rsidRDefault="004B70B0">
      <w:pPr>
        <w:pStyle w:val="Textoindependiente"/>
        <w:spacing w:before="11"/>
        <w:rPr>
          <w:rFonts w:ascii="Arial"/>
          <w:b/>
          <w:sz w:val="19"/>
        </w:rPr>
      </w:pPr>
    </w:p>
    <w:p w14:paraId="0957CBF9" w14:textId="77777777" w:rsidR="004B70B0" w:rsidRDefault="006331C2">
      <w:pPr>
        <w:pStyle w:val="Textoindependiente"/>
        <w:ind w:left="542" w:right="427"/>
        <w:jc w:val="both"/>
      </w:pPr>
      <w:r>
        <w:rPr>
          <w:w w:val="80"/>
        </w:rPr>
        <w:t>Cumpliendo con los plazos estipulados, el valor del presupuesto oficial y los requerimientos técnicos definidos por el INVIAS para</w:t>
      </w:r>
      <w:r>
        <w:rPr>
          <w:spacing w:val="1"/>
          <w:w w:val="80"/>
        </w:rPr>
        <w:t xml:space="preserve"> </w:t>
      </w:r>
      <w:r>
        <w:rPr>
          <w:w w:val="90"/>
        </w:rPr>
        <w:t>este</w:t>
      </w:r>
      <w:r>
        <w:rPr>
          <w:spacing w:val="-6"/>
          <w:w w:val="90"/>
        </w:rPr>
        <w:t xml:space="preserve"> </w:t>
      </w:r>
      <w:r>
        <w:rPr>
          <w:w w:val="90"/>
        </w:rPr>
        <w:t>proyecto.</w:t>
      </w:r>
    </w:p>
    <w:p w14:paraId="0838CA0E" w14:textId="77777777" w:rsidR="004B70B0" w:rsidRDefault="004B70B0">
      <w:pPr>
        <w:pStyle w:val="Textoindependiente"/>
        <w:spacing w:before="8"/>
        <w:rPr>
          <w:sz w:val="19"/>
        </w:rPr>
      </w:pPr>
    </w:p>
    <w:p w14:paraId="05AC3037" w14:textId="77777777" w:rsidR="004B70B0" w:rsidRDefault="006331C2">
      <w:pPr>
        <w:pStyle w:val="Ttulo2"/>
        <w:numPr>
          <w:ilvl w:val="1"/>
          <w:numId w:val="31"/>
        </w:numPr>
        <w:tabs>
          <w:tab w:val="left" w:pos="862"/>
        </w:tabs>
      </w:pPr>
      <w:r>
        <w:rPr>
          <w:w w:val="90"/>
        </w:rPr>
        <w:t>ALCANCE</w:t>
      </w:r>
    </w:p>
    <w:p w14:paraId="39C25924" w14:textId="77777777" w:rsidR="004B70B0" w:rsidRDefault="004B70B0">
      <w:pPr>
        <w:pStyle w:val="Textoindependiente"/>
        <w:spacing w:before="1"/>
        <w:rPr>
          <w:rFonts w:ascii="Arial"/>
          <w:b/>
        </w:rPr>
      </w:pPr>
    </w:p>
    <w:p w14:paraId="02F51488" w14:textId="77777777" w:rsidR="00EF7E6C" w:rsidRPr="004659B4" w:rsidRDefault="00EF7E6C" w:rsidP="00EF7E6C">
      <w:pPr>
        <w:jc w:val="both"/>
        <w:rPr>
          <w:rFonts w:ascii="Arial Narrow" w:eastAsia="Calibri" w:hAnsi="Arial Narrow" w:cs="Arial"/>
          <w:color w:val="000000"/>
          <w:lang w:val="es-ES_tradnl"/>
        </w:rPr>
      </w:pPr>
      <w:r w:rsidRPr="004659B4">
        <w:rPr>
          <w:rFonts w:ascii="Arial Narrow" w:eastAsia="Calibri" w:hAnsi="Arial Narrow" w:cs="Arial"/>
          <w:color w:val="000000"/>
          <w:lang w:val="es-ES_tradnl"/>
        </w:rPr>
        <w:t>Para el cumplimiento, por parte del Administrador vial, de los términos y condiciones establecidos en el Contrato y en todos y cada uno de los documentos que integran el Contrato de Consultoría, sin perjuicio de las actividades específicas señaladas en el presente documento para el Contrato de Consultoría, el alcance del objeto del Contrato del Administrador Vial incluye el cumplimiento de actividades permanentes y específicas, las que se programan para su ejecución en un mes determinado</w:t>
      </w:r>
    </w:p>
    <w:p w14:paraId="0F2165D9" w14:textId="77777777" w:rsidR="00EF7E6C" w:rsidRPr="004659B4" w:rsidRDefault="00EF7E6C" w:rsidP="00EF7E6C">
      <w:pPr>
        <w:jc w:val="both"/>
        <w:rPr>
          <w:rFonts w:ascii="Arial Narrow" w:eastAsia="Calibri" w:hAnsi="Arial Narrow" w:cs="Arial"/>
          <w:color w:val="000000"/>
          <w:lang w:val="es-ES_tradnl"/>
        </w:rPr>
      </w:pPr>
    </w:p>
    <w:p w14:paraId="0F4CF168" w14:textId="6DD3882C" w:rsidR="00EF7E6C" w:rsidRPr="00F410BD" w:rsidRDefault="00EF7E6C" w:rsidP="00EF7E6C">
      <w:pPr>
        <w:jc w:val="both"/>
        <w:rPr>
          <w:rFonts w:ascii="Arial Narrow" w:hAnsi="Arial Narrow" w:cs="Arial"/>
          <w:b/>
          <w:bCs/>
        </w:rPr>
      </w:pPr>
      <w:r w:rsidRPr="004659B4">
        <w:rPr>
          <w:rFonts w:ascii="Arial Narrow" w:hAnsi="Arial Narrow" w:cs="Arial"/>
          <w:bCs/>
        </w:rPr>
        <w:t xml:space="preserve">La Consultoría </w:t>
      </w:r>
      <w:r w:rsidRPr="007C3B49">
        <w:rPr>
          <w:rFonts w:ascii="Arial Narrow" w:hAnsi="Arial Narrow" w:cs="Arial"/>
          <w:bCs/>
        </w:rPr>
        <w:t>corresponde a la</w:t>
      </w:r>
      <w:r w:rsidRPr="007C3B49">
        <w:rPr>
          <w:rFonts w:ascii="Arial Narrow" w:hAnsi="Arial Narrow" w:cs="Arial"/>
          <w:b/>
          <w:bCs/>
        </w:rPr>
        <w:t xml:space="preserve"> “</w:t>
      </w:r>
      <w:r w:rsidRPr="007C3B49">
        <w:rPr>
          <w:rFonts w:ascii="Arial Narrow" w:hAnsi="Arial Narrow" w:cs="Arial"/>
        </w:rPr>
        <w:t xml:space="preserve">ADMINISTRACIÓN VIAL DE LAS CARRETERAS NACIONALES A CARGO DEL INSTITUTO NACIONAL DE VÍAS, DIRECCIÓN TERRITORIAL </w:t>
      </w:r>
      <w:r w:rsidR="00F44C52" w:rsidRPr="00225746">
        <w:rPr>
          <w:spacing w:val="14"/>
          <w:w w:val="80"/>
        </w:rPr>
        <w:t>PUTUMAYO</w:t>
      </w:r>
      <w:r w:rsidR="00F44C52">
        <w:rPr>
          <w:spacing w:val="14"/>
          <w:w w:val="80"/>
        </w:rPr>
        <w:t xml:space="preserve"> </w:t>
      </w:r>
      <w:r w:rsidRPr="007C3B49">
        <w:rPr>
          <w:rFonts w:ascii="Arial Narrow" w:hAnsi="Arial Narrow" w:cs="Arial"/>
        </w:rPr>
        <w:t>LOTE</w:t>
      </w:r>
      <w:r w:rsidR="00D92AA7" w:rsidRPr="007C3B49">
        <w:rPr>
          <w:rFonts w:ascii="Arial Narrow" w:hAnsi="Arial Narrow" w:cs="Arial"/>
        </w:rPr>
        <w:t xml:space="preserve"> 1-</w:t>
      </w:r>
      <w:r w:rsidRPr="007C3B49">
        <w:rPr>
          <w:rFonts w:ascii="Arial Narrow" w:hAnsi="Arial Narrow" w:cs="Arial"/>
        </w:rPr>
        <w:t xml:space="preserve"> 3.</w:t>
      </w:r>
      <w:r w:rsidRPr="007C3B49">
        <w:rPr>
          <w:rFonts w:ascii="Arial Narrow" w:hAnsi="Arial Narrow" w:cs="Arial"/>
          <w:b/>
          <w:bCs/>
        </w:rPr>
        <w:t xml:space="preserve"> </w:t>
      </w:r>
    </w:p>
    <w:p w14:paraId="15D5D669" w14:textId="77777777" w:rsidR="00EF7E6C" w:rsidRPr="00F410BD" w:rsidRDefault="00EF7E6C" w:rsidP="00EF7E6C">
      <w:pPr>
        <w:pStyle w:val="Default"/>
        <w:jc w:val="both"/>
        <w:rPr>
          <w:rFonts w:ascii="Arial Narrow" w:hAnsi="Arial Narrow"/>
          <w:color w:val="auto"/>
        </w:rPr>
      </w:pPr>
    </w:p>
    <w:p w14:paraId="7522EF2B" w14:textId="77777777" w:rsidR="00EF7E6C" w:rsidRPr="00F410BD" w:rsidRDefault="00EF7E6C" w:rsidP="00EF7E6C">
      <w:pPr>
        <w:pStyle w:val="Default"/>
        <w:jc w:val="both"/>
        <w:rPr>
          <w:rFonts w:ascii="Arial Narrow" w:hAnsi="Arial Narrow"/>
          <w:color w:val="auto"/>
        </w:rPr>
      </w:pPr>
      <w:r w:rsidRPr="00F410BD">
        <w:rPr>
          <w:rFonts w:ascii="Arial Narrow" w:hAnsi="Arial Narrow"/>
          <w:color w:val="auto"/>
        </w:rPr>
        <w:t>Para cumplir con el objeto y metas, las actividades que ejecutará el ADMINISTRADOR VIAL, se encuentran descritas detalladamente en el numeral IV del presente documento.</w:t>
      </w:r>
    </w:p>
    <w:p w14:paraId="583E3ADB" w14:textId="77777777" w:rsidR="00EF7E6C" w:rsidRPr="00F410BD" w:rsidRDefault="00EF7E6C" w:rsidP="00EF7E6C">
      <w:pPr>
        <w:pStyle w:val="Default"/>
        <w:contextualSpacing/>
        <w:jc w:val="both"/>
        <w:rPr>
          <w:rFonts w:ascii="Arial Narrow" w:hAnsi="Arial Narrow" w:cs="Times New Roman"/>
          <w:color w:val="auto"/>
          <w:sz w:val="22"/>
          <w:szCs w:val="22"/>
        </w:rPr>
      </w:pPr>
    </w:p>
    <w:p w14:paraId="6664D5AC" w14:textId="77777777" w:rsidR="00EF7E6C" w:rsidRPr="002044CB" w:rsidRDefault="00EF7E6C" w:rsidP="00EF7E6C">
      <w:pPr>
        <w:pStyle w:val="Ttulo3"/>
        <w:ind w:left="720"/>
        <w:contextualSpacing/>
        <w:rPr>
          <w:rFonts w:ascii="Arial Narrow" w:hAnsi="Arial Narrow"/>
          <w:color w:val="auto"/>
          <w:sz w:val="22"/>
          <w:szCs w:val="22"/>
        </w:rPr>
      </w:pPr>
      <w:r w:rsidRPr="002044CB">
        <w:rPr>
          <w:rFonts w:ascii="Arial Narrow" w:hAnsi="Arial Narrow"/>
          <w:color w:val="auto"/>
          <w:sz w:val="22"/>
          <w:szCs w:val="22"/>
        </w:rPr>
        <w:t>LOCALIZACIÓN DE LOS SECTORES QUE EL ADMINISTRADOR VIAL VA A ATENDER:</w:t>
      </w:r>
    </w:p>
    <w:p w14:paraId="78F99488" w14:textId="77777777" w:rsidR="00EF7E6C" w:rsidRPr="002044CB" w:rsidRDefault="00EF7E6C" w:rsidP="00EF7E6C">
      <w:pPr>
        <w:rPr>
          <w:rFonts w:ascii="Arial Narrow" w:hAnsi="Arial Narrow"/>
          <w:lang w:val="es-CO"/>
        </w:rPr>
      </w:pPr>
    </w:p>
    <w:p w14:paraId="19C4204B" w14:textId="374BAE41" w:rsidR="00EF7E6C" w:rsidRDefault="00EF7E6C" w:rsidP="00EF7E6C">
      <w:pPr>
        <w:jc w:val="center"/>
        <w:rPr>
          <w:rFonts w:ascii="Arial Narrow" w:hAnsi="Arial Narrow"/>
          <w:b/>
          <w:bCs/>
          <w:lang w:val="es-CO"/>
        </w:rPr>
      </w:pPr>
      <w:r w:rsidRPr="002044CB">
        <w:rPr>
          <w:rFonts w:ascii="Arial Narrow" w:hAnsi="Arial Narrow"/>
          <w:b/>
          <w:bCs/>
          <w:lang w:val="es-CO"/>
        </w:rPr>
        <w:t xml:space="preserve">DIRECCIÓN TERRITORIAL </w:t>
      </w:r>
      <w:r w:rsidR="00F44C52" w:rsidRPr="00225746">
        <w:rPr>
          <w:spacing w:val="14"/>
          <w:w w:val="80"/>
        </w:rPr>
        <w:t>PUTUMAYO</w:t>
      </w:r>
    </w:p>
    <w:tbl>
      <w:tblPr>
        <w:tblW w:w="5000" w:type="pct"/>
        <w:jc w:val="center"/>
        <w:tblLayout w:type="fixed"/>
        <w:tblCellMar>
          <w:left w:w="70" w:type="dxa"/>
          <w:right w:w="70" w:type="dxa"/>
        </w:tblCellMar>
        <w:tblLook w:val="04A0" w:firstRow="1" w:lastRow="0" w:firstColumn="1" w:lastColumn="0" w:noHBand="0" w:noVBand="1"/>
      </w:tblPr>
      <w:tblGrid>
        <w:gridCol w:w="379"/>
        <w:gridCol w:w="379"/>
        <w:gridCol w:w="379"/>
        <w:gridCol w:w="1483"/>
        <w:gridCol w:w="1264"/>
        <w:gridCol w:w="692"/>
        <w:gridCol w:w="1471"/>
        <w:gridCol w:w="1471"/>
        <w:gridCol w:w="1471"/>
        <w:gridCol w:w="1471"/>
      </w:tblGrid>
      <w:tr w:rsidR="00F44C52" w:rsidRPr="00DB7326" w14:paraId="20BFB64C" w14:textId="77777777" w:rsidTr="009E4AD7">
        <w:trPr>
          <w:trHeight w:val="1548"/>
          <w:jc w:val="center"/>
        </w:trPr>
        <w:tc>
          <w:tcPr>
            <w:tcW w:w="181" w:type="pct"/>
            <w:tcBorders>
              <w:top w:val="single" w:sz="4" w:space="0" w:color="auto"/>
              <w:left w:val="single" w:sz="4" w:space="0" w:color="auto"/>
              <w:bottom w:val="nil"/>
              <w:right w:val="single" w:sz="4" w:space="0" w:color="auto"/>
            </w:tcBorders>
            <w:shd w:val="clear" w:color="000000" w:fill="FFFFFF"/>
            <w:textDirection w:val="btLr"/>
            <w:vAlign w:val="center"/>
            <w:hideMark/>
          </w:tcPr>
          <w:p w14:paraId="3B1A95A9" w14:textId="77777777" w:rsidR="00F44C52" w:rsidRPr="00DB7326" w:rsidRDefault="00F44C52" w:rsidP="009E4AD7">
            <w:pPr>
              <w:jc w:val="center"/>
              <w:rPr>
                <w:rFonts w:ascii="Arial" w:hAnsi="Arial" w:cs="Arial"/>
                <w:b/>
                <w:bCs/>
                <w:sz w:val="14"/>
                <w:szCs w:val="14"/>
                <w:lang w:val="es-CO" w:eastAsia="es-CO"/>
              </w:rPr>
            </w:pPr>
            <w:r w:rsidRPr="00DB7326">
              <w:rPr>
                <w:rFonts w:ascii="Arial" w:hAnsi="Arial" w:cs="Arial"/>
                <w:b/>
                <w:bCs/>
                <w:sz w:val="14"/>
                <w:szCs w:val="14"/>
              </w:rPr>
              <w:t>LO</w:t>
            </w:r>
            <w:r>
              <w:rPr>
                <w:rFonts w:ascii="Arial" w:hAnsi="Arial" w:cs="Arial"/>
                <w:b/>
                <w:bCs/>
                <w:sz w:val="14"/>
                <w:szCs w:val="14"/>
              </w:rPr>
              <w:t>TE</w:t>
            </w:r>
          </w:p>
        </w:tc>
        <w:tc>
          <w:tcPr>
            <w:tcW w:w="181" w:type="pct"/>
            <w:tcBorders>
              <w:top w:val="single" w:sz="4" w:space="0" w:color="auto"/>
              <w:left w:val="nil"/>
              <w:bottom w:val="nil"/>
              <w:right w:val="single" w:sz="4" w:space="0" w:color="auto"/>
            </w:tcBorders>
            <w:shd w:val="clear" w:color="000000" w:fill="FFFFFF"/>
            <w:textDirection w:val="btLr"/>
            <w:vAlign w:val="center"/>
            <w:hideMark/>
          </w:tcPr>
          <w:p w14:paraId="05EC54E8"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GRUPO AMV No.</w:t>
            </w:r>
          </w:p>
        </w:tc>
        <w:tc>
          <w:tcPr>
            <w:tcW w:w="181" w:type="pct"/>
            <w:tcBorders>
              <w:top w:val="single" w:sz="4" w:space="0" w:color="auto"/>
              <w:left w:val="nil"/>
              <w:bottom w:val="nil"/>
              <w:right w:val="single" w:sz="4" w:space="0" w:color="auto"/>
            </w:tcBorders>
            <w:shd w:val="clear" w:color="000000" w:fill="FFFFFF"/>
            <w:textDirection w:val="btLr"/>
            <w:vAlign w:val="center"/>
            <w:hideMark/>
          </w:tcPr>
          <w:p w14:paraId="5681F9F5"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 xml:space="preserve">CODIGO </w:t>
            </w:r>
          </w:p>
        </w:tc>
        <w:tc>
          <w:tcPr>
            <w:tcW w:w="709" w:type="pct"/>
            <w:tcBorders>
              <w:top w:val="single" w:sz="4" w:space="0" w:color="auto"/>
              <w:left w:val="nil"/>
              <w:bottom w:val="nil"/>
              <w:right w:val="single" w:sz="4" w:space="0" w:color="auto"/>
            </w:tcBorders>
            <w:shd w:val="clear" w:color="000000" w:fill="FFFFFF"/>
            <w:vAlign w:val="center"/>
            <w:hideMark/>
          </w:tcPr>
          <w:p w14:paraId="535F1640"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VIA</w:t>
            </w:r>
          </w:p>
        </w:tc>
        <w:tc>
          <w:tcPr>
            <w:tcW w:w="604" w:type="pct"/>
            <w:tcBorders>
              <w:top w:val="single" w:sz="4" w:space="0" w:color="auto"/>
              <w:left w:val="nil"/>
              <w:bottom w:val="nil"/>
              <w:right w:val="single" w:sz="4" w:space="0" w:color="auto"/>
            </w:tcBorders>
            <w:shd w:val="clear" w:color="000000" w:fill="FFFFFF"/>
            <w:vAlign w:val="center"/>
            <w:hideMark/>
          </w:tcPr>
          <w:p w14:paraId="01E584D3"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 xml:space="preserve">SECTOR </w:t>
            </w:r>
          </w:p>
        </w:tc>
        <w:tc>
          <w:tcPr>
            <w:tcW w:w="331" w:type="pct"/>
            <w:tcBorders>
              <w:top w:val="single" w:sz="4" w:space="0" w:color="auto"/>
              <w:left w:val="nil"/>
              <w:bottom w:val="nil"/>
              <w:right w:val="single" w:sz="4" w:space="0" w:color="auto"/>
            </w:tcBorders>
            <w:shd w:val="clear" w:color="000000" w:fill="FFFFFF"/>
            <w:textDirection w:val="btLr"/>
            <w:vAlign w:val="center"/>
            <w:hideMark/>
          </w:tcPr>
          <w:p w14:paraId="5D253185"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LONGITUD TOTAL (Km)</w:t>
            </w:r>
          </w:p>
        </w:tc>
        <w:tc>
          <w:tcPr>
            <w:tcW w:w="703" w:type="pct"/>
            <w:tcBorders>
              <w:top w:val="single" w:sz="4" w:space="0" w:color="auto"/>
              <w:left w:val="nil"/>
              <w:bottom w:val="nil"/>
              <w:right w:val="single" w:sz="4" w:space="0" w:color="auto"/>
            </w:tcBorders>
            <w:shd w:val="clear" w:color="auto" w:fill="auto"/>
            <w:textDirection w:val="btLr"/>
            <w:vAlign w:val="center"/>
            <w:hideMark/>
          </w:tcPr>
          <w:p w14:paraId="76E9B539" w14:textId="77777777" w:rsidR="00F44C52" w:rsidRPr="00DB7326" w:rsidRDefault="00F44C52" w:rsidP="009E4AD7">
            <w:pPr>
              <w:jc w:val="center"/>
              <w:rPr>
                <w:rFonts w:ascii="Calibri" w:hAnsi="Calibri"/>
                <w:b/>
                <w:bCs/>
                <w:color w:val="000000"/>
                <w:sz w:val="14"/>
                <w:szCs w:val="14"/>
              </w:rPr>
            </w:pPr>
            <w:r w:rsidRPr="00DB7326">
              <w:rPr>
                <w:rFonts w:ascii="Calibri" w:hAnsi="Calibri"/>
                <w:b/>
                <w:bCs/>
                <w:color w:val="000000"/>
                <w:sz w:val="14"/>
                <w:szCs w:val="14"/>
              </w:rPr>
              <w:t>PRESUPUESTO OFICIAL 2024 (INCLUIDO IVA)</w:t>
            </w:r>
          </w:p>
        </w:tc>
        <w:tc>
          <w:tcPr>
            <w:tcW w:w="703" w:type="pct"/>
            <w:tcBorders>
              <w:top w:val="single" w:sz="4" w:space="0" w:color="auto"/>
              <w:left w:val="nil"/>
              <w:bottom w:val="nil"/>
              <w:right w:val="single" w:sz="4" w:space="0" w:color="auto"/>
            </w:tcBorders>
            <w:shd w:val="clear" w:color="auto" w:fill="auto"/>
            <w:textDirection w:val="btLr"/>
            <w:vAlign w:val="center"/>
            <w:hideMark/>
          </w:tcPr>
          <w:p w14:paraId="7EDA50DA" w14:textId="77777777" w:rsidR="00F44C52" w:rsidRPr="00DB7326" w:rsidRDefault="00F44C52" w:rsidP="009E4AD7">
            <w:pPr>
              <w:jc w:val="center"/>
              <w:rPr>
                <w:rFonts w:ascii="Calibri" w:hAnsi="Calibri"/>
                <w:b/>
                <w:bCs/>
                <w:color w:val="000000"/>
                <w:sz w:val="14"/>
                <w:szCs w:val="14"/>
              </w:rPr>
            </w:pPr>
            <w:r w:rsidRPr="00DB7326">
              <w:rPr>
                <w:rFonts w:ascii="Calibri" w:hAnsi="Calibri"/>
                <w:b/>
                <w:bCs/>
                <w:color w:val="000000"/>
                <w:sz w:val="14"/>
                <w:szCs w:val="14"/>
              </w:rPr>
              <w:t>PRESUPUESTO OFICIAL 2025 (INCLUIDO IVA)</w:t>
            </w:r>
          </w:p>
        </w:tc>
        <w:tc>
          <w:tcPr>
            <w:tcW w:w="703" w:type="pct"/>
            <w:tcBorders>
              <w:top w:val="single" w:sz="4" w:space="0" w:color="auto"/>
              <w:left w:val="nil"/>
              <w:bottom w:val="nil"/>
              <w:right w:val="single" w:sz="4" w:space="0" w:color="auto"/>
            </w:tcBorders>
            <w:shd w:val="clear" w:color="auto" w:fill="auto"/>
            <w:textDirection w:val="btLr"/>
            <w:vAlign w:val="center"/>
            <w:hideMark/>
          </w:tcPr>
          <w:p w14:paraId="185CB2DC" w14:textId="77777777" w:rsidR="00F44C52" w:rsidRPr="00DB7326" w:rsidRDefault="00F44C52" w:rsidP="009E4AD7">
            <w:pPr>
              <w:jc w:val="center"/>
              <w:rPr>
                <w:rFonts w:ascii="Calibri" w:hAnsi="Calibri"/>
                <w:b/>
                <w:bCs/>
                <w:color w:val="000000"/>
                <w:sz w:val="14"/>
                <w:szCs w:val="14"/>
              </w:rPr>
            </w:pPr>
            <w:r w:rsidRPr="00DB7326">
              <w:rPr>
                <w:rFonts w:ascii="Calibri" w:hAnsi="Calibri"/>
                <w:b/>
                <w:bCs/>
                <w:color w:val="000000"/>
                <w:sz w:val="14"/>
                <w:szCs w:val="14"/>
              </w:rPr>
              <w:t>PRESUPUESTO OFICIAL 2026 (INCLUIDO IVA Y HASTA 31 DE JULIO 2026)</w:t>
            </w:r>
          </w:p>
        </w:tc>
        <w:tc>
          <w:tcPr>
            <w:tcW w:w="703" w:type="pct"/>
            <w:tcBorders>
              <w:top w:val="single" w:sz="4" w:space="0" w:color="auto"/>
              <w:left w:val="nil"/>
              <w:bottom w:val="nil"/>
              <w:right w:val="single" w:sz="4" w:space="0" w:color="auto"/>
            </w:tcBorders>
            <w:shd w:val="clear" w:color="auto" w:fill="auto"/>
            <w:textDirection w:val="btLr"/>
            <w:vAlign w:val="center"/>
            <w:hideMark/>
          </w:tcPr>
          <w:p w14:paraId="3746588C" w14:textId="77777777" w:rsidR="00F44C52" w:rsidRPr="00DB7326" w:rsidRDefault="00F44C52" w:rsidP="009E4AD7">
            <w:pPr>
              <w:jc w:val="center"/>
              <w:rPr>
                <w:rFonts w:ascii="Calibri" w:hAnsi="Calibri"/>
                <w:b/>
                <w:bCs/>
                <w:color w:val="000000"/>
                <w:sz w:val="14"/>
                <w:szCs w:val="14"/>
              </w:rPr>
            </w:pPr>
            <w:r w:rsidRPr="00DB7326">
              <w:rPr>
                <w:rFonts w:ascii="Calibri" w:hAnsi="Calibri"/>
                <w:b/>
                <w:bCs/>
                <w:color w:val="000000"/>
                <w:sz w:val="14"/>
                <w:szCs w:val="14"/>
              </w:rPr>
              <w:t>PRESUPUESTO TOTAL (INCLUIDO IVA Y HASTA 31 DE JULIO 2026)</w:t>
            </w:r>
          </w:p>
        </w:tc>
      </w:tr>
      <w:tr w:rsidR="00F44C52" w:rsidRPr="00DB7326" w14:paraId="57D001E2" w14:textId="77777777" w:rsidTr="009E4AD7">
        <w:trPr>
          <w:trHeight w:val="1038"/>
          <w:jc w:val="center"/>
        </w:trPr>
        <w:tc>
          <w:tcPr>
            <w:tcW w:w="18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5C1475D"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1</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2DBBF1D"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3</w:t>
            </w:r>
          </w:p>
        </w:tc>
        <w:tc>
          <w:tcPr>
            <w:tcW w:w="181" w:type="pct"/>
            <w:tcBorders>
              <w:top w:val="single" w:sz="4" w:space="0" w:color="auto"/>
              <w:left w:val="nil"/>
              <w:bottom w:val="single" w:sz="4" w:space="0" w:color="auto"/>
              <w:right w:val="single" w:sz="4" w:space="0" w:color="auto"/>
            </w:tcBorders>
            <w:shd w:val="clear" w:color="auto" w:fill="auto"/>
            <w:noWrap/>
            <w:textDirection w:val="btLr"/>
            <w:vAlign w:val="center"/>
          </w:tcPr>
          <w:p w14:paraId="133F669F" w14:textId="77777777" w:rsidR="00F44C52" w:rsidRPr="00DB7326" w:rsidRDefault="00F44C52" w:rsidP="009E4AD7">
            <w:pPr>
              <w:jc w:val="center"/>
              <w:rPr>
                <w:rFonts w:ascii="Arial" w:hAnsi="Arial" w:cs="Arial"/>
                <w:sz w:val="14"/>
                <w:szCs w:val="14"/>
              </w:rPr>
            </w:pPr>
            <w:r>
              <w:rPr>
                <w:rFonts w:ascii="Arial" w:hAnsi="Arial" w:cs="Arial"/>
                <w:sz w:val="14"/>
                <w:szCs w:val="14"/>
              </w:rPr>
              <w:t>1003</w:t>
            </w:r>
          </w:p>
        </w:tc>
        <w:tc>
          <w:tcPr>
            <w:tcW w:w="709" w:type="pct"/>
            <w:tcBorders>
              <w:top w:val="single" w:sz="4" w:space="0" w:color="auto"/>
              <w:left w:val="nil"/>
              <w:bottom w:val="single" w:sz="4" w:space="0" w:color="auto"/>
              <w:right w:val="single" w:sz="4" w:space="0" w:color="auto"/>
            </w:tcBorders>
            <w:shd w:val="clear" w:color="auto" w:fill="auto"/>
            <w:noWrap/>
            <w:vAlign w:val="center"/>
          </w:tcPr>
          <w:p w14:paraId="0250A640" w14:textId="77777777" w:rsidR="00F44C52" w:rsidRPr="00DB7326" w:rsidRDefault="00F44C52" w:rsidP="009E4AD7">
            <w:pPr>
              <w:jc w:val="center"/>
              <w:rPr>
                <w:rFonts w:ascii="Arial" w:hAnsi="Arial" w:cs="Arial"/>
                <w:sz w:val="14"/>
                <w:szCs w:val="14"/>
              </w:rPr>
            </w:pPr>
            <w:r w:rsidRPr="00A74F83">
              <w:rPr>
                <w:rFonts w:ascii="Arial" w:hAnsi="Arial" w:cs="Arial"/>
                <w:sz w:val="14"/>
                <w:szCs w:val="14"/>
              </w:rPr>
              <w:t>Pasto - El Pepino</w:t>
            </w:r>
          </w:p>
        </w:tc>
        <w:tc>
          <w:tcPr>
            <w:tcW w:w="604" w:type="pct"/>
            <w:tcBorders>
              <w:top w:val="single" w:sz="4" w:space="0" w:color="auto"/>
              <w:left w:val="nil"/>
              <w:bottom w:val="single" w:sz="4" w:space="0" w:color="auto"/>
              <w:right w:val="single" w:sz="4" w:space="0" w:color="auto"/>
            </w:tcBorders>
            <w:shd w:val="clear" w:color="auto" w:fill="auto"/>
            <w:vAlign w:val="center"/>
          </w:tcPr>
          <w:p w14:paraId="6B069979" w14:textId="77777777" w:rsidR="00F44C52" w:rsidRPr="00DB7326" w:rsidRDefault="00F44C52" w:rsidP="009E4AD7">
            <w:pPr>
              <w:jc w:val="center"/>
              <w:rPr>
                <w:rFonts w:ascii="Arial" w:hAnsi="Arial" w:cs="Arial"/>
                <w:sz w:val="14"/>
                <w:szCs w:val="14"/>
              </w:rPr>
            </w:pPr>
            <w:r w:rsidRPr="00A74F83">
              <w:rPr>
                <w:rFonts w:ascii="Arial" w:hAnsi="Arial" w:cs="Arial"/>
                <w:sz w:val="14"/>
                <w:szCs w:val="14"/>
              </w:rPr>
              <w:t>La Piscicultura - El Pepino, PR 33+0000 - PR 137+0700</w:t>
            </w:r>
          </w:p>
        </w:tc>
        <w:tc>
          <w:tcPr>
            <w:tcW w:w="331" w:type="pct"/>
            <w:tcBorders>
              <w:top w:val="single" w:sz="4" w:space="0" w:color="auto"/>
              <w:left w:val="nil"/>
              <w:bottom w:val="single" w:sz="4" w:space="0" w:color="auto"/>
              <w:right w:val="single" w:sz="4" w:space="0" w:color="auto"/>
            </w:tcBorders>
            <w:shd w:val="clear" w:color="auto" w:fill="auto"/>
            <w:noWrap/>
            <w:vAlign w:val="center"/>
          </w:tcPr>
          <w:p w14:paraId="773AA7F3" w14:textId="77777777" w:rsidR="00F44C52" w:rsidRPr="00DB7326" w:rsidRDefault="00F44C52" w:rsidP="009E4AD7">
            <w:pPr>
              <w:jc w:val="center"/>
              <w:rPr>
                <w:rFonts w:ascii="Arial" w:hAnsi="Arial" w:cs="Arial"/>
                <w:sz w:val="14"/>
                <w:szCs w:val="14"/>
              </w:rPr>
            </w:pPr>
            <w:r>
              <w:rPr>
                <w:rFonts w:ascii="Arial" w:hAnsi="Arial" w:cs="Arial"/>
                <w:sz w:val="14"/>
                <w:szCs w:val="14"/>
              </w:rPr>
              <w:t>105.32</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14:paraId="204A02E6" w14:textId="77777777" w:rsidR="00F44C52" w:rsidRPr="00DB7326" w:rsidRDefault="00F44C52" w:rsidP="009E4AD7">
            <w:pPr>
              <w:rPr>
                <w:rFonts w:ascii="Calibri" w:hAnsi="Calibri"/>
                <w:color w:val="000000"/>
                <w:sz w:val="14"/>
                <w:szCs w:val="14"/>
              </w:rPr>
            </w:pPr>
            <w:r w:rsidRPr="00DB7326">
              <w:rPr>
                <w:rFonts w:ascii="Calibri" w:hAnsi="Calibri"/>
                <w:color w:val="000000"/>
                <w:sz w:val="14"/>
                <w:szCs w:val="14"/>
              </w:rPr>
              <w:t> </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14:paraId="525E0181" w14:textId="77777777" w:rsidR="00F44C52" w:rsidRPr="00DB7326" w:rsidRDefault="00F44C52" w:rsidP="009E4AD7">
            <w:pPr>
              <w:rPr>
                <w:rFonts w:ascii="Calibri" w:hAnsi="Calibri"/>
                <w:color w:val="000000"/>
                <w:sz w:val="14"/>
                <w:szCs w:val="14"/>
              </w:rPr>
            </w:pPr>
            <w:r w:rsidRPr="00DB7326">
              <w:rPr>
                <w:rFonts w:ascii="Calibri" w:hAnsi="Calibri"/>
                <w:color w:val="000000"/>
                <w:sz w:val="14"/>
                <w:szCs w:val="14"/>
              </w:rPr>
              <w:t> </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14:paraId="7B6C846E" w14:textId="77777777" w:rsidR="00F44C52" w:rsidRPr="00DB7326" w:rsidRDefault="00F44C52" w:rsidP="009E4AD7">
            <w:pPr>
              <w:rPr>
                <w:rFonts w:ascii="Calibri" w:hAnsi="Calibri"/>
                <w:color w:val="000000"/>
                <w:sz w:val="14"/>
                <w:szCs w:val="14"/>
              </w:rPr>
            </w:pPr>
            <w:r w:rsidRPr="00DB7326">
              <w:rPr>
                <w:rFonts w:ascii="Calibri" w:hAnsi="Calibri"/>
                <w:color w:val="000000"/>
                <w:sz w:val="14"/>
                <w:szCs w:val="14"/>
              </w:rPr>
              <w:t> </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14:paraId="0D21769C" w14:textId="77777777" w:rsidR="00F44C52" w:rsidRPr="00DB7326" w:rsidRDefault="00F44C52" w:rsidP="009E4AD7">
            <w:pPr>
              <w:rPr>
                <w:rFonts w:ascii="Calibri" w:hAnsi="Calibri"/>
                <w:color w:val="000000"/>
                <w:sz w:val="14"/>
                <w:szCs w:val="14"/>
              </w:rPr>
            </w:pPr>
            <w:r w:rsidRPr="00DB7326">
              <w:rPr>
                <w:rFonts w:ascii="Calibri" w:hAnsi="Calibri"/>
                <w:color w:val="000000"/>
                <w:sz w:val="14"/>
                <w:szCs w:val="14"/>
              </w:rPr>
              <w:t> </w:t>
            </w:r>
          </w:p>
        </w:tc>
      </w:tr>
      <w:tr w:rsidR="00F44C52" w:rsidRPr="00DB7326" w14:paraId="33BA249F" w14:textId="77777777" w:rsidTr="009E4AD7">
        <w:trPr>
          <w:trHeight w:val="300"/>
          <w:jc w:val="center"/>
        </w:trPr>
        <w:tc>
          <w:tcPr>
            <w:tcW w:w="181" w:type="pct"/>
            <w:vMerge/>
            <w:tcBorders>
              <w:top w:val="single" w:sz="4" w:space="0" w:color="auto"/>
              <w:left w:val="single" w:sz="4" w:space="0" w:color="auto"/>
              <w:bottom w:val="single" w:sz="4" w:space="0" w:color="auto"/>
              <w:right w:val="single" w:sz="4" w:space="0" w:color="auto"/>
            </w:tcBorders>
            <w:vAlign w:val="center"/>
            <w:hideMark/>
          </w:tcPr>
          <w:p w14:paraId="61E51251" w14:textId="77777777" w:rsidR="00F44C52" w:rsidRPr="00DB7326" w:rsidRDefault="00F44C52" w:rsidP="009E4AD7">
            <w:pPr>
              <w:rPr>
                <w:rFonts w:ascii="Arial" w:hAnsi="Arial" w:cs="Arial"/>
                <w:b/>
                <w:bCs/>
                <w:sz w:val="14"/>
                <w:szCs w:val="14"/>
              </w:rPr>
            </w:pPr>
          </w:p>
        </w:tc>
        <w:tc>
          <w:tcPr>
            <w:tcW w:w="181" w:type="pct"/>
            <w:vMerge/>
            <w:tcBorders>
              <w:top w:val="single" w:sz="4" w:space="0" w:color="auto"/>
              <w:left w:val="single" w:sz="4" w:space="0" w:color="auto"/>
              <w:bottom w:val="single" w:sz="4" w:space="0" w:color="auto"/>
              <w:right w:val="single" w:sz="4" w:space="0" w:color="auto"/>
            </w:tcBorders>
            <w:vAlign w:val="center"/>
            <w:hideMark/>
          </w:tcPr>
          <w:p w14:paraId="2BFC97C0" w14:textId="77777777" w:rsidR="00F44C52" w:rsidRPr="00DB7326" w:rsidRDefault="00F44C52" w:rsidP="009E4AD7">
            <w:pPr>
              <w:rPr>
                <w:rFonts w:ascii="Arial" w:hAnsi="Arial" w:cs="Arial"/>
                <w:b/>
                <w:bCs/>
                <w:sz w:val="14"/>
                <w:szCs w:val="14"/>
              </w:rPr>
            </w:pPr>
          </w:p>
        </w:tc>
        <w:tc>
          <w:tcPr>
            <w:tcW w:w="890" w:type="pct"/>
            <w:gridSpan w:val="2"/>
            <w:tcBorders>
              <w:top w:val="nil"/>
              <w:left w:val="nil"/>
              <w:bottom w:val="single" w:sz="4" w:space="0" w:color="auto"/>
              <w:right w:val="single" w:sz="4" w:space="0" w:color="auto"/>
            </w:tcBorders>
            <w:shd w:val="clear" w:color="auto" w:fill="auto"/>
            <w:noWrap/>
            <w:textDirection w:val="btLr"/>
            <w:vAlign w:val="center"/>
            <w:hideMark/>
          </w:tcPr>
          <w:p w14:paraId="145670ED" w14:textId="77777777" w:rsidR="00F44C52" w:rsidRPr="00DB7326" w:rsidRDefault="00F44C52" w:rsidP="009E4AD7">
            <w:pPr>
              <w:jc w:val="center"/>
              <w:rPr>
                <w:rFonts w:ascii="Arial" w:hAnsi="Arial" w:cs="Arial"/>
                <w:sz w:val="14"/>
                <w:szCs w:val="14"/>
              </w:rPr>
            </w:pPr>
            <w:r w:rsidRPr="00DB7326">
              <w:rPr>
                <w:rFonts w:ascii="Arial" w:hAnsi="Arial" w:cs="Arial"/>
                <w:sz w:val="14"/>
                <w:szCs w:val="14"/>
              </w:rPr>
              <w:t> </w:t>
            </w:r>
          </w:p>
          <w:p w14:paraId="5336F536" w14:textId="77777777" w:rsidR="00F44C52" w:rsidRPr="00DB7326" w:rsidRDefault="00F44C52" w:rsidP="009E4AD7">
            <w:pPr>
              <w:jc w:val="both"/>
              <w:rPr>
                <w:rFonts w:ascii="Arial" w:hAnsi="Arial" w:cs="Arial"/>
                <w:b/>
                <w:bCs/>
                <w:sz w:val="14"/>
                <w:szCs w:val="14"/>
              </w:rPr>
            </w:pPr>
            <w:r w:rsidRPr="00DB7326">
              <w:rPr>
                <w:rFonts w:ascii="Arial" w:hAnsi="Arial" w:cs="Arial"/>
                <w:b/>
                <w:bCs/>
                <w:sz w:val="14"/>
                <w:szCs w:val="14"/>
              </w:rPr>
              <w:t> </w:t>
            </w:r>
          </w:p>
        </w:tc>
        <w:tc>
          <w:tcPr>
            <w:tcW w:w="604" w:type="pct"/>
            <w:tcBorders>
              <w:top w:val="nil"/>
              <w:left w:val="nil"/>
              <w:bottom w:val="single" w:sz="4" w:space="0" w:color="auto"/>
              <w:right w:val="single" w:sz="4" w:space="0" w:color="auto"/>
            </w:tcBorders>
            <w:shd w:val="clear" w:color="auto" w:fill="auto"/>
            <w:vAlign w:val="center"/>
            <w:hideMark/>
          </w:tcPr>
          <w:p w14:paraId="7E69EC89"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Subtotal</w:t>
            </w:r>
          </w:p>
        </w:tc>
        <w:tc>
          <w:tcPr>
            <w:tcW w:w="331" w:type="pct"/>
            <w:tcBorders>
              <w:top w:val="nil"/>
              <w:left w:val="nil"/>
              <w:bottom w:val="single" w:sz="4" w:space="0" w:color="auto"/>
              <w:right w:val="single" w:sz="4" w:space="0" w:color="auto"/>
            </w:tcBorders>
            <w:shd w:val="clear" w:color="auto" w:fill="92D050"/>
            <w:vAlign w:val="center"/>
          </w:tcPr>
          <w:p w14:paraId="40A42E65"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105.32</w:t>
            </w:r>
          </w:p>
        </w:tc>
        <w:tc>
          <w:tcPr>
            <w:tcW w:w="703" w:type="pct"/>
            <w:tcBorders>
              <w:top w:val="nil"/>
              <w:left w:val="nil"/>
              <w:bottom w:val="single" w:sz="4" w:space="0" w:color="auto"/>
              <w:right w:val="single" w:sz="4" w:space="0" w:color="auto"/>
            </w:tcBorders>
            <w:shd w:val="clear" w:color="auto" w:fill="auto"/>
            <w:noWrap/>
            <w:vAlign w:val="center"/>
          </w:tcPr>
          <w:p w14:paraId="75949E72" w14:textId="77777777" w:rsidR="00F44C52" w:rsidRPr="00DB7326"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1.383.849.689</w:t>
            </w:r>
          </w:p>
        </w:tc>
        <w:tc>
          <w:tcPr>
            <w:tcW w:w="703" w:type="pct"/>
            <w:tcBorders>
              <w:top w:val="nil"/>
              <w:left w:val="nil"/>
              <w:bottom w:val="single" w:sz="4" w:space="0" w:color="auto"/>
              <w:right w:val="single" w:sz="4" w:space="0" w:color="auto"/>
            </w:tcBorders>
            <w:shd w:val="clear" w:color="auto" w:fill="auto"/>
            <w:noWrap/>
            <w:vAlign w:val="center"/>
          </w:tcPr>
          <w:p w14:paraId="618F7FBC" w14:textId="77777777" w:rsidR="00F44C52" w:rsidRPr="00DB7326"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1.565.412.596</w:t>
            </w:r>
          </w:p>
        </w:tc>
        <w:tc>
          <w:tcPr>
            <w:tcW w:w="703" w:type="pct"/>
            <w:tcBorders>
              <w:top w:val="nil"/>
              <w:left w:val="nil"/>
              <w:bottom w:val="single" w:sz="4" w:space="0" w:color="auto"/>
              <w:right w:val="single" w:sz="4" w:space="0" w:color="auto"/>
            </w:tcBorders>
            <w:shd w:val="clear" w:color="auto" w:fill="auto"/>
            <w:noWrap/>
            <w:vAlign w:val="center"/>
          </w:tcPr>
          <w:p w14:paraId="5924471B" w14:textId="77777777" w:rsidR="00F44C52" w:rsidRPr="00DB7326"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1.035.</w:t>
            </w:r>
            <w:r>
              <w:rPr>
                <w:rFonts w:ascii="Arial" w:hAnsi="Arial" w:cs="Arial"/>
                <w:sz w:val="14"/>
                <w:szCs w:val="14"/>
              </w:rPr>
              <w:t>774</w:t>
            </w:r>
            <w:r w:rsidRPr="00A74F83">
              <w:rPr>
                <w:rFonts w:ascii="Arial" w:hAnsi="Arial" w:cs="Arial"/>
                <w:sz w:val="14"/>
                <w:szCs w:val="14"/>
              </w:rPr>
              <w:t>.</w:t>
            </w:r>
            <w:r>
              <w:rPr>
                <w:rFonts w:ascii="Arial" w:hAnsi="Arial" w:cs="Arial"/>
                <w:sz w:val="14"/>
                <w:szCs w:val="14"/>
              </w:rPr>
              <w:t>334</w:t>
            </w:r>
          </w:p>
        </w:tc>
        <w:tc>
          <w:tcPr>
            <w:tcW w:w="703" w:type="pct"/>
            <w:tcBorders>
              <w:top w:val="nil"/>
              <w:left w:val="nil"/>
              <w:bottom w:val="single" w:sz="4" w:space="0" w:color="auto"/>
              <w:right w:val="single" w:sz="4" w:space="0" w:color="auto"/>
            </w:tcBorders>
            <w:shd w:val="clear" w:color="auto" w:fill="auto"/>
            <w:noWrap/>
            <w:vAlign w:val="center"/>
          </w:tcPr>
          <w:p w14:paraId="5FC8C1A8" w14:textId="77777777" w:rsidR="00F44C52" w:rsidRPr="00DB7326"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3.985.</w:t>
            </w:r>
            <w:r>
              <w:rPr>
                <w:rFonts w:ascii="Arial" w:hAnsi="Arial" w:cs="Arial"/>
                <w:sz w:val="14"/>
                <w:szCs w:val="14"/>
              </w:rPr>
              <w:t>036</w:t>
            </w:r>
            <w:r w:rsidRPr="00A74F83">
              <w:rPr>
                <w:rFonts w:ascii="Arial" w:hAnsi="Arial" w:cs="Arial"/>
                <w:sz w:val="14"/>
                <w:szCs w:val="14"/>
              </w:rPr>
              <w:t>.</w:t>
            </w:r>
            <w:r>
              <w:rPr>
                <w:rFonts w:ascii="Arial" w:hAnsi="Arial" w:cs="Arial"/>
                <w:sz w:val="14"/>
                <w:szCs w:val="14"/>
              </w:rPr>
              <w:t>619</w:t>
            </w:r>
          </w:p>
        </w:tc>
      </w:tr>
      <w:tr w:rsidR="00F44C52" w:rsidRPr="00DB7326" w14:paraId="13834CD5" w14:textId="77777777" w:rsidTr="009E4AD7">
        <w:trPr>
          <w:trHeight w:val="1241"/>
          <w:jc w:val="center"/>
        </w:trPr>
        <w:tc>
          <w:tcPr>
            <w:tcW w:w="181" w:type="pct"/>
            <w:vMerge w:val="restart"/>
            <w:tcBorders>
              <w:top w:val="nil"/>
              <w:left w:val="single" w:sz="4" w:space="0" w:color="auto"/>
              <w:right w:val="single" w:sz="4" w:space="0" w:color="auto"/>
            </w:tcBorders>
            <w:shd w:val="clear" w:color="auto" w:fill="auto"/>
            <w:noWrap/>
            <w:vAlign w:val="center"/>
          </w:tcPr>
          <w:p w14:paraId="071BB265" w14:textId="77777777" w:rsidR="00F44C52" w:rsidRPr="00DB7326" w:rsidRDefault="00F44C52" w:rsidP="009E4AD7">
            <w:pPr>
              <w:jc w:val="center"/>
              <w:rPr>
                <w:rFonts w:ascii="Calibri" w:hAnsi="Calibri"/>
                <w:b/>
                <w:bCs/>
                <w:color w:val="000000"/>
                <w:sz w:val="14"/>
                <w:szCs w:val="14"/>
              </w:rPr>
            </w:pPr>
            <w:r>
              <w:rPr>
                <w:rFonts w:ascii="Calibri" w:hAnsi="Calibri"/>
                <w:b/>
                <w:bCs/>
                <w:color w:val="000000"/>
                <w:sz w:val="14"/>
                <w:szCs w:val="14"/>
              </w:rPr>
              <w:t>2</w:t>
            </w:r>
          </w:p>
        </w:tc>
        <w:tc>
          <w:tcPr>
            <w:tcW w:w="181" w:type="pct"/>
            <w:vMerge w:val="restart"/>
            <w:tcBorders>
              <w:top w:val="nil"/>
              <w:left w:val="single" w:sz="4" w:space="0" w:color="auto"/>
              <w:right w:val="single" w:sz="4" w:space="0" w:color="auto"/>
            </w:tcBorders>
            <w:shd w:val="clear" w:color="auto" w:fill="auto"/>
            <w:noWrap/>
            <w:vAlign w:val="center"/>
          </w:tcPr>
          <w:p w14:paraId="4C977CDF"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1</w:t>
            </w: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6A9E48FB"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4501</w:t>
            </w:r>
          </w:p>
        </w:tc>
        <w:tc>
          <w:tcPr>
            <w:tcW w:w="709" w:type="pct"/>
            <w:tcBorders>
              <w:top w:val="nil"/>
              <w:left w:val="nil"/>
              <w:bottom w:val="single" w:sz="4" w:space="0" w:color="auto"/>
              <w:right w:val="single" w:sz="4" w:space="0" w:color="auto"/>
            </w:tcBorders>
            <w:shd w:val="clear" w:color="auto" w:fill="auto"/>
            <w:noWrap/>
            <w:vAlign w:val="center"/>
          </w:tcPr>
          <w:p w14:paraId="5562BA72" w14:textId="77777777" w:rsidR="00F44C52" w:rsidRPr="00DB7326" w:rsidRDefault="00F44C52" w:rsidP="009E4AD7">
            <w:pPr>
              <w:jc w:val="center"/>
              <w:rPr>
                <w:rFonts w:ascii="Arial" w:hAnsi="Arial" w:cs="Arial"/>
                <w:sz w:val="14"/>
                <w:szCs w:val="14"/>
              </w:rPr>
            </w:pPr>
            <w:r w:rsidRPr="00945679">
              <w:rPr>
                <w:rFonts w:ascii="Arial" w:hAnsi="Arial" w:cs="Arial"/>
                <w:sz w:val="14"/>
                <w:szCs w:val="14"/>
              </w:rPr>
              <w:t>Puente Internacional - San Miguel - Santa Ana</w:t>
            </w:r>
          </w:p>
        </w:tc>
        <w:tc>
          <w:tcPr>
            <w:tcW w:w="604" w:type="pct"/>
            <w:tcBorders>
              <w:top w:val="nil"/>
              <w:left w:val="nil"/>
              <w:bottom w:val="single" w:sz="4" w:space="0" w:color="auto"/>
              <w:right w:val="single" w:sz="4" w:space="0" w:color="auto"/>
            </w:tcBorders>
            <w:shd w:val="clear" w:color="auto" w:fill="auto"/>
            <w:vAlign w:val="center"/>
          </w:tcPr>
          <w:p w14:paraId="47978B85" w14:textId="77777777" w:rsidR="00F44C52" w:rsidRPr="00DB7326" w:rsidRDefault="00F44C52" w:rsidP="009E4AD7">
            <w:pPr>
              <w:jc w:val="center"/>
              <w:rPr>
                <w:rFonts w:ascii="Arial" w:hAnsi="Arial" w:cs="Arial"/>
                <w:sz w:val="14"/>
                <w:szCs w:val="14"/>
              </w:rPr>
            </w:pPr>
            <w:r w:rsidRPr="00945679">
              <w:rPr>
                <w:rFonts w:ascii="Arial" w:hAnsi="Arial" w:cs="Arial"/>
                <w:sz w:val="14"/>
                <w:szCs w:val="14"/>
              </w:rPr>
              <w:t>Puente Internacional - San Miguel - Santa Ana, PR0+0000 - PR108+0826</w:t>
            </w:r>
          </w:p>
        </w:tc>
        <w:tc>
          <w:tcPr>
            <w:tcW w:w="331" w:type="pct"/>
            <w:tcBorders>
              <w:top w:val="nil"/>
              <w:left w:val="nil"/>
              <w:bottom w:val="single" w:sz="4" w:space="0" w:color="auto"/>
              <w:right w:val="single" w:sz="4" w:space="0" w:color="auto"/>
            </w:tcBorders>
            <w:shd w:val="clear" w:color="auto" w:fill="auto"/>
            <w:noWrap/>
            <w:vAlign w:val="center"/>
          </w:tcPr>
          <w:p w14:paraId="1BD03A92" w14:textId="77777777" w:rsidR="00F44C52" w:rsidRPr="00DB7326" w:rsidRDefault="00F44C52" w:rsidP="009E4AD7">
            <w:pPr>
              <w:jc w:val="center"/>
              <w:rPr>
                <w:rFonts w:ascii="Arial" w:hAnsi="Arial" w:cs="Arial"/>
                <w:sz w:val="14"/>
                <w:szCs w:val="14"/>
              </w:rPr>
            </w:pPr>
            <w:r>
              <w:rPr>
                <w:rFonts w:ascii="Arial" w:hAnsi="Arial" w:cs="Arial"/>
                <w:sz w:val="14"/>
                <w:szCs w:val="14"/>
              </w:rPr>
              <w:t>101.83</w:t>
            </w:r>
          </w:p>
        </w:tc>
        <w:tc>
          <w:tcPr>
            <w:tcW w:w="703" w:type="pct"/>
            <w:tcBorders>
              <w:top w:val="nil"/>
              <w:left w:val="nil"/>
              <w:bottom w:val="single" w:sz="4" w:space="0" w:color="auto"/>
              <w:right w:val="single" w:sz="4" w:space="0" w:color="auto"/>
            </w:tcBorders>
            <w:shd w:val="clear" w:color="auto" w:fill="auto"/>
            <w:noWrap/>
            <w:vAlign w:val="bottom"/>
          </w:tcPr>
          <w:p w14:paraId="1E63B0EF" w14:textId="77777777" w:rsidR="00F44C52" w:rsidRPr="00DB7326" w:rsidRDefault="00F44C52" w:rsidP="009E4AD7">
            <w:pPr>
              <w:rPr>
                <w:rFonts w:ascii="Calibri" w:hAnsi="Calibri"/>
                <w:color w:val="000000"/>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718775A5" w14:textId="77777777" w:rsidR="00F44C52" w:rsidRPr="00DB7326" w:rsidRDefault="00F44C52" w:rsidP="009E4AD7">
            <w:pPr>
              <w:rPr>
                <w:rFonts w:ascii="Calibri" w:hAnsi="Calibri"/>
                <w:color w:val="000000"/>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74B93D50" w14:textId="77777777" w:rsidR="00F44C52" w:rsidRPr="00DB7326" w:rsidRDefault="00F44C52" w:rsidP="009E4AD7">
            <w:pPr>
              <w:rPr>
                <w:rFonts w:ascii="Calibri" w:hAnsi="Calibri"/>
                <w:color w:val="000000"/>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0172285E" w14:textId="77777777" w:rsidR="00F44C52" w:rsidRPr="00DB7326" w:rsidRDefault="00F44C52" w:rsidP="009E4AD7">
            <w:pPr>
              <w:rPr>
                <w:rFonts w:ascii="Calibri" w:hAnsi="Calibri"/>
                <w:color w:val="000000"/>
                <w:sz w:val="14"/>
                <w:szCs w:val="14"/>
              </w:rPr>
            </w:pPr>
          </w:p>
        </w:tc>
      </w:tr>
      <w:tr w:rsidR="00F44C52" w:rsidRPr="00DB7326" w14:paraId="4E0B507D" w14:textId="77777777" w:rsidTr="009E4AD7">
        <w:trPr>
          <w:trHeight w:val="276"/>
          <w:jc w:val="center"/>
        </w:trPr>
        <w:tc>
          <w:tcPr>
            <w:tcW w:w="181" w:type="pct"/>
            <w:vMerge/>
            <w:tcBorders>
              <w:left w:val="single" w:sz="4" w:space="0" w:color="auto"/>
              <w:bottom w:val="single" w:sz="4" w:space="0" w:color="auto"/>
              <w:right w:val="single" w:sz="4" w:space="0" w:color="auto"/>
            </w:tcBorders>
            <w:shd w:val="clear" w:color="auto" w:fill="auto"/>
            <w:noWrap/>
            <w:vAlign w:val="center"/>
          </w:tcPr>
          <w:p w14:paraId="2F274114" w14:textId="77777777" w:rsidR="00F44C52" w:rsidRPr="00DB7326" w:rsidRDefault="00F44C52" w:rsidP="009E4AD7">
            <w:pPr>
              <w:jc w:val="center"/>
              <w:rPr>
                <w:rFonts w:ascii="Calibri" w:hAnsi="Calibri"/>
                <w:b/>
                <w:bCs/>
                <w:color w:val="000000"/>
                <w:sz w:val="14"/>
                <w:szCs w:val="14"/>
              </w:rPr>
            </w:pPr>
          </w:p>
        </w:tc>
        <w:tc>
          <w:tcPr>
            <w:tcW w:w="181" w:type="pct"/>
            <w:vMerge/>
            <w:tcBorders>
              <w:left w:val="single" w:sz="4" w:space="0" w:color="auto"/>
              <w:bottom w:val="single" w:sz="4" w:space="0" w:color="auto"/>
              <w:right w:val="single" w:sz="4" w:space="0" w:color="auto"/>
            </w:tcBorders>
            <w:shd w:val="clear" w:color="auto" w:fill="auto"/>
            <w:noWrap/>
          </w:tcPr>
          <w:p w14:paraId="0FF85600" w14:textId="77777777" w:rsidR="00F44C52" w:rsidRPr="00DB7326" w:rsidRDefault="00F44C52" w:rsidP="009E4AD7">
            <w:pPr>
              <w:jc w:val="center"/>
              <w:rPr>
                <w:rFonts w:ascii="Arial" w:hAnsi="Arial" w:cs="Arial"/>
                <w:b/>
                <w:bCs/>
                <w:sz w:val="14"/>
                <w:szCs w:val="14"/>
              </w:rPr>
            </w:pPr>
          </w:p>
        </w:tc>
        <w:tc>
          <w:tcPr>
            <w:tcW w:w="890" w:type="pct"/>
            <w:gridSpan w:val="2"/>
            <w:tcBorders>
              <w:top w:val="nil"/>
              <w:left w:val="nil"/>
              <w:bottom w:val="single" w:sz="4" w:space="0" w:color="auto"/>
              <w:right w:val="single" w:sz="4" w:space="0" w:color="auto"/>
            </w:tcBorders>
            <w:shd w:val="clear" w:color="000000" w:fill="FFFFFF"/>
            <w:noWrap/>
            <w:textDirection w:val="btLr"/>
            <w:vAlign w:val="center"/>
          </w:tcPr>
          <w:p w14:paraId="450802E6" w14:textId="77777777" w:rsidR="00F44C52" w:rsidRPr="00DB7326" w:rsidRDefault="00F44C52" w:rsidP="009E4AD7">
            <w:pPr>
              <w:jc w:val="both"/>
              <w:rPr>
                <w:rFonts w:ascii="Arial" w:hAnsi="Arial" w:cs="Arial"/>
                <w:sz w:val="14"/>
                <w:szCs w:val="14"/>
              </w:rPr>
            </w:pPr>
          </w:p>
        </w:tc>
        <w:tc>
          <w:tcPr>
            <w:tcW w:w="604" w:type="pct"/>
            <w:tcBorders>
              <w:top w:val="nil"/>
              <w:left w:val="nil"/>
              <w:bottom w:val="single" w:sz="4" w:space="0" w:color="auto"/>
              <w:right w:val="single" w:sz="4" w:space="0" w:color="auto"/>
            </w:tcBorders>
            <w:shd w:val="clear" w:color="auto" w:fill="auto"/>
            <w:vAlign w:val="center"/>
          </w:tcPr>
          <w:p w14:paraId="5F63F8EC" w14:textId="77777777" w:rsidR="00F44C52" w:rsidRPr="00A74F83" w:rsidRDefault="00F44C52" w:rsidP="009E4AD7">
            <w:pPr>
              <w:jc w:val="center"/>
              <w:rPr>
                <w:rFonts w:ascii="Arial" w:hAnsi="Arial" w:cs="Arial"/>
                <w:b/>
                <w:bCs/>
                <w:sz w:val="14"/>
                <w:szCs w:val="14"/>
              </w:rPr>
            </w:pPr>
            <w:r w:rsidRPr="00DB7326">
              <w:rPr>
                <w:rFonts w:ascii="Arial" w:hAnsi="Arial" w:cs="Arial"/>
                <w:b/>
                <w:bCs/>
                <w:sz w:val="14"/>
                <w:szCs w:val="14"/>
              </w:rPr>
              <w:t>Subtotal</w:t>
            </w:r>
          </w:p>
        </w:tc>
        <w:tc>
          <w:tcPr>
            <w:tcW w:w="331" w:type="pct"/>
            <w:tcBorders>
              <w:top w:val="nil"/>
              <w:left w:val="nil"/>
              <w:bottom w:val="single" w:sz="4" w:space="0" w:color="auto"/>
              <w:right w:val="single" w:sz="4" w:space="0" w:color="auto"/>
            </w:tcBorders>
            <w:shd w:val="clear" w:color="auto" w:fill="92D050"/>
            <w:noWrap/>
            <w:vAlign w:val="center"/>
          </w:tcPr>
          <w:p w14:paraId="19516348" w14:textId="77777777" w:rsidR="00F44C52" w:rsidRPr="00A74F83" w:rsidRDefault="00F44C52" w:rsidP="009E4AD7">
            <w:pPr>
              <w:jc w:val="center"/>
              <w:rPr>
                <w:rFonts w:ascii="Arial" w:hAnsi="Arial" w:cs="Arial"/>
                <w:b/>
                <w:bCs/>
                <w:sz w:val="14"/>
                <w:szCs w:val="14"/>
              </w:rPr>
            </w:pPr>
            <w:r>
              <w:rPr>
                <w:rFonts w:ascii="Arial" w:hAnsi="Arial" w:cs="Arial"/>
                <w:b/>
                <w:bCs/>
                <w:sz w:val="14"/>
                <w:szCs w:val="14"/>
              </w:rPr>
              <w:t>101.83</w:t>
            </w:r>
          </w:p>
        </w:tc>
        <w:tc>
          <w:tcPr>
            <w:tcW w:w="703" w:type="pct"/>
            <w:tcBorders>
              <w:top w:val="nil"/>
              <w:left w:val="nil"/>
              <w:bottom w:val="single" w:sz="4" w:space="0" w:color="auto"/>
              <w:right w:val="single" w:sz="4" w:space="0" w:color="auto"/>
            </w:tcBorders>
            <w:shd w:val="clear" w:color="auto" w:fill="auto"/>
            <w:noWrap/>
            <w:vAlign w:val="center"/>
          </w:tcPr>
          <w:p w14:paraId="625A8A0F" w14:textId="77777777" w:rsidR="00F44C52" w:rsidRPr="00A74F83" w:rsidRDefault="00F44C52" w:rsidP="009E4AD7">
            <w:pPr>
              <w:rPr>
                <w:rFonts w:ascii="Arial" w:hAnsi="Arial" w:cs="Arial"/>
                <w:b/>
                <w:bCs/>
                <w:sz w:val="14"/>
                <w:szCs w:val="14"/>
              </w:rPr>
            </w:pPr>
            <w:r>
              <w:rPr>
                <w:rFonts w:ascii="Arial" w:hAnsi="Arial" w:cs="Arial"/>
                <w:sz w:val="14"/>
                <w:szCs w:val="14"/>
              </w:rPr>
              <w:t xml:space="preserve">$ </w:t>
            </w:r>
            <w:r w:rsidRPr="00A74F83">
              <w:rPr>
                <w:rFonts w:ascii="Arial" w:hAnsi="Arial" w:cs="Arial"/>
                <w:sz w:val="14"/>
                <w:szCs w:val="14"/>
              </w:rPr>
              <w:t>1.383.849.689</w:t>
            </w:r>
          </w:p>
        </w:tc>
        <w:tc>
          <w:tcPr>
            <w:tcW w:w="703" w:type="pct"/>
            <w:tcBorders>
              <w:top w:val="nil"/>
              <w:left w:val="nil"/>
              <w:bottom w:val="single" w:sz="4" w:space="0" w:color="auto"/>
              <w:right w:val="single" w:sz="4" w:space="0" w:color="auto"/>
            </w:tcBorders>
            <w:shd w:val="clear" w:color="auto" w:fill="auto"/>
            <w:noWrap/>
            <w:vAlign w:val="center"/>
          </w:tcPr>
          <w:p w14:paraId="466F5789" w14:textId="77777777" w:rsidR="00F44C52" w:rsidRPr="00DB7326" w:rsidRDefault="00F44C52" w:rsidP="009E4AD7">
            <w:pPr>
              <w:rPr>
                <w:rFonts w:ascii="Calibri" w:hAnsi="Calibri"/>
                <w:color w:val="000000"/>
                <w:sz w:val="14"/>
                <w:szCs w:val="14"/>
              </w:rPr>
            </w:pPr>
            <w:r>
              <w:rPr>
                <w:rFonts w:ascii="Arial" w:hAnsi="Arial" w:cs="Arial"/>
                <w:sz w:val="14"/>
                <w:szCs w:val="14"/>
              </w:rPr>
              <w:t xml:space="preserve">$ </w:t>
            </w:r>
            <w:r w:rsidRPr="00A74F83">
              <w:rPr>
                <w:rFonts w:ascii="Arial" w:hAnsi="Arial" w:cs="Arial"/>
                <w:sz w:val="14"/>
                <w:szCs w:val="14"/>
              </w:rPr>
              <w:t>1.565.412.596</w:t>
            </w:r>
          </w:p>
        </w:tc>
        <w:tc>
          <w:tcPr>
            <w:tcW w:w="703" w:type="pct"/>
            <w:tcBorders>
              <w:top w:val="nil"/>
              <w:left w:val="nil"/>
              <w:bottom w:val="single" w:sz="4" w:space="0" w:color="auto"/>
              <w:right w:val="single" w:sz="4" w:space="0" w:color="auto"/>
            </w:tcBorders>
            <w:shd w:val="clear" w:color="auto" w:fill="auto"/>
            <w:noWrap/>
            <w:vAlign w:val="center"/>
          </w:tcPr>
          <w:p w14:paraId="387E06CD" w14:textId="77777777" w:rsidR="00F44C52" w:rsidRPr="00DB7326" w:rsidRDefault="00F44C52" w:rsidP="009E4AD7">
            <w:pPr>
              <w:rPr>
                <w:rFonts w:ascii="Calibri" w:hAnsi="Calibri"/>
                <w:color w:val="000000"/>
                <w:sz w:val="14"/>
                <w:szCs w:val="14"/>
              </w:rPr>
            </w:pPr>
            <w:r>
              <w:rPr>
                <w:rFonts w:ascii="Arial" w:hAnsi="Arial" w:cs="Arial"/>
                <w:sz w:val="14"/>
                <w:szCs w:val="14"/>
              </w:rPr>
              <w:t xml:space="preserve">$ </w:t>
            </w:r>
            <w:r w:rsidRPr="00A74F83">
              <w:rPr>
                <w:rFonts w:ascii="Arial" w:hAnsi="Arial" w:cs="Arial"/>
                <w:sz w:val="14"/>
                <w:szCs w:val="14"/>
              </w:rPr>
              <w:t>1.035.</w:t>
            </w:r>
            <w:r>
              <w:rPr>
                <w:rFonts w:ascii="Arial" w:hAnsi="Arial" w:cs="Arial"/>
                <w:sz w:val="14"/>
                <w:szCs w:val="14"/>
              </w:rPr>
              <w:t>774</w:t>
            </w:r>
            <w:r w:rsidRPr="00A74F83">
              <w:rPr>
                <w:rFonts w:ascii="Arial" w:hAnsi="Arial" w:cs="Arial"/>
                <w:sz w:val="14"/>
                <w:szCs w:val="14"/>
              </w:rPr>
              <w:t>.</w:t>
            </w:r>
            <w:r>
              <w:rPr>
                <w:rFonts w:ascii="Arial" w:hAnsi="Arial" w:cs="Arial"/>
                <w:sz w:val="14"/>
                <w:szCs w:val="14"/>
              </w:rPr>
              <w:t>334</w:t>
            </w:r>
          </w:p>
        </w:tc>
        <w:tc>
          <w:tcPr>
            <w:tcW w:w="703" w:type="pct"/>
            <w:tcBorders>
              <w:top w:val="nil"/>
              <w:left w:val="nil"/>
              <w:bottom w:val="single" w:sz="4" w:space="0" w:color="auto"/>
              <w:right w:val="single" w:sz="4" w:space="0" w:color="auto"/>
            </w:tcBorders>
            <w:shd w:val="clear" w:color="auto" w:fill="auto"/>
            <w:noWrap/>
            <w:vAlign w:val="center"/>
          </w:tcPr>
          <w:p w14:paraId="55D7ACC1" w14:textId="77777777" w:rsidR="00F44C52" w:rsidRPr="00DB7326" w:rsidRDefault="00F44C52" w:rsidP="009E4AD7">
            <w:pPr>
              <w:rPr>
                <w:rFonts w:ascii="Calibri" w:hAnsi="Calibri"/>
                <w:color w:val="000000"/>
                <w:sz w:val="14"/>
                <w:szCs w:val="14"/>
              </w:rPr>
            </w:pPr>
            <w:r>
              <w:rPr>
                <w:rFonts w:ascii="Arial" w:hAnsi="Arial" w:cs="Arial"/>
                <w:sz w:val="14"/>
                <w:szCs w:val="14"/>
              </w:rPr>
              <w:t xml:space="preserve">$ </w:t>
            </w:r>
            <w:r w:rsidRPr="00A74F83">
              <w:rPr>
                <w:rFonts w:ascii="Arial" w:hAnsi="Arial" w:cs="Arial"/>
                <w:sz w:val="14"/>
                <w:szCs w:val="14"/>
              </w:rPr>
              <w:t>3.985.</w:t>
            </w:r>
            <w:r>
              <w:rPr>
                <w:rFonts w:ascii="Arial" w:hAnsi="Arial" w:cs="Arial"/>
                <w:sz w:val="14"/>
                <w:szCs w:val="14"/>
              </w:rPr>
              <w:t>036</w:t>
            </w:r>
            <w:r w:rsidRPr="00A74F83">
              <w:rPr>
                <w:rFonts w:ascii="Arial" w:hAnsi="Arial" w:cs="Arial"/>
                <w:sz w:val="14"/>
                <w:szCs w:val="14"/>
              </w:rPr>
              <w:t>.</w:t>
            </w:r>
            <w:r>
              <w:rPr>
                <w:rFonts w:ascii="Arial" w:hAnsi="Arial" w:cs="Arial"/>
                <w:sz w:val="14"/>
                <w:szCs w:val="14"/>
              </w:rPr>
              <w:t>619</w:t>
            </w:r>
          </w:p>
        </w:tc>
      </w:tr>
      <w:tr w:rsidR="00F44C52" w:rsidRPr="00DB7326" w14:paraId="360BB413" w14:textId="77777777" w:rsidTr="009E4AD7">
        <w:trPr>
          <w:trHeight w:val="540"/>
          <w:jc w:val="center"/>
        </w:trPr>
        <w:tc>
          <w:tcPr>
            <w:tcW w:w="181" w:type="pct"/>
            <w:vMerge w:val="restart"/>
            <w:tcBorders>
              <w:top w:val="nil"/>
              <w:left w:val="single" w:sz="4" w:space="0" w:color="auto"/>
              <w:right w:val="single" w:sz="4" w:space="0" w:color="auto"/>
            </w:tcBorders>
            <w:shd w:val="clear" w:color="auto" w:fill="auto"/>
            <w:noWrap/>
            <w:vAlign w:val="center"/>
          </w:tcPr>
          <w:p w14:paraId="231BA63A" w14:textId="77777777" w:rsidR="00F44C52" w:rsidRPr="00DB7326" w:rsidRDefault="00F44C52" w:rsidP="009E4AD7">
            <w:pPr>
              <w:jc w:val="center"/>
              <w:rPr>
                <w:rFonts w:ascii="Calibri" w:hAnsi="Calibri"/>
                <w:b/>
                <w:bCs/>
                <w:color w:val="000000"/>
                <w:sz w:val="14"/>
                <w:szCs w:val="14"/>
              </w:rPr>
            </w:pPr>
            <w:r>
              <w:rPr>
                <w:rFonts w:ascii="Calibri" w:hAnsi="Calibri"/>
                <w:b/>
                <w:bCs/>
                <w:color w:val="000000"/>
                <w:sz w:val="14"/>
                <w:szCs w:val="14"/>
              </w:rPr>
              <w:t>3</w:t>
            </w:r>
          </w:p>
        </w:tc>
        <w:tc>
          <w:tcPr>
            <w:tcW w:w="181" w:type="pct"/>
            <w:vMerge w:val="restart"/>
            <w:tcBorders>
              <w:top w:val="nil"/>
              <w:left w:val="single" w:sz="4" w:space="0" w:color="auto"/>
              <w:right w:val="single" w:sz="4" w:space="0" w:color="auto"/>
            </w:tcBorders>
            <w:shd w:val="clear" w:color="auto" w:fill="auto"/>
            <w:noWrap/>
            <w:vAlign w:val="center"/>
          </w:tcPr>
          <w:p w14:paraId="76C4B83D"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2</w:t>
            </w: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73DCECB3"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4502</w:t>
            </w:r>
          </w:p>
        </w:tc>
        <w:tc>
          <w:tcPr>
            <w:tcW w:w="709" w:type="pct"/>
            <w:tcBorders>
              <w:top w:val="nil"/>
              <w:left w:val="nil"/>
              <w:bottom w:val="single" w:sz="4" w:space="0" w:color="auto"/>
              <w:right w:val="single" w:sz="4" w:space="0" w:color="auto"/>
            </w:tcBorders>
            <w:shd w:val="clear" w:color="auto" w:fill="auto"/>
            <w:noWrap/>
            <w:vAlign w:val="center"/>
          </w:tcPr>
          <w:p w14:paraId="7D7188A2" w14:textId="77777777" w:rsidR="00F44C52" w:rsidRPr="00DB7326" w:rsidRDefault="00F44C52" w:rsidP="009E4AD7">
            <w:pPr>
              <w:jc w:val="center"/>
              <w:rPr>
                <w:rFonts w:ascii="Arial" w:hAnsi="Arial" w:cs="Arial"/>
                <w:sz w:val="14"/>
                <w:szCs w:val="14"/>
              </w:rPr>
            </w:pPr>
            <w:r w:rsidRPr="00945679">
              <w:rPr>
                <w:rFonts w:ascii="Arial" w:hAnsi="Arial" w:cs="Arial"/>
                <w:sz w:val="14"/>
                <w:szCs w:val="14"/>
              </w:rPr>
              <w:t>Santa Ana - Mocoa</w:t>
            </w:r>
          </w:p>
        </w:tc>
        <w:tc>
          <w:tcPr>
            <w:tcW w:w="604" w:type="pct"/>
            <w:tcBorders>
              <w:top w:val="nil"/>
              <w:left w:val="nil"/>
              <w:bottom w:val="single" w:sz="4" w:space="0" w:color="auto"/>
              <w:right w:val="single" w:sz="4" w:space="0" w:color="auto"/>
            </w:tcBorders>
            <w:shd w:val="clear" w:color="auto" w:fill="auto"/>
            <w:vAlign w:val="center"/>
          </w:tcPr>
          <w:p w14:paraId="0793A791" w14:textId="77777777" w:rsidR="00F44C52" w:rsidRPr="00526199" w:rsidRDefault="00F44C52" w:rsidP="009E4AD7">
            <w:pPr>
              <w:jc w:val="center"/>
              <w:rPr>
                <w:rFonts w:ascii="Arial" w:hAnsi="Arial" w:cs="Arial"/>
                <w:sz w:val="14"/>
                <w:szCs w:val="14"/>
                <w:lang w:val="pt-PT"/>
              </w:rPr>
            </w:pPr>
            <w:r w:rsidRPr="00526199">
              <w:rPr>
                <w:rFonts w:ascii="Arial" w:hAnsi="Arial" w:cs="Arial"/>
                <w:sz w:val="14"/>
                <w:szCs w:val="14"/>
                <w:lang w:val="pt-PT"/>
              </w:rPr>
              <w:t>Canangucho - El Pepino  - Mocoa, PR 60+0300 - PR 77+1000</w:t>
            </w:r>
          </w:p>
        </w:tc>
        <w:tc>
          <w:tcPr>
            <w:tcW w:w="331" w:type="pct"/>
            <w:tcBorders>
              <w:top w:val="nil"/>
              <w:left w:val="nil"/>
              <w:bottom w:val="single" w:sz="4" w:space="0" w:color="auto"/>
              <w:right w:val="single" w:sz="4" w:space="0" w:color="auto"/>
            </w:tcBorders>
            <w:shd w:val="clear" w:color="auto" w:fill="auto"/>
            <w:noWrap/>
            <w:vAlign w:val="center"/>
          </w:tcPr>
          <w:p w14:paraId="46900AC4" w14:textId="77777777" w:rsidR="00F44C52" w:rsidRPr="00DB7326" w:rsidRDefault="00F44C52" w:rsidP="009E4AD7">
            <w:pPr>
              <w:jc w:val="center"/>
              <w:rPr>
                <w:rFonts w:ascii="Arial" w:hAnsi="Arial" w:cs="Arial"/>
                <w:sz w:val="14"/>
                <w:szCs w:val="14"/>
              </w:rPr>
            </w:pPr>
            <w:r>
              <w:rPr>
                <w:rFonts w:ascii="Arial" w:hAnsi="Arial" w:cs="Arial"/>
                <w:sz w:val="14"/>
                <w:szCs w:val="14"/>
              </w:rPr>
              <w:t>17.89</w:t>
            </w:r>
          </w:p>
        </w:tc>
        <w:tc>
          <w:tcPr>
            <w:tcW w:w="703" w:type="pct"/>
            <w:tcBorders>
              <w:top w:val="nil"/>
              <w:left w:val="nil"/>
              <w:bottom w:val="single" w:sz="4" w:space="0" w:color="auto"/>
              <w:right w:val="single" w:sz="4" w:space="0" w:color="auto"/>
            </w:tcBorders>
            <w:shd w:val="clear" w:color="auto" w:fill="auto"/>
            <w:noWrap/>
            <w:vAlign w:val="bottom"/>
          </w:tcPr>
          <w:p w14:paraId="1EF9D7AC" w14:textId="77777777" w:rsidR="00F44C52" w:rsidRPr="00A74F83" w:rsidRDefault="00F44C52" w:rsidP="009E4AD7">
            <w:pPr>
              <w:jc w:val="center"/>
              <w:rPr>
                <w:rFonts w:ascii="Arial" w:hAnsi="Arial" w:cs="Arial"/>
                <w:b/>
                <w:bCs/>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71D3AC7C" w14:textId="77777777" w:rsidR="00F44C52" w:rsidRPr="00DB7326" w:rsidRDefault="00F44C52" w:rsidP="009E4AD7">
            <w:pPr>
              <w:rPr>
                <w:rFonts w:ascii="Calibri" w:hAnsi="Calibri"/>
                <w:color w:val="000000"/>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608D0A6E" w14:textId="77777777" w:rsidR="00F44C52" w:rsidRPr="00DB7326" w:rsidRDefault="00F44C52" w:rsidP="009E4AD7">
            <w:pPr>
              <w:rPr>
                <w:rFonts w:ascii="Calibri" w:hAnsi="Calibri"/>
                <w:color w:val="000000"/>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1DD601B1" w14:textId="77777777" w:rsidR="00F44C52" w:rsidRPr="00DB7326" w:rsidRDefault="00F44C52" w:rsidP="009E4AD7">
            <w:pPr>
              <w:rPr>
                <w:rFonts w:ascii="Calibri" w:hAnsi="Calibri"/>
                <w:color w:val="000000"/>
                <w:sz w:val="14"/>
                <w:szCs w:val="14"/>
              </w:rPr>
            </w:pPr>
          </w:p>
        </w:tc>
      </w:tr>
      <w:tr w:rsidR="00F44C52" w:rsidRPr="00DB7326" w14:paraId="37BA0071" w14:textId="77777777" w:rsidTr="009E4AD7">
        <w:trPr>
          <w:trHeight w:val="540"/>
          <w:jc w:val="center"/>
        </w:trPr>
        <w:tc>
          <w:tcPr>
            <w:tcW w:w="181" w:type="pct"/>
            <w:vMerge/>
            <w:tcBorders>
              <w:left w:val="single" w:sz="4" w:space="0" w:color="auto"/>
              <w:right w:val="single" w:sz="4" w:space="0" w:color="auto"/>
            </w:tcBorders>
            <w:shd w:val="clear" w:color="auto" w:fill="auto"/>
            <w:noWrap/>
            <w:vAlign w:val="center"/>
          </w:tcPr>
          <w:p w14:paraId="7A080F65" w14:textId="77777777" w:rsidR="00F44C52" w:rsidRPr="00DB7326" w:rsidRDefault="00F44C52" w:rsidP="009E4AD7">
            <w:pPr>
              <w:jc w:val="center"/>
              <w:rPr>
                <w:rFonts w:ascii="Calibri" w:hAnsi="Calibri"/>
                <w:b/>
                <w:bCs/>
                <w:color w:val="000000"/>
                <w:sz w:val="14"/>
                <w:szCs w:val="14"/>
              </w:rPr>
            </w:pPr>
          </w:p>
        </w:tc>
        <w:tc>
          <w:tcPr>
            <w:tcW w:w="181" w:type="pct"/>
            <w:vMerge/>
            <w:tcBorders>
              <w:left w:val="single" w:sz="4" w:space="0" w:color="auto"/>
              <w:right w:val="single" w:sz="4" w:space="0" w:color="auto"/>
            </w:tcBorders>
            <w:shd w:val="clear" w:color="auto" w:fill="auto"/>
            <w:noWrap/>
          </w:tcPr>
          <w:p w14:paraId="2243955F" w14:textId="77777777" w:rsidR="00F44C52" w:rsidRPr="00DB7326" w:rsidRDefault="00F44C52" w:rsidP="009E4AD7">
            <w:pPr>
              <w:jc w:val="cente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15C624C5"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4503</w:t>
            </w:r>
          </w:p>
        </w:tc>
        <w:tc>
          <w:tcPr>
            <w:tcW w:w="709" w:type="pct"/>
            <w:tcBorders>
              <w:top w:val="nil"/>
              <w:left w:val="nil"/>
              <w:bottom w:val="single" w:sz="4" w:space="0" w:color="auto"/>
              <w:right w:val="single" w:sz="4" w:space="0" w:color="auto"/>
            </w:tcBorders>
            <w:shd w:val="clear" w:color="auto" w:fill="auto"/>
            <w:noWrap/>
            <w:vAlign w:val="center"/>
          </w:tcPr>
          <w:p w14:paraId="6D7D6970"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Mocoa - Pitalito</w:t>
            </w:r>
          </w:p>
        </w:tc>
        <w:tc>
          <w:tcPr>
            <w:tcW w:w="604" w:type="pct"/>
            <w:tcBorders>
              <w:top w:val="nil"/>
              <w:left w:val="nil"/>
              <w:bottom w:val="single" w:sz="4" w:space="0" w:color="auto"/>
              <w:right w:val="single" w:sz="4" w:space="0" w:color="auto"/>
            </w:tcBorders>
            <w:shd w:val="clear" w:color="auto" w:fill="auto"/>
            <w:vAlign w:val="center"/>
          </w:tcPr>
          <w:p w14:paraId="7F42DFA6" w14:textId="77777777" w:rsidR="00F44C52" w:rsidRPr="00526199" w:rsidRDefault="00F44C52" w:rsidP="009E4AD7">
            <w:pPr>
              <w:jc w:val="center"/>
              <w:rPr>
                <w:rFonts w:ascii="Arial" w:hAnsi="Arial" w:cs="Arial"/>
                <w:sz w:val="14"/>
                <w:szCs w:val="14"/>
                <w:lang w:val="pt-PT"/>
              </w:rPr>
            </w:pPr>
            <w:r w:rsidRPr="00526199">
              <w:rPr>
                <w:rFonts w:ascii="Arial" w:hAnsi="Arial" w:cs="Arial"/>
                <w:sz w:val="14"/>
                <w:szCs w:val="14"/>
                <w:lang w:val="pt-PT"/>
              </w:rPr>
              <w:t>Paso Nacional por Mocoa,  PR 0+0000 a PR 1+0600</w:t>
            </w:r>
          </w:p>
        </w:tc>
        <w:tc>
          <w:tcPr>
            <w:tcW w:w="331" w:type="pct"/>
            <w:tcBorders>
              <w:top w:val="nil"/>
              <w:left w:val="nil"/>
              <w:bottom w:val="single" w:sz="4" w:space="0" w:color="auto"/>
              <w:right w:val="single" w:sz="4" w:space="0" w:color="auto"/>
            </w:tcBorders>
            <w:shd w:val="clear" w:color="auto" w:fill="auto"/>
            <w:noWrap/>
            <w:vAlign w:val="center"/>
          </w:tcPr>
          <w:p w14:paraId="438AEE26" w14:textId="77777777" w:rsidR="00F44C52" w:rsidRPr="00DB7326" w:rsidRDefault="00F44C52" w:rsidP="009E4AD7">
            <w:pPr>
              <w:jc w:val="center"/>
              <w:rPr>
                <w:rFonts w:ascii="Arial" w:hAnsi="Arial" w:cs="Arial"/>
                <w:sz w:val="14"/>
                <w:szCs w:val="14"/>
              </w:rPr>
            </w:pPr>
            <w:r>
              <w:rPr>
                <w:rFonts w:ascii="Arial" w:hAnsi="Arial" w:cs="Arial"/>
                <w:sz w:val="14"/>
                <w:szCs w:val="14"/>
              </w:rPr>
              <w:t>1.65</w:t>
            </w:r>
          </w:p>
        </w:tc>
        <w:tc>
          <w:tcPr>
            <w:tcW w:w="703" w:type="pct"/>
            <w:tcBorders>
              <w:top w:val="nil"/>
              <w:left w:val="nil"/>
              <w:bottom w:val="single" w:sz="4" w:space="0" w:color="auto"/>
              <w:right w:val="single" w:sz="4" w:space="0" w:color="auto"/>
            </w:tcBorders>
            <w:shd w:val="clear" w:color="auto" w:fill="auto"/>
            <w:noWrap/>
            <w:vAlign w:val="bottom"/>
          </w:tcPr>
          <w:p w14:paraId="43DEF19C" w14:textId="77777777" w:rsidR="00F44C52" w:rsidRPr="00A74F83" w:rsidRDefault="00F44C52" w:rsidP="009E4AD7">
            <w:pPr>
              <w:jc w:val="center"/>
              <w:rPr>
                <w:rFonts w:ascii="Arial" w:hAnsi="Arial" w:cs="Arial"/>
                <w:b/>
                <w:bCs/>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5AE7C44A" w14:textId="77777777" w:rsidR="00F44C52" w:rsidRPr="00DB7326" w:rsidRDefault="00F44C52" w:rsidP="009E4AD7">
            <w:pPr>
              <w:rPr>
                <w:rFonts w:ascii="Calibri" w:hAnsi="Calibri"/>
                <w:color w:val="000000"/>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086223D4" w14:textId="77777777" w:rsidR="00F44C52" w:rsidRPr="00DB7326" w:rsidRDefault="00F44C52" w:rsidP="009E4AD7">
            <w:pPr>
              <w:rPr>
                <w:rFonts w:ascii="Calibri" w:hAnsi="Calibri"/>
                <w:color w:val="000000"/>
                <w:sz w:val="14"/>
                <w:szCs w:val="14"/>
              </w:rPr>
            </w:pPr>
          </w:p>
        </w:tc>
        <w:tc>
          <w:tcPr>
            <w:tcW w:w="703" w:type="pct"/>
            <w:tcBorders>
              <w:top w:val="nil"/>
              <w:left w:val="nil"/>
              <w:bottom w:val="single" w:sz="4" w:space="0" w:color="auto"/>
              <w:right w:val="single" w:sz="4" w:space="0" w:color="auto"/>
            </w:tcBorders>
            <w:shd w:val="clear" w:color="auto" w:fill="auto"/>
            <w:noWrap/>
            <w:vAlign w:val="bottom"/>
          </w:tcPr>
          <w:p w14:paraId="3805206E" w14:textId="77777777" w:rsidR="00F44C52" w:rsidRPr="00DB7326" w:rsidRDefault="00F44C52" w:rsidP="009E4AD7">
            <w:pPr>
              <w:rPr>
                <w:rFonts w:ascii="Calibri" w:hAnsi="Calibri"/>
                <w:color w:val="000000"/>
                <w:sz w:val="14"/>
                <w:szCs w:val="14"/>
              </w:rPr>
            </w:pPr>
          </w:p>
        </w:tc>
      </w:tr>
      <w:tr w:rsidR="00F44C52" w:rsidRPr="00DB7326" w14:paraId="4F7F14F8" w14:textId="77777777" w:rsidTr="009E4AD7">
        <w:trPr>
          <w:trHeight w:val="540"/>
          <w:jc w:val="center"/>
        </w:trPr>
        <w:tc>
          <w:tcPr>
            <w:tcW w:w="181" w:type="pct"/>
            <w:vMerge/>
            <w:tcBorders>
              <w:left w:val="single" w:sz="4" w:space="0" w:color="auto"/>
              <w:right w:val="single" w:sz="4" w:space="0" w:color="auto"/>
            </w:tcBorders>
            <w:shd w:val="clear" w:color="auto" w:fill="auto"/>
            <w:noWrap/>
            <w:vAlign w:val="center"/>
          </w:tcPr>
          <w:p w14:paraId="75AFB8C7" w14:textId="77777777" w:rsidR="00F44C52" w:rsidRPr="00DB7326" w:rsidRDefault="00F44C52" w:rsidP="009E4AD7">
            <w:pPr>
              <w:jc w:val="center"/>
              <w:rPr>
                <w:rFonts w:ascii="Calibri" w:hAnsi="Calibri"/>
                <w:b/>
                <w:bCs/>
                <w:color w:val="000000"/>
                <w:sz w:val="14"/>
                <w:szCs w:val="14"/>
              </w:rPr>
            </w:pPr>
          </w:p>
        </w:tc>
        <w:tc>
          <w:tcPr>
            <w:tcW w:w="181" w:type="pct"/>
            <w:vMerge/>
            <w:tcBorders>
              <w:left w:val="single" w:sz="4" w:space="0" w:color="auto"/>
              <w:right w:val="single" w:sz="4" w:space="0" w:color="auto"/>
            </w:tcBorders>
            <w:shd w:val="clear" w:color="auto" w:fill="auto"/>
            <w:noWrap/>
          </w:tcPr>
          <w:p w14:paraId="7150A04D" w14:textId="77777777" w:rsidR="00F44C52" w:rsidRPr="00DB7326" w:rsidRDefault="00F44C52" w:rsidP="009E4AD7">
            <w:pPr>
              <w:jc w:val="cente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3D22AD79" w14:textId="77777777" w:rsidR="00F44C52" w:rsidRPr="00DB7326" w:rsidRDefault="00F44C52" w:rsidP="009E4AD7">
            <w:pPr>
              <w:jc w:val="center"/>
              <w:rPr>
                <w:rFonts w:ascii="Arial" w:hAnsi="Arial" w:cs="Arial"/>
                <w:color w:val="000000"/>
                <w:sz w:val="14"/>
                <w:szCs w:val="14"/>
              </w:rPr>
            </w:pPr>
          </w:p>
        </w:tc>
        <w:tc>
          <w:tcPr>
            <w:tcW w:w="709" w:type="pct"/>
            <w:tcBorders>
              <w:top w:val="nil"/>
              <w:left w:val="nil"/>
              <w:bottom w:val="single" w:sz="4" w:space="0" w:color="auto"/>
              <w:right w:val="single" w:sz="4" w:space="0" w:color="auto"/>
            </w:tcBorders>
            <w:shd w:val="clear" w:color="auto" w:fill="auto"/>
            <w:noWrap/>
            <w:vAlign w:val="center"/>
          </w:tcPr>
          <w:p w14:paraId="7665CC67"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Carretera Perimetral Mocoa</w:t>
            </w:r>
          </w:p>
        </w:tc>
        <w:tc>
          <w:tcPr>
            <w:tcW w:w="604" w:type="pct"/>
            <w:tcBorders>
              <w:top w:val="nil"/>
              <w:left w:val="nil"/>
              <w:bottom w:val="single" w:sz="4" w:space="0" w:color="auto"/>
              <w:right w:val="single" w:sz="4" w:space="0" w:color="auto"/>
            </w:tcBorders>
            <w:shd w:val="clear" w:color="auto" w:fill="auto"/>
            <w:vAlign w:val="center"/>
          </w:tcPr>
          <w:p w14:paraId="3A5F7644"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Perimetral Mocoa</w:t>
            </w:r>
          </w:p>
        </w:tc>
        <w:tc>
          <w:tcPr>
            <w:tcW w:w="331" w:type="pct"/>
            <w:tcBorders>
              <w:top w:val="nil"/>
              <w:left w:val="nil"/>
              <w:bottom w:val="single" w:sz="4" w:space="0" w:color="auto"/>
              <w:right w:val="single" w:sz="4" w:space="0" w:color="auto"/>
            </w:tcBorders>
            <w:shd w:val="clear" w:color="auto" w:fill="auto"/>
            <w:noWrap/>
            <w:vAlign w:val="center"/>
          </w:tcPr>
          <w:p w14:paraId="7B48E970" w14:textId="77777777" w:rsidR="00F44C52" w:rsidRPr="00DB7326" w:rsidRDefault="00F44C52" w:rsidP="009E4AD7">
            <w:pPr>
              <w:jc w:val="center"/>
              <w:rPr>
                <w:rFonts w:ascii="Arial" w:hAnsi="Arial" w:cs="Arial"/>
                <w:sz w:val="14"/>
                <w:szCs w:val="14"/>
              </w:rPr>
            </w:pPr>
            <w:r>
              <w:rPr>
                <w:rFonts w:ascii="Arial" w:hAnsi="Arial" w:cs="Arial"/>
                <w:sz w:val="14"/>
                <w:szCs w:val="14"/>
              </w:rPr>
              <w:t>2.30</w:t>
            </w:r>
          </w:p>
        </w:tc>
        <w:tc>
          <w:tcPr>
            <w:tcW w:w="703" w:type="pct"/>
            <w:tcBorders>
              <w:top w:val="nil"/>
              <w:left w:val="nil"/>
              <w:bottom w:val="single" w:sz="4" w:space="0" w:color="auto"/>
              <w:right w:val="single" w:sz="4" w:space="0" w:color="auto"/>
            </w:tcBorders>
            <w:shd w:val="clear" w:color="auto" w:fill="auto"/>
            <w:noWrap/>
            <w:vAlign w:val="bottom"/>
            <w:hideMark/>
          </w:tcPr>
          <w:p w14:paraId="37306C9E" w14:textId="77777777" w:rsidR="00F44C52" w:rsidRPr="00A74F83" w:rsidRDefault="00F44C52" w:rsidP="009E4AD7">
            <w:pPr>
              <w:jc w:val="center"/>
              <w:rPr>
                <w:rFonts w:ascii="Arial" w:hAnsi="Arial" w:cs="Arial"/>
                <w:b/>
                <w:bCs/>
                <w:sz w:val="14"/>
                <w:szCs w:val="14"/>
              </w:rPr>
            </w:pPr>
            <w:r w:rsidRPr="00A74F83">
              <w:rPr>
                <w:rFonts w:ascii="Arial" w:hAnsi="Arial" w:cs="Arial"/>
                <w:b/>
                <w:bCs/>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57C3B7D9" w14:textId="77777777" w:rsidR="00F44C52" w:rsidRPr="00DB7326" w:rsidRDefault="00F44C52" w:rsidP="009E4AD7">
            <w:pPr>
              <w:rPr>
                <w:rFonts w:ascii="Calibri" w:hAnsi="Calibri"/>
                <w:color w:val="000000"/>
                <w:sz w:val="14"/>
                <w:szCs w:val="14"/>
              </w:rPr>
            </w:pPr>
            <w:r w:rsidRPr="00DB7326">
              <w:rPr>
                <w:rFonts w:ascii="Calibri" w:hAnsi="Calibri"/>
                <w:color w:val="000000"/>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0A70E07E" w14:textId="77777777" w:rsidR="00F44C52" w:rsidRPr="00DB7326" w:rsidRDefault="00F44C52" w:rsidP="009E4AD7">
            <w:pPr>
              <w:rPr>
                <w:rFonts w:ascii="Calibri" w:hAnsi="Calibri"/>
                <w:color w:val="000000"/>
                <w:sz w:val="14"/>
                <w:szCs w:val="14"/>
              </w:rPr>
            </w:pPr>
            <w:r w:rsidRPr="00DB7326">
              <w:rPr>
                <w:rFonts w:ascii="Calibri" w:hAnsi="Calibri"/>
                <w:color w:val="000000"/>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27610164" w14:textId="77777777" w:rsidR="00F44C52" w:rsidRPr="00DB7326" w:rsidRDefault="00F44C52" w:rsidP="009E4AD7">
            <w:pPr>
              <w:rPr>
                <w:rFonts w:ascii="Calibri" w:hAnsi="Calibri"/>
                <w:color w:val="000000"/>
                <w:sz w:val="14"/>
                <w:szCs w:val="14"/>
              </w:rPr>
            </w:pPr>
            <w:r w:rsidRPr="00DB7326">
              <w:rPr>
                <w:rFonts w:ascii="Calibri" w:hAnsi="Calibri"/>
                <w:color w:val="000000"/>
                <w:sz w:val="14"/>
                <w:szCs w:val="14"/>
              </w:rPr>
              <w:t> </w:t>
            </w:r>
          </w:p>
        </w:tc>
      </w:tr>
      <w:tr w:rsidR="00F44C52" w:rsidRPr="00DB7326" w14:paraId="7F90F6B4" w14:textId="77777777" w:rsidTr="009E4AD7">
        <w:trPr>
          <w:trHeight w:val="570"/>
          <w:jc w:val="center"/>
        </w:trPr>
        <w:tc>
          <w:tcPr>
            <w:tcW w:w="181" w:type="pct"/>
            <w:vMerge/>
            <w:tcBorders>
              <w:left w:val="single" w:sz="4" w:space="0" w:color="auto"/>
              <w:right w:val="single" w:sz="4" w:space="0" w:color="auto"/>
            </w:tcBorders>
            <w:vAlign w:val="center"/>
          </w:tcPr>
          <w:p w14:paraId="59545E69" w14:textId="77777777" w:rsidR="00F44C52" w:rsidRPr="00DB7326" w:rsidRDefault="00F44C52" w:rsidP="009E4AD7">
            <w:pPr>
              <w:rPr>
                <w:rFonts w:ascii="Calibri" w:hAnsi="Calibri"/>
                <w:b/>
                <w:bCs/>
                <w:color w:val="000000"/>
                <w:sz w:val="14"/>
                <w:szCs w:val="14"/>
              </w:rPr>
            </w:pPr>
          </w:p>
        </w:tc>
        <w:tc>
          <w:tcPr>
            <w:tcW w:w="181" w:type="pct"/>
            <w:vMerge/>
            <w:tcBorders>
              <w:left w:val="single" w:sz="4" w:space="0" w:color="auto"/>
              <w:right w:val="single" w:sz="4" w:space="0" w:color="auto"/>
            </w:tcBorders>
            <w:vAlign w:val="center"/>
          </w:tcPr>
          <w:p w14:paraId="14B6C6B4" w14:textId="77777777" w:rsidR="00F44C52" w:rsidRPr="00DB7326" w:rsidRDefault="00F44C52" w:rsidP="009E4AD7">
            <w:pP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42F191BA" w14:textId="77777777" w:rsidR="00F44C52" w:rsidRPr="00DB7326" w:rsidRDefault="00F44C52" w:rsidP="009E4AD7">
            <w:pPr>
              <w:jc w:val="center"/>
              <w:rPr>
                <w:rFonts w:ascii="Arial" w:hAnsi="Arial" w:cs="Arial"/>
                <w:color w:val="000000"/>
                <w:sz w:val="14"/>
                <w:szCs w:val="14"/>
              </w:rPr>
            </w:pPr>
            <w:r>
              <w:rPr>
                <w:rFonts w:ascii="Arial" w:hAnsi="Arial" w:cs="Arial"/>
                <w:color w:val="000000"/>
                <w:sz w:val="14"/>
                <w:szCs w:val="14"/>
              </w:rPr>
              <w:t>6501</w:t>
            </w:r>
          </w:p>
        </w:tc>
        <w:tc>
          <w:tcPr>
            <w:tcW w:w="709" w:type="pct"/>
            <w:tcBorders>
              <w:top w:val="nil"/>
              <w:left w:val="nil"/>
              <w:bottom w:val="single" w:sz="4" w:space="0" w:color="auto"/>
              <w:right w:val="single" w:sz="4" w:space="0" w:color="auto"/>
            </w:tcBorders>
            <w:shd w:val="clear" w:color="auto" w:fill="auto"/>
            <w:noWrap/>
            <w:vAlign w:val="center"/>
          </w:tcPr>
          <w:p w14:paraId="48705819" w14:textId="77777777" w:rsidR="00F44C52" w:rsidRPr="00DB7326" w:rsidRDefault="00F44C52" w:rsidP="009E4AD7">
            <w:pPr>
              <w:jc w:val="center"/>
              <w:rPr>
                <w:rFonts w:ascii="Arial" w:hAnsi="Arial" w:cs="Arial"/>
                <w:sz w:val="14"/>
                <w:szCs w:val="14"/>
              </w:rPr>
            </w:pPr>
            <w:proofErr w:type="spellStart"/>
            <w:r w:rsidRPr="005E0BBA">
              <w:rPr>
                <w:rFonts w:ascii="Arial" w:hAnsi="Arial" w:cs="Arial"/>
                <w:sz w:val="14"/>
                <w:szCs w:val="14"/>
              </w:rPr>
              <w:t>Villagarzón</w:t>
            </w:r>
            <w:proofErr w:type="spellEnd"/>
            <w:r w:rsidRPr="005E0BBA">
              <w:rPr>
                <w:rFonts w:ascii="Arial" w:hAnsi="Arial" w:cs="Arial"/>
                <w:sz w:val="14"/>
                <w:szCs w:val="14"/>
              </w:rPr>
              <w:t xml:space="preserve"> - San José del Fragua</w:t>
            </w:r>
          </w:p>
        </w:tc>
        <w:tc>
          <w:tcPr>
            <w:tcW w:w="604" w:type="pct"/>
            <w:tcBorders>
              <w:top w:val="nil"/>
              <w:left w:val="nil"/>
              <w:bottom w:val="single" w:sz="4" w:space="0" w:color="auto"/>
              <w:right w:val="single" w:sz="4" w:space="0" w:color="auto"/>
            </w:tcBorders>
            <w:shd w:val="clear" w:color="auto" w:fill="auto"/>
            <w:vAlign w:val="center"/>
          </w:tcPr>
          <w:p w14:paraId="18F09485" w14:textId="77777777" w:rsidR="00F44C52" w:rsidRPr="00526199" w:rsidRDefault="00F44C52" w:rsidP="009E4AD7">
            <w:pPr>
              <w:jc w:val="center"/>
              <w:rPr>
                <w:rFonts w:ascii="Arial" w:hAnsi="Arial" w:cs="Arial"/>
                <w:sz w:val="14"/>
                <w:szCs w:val="14"/>
                <w:lang w:val="es-CO"/>
              </w:rPr>
            </w:pPr>
            <w:proofErr w:type="spellStart"/>
            <w:r w:rsidRPr="00526199">
              <w:rPr>
                <w:rFonts w:ascii="Arial" w:hAnsi="Arial" w:cs="Arial"/>
                <w:sz w:val="14"/>
                <w:szCs w:val="14"/>
                <w:lang w:val="es-CO"/>
              </w:rPr>
              <w:t>Villagarzón</w:t>
            </w:r>
            <w:proofErr w:type="spellEnd"/>
            <w:r w:rsidRPr="00526199">
              <w:rPr>
                <w:rFonts w:ascii="Arial" w:hAnsi="Arial" w:cs="Arial"/>
                <w:sz w:val="14"/>
                <w:szCs w:val="14"/>
                <w:lang w:val="es-CO"/>
              </w:rPr>
              <w:t xml:space="preserve"> - San José del Fragua, PR 2+0750 (El Porvenir) - PR 55+0600 (Puerto Bello)</w:t>
            </w:r>
          </w:p>
        </w:tc>
        <w:tc>
          <w:tcPr>
            <w:tcW w:w="331" w:type="pct"/>
            <w:tcBorders>
              <w:top w:val="nil"/>
              <w:left w:val="nil"/>
              <w:bottom w:val="single" w:sz="4" w:space="0" w:color="auto"/>
              <w:right w:val="single" w:sz="4" w:space="0" w:color="auto"/>
            </w:tcBorders>
            <w:shd w:val="clear" w:color="auto" w:fill="auto"/>
            <w:noWrap/>
            <w:vAlign w:val="center"/>
          </w:tcPr>
          <w:p w14:paraId="607E7932" w14:textId="77777777" w:rsidR="00F44C52" w:rsidRPr="00DB7326" w:rsidRDefault="00F44C52" w:rsidP="009E4AD7">
            <w:pPr>
              <w:jc w:val="center"/>
              <w:rPr>
                <w:rFonts w:ascii="Arial" w:hAnsi="Arial" w:cs="Arial"/>
                <w:sz w:val="14"/>
                <w:szCs w:val="14"/>
              </w:rPr>
            </w:pPr>
            <w:r>
              <w:rPr>
                <w:rFonts w:ascii="Arial" w:hAnsi="Arial" w:cs="Arial"/>
                <w:sz w:val="14"/>
                <w:szCs w:val="14"/>
              </w:rPr>
              <w:t>53.77</w:t>
            </w:r>
          </w:p>
        </w:tc>
        <w:tc>
          <w:tcPr>
            <w:tcW w:w="703" w:type="pct"/>
            <w:tcBorders>
              <w:top w:val="nil"/>
              <w:left w:val="nil"/>
              <w:bottom w:val="single" w:sz="4" w:space="0" w:color="auto"/>
              <w:right w:val="single" w:sz="4" w:space="0" w:color="auto"/>
            </w:tcBorders>
            <w:shd w:val="clear" w:color="auto" w:fill="auto"/>
            <w:noWrap/>
            <w:vAlign w:val="bottom"/>
            <w:hideMark/>
          </w:tcPr>
          <w:p w14:paraId="6EFC6CEC" w14:textId="77777777" w:rsidR="00F44C52" w:rsidRPr="00A74F83" w:rsidRDefault="00F44C52" w:rsidP="009E4AD7">
            <w:pPr>
              <w:jc w:val="center"/>
              <w:rPr>
                <w:rFonts w:ascii="Arial" w:hAnsi="Arial" w:cs="Arial"/>
                <w:b/>
                <w:bCs/>
                <w:sz w:val="14"/>
                <w:szCs w:val="14"/>
              </w:rPr>
            </w:pPr>
            <w:r w:rsidRPr="00A74F83">
              <w:rPr>
                <w:rFonts w:ascii="Arial" w:hAnsi="Arial" w:cs="Arial"/>
                <w:b/>
                <w:bCs/>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64EB79F1" w14:textId="77777777" w:rsidR="00F44C52" w:rsidRPr="00DB7326" w:rsidRDefault="00F44C5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38B1F515" w14:textId="77777777" w:rsidR="00F44C52" w:rsidRPr="00DB7326" w:rsidRDefault="00F44C5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1E13FB00" w14:textId="77777777" w:rsidR="00F44C52" w:rsidRPr="00DB7326" w:rsidRDefault="00F44C52" w:rsidP="009E4AD7">
            <w:pPr>
              <w:rPr>
                <w:rFonts w:ascii="Arial" w:hAnsi="Arial" w:cs="Arial"/>
                <w:sz w:val="14"/>
                <w:szCs w:val="14"/>
              </w:rPr>
            </w:pPr>
            <w:r w:rsidRPr="00DB7326">
              <w:rPr>
                <w:rFonts w:ascii="Arial" w:hAnsi="Arial" w:cs="Arial"/>
                <w:sz w:val="14"/>
                <w:szCs w:val="14"/>
              </w:rPr>
              <w:t> </w:t>
            </w:r>
          </w:p>
        </w:tc>
      </w:tr>
      <w:tr w:rsidR="00F44C52" w:rsidRPr="00DB7326" w14:paraId="1D7FFA3A" w14:textId="77777777" w:rsidTr="009E4AD7">
        <w:trPr>
          <w:trHeight w:val="570"/>
          <w:jc w:val="center"/>
        </w:trPr>
        <w:tc>
          <w:tcPr>
            <w:tcW w:w="181" w:type="pct"/>
            <w:vMerge/>
            <w:tcBorders>
              <w:left w:val="single" w:sz="4" w:space="0" w:color="auto"/>
              <w:right w:val="single" w:sz="4" w:space="0" w:color="auto"/>
            </w:tcBorders>
            <w:vAlign w:val="center"/>
          </w:tcPr>
          <w:p w14:paraId="77555112" w14:textId="77777777" w:rsidR="00F44C52" w:rsidRPr="00DB7326" w:rsidRDefault="00F44C52" w:rsidP="009E4AD7">
            <w:pPr>
              <w:rPr>
                <w:rFonts w:ascii="Calibri" w:hAnsi="Calibri"/>
                <w:b/>
                <w:bCs/>
                <w:color w:val="000000"/>
                <w:sz w:val="14"/>
                <w:szCs w:val="14"/>
              </w:rPr>
            </w:pPr>
          </w:p>
        </w:tc>
        <w:tc>
          <w:tcPr>
            <w:tcW w:w="181" w:type="pct"/>
            <w:vMerge/>
            <w:tcBorders>
              <w:left w:val="single" w:sz="4" w:space="0" w:color="auto"/>
              <w:right w:val="single" w:sz="4" w:space="0" w:color="auto"/>
            </w:tcBorders>
            <w:vAlign w:val="center"/>
          </w:tcPr>
          <w:p w14:paraId="1F141F25" w14:textId="77777777" w:rsidR="00F44C52" w:rsidRPr="00DB7326" w:rsidRDefault="00F44C52" w:rsidP="009E4AD7">
            <w:pP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61FB8ECE" w14:textId="77777777" w:rsidR="00F44C52" w:rsidRPr="00DB7326" w:rsidRDefault="00F44C52" w:rsidP="009E4AD7">
            <w:pPr>
              <w:jc w:val="center"/>
              <w:rPr>
                <w:rFonts w:ascii="Arial" w:hAnsi="Arial" w:cs="Arial"/>
                <w:color w:val="000000"/>
                <w:sz w:val="14"/>
                <w:szCs w:val="14"/>
              </w:rPr>
            </w:pPr>
          </w:p>
        </w:tc>
        <w:tc>
          <w:tcPr>
            <w:tcW w:w="709" w:type="pct"/>
            <w:tcBorders>
              <w:top w:val="nil"/>
              <w:left w:val="nil"/>
              <w:bottom w:val="single" w:sz="4" w:space="0" w:color="auto"/>
              <w:right w:val="single" w:sz="4" w:space="0" w:color="auto"/>
            </w:tcBorders>
            <w:shd w:val="clear" w:color="auto" w:fill="auto"/>
            <w:noWrap/>
            <w:vAlign w:val="center"/>
          </w:tcPr>
          <w:p w14:paraId="0AA24FCD" w14:textId="77777777" w:rsidR="00F44C52" w:rsidRPr="00DB7326" w:rsidRDefault="00F44C52" w:rsidP="009E4AD7">
            <w:pPr>
              <w:jc w:val="center"/>
              <w:rPr>
                <w:rFonts w:ascii="Arial" w:hAnsi="Arial" w:cs="Arial"/>
                <w:sz w:val="14"/>
                <w:szCs w:val="14"/>
              </w:rPr>
            </w:pPr>
            <w:r w:rsidRPr="005E0BBA">
              <w:rPr>
                <w:rFonts w:ascii="Arial" w:hAnsi="Arial" w:cs="Arial"/>
                <w:sz w:val="14"/>
                <w:szCs w:val="14"/>
              </w:rPr>
              <w:t>Ramal Rio Tambor</w:t>
            </w:r>
          </w:p>
        </w:tc>
        <w:tc>
          <w:tcPr>
            <w:tcW w:w="604" w:type="pct"/>
            <w:tcBorders>
              <w:top w:val="nil"/>
              <w:left w:val="nil"/>
              <w:bottom w:val="single" w:sz="4" w:space="0" w:color="auto"/>
              <w:right w:val="single" w:sz="4" w:space="0" w:color="auto"/>
            </w:tcBorders>
            <w:shd w:val="clear" w:color="auto" w:fill="auto"/>
            <w:vAlign w:val="center"/>
          </w:tcPr>
          <w:p w14:paraId="0FDC3295" w14:textId="77777777" w:rsidR="00F44C52" w:rsidRPr="00526199" w:rsidRDefault="00F44C52" w:rsidP="009E4AD7">
            <w:pPr>
              <w:jc w:val="center"/>
              <w:rPr>
                <w:rFonts w:ascii="Arial" w:hAnsi="Arial" w:cs="Arial"/>
                <w:sz w:val="14"/>
                <w:szCs w:val="14"/>
                <w:lang w:val="es-CO"/>
              </w:rPr>
            </w:pPr>
            <w:r w:rsidRPr="00526199">
              <w:rPr>
                <w:rFonts w:ascii="Arial" w:hAnsi="Arial" w:cs="Arial"/>
                <w:sz w:val="14"/>
                <w:szCs w:val="14"/>
                <w:lang w:val="es-CO"/>
              </w:rPr>
              <w:t xml:space="preserve">Río Tambor - Puente </w:t>
            </w:r>
            <w:proofErr w:type="spellStart"/>
            <w:r w:rsidRPr="00526199">
              <w:rPr>
                <w:rFonts w:ascii="Arial" w:hAnsi="Arial" w:cs="Arial"/>
                <w:sz w:val="14"/>
                <w:szCs w:val="14"/>
                <w:lang w:val="es-CO"/>
              </w:rPr>
              <w:t>Huitota</w:t>
            </w:r>
            <w:proofErr w:type="spellEnd"/>
            <w:r w:rsidRPr="00526199">
              <w:rPr>
                <w:rFonts w:ascii="Arial" w:hAnsi="Arial" w:cs="Arial"/>
                <w:sz w:val="14"/>
                <w:szCs w:val="14"/>
                <w:lang w:val="es-CO"/>
              </w:rPr>
              <w:t xml:space="preserve"> - Intersección PR 47+0200 Vía 6501</w:t>
            </w:r>
          </w:p>
        </w:tc>
        <w:tc>
          <w:tcPr>
            <w:tcW w:w="331" w:type="pct"/>
            <w:tcBorders>
              <w:top w:val="nil"/>
              <w:left w:val="nil"/>
              <w:bottom w:val="single" w:sz="4" w:space="0" w:color="auto"/>
              <w:right w:val="single" w:sz="4" w:space="0" w:color="auto"/>
            </w:tcBorders>
            <w:shd w:val="clear" w:color="auto" w:fill="auto"/>
            <w:noWrap/>
            <w:vAlign w:val="center"/>
          </w:tcPr>
          <w:p w14:paraId="0D8D4012" w14:textId="77777777" w:rsidR="00F44C52" w:rsidRPr="00DB7326" w:rsidRDefault="00F44C52" w:rsidP="009E4AD7">
            <w:pPr>
              <w:jc w:val="center"/>
              <w:rPr>
                <w:rFonts w:ascii="Arial" w:hAnsi="Arial" w:cs="Arial"/>
                <w:sz w:val="14"/>
                <w:szCs w:val="14"/>
              </w:rPr>
            </w:pPr>
            <w:r>
              <w:rPr>
                <w:rFonts w:ascii="Arial" w:hAnsi="Arial" w:cs="Arial"/>
                <w:sz w:val="14"/>
                <w:szCs w:val="14"/>
              </w:rPr>
              <w:t>3.50</w:t>
            </w:r>
          </w:p>
        </w:tc>
        <w:tc>
          <w:tcPr>
            <w:tcW w:w="703" w:type="pct"/>
            <w:tcBorders>
              <w:top w:val="nil"/>
              <w:left w:val="nil"/>
              <w:bottom w:val="single" w:sz="4" w:space="0" w:color="auto"/>
              <w:right w:val="single" w:sz="4" w:space="0" w:color="auto"/>
            </w:tcBorders>
            <w:shd w:val="clear" w:color="auto" w:fill="auto"/>
            <w:noWrap/>
            <w:vAlign w:val="bottom"/>
            <w:hideMark/>
          </w:tcPr>
          <w:p w14:paraId="7EDFA004" w14:textId="77777777" w:rsidR="00F44C52" w:rsidRPr="00DB7326" w:rsidRDefault="00F44C5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640AC378" w14:textId="77777777" w:rsidR="00F44C52" w:rsidRPr="00DB7326" w:rsidRDefault="00F44C5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0BF9C2EA" w14:textId="77777777" w:rsidR="00F44C52" w:rsidRPr="00DB7326" w:rsidRDefault="00F44C52"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07B74934" w14:textId="77777777" w:rsidR="00F44C52" w:rsidRPr="00DB7326" w:rsidRDefault="00F44C52" w:rsidP="009E4AD7">
            <w:pPr>
              <w:rPr>
                <w:rFonts w:ascii="Arial" w:hAnsi="Arial" w:cs="Arial"/>
                <w:sz w:val="14"/>
                <w:szCs w:val="14"/>
              </w:rPr>
            </w:pPr>
            <w:r w:rsidRPr="00DB7326">
              <w:rPr>
                <w:rFonts w:ascii="Arial" w:hAnsi="Arial" w:cs="Arial"/>
                <w:sz w:val="14"/>
                <w:szCs w:val="14"/>
              </w:rPr>
              <w:t> </w:t>
            </w:r>
          </w:p>
        </w:tc>
      </w:tr>
      <w:tr w:rsidR="00F44C52" w14:paraId="4CCA293B" w14:textId="77777777" w:rsidTr="009E4AD7">
        <w:trPr>
          <w:trHeight w:val="300"/>
          <w:jc w:val="center"/>
        </w:trPr>
        <w:tc>
          <w:tcPr>
            <w:tcW w:w="181" w:type="pct"/>
            <w:vMerge/>
            <w:tcBorders>
              <w:left w:val="single" w:sz="4" w:space="0" w:color="auto"/>
              <w:bottom w:val="single" w:sz="4" w:space="0" w:color="auto"/>
              <w:right w:val="single" w:sz="4" w:space="0" w:color="auto"/>
            </w:tcBorders>
            <w:vAlign w:val="center"/>
            <w:hideMark/>
          </w:tcPr>
          <w:p w14:paraId="51AF4E99" w14:textId="77777777" w:rsidR="00F44C52" w:rsidRPr="00DB7326" w:rsidRDefault="00F44C52" w:rsidP="009E4AD7">
            <w:pPr>
              <w:rPr>
                <w:rFonts w:ascii="Calibri" w:hAnsi="Calibri"/>
                <w:b/>
                <w:bCs/>
                <w:color w:val="000000"/>
                <w:sz w:val="14"/>
                <w:szCs w:val="14"/>
              </w:rPr>
            </w:pPr>
          </w:p>
        </w:tc>
        <w:tc>
          <w:tcPr>
            <w:tcW w:w="181" w:type="pct"/>
            <w:vMerge/>
            <w:tcBorders>
              <w:left w:val="single" w:sz="4" w:space="0" w:color="auto"/>
              <w:bottom w:val="single" w:sz="4" w:space="0" w:color="auto"/>
              <w:right w:val="single" w:sz="4" w:space="0" w:color="auto"/>
            </w:tcBorders>
            <w:vAlign w:val="center"/>
            <w:hideMark/>
          </w:tcPr>
          <w:p w14:paraId="4D672104" w14:textId="77777777" w:rsidR="00F44C52" w:rsidRPr="00DB7326" w:rsidRDefault="00F44C52" w:rsidP="009E4AD7">
            <w:pPr>
              <w:rPr>
                <w:rFonts w:ascii="Arial" w:hAnsi="Arial" w:cs="Arial"/>
                <w:b/>
                <w:bCs/>
                <w:sz w:val="14"/>
                <w:szCs w:val="14"/>
              </w:rPr>
            </w:pPr>
          </w:p>
        </w:tc>
        <w:tc>
          <w:tcPr>
            <w:tcW w:w="890" w:type="pct"/>
            <w:gridSpan w:val="2"/>
            <w:tcBorders>
              <w:top w:val="nil"/>
              <w:left w:val="nil"/>
              <w:bottom w:val="single" w:sz="4" w:space="0" w:color="auto"/>
              <w:right w:val="single" w:sz="4" w:space="0" w:color="auto"/>
            </w:tcBorders>
            <w:shd w:val="clear" w:color="auto" w:fill="auto"/>
            <w:noWrap/>
            <w:textDirection w:val="btLr"/>
            <w:vAlign w:val="center"/>
            <w:hideMark/>
          </w:tcPr>
          <w:p w14:paraId="086A83B4" w14:textId="77777777" w:rsidR="00F44C52" w:rsidRPr="00DB7326" w:rsidRDefault="00F44C52" w:rsidP="009E4AD7">
            <w:pPr>
              <w:jc w:val="center"/>
              <w:rPr>
                <w:rFonts w:ascii="Arial" w:hAnsi="Arial" w:cs="Arial"/>
                <w:sz w:val="14"/>
                <w:szCs w:val="14"/>
              </w:rPr>
            </w:pPr>
            <w:r w:rsidRPr="00DB7326">
              <w:rPr>
                <w:rFonts w:ascii="Arial" w:hAnsi="Arial" w:cs="Arial"/>
                <w:sz w:val="14"/>
                <w:szCs w:val="14"/>
              </w:rPr>
              <w:t> </w:t>
            </w:r>
          </w:p>
          <w:p w14:paraId="794B3D6B" w14:textId="77777777" w:rsidR="00F44C52" w:rsidRPr="00DB7326" w:rsidRDefault="00F44C52" w:rsidP="009E4AD7">
            <w:pPr>
              <w:jc w:val="both"/>
              <w:rPr>
                <w:rFonts w:ascii="Arial" w:hAnsi="Arial" w:cs="Arial"/>
                <w:b/>
                <w:bCs/>
                <w:sz w:val="14"/>
                <w:szCs w:val="14"/>
              </w:rPr>
            </w:pPr>
            <w:r w:rsidRPr="00DB7326">
              <w:rPr>
                <w:rFonts w:ascii="Arial" w:hAnsi="Arial" w:cs="Arial"/>
                <w:b/>
                <w:bCs/>
                <w:sz w:val="14"/>
                <w:szCs w:val="14"/>
              </w:rPr>
              <w:t> </w:t>
            </w:r>
          </w:p>
        </w:tc>
        <w:tc>
          <w:tcPr>
            <w:tcW w:w="604" w:type="pct"/>
            <w:tcBorders>
              <w:top w:val="nil"/>
              <w:left w:val="nil"/>
              <w:bottom w:val="single" w:sz="4" w:space="0" w:color="auto"/>
              <w:right w:val="single" w:sz="4" w:space="0" w:color="auto"/>
            </w:tcBorders>
            <w:shd w:val="clear" w:color="auto" w:fill="auto"/>
            <w:vAlign w:val="center"/>
            <w:hideMark/>
          </w:tcPr>
          <w:p w14:paraId="56803871" w14:textId="77777777" w:rsidR="00F44C52" w:rsidRPr="00DB7326" w:rsidRDefault="00F44C52" w:rsidP="009E4AD7">
            <w:pPr>
              <w:jc w:val="center"/>
              <w:rPr>
                <w:rFonts w:ascii="Arial" w:hAnsi="Arial" w:cs="Arial"/>
                <w:b/>
                <w:bCs/>
                <w:sz w:val="14"/>
                <w:szCs w:val="14"/>
              </w:rPr>
            </w:pPr>
            <w:r w:rsidRPr="00DB7326">
              <w:rPr>
                <w:rFonts w:ascii="Arial" w:hAnsi="Arial" w:cs="Arial"/>
                <w:b/>
                <w:bCs/>
                <w:sz w:val="14"/>
                <w:szCs w:val="14"/>
              </w:rPr>
              <w:t>Subtotal</w:t>
            </w:r>
          </w:p>
        </w:tc>
        <w:tc>
          <w:tcPr>
            <w:tcW w:w="331" w:type="pct"/>
            <w:tcBorders>
              <w:top w:val="nil"/>
              <w:left w:val="nil"/>
              <w:bottom w:val="single" w:sz="4" w:space="0" w:color="auto"/>
              <w:right w:val="single" w:sz="4" w:space="0" w:color="auto"/>
            </w:tcBorders>
            <w:shd w:val="clear" w:color="auto" w:fill="92D050"/>
            <w:vAlign w:val="center"/>
          </w:tcPr>
          <w:p w14:paraId="10022996" w14:textId="77777777" w:rsidR="00F44C52" w:rsidRPr="00DB7326" w:rsidRDefault="00F44C52" w:rsidP="009E4AD7">
            <w:pPr>
              <w:jc w:val="center"/>
              <w:rPr>
                <w:rFonts w:ascii="Arial" w:hAnsi="Arial" w:cs="Arial"/>
                <w:b/>
                <w:bCs/>
                <w:sz w:val="14"/>
                <w:szCs w:val="14"/>
              </w:rPr>
            </w:pPr>
            <w:r>
              <w:rPr>
                <w:rFonts w:ascii="Arial" w:hAnsi="Arial" w:cs="Arial"/>
                <w:b/>
                <w:bCs/>
                <w:sz w:val="14"/>
                <w:szCs w:val="14"/>
              </w:rPr>
              <w:t>79.11</w:t>
            </w:r>
          </w:p>
        </w:tc>
        <w:tc>
          <w:tcPr>
            <w:tcW w:w="703" w:type="pct"/>
            <w:tcBorders>
              <w:top w:val="nil"/>
              <w:left w:val="nil"/>
              <w:bottom w:val="single" w:sz="4" w:space="0" w:color="auto"/>
              <w:right w:val="single" w:sz="4" w:space="0" w:color="auto"/>
            </w:tcBorders>
            <w:shd w:val="clear" w:color="auto" w:fill="auto"/>
            <w:noWrap/>
            <w:vAlign w:val="center"/>
          </w:tcPr>
          <w:p w14:paraId="3E020D80" w14:textId="77777777" w:rsidR="00F44C52" w:rsidRPr="00DB7326"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1.383.849.689</w:t>
            </w:r>
          </w:p>
        </w:tc>
        <w:tc>
          <w:tcPr>
            <w:tcW w:w="703" w:type="pct"/>
            <w:tcBorders>
              <w:top w:val="nil"/>
              <w:left w:val="nil"/>
              <w:bottom w:val="single" w:sz="4" w:space="0" w:color="auto"/>
              <w:right w:val="single" w:sz="4" w:space="0" w:color="auto"/>
            </w:tcBorders>
            <w:shd w:val="clear" w:color="auto" w:fill="auto"/>
            <w:noWrap/>
            <w:vAlign w:val="center"/>
          </w:tcPr>
          <w:p w14:paraId="6FCCAF34" w14:textId="77777777" w:rsidR="00F44C52" w:rsidRPr="00DB7326"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1.565.412.596</w:t>
            </w:r>
          </w:p>
        </w:tc>
        <w:tc>
          <w:tcPr>
            <w:tcW w:w="703" w:type="pct"/>
            <w:tcBorders>
              <w:top w:val="nil"/>
              <w:left w:val="nil"/>
              <w:bottom w:val="single" w:sz="4" w:space="0" w:color="auto"/>
              <w:right w:val="single" w:sz="4" w:space="0" w:color="auto"/>
            </w:tcBorders>
            <w:shd w:val="clear" w:color="auto" w:fill="auto"/>
            <w:noWrap/>
            <w:vAlign w:val="center"/>
          </w:tcPr>
          <w:p w14:paraId="1A6A5794" w14:textId="77777777" w:rsidR="00F44C52" w:rsidRPr="00DB7326"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1.035.</w:t>
            </w:r>
            <w:r>
              <w:rPr>
                <w:rFonts w:ascii="Arial" w:hAnsi="Arial" w:cs="Arial"/>
                <w:sz w:val="14"/>
                <w:szCs w:val="14"/>
              </w:rPr>
              <w:t>774</w:t>
            </w:r>
            <w:r w:rsidRPr="00A74F83">
              <w:rPr>
                <w:rFonts w:ascii="Arial" w:hAnsi="Arial" w:cs="Arial"/>
                <w:sz w:val="14"/>
                <w:szCs w:val="14"/>
              </w:rPr>
              <w:t>.</w:t>
            </w:r>
            <w:r>
              <w:rPr>
                <w:rFonts w:ascii="Arial" w:hAnsi="Arial" w:cs="Arial"/>
                <w:sz w:val="14"/>
                <w:szCs w:val="14"/>
              </w:rPr>
              <w:t>334</w:t>
            </w:r>
          </w:p>
        </w:tc>
        <w:tc>
          <w:tcPr>
            <w:tcW w:w="703" w:type="pct"/>
            <w:tcBorders>
              <w:top w:val="nil"/>
              <w:left w:val="nil"/>
              <w:bottom w:val="single" w:sz="4" w:space="0" w:color="auto"/>
              <w:right w:val="single" w:sz="4" w:space="0" w:color="auto"/>
            </w:tcBorders>
            <w:shd w:val="clear" w:color="auto" w:fill="auto"/>
            <w:noWrap/>
            <w:vAlign w:val="center"/>
          </w:tcPr>
          <w:p w14:paraId="7CAE7BA3" w14:textId="77777777" w:rsidR="00F44C52" w:rsidRDefault="00F44C52"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3.985.</w:t>
            </w:r>
            <w:r>
              <w:rPr>
                <w:rFonts w:ascii="Arial" w:hAnsi="Arial" w:cs="Arial"/>
                <w:sz w:val="14"/>
                <w:szCs w:val="14"/>
              </w:rPr>
              <w:t>036</w:t>
            </w:r>
            <w:r w:rsidRPr="00A74F83">
              <w:rPr>
                <w:rFonts w:ascii="Arial" w:hAnsi="Arial" w:cs="Arial"/>
                <w:sz w:val="14"/>
                <w:szCs w:val="14"/>
              </w:rPr>
              <w:t>.</w:t>
            </w:r>
            <w:r>
              <w:rPr>
                <w:rFonts w:ascii="Arial" w:hAnsi="Arial" w:cs="Arial"/>
                <w:sz w:val="14"/>
                <w:szCs w:val="14"/>
              </w:rPr>
              <w:t>619</w:t>
            </w:r>
          </w:p>
        </w:tc>
      </w:tr>
    </w:tbl>
    <w:p w14:paraId="4F1A79E7" w14:textId="77777777" w:rsidR="00D92AA7" w:rsidRDefault="00D92AA7" w:rsidP="00EF7E6C">
      <w:pPr>
        <w:jc w:val="center"/>
        <w:rPr>
          <w:rFonts w:ascii="Arial Narrow" w:hAnsi="Arial Narrow"/>
          <w:b/>
          <w:bCs/>
          <w:lang w:val="es-CO"/>
        </w:rPr>
      </w:pPr>
    </w:p>
    <w:p w14:paraId="5236A9DE" w14:textId="77777777" w:rsidR="00EF7E6C" w:rsidRDefault="00EF7E6C" w:rsidP="00EF7E6C">
      <w:pPr>
        <w:pStyle w:val="Ttulo2"/>
        <w:contextualSpacing/>
      </w:pPr>
      <w:r w:rsidRPr="00F410BD">
        <w:t>IV. DESCRIPCIÓN DETALLADA DE LOS SERVICIOS REQUERIDOS, RESULTADOS Y/O PRODUCTOS ESPERADOS:</w:t>
      </w:r>
    </w:p>
    <w:p w14:paraId="1508F230" w14:textId="77777777" w:rsidR="00FA4BC9" w:rsidRPr="00F410BD" w:rsidRDefault="00FA4BC9" w:rsidP="00FA4BC9">
      <w:pPr>
        <w:pStyle w:val="Ttulo2"/>
        <w:ind w:left="0"/>
        <w:contextualSpacing/>
      </w:pPr>
    </w:p>
    <w:p w14:paraId="525A6034" w14:textId="77777777" w:rsidR="00EF7E6C" w:rsidRPr="00F410BD" w:rsidRDefault="00EF7E6C" w:rsidP="00EF7E6C">
      <w:pPr>
        <w:widowControl/>
        <w:numPr>
          <w:ilvl w:val="0"/>
          <w:numId w:val="35"/>
        </w:numPr>
        <w:tabs>
          <w:tab w:val="clear" w:pos="720"/>
        </w:tabs>
        <w:autoSpaceDE/>
        <w:autoSpaceDN/>
        <w:ind w:left="360"/>
        <w:jc w:val="both"/>
        <w:rPr>
          <w:rFonts w:ascii="Arial Narrow" w:hAnsi="Arial Narrow" w:cs="Arial"/>
          <w:b/>
          <w:lang w:val="es-MX"/>
        </w:rPr>
      </w:pPr>
      <w:r w:rsidRPr="00F410BD">
        <w:rPr>
          <w:rFonts w:ascii="Arial Narrow" w:hAnsi="Arial Narrow" w:cs="Arial"/>
          <w:b/>
          <w:lang w:val="es-MX"/>
        </w:rPr>
        <w:t>ACTIVIDADES A DESARROLLAR EN EL CONTRATO:</w:t>
      </w:r>
    </w:p>
    <w:p w14:paraId="70297BBC" w14:textId="77777777" w:rsidR="00EF7E6C" w:rsidRPr="00F410BD" w:rsidRDefault="00EF7E6C" w:rsidP="00EF7E6C">
      <w:pPr>
        <w:jc w:val="both"/>
        <w:rPr>
          <w:rFonts w:ascii="Arial Narrow" w:hAnsi="Arial Narrow" w:cs="Arial"/>
          <w:b/>
          <w:lang w:val="es-MX"/>
        </w:rPr>
      </w:pPr>
    </w:p>
    <w:p w14:paraId="027CDB21" w14:textId="77777777" w:rsidR="00EF7E6C" w:rsidRPr="00F410BD" w:rsidRDefault="00EF7E6C" w:rsidP="00EF7E6C">
      <w:pPr>
        <w:ind w:left="360"/>
        <w:jc w:val="both"/>
        <w:rPr>
          <w:rFonts w:ascii="Arial Narrow" w:hAnsi="Arial Narrow" w:cs="Arial"/>
          <w:lang w:val="es-MX"/>
        </w:rPr>
      </w:pPr>
      <w:r w:rsidRPr="00F410BD">
        <w:rPr>
          <w:rFonts w:ascii="Arial Narrow" w:hAnsi="Arial Narrow" w:cs="Arial"/>
          <w:lang w:val="es-MX"/>
        </w:rPr>
        <w:t>Los Administradores Viales cumplen actividades permanentes y específicas, las que se programan para su ejecución en un mes determinado.</w:t>
      </w:r>
    </w:p>
    <w:p w14:paraId="0AEF2FF9" w14:textId="77777777" w:rsidR="00EF7E6C" w:rsidRPr="00F410BD" w:rsidRDefault="00EF7E6C" w:rsidP="00EF7E6C">
      <w:pPr>
        <w:jc w:val="both"/>
        <w:rPr>
          <w:rFonts w:ascii="Arial Narrow" w:hAnsi="Arial Narrow" w:cs="Arial"/>
          <w:lang w:val="es-MX"/>
        </w:rPr>
      </w:pPr>
    </w:p>
    <w:p w14:paraId="151012AB" w14:textId="77777777" w:rsidR="00EF7E6C" w:rsidRPr="00F410BD" w:rsidRDefault="00EF7E6C" w:rsidP="00EF7E6C">
      <w:pPr>
        <w:jc w:val="both"/>
        <w:rPr>
          <w:rFonts w:ascii="Arial Narrow" w:hAnsi="Arial Narrow" w:cs="Arial"/>
          <w:u w:val="single"/>
          <w:lang w:val="es-MX"/>
        </w:rPr>
      </w:pPr>
      <w:r w:rsidRPr="00F410BD">
        <w:rPr>
          <w:rFonts w:ascii="Arial Narrow" w:hAnsi="Arial Narrow" w:cs="Arial"/>
          <w:u w:val="single"/>
          <w:lang w:val="es-MX"/>
        </w:rPr>
        <w:t>Las actividades permanentes son:</w:t>
      </w:r>
    </w:p>
    <w:p w14:paraId="24A8DEDD" w14:textId="77777777" w:rsidR="00EF7E6C" w:rsidRPr="00F410BD" w:rsidRDefault="00EF7E6C" w:rsidP="00EF7E6C">
      <w:pPr>
        <w:tabs>
          <w:tab w:val="left" w:pos="851"/>
        </w:tabs>
        <w:jc w:val="both"/>
        <w:rPr>
          <w:rFonts w:ascii="Arial Narrow" w:hAnsi="Arial Narrow" w:cs="Arial"/>
          <w:lang w:val="es-MX"/>
        </w:rPr>
      </w:pPr>
    </w:p>
    <w:p w14:paraId="7D7A8A14" w14:textId="77777777" w:rsidR="00EF7E6C" w:rsidRPr="00F410BD" w:rsidRDefault="00EF7E6C" w:rsidP="00EF7E6C">
      <w:pPr>
        <w:widowControl/>
        <w:numPr>
          <w:ilvl w:val="0"/>
          <w:numId w:val="34"/>
        </w:numPr>
        <w:tabs>
          <w:tab w:val="left" w:pos="1134"/>
        </w:tabs>
        <w:autoSpaceDE/>
        <w:autoSpaceDN/>
        <w:jc w:val="both"/>
        <w:rPr>
          <w:rFonts w:ascii="Arial Narrow" w:hAnsi="Arial Narrow" w:cs="Arial"/>
        </w:rPr>
      </w:pPr>
      <w:r w:rsidRPr="00F410BD">
        <w:rPr>
          <w:rFonts w:ascii="Arial Narrow" w:hAnsi="Arial Narrow" w:cs="Arial"/>
        </w:rPr>
        <w:t>Participar activamente en la prevención de riesgos y atención de las emergencias que se presenten en las vías.</w:t>
      </w:r>
    </w:p>
    <w:p w14:paraId="611015E4"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Alertar oportunamente al INVÍAS sobre la necesidad de diseñar y construir obras especiales para la mitigación de la inestabilidad en sitios críticos</w:t>
      </w:r>
      <w:r>
        <w:rPr>
          <w:rFonts w:ascii="Arial Narrow" w:hAnsi="Arial Narrow" w:cs="Arial"/>
        </w:rPr>
        <w:t>,</w:t>
      </w:r>
      <w:r w:rsidRPr="00F410BD">
        <w:rPr>
          <w:rFonts w:ascii="Arial Narrow" w:hAnsi="Arial Narrow" w:cs="Arial"/>
        </w:rPr>
        <w:t xml:space="preserve"> así como la necesidad de diseñar y construir obras de conservación, mejoramiento o recuperación. Dentro del inventario de necesidades debe indicar los presupuestos y priorizar.</w:t>
      </w:r>
    </w:p>
    <w:p w14:paraId="4124AE5C"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 xml:space="preserve">Diseñar obras y adelantar acciones en relación con el entorno de la vía, encaminadas a su ornato y a la preservación del medio ambiente y a la contaminación visual. En este orden, se ha incluido la obligatoriedad de los contratistas de obras para desarrollar programas de manejo de vegetación y protección de taludes, de acuerdo </w:t>
      </w:r>
      <w:r>
        <w:rPr>
          <w:rFonts w:ascii="Arial Narrow" w:hAnsi="Arial Narrow" w:cs="Arial"/>
        </w:rPr>
        <w:t>con</w:t>
      </w:r>
      <w:r w:rsidRPr="00F410BD">
        <w:rPr>
          <w:rFonts w:ascii="Arial Narrow" w:hAnsi="Arial Narrow" w:cs="Arial"/>
        </w:rPr>
        <w:t xml:space="preserve"> los lineamientos establecidos en la Guía de Manejo Ambiental de Proyectos de Infraestructura - Subsector Vial, del año 2011 y la normatividad vigente, para lo cual el Administrador Vial debe prestar apoyo a la respectiva Dirección Territorial. Así mismo, el Administrador Vial debe adelantar un inventario de los árboles ubicados en los corredores viales que presenten mal estado y puedan colapsar, ocasionando daños a terceros, siendo causa frecuente de demandas al INVIAS.</w:t>
      </w:r>
    </w:p>
    <w:p w14:paraId="3741D3CB" w14:textId="77777777" w:rsidR="00EF7E6C" w:rsidRPr="004659B4" w:rsidRDefault="00EF7E6C" w:rsidP="00EF7E6C">
      <w:pPr>
        <w:widowControl/>
        <w:numPr>
          <w:ilvl w:val="0"/>
          <w:numId w:val="34"/>
        </w:numPr>
        <w:tabs>
          <w:tab w:val="left" w:pos="851"/>
        </w:tabs>
        <w:autoSpaceDE/>
        <w:autoSpaceDN/>
        <w:jc w:val="both"/>
        <w:rPr>
          <w:rFonts w:ascii="Arial Narrow" w:hAnsi="Arial Narrow" w:cs="Arial"/>
        </w:rPr>
      </w:pPr>
      <w:r w:rsidRPr="004659B4">
        <w:rPr>
          <w:rFonts w:ascii="Arial Narrow" w:hAnsi="Arial Narrow" w:cs="Arial"/>
        </w:rPr>
        <w:t>Planear, organizar, dirigir, coordinar, evaluar y controlar las actividades de mantenimiento rutinario de las carreteras que se le asignen y ejercer su supervisión.</w:t>
      </w:r>
    </w:p>
    <w:p w14:paraId="7366DA73" w14:textId="77777777" w:rsidR="00EF7E6C" w:rsidRPr="004659B4" w:rsidRDefault="00EF7E6C" w:rsidP="00EF7E6C">
      <w:pPr>
        <w:pStyle w:val="Textoindependiente"/>
        <w:widowControl/>
        <w:numPr>
          <w:ilvl w:val="0"/>
          <w:numId w:val="34"/>
        </w:numPr>
        <w:tabs>
          <w:tab w:val="left" w:pos="0"/>
        </w:tabs>
        <w:autoSpaceDE/>
        <w:autoSpaceDN/>
        <w:jc w:val="both"/>
        <w:rPr>
          <w:rFonts w:ascii="Arial Narrow" w:hAnsi="Arial Narrow" w:cs="Arial"/>
          <w:sz w:val="22"/>
          <w:szCs w:val="22"/>
        </w:rPr>
      </w:pPr>
      <w:r w:rsidRPr="004659B4">
        <w:rPr>
          <w:rFonts w:ascii="Arial Narrow" w:hAnsi="Arial Narrow" w:cs="Arial"/>
          <w:sz w:val="22"/>
          <w:szCs w:val="22"/>
        </w:rPr>
        <w:t>Actualizar los costos de mantenimiento vial (Análisis de Precios Unitarios - APU) y suministrar la información requerida para los diferentes sistemas de administración de carreteras que utiliza el INVIAS.</w:t>
      </w:r>
    </w:p>
    <w:p w14:paraId="4BD76776"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 xml:space="preserve">Mantener actualizado el sistema de referenciación vial, con base en la información que le suministre el INVIAS y reponer los postes de referencia que hagan falta en las vías a su cargo y realizar visitas técnicas de auscultación para el diagnóstico del estado general de las obras ejecutadas mediante contratos y que tienen pólizas de estabilidad vigente, según relación de contratos y programación que les será entregada por INVIAS. </w:t>
      </w:r>
    </w:p>
    <w:p w14:paraId="21A8F31C"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Inspeccionar los puentes de manera rutinaria, dirigir y verificar su mantenimiento rutinario y periódico y presentación del informe correspondiente con recomendaciones de inspecciones especiales.</w:t>
      </w:r>
    </w:p>
    <w:p w14:paraId="69833975"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 xml:space="preserve">Capacitar cada mes a los trabajadores encargados del mantenimiento rutinario, en los temas relacionados con el mantenimiento rutinario de carreteras, puentes, aspectos administrativos y de economía solidaria. </w:t>
      </w:r>
    </w:p>
    <w:p w14:paraId="6A4037DC"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Participar en las reuniones de coordinación con la Dirección Territorial, evaluaciones de gestión y eventos de transferencia de tecnología que el INVIAS programe para los ingenieros de la Administración Vial en diferentes sitios del País.</w:t>
      </w:r>
    </w:p>
    <w:p w14:paraId="3CABE484" w14:textId="77777777" w:rsidR="00EF7E6C" w:rsidRPr="00F410BD" w:rsidRDefault="00EF7E6C" w:rsidP="00EF7E6C">
      <w:pPr>
        <w:widowControl/>
        <w:numPr>
          <w:ilvl w:val="0"/>
          <w:numId w:val="34"/>
        </w:numPr>
        <w:autoSpaceDE/>
        <w:autoSpaceDN/>
        <w:jc w:val="both"/>
        <w:rPr>
          <w:rFonts w:ascii="Arial Narrow" w:hAnsi="Arial Narrow" w:cs="Arial"/>
        </w:rPr>
      </w:pPr>
      <w:r w:rsidRPr="00F410BD">
        <w:rPr>
          <w:rFonts w:ascii="Arial Narrow" w:hAnsi="Arial Narrow" w:cs="Arial"/>
        </w:rPr>
        <w:t>Evaluar con criterio de transitabilidad (visual) el estado de la red vial a su cargo con la metodología suministrada por el INVIAS.</w:t>
      </w:r>
    </w:p>
    <w:p w14:paraId="296A5D84" w14:textId="77777777" w:rsidR="00EF7E6C" w:rsidRPr="00F410BD" w:rsidRDefault="00EF7E6C" w:rsidP="00EF7E6C">
      <w:pPr>
        <w:tabs>
          <w:tab w:val="left" w:pos="851"/>
        </w:tabs>
        <w:jc w:val="both"/>
        <w:rPr>
          <w:rFonts w:ascii="Arial Narrow" w:hAnsi="Arial Narrow" w:cs="Arial"/>
        </w:rPr>
      </w:pPr>
    </w:p>
    <w:p w14:paraId="70926851" w14:textId="77777777" w:rsidR="00EF7E6C" w:rsidRPr="00F410BD" w:rsidRDefault="00EF7E6C" w:rsidP="00EF7E6C">
      <w:pPr>
        <w:jc w:val="both"/>
        <w:rPr>
          <w:rFonts w:ascii="Arial Narrow" w:hAnsi="Arial Narrow" w:cs="Arial"/>
          <w:u w:val="single"/>
          <w:lang w:val="es-MX"/>
        </w:rPr>
      </w:pPr>
      <w:r w:rsidRPr="00F410BD">
        <w:rPr>
          <w:rFonts w:ascii="Arial Narrow" w:hAnsi="Arial Narrow" w:cs="Arial"/>
          <w:u w:val="single"/>
          <w:lang w:val="es-MX"/>
        </w:rPr>
        <w:t>Las actividades de información y control son:</w:t>
      </w:r>
    </w:p>
    <w:p w14:paraId="3BB8E3B0" w14:textId="77777777" w:rsidR="00EF7E6C" w:rsidRPr="00F410BD" w:rsidRDefault="00EF7E6C" w:rsidP="00EF7E6C">
      <w:pPr>
        <w:tabs>
          <w:tab w:val="left" w:pos="851"/>
        </w:tabs>
        <w:jc w:val="both"/>
        <w:rPr>
          <w:rFonts w:ascii="Arial Narrow" w:hAnsi="Arial Narrow" w:cs="Arial"/>
          <w:lang w:val="es-MX"/>
        </w:rPr>
      </w:pPr>
    </w:p>
    <w:p w14:paraId="3F039EF2"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Apoyar la gestión de la Territorial en los contratos que ejecute el INVÍAS en sectores de carreteras a su cargo.</w:t>
      </w:r>
    </w:p>
    <w:p w14:paraId="08F572C0"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Establecer las necesidades de las vías y puentes en materia de señalización vertical y horizontal, llevar un inventario de necesidades de señalización.</w:t>
      </w:r>
    </w:p>
    <w:p w14:paraId="4B3FD224"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Actualizar la información existente de accidentalidad y cuando se requiera realizar estudios y presentar recomendaciones técnicas encaminadas al mejoramiento de la seguridad vial.</w:t>
      </w:r>
    </w:p>
    <w:p w14:paraId="6A6D973A" w14:textId="77777777" w:rsidR="00EF7E6C" w:rsidRPr="00F410BD" w:rsidRDefault="00EF7E6C" w:rsidP="00EF7E6C">
      <w:pPr>
        <w:widowControl/>
        <w:numPr>
          <w:ilvl w:val="0"/>
          <w:numId w:val="34"/>
        </w:numPr>
        <w:tabs>
          <w:tab w:val="left" w:pos="0"/>
        </w:tabs>
        <w:autoSpaceDE/>
        <w:autoSpaceDN/>
        <w:jc w:val="both"/>
        <w:rPr>
          <w:rFonts w:ascii="Arial Narrow" w:hAnsi="Arial Narrow" w:cs="Arial"/>
        </w:rPr>
      </w:pPr>
      <w:r w:rsidRPr="00F410BD">
        <w:rPr>
          <w:rFonts w:ascii="Arial Narrow" w:hAnsi="Arial Narrow" w:cs="Arial"/>
        </w:rPr>
        <w:t>Proporcionar datos para el cálculo del patrimonio de las vías objeto del contrato.</w:t>
      </w:r>
    </w:p>
    <w:p w14:paraId="094F7858"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Velar por el cumplimiento de la reglamentación referente al buen uso y defensa de las vías y gestionar acciones que brinden servicios a los usuarios de las carreteras en coordinación con las Direcciones Territoriales y las autoridades locales competentes.</w:t>
      </w:r>
    </w:p>
    <w:p w14:paraId="48C88D81" w14:textId="77777777" w:rsidR="00EF7E6C"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Supervisar los conteos manuales de tránsito y verificar la toma de información en campo.</w:t>
      </w:r>
    </w:p>
    <w:p w14:paraId="50E956EB" w14:textId="77777777" w:rsidR="00EF7E6C" w:rsidRPr="00740E93" w:rsidRDefault="00EF7E6C" w:rsidP="00EF7E6C">
      <w:pPr>
        <w:widowControl/>
        <w:numPr>
          <w:ilvl w:val="0"/>
          <w:numId w:val="34"/>
        </w:numPr>
        <w:tabs>
          <w:tab w:val="left" w:pos="851"/>
        </w:tabs>
        <w:autoSpaceDE/>
        <w:autoSpaceDN/>
        <w:jc w:val="both"/>
        <w:rPr>
          <w:rFonts w:ascii="Arial Narrow" w:hAnsi="Arial Narrow" w:cs="Arial"/>
          <w:color w:val="000000"/>
        </w:rPr>
      </w:pPr>
      <w:r w:rsidRPr="001A4DD2">
        <w:rPr>
          <w:rFonts w:ascii="Arial Narrow" w:hAnsi="Arial Narrow" w:cs="Arial Hebrew"/>
          <w:color w:val="000000"/>
          <w:lang w:eastAsia="es-MX"/>
        </w:rPr>
        <w:t xml:space="preserve">El Contratista llevará a </w:t>
      </w:r>
      <w:r w:rsidRPr="00740E93">
        <w:rPr>
          <w:rFonts w:ascii="Arial Narrow" w:hAnsi="Arial Narrow" w:cs="Arial Hebrew"/>
          <w:color w:val="000000"/>
          <w:lang w:eastAsia="es-MX"/>
        </w:rPr>
        <w:t>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 El contratista deberá proveer de revisión y visualización del producto a entregar, adicionalmente deberá entregar las fotografías 360 georreferenciadas.</w:t>
      </w:r>
    </w:p>
    <w:p w14:paraId="22B85309" w14:textId="77777777" w:rsidR="00EF7E6C" w:rsidRPr="00740E93" w:rsidRDefault="00EF7E6C" w:rsidP="00EF7E6C">
      <w:pPr>
        <w:widowControl/>
        <w:numPr>
          <w:ilvl w:val="0"/>
          <w:numId w:val="34"/>
        </w:numPr>
        <w:autoSpaceDE/>
        <w:autoSpaceDN/>
        <w:spacing w:before="120" w:after="120"/>
        <w:jc w:val="both"/>
        <w:rPr>
          <w:rFonts w:ascii="Arial Narrow" w:hAnsi="Arial Narrow" w:cs="Arial Hebrew"/>
          <w:color w:val="000000"/>
          <w:lang w:eastAsia="es-MX"/>
        </w:rPr>
      </w:pPr>
      <w:r w:rsidRPr="00740E93">
        <w:rPr>
          <w:rFonts w:ascii="Arial Narrow" w:hAnsi="Arial Narrow" w:cs="Arial Hebrew"/>
          <w:color w:val="000000"/>
          <w:lang w:eastAsia="es-MX"/>
        </w:rPr>
        <w:lastRenderedPageBreak/>
        <w:t xml:space="preserve">El Contratista llevará a cabo un levantamiento de información de los sitios donde se presenten emergencias (en la totalidad del área de influencia de las mismas) que afecten la continuidad del servicio de la vía.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contratista deberá proveer el espacio de revisión y visualización del producto a entregar. Adicionalmente deberá entregar las fotografías 360 georreferenciadas. </w:t>
      </w:r>
    </w:p>
    <w:p w14:paraId="4A56B4B2" w14:textId="77777777" w:rsidR="00EF7E6C" w:rsidRPr="00F410BD" w:rsidRDefault="00EF7E6C" w:rsidP="00EF7E6C">
      <w:pPr>
        <w:tabs>
          <w:tab w:val="left" w:pos="851"/>
        </w:tabs>
        <w:jc w:val="both"/>
        <w:rPr>
          <w:rFonts w:ascii="Arial Narrow" w:hAnsi="Arial Narrow" w:cs="Arial"/>
        </w:rPr>
      </w:pPr>
    </w:p>
    <w:p w14:paraId="7B5EF1FE" w14:textId="77777777" w:rsidR="00EF7E6C" w:rsidRPr="00F410BD" w:rsidRDefault="00EF7E6C" w:rsidP="00EF7E6C">
      <w:pPr>
        <w:tabs>
          <w:tab w:val="left" w:pos="851"/>
        </w:tabs>
        <w:jc w:val="both"/>
        <w:rPr>
          <w:rFonts w:ascii="Arial Narrow" w:hAnsi="Arial Narrow" w:cs="Arial"/>
          <w:u w:val="single"/>
        </w:rPr>
      </w:pPr>
      <w:r w:rsidRPr="00F410BD">
        <w:rPr>
          <w:rFonts w:ascii="Arial Narrow" w:hAnsi="Arial Narrow" w:cs="Arial"/>
          <w:u w:val="single"/>
        </w:rPr>
        <w:t>Las actividades específicas son:</w:t>
      </w:r>
    </w:p>
    <w:p w14:paraId="04769B9B" w14:textId="77777777" w:rsidR="00EF7E6C" w:rsidRPr="00F410BD" w:rsidRDefault="00EF7E6C" w:rsidP="00EF7E6C">
      <w:pPr>
        <w:tabs>
          <w:tab w:val="left" w:pos="851"/>
        </w:tabs>
        <w:jc w:val="both"/>
        <w:rPr>
          <w:rFonts w:ascii="Arial Narrow" w:hAnsi="Arial Narrow" w:cs="Arial"/>
        </w:rPr>
      </w:pPr>
    </w:p>
    <w:p w14:paraId="553C4660"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Llevar a efecto la toma de información de la vía a su cargo con un equipo de GPS, cuya referencia y metodología será indicada oportunamente por el INVIAS.</w:t>
      </w:r>
    </w:p>
    <w:p w14:paraId="0464AC24" w14:textId="77777777" w:rsidR="00EF7E6C" w:rsidRPr="00F410BD" w:rsidRDefault="00EF7E6C" w:rsidP="00EF7E6C">
      <w:pPr>
        <w:pStyle w:val="Textoindependiente"/>
        <w:widowControl/>
        <w:numPr>
          <w:ilvl w:val="0"/>
          <w:numId w:val="34"/>
        </w:numPr>
        <w:tabs>
          <w:tab w:val="left" w:pos="0"/>
        </w:tabs>
        <w:autoSpaceDE/>
        <w:autoSpaceDN/>
        <w:jc w:val="both"/>
        <w:rPr>
          <w:rFonts w:ascii="Arial Narrow" w:hAnsi="Arial Narrow" w:cs="Arial"/>
          <w:sz w:val="22"/>
          <w:szCs w:val="22"/>
        </w:rPr>
      </w:pPr>
      <w:r w:rsidRPr="00F410BD">
        <w:rPr>
          <w:rFonts w:ascii="Arial Narrow" w:hAnsi="Arial Narrow" w:cs="Arial"/>
          <w:sz w:val="22"/>
          <w:szCs w:val="22"/>
        </w:rPr>
        <w:t>Realizar estimativos sobre la vida residual de los pavimentos de los sectores a su cargo.</w:t>
      </w:r>
    </w:p>
    <w:p w14:paraId="252C9DB2" w14:textId="77777777" w:rsidR="00EF7E6C" w:rsidRPr="00F410BD" w:rsidRDefault="00EF7E6C" w:rsidP="00EF7E6C">
      <w:pPr>
        <w:pStyle w:val="Textoindependiente"/>
        <w:widowControl/>
        <w:numPr>
          <w:ilvl w:val="0"/>
          <w:numId w:val="34"/>
        </w:numPr>
        <w:tabs>
          <w:tab w:val="left" w:pos="0"/>
        </w:tabs>
        <w:autoSpaceDE/>
        <w:autoSpaceDN/>
        <w:jc w:val="both"/>
        <w:rPr>
          <w:rFonts w:ascii="Arial Narrow" w:hAnsi="Arial Narrow" w:cs="Arial"/>
          <w:b/>
          <w:sz w:val="22"/>
          <w:szCs w:val="22"/>
        </w:rPr>
      </w:pPr>
      <w:r w:rsidRPr="00F410BD">
        <w:rPr>
          <w:rFonts w:ascii="Arial Narrow" w:hAnsi="Arial Narrow" w:cs="Arial"/>
          <w:sz w:val="22"/>
          <w:szCs w:val="22"/>
        </w:rPr>
        <w:t>Evaluar con criterio técnico el estado de la red vial semestralmente con la metodología suministrada por el INVIAS.</w:t>
      </w:r>
    </w:p>
    <w:p w14:paraId="3BAA8D7B"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Colaborar en la toma de la georreferenciación desarrollada por el INVIAS para la actualización del mapa digital de la red vial y mantener al día la información del inventario vial, a través del Sistema de Información Vial – HERMES, del INVIAS.</w:t>
      </w:r>
    </w:p>
    <w:p w14:paraId="19027D08"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Efectuar estudios tendientes a solucionar problemas de inestabilidad en las vías a su cargo, cuando se lo requiera el INVIAS y su costo se encuentre dentro del presupuesto de su propuesta.</w:t>
      </w:r>
    </w:p>
    <w:p w14:paraId="0F834B1D" w14:textId="77777777" w:rsidR="00EF7E6C" w:rsidRPr="00F410BD" w:rsidRDefault="00EF7E6C" w:rsidP="00EF7E6C">
      <w:pPr>
        <w:widowControl/>
        <w:numPr>
          <w:ilvl w:val="0"/>
          <w:numId w:val="34"/>
        </w:numPr>
        <w:tabs>
          <w:tab w:val="left" w:pos="851"/>
        </w:tabs>
        <w:autoSpaceDE/>
        <w:autoSpaceDN/>
        <w:jc w:val="both"/>
        <w:rPr>
          <w:rFonts w:ascii="Arial Narrow" w:hAnsi="Arial Narrow" w:cs="Arial"/>
          <w:sz w:val="20"/>
          <w:szCs w:val="20"/>
        </w:rPr>
      </w:pPr>
      <w:r w:rsidRPr="00F410BD">
        <w:rPr>
          <w:rFonts w:ascii="Arial Narrow" w:hAnsi="Arial Narrow" w:cs="Arial"/>
        </w:rPr>
        <w:t>Participar activamente en la etapa de transición e implementación del Sistema de Información Vial – HERMES, 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r w:rsidRPr="00F410BD">
        <w:rPr>
          <w:rFonts w:ascii="Arial Narrow" w:hAnsi="Arial Narrow" w:cs="Arial"/>
          <w:sz w:val="20"/>
          <w:szCs w:val="20"/>
        </w:rPr>
        <w:t>.</w:t>
      </w:r>
    </w:p>
    <w:p w14:paraId="3AE55BA5" w14:textId="77777777" w:rsidR="00EF7E6C" w:rsidRPr="004659B4" w:rsidRDefault="00EF7E6C" w:rsidP="00EF7E6C">
      <w:pPr>
        <w:widowControl/>
        <w:numPr>
          <w:ilvl w:val="0"/>
          <w:numId w:val="34"/>
        </w:numPr>
        <w:tabs>
          <w:tab w:val="left" w:pos="851"/>
        </w:tabs>
        <w:autoSpaceDE/>
        <w:autoSpaceDN/>
        <w:jc w:val="both"/>
        <w:rPr>
          <w:rFonts w:ascii="Arial Narrow" w:hAnsi="Arial Narrow" w:cs="Arial"/>
        </w:rPr>
      </w:pPr>
      <w:r w:rsidRPr="00F410BD">
        <w:rPr>
          <w:rFonts w:ascii="Arial Narrow" w:hAnsi="Arial Narrow" w:cs="Arial"/>
        </w:rPr>
        <w:t xml:space="preserve">Ejecutar obras menores preventivas y </w:t>
      </w:r>
      <w:r w:rsidRPr="004659B4">
        <w:rPr>
          <w:rFonts w:ascii="Arial Narrow" w:hAnsi="Arial Narrow" w:cs="Arial"/>
        </w:rPr>
        <w:t>de mantenimiento rutinario, con mano de obra de los trabajadores de mantenimiento rutinario, aprobadas por la Dirección Territorial, quien suministrará los recursos necesarios y disponibles.</w:t>
      </w:r>
    </w:p>
    <w:p w14:paraId="0BF9A70E" w14:textId="77777777" w:rsidR="00EF7E6C" w:rsidRPr="004659B4" w:rsidRDefault="00EF7E6C" w:rsidP="00EF7E6C">
      <w:pPr>
        <w:widowControl/>
        <w:numPr>
          <w:ilvl w:val="0"/>
          <w:numId w:val="34"/>
        </w:numPr>
        <w:autoSpaceDE/>
        <w:autoSpaceDN/>
        <w:rPr>
          <w:rFonts w:ascii="Arial Narrow" w:hAnsi="Arial Narrow" w:cs="Arial"/>
        </w:rPr>
      </w:pPr>
      <w:r w:rsidRPr="004659B4">
        <w:rPr>
          <w:rFonts w:ascii="Arial Narrow" w:hAnsi="Arial Narrow" w:cs="Arial"/>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038A7CF6" w14:textId="77777777" w:rsidR="00EF7E6C" w:rsidRPr="004659B4" w:rsidRDefault="00EF7E6C" w:rsidP="00EF7E6C">
      <w:pPr>
        <w:widowControl/>
        <w:numPr>
          <w:ilvl w:val="0"/>
          <w:numId w:val="34"/>
        </w:numPr>
        <w:autoSpaceDE/>
        <w:autoSpaceDN/>
        <w:rPr>
          <w:rFonts w:ascii="Arial Narrow" w:hAnsi="Arial Narrow" w:cs="Arial"/>
        </w:rPr>
      </w:pPr>
      <w:r w:rsidRPr="004659B4">
        <w:rPr>
          <w:rFonts w:ascii="Arial Narrow" w:hAnsi="Arial Narrow" w:cs="Arial"/>
        </w:rPr>
        <w:t>Cumplir con las actividades propuestas en la política de embellecimiento y ornato de las vías a cargo del Instituto Nacional de Vías.</w:t>
      </w:r>
    </w:p>
    <w:p w14:paraId="72E897AC" w14:textId="77777777" w:rsidR="00EF7E6C" w:rsidRPr="004659B4" w:rsidRDefault="00EF7E6C" w:rsidP="00EF7E6C">
      <w:pPr>
        <w:widowControl/>
        <w:numPr>
          <w:ilvl w:val="0"/>
          <w:numId w:val="34"/>
        </w:numPr>
        <w:tabs>
          <w:tab w:val="left" w:pos="851"/>
        </w:tabs>
        <w:autoSpaceDE/>
        <w:autoSpaceDN/>
        <w:jc w:val="both"/>
        <w:rPr>
          <w:rFonts w:ascii="Arial Narrow" w:hAnsi="Arial Narrow" w:cs="Arial"/>
        </w:rPr>
      </w:pPr>
      <w:r w:rsidRPr="004659B4">
        <w:rPr>
          <w:rFonts w:ascii="Arial Narrow" w:hAnsi="Arial Narrow" w:cs="Arial"/>
        </w:rPr>
        <w:t>Prestar apoyo al programa de gestión de infraestructura que adelante el INVIAS</w:t>
      </w:r>
    </w:p>
    <w:p w14:paraId="6DD387F4" w14:textId="77777777" w:rsidR="004B70B0" w:rsidRDefault="004B70B0">
      <w:pPr>
        <w:pStyle w:val="Textoindependiente"/>
        <w:spacing w:before="9"/>
        <w:rPr>
          <w:sz w:val="19"/>
        </w:rPr>
      </w:pPr>
    </w:p>
    <w:p w14:paraId="77B35A58" w14:textId="77777777" w:rsidR="00EF7E6C" w:rsidRDefault="00EF7E6C">
      <w:pPr>
        <w:pStyle w:val="Textoindependiente"/>
        <w:spacing w:before="9"/>
        <w:rPr>
          <w:sz w:val="19"/>
        </w:rPr>
      </w:pPr>
    </w:p>
    <w:p w14:paraId="67138656" w14:textId="77777777" w:rsidR="004B70B0" w:rsidRDefault="006331C2">
      <w:pPr>
        <w:pStyle w:val="Ttulo2"/>
        <w:numPr>
          <w:ilvl w:val="1"/>
          <w:numId w:val="31"/>
        </w:numPr>
        <w:tabs>
          <w:tab w:val="left" w:pos="862"/>
        </w:tabs>
        <w:spacing w:before="1"/>
      </w:pPr>
      <w:r>
        <w:rPr>
          <w:w w:val="80"/>
        </w:rPr>
        <w:t>TIPO</w:t>
      </w:r>
      <w:r>
        <w:rPr>
          <w:spacing w:val="8"/>
          <w:w w:val="80"/>
        </w:rPr>
        <w:t xml:space="preserve"> </w:t>
      </w:r>
      <w:r>
        <w:rPr>
          <w:w w:val="80"/>
        </w:rPr>
        <w:t>DE</w:t>
      </w:r>
      <w:r>
        <w:rPr>
          <w:spacing w:val="12"/>
          <w:w w:val="80"/>
        </w:rPr>
        <w:t xml:space="preserve"> </w:t>
      </w:r>
      <w:r>
        <w:rPr>
          <w:w w:val="80"/>
        </w:rPr>
        <w:t>CONTRATO:</w:t>
      </w:r>
    </w:p>
    <w:p w14:paraId="73158441" w14:textId="77777777" w:rsidR="004B70B0" w:rsidRDefault="004B70B0">
      <w:pPr>
        <w:pStyle w:val="Textoindependiente"/>
        <w:rPr>
          <w:rFonts w:ascii="Arial"/>
          <w:b/>
        </w:rPr>
      </w:pPr>
    </w:p>
    <w:p w14:paraId="1B7FAADA" w14:textId="77777777" w:rsidR="004B70B0" w:rsidRDefault="006331C2">
      <w:pPr>
        <w:pStyle w:val="Textoindependiente"/>
        <w:ind w:left="542"/>
        <w:jc w:val="both"/>
      </w:pPr>
      <w:r>
        <w:rPr>
          <w:w w:val="80"/>
        </w:rPr>
        <w:t>El</w:t>
      </w:r>
      <w:r>
        <w:rPr>
          <w:spacing w:val="7"/>
          <w:w w:val="80"/>
        </w:rPr>
        <w:t xml:space="preserve"> </w:t>
      </w:r>
      <w:r>
        <w:rPr>
          <w:w w:val="80"/>
        </w:rPr>
        <w:t>Contrato</w:t>
      </w:r>
      <w:r>
        <w:rPr>
          <w:spacing w:val="9"/>
          <w:w w:val="80"/>
        </w:rPr>
        <w:t xml:space="preserve"> </w:t>
      </w:r>
      <w:r>
        <w:rPr>
          <w:w w:val="80"/>
        </w:rPr>
        <w:t>que</w:t>
      </w:r>
      <w:r>
        <w:rPr>
          <w:spacing w:val="8"/>
          <w:w w:val="80"/>
        </w:rPr>
        <w:t xml:space="preserve"> </w:t>
      </w:r>
      <w:r>
        <w:rPr>
          <w:w w:val="80"/>
        </w:rPr>
        <w:t>se</w:t>
      </w:r>
      <w:r>
        <w:rPr>
          <w:spacing w:val="9"/>
          <w:w w:val="80"/>
        </w:rPr>
        <w:t xml:space="preserve"> </w:t>
      </w:r>
      <w:r>
        <w:rPr>
          <w:w w:val="80"/>
        </w:rPr>
        <w:t>pretende</w:t>
      </w:r>
      <w:r>
        <w:rPr>
          <w:spacing w:val="7"/>
          <w:w w:val="80"/>
        </w:rPr>
        <w:t xml:space="preserve"> </w:t>
      </w:r>
      <w:r>
        <w:rPr>
          <w:w w:val="80"/>
        </w:rPr>
        <w:t>celebrar</w:t>
      </w:r>
      <w:r>
        <w:rPr>
          <w:spacing w:val="9"/>
          <w:w w:val="80"/>
        </w:rPr>
        <w:t xml:space="preserve"> </w:t>
      </w:r>
      <w:r>
        <w:rPr>
          <w:w w:val="80"/>
        </w:rPr>
        <w:t>será</w:t>
      </w:r>
      <w:r>
        <w:rPr>
          <w:spacing w:val="8"/>
          <w:w w:val="80"/>
        </w:rPr>
        <w:t xml:space="preserve"> </w:t>
      </w:r>
      <w:r>
        <w:rPr>
          <w:w w:val="80"/>
        </w:rPr>
        <w:t>de</w:t>
      </w:r>
      <w:r>
        <w:rPr>
          <w:spacing w:val="8"/>
          <w:w w:val="80"/>
        </w:rPr>
        <w:t xml:space="preserve"> </w:t>
      </w:r>
      <w:r>
        <w:rPr>
          <w:w w:val="80"/>
        </w:rPr>
        <w:t>CONSULTORÍA.</w:t>
      </w:r>
    </w:p>
    <w:p w14:paraId="0BCA1CC7" w14:textId="77777777" w:rsidR="004B70B0" w:rsidRDefault="004B70B0">
      <w:pPr>
        <w:pStyle w:val="Textoindependiente"/>
        <w:spacing w:before="10"/>
        <w:rPr>
          <w:sz w:val="19"/>
        </w:rPr>
      </w:pPr>
    </w:p>
    <w:p w14:paraId="63BEBEE1" w14:textId="77777777" w:rsidR="004B70B0" w:rsidRDefault="006331C2">
      <w:pPr>
        <w:pStyle w:val="Textoindependiente"/>
        <w:ind w:left="542" w:right="418"/>
        <w:jc w:val="both"/>
      </w:pPr>
      <w:r>
        <w:rPr>
          <w:w w:val="80"/>
        </w:rPr>
        <w:t>El Instituto Nacional de Vías en virtud de los Principios de Eficiencia y Transparencia a que alude la Ley 1150 de 2007 y el Decreto</w:t>
      </w:r>
      <w:r>
        <w:rPr>
          <w:spacing w:val="1"/>
          <w:w w:val="80"/>
        </w:rPr>
        <w:t xml:space="preserve"> </w:t>
      </w:r>
      <w:r>
        <w:rPr>
          <w:w w:val="80"/>
        </w:rPr>
        <w:t>1082</w:t>
      </w:r>
      <w:r>
        <w:rPr>
          <w:spacing w:val="8"/>
          <w:w w:val="80"/>
        </w:rPr>
        <w:t xml:space="preserve"> </w:t>
      </w:r>
      <w:r>
        <w:rPr>
          <w:w w:val="80"/>
        </w:rPr>
        <w:t>de</w:t>
      </w:r>
      <w:r>
        <w:rPr>
          <w:spacing w:val="9"/>
          <w:w w:val="80"/>
        </w:rPr>
        <w:t xml:space="preserve"> </w:t>
      </w:r>
      <w:r>
        <w:rPr>
          <w:w w:val="80"/>
        </w:rPr>
        <w:t>2015,</w:t>
      </w:r>
      <w:r>
        <w:rPr>
          <w:spacing w:val="8"/>
          <w:w w:val="80"/>
        </w:rPr>
        <w:t xml:space="preserve"> </w:t>
      </w:r>
      <w:r>
        <w:rPr>
          <w:w w:val="80"/>
        </w:rPr>
        <w:t>en</w:t>
      </w:r>
      <w:r>
        <w:rPr>
          <w:spacing w:val="7"/>
          <w:w w:val="80"/>
        </w:rPr>
        <w:t xml:space="preserve"> </w:t>
      </w:r>
      <w:r>
        <w:rPr>
          <w:w w:val="80"/>
        </w:rPr>
        <w:t>desarrollo</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actividad</w:t>
      </w:r>
      <w:r>
        <w:rPr>
          <w:spacing w:val="9"/>
          <w:w w:val="80"/>
        </w:rPr>
        <w:t xml:space="preserve"> </w:t>
      </w:r>
      <w:r>
        <w:rPr>
          <w:w w:val="80"/>
        </w:rPr>
        <w:t>contractual,</w:t>
      </w:r>
      <w:r>
        <w:rPr>
          <w:spacing w:val="8"/>
          <w:w w:val="80"/>
        </w:rPr>
        <w:t xml:space="preserve"> </w:t>
      </w:r>
      <w:r>
        <w:rPr>
          <w:w w:val="80"/>
        </w:rPr>
        <w:t>requiere</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celebración</w:t>
      </w:r>
      <w:r>
        <w:rPr>
          <w:spacing w:val="9"/>
          <w:w w:val="80"/>
        </w:rPr>
        <w:t xml:space="preserve"> </w:t>
      </w:r>
      <w:r>
        <w:rPr>
          <w:w w:val="80"/>
        </w:rPr>
        <w:t>de</w:t>
      </w:r>
      <w:r>
        <w:rPr>
          <w:spacing w:val="8"/>
          <w:w w:val="80"/>
        </w:rPr>
        <w:t xml:space="preserve"> </w:t>
      </w:r>
      <w:r>
        <w:rPr>
          <w:w w:val="80"/>
        </w:rPr>
        <w:t>diferentes</w:t>
      </w:r>
      <w:r>
        <w:rPr>
          <w:spacing w:val="9"/>
          <w:w w:val="80"/>
        </w:rPr>
        <w:t xml:space="preserve"> </w:t>
      </w:r>
      <w:r>
        <w:rPr>
          <w:w w:val="80"/>
        </w:rPr>
        <w:t>contratos,</w:t>
      </w:r>
      <w:r>
        <w:rPr>
          <w:spacing w:val="9"/>
          <w:w w:val="80"/>
        </w:rPr>
        <w:t xml:space="preserve"> </w:t>
      </w:r>
      <w:r>
        <w:rPr>
          <w:w w:val="80"/>
        </w:rPr>
        <w:t>para</w:t>
      </w:r>
      <w:r>
        <w:rPr>
          <w:spacing w:val="8"/>
          <w:w w:val="80"/>
        </w:rPr>
        <w:t xml:space="preserve"> </w:t>
      </w:r>
      <w:r>
        <w:rPr>
          <w:w w:val="80"/>
        </w:rPr>
        <w:t>el</w:t>
      </w:r>
      <w:r>
        <w:rPr>
          <w:spacing w:val="9"/>
          <w:w w:val="80"/>
        </w:rPr>
        <w:t xml:space="preserve"> </w:t>
      </w:r>
      <w:r>
        <w:rPr>
          <w:w w:val="80"/>
        </w:rPr>
        <w:t>cabal</w:t>
      </w:r>
      <w:r>
        <w:rPr>
          <w:spacing w:val="6"/>
          <w:w w:val="80"/>
        </w:rPr>
        <w:t xml:space="preserve"> </w:t>
      </w:r>
      <w:r>
        <w:rPr>
          <w:w w:val="80"/>
        </w:rPr>
        <w:t>desarrollo</w:t>
      </w:r>
      <w:r>
        <w:rPr>
          <w:spacing w:val="1"/>
          <w:w w:val="80"/>
        </w:rPr>
        <w:t xml:space="preserve"> </w:t>
      </w:r>
      <w:r>
        <w:rPr>
          <w:w w:val="90"/>
        </w:rPr>
        <w:t>de</w:t>
      </w:r>
      <w:r>
        <w:rPr>
          <w:spacing w:val="-6"/>
          <w:w w:val="90"/>
        </w:rPr>
        <w:t xml:space="preserve"> </w:t>
      </w:r>
      <w:r>
        <w:rPr>
          <w:w w:val="90"/>
        </w:rPr>
        <w:t>sus</w:t>
      </w:r>
      <w:r>
        <w:rPr>
          <w:spacing w:val="-6"/>
          <w:w w:val="90"/>
        </w:rPr>
        <w:t xml:space="preserve"> </w:t>
      </w:r>
      <w:r>
        <w:rPr>
          <w:w w:val="90"/>
        </w:rPr>
        <w:t>funciones.</w:t>
      </w:r>
    </w:p>
    <w:p w14:paraId="27ADAD9C" w14:textId="77777777" w:rsidR="004B70B0" w:rsidRDefault="004B70B0">
      <w:pPr>
        <w:pStyle w:val="Textoindependiente"/>
        <w:spacing w:before="9"/>
        <w:rPr>
          <w:sz w:val="19"/>
        </w:rPr>
      </w:pPr>
    </w:p>
    <w:p w14:paraId="4CE9F46A" w14:textId="77777777" w:rsidR="004B70B0" w:rsidRDefault="006331C2">
      <w:pPr>
        <w:pStyle w:val="Textoindependiente"/>
        <w:ind w:left="542" w:right="417"/>
        <w:jc w:val="both"/>
      </w:pPr>
      <w:r>
        <w:rPr>
          <w:w w:val="80"/>
        </w:rPr>
        <w:t>De conformidad con el numeral 3°, del artículo 2 de la ley 1150 de 2007, la modalidad de selección Concurso de méritos, en sus</w:t>
      </w:r>
      <w:r>
        <w:rPr>
          <w:spacing w:val="1"/>
          <w:w w:val="80"/>
        </w:rPr>
        <w:t xml:space="preserve"> </w:t>
      </w:r>
      <w:r>
        <w:rPr>
          <w:w w:val="90"/>
        </w:rPr>
        <w:t>artículos</w:t>
      </w:r>
      <w:r>
        <w:rPr>
          <w:spacing w:val="-8"/>
          <w:w w:val="90"/>
        </w:rPr>
        <w:t xml:space="preserve"> </w:t>
      </w:r>
      <w:r>
        <w:rPr>
          <w:w w:val="90"/>
        </w:rPr>
        <w:t>2.2.1.2.1.3.1.</w:t>
      </w:r>
      <w:r>
        <w:rPr>
          <w:spacing w:val="-6"/>
          <w:w w:val="90"/>
        </w:rPr>
        <w:t xml:space="preserve"> </w:t>
      </w:r>
      <w:r>
        <w:rPr>
          <w:w w:val="90"/>
        </w:rPr>
        <w:t>y</w:t>
      </w:r>
      <w:r>
        <w:rPr>
          <w:spacing w:val="-7"/>
          <w:w w:val="90"/>
        </w:rPr>
        <w:t xml:space="preserve"> </w:t>
      </w:r>
      <w:proofErr w:type="spellStart"/>
      <w:r>
        <w:rPr>
          <w:w w:val="90"/>
        </w:rPr>
        <w:t>ss</w:t>
      </w:r>
      <w:proofErr w:type="spellEnd"/>
      <w:r>
        <w:rPr>
          <w:w w:val="90"/>
        </w:rPr>
        <w:t>,</w:t>
      </w:r>
      <w:r>
        <w:rPr>
          <w:spacing w:val="-7"/>
          <w:w w:val="90"/>
        </w:rPr>
        <w:t xml:space="preserve"> </w:t>
      </w:r>
      <w:r>
        <w:rPr>
          <w:w w:val="90"/>
        </w:rPr>
        <w:t>dispone:</w:t>
      </w:r>
    </w:p>
    <w:p w14:paraId="46526FEF" w14:textId="77777777" w:rsidR="004B70B0" w:rsidRDefault="004B70B0">
      <w:pPr>
        <w:pStyle w:val="Textoindependiente"/>
        <w:spacing w:before="10"/>
        <w:rPr>
          <w:sz w:val="19"/>
        </w:rPr>
      </w:pPr>
    </w:p>
    <w:p w14:paraId="639CED1A" w14:textId="77777777" w:rsidR="004B70B0" w:rsidRDefault="006331C2">
      <w:pPr>
        <w:pStyle w:val="Ttulo2"/>
        <w:jc w:val="both"/>
        <w:rPr>
          <w:rFonts w:ascii="Arial MT" w:hAnsi="Arial MT"/>
          <w:b w:val="0"/>
        </w:rPr>
      </w:pPr>
      <w:r>
        <w:rPr>
          <w:w w:val="80"/>
        </w:rPr>
        <w:t>LEY</w:t>
      </w:r>
      <w:r>
        <w:rPr>
          <w:spacing w:val="8"/>
          <w:w w:val="80"/>
        </w:rPr>
        <w:t xml:space="preserve"> </w:t>
      </w:r>
      <w:r>
        <w:rPr>
          <w:w w:val="80"/>
        </w:rPr>
        <w:t>1150</w:t>
      </w:r>
      <w:r>
        <w:rPr>
          <w:spacing w:val="11"/>
          <w:w w:val="80"/>
        </w:rPr>
        <w:t xml:space="preserve"> </w:t>
      </w:r>
      <w:r>
        <w:rPr>
          <w:w w:val="80"/>
        </w:rPr>
        <w:t>DE</w:t>
      </w:r>
      <w:r>
        <w:rPr>
          <w:spacing w:val="9"/>
          <w:w w:val="80"/>
        </w:rPr>
        <w:t xml:space="preserve"> </w:t>
      </w:r>
      <w:r>
        <w:rPr>
          <w:w w:val="80"/>
        </w:rPr>
        <w:t>2007.-</w:t>
      </w:r>
      <w:r>
        <w:rPr>
          <w:spacing w:val="11"/>
          <w:w w:val="80"/>
        </w:rPr>
        <w:t xml:space="preserve"> </w:t>
      </w:r>
      <w:r>
        <w:rPr>
          <w:w w:val="80"/>
        </w:rPr>
        <w:t>ARTÍCULO</w:t>
      </w:r>
      <w:r>
        <w:rPr>
          <w:spacing w:val="14"/>
          <w:w w:val="80"/>
        </w:rPr>
        <w:t xml:space="preserve"> </w:t>
      </w:r>
      <w:r>
        <w:rPr>
          <w:w w:val="80"/>
        </w:rPr>
        <w:t>2.</w:t>
      </w:r>
      <w:r>
        <w:rPr>
          <w:spacing w:val="11"/>
          <w:w w:val="80"/>
        </w:rPr>
        <w:t xml:space="preserve"> </w:t>
      </w:r>
      <w:r>
        <w:rPr>
          <w:w w:val="80"/>
        </w:rPr>
        <w:t>DE</w:t>
      </w:r>
      <w:r>
        <w:rPr>
          <w:spacing w:val="9"/>
          <w:w w:val="80"/>
        </w:rPr>
        <w:t xml:space="preserve"> </w:t>
      </w:r>
      <w:r>
        <w:rPr>
          <w:w w:val="80"/>
        </w:rPr>
        <w:t>LAS</w:t>
      </w:r>
      <w:r>
        <w:rPr>
          <w:spacing w:val="8"/>
          <w:w w:val="80"/>
        </w:rPr>
        <w:t xml:space="preserve"> </w:t>
      </w:r>
      <w:r>
        <w:rPr>
          <w:w w:val="80"/>
        </w:rPr>
        <w:t>MODALIDADES</w:t>
      </w:r>
      <w:r>
        <w:rPr>
          <w:spacing w:val="13"/>
          <w:w w:val="80"/>
        </w:rPr>
        <w:t xml:space="preserve"> </w:t>
      </w:r>
      <w:r>
        <w:rPr>
          <w:w w:val="80"/>
        </w:rPr>
        <w:t>DE</w:t>
      </w:r>
      <w:r>
        <w:rPr>
          <w:spacing w:val="12"/>
          <w:w w:val="80"/>
        </w:rPr>
        <w:t xml:space="preserve"> </w:t>
      </w:r>
      <w:r>
        <w:rPr>
          <w:w w:val="80"/>
        </w:rPr>
        <w:t>SELECCIÓN.</w:t>
      </w:r>
      <w:r>
        <w:rPr>
          <w:spacing w:val="10"/>
          <w:w w:val="80"/>
        </w:rPr>
        <w:t xml:space="preserve"> </w:t>
      </w:r>
      <w:r>
        <w:rPr>
          <w:w w:val="80"/>
        </w:rPr>
        <w:t>NUMERAL</w:t>
      </w:r>
      <w:r>
        <w:rPr>
          <w:spacing w:val="11"/>
          <w:w w:val="80"/>
        </w:rPr>
        <w:t xml:space="preserve"> </w:t>
      </w:r>
      <w:r>
        <w:rPr>
          <w:w w:val="80"/>
        </w:rPr>
        <w:t>3.-</w:t>
      </w:r>
      <w:r>
        <w:rPr>
          <w:spacing w:val="11"/>
          <w:w w:val="80"/>
        </w:rPr>
        <w:t xml:space="preserve"> </w:t>
      </w:r>
      <w:r>
        <w:rPr>
          <w:w w:val="80"/>
        </w:rPr>
        <w:t>Concurso</w:t>
      </w:r>
      <w:r>
        <w:rPr>
          <w:spacing w:val="13"/>
          <w:w w:val="80"/>
        </w:rPr>
        <w:t xml:space="preserve"> </w:t>
      </w:r>
      <w:r>
        <w:rPr>
          <w:w w:val="80"/>
        </w:rPr>
        <w:t>de</w:t>
      </w:r>
      <w:r>
        <w:rPr>
          <w:spacing w:val="12"/>
          <w:w w:val="80"/>
        </w:rPr>
        <w:t xml:space="preserve"> </w:t>
      </w:r>
      <w:r>
        <w:rPr>
          <w:w w:val="80"/>
        </w:rPr>
        <w:t>méritos.</w:t>
      </w:r>
      <w:r>
        <w:rPr>
          <w:spacing w:val="12"/>
          <w:w w:val="80"/>
        </w:rPr>
        <w:t xml:space="preserve"> </w:t>
      </w:r>
      <w:r>
        <w:rPr>
          <w:rFonts w:ascii="Arial MT" w:hAnsi="Arial MT"/>
          <w:b w:val="0"/>
          <w:w w:val="80"/>
        </w:rPr>
        <w:t>Modificado</w:t>
      </w:r>
    </w:p>
    <w:p w14:paraId="1640F103" w14:textId="77777777" w:rsidR="004B70B0" w:rsidRDefault="006331C2">
      <w:pPr>
        <w:pStyle w:val="Textoindependiente"/>
        <w:spacing w:before="1"/>
        <w:ind w:left="542" w:right="421"/>
        <w:jc w:val="both"/>
      </w:pPr>
      <w:r>
        <w:rPr>
          <w:w w:val="80"/>
        </w:rPr>
        <w:t>por el Artículo 219 del Decreto 0019 de 2.012.- El numeral 3 del artículo 2 de la Ley 1150 de 2007 quedará así: "3. Concurso de</w:t>
      </w:r>
      <w:r>
        <w:rPr>
          <w:spacing w:val="1"/>
          <w:w w:val="80"/>
        </w:rPr>
        <w:t xml:space="preserve"> </w:t>
      </w:r>
      <w:r>
        <w:rPr>
          <w:w w:val="80"/>
        </w:rPr>
        <w:t>méritos. Corresponde a la modalidad prevista para la selección de consultores o proyectos, en la que se podrán utilizar sistemas de</w:t>
      </w:r>
      <w:r>
        <w:rPr>
          <w:spacing w:val="1"/>
          <w:w w:val="80"/>
        </w:rPr>
        <w:t xml:space="preserve"> </w:t>
      </w:r>
      <w:r>
        <w:rPr>
          <w:w w:val="85"/>
        </w:rPr>
        <w:t>concurso abierto o de precalificación. En este último caso, la conformación de la lista de precalificados se hará mediante</w:t>
      </w:r>
      <w:r>
        <w:rPr>
          <w:spacing w:val="1"/>
          <w:w w:val="85"/>
        </w:rPr>
        <w:t xml:space="preserve"> </w:t>
      </w:r>
      <w:r>
        <w:rPr>
          <w:spacing w:val="-1"/>
          <w:w w:val="85"/>
        </w:rPr>
        <w:t xml:space="preserve">convocatoria </w:t>
      </w:r>
      <w:r>
        <w:rPr>
          <w:w w:val="85"/>
        </w:rPr>
        <w:t>pública, permitiéndose establecer listas limitadas de oferentes mediante resolución motivada, que se entenderá</w:t>
      </w:r>
      <w:r>
        <w:rPr>
          <w:spacing w:val="1"/>
          <w:w w:val="85"/>
        </w:rPr>
        <w:t xml:space="preserve"> </w:t>
      </w:r>
      <w:r>
        <w:rPr>
          <w:w w:val="80"/>
        </w:rPr>
        <w:t>notificada en estrados a los interesados, en la audiencia pública de conformación de la lista, utilizando para el efecto, entre otros,</w:t>
      </w:r>
      <w:r>
        <w:rPr>
          <w:spacing w:val="1"/>
          <w:w w:val="80"/>
        </w:rPr>
        <w:t xml:space="preserve"> </w:t>
      </w:r>
      <w:r>
        <w:rPr>
          <w:w w:val="80"/>
        </w:rPr>
        <w:t>criterios</w:t>
      </w:r>
      <w:r>
        <w:rPr>
          <w:spacing w:val="1"/>
          <w:w w:val="80"/>
        </w:rPr>
        <w:t xml:space="preserve"> </w:t>
      </w:r>
      <w:r>
        <w:rPr>
          <w:w w:val="80"/>
        </w:rPr>
        <w:t>de</w:t>
      </w:r>
      <w:r>
        <w:rPr>
          <w:spacing w:val="3"/>
          <w:w w:val="80"/>
        </w:rPr>
        <w:t xml:space="preserve"> </w:t>
      </w:r>
      <w:r>
        <w:rPr>
          <w:w w:val="80"/>
        </w:rPr>
        <w:t>experiencia,</w:t>
      </w:r>
      <w:r>
        <w:rPr>
          <w:spacing w:val="3"/>
          <w:w w:val="80"/>
        </w:rPr>
        <w:t xml:space="preserve"> </w:t>
      </w:r>
      <w:r>
        <w:rPr>
          <w:w w:val="80"/>
        </w:rPr>
        <w:t>capacidad</w:t>
      </w:r>
      <w:r>
        <w:rPr>
          <w:spacing w:val="2"/>
          <w:w w:val="80"/>
        </w:rPr>
        <w:t xml:space="preserve"> </w:t>
      </w:r>
      <w:r>
        <w:rPr>
          <w:w w:val="80"/>
        </w:rPr>
        <w:t>intelectual</w:t>
      </w:r>
      <w:r>
        <w:rPr>
          <w:spacing w:val="1"/>
          <w:w w:val="80"/>
        </w:rPr>
        <w:t xml:space="preserve"> </w:t>
      </w:r>
      <w:r>
        <w:rPr>
          <w:w w:val="80"/>
        </w:rPr>
        <w:t>y</w:t>
      </w:r>
      <w:r>
        <w:rPr>
          <w:spacing w:val="2"/>
          <w:w w:val="80"/>
        </w:rPr>
        <w:t xml:space="preserve"> </w:t>
      </w:r>
      <w:r>
        <w:rPr>
          <w:w w:val="80"/>
        </w:rPr>
        <w:t>de</w:t>
      </w:r>
      <w:r>
        <w:rPr>
          <w:spacing w:val="3"/>
          <w:w w:val="80"/>
        </w:rPr>
        <w:t xml:space="preserve"> </w:t>
      </w:r>
      <w:r>
        <w:rPr>
          <w:w w:val="80"/>
        </w:rPr>
        <w:t>organización</w:t>
      </w:r>
      <w:r>
        <w:rPr>
          <w:spacing w:val="2"/>
          <w:w w:val="80"/>
        </w:rPr>
        <w:t xml:space="preserve"> </w:t>
      </w:r>
      <w:r>
        <w:rPr>
          <w:w w:val="80"/>
        </w:rPr>
        <w:t>de</w:t>
      </w:r>
      <w:r>
        <w:rPr>
          <w:spacing w:val="4"/>
          <w:w w:val="80"/>
        </w:rPr>
        <w:t xml:space="preserve"> </w:t>
      </w:r>
      <w:r>
        <w:rPr>
          <w:w w:val="80"/>
        </w:rPr>
        <w:t>los</w:t>
      </w:r>
      <w:r>
        <w:rPr>
          <w:spacing w:val="2"/>
          <w:w w:val="80"/>
        </w:rPr>
        <w:t xml:space="preserve"> </w:t>
      </w:r>
      <w:r>
        <w:rPr>
          <w:w w:val="80"/>
        </w:rPr>
        <w:t>proponentes,</w:t>
      </w:r>
      <w:r>
        <w:rPr>
          <w:spacing w:val="3"/>
          <w:w w:val="80"/>
        </w:rPr>
        <w:t xml:space="preserve"> </w:t>
      </w:r>
      <w:r>
        <w:rPr>
          <w:w w:val="80"/>
        </w:rPr>
        <w:t>según</w:t>
      </w:r>
      <w:r>
        <w:rPr>
          <w:spacing w:val="3"/>
          <w:w w:val="80"/>
        </w:rPr>
        <w:t xml:space="preserve"> </w:t>
      </w:r>
      <w:r>
        <w:rPr>
          <w:w w:val="80"/>
        </w:rPr>
        <w:t>sea</w:t>
      </w:r>
      <w:r>
        <w:rPr>
          <w:spacing w:val="3"/>
          <w:w w:val="80"/>
        </w:rPr>
        <w:t xml:space="preserve"> </w:t>
      </w:r>
      <w:r>
        <w:rPr>
          <w:w w:val="80"/>
        </w:rPr>
        <w:t>el</w:t>
      </w:r>
      <w:r>
        <w:rPr>
          <w:spacing w:val="1"/>
          <w:w w:val="80"/>
        </w:rPr>
        <w:t xml:space="preserve"> </w:t>
      </w:r>
      <w:r>
        <w:rPr>
          <w:w w:val="80"/>
        </w:rPr>
        <w:t>caso.</w:t>
      </w:r>
    </w:p>
    <w:p w14:paraId="546ACF83" w14:textId="77777777" w:rsidR="004B70B0" w:rsidRDefault="004B70B0">
      <w:pPr>
        <w:pStyle w:val="Textoindependiente"/>
        <w:spacing w:before="7"/>
        <w:rPr>
          <w:sz w:val="19"/>
        </w:rPr>
      </w:pPr>
    </w:p>
    <w:p w14:paraId="20A7C31C" w14:textId="77777777" w:rsidR="004B70B0" w:rsidRDefault="006331C2">
      <w:pPr>
        <w:pStyle w:val="Textoindependiente"/>
        <w:ind w:left="542" w:right="425"/>
        <w:jc w:val="both"/>
      </w:pPr>
      <w:r>
        <w:rPr>
          <w:rFonts w:ascii="Arial" w:hAnsi="Arial"/>
          <w:b/>
          <w:w w:val="80"/>
        </w:rPr>
        <w:lastRenderedPageBreak/>
        <w:t xml:space="preserve">DECRETO 1082 DE 2015.- Artículo 2.2.1.2.1.3.1. </w:t>
      </w:r>
      <w:r>
        <w:rPr>
          <w:w w:val="80"/>
        </w:rPr>
        <w:t>Procedencia del concurso de méritos. Las entidades estatales deben seleccionar</w:t>
      </w:r>
      <w:r>
        <w:rPr>
          <w:spacing w:val="1"/>
          <w:w w:val="80"/>
        </w:rPr>
        <w:t xml:space="preserve"> </w:t>
      </w:r>
      <w:r>
        <w:rPr>
          <w:w w:val="80"/>
        </w:rPr>
        <w:t>sus Consultores a través del concurso de méritos para la prestación de servicios de consultoría de que trata el numeral 2 del artículo</w:t>
      </w:r>
      <w:r>
        <w:rPr>
          <w:spacing w:val="1"/>
          <w:w w:val="80"/>
        </w:rPr>
        <w:t xml:space="preserve"> </w:t>
      </w:r>
      <w:r>
        <w:rPr>
          <w:w w:val="90"/>
        </w:rPr>
        <w:t>32</w:t>
      </w:r>
      <w:r>
        <w:rPr>
          <w:spacing w:val="-9"/>
          <w:w w:val="90"/>
        </w:rPr>
        <w:t xml:space="preserve"> </w:t>
      </w:r>
      <w:r>
        <w:rPr>
          <w:w w:val="90"/>
        </w:rPr>
        <w:t>de</w:t>
      </w:r>
      <w:r>
        <w:rPr>
          <w:spacing w:val="-8"/>
          <w:w w:val="90"/>
        </w:rPr>
        <w:t xml:space="preserve"> </w:t>
      </w:r>
      <w:r>
        <w:rPr>
          <w:w w:val="90"/>
        </w:rPr>
        <w:t>la</w:t>
      </w:r>
      <w:r>
        <w:rPr>
          <w:spacing w:val="-9"/>
          <w:w w:val="90"/>
        </w:rPr>
        <w:t xml:space="preserve"> </w:t>
      </w:r>
      <w:r>
        <w:rPr>
          <w:w w:val="90"/>
        </w:rPr>
        <w:t>Ley</w:t>
      </w:r>
      <w:r>
        <w:rPr>
          <w:spacing w:val="-9"/>
          <w:w w:val="90"/>
        </w:rPr>
        <w:t xml:space="preserve"> </w:t>
      </w:r>
      <w:r>
        <w:rPr>
          <w:w w:val="90"/>
        </w:rPr>
        <w:t>80</w:t>
      </w:r>
      <w:r>
        <w:rPr>
          <w:spacing w:val="-9"/>
          <w:w w:val="90"/>
        </w:rPr>
        <w:t xml:space="preserve"> </w:t>
      </w:r>
      <w:r>
        <w:rPr>
          <w:w w:val="90"/>
        </w:rPr>
        <w:t>de</w:t>
      </w:r>
      <w:r>
        <w:rPr>
          <w:spacing w:val="-9"/>
          <w:w w:val="90"/>
        </w:rPr>
        <w:t xml:space="preserve"> </w:t>
      </w:r>
      <w:r>
        <w:rPr>
          <w:w w:val="90"/>
        </w:rPr>
        <w:t>1993</w:t>
      </w:r>
      <w:r>
        <w:rPr>
          <w:spacing w:val="-9"/>
          <w:w w:val="90"/>
        </w:rPr>
        <w:t xml:space="preserve"> </w:t>
      </w:r>
      <w:r>
        <w:rPr>
          <w:w w:val="90"/>
        </w:rPr>
        <w:t>y</w:t>
      </w:r>
      <w:r>
        <w:rPr>
          <w:spacing w:val="-8"/>
          <w:w w:val="90"/>
        </w:rPr>
        <w:t xml:space="preserve"> </w:t>
      </w:r>
      <w:r>
        <w:rPr>
          <w:w w:val="90"/>
        </w:rPr>
        <w:t>para</w:t>
      </w:r>
      <w:r>
        <w:rPr>
          <w:spacing w:val="-9"/>
          <w:w w:val="90"/>
        </w:rPr>
        <w:t xml:space="preserve"> </w:t>
      </w:r>
      <w:r>
        <w:rPr>
          <w:w w:val="90"/>
        </w:rPr>
        <w:t>los</w:t>
      </w:r>
      <w:r>
        <w:rPr>
          <w:spacing w:val="-9"/>
          <w:w w:val="90"/>
        </w:rPr>
        <w:t xml:space="preserve"> </w:t>
      </w:r>
      <w:r>
        <w:rPr>
          <w:w w:val="90"/>
        </w:rPr>
        <w:t>proyectos</w:t>
      </w:r>
      <w:r>
        <w:rPr>
          <w:spacing w:val="-9"/>
          <w:w w:val="90"/>
        </w:rPr>
        <w:t xml:space="preserve"> </w:t>
      </w:r>
      <w:r>
        <w:rPr>
          <w:w w:val="90"/>
        </w:rPr>
        <w:t>de</w:t>
      </w:r>
      <w:r>
        <w:rPr>
          <w:spacing w:val="-9"/>
          <w:w w:val="90"/>
        </w:rPr>
        <w:t xml:space="preserve"> </w:t>
      </w:r>
      <w:r>
        <w:rPr>
          <w:w w:val="90"/>
        </w:rPr>
        <w:t>arquitectura…</w:t>
      </w:r>
      <w:r>
        <w:rPr>
          <w:spacing w:val="32"/>
          <w:w w:val="90"/>
        </w:rPr>
        <w:t xml:space="preserve"> </w:t>
      </w:r>
      <w:r>
        <w:rPr>
          <w:w w:val="90"/>
        </w:rPr>
        <w:t>”</w:t>
      </w:r>
    </w:p>
    <w:p w14:paraId="5EF4DFF0" w14:textId="77777777" w:rsidR="004B70B0" w:rsidRDefault="004B70B0">
      <w:pPr>
        <w:pStyle w:val="Textoindependiente"/>
        <w:spacing w:before="11"/>
        <w:rPr>
          <w:sz w:val="19"/>
        </w:rPr>
      </w:pPr>
    </w:p>
    <w:p w14:paraId="733FE110" w14:textId="77777777" w:rsidR="004B70B0" w:rsidRDefault="006331C2">
      <w:pPr>
        <w:pStyle w:val="Textoindependiente"/>
        <w:ind w:left="542" w:right="424"/>
        <w:jc w:val="both"/>
      </w:pPr>
      <w:r>
        <w:rPr>
          <w:w w:val="80"/>
        </w:rPr>
        <w:t>- Artículo 2.2.1.2.1.3.2. Procedimiento del concurso de méritos. Además de las reglas generales previstas en la ley y en el presente</w:t>
      </w:r>
      <w:r>
        <w:rPr>
          <w:spacing w:val="1"/>
          <w:w w:val="80"/>
        </w:rPr>
        <w:t xml:space="preserve"> </w:t>
      </w:r>
      <w:r>
        <w:rPr>
          <w:w w:val="80"/>
        </w:rPr>
        <w:t>decreto,</w:t>
      </w:r>
      <w:r>
        <w:rPr>
          <w:spacing w:val="1"/>
          <w:w w:val="80"/>
        </w:rPr>
        <w:t xml:space="preserve"> </w:t>
      </w:r>
      <w:r>
        <w:rPr>
          <w:w w:val="80"/>
        </w:rPr>
        <w:t>las</w:t>
      </w:r>
      <w:r>
        <w:rPr>
          <w:spacing w:val="2"/>
          <w:w w:val="80"/>
        </w:rPr>
        <w:t xml:space="preserve"> </w:t>
      </w:r>
      <w:r>
        <w:rPr>
          <w:w w:val="80"/>
        </w:rPr>
        <w:t>siguientes</w:t>
      </w:r>
      <w:r>
        <w:rPr>
          <w:spacing w:val="2"/>
          <w:w w:val="80"/>
        </w:rPr>
        <w:t xml:space="preserve"> </w:t>
      </w:r>
      <w:r>
        <w:rPr>
          <w:w w:val="80"/>
        </w:rPr>
        <w:t>reglas</w:t>
      </w:r>
      <w:r>
        <w:rPr>
          <w:spacing w:val="2"/>
          <w:w w:val="80"/>
        </w:rPr>
        <w:t xml:space="preserve"> </w:t>
      </w:r>
      <w:r>
        <w:rPr>
          <w:w w:val="80"/>
        </w:rPr>
        <w:t>son</w:t>
      </w:r>
      <w:r>
        <w:rPr>
          <w:spacing w:val="4"/>
          <w:w w:val="80"/>
        </w:rPr>
        <w:t xml:space="preserve"> </w:t>
      </w:r>
      <w:r>
        <w:rPr>
          <w:w w:val="80"/>
        </w:rPr>
        <w:t>aplicables</w:t>
      </w:r>
      <w:r>
        <w:rPr>
          <w:spacing w:val="2"/>
          <w:w w:val="80"/>
        </w:rPr>
        <w:t xml:space="preserve"> </w:t>
      </w:r>
      <w:r>
        <w:rPr>
          <w:w w:val="80"/>
        </w:rPr>
        <w:t>al</w:t>
      </w:r>
      <w:r>
        <w:rPr>
          <w:spacing w:val="1"/>
          <w:w w:val="80"/>
        </w:rPr>
        <w:t xml:space="preserve"> </w:t>
      </w:r>
      <w:r>
        <w:rPr>
          <w:w w:val="80"/>
        </w:rPr>
        <w:t>concurso</w:t>
      </w:r>
      <w:r>
        <w:rPr>
          <w:spacing w:val="2"/>
          <w:w w:val="80"/>
        </w:rPr>
        <w:t xml:space="preserve"> </w:t>
      </w:r>
      <w:r>
        <w:rPr>
          <w:w w:val="80"/>
        </w:rPr>
        <w:t>de</w:t>
      </w:r>
      <w:r>
        <w:rPr>
          <w:spacing w:val="2"/>
          <w:w w:val="80"/>
        </w:rPr>
        <w:t xml:space="preserve"> </w:t>
      </w:r>
      <w:r>
        <w:rPr>
          <w:w w:val="80"/>
        </w:rPr>
        <w:t>méritos</w:t>
      </w:r>
      <w:r>
        <w:rPr>
          <w:spacing w:val="1"/>
          <w:w w:val="80"/>
        </w:rPr>
        <w:t xml:space="preserve"> </w:t>
      </w:r>
      <w:r>
        <w:rPr>
          <w:w w:val="80"/>
        </w:rPr>
        <w:t>abierto</w:t>
      </w:r>
      <w:r>
        <w:rPr>
          <w:spacing w:val="3"/>
          <w:w w:val="80"/>
        </w:rPr>
        <w:t xml:space="preserve"> </w:t>
      </w:r>
      <w:r>
        <w:rPr>
          <w:w w:val="80"/>
        </w:rPr>
        <w:t>o</w:t>
      </w:r>
      <w:r>
        <w:rPr>
          <w:spacing w:val="1"/>
          <w:w w:val="80"/>
        </w:rPr>
        <w:t xml:space="preserve"> </w:t>
      </w:r>
      <w:r>
        <w:rPr>
          <w:w w:val="80"/>
        </w:rPr>
        <w:t>con</w:t>
      </w:r>
      <w:r>
        <w:rPr>
          <w:spacing w:val="2"/>
          <w:w w:val="80"/>
        </w:rPr>
        <w:t xml:space="preserve"> </w:t>
      </w:r>
      <w:r>
        <w:rPr>
          <w:w w:val="80"/>
        </w:rPr>
        <w:t>precalificación…”</w:t>
      </w:r>
    </w:p>
    <w:p w14:paraId="74AA0BB6" w14:textId="77777777" w:rsidR="004B70B0" w:rsidRDefault="004B70B0">
      <w:pPr>
        <w:pStyle w:val="Textoindependiente"/>
        <w:spacing w:before="11"/>
        <w:rPr>
          <w:sz w:val="19"/>
        </w:rPr>
      </w:pPr>
    </w:p>
    <w:p w14:paraId="3A902A59" w14:textId="77777777" w:rsidR="004B70B0" w:rsidRDefault="006331C2">
      <w:pPr>
        <w:pStyle w:val="Textoindependiente"/>
        <w:ind w:left="587"/>
        <w:jc w:val="both"/>
      </w:pPr>
      <w:r>
        <w:rPr>
          <w:w w:val="80"/>
        </w:rPr>
        <w:t>Aplica</w:t>
      </w:r>
      <w:r>
        <w:rPr>
          <w:spacing w:val="6"/>
          <w:w w:val="80"/>
        </w:rPr>
        <w:t xml:space="preserve"> </w:t>
      </w:r>
      <w:r>
        <w:rPr>
          <w:w w:val="80"/>
        </w:rPr>
        <w:t>de</w:t>
      </w:r>
      <w:r>
        <w:rPr>
          <w:spacing w:val="7"/>
          <w:w w:val="80"/>
        </w:rPr>
        <w:t xml:space="preserve"> </w:t>
      </w:r>
      <w:r>
        <w:rPr>
          <w:w w:val="80"/>
        </w:rPr>
        <w:t>igual</w:t>
      </w:r>
      <w:r>
        <w:rPr>
          <w:spacing w:val="7"/>
          <w:w w:val="80"/>
        </w:rPr>
        <w:t xml:space="preserve"> </w:t>
      </w:r>
      <w:r>
        <w:rPr>
          <w:w w:val="80"/>
        </w:rPr>
        <w:t>forma</w:t>
      </w:r>
      <w:r>
        <w:rPr>
          <w:spacing w:val="9"/>
          <w:w w:val="80"/>
        </w:rPr>
        <w:t xml:space="preserve"> </w:t>
      </w:r>
      <w:r>
        <w:rPr>
          <w:w w:val="80"/>
        </w:rPr>
        <w:t>los</w:t>
      </w:r>
      <w:r>
        <w:rPr>
          <w:spacing w:val="7"/>
          <w:w w:val="80"/>
        </w:rPr>
        <w:t xml:space="preserve"> </w:t>
      </w:r>
      <w:r>
        <w:rPr>
          <w:w w:val="80"/>
        </w:rPr>
        <w:t>Artículo</w:t>
      </w:r>
      <w:r>
        <w:rPr>
          <w:spacing w:val="12"/>
          <w:w w:val="80"/>
        </w:rPr>
        <w:t xml:space="preserve"> </w:t>
      </w:r>
      <w:r>
        <w:rPr>
          <w:w w:val="80"/>
        </w:rPr>
        <w:t>2.2.1.2.1.3.5</w:t>
      </w:r>
      <w:r>
        <w:rPr>
          <w:spacing w:val="8"/>
          <w:w w:val="80"/>
        </w:rPr>
        <w:t xml:space="preserve"> </w:t>
      </w:r>
      <w:r>
        <w:rPr>
          <w:w w:val="80"/>
        </w:rPr>
        <w:t>y</w:t>
      </w:r>
      <w:r>
        <w:rPr>
          <w:spacing w:val="7"/>
          <w:w w:val="80"/>
        </w:rPr>
        <w:t xml:space="preserve"> </w:t>
      </w:r>
      <w:r>
        <w:rPr>
          <w:w w:val="80"/>
        </w:rPr>
        <w:t>SS,</w:t>
      </w:r>
      <w:r>
        <w:rPr>
          <w:spacing w:val="7"/>
          <w:w w:val="80"/>
        </w:rPr>
        <w:t xml:space="preserve"> </w:t>
      </w:r>
      <w:r>
        <w:rPr>
          <w:w w:val="80"/>
        </w:rPr>
        <w:t>del</w:t>
      </w:r>
      <w:r>
        <w:rPr>
          <w:spacing w:val="6"/>
          <w:w w:val="80"/>
        </w:rPr>
        <w:t xml:space="preserve"> </w:t>
      </w:r>
      <w:r>
        <w:rPr>
          <w:w w:val="80"/>
        </w:rPr>
        <w:t>DECRETO</w:t>
      </w:r>
      <w:r>
        <w:rPr>
          <w:spacing w:val="7"/>
          <w:w w:val="80"/>
        </w:rPr>
        <w:t xml:space="preserve"> </w:t>
      </w:r>
      <w:r>
        <w:rPr>
          <w:w w:val="80"/>
        </w:rPr>
        <w:t>1082</w:t>
      </w:r>
      <w:r>
        <w:rPr>
          <w:spacing w:val="7"/>
          <w:w w:val="80"/>
        </w:rPr>
        <w:t xml:space="preserve"> </w:t>
      </w:r>
      <w:r>
        <w:rPr>
          <w:w w:val="80"/>
        </w:rPr>
        <w:t>DE</w:t>
      </w:r>
      <w:r>
        <w:rPr>
          <w:spacing w:val="7"/>
          <w:w w:val="80"/>
        </w:rPr>
        <w:t xml:space="preserve"> </w:t>
      </w:r>
      <w:r>
        <w:rPr>
          <w:w w:val="80"/>
        </w:rPr>
        <w:t>2015.</w:t>
      </w:r>
    </w:p>
    <w:p w14:paraId="47B55B18" w14:textId="77777777" w:rsidR="004B70B0" w:rsidRDefault="004B70B0">
      <w:pPr>
        <w:pStyle w:val="Textoindependiente"/>
        <w:spacing w:before="10"/>
        <w:rPr>
          <w:sz w:val="19"/>
        </w:rPr>
      </w:pPr>
    </w:p>
    <w:p w14:paraId="13747B7E" w14:textId="77777777" w:rsidR="004B70B0" w:rsidRDefault="006331C2">
      <w:pPr>
        <w:pStyle w:val="Textoindependiente"/>
        <w:ind w:left="542" w:right="419" w:firstLine="45"/>
        <w:jc w:val="both"/>
      </w:pPr>
      <w:r>
        <w:rPr>
          <w:w w:val="85"/>
        </w:rPr>
        <w:t>De acuerdo con lo anterior, jurídicamente se concluye que el procedimiento para la selección del Consultor se deberá hacer</w:t>
      </w:r>
      <w:r>
        <w:rPr>
          <w:spacing w:val="1"/>
          <w:w w:val="85"/>
        </w:rPr>
        <w:t xml:space="preserve"> </w:t>
      </w:r>
      <w:r>
        <w:rPr>
          <w:w w:val="80"/>
        </w:rPr>
        <w:t>mediante la modalidad del Concurso de Méritos de acuerdo a lo establecido en el artículo 2°, numeral 3°, de la Ley 1150 de 2007,</w:t>
      </w:r>
      <w:r>
        <w:rPr>
          <w:spacing w:val="1"/>
          <w:w w:val="80"/>
        </w:rPr>
        <w:t xml:space="preserve"> </w:t>
      </w:r>
      <w:r>
        <w:rPr>
          <w:w w:val="80"/>
        </w:rPr>
        <w:t>procedimiento</w:t>
      </w:r>
      <w:r>
        <w:rPr>
          <w:spacing w:val="2"/>
          <w:w w:val="80"/>
        </w:rPr>
        <w:t xml:space="preserve"> </w:t>
      </w:r>
      <w:r>
        <w:rPr>
          <w:w w:val="80"/>
        </w:rPr>
        <w:t>que</w:t>
      </w:r>
      <w:r>
        <w:rPr>
          <w:spacing w:val="4"/>
          <w:w w:val="80"/>
        </w:rPr>
        <w:t xml:space="preserve"> </w:t>
      </w:r>
      <w:r>
        <w:rPr>
          <w:w w:val="80"/>
        </w:rPr>
        <w:t>se</w:t>
      </w:r>
      <w:r>
        <w:rPr>
          <w:spacing w:val="4"/>
          <w:w w:val="80"/>
        </w:rPr>
        <w:t xml:space="preserve"> </w:t>
      </w:r>
      <w:r>
        <w:rPr>
          <w:w w:val="80"/>
        </w:rPr>
        <w:t>adelantará</w:t>
      </w:r>
      <w:r>
        <w:rPr>
          <w:spacing w:val="3"/>
          <w:w w:val="80"/>
        </w:rPr>
        <w:t xml:space="preserve"> </w:t>
      </w:r>
      <w:r>
        <w:rPr>
          <w:w w:val="80"/>
        </w:rPr>
        <w:t>conforme</w:t>
      </w:r>
      <w:r>
        <w:rPr>
          <w:spacing w:val="3"/>
          <w:w w:val="80"/>
        </w:rPr>
        <w:t xml:space="preserve"> </w:t>
      </w:r>
      <w:r>
        <w:rPr>
          <w:w w:val="80"/>
        </w:rPr>
        <w:t>los</w:t>
      </w:r>
      <w:r>
        <w:rPr>
          <w:spacing w:val="2"/>
          <w:w w:val="80"/>
        </w:rPr>
        <w:t xml:space="preserve"> </w:t>
      </w:r>
      <w:r>
        <w:rPr>
          <w:w w:val="80"/>
        </w:rPr>
        <w:t>artículos</w:t>
      </w:r>
      <w:r>
        <w:rPr>
          <w:spacing w:val="3"/>
          <w:w w:val="80"/>
        </w:rPr>
        <w:t xml:space="preserve"> </w:t>
      </w:r>
      <w:r>
        <w:rPr>
          <w:w w:val="80"/>
        </w:rPr>
        <w:t>2.2.1.2.1.3.1</w:t>
      </w:r>
      <w:r>
        <w:rPr>
          <w:spacing w:val="4"/>
          <w:w w:val="80"/>
        </w:rPr>
        <w:t xml:space="preserve"> </w:t>
      </w:r>
      <w:r>
        <w:rPr>
          <w:w w:val="80"/>
        </w:rPr>
        <w:t>y</w:t>
      </w:r>
      <w:r>
        <w:rPr>
          <w:spacing w:val="3"/>
          <w:w w:val="80"/>
        </w:rPr>
        <w:t xml:space="preserve"> </w:t>
      </w:r>
      <w:r>
        <w:rPr>
          <w:w w:val="80"/>
        </w:rPr>
        <w:t>2.2.1.2.1.3.2</w:t>
      </w:r>
      <w:r>
        <w:rPr>
          <w:spacing w:val="4"/>
          <w:w w:val="80"/>
        </w:rPr>
        <w:t xml:space="preserve"> </w:t>
      </w:r>
      <w:r>
        <w:rPr>
          <w:w w:val="80"/>
        </w:rPr>
        <w:t>del</w:t>
      </w:r>
      <w:r>
        <w:rPr>
          <w:spacing w:val="2"/>
          <w:w w:val="80"/>
        </w:rPr>
        <w:t xml:space="preserve"> </w:t>
      </w:r>
      <w:r>
        <w:rPr>
          <w:w w:val="80"/>
        </w:rPr>
        <w:t>Decreto</w:t>
      </w:r>
      <w:r>
        <w:rPr>
          <w:spacing w:val="4"/>
          <w:w w:val="80"/>
        </w:rPr>
        <w:t xml:space="preserve"> </w:t>
      </w:r>
      <w:r>
        <w:rPr>
          <w:w w:val="80"/>
        </w:rPr>
        <w:t>1082</w:t>
      </w:r>
      <w:r>
        <w:rPr>
          <w:spacing w:val="3"/>
          <w:w w:val="80"/>
        </w:rPr>
        <w:t xml:space="preserve"> </w:t>
      </w:r>
      <w:r>
        <w:rPr>
          <w:w w:val="80"/>
        </w:rPr>
        <w:t>de</w:t>
      </w:r>
      <w:r>
        <w:rPr>
          <w:spacing w:val="3"/>
          <w:w w:val="80"/>
        </w:rPr>
        <w:t xml:space="preserve"> </w:t>
      </w:r>
      <w:r>
        <w:rPr>
          <w:w w:val="80"/>
        </w:rPr>
        <w:t>2015.</w:t>
      </w:r>
    </w:p>
    <w:p w14:paraId="76B24718" w14:textId="77777777" w:rsidR="004B70B0" w:rsidRDefault="004B70B0">
      <w:pPr>
        <w:pStyle w:val="Textoindependiente"/>
        <w:spacing w:before="8"/>
        <w:rPr>
          <w:sz w:val="19"/>
        </w:rPr>
      </w:pPr>
    </w:p>
    <w:p w14:paraId="305E5802" w14:textId="77777777" w:rsidR="004B70B0" w:rsidRDefault="006331C2">
      <w:pPr>
        <w:pStyle w:val="Ttulo2"/>
      </w:pPr>
      <w:r>
        <w:rPr>
          <w:w w:val="80"/>
        </w:rPr>
        <w:t>2.4</w:t>
      </w:r>
      <w:r>
        <w:rPr>
          <w:spacing w:val="9"/>
          <w:w w:val="80"/>
        </w:rPr>
        <w:t xml:space="preserve"> </w:t>
      </w:r>
      <w:r>
        <w:rPr>
          <w:w w:val="80"/>
        </w:rPr>
        <w:t>VERIFICACIÓN</w:t>
      </w:r>
      <w:r>
        <w:rPr>
          <w:spacing w:val="9"/>
          <w:w w:val="80"/>
        </w:rPr>
        <w:t xml:space="preserve"> </w:t>
      </w:r>
      <w:r>
        <w:rPr>
          <w:w w:val="80"/>
        </w:rPr>
        <w:t>DE</w:t>
      </w:r>
      <w:r>
        <w:rPr>
          <w:spacing w:val="7"/>
          <w:w w:val="80"/>
        </w:rPr>
        <w:t xml:space="preserve"> </w:t>
      </w:r>
      <w:r>
        <w:rPr>
          <w:w w:val="80"/>
        </w:rPr>
        <w:t>LA</w:t>
      </w:r>
      <w:r>
        <w:rPr>
          <w:spacing w:val="8"/>
          <w:w w:val="80"/>
        </w:rPr>
        <w:t xml:space="preserve"> </w:t>
      </w:r>
      <w:r>
        <w:rPr>
          <w:w w:val="80"/>
        </w:rPr>
        <w:t>VIA</w:t>
      </w:r>
    </w:p>
    <w:p w14:paraId="2E631AF8" w14:textId="77777777" w:rsidR="004B70B0" w:rsidRDefault="004B70B0">
      <w:pPr>
        <w:pStyle w:val="Textoindependiente"/>
        <w:spacing w:before="1"/>
        <w:rPr>
          <w:rFonts w:ascii="Arial"/>
          <w:b/>
        </w:rPr>
      </w:pPr>
    </w:p>
    <w:p w14:paraId="2B0E788F" w14:textId="77777777" w:rsidR="004B70B0" w:rsidRDefault="006331C2">
      <w:pPr>
        <w:spacing w:line="229" w:lineRule="exact"/>
        <w:ind w:left="542"/>
        <w:jc w:val="both"/>
        <w:rPr>
          <w:sz w:val="20"/>
        </w:rPr>
      </w:pPr>
      <w:r>
        <w:rPr>
          <w:rFonts w:ascii="Arial"/>
          <w:b/>
          <w:w w:val="80"/>
          <w:sz w:val="20"/>
        </w:rPr>
        <w:t>TIPO</w:t>
      </w:r>
      <w:r>
        <w:rPr>
          <w:rFonts w:ascii="Arial"/>
          <w:b/>
          <w:spacing w:val="7"/>
          <w:w w:val="80"/>
          <w:sz w:val="20"/>
        </w:rPr>
        <w:t xml:space="preserve"> </w:t>
      </w:r>
      <w:r>
        <w:rPr>
          <w:rFonts w:ascii="Arial"/>
          <w:b/>
          <w:w w:val="80"/>
          <w:sz w:val="20"/>
        </w:rPr>
        <w:t>DE</w:t>
      </w:r>
      <w:r>
        <w:rPr>
          <w:rFonts w:ascii="Arial"/>
          <w:b/>
          <w:spacing w:val="9"/>
          <w:w w:val="80"/>
          <w:sz w:val="20"/>
        </w:rPr>
        <w:t xml:space="preserve"> </w:t>
      </w:r>
      <w:r>
        <w:rPr>
          <w:rFonts w:ascii="Arial"/>
          <w:b/>
          <w:w w:val="80"/>
          <w:sz w:val="20"/>
        </w:rPr>
        <w:t>VIA:</w:t>
      </w:r>
      <w:r>
        <w:rPr>
          <w:rFonts w:ascii="Arial"/>
          <w:b/>
          <w:spacing w:val="12"/>
          <w:w w:val="80"/>
          <w:sz w:val="20"/>
        </w:rPr>
        <w:t xml:space="preserve"> </w:t>
      </w:r>
      <w:r>
        <w:rPr>
          <w:w w:val="80"/>
          <w:sz w:val="20"/>
        </w:rPr>
        <w:t>VIAS</w:t>
      </w:r>
      <w:r>
        <w:rPr>
          <w:spacing w:val="6"/>
          <w:w w:val="80"/>
          <w:sz w:val="20"/>
        </w:rPr>
        <w:t xml:space="preserve"> </w:t>
      </w:r>
      <w:r>
        <w:rPr>
          <w:w w:val="80"/>
          <w:sz w:val="20"/>
        </w:rPr>
        <w:t>DE</w:t>
      </w:r>
      <w:r>
        <w:rPr>
          <w:spacing w:val="5"/>
          <w:w w:val="80"/>
          <w:sz w:val="20"/>
        </w:rPr>
        <w:t xml:space="preserve"> </w:t>
      </w:r>
      <w:r>
        <w:rPr>
          <w:w w:val="80"/>
          <w:sz w:val="20"/>
        </w:rPr>
        <w:t>PRIMER</w:t>
      </w:r>
      <w:r>
        <w:rPr>
          <w:spacing w:val="10"/>
          <w:w w:val="80"/>
          <w:sz w:val="20"/>
        </w:rPr>
        <w:t xml:space="preserve"> </w:t>
      </w:r>
      <w:r>
        <w:rPr>
          <w:w w:val="80"/>
          <w:sz w:val="20"/>
        </w:rPr>
        <w:t>ORDEN</w:t>
      </w:r>
    </w:p>
    <w:p w14:paraId="6533BEF8" w14:textId="77777777" w:rsidR="004B70B0" w:rsidRDefault="006331C2">
      <w:pPr>
        <w:spacing w:line="229" w:lineRule="exact"/>
        <w:ind w:left="542"/>
        <w:jc w:val="both"/>
        <w:rPr>
          <w:sz w:val="20"/>
        </w:rPr>
      </w:pPr>
      <w:r>
        <w:rPr>
          <w:rFonts w:ascii="Arial" w:hAnsi="Arial"/>
          <w:b/>
          <w:w w:val="80"/>
          <w:sz w:val="20"/>
        </w:rPr>
        <w:t>RESPONSABLE</w:t>
      </w:r>
      <w:r>
        <w:rPr>
          <w:rFonts w:ascii="Arial" w:hAnsi="Arial"/>
          <w:b/>
          <w:spacing w:val="9"/>
          <w:w w:val="80"/>
          <w:sz w:val="20"/>
        </w:rPr>
        <w:t xml:space="preserve"> </w:t>
      </w:r>
      <w:r>
        <w:rPr>
          <w:rFonts w:ascii="Arial" w:hAnsi="Arial"/>
          <w:b/>
          <w:w w:val="80"/>
          <w:sz w:val="20"/>
        </w:rPr>
        <w:t>DE</w:t>
      </w:r>
      <w:r>
        <w:rPr>
          <w:rFonts w:ascii="Arial" w:hAnsi="Arial"/>
          <w:b/>
          <w:spacing w:val="9"/>
          <w:w w:val="80"/>
          <w:sz w:val="20"/>
        </w:rPr>
        <w:t xml:space="preserve"> </w:t>
      </w:r>
      <w:r>
        <w:rPr>
          <w:rFonts w:ascii="Arial" w:hAnsi="Arial"/>
          <w:b/>
          <w:w w:val="80"/>
          <w:sz w:val="20"/>
        </w:rPr>
        <w:t>LA</w:t>
      </w:r>
      <w:r>
        <w:rPr>
          <w:rFonts w:ascii="Arial" w:hAnsi="Arial"/>
          <w:b/>
          <w:spacing w:val="13"/>
          <w:w w:val="80"/>
          <w:sz w:val="20"/>
        </w:rPr>
        <w:t xml:space="preserve"> </w:t>
      </w:r>
      <w:r>
        <w:rPr>
          <w:rFonts w:ascii="Arial" w:hAnsi="Arial"/>
          <w:b/>
          <w:w w:val="80"/>
          <w:sz w:val="20"/>
        </w:rPr>
        <w:t>VIA:</w:t>
      </w:r>
      <w:r>
        <w:rPr>
          <w:rFonts w:ascii="Arial" w:hAnsi="Arial"/>
          <w:b/>
          <w:spacing w:val="33"/>
          <w:w w:val="80"/>
          <w:sz w:val="20"/>
        </w:rPr>
        <w:t xml:space="preserve"> </w:t>
      </w:r>
      <w:r>
        <w:rPr>
          <w:w w:val="80"/>
          <w:sz w:val="20"/>
        </w:rPr>
        <w:t>INSTITUTO</w:t>
      </w:r>
      <w:r>
        <w:rPr>
          <w:spacing w:val="10"/>
          <w:w w:val="80"/>
          <w:sz w:val="20"/>
        </w:rPr>
        <w:t xml:space="preserve"> </w:t>
      </w:r>
      <w:r>
        <w:rPr>
          <w:w w:val="80"/>
          <w:sz w:val="20"/>
        </w:rPr>
        <w:t>NACIONAL</w:t>
      </w:r>
      <w:r>
        <w:rPr>
          <w:spacing w:val="11"/>
          <w:w w:val="80"/>
          <w:sz w:val="20"/>
        </w:rPr>
        <w:t xml:space="preserve"> </w:t>
      </w:r>
      <w:r>
        <w:rPr>
          <w:w w:val="80"/>
          <w:sz w:val="20"/>
        </w:rPr>
        <w:t>DE</w:t>
      </w:r>
      <w:r>
        <w:rPr>
          <w:spacing w:val="9"/>
          <w:w w:val="80"/>
          <w:sz w:val="20"/>
        </w:rPr>
        <w:t xml:space="preserve"> </w:t>
      </w:r>
      <w:r>
        <w:rPr>
          <w:w w:val="80"/>
          <w:sz w:val="20"/>
        </w:rPr>
        <w:t>VÍAS</w:t>
      </w:r>
    </w:p>
    <w:p w14:paraId="0D3212B4" w14:textId="77777777" w:rsidR="004B70B0" w:rsidRDefault="006331C2">
      <w:pPr>
        <w:ind w:left="542"/>
        <w:jc w:val="both"/>
        <w:rPr>
          <w:sz w:val="20"/>
        </w:rPr>
      </w:pPr>
      <w:r>
        <w:rPr>
          <w:rFonts w:ascii="Arial"/>
          <w:b/>
          <w:w w:val="80"/>
          <w:sz w:val="20"/>
        </w:rPr>
        <w:t>CONVENIO:</w:t>
      </w:r>
      <w:r>
        <w:rPr>
          <w:rFonts w:ascii="Arial"/>
          <w:b/>
          <w:spacing w:val="13"/>
          <w:w w:val="80"/>
          <w:sz w:val="20"/>
        </w:rPr>
        <w:t xml:space="preserve"> </w:t>
      </w:r>
      <w:r>
        <w:rPr>
          <w:w w:val="80"/>
          <w:sz w:val="20"/>
        </w:rPr>
        <w:t>N/A</w:t>
      </w:r>
    </w:p>
    <w:p w14:paraId="5504385D" w14:textId="77777777" w:rsidR="004B70B0" w:rsidRDefault="004B70B0">
      <w:pPr>
        <w:jc w:val="both"/>
        <w:rPr>
          <w:sz w:val="20"/>
        </w:rPr>
        <w:sectPr w:rsidR="004B70B0">
          <w:headerReference w:type="default" r:id="rId8"/>
          <w:pgSz w:w="12250" w:h="15850"/>
          <w:pgMar w:top="3120" w:right="620" w:bottom="280" w:left="1160" w:header="1709" w:footer="0" w:gutter="0"/>
          <w:cols w:space="720"/>
        </w:sectPr>
      </w:pPr>
    </w:p>
    <w:p w14:paraId="1DF331BC" w14:textId="77777777" w:rsidR="004B70B0" w:rsidRDefault="004B70B0">
      <w:pPr>
        <w:pStyle w:val="Textoindependiente"/>
        <w:spacing w:before="7"/>
        <w:rPr>
          <w:sz w:val="11"/>
        </w:rPr>
      </w:pPr>
    </w:p>
    <w:p w14:paraId="15C7CCFF" w14:textId="77777777" w:rsidR="004B70B0" w:rsidRDefault="006331C2">
      <w:pPr>
        <w:pStyle w:val="Ttulo2"/>
        <w:numPr>
          <w:ilvl w:val="0"/>
          <w:numId w:val="33"/>
        </w:numPr>
        <w:tabs>
          <w:tab w:val="left" w:pos="4426"/>
        </w:tabs>
        <w:spacing w:before="99"/>
        <w:ind w:left="4425" w:hanging="183"/>
        <w:jc w:val="left"/>
      </w:pPr>
      <w:r>
        <w:rPr>
          <w:w w:val="80"/>
        </w:rPr>
        <w:t>ANALISIS</w:t>
      </w:r>
      <w:r>
        <w:rPr>
          <w:spacing w:val="8"/>
          <w:w w:val="80"/>
        </w:rPr>
        <w:t xml:space="preserve"> </w:t>
      </w:r>
      <w:r>
        <w:rPr>
          <w:w w:val="80"/>
        </w:rPr>
        <w:t>DEL</w:t>
      </w:r>
      <w:r>
        <w:rPr>
          <w:spacing w:val="14"/>
          <w:w w:val="80"/>
        </w:rPr>
        <w:t xml:space="preserve"> </w:t>
      </w:r>
      <w:r>
        <w:rPr>
          <w:w w:val="80"/>
        </w:rPr>
        <w:t>SECTOR.</w:t>
      </w:r>
    </w:p>
    <w:p w14:paraId="2D1001FE" w14:textId="77777777" w:rsidR="004B70B0" w:rsidRDefault="004B70B0">
      <w:pPr>
        <w:pStyle w:val="Textoindependiente"/>
        <w:spacing w:before="5"/>
        <w:rPr>
          <w:rFonts w:ascii="Arial"/>
          <w:b/>
          <w:sz w:val="11"/>
        </w:rPr>
      </w:pPr>
    </w:p>
    <w:p w14:paraId="5A293F52" w14:textId="77777777" w:rsidR="004B70B0" w:rsidRDefault="006331C2">
      <w:pPr>
        <w:pStyle w:val="Prrafodelista"/>
        <w:numPr>
          <w:ilvl w:val="1"/>
          <w:numId w:val="30"/>
        </w:numPr>
        <w:tabs>
          <w:tab w:val="left" w:pos="816"/>
        </w:tabs>
        <w:spacing w:before="99"/>
        <w:rPr>
          <w:rFonts w:ascii="Arial"/>
          <w:b/>
          <w:sz w:val="20"/>
        </w:rPr>
      </w:pPr>
      <w:r>
        <w:rPr>
          <w:rFonts w:ascii="Arial"/>
          <w:b/>
          <w:w w:val="80"/>
          <w:sz w:val="20"/>
        </w:rPr>
        <w:t>ASPECTOS</w:t>
      </w:r>
      <w:r>
        <w:rPr>
          <w:rFonts w:ascii="Arial"/>
          <w:b/>
          <w:spacing w:val="16"/>
          <w:w w:val="80"/>
          <w:sz w:val="20"/>
        </w:rPr>
        <w:t xml:space="preserve"> </w:t>
      </w:r>
      <w:r>
        <w:rPr>
          <w:rFonts w:ascii="Arial"/>
          <w:b/>
          <w:w w:val="80"/>
          <w:sz w:val="20"/>
        </w:rPr>
        <w:t>GENERALES</w:t>
      </w:r>
    </w:p>
    <w:p w14:paraId="7B6F02A7" w14:textId="77777777" w:rsidR="004B70B0" w:rsidRDefault="004B70B0">
      <w:pPr>
        <w:pStyle w:val="Textoindependiente"/>
        <w:spacing w:before="10"/>
        <w:rPr>
          <w:rFonts w:ascii="Arial"/>
          <w:b/>
          <w:sz w:val="19"/>
        </w:rPr>
      </w:pPr>
    </w:p>
    <w:p w14:paraId="6CC5C703" w14:textId="77777777" w:rsidR="004B70B0" w:rsidRDefault="006331C2">
      <w:pPr>
        <w:pStyle w:val="Textoindependiente"/>
        <w:ind w:left="542" w:right="417"/>
        <w:jc w:val="both"/>
      </w:pPr>
      <w:r>
        <w:rPr>
          <w:w w:val="80"/>
        </w:rPr>
        <w:t>De conformidad con lo establecido en el numeral 2 del Artículo 32 en la Ley 80 de 1993, son contratos de consultoría “Son contratos</w:t>
      </w:r>
      <w:r>
        <w:rPr>
          <w:spacing w:val="1"/>
          <w:w w:val="80"/>
        </w:rPr>
        <w:t xml:space="preserve"> </w:t>
      </w:r>
      <w:r>
        <w:rPr>
          <w:w w:val="85"/>
        </w:rPr>
        <w:t>de consultoría los que celebren las entidades estatales referidos a los estudios necesarios para la ejecución de proyectos de</w:t>
      </w:r>
      <w:r>
        <w:rPr>
          <w:spacing w:val="1"/>
          <w:w w:val="85"/>
        </w:rPr>
        <w:t xml:space="preserve"> </w:t>
      </w:r>
      <w:r>
        <w:rPr>
          <w:w w:val="80"/>
        </w:rPr>
        <w:t>inversión, estudios de diagnóstico, prefactibilidad o factibilidad para programas o proyectos específicos, así como a las asesorías</w:t>
      </w:r>
      <w:r>
        <w:rPr>
          <w:spacing w:val="1"/>
          <w:w w:val="80"/>
        </w:rPr>
        <w:t xml:space="preserve"> </w:t>
      </w:r>
      <w:r>
        <w:rPr>
          <w:spacing w:val="-1"/>
          <w:w w:val="85"/>
        </w:rPr>
        <w:t xml:space="preserve">técnicas de coordinación, control y supervisión. </w:t>
      </w:r>
      <w:r>
        <w:rPr>
          <w:w w:val="85"/>
        </w:rPr>
        <w:t>Son también contratos de consultoría los que tienen por objeto la interventoría,</w:t>
      </w:r>
      <w:r>
        <w:rPr>
          <w:spacing w:val="-45"/>
          <w:w w:val="85"/>
        </w:rPr>
        <w:t xml:space="preserve"> </w:t>
      </w:r>
      <w:r>
        <w:rPr>
          <w:w w:val="80"/>
        </w:rPr>
        <w:t>asesoría,</w:t>
      </w:r>
      <w:r>
        <w:rPr>
          <w:spacing w:val="2"/>
          <w:w w:val="80"/>
        </w:rPr>
        <w:t xml:space="preserve"> </w:t>
      </w:r>
      <w:r>
        <w:rPr>
          <w:w w:val="80"/>
        </w:rPr>
        <w:t>gerencia</w:t>
      </w:r>
      <w:r>
        <w:rPr>
          <w:spacing w:val="2"/>
          <w:w w:val="80"/>
        </w:rPr>
        <w:t xml:space="preserve"> </w:t>
      </w:r>
      <w:r>
        <w:rPr>
          <w:w w:val="80"/>
        </w:rPr>
        <w:t>de</w:t>
      </w:r>
      <w:r>
        <w:rPr>
          <w:spacing w:val="2"/>
          <w:w w:val="80"/>
        </w:rPr>
        <w:t xml:space="preserve"> </w:t>
      </w:r>
      <w:r>
        <w:rPr>
          <w:w w:val="80"/>
        </w:rPr>
        <w:t>obra</w:t>
      </w:r>
      <w:r>
        <w:rPr>
          <w:spacing w:val="3"/>
          <w:w w:val="80"/>
        </w:rPr>
        <w:t xml:space="preserve"> </w:t>
      </w:r>
      <w:r>
        <w:rPr>
          <w:w w:val="80"/>
        </w:rPr>
        <w:t>o</w:t>
      </w:r>
      <w:r>
        <w:rPr>
          <w:spacing w:val="2"/>
          <w:w w:val="80"/>
        </w:rPr>
        <w:t xml:space="preserve"> </w:t>
      </w:r>
      <w:r>
        <w:rPr>
          <w:w w:val="80"/>
        </w:rPr>
        <w:t>de proyectos,</w:t>
      </w:r>
      <w:r>
        <w:rPr>
          <w:spacing w:val="2"/>
          <w:w w:val="80"/>
        </w:rPr>
        <w:t xml:space="preserve"> </w:t>
      </w:r>
      <w:r>
        <w:rPr>
          <w:w w:val="80"/>
        </w:rPr>
        <w:t>dirección,</w:t>
      </w:r>
      <w:r>
        <w:rPr>
          <w:spacing w:val="3"/>
          <w:w w:val="80"/>
        </w:rPr>
        <w:t xml:space="preserve"> </w:t>
      </w:r>
      <w:r>
        <w:rPr>
          <w:w w:val="80"/>
        </w:rPr>
        <w:t>programación</w:t>
      </w:r>
      <w:r>
        <w:rPr>
          <w:spacing w:val="2"/>
          <w:w w:val="80"/>
        </w:rPr>
        <w:t xml:space="preserve"> </w:t>
      </w:r>
      <w:r>
        <w:rPr>
          <w:w w:val="80"/>
        </w:rPr>
        <w:t>y</w:t>
      </w:r>
      <w:r>
        <w:rPr>
          <w:spacing w:val="2"/>
          <w:w w:val="80"/>
        </w:rPr>
        <w:t xml:space="preserve"> </w:t>
      </w:r>
      <w:r>
        <w:rPr>
          <w:w w:val="80"/>
        </w:rPr>
        <w:t>la</w:t>
      </w:r>
      <w:r>
        <w:rPr>
          <w:spacing w:val="3"/>
          <w:w w:val="80"/>
        </w:rPr>
        <w:t xml:space="preserve"> </w:t>
      </w:r>
      <w:r>
        <w:rPr>
          <w:w w:val="80"/>
        </w:rPr>
        <w:t>ejecución</w:t>
      </w:r>
      <w:r>
        <w:rPr>
          <w:spacing w:val="2"/>
          <w:w w:val="80"/>
        </w:rPr>
        <w:t xml:space="preserve"> </w:t>
      </w:r>
      <w:r>
        <w:rPr>
          <w:w w:val="80"/>
        </w:rPr>
        <w:t>de</w:t>
      </w:r>
      <w:r>
        <w:rPr>
          <w:spacing w:val="2"/>
          <w:w w:val="80"/>
        </w:rPr>
        <w:t xml:space="preserve"> </w:t>
      </w:r>
      <w:r>
        <w:rPr>
          <w:w w:val="80"/>
        </w:rPr>
        <w:t>diseños,</w:t>
      </w:r>
      <w:r>
        <w:rPr>
          <w:spacing w:val="3"/>
          <w:w w:val="80"/>
        </w:rPr>
        <w:t xml:space="preserve"> </w:t>
      </w:r>
      <w:r>
        <w:rPr>
          <w:w w:val="80"/>
        </w:rPr>
        <w:t>planos,</w:t>
      </w:r>
      <w:r>
        <w:rPr>
          <w:spacing w:val="2"/>
          <w:w w:val="80"/>
        </w:rPr>
        <w:t xml:space="preserve"> </w:t>
      </w:r>
      <w:r>
        <w:rPr>
          <w:w w:val="80"/>
        </w:rPr>
        <w:t>anteproyectos</w:t>
      </w:r>
      <w:r>
        <w:rPr>
          <w:spacing w:val="2"/>
          <w:w w:val="80"/>
        </w:rPr>
        <w:t xml:space="preserve"> </w:t>
      </w:r>
      <w:r>
        <w:rPr>
          <w:w w:val="80"/>
        </w:rPr>
        <w:t>y</w:t>
      </w:r>
      <w:r>
        <w:rPr>
          <w:spacing w:val="2"/>
          <w:w w:val="80"/>
        </w:rPr>
        <w:t xml:space="preserve"> </w:t>
      </w:r>
      <w:r>
        <w:rPr>
          <w:w w:val="80"/>
        </w:rPr>
        <w:t>proyectos…”</w:t>
      </w:r>
    </w:p>
    <w:p w14:paraId="7A70B227" w14:textId="77777777" w:rsidR="004B70B0" w:rsidRDefault="004B70B0">
      <w:pPr>
        <w:pStyle w:val="Textoindependiente"/>
        <w:spacing w:before="10"/>
        <w:rPr>
          <w:sz w:val="19"/>
        </w:rPr>
      </w:pPr>
    </w:p>
    <w:p w14:paraId="506F69F1" w14:textId="77777777" w:rsidR="004B70B0" w:rsidRDefault="006331C2">
      <w:pPr>
        <w:pStyle w:val="Textoindependiente"/>
        <w:ind w:left="542" w:right="423"/>
        <w:jc w:val="both"/>
      </w:pPr>
      <w:r>
        <w:rPr>
          <w:spacing w:val="-1"/>
          <w:w w:val="85"/>
        </w:rPr>
        <w:t xml:space="preserve">La Cámara Colombiana de Infraestructura, identifica como consultores a las diferentes empresas dedicadas </w:t>
      </w:r>
      <w:r>
        <w:rPr>
          <w:w w:val="85"/>
        </w:rPr>
        <w:t>a la actividad de la</w:t>
      </w:r>
      <w:r>
        <w:rPr>
          <w:spacing w:val="-45"/>
          <w:w w:val="85"/>
        </w:rPr>
        <w:t xml:space="preserve"> </w:t>
      </w:r>
      <w:r>
        <w:rPr>
          <w:w w:val="85"/>
        </w:rPr>
        <w:t>consultoría, las cuales son fundamentales en la realización de las obras de ingeniería, toda vez que son los que ofrecen el</w:t>
      </w:r>
      <w:r>
        <w:rPr>
          <w:spacing w:val="1"/>
          <w:w w:val="85"/>
        </w:rPr>
        <w:t xml:space="preserve"> </w:t>
      </w:r>
      <w:r>
        <w:rPr>
          <w:w w:val="85"/>
        </w:rPr>
        <w:t>conocimiento profesional especializado y técnico, de la mano del juicio independiente y de experiencia que permite garantizar</w:t>
      </w:r>
      <w:r>
        <w:rPr>
          <w:spacing w:val="-45"/>
          <w:w w:val="85"/>
        </w:rPr>
        <w:t xml:space="preserve"> </w:t>
      </w:r>
      <w:r>
        <w:rPr>
          <w:w w:val="90"/>
        </w:rPr>
        <w:t>objetividad</w:t>
      </w:r>
      <w:r>
        <w:rPr>
          <w:spacing w:val="-7"/>
          <w:w w:val="90"/>
        </w:rPr>
        <w:t xml:space="preserve"> </w:t>
      </w:r>
      <w:r>
        <w:rPr>
          <w:w w:val="90"/>
        </w:rPr>
        <w:t>en</w:t>
      </w:r>
      <w:r>
        <w:rPr>
          <w:spacing w:val="-7"/>
          <w:w w:val="90"/>
        </w:rPr>
        <w:t xml:space="preserve"> </w:t>
      </w:r>
      <w:r>
        <w:rPr>
          <w:w w:val="90"/>
        </w:rPr>
        <w:t>el</w:t>
      </w:r>
      <w:r>
        <w:rPr>
          <w:spacing w:val="-8"/>
          <w:w w:val="90"/>
        </w:rPr>
        <w:t xml:space="preserve"> </w:t>
      </w:r>
      <w:r>
        <w:rPr>
          <w:w w:val="90"/>
        </w:rPr>
        <w:t>análisis</w:t>
      </w:r>
      <w:r>
        <w:rPr>
          <w:spacing w:val="-7"/>
          <w:w w:val="90"/>
        </w:rPr>
        <w:t xml:space="preserve"> </w:t>
      </w:r>
      <w:r>
        <w:rPr>
          <w:w w:val="90"/>
        </w:rPr>
        <w:t>y</w:t>
      </w:r>
      <w:r>
        <w:rPr>
          <w:spacing w:val="-8"/>
          <w:w w:val="90"/>
        </w:rPr>
        <w:t xml:space="preserve"> </w:t>
      </w:r>
      <w:r>
        <w:rPr>
          <w:w w:val="90"/>
        </w:rPr>
        <w:t>la</w:t>
      </w:r>
      <w:r>
        <w:rPr>
          <w:spacing w:val="-8"/>
          <w:w w:val="90"/>
        </w:rPr>
        <w:t xml:space="preserve"> </w:t>
      </w:r>
      <w:r>
        <w:rPr>
          <w:w w:val="90"/>
        </w:rPr>
        <w:t>toma</w:t>
      </w:r>
      <w:r>
        <w:rPr>
          <w:spacing w:val="-8"/>
          <w:w w:val="90"/>
        </w:rPr>
        <w:t xml:space="preserve"> </w:t>
      </w:r>
      <w:r>
        <w:rPr>
          <w:w w:val="90"/>
        </w:rPr>
        <w:t>de</w:t>
      </w:r>
      <w:r>
        <w:rPr>
          <w:spacing w:val="-7"/>
          <w:w w:val="90"/>
        </w:rPr>
        <w:t xml:space="preserve"> </w:t>
      </w:r>
      <w:r>
        <w:rPr>
          <w:w w:val="90"/>
        </w:rPr>
        <w:t>decisión.</w:t>
      </w:r>
    </w:p>
    <w:p w14:paraId="5D40326B" w14:textId="77777777" w:rsidR="004B70B0" w:rsidRDefault="004B70B0">
      <w:pPr>
        <w:pStyle w:val="Textoindependiente"/>
        <w:spacing w:before="8"/>
        <w:rPr>
          <w:sz w:val="19"/>
        </w:rPr>
      </w:pPr>
    </w:p>
    <w:p w14:paraId="02DB13FB" w14:textId="77777777" w:rsidR="004B70B0" w:rsidRDefault="006331C2">
      <w:pPr>
        <w:pStyle w:val="Textoindependiente"/>
        <w:ind w:left="542" w:right="419"/>
        <w:jc w:val="both"/>
      </w:pPr>
      <w:r>
        <w:rPr>
          <w:w w:val="80"/>
        </w:rPr>
        <w:t>Es así, que una de las características fundamentales de estas empresas es que cumplen sus funciones en pro del bienestar de la</w:t>
      </w:r>
      <w:r>
        <w:rPr>
          <w:spacing w:val="1"/>
          <w:w w:val="80"/>
        </w:rPr>
        <w:t xml:space="preserve"> </w:t>
      </w:r>
      <w:r>
        <w:rPr>
          <w:w w:val="80"/>
        </w:rPr>
        <w:t>obra, alejados de factores ajenos, comerciales, políticos o institucionales, que puedan interferir en su independencia; los consultores</w:t>
      </w:r>
      <w:r>
        <w:rPr>
          <w:spacing w:val="1"/>
          <w:w w:val="80"/>
        </w:rPr>
        <w:t xml:space="preserve"> </w:t>
      </w:r>
      <w:r>
        <w:rPr>
          <w:w w:val="80"/>
        </w:rPr>
        <w:t>son</w:t>
      </w:r>
      <w:r>
        <w:rPr>
          <w:spacing w:val="8"/>
          <w:w w:val="80"/>
        </w:rPr>
        <w:t xml:space="preserve"> </w:t>
      </w:r>
      <w:r>
        <w:rPr>
          <w:w w:val="80"/>
        </w:rPr>
        <w:t>responsables</w:t>
      </w:r>
      <w:r>
        <w:rPr>
          <w:spacing w:val="9"/>
          <w:w w:val="80"/>
        </w:rPr>
        <w:t xml:space="preserve"> </w:t>
      </w:r>
      <w:r>
        <w:rPr>
          <w:w w:val="80"/>
        </w:rPr>
        <w:t>de</w:t>
      </w:r>
      <w:r>
        <w:rPr>
          <w:spacing w:val="9"/>
          <w:w w:val="80"/>
        </w:rPr>
        <w:t xml:space="preserve"> </w:t>
      </w:r>
      <w:r>
        <w:rPr>
          <w:w w:val="80"/>
        </w:rPr>
        <w:t>apoyar</w:t>
      </w:r>
      <w:r>
        <w:rPr>
          <w:spacing w:val="8"/>
          <w:w w:val="80"/>
        </w:rPr>
        <w:t xml:space="preserve"> </w:t>
      </w:r>
      <w:r>
        <w:rPr>
          <w:w w:val="80"/>
        </w:rPr>
        <w:t>en</w:t>
      </w:r>
      <w:r>
        <w:rPr>
          <w:spacing w:val="9"/>
          <w:w w:val="80"/>
        </w:rPr>
        <w:t xml:space="preserve"> </w:t>
      </w:r>
      <w:r>
        <w:rPr>
          <w:w w:val="80"/>
        </w:rPr>
        <w:t>la</w:t>
      </w:r>
      <w:r>
        <w:rPr>
          <w:spacing w:val="9"/>
          <w:w w:val="80"/>
        </w:rPr>
        <w:t xml:space="preserve"> </w:t>
      </w:r>
      <w:r>
        <w:rPr>
          <w:w w:val="80"/>
        </w:rPr>
        <w:t>toma</w:t>
      </w:r>
      <w:r>
        <w:rPr>
          <w:spacing w:val="8"/>
          <w:w w:val="80"/>
        </w:rPr>
        <w:t xml:space="preserve"> </w:t>
      </w:r>
      <w:r>
        <w:rPr>
          <w:w w:val="80"/>
        </w:rPr>
        <w:t>de</w:t>
      </w:r>
      <w:r>
        <w:rPr>
          <w:spacing w:val="9"/>
          <w:w w:val="80"/>
        </w:rPr>
        <w:t xml:space="preserve"> </w:t>
      </w:r>
      <w:r>
        <w:rPr>
          <w:w w:val="80"/>
        </w:rPr>
        <w:t>decisiones</w:t>
      </w:r>
      <w:r>
        <w:rPr>
          <w:spacing w:val="9"/>
          <w:w w:val="80"/>
        </w:rPr>
        <w:t xml:space="preserve"> </w:t>
      </w:r>
      <w:r>
        <w:rPr>
          <w:w w:val="80"/>
        </w:rPr>
        <w:t>para</w:t>
      </w:r>
      <w:r>
        <w:rPr>
          <w:spacing w:val="8"/>
          <w:w w:val="80"/>
        </w:rPr>
        <w:t xml:space="preserve"> </w:t>
      </w:r>
      <w:r>
        <w:rPr>
          <w:w w:val="80"/>
        </w:rPr>
        <w:t>realizar</w:t>
      </w:r>
      <w:r>
        <w:rPr>
          <w:spacing w:val="10"/>
          <w:w w:val="80"/>
        </w:rPr>
        <w:t xml:space="preserve"> </w:t>
      </w:r>
      <w:r>
        <w:rPr>
          <w:w w:val="80"/>
        </w:rPr>
        <w:t>una</w:t>
      </w:r>
      <w:r>
        <w:rPr>
          <w:spacing w:val="9"/>
          <w:w w:val="80"/>
        </w:rPr>
        <w:t xml:space="preserve"> </w:t>
      </w:r>
      <w:r>
        <w:rPr>
          <w:w w:val="80"/>
        </w:rPr>
        <w:t>adecuada</w:t>
      </w:r>
      <w:r>
        <w:rPr>
          <w:spacing w:val="8"/>
          <w:w w:val="80"/>
        </w:rPr>
        <w:t xml:space="preserve"> </w:t>
      </w:r>
      <w:r>
        <w:rPr>
          <w:w w:val="80"/>
        </w:rPr>
        <w:t>ejecución</w:t>
      </w:r>
      <w:r>
        <w:rPr>
          <w:spacing w:val="9"/>
          <w:w w:val="80"/>
        </w:rPr>
        <w:t xml:space="preserve"> </w:t>
      </w:r>
      <w:r>
        <w:rPr>
          <w:w w:val="80"/>
        </w:rPr>
        <w:t>del</w:t>
      </w:r>
      <w:r>
        <w:rPr>
          <w:spacing w:val="9"/>
          <w:w w:val="80"/>
        </w:rPr>
        <w:t xml:space="preserve"> </w:t>
      </w:r>
      <w:r>
        <w:rPr>
          <w:w w:val="80"/>
        </w:rPr>
        <w:t>proyecto,</w:t>
      </w:r>
      <w:r>
        <w:rPr>
          <w:spacing w:val="8"/>
          <w:w w:val="80"/>
        </w:rPr>
        <w:t xml:space="preserve"> </w:t>
      </w:r>
      <w:r>
        <w:rPr>
          <w:w w:val="80"/>
        </w:rPr>
        <w:t>lo</w:t>
      </w:r>
      <w:r>
        <w:rPr>
          <w:spacing w:val="9"/>
          <w:w w:val="80"/>
        </w:rPr>
        <w:t xml:space="preserve"> </w:t>
      </w:r>
      <w:r>
        <w:rPr>
          <w:w w:val="80"/>
        </w:rPr>
        <w:t>que</w:t>
      </w:r>
      <w:r>
        <w:rPr>
          <w:spacing w:val="9"/>
          <w:w w:val="80"/>
        </w:rPr>
        <w:t xml:space="preserve"> </w:t>
      </w:r>
      <w:r>
        <w:rPr>
          <w:w w:val="80"/>
        </w:rPr>
        <w:t>lo</w:t>
      </w:r>
      <w:r>
        <w:rPr>
          <w:spacing w:val="8"/>
          <w:w w:val="80"/>
        </w:rPr>
        <w:t xml:space="preserve"> </w:t>
      </w:r>
      <w:r>
        <w:rPr>
          <w:w w:val="80"/>
        </w:rPr>
        <w:t>cataloga</w:t>
      </w:r>
      <w:r>
        <w:rPr>
          <w:spacing w:val="9"/>
          <w:w w:val="80"/>
        </w:rPr>
        <w:t xml:space="preserve"> </w:t>
      </w:r>
      <w:r>
        <w:rPr>
          <w:w w:val="80"/>
        </w:rPr>
        <w:t>como</w:t>
      </w:r>
      <w:r>
        <w:rPr>
          <w:spacing w:val="1"/>
          <w:w w:val="80"/>
        </w:rPr>
        <w:t xml:space="preserve"> </w:t>
      </w:r>
      <w:r>
        <w:rPr>
          <w:w w:val="90"/>
        </w:rPr>
        <w:t>el</w:t>
      </w:r>
      <w:r>
        <w:rPr>
          <w:spacing w:val="-8"/>
          <w:w w:val="90"/>
        </w:rPr>
        <w:t xml:space="preserve"> </w:t>
      </w:r>
      <w:r>
        <w:rPr>
          <w:w w:val="90"/>
        </w:rPr>
        <w:t>garante</w:t>
      </w:r>
      <w:r>
        <w:rPr>
          <w:spacing w:val="-7"/>
          <w:w w:val="90"/>
        </w:rPr>
        <w:t xml:space="preserve"> </w:t>
      </w:r>
      <w:r>
        <w:rPr>
          <w:w w:val="90"/>
        </w:rPr>
        <w:t>de</w:t>
      </w:r>
      <w:r>
        <w:rPr>
          <w:spacing w:val="-7"/>
          <w:w w:val="90"/>
        </w:rPr>
        <w:t xml:space="preserve"> </w:t>
      </w:r>
      <w:r>
        <w:rPr>
          <w:w w:val="90"/>
        </w:rPr>
        <w:t>la</w:t>
      </w:r>
      <w:r>
        <w:rPr>
          <w:spacing w:val="-8"/>
          <w:w w:val="90"/>
        </w:rPr>
        <w:t xml:space="preserve"> </w:t>
      </w:r>
      <w:r>
        <w:rPr>
          <w:w w:val="90"/>
        </w:rPr>
        <w:t>calidad</w:t>
      </w:r>
      <w:r>
        <w:rPr>
          <w:spacing w:val="-6"/>
          <w:w w:val="90"/>
        </w:rPr>
        <w:t xml:space="preserve"> </w:t>
      </w:r>
      <w:r>
        <w:rPr>
          <w:w w:val="90"/>
        </w:rPr>
        <w:t>de</w:t>
      </w:r>
      <w:r>
        <w:rPr>
          <w:spacing w:val="-7"/>
          <w:w w:val="90"/>
        </w:rPr>
        <w:t xml:space="preserve"> </w:t>
      </w:r>
      <w:r>
        <w:rPr>
          <w:w w:val="90"/>
        </w:rPr>
        <w:t>una</w:t>
      </w:r>
      <w:r>
        <w:rPr>
          <w:spacing w:val="-7"/>
          <w:w w:val="90"/>
        </w:rPr>
        <w:t xml:space="preserve"> </w:t>
      </w:r>
      <w:r>
        <w:rPr>
          <w:w w:val="90"/>
        </w:rPr>
        <w:t>obra</w:t>
      </w:r>
      <w:r>
        <w:rPr>
          <w:spacing w:val="-7"/>
          <w:w w:val="90"/>
        </w:rPr>
        <w:t xml:space="preserve"> </w:t>
      </w:r>
      <w:r>
        <w:rPr>
          <w:w w:val="90"/>
        </w:rPr>
        <w:t>de</w:t>
      </w:r>
      <w:r>
        <w:rPr>
          <w:spacing w:val="-7"/>
          <w:w w:val="90"/>
        </w:rPr>
        <w:t xml:space="preserve"> </w:t>
      </w:r>
      <w:r>
        <w:rPr>
          <w:w w:val="90"/>
        </w:rPr>
        <w:t>ingeniería.</w:t>
      </w:r>
    </w:p>
    <w:p w14:paraId="299A473F" w14:textId="77777777" w:rsidR="004B70B0" w:rsidRDefault="004B70B0">
      <w:pPr>
        <w:pStyle w:val="Textoindependiente"/>
        <w:spacing w:before="10"/>
        <w:rPr>
          <w:sz w:val="19"/>
        </w:rPr>
      </w:pPr>
    </w:p>
    <w:p w14:paraId="1EAC052C" w14:textId="77777777" w:rsidR="004B70B0" w:rsidRDefault="006331C2">
      <w:pPr>
        <w:pStyle w:val="Textoindependiente"/>
        <w:ind w:left="542"/>
      </w:pPr>
      <w:r>
        <w:rPr>
          <w:w w:val="80"/>
        </w:rPr>
        <w:t>“La</w:t>
      </w:r>
      <w:r>
        <w:rPr>
          <w:spacing w:val="11"/>
          <w:w w:val="80"/>
        </w:rPr>
        <w:t xml:space="preserve"> </w:t>
      </w:r>
      <w:r>
        <w:rPr>
          <w:w w:val="80"/>
        </w:rPr>
        <w:t>Consultoría</w:t>
      </w:r>
      <w:r>
        <w:rPr>
          <w:spacing w:val="11"/>
          <w:w w:val="80"/>
        </w:rPr>
        <w:t xml:space="preserve"> </w:t>
      </w:r>
      <w:r>
        <w:rPr>
          <w:w w:val="80"/>
        </w:rPr>
        <w:t>es</w:t>
      </w:r>
      <w:r>
        <w:rPr>
          <w:spacing w:val="14"/>
          <w:w w:val="80"/>
        </w:rPr>
        <w:t xml:space="preserve"> </w:t>
      </w:r>
      <w:r>
        <w:rPr>
          <w:w w:val="80"/>
        </w:rPr>
        <w:t>un</w:t>
      </w:r>
      <w:r>
        <w:rPr>
          <w:spacing w:val="14"/>
          <w:w w:val="80"/>
        </w:rPr>
        <w:t xml:space="preserve"> </w:t>
      </w:r>
      <w:r>
        <w:rPr>
          <w:w w:val="80"/>
        </w:rPr>
        <w:t>servicio</w:t>
      </w:r>
      <w:r>
        <w:rPr>
          <w:spacing w:val="13"/>
          <w:w w:val="80"/>
        </w:rPr>
        <w:t xml:space="preserve"> </w:t>
      </w:r>
      <w:r>
        <w:rPr>
          <w:w w:val="80"/>
        </w:rPr>
        <w:t>de</w:t>
      </w:r>
      <w:r>
        <w:rPr>
          <w:spacing w:val="14"/>
          <w:w w:val="80"/>
        </w:rPr>
        <w:t xml:space="preserve"> </w:t>
      </w:r>
      <w:r>
        <w:rPr>
          <w:w w:val="80"/>
        </w:rPr>
        <w:t>alto</w:t>
      </w:r>
      <w:r>
        <w:rPr>
          <w:spacing w:val="11"/>
          <w:w w:val="80"/>
        </w:rPr>
        <w:t xml:space="preserve"> </w:t>
      </w:r>
      <w:r>
        <w:rPr>
          <w:w w:val="80"/>
        </w:rPr>
        <w:t>valor</w:t>
      </w:r>
      <w:r>
        <w:rPr>
          <w:spacing w:val="12"/>
          <w:w w:val="80"/>
        </w:rPr>
        <w:t xml:space="preserve"> </w:t>
      </w:r>
      <w:r>
        <w:rPr>
          <w:w w:val="80"/>
        </w:rPr>
        <w:t>agregado,</w:t>
      </w:r>
      <w:r>
        <w:rPr>
          <w:spacing w:val="11"/>
          <w:w w:val="80"/>
        </w:rPr>
        <w:t xml:space="preserve"> </w:t>
      </w:r>
      <w:r>
        <w:rPr>
          <w:w w:val="80"/>
        </w:rPr>
        <w:t>que</w:t>
      </w:r>
      <w:r>
        <w:rPr>
          <w:spacing w:val="14"/>
          <w:w w:val="80"/>
        </w:rPr>
        <w:t xml:space="preserve"> </w:t>
      </w:r>
      <w:r>
        <w:rPr>
          <w:w w:val="80"/>
        </w:rPr>
        <w:t>no</w:t>
      </w:r>
      <w:r>
        <w:rPr>
          <w:spacing w:val="11"/>
          <w:w w:val="80"/>
        </w:rPr>
        <w:t xml:space="preserve"> </w:t>
      </w:r>
      <w:r>
        <w:rPr>
          <w:w w:val="80"/>
        </w:rPr>
        <w:t>cuesta</w:t>
      </w:r>
      <w:r>
        <w:rPr>
          <w:spacing w:val="10"/>
          <w:w w:val="80"/>
        </w:rPr>
        <w:t xml:space="preserve"> </w:t>
      </w:r>
      <w:r>
        <w:rPr>
          <w:w w:val="80"/>
        </w:rPr>
        <w:t>mucho</w:t>
      </w:r>
      <w:r>
        <w:rPr>
          <w:spacing w:val="12"/>
          <w:w w:val="80"/>
        </w:rPr>
        <w:t xml:space="preserve"> </w:t>
      </w:r>
      <w:r>
        <w:rPr>
          <w:w w:val="80"/>
        </w:rPr>
        <w:t>con</w:t>
      </w:r>
      <w:r>
        <w:rPr>
          <w:spacing w:val="13"/>
          <w:w w:val="80"/>
        </w:rPr>
        <w:t xml:space="preserve"> </w:t>
      </w:r>
      <w:r>
        <w:rPr>
          <w:w w:val="80"/>
        </w:rPr>
        <w:t>respecto</w:t>
      </w:r>
      <w:r>
        <w:rPr>
          <w:spacing w:val="14"/>
          <w:w w:val="80"/>
        </w:rPr>
        <w:t xml:space="preserve"> </w:t>
      </w:r>
      <w:r>
        <w:rPr>
          <w:w w:val="80"/>
        </w:rPr>
        <w:t>al</w:t>
      </w:r>
      <w:r>
        <w:rPr>
          <w:spacing w:val="10"/>
          <w:w w:val="80"/>
        </w:rPr>
        <w:t xml:space="preserve"> </w:t>
      </w:r>
      <w:r>
        <w:rPr>
          <w:w w:val="80"/>
        </w:rPr>
        <w:t>costo</w:t>
      </w:r>
      <w:r>
        <w:rPr>
          <w:spacing w:val="14"/>
          <w:w w:val="80"/>
        </w:rPr>
        <w:t xml:space="preserve"> </w:t>
      </w:r>
      <w:r>
        <w:rPr>
          <w:w w:val="80"/>
        </w:rPr>
        <w:t>total</w:t>
      </w:r>
      <w:r>
        <w:rPr>
          <w:spacing w:val="10"/>
          <w:w w:val="80"/>
        </w:rPr>
        <w:t xml:space="preserve"> </w:t>
      </w:r>
      <w:r>
        <w:rPr>
          <w:w w:val="80"/>
        </w:rPr>
        <w:t>de</w:t>
      </w:r>
      <w:r>
        <w:rPr>
          <w:spacing w:val="12"/>
          <w:w w:val="80"/>
        </w:rPr>
        <w:t xml:space="preserve"> </w:t>
      </w:r>
      <w:r>
        <w:rPr>
          <w:w w:val="80"/>
        </w:rPr>
        <w:t>la</w:t>
      </w:r>
      <w:r>
        <w:rPr>
          <w:spacing w:val="13"/>
          <w:w w:val="80"/>
        </w:rPr>
        <w:t xml:space="preserve"> </w:t>
      </w:r>
      <w:r>
        <w:rPr>
          <w:w w:val="80"/>
        </w:rPr>
        <w:t>obra,</w:t>
      </w:r>
      <w:r>
        <w:rPr>
          <w:spacing w:val="12"/>
          <w:w w:val="80"/>
        </w:rPr>
        <w:t xml:space="preserve"> </w:t>
      </w:r>
      <w:r>
        <w:rPr>
          <w:w w:val="80"/>
        </w:rPr>
        <w:t>y</w:t>
      </w:r>
      <w:r>
        <w:rPr>
          <w:spacing w:val="12"/>
          <w:w w:val="80"/>
        </w:rPr>
        <w:t xml:space="preserve"> </w:t>
      </w:r>
      <w:r>
        <w:rPr>
          <w:w w:val="80"/>
        </w:rPr>
        <w:t>que</w:t>
      </w:r>
      <w:r>
        <w:rPr>
          <w:spacing w:val="12"/>
          <w:w w:val="80"/>
        </w:rPr>
        <w:t xml:space="preserve"> </w:t>
      </w:r>
      <w:r>
        <w:rPr>
          <w:w w:val="80"/>
        </w:rPr>
        <w:t>ayuda</w:t>
      </w:r>
      <w:r>
        <w:rPr>
          <w:spacing w:val="13"/>
          <w:w w:val="80"/>
        </w:rPr>
        <w:t xml:space="preserve"> </w:t>
      </w:r>
      <w:r>
        <w:rPr>
          <w:w w:val="80"/>
        </w:rPr>
        <w:t>a</w:t>
      </w:r>
    </w:p>
    <w:p w14:paraId="484F25D3" w14:textId="77777777" w:rsidR="004B70B0" w:rsidRDefault="006331C2">
      <w:pPr>
        <w:pStyle w:val="Textoindependiente"/>
        <w:spacing w:line="477" w:lineRule="auto"/>
        <w:ind w:left="542" w:right="984"/>
      </w:pPr>
      <w:r>
        <w:rPr>
          <w:w w:val="80"/>
        </w:rPr>
        <w:t>ahorrar</w:t>
      </w:r>
      <w:r>
        <w:rPr>
          <w:spacing w:val="9"/>
          <w:w w:val="80"/>
        </w:rPr>
        <w:t xml:space="preserve"> </w:t>
      </w:r>
      <w:r>
        <w:rPr>
          <w:w w:val="80"/>
        </w:rPr>
        <w:t>recursos,</w:t>
      </w:r>
      <w:r>
        <w:rPr>
          <w:spacing w:val="9"/>
          <w:w w:val="80"/>
        </w:rPr>
        <w:t xml:space="preserve"> </w:t>
      </w:r>
      <w:r>
        <w:rPr>
          <w:w w:val="80"/>
        </w:rPr>
        <w:t>problemas,</w:t>
      </w:r>
      <w:r>
        <w:rPr>
          <w:spacing w:val="10"/>
          <w:w w:val="80"/>
        </w:rPr>
        <w:t xml:space="preserve"> </w:t>
      </w:r>
      <w:r>
        <w:rPr>
          <w:w w:val="80"/>
        </w:rPr>
        <w:t>demoras,</w:t>
      </w:r>
      <w:r>
        <w:rPr>
          <w:spacing w:val="10"/>
          <w:w w:val="80"/>
        </w:rPr>
        <w:t xml:space="preserve"> </w:t>
      </w:r>
      <w:r>
        <w:rPr>
          <w:w w:val="80"/>
        </w:rPr>
        <w:t>sobrecostos</w:t>
      </w:r>
      <w:r>
        <w:rPr>
          <w:spacing w:val="8"/>
          <w:w w:val="80"/>
        </w:rPr>
        <w:t xml:space="preserve"> </w:t>
      </w:r>
      <w:r>
        <w:rPr>
          <w:w w:val="80"/>
        </w:rPr>
        <w:t>e</w:t>
      </w:r>
      <w:r>
        <w:rPr>
          <w:spacing w:val="10"/>
          <w:w w:val="80"/>
        </w:rPr>
        <w:t xml:space="preserve"> </w:t>
      </w:r>
      <w:r>
        <w:rPr>
          <w:w w:val="80"/>
        </w:rPr>
        <w:t>incertidumbres.”</w:t>
      </w:r>
      <w:r>
        <w:rPr>
          <w:spacing w:val="10"/>
          <w:w w:val="80"/>
        </w:rPr>
        <w:t xml:space="preserve"> </w:t>
      </w:r>
      <w:r>
        <w:rPr>
          <w:w w:val="80"/>
        </w:rPr>
        <w:t>según</w:t>
      </w:r>
      <w:r>
        <w:rPr>
          <w:spacing w:val="10"/>
          <w:w w:val="80"/>
        </w:rPr>
        <w:t xml:space="preserve"> </w:t>
      </w:r>
      <w:r>
        <w:rPr>
          <w:w w:val="80"/>
        </w:rPr>
        <w:t>la</w:t>
      </w:r>
      <w:r>
        <w:rPr>
          <w:spacing w:val="9"/>
          <w:w w:val="80"/>
        </w:rPr>
        <w:t xml:space="preserve"> </w:t>
      </w:r>
      <w:r>
        <w:rPr>
          <w:w w:val="80"/>
        </w:rPr>
        <w:t>Cámara</w:t>
      </w:r>
      <w:r>
        <w:rPr>
          <w:spacing w:val="8"/>
          <w:w w:val="80"/>
        </w:rPr>
        <w:t xml:space="preserve"> </w:t>
      </w:r>
      <w:r>
        <w:rPr>
          <w:w w:val="80"/>
        </w:rPr>
        <w:t>Colombiana</w:t>
      </w:r>
      <w:r>
        <w:rPr>
          <w:spacing w:val="10"/>
          <w:w w:val="80"/>
        </w:rPr>
        <w:t xml:space="preserve"> </w:t>
      </w:r>
      <w:r>
        <w:rPr>
          <w:w w:val="80"/>
        </w:rPr>
        <w:t>de</w:t>
      </w:r>
      <w:r>
        <w:rPr>
          <w:spacing w:val="21"/>
          <w:w w:val="80"/>
        </w:rPr>
        <w:t xml:space="preserve"> </w:t>
      </w:r>
      <w:r>
        <w:rPr>
          <w:w w:val="80"/>
        </w:rPr>
        <w:t>Infraestructura.</w:t>
      </w:r>
      <w:r>
        <w:rPr>
          <w:spacing w:val="1"/>
          <w:w w:val="80"/>
        </w:rPr>
        <w:t xml:space="preserve"> </w:t>
      </w:r>
      <w:r>
        <w:rPr>
          <w:w w:val="80"/>
        </w:rPr>
        <w:t>Para</w:t>
      </w:r>
      <w:r>
        <w:rPr>
          <w:spacing w:val="2"/>
          <w:w w:val="80"/>
        </w:rPr>
        <w:t xml:space="preserve"> </w:t>
      </w:r>
      <w:r>
        <w:rPr>
          <w:w w:val="80"/>
        </w:rPr>
        <w:t>adelantar</w:t>
      </w:r>
      <w:r>
        <w:rPr>
          <w:spacing w:val="4"/>
          <w:w w:val="80"/>
        </w:rPr>
        <w:t xml:space="preserve"> </w:t>
      </w:r>
      <w:r>
        <w:rPr>
          <w:w w:val="80"/>
        </w:rPr>
        <w:t>el</w:t>
      </w:r>
      <w:r>
        <w:rPr>
          <w:spacing w:val="2"/>
          <w:w w:val="80"/>
        </w:rPr>
        <w:t xml:space="preserve"> </w:t>
      </w:r>
      <w:r>
        <w:rPr>
          <w:w w:val="80"/>
        </w:rPr>
        <w:t>respectivo</w:t>
      </w:r>
      <w:r>
        <w:rPr>
          <w:spacing w:val="4"/>
          <w:w w:val="80"/>
        </w:rPr>
        <w:t xml:space="preserve"> </w:t>
      </w:r>
      <w:r>
        <w:rPr>
          <w:w w:val="80"/>
        </w:rPr>
        <w:t>estudio,</w:t>
      </w:r>
      <w:r>
        <w:rPr>
          <w:spacing w:val="3"/>
          <w:w w:val="80"/>
        </w:rPr>
        <w:t xml:space="preserve"> </w:t>
      </w:r>
      <w:r>
        <w:rPr>
          <w:w w:val="80"/>
        </w:rPr>
        <w:t>se</w:t>
      </w:r>
      <w:r>
        <w:rPr>
          <w:spacing w:val="3"/>
          <w:w w:val="80"/>
        </w:rPr>
        <w:t xml:space="preserve"> </w:t>
      </w:r>
      <w:r>
        <w:rPr>
          <w:w w:val="80"/>
        </w:rPr>
        <w:t>efectuó</w:t>
      </w:r>
      <w:r>
        <w:rPr>
          <w:spacing w:val="5"/>
          <w:w w:val="80"/>
        </w:rPr>
        <w:t xml:space="preserve"> </w:t>
      </w:r>
      <w:r>
        <w:rPr>
          <w:w w:val="80"/>
        </w:rPr>
        <w:t>las</w:t>
      </w:r>
      <w:r>
        <w:rPr>
          <w:spacing w:val="3"/>
          <w:w w:val="80"/>
        </w:rPr>
        <w:t xml:space="preserve"> </w:t>
      </w:r>
      <w:r>
        <w:rPr>
          <w:w w:val="80"/>
        </w:rPr>
        <w:t>consultas</w:t>
      </w:r>
      <w:r>
        <w:rPr>
          <w:spacing w:val="2"/>
          <w:w w:val="80"/>
        </w:rPr>
        <w:t xml:space="preserve"> </w:t>
      </w:r>
      <w:r>
        <w:rPr>
          <w:w w:val="80"/>
        </w:rPr>
        <w:t>pertinentes</w:t>
      </w:r>
      <w:r>
        <w:rPr>
          <w:spacing w:val="3"/>
          <w:w w:val="80"/>
        </w:rPr>
        <w:t xml:space="preserve"> </w:t>
      </w:r>
      <w:r>
        <w:rPr>
          <w:w w:val="80"/>
        </w:rPr>
        <w:t>en</w:t>
      </w:r>
      <w:r>
        <w:rPr>
          <w:spacing w:val="4"/>
          <w:w w:val="80"/>
        </w:rPr>
        <w:t xml:space="preserve"> </w:t>
      </w:r>
      <w:r>
        <w:rPr>
          <w:w w:val="80"/>
        </w:rPr>
        <w:t>las</w:t>
      </w:r>
      <w:r>
        <w:rPr>
          <w:spacing w:val="2"/>
          <w:w w:val="80"/>
        </w:rPr>
        <w:t xml:space="preserve"> </w:t>
      </w:r>
      <w:r>
        <w:rPr>
          <w:w w:val="80"/>
        </w:rPr>
        <w:t>siguientes</w:t>
      </w:r>
      <w:r>
        <w:rPr>
          <w:spacing w:val="3"/>
          <w:w w:val="80"/>
        </w:rPr>
        <w:t xml:space="preserve"> </w:t>
      </w:r>
      <w:r>
        <w:rPr>
          <w:w w:val="80"/>
        </w:rPr>
        <w:t>páginas</w:t>
      </w:r>
      <w:r>
        <w:rPr>
          <w:spacing w:val="6"/>
          <w:w w:val="80"/>
        </w:rPr>
        <w:t xml:space="preserve"> </w:t>
      </w:r>
      <w:r>
        <w:rPr>
          <w:w w:val="80"/>
        </w:rPr>
        <w:t>web:</w:t>
      </w:r>
    </w:p>
    <w:p w14:paraId="1F6AFC60" w14:textId="77777777" w:rsidR="004B70B0" w:rsidRDefault="006331C2">
      <w:pPr>
        <w:pStyle w:val="Prrafodelista"/>
        <w:numPr>
          <w:ilvl w:val="0"/>
          <w:numId w:val="29"/>
        </w:numPr>
        <w:tabs>
          <w:tab w:val="left" w:pos="993"/>
          <w:tab w:val="left" w:pos="994"/>
        </w:tabs>
        <w:spacing w:before="3" w:line="245" w:lineRule="exact"/>
        <w:ind w:hanging="407"/>
        <w:rPr>
          <w:sz w:val="20"/>
        </w:rPr>
      </w:pPr>
      <w:r>
        <w:rPr>
          <w:w w:val="80"/>
          <w:sz w:val="20"/>
        </w:rPr>
        <w:t>Portal</w:t>
      </w:r>
      <w:r>
        <w:rPr>
          <w:spacing w:val="12"/>
          <w:w w:val="80"/>
          <w:sz w:val="20"/>
        </w:rPr>
        <w:t xml:space="preserve"> </w:t>
      </w:r>
      <w:r>
        <w:rPr>
          <w:w w:val="80"/>
          <w:sz w:val="20"/>
        </w:rPr>
        <w:t>Colombia</w:t>
      </w:r>
      <w:r>
        <w:rPr>
          <w:spacing w:val="13"/>
          <w:w w:val="80"/>
          <w:sz w:val="20"/>
        </w:rPr>
        <w:t xml:space="preserve"> </w:t>
      </w:r>
      <w:r>
        <w:rPr>
          <w:w w:val="80"/>
          <w:sz w:val="20"/>
        </w:rPr>
        <w:t>compra</w:t>
      </w:r>
      <w:r>
        <w:rPr>
          <w:spacing w:val="12"/>
          <w:w w:val="80"/>
          <w:sz w:val="20"/>
        </w:rPr>
        <w:t xml:space="preserve"> </w:t>
      </w:r>
      <w:r>
        <w:rPr>
          <w:w w:val="80"/>
          <w:sz w:val="20"/>
        </w:rPr>
        <w:t>eficiente</w:t>
      </w:r>
      <w:r>
        <w:rPr>
          <w:spacing w:val="13"/>
          <w:w w:val="80"/>
          <w:sz w:val="20"/>
        </w:rPr>
        <w:t xml:space="preserve"> </w:t>
      </w:r>
      <w:r>
        <w:rPr>
          <w:w w:val="80"/>
          <w:sz w:val="20"/>
        </w:rPr>
        <w:t>SECOP</w:t>
      </w:r>
      <w:r>
        <w:rPr>
          <w:spacing w:val="14"/>
          <w:w w:val="80"/>
          <w:sz w:val="20"/>
        </w:rPr>
        <w:t xml:space="preserve"> </w:t>
      </w:r>
      <w:r>
        <w:rPr>
          <w:w w:val="80"/>
          <w:sz w:val="20"/>
        </w:rPr>
        <w:t>II</w:t>
      </w:r>
      <w:r>
        <w:rPr>
          <w:spacing w:val="14"/>
          <w:w w:val="80"/>
          <w:sz w:val="20"/>
        </w:rPr>
        <w:t xml:space="preserve"> </w:t>
      </w:r>
      <w:hyperlink r:id="rId9">
        <w:r>
          <w:rPr>
            <w:w w:val="80"/>
            <w:sz w:val="20"/>
          </w:rPr>
          <w:t>(</w:t>
        </w:r>
        <w:r>
          <w:rPr>
            <w:w w:val="80"/>
            <w:sz w:val="20"/>
            <w:u w:val="single"/>
          </w:rPr>
          <w:t>www.colombiacompra.gov.co</w:t>
        </w:r>
      </w:hyperlink>
      <w:r>
        <w:rPr>
          <w:w w:val="80"/>
          <w:sz w:val="20"/>
        </w:rPr>
        <w:t>)</w:t>
      </w:r>
    </w:p>
    <w:p w14:paraId="6660B7DA" w14:textId="77777777" w:rsidR="004B70B0" w:rsidRDefault="006331C2">
      <w:pPr>
        <w:pStyle w:val="Prrafodelista"/>
        <w:numPr>
          <w:ilvl w:val="0"/>
          <w:numId w:val="29"/>
        </w:numPr>
        <w:tabs>
          <w:tab w:val="left" w:pos="993"/>
          <w:tab w:val="left" w:pos="994"/>
        </w:tabs>
        <w:spacing w:line="244" w:lineRule="exact"/>
        <w:ind w:hanging="407"/>
        <w:rPr>
          <w:sz w:val="20"/>
        </w:rPr>
      </w:pPr>
      <w:r>
        <w:rPr>
          <w:w w:val="80"/>
          <w:sz w:val="20"/>
        </w:rPr>
        <w:t>Departamento</w:t>
      </w:r>
      <w:r>
        <w:rPr>
          <w:spacing w:val="13"/>
          <w:w w:val="80"/>
          <w:sz w:val="20"/>
        </w:rPr>
        <w:t xml:space="preserve"> </w:t>
      </w:r>
      <w:r>
        <w:rPr>
          <w:w w:val="80"/>
          <w:sz w:val="20"/>
        </w:rPr>
        <w:t>Administrativo</w:t>
      </w:r>
      <w:r>
        <w:rPr>
          <w:spacing w:val="16"/>
          <w:w w:val="80"/>
          <w:sz w:val="20"/>
        </w:rPr>
        <w:t xml:space="preserve"> </w:t>
      </w:r>
      <w:r>
        <w:rPr>
          <w:w w:val="80"/>
          <w:sz w:val="20"/>
        </w:rPr>
        <w:t>Nacional</w:t>
      </w:r>
      <w:r>
        <w:rPr>
          <w:spacing w:val="13"/>
          <w:w w:val="80"/>
          <w:sz w:val="20"/>
        </w:rPr>
        <w:t xml:space="preserve"> </w:t>
      </w:r>
      <w:r>
        <w:rPr>
          <w:w w:val="80"/>
          <w:sz w:val="20"/>
        </w:rPr>
        <w:t>de</w:t>
      </w:r>
      <w:r>
        <w:rPr>
          <w:spacing w:val="13"/>
          <w:w w:val="80"/>
          <w:sz w:val="20"/>
        </w:rPr>
        <w:t xml:space="preserve"> </w:t>
      </w:r>
      <w:r>
        <w:rPr>
          <w:w w:val="80"/>
          <w:sz w:val="20"/>
        </w:rPr>
        <w:t>Estadística</w:t>
      </w:r>
      <w:r>
        <w:rPr>
          <w:spacing w:val="13"/>
          <w:w w:val="80"/>
          <w:sz w:val="20"/>
        </w:rPr>
        <w:t xml:space="preserve"> </w:t>
      </w:r>
      <w:r>
        <w:rPr>
          <w:w w:val="80"/>
          <w:sz w:val="20"/>
        </w:rPr>
        <w:t>DANE</w:t>
      </w:r>
      <w:r>
        <w:rPr>
          <w:spacing w:val="11"/>
          <w:w w:val="80"/>
          <w:sz w:val="20"/>
        </w:rPr>
        <w:t xml:space="preserve"> </w:t>
      </w:r>
      <w:hyperlink r:id="rId10">
        <w:r>
          <w:rPr>
            <w:w w:val="80"/>
            <w:sz w:val="20"/>
          </w:rPr>
          <w:t>(</w:t>
        </w:r>
        <w:r>
          <w:rPr>
            <w:w w:val="80"/>
            <w:sz w:val="20"/>
            <w:u w:val="single"/>
          </w:rPr>
          <w:t>www.dane.gov.co</w:t>
        </w:r>
        <w:r>
          <w:rPr>
            <w:w w:val="80"/>
            <w:sz w:val="20"/>
          </w:rPr>
          <w:t>)</w:t>
        </w:r>
      </w:hyperlink>
    </w:p>
    <w:p w14:paraId="277A2341" w14:textId="77777777" w:rsidR="004B70B0" w:rsidRDefault="006331C2">
      <w:pPr>
        <w:pStyle w:val="Prrafodelista"/>
        <w:numPr>
          <w:ilvl w:val="0"/>
          <w:numId w:val="29"/>
        </w:numPr>
        <w:tabs>
          <w:tab w:val="left" w:pos="993"/>
          <w:tab w:val="left" w:pos="994"/>
        </w:tabs>
        <w:spacing w:line="242" w:lineRule="exact"/>
        <w:ind w:hanging="407"/>
        <w:rPr>
          <w:sz w:val="20"/>
        </w:rPr>
      </w:pPr>
      <w:r>
        <w:rPr>
          <w:w w:val="80"/>
          <w:sz w:val="20"/>
        </w:rPr>
        <w:t>SIE</w:t>
      </w:r>
      <w:r>
        <w:rPr>
          <w:spacing w:val="10"/>
          <w:w w:val="80"/>
          <w:sz w:val="20"/>
        </w:rPr>
        <w:t xml:space="preserve"> </w:t>
      </w:r>
      <w:r>
        <w:rPr>
          <w:w w:val="80"/>
          <w:sz w:val="20"/>
        </w:rPr>
        <w:t>de</w:t>
      </w:r>
      <w:r>
        <w:rPr>
          <w:spacing w:val="12"/>
          <w:w w:val="80"/>
          <w:sz w:val="20"/>
        </w:rPr>
        <w:t xml:space="preserve"> </w:t>
      </w:r>
      <w:r>
        <w:rPr>
          <w:w w:val="80"/>
          <w:sz w:val="20"/>
        </w:rPr>
        <w:t>la</w:t>
      </w:r>
      <w:r>
        <w:rPr>
          <w:spacing w:val="15"/>
          <w:w w:val="80"/>
          <w:sz w:val="20"/>
        </w:rPr>
        <w:t xml:space="preserve"> </w:t>
      </w:r>
      <w:r>
        <w:rPr>
          <w:w w:val="80"/>
          <w:sz w:val="20"/>
        </w:rPr>
        <w:t>Superintendencia</w:t>
      </w:r>
      <w:r>
        <w:rPr>
          <w:spacing w:val="11"/>
          <w:w w:val="80"/>
          <w:sz w:val="20"/>
        </w:rPr>
        <w:t xml:space="preserve"> </w:t>
      </w:r>
      <w:r>
        <w:rPr>
          <w:w w:val="80"/>
          <w:sz w:val="20"/>
        </w:rPr>
        <w:t>de</w:t>
      </w:r>
      <w:r>
        <w:rPr>
          <w:spacing w:val="16"/>
          <w:w w:val="80"/>
          <w:sz w:val="20"/>
        </w:rPr>
        <w:t xml:space="preserve"> </w:t>
      </w:r>
      <w:r>
        <w:rPr>
          <w:w w:val="80"/>
          <w:sz w:val="20"/>
        </w:rPr>
        <w:t>Sociedades</w:t>
      </w:r>
      <w:r>
        <w:rPr>
          <w:spacing w:val="11"/>
          <w:w w:val="80"/>
          <w:sz w:val="20"/>
        </w:rPr>
        <w:t xml:space="preserve"> </w:t>
      </w:r>
      <w:hyperlink r:id="rId11">
        <w:r>
          <w:rPr>
            <w:w w:val="80"/>
            <w:sz w:val="20"/>
          </w:rPr>
          <w:t>(</w:t>
        </w:r>
        <w:r>
          <w:rPr>
            <w:w w:val="80"/>
            <w:sz w:val="20"/>
            <w:u w:val="single"/>
          </w:rPr>
          <w:t>www.supersociedades.gov.co</w:t>
        </w:r>
        <w:r>
          <w:rPr>
            <w:w w:val="80"/>
            <w:sz w:val="20"/>
          </w:rPr>
          <w:t>)</w:t>
        </w:r>
      </w:hyperlink>
    </w:p>
    <w:p w14:paraId="13A72E29" w14:textId="77777777" w:rsidR="004B70B0" w:rsidRDefault="006331C2">
      <w:pPr>
        <w:pStyle w:val="Prrafodelista"/>
        <w:numPr>
          <w:ilvl w:val="0"/>
          <w:numId w:val="29"/>
        </w:numPr>
        <w:tabs>
          <w:tab w:val="left" w:pos="947"/>
          <w:tab w:val="left" w:pos="948"/>
        </w:tabs>
        <w:spacing w:line="244" w:lineRule="exact"/>
        <w:ind w:left="947" w:hanging="361"/>
        <w:rPr>
          <w:sz w:val="20"/>
        </w:rPr>
      </w:pPr>
      <w:r>
        <w:rPr>
          <w:w w:val="80"/>
          <w:sz w:val="20"/>
        </w:rPr>
        <w:t>Cámara</w:t>
      </w:r>
      <w:r>
        <w:rPr>
          <w:spacing w:val="14"/>
          <w:w w:val="80"/>
          <w:sz w:val="20"/>
        </w:rPr>
        <w:t xml:space="preserve"> </w:t>
      </w:r>
      <w:r>
        <w:rPr>
          <w:w w:val="80"/>
          <w:sz w:val="20"/>
        </w:rPr>
        <w:t>Colombiana</w:t>
      </w:r>
      <w:r>
        <w:rPr>
          <w:spacing w:val="14"/>
          <w:w w:val="80"/>
          <w:sz w:val="20"/>
        </w:rPr>
        <w:t xml:space="preserve"> </w:t>
      </w:r>
      <w:r>
        <w:rPr>
          <w:w w:val="80"/>
          <w:sz w:val="20"/>
        </w:rPr>
        <w:t>de</w:t>
      </w:r>
      <w:r>
        <w:rPr>
          <w:spacing w:val="14"/>
          <w:w w:val="80"/>
          <w:sz w:val="20"/>
        </w:rPr>
        <w:t xml:space="preserve"> </w:t>
      </w:r>
      <w:r>
        <w:rPr>
          <w:w w:val="80"/>
          <w:sz w:val="20"/>
        </w:rPr>
        <w:t>Infraestructura</w:t>
      </w:r>
      <w:r>
        <w:rPr>
          <w:spacing w:val="14"/>
          <w:w w:val="80"/>
          <w:sz w:val="20"/>
        </w:rPr>
        <w:t xml:space="preserve"> </w:t>
      </w:r>
      <w:r>
        <w:rPr>
          <w:w w:val="80"/>
          <w:sz w:val="20"/>
        </w:rPr>
        <w:t>(www.infraestructura.org.co)</w:t>
      </w:r>
    </w:p>
    <w:p w14:paraId="0FA2A18E" w14:textId="77777777" w:rsidR="004B70B0" w:rsidRDefault="004B70B0">
      <w:pPr>
        <w:pStyle w:val="Textoindependiente"/>
        <w:spacing w:before="8"/>
        <w:rPr>
          <w:sz w:val="19"/>
        </w:rPr>
      </w:pPr>
    </w:p>
    <w:p w14:paraId="6D1C8313" w14:textId="77777777" w:rsidR="004B70B0" w:rsidRDefault="006331C2">
      <w:pPr>
        <w:pStyle w:val="Ttulo2"/>
        <w:numPr>
          <w:ilvl w:val="2"/>
          <w:numId w:val="30"/>
        </w:numPr>
        <w:tabs>
          <w:tab w:val="left" w:pos="953"/>
        </w:tabs>
      </w:pPr>
      <w:r>
        <w:rPr>
          <w:w w:val="80"/>
        </w:rPr>
        <w:t>Aspectos</w:t>
      </w:r>
      <w:r>
        <w:rPr>
          <w:spacing w:val="13"/>
          <w:w w:val="80"/>
        </w:rPr>
        <w:t xml:space="preserve"> </w:t>
      </w:r>
      <w:r>
        <w:rPr>
          <w:w w:val="80"/>
        </w:rPr>
        <w:t>económicos</w:t>
      </w:r>
    </w:p>
    <w:p w14:paraId="79DD5C78" w14:textId="77777777" w:rsidR="004B70B0" w:rsidRDefault="004B70B0">
      <w:pPr>
        <w:pStyle w:val="Textoindependiente"/>
        <w:spacing w:before="10"/>
        <w:rPr>
          <w:rFonts w:ascii="Arial"/>
          <w:b/>
          <w:sz w:val="19"/>
        </w:rPr>
      </w:pPr>
    </w:p>
    <w:p w14:paraId="3C316F70" w14:textId="77777777" w:rsidR="004B70B0" w:rsidRDefault="006331C2">
      <w:pPr>
        <w:pStyle w:val="Prrafodelista"/>
        <w:numPr>
          <w:ilvl w:val="3"/>
          <w:numId w:val="30"/>
        </w:numPr>
        <w:tabs>
          <w:tab w:val="left" w:pos="1090"/>
        </w:tabs>
        <w:rPr>
          <w:rFonts w:ascii="Arial" w:hAnsi="Arial"/>
          <w:b/>
          <w:sz w:val="20"/>
        </w:rPr>
      </w:pPr>
      <w:r>
        <w:rPr>
          <w:rFonts w:ascii="Arial" w:hAnsi="Arial"/>
          <w:b/>
          <w:w w:val="80"/>
          <w:sz w:val="20"/>
        </w:rPr>
        <w:t>Productos</w:t>
      </w:r>
      <w:r>
        <w:rPr>
          <w:rFonts w:ascii="Arial" w:hAnsi="Arial"/>
          <w:b/>
          <w:spacing w:val="10"/>
          <w:w w:val="80"/>
          <w:sz w:val="20"/>
        </w:rPr>
        <w:t xml:space="preserve"> </w:t>
      </w:r>
      <w:r>
        <w:rPr>
          <w:rFonts w:ascii="Arial" w:hAnsi="Arial"/>
          <w:b/>
          <w:w w:val="80"/>
          <w:sz w:val="20"/>
        </w:rPr>
        <w:t>del</w:t>
      </w:r>
      <w:r>
        <w:rPr>
          <w:rFonts w:ascii="Arial" w:hAnsi="Arial"/>
          <w:b/>
          <w:spacing w:val="11"/>
          <w:w w:val="80"/>
          <w:sz w:val="20"/>
        </w:rPr>
        <w:t xml:space="preserve"> </w:t>
      </w:r>
      <w:r>
        <w:rPr>
          <w:rFonts w:ascii="Arial" w:hAnsi="Arial"/>
          <w:b/>
          <w:w w:val="80"/>
          <w:sz w:val="20"/>
        </w:rPr>
        <w:t>sector</w:t>
      </w:r>
      <w:r>
        <w:rPr>
          <w:rFonts w:ascii="Arial" w:hAnsi="Arial"/>
          <w:b/>
          <w:spacing w:val="12"/>
          <w:w w:val="80"/>
          <w:sz w:val="20"/>
        </w:rPr>
        <w:t xml:space="preserve"> </w:t>
      </w:r>
      <w:r>
        <w:rPr>
          <w:rFonts w:ascii="Arial" w:hAnsi="Arial"/>
          <w:b/>
          <w:w w:val="80"/>
          <w:sz w:val="20"/>
        </w:rPr>
        <w:t>de</w:t>
      </w:r>
      <w:r>
        <w:rPr>
          <w:rFonts w:ascii="Arial" w:hAnsi="Arial"/>
          <w:b/>
          <w:spacing w:val="8"/>
          <w:w w:val="80"/>
          <w:sz w:val="20"/>
        </w:rPr>
        <w:t xml:space="preserve"> </w:t>
      </w:r>
      <w:r>
        <w:rPr>
          <w:rFonts w:ascii="Arial" w:hAnsi="Arial"/>
          <w:b/>
          <w:w w:val="80"/>
          <w:sz w:val="20"/>
        </w:rPr>
        <w:t>consultoría</w:t>
      </w:r>
    </w:p>
    <w:p w14:paraId="4F8D01AA" w14:textId="77777777" w:rsidR="004B70B0" w:rsidRDefault="004B70B0">
      <w:pPr>
        <w:pStyle w:val="Textoindependiente"/>
        <w:spacing w:before="10"/>
        <w:rPr>
          <w:rFonts w:ascii="Arial"/>
          <w:b/>
          <w:sz w:val="19"/>
        </w:rPr>
      </w:pPr>
    </w:p>
    <w:p w14:paraId="6F85B8C3" w14:textId="77777777" w:rsidR="004B70B0" w:rsidRDefault="006331C2">
      <w:pPr>
        <w:pStyle w:val="Textoindependiente"/>
        <w:ind w:left="542" w:right="463"/>
      </w:pPr>
      <w:r>
        <w:rPr>
          <w:w w:val="80"/>
        </w:rPr>
        <w:t>La</w:t>
      </w:r>
      <w:r>
        <w:rPr>
          <w:spacing w:val="6"/>
          <w:w w:val="80"/>
        </w:rPr>
        <w:t xml:space="preserve"> </w:t>
      </w:r>
      <w:r>
        <w:rPr>
          <w:w w:val="80"/>
        </w:rPr>
        <w:t>consultoría</w:t>
      </w:r>
      <w:r>
        <w:rPr>
          <w:spacing w:val="6"/>
          <w:w w:val="80"/>
        </w:rPr>
        <w:t xml:space="preserve"> </w:t>
      </w:r>
      <w:r>
        <w:rPr>
          <w:w w:val="80"/>
        </w:rPr>
        <w:t>se</w:t>
      </w:r>
      <w:r>
        <w:rPr>
          <w:spacing w:val="6"/>
          <w:w w:val="80"/>
        </w:rPr>
        <w:t xml:space="preserve"> </w:t>
      </w:r>
      <w:r>
        <w:rPr>
          <w:w w:val="80"/>
        </w:rPr>
        <w:t>dirige</w:t>
      </w:r>
      <w:r>
        <w:rPr>
          <w:spacing w:val="5"/>
          <w:w w:val="80"/>
        </w:rPr>
        <w:t xml:space="preserve"> </w:t>
      </w:r>
      <w:r>
        <w:rPr>
          <w:w w:val="80"/>
        </w:rPr>
        <w:t>a</w:t>
      </w:r>
      <w:r>
        <w:rPr>
          <w:spacing w:val="6"/>
          <w:w w:val="80"/>
        </w:rPr>
        <w:t xml:space="preserve"> </w:t>
      </w:r>
      <w:r>
        <w:rPr>
          <w:w w:val="80"/>
        </w:rPr>
        <w:t>todas</w:t>
      </w:r>
      <w:r>
        <w:rPr>
          <w:spacing w:val="5"/>
          <w:w w:val="80"/>
        </w:rPr>
        <w:t xml:space="preserve"> </w:t>
      </w:r>
      <w:r>
        <w:rPr>
          <w:w w:val="80"/>
        </w:rPr>
        <w:t>las</w:t>
      </w:r>
      <w:r>
        <w:rPr>
          <w:spacing w:val="6"/>
          <w:w w:val="80"/>
        </w:rPr>
        <w:t xml:space="preserve"> </w:t>
      </w:r>
      <w:r>
        <w:rPr>
          <w:w w:val="80"/>
        </w:rPr>
        <w:t>áreas</w:t>
      </w:r>
      <w:r>
        <w:rPr>
          <w:spacing w:val="5"/>
          <w:w w:val="80"/>
        </w:rPr>
        <w:t xml:space="preserve"> </w:t>
      </w:r>
      <w:r>
        <w:rPr>
          <w:w w:val="80"/>
        </w:rPr>
        <w:t>de</w:t>
      </w:r>
      <w:r>
        <w:rPr>
          <w:spacing w:val="6"/>
          <w:w w:val="80"/>
        </w:rPr>
        <w:t xml:space="preserve"> </w:t>
      </w:r>
      <w:r>
        <w:rPr>
          <w:w w:val="80"/>
        </w:rPr>
        <w:t>gestión</w:t>
      </w:r>
      <w:r>
        <w:rPr>
          <w:spacing w:val="7"/>
          <w:w w:val="80"/>
        </w:rPr>
        <w:t xml:space="preserve"> </w:t>
      </w:r>
      <w:r>
        <w:rPr>
          <w:w w:val="80"/>
        </w:rPr>
        <w:t>de</w:t>
      </w:r>
      <w:r>
        <w:rPr>
          <w:spacing w:val="6"/>
          <w:w w:val="80"/>
        </w:rPr>
        <w:t xml:space="preserve"> </w:t>
      </w:r>
      <w:r>
        <w:rPr>
          <w:w w:val="80"/>
        </w:rPr>
        <w:t>una</w:t>
      </w:r>
      <w:r>
        <w:rPr>
          <w:spacing w:val="5"/>
          <w:w w:val="80"/>
        </w:rPr>
        <w:t xml:space="preserve"> </w:t>
      </w:r>
      <w:r>
        <w:rPr>
          <w:w w:val="80"/>
        </w:rPr>
        <w:t>empresa,</w:t>
      </w:r>
      <w:r>
        <w:rPr>
          <w:spacing w:val="6"/>
          <w:w w:val="80"/>
        </w:rPr>
        <w:t xml:space="preserve"> </w:t>
      </w:r>
      <w:r>
        <w:rPr>
          <w:w w:val="80"/>
        </w:rPr>
        <w:t>este</w:t>
      </w:r>
      <w:r>
        <w:rPr>
          <w:spacing w:val="6"/>
          <w:w w:val="80"/>
        </w:rPr>
        <w:t xml:space="preserve"> </w:t>
      </w:r>
      <w:r>
        <w:rPr>
          <w:w w:val="80"/>
        </w:rPr>
        <w:t>aspecto</w:t>
      </w:r>
      <w:r>
        <w:rPr>
          <w:spacing w:val="7"/>
          <w:w w:val="80"/>
        </w:rPr>
        <w:t xml:space="preserve"> </w:t>
      </w:r>
      <w:r>
        <w:rPr>
          <w:w w:val="80"/>
        </w:rPr>
        <w:t>determina</w:t>
      </w:r>
      <w:r>
        <w:rPr>
          <w:spacing w:val="6"/>
          <w:w w:val="80"/>
        </w:rPr>
        <w:t xml:space="preserve"> </w:t>
      </w:r>
      <w:r>
        <w:rPr>
          <w:w w:val="80"/>
        </w:rPr>
        <w:t>el</w:t>
      </w:r>
      <w:r>
        <w:rPr>
          <w:spacing w:val="5"/>
          <w:w w:val="80"/>
        </w:rPr>
        <w:t xml:space="preserve"> </w:t>
      </w:r>
      <w:r>
        <w:rPr>
          <w:w w:val="80"/>
        </w:rPr>
        <w:t>segmento</w:t>
      </w:r>
      <w:r>
        <w:rPr>
          <w:spacing w:val="7"/>
          <w:w w:val="80"/>
        </w:rPr>
        <w:t xml:space="preserve"> </w:t>
      </w:r>
      <w:r>
        <w:rPr>
          <w:w w:val="80"/>
        </w:rPr>
        <w:t>de</w:t>
      </w:r>
      <w:r>
        <w:rPr>
          <w:spacing w:val="6"/>
          <w:w w:val="80"/>
        </w:rPr>
        <w:t xml:space="preserve"> </w:t>
      </w:r>
      <w:r>
        <w:rPr>
          <w:w w:val="80"/>
        </w:rPr>
        <w:t>actividad</w:t>
      </w:r>
      <w:r>
        <w:rPr>
          <w:spacing w:val="6"/>
          <w:w w:val="80"/>
        </w:rPr>
        <w:t xml:space="preserve"> </w:t>
      </w:r>
      <w:r>
        <w:rPr>
          <w:w w:val="80"/>
        </w:rPr>
        <w:t>de</w:t>
      </w:r>
      <w:r>
        <w:rPr>
          <w:spacing w:val="7"/>
          <w:w w:val="80"/>
        </w:rPr>
        <w:t xml:space="preserve"> </w:t>
      </w:r>
      <w:r>
        <w:rPr>
          <w:w w:val="80"/>
        </w:rPr>
        <w:t>las</w:t>
      </w:r>
      <w:r>
        <w:rPr>
          <w:spacing w:val="1"/>
          <w:w w:val="80"/>
        </w:rPr>
        <w:t xml:space="preserve"> </w:t>
      </w:r>
      <w:r>
        <w:rPr>
          <w:w w:val="80"/>
        </w:rPr>
        <w:t>empresas</w:t>
      </w:r>
      <w:r>
        <w:rPr>
          <w:spacing w:val="1"/>
          <w:w w:val="80"/>
        </w:rPr>
        <w:t xml:space="preserve"> </w:t>
      </w:r>
      <w:r>
        <w:rPr>
          <w:w w:val="80"/>
        </w:rPr>
        <w:t>del</w:t>
      </w:r>
      <w:r>
        <w:rPr>
          <w:spacing w:val="2"/>
          <w:w w:val="80"/>
        </w:rPr>
        <w:t xml:space="preserve"> </w:t>
      </w:r>
      <w:r>
        <w:rPr>
          <w:w w:val="80"/>
        </w:rPr>
        <w:t>sector.</w:t>
      </w:r>
      <w:r>
        <w:rPr>
          <w:spacing w:val="1"/>
          <w:w w:val="80"/>
        </w:rPr>
        <w:t xml:space="preserve"> </w:t>
      </w:r>
      <w:r>
        <w:rPr>
          <w:w w:val="80"/>
        </w:rPr>
        <w:t>Se</w:t>
      </w:r>
      <w:r>
        <w:rPr>
          <w:spacing w:val="1"/>
          <w:w w:val="80"/>
        </w:rPr>
        <w:t xml:space="preserve"> </w:t>
      </w:r>
      <w:r>
        <w:rPr>
          <w:w w:val="80"/>
        </w:rPr>
        <w:t>consideran</w:t>
      </w:r>
      <w:r>
        <w:rPr>
          <w:spacing w:val="3"/>
          <w:w w:val="80"/>
        </w:rPr>
        <w:t xml:space="preserve"> </w:t>
      </w:r>
      <w:r>
        <w:rPr>
          <w:w w:val="80"/>
        </w:rPr>
        <w:t>los</w:t>
      </w:r>
      <w:r>
        <w:rPr>
          <w:spacing w:val="1"/>
          <w:w w:val="80"/>
        </w:rPr>
        <w:t xml:space="preserve"> </w:t>
      </w:r>
      <w:r>
        <w:rPr>
          <w:w w:val="80"/>
        </w:rPr>
        <w:t>segmentos</w:t>
      </w:r>
      <w:r>
        <w:rPr>
          <w:spacing w:val="2"/>
          <w:w w:val="80"/>
        </w:rPr>
        <w:t xml:space="preserve"> </w:t>
      </w:r>
      <w:r>
        <w:rPr>
          <w:w w:val="80"/>
        </w:rPr>
        <w:t>de</w:t>
      </w:r>
      <w:r>
        <w:rPr>
          <w:spacing w:val="2"/>
          <w:w w:val="80"/>
        </w:rPr>
        <w:t xml:space="preserve"> </w:t>
      </w:r>
      <w:r>
        <w:rPr>
          <w:w w:val="80"/>
        </w:rPr>
        <w:t>mayor</w:t>
      </w:r>
      <w:r>
        <w:rPr>
          <w:spacing w:val="2"/>
          <w:w w:val="80"/>
        </w:rPr>
        <w:t xml:space="preserve"> </w:t>
      </w:r>
      <w:r>
        <w:rPr>
          <w:w w:val="80"/>
        </w:rPr>
        <w:t>influencia</w:t>
      </w:r>
      <w:r>
        <w:rPr>
          <w:spacing w:val="2"/>
          <w:w w:val="80"/>
        </w:rPr>
        <w:t xml:space="preserve"> </w:t>
      </w:r>
      <w:r>
        <w:rPr>
          <w:w w:val="80"/>
        </w:rPr>
        <w:t>en</w:t>
      </w:r>
      <w:r>
        <w:rPr>
          <w:spacing w:val="1"/>
          <w:w w:val="80"/>
        </w:rPr>
        <w:t xml:space="preserve"> </w:t>
      </w:r>
      <w:r>
        <w:rPr>
          <w:w w:val="80"/>
        </w:rPr>
        <w:t>el</w:t>
      </w:r>
      <w:r>
        <w:rPr>
          <w:spacing w:val="1"/>
          <w:w w:val="80"/>
        </w:rPr>
        <w:t xml:space="preserve"> </w:t>
      </w:r>
      <w:r>
        <w:rPr>
          <w:w w:val="80"/>
        </w:rPr>
        <w:t>mercado:</w:t>
      </w:r>
    </w:p>
    <w:p w14:paraId="780E0127" w14:textId="77777777" w:rsidR="004B70B0" w:rsidRDefault="006331C2">
      <w:pPr>
        <w:pStyle w:val="Prrafodelista"/>
        <w:numPr>
          <w:ilvl w:val="4"/>
          <w:numId w:val="30"/>
        </w:numPr>
        <w:tabs>
          <w:tab w:val="left" w:pos="1261"/>
          <w:tab w:val="left" w:pos="1262"/>
        </w:tabs>
        <w:spacing w:before="6" w:line="235" w:lineRule="auto"/>
        <w:ind w:left="1261" w:right="1036"/>
        <w:rPr>
          <w:sz w:val="20"/>
        </w:rPr>
      </w:pPr>
      <w:r>
        <w:rPr>
          <w:w w:val="80"/>
          <w:sz w:val="20"/>
        </w:rPr>
        <w:t>Consultoría</w:t>
      </w:r>
      <w:r>
        <w:rPr>
          <w:spacing w:val="8"/>
          <w:w w:val="80"/>
          <w:sz w:val="20"/>
        </w:rPr>
        <w:t xml:space="preserve"> </w:t>
      </w:r>
      <w:r>
        <w:rPr>
          <w:w w:val="80"/>
          <w:sz w:val="20"/>
        </w:rPr>
        <w:t>integral,</w:t>
      </w:r>
      <w:r>
        <w:rPr>
          <w:spacing w:val="8"/>
          <w:w w:val="80"/>
          <w:sz w:val="20"/>
        </w:rPr>
        <w:t xml:space="preserve"> </w:t>
      </w:r>
      <w:r>
        <w:rPr>
          <w:w w:val="80"/>
          <w:sz w:val="20"/>
        </w:rPr>
        <w:t>que</w:t>
      </w:r>
      <w:r>
        <w:rPr>
          <w:spacing w:val="9"/>
          <w:w w:val="80"/>
          <w:sz w:val="20"/>
        </w:rPr>
        <w:t xml:space="preserve"> </w:t>
      </w:r>
      <w:r>
        <w:rPr>
          <w:w w:val="80"/>
          <w:sz w:val="20"/>
        </w:rPr>
        <w:t>reúne</w:t>
      </w:r>
      <w:r>
        <w:rPr>
          <w:spacing w:val="8"/>
          <w:w w:val="80"/>
          <w:sz w:val="20"/>
        </w:rPr>
        <w:t xml:space="preserve"> </w:t>
      </w:r>
      <w:r>
        <w:rPr>
          <w:w w:val="80"/>
          <w:sz w:val="20"/>
        </w:rPr>
        <w:t>todas</w:t>
      </w:r>
      <w:r>
        <w:rPr>
          <w:spacing w:val="8"/>
          <w:w w:val="80"/>
          <w:sz w:val="20"/>
        </w:rPr>
        <w:t xml:space="preserve"> </w:t>
      </w:r>
      <w:r>
        <w:rPr>
          <w:w w:val="80"/>
          <w:sz w:val="20"/>
        </w:rPr>
        <w:t>las</w:t>
      </w:r>
      <w:r>
        <w:rPr>
          <w:spacing w:val="8"/>
          <w:w w:val="80"/>
          <w:sz w:val="20"/>
        </w:rPr>
        <w:t xml:space="preserve"> </w:t>
      </w:r>
      <w:r>
        <w:rPr>
          <w:w w:val="80"/>
          <w:sz w:val="20"/>
        </w:rPr>
        <w:t>áreas</w:t>
      </w:r>
      <w:r>
        <w:rPr>
          <w:spacing w:val="7"/>
          <w:w w:val="80"/>
          <w:sz w:val="20"/>
        </w:rPr>
        <w:t xml:space="preserve"> </w:t>
      </w:r>
      <w:r>
        <w:rPr>
          <w:w w:val="80"/>
          <w:sz w:val="20"/>
        </w:rPr>
        <w:t>de</w:t>
      </w:r>
      <w:r>
        <w:rPr>
          <w:spacing w:val="9"/>
          <w:w w:val="80"/>
          <w:sz w:val="20"/>
        </w:rPr>
        <w:t xml:space="preserve"> </w:t>
      </w:r>
      <w:r>
        <w:rPr>
          <w:w w:val="80"/>
          <w:sz w:val="20"/>
        </w:rPr>
        <w:t>gestión</w:t>
      </w:r>
      <w:r>
        <w:rPr>
          <w:spacing w:val="9"/>
          <w:w w:val="80"/>
          <w:sz w:val="20"/>
        </w:rPr>
        <w:t xml:space="preserve"> </w:t>
      </w:r>
      <w:r>
        <w:rPr>
          <w:w w:val="80"/>
          <w:sz w:val="20"/>
        </w:rPr>
        <w:t>(estrategia,</w:t>
      </w:r>
      <w:r>
        <w:rPr>
          <w:spacing w:val="8"/>
          <w:w w:val="80"/>
          <w:sz w:val="20"/>
        </w:rPr>
        <w:t xml:space="preserve"> </w:t>
      </w:r>
      <w:r>
        <w:rPr>
          <w:w w:val="80"/>
          <w:sz w:val="20"/>
        </w:rPr>
        <w:t>finanzas,</w:t>
      </w:r>
      <w:r>
        <w:rPr>
          <w:spacing w:val="8"/>
          <w:w w:val="80"/>
          <w:sz w:val="20"/>
        </w:rPr>
        <w:t xml:space="preserve"> </w:t>
      </w:r>
      <w:r>
        <w:rPr>
          <w:w w:val="80"/>
          <w:sz w:val="20"/>
        </w:rPr>
        <w:t>producción,</w:t>
      </w:r>
      <w:r>
        <w:rPr>
          <w:spacing w:val="8"/>
          <w:w w:val="80"/>
          <w:sz w:val="20"/>
        </w:rPr>
        <w:t xml:space="preserve"> </w:t>
      </w:r>
      <w:r>
        <w:rPr>
          <w:w w:val="80"/>
          <w:sz w:val="20"/>
        </w:rPr>
        <w:t>mercadeo,</w:t>
      </w:r>
      <w:r>
        <w:rPr>
          <w:spacing w:val="7"/>
          <w:w w:val="80"/>
          <w:sz w:val="20"/>
        </w:rPr>
        <w:t xml:space="preserve"> </w:t>
      </w:r>
      <w:r>
        <w:rPr>
          <w:w w:val="80"/>
          <w:sz w:val="20"/>
        </w:rPr>
        <w:t>recursos</w:t>
      </w:r>
      <w:r>
        <w:rPr>
          <w:spacing w:val="1"/>
          <w:w w:val="80"/>
          <w:sz w:val="20"/>
        </w:rPr>
        <w:t xml:space="preserve"> </w:t>
      </w:r>
      <w:r>
        <w:rPr>
          <w:w w:val="90"/>
          <w:sz w:val="20"/>
        </w:rPr>
        <w:t>humanos,</w:t>
      </w:r>
      <w:r>
        <w:rPr>
          <w:spacing w:val="-7"/>
          <w:w w:val="90"/>
          <w:sz w:val="20"/>
        </w:rPr>
        <w:t xml:space="preserve"> </w:t>
      </w:r>
      <w:r>
        <w:rPr>
          <w:w w:val="90"/>
          <w:sz w:val="20"/>
        </w:rPr>
        <w:t>tecnologías</w:t>
      </w:r>
      <w:r>
        <w:rPr>
          <w:spacing w:val="-7"/>
          <w:w w:val="90"/>
          <w:sz w:val="20"/>
        </w:rPr>
        <w:t xml:space="preserve"> </w:t>
      </w:r>
      <w:r>
        <w:rPr>
          <w:w w:val="90"/>
          <w:sz w:val="20"/>
        </w:rPr>
        <w:t>de</w:t>
      </w:r>
      <w:r>
        <w:rPr>
          <w:spacing w:val="-7"/>
          <w:w w:val="90"/>
          <w:sz w:val="20"/>
        </w:rPr>
        <w:t xml:space="preserve"> </w:t>
      </w:r>
      <w:r>
        <w:rPr>
          <w:w w:val="90"/>
          <w:sz w:val="20"/>
        </w:rPr>
        <w:t>información).</w:t>
      </w:r>
    </w:p>
    <w:p w14:paraId="4C4F4029" w14:textId="77777777" w:rsidR="004B70B0" w:rsidRDefault="006331C2">
      <w:pPr>
        <w:pStyle w:val="Prrafodelista"/>
        <w:numPr>
          <w:ilvl w:val="4"/>
          <w:numId w:val="30"/>
        </w:numPr>
        <w:tabs>
          <w:tab w:val="left" w:pos="1261"/>
          <w:tab w:val="left" w:pos="1262"/>
        </w:tabs>
        <w:spacing w:before="3" w:line="244" w:lineRule="exact"/>
        <w:ind w:hanging="361"/>
        <w:rPr>
          <w:sz w:val="20"/>
        </w:rPr>
      </w:pPr>
      <w:r>
        <w:rPr>
          <w:w w:val="80"/>
          <w:sz w:val="20"/>
        </w:rPr>
        <w:t>Consultoría</w:t>
      </w:r>
      <w:r>
        <w:rPr>
          <w:spacing w:val="8"/>
          <w:w w:val="80"/>
          <w:sz w:val="20"/>
        </w:rPr>
        <w:t xml:space="preserve"> </w:t>
      </w:r>
      <w:r>
        <w:rPr>
          <w:w w:val="80"/>
          <w:sz w:val="20"/>
        </w:rPr>
        <w:t>en</w:t>
      </w:r>
      <w:r>
        <w:rPr>
          <w:spacing w:val="8"/>
          <w:w w:val="80"/>
          <w:sz w:val="20"/>
        </w:rPr>
        <w:t xml:space="preserve"> </w:t>
      </w:r>
      <w:r>
        <w:rPr>
          <w:w w:val="80"/>
          <w:sz w:val="20"/>
        </w:rPr>
        <w:t>mercadeo,</w:t>
      </w:r>
      <w:r>
        <w:rPr>
          <w:spacing w:val="7"/>
          <w:w w:val="80"/>
          <w:sz w:val="20"/>
        </w:rPr>
        <w:t xml:space="preserve"> </w:t>
      </w:r>
      <w:r>
        <w:rPr>
          <w:w w:val="80"/>
          <w:sz w:val="20"/>
        </w:rPr>
        <w:t>que</w:t>
      </w:r>
      <w:r>
        <w:rPr>
          <w:spacing w:val="8"/>
          <w:w w:val="80"/>
          <w:sz w:val="20"/>
        </w:rPr>
        <w:t xml:space="preserve"> </w:t>
      </w:r>
      <w:r>
        <w:rPr>
          <w:w w:val="80"/>
          <w:sz w:val="20"/>
        </w:rPr>
        <w:t>reúne</w:t>
      </w:r>
      <w:r>
        <w:rPr>
          <w:spacing w:val="12"/>
          <w:w w:val="80"/>
          <w:sz w:val="20"/>
        </w:rPr>
        <w:t xml:space="preserve"> </w:t>
      </w:r>
      <w:r>
        <w:rPr>
          <w:w w:val="80"/>
          <w:sz w:val="20"/>
        </w:rPr>
        <w:t>mercadeo</w:t>
      </w:r>
      <w:r>
        <w:rPr>
          <w:spacing w:val="8"/>
          <w:w w:val="80"/>
          <w:sz w:val="20"/>
        </w:rPr>
        <w:t xml:space="preserve"> </w:t>
      </w:r>
      <w:r>
        <w:rPr>
          <w:w w:val="80"/>
          <w:sz w:val="20"/>
        </w:rPr>
        <w:t>y</w:t>
      </w:r>
      <w:r>
        <w:rPr>
          <w:spacing w:val="7"/>
          <w:w w:val="80"/>
          <w:sz w:val="20"/>
        </w:rPr>
        <w:t xml:space="preserve"> </w:t>
      </w:r>
      <w:r>
        <w:rPr>
          <w:w w:val="80"/>
          <w:sz w:val="20"/>
        </w:rPr>
        <w:t>ventas.</w:t>
      </w:r>
    </w:p>
    <w:p w14:paraId="175D3CA3" w14:textId="77777777" w:rsidR="004B70B0" w:rsidRDefault="006331C2">
      <w:pPr>
        <w:pStyle w:val="Prrafodelista"/>
        <w:numPr>
          <w:ilvl w:val="4"/>
          <w:numId w:val="30"/>
        </w:numPr>
        <w:tabs>
          <w:tab w:val="left" w:pos="1261"/>
          <w:tab w:val="left" w:pos="1262"/>
        </w:tabs>
        <w:spacing w:line="244" w:lineRule="exact"/>
        <w:ind w:hanging="361"/>
        <w:rPr>
          <w:sz w:val="20"/>
        </w:rPr>
      </w:pPr>
      <w:r>
        <w:rPr>
          <w:w w:val="80"/>
          <w:sz w:val="20"/>
        </w:rPr>
        <w:t>Consultoría</w:t>
      </w:r>
      <w:r>
        <w:rPr>
          <w:spacing w:val="9"/>
          <w:w w:val="80"/>
          <w:sz w:val="20"/>
        </w:rPr>
        <w:t xml:space="preserve"> </w:t>
      </w:r>
      <w:r>
        <w:rPr>
          <w:w w:val="80"/>
          <w:sz w:val="20"/>
        </w:rPr>
        <w:t>en</w:t>
      </w:r>
      <w:r>
        <w:rPr>
          <w:spacing w:val="8"/>
          <w:w w:val="80"/>
          <w:sz w:val="20"/>
        </w:rPr>
        <w:t xml:space="preserve"> </w:t>
      </w:r>
      <w:r>
        <w:rPr>
          <w:w w:val="80"/>
          <w:sz w:val="20"/>
        </w:rPr>
        <w:t>tecnologías</w:t>
      </w:r>
      <w:r>
        <w:rPr>
          <w:spacing w:val="8"/>
          <w:w w:val="80"/>
          <w:sz w:val="20"/>
        </w:rPr>
        <w:t xml:space="preserve"> </w:t>
      </w:r>
      <w:r>
        <w:rPr>
          <w:w w:val="80"/>
          <w:sz w:val="20"/>
        </w:rPr>
        <w:t>de</w:t>
      </w:r>
      <w:r>
        <w:rPr>
          <w:spacing w:val="8"/>
          <w:w w:val="80"/>
          <w:sz w:val="20"/>
        </w:rPr>
        <w:t xml:space="preserve"> </w:t>
      </w:r>
      <w:r>
        <w:rPr>
          <w:w w:val="80"/>
          <w:sz w:val="20"/>
        </w:rPr>
        <w:t>la</w:t>
      </w:r>
      <w:r>
        <w:rPr>
          <w:spacing w:val="9"/>
          <w:w w:val="80"/>
          <w:sz w:val="20"/>
        </w:rPr>
        <w:t xml:space="preserve"> </w:t>
      </w:r>
      <w:r>
        <w:rPr>
          <w:w w:val="80"/>
          <w:sz w:val="20"/>
        </w:rPr>
        <w:t>información</w:t>
      </w:r>
      <w:r>
        <w:rPr>
          <w:spacing w:val="9"/>
          <w:w w:val="80"/>
          <w:sz w:val="20"/>
        </w:rPr>
        <w:t xml:space="preserve"> </w:t>
      </w:r>
      <w:r>
        <w:rPr>
          <w:w w:val="80"/>
          <w:sz w:val="20"/>
        </w:rPr>
        <w:t>(software,</w:t>
      </w:r>
      <w:r>
        <w:rPr>
          <w:spacing w:val="9"/>
          <w:w w:val="80"/>
          <w:sz w:val="20"/>
        </w:rPr>
        <w:t xml:space="preserve"> </w:t>
      </w:r>
      <w:r>
        <w:rPr>
          <w:w w:val="80"/>
          <w:sz w:val="20"/>
        </w:rPr>
        <w:t>hardware,</w:t>
      </w:r>
      <w:r>
        <w:rPr>
          <w:spacing w:val="9"/>
          <w:w w:val="80"/>
          <w:sz w:val="20"/>
        </w:rPr>
        <w:t xml:space="preserve"> </w:t>
      </w:r>
      <w:r>
        <w:rPr>
          <w:w w:val="80"/>
          <w:sz w:val="20"/>
        </w:rPr>
        <w:t>servicios</w:t>
      </w:r>
      <w:r>
        <w:rPr>
          <w:spacing w:val="8"/>
          <w:w w:val="80"/>
          <w:sz w:val="20"/>
        </w:rPr>
        <w:t xml:space="preserve"> </w:t>
      </w:r>
      <w:r>
        <w:rPr>
          <w:w w:val="80"/>
          <w:sz w:val="20"/>
        </w:rPr>
        <w:t>conexos).</w:t>
      </w:r>
    </w:p>
    <w:p w14:paraId="6EEC0796" w14:textId="77777777" w:rsidR="004B70B0" w:rsidRDefault="006331C2">
      <w:pPr>
        <w:pStyle w:val="Prrafodelista"/>
        <w:numPr>
          <w:ilvl w:val="4"/>
          <w:numId w:val="30"/>
        </w:numPr>
        <w:tabs>
          <w:tab w:val="left" w:pos="1261"/>
          <w:tab w:val="left" w:pos="1262"/>
        </w:tabs>
        <w:spacing w:before="4" w:line="235" w:lineRule="auto"/>
        <w:ind w:left="1261" w:right="563"/>
        <w:rPr>
          <w:sz w:val="20"/>
        </w:rPr>
      </w:pPr>
      <w:r>
        <w:rPr>
          <w:w w:val="80"/>
          <w:sz w:val="20"/>
        </w:rPr>
        <w:t>Consultoría</w:t>
      </w:r>
      <w:r>
        <w:rPr>
          <w:spacing w:val="7"/>
          <w:w w:val="80"/>
          <w:sz w:val="20"/>
        </w:rPr>
        <w:t xml:space="preserve"> </w:t>
      </w:r>
      <w:r>
        <w:rPr>
          <w:w w:val="80"/>
          <w:sz w:val="20"/>
        </w:rPr>
        <w:t>en</w:t>
      </w:r>
      <w:r>
        <w:rPr>
          <w:spacing w:val="8"/>
          <w:w w:val="80"/>
          <w:sz w:val="20"/>
        </w:rPr>
        <w:t xml:space="preserve"> </w:t>
      </w:r>
      <w:r>
        <w:rPr>
          <w:w w:val="80"/>
          <w:sz w:val="20"/>
        </w:rPr>
        <w:t>sistemas</w:t>
      </w:r>
      <w:r>
        <w:rPr>
          <w:spacing w:val="7"/>
          <w:w w:val="80"/>
          <w:sz w:val="20"/>
        </w:rPr>
        <w:t xml:space="preserve"> </w:t>
      </w:r>
      <w:r>
        <w:rPr>
          <w:w w:val="80"/>
          <w:sz w:val="20"/>
        </w:rPr>
        <w:t>de</w:t>
      </w:r>
      <w:r>
        <w:rPr>
          <w:spacing w:val="6"/>
          <w:w w:val="80"/>
          <w:sz w:val="20"/>
        </w:rPr>
        <w:t xml:space="preserve"> </w:t>
      </w:r>
      <w:r>
        <w:rPr>
          <w:w w:val="80"/>
          <w:sz w:val="20"/>
        </w:rPr>
        <w:t>gestión,</w:t>
      </w:r>
      <w:r>
        <w:rPr>
          <w:spacing w:val="7"/>
          <w:w w:val="80"/>
          <w:sz w:val="20"/>
        </w:rPr>
        <w:t xml:space="preserve"> </w:t>
      </w:r>
      <w:r>
        <w:rPr>
          <w:w w:val="80"/>
          <w:sz w:val="20"/>
        </w:rPr>
        <w:t>dirigida</w:t>
      </w:r>
      <w:r>
        <w:rPr>
          <w:spacing w:val="8"/>
          <w:w w:val="80"/>
          <w:sz w:val="20"/>
        </w:rPr>
        <w:t xml:space="preserve"> </w:t>
      </w:r>
      <w:r>
        <w:rPr>
          <w:w w:val="80"/>
          <w:sz w:val="20"/>
        </w:rPr>
        <w:t>a</w:t>
      </w:r>
      <w:r>
        <w:rPr>
          <w:spacing w:val="7"/>
          <w:w w:val="80"/>
          <w:sz w:val="20"/>
        </w:rPr>
        <w:t xml:space="preserve"> </w:t>
      </w:r>
      <w:r>
        <w:rPr>
          <w:w w:val="80"/>
          <w:sz w:val="20"/>
        </w:rPr>
        <w:t>formalizar</w:t>
      </w:r>
      <w:r>
        <w:rPr>
          <w:spacing w:val="7"/>
          <w:w w:val="80"/>
          <w:sz w:val="20"/>
        </w:rPr>
        <w:t xml:space="preserve"> </w:t>
      </w:r>
      <w:r>
        <w:rPr>
          <w:w w:val="80"/>
          <w:sz w:val="20"/>
        </w:rPr>
        <w:t>procesos</w:t>
      </w:r>
      <w:r>
        <w:rPr>
          <w:spacing w:val="10"/>
          <w:w w:val="80"/>
          <w:sz w:val="20"/>
        </w:rPr>
        <w:t xml:space="preserve"> </w:t>
      </w:r>
      <w:r>
        <w:rPr>
          <w:w w:val="80"/>
          <w:sz w:val="20"/>
        </w:rPr>
        <w:t>para</w:t>
      </w:r>
      <w:r>
        <w:rPr>
          <w:spacing w:val="7"/>
          <w:w w:val="80"/>
          <w:sz w:val="20"/>
        </w:rPr>
        <w:t xml:space="preserve"> </w:t>
      </w:r>
      <w:r>
        <w:rPr>
          <w:w w:val="80"/>
          <w:sz w:val="20"/>
        </w:rPr>
        <w:t>cumplir</w:t>
      </w:r>
      <w:r>
        <w:rPr>
          <w:spacing w:val="8"/>
          <w:w w:val="80"/>
          <w:sz w:val="20"/>
        </w:rPr>
        <w:t xml:space="preserve"> </w:t>
      </w:r>
      <w:r>
        <w:rPr>
          <w:w w:val="80"/>
          <w:sz w:val="20"/>
        </w:rPr>
        <w:t>estándares</w:t>
      </w:r>
      <w:r>
        <w:rPr>
          <w:spacing w:val="7"/>
          <w:w w:val="80"/>
          <w:sz w:val="20"/>
        </w:rPr>
        <w:t xml:space="preserve"> </w:t>
      </w:r>
      <w:r>
        <w:rPr>
          <w:w w:val="80"/>
          <w:sz w:val="20"/>
        </w:rPr>
        <w:t>internacionales</w:t>
      </w:r>
      <w:r>
        <w:rPr>
          <w:spacing w:val="6"/>
          <w:w w:val="80"/>
          <w:sz w:val="20"/>
        </w:rPr>
        <w:t xml:space="preserve"> </w:t>
      </w:r>
      <w:r>
        <w:rPr>
          <w:w w:val="80"/>
          <w:sz w:val="20"/>
        </w:rPr>
        <w:t>con</w:t>
      </w:r>
      <w:r>
        <w:rPr>
          <w:spacing w:val="8"/>
          <w:w w:val="80"/>
          <w:sz w:val="20"/>
        </w:rPr>
        <w:t xml:space="preserve"> </w:t>
      </w:r>
      <w:r>
        <w:rPr>
          <w:w w:val="80"/>
          <w:sz w:val="20"/>
        </w:rPr>
        <w:t>miras</w:t>
      </w:r>
      <w:r>
        <w:rPr>
          <w:spacing w:val="7"/>
          <w:w w:val="80"/>
          <w:sz w:val="20"/>
        </w:rPr>
        <w:t xml:space="preserve"> </w:t>
      </w:r>
      <w:r>
        <w:rPr>
          <w:w w:val="80"/>
          <w:sz w:val="20"/>
        </w:rPr>
        <w:t>a</w:t>
      </w:r>
      <w:r>
        <w:rPr>
          <w:spacing w:val="1"/>
          <w:w w:val="80"/>
          <w:sz w:val="20"/>
        </w:rPr>
        <w:t xml:space="preserve"> </w:t>
      </w:r>
      <w:r>
        <w:rPr>
          <w:w w:val="90"/>
          <w:sz w:val="20"/>
        </w:rPr>
        <w:t>obtener</w:t>
      </w:r>
      <w:r>
        <w:rPr>
          <w:spacing w:val="-6"/>
          <w:w w:val="90"/>
          <w:sz w:val="20"/>
        </w:rPr>
        <w:t xml:space="preserve"> </w:t>
      </w:r>
      <w:r>
        <w:rPr>
          <w:w w:val="90"/>
          <w:sz w:val="20"/>
        </w:rPr>
        <w:t>certificaciones.</w:t>
      </w:r>
    </w:p>
    <w:p w14:paraId="6FEC058B" w14:textId="77777777" w:rsidR="004B70B0" w:rsidRDefault="006331C2">
      <w:pPr>
        <w:pStyle w:val="Prrafodelista"/>
        <w:numPr>
          <w:ilvl w:val="4"/>
          <w:numId w:val="30"/>
        </w:numPr>
        <w:tabs>
          <w:tab w:val="left" w:pos="1261"/>
          <w:tab w:val="left" w:pos="1262"/>
        </w:tabs>
        <w:spacing w:before="4" w:line="244" w:lineRule="exact"/>
        <w:ind w:hanging="361"/>
        <w:rPr>
          <w:sz w:val="20"/>
        </w:rPr>
      </w:pPr>
      <w:r>
        <w:rPr>
          <w:w w:val="80"/>
          <w:sz w:val="20"/>
        </w:rPr>
        <w:t>Consultoría</w:t>
      </w:r>
      <w:r>
        <w:rPr>
          <w:spacing w:val="14"/>
          <w:w w:val="80"/>
          <w:sz w:val="20"/>
        </w:rPr>
        <w:t xml:space="preserve"> </w:t>
      </w:r>
      <w:r>
        <w:rPr>
          <w:w w:val="80"/>
          <w:sz w:val="20"/>
        </w:rPr>
        <w:t>en</w:t>
      </w:r>
      <w:r>
        <w:rPr>
          <w:spacing w:val="14"/>
          <w:w w:val="80"/>
          <w:sz w:val="20"/>
        </w:rPr>
        <w:t xml:space="preserve"> </w:t>
      </w:r>
      <w:r>
        <w:rPr>
          <w:w w:val="80"/>
          <w:sz w:val="20"/>
        </w:rPr>
        <w:t>recursos</w:t>
      </w:r>
      <w:r>
        <w:rPr>
          <w:spacing w:val="12"/>
          <w:w w:val="80"/>
          <w:sz w:val="20"/>
        </w:rPr>
        <w:t xml:space="preserve"> </w:t>
      </w:r>
      <w:r>
        <w:rPr>
          <w:w w:val="80"/>
          <w:sz w:val="20"/>
        </w:rPr>
        <w:t>humanos</w:t>
      </w:r>
    </w:p>
    <w:p w14:paraId="4C9D8FAB" w14:textId="77777777" w:rsidR="004B70B0" w:rsidRDefault="006331C2">
      <w:pPr>
        <w:pStyle w:val="Prrafodelista"/>
        <w:numPr>
          <w:ilvl w:val="4"/>
          <w:numId w:val="30"/>
        </w:numPr>
        <w:tabs>
          <w:tab w:val="left" w:pos="1261"/>
          <w:tab w:val="left" w:pos="1262"/>
        </w:tabs>
        <w:spacing w:line="244" w:lineRule="exact"/>
        <w:ind w:hanging="361"/>
        <w:rPr>
          <w:sz w:val="20"/>
        </w:rPr>
      </w:pPr>
      <w:r>
        <w:rPr>
          <w:w w:val="80"/>
          <w:sz w:val="20"/>
        </w:rPr>
        <w:t>Consultoría</w:t>
      </w:r>
      <w:r>
        <w:rPr>
          <w:spacing w:val="7"/>
          <w:w w:val="80"/>
          <w:sz w:val="20"/>
        </w:rPr>
        <w:t xml:space="preserve"> </w:t>
      </w:r>
      <w:r>
        <w:rPr>
          <w:w w:val="80"/>
          <w:sz w:val="20"/>
        </w:rPr>
        <w:t>legal</w:t>
      </w:r>
      <w:r>
        <w:rPr>
          <w:spacing w:val="6"/>
          <w:w w:val="80"/>
          <w:sz w:val="20"/>
        </w:rPr>
        <w:t xml:space="preserve"> </w:t>
      </w:r>
      <w:r>
        <w:rPr>
          <w:w w:val="80"/>
          <w:sz w:val="20"/>
        </w:rPr>
        <w:t>y</w:t>
      </w:r>
      <w:r>
        <w:rPr>
          <w:spacing w:val="7"/>
          <w:w w:val="80"/>
          <w:sz w:val="20"/>
        </w:rPr>
        <w:t xml:space="preserve"> </w:t>
      </w:r>
      <w:r>
        <w:rPr>
          <w:w w:val="80"/>
          <w:sz w:val="20"/>
        </w:rPr>
        <w:t>tributaria,</w:t>
      </w:r>
      <w:r>
        <w:rPr>
          <w:spacing w:val="6"/>
          <w:w w:val="80"/>
          <w:sz w:val="20"/>
        </w:rPr>
        <w:t xml:space="preserve"> </w:t>
      </w:r>
      <w:r>
        <w:rPr>
          <w:w w:val="80"/>
          <w:sz w:val="20"/>
        </w:rPr>
        <w:t>asesoría</w:t>
      </w:r>
      <w:r>
        <w:rPr>
          <w:spacing w:val="8"/>
          <w:w w:val="80"/>
          <w:sz w:val="20"/>
        </w:rPr>
        <w:t xml:space="preserve"> </w:t>
      </w:r>
      <w:r>
        <w:rPr>
          <w:w w:val="80"/>
          <w:sz w:val="20"/>
        </w:rPr>
        <w:t>en</w:t>
      </w:r>
      <w:r>
        <w:rPr>
          <w:spacing w:val="7"/>
          <w:w w:val="80"/>
          <w:sz w:val="20"/>
        </w:rPr>
        <w:t xml:space="preserve"> </w:t>
      </w:r>
      <w:r>
        <w:rPr>
          <w:w w:val="80"/>
          <w:sz w:val="20"/>
        </w:rPr>
        <w:t>aspectos</w:t>
      </w:r>
      <w:r>
        <w:rPr>
          <w:spacing w:val="6"/>
          <w:w w:val="80"/>
          <w:sz w:val="20"/>
        </w:rPr>
        <w:t xml:space="preserve"> </w:t>
      </w:r>
      <w:r>
        <w:rPr>
          <w:w w:val="80"/>
          <w:sz w:val="20"/>
        </w:rPr>
        <w:t>jurídicos</w:t>
      </w:r>
      <w:r>
        <w:rPr>
          <w:spacing w:val="8"/>
          <w:w w:val="80"/>
          <w:sz w:val="20"/>
        </w:rPr>
        <w:t xml:space="preserve"> </w:t>
      </w:r>
      <w:r>
        <w:rPr>
          <w:w w:val="80"/>
          <w:sz w:val="20"/>
        </w:rPr>
        <w:t>y</w:t>
      </w:r>
      <w:r>
        <w:rPr>
          <w:spacing w:val="6"/>
          <w:w w:val="80"/>
          <w:sz w:val="20"/>
        </w:rPr>
        <w:t xml:space="preserve"> </w:t>
      </w:r>
      <w:r>
        <w:rPr>
          <w:w w:val="80"/>
          <w:sz w:val="20"/>
        </w:rPr>
        <w:t>pagos</w:t>
      </w:r>
      <w:r>
        <w:rPr>
          <w:spacing w:val="7"/>
          <w:w w:val="80"/>
          <w:sz w:val="20"/>
        </w:rPr>
        <w:t xml:space="preserve"> </w:t>
      </w:r>
      <w:r>
        <w:rPr>
          <w:w w:val="80"/>
          <w:sz w:val="20"/>
        </w:rPr>
        <w:t>de</w:t>
      </w:r>
      <w:r>
        <w:rPr>
          <w:spacing w:val="6"/>
          <w:w w:val="80"/>
          <w:sz w:val="20"/>
        </w:rPr>
        <w:t xml:space="preserve"> </w:t>
      </w:r>
      <w:r>
        <w:rPr>
          <w:w w:val="80"/>
          <w:sz w:val="20"/>
        </w:rPr>
        <w:t>impuestos.</w:t>
      </w:r>
    </w:p>
    <w:p w14:paraId="539D7BCC" w14:textId="77777777" w:rsidR="004B70B0" w:rsidRDefault="004B70B0">
      <w:pPr>
        <w:spacing w:line="244" w:lineRule="exact"/>
        <w:rPr>
          <w:sz w:val="20"/>
        </w:rPr>
        <w:sectPr w:rsidR="004B70B0">
          <w:pgSz w:w="12250" w:h="15850"/>
          <w:pgMar w:top="3120" w:right="620" w:bottom="280" w:left="1160" w:header="1709" w:footer="0" w:gutter="0"/>
          <w:cols w:space="720"/>
        </w:sectPr>
      </w:pPr>
    </w:p>
    <w:p w14:paraId="5BA3116E" w14:textId="77777777" w:rsidR="004B70B0" w:rsidRDefault="004B70B0">
      <w:pPr>
        <w:pStyle w:val="Textoindependiente"/>
        <w:spacing w:before="7"/>
        <w:rPr>
          <w:sz w:val="11"/>
        </w:rPr>
      </w:pPr>
    </w:p>
    <w:p w14:paraId="19E09E60" w14:textId="77777777" w:rsidR="004B70B0" w:rsidRDefault="006331C2">
      <w:pPr>
        <w:pStyle w:val="Ttulo2"/>
        <w:numPr>
          <w:ilvl w:val="3"/>
          <w:numId w:val="30"/>
        </w:numPr>
        <w:tabs>
          <w:tab w:val="left" w:pos="1090"/>
        </w:tabs>
        <w:spacing w:before="99"/>
      </w:pPr>
      <w:r>
        <w:rPr>
          <w:w w:val="80"/>
        </w:rPr>
        <w:t>Agentes</w:t>
      </w:r>
      <w:r>
        <w:rPr>
          <w:spacing w:val="9"/>
          <w:w w:val="80"/>
        </w:rPr>
        <w:t xml:space="preserve"> </w:t>
      </w:r>
      <w:r>
        <w:rPr>
          <w:w w:val="80"/>
        </w:rPr>
        <w:t>del</w:t>
      </w:r>
      <w:r>
        <w:rPr>
          <w:spacing w:val="9"/>
          <w:w w:val="80"/>
        </w:rPr>
        <w:t xml:space="preserve"> </w:t>
      </w:r>
      <w:r>
        <w:rPr>
          <w:w w:val="80"/>
        </w:rPr>
        <w:t>sector</w:t>
      </w:r>
    </w:p>
    <w:p w14:paraId="5928948D" w14:textId="77777777" w:rsidR="004B70B0" w:rsidRDefault="004B70B0">
      <w:pPr>
        <w:pStyle w:val="Textoindependiente"/>
        <w:rPr>
          <w:rFonts w:ascii="Arial"/>
          <w:b/>
        </w:rPr>
      </w:pPr>
    </w:p>
    <w:p w14:paraId="04D7D099" w14:textId="77777777" w:rsidR="004B70B0" w:rsidRDefault="006331C2">
      <w:pPr>
        <w:pStyle w:val="Textoindependiente"/>
        <w:ind w:left="542" w:right="8030"/>
      </w:pPr>
      <w:r>
        <w:rPr>
          <w:w w:val="80"/>
        </w:rPr>
        <w:t>Por</w:t>
      </w:r>
      <w:r>
        <w:rPr>
          <w:spacing w:val="3"/>
          <w:w w:val="80"/>
        </w:rPr>
        <w:t xml:space="preserve"> </w:t>
      </w:r>
      <w:r>
        <w:rPr>
          <w:w w:val="80"/>
        </w:rPr>
        <w:t>parte</w:t>
      </w:r>
      <w:r>
        <w:rPr>
          <w:spacing w:val="3"/>
          <w:w w:val="80"/>
        </w:rPr>
        <w:t xml:space="preserve"> </w:t>
      </w:r>
      <w:r>
        <w:rPr>
          <w:w w:val="80"/>
        </w:rPr>
        <w:t>del</w:t>
      </w:r>
      <w:r>
        <w:rPr>
          <w:spacing w:val="3"/>
          <w:w w:val="80"/>
        </w:rPr>
        <w:t xml:space="preserve"> </w:t>
      </w:r>
      <w:r>
        <w:rPr>
          <w:w w:val="80"/>
        </w:rPr>
        <w:t>Estado</w:t>
      </w:r>
      <w:r>
        <w:rPr>
          <w:spacing w:val="1"/>
          <w:w w:val="80"/>
        </w:rPr>
        <w:t xml:space="preserve"> </w:t>
      </w:r>
      <w:r>
        <w:rPr>
          <w:w w:val="80"/>
        </w:rPr>
        <w:t>Ministerio</w:t>
      </w:r>
      <w:r>
        <w:rPr>
          <w:spacing w:val="9"/>
          <w:w w:val="80"/>
        </w:rPr>
        <w:t xml:space="preserve"> </w:t>
      </w:r>
      <w:r>
        <w:rPr>
          <w:w w:val="80"/>
        </w:rPr>
        <w:t>de</w:t>
      </w:r>
      <w:r>
        <w:rPr>
          <w:spacing w:val="9"/>
          <w:w w:val="80"/>
        </w:rPr>
        <w:t xml:space="preserve"> </w:t>
      </w:r>
      <w:r>
        <w:rPr>
          <w:w w:val="80"/>
        </w:rPr>
        <w:t>transporte</w:t>
      </w:r>
    </w:p>
    <w:p w14:paraId="666A3C38" w14:textId="77777777" w:rsidR="004B70B0" w:rsidRDefault="006331C2">
      <w:pPr>
        <w:pStyle w:val="Textoindependiente"/>
        <w:spacing w:line="228" w:lineRule="exact"/>
        <w:ind w:left="542"/>
      </w:pPr>
      <w:r>
        <w:rPr>
          <w:w w:val="80"/>
        </w:rPr>
        <w:t>Agencia</w:t>
      </w:r>
      <w:r>
        <w:rPr>
          <w:spacing w:val="7"/>
          <w:w w:val="80"/>
        </w:rPr>
        <w:t xml:space="preserve"> </w:t>
      </w:r>
      <w:r>
        <w:rPr>
          <w:w w:val="80"/>
        </w:rPr>
        <w:t>Nacional</w:t>
      </w:r>
      <w:r>
        <w:rPr>
          <w:spacing w:val="7"/>
          <w:w w:val="80"/>
        </w:rPr>
        <w:t xml:space="preserve"> </w:t>
      </w:r>
      <w:r>
        <w:rPr>
          <w:w w:val="80"/>
        </w:rPr>
        <w:t>de</w:t>
      </w:r>
      <w:r>
        <w:rPr>
          <w:spacing w:val="8"/>
          <w:w w:val="80"/>
        </w:rPr>
        <w:t xml:space="preserve"> </w:t>
      </w:r>
      <w:r>
        <w:rPr>
          <w:w w:val="80"/>
        </w:rPr>
        <w:t>Infraestructura</w:t>
      </w:r>
      <w:r>
        <w:rPr>
          <w:spacing w:val="11"/>
          <w:w w:val="80"/>
        </w:rPr>
        <w:t xml:space="preserve"> </w:t>
      </w:r>
      <w:r>
        <w:rPr>
          <w:w w:val="80"/>
        </w:rPr>
        <w:t>–</w:t>
      </w:r>
      <w:r>
        <w:rPr>
          <w:spacing w:val="9"/>
          <w:w w:val="80"/>
        </w:rPr>
        <w:t xml:space="preserve"> </w:t>
      </w:r>
      <w:r>
        <w:rPr>
          <w:w w:val="80"/>
        </w:rPr>
        <w:t>ANI</w:t>
      </w:r>
    </w:p>
    <w:p w14:paraId="14952ADB" w14:textId="77777777" w:rsidR="004B70B0" w:rsidRDefault="006331C2">
      <w:pPr>
        <w:pStyle w:val="Textoindependiente"/>
        <w:spacing w:before="1"/>
        <w:ind w:left="542" w:right="4013"/>
      </w:pPr>
      <w:r>
        <w:rPr>
          <w:w w:val="80"/>
        </w:rPr>
        <w:t>Entidades</w:t>
      </w:r>
      <w:r>
        <w:rPr>
          <w:spacing w:val="11"/>
          <w:w w:val="80"/>
        </w:rPr>
        <w:t xml:space="preserve"> </w:t>
      </w:r>
      <w:r>
        <w:rPr>
          <w:w w:val="80"/>
        </w:rPr>
        <w:t>públicas</w:t>
      </w:r>
      <w:r>
        <w:rPr>
          <w:spacing w:val="11"/>
          <w:w w:val="80"/>
        </w:rPr>
        <w:t xml:space="preserve"> </w:t>
      </w:r>
      <w:r>
        <w:rPr>
          <w:w w:val="80"/>
        </w:rPr>
        <w:t>departamentales</w:t>
      </w:r>
      <w:r>
        <w:rPr>
          <w:spacing w:val="12"/>
          <w:w w:val="80"/>
        </w:rPr>
        <w:t xml:space="preserve"> </w:t>
      </w:r>
      <w:r>
        <w:rPr>
          <w:w w:val="80"/>
        </w:rPr>
        <w:t>y</w:t>
      </w:r>
      <w:r>
        <w:rPr>
          <w:spacing w:val="11"/>
          <w:w w:val="80"/>
        </w:rPr>
        <w:t xml:space="preserve"> </w:t>
      </w:r>
      <w:r>
        <w:rPr>
          <w:w w:val="80"/>
        </w:rPr>
        <w:t>municipales</w:t>
      </w:r>
      <w:r>
        <w:rPr>
          <w:spacing w:val="11"/>
          <w:w w:val="80"/>
        </w:rPr>
        <w:t xml:space="preserve"> </w:t>
      </w:r>
      <w:r>
        <w:rPr>
          <w:w w:val="80"/>
        </w:rPr>
        <w:t>(Gobernaciones,</w:t>
      </w:r>
      <w:r>
        <w:rPr>
          <w:spacing w:val="12"/>
          <w:w w:val="80"/>
        </w:rPr>
        <w:t xml:space="preserve"> </w:t>
      </w:r>
      <w:r>
        <w:rPr>
          <w:w w:val="80"/>
        </w:rPr>
        <w:t>Alcaldías)</w:t>
      </w:r>
      <w:r>
        <w:rPr>
          <w:spacing w:val="1"/>
          <w:w w:val="80"/>
        </w:rPr>
        <w:t xml:space="preserve"> </w:t>
      </w:r>
      <w:r>
        <w:rPr>
          <w:w w:val="85"/>
        </w:rPr>
        <w:t>Instituto</w:t>
      </w:r>
      <w:r>
        <w:rPr>
          <w:spacing w:val="-4"/>
          <w:w w:val="85"/>
        </w:rPr>
        <w:t xml:space="preserve"> </w:t>
      </w:r>
      <w:r>
        <w:rPr>
          <w:w w:val="85"/>
        </w:rPr>
        <w:t>Geográfico</w:t>
      </w:r>
      <w:r>
        <w:rPr>
          <w:spacing w:val="-4"/>
          <w:w w:val="85"/>
        </w:rPr>
        <w:t xml:space="preserve"> </w:t>
      </w:r>
      <w:r>
        <w:rPr>
          <w:w w:val="85"/>
        </w:rPr>
        <w:t>Agustín</w:t>
      </w:r>
      <w:r>
        <w:rPr>
          <w:spacing w:val="-4"/>
          <w:w w:val="85"/>
        </w:rPr>
        <w:t xml:space="preserve"> </w:t>
      </w:r>
      <w:r>
        <w:rPr>
          <w:w w:val="85"/>
        </w:rPr>
        <w:t>Codazzi</w:t>
      </w:r>
      <w:r>
        <w:rPr>
          <w:spacing w:val="-2"/>
          <w:w w:val="85"/>
        </w:rPr>
        <w:t xml:space="preserve"> </w:t>
      </w:r>
      <w:r>
        <w:rPr>
          <w:w w:val="85"/>
        </w:rPr>
        <w:t>–</w:t>
      </w:r>
      <w:r>
        <w:rPr>
          <w:spacing w:val="-4"/>
          <w:w w:val="85"/>
        </w:rPr>
        <w:t xml:space="preserve"> </w:t>
      </w:r>
      <w:r>
        <w:rPr>
          <w:w w:val="85"/>
        </w:rPr>
        <w:t>IGAC</w:t>
      </w:r>
    </w:p>
    <w:p w14:paraId="3999C65C" w14:textId="77777777" w:rsidR="004B70B0" w:rsidRDefault="006331C2">
      <w:pPr>
        <w:pStyle w:val="Textoindependiente"/>
        <w:ind w:left="542" w:right="6327"/>
      </w:pPr>
      <w:r>
        <w:rPr>
          <w:w w:val="80"/>
        </w:rPr>
        <w:t>Departamento Nacional De</w:t>
      </w:r>
      <w:r>
        <w:rPr>
          <w:spacing w:val="1"/>
          <w:w w:val="80"/>
        </w:rPr>
        <w:t xml:space="preserve"> </w:t>
      </w:r>
      <w:r>
        <w:rPr>
          <w:w w:val="80"/>
        </w:rPr>
        <w:t>Planeación</w:t>
      </w:r>
      <w:r>
        <w:rPr>
          <w:spacing w:val="1"/>
          <w:w w:val="80"/>
        </w:rPr>
        <w:t xml:space="preserve"> </w:t>
      </w:r>
      <w:r>
        <w:rPr>
          <w:w w:val="80"/>
        </w:rPr>
        <w:t>– DNP</w:t>
      </w:r>
      <w:r>
        <w:rPr>
          <w:spacing w:val="-42"/>
          <w:w w:val="80"/>
        </w:rPr>
        <w:t xml:space="preserve"> </w:t>
      </w:r>
      <w:r>
        <w:rPr>
          <w:w w:val="80"/>
        </w:rPr>
        <w:t>Superintendencia</w:t>
      </w:r>
      <w:r>
        <w:rPr>
          <w:spacing w:val="4"/>
          <w:w w:val="80"/>
        </w:rPr>
        <w:t xml:space="preserve"> </w:t>
      </w:r>
      <w:r>
        <w:rPr>
          <w:w w:val="80"/>
        </w:rPr>
        <w:t>de</w:t>
      </w:r>
      <w:r>
        <w:rPr>
          <w:spacing w:val="9"/>
          <w:w w:val="80"/>
        </w:rPr>
        <w:t xml:space="preserve"> </w:t>
      </w:r>
      <w:proofErr w:type="spellStart"/>
      <w:r>
        <w:rPr>
          <w:w w:val="80"/>
        </w:rPr>
        <w:t>Puertosy</w:t>
      </w:r>
      <w:proofErr w:type="spellEnd"/>
      <w:r>
        <w:rPr>
          <w:spacing w:val="5"/>
          <w:w w:val="80"/>
        </w:rPr>
        <w:t xml:space="preserve"> </w:t>
      </w:r>
      <w:r>
        <w:rPr>
          <w:w w:val="80"/>
        </w:rPr>
        <w:t>Transportes</w:t>
      </w:r>
      <w:r>
        <w:rPr>
          <w:spacing w:val="1"/>
          <w:w w:val="80"/>
        </w:rPr>
        <w:t xml:space="preserve"> </w:t>
      </w:r>
      <w:r>
        <w:rPr>
          <w:w w:val="80"/>
        </w:rPr>
        <w:t>Instituto</w:t>
      </w:r>
      <w:r>
        <w:rPr>
          <w:spacing w:val="3"/>
          <w:w w:val="80"/>
        </w:rPr>
        <w:t xml:space="preserve"> </w:t>
      </w:r>
      <w:r>
        <w:rPr>
          <w:w w:val="80"/>
        </w:rPr>
        <w:t>Nacional</w:t>
      </w:r>
      <w:r>
        <w:rPr>
          <w:spacing w:val="1"/>
          <w:w w:val="80"/>
        </w:rPr>
        <w:t xml:space="preserve"> </w:t>
      </w:r>
      <w:r>
        <w:rPr>
          <w:w w:val="80"/>
        </w:rPr>
        <w:t>de</w:t>
      </w:r>
      <w:r>
        <w:rPr>
          <w:spacing w:val="6"/>
          <w:w w:val="80"/>
        </w:rPr>
        <w:t xml:space="preserve"> </w:t>
      </w:r>
      <w:r>
        <w:rPr>
          <w:w w:val="80"/>
        </w:rPr>
        <w:t>Vías-INVIAS</w:t>
      </w:r>
    </w:p>
    <w:p w14:paraId="5B5B971B" w14:textId="77777777" w:rsidR="004B70B0" w:rsidRDefault="006331C2">
      <w:pPr>
        <w:pStyle w:val="Textoindependiente"/>
        <w:ind w:left="542" w:right="6737"/>
      </w:pPr>
      <w:r>
        <w:rPr>
          <w:w w:val="80"/>
        </w:rPr>
        <w:t>Agencia</w:t>
      </w:r>
      <w:r>
        <w:rPr>
          <w:spacing w:val="10"/>
          <w:w w:val="80"/>
        </w:rPr>
        <w:t xml:space="preserve"> </w:t>
      </w:r>
      <w:r>
        <w:rPr>
          <w:w w:val="80"/>
        </w:rPr>
        <w:t>Nacional</w:t>
      </w:r>
      <w:r>
        <w:rPr>
          <w:spacing w:val="11"/>
          <w:w w:val="80"/>
        </w:rPr>
        <w:t xml:space="preserve"> </w:t>
      </w:r>
      <w:r>
        <w:rPr>
          <w:w w:val="80"/>
        </w:rPr>
        <w:t>de</w:t>
      </w:r>
      <w:r>
        <w:rPr>
          <w:spacing w:val="11"/>
          <w:w w:val="80"/>
        </w:rPr>
        <w:t xml:space="preserve"> </w:t>
      </w:r>
      <w:r>
        <w:rPr>
          <w:w w:val="80"/>
        </w:rPr>
        <w:t>Licencias</w:t>
      </w:r>
      <w:r>
        <w:rPr>
          <w:spacing w:val="11"/>
          <w:w w:val="80"/>
        </w:rPr>
        <w:t xml:space="preserve"> </w:t>
      </w:r>
      <w:r>
        <w:rPr>
          <w:w w:val="80"/>
        </w:rPr>
        <w:t>Ambientales</w:t>
      </w:r>
      <w:r>
        <w:rPr>
          <w:spacing w:val="-41"/>
          <w:w w:val="80"/>
        </w:rPr>
        <w:t xml:space="preserve"> </w:t>
      </w:r>
      <w:r>
        <w:rPr>
          <w:w w:val="80"/>
        </w:rPr>
        <w:t>Corporaciones</w:t>
      </w:r>
      <w:r>
        <w:rPr>
          <w:spacing w:val="4"/>
          <w:w w:val="80"/>
        </w:rPr>
        <w:t xml:space="preserve"> </w:t>
      </w:r>
      <w:r>
        <w:rPr>
          <w:w w:val="80"/>
        </w:rPr>
        <w:t>Autónomas</w:t>
      </w:r>
      <w:r>
        <w:rPr>
          <w:spacing w:val="4"/>
          <w:w w:val="80"/>
        </w:rPr>
        <w:t xml:space="preserve"> </w:t>
      </w:r>
      <w:r>
        <w:rPr>
          <w:w w:val="80"/>
        </w:rPr>
        <w:t>Regionales</w:t>
      </w:r>
      <w:r>
        <w:rPr>
          <w:spacing w:val="1"/>
          <w:w w:val="80"/>
        </w:rPr>
        <w:t xml:space="preserve"> </w:t>
      </w:r>
      <w:r>
        <w:rPr>
          <w:w w:val="80"/>
        </w:rPr>
        <w:t>Departamento</w:t>
      </w:r>
      <w:r>
        <w:rPr>
          <w:spacing w:val="4"/>
          <w:w w:val="80"/>
        </w:rPr>
        <w:t xml:space="preserve"> </w:t>
      </w:r>
      <w:r>
        <w:rPr>
          <w:w w:val="80"/>
        </w:rPr>
        <w:t>Nacional</w:t>
      </w:r>
      <w:r>
        <w:rPr>
          <w:spacing w:val="4"/>
          <w:w w:val="80"/>
        </w:rPr>
        <w:t xml:space="preserve"> </w:t>
      </w:r>
      <w:r>
        <w:rPr>
          <w:w w:val="80"/>
        </w:rPr>
        <w:t>de</w:t>
      </w:r>
      <w:r>
        <w:rPr>
          <w:spacing w:val="7"/>
          <w:w w:val="80"/>
        </w:rPr>
        <w:t xml:space="preserve"> </w:t>
      </w:r>
      <w:r>
        <w:rPr>
          <w:w w:val="80"/>
        </w:rPr>
        <w:t>Planeación</w:t>
      </w:r>
      <w:r>
        <w:rPr>
          <w:spacing w:val="1"/>
          <w:w w:val="80"/>
        </w:rPr>
        <w:t xml:space="preserve"> </w:t>
      </w:r>
      <w:r>
        <w:rPr>
          <w:w w:val="80"/>
        </w:rPr>
        <w:t>Auditoría</w:t>
      </w:r>
      <w:r>
        <w:rPr>
          <w:spacing w:val="2"/>
          <w:w w:val="80"/>
        </w:rPr>
        <w:t xml:space="preserve"> </w:t>
      </w:r>
      <w:r>
        <w:rPr>
          <w:w w:val="80"/>
        </w:rPr>
        <w:t>General</w:t>
      </w:r>
      <w:r>
        <w:rPr>
          <w:spacing w:val="2"/>
          <w:w w:val="80"/>
        </w:rPr>
        <w:t xml:space="preserve"> </w:t>
      </w:r>
      <w:r>
        <w:rPr>
          <w:w w:val="80"/>
        </w:rPr>
        <w:t>de</w:t>
      </w:r>
      <w:r>
        <w:rPr>
          <w:spacing w:val="2"/>
          <w:w w:val="80"/>
        </w:rPr>
        <w:t xml:space="preserve"> </w:t>
      </w:r>
      <w:r>
        <w:rPr>
          <w:w w:val="80"/>
        </w:rPr>
        <w:t>la</w:t>
      </w:r>
      <w:r>
        <w:rPr>
          <w:spacing w:val="3"/>
          <w:w w:val="80"/>
        </w:rPr>
        <w:t xml:space="preserve"> </w:t>
      </w:r>
      <w:r>
        <w:rPr>
          <w:w w:val="80"/>
        </w:rPr>
        <w:t>República</w:t>
      </w:r>
      <w:r>
        <w:rPr>
          <w:spacing w:val="1"/>
          <w:w w:val="80"/>
        </w:rPr>
        <w:t xml:space="preserve"> </w:t>
      </w:r>
      <w:r>
        <w:rPr>
          <w:w w:val="80"/>
        </w:rPr>
        <w:t>Contraloría</w:t>
      </w:r>
      <w:r>
        <w:rPr>
          <w:spacing w:val="3"/>
          <w:w w:val="80"/>
        </w:rPr>
        <w:t xml:space="preserve"> </w:t>
      </w:r>
      <w:r>
        <w:rPr>
          <w:w w:val="80"/>
        </w:rPr>
        <w:t>General</w:t>
      </w:r>
      <w:r>
        <w:rPr>
          <w:spacing w:val="2"/>
          <w:w w:val="80"/>
        </w:rPr>
        <w:t xml:space="preserve"> </w:t>
      </w:r>
      <w:r>
        <w:rPr>
          <w:w w:val="80"/>
        </w:rPr>
        <w:t>de</w:t>
      </w:r>
      <w:r>
        <w:rPr>
          <w:spacing w:val="3"/>
          <w:w w:val="80"/>
        </w:rPr>
        <w:t xml:space="preserve"> </w:t>
      </w:r>
      <w:r>
        <w:rPr>
          <w:w w:val="80"/>
        </w:rPr>
        <w:t>la</w:t>
      </w:r>
      <w:r>
        <w:rPr>
          <w:spacing w:val="3"/>
          <w:w w:val="80"/>
        </w:rPr>
        <w:t xml:space="preserve"> </w:t>
      </w:r>
      <w:r>
        <w:rPr>
          <w:w w:val="80"/>
        </w:rPr>
        <w:t>República</w:t>
      </w:r>
    </w:p>
    <w:p w14:paraId="63C0BEEC" w14:textId="77777777" w:rsidR="004B70B0" w:rsidRDefault="004B70B0">
      <w:pPr>
        <w:pStyle w:val="Textoindependiente"/>
        <w:spacing w:before="4"/>
        <w:rPr>
          <w:sz w:val="19"/>
        </w:rPr>
      </w:pPr>
    </w:p>
    <w:p w14:paraId="746954F3" w14:textId="77777777" w:rsidR="004B70B0" w:rsidRDefault="006331C2">
      <w:pPr>
        <w:pStyle w:val="Textoindependiente"/>
        <w:spacing w:before="1"/>
        <w:ind w:left="542"/>
      </w:pPr>
      <w:r>
        <w:rPr>
          <w:w w:val="80"/>
        </w:rPr>
        <w:t>Por</w:t>
      </w:r>
      <w:r>
        <w:rPr>
          <w:spacing w:val="5"/>
          <w:w w:val="80"/>
        </w:rPr>
        <w:t xml:space="preserve"> </w:t>
      </w:r>
      <w:r>
        <w:rPr>
          <w:w w:val="80"/>
        </w:rPr>
        <w:t>parte</w:t>
      </w:r>
      <w:r>
        <w:rPr>
          <w:spacing w:val="6"/>
          <w:w w:val="80"/>
        </w:rPr>
        <w:t xml:space="preserve"> </w:t>
      </w:r>
      <w:r>
        <w:rPr>
          <w:w w:val="80"/>
        </w:rPr>
        <w:t>de</w:t>
      </w:r>
      <w:r>
        <w:rPr>
          <w:spacing w:val="6"/>
          <w:w w:val="80"/>
        </w:rPr>
        <w:t xml:space="preserve"> </w:t>
      </w:r>
      <w:r>
        <w:rPr>
          <w:w w:val="80"/>
        </w:rPr>
        <w:t>la</w:t>
      </w:r>
      <w:r>
        <w:rPr>
          <w:spacing w:val="5"/>
          <w:w w:val="80"/>
        </w:rPr>
        <w:t xml:space="preserve"> </w:t>
      </w:r>
      <w:r>
        <w:rPr>
          <w:w w:val="80"/>
        </w:rPr>
        <w:t>Sociedad</w:t>
      </w:r>
      <w:r>
        <w:rPr>
          <w:spacing w:val="8"/>
          <w:w w:val="80"/>
        </w:rPr>
        <w:t xml:space="preserve"> </w:t>
      </w:r>
      <w:r>
        <w:rPr>
          <w:w w:val="80"/>
        </w:rPr>
        <w:t>Civil</w:t>
      </w:r>
    </w:p>
    <w:p w14:paraId="07ECD9BA" w14:textId="77777777" w:rsidR="004B70B0" w:rsidRDefault="006331C2">
      <w:pPr>
        <w:pStyle w:val="Textoindependiente"/>
        <w:ind w:left="542" w:right="4784"/>
      </w:pPr>
      <w:r>
        <w:rPr>
          <w:w w:val="80"/>
        </w:rPr>
        <w:t>Empresas</w:t>
      </w:r>
      <w:r>
        <w:rPr>
          <w:spacing w:val="8"/>
          <w:w w:val="80"/>
        </w:rPr>
        <w:t xml:space="preserve"> </w:t>
      </w:r>
      <w:r>
        <w:rPr>
          <w:w w:val="80"/>
        </w:rPr>
        <w:t>dedicadas</w:t>
      </w:r>
      <w:r>
        <w:rPr>
          <w:spacing w:val="8"/>
          <w:w w:val="80"/>
        </w:rPr>
        <w:t xml:space="preserve"> </w:t>
      </w:r>
      <w:r>
        <w:rPr>
          <w:w w:val="80"/>
        </w:rPr>
        <w:t>a</w:t>
      </w:r>
      <w:r>
        <w:rPr>
          <w:spacing w:val="9"/>
          <w:w w:val="80"/>
        </w:rPr>
        <w:t xml:space="preserve"> </w:t>
      </w:r>
      <w:r>
        <w:rPr>
          <w:w w:val="80"/>
        </w:rPr>
        <w:t>la</w:t>
      </w:r>
      <w:r>
        <w:rPr>
          <w:spacing w:val="8"/>
          <w:w w:val="80"/>
        </w:rPr>
        <w:t xml:space="preserve"> </w:t>
      </w:r>
      <w:r>
        <w:rPr>
          <w:w w:val="80"/>
        </w:rPr>
        <w:t>auditoria,</w:t>
      </w:r>
      <w:r>
        <w:rPr>
          <w:spacing w:val="9"/>
          <w:w w:val="80"/>
        </w:rPr>
        <w:t xml:space="preserve"> </w:t>
      </w:r>
      <w:r>
        <w:rPr>
          <w:w w:val="80"/>
        </w:rPr>
        <w:t>consultoría</w:t>
      </w:r>
      <w:r>
        <w:rPr>
          <w:spacing w:val="10"/>
          <w:w w:val="80"/>
        </w:rPr>
        <w:t xml:space="preserve"> </w:t>
      </w:r>
      <w:r>
        <w:rPr>
          <w:w w:val="80"/>
        </w:rPr>
        <w:t>e</w:t>
      </w:r>
      <w:r>
        <w:rPr>
          <w:spacing w:val="8"/>
          <w:w w:val="80"/>
        </w:rPr>
        <w:t xml:space="preserve"> </w:t>
      </w:r>
      <w:r>
        <w:rPr>
          <w:w w:val="80"/>
        </w:rPr>
        <w:t>interventoría</w:t>
      </w:r>
      <w:r>
        <w:rPr>
          <w:spacing w:val="1"/>
          <w:w w:val="80"/>
        </w:rPr>
        <w:t xml:space="preserve"> </w:t>
      </w:r>
      <w:r>
        <w:rPr>
          <w:w w:val="90"/>
        </w:rPr>
        <w:t>Usuarios</w:t>
      </w:r>
    </w:p>
    <w:p w14:paraId="24697A55" w14:textId="77777777" w:rsidR="004B70B0" w:rsidRDefault="004B70B0">
      <w:pPr>
        <w:pStyle w:val="Textoindependiente"/>
        <w:spacing w:before="11"/>
        <w:rPr>
          <w:sz w:val="19"/>
        </w:rPr>
      </w:pPr>
    </w:p>
    <w:p w14:paraId="7D86C679" w14:textId="77777777" w:rsidR="004B70B0" w:rsidRDefault="006331C2">
      <w:pPr>
        <w:pStyle w:val="Ttulo2"/>
        <w:numPr>
          <w:ilvl w:val="3"/>
          <w:numId w:val="30"/>
        </w:numPr>
        <w:tabs>
          <w:tab w:val="left" w:pos="1090"/>
        </w:tabs>
      </w:pPr>
      <w:r>
        <w:rPr>
          <w:w w:val="80"/>
        </w:rPr>
        <w:t>Gremios</w:t>
      </w:r>
      <w:r>
        <w:rPr>
          <w:spacing w:val="9"/>
          <w:w w:val="80"/>
        </w:rPr>
        <w:t xml:space="preserve"> </w:t>
      </w:r>
      <w:r>
        <w:rPr>
          <w:w w:val="80"/>
        </w:rPr>
        <w:t>y</w:t>
      </w:r>
      <w:r>
        <w:rPr>
          <w:spacing w:val="10"/>
          <w:w w:val="80"/>
        </w:rPr>
        <w:t xml:space="preserve"> </w:t>
      </w:r>
      <w:r>
        <w:rPr>
          <w:w w:val="80"/>
        </w:rPr>
        <w:t>asociaciones</w:t>
      </w:r>
    </w:p>
    <w:p w14:paraId="3679079E" w14:textId="77777777" w:rsidR="004B70B0" w:rsidRDefault="004B70B0">
      <w:pPr>
        <w:pStyle w:val="Textoindependiente"/>
        <w:spacing w:before="10"/>
        <w:rPr>
          <w:rFonts w:ascii="Arial"/>
          <w:b/>
          <w:sz w:val="19"/>
        </w:rPr>
      </w:pPr>
    </w:p>
    <w:p w14:paraId="5C261562" w14:textId="77777777" w:rsidR="004B70B0" w:rsidRDefault="006331C2">
      <w:pPr>
        <w:pStyle w:val="Textoindependiente"/>
        <w:ind w:left="542"/>
      </w:pPr>
      <w:r>
        <w:rPr>
          <w:w w:val="80"/>
        </w:rPr>
        <w:t>Los</w:t>
      </w:r>
      <w:r>
        <w:rPr>
          <w:spacing w:val="6"/>
          <w:w w:val="80"/>
        </w:rPr>
        <w:t xml:space="preserve"> </w:t>
      </w:r>
      <w:r>
        <w:rPr>
          <w:w w:val="80"/>
        </w:rPr>
        <w:t>gremios</w:t>
      </w:r>
      <w:r>
        <w:rPr>
          <w:spacing w:val="7"/>
          <w:w w:val="80"/>
        </w:rPr>
        <w:t xml:space="preserve"> </w:t>
      </w:r>
      <w:r>
        <w:rPr>
          <w:w w:val="80"/>
        </w:rPr>
        <w:t>y</w:t>
      </w:r>
      <w:r>
        <w:rPr>
          <w:spacing w:val="7"/>
          <w:w w:val="80"/>
        </w:rPr>
        <w:t xml:space="preserve"> </w:t>
      </w:r>
      <w:r>
        <w:rPr>
          <w:w w:val="80"/>
        </w:rPr>
        <w:t>asociaciones</w:t>
      </w:r>
      <w:r>
        <w:rPr>
          <w:spacing w:val="7"/>
          <w:w w:val="80"/>
        </w:rPr>
        <w:t xml:space="preserve"> </w:t>
      </w:r>
      <w:r>
        <w:rPr>
          <w:w w:val="80"/>
        </w:rPr>
        <w:t>del</w:t>
      </w:r>
      <w:r>
        <w:rPr>
          <w:spacing w:val="6"/>
          <w:w w:val="80"/>
        </w:rPr>
        <w:t xml:space="preserve"> </w:t>
      </w:r>
      <w:r>
        <w:rPr>
          <w:w w:val="80"/>
        </w:rPr>
        <w:t>sector</w:t>
      </w:r>
      <w:r>
        <w:rPr>
          <w:spacing w:val="8"/>
          <w:w w:val="80"/>
        </w:rPr>
        <w:t xml:space="preserve"> </w:t>
      </w:r>
      <w:r>
        <w:rPr>
          <w:w w:val="80"/>
        </w:rPr>
        <w:t>servicios</w:t>
      </w:r>
      <w:r>
        <w:rPr>
          <w:spacing w:val="7"/>
          <w:w w:val="80"/>
        </w:rPr>
        <w:t xml:space="preserve"> </w:t>
      </w:r>
      <w:r>
        <w:rPr>
          <w:w w:val="80"/>
        </w:rPr>
        <w:t>a</w:t>
      </w:r>
      <w:r>
        <w:rPr>
          <w:spacing w:val="8"/>
          <w:w w:val="80"/>
        </w:rPr>
        <w:t xml:space="preserve"> </w:t>
      </w:r>
      <w:r>
        <w:rPr>
          <w:w w:val="80"/>
        </w:rPr>
        <w:t>las</w:t>
      </w:r>
      <w:r>
        <w:rPr>
          <w:spacing w:val="7"/>
          <w:w w:val="80"/>
        </w:rPr>
        <w:t xml:space="preserve"> </w:t>
      </w:r>
      <w:r>
        <w:rPr>
          <w:w w:val="80"/>
        </w:rPr>
        <w:t>empresas</w:t>
      </w:r>
      <w:r>
        <w:rPr>
          <w:spacing w:val="6"/>
          <w:w w:val="80"/>
        </w:rPr>
        <w:t xml:space="preserve"> </w:t>
      </w:r>
      <w:r>
        <w:rPr>
          <w:w w:val="80"/>
        </w:rPr>
        <w:t>podemos</w:t>
      </w:r>
      <w:r>
        <w:rPr>
          <w:spacing w:val="7"/>
          <w:w w:val="80"/>
        </w:rPr>
        <w:t xml:space="preserve"> </w:t>
      </w:r>
      <w:r>
        <w:rPr>
          <w:w w:val="80"/>
        </w:rPr>
        <w:t>anotar:</w:t>
      </w:r>
    </w:p>
    <w:p w14:paraId="3C0F3A67" w14:textId="77777777" w:rsidR="004B70B0" w:rsidRDefault="006331C2">
      <w:pPr>
        <w:pStyle w:val="Textoindependiente"/>
        <w:ind w:left="542" w:right="8030"/>
      </w:pPr>
      <w:r>
        <w:rPr>
          <w:w w:val="80"/>
        </w:rPr>
        <w:t>Cámaras</w:t>
      </w:r>
      <w:r>
        <w:rPr>
          <w:spacing w:val="11"/>
          <w:w w:val="80"/>
        </w:rPr>
        <w:t xml:space="preserve"> </w:t>
      </w:r>
      <w:r>
        <w:rPr>
          <w:w w:val="80"/>
        </w:rPr>
        <w:t>de</w:t>
      </w:r>
      <w:r>
        <w:rPr>
          <w:spacing w:val="11"/>
          <w:w w:val="80"/>
        </w:rPr>
        <w:t xml:space="preserve"> </w:t>
      </w:r>
      <w:r>
        <w:rPr>
          <w:w w:val="80"/>
        </w:rPr>
        <w:t>Comercios</w:t>
      </w:r>
      <w:r>
        <w:rPr>
          <w:spacing w:val="-42"/>
          <w:w w:val="80"/>
        </w:rPr>
        <w:t xml:space="preserve"> </w:t>
      </w:r>
      <w:r>
        <w:rPr>
          <w:w w:val="90"/>
        </w:rPr>
        <w:t>Camacol,</w:t>
      </w:r>
    </w:p>
    <w:p w14:paraId="2F40472D" w14:textId="77777777" w:rsidR="004B70B0" w:rsidRDefault="006331C2">
      <w:pPr>
        <w:pStyle w:val="Textoindependiente"/>
        <w:ind w:left="542" w:right="8484"/>
      </w:pPr>
      <w:r>
        <w:rPr>
          <w:w w:val="80"/>
        </w:rPr>
        <w:t>Fedesarrollo,</w:t>
      </w:r>
      <w:r>
        <w:rPr>
          <w:spacing w:val="-42"/>
          <w:w w:val="80"/>
        </w:rPr>
        <w:t xml:space="preserve"> </w:t>
      </w:r>
      <w:proofErr w:type="spellStart"/>
      <w:r>
        <w:rPr>
          <w:w w:val="90"/>
        </w:rPr>
        <w:t>Fescol</w:t>
      </w:r>
      <w:proofErr w:type="spellEnd"/>
    </w:p>
    <w:p w14:paraId="4FF7674F" w14:textId="77777777" w:rsidR="004B70B0" w:rsidRDefault="006331C2">
      <w:pPr>
        <w:pStyle w:val="Textoindependiente"/>
        <w:ind w:left="542" w:right="4784"/>
      </w:pPr>
      <w:r>
        <w:rPr>
          <w:w w:val="80"/>
        </w:rPr>
        <w:t>Asociación Colombiana de</w:t>
      </w:r>
      <w:r>
        <w:rPr>
          <w:spacing w:val="1"/>
          <w:w w:val="80"/>
        </w:rPr>
        <w:t xml:space="preserve"> </w:t>
      </w:r>
      <w:r>
        <w:rPr>
          <w:w w:val="80"/>
        </w:rPr>
        <w:t>Consultores Empresariales</w:t>
      </w:r>
      <w:r>
        <w:rPr>
          <w:spacing w:val="1"/>
          <w:w w:val="80"/>
        </w:rPr>
        <w:t xml:space="preserve"> </w:t>
      </w:r>
      <w:r>
        <w:rPr>
          <w:w w:val="80"/>
        </w:rPr>
        <w:t>– ACOLCEM</w:t>
      </w:r>
      <w:r>
        <w:rPr>
          <w:spacing w:val="-42"/>
          <w:w w:val="80"/>
        </w:rPr>
        <w:t xml:space="preserve"> </w:t>
      </w:r>
      <w:r>
        <w:rPr>
          <w:w w:val="85"/>
        </w:rPr>
        <w:t>Sociedad</w:t>
      </w:r>
      <w:r>
        <w:rPr>
          <w:spacing w:val="-4"/>
          <w:w w:val="85"/>
        </w:rPr>
        <w:t xml:space="preserve"> </w:t>
      </w:r>
      <w:r>
        <w:rPr>
          <w:w w:val="85"/>
        </w:rPr>
        <w:t>Colombiana</w:t>
      </w:r>
      <w:r>
        <w:rPr>
          <w:spacing w:val="-4"/>
          <w:w w:val="85"/>
        </w:rPr>
        <w:t xml:space="preserve"> </w:t>
      </w:r>
      <w:r>
        <w:rPr>
          <w:w w:val="85"/>
        </w:rPr>
        <w:t>de</w:t>
      </w:r>
      <w:r>
        <w:rPr>
          <w:spacing w:val="-3"/>
          <w:w w:val="85"/>
        </w:rPr>
        <w:t xml:space="preserve"> </w:t>
      </w:r>
      <w:r>
        <w:rPr>
          <w:w w:val="85"/>
        </w:rPr>
        <w:t>Consultoría</w:t>
      </w:r>
    </w:p>
    <w:p w14:paraId="614312FF" w14:textId="77777777" w:rsidR="004B70B0" w:rsidRDefault="006331C2">
      <w:pPr>
        <w:pStyle w:val="Textoindependiente"/>
        <w:spacing w:line="228" w:lineRule="exact"/>
        <w:ind w:left="542"/>
      </w:pPr>
      <w:r>
        <w:rPr>
          <w:w w:val="80"/>
        </w:rPr>
        <w:t>Mesa</w:t>
      </w:r>
      <w:r>
        <w:rPr>
          <w:spacing w:val="8"/>
          <w:w w:val="80"/>
        </w:rPr>
        <w:t xml:space="preserve"> </w:t>
      </w:r>
      <w:r>
        <w:rPr>
          <w:w w:val="80"/>
        </w:rPr>
        <w:t>Sectorial</w:t>
      </w:r>
      <w:r>
        <w:rPr>
          <w:spacing w:val="7"/>
          <w:w w:val="80"/>
        </w:rPr>
        <w:t xml:space="preserve"> </w:t>
      </w:r>
      <w:r>
        <w:rPr>
          <w:w w:val="80"/>
        </w:rPr>
        <w:t>de</w:t>
      </w:r>
      <w:r>
        <w:rPr>
          <w:spacing w:val="8"/>
          <w:w w:val="80"/>
        </w:rPr>
        <w:t xml:space="preserve"> </w:t>
      </w:r>
      <w:r>
        <w:rPr>
          <w:w w:val="80"/>
        </w:rPr>
        <w:t>Consultoría</w:t>
      </w:r>
      <w:r>
        <w:rPr>
          <w:spacing w:val="8"/>
          <w:w w:val="80"/>
        </w:rPr>
        <w:t xml:space="preserve"> </w:t>
      </w:r>
      <w:r>
        <w:rPr>
          <w:w w:val="80"/>
        </w:rPr>
        <w:t>Empresarial</w:t>
      </w:r>
      <w:r>
        <w:rPr>
          <w:spacing w:val="7"/>
          <w:w w:val="80"/>
        </w:rPr>
        <w:t xml:space="preserve"> </w:t>
      </w:r>
      <w:r>
        <w:rPr>
          <w:w w:val="80"/>
        </w:rPr>
        <w:t>del</w:t>
      </w:r>
      <w:r>
        <w:rPr>
          <w:spacing w:val="8"/>
          <w:w w:val="80"/>
        </w:rPr>
        <w:t xml:space="preserve"> </w:t>
      </w:r>
      <w:r>
        <w:rPr>
          <w:w w:val="80"/>
        </w:rPr>
        <w:t>servicio</w:t>
      </w:r>
      <w:r>
        <w:rPr>
          <w:spacing w:val="7"/>
          <w:w w:val="80"/>
        </w:rPr>
        <w:t xml:space="preserve"> </w:t>
      </w:r>
      <w:r>
        <w:rPr>
          <w:w w:val="80"/>
        </w:rPr>
        <w:t>nacional</w:t>
      </w:r>
      <w:r>
        <w:rPr>
          <w:spacing w:val="7"/>
          <w:w w:val="80"/>
        </w:rPr>
        <w:t xml:space="preserve"> </w:t>
      </w:r>
      <w:r>
        <w:rPr>
          <w:w w:val="80"/>
        </w:rPr>
        <w:t>de</w:t>
      </w:r>
      <w:r>
        <w:rPr>
          <w:spacing w:val="7"/>
          <w:w w:val="80"/>
        </w:rPr>
        <w:t xml:space="preserve"> </w:t>
      </w:r>
      <w:r>
        <w:rPr>
          <w:w w:val="80"/>
        </w:rPr>
        <w:t>aprendizaje</w:t>
      </w:r>
      <w:r>
        <w:rPr>
          <w:spacing w:val="8"/>
          <w:w w:val="80"/>
        </w:rPr>
        <w:t xml:space="preserve"> </w:t>
      </w:r>
      <w:r>
        <w:rPr>
          <w:w w:val="80"/>
        </w:rPr>
        <w:t>(SENA)</w:t>
      </w:r>
      <w:r>
        <w:rPr>
          <w:spacing w:val="15"/>
          <w:w w:val="80"/>
        </w:rPr>
        <w:t xml:space="preserve"> </w:t>
      </w:r>
      <w:r>
        <w:rPr>
          <w:w w:val="80"/>
        </w:rPr>
        <w:t>-</w:t>
      </w:r>
      <w:r>
        <w:rPr>
          <w:spacing w:val="8"/>
          <w:w w:val="80"/>
        </w:rPr>
        <w:t xml:space="preserve"> </w:t>
      </w:r>
      <w:r>
        <w:rPr>
          <w:w w:val="80"/>
        </w:rPr>
        <w:t>MSCE</w:t>
      </w:r>
    </w:p>
    <w:p w14:paraId="653C9D8C" w14:textId="77777777" w:rsidR="004B70B0" w:rsidRDefault="004B70B0">
      <w:pPr>
        <w:pStyle w:val="Textoindependiente"/>
        <w:spacing w:before="9"/>
        <w:rPr>
          <w:sz w:val="19"/>
        </w:rPr>
      </w:pPr>
    </w:p>
    <w:p w14:paraId="6174E6B0" w14:textId="77777777" w:rsidR="004B70B0" w:rsidRPr="00E768FA" w:rsidRDefault="006331C2">
      <w:pPr>
        <w:pStyle w:val="Ttulo2"/>
        <w:numPr>
          <w:ilvl w:val="3"/>
          <w:numId w:val="30"/>
        </w:numPr>
        <w:tabs>
          <w:tab w:val="left" w:pos="1090"/>
        </w:tabs>
        <w:rPr>
          <w:highlight w:val="yellow"/>
        </w:rPr>
      </w:pPr>
      <w:r w:rsidRPr="00E768FA">
        <w:rPr>
          <w:w w:val="80"/>
          <w:highlight w:val="yellow"/>
        </w:rPr>
        <w:t>Cifras</w:t>
      </w:r>
      <w:r w:rsidRPr="00E768FA">
        <w:rPr>
          <w:spacing w:val="10"/>
          <w:w w:val="80"/>
          <w:highlight w:val="yellow"/>
        </w:rPr>
        <w:t xml:space="preserve"> </w:t>
      </w:r>
      <w:r w:rsidRPr="00E768FA">
        <w:rPr>
          <w:w w:val="80"/>
          <w:highlight w:val="yellow"/>
        </w:rPr>
        <w:t>sector</w:t>
      </w:r>
      <w:r w:rsidRPr="00E768FA">
        <w:rPr>
          <w:spacing w:val="12"/>
          <w:w w:val="80"/>
          <w:highlight w:val="yellow"/>
        </w:rPr>
        <w:t xml:space="preserve"> </w:t>
      </w:r>
      <w:r w:rsidRPr="00E768FA">
        <w:rPr>
          <w:w w:val="80"/>
          <w:highlight w:val="yellow"/>
        </w:rPr>
        <w:t>consultoría</w:t>
      </w:r>
    </w:p>
    <w:p w14:paraId="5CC2DE2E" w14:textId="77777777" w:rsidR="004B70B0" w:rsidRDefault="004B70B0">
      <w:pPr>
        <w:pStyle w:val="Textoindependiente"/>
        <w:spacing w:before="11"/>
        <w:rPr>
          <w:rFonts w:ascii="Arial"/>
          <w:b/>
          <w:sz w:val="19"/>
        </w:rPr>
      </w:pPr>
    </w:p>
    <w:p w14:paraId="7284E2FF" w14:textId="77777777" w:rsidR="001741F1" w:rsidRDefault="001741F1" w:rsidP="001741F1">
      <w:pPr>
        <w:pStyle w:val="Textoindependiente"/>
        <w:rPr>
          <w:w w:val="80"/>
        </w:rPr>
      </w:pPr>
      <w:r w:rsidRPr="001741F1">
        <w:rPr>
          <w:w w:val="80"/>
        </w:rPr>
        <w:t xml:space="preserve">En el segundo trimestre de 2023pr, el Producto Interno Bruto en su serie original, crece 0,3% respecto al mismo periodo de 2022pr (ver tabla 1). Las actividades económicas que más contribuyen a la dinámica del valor agregado son: </w:t>
      </w:r>
    </w:p>
    <w:p w14:paraId="71EC702B" w14:textId="77777777" w:rsidR="001741F1" w:rsidRPr="001741F1" w:rsidRDefault="001741F1" w:rsidP="001741F1">
      <w:pPr>
        <w:pStyle w:val="Textoindependiente"/>
        <w:rPr>
          <w:w w:val="80"/>
        </w:rPr>
      </w:pPr>
    </w:p>
    <w:p w14:paraId="6F0537BC" w14:textId="77777777" w:rsidR="001741F1" w:rsidRPr="001741F1" w:rsidRDefault="001741F1" w:rsidP="001741F1">
      <w:pPr>
        <w:pStyle w:val="Textoindependiente"/>
        <w:rPr>
          <w:w w:val="80"/>
        </w:rPr>
      </w:pPr>
      <w:r w:rsidRPr="001741F1">
        <w:rPr>
          <w:w w:val="80"/>
        </w:rPr>
        <w:t xml:space="preserve">• Administración pública y defensa; planes de seguridad social de afiliación obligatoria; Educación; Actividades de atención de la salud humana y de servicios sociales crece 4,5% (contribuye 0,7 puntos porcentuales a la variación anual). </w:t>
      </w:r>
    </w:p>
    <w:p w14:paraId="3638251A" w14:textId="77777777" w:rsidR="001741F1" w:rsidRPr="001741F1" w:rsidRDefault="001741F1" w:rsidP="001741F1">
      <w:pPr>
        <w:pStyle w:val="Textoindependiente"/>
        <w:rPr>
          <w:w w:val="80"/>
        </w:rPr>
      </w:pPr>
    </w:p>
    <w:p w14:paraId="22F42F63" w14:textId="77777777" w:rsidR="001741F1" w:rsidRPr="001741F1" w:rsidRDefault="001741F1" w:rsidP="001741F1">
      <w:pPr>
        <w:pStyle w:val="Textoindependiente"/>
        <w:rPr>
          <w:w w:val="80"/>
        </w:rPr>
      </w:pPr>
      <w:r w:rsidRPr="001741F1">
        <w:rPr>
          <w:w w:val="80"/>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12,2% (contribuye 0,5 puntos porcentuales a la variación anual). </w:t>
      </w:r>
    </w:p>
    <w:p w14:paraId="0CCAB3BF" w14:textId="77777777" w:rsidR="001741F1" w:rsidRPr="001741F1" w:rsidRDefault="001741F1" w:rsidP="001741F1">
      <w:pPr>
        <w:pStyle w:val="Textoindependiente"/>
        <w:rPr>
          <w:w w:val="80"/>
        </w:rPr>
      </w:pPr>
    </w:p>
    <w:p w14:paraId="575E6480" w14:textId="77777777" w:rsidR="001741F1" w:rsidRPr="001741F1" w:rsidRDefault="001741F1" w:rsidP="001741F1">
      <w:pPr>
        <w:pStyle w:val="Textoindependiente"/>
        <w:rPr>
          <w:w w:val="80"/>
        </w:rPr>
      </w:pPr>
      <w:r w:rsidRPr="001741F1">
        <w:rPr>
          <w:w w:val="80"/>
        </w:rPr>
        <w:t xml:space="preserve">• Explotación de minas y canteras crece 3,8% (contribuye 0,2 puntos porcentuales a la variación anual). </w:t>
      </w:r>
    </w:p>
    <w:p w14:paraId="5B427297" w14:textId="77777777" w:rsidR="001741F1" w:rsidRPr="001741F1" w:rsidRDefault="001741F1" w:rsidP="001741F1">
      <w:pPr>
        <w:pStyle w:val="Textoindependiente"/>
        <w:rPr>
          <w:w w:val="80"/>
        </w:rPr>
      </w:pPr>
    </w:p>
    <w:p w14:paraId="1F3300DF" w14:textId="77777777" w:rsidR="001741F1" w:rsidRDefault="001741F1" w:rsidP="001741F1">
      <w:pPr>
        <w:pStyle w:val="Textoindependiente"/>
        <w:rPr>
          <w:w w:val="80"/>
        </w:rPr>
      </w:pPr>
      <w:r w:rsidRPr="001741F1">
        <w:rPr>
          <w:w w:val="80"/>
        </w:rPr>
        <w:t xml:space="preserve">Durante el primer semestre de 2023pr, respecto al mismo periodo del año anterior, el Producto Interno Bruto presenta un crecimiento 1,7%. Las actividades económicas que más contribuyen a la dinámica del valor agregado son: </w:t>
      </w:r>
    </w:p>
    <w:p w14:paraId="737E6321" w14:textId="77777777" w:rsidR="001741F1" w:rsidRPr="001741F1" w:rsidRDefault="001741F1" w:rsidP="001741F1">
      <w:pPr>
        <w:pStyle w:val="Textoindependiente"/>
        <w:rPr>
          <w:w w:val="80"/>
        </w:rPr>
      </w:pPr>
    </w:p>
    <w:p w14:paraId="02B521B7" w14:textId="77777777" w:rsidR="001741F1" w:rsidRPr="001741F1" w:rsidRDefault="001741F1" w:rsidP="001741F1">
      <w:pPr>
        <w:pStyle w:val="Textoindependiente"/>
        <w:rPr>
          <w:w w:val="80"/>
        </w:rPr>
      </w:pPr>
      <w:r w:rsidRPr="001741F1">
        <w:rPr>
          <w:w w:val="80"/>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15,5% (contribuye 0,6 puntos porcentuales a la variación anual). </w:t>
      </w:r>
    </w:p>
    <w:p w14:paraId="79DB0D85" w14:textId="77777777" w:rsidR="001741F1" w:rsidRPr="001741F1" w:rsidRDefault="001741F1" w:rsidP="001741F1">
      <w:pPr>
        <w:pStyle w:val="Textoindependiente"/>
        <w:rPr>
          <w:w w:val="80"/>
        </w:rPr>
      </w:pPr>
    </w:p>
    <w:p w14:paraId="63A28F51" w14:textId="77777777" w:rsidR="001741F1" w:rsidRPr="001741F1" w:rsidRDefault="001741F1" w:rsidP="001741F1">
      <w:pPr>
        <w:pStyle w:val="Textoindependiente"/>
        <w:rPr>
          <w:w w:val="80"/>
        </w:rPr>
      </w:pPr>
      <w:r w:rsidRPr="001741F1">
        <w:rPr>
          <w:w w:val="80"/>
        </w:rPr>
        <w:t xml:space="preserve">• Actividades financieras y de seguros crece 12,7% (contribuye 0,6 puntos porcentuales a la variación anual). </w:t>
      </w:r>
    </w:p>
    <w:p w14:paraId="6E610BD6" w14:textId="77777777" w:rsidR="001741F1" w:rsidRPr="001741F1" w:rsidRDefault="001741F1" w:rsidP="001741F1">
      <w:pPr>
        <w:pStyle w:val="Textoindependiente"/>
        <w:rPr>
          <w:w w:val="80"/>
        </w:rPr>
      </w:pPr>
    </w:p>
    <w:p w14:paraId="1C1002C9" w14:textId="77777777" w:rsidR="001741F1" w:rsidRDefault="001741F1" w:rsidP="001741F1">
      <w:pPr>
        <w:pStyle w:val="Textoindependiente"/>
        <w:rPr>
          <w:w w:val="80"/>
        </w:rPr>
      </w:pPr>
      <w:r w:rsidRPr="001741F1">
        <w:rPr>
          <w:w w:val="80"/>
        </w:rPr>
        <w:t xml:space="preserve">• Administración pública y defensa; planes de seguridad social de afiliación obligatoria; Educación; Actividades de atención de la salud humana y de servicios sociales crece 3,2% (contribuye 0,5 puntos porcentuales a la variación anual). </w:t>
      </w:r>
    </w:p>
    <w:p w14:paraId="2F8C174A" w14:textId="77777777" w:rsidR="001741F1" w:rsidRDefault="001741F1" w:rsidP="001741F1">
      <w:pPr>
        <w:pStyle w:val="Textoindependiente"/>
        <w:rPr>
          <w:w w:val="80"/>
        </w:rPr>
      </w:pPr>
    </w:p>
    <w:p w14:paraId="0D2AF08A" w14:textId="77777777" w:rsidR="001741F1" w:rsidRDefault="001741F1" w:rsidP="001741F1">
      <w:pPr>
        <w:pStyle w:val="Textoindependiente"/>
        <w:rPr>
          <w:w w:val="80"/>
        </w:rPr>
      </w:pPr>
      <w:r w:rsidRPr="001741F1">
        <w:rPr>
          <w:w w:val="80"/>
        </w:rPr>
        <w:t>Respecto al trimestre inmediatamente anterior, el Producto Interno Bruto en su serie ajustada por efecto estacional y calendario decrece 1,0%. Esta variación se explica principalmente por la siguiente dinámica:</w:t>
      </w:r>
    </w:p>
    <w:p w14:paraId="26AA17B3" w14:textId="77777777" w:rsidR="001741F1" w:rsidRPr="001741F1" w:rsidRDefault="001741F1" w:rsidP="001741F1">
      <w:pPr>
        <w:pStyle w:val="Textoindependiente"/>
        <w:rPr>
          <w:w w:val="80"/>
        </w:rPr>
      </w:pPr>
    </w:p>
    <w:p w14:paraId="435A92F5" w14:textId="77777777" w:rsidR="001741F1" w:rsidRPr="001741F1" w:rsidRDefault="001741F1" w:rsidP="001741F1">
      <w:pPr>
        <w:pStyle w:val="Textoindependiente"/>
        <w:rPr>
          <w:w w:val="80"/>
        </w:rPr>
      </w:pPr>
      <w:r w:rsidRPr="001741F1">
        <w:rPr>
          <w:w w:val="80"/>
        </w:rPr>
        <w:t>• Actividades financieras y de seguros decrece 3,0%.</w:t>
      </w:r>
    </w:p>
    <w:p w14:paraId="04C49D05" w14:textId="77777777" w:rsidR="001741F1" w:rsidRPr="001741F1" w:rsidRDefault="001741F1" w:rsidP="001741F1">
      <w:pPr>
        <w:pStyle w:val="Textoindependiente"/>
        <w:rPr>
          <w:w w:val="80"/>
        </w:rPr>
      </w:pPr>
      <w:r w:rsidRPr="001741F1">
        <w:rPr>
          <w:w w:val="80"/>
        </w:rPr>
        <w:t>• Comercio al por mayor y al por menor; Reparación de vehículos automotores y motocicletas; Transporte y almacenamiento; Alojamiento y servicios de comida decrece 2,9%.</w:t>
      </w:r>
    </w:p>
    <w:p w14:paraId="695D21EE" w14:textId="05C87E65" w:rsidR="001741F1" w:rsidRDefault="001741F1" w:rsidP="001741F1">
      <w:pPr>
        <w:pStyle w:val="Textoindependiente"/>
        <w:rPr>
          <w:w w:val="80"/>
        </w:rPr>
      </w:pPr>
      <w:r w:rsidRPr="001741F1">
        <w:rPr>
          <w:w w:val="80"/>
        </w:rPr>
        <w:t>• Industrias manufactureras decrece 2,6%.</w:t>
      </w:r>
    </w:p>
    <w:p w14:paraId="0CA75930" w14:textId="77777777" w:rsidR="001741F1" w:rsidRDefault="001741F1" w:rsidP="001741F1">
      <w:pPr>
        <w:pStyle w:val="Textoindependiente"/>
        <w:rPr>
          <w:w w:val="80"/>
        </w:rPr>
      </w:pPr>
    </w:p>
    <w:p w14:paraId="403E33A9" w14:textId="77777777" w:rsidR="001741F1" w:rsidRDefault="001741F1" w:rsidP="001741F1">
      <w:pPr>
        <w:pStyle w:val="Textoindependiente"/>
        <w:rPr>
          <w:w w:val="80"/>
        </w:rPr>
      </w:pPr>
    </w:p>
    <w:p w14:paraId="0A5EC7A6" w14:textId="1A1EB5B3" w:rsidR="001741F1" w:rsidRPr="001741F1" w:rsidRDefault="001741F1" w:rsidP="001741F1">
      <w:pPr>
        <w:pStyle w:val="Textoindependiente"/>
        <w:jc w:val="center"/>
        <w:rPr>
          <w:w w:val="80"/>
        </w:rPr>
      </w:pPr>
      <w:r>
        <w:rPr>
          <w:noProof/>
          <w:lang w:val="es-CO" w:eastAsia="es-CO"/>
        </w:rPr>
        <w:drawing>
          <wp:inline distT="0" distB="0" distL="0" distR="0" wp14:anchorId="272D5BE3" wp14:editId="068811DC">
            <wp:extent cx="4147718" cy="3971929"/>
            <wp:effectExtent l="0" t="0" r="5715" b="0"/>
            <wp:docPr id="11075792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79203" name=""/>
                    <pic:cNvPicPr/>
                  </pic:nvPicPr>
                  <pic:blipFill rotWithShape="1">
                    <a:blip r:embed="rId12"/>
                    <a:srcRect l="27187" t="27005" r="34199" b="7232"/>
                    <a:stretch/>
                  </pic:blipFill>
                  <pic:spPr bwMode="auto">
                    <a:xfrm>
                      <a:off x="0" y="0"/>
                      <a:ext cx="4157366" cy="3981168"/>
                    </a:xfrm>
                    <a:prstGeom prst="rect">
                      <a:avLst/>
                    </a:prstGeom>
                    <a:ln>
                      <a:noFill/>
                    </a:ln>
                    <a:extLst>
                      <a:ext uri="{53640926-AAD7-44D8-BBD7-CCE9431645EC}">
                        <a14:shadowObscured xmlns:a14="http://schemas.microsoft.com/office/drawing/2010/main"/>
                      </a:ext>
                    </a:extLst>
                  </pic:spPr>
                </pic:pic>
              </a:graphicData>
            </a:graphic>
          </wp:inline>
        </w:drawing>
      </w:r>
    </w:p>
    <w:p w14:paraId="2021F164" w14:textId="77777777" w:rsidR="004B70B0" w:rsidRDefault="004B70B0">
      <w:pPr>
        <w:pStyle w:val="Textoindependiente"/>
      </w:pPr>
    </w:p>
    <w:p w14:paraId="054120B3" w14:textId="2D31DA48" w:rsidR="001741F1" w:rsidRDefault="001741F1">
      <w:pPr>
        <w:ind w:left="3518" w:right="1726" w:hanging="1679"/>
        <w:rPr>
          <w:rFonts w:ascii="Arial" w:hAnsi="Arial"/>
          <w:b/>
          <w:w w:val="80"/>
          <w:sz w:val="20"/>
        </w:rPr>
      </w:pPr>
      <w:proofErr w:type="spellStart"/>
      <w:r>
        <w:rPr>
          <w:rFonts w:ascii="Arial" w:hAnsi="Arial"/>
          <w:b/>
          <w:w w:val="80"/>
          <w:sz w:val="20"/>
        </w:rPr>
        <w:t>xxxxx</w:t>
      </w:r>
      <w:proofErr w:type="spellEnd"/>
    </w:p>
    <w:p w14:paraId="68C64FB1" w14:textId="77777777" w:rsidR="001741F1" w:rsidRDefault="001741F1">
      <w:pPr>
        <w:ind w:left="3518" w:right="1726" w:hanging="1679"/>
        <w:rPr>
          <w:rFonts w:ascii="Arial" w:hAnsi="Arial"/>
          <w:b/>
          <w:w w:val="80"/>
          <w:sz w:val="20"/>
        </w:rPr>
      </w:pPr>
    </w:p>
    <w:p w14:paraId="15A5FE9A" w14:textId="56B4EDDD" w:rsidR="001741F1" w:rsidRPr="001741F1" w:rsidRDefault="001741F1" w:rsidP="001741F1">
      <w:pPr>
        <w:pStyle w:val="Textoindependiente"/>
        <w:jc w:val="center"/>
        <w:rPr>
          <w:b/>
          <w:bCs/>
          <w:w w:val="80"/>
        </w:rPr>
      </w:pPr>
      <w:r w:rsidRPr="001741F1">
        <w:rPr>
          <w:b/>
          <w:bCs/>
          <w:w w:val="80"/>
        </w:rPr>
        <w:t>Variación anual de los ingresos nominales y contribución por tipo de ingresos, según subsector de servicios (julio 2023 / julio 2022)</w:t>
      </w:r>
    </w:p>
    <w:p w14:paraId="485F4181" w14:textId="77777777" w:rsidR="004B70B0" w:rsidRDefault="004B70B0"/>
    <w:p w14:paraId="029D09AB" w14:textId="432C013A" w:rsidR="001741F1" w:rsidRPr="001741F1" w:rsidRDefault="001741F1" w:rsidP="001741F1">
      <w:pPr>
        <w:pStyle w:val="Textoindependiente"/>
        <w:rPr>
          <w:w w:val="80"/>
        </w:rPr>
        <w:sectPr w:rsidR="001741F1" w:rsidRPr="001741F1">
          <w:pgSz w:w="12250" w:h="15850"/>
          <w:pgMar w:top="3120" w:right="620" w:bottom="280" w:left="1160" w:header="1709" w:footer="0" w:gutter="0"/>
          <w:cols w:space="720"/>
        </w:sectPr>
      </w:pPr>
      <w:r w:rsidRPr="001741F1">
        <w:rPr>
          <w:w w:val="80"/>
        </w:rPr>
        <w:t>En julio de 2023, catorce de los dieciocho subsectores de servicios presentaron variación positiva</w:t>
      </w:r>
      <w:r>
        <w:rPr>
          <w:w w:val="80"/>
        </w:rPr>
        <w:t xml:space="preserve"> </w:t>
      </w:r>
      <w:r w:rsidRPr="001741F1">
        <w:rPr>
          <w:w w:val="80"/>
        </w:rPr>
        <w:t>en los ingresos totales, en comparación con julio de 2022.</w:t>
      </w:r>
      <w:r w:rsidRPr="001741F1">
        <w:rPr>
          <w:w w:val="80"/>
        </w:rPr>
        <w:cr/>
      </w:r>
    </w:p>
    <w:p w14:paraId="5D8898D2" w14:textId="77777777" w:rsidR="004B70B0" w:rsidRDefault="004B70B0">
      <w:pPr>
        <w:pStyle w:val="Textoindependiente"/>
        <w:spacing w:before="4" w:after="1"/>
      </w:pPr>
    </w:p>
    <w:p w14:paraId="5C5B96DE" w14:textId="4A252917" w:rsidR="004B70B0" w:rsidRDefault="001741F1" w:rsidP="001741F1">
      <w:pPr>
        <w:pStyle w:val="Textoindependiente"/>
        <w:ind w:left="1663"/>
        <w:jc w:val="center"/>
      </w:pPr>
      <w:r>
        <w:rPr>
          <w:noProof/>
          <w:lang w:val="es-CO" w:eastAsia="es-CO"/>
        </w:rPr>
        <w:drawing>
          <wp:inline distT="0" distB="0" distL="0" distR="0" wp14:anchorId="0EA64654" wp14:editId="1CB61694">
            <wp:extent cx="4949322" cy="3847465"/>
            <wp:effectExtent l="0" t="0" r="3810" b="635"/>
            <wp:docPr id="1896086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86398" name=""/>
                    <pic:cNvPicPr/>
                  </pic:nvPicPr>
                  <pic:blipFill rotWithShape="1">
                    <a:blip r:embed="rId13"/>
                    <a:srcRect l="36422" t="18988" r="16489" b="8396"/>
                    <a:stretch/>
                  </pic:blipFill>
                  <pic:spPr bwMode="auto">
                    <a:xfrm>
                      <a:off x="0" y="0"/>
                      <a:ext cx="4968126" cy="3862082"/>
                    </a:xfrm>
                    <a:prstGeom prst="rect">
                      <a:avLst/>
                    </a:prstGeom>
                    <a:ln>
                      <a:noFill/>
                    </a:ln>
                    <a:extLst>
                      <a:ext uri="{53640926-AAD7-44D8-BBD7-CCE9431645EC}">
                        <a14:shadowObscured xmlns:a14="http://schemas.microsoft.com/office/drawing/2010/main"/>
                      </a:ext>
                    </a:extLst>
                  </pic:spPr>
                </pic:pic>
              </a:graphicData>
            </a:graphic>
          </wp:inline>
        </w:drawing>
      </w:r>
    </w:p>
    <w:p w14:paraId="40B7A6AE" w14:textId="77777777" w:rsidR="004B70B0" w:rsidRDefault="004B70B0">
      <w:pPr>
        <w:pStyle w:val="Textoindependiente"/>
      </w:pPr>
    </w:p>
    <w:p w14:paraId="6082277E" w14:textId="77777777" w:rsidR="004B70B0" w:rsidRDefault="004B70B0">
      <w:pPr>
        <w:pStyle w:val="Textoindependiente"/>
        <w:spacing w:before="10"/>
        <w:rPr>
          <w:sz w:val="23"/>
        </w:rPr>
      </w:pPr>
    </w:p>
    <w:p w14:paraId="23968D9F" w14:textId="343AB916" w:rsidR="004B70B0" w:rsidRPr="00E86AED" w:rsidRDefault="00E86AED" w:rsidP="00E86AED">
      <w:pPr>
        <w:pStyle w:val="Textoindependiente"/>
        <w:spacing w:before="11"/>
        <w:jc w:val="center"/>
        <w:rPr>
          <w:rFonts w:ascii="Arial"/>
          <w:b/>
          <w:bCs/>
          <w:sz w:val="19"/>
        </w:rPr>
      </w:pPr>
      <w:r w:rsidRPr="00E86AED">
        <w:rPr>
          <w:b/>
          <w:bCs/>
        </w:rPr>
        <w:t>Variación anual del personal ocupado total y contribución por tipo de contratación, según subsector de servicios (julio 2023 / julio 2022)</w:t>
      </w:r>
    </w:p>
    <w:p w14:paraId="5994F7D5" w14:textId="77777777" w:rsidR="00E86AED" w:rsidRDefault="00E86AED">
      <w:pPr>
        <w:pStyle w:val="Textoindependiente"/>
        <w:ind w:left="542"/>
        <w:rPr>
          <w:w w:val="80"/>
        </w:rPr>
      </w:pPr>
    </w:p>
    <w:p w14:paraId="3C826C81" w14:textId="34587065" w:rsidR="00E86AED" w:rsidRDefault="00E86AED">
      <w:pPr>
        <w:pStyle w:val="Textoindependiente"/>
        <w:ind w:left="542"/>
        <w:rPr>
          <w:w w:val="80"/>
        </w:rPr>
      </w:pPr>
      <w:r w:rsidRPr="00E86AED">
        <w:rPr>
          <w:w w:val="80"/>
        </w:rPr>
        <w:t>En julio de 2023, once de los dieciocho subsectores de servicios presentaron variación positiva en el personal ocupado total, en comparación con julio de 2022.</w:t>
      </w:r>
    </w:p>
    <w:p w14:paraId="19F80DC9" w14:textId="77777777" w:rsidR="00E86AED" w:rsidRDefault="00E86AED">
      <w:pPr>
        <w:pStyle w:val="Textoindependiente"/>
        <w:ind w:left="542"/>
        <w:rPr>
          <w:w w:val="80"/>
        </w:rPr>
      </w:pPr>
    </w:p>
    <w:p w14:paraId="78DDF575" w14:textId="728957BE" w:rsidR="004B70B0" w:rsidRDefault="006331C2">
      <w:pPr>
        <w:pStyle w:val="Textoindependiente"/>
        <w:ind w:left="542"/>
        <w:rPr>
          <w:w w:val="80"/>
        </w:rPr>
      </w:pPr>
      <w:r>
        <w:rPr>
          <w:w w:val="80"/>
        </w:rPr>
        <w:t>A</w:t>
      </w:r>
      <w:r>
        <w:rPr>
          <w:spacing w:val="4"/>
          <w:w w:val="80"/>
        </w:rPr>
        <w:t xml:space="preserve"> </w:t>
      </w:r>
      <w:r>
        <w:rPr>
          <w:w w:val="80"/>
        </w:rPr>
        <w:t>continuación</w:t>
      </w:r>
      <w:r>
        <w:rPr>
          <w:spacing w:val="9"/>
          <w:w w:val="80"/>
        </w:rPr>
        <w:t xml:space="preserve"> </w:t>
      </w:r>
      <w:r>
        <w:rPr>
          <w:w w:val="80"/>
        </w:rPr>
        <w:t>se</w:t>
      </w:r>
      <w:r>
        <w:rPr>
          <w:spacing w:val="6"/>
          <w:w w:val="80"/>
        </w:rPr>
        <w:t xml:space="preserve"> </w:t>
      </w:r>
      <w:r>
        <w:rPr>
          <w:w w:val="80"/>
        </w:rPr>
        <w:t>presenta</w:t>
      </w:r>
      <w:r>
        <w:rPr>
          <w:spacing w:val="6"/>
          <w:w w:val="80"/>
        </w:rPr>
        <w:t xml:space="preserve"> </w:t>
      </w:r>
      <w:r>
        <w:rPr>
          <w:w w:val="80"/>
        </w:rPr>
        <w:t>la</w:t>
      </w:r>
      <w:r>
        <w:rPr>
          <w:spacing w:val="6"/>
          <w:w w:val="80"/>
        </w:rPr>
        <w:t xml:space="preserve"> </w:t>
      </w:r>
      <w:r>
        <w:rPr>
          <w:w w:val="80"/>
        </w:rPr>
        <w:t>siguiente</w:t>
      </w:r>
      <w:r>
        <w:rPr>
          <w:spacing w:val="7"/>
          <w:w w:val="80"/>
        </w:rPr>
        <w:t xml:space="preserve"> </w:t>
      </w:r>
      <w:r>
        <w:rPr>
          <w:w w:val="80"/>
        </w:rPr>
        <w:t>gráfica:</w:t>
      </w:r>
    </w:p>
    <w:p w14:paraId="43BBCF90" w14:textId="77777777" w:rsidR="00E86AED" w:rsidRDefault="00E86AED">
      <w:pPr>
        <w:pStyle w:val="Textoindependiente"/>
        <w:ind w:left="542"/>
        <w:rPr>
          <w:w w:val="80"/>
        </w:rPr>
      </w:pPr>
    </w:p>
    <w:p w14:paraId="5A92E271" w14:textId="77777777" w:rsidR="00E86AED" w:rsidRDefault="00E86AED">
      <w:pPr>
        <w:pStyle w:val="Textoindependiente"/>
        <w:ind w:left="542"/>
        <w:rPr>
          <w:w w:val="80"/>
        </w:rPr>
      </w:pPr>
    </w:p>
    <w:p w14:paraId="0ECC8042" w14:textId="77777777" w:rsidR="00E86AED" w:rsidRDefault="00E86AED">
      <w:pPr>
        <w:pStyle w:val="Textoindependiente"/>
        <w:ind w:left="542"/>
        <w:rPr>
          <w:w w:val="80"/>
        </w:rPr>
      </w:pPr>
    </w:p>
    <w:p w14:paraId="68BEACED" w14:textId="77777777" w:rsidR="00E86AED" w:rsidRDefault="00E86AED">
      <w:pPr>
        <w:pStyle w:val="Textoindependiente"/>
        <w:ind w:left="542"/>
        <w:rPr>
          <w:w w:val="80"/>
        </w:rPr>
      </w:pPr>
    </w:p>
    <w:p w14:paraId="051B65FF" w14:textId="77777777" w:rsidR="00E86AED" w:rsidRDefault="00E86AED">
      <w:pPr>
        <w:pStyle w:val="Textoindependiente"/>
        <w:ind w:left="542"/>
        <w:rPr>
          <w:w w:val="80"/>
        </w:rPr>
      </w:pPr>
    </w:p>
    <w:p w14:paraId="1FFE14A0" w14:textId="77777777" w:rsidR="00E86AED" w:rsidRDefault="00E86AED">
      <w:pPr>
        <w:pStyle w:val="Textoindependiente"/>
        <w:ind w:left="542"/>
        <w:rPr>
          <w:w w:val="80"/>
        </w:rPr>
      </w:pPr>
    </w:p>
    <w:p w14:paraId="0CC7802F" w14:textId="77777777" w:rsidR="00E86AED" w:rsidRDefault="00E86AED">
      <w:pPr>
        <w:pStyle w:val="Textoindependiente"/>
        <w:ind w:left="542"/>
        <w:rPr>
          <w:w w:val="80"/>
        </w:rPr>
      </w:pPr>
    </w:p>
    <w:p w14:paraId="322F72B0" w14:textId="77777777" w:rsidR="00E86AED" w:rsidRDefault="00E86AED">
      <w:pPr>
        <w:pStyle w:val="Textoindependiente"/>
        <w:ind w:left="542"/>
        <w:rPr>
          <w:w w:val="80"/>
        </w:rPr>
      </w:pPr>
    </w:p>
    <w:p w14:paraId="4653A616" w14:textId="77777777" w:rsidR="00E86AED" w:rsidRDefault="00E86AED">
      <w:pPr>
        <w:pStyle w:val="Textoindependiente"/>
        <w:ind w:left="542"/>
        <w:rPr>
          <w:w w:val="80"/>
        </w:rPr>
      </w:pPr>
    </w:p>
    <w:p w14:paraId="2A10F50D" w14:textId="77777777" w:rsidR="00E86AED" w:rsidRDefault="00E86AED">
      <w:pPr>
        <w:pStyle w:val="Textoindependiente"/>
        <w:ind w:left="542"/>
        <w:rPr>
          <w:w w:val="80"/>
        </w:rPr>
      </w:pPr>
    </w:p>
    <w:p w14:paraId="76443E47" w14:textId="77777777" w:rsidR="00E86AED" w:rsidRDefault="00E86AED">
      <w:pPr>
        <w:pStyle w:val="Textoindependiente"/>
        <w:ind w:left="542"/>
        <w:rPr>
          <w:w w:val="80"/>
        </w:rPr>
      </w:pPr>
    </w:p>
    <w:p w14:paraId="743EEE6A" w14:textId="77777777" w:rsidR="00E86AED" w:rsidRDefault="00E86AED">
      <w:pPr>
        <w:pStyle w:val="Textoindependiente"/>
        <w:ind w:left="542"/>
        <w:rPr>
          <w:w w:val="80"/>
        </w:rPr>
      </w:pPr>
    </w:p>
    <w:p w14:paraId="0B7C2E01" w14:textId="77777777" w:rsidR="00E86AED" w:rsidRDefault="00E86AED">
      <w:pPr>
        <w:pStyle w:val="Textoindependiente"/>
        <w:ind w:left="542"/>
        <w:rPr>
          <w:w w:val="80"/>
        </w:rPr>
      </w:pPr>
    </w:p>
    <w:p w14:paraId="5A05ADFA" w14:textId="77777777" w:rsidR="00E86AED" w:rsidRDefault="00E86AED">
      <w:pPr>
        <w:pStyle w:val="Textoindependiente"/>
        <w:ind w:left="542"/>
        <w:rPr>
          <w:w w:val="80"/>
        </w:rPr>
      </w:pPr>
    </w:p>
    <w:p w14:paraId="681057D4" w14:textId="77777777" w:rsidR="00E86AED" w:rsidRDefault="00E86AED">
      <w:pPr>
        <w:pStyle w:val="Textoindependiente"/>
        <w:ind w:left="542"/>
        <w:rPr>
          <w:w w:val="80"/>
        </w:rPr>
      </w:pPr>
    </w:p>
    <w:p w14:paraId="4CBD407E" w14:textId="77777777" w:rsidR="00E86AED" w:rsidRDefault="00E86AED">
      <w:pPr>
        <w:pStyle w:val="Textoindependiente"/>
        <w:ind w:left="542"/>
        <w:rPr>
          <w:w w:val="80"/>
        </w:rPr>
      </w:pPr>
    </w:p>
    <w:p w14:paraId="627B7C45" w14:textId="77777777" w:rsidR="00E86AED" w:rsidRDefault="00E86AED">
      <w:pPr>
        <w:pStyle w:val="Textoindependiente"/>
        <w:ind w:left="542"/>
        <w:rPr>
          <w:w w:val="80"/>
        </w:rPr>
      </w:pPr>
    </w:p>
    <w:p w14:paraId="65A0FD6D" w14:textId="77777777" w:rsidR="00E86AED" w:rsidRDefault="00E86AED">
      <w:pPr>
        <w:pStyle w:val="Textoindependiente"/>
        <w:ind w:left="542"/>
        <w:rPr>
          <w:w w:val="80"/>
        </w:rPr>
      </w:pPr>
    </w:p>
    <w:p w14:paraId="2A56ADE9" w14:textId="77777777" w:rsidR="00E86AED" w:rsidRDefault="00E86AED">
      <w:pPr>
        <w:pStyle w:val="Textoindependiente"/>
        <w:ind w:left="542"/>
        <w:rPr>
          <w:w w:val="80"/>
        </w:rPr>
      </w:pPr>
    </w:p>
    <w:p w14:paraId="5CFA4206" w14:textId="09ACB896" w:rsidR="00E86AED" w:rsidRDefault="00E86AED" w:rsidP="00E86AED">
      <w:pPr>
        <w:pStyle w:val="Textoindependiente"/>
        <w:ind w:left="542"/>
        <w:jc w:val="center"/>
      </w:pPr>
      <w:r>
        <w:rPr>
          <w:noProof/>
          <w:lang w:val="es-CO" w:eastAsia="es-CO"/>
        </w:rPr>
        <w:drawing>
          <wp:inline distT="0" distB="0" distL="0" distR="0" wp14:anchorId="423205BE" wp14:editId="3B28357B">
            <wp:extent cx="4600103" cy="3752113"/>
            <wp:effectExtent l="0" t="0" r="0" b="1270"/>
            <wp:docPr id="1879950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50765" name=""/>
                    <pic:cNvPicPr/>
                  </pic:nvPicPr>
                  <pic:blipFill rotWithShape="1">
                    <a:blip r:embed="rId14"/>
                    <a:srcRect l="42153" t="27201" r="21421" b="16629"/>
                    <a:stretch/>
                  </pic:blipFill>
                  <pic:spPr bwMode="auto">
                    <a:xfrm>
                      <a:off x="0" y="0"/>
                      <a:ext cx="4649626" cy="3792507"/>
                    </a:xfrm>
                    <a:prstGeom prst="rect">
                      <a:avLst/>
                    </a:prstGeom>
                    <a:ln>
                      <a:noFill/>
                    </a:ln>
                    <a:extLst>
                      <a:ext uri="{53640926-AAD7-44D8-BBD7-CCE9431645EC}">
                        <a14:shadowObscured xmlns:a14="http://schemas.microsoft.com/office/drawing/2010/main"/>
                      </a:ext>
                    </a:extLst>
                  </pic:spPr>
                </pic:pic>
              </a:graphicData>
            </a:graphic>
          </wp:inline>
        </w:drawing>
      </w:r>
    </w:p>
    <w:p w14:paraId="643BBD61" w14:textId="77777777" w:rsidR="00E86AED" w:rsidRDefault="00E86AED" w:rsidP="00E86AED">
      <w:pPr>
        <w:pStyle w:val="Textoindependiente"/>
        <w:ind w:left="542"/>
        <w:jc w:val="center"/>
      </w:pPr>
    </w:p>
    <w:p w14:paraId="784A9D40" w14:textId="77777777" w:rsidR="004B70B0" w:rsidRPr="00E86AED" w:rsidRDefault="00E86AED" w:rsidP="00E86AED">
      <w:pPr>
        <w:pStyle w:val="Textoindependiente"/>
        <w:ind w:left="542"/>
        <w:rPr>
          <w:b/>
          <w:bCs/>
          <w:w w:val="80"/>
        </w:rPr>
      </w:pPr>
      <w:r w:rsidRPr="00E86AED">
        <w:rPr>
          <w:b/>
          <w:bCs/>
          <w:w w:val="80"/>
        </w:rPr>
        <w:t>Variación anual de los salarios y contribución por tipo de contratación, según subsector de servicios (julio 2023 / julio 2022)</w:t>
      </w:r>
    </w:p>
    <w:p w14:paraId="76BA2537" w14:textId="77777777" w:rsidR="00E86AED" w:rsidRPr="00E86AED" w:rsidRDefault="00E86AED" w:rsidP="00E86AED">
      <w:pPr>
        <w:pStyle w:val="Textoindependiente"/>
        <w:ind w:left="542"/>
        <w:rPr>
          <w:b/>
          <w:bCs/>
          <w:w w:val="80"/>
        </w:rPr>
      </w:pPr>
    </w:p>
    <w:p w14:paraId="55567D0D" w14:textId="73DE9BF5" w:rsidR="00E86AED" w:rsidRPr="00E86AED" w:rsidRDefault="00E86AED" w:rsidP="00E86AED">
      <w:pPr>
        <w:pStyle w:val="Textoindependiente"/>
        <w:ind w:left="542"/>
        <w:rPr>
          <w:w w:val="80"/>
        </w:rPr>
      </w:pPr>
      <w:r w:rsidRPr="00E86AED">
        <w:rPr>
          <w:w w:val="80"/>
        </w:rPr>
        <w:t>En julio de 2023, todos los subsectores de servicios presentaron variación positiva en los salarios,</w:t>
      </w:r>
      <w:r>
        <w:rPr>
          <w:w w:val="80"/>
        </w:rPr>
        <w:t xml:space="preserve"> </w:t>
      </w:r>
      <w:r w:rsidRPr="00E86AED">
        <w:rPr>
          <w:w w:val="80"/>
        </w:rPr>
        <w:t>en comparación con julio de 2022.</w:t>
      </w:r>
      <w:r w:rsidRPr="00E86AED">
        <w:rPr>
          <w:w w:val="80"/>
        </w:rPr>
        <w:cr/>
      </w:r>
    </w:p>
    <w:p w14:paraId="40940021" w14:textId="77777777" w:rsidR="00E86AED" w:rsidRDefault="00E86AED" w:rsidP="00E86AED">
      <w:pPr>
        <w:jc w:val="both"/>
      </w:pPr>
    </w:p>
    <w:p w14:paraId="095CBB8C" w14:textId="6AF567FF" w:rsidR="00E86AED" w:rsidRDefault="00E86AED" w:rsidP="00E86AED">
      <w:pPr>
        <w:jc w:val="center"/>
        <w:sectPr w:rsidR="00E86AED">
          <w:pgSz w:w="12250" w:h="15850"/>
          <w:pgMar w:top="3120" w:right="620" w:bottom="280" w:left="1160" w:header="1709" w:footer="0" w:gutter="0"/>
          <w:cols w:space="720"/>
        </w:sectPr>
      </w:pPr>
      <w:r>
        <w:rPr>
          <w:noProof/>
          <w:lang w:val="es-CO" w:eastAsia="es-CO"/>
        </w:rPr>
        <w:drawing>
          <wp:inline distT="0" distB="0" distL="0" distR="0" wp14:anchorId="63A39639" wp14:editId="794C8787">
            <wp:extent cx="5391303" cy="2552700"/>
            <wp:effectExtent l="0" t="0" r="0" b="0"/>
            <wp:docPr id="2112941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941762" name=""/>
                    <pic:cNvPicPr/>
                  </pic:nvPicPr>
                  <pic:blipFill rotWithShape="1">
                    <a:blip r:embed="rId15"/>
                    <a:srcRect l="42158" t="30918" r="21412" b="10168"/>
                    <a:stretch/>
                  </pic:blipFill>
                  <pic:spPr bwMode="auto">
                    <a:xfrm>
                      <a:off x="0" y="0"/>
                      <a:ext cx="5422557" cy="2567498"/>
                    </a:xfrm>
                    <a:prstGeom prst="rect">
                      <a:avLst/>
                    </a:prstGeom>
                    <a:ln>
                      <a:noFill/>
                    </a:ln>
                    <a:extLst>
                      <a:ext uri="{53640926-AAD7-44D8-BBD7-CCE9431645EC}">
                        <a14:shadowObscured xmlns:a14="http://schemas.microsoft.com/office/drawing/2010/main"/>
                      </a:ext>
                    </a:extLst>
                  </pic:spPr>
                </pic:pic>
              </a:graphicData>
            </a:graphic>
          </wp:inline>
        </w:drawing>
      </w:r>
    </w:p>
    <w:p w14:paraId="45939671" w14:textId="77777777" w:rsidR="004B70B0" w:rsidRDefault="004B70B0">
      <w:pPr>
        <w:pStyle w:val="Textoindependiente"/>
        <w:spacing w:before="7"/>
        <w:rPr>
          <w:sz w:val="11"/>
        </w:rPr>
      </w:pPr>
    </w:p>
    <w:p w14:paraId="61BF8574" w14:textId="2180A250" w:rsidR="004B70B0" w:rsidRDefault="003D312B" w:rsidP="003D312B">
      <w:pPr>
        <w:pStyle w:val="Textoindependiente"/>
        <w:jc w:val="center"/>
        <w:rPr>
          <w:rFonts w:ascii="Arial" w:hAnsi="Arial"/>
          <w:b/>
          <w:color w:val="252525"/>
          <w:w w:val="80"/>
          <w:szCs w:val="22"/>
        </w:rPr>
      </w:pPr>
      <w:r w:rsidRPr="003D312B">
        <w:rPr>
          <w:rFonts w:ascii="Arial" w:hAnsi="Arial"/>
          <w:b/>
          <w:color w:val="252525"/>
          <w:w w:val="80"/>
          <w:szCs w:val="22"/>
        </w:rPr>
        <w:t>Variación año corrido de los ingresos nominales, personal ocupado</w:t>
      </w:r>
      <w:r>
        <w:rPr>
          <w:rFonts w:ascii="Arial" w:hAnsi="Arial"/>
          <w:b/>
          <w:color w:val="252525"/>
          <w:w w:val="80"/>
          <w:szCs w:val="22"/>
        </w:rPr>
        <w:t xml:space="preserve"> </w:t>
      </w:r>
      <w:r w:rsidRPr="003D312B">
        <w:rPr>
          <w:rFonts w:ascii="Arial" w:hAnsi="Arial"/>
          <w:b/>
          <w:color w:val="252525"/>
          <w:w w:val="80"/>
          <w:szCs w:val="22"/>
        </w:rPr>
        <w:t>total y salarios, según subsector de servicios</w:t>
      </w:r>
    </w:p>
    <w:p w14:paraId="42149352" w14:textId="77777777" w:rsidR="003D312B" w:rsidRDefault="003D312B" w:rsidP="003D312B">
      <w:pPr>
        <w:pStyle w:val="Textoindependiente"/>
        <w:jc w:val="center"/>
        <w:rPr>
          <w:rFonts w:ascii="Arial" w:hAnsi="Arial"/>
          <w:b/>
          <w:color w:val="252525"/>
          <w:w w:val="80"/>
          <w:szCs w:val="22"/>
        </w:rPr>
      </w:pPr>
    </w:p>
    <w:p w14:paraId="6DE7D701" w14:textId="77777777" w:rsidR="003D312B" w:rsidRDefault="003D312B" w:rsidP="003D312B">
      <w:pPr>
        <w:pStyle w:val="Textoindependiente"/>
        <w:jc w:val="center"/>
        <w:rPr>
          <w:rFonts w:ascii="Arial"/>
          <w:b/>
        </w:rPr>
      </w:pPr>
    </w:p>
    <w:p w14:paraId="5617F5F6" w14:textId="2F273E9D" w:rsidR="004B70B0" w:rsidRDefault="003D312B" w:rsidP="003D312B">
      <w:pPr>
        <w:pStyle w:val="Textoindependiente"/>
        <w:spacing w:before="9"/>
        <w:jc w:val="both"/>
        <w:rPr>
          <w:w w:val="80"/>
        </w:rPr>
      </w:pPr>
      <w:r w:rsidRPr="003D312B">
        <w:rPr>
          <w:w w:val="80"/>
        </w:rPr>
        <w:t>En lo corrido de 2023, dieciséis de los dieciocho subsectores de servicios presentaron variación</w:t>
      </w:r>
      <w:r>
        <w:rPr>
          <w:w w:val="80"/>
        </w:rPr>
        <w:t xml:space="preserve"> </w:t>
      </w:r>
      <w:r w:rsidRPr="003D312B">
        <w:rPr>
          <w:w w:val="80"/>
        </w:rPr>
        <w:t>positiva en los ingresos, trece presentaron variación positiva en el personal ocupado total y todos</w:t>
      </w:r>
      <w:r>
        <w:rPr>
          <w:w w:val="80"/>
        </w:rPr>
        <w:t xml:space="preserve"> </w:t>
      </w:r>
      <w:r w:rsidRPr="003D312B">
        <w:rPr>
          <w:w w:val="80"/>
        </w:rPr>
        <w:t>los subsectores presentaron variación positiva en los salarios, en comparación con el mismo</w:t>
      </w:r>
      <w:r>
        <w:rPr>
          <w:w w:val="80"/>
        </w:rPr>
        <w:t xml:space="preserve"> </w:t>
      </w:r>
      <w:r w:rsidRPr="003D312B">
        <w:rPr>
          <w:w w:val="80"/>
        </w:rPr>
        <w:t>periodo de 2022.</w:t>
      </w:r>
    </w:p>
    <w:p w14:paraId="0DF02145" w14:textId="77777777" w:rsidR="002A3A18" w:rsidRDefault="002A3A18">
      <w:pPr>
        <w:pStyle w:val="Textoindependiente"/>
        <w:ind w:left="542"/>
        <w:jc w:val="both"/>
        <w:rPr>
          <w:w w:val="80"/>
        </w:rPr>
      </w:pPr>
    </w:p>
    <w:p w14:paraId="7043BA3A" w14:textId="4725BDD3" w:rsidR="004B70B0" w:rsidRDefault="006331C2">
      <w:pPr>
        <w:pStyle w:val="Textoindependiente"/>
        <w:ind w:left="542"/>
        <w:jc w:val="both"/>
      </w:pPr>
      <w:r>
        <w:rPr>
          <w:w w:val="80"/>
        </w:rPr>
        <w:t>A</w:t>
      </w:r>
      <w:r>
        <w:rPr>
          <w:spacing w:val="4"/>
          <w:w w:val="80"/>
        </w:rPr>
        <w:t xml:space="preserve"> </w:t>
      </w:r>
      <w:r>
        <w:rPr>
          <w:w w:val="80"/>
        </w:rPr>
        <w:t>continuación</w:t>
      </w:r>
      <w:r>
        <w:rPr>
          <w:spacing w:val="9"/>
          <w:w w:val="80"/>
        </w:rPr>
        <w:t xml:space="preserve"> </w:t>
      </w:r>
      <w:r>
        <w:rPr>
          <w:w w:val="80"/>
        </w:rPr>
        <w:t>se</w:t>
      </w:r>
      <w:r>
        <w:rPr>
          <w:spacing w:val="6"/>
          <w:w w:val="80"/>
        </w:rPr>
        <w:t xml:space="preserve"> </w:t>
      </w:r>
      <w:r>
        <w:rPr>
          <w:w w:val="80"/>
        </w:rPr>
        <w:t>presenta</w:t>
      </w:r>
      <w:r>
        <w:rPr>
          <w:spacing w:val="6"/>
          <w:w w:val="80"/>
        </w:rPr>
        <w:t xml:space="preserve"> </w:t>
      </w:r>
      <w:r>
        <w:rPr>
          <w:w w:val="80"/>
        </w:rPr>
        <w:t>la</w:t>
      </w:r>
      <w:r>
        <w:rPr>
          <w:spacing w:val="6"/>
          <w:w w:val="80"/>
        </w:rPr>
        <w:t xml:space="preserve"> </w:t>
      </w:r>
      <w:r>
        <w:rPr>
          <w:w w:val="80"/>
        </w:rPr>
        <w:t>siguiente</w:t>
      </w:r>
      <w:r>
        <w:rPr>
          <w:spacing w:val="7"/>
          <w:w w:val="80"/>
        </w:rPr>
        <w:t xml:space="preserve"> </w:t>
      </w:r>
      <w:r>
        <w:rPr>
          <w:w w:val="80"/>
        </w:rPr>
        <w:t>gráfica:</w:t>
      </w:r>
    </w:p>
    <w:p w14:paraId="3847A122" w14:textId="77777777" w:rsidR="002A3A18" w:rsidRDefault="002A3A18" w:rsidP="003D312B">
      <w:pPr>
        <w:pStyle w:val="Textoindependiente"/>
        <w:spacing w:before="7"/>
        <w:jc w:val="center"/>
        <w:rPr>
          <w:noProof/>
        </w:rPr>
      </w:pPr>
    </w:p>
    <w:p w14:paraId="714C376E" w14:textId="503910D5" w:rsidR="004B70B0" w:rsidRDefault="003D312B" w:rsidP="003D312B">
      <w:pPr>
        <w:pStyle w:val="Textoindependiente"/>
        <w:spacing w:before="7"/>
        <w:jc w:val="center"/>
        <w:rPr>
          <w:sz w:val="16"/>
        </w:rPr>
      </w:pPr>
      <w:r>
        <w:rPr>
          <w:noProof/>
          <w:lang w:val="es-CO" w:eastAsia="es-CO"/>
        </w:rPr>
        <w:drawing>
          <wp:inline distT="0" distB="0" distL="0" distR="0" wp14:anchorId="4D74BD25" wp14:editId="06F6239D">
            <wp:extent cx="4614545" cy="3855110"/>
            <wp:effectExtent l="0" t="0" r="0" b="0"/>
            <wp:docPr id="448122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22733" name=""/>
                    <pic:cNvPicPr/>
                  </pic:nvPicPr>
                  <pic:blipFill rotWithShape="1">
                    <a:blip r:embed="rId16"/>
                    <a:srcRect l="41964" t="40210" r="23698" b="5885"/>
                    <a:stretch/>
                  </pic:blipFill>
                  <pic:spPr bwMode="auto">
                    <a:xfrm>
                      <a:off x="0" y="0"/>
                      <a:ext cx="4632615" cy="3870206"/>
                    </a:xfrm>
                    <a:prstGeom prst="rect">
                      <a:avLst/>
                    </a:prstGeom>
                    <a:ln>
                      <a:noFill/>
                    </a:ln>
                    <a:extLst>
                      <a:ext uri="{53640926-AAD7-44D8-BBD7-CCE9431645EC}">
                        <a14:shadowObscured xmlns:a14="http://schemas.microsoft.com/office/drawing/2010/main"/>
                      </a:ext>
                    </a:extLst>
                  </pic:spPr>
                </pic:pic>
              </a:graphicData>
            </a:graphic>
          </wp:inline>
        </w:drawing>
      </w:r>
    </w:p>
    <w:p w14:paraId="13F77A9D" w14:textId="77777777" w:rsidR="004B70B0" w:rsidRDefault="004B70B0">
      <w:pPr>
        <w:pStyle w:val="Textoindependiente"/>
        <w:spacing w:before="2"/>
        <w:rPr>
          <w:sz w:val="17"/>
        </w:rPr>
      </w:pPr>
    </w:p>
    <w:p w14:paraId="411B05B1" w14:textId="2FD3F28E" w:rsidR="004B70B0" w:rsidRDefault="002A3A18" w:rsidP="002A3A18">
      <w:pPr>
        <w:pStyle w:val="Textoindependiente"/>
        <w:spacing w:before="10"/>
        <w:jc w:val="center"/>
        <w:rPr>
          <w:rFonts w:ascii="Arial" w:hAnsi="Arial"/>
          <w:b/>
          <w:color w:val="252525"/>
          <w:w w:val="80"/>
          <w:szCs w:val="22"/>
        </w:rPr>
      </w:pPr>
      <w:r w:rsidRPr="002A3A18">
        <w:rPr>
          <w:rFonts w:ascii="Arial" w:hAnsi="Arial"/>
          <w:b/>
          <w:color w:val="252525"/>
          <w:w w:val="80"/>
          <w:szCs w:val="22"/>
        </w:rPr>
        <w:t>Variación doce meses de los ingresos nominales, personal ocupado</w:t>
      </w:r>
      <w:r>
        <w:rPr>
          <w:rFonts w:ascii="Arial" w:hAnsi="Arial"/>
          <w:b/>
          <w:color w:val="252525"/>
          <w:w w:val="80"/>
          <w:szCs w:val="22"/>
        </w:rPr>
        <w:t xml:space="preserve"> </w:t>
      </w:r>
      <w:r w:rsidRPr="002A3A18">
        <w:rPr>
          <w:rFonts w:ascii="Arial" w:hAnsi="Arial"/>
          <w:b/>
          <w:color w:val="252525"/>
          <w:w w:val="80"/>
          <w:szCs w:val="22"/>
        </w:rPr>
        <w:t>total y salarios, según subsector de servicios</w:t>
      </w:r>
    </w:p>
    <w:p w14:paraId="1D64FBCC" w14:textId="77777777" w:rsidR="002A3A18" w:rsidRDefault="002A3A18" w:rsidP="002A3A18">
      <w:pPr>
        <w:pStyle w:val="Textoindependiente"/>
        <w:spacing w:before="10"/>
        <w:jc w:val="center"/>
        <w:rPr>
          <w:rFonts w:ascii="Arial" w:hAnsi="Arial"/>
          <w:b/>
          <w:color w:val="252525"/>
          <w:w w:val="80"/>
          <w:szCs w:val="22"/>
        </w:rPr>
      </w:pPr>
    </w:p>
    <w:p w14:paraId="1CC1812A" w14:textId="323A5013" w:rsidR="004B70B0" w:rsidRDefault="002A3A18" w:rsidP="002A3A18">
      <w:pPr>
        <w:pStyle w:val="Textoindependiente"/>
        <w:jc w:val="both"/>
        <w:rPr>
          <w:w w:val="80"/>
        </w:rPr>
      </w:pPr>
      <w:r w:rsidRPr="002A3A18">
        <w:rPr>
          <w:w w:val="80"/>
        </w:rPr>
        <w:t>En el año móvil hasta julio de 2023, todos los subsectores de servicios presentaron variación</w:t>
      </w:r>
      <w:r>
        <w:rPr>
          <w:w w:val="80"/>
        </w:rPr>
        <w:t xml:space="preserve"> </w:t>
      </w:r>
      <w:r w:rsidRPr="002A3A18">
        <w:rPr>
          <w:w w:val="80"/>
        </w:rPr>
        <w:t>positiva en los ingresos, quince presentaron variación positiva en el personal ocupado total y todos</w:t>
      </w:r>
      <w:r>
        <w:rPr>
          <w:w w:val="80"/>
        </w:rPr>
        <w:t xml:space="preserve"> </w:t>
      </w:r>
      <w:r w:rsidRPr="002A3A18">
        <w:rPr>
          <w:w w:val="80"/>
        </w:rPr>
        <w:t>los subsectores presentaron variación positiva en los salarios, en comparación con el mismo</w:t>
      </w:r>
      <w:r>
        <w:rPr>
          <w:w w:val="80"/>
        </w:rPr>
        <w:t xml:space="preserve"> </w:t>
      </w:r>
      <w:r w:rsidRPr="002A3A18">
        <w:rPr>
          <w:w w:val="80"/>
        </w:rPr>
        <w:t>periodo comprendido hasta julio de 2022.</w:t>
      </w:r>
    </w:p>
    <w:p w14:paraId="722FF889" w14:textId="77777777" w:rsidR="002A3A18" w:rsidRDefault="002A3A18" w:rsidP="002A3A18">
      <w:pPr>
        <w:pStyle w:val="Textoindependiente"/>
        <w:jc w:val="both"/>
      </w:pPr>
    </w:p>
    <w:p w14:paraId="4684FBF4" w14:textId="77777777" w:rsidR="004B70B0" w:rsidRDefault="006331C2">
      <w:pPr>
        <w:pStyle w:val="Textoindependiente"/>
        <w:ind w:left="542"/>
        <w:jc w:val="both"/>
      </w:pPr>
      <w:r>
        <w:rPr>
          <w:w w:val="80"/>
        </w:rPr>
        <w:t>A</w:t>
      </w:r>
      <w:r>
        <w:rPr>
          <w:spacing w:val="4"/>
          <w:w w:val="80"/>
        </w:rPr>
        <w:t xml:space="preserve"> </w:t>
      </w:r>
      <w:r>
        <w:rPr>
          <w:w w:val="80"/>
        </w:rPr>
        <w:t>continuación</w:t>
      </w:r>
      <w:r>
        <w:rPr>
          <w:spacing w:val="9"/>
          <w:w w:val="80"/>
        </w:rPr>
        <w:t xml:space="preserve"> </w:t>
      </w:r>
      <w:r>
        <w:rPr>
          <w:w w:val="80"/>
        </w:rPr>
        <w:t>se</w:t>
      </w:r>
      <w:r>
        <w:rPr>
          <w:spacing w:val="6"/>
          <w:w w:val="80"/>
        </w:rPr>
        <w:t xml:space="preserve"> </w:t>
      </w:r>
      <w:r>
        <w:rPr>
          <w:w w:val="80"/>
        </w:rPr>
        <w:t>presenta</w:t>
      </w:r>
      <w:r>
        <w:rPr>
          <w:spacing w:val="6"/>
          <w:w w:val="80"/>
        </w:rPr>
        <w:t xml:space="preserve"> </w:t>
      </w:r>
      <w:r>
        <w:rPr>
          <w:w w:val="80"/>
        </w:rPr>
        <w:t>la</w:t>
      </w:r>
      <w:r>
        <w:rPr>
          <w:spacing w:val="6"/>
          <w:w w:val="80"/>
        </w:rPr>
        <w:t xml:space="preserve"> </w:t>
      </w:r>
      <w:r>
        <w:rPr>
          <w:w w:val="80"/>
        </w:rPr>
        <w:t>siguiente</w:t>
      </w:r>
      <w:r>
        <w:rPr>
          <w:spacing w:val="7"/>
          <w:w w:val="80"/>
        </w:rPr>
        <w:t xml:space="preserve"> </w:t>
      </w:r>
      <w:r>
        <w:rPr>
          <w:w w:val="80"/>
        </w:rPr>
        <w:t>gráfica:</w:t>
      </w:r>
    </w:p>
    <w:p w14:paraId="76C2955B" w14:textId="77777777" w:rsidR="004B70B0" w:rsidRDefault="004B70B0">
      <w:pPr>
        <w:jc w:val="both"/>
        <w:sectPr w:rsidR="004B70B0">
          <w:pgSz w:w="12250" w:h="15850"/>
          <w:pgMar w:top="3120" w:right="620" w:bottom="280" w:left="1160" w:header="1709" w:footer="0" w:gutter="0"/>
          <w:cols w:space="720"/>
        </w:sectPr>
      </w:pPr>
    </w:p>
    <w:p w14:paraId="21E8BC78" w14:textId="77777777" w:rsidR="004B70B0" w:rsidRDefault="004B70B0">
      <w:pPr>
        <w:pStyle w:val="Textoindependiente"/>
        <w:spacing w:before="4" w:after="1"/>
      </w:pPr>
    </w:p>
    <w:p w14:paraId="78931D89" w14:textId="499292BC" w:rsidR="004B70B0" w:rsidRDefault="002A3A18" w:rsidP="00AC2903">
      <w:pPr>
        <w:pStyle w:val="Textoindependiente"/>
        <w:ind w:left="1023"/>
        <w:jc w:val="center"/>
      </w:pPr>
      <w:r>
        <w:rPr>
          <w:noProof/>
          <w:lang w:val="es-CO" w:eastAsia="es-CO"/>
        </w:rPr>
        <w:drawing>
          <wp:inline distT="0" distB="0" distL="0" distR="0" wp14:anchorId="171422B9" wp14:editId="5BC8B8A9">
            <wp:extent cx="3994578" cy="3306471"/>
            <wp:effectExtent l="0" t="0" r="6350" b="8255"/>
            <wp:docPr id="2062182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82595" name=""/>
                    <pic:cNvPicPr/>
                  </pic:nvPicPr>
                  <pic:blipFill rotWithShape="1">
                    <a:blip r:embed="rId17"/>
                    <a:srcRect l="34778" t="21730" r="17906" b="8614"/>
                    <a:stretch/>
                  </pic:blipFill>
                  <pic:spPr bwMode="auto">
                    <a:xfrm>
                      <a:off x="0" y="0"/>
                      <a:ext cx="4010926" cy="3320003"/>
                    </a:xfrm>
                    <a:prstGeom prst="rect">
                      <a:avLst/>
                    </a:prstGeom>
                    <a:ln>
                      <a:noFill/>
                    </a:ln>
                    <a:extLst>
                      <a:ext uri="{53640926-AAD7-44D8-BBD7-CCE9431645EC}">
                        <a14:shadowObscured xmlns:a14="http://schemas.microsoft.com/office/drawing/2010/main"/>
                      </a:ext>
                    </a:extLst>
                  </pic:spPr>
                </pic:pic>
              </a:graphicData>
            </a:graphic>
          </wp:inline>
        </w:drawing>
      </w:r>
    </w:p>
    <w:p w14:paraId="3EE0F7B9" w14:textId="77777777" w:rsidR="004B70B0" w:rsidRDefault="004B70B0">
      <w:pPr>
        <w:pStyle w:val="Textoindependiente"/>
        <w:spacing w:before="4"/>
        <w:rPr>
          <w:sz w:val="12"/>
        </w:rPr>
      </w:pPr>
    </w:p>
    <w:p w14:paraId="6ADAE3C5" w14:textId="77777777" w:rsidR="00CC5AFA" w:rsidRDefault="00CC5AFA">
      <w:pPr>
        <w:pStyle w:val="Textoindependiente"/>
        <w:spacing w:before="9"/>
        <w:rPr>
          <w:rFonts w:ascii="Arial" w:hAnsi="Arial"/>
          <w:b/>
          <w:color w:val="252525"/>
          <w:w w:val="80"/>
          <w:szCs w:val="22"/>
        </w:rPr>
      </w:pPr>
    </w:p>
    <w:p w14:paraId="3A2E0FF7" w14:textId="74BBA0F5" w:rsidR="004B70B0" w:rsidRDefault="001E07F3">
      <w:pPr>
        <w:pStyle w:val="Textoindependiente"/>
        <w:spacing w:before="9"/>
        <w:rPr>
          <w:rFonts w:ascii="Arial" w:hAnsi="Arial"/>
          <w:b/>
          <w:color w:val="252525"/>
          <w:w w:val="80"/>
          <w:szCs w:val="22"/>
        </w:rPr>
      </w:pPr>
      <w:r w:rsidRPr="001E07F3">
        <w:rPr>
          <w:rFonts w:ascii="Arial" w:hAnsi="Arial"/>
          <w:b/>
          <w:color w:val="252525"/>
          <w:w w:val="80"/>
          <w:szCs w:val="22"/>
        </w:rPr>
        <w:t>EVOLUCIÓN POR SUBSECTOR DE SERVICIOS</w:t>
      </w:r>
    </w:p>
    <w:p w14:paraId="65D0CB43" w14:textId="77777777" w:rsidR="001E07F3" w:rsidRDefault="001E07F3">
      <w:pPr>
        <w:pStyle w:val="Textoindependiente"/>
        <w:spacing w:before="9"/>
        <w:rPr>
          <w:rFonts w:ascii="Arial"/>
          <w:b/>
          <w:sz w:val="19"/>
        </w:rPr>
      </w:pPr>
    </w:p>
    <w:p w14:paraId="44647609" w14:textId="10BA2D59" w:rsidR="004B70B0" w:rsidRDefault="001E07F3" w:rsidP="001E07F3">
      <w:pPr>
        <w:pStyle w:val="Textoindependiente"/>
        <w:spacing w:before="10"/>
        <w:rPr>
          <w:w w:val="80"/>
        </w:rPr>
      </w:pPr>
      <w:r w:rsidRPr="001E07F3">
        <w:rPr>
          <w:w w:val="80"/>
        </w:rPr>
        <w:t>A continuación, se presentan los tres subsectores de servicios con las variaciones de ingresos</w:t>
      </w:r>
      <w:r>
        <w:rPr>
          <w:w w:val="80"/>
        </w:rPr>
        <w:t xml:space="preserve"> </w:t>
      </w:r>
      <w:r w:rsidRPr="001E07F3">
        <w:rPr>
          <w:w w:val="80"/>
        </w:rPr>
        <w:t>nominales positivas más altas y los tres subsectores con las variaciones negativas más</w:t>
      </w:r>
      <w:r>
        <w:rPr>
          <w:w w:val="80"/>
        </w:rPr>
        <w:t xml:space="preserve"> </w:t>
      </w:r>
      <w:r w:rsidRPr="001E07F3">
        <w:rPr>
          <w:w w:val="80"/>
        </w:rPr>
        <w:t>representativas.</w:t>
      </w:r>
    </w:p>
    <w:p w14:paraId="7826FED6" w14:textId="77777777" w:rsidR="001E07F3" w:rsidRDefault="001E07F3" w:rsidP="001E07F3">
      <w:pPr>
        <w:pStyle w:val="Textoindependiente"/>
        <w:spacing w:before="10"/>
        <w:rPr>
          <w:w w:val="80"/>
        </w:rPr>
      </w:pPr>
    </w:p>
    <w:p w14:paraId="0BC018FB" w14:textId="0EBCDFDE" w:rsidR="004A1F81" w:rsidRDefault="004A1F81" w:rsidP="004A1F81">
      <w:pPr>
        <w:pStyle w:val="Textoindependiente"/>
        <w:ind w:right="420"/>
        <w:jc w:val="both"/>
        <w:rPr>
          <w:b/>
          <w:bCs/>
          <w:w w:val="80"/>
        </w:rPr>
      </w:pPr>
      <w:r w:rsidRPr="004A1F81">
        <w:rPr>
          <w:b/>
          <w:bCs/>
          <w:w w:val="80"/>
        </w:rPr>
        <w:t>Variación anual: julio 2023 / julio 2022</w:t>
      </w:r>
    </w:p>
    <w:p w14:paraId="31CAA911" w14:textId="77777777" w:rsidR="004A1F81" w:rsidRPr="004A1F81" w:rsidRDefault="004A1F81" w:rsidP="004A1F81">
      <w:pPr>
        <w:pStyle w:val="Textoindependiente"/>
        <w:ind w:right="420"/>
        <w:jc w:val="both"/>
        <w:rPr>
          <w:b/>
          <w:bCs/>
          <w:w w:val="80"/>
        </w:rPr>
      </w:pPr>
    </w:p>
    <w:p w14:paraId="66EEF595" w14:textId="7DA63D58" w:rsidR="004B70B0" w:rsidRDefault="004A1F81" w:rsidP="004A1F81">
      <w:pPr>
        <w:pStyle w:val="Textoindependiente"/>
        <w:spacing w:before="11"/>
        <w:rPr>
          <w:w w:val="80"/>
        </w:rPr>
      </w:pPr>
      <w:r w:rsidRPr="004A1F81">
        <w:rPr>
          <w:w w:val="80"/>
        </w:rPr>
        <w:t>En julio de 2023, los servicios de publicidad registraron un crecimiento de 22,4% en los ingresos</w:t>
      </w:r>
      <w:r>
        <w:rPr>
          <w:w w:val="80"/>
        </w:rPr>
        <w:t xml:space="preserve"> </w:t>
      </w:r>
      <w:r w:rsidRPr="004A1F81">
        <w:rPr>
          <w:w w:val="80"/>
        </w:rPr>
        <w:t>nominales, el personal ocupado total presentó un aumento de 5,3% y los salarios registraron un</w:t>
      </w:r>
      <w:r>
        <w:rPr>
          <w:w w:val="80"/>
        </w:rPr>
        <w:t xml:space="preserve"> </w:t>
      </w:r>
      <w:r w:rsidRPr="004A1F81">
        <w:rPr>
          <w:w w:val="80"/>
        </w:rPr>
        <w:t>incremento de 11,6%, en comparación con julio de 2022.</w:t>
      </w:r>
    </w:p>
    <w:p w14:paraId="38B3A7DC" w14:textId="77777777" w:rsidR="004A1F81" w:rsidRDefault="004A1F81" w:rsidP="004A1F81">
      <w:pPr>
        <w:pStyle w:val="Textoindependiente"/>
        <w:spacing w:before="11"/>
        <w:rPr>
          <w:w w:val="80"/>
        </w:rPr>
      </w:pPr>
    </w:p>
    <w:p w14:paraId="045702BF" w14:textId="77777777" w:rsidR="004A1F81" w:rsidRDefault="004A1F81" w:rsidP="004A1F81">
      <w:pPr>
        <w:pStyle w:val="Textoindependiente"/>
        <w:spacing w:before="11"/>
        <w:rPr>
          <w:sz w:val="19"/>
        </w:rPr>
      </w:pPr>
    </w:p>
    <w:p w14:paraId="3CA73265" w14:textId="7B1284B2" w:rsidR="004B70B0" w:rsidRDefault="00126DEB" w:rsidP="00126DEB">
      <w:pPr>
        <w:jc w:val="center"/>
        <w:sectPr w:rsidR="004B70B0">
          <w:pgSz w:w="12250" w:h="15850"/>
          <w:pgMar w:top="3120" w:right="620" w:bottom="280" w:left="1160" w:header="1709" w:footer="0" w:gutter="0"/>
          <w:cols w:space="720"/>
        </w:sectPr>
      </w:pPr>
      <w:r>
        <w:rPr>
          <w:noProof/>
          <w:lang w:val="es-CO" w:eastAsia="es-CO"/>
        </w:rPr>
        <w:drawing>
          <wp:inline distT="0" distB="0" distL="0" distR="0" wp14:anchorId="1079A6CA" wp14:editId="3CE48645">
            <wp:extent cx="5696625" cy="2194560"/>
            <wp:effectExtent l="0" t="0" r="0" b="0"/>
            <wp:docPr id="2603737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73713" name=""/>
                    <pic:cNvPicPr/>
                  </pic:nvPicPr>
                  <pic:blipFill rotWithShape="1">
                    <a:blip r:embed="rId18"/>
                    <a:srcRect l="33574" t="30527" r="12618" b="21516"/>
                    <a:stretch/>
                  </pic:blipFill>
                  <pic:spPr bwMode="auto">
                    <a:xfrm>
                      <a:off x="0" y="0"/>
                      <a:ext cx="5731496" cy="2207994"/>
                    </a:xfrm>
                    <a:prstGeom prst="rect">
                      <a:avLst/>
                    </a:prstGeom>
                    <a:ln>
                      <a:noFill/>
                    </a:ln>
                    <a:extLst>
                      <a:ext uri="{53640926-AAD7-44D8-BBD7-CCE9431645EC}">
                        <a14:shadowObscured xmlns:a14="http://schemas.microsoft.com/office/drawing/2010/main"/>
                      </a:ext>
                    </a:extLst>
                  </pic:spPr>
                </pic:pic>
              </a:graphicData>
            </a:graphic>
          </wp:inline>
        </w:drawing>
      </w:r>
    </w:p>
    <w:p w14:paraId="75453404" w14:textId="77777777" w:rsidR="004B70B0" w:rsidRDefault="004B70B0">
      <w:pPr>
        <w:pStyle w:val="Textoindependiente"/>
        <w:spacing w:before="4" w:after="1"/>
        <w:rPr>
          <w:rFonts w:ascii="Arial"/>
          <w:b/>
        </w:rPr>
      </w:pPr>
    </w:p>
    <w:p w14:paraId="7AE969CC" w14:textId="2DC971A0" w:rsidR="004B70B0" w:rsidRDefault="004B70B0">
      <w:pPr>
        <w:pStyle w:val="Textoindependiente"/>
        <w:ind w:left="819"/>
        <w:rPr>
          <w:rFonts w:ascii="Arial"/>
        </w:rPr>
      </w:pPr>
    </w:p>
    <w:p w14:paraId="63484543" w14:textId="07E665A5" w:rsidR="00126DEB" w:rsidRDefault="00126DEB" w:rsidP="00126DEB">
      <w:pPr>
        <w:pStyle w:val="Textoindependiente"/>
        <w:ind w:left="819"/>
        <w:jc w:val="center"/>
        <w:rPr>
          <w:rFonts w:ascii="Arial"/>
        </w:rPr>
      </w:pPr>
      <w:r>
        <w:rPr>
          <w:noProof/>
          <w:lang w:val="es-CO" w:eastAsia="es-CO"/>
        </w:rPr>
        <w:drawing>
          <wp:inline distT="0" distB="0" distL="0" distR="0" wp14:anchorId="2CD6113B" wp14:editId="3B925EE7">
            <wp:extent cx="4828032" cy="2476021"/>
            <wp:effectExtent l="0" t="0" r="0" b="635"/>
            <wp:docPr id="15266244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24465" name=""/>
                    <pic:cNvPicPr/>
                  </pic:nvPicPr>
                  <pic:blipFill rotWithShape="1">
                    <a:blip r:embed="rId19"/>
                    <a:srcRect l="23767" t="21525" r="24949" b="31698"/>
                    <a:stretch/>
                  </pic:blipFill>
                  <pic:spPr bwMode="auto">
                    <a:xfrm>
                      <a:off x="0" y="0"/>
                      <a:ext cx="4838131" cy="2481200"/>
                    </a:xfrm>
                    <a:prstGeom prst="rect">
                      <a:avLst/>
                    </a:prstGeom>
                    <a:ln>
                      <a:noFill/>
                    </a:ln>
                    <a:extLst>
                      <a:ext uri="{53640926-AAD7-44D8-BBD7-CCE9431645EC}">
                        <a14:shadowObscured xmlns:a14="http://schemas.microsoft.com/office/drawing/2010/main"/>
                      </a:ext>
                    </a:extLst>
                  </pic:spPr>
                </pic:pic>
              </a:graphicData>
            </a:graphic>
          </wp:inline>
        </w:drawing>
      </w:r>
    </w:p>
    <w:p w14:paraId="26134789" w14:textId="77777777" w:rsidR="00126DEB" w:rsidRDefault="00126DEB">
      <w:pPr>
        <w:pStyle w:val="Textoindependiente"/>
        <w:ind w:left="819"/>
        <w:rPr>
          <w:rFonts w:ascii="Arial"/>
        </w:rPr>
      </w:pPr>
    </w:p>
    <w:p w14:paraId="7FDCE085" w14:textId="77777777" w:rsidR="00126DEB" w:rsidRDefault="00126DEB">
      <w:pPr>
        <w:pStyle w:val="Textoindependiente"/>
        <w:ind w:left="819"/>
        <w:rPr>
          <w:rFonts w:ascii="Arial"/>
        </w:rPr>
      </w:pPr>
    </w:p>
    <w:p w14:paraId="1B593A69" w14:textId="3DB9C014" w:rsidR="00126DEB" w:rsidRPr="00126DEB" w:rsidRDefault="00126DEB" w:rsidP="00126DEB">
      <w:pPr>
        <w:pStyle w:val="Textoindependiente"/>
        <w:spacing w:before="8"/>
        <w:jc w:val="both"/>
        <w:rPr>
          <w:w w:val="80"/>
        </w:rPr>
      </w:pPr>
      <w:r w:rsidRPr="00126DEB">
        <w:rPr>
          <w:w w:val="80"/>
        </w:rPr>
        <w:t>En comparación con el mismo mes de 2022, en julio de 2023 los ingresos totales presentaron un</w:t>
      </w:r>
      <w:r>
        <w:rPr>
          <w:w w:val="80"/>
        </w:rPr>
        <w:t xml:space="preserve"> </w:t>
      </w:r>
      <w:r w:rsidRPr="00126DEB">
        <w:rPr>
          <w:w w:val="80"/>
        </w:rPr>
        <w:t>aumento de 22,4%, que se explica por el incremento de 22,7% en los ingresos por servicios; por</w:t>
      </w:r>
      <w:r>
        <w:rPr>
          <w:w w:val="80"/>
        </w:rPr>
        <w:t xml:space="preserve"> </w:t>
      </w:r>
      <w:r w:rsidRPr="00126DEB">
        <w:rPr>
          <w:w w:val="80"/>
        </w:rPr>
        <w:t>su parte se presenta una disminución de 33,2% en otros ingresos operacionales y de 3,3% en la</w:t>
      </w:r>
      <w:r>
        <w:rPr>
          <w:w w:val="80"/>
        </w:rPr>
        <w:t xml:space="preserve"> </w:t>
      </w:r>
      <w:r w:rsidRPr="00126DEB">
        <w:rPr>
          <w:w w:val="80"/>
        </w:rPr>
        <w:t>venta de mercancías.</w:t>
      </w:r>
    </w:p>
    <w:p w14:paraId="4A798052" w14:textId="77777777" w:rsidR="00126DEB" w:rsidRDefault="00126DEB" w:rsidP="00126DEB">
      <w:pPr>
        <w:pStyle w:val="Textoindependiente"/>
        <w:spacing w:before="8"/>
        <w:jc w:val="both"/>
        <w:rPr>
          <w:w w:val="80"/>
        </w:rPr>
      </w:pPr>
    </w:p>
    <w:p w14:paraId="68501511" w14:textId="1C44DC0B" w:rsidR="00126DEB" w:rsidRPr="00126DEB" w:rsidRDefault="00126DEB" w:rsidP="00126DEB">
      <w:pPr>
        <w:pStyle w:val="Textoindependiente"/>
        <w:spacing w:before="8"/>
        <w:jc w:val="both"/>
        <w:rPr>
          <w:w w:val="80"/>
        </w:rPr>
      </w:pPr>
      <w:r w:rsidRPr="00126DEB">
        <w:rPr>
          <w:w w:val="80"/>
        </w:rPr>
        <w:t>En julio de 2023 el personal ocupado total presentó una variación de 5,3%, en comparación con</w:t>
      </w:r>
      <w:r>
        <w:rPr>
          <w:w w:val="80"/>
        </w:rPr>
        <w:t xml:space="preserve"> </w:t>
      </w:r>
      <w:r w:rsidRPr="00126DEB">
        <w:rPr>
          <w:w w:val="80"/>
        </w:rPr>
        <w:t>julio de 2022, que se explica por el incremento de 5,5% en el personal temporal directo y de 6,9%</w:t>
      </w:r>
      <w:r>
        <w:rPr>
          <w:w w:val="80"/>
        </w:rPr>
        <w:t xml:space="preserve"> </w:t>
      </w:r>
      <w:r w:rsidRPr="00126DEB">
        <w:rPr>
          <w:w w:val="80"/>
        </w:rPr>
        <w:t>en el personal permanente; por su parte se presenta una disminución de 16,4% en el personal</w:t>
      </w:r>
    </w:p>
    <w:p w14:paraId="634510D4" w14:textId="77777777" w:rsidR="00126DEB" w:rsidRPr="00126DEB" w:rsidRDefault="00126DEB" w:rsidP="00126DEB">
      <w:pPr>
        <w:pStyle w:val="Textoindependiente"/>
        <w:spacing w:before="8"/>
        <w:jc w:val="both"/>
        <w:rPr>
          <w:w w:val="80"/>
        </w:rPr>
      </w:pPr>
      <w:r w:rsidRPr="00126DEB">
        <w:rPr>
          <w:w w:val="80"/>
        </w:rPr>
        <w:t>contratado a través de agencias.</w:t>
      </w:r>
    </w:p>
    <w:p w14:paraId="5E15C9DD" w14:textId="77777777" w:rsidR="00126DEB" w:rsidRDefault="00126DEB" w:rsidP="00126DEB">
      <w:pPr>
        <w:pStyle w:val="Textoindependiente"/>
        <w:spacing w:before="8"/>
        <w:jc w:val="both"/>
        <w:rPr>
          <w:w w:val="80"/>
        </w:rPr>
      </w:pPr>
    </w:p>
    <w:p w14:paraId="39F341E7" w14:textId="3448AD90" w:rsidR="004B70B0" w:rsidRDefault="00126DEB" w:rsidP="00126DEB">
      <w:pPr>
        <w:pStyle w:val="Textoindependiente"/>
        <w:spacing w:before="8"/>
        <w:jc w:val="both"/>
        <w:rPr>
          <w:sz w:val="19"/>
        </w:rPr>
      </w:pPr>
      <w:r w:rsidRPr="00126DEB">
        <w:rPr>
          <w:w w:val="80"/>
        </w:rPr>
        <w:t>Mientras que los salarios en julio de 2023 presentaron un aumento de 11,6%, en comparación con</w:t>
      </w:r>
      <w:r>
        <w:rPr>
          <w:w w:val="80"/>
        </w:rPr>
        <w:t xml:space="preserve"> </w:t>
      </w:r>
      <w:r w:rsidRPr="00126DEB">
        <w:rPr>
          <w:w w:val="80"/>
        </w:rPr>
        <w:t>julio de 2022, que se explica por el incremento de 12,8% en los salarios del personal permanente</w:t>
      </w:r>
      <w:r>
        <w:rPr>
          <w:w w:val="80"/>
        </w:rPr>
        <w:t xml:space="preserve"> </w:t>
      </w:r>
      <w:r w:rsidRPr="00126DEB">
        <w:rPr>
          <w:w w:val="80"/>
        </w:rPr>
        <w:t>y de 8,6% en los salarios del personal temporal directo.</w:t>
      </w:r>
      <w:r w:rsidRPr="00126DEB">
        <w:rPr>
          <w:w w:val="80"/>
        </w:rPr>
        <w:cr/>
      </w:r>
    </w:p>
    <w:p w14:paraId="443416C8" w14:textId="77777777" w:rsidR="004B70B0" w:rsidRDefault="006331C2">
      <w:pPr>
        <w:pStyle w:val="Ttulo2"/>
        <w:numPr>
          <w:ilvl w:val="3"/>
          <w:numId w:val="30"/>
        </w:numPr>
        <w:tabs>
          <w:tab w:val="left" w:pos="1090"/>
        </w:tabs>
      </w:pPr>
      <w:r>
        <w:rPr>
          <w:w w:val="80"/>
        </w:rPr>
        <w:t>Perspectivas</w:t>
      </w:r>
      <w:r>
        <w:rPr>
          <w:spacing w:val="12"/>
          <w:w w:val="80"/>
        </w:rPr>
        <w:t xml:space="preserve"> </w:t>
      </w:r>
      <w:r>
        <w:rPr>
          <w:w w:val="80"/>
        </w:rPr>
        <w:t>de</w:t>
      </w:r>
      <w:r>
        <w:rPr>
          <w:spacing w:val="12"/>
          <w:w w:val="80"/>
        </w:rPr>
        <w:t xml:space="preserve"> </w:t>
      </w:r>
      <w:r>
        <w:rPr>
          <w:w w:val="80"/>
        </w:rPr>
        <w:t>crecimiento</w:t>
      </w:r>
    </w:p>
    <w:p w14:paraId="1D5AC4A9" w14:textId="77777777" w:rsidR="004B70B0" w:rsidRDefault="004B70B0">
      <w:pPr>
        <w:pStyle w:val="Textoindependiente"/>
        <w:spacing w:before="1"/>
        <w:rPr>
          <w:rFonts w:ascii="Arial"/>
          <w:b/>
        </w:rPr>
      </w:pPr>
    </w:p>
    <w:p w14:paraId="3E373E3E" w14:textId="77777777" w:rsidR="004B70B0" w:rsidRDefault="006331C2">
      <w:pPr>
        <w:pStyle w:val="Textoindependiente"/>
        <w:ind w:left="542" w:right="417"/>
        <w:jc w:val="both"/>
      </w:pPr>
      <w:r>
        <w:rPr>
          <w:w w:val="80"/>
        </w:rPr>
        <w:t>La Andi, en su informe del balance de 2022 y perspectivas de crecimiento para el 2023 manifiesta que de acuerdo a la invasión de</w:t>
      </w:r>
      <w:r>
        <w:rPr>
          <w:spacing w:val="1"/>
          <w:w w:val="80"/>
        </w:rPr>
        <w:t xml:space="preserve"> </w:t>
      </w:r>
      <w:r>
        <w:rPr>
          <w:w w:val="80"/>
        </w:rPr>
        <w:t>Rusia a Ucrania, la alta inflación mundial, la interrupción de las cadenas globales de valor y la desaceleración de las principales</w:t>
      </w:r>
      <w:r>
        <w:rPr>
          <w:spacing w:val="1"/>
          <w:w w:val="80"/>
        </w:rPr>
        <w:t xml:space="preserve"> </w:t>
      </w:r>
      <w:r>
        <w:rPr>
          <w:w w:val="80"/>
        </w:rPr>
        <w:t>economías hacen parte del panorama. Difícilmente podemos imaginarnos un país no afectado por la escasez de fertilizantes, altos</w:t>
      </w:r>
      <w:r>
        <w:rPr>
          <w:spacing w:val="1"/>
          <w:w w:val="80"/>
        </w:rPr>
        <w:t xml:space="preserve"> </w:t>
      </w:r>
      <w:r>
        <w:rPr>
          <w:w w:val="90"/>
        </w:rPr>
        <w:t>precios</w:t>
      </w:r>
      <w:r>
        <w:rPr>
          <w:spacing w:val="-9"/>
          <w:w w:val="90"/>
        </w:rPr>
        <w:t xml:space="preserve"> </w:t>
      </w:r>
      <w:r>
        <w:rPr>
          <w:w w:val="90"/>
        </w:rPr>
        <w:t>de</w:t>
      </w:r>
      <w:r>
        <w:rPr>
          <w:spacing w:val="-9"/>
          <w:w w:val="90"/>
        </w:rPr>
        <w:t xml:space="preserve"> </w:t>
      </w:r>
      <w:r>
        <w:rPr>
          <w:w w:val="90"/>
        </w:rPr>
        <w:t>los</w:t>
      </w:r>
      <w:r>
        <w:rPr>
          <w:spacing w:val="-9"/>
          <w:w w:val="90"/>
        </w:rPr>
        <w:t xml:space="preserve"> </w:t>
      </w:r>
      <w:r>
        <w:rPr>
          <w:w w:val="90"/>
        </w:rPr>
        <w:t>alimentos</w:t>
      </w:r>
      <w:r>
        <w:rPr>
          <w:spacing w:val="-8"/>
          <w:w w:val="90"/>
        </w:rPr>
        <w:t xml:space="preserve"> </w:t>
      </w:r>
      <w:r>
        <w:rPr>
          <w:w w:val="90"/>
        </w:rPr>
        <w:t>o</w:t>
      </w:r>
      <w:r>
        <w:rPr>
          <w:spacing w:val="-9"/>
          <w:w w:val="90"/>
        </w:rPr>
        <w:t xml:space="preserve"> </w:t>
      </w:r>
      <w:r>
        <w:rPr>
          <w:w w:val="90"/>
        </w:rPr>
        <w:t>una</w:t>
      </w:r>
      <w:r>
        <w:rPr>
          <w:spacing w:val="-8"/>
          <w:w w:val="90"/>
        </w:rPr>
        <w:t xml:space="preserve"> </w:t>
      </w:r>
      <w:r>
        <w:rPr>
          <w:w w:val="90"/>
        </w:rPr>
        <w:t>crisis</w:t>
      </w:r>
      <w:r>
        <w:rPr>
          <w:spacing w:val="-9"/>
          <w:w w:val="90"/>
        </w:rPr>
        <w:t xml:space="preserve"> </w:t>
      </w:r>
      <w:r>
        <w:rPr>
          <w:w w:val="90"/>
        </w:rPr>
        <w:t>energética</w:t>
      </w:r>
      <w:r>
        <w:rPr>
          <w:spacing w:val="-9"/>
          <w:w w:val="90"/>
        </w:rPr>
        <w:t xml:space="preserve"> </w:t>
      </w:r>
      <w:r>
        <w:rPr>
          <w:w w:val="90"/>
        </w:rPr>
        <w:t>por</w:t>
      </w:r>
      <w:r>
        <w:rPr>
          <w:spacing w:val="-8"/>
          <w:w w:val="90"/>
        </w:rPr>
        <w:t xml:space="preserve"> </w:t>
      </w:r>
      <w:r>
        <w:rPr>
          <w:w w:val="90"/>
        </w:rPr>
        <w:t>la</w:t>
      </w:r>
      <w:r>
        <w:rPr>
          <w:spacing w:val="-9"/>
          <w:w w:val="90"/>
        </w:rPr>
        <w:t xml:space="preserve"> </w:t>
      </w:r>
      <w:r>
        <w:rPr>
          <w:w w:val="90"/>
        </w:rPr>
        <w:t>guerra.</w:t>
      </w:r>
    </w:p>
    <w:p w14:paraId="685BA8DD" w14:textId="77777777" w:rsidR="004B70B0" w:rsidRDefault="004B70B0">
      <w:pPr>
        <w:pStyle w:val="Textoindependiente"/>
        <w:spacing w:before="9"/>
        <w:rPr>
          <w:sz w:val="19"/>
        </w:rPr>
      </w:pPr>
    </w:p>
    <w:p w14:paraId="1F6A060C" w14:textId="77777777" w:rsidR="004B70B0" w:rsidRDefault="006331C2">
      <w:pPr>
        <w:pStyle w:val="Textoindependiente"/>
        <w:ind w:left="542" w:right="420"/>
        <w:jc w:val="both"/>
      </w:pPr>
      <w:r>
        <w:rPr>
          <w:w w:val="80"/>
        </w:rPr>
        <w:t>Pocas regiones no tuvieron alta inflación. Como respuesta a esto, la reacción de los bancos centrales fue sincronizada: Estados</w:t>
      </w:r>
      <w:r>
        <w:rPr>
          <w:spacing w:val="1"/>
          <w:w w:val="80"/>
        </w:rPr>
        <w:t xml:space="preserve"> </w:t>
      </w:r>
      <w:r>
        <w:rPr>
          <w:w w:val="80"/>
        </w:rPr>
        <w:t>Unidos subió la tasa de interés de 0,25% en marzo de 2022 y a 4,50% en diciembre del mismo año; el Banco Central Europeo subió</w:t>
      </w:r>
      <w:r>
        <w:rPr>
          <w:spacing w:val="1"/>
          <w:w w:val="80"/>
        </w:rPr>
        <w:t xml:space="preserve"> </w:t>
      </w:r>
      <w:r>
        <w:rPr>
          <w:w w:val="80"/>
        </w:rPr>
        <w:t>50 puntos básicos, dejándola en 2,50%; el Banco de Inglaterra la subió en 50 puntos básicos, ubicándola en 3,50%; el Banco Central</w:t>
      </w:r>
      <w:r>
        <w:rPr>
          <w:spacing w:val="1"/>
          <w:w w:val="80"/>
        </w:rPr>
        <w:t xml:space="preserve"> </w:t>
      </w:r>
      <w:r>
        <w:rPr>
          <w:w w:val="85"/>
        </w:rPr>
        <w:t>de Noruega a 2,75% y el Banco de Suiza la subió en 50 puntos, dejándola en 1%. Colombia no fue la excepción y la tasa de</w:t>
      </w:r>
      <w:r>
        <w:rPr>
          <w:spacing w:val="1"/>
          <w:w w:val="85"/>
        </w:rPr>
        <w:t xml:space="preserve"> </w:t>
      </w:r>
      <w:r>
        <w:rPr>
          <w:w w:val="80"/>
        </w:rPr>
        <w:t>referencia</w:t>
      </w:r>
      <w:r>
        <w:rPr>
          <w:spacing w:val="1"/>
          <w:w w:val="80"/>
        </w:rPr>
        <w:t xml:space="preserve"> </w:t>
      </w:r>
      <w:r>
        <w:rPr>
          <w:w w:val="80"/>
        </w:rPr>
        <w:t>que</w:t>
      </w:r>
      <w:r>
        <w:rPr>
          <w:spacing w:val="1"/>
          <w:w w:val="80"/>
        </w:rPr>
        <w:t xml:space="preserve"> </w:t>
      </w:r>
      <w:r>
        <w:rPr>
          <w:w w:val="80"/>
        </w:rPr>
        <w:t>a</w:t>
      </w:r>
      <w:r>
        <w:rPr>
          <w:spacing w:val="2"/>
          <w:w w:val="80"/>
        </w:rPr>
        <w:t xml:space="preserve"> </w:t>
      </w:r>
      <w:r>
        <w:rPr>
          <w:w w:val="80"/>
        </w:rPr>
        <w:t>finales</w:t>
      </w:r>
      <w:r>
        <w:rPr>
          <w:spacing w:val="1"/>
          <w:w w:val="80"/>
        </w:rPr>
        <w:t xml:space="preserve"> </w:t>
      </w:r>
      <w:r>
        <w:rPr>
          <w:w w:val="80"/>
        </w:rPr>
        <w:t>del</w:t>
      </w:r>
      <w:r>
        <w:rPr>
          <w:spacing w:val="1"/>
          <w:w w:val="80"/>
        </w:rPr>
        <w:t xml:space="preserve"> </w:t>
      </w:r>
      <w:r>
        <w:rPr>
          <w:w w:val="80"/>
        </w:rPr>
        <w:t>2021</w:t>
      </w:r>
      <w:r>
        <w:rPr>
          <w:spacing w:val="4"/>
          <w:w w:val="80"/>
        </w:rPr>
        <w:t xml:space="preserve"> </w:t>
      </w:r>
      <w:r>
        <w:rPr>
          <w:w w:val="80"/>
        </w:rPr>
        <w:t>era</w:t>
      </w:r>
      <w:r>
        <w:rPr>
          <w:spacing w:val="1"/>
          <w:w w:val="80"/>
        </w:rPr>
        <w:t xml:space="preserve"> </w:t>
      </w:r>
      <w:r>
        <w:rPr>
          <w:w w:val="80"/>
        </w:rPr>
        <w:t>de</w:t>
      </w:r>
      <w:r>
        <w:rPr>
          <w:spacing w:val="1"/>
          <w:w w:val="80"/>
        </w:rPr>
        <w:t xml:space="preserve"> </w:t>
      </w:r>
      <w:r>
        <w:rPr>
          <w:w w:val="80"/>
        </w:rPr>
        <w:t>1,75% creció</w:t>
      </w:r>
      <w:r>
        <w:rPr>
          <w:spacing w:val="1"/>
          <w:w w:val="80"/>
        </w:rPr>
        <w:t xml:space="preserve"> </w:t>
      </w:r>
      <w:r>
        <w:rPr>
          <w:w w:val="80"/>
        </w:rPr>
        <w:t>el</w:t>
      </w:r>
      <w:r>
        <w:rPr>
          <w:spacing w:val="1"/>
          <w:w w:val="80"/>
        </w:rPr>
        <w:t xml:space="preserve"> </w:t>
      </w:r>
      <w:r>
        <w:rPr>
          <w:w w:val="80"/>
        </w:rPr>
        <w:t>5.800%</w:t>
      </w:r>
      <w:r>
        <w:rPr>
          <w:spacing w:val="5"/>
          <w:w w:val="80"/>
        </w:rPr>
        <w:t xml:space="preserve"> </w:t>
      </w:r>
      <w:r>
        <w:rPr>
          <w:w w:val="80"/>
        </w:rPr>
        <w:t>llegando</w:t>
      </w:r>
      <w:r>
        <w:rPr>
          <w:spacing w:val="1"/>
          <w:w w:val="80"/>
        </w:rPr>
        <w:t xml:space="preserve"> </w:t>
      </w:r>
      <w:r>
        <w:rPr>
          <w:w w:val="80"/>
        </w:rPr>
        <w:t>al</w:t>
      </w:r>
      <w:r>
        <w:rPr>
          <w:spacing w:val="1"/>
          <w:w w:val="80"/>
        </w:rPr>
        <w:t xml:space="preserve"> </w:t>
      </w:r>
      <w:r>
        <w:rPr>
          <w:w w:val="80"/>
        </w:rPr>
        <w:t>12%.</w:t>
      </w:r>
    </w:p>
    <w:p w14:paraId="4176B315" w14:textId="77777777" w:rsidR="004B70B0" w:rsidRDefault="004B70B0">
      <w:pPr>
        <w:pStyle w:val="Textoindependiente"/>
        <w:spacing w:before="7"/>
        <w:rPr>
          <w:sz w:val="19"/>
        </w:rPr>
      </w:pPr>
    </w:p>
    <w:p w14:paraId="01C0F35E" w14:textId="77777777" w:rsidR="004B70B0" w:rsidRDefault="006331C2">
      <w:pPr>
        <w:pStyle w:val="Textoindependiente"/>
        <w:ind w:left="542" w:right="420"/>
        <w:jc w:val="both"/>
      </w:pPr>
      <w:r>
        <w:rPr>
          <w:w w:val="80"/>
        </w:rPr>
        <w:t>Según</w:t>
      </w:r>
      <w:r>
        <w:rPr>
          <w:spacing w:val="1"/>
          <w:w w:val="80"/>
        </w:rPr>
        <w:t xml:space="preserve"> </w:t>
      </w:r>
      <w:r>
        <w:rPr>
          <w:w w:val="80"/>
        </w:rPr>
        <w:t>el FMI, en</w:t>
      </w:r>
      <w:r>
        <w:rPr>
          <w:spacing w:val="1"/>
          <w:w w:val="80"/>
        </w:rPr>
        <w:t xml:space="preserve"> </w:t>
      </w:r>
      <w:r>
        <w:rPr>
          <w:w w:val="80"/>
        </w:rPr>
        <w:t>2022 la economía</w:t>
      </w:r>
      <w:r>
        <w:rPr>
          <w:spacing w:val="1"/>
          <w:w w:val="80"/>
        </w:rPr>
        <w:t xml:space="preserve"> </w:t>
      </w:r>
      <w:r>
        <w:rPr>
          <w:w w:val="80"/>
        </w:rPr>
        <w:t>mundial habría</w:t>
      </w:r>
      <w:r>
        <w:rPr>
          <w:spacing w:val="1"/>
          <w:w w:val="80"/>
        </w:rPr>
        <w:t xml:space="preserve"> </w:t>
      </w:r>
      <w:r>
        <w:rPr>
          <w:w w:val="80"/>
        </w:rPr>
        <w:t>crecido</w:t>
      </w:r>
      <w:r>
        <w:rPr>
          <w:spacing w:val="1"/>
          <w:w w:val="80"/>
        </w:rPr>
        <w:t xml:space="preserve"> </w:t>
      </w:r>
      <w:r>
        <w:rPr>
          <w:w w:val="80"/>
        </w:rPr>
        <w:t>3,2% frente</w:t>
      </w:r>
      <w:r>
        <w:rPr>
          <w:spacing w:val="1"/>
          <w:w w:val="80"/>
        </w:rPr>
        <w:t xml:space="preserve"> </w:t>
      </w:r>
      <w:r>
        <w:rPr>
          <w:w w:val="80"/>
        </w:rPr>
        <w:t>a un</w:t>
      </w:r>
      <w:r>
        <w:rPr>
          <w:spacing w:val="1"/>
          <w:w w:val="80"/>
        </w:rPr>
        <w:t xml:space="preserve"> </w:t>
      </w:r>
      <w:r>
        <w:rPr>
          <w:w w:val="80"/>
        </w:rPr>
        <w:t>pronóstico de 4,4%. Estados Unidos habría</w:t>
      </w:r>
      <w:r>
        <w:rPr>
          <w:spacing w:val="33"/>
        </w:rPr>
        <w:t xml:space="preserve"> </w:t>
      </w:r>
      <w:r>
        <w:rPr>
          <w:w w:val="80"/>
        </w:rPr>
        <w:t>crecido</w:t>
      </w:r>
      <w:r>
        <w:rPr>
          <w:spacing w:val="1"/>
          <w:w w:val="80"/>
        </w:rPr>
        <w:t xml:space="preserve"> </w:t>
      </w:r>
      <w:r>
        <w:rPr>
          <w:w w:val="80"/>
        </w:rPr>
        <w:t>1,6%</w:t>
      </w:r>
      <w:r>
        <w:rPr>
          <w:spacing w:val="13"/>
          <w:w w:val="80"/>
        </w:rPr>
        <w:t xml:space="preserve"> </w:t>
      </w:r>
      <w:r>
        <w:rPr>
          <w:w w:val="80"/>
        </w:rPr>
        <w:t>en</w:t>
      </w:r>
      <w:r>
        <w:rPr>
          <w:spacing w:val="16"/>
          <w:w w:val="80"/>
        </w:rPr>
        <w:t xml:space="preserve"> </w:t>
      </w:r>
      <w:r>
        <w:rPr>
          <w:w w:val="80"/>
        </w:rPr>
        <w:t>2022</w:t>
      </w:r>
      <w:r>
        <w:rPr>
          <w:spacing w:val="16"/>
          <w:w w:val="80"/>
        </w:rPr>
        <w:t xml:space="preserve"> </w:t>
      </w:r>
      <w:r>
        <w:rPr>
          <w:w w:val="80"/>
        </w:rPr>
        <w:t>y</w:t>
      </w:r>
      <w:r>
        <w:rPr>
          <w:spacing w:val="15"/>
          <w:w w:val="80"/>
        </w:rPr>
        <w:t xml:space="preserve"> </w:t>
      </w:r>
      <w:r>
        <w:rPr>
          <w:w w:val="80"/>
        </w:rPr>
        <w:t>se</w:t>
      </w:r>
      <w:r>
        <w:rPr>
          <w:spacing w:val="15"/>
          <w:w w:val="80"/>
        </w:rPr>
        <w:t xml:space="preserve"> </w:t>
      </w:r>
      <w:r>
        <w:rPr>
          <w:w w:val="80"/>
        </w:rPr>
        <w:t>esperaba</w:t>
      </w:r>
      <w:r>
        <w:rPr>
          <w:spacing w:val="15"/>
          <w:w w:val="80"/>
        </w:rPr>
        <w:t xml:space="preserve"> </w:t>
      </w:r>
      <w:r>
        <w:rPr>
          <w:w w:val="80"/>
        </w:rPr>
        <w:t>un</w:t>
      </w:r>
      <w:r>
        <w:rPr>
          <w:spacing w:val="13"/>
          <w:w w:val="80"/>
        </w:rPr>
        <w:t xml:space="preserve"> </w:t>
      </w:r>
      <w:r>
        <w:rPr>
          <w:w w:val="80"/>
        </w:rPr>
        <w:t>3,3%.</w:t>
      </w:r>
      <w:r>
        <w:rPr>
          <w:spacing w:val="15"/>
          <w:w w:val="80"/>
        </w:rPr>
        <w:t xml:space="preserve"> </w:t>
      </w:r>
      <w:r>
        <w:rPr>
          <w:w w:val="80"/>
        </w:rPr>
        <w:t>China</w:t>
      </w:r>
      <w:r>
        <w:rPr>
          <w:spacing w:val="16"/>
          <w:w w:val="80"/>
        </w:rPr>
        <w:t xml:space="preserve"> </w:t>
      </w:r>
      <w:r>
        <w:rPr>
          <w:w w:val="80"/>
        </w:rPr>
        <w:t>habría</w:t>
      </w:r>
      <w:r>
        <w:rPr>
          <w:spacing w:val="16"/>
          <w:w w:val="80"/>
        </w:rPr>
        <w:t xml:space="preserve"> </w:t>
      </w:r>
      <w:r>
        <w:rPr>
          <w:w w:val="80"/>
        </w:rPr>
        <w:t>crecido</w:t>
      </w:r>
      <w:r>
        <w:rPr>
          <w:spacing w:val="16"/>
          <w:w w:val="80"/>
        </w:rPr>
        <w:t xml:space="preserve"> </w:t>
      </w:r>
      <w:r>
        <w:rPr>
          <w:w w:val="80"/>
        </w:rPr>
        <w:t>3,2%</w:t>
      </w:r>
      <w:r>
        <w:rPr>
          <w:spacing w:val="16"/>
          <w:w w:val="80"/>
        </w:rPr>
        <w:t xml:space="preserve"> </w:t>
      </w:r>
      <w:r>
        <w:rPr>
          <w:w w:val="80"/>
        </w:rPr>
        <w:t>y</w:t>
      </w:r>
      <w:r>
        <w:rPr>
          <w:spacing w:val="15"/>
          <w:w w:val="80"/>
        </w:rPr>
        <w:t xml:space="preserve"> </w:t>
      </w:r>
      <w:r>
        <w:rPr>
          <w:w w:val="80"/>
        </w:rPr>
        <w:t>se</w:t>
      </w:r>
      <w:r>
        <w:rPr>
          <w:spacing w:val="15"/>
          <w:w w:val="80"/>
        </w:rPr>
        <w:t xml:space="preserve"> </w:t>
      </w:r>
      <w:r>
        <w:rPr>
          <w:w w:val="80"/>
        </w:rPr>
        <w:t>preveía</w:t>
      </w:r>
      <w:r>
        <w:rPr>
          <w:spacing w:val="16"/>
          <w:w w:val="80"/>
        </w:rPr>
        <w:t xml:space="preserve"> </w:t>
      </w:r>
      <w:r>
        <w:rPr>
          <w:w w:val="80"/>
        </w:rPr>
        <w:t>un</w:t>
      </w:r>
      <w:r>
        <w:rPr>
          <w:spacing w:val="16"/>
          <w:w w:val="80"/>
        </w:rPr>
        <w:t xml:space="preserve"> </w:t>
      </w:r>
      <w:r>
        <w:rPr>
          <w:w w:val="80"/>
        </w:rPr>
        <w:t>4,7%.</w:t>
      </w:r>
      <w:r>
        <w:rPr>
          <w:spacing w:val="14"/>
          <w:w w:val="80"/>
        </w:rPr>
        <w:t xml:space="preserve"> </w:t>
      </w:r>
      <w:r>
        <w:rPr>
          <w:w w:val="80"/>
        </w:rPr>
        <w:t>En</w:t>
      </w:r>
      <w:r>
        <w:rPr>
          <w:spacing w:val="15"/>
          <w:w w:val="80"/>
        </w:rPr>
        <w:t xml:space="preserve"> </w:t>
      </w:r>
      <w:r>
        <w:rPr>
          <w:w w:val="80"/>
        </w:rPr>
        <w:t>América</w:t>
      </w:r>
      <w:r>
        <w:rPr>
          <w:spacing w:val="15"/>
          <w:w w:val="80"/>
        </w:rPr>
        <w:t xml:space="preserve"> </w:t>
      </w:r>
      <w:r>
        <w:rPr>
          <w:w w:val="80"/>
        </w:rPr>
        <w:t>Latina</w:t>
      </w:r>
      <w:r>
        <w:rPr>
          <w:spacing w:val="15"/>
          <w:w w:val="80"/>
        </w:rPr>
        <w:t xml:space="preserve"> </w:t>
      </w:r>
      <w:r>
        <w:rPr>
          <w:w w:val="80"/>
        </w:rPr>
        <w:t>la</w:t>
      </w:r>
      <w:r>
        <w:rPr>
          <w:spacing w:val="25"/>
          <w:w w:val="80"/>
        </w:rPr>
        <w:t xml:space="preserve"> </w:t>
      </w:r>
      <w:r>
        <w:rPr>
          <w:w w:val="80"/>
        </w:rPr>
        <w:t>proyección</w:t>
      </w:r>
      <w:r>
        <w:rPr>
          <w:spacing w:val="16"/>
          <w:w w:val="80"/>
        </w:rPr>
        <w:t xml:space="preserve"> </w:t>
      </w:r>
      <w:r>
        <w:rPr>
          <w:w w:val="80"/>
        </w:rPr>
        <w:t>fue</w:t>
      </w:r>
      <w:r>
        <w:rPr>
          <w:spacing w:val="16"/>
          <w:w w:val="80"/>
        </w:rPr>
        <w:t xml:space="preserve"> </w:t>
      </w:r>
      <w:r>
        <w:rPr>
          <w:w w:val="80"/>
        </w:rPr>
        <w:t>de</w:t>
      </w:r>
    </w:p>
    <w:p w14:paraId="6244FC3E" w14:textId="77777777" w:rsidR="004B70B0" w:rsidRDefault="004B70B0">
      <w:pPr>
        <w:jc w:val="both"/>
        <w:sectPr w:rsidR="004B70B0">
          <w:pgSz w:w="12250" w:h="15850"/>
          <w:pgMar w:top="3120" w:right="620" w:bottom="280" w:left="1160" w:header="1709" w:footer="0" w:gutter="0"/>
          <w:cols w:space="720"/>
        </w:sectPr>
      </w:pPr>
    </w:p>
    <w:p w14:paraId="0B8DBEFB" w14:textId="77777777" w:rsidR="004B70B0" w:rsidRDefault="004B70B0">
      <w:pPr>
        <w:pStyle w:val="Textoindependiente"/>
        <w:spacing w:before="7"/>
        <w:rPr>
          <w:sz w:val="11"/>
        </w:rPr>
      </w:pPr>
    </w:p>
    <w:p w14:paraId="57E44F3E" w14:textId="77777777" w:rsidR="004B70B0" w:rsidRDefault="006331C2">
      <w:pPr>
        <w:pStyle w:val="Textoindependiente"/>
        <w:spacing w:before="99"/>
        <w:ind w:left="542" w:right="422"/>
        <w:jc w:val="both"/>
      </w:pPr>
      <w:r>
        <w:rPr>
          <w:w w:val="80"/>
        </w:rPr>
        <w:t>2,9% y el crecimiento habría sido de 3,5%; en Colombia, el diagnóstico fue 5,8% pero por revisiones al alza el PIB habría crecido</w:t>
      </w:r>
      <w:r>
        <w:rPr>
          <w:spacing w:val="1"/>
          <w:w w:val="80"/>
        </w:rPr>
        <w:t xml:space="preserve"> </w:t>
      </w:r>
      <w:r>
        <w:rPr>
          <w:w w:val="90"/>
        </w:rPr>
        <w:t>entre</w:t>
      </w:r>
      <w:r>
        <w:rPr>
          <w:spacing w:val="-6"/>
          <w:w w:val="90"/>
        </w:rPr>
        <w:t xml:space="preserve"> </w:t>
      </w:r>
      <w:r>
        <w:rPr>
          <w:w w:val="90"/>
        </w:rPr>
        <w:t>7%</w:t>
      </w:r>
      <w:r>
        <w:rPr>
          <w:spacing w:val="-7"/>
          <w:w w:val="90"/>
        </w:rPr>
        <w:t xml:space="preserve"> </w:t>
      </w:r>
      <w:r>
        <w:rPr>
          <w:w w:val="90"/>
        </w:rPr>
        <w:t>y</w:t>
      </w:r>
      <w:r>
        <w:rPr>
          <w:spacing w:val="-6"/>
          <w:w w:val="90"/>
        </w:rPr>
        <w:t xml:space="preserve"> </w:t>
      </w:r>
      <w:r>
        <w:rPr>
          <w:w w:val="90"/>
        </w:rPr>
        <w:t>8%.</w:t>
      </w:r>
    </w:p>
    <w:p w14:paraId="6CC0CFDE" w14:textId="77777777" w:rsidR="004B70B0" w:rsidRDefault="004B70B0">
      <w:pPr>
        <w:pStyle w:val="Textoindependiente"/>
        <w:spacing w:before="10"/>
        <w:rPr>
          <w:sz w:val="19"/>
        </w:rPr>
      </w:pPr>
    </w:p>
    <w:p w14:paraId="3BF36964" w14:textId="77777777" w:rsidR="004B70B0" w:rsidRDefault="006331C2">
      <w:pPr>
        <w:pStyle w:val="Ttulo2"/>
        <w:jc w:val="both"/>
      </w:pPr>
      <w:r>
        <w:rPr>
          <w:w w:val="80"/>
        </w:rPr>
        <w:t>ECONOMIA</w:t>
      </w:r>
      <w:r>
        <w:rPr>
          <w:spacing w:val="16"/>
          <w:w w:val="80"/>
        </w:rPr>
        <w:t xml:space="preserve"> </w:t>
      </w:r>
      <w:r>
        <w:rPr>
          <w:w w:val="80"/>
        </w:rPr>
        <w:t>COLOMBIANA</w:t>
      </w:r>
    </w:p>
    <w:p w14:paraId="041EF0FB" w14:textId="77777777" w:rsidR="004B70B0" w:rsidRDefault="004B70B0">
      <w:pPr>
        <w:pStyle w:val="Textoindependiente"/>
        <w:spacing w:before="1"/>
        <w:rPr>
          <w:rFonts w:ascii="Arial"/>
          <w:b/>
        </w:rPr>
      </w:pPr>
    </w:p>
    <w:p w14:paraId="320F83E2" w14:textId="77777777" w:rsidR="004B70B0" w:rsidRDefault="006331C2">
      <w:pPr>
        <w:pStyle w:val="Textoindependiente"/>
        <w:ind w:left="542" w:right="420"/>
        <w:jc w:val="both"/>
      </w:pPr>
      <w:r>
        <w:rPr>
          <w:w w:val="80"/>
        </w:rPr>
        <w:t>En una perspectiva que cubre 15 años, Colombia se encuentra en términos de crecimiento por encima de la economía mundial, las</w:t>
      </w:r>
      <w:r>
        <w:rPr>
          <w:spacing w:val="1"/>
          <w:w w:val="80"/>
        </w:rPr>
        <w:t xml:space="preserve"> </w:t>
      </w:r>
      <w:r>
        <w:rPr>
          <w:w w:val="80"/>
        </w:rPr>
        <w:t>economías</w:t>
      </w:r>
      <w:r>
        <w:rPr>
          <w:spacing w:val="8"/>
          <w:w w:val="80"/>
        </w:rPr>
        <w:t xml:space="preserve"> </w:t>
      </w:r>
      <w:r>
        <w:rPr>
          <w:w w:val="80"/>
        </w:rPr>
        <w:t>avanzadas</w:t>
      </w:r>
      <w:r>
        <w:rPr>
          <w:spacing w:val="11"/>
          <w:w w:val="80"/>
        </w:rPr>
        <w:t xml:space="preserve"> </w:t>
      </w:r>
      <w:r>
        <w:rPr>
          <w:w w:val="80"/>
        </w:rPr>
        <w:t>y</w:t>
      </w:r>
      <w:r>
        <w:rPr>
          <w:spacing w:val="7"/>
          <w:w w:val="80"/>
        </w:rPr>
        <w:t xml:space="preserve"> </w:t>
      </w:r>
      <w:r>
        <w:rPr>
          <w:w w:val="80"/>
        </w:rPr>
        <w:t>de</w:t>
      </w:r>
      <w:r>
        <w:rPr>
          <w:spacing w:val="11"/>
          <w:w w:val="80"/>
        </w:rPr>
        <w:t xml:space="preserve"> </w:t>
      </w:r>
      <w:r>
        <w:rPr>
          <w:w w:val="80"/>
        </w:rPr>
        <w:t>América</w:t>
      </w:r>
      <w:r>
        <w:rPr>
          <w:spacing w:val="7"/>
          <w:w w:val="80"/>
        </w:rPr>
        <w:t xml:space="preserve"> </w:t>
      </w:r>
      <w:r>
        <w:rPr>
          <w:w w:val="80"/>
        </w:rPr>
        <w:t>La\na.</w:t>
      </w:r>
      <w:r>
        <w:rPr>
          <w:spacing w:val="10"/>
          <w:w w:val="80"/>
        </w:rPr>
        <w:t xml:space="preserve"> </w:t>
      </w:r>
      <w:r>
        <w:rPr>
          <w:w w:val="80"/>
        </w:rPr>
        <w:t>Esto</w:t>
      </w:r>
      <w:r>
        <w:rPr>
          <w:spacing w:val="9"/>
          <w:w w:val="80"/>
        </w:rPr>
        <w:t xml:space="preserve"> </w:t>
      </w:r>
      <w:r>
        <w:rPr>
          <w:w w:val="80"/>
        </w:rPr>
        <w:t>nos</w:t>
      </w:r>
      <w:r>
        <w:rPr>
          <w:spacing w:val="7"/>
          <w:w w:val="80"/>
        </w:rPr>
        <w:t xml:space="preserve"> </w:t>
      </w:r>
      <w:r>
        <w:rPr>
          <w:w w:val="80"/>
        </w:rPr>
        <w:t>posiciona</w:t>
      </w:r>
      <w:r>
        <w:rPr>
          <w:spacing w:val="8"/>
          <w:w w:val="80"/>
        </w:rPr>
        <w:t xml:space="preserve"> </w:t>
      </w:r>
      <w:r>
        <w:rPr>
          <w:w w:val="80"/>
        </w:rPr>
        <w:t>como</w:t>
      </w:r>
      <w:r>
        <w:rPr>
          <w:spacing w:val="8"/>
          <w:w w:val="80"/>
        </w:rPr>
        <w:t xml:space="preserve"> </w:t>
      </w:r>
      <w:r>
        <w:rPr>
          <w:w w:val="80"/>
        </w:rPr>
        <w:t>una</w:t>
      </w:r>
      <w:r>
        <w:rPr>
          <w:spacing w:val="8"/>
          <w:w w:val="80"/>
        </w:rPr>
        <w:t xml:space="preserve"> </w:t>
      </w:r>
      <w:r>
        <w:rPr>
          <w:w w:val="80"/>
        </w:rPr>
        <w:t>economía</w:t>
      </w:r>
      <w:r>
        <w:rPr>
          <w:spacing w:val="8"/>
          <w:w w:val="80"/>
        </w:rPr>
        <w:t xml:space="preserve"> </w:t>
      </w:r>
      <w:r>
        <w:rPr>
          <w:w w:val="80"/>
        </w:rPr>
        <w:t>con</w:t>
      </w:r>
      <w:r>
        <w:rPr>
          <w:spacing w:val="11"/>
          <w:w w:val="80"/>
        </w:rPr>
        <w:t xml:space="preserve"> </w:t>
      </w:r>
      <w:r>
        <w:rPr>
          <w:w w:val="80"/>
        </w:rPr>
        <w:t>potenciales</w:t>
      </w:r>
      <w:r>
        <w:rPr>
          <w:spacing w:val="7"/>
          <w:w w:val="80"/>
        </w:rPr>
        <w:t xml:space="preserve"> </w:t>
      </w:r>
      <w:r>
        <w:rPr>
          <w:w w:val="80"/>
        </w:rPr>
        <w:t>de</w:t>
      </w:r>
      <w:r>
        <w:rPr>
          <w:spacing w:val="15"/>
          <w:w w:val="80"/>
        </w:rPr>
        <w:t xml:space="preserve"> </w:t>
      </w:r>
      <w:r>
        <w:rPr>
          <w:w w:val="80"/>
        </w:rPr>
        <w:t>crecimiento,</w:t>
      </w:r>
      <w:r>
        <w:rPr>
          <w:spacing w:val="10"/>
          <w:w w:val="80"/>
        </w:rPr>
        <w:t xml:space="preserve"> </w:t>
      </w:r>
      <w:r>
        <w:rPr>
          <w:w w:val="80"/>
        </w:rPr>
        <w:t>atractiva</w:t>
      </w:r>
      <w:r>
        <w:rPr>
          <w:spacing w:val="8"/>
          <w:w w:val="80"/>
        </w:rPr>
        <w:t xml:space="preserve"> </w:t>
      </w:r>
      <w:r>
        <w:rPr>
          <w:w w:val="80"/>
        </w:rPr>
        <w:t>para</w:t>
      </w:r>
      <w:r>
        <w:rPr>
          <w:spacing w:val="1"/>
          <w:w w:val="80"/>
        </w:rPr>
        <w:t xml:space="preserve"> </w:t>
      </w:r>
      <w:r>
        <w:rPr>
          <w:w w:val="90"/>
        </w:rPr>
        <w:t>la</w:t>
      </w:r>
      <w:r>
        <w:rPr>
          <w:spacing w:val="-8"/>
          <w:w w:val="90"/>
        </w:rPr>
        <w:t xml:space="preserve"> </w:t>
      </w:r>
      <w:r>
        <w:rPr>
          <w:w w:val="90"/>
        </w:rPr>
        <w:t>inversión,</w:t>
      </w:r>
      <w:r>
        <w:rPr>
          <w:spacing w:val="-7"/>
          <w:w w:val="90"/>
        </w:rPr>
        <w:t xml:space="preserve"> </w:t>
      </w:r>
      <w:r>
        <w:rPr>
          <w:w w:val="90"/>
        </w:rPr>
        <w:t>un</w:t>
      </w:r>
      <w:r>
        <w:rPr>
          <w:spacing w:val="-7"/>
          <w:w w:val="90"/>
        </w:rPr>
        <w:t xml:space="preserve"> </w:t>
      </w:r>
      <w:r>
        <w:rPr>
          <w:w w:val="90"/>
        </w:rPr>
        <w:t>activo</w:t>
      </w:r>
      <w:r>
        <w:rPr>
          <w:spacing w:val="-7"/>
          <w:w w:val="90"/>
        </w:rPr>
        <w:t xml:space="preserve"> </w:t>
      </w:r>
      <w:r>
        <w:rPr>
          <w:w w:val="90"/>
        </w:rPr>
        <w:t>que</w:t>
      </w:r>
      <w:r>
        <w:rPr>
          <w:spacing w:val="-7"/>
          <w:w w:val="90"/>
        </w:rPr>
        <w:t xml:space="preserve"> </w:t>
      </w:r>
      <w:r>
        <w:rPr>
          <w:w w:val="90"/>
        </w:rPr>
        <w:t>no</w:t>
      </w:r>
      <w:r>
        <w:rPr>
          <w:spacing w:val="-7"/>
          <w:w w:val="90"/>
        </w:rPr>
        <w:t xml:space="preserve"> </w:t>
      </w:r>
      <w:r>
        <w:rPr>
          <w:w w:val="90"/>
        </w:rPr>
        <w:t>podemos</w:t>
      </w:r>
      <w:r>
        <w:rPr>
          <w:spacing w:val="-8"/>
          <w:w w:val="90"/>
        </w:rPr>
        <w:t xml:space="preserve"> </w:t>
      </w:r>
      <w:r>
        <w:rPr>
          <w:w w:val="90"/>
        </w:rPr>
        <w:t>perder.</w:t>
      </w:r>
    </w:p>
    <w:p w14:paraId="18433F82" w14:textId="77777777" w:rsidR="004B70B0" w:rsidRDefault="004B70B0">
      <w:pPr>
        <w:pStyle w:val="Textoindependiente"/>
        <w:spacing w:before="9"/>
        <w:rPr>
          <w:sz w:val="19"/>
        </w:rPr>
      </w:pPr>
    </w:p>
    <w:p w14:paraId="66E81FDD" w14:textId="77777777" w:rsidR="004B70B0" w:rsidRDefault="006331C2">
      <w:pPr>
        <w:pStyle w:val="Textoindependiente"/>
        <w:ind w:left="542" w:right="418"/>
        <w:jc w:val="both"/>
      </w:pPr>
      <w:r>
        <w:rPr>
          <w:w w:val="80"/>
        </w:rPr>
        <w:t>Este</w:t>
      </w:r>
      <w:r>
        <w:rPr>
          <w:spacing w:val="5"/>
          <w:w w:val="80"/>
        </w:rPr>
        <w:t xml:space="preserve"> </w:t>
      </w:r>
      <w:r>
        <w:rPr>
          <w:w w:val="80"/>
        </w:rPr>
        <w:t>comportamiento</w:t>
      </w:r>
      <w:r>
        <w:rPr>
          <w:spacing w:val="5"/>
          <w:w w:val="80"/>
        </w:rPr>
        <w:t xml:space="preserve"> </w:t>
      </w:r>
      <w:r>
        <w:rPr>
          <w:w w:val="80"/>
        </w:rPr>
        <w:t>durante</w:t>
      </w:r>
      <w:r>
        <w:rPr>
          <w:spacing w:val="6"/>
          <w:w w:val="80"/>
        </w:rPr>
        <w:t xml:space="preserve"> </w:t>
      </w:r>
      <w:r>
        <w:rPr>
          <w:w w:val="80"/>
        </w:rPr>
        <w:t>los</w:t>
      </w:r>
      <w:r>
        <w:rPr>
          <w:spacing w:val="6"/>
          <w:w w:val="80"/>
        </w:rPr>
        <w:t xml:space="preserve"> </w:t>
      </w:r>
      <w:r>
        <w:rPr>
          <w:w w:val="80"/>
        </w:rPr>
        <w:t>dos</w:t>
      </w:r>
      <w:r>
        <w:rPr>
          <w:spacing w:val="4"/>
          <w:w w:val="80"/>
        </w:rPr>
        <w:t xml:space="preserve"> </w:t>
      </w:r>
      <w:r>
        <w:rPr>
          <w:w w:val="80"/>
        </w:rPr>
        <w:t>últimos</w:t>
      </w:r>
      <w:r>
        <w:rPr>
          <w:spacing w:val="5"/>
          <w:w w:val="80"/>
        </w:rPr>
        <w:t xml:space="preserve"> </w:t>
      </w:r>
      <w:r>
        <w:rPr>
          <w:w w:val="80"/>
        </w:rPr>
        <w:t>años</w:t>
      </w:r>
      <w:r>
        <w:rPr>
          <w:spacing w:val="4"/>
          <w:w w:val="80"/>
        </w:rPr>
        <w:t xml:space="preserve"> </w:t>
      </w:r>
      <w:r>
        <w:rPr>
          <w:w w:val="80"/>
        </w:rPr>
        <w:t>se</w:t>
      </w:r>
      <w:r>
        <w:rPr>
          <w:spacing w:val="4"/>
          <w:w w:val="80"/>
        </w:rPr>
        <w:t xml:space="preserve"> </w:t>
      </w:r>
      <w:r>
        <w:rPr>
          <w:w w:val="80"/>
        </w:rPr>
        <w:t>reflejó</w:t>
      </w:r>
      <w:r>
        <w:rPr>
          <w:spacing w:val="4"/>
          <w:w w:val="80"/>
        </w:rPr>
        <w:t xml:space="preserve"> </w:t>
      </w:r>
      <w:r>
        <w:rPr>
          <w:w w:val="80"/>
        </w:rPr>
        <w:t>en</w:t>
      </w:r>
      <w:r>
        <w:rPr>
          <w:spacing w:val="6"/>
          <w:w w:val="80"/>
        </w:rPr>
        <w:t xml:space="preserve"> </w:t>
      </w:r>
      <w:r>
        <w:rPr>
          <w:w w:val="80"/>
        </w:rPr>
        <w:t>algunos</w:t>
      </w:r>
      <w:r>
        <w:rPr>
          <w:spacing w:val="4"/>
          <w:w w:val="80"/>
        </w:rPr>
        <w:t xml:space="preserve"> </w:t>
      </w:r>
      <w:r>
        <w:rPr>
          <w:w w:val="80"/>
        </w:rPr>
        <w:t>indicadores</w:t>
      </w:r>
      <w:r>
        <w:rPr>
          <w:spacing w:val="4"/>
          <w:w w:val="80"/>
        </w:rPr>
        <w:t xml:space="preserve"> </w:t>
      </w:r>
      <w:r>
        <w:rPr>
          <w:w w:val="80"/>
        </w:rPr>
        <w:t>sociales:</w:t>
      </w:r>
      <w:r>
        <w:rPr>
          <w:spacing w:val="6"/>
          <w:w w:val="80"/>
        </w:rPr>
        <w:t xml:space="preserve"> </w:t>
      </w:r>
      <w:r>
        <w:rPr>
          <w:w w:val="80"/>
        </w:rPr>
        <w:t>recuperamos</w:t>
      </w:r>
      <w:r>
        <w:rPr>
          <w:spacing w:val="4"/>
          <w:w w:val="80"/>
        </w:rPr>
        <w:t xml:space="preserve"> </w:t>
      </w:r>
      <w:r>
        <w:rPr>
          <w:w w:val="80"/>
        </w:rPr>
        <w:t>las</w:t>
      </w:r>
      <w:r>
        <w:rPr>
          <w:spacing w:val="4"/>
          <w:w w:val="80"/>
        </w:rPr>
        <w:t xml:space="preserve"> </w:t>
      </w:r>
      <w:r>
        <w:rPr>
          <w:w w:val="80"/>
        </w:rPr>
        <w:t>tasas</w:t>
      </w:r>
      <w:r>
        <w:rPr>
          <w:spacing w:val="4"/>
          <w:w w:val="80"/>
        </w:rPr>
        <w:t xml:space="preserve"> </w:t>
      </w:r>
      <w:r>
        <w:rPr>
          <w:w w:val="80"/>
        </w:rPr>
        <w:t>de</w:t>
      </w:r>
      <w:r>
        <w:rPr>
          <w:spacing w:val="12"/>
          <w:w w:val="80"/>
        </w:rPr>
        <w:t xml:space="preserve"> </w:t>
      </w:r>
      <w:r>
        <w:rPr>
          <w:w w:val="80"/>
        </w:rPr>
        <w:t>empleo</w:t>
      </w:r>
      <w:r>
        <w:rPr>
          <w:spacing w:val="5"/>
          <w:w w:val="80"/>
        </w:rPr>
        <w:t xml:space="preserve"> </w:t>
      </w:r>
      <w:r>
        <w:rPr>
          <w:w w:val="80"/>
        </w:rPr>
        <w:t>de</w:t>
      </w:r>
      <w:r>
        <w:rPr>
          <w:spacing w:val="1"/>
          <w:w w:val="80"/>
        </w:rPr>
        <w:t xml:space="preserve"> </w:t>
      </w:r>
      <w:r>
        <w:rPr>
          <w:w w:val="80"/>
        </w:rPr>
        <w:t>la pre pandemia y se generaron más de 1.5 millones de empleos. Se evidenció como nunca que la mejor estrategia para generar</w:t>
      </w:r>
      <w:r>
        <w:rPr>
          <w:spacing w:val="1"/>
          <w:w w:val="80"/>
        </w:rPr>
        <w:t xml:space="preserve"> </w:t>
      </w:r>
      <w:r>
        <w:rPr>
          <w:w w:val="80"/>
        </w:rPr>
        <w:t>empleo</w:t>
      </w:r>
      <w:r>
        <w:rPr>
          <w:spacing w:val="18"/>
          <w:w w:val="80"/>
        </w:rPr>
        <w:t xml:space="preserve"> </w:t>
      </w:r>
      <w:r>
        <w:rPr>
          <w:w w:val="80"/>
        </w:rPr>
        <w:t>es</w:t>
      </w:r>
      <w:r>
        <w:rPr>
          <w:spacing w:val="19"/>
          <w:w w:val="80"/>
        </w:rPr>
        <w:t xml:space="preserve"> </w:t>
      </w:r>
      <w:r>
        <w:rPr>
          <w:w w:val="80"/>
        </w:rPr>
        <w:t>impulsar</w:t>
      </w:r>
      <w:r>
        <w:rPr>
          <w:spacing w:val="18"/>
          <w:w w:val="80"/>
        </w:rPr>
        <w:t xml:space="preserve"> </w:t>
      </w:r>
      <w:r>
        <w:rPr>
          <w:w w:val="80"/>
        </w:rPr>
        <w:t>el</w:t>
      </w:r>
      <w:r>
        <w:rPr>
          <w:spacing w:val="18"/>
          <w:w w:val="80"/>
        </w:rPr>
        <w:t xml:space="preserve"> </w:t>
      </w:r>
      <w:r>
        <w:rPr>
          <w:w w:val="80"/>
        </w:rPr>
        <w:t>crecimiento</w:t>
      </w:r>
      <w:r>
        <w:rPr>
          <w:spacing w:val="19"/>
          <w:w w:val="80"/>
        </w:rPr>
        <w:t xml:space="preserve"> </w:t>
      </w:r>
      <w:r>
        <w:rPr>
          <w:w w:val="80"/>
        </w:rPr>
        <w:t>económico.</w:t>
      </w:r>
      <w:r>
        <w:rPr>
          <w:spacing w:val="18"/>
          <w:w w:val="80"/>
        </w:rPr>
        <w:t xml:space="preserve"> </w:t>
      </w:r>
      <w:r>
        <w:rPr>
          <w:w w:val="80"/>
        </w:rPr>
        <w:t>El</w:t>
      </w:r>
      <w:r>
        <w:rPr>
          <w:spacing w:val="18"/>
          <w:w w:val="80"/>
        </w:rPr>
        <w:t xml:space="preserve"> </w:t>
      </w:r>
      <w:r>
        <w:rPr>
          <w:w w:val="80"/>
        </w:rPr>
        <w:t>pendiente</w:t>
      </w:r>
      <w:r>
        <w:rPr>
          <w:spacing w:val="19"/>
          <w:w w:val="80"/>
        </w:rPr>
        <w:t xml:space="preserve"> </w:t>
      </w:r>
      <w:r>
        <w:rPr>
          <w:w w:val="80"/>
        </w:rPr>
        <w:t>es</w:t>
      </w:r>
      <w:r>
        <w:rPr>
          <w:spacing w:val="18"/>
          <w:w w:val="80"/>
        </w:rPr>
        <w:t xml:space="preserve"> </w:t>
      </w:r>
      <w:r>
        <w:rPr>
          <w:w w:val="80"/>
        </w:rPr>
        <w:t>el</w:t>
      </w:r>
      <w:r>
        <w:rPr>
          <w:spacing w:val="18"/>
          <w:w w:val="80"/>
        </w:rPr>
        <w:t xml:space="preserve"> </w:t>
      </w:r>
      <w:r>
        <w:rPr>
          <w:w w:val="80"/>
        </w:rPr>
        <w:t>altísimo</w:t>
      </w:r>
      <w:r>
        <w:rPr>
          <w:spacing w:val="18"/>
          <w:w w:val="80"/>
        </w:rPr>
        <w:t xml:space="preserve"> </w:t>
      </w:r>
      <w:r>
        <w:rPr>
          <w:w w:val="80"/>
        </w:rPr>
        <w:t>nivel</w:t>
      </w:r>
      <w:r>
        <w:rPr>
          <w:spacing w:val="18"/>
          <w:w w:val="80"/>
        </w:rPr>
        <w:t xml:space="preserve"> </w:t>
      </w:r>
      <w:r>
        <w:rPr>
          <w:w w:val="80"/>
        </w:rPr>
        <w:t>de</w:t>
      </w:r>
      <w:r>
        <w:rPr>
          <w:spacing w:val="19"/>
          <w:w w:val="80"/>
        </w:rPr>
        <w:t xml:space="preserve"> </w:t>
      </w:r>
      <w:r>
        <w:rPr>
          <w:w w:val="80"/>
        </w:rPr>
        <w:t>pobreza</w:t>
      </w:r>
      <w:r>
        <w:rPr>
          <w:spacing w:val="18"/>
          <w:w w:val="80"/>
        </w:rPr>
        <w:t xml:space="preserve"> </w:t>
      </w:r>
      <w:r>
        <w:rPr>
          <w:w w:val="80"/>
        </w:rPr>
        <w:t>y</w:t>
      </w:r>
      <w:r>
        <w:rPr>
          <w:spacing w:val="21"/>
          <w:w w:val="80"/>
        </w:rPr>
        <w:t xml:space="preserve"> </w:t>
      </w:r>
      <w:r>
        <w:rPr>
          <w:w w:val="80"/>
        </w:rPr>
        <w:t>desigualdad.</w:t>
      </w:r>
      <w:r>
        <w:rPr>
          <w:spacing w:val="19"/>
          <w:w w:val="80"/>
        </w:rPr>
        <w:t xml:space="preserve"> </w:t>
      </w:r>
      <w:r>
        <w:rPr>
          <w:w w:val="80"/>
        </w:rPr>
        <w:t>Esa</w:t>
      </w:r>
      <w:r>
        <w:rPr>
          <w:spacing w:val="18"/>
          <w:w w:val="80"/>
        </w:rPr>
        <w:t xml:space="preserve"> </w:t>
      </w:r>
      <w:r>
        <w:rPr>
          <w:w w:val="80"/>
        </w:rPr>
        <w:t>debe</w:t>
      </w:r>
      <w:r>
        <w:rPr>
          <w:spacing w:val="19"/>
          <w:w w:val="80"/>
        </w:rPr>
        <w:t xml:space="preserve"> </w:t>
      </w:r>
      <w:r>
        <w:rPr>
          <w:w w:val="80"/>
        </w:rPr>
        <w:t>ser</w:t>
      </w:r>
      <w:r>
        <w:rPr>
          <w:spacing w:val="19"/>
          <w:w w:val="80"/>
        </w:rPr>
        <w:t xml:space="preserve"> </w:t>
      </w:r>
      <w:r>
        <w:rPr>
          <w:w w:val="80"/>
        </w:rPr>
        <w:t>nuestra</w:t>
      </w:r>
      <w:r>
        <w:rPr>
          <w:spacing w:val="1"/>
          <w:w w:val="80"/>
        </w:rPr>
        <w:t xml:space="preserve"> </w:t>
      </w:r>
      <w:r>
        <w:rPr>
          <w:w w:val="90"/>
        </w:rPr>
        <w:t>gran</w:t>
      </w:r>
      <w:r>
        <w:rPr>
          <w:spacing w:val="-5"/>
          <w:w w:val="90"/>
        </w:rPr>
        <w:t xml:space="preserve"> </w:t>
      </w:r>
      <w:r>
        <w:rPr>
          <w:w w:val="90"/>
        </w:rPr>
        <w:t>angustia.</w:t>
      </w:r>
    </w:p>
    <w:p w14:paraId="721B3F9E" w14:textId="77777777" w:rsidR="004B70B0" w:rsidRDefault="004B70B0">
      <w:pPr>
        <w:pStyle w:val="Textoindependiente"/>
        <w:spacing w:before="8"/>
        <w:rPr>
          <w:sz w:val="19"/>
        </w:rPr>
      </w:pPr>
    </w:p>
    <w:p w14:paraId="1A64848A" w14:textId="77777777" w:rsidR="004B70B0" w:rsidRDefault="006331C2">
      <w:pPr>
        <w:pStyle w:val="Textoindependiente"/>
        <w:spacing w:before="1"/>
        <w:ind w:left="542" w:right="463"/>
      </w:pPr>
      <w:r>
        <w:rPr>
          <w:w w:val="80"/>
        </w:rPr>
        <w:t>En</w:t>
      </w:r>
      <w:r>
        <w:rPr>
          <w:spacing w:val="6"/>
          <w:w w:val="80"/>
        </w:rPr>
        <w:t xml:space="preserve"> </w:t>
      </w:r>
      <w:r>
        <w:rPr>
          <w:w w:val="80"/>
        </w:rPr>
        <w:t>lo</w:t>
      </w:r>
      <w:r>
        <w:rPr>
          <w:spacing w:val="7"/>
          <w:w w:val="80"/>
        </w:rPr>
        <w:t xml:space="preserve"> </w:t>
      </w:r>
      <w:r>
        <w:rPr>
          <w:w w:val="80"/>
        </w:rPr>
        <w:t>social,</w:t>
      </w:r>
      <w:r>
        <w:rPr>
          <w:spacing w:val="6"/>
          <w:w w:val="80"/>
        </w:rPr>
        <w:t xml:space="preserve"> </w:t>
      </w:r>
      <w:r>
        <w:rPr>
          <w:w w:val="80"/>
        </w:rPr>
        <w:t>los</w:t>
      </w:r>
      <w:r>
        <w:rPr>
          <w:spacing w:val="6"/>
          <w:w w:val="80"/>
        </w:rPr>
        <w:t xml:space="preserve"> </w:t>
      </w:r>
      <w:r>
        <w:rPr>
          <w:w w:val="80"/>
        </w:rPr>
        <w:t>retos</w:t>
      </w:r>
      <w:r>
        <w:rPr>
          <w:spacing w:val="6"/>
          <w:w w:val="80"/>
        </w:rPr>
        <w:t xml:space="preserve"> </w:t>
      </w:r>
      <w:r>
        <w:rPr>
          <w:w w:val="80"/>
        </w:rPr>
        <w:t>exigen</w:t>
      </w:r>
      <w:r>
        <w:rPr>
          <w:spacing w:val="6"/>
          <w:w w:val="80"/>
        </w:rPr>
        <w:t xml:space="preserve"> </w:t>
      </w:r>
      <w:r>
        <w:rPr>
          <w:w w:val="80"/>
        </w:rPr>
        <w:t>acciones</w:t>
      </w:r>
      <w:r>
        <w:rPr>
          <w:spacing w:val="6"/>
          <w:w w:val="80"/>
        </w:rPr>
        <w:t xml:space="preserve"> </w:t>
      </w:r>
      <w:r>
        <w:rPr>
          <w:w w:val="80"/>
        </w:rPr>
        <w:t>oportunas</w:t>
      </w:r>
      <w:r>
        <w:rPr>
          <w:spacing w:val="6"/>
          <w:w w:val="80"/>
        </w:rPr>
        <w:t xml:space="preserve"> </w:t>
      </w:r>
      <w:r>
        <w:rPr>
          <w:w w:val="80"/>
        </w:rPr>
        <w:t>y</w:t>
      </w:r>
      <w:r>
        <w:rPr>
          <w:spacing w:val="6"/>
          <w:w w:val="80"/>
        </w:rPr>
        <w:t xml:space="preserve"> </w:t>
      </w:r>
      <w:r>
        <w:rPr>
          <w:w w:val="80"/>
        </w:rPr>
        <w:t>rápidas.</w:t>
      </w:r>
      <w:r>
        <w:rPr>
          <w:spacing w:val="7"/>
          <w:w w:val="80"/>
        </w:rPr>
        <w:t xml:space="preserve"> </w:t>
      </w:r>
      <w:r>
        <w:rPr>
          <w:w w:val="80"/>
        </w:rPr>
        <w:t>Aunque</w:t>
      </w:r>
      <w:r>
        <w:rPr>
          <w:spacing w:val="6"/>
          <w:w w:val="80"/>
        </w:rPr>
        <w:t xml:space="preserve"> </w:t>
      </w:r>
      <w:r>
        <w:rPr>
          <w:w w:val="80"/>
        </w:rPr>
        <w:t>mejoró</w:t>
      </w:r>
      <w:r>
        <w:rPr>
          <w:spacing w:val="6"/>
          <w:w w:val="80"/>
        </w:rPr>
        <w:t xml:space="preserve"> </w:t>
      </w:r>
      <w:r>
        <w:rPr>
          <w:w w:val="80"/>
        </w:rPr>
        <w:t>el</w:t>
      </w:r>
      <w:r>
        <w:rPr>
          <w:spacing w:val="6"/>
          <w:w w:val="80"/>
        </w:rPr>
        <w:t xml:space="preserve"> </w:t>
      </w:r>
      <w:r>
        <w:rPr>
          <w:w w:val="80"/>
        </w:rPr>
        <w:t>mercado</w:t>
      </w:r>
      <w:r>
        <w:rPr>
          <w:spacing w:val="6"/>
          <w:w w:val="80"/>
        </w:rPr>
        <w:t xml:space="preserve"> </w:t>
      </w:r>
      <w:r>
        <w:rPr>
          <w:w w:val="80"/>
        </w:rPr>
        <w:t>laboral,</w:t>
      </w:r>
      <w:r>
        <w:rPr>
          <w:spacing w:val="7"/>
          <w:w w:val="80"/>
        </w:rPr>
        <w:t xml:space="preserve"> </w:t>
      </w:r>
      <w:r>
        <w:rPr>
          <w:w w:val="80"/>
        </w:rPr>
        <w:t>una</w:t>
      </w:r>
      <w:r>
        <w:rPr>
          <w:spacing w:val="7"/>
          <w:w w:val="80"/>
        </w:rPr>
        <w:t xml:space="preserve"> </w:t>
      </w:r>
      <w:r>
        <w:rPr>
          <w:w w:val="80"/>
        </w:rPr>
        <w:t>tasa</w:t>
      </w:r>
      <w:r>
        <w:rPr>
          <w:spacing w:val="6"/>
          <w:w w:val="80"/>
        </w:rPr>
        <w:t xml:space="preserve"> </w:t>
      </w:r>
      <w:r>
        <w:rPr>
          <w:w w:val="80"/>
        </w:rPr>
        <w:t>de</w:t>
      </w:r>
      <w:r>
        <w:rPr>
          <w:spacing w:val="6"/>
          <w:w w:val="80"/>
        </w:rPr>
        <w:t xml:space="preserve"> </w:t>
      </w:r>
      <w:r>
        <w:rPr>
          <w:w w:val="80"/>
        </w:rPr>
        <w:t>desempleo</w:t>
      </w:r>
      <w:r>
        <w:rPr>
          <w:spacing w:val="7"/>
          <w:w w:val="80"/>
        </w:rPr>
        <w:t xml:space="preserve"> </w:t>
      </w:r>
      <w:r>
        <w:rPr>
          <w:w w:val="80"/>
        </w:rPr>
        <w:t>de</w:t>
      </w:r>
      <w:r>
        <w:rPr>
          <w:spacing w:val="17"/>
          <w:w w:val="80"/>
        </w:rPr>
        <w:t xml:space="preserve"> </w:t>
      </w:r>
      <w:r>
        <w:rPr>
          <w:w w:val="80"/>
        </w:rPr>
        <w:t>dos</w:t>
      </w:r>
      <w:r>
        <w:rPr>
          <w:spacing w:val="1"/>
          <w:w w:val="80"/>
        </w:rPr>
        <w:t xml:space="preserve"> </w:t>
      </w:r>
      <w:r>
        <w:rPr>
          <w:w w:val="80"/>
        </w:rPr>
        <w:t>dígitos</w:t>
      </w:r>
      <w:r>
        <w:rPr>
          <w:spacing w:val="3"/>
          <w:w w:val="80"/>
        </w:rPr>
        <w:t xml:space="preserve"> </w:t>
      </w:r>
      <w:r>
        <w:rPr>
          <w:w w:val="80"/>
        </w:rPr>
        <w:t>es</w:t>
      </w:r>
      <w:r>
        <w:rPr>
          <w:spacing w:val="2"/>
          <w:w w:val="80"/>
        </w:rPr>
        <w:t xml:space="preserve"> </w:t>
      </w:r>
      <w:r>
        <w:rPr>
          <w:w w:val="80"/>
        </w:rPr>
        <w:t>alta,</w:t>
      </w:r>
      <w:r>
        <w:rPr>
          <w:spacing w:val="3"/>
          <w:w w:val="80"/>
        </w:rPr>
        <w:t xml:space="preserve"> </w:t>
      </w:r>
      <w:r>
        <w:rPr>
          <w:w w:val="80"/>
        </w:rPr>
        <w:t>niveles</w:t>
      </w:r>
      <w:r>
        <w:rPr>
          <w:spacing w:val="3"/>
          <w:w w:val="80"/>
        </w:rPr>
        <w:t xml:space="preserve"> </w:t>
      </w:r>
      <w:r>
        <w:rPr>
          <w:w w:val="80"/>
        </w:rPr>
        <w:t>de</w:t>
      </w:r>
      <w:r>
        <w:rPr>
          <w:spacing w:val="6"/>
          <w:w w:val="80"/>
        </w:rPr>
        <w:t xml:space="preserve"> </w:t>
      </w:r>
      <w:r>
        <w:rPr>
          <w:w w:val="80"/>
        </w:rPr>
        <w:t>pobreza</w:t>
      </w:r>
      <w:r>
        <w:rPr>
          <w:spacing w:val="3"/>
          <w:w w:val="80"/>
        </w:rPr>
        <w:t xml:space="preserve"> </w:t>
      </w:r>
      <w:r>
        <w:rPr>
          <w:w w:val="80"/>
        </w:rPr>
        <w:t>cercanos</w:t>
      </w:r>
      <w:r>
        <w:rPr>
          <w:spacing w:val="3"/>
          <w:w w:val="80"/>
        </w:rPr>
        <w:t xml:space="preserve"> </w:t>
      </w:r>
      <w:r>
        <w:rPr>
          <w:w w:val="80"/>
        </w:rPr>
        <w:t>al</w:t>
      </w:r>
      <w:r>
        <w:rPr>
          <w:spacing w:val="3"/>
          <w:w w:val="80"/>
        </w:rPr>
        <w:t xml:space="preserve"> </w:t>
      </w:r>
      <w:r>
        <w:rPr>
          <w:w w:val="80"/>
        </w:rPr>
        <w:t>40%</w:t>
      </w:r>
      <w:r>
        <w:rPr>
          <w:spacing w:val="2"/>
          <w:w w:val="80"/>
        </w:rPr>
        <w:t xml:space="preserve"> </w:t>
      </w:r>
      <w:r>
        <w:rPr>
          <w:w w:val="80"/>
        </w:rPr>
        <w:t>son</w:t>
      </w:r>
      <w:r>
        <w:rPr>
          <w:spacing w:val="3"/>
          <w:w w:val="80"/>
        </w:rPr>
        <w:t xml:space="preserve"> </w:t>
      </w:r>
      <w:r>
        <w:rPr>
          <w:w w:val="80"/>
        </w:rPr>
        <w:t>inaceptables</w:t>
      </w:r>
      <w:r>
        <w:rPr>
          <w:spacing w:val="2"/>
          <w:w w:val="80"/>
        </w:rPr>
        <w:t xml:space="preserve"> </w:t>
      </w:r>
      <w:r>
        <w:rPr>
          <w:w w:val="80"/>
        </w:rPr>
        <w:t>y</w:t>
      </w:r>
      <w:r>
        <w:rPr>
          <w:spacing w:val="3"/>
          <w:w w:val="80"/>
        </w:rPr>
        <w:t xml:space="preserve"> </w:t>
      </w:r>
      <w:r>
        <w:rPr>
          <w:w w:val="80"/>
        </w:rPr>
        <w:t>falta</w:t>
      </w:r>
      <w:r>
        <w:rPr>
          <w:spacing w:val="5"/>
          <w:w w:val="80"/>
        </w:rPr>
        <w:t xml:space="preserve"> </w:t>
      </w:r>
      <w:r>
        <w:rPr>
          <w:w w:val="80"/>
        </w:rPr>
        <w:t>un</w:t>
      </w:r>
      <w:r>
        <w:rPr>
          <w:spacing w:val="4"/>
          <w:w w:val="80"/>
        </w:rPr>
        <w:t xml:space="preserve"> </w:t>
      </w:r>
      <w:r>
        <w:rPr>
          <w:w w:val="80"/>
        </w:rPr>
        <w:t>camino</w:t>
      </w:r>
      <w:r>
        <w:rPr>
          <w:spacing w:val="4"/>
          <w:w w:val="80"/>
        </w:rPr>
        <w:t xml:space="preserve"> </w:t>
      </w:r>
      <w:r>
        <w:rPr>
          <w:w w:val="80"/>
        </w:rPr>
        <w:t>para</w:t>
      </w:r>
      <w:r>
        <w:rPr>
          <w:spacing w:val="3"/>
          <w:w w:val="80"/>
        </w:rPr>
        <w:t xml:space="preserve"> </w:t>
      </w:r>
      <w:r>
        <w:rPr>
          <w:w w:val="80"/>
        </w:rPr>
        <w:t>reducir</w:t>
      </w:r>
      <w:r>
        <w:rPr>
          <w:spacing w:val="6"/>
          <w:w w:val="80"/>
        </w:rPr>
        <w:t xml:space="preserve"> </w:t>
      </w:r>
      <w:r>
        <w:rPr>
          <w:w w:val="80"/>
        </w:rPr>
        <w:t>la</w:t>
      </w:r>
      <w:r>
        <w:rPr>
          <w:spacing w:val="3"/>
          <w:w w:val="80"/>
        </w:rPr>
        <w:t xml:space="preserve"> </w:t>
      </w:r>
      <w:r>
        <w:rPr>
          <w:w w:val="80"/>
        </w:rPr>
        <w:t>desigualdad.</w:t>
      </w:r>
    </w:p>
    <w:p w14:paraId="1D3D6A97" w14:textId="77777777" w:rsidR="004B70B0" w:rsidRDefault="004B70B0">
      <w:pPr>
        <w:pStyle w:val="Textoindependiente"/>
        <w:spacing w:before="10"/>
        <w:rPr>
          <w:sz w:val="19"/>
        </w:rPr>
      </w:pPr>
    </w:p>
    <w:p w14:paraId="582EEF22" w14:textId="77777777" w:rsidR="004B70B0" w:rsidRDefault="006331C2">
      <w:pPr>
        <w:pStyle w:val="Textoindependiente"/>
        <w:ind w:left="542" w:right="418"/>
        <w:jc w:val="both"/>
      </w:pPr>
      <w:r>
        <w:rPr>
          <w:w w:val="85"/>
        </w:rPr>
        <w:t>Colombia se ha caracterizado por contar con indicadores de estabilidad que se acercan a los parámetros internacionales. Sin</w:t>
      </w:r>
      <w:r>
        <w:rPr>
          <w:spacing w:val="1"/>
          <w:w w:val="85"/>
        </w:rPr>
        <w:t xml:space="preserve"> </w:t>
      </w:r>
      <w:r>
        <w:rPr>
          <w:w w:val="80"/>
        </w:rPr>
        <w:t>embargo</w:t>
      </w:r>
      <w:r>
        <w:rPr>
          <w:spacing w:val="8"/>
          <w:w w:val="80"/>
        </w:rPr>
        <w:t xml:space="preserve"> </w:t>
      </w:r>
      <w:r>
        <w:rPr>
          <w:w w:val="80"/>
        </w:rPr>
        <w:t>2020,</w:t>
      </w:r>
      <w:r>
        <w:rPr>
          <w:spacing w:val="7"/>
          <w:w w:val="80"/>
        </w:rPr>
        <w:t xml:space="preserve"> </w:t>
      </w:r>
      <w:r>
        <w:rPr>
          <w:w w:val="80"/>
        </w:rPr>
        <w:t>2021</w:t>
      </w:r>
      <w:r>
        <w:rPr>
          <w:spacing w:val="7"/>
          <w:w w:val="80"/>
        </w:rPr>
        <w:t xml:space="preserve"> </w:t>
      </w:r>
      <w:r>
        <w:rPr>
          <w:w w:val="80"/>
        </w:rPr>
        <w:t>y</w:t>
      </w:r>
      <w:r>
        <w:rPr>
          <w:spacing w:val="8"/>
          <w:w w:val="80"/>
        </w:rPr>
        <w:t xml:space="preserve"> </w:t>
      </w:r>
      <w:r>
        <w:rPr>
          <w:w w:val="80"/>
        </w:rPr>
        <w:t>2022</w:t>
      </w:r>
      <w:r>
        <w:rPr>
          <w:spacing w:val="8"/>
          <w:w w:val="80"/>
        </w:rPr>
        <w:t xml:space="preserve"> </w:t>
      </w:r>
      <w:r>
        <w:rPr>
          <w:w w:val="80"/>
        </w:rPr>
        <w:t>nos</w:t>
      </w:r>
      <w:r>
        <w:rPr>
          <w:spacing w:val="7"/>
          <w:w w:val="80"/>
        </w:rPr>
        <w:t xml:space="preserve"> </w:t>
      </w:r>
      <w:r>
        <w:rPr>
          <w:w w:val="80"/>
        </w:rPr>
        <w:t>alejamos</w:t>
      </w:r>
      <w:r>
        <w:rPr>
          <w:spacing w:val="7"/>
          <w:w w:val="80"/>
        </w:rPr>
        <w:t xml:space="preserve"> </w:t>
      </w:r>
      <w:r>
        <w:rPr>
          <w:w w:val="80"/>
        </w:rPr>
        <w:t>de</w:t>
      </w:r>
      <w:r>
        <w:rPr>
          <w:spacing w:val="7"/>
          <w:w w:val="80"/>
        </w:rPr>
        <w:t xml:space="preserve"> </w:t>
      </w:r>
      <w:r>
        <w:rPr>
          <w:w w:val="80"/>
        </w:rPr>
        <w:t>esta</w:t>
      </w:r>
      <w:r>
        <w:rPr>
          <w:spacing w:val="8"/>
          <w:w w:val="80"/>
        </w:rPr>
        <w:t xml:space="preserve"> </w:t>
      </w:r>
      <w:r>
        <w:rPr>
          <w:w w:val="80"/>
        </w:rPr>
        <w:t>tendencia</w:t>
      </w:r>
      <w:r>
        <w:rPr>
          <w:spacing w:val="7"/>
          <w:w w:val="80"/>
        </w:rPr>
        <w:t xml:space="preserve"> </w:t>
      </w:r>
      <w:r>
        <w:rPr>
          <w:w w:val="80"/>
        </w:rPr>
        <w:t>favorable.</w:t>
      </w:r>
      <w:r>
        <w:rPr>
          <w:spacing w:val="7"/>
          <w:w w:val="80"/>
        </w:rPr>
        <w:t xml:space="preserve"> </w:t>
      </w:r>
      <w:r>
        <w:rPr>
          <w:w w:val="80"/>
        </w:rPr>
        <w:t>La</w:t>
      </w:r>
      <w:r>
        <w:rPr>
          <w:spacing w:val="7"/>
          <w:w w:val="80"/>
        </w:rPr>
        <w:t xml:space="preserve"> </w:t>
      </w:r>
      <w:r>
        <w:rPr>
          <w:w w:val="80"/>
        </w:rPr>
        <w:t>inflación</w:t>
      </w:r>
      <w:r>
        <w:rPr>
          <w:spacing w:val="9"/>
          <w:w w:val="80"/>
        </w:rPr>
        <w:t xml:space="preserve"> </w:t>
      </w:r>
      <w:r>
        <w:rPr>
          <w:w w:val="80"/>
        </w:rPr>
        <w:t>del</w:t>
      </w:r>
      <w:r>
        <w:rPr>
          <w:spacing w:val="7"/>
          <w:w w:val="80"/>
        </w:rPr>
        <w:t xml:space="preserve"> </w:t>
      </w:r>
      <w:r>
        <w:rPr>
          <w:w w:val="80"/>
        </w:rPr>
        <w:t>12%</w:t>
      </w:r>
      <w:r>
        <w:rPr>
          <w:spacing w:val="6"/>
          <w:w w:val="80"/>
        </w:rPr>
        <w:t xml:space="preserve"> </w:t>
      </w:r>
      <w:r>
        <w:rPr>
          <w:w w:val="80"/>
        </w:rPr>
        <w:t>supera</w:t>
      </w:r>
      <w:r>
        <w:rPr>
          <w:spacing w:val="10"/>
          <w:w w:val="80"/>
        </w:rPr>
        <w:t xml:space="preserve"> </w:t>
      </w:r>
      <w:r>
        <w:rPr>
          <w:w w:val="80"/>
        </w:rPr>
        <w:t>con</w:t>
      </w:r>
      <w:r>
        <w:rPr>
          <w:spacing w:val="8"/>
          <w:w w:val="80"/>
        </w:rPr>
        <w:t xml:space="preserve"> </w:t>
      </w:r>
      <w:r>
        <w:rPr>
          <w:w w:val="80"/>
        </w:rPr>
        <w:t>creces</w:t>
      </w:r>
      <w:r>
        <w:rPr>
          <w:spacing w:val="7"/>
          <w:w w:val="80"/>
        </w:rPr>
        <w:t xml:space="preserve"> </w:t>
      </w:r>
      <w:r>
        <w:rPr>
          <w:w w:val="80"/>
        </w:rPr>
        <w:t>la</w:t>
      </w:r>
      <w:r>
        <w:rPr>
          <w:spacing w:val="14"/>
          <w:w w:val="80"/>
        </w:rPr>
        <w:t xml:space="preserve"> </w:t>
      </w:r>
      <w:r>
        <w:rPr>
          <w:w w:val="80"/>
        </w:rPr>
        <w:t>inflación</w:t>
      </w:r>
      <w:r>
        <w:rPr>
          <w:spacing w:val="8"/>
          <w:w w:val="80"/>
        </w:rPr>
        <w:t xml:space="preserve"> </w:t>
      </w:r>
      <w:r>
        <w:rPr>
          <w:w w:val="80"/>
        </w:rPr>
        <w:t>objetivo</w:t>
      </w:r>
      <w:r>
        <w:rPr>
          <w:spacing w:val="1"/>
          <w:w w:val="80"/>
        </w:rPr>
        <w:t xml:space="preserve"> </w:t>
      </w:r>
      <w:r>
        <w:rPr>
          <w:spacing w:val="-1"/>
          <w:w w:val="85"/>
        </w:rPr>
        <w:t xml:space="preserve">y es superior a la inflación mundial del 9,1%. Es común medir la vulnerabilidad </w:t>
      </w:r>
      <w:r>
        <w:rPr>
          <w:w w:val="85"/>
        </w:rPr>
        <w:t>macroeconómica mediante el seguimiento a los</w:t>
      </w:r>
      <w:r>
        <w:rPr>
          <w:spacing w:val="-45"/>
          <w:w w:val="85"/>
        </w:rPr>
        <w:t xml:space="preserve"> </w:t>
      </w:r>
      <w:r>
        <w:rPr>
          <w:w w:val="85"/>
        </w:rPr>
        <w:t>déficits gemelos. Al cierre de 2022 el déficit fiscal habría sido de 5,6% y el déficit en cuenta corriente alcanzó el 6%. Sin duda,</w:t>
      </w:r>
      <w:r>
        <w:rPr>
          <w:spacing w:val="-45"/>
          <w:w w:val="85"/>
        </w:rPr>
        <w:t xml:space="preserve"> </w:t>
      </w:r>
      <w:r>
        <w:rPr>
          <w:w w:val="90"/>
        </w:rPr>
        <w:t>desequilibrios</w:t>
      </w:r>
      <w:r>
        <w:rPr>
          <w:spacing w:val="-11"/>
          <w:w w:val="90"/>
        </w:rPr>
        <w:t xml:space="preserve"> </w:t>
      </w:r>
      <w:r>
        <w:rPr>
          <w:w w:val="90"/>
        </w:rPr>
        <w:t>de</w:t>
      </w:r>
      <w:r>
        <w:rPr>
          <w:spacing w:val="-9"/>
          <w:w w:val="90"/>
        </w:rPr>
        <w:t xml:space="preserve"> </w:t>
      </w:r>
      <w:r>
        <w:rPr>
          <w:w w:val="90"/>
        </w:rPr>
        <w:t>esta</w:t>
      </w:r>
      <w:r>
        <w:rPr>
          <w:spacing w:val="-11"/>
          <w:w w:val="90"/>
        </w:rPr>
        <w:t xml:space="preserve"> </w:t>
      </w:r>
      <w:r>
        <w:rPr>
          <w:w w:val="90"/>
        </w:rPr>
        <w:t>magnitud</w:t>
      </w:r>
      <w:r>
        <w:rPr>
          <w:spacing w:val="-7"/>
          <w:w w:val="90"/>
        </w:rPr>
        <w:t xml:space="preserve"> </w:t>
      </w:r>
      <w:r>
        <w:rPr>
          <w:w w:val="90"/>
        </w:rPr>
        <w:t>no</w:t>
      </w:r>
      <w:r>
        <w:rPr>
          <w:spacing w:val="-10"/>
          <w:w w:val="90"/>
        </w:rPr>
        <w:t xml:space="preserve"> </w:t>
      </w:r>
      <w:r>
        <w:rPr>
          <w:w w:val="90"/>
        </w:rPr>
        <w:t>son</w:t>
      </w:r>
      <w:r>
        <w:rPr>
          <w:spacing w:val="-11"/>
          <w:w w:val="90"/>
        </w:rPr>
        <w:t xml:space="preserve"> </w:t>
      </w:r>
      <w:r>
        <w:rPr>
          <w:w w:val="90"/>
        </w:rPr>
        <w:t>sostenibles</w:t>
      </w:r>
      <w:r>
        <w:rPr>
          <w:spacing w:val="-10"/>
          <w:w w:val="90"/>
        </w:rPr>
        <w:t xml:space="preserve"> </w:t>
      </w:r>
      <w:r>
        <w:rPr>
          <w:w w:val="90"/>
        </w:rPr>
        <w:t>en</w:t>
      </w:r>
      <w:r>
        <w:rPr>
          <w:spacing w:val="-10"/>
          <w:w w:val="90"/>
        </w:rPr>
        <w:t xml:space="preserve"> </w:t>
      </w:r>
      <w:r>
        <w:rPr>
          <w:w w:val="90"/>
        </w:rPr>
        <w:t>el</w:t>
      </w:r>
      <w:r>
        <w:rPr>
          <w:spacing w:val="-11"/>
          <w:w w:val="90"/>
        </w:rPr>
        <w:t xml:space="preserve"> </w:t>
      </w:r>
      <w:r>
        <w:rPr>
          <w:w w:val="90"/>
        </w:rPr>
        <w:t>mediano</w:t>
      </w:r>
      <w:r>
        <w:rPr>
          <w:spacing w:val="-7"/>
          <w:w w:val="90"/>
        </w:rPr>
        <w:t xml:space="preserve"> </w:t>
      </w:r>
      <w:r>
        <w:rPr>
          <w:w w:val="90"/>
        </w:rPr>
        <w:t>plazo.</w:t>
      </w:r>
    </w:p>
    <w:p w14:paraId="1B98C1BF" w14:textId="77777777" w:rsidR="004B70B0" w:rsidRDefault="004B70B0">
      <w:pPr>
        <w:pStyle w:val="Textoindependiente"/>
        <w:spacing w:before="9"/>
        <w:rPr>
          <w:sz w:val="19"/>
        </w:rPr>
      </w:pPr>
    </w:p>
    <w:p w14:paraId="4E4D806C" w14:textId="77777777" w:rsidR="004B70B0" w:rsidRDefault="006331C2">
      <w:pPr>
        <w:pStyle w:val="Ttulo2"/>
        <w:spacing w:before="1"/>
      </w:pPr>
      <w:r>
        <w:rPr>
          <w:w w:val="80"/>
        </w:rPr>
        <w:t>PRONÓSTICO</w:t>
      </w:r>
      <w:r>
        <w:rPr>
          <w:spacing w:val="17"/>
          <w:w w:val="80"/>
        </w:rPr>
        <w:t xml:space="preserve"> </w:t>
      </w:r>
      <w:r>
        <w:rPr>
          <w:w w:val="80"/>
        </w:rPr>
        <w:t>DE</w:t>
      </w:r>
      <w:r>
        <w:rPr>
          <w:spacing w:val="15"/>
          <w:w w:val="80"/>
        </w:rPr>
        <w:t xml:space="preserve"> </w:t>
      </w:r>
      <w:r>
        <w:rPr>
          <w:w w:val="80"/>
        </w:rPr>
        <w:t>CRECIMIENTO</w:t>
      </w:r>
    </w:p>
    <w:p w14:paraId="0E448661" w14:textId="77777777" w:rsidR="004B70B0" w:rsidRDefault="004B70B0">
      <w:pPr>
        <w:pStyle w:val="Textoindependiente"/>
        <w:spacing w:before="9"/>
        <w:rPr>
          <w:rFonts w:ascii="Arial"/>
          <w:b/>
          <w:sz w:val="19"/>
        </w:rPr>
      </w:pPr>
    </w:p>
    <w:p w14:paraId="75E3F43A" w14:textId="77777777" w:rsidR="004B70B0" w:rsidRDefault="006331C2">
      <w:pPr>
        <w:pStyle w:val="Textoindependiente"/>
        <w:ind w:left="542" w:right="418"/>
        <w:jc w:val="both"/>
      </w:pPr>
      <w:r>
        <w:rPr>
          <w:w w:val="80"/>
        </w:rPr>
        <w:t>Para el 2023 los pronósticos de crecimiento de distintos analistas</w:t>
      </w:r>
      <w:r>
        <w:rPr>
          <w:spacing w:val="1"/>
          <w:w w:val="80"/>
        </w:rPr>
        <w:t xml:space="preserve"> </w:t>
      </w:r>
      <w:r>
        <w:rPr>
          <w:w w:val="80"/>
        </w:rPr>
        <w:t>fluctúan entre 0,5% y 2,2%. Como</w:t>
      </w:r>
      <w:r>
        <w:rPr>
          <w:spacing w:val="33"/>
        </w:rPr>
        <w:t xml:space="preserve"> </w:t>
      </w:r>
      <w:r>
        <w:rPr>
          <w:w w:val="80"/>
        </w:rPr>
        <w:t>indicamos, nuestro análisis</w:t>
      </w:r>
      <w:r>
        <w:rPr>
          <w:spacing w:val="1"/>
          <w:w w:val="80"/>
        </w:rPr>
        <w:t xml:space="preserve"> </w:t>
      </w:r>
      <w:r>
        <w:rPr>
          <w:w w:val="80"/>
        </w:rPr>
        <w:t>arroja</w:t>
      </w:r>
      <w:r>
        <w:rPr>
          <w:spacing w:val="4"/>
          <w:w w:val="80"/>
        </w:rPr>
        <w:t xml:space="preserve"> </w:t>
      </w:r>
      <w:r>
        <w:rPr>
          <w:w w:val="80"/>
        </w:rPr>
        <w:t>que</w:t>
      </w:r>
      <w:r>
        <w:rPr>
          <w:spacing w:val="5"/>
          <w:w w:val="80"/>
        </w:rPr>
        <w:t xml:space="preserve"> </w:t>
      </w:r>
      <w:r>
        <w:rPr>
          <w:w w:val="80"/>
        </w:rPr>
        <w:t>lo</w:t>
      </w:r>
      <w:r>
        <w:rPr>
          <w:spacing w:val="4"/>
          <w:w w:val="80"/>
        </w:rPr>
        <w:t xml:space="preserve"> </w:t>
      </w:r>
      <w:r>
        <w:rPr>
          <w:w w:val="80"/>
        </w:rPr>
        <w:t>más</w:t>
      </w:r>
      <w:r>
        <w:rPr>
          <w:spacing w:val="7"/>
          <w:w w:val="80"/>
        </w:rPr>
        <w:t xml:space="preserve"> </w:t>
      </w:r>
      <w:r>
        <w:rPr>
          <w:w w:val="80"/>
        </w:rPr>
        <w:t>probable</w:t>
      </w:r>
      <w:r>
        <w:rPr>
          <w:spacing w:val="3"/>
          <w:w w:val="80"/>
        </w:rPr>
        <w:t xml:space="preserve"> </w:t>
      </w:r>
      <w:r>
        <w:rPr>
          <w:w w:val="80"/>
        </w:rPr>
        <w:t>es</w:t>
      </w:r>
      <w:r>
        <w:rPr>
          <w:spacing w:val="7"/>
          <w:w w:val="80"/>
        </w:rPr>
        <w:t xml:space="preserve"> </w:t>
      </w:r>
      <w:r>
        <w:rPr>
          <w:w w:val="80"/>
        </w:rPr>
        <w:t>que</w:t>
      </w:r>
      <w:r>
        <w:rPr>
          <w:spacing w:val="5"/>
          <w:w w:val="80"/>
        </w:rPr>
        <w:t xml:space="preserve"> </w:t>
      </w:r>
      <w:r>
        <w:rPr>
          <w:w w:val="80"/>
        </w:rPr>
        <w:t>este</w:t>
      </w:r>
      <w:r>
        <w:rPr>
          <w:spacing w:val="5"/>
          <w:w w:val="80"/>
        </w:rPr>
        <w:t xml:space="preserve"> </w:t>
      </w:r>
      <w:r>
        <w:rPr>
          <w:w w:val="80"/>
        </w:rPr>
        <w:t>se</w:t>
      </w:r>
      <w:r>
        <w:rPr>
          <w:spacing w:val="7"/>
          <w:w w:val="80"/>
        </w:rPr>
        <w:t xml:space="preserve"> </w:t>
      </w:r>
      <w:r>
        <w:rPr>
          <w:w w:val="80"/>
        </w:rPr>
        <w:t>sitúe</w:t>
      </w:r>
      <w:r>
        <w:rPr>
          <w:spacing w:val="7"/>
          <w:w w:val="80"/>
        </w:rPr>
        <w:t xml:space="preserve"> </w:t>
      </w:r>
      <w:r>
        <w:rPr>
          <w:w w:val="80"/>
        </w:rPr>
        <w:t>en</w:t>
      </w:r>
      <w:r>
        <w:rPr>
          <w:spacing w:val="5"/>
          <w:w w:val="80"/>
        </w:rPr>
        <w:t xml:space="preserve"> </w:t>
      </w:r>
      <w:r>
        <w:rPr>
          <w:w w:val="80"/>
        </w:rPr>
        <w:t>1%.</w:t>
      </w:r>
      <w:r>
        <w:rPr>
          <w:spacing w:val="6"/>
          <w:w w:val="80"/>
        </w:rPr>
        <w:t xml:space="preserve"> </w:t>
      </w:r>
      <w:r>
        <w:rPr>
          <w:w w:val="80"/>
        </w:rPr>
        <w:t>Claramente</w:t>
      </w:r>
      <w:r>
        <w:rPr>
          <w:spacing w:val="5"/>
          <w:w w:val="80"/>
        </w:rPr>
        <w:t xml:space="preserve"> </w:t>
      </w:r>
      <w:r>
        <w:rPr>
          <w:w w:val="80"/>
        </w:rPr>
        <w:t>esa</w:t>
      </w:r>
      <w:r>
        <w:rPr>
          <w:spacing w:val="9"/>
          <w:w w:val="80"/>
        </w:rPr>
        <w:t xml:space="preserve"> </w:t>
      </w:r>
      <w:r>
        <w:rPr>
          <w:w w:val="80"/>
        </w:rPr>
        <w:t>tasa</w:t>
      </w:r>
      <w:r>
        <w:rPr>
          <w:spacing w:val="7"/>
          <w:w w:val="80"/>
        </w:rPr>
        <w:t xml:space="preserve"> </w:t>
      </w:r>
      <w:r>
        <w:rPr>
          <w:w w:val="80"/>
        </w:rPr>
        <w:t>es</w:t>
      </w:r>
      <w:r>
        <w:rPr>
          <w:spacing w:val="6"/>
          <w:w w:val="80"/>
        </w:rPr>
        <w:t xml:space="preserve"> </w:t>
      </w:r>
      <w:r>
        <w:rPr>
          <w:w w:val="80"/>
        </w:rPr>
        <w:t>insuficiente</w:t>
      </w:r>
      <w:r>
        <w:rPr>
          <w:spacing w:val="7"/>
          <w:w w:val="80"/>
        </w:rPr>
        <w:t xml:space="preserve"> </w:t>
      </w:r>
      <w:r>
        <w:rPr>
          <w:w w:val="80"/>
        </w:rPr>
        <w:t>e</w:t>
      </w:r>
      <w:r>
        <w:rPr>
          <w:spacing w:val="5"/>
          <w:w w:val="80"/>
        </w:rPr>
        <w:t xml:space="preserve"> </w:t>
      </w:r>
      <w:r>
        <w:rPr>
          <w:w w:val="80"/>
        </w:rPr>
        <w:t>impactará</w:t>
      </w:r>
      <w:r>
        <w:rPr>
          <w:spacing w:val="4"/>
          <w:w w:val="80"/>
        </w:rPr>
        <w:t xml:space="preserve"> </w:t>
      </w:r>
      <w:r>
        <w:rPr>
          <w:w w:val="80"/>
        </w:rPr>
        <w:t>la</w:t>
      </w:r>
      <w:r>
        <w:rPr>
          <w:spacing w:val="4"/>
          <w:w w:val="80"/>
        </w:rPr>
        <w:t xml:space="preserve"> </w:t>
      </w:r>
      <w:r>
        <w:rPr>
          <w:w w:val="80"/>
        </w:rPr>
        <w:t>generación</w:t>
      </w:r>
      <w:r>
        <w:rPr>
          <w:spacing w:val="5"/>
          <w:w w:val="80"/>
        </w:rPr>
        <w:t xml:space="preserve"> </w:t>
      </w:r>
      <w:r>
        <w:rPr>
          <w:w w:val="80"/>
        </w:rPr>
        <w:t>de</w:t>
      </w:r>
      <w:r>
        <w:rPr>
          <w:spacing w:val="5"/>
          <w:w w:val="80"/>
        </w:rPr>
        <w:t xml:space="preserve"> </w:t>
      </w:r>
      <w:r>
        <w:rPr>
          <w:w w:val="80"/>
        </w:rPr>
        <w:t>empleo</w:t>
      </w:r>
      <w:r>
        <w:rPr>
          <w:spacing w:val="7"/>
          <w:w w:val="80"/>
        </w:rPr>
        <w:t xml:space="preserve"> </w:t>
      </w:r>
      <w:r>
        <w:rPr>
          <w:w w:val="80"/>
        </w:rPr>
        <w:t>y</w:t>
      </w:r>
      <w:r>
        <w:rPr>
          <w:spacing w:val="1"/>
          <w:w w:val="80"/>
        </w:rPr>
        <w:t xml:space="preserve"> </w:t>
      </w:r>
      <w:r>
        <w:rPr>
          <w:w w:val="80"/>
        </w:rPr>
        <w:t>la</w:t>
      </w:r>
      <w:r>
        <w:rPr>
          <w:spacing w:val="4"/>
          <w:w w:val="80"/>
        </w:rPr>
        <w:t xml:space="preserve"> </w:t>
      </w:r>
      <w:r>
        <w:rPr>
          <w:w w:val="80"/>
        </w:rPr>
        <w:t>capacidad</w:t>
      </w:r>
      <w:r>
        <w:rPr>
          <w:spacing w:val="5"/>
          <w:w w:val="80"/>
        </w:rPr>
        <w:t xml:space="preserve"> </w:t>
      </w:r>
      <w:r>
        <w:rPr>
          <w:w w:val="80"/>
        </w:rPr>
        <w:t>de</w:t>
      </w:r>
      <w:r>
        <w:rPr>
          <w:spacing w:val="5"/>
          <w:w w:val="80"/>
        </w:rPr>
        <w:t xml:space="preserve"> </w:t>
      </w:r>
      <w:r>
        <w:rPr>
          <w:w w:val="80"/>
        </w:rPr>
        <w:t>las</w:t>
      </w:r>
      <w:r>
        <w:rPr>
          <w:spacing w:val="5"/>
          <w:w w:val="80"/>
        </w:rPr>
        <w:t xml:space="preserve"> </w:t>
      </w:r>
      <w:r>
        <w:rPr>
          <w:w w:val="80"/>
        </w:rPr>
        <w:t>empresas</w:t>
      </w:r>
      <w:r>
        <w:rPr>
          <w:spacing w:val="5"/>
          <w:w w:val="80"/>
        </w:rPr>
        <w:t xml:space="preserve"> </w:t>
      </w:r>
      <w:r>
        <w:rPr>
          <w:w w:val="80"/>
        </w:rPr>
        <w:t>de</w:t>
      </w:r>
      <w:r>
        <w:rPr>
          <w:spacing w:val="12"/>
          <w:w w:val="80"/>
        </w:rPr>
        <w:t xml:space="preserve"> </w:t>
      </w:r>
      <w:r>
        <w:rPr>
          <w:w w:val="80"/>
        </w:rPr>
        <w:t>emprender</w:t>
      </w:r>
      <w:r>
        <w:rPr>
          <w:spacing w:val="6"/>
          <w:w w:val="80"/>
        </w:rPr>
        <w:t xml:space="preserve"> </w:t>
      </w:r>
      <w:r>
        <w:rPr>
          <w:w w:val="80"/>
        </w:rPr>
        <w:t>nuevos</w:t>
      </w:r>
      <w:r>
        <w:rPr>
          <w:spacing w:val="5"/>
          <w:w w:val="80"/>
        </w:rPr>
        <w:t xml:space="preserve"> </w:t>
      </w:r>
      <w:r>
        <w:rPr>
          <w:w w:val="80"/>
        </w:rPr>
        <w:t>proyectos</w:t>
      </w:r>
      <w:r>
        <w:rPr>
          <w:spacing w:val="5"/>
          <w:w w:val="80"/>
        </w:rPr>
        <w:t xml:space="preserve"> </w:t>
      </w:r>
      <w:r>
        <w:rPr>
          <w:w w:val="80"/>
        </w:rPr>
        <w:t>de</w:t>
      </w:r>
      <w:r>
        <w:rPr>
          <w:spacing w:val="4"/>
          <w:w w:val="80"/>
        </w:rPr>
        <w:t xml:space="preserve"> </w:t>
      </w:r>
      <w:r>
        <w:rPr>
          <w:w w:val="80"/>
        </w:rPr>
        <w:t>inversión</w:t>
      </w:r>
      <w:r>
        <w:rPr>
          <w:spacing w:val="7"/>
          <w:w w:val="80"/>
        </w:rPr>
        <w:t xml:space="preserve"> </w:t>
      </w:r>
      <w:r>
        <w:rPr>
          <w:w w:val="80"/>
        </w:rPr>
        <w:t>productiva,</w:t>
      </w:r>
      <w:r>
        <w:rPr>
          <w:spacing w:val="6"/>
          <w:w w:val="80"/>
        </w:rPr>
        <w:t xml:space="preserve"> </w:t>
      </w:r>
      <w:r>
        <w:rPr>
          <w:w w:val="80"/>
        </w:rPr>
        <w:t>comprometiendo</w:t>
      </w:r>
      <w:r>
        <w:rPr>
          <w:spacing w:val="6"/>
          <w:w w:val="80"/>
        </w:rPr>
        <w:t xml:space="preserve"> </w:t>
      </w:r>
      <w:r>
        <w:rPr>
          <w:w w:val="80"/>
        </w:rPr>
        <w:t>el</w:t>
      </w:r>
      <w:r>
        <w:rPr>
          <w:spacing w:val="5"/>
          <w:w w:val="80"/>
        </w:rPr>
        <w:t xml:space="preserve"> </w:t>
      </w:r>
      <w:r>
        <w:rPr>
          <w:w w:val="80"/>
        </w:rPr>
        <w:t>crecimiento</w:t>
      </w:r>
      <w:r>
        <w:rPr>
          <w:spacing w:val="4"/>
          <w:w w:val="80"/>
        </w:rPr>
        <w:t xml:space="preserve"> </w:t>
      </w:r>
      <w:r>
        <w:rPr>
          <w:w w:val="80"/>
        </w:rPr>
        <w:t>futuro.</w:t>
      </w:r>
    </w:p>
    <w:p w14:paraId="451D4FBA" w14:textId="77777777" w:rsidR="004B70B0" w:rsidRDefault="006331C2">
      <w:pPr>
        <w:pStyle w:val="Textoindependiente"/>
        <w:spacing w:before="1"/>
        <w:rPr>
          <w:sz w:val="11"/>
        </w:rPr>
      </w:pPr>
      <w:r>
        <w:rPr>
          <w:noProof/>
          <w:lang w:val="es-CO" w:eastAsia="es-CO"/>
        </w:rPr>
        <w:drawing>
          <wp:anchor distT="0" distB="0" distL="0" distR="0" simplePos="0" relativeHeight="4" behindDoc="0" locked="0" layoutInCell="1" allowOverlap="1" wp14:anchorId="24E0CCAA" wp14:editId="5F18633B">
            <wp:simplePos x="0" y="0"/>
            <wp:positionH relativeFrom="page">
              <wp:posOffset>1080135</wp:posOffset>
            </wp:positionH>
            <wp:positionV relativeFrom="paragraph">
              <wp:posOffset>106204</wp:posOffset>
            </wp:positionV>
            <wp:extent cx="6037858" cy="2253710"/>
            <wp:effectExtent l="0" t="0" r="0" b="0"/>
            <wp:wrapTopAndBottom/>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20" cstate="print"/>
                    <a:stretch>
                      <a:fillRect/>
                    </a:stretch>
                  </pic:blipFill>
                  <pic:spPr>
                    <a:xfrm>
                      <a:off x="0" y="0"/>
                      <a:ext cx="6037858" cy="2253710"/>
                    </a:xfrm>
                    <a:prstGeom prst="rect">
                      <a:avLst/>
                    </a:prstGeom>
                  </pic:spPr>
                </pic:pic>
              </a:graphicData>
            </a:graphic>
          </wp:anchor>
        </w:drawing>
      </w:r>
    </w:p>
    <w:p w14:paraId="108879C0" w14:textId="77777777" w:rsidR="004B70B0" w:rsidRDefault="006331C2">
      <w:pPr>
        <w:pStyle w:val="Textoindependiente"/>
        <w:spacing w:before="135"/>
        <w:ind w:left="542"/>
      </w:pPr>
      <w:r>
        <w:rPr>
          <w:w w:val="85"/>
        </w:rPr>
        <w:t>Los motores de crecimiento serán la agricultora mencionada por el gobierno como estrategia. Para que sea realidad, es clave</w:t>
      </w:r>
      <w:r>
        <w:rPr>
          <w:spacing w:val="-45"/>
          <w:w w:val="85"/>
        </w:rPr>
        <w:t xml:space="preserve"> </w:t>
      </w:r>
      <w:r>
        <w:rPr>
          <w:w w:val="80"/>
        </w:rPr>
        <w:t>adelantar</w:t>
      </w:r>
      <w:r>
        <w:rPr>
          <w:spacing w:val="7"/>
          <w:w w:val="80"/>
        </w:rPr>
        <w:t xml:space="preserve"> </w:t>
      </w:r>
      <w:r>
        <w:rPr>
          <w:w w:val="80"/>
        </w:rPr>
        <w:t>inversiones</w:t>
      </w:r>
      <w:r>
        <w:rPr>
          <w:spacing w:val="5"/>
          <w:w w:val="80"/>
        </w:rPr>
        <w:t xml:space="preserve"> </w:t>
      </w:r>
      <w:r>
        <w:rPr>
          <w:w w:val="80"/>
        </w:rPr>
        <w:t>en</w:t>
      </w:r>
      <w:r>
        <w:rPr>
          <w:spacing w:val="7"/>
          <w:w w:val="80"/>
        </w:rPr>
        <w:t xml:space="preserve"> </w:t>
      </w:r>
      <w:r>
        <w:rPr>
          <w:w w:val="80"/>
        </w:rPr>
        <w:t>bienes</w:t>
      </w:r>
      <w:r>
        <w:rPr>
          <w:spacing w:val="5"/>
          <w:w w:val="80"/>
        </w:rPr>
        <w:t xml:space="preserve"> </w:t>
      </w:r>
      <w:r>
        <w:rPr>
          <w:w w:val="80"/>
        </w:rPr>
        <w:t>públicos,</w:t>
      </w:r>
      <w:r>
        <w:rPr>
          <w:spacing w:val="6"/>
          <w:w w:val="80"/>
        </w:rPr>
        <w:t xml:space="preserve"> </w:t>
      </w:r>
      <w:r>
        <w:rPr>
          <w:w w:val="80"/>
        </w:rPr>
        <w:t>en</w:t>
      </w:r>
      <w:r>
        <w:rPr>
          <w:spacing w:val="6"/>
          <w:w w:val="80"/>
        </w:rPr>
        <w:t xml:space="preserve"> </w:t>
      </w:r>
      <w:r>
        <w:rPr>
          <w:w w:val="80"/>
        </w:rPr>
        <w:t>semillas</w:t>
      </w:r>
      <w:r>
        <w:rPr>
          <w:spacing w:val="10"/>
          <w:w w:val="80"/>
        </w:rPr>
        <w:t xml:space="preserve"> </w:t>
      </w:r>
      <w:r>
        <w:rPr>
          <w:w w:val="80"/>
        </w:rPr>
        <w:t>certificadas,</w:t>
      </w:r>
      <w:r>
        <w:rPr>
          <w:spacing w:val="10"/>
          <w:w w:val="80"/>
        </w:rPr>
        <w:t xml:space="preserve"> </w:t>
      </w:r>
      <w:r>
        <w:rPr>
          <w:w w:val="80"/>
        </w:rPr>
        <w:t>distritos</w:t>
      </w:r>
      <w:r>
        <w:rPr>
          <w:spacing w:val="5"/>
          <w:w w:val="80"/>
        </w:rPr>
        <w:t xml:space="preserve"> </w:t>
      </w:r>
      <w:r>
        <w:rPr>
          <w:w w:val="80"/>
        </w:rPr>
        <w:t>de</w:t>
      </w:r>
      <w:r>
        <w:rPr>
          <w:spacing w:val="7"/>
          <w:w w:val="80"/>
        </w:rPr>
        <w:t xml:space="preserve"> </w:t>
      </w:r>
      <w:r>
        <w:rPr>
          <w:w w:val="80"/>
        </w:rPr>
        <w:t>riesgo,</w:t>
      </w:r>
      <w:r>
        <w:rPr>
          <w:spacing w:val="5"/>
          <w:w w:val="80"/>
        </w:rPr>
        <w:t xml:space="preserve"> </w:t>
      </w:r>
      <w:r>
        <w:rPr>
          <w:w w:val="80"/>
        </w:rPr>
        <w:t>vías</w:t>
      </w:r>
      <w:r>
        <w:rPr>
          <w:spacing w:val="5"/>
          <w:w w:val="80"/>
        </w:rPr>
        <w:t xml:space="preserve"> </w:t>
      </w:r>
      <w:r>
        <w:rPr>
          <w:w w:val="80"/>
        </w:rPr>
        <w:t>terciarias,</w:t>
      </w:r>
      <w:r>
        <w:rPr>
          <w:spacing w:val="3"/>
          <w:w w:val="80"/>
        </w:rPr>
        <w:t xml:space="preserve"> </w:t>
      </w:r>
      <w:r>
        <w:rPr>
          <w:w w:val="80"/>
        </w:rPr>
        <w:t>dar</w:t>
      </w:r>
      <w:r>
        <w:rPr>
          <w:spacing w:val="7"/>
          <w:w w:val="80"/>
        </w:rPr>
        <w:t xml:space="preserve"> </w:t>
      </w:r>
      <w:r>
        <w:rPr>
          <w:w w:val="80"/>
        </w:rPr>
        <w:t>claridad</w:t>
      </w:r>
      <w:r>
        <w:rPr>
          <w:spacing w:val="6"/>
          <w:w w:val="80"/>
        </w:rPr>
        <w:t xml:space="preserve"> </w:t>
      </w:r>
      <w:r>
        <w:rPr>
          <w:w w:val="80"/>
        </w:rPr>
        <w:t>sobre</w:t>
      </w:r>
      <w:r>
        <w:rPr>
          <w:spacing w:val="4"/>
          <w:w w:val="80"/>
        </w:rPr>
        <w:t xml:space="preserve"> </w:t>
      </w:r>
      <w:r>
        <w:rPr>
          <w:w w:val="80"/>
        </w:rPr>
        <w:t>el</w:t>
      </w:r>
      <w:r>
        <w:rPr>
          <w:spacing w:val="5"/>
          <w:w w:val="80"/>
        </w:rPr>
        <w:t xml:space="preserve"> </w:t>
      </w:r>
      <w:r>
        <w:rPr>
          <w:w w:val="80"/>
        </w:rPr>
        <w:t>uso</w:t>
      </w:r>
      <w:r>
        <w:rPr>
          <w:spacing w:val="5"/>
          <w:w w:val="80"/>
        </w:rPr>
        <w:t xml:space="preserve"> </w:t>
      </w:r>
      <w:r>
        <w:rPr>
          <w:w w:val="80"/>
        </w:rPr>
        <w:t>de</w:t>
      </w:r>
      <w:r>
        <w:rPr>
          <w:spacing w:val="3"/>
          <w:w w:val="80"/>
        </w:rPr>
        <w:t xml:space="preserve"> </w:t>
      </w:r>
      <w:r>
        <w:rPr>
          <w:w w:val="80"/>
        </w:rPr>
        <w:t>la</w:t>
      </w:r>
    </w:p>
    <w:p w14:paraId="5EB372CB" w14:textId="77777777" w:rsidR="004B70B0" w:rsidRDefault="004B70B0">
      <w:pPr>
        <w:sectPr w:rsidR="004B70B0">
          <w:pgSz w:w="12250" w:h="15850"/>
          <w:pgMar w:top="3120" w:right="620" w:bottom="280" w:left="1160" w:header="1709" w:footer="0" w:gutter="0"/>
          <w:cols w:space="720"/>
        </w:sectPr>
      </w:pPr>
    </w:p>
    <w:p w14:paraId="2547D0DB" w14:textId="77777777" w:rsidR="004B70B0" w:rsidRDefault="004B70B0">
      <w:pPr>
        <w:pStyle w:val="Textoindependiente"/>
        <w:spacing w:before="7"/>
        <w:rPr>
          <w:sz w:val="11"/>
        </w:rPr>
      </w:pPr>
    </w:p>
    <w:p w14:paraId="4F2425BE" w14:textId="77777777" w:rsidR="004B70B0" w:rsidRDefault="006331C2">
      <w:pPr>
        <w:pStyle w:val="Textoindependiente"/>
        <w:spacing w:before="99"/>
        <w:ind w:left="542" w:right="427"/>
        <w:jc w:val="both"/>
      </w:pPr>
      <w:r>
        <w:rPr>
          <w:w w:val="80"/>
        </w:rPr>
        <w:t>tierra; y garantizar un acceso a materias primas competitivas para los bienes finales y un abastecimiento de los energéticos que</w:t>
      </w:r>
      <w:r>
        <w:rPr>
          <w:spacing w:val="1"/>
          <w:w w:val="80"/>
        </w:rPr>
        <w:t xml:space="preserve"> </w:t>
      </w:r>
      <w:r>
        <w:rPr>
          <w:w w:val="90"/>
        </w:rPr>
        <w:t>requiere</w:t>
      </w:r>
      <w:r>
        <w:rPr>
          <w:spacing w:val="-7"/>
          <w:w w:val="90"/>
        </w:rPr>
        <w:t xml:space="preserve"> </w:t>
      </w:r>
      <w:r>
        <w:rPr>
          <w:w w:val="90"/>
        </w:rPr>
        <w:t>esta</w:t>
      </w:r>
      <w:r>
        <w:rPr>
          <w:spacing w:val="-5"/>
          <w:w w:val="90"/>
        </w:rPr>
        <w:t xml:space="preserve"> </w:t>
      </w:r>
      <w:r>
        <w:rPr>
          <w:w w:val="90"/>
        </w:rPr>
        <w:t>cadena.</w:t>
      </w:r>
    </w:p>
    <w:p w14:paraId="38C8CF1A" w14:textId="77777777" w:rsidR="004B70B0" w:rsidRDefault="004B70B0">
      <w:pPr>
        <w:pStyle w:val="Textoindependiente"/>
        <w:spacing w:before="10"/>
        <w:rPr>
          <w:sz w:val="19"/>
        </w:rPr>
      </w:pPr>
    </w:p>
    <w:p w14:paraId="0ABDF390" w14:textId="77777777" w:rsidR="004B70B0" w:rsidRDefault="006331C2">
      <w:pPr>
        <w:pStyle w:val="Textoindependiente"/>
        <w:ind w:left="542" w:right="421"/>
        <w:jc w:val="both"/>
      </w:pPr>
      <w:r>
        <w:rPr>
          <w:w w:val="80"/>
        </w:rPr>
        <w:t>Impulsar y diversificar las exportaciones industriales debe ser prioridad. Esto no llegará si no actuamos decididamente. Somos una</w:t>
      </w:r>
      <w:r>
        <w:rPr>
          <w:spacing w:val="1"/>
          <w:w w:val="80"/>
        </w:rPr>
        <w:t xml:space="preserve"> </w:t>
      </w:r>
      <w:r>
        <w:rPr>
          <w:w w:val="80"/>
        </w:rPr>
        <w:t>economía con un alto costo país, en la que los trámites son engorrosos y sin políticas industriales audaces. La infraestructura debe</w:t>
      </w:r>
      <w:r>
        <w:rPr>
          <w:spacing w:val="1"/>
          <w:w w:val="80"/>
        </w:rPr>
        <w:t xml:space="preserve"> </w:t>
      </w:r>
      <w:r>
        <w:rPr>
          <w:w w:val="90"/>
        </w:rPr>
        <w:t>ser</w:t>
      </w:r>
      <w:r>
        <w:rPr>
          <w:spacing w:val="-6"/>
          <w:w w:val="90"/>
        </w:rPr>
        <w:t xml:space="preserve"> </w:t>
      </w:r>
      <w:r>
        <w:rPr>
          <w:w w:val="90"/>
        </w:rPr>
        <w:t>una</w:t>
      </w:r>
      <w:r>
        <w:rPr>
          <w:spacing w:val="-7"/>
          <w:w w:val="90"/>
        </w:rPr>
        <w:t xml:space="preserve"> </w:t>
      </w:r>
      <w:r>
        <w:rPr>
          <w:w w:val="90"/>
        </w:rPr>
        <w:t>prioridad</w:t>
      </w:r>
      <w:r>
        <w:rPr>
          <w:spacing w:val="-4"/>
          <w:w w:val="90"/>
        </w:rPr>
        <w:t xml:space="preserve"> </w:t>
      </w:r>
      <w:r>
        <w:rPr>
          <w:w w:val="90"/>
        </w:rPr>
        <w:t>nacional.</w:t>
      </w:r>
    </w:p>
    <w:p w14:paraId="343589FE" w14:textId="77777777" w:rsidR="004B70B0" w:rsidRDefault="004B70B0">
      <w:pPr>
        <w:pStyle w:val="Textoindependiente"/>
      </w:pPr>
    </w:p>
    <w:p w14:paraId="04FBB556" w14:textId="77777777" w:rsidR="004B70B0" w:rsidRDefault="006331C2">
      <w:pPr>
        <w:pStyle w:val="Textoindependiente"/>
        <w:ind w:left="542" w:right="418"/>
        <w:jc w:val="both"/>
      </w:pPr>
      <w:r>
        <w:rPr>
          <w:w w:val="80"/>
        </w:rPr>
        <w:t>Se habla de los efectos de la apertura de las fronteras comerciales con Venezuela. Si bien es cierto que el comercio bilateral tiene</w:t>
      </w:r>
      <w:r>
        <w:rPr>
          <w:spacing w:val="1"/>
          <w:w w:val="80"/>
        </w:rPr>
        <w:t xml:space="preserve"> </w:t>
      </w:r>
      <w:r>
        <w:rPr>
          <w:w w:val="80"/>
        </w:rPr>
        <w:t>potencial, en el pasado lo tuvo, la oportunidad está en integrar productos producidos por esfuerzos binacionales para venderlos al</w:t>
      </w:r>
      <w:r>
        <w:rPr>
          <w:spacing w:val="1"/>
          <w:w w:val="80"/>
        </w:rPr>
        <w:t xml:space="preserve"> </w:t>
      </w:r>
      <w:r>
        <w:rPr>
          <w:w w:val="80"/>
        </w:rPr>
        <w:t>mundo,</w:t>
      </w:r>
      <w:r>
        <w:rPr>
          <w:spacing w:val="3"/>
          <w:w w:val="80"/>
        </w:rPr>
        <w:t xml:space="preserve"> </w:t>
      </w:r>
      <w:r>
        <w:rPr>
          <w:w w:val="80"/>
        </w:rPr>
        <w:t>generando</w:t>
      </w:r>
      <w:r>
        <w:rPr>
          <w:spacing w:val="5"/>
          <w:w w:val="80"/>
        </w:rPr>
        <w:t xml:space="preserve"> </w:t>
      </w:r>
      <w:r>
        <w:rPr>
          <w:w w:val="80"/>
        </w:rPr>
        <w:t>sinergias</w:t>
      </w:r>
      <w:r>
        <w:rPr>
          <w:spacing w:val="4"/>
          <w:w w:val="80"/>
        </w:rPr>
        <w:t xml:space="preserve"> </w:t>
      </w:r>
      <w:r>
        <w:rPr>
          <w:w w:val="80"/>
        </w:rPr>
        <w:t>que</w:t>
      </w:r>
      <w:r>
        <w:rPr>
          <w:spacing w:val="5"/>
          <w:w w:val="80"/>
        </w:rPr>
        <w:t xml:space="preserve"> </w:t>
      </w:r>
      <w:r>
        <w:rPr>
          <w:w w:val="80"/>
        </w:rPr>
        <w:t>permitan</w:t>
      </w:r>
      <w:r>
        <w:rPr>
          <w:spacing w:val="5"/>
          <w:w w:val="80"/>
        </w:rPr>
        <w:t xml:space="preserve"> </w:t>
      </w:r>
      <w:r>
        <w:rPr>
          <w:w w:val="80"/>
        </w:rPr>
        <w:t>tomar</w:t>
      </w:r>
      <w:r>
        <w:rPr>
          <w:spacing w:val="5"/>
          <w:w w:val="80"/>
        </w:rPr>
        <w:t xml:space="preserve"> </w:t>
      </w:r>
      <w:r>
        <w:rPr>
          <w:w w:val="80"/>
        </w:rPr>
        <w:t>lo</w:t>
      </w:r>
      <w:r>
        <w:rPr>
          <w:spacing w:val="3"/>
          <w:w w:val="80"/>
        </w:rPr>
        <w:t xml:space="preserve"> </w:t>
      </w:r>
      <w:r>
        <w:rPr>
          <w:w w:val="80"/>
        </w:rPr>
        <w:t>mejor</w:t>
      </w:r>
      <w:r>
        <w:rPr>
          <w:spacing w:val="5"/>
          <w:w w:val="80"/>
        </w:rPr>
        <w:t xml:space="preserve"> </w:t>
      </w:r>
      <w:r>
        <w:rPr>
          <w:w w:val="80"/>
        </w:rPr>
        <w:t>de</w:t>
      </w:r>
      <w:r>
        <w:rPr>
          <w:spacing w:val="5"/>
          <w:w w:val="80"/>
        </w:rPr>
        <w:t xml:space="preserve"> </w:t>
      </w:r>
      <w:r>
        <w:rPr>
          <w:w w:val="80"/>
        </w:rPr>
        <w:t>los</w:t>
      </w:r>
      <w:r>
        <w:rPr>
          <w:spacing w:val="4"/>
          <w:w w:val="80"/>
        </w:rPr>
        <w:t xml:space="preserve"> </w:t>
      </w:r>
      <w:r>
        <w:rPr>
          <w:w w:val="80"/>
        </w:rPr>
        <w:t>dos</w:t>
      </w:r>
      <w:r>
        <w:rPr>
          <w:spacing w:val="10"/>
          <w:w w:val="80"/>
        </w:rPr>
        <w:t xml:space="preserve"> </w:t>
      </w:r>
      <w:r>
        <w:rPr>
          <w:w w:val="80"/>
        </w:rPr>
        <w:t>países</w:t>
      </w:r>
      <w:r>
        <w:rPr>
          <w:spacing w:val="4"/>
          <w:w w:val="80"/>
        </w:rPr>
        <w:t xml:space="preserve"> </w:t>
      </w:r>
      <w:r>
        <w:rPr>
          <w:w w:val="80"/>
        </w:rPr>
        <w:t>para</w:t>
      </w:r>
      <w:r>
        <w:rPr>
          <w:spacing w:val="4"/>
          <w:w w:val="80"/>
        </w:rPr>
        <w:t xml:space="preserve"> </w:t>
      </w:r>
      <w:r>
        <w:rPr>
          <w:w w:val="80"/>
        </w:rPr>
        <w:t>ser</w:t>
      </w:r>
      <w:r>
        <w:rPr>
          <w:spacing w:val="4"/>
          <w:w w:val="80"/>
        </w:rPr>
        <w:t xml:space="preserve"> </w:t>
      </w:r>
      <w:r>
        <w:rPr>
          <w:w w:val="80"/>
        </w:rPr>
        <w:t>más</w:t>
      </w:r>
      <w:r>
        <w:rPr>
          <w:spacing w:val="4"/>
          <w:w w:val="80"/>
        </w:rPr>
        <w:t xml:space="preserve"> </w:t>
      </w:r>
      <w:r>
        <w:rPr>
          <w:w w:val="80"/>
        </w:rPr>
        <w:t>competitivos</w:t>
      </w:r>
      <w:r>
        <w:rPr>
          <w:spacing w:val="4"/>
          <w:w w:val="80"/>
        </w:rPr>
        <w:t xml:space="preserve"> </w:t>
      </w:r>
      <w:r>
        <w:rPr>
          <w:w w:val="80"/>
        </w:rPr>
        <w:t>con</w:t>
      </w:r>
      <w:r>
        <w:rPr>
          <w:spacing w:val="4"/>
          <w:w w:val="80"/>
        </w:rPr>
        <w:t xml:space="preserve"> </w:t>
      </w:r>
      <w:r>
        <w:rPr>
          <w:w w:val="80"/>
        </w:rPr>
        <w:t>otras</w:t>
      </w:r>
      <w:r>
        <w:rPr>
          <w:spacing w:val="4"/>
          <w:w w:val="80"/>
        </w:rPr>
        <w:t xml:space="preserve"> </w:t>
      </w:r>
      <w:r>
        <w:rPr>
          <w:w w:val="80"/>
        </w:rPr>
        <w:t>naciones.</w:t>
      </w:r>
    </w:p>
    <w:p w14:paraId="47685279" w14:textId="77777777" w:rsidR="004B70B0" w:rsidRDefault="006331C2">
      <w:pPr>
        <w:pStyle w:val="Ttulo2"/>
        <w:spacing w:before="167"/>
        <w:jc w:val="both"/>
      </w:pPr>
      <w:r>
        <w:rPr>
          <w:w w:val="80"/>
        </w:rPr>
        <w:t>RETOS</w:t>
      </w:r>
      <w:r>
        <w:rPr>
          <w:spacing w:val="7"/>
          <w:w w:val="80"/>
        </w:rPr>
        <w:t xml:space="preserve"> </w:t>
      </w:r>
      <w:r>
        <w:rPr>
          <w:w w:val="80"/>
        </w:rPr>
        <w:t>PARA</w:t>
      </w:r>
      <w:r>
        <w:rPr>
          <w:spacing w:val="8"/>
          <w:w w:val="80"/>
        </w:rPr>
        <w:t xml:space="preserve"> </w:t>
      </w:r>
      <w:r>
        <w:rPr>
          <w:w w:val="80"/>
        </w:rPr>
        <w:t>EL</w:t>
      </w:r>
      <w:r>
        <w:rPr>
          <w:spacing w:val="7"/>
          <w:w w:val="80"/>
        </w:rPr>
        <w:t xml:space="preserve"> </w:t>
      </w:r>
      <w:r>
        <w:rPr>
          <w:w w:val="80"/>
        </w:rPr>
        <w:t>2023</w:t>
      </w:r>
    </w:p>
    <w:p w14:paraId="0830C892" w14:textId="77777777" w:rsidR="004B70B0" w:rsidRDefault="006331C2">
      <w:pPr>
        <w:pStyle w:val="Textoindependiente"/>
        <w:spacing w:before="166"/>
        <w:ind w:left="542" w:right="419"/>
        <w:jc w:val="both"/>
      </w:pPr>
      <w:r>
        <w:rPr>
          <w:w w:val="80"/>
        </w:rPr>
        <w:t>Un año de bajo crecimiento es sin duda una amenaza para generar empleo. Por ello, la discusión y el resultado de la reforma laboral</w:t>
      </w:r>
      <w:r>
        <w:rPr>
          <w:spacing w:val="1"/>
          <w:w w:val="80"/>
        </w:rPr>
        <w:t xml:space="preserve"> </w:t>
      </w:r>
      <w:r>
        <w:rPr>
          <w:w w:val="80"/>
        </w:rPr>
        <w:t>es</w:t>
      </w:r>
      <w:r>
        <w:rPr>
          <w:spacing w:val="6"/>
          <w:w w:val="80"/>
        </w:rPr>
        <w:t xml:space="preserve"> </w:t>
      </w:r>
      <w:r>
        <w:rPr>
          <w:w w:val="80"/>
        </w:rPr>
        <w:t>importantísima.</w:t>
      </w:r>
      <w:r>
        <w:rPr>
          <w:spacing w:val="8"/>
          <w:w w:val="80"/>
        </w:rPr>
        <w:t xml:space="preserve"> </w:t>
      </w:r>
      <w:r>
        <w:rPr>
          <w:w w:val="80"/>
        </w:rPr>
        <w:t>Cualquier</w:t>
      </w:r>
      <w:r>
        <w:rPr>
          <w:spacing w:val="8"/>
          <w:w w:val="80"/>
        </w:rPr>
        <w:t xml:space="preserve"> </w:t>
      </w:r>
      <w:r>
        <w:rPr>
          <w:w w:val="80"/>
        </w:rPr>
        <w:t>reforma</w:t>
      </w:r>
      <w:r>
        <w:rPr>
          <w:spacing w:val="7"/>
          <w:w w:val="80"/>
        </w:rPr>
        <w:t xml:space="preserve"> </w:t>
      </w:r>
      <w:r>
        <w:rPr>
          <w:w w:val="80"/>
        </w:rPr>
        <w:t>debe</w:t>
      </w:r>
      <w:r>
        <w:rPr>
          <w:spacing w:val="11"/>
          <w:w w:val="80"/>
        </w:rPr>
        <w:t xml:space="preserve"> </w:t>
      </w:r>
      <w:r>
        <w:rPr>
          <w:w w:val="80"/>
        </w:rPr>
        <w:t>tener</w:t>
      </w:r>
      <w:r>
        <w:rPr>
          <w:spacing w:val="8"/>
          <w:w w:val="80"/>
        </w:rPr>
        <w:t xml:space="preserve"> </w:t>
      </w:r>
      <w:r>
        <w:rPr>
          <w:w w:val="80"/>
        </w:rPr>
        <w:t>en</w:t>
      </w:r>
      <w:r>
        <w:rPr>
          <w:spacing w:val="6"/>
          <w:w w:val="80"/>
        </w:rPr>
        <w:t xml:space="preserve"> </w:t>
      </w:r>
      <w:r>
        <w:rPr>
          <w:w w:val="80"/>
        </w:rPr>
        <w:t>sus</w:t>
      </w:r>
      <w:r>
        <w:rPr>
          <w:spacing w:val="6"/>
          <w:w w:val="80"/>
        </w:rPr>
        <w:t xml:space="preserve"> </w:t>
      </w:r>
      <w:r>
        <w:rPr>
          <w:w w:val="80"/>
        </w:rPr>
        <w:t>objetivos</w:t>
      </w:r>
      <w:r>
        <w:rPr>
          <w:spacing w:val="7"/>
          <w:w w:val="80"/>
        </w:rPr>
        <w:t xml:space="preserve"> </w:t>
      </w:r>
      <w:r>
        <w:rPr>
          <w:w w:val="80"/>
        </w:rPr>
        <w:t>generar</w:t>
      </w:r>
      <w:r>
        <w:rPr>
          <w:spacing w:val="8"/>
          <w:w w:val="80"/>
        </w:rPr>
        <w:t xml:space="preserve"> </w:t>
      </w:r>
      <w:r>
        <w:rPr>
          <w:w w:val="80"/>
        </w:rPr>
        <w:t>empleo</w:t>
      </w:r>
      <w:r>
        <w:rPr>
          <w:spacing w:val="8"/>
          <w:w w:val="80"/>
        </w:rPr>
        <w:t xml:space="preserve"> </w:t>
      </w:r>
      <w:r>
        <w:rPr>
          <w:w w:val="80"/>
        </w:rPr>
        <w:t>y</w:t>
      </w:r>
      <w:r>
        <w:rPr>
          <w:spacing w:val="7"/>
          <w:w w:val="80"/>
        </w:rPr>
        <w:t xml:space="preserve"> </w:t>
      </w:r>
      <w:r>
        <w:rPr>
          <w:w w:val="80"/>
        </w:rPr>
        <w:t>reducir</w:t>
      </w:r>
      <w:r>
        <w:rPr>
          <w:spacing w:val="8"/>
          <w:w w:val="80"/>
        </w:rPr>
        <w:t xml:space="preserve"> </w:t>
      </w:r>
      <w:r>
        <w:rPr>
          <w:w w:val="80"/>
        </w:rPr>
        <w:t>la</w:t>
      </w:r>
      <w:r>
        <w:rPr>
          <w:spacing w:val="7"/>
          <w:w w:val="80"/>
        </w:rPr>
        <w:t xml:space="preserve"> </w:t>
      </w:r>
      <w:r>
        <w:rPr>
          <w:w w:val="80"/>
        </w:rPr>
        <w:t>informalidad.</w:t>
      </w:r>
      <w:r>
        <w:rPr>
          <w:spacing w:val="7"/>
          <w:w w:val="80"/>
        </w:rPr>
        <w:t xml:space="preserve"> </w:t>
      </w:r>
      <w:r>
        <w:rPr>
          <w:w w:val="80"/>
        </w:rPr>
        <w:t>El</w:t>
      </w:r>
      <w:r>
        <w:rPr>
          <w:spacing w:val="7"/>
          <w:w w:val="80"/>
        </w:rPr>
        <w:t xml:space="preserve"> </w:t>
      </w:r>
      <w:r>
        <w:rPr>
          <w:w w:val="80"/>
        </w:rPr>
        <w:t>aumento</w:t>
      </w:r>
      <w:r>
        <w:rPr>
          <w:spacing w:val="8"/>
          <w:w w:val="80"/>
        </w:rPr>
        <w:t xml:space="preserve"> </w:t>
      </w:r>
      <w:r>
        <w:rPr>
          <w:w w:val="80"/>
        </w:rPr>
        <w:t>concertado</w:t>
      </w:r>
      <w:r>
        <w:rPr>
          <w:spacing w:val="1"/>
          <w:w w:val="80"/>
        </w:rPr>
        <w:t xml:space="preserve"> </w:t>
      </w:r>
      <w:r>
        <w:rPr>
          <w:w w:val="80"/>
        </w:rPr>
        <w:t>del salario mínimo del 16% era en nuestra opinión una medida necesaria para recuperar el poder adquisitivo perdido por los hogares</w:t>
      </w:r>
      <w:r>
        <w:rPr>
          <w:spacing w:val="1"/>
          <w:w w:val="80"/>
        </w:rPr>
        <w:t xml:space="preserve"> </w:t>
      </w:r>
      <w:r>
        <w:rPr>
          <w:w w:val="80"/>
        </w:rPr>
        <w:t>dada</w:t>
      </w:r>
      <w:r>
        <w:rPr>
          <w:spacing w:val="8"/>
          <w:w w:val="80"/>
        </w:rPr>
        <w:t xml:space="preserve"> </w:t>
      </w:r>
      <w:r>
        <w:rPr>
          <w:w w:val="80"/>
        </w:rPr>
        <w:t>la</w:t>
      </w:r>
      <w:r>
        <w:rPr>
          <w:spacing w:val="8"/>
          <w:w w:val="80"/>
        </w:rPr>
        <w:t xml:space="preserve"> </w:t>
      </w:r>
      <w:r>
        <w:rPr>
          <w:w w:val="80"/>
        </w:rPr>
        <w:t>inflación,</w:t>
      </w:r>
      <w:r>
        <w:rPr>
          <w:spacing w:val="9"/>
          <w:w w:val="80"/>
        </w:rPr>
        <w:t xml:space="preserve"> </w:t>
      </w:r>
      <w:r>
        <w:rPr>
          <w:w w:val="80"/>
        </w:rPr>
        <w:t>especialmente</w:t>
      </w:r>
      <w:r>
        <w:rPr>
          <w:spacing w:val="8"/>
          <w:w w:val="80"/>
        </w:rPr>
        <w:t xml:space="preserve"> </w:t>
      </w:r>
      <w:r>
        <w:rPr>
          <w:w w:val="80"/>
        </w:rPr>
        <w:t>los</w:t>
      </w:r>
      <w:r>
        <w:rPr>
          <w:spacing w:val="8"/>
          <w:w w:val="80"/>
        </w:rPr>
        <w:t xml:space="preserve"> </w:t>
      </w:r>
      <w:r>
        <w:rPr>
          <w:w w:val="80"/>
        </w:rPr>
        <w:t>de</w:t>
      </w:r>
      <w:r>
        <w:rPr>
          <w:spacing w:val="9"/>
          <w:w w:val="80"/>
        </w:rPr>
        <w:t xml:space="preserve"> </w:t>
      </w:r>
      <w:r>
        <w:rPr>
          <w:w w:val="80"/>
        </w:rPr>
        <w:t>ingresos</w:t>
      </w:r>
      <w:r>
        <w:rPr>
          <w:spacing w:val="10"/>
          <w:w w:val="80"/>
        </w:rPr>
        <w:t xml:space="preserve"> </w:t>
      </w:r>
      <w:r>
        <w:rPr>
          <w:w w:val="80"/>
        </w:rPr>
        <w:t>bajos</w:t>
      </w:r>
      <w:r>
        <w:rPr>
          <w:spacing w:val="13"/>
          <w:w w:val="80"/>
        </w:rPr>
        <w:t xml:space="preserve"> </w:t>
      </w:r>
      <w:r>
        <w:rPr>
          <w:w w:val="80"/>
        </w:rPr>
        <w:t>para</w:t>
      </w:r>
      <w:r>
        <w:rPr>
          <w:spacing w:val="8"/>
          <w:w w:val="80"/>
        </w:rPr>
        <w:t xml:space="preserve"> </w:t>
      </w:r>
      <w:r>
        <w:rPr>
          <w:w w:val="80"/>
        </w:rPr>
        <w:t>quienes</w:t>
      </w:r>
      <w:r>
        <w:rPr>
          <w:spacing w:val="9"/>
          <w:w w:val="80"/>
        </w:rPr>
        <w:t xml:space="preserve"> </w:t>
      </w:r>
      <w:r>
        <w:rPr>
          <w:w w:val="80"/>
        </w:rPr>
        <w:t>ésta</w:t>
      </w:r>
      <w:r>
        <w:rPr>
          <w:spacing w:val="8"/>
          <w:w w:val="80"/>
        </w:rPr>
        <w:t xml:space="preserve"> </w:t>
      </w:r>
      <w:r>
        <w:rPr>
          <w:w w:val="80"/>
        </w:rPr>
        <w:t>será</w:t>
      </w:r>
      <w:r>
        <w:rPr>
          <w:spacing w:val="9"/>
          <w:w w:val="80"/>
        </w:rPr>
        <w:t xml:space="preserve"> </w:t>
      </w:r>
      <w:r>
        <w:rPr>
          <w:w w:val="80"/>
        </w:rPr>
        <w:t>de</w:t>
      </w:r>
      <w:r>
        <w:rPr>
          <w:spacing w:val="11"/>
          <w:w w:val="80"/>
        </w:rPr>
        <w:t xml:space="preserve"> </w:t>
      </w:r>
      <w:r>
        <w:rPr>
          <w:w w:val="80"/>
        </w:rPr>
        <w:t>14.5%,</w:t>
      </w:r>
      <w:r>
        <w:rPr>
          <w:spacing w:val="11"/>
          <w:w w:val="80"/>
        </w:rPr>
        <w:t xml:space="preserve"> </w:t>
      </w:r>
      <w:r>
        <w:rPr>
          <w:w w:val="80"/>
        </w:rPr>
        <w:t>sin</w:t>
      </w:r>
      <w:r>
        <w:rPr>
          <w:spacing w:val="8"/>
          <w:w w:val="80"/>
        </w:rPr>
        <w:t xml:space="preserve"> </w:t>
      </w:r>
      <w:r>
        <w:rPr>
          <w:w w:val="80"/>
        </w:rPr>
        <w:t>embargo,</w:t>
      </w:r>
      <w:r>
        <w:rPr>
          <w:spacing w:val="9"/>
          <w:w w:val="80"/>
        </w:rPr>
        <w:t xml:space="preserve"> </w:t>
      </w:r>
      <w:r>
        <w:rPr>
          <w:w w:val="80"/>
        </w:rPr>
        <w:t>no</w:t>
      </w:r>
      <w:r>
        <w:rPr>
          <w:spacing w:val="8"/>
          <w:w w:val="80"/>
        </w:rPr>
        <w:t xml:space="preserve"> </w:t>
      </w:r>
      <w:r>
        <w:rPr>
          <w:w w:val="80"/>
        </w:rPr>
        <w:t>deja</w:t>
      </w:r>
      <w:r>
        <w:rPr>
          <w:spacing w:val="8"/>
          <w:w w:val="80"/>
        </w:rPr>
        <w:t xml:space="preserve"> </w:t>
      </w:r>
      <w:r>
        <w:rPr>
          <w:w w:val="80"/>
        </w:rPr>
        <w:t>de</w:t>
      </w:r>
      <w:r>
        <w:rPr>
          <w:spacing w:val="12"/>
          <w:w w:val="80"/>
        </w:rPr>
        <w:t xml:space="preserve"> </w:t>
      </w:r>
      <w:r>
        <w:rPr>
          <w:w w:val="80"/>
        </w:rPr>
        <w:t>ser</w:t>
      </w:r>
      <w:r>
        <w:rPr>
          <w:spacing w:val="10"/>
          <w:w w:val="80"/>
        </w:rPr>
        <w:t xml:space="preserve"> </w:t>
      </w:r>
      <w:r>
        <w:rPr>
          <w:w w:val="80"/>
        </w:rPr>
        <w:t>un</w:t>
      </w:r>
      <w:r>
        <w:rPr>
          <w:spacing w:val="8"/>
          <w:w w:val="80"/>
        </w:rPr>
        <w:t xml:space="preserve"> </w:t>
      </w:r>
      <w:r>
        <w:rPr>
          <w:w w:val="80"/>
        </w:rPr>
        <w:t>reto</w:t>
      </w:r>
      <w:r>
        <w:rPr>
          <w:spacing w:val="9"/>
          <w:w w:val="80"/>
        </w:rPr>
        <w:t xml:space="preserve"> </w:t>
      </w:r>
      <w:r>
        <w:rPr>
          <w:w w:val="80"/>
        </w:rPr>
        <w:t>para</w:t>
      </w:r>
      <w:r>
        <w:rPr>
          <w:spacing w:val="1"/>
          <w:w w:val="80"/>
        </w:rPr>
        <w:t xml:space="preserve"> </w:t>
      </w:r>
      <w:r>
        <w:rPr>
          <w:w w:val="90"/>
        </w:rPr>
        <w:t>la</w:t>
      </w:r>
      <w:r>
        <w:rPr>
          <w:spacing w:val="-7"/>
          <w:w w:val="90"/>
        </w:rPr>
        <w:t xml:space="preserve"> </w:t>
      </w:r>
      <w:r>
        <w:rPr>
          <w:w w:val="90"/>
        </w:rPr>
        <w:t>generación</w:t>
      </w:r>
      <w:r>
        <w:rPr>
          <w:spacing w:val="-6"/>
          <w:w w:val="90"/>
        </w:rPr>
        <w:t xml:space="preserve"> </w:t>
      </w:r>
      <w:r>
        <w:rPr>
          <w:w w:val="90"/>
        </w:rPr>
        <w:t>de</w:t>
      </w:r>
      <w:r>
        <w:rPr>
          <w:spacing w:val="-5"/>
          <w:w w:val="90"/>
        </w:rPr>
        <w:t xml:space="preserve"> </w:t>
      </w:r>
      <w:r>
        <w:rPr>
          <w:w w:val="90"/>
        </w:rPr>
        <w:t>empleo</w:t>
      </w:r>
      <w:r>
        <w:rPr>
          <w:spacing w:val="-6"/>
          <w:w w:val="90"/>
        </w:rPr>
        <w:t xml:space="preserve"> </w:t>
      </w:r>
      <w:r>
        <w:rPr>
          <w:w w:val="90"/>
        </w:rPr>
        <w:t>formal.</w:t>
      </w:r>
    </w:p>
    <w:p w14:paraId="528B4FFF" w14:textId="77777777" w:rsidR="004B70B0" w:rsidRDefault="004B70B0">
      <w:pPr>
        <w:pStyle w:val="Textoindependiente"/>
        <w:spacing w:before="9"/>
        <w:rPr>
          <w:sz w:val="19"/>
        </w:rPr>
      </w:pPr>
    </w:p>
    <w:p w14:paraId="4588C400" w14:textId="77777777" w:rsidR="004B70B0" w:rsidRDefault="006331C2">
      <w:pPr>
        <w:pStyle w:val="Prrafodelista"/>
        <w:numPr>
          <w:ilvl w:val="0"/>
          <w:numId w:val="27"/>
        </w:numPr>
        <w:tabs>
          <w:tab w:val="left" w:pos="650"/>
        </w:tabs>
        <w:ind w:right="422" w:firstLine="0"/>
        <w:jc w:val="both"/>
        <w:rPr>
          <w:sz w:val="20"/>
        </w:rPr>
      </w:pPr>
      <w:r>
        <w:rPr>
          <w:w w:val="80"/>
          <w:sz w:val="20"/>
        </w:rPr>
        <w:t>Desde las finanzas públicas,</w:t>
      </w:r>
      <w:r>
        <w:rPr>
          <w:spacing w:val="1"/>
          <w:w w:val="80"/>
          <w:sz w:val="20"/>
        </w:rPr>
        <w:t xml:space="preserve"> </w:t>
      </w:r>
      <w:r>
        <w:rPr>
          <w:w w:val="80"/>
          <w:sz w:val="20"/>
        </w:rPr>
        <w:t>el</w:t>
      </w:r>
      <w:r>
        <w:rPr>
          <w:spacing w:val="1"/>
          <w:w w:val="80"/>
          <w:sz w:val="20"/>
        </w:rPr>
        <w:t xml:space="preserve"> </w:t>
      </w:r>
      <w:proofErr w:type="spellStart"/>
      <w:r>
        <w:rPr>
          <w:w w:val="80"/>
          <w:sz w:val="20"/>
        </w:rPr>
        <w:t>Minhacienda</w:t>
      </w:r>
      <w:proofErr w:type="spellEnd"/>
      <w:r>
        <w:rPr>
          <w:w w:val="80"/>
          <w:sz w:val="20"/>
        </w:rPr>
        <w:t xml:space="preserve"> estima una</w:t>
      </w:r>
      <w:r>
        <w:rPr>
          <w:spacing w:val="33"/>
          <w:sz w:val="20"/>
        </w:rPr>
        <w:t xml:space="preserve"> </w:t>
      </w:r>
      <w:r>
        <w:rPr>
          <w:w w:val="80"/>
          <w:sz w:val="20"/>
        </w:rPr>
        <w:t>reducción del déficit del 5,6% al</w:t>
      </w:r>
      <w:r>
        <w:rPr>
          <w:spacing w:val="33"/>
          <w:sz w:val="20"/>
        </w:rPr>
        <w:t xml:space="preserve"> </w:t>
      </w:r>
      <w:r>
        <w:rPr>
          <w:w w:val="80"/>
          <w:sz w:val="20"/>
        </w:rPr>
        <w:t>4%</w:t>
      </w:r>
      <w:r>
        <w:rPr>
          <w:spacing w:val="34"/>
          <w:sz w:val="20"/>
        </w:rPr>
        <w:t xml:space="preserve"> </w:t>
      </w:r>
      <w:r>
        <w:rPr>
          <w:w w:val="80"/>
          <w:sz w:val="20"/>
        </w:rPr>
        <w:t>del PIB en</w:t>
      </w:r>
      <w:r>
        <w:rPr>
          <w:spacing w:val="33"/>
          <w:sz w:val="20"/>
        </w:rPr>
        <w:t xml:space="preserve"> </w:t>
      </w:r>
      <w:r>
        <w:rPr>
          <w:w w:val="80"/>
          <w:sz w:val="20"/>
        </w:rPr>
        <w:t>2023 y una moderación</w:t>
      </w:r>
      <w:r>
        <w:rPr>
          <w:spacing w:val="1"/>
          <w:w w:val="80"/>
          <w:sz w:val="20"/>
        </w:rPr>
        <w:t xml:space="preserve"> </w:t>
      </w:r>
      <w:r>
        <w:rPr>
          <w:w w:val="80"/>
          <w:sz w:val="20"/>
        </w:rPr>
        <w:t>de la deuda pública situándola en el 57% del PIB. Conocemos el recaudo con la reforma tributaria. Sin embargo, el dato crucial será</w:t>
      </w:r>
      <w:r>
        <w:rPr>
          <w:spacing w:val="1"/>
          <w:w w:val="80"/>
          <w:sz w:val="20"/>
        </w:rPr>
        <w:t xml:space="preserve"> </w:t>
      </w:r>
      <w:r>
        <w:rPr>
          <w:w w:val="80"/>
          <w:sz w:val="20"/>
        </w:rPr>
        <w:t>saber que parte se destinará para cubrir la deuda, y qué parte se irá hacia nuevos anuncios de gasto dados por el gobierno. Este</w:t>
      </w:r>
      <w:r>
        <w:rPr>
          <w:spacing w:val="1"/>
          <w:w w:val="80"/>
          <w:sz w:val="20"/>
        </w:rPr>
        <w:t xml:space="preserve"> </w:t>
      </w:r>
      <w:r>
        <w:rPr>
          <w:w w:val="80"/>
          <w:sz w:val="20"/>
        </w:rPr>
        <w:t>interrogante</w:t>
      </w:r>
      <w:r>
        <w:rPr>
          <w:spacing w:val="2"/>
          <w:w w:val="80"/>
          <w:sz w:val="20"/>
        </w:rPr>
        <w:t xml:space="preserve"> </w:t>
      </w:r>
      <w:r>
        <w:rPr>
          <w:w w:val="80"/>
          <w:sz w:val="20"/>
        </w:rPr>
        <w:t>posiblemente</w:t>
      </w:r>
      <w:r>
        <w:rPr>
          <w:spacing w:val="2"/>
          <w:w w:val="80"/>
          <w:sz w:val="20"/>
        </w:rPr>
        <w:t xml:space="preserve"> </w:t>
      </w:r>
      <w:r>
        <w:rPr>
          <w:w w:val="80"/>
          <w:sz w:val="20"/>
        </w:rPr>
        <w:t>se</w:t>
      </w:r>
      <w:r>
        <w:rPr>
          <w:spacing w:val="2"/>
          <w:w w:val="80"/>
          <w:sz w:val="20"/>
        </w:rPr>
        <w:t xml:space="preserve"> </w:t>
      </w:r>
      <w:r>
        <w:rPr>
          <w:w w:val="80"/>
          <w:sz w:val="20"/>
        </w:rPr>
        <w:t>empezará</w:t>
      </w:r>
      <w:r>
        <w:rPr>
          <w:spacing w:val="1"/>
          <w:w w:val="80"/>
          <w:sz w:val="20"/>
        </w:rPr>
        <w:t xml:space="preserve"> </w:t>
      </w:r>
      <w:r>
        <w:rPr>
          <w:w w:val="80"/>
          <w:sz w:val="20"/>
        </w:rPr>
        <w:t>a</w:t>
      </w:r>
      <w:r>
        <w:rPr>
          <w:spacing w:val="2"/>
          <w:w w:val="80"/>
          <w:sz w:val="20"/>
        </w:rPr>
        <w:t xml:space="preserve"> </w:t>
      </w:r>
      <w:r>
        <w:rPr>
          <w:w w:val="80"/>
          <w:sz w:val="20"/>
        </w:rPr>
        <w:t>despejar</w:t>
      </w:r>
      <w:r>
        <w:rPr>
          <w:spacing w:val="3"/>
          <w:w w:val="80"/>
          <w:sz w:val="20"/>
        </w:rPr>
        <w:t xml:space="preserve"> </w:t>
      </w:r>
      <w:r>
        <w:rPr>
          <w:w w:val="80"/>
          <w:sz w:val="20"/>
        </w:rPr>
        <w:t>cuando</w:t>
      </w:r>
      <w:r>
        <w:rPr>
          <w:spacing w:val="1"/>
          <w:w w:val="80"/>
          <w:sz w:val="20"/>
        </w:rPr>
        <w:t xml:space="preserve"> </w:t>
      </w:r>
      <w:r>
        <w:rPr>
          <w:w w:val="80"/>
          <w:sz w:val="20"/>
        </w:rPr>
        <w:t>se</w:t>
      </w:r>
      <w:r>
        <w:rPr>
          <w:spacing w:val="7"/>
          <w:w w:val="80"/>
          <w:sz w:val="20"/>
        </w:rPr>
        <w:t xml:space="preserve"> </w:t>
      </w:r>
      <w:r>
        <w:rPr>
          <w:w w:val="80"/>
          <w:sz w:val="20"/>
        </w:rPr>
        <w:t>presente</w:t>
      </w:r>
      <w:r>
        <w:rPr>
          <w:spacing w:val="3"/>
          <w:w w:val="80"/>
          <w:sz w:val="20"/>
        </w:rPr>
        <w:t xml:space="preserve"> </w:t>
      </w:r>
      <w:r>
        <w:rPr>
          <w:w w:val="80"/>
          <w:sz w:val="20"/>
        </w:rPr>
        <w:t>la</w:t>
      </w:r>
      <w:r>
        <w:rPr>
          <w:spacing w:val="1"/>
          <w:w w:val="80"/>
          <w:sz w:val="20"/>
        </w:rPr>
        <w:t xml:space="preserve"> </w:t>
      </w:r>
      <w:r>
        <w:rPr>
          <w:w w:val="80"/>
          <w:sz w:val="20"/>
        </w:rPr>
        <w:t>adición</w:t>
      </w:r>
      <w:r>
        <w:rPr>
          <w:spacing w:val="2"/>
          <w:w w:val="80"/>
          <w:sz w:val="20"/>
        </w:rPr>
        <w:t xml:space="preserve"> </w:t>
      </w:r>
      <w:r>
        <w:rPr>
          <w:w w:val="80"/>
          <w:sz w:val="20"/>
        </w:rPr>
        <w:t>presupuestal.</w:t>
      </w:r>
    </w:p>
    <w:p w14:paraId="2AD41017" w14:textId="77777777" w:rsidR="004B70B0" w:rsidRDefault="004B70B0">
      <w:pPr>
        <w:pStyle w:val="Textoindependiente"/>
        <w:spacing w:before="9"/>
        <w:rPr>
          <w:sz w:val="19"/>
        </w:rPr>
      </w:pPr>
    </w:p>
    <w:p w14:paraId="2479FEE6" w14:textId="77777777" w:rsidR="004B70B0" w:rsidRDefault="006331C2">
      <w:pPr>
        <w:pStyle w:val="Prrafodelista"/>
        <w:numPr>
          <w:ilvl w:val="0"/>
          <w:numId w:val="27"/>
        </w:numPr>
        <w:tabs>
          <w:tab w:val="left" w:pos="650"/>
        </w:tabs>
        <w:ind w:right="422" w:firstLine="0"/>
        <w:jc w:val="both"/>
        <w:rPr>
          <w:sz w:val="20"/>
        </w:rPr>
      </w:pPr>
      <w:r>
        <w:rPr>
          <w:w w:val="80"/>
          <w:sz w:val="20"/>
        </w:rPr>
        <w:t>Es imprescindible mantener unas finanzas públicas sanas y que todos los mensajes vayan en esta dirección. De lo contrario, se</w:t>
      </w:r>
      <w:r>
        <w:rPr>
          <w:spacing w:val="1"/>
          <w:w w:val="80"/>
          <w:sz w:val="20"/>
        </w:rPr>
        <w:t xml:space="preserve"> </w:t>
      </w:r>
      <w:r>
        <w:rPr>
          <w:w w:val="80"/>
          <w:sz w:val="20"/>
        </w:rPr>
        <w:t>compromete</w:t>
      </w:r>
      <w:r>
        <w:rPr>
          <w:spacing w:val="2"/>
          <w:w w:val="80"/>
          <w:sz w:val="20"/>
        </w:rPr>
        <w:t xml:space="preserve"> </w:t>
      </w:r>
      <w:r>
        <w:rPr>
          <w:w w:val="80"/>
          <w:sz w:val="20"/>
        </w:rPr>
        <w:t>el</w:t>
      </w:r>
      <w:r>
        <w:rPr>
          <w:spacing w:val="1"/>
          <w:w w:val="80"/>
          <w:sz w:val="20"/>
        </w:rPr>
        <w:t xml:space="preserve"> </w:t>
      </w:r>
      <w:r>
        <w:rPr>
          <w:w w:val="80"/>
          <w:sz w:val="20"/>
        </w:rPr>
        <w:t>crecimiento</w:t>
      </w:r>
      <w:r>
        <w:rPr>
          <w:spacing w:val="1"/>
          <w:w w:val="80"/>
          <w:sz w:val="20"/>
        </w:rPr>
        <w:t xml:space="preserve"> </w:t>
      </w:r>
      <w:r>
        <w:rPr>
          <w:w w:val="80"/>
          <w:sz w:val="20"/>
        </w:rPr>
        <w:t>y</w:t>
      </w:r>
      <w:r>
        <w:rPr>
          <w:spacing w:val="2"/>
          <w:w w:val="80"/>
          <w:sz w:val="20"/>
        </w:rPr>
        <w:t xml:space="preserve"> </w:t>
      </w:r>
      <w:r>
        <w:rPr>
          <w:w w:val="80"/>
          <w:sz w:val="20"/>
        </w:rPr>
        <w:t>los</w:t>
      </w:r>
      <w:r>
        <w:rPr>
          <w:spacing w:val="5"/>
          <w:w w:val="80"/>
          <w:sz w:val="20"/>
        </w:rPr>
        <w:t xml:space="preserve"> </w:t>
      </w:r>
      <w:r>
        <w:rPr>
          <w:w w:val="80"/>
          <w:sz w:val="20"/>
        </w:rPr>
        <w:t>mercados</w:t>
      </w:r>
      <w:r>
        <w:rPr>
          <w:spacing w:val="1"/>
          <w:w w:val="80"/>
          <w:sz w:val="20"/>
        </w:rPr>
        <w:t xml:space="preserve"> </w:t>
      </w:r>
      <w:r>
        <w:rPr>
          <w:w w:val="80"/>
          <w:sz w:val="20"/>
        </w:rPr>
        <w:t>empiezan</w:t>
      </w:r>
      <w:r>
        <w:rPr>
          <w:spacing w:val="1"/>
          <w:w w:val="80"/>
          <w:sz w:val="20"/>
        </w:rPr>
        <w:t xml:space="preserve"> </w:t>
      </w:r>
      <w:r>
        <w:rPr>
          <w:w w:val="80"/>
          <w:sz w:val="20"/>
        </w:rPr>
        <w:t>a</w:t>
      </w:r>
      <w:r>
        <w:rPr>
          <w:spacing w:val="7"/>
          <w:w w:val="80"/>
          <w:sz w:val="20"/>
        </w:rPr>
        <w:t xml:space="preserve"> </w:t>
      </w:r>
      <w:r>
        <w:rPr>
          <w:w w:val="80"/>
          <w:sz w:val="20"/>
        </w:rPr>
        <w:t>castigar</w:t>
      </w:r>
      <w:r>
        <w:rPr>
          <w:spacing w:val="2"/>
          <w:w w:val="80"/>
          <w:sz w:val="20"/>
        </w:rPr>
        <w:t xml:space="preserve"> </w:t>
      </w:r>
      <w:r>
        <w:rPr>
          <w:w w:val="80"/>
          <w:sz w:val="20"/>
        </w:rPr>
        <w:t>las</w:t>
      </w:r>
      <w:r>
        <w:rPr>
          <w:spacing w:val="1"/>
          <w:w w:val="80"/>
          <w:sz w:val="20"/>
        </w:rPr>
        <w:t xml:space="preserve"> </w:t>
      </w:r>
      <w:r>
        <w:rPr>
          <w:w w:val="80"/>
          <w:sz w:val="20"/>
        </w:rPr>
        <w:t>condiciones</w:t>
      </w:r>
      <w:r>
        <w:rPr>
          <w:spacing w:val="1"/>
          <w:w w:val="80"/>
          <w:sz w:val="20"/>
        </w:rPr>
        <w:t xml:space="preserve"> </w:t>
      </w:r>
      <w:r>
        <w:rPr>
          <w:w w:val="80"/>
          <w:sz w:val="20"/>
        </w:rPr>
        <w:t>de</w:t>
      </w:r>
      <w:r>
        <w:rPr>
          <w:spacing w:val="2"/>
          <w:w w:val="80"/>
          <w:sz w:val="20"/>
        </w:rPr>
        <w:t xml:space="preserve"> </w:t>
      </w:r>
      <w:r>
        <w:rPr>
          <w:w w:val="80"/>
          <w:sz w:val="20"/>
        </w:rPr>
        <w:t>la</w:t>
      </w:r>
      <w:r>
        <w:rPr>
          <w:spacing w:val="2"/>
          <w:w w:val="80"/>
          <w:sz w:val="20"/>
        </w:rPr>
        <w:t xml:space="preserve"> </w:t>
      </w:r>
      <w:r>
        <w:rPr>
          <w:w w:val="80"/>
          <w:sz w:val="20"/>
        </w:rPr>
        <w:t>deuda.</w:t>
      </w:r>
    </w:p>
    <w:p w14:paraId="77348E66" w14:textId="77777777" w:rsidR="004B70B0" w:rsidRDefault="004B70B0">
      <w:pPr>
        <w:pStyle w:val="Textoindependiente"/>
        <w:spacing w:before="10"/>
        <w:rPr>
          <w:sz w:val="19"/>
        </w:rPr>
      </w:pPr>
    </w:p>
    <w:p w14:paraId="3647DEE2" w14:textId="77777777" w:rsidR="004B70B0" w:rsidRDefault="006331C2">
      <w:pPr>
        <w:pStyle w:val="Textoindependiente"/>
        <w:ind w:left="542" w:right="418"/>
        <w:jc w:val="both"/>
      </w:pPr>
      <w:r>
        <w:rPr>
          <w:w w:val="80"/>
        </w:rPr>
        <w:t>El trabajo del Congreso también impactará el crecimiento. Se anunciaron reformas de salud, pensional y laboral. Su discusión debe</w:t>
      </w:r>
      <w:r>
        <w:rPr>
          <w:spacing w:val="1"/>
          <w:w w:val="80"/>
        </w:rPr>
        <w:t xml:space="preserve"> </w:t>
      </w:r>
      <w:r>
        <w:rPr>
          <w:w w:val="85"/>
        </w:rPr>
        <w:t>ser</w:t>
      </w:r>
      <w:r>
        <w:rPr>
          <w:spacing w:val="-5"/>
          <w:w w:val="85"/>
        </w:rPr>
        <w:t xml:space="preserve"> </w:t>
      </w:r>
      <w:r>
        <w:rPr>
          <w:w w:val="85"/>
        </w:rPr>
        <w:t>amplia,</w:t>
      </w:r>
      <w:r>
        <w:rPr>
          <w:spacing w:val="-4"/>
          <w:w w:val="85"/>
        </w:rPr>
        <w:t xml:space="preserve"> </w:t>
      </w:r>
      <w:r>
        <w:rPr>
          <w:w w:val="85"/>
        </w:rPr>
        <w:t>incluir</w:t>
      </w:r>
      <w:r>
        <w:rPr>
          <w:spacing w:val="-5"/>
          <w:w w:val="85"/>
        </w:rPr>
        <w:t xml:space="preserve"> </w:t>
      </w:r>
      <w:r>
        <w:rPr>
          <w:w w:val="85"/>
        </w:rPr>
        <w:t>a</w:t>
      </w:r>
      <w:r>
        <w:rPr>
          <w:spacing w:val="-5"/>
          <w:w w:val="85"/>
        </w:rPr>
        <w:t xml:space="preserve"> </w:t>
      </w:r>
      <w:r>
        <w:rPr>
          <w:w w:val="85"/>
        </w:rPr>
        <w:t>todos</w:t>
      </w:r>
      <w:r>
        <w:rPr>
          <w:spacing w:val="-5"/>
          <w:w w:val="85"/>
        </w:rPr>
        <w:t xml:space="preserve"> </w:t>
      </w:r>
      <w:r>
        <w:rPr>
          <w:w w:val="85"/>
        </w:rPr>
        <w:t>los</w:t>
      </w:r>
      <w:r>
        <w:rPr>
          <w:spacing w:val="-3"/>
          <w:w w:val="85"/>
        </w:rPr>
        <w:t xml:space="preserve"> </w:t>
      </w:r>
      <w:r>
        <w:rPr>
          <w:w w:val="85"/>
        </w:rPr>
        <w:t>actores</w:t>
      </w:r>
      <w:r>
        <w:rPr>
          <w:spacing w:val="-5"/>
          <w:w w:val="85"/>
        </w:rPr>
        <w:t xml:space="preserve"> </w:t>
      </w:r>
      <w:r>
        <w:rPr>
          <w:w w:val="85"/>
        </w:rPr>
        <w:t>involucrados;</w:t>
      </w:r>
      <w:r>
        <w:rPr>
          <w:spacing w:val="-5"/>
          <w:w w:val="85"/>
        </w:rPr>
        <w:t xml:space="preserve"> </w:t>
      </w:r>
      <w:r>
        <w:rPr>
          <w:w w:val="85"/>
        </w:rPr>
        <w:t>el</w:t>
      </w:r>
      <w:r>
        <w:rPr>
          <w:spacing w:val="-2"/>
          <w:w w:val="85"/>
        </w:rPr>
        <w:t xml:space="preserve"> </w:t>
      </w:r>
      <w:r>
        <w:rPr>
          <w:w w:val="85"/>
        </w:rPr>
        <w:t>grado</w:t>
      </w:r>
      <w:r>
        <w:rPr>
          <w:spacing w:val="-5"/>
          <w:w w:val="85"/>
        </w:rPr>
        <w:t xml:space="preserve"> </w:t>
      </w:r>
      <w:r>
        <w:rPr>
          <w:w w:val="85"/>
        </w:rPr>
        <w:t>de</w:t>
      </w:r>
      <w:r>
        <w:rPr>
          <w:spacing w:val="-1"/>
          <w:w w:val="85"/>
        </w:rPr>
        <w:t xml:space="preserve"> </w:t>
      </w:r>
      <w:r>
        <w:rPr>
          <w:w w:val="85"/>
        </w:rPr>
        <w:t>debate</w:t>
      </w:r>
      <w:r>
        <w:rPr>
          <w:spacing w:val="-5"/>
          <w:w w:val="85"/>
        </w:rPr>
        <w:t xml:space="preserve"> </w:t>
      </w:r>
      <w:r>
        <w:rPr>
          <w:w w:val="85"/>
        </w:rPr>
        <w:t>que</w:t>
      </w:r>
      <w:r>
        <w:rPr>
          <w:spacing w:val="-5"/>
          <w:w w:val="85"/>
        </w:rPr>
        <w:t xml:space="preserve"> </w:t>
      </w:r>
      <w:r>
        <w:rPr>
          <w:w w:val="85"/>
        </w:rPr>
        <w:t>se</w:t>
      </w:r>
      <w:r>
        <w:rPr>
          <w:spacing w:val="-5"/>
          <w:w w:val="85"/>
        </w:rPr>
        <w:t xml:space="preserve"> </w:t>
      </w:r>
      <w:r>
        <w:rPr>
          <w:w w:val="85"/>
        </w:rPr>
        <w:t>demuestre</w:t>
      </w:r>
      <w:r>
        <w:rPr>
          <w:spacing w:val="-4"/>
          <w:w w:val="85"/>
        </w:rPr>
        <w:t xml:space="preserve"> </w:t>
      </w:r>
      <w:r>
        <w:rPr>
          <w:w w:val="85"/>
        </w:rPr>
        <w:t>en</w:t>
      </w:r>
      <w:r>
        <w:rPr>
          <w:spacing w:val="-5"/>
          <w:w w:val="85"/>
        </w:rPr>
        <w:t xml:space="preserve"> </w:t>
      </w:r>
      <w:r>
        <w:rPr>
          <w:w w:val="85"/>
        </w:rPr>
        <w:t>estos</w:t>
      </w:r>
      <w:r>
        <w:rPr>
          <w:spacing w:val="-5"/>
          <w:w w:val="85"/>
        </w:rPr>
        <w:t xml:space="preserve"> </w:t>
      </w:r>
      <w:r>
        <w:rPr>
          <w:w w:val="85"/>
        </w:rPr>
        <w:t>trámites</w:t>
      </w:r>
      <w:r>
        <w:rPr>
          <w:spacing w:val="-5"/>
          <w:w w:val="85"/>
        </w:rPr>
        <w:t xml:space="preserve"> </w:t>
      </w:r>
      <w:r>
        <w:rPr>
          <w:w w:val="85"/>
        </w:rPr>
        <w:t>será</w:t>
      </w:r>
      <w:r>
        <w:rPr>
          <w:spacing w:val="-5"/>
          <w:w w:val="85"/>
        </w:rPr>
        <w:t xml:space="preserve"> </w:t>
      </w:r>
      <w:r>
        <w:rPr>
          <w:w w:val="85"/>
        </w:rPr>
        <w:t>un</w:t>
      </w:r>
      <w:r>
        <w:rPr>
          <w:spacing w:val="-2"/>
          <w:w w:val="85"/>
        </w:rPr>
        <w:t xml:space="preserve"> </w:t>
      </w:r>
      <w:r>
        <w:rPr>
          <w:w w:val="85"/>
        </w:rPr>
        <w:t>importante</w:t>
      </w:r>
      <w:r>
        <w:rPr>
          <w:spacing w:val="1"/>
          <w:w w:val="85"/>
        </w:rPr>
        <w:t xml:space="preserve"> </w:t>
      </w:r>
      <w:r>
        <w:rPr>
          <w:w w:val="80"/>
        </w:rPr>
        <w:t>termómetro de la realidad democracia colombiana. La claridad de sus contenidos es vital, ya que puede impactar el clima de los</w:t>
      </w:r>
      <w:r>
        <w:rPr>
          <w:spacing w:val="1"/>
          <w:w w:val="80"/>
        </w:rPr>
        <w:t xml:space="preserve"> </w:t>
      </w:r>
      <w:r>
        <w:rPr>
          <w:w w:val="80"/>
        </w:rPr>
        <w:t>negocios, la confianza de los inversionistas y de los consumidores. Solo el debate democracia podrá construir reformas sostenibles</w:t>
      </w:r>
      <w:r>
        <w:rPr>
          <w:spacing w:val="1"/>
          <w:w w:val="80"/>
        </w:rPr>
        <w:t xml:space="preserve"> </w:t>
      </w:r>
      <w:r>
        <w:rPr>
          <w:w w:val="90"/>
        </w:rPr>
        <w:t>en</w:t>
      </w:r>
      <w:r>
        <w:rPr>
          <w:spacing w:val="-6"/>
          <w:w w:val="90"/>
        </w:rPr>
        <w:t xml:space="preserve"> </w:t>
      </w:r>
      <w:r>
        <w:rPr>
          <w:w w:val="90"/>
        </w:rPr>
        <w:t>el</w:t>
      </w:r>
      <w:r>
        <w:rPr>
          <w:spacing w:val="-6"/>
          <w:w w:val="90"/>
        </w:rPr>
        <w:t xml:space="preserve"> </w:t>
      </w:r>
      <w:r>
        <w:rPr>
          <w:w w:val="90"/>
        </w:rPr>
        <w:t>largo</w:t>
      </w:r>
      <w:r>
        <w:rPr>
          <w:spacing w:val="-5"/>
          <w:w w:val="90"/>
        </w:rPr>
        <w:t xml:space="preserve"> </w:t>
      </w:r>
      <w:r>
        <w:rPr>
          <w:w w:val="90"/>
        </w:rPr>
        <w:t>plazo.</w:t>
      </w:r>
    </w:p>
    <w:p w14:paraId="7E3E5971" w14:textId="77777777" w:rsidR="004B70B0" w:rsidRDefault="004B70B0">
      <w:pPr>
        <w:pStyle w:val="Textoindependiente"/>
        <w:spacing w:before="10"/>
        <w:rPr>
          <w:sz w:val="19"/>
        </w:rPr>
      </w:pPr>
    </w:p>
    <w:p w14:paraId="38FA3FFC" w14:textId="77777777" w:rsidR="004B70B0" w:rsidRDefault="006331C2">
      <w:pPr>
        <w:pStyle w:val="Prrafodelista"/>
        <w:numPr>
          <w:ilvl w:val="0"/>
          <w:numId w:val="27"/>
        </w:numPr>
        <w:tabs>
          <w:tab w:val="left" w:pos="657"/>
        </w:tabs>
        <w:ind w:right="419" w:firstLine="0"/>
        <w:jc w:val="both"/>
        <w:rPr>
          <w:sz w:val="20"/>
        </w:rPr>
      </w:pPr>
      <w:r>
        <w:rPr>
          <w:w w:val="80"/>
          <w:sz w:val="20"/>
        </w:rPr>
        <w:t>La senda hacia un crecimiento alto y sostenido debe fortalecerse, este 2023 será difícil, se requerirá el redoblar esfuerzos. Se</w:t>
      </w:r>
      <w:r>
        <w:rPr>
          <w:spacing w:val="1"/>
          <w:w w:val="80"/>
          <w:sz w:val="20"/>
        </w:rPr>
        <w:t xml:space="preserve"> </w:t>
      </w:r>
      <w:r>
        <w:rPr>
          <w:w w:val="80"/>
          <w:sz w:val="20"/>
        </w:rPr>
        <w:t>avanzó</w:t>
      </w:r>
      <w:r>
        <w:rPr>
          <w:spacing w:val="8"/>
          <w:w w:val="80"/>
          <w:sz w:val="20"/>
        </w:rPr>
        <w:t xml:space="preserve"> </w:t>
      </w:r>
      <w:r>
        <w:rPr>
          <w:w w:val="80"/>
          <w:sz w:val="20"/>
        </w:rPr>
        <w:t>apoyando</w:t>
      </w:r>
      <w:r>
        <w:rPr>
          <w:spacing w:val="9"/>
          <w:w w:val="80"/>
          <w:sz w:val="20"/>
        </w:rPr>
        <w:t xml:space="preserve"> </w:t>
      </w:r>
      <w:r>
        <w:rPr>
          <w:w w:val="80"/>
          <w:sz w:val="20"/>
        </w:rPr>
        <w:t>a</w:t>
      </w:r>
      <w:r>
        <w:rPr>
          <w:spacing w:val="9"/>
          <w:w w:val="80"/>
          <w:sz w:val="20"/>
        </w:rPr>
        <w:t xml:space="preserve"> </w:t>
      </w:r>
      <w:r>
        <w:rPr>
          <w:w w:val="80"/>
          <w:sz w:val="20"/>
        </w:rPr>
        <w:t>la</w:t>
      </w:r>
      <w:r>
        <w:rPr>
          <w:spacing w:val="9"/>
          <w:w w:val="80"/>
          <w:sz w:val="20"/>
        </w:rPr>
        <w:t xml:space="preserve"> </w:t>
      </w:r>
      <w:r>
        <w:rPr>
          <w:w w:val="80"/>
          <w:sz w:val="20"/>
        </w:rPr>
        <w:t>demanda</w:t>
      </w:r>
      <w:r>
        <w:rPr>
          <w:spacing w:val="4"/>
          <w:w w:val="80"/>
          <w:sz w:val="20"/>
        </w:rPr>
        <w:t xml:space="preserve"> </w:t>
      </w:r>
      <w:r>
        <w:rPr>
          <w:w w:val="80"/>
          <w:sz w:val="20"/>
        </w:rPr>
        <w:t>con</w:t>
      </w:r>
      <w:r>
        <w:rPr>
          <w:spacing w:val="9"/>
          <w:w w:val="80"/>
          <w:sz w:val="20"/>
        </w:rPr>
        <w:t xml:space="preserve"> </w:t>
      </w:r>
      <w:r>
        <w:rPr>
          <w:w w:val="80"/>
          <w:sz w:val="20"/>
        </w:rPr>
        <w:t>el</w:t>
      </w:r>
      <w:r>
        <w:rPr>
          <w:spacing w:val="8"/>
          <w:w w:val="80"/>
          <w:sz w:val="20"/>
        </w:rPr>
        <w:t xml:space="preserve"> </w:t>
      </w:r>
      <w:r>
        <w:rPr>
          <w:w w:val="80"/>
          <w:sz w:val="20"/>
        </w:rPr>
        <w:t>aumento</w:t>
      </w:r>
      <w:r>
        <w:rPr>
          <w:spacing w:val="9"/>
          <w:w w:val="80"/>
          <w:sz w:val="20"/>
        </w:rPr>
        <w:t xml:space="preserve"> </w:t>
      </w:r>
      <w:r>
        <w:rPr>
          <w:w w:val="80"/>
          <w:sz w:val="20"/>
        </w:rPr>
        <w:t>del</w:t>
      </w:r>
      <w:r>
        <w:rPr>
          <w:spacing w:val="9"/>
          <w:w w:val="80"/>
          <w:sz w:val="20"/>
        </w:rPr>
        <w:t xml:space="preserve"> </w:t>
      </w:r>
      <w:r>
        <w:rPr>
          <w:w w:val="80"/>
          <w:sz w:val="20"/>
        </w:rPr>
        <w:t>salario</w:t>
      </w:r>
      <w:r>
        <w:rPr>
          <w:spacing w:val="11"/>
          <w:w w:val="80"/>
          <w:sz w:val="20"/>
        </w:rPr>
        <w:t xml:space="preserve"> </w:t>
      </w:r>
      <w:r>
        <w:rPr>
          <w:w w:val="80"/>
          <w:sz w:val="20"/>
        </w:rPr>
        <w:t>mínimo.</w:t>
      </w:r>
      <w:r>
        <w:rPr>
          <w:spacing w:val="9"/>
          <w:w w:val="80"/>
          <w:sz w:val="20"/>
        </w:rPr>
        <w:t xml:space="preserve"> </w:t>
      </w:r>
      <w:r>
        <w:rPr>
          <w:w w:val="80"/>
          <w:sz w:val="20"/>
        </w:rPr>
        <w:t>Ahora,</w:t>
      </w:r>
      <w:r>
        <w:rPr>
          <w:spacing w:val="8"/>
          <w:w w:val="80"/>
          <w:sz w:val="20"/>
        </w:rPr>
        <w:t xml:space="preserve"> </w:t>
      </w:r>
      <w:r>
        <w:rPr>
          <w:w w:val="80"/>
          <w:sz w:val="20"/>
        </w:rPr>
        <w:t>se</w:t>
      </w:r>
      <w:r>
        <w:rPr>
          <w:spacing w:val="9"/>
          <w:w w:val="80"/>
          <w:sz w:val="20"/>
        </w:rPr>
        <w:t xml:space="preserve"> </w:t>
      </w:r>
      <w:r>
        <w:rPr>
          <w:w w:val="80"/>
          <w:sz w:val="20"/>
        </w:rPr>
        <w:t>debe</w:t>
      </w:r>
      <w:r>
        <w:rPr>
          <w:spacing w:val="9"/>
          <w:w w:val="80"/>
          <w:sz w:val="20"/>
        </w:rPr>
        <w:t xml:space="preserve"> </w:t>
      </w:r>
      <w:r>
        <w:rPr>
          <w:w w:val="80"/>
          <w:sz w:val="20"/>
        </w:rPr>
        <w:t>pensar</w:t>
      </w:r>
      <w:r>
        <w:rPr>
          <w:spacing w:val="6"/>
          <w:w w:val="80"/>
          <w:sz w:val="20"/>
        </w:rPr>
        <w:t xml:space="preserve"> </w:t>
      </w:r>
      <w:r>
        <w:rPr>
          <w:w w:val="80"/>
          <w:sz w:val="20"/>
        </w:rPr>
        <w:t>en</w:t>
      </w:r>
      <w:r>
        <w:rPr>
          <w:spacing w:val="14"/>
          <w:w w:val="80"/>
          <w:sz w:val="20"/>
        </w:rPr>
        <w:t xml:space="preserve"> </w:t>
      </w:r>
      <w:r>
        <w:rPr>
          <w:w w:val="80"/>
          <w:sz w:val="20"/>
        </w:rPr>
        <w:t>incentivos</w:t>
      </w:r>
      <w:r>
        <w:rPr>
          <w:spacing w:val="8"/>
          <w:w w:val="80"/>
          <w:sz w:val="20"/>
        </w:rPr>
        <w:t xml:space="preserve"> </w:t>
      </w:r>
      <w:r>
        <w:rPr>
          <w:w w:val="80"/>
          <w:sz w:val="20"/>
        </w:rPr>
        <w:t>y</w:t>
      </w:r>
      <w:r>
        <w:rPr>
          <w:spacing w:val="9"/>
          <w:w w:val="80"/>
          <w:sz w:val="20"/>
        </w:rPr>
        <w:t xml:space="preserve"> </w:t>
      </w:r>
      <w:r>
        <w:rPr>
          <w:w w:val="80"/>
          <w:sz w:val="20"/>
        </w:rPr>
        <w:t>condiciones</w:t>
      </w:r>
      <w:r>
        <w:rPr>
          <w:spacing w:val="9"/>
          <w:w w:val="80"/>
          <w:sz w:val="20"/>
        </w:rPr>
        <w:t xml:space="preserve"> </w:t>
      </w:r>
      <w:r>
        <w:rPr>
          <w:w w:val="80"/>
          <w:sz w:val="20"/>
        </w:rPr>
        <w:t>favorables</w:t>
      </w:r>
      <w:r>
        <w:rPr>
          <w:spacing w:val="1"/>
          <w:w w:val="80"/>
          <w:sz w:val="20"/>
        </w:rPr>
        <w:t xml:space="preserve"> </w:t>
      </w:r>
      <w:r>
        <w:rPr>
          <w:w w:val="80"/>
          <w:sz w:val="20"/>
        </w:rPr>
        <w:t>al aparato productivo, para que hacer empresa y quedarse acá sea atractivo. Insistimos en que conviene evaluar una política anti</w:t>
      </w:r>
      <w:r>
        <w:rPr>
          <w:spacing w:val="1"/>
          <w:w w:val="80"/>
          <w:sz w:val="20"/>
        </w:rPr>
        <w:t xml:space="preserve"> </w:t>
      </w:r>
      <w:r>
        <w:rPr>
          <w:w w:val="90"/>
          <w:sz w:val="20"/>
        </w:rPr>
        <w:t>cíclica</w:t>
      </w:r>
      <w:r>
        <w:rPr>
          <w:spacing w:val="-9"/>
          <w:w w:val="90"/>
          <w:sz w:val="20"/>
        </w:rPr>
        <w:t xml:space="preserve"> </w:t>
      </w:r>
      <w:r>
        <w:rPr>
          <w:w w:val="90"/>
          <w:sz w:val="20"/>
        </w:rPr>
        <w:t>en</w:t>
      </w:r>
      <w:r>
        <w:rPr>
          <w:spacing w:val="-8"/>
          <w:w w:val="90"/>
          <w:sz w:val="20"/>
        </w:rPr>
        <w:t xml:space="preserve"> </w:t>
      </w:r>
      <w:r>
        <w:rPr>
          <w:w w:val="90"/>
          <w:sz w:val="20"/>
        </w:rPr>
        <w:t>el</w:t>
      </w:r>
      <w:r>
        <w:rPr>
          <w:spacing w:val="-8"/>
          <w:w w:val="90"/>
          <w:sz w:val="20"/>
        </w:rPr>
        <w:t xml:space="preserve"> </w:t>
      </w:r>
      <w:r>
        <w:rPr>
          <w:w w:val="90"/>
          <w:sz w:val="20"/>
        </w:rPr>
        <w:t>frente</w:t>
      </w:r>
      <w:r>
        <w:rPr>
          <w:spacing w:val="-8"/>
          <w:w w:val="90"/>
          <w:sz w:val="20"/>
        </w:rPr>
        <w:t xml:space="preserve"> </w:t>
      </w:r>
      <w:r>
        <w:rPr>
          <w:w w:val="90"/>
          <w:sz w:val="20"/>
        </w:rPr>
        <w:t>monetario</w:t>
      </w:r>
      <w:r>
        <w:rPr>
          <w:spacing w:val="-8"/>
          <w:w w:val="90"/>
          <w:sz w:val="20"/>
        </w:rPr>
        <w:t xml:space="preserve"> </w:t>
      </w:r>
      <w:r>
        <w:rPr>
          <w:w w:val="90"/>
          <w:sz w:val="20"/>
        </w:rPr>
        <w:t>para</w:t>
      </w:r>
      <w:r>
        <w:rPr>
          <w:spacing w:val="-9"/>
          <w:w w:val="90"/>
          <w:sz w:val="20"/>
        </w:rPr>
        <w:t xml:space="preserve"> </w:t>
      </w:r>
      <w:r>
        <w:rPr>
          <w:w w:val="90"/>
          <w:sz w:val="20"/>
        </w:rPr>
        <w:t>favorecer</w:t>
      </w:r>
      <w:r>
        <w:rPr>
          <w:spacing w:val="-8"/>
          <w:w w:val="90"/>
          <w:sz w:val="20"/>
        </w:rPr>
        <w:t xml:space="preserve"> </w:t>
      </w:r>
      <w:r>
        <w:rPr>
          <w:w w:val="90"/>
          <w:sz w:val="20"/>
        </w:rPr>
        <w:t>la</w:t>
      </w:r>
      <w:r>
        <w:rPr>
          <w:spacing w:val="-8"/>
          <w:w w:val="90"/>
          <w:sz w:val="20"/>
        </w:rPr>
        <w:t xml:space="preserve"> </w:t>
      </w:r>
      <w:r>
        <w:rPr>
          <w:w w:val="90"/>
          <w:sz w:val="20"/>
        </w:rPr>
        <w:t>inversión.</w:t>
      </w:r>
    </w:p>
    <w:p w14:paraId="73756ACE" w14:textId="77777777" w:rsidR="004B70B0" w:rsidRDefault="004B70B0">
      <w:pPr>
        <w:pStyle w:val="Textoindependiente"/>
        <w:spacing w:before="9"/>
        <w:rPr>
          <w:sz w:val="19"/>
        </w:rPr>
      </w:pPr>
    </w:p>
    <w:p w14:paraId="7A8F4CE1" w14:textId="77777777" w:rsidR="004B70B0" w:rsidRDefault="006331C2">
      <w:pPr>
        <w:pStyle w:val="Prrafodelista"/>
        <w:numPr>
          <w:ilvl w:val="0"/>
          <w:numId w:val="27"/>
        </w:numPr>
        <w:tabs>
          <w:tab w:val="left" w:pos="648"/>
        </w:tabs>
        <w:ind w:right="421" w:firstLine="0"/>
        <w:jc w:val="both"/>
        <w:rPr>
          <w:sz w:val="20"/>
        </w:rPr>
      </w:pPr>
      <w:r>
        <w:rPr>
          <w:w w:val="80"/>
          <w:sz w:val="20"/>
        </w:rPr>
        <w:t>La competitividad debe ser parte de la discusión. El momento es</w:t>
      </w:r>
      <w:r>
        <w:rPr>
          <w:spacing w:val="33"/>
          <w:sz w:val="20"/>
        </w:rPr>
        <w:t xml:space="preserve"> </w:t>
      </w:r>
      <w:r>
        <w:rPr>
          <w:w w:val="80"/>
          <w:sz w:val="20"/>
        </w:rPr>
        <w:t>adecuado dada la revisión del plan de desarrollo que trazará la</w:t>
      </w:r>
      <w:r>
        <w:rPr>
          <w:spacing w:val="1"/>
          <w:w w:val="80"/>
          <w:sz w:val="20"/>
        </w:rPr>
        <w:t xml:space="preserve"> </w:t>
      </w:r>
      <w:r>
        <w:rPr>
          <w:w w:val="80"/>
          <w:sz w:val="20"/>
        </w:rPr>
        <w:t>ruta de años venideros. Qué mejor oportunidad para</w:t>
      </w:r>
      <w:r>
        <w:rPr>
          <w:spacing w:val="33"/>
          <w:sz w:val="20"/>
        </w:rPr>
        <w:t xml:space="preserve"> </w:t>
      </w:r>
      <w:r>
        <w:rPr>
          <w:w w:val="80"/>
          <w:sz w:val="20"/>
        </w:rPr>
        <w:t>sentar las bases para lograr un crecimiento económico alto y sostenido en el</w:t>
      </w:r>
      <w:r>
        <w:rPr>
          <w:spacing w:val="1"/>
          <w:w w:val="80"/>
          <w:sz w:val="20"/>
        </w:rPr>
        <w:t xml:space="preserve"> </w:t>
      </w:r>
      <w:r>
        <w:rPr>
          <w:w w:val="80"/>
          <w:sz w:val="20"/>
        </w:rPr>
        <w:t>que</w:t>
      </w:r>
      <w:r>
        <w:rPr>
          <w:spacing w:val="9"/>
          <w:w w:val="80"/>
          <w:sz w:val="20"/>
        </w:rPr>
        <w:t xml:space="preserve"> </w:t>
      </w:r>
      <w:r>
        <w:rPr>
          <w:w w:val="80"/>
          <w:sz w:val="20"/>
        </w:rPr>
        <w:t>la</w:t>
      </w:r>
      <w:r>
        <w:rPr>
          <w:spacing w:val="9"/>
          <w:w w:val="80"/>
          <w:sz w:val="20"/>
        </w:rPr>
        <w:t xml:space="preserve"> </w:t>
      </w:r>
      <w:r>
        <w:rPr>
          <w:w w:val="80"/>
          <w:sz w:val="20"/>
        </w:rPr>
        <w:t>empresa</w:t>
      </w:r>
      <w:r>
        <w:rPr>
          <w:spacing w:val="10"/>
          <w:w w:val="80"/>
          <w:sz w:val="20"/>
        </w:rPr>
        <w:t xml:space="preserve"> </w:t>
      </w:r>
      <w:r>
        <w:rPr>
          <w:w w:val="80"/>
          <w:sz w:val="20"/>
        </w:rPr>
        <w:t>sea</w:t>
      </w:r>
      <w:r>
        <w:rPr>
          <w:spacing w:val="9"/>
          <w:w w:val="80"/>
          <w:sz w:val="20"/>
        </w:rPr>
        <w:t xml:space="preserve"> </w:t>
      </w:r>
      <w:r>
        <w:rPr>
          <w:w w:val="80"/>
          <w:sz w:val="20"/>
        </w:rPr>
        <w:t>generadora</w:t>
      </w:r>
      <w:r>
        <w:rPr>
          <w:spacing w:val="13"/>
          <w:w w:val="80"/>
          <w:sz w:val="20"/>
        </w:rPr>
        <w:t xml:space="preserve"> </w:t>
      </w:r>
      <w:r>
        <w:rPr>
          <w:w w:val="80"/>
          <w:sz w:val="20"/>
        </w:rPr>
        <w:t>de</w:t>
      </w:r>
      <w:r>
        <w:rPr>
          <w:spacing w:val="9"/>
          <w:w w:val="80"/>
          <w:sz w:val="20"/>
        </w:rPr>
        <w:t xml:space="preserve"> </w:t>
      </w:r>
      <w:r>
        <w:rPr>
          <w:w w:val="80"/>
          <w:sz w:val="20"/>
        </w:rPr>
        <w:t>dinamismo</w:t>
      </w:r>
      <w:r>
        <w:rPr>
          <w:spacing w:val="9"/>
          <w:w w:val="80"/>
          <w:sz w:val="20"/>
        </w:rPr>
        <w:t xml:space="preserve"> </w:t>
      </w:r>
      <w:r>
        <w:rPr>
          <w:w w:val="80"/>
          <w:sz w:val="20"/>
        </w:rPr>
        <w:t>y,</w:t>
      </w:r>
      <w:r>
        <w:rPr>
          <w:spacing w:val="9"/>
          <w:w w:val="80"/>
          <w:sz w:val="20"/>
        </w:rPr>
        <w:t xml:space="preserve"> </w:t>
      </w:r>
      <w:r>
        <w:rPr>
          <w:w w:val="80"/>
          <w:sz w:val="20"/>
        </w:rPr>
        <w:t>como</w:t>
      </w:r>
      <w:r>
        <w:rPr>
          <w:spacing w:val="11"/>
          <w:w w:val="80"/>
          <w:sz w:val="20"/>
        </w:rPr>
        <w:t xml:space="preserve"> </w:t>
      </w:r>
      <w:r>
        <w:rPr>
          <w:w w:val="80"/>
          <w:sz w:val="20"/>
        </w:rPr>
        <w:t>lo</w:t>
      </w:r>
      <w:r>
        <w:rPr>
          <w:spacing w:val="9"/>
          <w:w w:val="80"/>
          <w:sz w:val="20"/>
        </w:rPr>
        <w:t xml:space="preserve"> </w:t>
      </w:r>
      <w:r>
        <w:rPr>
          <w:w w:val="80"/>
          <w:sz w:val="20"/>
        </w:rPr>
        <w:t>hemos</w:t>
      </w:r>
      <w:r>
        <w:rPr>
          <w:spacing w:val="12"/>
          <w:w w:val="80"/>
          <w:sz w:val="20"/>
        </w:rPr>
        <w:t xml:space="preserve"> </w:t>
      </w:r>
      <w:r>
        <w:rPr>
          <w:w w:val="80"/>
          <w:sz w:val="20"/>
        </w:rPr>
        <w:t>propuesto,</w:t>
      </w:r>
      <w:r>
        <w:rPr>
          <w:spacing w:val="9"/>
          <w:w w:val="80"/>
          <w:sz w:val="20"/>
        </w:rPr>
        <w:t xml:space="preserve"> </w:t>
      </w:r>
      <w:r>
        <w:rPr>
          <w:w w:val="80"/>
          <w:sz w:val="20"/>
        </w:rPr>
        <w:t>se</w:t>
      </w:r>
      <w:r>
        <w:rPr>
          <w:spacing w:val="9"/>
          <w:w w:val="80"/>
          <w:sz w:val="20"/>
        </w:rPr>
        <w:t xml:space="preserve"> </w:t>
      </w:r>
      <w:r>
        <w:rPr>
          <w:w w:val="80"/>
          <w:sz w:val="20"/>
        </w:rPr>
        <w:t>trace</w:t>
      </w:r>
      <w:r>
        <w:rPr>
          <w:spacing w:val="9"/>
          <w:w w:val="80"/>
          <w:sz w:val="20"/>
        </w:rPr>
        <w:t xml:space="preserve"> </w:t>
      </w:r>
      <w:r>
        <w:rPr>
          <w:w w:val="80"/>
          <w:sz w:val="20"/>
        </w:rPr>
        <w:t>una</w:t>
      </w:r>
      <w:r>
        <w:rPr>
          <w:spacing w:val="9"/>
          <w:w w:val="80"/>
          <w:sz w:val="20"/>
        </w:rPr>
        <w:t xml:space="preserve"> </w:t>
      </w:r>
      <w:r>
        <w:rPr>
          <w:w w:val="80"/>
          <w:sz w:val="20"/>
        </w:rPr>
        <w:t>política</w:t>
      </w:r>
      <w:r>
        <w:rPr>
          <w:spacing w:val="9"/>
          <w:w w:val="80"/>
          <w:sz w:val="20"/>
        </w:rPr>
        <w:t xml:space="preserve"> </w:t>
      </w:r>
      <w:r>
        <w:rPr>
          <w:w w:val="80"/>
          <w:sz w:val="20"/>
        </w:rPr>
        <w:t>pública</w:t>
      </w:r>
      <w:r>
        <w:rPr>
          <w:spacing w:val="10"/>
          <w:w w:val="80"/>
          <w:sz w:val="20"/>
        </w:rPr>
        <w:t xml:space="preserve"> </w:t>
      </w:r>
      <w:r>
        <w:rPr>
          <w:w w:val="80"/>
          <w:sz w:val="20"/>
        </w:rPr>
        <w:t>a</w:t>
      </w:r>
      <w:r>
        <w:rPr>
          <w:spacing w:val="10"/>
          <w:w w:val="80"/>
          <w:sz w:val="20"/>
        </w:rPr>
        <w:t xml:space="preserve"> </w:t>
      </w:r>
      <w:r>
        <w:rPr>
          <w:w w:val="80"/>
          <w:sz w:val="20"/>
        </w:rPr>
        <w:t>partir</w:t>
      </w:r>
      <w:r>
        <w:rPr>
          <w:spacing w:val="9"/>
          <w:w w:val="80"/>
          <w:sz w:val="20"/>
        </w:rPr>
        <w:t xml:space="preserve"> </w:t>
      </w:r>
      <w:r>
        <w:rPr>
          <w:w w:val="80"/>
          <w:sz w:val="20"/>
        </w:rPr>
        <w:t>de</w:t>
      </w:r>
      <w:r>
        <w:rPr>
          <w:spacing w:val="9"/>
          <w:w w:val="80"/>
          <w:sz w:val="20"/>
        </w:rPr>
        <w:t xml:space="preserve"> </w:t>
      </w:r>
      <w:r>
        <w:rPr>
          <w:w w:val="80"/>
          <w:sz w:val="20"/>
        </w:rPr>
        <w:t>una</w:t>
      </w:r>
      <w:r>
        <w:rPr>
          <w:spacing w:val="9"/>
          <w:w w:val="80"/>
          <w:sz w:val="20"/>
        </w:rPr>
        <w:t xml:space="preserve"> </w:t>
      </w:r>
      <w:r>
        <w:rPr>
          <w:w w:val="80"/>
          <w:sz w:val="20"/>
        </w:rPr>
        <w:t>autopista</w:t>
      </w:r>
      <w:r>
        <w:rPr>
          <w:spacing w:val="1"/>
          <w:w w:val="80"/>
          <w:sz w:val="20"/>
        </w:rPr>
        <w:t xml:space="preserve"> </w:t>
      </w:r>
      <w:r>
        <w:rPr>
          <w:w w:val="90"/>
          <w:sz w:val="20"/>
        </w:rPr>
        <w:t>de</w:t>
      </w:r>
      <w:r>
        <w:rPr>
          <w:spacing w:val="-8"/>
          <w:w w:val="90"/>
          <w:sz w:val="20"/>
        </w:rPr>
        <w:t xml:space="preserve"> </w:t>
      </w:r>
      <w:r>
        <w:rPr>
          <w:w w:val="90"/>
          <w:sz w:val="20"/>
        </w:rPr>
        <w:t>dos</w:t>
      </w:r>
      <w:r>
        <w:rPr>
          <w:spacing w:val="-9"/>
          <w:w w:val="90"/>
          <w:sz w:val="20"/>
        </w:rPr>
        <w:t xml:space="preserve"> </w:t>
      </w:r>
      <w:r>
        <w:rPr>
          <w:w w:val="90"/>
          <w:sz w:val="20"/>
        </w:rPr>
        <w:t>carriles</w:t>
      </w:r>
      <w:r>
        <w:rPr>
          <w:spacing w:val="-8"/>
          <w:w w:val="90"/>
          <w:sz w:val="20"/>
        </w:rPr>
        <w:t xml:space="preserve"> </w:t>
      </w:r>
      <w:r>
        <w:rPr>
          <w:w w:val="90"/>
          <w:sz w:val="20"/>
        </w:rPr>
        <w:t>que</w:t>
      </w:r>
      <w:r>
        <w:rPr>
          <w:spacing w:val="-9"/>
          <w:w w:val="90"/>
          <w:sz w:val="20"/>
        </w:rPr>
        <w:t xml:space="preserve"> </w:t>
      </w:r>
      <w:r>
        <w:rPr>
          <w:w w:val="90"/>
          <w:sz w:val="20"/>
        </w:rPr>
        <w:t>avance</w:t>
      </w:r>
      <w:r>
        <w:rPr>
          <w:spacing w:val="-8"/>
          <w:w w:val="90"/>
          <w:sz w:val="20"/>
        </w:rPr>
        <w:t xml:space="preserve"> </w:t>
      </w:r>
      <w:r>
        <w:rPr>
          <w:w w:val="90"/>
          <w:sz w:val="20"/>
        </w:rPr>
        <w:t>en</w:t>
      </w:r>
      <w:r>
        <w:rPr>
          <w:spacing w:val="-9"/>
          <w:w w:val="90"/>
          <w:sz w:val="20"/>
        </w:rPr>
        <w:t xml:space="preserve"> </w:t>
      </w:r>
      <w:r>
        <w:rPr>
          <w:w w:val="90"/>
          <w:sz w:val="20"/>
        </w:rPr>
        <w:t>lo</w:t>
      </w:r>
      <w:r>
        <w:rPr>
          <w:spacing w:val="-5"/>
          <w:w w:val="90"/>
          <w:sz w:val="20"/>
        </w:rPr>
        <w:t xml:space="preserve"> </w:t>
      </w:r>
      <w:r>
        <w:rPr>
          <w:w w:val="90"/>
          <w:sz w:val="20"/>
        </w:rPr>
        <w:t>económico</w:t>
      </w:r>
      <w:r>
        <w:rPr>
          <w:spacing w:val="-9"/>
          <w:w w:val="90"/>
          <w:sz w:val="20"/>
        </w:rPr>
        <w:t xml:space="preserve"> </w:t>
      </w:r>
      <w:r>
        <w:rPr>
          <w:w w:val="90"/>
          <w:sz w:val="20"/>
        </w:rPr>
        <w:t>y</w:t>
      </w:r>
      <w:r>
        <w:rPr>
          <w:spacing w:val="-8"/>
          <w:w w:val="90"/>
          <w:sz w:val="20"/>
        </w:rPr>
        <w:t xml:space="preserve"> </w:t>
      </w:r>
      <w:r>
        <w:rPr>
          <w:w w:val="90"/>
          <w:sz w:val="20"/>
        </w:rPr>
        <w:t>en</w:t>
      </w:r>
      <w:r>
        <w:rPr>
          <w:spacing w:val="-9"/>
          <w:w w:val="90"/>
          <w:sz w:val="20"/>
        </w:rPr>
        <w:t xml:space="preserve"> </w:t>
      </w:r>
      <w:r>
        <w:rPr>
          <w:w w:val="90"/>
          <w:sz w:val="20"/>
        </w:rPr>
        <w:t>lo</w:t>
      </w:r>
      <w:r>
        <w:rPr>
          <w:spacing w:val="-8"/>
          <w:w w:val="90"/>
          <w:sz w:val="20"/>
        </w:rPr>
        <w:t xml:space="preserve"> </w:t>
      </w:r>
      <w:r>
        <w:rPr>
          <w:w w:val="90"/>
          <w:sz w:val="20"/>
        </w:rPr>
        <w:t>social.</w:t>
      </w:r>
    </w:p>
    <w:p w14:paraId="6685513E" w14:textId="77777777" w:rsidR="004B70B0" w:rsidRDefault="004B70B0">
      <w:pPr>
        <w:jc w:val="both"/>
        <w:rPr>
          <w:sz w:val="20"/>
        </w:rPr>
        <w:sectPr w:rsidR="004B70B0">
          <w:pgSz w:w="12250" w:h="15850"/>
          <w:pgMar w:top="3120" w:right="620" w:bottom="280" w:left="1160" w:header="1709" w:footer="0" w:gutter="0"/>
          <w:cols w:space="720"/>
        </w:sectPr>
      </w:pPr>
    </w:p>
    <w:p w14:paraId="238A9AF5" w14:textId="77777777" w:rsidR="004B70B0" w:rsidRDefault="004B70B0">
      <w:pPr>
        <w:pStyle w:val="Textoindependiente"/>
        <w:spacing w:before="8"/>
        <w:rPr>
          <w:sz w:val="11"/>
        </w:rPr>
      </w:pPr>
    </w:p>
    <w:p w14:paraId="17675DE8" w14:textId="77777777" w:rsidR="004B70B0" w:rsidRDefault="006331C2">
      <w:pPr>
        <w:pStyle w:val="Ttulo1"/>
        <w:spacing w:before="100"/>
        <w:jc w:val="left"/>
        <w:rPr>
          <w:u w:val="none"/>
        </w:rPr>
      </w:pPr>
      <w:r>
        <w:rPr>
          <w:w w:val="80"/>
          <w:u w:val="none"/>
        </w:rPr>
        <w:t>ECONOMIA</w:t>
      </w:r>
      <w:r>
        <w:rPr>
          <w:spacing w:val="46"/>
          <w:w w:val="80"/>
          <w:u w:val="none"/>
        </w:rPr>
        <w:t xml:space="preserve"> </w:t>
      </w:r>
      <w:r>
        <w:rPr>
          <w:w w:val="80"/>
          <w:u w:val="none"/>
        </w:rPr>
        <w:t>INTERNACIONAL</w:t>
      </w:r>
    </w:p>
    <w:p w14:paraId="738A49E5" w14:textId="77777777" w:rsidR="004B70B0" w:rsidRDefault="006331C2">
      <w:pPr>
        <w:pStyle w:val="Textoindependiente"/>
        <w:spacing w:before="1"/>
        <w:rPr>
          <w:rFonts w:ascii="Arial"/>
          <w:b/>
          <w:sz w:val="11"/>
        </w:rPr>
      </w:pPr>
      <w:r>
        <w:rPr>
          <w:noProof/>
          <w:lang w:val="es-CO" w:eastAsia="es-CO"/>
        </w:rPr>
        <w:drawing>
          <wp:anchor distT="0" distB="0" distL="0" distR="0" simplePos="0" relativeHeight="5" behindDoc="0" locked="0" layoutInCell="1" allowOverlap="1" wp14:anchorId="45A3C798" wp14:editId="372CE10B">
            <wp:simplePos x="0" y="0"/>
            <wp:positionH relativeFrom="page">
              <wp:posOffset>1080135</wp:posOffset>
            </wp:positionH>
            <wp:positionV relativeFrom="paragraph">
              <wp:posOffset>106255</wp:posOffset>
            </wp:positionV>
            <wp:extent cx="6046067" cy="3296697"/>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21" cstate="print"/>
                    <a:stretch>
                      <a:fillRect/>
                    </a:stretch>
                  </pic:blipFill>
                  <pic:spPr>
                    <a:xfrm>
                      <a:off x="0" y="0"/>
                      <a:ext cx="6046067" cy="3296697"/>
                    </a:xfrm>
                    <a:prstGeom prst="rect">
                      <a:avLst/>
                    </a:prstGeom>
                  </pic:spPr>
                </pic:pic>
              </a:graphicData>
            </a:graphic>
          </wp:anchor>
        </w:drawing>
      </w:r>
    </w:p>
    <w:p w14:paraId="1B41D460" w14:textId="77777777" w:rsidR="004B70B0" w:rsidRDefault="006331C2">
      <w:pPr>
        <w:spacing w:before="140"/>
        <w:ind w:left="542"/>
        <w:rPr>
          <w:rFonts w:ascii="Arial"/>
          <w:b/>
        </w:rPr>
      </w:pPr>
      <w:r>
        <w:rPr>
          <w:rFonts w:ascii="Arial"/>
          <w:b/>
          <w:w w:val="80"/>
        </w:rPr>
        <w:t>CONTEXTO</w:t>
      </w:r>
      <w:r>
        <w:rPr>
          <w:rFonts w:ascii="Arial"/>
          <w:b/>
          <w:spacing w:val="40"/>
        </w:rPr>
        <w:t xml:space="preserve"> </w:t>
      </w:r>
      <w:r>
        <w:rPr>
          <w:rFonts w:ascii="Arial"/>
          <w:b/>
          <w:w w:val="80"/>
        </w:rPr>
        <w:t>INTERNACIONAL</w:t>
      </w:r>
    </w:p>
    <w:p w14:paraId="477D15DB" w14:textId="274C78B8" w:rsidR="004B70B0" w:rsidRDefault="00FC6A73">
      <w:pPr>
        <w:pStyle w:val="Textoindependiente"/>
        <w:rPr>
          <w:rFonts w:ascii="Arial"/>
          <w:b/>
          <w:sz w:val="11"/>
        </w:rPr>
      </w:pPr>
      <w:r>
        <w:rPr>
          <w:noProof/>
          <w:lang w:val="es-CO" w:eastAsia="es-CO"/>
        </w:rPr>
        <mc:AlternateContent>
          <mc:Choice Requires="wpg">
            <w:drawing>
              <wp:anchor distT="0" distB="0" distL="0" distR="0" simplePos="0" relativeHeight="487590912" behindDoc="1" locked="0" layoutInCell="1" allowOverlap="1" wp14:anchorId="4FC24022" wp14:editId="678D002C">
                <wp:simplePos x="0" y="0"/>
                <wp:positionH relativeFrom="page">
                  <wp:posOffset>1273175</wp:posOffset>
                </wp:positionH>
                <wp:positionV relativeFrom="paragraph">
                  <wp:posOffset>105410</wp:posOffset>
                </wp:positionV>
                <wp:extent cx="5645785" cy="2383790"/>
                <wp:effectExtent l="0" t="0" r="0" b="0"/>
                <wp:wrapTopAndBottom/>
                <wp:docPr id="1208180357"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5785" cy="2383790"/>
                          <a:chOff x="2005" y="166"/>
                          <a:chExt cx="8891" cy="3754"/>
                        </a:xfrm>
                      </wpg:grpSpPr>
                      <pic:pic xmlns:pic="http://schemas.openxmlformats.org/drawingml/2006/picture">
                        <pic:nvPicPr>
                          <pic:cNvPr id="542855181" name="Picture 1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004" y="256"/>
                            <a:ext cx="5159" cy="3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8446597" name="Picture 1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7164" y="165"/>
                            <a:ext cx="3731" cy="3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4B62B2A" id="Group 126" o:spid="_x0000_s1026" style="position:absolute;margin-left:100.25pt;margin-top:8.3pt;width:444.55pt;height:187.7pt;z-index:-15725568;mso-wrap-distance-left:0;mso-wrap-distance-right:0;mso-position-horizontal-relative:page" coordorigin="2005,166" coordsize="8891,37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8" o:spid="_x0000_s1027" type="#_x0000_t75" style="position:absolute;left:2004;top:256;width:5159;height:3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">
                  <v:imagedata r:id="rId24" o:title=""/>
                </v:shape>
                <v:shape id="Picture 127" o:spid="_x0000_s1028" type="#_x0000_t75" style="position:absolute;left:7164;top:165;width:3731;height:3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">
                  <v:imagedata r:id="rId25" o:title=""/>
                </v:shape>
                <w10:wrap type="topAndBottom" anchorx="page"/>
              </v:group>
            </w:pict>
          </mc:Fallback>
        </mc:AlternateContent>
      </w:r>
    </w:p>
    <w:p w14:paraId="24BC4821" w14:textId="77777777" w:rsidR="004B70B0" w:rsidRDefault="004B70B0">
      <w:pPr>
        <w:rPr>
          <w:rFonts w:ascii="Arial"/>
          <w:sz w:val="11"/>
        </w:rPr>
        <w:sectPr w:rsidR="004B70B0">
          <w:pgSz w:w="12250" w:h="15850"/>
          <w:pgMar w:top="3120" w:right="620" w:bottom="280" w:left="1160" w:header="1709" w:footer="0" w:gutter="0"/>
          <w:cols w:space="720"/>
        </w:sectPr>
      </w:pPr>
    </w:p>
    <w:p w14:paraId="6627DE19" w14:textId="77777777" w:rsidR="004B70B0" w:rsidRDefault="004B70B0">
      <w:pPr>
        <w:pStyle w:val="Textoindependiente"/>
        <w:spacing w:before="4" w:after="1"/>
        <w:rPr>
          <w:rFonts w:ascii="Arial"/>
          <w:b/>
        </w:rPr>
      </w:pPr>
    </w:p>
    <w:p w14:paraId="22804332" w14:textId="77777777" w:rsidR="004B70B0" w:rsidRDefault="006331C2">
      <w:pPr>
        <w:pStyle w:val="Textoindependiente"/>
        <w:ind w:left="541"/>
        <w:rPr>
          <w:rFonts w:ascii="Arial"/>
        </w:rPr>
      </w:pPr>
      <w:r>
        <w:rPr>
          <w:rFonts w:ascii="Arial"/>
          <w:noProof/>
          <w:lang w:val="es-CO" w:eastAsia="es-CO"/>
        </w:rPr>
        <w:drawing>
          <wp:inline distT="0" distB="0" distL="0" distR="0" wp14:anchorId="6A2329B9" wp14:editId="62048216">
            <wp:extent cx="6041823" cy="1975103"/>
            <wp:effectExtent l="0" t="0" r="0" b="0"/>
            <wp:docPr id="1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jpeg"/>
                    <pic:cNvPicPr/>
                  </pic:nvPicPr>
                  <pic:blipFill>
                    <a:blip r:embed="rId26" cstate="print"/>
                    <a:stretch>
                      <a:fillRect/>
                    </a:stretch>
                  </pic:blipFill>
                  <pic:spPr>
                    <a:xfrm>
                      <a:off x="0" y="0"/>
                      <a:ext cx="6041823" cy="1975103"/>
                    </a:xfrm>
                    <a:prstGeom prst="rect">
                      <a:avLst/>
                    </a:prstGeom>
                  </pic:spPr>
                </pic:pic>
              </a:graphicData>
            </a:graphic>
          </wp:inline>
        </w:drawing>
      </w:r>
    </w:p>
    <w:p w14:paraId="2D9E8E09" w14:textId="77777777" w:rsidR="004B70B0" w:rsidRDefault="006331C2">
      <w:pPr>
        <w:pStyle w:val="Textoindependiente"/>
        <w:rPr>
          <w:rFonts w:ascii="Arial"/>
          <w:b/>
          <w:sz w:val="12"/>
        </w:rPr>
      </w:pPr>
      <w:r>
        <w:rPr>
          <w:noProof/>
          <w:lang w:val="es-CO" w:eastAsia="es-CO"/>
        </w:rPr>
        <w:drawing>
          <wp:anchor distT="0" distB="0" distL="0" distR="0" simplePos="0" relativeHeight="7" behindDoc="0" locked="0" layoutInCell="1" allowOverlap="1" wp14:anchorId="61FF64B3" wp14:editId="1DC717A6">
            <wp:simplePos x="0" y="0"/>
            <wp:positionH relativeFrom="page">
              <wp:posOffset>1304925</wp:posOffset>
            </wp:positionH>
            <wp:positionV relativeFrom="paragraph">
              <wp:posOffset>112395</wp:posOffset>
            </wp:positionV>
            <wp:extent cx="5526422" cy="2357437"/>
            <wp:effectExtent l="0" t="0" r="0" b="0"/>
            <wp:wrapTopAndBottom/>
            <wp:docPr id="2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jpeg"/>
                    <pic:cNvPicPr/>
                  </pic:nvPicPr>
                  <pic:blipFill>
                    <a:blip r:embed="rId27" cstate="print"/>
                    <a:stretch>
                      <a:fillRect/>
                    </a:stretch>
                  </pic:blipFill>
                  <pic:spPr>
                    <a:xfrm>
                      <a:off x="0" y="0"/>
                      <a:ext cx="5526422" cy="2357437"/>
                    </a:xfrm>
                    <a:prstGeom prst="rect">
                      <a:avLst/>
                    </a:prstGeom>
                  </pic:spPr>
                </pic:pic>
              </a:graphicData>
            </a:graphic>
          </wp:anchor>
        </w:drawing>
      </w:r>
    </w:p>
    <w:p w14:paraId="36BBC3F0" w14:textId="77777777" w:rsidR="004B70B0" w:rsidRDefault="004B70B0">
      <w:pPr>
        <w:rPr>
          <w:rFonts w:ascii="Arial"/>
          <w:sz w:val="12"/>
        </w:rPr>
        <w:sectPr w:rsidR="004B70B0">
          <w:pgSz w:w="12250" w:h="15850"/>
          <w:pgMar w:top="3120" w:right="620" w:bottom="280" w:left="1160" w:header="1709" w:footer="0" w:gutter="0"/>
          <w:cols w:space="720"/>
        </w:sectPr>
      </w:pPr>
    </w:p>
    <w:p w14:paraId="5C58B1C4" w14:textId="77777777" w:rsidR="004B70B0" w:rsidRDefault="004B70B0">
      <w:pPr>
        <w:pStyle w:val="Textoindependiente"/>
        <w:spacing w:before="4" w:after="1"/>
        <w:rPr>
          <w:rFonts w:ascii="Arial"/>
          <w:b/>
        </w:rPr>
      </w:pPr>
    </w:p>
    <w:p w14:paraId="51A89567" w14:textId="77777777" w:rsidR="004B70B0" w:rsidRDefault="006331C2">
      <w:pPr>
        <w:pStyle w:val="Textoindependiente"/>
        <w:ind w:left="541"/>
        <w:rPr>
          <w:rFonts w:ascii="Arial"/>
        </w:rPr>
      </w:pPr>
      <w:r>
        <w:rPr>
          <w:rFonts w:ascii="Arial"/>
          <w:noProof/>
          <w:lang w:val="es-CO" w:eastAsia="es-CO"/>
        </w:rPr>
        <w:drawing>
          <wp:inline distT="0" distB="0" distL="0" distR="0" wp14:anchorId="79E2EF01" wp14:editId="11F7DFF1">
            <wp:extent cx="6010174" cy="2923222"/>
            <wp:effectExtent l="0" t="0" r="0" b="0"/>
            <wp:docPr id="2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jpeg"/>
                    <pic:cNvPicPr/>
                  </pic:nvPicPr>
                  <pic:blipFill>
                    <a:blip r:embed="rId28" cstate="print"/>
                    <a:stretch>
                      <a:fillRect/>
                    </a:stretch>
                  </pic:blipFill>
                  <pic:spPr>
                    <a:xfrm>
                      <a:off x="0" y="0"/>
                      <a:ext cx="6010174" cy="2923222"/>
                    </a:xfrm>
                    <a:prstGeom prst="rect">
                      <a:avLst/>
                    </a:prstGeom>
                  </pic:spPr>
                </pic:pic>
              </a:graphicData>
            </a:graphic>
          </wp:inline>
        </w:drawing>
      </w:r>
    </w:p>
    <w:p w14:paraId="4B786B28" w14:textId="77777777" w:rsidR="004B70B0" w:rsidRDefault="006331C2">
      <w:pPr>
        <w:pStyle w:val="Textoindependiente"/>
        <w:spacing w:before="7"/>
        <w:rPr>
          <w:rFonts w:ascii="Arial"/>
          <w:b/>
          <w:sz w:val="12"/>
        </w:rPr>
      </w:pPr>
      <w:r>
        <w:rPr>
          <w:noProof/>
          <w:lang w:val="es-CO" w:eastAsia="es-CO"/>
        </w:rPr>
        <w:drawing>
          <wp:anchor distT="0" distB="0" distL="0" distR="0" simplePos="0" relativeHeight="8" behindDoc="0" locked="0" layoutInCell="1" allowOverlap="1" wp14:anchorId="6D56EDA6" wp14:editId="3AE7F5FC">
            <wp:simplePos x="0" y="0"/>
            <wp:positionH relativeFrom="page">
              <wp:posOffset>1080135</wp:posOffset>
            </wp:positionH>
            <wp:positionV relativeFrom="paragraph">
              <wp:posOffset>117208</wp:posOffset>
            </wp:positionV>
            <wp:extent cx="5989403" cy="3834479"/>
            <wp:effectExtent l="0" t="0" r="0" b="0"/>
            <wp:wrapTopAndBottom/>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29" cstate="print"/>
                    <a:stretch>
                      <a:fillRect/>
                    </a:stretch>
                  </pic:blipFill>
                  <pic:spPr>
                    <a:xfrm>
                      <a:off x="0" y="0"/>
                      <a:ext cx="5989403" cy="3834479"/>
                    </a:xfrm>
                    <a:prstGeom prst="rect">
                      <a:avLst/>
                    </a:prstGeom>
                  </pic:spPr>
                </pic:pic>
              </a:graphicData>
            </a:graphic>
          </wp:anchor>
        </w:drawing>
      </w:r>
    </w:p>
    <w:p w14:paraId="65B3B618" w14:textId="77777777" w:rsidR="004B70B0" w:rsidRDefault="004B70B0">
      <w:pPr>
        <w:rPr>
          <w:rFonts w:ascii="Arial"/>
          <w:sz w:val="12"/>
        </w:rPr>
        <w:sectPr w:rsidR="004B70B0">
          <w:pgSz w:w="12250" w:h="15850"/>
          <w:pgMar w:top="3120" w:right="620" w:bottom="280" w:left="1160" w:header="1709" w:footer="0" w:gutter="0"/>
          <w:cols w:space="720"/>
        </w:sectPr>
      </w:pPr>
    </w:p>
    <w:p w14:paraId="3A5DAB62" w14:textId="77777777" w:rsidR="004B70B0" w:rsidRDefault="004B70B0">
      <w:pPr>
        <w:pStyle w:val="Textoindependiente"/>
        <w:spacing w:before="4" w:after="1"/>
        <w:rPr>
          <w:rFonts w:ascii="Arial"/>
          <w:b/>
        </w:rPr>
      </w:pPr>
    </w:p>
    <w:p w14:paraId="3684A153" w14:textId="77777777" w:rsidR="004B70B0" w:rsidRDefault="006331C2">
      <w:pPr>
        <w:pStyle w:val="Textoindependiente"/>
        <w:ind w:left="545"/>
        <w:rPr>
          <w:rFonts w:ascii="Arial"/>
        </w:rPr>
      </w:pPr>
      <w:r>
        <w:rPr>
          <w:rFonts w:ascii="Arial"/>
          <w:noProof/>
          <w:lang w:val="es-CO" w:eastAsia="es-CO"/>
        </w:rPr>
        <w:drawing>
          <wp:inline distT="0" distB="0" distL="0" distR="0" wp14:anchorId="6FD4A7F9" wp14:editId="4C3CFD15">
            <wp:extent cx="6008467" cy="3905345"/>
            <wp:effectExtent l="0" t="0" r="0" b="0"/>
            <wp:docPr id="2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jpeg"/>
                    <pic:cNvPicPr/>
                  </pic:nvPicPr>
                  <pic:blipFill>
                    <a:blip r:embed="rId30" cstate="print"/>
                    <a:stretch>
                      <a:fillRect/>
                    </a:stretch>
                  </pic:blipFill>
                  <pic:spPr>
                    <a:xfrm>
                      <a:off x="0" y="0"/>
                      <a:ext cx="6008467" cy="3905345"/>
                    </a:xfrm>
                    <a:prstGeom prst="rect">
                      <a:avLst/>
                    </a:prstGeom>
                  </pic:spPr>
                </pic:pic>
              </a:graphicData>
            </a:graphic>
          </wp:inline>
        </w:drawing>
      </w:r>
    </w:p>
    <w:p w14:paraId="192DB503" w14:textId="77777777" w:rsidR="004B70B0" w:rsidRDefault="006331C2">
      <w:pPr>
        <w:pStyle w:val="Textoindependiente"/>
        <w:spacing w:before="8"/>
        <w:rPr>
          <w:rFonts w:ascii="Arial"/>
          <w:b/>
          <w:sz w:val="13"/>
        </w:rPr>
      </w:pPr>
      <w:r>
        <w:rPr>
          <w:noProof/>
          <w:lang w:val="es-CO" w:eastAsia="es-CO"/>
        </w:rPr>
        <w:drawing>
          <wp:anchor distT="0" distB="0" distL="0" distR="0" simplePos="0" relativeHeight="9" behindDoc="0" locked="0" layoutInCell="1" allowOverlap="1" wp14:anchorId="5AC5F1C2" wp14:editId="76D8853A">
            <wp:simplePos x="0" y="0"/>
            <wp:positionH relativeFrom="page">
              <wp:posOffset>1080135</wp:posOffset>
            </wp:positionH>
            <wp:positionV relativeFrom="paragraph">
              <wp:posOffset>124769</wp:posOffset>
            </wp:positionV>
            <wp:extent cx="6026590" cy="2719958"/>
            <wp:effectExtent l="0" t="0" r="0" b="0"/>
            <wp:wrapTopAndBottom/>
            <wp:docPr id="29"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jpeg"/>
                    <pic:cNvPicPr/>
                  </pic:nvPicPr>
                  <pic:blipFill>
                    <a:blip r:embed="rId31" cstate="print"/>
                    <a:stretch>
                      <a:fillRect/>
                    </a:stretch>
                  </pic:blipFill>
                  <pic:spPr>
                    <a:xfrm>
                      <a:off x="0" y="0"/>
                      <a:ext cx="6026590" cy="2719958"/>
                    </a:xfrm>
                    <a:prstGeom prst="rect">
                      <a:avLst/>
                    </a:prstGeom>
                  </pic:spPr>
                </pic:pic>
              </a:graphicData>
            </a:graphic>
          </wp:anchor>
        </w:drawing>
      </w:r>
    </w:p>
    <w:p w14:paraId="0985EEFD" w14:textId="77777777" w:rsidR="004B70B0" w:rsidRDefault="004B70B0">
      <w:pPr>
        <w:rPr>
          <w:rFonts w:ascii="Arial"/>
          <w:sz w:val="13"/>
        </w:rPr>
        <w:sectPr w:rsidR="004B70B0">
          <w:pgSz w:w="12250" w:h="15850"/>
          <w:pgMar w:top="3120" w:right="620" w:bottom="280" w:left="1160" w:header="1709" w:footer="0" w:gutter="0"/>
          <w:cols w:space="720"/>
        </w:sectPr>
      </w:pPr>
    </w:p>
    <w:p w14:paraId="722E0A8B" w14:textId="77777777" w:rsidR="004B70B0" w:rsidRDefault="004B70B0">
      <w:pPr>
        <w:pStyle w:val="Textoindependiente"/>
        <w:spacing w:before="4" w:after="1"/>
        <w:rPr>
          <w:rFonts w:ascii="Arial"/>
          <w:b/>
        </w:rPr>
      </w:pPr>
    </w:p>
    <w:p w14:paraId="6B575DE5" w14:textId="77777777" w:rsidR="004B70B0" w:rsidRDefault="006331C2">
      <w:pPr>
        <w:pStyle w:val="Textoindependiente"/>
        <w:ind w:left="541"/>
        <w:rPr>
          <w:rFonts w:ascii="Arial"/>
        </w:rPr>
      </w:pPr>
      <w:r>
        <w:rPr>
          <w:rFonts w:ascii="Arial"/>
          <w:noProof/>
          <w:lang w:val="es-CO" w:eastAsia="es-CO"/>
        </w:rPr>
        <w:drawing>
          <wp:inline distT="0" distB="0" distL="0" distR="0" wp14:anchorId="6B7BF588" wp14:editId="0D875F2A">
            <wp:extent cx="6049114" cy="3722179"/>
            <wp:effectExtent l="0" t="0" r="0" b="0"/>
            <wp:docPr id="31"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jpeg"/>
                    <pic:cNvPicPr/>
                  </pic:nvPicPr>
                  <pic:blipFill>
                    <a:blip r:embed="rId32" cstate="print"/>
                    <a:stretch>
                      <a:fillRect/>
                    </a:stretch>
                  </pic:blipFill>
                  <pic:spPr>
                    <a:xfrm>
                      <a:off x="0" y="0"/>
                      <a:ext cx="6049114" cy="3722179"/>
                    </a:xfrm>
                    <a:prstGeom prst="rect">
                      <a:avLst/>
                    </a:prstGeom>
                  </pic:spPr>
                </pic:pic>
              </a:graphicData>
            </a:graphic>
          </wp:inline>
        </w:drawing>
      </w:r>
    </w:p>
    <w:p w14:paraId="11BA0D82" w14:textId="77777777" w:rsidR="004B70B0" w:rsidRDefault="006331C2">
      <w:pPr>
        <w:pStyle w:val="Textoindependiente"/>
        <w:spacing w:before="1"/>
        <w:rPr>
          <w:rFonts w:ascii="Arial"/>
          <w:b/>
          <w:sz w:val="10"/>
        </w:rPr>
      </w:pPr>
      <w:r>
        <w:rPr>
          <w:noProof/>
          <w:lang w:val="es-CO" w:eastAsia="es-CO"/>
        </w:rPr>
        <w:drawing>
          <wp:anchor distT="0" distB="0" distL="0" distR="0" simplePos="0" relativeHeight="10" behindDoc="0" locked="0" layoutInCell="1" allowOverlap="1" wp14:anchorId="1D5A925F" wp14:editId="36ADFE42">
            <wp:simplePos x="0" y="0"/>
            <wp:positionH relativeFrom="page">
              <wp:posOffset>1080135</wp:posOffset>
            </wp:positionH>
            <wp:positionV relativeFrom="paragraph">
              <wp:posOffset>98806</wp:posOffset>
            </wp:positionV>
            <wp:extent cx="5940753" cy="2576893"/>
            <wp:effectExtent l="0" t="0" r="0" b="0"/>
            <wp:wrapTopAndBottom/>
            <wp:docPr id="3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jpeg"/>
                    <pic:cNvPicPr/>
                  </pic:nvPicPr>
                  <pic:blipFill>
                    <a:blip r:embed="rId33" cstate="print"/>
                    <a:stretch>
                      <a:fillRect/>
                    </a:stretch>
                  </pic:blipFill>
                  <pic:spPr>
                    <a:xfrm>
                      <a:off x="0" y="0"/>
                      <a:ext cx="5940753" cy="2576893"/>
                    </a:xfrm>
                    <a:prstGeom prst="rect">
                      <a:avLst/>
                    </a:prstGeom>
                  </pic:spPr>
                </pic:pic>
              </a:graphicData>
            </a:graphic>
          </wp:anchor>
        </w:drawing>
      </w:r>
    </w:p>
    <w:p w14:paraId="29A4FCAF" w14:textId="77777777" w:rsidR="004B70B0" w:rsidRDefault="004B70B0">
      <w:pPr>
        <w:rPr>
          <w:rFonts w:ascii="Arial"/>
          <w:sz w:val="10"/>
        </w:rPr>
        <w:sectPr w:rsidR="004B70B0">
          <w:pgSz w:w="12250" w:h="15850"/>
          <w:pgMar w:top="3120" w:right="620" w:bottom="280" w:left="1160" w:header="1709" w:footer="0" w:gutter="0"/>
          <w:cols w:space="720"/>
        </w:sectPr>
      </w:pPr>
    </w:p>
    <w:p w14:paraId="397E91DA" w14:textId="77777777" w:rsidR="004B70B0" w:rsidRDefault="004B70B0">
      <w:pPr>
        <w:pStyle w:val="Textoindependiente"/>
        <w:spacing w:before="4" w:after="1"/>
        <w:rPr>
          <w:rFonts w:ascii="Arial"/>
          <w:b/>
        </w:rPr>
      </w:pPr>
    </w:p>
    <w:p w14:paraId="47AE2E96" w14:textId="77777777" w:rsidR="004B70B0" w:rsidRDefault="006331C2">
      <w:pPr>
        <w:pStyle w:val="Textoindependiente"/>
        <w:ind w:left="541"/>
        <w:rPr>
          <w:rFonts w:ascii="Arial"/>
        </w:rPr>
      </w:pPr>
      <w:r>
        <w:rPr>
          <w:rFonts w:ascii="Arial"/>
          <w:noProof/>
          <w:lang w:val="es-CO" w:eastAsia="es-CO"/>
        </w:rPr>
        <w:drawing>
          <wp:inline distT="0" distB="0" distL="0" distR="0" wp14:anchorId="4C000936" wp14:editId="386E3149">
            <wp:extent cx="6022598" cy="4209859"/>
            <wp:effectExtent l="0" t="0" r="0" b="0"/>
            <wp:docPr id="35"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jpeg"/>
                    <pic:cNvPicPr/>
                  </pic:nvPicPr>
                  <pic:blipFill>
                    <a:blip r:embed="rId34" cstate="print"/>
                    <a:stretch>
                      <a:fillRect/>
                    </a:stretch>
                  </pic:blipFill>
                  <pic:spPr>
                    <a:xfrm>
                      <a:off x="0" y="0"/>
                      <a:ext cx="6022598" cy="4209859"/>
                    </a:xfrm>
                    <a:prstGeom prst="rect">
                      <a:avLst/>
                    </a:prstGeom>
                  </pic:spPr>
                </pic:pic>
              </a:graphicData>
            </a:graphic>
          </wp:inline>
        </w:drawing>
      </w:r>
    </w:p>
    <w:p w14:paraId="003E1AE5" w14:textId="77777777" w:rsidR="004B70B0" w:rsidRDefault="004B70B0">
      <w:pPr>
        <w:rPr>
          <w:rFonts w:ascii="Arial"/>
        </w:rPr>
        <w:sectPr w:rsidR="004B70B0">
          <w:pgSz w:w="12250" w:h="15850"/>
          <w:pgMar w:top="3120" w:right="620" w:bottom="280" w:left="1160" w:header="1709" w:footer="0" w:gutter="0"/>
          <w:cols w:space="720"/>
        </w:sectPr>
      </w:pPr>
    </w:p>
    <w:p w14:paraId="699A73F8" w14:textId="77777777" w:rsidR="004B70B0" w:rsidRDefault="004B70B0">
      <w:pPr>
        <w:pStyle w:val="Textoindependiente"/>
        <w:spacing w:before="4" w:after="1"/>
        <w:rPr>
          <w:rFonts w:ascii="Arial"/>
          <w:b/>
        </w:rPr>
      </w:pPr>
    </w:p>
    <w:p w14:paraId="655FD473" w14:textId="77777777" w:rsidR="004B70B0" w:rsidRDefault="006331C2">
      <w:pPr>
        <w:pStyle w:val="Textoindependiente"/>
        <w:ind w:left="541"/>
        <w:rPr>
          <w:rFonts w:ascii="Arial"/>
        </w:rPr>
      </w:pPr>
      <w:r>
        <w:rPr>
          <w:rFonts w:ascii="Arial"/>
          <w:noProof/>
          <w:lang w:val="es-CO" w:eastAsia="es-CO"/>
        </w:rPr>
        <w:drawing>
          <wp:inline distT="0" distB="0" distL="0" distR="0" wp14:anchorId="7665A119" wp14:editId="33E22548">
            <wp:extent cx="6074924" cy="3009709"/>
            <wp:effectExtent l="0" t="0" r="0" b="0"/>
            <wp:docPr id="37"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jpeg"/>
                    <pic:cNvPicPr/>
                  </pic:nvPicPr>
                  <pic:blipFill>
                    <a:blip r:embed="rId35" cstate="print"/>
                    <a:stretch>
                      <a:fillRect/>
                    </a:stretch>
                  </pic:blipFill>
                  <pic:spPr>
                    <a:xfrm>
                      <a:off x="0" y="0"/>
                      <a:ext cx="6074924" cy="3009709"/>
                    </a:xfrm>
                    <a:prstGeom prst="rect">
                      <a:avLst/>
                    </a:prstGeom>
                  </pic:spPr>
                </pic:pic>
              </a:graphicData>
            </a:graphic>
          </wp:inline>
        </w:drawing>
      </w:r>
    </w:p>
    <w:p w14:paraId="28662276" w14:textId="77777777" w:rsidR="004B70B0" w:rsidRDefault="006331C2">
      <w:pPr>
        <w:pStyle w:val="Ttulo1"/>
        <w:spacing w:before="138"/>
        <w:jc w:val="left"/>
        <w:rPr>
          <w:u w:val="none"/>
        </w:rPr>
      </w:pPr>
      <w:r>
        <w:rPr>
          <w:w w:val="80"/>
          <w:u w:val="none"/>
        </w:rPr>
        <w:t>CRECIMIENTO</w:t>
      </w:r>
      <w:r>
        <w:rPr>
          <w:spacing w:val="19"/>
          <w:w w:val="80"/>
          <w:u w:val="none"/>
        </w:rPr>
        <w:t xml:space="preserve"> </w:t>
      </w:r>
      <w:r>
        <w:rPr>
          <w:w w:val="80"/>
          <w:u w:val="none"/>
        </w:rPr>
        <w:t>ECONOMICO</w:t>
      </w:r>
      <w:r>
        <w:rPr>
          <w:spacing w:val="17"/>
          <w:w w:val="80"/>
          <w:u w:val="none"/>
        </w:rPr>
        <w:t xml:space="preserve"> </w:t>
      </w:r>
      <w:r>
        <w:rPr>
          <w:w w:val="80"/>
          <w:u w:val="none"/>
        </w:rPr>
        <w:t>EN</w:t>
      </w:r>
      <w:r>
        <w:rPr>
          <w:spacing w:val="18"/>
          <w:w w:val="80"/>
          <w:u w:val="none"/>
        </w:rPr>
        <w:t xml:space="preserve"> </w:t>
      </w:r>
      <w:r>
        <w:rPr>
          <w:w w:val="80"/>
          <w:u w:val="none"/>
        </w:rPr>
        <w:t>COLOMBIA</w:t>
      </w:r>
    </w:p>
    <w:p w14:paraId="7144C4CF" w14:textId="77777777" w:rsidR="004B70B0" w:rsidRDefault="006331C2">
      <w:pPr>
        <w:pStyle w:val="Textoindependiente"/>
        <w:spacing w:before="2"/>
        <w:rPr>
          <w:rFonts w:ascii="Arial"/>
          <w:b/>
          <w:sz w:val="11"/>
        </w:rPr>
      </w:pPr>
      <w:r>
        <w:rPr>
          <w:noProof/>
          <w:lang w:val="es-CO" w:eastAsia="es-CO"/>
        </w:rPr>
        <w:drawing>
          <wp:anchor distT="0" distB="0" distL="0" distR="0" simplePos="0" relativeHeight="11" behindDoc="0" locked="0" layoutInCell="1" allowOverlap="1" wp14:anchorId="05BD15E6" wp14:editId="41FDCAC2">
            <wp:simplePos x="0" y="0"/>
            <wp:positionH relativeFrom="page">
              <wp:posOffset>1080135</wp:posOffset>
            </wp:positionH>
            <wp:positionV relativeFrom="paragraph">
              <wp:posOffset>106820</wp:posOffset>
            </wp:positionV>
            <wp:extent cx="5812163" cy="1950243"/>
            <wp:effectExtent l="0" t="0" r="0" b="0"/>
            <wp:wrapTopAndBottom/>
            <wp:docPr id="39"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jpeg"/>
                    <pic:cNvPicPr/>
                  </pic:nvPicPr>
                  <pic:blipFill>
                    <a:blip r:embed="rId36" cstate="print"/>
                    <a:stretch>
                      <a:fillRect/>
                    </a:stretch>
                  </pic:blipFill>
                  <pic:spPr>
                    <a:xfrm>
                      <a:off x="0" y="0"/>
                      <a:ext cx="5812163" cy="1950243"/>
                    </a:xfrm>
                    <a:prstGeom prst="rect">
                      <a:avLst/>
                    </a:prstGeom>
                  </pic:spPr>
                </pic:pic>
              </a:graphicData>
            </a:graphic>
          </wp:anchor>
        </w:drawing>
      </w:r>
    </w:p>
    <w:p w14:paraId="763F1F06" w14:textId="77777777" w:rsidR="004B70B0" w:rsidRDefault="004B70B0">
      <w:pPr>
        <w:rPr>
          <w:rFonts w:ascii="Arial"/>
          <w:sz w:val="11"/>
        </w:rPr>
        <w:sectPr w:rsidR="004B70B0">
          <w:pgSz w:w="12250" w:h="15850"/>
          <w:pgMar w:top="3120" w:right="620" w:bottom="280" w:left="1160" w:header="1709" w:footer="0" w:gutter="0"/>
          <w:cols w:space="720"/>
        </w:sectPr>
      </w:pPr>
    </w:p>
    <w:p w14:paraId="6E9623AF" w14:textId="77777777" w:rsidR="004B70B0" w:rsidRDefault="004B70B0">
      <w:pPr>
        <w:pStyle w:val="Textoindependiente"/>
        <w:spacing w:before="4" w:after="1"/>
        <w:rPr>
          <w:rFonts w:ascii="Arial"/>
          <w:b/>
        </w:rPr>
      </w:pPr>
    </w:p>
    <w:p w14:paraId="10E3F02E" w14:textId="77777777" w:rsidR="004B70B0" w:rsidRDefault="006331C2">
      <w:pPr>
        <w:pStyle w:val="Textoindependiente"/>
        <w:ind w:left="541"/>
        <w:rPr>
          <w:rFonts w:ascii="Arial"/>
        </w:rPr>
      </w:pPr>
      <w:r>
        <w:rPr>
          <w:rFonts w:ascii="Arial"/>
          <w:noProof/>
          <w:lang w:val="es-CO" w:eastAsia="es-CO"/>
        </w:rPr>
        <w:drawing>
          <wp:inline distT="0" distB="0" distL="0" distR="0" wp14:anchorId="405842C7" wp14:editId="15069F04">
            <wp:extent cx="6024439" cy="3379279"/>
            <wp:effectExtent l="0" t="0" r="0" b="0"/>
            <wp:docPr id="41"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jpeg"/>
                    <pic:cNvPicPr/>
                  </pic:nvPicPr>
                  <pic:blipFill>
                    <a:blip r:embed="rId37" cstate="print"/>
                    <a:stretch>
                      <a:fillRect/>
                    </a:stretch>
                  </pic:blipFill>
                  <pic:spPr>
                    <a:xfrm>
                      <a:off x="0" y="0"/>
                      <a:ext cx="6024439" cy="3379279"/>
                    </a:xfrm>
                    <a:prstGeom prst="rect">
                      <a:avLst/>
                    </a:prstGeom>
                  </pic:spPr>
                </pic:pic>
              </a:graphicData>
            </a:graphic>
          </wp:inline>
        </w:drawing>
      </w:r>
    </w:p>
    <w:p w14:paraId="1381D514" w14:textId="77777777" w:rsidR="004B70B0" w:rsidRDefault="006331C2">
      <w:pPr>
        <w:pStyle w:val="Textoindependiente"/>
        <w:spacing w:before="9"/>
        <w:rPr>
          <w:rFonts w:ascii="Arial"/>
          <w:b/>
          <w:sz w:val="12"/>
        </w:rPr>
      </w:pPr>
      <w:r>
        <w:rPr>
          <w:noProof/>
          <w:lang w:val="es-CO" w:eastAsia="es-CO"/>
        </w:rPr>
        <w:drawing>
          <wp:anchor distT="0" distB="0" distL="0" distR="0" simplePos="0" relativeHeight="12" behindDoc="0" locked="0" layoutInCell="1" allowOverlap="1" wp14:anchorId="3A0F244F" wp14:editId="71F0CBF4">
            <wp:simplePos x="0" y="0"/>
            <wp:positionH relativeFrom="page">
              <wp:posOffset>1082992</wp:posOffset>
            </wp:positionH>
            <wp:positionV relativeFrom="paragraph">
              <wp:posOffset>118490</wp:posOffset>
            </wp:positionV>
            <wp:extent cx="5925705" cy="2442972"/>
            <wp:effectExtent l="0" t="0" r="0" b="0"/>
            <wp:wrapTopAndBottom/>
            <wp:docPr id="43"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jpeg"/>
                    <pic:cNvPicPr/>
                  </pic:nvPicPr>
                  <pic:blipFill>
                    <a:blip r:embed="rId38" cstate="print"/>
                    <a:stretch>
                      <a:fillRect/>
                    </a:stretch>
                  </pic:blipFill>
                  <pic:spPr>
                    <a:xfrm>
                      <a:off x="0" y="0"/>
                      <a:ext cx="5925705" cy="2442972"/>
                    </a:xfrm>
                    <a:prstGeom prst="rect">
                      <a:avLst/>
                    </a:prstGeom>
                  </pic:spPr>
                </pic:pic>
              </a:graphicData>
            </a:graphic>
          </wp:anchor>
        </w:drawing>
      </w:r>
    </w:p>
    <w:p w14:paraId="76D814DD" w14:textId="77777777" w:rsidR="004B70B0" w:rsidRDefault="004B70B0">
      <w:pPr>
        <w:rPr>
          <w:rFonts w:ascii="Arial"/>
          <w:sz w:val="12"/>
        </w:rPr>
        <w:sectPr w:rsidR="004B70B0">
          <w:pgSz w:w="12250" w:h="15850"/>
          <w:pgMar w:top="3120" w:right="620" w:bottom="280" w:left="1160" w:header="1709" w:footer="0" w:gutter="0"/>
          <w:cols w:space="720"/>
        </w:sectPr>
      </w:pPr>
    </w:p>
    <w:p w14:paraId="5AA54FC1" w14:textId="77777777" w:rsidR="004B70B0" w:rsidRDefault="004B70B0">
      <w:pPr>
        <w:pStyle w:val="Textoindependiente"/>
        <w:spacing w:before="4" w:after="1"/>
        <w:rPr>
          <w:rFonts w:ascii="Arial"/>
          <w:b/>
        </w:rPr>
      </w:pPr>
    </w:p>
    <w:p w14:paraId="12F1877E" w14:textId="77777777" w:rsidR="004B70B0" w:rsidRDefault="006331C2">
      <w:pPr>
        <w:pStyle w:val="Textoindependiente"/>
        <w:ind w:left="541"/>
        <w:rPr>
          <w:rFonts w:ascii="Arial"/>
        </w:rPr>
      </w:pPr>
      <w:r>
        <w:rPr>
          <w:rFonts w:ascii="Arial"/>
          <w:noProof/>
          <w:lang w:val="es-CO" w:eastAsia="es-CO"/>
        </w:rPr>
        <w:drawing>
          <wp:inline distT="0" distB="0" distL="0" distR="0" wp14:anchorId="3DCD4700" wp14:editId="0729B27B">
            <wp:extent cx="6028229" cy="3454431"/>
            <wp:effectExtent l="0" t="0" r="0" b="0"/>
            <wp:docPr id="45"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jpeg"/>
                    <pic:cNvPicPr/>
                  </pic:nvPicPr>
                  <pic:blipFill>
                    <a:blip r:embed="rId39" cstate="print"/>
                    <a:stretch>
                      <a:fillRect/>
                    </a:stretch>
                  </pic:blipFill>
                  <pic:spPr>
                    <a:xfrm>
                      <a:off x="0" y="0"/>
                      <a:ext cx="6028229" cy="3454431"/>
                    </a:xfrm>
                    <a:prstGeom prst="rect">
                      <a:avLst/>
                    </a:prstGeom>
                  </pic:spPr>
                </pic:pic>
              </a:graphicData>
            </a:graphic>
          </wp:inline>
        </w:drawing>
      </w:r>
    </w:p>
    <w:p w14:paraId="56E7A139" w14:textId="77777777" w:rsidR="004B70B0" w:rsidRDefault="006331C2">
      <w:pPr>
        <w:pStyle w:val="Textoindependiente"/>
        <w:spacing w:before="11"/>
        <w:rPr>
          <w:rFonts w:ascii="Arial"/>
          <w:b/>
          <w:sz w:val="10"/>
        </w:rPr>
      </w:pPr>
      <w:r>
        <w:rPr>
          <w:noProof/>
          <w:lang w:val="es-CO" w:eastAsia="es-CO"/>
        </w:rPr>
        <w:drawing>
          <wp:anchor distT="0" distB="0" distL="0" distR="0" simplePos="0" relativeHeight="13" behindDoc="0" locked="0" layoutInCell="1" allowOverlap="1" wp14:anchorId="65B0C63D" wp14:editId="49B1FCC8">
            <wp:simplePos x="0" y="0"/>
            <wp:positionH relativeFrom="page">
              <wp:posOffset>1080135</wp:posOffset>
            </wp:positionH>
            <wp:positionV relativeFrom="paragraph">
              <wp:posOffset>105029</wp:posOffset>
            </wp:positionV>
            <wp:extent cx="6017827" cy="2552319"/>
            <wp:effectExtent l="0" t="0" r="0" b="0"/>
            <wp:wrapTopAndBottom/>
            <wp:docPr id="47"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jpeg"/>
                    <pic:cNvPicPr/>
                  </pic:nvPicPr>
                  <pic:blipFill>
                    <a:blip r:embed="rId40" cstate="print"/>
                    <a:stretch>
                      <a:fillRect/>
                    </a:stretch>
                  </pic:blipFill>
                  <pic:spPr>
                    <a:xfrm>
                      <a:off x="0" y="0"/>
                      <a:ext cx="6017827" cy="2552319"/>
                    </a:xfrm>
                    <a:prstGeom prst="rect">
                      <a:avLst/>
                    </a:prstGeom>
                  </pic:spPr>
                </pic:pic>
              </a:graphicData>
            </a:graphic>
          </wp:anchor>
        </w:drawing>
      </w:r>
    </w:p>
    <w:p w14:paraId="0F20E73E" w14:textId="77777777" w:rsidR="004B70B0" w:rsidRDefault="006331C2">
      <w:pPr>
        <w:pStyle w:val="Ttulo2"/>
        <w:spacing w:before="148"/>
      </w:pPr>
      <w:r>
        <w:rPr>
          <w:w w:val="80"/>
        </w:rPr>
        <w:t>3.1.1.7</w:t>
      </w:r>
      <w:r>
        <w:rPr>
          <w:spacing w:val="9"/>
          <w:w w:val="80"/>
        </w:rPr>
        <w:t xml:space="preserve"> </w:t>
      </w:r>
      <w:r>
        <w:rPr>
          <w:w w:val="80"/>
        </w:rPr>
        <w:t>Cadena</w:t>
      </w:r>
      <w:r>
        <w:rPr>
          <w:spacing w:val="11"/>
          <w:w w:val="80"/>
        </w:rPr>
        <w:t xml:space="preserve"> </w:t>
      </w:r>
      <w:r>
        <w:rPr>
          <w:w w:val="80"/>
        </w:rPr>
        <w:t>de</w:t>
      </w:r>
      <w:r>
        <w:rPr>
          <w:spacing w:val="12"/>
          <w:w w:val="80"/>
        </w:rPr>
        <w:t xml:space="preserve"> </w:t>
      </w:r>
      <w:r>
        <w:rPr>
          <w:w w:val="80"/>
        </w:rPr>
        <w:t>producción</w:t>
      </w:r>
      <w:r>
        <w:rPr>
          <w:spacing w:val="12"/>
          <w:w w:val="80"/>
        </w:rPr>
        <w:t xml:space="preserve"> </w:t>
      </w:r>
      <w:r>
        <w:rPr>
          <w:w w:val="80"/>
        </w:rPr>
        <w:t>y</w:t>
      </w:r>
      <w:r>
        <w:rPr>
          <w:spacing w:val="7"/>
          <w:w w:val="80"/>
        </w:rPr>
        <w:t xml:space="preserve"> </w:t>
      </w:r>
      <w:r>
        <w:rPr>
          <w:w w:val="80"/>
        </w:rPr>
        <w:t>distribución</w:t>
      </w:r>
    </w:p>
    <w:p w14:paraId="7C53FFB3" w14:textId="77777777" w:rsidR="004B70B0" w:rsidRDefault="004B70B0">
      <w:pPr>
        <w:pStyle w:val="Textoindependiente"/>
        <w:spacing w:before="1"/>
        <w:rPr>
          <w:rFonts w:ascii="Arial"/>
          <w:b/>
        </w:rPr>
      </w:pPr>
    </w:p>
    <w:p w14:paraId="3D856F7D" w14:textId="77777777" w:rsidR="004B70B0" w:rsidRDefault="006331C2">
      <w:pPr>
        <w:pStyle w:val="Textoindependiente"/>
        <w:ind w:left="542"/>
      </w:pPr>
      <w:r>
        <w:rPr>
          <w:w w:val="80"/>
        </w:rPr>
        <w:t>El</w:t>
      </w:r>
      <w:r>
        <w:rPr>
          <w:spacing w:val="6"/>
          <w:w w:val="80"/>
        </w:rPr>
        <w:t xml:space="preserve"> </w:t>
      </w:r>
      <w:r>
        <w:rPr>
          <w:w w:val="80"/>
        </w:rPr>
        <w:t>procedimiento</w:t>
      </w:r>
      <w:r>
        <w:rPr>
          <w:spacing w:val="7"/>
          <w:w w:val="80"/>
        </w:rPr>
        <w:t xml:space="preserve"> </w:t>
      </w:r>
      <w:r>
        <w:rPr>
          <w:w w:val="80"/>
        </w:rPr>
        <w:t>de</w:t>
      </w:r>
      <w:r>
        <w:rPr>
          <w:spacing w:val="6"/>
          <w:w w:val="80"/>
        </w:rPr>
        <w:t xml:space="preserve"> </w:t>
      </w:r>
      <w:r>
        <w:rPr>
          <w:w w:val="80"/>
        </w:rPr>
        <w:t>prestación</w:t>
      </w:r>
      <w:r>
        <w:rPr>
          <w:spacing w:val="7"/>
          <w:w w:val="80"/>
        </w:rPr>
        <w:t xml:space="preserve"> </w:t>
      </w:r>
      <w:r>
        <w:rPr>
          <w:w w:val="80"/>
        </w:rPr>
        <w:t>de</w:t>
      </w:r>
      <w:r>
        <w:rPr>
          <w:spacing w:val="6"/>
          <w:w w:val="80"/>
        </w:rPr>
        <w:t xml:space="preserve"> </w:t>
      </w:r>
      <w:r>
        <w:rPr>
          <w:w w:val="80"/>
        </w:rPr>
        <w:t>servicios</w:t>
      </w:r>
      <w:r>
        <w:rPr>
          <w:spacing w:val="7"/>
          <w:w w:val="80"/>
        </w:rPr>
        <w:t xml:space="preserve"> </w:t>
      </w:r>
      <w:r>
        <w:rPr>
          <w:w w:val="80"/>
        </w:rPr>
        <w:t>se</w:t>
      </w:r>
      <w:r>
        <w:rPr>
          <w:spacing w:val="7"/>
          <w:w w:val="80"/>
        </w:rPr>
        <w:t xml:space="preserve"> </w:t>
      </w:r>
      <w:r>
        <w:rPr>
          <w:w w:val="80"/>
        </w:rPr>
        <w:t>resume</w:t>
      </w:r>
      <w:r>
        <w:rPr>
          <w:spacing w:val="7"/>
          <w:w w:val="80"/>
        </w:rPr>
        <w:t xml:space="preserve"> </w:t>
      </w:r>
      <w:r>
        <w:rPr>
          <w:w w:val="80"/>
        </w:rPr>
        <w:t>en</w:t>
      </w:r>
      <w:r>
        <w:rPr>
          <w:spacing w:val="6"/>
          <w:w w:val="80"/>
        </w:rPr>
        <w:t xml:space="preserve"> </w:t>
      </w:r>
      <w:r>
        <w:rPr>
          <w:w w:val="80"/>
        </w:rPr>
        <w:t>el</w:t>
      </w:r>
      <w:r>
        <w:rPr>
          <w:spacing w:val="7"/>
          <w:w w:val="80"/>
        </w:rPr>
        <w:t xml:space="preserve"> </w:t>
      </w:r>
      <w:r>
        <w:rPr>
          <w:w w:val="80"/>
        </w:rPr>
        <w:t>siguiente</w:t>
      </w:r>
      <w:r>
        <w:rPr>
          <w:spacing w:val="8"/>
          <w:w w:val="80"/>
        </w:rPr>
        <w:t xml:space="preserve"> </w:t>
      </w:r>
      <w:r>
        <w:rPr>
          <w:w w:val="80"/>
        </w:rPr>
        <w:t>diagrama:</w:t>
      </w:r>
    </w:p>
    <w:p w14:paraId="4312D2D2" w14:textId="77777777" w:rsidR="004B70B0" w:rsidRDefault="004B70B0">
      <w:pPr>
        <w:sectPr w:rsidR="004B70B0">
          <w:pgSz w:w="12250" w:h="15850"/>
          <w:pgMar w:top="3120" w:right="620" w:bottom="280" w:left="1160" w:header="1709" w:footer="0" w:gutter="0"/>
          <w:cols w:space="720"/>
        </w:sectPr>
      </w:pPr>
    </w:p>
    <w:p w14:paraId="442E95E9" w14:textId="77777777" w:rsidR="004B70B0" w:rsidRDefault="004B70B0">
      <w:pPr>
        <w:pStyle w:val="Textoindependiente"/>
        <w:spacing w:before="2"/>
        <w:rPr>
          <w:sz w:val="24"/>
        </w:rPr>
      </w:pPr>
    </w:p>
    <w:p w14:paraId="4A39DA65" w14:textId="77777777" w:rsidR="004B70B0" w:rsidRDefault="006331C2">
      <w:pPr>
        <w:pStyle w:val="Textoindependiente"/>
        <w:ind w:left="573"/>
      </w:pPr>
      <w:r>
        <w:rPr>
          <w:noProof/>
          <w:lang w:val="es-CO" w:eastAsia="es-CO"/>
        </w:rPr>
        <w:drawing>
          <wp:inline distT="0" distB="0" distL="0" distR="0" wp14:anchorId="4C3B70B4" wp14:editId="1F5F8062">
            <wp:extent cx="4310228" cy="1440179"/>
            <wp:effectExtent l="0" t="0" r="0" b="0"/>
            <wp:docPr id="49"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jpeg"/>
                    <pic:cNvPicPr/>
                  </pic:nvPicPr>
                  <pic:blipFill>
                    <a:blip r:embed="rId41" cstate="print"/>
                    <a:stretch>
                      <a:fillRect/>
                    </a:stretch>
                  </pic:blipFill>
                  <pic:spPr>
                    <a:xfrm>
                      <a:off x="0" y="0"/>
                      <a:ext cx="4310228" cy="1440179"/>
                    </a:xfrm>
                    <a:prstGeom prst="rect">
                      <a:avLst/>
                    </a:prstGeom>
                  </pic:spPr>
                </pic:pic>
              </a:graphicData>
            </a:graphic>
          </wp:inline>
        </w:drawing>
      </w:r>
    </w:p>
    <w:p w14:paraId="287C2ADC" w14:textId="77777777" w:rsidR="004B70B0" w:rsidRDefault="006331C2">
      <w:pPr>
        <w:pStyle w:val="Textoindependiente"/>
        <w:spacing w:before="65"/>
        <w:ind w:left="542"/>
      </w:pPr>
      <w:r>
        <w:rPr>
          <w:w w:val="80"/>
        </w:rPr>
        <w:t>Fuente:</w:t>
      </w:r>
      <w:r>
        <w:rPr>
          <w:spacing w:val="41"/>
        </w:rPr>
        <w:t xml:space="preserve"> </w:t>
      </w:r>
      <w:hyperlink r:id="rId42">
        <w:r>
          <w:rPr>
            <w:color w:val="0000FF"/>
            <w:w w:val="80"/>
            <w:u w:val="single" w:color="0000FF"/>
          </w:rPr>
          <w:t>https://repository.eafit.edu.co/bitstream/handle/10784/621/JorgeMario_RiveraIllera_2012.pdf?sequence=3</w:t>
        </w:r>
      </w:hyperlink>
    </w:p>
    <w:p w14:paraId="3E850F6A" w14:textId="77777777" w:rsidR="004B70B0" w:rsidRDefault="004B70B0">
      <w:pPr>
        <w:pStyle w:val="Textoindependiente"/>
        <w:spacing w:before="5"/>
        <w:rPr>
          <w:sz w:val="11"/>
        </w:rPr>
      </w:pPr>
    </w:p>
    <w:p w14:paraId="11AD3904" w14:textId="77777777" w:rsidR="004B70B0" w:rsidRDefault="006331C2">
      <w:pPr>
        <w:pStyle w:val="Ttulo2"/>
        <w:numPr>
          <w:ilvl w:val="2"/>
          <w:numId w:val="30"/>
        </w:numPr>
        <w:tabs>
          <w:tab w:val="left" w:pos="953"/>
        </w:tabs>
        <w:spacing w:before="99"/>
      </w:pPr>
      <w:r>
        <w:rPr>
          <w:w w:val="80"/>
        </w:rPr>
        <w:t>ASPECTOS</w:t>
      </w:r>
      <w:r>
        <w:rPr>
          <w:spacing w:val="14"/>
          <w:w w:val="80"/>
        </w:rPr>
        <w:t xml:space="preserve"> </w:t>
      </w:r>
      <w:r>
        <w:rPr>
          <w:w w:val="80"/>
        </w:rPr>
        <w:t>TECNICOS</w:t>
      </w:r>
    </w:p>
    <w:p w14:paraId="3D710A52" w14:textId="77777777" w:rsidR="004B70B0" w:rsidRDefault="004B70B0">
      <w:pPr>
        <w:pStyle w:val="Textoindependiente"/>
        <w:spacing w:before="10"/>
        <w:rPr>
          <w:rFonts w:ascii="Arial"/>
          <w:b/>
          <w:sz w:val="19"/>
        </w:rPr>
      </w:pPr>
    </w:p>
    <w:p w14:paraId="34A5CAA6" w14:textId="77777777" w:rsidR="004B70B0" w:rsidRDefault="006331C2">
      <w:pPr>
        <w:pStyle w:val="Textoindependiente"/>
        <w:ind w:left="542" w:right="419"/>
        <w:jc w:val="both"/>
      </w:pPr>
      <w:r>
        <w:rPr>
          <w:w w:val="80"/>
        </w:rPr>
        <w:t>Las especificaciones de</w:t>
      </w:r>
      <w:r>
        <w:rPr>
          <w:spacing w:val="1"/>
          <w:w w:val="80"/>
        </w:rPr>
        <w:t xml:space="preserve"> </w:t>
      </w:r>
      <w:r>
        <w:rPr>
          <w:w w:val="80"/>
        </w:rPr>
        <w:t>las actividades requeridas se desarrollarán teniendo en cuenta</w:t>
      </w:r>
      <w:r>
        <w:rPr>
          <w:spacing w:val="1"/>
          <w:w w:val="80"/>
        </w:rPr>
        <w:t xml:space="preserve"> </w:t>
      </w:r>
      <w:r>
        <w:rPr>
          <w:w w:val="80"/>
        </w:rPr>
        <w:t>los</w:t>
      </w:r>
      <w:r>
        <w:rPr>
          <w:spacing w:val="33"/>
        </w:rPr>
        <w:t xml:space="preserve"> </w:t>
      </w:r>
      <w:r>
        <w:rPr>
          <w:w w:val="80"/>
        </w:rPr>
        <w:t>Requerimientos Técnicos establecidos</w:t>
      </w:r>
      <w:r>
        <w:rPr>
          <w:spacing w:val="1"/>
          <w:w w:val="80"/>
        </w:rPr>
        <w:t xml:space="preserve"> </w:t>
      </w:r>
      <w:r>
        <w:rPr>
          <w:spacing w:val="-1"/>
          <w:w w:val="85"/>
        </w:rPr>
        <w:t xml:space="preserve">por el INVIAS para el proyecto. El Consultor </w:t>
      </w:r>
      <w:r>
        <w:rPr>
          <w:w w:val="85"/>
        </w:rPr>
        <w:t>deberá desarrollar los volúmenes y capítulos de acuerdo con el alcance del objeto</w:t>
      </w:r>
      <w:r>
        <w:rPr>
          <w:spacing w:val="-46"/>
          <w:w w:val="85"/>
        </w:rPr>
        <w:t xml:space="preserve"> </w:t>
      </w:r>
      <w:r>
        <w:rPr>
          <w:w w:val="90"/>
        </w:rPr>
        <w:t>contratado.</w:t>
      </w:r>
    </w:p>
    <w:p w14:paraId="575C1A7F" w14:textId="77777777" w:rsidR="004B70B0" w:rsidRDefault="004B70B0">
      <w:pPr>
        <w:pStyle w:val="Textoindependiente"/>
        <w:spacing w:before="8"/>
        <w:rPr>
          <w:sz w:val="19"/>
        </w:rPr>
      </w:pPr>
    </w:p>
    <w:p w14:paraId="03714BF6" w14:textId="77777777" w:rsidR="004B70B0" w:rsidRDefault="006331C2">
      <w:pPr>
        <w:pStyle w:val="Textoindependiente"/>
        <w:spacing w:before="1"/>
        <w:ind w:left="542" w:right="428"/>
        <w:jc w:val="both"/>
      </w:pPr>
      <w:r>
        <w:rPr>
          <w:spacing w:val="-1"/>
          <w:w w:val="85"/>
        </w:rPr>
        <w:t xml:space="preserve">En el desarrollo del contrato se deben cumplir las Manuales, Normas y Especificaciones, vigentes al momento del Concurso </w:t>
      </w:r>
      <w:r>
        <w:rPr>
          <w:w w:val="85"/>
        </w:rPr>
        <w:t>de</w:t>
      </w:r>
      <w:r>
        <w:rPr>
          <w:spacing w:val="-45"/>
          <w:w w:val="85"/>
        </w:rPr>
        <w:t xml:space="preserve"> </w:t>
      </w:r>
      <w:r>
        <w:rPr>
          <w:w w:val="90"/>
        </w:rPr>
        <w:t>Méritos,</w:t>
      </w:r>
      <w:r>
        <w:rPr>
          <w:spacing w:val="-10"/>
          <w:w w:val="90"/>
        </w:rPr>
        <w:t xml:space="preserve"> </w:t>
      </w:r>
      <w:r>
        <w:rPr>
          <w:w w:val="90"/>
        </w:rPr>
        <w:t>así</w:t>
      </w:r>
      <w:r>
        <w:rPr>
          <w:spacing w:val="-9"/>
          <w:w w:val="90"/>
        </w:rPr>
        <w:t xml:space="preserve"> </w:t>
      </w:r>
      <w:r>
        <w:rPr>
          <w:w w:val="90"/>
        </w:rPr>
        <w:t>como</w:t>
      </w:r>
      <w:r>
        <w:rPr>
          <w:spacing w:val="-9"/>
          <w:w w:val="90"/>
        </w:rPr>
        <w:t xml:space="preserve"> </w:t>
      </w:r>
      <w:r>
        <w:rPr>
          <w:w w:val="90"/>
        </w:rPr>
        <w:t>las</w:t>
      </w:r>
      <w:r>
        <w:rPr>
          <w:spacing w:val="-9"/>
          <w:w w:val="90"/>
        </w:rPr>
        <w:t xml:space="preserve"> </w:t>
      </w:r>
      <w:r>
        <w:rPr>
          <w:w w:val="90"/>
        </w:rPr>
        <w:t>que</w:t>
      </w:r>
      <w:r>
        <w:rPr>
          <w:spacing w:val="-9"/>
          <w:w w:val="90"/>
        </w:rPr>
        <w:t xml:space="preserve"> </w:t>
      </w:r>
      <w:r>
        <w:rPr>
          <w:w w:val="90"/>
        </w:rPr>
        <w:t>se</w:t>
      </w:r>
      <w:r>
        <w:rPr>
          <w:spacing w:val="-9"/>
          <w:w w:val="90"/>
        </w:rPr>
        <w:t xml:space="preserve"> </w:t>
      </w:r>
      <w:r>
        <w:rPr>
          <w:w w:val="90"/>
        </w:rPr>
        <w:t>describen</w:t>
      </w:r>
      <w:r>
        <w:rPr>
          <w:spacing w:val="-8"/>
          <w:w w:val="90"/>
        </w:rPr>
        <w:t xml:space="preserve"> </w:t>
      </w:r>
      <w:r>
        <w:rPr>
          <w:w w:val="90"/>
        </w:rPr>
        <w:t>en</w:t>
      </w:r>
      <w:r>
        <w:rPr>
          <w:spacing w:val="-8"/>
          <w:w w:val="90"/>
        </w:rPr>
        <w:t xml:space="preserve"> </w:t>
      </w:r>
      <w:r>
        <w:rPr>
          <w:w w:val="90"/>
        </w:rPr>
        <w:t>el</w:t>
      </w:r>
      <w:r>
        <w:rPr>
          <w:spacing w:val="-9"/>
          <w:w w:val="90"/>
        </w:rPr>
        <w:t xml:space="preserve"> </w:t>
      </w:r>
      <w:r>
        <w:rPr>
          <w:w w:val="90"/>
        </w:rPr>
        <w:t>ANEXO</w:t>
      </w:r>
      <w:r>
        <w:rPr>
          <w:spacing w:val="-10"/>
          <w:w w:val="90"/>
        </w:rPr>
        <w:t xml:space="preserve"> </w:t>
      </w:r>
      <w:r>
        <w:rPr>
          <w:w w:val="90"/>
        </w:rPr>
        <w:t>TÉCNICO.</w:t>
      </w:r>
    </w:p>
    <w:p w14:paraId="2C7BDD55" w14:textId="77777777" w:rsidR="004B70B0" w:rsidRDefault="004B70B0">
      <w:pPr>
        <w:pStyle w:val="Textoindependiente"/>
        <w:spacing w:before="10"/>
        <w:rPr>
          <w:sz w:val="19"/>
        </w:rPr>
      </w:pPr>
    </w:p>
    <w:p w14:paraId="26E6CBDD" w14:textId="77777777" w:rsidR="004B70B0" w:rsidRDefault="006331C2">
      <w:pPr>
        <w:pStyle w:val="Textoindependiente"/>
        <w:ind w:left="542" w:right="426"/>
        <w:jc w:val="both"/>
      </w:pPr>
      <w:r>
        <w:rPr>
          <w:spacing w:val="-1"/>
          <w:w w:val="85"/>
        </w:rPr>
        <w:t xml:space="preserve">Así mismo, las condiciones técnicas particulares referentes a la ejecución del contrato que se pretende celebrar, </w:t>
      </w:r>
      <w:r>
        <w:rPr>
          <w:w w:val="85"/>
        </w:rPr>
        <w:t>se encuentran</w:t>
      </w:r>
      <w:r>
        <w:rPr>
          <w:spacing w:val="-45"/>
          <w:w w:val="85"/>
        </w:rPr>
        <w:t xml:space="preserve"> </w:t>
      </w:r>
      <w:r>
        <w:rPr>
          <w:w w:val="80"/>
        </w:rPr>
        <w:t>discriminadas de manera clara y precisa en los documentos anexos, en especial en el documento “Requerimientos Técnicos” que</w:t>
      </w:r>
      <w:r>
        <w:rPr>
          <w:spacing w:val="1"/>
          <w:w w:val="80"/>
        </w:rPr>
        <w:t xml:space="preserve"> </w:t>
      </w:r>
      <w:r>
        <w:rPr>
          <w:w w:val="90"/>
        </w:rPr>
        <w:t>forma</w:t>
      </w:r>
      <w:r>
        <w:rPr>
          <w:spacing w:val="-8"/>
          <w:w w:val="90"/>
        </w:rPr>
        <w:t xml:space="preserve"> </w:t>
      </w:r>
      <w:r>
        <w:rPr>
          <w:w w:val="90"/>
        </w:rPr>
        <w:t>parte</w:t>
      </w:r>
      <w:r>
        <w:rPr>
          <w:spacing w:val="-7"/>
          <w:w w:val="90"/>
        </w:rPr>
        <w:t xml:space="preserve"> </w:t>
      </w:r>
      <w:r>
        <w:rPr>
          <w:w w:val="90"/>
        </w:rPr>
        <w:t>del</w:t>
      </w:r>
      <w:r>
        <w:rPr>
          <w:spacing w:val="-8"/>
          <w:w w:val="90"/>
        </w:rPr>
        <w:t xml:space="preserve"> </w:t>
      </w:r>
      <w:r>
        <w:rPr>
          <w:w w:val="90"/>
        </w:rPr>
        <w:t>presente</w:t>
      </w:r>
      <w:r>
        <w:rPr>
          <w:spacing w:val="-7"/>
          <w:w w:val="90"/>
        </w:rPr>
        <w:t xml:space="preserve"> </w:t>
      </w:r>
      <w:r>
        <w:rPr>
          <w:w w:val="90"/>
        </w:rPr>
        <w:t>proceso</w:t>
      </w:r>
      <w:r>
        <w:rPr>
          <w:spacing w:val="-7"/>
          <w:w w:val="90"/>
        </w:rPr>
        <w:t xml:space="preserve"> </w:t>
      </w:r>
      <w:r>
        <w:rPr>
          <w:w w:val="90"/>
        </w:rPr>
        <w:t>de</w:t>
      </w:r>
      <w:r>
        <w:rPr>
          <w:spacing w:val="-8"/>
          <w:w w:val="90"/>
        </w:rPr>
        <w:t xml:space="preserve"> </w:t>
      </w:r>
      <w:r>
        <w:rPr>
          <w:w w:val="90"/>
        </w:rPr>
        <w:t>selección.</w:t>
      </w:r>
    </w:p>
    <w:p w14:paraId="7F27A9C9" w14:textId="77777777" w:rsidR="004B70B0" w:rsidRDefault="004B70B0">
      <w:pPr>
        <w:pStyle w:val="Textoindependiente"/>
        <w:spacing w:before="11"/>
        <w:rPr>
          <w:sz w:val="19"/>
        </w:rPr>
      </w:pPr>
    </w:p>
    <w:p w14:paraId="2FA96F51" w14:textId="77777777" w:rsidR="004B70B0" w:rsidRDefault="006331C2">
      <w:pPr>
        <w:pStyle w:val="Ttulo2"/>
        <w:numPr>
          <w:ilvl w:val="2"/>
          <w:numId w:val="30"/>
        </w:numPr>
        <w:tabs>
          <w:tab w:val="left" w:pos="953"/>
        </w:tabs>
      </w:pPr>
      <w:r>
        <w:rPr>
          <w:w w:val="80"/>
        </w:rPr>
        <w:t>ASPECTOS</w:t>
      </w:r>
      <w:r>
        <w:rPr>
          <w:spacing w:val="17"/>
          <w:w w:val="80"/>
        </w:rPr>
        <w:t xml:space="preserve"> </w:t>
      </w:r>
      <w:r>
        <w:rPr>
          <w:w w:val="80"/>
        </w:rPr>
        <w:t>REGULATORIOS</w:t>
      </w:r>
    </w:p>
    <w:p w14:paraId="12205477" w14:textId="77777777" w:rsidR="004B70B0" w:rsidRDefault="004B70B0">
      <w:pPr>
        <w:pStyle w:val="Textoindependiente"/>
        <w:spacing w:before="10"/>
        <w:rPr>
          <w:rFonts w:ascii="Arial"/>
          <w:b/>
          <w:sz w:val="19"/>
        </w:rPr>
      </w:pPr>
    </w:p>
    <w:p w14:paraId="7D550B21" w14:textId="77777777" w:rsidR="004B70B0" w:rsidRDefault="006331C2">
      <w:pPr>
        <w:pStyle w:val="Textoindependiente"/>
        <w:ind w:left="542" w:right="419"/>
        <w:jc w:val="both"/>
      </w:pPr>
      <w:r>
        <w:rPr>
          <w:w w:val="80"/>
        </w:rPr>
        <w:t>El</w:t>
      </w:r>
      <w:r>
        <w:rPr>
          <w:spacing w:val="12"/>
          <w:w w:val="80"/>
        </w:rPr>
        <w:t xml:space="preserve"> </w:t>
      </w:r>
      <w:r>
        <w:rPr>
          <w:w w:val="80"/>
        </w:rPr>
        <w:t>marco</w:t>
      </w:r>
      <w:r>
        <w:rPr>
          <w:spacing w:val="13"/>
          <w:w w:val="80"/>
        </w:rPr>
        <w:t xml:space="preserve"> </w:t>
      </w:r>
      <w:r>
        <w:rPr>
          <w:w w:val="80"/>
        </w:rPr>
        <w:t>legal</w:t>
      </w:r>
      <w:r>
        <w:rPr>
          <w:spacing w:val="13"/>
          <w:w w:val="80"/>
        </w:rPr>
        <w:t xml:space="preserve"> </w:t>
      </w:r>
      <w:r>
        <w:rPr>
          <w:w w:val="80"/>
        </w:rPr>
        <w:t>del</w:t>
      </w:r>
      <w:r>
        <w:rPr>
          <w:spacing w:val="15"/>
          <w:w w:val="80"/>
        </w:rPr>
        <w:t xml:space="preserve"> </w:t>
      </w:r>
      <w:r>
        <w:rPr>
          <w:w w:val="80"/>
        </w:rPr>
        <w:t>proceso</w:t>
      </w:r>
      <w:r>
        <w:rPr>
          <w:spacing w:val="13"/>
          <w:w w:val="80"/>
        </w:rPr>
        <w:t xml:space="preserve"> </w:t>
      </w:r>
      <w:r>
        <w:rPr>
          <w:w w:val="80"/>
        </w:rPr>
        <w:t>de</w:t>
      </w:r>
      <w:r>
        <w:rPr>
          <w:spacing w:val="14"/>
          <w:w w:val="80"/>
        </w:rPr>
        <w:t xml:space="preserve"> </w:t>
      </w:r>
      <w:r>
        <w:rPr>
          <w:w w:val="80"/>
        </w:rPr>
        <w:t>selección</w:t>
      </w:r>
      <w:r>
        <w:rPr>
          <w:spacing w:val="13"/>
          <w:w w:val="80"/>
        </w:rPr>
        <w:t xml:space="preserve"> </w:t>
      </w:r>
      <w:r>
        <w:rPr>
          <w:w w:val="80"/>
        </w:rPr>
        <w:t>de</w:t>
      </w:r>
      <w:r>
        <w:rPr>
          <w:spacing w:val="14"/>
          <w:w w:val="80"/>
        </w:rPr>
        <w:t xml:space="preserve"> </w:t>
      </w:r>
      <w:r>
        <w:rPr>
          <w:w w:val="80"/>
        </w:rPr>
        <w:t>concurso</w:t>
      </w:r>
      <w:r>
        <w:rPr>
          <w:spacing w:val="13"/>
          <w:w w:val="80"/>
        </w:rPr>
        <w:t xml:space="preserve"> </w:t>
      </w:r>
      <w:r>
        <w:rPr>
          <w:w w:val="80"/>
        </w:rPr>
        <w:t>de</w:t>
      </w:r>
      <w:r>
        <w:rPr>
          <w:spacing w:val="14"/>
          <w:w w:val="80"/>
        </w:rPr>
        <w:t xml:space="preserve"> </w:t>
      </w:r>
      <w:r>
        <w:rPr>
          <w:w w:val="80"/>
        </w:rPr>
        <w:t>méritos</w:t>
      </w:r>
      <w:r>
        <w:rPr>
          <w:spacing w:val="13"/>
          <w:w w:val="80"/>
        </w:rPr>
        <w:t xml:space="preserve"> </w:t>
      </w:r>
      <w:r>
        <w:rPr>
          <w:w w:val="80"/>
        </w:rPr>
        <w:t>que</w:t>
      </w:r>
      <w:r>
        <w:rPr>
          <w:spacing w:val="14"/>
          <w:w w:val="80"/>
        </w:rPr>
        <w:t xml:space="preserve"> </w:t>
      </w:r>
      <w:r>
        <w:rPr>
          <w:w w:val="80"/>
        </w:rPr>
        <w:t>se</w:t>
      </w:r>
      <w:r>
        <w:rPr>
          <w:spacing w:val="13"/>
          <w:w w:val="80"/>
        </w:rPr>
        <w:t xml:space="preserve"> </w:t>
      </w:r>
      <w:r>
        <w:rPr>
          <w:w w:val="80"/>
        </w:rPr>
        <w:t>adelanta,</w:t>
      </w:r>
      <w:r>
        <w:rPr>
          <w:spacing w:val="14"/>
          <w:w w:val="80"/>
        </w:rPr>
        <w:t xml:space="preserve"> </w:t>
      </w:r>
      <w:r>
        <w:rPr>
          <w:w w:val="80"/>
        </w:rPr>
        <w:t>está</w:t>
      </w:r>
      <w:r>
        <w:rPr>
          <w:spacing w:val="13"/>
          <w:w w:val="80"/>
        </w:rPr>
        <w:t xml:space="preserve"> </w:t>
      </w:r>
      <w:r>
        <w:rPr>
          <w:w w:val="80"/>
        </w:rPr>
        <w:t>conformado</w:t>
      </w:r>
      <w:r>
        <w:rPr>
          <w:spacing w:val="12"/>
          <w:w w:val="80"/>
        </w:rPr>
        <w:t xml:space="preserve"> </w:t>
      </w:r>
      <w:r>
        <w:rPr>
          <w:w w:val="80"/>
        </w:rPr>
        <w:t>por</w:t>
      </w:r>
      <w:r>
        <w:rPr>
          <w:spacing w:val="13"/>
          <w:w w:val="80"/>
        </w:rPr>
        <w:t xml:space="preserve"> </w:t>
      </w:r>
      <w:r>
        <w:rPr>
          <w:w w:val="80"/>
        </w:rPr>
        <w:t>la</w:t>
      </w:r>
      <w:r>
        <w:rPr>
          <w:spacing w:val="14"/>
          <w:w w:val="80"/>
        </w:rPr>
        <w:t xml:space="preserve"> </w:t>
      </w:r>
      <w:r>
        <w:rPr>
          <w:w w:val="80"/>
        </w:rPr>
        <w:t>Constitución</w:t>
      </w:r>
      <w:r>
        <w:rPr>
          <w:spacing w:val="13"/>
          <w:w w:val="80"/>
        </w:rPr>
        <w:t xml:space="preserve"> </w:t>
      </w:r>
      <w:r>
        <w:rPr>
          <w:w w:val="80"/>
        </w:rPr>
        <w:t>Política,</w:t>
      </w:r>
      <w:r>
        <w:rPr>
          <w:spacing w:val="18"/>
          <w:w w:val="80"/>
        </w:rPr>
        <w:t xml:space="preserve"> </w:t>
      </w:r>
      <w:r>
        <w:rPr>
          <w:w w:val="80"/>
        </w:rPr>
        <w:t>la</w:t>
      </w:r>
      <w:r>
        <w:rPr>
          <w:spacing w:val="1"/>
          <w:w w:val="80"/>
        </w:rPr>
        <w:t xml:space="preserve"> </w:t>
      </w:r>
      <w:r>
        <w:rPr>
          <w:w w:val="80"/>
        </w:rPr>
        <w:t>Ley</w:t>
      </w:r>
      <w:r>
        <w:rPr>
          <w:spacing w:val="10"/>
          <w:w w:val="80"/>
        </w:rPr>
        <w:t xml:space="preserve"> </w:t>
      </w:r>
      <w:r>
        <w:rPr>
          <w:w w:val="80"/>
        </w:rPr>
        <w:t>80</w:t>
      </w:r>
      <w:r>
        <w:rPr>
          <w:spacing w:val="11"/>
          <w:w w:val="80"/>
        </w:rPr>
        <w:t xml:space="preserve"> </w:t>
      </w:r>
      <w:r>
        <w:rPr>
          <w:w w:val="80"/>
        </w:rPr>
        <w:t>de</w:t>
      </w:r>
      <w:r>
        <w:rPr>
          <w:spacing w:val="12"/>
          <w:w w:val="80"/>
        </w:rPr>
        <w:t xml:space="preserve"> </w:t>
      </w:r>
      <w:r>
        <w:rPr>
          <w:w w:val="80"/>
        </w:rPr>
        <w:t>1993,</w:t>
      </w:r>
      <w:r>
        <w:rPr>
          <w:spacing w:val="8"/>
          <w:w w:val="80"/>
        </w:rPr>
        <w:t xml:space="preserve"> </w:t>
      </w:r>
      <w:r>
        <w:rPr>
          <w:w w:val="80"/>
        </w:rPr>
        <w:t>Ley</w:t>
      </w:r>
      <w:r>
        <w:rPr>
          <w:spacing w:val="12"/>
          <w:w w:val="80"/>
        </w:rPr>
        <w:t xml:space="preserve"> </w:t>
      </w:r>
      <w:r>
        <w:rPr>
          <w:w w:val="80"/>
        </w:rPr>
        <w:t>1150</w:t>
      </w:r>
      <w:r>
        <w:rPr>
          <w:spacing w:val="11"/>
          <w:w w:val="80"/>
        </w:rPr>
        <w:t xml:space="preserve"> </w:t>
      </w:r>
      <w:r>
        <w:rPr>
          <w:w w:val="80"/>
        </w:rPr>
        <w:t>de</w:t>
      </w:r>
      <w:r>
        <w:rPr>
          <w:spacing w:val="10"/>
          <w:w w:val="80"/>
        </w:rPr>
        <w:t xml:space="preserve"> </w:t>
      </w:r>
      <w:r>
        <w:rPr>
          <w:w w:val="80"/>
        </w:rPr>
        <w:t>2007,</w:t>
      </w:r>
      <w:r>
        <w:rPr>
          <w:spacing w:val="10"/>
          <w:w w:val="80"/>
        </w:rPr>
        <w:t xml:space="preserve"> </w:t>
      </w:r>
      <w:r>
        <w:rPr>
          <w:w w:val="80"/>
        </w:rPr>
        <w:t>Ley</w:t>
      </w:r>
      <w:r>
        <w:rPr>
          <w:spacing w:val="10"/>
          <w:w w:val="80"/>
        </w:rPr>
        <w:t xml:space="preserve"> </w:t>
      </w:r>
      <w:r>
        <w:rPr>
          <w:w w:val="80"/>
        </w:rPr>
        <w:t>1474</w:t>
      </w:r>
      <w:r>
        <w:rPr>
          <w:spacing w:val="12"/>
          <w:w w:val="80"/>
        </w:rPr>
        <w:t xml:space="preserve"> </w:t>
      </w:r>
      <w:r>
        <w:rPr>
          <w:w w:val="80"/>
        </w:rPr>
        <w:t>de</w:t>
      </w:r>
      <w:r>
        <w:rPr>
          <w:spacing w:val="9"/>
          <w:w w:val="80"/>
        </w:rPr>
        <w:t xml:space="preserve"> </w:t>
      </w:r>
      <w:r>
        <w:rPr>
          <w:w w:val="80"/>
        </w:rPr>
        <w:t>2011,</w:t>
      </w:r>
      <w:r>
        <w:rPr>
          <w:spacing w:val="11"/>
          <w:w w:val="80"/>
        </w:rPr>
        <w:t xml:space="preserve"> </w:t>
      </w:r>
      <w:r>
        <w:rPr>
          <w:w w:val="80"/>
        </w:rPr>
        <w:t>Decreto</w:t>
      </w:r>
      <w:r>
        <w:rPr>
          <w:spacing w:val="12"/>
          <w:w w:val="80"/>
        </w:rPr>
        <w:t xml:space="preserve"> </w:t>
      </w:r>
      <w:r>
        <w:rPr>
          <w:w w:val="80"/>
        </w:rPr>
        <w:t>1082</w:t>
      </w:r>
      <w:r>
        <w:rPr>
          <w:spacing w:val="12"/>
          <w:w w:val="80"/>
        </w:rPr>
        <w:t xml:space="preserve"> </w:t>
      </w:r>
      <w:r>
        <w:rPr>
          <w:w w:val="80"/>
        </w:rPr>
        <w:t>de</w:t>
      </w:r>
      <w:r>
        <w:rPr>
          <w:spacing w:val="11"/>
          <w:w w:val="80"/>
        </w:rPr>
        <w:t xml:space="preserve"> </w:t>
      </w:r>
      <w:r>
        <w:rPr>
          <w:w w:val="80"/>
        </w:rPr>
        <w:t>2015,</w:t>
      </w:r>
      <w:r>
        <w:rPr>
          <w:spacing w:val="12"/>
          <w:w w:val="80"/>
        </w:rPr>
        <w:t xml:space="preserve"> </w:t>
      </w:r>
      <w:r>
        <w:rPr>
          <w:w w:val="80"/>
        </w:rPr>
        <w:t>el</w:t>
      </w:r>
      <w:r>
        <w:rPr>
          <w:spacing w:val="8"/>
          <w:w w:val="80"/>
        </w:rPr>
        <w:t xml:space="preserve"> </w:t>
      </w:r>
      <w:r>
        <w:rPr>
          <w:w w:val="80"/>
        </w:rPr>
        <w:t>Código</w:t>
      </w:r>
      <w:r>
        <w:rPr>
          <w:spacing w:val="11"/>
          <w:w w:val="80"/>
        </w:rPr>
        <w:t xml:space="preserve"> </w:t>
      </w:r>
      <w:r>
        <w:rPr>
          <w:w w:val="80"/>
        </w:rPr>
        <w:t>General</w:t>
      </w:r>
      <w:r>
        <w:rPr>
          <w:spacing w:val="9"/>
          <w:w w:val="80"/>
        </w:rPr>
        <w:t xml:space="preserve"> </w:t>
      </w:r>
      <w:r>
        <w:rPr>
          <w:w w:val="80"/>
        </w:rPr>
        <w:t>del</w:t>
      </w:r>
      <w:r>
        <w:rPr>
          <w:spacing w:val="10"/>
          <w:w w:val="80"/>
        </w:rPr>
        <w:t xml:space="preserve"> </w:t>
      </w:r>
      <w:r>
        <w:rPr>
          <w:w w:val="80"/>
        </w:rPr>
        <w:t>Proceso,</w:t>
      </w:r>
      <w:r>
        <w:rPr>
          <w:spacing w:val="13"/>
          <w:w w:val="80"/>
        </w:rPr>
        <w:t xml:space="preserve"> </w:t>
      </w:r>
      <w:r>
        <w:rPr>
          <w:w w:val="80"/>
        </w:rPr>
        <w:t>los</w:t>
      </w:r>
      <w:r>
        <w:rPr>
          <w:spacing w:val="10"/>
          <w:w w:val="80"/>
        </w:rPr>
        <w:t xml:space="preserve"> </w:t>
      </w:r>
      <w:r>
        <w:rPr>
          <w:w w:val="80"/>
        </w:rPr>
        <w:t>Códigos</w:t>
      </w:r>
      <w:r>
        <w:rPr>
          <w:spacing w:val="11"/>
          <w:w w:val="80"/>
        </w:rPr>
        <w:t xml:space="preserve"> </w:t>
      </w:r>
      <w:r>
        <w:rPr>
          <w:w w:val="80"/>
        </w:rPr>
        <w:t>Civil</w:t>
      </w:r>
      <w:r>
        <w:rPr>
          <w:spacing w:val="9"/>
          <w:w w:val="80"/>
        </w:rPr>
        <w:t xml:space="preserve"> </w:t>
      </w:r>
      <w:r>
        <w:rPr>
          <w:w w:val="80"/>
        </w:rPr>
        <w:t>y</w:t>
      </w:r>
      <w:r>
        <w:rPr>
          <w:spacing w:val="1"/>
          <w:w w:val="80"/>
        </w:rPr>
        <w:t xml:space="preserve"> </w:t>
      </w:r>
      <w:r>
        <w:rPr>
          <w:w w:val="80"/>
        </w:rPr>
        <w:t>de</w:t>
      </w:r>
      <w:r>
        <w:rPr>
          <w:spacing w:val="2"/>
          <w:w w:val="80"/>
        </w:rPr>
        <w:t xml:space="preserve"> </w:t>
      </w:r>
      <w:r>
        <w:rPr>
          <w:w w:val="80"/>
        </w:rPr>
        <w:t>Comercio,</w:t>
      </w:r>
      <w:r>
        <w:rPr>
          <w:spacing w:val="2"/>
          <w:w w:val="80"/>
        </w:rPr>
        <w:t xml:space="preserve"> </w:t>
      </w:r>
      <w:r>
        <w:rPr>
          <w:w w:val="80"/>
        </w:rPr>
        <w:t>la</w:t>
      </w:r>
      <w:r>
        <w:rPr>
          <w:spacing w:val="1"/>
          <w:w w:val="80"/>
        </w:rPr>
        <w:t xml:space="preserve"> </w:t>
      </w:r>
      <w:r>
        <w:rPr>
          <w:w w:val="80"/>
        </w:rPr>
        <w:t>Ley</w:t>
      </w:r>
      <w:r>
        <w:rPr>
          <w:spacing w:val="1"/>
          <w:w w:val="80"/>
        </w:rPr>
        <w:t xml:space="preserve"> </w:t>
      </w:r>
      <w:r>
        <w:rPr>
          <w:w w:val="80"/>
        </w:rPr>
        <w:t>1882</w:t>
      </w:r>
      <w:r>
        <w:rPr>
          <w:spacing w:val="1"/>
          <w:w w:val="80"/>
        </w:rPr>
        <w:t xml:space="preserve"> </w:t>
      </w:r>
      <w:r>
        <w:rPr>
          <w:w w:val="80"/>
        </w:rPr>
        <w:t>del</w:t>
      </w:r>
      <w:r>
        <w:rPr>
          <w:spacing w:val="1"/>
          <w:w w:val="80"/>
        </w:rPr>
        <w:t xml:space="preserve"> </w:t>
      </w:r>
      <w:r>
        <w:rPr>
          <w:w w:val="80"/>
        </w:rPr>
        <w:t>15</w:t>
      </w:r>
      <w:r>
        <w:rPr>
          <w:spacing w:val="4"/>
          <w:w w:val="80"/>
        </w:rPr>
        <w:t xml:space="preserve"> </w:t>
      </w:r>
      <w:r>
        <w:rPr>
          <w:w w:val="80"/>
        </w:rPr>
        <w:t>de</w:t>
      </w:r>
      <w:r>
        <w:rPr>
          <w:spacing w:val="2"/>
          <w:w w:val="80"/>
        </w:rPr>
        <w:t xml:space="preserve"> </w:t>
      </w:r>
      <w:r>
        <w:rPr>
          <w:w w:val="80"/>
        </w:rPr>
        <w:t>enero</w:t>
      </w:r>
      <w:r>
        <w:rPr>
          <w:spacing w:val="1"/>
          <w:w w:val="80"/>
        </w:rPr>
        <w:t xml:space="preserve"> </w:t>
      </w:r>
      <w:r>
        <w:rPr>
          <w:w w:val="80"/>
        </w:rPr>
        <w:t>de</w:t>
      </w:r>
      <w:r>
        <w:rPr>
          <w:spacing w:val="1"/>
          <w:w w:val="80"/>
        </w:rPr>
        <w:t xml:space="preserve"> </w:t>
      </w:r>
      <w:r>
        <w:rPr>
          <w:w w:val="80"/>
        </w:rPr>
        <w:t>2018</w:t>
      </w:r>
      <w:r>
        <w:rPr>
          <w:spacing w:val="10"/>
          <w:w w:val="80"/>
        </w:rPr>
        <w:t xml:space="preserve"> </w:t>
      </w:r>
      <w:r>
        <w:rPr>
          <w:w w:val="80"/>
        </w:rPr>
        <w:t>y</w:t>
      </w:r>
      <w:r>
        <w:rPr>
          <w:spacing w:val="1"/>
          <w:w w:val="80"/>
        </w:rPr>
        <w:t xml:space="preserve"> </w:t>
      </w:r>
      <w:r>
        <w:rPr>
          <w:w w:val="80"/>
        </w:rPr>
        <w:t>demás</w:t>
      </w:r>
      <w:r>
        <w:rPr>
          <w:spacing w:val="1"/>
          <w:w w:val="80"/>
        </w:rPr>
        <w:t xml:space="preserve"> </w:t>
      </w:r>
      <w:r>
        <w:rPr>
          <w:w w:val="80"/>
        </w:rPr>
        <w:t>normas</w:t>
      </w:r>
      <w:r>
        <w:rPr>
          <w:spacing w:val="1"/>
          <w:w w:val="80"/>
        </w:rPr>
        <w:t xml:space="preserve"> </w:t>
      </w:r>
      <w:r>
        <w:rPr>
          <w:w w:val="80"/>
        </w:rPr>
        <w:t>concordantes.</w:t>
      </w:r>
    </w:p>
    <w:p w14:paraId="4298F024" w14:textId="77777777" w:rsidR="004B70B0" w:rsidRDefault="004B70B0">
      <w:pPr>
        <w:pStyle w:val="Textoindependiente"/>
        <w:spacing w:before="8"/>
        <w:rPr>
          <w:sz w:val="19"/>
        </w:rPr>
      </w:pPr>
    </w:p>
    <w:p w14:paraId="0041785D" w14:textId="77777777" w:rsidR="004B70B0" w:rsidRDefault="006331C2">
      <w:pPr>
        <w:pStyle w:val="Textoindependiente"/>
        <w:ind w:left="542"/>
        <w:jc w:val="both"/>
      </w:pPr>
      <w:r>
        <w:rPr>
          <w:w w:val="80"/>
        </w:rPr>
        <w:t>También hay</w:t>
      </w:r>
      <w:r>
        <w:rPr>
          <w:spacing w:val="1"/>
          <w:w w:val="80"/>
        </w:rPr>
        <w:t xml:space="preserve"> </w:t>
      </w:r>
      <w:r>
        <w:rPr>
          <w:w w:val="80"/>
        </w:rPr>
        <w:t>que</w:t>
      </w:r>
      <w:r>
        <w:rPr>
          <w:spacing w:val="1"/>
          <w:w w:val="80"/>
        </w:rPr>
        <w:t xml:space="preserve"> </w:t>
      </w:r>
      <w:r>
        <w:rPr>
          <w:w w:val="80"/>
        </w:rPr>
        <w:t>tener</w:t>
      </w:r>
      <w:r>
        <w:rPr>
          <w:spacing w:val="3"/>
          <w:w w:val="80"/>
        </w:rPr>
        <w:t xml:space="preserve"> </w:t>
      </w:r>
      <w:r>
        <w:rPr>
          <w:w w:val="80"/>
        </w:rPr>
        <w:t>en</w:t>
      </w:r>
      <w:r>
        <w:rPr>
          <w:spacing w:val="1"/>
          <w:w w:val="80"/>
        </w:rPr>
        <w:t xml:space="preserve"> </w:t>
      </w:r>
      <w:r>
        <w:rPr>
          <w:w w:val="80"/>
        </w:rPr>
        <w:t>cuenta</w:t>
      </w:r>
      <w:r>
        <w:rPr>
          <w:spacing w:val="-2"/>
          <w:w w:val="80"/>
        </w:rPr>
        <w:t xml:space="preserve"> </w:t>
      </w:r>
      <w:r>
        <w:rPr>
          <w:w w:val="80"/>
        </w:rPr>
        <w:t>la</w:t>
      </w:r>
      <w:r>
        <w:rPr>
          <w:spacing w:val="1"/>
          <w:w w:val="80"/>
        </w:rPr>
        <w:t xml:space="preserve"> </w:t>
      </w:r>
      <w:r>
        <w:rPr>
          <w:w w:val="80"/>
        </w:rPr>
        <w:t>Ley</w:t>
      </w:r>
      <w:r>
        <w:rPr>
          <w:spacing w:val="1"/>
          <w:w w:val="80"/>
        </w:rPr>
        <w:t xml:space="preserve"> </w:t>
      </w:r>
      <w:r>
        <w:rPr>
          <w:w w:val="80"/>
        </w:rPr>
        <w:t>1682</w:t>
      </w:r>
      <w:r>
        <w:rPr>
          <w:spacing w:val="1"/>
          <w:w w:val="80"/>
        </w:rPr>
        <w:t xml:space="preserve"> </w:t>
      </w:r>
      <w:r>
        <w:rPr>
          <w:w w:val="80"/>
        </w:rPr>
        <w:t>de</w:t>
      </w:r>
      <w:r>
        <w:rPr>
          <w:spacing w:val="1"/>
          <w:w w:val="80"/>
        </w:rPr>
        <w:t xml:space="preserve"> </w:t>
      </w:r>
      <w:r>
        <w:rPr>
          <w:w w:val="80"/>
        </w:rPr>
        <w:t>2013,</w:t>
      </w:r>
      <w:r>
        <w:rPr>
          <w:spacing w:val="1"/>
          <w:w w:val="80"/>
        </w:rPr>
        <w:t xml:space="preserve"> </w:t>
      </w:r>
      <w:r>
        <w:rPr>
          <w:w w:val="80"/>
        </w:rPr>
        <w:t>Ley</w:t>
      </w:r>
      <w:r>
        <w:rPr>
          <w:spacing w:val="1"/>
          <w:w w:val="80"/>
        </w:rPr>
        <w:t xml:space="preserve"> </w:t>
      </w:r>
      <w:r>
        <w:rPr>
          <w:w w:val="80"/>
        </w:rPr>
        <w:t>99</w:t>
      </w:r>
      <w:r>
        <w:rPr>
          <w:spacing w:val="1"/>
          <w:w w:val="80"/>
        </w:rPr>
        <w:t xml:space="preserve"> </w:t>
      </w:r>
      <w:r>
        <w:rPr>
          <w:w w:val="80"/>
        </w:rPr>
        <w:t>de</w:t>
      </w:r>
      <w:r>
        <w:rPr>
          <w:spacing w:val="1"/>
          <w:w w:val="80"/>
        </w:rPr>
        <w:t xml:space="preserve"> </w:t>
      </w:r>
      <w:r>
        <w:rPr>
          <w:w w:val="80"/>
        </w:rPr>
        <w:t>1993</w:t>
      </w:r>
      <w:r>
        <w:rPr>
          <w:spacing w:val="1"/>
          <w:w w:val="80"/>
        </w:rPr>
        <w:t xml:space="preserve"> </w:t>
      </w:r>
      <w:r>
        <w:rPr>
          <w:w w:val="80"/>
        </w:rPr>
        <w:t>y</w:t>
      </w:r>
      <w:r>
        <w:rPr>
          <w:spacing w:val="1"/>
          <w:w w:val="80"/>
        </w:rPr>
        <w:t xml:space="preserve"> </w:t>
      </w:r>
      <w:r>
        <w:rPr>
          <w:w w:val="80"/>
        </w:rPr>
        <w:t>su</w:t>
      </w:r>
      <w:r>
        <w:rPr>
          <w:spacing w:val="1"/>
          <w:w w:val="80"/>
        </w:rPr>
        <w:t xml:space="preserve"> </w:t>
      </w:r>
      <w:r>
        <w:rPr>
          <w:w w:val="80"/>
        </w:rPr>
        <w:t>Decreto</w:t>
      </w:r>
      <w:r>
        <w:rPr>
          <w:spacing w:val="2"/>
          <w:w w:val="80"/>
        </w:rPr>
        <w:t xml:space="preserve"> </w:t>
      </w:r>
      <w:r>
        <w:rPr>
          <w:w w:val="80"/>
        </w:rPr>
        <w:t>reglamentario</w:t>
      </w:r>
      <w:r>
        <w:rPr>
          <w:spacing w:val="1"/>
          <w:w w:val="80"/>
        </w:rPr>
        <w:t xml:space="preserve"> </w:t>
      </w:r>
      <w:r>
        <w:rPr>
          <w:w w:val="80"/>
        </w:rPr>
        <w:t>2041</w:t>
      </w:r>
      <w:r>
        <w:rPr>
          <w:spacing w:val="1"/>
          <w:w w:val="80"/>
        </w:rPr>
        <w:t xml:space="preserve"> </w:t>
      </w:r>
      <w:r>
        <w:rPr>
          <w:w w:val="80"/>
        </w:rPr>
        <w:t>de</w:t>
      </w:r>
      <w:r>
        <w:rPr>
          <w:spacing w:val="1"/>
          <w:w w:val="80"/>
        </w:rPr>
        <w:t xml:space="preserve"> </w:t>
      </w:r>
      <w:r>
        <w:rPr>
          <w:w w:val="80"/>
        </w:rPr>
        <w:t>2014,</w:t>
      </w:r>
      <w:r>
        <w:rPr>
          <w:spacing w:val="1"/>
          <w:w w:val="80"/>
        </w:rPr>
        <w:t xml:space="preserve"> </w:t>
      </w:r>
      <w:r>
        <w:rPr>
          <w:w w:val="80"/>
        </w:rPr>
        <w:t>Ley</w:t>
      </w:r>
      <w:r>
        <w:rPr>
          <w:spacing w:val="1"/>
          <w:w w:val="80"/>
        </w:rPr>
        <w:t xml:space="preserve"> </w:t>
      </w:r>
      <w:r>
        <w:rPr>
          <w:w w:val="80"/>
        </w:rPr>
        <w:t>105</w:t>
      </w:r>
      <w:r>
        <w:rPr>
          <w:spacing w:val="1"/>
          <w:w w:val="80"/>
        </w:rPr>
        <w:t xml:space="preserve"> </w:t>
      </w:r>
      <w:r>
        <w:rPr>
          <w:w w:val="80"/>
        </w:rPr>
        <w:t>de</w:t>
      </w:r>
      <w:r>
        <w:rPr>
          <w:spacing w:val="1"/>
          <w:w w:val="80"/>
        </w:rPr>
        <w:t xml:space="preserve"> </w:t>
      </w:r>
      <w:r>
        <w:rPr>
          <w:w w:val="80"/>
        </w:rPr>
        <w:t>1993,</w:t>
      </w:r>
    </w:p>
    <w:p w14:paraId="6AB32EBF" w14:textId="77777777" w:rsidR="004B70B0" w:rsidRDefault="006331C2">
      <w:pPr>
        <w:pStyle w:val="Textoindependiente"/>
        <w:spacing w:before="1"/>
        <w:ind w:left="542"/>
        <w:jc w:val="both"/>
      </w:pPr>
      <w:r>
        <w:rPr>
          <w:w w:val="80"/>
        </w:rPr>
        <w:t>Ley</w:t>
      </w:r>
      <w:r>
        <w:rPr>
          <w:spacing w:val="5"/>
          <w:w w:val="80"/>
        </w:rPr>
        <w:t xml:space="preserve"> </w:t>
      </w:r>
      <w:r>
        <w:rPr>
          <w:w w:val="80"/>
        </w:rPr>
        <w:t>388</w:t>
      </w:r>
      <w:r>
        <w:rPr>
          <w:spacing w:val="5"/>
          <w:w w:val="80"/>
        </w:rPr>
        <w:t xml:space="preserve"> </w:t>
      </w:r>
      <w:r>
        <w:rPr>
          <w:w w:val="80"/>
        </w:rPr>
        <w:t>de</w:t>
      </w:r>
      <w:r>
        <w:rPr>
          <w:spacing w:val="5"/>
          <w:w w:val="80"/>
        </w:rPr>
        <w:t xml:space="preserve"> </w:t>
      </w:r>
      <w:r>
        <w:rPr>
          <w:w w:val="80"/>
        </w:rPr>
        <w:t>1997;</w:t>
      </w:r>
      <w:r>
        <w:rPr>
          <w:spacing w:val="6"/>
          <w:w w:val="80"/>
        </w:rPr>
        <w:t xml:space="preserve"> </w:t>
      </w:r>
      <w:r>
        <w:rPr>
          <w:w w:val="80"/>
        </w:rPr>
        <w:t>Ley</w:t>
      </w:r>
      <w:r>
        <w:rPr>
          <w:spacing w:val="5"/>
          <w:w w:val="80"/>
        </w:rPr>
        <w:t xml:space="preserve"> </w:t>
      </w:r>
      <w:r>
        <w:rPr>
          <w:w w:val="80"/>
        </w:rPr>
        <w:t>1182</w:t>
      </w:r>
      <w:r>
        <w:rPr>
          <w:spacing w:val="6"/>
          <w:w w:val="80"/>
        </w:rPr>
        <w:t xml:space="preserve"> </w:t>
      </w:r>
      <w:r>
        <w:rPr>
          <w:w w:val="80"/>
        </w:rPr>
        <w:t>de</w:t>
      </w:r>
      <w:r>
        <w:rPr>
          <w:spacing w:val="6"/>
          <w:w w:val="80"/>
        </w:rPr>
        <w:t xml:space="preserve"> </w:t>
      </w:r>
      <w:r>
        <w:rPr>
          <w:w w:val="80"/>
        </w:rPr>
        <w:t>2008,</w:t>
      </w:r>
      <w:r>
        <w:rPr>
          <w:spacing w:val="5"/>
          <w:w w:val="80"/>
        </w:rPr>
        <w:t xml:space="preserve"> </w:t>
      </w:r>
      <w:r>
        <w:rPr>
          <w:w w:val="80"/>
        </w:rPr>
        <w:t>Ley</w:t>
      </w:r>
      <w:r>
        <w:rPr>
          <w:spacing w:val="5"/>
          <w:w w:val="80"/>
        </w:rPr>
        <w:t xml:space="preserve"> </w:t>
      </w:r>
      <w:r>
        <w:rPr>
          <w:w w:val="80"/>
        </w:rPr>
        <w:t>1228</w:t>
      </w:r>
      <w:r>
        <w:rPr>
          <w:spacing w:val="5"/>
          <w:w w:val="80"/>
        </w:rPr>
        <w:t xml:space="preserve"> </w:t>
      </w:r>
      <w:r>
        <w:rPr>
          <w:w w:val="80"/>
        </w:rPr>
        <w:t>de</w:t>
      </w:r>
      <w:r>
        <w:rPr>
          <w:spacing w:val="6"/>
          <w:w w:val="80"/>
        </w:rPr>
        <w:t xml:space="preserve"> </w:t>
      </w:r>
      <w:r>
        <w:rPr>
          <w:w w:val="80"/>
        </w:rPr>
        <w:t>2008.</w:t>
      </w:r>
    </w:p>
    <w:p w14:paraId="7715409C" w14:textId="77777777" w:rsidR="004B70B0" w:rsidRDefault="004B70B0">
      <w:pPr>
        <w:pStyle w:val="Textoindependiente"/>
        <w:spacing w:before="10"/>
        <w:rPr>
          <w:sz w:val="19"/>
        </w:rPr>
      </w:pPr>
    </w:p>
    <w:p w14:paraId="055C8621" w14:textId="77777777" w:rsidR="004B70B0" w:rsidRDefault="006331C2">
      <w:pPr>
        <w:pStyle w:val="Textoindependiente"/>
        <w:ind w:left="542" w:right="424"/>
        <w:jc w:val="both"/>
      </w:pPr>
      <w:r>
        <w:rPr>
          <w:w w:val="80"/>
        </w:rPr>
        <w:t>Adicionalmente</w:t>
      </w:r>
      <w:r>
        <w:rPr>
          <w:spacing w:val="1"/>
          <w:w w:val="80"/>
        </w:rPr>
        <w:t xml:space="preserve"> </w:t>
      </w:r>
      <w:r>
        <w:rPr>
          <w:w w:val="80"/>
        </w:rPr>
        <w:t>las normas</w:t>
      </w:r>
      <w:r>
        <w:rPr>
          <w:spacing w:val="33"/>
        </w:rPr>
        <w:t xml:space="preserve"> </w:t>
      </w:r>
      <w:r>
        <w:rPr>
          <w:w w:val="80"/>
        </w:rPr>
        <w:t>técnicas para la presente modalidad de contratación está sujeta</w:t>
      </w:r>
      <w:r>
        <w:rPr>
          <w:spacing w:val="33"/>
        </w:rPr>
        <w:t xml:space="preserve"> </w:t>
      </w:r>
      <w:r>
        <w:rPr>
          <w:w w:val="80"/>
        </w:rPr>
        <w:t>a la</w:t>
      </w:r>
      <w:r>
        <w:rPr>
          <w:spacing w:val="34"/>
        </w:rPr>
        <w:t xml:space="preserve"> </w:t>
      </w:r>
      <w:r>
        <w:rPr>
          <w:w w:val="80"/>
        </w:rPr>
        <w:t>Resolución 1375 del 26</w:t>
      </w:r>
      <w:r>
        <w:rPr>
          <w:spacing w:val="33"/>
        </w:rPr>
        <w:t xml:space="preserve"> </w:t>
      </w:r>
      <w:r>
        <w:rPr>
          <w:w w:val="80"/>
        </w:rPr>
        <w:t>de mayo</w:t>
      </w:r>
      <w:r>
        <w:rPr>
          <w:spacing w:val="1"/>
          <w:w w:val="80"/>
        </w:rPr>
        <w:t xml:space="preserve"> </w:t>
      </w:r>
      <w:r>
        <w:rPr>
          <w:w w:val="85"/>
        </w:rPr>
        <w:t>de 2014 y el desarrollo de las actividades de Interventoría, están sujetas a las disposiciones contenidas en el Manual de</w:t>
      </w:r>
      <w:r>
        <w:rPr>
          <w:spacing w:val="1"/>
          <w:w w:val="85"/>
        </w:rPr>
        <w:t xml:space="preserve"> </w:t>
      </w:r>
      <w:r>
        <w:rPr>
          <w:w w:val="80"/>
        </w:rPr>
        <w:t>Interventoría,</w:t>
      </w:r>
      <w:r>
        <w:rPr>
          <w:spacing w:val="2"/>
          <w:w w:val="80"/>
        </w:rPr>
        <w:t xml:space="preserve"> </w:t>
      </w:r>
      <w:r>
        <w:rPr>
          <w:w w:val="80"/>
        </w:rPr>
        <w:t>adoptado</w:t>
      </w:r>
      <w:r>
        <w:rPr>
          <w:spacing w:val="1"/>
          <w:w w:val="80"/>
        </w:rPr>
        <w:t xml:space="preserve"> </w:t>
      </w:r>
      <w:r>
        <w:rPr>
          <w:w w:val="80"/>
        </w:rPr>
        <w:t>mediante</w:t>
      </w:r>
      <w:r>
        <w:rPr>
          <w:spacing w:val="1"/>
          <w:w w:val="80"/>
        </w:rPr>
        <w:t xml:space="preserve"> </w:t>
      </w:r>
      <w:r>
        <w:rPr>
          <w:w w:val="80"/>
        </w:rPr>
        <w:t>Resolución</w:t>
      </w:r>
      <w:r>
        <w:rPr>
          <w:spacing w:val="2"/>
          <w:w w:val="80"/>
        </w:rPr>
        <w:t xml:space="preserve"> </w:t>
      </w:r>
      <w:r>
        <w:rPr>
          <w:w w:val="80"/>
        </w:rPr>
        <w:t>No.</w:t>
      </w:r>
      <w:r>
        <w:rPr>
          <w:spacing w:val="2"/>
          <w:w w:val="80"/>
        </w:rPr>
        <w:t xml:space="preserve"> </w:t>
      </w:r>
      <w:r>
        <w:rPr>
          <w:w w:val="80"/>
        </w:rPr>
        <w:t>09337</w:t>
      </w:r>
      <w:r>
        <w:rPr>
          <w:spacing w:val="2"/>
          <w:w w:val="80"/>
        </w:rPr>
        <w:t xml:space="preserve"> </w:t>
      </w:r>
      <w:r>
        <w:rPr>
          <w:w w:val="80"/>
        </w:rPr>
        <w:t>del</w:t>
      </w:r>
      <w:r>
        <w:rPr>
          <w:spacing w:val="1"/>
          <w:w w:val="80"/>
        </w:rPr>
        <w:t xml:space="preserve"> </w:t>
      </w:r>
      <w:r>
        <w:rPr>
          <w:w w:val="80"/>
        </w:rPr>
        <w:t>30</w:t>
      </w:r>
      <w:r>
        <w:rPr>
          <w:spacing w:val="2"/>
          <w:w w:val="80"/>
        </w:rPr>
        <w:t xml:space="preserve"> </w:t>
      </w:r>
      <w:r>
        <w:rPr>
          <w:w w:val="80"/>
        </w:rPr>
        <w:t>de</w:t>
      </w:r>
      <w:r>
        <w:rPr>
          <w:spacing w:val="6"/>
          <w:w w:val="80"/>
        </w:rPr>
        <w:t xml:space="preserve"> </w:t>
      </w:r>
      <w:r>
        <w:rPr>
          <w:w w:val="80"/>
        </w:rPr>
        <w:t>diciembre</w:t>
      </w:r>
      <w:r>
        <w:rPr>
          <w:spacing w:val="1"/>
          <w:w w:val="80"/>
        </w:rPr>
        <w:t xml:space="preserve"> </w:t>
      </w:r>
      <w:r>
        <w:rPr>
          <w:w w:val="80"/>
        </w:rPr>
        <w:t>de</w:t>
      </w:r>
      <w:r>
        <w:rPr>
          <w:spacing w:val="1"/>
          <w:w w:val="80"/>
        </w:rPr>
        <w:t xml:space="preserve"> </w:t>
      </w:r>
      <w:r>
        <w:rPr>
          <w:w w:val="80"/>
        </w:rPr>
        <w:t>2016.</w:t>
      </w:r>
    </w:p>
    <w:p w14:paraId="4992515E" w14:textId="77777777" w:rsidR="004B70B0" w:rsidRDefault="004B70B0">
      <w:pPr>
        <w:pStyle w:val="Textoindependiente"/>
        <w:spacing w:before="11"/>
        <w:rPr>
          <w:sz w:val="19"/>
        </w:rPr>
      </w:pPr>
    </w:p>
    <w:p w14:paraId="0D485187" w14:textId="77777777" w:rsidR="004B70B0" w:rsidRDefault="006331C2">
      <w:pPr>
        <w:pStyle w:val="Textoindependiente"/>
        <w:ind w:left="542" w:right="426"/>
        <w:jc w:val="both"/>
      </w:pPr>
      <w:r>
        <w:rPr>
          <w:w w:val="85"/>
        </w:rPr>
        <w:t>Artículo 61 de la Constitución Política de Colombia, El Estado protegerá la propiedad intelectual por el tiempo y mediante las</w:t>
      </w:r>
      <w:r>
        <w:rPr>
          <w:spacing w:val="1"/>
          <w:w w:val="85"/>
        </w:rPr>
        <w:t xml:space="preserve"> </w:t>
      </w:r>
      <w:r>
        <w:rPr>
          <w:w w:val="90"/>
        </w:rPr>
        <w:t>formalidades</w:t>
      </w:r>
      <w:r>
        <w:rPr>
          <w:spacing w:val="-8"/>
          <w:w w:val="90"/>
        </w:rPr>
        <w:t xml:space="preserve"> </w:t>
      </w:r>
      <w:r>
        <w:rPr>
          <w:w w:val="90"/>
        </w:rPr>
        <w:t>que</w:t>
      </w:r>
      <w:r>
        <w:rPr>
          <w:spacing w:val="-6"/>
          <w:w w:val="90"/>
        </w:rPr>
        <w:t xml:space="preserve"> </w:t>
      </w:r>
      <w:r>
        <w:rPr>
          <w:w w:val="90"/>
        </w:rPr>
        <w:t>establezca</w:t>
      </w:r>
      <w:r>
        <w:rPr>
          <w:spacing w:val="-7"/>
          <w:w w:val="90"/>
        </w:rPr>
        <w:t xml:space="preserve"> </w:t>
      </w:r>
      <w:r>
        <w:rPr>
          <w:w w:val="90"/>
        </w:rPr>
        <w:t>la</w:t>
      </w:r>
      <w:r>
        <w:rPr>
          <w:spacing w:val="-6"/>
          <w:w w:val="90"/>
        </w:rPr>
        <w:t xml:space="preserve"> </w:t>
      </w:r>
      <w:r>
        <w:rPr>
          <w:w w:val="90"/>
        </w:rPr>
        <w:t>ley.</w:t>
      </w:r>
    </w:p>
    <w:p w14:paraId="2A6C5B5F" w14:textId="77777777" w:rsidR="004B70B0" w:rsidRDefault="004B70B0">
      <w:pPr>
        <w:pStyle w:val="Textoindependiente"/>
        <w:spacing w:before="10"/>
        <w:rPr>
          <w:sz w:val="19"/>
        </w:rPr>
      </w:pPr>
    </w:p>
    <w:p w14:paraId="19FA0F40" w14:textId="77777777" w:rsidR="004B70B0" w:rsidRDefault="006331C2">
      <w:pPr>
        <w:pStyle w:val="Textoindependiente"/>
        <w:ind w:left="542"/>
        <w:jc w:val="both"/>
      </w:pPr>
      <w:r>
        <w:rPr>
          <w:w w:val="80"/>
        </w:rPr>
        <w:t>Decisión</w:t>
      </w:r>
      <w:r>
        <w:rPr>
          <w:spacing w:val="14"/>
          <w:w w:val="80"/>
        </w:rPr>
        <w:t xml:space="preserve"> </w:t>
      </w:r>
      <w:r>
        <w:rPr>
          <w:w w:val="80"/>
        </w:rPr>
        <w:t>Andina</w:t>
      </w:r>
      <w:r>
        <w:rPr>
          <w:spacing w:val="11"/>
          <w:w w:val="80"/>
        </w:rPr>
        <w:t xml:space="preserve"> </w:t>
      </w:r>
      <w:r>
        <w:rPr>
          <w:w w:val="80"/>
        </w:rPr>
        <w:t>351</w:t>
      </w:r>
      <w:r>
        <w:rPr>
          <w:spacing w:val="11"/>
          <w:w w:val="80"/>
        </w:rPr>
        <w:t xml:space="preserve"> </w:t>
      </w:r>
      <w:r>
        <w:rPr>
          <w:w w:val="80"/>
        </w:rPr>
        <w:t>de</w:t>
      </w:r>
      <w:r>
        <w:rPr>
          <w:spacing w:val="10"/>
          <w:w w:val="80"/>
        </w:rPr>
        <w:t xml:space="preserve"> </w:t>
      </w:r>
      <w:r>
        <w:rPr>
          <w:w w:val="80"/>
        </w:rPr>
        <w:t>1993,</w:t>
      </w:r>
      <w:r>
        <w:rPr>
          <w:spacing w:val="12"/>
          <w:w w:val="80"/>
        </w:rPr>
        <w:t xml:space="preserve"> </w:t>
      </w:r>
      <w:r>
        <w:rPr>
          <w:w w:val="80"/>
        </w:rPr>
        <w:t>REGIMEN</w:t>
      </w:r>
      <w:r>
        <w:rPr>
          <w:spacing w:val="10"/>
          <w:w w:val="80"/>
        </w:rPr>
        <w:t xml:space="preserve"> </w:t>
      </w:r>
      <w:r>
        <w:rPr>
          <w:w w:val="80"/>
        </w:rPr>
        <w:t>COMUN</w:t>
      </w:r>
      <w:r>
        <w:rPr>
          <w:spacing w:val="11"/>
          <w:w w:val="80"/>
        </w:rPr>
        <w:t xml:space="preserve"> </w:t>
      </w:r>
      <w:r>
        <w:rPr>
          <w:w w:val="80"/>
        </w:rPr>
        <w:t>SOBRE</w:t>
      </w:r>
      <w:r>
        <w:rPr>
          <w:spacing w:val="9"/>
          <w:w w:val="80"/>
        </w:rPr>
        <w:t xml:space="preserve"> </w:t>
      </w:r>
      <w:r>
        <w:rPr>
          <w:w w:val="80"/>
        </w:rPr>
        <w:t>DERECHO</w:t>
      </w:r>
      <w:r>
        <w:rPr>
          <w:spacing w:val="10"/>
          <w:w w:val="80"/>
        </w:rPr>
        <w:t xml:space="preserve"> </w:t>
      </w:r>
      <w:r>
        <w:rPr>
          <w:w w:val="80"/>
        </w:rPr>
        <w:t>DE</w:t>
      </w:r>
      <w:r>
        <w:rPr>
          <w:spacing w:val="9"/>
          <w:w w:val="80"/>
        </w:rPr>
        <w:t xml:space="preserve"> </w:t>
      </w:r>
      <w:r>
        <w:rPr>
          <w:w w:val="80"/>
        </w:rPr>
        <w:t>AUTOR</w:t>
      </w:r>
      <w:r>
        <w:rPr>
          <w:spacing w:val="11"/>
          <w:w w:val="80"/>
        </w:rPr>
        <w:t xml:space="preserve"> </w:t>
      </w:r>
      <w:r>
        <w:rPr>
          <w:w w:val="80"/>
        </w:rPr>
        <w:t>Y</w:t>
      </w:r>
      <w:r>
        <w:rPr>
          <w:spacing w:val="13"/>
          <w:w w:val="80"/>
        </w:rPr>
        <w:t xml:space="preserve"> </w:t>
      </w:r>
      <w:r>
        <w:rPr>
          <w:w w:val="80"/>
        </w:rPr>
        <w:t>DERECHOS</w:t>
      </w:r>
      <w:r>
        <w:rPr>
          <w:spacing w:val="12"/>
          <w:w w:val="80"/>
        </w:rPr>
        <w:t xml:space="preserve"> </w:t>
      </w:r>
      <w:r>
        <w:rPr>
          <w:w w:val="80"/>
        </w:rPr>
        <w:t>CONEXOS</w:t>
      </w:r>
    </w:p>
    <w:p w14:paraId="2927C585" w14:textId="77777777" w:rsidR="004B70B0" w:rsidRDefault="004B70B0">
      <w:pPr>
        <w:pStyle w:val="Textoindependiente"/>
        <w:spacing w:before="10"/>
        <w:rPr>
          <w:sz w:val="19"/>
        </w:rPr>
      </w:pPr>
    </w:p>
    <w:p w14:paraId="75D14CCA" w14:textId="77777777" w:rsidR="004B70B0" w:rsidRDefault="006331C2">
      <w:pPr>
        <w:pStyle w:val="Textoindependiente"/>
        <w:ind w:left="542"/>
        <w:jc w:val="both"/>
      </w:pPr>
      <w:r>
        <w:rPr>
          <w:w w:val="80"/>
        </w:rPr>
        <w:t>Ley</w:t>
      </w:r>
      <w:r>
        <w:rPr>
          <w:spacing w:val="5"/>
          <w:w w:val="80"/>
        </w:rPr>
        <w:t xml:space="preserve"> </w:t>
      </w:r>
      <w:r>
        <w:rPr>
          <w:w w:val="80"/>
        </w:rPr>
        <w:t>23</w:t>
      </w:r>
      <w:r>
        <w:rPr>
          <w:spacing w:val="6"/>
          <w:w w:val="80"/>
        </w:rPr>
        <w:t xml:space="preserve"> </w:t>
      </w:r>
      <w:r>
        <w:rPr>
          <w:w w:val="80"/>
        </w:rPr>
        <w:t>de</w:t>
      </w:r>
      <w:r>
        <w:rPr>
          <w:spacing w:val="6"/>
          <w:w w:val="80"/>
        </w:rPr>
        <w:t xml:space="preserve"> </w:t>
      </w:r>
      <w:r>
        <w:rPr>
          <w:w w:val="80"/>
        </w:rPr>
        <w:t>1982,</w:t>
      </w:r>
      <w:r>
        <w:rPr>
          <w:spacing w:val="5"/>
          <w:w w:val="80"/>
        </w:rPr>
        <w:t xml:space="preserve"> </w:t>
      </w:r>
      <w:r>
        <w:rPr>
          <w:w w:val="80"/>
        </w:rPr>
        <w:t>sobre</w:t>
      </w:r>
      <w:r>
        <w:rPr>
          <w:spacing w:val="5"/>
          <w:w w:val="80"/>
        </w:rPr>
        <w:t xml:space="preserve"> </w:t>
      </w:r>
      <w:r>
        <w:rPr>
          <w:w w:val="80"/>
        </w:rPr>
        <w:t>derechos</w:t>
      </w:r>
      <w:r>
        <w:rPr>
          <w:spacing w:val="5"/>
          <w:w w:val="80"/>
        </w:rPr>
        <w:t xml:space="preserve"> </w:t>
      </w:r>
      <w:r>
        <w:rPr>
          <w:w w:val="80"/>
        </w:rPr>
        <w:t>de</w:t>
      </w:r>
      <w:r>
        <w:rPr>
          <w:spacing w:val="5"/>
          <w:w w:val="80"/>
        </w:rPr>
        <w:t xml:space="preserve"> </w:t>
      </w:r>
      <w:r>
        <w:rPr>
          <w:w w:val="80"/>
        </w:rPr>
        <w:t>autor</w:t>
      </w:r>
    </w:p>
    <w:p w14:paraId="797BDA8A" w14:textId="77777777" w:rsidR="004B70B0" w:rsidRDefault="004B70B0">
      <w:pPr>
        <w:pStyle w:val="Textoindependiente"/>
        <w:spacing w:before="10"/>
        <w:rPr>
          <w:sz w:val="19"/>
        </w:rPr>
      </w:pPr>
    </w:p>
    <w:p w14:paraId="1F7BD566" w14:textId="77777777" w:rsidR="004B70B0" w:rsidRDefault="006331C2">
      <w:pPr>
        <w:pStyle w:val="Textoindependiente"/>
        <w:ind w:left="542"/>
        <w:jc w:val="both"/>
      </w:pPr>
      <w:r>
        <w:rPr>
          <w:w w:val="80"/>
        </w:rPr>
        <w:t>Ley</w:t>
      </w:r>
      <w:r>
        <w:rPr>
          <w:spacing w:val="4"/>
          <w:w w:val="80"/>
        </w:rPr>
        <w:t xml:space="preserve"> </w:t>
      </w:r>
      <w:r>
        <w:rPr>
          <w:w w:val="80"/>
        </w:rPr>
        <w:t>44</w:t>
      </w:r>
      <w:r>
        <w:rPr>
          <w:spacing w:val="5"/>
          <w:w w:val="80"/>
        </w:rPr>
        <w:t xml:space="preserve"> </w:t>
      </w:r>
      <w:r>
        <w:rPr>
          <w:w w:val="80"/>
        </w:rPr>
        <w:t>de</w:t>
      </w:r>
      <w:r>
        <w:rPr>
          <w:spacing w:val="5"/>
          <w:w w:val="80"/>
        </w:rPr>
        <w:t xml:space="preserve"> </w:t>
      </w:r>
      <w:r>
        <w:rPr>
          <w:w w:val="80"/>
        </w:rPr>
        <w:t>1993;</w:t>
      </w:r>
      <w:r>
        <w:rPr>
          <w:spacing w:val="4"/>
          <w:w w:val="80"/>
        </w:rPr>
        <w:t xml:space="preserve"> </w:t>
      </w:r>
      <w:r>
        <w:rPr>
          <w:w w:val="80"/>
        </w:rPr>
        <w:t>por</w:t>
      </w:r>
      <w:r>
        <w:rPr>
          <w:spacing w:val="6"/>
          <w:w w:val="80"/>
        </w:rPr>
        <w:t xml:space="preserve"> </w:t>
      </w:r>
      <w:r>
        <w:rPr>
          <w:w w:val="80"/>
        </w:rPr>
        <w:t>la</w:t>
      </w:r>
      <w:r>
        <w:rPr>
          <w:spacing w:val="4"/>
          <w:w w:val="80"/>
        </w:rPr>
        <w:t xml:space="preserve"> </w:t>
      </w:r>
      <w:r>
        <w:rPr>
          <w:w w:val="80"/>
        </w:rPr>
        <w:t>cual</w:t>
      </w:r>
      <w:r>
        <w:rPr>
          <w:spacing w:val="4"/>
          <w:w w:val="80"/>
        </w:rPr>
        <w:t xml:space="preserve"> </w:t>
      </w:r>
      <w:r>
        <w:rPr>
          <w:w w:val="80"/>
        </w:rPr>
        <w:t>se</w:t>
      </w:r>
      <w:r>
        <w:rPr>
          <w:spacing w:val="5"/>
          <w:w w:val="80"/>
        </w:rPr>
        <w:t xml:space="preserve"> </w:t>
      </w:r>
      <w:r>
        <w:rPr>
          <w:w w:val="80"/>
        </w:rPr>
        <w:t>modifica</w:t>
      </w:r>
      <w:r>
        <w:rPr>
          <w:spacing w:val="5"/>
          <w:w w:val="80"/>
        </w:rPr>
        <w:t xml:space="preserve"> </w:t>
      </w:r>
      <w:r>
        <w:rPr>
          <w:w w:val="80"/>
        </w:rPr>
        <w:t>y</w:t>
      </w:r>
      <w:r>
        <w:rPr>
          <w:spacing w:val="4"/>
          <w:w w:val="80"/>
        </w:rPr>
        <w:t xml:space="preserve"> </w:t>
      </w:r>
      <w:r>
        <w:rPr>
          <w:w w:val="80"/>
        </w:rPr>
        <w:t>adiciona</w:t>
      </w:r>
      <w:r>
        <w:rPr>
          <w:spacing w:val="7"/>
          <w:w w:val="80"/>
        </w:rPr>
        <w:t xml:space="preserve"> </w:t>
      </w:r>
      <w:r>
        <w:rPr>
          <w:w w:val="80"/>
        </w:rPr>
        <w:t>la</w:t>
      </w:r>
      <w:r>
        <w:rPr>
          <w:spacing w:val="4"/>
          <w:w w:val="80"/>
        </w:rPr>
        <w:t xml:space="preserve"> </w:t>
      </w:r>
      <w:r>
        <w:rPr>
          <w:w w:val="80"/>
        </w:rPr>
        <w:t>Ley</w:t>
      </w:r>
      <w:r>
        <w:rPr>
          <w:spacing w:val="5"/>
          <w:w w:val="80"/>
        </w:rPr>
        <w:t xml:space="preserve"> </w:t>
      </w:r>
      <w:r>
        <w:rPr>
          <w:w w:val="80"/>
        </w:rPr>
        <w:t>23</w:t>
      </w:r>
      <w:r>
        <w:rPr>
          <w:spacing w:val="4"/>
          <w:w w:val="80"/>
        </w:rPr>
        <w:t xml:space="preserve"> </w:t>
      </w:r>
      <w:r>
        <w:rPr>
          <w:w w:val="80"/>
        </w:rPr>
        <w:t>de</w:t>
      </w:r>
      <w:r>
        <w:rPr>
          <w:spacing w:val="4"/>
          <w:w w:val="80"/>
        </w:rPr>
        <w:t xml:space="preserve"> </w:t>
      </w:r>
      <w:r>
        <w:rPr>
          <w:w w:val="80"/>
        </w:rPr>
        <w:t>1982</w:t>
      </w:r>
      <w:r>
        <w:rPr>
          <w:spacing w:val="5"/>
          <w:w w:val="80"/>
        </w:rPr>
        <w:t xml:space="preserve"> </w:t>
      </w:r>
      <w:r>
        <w:rPr>
          <w:w w:val="80"/>
        </w:rPr>
        <w:t>y</w:t>
      </w:r>
      <w:r>
        <w:rPr>
          <w:spacing w:val="5"/>
          <w:w w:val="80"/>
        </w:rPr>
        <w:t xml:space="preserve"> </w:t>
      </w:r>
      <w:r>
        <w:rPr>
          <w:w w:val="80"/>
        </w:rPr>
        <w:t>se</w:t>
      </w:r>
      <w:r>
        <w:rPr>
          <w:spacing w:val="5"/>
          <w:w w:val="80"/>
        </w:rPr>
        <w:t xml:space="preserve"> </w:t>
      </w:r>
      <w:r>
        <w:rPr>
          <w:w w:val="80"/>
        </w:rPr>
        <w:t>modifica</w:t>
      </w:r>
      <w:r>
        <w:rPr>
          <w:spacing w:val="4"/>
          <w:w w:val="80"/>
        </w:rPr>
        <w:t xml:space="preserve"> </w:t>
      </w:r>
      <w:r>
        <w:rPr>
          <w:w w:val="80"/>
        </w:rPr>
        <w:t>la</w:t>
      </w:r>
      <w:r>
        <w:rPr>
          <w:spacing w:val="4"/>
          <w:w w:val="80"/>
        </w:rPr>
        <w:t xml:space="preserve"> </w:t>
      </w:r>
      <w:r>
        <w:rPr>
          <w:w w:val="80"/>
        </w:rPr>
        <w:t>Ley</w:t>
      </w:r>
      <w:r>
        <w:rPr>
          <w:spacing w:val="4"/>
          <w:w w:val="80"/>
        </w:rPr>
        <w:t xml:space="preserve"> </w:t>
      </w:r>
      <w:r>
        <w:rPr>
          <w:w w:val="80"/>
        </w:rPr>
        <w:t>29</w:t>
      </w:r>
      <w:r>
        <w:rPr>
          <w:spacing w:val="5"/>
          <w:w w:val="80"/>
        </w:rPr>
        <w:t xml:space="preserve"> </w:t>
      </w:r>
      <w:r>
        <w:rPr>
          <w:w w:val="80"/>
        </w:rPr>
        <w:t>de</w:t>
      </w:r>
      <w:r>
        <w:rPr>
          <w:spacing w:val="4"/>
          <w:w w:val="80"/>
        </w:rPr>
        <w:t xml:space="preserve"> </w:t>
      </w:r>
      <w:r>
        <w:rPr>
          <w:w w:val="80"/>
        </w:rPr>
        <w:t>1944.</w:t>
      </w:r>
    </w:p>
    <w:p w14:paraId="6CB667DE" w14:textId="77777777" w:rsidR="004B70B0" w:rsidRDefault="004B70B0">
      <w:pPr>
        <w:jc w:val="both"/>
        <w:sectPr w:rsidR="004B70B0">
          <w:pgSz w:w="12250" w:h="15850"/>
          <w:pgMar w:top="3120" w:right="620" w:bottom="280" w:left="1160" w:header="1709" w:footer="0" w:gutter="0"/>
          <w:cols w:space="720"/>
        </w:sectPr>
      </w:pPr>
    </w:p>
    <w:p w14:paraId="2CBBAA3C" w14:textId="77777777" w:rsidR="004B70B0" w:rsidRDefault="004B70B0">
      <w:pPr>
        <w:pStyle w:val="Textoindependiente"/>
        <w:spacing w:before="7"/>
        <w:rPr>
          <w:sz w:val="11"/>
        </w:rPr>
      </w:pPr>
    </w:p>
    <w:p w14:paraId="367E7991" w14:textId="77777777" w:rsidR="004B70B0" w:rsidRDefault="006331C2">
      <w:pPr>
        <w:pStyle w:val="Textoindependiente"/>
        <w:spacing w:before="99"/>
        <w:ind w:left="542" w:right="420"/>
        <w:jc w:val="both"/>
      </w:pPr>
      <w:r>
        <w:rPr>
          <w:w w:val="80"/>
        </w:rPr>
        <w:t>Decreto 162 de 1996, por el cual se reglamenta la Decisión Andina 351 de 1993 y la Ley 44 de 1993, en relación con las Sociedades</w:t>
      </w:r>
      <w:r>
        <w:rPr>
          <w:spacing w:val="1"/>
          <w:w w:val="80"/>
        </w:rPr>
        <w:t xml:space="preserve"> </w:t>
      </w:r>
      <w:r>
        <w:rPr>
          <w:w w:val="90"/>
        </w:rPr>
        <w:t>de</w:t>
      </w:r>
      <w:r>
        <w:rPr>
          <w:spacing w:val="-9"/>
          <w:w w:val="90"/>
        </w:rPr>
        <w:t xml:space="preserve"> </w:t>
      </w:r>
      <w:r>
        <w:rPr>
          <w:w w:val="90"/>
        </w:rPr>
        <w:t>Gestión</w:t>
      </w:r>
      <w:r>
        <w:rPr>
          <w:spacing w:val="-9"/>
          <w:w w:val="90"/>
        </w:rPr>
        <w:t xml:space="preserve"> </w:t>
      </w:r>
      <w:r>
        <w:rPr>
          <w:w w:val="90"/>
        </w:rPr>
        <w:t>Colectiva</w:t>
      </w:r>
      <w:r>
        <w:rPr>
          <w:spacing w:val="-9"/>
          <w:w w:val="90"/>
        </w:rPr>
        <w:t xml:space="preserve"> </w:t>
      </w:r>
      <w:r>
        <w:rPr>
          <w:w w:val="90"/>
        </w:rPr>
        <w:t>de</w:t>
      </w:r>
      <w:r>
        <w:rPr>
          <w:spacing w:val="-8"/>
          <w:w w:val="90"/>
        </w:rPr>
        <w:t xml:space="preserve"> </w:t>
      </w:r>
      <w:r>
        <w:rPr>
          <w:w w:val="90"/>
        </w:rPr>
        <w:t>Derecho</w:t>
      </w:r>
      <w:r>
        <w:rPr>
          <w:spacing w:val="-7"/>
          <w:w w:val="90"/>
        </w:rPr>
        <w:t xml:space="preserve"> </w:t>
      </w:r>
      <w:r>
        <w:rPr>
          <w:w w:val="90"/>
        </w:rPr>
        <w:t>de</w:t>
      </w:r>
      <w:r>
        <w:rPr>
          <w:spacing w:val="33"/>
          <w:w w:val="90"/>
        </w:rPr>
        <w:t xml:space="preserve"> </w:t>
      </w:r>
      <w:r>
        <w:rPr>
          <w:w w:val="90"/>
        </w:rPr>
        <w:t>Autor</w:t>
      </w:r>
      <w:r>
        <w:rPr>
          <w:spacing w:val="-9"/>
          <w:w w:val="90"/>
        </w:rPr>
        <w:t xml:space="preserve"> </w:t>
      </w:r>
      <w:r>
        <w:rPr>
          <w:w w:val="90"/>
        </w:rPr>
        <w:t>o</w:t>
      </w:r>
      <w:r>
        <w:rPr>
          <w:spacing w:val="-9"/>
          <w:w w:val="90"/>
        </w:rPr>
        <w:t xml:space="preserve"> </w:t>
      </w:r>
      <w:r>
        <w:rPr>
          <w:w w:val="90"/>
        </w:rPr>
        <w:t>de</w:t>
      </w:r>
      <w:r>
        <w:rPr>
          <w:spacing w:val="-8"/>
          <w:w w:val="90"/>
        </w:rPr>
        <w:t xml:space="preserve"> </w:t>
      </w:r>
      <w:r>
        <w:rPr>
          <w:w w:val="90"/>
        </w:rPr>
        <w:t>Derechos</w:t>
      </w:r>
      <w:r>
        <w:rPr>
          <w:spacing w:val="-10"/>
          <w:w w:val="90"/>
        </w:rPr>
        <w:t xml:space="preserve"> </w:t>
      </w:r>
      <w:r>
        <w:rPr>
          <w:w w:val="90"/>
        </w:rPr>
        <w:t>Conexos.</w:t>
      </w:r>
    </w:p>
    <w:p w14:paraId="2D0A8B3D" w14:textId="77777777" w:rsidR="004B70B0" w:rsidRDefault="004B70B0">
      <w:pPr>
        <w:pStyle w:val="Textoindependiente"/>
        <w:spacing w:before="10"/>
        <w:rPr>
          <w:sz w:val="19"/>
        </w:rPr>
      </w:pPr>
    </w:p>
    <w:p w14:paraId="088C7BA7" w14:textId="77777777" w:rsidR="004B70B0" w:rsidRDefault="006331C2">
      <w:pPr>
        <w:pStyle w:val="Textoindependiente"/>
        <w:ind w:left="542" w:right="428"/>
        <w:jc w:val="both"/>
      </w:pPr>
      <w:r>
        <w:rPr>
          <w:w w:val="80"/>
        </w:rPr>
        <w:t>DECRETO 1474 DE 2002, Por el cual se promulga el "Tratado de la OMPI, Organización Mundial de la Propiedad Intelectual, sobre</w:t>
      </w:r>
      <w:r>
        <w:rPr>
          <w:spacing w:val="1"/>
          <w:w w:val="80"/>
        </w:rPr>
        <w:t xml:space="preserve"> </w:t>
      </w:r>
      <w:r>
        <w:rPr>
          <w:w w:val="80"/>
        </w:rPr>
        <w:t>Derechos</w:t>
      </w:r>
      <w:r>
        <w:rPr>
          <w:spacing w:val="3"/>
          <w:w w:val="80"/>
        </w:rPr>
        <w:t xml:space="preserve"> </w:t>
      </w:r>
      <w:r>
        <w:rPr>
          <w:w w:val="80"/>
        </w:rPr>
        <w:t>de</w:t>
      </w:r>
      <w:r>
        <w:rPr>
          <w:spacing w:val="4"/>
          <w:w w:val="80"/>
        </w:rPr>
        <w:t xml:space="preserve"> </w:t>
      </w:r>
      <w:r>
        <w:rPr>
          <w:w w:val="80"/>
        </w:rPr>
        <w:t>Autor</w:t>
      </w:r>
      <w:r>
        <w:rPr>
          <w:spacing w:val="5"/>
          <w:w w:val="80"/>
        </w:rPr>
        <w:t xml:space="preserve"> </w:t>
      </w:r>
      <w:r>
        <w:rPr>
          <w:w w:val="80"/>
        </w:rPr>
        <w:t>(WCT)",</w:t>
      </w:r>
      <w:r>
        <w:rPr>
          <w:spacing w:val="4"/>
          <w:w w:val="80"/>
        </w:rPr>
        <w:t xml:space="preserve"> </w:t>
      </w:r>
      <w:r>
        <w:rPr>
          <w:w w:val="80"/>
        </w:rPr>
        <w:t>adoptado</w:t>
      </w:r>
      <w:r>
        <w:rPr>
          <w:spacing w:val="3"/>
          <w:w w:val="80"/>
        </w:rPr>
        <w:t xml:space="preserve"> </w:t>
      </w:r>
      <w:r>
        <w:rPr>
          <w:w w:val="80"/>
        </w:rPr>
        <w:t>en</w:t>
      </w:r>
      <w:r>
        <w:rPr>
          <w:spacing w:val="4"/>
          <w:w w:val="80"/>
        </w:rPr>
        <w:t xml:space="preserve"> </w:t>
      </w:r>
      <w:r>
        <w:rPr>
          <w:w w:val="80"/>
        </w:rPr>
        <w:t>Ginebra,</w:t>
      </w:r>
      <w:r>
        <w:rPr>
          <w:spacing w:val="5"/>
          <w:w w:val="80"/>
        </w:rPr>
        <w:t xml:space="preserve"> </w:t>
      </w:r>
      <w:r>
        <w:rPr>
          <w:w w:val="80"/>
        </w:rPr>
        <w:t>el</w:t>
      </w:r>
      <w:r>
        <w:rPr>
          <w:spacing w:val="3"/>
          <w:w w:val="80"/>
        </w:rPr>
        <w:t xml:space="preserve"> </w:t>
      </w:r>
      <w:r>
        <w:rPr>
          <w:w w:val="80"/>
        </w:rPr>
        <w:t>veinte</w:t>
      </w:r>
      <w:r>
        <w:rPr>
          <w:spacing w:val="5"/>
          <w:w w:val="80"/>
        </w:rPr>
        <w:t xml:space="preserve"> </w:t>
      </w:r>
      <w:r>
        <w:rPr>
          <w:w w:val="80"/>
        </w:rPr>
        <w:t>(20)</w:t>
      </w:r>
      <w:r>
        <w:rPr>
          <w:spacing w:val="4"/>
          <w:w w:val="80"/>
        </w:rPr>
        <w:t xml:space="preserve"> </w:t>
      </w:r>
      <w:r>
        <w:rPr>
          <w:w w:val="80"/>
        </w:rPr>
        <w:t>de</w:t>
      </w:r>
      <w:r>
        <w:rPr>
          <w:spacing w:val="5"/>
          <w:w w:val="80"/>
        </w:rPr>
        <w:t xml:space="preserve"> </w:t>
      </w:r>
      <w:r>
        <w:rPr>
          <w:w w:val="80"/>
        </w:rPr>
        <w:t>diciembre</w:t>
      </w:r>
      <w:r>
        <w:rPr>
          <w:spacing w:val="3"/>
          <w:w w:val="80"/>
        </w:rPr>
        <w:t xml:space="preserve"> </w:t>
      </w:r>
      <w:r>
        <w:rPr>
          <w:w w:val="80"/>
        </w:rPr>
        <w:t>de</w:t>
      </w:r>
      <w:r>
        <w:rPr>
          <w:spacing w:val="4"/>
          <w:w w:val="80"/>
        </w:rPr>
        <w:t xml:space="preserve"> </w:t>
      </w:r>
      <w:r>
        <w:rPr>
          <w:w w:val="80"/>
        </w:rPr>
        <w:t>mil</w:t>
      </w:r>
      <w:r>
        <w:rPr>
          <w:spacing w:val="4"/>
          <w:w w:val="80"/>
        </w:rPr>
        <w:t xml:space="preserve"> </w:t>
      </w:r>
      <w:r>
        <w:rPr>
          <w:w w:val="80"/>
        </w:rPr>
        <w:t>novecientos</w:t>
      </w:r>
      <w:r>
        <w:rPr>
          <w:spacing w:val="4"/>
          <w:w w:val="80"/>
        </w:rPr>
        <w:t xml:space="preserve"> </w:t>
      </w:r>
      <w:r>
        <w:rPr>
          <w:w w:val="80"/>
        </w:rPr>
        <w:t>noventa</w:t>
      </w:r>
      <w:r>
        <w:rPr>
          <w:spacing w:val="5"/>
          <w:w w:val="80"/>
        </w:rPr>
        <w:t xml:space="preserve"> </w:t>
      </w:r>
      <w:r>
        <w:rPr>
          <w:w w:val="80"/>
        </w:rPr>
        <w:t>y</w:t>
      </w:r>
      <w:r>
        <w:rPr>
          <w:spacing w:val="3"/>
          <w:w w:val="80"/>
        </w:rPr>
        <w:t xml:space="preserve"> </w:t>
      </w:r>
      <w:r>
        <w:rPr>
          <w:w w:val="80"/>
        </w:rPr>
        <w:t>seis</w:t>
      </w:r>
      <w:r>
        <w:rPr>
          <w:spacing w:val="4"/>
          <w:w w:val="80"/>
        </w:rPr>
        <w:t xml:space="preserve"> </w:t>
      </w:r>
      <w:r>
        <w:rPr>
          <w:w w:val="80"/>
        </w:rPr>
        <w:t>(1996).</w:t>
      </w:r>
    </w:p>
    <w:p w14:paraId="10707D01" w14:textId="77777777" w:rsidR="004B70B0" w:rsidRDefault="004B70B0">
      <w:pPr>
        <w:pStyle w:val="Textoindependiente"/>
        <w:spacing w:before="11"/>
        <w:rPr>
          <w:sz w:val="19"/>
        </w:rPr>
      </w:pPr>
    </w:p>
    <w:p w14:paraId="46783FD8" w14:textId="77777777" w:rsidR="004B70B0" w:rsidRDefault="006331C2">
      <w:pPr>
        <w:ind w:left="542" w:right="425"/>
        <w:jc w:val="both"/>
        <w:rPr>
          <w:rFonts w:ascii="Arial" w:hAnsi="Arial"/>
          <w:i/>
          <w:sz w:val="20"/>
        </w:rPr>
      </w:pPr>
      <w:r>
        <w:rPr>
          <w:w w:val="80"/>
          <w:sz w:val="20"/>
        </w:rPr>
        <w:t xml:space="preserve">Resolución 263 del 31 de enero de 2020 </w:t>
      </w:r>
      <w:r>
        <w:rPr>
          <w:rFonts w:ascii="Arial" w:hAnsi="Arial"/>
          <w:i/>
          <w:w w:val="80"/>
          <w:sz w:val="20"/>
        </w:rPr>
        <w:t>“Por medio del cual se determina el procedimiento para adoptar la regulación de nuevas</w:t>
      </w:r>
      <w:r>
        <w:rPr>
          <w:rFonts w:ascii="Arial" w:hAnsi="Arial"/>
          <w:i/>
          <w:spacing w:val="1"/>
          <w:w w:val="80"/>
          <w:sz w:val="20"/>
        </w:rPr>
        <w:t xml:space="preserve"> </w:t>
      </w:r>
      <w:r>
        <w:rPr>
          <w:rFonts w:ascii="Arial" w:hAnsi="Arial"/>
          <w:i/>
          <w:w w:val="90"/>
          <w:sz w:val="20"/>
        </w:rPr>
        <w:t>tecnologías</w:t>
      </w:r>
      <w:r>
        <w:rPr>
          <w:rFonts w:ascii="Arial" w:hAnsi="Arial"/>
          <w:i/>
          <w:spacing w:val="-8"/>
          <w:w w:val="90"/>
          <w:sz w:val="20"/>
        </w:rPr>
        <w:t xml:space="preserve"> </w:t>
      </w:r>
      <w:r>
        <w:rPr>
          <w:rFonts w:ascii="Arial" w:hAnsi="Arial"/>
          <w:i/>
          <w:w w:val="90"/>
          <w:sz w:val="20"/>
        </w:rPr>
        <w:t>para</w:t>
      </w:r>
      <w:r>
        <w:rPr>
          <w:rFonts w:ascii="Arial" w:hAnsi="Arial"/>
          <w:i/>
          <w:spacing w:val="-8"/>
          <w:w w:val="90"/>
          <w:sz w:val="20"/>
        </w:rPr>
        <w:t xml:space="preserve"> </w:t>
      </w:r>
      <w:r>
        <w:rPr>
          <w:rFonts w:ascii="Arial" w:hAnsi="Arial"/>
          <w:i/>
          <w:w w:val="90"/>
          <w:sz w:val="20"/>
        </w:rPr>
        <w:t>la</w:t>
      </w:r>
      <w:r>
        <w:rPr>
          <w:rFonts w:ascii="Arial" w:hAnsi="Arial"/>
          <w:i/>
          <w:spacing w:val="-7"/>
          <w:w w:val="90"/>
          <w:sz w:val="20"/>
        </w:rPr>
        <w:t xml:space="preserve"> </w:t>
      </w:r>
      <w:r>
        <w:rPr>
          <w:rFonts w:ascii="Arial" w:hAnsi="Arial"/>
          <w:i/>
          <w:w w:val="90"/>
          <w:sz w:val="20"/>
        </w:rPr>
        <w:t>infraestructura</w:t>
      </w:r>
      <w:r>
        <w:rPr>
          <w:rFonts w:ascii="Arial" w:hAnsi="Arial"/>
          <w:i/>
          <w:spacing w:val="-8"/>
          <w:w w:val="90"/>
          <w:sz w:val="20"/>
        </w:rPr>
        <w:t xml:space="preserve"> </w:t>
      </w:r>
      <w:r>
        <w:rPr>
          <w:rFonts w:ascii="Arial" w:hAnsi="Arial"/>
          <w:i/>
          <w:w w:val="90"/>
          <w:sz w:val="20"/>
        </w:rPr>
        <w:t>de</w:t>
      </w:r>
      <w:r>
        <w:rPr>
          <w:rFonts w:ascii="Arial" w:hAnsi="Arial"/>
          <w:i/>
          <w:spacing w:val="-8"/>
          <w:w w:val="90"/>
          <w:sz w:val="20"/>
        </w:rPr>
        <w:t xml:space="preserve"> </w:t>
      </w:r>
      <w:r>
        <w:rPr>
          <w:rFonts w:ascii="Arial" w:hAnsi="Arial"/>
          <w:i/>
          <w:w w:val="90"/>
          <w:sz w:val="20"/>
        </w:rPr>
        <w:t>transporte”</w:t>
      </w:r>
    </w:p>
    <w:p w14:paraId="0E3608F4" w14:textId="77777777" w:rsidR="004B70B0" w:rsidRDefault="004B70B0">
      <w:pPr>
        <w:pStyle w:val="Textoindependiente"/>
        <w:spacing w:before="10"/>
        <w:rPr>
          <w:rFonts w:ascii="Arial"/>
          <w:i/>
          <w:sz w:val="19"/>
        </w:rPr>
      </w:pPr>
    </w:p>
    <w:p w14:paraId="4A02370E" w14:textId="77777777" w:rsidR="004B70B0" w:rsidRDefault="006331C2">
      <w:pPr>
        <w:pStyle w:val="Ttulo2"/>
      </w:pPr>
      <w:r>
        <w:rPr>
          <w:w w:val="80"/>
        </w:rPr>
        <w:t>3.1.</w:t>
      </w:r>
      <w:r w:rsidRPr="00E768FA">
        <w:rPr>
          <w:w w:val="80"/>
          <w:highlight w:val="yellow"/>
        </w:rPr>
        <w:t>4.</w:t>
      </w:r>
      <w:r w:rsidRPr="00E768FA">
        <w:rPr>
          <w:spacing w:val="8"/>
          <w:w w:val="80"/>
          <w:highlight w:val="yellow"/>
        </w:rPr>
        <w:t xml:space="preserve"> </w:t>
      </w:r>
      <w:r w:rsidRPr="00E768FA">
        <w:rPr>
          <w:w w:val="80"/>
          <w:highlight w:val="yellow"/>
        </w:rPr>
        <w:t>ESTUDIO</w:t>
      </w:r>
      <w:r w:rsidRPr="00E768FA">
        <w:rPr>
          <w:spacing w:val="9"/>
          <w:w w:val="80"/>
          <w:highlight w:val="yellow"/>
        </w:rPr>
        <w:t xml:space="preserve"> </w:t>
      </w:r>
      <w:r w:rsidRPr="00E768FA">
        <w:rPr>
          <w:w w:val="80"/>
          <w:highlight w:val="yellow"/>
        </w:rPr>
        <w:t>DE</w:t>
      </w:r>
      <w:r w:rsidRPr="00E768FA">
        <w:rPr>
          <w:spacing w:val="8"/>
          <w:w w:val="80"/>
          <w:highlight w:val="yellow"/>
        </w:rPr>
        <w:t xml:space="preserve"> </w:t>
      </w:r>
      <w:r w:rsidRPr="00E768FA">
        <w:rPr>
          <w:w w:val="80"/>
          <w:highlight w:val="yellow"/>
        </w:rPr>
        <w:t>LA</w:t>
      </w:r>
      <w:r w:rsidRPr="00E768FA">
        <w:rPr>
          <w:spacing w:val="9"/>
          <w:w w:val="80"/>
          <w:highlight w:val="yellow"/>
        </w:rPr>
        <w:t xml:space="preserve"> </w:t>
      </w:r>
      <w:r w:rsidRPr="00E768FA">
        <w:rPr>
          <w:w w:val="80"/>
          <w:highlight w:val="yellow"/>
        </w:rPr>
        <w:t>OFERTA</w:t>
      </w:r>
    </w:p>
    <w:p w14:paraId="5206F9B0" w14:textId="77777777" w:rsidR="004B70B0" w:rsidRDefault="004B70B0">
      <w:pPr>
        <w:pStyle w:val="Textoindependiente"/>
        <w:spacing w:before="10"/>
        <w:rPr>
          <w:rFonts w:ascii="Arial"/>
          <w:b/>
          <w:sz w:val="19"/>
        </w:rPr>
      </w:pPr>
    </w:p>
    <w:p w14:paraId="70A5BA76" w14:textId="77777777" w:rsidR="004B70B0" w:rsidRDefault="006331C2">
      <w:pPr>
        <w:pStyle w:val="Textoindependiente"/>
        <w:ind w:left="542" w:right="417"/>
        <w:jc w:val="both"/>
      </w:pPr>
      <w:r>
        <w:rPr>
          <w:w w:val="85"/>
        </w:rPr>
        <w:t>La oferta a la cual se hace referencia en el presente análisis corresponde a las empresas que desarrollan sus actividades en</w:t>
      </w:r>
      <w:r>
        <w:rPr>
          <w:spacing w:val="1"/>
          <w:w w:val="85"/>
        </w:rPr>
        <w:t xml:space="preserve"> </w:t>
      </w:r>
      <w:r>
        <w:rPr>
          <w:w w:val="80"/>
        </w:rPr>
        <w:t>consultoría, las cuales son fundamentales en la realización de las obras de ingeniería, ya que son los que ofrecen el conocimiento</w:t>
      </w:r>
      <w:r>
        <w:rPr>
          <w:spacing w:val="1"/>
          <w:w w:val="80"/>
        </w:rPr>
        <w:t xml:space="preserve"> </w:t>
      </w:r>
      <w:r>
        <w:rPr>
          <w:w w:val="80"/>
        </w:rPr>
        <w:t>profesional especializado y técnico, de la mano del juicio independiente y de experiencia que permite garantizar objetividad en el</w:t>
      </w:r>
      <w:r>
        <w:rPr>
          <w:spacing w:val="1"/>
          <w:w w:val="80"/>
        </w:rPr>
        <w:t xml:space="preserve"> </w:t>
      </w:r>
      <w:r>
        <w:rPr>
          <w:spacing w:val="-1"/>
          <w:w w:val="85"/>
        </w:rPr>
        <w:t xml:space="preserve">análisis y la toma de decisiones, dichos participantes en este rol son catalogados </w:t>
      </w:r>
      <w:r>
        <w:rPr>
          <w:w w:val="85"/>
        </w:rPr>
        <w:t>como la industria del conocimiento dentro del</w:t>
      </w:r>
      <w:r>
        <w:rPr>
          <w:spacing w:val="-45"/>
          <w:w w:val="85"/>
        </w:rPr>
        <w:t xml:space="preserve"> </w:t>
      </w:r>
      <w:r>
        <w:rPr>
          <w:w w:val="90"/>
        </w:rPr>
        <w:t>sector.</w:t>
      </w:r>
    </w:p>
    <w:p w14:paraId="20EF45CB" w14:textId="77777777" w:rsidR="004B70B0" w:rsidRDefault="004B70B0">
      <w:pPr>
        <w:pStyle w:val="Textoindependiente"/>
        <w:spacing w:before="9"/>
        <w:rPr>
          <w:sz w:val="19"/>
        </w:rPr>
      </w:pPr>
    </w:p>
    <w:p w14:paraId="16553937" w14:textId="77777777" w:rsidR="004B70B0" w:rsidRDefault="006331C2">
      <w:pPr>
        <w:pStyle w:val="Textoindependiente"/>
        <w:ind w:left="542" w:right="420"/>
        <w:jc w:val="both"/>
      </w:pPr>
      <w:r>
        <w:rPr>
          <w:w w:val="80"/>
        </w:rPr>
        <w:t xml:space="preserve">Según la Cámara Colombiana de Infraestructura quienes se identifican como </w:t>
      </w:r>
      <w:r>
        <w:rPr>
          <w:rFonts w:ascii="Arial" w:hAnsi="Arial"/>
          <w:b/>
          <w:i/>
          <w:w w:val="80"/>
        </w:rPr>
        <w:t>CONSULTORES- INTERVENTORES</w:t>
      </w:r>
      <w:r>
        <w:rPr>
          <w:w w:val="80"/>
        </w:rPr>
        <w:t>, son diferentes</w:t>
      </w:r>
      <w:r>
        <w:rPr>
          <w:spacing w:val="1"/>
          <w:w w:val="80"/>
        </w:rPr>
        <w:t xml:space="preserve"> </w:t>
      </w:r>
      <w:r>
        <w:rPr>
          <w:w w:val="80"/>
        </w:rPr>
        <w:t>empresas</w:t>
      </w:r>
      <w:r>
        <w:rPr>
          <w:spacing w:val="9"/>
          <w:w w:val="80"/>
        </w:rPr>
        <w:t xml:space="preserve"> </w:t>
      </w:r>
      <w:r>
        <w:rPr>
          <w:w w:val="80"/>
        </w:rPr>
        <w:t>dedicadas</w:t>
      </w:r>
      <w:r>
        <w:rPr>
          <w:spacing w:val="9"/>
          <w:w w:val="80"/>
        </w:rPr>
        <w:t xml:space="preserve"> </w:t>
      </w:r>
      <w:r>
        <w:rPr>
          <w:w w:val="80"/>
        </w:rPr>
        <w:t>a</w:t>
      </w:r>
      <w:r>
        <w:rPr>
          <w:spacing w:val="10"/>
          <w:w w:val="80"/>
        </w:rPr>
        <w:t xml:space="preserve"> </w:t>
      </w:r>
      <w:r>
        <w:rPr>
          <w:w w:val="80"/>
        </w:rPr>
        <w:t>la</w:t>
      </w:r>
      <w:r>
        <w:rPr>
          <w:spacing w:val="9"/>
          <w:w w:val="80"/>
        </w:rPr>
        <w:t xml:space="preserve"> </w:t>
      </w:r>
      <w:r>
        <w:rPr>
          <w:w w:val="80"/>
        </w:rPr>
        <w:t>actividad</w:t>
      </w:r>
      <w:r>
        <w:rPr>
          <w:spacing w:val="9"/>
          <w:w w:val="80"/>
        </w:rPr>
        <w:t xml:space="preserve"> </w:t>
      </w:r>
      <w:r>
        <w:rPr>
          <w:w w:val="80"/>
        </w:rPr>
        <w:t>de</w:t>
      </w:r>
      <w:r>
        <w:rPr>
          <w:spacing w:val="10"/>
          <w:w w:val="80"/>
        </w:rPr>
        <w:t xml:space="preserve"> </w:t>
      </w:r>
      <w:r>
        <w:rPr>
          <w:w w:val="80"/>
        </w:rPr>
        <w:t>la</w:t>
      </w:r>
      <w:r>
        <w:rPr>
          <w:spacing w:val="9"/>
          <w:w w:val="80"/>
        </w:rPr>
        <w:t xml:space="preserve"> </w:t>
      </w:r>
      <w:r>
        <w:rPr>
          <w:w w:val="80"/>
        </w:rPr>
        <w:t>consultoría,</w:t>
      </w:r>
      <w:r>
        <w:rPr>
          <w:spacing w:val="10"/>
          <w:w w:val="80"/>
        </w:rPr>
        <w:t xml:space="preserve"> </w:t>
      </w:r>
      <w:r>
        <w:rPr>
          <w:w w:val="80"/>
        </w:rPr>
        <w:t>las</w:t>
      </w:r>
      <w:r>
        <w:rPr>
          <w:spacing w:val="9"/>
          <w:w w:val="80"/>
        </w:rPr>
        <w:t xml:space="preserve"> </w:t>
      </w:r>
      <w:r>
        <w:rPr>
          <w:w w:val="80"/>
        </w:rPr>
        <w:t>cuales</w:t>
      </w:r>
      <w:r>
        <w:rPr>
          <w:spacing w:val="9"/>
          <w:w w:val="80"/>
        </w:rPr>
        <w:t xml:space="preserve"> </w:t>
      </w:r>
      <w:r>
        <w:rPr>
          <w:w w:val="80"/>
        </w:rPr>
        <w:t>son</w:t>
      </w:r>
      <w:r>
        <w:rPr>
          <w:spacing w:val="10"/>
          <w:w w:val="80"/>
        </w:rPr>
        <w:t xml:space="preserve"> </w:t>
      </w:r>
      <w:r>
        <w:rPr>
          <w:w w:val="80"/>
        </w:rPr>
        <w:t>fundamentales</w:t>
      </w:r>
      <w:r>
        <w:rPr>
          <w:spacing w:val="9"/>
          <w:w w:val="80"/>
        </w:rPr>
        <w:t xml:space="preserve"> </w:t>
      </w:r>
      <w:r>
        <w:rPr>
          <w:w w:val="80"/>
        </w:rPr>
        <w:t>en</w:t>
      </w:r>
      <w:r>
        <w:rPr>
          <w:spacing w:val="9"/>
          <w:w w:val="80"/>
        </w:rPr>
        <w:t xml:space="preserve"> </w:t>
      </w:r>
      <w:r>
        <w:rPr>
          <w:w w:val="80"/>
        </w:rPr>
        <w:t>la</w:t>
      </w:r>
      <w:r>
        <w:rPr>
          <w:spacing w:val="10"/>
          <w:w w:val="80"/>
        </w:rPr>
        <w:t xml:space="preserve"> </w:t>
      </w:r>
      <w:r>
        <w:rPr>
          <w:w w:val="80"/>
        </w:rPr>
        <w:t>realización</w:t>
      </w:r>
      <w:r>
        <w:rPr>
          <w:spacing w:val="12"/>
          <w:w w:val="80"/>
        </w:rPr>
        <w:t xml:space="preserve"> </w:t>
      </w:r>
      <w:r>
        <w:rPr>
          <w:w w:val="80"/>
        </w:rPr>
        <w:t>de</w:t>
      </w:r>
      <w:r>
        <w:rPr>
          <w:spacing w:val="9"/>
          <w:w w:val="80"/>
        </w:rPr>
        <w:t xml:space="preserve"> </w:t>
      </w:r>
      <w:r>
        <w:rPr>
          <w:w w:val="80"/>
        </w:rPr>
        <w:t>las</w:t>
      </w:r>
      <w:r>
        <w:rPr>
          <w:spacing w:val="9"/>
          <w:w w:val="80"/>
        </w:rPr>
        <w:t xml:space="preserve"> </w:t>
      </w:r>
      <w:r>
        <w:rPr>
          <w:w w:val="80"/>
        </w:rPr>
        <w:t>obras</w:t>
      </w:r>
      <w:r>
        <w:rPr>
          <w:spacing w:val="10"/>
          <w:w w:val="80"/>
        </w:rPr>
        <w:t xml:space="preserve"> </w:t>
      </w:r>
      <w:r>
        <w:rPr>
          <w:w w:val="80"/>
        </w:rPr>
        <w:t>de</w:t>
      </w:r>
      <w:r>
        <w:rPr>
          <w:spacing w:val="9"/>
          <w:w w:val="80"/>
        </w:rPr>
        <w:t xml:space="preserve"> </w:t>
      </w:r>
      <w:r>
        <w:rPr>
          <w:w w:val="80"/>
        </w:rPr>
        <w:t>ingeniería,</w:t>
      </w:r>
      <w:r>
        <w:rPr>
          <w:spacing w:val="9"/>
          <w:w w:val="80"/>
        </w:rPr>
        <w:t xml:space="preserve"> </w:t>
      </w:r>
      <w:r>
        <w:rPr>
          <w:w w:val="80"/>
        </w:rPr>
        <w:t>ya</w:t>
      </w:r>
      <w:r>
        <w:rPr>
          <w:spacing w:val="1"/>
          <w:w w:val="80"/>
        </w:rPr>
        <w:t xml:space="preserve"> </w:t>
      </w:r>
      <w:r>
        <w:rPr>
          <w:w w:val="80"/>
        </w:rPr>
        <w:t>que</w:t>
      </w:r>
      <w:r>
        <w:rPr>
          <w:spacing w:val="11"/>
          <w:w w:val="80"/>
        </w:rPr>
        <w:t xml:space="preserve"> </w:t>
      </w:r>
      <w:r>
        <w:rPr>
          <w:w w:val="80"/>
        </w:rPr>
        <w:t>son</w:t>
      </w:r>
      <w:r>
        <w:rPr>
          <w:spacing w:val="11"/>
          <w:w w:val="80"/>
        </w:rPr>
        <w:t xml:space="preserve"> </w:t>
      </w:r>
      <w:r>
        <w:rPr>
          <w:w w:val="80"/>
        </w:rPr>
        <w:t>los</w:t>
      </w:r>
      <w:r>
        <w:rPr>
          <w:spacing w:val="10"/>
          <w:w w:val="80"/>
        </w:rPr>
        <w:t xml:space="preserve"> </w:t>
      </w:r>
      <w:r>
        <w:rPr>
          <w:w w:val="80"/>
        </w:rPr>
        <w:t>que</w:t>
      </w:r>
      <w:r>
        <w:rPr>
          <w:spacing w:val="12"/>
          <w:w w:val="80"/>
        </w:rPr>
        <w:t xml:space="preserve"> </w:t>
      </w:r>
      <w:r>
        <w:rPr>
          <w:w w:val="80"/>
        </w:rPr>
        <w:t>ofrecen</w:t>
      </w:r>
      <w:r>
        <w:rPr>
          <w:spacing w:val="11"/>
          <w:w w:val="80"/>
        </w:rPr>
        <w:t xml:space="preserve"> </w:t>
      </w:r>
      <w:r>
        <w:rPr>
          <w:w w:val="80"/>
        </w:rPr>
        <w:t>el</w:t>
      </w:r>
      <w:r>
        <w:rPr>
          <w:spacing w:val="10"/>
          <w:w w:val="80"/>
        </w:rPr>
        <w:t xml:space="preserve"> </w:t>
      </w:r>
      <w:r>
        <w:rPr>
          <w:w w:val="80"/>
        </w:rPr>
        <w:t>conocimiento</w:t>
      </w:r>
      <w:r>
        <w:rPr>
          <w:spacing w:val="12"/>
          <w:w w:val="80"/>
        </w:rPr>
        <w:t xml:space="preserve"> </w:t>
      </w:r>
      <w:r>
        <w:rPr>
          <w:w w:val="80"/>
        </w:rPr>
        <w:t>profesional</w:t>
      </w:r>
      <w:r>
        <w:rPr>
          <w:spacing w:val="10"/>
          <w:w w:val="80"/>
        </w:rPr>
        <w:t xml:space="preserve"> </w:t>
      </w:r>
      <w:r>
        <w:rPr>
          <w:w w:val="80"/>
        </w:rPr>
        <w:t>especializado</w:t>
      </w:r>
      <w:r>
        <w:rPr>
          <w:spacing w:val="13"/>
          <w:w w:val="80"/>
        </w:rPr>
        <w:t xml:space="preserve"> </w:t>
      </w:r>
      <w:r>
        <w:rPr>
          <w:w w:val="80"/>
        </w:rPr>
        <w:t>y</w:t>
      </w:r>
      <w:r>
        <w:rPr>
          <w:spacing w:val="11"/>
          <w:w w:val="80"/>
        </w:rPr>
        <w:t xml:space="preserve"> </w:t>
      </w:r>
      <w:r>
        <w:rPr>
          <w:w w:val="80"/>
        </w:rPr>
        <w:t>técnico,</w:t>
      </w:r>
      <w:r>
        <w:rPr>
          <w:spacing w:val="10"/>
          <w:w w:val="80"/>
        </w:rPr>
        <w:t xml:space="preserve"> </w:t>
      </w:r>
      <w:r>
        <w:rPr>
          <w:w w:val="80"/>
        </w:rPr>
        <w:t>de</w:t>
      </w:r>
      <w:r>
        <w:rPr>
          <w:spacing w:val="11"/>
          <w:w w:val="80"/>
        </w:rPr>
        <w:t xml:space="preserve"> </w:t>
      </w:r>
      <w:r>
        <w:rPr>
          <w:w w:val="80"/>
        </w:rPr>
        <w:t>la</w:t>
      </w:r>
      <w:r>
        <w:rPr>
          <w:spacing w:val="11"/>
          <w:w w:val="80"/>
        </w:rPr>
        <w:t xml:space="preserve"> </w:t>
      </w:r>
      <w:r>
        <w:rPr>
          <w:w w:val="80"/>
        </w:rPr>
        <w:t>mano</w:t>
      </w:r>
      <w:r>
        <w:rPr>
          <w:spacing w:val="11"/>
          <w:w w:val="80"/>
        </w:rPr>
        <w:t xml:space="preserve"> </w:t>
      </w:r>
      <w:r>
        <w:rPr>
          <w:w w:val="80"/>
        </w:rPr>
        <w:t>del</w:t>
      </w:r>
      <w:r>
        <w:rPr>
          <w:spacing w:val="10"/>
          <w:w w:val="80"/>
        </w:rPr>
        <w:t xml:space="preserve"> </w:t>
      </w:r>
      <w:r>
        <w:rPr>
          <w:w w:val="80"/>
        </w:rPr>
        <w:t>juicio</w:t>
      </w:r>
      <w:r>
        <w:rPr>
          <w:spacing w:val="10"/>
          <w:w w:val="80"/>
        </w:rPr>
        <w:t xml:space="preserve"> </w:t>
      </w:r>
      <w:r>
        <w:rPr>
          <w:w w:val="80"/>
        </w:rPr>
        <w:t>independiente</w:t>
      </w:r>
      <w:r>
        <w:rPr>
          <w:spacing w:val="12"/>
          <w:w w:val="80"/>
        </w:rPr>
        <w:t xml:space="preserve"> </w:t>
      </w:r>
      <w:r>
        <w:rPr>
          <w:w w:val="80"/>
        </w:rPr>
        <w:t>y</w:t>
      </w:r>
      <w:r>
        <w:rPr>
          <w:spacing w:val="10"/>
          <w:w w:val="80"/>
        </w:rPr>
        <w:t xml:space="preserve"> </w:t>
      </w:r>
      <w:r>
        <w:rPr>
          <w:w w:val="80"/>
        </w:rPr>
        <w:t>de</w:t>
      </w:r>
      <w:r>
        <w:rPr>
          <w:spacing w:val="11"/>
          <w:w w:val="80"/>
        </w:rPr>
        <w:t xml:space="preserve"> </w:t>
      </w:r>
      <w:r>
        <w:rPr>
          <w:w w:val="80"/>
        </w:rPr>
        <w:t>experiencia</w:t>
      </w:r>
      <w:r>
        <w:rPr>
          <w:spacing w:val="1"/>
          <w:w w:val="80"/>
        </w:rPr>
        <w:t xml:space="preserve"> </w:t>
      </w:r>
      <w:r>
        <w:rPr>
          <w:w w:val="80"/>
        </w:rPr>
        <w:t>que permite garantizar objetividad en el análisis y la toma de decisiones, dichos participantes en este rol son catalogados como la</w:t>
      </w:r>
      <w:r>
        <w:rPr>
          <w:spacing w:val="1"/>
          <w:w w:val="80"/>
        </w:rPr>
        <w:t xml:space="preserve"> </w:t>
      </w:r>
      <w:r>
        <w:rPr>
          <w:rFonts w:ascii="Arial" w:hAnsi="Arial"/>
          <w:b/>
          <w:i/>
          <w:w w:val="90"/>
        </w:rPr>
        <w:t>industria</w:t>
      </w:r>
      <w:r>
        <w:rPr>
          <w:rFonts w:ascii="Arial" w:hAnsi="Arial"/>
          <w:b/>
          <w:i/>
          <w:spacing w:val="-9"/>
          <w:w w:val="90"/>
        </w:rPr>
        <w:t xml:space="preserve"> </w:t>
      </w:r>
      <w:r>
        <w:rPr>
          <w:rFonts w:ascii="Arial" w:hAnsi="Arial"/>
          <w:b/>
          <w:i/>
          <w:w w:val="90"/>
        </w:rPr>
        <w:t>del</w:t>
      </w:r>
      <w:r>
        <w:rPr>
          <w:rFonts w:ascii="Arial" w:hAnsi="Arial"/>
          <w:b/>
          <w:i/>
          <w:spacing w:val="-7"/>
          <w:w w:val="90"/>
        </w:rPr>
        <w:t xml:space="preserve"> </w:t>
      </w:r>
      <w:r>
        <w:rPr>
          <w:rFonts w:ascii="Arial" w:hAnsi="Arial"/>
          <w:b/>
          <w:i/>
          <w:w w:val="90"/>
        </w:rPr>
        <w:t>conocimiento</w:t>
      </w:r>
      <w:r>
        <w:rPr>
          <w:rFonts w:ascii="Arial" w:hAnsi="Arial"/>
          <w:b/>
          <w:i/>
          <w:spacing w:val="-3"/>
          <w:w w:val="90"/>
        </w:rPr>
        <w:t xml:space="preserve"> </w:t>
      </w:r>
      <w:r>
        <w:rPr>
          <w:w w:val="90"/>
        </w:rPr>
        <w:t>dentro</w:t>
      </w:r>
      <w:r>
        <w:rPr>
          <w:spacing w:val="-8"/>
          <w:w w:val="90"/>
        </w:rPr>
        <w:t xml:space="preserve"> </w:t>
      </w:r>
      <w:r>
        <w:rPr>
          <w:w w:val="90"/>
        </w:rPr>
        <w:t>del</w:t>
      </w:r>
      <w:r>
        <w:rPr>
          <w:spacing w:val="-8"/>
          <w:w w:val="90"/>
        </w:rPr>
        <w:t xml:space="preserve"> </w:t>
      </w:r>
      <w:r>
        <w:rPr>
          <w:w w:val="90"/>
        </w:rPr>
        <w:t>sector.</w:t>
      </w:r>
    </w:p>
    <w:p w14:paraId="5E80BCDC" w14:textId="77777777" w:rsidR="004B70B0" w:rsidRDefault="004B70B0">
      <w:pPr>
        <w:pStyle w:val="Textoindependiente"/>
        <w:spacing w:before="10"/>
        <w:rPr>
          <w:sz w:val="19"/>
        </w:rPr>
      </w:pPr>
    </w:p>
    <w:p w14:paraId="0BDA2183" w14:textId="77777777" w:rsidR="004B70B0" w:rsidRDefault="006331C2">
      <w:pPr>
        <w:pStyle w:val="Textoindependiente"/>
        <w:ind w:left="542" w:right="419"/>
        <w:jc w:val="both"/>
      </w:pPr>
      <w:r>
        <w:rPr>
          <w:w w:val="80"/>
        </w:rPr>
        <w:t>Es así, que una de las características fundamentales de estas empresas es que cumplen sus funciones en pro del bienestar de la</w:t>
      </w:r>
      <w:r>
        <w:rPr>
          <w:spacing w:val="1"/>
          <w:w w:val="80"/>
        </w:rPr>
        <w:t xml:space="preserve"> </w:t>
      </w:r>
      <w:r>
        <w:rPr>
          <w:w w:val="85"/>
        </w:rPr>
        <w:t>obra, alejados de factores ajenos, comerciales, políticos o institucionales, que puedan interferir en su independencia; los</w:t>
      </w:r>
      <w:r>
        <w:rPr>
          <w:spacing w:val="1"/>
          <w:w w:val="85"/>
        </w:rPr>
        <w:t xml:space="preserve"> </w:t>
      </w:r>
      <w:r>
        <w:rPr>
          <w:rFonts w:ascii="Arial" w:hAnsi="Arial"/>
          <w:b/>
          <w:i/>
          <w:w w:val="80"/>
        </w:rPr>
        <w:t>CONSULTORES</w:t>
      </w:r>
      <w:r>
        <w:rPr>
          <w:rFonts w:ascii="Arial" w:hAnsi="Arial"/>
          <w:b/>
          <w:i/>
          <w:spacing w:val="7"/>
          <w:w w:val="80"/>
        </w:rPr>
        <w:t xml:space="preserve"> </w:t>
      </w:r>
      <w:r>
        <w:rPr>
          <w:w w:val="80"/>
        </w:rPr>
        <w:t>son</w:t>
      </w:r>
      <w:r>
        <w:rPr>
          <w:spacing w:val="10"/>
          <w:w w:val="80"/>
        </w:rPr>
        <w:t xml:space="preserve"> </w:t>
      </w:r>
      <w:r>
        <w:rPr>
          <w:w w:val="80"/>
        </w:rPr>
        <w:t>responsables</w:t>
      </w:r>
      <w:r>
        <w:rPr>
          <w:spacing w:val="6"/>
          <w:w w:val="80"/>
        </w:rPr>
        <w:t xml:space="preserve"> </w:t>
      </w:r>
      <w:r>
        <w:rPr>
          <w:w w:val="80"/>
        </w:rPr>
        <w:t>de</w:t>
      </w:r>
      <w:r>
        <w:rPr>
          <w:spacing w:val="7"/>
          <w:w w:val="80"/>
        </w:rPr>
        <w:t xml:space="preserve"> </w:t>
      </w:r>
      <w:r>
        <w:rPr>
          <w:w w:val="80"/>
        </w:rPr>
        <w:t>apoyar</w:t>
      </w:r>
      <w:r>
        <w:rPr>
          <w:spacing w:val="7"/>
          <w:w w:val="80"/>
        </w:rPr>
        <w:t xml:space="preserve"> </w:t>
      </w:r>
      <w:r>
        <w:rPr>
          <w:w w:val="80"/>
        </w:rPr>
        <w:t>en</w:t>
      </w:r>
      <w:r>
        <w:rPr>
          <w:spacing w:val="12"/>
          <w:w w:val="80"/>
        </w:rPr>
        <w:t xml:space="preserve"> </w:t>
      </w:r>
      <w:r>
        <w:rPr>
          <w:w w:val="80"/>
        </w:rPr>
        <w:t>la</w:t>
      </w:r>
      <w:r>
        <w:rPr>
          <w:spacing w:val="6"/>
          <w:w w:val="80"/>
        </w:rPr>
        <w:t xml:space="preserve"> </w:t>
      </w:r>
      <w:r>
        <w:rPr>
          <w:w w:val="80"/>
        </w:rPr>
        <w:t>toma</w:t>
      </w:r>
      <w:r>
        <w:rPr>
          <w:spacing w:val="10"/>
          <w:w w:val="80"/>
        </w:rPr>
        <w:t xml:space="preserve"> </w:t>
      </w:r>
      <w:r>
        <w:rPr>
          <w:w w:val="80"/>
        </w:rPr>
        <w:t>de</w:t>
      </w:r>
      <w:r>
        <w:rPr>
          <w:spacing w:val="7"/>
          <w:w w:val="80"/>
        </w:rPr>
        <w:t xml:space="preserve"> </w:t>
      </w:r>
      <w:r>
        <w:rPr>
          <w:w w:val="80"/>
        </w:rPr>
        <w:t>decisiones</w:t>
      </w:r>
      <w:r>
        <w:rPr>
          <w:spacing w:val="7"/>
          <w:w w:val="80"/>
        </w:rPr>
        <w:t xml:space="preserve"> </w:t>
      </w:r>
      <w:r>
        <w:rPr>
          <w:w w:val="80"/>
        </w:rPr>
        <w:t>para</w:t>
      </w:r>
      <w:r>
        <w:rPr>
          <w:spacing w:val="6"/>
          <w:w w:val="80"/>
        </w:rPr>
        <w:t xml:space="preserve"> </w:t>
      </w:r>
      <w:r>
        <w:rPr>
          <w:w w:val="80"/>
        </w:rPr>
        <w:t>realizar</w:t>
      </w:r>
      <w:r>
        <w:rPr>
          <w:spacing w:val="8"/>
          <w:w w:val="80"/>
        </w:rPr>
        <w:t xml:space="preserve"> </w:t>
      </w:r>
      <w:r>
        <w:rPr>
          <w:w w:val="80"/>
        </w:rPr>
        <w:t>una</w:t>
      </w:r>
      <w:r>
        <w:rPr>
          <w:spacing w:val="10"/>
          <w:w w:val="80"/>
        </w:rPr>
        <w:t xml:space="preserve"> </w:t>
      </w:r>
      <w:r>
        <w:rPr>
          <w:w w:val="80"/>
        </w:rPr>
        <w:t>adecuada</w:t>
      </w:r>
      <w:r>
        <w:rPr>
          <w:spacing w:val="10"/>
          <w:w w:val="80"/>
        </w:rPr>
        <w:t xml:space="preserve"> </w:t>
      </w:r>
      <w:r>
        <w:rPr>
          <w:w w:val="80"/>
        </w:rPr>
        <w:t>ejecución</w:t>
      </w:r>
      <w:r>
        <w:rPr>
          <w:spacing w:val="10"/>
          <w:w w:val="80"/>
        </w:rPr>
        <w:t xml:space="preserve"> </w:t>
      </w:r>
      <w:r>
        <w:rPr>
          <w:w w:val="80"/>
        </w:rPr>
        <w:t>del</w:t>
      </w:r>
      <w:r>
        <w:rPr>
          <w:spacing w:val="6"/>
          <w:w w:val="80"/>
        </w:rPr>
        <w:t xml:space="preserve"> </w:t>
      </w:r>
      <w:r>
        <w:rPr>
          <w:w w:val="80"/>
        </w:rPr>
        <w:t>proyecto,</w:t>
      </w:r>
      <w:r>
        <w:rPr>
          <w:spacing w:val="10"/>
          <w:w w:val="80"/>
        </w:rPr>
        <w:t xml:space="preserve"> </w:t>
      </w:r>
      <w:r>
        <w:rPr>
          <w:w w:val="80"/>
        </w:rPr>
        <w:t>lo</w:t>
      </w:r>
      <w:r>
        <w:rPr>
          <w:spacing w:val="6"/>
          <w:w w:val="80"/>
        </w:rPr>
        <w:t xml:space="preserve"> </w:t>
      </w:r>
      <w:r>
        <w:rPr>
          <w:w w:val="80"/>
        </w:rPr>
        <w:t>que</w:t>
      </w:r>
      <w:r>
        <w:rPr>
          <w:spacing w:val="1"/>
          <w:w w:val="80"/>
        </w:rPr>
        <w:t xml:space="preserve"> </w:t>
      </w:r>
      <w:r>
        <w:rPr>
          <w:w w:val="90"/>
        </w:rPr>
        <w:t>lo</w:t>
      </w:r>
      <w:r>
        <w:rPr>
          <w:spacing w:val="-10"/>
          <w:w w:val="90"/>
        </w:rPr>
        <w:t xml:space="preserve"> </w:t>
      </w:r>
      <w:r>
        <w:rPr>
          <w:w w:val="90"/>
        </w:rPr>
        <w:t>cataloga</w:t>
      </w:r>
      <w:r>
        <w:rPr>
          <w:spacing w:val="-10"/>
          <w:w w:val="90"/>
        </w:rPr>
        <w:t xml:space="preserve"> </w:t>
      </w:r>
      <w:r>
        <w:rPr>
          <w:w w:val="90"/>
        </w:rPr>
        <w:t>como</w:t>
      </w:r>
      <w:r>
        <w:rPr>
          <w:spacing w:val="-9"/>
          <w:w w:val="90"/>
        </w:rPr>
        <w:t xml:space="preserve"> </w:t>
      </w:r>
      <w:r>
        <w:rPr>
          <w:w w:val="90"/>
        </w:rPr>
        <w:t>el</w:t>
      </w:r>
      <w:r>
        <w:rPr>
          <w:spacing w:val="-10"/>
          <w:w w:val="90"/>
        </w:rPr>
        <w:t xml:space="preserve"> </w:t>
      </w:r>
      <w:r>
        <w:rPr>
          <w:w w:val="90"/>
        </w:rPr>
        <w:t>garante</w:t>
      </w:r>
      <w:r>
        <w:rPr>
          <w:spacing w:val="-8"/>
          <w:w w:val="90"/>
        </w:rPr>
        <w:t xml:space="preserve"> </w:t>
      </w:r>
      <w:r>
        <w:rPr>
          <w:w w:val="90"/>
        </w:rPr>
        <w:t>de</w:t>
      </w:r>
      <w:r>
        <w:rPr>
          <w:spacing w:val="-9"/>
          <w:w w:val="90"/>
        </w:rPr>
        <w:t xml:space="preserve"> </w:t>
      </w:r>
      <w:r>
        <w:rPr>
          <w:w w:val="90"/>
        </w:rPr>
        <w:t>la</w:t>
      </w:r>
      <w:r>
        <w:rPr>
          <w:spacing w:val="-6"/>
          <w:w w:val="90"/>
        </w:rPr>
        <w:t xml:space="preserve"> </w:t>
      </w:r>
      <w:r>
        <w:rPr>
          <w:w w:val="90"/>
        </w:rPr>
        <w:t>calidad</w:t>
      </w:r>
      <w:r>
        <w:rPr>
          <w:spacing w:val="-10"/>
          <w:w w:val="90"/>
        </w:rPr>
        <w:t xml:space="preserve"> </w:t>
      </w:r>
      <w:r>
        <w:rPr>
          <w:w w:val="90"/>
        </w:rPr>
        <w:t>de</w:t>
      </w:r>
      <w:r>
        <w:rPr>
          <w:spacing w:val="-10"/>
          <w:w w:val="90"/>
        </w:rPr>
        <w:t xml:space="preserve"> </w:t>
      </w:r>
      <w:r>
        <w:rPr>
          <w:w w:val="90"/>
        </w:rPr>
        <w:t>una</w:t>
      </w:r>
      <w:r>
        <w:rPr>
          <w:spacing w:val="-8"/>
          <w:w w:val="90"/>
        </w:rPr>
        <w:t xml:space="preserve"> </w:t>
      </w:r>
      <w:r>
        <w:rPr>
          <w:w w:val="90"/>
        </w:rPr>
        <w:t>obra</w:t>
      </w:r>
      <w:r>
        <w:rPr>
          <w:spacing w:val="-10"/>
          <w:w w:val="90"/>
        </w:rPr>
        <w:t xml:space="preserve"> </w:t>
      </w:r>
      <w:r>
        <w:rPr>
          <w:w w:val="90"/>
        </w:rPr>
        <w:t>de</w:t>
      </w:r>
      <w:r>
        <w:rPr>
          <w:spacing w:val="-9"/>
          <w:w w:val="90"/>
        </w:rPr>
        <w:t xml:space="preserve"> </w:t>
      </w:r>
      <w:r>
        <w:rPr>
          <w:w w:val="90"/>
        </w:rPr>
        <w:t>ingeniería.</w:t>
      </w:r>
    </w:p>
    <w:p w14:paraId="4A444D0C" w14:textId="77777777" w:rsidR="004B70B0" w:rsidRDefault="004B70B0">
      <w:pPr>
        <w:pStyle w:val="Textoindependiente"/>
        <w:spacing w:before="9"/>
        <w:rPr>
          <w:sz w:val="19"/>
        </w:rPr>
      </w:pPr>
    </w:p>
    <w:p w14:paraId="394C9083" w14:textId="77777777" w:rsidR="004B70B0" w:rsidRDefault="006331C2">
      <w:pPr>
        <w:pStyle w:val="Textoindependiente"/>
        <w:ind w:left="542"/>
        <w:jc w:val="both"/>
      </w:pPr>
      <w:r>
        <w:rPr>
          <w:w w:val="80"/>
        </w:rPr>
        <w:t>“La</w:t>
      </w:r>
      <w:r>
        <w:rPr>
          <w:spacing w:val="10"/>
          <w:w w:val="80"/>
        </w:rPr>
        <w:t xml:space="preserve"> </w:t>
      </w:r>
      <w:r>
        <w:rPr>
          <w:w w:val="80"/>
        </w:rPr>
        <w:t>Consultoría</w:t>
      </w:r>
      <w:r>
        <w:rPr>
          <w:spacing w:val="11"/>
          <w:w w:val="80"/>
        </w:rPr>
        <w:t xml:space="preserve"> </w:t>
      </w:r>
      <w:r>
        <w:rPr>
          <w:w w:val="80"/>
        </w:rPr>
        <w:t>es</w:t>
      </w:r>
      <w:r>
        <w:rPr>
          <w:spacing w:val="13"/>
          <w:w w:val="80"/>
        </w:rPr>
        <w:t xml:space="preserve"> </w:t>
      </w:r>
      <w:r>
        <w:rPr>
          <w:w w:val="80"/>
        </w:rPr>
        <w:t>un</w:t>
      </w:r>
      <w:r>
        <w:rPr>
          <w:spacing w:val="16"/>
          <w:w w:val="80"/>
        </w:rPr>
        <w:t xml:space="preserve"> </w:t>
      </w:r>
      <w:r>
        <w:rPr>
          <w:w w:val="80"/>
        </w:rPr>
        <w:t>servicio</w:t>
      </w:r>
      <w:r>
        <w:rPr>
          <w:spacing w:val="13"/>
          <w:w w:val="80"/>
        </w:rPr>
        <w:t xml:space="preserve"> </w:t>
      </w:r>
      <w:r>
        <w:rPr>
          <w:w w:val="80"/>
        </w:rPr>
        <w:t>de</w:t>
      </w:r>
      <w:r>
        <w:rPr>
          <w:spacing w:val="13"/>
          <w:w w:val="80"/>
        </w:rPr>
        <w:t xml:space="preserve"> </w:t>
      </w:r>
      <w:r>
        <w:rPr>
          <w:w w:val="80"/>
        </w:rPr>
        <w:t>alto</w:t>
      </w:r>
      <w:r>
        <w:rPr>
          <w:spacing w:val="11"/>
          <w:w w:val="80"/>
        </w:rPr>
        <w:t xml:space="preserve"> </w:t>
      </w:r>
      <w:r>
        <w:rPr>
          <w:w w:val="80"/>
        </w:rPr>
        <w:t>valor</w:t>
      </w:r>
      <w:r>
        <w:rPr>
          <w:spacing w:val="11"/>
          <w:w w:val="80"/>
        </w:rPr>
        <w:t xml:space="preserve"> </w:t>
      </w:r>
      <w:r>
        <w:rPr>
          <w:w w:val="80"/>
        </w:rPr>
        <w:t>agregado,</w:t>
      </w:r>
      <w:r>
        <w:rPr>
          <w:spacing w:val="11"/>
          <w:w w:val="80"/>
        </w:rPr>
        <w:t xml:space="preserve"> </w:t>
      </w:r>
      <w:r>
        <w:rPr>
          <w:w w:val="80"/>
        </w:rPr>
        <w:t>que</w:t>
      </w:r>
      <w:r>
        <w:rPr>
          <w:spacing w:val="13"/>
          <w:w w:val="80"/>
        </w:rPr>
        <w:t xml:space="preserve"> </w:t>
      </w:r>
      <w:r>
        <w:rPr>
          <w:w w:val="80"/>
        </w:rPr>
        <w:t>no</w:t>
      </w:r>
      <w:r>
        <w:rPr>
          <w:spacing w:val="11"/>
          <w:w w:val="80"/>
        </w:rPr>
        <w:t xml:space="preserve"> </w:t>
      </w:r>
      <w:r>
        <w:rPr>
          <w:w w:val="80"/>
        </w:rPr>
        <w:t>cuesta</w:t>
      </w:r>
      <w:r>
        <w:rPr>
          <w:spacing w:val="9"/>
          <w:w w:val="80"/>
        </w:rPr>
        <w:t xml:space="preserve"> </w:t>
      </w:r>
      <w:r>
        <w:rPr>
          <w:w w:val="80"/>
        </w:rPr>
        <w:t>mucho</w:t>
      </w:r>
      <w:r>
        <w:rPr>
          <w:spacing w:val="11"/>
          <w:w w:val="80"/>
        </w:rPr>
        <w:t xml:space="preserve"> </w:t>
      </w:r>
      <w:r>
        <w:rPr>
          <w:w w:val="80"/>
        </w:rPr>
        <w:t>con</w:t>
      </w:r>
      <w:r>
        <w:rPr>
          <w:spacing w:val="13"/>
          <w:w w:val="80"/>
        </w:rPr>
        <w:t xml:space="preserve"> </w:t>
      </w:r>
      <w:r>
        <w:rPr>
          <w:w w:val="80"/>
        </w:rPr>
        <w:t>respecto</w:t>
      </w:r>
      <w:r>
        <w:rPr>
          <w:spacing w:val="13"/>
          <w:w w:val="80"/>
        </w:rPr>
        <w:t xml:space="preserve"> </w:t>
      </w:r>
      <w:r>
        <w:rPr>
          <w:w w:val="80"/>
        </w:rPr>
        <w:t>al</w:t>
      </w:r>
      <w:r>
        <w:rPr>
          <w:spacing w:val="10"/>
          <w:w w:val="80"/>
        </w:rPr>
        <w:t xml:space="preserve"> </w:t>
      </w:r>
      <w:r>
        <w:rPr>
          <w:w w:val="80"/>
        </w:rPr>
        <w:t>costo</w:t>
      </w:r>
      <w:r>
        <w:rPr>
          <w:spacing w:val="13"/>
          <w:w w:val="80"/>
        </w:rPr>
        <w:t xml:space="preserve"> </w:t>
      </w:r>
      <w:r>
        <w:rPr>
          <w:w w:val="80"/>
        </w:rPr>
        <w:t>total</w:t>
      </w:r>
      <w:r>
        <w:rPr>
          <w:spacing w:val="10"/>
          <w:w w:val="80"/>
        </w:rPr>
        <w:t xml:space="preserve"> </w:t>
      </w:r>
      <w:r>
        <w:rPr>
          <w:w w:val="80"/>
        </w:rPr>
        <w:t>de</w:t>
      </w:r>
      <w:r>
        <w:rPr>
          <w:spacing w:val="11"/>
          <w:w w:val="80"/>
        </w:rPr>
        <w:t xml:space="preserve"> </w:t>
      </w:r>
      <w:r>
        <w:rPr>
          <w:w w:val="80"/>
        </w:rPr>
        <w:t>la</w:t>
      </w:r>
      <w:r>
        <w:rPr>
          <w:spacing w:val="13"/>
          <w:w w:val="80"/>
        </w:rPr>
        <w:t xml:space="preserve"> </w:t>
      </w:r>
      <w:r>
        <w:rPr>
          <w:w w:val="80"/>
        </w:rPr>
        <w:t>obra,</w:t>
      </w:r>
      <w:r>
        <w:rPr>
          <w:spacing w:val="11"/>
          <w:w w:val="80"/>
        </w:rPr>
        <w:t xml:space="preserve"> </w:t>
      </w:r>
      <w:r>
        <w:rPr>
          <w:w w:val="80"/>
        </w:rPr>
        <w:t>y</w:t>
      </w:r>
      <w:r>
        <w:rPr>
          <w:spacing w:val="12"/>
          <w:w w:val="80"/>
        </w:rPr>
        <w:t xml:space="preserve"> </w:t>
      </w:r>
      <w:r>
        <w:rPr>
          <w:w w:val="80"/>
        </w:rPr>
        <w:t>que</w:t>
      </w:r>
      <w:r>
        <w:rPr>
          <w:spacing w:val="11"/>
          <w:w w:val="80"/>
        </w:rPr>
        <w:t xml:space="preserve"> </w:t>
      </w:r>
      <w:r>
        <w:rPr>
          <w:w w:val="80"/>
        </w:rPr>
        <w:t>ayuda</w:t>
      </w:r>
      <w:r>
        <w:rPr>
          <w:spacing w:val="13"/>
          <w:w w:val="80"/>
        </w:rPr>
        <w:t xml:space="preserve"> </w:t>
      </w:r>
      <w:r>
        <w:rPr>
          <w:w w:val="80"/>
        </w:rPr>
        <w:t>a</w:t>
      </w:r>
    </w:p>
    <w:p w14:paraId="4950D28C" w14:textId="77777777" w:rsidR="004B70B0" w:rsidRDefault="006331C2">
      <w:pPr>
        <w:pStyle w:val="Textoindependiente"/>
        <w:ind w:left="542"/>
        <w:jc w:val="both"/>
      </w:pPr>
      <w:r>
        <w:rPr>
          <w:w w:val="80"/>
        </w:rPr>
        <w:t>ahorrar</w:t>
      </w:r>
      <w:r>
        <w:rPr>
          <w:spacing w:val="10"/>
          <w:w w:val="80"/>
        </w:rPr>
        <w:t xml:space="preserve"> </w:t>
      </w:r>
      <w:r>
        <w:rPr>
          <w:w w:val="80"/>
        </w:rPr>
        <w:t>recursos,</w:t>
      </w:r>
      <w:r>
        <w:rPr>
          <w:spacing w:val="10"/>
          <w:w w:val="80"/>
        </w:rPr>
        <w:t xml:space="preserve"> </w:t>
      </w:r>
      <w:r>
        <w:rPr>
          <w:w w:val="80"/>
        </w:rPr>
        <w:t>problemas,</w:t>
      </w:r>
      <w:r>
        <w:rPr>
          <w:spacing w:val="11"/>
          <w:w w:val="80"/>
        </w:rPr>
        <w:t xml:space="preserve"> </w:t>
      </w:r>
      <w:r>
        <w:rPr>
          <w:w w:val="80"/>
        </w:rPr>
        <w:t>demoras,</w:t>
      </w:r>
      <w:r>
        <w:rPr>
          <w:spacing w:val="11"/>
          <w:w w:val="80"/>
        </w:rPr>
        <w:t xml:space="preserve"> </w:t>
      </w:r>
      <w:r>
        <w:rPr>
          <w:w w:val="80"/>
        </w:rPr>
        <w:t>sobrecostos</w:t>
      </w:r>
      <w:r>
        <w:rPr>
          <w:spacing w:val="10"/>
          <w:w w:val="80"/>
        </w:rPr>
        <w:t xml:space="preserve"> </w:t>
      </w:r>
      <w:r>
        <w:rPr>
          <w:w w:val="80"/>
        </w:rPr>
        <w:t>e</w:t>
      </w:r>
      <w:r>
        <w:rPr>
          <w:spacing w:val="11"/>
          <w:w w:val="80"/>
        </w:rPr>
        <w:t xml:space="preserve"> </w:t>
      </w:r>
      <w:r>
        <w:rPr>
          <w:w w:val="80"/>
        </w:rPr>
        <w:t>incertidumbres.”</w:t>
      </w:r>
      <w:r>
        <w:rPr>
          <w:spacing w:val="11"/>
          <w:w w:val="80"/>
        </w:rPr>
        <w:t xml:space="preserve"> </w:t>
      </w:r>
      <w:r>
        <w:rPr>
          <w:w w:val="80"/>
        </w:rPr>
        <w:t>(Cámara</w:t>
      </w:r>
      <w:r>
        <w:rPr>
          <w:spacing w:val="9"/>
          <w:w w:val="80"/>
        </w:rPr>
        <w:t xml:space="preserve"> </w:t>
      </w:r>
      <w:r>
        <w:rPr>
          <w:w w:val="80"/>
        </w:rPr>
        <w:t>Colombiana</w:t>
      </w:r>
      <w:r>
        <w:rPr>
          <w:spacing w:val="10"/>
          <w:w w:val="80"/>
        </w:rPr>
        <w:t xml:space="preserve"> </w:t>
      </w:r>
      <w:r>
        <w:rPr>
          <w:w w:val="80"/>
        </w:rPr>
        <w:t>de</w:t>
      </w:r>
      <w:r>
        <w:rPr>
          <w:spacing w:val="10"/>
          <w:w w:val="80"/>
        </w:rPr>
        <w:t xml:space="preserve"> </w:t>
      </w:r>
      <w:r>
        <w:rPr>
          <w:w w:val="80"/>
        </w:rPr>
        <w:t>Infraestructura</w:t>
      </w:r>
      <w:r>
        <w:rPr>
          <w:spacing w:val="9"/>
          <w:w w:val="80"/>
        </w:rPr>
        <w:t xml:space="preserve"> </w:t>
      </w:r>
      <w:r>
        <w:rPr>
          <w:w w:val="80"/>
        </w:rPr>
        <w:t>2015).</w:t>
      </w:r>
    </w:p>
    <w:p w14:paraId="3CAA2059" w14:textId="77777777" w:rsidR="004B70B0" w:rsidRDefault="004B70B0">
      <w:pPr>
        <w:pStyle w:val="Textoindependiente"/>
        <w:spacing w:before="10"/>
        <w:rPr>
          <w:sz w:val="19"/>
        </w:rPr>
      </w:pPr>
    </w:p>
    <w:p w14:paraId="65A7C7DA" w14:textId="77777777" w:rsidR="004B70B0" w:rsidRDefault="006331C2">
      <w:pPr>
        <w:pStyle w:val="Textoindependiente"/>
        <w:ind w:left="542" w:right="418"/>
        <w:jc w:val="both"/>
      </w:pPr>
      <w:r>
        <w:rPr>
          <w:w w:val="80"/>
        </w:rPr>
        <w:t>Para mayor precisión, para efectos de este informe los Consultores son aquellas empresas que ofrecen el conocimiento profesional</w:t>
      </w:r>
      <w:r>
        <w:rPr>
          <w:spacing w:val="1"/>
          <w:w w:val="80"/>
        </w:rPr>
        <w:t xml:space="preserve"> </w:t>
      </w:r>
      <w:r>
        <w:rPr>
          <w:w w:val="80"/>
        </w:rPr>
        <w:t>especializado y técnico, juicio independiente y experiencia, para garantizar objetividad en el análisis y la toma de decisiones en la</w:t>
      </w:r>
      <w:r>
        <w:rPr>
          <w:spacing w:val="1"/>
          <w:w w:val="80"/>
        </w:rPr>
        <w:t xml:space="preserve"> </w:t>
      </w:r>
      <w:r>
        <w:rPr>
          <w:w w:val="90"/>
        </w:rPr>
        <w:t>realización</w:t>
      </w:r>
      <w:r>
        <w:rPr>
          <w:spacing w:val="-8"/>
          <w:w w:val="90"/>
        </w:rPr>
        <w:t xml:space="preserve"> </w:t>
      </w:r>
      <w:r>
        <w:rPr>
          <w:w w:val="90"/>
        </w:rPr>
        <w:t>de</w:t>
      </w:r>
      <w:r>
        <w:rPr>
          <w:spacing w:val="-7"/>
          <w:w w:val="90"/>
        </w:rPr>
        <w:t xml:space="preserve"> </w:t>
      </w:r>
      <w:r>
        <w:rPr>
          <w:w w:val="90"/>
        </w:rPr>
        <w:t>las</w:t>
      </w:r>
      <w:r>
        <w:rPr>
          <w:spacing w:val="-8"/>
          <w:w w:val="90"/>
        </w:rPr>
        <w:t xml:space="preserve"> </w:t>
      </w:r>
      <w:r>
        <w:rPr>
          <w:w w:val="90"/>
        </w:rPr>
        <w:t>obras</w:t>
      </w:r>
      <w:r>
        <w:rPr>
          <w:spacing w:val="-7"/>
          <w:w w:val="90"/>
        </w:rPr>
        <w:t xml:space="preserve"> </w:t>
      </w:r>
      <w:r>
        <w:rPr>
          <w:w w:val="90"/>
        </w:rPr>
        <w:t>de</w:t>
      </w:r>
      <w:r>
        <w:rPr>
          <w:spacing w:val="-8"/>
          <w:w w:val="90"/>
        </w:rPr>
        <w:t xml:space="preserve"> </w:t>
      </w:r>
      <w:r>
        <w:rPr>
          <w:w w:val="90"/>
        </w:rPr>
        <w:t>ingeniería</w:t>
      </w:r>
      <w:r>
        <w:rPr>
          <w:spacing w:val="-6"/>
          <w:w w:val="90"/>
        </w:rPr>
        <w:t xml:space="preserve"> </w:t>
      </w:r>
      <w:r>
        <w:rPr>
          <w:w w:val="90"/>
        </w:rPr>
        <w:t>civil.</w:t>
      </w:r>
    </w:p>
    <w:p w14:paraId="70AAE802" w14:textId="77777777" w:rsidR="004B70B0" w:rsidRDefault="004B70B0">
      <w:pPr>
        <w:pStyle w:val="Textoindependiente"/>
      </w:pPr>
    </w:p>
    <w:p w14:paraId="6793918E" w14:textId="56B36681" w:rsidR="004B70B0" w:rsidRDefault="006331C2">
      <w:pPr>
        <w:pStyle w:val="Textoindependiente"/>
        <w:ind w:left="542" w:right="420"/>
        <w:jc w:val="both"/>
      </w:pPr>
      <w:r>
        <w:rPr>
          <w:w w:val="80"/>
        </w:rPr>
        <w:t>En lo que se refiere a la oferta nacional se toma como base, sin limitarse a ella, el número de empresas clasificadas en el sector de</w:t>
      </w:r>
      <w:r>
        <w:rPr>
          <w:spacing w:val="1"/>
          <w:w w:val="80"/>
        </w:rPr>
        <w:t xml:space="preserve"> </w:t>
      </w:r>
      <w:r>
        <w:rPr>
          <w:spacing w:val="-1"/>
          <w:w w:val="85"/>
        </w:rPr>
        <w:t>SERVICIOS “</w:t>
      </w:r>
      <w:r>
        <w:rPr>
          <w:rFonts w:ascii="Arial" w:hAnsi="Arial"/>
          <w:b/>
          <w:spacing w:val="-1"/>
          <w:w w:val="85"/>
        </w:rPr>
        <w:t xml:space="preserve">Actividades de Arquitectura e Ingeniería </w:t>
      </w:r>
      <w:r>
        <w:rPr>
          <w:rFonts w:ascii="Arial" w:hAnsi="Arial"/>
          <w:b/>
          <w:w w:val="85"/>
        </w:rPr>
        <w:t>y actividades de consultoría</w:t>
      </w:r>
      <w:r>
        <w:rPr>
          <w:w w:val="85"/>
        </w:rPr>
        <w:t>” y que se encuentran registradas en el</w:t>
      </w:r>
      <w:r>
        <w:rPr>
          <w:spacing w:val="-45"/>
          <w:w w:val="85"/>
        </w:rPr>
        <w:t xml:space="preserve"> </w:t>
      </w:r>
      <w:r>
        <w:rPr>
          <w:w w:val="80"/>
        </w:rPr>
        <w:t>portal de Información</w:t>
      </w:r>
      <w:r>
        <w:rPr>
          <w:spacing w:val="1"/>
          <w:w w:val="80"/>
        </w:rPr>
        <w:t xml:space="preserve"> </w:t>
      </w:r>
      <w:r>
        <w:rPr>
          <w:w w:val="80"/>
        </w:rPr>
        <w:t>Empresarial, SIIS de</w:t>
      </w:r>
      <w:r>
        <w:rPr>
          <w:spacing w:val="33"/>
        </w:rPr>
        <w:t xml:space="preserve"> </w:t>
      </w:r>
      <w:r>
        <w:rPr>
          <w:w w:val="80"/>
        </w:rPr>
        <w:t>Supersociedades, el cual presenta los estados financieros con corte</w:t>
      </w:r>
      <w:r>
        <w:rPr>
          <w:spacing w:val="33"/>
        </w:rPr>
        <w:t xml:space="preserve"> </w:t>
      </w:r>
      <w:r>
        <w:rPr>
          <w:w w:val="80"/>
        </w:rPr>
        <w:t>a 31 de</w:t>
      </w:r>
      <w:r>
        <w:rPr>
          <w:spacing w:val="34"/>
        </w:rPr>
        <w:t xml:space="preserve"> </w:t>
      </w:r>
      <w:r>
        <w:rPr>
          <w:w w:val="80"/>
        </w:rPr>
        <w:t>diciembre</w:t>
      </w:r>
      <w:r>
        <w:rPr>
          <w:spacing w:val="1"/>
          <w:w w:val="80"/>
        </w:rPr>
        <w:t xml:space="preserve"> </w:t>
      </w:r>
      <w:r>
        <w:rPr>
          <w:w w:val="85"/>
        </w:rPr>
        <w:t>de cada año que son suministrados por las empresas que se encuentran sometidas a vigilancia, control e inspección por la.</w:t>
      </w:r>
      <w:r>
        <w:rPr>
          <w:spacing w:val="1"/>
          <w:w w:val="85"/>
        </w:rPr>
        <w:t xml:space="preserve"> </w:t>
      </w:r>
      <w:r>
        <w:rPr>
          <w:w w:val="85"/>
        </w:rPr>
        <w:t>Superintendencia de Sociedades y que pertenecen al sector real de la economía con estados financieros reportados a 31 de</w:t>
      </w:r>
      <w:r>
        <w:rPr>
          <w:spacing w:val="1"/>
          <w:w w:val="85"/>
        </w:rPr>
        <w:t xml:space="preserve"> </w:t>
      </w:r>
      <w:r>
        <w:rPr>
          <w:w w:val="90"/>
        </w:rPr>
        <w:t>diciembre</w:t>
      </w:r>
      <w:r>
        <w:rPr>
          <w:spacing w:val="-7"/>
          <w:w w:val="90"/>
        </w:rPr>
        <w:t xml:space="preserve"> </w:t>
      </w:r>
      <w:r>
        <w:rPr>
          <w:w w:val="90"/>
        </w:rPr>
        <w:t>de</w:t>
      </w:r>
      <w:r>
        <w:rPr>
          <w:spacing w:val="-6"/>
          <w:w w:val="90"/>
        </w:rPr>
        <w:t xml:space="preserve"> </w:t>
      </w:r>
      <w:r>
        <w:rPr>
          <w:w w:val="90"/>
        </w:rPr>
        <w:t>202</w:t>
      </w:r>
      <w:r w:rsidR="00DB0A79">
        <w:rPr>
          <w:w w:val="90"/>
        </w:rPr>
        <w:t>2</w:t>
      </w:r>
      <w:r>
        <w:rPr>
          <w:w w:val="90"/>
        </w:rPr>
        <w:t>.</w:t>
      </w:r>
    </w:p>
    <w:p w14:paraId="2343E61B" w14:textId="77777777" w:rsidR="004B70B0" w:rsidRDefault="004B70B0">
      <w:pPr>
        <w:jc w:val="both"/>
        <w:sectPr w:rsidR="004B70B0">
          <w:pgSz w:w="12250" w:h="15850"/>
          <w:pgMar w:top="3120" w:right="620" w:bottom="280" w:left="1160" w:header="1709" w:footer="0" w:gutter="0"/>
          <w:cols w:space="720"/>
        </w:sectPr>
      </w:pPr>
    </w:p>
    <w:p w14:paraId="7EDF5466" w14:textId="77777777" w:rsidR="004B70B0" w:rsidRDefault="004B70B0">
      <w:pPr>
        <w:pStyle w:val="Textoindependiente"/>
        <w:spacing w:before="7"/>
        <w:rPr>
          <w:sz w:val="11"/>
        </w:rPr>
      </w:pPr>
    </w:p>
    <w:p w14:paraId="58B5CEE7" w14:textId="77777777" w:rsidR="004B70B0" w:rsidRDefault="006331C2">
      <w:pPr>
        <w:pStyle w:val="Ttulo2"/>
        <w:numPr>
          <w:ilvl w:val="2"/>
          <w:numId w:val="26"/>
        </w:numPr>
        <w:tabs>
          <w:tab w:val="left" w:pos="1109"/>
        </w:tabs>
        <w:spacing w:before="99"/>
        <w:ind w:right="419"/>
      </w:pPr>
      <w:r>
        <w:rPr>
          <w:w w:val="80"/>
        </w:rPr>
        <w:t>ANALISIS</w:t>
      </w:r>
      <w:r>
        <w:rPr>
          <w:spacing w:val="4"/>
          <w:w w:val="80"/>
        </w:rPr>
        <w:t xml:space="preserve"> </w:t>
      </w:r>
      <w:r>
        <w:rPr>
          <w:w w:val="80"/>
        </w:rPr>
        <w:t>DEL</w:t>
      </w:r>
      <w:r>
        <w:rPr>
          <w:spacing w:val="8"/>
          <w:w w:val="80"/>
        </w:rPr>
        <w:t xml:space="preserve"> </w:t>
      </w:r>
      <w:r>
        <w:rPr>
          <w:w w:val="80"/>
        </w:rPr>
        <w:t>SECTOR</w:t>
      </w:r>
      <w:r>
        <w:rPr>
          <w:spacing w:val="6"/>
          <w:w w:val="80"/>
        </w:rPr>
        <w:t xml:space="preserve"> </w:t>
      </w:r>
      <w:r>
        <w:rPr>
          <w:w w:val="80"/>
        </w:rPr>
        <w:t>DE</w:t>
      </w:r>
      <w:r>
        <w:rPr>
          <w:spacing w:val="5"/>
          <w:w w:val="80"/>
        </w:rPr>
        <w:t xml:space="preserve"> </w:t>
      </w:r>
      <w:r>
        <w:rPr>
          <w:w w:val="80"/>
        </w:rPr>
        <w:t>LAS</w:t>
      </w:r>
      <w:r>
        <w:rPr>
          <w:spacing w:val="4"/>
          <w:w w:val="80"/>
        </w:rPr>
        <w:t xml:space="preserve"> </w:t>
      </w:r>
      <w:r>
        <w:rPr>
          <w:w w:val="80"/>
        </w:rPr>
        <w:t>CARACTERISTICAS</w:t>
      </w:r>
      <w:r>
        <w:rPr>
          <w:spacing w:val="5"/>
          <w:w w:val="80"/>
        </w:rPr>
        <w:t xml:space="preserve"> </w:t>
      </w:r>
      <w:r>
        <w:rPr>
          <w:w w:val="80"/>
        </w:rPr>
        <w:t>DE</w:t>
      </w:r>
      <w:r>
        <w:rPr>
          <w:spacing w:val="5"/>
          <w:w w:val="80"/>
        </w:rPr>
        <w:t xml:space="preserve"> </w:t>
      </w:r>
      <w:r>
        <w:rPr>
          <w:w w:val="80"/>
        </w:rPr>
        <w:t>LAS</w:t>
      </w:r>
      <w:r>
        <w:rPr>
          <w:spacing w:val="5"/>
          <w:w w:val="80"/>
        </w:rPr>
        <w:t xml:space="preserve"> </w:t>
      </w:r>
      <w:r>
        <w:rPr>
          <w:w w:val="80"/>
        </w:rPr>
        <w:t>EMPRESAS</w:t>
      </w:r>
      <w:r>
        <w:rPr>
          <w:spacing w:val="4"/>
          <w:w w:val="80"/>
        </w:rPr>
        <w:t xml:space="preserve"> </w:t>
      </w:r>
      <w:r>
        <w:rPr>
          <w:w w:val="80"/>
        </w:rPr>
        <w:t>QUE</w:t>
      </w:r>
      <w:r>
        <w:rPr>
          <w:spacing w:val="5"/>
          <w:w w:val="80"/>
        </w:rPr>
        <w:t xml:space="preserve"> </w:t>
      </w:r>
      <w:r>
        <w:rPr>
          <w:w w:val="80"/>
        </w:rPr>
        <w:t>PUEDEN</w:t>
      </w:r>
      <w:r>
        <w:rPr>
          <w:spacing w:val="6"/>
          <w:w w:val="80"/>
        </w:rPr>
        <w:t xml:space="preserve"> </w:t>
      </w:r>
      <w:r>
        <w:rPr>
          <w:w w:val="80"/>
        </w:rPr>
        <w:t>OFRECER</w:t>
      </w:r>
      <w:r>
        <w:rPr>
          <w:spacing w:val="6"/>
          <w:w w:val="80"/>
        </w:rPr>
        <w:t xml:space="preserve"> </w:t>
      </w:r>
      <w:r>
        <w:rPr>
          <w:w w:val="80"/>
        </w:rPr>
        <w:t>SUS</w:t>
      </w:r>
      <w:r>
        <w:rPr>
          <w:spacing w:val="5"/>
          <w:w w:val="80"/>
        </w:rPr>
        <w:t xml:space="preserve"> </w:t>
      </w:r>
      <w:r>
        <w:rPr>
          <w:w w:val="80"/>
        </w:rPr>
        <w:t>SERVICIOS</w:t>
      </w:r>
      <w:r>
        <w:rPr>
          <w:spacing w:val="1"/>
          <w:w w:val="80"/>
        </w:rPr>
        <w:t xml:space="preserve"> </w:t>
      </w:r>
      <w:r>
        <w:rPr>
          <w:w w:val="80"/>
        </w:rPr>
        <w:t>PARA</w:t>
      </w:r>
      <w:r>
        <w:rPr>
          <w:spacing w:val="1"/>
          <w:w w:val="80"/>
        </w:rPr>
        <w:t xml:space="preserve"> </w:t>
      </w:r>
      <w:r>
        <w:rPr>
          <w:w w:val="80"/>
        </w:rPr>
        <w:t>DESARROLLAR</w:t>
      </w:r>
      <w:r>
        <w:rPr>
          <w:spacing w:val="3"/>
          <w:w w:val="80"/>
        </w:rPr>
        <w:t xml:space="preserve"> </w:t>
      </w:r>
      <w:r>
        <w:rPr>
          <w:w w:val="80"/>
        </w:rPr>
        <w:t>EL</w:t>
      </w:r>
      <w:r>
        <w:rPr>
          <w:spacing w:val="3"/>
          <w:w w:val="80"/>
        </w:rPr>
        <w:t xml:space="preserve"> </w:t>
      </w:r>
      <w:r>
        <w:rPr>
          <w:w w:val="80"/>
        </w:rPr>
        <w:t>CONTRATO</w:t>
      </w:r>
      <w:r>
        <w:rPr>
          <w:spacing w:val="1"/>
          <w:w w:val="80"/>
        </w:rPr>
        <w:t xml:space="preserve"> </w:t>
      </w:r>
      <w:r>
        <w:rPr>
          <w:w w:val="80"/>
        </w:rPr>
        <w:t>QUE</w:t>
      </w:r>
      <w:r>
        <w:rPr>
          <w:spacing w:val="3"/>
          <w:w w:val="80"/>
        </w:rPr>
        <w:t xml:space="preserve"> </w:t>
      </w:r>
      <w:r>
        <w:rPr>
          <w:w w:val="80"/>
        </w:rPr>
        <w:t>SE</w:t>
      </w:r>
      <w:r>
        <w:rPr>
          <w:spacing w:val="1"/>
          <w:w w:val="80"/>
        </w:rPr>
        <w:t xml:space="preserve"> </w:t>
      </w:r>
      <w:r>
        <w:rPr>
          <w:w w:val="80"/>
        </w:rPr>
        <w:t>PRETENDE CELEBRAR</w:t>
      </w:r>
    </w:p>
    <w:p w14:paraId="51CF6BE1" w14:textId="77777777" w:rsidR="004B70B0" w:rsidRDefault="004B70B0">
      <w:pPr>
        <w:pStyle w:val="Textoindependiente"/>
        <w:spacing w:before="10"/>
        <w:rPr>
          <w:rFonts w:ascii="Arial"/>
          <w:b/>
          <w:sz w:val="19"/>
        </w:rPr>
      </w:pPr>
    </w:p>
    <w:p w14:paraId="1D6A6929" w14:textId="09BEB29F" w:rsidR="004B70B0" w:rsidRDefault="006331C2">
      <w:pPr>
        <w:pStyle w:val="Textoindependiente"/>
        <w:ind w:left="542" w:right="418"/>
        <w:jc w:val="both"/>
      </w:pPr>
      <w:r>
        <w:rPr>
          <w:w w:val="80"/>
        </w:rPr>
        <w:t>De acuerdo con el análisis del sector adelantado por la Superintendencia de Sociedades, contenido en el Documento “</w:t>
      </w:r>
      <w:r>
        <w:rPr>
          <w:rFonts w:ascii="Arial" w:hAnsi="Arial"/>
          <w:b/>
          <w:w w:val="80"/>
        </w:rPr>
        <w:t>DESEMPEÑO</w:t>
      </w:r>
      <w:r>
        <w:rPr>
          <w:rFonts w:ascii="Arial" w:hAnsi="Arial"/>
          <w:b/>
          <w:spacing w:val="1"/>
          <w:w w:val="80"/>
        </w:rPr>
        <w:t xml:space="preserve"> </w:t>
      </w:r>
      <w:r>
        <w:rPr>
          <w:rFonts w:ascii="Arial" w:hAnsi="Arial"/>
          <w:b/>
          <w:w w:val="80"/>
        </w:rPr>
        <w:t>DEL SECTOR INFRAESTRUCTURA DE TRANSPORTE</w:t>
      </w:r>
      <w:r>
        <w:rPr>
          <w:w w:val="80"/>
        </w:rPr>
        <w:t>”, de autoría de la Superintendencia de Sociedades 202</w:t>
      </w:r>
      <w:r w:rsidR="00052BCF">
        <w:rPr>
          <w:w w:val="80"/>
        </w:rPr>
        <w:t>2</w:t>
      </w:r>
      <w:r>
        <w:rPr>
          <w:w w:val="80"/>
        </w:rPr>
        <w:t>, se tiene que en</w:t>
      </w:r>
      <w:r>
        <w:rPr>
          <w:spacing w:val="1"/>
          <w:w w:val="80"/>
        </w:rPr>
        <w:t xml:space="preserve"> </w:t>
      </w:r>
      <w:r>
        <w:rPr>
          <w:w w:val="80"/>
        </w:rPr>
        <w:t>relación con las empresas que se catalogan como consultores en el sector de la Infraestructura, a quienes va dirigido el presente</w:t>
      </w:r>
      <w:r>
        <w:rPr>
          <w:spacing w:val="1"/>
          <w:w w:val="80"/>
        </w:rPr>
        <w:t xml:space="preserve"> </w:t>
      </w:r>
      <w:r>
        <w:rPr>
          <w:w w:val="80"/>
        </w:rPr>
        <w:t>proceso</w:t>
      </w:r>
      <w:r>
        <w:rPr>
          <w:spacing w:val="1"/>
          <w:w w:val="80"/>
        </w:rPr>
        <w:t xml:space="preserve"> </w:t>
      </w:r>
      <w:r>
        <w:rPr>
          <w:w w:val="80"/>
        </w:rPr>
        <w:t>de</w:t>
      </w:r>
      <w:r>
        <w:rPr>
          <w:spacing w:val="1"/>
          <w:w w:val="80"/>
        </w:rPr>
        <w:t xml:space="preserve"> </w:t>
      </w:r>
      <w:r>
        <w:rPr>
          <w:w w:val="80"/>
        </w:rPr>
        <w:t>selección,</w:t>
      </w:r>
      <w:r>
        <w:rPr>
          <w:spacing w:val="2"/>
          <w:w w:val="80"/>
        </w:rPr>
        <w:t xml:space="preserve"> </w:t>
      </w:r>
      <w:r>
        <w:rPr>
          <w:w w:val="80"/>
        </w:rPr>
        <w:t>presentan</w:t>
      </w:r>
      <w:r>
        <w:rPr>
          <w:spacing w:val="5"/>
          <w:w w:val="80"/>
        </w:rPr>
        <w:t xml:space="preserve"> </w:t>
      </w:r>
      <w:r>
        <w:rPr>
          <w:w w:val="80"/>
        </w:rPr>
        <w:t>el</w:t>
      </w:r>
      <w:r>
        <w:rPr>
          <w:spacing w:val="1"/>
          <w:w w:val="80"/>
        </w:rPr>
        <w:t xml:space="preserve"> </w:t>
      </w:r>
      <w:r>
        <w:rPr>
          <w:w w:val="80"/>
        </w:rPr>
        <w:t>siguiente</w:t>
      </w:r>
      <w:r>
        <w:rPr>
          <w:spacing w:val="1"/>
          <w:w w:val="80"/>
        </w:rPr>
        <w:t xml:space="preserve"> </w:t>
      </w:r>
      <w:r>
        <w:rPr>
          <w:w w:val="80"/>
        </w:rPr>
        <w:t>desarrollo</w:t>
      </w:r>
      <w:r>
        <w:rPr>
          <w:spacing w:val="1"/>
          <w:w w:val="80"/>
        </w:rPr>
        <w:t xml:space="preserve"> </w:t>
      </w:r>
      <w:r>
        <w:rPr>
          <w:w w:val="80"/>
        </w:rPr>
        <w:t>financiero</w:t>
      </w:r>
      <w:r>
        <w:rPr>
          <w:spacing w:val="5"/>
          <w:w w:val="80"/>
        </w:rPr>
        <w:t xml:space="preserve"> </w:t>
      </w:r>
      <w:r>
        <w:rPr>
          <w:w w:val="80"/>
        </w:rPr>
        <w:t>durante</w:t>
      </w:r>
      <w:r>
        <w:rPr>
          <w:spacing w:val="1"/>
          <w:w w:val="80"/>
        </w:rPr>
        <w:t xml:space="preserve"> </w:t>
      </w:r>
      <w:r>
        <w:rPr>
          <w:w w:val="80"/>
        </w:rPr>
        <w:t>los</w:t>
      </w:r>
      <w:r>
        <w:rPr>
          <w:spacing w:val="1"/>
          <w:w w:val="80"/>
        </w:rPr>
        <w:t xml:space="preserve"> </w:t>
      </w:r>
      <w:r>
        <w:rPr>
          <w:w w:val="80"/>
        </w:rPr>
        <w:t>últimos</w:t>
      </w:r>
      <w:r>
        <w:rPr>
          <w:spacing w:val="2"/>
          <w:w w:val="80"/>
        </w:rPr>
        <w:t xml:space="preserve"> </w:t>
      </w:r>
      <w:r>
        <w:rPr>
          <w:w w:val="80"/>
        </w:rPr>
        <w:t>años.</w:t>
      </w:r>
    </w:p>
    <w:p w14:paraId="16511C3E" w14:textId="77777777" w:rsidR="004B70B0" w:rsidRDefault="004B70B0">
      <w:pPr>
        <w:pStyle w:val="Textoindependiente"/>
        <w:spacing w:before="9"/>
        <w:rPr>
          <w:sz w:val="19"/>
        </w:rPr>
      </w:pPr>
    </w:p>
    <w:p w14:paraId="40B541E7" w14:textId="77777777" w:rsidR="004B70B0" w:rsidRDefault="006331C2">
      <w:pPr>
        <w:pStyle w:val="Ttulo2"/>
        <w:numPr>
          <w:ilvl w:val="3"/>
          <w:numId w:val="26"/>
        </w:numPr>
        <w:tabs>
          <w:tab w:val="left" w:pos="1393"/>
          <w:tab w:val="left" w:pos="1394"/>
        </w:tabs>
      </w:pPr>
      <w:r>
        <w:rPr>
          <w:w w:val="80"/>
        </w:rPr>
        <w:t>ANÁLISIS</w:t>
      </w:r>
      <w:r>
        <w:rPr>
          <w:spacing w:val="13"/>
          <w:w w:val="80"/>
        </w:rPr>
        <w:t xml:space="preserve"> </w:t>
      </w:r>
      <w:r>
        <w:rPr>
          <w:w w:val="80"/>
        </w:rPr>
        <w:t>OPERATIVO</w:t>
      </w:r>
    </w:p>
    <w:p w14:paraId="04AE0A6C" w14:textId="77777777" w:rsidR="004B70B0" w:rsidRDefault="004B70B0">
      <w:pPr>
        <w:pStyle w:val="Textoindependiente"/>
        <w:spacing w:before="1"/>
        <w:rPr>
          <w:rFonts w:ascii="Arial"/>
          <w:b/>
        </w:rPr>
      </w:pPr>
    </w:p>
    <w:p w14:paraId="54C53A15" w14:textId="77777777" w:rsidR="00052BCF" w:rsidRDefault="00052BCF" w:rsidP="00052BCF">
      <w:pPr>
        <w:pStyle w:val="Textoindependiente"/>
        <w:spacing w:before="10"/>
        <w:ind w:left="542"/>
        <w:jc w:val="both"/>
        <w:rPr>
          <w:w w:val="80"/>
        </w:rPr>
      </w:pPr>
      <w:r w:rsidRPr="00052BCF">
        <w:rPr>
          <w:w w:val="80"/>
        </w:rPr>
        <w:t>Como parte de nuestra labor misional, y con el fin de contar con información relevante sobre el sector empresarial del país, la superintendencia de Sociedades presenta los resultados del informe de las 1.000 empresas más grandes del país, que se realizó teniendo en cuenta la información financiera con corte a 31 de diciembre de 2022, el cual permite identificar tendencias del estado de situación financiera en cuanto a los activos, pasivos, patrimonio y estado de resultado integral en cuanto a índices de rentabilidad.</w:t>
      </w:r>
    </w:p>
    <w:p w14:paraId="77C6B84F" w14:textId="77777777" w:rsidR="00052BCF" w:rsidRPr="00052BCF" w:rsidRDefault="00052BCF" w:rsidP="00052BCF">
      <w:pPr>
        <w:pStyle w:val="Textoindependiente"/>
        <w:spacing w:before="10"/>
        <w:jc w:val="both"/>
        <w:rPr>
          <w:w w:val="80"/>
        </w:rPr>
      </w:pPr>
    </w:p>
    <w:p w14:paraId="2D520C99" w14:textId="77777777" w:rsidR="00052BCF" w:rsidRDefault="00052BCF" w:rsidP="00052BCF">
      <w:pPr>
        <w:pStyle w:val="Textoindependiente"/>
        <w:spacing w:before="10"/>
        <w:ind w:left="542"/>
        <w:jc w:val="both"/>
        <w:rPr>
          <w:w w:val="80"/>
        </w:rPr>
      </w:pPr>
      <w:r w:rsidRPr="00052BCF">
        <w:rPr>
          <w:w w:val="80"/>
        </w:rPr>
        <w:t>Al respecto, el Superintendente de Sociedades, Billy Escobar Pérez, señala que “Es de notar y destacar que se presenta, en comparación con el año 2021, un incremento del 34% en relación con los ingresos operacionales de las sociedades del sector real que reportaron información a ésta Superintendencia. Sin duda, este incremento refleja la mejora en la rentabilidad de las sociedades, lo que nos permite concluir una más próspera y fructífera salud financiera del tejido empresarial colombiano.</w:t>
      </w:r>
    </w:p>
    <w:p w14:paraId="2B75EA10" w14:textId="77777777" w:rsidR="00052BCF" w:rsidRPr="00052BCF" w:rsidRDefault="00052BCF" w:rsidP="00052BCF">
      <w:pPr>
        <w:pStyle w:val="Textoindependiente"/>
        <w:spacing w:before="10"/>
        <w:jc w:val="both"/>
        <w:rPr>
          <w:w w:val="80"/>
        </w:rPr>
      </w:pPr>
    </w:p>
    <w:p w14:paraId="5C9EFE48" w14:textId="3FBA22AC" w:rsidR="004B70B0" w:rsidRDefault="00052BCF" w:rsidP="00052BCF">
      <w:pPr>
        <w:pStyle w:val="Textoindependiente"/>
        <w:spacing w:before="10"/>
        <w:ind w:left="542"/>
        <w:jc w:val="both"/>
        <w:rPr>
          <w:sz w:val="19"/>
        </w:rPr>
      </w:pPr>
      <w:r w:rsidRPr="00052BCF">
        <w:rPr>
          <w:w w:val="80"/>
        </w:rPr>
        <w:t>Por otra parte, el 70% de las sociedades que hacen parte de las 1000 empresas más grandes pertenecen a un conglomerado societario y reportan ingresos operacionales equivalentes a $941 billones de pesos. La generación de matrices o controlantes permite crear economías de escala, y por consiguiente reducir los costos de transacción, simplificando de esta manera el actuar societario en Colombia”.</w:t>
      </w:r>
    </w:p>
    <w:p w14:paraId="26C7193E" w14:textId="77777777" w:rsidR="001F497F" w:rsidRDefault="001F497F" w:rsidP="00052BCF">
      <w:pPr>
        <w:pStyle w:val="Ttulo2"/>
        <w:spacing w:before="1"/>
        <w:jc w:val="both"/>
        <w:rPr>
          <w:w w:val="90"/>
        </w:rPr>
      </w:pPr>
    </w:p>
    <w:p w14:paraId="3269B2A5"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de Estado de Situación Financiera:</w:t>
      </w:r>
    </w:p>
    <w:p w14:paraId="1BF73850"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patrimonio ha sido 7.79 %. En 2022 fue de 11.63 %.</w:t>
      </w:r>
    </w:p>
    <w:p w14:paraId="76381CC4"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activo ha sido 10.49 %. En 2022 fue de 19.08 %.</w:t>
      </w:r>
    </w:p>
    <w:p w14:paraId="61B484E3"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pasivo ha sido 13.56 %. En 2022 fue de 27.18 %.</w:t>
      </w:r>
    </w:p>
    <w:p w14:paraId="655AD1B4" w14:textId="77777777" w:rsidR="001F497F" w:rsidRPr="00A124C4" w:rsidRDefault="001F497F" w:rsidP="001F497F">
      <w:pPr>
        <w:widowControl/>
        <w:numPr>
          <w:ilvl w:val="0"/>
          <w:numId w:val="36"/>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razón de apalancamiento se encuentra en 0.9 en promedio, lo que sugiere que las empresas están usando más patrimonio (52 %) que pasivo (48 %), para solventar sus activos.</w:t>
      </w:r>
    </w:p>
    <w:p w14:paraId="682BCD0A"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de Estado de Resultado Integral:</w:t>
      </w:r>
    </w:p>
    <w:p w14:paraId="7365F2FD" w14:textId="77777777" w:rsidR="001F497F" w:rsidRPr="00A124C4" w:rsidRDefault="001F497F" w:rsidP="001F497F">
      <w:pPr>
        <w:widowControl/>
        <w:numPr>
          <w:ilvl w:val="0"/>
          <w:numId w:val="37"/>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Los ingresos operacionales presentaron una variación de 34% en 2022; así mismo, la utilidad (Ganancia/Pérdida) varió en 40.8% en el mismo periodo.</w:t>
      </w:r>
    </w:p>
    <w:p w14:paraId="2927C581"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de Rentabilidad:</w:t>
      </w:r>
    </w:p>
    <w:p w14:paraId="75D0A76C"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rentabilidad del patrimonio, ROE, ha sido 13% en promedio en los últimos cinco años y cerró 2022 en 18.1 %.</w:t>
      </w:r>
    </w:p>
    <w:p w14:paraId="60B3D7F6"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rentabilidad del activo, ROA, ha sido 6.7% en promedio en los últimos cinco años y cerró 2022 en 8.8 %.</w:t>
      </w:r>
    </w:p>
    <w:p w14:paraId="6E70F0C6"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margen neto ha sido 9.5% en promedio en los últimos cinco años y cerró 2022 en 11.3 %. Esto significa que, en consolidado, por cada $100 de ingresos se obtienen $11.3 de ganancia.</w:t>
      </w:r>
    </w:p>
    <w:p w14:paraId="7DD1D828" w14:textId="77777777" w:rsidR="001F497F" w:rsidRPr="00A124C4" w:rsidRDefault="001F497F" w:rsidP="001F497F">
      <w:pPr>
        <w:widowControl/>
        <w:numPr>
          <w:ilvl w:val="0"/>
          <w:numId w:val="38"/>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Las pérdidas reportadas se ubicaron en $10.5 billones en 2022, lo cual significó un incremento de $0.7 billones entre 2021 y 2022. Además, se incrementó en 19 el número de empresas que las declaran, pues pasó de 120 en 2021 a 139 en 2022.</w:t>
      </w:r>
    </w:p>
    <w:p w14:paraId="765E7D06"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sobre el PIB:</w:t>
      </w:r>
    </w:p>
    <w:p w14:paraId="21EF512F" w14:textId="77777777" w:rsidR="001F497F" w:rsidRPr="00A124C4" w:rsidRDefault="001F497F" w:rsidP="001F497F">
      <w:pPr>
        <w:widowControl/>
        <w:numPr>
          <w:ilvl w:val="0"/>
          <w:numId w:val="39"/>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crecimiento de los ingresos operacionales de las 1.000 empresas fueron superlativos (30.3 %), representando casi 2 veces el crecimiento nominal de la economía (17.8 %) en 2021.</w:t>
      </w:r>
    </w:p>
    <w:p w14:paraId="750A313E" w14:textId="77777777" w:rsidR="001F497F" w:rsidRPr="00A124C4" w:rsidRDefault="001F497F" w:rsidP="001F497F">
      <w:pPr>
        <w:widowControl/>
        <w:numPr>
          <w:ilvl w:val="0"/>
          <w:numId w:val="39"/>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lastRenderedPageBreak/>
        <w:t>Los activos de las 1.000 empresas más grandes totalizaron $1552 billones, $88 más que el PIB de 2022 que se ubicó en $1464 billones.</w:t>
      </w:r>
    </w:p>
    <w:p w14:paraId="0D4ACC82" w14:textId="1AF5F11D" w:rsidR="001F497F" w:rsidRPr="00313FA1" w:rsidRDefault="001F497F" w:rsidP="0044026D">
      <w:pPr>
        <w:widowControl/>
        <w:numPr>
          <w:ilvl w:val="0"/>
          <w:numId w:val="39"/>
        </w:numPr>
        <w:shd w:val="clear" w:color="auto" w:fill="FFFFFF"/>
        <w:autoSpaceDE/>
        <w:autoSpaceDN/>
        <w:spacing w:after="100" w:afterAutospacing="1"/>
        <w:rPr>
          <w:rFonts w:ascii="Arial Narrow" w:hAnsi="Arial Narrow" w:cs="Arial"/>
          <w:color w:val="000000"/>
          <w:sz w:val="20"/>
          <w:szCs w:val="20"/>
          <w:lang w:val="es-CO"/>
        </w:rPr>
      </w:pPr>
      <w:r w:rsidRPr="00313FA1">
        <w:rPr>
          <w:rFonts w:ascii="Arial Narrow" w:hAnsi="Arial Narrow" w:cs="Arial"/>
          <w:color w:val="000000"/>
          <w:sz w:val="20"/>
          <w:szCs w:val="20"/>
        </w:rPr>
        <w:t>En total se reportaron $1217 billones en ingresos operacionales, lo que equivale a 83% del PIB, mientras que las ganancias alcanzaron $137 billones (9% del PIB).</w:t>
      </w:r>
    </w:p>
    <w:p w14:paraId="09945BA4"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regionales:</w:t>
      </w:r>
    </w:p>
    <w:p w14:paraId="1B8C4FD6" w14:textId="77777777" w:rsidR="001F497F" w:rsidRPr="00A124C4" w:rsidRDefault="001F497F" w:rsidP="001F497F">
      <w:pPr>
        <w:widowControl/>
        <w:numPr>
          <w:ilvl w:val="0"/>
          <w:numId w:val="40"/>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En la región Bogotá - Cundinamarca se domicilian 535 empresas, estas aportan 65.5% ($797 Billones) del total de ingresos operacionales. En Antioquia se domicilian 185 empresas que aportan 15% ($182.1 Billones) de ingresos operacionales.</w:t>
      </w:r>
    </w:p>
    <w:p w14:paraId="70DF937D" w14:textId="77777777" w:rsidR="001F497F" w:rsidRPr="00A124C4" w:rsidRDefault="001F497F" w:rsidP="001F497F">
      <w:pPr>
        <w:widowControl/>
        <w:numPr>
          <w:ilvl w:val="0"/>
          <w:numId w:val="40"/>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Los activos de las empresas de Bogotá - Cundinamarca y Antioquia suman $1303 billones y su patrimonio $636 Billones.</w:t>
      </w:r>
      <w:r w:rsidRPr="00A124C4">
        <w:rPr>
          <w:rFonts w:ascii="Arial Narrow" w:hAnsi="Arial Narrow" w:cs="Arial"/>
          <w:color w:val="000000"/>
          <w:sz w:val="20"/>
          <w:szCs w:val="20"/>
        </w:rPr>
        <w:br/>
        <w:t> </w:t>
      </w:r>
    </w:p>
    <w:p w14:paraId="4C2A1EF1"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sectoriales:</w:t>
      </w:r>
    </w:p>
    <w:p w14:paraId="06F1D933" w14:textId="77777777" w:rsidR="001F497F" w:rsidRPr="00A124C4" w:rsidRDefault="001F497F" w:rsidP="001F497F">
      <w:pPr>
        <w:widowControl/>
        <w:numPr>
          <w:ilvl w:val="0"/>
          <w:numId w:val="41"/>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 xml:space="preserve">Los </w:t>
      </w:r>
      <w:proofErr w:type="spellStart"/>
      <w:r w:rsidRPr="00A124C4">
        <w:rPr>
          <w:rFonts w:ascii="Arial Narrow" w:hAnsi="Arial Narrow" w:cs="Arial"/>
          <w:color w:val="000000"/>
          <w:sz w:val="20"/>
          <w:szCs w:val="20"/>
        </w:rPr>
        <w:t>macrosectores</w:t>
      </w:r>
      <w:proofErr w:type="spellEnd"/>
      <w:r w:rsidRPr="00A124C4">
        <w:rPr>
          <w:rFonts w:ascii="Arial Narrow" w:hAnsi="Arial Narrow" w:cs="Arial"/>
          <w:color w:val="000000"/>
          <w:sz w:val="20"/>
          <w:szCs w:val="20"/>
        </w:rPr>
        <w:t xml:space="preserve"> comercio y servicios aportan la mayoría de los ingresos operacionales $339 y $301 billones, respectivamente, un total de 27.9% comercio y 24.7% servicios.</w:t>
      </w:r>
    </w:p>
    <w:p w14:paraId="07261E3F" w14:textId="77777777" w:rsidR="001F497F" w:rsidRPr="00A124C4" w:rsidRDefault="001F497F" w:rsidP="001F497F">
      <w:pPr>
        <w:widowControl/>
        <w:numPr>
          <w:ilvl w:val="0"/>
          <w:numId w:val="41"/>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mayor rentabilidad por patrimonio y activos se presenta en el sector minero-hidrocarburos con 39.6% y 17.9 %, respectivamente.</w:t>
      </w:r>
    </w:p>
    <w:p w14:paraId="5C630A83" w14:textId="77777777" w:rsidR="001F497F" w:rsidRPr="00A124C4" w:rsidRDefault="001F497F" w:rsidP="001F497F">
      <w:pPr>
        <w:widowControl/>
        <w:numPr>
          <w:ilvl w:val="0"/>
          <w:numId w:val="41"/>
        </w:numPr>
        <w:shd w:val="clear" w:color="auto" w:fill="FFFFFF"/>
        <w:autoSpaceDE/>
        <w:autoSpaceDN/>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sector servicios es el más grande por activos con $620 billones y minero-hidrocarburos presenta el margen más alto, por cada $100 de ingresos obtiene $25.2 en ganancias.</w:t>
      </w:r>
    </w:p>
    <w:p w14:paraId="5E972332" w14:textId="77777777" w:rsidR="001F497F" w:rsidRPr="00A124C4" w:rsidRDefault="001F497F" w:rsidP="001F497F">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Sobre el Informe de las 1.000 Empresas</w:t>
      </w:r>
    </w:p>
    <w:p w14:paraId="672E2CAC" w14:textId="77777777" w:rsidR="001F497F" w:rsidRPr="00A124C4" w:rsidRDefault="001F497F" w:rsidP="001F497F">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El informe de 1.000 Empresas se realiza cada año teniendo en cuenta la información financiera de las empresas del país. El actual informe corresponde a la información de estados financieros individuales de las empresas para el año 2022 con corte a 31 de diciembre. Para este reporte, se integró información de la Superintendencia de Sociedades y de otras entidades como Superintendencia Financiera, Superintendencia de Vigilancia y Seguridad Privada, Superintendencia de Salud, Superintendencia de Servicios Públicos Domiciliarios y Superintendencia de Transporte.</w:t>
      </w:r>
    </w:p>
    <w:p w14:paraId="7174B7D2" w14:textId="77777777" w:rsidR="001F497F" w:rsidRPr="00A124C4" w:rsidRDefault="001F497F" w:rsidP="001F497F">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El reporte, contiene la información financiera incluyendo activos, pasivo, patrimonio, ingresos operacionales y ganancias/pérdidas. El estudio tiene en cuenta la información financiera presentada bajo normas internacionales de información financiera (NIIF) y toma como criterio para determinar el tamaño de las empresas los ingresos operacionales.</w:t>
      </w:r>
    </w:p>
    <w:p w14:paraId="325B2B42" w14:textId="30142172" w:rsidR="004B70B0" w:rsidRDefault="00B00064" w:rsidP="001E11DE">
      <w:pPr>
        <w:jc w:val="both"/>
        <w:rPr>
          <w:sz w:val="19"/>
        </w:rPr>
      </w:pPr>
      <w:bookmarkStart w:id="2" w:name="_Hlk139612747"/>
      <w:r w:rsidRPr="00CF1DCD">
        <w:rPr>
          <w:rFonts w:ascii="Arial Narrow" w:hAnsi="Arial Narrow" w:cs="Arial"/>
          <w:color w:val="000000"/>
          <w:sz w:val="20"/>
          <w:szCs w:val="20"/>
        </w:rPr>
        <w:t>Para generar los promedios de los indicadores financieros abajo mencionados se tuvo en cuenta la información financiera obtenida de los RUES de los años 20</w:t>
      </w:r>
      <w:r>
        <w:rPr>
          <w:rFonts w:ascii="Arial Narrow" w:hAnsi="Arial Narrow" w:cs="Arial"/>
          <w:color w:val="000000"/>
          <w:sz w:val="20"/>
          <w:szCs w:val="20"/>
        </w:rPr>
        <w:t>20</w:t>
      </w:r>
      <w:r w:rsidRPr="00CF1DCD">
        <w:rPr>
          <w:rFonts w:ascii="Arial Narrow" w:hAnsi="Arial Narrow" w:cs="Arial"/>
          <w:color w:val="000000"/>
          <w:sz w:val="20"/>
          <w:szCs w:val="20"/>
        </w:rPr>
        <w:t>-202</w:t>
      </w:r>
      <w:r>
        <w:rPr>
          <w:rFonts w:ascii="Arial Narrow" w:hAnsi="Arial Narrow" w:cs="Arial"/>
          <w:color w:val="000000"/>
          <w:sz w:val="20"/>
          <w:szCs w:val="20"/>
        </w:rPr>
        <w:t>1</w:t>
      </w:r>
      <w:r w:rsidRPr="00CF1DCD">
        <w:rPr>
          <w:rFonts w:ascii="Arial Narrow" w:hAnsi="Arial Narrow" w:cs="Arial"/>
          <w:color w:val="000000"/>
          <w:sz w:val="20"/>
          <w:szCs w:val="20"/>
        </w:rPr>
        <w:t>-202</w:t>
      </w:r>
      <w:r>
        <w:rPr>
          <w:rFonts w:ascii="Arial Narrow" w:hAnsi="Arial Narrow" w:cs="Arial"/>
          <w:color w:val="000000"/>
          <w:sz w:val="20"/>
          <w:szCs w:val="20"/>
        </w:rPr>
        <w:t>2</w:t>
      </w:r>
      <w:r w:rsidRPr="00CF1DCD">
        <w:rPr>
          <w:rFonts w:ascii="Arial Narrow" w:hAnsi="Arial Narrow" w:cs="Arial"/>
          <w:color w:val="000000"/>
          <w:sz w:val="20"/>
          <w:szCs w:val="20"/>
        </w:rPr>
        <w:t xml:space="preserve"> de </w:t>
      </w:r>
      <w:r>
        <w:rPr>
          <w:rFonts w:ascii="Arial Narrow" w:hAnsi="Arial Narrow" w:cs="Arial"/>
          <w:color w:val="000000"/>
          <w:sz w:val="20"/>
          <w:szCs w:val="20"/>
        </w:rPr>
        <w:t>diez</w:t>
      </w:r>
      <w:r w:rsidRPr="00CF1DCD">
        <w:rPr>
          <w:rFonts w:ascii="Arial Narrow" w:hAnsi="Arial Narrow" w:cs="Arial"/>
          <w:color w:val="000000"/>
          <w:sz w:val="20"/>
          <w:szCs w:val="20"/>
        </w:rPr>
        <w:t xml:space="preserve"> (</w:t>
      </w:r>
      <w:r>
        <w:rPr>
          <w:rFonts w:ascii="Arial Narrow" w:hAnsi="Arial Narrow" w:cs="Arial"/>
          <w:color w:val="000000"/>
          <w:sz w:val="20"/>
          <w:szCs w:val="20"/>
        </w:rPr>
        <w:t>10</w:t>
      </w:r>
      <w:r w:rsidRPr="00CF1DCD">
        <w:rPr>
          <w:rFonts w:ascii="Arial Narrow" w:hAnsi="Arial Narrow" w:cs="Arial"/>
          <w:color w:val="000000"/>
          <w:sz w:val="20"/>
          <w:szCs w:val="20"/>
        </w:rPr>
        <w:t>) empresas como son</w:t>
      </w:r>
      <w:r>
        <w:rPr>
          <w:rFonts w:ascii="Arial Narrow" w:hAnsi="Arial Narrow"/>
        </w:rPr>
        <w:t>:</w:t>
      </w:r>
      <w:bookmarkEnd w:id="2"/>
    </w:p>
    <w:p w14:paraId="623F3749" w14:textId="77777777" w:rsidR="00B00064" w:rsidRDefault="00B00064">
      <w:pPr>
        <w:pStyle w:val="Textoindependiente"/>
        <w:spacing w:before="10"/>
        <w:rPr>
          <w:sz w:val="19"/>
        </w:rPr>
      </w:pPr>
    </w:p>
    <w:tbl>
      <w:tblPr>
        <w:tblW w:w="6941" w:type="dxa"/>
        <w:jc w:val="center"/>
        <w:tblCellMar>
          <w:left w:w="70" w:type="dxa"/>
          <w:right w:w="70" w:type="dxa"/>
        </w:tblCellMar>
        <w:tblLook w:val="04A0" w:firstRow="1" w:lastRow="0" w:firstColumn="1" w:lastColumn="0" w:noHBand="0" w:noVBand="1"/>
      </w:tblPr>
      <w:tblGrid>
        <w:gridCol w:w="771"/>
        <w:gridCol w:w="3335"/>
        <w:gridCol w:w="2835"/>
      </w:tblGrid>
      <w:tr w:rsidR="00B00064" w14:paraId="5142B4B1" w14:textId="77777777" w:rsidTr="00807B75">
        <w:trPr>
          <w:trHeight w:val="607"/>
          <w:jc w:val="center"/>
        </w:trPr>
        <w:tc>
          <w:tcPr>
            <w:tcW w:w="7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F99C5" w14:textId="77777777" w:rsidR="00B00064" w:rsidRDefault="00B00064" w:rsidP="00807B75">
            <w:pPr>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3335" w:type="dxa"/>
            <w:tcBorders>
              <w:top w:val="single" w:sz="4" w:space="0" w:color="auto"/>
              <w:left w:val="nil"/>
              <w:bottom w:val="single" w:sz="4" w:space="0" w:color="auto"/>
              <w:right w:val="single" w:sz="4" w:space="0" w:color="auto"/>
            </w:tcBorders>
            <w:shd w:val="clear" w:color="auto" w:fill="auto"/>
            <w:noWrap/>
            <w:vAlign w:val="center"/>
            <w:hideMark/>
          </w:tcPr>
          <w:p w14:paraId="7A7AFB72" w14:textId="77777777" w:rsidR="00B00064" w:rsidRPr="008B62E3" w:rsidRDefault="00B00064" w:rsidP="00807B75">
            <w:pPr>
              <w:jc w:val="center"/>
              <w:rPr>
                <w:rFonts w:ascii="Arial Narrow" w:hAnsi="Arial Narrow" w:cs="Calibri"/>
                <w:b/>
                <w:bCs/>
                <w:color w:val="000000"/>
                <w:sz w:val="18"/>
                <w:szCs w:val="18"/>
              </w:rPr>
            </w:pPr>
            <w:r w:rsidRPr="008B62E3">
              <w:rPr>
                <w:rFonts w:ascii="Arial Narrow" w:hAnsi="Arial Narrow" w:cs="Calibri"/>
                <w:b/>
                <w:bCs/>
                <w:color w:val="000000"/>
                <w:sz w:val="18"/>
                <w:szCs w:val="18"/>
              </w:rPr>
              <w:t>NOMBRE EMPRESA</w:t>
            </w:r>
          </w:p>
        </w:tc>
        <w:tc>
          <w:tcPr>
            <w:tcW w:w="2835" w:type="dxa"/>
            <w:tcBorders>
              <w:top w:val="single" w:sz="4" w:space="0" w:color="auto"/>
              <w:left w:val="nil"/>
              <w:bottom w:val="single" w:sz="4" w:space="0" w:color="auto"/>
              <w:right w:val="single" w:sz="4" w:space="0" w:color="auto"/>
            </w:tcBorders>
          </w:tcPr>
          <w:p w14:paraId="5B0D3F4C" w14:textId="77777777" w:rsidR="00B00064" w:rsidRPr="008B62E3" w:rsidRDefault="00B00064" w:rsidP="00807B75">
            <w:pPr>
              <w:jc w:val="center"/>
              <w:rPr>
                <w:rFonts w:ascii="Arial Narrow" w:hAnsi="Arial Narrow" w:cs="Calibri"/>
                <w:b/>
                <w:bCs/>
                <w:color w:val="000000"/>
                <w:sz w:val="18"/>
                <w:szCs w:val="18"/>
              </w:rPr>
            </w:pPr>
          </w:p>
          <w:p w14:paraId="26421C41" w14:textId="77777777" w:rsidR="00B00064" w:rsidRPr="008B62E3" w:rsidRDefault="00B00064" w:rsidP="00807B75">
            <w:pPr>
              <w:jc w:val="center"/>
              <w:rPr>
                <w:rFonts w:ascii="Arial Narrow" w:hAnsi="Arial Narrow" w:cs="Calibri"/>
                <w:b/>
                <w:bCs/>
                <w:color w:val="000000"/>
                <w:sz w:val="18"/>
                <w:szCs w:val="18"/>
              </w:rPr>
            </w:pPr>
            <w:r w:rsidRPr="008B62E3">
              <w:rPr>
                <w:rFonts w:ascii="Arial Narrow" w:hAnsi="Arial Narrow" w:cs="Calibri"/>
                <w:b/>
                <w:bCs/>
                <w:color w:val="000000"/>
                <w:sz w:val="18"/>
                <w:szCs w:val="18"/>
              </w:rPr>
              <w:t xml:space="preserve">N IT /C.C. </w:t>
            </w:r>
          </w:p>
        </w:tc>
      </w:tr>
      <w:tr w:rsidR="00B00064" w14:paraId="35DA9AD4" w14:textId="77777777" w:rsidTr="00807B75">
        <w:trPr>
          <w:trHeight w:val="518"/>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071AC44B"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3335" w:type="dxa"/>
            <w:tcBorders>
              <w:top w:val="nil"/>
              <w:left w:val="nil"/>
              <w:bottom w:val="single" w:sz="4" w:space="0" w:color="auto"/>
              <w:right w:val="single" w:sz="4" w:space="0" w:color="auto"/>
            </w:tcBorders>
            <w:shd w:val="clear" w:color="auto" w:fill="auto"/>
            <w:vAlign w:val="center"/>
            <w:hideMark/>
          </w:tcPr>
          <w:p w14:paraId="28E92A7E"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ARQUICIVILES CONSTRUCTORA S.A.S.</w:t>
            </w:r>
          </w:p>
        </w:tc>
        <w:tc>
          <w:tcPr>
            <w:tcW w:w="2835" w:type="dxa"/>
            <w:tcBorders>
              <w:top w:val="nil"/>
              <w:left w:val="nil"/>
              <w:bottom w:val="single" w:sz="4" w:space="0" w:color="auto"/>
              <w:right w:val="single" w:sz="4" w:space="0" w:color="auto"/>
            </w:tcBorders>
          </w:tcPr>
          <w:p w14:paraId="140FF4EC" w14:textId="77777777" w:rsidR="00B00064" w:rsidRPr="008B62E3" w:rsidRDefault="00B00064" w:rsidP="00807B75">
            <w:pPr>
              <w:jc w:val="center"/>
              <w:rPr>
                <w:rFonts w:ascii="Arial Narrow" w:hAnsi="Arial Narrow" w:cs="Calibri"/>
                <w:color w:val="000000"/>
                <w:sz w:val="18"/>
                <w:szCs w:val="18"/>
              </w:rPr>
            </w:pPr>
          </w:p>
          <w:p w14:paraId="4333D0B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900.453.672-8</w:t>
            </w:r>
          </w:p>
        </w:tc>
      </w:tr>
      <w:tr w:rsidR="00B00064" w14:paraId="5EE91334" w14:textId="77777777" w:rsidTr="00807B75">
        <w:trPr>
          <w:trHeight w:val="270"/>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1E728026"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3335" w:type="dxa"/>
            <w:tcBorders>
              <w:top w:val="nil"/>
              <w:left w:val="nil"/>
              <w:bottom w:val="single" w:sz="4" w:space="0" w:color="auto"/>
              <w:right w:val="single" w:sz="4" w:space="0" w:color="auto"/>
            </w:tcBorders>
            <w:shd w:val="clear" w:color="auto" w:fill="auto"/>
            <w:vAlign w:val="center"/>
            <w:hideMark/>
          </w:tcPr>
          <w:p w14:paraId="29AAF012"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COPEBA S.A.S.</w:t>
            </w:r>
          </w:p>
        </w:tc>
        <w:tc>
          <w:tcPr>
            <w:tcW w:w="2835" w:type="dxa"/>
            <w:tcBorders>
              <w:top w:val="nil"/>
              <w:left w:val="nil"/>
              <w:bottom w:val="single" w:sz="4" w:space="0" w:color="auto"/>
              <w:right w:val="single" w:sz="4" w:space="0" w:color="auto"/>
            </w:tcBorders>
          </w:tcPr>
          <w:p w14:paraId="1DC8BA35" w14:textId="77777777" w:rsidR="00B00064" w:rsidRPr="008B62E3" w:rsidRDefault="00B00064" w:rsidP="00807B75">
            <w:pPr>
              <w:jc w:val="center"/>
              <w:rPr>
                <w:rFonts w:ascii="Arial Narrow" w:hAnsi="Arial Narrow" w:cs="Calibri"/>
                <w:color w:val="000000"/>
                <w:sz w:val="18"/>
                <w:szCs w:val="18"/>
              </w:rPr>
            </w:pPr>
          </w:p>
          <w:p w14:paraId="389C4AA9" w14:textId="77777777" w:rsidR="00B00064" w:rsidRPr="008B62E3" w:rsidRDefault="00B00064" w:rsidP="00807B75">
            <w:pPr>
              <w:jc w:val="center"/>
              <w:rPr>
                <w:rFonts w:ascii="Arial Narrow" w:hAnsi="Arial Narrow" w:cs="Calibri"/>
                <w:sz w:val="18"/>
                <w:szCs w:val="18"/>
              </w:rPr>
            </w:pPr>
            <w:r w:rsidRPr="008B62E3">
              <w:rPr>
                <w:rFonts w:ascii="Arial Narrow" w:hAnsi="Arial Narrow" w:cs="Calibri"/>
                <w:sz w:val="18"/>
                <w:szCs w:val="18"/>
              </w:rPr>
              <w:t>830.011.122-9</w:t>
            </w:r>
          </w:p>
        </w:tc>
      </w:tr>
      <w:tr w:rsidR="00B00064" w14:paraId="7642F997" w14:textId="77777777" w:rsidTr="00807B75">
        <w:trPr>
          <w:trHeight w:val="40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2E929B9E"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3</w:t>
            </w:r>
          </w:p>
        </w:tc>
        <w:tc>
          <w:tcPr>
            <w:tcW w:w="3335" w:type="dxa"/>
            <w:tcBorders>
              <w:top w:val="nil"/>
              <w:left w:val="nil"/>
              <w:bottom w:val="single" w:sz="4" w:space="0" w:color="auto"/>
              <w:right w:val="single" w:sz="4" w:space="0" w:color="auto"/>
            </w:tcBorders>
            <w:shd w:val="clear" w:color="auto" w:fill="auto"/>
            <w:noWrap/>
            <w:vAlign w:val="center"/>
            <w:hideMark/>
          </w:tcPr>
          <w:p w14:paraId="4968BB30"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CONSULTORES SOLANO NAVAS LTDA</w:t>
            </w:r>
          </w:p>
        </w:tc>
        <w:tc>
          <w:tcPr>
            <w:tcW w:w="2835" w:type="dxa"/>
            <w:tcBorders>
              <w:top w:val="nil"/>
              <w:left w:val="nil"/>
              <w:bottom w:val="single" w:sz="4" w:space="0" w:color="auto"/>
              <w:right w:val="single" w:sz="4" w:space="0" w:color="auto"/>
            </w:tcBorders>
          </w:tcPr>
          <w:p w14:paraId="51E20285" w14:textId="77777777" w:rsidR="00B00064" w:rsidRPr="008B62E3" w:rsidRDefault="00B00064" w:rsidP="00807B75">
            <w:pPr>
              <w:rPr>
                <w:rFonts w:ascii="Arial Narrow" w:hAnsi="Arial Narrow" w:cs="Calibri"/>
                <w:color w:val="000000"/>
                <w:sz w:val="18"/>
                <w:szCs w:val="18"/>
              </w:rPr>
            </w:pPr>
          </w:p>
          <w:p w14:paraId="6687793D" w14:textId="77777777" w:rsidR="00B00064" w:rsidRPr="008B62E3" w:rsidRDefault="00B00064" w:rsidP="00807B75">
            <w:pPr>
              <w:jc w:val="center"/>
              <w:rPr>
                <w:rFonts w:ascii="Arial Narrow" w:hAnsi="Arial Narrow" w:cs="Calibri"/>
                <w:sz w:val="18"/>
                <w:szCs w:val="18"/>
              </w:rPr>
            </w:pPr>
            <w:r w:rsidRPr="008B62E3">
              <w:rPr>
                <w:rFonts w:ascii="Arial Narrow" w:hAnsi="Arial Narrow" w:cs="Calibri"/>
                <w:sz w:val="18"/>
                <w:szCs w:val="18"/>
              </w:rPr>
              <w:t>804.002.667-8</w:t>
            </w:r>
          </w:p>
        </w:tc>
      </w:tr>
      <w:tr w:rsidR="00B00064" w14:paraId="1AFD047A" w14:textId="77777777" w:rsidTr="00807B75">
        <w:trPr>
          <w:trHeight w:val="341"/>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026E0D4C"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3335" w:type="dxa"/>
            <w:tcBorders>
              <w:top w:val="nil"/>
              <w:left w:val="nil"/>
              <w:bottom w:val="single" w:sz="4" w:space="0" w:color="auto"/>
              <w:right w:val="single" w:sz="4" w:space="0" w:color="auto"/>
            </w:tcBorders>
            <w:shd w:val="clear" w:color="auto" w:fill="auto"/>
            <w:noWrap/>
            <w:vAlign w:val="center"/>
            <w:hideMark/>
          </w:tcPr>
          <w:p w14:paraId="5300BE67"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RJ&amp;P INGENIERÍA SAS</w:t>
            </w:r>
          </w:p>
        </w:tc>
        <w:tc>
          <w:tcPr>
            <w:tcW w:w="2835" w:type="dxa"/>
            <w:tcBorders>
              <w:top w:val="nil"/>
              <w:left w:val="single" w:sz="4" w:space="0" w:color="auto"/>
              <w:bottom w:val="single" w:sz="4" w:space="0" w:color="auto"/>
              <w:right w:val="single" w:sz="4" w:space="0" w:color="auto"/>
            </w:tcBorders>
          </w:tcPr>
          <w:p w14:paraId="5E954C30"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ab/>
            </w:r>
          </w:p>
          <w:p w14:paraId="2098A4F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901.336.686-3</w:t>
            </w:r>
          </w:p>
        </w:tc>
      </w:tr>
      <w:tr w:rsidR="00B00064" w14:paraId="654B3348" w14:textId="77777777" w:rsidTr="001E11DE">
        <w:trPr>
          <w:trHeight w:val="57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77A17C02"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5</w:t>
            </w:r>
          </w:p>
        </w:tc>
        <w:tc>
          <w:tcPr>
            <w:tcW w:w="3335" w:type="dxa"/>
            <w:tcBorders>
              <w:top w:val="single" w:sz="4" w:space="0" w:color="auto"/>
              <w:left w:val="nil"/>
              <w:bottom w:val="single" w:sz="4" w:space="0" w:color="auto"/>
              <w:right w:val="single" w:sz="4" w:space="0" w:color="auto"/>
            </w:tcBorders>
            <w:shd w:val="clear" w:color="auto" w:fill="auto"/>
            <w:vAlign w:val="center"/>
            <w:hideMark/>
          </w:tcPr>
          <w:p w14:paraId="091F41B4"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INGENIEROS CIVILES ESPECIALISTAS S.A.S - ICE S.A.S.</w:t>
            </w:r>
          </w:p>
        </w:tc>
        <w:tc>
          <w:tcPr>
            <w:tcW w:w="2835" w:type="dxa"/>
            <w:tcBorders>
              <w:top w:val="nil"/>
              <w:left w:val="nil"/>
              <w:bottom w:val="single" w:sz="4" w:space="0" w:color="auto"/>
              <w:right w:val="single" w:sz="4" w:space="0" w:color="auto"/>
            </w:tcBorders>
          </w:tcPr>
          <w:p w14:paraId="0F285C4D" w14:textId="77777777" w:rsidR="00B00064" w:rsidRPr="008B62E3" w:rsidRDefault="00B00064" w:rsidP="00807B75">
            <w:pPr>
              <w:jc w:val="center"/>
              <w:rPr>
                <w:rFonts w:ascii="Arial Narrow" w:hAnsi="Arial Narrow" w:cs="Calibri"/>
                <w:color w:val="000000"/>
                <w:sz w:val="18"/>
                <w:szCs w:val="18"/>
              </w:rPr>
            </w:pPr>
          </w:p>
          <w:p w14:paraId="1A69BB82"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802.008.390-3</w:t>
            </w:r>
          </w:p>
        </w:tc>
      </w:tr>
      <w:tr w:rsidR="00B00064" w14:paraId="2519E9B4" w14:textId="77777777" w:rsidTr="001E11DE">
        <w:trPr>
          <w:trHeight w:val="41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10FB2ED2"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6</w:t>
            </w:r>
          </w:p>
        </w:tc>
        <w:tc>
          <w:tcPr>
            <w:tcW w:w="3335" w:type="dxa"/>
            <w:tcBorders>
              <w:top w:val="nil"/>
              <w:left w:val="nil"/>
              <w:bottom w:val="single" w:sz="4" w:space="0" w:color="auto"/>
              <w:right w:val="single" w:sz="4" w:space="0" w:color="auto"/>
            </w:tcBorders>
            <w:shd w:val="clear" w:color="auto" w:fill="auto"/>
            <w:vAlign w:val="center"/>
            <w:hideMark/>
          </w:tcPr>
          <w:p w14:paraId="0F3FE3B7"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 xml:space="preserve">TRIACOL CONSULTORES SAS </w:t>
            </w:r>
          </w:p>
        </w:tc>
        <w:tc>
          <w:tcPr>
            <w:tcW w:w="2835" w:type="dxa"/>
            <w:tcBorders>
              <w:top w:val="nil"/>
              <w:left w:val="nil"/>
              <w:bottom w:val="single" w:sz="4" w:space="0" w:color="auto"/>
              <w:right w:val="single" w:sz="4" w:space="0" w:color="auto"/>
            </w:tcBorders>
          </w:tcPr>
          <w:p w14:paraId="210FAA84" w14:textId="77777777" w:rsidR="00B00064" w:rsidRPr="008B62E3" w:rsidRDefault="00B00064" w:rsidP="00807B75">
            <w:pPr>
              <w:jc w:val="center"/>
              <w:rPr>
                <w:rFonts w:ascii="Arial Narrow" w:hAnsi="Arial Narrow" w:cs="Calibri"/>
                <w:color w:val="000000"/>
                <w:sz w:val="18"/>
                <w:szCs w:val="18"/>
              </w:rPr>
            </w:pPr>
          </w:p>
          <w:p w14:paraId="710D44EB"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901.041.924-4</w:t>
            </w:r>
          </w:p>
        </w:tc>
      </w:tr>
      <w:tr w:rsidR="00B00064" w14:paraId="0819D9D4" w14:textId="77777777" w:rsidTr="001E11DE">
        <w:trPr>
          <w:trHeight w:val="406"/>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E275B74"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7</w:t>
            </w:r>
          </w:p>
        </w:tc>
        <w:tc>
          <w:tcPr>
            <w:tcW w:w="3335" w:type="dxa"/>
            <w:tcBorders>
              <w:top w:val="nil"/>
              <w:left w:val="nil"/>
              <w:bottom w:val="single" w:sz="4" w:space="0" w:color="auto"/>
              <w:right w:val="single" w:sz="4" w:space="0" w:color="auto"/>
            </w:tcBorders>
            <w:shd w:val="clear" w:color="auto" w:fill="auto"/>
            <w:vAlign w:val="center"/>
            <w:hideMark/>
          </w:tcPr>
          <w:p w14:paraId="76EC72C3"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CONSORCIO CAFETERO</w:t>
            </w:r>
            <w:r w:rsidRPr="008B62E3">
              <w:rPr>
                <w:rFonts w:ascii="Arial Narrow" w:hAnsi="Arial Narrow" w:cs="Calibri"/>
                <w:color w:val="000000"/>
                <w:sz w:val="18"/>
                <w:szCs w:val="18"/>
              </w:rPr>
              <w:br/>
            </w:r>
          </w:p>
        </w:tc>
        <w:tc>
          <w:tcPr>
            <w:tcW w:w="2835" w:type="dxa"/>
            <w:tcBorders>
              <w:top w:val="nil"/>
              <w:left w:val="nil"/>
              <w:bottom w:val="single" w:sz="4" w:space="0" w:color="auto"/>
              <w:right w:val="single" w:sz="4" w:space="0" w:color="auto"/>
            </w:tcBorders>
          </w:tcPr>
          <w:p w14:paraId="67FBAC55" w14:textId="77777777" w:rsidR="00B00064" w:rsidRPr="008B62E3" w:rsidRDefault="00B00064" w:rsidP="00807B75">
            <w:pPr>
              <w:jc w:val="center"/>
              <w:rPr>
                <w:rFonts w:ascii="Arial Narrow" w:hAnsi="Arial Narrow" w:cs="Calibri"/>
                <w:color w:val="000000"/>
                <w:sz w:val="18"/>
                <w:szCs w:val="18"/>
              </w:rPr>
            </w:pPr>
          </w:p>
          <w:p w14:paraId="3D0F1EB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824.004.441-2</w:t>
            </w:r>
          </w:p>
        </w:tc>
      </w:tr>
      <w:tr w:rsidR="00B00064" w14:paraId="281454CD" w14:textId="77777777" w:rsidTr="001E11DE">
        <w:trPr>
          <w:trHeight w:val="53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2C645D9"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lastRenderedPageBreak/>
              <w:t>8</w:t>
            </w:r>
          </w:p>
        </w:tc>
        <w:tc>
          <w:tcPr>
            <w:tcW w:w="3335" w:type="dxa"/>
            <w:tcBorders>
              <w:top w:val="nil"/>
              <w:left w:val="nil"/>
              <w:bottom w:val="single" w:sz="4" w:space="0" w:color="auto"/>
              <w:right w:val="single" w:sz="4" w:space="0" w:color="auto"/>
            </w:tcBorders>
            <w:shd w:val="clear" w:color="auto" w:fill="auto"/>
            <w:vAlign w:val="center"/>
            <w:hideMark/>
          </w:tcPr>
          <w:p w14:paraId="6B7279A2"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COMPAÑÍA DE PROYECTOS TÉCNICOS CPT S.A.</w:t>
            </w:r>
          </w:p>
        </w:tc>
        <w:tc>
          <w:tcPr>
            <w:tcW w:w="2835" w:type="dxa"/>
            <w:tcBorders>
              <w:top w:val="nil"/>
              <w:left w:val="nil"/>
              <w:bottom w:val="single" w:sz="4" w:space="0" w:color="auto"/>
              <w:right w:val="single" w:sz="4" w:space="0" w:color="auto"/>
            </w:tcBorders>
          </w:tcPr>
          <w:p w14:paraId="21B139F5" w14:textId="77777777" w:rsidR="00B00064" w:rsidRPr="008B62E3" w:rsidRDefault="00B00064" w:rsidP="00807B75">
            <w:pPr>
              <w:jc w:val="center"/>
              <w:rPr>
                <w:rFonts w:ascii="Arial Narrow" w:hAnsi="Arial Narrow" w:cs="Calibri"/>
                <w:color w:val="000000"/>
                <w:sz w:val="18"/>
                <w:szCs w:val="18"/>
              </w:rPr>
            </w:pPr>
          </w:p>
          <w:p w14:paraId="27093A75"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860.041.968-1</w:t>
            </w:r>
          </w:p>
        </w:tc>
      </w:tr>
      <w:tr w:rsidR="00B00064" w14:paraId="596042DC" w14:textId="77777777" w:rsidTr="001E11DE">
        <w:trPr>
          <w:trHeight w:val="59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2F05FC17"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9</w:t>
            </w:r>
          </w:p>
        </w:tc>
        <w:tc>
          <w:tcPr>
            <w:tcW w:w="3335" w:type="dxa"/>
            <w:tcBorders>
              <w:top w:val="nil"/>
              <w:left w:val="nil"/>
              <w:bottom w:val="single" w:sz="4" w:space="0" w:color="auto"/>
              <w:right w:val="single" w:sz="4" w:space="0" w:color="auto"/>
            </w:tcBorders>
            <w:shd w:val="clear" w:color="auto" w:fill="auto"/>
            <w:vAlign w:val="center"/>
            <w:hideMark/>
          </w:tcPr>
          <w:p w14:paraId="13A4BA00"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S&amp;M INGENIERIA Y ARQUITECTURA DE COLOMBIA S.A.S</w:t>
            </w:r>
          </w:p>
        </w:tc>
        <w:tc>
          <w:tcPr>
            <w:tcW w:w="2835" w:type="dxa"/>
            <w:tcBorders>
              <w:top w:val="nil"/>
              <w:left w:val="nil"/>
              <w:bottom w:val="single" w:sz="4" w:space="0" w:color="auto"/>
              <w:right w:val="single" w:sz="4" w:space="0" w:color="auto"/>
            </w:tcBorders>
          </w:tcPr>
          <w:p w14:paraId="31805BF5" w14:textId="77777777" w:rsidR="00B00064" w:rsidRPr="008B62E3" w:rsidRDefault="00B00064" w:rsidP="00807B75">
            <w:pPr>
              <w:jc w:val="center"/>
              <w:rPr>
                <w:rFonts w:ascii="Arial Narrow" w:hAnsi="Arial Narrow" w:cs="Calibri"/>
                <w:color w:val="000000"/>
                <w:sz w:val="18"/>
                <w:szCs w:val="18"/>
              </w:rPr>
            </w:pPr>
          </w:p>
          <w:p w14:paraId="24548432"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900.311.008-8</w:t>
            </w:r>
          </w:p>
        </w:tc>
      </w:tr>
      <w:tr w:rsidR="00B00064" w14:paraId="3C452B6C" w14:textId="77777777" w:rsidTr="001E11DE">
        <w:trPr>
          <w:trHeight w:val="382"/>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5CF1E3D0" w14:textId="77777777" w:rsidR="00B00064" w:rsidRDefault="00B00064" w:rsidP="00807B75">
            <w:pPr>
              <w:jc w:val="center"/>
              <w:rPr>
                <w:rFonts w:ascii="Arial Narrow" w:hAnsi="Arial Narrow" w:cs="Calibri"/>
                <w:color w:val="000000"/>
                <w:sz w:val="18"/>
                <w:szCs w:val="18"/>
              </w:rPr>
            </w:pPr>
            <w:r>
              <w:rPr>
                <w:rFonts w:ascii="Arial Narrow" w:hAnsi="Arial Narrow" w:cs="Calibri"/>
                <w:color w:val="000000"/>
                <w:sz w:val="18"/>
                <w:szCs w:val="18"/>
              </w:rPr>
              <w:t>10</w:t>
            </w:r>
          </w:p>
        </w:tc>
        <w:tc>
          <w:tcPr>
            <w:tcW w:w="3335" w:type="dxa"/>
            <w:tcBorders>
              <w:top w:val="nil"/>
              <w:left w:val="nil"/>
              <w:bottom w:val="single" w:sz="4" w:space="0" w:color="auto"/>
              <w:right w:val="single" w:sz="4" w:space="0" w:color="auto"/>
            </w:tcBorders>
            <w:shd w:val="clear" w:color="auto" w:fill="auto"/>
            <w:noWrap/>
            <w:vAlign w:val="center"/>
            <w:hideMark/>
          </w:tcPr>
          <w:p w14:paraId="46BD7FFF" w14:textId="77777777" w:rsidR="00B00064" w:rsidRPr="008B62E3" w:rsidRDefault="00B00064" w:rsidP="00807B75">
            <w:pPr>
              <w:rPr>
                <w:rFonts w:ascii="Arial Narrow" w:hAnsi="Arial Narrow" w:cs="Calibri"/>
                <w:color w:val="000000"/>
                <w:sz w:val="18"/>
                <w:szCs w:val="18"/>
              </w:rPr>
            </w:pPr>
            <w:r w:rsidRPr="008B62E3">
              <w:rPr>
                <w:rFonts w:ascii="Arial Narrow" w:hAnsi="Arial Narrow" w:cs="Calibri"/>
                <w:color w:val="000000"/>
                <w:sz w:val="18"/>
                <w:szCs w:val="18"/>
              </w:rPr>
              <w:t>GAVINCO INGENIEROS CONSULTORES SAS</w:t>
            </w:r>
          </w:p>
        </w:tc>
        <w:tc>
          <w:tcPr>
            <w:tcW w:w="2835" w:type="dxa"/>
            <w:tcBorders>
              <w:top w:val="nil"/>
              <w:left w:val="nil"/>
              <w:bottom w:val="single" w:sz="4" w:space="0" w:color="auto"/>
              <w:right w:val="single" w:sz="4" w:space="0" w:color="auto"/>
            </w:tcBorders>
          </w:tcPr>
          <w:p w14:paraId="6EE446E1" w14:textId="77777777" w:rsidR="00B00064" w:rsidRDefault="00B00064" w:rsidP="00807B75">
            <w:pPr>
              <w:jc w:val="center"/>
              <w:rPr>
                <w:rFonts w:ascii="Arial Narrow" w:hAnsi="Arial Narrow" w:cs="Calibri"/>
                <w:color w:val="000000"/>
                <w:sz w:val="18"/>
                <w:szCs w:val="18"/>
              </w:rPr>
            </w:pPr>
          </w:p>
          <w:p w14:paraId="46801F7F" w14:textId="77777777" w:rsidR="00B00064" w:rsidRPr="008B62E3" w:rsidRDefault="00B00064" w:rsidP="00807B75">
            <w:pPr>
              <w:jc w:val="center"/>
              <w:rPr>
                <w:rFonts w:ascii="Arial Narrow" w:hAnsi="Arial Narrow" w:cs="Calibri"/>
                <w:color w:val="000000"/>
                <w:sz w:val="18"/>
                <w:szCs w:val="18"/>
              </w:rPr>
            </w:pPr>
            <w:r w:rsidRPr="008B62E3">
              <w:rPr>
                <w:rFonts w:ascii="Arial Narrow" w:hAnsi="Arial Narrow" w:cs="Calibri"/>
                <w:color w:val="000000"/>
                <w:sz w:val="18"/>
                <w:szCs w:val="18"/>
              </w:rPr>
              <w:t>900.916.608-4</w:t>
            </w:r>
          </w:p>
        </w:tc>
      </w:tr>
    </w:tbl>
    <w:p w14:paraId="586A4D5F" w14:textId="77777777" w:rsidR="00B00064" w:rsidRDefault="00B00064">
      <w:pPr>
        <w:pStyle w:val="Textoindependiente"/>
        <w:spacing w:before="10"/>
        <w:rPr>
          <w:sz w:val="19"/>
        </w:rPr>
      </w:pPr>
    </w:p>
    <w:p w14:paraId="6AF0D84F" w14:textId="77777777" w:rsidR="00B00064" w:rsidRDefault="00B00064" w:rsidP="003C2551">
      <w:pPr>
        <w:pStyle w:val="Ttulo2"/>
        <w:ind w:left="0"/>
        <w:rPr>
          <w:w w:val="80"/>
        </w:rPr>
      </w:pPr>
    </w:p>
    <w:p w14:paraId="6E9752EC" w14:textId="34A73175" w:rsidR="004B70B0" w:rsidRDefault="006331C2" w:rsidP="003C2551">
      <w:pPr>
        <w:pStyle w:val="Ttulo2"/>
        <w:ind w:left="0"/>
      </w:pPr>
      <w:r>
        <w:rPr>
          <w:w w:val="80"/>
        </w:rPr>
        <w:t>CAPITAL</w:t>
      </w:r>
      <w:r>
        <w:rPr>
          <w:spacing w:val="10"/>
          <w:w w:val="80"/>
        </w:rPr>
        <w:t xml:space="preserve"> </w:t>
      </w:r>
      <w:r>
        <w:rPr>
          <w:w w:val="80"/>
        </w:rPr>
        <w:t>DE</w:t>
      </w:r>
      <w:r>
        <w:rPr>
          <w:spacing w:val="9"/>
          <w:w w:val="80"/>
        </w:rPr>
        <w:t xml:space="preserve"> </w:t>
      </w:r>
      <w:r>
        <w:rPr>
          <w:w w:val="80"/>
        </w:rPr>
        <w:t>TRABAJO</w:t>
      </w:r>
      <w:r>
        <w:rPr>
          <w:spacing w:val="11"/>
          <w:w w:val="80"/>
        </w:rPr>
        <w:t xml:space="preserve"> </w:t>
      </w:r>
      <w:r>
        <w:rPr>
          <w:w w:val="80"/>
        </w:rPr>
        <w:t>(CT):</w:t>
      </w:r>
    </w:p>
    <w:p w14:paraId="3E552C2C" w14:textId="77777777" w:rsidR="004B70B0" w:rsidRDefault="004B70B0">
      <w:pPr>
        <w:pStyle w:val="Textoindependiente"/>
        <w:spacing w:before="10"/>
        <w:rPr>
          <w:rFonts w:ascii="Arial"/>
          <w:b/>
          <w:sz w:val="19"/>
        </w:rPr>
      </w:pPr>
    </w:p>
    <w:p w14:paraId="648C5C97" w14:textId="149178D5" w:rsidR="004B70B0" w:rsidRDefault="006331C2" w:rsidP="00A91A49">
      <w:pPr>
        <w:pStyle w:val="Textoindependiente"/>
        <w:ind w:right="422"/>
        <w:jc w:val="both"/>
      </w:pPr>
      <w:r>
        <w:rPr>
          <w:w w:val="85"/>
        </w:rPr>
        <w:t>Consiste</w:t>
      </w:r>
      <w:r>
        <w:rPr>
          <w:spacing w:val="-5"/>
          <w:w w:val="85"/>
        </w:rPr>
        <w:t xml:space="preserve"> </w:t>
      </w:r>
      <w:r>
        <w:rPr>
          <w:w w:val="85"/>
        </w:rPr>
        <w:t>en</w:t>
      </w:r>
      <w:r>
        <w:rPr>
          <w:spacing w:val="-5"/>
          <w:w w:val="85"/>
        </w:rPr>
        <w:t xml:space="preserve"> </w:t>
      </w:r>
      <w:r>
        <w:rPr>
          <w:w w:val="85"/>
        </w:rPr>
        <w:t>aquellos</w:t>
      </w:r>
      <w:r>
        <w:rPr>
          <w:spacing w:val="-5"/>
          <w:w w:val="85"/>
        </w:rPr>
        <w:t xml:space="preserve"> </w:t>
      </w:r>
      <w:r>
        <w:rPr>
          <w:w w:val="85"/>
        </w:rPr>
        <w:t>recursos</w:t>
      </w:r>
      <w:r>
        <w:rPr>
          <w:spacing w:val="-5"/>
          <w:w w:val="85"/>
        </w:rPr>
        <w:t xml:space="preserve"> </w:t>
      </w:r>
      <w:r>
        <w:rPr>
          <w:w w:val="85"/>
        </w:rPr>
        <w:t>a</w:t>
      </w:r>
      <w:r>
        <w:rPr>
          <w:spacing w:val="-4"/>
          <w:w w:val="85"/>
        </w:rPr>
        <w:t xml:space="preserve"> </w:t>
      </w:r>
      <w:r>
        <w:rPr>
          <w:w w:val="85"/>
        </w:rPr>
        <w:t>Corto</w:t>
      </w:r>
      <w:r>
        <w:rPr>
          <w:spacing w:val="-5"/>
          <w:w w:val="85"/>
        </w:rPr>
        <w:t xml:space="preserve"> </w:t>
      </w:r>
      <w:r>
        <w:rPr>
          <w:w w:val="85"/>
        </w:rPr>
        <w:t>Plazo</w:t>
      </w:r>
      <w:r>
        <w:rPr>
          <w:spacing w:val="-5"/>
          <w:w w:val="85"/>
        </w:rPr>
        <w:t xml:space="preserve"> </w:t>
      </w:r>
      <w:r>
        <w:rPr>
          <w:w w:val="85"/>
        </w:rPr>
        <w:t>que</w:t>
      </w:r>
      <w:r>
        <w:rPr>
          <w:spacing w:val="-5"/>
          <w:w w:val="85"/>
        </w:rPr>
        <w:t xml:space="preserve"> </w:t>
      </w:r>
      <w:r>
        <w:rPr>
          <w:w w:val="85"/>
        </w:rPr>
        <w:t>requiere</w:t>
      </w:r>
      <w:r>
        <w:rPr>
          <w:spacing w:val="-4"/>
          <w:w w:val="85"/>
        </w:rPr>
        <w:t xml:space="preserve"> </w:t>
      </w:r>
      <w:r>
        <w:rPr>
          <w:w w:val="85"/>
        </w:rPr>
        <w:t>la</w:t>
      </w:r>
      <w:r>
        <w:rPr>
          <w:spacing w:val="-5"/>
          <w:w w:val="85"/>
        </w:rPr>
        <w:t xml:space="preserve"> </w:t>
      </w:r>
      <w:r>
        <w:rPr>
          <w:w w:val="85"/>
        </w:rPr>
        <w:t>empresa</w:t>
      </w:r>
      <w:r>
        <w:rPr>
          <w:spacing w:val="-5"/>
          <w:w w:val="85"/>
        </w:rPr>
        <w:t xml:space="preserve"> </w:t>
      </w:r>
      <w:r>
        <w:rPr>
          <w:w w:val="85"/>
        </w:rPr>
        <w:t>para</w:t>
      </w:r>
      <w:r>
        <w:rPr>
          <w:spacing w:val="-5"/>
          <w:w w:val="85"/>
        </w:rPr>
        <w:t xml:space="preserve"> </w:t>
      </w:r>
      <w:r>
        <w:rPr>
          <w:w w:val="85"/>
        </w:rPr>
        <w:t>cumplir</w:t>
      </w:r>
      <w:r>
        <w:rPr>
          <w:spacing w:val="-5"/>
          <w:w w:val="85"/>
        </w:rPr>
        <w:t xml:space="preserve"> </w:t>
      </w:r>
      <w:r>
        <w:rPr>
          <w:w w:val="85"/>
        </w:rPr>
        <w:t>con</w:t>
      </w:r>
      <w:r>
        <w:rPr>
          <w:spacing w:val="-5"/>
          <w:w w:val="85"/>
        </w:rPr>
        <w:t xml:space="preserve"> </w:t>
      </w:r>
      <w:r>
        <w:rPr>
          <w:w w:val="85"/>
        </w:rPr>
        <w:t>sus</w:t>
      </w:r>
      <w:r>
        <w:rPr>
          <w:spacing w:val="-5"/>
          <w:w w:val="85"/>
        </w:rPr>
        <w:t xml:space="preserve"> </w:t>
      </w:r>
      <w:r>
        <w:rPr>
          <w:w w:val="85"/>
        </w:rPr>
        <w:t>compromisos</w:t>
      </w:r>
      <w:r>
        <w:rPr>
          <w:spacing w:val="-5"/>
          <w:w w:val="85"/>
        </w:rPr>
        <w:t xml:space="preserve"> </w:t>
      </w:r>
      <w:r>
        <w:rPr>
          <w:w w:val="85"/>
        </w:rPr>
        <w:t>en</w:t>
      </w:r>
      <w:r>
        <w:rPr>
          <w:spacing w:val="-5"/>
          <w:w w:val="85"/>
        </w:rPr>
        <w:t xml:space="preserve"> </w:t>
      </w:r>
      <w:r>
        <w:rPr>
          <w:w w:val="85"/>
        </w:rPr>
        <w:t>el</w:t>
      </w:r>
      <w:r>
        <w:rPr>
          <w:spacing w:val="-5"/>
          <w:w w:val="85"/>
        </w:rPr>
        <w:t xml:space="preserve"> </w:t>
      </w:r>
      <w:r>
        <w:rPr>
          <w:w w:val="85"/>
        </w:rPr>
        <w:t>Corto</w:t>
      </w:r>
      <w:r>
        <w:rPr>
          <w:spacing w:val="-3"/>
          <w:w w:val="85"/>
        </w:rPr>
        <w:t xml:space="preserve"> </w:t>
      </w:r>
      <w:r>
        <w:rPr>
          <w:w w:val="85"/>
        </w:rPr>
        <w:t>Plazo,</w:t>
      </w:r>
      <w:r>
        <w:rPr>
          <w:spacing w:val="-5"/>
          <w:w w:val="85"/>
        </w:rPr>
        <w:t xml:space="preserve"> </w:t>
      </w:r>
      <w:r>
        <w:rPr>
          <w:w w:val="85"/>
        </w:rPr>
        <w:t>es</w:t>
      </w:r>
      <w:r>
        <w:rPr>
          <w:spacing w:val="1"/>
          <w:w w:val="85"/>
        </w:rPr>
        <w:t xml:space="preserve"> </w:t>
      </w:r>
      <w:r>
        <w:rPr>
          <w:w w:val="80"/>
        </w:rPr>
        <w:t>como la</w:t>
      </w:r>
      <w:r w:rsidR="00A91A49">
        <w:rPr>
          <w:w w:val="80"/>
        </w:rPr>
        <w:t xml:space="preserve"> </w:t>
      </w:r>
      <w:r>
        <w:rPr>
          <w:w w:val="80"/>
        </w:rPr>
        <w:t>empresa</w:t>
      </w:r>
      <w:r>
        <w:rPr>
          <w:spacing w:val="1"/>
          <w:w w:val="80"/>
        </w:rPr>
        <w:t xml:space="preserve"> </w:t>
      </w:r>
      <w:r>
        <w:rPr>
          <w:w w:val="80"/>
        </w:rPr>
        <w:t>responde a Corto Plazo frente a una eventual situación de iliquidez. Esta se obtiene mediante la operación de</w:t>
      </w:r>
      <w:r>
        <w:rPr>
          <w:spacing w:val="1"/>
          <w:w w:val="80"/>
        </w:rPr>
        <w:t xml:space="preserve"> </w:t>
      </w:r>
      <w:r>
        <w:rPr>
          <w:w w:val="90"/>
        </w:rPr>
        <w:t>restar</w:t>
      </w:r>
      <w:r>
        <w:rPr>
          <w:spacing w:val="-8"/>
          <w:w w:val="90"/>
        </w:rPr>
        <w:t xml:space="preserve"> </w:t>
      </w:r>
      <w:r>
        <w:rPr>
          <w:w w:val="90"/>
        </w:rPr>
        <w:t>los</w:t>
      </w:r>
      <w:r>
        <w:rPr>
          <w:spacing w:val="-9"/>
          <w:w w:val="90"/>
        </w:rPr>
        <w:t xml:space="preserve"> </w:t>
      </w:r>
      <w:r>
        <w:rPr>
          <w:w w:val="90"/>
        </w:rPr>
        <w:t>Activos</w:t>
      </w:r>
      <w:r>
        <w:rPr>
          <w:spacing w:val="-6"/>
          <w:w w:val="90"/>
        </w:rPr>
        <w:t xml:space="preserve"> </w:t>
      </w:r>
      <w:r>
        <w:rPr>
          <w:w w:val="90"/>
        </w:rPr>
        <w:t>Corrientes</w:t>
      </w:r>
      <w:r>
        <w:rPr>
          <w:spacing w:val="-9"/>
          <w:w w:val="90"/>
        </w:rPr>
        <w:t xml:space="preserve"> </w:t>
      </w:r>
      <w:r>
        <w:rPr>
          <w:w w:val="90"/>
        </w:rPr>
        <w:t>menos</w:t>
      </w:r>
      <w:r>
        <w:rPr>
          <w:spacing w:val="-9"/>
          <w:w w:val="90"/>
        </w:rPr>
        <w:t xml:space="preserve"> </w:t>
      </w:r>
      <w:r>
        <w:rPr>
          <w:w w:val="90"/>
        </w:rPr>
        <w:t>los</w:t>
      </w:r>
      <w:r>
        <w:rPr>
          <w:spacing w:val="-8"/>
          <w:w w:val="90"/>
        </w:rPr>
        <w:t xml:space="preserve"> </w:t>
      </w:r>
      <w:r>
        <w:rPr>
          <w:w w:val="90"/>
        </w:rPr>
        <w:t>Pasivos</w:t>
      </w:r>
      <w:r>
        <w:rPr>
          <w:spacing w:val="-9"/>
          <w:w w:val="90"/>
        </w:rPr>
        <w:t xml:space="preserve"> </w:t>
      </w:r>
      <w:r>
        <w:rPr>
          <w:w w:val="90"/>
        </w:rPr>
        <w:t>corrientes.</w:t>
      </w:r>
    </w:p>
    <w:p w14:paraId="77C8E711" w14:textId="77777777" w:rsidR="004B70B0" w:rsidRDefault="004B70B0" w:rsidP="00A91A49">
      <w:pPr>
        <w:pStyle w:val="Textoindependiente"/>
        <w:spacing w:before="11"/>
        <w:jc w:val="both"/>
        <w:rPr>
          <w:sz w:val="19"/>
        </w:rPr>
      </w:pPr>
    </w:p>
    <w:p w14:paraId="71556BB0" w14:textId="77777777" w:rsidR="004B70B0" w:rsidRDefault="006331C2" w:rsidP="00A91A49">
      <w:pPr>
        <w:pStyle w:val="Textoindependiente"/>
        <w:ind w:right="422"/>
        <w:jc w:val="both"/>
      </w:pPr>
      <w:r>
        <w:rPr>
          <w:w w:val="80"/>
        </w:rPr>
        <w:t>La Entidad dentro de la Capacidad Financiera en los Pliegos de Condiciones, ha venido utilizando el Capital de Trabajo Demandado,</w:t>
      </w:r>
      <w:r>
        <w:rPr>
          <w:spacing w:val="1"/>
          <w:w w:val="80"/>
        </w:rPr>
        <w:t xml:space="preserve"> </w:t>
      </w:r>
      <w:r>
        <w:rPr>
          <w:w w:val="80"/>
        </w:rPr>
        <w:t>el cual condiciona a los Proponentes a tener una Solvencia por encima a una proporción del Presupuesto Oficial (PO) del proceso</w:t>
      </w:r>
      <w:r>
        <w:rPr>
          <w:spacing w:val="1"/>
          <w:w w:val="80"/>
        </w:rPr>
        <w:t xml:space="preserve"> </w:t>
      </w:r>
      <w:r>
        <w:rPr>
          <w:w w:val="90"/>
        </w:rPr>
        <w:t>que</w:t>
      </w:r>
      <w:r>
        <w:rPr>
          <w:spacing w:val="-7"/>
          <w:w w:val="90"/>
        </w:rPr>
        <w:t xml:space="preserve"> </w:t>
      </w:r>
      <w:r>
        <w:rPr>
          <w:w w:val="90"/>
        </w:rPr>
        <w:t>se</w:t>
      </w:r>
      <w:r>
        <w:rPr>
          <w:spacing w:val="-5"/>
          <w:w w:val="90"/>
        </w:rPr>
        <w:t xml:space="preserve"> </w:t>
      </w:r>
      <w:r>
        <w:rPr>
          <w:w w:val="90"/>
        </w:rPr>
        <w:t>está</w:t>
      </w:r>
      <w:r>
        <w:rPr>
          <w:spacing w:val="-7"/>
          <w:w w:val="90"/>
        </w:rPr>
        <w:t xml:space="preserve"> </w:t>
      </w:r>
      <w:r>
        <w:rPr>
          <w:w w:val="90"/>
        </w:rPr>
        <w:t>evaluando.</w:t>
      </w:r>
    </w:p>
    <w:p w14:paraId="75112A28" w14:textId="77777777" w:rsidR="004B70B0" w:rsidRDefault="004B70B0" w:rsidP="00A91A49">
      <w:pPr>
        <w:pStyle w:val="Textoindependiente"/>
        <w:spacing w:before="9"/>
        <w:jc w:val="both"/>
        <w:rPr>
          <w:sz w:val="19"/>
        </w:rPr>
      </w:pPr>
    </w:p>
    <w:p w14:paraId="2E8B3E0A" w14:textId="77777777" w:rsidR="004B70B0" w:rsidRDefault="006331C2" w:rsidP="00A91A49">
      <w:pPr>
        <w:pStyle w:val="Textoindependiente"/>
        <w:ind w:right="417"/>
        <w:jc w:val="both"/>
        <w:rPr>
          <w:w w:val="90"/>
        </w:rPr>
      </w:pPr>
      <w:r>
        <w:rPr>
          <w:w w:val="80"/>
        </w:rPr>
        <w:t>Es el Capital que según las condiciones del proceso solicita la entidad, según el plazo de su ejecución, con el fin de garantizar un</w:t>
      </w:r>
      <w:r>
        <w:rPr>
          <w:spacing w:val="1"/>
          <w:w w:val="80"/>
        </w:rPr>
        <w:t xml:space="preserve"> </w:t>
      </w:r>
      <w:r>
        <w:rPr>
          <w:w w:val="90"/>
        </w:rPr>
        <w:t>Capital</w:t>
      </w:r>
      <w:r>
        <w:rPr>
          <w:spacing w:val="-10"/>
          <w:w w:val="90"/>
        </w:rPr>
        <w:t xml:space="preserve"> </w:t>
      </w:r>
      <w:r>
        <w:rPr>
          <w:w w:val="90"/>
        </w:rPr>
        <w:t>de</w:t>
      </w:r>
      <w:r>
        <w:rPr>
          <w:spacing w:val="-9"/>
          <w:w w:val="90"/>
        </w:rPr>
        <w:t xml:space="preserve"> </w:t>
      </w:r>
      <w:r>
        <w:rPr>
          <w:w w:val="90"/>
        </w:rPr>
        <w:t>Trabajo</w:t>
      </w:r>
      <w:r>
        <w:rPr>
          <w:spacing w:val="-9"/>
          <w:w w:val="90"/>
        </w:rPr>
        <w:t xml:space="preserve"> </w:t>
      </w:r>
      <w:r>
        <w:rPr>
          <w:w w:val="90"/>
        </w:rPr>
        <w:t>del</w:t>
      </w:r>
      <w:r>
        <w:rPr>
          <w:spacing w:val="-9"/>
          <w:w w:val="90"/>
        </w:rPr>
        <w:t xml:space="preserve"> </w:t>
      </w:r>
      <w:r>
        <w:rPr>
          <w:w w:val="90"/>
        </w:rPr>
        <w:t>oferente</w:t>
      </w:r>
      <w:r>
        <w:rPr>
          <w:spacing w:val="-9"/>
          <w:w w:val="90"/>
        </w:rPr>
        <w:t xml:space="preserve"> </w:t>
      </w:r>
      <w:r>
        <w:rPr>
          <w:w w:val="90"/>
        </w:rPr>
        <w:t>acorde</w:t>
      </w:r>
      <w:r>
        <w:rPr>
          <w:spacing w:val="-9"/>
          <w:w w:val="90"/>
        </w:rPr>
        <w:t xml:space="preserve"> </w:t>
      </w:r>
      <w:r>
        <w:rPr>
          <w:w w:val="90"/>
        </w:rPr>
        <w:t>y</w:t>
      </w:r>
      <w:r>
        <w:rPr>
          <w:spacing w:val="-10"/>
          <w:w w:val="90"/>
        </w:rPr>
        <w:t xml:space="preserve"> </w:t>
      </w:r>
      <w:r>
        <w:rPr>
          <w:w w:val="90"/>
        </w:rPr>
        <w:t>adecuado</w:t>
      </w:r>
      <w:r>
        <w:rPr>
          <w:spacing w:val="-8"/>
          <w:w w:val="90"/>
        </w:rPr>
        <w:t xml:space="preserve"> </w:t>
      </w:r>
      <w:r>
        <w:rPr>
          <w:w w:val="90"/>
        </w:rPr>
        <w:t>para</w:t>
      </w:r>
      <w:r>
        <w:rPr>
          <w:spacing w:val="-10"/>
          <w:w w:val="90"/>
        </w:rPr>
        <w:t xml:space="preserve"> </w:t>
      </w:r>
      <w:r>
        <w:rPr>
          <w:w w:val="90"/>
        </w:rPr>
        <w:t>el</w:t>
      </w:r>
      <w:r>
        <w:rPr>
          <w:spacing w:val="-10"/>
          <w:w w:val="90"/>
        </w:rPr>
        <w:t xml:space="preserve"> </w:t>
      </w:r>
      <w:r>
        <w:rPr>
          <w:w w:val="90"/>
        </w:rPr>
        <w:t>proyecto.</w:t>
      </w:r>
    </w:p>
    <w:p w14:paraId="783CD9EC" w14:textId="77777777" w:rsidR="00AE2371" w:rsidRDefault="00AE2371" w:rsidP="00A91A49">
      <w:pPr>
        <w:pStyle w:val="Textoindependiente"/>
        <w:ind w:right="417"/>
        <w:jc w:val="both"/>
        <w:rPr>
          <w:w w:val="90"/>
        </w:rPr>
      </w:pPr>
    </w:p>
    <w:p w14:paraId="558AF983" w14:textId="77777777" w:rsidR="00432DC7" w:rsidRDefault="00432DC7" w:rsidP="00432DC7">
      <w:pPr>
        <w:jc w:val="both"/>
        <w:rPr>
          <w:rFonts w:ascii="Arial Narrow" w:hAnsi="Arial Narrow" w:cs="Arial"/>
          <w:b/>
          <w:color w:val="000000"/>
          <w:sz w:val="20"/>
          <w:szCs w:val="20"/>
          <w:u w:val="single"/>
        </w:rPr>
      </w:pPr>
    </w:p>
    <w:p w14:paraId="44907257" w14:textId="59BD7DAB" w:rsidR="00432DC7" w:rsidRPr="001D56C5"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ÍNDICE DE CAPITAL DE TRABAJO</w:t>
      </w:r>
    </w:p>
    <w:p w14:paraId="747F572F" w14:textId="77777777" w:rsidR="00432DC7" w:rsidRPr="001D56C5"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 </w:t>
      </w:r>
    </w:p>
    <w:p w14:paraId="54408F46" w14:textId="77777777" w:rsidR="00432DC7" w:rsidRPr="001D56C5" w:rsidRDefault="00432DC7" w:rsidP="00432DC7">
      <w:pPr>
        <w:jc w:val="both"/>
        <w:rPr>
          <w:rFonts w:ascii="Arial Narrow" w:hAnsi="Arial Narrow" w:cs="Arial"/>
          <w:color w:val="000000"/>
          <w:sz w:val="20"/>
          <w:szCs w:val="20"/>
        </w:rPr>
      </w:pPr>
      <w:bookmarkStart w:id="3" w:name="_Hlk139613019"/>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bookmarkEnd w:id="3"/>
    <w:p w14:paraId="6AE1892F" w14:textId="77777777" w:rsidR="00432DC7" w:rsidRPr="001D56C5" w:rsidRDefault="00432DC7" w:rsidP="00432DC7">
      <w:pPr>
        <w:jc w:val="both"/>
        <w:rPr>
          <w:rFonts w:ascii="Arial Narrow" w:hAnsi="Arial Narrow" w:cs="Arial"/>
          <w:color w:val="000000"/>
          <w:sz w:val="20"/>
          <w:szCs w:val="20"/>
        </w:rPr>
      </w:pPr>
      <w:r w:rsidRPr="00CF1DCD">
        <w:rPr>
          <w:noProof/>
          <w:lang w:val="es-CO" w:eastAsia="es-CO"/>
        </w:rPr>
        <w:drawing>
          <wp:inline distT="0" distB="0" distL="0" distR="0" wp14:anchorId="2DE78283" wp14:editId="2586BA4D">
            <wp:extent cx="6029325" cy="657225"/>
            <wp:effectExtent l="0" t="0" r="9525" b="9525"/>
            <wp:docPr id="1387936703"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6958C4BC" w14:textId="77777777" w:rsidR="00432DC7" w:rsidRPr="001D56C5" w:rsidRDefault="00432DC7" w:rsidP="00432DC7">
      <w:pPr>
        <w:jc w:val="both"/>
        <w:rPr>
          <w:rFonts w:ascii="Arial Narrow" w:hAnsi="Arial Narrow" w:cs="Arial"/>
          <w:color w:val="000000"/>
          <w:sz w:val="20"/>
          <w:szCs w:val="20"/>
        </w:rPr>
      </w:pPr>
    </w:p>
    <w:p w14:paraId="0D805976"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 xml:space="preserve"> $ 3.734.866.068,70</w:t>
      </w:r>
    </w:p>
    <w:p w14:paraId="0FF4AC55" w14:textId="77777777" w:rsidR="00432DC7" w:rsidRPr="001D56C5" w:rsidRDefault="00432DC7" w:rsidP="00432DC7">
      <w:pPr>
        <w:jc w:val="both"/>
        <w:rPr>
          <w:rFonts w:ascii="Arial Narrow" w:hAnsi="Arial Narrow" w:cs="Arial"/>
          <w:color w:val="000000"/>
          <w:sz w:val="20"/>
          <w:szCs w:val="20"/>
        </w:rPr>
      </w:pPr>
    </w:p>
    <w:p w14:paraId="3883EFA7" w14:textId="77777777" w:rsidR="00432DC7"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ANALISIS</w:t>
      </w:r>
    </w:p>
    <w:p w14:paraId="55C4DF1C" w14:textId="77777777" w:rsidR="00432DC7" w:rsidRPr="001D56C5" w:rsidRDefault="00432DC7" w:rsidP="00432DC7">
      <w:pPr>
        <w:jc w:val="both"/>
        <w:rPr>
          <w:rFonts w:ascii="Arial Narrow" w:hAnsi="Arial Narrow" w:cs="Arial"/>
          <w:color w:val="000000"/>
          <w:sz w:val="20"/>
          <w:szCs w:val="20"/>
        </w:rPr>
      </w:pPr>
    </w:p>
    <w:p w14:paraId="679D8A91" w14:textId="390EA77D"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Partiendo del hecho que el 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w:t>
      </w:r>
      <w:r>
        <w:rPr>
          <w:rFonts w:ascii="Arial Narrow" w:hAnsi="Arial Narrow" w:cs="Arial"/>
          <w:color w:val="000000"/>
          <w:sz w:val="20"/>
          <w:szCs w:val="20"/>
        </w:rPr>
        <w:t xml:space="preserve"> tres</w:t>
      </w:r>
      <w:r w:rsidRPr="001D56C5">
        <w:rPr>
          <w:rFonts w:ascii="Arial Narrow" w:hAnsi="Arial Narrow" w:cs="Arial"/>
          <w:color w:val="000000"/>
          <w:sz w:val="20"/>
          <w:szCs w:val="20"/>
        </w:rPr>
        <w:t xml:space="preserve"> años.</w:t>
      </w:r>
    </w:p>
    <w:p w14:paraId="7F9D1B2C" w14:textId="77777777" w:rsidR="00432DC7" w:rsidRDefault="00432DC7" w:rsidP="00432DC7">
      <w:pPr>
        <w:jc w:val="both"/>
        <w:rPr>
          <w:rFonts w:ascii="Arial Narrow" w:hAnsi="Arial Narrow" w:cs="Arial"/>
          <w:color w:val="000000"/>
          <w:sz w:val="20"/>
          <w:szCs w:val="20"/>
        </w:rPr>
      </w:pPr>
    </w:p>
    <w:p w14:paraId="4FA0C0C0" w14:textId="77777777" w:rsidR="00432DC7" w:rsidRPr="001D56C5" w:rsidRDefault="00432DC7" w:rsidP="00432DC7">
      <w:pPr>
        <w:widowControl/>
        <w:numPr>
          <w:ilvl w:val="0"/>
          <w:numId w:val="42"/>
        </w:numPr>
        <w:autoSpaceDE/>
        <w:autoSpaceDN/>
        <w:contextualSpacing/>
        <w:jc w:val="both"/>
        <w:rPr>
          <w:rFonts w:ascii="Arial Narrow" w:hAnsi="Arial Narrow" w:cs="Arial"/>
          <w:b/>
          <w:color w:val="000000"/>
          <w:sz w:val="20"/>
          <w:szCs w:val="20"/>
        </w:rPr>
      </w:pPr>
      <w:bookmarkStart w:id="4" w:name="_Hlk139613324"/>
      <w:r w:rsidRPr="001D56C5">
        <w:rPr>
          <w:rFonts w:ascii="Arial Narrow" w:hAnsi="Arial Narrow" w:cs="Arial"/>
          <w:b/>
          <w:color w:val="000000"/>
          <w:sz w:val="20"/>
          <w:szCs w:val="20"/>
        </w:rPr>
        <w:t>ÍNDICE DE LIQUIDEZ (RAZÓN CORRIENTE)</w:t>
      </w:r>
    </w:p>
    <w:bookmarkEnd w:id="4"/>
    <w:p w14:paraId="650F61D6" w14:textId="77777777" w:rsidR="00432DC7" w:rsidRPr="001D56C5" w:rsidRDefault="00432DC7" w:rsidP="00432DC7">
      <w:pPr>
        <w:jc w:val="both"/>
        <w:rPr>
          <w:rFonts w:ascii="Arial Narrow" w:hAnsi="Arial Narrow" w:cs="Arial"/>
          <w:color w:val="000000"/>
          <w:sz w:val="20"/>
          <w:szCs w:val="20"/>
        </w:rPr>
      </w:pPr>
    </w:p>
    <w:p w14:paraId="1A2931A6"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39627E27" w14:textId="77777777" w:rsidR="00432DC7" w:rsidRPr="001D56C5" w:rsidRDefault="00432DC7" w:rsidP="00432DC7">
      <w:pPr>
        <w:jc w:val="both"/>
        <w:rPr>
          <w:rFonts w:ascii="Arial Narrow" w:hAnsi="Arial Narrow" w:cs="Arial"/>
          <w:color w:val="000000"/>
          <w:sz w:val="20"/>
          <w:szCs w:val="20"/>
        </w:rPr>
      </w:pPr>
    </w:p>
    <w:p w14:paraId="128E77A3" w14:textId="77777777" w:rsidR="00432DC7" w:rsidRDefault="00432DC7" w:rsidP="00432DC7">
      <w:pPr>
        <w:jc w:val="both"/>
      </w:pPr>
      <w:r w:rsidRPr="008D6E6C">
        <w:rPr>
          <w:noProof/>
          <w:lang w:val="es-CO" w:eastAsia="es-CO"/>
        </w:rPr>
        <w:drawing>
          <wp:inline distT="0" distB="0" distL="0" distR="0" wp14:anchorId="5F11A947" wp14:editId="51428A7C">
            <wp:extent cx="6029325" cy="592531"/>
            <wp:effectExtent l="0" t="0" r="0" b="0"/>
            <wp:docPr id="1040543627"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50849" cy="594646"/>
                    </a:xfrm>
                    <a:prstGeom prst="rect">
                      <a:avLst/>
                    </a:prstGeom>
                    <a:noFill/>
                    <a:ln>
                      <a:noFill/>
                    </a:ln>
                  </pic:spPr>
                </pic:pic>
              </a:graphicData>
            </a:graphic>
          </wp:inline>
        </w:drawing>
      </w:r>
    </w:p>
    <w:p w14:paraId="7E90570B" w14:textId="77777777" w:rsidR="00432DC7" w:rsidRPr="001D56C5" w:rsidRDefault="00432DC7" w:rsidP="00432DC7">
      <w:pPr>
        <w:jc w:val="both"/>
        <w:rPr>
          <w:rFonts w:ascii="Arial Narrow" w:hAnsi="Arial Narrow" w:cs="Arial"/>
          <w:color w:val="000000"/>
          <w:sz w:val="20"/>
          <w:szCs w:val="20"/>
        </w:rPr>
      </w:pPr>
    </w:p>
    <w:p w14:paraId="02682EFF"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69,37 veces</w:t>
      </w:r>
    </w:p>
    <w:p w14:paraId="71DF929F" w14:textId="77777777" w:rsidR="00432DC7" w:rsidRDefault="00432DC7" w:rsidP="00432DC7">
      <w:pPr>
        <w:jc w:val="both"/>
        <w:rPr>
          <w:rFonts w:ascii="Arial Narrow" w:hAnsi="Arial Narrow" w:cs="Arial"/>
          <w:color w:val="000000"/>
          <w:sz w:val="20"/>
          <w:szCs w:val="20"/>
        </w:rPr>
      </w:pPr>
    </w:p>
    <w:p w14:paraId="3A92B331" w14:textId="77777777" w:rsidR="002651E6" w:rsidRDefault="002651E6" w:rsidP="00432DC7">
      <w:pPr>
        <w:jc w:val="both"/>
        <w:rPr>
          <w:rFonts w:ascii="Arial Narrow" w:hAnsi="Arial Narrow" w:cs="Arial"/>
          <w:b/>
          <w:color w:val="000000"/>
          <w:sz w:val="20"/>
          <w:szCs w:val="20"/>
          <w:u w:val="single"/>
        </w:rPr>
      </w:pPr>
      <w:bookmarkStart w:id="5" w:name="_Hlk139613457"/>
    </w:p>
    <w:p w14:paraId="2908E17D" w14:textId="77777777" w:rsidR="00432DC7" w:rsidRPr="001D56C5"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ANALISIS</w:t>
      </w:r>
    </w:p>
    <w:p w14:paraId="54BF4F67" w14:textId="77777777" w:rsidR="00432DC7" w:rsidRPr="001D56C5" w:rsidRDefault="00432DC7" w:rsidP="00432DC7">
      <w:pPr>
        <w:jc w:val="both"/>
        <w:rPr>
          <w:rFonts w:ascii="Arial Narrow" w:hAnsi="Arial Narrow" w:cs="Arial"/>
          <w:color w:val="000000"/>
          <w:sz w:val="20"/>
          <w:szCs w:val="20"/>
        </w:rPr>
      </w:pPr>
    </w:p>
    <w:p w14:paraId="4A55F7D6" w14:textId="77777777" w:rsidR="00432DC7" w:rsidRPr="001D56C5"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Partiendo del hecho que los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años.</w:t>
      </w:r>
    </w:p>
    <w:bookmarkEnd w:id="5"/>
    <w:p w14:paraId="4271F602" w14:textId="77777777" w:rsidR="00432DC7" w:rsidRPr="001D56C5" w:rsidRDefault="00432DC7" w:rsidP="00432DC7">
      <w:pPr>
        <w:jc w:val="both"/>
        <w:rPr>
          <w:rFonts w:ascii="Arial Narrow" w:hAnsi="Arial Narrow" w:cs="Arial"/>
          <w:color w:val="000000"/>
          <w:sz w:val="20"/>
          <w:szCs w:val="20"/>
        </w:rPr>
      </w:pPr>
    </w:p>
    <w:p w14:paraId="28F77355" w14:textId="77777777" w:rsidR="00432DC7" w:rsidRPr="001D56C5" w:rsidRDefault="00432DC7" w:rsidP="00432DC7">
      <w:pPr>
        <w:widowControl/>
        <w:numPr>
          <w:ilvl w:val="0"/>
          <w:numId w:val="42"/>
        </w:numPr>
        <w:autoSpaceDE/>
        <w:autoSpaceDN/>
        <w:jc w:val="both"/>
        <w:rPr>
          <w:rFonts w:ascii="Arial Narrow" w:hAnsi="Arial Narrow" w:cs="Arial"/>
          <w:b/>
          <w:color w:val="000000"/>
          <w:sz w:val="20"/>
          <w:szCs w:val="20"/>
        </w:rPr>
      </w:pPr>
      <w:bookmarkStart w:id="6" w:name="_Hlk139613538"/>
      <w:r w:rsidRPr="001D56C5">
        <w:rPr>
          <w:rFonts w:ascii="Arial Narrow" w:hAnsi="Arial Narrow" w:cs="Arial"/>
          <w:b/>
          <w:color w:val="000000"/>
          <w:sz w:val="20"/>
          <w:szCs w:val="20"/>
        </w:rPr>
        <w:t>ÍNDICE DE ENDEUDAMIENTO (RAZÓN DE ENDEUDAMIENTO)</w:t>
      </w:r>
    </w:p>
    <w:bookmarkEnd w:id="6"/>
    <w:p w14:paraId="38105E18" w14:textId="77777777" w:rsidR="00432DC7" w:rsidRPr="001D56C5" w:rsidRDefault="00432DC7" w:rsidP="00432DC7">
      <w:pPr>
        <w:jc w:val="both"/>
        <w:rPr>
          <w:rFonts w:ascii="Arial Narrow" w:hAnsi="Arial Narrow" w:cs="Arial"/>
          <w:b/>
          <w:color w:val="000000"/>
          <w:sz w:val="20"/>
          <w:szCs w:val="20"/>
          <w:u w:val="single"/>
        </w:rPr>
      </w:pPr>
    </w:p>
    <w:p w14:paraId="66F68CDE"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1B870BCC" w14:textId="77777777" w:rsidR="00432DC7" w:rsidRDefault="00432DC7" w:rsidP="00432DC7">
      <w:pPr>
        <w:jc w:val="both"/>
      </w:pPr>
    </w:p>
    <w:p w14:paraId="26DC6136" w14:textId="77777777" w:rsidR="00432DC7" w:rsidRPr="001D56C5" w:rsidRDefault="00432DC7" w:rsidP="00432DC7">
      <w:pPr>
        <w:jc w:val="both"/>
        <w:rPr>
          <w:rFonts w:ascii="Arial Narrow" w:hAnsi="Arial Narrow" w:cs="Arial"/>
          <w:color w:val="000000"/>
          <w:sz w:val="20"/>
          <w:szCs w:val="20"/>
        </w:rPr>
      </w:pPr>
      <w:r w:rsidRPr="007741A0">
        <w:rPr>
          <w:noProof/>
          <w:lang w:val="es-CO" w:eastAsia="es-CO"/>
        </w:rPr>
        <w:drawing>
          <wp:inline distT="0" distB="0" distL="0" distR="0" wp14:anchorId="5D9BA070" wp14:editId="3666BFAE">
            <wp:extent cx="6031230" cy="829310"/>
            <wp:effectExtent l="0" t="0" r="7620" b="8890"/>
            <wp:docPr id="1778784300"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31230" cy="829310"/>
                    </a:xfrm>
                    <a:prstGeom prst="rect">
                      <a:avLst/>
                    </a:prstGeom>
                    <a:noFill/>
                    <a:ln>
                      <a:noFill/>
                    </a:ln>
                  </pic:spPr>
                </pic:pic>
              </a:graphicData>
            </a:graphic>
          </wp:inline>
        </w:drawing>
      </w:r>
    </w:p>
    <w:p w14:paraId="6F8A0EC2" w14:textId="77777777" w:rsidR="00432DC7" w:rsidRPr="001D56C5" w:rsidRDefault="00432DC7" w:rsidP="00432DC7">
      <w:pPr>
        <w:jc w:val="both"/>
        <w:rPr>
          <w:rFonts w:ascii="Arial Narrow" w:hAnsi="Arial Narrow" w:cs="Arial"/>
          <w:color w:val="000000"/>
          <w:sz w:val="20"/>
          <w:szCs w:val="20"/>
        </w:rPr>
      </w:pPr>
    </w:p>
    <w:p w14:paraId="1E6526E2"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34%</w:t>
      </w:r>
    </w:p>
    <w:p w14:paraId="29917010" w14:textId="77777777" w:rsidR="00432DC7" w:rsidRPr="001D56C5" w:rsidRDefault="00432DC7" w:rsidP="00432DC7">
      <w:pPr>
        <w:jc w:val="center"/>
        <w:rPr>
          <w:rFonts w:ascii="Arial Narrow" w:hAnsi="Arial Narrow" w:cs="Arial"/>
          <w:noProof/>
          <w:color w:val="000000"/>
          <w:sz w:val="20"/>
          <w:szCs w:val="20"/>
          <w:lang w:eastAsia="es-CO"/>
        </w:rPr>
      </w:pPr>
    </w:p>
    <w:p w14:paraId="4B84E5FC" w14:textId="77777777" w:rsidR="00432DC7" w:rsidRPr="001D56C5" w:rsidRDefault="00432DC7" w:rsidP="00432DC7">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ANALISIS</w:t>
      </w:r>
    </w:p>
    <w:p w14:paraId="4477DC06" w14:textId="77777777" w:rsidR="00432DC7" w:rsidRPr="001D56C5" w:rsidRDefault="00432DC7" w:rsidP="00432DC7">
      <w:pPr>
        <w:jc w:val="both"/>
        <w:rPr>
          <w:rFonts w:ascii="Arial Narrow" w:hAnsi="Arial Narrow" w:cs="Arial"/>
          <w:color w:val="000000"/>
          <w:sz w:val="20"/>
          <w:szCs w:val="20"/>
        </w:rPr>
      </w:pPr>
    </w:p>
    <w:p w14:paraId="4540A619" w14:textId="77777777" w:rsidR="00432DC7" w:rsidRDefault="00432DC7" w:rsidP="00432DC7">
      <w:pPr>
        <w:jc w:val="both"/>
        <w:rPr>
          <w:rFonts w:ascii="Arial Narrow" w:hAnsi="Arial Narrow" w:cs="Arial"/>
          <w:color w:val="000000"/>
          <w:sz w:val="20"/>
          <w:szCs w:val="20"/>
        </w:rPr>
      </w:pPr>
      <w:r w:rsidRPr="001D56C5">
        <w:rPr>
          <w:rFonts w:ascii="Arial Narrow" w:hAnsi="Arial Narrow" w:cs="Arial"/>
          <w:color w:val="000000"/>
          <w:sz w:val="20"/>
          <w:szCs w:val="20"/>
        </w:rPr>
        <w:t>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que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7E696FCC" w14:textId="77777777" w:rsidR="00EA68CB" w:rsidRPr="001D56C5" w:rsidRDefault="00EA68CB" w:rsidP="00EA68CB">
      <w:pPr>
        <w:jc w:val="both"/>
        <w:rPr>
          <w:rFonts w:ascii="Arial Narrow" w:hAnsi="Arial Narrow" w:cs="Arial"/>
          <w:color w:val="000000"/>
          <w:sz w:val="20"/>
          <w:szCs w:val="20"/>
        </w:rPr>
      </w:pPr>
    </w:p>
    <w:p w14:paraId="57B35E12" w14:textId="77777777" w:rsidR="00EA68CB" w:rsidRPr="001D56C5" w:rsidRDefault="00EA68CB" w:rsidP="00EA68CB">
      <w:pPr>
        <w:widowControl/>
        <w:numPr>
          <w:ilvl w:val="0"/>
          <w:numId w:val="42"/>
        </w:numPr>
        <w:autoSpaceDE/>
        <w:autoSpaceDN/>
        <w:jc w:val="both"/>
        <w:rPr>
          <w:rFonts w:ascii="Arial Narrow" w:hAnsi="Arial Narrow" w:cs="Arial"/>
          <w:b/>
          <w:color w:val="000000"/>
          <w:sz w:val="20"/>
          <w:szCs w:val="20"/>
        </w:rPr>
      </w:pPr>
      <w:bookmarkStart w:id="7" w:name="_Hlk139613794"/>
      <w:r w:rsidRPr="001D56C5">
        <w:rPr>
          <w:rFonts w:ascii="Arial Narrow" w:hAnsi="Arial Narrow" w:cs="Arial"/>
          <w:b/>
          <w:color w:val="000000"/>
          <w:sz w:val="20"/>
          <w:szCs w:val="20"/>
        </w:rPr>
        <w:t>RAZÓN DE COBERTURA DE INTERESES</w:t>
      </w:r>
    </w:p>
    <w:bookmarkEnd w:id="7"/>
    <w:p w14:paraId="172CBE25" w14:textId="77777777" w:rsidR="00EA68CB" w:rsidRPr="001D56C5" w:rsidRDefault="00EA68CB" w:rsidP="00EA68CB">
      <w:pPr>
        <w:jc w:val="both"/>
        <w:rPr>
          <w:rFonts w:ascii="Arial Narrow" w:hAnsi="Arial Narrow" w:cs="Arial"/>
          <w:b/>
          <w:color w:val="000000"/>
          <w:sz w:val="20"/>
          <w:szCs w:val="20"/>
          <w:u w:val="single"/>
        </w:rPr>
      </w:pPr>
    </w:p>
    <w:p w14:paraId="2A87509C"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242C28DF" w14:textId="77777777" w:rsidR="00EA68CB" w:rsidRPr="001D56C5" w:rsidRDefault="00EA68CB" w:rsidP="00EA68CB">
      <w:pPr>
        <w:jc w:val="both"/>
        <w:rPr>
          <w:rFonts w:ascii="Arial Narrow" w:hAnsi="Arial Narrow" w:cs="Arial"/>
          <w:color w:val="000000"/>
          <w:sz w:val="20"/>
          <w:szCs w:val="20"/>
        </w:rPr>
      </w:pPr>
    </w:p>
    <w:p w14:paraId="4D28AF54" w14:textId="77777777" w:rsidR="00EA68CB" w:rsidRPr="001D56C5" w:rsidRDefault="00EA68CB" w:rsidP="00EA68CB">
      <w:pPr>
        <w:jc w:val="both"/>
        <w:rPr>
          <w:rFonts w:ascii="Arial Narrow" w:hAnsi="Arial Narrow" w:cs="Arial"/>
          <w:color w:val="000000"/>
          <w:sz w:val="20"/>
          <w:szCs w:val="20"/>
        </w:rPr>
      </w:pPr>
      <w:r w:rsidRPr="00803D62">
        <w:rPr>
          <w:noProof/>
          <w:lang w:val="es-CO" w:eastAsia="es-CO"/>
        </w:rPr>
        <w:drawing>
          <wp:inline distT="0" distB="0" distL="0" distR="0" wp14:anchorId="5FEC092A" wp14:editId="7D28830B">
            <wp:extent cx="6029325" cy="800100"/>
            <wp:effectExtent l="0" t="0" r="9525" b="0"/>
            <wp:docPr id="908031514"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2CDB0BD3" w14:textId="77777777" w:rsidR="00EA68CB" w:rsidRPr="001D56C5" w:rsidRDefault="00EA68CB" w:rsidP="00EA68CB">
      <w:pPr>
        <w:jc w:val="both"/>
        <w:rPr>
          <w:rFonts w:ascii="Arial Narrow" w:hAnsi="Arial Narrow" w:cs="Arial"/>
          <w:color w:val="000000"/>
          <w:sz w:val="20"/>
          <w:szCs w:val="20"/>
        </w:rPr>
      </w:pPr>
    </w:p>
    <w:p w14:paraId="6A615D1D"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4.378.24 veces</w:t>
      </w:r>
    </w:p>
    <w:p w14:paraId="343E1BF8" w14:textId="77777777" w:rsidR="00EA68CB" w:rsidRPr="001D56C5" w:rsidRDefault="00EA68CB" w:rsidP="00EA68CB">
      <w:pPr>
        <w:jc w:val="both"/>
        <w:rPr>
          <w:rFonts w:ascii="Arial Narrow" w:hAnsi="Arial Narrow" w:cs="Arial"/>
          <w:color w:val="000000"/>
          <w:sz w:val="20"/>
          <w:szCs w:val="20"/>
        </w:rPr>
      </w:pPr>
    </w:p>
    <w:p w14:paraId="4DC3CB4A" w14:textId="77777777" w:rsidR="00EA68CB" w:rsidRPr="001D56C5" w:rsidRDefault="00EA68CB" w:rsidP="00EA68CB">
      <w:pPr>
        <w:adjustRightInd w:val="0"/>
        <w:jc w:val="both"/>
        <w:rPr>
          <w:rFonts w:ascii="Arial Narrow" w:hAnsi="Arial Narrow" w:cs="Arial"/>
          <w:b/>
          <w:color w:val="000000"/>
          <w:sz w:val="20"/>
          <w:szCs w:val="20"/>
          <w:u w:val="single"/>
          <w:lang w:eastAsia="es-CO"/>
        </w:rPr>
      </w:pPr>
      <w:bookmarkStart w:id="8" w:name="_Hlk139614016"/>
      <w:r w:rsidRPr="001D56C5">
        <w:rPr>
          <w:rFonts w:ascii="Arial Narrow" w:hAnsi="Arial Narrow" w:cs="Arial"/>
          <w:b/>
          <w:color w:val="000000"/>
          <w:sz w:val="20"/>
          <w:szCs w:val="20"/>
          <w:u w:val="single"/>
          <w:lang w:eastAsia="es-CO"/>
        </w:rPr>
        <w:t>ANÁLISIS</w:t>
      </w:r>
    </w:p>
    <w:p w14:paraId="6B5AB9AF" w14:textId="77777777" w:rsidR="00EA68CB" w:rsidRPr="001D56C5" w:rsidRDefault="00EA68CB" w:rsidP="00EA68CB">
      <w:pPr>
        <w:adjustRightInd w:val="0"/>
        <w:jc w:val="both"/>
        <w:rPr>
          <w:rFonts w:ascii="Arial Narrow" w:hAnsi="Arial Narrow" w:cs="Arial"/>
          <w:color w:val="000000"/>
          <w:sz w:val="20"/>
          <w:szCs w:val="20"/>
          <w:lang w:eastAsia="es-CO"/>
        </w:rPr>
      </w:pPr>
    </w:p>
    <w:p w14:paraId="12926CAE" w14:textId="77777777" w:rsidR="00EA68CB" w:rsidRPr="001D56C5" w:rsidRDefault="00EA68CB" w:rsidP="00EA68CB">
      <w:pPr>
        <w:jc w:val="both"/>
        <w:rPr>
          <w:rFonts w:ascii="Arial Narrow" w:hAnsi="Arial Narrow" w:cs="Arial"/>
          <w:color w:val="000000"/>
          <w:sz w:val="20"/>
          <w:szCs w:val="20"/>
        </w:rPr>
      </w:pPr>
      <w:r>
        <w:rPr>
          <w:rFonts w:ascii="Arial Narrow" w:hAnsi="Arial Narrow" w:cs="Arial"/>
          <w:color w:val="000000"/>
          <w:sz w:val="20"/>
          <w:szCs w:val="20"/>
        </w:rPr>
        <w:t>L</w:t>
      </w:r>
      <w:r w:rsidRPr="001D56C5">
        <w:rPr>
          <w:rFonts w:ascii="Arial Narrow" w:hAnsi="Arial Narrow" w:cs="Arial"/>
          <w:color w:val="000000"/>
          <w:sz w:val="20"/>
          <w:szCs w:val="20"/>
        </w:rPr>
        <w:t>os datos arrojados por parte de las empresas del sector de la consultoría,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bookmarkEnd w:id="8"/>
    <w:p w14:paraId="16601DAA" w14:textId="77777777" w:rsidR="00EA68CB" w:rsidRPr="001D56C5" w:rsidRDefault="00EA68CB" w:rsidP="00EA68CB">
      <w:pPr>
        <w:jc w:val="both"/>
        <w:rPr>
          <w:rFonts w:ascii="Arial Narrow" w:hAnsi="Arial Narrow" w:cs="Arial"/>
          <w:color w:val="000000"/>
          <w:sz w:val="20"/>
          <w:szCs w:val="20"/>
        </w:rPr>
      </w:pPr>
    </w:p>
    <w:p w14:paraId="005EBD0E" w14:textId="77777777" w:rsidR="00EA68CB" w:rsidRPr="001D56C5" w:rsidRDefault="00EA68CB" w:rsidP="00EA68CB">
      <w:pPr>
        <w:widowControl/>
        <w:numPr>
          <w:ilvl w:val="3"/>
          <w:numId w:val="43"/>
        </w:numPr>
        <w:autoSpaceDE/>
        <w:autoSpaceDN/>
        <w:ind w:left="851" w:hanging="851"/>
        <w:contextualSpacing/>
        <w:jc w:val="both"/>
        <w:rPr>
          <w:rFonts w:ascii="Arial Narrow" w:hAnsi="Arial Narrow" w:cs="Arial"/>
          <w:b/>
          <w:color w:val="000000"/>
          <w:sz w:val="20"/>
          <w:szCs w:val="20"/>
        </w:rPr>
      </w:pPr>
      <w:bookmarkStart w:id="9" w:name="_Hlk143077231"/>
      <w:r w:rsidRPr="001D56C5">
        <w:rPr>
          <w:rFonts w:ascii="Arial Narrow" w:hAnsi="Arial Narrow" w:cs="Arial"/>
          <w:b/>
          <w:color w:val="000000"/>
          <w:sz w:val="20"/>
          <w:szCs w:val="20"/>
        </w:rPr>
        <w:t>ANÁLISIS DE LA CAPACIDAD ORGANIZACIONAL</w:t>
      </w:r>
    </w:p>
    <w:bookmarkEnd w:id="9"/>
    <w:p w14:paraId="4D8781B3" w14:textId="77777777" w:rsidR="00EA68CB" w:rsidRPr="001D56C5" w:rsidRDefault="00EA68CB" w:rsidP="00EA68CB">
      <w:pPr>
        <w:tabs>
          <w:tab w:val="left" w:pos="5445"/>
        </w:tabs>
        <w:jc w:val="both"/>
        <w:rPr>
          <w:rFonts w:ascii="Arial Narrow" w:hAnsi="Arial Narrow" w:cs="Arial"/>
          <w:color w:val="000000"/>
          <w:sz w:val="20"/>
          <w:szCs w:val="20"/>
        </w:rPr>
      </w:pPr>
      <w:r>
        <w:rPr>
          <w:rFonts w:ascii="Arial Narrow" w:hAnsi="Arial Narrow" w:cs="Arial"/>
          <w:color w:val="000000"/>
          <w:sz w:val="20"/>
          <w:szCs w:val="20"/>
        </w:rPr>
        <w:tab/>
      </w:r>
    </w:p>
    <w:p w14:paraId="1B8587A1" w14:textId="77777777" w:rsidR="00F70B13" w:rsidRDefault="00EA68CB" w:rsidP="00EA68CB">
      <w:pPr>
        <w:jc w:val="both"/>
        <w:rPr>
          <w:rFonts w:ascii="Arial Narrow" w:hAnsi="Arial Narrow" w:cs="Arial"/>
          <w:color w:val="000000"/>
          <w:sz w:val="20"/>
          <w:szCs w:val="20"/>
        </w:rPr>
      </w:pPr>
      <w:bookmarkStart w:id="10" w:name="_Hlk143077424"/>
      <w:bookmarkStart w:id="11" w:name="_Hlk139614201"/>
      <w:r w:rsidRPr="001D56C5">
        <w:rPr>
          <w:rFonts w:ascii="Arial Narrow" w:hAnsi="Arial Narrow" w:cs="Arial"/>
          <w:color w:val="000000"/>
          <w:sz w:val="20"/>
          <w:szCs w:val="20"/>
        </w:rPr>
        <w:t xml:space="preserve">Una vez analizado el comportamiento </w:t>
      </w:r>
      <w:proofErr w:type="spellStart"/>
      <w:r w:rsidRPr="001D56C5">
        <w:rPr>
          <w:rFonts w:ascii="Arial Narrow" w:hAnsi="Arial Narrow" w:cs="Arial"/>
          <w:color w:val="000000"/>
          <w:sz w:val="20"/>
          <w:szCs w:val="20"/>
        </w:rPr>
        <w:t>macro-económico</w:t>
      </w:r>
      <w:proofErr w:type="spellEnd"/>
      <w:r w:rsidRPr="001D56C5">
        <w:rPr>
          <w:rFonts w:ascii="Arial Narrow" w:hAnsi="Arial Narrow" w:cs="Arial"/>
          <w:color w:val="000000"/>
          <w:sz w:val="20"/>
          <w:szCs w:val="20"/>
        </w:rPr>
        <w:t xml:space="preserve"> del sector de la </w:t>
      </w:r>
      <w:r>
        <w:rPr>
          <w:rFonts w:ascii="Arial Narrow" w:hAnsi="Arial Narrow" w:cs="Arial"/>
          <w:color w:val="000000"/>
          <w:sz w:val="20"/>
          <w:szCs w:val="20"/>
        </w:rPr>
        <w:t xml:space="preserve">consultoría </w:t>
      </w:r>
      <w:r w:rsidRPr="001D56C5">
        <w:rPr>
          <w:rFonts w:ascii="Arial Narrow" w:hAnsi="Arial Narrow" w:cs="Arial"/>
          <w:color w:val="000000"/>
          <w:sz w:val="20"/>
          <w:szCs w:val="20"/>
        </w:rPr>
        <w:t xml:space="preserve">y teniendo en cuenta que para el presente proceso de </w:t>
      </w:r>
    </w:p>
    <w:p w14:paraId="62879209" w14:textId="6CB0FCB5"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lastRenderedPageBreak/>
        <w:t>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05FA3B9D" w14:textId="77777777" w:rsidR="00EA68CB" w:rsidRPr="001D56C5" w:rsidRDefault="00EA68CB" w:rsidP="00EA68CB">
      <w:pPr>
        <w:jc w:val="both"/>
        <w:rPr>
          <w:rFonts w:ascii="Arial Narrow" w:hAnsi="Arial Narrow" w:cs="Arial"/>
          <w:color w:val="000000"/>
          <w:sz w:val="20"/>
          <w:szCs w:val="20"/>
        </w:rPr>
      </w:pPr>
    </w:p>
    <w:p w14:paraId="6BCDAF6E" w14:textId="77777777" w:rsidR="00EA68CB" w:rsidRDefault="00EA68CB" w:rsidP="00EA68CB">
      <w:pPr>
        <w:contextualSpacing/>
        <w:jc w:val="both"/>
        <w:rPr>
          <w:rFonts w:ascii="Arial Narrow" w:hAnsi="Arial Narrow" w:cs="Arial"/>
          <w:color w:val="000000"/>
          <w:sz w:val="20"/>
          <w:szCs w:val="20"/>
        </w:rPr>
      </w:pPr>
      <w:r w:rsidRPr="001D56C5">
        <w:rPr>
          <w:rFonts w:ascii="Arial Narrow" w:hAnsi="Arial Narrow" w:cs="Arial"/>
          <w:color w:val="000000"/>
          <w:sz w:val="20"/>
          <w:szCs w:val="20"/>
        </w:rPr>
        <w:t>Por último, para contar con un análisis más aterrizado a la realidad, se toman las cifras financieras reportadas con corte a 31 de diciembre de 202</w:t>
      </w:r>
      <w:r>
        <w:rPr>
          <w:rFonts w:ascii="Arial Narrow" w:hAnsi="Arial Narrow" w:cs="Arial"/>
          <w:color w:val="000000"/>
          <w:sz w:val="20"/>
          <w:szCs w:val="20"/>
        </w:rPr>
        <w:t>2</w:t>
      </w:r>
      <w:r w:rsidRPr="001D56C5">
        <w:rPr>
          <w:rFonts w:ascii="Arial Narrow" w:hAnsi="Arial Narrow" w:cs="Arial"/>
          <w:color w:val="000000"/>
          <w:sz w:val="20"/>
          <w:szCs w:val="20"/>
        </w:rPr>
        <w:t>, por parte de los proponentes que participaron en procesos de selección similares al que se está adelantando</w:t>
      </w:r>
      <w:bookmarkEnd w:id="10"/>
      <w:r w:rsidRPr="001D56C5">
        <w:rPr>
          <w:rFonts w:ascii="Arial Narrow" w:hAnsi="Arial Narrow" w:cs="Arial"/>
          <w:color w:val="000000"/>
          <w:sz w:val="20"/>
          <w:szCs w:val="20"/>
        </w:rPr>
        <w:t>.</w:t>
      </w:r>
    </w:p>
    <w:bookmarkEnd w:id="11"/>
    <w:p w14:paraId="3D4E7CF8" w14:textId="77777777" w:rsidR="00EA68CB" w:rsidRPr="001D56C5" w:rsidRDefault="00EA68CB" w:rsidP="00EA68CB">
      <w:pPr>
        <w:contextualSpacing/>
        <w:jc w:val="both"/>
        <w:rPr>
          <w:rFonts w:ascii="Arial Narrow" w:hAnsi="Arial Narrow" w:cs="Arial"/>
          <w:color w:val="000000"/>
          <w:sz w:val="20"/>
          <w:szCs w:val="20"/>
        </w:rPr>
      </w:pPr>
    </w:p>
    <w:p w14:paraId="7ED9CDEF" w14:textId="77777777" w:rsidR="00EA68CB" w:rsidRPr="001D56C5" w:rsidRDefault="00EA68CB" w:rsidP="00EA68CB">
      <w:pPr>
        <w:widowControl/>
        <w:numPr>
          <w:ilvl w:val="0"/>
          <w:numId w:val="42"/>
        </w:numPr>
        <w:autoSpaceDE/>
        <w:autoSpaceDN/>
        <w:jc w:val="both"/>
        <w:rPr>
          <w:rFonts w:ascii="Arial Narrow" w:hAnsi="Arial Narrow" w:cs="Arial"/>
          <w:b/>
          <w:color w:val="000000"/>
          <w:sz w:val="20"/>
          <w:szCs w:val="20"/>
        </w:rPr>
      </w:pPr>
      <w:bookmarkStart w:id="12" w:name="_Hlk139614313"/>
      <w:r w:rsidRPr="001D56C5">
        <w:rPr>
          <w:rFonts w:ascii="Arial Narrow" w:hAnsi="Arial Narrow" w:cs="Arial"/>
          <w:b/>
          <w:color w:val="000000"/>
          <w:sz w:val="20"/>
          <w:szCs w:val="20"/>
        </w:rPr>
        <w:t>RENTABILIDAD DEL PATRIMONIO (ROE)</w:t>
      </w:r>
    </w:p>
    <w:bookmarkEnd w:id="12"/>
    <w:p w14:paraId="04BE5532" w14:textId="77777777" w:rsidR="00EA68CB" w:rsidRPr="001D56C5" w:rsidRDefault="00EA68CB" w:rsidP="00EA68CB">
      <w:pPr>
        <w:jc w:val="both"/>
        <w:rPr>
          <w:rFonts w:ascii="Arial Narrow" w:hAnsi="Arial Narrow" w:cs="Arial"/>
          <w:color w:val="000000"/>
          <w:sz w:val="20"/>
          <w:szCs w:val="20"/>
        </w:rPr>
      </w:pPr>
    </w:p>
    <w:p w14:paraId="14D70CF3"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19187915" w14:textId="77777777" w:rsidR="00EA68CB" w:rsidRDefault="00EA68CB" w:rsidP="00EA68CB">
      <w:pPr>
        <w:jc w:val="both"/>
      </w:pPr>
    </w:p>
    <w:p w14:paraId="5AE9D3F3" w14:textId="77777777" w:rsidR="00EA68CB" w:rsidRPr="001D56C5" w:rsidRDefault="00EA68CB" w:rsidP="00EA68CB">
      <w:pPr>
        <w:jc w:val="both"/>
        <w:rPr>
          <w:rFonts w:ascii="Arial Narrow" w:hAnsi="Arial Narrow" w:cs="Arial"/>
          <w:color w:val="000000"/>
          <w:sz w:val="20"/>
          <w:szCs w:val="20"/>
        </w:rPr>
      </w:pPr>
      <w:r w:rsidRPr="002467CB">
        <w:rPr>
          <w:noProof/>
          <w:lang w:val="es-CO" w:eastAsia="es-CO"/>
        </w:rPr>
        <w:drawing>
          <wp:inline distT="0" distB="0" distL="0" distR="0" wp14:anchorId="03138F69" wp14:editId="2071500A">
            <wp:extent cx="6029325" cy="800100"/>
            <wp:effectExtent l="0" t="0" r="9525" b="0"/>
            <wp:docPr id="31411667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5774E964" w14:textId="77777777" w:rsidR="00EA68CB" w:rsidRPr="001D56C5" w:rsidRDefault="00EA68CB" w:rsidP="00EA68CB">
      <w:pPr>
        <w:jc w:val="both"/>
        <w:rPr>
          <w:rFonts w:ascii="Arial Narrow" w:hAnsi="Arial Narrow" w:cs="Arial"/>
          <w:color w:val="000000"/>
          <w:sz w:val="20"/>
          <w:szCs w:val="20"/>
        </w:rPr>
      </w:pPr>
    </w:p>
    <w:p w14:paraId="3B2A928C"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17%</w:t>
      </w:r>
    </w:p>
    <w:p w14:paraId="6B44C9F1" w14:textId="77777777" w:rsidR="00EA68CB" w:rsidRPr="001D56C5" w:rsidRDefault="00EA68CB" w:rsidP="00EA68CB">
      <w:pPr>
        <w:jc w:val="both"/>
        <w:rPr>
          <w:rFonts w:ascii="Arial Narrow" w:hAnsi="Arial Narrow" w:cs="Arial"/>
          <w:color w:val="000000"/>
          <w:sz w:val="20"/>
          <w:szCs w:val="20"/>
        </w:rPr>
      </w:pPr>
    </w:p>
    <w:p w14:paraId="49040E86" w14:textId="77777777" w:rsidR="00EA68CB" w:rsidRPr="001D56C5" w:rsidRDefault="00EA68CB" w:rsidP="00EA68CB">
      <w:pPr>
        <w:jc w:val="both"/>
        <w:rPr>
          <w:rFonts w:ascii="Arial Narrow" w:hAnsi="Arial Narrow" w:cs="Arial"/>
          <w:b/>
          <w:color w:val="000000"/>
          <w:sz w:val="20"/>
          <w:szCs w:val="20"/>
          <w:u w:val="single"/>
        </w:rPr>
      </w:pPr>
      <w:r w:rsidRPr="001D56C5">
        <w:rPr>
          <w:rFonts w:ascii="Arial Narrow" w:hAnsi="Arial Narrow" w:cs="Arial"/>
          <w:color w:val="000000"/>
          <w:sz w:val="20"/>
          <w:szCs w:val="20"/>
        </w:rPr>
        <w:t xml:space="preserve">      </w:t>
      </w:r>
      <w:bookmarkStart w:id="13" w:name="_Hlk139614457"/>
      <w:r w:rsidRPr="001D56C5">
        <w:rPr>
          <w:rFonts w:ascii="Arial Narrow" w:hAnsi="Arial Narrow" w:cs="Arial"/>
          <w:b/>
          <w:color w:val="000000"/>
          <w:sz w:val="20"/>
          <w:szCs w:val="20"/>
          <w:u w:val="single"/>
        </w:rPr>
        <w:t>ANÁLISIS</w:t>
      </w:r>
    </w:p>
    <w:p w14:paraId="3BADFAC7" w14:textId="77777777" w:rsidR="00EA68CB" w:rsidRPr="001D56C5" w:rsidRDefault="00EA68CB" w:rsidP="00EA68CB">
      <w:pPr>
        <w:jc w:val="both"/>
        <w:rPr>
          <w:rFonts w:ascii="Arial Narrow" w:hAnsi="Arial Narrow" w:cs="Arial"/>
          <w:color w:val="000000"/>
          <w:sz w:val="20"/>
          <w:szCs w:val="20"/>
        </w:rPr>
      </w:pPr>
    </w:p>
    <w:p w14:paraId="1C7A84CE" w14:textId="77777777" w:rsidR="00EA68CB" w:rsidRPr="001D56C5" w:rsidRDefault="00EA68CB" w:rsidP="00EA68CB">
      <w:pPr>
        <w:jc w:val="both"/>
        <w:rPr>
          <w:rFonts w:ascii="Arial Narrow" w:hAnsi="Arial Narrow" w:cs="Arial"/>
          <w:color w:val="000000"/>
          <w:sz w:val="20"/>
          <w:szCs w:val="20"/>
        </w:rPr>
      </w:pPr>
      <w:bookmarkStart w:id="14" w:name="_Hlk143077578"/>
      <w:r w:rsidRPr="001D56C5">
        <w:rPr>
          <w:rFonts w:ascii="Arial Narrow" w:hAnsi="Arial Narrow" w:cs="Arial"/>
          <w:color w:val="000000"/>
          <w:sz w:val="20"/>
          <w:szCs w:val="20"/>
        </w:rPr>
        <w:t>Teniendo en cuenta que este indicador mide la capacidad de generación de Utilidad Operacional por cada peso invertido en el Patrimonio. A mayor rentabilidad sobre el Patrimonio, mayor es la rentabilidad de los accionistas y por ende, mejor es la Capacidad Organizacional.</w:t>
      </w:r>
    </w:p>
    <w:p w14:paraId="23458484" w14:textId="77777777" w:rsidR="00EA68CB" w:rsidRPr="001D56C5" w:rsidRDefault="00EA68CB" w:rsidP="00EA68CB">
      <w:pPr>
        <w:jc w:val="both"/>
        <w:rPr>
          <w:rFonts w:ascii="Arial Narrow" w:hAnsi="Arial Narrow" w:cs="Arial"/>
          <w:color w:val="000000"/>
          <w:sz w:val="20"/>
          <w:szCs w:val="20"/>
        </w:rPr>
      </w:pPr>
    </w:p>
    <w:p w14:paraId="3CF97FD7"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bookmarkEnd w:id="13"/>
    <w:bookmarkEnd w:id="14"/>
    <w:p w14:paraId="4AAA244F" w14:textId="77777777" w:rsidR="00EA68CB" w:rsidRPr="001D56C5" w:rsidRDefault="00EA68CB" w:rsidP="00EA68CB">
      <w:pPr>
        <w:jc w:val="both"/>
        <w:rPr>
          <w:rFonts w:ascii="Arial Narrow" w:hAnsi="Arial Narrow" w:cs="Arial"/>
          <w:color w:val="000000"/>
          <w:sz w:val="20"/>
          <w:szCs w:val="20"/>
        </w:rPr>
      </w:pPr>
    </w:p>
    <w:p w14:paraId="7C3FD64B" w14:textId="77777777" w:rsidR="00EA68CB" w:rsidRPr="001D56C5" w:rsidRDefault="00EA68CB" w:rsidP="00EA68CB">
      <w:pPr>
        <w:widowControl/>
        <w:numPr>
          <w:ilvl w:val="0"/>
          <w:numId w:val="42"/>
        </w:numPr>
        <w:autoSpaceDE/>
        <w:autoSpaceDN/>
        <w:jc w:val="both"/>
        <w:rPr>
          <w:rFonts w:ascii="Arial Narrow" w:hAnsi="Arial Narrow" w:cs="Arial"/>
          <w:b/>
          <w:color w:val="000000"/>
          <w:sz w:val="20"/>
          <w:szCs w:val="20"/>
        </w:rPr>
      </w:pPr>
      <w:bookmarkStart w:id="15" w:name="_Hlk139614520"/>
      <w:r w:rsidRPr="001D56C5">
        <w:rPr>
          <w:rFonts w:ascii="Arial Narrow" w:hAnsi="Arial Narrow" w:cs="Arial"/>
          <w:b/>
          <w:color w:val="000000"/>
          <w:sz w:val="20"/>
          <w:szCs w:val="20"/>
        </w:rPr>
        <w:t>RENTABILIDAD DEL ACTIVO (ROA)</w:t>
      </w:r>
    </w:p>
    <w:bookmarkEnd w:id="15"/>
    <w:p w14:paraId="380CF528" w14:textId="77777777" w:rsidR="00EA68CB" w:rsidRPr="001D56C5" w:rsidRDefault="00EA68CB" w:rsidP="00EA68CB">
      <w:pPr>
        <w:ind w:left="360"/>
        <w:jc w:val="both"/>
        <w:rPr>
          <w:rFonts w:ascii="Arial Narrow" w:hAnsi="Arial Narrow" w:cs="Arial"/>
          <w:b/>
          <w:color w:val="000000"/>
          <w:sz w:val="20"/>
          <w:szCs w:val="20"/>
        </w:rPr>
      </w:pPr>
    </w:p>
    <w:p w14:paraId="6425C763"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185F0239" w14:textId="77777777" w:rsidR="00EA68CB" w:rsidRPr="001D56C5" w:rsidRDefault="00EA68CB" w:rsidP="00EA68CB">
      <w:pPr>
        <w:jc w:val="both"/>
        <w:rPr>
          <w:rFonts w:ascii="Arial Narrow" w:hAnsi="Arial Narrow" w:cs="Arial"/>
          <w:color w:val="000000"/>
          <w:sz w:val="20"/>
          <w:szCs w:val="20"/>
        </w:rPr>
      </w:pPr>
    </w:p>
    <w:p w14:paraId="0FE515B5" w14:textId="77777777" w:rsidR="00EA68CB" w:rsidRPr="001D56C5" w:rsidRDefault="00EA68CB" w:rsidP="00EA68CB">
      <w:pPr>
        <w:jc w:val="both"/>
        <w:rPr>
          <w:rFonts w:ascii="Arial Narrow" w:hAnsi="Arial Narrow" w:cs="Arial"/>
          <w:color w:val="000000"/>
          <w:sz w:val="20"/>
          <w:szCs w:val="20"/>
        </w:rPr>
      </w:pPr>
      <w:r w:rsidRPr="002467CB">
        <w:rPr>
          <w:noProof/>
          <w:lang w:val="es-CO" w:eastAsia="es-CO"/>
        </w:rPr>
        <w:drawing>
          <wp:inline distT="0" distB="0" distL="0" distR="0" wp14:anchorId="36185F82" wp14:editId="6014E0D5">
            <wp:extent cx="6029325" cy="657225"/>
            <wp:effectExtent l="0" t="0" r="9525" b="9525"/>
            <wp:docPr id="1610668049"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627E81CA" w14:textId="77777777" w:rsidR="00EA68CB" w:rsidRPr="001D56C5" w:rsidRDefault="00EA68CB" w:rsidP="00EA68CB">
      <w:pPr>
        <w:jc w:val="both"/>
        <w:rPr>
          <w:rFonts w:ascii="Arial Narrow" w:hAnsi="Arial Narrow" w:cs="Arial"/>
          <w:color w:val="000000"/>
          <w:sz w:val="20"/>
          <w:szCs w:val="20"/>
        </w:rPr>
      </w:pPr>
    </w:p>
    <w:p w14:paraId="2A4615B3" w14:textId="77777777" w:rsidR="00EA68CB"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9%</w:t>
      </w:r>
    </w:p>
    <w:p w14:paraId="5DBB3C68" w14:textId="77777777" w:rsidR="00EA68CB" w:rsidRPr="001D56C5" w:rsidRDefault="00EA68CB" w:rsidP="00EA68CB">
      <w:pPr>
        <w:jc w:val="both"/>
        <w:rPr>
          <w:rFonts w:ascii="Arial Narrow" w:hAnsi="Arial Narrow" w:cs="Arial"/>
          <w:color w:val="000000"/>
          <w:sz w:val="20"/>
          <w:szCs w:val="20"/>
        </w:rPr>
      </w:pPr>
    </w:p>
    <w:p w14:paraId="73094D73" w14:textId="77777777" w:rsidR="00EA68CB" w:rsidRPr="001D56C5" w:rsidRDefault="00EA68CB" w:rsidP="00EA68CB">
      <w:pPr>
        <w:jc w:val="both"/>
        <w:rPr>
          <w:rFonts w:ascii="Arial Narrow" w:hAnsi="Arial Narrow" w:cs="Arial"/>
          <w:b/>
          <w:color w:val="000000"/>
          <w:sz w:val="20"/>
          <w:szCs w:val="20"/>
          <w:u w:val="single"/>
        </w:rPr>
      </w:pPr>
      <w:bookmarkStart w:id="16" w:name="_Hlk139614645"/>
      <w:bookmarkStart w:id="17" w:name="_Hlk143077822"/>
      <w:r w:rsidRPr="001D56C5">
        <w:rPr>
          <w:rFonts w:ascii="Arial Narrow" w:hAnsi="Arial Narrow" w:cs="Arial"/>
          <w:b/>
          <w:color w:val="000000"/>
          <w:sz w:val="20"/>
          <w:szCs w:val="20"/>
          <w:u w:val="single"/>
        </w:rPr>
        <w:t>ANÁLISIS</w:t>
      </w:r>
    </w:p>
    <w:p w14:paraId="46ED35A7" w14:textId="77777777" w:rsidR="00EA68CB" w:rsidRPr="001D56C5" w:rsidRDefault="00EA68CB" w:rsidP="00EA68CB">
      <w:pPr>
        <w:jc w:val="both"/>
        <w:rPr>
          <w:rFonts w:ascii="Arial Narrow" w:hAnsi="Arial Narrow" w:cs="Arial"/>
          <w:color w:val="000000"/>
          <w:sz w:val="20"/>
          <w:szCs w:val="20"/>
        </w:rPr>
      </w:pPr>
    </w:p>
    <w:p w14:paraId="153031B2"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Teniendo en cuenta que este indicador mide la capacidad de generación de utilidad Operacional por cada peso invertido en el Activo, a mayor rentabilidad sobre los Activos, mayor es la rentabilidad de los accionistas y por ende, mejor es la Capacidad Organizacional.</w:t>
      </w:r>
    </w:p>
    <w:p w14:paraId="74EF2DF6" w14:textId="77777777" w:rsidR="00EA68CB" w:rsidRPr="001D56C5" w:rsidRDefault="00EA68CB" w:rsidP="00EA68CB">
      <w:pPr>
        <w:jc w:val="both"/>
        <w:rPr>
          <w:rFonts w:ascii="Arial Narrow" w:hAnsi="Arial Narrow" w:cs="Arial"/>
          <w:color w:val="000000"/>
          <w:sz w:val="20"/>
          <w:szCs w:val="20"/>
        </w:rPr>
      </w:pPr>
    </w:p>
    <w:p w14:paraId="16C32E55" w14:textId="77777777" w:rsidR="00EA68CB" w:rsidRPr="001D56C5" w:rsidRDefault="00EA68CB" w:rsidP="00EA68CB">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bookmarkEnd w:id="16"/>
    <w:bookmarkEnd w:id="17"/>
    <w:p w14:paraId="7CAE4A1F" w14:textId="77777777" w:rsidR="004B70B0" w:rsidRDefault="004B70B0">
      <w:pPr>
        <w:pStyle w:val="Textoindependiente"/>
        <w:spacing w:before="8"/>
        <w:rPr>
          <w:sz w:val="19"/>
        </w:rPr>
      </w:pPr>
    </w:p>
    <w:p w14:paraId="455E758E" w14:textId="77777777" w:rsidR="004B70B0" w:rsidRDefault="006331C2">
      <w:pPr>
        <w:pStyle w:val="Ttulo2"/>
        <w:numPr>
          <w:ilvl w:val="1"/>
          <w:numId w:val="23"/>
        </w:numPr>
        <w:tabs>
          <w:tab w:val="left" w:pos="862"/>
        </w:tabs>
        <w:rPr>
          <w:rFonts w:ascii="Arial MT" w:hAnsi="Arial MT"/>
          <w:b w:val="0"/>
        </w:rPr>
      </w:pPr>
      <w:r>
        <w:rPr>
          <w:w w:val="80"/>
        </w:rPr>
        <w:t>ANÁLISIS</w:t>
      </w:r>
      <w:r>
        <w:rPr>
          <w:spacing w:val="9"/>
          <w:w w:val="80"/>
        </w:rPr>
        <w:t xml:space="preserve"> </w:t>
      </w:r>
      <w:r>
        <w:rPr>
          <w:w w:val="80"/>
        </w:rPr>
        <w:t>DE</w:t>
      </w:r>
      <w:r>
        <w:rPr>
          <w:spacing w:val="10"/>
          <w:w w:val="80"/>
        </w:rPr>
        <w:t xml:space="preserve"> </w:t>
      </w:r>
      <w:r>
        <w:rPr>
          <w:w w:val="80"/>
        </w:rPr>
        <w:t>LA</w:t>
      </w:r>
      <w:r>
        <w:rPr>
          <w:spacing w:val="11"/>
          <w:w w:val="80"/>
        </w:rPr>
        <w:t xml:space="preserve"> </w:t>
      </w:r>
      <w:r>
        <w:rPr>
          <w:w w:val="80"/>
        </w:rPr>
        <w:t>DEMANDA</w:t>
      </w:r>
      <w:r>
        <w:rPr>
          <w:rFonts w:ascii="Arial MT" w:hAnsi="Arial MT"/>
          <w:b w:val="0"/>
          <w:w w:val="80"/>
        </w:rPr>
        <w:t>.</w:t>
      </w:r>
    </w:p>
    <w:p w14:paraId="53D0B0CF" w14:textId="77777777" w:rsidR="004B70B0" w:rsidRDefault="004B70B0">
      <w:pPr>
        <w:pStyle w:val="Textoindependiente"/>
        <w:spacing w:before="1"/>
      </w:pPr>
    </w:p>
    <w:p w14:paraId="081BE871" w14:textId="77777777" w:rsidR="004B70B0" w:rsidRDefault="006331C2">
      <w:pPr>
        <w:pStyle w:val="Prrafodelista"/>
        <w:numPr>
          <w:ilvl w:val="2"/>
          <w:numId w:val="23"/>
        </w:numPr>
        <w:tabs>
          <w:tab w:val="left" w:pos="998"/>
        </w:tabs>
        <w:rPr>
          <w:rFonts w:ascii="Arial" w:hAnsi="Arial"/>
          <w:b/>
          <w:sz w:val="20"/>
        </w:rPr>
      </w:pPr>
      <w:r>
        <w:rPr>
          <w:rFonts w:ascii="Arial" w:hAnsi="Arial"/>
          <w:b/>
          <w:w w:val="80"/>
          <w:sz w:val="20"/>
        </w:rPr>
        <w:t>EXPERIENCIA</w:t>
      </w:r>
      <w:r>
        <w:rPr>
          <w:rFonts w:ascii="Arial" w:hAnsi="Arial"/>
          <w:b/>
          <w:spacing w:val="15"/>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LA</w:t>
      </w:r>
      <w:r>
        <w:rPr>
          <w:rFonts w:ascii="Arial" w:hAnsi="Arial"/>
          <w:b/>
          <w:spacing w:val="14"/>
          <w:w w:val="80"/>
          <w:sz w:val="20"/>
        </w:rPr>
        <w:t xml:space="preserve"> </w:t>
      </w:r>
      <w:r>
        <w:rPr>
          <w:rFonts w:ascii="Arial" w:hAnsi="Arial"/>
          <w:b/>
          <w:w w:val="80"/>
          <w:sz w:val="20"/>
        </w:rPr>
        <w:t>ENTIDAD</w:t>
      </w:r>
      <w:r>
        <w:rPr>
          <w:rFonts w:ascii="Arial" w:hAnsi="Arial"/>
          <w:b/>
          <w:spacing w:val="12"/>
          <w:w w:val="80"/>
          <w:sz w:val="20"/>
        </w:rPr>
        <w:t xml:space="preserve"> </w:t>
      </w:r>
      <w:r>
        <w:rPr>
          <w:rFonts w:ascii="Arial" w:hAnsi="Arial"/>
          <w:b/>
          <w:w w:val="80"/>
          <w:sz w:val="20"/>
        </w:rPr>
        <w:t>EN</w:t>
      </w:r>
      <w:r>
        <w:rPr>
          <w:rFonts w:ascii="Arial" w:hAnsi="Arial"/>
          <w:b/>
          <w:spacing w:val="12"/>
          <w:w w:val="80"/>
          <w:sz w:val="20"/>
        </w:rPr>
        <w:t xml:space="preserve"> </w:t>
      </w:r>
      <w:r>
        <w:rPr>
          <w:rFonts w:ascii="Arial" w:hAnsi="Arial"/>
          <w:b/>
          <w:w w:val="80"/>
          <w:sz w:val="20"/>
        </w:rPr>
        <w:t>LA</w:t>
      </w:r>
      <w:r>
        <w:rPr>
          <w:rFonts w:ascii="Arial" w:hAnsi="Arial"/>
          <w:b/>
          <w:spacing w:val="12"/>
          <w:w w:val="80"/>
          <w:sz w:val="20"/>
        </w:rPr>
        <w:t xml:space="preserve"> </w:t>
      </w:r>
      <w:r>
        <w:rPr>
          <w:rFonts w:ascii="Arial" w:hAnsi="Arial"/>
          <w:b/>
          <w:w w:val="80"/>
          <w:sz w:val="20"/>
        </w:rPr>
        <w:t>CONTRATACIÓN</w:t>
      </w:r>
      <w:r>
        <w:rPr>
          <w:rFonts w:ascii="Arial" w:hAnsi="Arial"/>
          <w:b/>
          <w:spacing w:val="15"/>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PROCESOS</w:t>
      </w:r>
      <w:r>
        <w:rPr>
          <w:rFonts w:ascii="Arial" w:hAnsi="Arial"/>
          <w:b/>
          <w:spacing w:val="14"/>
          <w:w w:val="80"/>
          <w:sz w:val="20"/>
        </w:rPr>
        <w:t xml:space="preserve"> </w:t>
      </w:r>
      <w:r>
        <w:rPr>
          <w:rFonts w:ascii="Arial" w:hAnsi="Arial"/>
          <w:b/>
          <w:w w:val="80"/>
          <w:sz w:val="20"/>
        </w:rPr>
        <w:t>SIMILARES</w:t>
      </w:r>
    </w:p>
    <w:p w14:paraId="31B0F877" w14:textId="77777777" w:rsidR="004B70B0" w:rsidRDefault="004B70B0">
      <w:pPr>
        <w:pStyle w:val="Textoindependiente"/>
        <w:spacing w:before="10"/>
        <w:rPr>
          <w:rFonts w:ascii="Arial"/>
          <w:b/>
          <w:sz w:val="19"/>
        </w:rPr>
      </w:pPr>
    </w:p>
    <w:p w14:paraId="6D38B6A8" w14:textId="77777777" w:rsidR="004B70B0" w:rsidRDefault="006331C2">
      <w:pPr>
        <w:pStyle w:val="Textoindependiente"/>
        <w:ind w:left="542" w:right="423"/>
        <w:jc w:val="both"/>
      </w:pPr>
      <w:r>
        <w:rPr>
          <w:w w:val="85"/>
        </w:rPr>
        <w:lastRenderedPageBreak/>
        <w:t>Como parte del análisis de la demanda, que busca recopilar la experiencia adquirida por la entidad a lo largo de los procesos</w:t>
      </w:r>
      <w:r>
        <w:rPr>
          <w:spacing w:val="1"/>
          <w:w w:val="85"/>
        </w:rPr>
        <w:t xml:space="preserve"> </w:t>
      </w:r>
      <w:r>
        <w:rPr>
          <w:w w:val="80"/>
        </w:rPr>
        <w:t>similares</w:t>
      </w:r>
      <w:r>
        <w:rPr>
          <w:spacing w:val="5"/>
          <w:w w:val="80"/>
        </w:rPr>
        <w:t xml:space="preserve"> </w:t>
      </w:r>
      <w:r>
        <w:rPr>
          <w:w w:val="80"/>
        </w:rPr>
        <w:t>que</w:t>
      </w:r>
      <w:r>
        <w:rPr>
          <w:spacing w:val="8"/>
          <w:w w:val="80"/>
        </w:rPr>
        <w:t xml:space="preserve"> </w:t>
      </w:r>
      <w:r>
        <w:rPr>
          <w:w w:val="80"/>
        </w:rPr>
        <w:t>se</w:t>
      </w:r>
      <w:r>
        <w:rPr>
          <w:spacing w:val="7"/>
          <w:w w:val="80"/>
        </w:rPr>
        <w:t xml:space="preserve"> </w:t>
      </w:r>
      <w:r>
        <w:rPr>
          <w:w w:val="80"/>
        </w:rPr>
        <w:t>han</w:t>
      </w:r>
      <w:r>
        <w:rPr>
          <w:spacing w:val="5"/>
          <w:w w:val="80"/>
        </w:rPr>
        <w:t xml:space="preserve"> </w:t>
      </w:r>
      <w:r>
        <w:rPr>
          <w:w w:val="80"/>
        </w:rPr>
        <w:t>adelantado,</w:t>
      </w:r>
      <w:r>
        <w:rPr>
          <w:spacing w:val="10"/>
          <w:w w:val="80"/>
        </w:rPr>
        <w:t xml:space="preserve"> </w:t>
      </w:r>
      <w:r>
        <w:rPr>
          <w:w w:val="80"/>
        </w:rPr>
        <w:t>así</w:t>
      </w:r>
      <w:r>
        <w:rPr>
          <w:spacing w:val="7"/>
          <w:w w:val="80"/>
        </w:rPr>
        <w:t xml:space="preserve"> </w:t>
      </w:r>
      <w:r>
        <w:rPr>
          <w:w w:val="80"/>
        </w:rPr>
        <w:t>como</w:t>
      </w:r>
      <w:r>
        <w:rPr>
          <w:spacing w:val="6"/>
          <w:w w:val="80"/>
        </w:rPr>
        <w:t xml:space="preserve"> </w:t>
      </w:r>
      <w:r>
        <w:rPr>
          <w:w w:val="80"/>
        </w:rPr>
        <w:t>las</w:t>
      </w:r>
      <w:r>
        <w:rPr>
          <w:spacing w:val="6"/>
          <w:w w:val="80"/>
        </w:rPr>
        <w:t xml:space="preserve"> </w:t>
      </w:r>
      <w:r>
        <w:rPr>
          <w:w w:val="80"/>
        </w:rPr>
        <w:t>lecciones</w:t>
      </w:r>
      <w:r>
        <w:rPr>
          <w:spacing w:val="10"/>
          <w:w w:val="80"/>
        </w:rPr>
        <w:t xml:space="preserve"> </w:t>
      </w:r>
      <w:r>
        <w:rPr>
          <w:w w:val="80"/>
        </w:rPr>
        <w:t>aprendidas;</w:t>
      </w:r>
      <w:r>
        <w:rPr>
          <w:spacing w:val="6"/>
          <w:w w:val="80"/>
        </w:rPr>
        <w:t xml:space="preserve"> </w:t>
      </w:r>
      <w:r>
        <w:rPr>
          <w:w w:val="80"/>
        </w:rPr>
        <w:t>situaciones</w:t>
      </w:r>
      <w:r>
        <w:rPr>
          <w:spacing w:val="6"/>
          <w:w w:val="80"/>
        </w:rPr>
        <w:t xml:space="preserve"> </w:t>
      </w:r>
      <w:r>
        <w:rPr>
          <w:w w:val="80"/>
        </w:rPr>
        <w:t>estas</w:t>
      </w:r>
      <w:r>
        <w:rPr>
          <w:spacing w:val="6"/>
          <w:w w:val="80"/>
        </w:rPr>
        <w:t xml:space="preserve"> </w:t>
      </w:r>
      <w:r>
        <w:rPr>
          <w:w w:val="80"/>
        </w:rPr>
        <w:t>que</w:t>
      </w:r>
      <w:r>
        <w:rPr>
          <w:spacing w:val="6"/>
          <w:w w:val="80"/>
        </w:rPr>
        <w:t xml:space="preserve"> </w:t>
      </w:r>
      <w:r>
        <w:rPr>
          <w:w w:val="80"/>
        </w:rPr>
        <w:t>han</w:t>
      </w:r>
      <w:r>
        <w:rPr>
          <w:spacing w:val="7"/>
          <w:w w:val="80"/>
        </w:rPr>
        <w:t xml:space="preserve"> </w:t>
      </w:r>
      <w:r>
        <w:rPr>
          <w:w w:val="80"/>
        </w:rPr>
        <w:t>sido</w:t>
      </w:r>
      <w:r>
        <w:rPr>
          <w:spacing w:val="9"/>
          <w:w w:val="80"/>
        </w:rPr>
        <w:t xml:space="preserve"> </w:t>
      </w:r>
      <w:r>
        <w:rPr>
          <w:w w:val="80"/>
        </w:rPr>
        <w:t>un</w:t>
      </w:r>
      <w:r>
        <w:rPr>
          <w:spacing w:val="7"/>
          <w:w w:val="80"/>
        </w:rPr>
        <w:t xml:space="preserve"> </w:t>
      </w:r>
      <w:r>
        <w:rPr>
          <w:w w:val="80"/>
        </w:rPr>
        <w:t>parámetro</w:t>
      </w:r>
      <w:r>
        <w:rPr>
          <w:spacing w:val="6"/>
          <w:w w:val="80"/>
        </w:rPr>
        <w:t xml:space="preserve"> </w:t>
      </w:r>
      <w:r>
        <w:rPr>
          <w:w w:val="80"/>
        </w:rPr>
        <w:t>indispensable</w:t>
      </w:r>
      <w:r>
        <w:rPr>
          <w:spacing w:val="7"/>
          <w:w w:val="80"/>
        </w:rPr>
        <w:t xml:space="preserve"> </w:t>
      </w:r>
      <w:r>
        <w:rPr>
          <w:w w:val="80"/>
        </w:rPr>
        <w:t>a</w:t>
      </w:r>
      <w:r>
        <w:rPr>
          <w:spacing w:val="1"/>
          <w:w w:val="80"/>
        </w:rPr>
        <w:t xml:space="preserve"> </w:t>
      </w:r>
      <w:r>
        <w:rPr>
          <w:w w:val="90"/>
        </w:rPr>
        <w:t>la</w:t>
      </w:r>
      <w:r>
        <w:rPr>
          <w:spacing w:val="-10"/>
          <w:w w:val="90"/>
        </w:rPr>
        <w:t xml:space="preserve"> </w:t>
      </w:r>
      <w:r>
        <w:rPr>
          <w:w w:val="90"/>
        </w:rPr>
        <w:t>hora</w:t>
      </w:r>
      <w:r>
        <w:rPr>
          <w:spacing w:val="-9"/>
          <w:w w:val="90"/>
        </w:rPr>
        <w:t xml:space="preserve"> </w:t>
      </w:r>
      <w:r>
        <w:rPr>
          <w:w w:val="90"/>
        </w:rPr>
        <w:t>de</w:t>
      </w:r>
      <w:r>
        <w:rPr>
          <w:spacing w:val="-10"/>
          <w:w w:val="90"/>
        </w:rPr>
        <w:t xml:space="preserve"> </w:t>
      </w:r>
      <w:r>
        <w:rPr>
          <w:w w:val="90"/>
        </w:rPr>
        <w:t>la</w:t>
      </w:r>
      <w:r>
        <w:rPr>
          <w:spacing w:val="-8"/>
          <w:w w:val="90"/>
        </w:rPr>
        <w:t xml:space="preserve"> </w:t>
      </w:r>
      <w:r>
        <w:rPr>
          <w:w w:val="90"/>
        </w:rPr>
        <w:t>estructuración</w:t>
      </w:r>
      <w:r>
        <w:rPr>
          <w:spacing w:val="-8"/>
          <w:w w:val="90"/>
        </w:rPr>
        <w:t xml:space="preserve"> </w:t>
      </w:r>
      <w:r>
        <w:rPr>
          <w:w w:val="90"/>
        </w:rPr>
        <w:t>de</w:t>
      </w:r>
      <w:r>
        <w:rPr>
          <w:spacing w:val="-9"/>
          <w:w w:val="90"/>
        </w:rPr>
        <w:t xml:space="preserve"> </w:t>
      </w:r>
      <w:r>
        <w:rPr>
          <w:w w:val="90"/>
        </w:rPr>
        <w:t>los</w:t>
      </w:r>
      <w:r>
        <w:rPr>
          <w:spacing w:val="-9"/>
          <w:w w:val="90"/>
        </w:rPr>
        <w:t xml:space="preserve"> </w:t>
      </w:r>
      <w:r>
        <w:rPr>
          <w:w w:val="90"/>
        </w:rPr>
        <w:t>nuevos</w:t>
      </w:r>
      <w:r>
        <w:rPr>
          <w:spacing w:val="-10"/>
          <w:w w:val="90"/>
        </w:rPr>
        <w:t xml:space="preserve"> </w:t>
      </w:r>
      <w:r>
        <w:rPr>
          <w:w w:val="90"/>
        </w:rPr>
        <w:t>procesos</w:t>
      </w:r>
      <w:r>
        <w:rPr>
          <w:spacing w:val="-9"/>
          <w:w w:val="90"/>
        </w:rPr>
        <w:t xml:space="preserve"> </w:t>
      </w:r>
      <w:r>
        <w:rPr>
          <w:w w:val="90"/>
        </w:rPr>
        <w:t>de</w:t>
      </w:r>
      <w:r>
        <w:rPr>
          <w:spacing w:val="-9"/>
          <w:w w:val="90"/>
        </w:rPr>
        <w:t xml:space="preserve"> </w:t>
      </w:r>
      <w:r>
        <w:rPr>
          <w:w w:val="90"/>
        </w:rPr>
        <w:t>selección.</w:t>
      </w:r>
    </w:p>
    <w:p w14:paraId="33C44B89" w14:textId="77777777" w:rsidR="004B70B0" w:rsidRDefault="004B70B0">
      <w:pPr>
        <w:pStyle w:val="Textoindependiente"/>
        <w:spacing w:before="9"/>
        <w:rPr>
          <w:sz w:val="19"/>
        </w:rPr>
      </w:pPr>
    </w:p>
    <w:p w14:paraId="0C928E08" w14:textId="58F11B94" w:rsidR="004B70B0" w:rsidRDefault="006331C2">
      <w:pPr>
        <w:pStyle w:val="Textoindependiente"/>
        <w:ind w:left="542" w:right="421"/>
        <w:jc w:val="both"/>
      </w:pPr>
      <w:r>
        <w:rPr>
          <w:w w:val="80"/>
        </w:rPr>
        <w:t xml:space="preserve">A </w:t>
      </w:r>
      <w:r w:rsidR="00FA4CBA">
        <w:rPr>
          <w:w w:val="80"/>
        </w:rPr>
        <w:t>continuación,</w:t>
      </w:r>
      <w:r>
        <w:rPr>
          <w:w w:val="80"/>
        </w:rPr>
        <w:t xml:space="preserve"> detallamos algunos procesos de Concurso de Merito, que se han llevado a cabo, con objetos similares al que se</w:t>
      </w:r>
      <w:r>
        <w:rPr>
          <w:spacing w:val="1"/>
          <w:w w:val="80"/>
        </w:rPr>
        <w:t xml:space="preserve"> </w:t>
      </w:r>
      <w:r>
        <w:rPr>
          <w:w w:val="90"/>
        </w:rPr>
        <w:t>pretende</w:t>
      </w:r>
      <w:r>
        <w:rPr>
          <w:spacing w:val="-7"/>
          <w:w w:val="90"/>
        </w:rPr>
        <w:t xml:space="preserve"> </w:t>
      </w:r>
      <w:r>
        <w:rPr>
          <w:w w:val="90"/>
        </w:rPr>
        <w:t>contratar,</w:t>
      </w:r>
      <w:r>
        <w:rPr>
          <w:spacing w:val="-6"/>
          <w:w w:val="90"/>
        </w:rPr>
        <w:t xml:space="preserve"> </w:t>
      </w:r>
      <w:r>
        <w:rPr>
          <w:w w:val="90"/>
        </w:rPr>
        <w:t>así:</w:t>
      </w:r>
    </w:p>
    <w:p w14:paraId="6D5F726A" w14:textId="77777777" w:rsidR="004B70B0" w:rsidRDefault="004B70B0">
      <w:pPr>
        <w:pStyle w:val="Textoindependiente"/>
        <w:spacing w:before="2"/>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7F33BCA3" w14:textId="77777777">
        <w:trPr>
          <w:trHeight w:val="614"/>
        </w:trPr>
        <w:tc>
          <w:tcPr>
            <w:tcW w:w="677" w:type="dxa"/>
          </w:tcPr>
          <w:p w14:paraId="01B53E7A" w14:textId="77777777" w:rsidR="004B70B0" w:rsidRDefault="004B70B0">
            <w:pPr>
              <w:pStyle w:val="TableParagraph"/>
              <w:spacing w:before="7"/>
              <w:rPr>
                <w:sz w:val="18"/>
              </w:rPr>
            </w:pPr>
          </w:p>
          <w:p w14:paraId="212A8C70" w14:textId="77777777" w:rsidR="004B70B0" w:rsidRDefault="006331C2">
            <w:pPr>
              <w:pStyle w:val="TableParagraph"/>
              <w:ind w:left="145" w:right="137"/>
              <w:jc w:val="center"/>
              <w:rPr>
                <w:rFonts w:ascii="Arial"/>
                <w:b/>
                <w:sz w:val="16"/>
              </w:rPr>
            </w:pPr>
            <w:r>
              <w:rPr>
                <w:rFonts w:ascii="Arial"/>
                <w:b/>
                <w:w w:val="90"/>
                <w:sz w:val="16"/>
              </w:rPr>
              <w:t>ITEM</w:t>
            </w:r>
          </w:p>
        </w:tc>
        <w:tc>
          <w:tcPr>
            <w:tcW w:w="1455" w:type="dxa"/>
          </w:tcPr>
          <w:p w14:paraId="785A6E6B" w14:textId="77777777" w:rsidR="004B70B0" w:rsidRDefault="004B70B0">
            <w:pPr>
              <w:pStyle w:val="TableParagraph"/>
              <w:spacing w:before="7"/>
              <w:rPr>
                <w:sz w:val="18"/>
              </w:rPr>
            </w:pPr>
          </w:p>
          <w:p w14:paraId="404AE586" w14:textId="77777777" w:rsidR="004B70B0" w:rsidRDefault="006331C2">
            <w:pPr>
              <w:pStyle w:val="TableParagraph"/>
              <w:ind w:left="213"/>
              <w:rPr>
                <w:rFonts w:ascii="Arial"/>
                <w:b/>
                <w:sz w:val="16"/>
              </w:rPr>
            </w:pPr>
            <w:r>
              <w:rPr>
                <w:rFonts w:ascii="Arial"/>
                <w:b/>
                <w:w w:val="80"/>
                <w:sz w:val="16"/>
              </w:rPr>
              <w:t>No.</w:t>
            </w:r>
            <w:r>
              <w:rPr>
                <w:rFonts w:ascii="Arial"/>
                <w:b/>
                <w:spacing w:val="9"/>
                <w:w w:val="80"/>
                <w:sz w:val="16"/>
              </w:rPr>
              <w:t xml:space="preserve"> </w:t>
            </w:r>
            <w:r>
              <w:rPr>
                <w:rFonts w:ascii="Arial"/>
                <w:b/>
                <w:w w:val="80"/>
                <w:sz w:val="16"/>
              </w:rPr>
              <w:t>del</w:t>
            </w:r>
            <w:r>
              <w:rPr>
                <w:rFonts w:ascii="Arial"/>
                <w:b/>
                <w:spacing w:val="2"/>
                <w:w w:val="80"/>
                <w:sz w:val="16"/>
              </w:rPr>
              <w:t xml:space="preserve"> </w:t>
            </w:r>
            <w:r>
              <w:rPr>
                <w:rFonts w:ascii="Arial"/>
                <w:b/>
                <w:w w:val="80"/>
                <w:sz w:val="16"/>
              </w:rPr>
              <w:t>proceso</w:t>
            </w:r>
          </w:p>
        </w:tc>
        <w:tc>
          <w:tcPr>
            <w:tcW w:w="742" w:type="dxa"/>
          </w:tcPr>
          <w:p w14:paraId="145419D4" w14:textId="77777777" w:rsidR="004B70B0" w:rsidRDefault="004B70B0">
            <w:pPr>
              <w:pStyle w:val="TableParagraph"/>
              <w:spacing w:before="7"/>
              <w:rPr>
                <w:sz w:val="18"/>
              </w:rPr>
            </w:pPr>
          </w:p>
          <w:p w14:paraId="796F8CD0" w14:textId="77777777" w:rsidR="004B70B0" w:rsidRDefault="006331C2">
            <w:pPr>
              <w:pStyle w:val="TableParagraph"/>
              <w:ind w:left="85" w:right="78"/>
              <w:jc w:val="center"/>
              <w:rPr>
                <w:rFonts w:ascii="Arial"/>
                <w:b/>
                <w:sz w:val="16"/>
              </w:rPr>
            </w:pPr>
            <w:r>
              <w:rPr>
                <w:rFonts w:ascii="Arial"/>
                <w:b/>
                <w:w w:val="90"/>
                <w:sz w:val="16"/>
              </w:rPr>
              <w:t>Entidad</w:t>
            </w:r>
          </w:p>
        </w:tc>
        <w:tc>
          <w:tcPr>
            <w:tcW w:w="1376" w:type="dxa"/>
          </w:tcPr>
          <w:p w14:paraId="477A0D9C" w14:textId="77777777" w:rsidR="004B70B0" w:rsidRDefault="004B70B0">
            <w:pPr>
              <w:pStyle w:val="TableParagraph"/>
              <w:spacing w:before="7"/>
              <w:rPr>
                <w:sz w:val="18"/>
              </w:rPr>
            </w:pPr>
          </w:p>
          <w:p w14:paraId="3068F1DD" w14:textId="77777777" w:rsidR="004B70B0" w:rsidRDefault="006331C2">
            <w:pPr>
              <w:pStyle w:val="TableParagraph"/>
              <w:ind w:left="339"/>
              <w:rPr>
                <w:rFonts w:ascii="Arial"/>
                <w:b/>
                <w:sz w:val="16"/>
              </w:rPr>
            </w:pPr>
            <w:r>
              <w:rPr>
                <w:rFonts w:ascii="Arial"/>
                <w:b/>
                <w:w w:val="90"/>
                <w:sz w:val="16"/>
              </w:rPr>
              <w:t>Contratista</w:t>
            </w:r>
          </w:p>
        </w:tc>
        <w:tc>
          <w:tcPr>
            <w:tcW w:w="1350" w:type="dxa"/>
          </w:tcPr>
          <w:p w14:paraId="45137D1B" w14:textId="77777777" w:rsidR="004B70B0" w:rsidRDefault="006331C2">
            <w:pPr>
              <w:pStyle w:val="TableParagraph"/>
              <w:spacing w:before="121"/>
              <w:ind w:left="365" w:hanging="113"/>
              <w:rPr>
                <w:rFonts w:ascii="Arial" w:hAnsi="Arial"/>
                <w:b/>
                <w:sz w:val="16"/>
              </w:rPr>
            </w:pPr>
            <w:r>
              <w:rPr>
                <w:rFonts w:ascii="Arial" w:hAnsi="Arial"/>
                <w:b/>
                <w:w w:val="80"/>
                <w:sz w:val="16"/>
              </w:rPr>
              <w:t>Modalidad</w:t>
            </w:r>
            <w:r>
              <w:rPr>
                <w:rFonts w:ascii="Arial" w:hAnsi="Arial"/>
                <w:b/>
                <w:spacing w:val="3"/>
                <w:w w:val="80"/>
                <w:sz w:val="16"/>
              </w:rPr>
              <w:t xml:space="preserve"> </w:t>
            </w:r>
            <w:r>
              <w:rPr>
                <w:rFonts w:ascii="Arial" w:hAnsi="Arial"/>
                <w:b/>
                <w:w w:val="80"/>
                <w:sz w:val="16"/>
              </w:rPr>
              <w:t>de</w:t>
            </w:r>
            <w:r>
              <w:rPr>
                <w:rFonts w:ascii="Arial" w:hAnsi="Arial"/>
                <w:b/>
                <w:spacing w:val="-33"/>
                <w:w w:val="80"/>
                <w:sz w:val="16"/>
              </w:rPr>
              <w:t xml:space="preserve"> </w:t>
            </w:r>
            <w:r>
              <w:rPr>
                <w:rFonts w:ascii="Arial" w:hAnsi="Arial"/>
                <w:b/>
                <w:w w:val="90"/>
                <w:sz w:val="16"/>
              </w:rPr>
              <w:t>Selección</w:t>
            </w:r>
          </w:p>
        </w:tc>
        <w:tc>
          <w:tcPr>
            <w:tcW w:w="1912" w:type="dxa"/>
          </w:tcPr>
          <w:p w14:paraId="17B35C23" w14:textId="77777777" w:rsidR="004B70B0" w:rsidRDefault="004B70B0">
            <w:pPr>
              <w:pStyle w:val="TableParagraph"/>
              <w:spacing w:before="7"/>
              <w:rPr>
                <w:sz w:val="18"/>
              </w:rPr>
            </w:pPr>
          </w:p>
          <w:p w14:paraId="56E270B2" w14:textId="77777777" w:rsidR="004B70B0" w:rsidRDefault="006331C2">
            <w:pPr>
              <w:pStyle w:val="TableParagraph"/>
              <w:ind w:left="112" w:right="111"/>
              <w:jc w:val="center"/>
              <w:rPr>
                <w:rFonts w:ascii="Arial"/>
                <w:b/>
                <w:sz w:val="16"/>
              </w:rPr>
            </w:pPr>
            <w:r>
              <w:rPr>
                <w:rFonts w:ascii="Arial"/>
                <w:b/>
                <w:w w:val="90"/>
                <w:sz w:val="16"/>
              </w:rPr>
              <w:t>Objeto</w:t>
            </w:r>
          </w:p>
        </w:tc>
        <w:tc>
          <w:tcPr>
            <w:tcW w:w="1237" w:type="dxa"/>
          </w:tcPr>
          <w:p w14:paraId="480A4F87" w14:textId="77777777" w:rsidR="004B70B0" w:rsidRDefault="004B70B0">
            <w:pPr>
              <w:pStyle w:val="TableParagraph"/>
              <w:spacing w:before="7"/>
              <w:rPr>
                <w:sz w:val="18"/>
              </w:rPr>
            </w:pPr>
          </w:p>
          <w:p w14:paraId="4E99D957" w14:textId="77777777" w:rsidR="004B70B0" w:rsidRDefault="006331C2">
            <w:pPr>
              <w:pStyle w:val="TableParagraph"/>
              <w:ind w:left="133" w:right="133"/>
              <w:jc w:val="center"/>
              <w:rPr>
                <w:rFonts w:ascii="Arial"/>
                <w:b/>
                <w:sz w:val="16"/>
              </w:rPr>
            </w:pPr>
            <w:r>
              <w:rPr>
                <w:rFonts w:ascii="Arial"/>
                <w:b/>
                <w:w w:val="90"/>
                <w:sz w:val="16"/>
              </w:rPr>
              <w:t>Valor</w:t>
            </w:r>
          </w:p>
        </w:tc>
      </w:tr>
      <w:tr w:rsidR="004B70B0" w14:paraId="51DFE884" w14:textId="77777777">
        <w:trPr>
          <w:trHeight w:val="1101"/>
        </w:trPr>
        <w:tc>
          <w:tcPr>
            <w:tcW w:w="677" w:type="dxa"/>
          </w:tcPr>
          <w:p w14:paraId="7ED8B7D7" w14:textId="77777777" w:rsidR="004B70B0" w:rsidRDefault="004B70B0">
            <w:pPr>
              <w:pStyle w:val="TableParagraph"/>
              <w:rPr>
                <w:sz w:val="18"/>
              </w:rPr>
            </w:pPr>
          </w:p>
          <w:p w14:paraId="5B11B268" w14:textId="77777777" w:rsidR="004B70B0" w:rsidRDefault="004B70B0">
            <w:pPr>
              <w:pStyle w:val="TableParagraph"/>
              <w:spacing w:before="10"/>
              <w:rPr>
                <w:sz w:val="21"/>
              </w:rPr>
            </w:pPr>
          </w:p>
          <w:p w14:paraId="50F630FF" w14:textId="77777777" w:rsidR="004B70B0" w:rsidRDefault="006331C2">
            <w:pPr>
              <w:pStyle w:val="TableParagraph"/>
              <w:spacing w:before="1"/>
              <w:ind w:left="10"/>
              <w:jc w:val="center"/>
              <w:rPr>
                <w:rFonts w:ascii="Arial"/>
                <w:b/>
                <w:sz w:val="16"/>
              </w:rPr>
            </w:pPr>
            <w:r>
              <w:rPr>
                <w:rFonts w:ascii="Arial"/>
                <w:b/>
                <w:w w:val="82"/>
                <w:sz w:val="16"/>
              </w:rPr>
              <w:t>1</w:t>
            </w:r>
          </w:p>
        </w:tc>
        <w:tc>
          <w:tcPr>
            <w:tcW w:w="1455" w:type="dxa"/>
          </w:tcPr>
          <w:p w14:paraId="0FC29216" w14:textId="77777777" w:rsidR="004B70B0" w:rsidRDefault="004B70B0">
            <w:pPr>
              <w:pStyle w:val="TableParagraph"/>
              <w:rPr>
                <w:sz w:val="18"/>
              </w:rPr>
            </w:pPr>
          </w:p>
          <w:p w14:paraId="366B1B9A" w14:textId="77777777" w:rsidR="004B70B0" w:rsidRDefault="006331C2">
            <w:pPr>
              <w:pStyle w:val="TableParagraph"/>
              <w:spacing w:before="158"/>
              <w:ind w:left="577" w:hanging="432"/>
              <w:rPr>
                <w:sz w:val="16"/>
              </w:rPr>
            </w:pPr>
            <w:r>
              <w:rPr>
                <w:w w:val="80"/>
                <w:sz w:val="16"/>
              </w:rPr>
              <w:t>CMA-DO-SRN-173-</w:t>
            </w:r>
            <w:r>
              <w:rPr>
                <w:spacing w:val="-33"/>
                <w:w w:val="80"/>
                <w:sz w:val="16"/>
              </w:rPr>
              <w:t xml:space="preserve"> </w:t>
            </w:r>
            <w:r>
              <w:rPr>
                <w:w w:val="90"/>
                <w:sz w:val="16"/>
              </w:rPr>
              <w:t>2019</w:t>
            </w:r>
          </w:p>
        </w:tc>
        <w:tc>
          <w:tcPr>
            <w:tcW w:w="742" w:type="dxa"/>
          </w:tcPr>
          <w:p w14:paraId="460EB2F8" w14:textId="77777777" w:rsidR="004B70B0" w:rsidRDefault="004B70B0">
            <w:pPr>
              <w:pStyle w:val="TableParagraph"/>
              <w:rPr>
                <w:sz w:val="18"/>
              </w:rPr>
            </w:pPr>
          </w:p>
          <w:p w14:paraId="3CF4ADA2" w14:textId="77777777" w:rsidR="004B70B0" w:rsidRDefault="004B70B0">
            <w:pPr>
              <w:pStyle w:val="TableParagraph"/>
              <w:spacing w:before="10"/>
              <w:rPr>
                <w:sz w:val="21"/>
              </w:rPr>
            </w:pPr>
          </w:p>
          <w:p w14:paraId="11B5FC04" w14:textId="77777777" w:rsidR="004B70B0" w:rsidRDefault="006331C2">
            <w:pPr>
              <w:pStyle w:val="TableParagraph"/>
              <w:spacing w:before="1"/>
              <w:ind w:left="85" w:right="76"/>
              <w:jc w:val="center"/>
              <w:rPr>
                <w:sz w:val="16"/>
              </w:rPr>
            </w:pPr>
            <w:r>
              <w:rPr>
                <w:w w:val="90"/>
                <w:sz w:val="16"/>
              </w:rPr>
              <w:t>INVIAS</w:t>
            </w:r>
          </w:p>
        </w:tc>
        <w:tc>
          <w:tcPr>
            <w:tcW w:w="1376" w:type="dxa"/>
          </w:tcPr>
          <w:p w14:paraId="0D91E8F8" w14:textId="77777777" w:rsidR="004B70B0" w:rsidRDefault="004B70B0">
            <w:pPr>
              <w:pStyle w:val="TableParagraph"/>
              <w:spacing w:before="10"/>
              <w:rPr>
                <w:sz w:val="15"/>
              </w:rPr>
            </w:pPr>
          </w:p>
          <w:p w14:paraId="31A31875" w14:textId="77777777" w:rsidR="004B70B0" w:rsidRDefault="006331C2">
            <w:pPr>
              <w:pStyle w:val="TableParagraph"/>
              <w:spacing w:before="1"/>
              <w:ind w:left="116" w:right="109" w:hanging="2"/>
              <w:jc w:val="center"/>
              <w:rPr>
                <w:sz w:val="16"/>
              </w:rPr>
            </w:pPr>
            <w:r>
              <w:rPr>
                <w:w w:val="90"/>
                <w:sz w:val="16"/>
              </w:rPr>
              <w:t>CONSORCIO</w:t>
            </w:r>
            <w:r>
              <w:rPr>
                <w:spacing w:val="1"/>
                <w:w w:val="90"/>
                <w:sz w:val="16"/>
              </w:rPr>
              <w:t xml:space="preserve"> </w:t>
            </w:r>
            <w:r>
              <w:rPr>
                <w:w w:val="80"/>
                <w:sz w:val="16"/>
              </w:rPr>
              <w:t>ADMINISTRACIÓN</w:t>
            </w:r>
            <w:r>
              <w:rPr>
                <w:spacing w:val="-33"/>
                <w:w w:val="80"/>
                <w:sz w:val="16"/>
              </w:rPr>
              <w:t xml:space="preserve"> </w:t>
            </w:r>
            <w:r>
              <w:rPr>
                <w:w w:val="80"/>
                <w:sz w:val="16"/>
              </w:rPr>
              <w:t>VÍAL</w:t>
            </w:r>
            <w:r>
              <w:rPr>
                <w:spacing w:val="3"/>
                <w:w w:val="80"/>
                <w:sz w:val="16"/>
              </w:rPr>
              <w:t xml:space="preserve"> </w:t>
            </w:r>
            <w:r>
              <w:rPr>
                <w:w w:val="80"/>
                <w:sz w:val="16"/>
              </w:rPr>
              <w:t>ANTIOQUIA</w:t>
            </w:r>
            <w:r>
              <w:rPr>
                <w:spacing w:val="1"/>
                <w:w w:val="80"/>
                <w:sz w:val="16"/>
              </w:rPr>
              <w:t xml:space="preserve"> </w:t>
            </w:r>
            <w:r>
              <w:rPr>
                <w:w w:val="90"/>
                <w:sz w:val="16"/>
              </w:rPr>
              <w:t>PYH</w:t>
            </w:r>
          </w:p>
        </w:tc>
        <w:tc>
          <w:tcPr>
            <w:tcW w:w="1350" w:type="dxa"/>
          </w:tcPr>
          <w:p w14:paraId="58EE1A57" w14:textId="77777777" w:rsidR="004B70B0" w:rsidRDefault="004B70B0">
            <w:pPr>
              <w:pStyle w:val="TableParagraph"/>
              <w:spacing w:before="10"/>
              <w:rPr>
                <w:sz w:val="23"/>
              </w:rPr>
            </w:pPr>
          </w:p>
          <w:p w14:paraId="417573A4"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1E233F8"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11"/>
                <w:w w:val="80"/>
                <w:sz w:val="16"/>
              </w:rPr>
              <w:t xml:space="preserve"> </w:t>
            </w:r>
            <w:r>
              <w:rPr>
                <w:w w:val="80"/>
                <w:sz w:val="16"/>
              </w:rPr>
              <w:t>ANTIOQUIA,</w:t>
            </w:r>
          </w:p>
          <w:p w14:paraId="6DF07F51" w14:textId="77777777" w:rsidR="004B70B0" w:rsidRDefault="006331C2">
            <w:pPr>
              <w:pStyle w:val="TableParagraph"/>
              <w:spacing w:line="163" w:lineRule="exact"/>
              <w:ind w:left="113" w:right="110"/>
              <w:jc w:val="center"/>
              <w:rPr>
                <w:sz w:val="16"/>
              </w:rPr>
            </w:pPr>
            <w:r>
              <w:rPr>
                <w:w w:val="80"/>
                <w:sz w:val="16"/>
              </w:rPr>
              <w:t>MODULO</w:t>
            </w:r>
            <w:r>
              <w:rPr>
                <w:spacing w:val="7"/>
                <w:w w:val="80"/>
                <w:sz w:val="16"/>
              </w:rPr>
              <w:t xml:space="preserve"> </w:t>
            </w:r>
            <w:r>
              <w:rPr>
                <w:w w:val="80"/>
                <w:sz w:val="16"/>
              </w:rPr>
              <w:t>1,</w:t>
            </w:r>
            <w:r>
              <w:rPr>
                <w:spacing w:val="4"/>
                <w:w w:val="80"/>
                <w:sz w:val="16"/>
              </w:rPr>
              <w:t xml:space="preserve"> </w:t>
            </w:r>
            <w:r>
              <w:rPr>
                <w:w w:val="80"/>
                <w:sz w:val="16"/>
              </w:rPr>
              <w:t>GRUPO</w:t>
            </w:r>
            <w:r>
              <w:rPr>
                <w:spacing w:val="8"/>
                <w:w w:val="80"/>
                <w:sz w:val="16"/>
              </w:rPr>
              <w:t xml:space="preserve"> </w:t>
            </w:r>
            <w:r>
              <w:rPr>
                <w:w w:val="80"/>
                <w:sz w:val="16"/>
              </w:rPr>
              <w:t>1.</w:t>
            </w:r>
          </w:p>
        </w:tc>
        <w:tc>
          <w:tcPr>
            <w:tcW w:w="1237" w:type="dxa"/>
          </w:tcPr>
          <w:p w14:paraId="3E51388B" w14:textId="77777777" w:rsidR="004B70B0" w:rsidRDefault="004B70B0">
            <w:pPr>
              <w:pStyle w:val="TableParagraph"/>
              <w:rPr>
                <w:sz w:val="18"/>
              </w:rPr>
            </w:pPr>
          </w:p>
          <w:p w14:paraId="4CF2F88C" w14:textId="77777777" w:rsidR="004B70B0" w:rsidRDefault="004B70B0">
            <w:pPr>
              <w:pStyle w:val="TableParagraph"/>
              <w:spacing w:before="10"/>
              <w:rPr>
                <w:sz w:val="21"/>
              </w:rPr>
            </w:pPr>
          </w:p>
          <w:p w14:paraId="2035FAB6" w14:textId="77777777" w:rsidR="004B70B0" w:rsidRDefault="006331C2">
            <w:pPr>
              <w:pStyle w:val="TableParagraph"/>
              <w:spacing w:before="1"/>
              <w:ind w:left="133" w:right="133"/>
              <w:jc w:val="center"/>
              <w:rPr>
                <w:sz w:val="16"/>
              </w:rPr>
            </w:pPr>
            <w:r>
              <w:rPr>
                <w:w w:val="90"/>
                <w:sz w:val="16"/>
              </w:rPr>
              <w:t>2.480.345.635</w:t>
            </w:r>
          </w:p>
        </w:tc>
      </w:tr>
      <w:tr w:rsidR="004B70B0" w14:paraId="03E3A5BE" w14:textId="77777777">
        <w:trPr>
          <w:trHeight w:val="871"/>
        </w:trPr>
        <w:tc>
          <w:tcPr>
            <w:tcW w:w="677" w:type="dxa"/>
          </w:tcPr>
          <w:p w14:paraId="15E7E5F9" w14:textId="77777777" w:rsidR="004B70B0" w:rsidRDefault="004B70B0">
            <w:pPr>
              <w:pStyle w:val="TableParagraph"/>
              <w:rPr>
                <w:sz w:val="18"/>
              </w:rPr>
            </w:pPr>
          </w:p>
          <w:p w14:paraId="7C6E4903" w14:textId="77777777" w:rsidR="004B70B0" w:rsidRDefault="006331C2">
            <w:pPr>
              <w:pStyle w:val="TableParagraph"/>
              <w:spacing w:before="134"/>
              <w:ind w:left="10"/>
              <w:jc w:val="center"/>
              <w:rPr>
                <w:rFonts w:ascii="Arial"/>
                <w:b/>
                <w:sz w:val="16"/>
              </w:rPr>
            </w:pPr>
            <w:r>
              <w:rPr>
                <w:rFonts w:ascii="Arial"/>
                <w:b/>
                <w:w w:val="82"/>
                <w:sz w:val="16"/>
              </w:rPr>
              <w:t>2</w:t>
            </w:r>
          </w:p>
        </w:tc>
        <w:tc>
          <w:tcPr>
            <w:tcW w:w="1455" w:type="dxa"/>
          </w:tcPr>
          <w:p w14:paraId="2DF3E3D7" w14:textId="77777777" w:rsidR="004B70B0" w:rsidRDefault="004B70B0">
            <w:pPr>
              <w:pStyle w:val="TableParagraph"/>
              <w:spacing w:before="8"/>
              <w:rPr>
                <w:sz w:val="21"/>
              </w:rPr>
            </w:pPr>
          </w:p>
          <w:p w14:paraId="00786A61" w14:textId="77777777" w:rsidR="004B70B0" w:rsidRDefault="006331C2">
            <w:pPr>
              <w:pStyle w:val="TableParagraph"/>
              <w:spacing w:before="1"/>
              <w:ind w:left="577" w:hanging="432"/>
              <w:rPr>
                <w:sz w:val="16"/>
              </w:rPr>
            </w:pPr>
            <w:r>
              <w:rPr>
                <w:w w:val="80"/>
                <w:sz w:val="16"/>
              </w:rPr>
              <w:t>CMA-DO-SRN-173-</w:t>
            </w:r>
            <w:r>
              <w:rPr>
                <w:spacing w:val="-33"/>
                <w:w w:val="80"/>
                <w:sz w:val="16"/>
              </w:rPr>
              <w:t xml:space="preserve"> </w:t>
            </w:r>
            <w:r>
              <w:rPr>
                <w:w w:val="90"/>
                <w:sz w:val="16"/>
              </w:rPr>
              <w:t>2019</w:t>
            </w:r>
          </w:p>
        </w:tc>
        <w:tc>
          <w:tcPr>
            <w:tcW w:w="742" w:type="dxa"/>
          </w:tcPr>
          <w:p w14:paraId="2695B25A" w14:textId="77777777" w:rsidR="004B70B0" w:rsidRDefault="004B70B0">
            <w:pPr>
              <w:pStyle w:val="TableParagraph"/>
              <w:rPr>
                <w:sz w:val="18"/>
              </w:rPr>
            </w:pPr>
          </w:p>
          <w:p w14:paraId="57E7F97E" w14:textId="77777777" w:rsidR="004B70B0" w:rsidRDefault="006331C2">
            <w:pPr>
              <w:pStyle w:val="TableParagraph"/>
              <w:spacing w:before="134"/>
              <w:ind w:left="85" w:right="76"/>
              <w:jc w:val="center"/>
              <w:rPr>
                <w:sz w:val="16"/>
              </w:rPr>
            </w:pPr>
            <w:r>
              <w:rPr>
                <w:w w:val="90"/>
                <w:sz w:val="16"/>
              </w:rPr>
              <w:t>INVIAS</w:t>
            </w:r>
          </w:p>
        </w:tc>
        <w:tc>
          <w:tcPr>
            <w:tcW w:w="1376" w:type="dxa"/>
          </w:tcPr>
          <w:p w14:paraId="795B3119" w14:textId="77777777" w:rsidR="004B70B0" w:rsidRDefault="004B70B0">
            <w:pPr>
              <w:pStyle w:val="TableParagraph"/>
              <w:spacing w:before="8"/>
              <w:rPr>
                <w:sz w:val="21"/>
              </w:rPr>
            </w:pPr>
          </w:p>
          <w:p w14:paraId="3A7777D4" w14:textId="77777777" w:rsidR="004B70B0" w:rsidRDefault="006331C2">
            <w:pPr>
              <w:pStyle w:val="TableParagraph"/>
              <w:spacing w:before="1"/>
              <w:ind w:left="517" w:right="141" w:hanging="365"/>
              <w:rPr>
                <w:sz w:val="16"/>
              </w:rPr>
            </w:pPr>
            <w:r>
              <w:rPr>
                <w:w w:val="80"/>
                <w:sz w:val="16"/>
              </w:rPr>
              <w:t>ARA</w:t>
            </w:r>
            <w:r>
              <w:rPr>
                <w:spacing w:val="14"/>
                <w:w w:val="80"/>
                <w:sz w:val="16"/>
              </w:rPr>
              <w:t xml:space="preserve"> </w:t>
            </w:r>
            <w:r>
              <w:rPr>
                <w:w w:val="80"/>
                <w:sz w:val="16"/>
              </w:rPr>
              <w:t>INGENIERIA</w:t>
            </w:r>
            <w:r>
              <w:rPr>
                <w:spacing w:val="-33"/>
                <w:w w:val="80"/>
                <w:sz w:val="16"/>
              </w:rPr>
              <w:t xml:space="preserve"> </w:t>
            </w:r>
            <w:r>
              <w:rPr>
                <w:w w:val="90"/>
                <w:sz w:val="16"/>
              </w:rPr>
              <w:t>S.A.S</w:t>
            </w:r>
          </w:p>
        </w:tc>
        <w:tc>
          <w:tcPr>
            <w:tcW w:w="1350" w:type="dxa"/>
          </w:tcPr>
          <w:p w14:paraId="143CE1A6" w14:textId="77777777" w:rsidR="004B70B0" w:rsidRDefault="006331C2">
            <w:pPr>
              <w:pStyle w:val="TableParagraph"/>
              <w:spacing w:before="15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EA96AC7" w14:textId="77777777" w:rsidR="004B70B0" w:rsidRDefault="006331C2">
            <w:pPr>
              <w:pStyle w:val="TableParagraph"/>
              <w:spacing w:before="68"/>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p>
        </w:tc>
        <w:tc>
          <w:tcPr>
            <w:tcW w:w="1237" w:type="dxa"/>
          </w:tcPr>
          <w:p w14:paraId="44724D74" w14:textId="77777777" w:rsidR="004B70B0" w:rsidRDefault="004B70B0">
            <w:pPr>
              <w:pStyle w:val="TableParagraph"/>
              <w:rPr>
                <w:sz w:val="18"/>
              </w:rPr>
            </w:pPr>
          </w:p>
          <w:p w14:paraId="70122A0A" w14:textId="77777777" w:rsidR="004B70B0" w:rsidRDefault="006331C2">
            <w:pPr>
              <w:pStyle w:val="TableParagraph"/>
              <w:spacing w:before="134"/>
              <w:ind w:left="133" w:right="133"/>
              <w:jc w:val="center"/>
              <w:rPr>
                <w:sz w:val="16"/>
              </w:rPr>
            </w:pPr>
            <w:r>
              <w:rPr>
                <w:w w:val="90"/>
                <w:sz w:val="16"/>
              </w:rPr>
              <w:t>1.624.003.504</w:t>
            </w:r>
          </w:p>
        </w:tc>
      </w:tr>
    </w:tbl>
    <w:p w14:paraId="4F5A10E9" w14:textId="77777777" w:rsidR="004B70B0" w:rsidRDefault="004B70B0">
      <w:pPr>
        <w:jc w:val="center"/>
        <w:rPr>
          <w:sz w:val="16"/>
        </w:rPr>
        <w:sectPr w:rsidR="004B70B0">
          <w:pgSz w:w="12250" w:h="15850"/>
          <w:pgMar w:top="3120" w:right="620" w:bottom="280" w:left="1160" w:header="1709" w:footer="0" w:gutter="0"/>
          <w:cols w:space="720"/>
        </w:sectPr>
      </w:pPr>
    </w:p>
    <w:p w14:paraId="4D479EE6"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18563AD" w14:textId="77777777">
        <w:trPr>
          <w:trHeight w:val="868"/>
        </w:trPr>
        <w:tc>
          <w:tcPr>
            <w:tcW w:w="677" w:type="dxa"/>
          </w:tcPr>
          <w:p w14:paraId="4FA7B8BE" w14:textId="77777777" w:rsidR="004B70B0" w:rsidRDefault="004B70B0">
            <w:pPr>
              <w:pStyle w:val="TableParagraph"/>
              <w:rPr>
                <w:rFonts w:ascii="Times New Roman"/>
                <w:sz w:val="16"/>
              </w:rPr>
            </w:pPr>
          </w:p>
        </w:tc>
        <w:tc>
          <w:tcPr>
            <w:tcW w:w="1455" w:type="dxa"/>
          </w:tcPr>
          <w:p w14:paraId="70672D08" w14:textId="77777777" w:rsidR="004B70B0" w:rsidRDefault="004B70B0">
            <w:pPr>
              <w:pStyle w:val="TableParagraph"/>
              <w:rPr>
                <w:rFonts w:ascii="Times New Roman"/>
                <w:sz w:val="16"/>
              </w:rPr>
            </w:pPr>
          </w:p>
        </w:tc>
        <w:tc>
          <w:tcPr>
            <w:tcW w:w="742" w:type="dxa"/>
          </w:tcPr>
          <w:p w14:paraId="41378E35" w14:textId="77777777" w:rsidR="004B70B0" w:rsidRDefault="004B70B0">
            <w:pPr>
              <w:pStyle w:val="TableParagraph"/>
              <w:rPr>
                <w:rFonts w:ascii="Times New Roman"/>
                <w:sz w:val="16"/>
              </w:rPr>
            </w:pPr>
          </w:p>
        </w:tc>
        <w:tc>
          <w:tcPr>
            <w:tcW w:w="1376" w:type="dxa"/>
          </w:tcPr>
          <w:p w14:paraId="0B575C4D" w14:textId="77777777" w:rsidR="004B70B0" w:rsidRDefault="004B70B0">
            <w:pPr>
              <w:pStyle w:val="TableParagraph"/>
              <w:rPr>
                <w:rFonts w:ascii="Times New Roman"/>
                <w:sz w:val="16"/>
              </w:rPr>
            </w:pPr>
          </w:p>
        </w:tc>
        <w:tc>
          <w:tcPr>
            <w:tcW w:w="1350" w:type="dxa"/>
          </w:tcPr>
          <w:p w14:paraId="317CAFAB" w14:textId="77777777" w:rsidR="004B70B0" w:rsidRDefault="004B70B0">
            <w:pPr>
              <w:pStyle w:val="TableParagraph"/>
              <w:rPr>
                <w:rFonts w:ascii="Times New Roman"/>
                <w:sz w:val="16"/>
              </w:rPr>
            </w:pPr>
          </w:p>
        </w:tc>
        <w:tc>
          <w:tcPr>
            <w:tcW w:w="1912" w:type="dxa"/>
          </w:tcPr>
          <w:p w14:paraId="176C07B8" w14:textId="77777777" w:rsidR="004B70B0" w:rsidRDefault="006331C2">
            <w:pPr>
              <w:pStyle w:val="TableParagraph"/>
              <w:ind w:left="278" w:hanging="159"/>
              <w:rPr>
                <w:sz w:val="16"/>
              </w:rPr>
            </w:pPr>
            <w:r>
              <w:rPr>
                <w:w w:val="80"/>
                <w:sz w:val="16"/>
              </w:rPr>
              <w:t>TERRITORIAL</w:t>
            </w:r>
            <w:r>
              <w:rPr>
                <w:spacing w:val="1"/>
                <w:w w:val="80"/>
                <w:sz w:val="16"/>
              </w:rPr>
              <w:t xml:space="preserve"> </w:t>
            </w:r>
            <w:r>
              <w:rPr>
                <w:w w:val="80"/>
                <w:sz w:val="16"/>
              </w:rPr>
              <w:t>ANTIOQUIA,</w:t>
            </w:r>
            <w:r>
              <w:rPr>
                <w:spacing w:val="-33"/>
                <w:w w:val="80"/>
                <w:sz w:val="16"/>
              </w:rPr>
              <w:t xml:space="preserve"> </w:t>
            </w:r>
            <w:r>
              <w:rPr>
                <w:w w:val="80"/>
                <w:sz w:val="16"/>
              </w:rPr>
              <w:t>MODULO</w:t>
            </w:r>
            <w:r>
              <w:rPr>
                <w:spacing w:val="4"/>
                <w:w w:val="80"/>
                <w:sz w:val="16"/>
              </w:rPr>
              <w:t xml:space="preserve"> </w:t>
            </w:r>
            <w:r>
              <w:rPr>
                <w:w w:val="80"/>
                <w:sz w:val="16"/>
              </w:rPr>
              <w:t>2,</w:t>
            </w:r>
            <w:r>
              <w:rPr>
                <w:spacing w:val="2"/>
                <w:w w:val="80"/>
                <w:sz w:val="16"/>
              </w:rPr>
              <w:t xml:space="preserve"> </w:t>
            </w:r>
            <w:r>
              <w:rPr>
                <w:w w:val="80"/>
                <w:sz w:val="16"/>
              </w:rPr>
              <w:t>GRUPO</w:t>
            </w:r>
            <w:r>
              <w:rPr>
                <w:spacing w:val="5"/>
                <w:w w:val="80"/>
                <w:sz w:val="16"/>
              </w:rPr>
              <w:t xml:space="preserve"> </w:t>
            </w:r>
            <w:r>
              <w:rPr>
                <w:w w:val="80"/>
                <w:sz w:val="16"/>
              </w:rPr>
              <w:t>2</w:t>
            </w:r>
          </w:p>
        </w:tc>
        <w:tc>
          <w:tcPr>
            <w:tcW w:w="1237" w:type="dxa"/>
          </w:tcPr>
          <w:p w14:paraId="2670D418" w14:textId="77777777" w:rsidR="004B70B0" w:rsidRDefault="004B70B0">
            <w:pPr>
              <w:pStyle w:val="TableParagraph"/>
              <w:rPr>
                <w:rFonts w:ascii="Times New Roman"/>
                <w:sz w:val="16"/>
              </w:rPr>
            </w:pPr>
          </w:p>
        </w:tc>
      </w:tr>
      <w:tr w:rsidR="004B70B0" w14:paraId="6168BEA3" w14:textId="77777777">
        <w:trPr>
          <w:trHeight w:val="616"/>
        </w:trPr>
        <w:tc>
          <w:tcPr>
            <w:tcW w:w="677" w:type="dxa"/>
          </w:tcPr>
          <w:p w14:paraId="054DBE37" w14:textId="77777777" w:rsidR="004B70B0" w:rsidRDefault="004B70B0">
            <w:pPr>
              <w:pStyle w:val="TableParagraph"/>
              <w:spacing w:before="9"/>
              <w:rPr>
                <w:sz w:val="18"/>
              </w:rPr>
            </w:pPr>
          </w:p>
          <w:p w14:paraId="1286F9B5" w14:textId="77777777" w:rsidR="004B70B0" w:rsidRDefault="006331C2">
            <w:pPr>
              <w:pStyle w:val="TableParagraph"/>
              <w:spacing w:before="1"/>
              <w:ind w:left="10"/>
              <w:jc w:val="center"/>
              <w:rPr>
                <w:rFonts w:ascii="Arial"/>
                <w:b/>
                <w:sz w:val="16"/>
              </w:rPr>
            </w:pPr>
            <w:r>
              <w:rPr>
                <w:rFonts w:ascii="Arial"/>
                <w:b/>
                <w:w w:val="82"/>
                <w:sz w:val="16"/>
              </w:rPr>
              <w:t>3</w:t>
            </w:r>
          </w:p>
        </w:tc>
        <w:tc>
          <w:tcPr>
            <w:tcW w:w="1455" w:type="dxa"/>
          </w:tcPr>
          <w:p w14:paraId="5F26514B" w14:textId="77777777" w:rsidR="004B70B0" w:rsidRDefault="006331C2">
            <w:pPr>
              <w:pStyle w:val="TableParagraph"/>
              <w:spacing w:before="123"/>
              <w:ind w:left="577" w:hanging="432"/>
              <w:rPr>
                <w:sz w:val="16"/>
              </w:rPr>
            </w:pPr>
            <w:r>
              <w:rPr>
                <w:w w:val="80"/>
                <w:sz w:val="16"/>
              </w:rPr>
              <w:t>CMA-DO-SRN-175-</w:t>
            </w:r>
            <w:r>
              <w:rPr>
                <w:spacing w:val="-33"/>
                <w:w w:val="80"/>
                <w:sz w:val="16"/>
              </w:rPr>
              <w:t xml:space="preserve"> </w:t>
            </w:r>
            <w:r>
              <w:rPr>
                <w:w w:val="90"/>
                <w:sz w:val="16"/>
              </w:rPr>
              <w:t>2019</w:t>
            </w:r>
          </w:p>
        </w:tc>
        <w:tc>
          <w:tcPr>
            <w:tcW w:w="742" w:type="dxa"/>
          </w:tcPr>
          <w:p w14:paraId="5C09A175" w14:textId="77777777" w:rsidR="004B70B0" w:rsidRDefault="004B70B0">
            <w:pPr>
              <w:pStyle w:val="TableParagraph"/>
              <w:spacing w:before="9"/>
              <w:rPr>
                <w:sz w:val="18"/>
              </w:rPr>
            </w:pPr>
          </w:p>
          <w:p w14:paraId="7883DEF7" w14:textId="77777777" w:rsidR="004B70B0" w:rsidRDefault="006331C2">
            <w:pPr>
              <w:pStyle w:val="TableParagraph"/>
              <w:spacing w:before="1"/>
              <w:ind w:left="85" w:right="76"/>
              <w:jc w:val="center"/>
              <w:rPr>
                <w:sz w:val="16"/>
              </w:rPr>
            </w:pPr>
            <w:r>
              <w:rPr>
                <w:w w:val="90"/>
                <w:sz w:val="16"/>
              </w:rPr>
              <w:t>INVIAS</w:t>
            </w:r>
          </w:p>
        </w:tc>
        <w:tc>
          <w:tcPr>
            <w:tcW w:w="1376" w:type="dxa"/>
          </w:tcPr>
          <w:p w14:paraId="760DA549" w14:textId="77777777" w:rsidR="004B70B0" w:rsidRDefault="006331C2">
            <w:pPr>
              <w:pStyle w:val="TableParagraph"/>
              <w:spacing w:before="123"/>
              <w:ind w:left="275" w:hanging="164"/>
              <w:rPr>
                <w:sz w:val="16"/>
              </w:rPr>
            </w:pPr>
            <w:r>
              <w:rPr>
                <w:w w:val="80"/>
                <w:sz w:val="16"/>
              </w:rPr>
              <w:t>CONSORCIO</w:t>
            </w:r>
            <w:r>
              <w:rPr>
                <w:spacing w:val="8"/>
                <w:w w:val="80"/>
                <w:sz w:val="16"/>
              </w:rPr>
              <w:t xml:space="preserve"> </w:t>
            </w:r>
            <w:r>
              <w:rPr>
                <w:w w:val="80"/>
                <w:sz w:val="16"/>
              </w:rPr>
              <w:t>VIAS</w:t>
            </w:r>
            <w:r>
              <w:rPr>
                <w:spacing w:val="-33"/>
                <w:w w:val="80"/>
                <w:sz w:val="16"/>
              </w:rPr>
              <w:t xml:space="preserve"> </w:t>
            </w:r>
            <w:r>
              <w:rPr>
                <w:w w:val="80"/>
                <w:sz w:val="16"/>
              </w:rPr>
              <w:t>BOLIVAR</w:t>
            </w:r>
            <w:r>
              <w:rPr>
                <w:spacing w:val="3"/>
                <w:w w:val="80"/>
                <w:sz w:val="16"/>
              </w:rPr>
              <w:t xml:space="preserve"> </w:t>
            </w:r>
            <w:r>
              <w:rPr>
                <w:w w:val="80"/>
                <w:sz w:val="16"/>
              </w:rPr>
              <w:t>175</w:t>
            </w:r>
          </w:p>
        </w:tc>
        <w:tc>
          <w:tcPr>
            <w:tcW w:w="1350" w:type="dxa"/>
          </w:tcPr>
          <w:p w14:paraId="048ACF98" w14:textId="77777777" w:rsidR="004B70B0" w:rsidRDefault="006331C2">
            <w:pPr>
              <w:pStyle w:val="TableParagraph"/>
              <w:spacing w:before="3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C4AA740" w14:textId="77777777" w:rsidR="004B70B0" w:rsidRDefault="006331C2">
            <w:pPr>
              <w:pStyle w:val="TableParagraph"/>
              <w:spacing w:before="32"/>
              <w:ind w:left="213" w:right="212" w:firstLine="26"/>
              <w:jc w:val="both"/>
              <w:rPr>
                <w:sz w:val="16"/>
              </w:rPr>
            </w:pPr>
            <w:r>
              <w:rPr>
                <w:w w:val="80"/>
                <w:sz w:val="16"/>
              </w:rPr>
              <w:t>ADMINISTRADOR VIAL</w:t>
            </w:r>
            <w:r>
              <w:rPr>
                <w:spacing w:val="1"/>
                <w:w w:val="80"/>
                <w:sz w:val="16"/>
              </w:rPr>
              <w:t xml:space="preserve"> </w:t>
            </w:r>
            <w:r>
              <w:rPr>
                <w:w w:val="80"/>
                <w:sz w:val="16"/>
              </w:rPr>
              <w:t>TERRITORIAL BOLIVAR</w:t>
            </w:r>
            <w:r>
              <w:rPr>
                <w:spacing w:val="1"/>
                <w:w w:val="80"/>
                <w:sz w:val="16"/>
              </w:rPr>
              <w:t xml:space="preserve"> </w:t>
            </w:r>
            <w:r>
              <w:rPr>
                <w:w w:val="80"/>
                <w:sz w:val="16"/>
              </w:rPr>
              <w:t>MODULO</w:t>
            </w:r>
            <w:r>
              <w:rPr>
                <w:spacing w:val="4"/>
                <w:w w:val="80"/>
                <w:sz w:val="16"/>
              </w:rPr>
              <w:t xml:space="preserve"> </w:t>
            </w:r>
            <w:r>
              <w:rPr>
                <w:w w:val="80"/>
                <w:sz w:val="16"/>
              </w:rPr>
              <w:t>1</w:t>
            </w:r>
            <w:r>
              <w:rPr>
                <w:spacing w:val="2"/>
                <w:w w:val="80"/>
                <w:sz w:val="16"/>
              </w:rPr>
              <w:t xml:space="preserve"> </w:t>
            </w:r>
            <w:r>
              <w:rPr>
                <w:w w:val="80"/>
                <w:sz w:val="16"/>
              </w:rPr>
              <w:t>GRUPO</w:t>
            </w:r>
            <w:r>
              <w:rPr>
                <w:spacing w:val="5"/>
                <w:w w:val="80"/>
                <w:sz w:val="16"/>
              </w:rPr>
              <w:t xml:space="preserve"> </w:t>
            </w:r>
            <w:r>
              <w:rPr>
                <w:w w:val="80"/>
                <w:sz w:val="16"/>
              </w:rPr>
              <w:t>1</w:t>
            </w:r>
          </w:p>
        </w:tc>
        <w:tc>
          <w:tcPr>
            <w:tcW w:w="1237" w:type="dxa"/>
          </w:tcPr>
          <w:p w14:paraId="36FF2275" w14:textId="77777777" w:rsidR="004B70B0" w:rsidRDefault="004B70B0">
            <w:pPr>
              <w:pStyle w:val="TableParagraph"/>
              <w:spacing w:before="9"/>
              <w:rPr>
                <w:sz w:val="18"/>
              </w:rPr>
            </w:pPr>
          </w:p>
          <w:p w14:paraId="74D9C508" w14:textId="77777777" w:rsidR="004B70B0" w:rsidRDefault="006331C2">
            <w:pPr>
              <w:pStyle w:val="TableParagraph"/>
              <w:spacing w:before="1"/>
              <w:ind w:left="193"/>
              <w:rPr>
                <w:sz w:val="16"/>
              </w:rPr>
            </w:pPr>
            <w:r>
              <w:rPr>
                <w:w w:val="90"/>
                <w:sz w:val="16"/>
              </w:rPr>
              <w:t>2.440.210.050</w:t>
            </w:r>
          </w:p>
        </w:tc>
      </w:tr>
      <w:tr w:rsidR="004B70B0" w14:paraId="0CF25E0B" w14:textId="77777777">
        <w:trPr>
          <w:trHeight w:val="614"/>
        </w:trPr>
        <w:tc>
          <w:tcPr>
            <w:tcW w:w="677" w:type="dxa"/>
          </w:tcPr>
          <w:p w14:paraId="0A666170" w14:textId="77777777" w:rsidR="004B70B0" w:rsidRDefault="004B70B0">
            <w:pPr>
              <w:pStyle w:val="TableParagraph"/>
              <w:spacing w:before="7"/>
              <w:rPr>
                <w:sz w:val="18"/>
              </w:rPr>
            </w:pPr>
          </w:p>
          <w:p w14:paraId="14B4C096" w14:textId="77777777" w:rsidR="004B70B0" w:rsidRDefault="006331C2">
            <w:pPr>
              <w:pStyle w:val="TableParagraph"/>
              <w:ind w:left="10"/>
              <w:jc w:val="center"/>
              <w:rPr>
                <w:rFonts w:ascii="Arial"/>
                <w:b/>
                <w:sz w:val="16"/>
              </w:rPr>
            </w:pPr>
            <w:r>
              <w:rPr>
                <w:rFonts w:ascii="Arial"/>
                <w:b/>
                <w:w w:val="82"/>
                <w:sz w:val="16"/>
              </w:rPr>
              <w:t>4</w:t>
            </w:r>
          </w:p>
        </w:tc>
        <w:tc>
          <w:tcPr>
            <w:tcW w:w="1455" w:type="dxa"/>
          </w:tcPr>
          <w:p w14:paraId="754CE520" w14:textId="77777777" w:rsidR="004B70B0" w:rsidRDefault="006331C2">
            <w:pPr>
              <w:pStyle w:val="TableParagraph"/>
              <w:spacing w:before="123"/>
              <w:ind w:left="577" w:hanging="432"/>
              <w:rPr>
                <w:sz w:val="16"/>
              </w:rPr>
            </w:pPr>
            <w:r>
              <w:rPr>
                <w:w w:val="80"/>
                <w:sz w:val="16"/>
              </w:rPr>
              <w:t>CMA-DO-SRN-175-</w:t>
            </w:r>
            <w:r>
              <w:rPr>
                <w:spacing w:val="-33"/>
                <w:w w:val="80"/>
                <w:sz w:val="16"/>
              </w:rPr>
              <w:t xml:space="preserve"> </w:t>
            </w:r>
            <w:r>
              <w:rPr>
                <w:w w:val="90"/>
                <w:sz w:val="16"/>
              </w:rPr>
              <w:t>2019</w:t>
            </w:r>
          </w:p>
        </w:tc>
        <w:tc>
          <w:tcPr>
            <w:tcW w:w="742" w:type="dxa"/>
          </w:tcPr>
          <w:p w14:paraId="21FEE407" w14:textId="77777777" w:rsidR="004B70B0" w:rsidRDefault="004B70B0">
            <w:pPr>
              <w:pStyle w:val="TableParagraph"/>
              <w:spacing w:before="7"/>
              <w:rPr>
                <w:sz w:val="18"/>
              </w:rPr>
            </w:pPr>
          </w:p>
          <w:p w14:paraId="4A7EAD7E" w14:textId="77777777" w:rsidR="004B70B0" w:rsidRDefault="006331C2">
            <w:pPr>
              <w:pStyle w:val="TableParagraph"/>
              <w:ind w:left="85" w:right="76"/>
              <w:jc w:val="center"/>
              <w:rPr>
                <w:sz w:val="16"/>
              </w:rPr>
            </w:pPr>
            <w:r>
              <w:rPr>
                <w:w w:val="90"/>
                <w:sz w:val="16"/>
              </w:rPr>
              <w:t>INVIAS</w:t>
            </w:r>
          </w:p>
        </w:tc>
        <w:tc>
          <w:tcPr>
            <w:tcW w:w="1376" w:type="dxa"/>
          </w:tcPr>
          <w:p w14:paraId="78D2A984" w14:textId="77777777" w:rsidR="004B70B0" w:rsidRDefault="004B70B0">
            <w:pPr>
              <w:pStyle w:val="TableParagraph"/>
              <w:spacing w:before="7"/>
              <w:rPr>
                <w:sz w:val="18"/>
              </w:rPr>
            </w:pPr>
          </w:p>
          <w:p w14:paraId="44BE18A0" w14:textId="77777777" w:rsidR="004B70B0" w:rsidRDefault="006331C2">
            <w:pPr>
              <w:pStyle w:val="TableParagraph"/>
              <w:ind w:left="157"/>
              <w:rPr>
                <w:sz w:val="16"/>
              </w:rPr>
            </w:pPr>
            <w:r>
              <w:rPr>
                <w:w w:val="80"/>
                <w:sz w:val="16"/>
              </w:rPr>
              <w:t>C.</w:t>
            </w:r>
            <w:r>
              <w:rPr>
                <w:spacing w:val="4"/>
                <w:w w:val="80"/>
                <w:sz w:val="16"/>
              </w:rPr>
              <w:t xml:space="preserve"> </w:t>
            </w:r>
            <w:r>
              <w:rPr>
                <w:w w:val="80"/>
                <w:sz w:val="16"/>
              </w:rPr>
              <w:t>BOLIVAR</w:t>
            </w:r>
            <w:r>
              <w:rPr>
                <w:spacing w:val="8"/>
                <w:w w:val="80"/>
                <w:sz w:val="16"/>
              </w:rPr>
              <w:t xml:space="preserve"> </w:t>
            </w:r>
            <w:r>
              <w:rPr>
                <w:w w:val="80"/>
                <w:sz w:val="16"/>
              </w:rPr>
              <w:t>AMV</w:t>
            </w:r>
          </w:p>
        </w:tc>
        <w:tc>
          <w:tcPr>
            <w:tcW w:w="1350" w:type="dxa"/>
          </w:tcPr>
          <w:p w14:paraId="4BC38CB7" w14:textId="77777777" w:rsidR="004B70B0" w:rsidRDefault="006331C2">
            <w:pPr>
              <w:pStyle w:val="TableParagraph"/>
              <w:spacing w:before="2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7FA131C" w14:textId="77777777" w:rsidR="004B70B0" w:rsidRDefault="006331C2">
            <w:pPr>
              <w:pStyle w:val="TableParagraph"/>
              <w:spacing w:before="29"/>
              <w:ind w:left="213" w:right="212" w:firstLine="26"/>
              <w:jc w:val="both"/>
              <w:rPr>
                <w:sz w:val="16"/>
              </w:rPr>
            </w:pPr>
            <w:r>
              <w:rPr>
                <w:w w:val="80"/>
                <w:sz w:val="16"/>
              </w:rPr>
              <w:t>ADMINISTRADOR VIAL</w:t>
            </w:r>
            <w:r>
              <w:rPr>
                <w:spacing w:val="1"/>
                <w:w w:val="80"/>
                <w:sz w:val="16"/>
              </w:rPr>
              <w:t xml:space="preserve"> </w:t>
            </w:r>
            <w:r>
              <w:rPr>
                <w:w w:val="80"/>
                <w:sz w:val="16"/>
              </w:rPr>
              <w:t>TERRITORIAL BOLIVAR</w:t>
            </w:r>
            <w:r>
              <w:rPr>
                <w:spacing w:val="1"/>
                <w:w w:val="80"/>
                <w:sz w:val="16"/>
              </w:rPr>
              <w:t xml:space="preserve"> </w:t>
            </w:r>
            <w:r>
              <w:rPr>
                <w:w w:val="80"/>
                <w:sz w:val="16"/>
              </w:rPr>
              <w:t>MODULO</w:t>
            </w:r>
            <w:r>
              <w:rPr>
                <w:spacing w:val="4"/>
                <w:w w:val="80"/>
                <w:sz w:val="16"/>
              </w:rPr>
              <w:t xml:space="preserve"> </w:t>
            </w:r>
            <w:r>
              <w:rPr>
                <w:w w:val="80"/>
                <w:sz w:val="16"/>
              </w:rPr>
              <w:t>2</w:t>
            </w:r>
            <w:r>
              <w:rPr>
                <w:spacing w:val="2"/>
                <w:w w:val="80"/>
                <w:sz w:val="16"/>
              </w:rPr>
              <w:t xml:space="preserve"> </w:t>
            </w:r>
            <w:r>
              <w:rPr>
                <w:w w:val="80"/>
                <w:sz w:val="16"/>
              </w:rPr>
              <w:t>GRUPO</w:t>
            </w:r>
            <w:r>
              <w:rPr>
                <w:spacing w:val="5"/>
                <w:w w:val="80"/>
                <w:sz w:val="16"/>
              </w:rPr>
              <w:t xml:space="preserve"> </w:t>
            </w:r>
            <w:r>
              <w:rPr>
                <w:w w:val="80"/>
                <w:sz w:val="16"/>
              </w:rPr>
              <w:t>2</w:t>
            </w:r>
          </w:p>
        </w:tc>
        <w:tc>
          <w:tcPr>
            <w:tcW w:w="1237" w:type="dxa"/>
          </w:tcPr>
          <w:p w14:paraId="3FBBEFB7" w14:textId="77777777" w:rsidR="004B70B0" w:rsidRDefault="004B70B0">
            <w:pPr>
              <w:pStyle w:val="TableParagraph"/>
              <w:spacing w:before="7"/>
              <w:rPr>
                <w:sz w:val="18"/>
              </w:rPr>
            </w:pPr>
          </w:p>
          <w:p w14:paraId="27E81174" w14:textId="77777777" w:rsidR="004B70B0" w:rsidRDefault="006331C2">
            <w:pPr>
              <w:pStyle w:val="TableParagraph"/>
              <w:ind w:left="174"/>
              <w:rPr>
                <w:sz w:val="16"/>
              </w:rPr>
            </w:pPr>
            <w:r>
              <w:rPr>
                <w:w w:val="90"/>
                <w:sz w:val="16"/>
              </w:rPr>
              <w:t>2.429.611.745</w:t>
            </w:r>
          </w:p>
        </w:tc>
      </w:tr>
      <w:tr w:rsidR="004B70B0" w14:paraId="2ECDF26A" w14:textId="77777777">
        <w:trPr>
          <w:trHeight w:val="1101"/>
        </w:trPr>
        <w:tc>
          <w:tcPr>
            <w:tcW w:w="677" w:type="dxa"/>
          </w:tcPr>
          <w:p w14:paraId="490E89BD" w14:textId="77777777" w:rsidR="004B70B0" w:rsidRDefault="004B70B0">
            <w:pPr>
              <w:pStyle w:val="TableParagraph"/>
              <w:rPr>
                <w:sz w:val="18"/>
              </w:rPr>
            </w:pPr>
          </w:p>
          <w:p w14:paraId="4DC6E4E9" w14:textId="77777777" w:rsidR="004B70B0" w:rsidRDefault="004B70B0">
            <w:pPr>
              <w:pStyle w:val="TableParagraph"/>
              <w:spacing w:before="10"/>
              <w:rPr>
                <w:sz w:val="21"/>
              </w:rPr>
            </w:pPr>
          </w:p>
          <w:p w14:paraId="6248A2E6" w14:textId="77777777" w:rsidR="004B70B0" w:rsidRDefault="006331C2">
            <w:pPr>
              <w:pStyle w:val="TableParagraph"/>
              <w:spacing w:before="1"/>
              <w:ind w:left="10"/>
              <w:jc w:val="center"/>
              <w:rPr>
                <w:rFonts w:ascii="Arial"/>
                <w:b/>
                <w:sz w:val="16"/>
              </w:rPr>
            </w:pPr>
            <w:r>
              <w:rPr>
                <w:rFonts w:ascii="Arial"/>
                <w:b/>
                <w:w w:val="82"/>
                <w:sz w:val="16"/>
              </w:rPr>
              <w:t>5</w:t>
            </w:r>
          </w:p>
        </w:tc>
        <w:tc>
          <w:tcPr>
            <w:tcW w:w="1455" w:type="dxa"/>
          </w:tcPr>
          <w:p w14:paraId="179E2CBF" w14:textId="77777777" w:rsidR="004B70B0" w:rsidRDefault="004B70B0">
            <w:pPr>
              <w:pStyle w:val="TableParagraph"/>
              <w:rPr>
                <w:sz w:val="18"/>
              </w:rPr>
            </w:pPr>
          </w:p>
          <w:p w14:paraId="2A275109" w14:textId="77777777" w:rsidR="004B70B0" w:rsidRDefault="006331C2">
            <w:pPr>
              <w:pStyle w:val="TableParagraph"/>
              <w:spacing w:before="158"/>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415CA235" w14:textId="77777777" w:rsidR="004B70B0" w:rsidRDefault="004B70B0">
            <w:pPr>
              <w:pStyle w:val="TableParagraph"/>
              <w:rPr>
                <w:sz w:val="18"/>
              </w:rPr>
            </w:pPr>
          </w:p>
          <w:p w14:paraId="19C7A03A" w14:textId="77777777" w:rsidR="004B70B0" w:rsidRDefault="004B70B0">
            <w:pPr>
              <w:pStyle w:val="TableParagraph"/>
              <w:spacing w:before="10"/>
              <w:rPr>
                <w:sz w:val="21"/>
              </w:rPr>
            </w:pPr>
          </w:p>
          <w:p w14:paraId="1A5A83CD" w14:textId="77777777" w:rsidR="004B70B0" w:rsidRDefault="006331C2">
            <w:pPr>
              <w:pStyle w:val="TableParagraph"/>
              <w:spacing w:before="1"/>
              <w:ind w:left="85" w:right="76"/>
              <w:jc w:val="center"/>
              <w:rPr>
                <w:sz w:val="16"/>
              </w:rPr>
            </w:pPr>
            <w:r>
              <w:rPr>
                <w:w w:val="90"/>
                <w:sz w:val="16"/>
              </w:rPr>
              <w:t>INVIAS</w:t>
            </w:r>
          </w:p>
        </w:tc>
        <w:tc>
          <w:tcPr>
            <w:tcW w:w="1376" w:type="dxa"/>
          </w:tcPr>
          <w:p w14:paraId="1D7F01D4" w14:textId="77777777" w:rsidR="004B70B0" w:rsidRDefault="004B70B0">
            <w:pPr>
              <w:pStyle w:val="TableParagraph"/>
              <w:rPr>
                <w:sz w:val="18"/>
              </w:rPr>
            </w:pPr>
          </w:p>
          <w:p w14:paraId="2C75D7E4" w14:textId="77777777" w:rsidR="004B70B0" w:rsidRDefault="004B70B0">
            <w:pPr>
              <w:pStyle w:val="TableParagraph"/>
              <w:spacing w:before="10"/>
              <w:rPr>
                <w:sz w:val="21"/>
              </w:rPr>
            </w:pPr>
          </w:p>
          <w:p w14:paraId="3FE8104F" w14:textId="77777777" w:rsidR="004B70B0" w:rsidRDefault="006331C2">
            <w:pPr>
              <w:pStyle w:val="TableParagraph"/>
              <w:spacing w:before="1"/>
              <w:ind w:left="57" w:right="52"/>
              <w:jc w:val="center"/>
              <w:rPr>
                <w:sz w:val="16"/>
              </w:rPr>
            </w:pPr>
            <w:r>
              <w:rPr>
                <w:w w:val="80"/>
                <w:sz w:val="16"/>
              </w:rPr>
              <w:t>CONSORCIO</w:t>
            </w:r>
            <w:r>
              <w:rPr>
                <w:spacing w:val="8"/>
                <w:w w:val="80"/>
                <w:sz w:val="16"/>
              </w:rPr>
              <w:t xml:space="preserve"> </w:t>
            </w:r>
            <w:r>
              <w:rPr>
                <w:w w:val="80"/>
                <w:sz w:val="16"/>
              </w:rPr>
              <w:t>AT</w:t>
            </w:r>
          </w:p>
        </w:tc>
        <w:tc>
          <w:tcPr>
            <w:tcW w:w="1350" w:type="dxa"/>
          </w:tcPr>
          <w:p w14:paraId="44C66F4E" w14:textId="77777777" w:rsidR="004B70B0" w:rsidRDefault="004B70B0">
            <w:pPr>
              <w:pStyle w:val="TableParagraph"/>
              <w:spacing w:before="10"/>
              <w:rPr>
                <w:sz w:val="23"/>
              </w:rPr>
            </w:pPr>
          </w:p>
          <w:p w14:paraId="0BA8DD8E"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48385F" w14:textId="77777777" w:rsidR="004B70B0" w:rsidRDefault="006331C2">
            <w:pPr>
              <w:pStyle w:val="TableParagraph"/>
              <w:ind w:left="98" w:right="95" w:hanging="1"/>
              <w:jc w:val="center"/>
              <w:rPr>
                <w:sz w:val="16"/>
              </w:rPr>
            </w:pPr>
            <w:r>
              <w:rPr>
                <w:w w:val="80"/>
                <w:sz w:val="16"/>
              </w:rPr>
              <w:t>ADMINISTRACION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DIRECCION</w:t>
            </w:r>
            <w:r>
              <w:rPr>
                <w:spacing w:val="1"/>
                <w:w w:val="80"/>
                <w:sz w:val="16"/>
              </w:rPr>
              <w:t xml:space="preserve"> </w:t>
            </w:r>
            <w:r>
              <w:rPr>
                <w:w w:val="80"/>
                <w:sz w:val="16"/>
              </w:rPr>
              <w:t>TERRITORIAL</w:t>
            </w:r>
            <w:r>
              <w:rPr>
                <w:spacing w:val="4"/>
                <w:w w:val="80"/>
                <w:sz w:val="16"/>
              </w:rPr>
              <w:t xml:space="preserve"> </w:t>
            </w:r>
            <w:r>
              <w:rPr>
                <w:w w:val="80"/>
                <w:sz w:val="16"/>
              </w:rPr>
              <w:t>BOYACA</w:t>
            </w:r>
          </w:p>
          <w:p w14:paraId="35A77FA9" w14:textId="77777777" w:rsidR="004B70B0" w:rsidRDefault="006331C2">
            <w:pPr>
              <w:pStyle w:val="TableParagraph"/>
              <w:spacing w:line="163" w:lineRule="exact"/>
              <w:ind w:left="112" w:right="111"/>
              <w:jc w:val="center"/>
              <w:rPr>
                <w:sz w:val="16"/>
              </w:rPr>
            </w:pPr>
            <w:r>
              <w:rPr>
                <w:w w:val="80"/>
                <w:sz w:val="16"/>
              </w:rPr>
              <w:t>MODULO</w:t>
            </w:r>
            <w:r>
              <w:rPr>
                <w:spacing w:val="7"/>
                <w:w w:val="80"/>
                <w:sz w:val="16"/>
              </w:rPr>
              <w:t xml:space="preserve"> </w:t>
            </w:r>
            <w:r>
              <w:rPr>
                <w:w w:val="80"/>
                <w:sz w:val="16"/>
              </w:rPr>
              <w:t>5</w:t>
            </w:r>
            <w:r>
              <w:rPr>
                <w:spacing w:val="4"/>
                <w:w w:val="80"/>
                <w:sz w:val="16"/>
              </w:rPr>
              <w:t xml:space="preserve"> </w:t>
            </w:r>
            <w:r>
              <w:rPr>
                <w:w w:val="80"/>
                <w:sz w:val="16"/>
              </w:rPr>
              <w:t>GRUPO</w:t>
            </w:r>
            <w:r>
              <w:rPr>
                <w:spacing w:val="7"/>
                <w:w w:val="80"/>
                <w:sz w:val="16"/>
              </w:rPr>
              <w:t xml:space="preserve"> </w:t>
            </w:r>
            <w:r>
              <w:rPr>
                <w:w w:val="80"/>
                <w:sz w:val="16"/>
              </w:rPr>
              <w:t>4</w:t>
            </w:r>
          </w:p>
        </w:tc>
        <w:tc>
          <w:tcPr>
            <w:tcW w:w="1237" w:type="dxa"/>
          </w:tcPr>
          <w:p w14:paraId="75D9467D" w14:textId="77777777" w:rsidR="004B70B0" w:rsidRDefault="004B70B0">
            <w:pPr>
              <w:pStyle w:val="TableParagraph"/>
              <w:rPr>
                <w:sz w:val="18"/>
              </w:rPr>
            </w:pPr>
          </w:p>
          <w:p w14:paraId="2B723048" w14:textId="77777777" w:rsidR="004B70B0" w:rsidRDefault="004B70B0">
            <w:pPr>
              <w:pStyle w:val="TableParagraph"/>
              <w:spacing w:before="10"/>
              <w:rPr>
                <w:sz w:val="21"/>
              </w:rPr>
            </w:pPr>
          </w:p>
          <w:p w14:paraId="56B31232" w14:textId="77777777" w:rsidR="004B70B0" w:rsidRDefault="006331C2">
            <w:pPr>
              <w:pStyle w:val="TableParagraph"/>
              <w:spacing w:before="1"/>
              <w:ind w:left="193"/>
              <w:rPr>
                <w:sz w:val="16"/>
              </w:rPr>
            </w:pPr>
            <w:r>
              <w:rPr>
                <w:w w:val="90"/>
                <w:sz w:val="16"/>
              </w:rPr>
              <w:t>2.582.432.458</w:t>
            </w:r>
          </w:p>
        </w:tc>
      </w:tr>
      <w:tr w:rsidR="004B70B0" w14:paraId="69B5A19A" w14:textId="77777777">
        <w:trPr>
          <w:trHeight w:val="1103"/>
        </w:trPr>
        <w:tc>
          <w:tcPr>
            <w:tcW w:w="677" w:type="dxa"/>
          </w:tcPr>
          <w:p w14:paraId="2DD995B7" w14:textId="77777777" w:rsidR="004B70B0" w:rsidRDefault="004B70B0">
            <w:pPr>
              <w:pStyle w:val="TableParagraph"/>
              <w:rPr>
                <w:sz w:val="18"/>
              </w:rPr>
            </w:pPr>
          </w:p>
          <w:p w14:paraId="0F5152B8" w14:textId="77777777" w:rsidR="004B70B0" w:rsidRDefault="004B70B0">
            <w:pPr>
              <w:pStyle w:val="TableParagraph"/>
              <w:spacing w:before="10"/>
              <w:rPr>
                <w:sz w:val="21"/>
              </w:rPr>
            </w:pPr>
          </w:p>
          <w:p w14:paraId="3DDF0A07" w14:textId="77777777" w:rsidR="004B70B0" w:rsidRDefault="006331C2">
            <w:pPr>
              <w:pStyle w:val="TableParagraph"/>
              <w:spacing w:before="1"/>
              <w:ind w:left="10"/>
              <w:jc w:val="center"/>
              <w:rPr>
                <w:rFonts w:ascii="Arial"/>
                <w:b/>
                <w:sz w:val="16"/>
              </w:rPr>
            </w:pPr>
            <w:r>
              <w:rPr>
                <w:rFonts w:ascii="Arial"/>
                <w:b/>
                <w:w w:val="82"/>
                <w:sz w:val="16"/>
              </w:rPr>
              <w:t>6</w:t>
            </w:r>
          </w:p>
        </w:tc>
        <w:tc>
          <w:tcPr>
            <w:tcW w:w="1455" w:type="dxa"/>
          </w:tcPr>
          <w:p w14:paraId="30907653" w14:textId="77777777" w:rsidR="004B70B0" w:rsidRDefault="004B70B0">
            <w:pPr>
              <w:pStyle w:val="TableParagraph"/>
              <w:rPr>
                <w:sz w:val="18"/>
              </w:rPr>
            </w:pPr>
          </w:p>
          <w:p w14:paraId="31182871" w14:textId="77777777" w:rsidR="004B70B0" w:rsidRDefault="006331C2">
            <w:pPr>
              <w:pStyle w:val="TableParagraph"/>
              <w:spacing w:before="161"/>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06D44C2C" w14:textId="77777777" w:rsidR="004B70B0" w:rsidRDefault="004B70B0">
            <w:pPr>
              <w:pStyle w:val="TableParagraph"/>
              <w:rPr>
                <w:sz w:val="18"/>
              </w:rPr>
            </w:pPr>
          </w:p>
          <w:p w14:paraId="197AF4A6" w14:textId="77777777" w:rsidR="004B70B0" w:rsidRDefault="004B70B0">
            <w:pPr>
              <w:pStyle w:val="TableParagraph"/>
              <w:spacing w:before="10"/>
              <w:rPr>
                <w:sz w:val="21"/>
              </w:rPr>
            </w:pPr>
          </w:p>
          <w:p w14:paraId="1D0854C8" w14:textId="77777777" w:rsidR="004B70B0" w:rsidRDefault="006331C2">
            <w:pPr>
              <w:pStyle w:val="TableParagraph"/>
              <w:spacing w:before="1"/>
              <w:ind w:left="85" w:right="76"/>
              <w:jc w:val="center"/>
              <w:rPr>
                <w:sz w:val="16"/>
              </w:rPr>
            </w:pPr>
            <w:r>
              <w:rPr>
                <w:w w:val="90"/>
                <w:sz w:val="16"/>
              </w:rPr>
              <w:t>INVIAS</w:t>
            </w:r>
          </w:p>
        </w:tc>
        <w:tc>
          <w:tcPr>
            <w:tcW w:w="1376" w:type="dxa"/>
          </w:tcPr>
          <w:p w14:paraId="63A93347" w14:textId="77777777" w:rsidR="004B70B0" w:rsidRDefault="004B70B0">
            <w:pPr>
              <w:pStyle w:val="TableParagraph"/>
              <w:rPr>
                <w:sz w:val="18"/>
              </w:rPr>
            </w:pPr>
          </w:p>
          <w:p w14:paraId="6D211497" w14:textId="77777777" w:rsidR="004B70B0" w:rsidRDefault="006331C2">
            <w:pPr>
              <w:pStyle w:val="TableParagraph"/>
              <w:spacing w:before="161"/>
              <w:ind w:left="260" w:firstLine="19"/>
              <w:rPr>
                <w:sz w:val="16"/>
              </w:rPr>
            </w:pPr>
            <w:r>
              <w:rPr>
                <w:w w:val="80"/>
                <w:sz w:val="16"/>
              </w:rPr>
              <w:t>CONSORCIO</w:t>
            </w:r>
            <w:r>
              <w:rPr>
                <w:spacing w:val="1"/>
                <w:w w:val="80"/>
                <w:sz w:val="16"/>
              </w:rPr>
              <w:t xml:space="preserve"> </w:t>
            </w:r>
            <w:r>
              <w:rPr>
                <w:w w:val="80"/>
                <w:sz w:val="16"/>
              </w:rPr>
              <w:t>BOYACA</w:t>
            </w:r>
            <w:r>
              <w:rPr>
                <w:spacing w:val="2"/>
                <w:w w:val="80"/>
                <w:sz w:val="16"/>
              </w:rPr>
              <w:t xml:space="preserve"> </w:t>
            </w:r>
            <w:r>
              <w:rPr>
                <w:w w:val="80"/>
                <w:sz w:val="16"/>
              </w:rPr>
              <w:t>DVP</w:t>
            </w:r>
          </w:p>
        </w:tc>
        <w:tc>
          <w:tcPr>
            <w:tcW w:w="1350" w:type="dxa"/>
          </w:tcPr>
          <w:p w14:paraId="291FD0FB" w14:textId="77777777" w:rsidR="004B70B0" w:rsidRDefault="004B70B0">
            <w:pPr>
              <w:pStyle w:val="TableParagraph"/>
              <w:spacing w:before="10"/>
              <w:rPr>
                <w:sz w:val="23"/>
              </w:rPr>
            </w:pPr>
          </w:p>
          <w:p w14:paraId="44A0E4DB"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B787DD2" w14:textId="77777777" w:rsidR="004B70B0" w:rsidRDefault="006331C2">
            <w:pPr>
              <w:pStyle w:val="TableParagraph"/>
              <w:spacing w:before="1"/>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BOYACÁ,</w:t>
            </w:r>
          </w:p>
          <w:p w14:paraId="087FE072" w14:textId="77777777" w:rsidR="004B70B0" w:rsidRDefault="006331C2">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3,</w:t>
            </w:r>
            <w:r>
              <w:rPr>
                <w:spacing w:val="5"/>
                <w:w w:val="80"/>
                <w:sz w:val="16"/>
              </w:rPr>
              <w:t xml:space="preserve"> </w:t>
            </w:r>
            <w:r>
              <w:rPr>
                <w:w w:val="80"/>
                <w:sz w:val="16"/>
              </w:rPr>
              <w:t>GRUPO</w:t>
            </w:r>
            <w:r>
              <w:rPr>
                <w:spacing w:val="7"/>
                <w:w w:val="80"/>
                <w:sz w:val="16"/>
              </w:rPr>
              <w:t xml:space="preserve"> </w:t>
            </w:r>
            <w:r>
              <w:rPr>
                <w:w w:val="80"/>
                <w:sz w:val="16"/>
              </w:rPr>
              <w:t>3</w:t>
            </w:r>
          </w:p>
        </w:tc>
        <w:tc>
          <w:tcPr>
            <w:tcW w:w="1237" w:type="dxa"/>
          </w:tcPr>
          <w:p w14:paraId="2CD23255" w14:textId="77777777" w:rsidR="004B70B0" w:rsidRDefault="004B70B0">
            <w:pPr>
              <w:pStyle w:val="TableParagraph"/>
              <w:rPr>
                <w:sz w:val="18"/>
              </w:rPr>
            </w:pPr>
          </w:p>
          <w:p w14:paraId="16E1B435" w14:textId="77777777" w:rsidR="004B70B0" w:rsidRDefault="004B70B0">
            <w:pPr>
              <w:pStyle w:val="TableParagraph"/>
              <w:spacing w:before="10"/>
              <w:rPr>
                <w:sz w:val="21"/>
              </w:rPr>
            </w:pPr>
          </w:p>
          <w:p w14:paraId="6BCB1A1C" w14:textId="77777777" w:rsidR="004B70B0" w:rsidRDefault="006331C2">
            <w:pPr>
              <w:pStyle w:val="TableParagraph"/>
              <w:spacing w:before="1"/>
              <w:ind w:left="193"/>
              <w:rPr>
                <w:sz w:val="16"/>
              </w:rPr>
            </w:pPr>
            <w:r>
              <w:rPr>
                <w:w w:val="90"/>
                <w:sz w:val="16"/>
              </w:rPr>
              <w:t>2.591.249.301</w:t>
            </w:r>
          </w:p>
        </w:tc>
      </w:tr>
      <w:tr w:rsidR="004B70B0" w14:paraId="2A3E251E" w14:textId="77777777">
        <w:trPr>
          <w:trHeight w:val="1101"/>
        </w:trPr>
        <w:tc>
          <w:tcPr>
            <w:tcW w:w="677" w:type="dxa"/>
          </w:tcPr>
          <w:p w14:paraId="78056D7B" w14:textId="77777777" w:rsidR="004B70B0" w:rsidRDefault="004B70B0">
            <w:pPr>
              <w:pStyle w:val="TableParagraph"/>
              <w:rPr>
                <w:sz w:val="18"/>
              </w:rPr>
            </w:pPr>
          </w:p>
          <w:p w14:paraId="0345EE0A" w14:textId="77777777" w:rsidR="004B70B0" w:rsidRDefault="004B70B0">
            <w:pPr>
              <w:pStyle w:val="TableParagraph"/>
              <w:spacing w:before="8"/>
              <w:rPr>
                <w:sz w:val="21"/>
              </w:rPr>
            </w:pPr>
          </w:p>
          <w:p w14:paraId="2CC9ADE8" w14:textId="77777777" w:rsidR="004B70B0" w:rsidRDefault="006331C2">
            <w:pPr>
              <w:pStyle w:val="TableParagraph"/>
              <w:spacing w:before="1"/>
              <w:ind w:left="10"/>
              <w:jc w:val="center"/>
              <w:rPr>
                <w:rFonts w:ascii="Arial"/>
                <w:b/>
                <w:sz w:val="16"/>
              </w:rPr>
            </w:pPr>
            <w:r>
              <w:rPr>
                <w:rFonts w:ascii="Arial"/>
                <w:b/>
                <w:w w:val="82"/>
                <w:sz w:val="16"/>
              </w:rPr>
              <w:t>7</w:t>
            </w:r>
          </w:p>
        </w:tc>
        <w:tc>
          <w:tcPr>
            <w:tcW w:w="1455" w:type="dxa"/>
          </w:tcPr>
          <w:p w14:paraId="50216092" w14:textId="77777777" w:rsidR="004B70B0" w:rsidRDefault="004B70B0">
            <w:pPr>
              <w:pStyle w:val="TableParagraph"/>
              <w:rPr>
                <w:sz w:val="18"/>
              </w:rPr>
            </w:pPr>
          </w:p>
          <w:p w14:paraId="2B828FDD" w14:textId="77777777" w:rsidR="004B70B0" w:rsidRDefault="006331C2">
            <w:pPr>
              <w:pStyle w:val="TableParagraph"/>
              <w:spacing w:before="159"/>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4AD5EE6C" w14:textId="77777777" w:rsidR="004B70B0" w:rsidRDefault="004B70B0">
            <w:pPr>
              <w:pStyle w:val="TableParagraph"/>
              <w:rPr>
                <w:sz w:val="18"/>
              </w:rPr>
            </w:pPr>
          </w:p>
          <w:p w14:paraId="0C28769C" w14:textId="77777777" w:rsidR="004B70B0" w:rsidRDefault="004B70B0">
            <w:pPr>
              <w:pStyle w:val="TableParagraph"/>
              <w:spacing w:before="8"/>
              <w:rPr>
                <w:sz w:val="21"/>
              </w:rPr>
            </w:pPr>
          </w:p>
          <w:p w14:paraId="075AFC31" w14:textId="77777777" w:rsidR="004B70B0" w:rsidRDefault="006331C2">
            <w:pPr>
              <w:pStyle w:val="TableParagraph"/>
              <w:spacing w:before="1"/>
              <w:ind w:left="85" w:right="76"/>
              <w:jc w:val="center"/>
              <w:rPr>
                <w:sz w:val="16"/>
              </w:rPr>
            </w:pPr>
            <w:r>
              <w:rPr>
                <w:w w:val="90"/>
                <w:sz w:val="16"/>
              </w:rPr>
              <w:t>INVIAS</w:t>
            </w:r>
          </w:p>
        </w:tc>
        <w:tc>
          <w:tcPr>
            <w:tcW w:w="1376" w:type="dxa"/>
          </w:tcPr>
          <w:p w14:paraId="48899C26" w14:textId="77777777" w:rsidR="004B70B0" w:rsidRDefault="004B70B0">
            <w:pPr>
              <w:pStyle w:val="TableParagraph"/>
              <w:rPr>
                <w:sz w:val="18"/>
              </w:rPr>
            </w:pPr>
          </w:p>
          <w:p w14:paraId="6238280F" w14:textId="77777777" w:rsidR="004B70B0" w:rsidRDefault="006331C2">
            <w:pPr>
              <w:pStyle w:val="TableParagraph"/>
              <w:spacing w:before="159"/>
              <w:ind w:left="73" w:firstLine="21"/>
              <w:rPr>
                <w:sz w:val="16"/>
              </w:rPr>
            </w:pPr>
            <w:r>
              <w:rPr>
                <w:w w:val="80"/>
                <w:sz w:val="16"/>
              </w:rPr>
              <w:t>UNIÓN</w:t>
            </w:r>
            <w:r>
              <w:rPr>
                <w:spacing w:val="1"/>
                <w:w w:val="80"/>
                <w:sz w:val="16"/>
              </w:rPr>
              <w:t xml:space="preserve"> </w:t>
            </w:r>
            <w:r>
              <w:rPr>
                <w:w w:val="80"/>
                <w:sz w:val="16"/>
              </w:rPr>
              <w:t>TEMPORAL</w:t>
            </w:r>
            <w:r>
              <w:rPr>
                <w:spacing w:val="-33"/>
                <w:w w:val="80"/>
                <w:sz w:val="16"/>
              </w:rPr>
              <w:t xml:space="preserve"> </w:t>
            </w:r>
            <w:r>
              <w:rPr>
                <w:w w:val="80"/>
                <w:sz w:val="16"/>
              </w:rPr>
              <w:t>ADMONBMG</w:t>
            </w:r>
            <w:r>
              <w:rPr>
                <w:spacing w:val="8"/>
                <w:w w:val="80"/>
                <w:sz w:val="16"/>
              </w:rPr>
              <w:t xml:space="preserve"> </w:t>
            </w:r>
            <w:r>
              <w:rPr>
                <w:w w:val="80"/>
                <w:sz w:val="16"/>
              </w:rPr>
              <w:t>176M2</w:t>
            </w:r>
          </w:p>
        </w:tc>
        <w:tc>
          <w:tcPr>
            <w:tcW w:w="1350" w:type="dxa"/>
          </w:tcPr>
          <w:p w14:paraId="1F65A184" w14:textId="77777777" w:rsidR="004B70B0" w:rsidRDefault="004B70B0">
            <w:pPr>
              <w:pStyle w:val="TableParagraph"/>
              <w:spacing w:before="10"/>
              <w:rPr>
                <w:sz w:val="23"/>
              </w:rPr>
            </w:pPr>
          </w:p>
          <w:p w14:paraId="18F2052B"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7BD0FA6"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p>
          <w:p w14:paraId="4B0E22A7" w14:textId="77777777" w:rsidR="004B70B0" w:rsidRDefault="006331C2">
            <w:pPr>
              <w:pStyle w:val="TableParagraph"/>
              <w:spacing w:line="182" w:lineRule="exact"/>
              <w:ind w:left="113" w:right="111"/>
              <w:jc w:val="center"/>
              <w:rPr>
                <w:sz w:val="16"/>
              </w:rPr>
            </w:pPr>
            <w:r>
              <w:rPr>
                <w:w w:val="80"/>
                <w:sz w:val="16"/>
              </w:rPr>
              <w:t>TERRITORIAL</w:t>
            </w:r>
            <w:r>
              <w:rPr>
                <w:spacing w:val="1"/>
                <w:w w:val="80"/>
                <w:sz w:val="16"/>
              </w:rPr>
              <w:t xml:space="preserve"> </w:t>
            </w:r>
            <w:r>
              <w:rPr>
                <w:w w:val="80"/>
                <w:sz w:val="16"/>
              </w:rPr>
              <w:t>BOYACÁ,</w:t>
            </w:r>
            <w:r>
              <w:rPr>
                <w:spacing w:val="-33"/>
                <w:w w:val="80"/>
                <w:sz w:val="16"/>
              </w:rPr>
              <w:t xml:space="preserve"> </w:t>
            </w:r>
            <w:r>
              <w:rPr>
                <w:w w:val="80"/>
                <w:sz w:val="16"/>
              </w:rPr>
              <w:t>MODULO</w:t>
            </w:r>
            <w:r>
              <w:rPr>
                <w:spacing w:val="4"/>
                <w:w w:val="80"/>
                <w:sz w:val="16"/>
              </w:rPr>
              <w:t xml:space="preserve"> </w:t>
            </w:r>
            <w:r>
              <w:rPr>
                <w:w w:val="80"/>
                <w:sz w:val="16"/>
              </w:rPr>
              <w:t>2,</w:t>
            </w:r>
            <w:r>
              <w:rPr>
                <w:spacing w:val="3"/>
                <w:w w:val="80"/>
                <w:sz w:val="16"/>
              </w:rPr>
              <w:t xml:space="preserve"> </w:t>
            </w:r>
            <w:r>
              <w:rPr>
                <w:w w:val="80"/>
                <w:sz w:val="16"/>
              </w:rPr>
              <w:t>GRUPO</w:t>
            </w:r>
            <w:r>
              <w:rPr>
                <w:spacing w:val="4"/>
                <w:w w:val="80"/>
                <w:sz w:val="16"/>
              </w:rPr>
              <w:t xml:space="preserve"> </w:t>
            </w:r>
            <w:r>
              <w:rPr>
                <w:w w:val="80"/>
                <w:sz w:val="16"/>
              </w:rPr>
              <w:t>2</w:t>
            </w:r>
          </w:p>
        </w:tc>
        <w:tc>
          <w:tcPr>
            <w:tcW w:w="1237" w:type="dxa"/>
          </w:tcPr>
          <w:p w14:paraId="78544837" w14:textId="77777777" w:rsidR="004B70B0" w:rsidRDefault="004B70B0">
            <w:pPr>
              <w:pStyle w:val="TableParagraph"/>
              <w:rPr>
                <w:sz w:val="18"/>
              </w:rPr>
            </w:pPr>
          </w:p>
          <w:p w14:paraId="5463673B" w14:textId="77777777" w:rsidR="004B70B0" w:rsidRDefault="004B70B0">
            <w:pPr>
              <w:pStyle w:val="TableParagraph"/>
              <w:spacing w:before="8"/>
              <w:rPr>
                <w:sz w:val="21"/>
              </w:rPr>
            </w:pPr>
          </w:p>
          <w:p w14:paraId="047C2904" w14:textId="77777777" w:rsidR="004B70B0" w:rsidRDefault="006331C2">
            <w:pPr>
              <w:pStyle w:val="TableParagraph"/>
              <w:spacing w:before="1"/>
              <w:ind w:left="193"/>
              <w:rPr>
                <w:sz w:val="16"/>
              </w:rPr>
            </w:pPr>
            <w:r>
              <w:rPr>
                <w:w w:val="90"/>
                <w:sz w:val="16"/>
              </w:rPr>
              <w:t>2.610.280.837</w:t>
            </w:r>
          </w:p>
        </w:tc>
      </w:tr>
      <w:tr w:rsidR="004B70B0" w14:paraId="237FFB9C" w14:textId="77777777">
        <w:trPr>
          <w:trHeight w:val="1101"/>
        </w:trPr>
        <w:tc>
          <w:tcPr>
            <w:tcW w:w="677" w:type="dxa"/>
          </w:tcPr>
          <w:p w14:paraId="2D22BF40" w14:textId="77777777" w:rsidR="004B70B0" w:rsidRDefault="004B70B0">
            <w:pPr>
              <w:pStyle w:val="TableParagraph"/>
              <w:rPr>
                <w:sz w:val="18"/>
              </w:rPr>
            </w:pPr>
          </w:p>
          <w:p w14:paraId="290FBB70" w14:textId="77777777" w:rsidR="004B70B0" w:rsidRDefault="004B70B0">
            <w:pPr>
              <w:pStyle w:val="TableParagraph"/>
              <w:spacing w:before="8"/>
              <w:rPr>
                <w:sz w:val="21"/>
              </w:rPr>
            </w:pPr>
          </w:p>
          <w:p w14:paraId="5B969293" w14:textId="77777777" w:rsidR="004B70B0" w:rsidRDefault="006331C2">
            <w:pPr>
              <w:pStyle w:val="TableParagraph"/>
              <w:ind w:left="10"/>
              <w:jc w:val="center"/>
              <w:rPr>
                <w:rFonts w:ascii="Arial"/>
                <w:b/>
                <w:sz w:val="16"/>
              </w:rPr>
            </w:pPr>
            <w:r>
              <w:rPr>
                <w:rFonts w:ascii="Arial"/>
                <w:b/>
                <w:w w:val="82"/>
                <w:sz w:val="16"/>
              </w:rPr>
              <w:t>8</w:t>
            </w:r>
          </w:p>
        </w:tc>
        <w:tc>
          <w:tcPr>
            <w:tcW w:w="1455" w:type="dxa"/>
          </w:tcPr>
          <w:p w14:paraId="3A81F7E8" w14:textId="77777777" w:rsidR="004B70B0" w:rsidRDefault="004B70B0">
            <w:pPr>
              <w:pStyle w:val="TableParagraph"/>
              <w:rPr>
                <w:sz w:val="18"/>
              </w:rPr>
            </w:pPr>
          </w:p>
          <w:p w14:paraId="27104557" w14:textId="77777777" w:rsidR="004B70B0" w:rsidRDefault="006331C2">
            <w:pPr>
              <w:pStyle w:val="TableParagraph"/>
              <w:spacing w:before="158"/>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3640EE14" w14:textId="77777777" w:rsidR="004B70B0" w:rsidRDefault="004B70B0">
            <w:pPr>
              <w:pStyle w:val="TableParagraph"/>
              <w:rPr>
                <w:sz w:val="18"/>
              </w:rPr>
            </w:pPr>
          </w:p>
          <w:p w14:paraId="73FA3613" w14:textId="77777777" w:rsidR="004B70B0" w:rsidRDefault="004B70B0">
            <w:pPr>
              <w:pStyle w:val="TableParagraph"/>
              <w:spacing w:before="8"/>
              <w:rPr>
                <w:sz w:val="21"/>
              </w:rPr>
            </w:pPr>
          </w:p>
          <w:p w14:paraId="60F97BAC" w14:textId="77777777" w:rsidR="004B70B0" w:rsidRDefault="006331C2">
            <w:pPr>
              <w:pStyle w:val="TableParagraph"/>
              <w:ind w:left="85" w:right="76"/>
              <w:jc w:val="center"/>
              <w:rPr>
                <w:sz w:val="16"/>
              </w:rPr>
            </w:pPr>
            <w:r>
              <w:rPr>
                <w:w w:val="90"/>
                <w:sz w:val="16"/>
              </w:rPr>
              <w:t>INVIAS</w:t>
            </w:r>
          </w:p>
        </w:tc>
        <w:tc>
          <w:tcPr>
            <w:tcW w:w="1376" w:type="dxa"/>
          </w:tcPr>
          <w:p w14:paraId="5E0A7097" w14:textId="77777777" w:rsidR="004B70B0" w:rsidRDefault="004B70B0">
            <w:pPr>
              <w:pStyle w:val="TableParagraph"/>
              <w:rPr>
                <w:sz w:val="18"/>
              </w:rPr>
            </w:pPr>
          </w:p>
          <w:p w14:paraId="518E3B67" w14:textId="77777777" w:rsidR="004B70B0" w:rsidRDefault="004B70B0">
            <w:pPr>
              <w:pStyle w:val="TableParagraph"/>
              <w:spacing w:before="8"/>
              <w:rPr>
                <w:sz w:val="21"/>
              </w:rPr>
            </w:pPr>
          </w:p>
          <w:p w14:paraId="5889C37F" w14:textId="77777777" w:rsidR="004B70B0" w:rsidRDefault="006331C2">
            <w:pPr>
              <w:pStyle w:val="TableParagraph"/>
              <w:ind w:left="59" w:right="51"/>
              <w:jc w:val="center"/>
              <w:rPr>
                <w:sz w:val="16"/>
              </w:rPr>
            </w:pPr>
            <w:r>
              <w:rPr>
                <w:w w:val="80"/>
                <w:sz w:val="16"/>
              </w:rPr>
              <w:t>CONVIAL</w:t>
            </w:r>
            <w:r>
              <w:rPr>
                <w:spacing w:val="7"/>
                <w:w w:val="80"/>
                <w:sz w:val="16"/>
              </w:rPr>
              <w:t xml:space="preserve"> </w:t>
            </w:r>
            <w:r>
              <w:rPr>
                <w:w w:val="80"/>
                <w:sz w:val="16"/>
              </w:rPr>
              <w:t>M1</w:t>
            </w:r>
          </w:p>
        </w:tc>
        <w:tc>
          <w:tcPr>
            <w:tcW w:w="1350" w:type="dxa"/>
          </w:tcPr>
          <w:p w14:paraId="381DBA40" w14:textId="77777777" w:rsidR="004B70B0" w:rsidRDefault="004B70B0">
            <w:pPr>
              <w:pStyle w:val="TableParagraph"/>
              <w:spacing w:before="10"/>
              <w:rPr>
                <w:sz w:val="23"/>
              </w:rPr>
            </w:pPr>
          </w:p>
          <w:p w14:paraId="677EFE4B"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DEE634F"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BOYACÁ,</w:t>
            </w:r>
          </w:p>
          <w:p w14:paraId="0D647BEF" w14:textId="77777777" w:rsidR="004B70B0" w:rsidRDefault="006331C2">
            <w:pPr>
              <w:pStyle w:val="TableParagraph"/>
              <w:spacing w:line="163" w:lineRule="exact"/>
              <w:ind w:left="113" w:right="110"/>
              <w:jc w:val="center"/>
              <w:rPr>
                <w:sz w:val="16"/>
              </w:rPr>
            </w:pPr>
            <w:r>
              <w:rPr>
                <w:w w:val="80"/>
                <w:sz w:val="16"/>
              </w:rPr>
              <w:t>MODULO</w:t>
            </w:r>
            <w:r>
              <w:rPr>
                <w:spacing w:val="7"/>
                <w:w w:val="80"/>
                <w:sz w:val="16"/>
              </w:rPr>
              <w:t xml:space="preserve"> </w:t>
            </w:r>
            <w:r>
              <w:rPr>
                <w:w w:val="80"/>
                <w:sz w:val="16"/>
              </w:rPr>
              <w:t>1,</w:t>
            </w:r>
            <w:r>
              <w:rPr>
                <w:spacing w:val="4"/>
                <w:w w:val="80"/>
                <w:sz w:val="16"/>
              </w:rPr>
              <w:t xml:space="preserve"> </w:t>
            </w:r>
            <w:r>
              <w:rPr>
                <w:w w:val="80"/>
                <w:sz w:val="16"/>
              </w:rPr>
              <w:t>GRUPO</w:t>
            </w:r>
            <w:r>
              <w:rPr>
                <w:spacing w:val="8"/>
                <w:w w:val="80"/>
                <w:sz w:val="16"/>
              </w:rPr>
              <w:t xml:space="preserve"> </w:t>
            </w:r>
            <w:r>
              <w:rPr>
                <w:w w:val="80"/>
                <w:sz w:val="16"/>
              </w:rPr>
              <w:t>1.</w:t>
            </w:r>
          </w:p>
        </w:tc>
        <w:tc>
          <w:tcPr>
            <w:tcW w:w="1237" w:type="dxa"/>
          </w:tcPr>
          <w:p w14:paraId="62F33612" w14:textId="77777777" w:rsidR="004B70B0" w:rsidRDefault="004B70B0">
            <w:pPr>
              <w:pStyle w:val="TableParagraph"/>
              <w:rPr>
                <w:sz w:val="18"/>
              </w:rPr>
            </w:pPr>
          </w:p>
          <w:p w14:paraId="276E3DDC" w14:textId="77777777" w:rsidR="004B70B0" w:rsidRDefault="004B70B0">
            <w:pPr>
              <w:pStyle w:val="TableParagraph"/>
              <w:spacing w:before="8"/>
              <w:rPr>
                <w:sz w:val="21"/>
              </w:rPr>
            </w:pPr>
          </w:p>
          <w:p w14:paraId="4B47FB49" w14:textId="77777777" w:rsidR="004B70B0" w:rsidRDefault="006331C2">
            <w:pPr>
              <w:pStyle w:val="TableParagraph"/>
              <w:ind w:left="193"/>
              <w:rPr>
                <w:sz w:val="16"/>
              </w:rPr>
            </w:pPr>
            <w:r>
              <w:rPr>
                <w:w w:val="90"/>
                <w:sz w:val="16"/>
              </w:rPr>
              <w:t>2.625.961.465</w:t>
            </w:r>
          </w:p>
        </w:tc>
      </w:tr>
      <w:tr w:rsidR="004B70B0" w14:paraId="69EC7E6F" w14:textId="77777777">
        <w:trPr>
          <w:trHeight w:val="1101"/>
        </w:trPr>
        <w:tc>
          <w:tcPr>
            <w:tcW w:w="677" w:type="dxa"/>
          </w:tcPr>
          <w:p w14:paraId="7FE44C36" w14:textId="77777777" w:rsidR="004B70B0" w:rsidRDefault="004B70B0">
            <w:pPr>
              <w:pStyle w:val="TableParagraph"/>
              <w:rPr>
                <w:sz w:val="18"/>
              </w:rPr>
            </w:pPr>
          </w:p>
          <w:p w14:paraId="744CAAD3" w14:textId="77777777" w:rsidR="004B70B0" w:rsidRDefault="004B70B0">
            <w:pPr>
              <w:pStyle w:val="TableParagraph"/>
              <w:spacing w:before="8"/>
              <w:rPr>
                <w:sz w:val="21"/>
              </w:rPr>
            </w:pPr>
          </w:p>
          <w:p w14:paraId="3C42608E" w14:textId="77777777" w:rsidR="004B70B0" w:rsidRDefault="006331C2">
            <w:pPr>
              <w:pStyle w:val="TableParagraph"/>
              <w:ind w:left="10"/>
              <w:jc w:val="center"/>
              <w:rPr>
                <w:rFonts w:ascii="Arial"/>
                <w:b/>
                <w:sz w:val="16"/>
              </w:rPr>
            </w:pPr>
            <w:r>
              <w:rPr>
                <w:rFonts w:ascii="Arial"/>
                <w:b/>
                <w:w w:val="82"/>
                <w:sz w:val="16"/>
              </w:rPr>
              <w:t>9</w:t>
            </w:r>
          </w:p>
        </w:tc>
        <w:tc>
          <w:tcPr>
            <w:tcW w:w="1455" w:type="dxa"/>
          </w:tcPr>
          <w:p w14:paraId="597F03D2" w14:textId="77777777" w:rsidR="004B70B0" w:rsidRDefault="004B70B0">
            <w:pPr>
              <w:pStyle w:val="TableParagraph"/>
              <w:rPr>
                <w:sz w:val="18"/>
              </w:rPr>
            </w:pPr>
          </w:p>
          <w:p w14:paraId="78C28021" w14:textId="77777777" w:rsidR="004B70B0" w:rsidRDefault="006331C2">
            <w:pPr>
              <w:pStyle w:val="TableParagraph"/>
              <w:spacing w:before="158"/>
              <w:ind w:left="577" w:hanging="432"/>
              <w:rPr>
                <w:sz w:val="16"/>
              </w:rPr>
            </w:pPr>
            <w:r>
              <w:rPr>
                <w:w w:val="80"/>
                <w:sz w:val="16"/>
              </w:rPr>
              <w:t>CMA-DO-SRN-176-</w:t>
            </w:r>
            <w:r>
              <w:rPr>
                <w:spacing w:val="-33"/>
                <w:w w:val="80"/>
                <w:sz w:val="16"/>
              </w:rPr>
              <w:t xml:space="preserve"> </w:t>
            </w:r>
            <w:r>
              <w:rPr>
                <w:w w:val="90"/>
                <w:sz w:val="16"/>
              </w:rPr>
              <w:t>2019</w:t>
            </w:r>
          </w:p>
        </w:tc>
        <w:tc>
          <w:tcPr>
            <w:tcW w:w="742" w:type="dxa"/>
          </w:tcPr>
          <w:p w14:paraId="58BA60F5" w14:textId="77777777" w:rsidR="004B70B0" w:rsidRDefault="004B70B0">
            <w:pPr>
              <w:pStyle w:val="TableParagraph"/>
              <w:rPr>
                <w:sz w:val="18"/>
              </w:rPr>
            </w:pPr>
          </w:p>
          <w:p w14:paraId="0126714C" w14:textId="77777777" w:rsidR="004B70B0" w:rsidRDefault="004B70B0">
            <w:pPr>
              <w:pStyle w:val="TableParagraph"/>
              <w:spacing w:before="8"/>
              <w:rPr>
                <w:sz w:val="21"/>
              </w:rPr>
            </w:pPr>
          </w:p>
          <w:p w14:paraId="3AD51F5E" w14:textId="77777777" w:rsidR="004B70B0" w:rsidRDefault="006331C2">
            <w:pPr>
              <w:pStyle w:val="TableParagraph"/>
              <w:ind w:left="85" w:right="76"/>
              <w:jc w:val="center"/>
              <w:rPr>
                <w:sz w:val="16"/>
              </w:rPr>
            </w:pPr>
            <w:r>
              <w:rPr>
                <w:w w:val="90"/>
                <w:sz w:val="16"/>
              </w:rPr>
              <w:t>INVIAS</w:t>
            </w:r>
          </w:p>
        </w:tc>
        <w:tc>
          <w:tcPr>
            <w:tcW w:w="1376" w:type="dxa"/>
          </w:tcPr>
          <w:p w14:paraId="1D2119D1" w14:textId="77777777" w:rsidR="004B70B0" w:rsidRDefault="004B70B0">
            <w:pPr>
              <w:pStyle w:val="TableParagraph"/>
              <w:rPr>
                <w:sz w:val="18"/>
              </w:rPr>
            </w:pPr>
          </w:p>
          <w:p w14:paraId="19E81C81" w14:textId="77777777" w:rsidR="004B70B0" w:rsidRDefault="004B70B0">
            <w:pPr>
              <w:pStyle w:val="TableParagraph"/>
              <w:spacing w:before="8"/>
              <w:rPr>
                <w:sz w:val="21"/>
              </w:rPr>
            </w:pPr>
          </w:p>
          <w:p w14:paraId="789A2F77" w14:textId="77777777" w:rsidR="004B70B0" w:rsidRDefault="006331C2">
            <w:pPr>
              <w:pStyle w:val="TableParagraph"/>
              <w:ind w:left="58" w:right="52"/>
              <w:jc w:val="center"/>
              <w:rPr>
                <w:sz w:val="16"/>
              </w:rPr>
            </w:pPr>
            <w:r>
              <w:rPr>
                <w:w w:val="80"/>
                <w:sz w:val="16"/>
              </w:rPr>
              <w:t>CS</w:t>
            </w:r>
            <w:r>
              <w:rPr>
                <w:spacing w:val="6"/>
                <w:w w:val="80"/>
                <w:sz w:val="16"/>
              </w:rPr>
              <w:t xml:space="preserve"> </w:t>
            </w:r>
            <w:r>
              <w:rPr>
                <w:w w:val="80"/>
                <w:sz w:val="16"/>
              </w:rPr>
              <w:t>ADMIVIAL</w:t>
            </w:r>
            <w:r>
              <w:rPr>
                <w:spacing w:val="6"/>
                <w:w w:val="80"/>
                <w:sz w:val="16"/>
              </w:rPr>
              <w:t xml:space="preserve"> </w:t>
            </w:r>
            <w:r>
              <w:rPr>
                <w:w w:val="80"/>
                <w:sz w:val="16"/>
              </w:rPr>
              <w:t>JI</w:t>
            </w:r>
          </w:p>
        </w:tc>
        <w:tc>
          <w:tcPr>
            <w:tcW w:w="1350" w:type="dxa"/>
          </w:tcPr>
          <w:p w14:paraId="4E1BE7AF" w14:textId="77777777" w:rsidR="004B70B0" w:rsidRDefault="004B70B0">
            <w:pPr>
              <w:pStyle w:val="TableParagraph"/>
              <w:spacing w:before="10"/>
              <w:rPr>
                <w:sz w:val="23"/>
              </w:rPr>
            </w:pPr>
          </w:p>
          <w:p w14:paraId="1F93FD5E"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B6BBBFE"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BOYACÁ,</w:t>
            </w:r>
          </w:p>
          <w:p w14:paraId="3F17C5A2" w14:textId="77777777" w:rsidR="004B70B0" w:rsidRDefault="006331C2">
            <w:pPr>
              <w:pStyle w:val="TableParagraph"/>
              <w:spacing w:line="163" w:lineRule="exact"/>
              <w:ind w:left="111" w:right="111"/>
              <w:jc w:val="center"/>
              <w:rPr>
                <w:sz w:val="16"/>
              </w:rPr>
            </w:pPr>
            <w:r>
              <w:rPr>
                <w:w w:val="80"/>
                <w:sz w:val="16"/>
              </w:rPr>
              <w:t>MODULO</w:t>
            </w:r>
            <w:r>
              <w:rPr>
                <w:spacing w:val="8"/>
                <w:w w:val="80"/>
                <w:sz w:val="16"/>
              </w:rPr>
              <w:t xml:space="preserve"> </w:t>
            </w:r>
            <w:r>
              <w:rPr>
                <w:w w:val="80"/>
                <w:sz w:val="16"/>
              </w:rPr>
              <w:t>4,</w:t>
            </w:r>
            <w:r>
              <w:rPr>
                <w:spacing w:val="5"/>
                <w:w w:val="80"/>
                <w:sz w:val="16"/>
              </w:rPr>
              <w:t xml:space="preserve"> </w:t>
            </w:r>
            <w:r>
              <w:rPr>
                <w:w w:val="80"/>
                <w:sz w:val="16"/>
              </w:rPr>
              <w:t>GRUPO</w:t>
            </w:r>
          </w:p>
        </w:tc>
        <w:tc>
          <w:tcPr>
            <w:tcW w:w="1237" w:type="dxa"/>
          </w:tcPr>
          <w:p w14:paraId="0E05A0D6" w14:textId="77777777" w:rsidR="004B70B0" w:rsidRDefault="004B70B0">
            <w:pPr>
              <w:pStyle w:val="TableParagraph"/>
              <w:rPr>
                <w:sz w:val="18"/>
              </w:rPr>
            </w:pPr>
          </w:p>
          <w:p w14:paraId="08F7E213" w14:textId="77777777" w:rsidR="004B70B0" w:rsidRDefault="004B70B0">
            <w:pPr>
              <w:pStyle w:val="TableParagraph"/>
              <w:spacing w:before="8"/>
              <w:rPr>
                <w:sz w:val="21"/>
              </w:rPr>
            </w:pPr>
          </w:p>
          <w:p w14:paraId="28A8AC73" w14:textId="77777777" w:rsidR="004B70B0" w:rsidRDefault="006331C2">
            <w:pPr>
              <w:pStyle w:val="TableParagraph"/>
              <w:ind w:left="193"/>
              <w:rPr>
                <w:sz w:val="16"/>
              </w:rPr>
            </w:pPr>
            <w:r>
              <w:rPr>
                <w:w w:val="90"/>
                <w:sz w:val="16"/>
              </w:rPr>
              <w:t>2.662.238.915</w:t>
            </w:r>
          </w:p>
        </w:tc>
      </w:tr>
      <w:tr w:rsidR="004B70B0" w14:paraId="2EA9EEBE" w14:textId="77777777">
        <w:trPr>
          <w:trHeight w:val="1101"/>
        </w:trPr>
        <w:tc>
          <w:tcPr>
            <w:tcW w:w="677" w:type="dxa"/>
          </w:tcPr>
          <w:p w14:paraId="30BB4D2E" w14:textId="77777777" w:rsidR="004B70B0" w:rsidRDefault="004B70B0">
            <w:pPr>
              <w:pStyle w:val="TableParagraph"/>
              <w:rPr>
                <w:sz w:val="18"/>
              </w:rPr>
            </w:pPr>
          </w:p>
          <w:p w14:paraId="1C8CA3EC" w14:textId="77777777" w:rsidR="004B70B0" w:rsidRDefault="004B70B0">
            <w:pPr>
              <w:pStyle w:val="TableParagraph"/>
              <w:spacing w:before="8"/>
              <w:rPr>
                <w:sz w:val="21"/>
              </w:rPr>
            </w:pPr>
          </w:p>
          <w:p w14:paraId="5A794FC7" w14:textId="77777777" w:rsidR="004B70B0" w:rsidRDefault="006331C2">
            <w:pPr>
              <w:pStyle w:val="TableParagraph"/>
              <w:ind w:left="145" w:right="136"/>
              <w:jc w:val="center"/>
              <w:rPr>
                <w:rFonts w:ascii="Arial"/>
                <w:b/>
                <w:sz w:val="16"/>
              </w:rPr>
            </w:pPr>
            <w:r>
              <w:rPr>
                <w:rFonts w:ascii="Arial"/>
                <w:b/>
                <w:w w:val="90"/>
                <w:sz w:val="16"/>
              </w:rPr>
              <w:t>10</w:t>
            </w:r>
          </w:p>
        </w:tc>
        <w:tc>
          <w:tcPr>
            <w:tcW w:w="1455" w:type="dxa"/>
          </w:tcPr>
          <w:p w14:paraId="7AF66439" w14:textId="77777777" w:rsidR="004B70B0" w:rsidRDefault="004B70B0">
            <w:pPr>
              <w:pStyle w:val="TableParagraph"/>
              <w:rPr>
                <w:sz w:val="18"/>
              </w:rPr>
            </w:pPr>
          </w:p>
          <w:p w14:paraId="596FE43A" w14:textId="77777777" w:rsidR="004B70B0" w:rsidRDefault="006331C2">
            <w:pPr>
              <w:pStyle w:val="TableParagraph"/>
              <w:spacing w:before="158"/>
              <w:ind w:left="577" w:hanging="432"/>
              <w:rPr>
                <w:sz w:val="16"/>
              </w:rPr>
            </w:pPr>
            <w:r>
              <w:rPr>
                <w:w w:val="80"/>
                <w:sz w:val="16"/>
              </w:rPr>
              <w:t>CMA-DO-SRN-177-</w:t>
            </w:r>
            <w:r>
              <w:rPr>
                <w:spacing w:val="-33"/>
                <w:w w:val="80"/>
                <w:sz w:val="16"/>
              </w:rPr>
              <w:t xml:space="preserve"> </w:t>
            </w:r>
            <w:r>
              <w:rPr>
                <w:w w:val="90"/>
                <w:sz w:val="16"/>
              </w:rPr>
              <w:t>2019</w:t>
            </w:r>
          </w:p>
        </w:tc>
        <w:tc>
          <w:tcPr>
            <w:tcW w:w="742" w:type="dxa"/>
          </w:tcPr>
          <w:p w14:paraId="34937949" w14:textId="77777777" w:rsidR="004B70B0" w:rsidRDefault="004B70B0">
            <w:pPr>
              <w:pStyle w:val="TableParagraph"/>
              <w:rPr>
                <w:sz w:val="18"/>
              </w:rPr>
            </w:pPr>
          </w:p>
          <w:p w14:paraId="18A0B4CC" w14:textId="77777777" w:rsidR="004B70B0" w:rsidRDefault="004B70B0">
            <w:pPr>
              <w:pStyle w:val="TableParagraph"/>
              <w:spacing w:before="8"/>
              <w:rPr>
                <w:sz w:val="21"/>
              </w:rPr>
            </w:pPr>
          </w:p>
          <w:p w14:paraId="6844B054" w14:textId="77777777" w:rsidR="004B70B0" w:rsidRDefault="006331C2">
            <w:pPr>
              <w:pStyle w:val="TableParagraph"/>
              <w:ind w:left="85" w:right="76"/>
              <w:jc w:val="center"/>
              <w:rPr>
                <w:sz w:val="16"/>
              </w:rPr>
            </w:pPr>
            <w:r>
              <w:rPr>
                <w:w w:val="90"/>
                <w:sz w:val="16"/>
              </w:rPr>
              <w:t>INVIAS</w:t>
            </w:r>
          </w:p>
        </w:tc>
        <w:tc>
          <w:tcPr>
            <w:tcW w:w="1376" w:type="dxa"/>
          </w:tcPr>
          <w:p w14:paraId="2E2D6587" w14:textId="77777777" w:rsidR="004B70B0" w:rsidRDefault="004B70B0">
            <w:pPr>
              <w:pStyle w:val="TableParagraph"/>
              <w:rPr>
                <w:sz w:val="18"/>
              </w:rPr>
            </w:pPr>
          </w:p>
          <w:p w14:paraId="1E9CABCF" w14:textId="77777777" w:rsidR="004B70B0" w:rsidRDefault="004B70B0">
            <w:pPr>
              <w:pStyle w:val="TableParagraph"/>
              <w:spacing w:before="8"/>
              <w:rPr>
                <w:sz w:val="21"/>
              </w:rPr>
            </w:pPr>
          </w:p>
          <w:p w14:paraId="7B77EDC7" w14:textId="77777777" w:rsidR="004B70B0" w:rsidRDefault="006331C2">
            <w:pPr>
              <w:pStyle w:val="TableParagraph"/>
              <w:ind w:left="59" w:right="52"/>
              <w:jc w:val="center"/>
              <w:rPr>
                <w:sz w:val="16"/>
              </w:rPr>
            </w:pPr>
            <w:r>
              <w:rPr>
                <w:w w:val="80"/>
                <w:sz w:val="16"/>
              </w:rPr>
              <w:t>CONSORCIO</w:t>
            </w:r>
            <w:r>
              <w:rPr>
                <w:spacing w:val="8"/>
                <w:w w:val="80"/>
                <w:sz w:val="16"/>
              </w:rPr>
              <w:t xml:space="preserve"> </w:t>
            </w:r>
            <w:r>
              <w:rPr>
                <w:w w:val="80"/>
                <w:sz w:val="16"/>
              </w:rPr>
              <w:t>VYO</w:t>
            </w:r>
            <w:r>
              <w:rPr>
                <w:spacing w:val="5"/>
                <w:w w:val="80"/>
                <w:sz w:val="16"/>
              </w:rPr>
              <w:t xml:space="preserve"> </w:t>
            </w:r>
            <w:r>
              <w:rPr>
                <w:w w:val="80"/>
                <w:sz w:val="16"/>
              </w:rPr>
              <w:t>1</w:t>
            </w:r>
          </w:p>
        </w:tc>
        <w:tc>
          <w:tcPr>
            <w:tcW w:w="1350" w:type="dxa"/>
          </w:tcPr>
          <w:p w14:paraId="42E9D35E" w14:textId="77777777" w:rsidR="004B70B0" w:rsidRDefault="004B70B0">
            <w:pPr>
              <w:pStyle w:val="TableParagraph"/>
              <w:spacing w:before="10"/>
              <w:rPr>
                <w:sz w:val="23"/>
              </w:rPr>
            </w:pPr>
          </w:p>
          <w:p w14:paraId="1F5EA287"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C8DE5AB"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4"/>
                <w:w w:val="80"/>
                <w:sz w:val="16"/>
              </w:rPr>
              <w:t xml:space="preserve"> </w:t>
            </w:r>
            <w:r>
              <w:rPr>
                <w:w w:val="80"/>
                <w:sz w:val="16"/>
              </w:rPr>
              <w:t>CALDAS,</w:t>
            </w:r>
          </w:p>
          <w:p w14:paraId="3AB095AE" w14:textId="77777777" w:rsidR="004B70B0" w:rsidRDefault="006331C2">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1,</w:t>
            </w:r>
            <w:r>
              <w:rPr>
                <w:spacing w:val="5"/>
                <w:w w:val="80"/>
                <w:sz w:val="16"/>
              </w:rPr>
              <w:t xml:space="preserve"> </w:t>
            </w:r>
            <w:r>
              <w:rPr>
                <w:w w:val="80"/>
                <w:sz w:val="16"/>
              </w:rPr>
              <w:t>GRUPO</w:t>
            </w:r>
            <w:r>
              <w:rPr>
                <w:spacing w:val="7"/>
                <w:w w:val="80"/>
                <w:sz w:val="16"/>
              </w:rPr>
              <w:t xml:space="preserve"> </w:t>
            </w:r>
            <w:r>
              <w:rPr>
                <w:w w:val="80"/>
                <w:sz w:val="16"/>
              </w:rPr>
              <w:t>1</w:t>
            </w:r>
          </w:p>
        </w:tc>
        <w:tc>
          <w:tcPr>
            <w:tcW w:w="1237" w:type="dxa"/>
          </w:tcPr>
          <w:p w14:paraId="236B15C5" w14:textId="77777777" w:rsidR="004B70B0" w:rsidRDefault="004B70B0">
            <w:pPr>
              <w:pStyle w:val="TableParagraph"/>
              <w:rPr>
                <w:sz w:val="18"/>
              </w:rPr>
            </w:pPr>
          </w:p>
          <w:p w14:paraId="5E2EED13" w14:textId="77777777" w:rsidR="004B70B0" w:rsidRDefault="004B70B0">
            <w:pPr>
              <w:pStyle w:val="TableParagraph"/>
              <w:spacing w:before="8"/>
              <w:rPr>
                <w:sz w:val="21"/>
              </w:rPr>
            </w:pPr>
          </w:p>
          <w:p w14:paraId="4949C8D2" w14:textId="77777777" w:rsidR="004B70B0" w:rsidRDefault="006331C2">
            <w:pPr>
              <w:pStyle w:val="TableParagraph"/>
              <w:ind w:left="193"/>
              <w:rPr>
                <w:sz w:val="16"/>
              </w:rPr>
            </w:pPr>
            <w:r>
              <w:rPr>
                <w:w w:val="90"/>
                <w:sz w:val="16"/>
              </w:rPr>
              <w:t>2.592.411.027</w:t>
            </w:r>
          </w:p>
        </w:tc>
      </w:tr>
      <w:tr w:rsidR="004B70B0" w14:paraId="3D24D5E9" w14:textId="77777777">
        <w:trPr>
          <w:trHeight w:val="918"/>
        </w:trPr>
        <w:tc>
          <w:tcPr>
            <w:tcW w:w="677" w:type="dxa"/>
          </w:tcPr>
          <w:p w14:paraId="4838A951" w14:textId="77777777" w:rsidR="004B70B0" w:rsidRDefault="004B70B0">
            <w:pPr>
              <w:pStyle w:val="TableParagraph"/>
              <w:rPr>
                <w:sz w:val="18"/>
              </w:rPr>
            </w:pPr>
          </w:p>
          <w:p w14:paraId="40C46E67" w14:textId="77777777" w:rsidR="004B70B0" w:rsidRDefault="006331C2">
            <w:pPr>
              <w:pStyle w:val="TableParagraph"/>
              <w:spacing w:before="158"/>
              <w:ind w:left="145" w:right="136"/>
              <w:jc w:val="center"/>
              <w:rPr>
                <w:rFonts w:ascii="Arial"/>
                <w:b/>
                <w:sz w:val="16"/>
              </w:rPr>
            </w:pPr>
            <w:r>
              <w:rPr>
                <w:rFonts w:ascii="Arial"/>
                <w:b/>
                <w:w w:val="90"/>
                <w:sz w:val="16"/>
              </w:rPr>
              <w:t>11</w:t>
            </w:r>
          </w:p>
        </w:tc>
        <w:tc>
          <w:tcPr>
            <w:tcW w:w="1455" w:type="dxa"/>
          </w:tcPr>
          <w:p w14:paraId="4ACC476D" w14:textId="77777777" w:rsidR="004B70B0" w:rsidRDefault="004B70B0">
            <w:pPr>
              <w:pStyle w:val="TableParagraph"/>
              <w:spacing w:before="10"/>
              <w:rPr>
                <w:sz w:val="23"/>
              </w:rPr>
            </w:pPr>
          </w:p>
          <w:p w14:paraId="19DCEA8E" w14:textId="77777777" w:rsidR="004B70B0" w:rsidRDefault="006331C2">
            <w:pPr>
              <w:pStyle w:val="TableParagraph"/>
              <w:ind w:left="577" w:hanging="432"/>
              <w:rPr>
                <w:sz w:val="16"/>
              </w:rPr>
            </w:pPr>
            <w:r>
              <w:rPr>
                <w:w w:val="80"/>
                <w:sz w:val="16"/>
              </w:rPr>
              <w:t>CMA-DO-SRN-178-</w:t>
            </w:r>
            <w:r>
              <w:rPr>
                <w:spacing w:val="-33"/>
                <w:w w:val="80"/>
                <w:sz w:val="16"/>
              </w:rPr>
              <w:t xml:space="preserve"> </w:t>
            </w:r>
            <w:r>
              <w:rPr>
                <w:w w:val="90"/>
                <w:sz w:val="16"/>
              </w:rPr>
              <w:t>2019</w:t>
            </w:r>
          </w:p>
        </w:tc>
        <w:tc>
          <w:tcPr>
            <w:tcW w:w="742" w:type="dxa"/>
          </w:tcPr>
          <w:p w14:paraId="4B1F07C7" w14:textId="77777777" w:rsidR="004B70B0" w:rsidRDefault="004B70B0">
            <w:pPr>
              <w:pStyle w:val="TableParagraph"/>
              <w:rPr>
                <w:sz w:val="18"/>
              </w:rPr>
            </w:pPr>
          </w:p>
          <w:p w14:paraId="007A2DFF" w14:textId="77777777" w:rsidR="004B70B0" w:rsidRDefault="006331C2">
            <w:pPr>
              <w:pStyle w:val="TableParagraph"/>
              <w:spacing w:before="158"/>
              <w:ind w:left="85" w:right="76"/>
              <w:jc w:val="center"/>
              <w:rPr>
                <w:sz w:val="16"/>
              </w:rPr>
            </w:pPr>
            <w:r>
              <w:rPr>
                <w:w w:val="90"/>
                <w:sz w:val="16"/>
              </w:rPr>
              <w:t>INVIAS</w:t>
            </w:r>
          </w:p>
        </w:tc>
        <w:tc>
          <w:tcPr>
            <w:tcW w:w="1376" w:type="dxa"/>
          </w:tcPr>
          <w:p w14:paraId="6A4334CD" w14:textId="77777777" w:rsidR="004B70B0" w:rsidRPr="00FC6A73" w:rsidRDefault="004B70B0">
            <w:pPr>
              <w:pStyle w:val="TableParagraph"/>
              <w:spacing w:before="10"/>
              <w:rPr>
                <w:sz w:val="15"/>
                <w:lang w:val="pt-PT"/>
              </w:rPr>
            </w:pPr>
          </w:p>
          <w:p w14:paraId="2F4D79E9" w14:textId="77777777" w:rsidR="004B70B0" w:rsidRPr="00FC6A73" w:rsidRDefault="006331C2">
            <w:pPr>
              <w:pStyle w:val="TableParagraph"/>
              <w:spacing w:before="1"/>
              <w:ind w:left="92" w:right="82" w:hanging="5"/>
              <w:jc w:val="center"/>
              <w:rPr>
                <w:sz w:val="16"/>
                <w:lang w:val="pt-PT"/>
              </w:rPr>
            </w:pPr>
            <w:r w:rsidRPr="00FC6A73">
              <w:rPr>
                <w:w w:val="90"/>
                <w:sz w:val="16"/>
                <w:lang w:val="pt-PT"/>
              </w:rPr>
              <w:t>CONSORCIO</w:t>
            </w:r>
            <w:r w:rsidRPr="00FC6A73">
              <w:rPr>
                <w:spacing w:val="1"/>
                <w:w w:val="90"/>
                <w:sz w:val="16"/>
                <w:lang w:val="pt-PT"/>
              </w:rPr>
              <w:t xml:space="preserve"> </w:t>
            </w:r>
            <w:r w:rsidRPr="00FC6A73">
              <w:rPr>
                <w:w w:val="80"/>
                <w:sz w:val="16"/>
                <w:lang w:val="pt-PT"/>
              </w:rPr>
              <w:t>ADMINISTRADORE</w:t>
            </w:r>
            <w:r w:rsidRPr="00FC6A73">
              <w:rPr>
                <w:spacing w:val="-33"/>
                <w:w w:val="80"/>
                <w:sz w:val="16"/>
                <w:lang w:val="pt-PT"/>
              </w:rPr>
              <w:t xml:space="preserve"> </w:t>
            </w:r>
            <w:r w:rsidRPr="00FC6A73">
              <w:rPr>
                <w:w w:val="85"/>
                <w:sz w:val="16"/>
                <w:lang w:val="pt-PT"/>
              </w:rPr>
              <w:t>S</w:t>
            </w:r>
            <w:r w:rsidRPr="00FC6A73">
              <w:rPr>
                <w:spacing w:val="-3"/>
                <w:w w:val="85"/>
                <w:sz w:val="16"/>
                <w:lang w:val="pt-PT"/>
              </w:rPr>
              <w:t xml:space="preserve"> </w:t>
            </w:r>
            <w:r w:rsidRPr="00FC6A73">
              <w:rPr>
                <w:w w:val="85"/>
                <w:sz w:val="16"/>
                <w:lang w:val="pt-PT"/>
              </w:rPr>
              <w:t>VIALES-I</w:t>
            </w:r>
          </w:p>
        </w:tc>
        <w:tc>
          <w:tcPr>
            <w:tcW w:w="1350" w:type="dxa"/>
          </w:tcPr>
          <w:p w14:paraId="4A4AB1FE" w14:textId="77777777" w:rsidR="004B70B0" w:rsidRPr="00FC6A73" w:rsidRDefault="004B70B0">
            <w:pPr>
              <w:pStyle w:val="TableParagraph"/>
              <w:spacing w:before="10"/>
              <w:rPr>
                <w:sz w:val="15"/>
                <w:lang w:val="pt-PT"/>
              </w:rPr>
            </w:pPr>
          </w:p>
          <w:p w14:paraId="2E9B28A7"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1735E2C" w14:textId="77777777" w:rsidR="004B70B0" w:rsidRDefault="006331C2">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11F066C0" w14:textId="77777777" w:rsidR="004B70B0" w:rsidRDefault="006331C2">
            <w:pPr>
              <w:pStyle w:val="TableParagraph"/>
              <w:spacing w:line="182" w:lineRule="exact"/>
              <w:ind w:left="113" w:right="109"/>
              <w:jc w:val="center"/>
              <w:rPr>
                <w:sz w:val="16"/>
              </w:rPr>
            </w:pPr>
            <w:r>
              <w:rPr>
                <w:w w:val="80"/>
                <w:sz w:val="16"/>
              </w:rPr>
              <w:t>TERRITORIAL</w:t>
            </w:r>
            <w:r>
              <w:rPr>
                <w:spacing w:val="1"/>
                <w:w w:val="80"/>
                <w:sz w:val="16"/>
              </w:rPr>
              <w:t xml:space="preserve"> </w:t>
            </w:r>
            <w:r>
              <w:rPr>
                <w:w w:val="80"/>
                <w:sz w:val="16"/>
              </w:rPr>
              <w:t>CAQUETA,</w:t>
            </w:r>
            <w:r>
              <w:rPr>
                <w:spacing w:val="-33"/>
                <w:w w:val="80"/>
                <w:sz w:val="16"/>
              </w:rPr>
              <w:t xml:space="preserve"> </w:t>
            </w:r>
            <w:r>
              <w:rPr>
                <w:w w:val="80"/>
                <w:sz w:val="16"/>
              </w:rPr>
              <w:t>MODULO</w:t>
            </w:r>
            <w:r>
              <w:rPr>
                <w:spacing w:val="3"/>
                <w:w w:val="80"/>
                <w:sz w:val="16"/>
              </w:rPr>
              <w:t xml:space="preserve"> </w:t>
            </w:r>
            <w:r>
              <w:rPr>
                <w:w w:val="80"/>
                <w:sz w:val="16"/>
              </w:rPr>
              <w:t>1,</w:t>
            </w:r>
            <w:r>
              <w:rPr>
                <w:spacing w:val="2"/>
                <w:w w:val="80"/>
                <w:sz w:val="16"/>
              </w:rPr>
              <w:t xml:space="preserve"> </w:t>
            </w:r>
            <w:r>
              <w:rPr>
                <w:w w:val="80"/>
                <w:sz w:val="16"/>
              </w:rPr>
              <w:t>GRUPO</w:t>
            </w:r>
            <w:r>
              <w:rPr>
                <w:spacing w:val="3"/>
                <w:w w:val="80"/>
                <w:sz w:val="16"/>
              </w:rPr>
              <w:t xml:space="preserve"> </w:t>
            </w:r>
            <w:r>
              <w:rPr>
                <w:w w:val="80"/>
                <w:sz w:val="16"/>
              </w:rPr>
              <w:t>3</w:t>
            </w:r>
          </w:p>
        </w:tc>
        <w:tc>
          <w:tcPr>
            <w:tcW w:w="1237" w:type="dxa"/>
          </w:tcPr>
          <w:p w14:paraId="4EA28008" w14:textId="77777777" w:rsidR="004B70B0" w:rsidRDefault="004B70B0">
            <w:pPr>
              <w:pStyle w:val="TableParagraph"/>
              <w:rPr>
                <w:sz w:val="18"/>
              </w:rPr>
            </w:pPr>
          </w:p>
          <w:p w14:paraId="4B169A28" w14:textId="77777777" w:rsidR="004B70B0" w:rsidRDefault="006331C2">
            <w:pPr>
              <w:pStyle w:val="TableParagraph"/>
              <w:spacing w:before="158"/>
              <w:ind w:left="193"/>
              <w:rPr>
                <w:sz w:val="16"/>
              </w:rPr>
            </w:pPr>
            <w:r>
              <w:rPr>
                <w:w w:val="90"/>
                <w:sz w:val="16"/>
              </w:rPr>
              <w:t>2.144.865.066</w:t>
            </w:r>
          </w:p>
        </w:tc>
      </w:tr>
      <w:tr w:rsidR="004B70B0" w14:paraId="43DBBA52" w14:textId="77777777">
        <w:trPr>
          <w:trHeight w:val="1139"/>
        </w:trPr>
        <w:tc>
          <w:tcPr>
            <w:tcW w:w="677" w:type="dxa"/>
          </w:tcPr>
          <w:p w14:paraId="492F1C44" w14:textId="77777777" w:rsidR="004B70B0" w:rsidRDefault="004B70B0">
            <w:pPr>
              <w:pStyle w:val="TableParagraph"/>
              <w:rPr>
                <w:sz w:val="18"/>
              </w:rPr>
            </w:pPr>
          </w:p>
          <w:p w14:paraId="2F5C47A1" w14:textId="77777777" w:rsidR="004B70B0" w:rsidRDefault="004B70B0">
            <w:pPr>
              <w:pStyle w:val="TableParagraph"/>
              <w:spacing w:before="4"/>
              <w:rPr>
                <w:sz w:val="23"/>
              </w:rPr>
            </w:pPr>
          </w:p>
          <w:p w14:paraId="0234A6B0" w14:textId="77777777" w:rsidR="004B70B0" w:rsidRDefault="006331C2">
            <w:pPr>
              <w:pStyle w:val="TableParagraph"/>
              <w:ind w:left="145" w:right="136"/>
              <w:jc w:val="center"/>
              <w:rPr>
                <w:rFonts w:ascii="Arial"/>
                <w:b/>
                <w:sz w:val="16"/>
              </w:rPr>
            </w:pPr>
            <w:r>
              <w:rPr>
                <w:rFonts w:ascii="Arial"/>
                <w:b/>
                <w:w w:val="90"/>
                <w:sz w:val="16"/>
              </w:rPr>
              <w:t>12</w:t>
            </w:r>
          </w:p>
        </w:tc>
        <w:tc>
          <w:tcPr>
            <w:tcW w:w="1455" w:type="dxa"/>
          </w:tcPr>
          <w:p w14:paraId="38EB4E15" w14:textId="77777777" w:rsidR="004B70B0" w:rsidRDefault="004B70B0">
            <w:pPr>
              <w:pStyle w:val="TableParagraph"/>
              <w:rPr>
                <w:sz w:val="18"/>
              </w:rPr>
            </w:pPr>
          </w:p>
          <w:p w14:paraId="361F528D" w14:textId="77777777" w:rsidR="004B70B0" w:rsidRDefault="004B70B0">
            <w:pPr>
              <w:pStyle w:val="TableParagraph"/>
              <w:spacing w:before="5"/>
              <w:rPr>
                <w:sz w:val="15"/>
              </w:rPr>
            </w:pPr>
          </w:p>
          <w:p w14:paraId="6AAEAA4F" w14:textId="77777777" w:rsidR="004B70B0" w:rsidRDefault="006331C2">
            <w:pPr>
              <w:pStyle w:val="TableParagraph"/>
              <w:ind w:left="577" w:hanging="432"/>
              <w:rPr>
                <w:sz w:val="16"/>
              </w:rPr>
            </w:pPr>
            <w:r>
              <w:rPr>
                <w:w w:val="80"/>
                <w:sz w:val="16"/>
              </w:rPr>
              <w:t>CMA-DO-SRN-178-</w:t>
            </w:r>
            <w:r>
              <w:rPr>
                <w:spacing w:val="-33"/>
                <w:w w:val="80"/>
                <w:sz w:val="16"/>
              </w:rPr>
              <w:t xml:space="preserve"> </w:t>
            </w:r>
            <w:r>
              <w:rPr>
                <w:w w:val="90"/>
                <w:sz w:val="16"/>
              </w:rPr>
              <w:t>2019</w:t>
            </w:r>
          </w:p>
        </w:tc>
        <w:tc>
          <w:tcPr>
            <w:tcW w:w="742" w:type="dxa"/>
          </w:tcPr>
          <w:p w14:paraId="49C896A7" w14:textId="77777777" w:rsidR="004B70B0" w:rsidRDefault="004B70B0">
            <w:pPr>
              <w:pStyle w:val="TableParagraph"/>
              <w:rPr>
                <w:sz w:val="18"/>
              </w:rPr>
            </w:pPr>
          </w:p>
          <w:p w14:paraId="2F486B79" w14:textId="77777777" w:rsidR="004B70B0" w:rsidRDefault="004B70B0">
            <w:pPr>
              <w:pStyle w:val="TableParagraph"/>
              <w:spacing w:before="4"/>
              <w:rPr>
                <w:sz w:val="23"/>
              </w:rPr>
            </w:pPr>
          </w:p>
          <w:p w14:paraId="084FBC87" w14:textId="77777777" w:rsidR="004B70B0" w:rsidRDefault="006331C2">
            <w:pPr>
              <w:pStyle w:val="TableParagraph"/>
              <w:ind w:left="85" w:right="76"/>
              <w:jc w:val="center"/>
              <w:rPr>
                <w:sz w:val="16"/>
              </w:rPr>
            </w:pPr>
            <w:r>
              <w:rPr>
                <w:w w:val="90"/>
                <w:sz w:val="16"/>
              </w:rPr>
              <w:t>INVIAS</w:t>
            </w:r>
          </w:p>
        </w:tc>
        <w:tc>
          <w:tcPr>
            <w:tcW w:w="1376" w:type="dxa"/>
          </w:tcPr>
          <w:p w14:paraId="76004A07" w14:textId="77777777" w:rsidR="004B70B0" w:rsidRDefault="004B70B0">
            <w:pPr>
              <w:pStyle w:val="TableParagraph"/>
              <w:rPr>
                <w:sz w:val="18"/>
              </w:rPr>
            </w:pPr>
          </w:p>
          <w:p w14:paraId="0424D739" w14:textId="77777777" w:rsidR="004B70B0" w:rsidRDefault="004B70B0">
            <w:pPr>
              <w:pStyle w:val="TableParagraph"/>
              <w:spacing w:before="5"/>
              <w:rPr>
                <w:sz w:val="15"/>
              </w:rPr>
            </w:pPr>
          </w:p>
          <w:p w14:paraId="14614FBF" w14:textId="77777777" w:rsidR="004B70B0" w:rsidRDefault="006331C2">
            <w:pPr>
              <w:pStyle w:val="TableParagraph"/>
              <w:ind w:left="313" w:right="141" w:hanging="34"/>
              <w:rPr>
                <w:sz w:val="16"/>
              </w:rPr>
            </w:pPr>
            <w:r>
              <w:rPr>
                <w:w w:val="80"/>
                <w:sz w:val="16"/>
              </w:rPr>
              <w:t>CONSORCIO</w:t>
            </w:r>
            <w:r>
              <w:rPr>
                <w:spacing w:val="-33"/>
                <w:w w:val="80"/>
                <w:sz w:val="16"/>
              </w:rPr>
              <w:t xml:space="preserve"> </w:t>
            </w:r>
            <w:r>
              <w:rPr>
                <w:w w:val="80"/>
                <w:sz w:val="16"/>
              </w:rPr>
              <w:t>CAQUETA</w:t>
            </w:r>
            <w:r>
              <w:rPr>
                <w:spacing w:val="8"/>
                <w:w w:val="80"/>
                <w:sz w:val="16"/>
              </w:rPr>
              <w:t xml:space="preserve"> </w:t>
            </w:r>
            <w:r>
              <w:rPr>
                <w:w w:val="80"/>
                <w:sz w:val="16"/>
              </w:rPr>
              <w:t>2</w:t>
            </w:r>
          </w:p>
        </w:tc>
        <w:tc>
          <w:tcPr>
            <w:tcW w:w="1350" w:type="dxa"/>
          </w:tcPr>
          <w:p w14:paraId="743D020A" w14:textId="77777777" w:rsidR="004B70B0" w:rsidRDefault="004B70B0">
            <w:pPr>
              <w:pStyle w:val="TableParagraph"/>
              <w:spacing w:before="6"/>
              <w:rPr>
                <w:sz w:val="25"/>
              </w:rPr>
            </w:pPr>
          </w:p>
          <w:p w14:paraId="6384278D"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FEE380B" w14:textId="77777777" w:rsidR="004B70B0" w:rsidRDefault="006331C2">
            <w:pPr>
              <w:pStyle w:val="TableParagraph"/>
              <w:spacing w:before="109"/>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7"/>
                <w:w w:val="80"/>
                <w:sz w:val="16"/>
              </w:rPr>
              <w:t xml:space="preserve"> </w:t>
            </w:r>
            <w:r>
              <w:rPr>
                <w:w w:val="80"/>
                <w:sz w:val="16"/>
              </w:rPr>
              <w:t>CAQUETA,</w:t>
            </w:r>
            <w:r>
              <w:rPr>
                <w:spacing w:val="1"/>
                <w:w w:val="80"/>
                <w:sz w:val="16"/>
              </w:rPr>
              <w:t xml:space="preserve"> </w:t>
            </w:r>
            <w:r>
              <w:rPr>
                <w:w w:val="80"/>
                <w:sz w:val="16"/>
              </w:rPr>
              <w:t>MODULO</w:t>
            </w:r>
            <w:r>
              <w:rPr>
                <w:spacing w:val="3"/>
                <w:w w:val="80"/>
                <w:sz w:val="16"/>
              </w:rPr>
              <w:t xml:space="preserve"> </w:t>
            </w:r>
            <w:r>
              <w:rPr>
                <w:w w:val="80"/>
                <w:sz w:val="16"/>
              </w:rPr>
              <w:t>3,</w:t>
            </w:r>
            <w:r>
              <w:rPr>
                <w:spacing w:val="1"/>
                <w:w w:val="80"/>
                <w:sz w:val="16"/>
              </w:rPr>
              <w:t xml:space="preserve"> </w:t>
            </w:r>
            <w:r>
              <w:rPr>
                <w:w w:val="80"/>
                <w:sz w:val="16"/>
              </w:rPr>
              <w:t>GRUPO</w:t>
            </w:r>
            <w:r>
              <w:rPr>
                <w:spacing w:val="3"/>
                <w:w w:val="80"/>
                <w:sz w:val="16"/>
              </w:rPr>
              <w:t xml:space="preserve"> </w:t>
            </w:r>
            <w:r>
              <w:rPr>
                <w:w w:val="80"/>
                <w:sz w:val="16"/>
              </w:rPr>
              <w:t>2</w:t>
            </w:r>
          </w:p>
        </w:tc>
        <w:tc>
          <w:tcPr>
            <w:tcW w:w="1237" w:type="dxa"/>
          </w:tcPr>
          <w:p w14:paraId="50E8E672" w14:textId="77777777" w:rsidR="004B70B0" w:rsidRDefault="004B70B0">
            <w:pPr>
              <w:pStyle w:val="TableParagraph"/>
              <w:rPr>
                <w:sz w:val="18"/>
              </w:rPr>
            </w:pPr>
          </w:p>
          <w:p w14:paraId="11DD8533" w14:textId="77777777" w:rsidR="004B70B0" w:rsidRDefault="004B70B0">
            <w:pPr>
              <w:pStyle w:val="TableParagraph"/>
              <w:spacing w:before="4"/>
              <w:rPr>
                <w:sz w:val="23"/>
              </w:rPr>
            </w:pPr>
          </w:p>
          <w:p w14:paraId="7A4BAA93" w14:textId="77777777" w:rsidR="004B70B0" w:rsidRDefault="006331C2">
            <w:pPr>
              <w:pStyle w:val="TableParagraph"/>
              <w:ind w:left="193"/>
              <w:rPr>
                <w:sz w:val="16"/>
              </w:rPr>
            </w:pPr>
            <w:r>
              <w:rPr>
                <w:w w:val="90"/>
                <w:sz w:val="16"/>
              </w:rPr>
              <w:t>2.206.632.305</w:t>
            </w:r>
          </w:p>
        </w:tc>
      </w:tr>
    </w:tbl>
    <w:p w14:paraId="5F87AB70" w14:textId="77777777" w:rsidR="004B70B0" w:rsidRDefault="004B70B0">
      <w:pPr>
        <w:rPr>
          <w:sz w:val="16"/>
        </w:rPr>
        <w:sectPr w:rsidR="004B70B0">
          <w:pgSz w:w="12250" w:h="15850"/>
          <w:pgMar w:top="3120" w:right="620" w:bottom="280" w:left="1160" w:header="1709" w:footer="0" w:gutter="0"/>
          <w:cols w:space="720"/>
        </w:sectPr>
      </w:pPr>
    </w:p>
    <w:p w14:paraId="72C8C4BF"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0A49C94B" w14:textId="77777777">
        <w:trPr>
          <w:trHeight w:val="733"/>
        </w:trPr>
        <w:tc>
          <w:tcPr>
            <w:tcW w:w="677" w:type="dxa"/>
          </w:tcPr>
          <w:p w14:paraId="1B30C428" w14:textId="77777777" w:rsidR="004B70B0" w:rsidRDefault="004B70B0">
            <w:pPr>
              <w:pStyle w:val="TableParagraph"/>
              <w:spacing w:before="10"/>
              <w:rPr>
                <w:sz w:val="23"/>
              </w:rPr>
            </w:pPr>
          </w:p>
          <w:p w14:paraId="38E1F43E" w14:textId="77777777" w:rsidR="004B70B0" w:rsidRDefault="006331C2">
            <w:pPr>
              <w:pStyle w:val="TableParagraph"/>
              <w:ind w:left="145" w:right="136"/>
              <w:jc w:val="center"/>
              <w:rPr>
                <w:rFonts w:ascii="Arial"/>
                <w:b/>
                <w:sz w:val="16"/>
              </w:rPr>
            </w:pPr>
            <w:r>
              <w:rPr>
                <w:rFonts w:ascii="Arial"/>
                <w:b/>
                <w:w w:val="90"/>
                <w:sz w:val="16"/>
              </w:rPr>
              <w:t>13</w:t>
            </w:r>
          </w:p>
        </w:tc>
        <w:tc>
          <w:tcPr>
            <w:tcW w:w="1455" w:type="dxa"/>
          </w:tcPr>
          <w:p w14:paraId="4F63D3D3" w14:textId="77777777" w:rsidR="004B70B0" w:rsidRDefault="004B70B0">
            <w:pPr>
              <w:pStyle w:val="TableParagraph"/>
              <w:spacing w:before="10"/>
              <w:rPr>
                <w:sz w:val="15"/>
              </w:rPr>
            </w:pPr>
          </w:p>
          <w:p w14:paraId="43C235AC" w14:textId="77777777" w:rsidR="004B70B0" w:rsidRDefault="006331C2">
            <w:pPr>
              <w:pStyle w:val="TableParagraph"/>
              <w:spacing w:before="1"/>
              <w:ind w:left="577" w:hanging="432"/>
              <w:rPr>
                <w:sz w:val="16"/>
              </w:rPr>
            </w:pPr>
            <w:r>
              <w:rPr>
                <w:w w:val="80"/>
                <w:sz w:val="16"/>
              </w:rPr>
              <w:t>CMA-DO-SRN-179-</w:t>
            </w:r>
            <w:r>
              <w:rPr>
                <w:spacing w:val="-33"/>
                <w:w w:val="80"/>
                <w:sz w:val="16"/>
              </w:rPr>
              <w:t xml:space="preserve"> </w:t>
            </w:r>
            <w:r>
              <w:rPr>
                <w:w w:val="90"/>
                <w:sz w:val="16"/>
              </w:rPr>
              <w:t>2019</w:t>
            </w:r>
          </w:p>
        </w:tc>
        <w:tc>
          <w:tcPr>
            <w:tcW w:w="742" w:type="dxa"/>
          </w:tcPr>
          <w:p w14:paraId="0C91D02B" w14:textId="77777777" w:rsidR="004B70B0" w:rsidRDefault="004B70B0">
            <w:pPr>
              <w:pStyle w:val="TableParagraph"/>
              <w:spacing w:before="10"/>
              <w:rPr>
                <w:sz w:val="23"/>
              </w:rPr>
            </w:pPr>
          </w:p>
          <w:p w14:paraId="50EBBC70" w14:textId="77777777" w:rsidR="004B70B0" w:rsidRDefault="006331C2">
            <w:pPr>
              <w:pStyle w:val="TableParagraph"/>
              <w:ind w:left="85" w:right="76"/>
              <w:jc w:val="center"/>
              <w:rPr>
                <w:sz w:val="16"/>
              </w:rPr>
            </w:pPr>
            <w:r>
              <w:rPr>
                <w:w w:val="90"/>
                <w:sz w:val="16"/>
              </w:rPr>
              <w:t>INVIAS</w:t>
            </w:r>
          </w:p>
        </w:tc>
        <w:tc>
          <w:tcPr>
            <w:tcW w:w="1376" w:type="dxa"/>
          </w:tcPr>
          <w:p w14:paraId="7EA90514" w14:textId="77777777" w:rsidR="004B70B0" w:rsidRDefault="004B70B0">
            <w:pPr>
              <w:pStyle w:val="TableParagraph"/>
              <w:spacing w:before="10"/>
              <w:rPr>
                <w:sz w:val="23"/>
              </w:rPr>
            </w:pPr>
          </w:p>
          <w:p w14:paraId="3534BBCA" w14:textId="77777777" w:rsidR="004B70B0" w:rsidRDefault="006331C2">
            <w:pPr>
              <w:pStyle w:val="TableParagraph"/>
              <w:ind w:left="58" w:right="52"/>
              <w:jc w:val="center"/>
              <w:rPr>
                <w:sz w:val="16"/>
              </w:rPr>
            </w:pPr>
            <w:r>
              <w:rPr>
                <w:w w:val="80"/>
                <w:sz w:val="16"/>
              </w:rPr>
              <w:t>INTERPRO</w:t>
            </w:r>
            <w:r>
              <w:rPr>
                <w:spacing w:val="8"/>
                <w:w w:val="80"/>
                <w:sz w:val="16"/>
              </w:rPr>
              <w:t xml:space="preserve"> </w:t>
            </w:r>
            <w:r>
              <w:rPr>
                <w:w w:val="80"/>
                <w:sz w:val="16"/>
              </w:rPr>
              <w:t>S.A.S.</w:t>
            </w:r>
          </w:p>
        </w:tc>
        <w:tc>
          <w:tcPr>
            <w:tcW w:w="1350" w:type="dxa"/>
          </w:tcPr>
          <w:p w14:paraId="43150109" w14:textId="77777777" w:rsidR="004B70B0" w:rsidRDefault="006331C2">
            <w:pPr>
              <w:pStyle w:val="TableParagraph"/>
              <w:spacing w:before="8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7D58925" w14:textId="77777777" w:rsidR="004B70B0" w:rsidRDefault="006331C2">
            <w:pPr>
              <w:pStyle w:val="TableParagraph"/>
              <w:spacing w:before="89"/>
              <w:ind w:left="139" w:right="136" w:hanging="3"/>
              <w:jc w:val="center"/>
              <w:rPr>
                <w:sz w:val="16"/>
              </w:rPr>
            </w:pPr>
            <w:r>
              <w:rPr>
                <w:w w:val="80"/>
                <w:sz w:val="16"/>
              </w:rPr>
              <w:t>ADMINISTRADOR</w:t>
            </w:r>
            <w:r>
              <w:rPr>
                <w:spacing w:val="1"/>
                <w:w w:val="80"/>
                <w:sz w:val="16"/>
              </w:rPr>
              <w:t xml:space="preserve"> </w:t>
            </w:r>
            <w:r>
              <w:rPr>
                <w:w w:val="80"/>
                <w:sz w:val="16"/>
              </w:rPr>
              <w:t>VIAL</w:t>
            </w:r>
            <w:r>
              <w:rPr>
                <w:spacing w:val="1"/>
                <w:w w:val="80"/>
                <w:sz w:val="16"/>
              </w:rPr>
              <w:t xml:space="preserve"> </w:t>
            </w:r>
            <w:r>
              <w:rPr>
                <w:w w:val="80"/>
                <w:sz w:val="16"/>
              </w:rPr>
              <w:t>TERRITORIAL</w:t>
            </w:r>
            <w:r>
              <w:rPr>
                <w:spacing w:val="1"/>
                <w:w w:val="80"/>
                <w:sz w:val="16"/>
              </w:rPr>
              <w:t xml:space="preserve"> </w:t>
            </w:r>
            <w:r>
              <w:rPr>
                <w:w w:val="80"/>
                <w:sz w:val="16"/>
              </w:rPr>
              <w:t>CASANARE</w:t>
            </w:r>
            <w:r>
              <w:rPr>
                <w:spacing w:val="-33"/>
                <w:w w:val="80"/>
                <w:sz w:val="16"/>
              </w:rPr>
              <w:t xml:space="preserve"> </w:t>
            </w:r>
            <w:r>
              <w:rPr>
                <w:w w:val="80"/>
                <w:sz w:val="16"/>
              </w:rPr>
              <w:t>MODULO</w:t>
            </w:r>
            <w:r>
              <w:rPr>
                <w:spacing w:val="3"/>
                <w:w w:val="80"/>
                <w:sz w:val="16"/>
              </w:rPr>
              <w:t xml:space="preserve"> </w:t>
            </w:r>
            <w:r>
              <w:rPr>
                <w:w w:val="80"/>
                <w:sz w:val="16"/>
              </w:rPr>
              <w:t>1</w:t>
            </w:r>
            <w:r>
              <w:rPr>
                <w:spacing w:val="1"/>
                <w:w w:val="80"/>
                <w:sz w:val="16"/>
              </w:rPr>
              <w:t xml:space="preserve"> </w:t>
            </w:r>
            <w:r>
              <w:rPr>
                <w:w w:val="80"/>
                <w:sz w:val="16"/>
              </w:rPr>
              <w:t>GRUPO</w:t>
            </w:r>
            <w:r>
              <w:rPr>
                <w:spacing w:val="3"/>
                <w:w w:val="80"/>
                <w:sz w:val="16"/>
              </w:rPr>
              <w:t xml:space="preserve"> </w:t>
            </w:r>
            <w:r>
              <w:rPr>
                <w:w w:val="80"/>
                <w:sz w:val="16"/>
              </w:rPr>
              <w:t>2</w:t>
            </w:r>
          </w:p>
        </w:tc>
        <w:tc>
          <w:tcPr>
            <w:tcW w:w="1237" w:type="dxa"/>
          </w:tcPr>
          <w:p w14:paraId="75FAFFDE" w14:textId="77777777" w:rsidR="004B70B0" w:rsidRDefault="004B70B0">
            <w:pPr>
              <w:pStyle w:val="TableParagraph"/>
              <w:spacing w:before="10"/>
              <w:rPr>
                <w:sz w:val="23"/>
              </w:rPr>
            </w:pPr>
          </w:p>
          <w:p w14:paraId="3936E707" w14:textId="77777777" w:rsidR="004B70B0" w:rsidRDefault="006331C2">
            <w:pPr>
              <w:pStyle w:val="TableParagraph"/>
              <w:ind w:left="133" w:right="133"/>
              <w:jc w:val="center"/>
              <w:rPr>
                <w:sz w:val="16"/>
              </w:rPr>
            </w:pPr>
            <w:r>
              <w:rPr>
                <w:w w:val="90"/>
                <w:sz w:val="16"/>
              </w:rPr>
              <w:t>2.409.152.973</w:t>
            </w:r>
          </w:p>
        </w:tc>
      </w:tr>
      <w:tr w:rsidR="004B70B0" w14:paraId="0F0BCA12" w14:textId="77777777">
        <w:trPr>
          <w:trHeight w:val="857"/>
        </w:trPr>
        <w:tc>
          <w:tcPr>
            <w:tcW w:w="677" w:type="dxa"/>
          </w:tcPr>
          <w:p w14:paraId="4BBBFC3D" w14:textId="77777777" w:rsidR="004B70B0" w:rsidRDefault="004B70B0">
            <w:pPr>
              <w:pStyle w:val="TableParagraph"/>
              <w:rPr>
                <w:sz w:val="18"/>
              </w:rPr>
            </w:pPr>
          </w:p>
          <w:p w14:paraId="05C8A0A2" w14:textId="77777777" w:rsidR="004B70B0" w:rsidRDefault="006331C2">
            <w:pPr>
              <w:pStyle w:val="TableParagraph"/>
              <w:spacing w:before="127"/>
              <w:ind w:left="145" w:right="136"/>
              <w:jc w:val="center"/>
              <w:rPr>
                <w:rFonts w:ascii="Arial"/>
                <w:b/>
                <w:sz w:val="16"/>
              </w:rPr>
            </w:pPr>
            <w:r>
              <w:rPr>
                <w:rFonts w:ascii="Arial"/>
                <w:b/>
                <w:w w:val="90"/>
                <w:sz w:val="16"/>
              </w:rPr>
              <w:t>14</w:t>
            </w:r>
          </w:p>
        </w:tc>
        <w:tc>
          <w:tcPr>
            <w:tcW w:w="1455" w:type="dxa"/>
          </w:tcPr>
          <w:p w14:paraId="7CC70C9D" w14:textId="77777777" w:rsidR="004B70B0" w:rsidRDefault="004B70B0">
            <w:pPr>
              <w:pStyle w:val="TableParagraph"/>
              <w:spacing w:before="1"/>
              <w:rPr>
                <w:sz w:val="21"/>
              </w:rPr>
            </w:pPr>
          </w:p>
          <w:p w14:paraId="7B3BD1DA" w14:textId="77777777" w:rsidR="004B70B0" w:rsidRDefault="006331C2">
            <w:pPr>
              <w:pStyle w:val="TableParagraph"/>
              <w:spacing w:before="1"/>
              <w:ind w:left="577" w:hanging="432"/>
              <w:rPr>
                <w:sz w:val="16"/>
              </w:rPr>
            </w:pPr>
            <w:r>
              <w:rPr>
                <w:w w:val="80"/>
                <w:sz w:val="16"/>
              </w:rPr>
              <w:t>CMA-DO-SRN-179-</w:t>
            </w:r>
            <w:r>
              <w:rPr>
                <w:spacing w:val="-33"/>
                <w:w w:val="80"/>
                <w:sz w:val="16"/>
              </w:rPr>
              <w:t xml:space="preserve"> </w:t>
            </w:r>
            <w:r>
              <w:rPr>
                <w:w w:val="90"/>
                <w:sz w:val="16"/>
              </w:rPr>
              <w:t>2019</w:t>
            </w:r>
          </w:p>
        </w:tc>
        <w:tc>
          <w:tcPr>
            <w:tcW w:w="742" w:type="dxa"/>
          </w:tcPr>
          <w:p w14:paraId="40EE8AE9" w14:textId="77777777" w:rsidR="004B70B0" w:rsidRDefault="004B70B0">
            <w:pPr>
              <w:pStyle w:val="TableParagraph"/>
              <w:rPr>
                <w:sz w:val="18"/>
              </w:rPr>
            </w:pPr>
          </w:p>
          <w:p w14:paraId="1A53EA15" w14:textId="77777777" w:rsidR="004B70B0" w:rsidRDefault="006331C2">
            <w:pPr>
              <w:pStyle w:val="TableParagraph"/>
              <w:spacing w:before="127"/>
              <w:ind w:left="85" w:right="76"/>
              <w:jc w:val="center"/>
              <w:rPr>
                <w:sz w:val="16"/>
              </w:rPr>
            </w:pPr>
            <w:r>
              <w:rPr>
                <w:w w:val="90"/>
                <w:sz w:val="16"/>
              </w:rPr>
              <w:t>INVIAS</w:t>
            </w:r>
          </w:p>
        </w:tc>
        <w:tc>
          <w:tcPr>
            <w:tcW w:w="1376" w:type="dxa"/>
          </w:tcPr>
          <w:p w14:paraId="2047EE83" w14:textId="77777777" w:rsidR="004B70B0" w:rsidRDefault="006331C2">
            <w:pPr>
              <w:pStyle w:val="TableParagraph"/>
              <w:spacing w:before="152"/>
              <w:ind w:left="92" w:right="82" w:hanging="5"/>
              <w:jc w:val="center"/>
              <w:rPr>
                <w:sz w:val="16"/>
              </w:rPr>
            </w:pPr>
            <w:r>
              <w:rPr>
                <w:w w:val="90"/>
                <w:sz w:val="16"/>
              </w:rPr>
              <w:t>CONSORCIO</w:t>
            </w:r>
            <w:r>
              <w:rPr>
                <w:spacing w:val="1"/>
                <w:w w:val="90"/>
                <w:sz w:val="16"/>
              </w:rPr>
              <w:t xml:space="preserve"> </w:t>
            </w:r>
            <w:r>
              <w:rPr>
                <w:w w:val="80"/>
                <w:sz w:val="16"/>
              </w:rPr>
              <w:t>ADMINISTRADORE</w:t>
            </w:r>
            <w:r>
              <w:rPr>
                <w:spacing w:val="-33"/>
                <w:w w:val="80"/>
                <w:sz w:val="16"/>
              </w:rPr>
              <w:t xml:space="preserve"> </w:t>
            </w:r>
            <w:r>
              <w:rPr>
                <w:w w:val="80"/>
                <w:sz w:val="16"/>
              </w:rPr>
              <w:t>S</w:t>
            </w:r>
            <w:r>
              <w:rPr>
                <w:spacing w:val="3"/>
                <w:w w:val="80"/>
                <w:sz w:val="16"/>
              </w:rPr>
              <w:t xml:space="preserve"> </w:t>
            </w:r>
            <w:r>
              <w:rPr>
                <w:w w:val="80"/>
                <w:sz w:val="16"/>
              </w:rPr>
              <w:t>ZP</w:t>
            </w:r>
            <w:r>
              <w:rPr>
                <w:spacing w:val="1"/>
                <w:w w:val="80"/>
                <w:sz w:val="16"/>
              </w:rPr>
              <w:t xml:space="preserve"> </w:t>
            </w:r>
            <w:r>
              <w:rPr>
                <w:w w:val="80"/>
                <w:sz w:val="16"/>
              </w:rPr>
              <w:t>COLOMBIA</w:t>
            </w:r>
          </w:p>
        </w:tc>
        <w:tc>
          <w:tcPr>
            <w:tcW w:w="1350" w:type="dxa"/>
          </w:tcPr>
          <w:p w14:paraId="0295EAFD" w14:textId="77777777" w:rsidR="004B70B0" w:rsidRDefault="006331C2">
            <w:pPr>
              <w:pStyle w:val="TableParagraph"/>
              <w:spacing w:before="15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C64A5C1" w14:textId="77777777" w:rsidR="004B70B0" w:rsidRDefault="006331C2">
            <w:pPr>
              <w:pStyle w:val="TableParagraph"/>
              <w:spacing w:before="152"/>
              <w:ind w:left="139" w:right="136" w:hanging="3"/>
              <w:jc w:val="center"/>
              <w:rPr>
                <w:sz w:val="16"/>
              </w:rPr>
            </w:pPr>
            <w:r>
              <w:rPr>
                <w:w w:val="80"/>
                <w:sz w:val="16"/>
              </w:rPr>
              <w:t>ADMINISTRADOR</w:t>
            </w:r>
            <w:r>
              <w:rPr>
                <w:spacing w:val="1"/>
                <w:w w:val="80"/>
                <w:sz w:val="16"/>
              </w:rPr>
              <w:t xml:space="preserve"> </w:t>
            </w:r>
            <w:r>
              <w:rPr>
                <w:w w:val="80"/>
                <w:sz w:val="16"/>
              </w:rPr>
              <w:t>VIAL</w:t>
            </w:r>
            <w:r>
              <w:rPr>
                <w:spacing w:val="1"/>
                <w:w w:val="80"/>
                <w:sz w:val="16"/>
              </w:rPr>
              <w:t xml:space="preserve"> </w:t>
            </w:r>
            <w:r>
              <w:rPr>
                <w:w w:val="80"/>
                <w:sz w:val="16"/>
              </w:rPr>
              <w:t>TERRITORIAL</w:t>
            </w:r>
            <w:r>
              <w:rPr>
                <w:spacing w:val="1"/>
                <w:w w:val="80"/>
                <w:sz w:val="16"/>
              </w:rPr>
              <w:t xml:space="preserve"> </w:t>
            </w:r>
            <w:r>
              <w:rPr>
                <w:w w:val="80"/>
                <w:sz w:val="16"/>
              </w:rPr>
              <w:t>CASANARE</w:t>
            </w:r>
            <w:r>
              <w:rPr>
                <w:spacing w:val="-33"/>
                <w:w w:val="80"/>
                <w:sz w:val="16"/>
              </w:rPr>
              <w:t xml:space="preserve"> </w:t>
            </w:r>
            <w:r>
              <w:rPr>
                <w:w w:val="80"/>
                <w:sz w:val="16"/>
              </w:rPr>
              <w:t>MODULO</w:t>
            </w:r>
            <w:r>
              <w:rPr>
                <w:spacing w:val="3"/>
                <w:w w:val="80"/>
                <w:sz w:val="16"/>
              </w:rPr>
              <w:t xml:space="preserve"> </w:t>
            </w:r>
            <w:r>
              <w:rPr>
                <w:w w:val="80"/>
                <w:sz w:val="16"/>
              </w:rPr>
              <w:t>4</w:t>
            </w:r>
            <w:r>
              <w:rPr>
                <w:spacing w:val="1"/>
                <w:w w:val="80"/>
                <w:sz w:val="16"/>
              </w:rPr>
              <w:t xml:space="preserve"> </w:t>
            </w:r>
            <w:r>
              <w:rPr>
                <w:w w:val="80"/>
                <w:sz w:val="16"/>
              </w:rPr>
              <w:t>GRUPO</w:t>
            </w:r>
            <w:r>
              <w:rPr>
                <w:spacing w:val="3"/>
                <w:w w:val="80"/>
                <w:sz w:val="16"/>
              </w:rPr>
              <w:t xml:space="preserve"> </w:t>
            </w:r>
            <w:r>
              <w:rPr>
                <w:w w:val="80"/>
                <w:sz w:val="16"/>
              </w:rPr>
              <w:t>1</w:t>
            </w:r>
          </w:p>
        </w:tc>
        <w:tc>
          <w:tcPr>
            <w:tcW w:w="1237" w:type="dxa"/>
          </w:tcPr>
          <w:p w14:paraId="4C37BFA5" w14:textId="77777777" w:rsidR="004B70B0" w:rsidRDefault="004B70B0">
            <w:pPr>
              <w:pStyle w:val="TableParagraph"/>
              <w:rPr>
                <w:sz w:val="18"/>
              </w:rPr>
            </w:pPr>
          </w:p>
          <w:p w14:paraId="11C00851" w14:textId="77777777" w:rsidR="004B70B0" w:rsidRDefault="006331C2">
            <w:pPr>
              <w:pStyle w:val="TableParagraph"/>
              <w:spacing w:before="127"/>
              <w:ind w:left="133" w:right="133"/>
              <w:jc w:val="center"/>
              <w:rPr>
                <w:sz w:val="16"/>
              </w:rPr>
            </w:pPr>
            <w:r>
              <w:rPr>
                <w:w w:val="90"/>
                <w:sz w:val="16"/>
              </w:rPr>
              <w:t>2.468.154.690</w:t>
            </w:r>
          </w:p>
        </w:tc>
      </w:tr>
      <w:tr w:rsidR="004B70B0" w14:paraId="4ACA53B4" w14:textId="77777777">
        <w:trPr>
          <w:trHeight w:val="916"/>
        </w:trPr>
        <w:tc>
          <w:tcPr>
            <w:tcW w:w="677" w:type="dxa"/>
          </w:tcPr>
          <w:p w14:paraId="5253C252" w14:textId="77777777" w:rsidR="004B70B0" w:rsidRDefault="004B70B0">
            <w:pPr>
              <w:pStyle w:val="TableParagraph"/>
              <w:rPr>
                <w:sz w:val="18"/>
              </w:rPr>
            </w:pPr>
          </w:p>
          <w:p w14:paraId="72529CF3" w14:textId="77777777" w:rsidR="004B70B0" w:rsidRDefault="006331C2">
            <w:pPr>
              <w:pStyle w:val="TableParagraph"/>
              <w:spacing w:before="158"/>
              <w:ind w:left="145" w:right="136"/>
              <w:jc w:val="center"/>
              <w:rPr>
                <w:rFonts w:ascii="Arial"/>
                <w:b/>
                <w:sz w:val="16"/>
              </w:rPr>
            </w:pPr>
            <w:r>
              <w:rPr>
                <w:rFonts w:ascii="Arial"/>
                <w:b/>
                <w:w w:val="90"/>
                <w:sz w:val="16"/>
              </w:rPr>
              <w:t>15</w:t>
            </w:r>
          </w:p>
        </w:tc>
        <w:tc>
          <w:tcPr>
            <w:tcW w:w="1455" w:type="dxa"/>
          </w:tcPr>
          <w:p w14:paraId="665C1C52" w14:textId="77777777" w:rsidR="004B70B0" w:rsidRDefault="004B70B0">
            <w:pPr>
              <w:pStyle w:val="TableParagraph"/>
              <w:spacing w:before="10"/>
              <w:rPr>
                <w:sz w:val="23"/>
              </w:rPr>
            </w:pPr>
          </w:p>
          <w:p w14:paraId="76B77457" w14:textId="77777777" w:rsidR="004B70B0" w:rsidRDefault="006331C2">
            <w:pPr>
              <w:pStyle w:val="TableParagraph"/>
              <w:ind w:left="577" w:hanging="432"/>
              <w:rPr>
                <w:sz w:val="16"/>
              </w:rPr>
            </w:pPr>
            <w:r>
              <w:rPr>
                <w:w w:val="80"/>
                <w:sz w:val="16"/>
              </w:rPr>
              <w:t>CMA-DO-SRN-179-</w:t>
            </w:r>
            <w:r>
              <w:rPr>
                <w:spacing w:val="-33"/>
                <w:w w:val="80"/>
                <w:sz w:val="16"/>
              </w:rPr>
              <w:t xml:space="preserve"> </w:t>
            </w:r>
            <w:r>
              <w:rPr>
                <w:w w:val="90"/>
                <w:sz w:val="16"/>
              </w:rPr>
              <w:t>2019</w:t>
            </w:r>
          </w:p>
        </w:tc>
        <w:tc>
          <w:tcPr>
            <w:tcW w:w="742" w:type="dxa"/>
          </w:tcPr>
          <w:p w14:paraId="76F725CA" w14:textId="77777777" w:rsidR="004B70B0" w:rsidRDefault="004B70B0">
            <w:pPr>
              <w:pStyle w:val="TableParagraph"/>
              <w:rPr>
                <w:sz w:val="18"/>
              </w:rPr>
            </w:pPr>
          </w:p>
          <w:p w14:paraId="02719DB7" w14:textId="77777777" w:rsidR="004B70B0" w:rsidRDefault="006331C2">
            <w:pPr>
              <w:pStyle w:val="TableParagraph"/>
              <w:spacing w:before="158"/>
              <w:ind w:left="85" w:right="76"/>
              <w:jc w:val="center"/>
              <w:rPr>
                <w:sz w:val="16"/>
              </w:rPr>
            </w:pPr>
            <w:r>
              <w:rPr>
                <w:w w:val="90"/>
                <w:sz w:val="16"/>
              </w:rPr>
              <w:t>INVIAS</w:t>
            </w:r>
          </w:p>
        </w:tc>
        <w:tc>
          <w:tcPr>
            <w:tcW w:w="1376" w:type="dxa"/>
          </w:tcPr>
          <w:p w14:paraId="5BBC152C" w14:textId="77777777" w:rsidR="004B70B0" w:rsidRDefault="004B70B0">
            <w:pPr>
              <w:pStyle w:val="TableParagraph"/>
              <w:spacing w:before="10"/>
              <w:rPr>
                <w:sz w:val="23"/>
              </w:rPr>
            </w:pPr>
          </w:p>
          <w:p w14:paraId="598532D2" w14:textId="77777777" w:rsidR="004B70B0" w:rsidRDefault="006331C2">
            <w:pPr>
              <w:pStyle w:val="TableParagraph"/>
              <w:ind w:left="239" w:firstLine="40"/>
              <w:rPr>
                <w:sz w:val="16"/>
              </w:rPr>
            </w:pPr>
            <w:r>
              <w:rPr>
                <w:w w:val="85"/>
                <w:sz w:val="16"/>
              </w:rPr>
              <w:t>CONSORCIO</w:t>
            </w:r>
            <w:r>
              <w:rPr>
                <w:spacing w:val="-35"/>
                <w:w w:val="85"/>
                <w:sz w:val="16"/>
              </w:rPr>
              <w:t xml:space="preserve"> </w:t>
            </w:r>
            <w:r>
              <w:rPr>
                <w:w w:val="80"/>
                <w:sz w:val="16"/>
              </w:rPr>
              <w:t>CHICAMOCHA</w:t>
            </w:r>
          </w:p>
        </w:tc>
        <w:tc>
          <w:tcPr>
            <w:tcW w:w="1350" w:type="dxa"/>
          </w:tcPr>
          <w:p w14:paraId="65FB7A1A" w14:textId="77777777" w:rsidR="004B70B0" w:rsidRDefault="004B70B0">
            <w:pPr>
              <w:pStyle w:val="TableParagraph"/>
              <w:spacing w:before="8"/>
              <w:rPr>
                <w:sz w:val="15"/>
              </w:rPr>
            </w:pPr>
          </w:p>
          <w:p w14:paraId="7B883326"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31F34BD" w14:textId="77777777" w:rsidR="004B70B0" w:rsidRDefault="006331C2">
            <w:pPr>
              <w:pStyle w:val="TableParagraph"/>
              <w:ind w:left="113" w:right="110"/>
              <w:jc w:val="center"/>
              <w:rPr>
                <w:sz w:val="16"/>
              </w:rPr>
            </w:pPr>
            <w:r>
              <w:rPr>
                <w:w w:val="80"/>
                <w:sz w:val="16"/>
              </w:rPr>
              <w:t>ADMINISTRADOR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17"/>
                <w:w w:val="80"/>
                <w:sz w:val="16"/>
              </w:rPr>
              <w:t xml:space="preserve"> </w:t>
            </w:r>
            <w:r>
              <w:rPr>
                <w:w w:val="80"/>
                <w:sz w:val="16"/>
              </w:rPr>
              <w:t>CASANARE</w:t>
            </w:r>
          </w:p>
          <w:p w14:paraId="4F36FAEB" w14:textId="77777777" w:rsidR="004B70B0" w:rsidRDefault="006331C2">
            <w:pPr>
              <w:pStyle w:val="TableParagraph"/>
              <w:spacing w:line="162" w:lineRule="exact"/>
              <w:ind w:left="112" w:right="111"/>
              <w:jc w:val="center"/>
              <w:rPr>
                <w:sz w:val="16"/>
              </w:rPr>
            </w:pPr>
            <w:r>
              <w:rPr>
                <w:w w:val="80"/>
                <w:sz w:val="16"/>
              </w:rPr>
              <w:t>MODULO</w:t>
            </w:r>
            <w:r>
              <w:rPr>
                <w:spacing w:val="7"/>
                <w:w w:val="80"/>
                <w:sz w:val="16"/>
              </w:rPr>
              <w:t xml:space="preserve"> </w:t>
            </w:r>
            <w:r>
              <w:rPr>
                <w:w w:val="80"/>
                <w:sz w:val="16"/>
              </w:rPr>
              <w:t>3</w:t>
            </w:r>
            <w:r>
              <w:rPr>
                <w:spacing w:val="4"/>
                <w:w w:val="80"/>
                <w:sz w:val="16"/>
              </w:rPr>
              <w:t xml:space="preserve"> </w:t>
            </w:r>
            <w:r>
              <w:rPr>
                <w:w w:val="80"/>
                <w:sz w:val="16"/>
              </w:rPr>
              <w:t>GRUPO</w:t>
            </w:r>
            <w:r>
              <w:rPr>
                <w:spacing w:val="7"/>
                <w:w w:val="80"/>
                <w:sz w:val="16"/>
              </w:rPr>
              <w:t xml:space="preserve"> </w:t>
            </w:r>
            <w:r>
              <w:rPr>
                <w:w w:val="80"/>
                <w:sz w:val="16"/>
              </w:rPr>
              <w:t>4</w:t>
            </w:r>
          </w:p>
        </w:tc>
        <w:tc>
          <w:tcPr>
            <w:tcW w:w="1237" w:type="dxa"/>
          </w:tcPr>
          <w:p w14:paraId="0B44F56C" w14:textId="77777777" w:rsidR="004B70B0" w:rsidRDefault="004B70B0">
            <w:pPr>
              <w:pStyle w:val="TableParagraph"/>
              <w:rPr>
                <w:sz w:val="18"/>
              </w:rPr>
            </w:pPr>
          </w:p>
          <w:p w14:paraId="6F87E0DC" w14:textId="77777777" w:rsidR="004B70B0" w:rsidRDefault="006331C2">
            <w:pPr>
              <w:pStyle w:val="TableParagraph"/>
              <w:spacing w:before="158"/>
              <w:ind w:left="133" w:right="133"/>
              <w:jc w:val="center"/>
              <w:rPr>
                <w:sz w:val="16"/>
              </w:rPr>
            </w:pPr>
            <w:r>
              <w:rPr>
                <w:w w:val="90"/>
                <w:sz w:val="16"/>
              </w:rPr>
              <w:t>2.439.303.430</w:t>
            </w:r>
          </w:p>
        </w:tc>
      </w:tr>
      <w:tr w:rsidR="004B70B0" w14:paraId="09CC3F07" w14:textId="77777777">
        <w:trPr>
          <w:trHeight w:val="736"/>
        </w:trPr>
        <w:tc>
          <w:tcPr>
            <w:tcW w:w="677" w:type="dxa"/>
          </w:tcPr>
          <w:p w14:paraId="4EF9FCED" w14:textId="77777777" w:rsidR="004B70B0" w:rsidRDefault="004B70B0">
            <w:pPr>
              <w:pStyle w:val="TableParagraph"/>
              <w:spacing w:before="10"/>
              <w:rPr>
                <w:sz w:val="23"/>
              </w:rPr>
            </w:pPr>
          </w:p>
          <w:p w14:paraId="6768F673" w14:textId="77777777" w:rsidR="004B70B0" w:rsidRDefault="006331C2">
            <w:pPr>
              <w:pStyle w:val="TableParagraph"/>
              <w:ind w:left="145" w:right="136"/>
              <w:jc w:val="center"/>
              <w:rPr>
                <w:rFonts w:ascii="Arial"/>
                <w:b/>
                <w:sz w:val="16"/>
              </w:rPr>
            </w:pPr>
            <w:r>
              <w:rPr>
                <w:rFonts w:ascii="Arial"/>
                <w:b/>
                <w:w w:val="90"/>
                <w:sz w:val="16"/>
              </w:rPr>
              <w:t>16</w:t>
            </w:r>
          </w:p>
        </w:tc>
        <w:tc>
          <w:tcPr>
            <w:tcW w:w="1455" w:type="dxa"/>
          </w:tcPr>
          <w:p w14:paraId="40C37843" w14:textId="77777777" w:rsidR="004B70B0" w:rsidRDefault="004B70B0">
            <w:pPr>
              <w:pStyle w:val="TableParagraph"/>
              <w:spacing w:before="10"/>
              <w:rPr>
                <w:sz w:val="15"/>
              </w:rPr>
            </w:pPr>
          </w:p>
          <w:p w14:paraId="25E97E0E" w14:textId="77777777" w:rsidR="004B70B0" w:rsidRDefault="006331C2">
            <w:pPr>
              <w:pStyle w:val="TableParagraph"/>
              <w:spacing w:before="1"/>
              <w:ind w:left="616" w:hanging="471"/>
              <w:rPr>
                <w:sz w:val="16"/>
              </w:rPr>
            </w:pPr>
            <w:r>
              <w:rPr>
                <w:w w:val="80"/>
                <w:sz w:val="16"/>
              </w:rPr>
              <w:t>CMA-DO-SRN-179-</w:t>
            </w:r>
            <w:r>
              <w:rPr>
                <w:spacing w:val="-33"/>
                <w:w w:val="80"/>
                <w:sz w:val="16"/>
              </w:rPr>
              <w:t xml:space="preserve"> </w:t>
            </w:r>
            <w:r>
              <w:rPr>
                <w:w w:val="90"/>
                <w:sz w:val="16"/>
              </w:rPr>
              <w:t>201</w:t>
            </w:r>
          </w:p>
        </w:tc>
        <w:tc>
          <w:tcPr>
            <w:tcW w:w="742" w:type="dxa"/>
          </w:tcPr>
          <w:p w14:paraId="09959F27" w14:textId="77777777" w:rsidR="004B70B0" w:rsidRDefault="004B70B0">
            <w:pPr>
              <w:pStyle w:val="TableParagraph"/>
              <w:spacing w:before="10"/>
              <w:rPr>
                <w:sz w:val="23"/>
              </w:rPr>
            </w:pPr>
          </w:p>
          <w:p w14:paraId="4C075A42" w14:textId="77777777" w:rsidR="004B70B0" w:rsidRDefault="006331C2">
            <w:pPr>
              <w:pStyle w:val="TableParagraph"/>
              <w:ind w:left="85" w:right="76"/>
              <w:jc w:val="center"/>
              <w:rPr>
                <w:sz w:val="16"/>
              </w:rPr>
            </w:pPr>
            <w:r>
              <w:rPr>
                <w:w w:val="90"/>
                <w:sz w:val="16"/>
              </w:rPr>
              <w:t>INVIAS</w:t>
            </w:r>
          </w:p>
        </w:tc>
        <w:tc>
          <w:tcPr>
            <w:tcW w:w="1376" w:type="dxa"/>
          </w:tcPr>
          <w:p w14:paraId="511E6D91" w14:textId="77777777" w:rsidR="004B70B0" w:rsidRDefault="004B70B0">
            <w:pPr>
              <w:pStyle w:val="TableParagraph"/>
              <w:spacing w:before="10"/>
              <w:rPr>
                <w:sz w:val="15"/>
              </w:rPr>
            </w:pPr>
          </w:p>
          <w:p w14:paraId="175E3A7B" w14:textId="77777777" w:rsidR="004B70B0" w:rsidRDefault="006331C2">
            <w:pPr>
              <w:pStyle w:val="TableParagraph"/>
              <w:spacing w:before="1"/>
              <w:ind w:left="198" w:hanging="27"/>
              <w:rPr>
                <w:sz w:val="16"/>
              </w:rPr>
            </w:pPr>
            <w:r>
              <w:rPr>
                <w:w w:val="80"/>
                <w:sz w:val="16"/>
              </w:rPr>
              <w:t>CONSORCIO</w:t>
            </w:r>
            <w:r>
              <w:rPr>
                <w:spacing w:val="5"/>
                <w:w w:val="80"/>
                <w:sz w:val="16"/>
              </w:rPr>
              <w:t xml:space="preserve"> </w:t>
            </w:r>
            <w:r>
              <w:rPr>
                <w:w w:val="80"/>
                <w:sz w:val="16"/>
              </w:rPr>
              <w:t>VN</w:t>
            </w:r>
            <w:r>
              <w:rPr>
                <w:spacing w:val="-32"/>
                <w:w w:val="80"/>
                <w:sz w:val="16"/>
              </w:rPr>
              <w:t xml:space="preserve"> </w:t>
            </w:r>
            <w:r>
              <w:rPr>
                <w:w w:val="80"/>
                <w:sz w:val="16"/>
              </w:rPr>
              <w:t>CASANARE</w:t>
            </w:r>
            <w:r>
              <w:rPr>
                <w:spacing w:val="7"/>
                <w:w w:val="80"/>
                <w:sz w:val="16"/>
              </w:rPr>
              <w:t xml:space="preserve"> </w:t>
            </w:r>
            <w:r>
              <w:rPr>
                <w:w w:val="80"/>
                <w:sz w:val="16"/>
              </w:rPr>
              <w:t>179</w:t>
            </w:r>
          </w:p>
        </w:tc>
        <w:tc>
          <w:tcPr>
            <w:tcW w:w="1350" w:type="dxa"/>
          </w:tcPr>
          <w:p w14:paraId="14F63C41" w14:textId="77777777" w:rsidR="004B70B0" w:rsidRDefault="006331C2">
            <w:pPr>
              <w:pStyle w:val="TableParagraph"/>
              <w:spacing w:before="9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5724C99" w14:textId="77777777" w:rsidR="004B70B0" w:rsidRDefault="006331C2">
            <w:pPr>
              <w:pStyle w:val="TableParagraph"/>
              <w:spacing w:before="92"/>
              <w:ind w:left="139" w:right="136" w:hanging="3"/>
              <w:jc w:val="center"/>
              <w:rPr>
                <w:sz w:val="16"/>
              </w:rPr>
            </w:pPr>
            <w:r>
              <w:rPr>
                <w:w w:val="80"/>
                <w:sz w:val="16"/>
              </w:rPr>
              <w:t>ADMINISTRADOR</w:t>
            </w:r>
            <w:r>
              <w:rPr>
                <w:spacing w:val="1"/>
                <w:w w:val="80"/>
                <w:sz w:val="16"/>
              </w:rPr>
              <w:t xml:space="preserve"> </w:t>
            </w:r>
            <w:r>
              <w:rPr>
                <w:w w:val="80"/>
                <w:sz w:val="16"/>
              </w:rPr>
              <w:t>VIAL</w:t>
            </w:r>
            <w:r>
              <w:rPr>
                <w:spacing w:val="1"/>
                <w:w w:val="80"/>
                <w:sz w:val="16"/>
              </w:rPr>
              <w:t xml:space="preserve"> </w:t>
            </w:r>
            <w:r>
              <w:rPr>
                <w:w w:val="80"/>
                <w:sz w:val="16"/>
              </w:rPr>
              <w:t>TERRITORIAL</w:t>
            </w:r>
            <w:r>
              <w:rPr>
                <w:spacing w:val="1"/>
                <w:w w:val="80"/>
                <w:sz w:val="16"/>
              </w:rPr>
              <w:t xml:space="preserve"> </w:t>
            </w:r>
            <w:r>
              <w:rPr>
                <w:w w:val="80"/>
                <w:sz w:val="16"/>
              </w:rPr>
              <w:t>CASANARE</w:t>
            </w:r>
            <w:r>
              <w:rPr>
                <w:spacing w:val="-33"/>
                <w:w w:val="80"/>
                <w:sz w:val="16"/>
              </w:rPr>
              <w:t xml:space="preserve"> </w:t>
            </w:r>
            <w:r>
              <w:rPr>
                <w:w w:val="80"/>
                <w:sz w:val="16"/>
              </w:rPr>
              <w:t>MODULO</w:t>
            </w:r>
            <w:r>
              <w:rPr>
                <w:spacing w:val="3"/>
                <w:w w:val="80"/>
                <w:sz w:val="16"/>
              </w:rPr>
              <w:t xml:space="preserve"> </w:t>
            </w:r>
            <w:r>
              <w:rPr>
                <w:w w:val="80"/>
                <w:sz w:val="16"/>
              </w:rPr>
              <w:t>2</w:t>
            </w:r>
            <w:r>
              <w:rPr>
                <w:spacing w:val="1"/>
                <w:w w:val="80"/>
                <w:sz w:val="16"/>
              </w:rPr>
              <w:t xml:space="preserve"> </w:t>
            </w:r>
            <w:r>
              <w:rPr>
                <w:w w:val="80"/>
                <w:sz w:val="16"/>
              </w:rPr>
              <w:t>GRUPO</w:t>
            </w:r>
            <w:r>
              <w:rPr>
                <w:spacing w:val="3"/>
                <w:w w:val="80"/>
                <w:sz w:val="16"/>
              </w:rPr>
              <w:t xml:space="preserve"> </w:t>
            </w:r>
            <w:r>
              <w:rPr>
                <w:w w:val="80"/>
                <w:sz w:val="16"/>
              </w:rPr>
              <w:t>3</w:t>
            </w:r>
          </w:p>
        </w:tc>
        <w:tc>
          <w:tcPr>
            <w:tcW w:w="1237" w:type="dxa"/>
          </w:tcPr>
          <w:p w14:paraId="4CF17242" w14:textId="77777777" w:rsidR="004B70B0" w:rsidRDefault="004B70B0">
            <w:pPr>
              <w:pStyle w:val="TableParagraph"/>
              <w:spacing w:before="10"/>
              <w:rPr>
                <w:sz w:val="23"/>
              </w:rPr>
            </w:pPr>
          </w:p>
          <w:p w14:paraId="65B91E4C" w14:textId="77777777" w:rsidR="004B70B0" w:rsidRDefault="006331C2">
            <w:pPr>
              <w:pStyle w:val="TableParagraph"/>
              <w:ind w:left="133" w:right="133"/>
              <w:jc w:val="center"/>
              <w:rPr>
                <w:sz w:val="16"/>
              </w:rPr>
            </w:pPr>
            <w:r>
              <w:rPr>
                <w:w w:val="90"/>
                <w:sz w:val="16"/>
              </w:rPr>
              <w:t>2.599.832.198</w:t>
            </w:r>
          </w:p>
        </w:tc>
      </w:tr>
      <w:tr w:rsidR="004B70B0" w14:paraId="2EE263DB" w14:textId="77777777">
        <w:trPr>
          <w:trHeight w:val="673"/>
        </w:trPr>
        <w:tc>
          <w:tcPr>
            <w:tcW w:w="677" w:type="dxa"/>
          </w:tcPr>
          <w:p w14:paraId="7B9A94DB" w14:textId="77777777" w:rsidR="004B70B0" w:rsidRDefault="004B70B0">
            <w:pPr>
              <w:pStyle w:val="TableParagraph"/>
              <w:spacing w:before="1"/>
              <w:rPr>
                <w:sz w:val="21"/>
              </w:rPr>
            </w:pPr>
          </w:p>
          <w:p w14:paraId="744D80EE" w14:textId="77777777" w:rsidR="004B70B0" w:rsidRDefault="006331C2">
            <w:pPr>
              <w:pStyle w:val="TableParagraph"/>
              <w:spacing w:before="1"/>
              <w:ind w:left="145" w:right="136"/>
              <w:jc w:val="center"/>
              <w:rPr>
                <w:rFonts w:ascii="Arial"/>
                <w:b/>
                <w:sz w:val="16"/>
              </w:rPr>
            </w:pPr>
            <w:r>
              <w:rPr>
                <w:rFonts w:ascii="Arial"/>
                <w:b/>
                <w:w w:val="90"/>
                <w:sz w:val="16"/>
              </w:rPr>
              <w:t>17</w:t>
            </w:r>
          </w:p>
        </w:tc>
        <w:tc>
          <w:tcPr>
            <w:tcW w:w="1455" w:type="dxa"/>
          </w:tcPr>
          <w:p w14:paraId="5C580F8A" w14:textId="77777777" w:rsidR="004B70B0" w:rsidRDefault="006331C2">
            <w:pPr>
              <w:pStyle w:val="TableParagraph"/>
              <w:spacing w:before="152"/>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3958FC52" w14:textId="77777777" w:rsidR="004B70B0" w:rsidRDefault="004B70B0">
            <w:pPr>
              <w:pStyle w:val="TableParagraph"/>
              <w:spacing w:before="1"/>
              <w:rPr>
                <w:sz w:val="21"/>
              </w:rPr>
            </w:pPr>
          </w:p>
          <w:p w14:paraId="25D4B1CE" w14:textId="77777777" w:rsidR="004B70B0" w:rsidRDefault="006331C2">
            <w:pPr>
              <w:pStyle w:val="TableParagraph"/>
              <w:spacing w:before="1"/>
              <w:ind w:left="85" w:right="76"/>
              <w:jc w:val="center"/>
              <w:rPr>
                <w:sz w:val="16"/>
              </w:rPr>
            </w:pPr>
            <w:r>
              <w:rPr>
                <w:w w:val="90"/>
                <w:sz w:val="16"/>
              </w:rPr>
              <w:t>INVIAS</w:t>
            </w:r>
          </w:p>
        </w:tc>
        <w:tc>
          <w:tcPr>
            <w:tcW w:w="1376" w:type="dxa"/>
          </w:tcPr>
          <w:p w14:paraId="6BB5E168" w14:textId="77777777" w:rsidR="004B70B0" w:rsidRDefault="006331C2">
            <w:pPr>
              <w:pStyle w:val="TableParagraph"/>
              <w:spacing w:before="152"/>
              <w:ind w:left="366" w:hanging="207"/>
              <w:rPr>
                <w:sz w:val="16"/>
              </w:rPr>
            </w:pPr>
            <w:r>
              <w:rPr>
                <w:w w:val="80"/>
                <w:sz w:val="16"/>
              </w:rPr>
              <w:t>DONAL</w:t>
            </w:r>
            <w:r>
              <w:rPr>
                <w:spacing w:val="7"/>
                <w:w w:val="80"/>
                <w:sz w:val="16"/>
              </w:rPr>
              <w:t xml:space="preserve"> </w:t>
            </w:r>
            <w:r>
              <w:rPr>
                <w:w w:val="80"/>
                <w:sz w:val="16"/>
              </w:rPr>
              <w:t>BOGOTÁ</w:t>
            </w:r>
            <w:r>
              <w:rPr>
                <w:spacing w:val="-33"/>
                <w:w w:val="80"/>
                <w:sz w:val="16"/>
              </w:rPr>
              <w:t xml:space="preserve"> </w:t>
            </w:r>
            <w:r>
              <w:rPr>
                <w:w w:val="90"/>
                <w:sz w:val="16"/>
              </w:rPr>
              <w:t>BAUTISTA</w:t>
            </w:r>
          </w:p>
        </w:tc>
        <w:tc>
          <w:tcPr>
            <w:tcW w:w="1350" w:type="dxa"/>
          </w:tcPr>
          <w:p w14:paraId="3B954E1D" w14:textId="77777777" w:rsidR="004B70B0" w:rsidRDefault="006331C2">
            <w:pPr>
              <w:pStyle w:val="TableParagraph"/>
              <w:spacing w:before="6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9E287C6" w14:textId="77777777" w:rsidR="004B70B0" w:rsidRDefault="006331C2">
            <w:pPr>
              <w:pStyle w:val="TableParagraph"/>
              <w:spacing w:before="61"/>
              <w:ind w:left="111" w:right="111"/>
              <w:jc w:val="center"/>
              <w:rPr>
                <w:sz w:val="16"/>
              </w:rPr>
            </w:pPr>
            <w:r>
              <w:rPr>
                <w:w w:val="80"/>
                <w:sz w:val="16"/>
              </w:rPr>
              <w:t>ADMINISTRACION</w:t>
            </w:r>
            <w:r>
              <w:rPr>
                <w:spacing w:val="1"/>
                <w:w w:val="80"/>
                <w:sz w:val="16"/>
              </w:rPr>
              <w:t xml:space="preserve"> </w:t>
            </w:r>
            <w:r>
              <w:rPr>
                <w:w w:val="80"/>
                <w:sz w:val="16"/>
              </w:rPr>
              <w:t>VIAL</w:t>
            </w:r>
            <w:r>
              <w:rPr>
                <w:spacing w:val="-33"/>
                <w:w w:val="80"/>
                <w:sz w:val="16"/>
              </w:rPr>
              <w:t xml:space="preserve"> </w:t>
            </w:r>
            <w:r>
              <w:rPr>
                <w:w w:val="80"/>
                <w:sz w:val="16"/>
              </w:rPr>
              <w:t>TERRITORIAL</w:t>
            </w:r>
            <w:r>
              <w:rPr>
                <w:spacing w:val="6"/>
                <w:w w:val="80"/>
                <w:sz w:val="16"/>
              </w:rPr>
              <w:t xml:space="preserve"> </w:t>
            </w:r>
            <w:r>
              <w:rPr>
                <w:w w:val="80"/>
                <w:sz w:val="16"/>
              </w:rPr>
              <w:t>CAUCA</w:t>
            </w:r>
            <w:r>
              <w:rPr>
                <w:spacing w:val="1"/>
                <w:w w:val="80"/>
                <w:sz w:val="16"/>
              </w:rPr>
              <w:t xml:space="preserve"> </w:t>
            </w:r>
            <w:r>
              <w:rPr>
                <w:w w:val="80"/>
                <w:sz w:val="16"/>
              </w:rPr>
              <w:t>MODULO</w:t>
            </w:r>
            <w:r>
              <w:rPr>
                <w:spacing w:val="4"/>
                <w:w w:val="80"/>
                <w:sz w:val="16"/>
              </w:rPr>
              <w:t xml:space="preserve"> </w:t>
            </w:r>
            <w:r>
              <w:rPr>
                <w:w w:val="80"/>
                <w:sz w:val="16"/>
              </w:rPr>
              <w:t>4</w:t>
            </w:r>
            <w:r>
              <w:rPr>
                <w:spacing w:val="3"/>
                <w:w w:val="80"/>
                <w:sz w:val="16"/>
              </w:rPr>
              <w:t xml:space="preserve"> </w:t>
            </w:r>
            <w:r>
              <w:rPr>
                <w:w w:val="80"/>
                <w:sz w:val="16"/>
              </w:rPr>
              <w:t>GRUPO</w:t>
            </w:r>
            <w:r>
              <w:rPr>
                <w:spacing w:val="4"/>
                <w:w w:val="80"/>
                <w:sz w:val="16"/>
              </w:rPr>
              <w:t xml:space="preserve"> </w:t>
            </w:r>
            <w:r>
              <w:rPr>
                <w:w w:val="80"/>
                <w:sz w:val="16"/>
              </w:rPr>
              <w:t>4</w:t>
            </w:r>
          </w:p>
        </w:tc>
        <w:tc>
          <w:tcPr>
            <w:tcW w:w="1237" w:type="dxa"/>
          </w:tcPr>
          <w:p w14:paraId="327F9D95" w14:textId="77777777" w:rsidR="004B70B0" w:rsidRDefault="004B70B0">
            <w:pPr>
              <w:pStyle w:val="TableParagraph"/>
              <w:spacing w:before="1"/>
              <w:rPr>
                <w:sz w:val="21"/>
              </w:rPr>
            </w:pPr>
          </w:p>
          <w:p w14:paraId="64CD311F" w14:textId="77777777" w:rsidR="004B70B0" w:rsidRDefault="006331C2">
            <w:pPr>
              <w:pStyle w:val="TableParagraph"/>
              <w:spacing w:before="1"/>
              <w:ind w:left="133" w:right="133"/>
              <w:jc w:val="center"/>
              <w:rPr>
                <w:sz w:val="16"/>
              </w:rPr>
            </w:pPr>
            <w:r>
              <w:rPr>
                <w:w w:val="90"/>
                <w:sz w:val="16"/>
              </w:rPr>
              <w:t>2.506.397.491</w:t>
            </w:r>
          </w:p>
        </w:tc>
      </w:tr>
      <w:tr w:rsidR="004B70B0" w14:paraId="3EC6C16C" w14:textId="77777777">
        <w:trPr>
          <w:trHeight w:val="645"/>
        </w:trPr>
        <w:tc>
          <w:tcPr>
            <w:tcW w:w="677" w:type="dxa"/>
          </w:tcPr>
          <w:p w14:paraId="3E1D8A1F" w14:textId="77777777" w:rsidR="004B70B0" w:rsidRDefault="004B70B0">
            <w:pPr>
              <w:pStyle w:val="TableParagraph"/>
              <w:spacing w:before="10"/>
              <w:rPr>
                <w:sz w:val="19"/>
              </w:rPr>
            </w:pPr>
          </w:p>
          <w:p w14:paraId="0E489EA2" w14:textId="77777777" w:rsidR="004B70B0" w:rsidRDefault="006331C2">
            <w:pPr>
              <w:pStyle w:val="TableParagraph"/>
              <w:ind w:left="145" w:right="136"/>
              <w:jc w:val="center"/>
              <w:rPr>
                <w:rFonts w:ascii="Arial"/>
                <w:b/>
                <w:sz w:val="16"/>
              </w:rPr>
            </w:pPr>
            <w:r>
              <w:rPr>
                <w:rFonts w:ascii="Arial"/>
                <w:b/>
                <w:w w:val="90"/>
                <w:sz w:val="16"/>
              </w:rPr>
              <w:t>18</w:t>
            </w:r>
          </w:p>
        </w:tc>
        <w:tc>
          <w:tcPr>
            <w:tcW w:w="1455" w:type="dxa"/>
          </w:tcPr>
          <w:p w14:paraId="12FA5863" w14:textId="77777777" w:rsidR="004B70B0" w:rsidRDefault="006331C2">
            <w:pPr>
              <w:pStyle w:val="TableParagraph"/>
              <w:spacing w:before="137"/>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291D95E6" w14:textId="77777777" w:rsidR="004B70B0" w:rsidRDefault="004B70B0">
            <w:pPr>
              <w:pStyle w:val="TableParagraph"/>
              <w:spacing w:before="10"/>
              <w:rPr>
                <w:sz w:val="19"/>
              </w:rPr>
            </w:pPr>
          </w:p>
          <w:p w14:paraId="6F0C5A6A" w14:textId="77777777" w:rsidR="004B70B0" w:rsidRDefault="006331C2">
            <w:pPr>
              <w:pStyle w:val="TableParagraph"/>
              <w:ind w:left="85" w:right="76"/>
              <w:jc w:val="center"/>
              <w:rPr>
                <w:sz w:val="16"/>
              </w:rPr>
            </w:pPr>
            <w:r>
              <w:rPr>
                <w:w w:val="90"/>
                <w:sz w:val="16"/>
              </w:rPr>
              <w:t>INVIAS</w:t>
            </w:r>
          </w:p>
        </w:tc>
        <w:tc>
          <w:tcPr>
            <w:tcW w:w="1376" w:type="dxa"/>
          </w:tcPr>
          <w:p w14:paraId="47F587BF" w14:textId="77777777" w:rsidR="004B70B0" w:rsidRDefault="006331C2">
            <w:pPr>
              <w:pStyle w:val="TableParagraph"/>
              <w:spacing w:before="137"/>
              <w:ind w:left="539" w:hanging="375"/>
              <w:rPr>
                <w:sz w:val="16"/>
              </w:rPr>
            </w:pPr>
            <w:r>
              <w:rPr>
                <w:w w:val="80"/>
                <w:sz w:val="16"/>
              </w:rPr>
              <w:t>CONSORCIO</w:t>
            </w:r>
            <w:r>
              <w:rPr>
                <w:spacing w:val="6"/>
                <w:w w:val="80"/>
                <w:sz w:val="16"/>
              </w:rPr>
              <w:t xml:space="preserve"> </w:t>
            </w:r>
            <w:r>
              <w:rPr>
                <w:w w:val="80"/>
                <w:sz w:val="16"/>
              </w:rPr>
              <w:t>CG</w:t>
            </w:r>
            <w:r>
              <w:rPr>
                <w:spacing w:val="-33"/>
                <w:w w:val="80"/>
                <w:sz w:val="16"/>
              </w:rPr>
              <w:t xml:space="preserve"> </w:t>
            </w:r>
            <w:r>
              <w:rPr>
                <w:w w:val="90"/>
                <w:sz w:val="16"/>
              </w:rPr>
              <w:t>2019</w:t>
            </w:r>
          </w:p>
        </w:tc>
        <w:tc>
          <w:tcPr>
            <w:tcW w:w="1350" w:type="dxa"/>
          </w:tcPr>
          <w:p w14:paraId="31659250" w14:textId="77777777" w:rsidR="004B70B0" w:rsidRDefault="006331C2">
            <w:pPr>
              <w:pStyle w:val="TableParagraph"/>
              <w:spacing w:before="46"/>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0AADE6E" w14:textId="77777777" w:rsidR="004B70B0" w:rsidRDefault="006331C2">
            <w:pPr>
              <w:pStyle w:val="TableParagraph"/>
              <w:spacing w:before="46"/>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3</w:t>
            </w:r>
            <w:r>
              <w:rPr>
                <w:spacing w:val="3"/>
                <w:w w:val="80"/>
                <w:sz w:val="16"/>
              </w:rPr>
              <w:t xml:space="preserve"> </w:t>
            </w:r>
            <w:r>
              <w:rPr>
                <w:w w:val="80"/>
                <w:sz w:val="16"/>
              </w:rPr>
              <w:t>GRUPO</w:t>
            </w:r>
            <w:r>
              <w:rPr>
                <w:spacing w:val="6"/>
                <w:w w:val="80"/>
                <w:sz w:val="16"/>
              </w:rPr>
              <w:t xml:space="preserve"> </w:t>
            </w:r>
            <w:r>
              <w:rPr>
                <w:w w:val="80"/>
                <w:sz w:val="16"/>
              </w:rPr>
              <w:t>3</w:t>
            </w:r>
          </w:p>
        </w:tc>
        <w:tc>
          <w:tcPr>
            <w:tcW w:w="1237" w:type="dxa"/>
          </w:tcPr>
          <w:p w14:paraId="5623F3DB" w14:textId="77777777" w:rsidR="004B70B0" w:rsidRDefault="004B70B0">
            <w:pPr>
              <w:pStyle w:val="TableParagraph"/>
              <w:spacing w:before="10"/>
              <w:rPr>
                <w:sz w:val="19"/>
              </w:rPr>
            </w:pPr>
          </w:p>
          <w:p w14:paraId="3C4F06DB" w14:textId="77777777" w:rsidR="004B70B0" w:rsidRDefault="006331C2">
            <w:pPr>
              <w:pStyle w:val="TableParagraph"/>
              <w:ind w:left="133" w:right="133"/>
              <w:jc w:val="center"/>
              <w:rPr>
                <w:sz w:val="16"/>
              </w:rPr>
            </w:pPr>
            <w:r>
              <w:rPr>
                <w:w w:val="90"/>
                <w:sz w:val="16"/>
              </w:rPr>
              <w:t>2.470.808.879</w:t>
            </w:r>
          </w:p>
        </w:tc>
      </w:tr>
      <w:tr w:rsidR="004B70B0" w14:paraId="170B36CD" w14:textId="77777777">
        <w:trPr>
          <w:trHeight w:val="705"/>
        </w:trPr>
        <w:tc>
          <w:tcPr>
            <w:tcW w:w="677" w:type="dxa"/>
          </w:tcPr>
          <w:p w14:paraId="69F7191C" w14:textId="77777777" w:rsidR="004B70B0" w:rsidRDefault="004B70B0">
            <w:pPr>
              <w:pStyle w:val="TableParagraph"/>
              <w:spacing w:before="7"/>
            </w:pPr>
          </w:p>
          <w:p w14:paraId="478B2EF3" w14:textId="77777777" w:rsidR="004B70B0" w:rsidRDefault="006331C2">
            <w:pPr>
              <w:pStyle w:val="TableParagraph"/>
              <w:ind w:left="145" w:right="136"/>
              <w:jc w:val="center"/>
              <w:rPr>
                <w:rFonts w:ascii="Arial"/>
                <w:b/>
                <w:sz w:val="16"/>
              </w:rPr>
            </w:pPr>
            <w:r>
              <w:rPr>
                <w:rFonts w:ascii="Arial"/>
                <w:b/>
                <w:w w:val="90"/>
                <w:sz w:val="16"/>
              </w:rPr>
              <w:t>19</w:t>
            </w:r>
          </w:p>
        </w:tc>
        <w:tc>
          <w:tcPr>
            <w:tcW w:w="1455" w:type="dxa"/>
          </w:tcPr>
          <w:p w14:paraId="4194E9B5" w14:textId="77777777" w:rsidR="004B70B0" w:rsidRDefault="004B70B0">
            <w:pPr>
              <w:pStyle w:val="TableParagraph"/>
              <w:spacing w:before="7"/>
              <w:rPr>
                <w:sz w:val="14"/>
              </w:rPr>
            </w:pPr>
          </w:p>
          <w:p w14:paraId="08D69EE5" w14:textId="77777777" w:rsidR="004B70B0" w:rsidRDefault="006331C2">
            <w:pPr>
              <w:pStyle w:val="TableParagraph"/>
              <w:spacing w:before="1"/>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2C9A7E60" w14:textId="77777777" w:rsidR="004B70B0" w:rsidRDefault="004B70B0">
            <w:pPr>
              <w:pStyle w:val="TableParagraph"/>
              <w:spacing w:before="7"/>
            </w:pPr>
          </w:p>
          <w:p w14:paraId="3DEEF1C8" w14:textId="77777777" w:rsidR="004B70B0" w:rsidRDefault="006331C2">
            <w:pPr>
              <w:pStyle w:val="TableParagraph"/>
              <w:ind w:left="85" w:right="76"/>
              <w:jc w:val="center"/>
              <w:rPr>
                <w:sz w:val="16"/>
              </w:rPr>
            </w:pPr>
            <w:r>
              <w:rPr>
                <w:w w:val="90"/>
                <w:sz w:val="16"/>
              </w:rPr>
              <w:t>INVIAS</w:t>
            </w:r>
          </w:p>
        </w:tc>
        <w:tc>
          <w:tcPr>
            <w:tcW w:w="1376" w:type="dxa"/>
          </w:tcPr>
          <w:p w14:paraId="12BE5562" w14:textId="77777777" w:rsidR="004B70B0" w:rsidRDefault="004B70B0">
            <w:pPr>
              <w:pStyle w:val="TableParagraph"/>
              <w:spacing w:before="7"/>
            </w:pPr>
          </w:p>
          <w:p w14:paraId="2ADE4E45" w14:textId="77777777" w:rsidR="004B70B0" w:rsidRDefault="006331C2">
            <w:pPr>
              <w:pStyle w:val="TableParagraph"/>
              <w:ind w:left="57" w:right="52"/>
              <w:jc w:val="center"/>
              <w:rPr>
                <w:sz w:val="16"/>
              </w:rPr>
            </w:pPr>
            <w:r>
              <w:rPr>
                <w:w w:val="80"/>
                <w:sz w:val="16"/>
              </w:rPr>
              <w:t>JOYCO</w:t>
            </w:r>
            <w:r>
              <w:rPr>
                <w:spacing w:val="6"/>
                <w:w w:val="80"/>
                <w:sz w:val="16"/>
              </w:rPr>
              <w:t xml:space="preserve"> </w:t>
            </w:r>
            <w:r>
              <w:rPr>
                <w:w w:val="80"/>
                <w:sz w:val="16"/>
              </w:rPr>
              <w:t>S.A.S</w:t>
            </w:r>
            <w:r>
              <w:rPr>
                <w:spacing w:val="7"/>
                <w:w w:val="80"/>
                <w:sz w:val="16"/>
              </w:rPr>
              <w:t xml:space="preserve"> </w:t>
            </w:r>
            <w:r>
              <w:rPr>
                <w:w w:val="80"/>
                <w:sz w:val="16"/>
              </w:rPr>
              <w:t>BIC</w:t>
            </w:r>
          </w:p>
        </w:tc>
        <w:tc>
          <w:tcPr>
            <w:tcW w:w="1350" w:type="dxa"/>
          </w:tcPr>
          <w:p w14:paraId="2D6D735A" w14:textId="77777777" w:rsidR="004B70B0" w:rsidRDefault="006331C2">
            <w:pPr>
              <w:pStyle w:val="TableParagraph"/>
              <w:spacing w:before="75"/>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AEF05B5" w14:textId="77777777" w:rsidR="004B70B0" w:rsidRDefault="006331C2">
            <w:pPr>
              <w:pStyle w:val="TableParagraph"/>
              <w:spacing w:before="75"/>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2</w:t>
            </w:r>
            <w:r>
              <w:rPr>
                <w:spacing w:val="3"/>
                <w:w w:val="80"/>
                <w:sz w:val="16"/>
              </w:rPr>
              <w:t xml:space="preserve"> </w:t>
            </w:r>
            <w:r>
              <w:rPr>
                <w:w w:val="80"/>
                <w:sz w:val="16"/>
              </w:rPr>
              <w:t>GRUPO</w:t>
            </w:r>
            <w:r>
              <w:rPr>
                <w:spacing w:val="6"/>
                <w:w w:val="80"/>
                <w:sz w:val="16"/>
              </w:rPr>
              <w:t xml:space="preserve"> </w:t>
            </w:r>
            <w:r>
              <w:rPr>
                <w:w w:val="80"/>
                <w:sz w:val="16"/>
              </w:rPr>
              <w:t>2</w:t>
            </w:r>
          </w:p>
        </w:tc>
        <w:tc>
          <w:tcPr>
            <w:tcW w:w="1237" w:type="dxa"/>
          </w:tcPr>
          <w:p w14:paraId="1EBACB92" w14:textId="77777777" w:rsidR="004B70B0" w:rsidRDefault="004B70B0">
            <w:pPr>
              <w:pStyle w:val="TableParagraph"/>
              <w:spacing w:before="7"/>
            </w:pPr>
          </w:p>
          <w:p w14:paraId="7F205935" w14:textId="77777777" w:rsidR="004B70B0" w:rsidRDefault="006331C2">
            <w:pPr>
              <w:pStyle w:val="TableParagraph"/>
              <w:ind w:left="133" w:right="133"/>
              <w:jc w:val="center"/>
              <w:rPr>
                <w:sz w:val="16"/>
              </w:rPr>
            </w:pPr>
            <w:r>
              <w:rPr>
                <w:w w:val="90"/>
                <w:sz w:val="16"/>
              </w:rPr>
              <w:t>3.391.821.943</w:t>
            </w:r>
          </w:p>
        </w:tc>
      </w:tr>
      <w:tr w:rsidR="004B70B0" w14:paraId="23B7B20C" w14:textId="77777777">
        <w:trPr>
          <w:trHeight w:val="719"/>
        </w:trPr>
        <w:tc>
          <w:tcPr>
            <w:tcW w:w="677" w:type="dxa"/>
          </w:tcPr>
          <w:p w14:paraId="2442035B" w14:textId="77777777" w:rsidR="004B70B0" w:rsidRDefault="004B70B0">
            <w:pPr>
              <w:pStyle w:val="TableParagraph"/>
              <w:spacing w:before="2"/>
              <w:rPr>
                <w:sz w:val="23"/>
              </w:rPr>
            </w:pPr>
          </w:p>
          <w:p w14:paraId="13878C55" w14:textId="77777777" w:rsidR="004B70B0" w:rsidRDefault="006331C2">
            <w:pPr>
              <w:pStyle w:val="TableParagraph"/>
              <w:spacing w:before="1"/>
              <w:ind w:left="145" w:right="136"/>
              <w:jc w:val="center"/>
              <w:rPr>
                <w:rFonts w:ascii="Arial"/>
                <w:b/>
                <w:sz w:val="16"/>
              </w:rPr>
            </w:pPr>
            <w:r>
              <w:rPr>
                <w:rFonts w:ascii="Arial"/>
                <w:b/>
                <w:w w:val="90"/>
                <w:sz w:val="16"/>
              </w:rPr>
              <w:t>20</w:t>
            </w:r>
          </w:p>
        </w:tc>
        <w:tc>
          <w:tcPr>
            <w:tcW w:w="1455" w:type="dxa"/>
          </w:tcPr>
          <w:p w14:paraId="521F5D4A" w14:textId="77777777" w:rsidR="004B70B0" w:rsidRDefault="004B70B0">
            <w:pPr>
              <w:pStyle w:val="TableParagraph"/>
              <w:spacing w:before="3"/>
              <w:rPr>
                <w:sz w:val="15"/>
              </w:rPr>
            </w:pPr>
          </w:p>
          <w:p w14:paraId="184AB381" w14:textId="77777777" w:rsidR="004B70B0" w:rsidRDefault="006331C2">
            <w:pPr>
              <w:pStyle w:val="TableParagraph"/>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04D52A9E" w14:textId="77777777" w:rsidR="004B70B0" w:rsidRDefault="004B70B0">
            <w:pPr>
              <w:pStyle w:val="TableParagraph"/>
              <w:spacing w:before="2"/>
              <w:rPr>
                <w:sz w:val="23"/>
              </w:rPr>
            </w:pPr>
          </w:p>
          <w:p w14:paraId="00D09F35" w14:textId="77777777" w:rsidR="004B70B0" w:rsidRDefault="006331C2">
            <w:pPr>
              <w:pStyle w:val="TableParagraph"/>
              <w:spacing w:before="1"/>
              <w:ind w:left="85" w:right="76"/>
              <w:jc w:val="center"/>
              <w:rPr>
                <w:sz w:val="16"/>
              </w:rPr>
            </w:pPr>
            <w:r>
              <w:rPr>
                <w:w w:val="90"/>
                <w:sz w:val="16"/>
              </w:rPr>
              <w:t>INVIAS</w:t>
            </w:r>
          </w:p>
        </w:tc>
        <w:tc>
          <w:tcPr>
            <w:tcW w:w="1376" w:type="dxa"/>
          </w:tcPr>
          <w:p w14:paraId="5E786362" w14:textId="77777777" w:rsidR="004B70B0" w:rsidRDefault="004B70B0">
            <w:pPr>
              <w:pStyle w:val="TableParagraph"/>
              <w:spacing w:before="3"/>
              <w:rPr>
                <w:sz w:val="15"/>
              </w:rPr>
            </w:pPr>
          </w:p>
          <w:p w14:paraId="4B898A1B" w14:textId="77777777" w:rsidR="004B70B0" w:rsidRDefault="006331C2">
            <w:pPr>
              <w:pStyle w:val="TableParagraph"/>
              <w:ind w:left="543" w:hanging="413"/>
              <w:rPr>
                <w:sz w:val="16"/>
              </w:rPr>
            </w:pPr>
            <w:r>
              <w:rPr>
                <w:w w:val="80"/>
                <w:sz w:val="16"/>
              </w:rPr>
              <w:t>CONSORCIO</w:t>
            </w:r>
            <w:r>
              <w:rPr>
                <w:spacing w:val="8"/>
                <w:w w:val="80"/>
                <w:sz w:val="16"/>
              </w:rPr>
              <w:t xml:space="preserve"> </w:t>
            </w:r>
            <w:r>
              <w:rPr>
                <w:w w:val="80"/>
                <w:sz w:val="16"/>
              </w:rPr>
              <w:t>FEC</w:t>
            </w:r>
            <w:r>
              <w:rPr>
                <w:spacing w:val="-33"/>
                <w:w w:val="80"/>
                <w:sz w:val="16"/>
              </w:rPr>
              <w:t xml:space="preserve"> </w:t>
            </w:r>
            <w:r>
              <w:rPr>
                <w:w w:val="90"/>
                <w:sz w:val="16"/>
              </w:rPr>
              <w:t>AMV</w:t>
            </w:r>
          </w:p>
        </w:tc>
        <w:tc>
          <w:tcPr>
            <w:tcW w:w="1350" w:type="dxa"/>
          </w:tcPr>
          <w:p w14:paraId="76841B80" w14:textId="77777777" w:rsidR="004B70B0" w:rsidRDefault="006331C2">
            <w:pPr>
              <w:pStyle w:val="TableParagraph"/>
              <w:spacing w:before="8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51FFAB5" w14:textId="77777777" w:rsidR="004B70B0" w:rsidRDefault="006331C2">
            <w:pPr>
              <w:pStyle w:val="TableParagraph"/>
              <w:spacing w:before="82"/>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1</w:t>
            </w:r>
            <w:r>
              <w:rPr>
                <w:spacing w:val="3"/>
                <w:w w:val="80"/>
                <w:sz w:val="16"/>
              </w:rPr>
              <w:t xml:space="preserve"> </w:t>
            </w:r>
            <w:r>
              <w:rPr>
                <w:w w:val="80"/>
                <w:sz w:val="16"/>
              </w:rPr>
              <w:t>GRUPO</w:t>
            </w:r>
            <w:r>
              <w:rPr>
                <w:spacing w:val="6"/>
                <w:w w:val="80"/>
                <w:sz w:val="16"/>
              </w:rPr>
              <w:t xml:space="preserve"> </w:t>
            </w:r>
            <w:r>
              <w:rPr>
                <w:w w:val="80"/>
                <w:sz w:val="16"/>
              </w:rPr>
              <w:t>1</w:t>
            </w:r>
          </w:p>
        </w:tc>
        <w:tc>
          <w:tcPr>
            <w:tcW w:w="1237" w:type="dxa"/>
          </w:tcPr>
          <w:p w14:paraId="76E1B94F" w14:textId="77777777" w:rsidR="004B70B0" w:rsidRDefault="004B70B0">
            <w:pPr>
              <w:pStyle w:val="TableParagraph"/>
              <w:spacing w:before="2"/>
              <w:rPr>
                <w:sz w:val="23"/>
              </w:rPr>
            </w:pPr>
          </w:p>
          <w:p w14:paraId="4C8EF772" w14:textId="77777777" w:rsidR="004B70B0" w:rsidRDefault="006331C2">
            <w:pPr>
              <w:pStyle w:val="TableParagraph"/>
              <w:spacing w:before="1"/>
              <w:ind w:left="133" w:right="133"/>
              <w:jc w:val="center"/>
              <w:rPr>
                <w:sz w:val="16"/>
              </w:rPr>
            </w:pPr>
            <w:r>
              <w:rPr>
                <w:w w:val="90"/>
                <w:sz w:val="16"/>
              </w:rPr>
              <w:t>3.319.087.981</w:t>
            </w:r>
          </w:p>
        </w:tc>
      </w:tr>
      <w:tr w:rsidR="004B70B0" w14:paraId="1E689638" w14:textId="77777777">
        <w:trPr>
          <w:trHeight w:val="736"/>
        </w:trPr>
        <w:tc>
          <w:tcPr>
            <w:tcW w:w="677" w:type="dxa"/>
          </w:tcPr>
          <w:p w14:paraId="593643D6" w14:textId="77777777" w:rsidR="004B70B0" w:rsidRDefault="004B70B0">
            <w:pPr>
              <w:pStyle w:val="TableParagraph"/>
              <w:spacing w:before="10"/>
              <w:rPr>
                <w:sz w:val="23"/>
              </w:rPr>
            </w:pPr>
          </w:p>
          <w:p w14:paraId="11D53B8B" w14:textId="77777777" w:rsidR="004B70B0" w:rsidRDefault="006331C2">
            <w:pPr>
              <w:pStyle w:val="TableParagraph"/>
              <w:ind w:left="145" w:right="136"/>
              <w:jc w:val="center"/>
              <w:rPr>
                <w:rFonts w:ascii="Arial"/>
                <w:b/>
                <w:sz w:val="16"/>
              </w:rPr>
            </w:pPr>
            <w:r>
              <w:rPr>
                <w:rFonts w:ascii="Arial"/>
                <w:b/>
                <w:w w:val="90"/>
                <w:sz w:val="16"/>
              </w:rPr>
              <w:t>21</w:t>
            </w:r>
          </w:p>
        </w:tc>
        <w:tc>
          <w:tcPr>
            <w:tcW w:w="1455" w:type="dxa"/>
          </w:tcPr>
          <w:p w14:paraId="3C59EBF5" w14:textId="77777777" w:rsidR="004B70B0" w:rsidRDefault="004B70B0">
            <w:pPr>
              <w:pStyle w:val="TableParagraph"/>
              <w:spacing w:before="10"/>
              <w:rPr>
                <w:sz w:val="15"/>
              </w:rPr>
            </w:pPr>
          </w:p>
          <w:p w14:paraId="60BDF323" w14:textId="77777777" w:rsidR="004B70B0" w:rsidRDefault="006331C2">
            <w:pPr>
              <w:pStyle w:val="TableParagraph"/>
              <w:spacing w:before="1"/>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72257D73" w14:textId="77777777" w:rsidR="004B70B0" w:rsidRDefault="004B70B0">
            <w:pPr>
              <w:pStyle w:val="TableParagraph"/>
              <w:spacing w:before="10"/>
              <w:rPr>
                <w:sz w:val="23"/>
              </w:rPr>
            </w:pPr>
          </w:p>
          <w:p w14:paraId="234A88A9" w14:textId="77777777" w:rsidR="004B70B0" w:rsidRDefault="006331C2">
            <w:pPr>
              <w:pStyle w:val="TableParagraph"/>
              <w:ind w:left="85" w:right="76"/>
              <w:jc w:val="center"/>
              <w:rPr>
                <w:sz w:val="16"/>
              </w:rPr>
            </w:pPr>
            <w:r>
              <w:rPr>
                <w:w w:val="90"/>
                <w:sz w:val="16"/>
              </w:rPr>
              <w:t>INVIAS</w:t>
            </w:r>
          </w:p>
        </w:tc>
        <w:tc>
          <w:tcPr>
            <w:tcW w:w="1376" w:type="dxa"/>
          </w:tcPr>
          <w:p w14:paraId="7D6973D0" w14:textId="77777777" w:rsidR="004B70B0" w:rsidRDefault="004B70B0">
            <w:pPr>
              <w:pStyle w:val="TableParagraph"/>
              <w:spacing w:before="10"/>
              <w:rPr>
                <w:sz w:val="15"/>
              </w:rPr>
            </w:pPr>
          </w:p>
          <w:p w14:paraId="518CEA26" w14:textId="77777777" w:rsidR="004B70B0" w:rsidRDefault="006331C2">
            <w:pPr>
              <w:pStyle w:val="TableParagraph"/>
              <w:spacing w:before="1"/>
              <w:ind w:left="517" w:right="163" w:hanging="344"/>
              <w:rPr>
                <w:sz w:val="16"/>
              </w:rPr>
            </w:pPr>
            <w:r>
              <w:rPr>
                <w:w w:val="80"/>
                <w:sz w:val="16"/>
              </w:rPr>
              <w:t>GIA</w:t>
            </w:r>
            <w:r>
              <w:rPr>
                <w:spacing w:val="14"/>
                <w:w w:val="80"/>
                <w:sz w:val="16"/>
              </w:rPr>
              <w:t xml:space="preserve"> </w:t>
            </w:r>
            <w:r>
              <w:rPr>
                <w:w w:val="80"/>
                <w:sz w:val="16"/>
              </w:rPr>
              <w:t>INGENIERIA</w:t>
            </w:r>
            <w:r>
              <w:rPr>
                <w:spacing w:val="-33"/>
                <w:w w:val="80"/>
                <w:sz w:val="16"/>
              </w:rPr>
              <w:t xml:space="preserve"> </w:t>
            </w:r>
            <w:r>
              <w:rPr>
                <w:w w:val="90"/>
                <w:sz w:val="16"/>
              </w:rPr>
              <w:t>S.A.S</w:t>
            </w:r>
          </w:p>
        </w:tc>
        <w:tc>
          <w:tcPr>
            <w:tcW w:w="1350" w:type="dxa"/>
          </w:tcPr>
          <w:p w14:paraId="25FF89C0" w14:textId="77777777" w:rsidR="004B70B0" w:rsidRDefault="006331C2">
            <w:pPr>
              <w:pStyle w:val="TableParagraph"/>
              <w:spacing w:before="9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7544B56" w14:textId="77777777" w:rsidR="004B70B0" w:rsidRDefault="006331C2">
            <w:pPr>
              <w:pStyle w:val="TableParagraph"/>
              <w:spacing w:before="92"/>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6</w:t>
            </w:r>
            <w:r>
              <w:rPr>
                <w:spacing w:val="3"/>
                <w:w w:val="80"/>
                <w:sz w:val="16"/>
              </w:rPr>
              <w:t xml:space="preserve"> </w:t>
            </w:r>
            <w:r>
              <w:rPr>
                <w:w w:val="80"/>
                <w:sz w:val="16"/>
              </w:rPr>
              <w:t>GRUPO</w:t>
            </w:r>
            <w:r>
              <w:rPr>
                <w:spacing w:val="6"/>
                <w:w w:val="80"/>
                <w:sz w:val="16"/>
              </w:rPr>
              <w:t xml:space="preserve"> </w:t>
            </w:r>
            <w:r>
              <w:rPr>
                <w:w w:val="80"/>
                <w:sz w:val="16"/>
              </w:rPr>
              <w:t>6</w:t>
            </w:r>
          </w:p>
        </w:tc>
        <w:tc>
          <w:tcPr>
            <w:tcW w:w="1237" w:type="dxa"/>
          </w:tcPr>
          <w:p w14:paraId="57DB121C" w14:textId="77777777" w:rsidR="004B70B0" w:rsidRDefault="004B70B0">
            <w:pPr>
              <w:pStyle w:val="TableParagraph"/>
              <w:spacing w:before="10"/>
              <w:rPr>
                <w:sz w:val="23"/>
              </w:rPr>
            </w:pPr>
          </w:p>
          <w:p w14:paraId="0A529D48" w14:textId="77777777" w:rsidR="004B70B0" w:rsidRDefault="006331C2">
            <w:pPr>
              <w:pStyle w:val="TableParagraph"/>
              <w:ind w:left="133" w:right="133"/>
              <w:jc w:val="center"/>
              <w:rPr>
                <w:sz w:val="16"/>
              </w:rPr>
            </w:pPr>
            <w:r>
              <w:rPr>
                <w:w w:val="90"/>
                <w:sz w:val="16"/>
              </w:rPr>
              <w:t>2.462.100.517</w:t>
            </w:r>
          </w:p>
        </w:tc>
      </w:tr>
      <w:tr w:rsidR="004B70B0" w14:paraId="5B0326B6" w14:textId="77777777">
        <w:trPr>
          <w:trHeight w:val="702"/>
        </w:trPr>
        <w:tc>
          <w:tcPr>
            <w:tcW w:w="677" w:type="dxa"/>
          </w:tcPr>
          <w:p w14:paraId="2D57ABA0" w14:textId="77777777" w:rsidR="004B70B0" w:rsidRDefault="004B70B0">
            <w:pPr>
              <w:pStyle w:val="TableParagraph"/>
              <w:spacing w:before="4"/>
            </w:pPr>
          </w:p>
          <w:p w14:paraId="175FE554" w14:textId="77777777" w:rsidR="004B70B0" w:rsidRDefault="006331C2">
            <w:pPr>
              <w:pStyle w:val="TableParagraph"/>
              <w:ind w:left="145" w:right="136"/>
              <w:jc w:val="center"/>
              <w:rPr>
                <w:rFonts w:ascii="Arial"/>
                <w:b/>
                <w:sz w:val="16"/>
              </w:rPr>
            </w:pPr>
            <w:r>
              <w:rPr>
                <w:rFonts w:ascii="Arial"/>
                <w:b/>
                <w:w w:val="90"/>
                <w:sz w:val="16"/>
              </w:rPr>
              <w:t>22</w:t>
            </w:r>
          </w:p>
        </w:tc>
        <w:tc>
          <w:tcPr>
            <w:tcW w:w="1455" w:type="dxa"/>
          </w:tcPr>
          <w:p w14:paraId="54ED96F0" w14:textId="77777777" w:rsidR="004B70B0" w:rsidRDefault="004B70B0">
            <w:pPr>
              <w:pStyle w:val="TableParagraph"/>
              <w:spacing w:before="5"/>
              <w:rPr>
                <w:sz w:val="14"/>
              </w:rPr>
            </w:pPr>
          </w:p>
          <w:p w14:paraId="39C463B5" w14:textId="77777777" w:rsidR="004B70B0" w:rsidRDefault="006331C2">
            <w:pPr>
              <w:pStyle w:val="TableParagraph"/>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3E31ED85" w14:textId="77777777" w:rsidR="004B70B0" w:rsidRDefault="004B70B0">
            <w:pPr>
              <w:pStyle w:val="TableParagraph"/>
              <w:spacing w:before="4"/>
            </w:pPr>
          </w:p>
          <w:p w14:paraId="1C71EE32" w14:textId="77777777" w:rsidR="004B70B0" w:rsidRDefault="006331C2">
            <w:pPr>
              <w:pStyle w:val="TableParagraph"/>
              <w:ind w:left="85" w:right="76"/>
              <w:jc w:val="center"/>
              <w:rPr>
                <w:sz w:val="16"/>
              </w:rPr>
            </w:pPr>
            <w:r>
              <w:rPr>
                <w:w w:val="90"/>
                <w:sz w:val="16"/>
              </w:rPr>
              <w:t>INVIAS</w:t>
            </w:r>
          </w:p>
        </w:tc>
        <w:tc>
          <w:tcPr>
            <w:tcW w:w="1376" w:type="dxa"/>
          </w:tcPr>
          <w:p w14:paraId="59CBB6B3" w14:textId="77777777" w:rsidR="004B70B0" w:rsidRDefault="004B70B0">
            <w:pPr>
              <w:pStyle w:val="TableParagraph"/>
              <w:spacing w:before="5"/>
              <w:rPr>
                <w:sz w:val="14"/>
              </w:rPr>
            </w:pPr>
          </w:p>
          <w:p w14:paraId="772CD641" w14:textId="77777777" w:rsidR="004B70B0" w:rsidRDefault="006331C2">
            <w:pPr>
              <w:pStyle w:val="TableParagraph"/>
              <w:ind w:left="452" w:hanging="195"/>
              <w:rPr>
                <w:sz w:val="16"/>
              </w:rPr>
            </w:pPr>
            <w:r>
              <w:rPr>
                <w:w w:val="80"/>
                <w:sz w:val="16"/>
              </w:rPr>
              <w:t>ALCIRA</w:t>
            </w:r>
            <w:r>
              <w:rPr>
                <w:spacing w:val="2"/>
                <w:w w:val="80"/>
                <w:sz w:val="16"/>
              </w:rPr>
              <w:t xml:space="preserve"> </w:t>
            </w:r>
            <w:r>
              <w:rPr>
                <w:w w:val="80"/>
                <w:sz w:val="16"/>
              </w:rPr>
              <w:t>PAEZ</w:t>
            </w:r>
            <w:r>
              <w:rPr>
                <w:spacing w:val="-32"/>
                <w:w w:val="80"/>
                <w:sz w:val="16"/>
              </w:rPr>
              <w:t xml:space="preserve"> </w:t>
            </w:r>
            <w:r>
              <w:rPr>
                <w:w w:val="90"/>
                <w:sz w:val="16"/>
              </w:rPr>
              <w:t>DURAN</w:t>
            </w:r>
          </w:p>
        </w:tc>
        <w:tc>
          <w:tcPr>
            <w:tcW w:w="1350" w:type="dxa"/>
          </w:tcPr>
          <w:p w14:paraId="0E2464AB" w14:textId="77777777" w:rsidR="004B70B0" w:rsidRDefault="006331C2">
            <w:pPr>
              <w:pStyle w:val="TableParagraph"/>
              <w:spacing w:before="75"/>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5369AB6" w14:textId="77777777" w:rsidR="004B70B0" w:rsidRDefault="006331C2">
            <w:pPr>
              <w:pStyle w:val="TableParagraph"/>
              <w:spacing w:before="75"/>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7</w:t>
            </w:r>
            <w:r>
              <w:rPr>
                <w:spacing w:val="3"/>
                <w:w w:val="80"/>
                <w:sz w:val="16"/>
              </w:rPr>
              <w:t xml:space="preserve"> </w:t>
            </w:r>
            <w:r>
              <w:rPr>
                <w:w w:val="80"/>
                <w:sz w:val="16"/>
              </w:rPr>
              <w:t>GRUPO</w:t>
            </w:r>
            <w:r>
              <w:rPr>
                <w:spacing w:val="6"/>
                <w:w w:val="80"/>
                <w:sz w:val="16"/>
              </w:rPr>
              <w:t xml:space="preserve"> </w:t>
            </w:r>
            <w:r>
              <w:rPr>
                <w:w w:val="80"/>
                <w:sz w:val="16"/>
              </w:rPr>
              <w:t>7</w:t>
            </w:r>
          </w:p>
        </w:tc>
        <w:tc>
          <w:tcPr>
            <w:tcW w:w="1237" w:type="dxa"/>
          </w:tcPr>
          <w:p w14:paraId="3ADA0080" w14:textId="77777777" w:rsidR="004B70B0" w:rsidRDefault="004B70B0">
            <w:pPr>
              <w:pStyle w:val="TableParagraph"/>
              <w:spacing w:before="4"/>
            </w:pPr>
          </w:p>
          <w:p w14:paraId="5851F3CF" w14:textId="77777777" w:rsidR="004B70B0" w:rsidRDefault="006331C2">
            <w:pPr>
              <w:pStyle w:val="TableParagraph"/>
              <w:ind w:left="133" w:right="133"/>
              <w:jc w:val="center"/>
              <w:rPr>
                <w:sz w:val="16"/>
              </w:rPr>
            </w:pPr>
            <w:r>
              <w:rPr>
                <w:w w:val="90"/>
                <w:sz w:val="16"/>
              </w:rPr>
              <w:t>2.621.511.843</w:t>
            </w:r>
          </w:p>
        </w:tc>
      </w:tr>
      <w:tr w:rsidR="004B70B0" w14:paraId="2BAE6833" w14:textId="77777777">
        <w:trPr>
          <w:trHeight w:val="751"/>
        </w:trPr>
        <w:tc>
          <w:tcPr>
            <w:tcW w:w="677" w:type="dxa"/>
          </w:tcPr>
          <w:p w14:paraId="22F0FE25" w14:textId="77777777" w:rsidR="004B70B0" w:rsidRDefault="004B70B0">
            <w:pPr>
              <w:pStyle w:val="TableParagraph"/>
              <w:spacing w:before="8"/>
              <w:rPr>
                <w:sz w:val="24"/>
              </w:rPr>
            </w:pPr>
          </w:p>
          <w:p w14:paraId="125285BF" w14:textId="77777777" w:rsidR="004B70B0" w:rsidRDefault="006331C2">
            <w:pPr>
              <w:pStyle w:val="TableParagraph"/>
              <w:ind w:left="145" w:right="136"/>
              <w:jc w:val="center"/>
              <w:rPr>
                <w:rFonts w:ascii="Arial"/>
                <w:b/>
                <w:sz w:val="16"/>
              </w:rPr>
            </w:pPr>
            <w:r>
              <w:rPr>
                <w:rFonts w:ascii="Arial"/>
                <w:b/>
                <w:w w:val="90"/>
                <w:sz w:val="16"/>
              </w:rPr>
              <w:t>23</w:t>
            </w:r>
          </w:p>
        </w:tc>
        <w:tc>
          <w:tcPr>
            <w:tcW w:w="1455" w:type="dxa"/>
          </w:tcPr>
          <w:p w14:paraId="02E19BA0" w14:textId="77777777" w:rsidR="004B70B0" w:rsidRDefault="004B70B0">
            <w:pPr>
              <w:pStyle w:val="TableParagraph"/>
              <w:spacing w:before="7"/>
              <w:rPr>
                <w:sz w:val="16"/>
              </w:rPr>
            </w:pPr>
          </w:p>
          <w:p w14:paraId="241BF52F" w14:textId="77777777" w:rsidR="004B70B0" w:rsidRDefault="006331C2">
            <w:pPr>
              <w:pStyle w:val="TableParagraph"/>
              <w:ind w:left="577" w:hanging="432"/>
              <w:rPr>
                <w:sz w:val="16"/>
              </w:rPr>
            </w:pPr>
            <w:r>
              <w:rPr>
                <w:w w:val="80"/>
                <w:sz w:val="16"/>
              </w:rPr>
              <w:t>CMA-DO-SRN-180-</w:t>
            </w:r>
            <w:r>
              <w:rPr>
                <w:spacing w:val="-33"/>
                <w:w w:val="80"/>
                <w:sz w:val="16"/>
              </w:rPr>
              <w:t xml:space="preserve"> </w:t>
            </w:r>
            <w:r>
              <w:rPr>
                <w:w w:val="90"/>
                <w:sz w:val="16"/>
              </w:rPr>
              <w:t>2019</w:t>
            </w:r>
          </w:p>
        </w:tc>
        <w:tc>
          <w:tcPr>
            <w:tcW w:w="742" w:type="dxa"/>
          </w:tcPr>
          <w:p w14:paraId="5F99DE6C" w14:textId="77777777" w:rsidR="004B70B0" w:rsidRDefault="004B70B0">
            <w:pPr>
              <w:pStyle w:val="TableParagraph"/>
              <w:spacing w:before="8"/>
              <w:rPr>
                <w:sz w:val="24"/>
              </w:rPr>
            </w:pPr>
          </w:p>
          <w:p w14:paraId="2CF6B79E" w14:textId="77777777" w:rsidR="004B70B0" w:rsidRDefault="006331C2">
            <w:pPr>
              <w:pStyle w:val="TableParagraph"/>
              <w:ind w:left="85" w:right="76"/>
              <w:jc w:val="center"/>
              <w:rPr>
                <w:sz w:val="16"/>
              </w:rPr>
            </w:pPr>
            <w:r>
              <w:rPr>
                <w:w w:val="90"/>
                <w:sz w:val="16"/>
              </w:rPr>
              <w:t>INVIAS</w:t>
            </w:r>
          </w:p>
        </w:tc>
        <w:tc>
          <w:tcPr>
            <w:tcW w:w="1376" w:type="dxa"/>
          </w:tcPr>
          <w:p w14:paraId="0FEEEED6" w14:textId="77777777" w:rsidR="004B70B0" w:rsidRDefault="004B70B0">
            <w:pPr>
              <w:pStyle w:val="TableParagraph"/>
              <w:spacing w:before="8"/>
              <w:rPr>
                <w:sz w:val="24"/>
              </w:rPr>
            </w:pPr>
          </w:p>
          <w:p w14:paraId="5C4D3153" w14:textId="77777777" w:rsidR="004B70B0" w:rsidRDefault="006331C2">
            <w:pPr>
              <w:pStyle w:val="TableParagraph"/>
              <w:ind w:left="58" w:right="52"/>
              <w:jc w:val="center"/>
              <w:rPr>
                <w:sz w:val="16"/>
              </w:rPr>
            </w:pPr>
            <w:r>
              <w:rPr>
                <w:w w:val="90"/>
                <w:sz w:val="16"/>
              </w:rPr>
              <w:t>CONWIN-M5</w:t>
            </w:r>
          </w:p>
        </w:tc>
        <w:tc>
          <w:tcPr>
            <w:tcW w:w="1350" w:type="dxa"/>
          </w:tcPr>
          <w:p w14:paraId="186A3617" w14:textId="77777777" w:rsidR="004B70B0" w:rsidRDefault="006331C2">
            <w:pPr>
              <w:pStyle w:val="TableParagraph"/>
              <w:spacing w:before="100"/>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DA9CA47" w14:textId="77777777" w:rsidR="004B70B0" w:rsidRDefault="006331C2">
            <w:pPr>
              <w:pStyle w:val="TableParagraph"/>
              <w:spacing w:before="100"/>
              <w:ind w:left="268" w:right="239" w:hanging="29"/>
              <w:jc w:val="both"/>
              <w:rPr>
                <w:sz w:val="16"/>
              </w:rPr>
            </w:pPr>
            <w:r>
              <w:rPr>
                <w:w w:val="80"/>
                <w:sz w:val="16"/>
              </w:rPr>
              <w:t>ADMINISTRADOR VIAL</w:t>
            </w:r>
            <w:r>
              <w:rPr>
                <w:spacing w:val="1"/>
                <w:w w:val="80"/>
                <w:sz w:val="16"/>
              </w:rPr>
              <w:t xml:space="preserve"> </w:t>
            </w:r>
            <w:r>
              <w:rPr>
                <w:w w:val="80"/>
                <w:sz w:val="16"/>
              </w:rPr>
              <w:t>TERRITORIAL CAUCA</w:t>
            </w:r>
            <w:r>
              <w:rPr>
                <w:spacing w:val="1"/>
                <w:w w:val="80"/>
                <w:sz w:val="16"/>
              </w:rPr>
              <w:t xml:space="preserve"> </w:t>
            </w:r>
            <w:r>
              <w:rPr>
                <w:w w:val="80"/>
                <w:sz w:val="16"/>
              </w:rPr>
              <w:t>MODULO</w:t>
            </w:r>
            <w:r>
              <w:rPr>
                <w:spacing w:val="6"/>
                <w:w w:val="80"/>
                <w:sz w:val="16"/>
              </w:rPr>
              <w:t xml:space="preserve"> </w:t>
            </w:r>
            <w:r>
              <w:rPr>
                <w:w w:val="80"/>
                <w:sz w:val="16"/>
              </w:rPr>
              <w:t>5</w:t>
            </w:r>
            <w:r>
              <w:rPr>
                <w:spacing w:val="3"/>
                <w:w w:val="80"/>
                <w:sz w:val="16"/>
              </w:rPr>
              <w:t xml:space="preserve"> </w:t>
            </w:r>
            <w:r>
              <w:rPr>
                <w:w w:val="80"/>
                <w:sz w:val="16"/>
              </w:rPr>
              <w:t>GRUPO</w:t>
            </w:r>
            <w:r>
              <w:rPr>
                <w:spacing w:val="6"/>
                <w:w w:val="80"/>
                <w:sz w:val="16"/>
              </w:rPr>
              <w:t xml:space="preserve"> </w:t>
            </w:r>
            <w:r>
              <w:rPr>
                <w:w w:val="80"/>
                <w:sz w:val="16"/>
              </w:rPr>
              <w:t>5</w:t>
            </w:r>
          </w:p>
        </w:tc>
        <w:tc>
          <w:tcPr>
            <w:tcW w:w="1237" w:type="dxa"/>
          </w:tcPr>
          <w:p w14:paraId="35C1C8EE" w14:textId="77777777" w:rsidR="004B70B0" w:rsidRDefault="004B70B0">
            <w:pPr>
              <w:pStyle w:val="TableParagraph"/>
              <w:spacing w:before="8"/>
              <w:rPr>
                <w:sz w:val="24"/>
              </w:rPr>
            </w:pPr>
          </w:p>
          <w:p w14:paraId="664622B5" w14:textId="77777777" w:rsidR="004B70B0" w:rsidRDefault="006331C2">
            <w:pPr>
              <w:pStyle w:val="TableParagraph"/>
              <w:ind w:left="133" w:right="133"/>
              <w:jc w:val="center"/>
              <w:rPr>
                <w:sz w:val="16"/>
              </w:rPr>
            </w:pPr>
            <w:r>
              <w:rPr>
                <w:w w:val="90"/>
                <w:sz w:val="16"/>
              </w:rPr>
              <w:t>2.565.695.033</w:t>
            </w:r>
          </w:p>
        </w:tc>
      </w:tr>
      <w:tr w:rsidR="004B70B0" w14:paraId="4F1E0097" w14:textId="77777777">
        <w:trPr>
          <w:trHeight w:val="779"/>
        </w:trPr>
        <w:tc>
          <w:tcPr>
            <w:tcW w:w="677" w:type="dxa"/>
          </w:tcPr>
          <w:p w14:paraId="5CE03C53" w14:textId="77777777" w:rsidR="004B70B0" w:rsidRDefault="004B70B0">
            <w:pPr>
              <w:pStyle w:val="TableParagraph"/>
              <w:spacing w:before="11"/>
              <w:rPr>
                <w:sz w:val="25"/>
              </w:rPr>
            </w:pPr>
          </w:p>
          <w:p w14:paraId="21772727" w14:textId="77777777" w:rsidR="004B70B0" w:rsidRDefault="006331C2">
            <w:pPr>
              <w:pStyle w:val="TableParagraph"/>
              <w:ind w:left="145" w:right="136"/>
              <w:jc w:val="center"/>
              <w:rPr>
                <w:rFonts w:ascii="Arial"/>
                <w:b/>
                <w:sz w:val="16"/>
              </w:rPr>
            </w:pPr>
            <w:r>
              <w:rPr>
                <w:rFonts w:ascii="Arial"/>
                <w:b/>
                <w:w w:val="90"/>
                <w:sz w:val="16"/>
              </w:rPr>
              <w:t>24</w:t>
            </w:r>
          </w:p>
        </w:tc>
        <w:tc>
          <w:tcPr>
            <w:tcW w:w="1455" w:type="dxa"/>
          </w:tcPr>
          <w:p w14:paraId="7325C554" w14:textId="77777777" w:rsidR="004B70B0" w:rsidRDefault="004B70B0">
            <w:pPr>
              <w:pStyle w:val="TableParagraph"/>
              <w:spacing w:before="9"/>
              <w:rPr>
                <w:sz w:val="17"/>
              </w:rPr>
            </w:pPr>
          </w:p>
          <w:p w14:paraId="0B101045" w14:textId="77777777" w:rsidR="004B70B0" w:rsidRDefault="006331C2">
            <w:pPr>
              <w:pStyle w:val="TableParagraph"/>
              <w:ind w:left="577" w:hanging="432"/>
              <w:rPr>
                <w:sz w:val="16"/>
              </w:rPr>
            </w:pPr>
            <w:r>
              <w:rPr>
                <w:w w:val="80"/>
                <w:sz w:val="16"/>
              </w:rPr>
              <w:t>CMA-DO-SRN-181-</w:t>
            </w:r>
            <w:r>
              <w:rPr>
                <w:spacing w:val="-33"/>
                <w:w w:val="80"/>
                <w:sz w:val="16"/>
              </w:rPr>
              <w:t xml:space="preserve"> </w:t>
            </w:r>
            <w:r>
              <w:rPr>
                <w:w w:val="90"/>
                <w:sz w:val="16"/>
              </w:rPr>
              <w:t>2019</w:t>
            </w:r>
          </w:p>
        </w:tc>
        <w:tc>
          <w:tcPr>
            <w:tcW w:w="742" w:type="dxa"/>
          </w:tcPr>
          <w:p w14:paraId="024CD826" w14:textId="77777777" w:rsidR="004B70B0" w:rsidRDefault="004B70B0">
            <w:pPr>
              <w:pStyle w:val="TableParagraph"/>
              <w:spacing w:before="11"/>
              <w:rPr>
                <w:sz w:val="25"/>
              </w:rPr>
            </w:pPr>
          </w:p>
          <w:p w14:paraId="590CDC4E" w14:textId="77777777" w:rsidR="004B70B0" w:rsidRDefault="006331C2">
            <w:pPr>
              <w:pStyle w:val="TableParagraph"/>
              <w:ind w:left="85" w:right="78"/>
              <w:jc w:val="center"/>
              <w:rPr>
                <w:sz w:val="16"/>
              </w:rPr>
            </w:pPr>
            <w:r>
              <w:rPr>
                <w:w w:val="90"/>
                <w:sz w:val="16"/>
              </w:rPr>
              <w:t>IINVIAS</w:t>
            </w:r>
          </w:p>
        </w:tc>
        <w:tc>
          <w:tcPr>
            <w:tcW w:w="1376" w:type="dxa"/>
          </w:tcPr>
          <w:p w14:paraId="5D6C8683" w14:textId="77777777" w:rsidR="004B70B0" w:rsidRDefault="004B70B0">
            <w:pPr>
              <w:pStyle w:val="TableParagraph"/>
              <w:spacing w:before="9"/>
              <w:rPr>
                <w:sz w:val="17"/>
              </w:rPr>
            </w:pPr>
          </w:p>
          <w:p w14:paraId="277128D5" w14:textId="77777777" w:rsidR="004B70B0" w:rsidRDefault="006331C2">
            <w:pPr>
              <w:pStyle w:val="TableParagraph"/>
              <w:ind w:left="95" w:firstLine="184"/>
              <w:rPr>
                <w:sz w:val="16"/>
              </w:rPr>
            </w:pPr>
            <w:r>
              <w:rPr>
                <w:w w:val="90"/>
                <w:sz w:val="16"/>
              </w:rPr>
              <w:t>CONSORCIO</w:t>
            </w:r>
            <w:r>
              <w:rPr>
                <w:spacing w:val="1"/>
                <w:w w:val="90"/>
                <w:sz w:val="16"/>
              </w:rPr>
              <w:t xml:space="preserve"> </w:t>
            </w:r>
            <w:r>
              <w:rPr>
                <w:w w:val="80"/>
                <w:sz w:val="16"/>
              </w:rPr>
              <w:t>CONSULTORIA</w:t>
            </w:r>
            <w:r>
              <w:rPr>
                <w:spacing w:val="7"/>
                <w:w w:val="80"/>
                <w:sz w:val="16"/>
              </w:rPr>
              <w:t xml:space="preserve"> </w:t>
            </w:r>
            <w:r>
              <w:rPr>
                <w:w w:val="80"/>
                <w:sz w:val="16"/>
              </w:rPr>
              <w:t>AM</w:t>
            </w:r>
          </w:p>
        </w:tc>
        <w:tc>
          <w:tcPr>
            <w:tcW w:w="1350" w:type="dxa"/>
          </w:tcPr>
          <w:p w14:paraId="3B3833AB" w14:textId="77777777" w:rsidR="004B70B0" w:rsidRDefault="006331C2">
            <w:pPr>
              <w:pStyle w:val="TableParagraph"/>
              <w:spacing w:before="113"/>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622FB1D" w14:textId="77777777" w:rsidR="004B70B0" w:rsidRDefault="006331C2">
            <w:pPr>
              <w:pStyle w:val="TableParagraph"/>
              <w:spacing w:before="113"/>
              <w:ind w:left="273" w:right="239" w:hanging="34"/>
              <w:jc w:val="both"/>
              <w:rPr>
                <w:sz w:val="16"/>
              </w:rPr>
            </w:pPr>
            <w:r>
              <w:rPr>
                <w:w w:val="80"/>
                <w:sz w:val="16"/>
              </w:rPr>
              <w:t>ADMINISTRADOR VIAL</w:t>
            </w:r>
            <w:r>
              <w:rPr>
                <w:spacing w:val="1"/>
                <w:w w:val="80"/>
                <w:sz w:val="16"/>
              </w:rPr>
              <w:t xml:space="preserve"> </w:t>
            </w:r>
            <w:r>
              <w:rPr>
                <w:w w:val="80"/>
                <w:sz w:val="16"/>
              </w:rPr>
              <w:t>TERRITORIAL CESAR</w:t>
            </w:r>
            <w:r>
              <w:rPr>
                <w:spacing w:val="1"/>
                <w:w w:val="80"/>
                <w:sz w:val="16"/>
              </w:rPr>
              <w:t xml:space="preserve"> </w:t>
            </w:r>
            <w:r>
              <w:rPr>
                <w:w w:val="80"/>
                <w:sz w:val="16"/>
              </w:rPr>
              <w:t>MODULO</w:t>
            </w:r>
            <w:r>
              <w:rPr>
                <w:spacing w:val="6"/>
                <w:w w:val="80"/>
                <w:sz w:val="16"/>
              </w:rPr>
              <w:t xml:space="preserve"> </w:t>
            </w:r>
            <w:r>
              <w:rPr>
                <w:w w:val="80"/>
                <w:sz w:val="16"/>
              </w:rPr>
              <w:t>2</w:t>
            </w:r>
            <w:r>
              <w:rPr>
                <w:spacing w:val="4"/>
                <w:w w:val="80"/>
                <w:sz w:val="16"/>
              </w:rPr>
              <w:t xml:space="preserve"> </w:t>
            </w:r>
            <w:r>
              <w:rPr>
                <w:w w:val="80"/>
                <w:sz w:val="16"/>
              </w:rPr>
              <w:t>GRUPO</w:t>
            </w:r>
            <w:r>
              <w:rPr>
                <w:spacing w:val="6"/>
                <w:w w:val="80"/>
                <w:sz w:val="16"/>
              </w:rPr>
              <w:t xml:space="preserve"> </w:t>
            </w:r>
            <w:r>
              <w:rPr>
                <w:w w:val="80"/>
                <w:sz w:val="16"/>
              </w:rPr>
              <w:t>1</w:t>
            </w:r>
          </w:p>
        </w:tc>
        <w:tc>
          <w:tcPr>
            <w:tcW w:w="1237" w:type="dxa"/>
          </w:tcPr>
          <w:p w14:paraId="37087921" w14:textId="77777777" w:rsidR="004B70B0" w:rsidRDefault="004B70B0">
            <w:pPr>
              <w:pStyle w:val="TableParagraph"/>
              <w:spacing w:before="11"/>
              <w:rPr>
                <w:sz w:val="25"/>
              </w:rPr>
            </w:pPr>
          </w:p>
          <w:p w14:paraId="5B1BA88D" w14:textId="77777777" w:rsidR="004B70B0" w:rsidRDefault="006331C2">
            <w:pPr>
              <w:pStyle w:val="TableParagraph"/>
              <w:ind w:left="133" w:right="133"/>
              <w:jc w:val="center"/>
              <w:rPr>
                <w:sz w:val="16"/>
              </w:rPr>
            </w:pPr>
            <w:r>
              <w:rPr>
                <w:w w:val="90"/>
                <w:sz w:val="16"/>
              </w:rPr>
              <w:t>2.769.973.850</w:t>
            </w:r>
          </w:p>
        </w:tc>
      </w:tr>
      <w:tr w:rsidR="004B70B0" w14:paraId="50E65F4A" w14:textId="77777777">
        <w:trPr>
          <w:trHeight w:val="779"/>
        </w:trPr>
        <w:tc>
          <w:tcPr>
            <w:tcW w:w="677" w:type="dxa"/>
          </w:tcPr>
          <w:p w14:paraId="4D0972C0" w14:textId="77777777" w:rsidR="004B70B0" w:rsidRDefault="004B70B0">
            <w:pPr>
              <w:pStyle w:val="TableParagraph"/>
              <w:spacing w:before="11"/>
              <w:rPr>
                <w:sz w:val="25"/>
              </w:rPr>
            </w:pPr>
          </w:p>
          <w:p w14:paraId="7E841E0A" w14:textId="77777777" w:rsidR="004B70B0" w:rsidRDefault="006331C2">
            <w:pPr>
              <w:pStyle w:val="TableParagraph"/>
              <w:ind w:left="145" w:right="136"/>
              <w:jc w:val="center"/>
              <w:rPr>
                <w:rFonts w:ascii="Arial"/>
                <w:b/>
                <w:sz w:val="16"/>
              </w:rPr>
            </w:pPr>
            <w:r>
              <w:rPr>
                <w:rFonts w:ascii="Arial"/>
                <w:b/>
                <w:w w:val="90"/>
                <w:sz w:val="16"/>
              </w:rPr>
              <w:t>25</w:t>
            </w:r>
          </w:p>
        </w:tc>
        <w:tc>
          <w:tcPr>
            <w:tcW w:w="1455" w:type="dxa"/>
          </w:tcPr>
          <w:p w14:paraId="2D817439" w14:textId="77777777" w:rsidR="004B70B0" w:rsidRDefault="004B70B0">
            <w:pPr>
              <w:pStyle w:val="TableParagraph"/>
              <w:spacing w:before="9"/>
              <w:rPr>
                <w:sz w:val="17"/>
              </w:rPr>
            </w:pPr>
          </w:p>
          <w:p w14:paraId="5A547BA8" w14:textId="77777777" w:rsidR="004B70B0" w:rsidRDefault="006331C2">
            <w:pPr>
              <w:pStyle w:val="TableParagraph"/>
              <w:ind w:left="577" w:hanging="432"/>
              <w:rPr>
                <w:sz w:val="16"/>
              </w:rPr>
            </w:pPr>
            <w:r>
              <w:rPr>
                <w:w w:val="80"/>
                <w:sz w:val="16"/>
              </w:rPr>
              <w:t>CMA-DO-SRN-181-</w:t>
            </w:r>
            <w:r>
              <w:rPr>
                <w:spacing w:val="-33"/>
                <w:w w:val="80"/>
                <w:sz w:val="16"/>
              </w:rPr>
              <w:t xml:space="preserve"> </w:t>
            </w:r>
            <w:r>
              <w:rPr>
                <w:w w:val="90"/>
                <w:sz w:val="16"/>
              </w:rPr>
              <w:t>2019</w:t>
            </w:r>
          </w:p>
        </w:tc>
        <w:tc>
          <w:tcPr>
            <w:tcW w:w="742" w:type="dxa"/>
          </w:tcPr>
          <w:p w14:paraId="7618CAC6" w14:textId="77777777" w:rsidR="004B70B0" w:rsidRDefault="004B70B0">
            <w:pPr>
              <w:pStyle w:val="TableParagraph"/>
              <w:spacing w:before="11"/>
              <w:rPr>
                <w:sz w:val="25"/>
              </w:rPr>
            </w:pPr>
          </w:p>
          <w:p w14:paraId="3027F99A" w14:textId="77777777" w:rsidR="004B70B0" w:rsidRDefault="006331C2">
            <w:pPr>
              <w:pStyle w:val="TableParagraph"/>
              <w:ind w:left="85" w:right="76"/>
              <w:jc w:val="center"/>
              <w:rPr>
                <w:sz w:val="16"/>
              </w:rPr>
            </w:pPr>
            <w:r>
              <w:rPr>
                <w:w w:val="90"/>
                <w:sz w:val="16"/>
              </w:rPr>
              <w:t>INVIAS</w:t>
            </w:r>
          </w:p>
        </w:tc>
        <w:tc>
          <w:tcPr>
            <w:tcW w:w="1376" w:type="dxa"/>
          </w:tcPr>
          <w:p w14:paraId="089F638A" w14:textId="77777777" w:rsidR="004B70B0" w:rsidRDefault="004B70B0">
            <w:pPr>
              <w:pStyle w:val="TableParagraph"/>
              <w:spacing w:before="9"/>
              <w:rPr>
                <w:sz w:val="17"/>
              </w:rPr>
            </w:pPr>
          </w:p>
          <w:p w14:paraId="65BA4965" w14:textId="77777777" w:rsidR="004B70B0" w:rsidRDefault="006331C2">
            <w:pPr>
              <w:pStyle w:val="TableParagraph"/>
              <w:ind w:left="95" w:firstLine="184"/>
              <w:rPr>
                <w:sz w:val="16"/>
              </w:rPr>
            </w:pPr>
            <w:r>
              <w:rPr>
                <w:w w:val="90"/>
                <w:sz w:val="16"/>
              </w:rPr>
              <w:t>CONSORCIO</w:t>
            </w:r>
            <w:r>
              <w:rPr>
                <w:spacing w:val="1"/>
                <w:w w:val="90"/>
                <w:sz w:val="16"/>
              </w:rPr>
              <w:t xml:space="preserve"> </w:t>
            </w:r>
            <w:r>
              <w:rPr>
                <w:w w:val="80"/>
                <w:sz w:val="16"/>
              </w:rPr>
              <w:t>CONSULTORIA</w:t>
            </w:r>
            <w:r>
              <w:rPr>
                <w:spacing w:val="7"/>
                <w:w w:val="80"/>
                <w:sz w:val="16"/>
              </w:rPr>
              <w:t xml:space="preserve"> </w:t>
            </w:r>
            <w:r>
              <w:rPr>
                <w:w w:val="80"/>
                <w:sz w:val="16"/>
              </w:rPr>
              <w:t>AM</w:t>
            </w:r>
          </w:p>
        </w:tc>
        <w:tc>
          <w:tcPr>
            <w:tcW w:w="1350" w:type="dxa"/>
          </w:tcPr>
          <w:p w14:paraId="369EA499" w14:textId="77777777" w:rsidR="004B70B0" w:rsidRDefault="006331C2">
            <w:pPr>
              <w:pStyle w:val="TableParagraph"/>
              <w:spacing w:before="113"/>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F1D538D" w14:textId="77777777" w:rsidR="004B70B0" w:rsidRDefault="006331C2">
            <w:pPr>
              <w:pStyle w:val="TableParagraph"/>
              <w:spacing w:before="113"/>
              <w:ind w:left="273" w:right="239" w:hanging="34"/>
              <w:jc w:val="both"/>
              <w:rPr>
                <w:sz w:val="16"/>
              </w:rPr>
            </w:pPr>
            <w:r>
              <w:rPr>
                <w:w w:val="80"/>
                <w:sz w:val="16"/>
              </w:rPr>
              <w:t>ADMINISTRADOR VIAL</w:t>
            </w:r>
            <w:r>
              <w:rPr>
                <w:spacing w:val="1"/>
                <w:w w:val="80"/>
                <w:sz w:val="16"/>
              </w:rPr>
              <w:t xml:space="preserve"> </w:t>
            </w:r>
            <w:r>
              <w:rPr>
                <w:w w:val="80"/>
                <w:sz w:val="16"/>
              </w:rPr>
              <w:t>TERRITORIAL CESAR</w:t>
            </w:r>
            <w:r>
              <w:rPr>
                <w:spacing w:val="1"/>
                <w:w w:val="80"/>
                <w:sz w:val="16"/>
              </w:rPr>
              <w:t xml:space="preserve"> </w:t>
            </w:r>
            <w:r>
              <w:rPr>
                <w:w w:val="80"/>
                <w:sz w:val="16"/>
              </w:rPr>
              <w:t>MODULO</w:t>
            </w:r>
            <w:r>
              <w:rPr>
                <w:spacing w:val="6"/>
                <w:w w:val="80"/>
                <w:sz w:val="16"/>
              </w:rPr>
              <w:t xml:space="preserve"> </w:t>
            </w:r>
            <w:r>
              <w:rPr>
                <w:w w:val="80"/>
                <w:sz w:val="16"/>
              </w:rPr>
              <w:t>2</w:t>
            </w:r>
            <w:r>
              <w:rPr>
                <w:spacing w:val="4"/>
                <w:w w:val="80"/>
                <w:sz w:val="16"/>
              </w:rPr>
              <w:t xml:space="preserve"> </w:t>
            </w:r>
            <w:r>
              <w:rPr>
                <w:w w:val="80"/>
                <w:sz w:val="16"/>
              </w:rPr>
              <w:t>GRUPO</w:t>
            </w:r>
            <w:r>
              <w:rPr>
                <w:spacing w:val="6"/>
                <w:w w:val="80"/>
                <w:sz w:val="16"/>
              </w:rPr>
              <w:t xml:space="preserve"> </w:t>
            </w:r>
            <w:r>
              <w:rPr>
                <w:w w:val="80"/>
                <w:sz w:val="16"/>
              </w:rPr>
              <w:t>1</w:t>
            </w:r>
          </w:p>
        </w:tc>
        <w:tc>
          <w:tcPr>
            <w:tcW w:w="1237" w:type="dxa"/>
          </w:tcPr>
          <w:p w14:paraId="231B3D7D" w14:textId="77777777" w:rsidR="004B70B0" w:rsidRDefault="004B70B0">
            <w:pPr>
              <w:pStyle w:val="TableParagraph"/>
              <w:spacing w:before="11"/>
              <w:rPr>
                <w:sz w:val="25"/>
              </w:rPr>
            </w:pPr>
          </w:p>
          <w:p w14:paraId="6712A239" w14:textId="77777777" w:rsidR="004B70B0" w:rsidRDefault="006331C2">
            <w:pPr>
              <w:pStyle w:val="TableParagraph"/>
              <w:ind w:left="133" w:right="133"/>
              <w:jc w:val="center"/>
              <w:rPr>
                <w:sz w:val="16"/>
              </w:rPr>
            </w:pPr>
            <w:r>
              <w:rPr>
                <w:w w:val="90"/>
                <w:sz w:val="16"/>
              </w:rPr>
              <w:t>3.053.460.410</w:t>
            </w:r>
          </w:p>
        </w:tc>
      </w:tr>
      <w:tr w:rsidR="004B70B0" w14:paraId="3DA98F72" w14:textId="77777777">
        <w:trPr>
          <w:trHeight w:val="647"/>
        </w:trPr>
        <w:tc>
          <w:tcPr>
            <w:tcW w:w="677" w:type="dxa"/>
          </w:tcPr>
          <w:p w14:paraId="30E27A04" w14:textId="77777777" w:rsidR="004B70B0" w:rsidRDefault="004B70B0">
            <w:pPr>
              <w:pStyle w:val="TableParagraph"/>
              <w:spacing w:before="1"/>
              <w:rPr>
                <w:sz w:val="20"/>
              </w:rPr>
            </w:pPr>
          </w:p>
          <w:p w14:paraId="7B6FC703" w14:textId="77777777" w:rsidR="004B70B0" w:rsidRDefault="006331C2">
            <w:pPr>
              <w:pStyle w:val="TableParagraph"/>
              <w:ind w:left="145" w:right="136"/>
              <w:jc w:val="center"/>
              <w:rPr>
                <w:rFonts w:ascii="Arial"/>
                <w:b/>
                <w:sz w:val="16"/>
              </w:rPr>
            </w:pPr>
            <w:r>
              <w:rPr>
                <w:rFonts w:ascii="Arial"/>
                <w:b/>
                <w:w w:val="90"/>
                <w:sz w:val="16"/>
              </w:rPr>
              <w:t>26</w:t>
            </w:r>
          </w:p>
        </w:tc>
        <w:tc>
          <w:tcPr>
            <w:tcW w:w="1455" w:type="dxa"/>
          </w:tcPr>
          <w:p w14:paraId="0A32BCF2" w14:textId="77777777" w:rsidR="004B70B0" w:rsidRDefault="006331C2">
            <w:pPr>
              <w:pStyle w:val="TableParagraph"/>
              <w:spacing w:before="140"/>
              <w:ind w:left="577" w:hanging="432"/>
              <w:rPr>
                <w:sz w:val="16"/>
              </w:rPr>
            </w:pPr>
            <w:r>
              <w:rPr>
                <w:w w:val="80"/>
                <w:sz w:val="16"/>
              </w:rPr>
              <w:t>CMA-DO-SRN-181-</w:t>
            </w:r>
            <w:r>
              <w:rPr>
                <w:spacing w:val="-33"/>
                <w:w w:val="80"/>
                <w:sz w:val="16"/>
              </w:rPr>
              <w:t xml:space="preserve"> </w:t>
            </w:r>
            <w:r>
              <w:rPr>
                <w:w w:val="90"/>
                <w:sz w:val="16"/>
              </w:rPr>
              <w:t>2019</w:t>
            </w:r>
          </w:p>
        </w:tc>
        <w:tc>
          <w:tcPr>
            <w:tcW w:w="742" w:type="dxa"/>
          </w:tcPr>
          <w:p w14:paraId="57875752" w14:textId="77777777" w:rsidR="004B70B0" w:rsidRDefault="004B70B0">
            <w:pPr>
              <w:pStyle w:val="TableParagraph"/>
              <w:spacing w:before="1"/>
              <w:rPr>
                <w:sz w:val="20"/>
              </w:rPr>
            </w:pPr>
          </w:p>
          <w:p w14:paraId="7E2DC299" w14:textId="77777777" w:rsidR="004B70B0" w:rsidRDefault="006331C2">
            <w:pPr>
              <w:pStyle w:val="TableParagraph"/>
              <w:ind w:left="85" w:right="76"/>
              <w:jc w:val="center"/>
              <w:rPr>
                <w:sz w:val="16"/>
              </w:rPr>
            </w:pPr>
            <w:r>
              <w:rPr>
                <w:w w:val="90"/>
                <w:sz w:val="16"/>
              </w:rPr>
              <w:t>INVIAS</w:t>
            </w:r>
          </w:p>
        </w:tc>
        <w:tc>
          <w:tcPr>
            <w:tcW w:w="1376" w:type="dxa"/>
          </w:tcPr>
          <w:p w14:paraId="3C8F514E" w14:textId="77777777" w:rsidR="004B70B0" w:rsidRDefault="006331C2">
            <w:pPr>
              <w:pStyle w:val="TableParagraph"/>
              <w:spacing w:before="140"/>
              <w:ind w:left="354" w:hanging="236"/>
              <w:rPr>
                <w:sz w:val="16"/>
              </w:rPr>
            </w:pPr>
            <w:r>
              <w:rPr>
                <w:w w:val="80"/>
                <w:sz w:val="16"/>
              </w:rPr>
              <w:t>CONSORCIO</w:t>
            </w:r>
            <w:r>
              <w:rPr>
                <w:spacing w:val="7"/>
                <w:w w:val="80"/>
                <w:sz w:val="16"/>
              </w:rPr>
              <w:t xml:space="preserve"> </w:t>
            </w:r>
            <w:r>
              <w:rPr>
                <w:w w:val="80"/>
                <w:sz w:val="16"/>
              </w:rPr>
              <w:t>VIAL</w:t>
            </w:r>
            <w:r>
              <w:rPr>
                <w:spacing w:val="-32"/>
                <w:w w:val="80"/>
                <w:sz w:val="16"/>
              </w:rPr>
              <w:t xml:space="preserve"> </w:t>
            </w:r>
            <w:r>
              <w:rPr>
                <w:w w:val="80"/>
                <w:sz w:val="16"/>
              </w:rPr>
              <w:t>ADMON</w:t>
            </w:r>
            <w:r>
              <w:rPr>
                <w:spacing w:val="2"/>
                <w:w w:val="80"/>
                <w:sz w:val="16"/>
              </w:rPr>
              <w:t xml:space="preserve"> </w:t>
            </w:r>
            <w:r>
              <w:rPr>
                <w:w w:val="80"/>
                <w:sz w:val="16"/>
              </w:rPr>
              <w:t>IG</w:t>
            </w:r>
          </w:p>
        </w:tc>
        <w:tc>
          <w:tcPr>
            <w:tcW w:w="1350" w:type="dxa"/>
          </w:tcPr>
          <w:p w14:paraId="612F0290" w14:textId="77777777" w:rsidR="004B70B0" w:rsidRDefault="006331C2">
            <w:pPr>
              <w:pStyle w:val="TableParagraph"/>
              <w:spacing w:before="46"/>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382375C" w14:textId="77777777" w:rsidR="004B70B0" w:rsidRDefault="004B70B0">
            <w:pPr>
              <w:pStyle w:val="TableParagraph"/>
              <w:spacing w:before="1"/>
              <w:rPr>
                <w:sz w:val="20"/>
              </w:rPr>
            </w:pPr>
          </w:p>
          <w:p w14:paraId="1592B797" w14:textId="77777777" w:rsidR="004B70B0" w:rsidRDefault="006331C2">
            <w:pPr>
              <w:pStyle w:val="TableParagraph"/>
              <w:ind w:left="76"/>
              <w:rPr>
                <w:sz w:val="16"/>
              </w:rPr>
            </w:pPr>
            <w:r>
              <w:rPr>
                <w:w w:val="80"/>
                <w:sz w:val="16"/>
              </w:rPr>
              <w:t>ADMINISTRADOR</w:t>
            </w:r>
            <w:r>
              <w:rPr>
                <w:spacing w:val="6"/>
                <w:w w:val="80"/>
                <w:sz w:val="16"/>
              </w:rPr>
              <w:t xml:space="preserve"> </w:t>
            </w:r>
            <w:r>
              <w:rPr>
                <w:w w:val="80"/>
                <w:sz w:val="16"/>
              </w:rPr>
              <w:t>VIAL</w:t>
            </w:r>
            <w:r>
              <w:rPr>
                <w:spacing w:val="11"/>
                <w:w w:val="80"/>
                <w:sz w:val="16"/>
              </w:rPr>
              <w:t xml:space="preserve"> </w:t>
            </w:r>
            <w:r>
              <w:rPr>
                <w:w w:val="80"/>
                <w:sz w:val="16"/>
              </w:rPr>
              <w:t>2712</w:t>
            </w:r>
          </w:p>
        </w:tc>
        <w:tc>
          <w:tcPr>
            <w:tcW w:w="1237" w:type="dxa"/>
          </w:tcPr>
          <w:p w14:paraId="3899D64D" w14:textId="77777777" w:rsidR="004B70B0" w:rsidRDefault="004B70B0">
            <w:pPr>
              <w:pStyle w:val="TableParagraph"/>
              <w:spacing w:before="1"/>
              <w:rPr>
                <w:sz w:val="20"/>
              </w:rPr>
            </w:pPr>
          </w:p>
          <w:p w14:paraId="00BF1587" w14:textId="77777777" w:rsidR="004B70B0" w:rsidRDefault="006331C2">
            <w:pPr>
              <w:pStyle w:val="TableParagraph"/>
              <w:ind w:left="133" w:right="133"/>
              <w:jc w:val="center"/>
              <w:rPr>
                <w:sz w:val="16"/>
              </w:rPr>
            </w:pPr>
            <w:r>
              <w:rPr>
                <w:w w:val="90"/>
                <w:sz w:val="16"/>
              </w:rPr>
              <w:t>3.901.679.187</w:t>
            </w:r>
          </w:p>
        </w:tc>
      </w:tr>
    </w:tbl>
    <w:p w14:paraId="2CF0D31F" w14:textId="77777777" w:rsidR="004B70B0" w:rsidRDefault="004B70B0">
      <w:pPr>
        <w:jc w:val="center"/>
        <w:rPr>
          <w:sz w:val="16"/>
        </w:rPr>
        <w:sectPr w:rsidR="004B70B0">
          <w:pgSz w:w="12250" w:h="15850"/>
          <w:pgMar w:top="3120" w:right="620" w:bottom="280" w:left="1160" w:header="1709" w:footer="0" w:gutter="0"/>
          <w:cols w:space="720"/>
        </w:sectPr>
      </w:pPr>
    </w:p>
    <w:p w14:paraId="2DE00EE0"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399ADC0" w14:textId="77777777">
        <w:trPr>
          <w:trHeight w:val="916"/>
        </w:trPr>
        <w:tc>
          <w:tcPr>
            <w:tcW w:w="677" w:type="dxa"/>
          </w:tcPr>
          <w:p w14:paraId="07A76D36" w14:textId="77777777" w:rsidR="004B70B0" w:rsidRDefault="004B70B0">
            <w:pPr>
              <w:pStyle w:val="TableParagraph"/>
              <w:rPr>
                <w:sz w:val="18"/>
              </w:rPr>
            </w:pPr>
          </w:p>
          <w:p w14:paraId="3D156F2F" w14:textId="77777777" w:rsidR="004B70B0" w:rsidRDefault="006331C2">
            <w:pPr>
              <w:pStyle w:val="TableParagraph"/>
              <w:spacing w:before="158"/>
              <w:ind w:left="145" w:right="136"/>
              <w:jc w:val="center"/>
              <w:rPr>
                <w:rFonts w:ascii="Arial"/>
                <w:b/>
                <w:sz w:val="16"/>
              </w:rPr>
            </w:pPr>
            <w:r>
              <w:rPr>
                <w:rFonts w:ascii="Arial"/>
                <w:b/>
                <w:w w:val="90"/>
                <w:sz w:val="16"/>
              </w:rPr>
              <w:t>27</w:t>
            </w:r>
          </w:p>
        </w:tc>
        <w:tc>
          <w:tcPr>
            <w:tcW w:w="1455" w:type="dxa"/>
          </w:tcPr>
          <w:p w14:paraId="7A572B3F" w14:textId="77777777" w:rsidR="004B70B0" w:rsidRDefault="004B70B0">
            <w:pPr>
              <w:pStyle w:val="TableParagraph"/>
              <w:spacing w:before="10"/>
              <w:rPr>
                <w:sz w:val="23"/>
              </w:rPr>
            </w:pPr>
          </w:p>
          <w:p w14:paraId="7D231388" w14:textId="77777777" w:rsidR="004B70B0" w:rsidRDefault="006331C2">
            <w:pPr>
              <w:pStyle w:val="TableParagraph"/>
              <w:ind w:left="577" w:hanging="432"/>
              <w:rPr>
                <w:sz w:val="16"/>
              </w:rPr>
            </w:pPr>
            <w:r>
              <w:rPr>
                <w:w w:val="80"/>
                <w:sz w:val="16"/>
              </w:rPr>
              <w:t>CMA-DO-SRN-143-</w:t>
            </w:r>
            <w:r>
              <w:rPr>
                <w:spacing w:val="-33"/>
                <w:w w:val="80"/>
                <w:sz w:val="16"/>
              </w:rPr>
              <w:t xml:space="preserve"> </w:t>
            </w:r>
            <w:r>
              <w:rPr>
                <w:w w:val="90"/>
                <w:sz w:val="16"/>
              </w:rPr>
              <w:t>2019</w:t>
            </w:r>
          </w:p>
        </w:tc>
        <w:tc>
          <w:tcPr>
            <w:tcW w:w="742" w:type="dxa"/>
          </w:tcPr>
          <w:p w14:paraId="45B14E27" w14:textId="77777777" w:rsidR="004B70B0" w:rsidRDefault="004B70B0">
            <w:pPr>
              <w:pStyle w:val="TableParagraph"/>
              <w:rPr>
                <w:sz w:val="18"/>
              </w:rPr>
            </w:pPr>
          </w:p>
          <w:p w14:paraId="3E1010D9" w14:textId="77777777" w:rsidR="004B70B0" w:rsidRDefault="006331C2">
            <w:pPr>
              <w:pStyle w:val="TableParagraph"/>
              <w:spacing w:before="158"/>
              <w:ind w:left="85" w:right="76"/>
              <w:jc w:val="center"/>
              <w:rPr>
                <w:sz w:val="16"/>
              </w:rPr>
            </w:pPr>
            <w:r>
              <w:rPr>
                <w:w w:val="90"/>
                <w:sz w:val="16"/>
              </w:rPr>
              <w:t>INVIAS</w:t>
            </w:r>
          </w:p>
        </w:tc>
        <w:tc>
          <w:tcPr>
            <w:tcW w:w="1376" w:type="dxa"/>
          </w:tcPr>
          <w:p w14:paraId="09633724" w14:textId="77777777" w:rsidR="004B70B0" w:rsidRDefault="004B70B0">
            <w:pPr>
              <w:pStyle w:val="TableParagraph"/>
              <w:rPr>
                <w:sz w:val="18"/>
              </w:rPr>
            </w:pPr>
          </w:p>
          <w:p w14:paraId="3E471F8B" w14:textId="77777777" w:rsidR="004B70B0" w:rsidRDefault="006331C2">
            <w:pPr>
              <w:pStyle w:val="TableParagraph"/>
              <w:spacing w:before="158"/>
              <w:ind w:left="59" w:right="51"/>
              <w:jc w:val="center"/>
              <w:rPr>
                <w:sz w:val="16"/>
              </w:rPr>
            </w:pPr>
            <w:r>
              <w:rPr>
                <w:w w:val="90"/>
                <w:sz w:val="16"/>
              </w:rPr>
              <w:t>P&amp;S</w:t>
            </w:r>
          </w:p>
        </w:tc>
        <w:tc>
          <w:tcPr>
            <w:tcW w:w="1350" w:type="dxa"/>
          </w:tcPr>
          <w:p w14:paraId="4991EB91" w14:textId="77777777" w:rsidR="004B70B0" w:rsidRDefault="004B70B0">
            <w:pPr>
              <w:pStyle w:val="TableParagraph"/>
              <w:spacing w:before="8"/>
              <w:rPr>
                <w:sz w:val="15"/>
              </w:rPr>
            </w:pPr>
          </w:p>
          <w:p w14:paraId="7E06EBDE"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A93ADD0" w14:textId="77777777" w:rsidR="004B70B0" w:rsidRDefault="006331C2">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4"/>
                <w:w w:val="80"/>
                <w:sz w:val="16"/>
              </w:rPr>
              <w:t xml:space="preserve"> </w:t>
            </w:r>
            <w:r>
              <w:rPr>
                <w:w w:val="80"/>
                <w:sz w:val="16"/>
              </w:rPr>
              <w:t>CHOCO,</w:t>
            </w:r>
          </w:p>
          <w:p w14:paraId="3E8002AB" w14:textId="77777777" w:rsidR="004B70B0" w:rsidRDefault="006331C2">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4FF3287F" w14:textId="77777777" w:rsidR="004B70B0" w:rsidRDefault="004B70B0">
            <w:pPr>
              <w:pStyle w:val="TableParagraph"/>
              <w:rPr>
                <w:sz w:val="18"/>
              </w:rPr>
            </w:pPr>
          </w:p>
          <w:p w14:paraId="3E6569D4" w14:textId="77777777" w:rsidR="004B70B0" w:rsidRDefault="006331C2">
            <w:pPr>
              <w:pStyle w:val="TableParagraph"/>
              <w:spacing w:before="158"/>
              <w:ind w:left="133" w:right="133"/>
              <w:jc w:val="center"/>
              <w:rPr>
                <w:sz w:val="16"/>
              </w:rPr>
            </w:pPr>
            <w:r>
              <w:rPr>
                <w:w w:val="90"/>
                <w:sz w:val="16"/>
              </w:rPr>
              <w:t>2.443.455.755</w:t>
            </w:r>
          </w:p>
        </w:tc>
      </w:tr>
      <w:tr w:rsidR="004B70B0" w14:paraId="30E7C064" w14:textId="77777777">
        <w:trPr>
          <w:trHeight w:val="919"/>
        </w:trPr>
        <w:tc>
          <w:tcPr>
            <w:tcW w:w="677" w:type="dxa"/>
          </w:tcPr>
          <w:p w14:paraId="49AB8062" w14:textId="77777777" w:rsidR="004B70B0" w:rsidRDefault="004B70B0">
            <w:pPr>
              <w:pStyle w:val="TableParagraph"/>
              <w:rPr>
                <w:sz w:val="18"/>
              </w:rPr>
            </w:pPr>
          </w:p>
          <w:p w14:paraId="5368FD14" w14:textId="77777777" w:rsidR="004B70B0" w:rsidRDefault="006331C2">
            <w:pPr>
              <w:pStyle w:val="TableParagraph"/>
              <w:spacing w:before="161"/>
              <w:ind w:left="145" w:right="136"/>
              <w:jc w:val="center"/>
              <w:rPr>
                <w:rFonts w:ascii="Arial"/>
                <w:b/>
                <w:sz w:val="16"/>
              </w:rPr>
            </w:pPr>
            <w:r>
              <w:rPr>
                <w:rFonts w:ascii="Arial"/>
                <w:b/>
                <w:w w:val="90"/>
                <w:sz w:val="16"/>
              </w:rPr>
              <w:t>28</w:t>
            </w:r>
          </w:p>
        </w:tc>
        <w:tc>
          <w:tcPr>
            <w:tcW w:w="1455" w:type="dxa"/>
          </w:tcPr>
          <w:p w14:paraId="7DC1BB0F" w14:textId="77777777" w:rsidR="004B70B0" w:rsidRDefault="004B70B0">
            <w:pPr>
              <w:pStyle w:val="TableParagraph"/>
              <w:spacing w:before="10"/>
              <w:rPr>
                <w:sz w:val="23"/>
              </w:rPr>
            </w:pPr>
          </w:p>
          <w:p w14:paraId="0C3223A4" w14:textId="77777777" w:rsidR="004B70B0" w:rsidRDefault="006331C2">
            <w:pPr>
              <w:pStyle w:val="TableParagraph"/>
              <w:ind w:left="577" w:hanging="432"/>
              <w:rPr>
                <w:sz w:val="16"/>
              </w:rPr>
            </w:pPr>
            <w:r>
              <w:rPr>
                <w:w w:val="80"/>
                <w:sz w:val="16"/>
              </w:rPr>
              <w:t>CMA-DO-SRN-143-</w:t>
            </w:r>
            <w:r>
              <w:rPr>
                <w:spacing w:val="-33"/>
                <w:w w:val="80"/>
                <w:sz w:val="16"/>
              </w:rPr>
              <w:t xml:space="preserve"> </w:t>
            </w:r>
            <w:r>
              <w:rPr>
                <w:w w:val="90"/>
                <w:sz w:val="16"/>
              </w:rPr>
              <w:t>2019</w:t>
            </w:r>
          </w:p>
        </w:tc>
        <w:tc>
          <w:tcPr>
            <w:tcW w:w="742" w:type="dxa"/>
          </w:tcPr>
          <w:p w14:paraId="7A8E0159" w14:textId="77777777" w:rsidR="004B70B0" w:rsidRDefault="004B70B0">
            <w:pPr>
              <w:pStyle w:val="TableParagraph"/>
              <w:rPr>
                <w:sz w:val="18"/>
              </w:rPr>
            </w:pPr>
          </w:p>
          <w:p w14:paraId="34D6AB12" w14:textId="77777777" w:rsidR="004B70B0" w:rsidRDefault="006331C2">
            <w:pPr>
              <w:pStyle w:val="TableParagraph"/>
              <w:spacing w:before="161"/>
              <w:ind w:left="85" w:right="76"/>
              <w:jc w:val="center"/>
              <w:rPr>
                <w:sz w:val="16"/>
              </w:rPr>
            </w:pPr>
            <w:r>
              <w:rPr>
                <w:w w:val="90"/>
                <w:sz w:val="16"/>
              </w:rPr>
              <w:t>INVIAS</w:t>
            </w:r>
          </w:p>
        </w:tc>
        <w:tc>
          <w:tcPr>
            <w:tcW w:w="1376" w:type="dxa"/>
          </w:tcPr>
          <w:p w14:paraId="2A6D8F35" w14:textId="77777777" w:rsidR="004B70B0" w:rsidRDefault="004B70B0">
            <w:pPr>
              <w:pStyle w:val="TableParagraph"/>
              <w:spacing w:before="10"/>
              <w:rPr>
                <w:sz w:val="23"/>
              </w:rPr>
            </w:pPr>
          </w:p>
          <w:p w14:paraId="481BAA89" w14:textId="77777777" w:rsidR="004B70B0" w:rsidRDefault="006331C2">
            <w:pPr>
              <w:pStyle w:val="TableParagraph"/>
              <w:ind w:left="296" w:hanging="17"/>
              <w:rPr>
                <w:sz w:val="16"/>
              </w:rPr>
            </w:pPr>
            <w:r>
              <w:rPr>
                <w:w w:val="80"/>
                <w:sz w:val="16"/>
              </w:rPr>
              <w:t>CONSORCIO</w:t>
            </w:r>
            <w:r>
              <w:rPr>
                <w:spacing w:val="-33"/>
                <w:w w:val="80"/>
                <w:sz w:val="16"/>
              </w:rPr>
              <w:t xml:space="preserve"> </w:t>
            </w:r>
            <w:r>
              <w:rPr>
                <w:w w:val="80"/>
                <w:sz w:val="16"/>
              </w:rPr>
              <w:t>SANTO</w:t>
            </w:r>
            <w:r>
              <w:rPr>
                <w:spacing w:val="9"/>
                <w:w w:val="80"/>
                <w:sz w:val="16"/>
              </w:rPr>
              <w:t xml:space="preserve"> </w:t>
            </w:r>
            <w:r>
              <w:rPr>
                <w:w w:val="80"/>
                <w:sz w:val="16"/>
              </w:rPr>
              <w:t>2019</w:t>
            </w:r>
          </w:p>
        </w:tc>
        <w:tc>
          <w:tcPr>
            <w:tcW w:w="1350" w:type="dxa"/>
          </w:tcPr>
          <w:p w14:paraId="686A3224" w14:textId="77777777" w:rsidR="004B70B0" w:rsidRDefault="004B70B0">
            <w:pPr>
              <w:pStyle w:val="TableParagraph"/>
              <w:spacing w:before="10"/>
              <w:rPr>
                <w:sz w:val="15"/>
              </w:rPr>
            </w:pPr>
          </w:p>
          <w:p w14:paraId="4D129041"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C34ED25" w14:textId="77777777" w:rsidR="004B70B0" w:rsidRDefault="006331C2">
            <w:pPr>
              <w:pStyle w:val="TableParagraph"/>
              <w:spacing w:before="1"/>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4"/>
                <w:w w:val="80"/>
                <w:sz w:val="16"/>
              </w:rPr>
              <w:t xml:space="preserve"> </w:t>
            </w:r>
            <w:r>
              <w:rPr>
                <w:w w:val="80"/>
                <w:sz w:val="16"/>
              </w:rPr>
              <w:t>CHOCO,</w:t>
            </w:r>
          </w:p>
          <w:p w14:paraId="757A94FB" w14:textId="77777777" w:rsidR="004B70B0" w:rsidRDefault="006331C2">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2,</w:t>
            </w:r>
            <w:r>
              <w:rPr>
                <w:spacing w:val="8"/>
                <w:w w:val="80"/>
                <w:sz w:val="16"/>
              </w:rPr>
              <w:t xml:space="preserve"> </w:t>
            </w:r>
            <w:r>
              <w:rPr>
                <w:w w:val="80"/>
                <w:sz w:val="16"/>
              </w:rPr>
              <w:t>GRUPO</w:t>
            </w:r>
            <w:r>
              <w:rPr>
                <w:spacing w:val="10"/>
                <w:w w:val="80"/>
                <w:sz w:val="16"/>
              </w:rPr>
              <w:t xml:space="preserve"> </w:t>
            </w:r>
            <w:r>
              <w:rPr>
                <w:w w:val="80"/>
                <w:sz w:val="16"/>
              </w:rPr>
              <w:t>2</w:t>
            </w:r>
          </w:p>
        </w:tc>
        <w:tc>
          <w:tcPr>
            <w:tcW w:w="1237" w:type="dxa"/>
          </w:tcPr>
          <w:p w14:paraId="7AB25AA4" w14:textId="77777777" w:rsidR="004B70B0" w:rsidRDefault="004B70B0">
            <w:pPr>
              <w:pStyle w:val="TableParagraph"/>
              <w:rPr>
                <w:sz w:val="18"/>
              </w:rPr>
            </w:pPr>
          </w:p>
          <w:p w14:paraId="274C305A" w14:textId="77777777" w:rsidR="004B70B0" w:rsidRDefault="006331C2">
            <w:pPr>
              <w:pStyle w:val="TableParagraph"/>
              <w:spacing w:before="161"/>
              <w:ind w:left="133" w:right="133"/>
              <w:jc w:val="center"/>
              <w:rPr>
                <w:sz w:val="16"/>
              </w:rPr>
            </w:pPr>
            <w:r>
              <w:rPr>
                <w:w w:val="90"/>
                <w:sz w:val="16"/>
              </w:rPr>
              <w:t>2.450.341.111</w:t>
            </w:r>
          </w:p>
        </w:tc>
      </w:tr>
      <w:tr w:rsidR="004B70B0" w14:paraId="5028474A" w14:textId="77777777">
        <w:trPr>
          <w:trHeight w:val="1125"/>
        </w:trPr>
        <w:tc>
          <w:tcPr>
            <w:tcW w:w="677" w:type="dxa"/>
          </w:tcPr>
          <w:p w14:paraId="45CC920C" w14:textId="77777777" w:rsidR="004B70B0" w:rsidRDefault="004B70B0">
            <w:pPr>
              <w:pStyle w:val="TableParagraph"/>
              <w:rPr>
                <w:sz w:val="18"/>
              </w:rPr>
            </w:pPr>
          </w:p>
          <w:p w14:paraId="540BA868" w14:textId="77777777" w:rsidR="004B70B0" w:rsidRDefault="004B70B0">
            <w:pPr>
              <w:pStyle w:val="TableParagraph"/>
              <w:spacing w:before="8"/>
            </w:pPr>
          </w:p>
          <w:p w14:paraId="5E4873A6" w14:textId="77777777" w:rsidR="004B70B0" w:rsidRDefault="006331C2">
            <w:pPr>
              <w:pStyle w:val="TableParagraph"/>
              <w:spacing w:before="1"/>
              <w:ind w:left="145" w:right="136"/>
              <w:jc w:val="center"/>
              <w:rPr>
                <w:rFonts w:ascii="Arial"/>
                <w:b/>
                <w:sz w:val="16"/>
              </w:rPr>
            </w:pPr>
            <w:r>
              <w:rPr>
                <w:rFonts w:ascii="Arial"/>
                <w:b/>
                <w:w w:val="90"/>
                <w:sz w:val="16"/>
              </w:rPr>
              <w:t>29</w:t>
            </w:r>
          </w:p>
        </w:tc>
        <w:tc>
          <w:tcPr>
            <w:tcW w:w="1455" w:type="dxa"/>
          </w:tcPr>
          <w:p w14:paraId="1C89874A" w14:textId="77777777" w:rsidR="004B70B0" w:rsidRDefault="004B70B0">
            <w:pPr>
              <w:pStyle w:val="TableParagraph"/>
              <w:rPr>
                <w:sz w:val="18"/>
              </w:rPr>
            </w:pPr>
          </w:p>
          <w:p w14:paraId="6317EF82" w14:textId="77777777" w:rsidR="004B70B0" w:rsidRDefault="004B70B0">
            <w:pPr>
              <w:pStyle w:val="TableParagraph"/>
              <w:spacing w:before="9"/>
              <w:rPr>
                <w:sz w:val="14"/>
              </w:rPr>
            </w:pPr>
          </w:p>
          <w:p w14:paraId="284C2EF6" w14:textId="77777777" w:rsidR="004B70B0" w:rsidRDefault="006331C2">
            <w:pPr>
              <w:pStyle w:val="TableParagraph"/>
              <w:ind w:left="577" w:hanging="432"/>
              <w:rPr>
                <w:sz w:val="16"/>
              </w:rPr>
            </w:pPr>
            <w:r>
              <w:rPr>
                <w:w w:val="80"/>
                <w:sz w:val="16"/>
              </w:rPr>
              <w:t>CMA-DO-SRN-142-</w:t>
            </w:r>
            <w:r>
              <w:rPr>
                <w:spacing w:val="-33"/>
                <w:w w:val="80"/>
                <w:sz w:val="16"/>
              </w:rPr>
              <w:t xml:space="preserve"> </w:t>
            </w:r>
            <w:r>
              <w:rPr>
                <w:w w:val="90"/>
                <w:sz w:val="16"/>
              </w:rPr>
              <w:t>2019</w:t>
            </w:r>
          </w:p>
        </w:tc>
        <w:tc>
          <w:tcPr>
            <w:tcW w:w="742" w:type="dxa"/>
          </w:tcPr>
          <w:p w14:paraId="0DB259F4" w14:textId="77777777" w:rsidR="004B70B0" w:rsidRDefault="004B70B0">
            <w:pPr>
              <w:pStyle w:val="TableParagraph"/>
              <w:rPr>
                <w:sz w:val="18"/>
              </w:rPr>
            </w:pPr>
          </w:p>
          <w:p w14:paraId="0E319D2A" w14:textId="77777777" w:rsidR="004B70B0" w:rsidRDefault="004B70B0">
            <w:pPr>
              <w:pStyle w:val="TableParagraph"/>
              <w:spacing w:before="8"/>
            </w:pPr>
          </w:p>
          <w:p w14:paraId="20671E97" w14:textId="77777777" w:rsidR="004B70B0" w:rsidRDefault="006331C2">
            <w:pPr>
              <w:pStyle w:val="TableParagraph"/>
              <w:spacing w:before="1"/>
              <w:ind w:left="85" w:right="76"/>
              <w:jc w:val="center"/>
              <w:rPr>
                <w:sz w:val="16"/>
              </w:rPr>
            </w:pPr>
            <w:r>
              <w:rPr>
                <w:w w:val="90"/>
                <w:sz w:val="16"/>
              </w:rPr>
              <w:t>INVIAS</w:t>
            </w:r>
          </w:p>
        </w:tc>
        <w:tc>
          <w:tcPr>
            <w:tcW w:w="1376" w:type="dxa"/>
          </w:tcPr>
          <w:p w14:paraId="2F0D4187" w14:textId="77777777" w:rsidR="004B70B0" w:rsidRDefault="004B70B0">
            <w:pPr>
              <w:pStyle w:val="TableParagraph"/>
              <w:rPr>
                <w:sz w:val="18"/>
              </w:rPr>
            </w:pPr>
          </w:p>
          <w:p w14:paraId="2A979423" w14:textId="77777777" w:rsidR="004B70B0" w:rsidRDefault="004B70B0">
            <w:pPr>
              <w:pStyle w:val="TableParagraph"/>
              <w:spacing w:before="9"/>
              <w:rPr>
                <w:sz w:val="14"/>
              </w:rPr>
            </w:pPr>
          </w:p>
          <w:p w14:paraId="141AD01E" w14:textId="77777777" w:rsidR="004B70B0" w:rsidRDefault="006331C2">
            <w:pPr>
              <w:pStyle w:val="TableParagraph"/>
              <w:ind w:left="335" w:hanging="111"/>
              <w:rPr>
                <w:sz w:val="16"/>
              </w:rPr>
            </w:pPr>
            <w:r>
              <w:rPr>
                <w:w w:val="80"/>
                <w:sz w:val="16"/>
              </w:rPr>
              <w:t>ELSA</w:t>
            </w:r>
            <w:r>
              <w:rPr>
                <w:spacing w:val="3"/>
                <w:w w:val="80"/>
                <w:sz w:val="16"/>
              </w:rPr>
              <w:t xml:space="preserve"> </w:t>
            </w:r>
            <w:r>
              <w:rPr>
                <w:w w:val="80"/>
                <w:sz w:val="16"/>
              </w:rPr>
              <w:t>TORRES</w:t>
            </w:r>
            <w:r>
              <w:rPr>
                <w:spacing w:val="-33"/>
                <w:w w:val="80"/>
                <w:sz w:val="16"/>
              </w:rPr>
              <w:t xml:space="preserve"> </w:t>
            </w:r>
            <w:r>
              <w:rPr>
                <w:w w:val="90"/>
                <w:sz w:val="16"/>
              </w:rPr>
              <w:t>ARENALES</w:t>
            </w:r>
          </w:p>
        </w:tc>
        <w:tc>
          <w:tcPr>
            <w:tcW w:w="1350" w:type="dxa"/>
          </w:tcPr>
          <w:p w14:paraId="63AEDAB9" w14:textId="77777777" w:rsidR="004B70B0" w:rsidRDefault="004B70B0">
            <w:pPr>
              <w:pStyle w:val="TableParagraph"/>
              <w:spacing w:before="10"/>
              <w:rPr>
                <w:sz w:val="24"/>
              </w:rPr>
            </w:pPr>
          </w:p>
          <w:p w14:paraId="4609E484"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49078B8" w14:textId="77777777" w:rsidR="004B70B0" w:rsidRDefault="006331C2">
            <w:pPr>
              <w:pStyle w:val="TableParagraph"/>
              <w:spacing w:before="10"/>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7"/>
                <w:w w:val="80"/>
                <w:sz w:val="16"/>
              </w:rPr>
              <w:t xml:space="preserve"> </w:t>
            </w:r>
            <w:r>
              <w:rPr>
                <w:w w:val="80"/>
                <w:sz w:val="16"/>
              </w:rPr>
              <w:t>CÓRDOBA,</w:t>
            </w:r>
          </w:p>
          <w:p w14:paraId="3573D960" w14:textId="77777777" w:rsidR="004B70B0" w:rsidRDefault="006331C2">
            <w:pPr>
              <w:pStyle w:val="TableParagraph"/>
              <w:spacing w:line="175" w:lineRule="exact"/>
              <w:ind w:left="113" w:right="110"/>
              <w:jc w:val="center"/>
              <w:rPr>
                <w:sz w:val="16"/>
              </w:rPr>
            </w:pPr>
            <w:r>
              <w:rPr>
                <w:w w:val="80"/>
                <w:sz w:val="16"/>
              </w:rPr>
              <w:t>MÓDULO</w:t>
            </w:r>
            <w:r>
              <w:rPr>
                <w:spacing w:val="6"/>
                <w:w w:val="80"/>
                <w:sz w:val="16"/>
              </w:rPr>
              <w:t xml:space="preserve"> </w:t>
            </w:r>
            <w:r>
              <w:rPr>
                <w:w w:val="80"/>
                <w:sz w:val="16"/>
              </w:rPr>
              <w:t>2,</w:t>
            </w:r>
            <w:r>
              <w:rPr>
                <w:spacing w:val="5"/>
                <w:w w:val="80"/>
                <w:sz w:val="16"/>
              </w:rPr>
              <w:t xml:space="preserve"> </w:t>
            </w:r>
            <w:r>
              <w:rPr>
                <w:w w:val="80"/>
                <w:sz w:val="16"/>
              </w:rPr>
              <w:t>GRUPO</w:t>
            </w:r>
            <w:r>
              <w:rPr>
                <w:spacing w:val="7"/>
                <w:w w:val="80"/>
                <w:sz w:val="16"/>
              </w:rPr>
              <w:t xml:space="preserve"> </w:t>
            </w:r>
            <w:r>
              <w:rPr>
                <w:w w:val="80"/>
                <w:sz w:val="16"/>
              </w:rPr>
              <w:t>2</w:t>
            </w:r>
          </w:p>
        </w:tc>
        <w:tc>
          <w:tcPr>
            <w:tcW w:w="1237" w:type="dxa"/>
          </w:tcPr>
          <w:p w14:paraId="386709FF" w14:textId="77777777" w:rsidR="004B70B0" w:rsidRDefault="004B70B0">
            <w:pPr>
              <w:pStyle w:val="TableParagraph"/>
              <w:rPr>
                <w:sz w:val="18"/>
              </w:rPr>
            </w:pPr>
          </w:p>
          <w:p w14:paraId="63F75879" w14:textId="77777777" w:rsidR="004B70B0" w:rsidRDefault="004B70B0">
            <w:pPr>
              <w:pStyle w:val="TableParagraph"/>
              <w:spacing w:before="8"/>
            </w:pPr>
          </w:p>
          <w:p w14:paraId="2309F5D2" w14:textId="77777777" w:rsidR="004B70B0" w:rsidRDefault="006331C2">
            <w:pPr>
              <w:pStyle w:val="TableParagraph"/>
              <w:spacing w:before="1"/>
              <w:ind w:left="133" w:right="133"/>
              <w:jc w:val="center"/>
              <w:rPr>
                <w:sz w:val="16"/>
              </w:rPr>
            </w:pPr>
            <w:r>
              <w:rPr>
                <w:w w:val="90"/>
                <w:sz w:val="16"/>
              </w:rPr>
              <w:t>2.588.793.497</w:t>
            </w:r>
          </w:p>
        </w:tc>
      </w:tr>
      <w:tr w:rsidR="004B70B0" w14:paraId="0FF8BD39" w14:textId="77777777">
        <w:trPr>
          <w:trHeight w:val="1125"/>
        </w:trPr>
        <w:tc>
          <w:tcPr>
            <w:tcW w:w="677" w:type="dxa"/>
          </w:tcPr>
          <w:p w14:paraId="3443BF18" w14:textId="77777777" w:rsidR="004B70B0" w:rsidRDefault="004B70B0">
            <w:pPr>
              <w:pStyle w:val="TableParagraph"/>
              <w:rPr>
                <w:sz w:val="18"/>
              </w:rPr>
            </w:pPr>
          </w:p>
          <w:p w14:paraId="2606D410" w14:textId="77777777" w:rsidR="004B70B0" w:rsidRDefault="004B70B0">
            <w:pPr>
              <w:pStyle w:val="TableParagraph"/>
              <w:spacing w:before="8"/>
            </w:pPr>
          </w:p>
          <w:p w14:paraId="6F022334" w14:textId="77777777" w:rsidR="004B70B0" w:rsidRDefault="006331C2">
            <w:pPr>
              <w:pStyle w:val="TableParagraph"/>
              <w:spacing w:before="1"/>
              <w:ind w:left="145" w:right="136"/>
              <w:jc w:val="center"/>
              <w:rPr>
                <w:rFonts w:ascii="Arial"/>
                <w:b/>
                <w:sz w:val="16"/>
              </w:rPr>
            </w:pPr>
            <w:r>
              <w:rPr>
                <w:rFonts w:ascii="Arial"/>
                <w:b/>
                <w:w w:val="90"/>
                <w:sz w:val="16"/>
              </w:rPr>
              <w:t>30</w:t>
            </w:r>
          </w:p>
        </w:tc>
        <w:tc>
          <w:tcPr>
            <w:tcW w:w="1455" w:type="dxa"/>
          </w:tcPr>
          <w:p w14:paraId="400D8757" w14:textId="77777777" w:rsidR="004B70B0" w:rsidRDefault="004B70B0">
            <w:pPr>
              <w:pStyle w:val="TableParagraph"/>
              <w:rPr>
                <w:sz w:val="18"/>
              </w:rPr>
            </w:pPr>
          </w:p>
          <w:p w14:paraId="620DDB69" w14:textId="77777777" w:rsidR="004B70B0" w:rsidRDefault="004B70B0">
            <w:pPr>
              <w:pStyle w:val="TableParagraph"/>
              <w:spacing w:before="9"/>
              <w:rPr>
                <w:sz w:val="14"/>
              </w:rPr>
            </w:pPr>
          </w:p>
          <w:p w14:paraId="48A73DEF" w14:textId="77777777" w:rsidR="004B70B0" w:rsidRDefault="006331C2">
            <w:pPr>
              <w:pStyle w:val="TableParagraph"/>
              <w:ind w:left="577" w:hanging="432"/>
              <w:rPr>
                <w:sz w:val="16"/>
              </w:rPr>
            </w:pPr>
            <w:r>
              <w:rPr>
                <w:w w:val="80"/>
                <w:sz w:val="16"/>
              </w:rPr>
              <w:t>CMA-DO-SRN-142-</w:t>
            </w:r>
            <w:r>
              <w:rPr>
                <w:spacing w:val="-33"/>
                <w:w w:val="80"/>
                <w:sz w:val="16"/>
              </w:rPr>
              <w:t xml:space="preserve"> </w:t>
            </w:r>
            <w:r>
              <w:rPr>
                <w:w w:val="90"/>
                <w:sz w:val="16"/>
              </w:rPr>
              <w:t>2019</w:t>
            </w:r>
          </w:p>
        </w:tc>
        <w:tc>
          <w:tcPr>
            <w:tcW w:w="742" w:type="dxa"/>
          </w:tcPr>
          <w:p w14:paraId="52FFDE27" w14:textId="77777777" w:rsidR="004B70B0" w:rsidRDefault="004B70B0">
            <w:pPr>
              <w:pStyle w:val="TableParagraph"/>
              <w:rPr>
                <w:sz w:val="18"/>
              </w:rPr>
            </w:pPr>
          </w:p>
          <w:p w14:paraId="3CFA6053" w14:textId="77777777" w:rsidR="004B70B0" w:rsidRDefault="004B70B0">
            <w:pPr>
              <w:pStyle w:val="TableParagraph"/>
              <w:spacing w:before="8"/>
            </w:pPr>
          </w:p>
          <w:p w14:paraId="6C4E280A" w14:textId="77777777" w:rsidR="004B70B0" w:rsidRDefault="006331C2">
            <w:pPr>
              <w:pStyle w:val="TableParagraph"/>
              <w:spacing w:before="1"/>
              <w:ind w:left="85" w:right="78"/>
              <w:jc w:val="center"/>
              <w:rPr>
                <w:sz w:val="16"/>
              </w:rPr>
            </w:pPr>
            <w:r>
              <w:rPr>
                <w:w w:val="90"/>
                <w:sz w:val="16"/>
              </w:rPr>
              <w:t>INVAS</w:t>
            </w:r>
          </w:p>
        </w:tc>
        <w:tc>
          <w:tcPr>
            <w:tcW w:w="1376" w:type="dxa"/>
          </w:tcPr>
          <w:p w14:paraId="0D630A50" w14:textId="77777777" w:rsidR="004B70B0" w:rsidRDefault="004B70B0">
            <w:pPr>
              <w:pStyle w:val="TableParagraph"/>
              <w:rPr>
                <w:sz w:val="18"/>
              </w:rPr>
            </w:pPr>
          </w:p>
          <w:p w14:paraId="2B8F4A26" w14:textId="77777777" w:rsidR="004B70B0" w:rsidRDefault="004B70B0">
            <w:pPr>
              <w:pStyle w:val="TableParagraph"/>
              <w:spacing w:before="9"/>
              <w:rPr>
                <w:sz w:val="14"/>
              </w:rPr>
            </w:pPr>
          </w:p>
          <w:p w14:paraId="331C584A" w14:textId="77777777" w:rsidR="004B70B0" w:rsidRDefault="006331C2">
            <w:pPr>
              <w:pStyle w:val="TableParagraph"/>
              <w:ind w:left="152" w:firstLine="127"/>
              <w:rPr>
                <w:sz w:val="16"/>
              </w:rPr>
            </w:pPr>
            <w:r>
              <w:rPr>
                <w:w w:val="90"/>
                <w:sz w:val="16"/>
              </w:rPr>
              <w:t>CONSORCIO</w:t>
            </w:r>
            <w:r>
              <w:rPr>
                <w:spacing w:val="1"/>
                <w:w w:val="90"/>
                <w:sz w:val="16"/>
              </w:rPr>
              <w:t xml:space="preserve"> </w:t>
            </w:r>
            <w:r>
              <w:rPr>
                <w:w w:val="80"/>
                <w:sz w:val="16"/>
              </w:rPr>
              <w:t>ADMONIG</w:t>
            </w:r>
            <w:r>
              <w:rPr>
                <w:spacing w:val="7"/>
                <w:w w:val="80"/>
                <w:sz w:val="16"/>
              </w:rPr>
              <w:t xml:space="preserve"> </w:t>
            </w:r>
            <w:r>
              <w:rPr>
                <w:w w:val="80"/>
                <w:sz w:val="16"/>
              </w:rPr>
              <w:t>142M1</w:t>
            </w:r>
          </w:p>
        </w:tc>
        <w:tc>
          <w:tcPr>
            <w:tcW w:w="1350" w:type="dxa"/>
          </w:tcPr>
          <w:p w14:paraId="6173E978" w14:textId="77777777" w:rsidR="004B70B0" w:rsidRDefault="004B70B0">
            <w:pPr>
              <w:pStyle w:val="TableParagraph"/>
              <w:spacing w:before="10"/>
              <w:rPr>
                <w:sz w:val="24"/>
              </w:rPr>
            </w:pPr>
          </w:p>
          <w:p w14:paraId="36D09196"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A6DFE08" w14:textId="77777777" w:rsidR="004B70B0" w:rsidRDefault="006331C2">
            <w:pPr>
              <w:pStyle w:val="TableParagraph"/>
              <w:spacing w:before="10"/>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7"/>
                <w:w w:val="80"/>
                <w:sz w:val="16"/>
              </w:rPr>
              <w:t xml:space="preserve"> </w:t>
            </w:r>
            <w:r>
              <w:rPr>
                <w:w w:val="80"/>
                <w:sz w:val="16"/>
              </w:rPr>
              <w:t>CÓRDOBA,</w:t>
            </w:r>
          </w:p>
          <w:p w14:paraId="68B7713D" w14:textId="77777777" w:rsidR="004B70B0" w:rsidRDefault="006331C2">
            <w:pPr>
              <w:pStyle w:val="TableParagraph"/>
              <w:spacing w:line="175" w:lineRule="exact"/>
              <w:ind w:left="113" w:right="110"/>
              <w:jc w:val="center"/>
              <w:rPr>
                <w:sz w:val="16"/>
              </w:rPr>
            </w:pPr>
            <w:r>
              <w:rPr>
                <w:w w:val="80"/>
                <w:sz w:val="16"/>
              </w:rPr>
              <w:t>MÓDULO</w:t>
            </w:r>
            <w:r>
              <w:rPr>
                <w:spacing w:val="7"/>
                <w:w w:val="80"/>
                <w:sz w:val="16"/>
              </w:rPr>
              <w:t xml:space="preserve"> </w:t>
            </w:r>
            <w:r>
              <w:rPr>
                <w:w w:val="80"/>
                <w:sz w:val="16"/>
              </w:rPr>
              <w:t>1,</w:t>
            </w:r>
            <w:r>
              <w:rPr>
                <w:spacing w:val="4"/>
                <w:w w:val="80"/>
                <w:sz w:val="16"/>
              </w:rPr>
              <w:t xml:space="preserve"> </w:t>
            </w:r>
            <w:r>
              <w:rPr>
                <w:w w:val="80"/>
                <w:sz w:val="16"/>
              </w:rPr>
              <w:t>GRUPO</w:t>
            </w:r>
            <w:r>
              <w:rPr>
                <w:spacing w:val="8"/>
                <w:w w:val="80"/>
                <w:sz w:val="16"/>
              </w:rPr>
              <w:t xml:space="preserve"> </w:t>
            </w:r>
            <w:r>
              <w:rPr>
                <w:w w:val="80"/>
                <w:sz w:val="16"/>
              </w:rPr>
              <w:t>1.</w:t>
            </w:r>
          </w:p>
        </w:tc>
        <w:tc>
          <w:tcPr>
            <w:tcW w:w="1237" w:type="dxa"/>
          </w:tcPr>
          <w:p w14:paraId="60802692" w14:textId="77777777" w:rsidR="004B70B0" w:rsidRDefault="004B70B0">
            <w:pPr>
              <w:pStyle w:val="TableParagraph"/>
              <w:rPr>
                <w:sz w:val="18"/>
              </w:rPr>
            </w:pPr>
          </w:p>
          <w:p w14:paraId="2F54A115" w14:textId="77777777" w:rsidR="004B70B0" w:rsidRDefault="004B70B0">
            <w:pPr>
              <w:pStyle w:val="TableParagraph"/>
              <w:spacing w:before="8"/>
            </w:pPr>
          </w:p>
          <w:p w14:paraId="5CB467A3" w14:textId="77777777" w:rsidR="004B70B0" w:rsidRDefault="006331C2">
            <w:pPr>
              <w:pStyle w:val="TableParagraph"/>
              <w:spacing w:before="1"/>
              <w:ind w:left="133" w:right="133"/>
              <w:jc w:val="center"/>
              <w:rPr>
                <w:sz w:val="16"/>
              </w:rPr>
            </w:pPr>
            <w:r>
              <w:rPr>
                <w:w w:val="90"/>
                <w:sz w:val="16"/>
              </w:rPr>
              <w:t>2.386.562.650</w:t>
            </w:r>
          </w:p>
        </w:tc>
      </w:tr>
      <w:tr w:rsidR="004B70B0" w14:paraId="2EE183BD" w14:textId="77777777">
        <w:trPr>
          <w:trHeight w:val="1286"/>
        </w:trPr>
        <w:tc>
          <w:tcPr>
            <w:tcW w:w="677" w:type="dxa"/>
          </w:tcPr>
          <w:p w14:paraId="547FE17D" w14:textId="77777777" w:rsidR="004B70B0" w:rsidRDefault="004B70B0">
            <w:pPr>
              <w:pStyle w:val="TableParagraph"/>
              <w:rPr>
                <w:sz w:val="18"/>
              </w:rPr>
            </w:pPr>
          </w:p>
          <w:p w14:paraId="48FA5193" w14:textId="77777777" w:rsidR="004B70B0" w:rsidRDefault="004B70B0">
            <w:pPr>
              <w:pStyle w:val="TableParagraph"/>
              <w:rPr>
                <w:sz w:val="18"/>
              </w:rPr>
            </w:pPr>
          </w:p>
          <w:p w14:paraId="46185416" w14:textId="77777777" w:rsidR="004B70B0" w:rsidRDefault="006331C2">
            <w:pPr>
              <w:pStyle w:val="TableParagraph"/>
              <w:spacing w:before="137"/>
              <w:ind w:left="145" w:right="136"/>
              <w:jc w:val="center"/>
              <w:rPr>
                <w:rFonts w:ascii="Arial"/>
                <w:b/>
                <w:sz w:val="16"/>
              </w:rPr>
            </w:pPr>
            <w:r>
              <w:rPr>
                <w:rFonts w:ascii="Arial"/>
                <w:b/>
                <w:w w:val="90"/>
                <w:sz w:val="16"/>
              </w:rPr>
              <w:t>31</w:t>
            </w:r>
          </w:p>
        </w:tc>
        <w:tc>
          <w:tcPr>
            <w:tcW w:w="1455" w:type="dxa"/>
          </w:tcPr>
          <w:p w14:paraId="2E5EA81C" w14:textId="77777777" w:rsidR="004B70B0" w:rsidRDefault="004B70B0">
            <w:pPr>
              <w:pStyle w:val="TableParagraph"/>
              <w:rPr>
                <w:sz w:val="18"/>
              </w:rPr>
            </w:pPr>
          </w:p>
          <w:p w14:paraId="00640508" w14:textId="77777777" w:rsidR="004B70B0" w:rsidRDefault="004B70B0">
            <w:pPr>
              <w:pStyle w:val="TableParagraph"/>
              <w:spacing w:before="8"/>
              <w:rPr>
                <w:sz w:val="21"/>
              </w:rPr>
            </w:pPr>
          </w:p>
          <w:p w14:paraId="1821A2A1" w14:textId="77777777" w:rsidR="004B70B0" w:rsidRDefault="006331C2">
            <w:pPr>
              <w:pStyle w:val="TableParagraph"/>
              <w:spacing w:before="1"/>
              <w:ind w:left="577" w:hanging="432"/>
              <w:rPr>
                <w:sz w:val="16"/>
              </w:rPr>
            </w:pPr>
            <w:r>
              <w:rPr>
                <w:w w:val="80"/>
                <w:sz w:val="16"/>
              </w:rPr>
              <w:t>CMA-DO-SRN-144-</w:t>
            </w:r>
            <w:r>
              <w:rPr>
                <w:spacing w:val="-33"/>
                <w:w w:val="80"/>
                <w:sz w:val="16"/>
              </w:rPr>
              <w:t xml:space="preserve"> </w:t>
            </w:r>
            <w:r>
              <w:rPr>
                <w:w w:val="90"/>
                <w:sz w:val="16"/>
              </w:rPr>
              <w:t>2019</w:t>
            </w:r>
          </w:p>
        </w:tc>
        <w:tc>
          <w:tcPr>
            <w:tcW w:w="742" w:type="dxa"/>
          </w:tcPr>
          <w:p w14:paraId="5D68C019" w14:textId="77777777" w:rsidR="004B70B0" w:rsidRDefault="004B70B0">
            <w:pPr>
              <w:pStyle w:val="TableParagraph"/>
              <w:rPr>
                <w:sz w:val="18"/>
              </w:rPr>
            </w:pPr>
          </w:p>
          <w:p w14:paraId="169E5D7A" w14:textId="77777777" w:rsidR="004B70B0" w:rsidRDefault="004B70B0">
            <w:pPr>
              <w:pStyle w:val="TableParagraph"/>
              <w:rPr>
                <w:sz w:val="18"/>
              </w:rPr>
            </w:pPr>
          </w:p>
          <w:p w14:paraId="5474C791" w14:textId="77777777" w:rsidR="004B70B0" w:rsidRDefault="006331C2">
            <w:pPr>
              <w:pStyle w:val="TableParagraph"/>
              <w:spacing w:before="137"/>
              <w:ind w:left="85" w:right="76"/>
              <w:jc w:val="center"/>
              <w:rPr>
                <w:sz w:val="16"/>
              </w:rPr>
            </w:pPr>
            <w:r>
              <w:rPr>
                <w:w w:val="90"/>
                <w:sz w:val="16"/>
              </w:rPr>
              <w:t>INVIAS</w:t>
            </w:r>
          </w:p>
        </w:tc>
        <w:tc>
          <w:tcPr>
            <w:tcW w:w="1376" w:type="dxa"/>
          </w:tcPr>
          <w:p w14:paraId="1F18F300" w14:textId="77777777" w:rsidR="004B70B0" w:rsidRDefault="004B70B0">
            <w:pPr>
              <w:pStyle w:val="TableParagraph"/>
              <w:rPr>
                <w:sz w:val="18"/>
              </w:rPr>
            </w:pPr>
          </w:p>
          <w:p w14:paraId="1B2EFB01" w14:textId="77777777" w:rsidR="004B70B0" w:rsidRDefault="006331C2">
            <w:pPr>
              <w:pStyle w:val="TableParagraph"/>
              <w:spacing w:before="159"/>
              <w:ind w:left="59" w:right="51"/>
              <w:jc w:val="center"/>
              <w:rPr>
                <w:sz w:val="16"/>
              </w:rPr>
            </w:pPr>
            <w:r>
              <w:rPr>
                <w:w w:val="80"/>
                <w:sz w:val="16"/>
              </w:rPr>
              <w:t>CONSORCIO</w:t>
            </w:r>
            <w:r>
              <w:rPr>
                <w:spacing w:val="1"/>
                <w:w w:val="80"/>
                <w:sz w:val="16"/>
              </w:rPr>
              <w:t xml:space="preserve"> </w:t>
            </w:r>
            <w:r>
              <w:rPr>
                <w:w w:val="80"/>
                <w:sz w:val="16"/>
              </w:rPr>
              <w:t>INT</w:t>
            </w:r>
            <w:r>
              <w:rPr>
                <w:spacing w:val="-33"/>
                <w:w w:val="80"/>
                <w:sz w:val="16"/>
              </w:rPr>
              <w:t xml:space="preserve"> </w:t>
            </w:r>
            <w:r>
              <w:rPr>
                <w:w w:val="90"/>
                <w:sz w:val="16"/>
              </w:rPr>
              <w:t>VIAL</w:t>
            </w:r>
            <w:r>
              <w:rPr>
                <w:spacing w:val="1"/>
                <w:w w:val="90"/>
                <w:sz w:val="16"/>
              </w:rPr>
              <w:t xml:space="preserve"> </w:t>
            </w:r>
            <w:r>
              <w:rPr>
                <w:w w:val="80"/>
                <w:sz w:val="16"/>
              </w:rPr>
              <w:t>CUNDINAMARCA</w:t>
            </w:r>
          </w:p>
        </w:tc>
        <w:tc>
          <w:tcPr>
            <w:tcW w:w="1350" w:type="dxa"/>
          </w:tcPr>
          <w:p w14:paraId="74600B16" w14:textId="77777777" w:rsidR="004B70B0" w:rsidRDefault="004B70B0">
            <w:pPr>
              <w:pStyle w:val="TableParagraph"/>
              <w:rPr>
                <w:sz w:val="18"/>
              </w:rPr>
            </w:pPr>
          </w:p>
          <w:p w14:paraId="23962DE6" w14:textId="77777777" w:rsidR="004B70B0" w:rsidRDefault="006331C2">
            <w:pPr>
              <w:pStyle w:val="TableParagraph"/>
              <w:spacing w:before="15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36BA167" w14:textId="77777777" w:rsidR="004B70B0" w:rsidRDefault="006331C2">
            <w:pPr>
              <w:pStyle w:val="TableParagraph"/>
              <w:ind w:left="91" w:right="87" w:hanging="1"/>
              <w:jc w:val="center"/>
              <w:rPr>
                <w:sz w:val="16"/>
              </w:rPr>
            </w:pPr>
            <w:r>
              <w:rPr>
                <w:w w:val="80"/>
                <w:sz w:val="16"/>
              </w:rPr>
              <w:t>ADMINISTRACIÓN</w:t>
            </w:r>
            <w:r>
              <w:rPr>
                <w:spacing w:val="6"/>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0"/>
                <w:w w:val="80"/>
                <w:sz w:val="16"/>
              </w:rPr>
              <w:t xml:space="preserve"> </w:t>
            </w:r>
            <w:r>
              <w:rPr>
                <w:w w:val="80"/>
                <w:sz w:val="16"/>
              </w:rPr>
              <w:t>A</w:t>
            </w:r>
            <w:r>
              <w:rPr>
                <w:spacing w:val="10"/>
                <w:w w:val="80"/>
                <w:sz w:val="16"/>
              </w:rPr>
              <w:t xml:space="preserve"> </w:t>
            </w:r>
            <w:r>
              <w:rPr>
                <w:w w:val="80"/>
                <w:sz w:val="16"/>
              </w:rPr>
              <w:t>CARGO</w:t>
            </w:r>
            <w:r>
              <w:rPr>
                <w:spacing w:val="6"/>
                <w:w w:val="80"/>
                <w:sz w:val="16"/>
              </w:rPr>
              <w:t xml:space="preserve"> </w:t>
            </w:r>
            <w:r>
              <w:rPr>
                <w:w w:val="80"/>
                <w:sz w:val="16"/>
              </w:rPr>
              <w:t>DE</w:t>
            </w:r>
            <w:r>
              <w:rPr>
                <w:spacing w:val="-32"/>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90"/>
                <w:sz w:val="16"/>
              </w:rPr>
              <w:t>TERRITORIAL</w:t>
            </w:r>
          </w:p>
          <w:p w14:paraId="631BC5E1" w14:textId="77777777" w:rsidR="004B70B0" w:rsidRDefault="006331C2">
            <w:pPr>
              <w:pStyle w:val="TableParagraph"/>
              <w:spacing w:line="182" w:lineRule="exact"/>
              <w:ind w:left="93" w:right="89"/>
              <w:jc w:val="center"/>
              <w:rPr>
                <w:sz w:val="16"/>
              </w:rPr>
            </w:pPr>
            <w:r>
              <w:rPr>
                <w:w w:val="80"/>
                <w:sz w:val="16"/>
              </w:rPr>
              <w:t>CUNDINAMARCA,</w:t>
            </w:r>
            <w:r>
              <w:rPr>
                <w:spacing w:val="1"/>
                <w:w w:val="80"/>
                <w:sz w:val="16"/>
              </w:rPr>
              <w:t xml:space="preserve"> </w:t>
            </w:r>
            <w:r>
              <w:rPr>
                <w:w w:val="80"/>
                <w:sz w:val="16"/>
              </w:rPr>
              <w:t>MODULO</w:t>
            </w:r>
            <w:r>
              <w:rPr>
                <w:spacing w:val="-33"/>
                <w:w w:val="80"/>
                <w:sz w:val="16"/>
              </w:rPr>
              <w:t xml:space="preserve"> </w:t>
            </w:r>
            <w:r>
              <w:rPr>
                <w:w w:val="90"/>
                <w:sz w:val="16"/>
              </w:rPr>
              <w:t>1</w:t>
            </w:r>
            <w:r>
              <w:rPr>
                <w:spacing w:val="-6"/>
                <w:w w:val="90"/>
                <w:sz w:val="16"/>
              </w:rPr>
              <w:t xml:space="preserve"> </w:t>
            </w:r>
            <w:r>
              <w:rPr>
                <w:w w:val="90"/>
                <w:sz w:val="16"/>
              </w:rPr>
              <w:t>GRUPO</w:t>
            </w:r>
            <w:r>
              <w:rPr>
                <w:spacing w:val="-6"/>
                <w:w w:val="90"/>
                <w:sz w:val="16"/>
              </w:rPr>
              <w:t xml:space="preserve"> </w:t>
            </w:r>
            <w:r>
              <w:rPr>
                <w:w w:val="90"/>
                <w:sz w:val="16"/>
              </w:rPr>
              <w:t>1.</w:t>
            </w:r>
          </w:p>
        </w:tc>
        <w:tc>
          <w:tcPr>
            <w:tcW w:w="1237" w:type="dxa"/>
          </w:tcPr>
          <w:p w14:paraId="3B83444C" w14:textId="77777777" w:rsidR="004B70B0" w:rsidRDefault="004B70B0">
            <w:pPr>
              <w:pStyle w:val="TableParagraph"/>
              <w:rPr>
                <w:sz w:val="18"/>
              </w:rPr>
            </w:pPr>
          </w:p>
          <w:p w14:paraId="35DFDF3E" w14:textId="77777777" w:rsidR="004B70B0" w:rsidRDefault="004B70B0">
            <w:pPr>
              <w:pStyle w:val="TableParagraph"/>
              <w:rPr>
                <w:sz w:val="18"/>
              </w:rPr>
            </w:pPr>
          </w:p>
          <w:p w14:paraId="688419E0" w14:textId="77777777" w:rsidR="004B70B0" w:rsidRDefault="006331C2">
            <w:pPr>
              <w:pStyle w:val="TableParagraph"/>
              <w:spacing w:before="137"/>
              <w:ind w:left="133" w:right="133"/>
              <w:jc w:val="center"/>
              <w:rPr>
                <w:sz w:val="16"/>
              </w:rPr>
            </w:pPr>
            <w:r>
              <w:rPr>
                <w:w w:val="90"/>
                <w:sz w:val="16"/>
              </w:rPr>
              <w:t>2.034.674.847</w:t>
            </w:r>
          </w:p>
        </w:tc>
      </w:tr>
      <w:tr w:rsidR="004B70B0" w14:paraId="5B5E64A6" w14:textId="77777777">
        <w:trPr>
          <w:trHeight w:val="1283"/>
        </w:trPr>
        <w:tc>
          <w:tcPr>
            <w:tcW w:w="677" w:type="dxa"/>
          </w:tcPr>
          <w:p w14:paraId="1C87A994" w14:textId="77777777" w:rsidR="004B70B0" w:rsidRDefault="004B70B0">
            <w:pPr>
              <w:pStyle w:val="TableParagraph"/>
              <w:rPr>
                <w:sz w:val="18"/>
              </w:rPr>
            </w:pPr>
          </w:p>
          <w:p w14:paraId="1B8143EC" w14:textId="77777777" w:rsidR="004B70B0" w:rsidRDefault="004B70B0">
            <w:pPr>
              <w:pStyle w:val="TableParagraph"/>
              <w:rPr>
                <w:sz w:val="18"/>
              </w:rPr>
            </w:pPr>
          </w:p>
          <w:p w14:paraId="49176E34" w14:textId="77777777" w:rsidR="004B70B0" w:rsidRDefault="006331C2">
            <w:pPr>
              <w:pStyle w:val="TableParagraph"/>
              <w:spacing w:before="134"/>
              <w:ind w:left="145" w:right="136"/>
              <w:jc w:val="center"/>
              <w:rPr>
                <w:rFonts w:ascii="Arial"/>
                <w:b/>
                <w:sz w:val="16"/>
              </w:rPr>
            </w:pPr>
            <w:r>
              <w:rPr>
                <w:rFonts w:ascii="Arial"/>
                <w:b/>
                <w:w w:val="90"/>
                <w:sz w:val="16"/>
              </w:rPr>
              <w:t>32</w:t>
            </w:r>
          </w:p>
        </w:tc>
        <w:tc>
          <w:tcPr>
            <w:tcW w:w="1455" w:type="dxa"/>
          </w:tcPr>
          <w:p w14:paraId="22EBA6F2" w14:textId="77777777" w:rsidR="004B70B0" w:rsidRDefault="004B70B0">
            <w:pPr>
              <w:pStyle w:val="TableParagraph"/>
              <w:rPr>
                <w:sz w:val="18"/>
              </w:rPr>
            </w:pPr>
          </w:p>
          <w:p w14:paraId="45705486" w14:textId="77777777" w:rsidR="004B70B0" w:rsidRDefault="004B70B0">
            <w:pPr>
              <w:pStyle w:val="TableParagraph"/>
              <w:spacing w:before="8"/>
              <w:rPr>
                <w:sz w:val="21"/>
              </w:rPr>
            </w:pPr>
          </w:p>
          <w:p w14:paraId="016784E1" w14:textId="77777777" w:rsidR="004B70B0" w:rsidRDefault="006331C2">
            <w:pPr>
              <w:pStyle w:val="TableParagraph"/>
              <w:ind w:left="577" w:hanging="432"/>
              <w:rPr>
                <w:sz w:val="16"/>
              </w:rPr>
            </w:pPr>
            <w:r>
              <w:rPr>
                <w:w w:val="80"/>
                <w:sz w:val="16"/>
              </w:rPr>
              <w:t>CMA-DO-SRN-144-</w:t>
            </w:r>
            <w:r>
              <w:rPr>
                <w:spacing w:val="-33"/>
                <w:w w:val="80"/>
                <w:sz w:val="16"/>
              </w:rPr>
              <w:t xml:space="preserve"> </w:t>
            </w:r>
            <w:r>
              <w:rPr>
                <w:w w:val="90"/>
                <w:sz w:val="16"/>
              </w:rPr>
              <w:t>2019</w:t>
            </w:r>
          </w:p>
        </w:tc>
        <w:tc>
          <w:tcPr>
            <w:tcW w:w="742" w:type="dxa"/>
          </w:tcPr>
          <w:p w14:paraId="7B616A4D" w14:textId="77777777" w:rsidR="004B70B0" w:rsidRDefault="004B70B0">
            <w:pPr>
              <w:pStyle w:val="TableParagraph"/>
              <w:rPr>
                <w:sz w:val="18"/>
              </w:rPr>
            </w:pPr>
          </w:p>
          <w:p w14:paraId="6337FF83" w14:textId="77777777" w:rsidR="004B70B0" w:rsidRDefault="004B70B0">
            <w:pPr>
              <w:pStyle w:val="TableParagraph"/>
              <w:rPr>
                <w:sz w:val="18"/>
              </w:rPr>
            </w:pPr>
          </w:p>
          <w:p w14:paraId="76522D69" w14:textId="77777777" w:rsidR="004B70B0" w:rsidRDefault="006331C2">
            <w:pPr>
              <w:pStyle w:val="TableParagraph"/>
              <w:spacing w:before="134"/>
              <w:ind w:left="85" w:right="76"/>
              <w:jc w:val="center"/>
              <w:rPr>
                <w:sz w:val="16"/>
              </w:rPr>
            </w:pPr>
            <w:r>
              <w:rPr>
                <w:w w:val="90"/>
                <w:sz w:val="16"/>
              </w:rPr>
              <w:t>INVIAS</w:t>
            </w:r>
          </w:p>
        </w:tc>
        <w:tc>
          <w:tcPr>
            <w:tcW w:w="1376" w:type="dxa"/>
          </w:tcPr>
          <w:p w14:paraId="49A519C4" w14:textId="77777777" w:rsidR="004B70B0" w:rsidRDefault="004B70B0">
            <w:pPr>
              <w:pStyle w:val="TableParagraph"/>
              <w:rPr>
                <w:sz w:val="18"/>
              </w:rPr>
            </w:pPr>
          </w:p>
          <w:p w14:paraId="5DDA6186" w14:textId="77777777" w:rsidR="004B70B0" w:rsidRDefault="006331C2">
            <w:pPr>
              <w:pStyle w:val="TableParagraph"/>
              <w:spacing w:before="158"/>
              <w:ind w:left="150" w:right="142" w:hanging="2"/>
              <w:jc w:val="center"/>
              <w:rPr>
                <w:sz w:val="16"/>
              </w:rPr>
            </w:pPr>
            <w:r>
              <w:rPr>
                <w:w w:val="90"/>
                <w:sz w:val="16"/>
              </w:rPr>
              <w:t>CONSORCIO</w:t>
            </w:r>
            <w:r>
              <w:rPr>
                <w:spacing w:val="1"/>
                <w:w w:val="90"/>
                <w:sz w:val="16"/>
              </w:rPr>
              <w:t xml:space="preserve"> </w:t>
            </w:r>
            <w:r>
              <w:rPr>
                <w:w w:val="80"/>
                <w:sz w:val="16"/>
              </w:rPr>
              <w:t>CIVILES 144</w:t>
            </w:r>
            <w:r>
              <w:rPr>
                <w:spacing w:val="1"/>
                <w:w w:val="80"/>
                <w:sz w:val="16"/>
              </w:rPr>
              <w:t xml:space="preserve"> </w:t>
            </w:r>
            <w:r>
              <w:rPr>
                <w:w w:val="80"/>
                <w:sz w:val="16"/>
              </w:rPr>
              <w:t>CUNDINAMARCA</w:t>
            </w:r>
          </w:p>
        </w:tc>
        <w:tc>
          <w:tcPr>
            <w:tcW w:w="1350" w:type="dxa"/>
          </w:tcPr>
          <w:p w14:paraId="1DDC2C0C" w14:textId="77777777" w:rsidR="004B70B0" w:rsidRDefault="004B70B0">
            <w:pPr>
              <w:pStyle w:val="TableParagraph"/>
              <w:rPr>
                <w:sz w:val="18"/>
              </w:rPr>
            </w:pPr>
          </w:p>
          <w:p w14:paraId="22927E16" w14:textId="77777777" w:rsidR="004B70B0" w:rsidRDefault="006331C2">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FBCE88" w14:textId="77777777" w:rsidR="004B70B0" w:rsidRDefault="006331C2">
            <w:pPr>
              <w:pStyle w:val="TableParagraph"/>
              <w:ind w:left="91" w:right="87" w:hanging="1"/>
              <w:jc w:val="center"/>
              <w:rPr>
                <w:sz w:val="16"/>
              </w:rPr>
            </w:pPr>
            <w:r>
              <w:rPr>
                <w:w w:val="80"/>
                <w:sz w:val="16"/>
              </w:rPr>
              <w:t>ADMINISTRACIÓN</w:t>
            </w:r>
            <w:r>
              <w:rPr>
                <w:spacing w:val="6"/>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0"/>
                <w:w w:val="80"/>
                <w:sz w:val="16"/>
              </w:rPr>
              <w:t xml:space="preserve"> </w:t>
            </w:r>
            <w:r>
              <w:rPr>
                <w:w w:val="80"/>
                <w:sz w:val="16"/>
              </w:rPr>
              <w:t>A</w:t>
            </w:r>
            <w:r>
              <w:rPr>
                <w:spacing w:val="10"/>
                <w:w w:val="80"/>
                <w:sz w:val="16"/>
              </w:rPr>
              <w:t xml:space="preserve"> </w:t>
            </w:r>
            <w:r>
              <w:rPr>
                <w:w w:val="80"/>
                <w:sz w:val="16"/>
              </w:rPr>
              <w:t>CARGO</w:t>
            </w:r>
            <w:r>
              <w:rPr>
                <w:spacing w:val="6"/>
                <w:w w:val="80"/>
                <w:sz w:val="16"/>
              </w:rPr>
              <w:t xml:space="preserve"> </w:t>
            </w:r>
            <w:r>
              <w:rPr>
                <w:w w:val="80"/>
                <w:sz w:val="16"/>
              </w:rPr>
              <w:t>DE</w:t>
            </w:r>
            <w:r>
              <w:rPr>
                <w:spacing w:val="-32"/>
                <w:w w:val="80"/>
                <w:sz w:val="16"/>
              </w:rPr>
              <w:t xml:space="preserve"> </w:t>
            </w:r>
            <w:r>
              <w:rPr>
                <w:w w:val="80"/>
                <w:sz w:val="16"/>
              </w:rPr>
              <w:t>INVÍAS</w:t>
            </w:r>
            <w:r>
              <w:rPr>
                <w:spacing w:val="2"/>
                <w:w w:val="80"/>
                <w:sz w:val="16"/>
              </w:rPr>
              <w:t xml:space="preserve"> </w:t>
            </w:r>
            <w:r>
              <w:rPr>
                <w:w w:val="80"/>
                <w:sz w:val="16"/>
              </w:rPr>
              <w:t>DIRECCIÓN</w:t>
            </w:r>
            <w:r>
              <w:rPr>
                <w:spacing w:val="1"/>
                <w:w w:val="80"/>
                <w:sz w:val="16"/>
              </w:rPr>
              <w:t xml:space="preserve"> </w:t>
            </w:r>
            <w:r>
              <w:rPr>
                <w:w w:val="90"/>
                <w:sz w:val="16"/>
              </w:rPr>
              <w:t>TERRITORIAL</w:t>
            </w:r>
            <w:r>
              <w:rPr>
                <w:spacing w:val="1"/>
                <w:w w:val="90"/>
                <w:sz w:val="16"/>
              </w:rPr>
              <w:t xml:space="preserve"> </w:t>
            </w:r>
            <w:r>
              <w:rPr>
                <w:w w:val="80"/>
                <w:sz w:val="16"/>
              </w:rPr>
              <w:t>CUNDINAMARCA,</w:t>
            </w:r>
            <w:r>
              <w:rPr>
                <w:spacing w:val="22"/>
                <w:w w:val="80"/>
                <w:sz w:val="16"/>
              </w:rPr>
              <w:t xml:space="preserve"> </w:t>
            </w:r>
            <w:r>
              <w:rPr>
                <w:w w:val="80"/>
                <w:sz w:val="16"/>
              </w:rPr>
              <w:t>MODULO</w:t>
            </w:r>
          </w:p>
          <w:p w14:paraId="1F2F2E9F" w14:textId="77777777" w:rsidR="004B70B0" w:rsidRDefault="006331C2">
            <w:pPr>
              <w:pStyle w:val="TableParagraph"/>
              <w:spacing w:line="161" w:lineRule="exact"/>
              <w:ind w:left="112" w:right="111"/>
              <w:jc w:val="center"/>
              <w:rPr>
                <w:sz w:val="16"/>
              </w:rPr>
            </w:pPr>
            <w:r>
              <w:rPr>
                <w:w w:val="80"/>
                <w:sz w:val="16"/>
              </w:rPr>
              <w:t>2,</w:t>
            </w:r>
            <w:r>
              <w:rPr>
                <w:spacing w:val="3"/>
                <w:w w:val="80"/>
                <w:sz w:val="16"/>
              </w:rPr>
              <w:t xml:space="preserve"> </w:t>
            </w:r>
            <w:r>
              <w:rPr>
                <w:w w:val="80"/>
                <w:sz w:val="16"/>
              </w:rPr>
              <w:t>GRUPO</w:t>
            </w:r>
            <w:r>
              <w:rPr>
                <w:spacing w:val="5"/>
                <w:w w:val="80"/>
                <w:sz w:val="16"/>
              </w:rPr>
              <w:t xml:space="preserve"> </w:t>
            </w:r>
            <w:r>
              <w:rPr>
                <w:w w:val="80"/>
                <w:sz w:val="16"/>
              </w:rPr>
              <w:t>2</w:t>
            </w:r>
          </w:p>
        </w:tc>
        <w:tc>
          <w:tcPr>
            <w:tcW w:w="1237" w:type="dxa"/>
          </w:tcPr>
          <w:p w14:paraId="701C3CDC" w14:textId="77777777" w:rsidR="004B70B0" w:rsidRDefault="004B70B0">
            <w:pPr>
              <w:pStyle w:val="TableParagraph"/>
              <w:rPr>
                <w:sz w:val="18"/>
              </w:rPr>
            </w:pPr>
          </w:p>
          <w:p w14:paraId="0657BF7C" w14:textId="77777777" w:rsidR="004B70B0" w:rsidRDefault="004B70B0">
            <w:pPr>
              <w:pStyle w:val="TableParagraph"/>
              <w:rPr>
                <w:sz w:val="18"/>
              </w:rPr>
            </w:pPr>
          </w:p>
          <w:p w14:paraId="6F599963" w14:textId="77777777" w:rsidR="004B70B0" w:rsidRDefault="006331C2">
            <w:pPr>
              <w:pStyle w:val="TableParagraph"/>
              <w:spacing w:before="134"/>
              <w:ind w:left="133" w:right="133"/>
              <w:jc w:val="center"/>
              <w:rPr>
                <w:sz w:val="16"/>
              </w:rPr>
            </w:pPr>
            <w:r>
              <w:rPr>
                <w:w w:val="90"/>
                <w:sz w:val="16"/>
              </w:rPr>
              <w:t>1.836.747.734</w:t>
            </w:r>
          </w:p>
        </w:tc>
      </w:tr>
      <w:tr w:rsidR="004B70B0" w14:paraId="4744EDDE" w14:textId="77777777">
        <w:trPr>
          <w:trHeight w:val="856"/>
        </w:trPr>
        <w:tc>
          <w:tcPr>
            <w:tcW w:w="677" w:type="dxa"/>
          </w:tcPr>
          <w:p w14:paraId="4F480D8B" w14:textId="77777777" w:rsidR="004B70B0" w:rsidRDefault="004B70B0">
            <w:pPr>
              <w:pStyle w:val="TableParagraph"/>
              <w:rPr>
                <w:sz w:val="18"/>
              </w:rPr>
            </w:pPr>
          </w:p>
          <w:p w14:paraId="1A3C7427" w14:textId="77777777" w:rsidR="004B70B0" w:rsidRDefault="006331C2">
            <w:pPr>
              <w:pStyle w:val="TableParagraph"/>
              <w:spacing w:before="127"/>
              <w:ind w:left="145" w:right="136"/>
              <w:jc w:val="center"/>
              <w:rPr>
                <w:rFonts w:ascii="Arial"/>
                <w:b/>
                <w:sz w:val="16"/>
              </w:rPr>
            </w:pPr>
            <w:r>
              <w:rPr>
                <w:rFonts w:ascii="Arial"/>
                <w:b/>
                <w:w w:val="90"/>
                <w:sz w:val="16"/>
              </w:rPr>
              <w:t>33</w:t>
            </w:r>
          </w:p>
        </w:tc>
        <w:tc>
          <w:tcPr>
            <w:tcW w:w="1455" w:type="dxa"/>
          </w:tcPr>
          <w:p w14:paraId="1C40A9CD" w14:textId="77777777" w:rsidR="004B70B0" w:rsidRDefault="004B70B0">
            <w:pPr>
              <w:pStyle w:val="TableParagraph"/>
              <w:spacing w:before="1"/>
              <w:rPr>
                <w:sz w:val="21"/>
              </w:rPr>
            </w:pPr>
          </w:p>
          <w:p w14:paraId="77BEE8B3" w14:textId="77777777" w:rsidR="004B70B0" w:rsidRDefault="006331C2">
            <w:pPr>
              <w:pStyle w:val="TableParagraph"/>
              <w:spacing w:before="1"/>
              <w:ind w:left="577" w:hanging="432"/>
              <w:rPr>
                <w:sz w:val="16"/>
              </w:rPr>
            </w:pPr>
            <w:r>
              <w:rPr>
                <w:w w:val="80"/>
                <w:sz w:val="16"/>
              </w:rPr>
              <w:t>CMA-DO-SRN-145-</w:t>
            </w:r>
            <w:r>
              <w:rPr>
                <w:spacing w:val="-33"/>
                <w:w w:val="80"/>
                <w:sz w:val="16"/>
              </w:rPr>
              <w:t xml:space="preserve"> </w:t>
            </w:r>
            <w:r>
              <w:rPr>
                <w:w w:val="90"/>
                <w:sz w:val="16"/>
              </w:rPr>
              <w:t>2019</w:t>
            </w:r>
          </w:p>
        </w:tc>
        <w:tc>
          <w:tcPr>
            <w:tcW w:w="742" w:type="dxa"/>
          </w:tcPr>
          <w:p w14:paraId="71F202F3" w14:textId="77777777" w:rsidR="004B70B0" w:rsidRDefault="004B70B0">
            <w:pPr>
              <w:pStyle w:val="TableParagraph"/>
              <w:rPr>
                <w:sz w:val="18"/>
              </w:rPr>
            </w:pPr>
          </w:p>
          <w:p w14:paraId="6C682214" w14:textId="77777777" w:rsidR="004B70B0" w:rsidRDefault="006331C2">
            <w:pPr>
              <w:pStyle w:val="TableParagraph"/>
              <w:spacing w:before="127"/>
              <w:ind w:left="85" w:right="76"/>
              <w:jc w:val="center"/>
              <w:rPr>
                <w:sz w:val="16"/>
              </w:rPr>
            </w:pPr>
            <w:r>
              <w:rPr>
                <w:w w:val="90"/>
                <w:sz w:val="16"/>
              </w:rPr>
              <w:t>INVIAS</w:t>
            </w:r>
          </w:p>
        </w:tc>
        <w:tc>
          <w:tcPr>
            <w:tcW w:w="1376" w:type="dxa"/>
          </w:tcPr>
          <w:p w14:paraId="71F05891" w14:textId="77777777" w:rsidR="004B70B0" w:rsidRDefault="006331C2">
            <w:pPr>
              <w:pStyle w:val="TableParagraph"/>
              <w:spacing w:before="152"/>
              <w:ind w:left="255" w:right="247" w:firstLine="24"/>
              <w:jc w:val="both"/>
              <w:rPr>
                <w:sz w:val="16"/>
              </w:rPr>
            </w:pPr>
            <w:r>
              <w:rPr>
                <w:w w:val="80"/>
                <w:sz w:val="16"/>
              </w:rPr>
              <w:t>CONSORCIO</w:t>
            </w:r>
            <w:r>
              <w:rPr>
                <w:spacing w:val="1"/>
                <w:w w:val="80"/>
                <w:sz w:val="16"/>
              </w:rPr>
              <w:t xml:space="preserve"> </w:t>
            </w:r>
            <w:r>
              <w:rPr>
                <w:w w:val="80"/>
                <w:sz w:val="16"/>
              </w:rPr>
              <w:t>SOLUCIONES</w:t>
            </w:r>
            <w:r>
              <w:rPr>
                <w:spacing w:val="-34"/>
                <w:w w:val="80"/>
                <w:sz w:val="16"/>
              </w:rPr>
              <w:t xml:space="preserve"> </w:t>
            </w:r>
            <w:r>
              <w:rPr>
                <w:w w:val="80"/>
                <w:sz w:val="16"/>
              </w:rPr>
              <w:t>BRAIN</w:t>
            </w:r>
            <w:r>
              <w:rPr>
                <w:spacing w:val="3"/>
                <w:w w:val="80"/>
                <w:sz w:val="16"/>
              </w:rPr>
              <w:t xml:space="preserve"> </w:t>
            </w:r>
            <w:r>
              <w:rPr>
                <w:w w:val="80"/>
                <w:sz w:val="16"/>
              </w:rPr>
              <w:t>2020</w:t>
            </w:r>
          </w:p>
        </w:tc>
        <w:tc>
          <w:tcPr>
            <w:tcW w:w="1350" w:type="dxa"/>
          </w:tcPr>
          <w:p w14:paraId="2C82A3E5" w14:textId="77777777" w:rsidR="004B70B0" w:rsidRDefault="006331C2">
            <w:pPr>
              <w:pStyle w:val="TableParagraph"/>
              <w:spacing w:before="152"/>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AD64D5A" w14:textId="77777777" w:rsidR="004B70B0" w:rsidRDefault="006331C2">
            <w:pPr>
              <w:pStyle w:val="TableParagraph"/>
              <w:spacing w:before="61"/>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5"/>
                <w:w w:val="80"/>
                <w:sz w:val="16"/>
              </w:rPr>
              <w:t xml:space="preserve"> </w:t>
            </w:r>
            <w:r>
              <w:rPr>
                <w:w w:val="80"/>
                <w:sz w:val="16"/>
              </w:rPr>
              <w:t>GUAJIRA.</w:t>
            </w:r>
          </w:p>
        </w:tc>
        <w:tc>
          <w:tcPr>
            <w:tcW w:w="1237" w:type="dxa"/>
          </w:tcPr>
          <w:p w14:paraId="7A624245" w14:textId="77777777" w:rsidR="004B70B0" w:rsidRDefault="004B70B0">
            <w:pPr>
              <w:pStyle w:val="TableParagraph"/>
              <w:rPr>
                <w:sz w:val="18"/>
              </w:rPr>
            </w:pPr>
          </w:p>
          <w:p w14:paraId="26954355" w14:textId="77777777" w:rsidR="004B70B0" w:rsidRDefault="006331C2">
            <w:pPr>
              <w:pStyle w:val="TableParagraph"/>
              <w:spacing w:before="127"/>
              <w:ind w:left="133" w:right="133"/>
              <w:jc w:val="center"/>
              <w:rPr>
                <w:sz w:val="16"/>
              </w:rPr>
            </w:pPr>
            <w:r>
              <w:rPr>
                <w:w w:val="90"/>
                <w:sz w:val="16"/>
              </w:rPr>
              <w:t>2.156.911.856</w:t>
            </w:r>
          </w:p>
        </w:tc>
      </w:tr>
      <w:tr w:rsidR="004B70B0" w14:paraId="2DD27485" w14:textId="77777777">
        <w:trPr>
          <w:trHeight w:val="917"/>
        </w:trPr>
        <w:tc>
          <w:tcPr>
            <w:tcW w:w="677" w:type="dxa"/>
          </w:tcPr>
          <w:p w14:paraId="3A663D42" w14:textId="77777777" w:rsidR="004B70B0" w:rsidRDefault="004B70B0">
            <w:pPr>
              <w:pStyle w:val="TableParagraph"/>
              <w:rPr>
                <w:sz w:val="18"/>
              </w:rPr>
            </w:pPr>
          </w:p>
          <w:p w14:paraId="7F48DE1F" w14:textId="77777777" w:rsidR="004B70B0" w:rsidRDefault="006331C2">
            <w:pPr>
              <w:pStyle w:val="TableParagraph"/>
              <w:spacing w:before="159"/>
              <w:ind w:left="145" w:right="136"/>
              <w:jc w:val="center"/>
              <w:rPr>
                <w:rFonts w:ascii="Arial"/>
                <w:b/>
                <w:sz w:val="16"/>
              </w:rPr>
            </w:pPr>
            <w:r>
              <w:rPr>
                <w:rFonts w:ascii="Arial"/>
                <w:b/>
                <w:w w:val="90"/>
                <w:sz w:val="16"/>
              </w:rPr>
              <w:t>34</w:t>
            </w:r>
          </w:p>
        </w:tc>
        <w:tc>
          <w:tcPr>
            <w:tcW w:w="1455" w:type="dxa"/>
          </w:tcPr>
          <w:p w14:paraId="297E409A" w14:textId="77777777" w:rsidR="004B70B0" w:rsidRDefault="004B70B0">
            <w:pPr>
              <w:pStyle w:val="TableParagraph"/>
              <w:spacing w:before="10"/>
              <w:rPr>
                <w:sz w:val="23"/>
              </w:rPr>
            </w:pPr>
          </w:p>
          <w:p w14:paraId="6B8118CD" w14:textId="77777777" w:rsidR="004B70B0" w:rsidRDefault="006331C2">
            <w:pPr>
              <w:pStyle w:val="TableParagraph"/>
              <w:ind w:left="577" w:hanging="432"/>
              <w:rPr>
                <w:sz w:val="16"/>
              </w:rPr>
            </w:pPr>
            <w:r>
              <w:rPr>
                <w:w w:val="80"/>
                <w:sz w:val="16"/>
              </w:rPr>
              <w:t>CMA-DO-SRN-146-</w:t>
            </w:r>
            <w:r>
              <w:rPr>
                <w:spacing w:val="-33"/>
                <w:w w:val="80"/>
                <w:sz w:val="16"/>
              </w:rPr>
              <w:t xml:space="preserve"> </w:t>
            </w:r>
            <w:r>
              <w:rPr>
                <w:w w:val="90"/>
                <w:sz w:val="16"/>
              </w:rPr>
              <w:t>2019</w:t>
            </w:r>
          </w:p>
        </w:tc>
        <w:tc>
          <w:tcPr>
            <w:tcW w:w="742" w:type="dxa"/>
          </w:tcPr>
          <w:p w14:paraId="52A16DE7" w14:textId="77777777" w:rsidR="004B70B0" w:rsidRDefault="004B70B0">
            <w:pPr>
              <w:pStyle w:val="TableParagraph"/>
              <w:rPr>
                <w:sz w:val="18"/>
              </w:rPr>
            </w:pPr>
          </w:p>
          <w:p w14:paraId="16021375" w14:textId="77777777" w:rsidR="004B70B0" w:rsidRDefault="006331C2">
            <w:pPr>
              <w:pStyle w:val="TableParagraph"/>
              <w:spacing w:before="159"/>
              <w:ind w:left="85" w:right="76"/>
              <w:jc w:val="center"/>
              <w:rPr>
                <w:sz w:val="16"/>
              </w:rPr>
            </w:pPr>
            <w:r>
              <w:rPr>
                <w:w w:val="90"/>
                <w:sz w:val="16"/>
              </w:rPr>
              <w:t>INVIAS</w:t>
            </w:r>
          </w:p>
        </w:tc>
        <w:tc>
          <w:tcPr>
            <w:tcW w:w="1376" w:type="dxa"/>
          </w:tcPr>
          <w:p w14:paraId="68B12F7E" w14:textId="77777777" w:rsidR="004B70B0" w:rsidRDefault="004B70B0">
            <w:pPr>
              <w:pStyle w:val="TableParagraph"/>
              <w:spacing w:before="10"/>
              <w:rPr>
                <w:sz w:val="23"/>
              </w:rPr>
            </w:pPr>
          </w:p>
          <w:p w14:paraId="7077D341" w14:textId="77777777" w:rsidR="004B70B0" w:rsidRDefault="006331C2">
            <w:pPr>
              <w:pStyle w:val="TableParagraph"/>
              <w:ind w:left="457" w:right="141" w:hanging="178"/>
              <w:rPr>
                <w:sz w:val="16"/>
              </w:rPr>
            </w:pPr>
            <w:r>
              <w:rPr>
                <w:w w:val="80"/>
                <w:sz w:val="16"/>
              </w:rPr>
              <w:t>CONSORCIO</w:t>
            </w:r>
            <w:r>
              <w:rPr>
                <w:spacing w:val="-33"/>
                <w:w w:val="80"/>
                <w:sz w:val="16"/>
              </w:rPr>
              <w:t xml:space="preserve"> </w:t>
            </w:r>
            <w:r>
              <w:rPr>
                <w:w w:val="90"/>
                <w:sz w:val="16"/>
              </w:rPr>
              <w:t>TORRE</w:t>
            </w:r>
          </w:p>
        </w:tc>
        <w:tc>
          <w:tcPr>
            <w:tcW w:w="1350" w:type="dxa"/>
          </w:tcPr>
          <w:p w14:paraId="3FF066B0" w14:textId="77777777" w:rsidR="004B70B0" w:rsidRDefault="004B70B0">
            <w:pPr>
              <w:pStyle w:val="TableParagraph"/>
              <w:spacing w:before="9"/>
              <w:rPr>
                <w:sz w:val="15"/>
              </w:rPr>
            </w:pPr>
          </w:p>
          <w:p w14:paraId="04A0545E"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5D1593E" w14:textId="77777777" w:rsidR="004B70B0" w:rsidRDefault="006331C2">
            <w:pPr>
              <w:pStyle w:val="TableParagraph"/>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
                <w:w w:val="80"/>
                <w:sz w:val="16"/>
              </w:rPr>
              <w:t xml:space="preserve"> </w:t>
            </w:r>
            <w:r>
              <w:rPr>
                <w:w w:val="80"/>
                <w:sz w:val="16"/>
              </w:rPr>
              <w:t>HUILA,</w:t>
            </w:r>
          </w:p>
          <w:p w14:paraId="1B5950C1" w14:textId="77777777" w:rsidR="004B70B0" w:rsidRDefault="006331C2">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2,</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4C7BBC8D" w14:textId="77777777" w:rsidR="004B70B0" w:rsidRDefault="004B70B0">
            <w:pPr>
              <w:pStyle w:val="TableParagraph"/>
              <w:rPr>
                <w:sz w:val="18"/>
              </w:rPr>
            </w:pPr>
          </w:p>
          <w:p w14:paraId="41FD4F27" w14:textId="77777777" w:rsidR="004B70B0" w:rsidRDefault="006331C2">
            <w:pPr>
              <w:pStyle w:val="TableParagraph"/>
              <w:spacing w:before="159"/>
              <w:ind w:left="133" w:right="133"/>
              <w:jc w:val="center"/>
              <w:rPr>
                <w:sz w:val="16"/>
              </w:rPr>
            </w:pPr>
            <w:r>
              <w:rPr>
                <w:w w:val="90"/>
                <w:sz w:val="16"/>
              </w:rPr>
              <w:t>2.347.842.233</w:t>
            </w:r>
          </w:p>
        </w:tc>
      </w:tr>
      <w:tr w:rsidR="004B70B0" w14:paraId="7F0E1702" w14:textId="77777777">
        <w:trPr>
          <w:trHeight w:val="918"/>
        </w:trPr>
        <w:tc>
          <w:tcPr>
            <w:tcW w:w="677" w:type="dxa"/>
          </w:tcPr>
          <w:p w14:paraId="7DCCD4A0" w14:textId="77777777" w:rsidR="004B70B0" w:rsidRDefault="004B70B0">
            <w:pPr>
              <w:pStyle w:val="TableParagraph"/>
              <w:rPr>
                <w:sz w:val="18"/>
              </w:rPr>
            </w:pPr>
          </w:p>
          <w:p w14:paraId="3605F4D0" w14:textId="77777777" w:rsidR="004B70B0" w:rsidRDefault="006331C2">
            <w:pPr>
              <w:pStyle w:val="TableParagraph"/>
              <w:spacing w:before="158"/>
              <w:ind w:left="145" w:right="136"/>
              <w:jc w:val="center"/>
              <w:rPr>
                <w:rFonts w:ascii="Arial"/>
                <w:b/>
                <w:sz w:val="16"/>
              </w:rPr>
            </w:pPr>
            <w:r>
              <w:rPr>
                <w:rFonts w:ascii="Arial"/>
                <w:b/>
                <w:w w:val="90"/>
                <w:sz w:val="16"/>
              </w:rPr>
              <w:t>35</w:t>
            </w:r>
          </w:p>
        </w:tc>
        <w:tc>
          <w:tcPr>
            <w:tcW w:w="1455" w:type="dxa"/>
          </w:tcPr>
          <w:p w14:paraId="1D8D9E9D" w14:textId="77777777" w:rsidR="004B70B0" w:rsidRDefault="004B70B0">
            <w:pPr>
              <w:pStyle w:val="TableParagraph"/>
              <w:spacing w:before="10"/>
              <w:rPr>
                <w:sz w:val="23"/>
              </w:rPr>
            </w:pPr>
          </w:p>
          <w:p w14:paraId="5D0AB8B6" w14:textId="77777777" w:rsidR="004B70B0" w:rsidRDefault="006331C2">
            <w:pPr>
              <w:pStyle w:val="TableParagraph"/>
              <w:ind w:left="577" w:hanging="432"/>
              <w:rPr>
                <w:sz w:val="16"/>
              </w:rPr>
            </w:pPr>
            <w:r>
              <w:rPr>
                <w:w w:val="80"/>
                <w:sz w:val="16"/>
              </w:rPr>
              <w:t>CMA-DO-SRN-146-</w:t>
            </w:r>
            <w:r>
              <w:rPr>
                <w:spacing w:val="-33"/>
                <w:w w:val="80"/>
                <w:sz w:val="16"/>
              </w:rPr>
              <w:t xml:space="preserve"> </w:t>
            </w:r>
            <w:r>
              <w:rPr>
                <w:w w:val="90"/>
                <w:sz w:val="16"/>
              </w:rPr>
              <w:t>2019</w:t>
            </w:r>
          </w:p>
        </w:tc>
        <w:tc>
          <w:tcPr>
            <w:tcW w:w="742" w:type="dxa"/>
          </w:tcPr>
          <w:p w14:paraId="7F5D097C" w14:textId="77777777" w:rsidR="004B70B0" w:rsidRDefault="004B70B0">
            <w:pPr>
              <w:pStyle w:val="TableParagraph"/>
              <w:rPr>
                <w:sz w:val="18"/>
              </w:rPr>
            </w:pPr>
          </w:p>
          <w:p w14:paraId="2F41E56A" w14:textId="77777777" w:rsidR="004B70B0" w:rsidRDefault="006331C2">
            <w:pPr>
              <w:pStyle w:val="TableParagraph"/>
              <w:spacing w:before="158"/>
              <w:ind w:left="85" w:right="76"/>
              <w:jc w:val="center"/>
              <w:rPr>
                <w:sz w:val="16"/>
              </w:rPr>
            </w:pPr>
            <w:r>
              <w:rPr>
                <w:w w:val="90"/>
                <w:sz w:val="16"/>
              </w:rPr>
              <w:t>INVIAS</w:t>
            </w:r>
          </w:p>
        </w:tc>
        <w:tc>
          <w:tcPr>
            <w:tcW w:w="1376" w:type="dxa"/>
          </w:tcPr>
          <w:p w14:paraId="0E0AE7A8" w14:textId="77777777" w:rsidR="004B70B0" w:rsidRDefault="004B70B0">
            <w:pPr>
              <w:pStyle w:val="TableParagraph"/>
              <w:spacing w:before="10"/>
              <w:rPr>
                <w:sz w:val="15"/>
              </w:rPr>
            </w:pPr>
          </w:p>
          <w:p w14:paraId="5365CAD5" w14:textId="77777777" w:rsidR="004B70B0" w:rsidRDefault="006331C2">
            <w:pPr>
              <w:pStyle w:val="TableParagraph"/>
              <w:spacing w:before="1"/>
              <w:ind w:left="116" w:right="109" w:hanging="2"/>
              <w:jc w:val="center"/>
              <w:rPr>
                <w:sz w:val="16"/>
              </w:rPr>
            </w:pPr>
            <w:r>
              <w:rPr>
                <w:w w:val="90"/>
                <w:sz w:val="16"/>
              </w:rPr>
              <w:t>CONSORCIO</w:t>
            </w:r>
            <w:r>
              <w:rPr>
                <w:spacing w:val="1"/>
                <w:w w:val="90"/>
                <w:sz w:val="16"/>
              </w:rPr>
              <w:t xml:space="preserve"> </w:t>
            </w:r>
            <w:r>
              <w:rPr>
                <w:w w:val="80"/>
                <w:sz w:val="16"/>
              </w:rPr>
              <w:t>ADMINISTRACIÓN</w:t>
            </w:r>
            <w:r>
              <w:rPr>
                <w:spacing w:val="-33"/>
                <w:w w:val="80"/>
                <w:sz w:val="16"/>
              </w:rPr>
              <w:t xml:space="preserve"> </w:t>
            </w:r>
            <w:r>
              <w:rPr>
                <w:w w:val="90"/>
                <w:sz w:val="16"/>
              </w:rPr>
              <w:t>VI</w:t>
            </w:r>
          </w:p>
        </w:tc>
        <w:tc>
          <w:tcPr>
            <w:tcW w:w="1350" w:type="dxa"/>
          </w:tcPr>
          <w:p w14:paraId="03232D11" w14:textId="77777777" w:rsidR="004B70B0" w:rsidRDefault="004B70B0">
            <w:pPr>
              <w:pStyle w:val="TableParagraph"/>
              <w:spacing w:before="10"/>
              <w:rPr>
                <w:sz w:val="15"/>
              </w:rPr>
            </w:pPr>
          </w:p>
          <w:p w14:paraId="778496ED"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49EF351" w14:textId="77777777" w:rsidR="004B70B0" w:rsidRDefault="006331C2">
            <w:pPr>
              <w:pStyle w:val="TableParagraph"/>
              <w:spacing w:before="1"/>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
                <w:w w:val="80"/>
                <w:sz w:val="16"/>
              </w:rPr>
              <w:t xml:space="preserve"> </w:t>
            </w:r>
            <w:r>
              <w:rPr>
                <w:w w:val="80"/>
                <w:sz w:val="16"/>
              </w:rPr>
              <w:t>HUILA,</w:t>
            </w:r>
          </w:p>
          <w:p w14:paraId="50E94683" w14:textId="77777777" w:rsidR="004B70B0" w:rsidRDefault="006331C2">
            <w:pPr>
              <w:pStyle w:val="TableParagraph"/>
              <w:spacing w:line="162" w:lineRule="exact"/>
              <w:ind w:left="113" w:right="110"/>
              <w:jc w:val="center"/>
              <w:rPr>
                <w:sz w:val="16"/>
              </w:rPr>
            </w:pPr>
            <w:r>
              <w:rPr>
                <w:w w:val="80"/>
                <w:sz w:val="16"/>
              </w:rPr>
              <w:t>MODULO</w:t>
            </w:r>
            <w:r>
              <w:rPr>
                <w:spacing w:val="10"/>
                <w:w w:val="80"/>
                <w:sz w:val="16"/>
              </w:rPr>
              <w:t xml:space="preserve"> </w:t>
            </w:r>
            <w:r>
              <w:rPr>
                <w:w w:val="80"/>
                <w:sz w:val="16"/>
              </w:rPr>
              <w:t>3,</w:t>
            </w:r>
            <w:r>
              <w:rPr>
                <w:spacing w:val="7"/>
                <w:w w:val="80"/>
                <w:sz w:val="16"/>
              </w:rPr>
              <w:t xml:space="preserve"> </w:t>
            </w:r>
            <w:r>
              <w:rPr>
                <w:w w:val="80"/>
                <w:sz w:val="16"/>
              </w:rPr>
              <w:t>GRUPO</w:t>
            </w:r>
            <w:r>
              <w:rPr>
                <w:spacing w:val="11"/>
                <w:w w:val="80"/>
                <w:sz w:val="16"/>
              </w:rPr>
              <w:t xml:space="preserve"> </w:t>
            </w:r>
            <w:r>
              <w:rPr>
                <w:w w:val="80"/>
                <w:sz w:val="16"/>
              </w:rPr>
              <w:t>3.</w:t>
            </w:r>
          </w:p>
        </w:tc>
        <w:tc>
          <w:tcPr>
            <w:tcW w:w="1237" w:type="dxa"/>
          </w:tcPr>
          <w:p w14:paraId="2042F27F" w14:textId="77777777" w:rsidR="004B70B0" w:rsidRDefault="004B70B0">
            <w:pPr>
              <w:pStyle w:val="TableParagraph"/>
              <w:rPr>
                <w:sz w:val="18"/>
              </w:rPr>
            </w:pPr>
          </w:p>
          <w:p w14:paraId="435DC2FC" w14:textId="77777777" w:rsidR="004B70B0" w:rsidRDefault="006331C2">
            <w:pPr>
              <w:pStyle w:val="TableParagraph"/>
              <w:spacing w:before="158"/>
              <w:ind w:left="133" w:right="133"/>
              <w:jc w:val="center"/>
              <w:rPr>
                <w:sz w:val="16"/>
              </w:rPr>
            </w:pPr>
            <w:r>
              <w:rPr>
                <w:w w:val="90"/>
                <w:sz w:val="16"/>
              </w:rPr>
              <w:t>2.475.998.031</w:t>
            </w:r>
          </w:p>
        </w:tc>
      </w:tr>
      <w:tr w:rsidR="004B70B0" w14:paraId="0A750AD4" w14:textId="77777777">
        <w:trPr>
          <w:trHeight w:val="918"/>
        </w:trPr>
        <w:tc>
          <w:tcPr>
            <w:tcW w:w="677" w:type="dxa"/>
          </w:tcPr>
          <w:p w14:paraId="5A95A348" w14:textId="77777777" w:rsidR="004B70B0" w:rsidRDefault="004B70B0">
            <w:pPr>
              <w:pStyle w:val="TableParagraph"/>
              <w:rPr>
                <w:sz w:val="18"/>
              </w:rPr>
            </w:pPr>
          </w:p>
          <w:p w14:paraId="39A5EF3A" w14:textId="77777777" w:rsidR="004B70B0" w:rsidRDefault="006331C2">
            <w:pPr>
              <w:pStyle w:val="TableParagraph"/>
              <w:spacing w:before="158"/>
              <w:ind w:left="145" w:right="136"/>
              <w:jc w:val="center"/>
              <w:rPr>
                <w:rFonts w:ascii="Arial"/>
                <w:b/>
                <w:sz w:val="16"/>
              </w:rPr>
            </w:pPr>
            <w:r>
              <w:rPr>
                <w:rFonts w:ascii="Arial"/>
                <w:b/>
                <w:w w:val="90"/>
                <w:sz w:val="16"/>
              </w:rPr>
              <w:t>36</w:t>
            </w:r>
          </w:p>
        </w:tc>
        <w:tc>
          <w:tcPr>
            <w:tcW w:w="1455" w:type="dxa"/>
          </w:tcPr>
          <w:p w14:paraId="2DD75764" w14:textId="77777777" w:rsidR="004B70B0" w:rsidRDefault="004B70B0">
            <w:pPr>
              <w:pStyle w:val="TableParagraph"/>
              <w:spacing w:before="10"/>
              <w:rPr>
                <w:sz w:val="23"/>
              </w:rPr>
            </w:pPr>
          </w:p>
          <w:p w14:paraId="39407092" w14:textId="77777777" w:rsidR="004B70B0" w:rsidRDefault="006331C2">
            <w:pPr>
              <w:pStyle w:val="TableParagraph"/>
              <w:ind w:left="577" w:hanging="432"/>
              <w:rPr>
                <w:sz w:val="16"/>
              </w:rPr>
            </w:pPr>
            <w:r>
              <w:rPr>
                <w:w w:val="80"/>
                <w:sz w:val="16"/>
              </w:rPr>
              <w:t>CMA-DO-SRN-146-</w:t>
            </w:r>
            <w:r>
              <w:rPr>
                <w:spacing w:val="-33"/>
                <w:w w:val="80"/>
                <w:sz w:val="16"/>
              </w:rPr>
              <w:t xml:space="preserve"> </w:t>
            </w:r>
            <w:r>
              <w:rPr>
                <w:w w:val="90"/>
                <w:sz w:val="16"/>
              </w:rPr>
              <w:t>2019</w:t>
            </w:r>
          </w:p>
        </w:tc>
        <w:tc>
          <w:tcPr>
            <w:tcW w:w="742" w:type="dxa"/>
          </w:tcPr>
          <w:p w14:paraId="782B5153" w14:textId="77777777" w:rsidR="004B70B0" w:rsidRDefault="004B70B0">
            <w:pPr>
              <w:pStyle w:val="TableParagraph"/>
              <w:rPr>
                <w:sz w:val="18"/>
              </w:rPr>
            </w:pPr>
          </w:p>
          <w:p w14:paraId="30DBD783" w14:textId="77777777" w:rsidR="004B70B0" w:rsidRDefault="006331C2">
            <w:pPr>
              <w:pStyle w:val="TableParagraph"/>
              <w:spacing w:before="158"/>
              <w:ind w:left="85" w:right="76"/>
              <w:jc w:val="center"/>
              <w:rPr>
                <w:sz w:val="16"/>
              </w:rPr>
            </w:pPr>
            <w:r>
              <w:rPr>
                <w:w w:val="90"/>
                <w:sz w:val="16"/>
              </w:rPr>
              <w:t>INVIAS</w:t>
            </w:r>
          </w:p>
        </w:tc>
        <w:tc>
          <w:tcPr>
            <w:tcW w:w="1376" w:type="dxa"/>
          </w:tcPr>
          <w:p w14:paraId="7CE787E4" w14:textId="77777777" w:rsidR="004B70B0" w:rsidRDefault="004B70B0">
            <w:pPr>
              <w:pStyle w:val="TableParagraph"/>
              <w:spacing w:before="10"/>
              <w:rPr>
                <w:sz w:val="23"/>
              </w:rPr>
            </w:pPr>
          </w:p>
          <w:p w14:paraId="595524B9" w14:textId="77777777" w:rsidR="004B70B0" w:rsidRDefault="006331C2">
            <w:pPr>
              <w:pStyle w:val="TableParagraph"/>
              <w:ind w:left="517" w:right="125" w:hanging="380"/>
              <w:rPr>
                <w:sz w:val="16"/>
              </w:rPr>
            </w:pPr>
            <w:r>
              <w:rPr>
                <w:w w:val="80"/>
                <w:sz w:val="16"/>
              </w:rPr>
              <w:t>GNG</w:t>
            </w:r>
            <w:r>
              <w:rPr>
                <w:spacing w:val="17"/>
                <w:w w:val="80"/>
                <w:sz w:val="16"/>
              </w:rPr>
              <w:t xml:space="preserve"> </w:t>
            </w:r>
            <w:r>
              <w:rPr>
                <w:w w:val="80"/>
                <w:sz w:val="16"/>
              </w:rPr>
              <w:t>INGENIERIA</w:t>
            </w:r>
            <w:r>
              <w:rPr>
                <w:spacing w:val="-33"/>
                <w:w w:val="80"/>
                <w:sz w:val="16"/>
              </w:rPr>
              <w:t xml:space="preserve"> </w:t>
            </w:r>
            <w:r>
              <w:rPr>
                <w:w w:val="90"/>
                <w:sz w:val="16"/>
              </w:rPr>
              <w:t>S.A.S</w:t>
            </w:r>
          </w:p>
        </w:tc>
        <w:tc>
          <w:tcPr>
            <w:tcW w:w="1350" w:type="dxa"/>
          </w:tcPr>
          <w:p w14:paraId="326EA074" w14:textId="77777777" w:rsidR="004B70B0" w:rsidRDefault="004B70B0">
            <w:pPr>
              <w:pStyle w:val="TableParagraph"/>
              <w:spacing w:before="10"/>
              <w:rPr>
                <w:sz w:val="15"/>
              </w:rPr>
            </w:pPr>
          </w:p>
          <w:p w14:paraId="590E5469"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5C92AEC" w14:textId="77777777" w:rsidR="004B70B0" w:rsidRDefault="006331C2">
            <w:pPr>
              <w:pStyle w:val="TableParagraph"/>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61804CFD" w14:textId="77777777" w:rsidR="004B70B0" w:rsidRDefault="006331C2">
            <w:pPr>
              <w:pStyle w:val="TableParagraph"/>
              <w:spacing w:line="182" w:lineRule="exact"/>
              <w:ind w:left="113" w:right="109"/>
              <w:jc w:val="center"/>
              <w:rPr>
                <w:sz w:val="16"/>
              </w:rPr>
            </w:pPr>
            <w:r>
              <w:rPr>
                <w:w w:val="80"/>
                <w:sz w:val="16"/>
              </w:rPr>
              <w:t>TERRITORIAL</w:t>
            </w:r>
            <w:r>
              <w:rPr>
                <w:spacing w:val="17"/>
                <w:w w:val="80"/>
                <w:sz w:val="16"/>
              </w:rPr>
              <w:t xml:space="preserve"> </w:t>
            </w:r>
            <w:r>
              <w:rPr>
                <w:w w:val="80"/>
                <w:sz w:val="16"/>
              </w:rPr>
              <w:t>HUILA,</w:t>
            </w:r>
            <w:r>
              <w:rPr>
                <w:spacing w:val="-33"/>
                <w:w w:val="80"/>
                <w:sz w:val="16"/>
              </w:rPr>
              <w:t xml:space="preserve"> </w:t>
            </w:r>
            <w:r>
              <w:rPr>
                <w:w w:val="80"/>
                <w:sz w:val="16"/>
              </w:rPr>
              <w:t>MODULO</w:t>
            </w:r>
            <w:r>
              <w:rPr>
                <w:spacing w:val="6"/>
                <w:w w:val="80"/>
                <w:sz w:val="16"/>
              </w:rPr>
              <w:t xml:space="preserve"> </w:t>
            </w:r>
            <w:r>
              <w:rPr>
                <w:w w:val="80"/>
                <w:sz w:val="16"/>
              </w:rPr>
              <w:t>1,</w:t>
            </w:r>
            <w:r>
              <w:rPr>
                <w:spacing w:val="3"/>
                <w:w w:val="80"/>
                <w:sz w:val="16"/>
              </w:rPr>
              <w:t xml:space="preserve"> </w:t>
            </w:r>
            <w:r>
              <w:rPr>
                <w:w w:val="80"/>
                <w:sz w:val="16"/>
              </w:rPr>
              <w:t>GRUO</w:t>
            </w:r>
            <w:r>
              <w:rPr>
                <w:spacing w:val="6"/>
                <w:w w:val="80"/>
                <w:sz w:val="16"/>
              </w:rPr>
              <w:t xml:space="preserve"> </w:t>
            </w:r>
            <w:r>
              <w:rPr>
                <w:w w:val="80"/>
                <w:sz w:val="16"/>
              </w:rPr>
              <w:t>2</w:t>
            </w:r>
          </w:p>
        </w:tc>
        <w:tc>
          <w:tcPr>
            <w:tcW w:w="1237" w:type="dxa"/>
          </w:tcPr>
          <w:p w14:paraId="12167B07" w14:textId="77777777" w:rsidR="004B70B0" w:rsidRDefault="004B70B0">
            <w:pPr>
              <w:pStyle w:val="TableParagraph"/>
              <w:rPr>
                <w:sz w:val="18"/>
              </w:rPr>
            </w:pPr>
          </w:p>
          <w:p w14:paraId="037A6B5A" w14:textId="77777777" w:rsidR="004B70B0" w:rsidRDefault="006331C2">
            <w:pPr>
              <w:pStyle w:val="TableParagraph"/>
              <w:spacing w:before="158"/>
              <w:ind w:left="133" w:right="133"/>
              <w:jc w:val="center"/>
              <w:rPr>
                <w:sz w:val="16"/>
              </w:rPr>
            </w:pPr>
            <w:r>
              <w:rPr>
                <w:w w:val="90"/>
                <w:sz w:val="16"/>
              </w:rPr>
              <w:t>3.401.049.628</w:t>
            </w:r>
          </w:p>
        </w:tc>
      </w:tr>
    </w:tbl>
    <w:p w14:paraId="472D2428" w14:textId="77777777" w:rsidR="004B70B0" w:rsidRDefault="004B70B0">
      <w:pPr>
        <w:jc w:val="center"/>
        <w:rPr>
          <w:sz w:val="16"/>
        </w:rPr>
        <w:sectPr w:rsidR="004B70B0">
          <w:pgSz w:w="12250" w:h="15850"/>
          <w:pgMar w:top="3120" w:right="620" w:bottom="280" w:left="1160" w:header="1709" w:footer="0" w:gutter="0"/>
          <w:cols w:space="720"/>
        </w:sectPr>
      </w:pPr>
    </w:p>
    <w:p w14:paraId="29D0F4C4"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57535DE" w14:textId="77777777">
        <w:trPr>
          <w:trHeight w:val="916"/>
        </w:trPr>
        <w:tc>
          <w:tcPr>
            <w:tcW w:w="677" w:type="dxa"/>
          </w:tcPr>
          <w:p w14:paraId="504ABBB3" w14:textId="77777777" w:rsidR="004B70B0" w:rsidRDefault="004B70B0">
            <w:pPr>
              <w:pStyle w:val="TableParagraph"/>
              <w:rPr>
                <w:sz w:val="18"/>
              </w:rPr>
            </w:pPr>
          </w:p>
          <w:p w14:paraId="5E0F9A37" w14:textId="77777777" w:rsidR="004B70B0" w:rsidRDefault="006331C2">
            <w:pPr>
              <w:pStyle w:val="TableParagraph"/>
              <w:spacing w:before="158"/>
              <w:ind w:left="145" w:right="136"/>
              <w:jc w:val="center"/>
              <w:rPr>
                <w:rFonts w:ascii="Arial"/>
                <w:b/>
                <w:sz w:val="16"/>
              </w:rPr>
            </w:pPr>
            <w:r>
              <w:rPr>
                <w:rFonts w:ascii="Arial"/>
                <w:b/>
                <w:w w:val="90"/>
                <w:sz w:val="16"/>
              </w:rPr>
              <w:t>37</w:t>
            </w:r>
          </w:p>
        </w:tc>
        <w:tc>
          <w:tcPr>
            <w:tcW w:w="1455" w:type="dxa"/>
          </w:tcPr>
          <w:p w14:paraId="179C282B" w14:textId="77777777" w:rsidR="004B70B0" w:rsidRDefault="004B70B0">
            <w:pPr>
              <w:pStyle w:val="TableParagraph"/>
              <w:spacing w:before="10"/>
              <w:rPr>
                <w:sz w:val="23"/>
              </w:rPr>
            </w:pPr>
          </w:p>
          <w:p w14:paraId="5CBDBA95" w14:textId="77777777" w:rsidR="004B70B0" w:rsidRDefault="006331C2">
            <w:pPr>
              <w:pStyle w:val="TableParagraph"/>
              <w:ind w:left="577" w:hanging="432"/>
              <w:rPr>
                <w:sz w:val="16"/>
              </w:rPr>
            </w:pPr>
            <w:r>
              <w:rPr>
                <w:w w:val="80"/>
                <w:sz w:val="16"/>
              </w:rPr>
              <w:t>CMA-DO-SRN-147-</w:t>
            </w:r>
            <w:r>
              <w:rPr>
                <w:spacing w:val="-33"/>
                <w:w w:val="80"/>
                <w:sz w:val="16"/>
              </w:rPr>
              <w:t xml:space="preserve"> </w:t>
            </w:r>
            <w:r>
              <w:rPr>
                <w:w w:val="90"/>
                <w:sz w:val="16"/>
              </w:rPr>
              <w:t>2019</w:t>
            </w:r>
          </w:p>
        </w:tc>
        <w:tc>
          <w:tcPr>
            <w:tcW w:w="742" w:type="dxa"/>
          </w:tcPr>
          <w:p w14:paraId="75ABD279" w14:textId="77777777" w:rsidR="004B70B0" w:rsidRDefault="004B70B0">
            <w:pPr>
              <w:pStyle w:val="TableParagraph"/>
              <w:rPr>
                <w:sz w:val="18"/>
              </w:rPr>
            </w:pPr>
          </w:p>
          <w:p w14:paraId="5BB65ED2" w14:textId="77777777" w:rsidR="004B70B0" w:rsidRDefault="006331C2">
            <w:pPr>
              <w:pStyle w:val="TableParagraph"/>
              <w:spacing w:before="158"/>
              <w:ind w:left="85" w:right="76"/>
              <w:jc w:val="center"/>
              <w:rPr>
                <w:sz w:val="16"/>
              </w:rPr>
            </w:pPr>
            <w:r>
              <w:rPr>
                <w:w w:val="90"/>
                <w:sz w:val="16"/>
              </w:rPr>
              <w:t>INVIAS</w:t>
            </w:r>
          </w:p>
        </w:tc>
        <w:tc>
          <w:tcPr>
            <w:tcW w:w="1376" w:type="dxa"/>
          </w:tcPr>
          <w:p w14:paraId="7E6089A8" w14:textId="77777777" w:rsidR="004B70B0" w:rsidRDefault="004B70B0">
            <w:pPr>
              <w:pStyle w:val="TableParagraph"/>
              <w:spacing w:before="10"/>
              <w:rPr>
                <w:sz w:val="23"/>
              </w:rPr>
            </w:pPr>
          </w:p>
          <w:p w14:paraId="588DFD66" w14:textId="77777777" w:rsidR="004B70B0" w:rsidRDefault="006331C2">
            <w:pPr>
              <w:pStyle w:val="TableParagraph"/>
              <w:ind w:left="539" w:hanging="420"/>
              <w:rPr>
                <w:sz w:val="16"/>
              </w:rPr>
            </w:pPr>
            <w:r>
              <w:rPr>
                <w:w w:val="80"/>
                <w:sz w:val="16"/>
              </w:rPr>
              <w:t>CONSORCIO</w:t>
            </w:r>
            <w:r>
              <w:rPr>
                <w:spacing w:val="7"/>
                <w:w w:val="80"/>
                <w:sz w:val="16"/>
              </w:rPr>
              <w:t xml:space="preserve"> </w:t>
            </w:r>
            <w:r>
              <w:rPr>
                <w:w w:val="80"/>
                <w:sz w:val="16"/>
              </w:rPr>
              <w:t>VIAL</w:t>
            </w:r>
            <w:r>
              <w:rPr>
                <w:spacing w:val="-33"/>
                <w:w w:val="80"/>
                <w:sz w:val="16"/>
              </w:rPr>
              <w:t xml:space="preserve"> </w:t>
            </w:r>
            <w:r>
              <w:rPr>
                <w:w w:val="90"/>
                <w:sz w:val="16"/>
              </w:rPr>
              <w:t>2022</w:t>
            </w:r>
          </w:p>
        </w:tc>
        <w:tc>
          <w:tcPr>
            <w:tcW w:w="1350" w:type="dxa"/>
          </w:tcPr>
          <w:p w14:paraId="5A3F0633" w14:textId="77777777" w:rsidR="004B70B0" w:rsidRDefault="004B70B0">
            <w:pPr>
              <w:pStyle w:val="TableParagraph"/>
              <w:spacing w:before="8"/>
              <w:rPr>
                <w:sz w:val="15"/>
              </w:rPr>
            </w:pPr>
          </w:p>
          <w:p w14:paraId="3EDDABB1"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91084FC"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DIRECCION</w:t>
            </w:r>
          </w:p>
          <w:p w14:paraId="69CA8FA9" w14:textId="77777777" w:rsidR="004B70B0" w:rsidRDefault="006331C2">
            <w:pPr>
              <w:pStyle w:val="TableParagraph"/>
              <w:spacing w:line="162" w:lineRule="exact"/>
              <w:ind w:left="78" w:right="75"/>
              <w:jc w:val="center"/>
              <w:rPr>
                <w:sz w:val="16"/>
              </w:rPr>
            </w:pPr>
            <w:r>
              <w:rPr>
                <w:w w:val="80"/>
                <w:sz w:val="16"/>
              </w:rPr>
              <w:t>TERRITORIAL</w:t>
            </w:r>
            <w:r>
              <w:rPr>
                <w:spacing w:val="13"/>
                <w:w w:val="80"/>
                <w:sz w:val="16"/>
              </w:rPr>
              <w:t xml:space="preserve"> </w:t>
            </w:r>
            <w:r>
              <w:rPr>
                <w:w w:val="80"/>
                <w:sz w:val="16"/>
              </w:rPr>
              <w:t>MAGDALENA</w:t>
            </w:r>
          </w:p>
        </w:tc>
        <w:tc>
          <w:tcPr>
            <w:tcW w:w="1237" w:type="dxa"/>
          </w:tcPr>
          <w:p w14:paraId="1AF6379D" w14:textId="77777777" w:rsidR="004B70B0" w:rsidRDefault="004B70B0">
            <w:pPr>
              <w:pStyle w:val="TableParagraph"/>
              <w:rPr>
                <w:sz w:val="18"/>
              </w:rPr>
            </w:pPr>
          </w:p>
          <w:p w14:paraId="72C0471E" w14:textId="77777777" w:rsidR="004B70B0" w:rsidRDefault="006331C2">
            <w:pPr>
              <w:pStyle w:val="TableParagraph"/>
              <w:spacing w:before="158"/>
              <w:ind w:left="133" w:right="133"/>
              <w:jc w:val="center"/>
              <w:rPr>
                <w:sz w:val="16"/>
              </w:rPr>
            </w:pPr>
            <w:r>
              <w:rPr>
                <w:w w:val="90"/>
                <w:sz w:val="16"/>
              </w:rPr>
              <w:t>2.271.063.921</w:t>
            </w:r>
          </w:p>
        </w:tc>
      </w:tr>
      <w:tr w:rsidR="004B70B0" w14:paraId="750EB64E" w14:textId="77777777">
        <w:trPr>
          <w:trHeight w:val="1142"/>
        </w:trPr>
        <w:tc>
          <w:tcPr>
            <w:tcW w:w="677" w:type="dxa"/>
          </w:tcPr>
          <w:p w14:paraId="0CA07C1D" w14:textId="77777777" w:rsidR="004B70B0" w:rsidRDefault="004B70B0">
            <w:pPr>
              <w:pStyle w:val="TableParagraph"/>
              <w:rPr>
                <w:sz w:val="18"/>
              </w:rPr>
            </w:pPr>
          </w:p>
          <w:p w14:paraId="03C61EAF" w14:textId="77777777" w:rsidR="004B70B0" w:rsidRDefault="004B70B0">
            <w:pPr>
              <w:pStyle w:val="TableParagraph"/>
              <w:spacing w:before="7"/>
              <w:rPr>
                <w:sz w:val="23"/>
              </w:rPr>
            </w:pPr>
          </w:p>
          <w:p w14:paraId="6293D140" w14:textId="77777777" w:rsidR="004B70B0" w:rsidRDefault="006331C2">
            <w:pPr>
              <w:pStyle w:val="TableParagraph"/>
              <w:ind w:left="145" w:right="136"/>
              <w:jc w:val="center"/>
              <w:rPr>
                <w:rFonts w:ascii="Arial"/>
                <w:b/>
                <w:sz w:val="16"/>
              </w:rPr>
            </w:pPr>
            <w:r>
              <w:rPr>
                <w:rFonts w:ascii="Arial"/>
                <w:b/>
                <w:w w:val="90"/>
                <w:sz w:val="16"/>
              </w:rPr>
              <w:t>38</w:t>
            </w:r>
          </w:p>
        </w:tc>
        <w:tc>
          <w:tcPr>
            <w:tcW w:w="1455" w:type="dxa"/>
          </w:tcPr>
          <w:p w14:paraId="5BCF6E7F" w14:textId="77777777" w:rsidR="004B70B0" w:rsidRDefault="004B70B0">
            <w:pPr>
              <w:pStyle w:val="TableParagraph"/>
              <w:rPr>
                <w:sz w:val="18"/>
              </w:rPr>
            </w:pPr>
          </w:p>
          <w:p w14:paraId="3FCEEDB5" w14:textId="77777777" w:rsidR="004B70B0" w:rsidRDefault="004B70B0">
            <w:pPr>
              <w:pStyle w:val="TableParagraph"/>
              <w:spacing w:before="8"/>
              <w:rPr>
                <w:sz w:val="15"/>
              </w:rPr>
            </w:pPr>
          </w:p>
          <w:p w14:paraId="0081FDFE" w14:textId="77777777" w:rsidR="004B70B0" w:rsidRDefault="006331C2">
            <w:pPr>
              <w:pStyle w:val="TableParagraph"/>
              <w:ind w:left="577" w:hanging="432"/>
              <w:rPr>
                <w:sz w:val="16"/>
              </w:rPr>
            </w:pPr>
            <w:r>
              <w:rPr>
                <w:w w:val="80"/>
                <w:sz w:val="16"/>
              </w:rPr>
              <w:t>CMA-DO-SRN-147-</w:t>
            </w:r>
            <w:r>
              <w:rPr>
                <w:spacing w:val="-33"/>
                <w:w w:val="80"/>
                <w:sz w:val="16"/>
              </w:rPr>
              <w:t xml:space="preserve"> </w:t>
            </w:r>
            <w:r>
              <w:rPr>
                <w:w w:val="90"/>
                <w:sz w:val="16"/>
              </w:rPr>
              <w:t>2019</w:t>
            </w:r>
          </w:p>
        </w:tc>
        <w:tc>
          <w:tcPr>
            <w:tcW w:w="742" w:type="dxa"/>
          </w:tcPr>
          <w:p w14:paraId="15F9A675" w14:textId="77777777" w:rsidR="004B70B0" w:rsidRDefault="004B70B0">
            <w:pPr>
              <w:pStyle w:val="TableParagraph"/>
              <w:rPr>
                <w:sz w:val="18"/>
              </w:rPr>
            </w:pPr>
          </w:p>
          <w:p w14:paraId="25739E4A" w14:textId="77777777" w:rsidR="004B70B0" w:rsidRDefault="004B70B0">
            <w:pPr>
              <w:pStyle w:val="TableParagraph"/>
              <w:spacing w:before="7"/>
              <w:rPr>
                <w:sz w:val="23"/>
              </w:rPr>
            </w:pPr>
          </w:p>
          <w:p w14:paraId="5F8C3C4F" w14:textId="77777777" w:rsidR="004B70B0" w:rsidRDefault="006331C2">
            <w:pPr>
              <w:pStyle w:val="TableParagraph"/>
              <w:ind w:left="85" w:right="76"/>
              <w:jc w:val="center"/>
              <w:rPr>
                <w:sz w:val="16"/>
              </w:rPr>
            </w:pPr>
            <w:r>
              <w:rPr>
                <w:w w:val="90"/>
                <w:sz w:val="16"/>
              </w:rPr>
              <w:t>INVIAS</w:t>
            </w:r>
          </w:p>
        </w:tc>
        <w:tc>
          <w:tcPr>
            <w:tcW w:w="1376" w:type="dxa"/>
          </w:tcPr>
          <w:p w14:paraId="21F28678" w14:textId="77777777" w:rsidR="004B70B0" w:rsidRDefault="004B70B0">
            <w:pPr>
              <w:pStyle w:val="TableParagraph"/>
              <w:rPr>
                <w:sz w:val="18"/>
              </w:rPr>
            </w:pPr>
          </w:p>
          <w:p w14:paraId="701D6AA1" w14:textId="77777777" w:rsidR="004B70B0" w:rsidRDefault="004B70B0">
            <w:pPr>
              <w:pStyle w:val="TableParagraph"/>
              <w:spacing w:before="7"/>
              <w:rPr>
                <w:sz w:val="23"/>
              </w:rPr>
            </w:pPr>
          </w:p>
          <w:p w14:paraId="339095CE" w14:textId="77777777" w:rsidR="004B70B0" w:rsidRDefault="006331C2">
            <w:pPr>
              <w:pStyle w:val="TableParagraph"/>
              <w:ind w:left="59" w:right="52"/>
              <w:jc w:val="center"/>
              <w:rPr>
                <w:sz w:val="16"/>
              </w:rPr>
            </w:pPr>
            <w:r>
              <w:rPr>
                <w:w w:val="80"/>
                <w:sz w:val="16"/>
              </w:rPr>
              <w:t>INGESCOR</w:t>
            </w:r>
            <w:r>
              <w:rPr>
                <w:spacing w:val="6"/>
                <w:w w:val="80"/>
                <w:sz w:val="16"/>
              </w:rPr>
              <w:t xml:space="preserve"> </w:t>
            </w:r>
            <w:r>
              <w:rPr>
                <w:w w:val="80"/>
                <w:sz w:val="16"/>
              </w:rPr>
              <w:t>LTDA</w:t>
            </w:r>
          </w:p>
        </w:tc>
        <w:tc>
          <w:tcPr>
            <w:tcW w:w="1350" w:type="dxa"/>
          </w:tcPr>
          <w:p w14:paraId="4CCFC84B" w14:textId="77777777" w:rsidR="004B70B0" w:rsidRDefault="004B70B0">
            <w:pPr>
              <w:pStyle w:val="TableParagraph"/>
              <w:spacing w:before="6"/>
              <w:rPr>
                <w:sz w:val="25"/>
              </w:rPr>
            </w:pPr>
          </w:p>
          <w:p w14:paraId="5A43B186"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1FE3812" w14:textId="77777777" w:rsidR="004B70B0" w:rsidRDefault="006331C2">
            <w:pPr>
              <w:pStyle w:val="TableParagraph"/>
              <w:spacing w:before="18"/>
              <w:ind w:left="86" w:right="85" w:firstLine="2"/>
              <w:jc w:val="center"/>
              <w:rPr>
                <w:sz w:val="16"/>
              </w:rPr>
            </w:pPr>
            <w:r>
              <w:rPr>
                <w:w w:val="80"/>
                <w:sz w:val="16"/>
              </w:rPr>
              <w:t>ADMINISTRACIÓN</w:t>
            </w:r>
            <w:r>
              <w:rPr>
                <w:spacing w:val="6"/>
                <w:w w:val="80"/>
                <w:sz w:val="16"/>
              </w:rPr>
              <w:t xml:space="preserve"> </w:t>
            </w:r>
            <w:r>
              <w:rPr>
                <w:w w:val="80"/>
                <w:sz w:val="16"/>
              </w:rPr>
              <w:t>VIAL</w:t>
            </w:r>
            <w:r>
              <w:rPr>
                <w:spacing w:val="8"/>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9"/>
                <w:w w:val="80"/>
                <w:sz w:val="16"/>
              </w:rPr>
              <w:t xml:space="preserve"> </w:t>
            </w:r>
            <w:r>
              <w:rPr>
                <w:w w:val="80"/>
                <w:sz w:val="16"/>
              </w:rPr>
              <w:t>A</w:t>
            </w:r>
            <w:r>
              <w:rPr>
                <w:spacing w:val="10"/>
                <w:w w:val="80"/>
                <w:sz w:val="16"/>
              </w:rPr>
              <w:t xml:space="preserve"> </w:t>
            </w:r>
            <w:r>
              <w:rPr>
                <w:w w:val="80"/>
                <w:sz w:val="16"/>
              </w:rPr>
              <w:t>CARGO</w:t>
            </w:r>
            <w:r>
              <w:rPr>
                <w:spacing w:val="6"/>
                <w:w w:val="80"/>
                <w:sz w:val="16"/>
              </w:rPr>
              <w:t xml:space="preserve"> </w:t>
            </w:r>
            <w:r>
              <w:rPr>
                <w:w w:val="80"/>
                <w:sz w:val="16"/>
              </w:rPr>
              <w:t>DE</w:t>
            </w:r>
            <w:r>
              <w:rPr>
                <w:spacing w:val="1"/>
                <w:w w:val="80"/>
                <w:sz w:val="16"/>
              </w:rPr>
              <w:t xml:space="preserve"> </w:t>
            </w:r>
            <w:r>
              <w:rPr>
                <w:w w:val="80"/>
                <w:sz w:val="16"/>
              </w:rPr>
              <w:t>INVIAS</w:t>
            </w:r>
            <w:r>
              <w:rPr>
                <w:spacing w:val="2"/>
                <w:w w:val="80"/>
                <w:sz w:val="16"/>
              </w:rPr>
              <w:t xml:space="preserve"> </w:t>
            </w:r>
            <w:r>
              <w:rPr>
                <w:w w:val="80"/>
                <w:sz w:val="16"/>
              </w:rPr>
              <w:t>DIRECCION</w:t>
            </w:r>
            <w:r>
              <w:rPr>
                <w:spacing w:val="1"/>
                <w:w w:val="80"/>
                <w:sz w:val="16"/>
              </w:rPr>
              <w:t xml:space="preserve"> </w:t>
            </w:r>
            <w:r>
              <w:rPr>
                <w:w w:val="80"/>
                <w:sz w:val="16"/>
              </w:rPr>
              <w:t>TERRITORIAL</w:t>
            </w:r>
            <w:r>
              <w:rPr>
                <w:spacing w:val="1"/>
                <w:w w:val="80"/>
                <w:sz w:val="16"/>
              </w:rPr>
              <w:t xml:space="preserve"> </w:t>
            </w:r>
            <w:r>
              <w:rPr>
                <w:w w:val="80"/>
                <w:sz w:val="16"/>
              </w:rPr>
              <w:t>MAGDALENA</w:t>
            </w:r>
            <w:r>
              <w:rPr>
                <w:spacing w:val="-33"/>
                <w:w w:val="80"/>
                <w:sz w:val="16"/>
              </w:rPr>
              <w:t xml:space="preserve"> </w:t>
            </w:r>
            <w:r>
              <w:rPr>
                <w:w w:val="80"/>
                <w:sz w:val="16"/>
              </w:rPr>
              <w:t>MODULO</w:t>
            </w:r>
            <w:r>
              <w:rPr>
                <w:spacing w:val="3"/>
                <w:w w:val="80"/>
                <w:sz w:val="16"/>
              </w:rPr>
              <w:t xml:space="preserve"> </w:t>
            </w:r>
            <w:r>
              <w:rPr>
                <w:w w:val="80"/>
                <w:sz w:val="16"/>
              </w:rPr>
              <w:t>2</w:t>
            </w:r>
            <w:r>
              <w:rPr>
                <w:spacing w:val="4"/>
                <w:w w:val="80"/>
                <w:sz w:val="16"/>
              </w:rPr>
              <w:t xml:space="preserve"> </w:t>
            </w:r>
            <w:r>
              <w:rPr>
                <w:w w:val="80"/>
                <w:sz w:val="16"/>
              </w:rPr>
              <w:t>-</w:t>
            </w:r>
            <w:r>
              <w:rPr>
                <w:spacing w:val="1"/>
                <w:w w:val="80"/>
                <w:sz w:val="16"/>
              </w:rPr>
              <w:t xml:space="preserve"> </w:t>
            </w:r>
            <w:r>
              <w:rPr>
                <w:w w:val="80"/>
                <w:sz w:val="16"/>
              </w:rPr>
              <w:t>GRUPO</w:t>
            </w:r>
            <w:r>
              <w:rPr>
                <w:spacing w:val="-1"/>
                <w:w w:val="80"/>
                <w:sz w:val="16"/>
              </w:rPr>
              <w:t xml:space="preserve"> </w:t>
            </w:r>
            <w:r>
              <w:rPr>
                <w:w w:val="80"/>
                <w:sz w:val="16"/>
              </w:rPr>
              <w:t>2</w:t>
            </w:r>
          </w:p>
        </w:tc>
        <w:tc>
          <w:tcPr>
            <w:tcW w:w="1237" w:type="dxa"/>
          </w:tcPr>
          <w:p w14:paraId="40B9F4F0" w14:textId="77777777" w:rsidR="004B70B0" w:rsidRDefault="004B70B0">
            <w:pPr>
              <w:pStyle w:val="TableParagraph"/>
              <w:rPr>
                <w:sz w:val="18"/>
              </w:rPr>
            </w:pPr>
          </w:p>
          <w:p w14:paraId="38F67254" w14:textId="77777777" w:rsidR="004B70B0" w:rsidRDefault="004B70B0">
            <w:pPr>
              <w:pStyle w:val="TableParagraph"/>
              <w:spacing w:before="7"/>
              <w:rPr>
                <w:sz w:val="23"/>
              </w:rPr>
            </w:pPr>
          </w:p>
          <w:p w14:paraId="618CE3DE" w14:textId="77777777" w:rsidR="004B70B0" w:rsidRDefault="006331C2">
            <w:pPr>
              <w:pStyle w:val="TableParagraph"/>
              <w:ind w:left="133" w:right="133"/>
              <w:jc w:val="center"/>
              <w:rPr>
                <w:sz w:val="16"/>
              </w:rPr>
            </w:pPr>
            <w:r>
              <w:rPr>
                <w:w w:val="90"/>
                <w:sz w:val="16"/>
              </w:rPr>
              <w:t>2.200.498.781</w:t>
            </w:r>
          </w:p>
        </w:tc>
      </w:tr>
      <w:tr w:rsidR="004B70B0" w14:paraId="21CA6A0A" w14:textId="77777777">
        <w:trPr>
          <w:trHeight w:val="1101"/>
        </w:trPr>
        <w:tc>
          <w:tcPr>
            <w:tcW w:w="677" w:type="dxa"/>
          </w:tcPr>
          <w:p w14:paraId="5074B570" w14:textId="77777777" w:rsidR="004B70B0" w:rsidRDefault="004B70B0">
            <w:pPr>
              <w:pStyle w:val="TableParagraph"/>
              <w:rPr>
                <w:sz w:val="18"/>
              </w:rPr>
            </w:pPr>
          </w:p>
          <w:p w14:paraId="28616121" w14:textId="77777777" w:rsidR="004B70B0" w:rsidRDefault="004B70B0">
            <w:pPr>
              <w:pStyle w:val="TableParagraph"/>
              <w:spacing w:before="8"/>
              <w:rPr>
                <w:sz w:val="21"/>
              </w:rPr>
            </w:pPr>
          </w:p>
          <w:p w14:paraId="3AD807DB" w14:textId="77777777" w:rsidR="004B70B0" w:rsidRDefault="006331C2">
            <w:pPr>
              <w:pStyle w:val="TableParagraph"/>
              <w:ind w:left="145" w:right="136"/>
              <w:jc w:val="center"/>
              <w:rPr>
                <w:rFonts w:ascii="Arial"/>
                <w:b/>
                <w:sz w:val="16"/>
              </w:rPr>
            </w:pPr>
            <w:r>
              <w:rPr>
                <w:rFonts w:ascii="Arial"/>
                <w:b/>
                <w:w w:val="90"/>
                <w:sz w:val="16"/>
              </w:rPr>
              <w:t>39</w:t>
            </w:r>
          </w:p>
        </w:tc>
        <w:tc>
          <w:tcPr>
            <w:tcW w:w="1455" w:type="dxa"/>
          </w:tcPr>
          <w:p w14:paraId="0CB2205F" w14:textId="77777777" w:rsidR="004B70B0" w:rsidRDefault="004B70B0">
            <w:pPr>
              <w:pStyle w:val="TableParagraph"/>
              <w:rPr>
                <w:sz w:val="18"/>
              </w:rPr>
            </w:pPr>
          </w:p>
          <w:p w14:paraId="28909EC0" w14:textId="77777777" w:rsidR="004B70B0" w:rsidRDefault="006331C2">
            <w:pPr>
              <w:pStyle w:val="TableParagraph"/>
              <w:spacing w:before="158"/>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4F26F51B" w14:textId="77777777" w:rsidR="004B70B0" w:rsidRDefault="004B70B0">
            <w:pPr>
              <w:pStyle w:val="TableParagraph"/>
              <w:rPr>
                <w:sz w:val="18"/>
              </w:rPr>
            </w:pPr>
          </w:p>
          <w:p w14:paraId="2495DFFB" w14:textId="77777777" w:rsidR="004B70B0" w:rsidRDefault="004B70B0">
            <w:pPr>
              <w:pStyle w:val="TableParagraph"/>
              <w:spacing w:before="8"/>
              <w:rPr>
                <w:sz w:val="21"/>
              </w:rPr>
            </w:pPr>
          </w:p>
          <w:p w14:paraId="24BE6B7D" w14:textId="77777777" w:rsidR="004B70B0" w:rsidRDefault="006331C2">
            <w:pPr>
              <w:pStyle w:val="TableParagraph"/>
              <w:ind w:left="85" w:right="76"/>
              <w:jc w:val="center"/>
              <w:rPr>
                <w:sz w:val="16"/>
              </w:rPr>
            </w:pPr>
            <w:r>
              <w:rPr>
                <w:w w:val="90"/>
                <w:sz w:val="16"/>
              </w:rPr>
              <w:t>INVIAS</w:t>
            </w:r>
          </w:p>
        </w:tc>
        <w:tc>
          <w:tcPr>
            <w:tcW w:w="1376" w:type="dxa"/>
          </w:tcPr>
          <w:p w14:paraId="382E62F1" w14:textId="77777777" w:rsidR="004B70B0" w:rsidRDefault="004B70B0">
            <w:pPr>
              <w:pStyle w:val="TableParagraph"/>
              <w:rPr>
                <w:sz w:val="18"/>
              </w:rPr>
            </w:pPr>
          </w:p>
          <w:p w14:paraId="66968ACB" w14:textId="77777777" w:rsidR="004B70B0" w:rsidRDefault="006331C2">
            <w:pPr>
              <w:pStyle w:val="TableParagraph"/>
              <w:spacing w:before="158"/>
              <w:ind w:left="342" w:hanging="176"/>
              <w:rPr>
                <w:sz w:val="16"/>
              </w:rPr>
            </w:pPr>
            <w:r>
              <w:rPr>
                <w:w w:val="80"/>
                <w:sz w:val="16"/>
              </w:rPr>
              <w:t>CONSORCIO</w:t>
            </w:r>
            <w:r>
              <w:rPr>
                <w:spacing w:val="6"/>
                <w:w w:val="80"/>
                <w:sz w:val="16"/>
              </w:rPr>
              <w:t xml:space="preserve"> </w:t>
            </w:r>
            <w:r>
              <w:rPr>
                <w:w w:val="80"/>
                <w:sz w:val="16"/>
              </w:rPr>
              <w:t>CH</w:t>
            </w:r>
            <w:r>
              <w:rPr>
                <w:spacing w:val="-33"/>
                <w:w w:val="80"/>
                <w:sz w:val="16"/>
              </w:rPr>
              <w:t xml:space="preserve"> </w:t>
            </w:r>
            <w:r>
              <w:rPr>
                <w:w w:val="80"/>
                <w:sz w:val="16"/>
              </w:rPr>
              <w:t>AMV</w:t>
            </w:r>
            <w:r>
              <w:rPr>
                <w:spacing w:val="3"/>
                <w:w w:val="80"/>
                <w:sz w:val="16"/>
              </w:rPr>
              <w:t xml:space="preserve"> </w:t>
            </w:r>
            <w:r>
              <w:rPr>
                <w:w w:val="80"/>
                <w:sz w:val="16"/>
              </w:rPr>
              <w:t>META</w:t>
            </w:r>
          </w:p>
        </w:tc>
        <w:tc>
          <w:tcPr>
            <w:tcW w:w="1350" w:type="dxa"/>
          </w:tcPr>
          <w:p w14:paraId="38578662" w14:textId="77777777" w:rsidR="004B70B0" w:rsidRDefault="004B70B0">
            <w:pPr>
              <w:pStyle w:val="TableParagraph"/>
              <w:spacing w:before="10"/>
              <w:rPr>
                <w:sz w:val="23"/>
              </w:rPr>
            </w:pPr>
          </w:p>
          <w:p w14:paraId="10CB2204"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BE4A0B5"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6CF634DD" w14:textId="77777777" w:rsidR="004B70B0" w:rsidRDefault="006331C2">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3</w:t>
            </w:r>
          </w:p>
        </w:tc>
        <w:tc>
          <w:tcPr>
            <w:tcW w:w="1237" w:type="dxa"/>
          </w:tcPr>
          <w:p w14:paraId="3C56FED1" w14:textId="77777777" w:rsidR="004B70B0" w:rsidRDefault="004B70B0">
            <w:pPr>
              <w:pStyle w:val="TableParagraph"/>
              <w:rPr>
                <w:sz w:val="18"/>
              </w:rPr>
            </w:pPr>
          </w:p>
          <w:p w14:paraId="707A6D91" w14:textId="77777777" w:rsidR="004B70B0" w:rsidRDefault="004B70B0">
            <w:pPr>
              <w:pStyle w:val="TableParagraph"/>
              <w:spacing w:before="8"/>
              <w:rPr>
                <w:sz w:val="21"/>
              </w:rPr>
            </w:pPr>
          </w:p>
          <w:p w14:paraId="23CA451F" w14:textId="77777777" w:rsidR="004B70B0" w:rsidRDefault="006331C2">
            <w:pPr>
              <w:pStyle w:val="TableParagraph"/>
              <w:ind w:left="133" w:right="133"/>
              <w:jc w:val="center"/>
              <w:rPr>
                <w:sz w:val="16"/>
              </w:rPr>
            </w:pPr>
            <w:r>
              <w:rPr>
                <w:w w:val="90"/>
                <w:sz w:val="16"/>
              </w:rPr>
              <w:t>3.249.279.060</w:t>
            </w:r>
          </w:p>
        </w:tc>
      </w:tr>
      <w:tr w:rsidR="004B70B0" w14:paraId="1A2F74AE" w14:textId="77777777">
        <w:trPr>
          <w:trHeight w:val="1101"/>
        </w:trPr>
        <w:tc>
          <w:tcPr>
            <w:tcW w:w="677" w:type="dxa"/>
          </w:tcPr>
          <w:p w14:paraId="6D52C8D0" w14:textId="77777777" w:rsidR="004B70B0" w:rsidRDefault="004B70B0">
            <w:pPr>
              <w:pStyle w:val="TableParagraph"/>
              <w:rPr>
                <w:sz w:val="18"/>
              </w:rPr>
            </w:pPr>
          </w:p>
          <w:p w14:paraId="1BEEC2D5" w14:textId="77777777" w:rsidR="004B70B0" w:rsidRDefault="004B70B0">
            <w:pPr>
              <w:pStyle w:val="TableParagraph"/>
              <w:spacing w:before="8"/>
              <w:rPr>
                <w:sz w:val="21"/>
              </w:rPr>
            </w:pPr>
          </w:p>
          <w:p w14:paraId="31B5352E" w14:textId="77777777" w:rsidR="004B70B0" w:rsidRDefault="006331C2">
            <w:pPr>
              <w:pStyle w:val="TableParagraph"/>
              <w:ind w:left="145" w:right="136"/>
              <w:jc w:val="center"/>
              <w:rPr>
                <w:rFonts w:ascii="Arial"/>
                <w:b/>
                <w:sz w:val="16"/>
              </w:rPr>
            </w:pPr>
            <w:r>
              <w:rPr>
                <w:rFonts w:ascii="Arial"/>
                <w:b/>
                <w:w w:val="90"/>
                <w:sz w:val="16"/>
              </w:rPr>
              <w:t>40</w:t>
            </w:r>
          </w:p>
        </w:tc>
        <w:tc>
          <w:tcPr>
            <w:tcW w:w="1455" w:type="dxa"/>
          </w:tcPr>
          <w:p w14:paraId="0FC5EA59" w14:textId="77777777" w:rsidR="004B70B0" w:rsidRDefault="004B70B0">
            <w:pPr>
              <w:pStyle w:val="TableParagraph"/>
              <w:rPr>
                <w:sz w:val="18"/>
              </w:rPr>
            </w:pPr>
          </w:p>
          <w:p w14:paraId="36BC1A7F" w14:textId="77777777" w:rsidR="004B70B0" w:rsidRDefault="006331C2">
            <w:pPr>
              <w:pStyle w:val="TableParagraph"/>
              <w:spacing w:before="158"/>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69513C85" w14:textId="77777777" w:rsidR="004B70B0" w:rsidRDefault="004B70B0">
            <w:pPr>
              <w:pStyle w:val="TableParagraph"/>
              <w:rPr>
                <w:sz w:val="18"/>
              </w:rPr>
            </w:pPr>
          </w:p>
          <w:p w14:paraId="6C8BB7F8" w14:textId="77777777" w:rsidR="004B70B0" w:rsidRDefault="004B70B0">
            <w:pPr>
              <w:pStyle w:val="TableParagraph"/>
              <w:spacing w:before="8"/>
              <w:rPr>
                <w:sz w:val="21"/>
              </w:rPr>
            </w:pPr>
          </w:p>
          <w:p w14:paraId="471D9663" w14:textId="77777777" w:rsidR="004B70B0" w:rsidRDefault="006331C2">
            <w:pPr>
              <w:pStyle w:val="TableParagraph"/>
              <w:ind w:left="85" w:right="76"/>
              <w:jc w:val="center"/>
              <w:rPr>
                <w:sz w:val="16"/>
              </w:rPr>
            </w:pPr>
            <w:r>
              <w:rPr>
                <w:w w:val="90"/>
                <w:sz w:val="16"/>
              </w:rPr>
              <w:t>INVIAS</w:t>
            </w:r>
          </w:p>
        </w:tc>
        <w:tc>
          <w:tcPr>
            <w:tcW w:w="1376" w:type="dxa"/>
          </w:tcPr>
          <w:p w14:paraId="551F2004" w14:textId="77777777" w:rsidR="004B70B0" w:rsidRDefault="004B70B0">
            <w:pPr>
              <w:pStyle w:val="TableParagraph"/>
              <w:rPr>
                <w:sz w:val="18"/>
              </w:rPr>
            </w:pPr>
          </w:p>
          <w:p w14:paraId="261C214E" w14:textId="77777777" w:rsidR="004B70B0" w:rsidRDefault="006331C2">
            <w:pPr>
              <w:pStyle w:val="TableParagraph"/>
              <w:spacing w:before="158"/>
              <w:ind w:left="450" w:hanging="291"/>
              <w:rPr>
                <w:sz w:val="16"/>
              </w:rPr>
            </w:pPr>
            <w:r>
              <w:rPr>
                <w:w w:val="80"/>
                <w:sz w:val="16"/>
              </w:rPr>
              <w:t>CONSORCIO</w:t>
            </w:r>
            <w:r>
              <w:rPr>
                <w:spacing w:val="6"/>
                <w:w w:val="80"/>
                <w:sz w:val="16"/>
              </w:rPr>
              <w:t xml:space="preserve"> </w:t>
            </w:r>
            <w:r>
              <w:rPr>
                <w:w w:val="80"/>
                <w:sz w:val="16"/>
              </w:rPr>
              <w:t>CM</w:t>
            </w:r>
            <w:r>
              <w:rPr>
                <w:spacing w:val="-33"/>
                <w:w w:val="80"/>
                <w:sz w:val="16"/>
              </w:rPr>
              <w:t xml:space="preserve"> </w:t>
            </w:r>
            <w:r>
              <w:rPr>
                <w:w w:val="80"/>
                <w:sz w:val="16"/>
              </w:rPr>
              <w:t>META</w:t>
            </w:r>
            <w:r>
              <w:rPr>
                <w:spacing w:val="-1"/>
                <w:w w:val="80"/>
                <w:sz w:val="16"/>
              </w:rPr>
              <w:t xml:space="preserve"> </w:t>
            </w:r>
            <w:r>
              <w:rPr>
                <w:w w:val="80"/>
                <w:sz w:val="16"/>
              </w:rPr>
              <w:t>3</w:t>
            </w:r>
          </w:p>
        </w:tc>
        <w:tc>
          <w:tcPr>
            <w:tcW w:w="1350" w:type="dxa"/>
          </w:tcPr>
          <w:p w14:paraId="20367DBC" w14:textId="77777777" w:rsidR="004B70B0" w:rsidRDefault="004B70B0">
            <w:pPr>
              <w:pStyle w:val="TableParagraph"/>
              <w:spacing w:before="10"/>
              <w:rPr>
                <w:sz w:val="23"/>
              </w:rPr>
            </w:pPr>
          </w:p>
          <w:p w14:paraId="65826B50"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75BC9FB"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77608DED" w14:textId="77777777" w:rsidR="004B70B0" w:rsidRDefault="006331C2">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3,</w:t>
            </w:r>
            <w:r>
              <w:rPr>
                <w:spacing w:val="8"/>
                <w:w w:val="80"/>
                <w:sz w:val="16"/>
              </w:rPr>
              <w:t xml:space="preserve"> </w:t>
            </w:r>
            <w:r>
              <w:rPr>
                <w:w w:val="80"/>
                <w:sz w:val="16"/>
              </w:rPr>
              <w:t>GRUPO</w:t>
            </w:r>
            <w:r>
              <w:rPr>
                <w:spacing w:val="10"/>
                <w:w w:val="80"/>
                <w:sz w:val="16"/>
              </w:rPr>
              <w:t xml:space="preserve"> </w:t>
            </w:r>
            <w:r>
              <w:rPr>
                <w:w w:val="80"/>
                <w:sz w:val="16"/>
              </w:rPr>
              <w:t>4</w:t>
            </w:r>
          </w:p>
        </w:tc>
        <w:tc>
          <w:tcPr>
            <w:tcW w:w="1237" w:type="dxa"/>
          </w:tcPr>
          <w:p w14:paraId="4E31C4F1" w14:textId="77777777" w:rsidR="004B70B0" w:rsidRDefault="004B70B0">
            <w:pPr>
              <w:pStyle w:val="TableParagraph"/>
              <w:rPr>
                <w:sz w:val="18"/>
              </w:rPr>
            </w:pPr>
          </w:p>
          <w:p w14:paraId="665D3787" w14:textId="77777777" w:rsidR="004B70B0" w:rsidRDefault="004B70B0">
            <w:pPr>
              <w:pStyle w:val="TableParagraph"/>
              <w:spacing w:before="8"/>
              <w:rPr>
                <w:sz w:val="21"/>
              </w:rPr>
            </w:pPr>
          </w:p>
          <w:p w14:paraId="2128180D" w14:textId="77777777" w:rsidR="004B70B0" w:rsidRDefault="006331C2">
            <w:pPr>
              <w:pStyle w:val="TableParagraph"/>
              <w:ind w:left="133" w:right="133"/>
              <w:jc w:val="center"/>
              <w:rPr>
                <w:sz w:val="16"/>
              </w:rPr>
            </w:pPr>
            <w:r>
              <w:rPr>
                <w:w w:val="90"/>
                <w:sz w:val="16"/>
              </w:rPr>
              <w:t>2.415.731.319</w:t>
            </w:r>
          </w:p>
        </w:tc>
      </w:tr>
      <w:tr w:rsidR="004B70B0" w14:paraId="71B9FDA8" w14:textId="77777777">
        <w:trPr>
          <w:trHeight w:val="1101"/>
        </w:trPr>
        <w:tc>
          <w:tcPr>
            <w:tcW w:w="677" w:type="dxa"/>
          </w:tcPr>
          <w:p w14:paraId="299BF567" w14:textId="77777777" w:rsidR="004B70B0" w:rsidRDefault="004B70B0">
            <w:pPr>
              <w:pStyle w:val="TableParagraph"/>
              <w:rPr>
                <w:sz w:val="18"/>
              </w:rPr>
            </w:pPr>
          </w:p>
          <w:p w14:paraId="5F22411D" w14:textId="77777777" w:rsidR="004B70B0" w:rsidRDefault="004B70B0">
            <w:pPr>
              <w:pStyle w:val="TableParagraph"/>
              <w:spacing w:before="8"/>
              <w:rPr>
                <w:sz w:val="21"/>
              </w:rPr>
            </w:pPr>
          </w:p>
          <w:p w14:paraId="4028E76D" w14:textId="77777777" w:rsidR="004B70B0" w:rsidRDefault="006331C2">
            <w:pPr>
              <w:pStyle w:val="TableParagraph"/>
              <w:spacing w:before="1"/>
              <w:ind w:left="145" w:right="136"/>
              <w:jc w:val="center"/>
              <w:rPr>
                <w:rFonts w:ascii="Arial"/>
                <w:b/>
                <w:sz w:val="16"/>
              </w:rPr>
            </w:pPr>
            <w:r>
              <w:rPr>
                <w:rFonts w:ascii="Arial"/>
                <w:b/>
                <w:w w:val="90"/>
                <w:sz w:val="16"/>
              </w:rPr>
              <w:t>41</w:t>
            </w:r>
          </w:p>
        </w:tc>
        <w:tc>
          <w:tcPr>
            <w:tcW w:w="1455" w:type="dxa"/>
          </w:tcPr>
          <w:p w14:paraId="7C431E08" w14:textId="77777777" w:rsidR="004B70B0" w:rsidRDefault="004B70B0">
            <w:pPr>
              <w:pStyle w:val="TableParagraph"/>
              <w:rPr>
                <w:sz w:val="18"/>
              </w:rPr>
            </w:pPr>
          </w:p>
          <w:p w14:paraId="35E40627" w14:textId="77777777" w:rsidR="004B70B0" w:rsidRDefault="006331C2">
            <w:pPr>
              <w:pStyle w:val="TableParagraph"/>
              <w:spacing w:before="159"/>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07CCD9B7" w14:textId="77777777" w:rsidR="004B70B0" w:rsidRDefault="004B70B0">
            <w:pPr>
              <w:pStyle w:val="TableParagraph"/>
              <w:rPr>
                <w:sz w:val="18"/>
              </w:rPr>
            </w:pPr>
          </w:p>
          <w:p w14:paraId="58C90943" w14:textId="77777777" w:rsidR="004B70B0" w:rsidRDefault="004B70B0">
            <w:pPr>
              <w:pStyle w:val="TableParagraph"/>
              <w:spacing w:before="8"/>
              <w:rPr>
                <w:sz w:val="21"/>
              </w:rPr>
            </w:pPr>
          </w:p>
          <w:p w14:paraId="337529A1" w14:textId="77777777" w:rsidR="004B70B0" w:rsidRDefault="006331C2">
            <w:pPr>
              <w:pStyle w:val="TableParagraph"/>
              <w:spacing w:before="1"/>
              <w:ind w:left="85" w:right="76"/>
              <w:jc w:val="center"/>
              <w:rPr>
                <w:sz w:val="16"/>
              </w:rPr>
            </w:pPr>
            <w:r>
              <w:rPr>
                <w:w w:val="90"/>
                <w:sz w:val="16"/>
              </w:rPr>
              <w:t>INVIAS</w:t>
            </w:r>
          </w:p>
        </w:tc>
        <w:tc>
          <w:tcPr>
            <w:tcW w:w="1376" w:type="dxa"/>
          </w:tcPr>
          <w:p w14:paraId="30CADA9C" w14:textId="77777777" w:rsidR="004B70B0" w:rsidRDefault="004B70B0">
            <w:pPr>
              <w:pStyle w:val="TableParagraph"/>
              <w:rPr>
                <w:sz w:val="18"/>
              </w:rPr>
            </w:pPr>
          </w:p>
          <w:p w14:paraId="71315355" w14:textId="77777777" w:rsidR="004B70B0" w:rsidRDefault="006331C2">
            <w:pPr>
              <w:pStyle w:val="TableParagraph"/>
              <w:spacing w:before="159"/>
              <w:ind w:left="380" w:hanging="305"/>
              <w:rPr>
                <w:sz w:val="16"/>
              </w:rPr>
            </w:pPr>
            <w:r>
              <w:rPr>
                <w:w w:val="80"/>
                <w:sz w:val="16"/>
              </w:rPr>
              <w:t>CONSORCIO</w:t>
            </w:r>
            <w:r>
              <w:rPr>
                <w:spacing w:val="9"/>
                <w:w w:val="80"/>
                <w:sz w:val="16"/>
              </w:rPr>
              <w:t xml:space="preserve"> </w:t>
            </w:r>
            <w:r>
              <w:rPr>
                <w:w w:val="80"/>
                <w:sz w:val="16"/>
              </w:rPr>
              <w:t>MACF</w:t>
            </w:r>
            <w:r>
              <w:rPr>
                <w:spacing w:val="-33"/>
                <w:w w:val="80"/>
                <w:sz w:val="16"/>
              </w:rPr>
              <w:t xml:space="preserve"> </w:t>
            </w:r>
            <w:r>
              <w:rPr>
                <w:w w:val="85"/>
                <w:sz w:val="16"/>
              </w:rPr>
              <w:t>AMV</w:t>
            </w:r>
            <w:r>
              <w:rPr>
                <w:spacing w:val="-4"/>
                <w:w w:val="85"/>
                <w:sz w:val="16"/>
              </w:rPr>
              <w:t xml:space="preserve"> </w:t>
            </w:r>
            <w:r>
              <w:rPr>
                <w:w w:val="85"/>
                <w:sz w:val="16"/>
              </w:rPr>
              <w:t>2019</w:t>
            </w:r>
          </w:p>
        </w:tc>
        <w:tc>
          <w:tcPr>
            <w:tcW w:w="1350" w:type="dxa"/>
          </w:tcPr>
          <w:p w14:paraId="0C56DAB8" w14:textId="77777777" w:rsidR="004B70B0" w:rsidRDefault="004B70B0">
            <w:pPr>
              <w:pStyle w:val="TableParagraph"/>
              <w:spacing w:before="10"/>
              <w:rPr>
                <w:sz w:val="23"/>
              </w:rPr>
            </w:pPr>
          </w:p>
          <w:p w14:paraId="7B117B9D"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C02DC5"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2FA8C299" w14:textId="77777777" w:rsidR="004B70B0" w:rsidRDefault="006331C2">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4,</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783E2DDD" w14:textId="77777777" w:rsidR="004B70B0" w:rsidRDefault="004B70B0">
            <w:pPr>
              <w:pStyle w:val="TableParagraph"/>
              <w:rPr>
                <w:sz w:val="18"/>
              </w:rPr>
            </w:pPr>
          </w:p>
          <w:p w14:paraId="04725FAA" w14:textId="77777777" w:rsidR="004B70B0" w:rsidRDefault="004B70B0">
            <w:pPr>
              <w:pStyle w:val="TableParagraph"/>
              <w:spacing w:before="8"/>
              <w:rPr>
                <w:sz w:val="21"/>
              </w:rPr>
            </w:pPr>
          </w:p>
          <w:p w14:paraId="32CCB149" w14:textId="77777777" w:rsidR="004B70B0" w:rsidRDefault="006331C2">
            <w:pPr>
              <w:pStyle w:val="TableParagraph"/>
              <w:spacing w:before="1"/>
              <w:ind w:left="133" w:right="133"/>
              <w:jc w:val="center"/>
              <w:rPr>
                <w:sz w:val="16"/>
              </w:rPr>
            </w:pPr>
            <w:r>
              <w:rPr>
                <w:w w:val="90"/>
                <w:sz w:val="16"/>
              </w:rPr>
              <w:t>1.600.448.240</w:t>
            </w:r>
          </w:p>
        </w:tc>
      </w:tr>
      <w:tr w:rsidR="004B70B0" w14:paraId="53461E9B" w14:textId="77777777">
        <w:trPr>
          <w:trHeight w:val="1101"/>
        </w:trPr>
        <w:tc>
          <w:tcPr>
            <w:tcW w:w="677" w:type="dxa"/>
          </w:tcPr>
          <w:p w14:paraId="07450275" w14:textId="77777777" w:rsidR="004B70B0" w:rsidRDefault="004B70B0">
            <w:pPr>
              <w:pStyle w:val="TableParagraph"/>
              <w:rPr>
                <w:sz w:val="18"/>
              </w:rPr>
            </w:pPr>
          </w:p>
          <w:p w14:paraId="7D7BEFAF" w14:textId="77777777" w:rsidR="004B70B0" w:rsidRDefault="004B70B0">
            <w:pPr>
              <w:pStyle w:val="TableParagraph"/>
              <w:spacing w:before="10"/>
              <w:rPr>
                <w:sz w:val="21"/>
              </w:rPr>
            </w:pPr>
          </w:p>
          <w:p w14:paraId="16A6FAB9" w14:textId="77777777" w:rsidR="004B70B0" w:rsidRDefault="006331C2">
            <w:pPr>
              <w:pStyle w:val="TableParagraph"/>
              <w:spacing w:before="1"/>
              <w:ind w:left="145" w:right="136"/>
              <w:jc w:val="center"/>
              <w:rPr>
                <w:rFonts w:ascii="Arial"/>
                <w:b/>
                <w:sz w:val="16"/>
              </w:rPr>
            </w:pPr>
            <w:r>
              <w:rPr>
                <w:rFonts w:ascii="Arial"/>
                <w:b/>
                <w:w w:val="90"/>
                <w:sz w:val="16"/>
              </w:rPr>
              <w:t>42</w:t>
            </w:r>
          </w:p>
        </w:tc>
        <w:tc>
          <w:tcPr>
            <w:tcW w:w="1455" w:type="dxa"/>
          </w:tcPr>
          <w:p w14:paraId="1EED3F49" w14:textId="77777777" w:rsidR="004B70B0" w:rsidRDefault="004B70B0">
            <w:pPr>
              <w:pStyle w:val="TableParagraph"/>
              <w:rPr>
                <w:sz w:val="18"/>
              </w:rPr>
            </w:pPr>
          </w:p>
          <w:p w14:paraId="0EA19037" w14:textId="77777777" w:rsidR="004B70B0" w:rsidRDefault="006331C2">
            <w:pPr>
              <w:pStyle w:val="TableParagraph"/>
              <w:spacing w:before="158"/>
              <w:ind w:left="577" w:hanging="432"/>
              <w:rPr>
                <w:sz w:val="16"/>
              </w:rPr>
            </w:pPr>
            <w:r>
              <w:rPr>
                <w:w w:val="80"/>
                <w:sz w:val="16"/>
              </w:rPr>
              <w:t>CMA-DO-SRN-148-</w:t>
            </w:r>
            <w:r>
              <w:rPr>
                <w:spacing w:val="-33"/>
                <w:w w:val="80"/>
                <w:sz w:val="16"/>
              </w:rPr>
              <w:t xml:space="preserve"> </w:t>
            </w:r>
            <w:r>
              <w:rPr>
                <w:w w:val="90"/>
                <w:sz w:val="16"/>
              </w:rPr>
              <w:t>2019</w:t>
            </w:r>
          </w:p>
        </w:tc>
        <w:tc>
          <w:tcPr>
            <w:tcW w:w="742" w:type="dxa"/>
          </w:tcPr>
          <w:p w14:paraId="67264666" w14:textId="77777777" w:rsidR="004B70B0" w:rsidRDefault="004B70B0">
            <w:pPr>
              <w:pStyle w:val="TableParagraph"/>
              <w:rPr>
                <w:sz w:val="18"/>
              </w:rPr>
            </w:pPr>
          </w:p>
          <w:p w14:paraId="4267AEA4" w14:textId="77777777" w:rsidR="004B70B0" w:rsidRDefault="004B70B0">
            <w:pPr>
              <w:pStyle w:val="TableParagraph"/>
              <w:spacing w:before="10"/>
              <w:rPr>
                <w:sz w:val="21"/>
              </w:rPr>
            </w:pPr>
          </w:p>
          <w:p w14:paraId="1EA39F86" w14:textId="77777777" w:rsidR="004B70B0" w:rsidRDefault="006331C2">
            <w:pPr>
              <w:pStyle w:val="TableParagraph"/>
              <w:spacing w:before="1"/>
              <w:ind w:left="85" w:right="76"/>
              <w:jc w:val="center"/>
              <w:rPr>
                <w:sz w:val="16"/>
              </w:rPr>
            </w:pPr>
            <w:r>
              <w:rPr>
                <w:w w:val="90"/>
                <w:sz w:val="16"/>
              </w:rPr>
              <w:t>INVIAS</w:t>
            </w:r>
          </w:p>
        </w:tc>
        <w:tc>
          <w:tcPr>
            <w:tcW w:w="1376" w:type="dxa"/>
          </w:tcPr>
          <w:p w14:paraId="062B9846" w14:textId="77777777" w:rsidR="004B70B0" w:rsidRDefault="004B70B0">
            <w:pPr>
              <w:pStyle w:val="TableParagraph"/>
              <w:rPr>
                <w:sz w:val="18"/>
              </w:rPr>
            </w:pPr>
          </w:p>
          <w:p w14:paraId="517D5892" w14:textId="77777777" w:rsidR="004B70B0" w:rsidRDefault="006331C2">
            <w:pPr>
              <w:pStyle w:val="TableParagraph"/>
              <w:spacing w:before="158"/>
              <w:ind w:left="467" w:hanging="351"/>
              <w:rPr>
                <w:sz w:val="16"/>
              </w:rPr>
            </w:pPr>
            <w:r>
              <w:rPr>
                <w:w w:val="80"/>
                <w:sz w:val="16"/>
              </w:rPr>
              <w:t>CONSORCIO</w:t>
            </w:r>
            <w:r>
              <w:rPr>
                <w:spacing w:val="9"/>
                <w:w w:val="80"/>
                <w:sz w:val="16"/>
              </w:rPr>
              <w:t xml:space="preserve"> </w:t>
            </w:r>
            <w:r>
              <w:rPr>
                <w:w w:val="80"/>
                <w:sz w:val="16"/>
              </w:rPr>
              <w:t>TPF-</w:t>
            </w:r>
            <w:r>
              <w:rPr>
                <w:spacing w:val="-32"/>
                <w:w w:val="80"/>
                <w:sz w:val="16"/>
              </w:rPr>
              <w:t xml:space="preserve"> </w:t>
            </w:r>
            <w:r>
              <w:rPr>
                <w:w w:val="85"/>
                <w:sz w:val="16"/>
              </w:rPr>
              <w:t>CB</w:t>
            </w:r>
            <w:r>
              <w:rPr>
                <w:spacing w:val="-3"/>
                <w:w w:val="85"/>
                <w:sz w:val="16"/>
              </w:rPr>
              <w:t xml:space="preserve"> </w:t>
            </w:r>
            <w:r>
              <w:rPr>
                <w:w w:val="85"/>
                <w:sz w:val="16"/>
              </w:rPr>
              <w:t>148</w:t>
            </w:r>
          </w:p>
        </w:tc>
        <w:tc>
          <w:tcPr>
            <w:tcW w:w="1350" w:type="dxa"/>
          </w:tcPr>
          <w:p w14:paraId="50BBBA25" w14:textId="77777777" w:rsidR="004B70B0" w:rsidRDefault="004B70B0">
            <w:pPr>
              <w:pStyle w:val="TableParagraph"/>
              <w:spacing w:before="10"/>
              <w:rPr>
                <w:sz w:val="23"/>
              </w:rPr>
            </w:pPr>
          </w:p>
          <w:p w14:paraId="4CE106DD"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FD13BED"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2"/>
                <w:w w:val="80"/>
                <w:sz w:val="16"/>
              </w:rPr>
              <w:t xml:space="preserve"> </w:t>
            </w:r>
            <w:r>
              <w:rPr>
                <w:w w:val="80"/>
                <w:sz w:val="16"/>
              </w:rPr>
              <w:t>META,</w:t>
            </w:r>
          </w:p>
          <w:p w14:paraId="48F4E5AA" w14:textId="77777777" w:rsidR="004B70B0" w:rsidRDefault="006331C2">
            <w:pPr>
              <w:pStyle w:val="TableParagraph"/>
              <w:spacing w:line="163" w:lineRule="exact"/>
              <w:ind w:left="113" w:right="110"/>
              <w:jc w:val="center"/>
              <w:rPr>
                <w:sz w:val="16"/>
              </w:rPr>
            </w:pPr>
            <w:r>
              <w:rPr>
                <w:w w:val="80"/>
                <w:sz w:val="16"/>
              </w:rPr>
              <w:t>MODULO</w:t>
            </w:r>
            <w:r>
              <w:rPr>
                <w:spacing w:val="9"/>
                <w:w w:val="80"/>
                <w:sz w:val="16"/>
              </w:rPr>
              <w:t xml:space="preserve"> </w:t>
            </w:r>
            <w:r>
              <w:rPr>
                <w:w w:val="80"/>
                <w:sz w:val="16"/>
              </w:rPr>
              <w:t>2,</w:t>
            </w:r>
            <w:r>
              <w:rPr>
                <w:spacing w:val="8"/>
                <w:w w:val="80"/>
                <w:sz w:val="16"/>
              </w:rPr>
              <w:t xml:space="preserve"> </w:t>
            </w:r>
            <w:r>
              <w:rPr>
                <w:w w:val="80"/>
                <w:sz w:val="16"/>
              </w:rPr>
              <w:t>GRUPO</w:t>
            </w:r>
            <w:r>
              <w:rPr>
                <w:spacing w:val="10"/>
                <w:w w:val="80"/>
                <w:sz w:val="16"/>
              </w:rPr>
              <w:t xml:space="preserve"> </w:t>
            </w:r>
            <w:r>
              <w:rPr>
                <w:w w:val="80"/>
                <w:sz w:val="16"/>
              </w:rPr>
              <w:t>2</w:t>
            </w:r>
          </w:p>
        </w:tc>
        <w:tc>
          <w:tcPr>
            <w:tcW w:w="1237" w:type="dxa"/>
          </w:tcPr>
          <w:p w14:paraId="761B7A41" w14:textId="77777777" w:rsidR="004B70B0" w:rsidRDefault="004B70B0">
            <w:pPr>
              <w:pStyle w:val="TableParagraph"/>
              <w:rPr>
                <w:sz w:val="18"/>
              </w:rPr>
            </w:pPr>
          </w:p>
          <w:p w14:paraId="172E051B" w14:textId="77777777" w:rsidR="004B70B0" w:rsidRDefault="004B70B0">
            <w:pPr>
              <w:pStyle w:val="TableParagraph"/>
              <w:spacing w:before="10"/>
              <w:rPr>
                <w:sz w:val="21"/>
              </w:rPr>
            </w:pPr>
          </w:p>
          <w:p w14:paraId="5B868917" w14:textId="77777777" w:rsidR="004B70B0" w:rsidRDefault="006331C2">
            <w:pPr>
              <w:pStyle w:val="TableParagraph"/>
              <w:spacing w:before="1"/>
              <w:ind w:left="133" w:right="133"/>
              <w:jc w:val="center"/>
              <w:rPr>
                <w:sz w:val="16"/>
              </w:rPr>
            </w:pPr>
            <w:r>
              <w:rPr>
                <w:w w:val="90"/>
                <w:sz w:val="16"/>
              </w:rPr>
              <w:t>2.183.589.460</w:t>
            </w:r>
          </w:p>
        </w:tc>
      </w:tr>
      <w:tr w:rsidR="004B70B0" w14:paraId="205A75A4" w14:textId="77777777">
        <w:trPr>
          <w:trHeight w:val="1101"/>
        </w:trPr>
        <w:tc>
          <w:tcPr>
            <w:tcW w:w="677" w:type="dxa"/>
          </w:tcPr>
          <w:p w14:paraId="441105B0" w14:textId="77777777" w:rsidR="004B70B0" w:rsidRDefault="004B70B0">
            <w:pPr>
              <w:pStyle w:val="TableParagraph"/>
              <w:rPr>
                <w:sz w:val="18"/>
              </w:rPr>
            </w:pPr>
          </w:p>
          <w:p w14:paraId="5C14018F" w14:textId="77777777" w:rsidR="004B70B0" w:rsidRDefault="004B70B0">
            <w:pPr>
              <w:pStyle w:val="TableParagraph"/>
              <w:spacing w:before="10"/>
              <w:rPr>
                <w:sz w:val="21"/>
              </w:rPr>
            </w:pPr>
          </w:p>
          <w:p w14:paraId="068CB5E0" w14:textId="77777777" w:rsidR="004B70B0" w:rsidRDefault="006331C2">
            <w:pPr>
              <w:pStyle w:val="TableParagraph"/>
              <w:spacing w:before="1"/>
              <w:ind w:left="145" w:right="136"/>
              <w:jc w:val="center"/>
              <w:rPr>
                <w:rFonts w:ascii="Arial"/>
                <w:b/>
                <w:sz w:val="16"/>
              </w:rPr>
            </w:pPr>
            <w:r>
              <w:rPr>
                <w:rFonts w:ascii="Arial"/>
                <w:b/>
                <w:w w:val="90"/>
                <w:sz w:val="16"/>
              </w:rPr>
              <w:t>43</w:t>
            </w:r>
          </w:p>
        </w:tc>
        <w:tc>
          <w:tcPr>
            <w:tcW w:w="1455" w:type="dxa"/>
          </w:tcPr>
          <w:p w14:paraId="5F2A0D91" w14:textId="77777777" w:rsidR="004B70B0" w:rsidRDefault="004B70B0">
            <w:pPr>
              <w:pStyle w:val="TableParagraph"/>
              <w:rPr>
                <w:sz w:val="18"/>
              </w:rPr>
            </w:pPr>
          </w:p>
          <w:p w14:paraId="6B57608B" w14:textId="77777777" w:rsidR="004B70B0" w:rsidRDefault="006331C2">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121FB1C8" w14:textId="77777777" w:rsidR="004B70B0" w:rsidRDefault="004B70B0">
            <w:pPr>
              <w:pStyle w:val="TableParagraph"/>
              <w:rPr>
                <w:sz w:val="18"/>
              </w:rPr>
            </w:pPr>
          </w:p>
          <w:p w14:paraId="64F3EDBE" w14:textId="77777777" w:rsidR="004B70B0" w:rsidRDefault="004B70B0">
            <w:pPr>
              <w:pStyle w:val="TableParagraph"/>
              <w:spacing w:before="10"/>
              <w:rPr>
                <w:sz w:val="21"/>
              </w:rPr>
            </w:pPr>
          </w:p>
          <w:p w14:paraId="7CF472AD" w14:textId="77777777" w:rsidR="004B70B0" w:rsidRDefault="006331C2">
            <w:pPr>
              <w:pStyle w:val="TableParagraph"/>
              <w:spacing w:before="1"/>
              <w:ind w:left="85" w:right="76"/>
              <w:jc w:val="center"/>
              <w:rPr>
                <w:sz w:val="16"/>
              </w:rPr>
            </w:pPr>
            <w:r>
              <w:rPr>
                <w:w w:val="90"/>
                <w:sz w:val="16"/>
              </w:rPr>
              <w:t>INVIAS</w:t>
            </w:r>
          </w:p>
        </w:tc>
        <w:tc>
          <w:tcPr>
            <w:tcW w:w="1376" w:type="dxa"/>
          </w:tcPr>
          <w:p w14:paraId="48E06330" w14:textId="77777777" w:rsidR="004B70B0" w:rsidRDefault="004B70B0">
            <w:pPr>
              <w:pStyle w:val="TableParagraph"/>
              <w:rPr>
                <w:sz w:val="18"/>
              </w:rPr>
            </w:pPr>
          </w:p>
          <w:p w14:paraId="634A0A84" w14:textId="77777777" w:rsidR="004B70B0" w:rsidRDefault="004B70B0">
            <w:pPr>
              <w:pStyle w:val="TableParagraph"/>
              <w:spacing w:before="10"/>
              <w:rPr>
                <w:sz w:val="21"/>
              </w:rPr>
            </w:pPr>
          </w:p>
          <w:p w14:paraId="2A82613E" w14:textId="77777777" w:rsidR="004B70B0" w:rsidRDefault="006331C2">
            <w:pPr>
              <w:pStyle w:val="TableParagraph"/>
              <w:spacing w:before="1"/>
              <w:ind w:left="57" w:right="52"/>
              <w:jc w:val="center"/>
              <w:rPr>
                <w:sz w:val="16"/>
              </w:rPr>
            </w:pPr>
            <w:r>
              <w:rPr>
                <w:w w:val="80"/>
                <w:sz w:val="16"/>
              </w:rPr>
              <w:t>VELNEC</w:t>
            </w:r>
            <w:r>
              <w:rPr>
                <w:spacing w:val="4"/>
                <w:w w:val="80"/>
                <w:sz w:val="16"/>
              </w:rPr>
              <w:t xml:space="preserve"> </w:t>
            </w:r>
            <w:r>
              <w:rPr>
                <w:w w:val="80"/>
                <w:sz w:val="16"/>
              </w:rPr>
              <w:t>S.A</w:t>
            </w:r>
          </w:p>
        </w:tc>
        <w:tc>
          <w:tcPr>
            <w:tcW w:w="1350" w:type="dxa"/>
          </w:tcPr>
          <w:p w14:paraId="66D94197" w14:textId="77777777" w:rsidR="004B70B0" w:rsidRDefault="004B70B0">
            <w:pPr>
              <w:pStyle w:val="TableParagraph"/>
              <w:spacing w:before="10"/>
              <w:rPr>
                <w:sz w:val="23"/>
              </w:rPr>
            </w:pPr>
          </w:p>
          <w:p w14:paraId="37B6354B"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4274640"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51BEF471" w14:textId="77777777" w:rsidR="004B70B0" w:rsidRDefault="006331C2">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1,</w:t>
            </w:r>
            <w:r>
              <w:rPr>
                <w:spacing w:val="5"/>
                <w:w w:val="80"/>
                <w:sz w:val="16"/>
              </w:rPr>
              <w:t xml:space="preserve"> </w:t>
            </w:r>
            <w:r>
              <w:rPr>
                <w:w w:val="80"/>
                <w:sz w:val="16"/>
              </w:rPr>
              <w:t>GRUPO</w:t>
            </w:r>
            <w:r>
              <w:rPr>
                <w:spacing w:val="7"/>
                <w:w w:val="80"/>
                <w:sz w:val="16"/>
              </w:rPr>
              <w:t xml:space="preserve"> </w:t>
            </w:r>
            <w:r>
              <w:rPr>
                <w:w w:val="80"/>
                <w:sz w:val="16"/>
              </w:rPr>
              <w:t>1</w:t>
            </w:r>
          </w:p>
        </w:tc>
        <w:tc>
          <w:tcPr>
            <w:tcW w:w="1237" w:type="dxa"/>
          </w:tcPr>
          <w:p w14:paraId="25B4822C" w14:textId="77777777" w:rsidR="004B70B0" w:rsidRDefault="004B70B0">
            <w:pPr>
              <w:pStyle w:val="TableParagraph"/>
              <w:rPr>
                <w:sz w:val="18"/>
              </w:rPr>
            </w:pPr>
          </w:p>
          <w:p w14:paraId="18F293C6" w14:textId="77777777" w:rsidR="004B70B0" w:rsidRDefault="004B70B0">
            <w:pPr>
              <w:pStyle w:val="TableParagraph"/>
              <w:spacing w:before="10"/>
              <w:rPr>
                <w:sz w:val="21"/>
              </w:rPr>
            </w:pPr>
          </w:p>
          <w:p w14:paraId="2D1BD8D7" w14:textId="77777777" w:rsidR="004B70B0" w:rsidRDefault="006331C2">
            <w:pPr>
              <w:pStyle w:val="TableParagraph"/>
              <w:spacing w:before="1"/>
              <w:ind w:left="133" w:right="133"/>
              <w:jc w:val="center"/>
              <w:rPr>
                <w:sz w:val="16"/>
              </w:rPr>
            </w:pPr>
            <w:r>
              <w:rPr>
                <w:w w:val="90"/>
                <w:sz w:val="16"/>
              </w:rPr>
              <w:t>2.345.134.705</w:t>
            </w:r>
          </w:p>
        </w:tc>
      </w:tr>
      <w:tr w:rsidR="004B70B0" w14:paraId="6FD944A8" w14:textId="77777777">
        <w:trPr>
          <w:trHeight w:val="1103"/>
        </w:trPr>
        <w:tc>
          <w:tcPr>
            <w:tcW w:w="677" w:type="dxa"/>
          </w:tcPr>
          <w:p w14:paraId="495FDDA2" w14:textId="77777777" w:rsidR="004B70B0" w:rsidRDefault="004B70B0">
            <w:pPr>
              <w:pStyle w:val="TableParagraph"/>
              <w:rPr>
                <w:sz w:val="18"/>
              </w:rPr>
            </w:pPr>
          </w:p>
          <w:p w14:paraId="7DC66D82" w14:textId="77777777" w:rsidR="004B70B0" w:rsidRDefault="004B70B0">
            <w:pPr>
              <w:pStyle w:val="TableParagraph"/>
              <w:spacing w:before="10"/>
              <w:rPr>
                <w:sz w:val="21"/>
              </w:rPr>
            </w:pPr>
          </w:p>
          <w:p w14:paraId="40641661" w14:textId="77777777" w:rsidR="004B70B0" w:rsidRDefault="006331C2">
            <w:pPr>
              <w:pStyle w:val="TableParagraph"/>
              <w:spacing w:before="1"/>
              <w:ind w:left="145" w:right="136"/>
              <w:jc w:val="center"/>
              <w:rPr>
                <w:rFonts w:ascii="Arial"/>
                <w:b/>
                <w:sz w:val="16"/>
              </w:rPr>
            </w:pPr>
            <w:r>
              <w:rPr>
                <w:rFonts w:ascii="Arial"/>
                <w:b/>
                <w:w w:val="90"/>
                <w:sz w:val="16"/>
              </w:rPr>
              <w:t>44</w:t>
            </w:r>
          </w:p>
        </w:tc>
        <w:tc>
          <w:tcPr>
            <w:tcW w:w="1455" w:type="dxa"/>
          </w:tcPr>
          <w:p w14:paraId="5ABB4E58" w14:textId="77777777" w:rsidR="004B70B0" w:rsidRDefault="004B70B0">
            <w:pPr>
              <w:pStyle w:val="TableParagraph"/>
              <w:rPr>
                <w:sz w:val="18"/>
              </w:rPr>
            </w:pPr>
          </w:p>
          <w:p w14:paraId="5EB96E44" w14:textId="77777777" w:rsidR="004B70B0" w:rsidRDefault="006331C2">
            <w:pPr>
              <w:pStyle w:val="TableParagraph"/>
              <w:spacing w:before="161"/>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0AC820EA" w14:textId="77777777" w:rsidR="004B70B0" w:rsidRDefault="004B70B0">
            <w:pPr>
              <w:pStyle w:val="TableParagraph"/>
              <w:rPr>
                <w:sz w:val="18"/>
              </w:rPr>
            </w:pPr>
          </w:p>
          <w:p w14:paraId="3AA36E4D" w14:textId="77777777" w:rsidR="004B70B0" w:rsidRDefault="004B70B0">
            <w:pPr>
              <w:pStyle w:val="TableParagraph"/>
              <w:spacing w:before="10"/>
              <w:rPr>
                <w:sz w:val="21"/>
              </w:rPr>
            </w:pPr>
          </w:p>
          <w:p w14:paraId="2ACB49C7" w14:textId="77777777" w:rsidR="004B70B0" w:rsidRDefault="006331C2">
            <w:pPr>
              <w:pStyle w:val="TableParagraph"/>
              <w:spacing w:before="1"/>
              <w:ind w:left="85" w:right="76"/>
              <w:jc w:val="center"/>
              <w:rPr>
                <w:sz w:val="16"/>
              </w:rPr>
            </w:pPr>
            <w:r>
              <w:rPr>
                <w:w w:val="90"/>
                <w:sz w:val="16"/>
              </w:rPr>
              <w:t>INVIAS</w:t>
            </w:r>
          </w:p>
        </w:tc>
        <w:tc>
          <w:tcPr>
            <w:tcW w:w="1376" w:type="dxa"/>
          </w:tcPr>
          <w:p w14:paraId="53DA2DE9" w14:textId="77777777" w:rsidR="004B70B0" w:rsidRDefault="004B70B0">
            <w:pPr>
              <w:pStyle w:val="TableParagraph"/>
              <w:rPr>
                <w:sz w:val="18"/>
              </w:rPr>
            </w:pPr>
          </w:p>
          <w:p w14:paraId="74201C95" w14:textId="77777777" w:rsidR="004B70B0" w:rsidRDefault="004B70B0">
            <w:pPr>
              <w:pStyle w:val="TableParagraph"/>
              <w:spacing w:before="10"/>
              <w:rPr>
                <w:sz w:val="21"/>
              </w:rPr>
            </w:pPr>
          </w:p>
          <w:p w14:paraId="0EF57146" w14:textId="77777777" w:rsidR="004B70B0" w:rsidRDefault="006331C2">
            <w:pPr>
              <w:pStyle w:val="TableParagraph"/>
              <w:spacing w:before="1"/>
              <w:ind w:left="59" w:right="52"/>
              <w:jc w:val="center"/>
              <w:rPr>
                <w:sz w:val="16"/>
              </w:rPr>
            </w:pPr>
            <w:r>
              <w:rPr>
                <w:w w:val="80"/>
                <w:sz w:val="16"/>
              </w:rPr>
              <w:t>PROCON</w:t>
            </w:r>
            <w:r>
              <w:rPr>
                <w:spacing w:val="7"/>
                <w:w w:val="80"/>
                <w:sz w:val="16"/>
              </w:rPr>
              <w:t xml:space="preserve"> </w:t>
            </w:r>
            <w:r>
              <w:rPr>
                <w:w w:val="80"/>
                <w:sz w:val="16"/>
              </w:rPr>
              <w:t>ING</w:t>
            </w:r>
            <w:r>
              <w:rPr>
                <w:spacing w:val="7"/>
                <w:w w:val="80"/>
                <w:sz w:val="16"/>
              </w:rPr>
              <w:t xml:space="preserve"> </w:t>
            </w:r>
            <w:r>
              <w:rPr>
                <w:w w:val="80"/>
                <w:sz w:val="16"/>
              </w:rPr>
              <w:t>SAS</w:t>
            </w:r>
          </w:p>
        </w:tc>
        <w:tc>
          <w:tcPr>
            <w:tcW w:w="1350" w:type="dxa"/>
          </w:tcPr>
          <w:p w14:paraId="790748B1" w14:textId="77777777" w:rsidR="004B70B0" w:rsidRDefault="004B70B0">
            <w:pPr>
              <w:pStyle w:val="TableParagraph"/>
              <w:spacing w:before="10"/>
              <w:rPr>
                <w:sz w:val="23"/>
              </w:rPr>
            </w:pPr>
          </w:p>
          <w:p w14:paraId="277CAC55"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4EC006F" w14:textId="77777777" w:rsidR="004B70B0" w:rsidRDefault="006331C2">
            <w:pPr>
              <w:pStyle w:val="TableParagraph"/>
              <w:spacing w:before="1"/>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1CD98E13" w14:textId="77777777" w:rsidR="004B70B0" w:rsidRDefault="006331C2">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2,</w:t>
            </w:r>
            <w:r>
              <w:rPr>
                <w:spacing w:val="5"/>
                <w:w w:val="80"/>
                <w:sz w:val="16"/>
              </w:rPr>
              <w:t xml:space="preserve"> </w:t>
            </w:r>
            <w:r>
              <w:rPr>
                <w:w w:val="80"/>
                <w:sz w:val="16"/>
              </w:rPr>
              <w:t>GRUPO</w:t>
            </w:r>
            <w:r>
              <w:rPr>
                <w:spacing w:val="7"/>
                <w:w w:val="80"/>
                <w:sz w:val="16"/>
              </w:rPr>
              <w:t xml:space="preserve"> </w:t>
            </w:r>
            <w:r>
              <w:rPr>
                <w:w w:val="80"/>
                <w:sz w:val="16"/>
              </w:rPr>
              <w:t>2</w:t>
            </w:r>
          </w:p>
        </w:tc>
        <w:tc>
          <w:tcPr>
            <w:tcW w:w="1237" w:type="dxa"/>
          </w:tcPr>
          <w:p w14:paraId="612C2A2B" w14:textId="77777777" w:rsidR="004B70B0" w:rsidRDefault="004B70B0">
            <w:pPr>
              <w:pStyle w:val="TableParagraph"/>
              <w:rPr>
                <w:sz w:val="18"/>
              </w:rPr>
            </w:pPr>
          </w:p>
          <w:p w14:paraId="765AA775" w14:textId="77777777" w:rsidR="004B70B0" w:rsidRDefault="004B70B0">
            <w:pPr>
              <w:pStyle w:val="TableParagraph"/>
              <w:spacing w:before="10"/>
              <w:rPr>
                <w:sz w:val="21"/>
              </w:rPr>
            </w:pPr>
          </w:p>
          <w:p w14:paraId="0ED72CAB" w14:textId="77777777" w:rsidR="004B70B0" w:rsidRDefault="006331C2">
            <w:pPr>
              <w:pStyle w:val="TableParagraph"/>
              <w:spacing w:before="1"/>
              <w:ind w:left="133" w:right="133"/>
              <w:jc w:val="center"/>
              <w:rPr>
                <w:sz w:val="16"/>
              </w:rPr>
            </w:pPr>
            <w:r>
              <w:rPr>
                <w:w w:val="90"/>
                <w:sz w:val="16"/>
              </w:rPr>
              <w:t>2.387.274.187</w:t>
            </w:r>
          </w:p>
        </w:tc>
      </w:tr>
      <w:tr w:rsidR="004B70B0" w14:paraId="117094DF" w14:textId="77777777">
        <w:trPr>
          <w:trHeight w:val="1101"/>
        </w:trPr>
        <w:tc>
          <w:tcPr>
            <w:tcW w:w="677" w:type="dxa"/>
          </w:tcPr>
          <w:p w14:paraId="7D2BC522" w14:textId="77777777" w:rsidR="004B70B0" w:rsidRDefault="004B70B0">
            <w:pPr>
              <w:pStyle w:val="TableParagraph"/>
              <w:rPr>
                <w:sz w:val="18"/>
              </w:rPr>
            </w:pPr>
          </w:p>
          <w:p w14:paraId="13369CF8" w14:textId="77777777" w:rsidR="004B70B0" w:rsidRDefault="004B70B0">
            <w:pPr>
              <w:pStyle w:val="TableParagraph"/>
              <w:spacing w:before="8"/>
              <w:rPr>
                <w:sz w:val="21"/>
              </w:rPr>
            </w:pPr>
          </w:p>
          <w:p w14:paraId="31309410" w14:textId="77777777" w:rsidR="004B70B0" w:rsidRDefault="006331C2">
            <w:pPr>
              <w:pStyle w:val="TableParagraph"/>
              <w:ind w:left="145" w:right="136"/>
              <w:jc w:val="center"/>
              <w:rPr>
                <w:rFonts w:ascii="Arial"/>
                <w:b/>
                <w:sz w:val="16"/>
              </w:rPr>
            </w:pPr>
            <w:r>
              <w:rPr>
                <w:rFonts w:ascii="Arial"/>
                <w:b/>
                <w:w w:val="90"/>
                <w:sz w:val="16"/>
              </w:rPr>
              <w:t>45</w:t>
            </w:r>
          </w:p>
        </w:tc>
        <w:tc>
          <w:tcPr>
            <w:tcW w:w="1455" w:type="dxa"/>
          </w:tcPr>
          <w:p w14:paraId="2FACE59B" w14:textId="77777777" w:rsidR="004B70B0" w:rsidRDefault="004B70B0">
            <w:pPr>
              <w:pStyle w:val="TableParagraph"/>
              <w:rPr>
                <w:sz w:val="18"/>
              </w:rPr>
            </w:pPr>
          </w:p>
          <w:p w14:paraId="16F14334" w14:textId="77777777" w:rsidR="004B70B0" w:rsidRDefault="006331C2">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40ABD7D7" w14:textId="77777777" w:rsidR="004B70B0" w:rsidRDefault="004B70B0">
            <w:pPr>
              <w:pStyle w:val="TableParagraph"/>
              <w:rPr>
                <w:sz w:val="18"/>
              </w:rPr>
            </w:pPr>
          </w:p>
          <w:p w14:paraId="1B84248E" w14:textId="77777777" w:rsidR="004B70B0" w:rsidRDefault="004B70B0">
            <w:pPr>
              <w:pStyle w:val="TableParagraph"/>
              <w:spacing w:before="8"/>
              <w:rPr>
                <w:sz w:val="21"/>
              </w:rPr>
            </w:pPr>
          </w:p>
          <w:p w14:paraId="377B2012" w14:textId="77777777" w:rsidR="004B70B0" w:rsidRDefault="006331C2">
            <w:pPr>
              <w:pStyle w:val="TableParagraph"/>
              <w:ind w:left="85" w:right="76"/>
              <w:jc w:val="center"/>
              <w:rPr>
                <w:sz w:val="16"/>
              </w:rPr>
            </w:pPr>
            <w:r>
              <w:rPr>
                <w:w w:val="90"/>
                <w:sz w:val="16"/>
              </w:rPr>
              <w:t>INVIAS</w:t>
            </w:r>
          </w:p>
        </w:tc>
        <w:tc>
          <w:tcPr>
            <w:tcW w:w="1376" w:type="dxa"/>
          </w:tcPr>
          <w:p w14:paraId="098A2D22" w14:textId="77777777" w:rsidR="004B70B0" w:rsidRDefault="004B70B0">
            <w:pPr>
              <w:pStyle w:val="TableParagraph"/>
              <w:rPr>
                <w:sz w:val="18"/>
              </w:rPr>
            </w:pPr>
          </w:p>
          <w:p w14:paraId="14F2159F" w14:textId="77777777" w:rsidR="004B70B0" w:rsidRDefault="006331C2">
            <w:pPr>
              <w:pStyle w:val="TableParagraph"/>
              <w:spacing w:before="158"/>
              <w:ind w:left="486" w:right="80" w:hanging="394"/>
              <w:rPr>
                <w:sz w:val="16"/>
              </w:rPr>
            </w:pPr>
            <w:r>
              <w:rPr>
                <w:w w:val="80"/>
                <w:sz w:val="16"/>
              </w:rPr>
              <w:t>CONSORCIO</w:t>
            </w:r>
            <w:r>
              <w:rPr>
                <w:spacing w:val="9"/>
                <w:w w:val="80"/>
                <w:sz w:val="16"/>
              </w:rPr>
              <w:t xml:space="preserve"> </w:t>
            </w:r>
            <w:r>
              <w:rPr>
                <w:w w:val="80"/>
                <w:sz w:val="16"/>
              </w:rPr>
              <w:t>MSO-</w:t>
            </w:r>
            <w:r>
              <w:rPr>
                <w:spacing w:val="-32"/>
                <w:w w:val="80"/>
                <w:sz w:val="16"/>
              </w:rPr>
              <w:t xml:space="preserve"> </w:t>
            </w:r>
            <w:r>
              <w:rPr>
                <w:w w:val="90"/>
                <w:sz w:val="16"/>
              </w:rPr>
              <w:t>GAN-2</w:t>
            </w:r>
          </w:p>
        </w:tc>
        <w:tc>
          <w:tcPr>
            <w:tcW w:w="1350" w:type="dxa"/>
          </w:tcPr>
          <w:p w14:paraId="263424F1" w14:textId="77777777" w:rsidR="004B70B0" w:rsidRDefault="004B70B0">
            <w:pPr>
              <w:pStyle w:val="TableParagraph"/>
              <w:spacing w:before="7"/>
              <w:rPr>
                <w:sz w:val="23"/>
              </w:rPr>
            </w:pPr>
          </w:p>
          <w:p w14:paraId="397A0386"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8E5FA95" w14:textId="77777777" w:rsidR="004B70B0" w:rsidRDefault="006331C2">
            <w:pPr>
              <w:pStyle w:val="TableParagraph"/>
              <w:ind w:left="98" w:right="95" w:hanging="1"/>
              <w:jc w:val="center"/>
              <w:rPr>
                <w:sz w:val="16"/>
              </w:rPr>
            </w:pPr>
            <w:r>
              <w:rPr>
                <w:w w:val="80"/>
                <w:sz w:val="16"/>
              </w:rPr>
              <w:t>ADMINISTRACION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DIRECCION</w:t>
            </w:r>
            <w:r>
              <w:rPr>
                <w:spacing w:val="1"/>
                <w:w w:val="80"/>
                <w:sz w:val="16"/>
              </w:rPr>
              <w:t xml:space="preserve"> </w:t>
            </w:r>
            <w:r>
              <w:rPr>
                <w:w w:val="80"/>
                <w:sz w:val="16"/>
              </w:rPr>
              <w:t>TERRITORIAL</w:t>
            </w:r>
            <w:r>
              <w:rPr>
                <w:spacing w:val="4"/>
                <w:w w:val="80"/>
                <w:sz w:val="16"/>
              </w:rPr>
              <w:t xml:space="preserve"> </w:t>
            </w:r>
            <w:r>
              <w:rPr>
                <w:w w:val="80"/>
                <w:sz w:val="16"/>
              </w:rPr>
              <w:t>NARIÑO</w:t>
            </w:r>
            <w:r>
              <w:rPr>
                <w:spacing w:val="6"/>
                <w:w w:val="80"/>
                <w:sz w:val="16"/>
              </w:rPr>
              <w:t xml:space="preserve"> </w:t>
            </w:r>
            <w:r>
              <w:rPr>
                <w:w w:val="80"/>
                <w:sz w:val="16"/>
              </w:rPr>
              <w:t>-</w:t>
            </w:r>
          </w:p>
          <w:p w14:paraId="49CAE3DF" w14:textId="77777777" w:rsidR="004B70B0" w:rsidRDefault="006331C2">
            <w:pPr>
              <w:pStyle w:val="TableParagraph"/>
              <w:spacing w:line="163" w:lineRule="exact"/>
              <w:ind w:left="112" w:right="111"/>
              <w:jc w:val="center"/>
              <w:rPr>
                <w:sz w:val="16"/>
              </w:rPr>
            </w:pPr>
            <w:r>
              <w:rPr>
                <w:w w:val="80"/>
                <w:sz w:val="16"/>
              </w:rPr>
              <w:t>MODULO</w:t>
            </w:r>
            <w:r>
              <w:rPr>
                <w:spacing w:val="6"/>
                <w:w w:val="80"/>
                <w:sz w:val="16"/>
              </w:rPr>
              <w:t xml:space="preserve"> </w:t>
            </w:r>
            <w:r>
              <w:rPr>
                <w:w w:val="80"/>
                <w:sz w:val="16"/>
              </w:rPr>
              <w:t>3</w:t>
            </w:r>
            <w:r>
              <w:rPr>
                <w:spacing w:val="6"/>
                <w:w w:val="80"/>
                <w:sz w:val="16"/>
              </w:rPr>
              <w:t xml:space="preserve"> </w:t>
            </w:r>
            <w:r>
              <w:rPr>
                <w:w w:val="80"/>
                <w:sz w:val="16"/>
              </w:rPr>
              <w:t>,</w:t>
            </w:r>
            <w:r>
              <w:rPr>
                <w:spacing w:val="4"/>
                <w:w w:val="80"/>
                <w:sz w:val="16"/>
              </w:rPr>
              <w:t xml:space="preserve"> </w:t>
            </w:r>
            <w:r>
              <w:rPr>
                <w:w w:val="80"/>
                <w:sz w:val="16"/>
              </w:rPr>
              <w:t>GRUPO</w:t>
            </w:r>
            <w:r>
              <w:rPr>
                <w:spacing w:val="3"/>
                <w:w w:val="80"/>
                <w:sz w:val="16"/>
              </w:rPr>
              <w:t xml:space="preserve"> </w:t>
            </w:r>
            <w:r>
              <w:rPr>
                <w:w w:val="80"/>
                <w:sz w:val="16"/>
              </w:rPr>
              <w:t>3</w:t>
            </w:r>
          </w:p>
        </w:tc>
        <w:tc>
          <w:tcPr>
            <w:tcW w:w="1237" w:type="dxa"/>
          </w:tcPr>
          <w:p w14:paraId="0794AF44" w14:textId="77777777" w:rsidR="004B70B0" w:rsidRDefault="004B70B0">
            <w:pPr>
              <w:pStyle w:val="TableParagraph"/>
              <w:rPr>
                <w:sz w:val="18"/>
              </w:rPr>
            </w:pPr>
          </w:p>
          <w:p w14:paraId="6E148197" w14:textId="77777777" w:rsidR="004B70B0" w:rsidRDefault="004B70B0">
            <w:pPr>
              <w:pStyle w:val="TableParagraph"/>
              <w:spacing w:before="8"/>
              <w:rPr>
                <w:sz w:val="21"/>
              </w:rPr>
            </w:pPr>
          </w:p>
          <w:p w14:paraId="23BC7F69" w14:textId="77777777" w:rsidR="004B70B0" w:rsidRDefault="006331C2">
            <w:pPr>
              <w:pStyle w:val="TableParagraph"/>
              <w:ind w:left="133" w:right="133"/>
              <w:jc w:val="center"/>
              <w:rPr>
                <w:sz w:val="16"/>
              </w:rPr>
            </w:pPr>
            <w:r>
              <w:rPr>
                <w:w w:val="90"/>
                <w:sz w:val="16"/>
              </w:rPr>
              <w:t>2.378.935.489</w:t>
            </w:r>
          </w:p>
        </w:tc>
      </w:tr>
      <w:tr w:rsidR="004B70B0" w14:paraId="058BFE73" w14:textId="77777777">
        <w:trPr>
          <w:trHeight w:val="1101"/>
        </w:trPr>
        <w:tc>
          <w:tcPr>
            <w:tcW w:w="677" w:type="dxa"/>
          </w:tcPr>
          <w:p w14:paraId="270BEB8E" w14:textId="77777777" w:rsidR="004B70B0" w:rsidRDefault="004B70B0">
            <w:pPr>
              <w:pStyle w:val="TableParagraph"/>
              <w:rPr>
                <w:sz w:val="18"/>
              </w:rPr>
            </w:pPr>
          </w:p>
          <w:p w14:paraId="0F587770" w14:textId="77777777" w:rsidR="004B70B0" w:rsidRDefault="004B70B0">
            <w:pPr>
              <w:pStyle w:val="TableParagraph"/>
              <w:spacing w:before="8"/>
              <w:rPr>
                <w:sz w:val="21"/>
              </w:rPr>
            </w:pPr>
          </w:p>
          <w:p w14:paraId="4FEAB6CA" w14:textId="77777777" w:rsidR="004B70B0" w:rsidRDefault="006331C2">
            <w:pPr>
              <w:pStyle w:val="TableParagraph"/>
              <w:ind w:left="145" w:right="136"/>
              <w:jc w:val="center"/>
              <w:rPr>
                <w:rFonts w:ascii="Arial"/>
                <w:b/>
                <w:sz w:val="16"/>
              </w:rPr>
            </w:pPr>
            <w:r>
              <w:rPr>
                <w:rFonts w:ascii="Arial"/>
                <w:b/>
                <w:w w:val="90"/>
                <w:sz w:val="16"/>
              </w:rPr>
              <w:t>46</w:t>
            </w:r>
          </w:p>
        </w:tc>
        <w:tc>
          <w:tcPr>
            <w:tcW w:w="1455" w:type="dxa"/>
          </w:tcPr>
          <w:p w14:paraId="7A733893" w14:textId="77777777" w:rsidR="004B70B0" w:rsidRDefault="004B70B0">
            <w:pPr>
              <w:pStyle w:val="TableParagraph"/>
              <w:rPr>
                <w:sz w:val="18"/>
              </w:rPr>
            </w:pPr>
          </w:p>
          <w:p w14:paraId="314E4D66" w14:textId="77777777" w:rsidR="004B70B0" w:rsidRDefault="006331C2">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23FC0E69" w14:textId="77777777" w:rsidR="004B70B0" w:rsidRDefault="004B70B0">
            <w:pPr>
              <w:pStyle w:val="TableParagraph"/>
              <w:rPr>
                <w:sz w:val="18"/>
              </w:rPr>
            </w:pPr>
          </w:p>
          <w:p w14:paraId="17C18925" w14:textId="77777777" w:rsidR="004B70B0" w:rsidRDefault="004B70B0">
            <w:pPr>
              <w:pStyle w:val="TableParagraph"/>
              <w:spacing w:before="8"/>
              <w:rPr>
                <w:sz w:val="21"/>
              </w:rPr>
            </w:pPr>
          </w:p>
          <w:p w14:paraId="76B7105A" w14:textId="77777777" w:rsidR="004B70B0" w:rsidRDefault="006331C2">
            <w:pPr>
              <w:pStyle w:val="TableParagraph"/>
              <w:ind w:left="85" w:right="76"/>
              <w:jc w:val="center"/>
              <w:rPr>
                <w:sz w:val="16"/>
              </w:rPr>
            </w:pPr>
            <w:r>
              <w:rPr>
                <w:w w:val="90"/>
                <w:sz w:val="16"/>
              </w:rPr>
              <w:t>INVIAS</w:t>
            </w:r>
          </w:p>
        </w:tc>
        <w:tc>
          <w:tcPr>
            <w:tcW w:w="1376" w:type="dxa"/>
          </w:tcPr>
          <w:p w14:paraId="67FB4A93" w14:textId="77777777" w:rsidR="004B70B0" w:rsidRDefault="004B70B0">
            <w:pPr>
              <w:pStyle w:val="TableParagraph"/>
              <w:rPr>
                <w:sz w:val="18"/>
              </w:rPr>
            </w:pPr>
          </w:p>
          <w:p w14:paraId="2E68C93D" w14:textId="77777777" w:rsidR="004B70B0" w:rsidRDefault="006331C2">
            <w:pPr>
              <w:pStyle w:val="TableParagraph"/>
              <w:spacing w:before="158"/>
              <w:ind w:left="431" w:hanging="152"/>
              <w:rPr>
                <w:sz w:val="16"/>
              </w:rPr>
            </w:pPr>
            <w:r>
              <w:rPr>
                <w:w w:val="80"/>
                <w:sz w:val="16"/>
              </w:rPr>
              <w:t>CONSORCIO</w:t>
            </w:r>
            <w:r>
              <w:rPr>
                <w:spacing w:val="-33"/>
                <w:w w:val="80"/>
                <w:sz w:val="16"/>
              </w:rPr>
              <w:t xml:space="preserve"> </w:t>
            </w:r>
            <w:r>
              <w:rPr>
                <w:w w:val="90"/>
                <w:sz w:val="16"/>
              </w:rPr>
              <w:t>ALDAFE</w:t>
            </w:r>
          </w:p>
        </w:tc>
        <w:tc>
          <w:tcPr>
            <w:tcW w:w="1350" w:type="dxa"/>
          </w:tcPr>
          <w:p w14:paraId="04FCE8DA" w14:textId="77777777" w:rsidR="004B70B0" w:rsidRDefault="004B70B0">
            <w:pPr>
              <w:pStyle w:val="TableParagraph"/>
              <w:spacing w:before="10"/>
              <w:rPr>
                <w:sz w:val="23"/>
              </w:rPr>
            </w:pPr>
          </w:p>
          <w:p w14:paraId="757DB5CE"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2B48C08"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136CF3D6" w14:textId="77777777" w:rsidR="004B70B0" w:rsidRDefault="006331C2">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4,</w:t>
            </w:r>
            <w:r>
              <w:rPr>
                <w:spacing w:val="5"/>
                <w:w w:val="80"/>
                <w:sz w:val="16"/>
              </w:rPr>
              <w:t xml:space="preserve"> </w:t>
            </w:r>
            <w:r>
              <w:rPr>
                <w:w w:val="80"/>
                <w:sz w:val="16"/>
              </w:rPr>
              <w:t>GRUPO</w:t>
            </w:r>
            <w:r>
              <w:rPr>
                <w:spacing w:val="7"/>
                <w:w w:val="80"/>
                <w:sz w:val="16"/>
              </w:rPr>
              <w:t xml:space="preserve"> </w:t>
            </w:r>
            <w:r>
              <w:rPr>
                <w:w w:val="80"/>
                <w:sz w:val="16"/>
              </w:rPr>
              <w:t>4</w:t>
            </w:r>
          </w:p>
        </w:tc>
        <w:tc>
          <w:tcPr>
            <w:tcW w:w="1237" w:type="dxa"/>
          </w:tcPr>
          <w:p w14:paraId="55D325FE" w14:textId="77777777" w:rsidR="004B70B0" w:rsidRDefault="004B70B0">
            <w:pPr>
              <w:pStyle w:val="TableParagraph"/>
              <w:rPr>
                <w:sz w:val="18"/>
              </w:rPr>
            </w:pPr>
          </w:p>
          <w:p w14:paraId="20656588" w14:textId="77777777" w:rsidR="004B70B0" w:rsidRDefault="004B70B0">
            <w:pPr>
              <w:pStyle w:val="TableParagraph"/>
              <w:spacing w:before="8"/>
              <w:rPr>
                <w:sz w:val="21"/>
              </w:rPr>
            </w:pPr>
          </w:p>
          <w:p w14:paraId="6CF4C73A" w14:textId="77777777" w:rsidR="004B70B0" w:rsidRDefault="006331C2">
            <w:pPr>
              <w:pStyle w:val="TableParagraph"/>
              <w:ind w:left="133" w:right="133"/>
              <w:jc w:val="center"/>
              <w:rPr>
                <w:sz w:val="16"/>
              </w:rPr>
            </w:pPr>
            <w:r>
              <w:rPr>
                <w:w w:val="90"/>
                <w:sz w:val="16"/>
              </w:rPr>
              <w:t>2.347.095.137</w:t>
            </w:r>
          </w:p>
        </w:tc>
      </w:tr>
    </w:tbl>
    <w:p w14:paraId="66AD3759" w14:textId="77777777" w:rsidR="004B70B0" w:rsidRDefault="004B70B0">
      <w:pPr>
        <w:jc w:val="center"/>
        <w:rPr>
          <w:sz w:val="16"/>
        </w:rPr>
        <w:sectPr w:rsidR="004B70B0">
          <w:pgSz w:w="12250" w:h="15850"/>
          <w:pgMar w:top="3120" w:right="620" w:bottom="280" w:left="1160" w:header="1709" w:footer="0" w:gutter="0"/>
          <w:cols w:space="720"/>
        </w:sectPr>
      </w:pPr>
    </w:p>
    <w:p w14:paraId="1E314CAB"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AB778AE" w14:textId="77777777">
        <w:trPr>
          <w:trHeight w:val="1101"/>
        </w:trPr>
        <w:tc>
          <w:tcPr>
            <w:tcW w:w="677" w:type="dxa"/>
          </w:tcPr>
          <w:p w14:paraId="6456EED8" w14:textId="77777777" w:rsidR="004B70B0" w:rsidRDefault="004B70B0">
            <w:pPr>
              <w:pStyle w:val="TableParagraph"/>
              <w:rPr>
                <w:sz w:val="18"/>
              </w:rPr>
            </w:pPr>
          </w:p>
          <w:p w14:paraId="7615D38B" w14:textId="77777777" w:rsidR="004B70B0" w:rsidRDefault="004B70B0">
            <w:pPr>
              <w:pStyle w:val="TableParagraph"/>
              <w:spacing w:before="8"/>
              <w:rPr>
                <w:sz w:val="21"/>
              </w:rPr>
            </w:pPr>
          </w:p>
          <w:p w14:paraId="3E617E19" w14:textId="77777777" w:rsidR="004B70B0" w:rsidRDefault="006331C2">
            <w:pPr>
              <w:pStyle w:val="TableParagraph"/>
              <w:ind w:left="145" w:right="136"/>
              <w:jc w:val="center"/>
              <w:rPr>
                <w:rFonts w:ascii="Arial"/>
                <w:b/>
                <w:sz w:val="16"/>
              </w:rPr>
            </w:pPr>
            <w:r>
              <w:rPr>
                <w:rFonts w:ascii="Arial"/>
                <w:b/>
                <w:w w:val="90"/>
                <w:sz w:val="16"/>
              </w:rPr>
              <w:t>47</w:t>
            </w:r>
          </w:p>
        </w:tc>
        <w:tc>
          <w:tcPr>
            <w:tcW w:w="1455" w:type="dxa"/>
          </w:tcPr>
          <w:p w14:paraId="3D2F4FA3" w14:textId="77777777" w:rsidR="004B70B0" w:rsidRDefault="004B70B0">
            <w:pPr>
              <w:pStyle w:val="TableParagraph"/>
              <w:rPr>
                <w:sz w:val="18"/>
              </w:rPr>
            </w:pPr>
          </w:p>
          <w:p w14:paraId="5B0EEFCA" w14:textId="77777777" w:rsidR="004B70B0" w:rsidRDefault="006331C2">
            <w:pPr>
              <w:pStyle w:val="TableParagraph"/>
              <w:spacing w:before="158"/>
              <w:ind w:left="577" w:hanging="432"/>
              <w:rPr>
                <w:sz w:val="16"/>
              </w:rPr>
            </w:pPr>
            <w:r>
              <w:rPr>
                <w:w w:val="80"/>
                <w:sz w:val="16"/>
              </w:rPr>
              <w:t>CMA-DO-SRN-149-</w:t>
            </w:r>
            <w:r>
              <w:rPr>
                <w:spacing w:val="-33"/>
                <w:w w:val="80"/>
                <w:sz w:val="16"/>
              </w:rPr>
              <w:t xml:space="preserve"> </w:t>
            </w:r>
            <w:r>
              <w:rPr>
                <w:w w:val="90"/>
                <w:sz w:val="16"/>
              </w:rPr>
              <w:t>2019</w:t>
            </w:r>
          </w:p>
        </w:tc>
        <w:tc>
          <w:tcPr>
            <w:tcW w:w="742" w:type="dxa"/>
          </w:tcPr>
          <w:p w14:paraId="6711EE79" w14:textId="77777777" w:rsidR="004B70B0" w:rsidRDefault="004B70B0">
            <w:pPr>
              <w:pStyle w:val="TableParagraph"/>
              <w:rPr>
                <w:sz w:val="18"/>
              </w:rPr>
            </w:pPr>
          </w:p>
          <w:p w14:paraId="35F68CD9" w14:textId="77777777" w:rsidR="004B70B0" w:rsidRDefault="004B70B0">
            <w:pPr>
              <w:pStyle w:val="TableParagraph"/>
              <w:spacing w:before="8"/>
              <w:rPr>
                <w:sz w:val="21"/>
              </w:rPr>
            </w:pPr>
          </w:p>
          <w:p w14:paraId="4E862218" w14:textId="77777777" w:rsidR="004B70B0" w:rsidRDefault="006331C2">
            <w:pPr>
              <w:pStyle w:val="TableParagraph"/>
              <w:ind w:left="85" w:right="76"/>
              <w:jc w:val="center"/>
              <w:rPr>
                <w:sz w:val="16"/>
              </w:rPr>
            </w:pPr>
            <w:r>
              <w:rPr>
                <w:w w:val="90"/>
                <w:sz w:val="16"/>
              </w:rPr>
              <w:t>INVIAS</w:t>
            </w:r>
          </w:p>
        </w:tc>
        <w:tc>
          <w:tcPr>
            <w:tcW w:w="1376" w:type="dxa"/>
          </w:tcPr>
          <w:p w14:paraId="0AD6D494" w14:textId="77777777" w:rsidR="004B70B0" w:rsidRDefault="004B70B0">
            <w:pPr>
              <w:pStyle w:val="TableParagraph"/>
              <w:rPr>
                <w:sz w:val="18"/>
              </w:rPr>
            </w:pPr>
          </w:p>
          <w:p w14:paraId="6EA5EDC8" w14:textId="2B4BEF58" w:rsidR="004B70B0" w:rsidRDefault="006331C2">
            <w:pPr>
              <w:pStyle w:val="TableParagraph"/>
              <w:spacing w:before="158"/>
              <w:ind w:left="431" w:right="180" w:hanging="243"/>
              <w:rPr>
                <w:sz w:val="16"/>
              </w:rPr>
            </w:pPr>
            <w:r>
              <w:rPr>
                <w:w w:val="80"/>
                <w:sz w:val="16"/>
              </w:rPr>
              <w:t>Yolanda</w:t>
            </w:r>
            <w:r>
              <w:rPr>
                <w:spacing w:val="10"/>
                <w:w w:val="80"/>
                <w:sz w:val="16"/>
              </w:rPr>
              <w:t xml:space="preserve"> </w:t>
            </w:r>
            <w:r>
              <w:rPr>
                <w:w w:val="80"/>
                <w:sz w:val="16"/>
              </w:rPr>
              <w:t>Cabrera</w:t>
            </w:r>
            <w:r>
              <w:rPr>
                <w:spacing w:val="-32"/>
                <w:w w:val="80"/>
                <w:sz w:val="16"/>
              </w:rPr>
              <w:t xml:space="preserve"> </w:t>
            </w:r>
            <w:r w:rsidR="00484172">
              <w:rPr>
                <w:w w:val="90"/>
                <w:sz w:val="16"/>
              </w:rPr>
              <w:t>Balcázar</w:t>
            </w:r>
          </w:p>
        </w:tc>
        <w:tc>
          <w:tcPr>
            <w:tcW w:w="1350" w:type="dxa"/>
          </w:tcPr>
          <w:p w14:paraId="6E9FFE73" w14:textId="77777777" w:rsidR="004B70B0" w:rsidRDefault="004B70B0">
            <w:pPr>
              <w:pStyle w:val="TableParagraph"/>
              <w:spacing w:before="10"/>
              <w:rPr>
                <w:sz w:val="23"/>
              </w:rPr>
            </w:pPr>
          </w:p>
          <w:p w14:paraId="0AF17818"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C98DD00"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3"/>
                <w:w w:val="80"/>
                <w:sz w:val="16"/>
              </w:rPr>
              <w:t xml:space="preserve"> </w:t>
            </w:r>
            <w:r>
              <w:rPr>
                <w:w w:val="80"/>
                <w:sz w:val="16"/>
              </w:rPr>
              <w:t>NARIÑO,</w:t>
            </w:r>
          </w:p>
          <w:p w14:paraId="3F633040" w14:textId="77777777" w:rsidR="004B70B0" w:rsidRDefault="006331C2">
            <w:pPr>
              <w:pStyle w:val="TableParagraph"/>
              <w:spacing w:line="163" w:lineRule="exact"/>
              <w:ind w:left="113" w:right="110"/>
              <w:jc w:val="center"/>
              <w:rPr>
                <w:sz w:val="16"/>
              </w:rPr>
            </w:pPr>
            <w:r>
              <w:rPr>
                <w:w w:val="80"/>
                <w:sz w:val="16"/>
              </w:rPr>
              <w:t>MODULO</w:t>
            </w:r>
            <w:r>
              <w:rPr>
                <w:spacing w:val="6"/>
                <w:w w:val="80"/>
                <w:sz w:val="16"/>
              </w:rPr>
              <w:t xml:space="preserve"> </w:t>
            </w:r>
            <w:r>
              <w:rPr>
                <w:w w:val="80"/>
                <w:sz w:val="16"/>
              </w:rPr>
              <w:t>5,</w:t>
            </w:r>
            <w:r>
              <w:rPr>
                <w:spacing w:val="5"/>
                <w:w w:val="80"/>
                <w:sz w:val="16"/>
              </w:rPr>
              <w:t xml:space="preserve"> </w:t>
            </w:r>
            <w:r>
              <w:rPr>
                <w:w w:val="80"/>
                <w:sz w:val="16"/>
              </w:rPr>
              <w:t>GRUPO</w:t>
            </w:r>
            <w:r>
              <w:rPr>
                <w:spacing w:val="7"/>
                <w:w w:val="80"/>
                <w:sz w:val="16"/>
              </w:rPr>
              <w:t xml:space="preserve"> </w:t>
            </w:r>
            <w:r>
              <w:rPr>
                <w:w w:val="80"/>
                <w:sz w:val="16"/>
              </w:rPr>
              <w:t>5</w:t>
            </w:r>
          </w:p>
        </w:tc>
        <w:tc>
          <w:tcPr>
            <w:tcW w:w="1237" w:type="dxa"/>
          </w:tcPr>
          <w:p w14:paraId="5B3EECC7" w14:textId="77777777" w:rsidR="004B70B0" w:rsidRDefault="004B70B0">
            <w:pPr>
              <w:pStyle w:val="TableParagraph"/>
              <w:rPr>
                <w:sz w:val="18"/>
              </w:rPr>
            </w:pPr>
          </w:p>
          <w:p w14:paraId="180E6CDB" w14:textId="77777777" w:rsidR="004B70B0" w:rsidRDefault="004B70B0">
            <w:pPr>
              <w:pStyle w:val="TableParagraph"/>
              <w:spacing w:before="8"/>
              <w:rPr>
                <w:sz w:val="21"/>
              </w:rPr>
            </w:pPr>
          </w:p>
          <w:p w14:paraId="7C72C9DF" w14:textId="77777777" w:rsidR="004B70B0" w:rsidRDefault="006331C2">
            <w:pPr>
              <w:pStyle w:val="TableParagraph"/>
              <w:ind w:left="133" w:right="133"/>
              <w:jc w:val="center"/>
              <w:rPr>
                <w:sz w:val="16"/>
              </w:rPr>
            </w:pPr>
            <w:r>
              <w:rPr>
                <w:w w:val="90"/>
                <w:sz w:val="16"/>
              </w:rPr>
              <w:t>2.389.552.561</w:t>
            </w:r>
          </w:p>
        </w:tc>
      </w:tr>
      <w:tr w:rsidR="004B70B0" w14:paraId="1D1D1CE6" w14:textId="77777777">
        <w:trPr>
          <w:trHeight w:val="1286"/>
        </w:trPr>
        <w:tc>
          <w:tcPr>
            <w:tcW w:w="677" w:type="dxa"/>
          </w:tcPr>
          <w:p w14:paraId="4B9D910A" w14:textId="77777777" w:rsidR="004B70B0" w:rsidRDefault="004B70B0">
            <w:pPr>
              <w:pStyle w:val="TableParagraph"/>
              <w:rPr>
                <w:sz w:val="18"/>
              </w:rPr>
            </w:pPr>
          </w:p>
          <w:p w14:paraId="76D200B3" w14:textId="77777777" w:rsidR="004B70B0" w:rsidRDefault="004B70B0">
            <w:pPr>
              <w:pStyle w:val="TableParagraph"/>
              <w:rPr>
                <w:sz w:val="18"/>
              </w:rPr>
            </w:pPr>
          </w:p>
          <w:p w14:paraId="7171CB96" w14:textId="77777777" w:rsidR="004B70B0" w:rsidRDefault="006331C2">
            <w:pPr>
              <w:pStyle w:val="TableParagraph"/>
              <w:spacing w:before="137"/>
              <w:ind w:left="145" w:right="136"/>
              <w:jc w:val="center"/>
              <w:rPr>
                <w:rFonts w:ascii="Arial"/>
                <w:b/>
                <w:sz w:val="16"/>
              </w:rPr>
            </w:pPr>
            <w:r>
              <w:rPr>
                <w:rFonts w:ascii="Arial"/>
                <w:b/>
                <w:w w:val="90"/>
                <w:sz w:val="16"/>
              </w:rPr>
              <w:t>48</w:t>
            </w:r>
          </w:p>
        </w:tc>
        <w:tc>
          <w:tcPr>
            <w:tcW w:w="1455" w:type="dxa"/>
          </w:tcPr>
          <w:p w14:paraId="359C1D5F" w14:textId="77777777" w:rsidR="004B70B0" w:rsidRDefault="004B70B0">
            <w:pPr>
              <w:pStyle w:val="TableParagraph"/>
              <w:rPr>
                <w:sz w:val="18"/>
              </w:rPr>
            </w:pPr>
          </w:p>
          <w:p w14:paraId="411FA44C" w14:textId="77777777" w:rsidR="004B70B0" w:rsidRDefault="004B70B0">
            <w:pPr>
              <w:pStyle w:val="TableParagraph"/>
              <w:spacing w:before="9"/>
              <w:rPr>
                <w:sz w:val="21"/>
              </w:rPr>
            </w:pPr>
          </w:p>
          <w:p w14:paraId="75EEC8D4" w14:textId="77777777" w:rsidR="004B70B0" w:rsidRDefault="006331C2">
            <w:pPr>
              <w:pStyle w:val="TableParagraph"/>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649B6952" w14:textId="77777777" w:rsidR="004B70B0" w:rsidRDefault="004B70B0">
            <w:pPr>
              <w:pStyle w:val="TableParagraph"/>
              <w:rPr>
                <w:sz w:val="18"/>
              </w:rPr>
            </w:pPr>
          </w:p>
          <w:p w14:paraId="392455D1" w14:textId="77777777" w:rsidR="004B70B0" w:rsidRDefault="004B70B0">
            <w:pPr>
              <w:pStyle w:val="TableParagraph"/>
              <w:rPr>
                <w:sz w:val="18"/>
              </w:rPr>
            </w:pPr>
          </w:p>
          <w:p w14:paraId="41FD0366" w14:textId="77777777" w:rsidR="004B70B0" w:rsidRDefault="006331C2">
            <w:pPr>
              <w:pStyle w:val="TableParagraph"/>
              <w:spacing w:before="137"/>
              <w:ind w:left="85" w:right="76"/>
              <w:jc w:val="center"/>
              <w:rPr>
                <w:sz w:val="16"/>
              </w:rPr>
            </w:pPr>
            <w:r>
              <w:rPr>
                <w:w w:val="90"/>
                <w:sz w:val="16"/>
              </w:rPr>
              <w:t>INVIAS</w:t>
            </w:r>
          </w:p>
        </w:tc>
        <w:tc>
          <w:tcPr>
            <w:tcW w:w="1376" w:type="dxa"/>
          </w:tcPr>
          <w:p w14:paraId="22783D0B" w14:textId="77777777" w:rsidR="004B70B0" w:rsidRDefault="004B70B0">
            <w:pPr>
              <w:pStyle w:val="TableParagraph"/>
              <w:rPr>
                <w:sz w:val="18"/>
              </w:rPr>
            </w:pPr>
          </w:p>
          <w:p w14:paraId="79CA926E" w14:textId="77777777" w:rsidR="004B70B0" w:rsidRDefault="004B70B0">
            <w:pPr>
              <w:pStyle w:val="TableParagraph"/>
              <w:spacing w:before="9"/>
              <w:rPr>
                <w:sz w:val="21"/>
              </w:rPr>
            </w:pPr>
          </w:p>
          <w:p w14:paraId="6B607215" w14:textId="77777777" w:rsidR="004B70B0" w:rsidRDefault="006331C2">
            <w:pPr>
              <w:pStyle w:val="TableParagraph"/>
              <w:ind w:left="200" w:firstLine="79"/>
              <w:rPr>
                <w:sz w:val="16"/>
              </w:rPr>
            </w:pPr>
            <w:r>
              <w:rPr>
                <w:w w:val="85"/>
                <w:sz w:val="16"/>
              </w:rPr>
              <w:t>CONSORCIO</w:t>
            </w:r>
            <w:r>
              <w:rPr>
                <w:spacing w:val="1"/>
                <w:w w:val="85"/>
                <w:sz w:val="16"/>
              </w:rPr>
              <w:t xml:space="preserve"> </w:t>
            </w:r>
            <w:r>
              <w:rPr>
                <w:w w:val="80"/>
                <w:sz w:val="16"/>
              </w:rPr>
              <w:t>TECNOLÓGICO</w:t>
            </w:r>
          </w:p>
        </w:tc>
        <w:tc>
          <w:tcPr>
            <w:tcW w:w="1350" w:type="dxa"/>
          </w:tcPr>
          <w:p w14:paraId="6E056DA9" w14:textId="77777777" w:rsidR="004B70B0" w:rsidRDefault="004B70B0">
            <w:pPr>
              <w:pStyle w:val="TableParagraph"/>
              <w:rPr>
                <w:sz w:val="18"/>
              </w:rPr>
            </w:pPr>
          </w:p>
          <w:p w14:paraId="614CEB19" w14:textId="77777777" w:rsidR="004B70B0" w:rsidRDefault="006331C2">
            <w:pPr>
              <w:pStyle w:val="TableParagraph"/>
              <w:spacing w:before="159"/>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EE3FDEA"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1,</w:t>
            </w:r>
          </w:p>
          <w:p w14:paraId="6B90E00F" w14:textId="77777777" w:rsidR="004B70B0" w:rsidRDefault="006331C2">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1</w:t>
            </w:r>
          </w:p>
        </w:tc>
        <w:tc>
          <w:tcPr>
            <w:tcW w:w="1237" w:type="dxa"/>
          </w:tcPr>
          <w:p w14:paraId="2FF0886D" w14:textId="77777777" w:rsidR="004B70B0" w:rsidRDefault="004B70B0">
            <w:pPr>
              <w:pStyle w:val="TableParagraph"/>
              <w:rPr>
                <w:sz w:val="18"/>
              </w:rPr>
            </w:pPr>
          </w:p>
          <w:p w14:paraId="39AE8382" w14:textId="77777777" w:rsidR="004B70B0" w:rsidRDefault="004B70B0">
            <w:pPr>
              <w:pStyle w:val="TableParagraph"/>
              <w:rPr>
                <w:sz w:val="18"/>
              </w:rPr>
            </w:pPr>
          </w:p>
          <w:p w14:paraId="76F7D7C2" w14:textId="77777777" w:rsidR="004B70B0" w:rsidRDefault="006331C2">
            <w:pPr>
              <w:pStyle w:val="TableParagraph"/>
              <w:spacing w:before="137"/>
              <w:ind w:left="133" w:right="133"/>
              <w:jc w:val="center"/>
              <w:rPr>
                <w:sz w:val="16"/>
              </w:rPr>
            </w:pPr>
            <w:r>
              <w:rPr>
                <w:w w:val="90"/>
                <w:sz w:val="16"/>
              </w:rPr>
              <w:t>2.452.759.130</w:t>
            </w:r>
          </w:p>
        </w:tc>
      </w:tr>
      <w:tr w:rsidR="004B70B0" w14:paraId="1C67B66D" w14:textId="77777777">
        <w:trPr>
          <w:trHeight w:val="1283"/>
        </w:trPr>
        <w:tc>
          <w:tcPr>
            <w:tcW w:w="677" w:type="dxa"/>
          </w:tcPr>
          <w:p w14:paraId="00EA5AEE" w14:textId="77777777" w:rsidR="004B70B0" w:rsidRDefault="004B70B0">
            <w:pPr>
              <w:pStyle w:val="TableParagraph"/>
              <w:rPr>
                <w:sz w:val="18"/>
              </w:rPr>
            </w:pPr>
          </w:p>
          <w:p w14:paraId="39AF18DB" w14:textId="77777777" w:rsidR="004B70B0" w:rsidRDefault="004B70B0">
            <w:pPr>
              <w:pStyle w:val="TableParagraph"/>
              <w:rPr>
                <w:sz w:val="18"/>
              </w:rPr>
            </w:pPr>
          </w:p>
          <w:p w14:paraId="0D594C79" w14:textId="77777777" w:rsidR="004B70B0" w:rsidRDefault="006331C2">
            <w:pPr>
              <w:pStyle w:val="TableParagraph"/>
              <w:spacing w:before="134"/>
              <w:ind w:left="145" w:right="136"/>
              <w:jc w:val="center"/>
              <w:rPr>
                <w:rFonts w:ascii="Arial"/>
                <w:b/>
                <w:sz w:val="16"/>
              </w:rPr>
            </w:pPr>
            <w:r>
              <w:rPr>
                <w:rFonts w:ascii="Arial"/>
                <w:b/>
                <w:w w:val="90"/>
                <w:sz w:val="16"/>
              </w:rPr>
              <w:t>49</w:t>
            </w:r>
          </w:p>
        </w:tc>
        <w:tc>
          <w:tcPr>
            <w:tcW w:w="1455" w:type="dxa"/>
          </w:tcPr>
          <w:p w14:paraId="35D784C4" w14:textId="77777777" w:rsidR="004B70B0" w:rsidRDefault="004B70B0">
            <w:pPr>
              <w:pStyle w:val="TableParagraph"/>
              <w:rPr>
                <w:sz w:val="18"/>
              </w:rPr>
            </w:pPr>
          </w:p>
          <w:p w14:paraId="280D1FA2" w14:textId="77777777" w:rsidR="004B70B0" w:rsidRDefault="004B70B0">
            <w:pPr>
              <w:pStyle w:val="TableParagraph"/>
              <w:spacing w:before="8"/>
              <w:rPr>
                <w:sz w:val="21"/>
              </w:rPr>
            </w:pPr>
          </w:p>
          <w:p w14:paraId="1A8347D2" w14:textId="77777777" w:rsidR="004B70B0" w:rsidRDefault="006331C2">
            <w:pPr>
              <w:pStyle w:val="TableParagraph"/>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3966FF15" w14:textId="77777777" w:rsidR="004B70B0" w:rsidRDefault="004B70B0">
            <w:pPr>
              <w:pStyle w:val="TableParagraph"/>
              <w:rPr>
                <w:sz w:val="18"/>
              </w:rPr>
            </w:pPr>
          </w:p>
          <w:p w14:paraId="3F54A085" w14:textId="77777777" w:rsidR="004B70B0" w:rsidRDefault="004B70B0">
            <w:pPr>
              <w:pStyle w:val="TableParagraph"/>
              <w:rPr>
                <w:sz w:val="18"/>
              </w:rPr>
            </w:pPr>
          </w:p>
          <w:p w14:paraId="2C9EEAA1" w14:textId="77777777" w:rsidR="004B70B0" w:rsidRDefault="006331C2">
            <w:pPr>
              <w:pStyle w:val="TableParagraph"/>
              <w:spacing w:before="134"/>
              <w:ind w:left="85" w:right="76"/>
              <w:jc w:val="center"/>
              <w:rPr>
                <w:sz w:val="16"/>
              </w:rPr>
            </w:pPr>
            <w:r>
              <w:rPr>
                <w:w w:val="90"/>
                <w:sz w:val="16"/>
              </w:rPr>
              <w:t>INVIAS</w:t>
            </w:r>
          </w:p>
        </w:tc>
        <w:tc>
          <w:tcPr>
            <w:tcW w:w="1376" w:type="dxa"/>
          </w:tcPr>
          <w:p w14:paraId="679BF3EF" w14:textId="77777777" w:rsidR="004B70B0" w:rsidRDefault="004B70B0">
            <w:pPr>
              <w:pStyle w:val="TableParagraph"/>
              <w:rPr>
                <w:sz w:val="18"/>
              </w:rPr>
            </w:pPr>
          </w:p>
          <w:p w14:paraId="64EA02AC" w14:textId="77777777" w:rsidR="004B70B0" w:rsidRDefault="006331C2">
            <w:pPr>
              <w:pStyle w:val="TableParagraph"/>
              <w:spacing w:before="158"/>
              <w:ind w:left="59" w:right="51"/>
              <w:jc w:val="center"/>
              <w:rPr>
                <w:sz w:val="16"/>
              </w:rPr>
            </w:pPr>
            <w:r>
              <w:rPr>
                <w:w w:val="90"/>
                <w:sz w:val="16"/>
              </w:rPr>
              <w:t>GRUPO</w:t>
            </w:r>
            <w:r>
              <w:rPr>
                <w:spacing w:val="1"/>
                <w:w w:val="90"/>
                <w:sz w:val="16"/>
              </w:rPr>
              <w:t xml:space="preserve"> </w:t>
            </w:r>
            <w:r>
              <w:rPr>
                <w:w w:val="80"/>
                <w:sz w:val="16"/>
              </w:rPr>
              <w:t>INTERDISEÑOS</w:t>
            </w:r>
            <w:r>
              <w:rPr>
                <w:spacing w:val="-33"/>
                <w:w w:val="80"/>
                <w:sz w:val="16"/>
              </w:rPr>
              <w:t xml:space="preserve"> </w:t>
            </w:r>
            <w:r>
              <w:rPr>
                <w:w w:val="90"/>
                <w:sz w:val="16"/>
              </w:rPr>
              <w:t>S.A.S.</w:t>
            </w:r>
          </w:p>
        </w:tc>
        <w:tc>
          <w:tcPr>
            <w:tcW w:w="1350" w:type="dxa"/>
          </w:tcPr>
          <w:p w14:paraId="00755B14" w14:textId="77777777" w:rsidR="004B70B0" w:rsidRDefault="004B70B0">
            <w:pPr>
              <w:pStyle w:val="TableParagraph"/>
              <w:rPr>
                <w:sz w:val="18"/>
              </w:rPr>
            </w:pPr>
          </w:p>
          <w:p w14:paraId="3133B288" w14:textId="77777777" w:rsidR="004B70B0" w:rsidRDefault="006331C2">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754E1F4"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3,</w:t>
            </w:r>
          </w:p>
          <w:p w14:paraId="7E6D04BF" w14:textId="77777777" w:rsidR="004B70B0" w:rsidRDefault="006331C2">
            <w:pPr>
              <w:pStyle w:val="TableParagraph"/>
              <w:spacing w:line="161" w:lineRule="exact"/>
              <w:ind w:left="113" w:right="109"/>
              <w:jc w:val="center"/>
              <w:rPr>
                <w:sz w:val="16"/>
              </w:rPr>
            </w:pPr>
            <w:r>
              <w:rPr>
                <w:w w:val="80"/>
                <w:sz w:val="16"/>
              </w:rPr>
              <w:t>GRUPO</w:t>
            </w:r>
            <w:r>
              <w:rPr>
                <w:spacing w:val="5"/>
                <w:w w:val="80"/>
                <w:sz w:val="16"/>
              </w:rPr>
              <w:t xml:space="preserve"> </w:t>
            </w:r>
            <w:r>
              <w:rPr>
                <w:w w:val="80"/>
                <w:sz w:val="16"/>
              </w:rPr>
              <w:t>2</w:t>
            </w:r>
          </w:p>
        </w:tc>
        <w:tc>
          <w:tcPr>
            <w:tcW w:w="1237" w:type="dxa"/>
          </w:tcPr>
          <w:p w14:paraId="375C174D" w14:textId="77777777" w:rsidR="004B70B0" w:rsidRDefault="004B70B0">
            <w:pPr>
              <w:pStyle w:val="TableParagraph"/>
              <w:rPr>
                <w:sz w:val="18"/>
              </w:rPr>
            </w:pPr>
          </w:p>
          <w:p w14:paraId="62F6A33C" w14:textId="77777777" w:rsidR="004B70B0" w:rsidRDefault="004B70B0">
            <w:pPr>
              <w:pStyle w:val="TableParagraph"/>
              <w:rPr>
                <w:sz w:val="18"/>
              </w:rPr>
            </w:pPr>
          </w:p>
          <w:p w14:paraId="2AE132D4" w14:textId="77777777" w:rsidR="004B70B0" w:rsidRDefault="006331C2">
            <w:pPr>
              <w:pStyle w:val="TableParagraph"/>
              <w:spacing w:before="134"/>
              <w:ind w:left="133" w:right="133"/>
              <w:jc w:val="center"/>
              <w:rPr>
                <w:sz w:val="16"/>
              </w:rPr>
            </w:pPr>
            <w:r>
              <w:rPr>
                <w:w w:val="90"/>
                <w:sz w:val="16"/>
              </w:rPr>
              <w:t>2.386.887.067</w:t>
            </w:r>
          </w:p>
        </w:tc>
      </w:tr>
      <w:tr w:rsidR="004B70B0" w14:paraId="6FD138EA" w14:textId="77777777">
        <w:trPr>
          <w:trHeight w:val="1286"/>
        </w:trPr>
        <w:tc>
          <w:tcPr>
            <w:tcW w:w="677" w:type="dxa"/>
          </w:tcPr>
          <w:p w14:paraId="51CE2B0B" w14:textId="77777777" w:rsidR="004B70B0" w:rsidRDefault="004B70B0">
            <w:pPr>
              <w:pStyle w:val="TableParagraph"/>
              <w:rPr>
                <w:sz w:val="18"/>
              </w:rPr>
            </w:pPr>
          </w:p>
          <w:p w14:paraId="6D562EB8" w14:textId="77777777" w:rsidR="004B70B0" w:rsidRDefault="004B70B0">
            <w:pPr>
              <w:pStyle w:val="TableParagraph"/>
              <w:rPr>
                <w:sz w:val="18"/>
              </w:rPr>
            </w:pPr>
          </w:p>
          <w:p w14:paraId="1E4B2E00" w14:textId="77777777" w:rsidR="004B70B0" w:rsidRDefault="006331C2">
            <w:pPr>
              <w:pStyle w:val="TableParagraph"/>
              <w:spacing w:before="136"/>
              <w:ind w:left="145" w:right="136"/>
              <w:jc w:val="center"/>
              <w:rPr>
                <w:rFonts w:ascii="Arial"/>
                <w:b/>
                <w:sz w:val="16"/>
              </w:rPr>
            </w:pPr>
            <w:r>
              <w:rPr>
                <w:rFonts w:ascii="Arial"/>
                <w:b/>
                <w:w w:val="90"/>
                <w:sz w:val="16"/>
              </w:rPr>
              <w:t>50</w:t>
            </w:r>
          </w:p>
        </w:tc>
        <w:tc>
          <w:tcPr>
            <w:tcW w:w="1455" w:type="dxa"/>
          </w:tcPr>
          <w:p w14:paraId="453071DE" w14:textId="77777777" w:rsidR="004B70B0" w:rsidRDefault="004B70B0">
            <w:pPr>
              <w:pStyle w:val="TableParagraph"/>
              <w:rPr>
                <w:sz w:val="18"/>
              </w:rPr>
            </w:pPr>
          </w:p>
          <w:p w14:paraId="6E8D3081" w14:textId="77777777" w:rsidR="004B70B0" w:rsidRDefault="004B70B0">
            <w:pPr>
              <w:pStyle w:val="TableParagraph"/>
              <w:spacing w:before="10"/>
              <w:rPr>
                <w:sz w:val="21"/>
              </w:rPr>
            </w:pPr>
          </w:p>
          <w:p w14:paraId="398AC36B" w14:textId="77777777" w:rsidR="004B70B0" w:rsidRDefault="006331C2">
            <w:pPr>
              <w:pStyle w:val="TableParagraph"/>
              <w:spacing w:before="1"/>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1B77B1C5" w14:textId="77777777" w:rsidR="004B70B0" w:rsidRDefault="004B70B0">
            <w:pPr>
              <w:pStyle w:val="TableParagraph"/>
              <w:rPr>
                <w:sz w:val="18"/>
              </w:rPr>
            </w:pPr>
          </w:p>
          <w:p w14:paraId="59EB9A7F" w14:textId="77777777" w:rsidR="004B70B0" w:rsidRDefault="004B70B0">
            <w:pPr>
              <w:pStyle w:val="TableParagraph"/>
              <w:rPr>
                <w:sz w:val="18"/>
              </w:rPr>
            </w:pPr>
          </w:p>
          <w:p w14:paraId="3E92E25D" w14:textId="77777777" w:rsidR="004B70B0" w:rsidRDefault="006331C2">
            <w:pPr>
              <w:pStyle w:val="TableParagraph"/>
              <w:spacing w:before="136"/>
              <w:ind w:left="85" w:right="76"/>
              <w:jc w:val="center"/>
              <w:rPr>
                <w:sz w:val="16"/>
              </w:rPr>
            </w:pPr>
            <w:r>
              <w:rPr>
                <w:w w:val="90"/>
                <w:sz w:val="16"/>
              </w:rPr>
              <w:t>INVIAS</w:t>
            </w:r>
          </w:p>
        </w:tc>
        <w:tc>
          <w:tcPr>
            <w:tcW w:w="1376" w:type="dxa"/>
          </w:tcPr>
          <w:p w14:paraId="2402D6AA" w14:textId="77777777" w:rsidR="004B70B0" w:rsidRDefault="004B70B0">
            <w:pPr>
              <w:pStyle w:val="TableParagraph"/>
              <w:rPr>
                <w:sz w:val="18"/>
              </w:rPr>
            </w:pPr>
          </w:p>
          <w:p w14:paraId="1BF1F92C" w14:textId="77777777" w:rsidR="004B70B0" w:rsidRDefault="004B70B0">
            <w:pPr>
              <w:pStyle w:val="TableParagraph"/>
              <w:spacing w:before="10"/>
              <w:rPr>
                <w:sz w:val="21"/>
              </w:rPr>
            </w:pPr>
          </w:p>
          <w:p w14:paraId="2CF0D66A" w14:textId="77777777" w:rsidR="004B70B0" w:rsidRDefault="006331C2">
            <w:pPr>
              <w:pStyle w:val="TableParagraph"/>
              <w:spacing w:before="1"/>
              <w:ind w:left="234" w:firstLine="45"/>
              <w:rPr>
                <w:sz w:val="16"/>
              </w:rPr>
            </w:pPr>
            <w:r>
              <w:rPr>
                <w:w w:val="85"/>
                <w:sz w:val="16"/>
              </w:rPr>
              <w:t>CONSORCIO</w:t>
            </w:r>
            <w:r>
              <w:rPr>
                <w:spacing w:val="-35"/>
                <w:w w:val="85"/>
                <w:sz w:val="16"/>
              </w:rPr>
              <w:t xml:space="preserve"> </w:t>
            </w:r>
            <w:r>
              <w:rPr>
                <w:w w:val="80"/>
                <w:sz w:val="16"/>
              </w:rPr>
              <w:t>DIADCOL</w:t>
            </w:r>
            <w:r>
              <w:rPr>
                <w:spacing w:val="4"/>
                <w:w w:val="80"/>
                <w:sz w:val="16"/>
              </w:rPr>
              <w:t xml:space="preserve"> </w:t>
            </w:r>
            <w:r>
              <w:rPr>
                <w:w w:val="80"/>
                <w:sz w:val="16"/>
              </w:rPr>
              <w:t>AMV</w:t>
            </w:r>
          </w:p>
        </w:tc>
        <w:tc>
          <w:tcPr>
            <w:tcW w:w="1350" w:type="dxa"/>
          </w:tcPr>
          <w:p w14:paraId="2E5E7AA6" w14:textId="77777777" w:rsidR="004B70B0" w:rsidRDefault="004B70B0">
            <w:pPr>
              <w:pStyle w:val="TableParagraph"/>
              <w:rPr>
                <w:sz w:val="18"/>
              </w:rPr>
            </w:pPr>
          </w:p>
          <w:p w14:paraId="7993F97C" w14:textId="77777777" w:rsidR="004B70B0" w:rsidRDefault="006331C2">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CD6F951"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4,</w:t>
            </w:r>
          </w:p>
          <w:p w14:paraId="1E27683A" w14:textId="77777777" w:rsidR="004B70B0" w:rsidRDefault="006331C2">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3</w:t>
            </w:r>
          </w:p>
        </w:tc>
        <w:tc>
          <w:tcPr>
            <w:tcW w:w="1237" w:type="dxa"/>
          </w:tcPr>
          <w:p w14:paraId="68D63DB4" w14:textId="77777777" w:rsidR="004B70B0" w:rsidRDefault="004B70B0">
            <w:pPr>
              <w:pStyle w:val="TableParagraph"/>
              <w:rPr>
                <w:sz w:val="18"/>
              </w:rPr>
            </w:pPr>
          </w:p>
          <w:p w14:paraId="7E0A0AEA" w14:textId="77777777" w:rsidR="004B70B0" w:rsidRDefault="004B70B0">
            <w:pPr>
              <w:pStyle w:val="TableParagraph"/>
              <w:rPr>
                <w:sz w:val="18"/>
              </w:rPr>
            </w:pPr>
          </w:p>
          <w:p w14:paraId="62519BC1" w14:textId="77777777" w:rsidR="004B70B0" w:rsidRDefault="006331C2">
            <w:pPr>
              <w:pStyle w:val="TableParagraph"/>
              <w:spacing w:before="136"/>
              <w:ind w:left="133" w:right="133"/>
              <w:jc w:val="center"/>
              <w:rPr>
                <w:sz w:val="16"/>
              </w:rPr>
            </w:pPr>
            <w:r>
              <w:rPr>
                <w:w w:val="90"/>
                <w:sz w:val="16"/>
              </w:rPr>
              <w:t>2.395.075.313</w:t>
            </w:r>
          </w:p>
        </w:tc>
      </w:tr>
      <w:tr w:rsidR="004B70B0" w14:paraId="3B1D720A" w14:textId="77777777">
        <w:trPr>
          <w:trHeight w:val="1286"/>
        </w:trPr>
        <w:tc>
          <w:tcPr>
            <w:tcW w:w="677" w:type="dxa"/>
          </w:tcPr>
          <w:p w14:paraId="4881683C" w14:textId="77777777" w:rsidR="004B70B0" w:rsidRDefault="004B70B0">
            <w:pPr>
              <w:pStyle w:val="TableParagraph"/>
              <w:rPr>
                <w:sz w:val="18"/>
              </w:rPr>
            </w:pPr>
          </w:p>
          <w:p w14:paraId="2788B01F" w14:textId="77777777" w:rsidR="004B70B0" w:rsidRDefault="004B70B0">
            <w:pPr>
              <w:pStyle w:val="TableParagraph"/>
              <w:rPr>
                <w:sz w:val="18"/>
              </w:rPr>
            </w:pPr>
          </w:p>
          <w:p w14:paraId="41D9656F" w14:textId="77777777" w:rsidR="004B70B0" w:rsidRDefault="006331C2">
            <w:pPr>
              <w:pStyle w:val="TableParagraph"/>
              <w:spacing w:before="136"/>
              <w:ind w:left="145" w:right="136"/>
              <w:jc w:val="center"/>
              <w:rPr>
                <w:rFonts w:ascii="Arial"/>
                <w:b/>
                <w:sz w:val="16"/>
              </w:rPr>
            </w:pPr>
            <w:r>
              <w:rPr>
                <w:rFonts w:ascii="Arial"/>
                <w:b/>
                <w:w w:val="90"/>
                <w:sz w:val="16"/>
              </w:rPr>
              <w:t>51</w:t>
            </w:r>
          </w:p>
        </w:tc>
        <w:tc>
          <w:tcPr>
            <w:tcW w:w="1455" w:type="dxa"/>
          </w:tcPr>
          <w:p w14:paraId="4C153ACD" w14:textId="77777777" w:rsidR="004B70B0" w:rsidRDefault="004B70B0">
            <w:pPr>
              <w:pStyle w:val="TableParagraph"/>
              <w:rPr>
                <w:sz w:val="18"/>
              </w:rPr>
            </w:pPr>
          </w:p>
          <w:p w14:paraId="657D9E64" w14:textId="77777777" w:rsidR="004B70B0" w:rsidRDefault="004B70B0">
            <w:pPr>
              <w:pStyle w:val="TableParagraph"/>
              <w:spacing w:before="8"/>
              <w:rPr>
                <w:sz w:val="21"/>
              </w:rPr>
            </w:pPr>
          </w:p>
          <w:p w14:paraId="1F324CF4" w14:textId="77777777" w:rsidR="004B70B0" w:rsidRDefault="006331C2">
            <w:pPr>
              <w:pStyle w:val="TableParagraph"/>
              <w:ind w:left="577" w:hanging="432"/>
              <w:rPr>
                <w:sz w:val="16"/>
              </w:rPr>
            </w:pPr>
            <w:r>
              <w:rPr>
                <w:w w:val="80"/>
                <w:sz w:val="16"/>
              </w:rPr>
              <w:t>CMA-DO-SRN-150-</w:t>
            </w:r>
            <w:r>
              <w:rPr>
                <w:spacing w:val="-33"/>
                <w:w w:val="80"/>
                <w:sz w:val="16"/>
              </w:rPr>
              <w:t xml:space="preserve"> </w:t>
            </w:r>
            <w:r>
              <w:rPr>
                <w:w w:val="90"/>
                <w:sz w:val="16"/>
              </w:rPr>
              <w:t>2019</w:t>
            </w:r>
          </w:p>
        </w:tc>
        <w:tc>
          <w:tcPr>
            <w:tcW w:w="742" w:type="dxa"/>
          </w:tcPr>
          <w:p w14:paraId="67BEF252" w14:textId="77777777" w:rsidR="004B70B0" w:rsidRDefault="004B70B0">
            <w:pPr>
              <w:pStyle w:val="TableParagraph"/>
              <w:rPr>
                <w:sz w:val="18"/>
              </w:rPr>
            </w:pPr>
          </w:p>
          <w:p w14:paraId="23633125" w14:textId="77777777" w:rsidR="004B70B0" w:rsidRDefault="004B70B0">
            <w:pPr>
              <w:pStyle w:val="TableParagraph"/>
              <w:rPr>
                <w:sz w:val="18"/>
              </w:rPr>
            </w:pPr>
          </w:p>
          <w:p w14:paraId="2F612DDC" w14:textId="77777777" w:rsidR="004B70B0" w:rsidRDefault="006331C2">
            <w:pPr>
              <w:pStyle w:val="TableParagraph"/>
              <w:spacing w:before="136"/>
              <w:ind w:left="85" w:right="76"/>
              <w:jc w:val="center"/>
              <w:rPr>
                <w:sz w:val="16"/>
              </w:rPr>
            </w:pPr>
            <w:r>
              <w:rPr>
                <w:w w:val="90"/>
                <w:sz w:val="16"/>
              </w:rPr>
              <w:t>INVIAS</w:t>
            </w:r>
          </w:p>
        </w:tc>
        <w:tc>
          <w:tcPr>
            <w:tcW w:w="1376" w:type="dxa"/>
          </w:tcPr>
          <w:p w14:paraId="3E292D75" w14:textId="77777777" w:rsidR="004B70B0" w:rsidRDefault="004B70B0">
            <w:pPr>
              <w:pStyle w:val="TableParagraph"/>
              <w:rPr>
                <w:sz w:val="18"/>
              </w:rPr>
            </w:pPr>
          </w:p>
          <w:p w14:paraId="4CC1C7DB" w14:textId="77777777" w:rsidR="004B70B0" w:rsidRDefault="004B70B0">
            <w:pPr>
              <w:pStyle w:val="TableParagraph"/>
              <w:spacing w:before="8"/>
              <w:rPr>
                <w:sz w:val="21"/>
              </w:rPr>
            </w:pPr>
          </w:p>
          <w:p w14:paraId="411CFB0B" w14:textId="77777777" w:rsidR="004B70B0" w:rsidRDefault="006331C2">
            <w:pPr>
              <w:pStyle w:val="TableParagraph"/>
              <w:ind w:left="80" w:firstLine="38"/>
              <w:rPr>
                <w:sz w:val="16"/>
              </w:rPr>
            </w:pPr>
            <w:r>
              <w:rPr>
                <w:w w:val="80"/>
                <w:sz w:val="16"/>
              </w:rPr>
              <w:t>CONSORCIO</w:t>
            </w:r>
            <w:r>
              <w:rPr>
                <w:spacing w:val="9"/>
                <w:w w:val="80"/>
                <w:sz w:val="16"/>
              </w:rPr>
              <w:t xml:space="preserve"> </w:t>
            </w:r>
            <w:r>
              <w:rPr>
                <w:w w:val="80"/>
                <w:sz w:val="16"/>
              </w:rPr>
              <w:t>VIAL</w:t>
            </w:r>
            <w:r>
              <w:rPr>
                <w:spacing w:val="1"/>
                <w:w w:val="80"/>
                <w:sz w:val="16"/>
              </w:rPr>
              <w:t xml:space="preserve"> </w:t>
            </w:r>
            <w:r>
              <w:rPr>
                <w:w w:val="80"/>
                <w:sz w:val="16"/>
              </w:rPr>
              <w:t>SANTANDER</w:t>
            </w:r>
            <w:r>
              <w:rPr>
                <w:spacing w:val="8"/>
                <w:w w:val="80"/>
                <w:sz w:val="16"/>
              </w:rPr>
              <w:t xml:space="preserve"> </w:t>
            </w:r>
            <w:r>
              <w:rPr>
                <w:w w:val="80"/>
                <w:sz w:val="16"/>
              </w:rPr>
              <w:t>M2M4</w:t>
            </w:r>
          </w:p>
        </w:tc>
        <w:tc>
          <w:tcPr>
            <w:tcW w:w="1350" w:type="dxa"/>
          </w:tcPr>
          <w:p w14:paraId="0FD7B0B6" w14:textId="77777777" w:rsidR="004B70B0" w:rsidRDefault="004B70B0">
            <w:pPr>
              <w:pStyle w:val="TableParagraph"/>
              <w:rPr>
                <w:sz w:val="18"/>
              </w:rPr>
            </w:pPr>
          </w:p>
          <w:p w14:paraId="60A2F62E" w14:textId="77777777" w:rsidR="004B70B0" w:rsidRDefault="006331C2">
            <w:pPr>
              <w:pStyle w:val="TableParagraph"/>
              <w:spacing w:before="158"/>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6CB2829"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5"/>
                <w:w w:val="80"/>
                <w:sz w:val="16"/>
              </w:rPr>
              <w:t xml:space="preserve"> </w:t>
            </w:r>
            <w:r>
              <w:rPr>
                <w:w w:val="80"/>
                <w:sz w:val="16"/>
              </w:rPr>
              <w:t>NORTE</w:t>
            </w:r>
            <w:r>
              <w:rPr>
                <w:spacing w:val="6"/>
                <w:w w:val="80"/>
                <w:sz w:val="16"/>
              </w:rPr>
              <w:t xml:space="preserve"> </w:t>
            </w:r>
            <w:r>
              <w:rPr>
                <w:w w:val="80"/>
                <w:sz w:val="16"/>
              </w:rPr>
              <w:t>DE</w:t>
            </w:r>
            <w:r>
              <w:rPr>
                <w:spacing w:val="1"/>
                <w:w w:val="80"/>
                <w:sz w:val="16"/>
              </w:rPr>
              <w:t xml:space="preserve"> </w:t>
            </w:r>
            <w:r>
              <w:rPr>
                <w:w w:val="80"/>
                <w:sz w:val="16"/>
              </w:rPr>
              <w:t>SANTANDER,</w:t>
            </w:r>
            <w:r>
              <w:rPr>
                <w:spacing w:val="4"/>
                <w:w w:val="80"/>
                <w:sz w:val="16"/>
              </w:rPr>
              <w:t xml:space="preserve"> </w:t>
            </w:r>
            <w:r>
              <w:rPr>
                <w:w w:val="80"/>
                <w:sz w:val="16"/>
              </w:rPr>
              <w:t>MODULO</w:t>
            </w:r>
            <w:r>
              <w:rPr>
                <w:spacing w:val="7"/>
                <w:w w:val="80"/>
                <w:sz w:val="16"/>
              </w:rPr>
              <w:t xml:space="preserve"> </w:t>
            </w:r>
            <w:r>
              <w:rPr>
                <w:w w:val="80"/>
                <w:sz w:val="16"/>
              </w:rPr>
              <w:t>2,</w:t>
            </w:r>
          </w:p>
          <w:p w14:paraId="1AD0AADA" w14:textId="77777777" w:rsidR="004B70B0" w:rsidRDefault="006331C2">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4</w:t>
            </w:r>
          </w:p>
        </w:tc>
        <w:tc>
          <w:tcPr>
            <w:tcW w:w="1237" w:type="dxa"/>
          </w:tcPr>
          <w:p w14:paraId="52372DA2" w14:textId="77777777" w:rsidR="004B70B0" w:rsidRDefault="004B70B0">
            <w:pPr>
              <w:pStyle w:val="TableParagraph"/>
              <w:rPr>
                <w:sz w:val="18"/>
              </w:rPr>
            </w:pPr>
          </w:p>
          <w:p w14:paraId="29DE81C9" w14:textId="77777777" w:rsidR="004B70B0" w:rsidRDefault="004B70B0">
            <w:pPr>
              <w:pStyle w:val="TableParagraph"/>
              <w:rPr>
                <w:sz w:val="18"/>
              </w:rPr>
            </w:pPr>
          </w:p>
          <w:p w14:paraId="5825BF01" w14:textId="77777777" w:rsidR="004B70B0" w:rsidRDefault="006331C2">
            <w:pPr>
              <w:pStyle w:val="TableParagraph"/>
              <w:spacing w:before="136"/>
              <w:ind w:left="133" w:right="133"/>
              <w:jc w:val="center"/>
              <w:rPr>
                <w:sz w:val="16"/>
              </w:rPr>
            </w:pPr>
            <w:r>
              <w:rPr>
                <w:w w:val="90"/>
                <w:sz w:val="16"/>
              </w:rPr>
              <w:t>2.484.218.423</w:t>
            </w:r>
          </w:p>
        </w:tc>
      </w:tr>
      <w:tr w:rsidR="004B70B0" w14:paraId="67470FA2" w14:textId="77777777">
        <w:trPr>
          <w:trHeight w:val="916"/>
        </w:trPr>
        <w:tc>
          <w:tcPr>
            <w:tcW w:w="677" w:type="dxa"/>
          </w:tcPr>
          <w:p w14:paraId="73ACB9F4" w14:textId="77777777" w:rsidR="004B70B0" w:rsidRDefault="004B70B0">
            <w:pPr>
              <w:pStyle w:val="TableParagraph"/>
              <w:rPr>
                <w:sz w:val="18"/>
              </w:rPr>
            </w:pPr>
          </w:p>
          <w:p w14:paraId="4466BB0E" w14:textId="77777777" w:rsidR="004B70B0" w:rsidRDefault="006331C2">
            <w:pPr>
              <w:pStyle w:val="TableParagraph"/>
              <w:spacing w:before="158"/>
              <w:ind w:left="145" w:right="136"/>
              <w:jc w:val="center"/>
              <w:rPr>
                <w:rFonts w:ascii="Arial"/>
                <w:b/>
                <w:sz w:val="16"/>
              </w:rPr>
            </w:pPr>
            <w:r>
              <w:rPr>
                <w:rFonts w:ascii="Arial"/>
                <w:b/>
                <w:w w:val="90"/>
                <w:sz w:val="16"/>
              </w:rPr>
              <w:t>52</w:t>
            </w:r>
          </w:p>
        </w:tc>
        <w:tc>
          <w:tcPr>
            <w:tcW w:w="1455" w:type="dxa"/>
          </w:tcPr>
          <w:p w14:paraId="3422D3D7" w14:textId="77777777" w:rsidR="004B70B0" w:rsidRDefault="004B70B0">
            <w:pPr>
              <w:pStyle w:val="TableParagraph"/>
              <w:spacing w:before="7"/>
              <w:rPr>
                <w:sz w:val="23"/>
              </w:rPr>
            </w:pPr>
          </w:p>
          <w:p w14:paraId="3725AB15" w14:textId="77777777" w:rsidR="004B70B0" w:rsidRDefault="006331C2">
            <w:pPr>
              <w:pStyle w:val="TableParagraph"/>
              <w:ind w:left="577" w:hanging="432"/>
              <w:rPr>
                <w:sz w:val="16"/>
              </w:rPr>
            </w:pPr>
            <w:r>
              <w:rPr>
                <w:w w:val="80"/>
                <w:sz w:val="16"/>
              </w:rPr>
              <w:t>CMA-DO-SRN-151-</w:t>
            </w:r>
            <w:r>
              <w:rPr>
                <w:spacing w:val="-33"/>
                <w:w w:val="80"/>
                <w:sz w:val="16"/>
              </w:rPr>
              <w:t xml:space="preserve"> </w:t>
            </w:r>
            <w:r>
              <w:rPr>
                <w:w w:val="90"/>
                <w:sz w:val="16"/>
              </w:rPr>
              <w:t>2019</w:t>
            </w:r>
          </w:p>
        </w:tc>
        <w:tc>
          <w:tcPr>
            <w:tcW w:w="742" w:type="dxa"/>
          </w:tcPr>
          <w:p w14:paraId="3B212583" w14:textId="77777777" w:rsidR="004B70B0" w:rsidRDefault="004B70B0">
            <w:pPr>
              <w:pStyle w:val="TableParagraph"/>
              <w:rPr>
                <w:sz w:val="18"/>
              </w:rPr>
            </w:pPr>
          </w:p>
          <w:p w14:paraId="01A8E71D" w14:textId="77777777" w:rsidR="004B70B0" w:rsidRDefault="006331C2">
            <w:pPr>
              <w:pStyle w:val="TableParagraph"/>
              <w:spacing w:before="158"/>
              <w:ind w:left="85" w:right="76"/>
              <w:jc w:val="center"/>
              <w:rPr>
                <w:sz w:val="16"/>
              </w:rPr>
            </w:pPr>
            <w:r>
              <w:rPr>
                <w:w w:val="90"/>
                <w:sz w:val="16"/>
              </w:rPr>
              <w:t>INVIAS</w:t>
            </w:r>
          </w:p>
        </w:tc>
        <w:tc>
          <w:tcPr>
            <w:tcW w:w="1376" w:type="dxa"/>
          </w:tcPr>
          <w:p w14:paraId="47B6F2D1" w14:textId="77777777" w:rsidR="004B70B0" w:rsidRDefault="004B70B0">
            <w:pPr>
              <w:pStyle w:val="TableParagraph"/>
              <w:spacing w:before="8"/>
              <w:rPr>
                <w:sz w:val="15"/>
              </w:rPr>
            </w:pPr>
          </w:p>
          <w:p w14:paraId="508E0701" w14:textId="77777777" w:rsidR="004B70B0" w:rsidRDefault="006331C2">
            <w:pPr>
              <w:pStyle w:val="TableParagraph"/>
              <w:ind w:left="92" w:right="82" w:hanging="5"/>
              <w:jc w:val="center"/>
              <w:rPr>
                <w:sz w:val="16"/>
              </w:rPr>
            </w:pPr>
            <w:r>
              <w:rPr>
                <w:w w:val="90"/>
                <w:sz w:val="16"/>
              </w:rPr>
              <w:t>CONSORCIO</w:t>
            </w:r>
            <w:r>
              <w:rPr>
                <w:spacing w:val="1"/>
                <w:w w:val="90"/>
                <w:sz w:val="16"/>
              </w:rPr>
              <w:t xml:space="preserve"> </w:t>
            </w:r>
            <w:r>
              <w:rPr>
                <w:spacing w:val="-1"/>
                <w:w w:val="85"/>
                <w:sz w:val="16"/>
              </w:rPr>
              <w:t>COINTERCONSTR</w:t>
            </w:r>
            <w:r>
              <w:rPr>
                <w:spacing w:val="-35"/>
                <w:w w:val="85"/>
                <w:sz w:val="16"/>
              </w:rPr>
              <w:t xml:space="preserve"> </w:t>
            </w:r>
            <w:r>
              <w:rPr>
                <w:w w:val="80"/>
                <w:sz w:val="16"/>
              </w:rPr>
              <w:t>UCCIONES</w:t>
            </w:r>
            <w:r>
              <w:rPr>
                <w:spacing w:val="8"/>
                <w:w w:val="80"/>
                <w:sz w:val="16"/>
              </w:rPr>
              <w:t xml:space="preserve"> </w:t>
            </w:r>
            <w:r>
              <w:rPr>
                <w:w w:val="80"/>
                <w:sz w:val="16"/>
              </w:rPr>
              <w:t>VIALES</w:t>
            </w:r>
          </w:p>
        </w:tc>
        <w:tc>
          <w:tcPr>
            <w:tcW w:w="1350" w:type="dxa"/>
          </w:tcPr>
          <w:p w14:paraId="73AF96D0" w14:textId="77777777" w:rsidR="004B70B0" w:rsidRDefault="004B70B0">
            <w:pPr>
              <w:pStyle w:val="TableParagraph"/>
              <w:spacing w:before="8"/>
              <w:rPr>
                <w:sz w:val="15"/>
              </w:rPr>
            </w:pPr>
          </w:p>
          <w:p w14:paraId="3239A785"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8DC59D4" w14:textId="77777777" w:rsidR="004B70B0" w:rsidRDefault="006331C2">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3"/>
                <w:w w:val="80"/>
                <w:sz w:val="16"/>
              </w:rPr>
              <w:t xml:space="preserve"> </w:t>
            </w:r>
            <w:r>
              <w:rPr>
                <w:w w:val="80"/>
                <w:sz w:val="16"/>
              </w:rPr>
              <w:t>OCAÑA</w:t>
            </w:r>
          </w:p>
          <w:p w14:paraId="686F02EA" w14:textId="77777777" w:rsidR="004B70B0" w:rsidRDefault="006331C2">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05CFB03D" w14:textId="77777777" w:rsidR="004B70B0" w:rsidRDefault="004B70B0">
            <w:pPr>
              <w:pStyle w:val="TableParagraph"/>
              <w:rPr>
                <w:sz w:val="18"/>
              </w:rPr>
            </w:pPr>
          </w:p>
          <w:p w14:paraId="0BA8D6DA" w14:textId="77777777" w:rsidR="004B70B0" w:rsidRDefault="006331C2">
            <w:pPr>
              <w:pStyle w:val="TableParagraph"/>
              <w:spacing w:before="158"/>
              <w:ind w:left="133" w:right="133"/>
              <w:jc w:val="center"/>
              <w:rPr>
                <w:sz w:val="16"/>
              </w:rPr>
            </w:pPr>
            <w:r>
              <w:rPr>
                <w:w w:val="90"/>
                <w:sz w:val="16"/>
              </w:rPr>
              <w:t>2.675.718.675</w:t>
            </w:r>
          </w:p>
        </w:tc>
      </w:tr>
      <w:tr w:rsidR="004B70B0" w14:paraId="6ECC2182" w14:textId="77777777">
        <w:trPr>
          <w:trHeight w:val="919"/>
        </w:trPr>
        <w:tc>
          <w:tcPr>
            <w:tcW w:w="677" w:type="dxa"/>
          </w:tcPr>
          <w:p w14:paraId="2C2F9AA9" w14:textId="77777777" w:rsidR="004B70B0" w:rsidRDefault="004B70B0">
            <w:pPr>
              <w:pStyle w:val="TableParagraph"/>
              <w:rPr>
                <w:sz w:val="18"/>
              </w:rPr>
            </w:pPr>
          </w:p>
          <w:p w14:paraId="394D12F2" w14:textId="77777777" w:rsidR="004B70B0" w:rsidRDefault="006331C2">
            <w:pPr>
              <w:pStyle w:val="TableParagraph"/>
              <w:spacing w:before="159"/>
              <w:ind w:left="145" w:right="136"/>
              <w:jc w:val="center"/>
              <w:rPr>
                <w:rFonts w:ascii="Arial"/>
                <w:b/>
                <w:sz w:val="16"/>
              </w:rPr>
            </w:pPr>
            <w:r>
              <w:rPr>
                <w:rFonts w:ascii="Arial"/>
                <w:b/>
                <w:w w:val="90"/>
                <w:sz w:val="16"/>
              </w:rPr>
              <w:t>53</w:t>
            </w:r>
          </w:p>
        </w:tc>
        <w:tc>
          <w:tcPr>
            <w:tcW w:w="1455" w:type="dxa"/>
          </w:tcPr>
          <w:p w14:paraId="5CDCA7AD" w14:textId="77777777" w:rsidR="004B70B0" w:rsidRDefault="004B70B0">
            <w:pPr>
              <w:pStyle w:val="TableParagraph"/>
              <w:spacing w:before="10"/>
              <w:rPr>
                <w:sz w:val="23"/>
              </w:rPr>
            </w:pPr>
          </w:p>
          <w:p w14:paraId="181988EB" w14:textId="77777777" w:rsidR="004B70B0" w:rsidRDefault="006331C2">
            <w:pPr>
              <w:pStyle w:val="TableParagraph"/>
              <w:ind w:left="577" w:hanging="425"/>
              <w:rPr>
                <w:sz w:val="16"/>
              </w:rPr>
            </w:pPr>
            <w:r>
              <w:rPr>
                <w:w w:val="80"/>
                <w:sz w:val="16"/>
              </w:rPr>
              <w:t>CMA-DO-SRT-152-</w:t>
            </w:r>
            <w:r>
              <w:rPr>
                <w:spacing w:val="-33"/>
                <w:w w:val="80"/>
                <w:sz w:val="16"/>
              </w:rPr>
              <w:t xml:space="preserve"> </w:t>
            </w:r>
            <w:r>
              <w:rPr>
                <w:w w:val="90"/>
                <w:sz w:val="16"/>
              </w:rPr>
              <w:t>2019</w:t>
            </w:r>
          </w:p>
        </w:tc>
        <w:tc>
          <w:tcPr>
            <w:tcW w:w="742" w:type="dxa"/>
          </w:tcPr>
          <w:p w14:paraId="26A65685" w14:textId="77777777" w:rsidR="004B70B0" w:rsidRDefault="004B70B0">
            <w:pPr>
              <w:pStyle w:val="TableParagraph"/>
              <w:rPr>
                <w:sz w:val="18"/>
              </w:rPr>
            </w:pPr>
          </w:p>
          <w:p w14:paraId="5651FA2A" w14:textId="77777777" w:rsidR="004B70B0" w:rsidRDefault="006331C2">
            <w:pPr>
              <w:pStyle w:val="TableParagraph"/>
              <w:spacing w:before="159"/>
              <w:ind w:left="85" w:right="76"/>
              <w:jc w:val="center"/>
              <w:rPr>
                <w:sz w:val="16"/>
              </w:rPr>
            </w:pPr>
            <w:r>
              <w:rPr>
                <w:w w:val="90"/>
                <w:sz w:val="16"/>
              </w:rPr>
              <w:t>INVIAS</w:t>
            </w:r>
          </w:p>
        </w:tc>
        <w:tc>
          <w:tcPr>
            <w:tcW w:w="1376" w:type="dxa"/>
          </w:tcPr>
          <w:p w14:paraId="21F712E6" w14:textId="77777777" w:rsidR="004B70B0" w:rsidRDefault="004B70B0">
            <w:pPr>
              <w:pStyle w:val="TableParagraph"/>
              <w:rPr>
                <w:sz w:val="18"/>
              </w:rPr>
            </w:pPr>
          </w:p>
          <w:p w14:paraId="1E9CBBC7" w14:textId="77777777" w:rsidR="004B70B0" w:rsidRDefault="006331C2">
            <w:pPr>
              <w:pStyle w:val="TableParagraph"/>
              <w:spacing w:before="159"/>
              <w:ind w:left="59" w:right="51"/>
              <w:jc w:val="center"/>
              <w:rPr>
                <w:sz w:val="16"/>
              </w:rPr>
            </w:pPr>
            <w:r>
              <w:rPr>
                <w:w w:val="90"/>
                <w:sz w:val="16"/>
              </w:rPr>
              <w:t>DATAR</w:t>
            </w:r>
          </w:p>
        </w:tc>
        <w:tc>
          <w:tcPr>
            <w:tcW w:w="1350" w:type="dxa"/>
          </w:tcPr>
          <w:p w14:paraId="7DDC79EF" w14:textId="77777777" w:rsidR="004B70B0" w:rsidRDefault="004B70B0">
            <w:pPr>
              <w:pStyle w:val="TableParagraph"/>
              <w:spacing w:before="10"/>
              <w:rPr>
                <w:sz w:val="15"/>
              </w:rPr>
            </w:pPr>
          </w:p>
          <w:p w14:paraId="0E3ED251"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1B173715" w14:textId="77777777" w:rsidR="004B70B0" w:rsidRDefault="006331C2">
            <w:pPr>
              <w:pStyle w:val="TableParagraph"/>
              <w:ind w:left="113" w:right="111"/>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64A8E94F" w14:textId="77777777" w:rsidR="004B70B0" w:rsidRDefault="006331C2">
            <w:pPr>
              <w:pStyle w:val="TableParagraph"/>
              <w:spacing w:line="182" w:lineRule="exact"/>
              <w:ind w:left="112" w:right="111"/>
              <w:jc w:val="center"/>
              <w:rPr>
                <w:sz w:val="16"/>
              </w:rPr>
            </w:pPr>
            <w:r>
              <w:rPr>
                <w:w w:val="80"/>
                <w:sz w:val="16"/>
              </w:rPr>
              <w:t>TERRITORIAL</w:t>
            </w:r>
            <w:r>
              <w:rPr>
                <w:spacing w:val="1"/>
                <w:w w:val="80"/>
                <w:sz w:val="16"/>
              </w:rPr>
              <w:t xml:space="preserve"> </w:t>
            </w:r>
            <w:r>
              <w:rPr>
                <w:w w:val="80"/>
                <w:sz w:val="16"/>
              </w:rPr>
              <w:t>PUTUMAYO</w:t>
            </w:r>
            <w:r>
              <w:rPr>
                <w:spacing w:val="-33"/>
                <w:w w:val="80"/>
                <w:sz w:val="16"/>
              </w:rPr>
              <w:t xml:space="preserve"> </w:t>
            </w:r>
            <w:r>
              <w:rPr>
                <w:w w:val="80"/>
                <w:sz w:val="16"/>
              </w:rPr>
              <w:t>MODULO</w:t>
            </w:r>
            <w:r>
              <w:rPr>
                <w:spacing w:val="3"/>
                <w:w w:val="80"/>
                <w:sz w:val="16"/>
              </w:rPr>
              <w:t xml:space="preserve"> </w:t>
            </w:r>
            <w:r>
              <w:rPr>
                <w:w w:val="80"/>
                <w:sz w:val="16"/>
              </w:rPr>
              <w:t>1</w:t>
            </w:r>
            <w:r>
              <w:rPr>
                <w:spacing w:val="1"/>
                <w:w w:val="80"/>
                <w:sz w:val="16"/>
              </w:rPr>
              <w:t xml:space="preserve"> </w:t>
            </w:r>
            <w:r>
              <w:rPr>
                <w:w w:val="80"/>
                <w:sz w:val="16"/>
              </w:rPr>
              <w:t>GRUPO</w:t>
            </w:r>
            <w:r>
              <w:rPr>
                <w:spacing w:val="3"/>
                <w:w w:val="80"/>
                <w:sz w:val="16"/>
              </w:rPr>
              <w:t xml:space="preserve"> </w:t>
            </w:r>
            <w:r>
              <w:rPr>
                <w:w w:val="80"/>
                <w:sz w:val="16"/>
              </w:rPr>
              <w:t>1</w:t>
            </w:r>
          </w:p>
        </w:tc>
        <w:tc>
          <w:tcPr>
            <w:tcW w:w="1237" w:type="dxa"/>
          </w:tcPr>
          <w:p w14:paraId="3F0B5CE2" w14:textId="77777777" w:rsidR="004B70B0" w:rsidRDefault="004B70B0">
            <w:pPr>
              <w:pStyle w:val="TableParagraph"/>
              <w:rPr>
                <w:sz w:val="18"/>
              </w:rPr>
            </w:pPr>
          </w:p>
          <w:p w14:paraId="31F71422" w14:textId="77777777" w:rsidR="004B70B0" w:rsidRDefault="006331C2">
            <w:pPr>
              <w:pStyle w:val="TableParagraph"/>
              <w:spacing w:before="159"/>
              <w:ind w:left="133" w:right="133"/>
              <w:jc w:val="center"/>
              <w:rPr>
                <w:sz w:val="16"/>
              </w:rPr>
            </w:pPr>
            <w:r>
              <w:rPr>
                <w:w w:val="90"/>
                <w:sz w:val="16"/>
              </w:rPr>
              <w:t>2.323.010.486</w:t>
            </w:r>
          </w:p>
        </w:tc>
      </w:tr>
      <w:tr w:rsidR="004B70B0" w14:paraId="3AF1000C" w14:textId="77777777">
        <w:trPr>
          <w:trHeight w:val="918"/>
        </w:trPr>
        <w:tc>
          <w:tcPr>
            <w:tcW w:w="677" w:type="dxa"/>
          </w:tcPr>
          <w:p w14:paraId="282E6B2B" w14:textId="77777777" w:rsidR="004B70B0" w:rsidRDefault="004B70B0">
            <w:pPr>
              <w:pStyle w:val="TableParagraph"/>
              <w:rPr>
                <w:sz w:val="18"/>
              </w:rPr>
            </w:pPr>
          </w:p>
          <w:p w14:paraId="17D21CAD" w14:textId="77777777" w:rsidR="004B70B0" w:rsidRDefault="006331C2">
            <w:pPr>
              <w:pStyle w:val="TableParagraph"/>
              <w:spacing w:before="158"/>
              <w:ind w:left="145" w:right="136"/>
              <w:jc w:val="center"/>
              <w:rPr>
                <w:rFonts w:ascii="Arial"/>
                <w:b/>
                <w:sz w:val="16"/>
              </w:rPr>
            </w:pPr>
            <w:r>
              <w:rPr>
                <w:rFonts w:ascii="Arial"/>
                <w:b/>
                <w:w w:val="90"/>
                <w:sz w:val="16"/>
              </w:rPr>
              <w:t>54</w:t>
            </w:r>
          </w:p>
        </w:tc>
        <w:tc>
          <w:tcPr>
            <w:tcW w:w="1455" w:type="dxa"/>
          </w:tcPr>
          <w:p w14:paraId="72A2DA55" w14:textId="77777777" w:rsidR="004B70B0" w:rsidRDefault="004B70B0">
            <w:pPr>
              <w:pStyle w:val="TableParagraph"/>
              <w:spacing w:before="10"/>
              <w:rPr>
                <w:sz w:val="23"/>
              </w:rPr>
            </w:pPr>
          </w:p>
          <w:p w14:paraId="6C9EE5A3" w14:textId="77777777" w:rsidR="004B70B0" w:rsidRDefault="006331C2">
            <w:pPr>
              <w:pStyle w:val="TableParagraph"/>
              <w:ind w:left="577" w:hanging="425"/>
              <w:rPr>
                <w:sz w:val="16"/>
              </w:rPr>
            </w:pPr>
            <w:r>
              <w:rPr>
                <w:w w:val="80"/>
                <w:sz w:val="16"/>
              </w:rPr>
              <w:t>CMA-DO-SRT-152-</w:t>
            </w:r>
            <w:r>
              <w:rPr>
                <w:spacing w:val="-33"/>
                <w:w w:val="80"/>
                <w:sz w:val="16"/>
              </w:rPr>
              <w:t xml:space="preserve"> </w:t>
            </w:r>
            <w:r>
              <w:rPr>
                <w:w w:val="90"/>
                <w:sz w:val="16"/>
              </w:rPr>
              <w:t>2019</w:t>
            </w:r>
          </w:p>
        </w:tc>
        <w:tc>
          <w:tcPr>
            <w:tcW w:w="742" w:type="dxa"/>
          </w:tcPr>
          <w:p w14:paraId="26DC9AAC" w14:textId="77777777" w:rsidR="004B70B0" w:rsidRDefault="004B70B0">
            <w:pPr>
              <w:pStyle w:val="TableParagraph"/>
              <w:rPr>
                <w:sz w:val="18"/>
              </w:rPr>
            </w:pPr>
          </w:p>
          <w:p w14:paraId="78268715" w14:textId="77777777" w:rsidR="004B70B0" w:rsidRDefault="006331C2">
            <w:pPr>
              <w:pStyle w:val="TableParagraph"/>
              <w:spacing w:before="158"/>
              <w:ind w:left="85" w:right="76"/>
              <w:jc w:val="center"/>
              <w:rPr>
                <w:sz w:val="16"/>
              </w:rPr>
            </w:pPr>
            <w:r>
              <w:rPr>
                <w:w w:val="90"/>
                <w:sz w:val="16"/>
              </w:rPr>
              <w:t>INVIAS</w:t>
            </w:r>
          </w:p>
        </w:tc>
        <w:tc>
          <w:tcPr>
            <w:tcW w:w="1376" w:type="dxa"/>
          </w:tcPr>
          <w:p w14:paraId="79191F38" w14:textId="77777777" w:rsidR="004B70B0" w:rsidRDefault="004B70B0">
            <w:pPr>
              <w:pStyle w:val="TableParagraph"/>
              <w:rPr>
                <w:sz w:val="18"/>
              </w:rPr>
            </w:pPr>
          </w:p>
          <w:p w14:paraId="53CFAB71" w14:textId="77777777" w:rsidR="004B70B0" w:rsidRDefault="006331C2">
            <w:pPr>
              <w:pStyle w:val="TableParagraph"/>
              <w:spacing w:before="158"/>
              <w:ind w:left="59" w:right="51"/>
              <w:jc w:val="center"/>
              <w:rPr>
                <w:sz w:val="16"/>
              </w:rPr>
            </w:pPr>
            <w:r>
              <w:rPr>
                <w:w w:val="80"/>
                <w:sz w:val="16"/>
              </w:rPr>
              <w:t>CONSORCIO</w:t>
            </w:r>
            <w:r>
              <w:rPr>
                <w:spacing w:val="10"/>
                <w:w w:val="80"/>
                <w:sz w:val="16"/>
              </w:rPr>
              <w:t xml:space="preserve"> </w:t>
            </w:r>
            <w:r>
              <w:rPr>
                <w:w w:val="80"/>
                <w:sz w:val="16"/>
              </w:rPr>
              <w:t>VEFA</w:t>
            </w:r>
          </w:p>
        </w:tc>
        <w:tc>
          <w:tcPr>
            <w:tcW w:w="1350" w:type="dxa"/>
          </w:tcPr>
          <w:p w14:paraId="60F0F0E1" w14:textId="77777777" w:rsidR="004B70B0" w:rsidRDefault="004B70B0">
            <w:pPr>
              <w:pStyle w:val="TableParagraph"/>
              <w:spacing w:before="10"/>
              <w:rPr>
                <w:sz w:val="15"/>
              </w:rPr>
            </w:pPr>
          </w:p>
          <w:p w14:paraId="1655D7FC"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64B95C4" w14:textId="77777777" w:rsidR="004B70B0" w:rsidRDefault="006331C2">
            <w:pPr>
              <w:pStyle w:val="TableParagraph"/>
              <w:ind w:left="86" w:right="85" w:firstLine="2"/>
              <w:jc w:val="center"/>
              <w:rPr>
                <w:sz w:val="16"/>
              </w:rPr>
            </w:pPr>
            <w:r>
              <w:rPr>
                <w:w w:val="80"/>
                <w:sz w:val="16"/>
              </w:rPr>
              <w:t>ADMINISTRACION</w:t>
            </w:r>
            <w:r>
              <w:rPr>
                <w:spacing w:val="6"/>
                <w:w w:val="80"/>
                <w:sz w:val="16"/>
              </w:rPr>
              <w:t xml:space="preserve"> </w:t>
            </w:r>
            <w:r>
              <w:rPr>
                <w:w w:val="80"/>
                <w:sz w:val="16"/>
              </w:rPr>
              <w:t>VIAL</w:t>
            </w:r>
            <w:r>
              <w:rPr>
                <w:spacing w:val="8"/>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1"/>
                <w:w w:val="80"/>
                <w:sz w:val="16"/>
              </w:rPr>
              <w:t xml:space="preserve"> </w:t>
            </w:r>
            <w:r>
              <w:rPr>
                <w:w w:val="80"/>
                <w:sz w:val="16"/>
              </w:rPr>
              <w:t>DE</w:t>
            </w:r>
            <w:r>
              <w:rPr>
                <w:spacing w:val="7"/>
                <w:w w:val="80"/>
                <w:sz w:val="16"/>
              </w:rPr>
              <w:t xml:space="preserve"> </w:t>
            </w:r>
            <w:r>
              <w:rPr>
                <w:w w:val="80"/>
                <w:sz w:val="16"/>
              </w:rPr>
              <w:t>A</w:t>
            </w:r>
            <w:r>
              <w:rPr>
                <w:spacing w:val="11"/>
                <w:w w:val="80"/>
                <w:sz w:val="16"/>
              </w:rPr>
              <w:t xml:space="preserve"> </w:t>
            </w:r>
            <w:r>
              <w:rPr>
                <w:w w:val="80"/>
                <w:sz w:val="16"/>
              </w:rPr>
              <w:t>TERRITORIAL</w:t>
            </w:r>
            <w:r>
              <w:rPr>
                <w:spacing w:val="-32"/>
                <w:w w:val="80"/>
                <w:sz w:val="16"/>
              </w:rPr>
              <w:t xml:space="preserve"> </w:t>
            </w:r>
            <w:r>
              <w:rPr>
                <w:w w:val="80"/>
                <w:sz w:val="16"/>
              </w:rPr>
              <w:t>PUTUMAYO,</w:t>
            </w:r>
            <w:r>
              <w:rPr>
                <w:spacing w:val="2"/>
                <w:w w:val="80"/>
                <w:sz w:val="16"/>
              </w:rPr>
              <w:t xml:space="preserve"> </w:t>
            </w:r>
            <w:r>
              <w:rPr>
                <w:w w:val="80"/>
                <w:sz w:val="16"/>
              </w:rPr>
              <w:t>MODULO</w:t>
            </w:r>
            <w:r>
              <w:rPr>
                <w:spacing w:val="4"/>
                <w:w w:val="80"/>
                <w:sz w:val="16"/>
              </w:rPr>
              <w:t xml:space="preserve"> </w:t>
            </w:r>
            <w:r>
              <w:rPr>
                <w:w w:val="80"/>
                <w:sz w:val="16"/>
              </w:rPr>
              <w:t>2</w:t>
            </w:r>
          </w:p>
          <w:p w14:paraId="4CBD7B63" w14:textId="77777777" w:rsidR="004B70B0" w:rsidRDefault="006331C2">
            <w:pPr>
              <w:pStyle w:val="TableParagraph"/>
              <w:spacing w:line="164" w:lineRule="exact"/>
              <w:ind w:left="113" w:right="109"/>
              <w:jc w:val="center"/>
              <w:rPr>
                <w:sz w:val="16"/>
              </w:rPr>
            </w:pPr>
            <w:r>
              <w:rPr>
                <w:w w:val="80"/>
                <w:sz w:val="16"/>
              </w:rPr>
              <w:t>GRUPO</w:t>
            </w:r>
            <w:r>
              <w:rPr>
                <w:spacing w:val="5"/>
                <w:w w:val="80"/>
                <w:sz w:val="16"/>
              </w:rPr>
              <w:t xml:space="preserve"> </w:t>
            </w:r>
            <w:r>
              <w:rPr>
                <w:w w:val="80"/>
                <w:sz w:val="16"/>
              </w:rPr>
              <w:t>2</w:t>
            </w:r>
          </w:p>
        </w:tc>
        <w:tc>
          <w:tcPr>
            <w:tcW w:w="1237" w:type="dxa"/>
          </w:tcPr>
          <w:p w14:paraId="1C33501F" w14:textId="77777777" w:rsidR="004B70B0" w:rsidRDefault="004B70B0">
            <w:pPr>
              <w:pStyle w:val="TableParagraph"/>
              <w:rPr>
                <w:sz w:val="18"/>
              </w:rPr>
            </w:pPr>
          </w:p>
          <w:p w14:paraId="77956FDA" w14:textId="77777777" w:rsidR="004B70B0" w:rsidRDefault="006331C2">
            <w:pPr>
              <w:pStyle w:val="TableParagraph"/>
              <w:spacing w:before="158"/>
              <w:ind w:left="133" w:right="133"/>
              <w:jc w:val="center"/>
              <w:rPr>
                <w:sz w:val="16"/>
              </w:rPr>
            </w:pPr>
            <w:r>
              <w:rPr>
                <w:w w:val="90"/>
                <w:sz w:val="16"/>
              </w:rPr>
              <w:t>2.386.111.668</w:t>
            </w:r>
          </w:p>
        </w:tc>
      </w:tr>
      <w:tr w:rsidR="004B70B0" w14:paraId="12C5F3A0" w14:textId="77777777">
        <w:trPr>
          <w:trHeight w:val="916"/>
        </w:trPr>
        <w:tc>
          <w:tcPr>
            <w:tcW w:w="677" w:type="dxa"/>
          </w:tcPr>
          <w:p w14:paraId="4A9B9DF5" w14:textId="77777777" w:rsidR="004B70B0" w:rsidRDefault="004B70B0">
            <w:pPr>
              <w:pStyle w:val="TableParagraph"/>
              <w:rPr>
                <w:sz w:val="18"/>
              </w:rPr>
            </w:pPr>
          </w:p>
          <w:p w14:paraId="4F07926D" w14:textId="77777777" w:rsidR="004B70B0" w:rsidRDefault="006331C2">
            <w:pPr>
              <w:pStyle w:val="TableParagraph"/>
              <w:spacing w:before="158"/>
              <w:ind w:left="145" w:right="136"/>
              <w:jc w:val="center"/>
              <w:rPr>
                <w:rFonts w:ascii="Arial"/>
                <w:b/>
                <w:sz w:val="16"/>
              </w:rPr>
            </w:pPr>
            <w:r>
              <w:rPr>
                <w:rFonts w:ascii="Arial"/>
                <w:b/>
                <w:w w:val="90"/>
                <w:sz w:val="16"/>
              </w:rPr>
              <w:t>55</w:t>
            </w:r>
          </w:p>
        </w:tc>
        <w:tc>
          <w:tcPr>
            <w:tcW w:w="1455" w:type="dxa"/>
          </w:tcPr>
          <w:p w14:paraId="708931F1" w14:textId="77777777" w:rsidR="004B70B0" w:rsidRDefault="004B70B0">
            <w:pPr>
              <w:pStyle w:val="TableParagraph"/>
              <w:spacing w:before="7"/>
              <w:rPr>
                <w:sz w:val="23"/>
              </w:rPr>
            </w:pPr>
          </w:p>
          <w:p w14:paraId="5A4DDC4A" w14:textId="77777777" w:rsidR="004B70B0" w:rsidRDefault="006331C2">
            <w:pPr>
              <w:pStyle w:val="TableParagraph"/>
              <w:ind w:left="577" w:hanging="425"/>
              <w:rPr>
                <w:sz w:val="16"/>
              </w:rPr>
            </w:pPr>
            <w:r>
              <w:rPr>
                <w:w w:val="80"/>
                <w:sz w:val="16"/>
              </w:rPr>
              <w:t>CMA-DO-SRT-152-</w:t>
            </w:r>
            <w:r>
              <w:rPr>
                <w:spacing w:val="-33"/>
                <w:w w:val="80"/>
                <w:sz w:val="16"/>
              </w:rPr>
              <w:t xml:space="preserve"> </w:t>
            </w:r>
            <w:r>
              <w:rPr>
                <w:w w:val="90"/>
                <w:sz w:val="16"/>
              </w:rPr>
              <w:t>2019</w:t>
            </w:r>
          </w:p>
        </w:tc>
        <w:tc>
          <w:tcPr>
            <w:tcW w:w="742" w:type="dxa"/>
          </w:tcPr>
          <w:p w14:paraId="7808F8E4" w14:textId="77777777" w:rsidR="004B70B0" w:rsidRDefault="004B70B0">
            <w:pPr>
              <w:pStyle w:val="TableParagraph"/>
              <w:rPr>
                <w:sz w:val="18"/>
              </w:rPr>
            </w:pPr>
          </w:p>
          <w:p w14:paraId="0B414642" w14:textId="77777777" w:rsidR="004B70B0" w:rsidRDefault="006331C2">
            <w:pPr>
              <w:pStyle w:val="TableParagraph"/>
              <w:spacing w:before="158"/>
              <w:ind w:left="85" w:right="76"/>
              <w:jc w:val="center"/>
              <w:rPr>
                <w:sz w:val="16"/>
              </w:rPr>
            </w:pPr>
            <w:r>
              <w:rPr>
                <w:w w:val="90"/>
                <w:sz w:val="16"/>
              </w:rPr>
              <w:t>INVIAS</w:t>
            </w:r>
          </w:p>
        </w:tc>
        <w:tc>
          <w:tcPr>
            <w:tcW w:w="1376" w:type="dxa"/>
          </w:tcPr>
          <w:p w14:paraId="6230F62A" w14:textId="77777777" w:rsidR="004B70B0" w:rsidRDefault="004B70B0">
            <w:pPr>
              <w:pStyle w:val="TableParagraph"/>
              <w:spacing w:before="7"/>
              <w:rPr>
                <w:sz w:val="23"/>
              </w:rPr>
            </w:pPr>
          </w:p>
          <w:p w14:paraId="0B609F33" w14:textId="77777777" w:rsidR="004B70B0" w:rsidRDefault="006331C2">
            <w:pPr>
              <w:pStyle w:val="TableParagraph"/>
              <w:ind w:left="229" w:right="221" w:firstLine="50"/>
              <w:rPr>
                <w:sz w:val="16"/>
              </w:rPr>
            </w:pPr>
            <w:r>
              <w:rPr>
                <w:w w:val="85"/>
                <w:sz w:val="16"/>
              </w:rPr>
              <w:t>CONSORCIO</w:t>
            </w:r>
            <w:r>
              <w:rPr>
                <w:spacing w:val="-35"/>
                <w:w w:val="85"/>
                <w:sz w:val="16"/>
              </w:rPr>
              <w:t xml:space="preserve"> </w:t>
            </w:r>
            <w:r>
              <w:rPr>
                <w:w w:val="80"/>
                <w:sz w:val="16"/>
              </w:rPr>
              <w:t>PALTA-SERNA</w:t>
            </w:r>
          </w:p>
        </w:tc>
        <w:tc>
          <w:tcPr>
            <w:tcW w:w="1350" w:type="dxa"/>
          </w:tcPr>
          <w:p w14:paraId="14C81742" w14:textId="77777777" w:rsidR="004B70B0" w:rsidRDefault="004B70B0">
            <w:pPr>
              <w:pStyle w:val="TableParagraph"/>
              <w:spacing w:before="8"/>
              <w:rPr>
                <w:sz w:val="15"/>
              </w:rPr>
            </w:pPr>
          </w:p>
          <w:p w14:paraId="5B310D80"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3DFCF21" w14:textId="77777777" w:rsidR="004B70B0" w:rsidRDefault="006331C2">
            <w:pPr>
              <w:pStyle w:val="TableParagraph"/>
              <w:ind w:left="110" w:right="105" w:hanging="2"/>
              <w:jc w:val="center"/>
              <w:rPr>
                <w:sz w:val="16"/>
              </w:rPr>
            </w:pPr>
            <w:r>
              <w:rPr>
                <w:w w:val="80"/>
                <w:sz w:val="16"/>
              </w:rPr>
              <w:t>ADMINISTRACION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2"/>
                <w:w w:val="80"/>
                <w:sz w:val="16"/>
              </w:rPr>
              <w:t xml:space="preserve"> </w:t>
            </w:r>
            <w:r>
              <w:rPr>
                <w:w w:val="80"/>
                <w:sz w:val="16"/>
              </w:rPr>
              <w:t>PUTUMAYO,</w:t>
            </w:r>
          </w:p>
          <w:p w14:paraId="3C19E07B" w14:textId="77777777" w:rsidR="004B70B0" w:rsidRDefault="006331C2">
            <w:pPr>
              <w:pStyle w:val="TableParagraph"/>
              <w:spacing w:line="162" w:lineRule="exact"/>
              <w:ind w:left="112" w:right="111"/>
              <w:jc w:val="center"/>
              <w:rPr>
                <w:sz w:val="16"/>
              </w:rPr>
            </w:pPr>
            <w:r>
              <w:rPr>
                <w:w w:val="80"/>
                <w:sz w:val="16"/>
              </w:rPr>
              <w:t>MODULO</w:t>
            </w:r>
            <w:r>
              <w:rPr>
                <w:spacing w:val="7"/>
                <w:w w:val="80"/>
                <w:sz w:val="16"/>
              </w:rPr>
              <w:t xml:space="preserve"> </w:t>
            </w:r>
            <w:r>
              <w:rPr>
                <w:w w:val="80"/>
                <w:sz w:val="16"/>
              </w:rPr>
              <w:t>3</w:t>
            </w:r>
            <w:r>
              <w:rPr>
                <w:spacing w:val="4"/>
                <w:w w:val="80"/>
                <w:sz w:val="16"/>
              </w:rPr>
              <w:t xml:space="preserve"> </w:t>
            </w:r>
            <w:r>
              <w:rPr>
                <w:w w:val="80"/>
                <w:sz w:val="16"/>
              </w:rPr>
              <w:t>GRUPO</w:t>
            </w:r>
            <w:r>
              <w:rPr>
                <w:spacing w:val="7"/>
                <w:w w:val="80"/>
                <w:sz w:val="16"/>
              </w:rPr>
              <w:t xml:space="preserve"> </w:t>
            </w:r>
            <w:r>
              <w:rPr>
                <w:w w:val="80"/>
                <w:sz w:val="16"/>
              </w:rPr>
              <w:t>3</w:t>
            </w:r>
          </w:p>
        </w:tc>
        <w:tc>
          <w:tcPr>
            <w:tcW w:w="1237" w:type="dxa"/>
          </w:tcPr>
          <w:p w14:paraId="47C5B110" w14:textId="77777777" w:rsidR="004B70B0" w:rsidRDefault="004B70B0">
            <w:pPr>
              <w:pStyle w:val="TableParagraph"/>
              <w:rPr>
                <w:sz w:val="18"/>
              </w:rPr>
            </w:pPr>
          </w:p>
          <w:p w14:paraId="06269F9D" w14:textId="77777777" w:rsidR="004B70B0" w:rsidRDefault="006331C2">
            <w:pPr>
              <w:pStyle w:val="TableParagraph"/>
              <w:spacing w:before="158"/>
              <w:ind w:left="133" w:right="133"/>
              <w:jc w:val="center"/>
              <w:rPr>
                <w:sz w:val="16"/>
              </w:rPr>
            </w:pPr>
            <w:r>
              <w:rPr>
                <w:w w:val="90"/>
                <w:sz w:val="16"/>
              </w:rPr>
              <w:t>2.353.216.510</w:t>
            </w:r>
          </w:p>
        </w:tc>
      </w:tr>
      <w:tr w:rsidR="004B70B0" w14:paraId="0C61F132" w14:textId="77777777">
        <w:trPr>
          <w:trHeight w:val="919"/>
        </w:trPr>
        <w:tc>
          <w:tcPr>
            <w:tcW w:w="677" w:type="dxa"/>
          </w:tcPr>
          <w:p w14:paraId="4F1FED55" w14:textId="77777777" w:rsidR="004B70B0" w:rsidRDefault="004B70B0">
            <w:pPr>
              <w:pStyle w:val="TableParagraph"/>
              <w:rPr>
                <w:sz w:val="18"/>
              </w:rPr>
            </w:pPr>
          </w:p>
          <w:p w14:paraId="16E0B62A" w14:textId="77777777" w:rsidR="004B70B0" w:rsidRDefault="006331C2">
            <w:pPr>
              <w:pStyle w:val="TableParagraph"/>
              <w:spacing w:before="158"/>
              <w:ind w:left="145" w:right="136"/>
              <w:jc w:val="center"/>
              <w:rPr>
                <w:rFonts w:ascii="Arial"/>
                <w:b/>
                <w:sz w:val="16"/>
              </w:rPr>
            </w:pPr>
            <w:r>
              <w:rPr>
                <w:rFonts w:ascii="Arial"/>
                <w:b/>
                <w:w w:val="90"/>
                <w:sz w:val="16"/>
              </w:rPr>
              <w:t>56</w:t>
            </w:r>
          </w:p>
        </w:tc>
        <w:tc>
          <w:tcPr>
            <w:tcW w:w="1455" w:type="dxa"/>
          </w:tcPr>
          <w:p w14:paraId="45B92C65" w14:textId="77777777" w:rsidR="004B70B0" w:rsidRDefault="004B70B0">
            <w:pPr>
              <w:pStyle w:val="TableParagraph"/>
              <w:spacing w:before="10"/>
              <w:rPr>
                <w:sz w:val="23"/>
              </w:rPr>
            </w:pPr>
          </w:p>
          <w:p w14:paraId="6BE8EEF0" w14:textId="77777777" w:rsidR="004B70B0" w:rsidRDefault="006331C2">
            <w:pPr>
              <w:pStyle w:val="TableParagraph"/>
              <w:ind w:left="577" w:hanging="432"/>
              <w:rPr>
                <w:sz w:val="16"/>
              </w:rPr>
            </w:pPr>
            <w:r>
              <w:rPr>
                <w:w w:val="80"/>
                <w:sz w:val="16"/>
              </w:rPr>
              <w:t>CMA-DO-SRN-153-</w:t>
            </w:r>
            <w:r>
              <w:rPr>
                <w:spacing w:val="-33"/>
                <w:w w:val="80"/>
                <w:sz w:val="16"/>
              </w:rPr>
              <w:t xml:space="preserve"> </w:t>
            </w:r>
            <w:r>
              <w:rPr>
                <w:w w:val="90"/>
                <w:sz w:val="16"/>
              </w:rPr>
              <w:t>2019</w:t>
            </w:r>
          </w:p>
        </w:tc>
        <w:tc>
          <w:tcPr>
            <w:tcW w:w="742" w:type="dxa"/>
          </w:tcPr>
          <w:p w14:paraId="62235BA1" w14:textId="77777777" w:rsidR="004B70B0" w:rsidRDefault="004B70B0">
            <w:pPr>
              <w:pStyle w:val="TableParagraph"/>
              <w:rPr>
                <w:sz w:val="18"/>
              </w:rPr>
            </w:pPr>
          </w:p>
          <w:p w14:paraId="017F25CE" w14:textId="77777777" w:rsidR="004B70B0" w:rsidRDefault="006331C2">
            <w:pPr>
              <w:pStyle w:val="TableParagraph"/>
              <w:spacing w:before="158"/>
              <w:ind w:left="85" w:right="76"/>
              <w:jc w:val="center"/>
              <w:rPr>
                <w:sz w:val="16"/>
              </w:rPr>
            </w:pPr>
            <w:r>
              <w:rPr>
                <w:w w:val="90"/>
                <w:sz w:val="16"/>
              </w:rPr>
              <w:t>INVIAS</w:t>
            </w:r>
          </w:p>
        </w:tc>
        <w:tc>
          <w:tcPr>
            <w:tcW w:w="1376" w:type="dxa"/>
          </w:tcPr>
          <w:p w14:paraId="05D9FC0C" w14:textId="77777777" w:rsidR="004B70B0" w:rsidRPr="00FC6A73" w:rsidRDefault="006331C2">
            <w:pPr>
              <w:pStyle w:val="TableParagraph"/>
              <w:spacing w:before="92"/>
              <w:ind w:left="186" w:right="178"/>
              <w:jc w:val="center"/>
              <w:rPr>
                <w:sz w:val="16"/>
                <w:lang w:val="pt-PT"/>
              </w:rPr>
            </w:pPr>
            <w:r w:rsidRPr="00FC6A73">
              <w:rPr>
                <w:w w:val="80"/>
                <w:sz w:val="16"/>
                <w:lang w:val="pt-PT"/>
              </w:rPr>
              <w:t>PAULO</w:t>
            </w:r>
            <w:r w:rsidRPr="00FC6A73">
              <w:rPr>
                <w:spacing w:val="6"/>
                <w:w w:val="80"/>
                <w:sz w:val="16"/>
                <w:lang w:val="pt-PT"/>
              </w:rPr>
              <w:t xml:space="preserve"> </w:t>
            </w:r>
            <w:r w:rsidRPr="00FC6A73">
              <w:rPr>
                <w:w w:val="80"/>
                <w:sz w:val="16"/>
                <w:lang w:val="pt-PT"/>
              </w:rPr>
              <w:t>EMILIO</w:t>
            </w:r>
            <w:r w:rsidRPr="00FC6A73">
              <w:rPr>
                <w:spacing w:val="1"/>
                <w:w w:val="80"/>
                <w:sz w:val="16"/>
                <w:lang w:val="pt-PT"/>
              </w:rPr>
              <w:t xml:space="preserve"> </w:t>
            </w:r>
            <w:r w:rsidRPr="00FC6A73">
              <w:rPr>
                <w:w w:val="90"/>
                <w:sz w:val="16"/>
                <w:lang w:val="pt-PT"/>
              </w:rPr>
              <w:t>BRAVO</w:t>
            </w:r>
            <w:r w:rsidRPr="00FC6A73">
              <w:rPr>
                <w:spacing w:val="1"/>
                <w:w w:val="90"/>
                <w:sz w:val="16"/>
                <w:lang w:val="pt-PT"/>
              </w:rPr>
              <w:t xml:space="preserve"> </w:t>
            </w:r>
            <w:r w:rsidRPr="00FC6A73">
              <w:rPr>
                <w:w w:val="80"/>
                <w:sz w:val="16"/>
                <w:lang w:val="pt-PT"/>
              </w:rPr>
              <w:t>CONSULTORES</w:t>
            </w:r>
            <w:r w:rsidRPr="00FC6A73">
              <w:rPr>
                <w:spacing w:val="-33"/>
                <w:w w:val="80"/>
                <w:sz w:val="16"/>
                <w:lang w:val="pt-PT"/>
              </w:rPr>
              <w:t xml:space="preserve"> </w:t>
            </w:r>
            <w:r w:rsidRPr="00FC6A73">
              <w:rPr>
                <w:w w:val="90"/>
                <w:sz w:val="16"/>
                <w:lang w:val="pt-PT"/>
              </w:rPr>
              <w:t>SAS</w:t>
            </w:r>
          </w:p>
        </w:tc>
        <w:tc>
          <w:tcPr>
            <w:tcW w:w="1350" w:type="dxa"/>
          </w:tcPr>
          <w:p w14:paraId="16A71248" w14:textId="77777777" w:rsidR="004B70B0" w:rsidRPr="00FC6A73" w:rsidRDefault="004B70B0">
            <w:pPr>
              <w:pStyle w:val="TableParagraph"/>
              <w:spacing w:before="10"/>
              <w:rPr>
                <w:sz w:val="15"/>
                <w:lang w:val="pt-PT"/>
              </w:rPr>
            </w:pPr>
          </w:p>
          <w:p w14:paraId="227522CA"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2C476A9" w14:textId="77777777" w:rsidR="004B70B0" w:rsidRDefault="006331C2">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4608DDD4" w14:textId="77777777" w:rsidR="004B70B0" w:rsidRDefault="006331C2">
            <w:pPr>
              <w:pStyle w:val="TableParagraph"/>
              <w:spacing w:line="182" w:lineRule="exact"/>
              <w:ind w:left="113" w:right="111"/>
              <w:jc w:val="center"/>
              <w:rPr>
                <w:sz w:val="16"/>
              </w:rPr>
            </w:pPr>
            <w:r>
              <w:rPr>
                <w:w w:val="80"/>
                <w:sz w:val="16"/>
              </w:rPr>
              <w:t>TERRITORIAL</w:t>
            </w:r>
            <w:r>
              <w:rPr>
                <w:spacing w:val="1"/>
                <w:w w:val="80"/>
                <w:sz w:val="16"/>
              </w:rPr>
              <w:t xml:space="preserve"> </w:t>
            </w:r>
            <w:r>
              <w:rPr>
                <w:w w:val="80"/>
                <w:sz w:val="16"/>
              </w:rPr>
              <w:t>QUINDIO,</w:t>
            </w:r>
            <w:r>
              <w:rPr>
                <w:spacing w:val="-33"/>
                <w:w w:val="80"/>
                <w:sz w:val="16"/>
              </w:rPr>
              <w:t xml:space="preserve"> </w:t>
            </w:r>
            <w:r>
              <w:rPr>
                <w:w w:val="80"/>
                <w:sz w:val="16"/>
              </w:rPr>
              <w:t>MODULO</w:t>
            </w:r>
            <w:r>
              <w:rPr>
                <w:spacing w:val="4"/>
                <w:w w:val="80"/>
                <w:sz w:val="16"/>
              </w:rPr>
              <w:t xml:space="preserve"> </w:t>
            </w:r>
            <w:r>
              <w:rPr>
                <w:w w:val="80"/>
                <w:sz w:val="16"/>
              </w:rPr>
              <w:t>1,</w:t>
            </w:r>
            <w:r>
              <w:rPr>
                <w:spacing w:val="2"/>
                <w:w w:val="80"/>
                <w:sz w:val="16"/>
              </w:rPr>
              <w:t xml:space="preserve"> </w:t>
            </w:r>
            <w:r>
              <w:rPr>
                <w:w w:val="80"/>
                <w:sz w:val="16"/>
              </w:rPr>
              <w:t>GRUPO</w:t>
            </w:r>
            <w:r>
              <w:rPr>
                <w:spacing w:val="5"/>
                <w:w w:val="80"/>
                <w:sz w:val="16"/>
              </w:rPr>
              <w:t xml:space="preserve"> </w:t>
            </w:r>
            <w:r>
              <w:rPr>
                <w:w w:val="80"/>
                <w:sz w:val="16"/>
              </w:rPr>
              <w:t>1</w:t>
            </w:r>
          </w:p>
        </w:tc>
        <w:tc>
          <w:tcPr>
            <w:tcW w:w="1237" w:type="dxa"/>
          </w:tcPr>
          <w:p w14:paraId="5D32DCD7" w14:textId="77777777" w:rsidR="004B70B0" w:rsidRDefault="004B70B0">
            <w:pPr>
              <w:pStyle w:val="TableParagraph"/>
              <w:rPr>
                <w:sz w:val="18"/>
              </w:rPr>
            </w:pPr>
          </w:p>
          <w:p w14:paraId="034F1840" w14:textId="77777777" w:rsidR="004B70B0" w:rsidRDefault="006331C2">
            <w:pPr>
              <w:pStyle w:val="TableParagraph"/>
              <w:spacing w:before="158"/>
              <w:ind w:left="133" w:right="133"/>
              <w:jc w:val="center"/>
              <w:rPr>
                <w:sz w:val="16"/>
              </w:rPr>
            </w:pPr>
            <w:r>
              <w:rPr>
                <w:w w:val="90"/>
                <w:sz w:val="16"/>
              </w:rPr>
              <w:t>2.197.457.134</w:t>
            </w:r>
          </w:p>
        </w:tc>
      </w:tr>
    </w:tbl>
    <w:p w14:paraId="246EC982" w14:textId="77777777" w:rsidR="004B70B0" w:rsidRDefault="004B70B0">
      <w:pPr>
        <w:jc w:val="center"/>
        <w:rPr>
          <w:sz w:val="16"/>
        </w:rPr>
        <w:sectPr w:rsidR="004B70B0">
          <w:pgSz w:w="12250" w:h="15850"/>
          <w:pgMar w:top="3120" w:right="620" w:bottom="280" w:left="1160" w:header="1709" w:footer="0" w:gutter="0"/>
          <w:cols w:space="720"/>
        </w:sectPr>
      </w:pPr>
    </w:p>
    <w:p w14:paraId="49354F7E"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559F98CC" w14:textId="77777777">
        <w:trPr>
          <w:trHeight w:val="1101"/>
        </w:trPr>
        <w:tc>
          <w:tcPr>
            <w:tcW w:w="677" w:type="dxa"/>
          </w:tcPr>
          <w:p w14:paraId="1D37661C" w14:textId="77777777" w:rsidR="004B70B0" w:rsidRDefault="004B70B0">
            <w:pPr>
              <w:pStyle w:val="TableParagraph"/>
              <w:rPr>
                <w:sz w:val="18"/>
              </w:rPr>
            </w:pPr>
          </w:p>
          <w:p w14:paraId="71550D58" w14:textId="77777777" w:rsidR="004B70B0" w:rsidRDefault="004B70B0">
            <w:pPr>
              <w:pStyle w:val="TableParagraph"/>
              <w:spacing w:before="8"/>
              <w:rPr>
                <w:sz w:val="21"/>
              </w:rPr>
            </w:pPr>
          </w:p>
          <w:p w14:paraId="66EDEC9E" w14:textId="77777777" w:rsidR="004B70B0" w:rsidRDefault="006331C2">
            <w:pPr>
              <w:pStyle w:val="TableParagraph"/>
              <w:ind w:left="145" w:right="136"/>
              <w:jc w:val="center"/>
              <w:rPr>
                <w:rFonts w:ascii="Arial"/>
                <w:b/>
                <w:sz w:val="16"/>
              </w:rPr>
            </w:pPr>
            <w:r>
              <w:rPr>
                <w:rFonts w:ascii="Arial"/>
                <w:b/>
                <w:w w:val="90"/>
                <w:sz w:val="16"/>
              </w:rPr>
              <w:t>57</w:t>
            </w:r>
          </w:p>
        </w:tc>
        <w:tc>
          <w:tcPr>
            <w:tcW w:w="1455" w:type="dxa"/>
          </w:tcPr>
          <w:p w14:paraId="509B48C8" w14:textId="77777777" w:rsidR="004B70B0" w:rsidRDefault="004B70B0">
            <w:pPr>
              <w:pStyle w:val="TableParagraph"/>
              <w:rPr>
                <w:sz w:val="18"/>
              </w:rPr>
            </w:pPr>
          </w:p>
          <w:p w14:paraId="70440342" w14:textId="77777777" w:rsidR="004B70B0" w:rsidRDefault="006331C2">
            <w:pPr>
              <w:pStyle w:val="TableParagraph"/>
              <w:spacing w:before="158"/>
              <w:ind w:left="577" w:hanging="432"/>
              <w:rPr>
                <w:sz w:val="16"/>
              </w:rPr>
            </w:pPr>
            <w:r>
              <w:rPr>
                <w:w w:val="80"/>
                <w:sz w:val="16"/>
              </w:rPr>
              <w:t>CMA-DO-SRN-154-</w:t>
            </w:r>
            <w:r>
              <w:rPr>
                <w:spacing w:val="-33"/>
                <w:w w:val="80"/>
                <w:sz w:val="16"/>
              </w:rPr>
              <w:t xml:space="preserve"> </w:t>
            </w:r>
            <w:r>
              <w:rPr>
                <w:w w:val="90"/>
                <w:sz w:val="16"/>
              </w:rPr>
              <w:t>2019</w:t>
            </w:r>
          </w:p>
        </w:tc>
        <w:tc>
          <w:tcPr>
            <w:tcW w:w="742" w:type="dxa"/>
          </w:tcPr>
          <w:p w14:paraId="7C3DFCAD" w14:textId="77777777" w:rsidR="004B70B0" w:rsidRDefault="004B70B0">
            <w:pPr>
              <w:pStyle w:val="TableParagraph"/>
              <w:rPr>
                <w:sz w:val="18"/>
              </w:rPr>
            </w:pPr>
          </w:p>
          <w:p w14:paraId="711362DE" w14:textId="77777777" w:rsidR="004B70B0" w:rsidRDefault="004B70B0">
            <w:pPr>
              <w:pStyle w:val="TableParagraph"/>
              <w:spacing w:before="8"/>
              <w:rPr>
                <w:sz w:val="21"/>
              </w:rPr>
            </w:pPr>
          </w:p>
          <w:p w14:paraId="0FC4DFC1" w14:textId="77777777" w:rsidR="004B70B0" w:rsidRDefault="006331C2">
            <w:pPr>
              <w:pStyle w:val="TableParagraph"/>
              <w:ind w:left="85" w:right="76"/>
              <w:jc w:val="center"/>
              <w:rPr>
                <w:sz w:val="16"/>
              </w:rPr>
            </w:pPr>
            <w:r>
              <w:rPr>
                <w:w w:val="90"/>
                <w:sz w:val="16"/>
              </w:rPr>
              <w:t>INVIAS</w:t>
            </w:r>
          </w:p>
        </w:tc>
        <w:tc>
          <w:tcPr>
            <w:tcW w:w="1376" w:type="dxa"/>
          </w:tcPr>
          <w:p w14:paraId="0EC8A165" w14:textId="77777777" w:rsidR="004B70B0" w:rsidRDefault="004B70B0">
            <w:pPr>
              <w:pStyle w:val="TableParagraph"/>
              <w:rPr>
                <w:sz w:val="18"/>
              </w:rPr>
            </w:pPr>
          </w:p>
          <w:p w14:paraId="41E44E99" w14:textId="77777777" w:rsidR="004B70B0" w:rsidRDefault="006331C2">
            <w:pPr>
              <w:pStyle w:val="TableParagraph"/>
              <w:spacing w:before="158"/>
              <w:ind w:left="555" w:right="104" w:hanging="440"/>
              <w:rPr>
                <w:sz w:val="16"/>
              </w:rPr>
            </w:pPr>
            <w:r>
              <w:rPr>
                <w:w w:val="80"/>
                <w:sz w:val="16"/>
              </w:rPr>
              <w:t>DPC</w:t>
            </w:r>
            <w:r>
              <w:rPr>
                <w:spacing w:val="17"/>
                <w:w w:val="80"/>
                <w:sz w:val="16"/>
              </w:rPr>
              <w:t xml:space="preserve"> </w:t>
            </w:r>
            <w:r>
              <w:rPr>
                <w:w w:val="80"/>
                <w:sz w:val="16"/>
              </w:rPr>
              <w:t>INGENIEROS</w:t>
            </w:r>
            <w:r>
              <w:rPr>
                <w:spacing w:val="-33"/>
                <w:w w:val="80"/>
                <w:sz w:val="16"/>
              </w:rPr>
              <w:t xml:space="preserve"> </w:t>
            </w:r>
            <w:r>
              <w:rPr>
                <w:w w:val="90"/>
                <w:sz w:val="16"/>
              </w:rPr>
              <w:t>SAS</w:t>
            </w:r>
          </w:p>
        </w:tc>
        <w:tc>
          <w:tcPr>
            <w:tcW w:w="1350" w:type="dxa"/>
          </w:tcPr>
          <w:p w14:paraId="6EA8122E" w14:textId="77777777" w:rsidR="004B70B0" w:rsidRDefault="004B70B0">
            <w:pPr>
              <w:pStyle w:val="TableParagraph"/>
              <w:spacing w:before="10"/>
              <w:rPr>
                <w:sz w:val="23"/>
              </w:rPr>
            </w:pPr>
          </w:p>
          <w:p w14:paraId="40CE5D4E"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7DE5712"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r>
              <w:rPr>
                <w:spacing w:val="1"/>
                <w:w w:val="80"/>
                <w:sz w:val="16"/>
              </w:rPr>
              <w:t xml:space="preserve"> </w:t>
            </w:r>
            <w:r>
              <w:rPr>
                <w:w w:val="80"/>
                <w:sz w:val="16"/>
              </w:rPr>
              <w:t>TERRITORIAL</w:t>
            </w:r>
            <w:r>
              <w:rPr>
                <w:spacing w:val="14"/>
                <w:w w:val="80"/>
                <w:sz w:val="16"/>
              </w:rPr>
              <w:t xml:space="preserve"> </w:t>
            </w:r>
            <w:r>
              <w:rPr>
                <w:w w:val="80"/>
                <w:sz w:val="16"/>
              </w:rPr>
              <w:t>RISARALDA,</w:t>
            </w:r>
          </w:p>
          <w:p w14:paraId="37BF304C" w14:textId="77777777" w:rsidR="004B70B0" w:rsidRDefault="006331C2">
            <w:pPr>
              <w:pStyle w:val="TableParagraph"/>
              <w:spacing w:line="163" w:lineRule="exact"/>
              <w:ind w:left="113" w:right="109"/>
              <w:jc w:val="center"/>
              <w:rPr>
                <w:sz w:val="16"/>
              </w:rPr>
            </w:pPr>
            <w:r>
              <w:rPr>
                <w:w w:val="80"/>
                <w:sz w:val="16"/>
              </w:rPr>
              <w:t>MODULO</w:t>
            </w:r>
            <w:r>
              <w:rPr>
                <w:spacing w:val="6"/>
                <w:w w:val="80"/>
                <w:sz w:val="16"/>
              </w:rPr>
              <w:t xml:space="preserve"> </w:t>
            </w:r>
            <w:r>
              <w:rPr>
                <w:w w:val="80"/>
                <w:sz w:val="16"/>
              </w:rPr>
              <w:t>1</w:t>
            </w:r>
            <w:r>
              <w:rPr>
                <w:spacing w:val="7"/>
                <w:w w:val="80"/>
                <w:sz w:val="16"/>
              </w:rPr>
              <w:t xml:space="preserve"> </w:t>
            </w:r>
            <w:r>
              <w:rPr>
                <w:w w:val="80"/>
                <w:sz w:val="16"/>
              </w:rPr>
              <w:t>-</w:t>
            </w:r>
            <w:r>
              <w:rPr>
                <w:spacing w:val="4"/>
                <w:w w:val="80"/>
                <w:sz w:val="16"/>
              </w:rPr>
              <w:t xml:space="preserve"> </w:t>
            </w:r>
            <w:r>
              <w:rPr>
                <w:w w:val="80"/>
                <w:sz w:val="16"/>
              </w:rPr>
              <w:t>GRUPO</w:t>
            </w:r>
            <w:r>
              <w:rPr>
                <w:spacing w:val="3"/>
                <w:w w:val="80"/>
                <w:sz w:val="16"/>
              </w:rPr>
              <w:t xml:space="preserve"> </w:t>
            </w:r>
            <w:r>
              <w:rPr>
                <w:w w:val="80"/>
                <w:sz w:val="16"/>
              </w:rPr>
              <w:t>1</w:t>
            </w:r>
          </w:p>
        </w:tc>
        <w:tc>
          <w:tcPr>
            <w:tcW w:w="1237" w:type="dxa"/>
          </w:tcPr>
          <w:p w14:paraId="3CAC9685" w14:textId="77777777" w:rsidR="004B70B0" w:rsidRDefault="004B70B0">
            <w:pPr>
              <w:pStyle w:val="TableParagraph"/>
              <w:rPr>
                <w:sz w:val="18"/>
              </w:rPr>
            </w:pPr>
          </w:p>
          <w:p w14:paraId="44174E06" w14:textId="77777777" w:rsidR="004B70B0" w:rsidRDefault="004B70B0">
            <w:pPr>
              <w:pStyle w:val="TableParagraph"/>
              <w:spacing w:before="8"/>
              <w:rPr>
                <w:sz w:val="21"/>
              </w:rPr>
            </w:pPr>
          </w:p>
          <w:p w14:paraId="4D1910A0" w14:textId="77777777" w:rsidR="004B70B0" w:rsidRDefault="006331C2">
            <w:pPr>
              <w:pStyle w:val="TableParagraph"/>
              <w:ind w:left="133" w:right="133"/>
              <w:jc w:val="center"/>
              <w:rPr>
                <w:sz w:val="16"/>
              </w:rPr>
            </w:pPr>
            <w:r>
              <w:rPr>
                <w:w w:val="90"/>
                <w:sz w:val="16"/>
              </w:rPr>
              <w:t>2.242.493.567</w:t>
            </w:r>
          </w:p>
        </w:tc>
      </w:tr>
      <w:tr w:rsidR="004B70B0" w14:paraId="49971585" w14:textId="77777777">
        <w:trPr>
          <w:trHeight w:val="1101"/>
        </w:trPr>
        <w:tc>
          <w:tcPr>
            <w:tcW w:w="677" w:type="dxa"/>
          </w:tcPr>
          <w:p w14:paraId="66B5BFAB" w14:textId="77777777" w:rsidR="004B70B0" w:rsidRDefault="004B70B0">
            <w:pPr>
              <w:pStyle w:val="TableParagraph"/>
              <w:rPr>
                <w:sz w:val="18"/>
              </w:rPr>
            </w:pPr>
          </w:p>
          <w:p w14:paraId="65870319" w14:textId="77777777" w:rsidR="004B70B0" w:rsidRDefault="004B70B0">
            <w:pPr>
              <w:pStyle w:val="TableParagraph"/>
              <w:spacing w:before="9"/>
              <w:rPr>
                <w:sz w:val="21"/>
              </w:rPr>
            </w:pPr>
          </w:p>
          <w:p w14:paraId="078EB937" w14:textId="77777777" w:rsidR="004B70B0" w:rsidRDefault="006331C2">
            <w:pPr>
              <w:pStyle w:val="TableParagraph"/>
              <w:ind w:left="145" w:right="136"/>
              <w:jc w:val="center"/>
              <w:rPr>
                <w:rFonts w:ascii="Arial"/>
                <w:b/>
                <w:sz w:val="16"/>
              </w:rPr>
            </w:pPr>
            <w:r>
              <w:rPr>
                <w:rFonts w:ascii="Arial"/>
                <w:b/>
                <w:w w:val="90"/>
                <w:sz w:val="16"/>
              </w:rPr>
              <w:t>58</w:t>
            </w:r>
          </w:p>
        </w:tc>
        <w:tc>
          <w:tcPr>
            <w:tcW w:w="1455" w:type="dxa"/>
          </w:tcPr>
          <w:p w14:paraId="09643260" w14:textId="77777777" w:rsidR="004B70B0" w:rsidRDefault="004B70B0">
            <w:pPr>
              <w:pStyle w:val="TableParagraph"/>
              <w:rPr>
                <w:sz w:val="18"/>
              </w:rPr>
            </w:pPr>
          </w:p>
          <w:p w14:paraId="63ED339C" w14:textId="77777777" w:rsidR="004B70B0" w:rsidRDefault="006331C2">
            <w:pPr>
              <w:pStyle w:val="TableParagraph"/>
              <w:spacing w:before="159"/>
              <w:ind w:left="577" w:hanging="432"/>
              <w:rPr>
                <w:sz w:val="16"/>
              </w:rPr>
            </w:pPr>
            <w:r>
              <w:rPr>
                <w:w w:val="80"/>
                <w:sz w:val="16"/>
              </w:rPr>
              <w:t>CMA-DO-SRN-154-</w:t>
            </w:r>
            <w:r>
              <w:rPr>
                <w:spacing w:val="-33"/>
                <w:w w:val="80"/>
                <w:sz w:val="16"/>
              </w:rPr>
              <w:t xml:space="preserve"> </w:t>
            </w:r>
            <w:r>
              <w:rPr>
                <w:w w:val="90"/>
                <w:sz w:val="16"/>
              </w:rPr>
              <w:t>2019</w:t>
            </w:r>
          </w:p>
        </w:tc>
        <w:tc>
          <w:tcPr>
            <w:tcW w:w="742" w:type="dxa"/>
          </w:tcPr>
          <w:p w14:paraId="1DE1E45B" w14:textId="77777777" w:rsidR="004B70B0" w:rsidRDefault="004B70B0">
            <w:pPr>
              <w:pStyle w:val="TableParagraph"/>
              <w:rPr>
                <w:sz w:val="18"/>
              </w:rPr>
            </w:pPr>
          </w:p>
          <w:p w14:paraId="7E02341F" w14:textId="77777777" w:rsidR="004B70B0" w:rsidRDefault="004B70B0">
            <w:pPr>
              <w:pStyle w:val="TableParagraph"/>
              <w:spacing w:before="9"/>
              <w:rPr>
                <w:sz w:val="21"/>
              </w:rPr>
            </w:pPr>
          </w:p>
          <w:p w14:paraId="35968AE3" w14:textId="77777777" w:rsidR="004B70B0" w:rsidRDefault="006331C2">
            <w:pPr>
              <w:pStyle w:val="TableParagraph"/>
              <w:ind w:left="85" w:right="76"/>
              <w:jc w:val="center"/>
              <w:rPr>
                <w:sz w:val="16"/>
              </w:rPr>
            </w:pPr>
            <w:r>
              <w:rPr>
                <w:w w:val="90"/>
                <w:sz w:val="16"/>
              </w:rPr>
              <w:t>INVIAS</w:t>
            </w:r>
          </w:p>
        </w:tc>
        <w:tc>
          <w:tcPr>
            <w:tcW w:w="1376" w:type="dxa"/>
          </w:tcPr>
          <w:p w14:paraId="6B5B0998" w14:textId="77777777" w:rsidR="004B70B0" w:rsidRDefault="004B70B0">
            <w:pPr>
              <w:pStyle w:val="TableParagraph"/>
              <w:rPr>
                <w:sz w:val="18"/>
              </w:rPr>
            </w:pPr>
          </w:p>
          <w:p w14:paraId="1E8BF1F9" w14:textId="77777777" w:rsidR="004B70B0" w:rsidRDefault="006331C2">
            <w:pPr>
              <w:pStyle w:val="TableParagraph"/>
              <w:spacing w:before="159"/>
              <w:ind w:left="517" w:right="121" w:hanging="392"/>
              <w:rPr>
                <w:sz w:val="16"/>
              </w:rPr>
            </w:pPr>
            <w:r>
              <w:rPr>
                <w:w w:val="80"/>
                <w:sz w:val="16"/>
              </w:rPr>
              <w:t>CONSORCIO</w:t>
            </w:r>
            <w:r>
              <w:rPr>
                <w:spacing w:val="8"/>
                <w:w w:val="80"/>
                <w:sz w:val="16"/>
              </w:rPr>
              <w:t xml:space="preserve"> </w:t>
            </w:r>
            <w:r>
              <w:rPr>
                <w:w w:val="80"/>
                <w:sz w:val="16"/>
              </w:rPr>
              <w:t>AVC</w:t>
            </w:r>
            <w:r>
              <w:rPr>
                <w:spacing w:val="-33"/>
                <w:w w:val="80"/>
                <w:sz w:val="16"/>
              </w:rPr>
              <w:t xml:space="preserve"> </w:t>
            </w:r>
            <w:r>
              <w:rPr>
                <w:w w:val="90"/>
                <w:sz w:val="16"/>
              </w:rPr>
              <w:t>154-2</w:t>
            </w:r>
          </w:p>
        </w:tc>
        <w:tc>
          <w:tcPr>
            <w:tcW w:w="1350" w:type="dxa"/>
          </w:tcPr>
          <w:p w14:paraId="79CEAAB4" w14:textId="77777777" w:rsidR="004B70B0" w:rsidRDefault="004B70B0">
            <w:pPr>
              <w:pStyle w:val="TableParagraph"/>
              <w:spacing w:before="10"/>
              <w:rPr>
                <w:sz w:val="23"/>
              </w:rPr>
            </w:pPr>
          </w:p>
          <w:p w14:paraId="0877C603"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75F41610" w14:textId="77777777" w:rsidR="004B70B0" w:rsidRDefault="006331C2">
            <w:pPr>
              <w:pStyle w:val="TableParagraph"/>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r>
              <w:rPr>
                <w:spacing w:val="-33"/>
                <w:w w:val="80"/>
                <w:sz w:val="16"/>
              </w:rPr>
              <w:t xml:space="preserve"> </w:t>
            </w:r>
            <w:r>
              <w:rPr>
                <w:w w:val="80"/>
                <w:sz w:val="16"/>
              </w:rPr>
              <w:t>INVIAS</w:t>
            </w:r>
            <w:r>
              <w:rPr>
                <w:spacing w:val="2"/>
                <w:w w:val="80"/>
                <w:sz w:val="16"/>
              </w:rPr>
              <w:t xml:space="preserve"> </w:t>
            </w:r>
            <w:r>
              <w:rPr>
                <w:w w:val="80"/>
                <w:sz w:val="16"/>
              </w:rPr>
              <w:t>DIRECCIÓN</w:t>
            </w:r>
          </w:p>
          <w:p w14:paraId="2FFF4DC3" w14:textId="77777777" w:rsidR="004B70B0" w:rsidRDefault="006331C2">
            <w:pPr>
              <w:pStyle w:val="TableParagraph"/>
              <w:spacing w:line="184" w:lineRule="exact"/>
              <w:ind w:left="93" w:right="89"/>
              <w:jc w:val="center"/>
              <w:rPr>
                <w:sz w:val="16"/>
              </w:rPr>
            </w:pPr>
            <w:r>
              <w:rPr>
                <w:w w:val="80"/>
                <w:sz w:val="16"/>
              </w:rPr>
              <w:t>TERRITORIAL</w:t>
            </w:r>
            <w:r>
              <w:rPr>
                <w:spacing w:val="1"/>
                <w:w w:val="80"/>
                <w:sz w:val="16"/>
              </w:rPr>
              <w:t xml:space="preserve"> </w:t>
            </w:r>
            <w:r>
              <w:rPr>
                <w:w w:val="80"/>
                <w:sz w:val="16"/>
              </w:rPr>
              <w:t>RISARALDA,</w:t>
            </w:r>
            <w:r>
              <w:rPr>
                <w:spacing w:val="-33"/>
                <w:w w:val="80"/>
                <w:sz w:val="16"/>
              </w:rPr>
              <w:t xml:space="preserve"> </w:t>
            </w:r>
            <w:r>
              <w:rPr>
                <w:w w:val="80"/>
                <w:sz w:val="16"/>
              </w:rPr>
              <w:t>MODULO</w:t>
            </w:r>
            <w:r>
              <w:rPr>
                <w:spacing w:val="3"/>
                <w:w w:val="80"/>
                <w:sz w:val="16"/>
              </w:rPr>
              <w:t xml:space="preserve"> </w:t>
            </w:r>
            <w:r>
              <w:rPr>
                <w:w w:val="80"/>
                <w:sz w:val="16"/>
              </w:rPr>
              <w:t>2, GRUPO</w:t>
            </w:r>
            <w:r>
              <w:rPr>
                <w:spacing w:val="3"/>
                <w:w w:val="80"/>
                <w:sz w:val="16"/>
              </w:rPr>
              <w:t xml:space="preserve"> </w:t>
            </w:r>
            <w:r>
              <w:rPr>
                <w:w w:val="80"/>
                <w:sz w:val="16"/>
              </w:rPr>
              <w:t>2</w:t>
            </w:r>
          </w:p>
        </w:tc>
        <w:tc>
          <w:tcPr>
            <w:tcW w:w="1237" w:type="dxa"/>
          </w:tcPr>
          <w:p w14:paraId="705705AF" w14:textId="77777777" w:rsidR="004B70B0" w:rsidRDefault="004B70B0">
            <w:pPr>
              <w:pStyle w:val="TableParagraph"/>
              <w:rPr>
                <w:sz w:val="18"/>
              </w:rPr>
            </w:pPr>
          </w:p>
          <w:p w14:paraId="5581EE3A" w14:textId="77777777" w:rsidR="004B70B0" w:rsidRDefault="004B70B0">
            <w:pPr>
              <w:pStyle w:val="TableParagraph"/>
              <w:spacing w:before="9"/>
              <w:rPr>
                <w:sz w:val="21"/>
              </w:rPr>
            </w:pPr>
          </w:p>
          <w:p w14:paraId="749D1763" w14:textId="77777777" w:rsidR="004B70B0" w:rsidRDefault="006331C2">
            <w:pPr>
              <w:pStyle w:val="TableParagraph"/>
              <w:ind w:left="133" w:right="133"/>
              <w:jc w:val="center"/>
              <w:rPr>
                <w:sz w:val="16"/>
              </w:rPr>
            </w:pPr>
            <w:r>
              <w:rPr>
                <w:w w:val="90"/>
                <w:sz w:val="16"/>
              </w:rPr>
              <w:t>2.455.301.764</w:t>
            </w:r>
          </w:p>
        </w:tc>
      </w:tr>
      <w:tr w:rsidR="004B70B0" w14:paraId="78CFDE40" w14:textId="77777777">
        <w:trPr>
          <w:trHeight w:val="1099"/>
        </w:trPr>
        <w:tc>
          <w:tcPr>
            <w:tcW w:w="677" w:type="dxa"/>
          </w:tcPr>
          <w:p w14:paraId="4421602A" w14:textId="77777777" w:rsidR="004B70B0" w:rsidRDefault="004B70B0">
            <w:pPr>
              <w:pStyle w:val="TableParagraph"/>
              <w:rPr>
                <w:sz w:val="18"/>
              </w:rPr>
            </w:pPr>
          </w:p>
          <w:p w14:paraId="4F7304B9" w14:textId="77777777" w:rsidR="004B70B0" w:rsidRDefault="004B70B0">
            <w:pPr>
              <w:pStyle w:val="TableParagraph"/>
              <w:spacing w:before="8"/>
              <w:rPr>
                <w:sz w:val="21"/>
              </w:rPr>
            </w:pPr>
          </w:p>
          <w:p w14:paraId="0A890267" w14:textId="77777777" w:rsidR="004B70B0" w:rsidRDefault="006331C2">
            <w:pPr>
              <w:pStyle w:val="TableParagraph"/>
              <w:ind w:left="145" w:right="136"/>
              <w:jc w:val="center"/>
              <w:rPr>
                <w:rFonts w:ascii="Arial"/>
                <w:b/>
                <w:sz w:val="16"/>
              </w:rPr>
            </w:pPr>
            <w:r>
              <w:rPr>
                <w:rFonts w:ascii="Arial"/>
                <w:b/>
                <w:w w:val="90"/>
                <w:sz w:val="16"/>
              </w:rPr>
              <w:t>59</w:t>
            </w:r>
          </w:p>
        </w:tc>
        <w:tc>
          <w:tcPr>
            <w:tcW w:w="1455" w:type="dxa"/>
          </w:tcPr>
          <w:p w14:paraId="452DF10D" w14:textId="77777777" w:rsidR="004B70B0" w:rsidRDefault="004B70B0">
            <w:pPr>
              <w:pStyle w:val="TableParagraph"/>
              <w:rPr>
                <w:sz w:val="18"/>
              </w:rPr>
            </w:pPr>
          </w:p>
          <w:p w14:paraId="0E854C14" w14:textId="77777777" w:rsidR="004B70B0" w:rsidRDefault="006331C2">
            <w:pPr>
              <w:pStyle w:val="TableParagraph"/>
              <w:spacing w:before="156"/>
              <w:ind w:left="577" w:hanging="432"/>
              <w:rPr>
                <w:sz w:val="16"/>
              </w:rPr>
            </w:pPr>
            <w:r>
              <w:rPr>
                <w:w w:val="80"/>
                <w:sz w:val="16"/>
              </w:rPr>
              <w:t>CMA-DO-SRN-155-</w:t>
            </w:r>
            <w:r>
              <w:rPr>
                <w:spacing w:val="-33"/>
                <w:w w:val="80"/>
                <w:sz w:val="16"/>
              </w:rPr>
              <w:t xml:space="preserve"> </w:t>
            </w:r>
            <w:r>
              <w:rPr>
                <w:w w:val="90"/>
                <w:sz w:val="16"/>
              </w:rPr>
              <w:t>2019</w:t>
            </w:r>
          </w:p>
        </w:tc>
        <w:tc>
          <w:tcPr>
            <w:tcW w:w="742" w:type="dxa"/>
          </w:tcPr>
          <w:p w14:paraId="2AC45244" w14:textId="77777777" w:rsidR="004B70B0" w:rsidRDefault="004B70B0">
            <w:pPr>
              <w:pStyle w:val="TableParagraph"/>
              <w:rPr>
                <w:sz w:val="18"/>
              </w:rPr>
            </w:pPr>
          </w:p>
          <w:p w14:paraId="4894BA9E" w14:textId="77777777" w:rsidR="004B70B0" w:rsidRDefault="004B70B0">
            <w:pPr>
              <w:pStyle w:val="TableParagraph"/>
              <w:spacing w:before="8"/>
              <w:rPr>
                <w:sz w:val="21"/>
              </w:rPr>
            </w:pPr>
          </w:p>
          <w:p w14:paraId="0CC816EB" w14:textId="77777777" w:rsidR="004B70B0" w:rsidRDefault="006331C2">
            <w:pPr>
              <w:pStyle w:val="TableParagraph"/>
              <w:ind w:left="85" w:right="76"/>
              <w:jc w:val="center"/>
              <w:rPr>
                <w:sz w:val="16"/>
              </w:rPr>
            </w:pPr>
            <w:r>
              <w:rPr>
                <w:w w:val="90"/>
                <w:sz w:val="16"/>
              </w:rPr>
              <w:t>INVIAS</w:t>
            </w:r>
          </w:p>
        </w:tc>
        <w:tc>
          <w:tcPr>
            <w:tcW w:w="1376" w:type="dxa"/>
          </w:tcPr>
          <w:p w14:paraId="7323EED7" w14:textId="77777777" w:rsidR="004B70B0" w:rsidRDefault="004B70B0">
            <w:pPr>
              <w:pStyle w:val="TableParagraph"/>
              <w:rPr>
                <w:sz w:val="18"/>
              </w:rPr>
            </w:pPr>
          </w:p>
          <w:p w14:paraId="448E9428" w14:textId="77777777" w:rsidR="004B70B0" w:rsidRDefault="006331C2">
            <w:pPr>
              <w:pStyle w:val="TableParagraph"/>
              <w:spacing w:before="156"/>
              <w:ind w:left="548" w:hanging="430"/>
              <w:rPr>
                <w:sz w:val="16"/>
              </w:rPr>
            </w:pPr>
            <w:r>
              <w:rPr>
                <w:w w:val="80"/>
                <w:sz w:val="16"/>
              </w:rPr>
              <w:t>CONSORCIO</w:t>
            </w:r>
            <w:r>
              <w:rPr>
                <w:spacing w:val="7"/>
                <w:w w:val="80"/>
                <w:sz w:val="16"/>
              </w:rPr>
              <w:t xml:space="preserve"> </w:t>
            </w:r>
            <w:r>
              <w:rPr>
                <w:w w:val="80"/>
                <w:sz w:val="16"/>
              </w:rPr>
              <w:t>VIAL</w:t>
            </w:r>
            <w:r>
              <w:rPr>
                <w:spacing w:val="-32"/>
                <w:w w:val="80"/>
                <w:sz w:val="16"/>
              </w:rPr>
              <w:t xml:space="preserve"> </w:t>
            </w:r>
            <w:r>
              <w:rPr>
                <w:w w:val="90"/>
                <w:sz w:val="16"/>
              </w:rPr>
              <w:t>MSF</w:t>
            </w:r>
          </w:p>
        </w:tc>
        <w:tc>
          <w:tcPr>
            <w:tcW w:w="1350" w:type="dxa"/>
          </w:tcPr>
          <w:p w14:paraId="2CD6ABA8" w14:textId="77777777" w:rsidR="004B70B0" w:rsidRDefault="004B70B0">
            <w:pPr>
              <w:pStyle w:val="TableParagraph"/>
              <w:spacing w:before="7"/>
              <w:rPr>
                <w:sz w:val="23"/>
              </w:rPr>
            </w:pPr>
          </w:p>
          <w:p w14:paraId="42841FCD"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1C4D828" w14:textId="77777777" w:rsidR="004B70B0" w:rsidRDefault="006331C2">
            <w:pPr>
              <w:pStyle w:val="TableParagraph"/>
              <w:ind w:left="71" w:right="71" w:firstLine="2"/>
              <w:jc w:val="center"/>
              <w:rPr>
                <w:sz w:val="16"/>
              </w:rPr>
            </w:pPr>
            <w:r>
              <w:rPr>
                <w:w w:val="80"/>
                <w:sz w:val="16"/>
              </w:rPr>
              <w:t>ADMINISTRACIÓN</w:t>
            </w:r>
            <w:r>
              <w:rPr>
                <w:spacing w:val="5"/>
                <w:w w:val="80"/>
                <w:sz w:val="16"/>
              </w:rPr>
              <w:t xml:space="preserve"> </w:t>
            </w:r>
            <w:r>
              <w:rPr>
                <w:w w:val="80"/>
                <w:sz w:val="16"/>
              </w:rPr>
              <w:t>VIAL</w:t>
            </w:r>
            <w:r>
              <w:rPr>
                <w:spacing w:val="6"/>
                <w:w w:val="80"/>
                <w:sz w:val="16"/>
              </w:rPr>
              <w:t xml:space="preserve"> </w:t>
            </w:r>
            <w:r>
              <w:rPr>
                <w:w w:val="80"/>
                <w:sz w:val="16"/>
              </w:rPr>
              <w:t>DE</w:t>
            </w:r>
            <w:r>
              <w:rPr>
                <w:spacing w:val="1"/>
                <w:w w:val="80"/>
                <w:sz w:val="16"/>
              </w:rPr>
              <w:t xml:space="preserve"> </w:t>
            </w:r>
            <w:r>
              <w:rPr>
                <w:w w:val="80"/>
                <w:sz w:val="16"/>
              </w:rPr>
              <w:t>LAS</w:t>
            </w:r>
            <w:r>
              <w:rPr>
                <w:spacing w:val="8"/>
                <w:w w:val="80"/>
                <w:sz w:val="16"/>
              </w:rPr>
              <w:t xml:space="preserve"> </w:t>
            </w:r>
            <w:r>
              <w:rPr>
                <w:w w:val="80"/>
                <w:sz w:val="16"/>
              </w:rPr>
              <w:t>CARRETERAS</w:t>
            </w:r>
            <w:r>
              <w:rPr>
                <w:spacing w:val="9"/>
                <w:w w:val="80"/>
                <w:sz w:val="16"/>
              </w:rPr>
              <w:t xml:space="preserve"> </w:t>
            </w:r>
            <w:r>
              <w:rPr>
                <w:w w:val="80"/>
                <w:sz w:val="16"/>
              </w:rPr>
              <w:t>A</w:t>
            </w:r>
            <w:r>
              <w:rPr>
                <w:spacing w:val="1"/>
                <w:w w:val="80"/>
                <w:sz w:val="16"/>
              </w:rPr>
              <w:t xml:space="preserve"> </w:t>
            </w:r>
            <w:r>
              <w:rPr>
                <w:w w:val="80"/>
                <w:sz w:val="16"/>
              </w:rPr>
              <w:t>CARGO</w:t>
            </w:r>
            <w:r>
              <w:rPr>
                <w:spacing w:val="26"/>
                <w:sz w:val="16"/>
              </w:rPr>
              <w:t xml:space="preserve"> </w:t>
            </w:r>
            <w:r>
              <w:rPr>
                <w:w w:val="80"/>
                <w:sz w:val="16"/>
              </w:rPr>
              <w:t>DE</w:t>
            </w:r>
            <w:r>
              <w:rPr>
                <w:spacing w:val="27"/>
                <w:sz w:val="16"/>
              </w:rPr>
              <w:t xml:space="preserve"> </w:t>
            </w:r>
            <w:r>
              <w:rPr>
                <w:w w:val="80"/>
                <w:sz w:val="16"/>
              </w:rPr>
              <w:t>LA</w:t>
            </w:r>
            <w:r>
              <w:rPr>
                <w:spacing w:val="1"/>
                <w:w w:val="80"/>
                <w:sz w:val="16"/>
              </w:rPr>
              <w:t xml:space="preserve"> </w:t>
            </w:r>
            <w:r>
              <w:rPr>
                <w:w w:val="80"/>
                <w:sz w:val="16"/>
              </w:rPr>
              <w:t>TERRITORIAL</w:t>
            </w:r>
            <w:r>
              <w:rPr>
                <w:spacing w:val="13"/>
                <w:w w:val="80"/>
                <w:sz w:val="16"/>
              </w:rPr>
              <w:t xml:space="preserve"> </w:t>
            </w:r>
            <w:r>
              <w:rPr>
                <w:w w:val="80"/>
                <w:sz w:val="16"/>
              </w:rPr>
              <w:t>SAN</w:t>
            </w:r>
            <w:r>
              <w:rPr>
                <w:spacing w:val="14"/>
                <w:w w:val="80"/>
                <w:sz w:val="16"/>
              </w:rPr>
              <w:t xml:space="preserve"> </w:t>
            </w:r>
            <w:r>
              <w:rPr>
                <w:w w:val="80"/>
                <w:sz w:val="16"/>
              </w:rPr>
              <w:t>ANDRES</w:t>
            </w:r>
            <w:r>
              <w:rPr>
                <w:spacing w:val="-33"/>
                <w:w w:val="80"/>
                <w:sz w:val="16"/>
              </w:rPr>
              <w:t xml:space="preserve"> </w:t>
            </w:r>
            <w:r>
              <w:rPr>
                <w:w w:val="80"/>
                <w:sz w:val="16"/>
              </w:rPr>
              <w:t>Y</w:t>
            </w:r>
            <w:r>
              <w:rPr>
                <w:spacing w:val="5"/>
                <w:w w:val="80"/>
                <w:sz w:val="16"/>
              </w:rPr>
              <w:t xml:space="preserve"> </w:t>
            </w:r>
            <w:r>
              <w:rPr>
                <w:w w:val="80"/>
                <w:sz w:val="16"/>
              </w:rPr>
              <w:t>PROVIDENCIA</w:t>
            </w:r>
            <w:r>
              <w:rPr>
                <w:spacing w:val="6"/>
                <w:w w:val="80"/>
                <w:sz w:val="16"/>
              </w:rPr>
              <w:t xml:space="preserve"> </w:t>
            </w:r>
            <w:r>
              <w:rPr>
                <w:w w:val="80"/>
                <w:sz w:val="16"/>
              </w:rPr>
              <w:t>MODULO</w:t>
            </w:r>
          </w:p>
          <w:p w14:paraId="57A56AD2" w14:textId="77777777" w:rsidR="004B70B0" w:rsidRDefault="006331C2">
            <w:pPr>
              <w:pStyle w:val="TableParagraph"/>
              <w:spacing w:line="163" w:lineRule="exact"/>
              <w:ind w:left="112" w:right="111"/>
              <w:jc w:val="center"/>
              <w:rPr>
                <w:sz w:val="16"/>
              </w:rPr>
            </w:pPr>
            <w:r>
              <w:rPr>
                <w:w w:val="80"/>
                <w:sz w:val="16"/>
              </w:rPr>
              <w:t>1,</w:t>
            </w:r>
            <w:r>
              <w:rPr>
                <w:spacing w:val="4"/>
                <w:w w:val="80"/>
                <w:sz w:val="16"/>
              </w:rPr>
              <w:t xml:space="preserve"> </w:t>
            </w:r>
            <w:r>
              <w:rPr>
                <w:w w:val="80"/>
                <w:sz w:val="16"/>
              </w:rPr>
              <w:t>GRUPO</w:t>
            </w:r>
            <w:r>
              <w:rPr>
                <w:spacing w:val="5"/>
                <w:w w:val="80"/>
                <w:sz w:val="16"/>
              </w:rPr>
              <w:t xml:space="preserve"> </w:t>
            </w:r>
            <w:r>
              <w:rPr>
                <w:w w:val="80"/>
                <w:sz w:val="16"/>
              </w:rPr>
              <w:t>1</w:t>
            </w:r>
          </w:p>
        </w:tc>
        <w:tc>
          <w:tcPr>
            <w:tcW w:w="1237" w:type="dxa"/>
          </w:tcPr>
          <w:p w14:paraId="7FFFD087" w14:textId="77777777" w:rsidR="004B70B0" w:rsidRDefault="004B70B0">
            <w:pPr>
              <w:pStyle w:val="TableParagraph"/>
              <w:rPr>
                <w:sz w:val="18"/>
              </w:rPr>
            </w:pPr>
          </w:p>
          <w:p w14:paraId="13EFCDDF" w14:textId="77777777" w:rsidR="004B70B0" w:rsidRDefault="004B70B0">
            <w:pPr>
              <w:pStyle w:val="TableParagraph"/>
              <w:spacing w:before="8"/>
              <w:rPr>
                <w:sz w:val="21"/>
              </w:rPr>
            </w:pPr>
          </w:p>
          <w:p w14:paraId="71B99D2E" w14:textId="77777777" w:rsidR="004B70B0" w:rsidRDefault="006331C2">
            <w:pPr>
              <w:pStyle w:val="TableParagraph"/>
              <w:ind w:left="133" w:right="133"/>
              <w:jc w:val="center"/>
              <w:rPr>
                <w:sz w:val="16"/>
              </w:rPr>
            </w:pPr>
            <w:r>
              <w:rPr>
                <w:w w:val="90"/>
                <w:sz w:val="16"/>
              </w:rPr>
              <w:t>1.278.598.876</w:t>
            </w:r>
          </w:p>
        </w:tc>
      </w:tr>
      <w:tr w:rsidR="004B70B0" w14:paraId="164104C3" w14:textId="77777777">
        <w:trPr>
          <w:trHeight w:val="918"/>
        </w:trPr>
        <w:tc>
          <w:tcPr>
            <w:tcW w:w="677" w:type="dxa"/>
          </w:tcPr>
          <w:p w14:paraId="598E36DB" w14:textId="77777777" w:rsidR="004B70B0" w:rsidRDefault="004B70B0">
            <w:pPr>
              <w:pStyle w:val="TableParagraph"/>
              <w:rPr>
                <w:sz w:val="18"/>
              </w:rPr>
            </w:pPr>
          </w:p>
          <w:p w14:paraId="3FDB6845" w14:textId="77777777" w:rsidR="004B70B0" w:rsidRDefault="006331C2">
            <w:pPr>
              <w:pStyle w:val="TableParagraph"/>
              <w:spacing w:before="158"/>
              <w:ind w:left="145" w:right="136"/>
              <w:jc w:val="center"/>
              <w:rPr>
                <w:rFonts w:ascii="Arial"/>
                <w:b/>
                <w:sz w:val="16"/>
              </w:rPr>
            </w:pPr>
            <w:r>
              <w:rPr>
                <w:rFonts w:ascii="Arial"/>
                <w:b/>
                <w:w w:val="90"/>
                <w:sz w:val="16"/>
              </w:rPr>
              <w:t>60</w:t>
            </w:r>
          </w:p>
        </w:tc>
        <w:tc>
          <w:tcPr>
            <w:tcW w:w="1455" w:type="dxa"/>
          </w:tcPr>
          <w:p w14:paraId="5F3BEA71" w14:textId="77777777" w:rsidR="004B70B0" w:rsidRDefault="004B70B0">
            <w:pPr>
              <w:pStyle w:val="TableParagraph"/>
              <w:spacing w:before="10"/>
              <w:rPr>
                <w:sz w:val="23"/>
              </w:rPr>
            </w:pPr>
          </w:p>
          <w:p w14:paraId="189DE6EA" w14:textId="77777777" w:rsidR="004B70B0" w:rsidRDefault="006331C2">
            <w:pPr>
              <w:pStyle w:val="TableParagraph"/>
              <w:ind w:left="577" w:hanging="432"/>
              <w:rPr>
                <w:sz w:val="16"/>
              </w:rPr>
            </w:pPr>
            <w:r>
              <w:rPr>
                <w:w w:val="80"/>
                <w:sz w:val="16"/>
              </w:rPr>
              <w:t>CMA-DO-SRN-156-</w:t>
            </w:r>
            <w:r>
              <w:rPr>
                <w:spacing w:val="-33"/>
                <w:w w:val="80"/>
                <w:sz w:val="16"/>
              </w:rPr>
              <w:t xml:space="preserve"> </w:t>
            </w:r>
            <w:r>
              <w:rPr>
                <w:w w:val="90"/>
                <w:sz w:val="16"/>
              </w:rPr>
              <w:t>2019</w:t>
            </w:r>
          </w:p>
        </w:tc>
        <w:tc>
          <w:tcPr>
            <w:tcW w:w="742" w:type="dxa"/>
          </w:tcPr>
          <w:p w14:paraId="7CB06E21" w14:textId="77777777" w:rsidR="004B70B0" w:rsidRDefault="004B70B0">
            <w:pPr>
              <w:pStyle w:val="TableParagraph"/>
              <w:rPr>
                <w:sz w:val="18"/>
              </w:rPr>
            </w:pPr>
          </w:p>
          <w:p w14:paraId="177DE100" w14:textId="77777777" w:rsidR="004B70B0" w:rsidRDefault="006331C2">
            <w:pPr>
              <w:pStyle w:val="TableParagraph"/>
              <w:spacing w:before="158"/>
              <w:ind w:left="85" w:right="76"/>
              <w:jc w:val="center"/>
              <w:rPr>
                <w:sz w:val="16"/>
              </w:rPr>
            </w:pPr>
            <w:r>
              <w:rPr>
                <w:w w:val="90"/>
                <w:sz w:val="16"/>
              </w:rPr>
              <w:t>INVIAS</w:t>
            </w:r>
          </w:p>
        </w:tc>
        <w:tc>
          <w:tcPr>
            <w:tcW w:w="1376" w:type="dxa"/>
          </w:tcPr>
          <w:p w14:paraId="532D7DF6" w14:textId="77777777" w:rsidR="004B70B0" w:rsidRDefault="004B70B0">
            <w:pPr>
              <w:pStyle w:val="TableParagraph"/>
              <w:spacing w:before="10"/>
              <w:rPr>
                <w:sz w:val="23"/>
              </w:rPr>
            </w:pPr>
          </w:p>
          <w:p w14:paraId="134632B7" w14:textId="77777777" w:rsidR="004B70B0" w:rsidRDefault="006331C2">
            <w:pPr>
              <w:pStyle w:val="TableParagraph"/>
              <w:ind w:left="260" w:firstLine="19"/>
              <w:rPr>
                <w:sz w:val="16"/>
              </w:rPr>
            </w:pPr>
            <w:r>
              <w:rPr>
                <w:w w:val="80"/>
                <w:sz w:val="16"/>
              </w:rPr>
              <w:t>CONSORCIO</w:t>
            </w:r>
            <w:r>
              <w:rPr>
                <w:spacing w:val="1"/>
                <w:w w:val="80"/>
                <w:sz w:val="16"/>
              </w:rPr>
              <w:t xml:space="preserve"> </w:t>
            </w:r>
            <w:r>
              <w:rPr>
                <w:w w:val="80"/>
                <w:sz w:val="16"/>
              </w:rPr>
              <w:t>BARBOSA</w:t>
            </w:r>
            <w:r>
              <w:rPr>
                <w:spacing w:val="2"/>
                <w:w w:val="80"/>
                <w:sz w:val="16"/>
              </w:rPr>
              <w:t xml:space="preserve"> </w:t>
            </w:r>
            <w:r>
              <w:rPr>
                <w:w w:val="80"/>
                <w:sz w:val="16"/>
              </w:rPr>
              <w:t>M3</w:t>
            </w:r>
          </w:p>
        </w:tc>
        <w:tc>
          <w:tcPr>
            <w:tcW w:w="1350" w:type="dxa"/>
          </w:tcPr>
          <w:p w14:paraId="071462FC" w14:textId="77777777" w:rsidR="004B70B0" w:rsidRDefault="004B70B0">
            <w:pPr>
              <w:pStyle w:val="TableParagraph"/>
              <w:spacing w:before="10"/>
              <w:rPr>
                <w:sz w:val="15"/>
              </w:rPr>
            </w:pPr>
          </w:p>
          <w:p w14:paraId="3426227B"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605A6B8" w14:textId="77777777" w:rsidR="004B70B0" w:rsidRDefault="006331C2">
            <w:pPr>
              <w:pStyle w:val="TableParagraph"/>
              <w:ind w:left="93" w:right="93" w:firstLine="2"/>
              <w:jc w:val="center"/>
              <w:rPr>
                <w:sz w:val="16"/>
              </w:rPr>
            </w:pPr>
            <w:r>
              <w:rPr>
                <w:w w:val="80"/>
                <w:sz w:val="16"/>
              </w:rPr>
              <w:t>ADMINISTRACION</w:t>
            </w:r>
            <w:r>
              <w:rPr>
                <w:spacing w:val="7"/>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2"/>
                <w:w w:val="80"/>
                <w:sz w:val="16"/>
              </w:rPr>
              <w:t xml:space="preserve"> </w:t>
            </w:r>
            <w:r>
              <w:rPr>
                <w:w w:val="80"/>
                <w:sz w:val="16"/>
              </w:rPr>
              <w:t>SANTANDER</w:t>
            </w:r>
          </w:p>
          <w:p w14:paraId="11D9B91D" w14:textId="77777777" w:rsidR="004B70B0" w:rsidRDefault="006331C2">
            <w:pPr>
              <w:pStyle w:val="TableParagraph"/>
              <w:spacing w:line="164" w:lineRule="exact"/>
              <w:ind w:left="113" w:right="110"/>
              <w:jc w:val="center"/>
              <w:rPr>
                <w:sz w:val="16"/>
              </w:rPr>
            </w:pPr>
            <w:r>
              <w:rPr>
                <w:w w:val="80"/>
                <w:sz w:val="16"/>
              </w:rPr>
              <w:t>,</w:t>
            </w:r>
            <w:r>
              <w:rPr>
                <w:spacing w:val="4"/>
                <w:w w:val="80"/>
                <w:sz w:val="16"/>
              </w:rPr>
              <w:t xml:space="preserve"> </w:t>
            </w:r>
            <w:r>
              <w:rPr>
                <w:w w:val="80"/>
                <w:sz w:val="16"/>
              </w:rPr>
              <w:t>MODULO</w:t>
            </w:r>
            <w:r>
              <w:rPr>
                <w:spacing w:val="6"/>
                <w:w w:val="80"/>
                <w:sz w:val="16"/>
              </w:rPr>
              <w:t xml:space="preserve"> </w:t>
            </w:r>
            <w:r>
              <w:rPr>
                <w:w w:val="80"/>
                <w:sz w:val="16"/>
              </w:rPr>
              <w:t>3,</w:t>
            </w:r>
            <w:r>
              <w:rPr>
                <w:spacing w:val="4"/>
                <w:w w:val="80"/>
                <w:sz w:val="16"/>
              </w:rPr>
              <w:t xml:space="preserve"> </w:t>
            </w:r>
            <w:r>
              <w:rPr>
                <w:w w:val="80"/>
                <w:sz w:val="16"/>
              </w:rPr>
              <w:t>GRUPO</w:t>
            </w:r>
            <w:r>
              <w:rPr>
                <w:spacing w:val="3"/>
                <w:w w:val="80"/>
                <w:sz w:val="16"/>
              </w:rPr>
              <w:t xml:space="preserve"> </w:t>
            </w:r>
            <w:r>
              <w:rPr>
                <w:w w:val="80"/>
                <w:sz w:val="16"/>
              </w:rPr>
              <w:t>3</w:t>
            </w:r>
          </w:p>
        </w:tc>
        <w:tc>
          <w:tcPr>
            <w:tcW w:w="1237" w:type="dxa"/>
          </w:tcPr>
          <w:p w14:paraId="689F3FF6" w14:textId="77777777" w:rsidR="004B70B0" w:rsidRDefault="004B70B0">
            <w:pPr>
              <w:pStyle w:val="TableParagraph"/>
              <w:rPr>
                <w:sz w:val="18"/>
              </w:rPr>
            </w:pPr>
          </w:p>
          <w:p w14:paraId="4065A393" w14:textId="77777777" w:rsidR="004B70B0" w:rsidRDefault="006331C2">
            <w:pPr>
              <w:pStyle w:val="TableParagraph"/>
              <w:spacing w:before="158"/>
              <w:ind w:left="133" w:right="133"/>
              <w:jc w:val="center"/>
              <w:rPr>
                <w:sz w:val="16"/>
              </w:rPr>
            </w:pPr>
            <w:r>
              <w:rPr>
                <w:w w:val="90"/>
                <w:sz w:val="16"/>
              </w:rPr>
              <w:t>2.371.823.502</w:t>
            </w:r>
          </w:p>
        </w:tc>
      </w:tr>
      <w:tr w:rsidR="004B70B0" w14:paraId="23E55399" w14:textId="77777777">
        <w:trPr>
          <w:trHeight w:val="919"/>
        </w:trPr>
        <w:tc>
          <w:tcPr>
            <w:tcW w:w="677" w:type="dxa"/>
          </w:tcPr>
          <w:p w14:paraId="576075D2" w14:textId="77777777" w:rsidR="004B70B0" w:rsidRDefault="004B70B0">
            <w:pPr>
              <w:pStyle w:val="TableParagraph"/>
              <w:rPr>
                <w:sz w:val="18"/>
              </w:rPr>
            </w:pPr>
          </w:p>
          <w:p w14:paraId="2A94CFFC" w14:textId="77777777" w:rsidR="004B70B0" w:rsidRDefault="006331C2">
            <w:pPr>
              <w:pStyle w:val="TableParagraph"/>
              <w:spacing w:before="159"/>
              <w:ind w:left="145" w:right="136"/>
              <w:jc w:val="center"/>
              <w:rPr>
                <w:rFonts w:ascii="Arial"/>
                <w:b/>
                <w:sz w:val="16"/>
              </w:rPr>
            </w:pPr>
            <w:r>
              <w:rPr>
                <w:rFonts w:ascii="Arial"/>
                <w:b/>
                <w:w w:val="90"/>
                <w:sz w:val="16"/>
              </w:rPr>
              <w:t>61</w:t>
            </w:r>
          </w:p>
        </w:tc>
        <w:tc>
          <w:tcPr>
            <w:tcW w:w="1455" w:type="dxa"/>
          </w:tcPr>
          <w:p w14:paraId="29FBB018" w14:textId="77777777" w:rsidR="004B70B0" w:rsidRDefault="004B70B0">
            <w:pPr>
              <w:pStyle w:val="TableParagraph"/>
              <w:spacing w:before="10"/>
              <w:rPr>
                <w:sz w:val="23"/>
              </w:rPr>
            </w:pPr>
          </w:p>
          <w:p w14:paraId="379F4F61" w14:textId="77777777" w:rsidR="004B70B0" w:rsidRDefault="006331C2">
            <w:pPr>
              <w:pStyle w:val="TableParagraph"/>
              <w:ind w:left="577" w:hanging="432"/>
              <w:rPr>
                <w:sz w:val="16"/>
              </w:rPr>
            </w:pPr>
            <w:r>
              <w:rPr>
                <w:w w:val="80"/>
                <w:sz w:val="16"/>
              </w:rPr>
              <w:t>CMA-DO-SRN-156-</w:t>
            </w:r>
            <w:r>
              <w:rPr>
                <w:spacing w:val="-33"/>
                <w:w w:val="80"/>
                <w:sz w:val="16"/>
              </w:rPr>
              <w:t xml:space="preserve"> </w:t>
            </w:r>
            <w:r>
              <w:rPr>
                <w:w w:val="90"/>
                <w:sz w:val="16"/>
              </w:rPr>
              <w:t>2019</w:t>
            </w:r>
          </w:p>
        </w:tc>
        <w:tc>
          <w:tcPr>
            <w:tcW w:w="742" w:type="dxa"/>
          </w:tcPr>
          <w:p w14:paraId="75B4FABA" w14:textId="77777777" w:rsidR="004B70B0" w:rsidRDefault="004B70B0">
            <w:pPr>
              <w:pStyle w:val="TableParagraph"/>
              <w:rPr>
                <w:sz w:val="18"/>
              </w:rPr>
            </w:pPr>
          </w:p>
          <w:p w14:paraId="3B039E24" w14:textId="77777777" w:rsidR="004B70B0" w:rsidRDefault="006331C2">
            <w:pPr>
              <w:pStyle w:val="TableParagraph"/>
              <w:spacing w:before="159"/>
              <w:ind w:left="85" w:right="76"/>
              <w:jc w:val="center"/>
              <w:rPr>
                <w:sz w:val="16"/>
              </w:rPr>
            </w:pPr>
            <w:r>
              <w:rPr>
                <w:w w:val="90"/>
                <w:sz w:val="16"/>
              </w:rPr>
              <w:t>INVIAS</w:t>
            </w:r>
          </w:p>
        </w:tc>
        <w:tc>
          <w:tcPr>
            <w:tcW w:w="1376" w:type="dxa"/>
          </w:tcPr>
          <w:p w14:paraId="14D6AC90" w14:textId="77777777" w:rsidR="004B70B0" w:rsidRDefault="004B70B0">
            <w:pPr>
              <w:pStyle w:val="TableParagraph"/>
              <w:spacing w:before="10"/>
              <w:rPr>
                <w:sz w:val="23"/>
              </w:rPr>
            </w:pPr>
          </w:p>
          <w:p w14:paraId="0AA6CFDB" w14:textId="77777777" w:rsidR="004B70B0" w:rsidRDefault="006331C2">
            <w:pPr>
              <w:pStyle w:val="TableParagraph"/>
              <w:ind w:left="500" w:hanging="262"/>
              <w:rPr>
                <w:sz w:val="16"/>
              </w:rPr>
            </w:pPr>
            <w:proofErr w:type="spellStart"/>
            <w:r>
              <w:rPr>
                <w:w w:val="80"/>
                <w:sz w:val="16"/>
              </w:rPr>
              <w:t>Consultecnicos</w:t>
            </w:r>
            <w:proofErr w:type="spellEnd"/>
            <w:r>
              <w:rPr>
                <w:spacing w:val="-33"/>
                <w:w w:val="80"/>
                <w:sz w:val="16"/>
              </w:rPr>
              <w:t xml:space="preserve"> </w:t>
            </w:r>
            <w:r>
              <w:rPr>
                <w:w w:val="90"/>
                <w:sz w:val="16"/>
              </w:rPr>
              <w:t>S.A.S.</w:t>
            </w:r>
          </w:p>
        </w:tc>
        <w:tc>
          <w:tcPr>
            <w:tcW w:w="1350" w:type="dxa"/>
          </w:tcPr>
          <w:p w14:paraId="3C80B93C" w14:textId="77777777" w:rsidR="004B70B0" w:rsidRDefault="004B70B0">
            <w:pPr>
              <w:pStyle w:val="TableParagraph"/>
              <w:spacing w:before="11"/>
              <w:rPr>
                <w:sz w:val="15"/>
              </w:rPr>
            </w:pPr>
          </w:p>
          <w:p w14:paraId="314F00E0"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EE14F31" w14:textId="77777777" w:rsidR="004B70B0" w:rsidRDefault="006331C2">
            <w:pPr>
              <w:pStyle w:val="TableParagraph"/>
              <w:ind w:left="76" w:right="72" w:hanging="2"/>
              <w:jc w:val="center"/>
              <w:rPr>
                <w:sz w:val="16"/>
              </w:rPr>
            </w:pPr>
            <w:r>
              <w:rPr>
                <w:w w:val="80"/>
                <w:sz w:val="16"/>
              </w:rPr>
              <w:t>ADMINISTRACION</w:t>
            </w:r>
            <w:r>
              <w:rPr>
                <w:spacing w:val="5"/>
                <w:w w:val="80"/>
                <w:sz w:val="16"/>
              </w:rPr>
              <w:t xml:space="preserve"> </w:t>
            </w:r>
            <w:r>
              <w:rPr>
                <w:w w:val="80"/>
                <w:sz w:val="16"/>
              </w:rPr>
              <w:t>VIAL</w:t>
            </w:r>
            <w:r>
              <w:rPr>
                <w:spacing w:val="6"/>
                <w:w w:val="80"/>
                <w:sz w:val="16"/>
              </w:rPr>
              <w:t xml:space="preserve"> </w:t>
            </w:r>
            <w:r>
              <w:rPr>
                <w:w w:val="80"/>
                <w:sz w:val="16"/>
              </w:rPr>
              <w:t>DE</w:t>
            </w:r>
            <w:r>
              <w:rPr>
                <w:spacing w:val="1"/>
                <w:w w:val="80"/>
                <w:sz w:val="16"/>
              </w:rPr>
              <w:t xml:space="preserve"> </w:t>
            </w:r>
            <w:r>
              <w:rPr>
                <w:w w:val="80"/>
                <w:sz w:val="16"/>
              </w:rPr>
              <w:t>LAS</w:t>
            </w:r>
            <w:r>
              <w:rPr>
                <w:spacing w:val="5"/>
                <w:w w:val="80"/>
                <w:sz w:val="16"/>
              </w:rPr>
              <w:t xml:space="preserve"> </w:t>
            </w:r>
            <w:r>
              <w:rPr>
                <w:w w:val="80"/>
                <w:sz w:val="16"/>
              </w:rPr>
              <w:t>CARRETERAS</w:t>
            </w:r>
            <w:r>
              <w:rPr>
                <w:spacing w:val="6"/>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64A7DF05" w14:textId="77777777" w:rsidR="004B70B0" w:rsidRDefault="006331C2">
            <w:pPr>
              <w:pStyle w:val="TableParagraph"/>
              <w:spacing w:line="182" w:lineRule="exact"/>
              <w:ind w:left="79" w:right="75"/>
              <w:jc w:val="center"/>
              <w:rPr>
                <w:sz w:val="16"/>
              </w:rPr>
            </w:pPr>
            <w:r>
              <w:rPr>
                <w:w w:val="80"/>
                <w:sz w:val="16"/>
              </w:rPr>
              <w:t>TERRITORIAL</w:t>
            </w:r>
            <w:r>
              <w:rPr>
                <w:spacing w:val="1"/>
                <w:w w:val="80"/>
                <w:sz w:val="16"/>
              </w:rPr>
              <w:t xml:space="preserve"> </w:t>
            </w:r>
            <w:r>
              <w:rPr>
                <w:w w:val="80"/>
                <w:sz w:val="16"/>
              </w:rPr>
              <w:t>SANTANDER,</w:t>
            </w:r>
            <w:r>
              <w:rPr>
                <w:spacing w:val="-33"/>
                <w:w w:val="80"/>
                <w:sz w:val="16"/>
              </w:rPr>
              <w:t xml:space="preserve"> </w:t>
            </w:r>
            <w:r>
              <w:rPr>
                <w:w w:val="80"/>
                <w:sz w:val="16"/>
              </w:rPr>
              <w:t>MODULO</w:t>
            </w:r>
            <w:r>
              <w:rPr>
                <w:spacing w:val="2"/>
                <w:w w:val="80"/>
                <w:sz w:val="16"/>
              </w:rPr>
              <w:t xml:space="preserve"> </w:t>
            </w:r>
            <w:r>
              <w:rPr>
                <w:w w:val="80"/>
                <w:sz w:val="16"/>
              </w:rPr>
              <w:t>2</w:t>
            </w:r>
            <w:r>
              <w:rPr>
                <w:spacing w:val="1"/>
                <w:w w:val="80"/>
                <w:sz w:val="16"/>
              </w:rPr>
              <w:t xml:space="preserve"> </w:t>
            </w:r>
            <w:r>
              <w:rPr>
                <w:w w:val="80"/>
                <w:sz w:val="16"/>
              </w:rPr>
              <w:t>GRUPO</w:t>
            </w:r>
            <w:r>
              <w:rPr>
                <w:spacing w:val="2"/>
                <w:w w:val="80"/>
                <w:sz w:val="16"/>
              </w:rPr>
              <w:t xml:space="preserve"> </w:t>
            </w:r>
            <w:r>
              <w:rPr>
                <w:w w:val="80"/>
                <w:sz w:val="16"/>
              </w:rPr>
              <w:t>2</w:t>
            </w:r>
          </w:p>
        </w:tc>
        <w:tc>
          <w:tcPr>
            <w:tcW w:w="1237" w:type="dxa"/>
          </w:tcPr>
          <w:p w14:paraId="1723A2F4" w14:textId="77777777" w:rsidR="004B70B0" w:rsidRDefault="004B70B0">
            <w:pPr>
              <w:pStyle w:val="TableParagraph"/>
              <w:rPr>
                <w:sz w:val="18"/>
              </w:rPr>
            </w:pPr>
          </w:p>
          <w:p w14:paraId="4D2F1FD7" w14:textId="77777777" w:rsidR="004B70B0" w:rsidRDefault="006331C2">
            <w:pPr>
              <w:pStyle w:val="TableParagraph"/>
              <w:spacing w:before="159"/>
              <w:ind w:left="133" w:right="133"/>
              <w:jc w:val="center"/>
              <w:rPr>
                <w:sz w:val="16"/>
              </w:rPr>
            </w:pPr>
            <w:r>
              <w:rPr>
                <w:w w:val="90"/>
                <w:sz w:val="16"/>
              </w:rPr>
              <w:t>2.283.107.092</w:t>
            </w:r>
          </w:p>
        </w:tc>
      </w:tr>
      <w:tr w:rsidR="004B70B0" w14:paraId="71552B54" w14:textId="77777777">
        <w:trPr>
          <w:trHeight w:val="916"/>
        </w:trPr>
        <w:tc>
          <w:tcPr>
            <w:tcW w:w="677" w:type="dxa"/>
          </w:tcPr>
          <w:p w14:paraId="2FC4DBEA" w14:textId="77777777" w:rsidR="004B70B0" w:rsidRDefault="004B70B0">
            <w:pPr>
              <w:pStyle w:val="TableParagraph"/>
              <w:rPr>
                <w:sz w:val="18"/>
              </w:rPr>
            </w:pPr>
          </w:p>
          <w:p w14:paraId="2E3576DA" w14:textId="77777777" w:rsidR="004B70B0" w:rsidRDefault="006331C2">
            <w:pPr>
              <w:pStyle w:val="TableParagraph"/>
              <w:spacing w:before="158"/>
              <w:ind w:left="145" w:right="136"/>
              <w:jc w:val="center"/>
              <w:rPr>
                <w:rFonts w:ascii="Arial"/>
                <w:b/>
                <w:sz w:val="16"/>
              </w:rPr>
            </w:pPr>
            <w:r>
              <w:rPr>
                <w:rFonts w:ascii="Arial"/>
                <w:b/>
                <w:w w:val="90"/>
                <w:sz w:val="16"/>
              </w:rPr>
              <w:t>62</w:t>
            </w:r>
          </w:p>
        </w:tc>
        <w:tc>
          <w:tcPr>
            <w:tcW w:w="1455" w:type="dxa"/>
          </w:tcPr>
          <w:p w14:paraId="541D50AD" w14:textId="77777777" w:rsidR="004B70B0" w:rsidRDefault="004B70B0">
            <w:pPr>
              <w:pStyle w:val="TableParagraph"/>
              <w:spacing w:before="10"/>
              <w:rPr>
                <w:sz w:val="23"/>
              </w:rPr>
            </w:pPr>
          </w:p>
          <w:p w14:paraId="03ACE1A1" w14:textId="77777777" w:rsidR="004B70B0" w:rsidRDefault="006331C2">
            <w:pPr>
              <w:pStyle w:val="TableParagraph"/>
              <w:ind w:left="577" w:hanging="432"/>
              <w:rPr>
                <w:sz w:val="16"/>
              </w:rPr>
            </w:pPr>
            <w:r>
              <w:rPr>
                <w:w w:val="80"/>
                <w:sz w:val="16"/>
              </w:rPr>
              <w:t>CMA-DO-SRN-156-</w:t>
            </w:r>
            <w:r>
              <w:rPr>
                <w:spacing w:val="-33"/>
                <w:w w:val="80"/>
                <w:sz w:val="16"/>
              </w:rPr>
              <w:t xml:space="preserve"> </w:t>
            </w:r>
            <w:r>
              <w:rPr>
                <w:w w:val="90"/>
                <w:sz w:val="16"/>
              </w:rPr>
              <w:t>2019</w:t>
            </w:r>
          </w:p>
        </w:tc>
        <w:tc>
          <w:tcPr>
            <w:tcW w:w="742" w:type="dxa"/>
          </w:tcPr>
          <w:p w14:paraId="1A589CBB" w14:textId="77777777" w:rsidR="004B70B0" w:rsidRDefault="004B70B0">
            <w:pPr>
              <w:pStyle w:val="TableParagraph"/>
              <w:rPr>
                <w:sz w:val="18"/>
              </w:rPr>
            </w:pPr>
          </w:p>
          <w:p w14:paraId="54817119" w14:textId="77777777" w:rsidR="004B70B0" w:rsidRDefault="006331C2">
            <w:pPr>
              <w:pStyle w:val="TableParagraph"/>
              <w:spacing w:before="158"/>
              <w:ind w:left="85" w:right="76"/>
              <w:jc w:val="center"/>
              <w:rPr>
                <w:sz w:val="16"/>
              </w:rPr>
            </w:pPr>
            <w:r>
              <w:rPr>
                <w:w w:val="90"/>
                <w:sz w:val="16"/>
              </w:rPr>
              <w:t>INVIAS</w:t>
            </w:r>
          </w:p>
        </w:tc>
        <w:tc>
          <w:tcPr>
            <w:tcW w:w="1376" w:type="dxa"/>
          </w:tcPr>
          <w:p w14:paraId="04DCAAA5" w14:textId="77777777" w:rsidR="004B70B0" w:rsidRDefault="004B70B0">
            <w:pPr>
              <w:pStyle w:val="TableParagraph"/>
              <w:spacing w:before="10"/>
              <w:rPr>
                <w:sz w:val="23"/>
              </w:rPr>
            </w:pPr>
          </w:p>
          <w:p w14:paraId="208B3843" w14:textId="77777777" w:rsidR="004B70B0" w:rsidRDefault="006331C2">
            <w:pPr>
              <w:pStyle w:val="TableParagraph"/>
              <w:ind w:left="351" w:hanging="72"/>
              <w:rPr>
                <w:sz w:val="16"/>
              </w:rPr>
            </w:pPr>
            <w:r>
              <w:rPr>
                <w:w w:val="80"/>
                <w:sz w:val="16"/>
              </w:rPr>
              <w:t>CONSORCIO</w:t>
            </w:r>
            <w:r>
              <w:rPr>
                <w:spacing w:val="-33"/>
                <w:w w:val="80"/>
                <w:sz w:val="16"/>
              </w:rPr>
              <w:t xml:space="preserve"> </w:t>
            </w:r>
            <w:r>
              <w:rPr>
                <w:w w:val="85"/>
                <w:sz w:val="16"/>
              </w:rPr>
              <w:t>CONSULPI</w:t>
            </w:r>
          </w:p>
        </w:tc>
        <w:tc>
          <w:tcPr>
            <w:tcW w:w="1350" w:type="dxa"/>
          </w:tcPr>
          <w:p w14:paraId="17FA1E49" w14:textId="77777777" w:rsidR="004B70B0" w:rsidRDefault="004B70B0">
            <w:pPr>
              <w:pStyle w:val="TableParagraph"/>
              <w:spacing w:before="8"/>
              <w:rPr>
                <w:sz w:val="15"/>
              </w:rPr>
            </w:pPr>
          </w:p>
          <w:p w14:paraId="716895FB"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544EB89E" w14:textId="77777777" w:rsidR="004B70B0" w:rsidRDefault="006331C2">
            <w:pPr>
              <w:pStyle w:val="TableParagraph"/>
              <w:ind w:left="93" w:right="93" w:firstLine="2"/>
              <w:jc w:val="center"/>
              <w:rPr>
                <w:sz w:val="16"/>
              </w:rPr>
            </w:pPr>
            <w:r>
              <w:rPr>
                <w:w w:val="80"/>
                <w:sz w:val="16"/>
              </w:rPr>
              <w:t>ADMINSITRACION</w:t>
            </w:r>
            <w:r>
              <w:rPr>
                <w:spacing w:val="7"/>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22"/>
                <w:w w:val="80"/>
                <w:sz w:val="16"/>
              </w:rPr>
              <w:t xml:space="preserve"> </w:t>
            </w:r>
            <w:r>
              <w:rPr>
                <w:w w:val="80"/>
                <w:sz w:val="16"/>
              </w:rPr>
              <w:t>SANTANDER</w:t>
            </w:r>
          </w:p>
          <w:p w14:paraId="6B0D57BE" w14:textId="77777777" w:rsidR="004B70B0" w:rsidRDefault="006331C2">
            <w:pPr>
              <w:pStyle w:val="TableParagraph"/>
              <w:spacing w:line="162" w:lineRule="exact"/>
              <w:ind w:left="112" w:right="111"/>
              <w:jc w:val="center"/>
              <w:rPr>
                <w:sz w:val="16"/>
              </w:rPr>
            </w:pPr>
            <w:r>
              <w:rPr>
                <w:w w:val="80"/>
                <w:sz w:val="16"/>
              </w:rPr>
              <w:t>MODULO</w:t>
            </w:r>
            <w:r>
              <w:rPr>
                <w:spacing w:val="7"/>
                <w:w w:val="80"/>
                <w:sz w:val="16"/>
              </w:rPr>
              <w:t xml:space="preserve"> </w:t>
            </w:r>
            <w:r>
              <w:rPr>
                <w:w w:val="80"/>
                <w:sz w:val="16"/>
              </w:rPr>
              <w:t>1</w:t>
            </w:r>
            <w:r>
              <w:rPr>
                <w:spacing w:val="4"/>
                <w:w w:val="80"/>
                <w:sz w:val="16"/>
              </w:rPr>
              <w:t xml:space="preserve"> </w:t>
            </w:r>
            <w:r>
              <w:rPr>
                <w:w w:val="80"/>
                <w:sz w:val="16"/>
              </w:rPr>
              <w:t>GRUPO</w:t>
            </w:r>
            <w:r>
              <w:rPr>
                <w:spacing w:val="7"/>
                <w:w w:val="80"/>
                <w:sz w:val="16"/>
              </w:rPr>
              <w:t xml:space="preserve"> </w:t>
            </w:r>
            <w:r>
              <w:rPr>
                <w:w w:val="80"/>
                <w:sz w:val="16"/>
              </w:rPr>
              <w:t>1</w:t>
            </w:r>
          </w:p>
        </w:tc>
        <w:tc>
          <w:tcPr>
            <w:tcW w:w="1237" w:type="dxa"/>
          </w:tcPr>
          <w:p w14:paraId="79EC05C3" w14:textId="77777777" w:rsidR="004B70B0" w:rsidRDefault="004B70B0">
            <w:pPr>
              <w:pStyle w:val="TableParagraph"/>
              <w:rPr>
                <w:sz w:val="18"/>
              </w:rPr>
            </w:pPr>
          </w:p>
          <w:p w14:paraId="6EA5FFD9" w14:textId="77777777" w:rsidR="004B70B0" w:rsidRDefault="006331C2">
            <w:pPr>
              <w:pStyle w:val="TableParagraph"/>
              <w:spacing w:before="158"/>
              <w:ind w:left="133" w:right="133"/>
              <w:jc w:val="center"/>
              <w:rPr>
                <w:sz w:val="16"/>
              </w:rPr>
            </w:pPr>
            <w:r>
              <w:rPr>
                <w:w w:val="90"/>
                <w:sz w:val="16"/>
              </w:rPr>
              <w:t>3.241.694.978</w:t>
            </w:r>
          </w:p>
        </w:tc>
      </w:tr>
      <w:tr w:rsidR="004B70B0" w14:paraId="3D998774" w14:textId="77777777">
        <w:trPr>
          <w:trHeight w:val="1101"/>
        </w:trPr>
        <w:tc>
          <w:tcPr>
            <w:tcW w:w="677" w:type="dxa"/>
          </w:tcPr>
          <w:p w14:paraId="6B6C2D53" w14:textId="77777777" w:rsidR="004B70B0" w:rsidRDefault="004B70B0">
            <w:pPr>
              <w:pStyle w:val="TableParagraph"/>
              <w:rPr>
                <w:sz w:val="18"/>
              </w:rPr>
            </w:pPr>
          </w:p>
          <w:p w14:paraId="3013B414" w14:textId="77777777" w:rsidR="004B70B0" w:rsidRDefault="004B70B0">
            <w:pPr>
              <w:pStyle w:val="TableParagraph"/>
              <w:spacing w:before="10"/>
              <w:rPr>
                <w:sz w:val="21"/>
              </w:rPr>
            </w:pPr>
          </w:p>
          <w:p w14:paraId="7EF01E88" w14:textId="77777777" w:rsidR="004B70B0" w:rsidRDefault="006331C2">
            <w:pPr>
              <w:pStyle w:val="TableParagraph"/>
              <w:spacing w:before="1"/>
              <w:ind w:left="145" w:right="136"/>
              <w:jc w:val="center"/>
              <w:rPr>
                <w:rFonts w:ascii="Arial"/>
                <w:b/>
                <w:sz w:val="16"/>
              </w:rPr>
            </w:pPr>
            <w:r>
              <w:rPr>
                <w:rFonts w:ascii="Arial"/>
                <w:b/>
                <w:w w:val="90"/>
                <w:sz w:val="16"/>
              </w:rPr>
              <w:t>63</w:t>
            </w:r>
          </w:p>
        </w:tc>
        <w:tc>
          <w:tcPr>
            <w:tcW w:w="1455" w:type="dxa"/>
          </w:tcPr>
          <w:p w14:paraId="5CD03B3E" w14:textId="77777777" w:rsidR="004B70B0" w:rsidRDefault="004B70B0">
            <w:pPr>
              <w:pStyle w:val="TableParagraph"/>
              <w:rPr>
                <w:sz w:val="18"/>
              </w:rPr>
            </w:pPr>
          </w:p>
          <w:p w14:paraId="3B7DB2D5" w14:textId="77777777" w:rsidR="004B70B0" w:rsidRDefault="006331C2">
            <w:pPr>
              <w:pStyle w:val="TableParagraph"/>
              <w:spacing w:before="158"/>
              <w:ind w:left="616" w:hanging="471"/>
              <w:rPr>
                <w:sz w:val="16"/>
              </w:rPr>
            </w:pPr>
            <w:r>
              <w:rPr>
                <w:w w:val="80"/>
                <w:sz w:val="16"/>
              </w:rPr>
              <w:t>CMA-DO-SRN-157-</w:t>
            </w:r>
            <w:r>
              <w:rPr>
                <w:spacing w:val="-33"/>
                <w:w w:val="80"/>
                <w:sz w:val="16"/>
              </w:rPr>
              <w:t xml:space="preserve"> </w:t>
            </w:r>
            <w:r>
              <w:rPr>
                <w:w w:val="90"/>
                <w:sz w:val="16"/>
              </w:rPr>
              <w:t>201</w:t>
            </w:r>
          </w:p>
        </w:tc>
        <w:tc>
          <w:tcPr>
            <w:tcW w:w="742" w:type="dxa"/>
          </w:tcPr>
          <w:p w14:paraId="60427223" w14:textId="77777777" w:rsidR="004B70B0" w:rsidRDefault="004B70B0">
            <w:pPr>
              <w:pStyle w:val="TableParagraph"/>
              <w:rPr>
                <w:sz w:val="18"/>
              </w:rPr>
            </w:pPr>
          </w:p>
          <w:p w14:paraId="7021A3F8" w14:textId="77777777" w:rsidR="004B70B0" w:rsidRDefault="004B70B0">
            <w:pPr>
              <w:pStyle w:val="TableParagraph"/>
              <w:spacing w:before="10"/>
              <w:rPr>
                <w:sz w:val="21"/>
              </w:rPr>
            </w:pPr>
          </w:p>
          <w:p w14:paraId="559C5994" w14:textId="77777777" w:rsidR="004B70B0" w:rsidRDefault="006331C2">
            <w:pPr>
              <w:pStyle w:val="TableParagraph"/>
              <w:spacing w:before="1"/>
              <w:ind w:left="85" w:right="76"/>
              <w:jc w:val="center"/>
              <w:rPr>
                <w:sz w:val="16"/>
              </w:rPr>
            </w:pPr>
            <w:r>
              <w:rPr>
                <w:w w:val="90"/>
                <w:sz w:val="16"/>
              </w:rPr>
              <w:t>INVIAS</w:t>
            </w:r>
          </w:p>
        </w:tc>
        <w:tc>
          <w:tcPr>
            <w:tcW w:w="1376" w:type="dxa"/>
          </w:tcPr>
          <w:p w14:paraId="6A255F99" w14:textId="77777777" w:rsidR="004B70B0" w:rsidRDefault="004B70B0">
            <w:pPr>
              <w:pStyle w:val="TableParagraph"/>
              <w:rPr>
                <w:sz w:val="18"/>
              </w:rPr>
            </w:pPr>
          </w:p>
          <w:p w14:paraId="36D172CF" w14:textId="77777777" w:rsidR="004B70B0" w:rsidRDefault="006331C2">
            <w:pPr>
              <w:pStyle w:val="TableParagraph"/>
              <w:spacing w:before="158"/>
              <w:ind w:left="205" w:firstLine="74"/>
              <w:rPr>
                <w:sz w:val="16"/>
              </w:rPr>
            </w:pPr>
            <w:r>
              <w:rPr>
                <w:w w:val="85"/>
                <w:sz w:val="16"/>
              </w:rPr>
              <w:t>CONSORCIO</w:t>
            </w:r>
            <w:r>
              <w:rPr>
                <w:spacing w:val="1"/>
                <w:w w:val="85"/>
                <w:sz w:val="16"/>
              </w:rPr>
              <w:t xml:space="preserve"> </w:t>
            </w:r>
            <w:r>
              <w:rPr>
                <w:w w:val="80"/>
                <w:sz w:val="16"/>
              </w:rPr>
              <w:t>ECOAD</w:t>
            </w:r>
            <w:r>
              <w:rPr>
                <w:spacing w:val="4"/>
                <w:w w:val="80"/>
                <w:sz w:val="16"/>
              </w:rPr>
              <w:t xml:space="preserve"> </w:t>
            </w:r>
            <w:r>
              <w:rPr>
                <w:w w:val="80"/>
                <w:sz w:val="16"/>
              </w:rPr>
              <w:t>SUCRE</w:t>
            </w:r>
          </w:p>
        </w:tc>
        <w:tc>
          <w:tcPr>
            <w:tcW w:w="1350" w:type="dxa"/>
          </w:tcPr>
          <w:p w14:paraId="1C2E3D34" w14:textId="77777777" w:rsidR="004B70B0" w:rsidRDefault="004B70B0">
            <w:pPr>
              <w:pStyle w:val="TableParagraph"/>
              <w:spacing w:before="10"/>
              <w:rPr>
                <w:sz w:val="23"/>
              </w:rPr>
            </w:pPr>
          </w:p>
          <w:p w14:paraId="34EEAABD"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4318ED00" w14:textId="77777777" w:rsidR="004B70B0" w:rsidRDefault="006331C2">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5"/>
                <w:sz w:val="16"/>
              </w:rPr>
              <w:t>CARGO DE INVIAS</w:t>
            </w:r>
            <w:r>
              <w:rPr>
                <w:spacing w:val="1"/>
                <w:w w:val="85"/>
                <w:sz w:val="16"/>
              </w:rPr>
              <w:t xml:space="preserve"> </w:t>
            </w:r>
            <w:r>
              <w:rPr>
                <w:w w:val="80"/>
                <w:sz w:val="16"/>
              </w:rPr>
              <w:t>DIRECCION</w:t>
            </w:r>
            <w:r>
              <w:rPr>
                <w:spacing w:val="9"/>
                <w:w w:val="80"/>
                <w:sz w:val="16"/>
              </w:rPr>
              <w:t xml:space="preserve"> </w:t>
            </w:r>
            <w:r>
              <w:rPr>
                <w:w w:val="80"/>
                <w:sz w:val="16"/>
              </w:rPr>
              <w:t>TERRITORIAL</w:t>
            </w:r>
            <w:r>
              <w:rPr>
                <w:spacing w:val="1"/>
                <w:w w:val="80"/>
                <w:sz w:val="16"/>
              </w:rPr>
              <w:t xml:space="preserve"> </w:t>
            </w:r>
            <w:r>
              <w:rPr>
                <w:w w:val="80"/>
                <w:sz w:val="16"/>
              </w:rPr>
              <w:t>SUCRE</w:t>
            </w:r>
            <w:r>
              <w:rPr>
                <w:spacing w:val="2"/>
                <w:w w:val="80"/>
                <w:sz w:val="16"/>
              </w:rPr>
              <w:t xml:space="preserve"> </w:t>
            </w:r>
            <w:r>
              <w:rPr>
                <w:w w:val="80"/>
                <w:sz w:val="16"/>
              </w:rPr>
              <w:t>-</w:t>
            </w:r>
            <w:r>
              <w:rPr>
                <w:spacing w:val="1"/>
                <w:w w:val="80"/>
                <w:sz w:val="16"/>
              </w:rPr>
              <w:t xml:space="preserve"> </w:t>
            </w:r>
            <w:r>
              <w:rPr>
                <w:w w:val="80"/>
                <w:sz w:val="16"/>
              </w:rPr>
              <w:t>MODULO 2,</w:t>
            </w:r>
          </w:p>
          <w:p w14:paraId="2E48F8C2" w14:textId="77777777" w:rsidR="004B70B0" w:rsidRDefault="006331C2">
            <w:pPr>
              <w:pStyle w:val="TableParagraph"/>
              <w:spacing w:line="163" w:lineRule="exact"/>
              <w:ind w:left="113" w:right="109"/>
              <w:jc w:val="center"/>
              <w:rPr>
                <w:sz w:val="16"/>
              </w:rPr>
            </w:pPr>
            <w:r>
              <w:rPr>
                <w:w w:val="80"/>
                <w:sz w:val="16"/>
              </w:rPr>
              <w:t>GRUPO</w:t>
            </w:r>
            <w:r>
              <w:rPr>
                <w:spacing w:val="5"/>
                <w:w w:val="80"/>
                <w:sz w:val="16"/>
              </w:rPr>
              <w:t xml:space="preserve"> </w:t>
            </w:r>
            <w:r>
              <w:rPr>
                <w:w w:val="80"/>
                <w:sz w:val="16"/>
              </w:rPr>
              <w:t>1</w:t>
            </w:r>
          </w:p>
        </w:tc>
        <w:tc>
          <w:tcPr>
            <w:tcW w:w="1237" w:type="dxa"/>
          </w:tcPr>
          <w:p w14:paraId="407C0990" w14:textId="77777777" w:rsidR="004B70B0" w:rsidRDefault="004B70B0">
            <w:pPr>
              <w:pStyle w:val="TableParagraph"/>
              <w:rPr>
                <w:sz w:val="18"/>
              </w:rPr>
            </w:pPr>
          </w:p>
          <w:p w14:paraId="7187A00B" w14:textId="77777777" w:rsidR="004B70B0" w:rsidRDefault="004B70B0">
            <w:pPr>
              <w:pStyle w:val="TableParagraph"/>
              <w:spacing w:before="10"/>
              <w:rPr>
                <w:sz w:val="21"/>
              </w:rPr>
            </w:pPr>
          </w:p>
          <w:p w14:paraId="7B13B1D1" w14:textId="77777777" w:rsidR="004B70B0" w:rsidRDefault="006331C2">
            <w:pPr>
              <w:pStyle w:val="TableParagraph"/>
              <w:spacing w:before="1"/>
              <w:ind w:left="133" w:right="133"/>
              <w:jc w:val="center"/>
              <w:rPr>
                <w:sz w:val="16"/>
              </w:rPr>
            </w:pPr>
            <w:r>
              <w:rPr>
                <w:w w:val="90"/>
                <w:sz w:val="16"/>
              </w:rPr>
              <w:t>2.216.841.803</w:t>
            </w:r>
          </w:p>
        </w:tc>
      </w:tr>
      <w:tr w:rsidR="004B70B0" w14:paraId="5835B330" w14:textId="77777777">
        <w:trPr>
          <w:trHeight w:val="1104"/>
        </w:trPr>
        <w:tc>
          <w:tcPr>
            <w:tcW w:w="677" w:type="dxa"/>
          </w:tcPr>
          <w:p w14:paraId="45EE2F9A" w14:textId="77777777" w:rsidR="004B70B0" w:rsidRDefault="004B70B0">
            <w:pPr>
              <w:pStyle w:val="TableParagraph"/>
              <w:rPr>
                <w:sz w:val="18"/>
              </w:rPr>
            </w:pPr>
          </w:p>
          <w:p w14:paraId="5DA50534" w14:textId="77777777" w:rsidR="004B70B0" w:rsidRDefault="004B70B0">
            <w:pPr>
              <w:pStyle w:val="TableParagraph"/>
              <w:spacing w:before="11"/>
              <w:rPr>
                <w:sz w:val="21"/>
              </w:rPr>
            </w:pPr>
          </w:p>
          <w:p w14:paraId="1EC58910" w14:textId="77777777" w:rsidR="004B70B0" w:rsidRDefault="006331C2">
            <w:pPr>
              <w:pStyle w:val="TableParagraph"/>
              <w:ind w:left="145" w:right="136"/>
              <w:jc w:val="center"/>
              <w:rPr>
                <w:rFonts w:ascii="Arial"/>
                <w:b/>
                <w:sz w:val="16"/>
              </w:rPr>
            </w:pPr>
            <w:r>
              <w:rPr>
                <w:rFonts w:ascii="Arial"/>
                <w:b/>
                <w:w w:val="90"/>
                <w:sz w:val="16"/>
              </w:rPr>
              <w:t>64</w:t>
            </w:r>
          </w:p>
        </w:tc>
        <w:tc>
          <w:tcPr>
            <w:tcW w:w="1455" w:type="dxa"/>
          </w:tcPr>
          <w:p w14:paraId="1B27F73E" w14:textId="77777777" w:rsidR="004B70B0" w:rsidRDefault="004B70B0">
            <w:pPr>
              <w:pStyle w:val="TableParagraph"/>
              <w:rPr>
                <w:sz w:val="18"/>
              </w:rPr>
            </w:pPr>
          </w:p>
          <w:p w14:paraId="6744C37D" w14:textId="77777777" w:rsidR="004B70B0" w:rsidRDefault="006331C2">
            <w:pPr>
              <w:pStyle w:val="TableParagraph"/>
              <w:spacing w:before="161"/>
              <w:ind w:left="577" w:hanging="432"/>
              <w:rPr>
                <w:sz w:val="16"/>
              </w:rPr>
            </w:pPr>
            <w:r>
              <w:rPr>
                <w:w w:val="80"/>
                <w:sz w:val="16"/>
              </w:rPr>
              <w:t>CMA-DO-SRN-157-</w:t>
            </w:r>
            <w:r>
              <w:rPr>
                <w:spacing w:val="-33"/>
                <w:w w:val="80"/>
                <w:sz w:val="16"/>
              </w:rPr>
              <w:t xml:space="preserve"> </w:t>
            </w:r>
            <w:r>
              <w:rPr>
                <w:w w:val="90"/>
                <w:sz w:val="16"/>
              </w:rPr>
              <w:t>2019</w:t>
            </w:r>
          </w:p>
        </w:tc>
        <w:tc>
          <w:tcPr>
            <w:tcW w:w="742" w:type="dxa"/>
          </w:tcPr>
          <w:p w14:paraId="540C7491" w14:textId="77777777" w:rsidR="004B70B0" w:rsidRDefault="004B70B0">
            <w:pPr>
              <w:pStyle w:val="TableParagraph"/>
              <w:rPr>
                <w:sz w:val="18"/>
              </w:rPr>
            </w:pPr>
          </w:p>
          <w:p w14:paraId="7CE0B690" w14:textId="77777777" w:rsidR="004B70B0" w:rsidRDefault="004B70B0">
            <w:pPr>
              <w:pStyle w:val="TableParagraph"/>
              <w:spacing w:before="11"/>
              <w:rPr>
                <w:sz w:val="21"/>
              </w:rPr>
            </w:pPr>
          </w:p>
          <w:p w14:paraId="53C8B4FD" w14:textId="77777777" w:rsidR="004B70B0" w:rsidRDefault="006331C2">
            <w:pPr>
              <w:pStyle w:val="TableParagraph"/>
              <w:ind w:left="85" w:right="76"/>
              <w:jc w:val="center"/>
              <w:rPr>
                <w:sz w:val="16"/>
              </w:rPr>
            </w:pPr>
            <w:r>
              <w:rPr>
                <w:w w:val="90"/>
                <w:sz w:val="16"/>
              </w:rPr>
              <w:t>INVIAS</w:t>
            </w:r>
          </w:p>
        </w:tc>
        <w:tc>
          <w:tcPr>
            <w:tcW w:w="1376" w:type="dxa"/>
          </w:tcPr>
          <w:p w14:paraId="55D41F5B" w14:textId="77777777" w:rsidR="004B70B0" w:rsidRDefault="004B70B0">
            <w:pPr>
              <w:pStyle w:val="TableParagraph"/>
              <w:rPr>
                <w:sz w:val="18"/>
              </w:rPr>
            </w:pPr>
          </w:p>
          <w:p w14:paraId="45C3D0E8" w14:textId="77777777" w:rsidR="004B70B0" w:rsidRDefault="006331C2">
            <w:pPr>
              <w:pStyle w:val="TableParagraph"/>
              <w:spacing w:before="161"/>
              <w:ind w:left="555" w:right="79" w:hanging="466"/>
              <w:rPr>
                <w:sz w:val="16"/>
              </w:rPr>
            </w:pPr>
            <w:r>
              <w:rPr>
                <w:w w:val="80"/>
                <w:sz w:val="16"/>
              </w:rPr>
              <w:t>ARM</w:t>
            </w:r>
            <w:r>
              <w:rPr>
                <w:spacing w:val="18"/>
                <w:w w:val="80"/>
                <w:sz w:val="16"/>
              </w:rPr>
              <w:t xml:space="preserve"> </w:t>
            </w:r>
            <w:r>
              <w:rPr>
                <w:w w:val="80"/>
                <w:sz w:val="16"/>
              </w:rPr>
              <w:t>CONSULTING</w:t>
            </w:r>
            <w:r>
              <w:rPr>
                <w:spacing w:val="-32"/>
                <w:w w:val="80"/>
                <w:sz w:val="16"/>
              </w:rPr>
              <w:t xml:space="preserve"> </w:t>
            </w:r>
            <w:r>
              <w:rPr>
                <w:w w:val="90"/>
                <w:sz w:val="16"/>
              </w:rPr>
              <w:t>SAS</w:t>
            </w:r>
          </w:p>
        </w:tc>
        <w:tc>
          <w:tcPr>
            <w:tcW w:w="1350" w:type="dxa"/>
          </w:tcPr>
          <w:p w14:paraId="04322EE0" w14:textId="77777777" w:rsidR="004B70B0" w:rsidRDefault="004B70B0">
            <w:pPr>
              <w:pStyle w:val="TableParagraph"/>
              <w:spacing w:before="10"/>
              <w:rPr>
                <w:sz w:val="23"/>
              </w:rPr>
            </w:pPr>
          </w:p>
          <w:p w14:paraId="143CEBA5"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0028C920" w14:textId="77777777" w:rsidR="004B70B0" w:rsidRDefault="006331C2">
            <w:pPr>
              <w:pStyle w:val="TableParagraph"/>
              <w:spacing w:before="1"/>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5"/>
                <w:sz w:val="16"/>
              </w:rPr>
              <w:t>CARGO DE INVIAS</w:t>
            </w:r>
            <w:r>
              <w:rPr>
                <w:spacing w:val="1"/>
                <w:w w:val="85"/>
                <w:sz w:val="16"/>
              </w:rPr>
              <w:t xml:space="preserve"> </w:t>
            </w:r>
            <w:r>
              <w:rPr>
                <w:w w:val="80"/>
                <w:sz w:val="16"/>
              </w:rPr>
              <w:t>DIRECCION</w:t>
            </w:r>
            <w:r>
              <w:rPr>
                <w:spacing w:val="1"/>
                <w:w w:val="80"/>
                <w:sz w:val="16"/>
              </w:rPr>
              <w:t xml:space="preserve"> </w:t>
            </w:r>
            <w:r>
              <w:rPr>
                <w:w w:val="80"/>
                <w:sz w:val="16"/>
              </w:rPr>
              <w:t>TERRITORIAL</w:t>
            </w:r>
            <w:r>
              <w:rPr>
                <w:spacing w:val="1"/>
                <w:w w:val="80"/>
                <w:sz w:val="16"/>
              </w:rPr>
              <w:t xml:space="preserve"> </w:t>
            </w:r>
            <w:r>
              <w:rPr>
                <w:w w:val="80"/>
                <w:sz w:val="16"/>
              </w:rPr>
              <w:t>SUCRE</w:t>
            </w:r>
            <w:r>
              <w:rPr>
                <w:spacing w:val="2"/>
                <w:w w:val="80"/>
                <w:sz w:val="16"/>
              </w:rPr>
              <w:t xml:space="preserve"> </w:t>
            </w:r>
            <w:r>
              <w:rPr>
                <w:w w:val="80"/>
                <w:sz w:val="16"/>
              </w:rPr>
              <w:t>-</w:t>
            </w:r>
            <w:r>
              <w:rPr>
                <w:spacing w:val="1"/>
                <w:w w:val="80"/>
                <w:sz w:val="16"/>
              </w:rPr>
              <w:t xml:space="preserve"> </w:t>
            </w:r>
            <w:r>
              <w:rPr>
                <w:w w:val="80"/>
                <w:sz w:val="16"/>
              </w:rPr>
              <w:t>MODULO 2,</w:t>
            </w:r>
          </w:p>
          <w:p w14:paraId="37B87C3C" w14:textId="77777777" w:rsidR="004B70B0" w:rsidRDefault="006331C2">
            <w:pPr>
              <w:pStyle w:val="TableParagraph"/>
              <w:spacing w:line="163" w:lineRule="exact"/>
              <w:ind w:left="113" w:right="109"/>
              <w:jc w:val="center"/>
              <w:rPr>
                <w:sz w:val="16"/>
              </w:rPr>
            </w:pPr>
            <w:r>
              <w:rPr>
                <w:w w:val="80"/>
                <w:sz w:val="16"/>
              </w:rPr>
              <w:t>GRUPO</w:t>
            </w:r>
            <w:r>
              <w:rPr>
                <w:spacing w:val="5"/>
                <w:w w:val="80"/>
                <w:sz w:val="16"/>
              </w:rPr>
              <w:t xml:space="preserve"> </w:t>
            </w:r>
            <w:r>
              <w:rPr>
                <w:w w:val="80"/>
                <w:sz w:val="16"/>
              </w:rPr>
              <w:t>1</w:t>
            </w:r>
          </w:p>
        </w:tc>
        <w:tc>
          <w:tcPr>
            <w:tcW w:w="1237" w:type="dxa"/>
          </w:tcPr>
          <w:p w14:paraId="3B82D8B3" w14:textId="77777777" w:rsidR="004B70B0" w:rsidRDefault="004B70B0">
            <w:pPr>
              <w:pStyle w:val="TableParagraph"/>
              <w:rPr>
                <w:sz w:val="18"/>
              </w:rPr>
            </w:pPr>
          </w:p>
          <w:p w14:paraId="25C01728" w14:textId="77777777" w:rsidR="004B70B0" w:rsidRDefault="004B70B0">
            <w:pPr>
              <w:pStyle w:val="TableParagraph"/>
              <w:spacing w:before="11"/>
              <w:rPr>
                <w:sz w:val="21"/>
              </w:rPr>
            </w:pPr>
          </w:p>
          <w:p w14:paraId="554521FC" w14:textId="77777777" w:rsidR="004B70B0" w:rsidRDefault="006331C2">
            <w:pPr>
              <w:pStyle w:val="TableParagraph"/>
              <w:ind w:left="133" w:right="133"/>
              <w:jc w:val="center"/>
              <w:rPr>
                <w:sz w:val="16"/>
              </w:rPr>
            </w:pPr>
            <w:r>
              <w:rPr>
                <w:w w:val="90"/>
                <w:sz w:val="16"/>
              </w:rPr>
              <w:t>1.491.815.277</w:t>
            </w:r>
          </w:p>
        </w:tc>
      </w:tr>
      <w:tr w:rsidR="004B70B0" w14:paraId="66A1EAFD" w14:textId="77777777">
        <w:trPr>
          <w:trHeight w:val="916"/>
        </w:trPr>
        <w:tc>
          <w:tcPr>
            <w:tcW w:w="677" w:type="dxa"/>
          </w:tcPr>
          <w:p w14:paraId="1F280ED5" w14:textId="77777777" w:rsidR="004B70B0" w:rsidRDefault="004B70B0">
            <w:pPr>
              <w:pStyle w:val="TableParagraph"/>
              <w:rPr>
                <w:sz w:val="18"/>
              </w:rPr>
            </w:pPr>
          </w:p>
          <w:p w14:paraId="5ECDC56A" w14:textId="77777777" w:rsidR="004B70B0" w:rsidRDefault="006331C2">
            <w:pPr>
              <w:pStyle w:val="TableParagraph"/>
              <w:spacing w:before="158"/>
              <w:ind w:left="145" w:right="136"/>
              <w:jc w:val="center"/>
              <w:rPr>
                <w:rFonts w:ascii="Arial"/>
                <w:b/>
                <w:sz w:val="16"/>
              </w:rPr>
            </w:pPr>
            <w:r>
              <w:rPr>
                <w:rFonts w:ascii="Arial"/>
                <w:b/>
                <w:w w:val="90"/>
                <w:sz w:val="16"/>
              </w:rPr>
              <w:t>65</w:t>
            </w:r>
          </w:p>
        </w:tc>
        <w:tc>
          <w:tcPr>
            <w:tcW w:w="1455" w:type="dxa"/>
          </w:tcPr>
          <w:p w14:paraId="171B4AA7" w14:textId="77777777" w:rsidR="004B70B0" w:rsidRDefault="004B70B0">
            <w:pPr>
              <w:pStyle w:val="TableParagraph"/>
              <w:spacing w:before="7"/>
              <w:rPr>
                <w:sz w:val="23"/>
              </w:rPr>
            </w:pPr>
          </w:p>
          <w:p w14:paraId="0D0BA5AA" w14:textId="77777777" w:rsidR="004B70B0" w:rsidRDefault="006331C2">
            <w:pPr>
              <w:pStyle w:val="TableParagraph"/>
              <w:ind w:left="577" w:hanging="432"/>
              <w:rPr>
                <w:sz w:val="16"/>
              </w:rPr>
            </w:pPr>
            <w:r>
              <w:rPr>
                <w:w w:val="80"/>
                <w:sz w:val="16"/>
              </w:rPr>
              <w:t>CMA-DO-SRN-158-</w:t>
            </w:r>
            <w:r>
              <w:rPr>
                <w:spacing w:val="-33"/>
                <w:w w:val="80"/>
                <w:sz w:val="16"/>
              </w:rPr>
              <w:t xml:space="preserve"> </w:t>
            </w:r>
            <w:r>
              <w:rPr>
                <w:w w:val="90"/>
                <w:sz w:val="16"/>
              </w:rPr>
              <w:t>2019</w:t>
            </w:r>
          </w:p>
        </w:tc>
        <w:tc>
          <w:tcPr>
            <w:tcW w:w="742" w:type="dxa"/>
          </w:tcPr>
          <w:p w14:paraId="12DF18B1" w14:textId="77777777" w:rsidR="004B70B0" w:rsidRDefault="004B70B0">
            <w:pPr>
              <w:pStyle w:val="TableParagraph"/>
              <w:rPr>
                <w:sz w:val="18"/>
              </w:rPr>
            </w:pPr>
          </w:p>
          <w:p w14:paraId="13C2FF0B" w14:textId="77777777" w:rsidR="004B70B0" w:rsidRDefault="006331C2">
            <w:pPr>
              <w:pStyle w:val="TableParagraph"/>
              <w:spacing w:before="158"/>
              <w:ind w:left="85" w:right="76"/>
              <w:jc w:val="center"/>
              <w:rPr>
                <w:sz w:val="16"/>
              </w:rPr>
            </w:pPr>
            <w:r>
              <w:rPr>
                <w:w w:val="90"/>
                <w:sz w:val="16"/>
              </w:rPr>
              <w:t>INVIAS</w:t>
            </w:r>
          </w:p>
        </w:tc>
        <w:tc>
          <w:tcPr>
            <w:tcW w:w="1376" w:type="dxa"/>
          </w:tcPr>
          <w:p w14:paraId="3ABEFA13" w14:textId="77777777" w:rsidR="004B70B0" w:rsidRDefault="004B70B0">
            <w:pPr>
              <w:pStyle w:val="TableParagraph"/>
              <w:spacing w:before="7"/>
              <w:rPr>
                <w:sz w:val="23"/>
              </w:rPr>
            </w:pPr>
          </w:p>
          <w:p w14:paraId="4B8C83C4" w14:textId="77777777" w:rsidR="004B70B0" w:rsidRDefault="006331C2">
            <w:pPr>
              <w:pStyle w:val="TableParagraph"/>
              <w:ind w:left="183" w:firstLine="96"/>
              <w:rPr>
                <w:sz w:val="16"/>
              </w:rPr>
            </w:pPr>
            <w:r>
              <w:rPr>
                <w:w w:val="85"/>
                <w:sz w:val="16"/>
              </w:rPr>
              <w:t>CONSORCIO</w:t>
            </w:r>
            <w:r>
              <w:rPr>
                <w:spacing w:val="1"/>
                <w:w w:val="85"/>
                <w:sz w:val="16"/>
              </w:rPr>
              <w:t xml:space="preserve"> </w:t>
            </w:r>
            <w:r>
              <w:rPr>
                <w:w w:val="80"/>
                <w:sz w:val="16"/>
              </w:rPr>
              <w:t>INTERADMIVIAL</w:t>
            </w:r>
          </w:p>
        </w:tc>
        <w:tc>
          <w:tcPr>
            <w:tcW w:w="1350" w:type="dxa"/>
          </w:tcPr>
          <w:p w14:paraId="68A7E060" w14:textId="77777777" w:rsidR="004B70B0" w:rsidRDefault="004B70B0">
            <w:pPr>
              <w:pStyle w:val="TableParagraph"/>
              <w:spacing w:before="8"/>
              <w:rPr>
                <w:sz w:val="15"/>
              </w:rPr>
            </w:pPr>
          </w:p>
          <w:p w14:paraId="0B57AB7A" w14:textId="77777777" w:rsidR="004B70B0" w:rsidRDefault="006331C2">
            <w:pPr>
              <w:pStyle w:val="TableParagraph"/>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3D5A30AD" w14:textId="77777777" w:rsidR="004B70B0" w:rsidRDefault="006331C2">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r>
              <w:rPr>
                <w:spacing w:val="1"/>
                <w:w w:val="80"/>
                <w:sz w:val="16"/>
              </w:rPr>
              <w:t xml:space="preserve"> </w:t>
            </w:r>
            <w:r>
              <w:rPr>
                <w:w w:val="80"/>
                <w:sz w:val="16"/>
              </w:rPr>
              <w:t>TERRITORIAL</w:t>
            </w:r>
            <w:r>
              <w:rPr>
                <w:spacing w:val="3"/>
                <w:w w:val="80"/>
                <w:sz w:val="16"/>
              </w:rPr>
              <w:t xml:space="preserve"> </w:t>
            </w:r>
            <w:r>
              <w:rPr>
                <w:w w:val="80"/>
                <w:sz w:val="16"/>
              </w:rPr>
              <w:t>TOLIMA,</w:t>
            </w:r>
          </w:p>
          <w:p w14:paraId="480A3005" w14:textId="77777777" w:rsidR="004B70B0" w:rsidRDefault="006331C2">
            <w:pPr>
              <w:pStyle w:val="TableParagraph"/>
              <w:spacing w:line="162" w:lineRule="exact"/>
              <w:ind w:left="113" w:right="110"/>
              <w:jc w:val="center"/>
              <w:rPr>
                <w:sz w:val="16"/>
              </w:rPr>
            </w:pPr>
            <w:r>
              <w:rPr>
                <w:w w:val="80"/>
                <w:sz w:val="16"/>
              </w:rPr>
              <w:t>MODULO</w:t>
            </w:r>
            <w:r>
              <w:rPr>
                <w:spacing w:val="9"/>
                <w:w w:val="80"/>
                <w:sz w:val="16"/>
              </w:rPr>
              <w:t xml:space="preserve"> </w:t>
            </w:r>
            <w:r>
              <w:rPr>
                <w:w w:val="80"/>
                <w:sz w:val="16"/>
              </w:rPr>
              <w:t>1,</w:t>
            </w:r>
            <w:r>
              <w:rPr>
                <w:spacing w:val="8"/>
                <w:w w:val="80"/>
                <w:sz w:val="16"/>
              </w:rPr>
              <w:t xml:space="preserve"> </w:t>
            </w:r>
            <w:r>
              <w:rPr>
                <w:w w:val="80"/>
                <w:sz w:val="16"/>
              </w:rPr>
              <w:t>GRUPO</w:t>
            </w:r>
            <w:r>
              <w:rPr>
                <w:spacing w:val="10"/>
                <w:w w:val="80"/>
                <w:sz w:val="16"/>
              </w:rPr>
              <w:t xml:space="preserve"> </w:t>
            </w:r>
            <w:r>
              <w:rPr>
                <w:w w:val="80"/>
                <w:sz w:val="16"/>
              </w:rPr>
              <w:t>1</w:t>
            </w:r>
          </w:p>
        </w:tc>
        <w:tc>
          <w:tcPr>
            <w:tcW w:w="1237" w:type="dxa"/>
          </w:tcPr>
          <w:p w14:paraId="49E0FB1E" w14:textId="77777777" w:rsidR="004B70B0" w:rsidRDefault="004B70B0">
            <w:pPr>
              <w:pStyle w:val="TableParagraph"/>
              <w:rPr>
                <w:sz w:val="18"/>
              </w:rPr>
            </w:pPr>
          </w:p>
          <w:p w14:paraId="570E9CCB" w14:textId="77777777" w:rsidR="004B70B0" w:rsidRDefault="006331C2">
            <w:pPr>
              <w:pStyle w:val="TableParagraph"/>
              <w:spacing w:before="158"/>
              <w:ind w:left="133" w:right="133"/>
              <w:jc w:val="center"/>
              <w:rPr>
                <w:sz w:val="16"/>
              </w:rPr>
            </w:pPr>
            <w:r>
              <w:rPr>
                <w:w w:val="90"/>
                <w:sz w:val="16"/>
              </w:rPr>
              <w:t>2.629.995.314</w:t>
            </w:r>
          </w:p>
        </w:tc>
      </w:tr>
      <w:tr w:rsidR="004B70B0" w14:paraId="3005590D" w14:textId="77777777">
        <w:trPr>
          <w:trHeight w:val="918"/>
        </w:trPr>
        <w:tc>
          <w:tcPr>
            <w:tcW w:w="677" w:type="dxa"/>
          </w:tcPr>
          <w:p w14:paraId="6CC0E48B" w14:textId="77777777" w:rsidR="004B70B0" w:rsidRDefault="004B70B0">
            <w:pPr>
              <w:pStyle w:val="TableParagraph"/>
              <w:rPr>
                <w:sz w:val="18"/>
              </w:rPr>
            </w:pPr>
          </w:p>
          <w:p w14:paraId="3F0C9345" w14:textId="77777777" w:rsidR="004B70B0" w:rsidRDefault="006331C2">
            <w:pPr>
              <w:pStyle w:val="TableParagraph"/>
              <w:spacing w:before="158"/>
              <w:ind w:left="145" w:right="136"/>
              <w:jc w:val="center"/>
              <w:rPr>
                <w:rFonts w:ascii="Arial"/>
                <w:b/>
                <w:sz w:val="16"/>
              </w:rPr>
            </w:pPr>
            <w:r>
              <w:rPr>
                <w:rFonts w:ascii="Arial"/>
                <w:b/>
                <w:w w:val="90"/>
                <w:sz w:val="16"/>
              </w:rPr>
              <w:t>66</w:t>
            </w:r>
          </w:p>
        </w:tc>
        <w:tc>
          <w:tcPr>
            <w:tcW w:w="1455" w:type="dxa"/>
          </w:tcPr>
          <w:p w14:paraId="607A91C2" w14:textId="77777777" w:rsidR="004B70B0" w:rsidRDefault="004B70B0">
            <w:pPr>
              <w:pStyle w:val="TableParagraph"/>
              <w:spacing w:before="10"/>
              <w:rPr>
                <w:sz w:val="23"/>
              </w:rPr>
            </w:pPr>
          </w:p>
          <w:p w14:paraId="5936BB8E" w14:textId="77777777" w:rsidR="004B70B0" w:rsidRDefault="006331C2">
            <w:pPr>
              <w:pStyle w:val="TableParagraph"/>
              <w:ind w:left="577" w:hanging="432"/>
              <w:rPr>
                <w:sz w:val="16"/>
              </w:rPr>
            </w:pPr>
            <w:r>
              <w:rPr>
                <w:w w:val="80"/>
                <w:sz w:val="16"/>
              </w:rPr>
              <w:t>CMA-DO-SRN-158-</w:t>
            </w:r>
            <w:r>
              <w:rPr>
                <w:spacing w:val="-33"/>
                <w:w w:val="80"/>
                <w:sz w:val="16"/>
              </w:rPr>
              <w:t xml:space="preserve"> </w:t>
            </w:r>
            <w:r>
              <w:rPr>
                <w:w w:val="90"/>
                <w:sz w:val="16"/>
              </w:rPr>
              <w:t>2019</w:t>
            </w:r>
          </w:p>
        </w:tc>
        <w:tc>
          <w:tcPr>
            <w:tcW w:w="742" w:type="dxa"/>
          </w:tcPr>
          <w:p w14:paraId="23C62EFF" w14:textId="77777777" w:rsidR="004B70B0" w:rsidRDefault="004B70B0">
            <w:pPr>
              <w:pStyle w:val="TableParagraph"/>
              <w:rPr>
                <w:sz w:val="18"/>
              </w:rPr>
            </w:pPr>
          </w:p>
          <w:p w14:paraId="0505C282" w14:textId="77777777" w:rsidR="004B70B0" w:rsidRDefault="006331C2">
            <w:pPr>
              <w:pStyle w:val="TableParagraph"/>
              <w:spacing w:before="158"/>
              <w:ind w:left="85" w:right="76"/>
              <w:jc w:val="center"/>
              <w:rPr>
                <w:sz w:val="16"/>
              </w:rPr>
            </w:pPr>
            <w:r>
              <w:rPr>
                <w:w w:val="90"/>
                <w:sz w:val="16"/>
              </w:rPr>
              <w:t>INVIAS</w:t>
            </w:r>
          </w:p>
        </w:tc>
        <w:tc>
          <w:tcPr>
            <w:tcW w:w="1376" w:type="dxa"/>
          </w:tcPr>
          <w:p w14:paraId="4903AED9" w14:textId="77777777" w:rsidR="004B70B0" w:rsidRDefault="004B70B0">
            <w:pPr>
              <w:pStyle w:val="TableParagraph"/>
              <w:rPr>
                <w:sz w:val="18"/>
              </w:rPr>
            </w:pPr>
          </w:p>
          <w:p w14:paraId="2D578876" w14:textId="77777777" w:rsidR="004B70B0" w:rsidRDefault="006331C2">
            <w:pPr>
              <w:pStyle w:val="TableParagraph"/>
              <w:spacing w:before="158"/>
              <w:ind w:left="150"/>
              <w:rPr>
                <w:sz w:val="16"/>
              </w:rPr>
            </w:pPr>
            <w:r>
              <w:rPr>
                <w:w w:val="80"/>
                <w:sz w:val="16"/>
              </w:rPr>
              <w:t>INGEOCIM</w:t>
            </w:r>
            <w:r>
              <w:rPr>
                <w:spacing w:val="8"/>
                <w:w w:val="80"/>
                <w:sz w:val="16"/>
              </w:rPr>
              <w:t xml:space="preserve"> </w:t>
            </w:r>
            <w:r>
              <w:rPr>
                <w:w w:val="80"/>
                <w:sz w:val="16"/>
              </w:rPr>
              <w:t>S.A.S.</w:t>
            </w:r>
          </w:p>
        </w:tc>
        <w:tc>
          <w:tcPr>
            <w:tcW w:w="1350" w:type="dxa"/>
          </w:tcPr>
          <w:p w14:paraId="121AD13D" w14:textId="77777777" w:rsidR="004B70B0" w:rsidRDefault="004B70B0">
            <w:pPr>
              <w:pStyle w:val="TableParagraph"/>
              <w:spacing w:before="10"/>
              <w:rPr>
                <w:sz w:val="15"/>
              </w:rPr>
            </w:pPr>
          </w:p>
          <w:p w14:paraId="29D9D7BF" w14:textId="77777777" w:rsidR="004B70B0" w:rsidRDefault="006331C2">
            <w:pPr>
              <w:pStyle w:val="TableParagraph"/>
              <w:spacing w:before="1"/>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253671E9" w14:textId="77777777" w:rsidR="004B70B0" w:rsidRDefault="006331C2">
            <w:pPr>
              <w:pStyle w:val="TableParagraph"/>
              <w:ind w:left="113" w:right="111"/>
              <w:jc w:val="center"/>
              <w:rPr>
                <w:sz w:val="16"/>
              </w:rPr>
            </w:pPr>
            <w:r>
              <w:rPr>
                <w:w w:val="80"/>
                <w:sz w:val="16"/>
              </w:rPr>
              <w:t>ADMINISTRACIÓN VIAL</w:t>
            </w:r>
            <w:r>
              <w:rPr>
                <w:spacing w:val="1"/>
                <w:w w:val="80"/>
                <w:sz w:val="16"/>
              </w:rPr>
              <w:t xml:space="preserve"> </w:t>
            </w:r>
            <w:r>
              <w:rPr>
                <w:w w:val="80"/>
                <w:sz w:val="16"/>
              </w:rPr>
              <w:t>DE</w:t>
            </w:r>
            <w:r>
              <w:rPr>
                <w:spacing w:val="-33"/>
                <w:w w:val="80"/>
                <w:sz w:val="16"/>
              </w:rPr>
              <w:t xml:space="preserve"> </w:t>
            </w:r>
            <w:r>
              <w:rPr>
                <w:w w:val="80"/>
                <w:sz w:val="16"/>
              </w:rPr>
              <w:t>LAS</w:t>
            </w:r>
            <w:r>
              <w:rPr>
                <w:spacing w:val="2"/>
                <w:w w:val="80"/>
                <w:sz w:val="16"/>
              </w:rPr>
              <w:t xml:space="preserve"> </w:t>
            </w:r>
            <w:r>
              <w:rPr>
                <w:w w:val="80"/>
                <w:sz w:val="16"/>
              </w:rPr>
              <w:t>CARRETERAS</w:t>
            </w:r>
            <w:r>
              <w:rPr>
                <w:spacing w:val="3"/>
                <w:w w:val="80"/>
                <w:sz w:val="16"/>
              </w:rPr>
              <w:t xml:space="preserve"> </w:t>
            </w:r>
            <w:r>
              <w:rPr>
                <w:w w:val="80"/>
                <w:sz w:val="16"/>
              </w:rPr>
              <w:t>A</w:t>
            </w:r>
            <w:r>
              <w:rPr>
                <w:spacing w:val="1"/>
                <w:w w:val="80"/>
                <w:sz w:val="16"/>
              </w:rPr>
              <w:t xml:space="preserve"> </w:t>
            </w:r>
            <w:r>
              <w:rPr>
                <w:w w:val="80"/>
                <w:sz w:val="16"/>
              </w:rPr>
              <w:t>CARGO</w:t>
            </w:r>
            <w:r>
              <w:rPr>
                <w:spacing w:val="1"/>
                <w:w w:val="80"/>
                <w:sz w:val="16"/>
              </w:rPr>
              <w:t xml:space="preserve"> </w:t>
            </w:r>
            <w:r>
              <w:rPr>
                <w:w w:val="80"/>
                <w:sz w:val="16"/>
              </w:rPr>
              <w:t>DE</w:t>
            </w:r>
            <w:r>
              <w:rPr>
                <w:spacing w:val="-1"/>
                <w:w w:val="80"/>
                <w:sz w:val="16"/>
              </w:rPr>
              <w:t xml:space="preserve"> </w:t>
            </w:r>
            <w:r>
              <w:rPr>
                <w:w w:val="80"/>
                <w:sz w:val="16"/>
              </w:rPr>
              <w:t>LA</w:t>
            </w:r>
          </w:p>
          <w:p w14:paraId="34BCC1F9" w14:textId="77777777" w:rsidR="004B70B0" w:rsidRDefault="006331C2">
            <w:pPr>
              <w:pStyle w:val="TableParagraph"/>
              <w:spacing w:line="182" w:lineRule="exact"/>
              <w:ind w:left="113" w:right="108"/>
              <w:jc w:val="center"/>
              <w:rPr>
                <w:sz w:val="16"/>
              </w:rPr>
            </w:pPr>
            <w:r>
              <w:rPr>
                <w:w w:val="80"/>
                <w:sz w:val="16"/>
              </w:rPr>
              <w:t>TERRITORIAL</w:t>
            </w:r>
            <w:r>
              <w:rPr>
                <w:spacing w:val="1"/>
                <w:w w:val="80"/>
                <w:sz w:val="16"/>
              </w:rPr>
              <w:t xml:space="preserve"> </w:t>
            </w:r>
            <w:r>
              <w:rPr>
                <w:w w:val="80"/>
                <w:sz w:val="16"/>
              </w:rPr>
              <w:t>TOLIMA,</w:t>
            </w:r>
            <w:r>
              <w:rPr>
                <w:spacing w:val="-33"/>
                <w:w w:val="80"/>
                <w:sz w:val="16"/>
              </w:rPr>
              <w:t xml:space="preserve"> </w:t>
            </w:r>
            <w:r>
              <w:rPr>
                <w:w w:val="80"/>
                <w:sz w:val="16"/>
              </w:rPr>
              <w:t>MODULO</w:t>
            </w:r>
            <w:r>
              <w:rPr>
                <w:spacing w:val="5"/>
                <w:w w:val="80"/>
                <w:sz w:val="16"/>
              </w:rPr>
              <w:t xml:space="preserve"> </w:t>
            </w:r>
            <w:r>
              <w:rPr>
                <w:w w:val="80"/>
                <w:sz w:val="16"/>
              </w:rPr>
              <w:t>2,</w:t>
            </w:r>
            <w:r>
              <w:rPr>
                <w:spacing w:val="4"/>
                <w:w w:val="80"/>
                <w:sz w:val="16"/>
              </w:rPr>
              <w:t xml:space="preserve"> </w:t>
            </w:r>
            <w:r>
              <w:rPr>
                <w:w w:val="80"/>
                <w:sz w:val="16"/>
              </w:rPr>
              <w:t>GRUPO</w:t>
            </w:r>
            <w:r>
              <w:rPr>
                <w:spacing w:val="6"/>
                <w:w w:val="80"/>
                <w:sz w:val="16"/>
              </w:rPr>
              <w:t xml:space="preserve"> </w:t>
            </w:r>
            <w:r>
              <w:rPr>
                <w:w w:val="80"/>
                <w:sz w:val="16"/>
              </w:rPr>
              <w:t>2</w:t>
            </w:r>
          </w:p>
        </w:tc>
        <w:tc>
          <w:tcPr>
            <w:tcW w:w="1237" w:type="dxa"/>
          </w:tcPr>
          <w:p w14:paraId="486A4E7D" w14:textId="77777777" w:rsidR="004B70B0" w:rsidRDefault="004B70B0">
            <w:pPr>
              <w:pStyle w:val="TableParagraph"/>
              <w:rPr>
                <w:sz w:val="18"/>
              </w:rPr>
            </w:pPr>
          </w:p>
          <w:p w14:paraId="3151F3DE" w14:textId="77777777" w:rsidR="004B70B0" w:rsidRDefault="006331C2">
            <w:pPr>
              <w:pStyle w:val="TableParagraph"/>
              <w:spacing w:before="158"/>
              <w:ind w:left="133" w:right="133"/>
              <w:jc w:val="center"/>
              <w:rPr>
                <w:sz w:val="16"/>
              </w:rPr>
            </w:pPr>
            <w:r>
              <w:rPr>
                <w:w w:val="90"/>
                <w:sz w:val="16"/>
              </w:rPr>
              <w:t>1.583.267.308</w:t>
            </w:r>
          </w:p>
        </w:tc>
      </w:tr>
      <w:tr w:rsidR="004B70B0" w14:paraId="3602EBC8" w14:textId="77777777">
        <w:trPr>
          <w:trHeight w:val="765"/>
        </w:trPr>
        <w:tc>
          <w:tcPr>
            <w:tcW w:w="677" w:type="dxa"/>
          </w:tcPr>
          <w:p w14:paraId="5836138D" w14:textId="77777777" w:rsidR="004B70B0" w:rsidRDefault="004B70B0">
            <w:pPr>
              <w:pStyle w:val="TableParagraph"/>
              <w:spacing w:before="1"/>
              <w:rPr>
                <w:sz w:val="25"/>
              </w:rPr>
            </w:pPr>
          </w:p>
          <w:p w14:paraId="2D98DB2B" w14:textId="77777777" w:rsidR="004B70B0" w:rsidRDefault="006331C2">
            <w:pPr>
              <w:pStyle w:val="TableParagraph"/>
              <w:ind w:left="145" w:right="136"/>
              <w:jc w:val="center"/>
              <w:rPr>
                <w:rFonts w:ascii="Arial"/>
                <w:b/>
                <w:sz w:val="16"/>
              </w:rPr>
            </w:pPr>
            <w:r>
              <w:rPr>
                <w:rFonts w:ascii="Arial"/>
                <w:b/>
                <w:w w:val="90"/>
                <w:sz w:val="16"/>
              </w:rPr>
              <w:t>67</w:t>
            </w:r>
          </w:p>
        </w:tc>
        <w:tc>
          <w:tcPr>
            <w:tcW w:w="1455" w:type="dxa"/>
          </w:tcPr>
          <w:p w14:paraId="5C1CDD62" w14:textId="77777777" w:rsidR="004B70B0" w:rsidRDefault="004B70B0">
            <w:pPr>
              <w:pStyle w:val="TableParagraph"/>
              <w:spacing w:before="2"/>
              <w:rPr>
                <w:sz w:val="17"/>
              </w:rPr>
            </w:pPr>
          </w:p>
          <w:p w14:paraId="5A65CD7E" w14:textId="77777777" w:rsidR="004B70B0" w:rsidRDefault="006331C2">
            <w:pPr>
              <w:pStyle w:val="TableParagraph"/>
              <w:ind w:left="577" w:hanging="432"/>
              <w:rPr>
                <w:sz w:val="16"/>
              </w:rPr>
            </w:pPr>
            <w:r>
              <w:rPr>
                <w:w w:val="80"/>
                <w:sz w:val="16"/>
              </w:rPr>
              <w:t>CMA-DO-SRN-159-</w:t>
            </w:r>
            <w:r>
              <w:rPr>
                <w:spacing w:val="-33"/>
                <w:w w:val="80"/>
                <w:sz w:val="16"/>
              </w:rPr>
              <w:t xml:space="preserve"> </w:t>
            </w:r>
            <w:r>
              <w:rPr>
                <w:w w:val="90"/>
                <w:sz w:val="16"/>
              </w:rPr>
              <w:t>2019</w:t>
            </w:r>
          </w:p>
        </w:tc>
        <w:tc>
          <w:tcPr>
            <w:tcW w:w="742" w:type="dxa"/>
          </w:tcPr>
          <w:p w14:paraId="0E895343" w14:textId="77777777" w:rsidR="004B70B0" w:rsidRDefault="004B70B0">
            <w:pPr>
              <w:pStyle w:val="TableParagraph"/>
              <w:spacing w:before="1"/>
              <w:rPr>
                <w:sz w:val="25"/>
              </w:rPr>
            </w:pPr>
          </w:p>
          <w:p w14:paraId="454BE7D0" w14:textId="77777777" w:rsidR="004B70B0" w:rsidRDefault="006331C2">
            <w:pPr>
              <w:pStyle w:val="TableParagraph"/>
              <w:ind w:left="85" w:right="76"/>
              <w:jc w:val="center"/>
              <w:rPr>
                <w:sz w:val="16"/>
              </w:rPr>
            </w:pPr>
            <w:r>
              <w:rPr>
                <w:w w:val="90"/>
                <w:sz w:val="16"/>
              </w:rPr>
              <w:t>INVIAS</w:t>
            </w:r>
          </w:p>
        </w:tc>
        <w:tc>
          <w:tcPr>
            <w:tcW w:w="1376" w:type="dxa"/>
          </w:tcPr>
          <w:p w14:paraId="0C08F26E" w14:textId="77777777" w:rsidR="004B70B0" w:rsidRDefault="004B70B0">
            <w:pPr>
              <w:pStyle w:val="TableParagraph"/>
              <w:spacing w:before="2"/>
              <w:rPr>
                <w:sz w:val="17"/>
              </w:rPr>
            </w:pPr>
          </w:p>
          <w:p w14:paraId="4E490D99" w14:textId="77777777" w:rsidR="004B70B0" w:rsidRDefault="006331C2">
            <w:pPr>
              <w:pStyle w:val="TableParagraph"/>
              <w:ind w:left="615" w:hanging="504"/>
              <w:rPr>
                <w:sz w:val="16"/>
              </w:rPr>
            </w:pPr>
            <w:r>
              <w:rPr>
                <w:w w:val="80"/>
                <w:sz w:val="16"/>
              </w:rPr>
              <w:t>CONSORCIO</w:t>
            </w:r>
            <w:r>
              <w:rPr>
                <w:spacing w:val="8"/>
                <w:w w:val="80"/>
                <w:sz w:val="16"/>
              </w:rPr>
              <w:t xml:space="preserve"> </w:t>
            </w:r>
            <w:r>
              <w:rPr>
                <w:w w:val="80"/>
                <w:sz w:val="16"/>
              </w:rPr>
              <w:t>VIAS</w:t>
            </w:r>
            <w:r>
              <w:rPr>
                <w:spacing w:val="-33"/>
                <w:w w:val="80"/>
                <w:sz w:val="16"/>
              </w:rPr>
              <w:t xml:space="preserve"> </w:t>
            </w:r>
            <w:r>
              <w:rPr>
                <w:w w:val="90"/>
                <w:sz w:val="16"/>
              </w:rPr>
              <w:t>I.J</w:t>
            </w:r>
          </w:p>
        </w:tc>
        <w:tc>
          <w:tcPr>
            <w:tcW w:w="1350" w:type="dxa"/>
          </w:tcPr>
          <w:p w14:paraId="639B83CA" w14:textId="77777777" w:rsidR="004B70B0" w:rsidRDefault="006331C2">
            <w:pPr>
              <w:pStyle w:val="TableParagraph"/>
              <w:spacing w:before="106"/>
              <w:ind w:left="373" w:hanging="195"/>
              <w:rPr>
                <w:sz w:val="16"/>
              </w:rPr>
            </w:pPr>
            <w:r>
              <w:rPr>
                <w:w w:val="80"/>
                <w:sz w:val="16"/>
              </w:rPr>
              <w:t>CONCURSO</w:t>
            </w:r>
            <w:r>
              <w:rPr>
                <w:spacing w:val="4"/>
                <w:w w:val="80"/>
                <w:sz w:val="16"/>
              </w:rPr>
              <w:t xml:space="preserve"> </w:t>
            </w:r>
            <w:r>
              <w:rPr>
                <w:w w:val="80"/>
                <w:sz w:val="16"/>
              </w:rPr>
              <w:t>DE</w:t>
            </w:r>
            <w:r>
              <w:rPr>
                <w:spacing w:val="-33"/>
                <w:w w:val="80"/>
                <w:sz w:val="16"/>
              </w:rPr>
              <w:t xml:space="preserve"> </w:t>
            </w:r>
            <w:r>
              <w:rPr>
                <w:w w:val="90"/>
                <w:sz w:val="16"/>
              </w:rPr>
              <w:t>MERITOS</w:t>
            </w:r>
            <w:r>
              <w:rPr>
                <w:spacing w:val="1"/>
                <w:w w:val="90"/>
                <w:sz w:val="16"/>
              </w:rPr>
              <w:t xml:space="preserve"> </w:t>
            </w:r>
            <w:r>
              <w:rPr>
                <w:w w:val="90"/>
                <w:sz w:val="16"/>
              </w:rPr>
              <w:t>ABIERTO</w:t>
            </w:r>
          </w:p>
        </w:tc>
        <w:tc>
          <w:tcPr>
            <w:tcW w:w="1912" w:type="dxa"/>
          </w:tcPr>
          <w:p w14:paraId="601BDB16" w14:textId="77777777" w:rsidR="004B70B0" w:rsidRDefault="006331C2">
            <w:pPr>
              <w:pStyle w:val="TableParagraph"/>
              <w:spacing w:before="13"/>
              <w:ind w:left="98" w:right="95" w:hanging="1"/>
              <w:jc w:val="center"/>
              <w:rPr>
                <w:sz w:val="16"/>
              </w:rPr>
            </w:pPr>
            <w:r>
              <w:rPr>
                <w:w w:val="80"/>
                <w:sz w:val="16"/>
              </w:rPr>
              <w:t>ADMINISTRACIÓN</w:t>
            </w:r>
            <w:r>
              <w:rPr>
                <w:spacing w:val="8"/>
                <w:w w:val="80"/>
                <w:sz w:val="16"/>
              </w:rPr>
              <w:t xml:space="preserve"> </w:t>
            </w:r>
            <w:r>
              <w:rPr>
                <w:w w:val="80"/>
                <w:sz w:val="16"/>
              </w:rPr>
              <w:t>VIAL</w:t>
            </w:r>
            <w:r>
              <w:rPr>
                <w:spacing w:val="9"/>
                <w:w w:val="80"/>
                <w:sz w:val="16"/>
              </w:rPr>
              <w:t xml:space="preserve"> </w:t>
            </w:r>
            <w:r>
              <w:rPr>
                <w:w w:val="80"/>
                <w:sz w:val="16"/>
              </w:rPr>
              <w:t>DE</w:t>
            </w:r>
            <w:r>
              <w:rPr>
                <w:spacing w:val="1"/>
                <w:w w:val="80"/>
                <w:sz w:val="16"/>
              </w:rPr>
              <w:t xml:space="preserve"> </w:t>
            </w:r>
            <w:r>
              <w:rPr>
                <w:w w:val="80"/>
                <w:sz w:val="16"/>
              </w:rPr>
              <w:t>LAS</w:t>
            </w:r>
            <w:r>
              <w:rPr>
                <w:spacing w:val="2"/>
                <w:w w:val="80"/>
                <w:sz w:val="16"/>
              </w:rPr>
              <w:t xml:space="preserve"> </w:t>
            </w:r>
            <w:r>
              <w:rPr>
                <w:w w:val="80"/>
                <w:sz w:val="16"/>
              </w:rPr>
              <w:t>CARRETERAS</w:t>
            </w:r>
            <w:r>
              <w:rPr>
                <w:spacing w:val="1"/>
                <w:w w:val="80"/>
                <w:sz w:val="16"/>
              </w:rPr>
              <w:t xml:space="preserve"> </w:t>
            </w:r>
            <w:r>
              <w:rPr>
                <w:w w:val="80"/>
                <w:sz w:val="16"/>
              </w:rPr>
              <w:t>NACIONALES</w:t>
            </w:r>
            <w:r>
              <w:rPr>
                <w:spacing w:val="11"/>
                <w:w w:val="80"/>
                <w:sz w:val="16"/>
              </w:rPr>
              <w:t xml:space="preserve"> </w:t>
            </w:r>
            <w:r>
              <w:rPr>
                <w:w w:val="80"/>
                <w:sz w:val="16"/>
              </w:rPr>
              <w:t>A</w:t>
            </w:r>
            <w:r>
              <w:rPr>
                <w:spacing w:val="11"/>
                <w:w w:val="80"/>
                <w:sz w:val="16"/>
              </w:rPr>
              <w:t xml:space="preserve"> </w:t>
            </w:r>
            <w:r>
              <w:rPr>
                <w:w w:val="80"/>
                <w:sz w:val="16"/>
              </w:rPr>
              <w:t>CARGO</w:t>
            </w:r>
            <w:r>
              <w:rPr>
                <w:spacing w:val="8"/>
                <w:w w:val="80"/>
                <w:sz w:val="16"/>
              </w:rPr>
              <w:t xml:space="preserve"> </w:t>
            </w:r>
            <w:r>
              <w:rPr>
                <w:w w:val="80"/>
                <w:sz w:val="16"/>
              </w:rPr>
              <w:t>DE</w:t>
            </w:r>
          </w:p>
          <w:p w14:paraId="27B0BAC1" w14:textId="77777777" w:rsidR="004B70B0" w:rsidRDefault="006331C2">
            <w:pPr>
              <w:pStyle w:val="TableParagraph"/>
              <w:spacing w:line="180" w:lineRule="exact"/>
              <w:ind w:left="112" w:right="111"/>
              <w:jc w:val="center"/>
              <w:rPr>
                <w:sz w:val="16"/>
              </w:rPr>
            </w:pPr>
            <w:r>
              <w:rPr>
                <w:w w:val="80"/>
                <w:sz w:val="16"/>
              </w:rPr>
              <w:t>INVIAS</w:t>
            </w:r>
            <w:r>
              <w:rPr>
                <w:spacing w:val="9"/>
                <w:w w:val="80"/>
                <w:sz w:val="16"/>
              </w:rPr>
              <w:t xml:space="preserve"> </w:t>
            </w:r>
            <w:r>
              <w:rPr>
                <w:w w:val="80"/>
                <w:sz w:val="16"/>
              </w:rPr>
              <w:t>DIRECCIÓN</w:t>
            </w:r>
          </w:p>
        </w:tc>
        <w:tc>
          <w:tcPr>
            <w:tcW w:w="1237" w:type="dxa"/>
          </w:tcPr>
          <w:p w14:paraId="41F936D6" w14:textId="77777777" w:rsidR="004B70B0" w:rsidRDefault="004B70B0">
            <w:pPr>
              <w:pStyle w:val="TableParagraph"/>
              <w:spacing w:before="1"/>
              <w:rPr>
                <w:sz w:val="25"/>
              </w:rPr>
            </w:pPr>
          </w:p>
          <w:p w14:paraId="10B9767A" w14:textId="77777777" w:rsidR="004B70B0" w:rsidRDefault="006331C2">
            <w:pPr>
              <w:pStyle w:val="TableParagraph"/>
              <w:ind w:left="133" w:right="133"/>
              <w:jc w:val="center"/>
              <w:rPr>
                <w:sz w:val="16"/>
              </w:rPr>
            </w:pPr>
            <w:r>
              <w:rPr>
                <w:w w:val="90"/>
                <w:sz w:val="16"/>
              </w:rPr>
              <w:t>2.474.483.373</w:t>
            </w:r>
          </w:p>
        </w:tc>
      </w:tr>
    </w:tbl>
    <w:p w14:paraId="291C19BF" w14:textId="77777777" w:rsidR="004B70B0" w:rsidRDefault="004B70B0">
      <w:pPr>
        <w:jc w:val="center"/>
        <w:rPr>
          <w:sz w:val="16"/>
        </w:rPr>
        <w:sectPr w:rsidR="004B70B0">
          <w:pgSz w:w="12250" w:h="15850"/>
          <w:pgMar w:top="3120" w:right="620" w:bottom="280" w:left="1160" w:header="1709" w:footer="0" w:gutter="0"/>
          <w:cols w:space="720"/>
        </w:sectPr>
      </w:pPr>
    </w:p>
    <w:p w14:paraId="36146FCE" w14:textId="77777777" w:rsidR="004B70B0" w:rsidRDefault="004B70B0">
      <w:pPr>
        <w:pStyle w:val="Textoindependiente"/>
        <w:spacing w:before="5"/>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455"/>
        <w:gridCol w:w="742"/>
        <w:gridCol w:w="1376"/>
        <w:gridCol w:w="1350"/>
        <w:gridCol w:w="1912"/>
        <w:gridCol w:w="1237"/>
      </w:tblGrid>
      <w:tr w:rsidR="004B70B0" w14:paraId="1DCEB4FC" w14:textId="77777777">
        <w:trPr>
          <w:trHeight w:val="765"/>
        </w:trPr>
        <w:tc>
          <w:tcPr>
            <w:tcW w:w="677" w:type="dxa"/>
          </w:tcPr>
          <w:p w14:paraId="49120D40" w14:textId="77777777" w:rsidR="004B70B0" w:rsidRDefault="004B70B0">
            <w:pPr>
              <w:pStyle w:val="TableParagraph"/>
              <w:rPr>
                <w:rFonts w:ascii="Times New Roman"/>
                <w:sz w:val="18"/>
              </w:rPr>
            </w:pPr>
          </w:p>
        </w:tc>
        <w:tc>
          <w:tcPr>
            <w:tcW w:w="1455" w:type="dxa"/>
          </w:tcPr>
          <w:p w14:paraId="54931ACD" w14:textId="77777777" w:rsidR="004B70B0" w:rsidRDefault="004B70B0">
            <w:pPr>
              <w:pStyle w:val="TableParagraph"/>
              <w:rPr>
                <w:rFonts w:ascii="Times New Roman"/>
                <w:sz w:val="18"/>
              </w:rPr>
            </w:pPr>
          </w:p>
        </w:tc>
        <w:tc>
          <w:tcPr>
            <w:tcW w:w="742" w:type="dxa"/>
          </w:tcPr>
          <w:p w14:paraId="2A782069" w14:textId="77777777" w:rsidR="004B70B0" w:rsidRDefault="004B70B0">
            <w:pPr>
              <w:pStyle w:val="TableParagraph"/>
              <w:rPr>
                <w:rFonts w:ascii="Times New Roman"/>
                <w:sz w:val="18"/>
              </w:rPr>
            </w:pPr>
          </w:p>
        </w:tc>
        <w:tc>
          <w:tcPr>
            <w:tcW w:w="1376" w:type="dxa"/>
          </w:tcPr>
          <w:p w14:paraId="5D80323C" w14:textId="77777777" w:rsidR="004B70B0" w:rsidRDefault="004B70B0">
            <w:pPr>
              <w:pStyle w:val="TableParagraph"/>
              <w:rPr>
                <w:rFonts w:ascii="Times New Roman"/>
                <w:sz w:val="18"/>
              </w:rPr>
            </w:pPr>
          </w:p>
        </w:tc>
        <w:tc>
          <w:tcPr>
            <w:tcW w:w="1350" w:type="dxa"/>
          </w:tcPr>
          <w:p w14:paraId="1A141CB0" w14:textId="77777777" w:rsidR="004B70B0" w:rsidRDefault="004B70B0">
            <w:pPr>
              <w:pStyle w:val="TableParagraph"/>
              <w:rPr>
                <w:rFonts w:ascii="Times New Roman"/>
                <w:sz w:val="18"/>
              </w:rPr>
            </w:pPr>
          </w:p>
        </w:tc>
        <w:tc>
          <w:tcPr>
            <w:tcW w:w="1912" w:type="dxa"/>
          </w:tcPr>
          <w:p w14:paraId="109D4D34" w14:textId="77777777" w:rsidR="004B70B0" w:rsidRDefault="006331C2">
            <w:pPr>
              <w:pStyle w:val="TableParagraph"/>
              <w:ind w:left="259" w:firstLine="16"/>
              <w:rPr>
                <w:sz w:val="16"/>
              </w:rPr>
            </w:pPr>
            <w:r>
              <w:rPr>
                <w:w w:val="80"/>
                <w:sz w:val="16"/>
              </w:rPr>
              <w:t>TERRITORIAL</w:t>
            </w:r>
            <w:r>
              <w:rPr>
                <w:spacing w:val="1"/>
                <w:w w:val="80"/>
                <w:sz w:val="16"/>
              </w:rPr>
              <w:t xml:space="preserve"> </w:t>
            </w:r>
            <w:r>
              <w:rPr>
                <w:w w:val="80"/>
                <w:sz w:val="16"/>
              </w:rPr>
              <w:t>VALLE,</w:t>
            </w:r>
            <w:r>
              <w:rPr>
                <w:spacing w:val="-33"/>
                <w:w w:val="80"/>
                <w:sz w:val="16"/>
              </w:rPr>
              <w:t xml:space="preserve"> </w:t>
            </w:r>
            <w:r>
              <w:rPr>
                <w:w w:val="80"/>
                <w:sz w:val="16"/>
              </w:rPr>
              <w:t>MODULO</w:t>
            </w:r>
            <w:r>
              <w:rPr>
                <w:spacing w:val="4"/>
                <w:w w:val="80"/>
                <w:sz w:val="16"/>
              </w:rPr>
              <w:t xml:space="preserve"> </w:t>
            </w:r>
            <w:r>
              <w:rPr>
                <w:w w:val="80"/>
                <w:sz w:val="16"/>
              </w:rPr>
              <w:t>1</w:t>
            </w:r>
            <w:r>
              <w:rPr>
                <w:spacing w:val="5"/>
                <w:w w:val="80"/>
                <w:sz w:val="16"/>
              </w:rPr>
              <w:t xml:space="preserve"> </w:t>
            </w:r>
            <w:r>
              <w:rPr>
                <w:w w:val="80"/>
                <w:sz w:val="16"/>
              </w:rPr>
              <w:t>,</w:t>
            </w:r>
            <w:r>
              <w:rPr>
                <w:spacing w:val="3"/>
                <w:w w:val="80"/>
                <w:sz w:val="16"/>
              </w:rPr>
              <w:t xml:space="preserve"> </w:t>
            </w:r>
            <w:r>
              <w:rPr>
                <w:w w:val="80"/>
                <w:sz w:val="16"/>
              </w:rPr>
              <w:t>GRUPO</w:t>
            </w:r>
            <w:r>
              <w:rPr>
                <w:spacing w:val="2"/>
                <w:w w:val="80"/>
                <w:sz w:val="16"/>
              </w:rPr>
              <w:t xml:space="preserve"> </w:t>
            </w:r>
            <w:r>
              <w:rPr>
                <w:w w:val="80"/>
                <w:sz w:val="16"/>
              </w:rPr>
              <w:t>1</w:t>
            </w:r>
          </w:p>
        </w:tc>
        <w:tc>
          <w:tcPr>
            <w:tcW w:w="1237" w:type="dxa"/>
          </w:tcPr>
          <w:p w14:paraId="7DA77F61" w14:textId="77777777" w:rsidR="004B70B0" w:rsidRDefault="004B70B0">
            <w:pPr>
              <w:pStyle w:val="TableParagraph"/>
              <w:rPr>
                <w:rFonts w:ascii="Times New Roman"/>
                <w:sz w:val="18"/>
              </w:rPr>
            </w:pPr>
          </w:p>
        </w:tc>
      </w:tr>
    </w:tbl>
    <w:p w14:paraId="1E01EE0F" w14:textId="77777777" w:rsidR="004B70B0" w:rsidRDefault="004B70B0">
      <w:pPr>
        <w:pStyle w:val="Textoindependiente"/>
        <w:spacing w:before="2"/>
        <w:rPr>
          <w:sz w:val="11"/>
        </w:rPr>
      </w:pPr>
    </w:p>
    <w:p w14:paraId="4B166601" w14:textId="77777777" w:rsidR="004B70B0" w:rsidRDefault="006331C2">
      <w:pPr>
        <w:pStyle w:val="Ttulo2"/>
        <w:numPr>
          <w:ilvl w:val="2"/>
          <w:numId w:val="23"/>
        </w:numPr>
        <w:tabs>
          <w:tab w:val="left" w:pos="1049"/>
        </w:tabs>
        <w:spacing w:before="99"/>
        <w:ind w:left="542" w:right="423" w:firstLine="0"/>
      </w:pPr>
      <w:r>
        <w:rPr>
          <w:w w:val="85"/>
        </w:rPr>
        <w:t>PARTICIPACIÓN</w:t>
      </w:r>
      <w:r>
        <w:rPr>
          <w:spacing w:val="21"/>
          <w:w w:val="85"/>
        </w:rPr>
        <w:t xml:space="preserve"> </w:t>
      </w:r>
      <w:r>
        <w:rPr>
          <w:w w:val="85"/>
        </w:rPr>
        <w:t>Y</w:t>
      </w:r>
      <w:r>
        <w:rPr>
          <w:spacing w:val="23"/>
          <w:w w:val="85"/>
        </w:rPr>
        <w:t xml:space="preserve"> </w:t>
      </w:r>
      <w:r>
        <w:rPr>
          <w:w w:val="85"/>
        </w:rPr>
        <w:t>COMPORTAMIENTO</w:t>
      </w:r>
      <w:r>
        <w:rPr>
          <w:spacing w:val="22"/>
          <w:w w:val="85"/>
        </w:rPr>
        <w:t xml:space="preserve"> </w:t>
      </w:r>
      <w:r>
        <w:rPr>
          <w:w w:val="85"/>
        </w:rPr>
        <w:t>DE</w:t>
      </w:r>
      <w:r>
        <w:rPr>
          <w:spacing w:val="20"/>
          <w:w w:val="85"/>
        </w:rPr>
        <w:t xml:space="preserve"> </w:t>
      </w:r>
      <w:r>
        <w:rPr>
          <w:w w:val="85"/>
        </w:rPr>
        <w:t>LOS</w:t>
      </w:r>
      <w:r>
        <w:rPr>
          <w:spacing w:val="23"/>
          <w:w w:val="85"/>
        </w:rPr>
        <w:t xml:space="preserve"> </w:t>
      </w:r>
      <w:r>
        <w:rPr>
          <w:w w:val="85"/>
        </w:rPr>
        <w:t>CONSULTORES</w:t>
      </w:r>
      <w:r>
        <w:rPr>
          <w:spacing w:val="22"/>
          <w:w w:val="85"/>
        </w:rPr>
        <w:t xml:space="preserve"> </w:t>
      </w:r>
      <w:r>
        <w:rPr>
          <w:w w:val="85"/>
        </w:rPr>
        <w:t>QUE</w:t>
      </w:r>
      <w:r>
        <w:rPr>
          <w:spacing w:val="19"/>
          <w:w w:val="85"/>
        </w:rPr>
        <w:t xml:space="preserve"> </w:t>
      </w:r>
      <w:r>
        <w:rPr>
          <w:w w:val="85"/>
        </w:rPr>
        <w:t>HAN</w:t>
      </w:r>
      <w:r>
        <w:rPr>
          <w:spacing w:val="22"/>
          <w:w w:val="85"/>
        </w:rPr>
        <w:t xml:space="preserve"> </w:t>
      </w:r>
      <w:r>
        <w:rPr>
          <w:w w:val="85"/>
        </w:rPr>
        <w:t>SIDO</w:t>
      </w:r>
      <w:r>
        <w:rPr>
          <w:spacing w:val="23"/>
          <w:w w:val="85"/>
        </w:rPr>
        <w:t xml:space="preserve"> </w:t>
      </w:r>
      <w:r>
        <w:rPr>
          <w:w w:val="85"/>
        </w:rPr>
        <w:t>SELECCIONADOS</w:t>
      </w:r>
      <w:r>
        <w:rPr>
          <w:spacing w:val="21"/>
          <w:w w:val="85"/>
        </w:rPr>
        <w:t xml:space="preserve"> </w:t>
      </w:r>
      <w:r>
        <w:rPr>
          <w:w w:val="85"/>
        </w:rPr>
        <w:t>EN</w:t>
      </w:r>
      <w:r>
        <w:rPr>
          <w:spacing w:val="20"/>
          <w:w w:val="85"/>
        </w:rPr>
        <w:t xml:space="preserve"> </w:t>
      </w:r>
      <w:r>
        <w:rPr>
          <w:w w:val="85"/>
        </w:rPr>
        <w:t>LOS</w:t>
      </w:r>
      <w:r>
        <w:rPr>
          <w:spacing w:val="-45"/>
          <w:w w:val="85"/>
        </w:rPr>
        <w:t xml:space="preserve"> </w:t>
      </w:r>
      <w:r>
        <w:rPr>
          <w:w w:val="90"/>
        </w:rPr>
        <w:t>PROCESOS</w:t>
      </w:r>
    </w:p>
    <w:p w14:paraId="355402D0" w14:textId="77777777" w:rsidR="004B70B0" w:rsidRDefault="004B70B0">
      <w:pPr>
        <w:pStyle w:val="Textoindependiente"/>
        <w:spacing w:before="11"/>
        <w:rPr>
          <w:rFonts w:ascii="Arial"/>
          <w:b/>
          <w:sz w:val="19"/>
        </w:rPr>
      </w:pPr>
    </w:p>
    <w:p w14:paraId="72FCC638" w14:textId="77777777" w:rsidR="004B70B0" w:rsidRDefault="006331C2">
      <w:pPr>
        <w:pStyle w:val="Textoindependiente"/>
        <w:ind w:left="542" w:right="417"/>
        <w:jc w:val="both"/>
      </w:pPr>
      <w:r>
        <w:rPr>
          <w:w w:val="80"/>
        </w:rPr>
        <w:t>Durante la vigencia 2022, en desarrollo de los procesos de contratación del INSTITUTO a Nivel Central, se adelantaron 11 procesos</w:t>
      </w:r>
      <w:r>
        <w:rPr>
          <w:spacing w:val="1"/>
          <w:w w:val="80"/>
        </w:rPr>
        <w:t xml:space="preserve"> </w:t>
      </w:r>
      <w:r>
        <w:rPr>
          <w:w w:val="80"/>
        </w:rPr>
        <w:t>de contratación en la modalidad de Concurso de Méritos Abierto (</w:t>
      </w:r>
      <w:proofErr w:type="spellStart"/>
      <w:r>
        <w:rPr>
          <w:w w:val="80"/>
        </w:rPr>
        <w:t>Consultoria</w:t>
      </w:r>
      <w:proofErr w:type="spellEnd"/>
      <w:r>
        <w:rPr>
          <w:w w:val="80"/>
        </w:rPr>
        <w:t>), en los cuales se presentaron aproximadamente 110</w:t>
      </w:r>
      <w:r>
        <w:rPr>
          <w:spacing w:val="1"/>
          <w:w w:val="80"/>
        </w:rPr>
        <w:t xml:space="preserve"> </w:t>
      </w:r>
      <w:r>
        <w:rPr>
          <w:w w:val="90"/>
        </w:rPr>
        <w:t>propuestas,</w:t>
      </w:r>
      <w:r>
        <w:rPr>
          <w:spacing w:val="-7"/>
          <w:w w:val="90"/>
        </w:rPr>
        <w:t xml:space="preserve"> </w:t>
      </w:r>
      <w:r>
        <w:rPr>
          <w:w w:val="90"/>
        </w:rPr>
        <w:t>por</w:t>
      </w:r>
      <w:r>
        <w:rPr>
          <w:spacing w:val="-7"/>
          <w:w w:val="90"/>
        </w:rPr>
        <w:t xml:space="preserve"> </w:t>
      </w:r>
      <w:r>
        <w:rPr>
          <w:w w:val="90"/>
        </w:rPr>
        <w:t>un</w:t>
      </w:r>
      <w:r>
        <w:rPr>
          <w:spacing w:val="-7"/>
          <w:w w:val="90"/>
        </w:rPr>
        <w:t xml:space="preserve"> </w:t>
      </w:r>
      <w:r>
        <w:rPr>
          <w:w w:val="90"/>
        </w:rPr>
        <w:t>valor</w:t>
      </w:r>
      <w:r>
        <w:rPr>
          <w:spacing w:val="-6"/>
          <w:w w:val="90"/>
        </w:rPr>
        <w:t xml:space="preserve"> </w:t>
      </w:r>
      <w:r>
        <w:rPr>
          <w:w w:val="90"/>
        </w:rPr>
        <w:t>total</w:t>
      </w:r>
      <w:r>
        <w:rPr>
          <w:spacing w:val="-8"/>
          <w:w w:val="90"/>
        </w:rPr>
        <w:t xml:space="preserve"> </w:t>
      </w:r>
      <w:r>
        <w:rPr>
          <w:w w:val="90"/>
        </w:rPr>
        <w:t>$19.371.047.654.</w:t>
      </w:r>
    </w:p>
    <w:p w14:paraId="664D3852" w14:textId="77777777" w:rsidR="004B70B0" w:rsidRDefault="004B70B0">
      <w:pPr>
        <w:pStyle w:val="Textoindependiente"/>
        <w:spacing w:before="10"/>
        <w:rPr>
          <w:sz w:val="19"/>
        </w:rPr>
      </w:pPr>
    </w:p>
    <w:p w14:paraId="3B7683DF" w14:textId="77777777" w:rsidR="004B70B0" w:rsidRDefault="006331C2">
      <w:pPr>
        <w:pStyle w:val="Textoindependiente"/>
        <w:spacing w:before="1"/>
        <w:ind w:left="542" w:right="417"/>
        <w:jc w:val="both"/>
      </w:pPr>
      <w:r>
        <w:rPr>
          <w:w w:val="80"/>
        </w:rPr>
        <w:t>Lo anterior señala claramente, que el sector ha encontrado en las condiciones establecidas en los pliegos tipo parámetros objetivos,</w:t>
      </w:r>
      <w:r>
        <w:rPr>
          <w:spacing w:val="1"/>
          <w:w w:val="80"/>
        </w:rPr>
        <w:t xml:space="preserve"> </w:t>
      </w:r>
      <w:r>
        <w:rPr>
          <w:w w:val="80"/>
        </w:rPr>
        <w:t>claros, justos y completos atados a la proporcionalidad de los mismos a la naturaleza del contrato y el valor del mismo; bajo ese</w:t>
      </w:r>
      <w:r>
        <w:rPr>
          <w:spacing w:val="1"/>
          <w:w w:val="80"/>
        </w:rPr>
        <w:t xml:space="preserve"> </w:t>
      </w:r>
      <w:r>
        <w:rPr>
          <w:w w:val="80"/>
        </w:rPr>
        <w:t>entendido</w:t>
      </w:r>
      <w:r>
        <w:rPr>
          <w:spacing w:val="3"/>
          <w:w w:val="80"/>
        </w:rPr>
        <w:t xml:space="preserve"> </w:t>
      </w:r>
      <w:r>
        <w:rPr>
          <w:w w:val="80"/>
        </w:rPr>
        <w:t>las</w:t>
      </w:r>
      <w:r>
        <w:rPr>
          <w:spacing w:val="3"/>
          <w:w w:val="80"/>
        </w:rPr>
        <w:t xml:space="preserve"> </w:t>
      </w:r>
      <w:r>
        <w:rPr>
          <w:w w:val="80"/>
        </w:rPr>
        <w:t>reglas</w:t>
      </w:r>
      <w:r>
        <w:rPr>
          <w:spacing w:val="3"/>
          <w:w w:val="80"/>
        </w:rPr>
        <w:t xml:space="preserve"> </w:t>
      </w:r>
      <w:r>
        <w:rPr>
          <w:w w:val="80"/>
        </w:rPr>
        <w:t>de</w:t>
      </w:r>
      <w:r>
        <w:rPr>
          <w:spacing w:val="4"/>
          <w:w w:val="80"/>
        </w:rPr>
        <w:t xml:space="preserve"> </w:t>
      </w:r>
      <w:r>
        <w:rPr>
          <w:w w:val="80"/>
        </w:rPr>
        <w:t>participación</w:t>
      </w:r>
      <w:r>
        <w:rPr>
          <w:spacing w:val="4"/>
          <w:w w:val="80"/>
        </w:rPr>
        <w:t xml:space="preserve"> </w:t>
      </w:r>
      <w:r>
        <w:rPr>
          <w:w w:val="80"/>
        </w:rPr>
        <w:t>deberían</w:t>
      </w:r>
      <w:r>
        <w:rPr>
          <w:spacing w:val="4"/>
          <w:w w:val="80"/>
        </w:rPr>
        <w:t xml:space="preserve"> </w:t>
      </w:r>
      <w:r>
        <w:rPr>
          <w:w w:val="80"/>
        </w:rPr>
        <w:t>mantenerse</w:t>
      </w:r>
      <w:r>
        <w:rPr>
          <w:spacing w:val="2"/>
          <w:w w:val="80"/>
        </w:rPr>
        <w:t xml:space="preserve"> </w:t>
      </w:r>
      <w:r>
        <w:rPr>
          <w:w w:val="80"/>
        </w:rPr>
        <w:t>siempre</w:t>
      </w:r>
      <w:r>
        <w:rPr>
          <w:spacing w:val="3"/>
          <w:w w:val="80"/>
        </w:rPr>
        <w:t xml:space="preserve"> </w:t>
      </w:r>
      <w:r>
        <w:rPr>
          <w:w w:val="80"/>
        </w:rPr>
        <w:t>que</w:t>
      </w:r>
      <w:r>
        <w:rPr>
          <w:spacing w:val="4"/>
          <w:w w:val="80"/>
        </w:rPr>
        <w:t xml:space="preserve"> </w:t>
      </w:r>
      <w:r>
        <w:rPr>
          <w:w w:val="80"/>
        </w:rPr>
        <w:t>no</w:t>
      </w:r>
      <w:r>
        <w:rPr>
          <w:spacing w:val="4"/>
          <w:w w:val="80"/>
        </w:rPr>
        <w:t xml:space="preserve"> </w:t>
      </w:r>
      <w:r>
        <w:rPr>
          <w:w w:val="80"/>
        </w:rPr>
        <w:t>sean</w:t>
      </w:r>
      <w:r>
        <w:rPr>
          <w:spacing w:val="3"/>
          <w:w w:val="80"/>
        </w:rPr>
        <w:t xml:space="preserve"> </w:t>
      </w:r>
      <w:r>
        <w:rPr>
          <w:w w:val="80"/>
        </w:rPr>
        <w:t>contrarias</w:t>
      </w:r>
      <w:r>
        <w:rPr>
          <w:spacing w:val="2"/>
          <w:w w:val="80"/>
        </w:rPr>
        <w:t xml:space="preserve"> </w:t>
      </w:r>
      <w:r>
        <w:rPr>
          <w:w w:val="80"/>
        </w:rPr>
        <w:t>a</w:t>
      </w:r>
      <w:r>
        <w:rPr>
          <w:spacing w:val="4"/>
          <w:w w:val="80"/>
        </w:rPr>
        <w:t xml:space="preserve"> </w:t>
      </w:r>
      <w:r>
        <w:rPr>
          <w:w w:val="80"/>
        </w:rPr>
        <w:t>la</w:t>
      </w:r>
      <w:r>
        <w:rPr>
          <w:spacing w:val="3"/>
          <w:w w:val="80"/>
        </w:rPr>
        <w:t xml:space="preserve"> </w:t>
      </w:r>
      <w:r>
        <w:rPr>
          <w:w w:val="80"/>
        </w:rPr>
        <w:t>normativa</w:t>
      </w:r>
      <w:r>
        <w:rPr>
          <w:spacing w:val="12"/>
          <w:w w:val="80"/>
        </w:rPr>
        <w:t xml:space="preserve"> </w:t>
      </w:r>
      <w:r>
        <w:rPr>
          <w:w w:val="80"/>
        </w:rPr>
        <w:t>vigente.</w:t>
      </w:r>
    </w:p>
    <w:p w14:paraId="4CADD2EF" w14:textId="77777777" w:rsidR="004B70B0" w:rsidRDefault="004B70B0">
      <w:pPr>
        <w:pStyle w:val="Textoindependiente"/>
        <w:spacing w:before="8"/>
        <w:rPr>
          <w:sz w:val="19"/>
        </w:rPr>
      </w:pPr>
    </w:p>
    <w:p w14:paraId="4381FB42" w14:textId="77777777" w:rsidR="004B70B0" w:rsidRDefault="006331C2">
      <w:pPr>
        <w:pStyle w:val="Textoindependiente"/>
        <w:ind w:left="542" w:right="416"/>
        <w:jc w:val="both"/>
      </w:pPr>
      <w:r>
        <w:rPr>
          <w:spacing w:val="-1"/>
          <w:w w:val="85"/>
        </w:rPr>
        <w:t xml:space="preserve">Por otra parte, la entidad consultó en la plataforma del Secop II proveedores que guardan relación </w:t>
      </w:r>
      <w:r>
        <w:rPr>
          <w:w w:val="85"/>
        </w:rPr>
        <w:t>con el objeto contractual del</w:t>
      </w:r>
      <w:r>
        <w:rPr>
          <w:spacing w:val="-45"/>
          <w:w w:val="85"/>
        </w:rPr>
        <w:t xml:space="preserve"> </w:t>
      </w:r>
      <w:r>
        <w:rPr>
          <w:w w:val="85"/>
        </w:rPr>
        <w:t xml:space="preserve">presente proceso de selección. Así mismo, verificó el tamaño de la empresa referente a la clasificación de </w:t>
      </w:r>
      <w:proofErr w:type="spellStart"/>
      <w:r>
        <w:rPr>
          <w:w w:val="85"/>
        </w:rPr>
        <w:t>Mipymes</w:t>
      </w:r>
      <w:proofErr w:type="spellEnd"/>
      <w:r>
        <w:rPr>
          <w:w w:val="85"/>
        </w:rPr>
        <w:t>, como se</w:t>
      </w:r>
      <w:r>
        <w:rPr>
          <w:spacing w:val="1"/>
          <w:w w:val="85"/>
        </w:rPr>
        <w:t xml:space="preserve"> </w:t>
      </w:r>
      <w:r>
        <w:rPr>
          <w:w w:val="90"/>
        </w:rPr>
        <w:t>presenta</w:t>
      </w:r>
      <w:r>
        <w:rPr>
          <w:spacing w:val="-6"/>
          <w:w w:val="90"/>
        </w:rPr>
        <w:t xml:space="preserve"> </w:t>
      </w:r>
      <w:r>
        <w:rPr>
          <w:w w:val="90"/>
        </w:rPr>
        <w:t>a</w:t>
      </w:r>
      <w:r>
        <w:rPr>
          <w:spacing w:val="-6"/>
          <w:w w:val="90"/>
        </w:rPr>
        <w:t xml:space="preserve"> </w:t>
      </w:r>
      <w:r>
        <w:rPr>
          <w:w w:val="90"/>
        </w:rPr>
        <w:t>continuación:</w:t>
      </w:r>
    </w:p>
    <w:p w14:paraId="6C90E40C" w14:textId="77777777" w:rsidR="004B70B0" w:rsidRDefault="004B70B0">
      <w:pPr>
        <w:pStyle w:val="Textoindependiente"/>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2"/>
        <w:gridCol w:w="3521"/>
        <w:gridCol w:w="1289"/>
        <w:gridCol w:w="1716"/>
      </w:tblGrid>
      <w:tr w:rsidR="004B70B0" w14:paraId="410E6AA4" w14:textId="77777777">
        <w:trPr>
          <w:trHeight w:val="570"/>
        </w:trPr>
        <w:tc>
          <w:tcPr>
            <w:tcW w:w="2962" w:type="dxa"/>
            <w:shd w:val="clear" w:color="auto" w:fill="BEBEBE"/>
          </w:tcPr>
          <w:p w14:paraId="0D898EBB" w14:textId="77777777" w:rsidR="004B70B0" w:rsidRDefault="006331C2">
            <w:pPr>
              <w:pStyle w:val="TableParagraph"/>
              <w:spacing w:before="170"/>
              <w:ind w:left="904"/>
              <w:rPr>
                <w:rFonts w:ascii="Arial"/>
                <w:b/>
                <w:sz w:val="20"/>
              </w:rPr>
            </w:pPr>
            <w:r>
              <w:rPr>
                <w:rFonts w:ascii="Arial"/>
                <w:b/>
                <w:w w:val="90"/>
                <w:sz w:val="20"/>
              </w:rPr>
              <w:t>PROPONENTE</w:t>
            </w:r>
          </w:p>
        </w:tc>
        <w:tc>
          <w:tcPr>
            <w:tcW w:w="3521" w:type="dxa"/>
            <w:shd w:val="clear" w:color="auto" w:fill="BEBEBE"/>
          </w:tcPr>
          <w:p w14:paraId="713564D6" w14:textId="77777777" w:rsidR="004B70B0" w:rsidRDefault="006331C2">
            <w:pPr>
              <w:pStyle w:val="TableParagraph"/>
              <w:spacing w:before="170"/>
              <w:ind w:left="1171"/>
              <w:rPr>
                <w:rFonts w:ascii="Arial"/>
                <w:b/>
                <w:sz w:val="20"/>
              </w:rPr>
            </w:pPr>
            <w:r>
              <w:rPr>
                <w:rFonts w:ascii="Arial"/>
                <w:b/>
                <w:w w:val="90"/>
                <w:sz w:val="20"/>
              </w:rPr>
              <w:t>INTEGRANTES</w:t>
            </w:r>
          </w:p>
        </w:tc>
        <w:tc>
          <w:tcPr>
            <w:tcW w:w="1289" w:type="dxa"/>
            <w:shd w:val="clear" w:color="auto" w:fill="BEBEBE"/>
          </w:tcPr>
          <w:p w14:paraId="286A5BD5" w14:textId="77777777" w:rsidR="004B70B0" w:rsidRDefault="006331C2">
            <w:pPr>
              <w:pStyle w:val="TableParagraph"/>
              <w:spacing w:before="170"/>
              <w:ind w:left="370"/>
              <w:rPr>
                <w:rFonts w:ascii="Arial"/>
                <w:b/>
                <w:sz w:val="20"/>
              </w:rPr>
            </w:pPr>
            <w:r>
              <w:rPr>
                <w:rFonts w:ascii="Arial"/>
                <w:b/>
                <w:w w:val="90"/>
                <w:sz w:val="20"/>
              </w:rPr>
              <w:t>NIT/CC</w:t>
            </w:r>
          </w:p>
        </w:tc>
        <w:tc>
          <w:tcPr>
            <w:tcW w:w="1716" w:type="dxa"/>
            <w:shd w:val="clear" w:color="auto" w:fill="BEBEBE"/>
          </w:tcPr>
          <w:p w14:paraId="1351B80C" w14:textId="77777777" w:rsidR="004B70B0" w:rsidRDefault="006331C2">
            <w:pPr>
              <w:pStyle w:val="TableParagraph"/>
              <w:spacing w:before="170"/>
              <w:ind w:left="70"/>
              <w:rPr>
                <w:rFonts w:ascii="Arial" w:hAnsi="Arial"/>
                <w:b/>
                <w:sz w:val="20"/>
              </w:rPr>
            </w:pPr>
            <w:r>
              <w:rPr>
                <w:rFonts w:ascii="Arial" w:hAnsi="Arial"/>
                <w:b/>
                <w:w w:val="80"/>
                <w:sz w:val="20"/>
              </w:rPr>
              <w:t>TAMAÑO</w:t>
            </w:r>
            <w:r>
              <w:rPr>
                <w:rFonts w:ascii="Arial" w:hAnsi="Arial"/>
                <w:b/>
                <w:spacing w:val="12"/>
                <w:w w:val="80"/>
                <w:sz w:val="20"/>
              </w:rPr>
              <w:t xml:space="preserve"> </w:t>
            </w:r>
            <w:r>
              <w:rPr>
                <w:rFonts w:ascii="Arial" w:hAnsi="Arial"/>
                <w:b/>
                <w:w w:val="80"/>
                <w:sz w:val="20"/>
              </w:rPr>
              <w:t>EMPRESA</w:t>
            </w:r>
          </w:p>
        </w:tc>
      </w:tr>
      <w:tr w:rsidR="004B70B0" w14:paraId="25DC07CA" w14:textId="77777777">
        <w:trPr>
          <w:trHeight w:val="254"/>
        </w:trPr>
        <w:tc>
          <w:tcPr>
            <w:tcW w:w="2962" w:type="dxa"/>
            <w:vMerge w:val="restart"/>
          </w:tcPr>
          <w:p w14:paraId="611DFDF4" w14:textId="77777777" w:rsidR="004B70B0" w:rsidRDefault="006331C2">
            <w:pPr>
              <w:pStyle w:val="TableParagraph"/>
              <w:spacing w:before="59"/>
              <w:ind w:left="69" w:right="115"/>
              <w:rPr>
                <w:sz w:val="20"/>
              </w:rPr>
            </w:pPr>
            <w:r>
              <w:rPr>
                <w:w w:val="80"/>
                <w:sz w:val="20"/>
              </w:rPr>
              <w:t>CONSORCIO</w:t>
            </w:r>
            <w:r>
              <w:rPr>
                <w:spacing w:val="1"/>
                <w:w w:val="80"/>
                <w:sz w:val="20"/>
              </w:rPr>
              <w:t xml:space="preserve"> </w:t>
            </w:r>
            <w:r>
              <w:rPr>
                <w:w w:val="80"/>
                <w:sz w:val="20"/>
              </w:rPr>
              <w:t>ADMINISTRACIÓN</w:t>
            </w:r>
            <w:r>
              <w:rPr>
                <w:spacing w:val="-42"/>
                <w:w w:val="80"/>
                <w:sz w:val="20"/>
              </w:rPr>
              <w:t xml:space="preserve"> </w:t>
            </w:r>
            <w:r>
              <w:rPr>
                <w:w w:val="85"/>
                <w:sz w:val="20"/>
              </w:rPr>
              <w:t>VÍAL</w:t>
            </w:r>
            <w:r>
              <w:rPr>
                <w:spacing w:val="-4"/>
                <w:w w:val="85"/>
                <w:sz w:val="20"/>
              </w:rPr>
              <w:t xml:space="preserve"> </w:t>
            </w:r>
            <w:r>
              <w:rPr>
                <w:w w:val="85"/>
                <w:sz w:val="20"/>
              </w:rPr>
              <w:t>ANTIOQUIA</w:t>
            </w:r>
            <w:r>
              <w:rPr>
                <w:spacing w:val="-4"/>
                <w:w w:val="85"/>
                <w:sz w:val="20"/>
              </w:rPr>
              <w:t xml:space="preserve"> </w:t>
            </w:r>
            <w:r>
              <w:rPr>
                <w:w w:val="85"/>
                <w:sz w:val="20"/>
              </w:rPr>
              <w:t>PYH</w:t>
            </w:r>
          </w:p>
        </w:tc>
        <w:tc>
          <w:tcPr>
            <w:tcW w:w="3521" w:type="dxa"/>
          </w:tcPr>
          <w:p w14:paraId="56A45474" w14:textId="77777777" w:rsidR="004B70B0" w:rsidRPr="00FC6A73" w:rsidRDefault="006331C2">
            <w:pPr>
              <w:pStyle w:val="TableParagraph"/>
              <w:spacing w:before="23" w:line="211" w:lineRule="exact"/>
              <w:ind w:left="69"/>
              <w:rPr>
                <w:sz w:val="20"/>
                <w:lang w:val="pt-PT"/>
              </w:rPr>
            </w:pPr>
            <w:r w:rsidRPr="00FC6A73">
              <w:rPr>
                <w:w w:val="80"/>
                <w:sz w:val="20"/>
                <w:lang w:val="pt-PT"/>
              </w:rPr>
              <w:t>PREFACOR</w:t>
            </w:r>
            <w:r w:rsidRPr="00FC6A73">
              <w:rPr>
                <w:spacing w:val="14"/>
                <w:w w:val="80"/>
                <w:sz w:val="20"/>
                <w:lang w:val="pt-PT"/>
              </w:rPr>
              <w:t xml:space="preserve"> </w:t>
            </w:r>
            <w:r w:rsidRPr="00FC6A73">
              <w:rPr>
                <w:w w:val="80"/>
                <w:sz w:val="20"/>
                <w:lang w:val="pt-PT"/>
              </w:rPr>
              <w:t>INGENIERIA</w:t>
            </w:r>
            <w:r w:rsidRPr="00FC6A73">
              <w:rPr>
                <w:spacing w:val="13"/>
                <w:w w:val="80"/>
                <w:sz w:val="20"/>
                <w:lang w:val="pt-PT"/>
              </w:rPr>
              <w:t xml:space="preserve"> </w:t>
            </w:r>
            <w:r w:rsidRPr="00FC6A73">
              <w:rPr>
                <w:w w:val="80"/>
                <w:sz w:val="20"/>
                <w:lang w:val="pt-PT"/>
              </w:rPr>
              <w:t>S.A.S.</w:t>
            </w:r>
          </w:p>
        </w:tc>
        <w:tc>
          <w:tcPr>
            <w:tcW w:w="1289" w:type="dxa"/>
          </w:tcPr>
          <w:p w14:paraId="7948C5AC" w14:textId="77777777" w:rsidR="004B70B0" w:rsidRDefault="006331C2">
            <w:pPr>
              <w:pStyle w:val="TableParagraph"/>
              <w:spacing w:before="11" w:line="223" w:lineRule="exact"/>
              <w:ind w:left="69"/>
              <w:rPr>
                <w:sz w:val="20"/>
              </w:rPr>
            </w:pPr>
            <w:r>
              <w:rPr>
                <w:w w:val="85"/>
                <w:sz w:val="20"/>
              </w:rPr>
              <w:t>891.002.036-7</w:t>
            </w:r>
          </w:p>
        </w:tc>
        <w:tc>
          <w:tcPr>
            <w:tcW w:w="1716" w:type="dxa"/>
          </w:tcPr>
          <w:p w14:paraId="77D44806"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50BB1555" w14:textId="77777777">
        <w:trPr>
          <w:trHeight w:val="316"/>
        </w:trPr>
        <w:tc>
          <w:tcPr>
            <w:tcW w:w="2962" w:type="dxa"/>
            <w:vMerge/>
            <w:tcBorders>
              <w:top w:val="nil"/>
            </w:tcBorders>
          </w:tcPr>
          <w:p w14:paraId="0523A2BC" w14:textId="77777777" w:rsidR="004B70B0" w:rsidRDefault="004B70B0">
            <w:pPr>
              <w:rPr>
                <w:sz w:val="2"/>
                <w:szCs w:val="2"/>
              </w:rPr>
            </w:pPr>
          </w:p>
        </w:tc>
        <w:tc>
          <w:tcPr>
            <w:tcW w:w="3521" w:type="dxa"/>
          </w:tcPr>
          <w:p w14:paraId="4326AB50" w14:textId="77777777" w:rsidR="004B70B0" w:rsidRDefault="006331C2">
            <w:pPr>
              <w:pStyle w:val="TableParagraph"/>
              <w:spacing w:before="86" w:line="211" w:lineRule="exact"/>
              <w:ind w:left="69"/>
              <w:rPr>
                <w:sz w:val="20"/>
              </w:rPr>
            </w:pPr>
            <w:r>
              <w:rPr>
                <w:w w:val="80"/>
                <w:sz w:val="20"/>
              </w:rPr>
              <w:t>HERNAN</w:t>
            </w:r>
            <w:r>
              <w:rPr>
                <w:spacing w:val="14"/>
                <w:w w:val="80"/>
                <w:sz w:val="20"/>
              </w:rPr>
              <w:t xml:space="preserve"> </w:t>
            </w:r>
            <w:r>
              <w:rPr>
                <w:w w:val="80"/>
                <w:sz w:val="20"/>
              </w:rPr>
              <w:t>DARIO</w:t>
            </w:r>
            <w:r>
              <w:rPr>
                <w:spacing w:val="12"/>
                <w:w w:val="80"/>
                <w:sz w:val="20"/>
              </w:rPr>
              <w:t xml:space="preserve"> </w:t>
            </w:r>
            <w:r>
              <w:rPr>
                <w:w w:val="80"/>
                <w:sz w:val="20"/>
              </w:rPr>
              <w:t>NARVAEZ</w:t>
            </w:r>
            <w:r>
              <w:rPr>
                <w:spacing w:val="14"/>
                <w:w w:val="80"/>
                <w:sz w:val="20"/>
              </w:rPr>
              <w:t xml:space="preserve"> </w:t>
            </w:r>
            <w:r>
              <w:rPr>
                <w:w w:val="80"/>
                <w:sz w:val="20"/>
              </w:rPr>
              <w:t>BALLESTA</w:t>
            </w:r>
          </w:p>
        </w:tc>
        <w:tc>
          <w:tcPr>
            <w:tcW w:w="1289" w:type="dxa"/>
          </w:tcPr>
          <w:p w14:paraId="3D86EB90" w14:textId="77777777" w:rsidR="004B70B0" w:rsidRDefault="006331C2">
            <w:pPr>
              <w:pStyle w:val="TableParagraph"/>
              <w:spacing w:before="86" w:line="211" w:lineRule="exact"/>
              <w:ind w:left="69"/>
              <w:rPr>
                <w:sz w:val="20"/>
              </w:rPr>
            </w:pPr>
            <w:r>
              <w:rPr>
                <w:w w:val="90"/>
                <w:sz w:val="20"/>
              </w:rPr>
              <w:t>10.940.926</w:t>
            </w:r>
          </w:p>
        </w:tc>
        <w:tc>
          <w:tcPr>
            <w:tcW w:w="1716" w:type="dxa"/>
          </w:tcPr>
          <w:p w14:paraId="7C07C26F" w14:textId="77777777" w:rsidR="004B70B0" w:rsidRDefault="006331C2">
            <w:pPr>
              <w:pStyle w:val="TableParagraph"/>
              <w:spacing w:before="86" w:line="211" w:lineRule="exact"/>
              <w:ind w:left="70"/>
              <w:rPr>
                <w:sz w:val="20"/>
              </w:rPr>
            </w:pPr>
            <w:r>
              <w:rPr>
                <w:w w:val="80"/>
                <w:sz w:val="20"/>
              </w:rPr>
              <w:t>Pequeña</w:t>
            </w:r>
            <w:r>
              <w:rPr>
                <w:spacing w:val="9"/>
                <w:w w:val="80"/>
                <w:sz w:val="20"/>
              </w:rPr>
              <w:t xml:space="preserve"> </w:t>
            </w:r>
            <w:r>
              <w:rPr>
                <w:w w:val="80"/>
                <w:sz w:val="20"/>
              </w:rPr>
              <w:t>Empresa</w:t>
            </w:r>
          </w:p>
        </w:tc>
      </w:tr>
      <w:tr w:rsidR="004B70B0" w14:paraId="72176537" w14:textId="77777777">
        <w:trPr>
          <w:trHeight w:val="313"/>
        </w:trPr>
        <w:tc>
          <w:tcPr>
            <w:tcW w:w="2962" w:type="dxa"/>
            <w:vMerge w:val="restart"/>
          </w:tcPr>
          <w:p w14:paraId="342E4535" w14:textId="77777777" w:rsidR="004B70B0" w:rsidRDefault="004B70B0">
            <w:pPr>
              <w:pStyle w:val="TableParagraph"/>
            </w:pPr>
          </w:p>
          <w:p w14:paraId="6E21C83C" w14:textId="77777777" w:rsidR="004B70B0" w:rsidRDefault="004B70B0">
            <w:pPr>
              <w:pStyle w:val="TableParagraph"/>
              <w:spacing w:before="4"/>
            </w:pPr>
          </w:p>
          <w:p w14:paraId="210B98AA" w14:textId="77777777" w:rsidR="004B70B0" w:rsidRDefault="006331C2">
            <w:pPr>
              <w:pStyle w:val="TableParagraph"/>
              <w:ind w:left="69"/>
              <w:rPr>
                <w:sz w:val="20"/>
              </w:rPr>
            </w:pPr>
            <w:r>
              <w:rPr>
                <w:w w:val="80"/>
                <w:sz w:val="20"/>
              </w:rPr>
              <w:t>CONSORCIO</w:t>
            </w:r>
            <w:r>
              <w:rPr>
                <w:spacing w:val="11"/>
                <w:w w:val="80"/>
                <w:sz w:val="20"/>
              </w:rPr>
              <w:t xml:space="preserve"> </w:t>
            </w:r>
            <w:r>
              <w:rPr>
                <w:w w:val="80"/>
                <w:sz w:val="20"/>
              </w:rPr>
              <w:t>VIAS</w:t>
            </w:r>
            <w:r>
              <w:rPr>
                <w:spacing w:val="12"/>
                <w:w w:val="80"/>
                <w:sz w:val="20"/>
              </w:rPr>
              <w:t xml:space="preserve"> </w:t>
            </w:r>
            <w:r>
              <w:rPr>
                <w:w w:val="80"/>
                <w:sz w:val="20"/>
              </w:rPr>
              <w:t>BOLIVAR</w:t>
            </w:r>
            <w:r>
              <w:rPr>
                <w:spacing w:val="9"/>
                <w:w w:val="80"/>
                <w:sz w:val="20"/>
              </w:rPr>
              <w:t xml:space="preserve"> </w:t>
            </w:r>
            <w:r>
              <w:rPr>
                <w:w w:val="80"/>
                <w:sz w:val="20"/>
              </w:rPr>
              <w:t>175</w:t>
            </w:r>
          </w:p>
        </w:tc>
        <w:tc>
          <w:tcPr>
            <w:tcW w:w="3521" w:type="dxa"/>
          </w:tcPr>
          <w:p w14:paraId="54EC76C4" w14:textId="77777777" w:rsidR="004B70B0" w:rsidRDefault="006331C2">
            <w:pPr>
              <w:pStyle w:val="TableParagraph"/>
              <w:spacing w:before="83" w:line="211" w:lineRule="exact"/>
              <w:ind w:left="69"/>
              <w:rPr>
                <w:sz w:val="20"/>
              </w:rPr>
            </w:pPr>
            <w:r>
              <w:rPr>
                <w:w w:val="80"/>
                <w:sz w:val="20"/>
              </w:rPr>
              <w:t>BAC</w:t>
            </w:r>
            <w:r>
              <w:rPr>
                <w:spacing w:val="8"/>
                <w:w w:val="80"/>
                <w:sz w:val="20"/>
              </w:rPr>
              <w:t xml:space="preserve"> </w:t>
            </w:r>
            <w:r>
              <w:rPr>
                <w:w w:val="80"/>
                <w:sz w:val="20"/>
              </w:rPr>
              <w:t>GROUP</w:t>
            </w:r>
            <w:r>
              <w:rPr>
                <w:spacing w:val="8"/>
                <w:w w:val="80"/>
                <w:sz w:val="20"/>
              </w:rPr>
              <w:t xml:space="preserve"> </w:t>
            </w:r>
            <w:r>
              <w:rPr>
                <w:w w:val="80"/>
                <w:sz w:val="20"/>
              </w:rPr>
              <w:t>SAS</w:t>
            </w:r>
          </w:p>
        </w:tc>
        <w:tc>
          <w:tcPr>
            <w:tcW w:w="1289" w:type="dxa"/>
          </w:tcPr>
          <w:p w14:paraId="0E952236" w14:textId="77777777" w:rsidR="004B70B0" w:rsidRDefault="006331C2">
            <w:pPr>
              <w:pStyle w:val="TableParagraph"/>
              <w:spacing w:before="40"/>
              <w:ind w:left="69"/>
              <w:rPr>
                <w:sz w:val="20"/>
              </w:rPr>
            </w:pPr>
            <w:r>
              <w:rPr>
                <w:w w:val="85"/>
                <w:sz w:val="20"/>
              </w:rPr>
              <w:t>901.037.846-2</w:t>
            </w:r>
          </w:p>
        </w:tc>
        <w:tc>
          <w:tcPr>
            <w:tcW w:w="1716" w:type="dxa"/>
          </w:tcPr>
          <w:p w14:paraId="0A4E1F67" w14:textId="77777777" w:rsidR="004B70B0" w:rsidRDefault="006331C2">
            <w:pPr>
              <w:pStyle w:val="TableParagraph"/>
              <w:spacing w:before="83" w:line="211" w:lineRule="exact"/>
              <w:ind w:left="70"/>
              <w:rPr>
                <w:sz w:val="20"/>
              </w:rPr>
            </w:pPr>
            <w:r>
              <w:rPr>
                <w:w w:val="80"/>
                <w:sz w:val="20"/>
              </w:rPr>
              <w:t>Pequeña</w:t>
            </w:r>
            <w:r>
              <w:rPr>
                <w:spacing w:val="8"/>
                <w:w w:val="80"/>
                <w:sz w:val="20"/>
              </w:rPr>
              <w:t xml:space="preserve"> </w:t>
            </w:r>
            <w:r>
              <w:rPr>
                <w:w w:val="80"/>
                <w:sz w:val="20"/>
              </w:rPr>
              <w:t>Empresa</w:t>
            </w:r>
          </w:p>
        </w:tc>
      </w:tr>
      <w:tr w:rsidR="004B70B0" w14:paraId="71C80175" w14:textId="77777777">
        <w:trPr>
          <w:trHeight w:val="457"/>
        </w:trPr>
        <w:tc>
          <w:tcPr>
            <w:tcW w:w="2962" w:type="dxa"/>
            <w:vMerge/>
            <w:tcBorders>
              <w:top w:val="nil"/>
            </w:tcBorders>
          </w:tcPr>
          <w:p w14:paraId="0692F508" w14:textId="77777777" w:rsidR="004B70B0" w:rsidRDefault="004B70B0">
            <w:pPr>
              <w:rPr>
                <w:sz w:val="2"/>
                <w:szCs w:val="2"/>
              </w:rPr>
            </w:pPr>
          </w:p>
        </w:tc>
        <w:tc>
          <w:tcPr>
            <w:tcW w:w="3521" w:type="dxa"/>
          </w:tcPr>
          <w:p w14:paraId="4ECEE5BC" w14:textId="77777777" w:rsidR="004B70B0" w:rsidRPr="00FC6A73" w:rsidRDefault="006331C2">
            <w:pPr>
              <w:pStyle w:val="TableParagraph"/>
              <w:spacing w:line="228" w:lineRule="exact"/>
              <w:ind w:left="69" w:right="623"/>
              <w:rPr>
                <w:sz w:val="20"/>
                <w:lang w:val="pt-PT"/>
              </w:rPr>
            </w:pPr>
            <w:r w:rsidRPr="00FC6A73">
              <w:rPr>
                <w:w w:val="80"/>
                <w:sz w:val="20"/>
                <w:lang w:val="pt-PT"/>
              </w:rPr>
              <w:t>BAC</w:t>
            </w:r>
            <w:r w:rsidRPr="00FC6A73">
              <w:rPr>
                <w:spacing w:val="27"/>
                <w:w w:val="80"/>
                <w:sz w:val="20"/>
                <w:lang w:val="pt-PT"/>
              </w:rPr>
              <w:t xml:space="preserve"> </w:t>
            </w:r>
            <w:r w:rsidRPr="00FC6A73">
              <w:rPr>
                <w:w w:val="80"/>
                <w:sz w:val="20"/>
                <w:lang w:val="pt-PT"/>
              </w:rPr>
              <w:t>ENGINEERING</w:t>
            </w:r>
            <w:r w:rsidRPr="00FC6A73">
              <w:rPr>
                <w:spacing w:val="24"/>
                <w:w w:val="80"/>
                <w:sz w:val="20"/>
                <w:lang w:val="pt-PT"/>
              </w:rPr>
              <w:t xml:space="preserve"> </w:t>
            </w:r>
            <w:r w:rsidRPr="00FC6A73">
              <w:rPr>
                <w:w w:val="80"/>
                <w:sz w:val="20"/>
                <w:lang w:val="pt-PT"/>
              </w:rPr>
              <w:t>CONSULTANCY</w:t>
            </w:r>
            <w:r w:rsidRPr="00FC6A73">
              <w:rPr>
                <w:spacing w:val="-41"/>
                <w:w w:val="80"/>
                <w:sz w:val="20"/>
                <w:lang w:val="pt-PT"/>
              </w:rPr>
              <w:t xml:space="preserve"> </w:t>
            </w:r>
            <w:r w:rsidRPr="00FC6A73">
              <w:rPr>
                <w:w w:val="80"/>
                <w:sz w:val="20"/>
                <w:lang w:val="pt-PT"/>
              </w:rPr>
              <w:t>GROUP</w:t>
            </w:r>
            <w:r w:rsidRPr="00FC6A73">
              <w:rPr>
                <w:spacing w:val="-1"/>
                <w:w w:val="80"/>
                <w:sz w:val="20"/>
                <w:lang w:val="pt-PT"/>
              </w:rPr>
              <w:t xml:space="preserve"> </w:t>
            </w:r>
            <w:r w:rsidRPr="00FC6A73">
              <w:rPr>
                <w:w w:val="80"/>
                <w:sz w:val="20"/>
                <w:lang w:val="pt-PT"/>
              </w:rPr>
              <w:t>S.A.S</w:t>
            </w:r>
          </w:p>
        </w:tc>
        <w:tc>
          <w:tcPr>
            <w:tcW w:w="1289" w:type="dxa"/>
          </w:tcPr>
          <w:p w14:paraId="72502F1E" w14:textId="77777777" w:rsidR="004B70B0" w:rsidRDefault="006331C2">
            <w:pPr>
              <w:pStyle w:val="TableParagraph"/>
              <w:spacing w:before="114"/>
              <w:ind w:left="69"/>
              <w:rPr>
                <w:sz w:val="20"/>
              </w:rPr>
            </w:pPr>
            <w:r>
              <w:rPr>
                <w:w w:val="85"/>
                <w:sz w:val="20"/>
              </w:rPr>
              <w:t>900.478.591-8</w:t>
            </w:r>
          </w:p>
        </w:tc>
        <w:tc>
          <w:tcPr>
            <w:tcW w:w="1716" w:type="dxa"/>
          </w:tcPr>
          <w:p w14:paraId="092C793A" w14:textId="77777777" w:rsidR="004B70B0" w:rsidRDefault="004B70B0">
            <w:pPr>
              <w:pStyle w:val="TableParagraph"/>
              <w:spacing w:before="8"/>
              <w:rPr>
                <w:sz w:val="19"/>
              </w:rPr>
            </w:pPr>
          </w:p>
          <w:p w14:paraId="0A336C22" w14:textId="77777777" w:rsidR="004B70B0" w:rsidRDefault="006331C2">
            <w:pPr>
              <w:pStyle w:val="TableParagraph"/>
              <w:spacing w:before="1" w:line="211" w:lineRule="exact"/>
              <w:ind w:left="70"/>
              <w:rPr>
                <w:sz w:val="20"/>
              </w:rPr>
            </w:pPr>
            <w:r>
              <w:rPr>
                <w:w w:val="80"/>
                <w:sz w:val="20"/>
              </w:rPr>
              <w:t>Mediana</w:t>
            </w:r>
            <w:r>
              <w:rPr>
                <w:spacing w:val="8"/>
                <w:w w:val="80"/>
                <w:sz w:val="20"/>
              </w:rPr>
              <w:t xml:space="preserve"> </w:t>
            </w:r>
            <w:r>
              <w:rPr>
                <w:w w:val="80"/>
                <w:sz w:val="20"/>
              </w:rPr>
              <w:t>Empresa</w:t>
            </w:r>
          </w:p>
        </w:tc>
      </w:tr>
      <w:tr w:rsidR="004B70B0" w14:paraId="23FAD5FC" w14:textId="77777777">
        <w:trPr>
          <w:trHeight w:val="460"/>
        </w:trPr>
        <w:tc>
          <w:tcPr>
            <w:tcW w:w="2962" w:type="dxa"/>
            <w:vMerge/>
            <w:tcBorders>
              <w:top w:val="nil"/>
            </w:tcBorders>
          </w:tcPr>
          <w:p w14:paraId="20ECCCAF" w14:textId="77777777" w:rsidR="004B70B0" w:rsidRDefault="004B70B0">
            <w:pPr>
              <w:rPr>
                <w:sz w:val="2"/>
                <w:szCs w:val="2"/>
              </w:rPr>
            </w:pPr>
          </w:p>
        </w:tc>
        <w:tc>
          <w:tcPr>
            <w:tcW w:w="3521" w:type="dxa"/>
          </w:tcPr>
          <w:p w14:paraId="37750DB2" w14:textId="77777777" w:rsidR="004B70B0" w:rsidRDefault="006331C2">
            <w:pPr>
              <w:pStyle w:val="TableParagraph"/>
              <w:spacing w:line="230" w:lineRule="exact"/>
              <w:ind w:left="69"/>
              <w:rPr>
                <w:sz w:val="20"/>
              </w:rPr>
            </w:pPr>
            <w:r>
              <w:rPr>
                <w:w w:val="80"/>
                <w:sz w:val="20"/>
              </w:rPr>
              <w:t>OCTAVIO</w:t>
            </w:r>
            <w:r>
              <w:rPr>
                <w:spacing w:val="21"/>
                <w:w w:val="80"/>
                <w:sz w:val="20"/>
              </w:rPr>
              <w:t xml:space="preserve"> </w:t>
            </w:r>
            <w:r>
              <w:rPr>
                <w:w w:val="80"/>
                <w:sz w:val="20"/>
              </w:rPr>
              <w:t>GUILLERMO</w:t>
            </w:r>
            <w:r>
              <w:rPr>
                <w:spacing w:val="25"/>
                <w:w w:val="80"/>
                <w:sz w:val="20"/>
              </w:rPr>
              <w:t xml:space="preserve"> </w:t>
            </w:r>
            <w:r>
              <w:rPr>
                <w:w w:val="80"/>
                <w:sz w:val="20"/>
              </w:rPr>
              <w:t>BENAVIDES</w:t>
            </w:r>
            <w:r>
              <w:rPr>
                <w:spacing w:val="-41"/>
                <w:w w:val="80"/>
                <w:sz w:val="20"/>
              </w:rPr>
              <w:t xml:space="preserve"> </w:t>
            </w:r>
            <w:r>
              <w:rPr>
                <w:w w:val="90"/>
                <w:sz w:val="20"/>
              </w:rPr>
              <w:t>BURBANO</w:t>
            </w:r>
          </w:p>
        </w:tc>
        <w:tc>
          <w:tcPr>
            <w:tcW w:w="1289" w:type="dxa"/>
          </w:tcPr>
          <w:p w14:paraId="209B4161" w14:textId="77777777" w:rsidR="004B70B0" w:rsidRDefault="004B70B0">
            <w:pPr>
              <w:pStyle w:val="TableParagraph"/>
              <w:spacing w:before="11"/>
              <w:rPr>
                <w:sz w:val="19"/>
              </w:rPr>
            </w:pPr>
          </w:p>
          <w:p w14:paraId="7F27E64C" w14:textId="77777777" w:rsidR="004B70B0" w:rsidRDefault="006331C2">
            <w:pPr>
              <w:pStyle w:val="TableParagraph"/>
              <w:spacing w:line="211" w:lineRule="exact"/>
              <w:ind w:left="69"/>
              <w:rPr>
                <w:sz w:val="20"/>
              </w:rPr>
            </w:pPr>
            <w:r>
              <w:rPr>
                <w:w w:val="90"/>
                <w:sz w:val="20"/>
              </w:rPr>
              <w:t>12.960.411</w:t>
            </w:r>
          </w:p>
        </w:tc>
        <w:tc>
          <w:tcPr>
            <w:tcW w:w="1716" w:type="dxa"/>
          </w:tcPr>
          <w:p w14:paraId="38BAFD6D" w14:textId="77777777" w:rsidR="004B70B0" w:rsidRDefault="004B70B0">
            <w:pPr>
              <w:pStyle w:val="TableParagraph"/>
              <w:spacing w:before="11"/>
              <w:rPr>
                <w:sz w:val="19"/>
              </w:rPr>
            </w:pPr>
          </w:p>
          <w:p w14:paraId="78991656" w14:textId="77777777" w:rsidR="004B70B0" w:rsidRDefault="006331C2">
            <w:pPr>
              <w:pStyle w:val="TableParagraph"/>
              <w:spacing w:line="211" w:lineRule="exact"/>
              <w:ind w:left="70"/>
              <w:rPr>
                <w:sz w:val="20"/>
              </w:rPr>
            </w:pPr>
            <w:r>
              <w:rPr>
                <w:w w:val="80"/>
                <w:sz w:val="20"/>
              </w:rPr>
              <w:t>Micro</w:t>
            </w:r>
            <w:r>
              <w:rPr>
                <w:spacing w:val="6"/>
                <w:w w:val="80"/>
                <w:sz w:val="20"/>
              </w:rPr>
              <w:t xml:space="preserve"> </w:t>
            </w:r>
            <w:r>
              <w:rPr>
                <w:w w:val="80"/>
                <w:sz w:val="20"/>
              </w:rPr>
              <w:t>Empresa</w:t>
            </w:r>
          </w:p>
        </w:tc>
      </w:tr>
      <w:tr w:rsidR="004B70B0" w14:paraId="5FCE1598" w14:textId="77777777">
        <w:trPr>
          <w:trHeight w:val="253"/>
        </w:trPr>
        <w:tc>
          <w:tcPr>
            <w:tcW w:w="2962" w:type="dxa"/>
            <w:vMerge w:val="restart"/>
          </w:tcPr>
          <w:p w14:paraId="68EFD805" w14:textId="77777777" w:rsidR="004B70B0" w:rsidRDefault="006331C2">
            <w:pPr>
              <w:pStyle w:val="TableParagraph"/>
              <w:spacing w:before="143"/>
              <w:ind w:left="69"/>
              <w:rPr>
                <w:sz w:val="20"/>
              </w:rPr>
            </w:pPr>
            <w:r>
              <w:rPr>
                <w:w w:val="80"/>
                <w:sz w:val="20"/>
              </w:rPr>
              <w:t>CONSORCIO</w:t>
            </w:r>
            <w:r>
              <w:rPr>
                <w:spacing w:val="10"/>
                <w:w w:val="80"/>
                <w:sz w:val="20"/>
              </w:rPr>
              <w:t xml:space="preserve"> </w:t>
            </w:r>
            <w:r>
              <w:rPr>
                <w:w w:val="80"/>
                <w:sz w:val="20"/>
              </w:rPr>
              <w:t>AT</w:t>
            </w:r>
          </w:p>
        </w:tc>
        <w:tc>
          <w:tcPr>
            <w:tcW w:w="3521" w:type="dxa"/>
          </w:tcPr>
          <w:p w14:paraId="543F2FDA" w14:textId="77777777" w:rsidR="004B70B0" w:rsidRDefault="006331C2">
            <w:pPr>
              <w:pStyle w:val="TableParagraph"/>
              <w:spacing w:before="23" w:line="211" w:lineRule="exact"/>
              <w:ind w:left="69"/>
              <w:rPr>
                <w:sz w:val="20"/>
              </w:rPr>
            </w:pPr>
            <w:r>
              <w:rPr>
                <w:w w:val="80"/>
                <w:sz w:val="20"/>
              </w:rPr>
              <w:t>NELSON</w:t>
            </w:r>
            <w:r>
              <w:rPr>
                <w:spacing w:val="10"/>
                <w:w w:val="80"/>
                <w:sz w:val="20"/>
              </w:rPr>
              <w:t xml:space="preserve"> </w:t>
            </w:r>
            <w:r>
              <w:rPr>
                <w:w w:val="80"/>
                <w:sz w:val="20"/>
              </w:rPr>
              <w:t>FREDY</w:t>
            </w:r>
            <w:r>
              <w:rPr>
                <w:spacing w:val="10"/>
                <w:w w:val="80"/>
                <w:sz w:val="20"/>
              </w:rPr>
              <w:t xml:space="preserve"> </w:t>
            </w:r>
            <w:r>
              <w:rPr>
                <w:w w:val="80"/>
                <w:sz w:val="20"/>
              </w:rPr>
              <w:t>ARDILA</w:t>
            </w:r>
            <w:r>
              <w:rPr>
                <w:spacing w:val="13"/>
                <w:w w:val="80"/>
                <w:sz w:val="20"/>
              </w:rPr>
              <w:t xml:space="preserve"> </w:t>
            </w:r>
            <w:r>
              <w:rPr>
                <w:w w:val="80"/>
                <w:sz w:val="20"/>
              </w:rPr>
              <w:t>GELVEZ</w:t>
            </w:r>
          </w:p>
        </w:tc>
        <w:tc>
          <w:tcPr>
            <w:tcW w:w="1289" w:type="dxa"/>
          </w:tcPr>
          <w:p w14:paraId="171B9796" w14:textId="77777777" w:rsidR="004B70B0" w:rsidRDefault="006331C2">
            <w:pPr>
              <w:pStyle w:val="TableParagraph"/>
              <w:spacing w:before="23" w:line="211" w:lineRule="exact"/>
              <w:ind w:left="69"/>
              <w:rPr>
                <w:sz w:val="20"/>
              </w:rPr>
            </w:pPr>
            <w:r>
              <w:rPr>
                <w:w w:val="90"/>
                <w:sz w:val="20"/>
              </w:rPr>
              <w:t>5.670.828</w:t>
            </w:r>
          </w:p>
        </w:tc>
        <w:tc>
          <w:tcPr>
            <w:tcW w:w="1716" w:type="dxa"/>
          </w:tcPr>
          <w:p w14:paraId="189323B8"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786846D9" w14:textId="77777777">
        <w:trPr>
          <w:trHeight w:val="256"/>
        </w:trPr>
        <w:tc>
          <w:tcPr>
            <w:tcW w:w="2962" w:type="dxa"/>
            <w:vMerge/>
            <w:tcBorders>
              <w:top w:val="nil"/>
            </w:tcBorders>
          </w:tcPr>
          <w:p w14:paraId="001F5A90" w14:textId="77777777" w:rsidR="004B70B0" w:rsidRDefault="004B70B0">
            <w:pPr>
              <w:rPr>
                <w:sz w:val="2"/>
                <w:szCs w:val="2"/>
              </w:rPr>
            </w:pPr>
          </w:p>
        </w:tc>
        <w:tc>
          <w:tcPr>
            <w:tcW w:w="3521" w:type="dxa"/>
          </w:tcPr>
          <w:p w14:paraId="4DE200D5" w14:textId="77777777" w:rsidR="004B70B0" w:rsidRDefault="006331C2">
            <w:pPr>
              <w:pStyle w:val="TableParagraph"/>
              <w:spacing w:before="26" w:line="211" w:lineRule="exact"/>
              <w:ind w:left="69"/>
              <w:rPr>
                <w:sz w:val="20"/>
              </w:rPr>
            </w:pPr>
            <w:r>
              <w:rPr>
                <w:w w:val="80"/>
                <w:sz w:val="20"/>
              </w:rPr>
              <w:t>JUAN</w:t>
            </w:r>
            <w:r>
              <w:rPr>
                <w:spacing w:val="10"/>
                <w:w w:val="80"/>
                <w:sz w:val="20"/>
              </w:rPr>
              <w:t xml:space="preserve"> </w:t>
            </w:r>
            <w:r>
              <w:rPr>
                <w:w w:val="80"/>
                <w:sz w:val="20"/>
              </w:rPr>
              <w:t>MANUEL</w:t>
            </w:r>
            <w:r>
              <w:rPr>
                <w:spacing w:val="11"/>
                <w:w w:val="80"/>
                <w:sz w:val="20"/>
              </w:rPr>
              <w:t xml:space="preserve"> </w:t>
            </w:r>
            <w:r>
              <w:rPr>
                <w:w w:val="80"/>
                <w:sz w:val="20"/>
              </w:rPr>
              <w:t>TOBAR</w:t>
            </w:r>
            <w:r>
              <w:rPr>
                <w:spacing w:val="10"/>
                <w:w w:val="80"/>
                <w:sz w:val="20"/>
              </w:rPr>
              <w:t xml:space="preserve"> </w:t>
            </w:r>
            <w:r>
              <w:rPr>
                <w:w w:val="80"/>
                <w:sz w:val="20"/>
              </w:rPr>
              <w:t>MURCIA</w:t>
            </w:r>
          </w:p>
        </w:tc>
        <w:tc>
          <w:tcPr>
            <w:tcW w:w="1289" w:type="dxa"/>
          </w:tcPr>
          <w:p w14:paraId="7246BFE6" w14:textId="77777777" w:rsidR="004B70B0" w:rsidRDefault="006331C2">
            <w:pPr>
              <w:pStyle w:val="TableParagraph"/>
              <w:spacing w:before="26" w:line="211" w:lineRule="exact"/>
              <w:ind w:left="69"/>
              <w:rPr>
                <w:sz w:val="20"/>
              </w:rPr>
            </w:pPr>
            <w:r>
              <w:rPr>
                <w:w w:val="90"/>
                <w:sz w:val="20"/>
              </w:rPr>
              <w:t>80.135.753</w:t>
            </w:r>
          </w:p>
        </w:tc>
        <w:tc>
          <w:tcPr>
            <w:tcW w:w="1716" w:type="dxa"/>
          </w:tcPr>
          <w:p w14:paraId="1F3CBE96" w14:textId="77777777" w:rsidR="004B70B0" w:rsidRDefault="006331C2">
            <w:pPr>
              <w:pStyle w:val="TableParagraph"/>
              <w:spacing w:before="26" w:line="211" w:lineRule="exact"/>
              <w:ind w:left="70"/>
              <w:rPr>
                <w:sz w:val="20"/>
              </w:rPr>
            </w:pPr>
            <w:r>
              <w:rPr>
                <w:w w:val="80"/>
                <w:sz w:val="20"/>
              </w:rPr>
              <w:t>Micro</w:t>
            </w:r>
            <w:r>
              <w:rPr>
                <w:spacing w:val="6"/>
                <w:w w:val="80"/>
                <w:sz w:val="20"/>
              </w:rPr>
              <w:t xml:space="preserve"> </w:t>
            </w:r>
            <w:r>
              <w:rPr>
                <w:w w:val="80"/>
                <w:sz w:val="20"/>
              </w:rPr>
              <w:t>Empresa</w:t>
            </w:r>
          </w:p>
        </w:tc>
      </w:tr>
      <w:tr w:rsidR="004B70B0" w14:paraId="2DAB2688" w14:textId="77777777">
        <w:trPr>
          <w:trHeight w:val="458"/>
        </w:trPr>
        <w:tc>
          <w:tcPr>
            <w:tcW w:w="2962" w:type="dxa"/>
            <w:vMerge w:val="restart"/>
          </w:tcPr>
          <w:p w14:paraId="5372E22D" w14:textId="77777777" w:rsidR="004B70B0" w:rsidRDefault="004B70B0">
            <w:pPr>
              <w:pStyle w:val="TableParagraph"/>
              <w:spacing w:before="11"/>
              <w:rPr>
                <w:sz w:val="32"/>
              </w:rPr>
            </w:pPr>
          </w:p>
          <w:p w14:paraId="795BAF30" w14:textId="77777777" w:rsidR="004B70B0" w:rsidRDefault="006331C2">
            <w:pPr>
              <w:pStyle w:val="TableParagraph"/>
              <w:ind w:left="69"/>
              <w:rPr>
                <w:sz w:val="20"/>
              </w:rPr>
            </w:pPr>
            <w:r>
              <w:rPr>
                <w:w w:val="80"/>
                <w:sz w:val="20"/>
              </w:rPr>
              <w:t>CONSORCIO</w:t>
            </w:r>
            <w:r>
              <w:rPr>
                <w:spacing w:val="13"/>
                <w:w w:val="80"/>
                <w:sz w:val="20"/>
              </w:rPr>
              <w:t xml:space="preserve"> </w:t>
            </w:r>
            <w:r>
              <w:rPr>
                <w:w w:val="80"/>
                <w:sz w:val="20"/>
              </w:rPr>
              <w:t>BOYACA</w:t>
            </w:r>
            <w:r>
              <w:rPr>
                <w:spacing w:val="14"/>
                <w:w w:val="80"/>
                <w:sz w:val="20"/>
              </w:rPr>
              <w:t xml:space="preserve"> </w:t>
            </w:r>
            <w:r>
              <w:rPr>
                <w:w w:val="80"/>
                <w:sz w:val="20"/>
              </w:rPr>
              <w:t>DVP</w:t>
            </w:r>
          </w:p>
        </w:tc>
        <w:tc>
          <w:tcPr>
            <w:tcW w:w="3521" w:type="dxa"/>
          </w:tcPr>
          <w:p w14:paraId="4D5CB248" w14:textId="77777777" w:rsidR="004B70B0" w:rsidRDefault="006331C2">
            <w:pPr>
              <w:pStyle w:val="TableParagraph"/>
              <w:spacing w:line="227" w:lineRule="exact"/>
              <w:ind w:left="69"/>
              <w:rPr>
                <w:sz w:val="20"/>
              </w:rPr>
            </w:pPr>
            <w:r>
              <w:rPr>
                <w:w w:val="80"/>
                <w:sz w:val="20"/>
              </w:rPr>
              <w:t>CONSULTORIA</w:t>
            </w:r>
            <w:r>
              <w:rPr>
                <w:spacing w:val="16"/>
                <w:w w:val="80"/>
                <w:sz w:val="20"/>
              </w:rPr>
              <w:t xml:space="preserve"> </w:t>
            </w:r>
            <w:r>
              <w:rPr>
                <w:w w:val="80"/>
                <w:sz w:val="20"/>
              </w:rPr>
              <w:t>Y</w:t>
            </w:r>
            <w:r>
              <w:rPr>
                <w:spacing w:val="17"/>
                <w:w w:val="80"/>
                <w:sz w:val="20"/>
              </w:rPr>
              <w:t xml:space="preserve"> </w:t>
            </w:r>
            <w:r>
              <w:rPr>
                <w:w w:val="80"/>
                <w:sz w:val="20"/>
              </w:rPr>
              <w:t>CONSTRUCCIONES</w:t>
            </w:r>
          </w:p>
          <w:p w14:paraId="78305915" w14:textId="77777777" w:rsidR="004B70B0" w:rsidRDefault="006331C2">
            <w:pPr>
              <w:pStyle w:val="TableParagraph"/>
              <w:spacing w:before="1" w:line="211" w:lineRule="exact"/>
              <w:ind w:left="69"/>
              <w:rPr>
                <w:sz w:val="20"/>
              </w:rPr>
            </w:pPr>
            <w:r>
              <w:rPr>
                <w:w w:val="80"/>
                <w:sz w:val="20"/>
              </w:rPr>
              <w:t>DARLEV</w:t>
            </w:r>
            <w:r>
              <w:rPr>
                <w:spacing w:val="9"/>
                <w:w w:val="80"/>
                <w:sz w:val="20"/>
              </w:rPr>
              <w:t xml:space="preserve"> </w:t>
            </w:r>
            <w:r>
              <w:rPr>
                <w:w w:val="80"/>
                <w:sz w:val="20"/>
              </w:rPr>
              <w:t>SAS</w:t>
            </w:r>
          </w:p>
        </w:tc>
        <w:tc>
          <w:tcPr>
            <w:tcW w:w="1289" w:type="dxa"/>
          </w:tcPr>
          <w:p w14:paraId="71D66E2A" w14:textId="77777777" w:rsidR="004B70B0" w:rsidRDefault="004B70B0">
            <w:pPr>
              <w:pStyle w:val="TableParagraph"/>
              <w:spacing w:before="9"/>
              <w:rPr>
                <w:sz w:val="19"/>
              </w:rPr>
            </w:pPr>
          </w:p>
          <w:p w14:paraId="4A4D450E" w14:textId="77777777" w:rsidR="004B70B0" w:rsidRDefault="006331C2">
            <w:pPr>
              <w:pStyle w:val="TableParagraph"/>
              <w:spacing w:line="211" w:lineRule="exact"/>
              <w:ind w:left="69"/>
              <w:rPr>
                <w:sz w:val="20"/>
              </w:rPr>
            </w:pPr>
            <w:r>
              <w:rPr>
                <w:w w:val="85"/>
                <w:sz w:val="20"/>
              </w:rPr>
              <w:t>830.104.844-8</w:t>
            </w:r>
          </w:p>
        </w:tc>
        <w:tc>
          <w:tcPr>
            <w:tcW w:w="1716" w:type="dxa"/>
          </w:tcPr>
          <w:p w14:paraId="115F1769" w14:textId="77777777" w:rsidR="004B70B0" w:rsidRDefault="004B70B0">
            <w:pPr>
              <w:pStyle w:val="TableParagraph"/>
              <w:spacing w:before="9"/>
              <w:rPr>
                <w:sz w:val="19"/>
              </w:rPr>
            </w:pPr>
          </w:p>
          <w:p w14:paraId="0811CB26" w14:textId="77777777" w:rsidR="004B70B0" w:rsidRDefault="006331C2">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40630299" w14:textId="77777777">
        <w:trPr>
          <w:trHeight w:val="253"/>
        </w:trPr>
        <w:tc>
          <w:tcPr>
            <w:tcW w:w="2962" w:type="dxa"/>
            <w:vMerge/>
            <w:tcBorders>
              <w:top w:val="nil"/>
            </w:tcBorders>
          </w:tcPr>
          <w:p w14:paraId="19F1EBF3" w14:textId="77777777" w:rsidR="004B70B0" w:rsidRDefault="004B70B0">
            <w:pPr>
              <w:rPr>
                <w:sz w:val="2"/>
                <w:szCs w:val="2"/>
              </w:rPr>
            </w:pPr>
          </w:p>
        </w:tc>
        <w:tc>
          <w:tcPr>
            <w:tcW w:w="3521" w:type="dxa"/>
          </w:tcPr>
          <w:p w14:paraId="70F59A1F" w14:textId="77777777" w:rsidR="004B70B0" w:rsidRDefault="006331C2">
            <w:pPr>
              <w:pStyle w:val="TableParagraph"/>
              <w:spacing w:before="23" w:line="211" w:lineRule="exact"/>
              <w:ind w:left="69"/>
              <w:rPr>
                <w:sz w:val="20"/>
              </w:rPr>
            </w:pPr>
            <w:r>
              <w:rPr>
                <w:w w:val="80"/>
                <w:sz w:val="20"/>
              </w:rPr>
              <w:t>SAMUEL</w:t>
            </w:r>
            <w:r>
              <w:rPr>
                <w:spacing w:val="9"/>
                <w:w w:val="80"/>
                <w:sz w:val="20"/>
              </w:rPr>
              <w:t xml:space="preserve"> </w:t>
            </w:r>
            <w:r>
              <w:rPr>
                <w:w w:val="80"/>
                <w:sz w:val="20"/>
              </w:rPr>
              <w:t>IGNACIO</w:t>
            </w:r>
            <w:r>
              <w:rPr>
                <w:spacing w:val="10"/>
                <w:w w:val="80"/>
                <w:sz w:val="20"/>
              </w:rPr>
              <w:t xml:space="preserve"> </w:t>
            </w:r>
            <w:r>
              <w:rPr>
                <w:w w:val="80"/>
                <w:sz w:val="20"/>
              </w:rPr>
              <w:t>PUERTO</w:t>
            </w:r>
            <w:r>
              <w:rPr>
                <w:spacing w:val="13"/>
                <w:w w:val="80"/>
                <w:sz w:val="20"/>
              </w:rPr>
              <w:t xml:space="preserve"> </w:t>
            </w:r>
            <w:r>
              <w:rPr>
                <w:w w:val="80"/>
                <w:sz w:val="20"/>
              </w:rPr>
              <w:t>GIL</w:t>
            </w:r>
          </w:p>
        </w:tc>
        <w:tc>
          <w:tcPr>
            <w:tcW w:w="1289" w:type="dxa"/>
          </w:tcPr>
          <w:p w14:paraId="19269718" w14:textId="77777777" w:rsidR="004B70B0" w:rsidRDefault="006331C2">
            <w:pPr>
              <w:pStyle w:val="TableParagraph"/>
              <w:spacing w:before="23" w:line="211" w:lineRule="exact"/>
              <w:ind w:left="69"/>
              <w:rPr>
                <w:sz w:val="20"/>
              </w:rPr>
            </w:pPr>
            <w:r>
              <w:rPr>
                <w:w w:val="90"/>
                <w:sz w:val="20"/>
              </w:rPr>
              <w:t>7.164.697</w:t>
            </w:r>
          </w:p>
        </w:tc>
        <w:tc>
          <w:tcPr>
            <w:tcW w:w="1716" w:type="dxa"/>
          </w:tcPr>
          <w:p w14:paraId="787F22B2"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2975219A" w14:textId="77777777">
        <w:trPr>
          <w:trHeight w:val="256"/>
        </w:trPr>
        <w:tc>
          <w:tcPr>
            <w:tcW w:w="2962" w:type="dxa"/>
            <w:vMerge/>
            <w:tcBorders>
              <w:top w:val="nil"/>
            </w:tcBorders>
          </w:tcPr>
          <w:p w14:paraId="31676BD8" w14:textId="77777777" w:rsidR="004B70B0" w:rsidRDefault="004B70B0">
            <w:pPr>
              <w:rPr>
                <w:sz w:val="2"/>
                <w:szCs w:val="2"/>
              </w:rPr>
            </w:pPr>
          </w:p>
        </w:tc>
        <w:tc>
          <w:tcPr>
            <w:tcW w:w="3521" w:type="dxa"/>
          </w:tcPr>
          <w:p w14:paraId="67A10326" w14:textId="77777777" w:rsidR="004B70B0" w:rsidRDefault="006331C2">
            <w:pPr>
              <w:pStyle w:val="TableParagraph"/>
              <w:spacing w:before="26" w:line="211" w:lineRule="exact"/>
              <w:ind w:left="69"/>
              <w:rPr>
                <w:sz w:val="20"/>
              </w:rPr>
            </w:pPr>
            <w:r>
              <w:rPr>
                <w:w w:val="80"/>
                <w:sz w:val="20"/>
              </w:rPr>
              <w:t>ANTONIO</w:t>
            </w:r>
            <w:r>
              <w:rPr>
                <w:spacing w:val="13"/>
                <w:w w:val="80"/>
                <w:sz w:val="20"/>
              </w:rPr>
              <w:t xml:space="preserve"> </w:t>
            </w:r>
            <w:r>
              <w:rPr>
                <w:w w:val="80"/>
                <w:sz w:val="20"/>
              </w:rPr>
              <w:t>JOSE</w:t>
            </w:r>
            <w:r>
              <w:rPr>
                <w:spacing w:val="9"/>
                <w:w w:val="80"/>
                <w:sz w:val="20"/>
              </w:rPr>
              <w:t xml:space="preserve"> </w:t>
            </w:r>
            <w:r>
              <w:rPr>
                <w:w w:val="80"/>
                <w:sz w:val="20"/>
              </w:rPr>
              <w:t>VALBUENA</w:t>
            </w:r>
            <w:r>
              <w:rPr>
                <w:spacing w:val="13"/>
                <w:w w:val="80"/>
                <w:sz w:val="20"/>
              </w:rPr>
              <w:t xml:space="preserve"> </w:t>
            </w:r>
            <w:r>
              <w:rPr>
                <w:w w:val="80"/>
                <w:sz w:val="20"/>
              </w:rPr>
              <w:t>RUIZ</w:t>
            </w:r>
          </w:p>
        </w:tc>
        <w:tc>
          <w:tcPr>
            <w:tcW w:w="1289" w:type="dxa"/>
          </w:tcPr>
          <w:p w14:paraId="2702C629" w14:textId="77777777" w:rsidR="004B70B0" w:rsidRDefault="006331C2">
            <w:pPr>
              <w:pStyle w:val="TableParagraph"/>
              <w:spacing w:before="26" w:line="211" w:lineRule="exact"/>
              <w:ind w:left="69"/>
              <w:rPr>
                <w:sz w:val="20"/>
              </w:rPr>
            </w:pPr>
            <w:r>
              <w:rPr>
                <w:w w:val="90"/>
                <w:sz w:val="20"/>
              </w:rPr>
              <w:t>1.068.747</w:t>
            </w:r>
          </w:p>
        </w:tc>
        <w:tc>
          <w:tcPr>
            <w:tcW w:w="1716" w:type="dxa"/>
          </w:tcPr>
          <w:p w14:paraId="3078E850" w14:textId="77777777" w:rsidR="004B70B0" w:rsidRDefault="006331C2">
            <w:pPr>
              <w:pStyle w:val="TableParagraph"/>
              <w:spacing w:before="26" w:line="211" w:lineRule="exact"/>
              <w:ind w:left="70"/>
              <w:rPr>
                <w:sz w:val="20"/>
              </w:rPr>
            </w:pPr>
            <w:r>
              <w:rPr>
                <w:w w:val="80"/>
                <w:sz w:val="20"/>
              </w:rPr>
              <w:t>Micro</w:t>
            </w:r>
            <w:r>
              <w:rPr>
                <w:spacing w:val="6"/>
                <w:w w:val="80"/>
                <w:sz w:val="20"/>
              </w:rPr>
              <w:t xml:space="preserve"> </w:t>
            </w:r>
            <w:r>
              <w:rPr>
                <w:w w:val="80"/>
                <w:sz w:val="20"/>
              </w:rPr>
              <w:t>Empresa</w:t>
            </w:r>
          </w:p>
        </w:tc>
      </w:tr>
      <w:tr w:rsidR="004B70B0" w14:paraId="17DE9D7F" w14:textId="77777777">
        <w:trPr>
          <w:trHeight w:val="254"/>
        </w:trPr>
        <w:tc>
          <w:tcPr>
            <w:tcW w:w="2962" w:type="dxa"/>
            <w:vMerge w:val="restart"/>
          </w:tcPr>
          <w:p w14:paraId="0D96D0F0" w14:textId="77777777" w:rsidR="004B70B0" w:rsidRDefault="006331C2">
            <w:pPr>
              <w:pStyle w:val="TableParagraph"/>
              <w:spacing w:before="143"/>
              <w:ind w:left="69"/>
              <w:rPr>
                <w:sz w:val="20"/>
              </w:rPr>
            </w:pPr>
            <w:r>
              <w:rPr>
                <w:w w:val="80"/>
                <w:sz w:val="20"/>
              </w:rPr>
              <w:t>CONSORCIO</w:t>
            </w:r>
            <w:r>
              <w:rPr>
                <w:spacing w:val="9"/>
                <w:w w:val="80"/>
                <w:sz w:val="20"/>
              </w:rPr>
              <w:t xml:space="preserve"> </w:t>
            </w:r>
            <w:r>
              <w:rPr>
                <w:w w:val="80"/>
                <w:sz w:val="20"/>
              </w:rPr>
              <w:t>VYO</w:t>
            </w:r>
            <w:r>
              <w:rPr>
                <w:spacing w:val="7"/>
                <w:w w:val="80"/>
                <w:sz w:val="20"/>
              </w:rPr>
              <w:t xml:space="preserve"> </w:t>
            </w:r>
            <w:r>
              <w:rPr>
                <w:w w:val="80"/>
                <w:sz w:val="20"/>
              </w:rPr>
              <w:t>1</w:t>
            </w:r>
          </w:p>
        </w:tc>
        <w:tc>
          <w:tcPr>
            <w:tcW w:w="3521" w:type="dxa"/>
          </w:tcPr>
          <w:p w14:paraId="6DDA3F4E" w14:textId="77777777" w:rsidR="004B70B0" w:rsidRDefault="006331C2">
            <w:pPr>
              <w:pStyle w:val="TableParagraph"/>
              <w:spacing w:before="23" w:line="211" w:lineRule="exact"/>
              <w:ind w:left="69"/>
              <w:rPr>
                <w:sz w:val="20"/>
              </w:rPr>
            </w:pPr>
            <w:r>
              <w:rPr>
                <w:w w:val="80"/>
                <w:sz w:val="20"/>
              </w:rPr>
              <w:t>OBRAS</w:t>
            </w:r>
            <w:r>
              <w:rPr>
                <w:spacing w:val="12"/>
                <w:w w:val="80"/>
                <w:sz w:val="20"/>
              </w:rPr>
              <w:t xml:space="preserve"> </w:t>
            </w:r>
            <w:r>
              <w:rPr>
                <w:w w:val="80"/>
                <w:sz w:val="20"/>
              </w:rPr>
              <w:t>Y</w:t>
            </w:r>
            <w:r>
              <w:rPr>
                <w:spacing w:val="8"/>
                <w:w w:val="80"/>
                <w:sz w:val="20"/>
              </w:rPr>
              <w:t xml:space="preserve"> </w:t>
            </w:r>
            <w:r>
              <w:rPr>
                <w:w w:val="80"/>
                <w:sz w:val="20"/>
              </w:rPr>
              <w:t>PROYECTOS</w:t>
            </w:r>
            <w:r>
              <w:rPr>
                <w:spacing w:val="9"/>
                <w:w w:val="80"/>
                <w:sz w:val="20"/>
              </w:rPr>
              <w:t xml:space="preserve"> </w:t>
            </w:r>
            <w:r>
              <w:rPr>
                <w:w w:val="80"/>
                <w:sz w:val="20"/>
              </w:rPr>
              <w:t>RP</w:t>
            </w:r>
            <w:r>
              <w:rPr>
                <w:spacing w:val="8"/>
                <w:w w:val="80"/>
                <w:sz w:val="20"/>
              </w:rPr>
              <w:t xml:space="preserve"> </w:t>
            </w:r>
            <w:r>
              <w:rPr>
                <w:w w:val="80"/>
                <w:sz w:val="20"/>
              </w:rPr>
              <w:t>S.A.S.</w:t>
            </w:r>
          </w:p>
        </w:tc>
        <w:tc>
          <w:tcPr>
            <w:tcW w:w="1289" w:type="dxa"/>
          </w:tcPr>
          <w:p w14:paraId="68BB9569" w14:textId="77777777" w:rsidR="004B70B0" w:rsidRDefault="006331C2">
            <w:pPr>
              <w:pStyle w:val="TableParagraph"/>
              <w:spacing w:before="23" w:line="211" w:lineRule="exact"/>
              <w:ind w:left="69"/>
              <w:rPr>
                <w:sz w:val="20"/>
              </w:rPr>
            </w:pPr>
            <w:r>
              <w:rPr>
                <w:w w:val="85"/>
                <w:sz w:val="20"/>
              </w:rPr>
              <w:t>800.245.246-9</w:t>
            </w:r>
          </w:p>
        </w:tc>
        <w:tc>
          <w:tcPr>
            <w:tcW w:w="1716" w:type="dxa"/>
          </w:tcPr>
          <w:p w14:paraId="7F5FC391"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14A46F8B" w14:textId="77777777">
        <w:trPr>
          <w:trHeight w:val="256"/>
        </w:trPr>
        <w:tc>
          <w:tcPr>
            <w:tcW w:w="2962" w:type="dxa"/>
            <w:vMerge/>
            <w:tcBorders>
              <w:top w:val="nil"/>
            </w:tcBorders>
          </w:tcPr>
          <w:p w14:paraId="524CC284" w14:textId="77777777" w:rsidR="004B70B0" w:rsidRDefault="004B70B0">
            <w:pPr>
              <w:rPr>
                <w:sz w:val="2"/>
                <w:szCs w:val="2"/>
              </w:rPr>
            </w:pPr>
          </w:p>
        </w:tc>
        <w:tc>
          <w:tcPr>
            <w:tcW w:w="3521" w:type="dxa"/>
          </w:tcPr>
          <w:p w14:paraId="65CF1053" w14:textId="77777777" w:rsidR="004B70B0" w:rsidRDefault="006331C2">
            <w:pPr>
              <w:pStyle w:val="TableParagraph"/>
              <w:spacing w:before="26" w:line="211" w:lineRule="exact"/>
              <w:ind w:left="69"/>
              <w:rPr>
                <w:sz w:val="20"/>
              </w:rPr>
            </w:pPr>
            <w:r>
              <w:rPr>
                <w:w w:val="80"/>
                <w:sz w:val="20"/>
              </w:rPr>
              <w:t>JORGE</w:t>
            </w:r>
            <w:r>
              <w:rPr>
                <w:spacing w:val="11"/>
                <w:w w:val="80"/>
                <w:sz w:val="20"/>
              </w:rPr>
              <w:t xml:space="preserve"> </w:t>
            </w:r>
            <w:r>
              <w:rPr>
                <w:w w:val="80"/>
                <w:sz w:val="20"/>
              </w:rPr>
              <w:t>ISAAC</w:t>
            </w:r>
            <w:r>
              <w:rPr>
                <w:spacing w:val="12"/>
                <w:w w:val="80"/>
                <w:sz w:val="20"/>
              </w:rPr>
              <w:t xml:space="preserve"> </w:t>
            </w:r>
            <w:r>
              <w:rPr>
                <w:w w:val="80"/>
                <w:sz w:val="20"/>
              </w:rPr>
              <w:t>VELASQUEZ</w:t>
            </w:r>
            <w:r>
              <w:rPr>
                <w:spacing w:val="14"/>
                <w:w w:val="80"/>
                <w:sz w:val="20"/>
              </w:rPr>
              <w:t xml:space="preserve"> </w:t>
            </w:r>
            <w:r>
              <w:rPr>
                <w:w w:val="80"/>
                <w:sz w:val="20"/>
              </w:rPr>
              <w:t>VARGAS</w:t>
            </w:r>
          </w:p>
        </w:tc>
        <w:tc>
          <w:tcPr>
            <w:tcW w:w="1289" w:type="dxa"/>
          </w:tcPr>
          <w:p w14:paraId="53B24034" w14:textId="77777777" w:rsidR="004B70B0" w:rsidRDefault="006331C2">
            <w:pPr>
              <w:pStyle w:val="TableParagraph"/>
              <w:spacing w:before="26" w:line="211" w:lineRule="exact"/>
              <w:ind w:left="69"/>
              <w:rPr>
                <w:sz w:val="20"/>
              </w:rPr>
            </w:pPr>
            <w:r>
              <w:rPr>
                <w:w w:val="90"/>
                <w:sz w:val="20"/>
              </w:rPr>
              <w:t>79.368.586</w:t>
            </w:r>
          </w:p>
        </w:tc>
        <w:tc>
          <w:tcPr>
            <w:tcW w:w="1716" w:type="dxa"/>
          </w:tcPr>
          <w:p w14:paraId="7855F4FC" w14:textId="77777777" w:rsidR="004B70B0" w:rsidRDefault="006331C2">
            <w:pPr>
              <w:pStyle w:val="TableParagraph"/>
              <w:spacing w:before="26" w:line="211" w:lineRule="exact"/>
              <w:ind w:left="70"/>
              <w:rPr>
                <w:sz w:val="20"/>
              </w:rPr>
            </w:pPr>
            <w:r>
              <w:rPr>
                <w:w w:val="80"/>
                <w:sz w:val="20"/>
              </w:rPr>
              <w:t>Micro</w:t>
            </w:r>
            <w:r>
              <w:rPr>
                <w:spacing w:val="6"/>
                <w:w w:val="80"/>
                <w:sz w:val="20"/>
              </w:rPr>
              <w:t xml:space="preserve"> </w:t>
            </w:r>
            <w:r>
              <w:rPr>
                <w:w w:val="80"/>
                <w:sz w:val="20"/>
              </w:rPr>
              <w:t>Empresa</w:t>
            </w:r>
          </w:p>
        </w:tc>
      </w:tr>
      <w:tr w:rsidR="004B70B0" w14:paraId="23870C26" w14:textId="77777777">
        <w:trPr>
          <w:trHeight w:val="457"/>
        </w:trPr>
        <w:tc>
          <w:tcPr>
            <w:tcW w:w="2962" w:type="dxa"/>
            <w:vMerge w:val="restart"/>
          </w:tcPr>
          <w:p w14:paraId="0357F50D" w14:textId="77777777" w:rsidR="004B70B0" w:rsidRDefault="004B70B0">
            <w:pPr>
              <w:pStyle w:val="TableParagraph"/>
              <w:spacing w:before="5"/>
              <w:rPr>
                <w:sz w:val="21"/>
              </w:rPr>
            </w:pPr>
          </w:p>
          <w:p w14:paraId="6060A71F" w14:textId="77777777" w:rsidR="004B70B0" w:rsidRDefault="006331C2">
            <w:pPr>
              <w:pStyle w:val="TableParagraph"/>
              <w:ind w:left="69"/>
              <w:rPr>
                <w:sz w:val="20"/>
              </w:rPr>
            </w:pPr>
            <w:r>
              <w:rPr>
                <w:w w:val="80"/>
                <w:sz w:val="20"/>
              </w:rPr>
              <w:t>CONSORCIO</w:t>
            </w:r>
            <w:r>
              <w:rPr>
                <w:spacing w:val="12"/>
                <w:w w:val="80"/>
                <w:sz w:val="20"/>
              </w:rPr>
              <w:t xml:space="preserve"> </w:t>
            </w:r>
            <w:r>
              <w:rPr>
                <w:w w:val="80"/>
                <w:sz w:val="20"/>
              </w:rPr>
              <w:t>CAQUETA</w:t>
            </w:r>
            <w:r>
              <w:rPr>
                <w:spacing w:val="9"/>
                <w:w w:val="80"/>
                <w:sz w:val="20"/>
              </w:rPr>
              <w:t xml:space="preserve"> </w:t>
            </w:r>
            <w:r>
              <w:rPr>
                <w:w w:val="80"/>
                <w:sz w:val="20"/>
              </w:rPr>
              <w:t>2</w:t>
            </w:r>
          </w:p>
        </w:tc>
        <w:tc>
          <w:tcPr>
            <w:tcW w:w="3521" w:type="dxa"/>
          </w:tcPr>
          <w:p w14:paraId="76F84153" w14:textId="77777777" w:rsidR="004B70B0" w:rsidRDefault="006331C2">
            <w:pPr>
              <w:pStyle w:val="TableParagraph"/>
              <w:spacing w:line="230" w:lineRule="exact"/>
              <w:ind w:left="69" w:right="166"/>
              <w:rPr>
                <w:sz w:val="20"/>
              </w:rPr>
            </w:pPr>
            <w:r>
              <w:rPr>
                <w:w w:val="80"/>
                <w:sz w:val="20"/>
              </w:rPr>
              <w:t>COMPAÑÍA</w:t>
            </w:r>
            <w:r>
              <w:rPr>
                <w:spacing w:val="17"/>
                <w:w w:val="80"/>
                <w:sz w:val="20"/>
              </w:rPr>
              <w:t xml:space="preserve"> </w:t>
            </w:r>
            <w:r>
              <w:rPr>
                <w:w w:val="80"/>
                <w:sz w:val="20"/>
              </w:rPr>
              <w:t>DE</w:t>
            </w:r>
            <w:r>
              <w:rPr>
                <w:spacing w:val="17"/>
                <w:w w:val="80"/>
                <w:sz w:val="20"/>
              </w:rPr>
              <w:t xml:space="preserve"> </w:t>
            </w:r>
            <w:r>
              <w:rPr>
                <w:w w:val="80"/>
                <w:sz w:val="20"/>
              </w:rPr>
              <w:t>PROYECTOS</w:t>
            </w:r>
            <w:r>
              <w:rPr>
                <w:spacing w:val="15"/>
                <w:w w:val="80"/>
                <w:sz w:val="20"/>
              </w:rPr>
              <w:t xml:space="preserve"> </w:t>
            </w:r>
            <w:r>
              <w:rPr>
                <w:w w:val="80"/>
                <w:sz w:val="20"/>
              </w:rPr>
              <w:t>TÉCNICOS</w:t>
            </w:r>
            <w:r>
              <w:rPr>
                <w:spacing w:val="-42"/>
                <w:w w:val="80"/>
                <w:sz w:val="20"/>
              </w:rPr>
              <w:t xml:space="preserve"> </w:t>
            </w:r>
            <w:r>
              <w:rPr>
                <w:w w:val="90"/>
                <w:sz w:val="20"/>
              </w:rPr>
              <w:t>CPT</w:t>
            </w:r>
            <w:r>
              <w:rPr>
                <w:spacing w:val="-6"/>
                <w:w w:val="90"/>
                <w:sz w:val="20"/>
              </w:rPr>
              <w:t xml:space="preserve"> </w:t>
            </w:r>
            <w:r>
              <w:rPr>
                <w:w w:val="90"/>
                <w:sz w:val="20"/>
              </w:rPr>
              <w:t>S.A.</w:t>
            </w:r>
          </w:p>
        </w:tc>
        <w:tc>
          <w:tcPr>
            <w:tcW w:w="1289" w:type="dxa"/>
          </w:tcPr>
          <w:p w14:paraId="2CEF1107" w14:textId="77777777" w:rsidR="004B70B0" w:rsidRDefault="004B70B0">
            <w:pPr>
              <w:pStyle w:val="TableParagraph"/>
              <w:spacing w:before="8"/>
              <w:rPr>
                <w:sz w:val="19"/>
              </w:rPr>
            </w:pPr>
          </w:p>
          <w:p w14:paraId="6A6D0764" w14:textId="77777777" w:rsidR="004B70B0" w:rsidRDefault="006331C2">
            <w:pPr>
              <w:pStyle w:val="TableParagraph"/>
              <w:spacing w:before="1" w:line="211" w:lineRule="exact"/>
              <w:ind w:left="69"/>
              <w:rPr>
                <w:sz w:val="20"/>
              </w:rPr>
            </w:pPr>
            <w:r>
              <w:rPr>
                <w:w w:val="85"/>
                <w:sz w:val="20"/>
              </w:rPr>
              <w:t>860.041.968-1</w:t>
            </w:r>
          </w:p>
        </w:tc>
        <w:tc>
          <w:tcPr>
            <w:tcW w:w="1716" w:type="dxa"/>
          </w:tcPr>
          <w:p w14:paraId="73C17CF6" w14:textId="77777777" w:rsidR="004B70B0" w:rsidRDefault="004B70B0">
            <w:pPr>
              <w:pStyle w:val="TableParagraph"/>
              <w:spacing w:before="8"/>
              <w:rPr>
                <w:sz w:val="19"/>
              </w:rPr>
            </w:pPr>
          </w:p>
          <w:p w14:paraId="60E3F050" w14:textId="77777777" w:rsidR="004B70B0" w:rsidRDefault="006331C2">
            <w:pPr>
              <w:pStyle w:val="TableParagraph"/>
              <w:spacing w:before="1" w:line="211" w:lineRule="exact"/>
              <w:ind w:left="70"/>
              <w:rPr>
                <w:sz w:val="20"/>
              </w:rPr>
            </w:pPr>
            <w:r>
              <w:rPr>
                <w:w w:val="80"/>
                <w:sz w:val="20"/>
              </w:rPr>
              <w:t>Micro</w:t>
            </w:r>
            <w:r>
              <w:rPr>
                <w:spacing w:val="6"/>
                <w:w w:val="80"/>
                <w:sz w:val="20"/>
              </w:rPr>
              <w:t xml:space="preserve"> </w:t>
            </w:r>
            <w:r>
              <w:rPr>
                <w:w w:val="80"/>
                <w:sz w:val="20"/>
              </w:rPr>
              <w:t>Empresa</w:t>
            </w:r>
          </w:p>
        </w:tc>
      </w:tr>
      <w:tr w:rsidR="004B70B0" w14:paraId="0E674864" w14:textId="77777777">
        <w:trPr>
          <w:trHeight w:val="254"/>
        </w:trPr>
        <w:tc>
          <w:tcPr>
            <w:tcW w:w="2962" w:type="dxa"/>
            <w:vMerge/>
            <w:tcBorders>
              <w:top w:val="nil"/>
            </w:tcBorders>
          </w:tcPr>
          <w:p w14:paraId="0EE9D48A" w14:textId="77777777" w:rsidR="004B70B0" w:rsidRDefault="004B70B0">
            <w:pPr>
              <w:rPr>
                <w:sz w:val="2"/>
                <w:szCs w:val="2"/>
              </w:rPr>
            </w:pPr>
          </w:p>
        </w:tc>
        <w:tc>
          <w:tcPr>
            <w:tcW w:w="3521" w:type="dxa"/>
          </w:tcPr>
          <w:p w14:paraId="3B8B7798" w14:textId="77777777" w:rsidR="004B70B0" w:rsidRDefault="006331C2">
            <w:pPr>
              <w:pStyle w:val="TableParagraph"/>
              <w:spacing w:before="24" w:line="211" w:lineRule="exact"/>
              <w:ind w:left="69"/>
              <w:rPr>
                <w:sz w:val="20"/>
              </w:rPr>
            </w:pPr>
            <w:r>
              <w:rPr>
                <w:w w:val="80"/>
                <w:sz w:val="20"/>
              </w:rPr>
              <w:t>JORGE</w:t>
            </w:r>
            <w:r>
              <w:rPr>
                <w:spacing w:val="12"/>
                <w:w w:val="80"/>
                <w:sz w:val="20"/>
              </w:rPr>
              <w:t xml:space="preserve"> </w:t>
            </w:r>
            <w:r>
              <w:rPr>
                <w:w w:val="80"/>
                <w:sz w:val="20"/>
              </w:rPr>
              <w:t>ERNESTO</w:t>
            </w:r>
            <w:r>
              <w:rPr>
                <w:spacing w:val="11"/>
                <w:w w:val="80"/>
                <w:sz w:val="20"/>
              </w:rPr>
              <w:t xml:space="preserve"> </w:t>
            </w:r>
            <w:r>
              <w:rPr>
                <w:w w:val="80"/>
                <w:sz w:val="20"/>
              </w:rPr>
              <w:t>MENDEZ</w:t>
            </w:r>
            <w:r>
              <w:rPr>
                <w:spacing w:val="15"/>
                <w:w w:val="80"/>
                <w:sz w:val="20"/>
              </w:rPr>
              <w:t xml:space="preserve"> </w:t>
            </w:r>
            <w:r>
              <w:rPr>
                <w:w w:val="80"/>
                <w:sz w:val="20"/>
              </w:rPr>
              <w:t>PACHON</w:t>
            </w:r>
          </w:p>
        </w:tc>
        <w:tc>
          <w:tcPr>
            <w:tcW w:w="1289" w:type="dxa"/>
          </w:tcPr>
          <w:p w14:paraId="7077C44E" w14:textId="77777777" w:rsidR="004B70B0" w:rsidRDefault="006331C2">
            <w:pPr>
              <w:pStyle w:val="TableParagraph"/>
              <w:spacing w:before="24" w:line="211" w:lineRule="exact"/>
              <w:ind w:left="69"/>
              <w:rPr>
                <w:sz w:val="20"/>
              </w:rPr>
            </w:pPr>
            <w:r>
              <w:rPr>
                <w:w w:val="90"/>
                <w:sz w:val="20"/>
              </w:rPr>
              <w:t>19.295.672</w:t>
            </w:r>
          </w:p>
        </w:tc>
        <w:tc>
          <w:tcPr>
            <w:tcW w:w="1716" w:type="dxa"/>
          </w:tcPr>
          <w:p w14:paraId="3DB2C61E" w14:textId="77777777" w:rsidR="004B70B0" w:rsidRDefault="006331C2">
            <w:pPr>
              <w:pStyle w:val="TableParagraph"/>
              <w:spacing w:before="24" w:line="211" w:lineRule="exact"/>
              <w:ind w:left="70"/>
              <w:rPr>
                <w:sz w:val="20"/>
              </w:rPr>
            </w:pPr>
            <w:r>
              <w:rPr>
                <w:w w:val="80"/>
                <w:sz w:val="20"/>
              </w:rPr>
              <w:t>Micro</w:t>
            </w:r>
            <w:r>
              <w:rPr>
                <w:spacing w:val="6"/>
                <w:w w:val="80"/>
                <w:sz w:val="20"/>
              </w:rPr>
              <w:t xml:space="preserve"> </w:t>
            </w:r>
            <w:r>
              <w:rPr>
                <w:w w:val="80"/>
                <w:sz w:val="20"/>
              </w:rPr>
              <w:t>Empresa</w:t>
            </w:r>
          </w:p>
        </w:tc>
      </w:tr>
      <w:tr w:rsidR="004B70B0" w14:paraId="552AFDEB" w14:textId="77777777">
        <w:trPr>
          <w:trHeight w:val="254"/>
        </w:trPr>
        <w:tc>
          <w:tcPr>
            <w:tcW w:w="2962" w:type="dxa"/>
            <w:vMerge w:val="restart"/>
          </w:tcPr>
          <w:p w14:paraId="2B50CF7D" w14:textId="77777777" w:rsidR="004B70B0" w:rsidRDefault="006331C2">
            <w:pPr>
              <w:pStyle w:val="TableParagraph"/>
              <w:spacing w:before="28"/>
              <w:ind w:left="69" w:right="115"/>
              <w:rPr>
                <w:sz w:val="20"/>
              </w:rPr>
            </w:pPr>
            <w:r>
              <w:rPr>
                <w:w w:val="80"/>
                <w:sz w:val="20"/>
              </w:rPr>
              <w:t>CONSORCIO</w:t>
            </w:r>
            <w:r>
              <w:rPr>
                <w:spacing w:val="1"/>
                <w:w w:val="80"/>
                <w:sz w:val="20"/>
              </w:rPr>
              <w:t xml:space="preserve"> </w:t>
            </w:r>
            <w:r>
              <w:rPr>
                <w:w w:val="80"/>
                <w:sz w:val="20"/>
              </w:rPr>
              <w:t>ADMINISTRADORES</w:t>
            </w:r>
            <w:r>
              <w:rPr>
                <w:spacing w:val="-42"/>
                <w:w w:val="80"/>
                <w:sz w:val="20"/>
              </w:rPr>
              <w:t xml:space="preserve"> </w:t>
            </w:r>
            <w:r>
              <w:rPr>
                <w:w w:val="85"/>
                <w:sz w:val="20"/>
              </w:rPr>
              <w:t>ZP</w:t>
            </w:r>
            <w:r>
              <w:rPr>
                <w:spacing w:val="-5"/>
                <w:w w:val="85"/>
                <w:sz w:val="20"/>
              </w:rPr>
              <w:t xml:space="preserve"> </w:t>
            </w:r>
            <w:r>
              <w:rPr>
                <w:w w:val="85"/>
                <w:sz w:val="20"/>
              </w:rPr>
              <w:t>COLOMBIA</w:t>
            </w:r>
          </w:p>
        </w:tc>
        <w:tc>
          <w:tcPr>
            <w:tcW w:w="3521" w:type="dxa"/>
          </w:tcPr>
          <w:p w14:paraId="5634B9DD" w14:textId="77777777" w:rsidR="004B70B0" w:rsidRDefault="006331C2">
            <w:pPr>
              <w:pStyle w:val="TableParagraph"/>
              <w:spacing w:before="23" w:line="211" w:lineRule="exact"/>
              <w:ind w:left="69"/>
              <w:rPr>
                <w:sz w:val="20"/>
              </w:rPr>
            </w:pPr>
            <w:r>
              <w:rPr>
                <w:w w:val="80"/>
                <w:sz w:val="20"/>
              </w:rPr>
              <w:t>PI</w:t>
            </w:r>
            <w:r>
              <w:rPr>
                <w:spacing w:val="3"/>
                <w:w w:val="80"/>
                <w:sz w:val="20"/>
              </w:rPr>
              <w:t xml:space="preserve"> </w:t>
            </w:r>
            <w:r>
              <w:rPr>
                <w:w w:val="80"/>
                <w:sz w:val="20"/>
              </w:rPr>
              <w:t>SAS</w:t>
            </w:r>
          </w:p>
        </w:tc>
        <w:tc>
          <w:tcPr>
            <w:tcW w:w="1289" w:type="dxa"/>
          </w:tcPr>
          <w:p w14:paraId="3FCB29C1" w14:textId="77777777" w:rsidR="004B70B0" w:rsidRDefault="006331C2">
            <w:pPr>
              <w:pStyle w:val="TableParagraph"/>
              <w:spacing w:before="23" w:line="211" w:lineRule="exact"/>
              <w:ind w:left="69"/>
              <w:rPr>
                <w:sz w:val="20"/>
              </w:rPr>
            </w:pPr>
            <w:r>
              <w:rPr>
                <w:w w:val="85"/>
                <w:sz w:val="20"/>
              </w:rPr>
              <w:t>804.010.528-6</w:t>
            </w:r>
          </w:p>
        </w:tc>
        <w:tc>
          <w:tcPr>
            <w:tcW w:w="1716" w:type="dxa"/>
          </w:tcPr>
          <w:p w14:paraId="700D9C1D"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23560F25" w14:textId="77777777">
        <w:trPr>
          <w:trHeight w:val="253"/>
        </w:trPr>
        <w:tc>
          <w:tcPr>
            <w:tcW w:w="2962" w:type="dxa"/>
            <w:vMerge/>
            <w:tcBorders>
              <w:top w:val="nil"/>
            </w:tcBorders>
          </w:tcPr>
          <w:p w14:paraId="6D5C0419" w14:textId="77777777" w:rsidR="004B70B0" w:rsidRDefault="004B70B0">
            <w:pPr>
              <w:rPr>
                <w:sz w:val="2"/>
                <w:szCs w:val="2"/>
              </w:rPr>
            </w:pPr>
          </w:p>
        </w:tc>
        <w:tc>
          <w:tcPr>
            <w:tcW w:w="3521" w:type="dxa"/>
          </w:tcPr>
          <w:p w14:paraId="7E162A37" w14:textId="77777777" w:rsidR="004B70B0" w:rsidRDefault="006331C2">
            <w:pPr>
              <w:pStyle w:val="TableParagraph"/>
              <w:spacing w:before="23" w:line="211" w:lineRule="exact"/>
              <w:ind w:left="69"/>
              <w:rPr>
                <w:sz w:val="20"/>
              </w:rPr>
            </w:pPr>
            <w:r>
              <w:rPr>
                <w:w w:val="80"/>
                <w:sz w:val="20"/>
              </w:rPr>
              <w:t>ZAFRA</w:t>
            </w:r>
            <w:r>
              <w:rPr>
                <w:spacing w:val="10"/>
                <w:w w:val="80"/>
                <w:sz w:val="20"/>
              </w:rPr>
              <w:t xml:space="preserve"> </w:t>
            </w:r>
            <w:r>
              <w:rPr>
                <w:w w:val="80"/>
                <w:sz w:val="20"/>
              </w:rPr>
              <w:t>INGENIERIA</w:t>
            </w:r>
            <w:r>
              <w:rPr>
                <w:spacing w:val="11"/>
                <w:w w:val="80"/>
                <w:sz w:val="20"/>
              </w:rPr>
              <w:t xml:space="preserve"> </w:t>
            </w:r>
            <w:r>
              <w:rPr>
                <w:w w:val="80"/>
                <w:sz w:val="20"/>
              </w:rPr>
              <w:t>SAS</w:t>
            </w:r>
          </w:p>
        </w:tc>
        <w:tc>
          <w:tcPr>
            <w:tcW w:w="1289" w:type="dxa"/>
          </w:tcPr>
          <w:p w14:paraId="335E78FE" w14:textId="77777777" w:rsidR="004B70B0" w:rsidRDefault="006331C2">
            <w:pPr>
              <w:pStyle w:val="TableParagraph"/>
              <w:spacing w:before="23" w:line="211" w:lineRule="exact"/>
              <w:ind w:left="69"/>
              <w:rPr>
                <w:sz w:val="20"/>
              </w:rPr>
            </w:pPr>
            <w:r>
              <w:rPr>
                <w:w w:val="85"/>
                <w:sz w:val="20"/>
              </w:rPr>
              <w:t>901.085.127-1</w:t>
            </w:r>
          </w:p>
        </w:tc>
        <w:tc>
          <w:tcPr>
            <w:tcW w:w="1716" w:type="dxa"/>
          </w:tcPr>
          <w:p w14:paraId="4A54693C"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4794E700" w14:textId="77777777">
        <w:trPr>
          <w:trHeight w:val="460"/>
        </w:trPr>
        <w:tc>
          <w:tcPr>
            <w:tcW w:w="2962" w:type="dxa"/>
            <w:vMerge w:val="restart"/>
          </w:tcPr>
          <w:p w14:paraId="378FCAF2" w14:textId="77777777" w:rsidR="004B70B0" w:rsidRDefault="004B70B0">
            <w:pPr>
              <w:pStyle w:val="TableParagraph"/>
              <w:spacing w:before="5"/>
              <w:rPr>
                <w:sz w:val="21"/>
              </w:rPr>
            </w:pPr>
          </w:p>
          <w:p w14:paraId="22696ADA" w14:textId="77777777" w:rsidR="004B70B0" w:rsidRDefault="006331C2">
            <w:pPr>
              <w:pStyle w:val="TableParagraph"/>
              <w:ind w:left="69"/>
              <w:rPr>
                <w:sz w:val="20"/>
              </w:rPr>
            </w:pPr>
            <w:r>
              <w:rPr>
                <w:w w:val="80"/>
                <w:sz w:val="20"/>
              </w:rPr>
              <w:t>CONSORCIO</w:t>
            </w:r>
            <w:r>
              <w:rPr>
                <w:spacing w:val="8"/>
                <w:w w:val="80"/>
                <w:sz w:val="20"/>
              </w:rPr>
              <w:t xml:space="preserve"> </w:t>
            </w:r>
            <w:r>
              <w:rPr>
                <w:w w:val="80"/>
                <w:sz w:val="20"/>
              </w:rPr>
              <w:t>FEC</w:t>
            </w:r>
            <w:r>
              <w:rPr>
                <w:spacing w:val="12"/>
                <w:w w:val="80"/>
                <w:sz w:val="20"/>
              </w:rPr>
              <w:t xml:space="preserve"> </w:t>
            </w:r>
            <w:r>
              <w:rPr>
                <w:w w:val="80"/>
                <w:sz w:val="20"/>
              </w:rPr>
              <w:t>AMV</w:t>
            </w:r>
          </w:p>
        </w:tc>
        <w:tc>
          <w:tcPr>
            <w:tcW w:w="3521" w:type="dxa"/>
          </w:tcPr>
          <w:p w14:paraId="4134E4DE" w14:textId="77777777" w:rsidR="004B70B0" w:rsidRDefault="006331C2">
            <w:pPr>
              <w:pStyle w:val="TableParagraph"/>
              <w:spacing w:line="230" w:lineRule="exact"/>
              <w:ind w:left="69" w:right="376"/>
              <w:rPr>
                <w:sz w:val="20"/>
              </w:rPr>
            </w:pPr>
            <w:r>
              <w:rPr>
                <w:w w:val="80"/>
                <w:sz w:val="20"/>
              </w:rPr>
              <w:t>CONSULTORÍA</w:t>
            </w:r>
            <w:r>
              <w:rPr>
                <w:spacing w:val="26"/>
                <w:w w:val="80"/>
                <w:sz w:val="20"/>
              </w:rPr>
              <w:t xml:space="preserve"> </w:t>
            </w:r>
            <w:r>
              <w:rPr>
                <w:w w:val="80"/>
                <w:sz w:val="20"/>
              </w:rPr>
              <w:t>INGENIERÍA</w:t>
            </w:r>
            <w:r>
              <w:rPr>
                <w:spacing w:val="32"/>
                <w:w w:val="80"/>
                <w:sz w:val="20"/>
              </w:rPr>
              <w:t xml:space="preserve"> </w:t>
            </w:r>
            <w:r>
              <w:rPr>
                <w:w w:val="80"/>
                <w:sz w:val="20"/>
              </w:rPr>
              <w:t>ESTUDIOS</w:t>
            </w:r>
            <w:r>
              <w:rPr>
                <w:spacing w:val="-42"/>
                <w:w w:val="80"/>
                <w:sz w:val="20"/>
              </w:rPr>
              <w:t xml:space="preserve"> </w:t>
            </w:r>
            <w:r>
              <w:rPr>
                <w:w w:val="85"/>
                <w:sz w:val="20"/>
              </w:rPr>
              <w:t>ECONÓMICOS</w:t>
            </w:r>
            <w:r>
              <w:rPr>
                <w:spacing w:val="-6"/>
                <w:w w:val="85"/>
                <w:sz w:val="20"/>
              </w:rPr>
              <w:t xml:space="preserve"> </w:t>
            </w:r>
            <w:r>
              <w:rPr>
                <w:w w:val="85"/>
                <w:sz w:val="20"/>
              </w:rPr>
              <w:t>SAS</w:t>
            </w:r>
          </w:p>
        </w:tc>
        <w:tc>
          <w:tcPr>
            <w:tcW w:w="1289" w:type="dxa"/>
          </w:tcPr>
          <w:p w14:paraId="253CF0EA" w14:textId="77777777" w:rsidR="004B70B0" w:rsidRDefault="004B70B0">
            <w:pPr>
              <w:pStyle w:val="TableParagraph"/>
              <w:spacing w:before="11"/>
              <w:rPr>
                <w:sz w:val="19"/>
              </w:rPr>
            </w:pPr>
          </w:p>
          <w:p w14:paraId="2DF319CD" w14:textId="77777777" w:rsidR="004B70B0" w:rsidRDefault="006331C2">
            <w:pPr>
              <w:pStyle w:val="TableParagraph"/>
              <w:spacing w:line="211" w:lineRule="exact"/>
              <w:ind w:left="69"/>
              <w:rPr>
                <w:sz w:val="20"/>
              </w:rPr>
            </w:pPr>
            <w:r>
              <w:rPr>
                <w:w w:val="85"/>
                <w:sz w:val="20"/>
              </w:rPr>
              <w:t>860.043.881-7</w:t>
            </w:r>
          </w:p>
        </w:tc>
        <w:tc>
          <w:tcPr>
            <w:tcW w:w="1716" w:type="dxa"/>
          </w:tcPr>
          <w:p w14:paraId="62318A50" w14:textId="77777777" w:rsidR="004B70B0" w:rsidRDefault="004B70B0">
            <w:pPr>
              <w:pStyle w:val="TableParagraph"/>
              <w:spacing w:before="11"/>
              <w:rPr>
                <w:sz w:val="19"/>
              </w:rPr>
            </w:pPr>
          </w:p>
          <w:p w14:paraId="21940BC9" w14:textId="77777777" w:rsidR="004B70B0" w:rsidRDefault="006331C2">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39F22DBA" w14:textId="77777777">
        <w:trPr>
          <w:trHeight w:val="254"/>
        </w:trPr>
        <w:tc>
          <w:tcPr>
            <w:tcW w:w="2962" w:type="dxa"/>
            <w:vMerge/>
            <w:tcBorders>
              <w:top w:val="nil"/>
            </w:tcBorders>
          </w:tcPr>
          <w:p w14:paraId="366EC1B1" w14:textId="77777777" w:rsidR="004B70B0" w:rsidRDefault="004B70B0">
            <w:pPr>
              <w:rPr>
                <w:sz w:val="2"/>
                <w:szCs w:val="2"/>
              </w:rPr>
            </w:pPr>
          </w:p>
        </w:tc>
        <w:tc>
          <w:tcPr>
            <w:tcW w:w="3521" w:type="dxa"/>
          </w:tcPr>
          <w:p w14:paraId="52098335" w14:textId="77777777" w:rsidR="004B70B0" w:rsidRDefault="006331C2">
            <w:pPr>
              <w:pStyle w:val="TableParagraph"/>
              <w:spacing w:before="24" w:line="211" w:lineRule="exact"/>
              <w:ind w:left="69"/>
              <w:rPr>
                <w:sz w:val="20"/>
              </w:rPr>
            </w:pPr>
            <w:r>
              <w:rPr>
                <w:w w:val="80"/>
                <w:sz w:val="20"/>
              </w:rPr>
              <w:t>ESTUTEC</w:t>
            </w:r>
            <w:r>
              <w:rPr>
                <w:spacing w:val="9"/>
                <w:w w:val="80"/>
                <w:sz w:val="20"/>
              </w:rPr>
              <w:t xml:space="preserve"> </w:t>
            </w:r>
            <w:r>
              <w:rPr>
                <w:w w:val="80"/>
                <w:sz w:val="20"/>
              </w:rPr>
              <w:t>SAS</w:t>
            </w:r>
          </w:p>
        </w:tc>
        <w:tc>
          <w:tcPr>
            <w:tcW w:w="1289" w:type="dxa"/>
          </w:tcPr>
          <w:p w14:paraId="51FB7546" w14:textId="77777777" w:rsidR="004B70B0" w:rsidRDefault="006331C2">
            <w:pPr>
              <w:pStyle w:val="TableParagraph"/>
              <w:spacing w:before="24" w:line="211" w:lineRule="exact"/>
              <w:ind w:left="69"/>
              <w:rPr>
                <w:sz w:val="20"/>
              </w:rPr>
            </w:pPr>
            <w:r>
              <w:rPr>
                <w:w w:val="85"/>
                <w:sz w:val="20"/>
              </w:rPr>
              <w:t>900.968.904-2</w:t>
            </w:r>
          </w:p>
        </w:tc>
        <w:tc>
          <w:tcPr>
            <w:tcW w:w="1716" w:type="dxa"/>
          </w:tcPr>
          <w:p w14:paraId="36CEE349" w14:textId="77777777" w:rsidR="004B70B0" w:rsidRDefault="006331C2">
            <w:pPr>
              <w:pStyle w:val="TableParagraph"/>
              <w:spacing w:before="24" w:line="211" w:lineRule="exact"/>
              <w:ind w:left="70"/>
              <w:rPr>
                <w:sz w:val="20"/>
              </w:rPr>
            </w:pPr>
            <w:r>
              <w:rPr>
                <w:w w:val="80"/>
                <w:sz w:val="20"/>
              </w:rPr>
              <w:t>Micro</w:t>
            </w:r>
            <w:r>
              <w:rPr>
                <w:spacing w:val="6"/>
                <w:w w:val="80"/>
                <w:sz w:val="20"/>
              </w:rPr>
              <w:t xml:space="preserve"> </w:t>
            </w:r>
            <w:r>
              <w:rPr>
                <w:w w:val="80"/>
                <w:sz w:val="20"/>
              </w:rPr>
              <w:t>Empresa</w:t>
            </w:r>
          </w:p>
        </w:tc>
      </w:tr>
    </w:tbl>
    <w:p w14:paraId="1AD119FB" w14:textId="77777777" w:rsidR="004B70B0" w:rsidRDefault="004B70B0">
      <w:pPr>
        <w:spacing w:line="211" w:lineRule="exact"/>
        <w:rPr>
          <w:sz w:val="20"/>
        </w:rPr>
        <w:sectPr w:rsidR="004B70B0">
          <w:pgSz w:w="12250" w:h="15850"/>
          <w:pgMar w:top="3120" w:right="620" w:bottom="280" w:left="1160" w:header="1709" w:footer="0" w:gutter="0"/>
          <w:cols w:space="720"/>
        </w:sectPr>
      </w:pPr>
    </w:p>
    <w:p w14:paraId="62DE6AC1" w14:textId="77777777" w:rsidR="004B70B0" w:rsidRDefault="004B70B0">
      <w:pPr>
        <w:pStyle w:val="Textoindependiente"/>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2"/>
        <w:gridCol w:w="3521"/>
        <w:gridCol w:w="1289"/>
        <w:gridCol w:w="1716"/>
      </w:tblGrid>
      <w:tr w:rsidR="004B70B0" w14:paraId="74EFF419" w14:textId="77777777" w:rsidTr="00027022">
        <w:trPr>
          <w:trHeight w:val="254"/>
        </w:trPr>
        <w:tc>
          <w:tcPr>
            <w:tcW w:w="2962" w:type="dxa"/>
            <w:tcBorders>
              <w:top w:val="single" w:sz="4" w:space="0" w:color="auto"/>
              <w:left w:val="single" w:sz="4" w:space="0" w:color="auto"/>
              <w:bottom w:val="single" w:sz="4" w:space="0" w:color="auto"/>
              <w:right w:val="single" w:sz="4" w:space="0" w:color="auto"/>
            </w:tcBorders>
          </w:tcPr>
          <w:p w14:paraId="09B24D47" w14:textId="77777777" w:rsidR="004B70B0" w:rsidRDefault="004B70B0">
            <w:pPr>
              <w:pStyle w:val="TableParagraph"/>
              <w:rPr>
                <w:rFonts w:ascii="Times New Roman"/>
                <w:sz w:val="18"/>
              </w:rPr>
            </w:pPr>
          </w:p>
        </w:tc>
        <w:tc>
          <w:tcPr>
            <w:tcW w:w="3521" w:type="dxa"/>
            <w:tcBorders>
              <w:top w:val="single" w:sz="4" w:space="0" w:color="auto"/>
              <w:left w:val="single" w:sz="4" w:space="0" w:color="auto"/>
              <w:bottom w:val="single" w:sz="4" w:space="0" w:color="auto"/>
              <w:right w:val="single" w:sz="4" w:space="0" w:color="auto"/>
            </w:tcBorders>
          </w:tcPr>
          <w:p w14:paraId="184B4422" w14:textId="77777777" w:rsidR="004B70B0" w:rsidRDefault="006331C2">
            <w:pPr>
              <w:pStyle w:val="TableParagraph"/>
              <w:spacing w:before="23" w:line="211" w:lineRule="exact"/>
              <w:ind w:left="69"/>
              <w:rPr>
                <w:sz w:val="20"/>
              </w:rPr>
            </w:pPr>
            <w:r>
              <w:rPr>
                <w:w w:val="80"/>
                <w:sz w:val="20"/>
              </w:rPr>
              <w:t>FERDINCO</w:t>
            </w:r>
            <w:r>
              <w:rPr>
                <w:spacing w:val="10"/>
                <w:w w:val="80"/>
                <w:sz w:val="20"/>
              </w:rPr>
              <w:t xml:space="preserve"> </w:t>
            </w:r>
            <w:r>
              <w:rPr>
                <w:w w:val="80"/>
                <w:sz w:val="20"/>
              </w:rPr>
              <w:t>SAS</w:t>
            </w:r>
          </w:p>
        </w:tc>
        <w:tc>
          <w:tcPr>
            <w:tcW w:w="1289" w:type="dxa"/>
            <w:tcBorders>
              <w:top w:val="single" w:sz="4" w:space="0" w:color="auto"/>
              <w:left w:val="single" w:sz="4" w:space="0" w:color="auto"/>
              <w:bottom w:val="single" w:sz="4" w:space="0" w:color="auto"/>
              <w:right w:val="single" w:sz="4" w:space="0" w:color="auto"/>
            </w:tcBorders>
          </w:tcPr>
          <w:p w14:paraId="1A818DB1" w14:textId="77777777" w:rsidR="004B70B0" w:rsidRDefault="006331C2">
            <w:pPr>
              <w:pStyle w:val="TableParagraph"/>
              <w:spacing w:before="23" w:line="211" w:lineRule="exact"/>
              <w:ind w:left="69"/>
              <w:rPr>
                <w:sz w:val="20"/>
              </w:rPr>
            </w:pPr>
            <w:r>
              <w:rPr>
                <w:w w:val="85"/>
                <w:sz w:val="20"/>
              </w:rPr>
              <w:t>900.871.862-3</w:t>
            </w:r>
          </w:p>
        </w:tc>
        <w:tc>
          <w:tcPr>
            <w:tcW w:w="1716" w:type="dxa"/>
            <w:tcBorders>
              <w:top w:val="single" w:sz="4" w:space="0" w:color="auto"/>
              <w:left w:val="single" w:sz="4" w:space="0" w:color="auto"/>
              <w:bottom w:val="single" w:sz="4" w:space="0" w:color="auto"/>
              <w:right w:val="single" w:sz="4" w:space="0" w:color="auto"/>
            </w:tcBorders>
          </w:tcPr>
          <w:p w14:paraId="772581C2"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0C880FAB" w14:textId="77777777" w:rsidTr="00027022">
        <w:trPr>
          <w:trHeight w:val="457"/>
        </w:trPr>
        <w:tc>
          <w:tcPr>
            <w:tcW w:w="2962" w:type="dxa"/>
            <w:vMerge w:val="restart"/>
            <w:tcBorders>
              <w:top w:val="single" w:sz="4" w:space="0" w:color="auto"/>
            </w:tcBorders>
          </w:tcPr>
          <w:p w14:paraId="34745067" w14:textId="77777777" w:rsidR="004B70B0" w:rsidRDefault="004B70B0">
            <w:pPr>
              <w:pStyle w:val="TableParagraph"/>
              <w:spacing w:before="5"/>
              <w:rPr>
                <w:sz w:val="21"/>
              </w:rPr>
            </w:pPr>
          </w:p>
          <w:p w14:paraId="6D3D59DB" w14:textId="77777777" w:rsidR="004B70B0" w:rsidRDefault="006331C2">
            <w:pPr>
              <w:pStyle w:val="TableParagraph"/>
              <w:ind w:left="69"/>
              <w:rPr>
                <w:sz w:val="20"/>
              </w:rPr>
            </w:pPr>
            <w:r>
              <w:rPr>
                <w:w w:val="80"/>
                <w:sz w:val="20"/>
              </w:rPr>
              <w:t>CONSORCIO</w:t>
            </w:r>
            <w:r>
              <w:rPr>
                <w:spacing w:val="11"/>
                <w:w w:val="80"/>
                <w:sz w:val="20"/>
              </w:rPr>
              <w:t xml:space="preserve"> </w:t>
            </w:r>
            <w:r>
              <w:rPr>
                <w:w w:val="80"/>
                <w:sz w:val="20"/>
              </w:rPr>
              <w:t>VIAL</w:t>
            </w:r>
            <w:r>
              <w:rPr>
                <w:spacing w:val="9"/>
                <w:w w:val="80"/>
                <w:sz w:val="20"/>
              </w:rPr>
              <w:t xml:space="preserve"> </w:t>
            </w:r>
            <w:r>
              <w:rPr>
                <w:w w:val="80"/>
                <w:sz w:val="20"/>
              </w:rPr>
              <w:t>ADMON</w:t>
            </w:r>
            <w:r>
              <w:rPr>
                <w:spacing w:val="9"/>
                <w:w w:val="80"/>
                <w:sz w:val="20"/>
              </w:rPr>
              <w:t xml:space="preserve"> </w:t>
            </w:r>
            <w:r>
              <w:rPr>
                <w:w w:val="80"/>
                <w:sz w:val="20"/>
              </w:rPr>
              <w:t>IG</w:t>
            </w:r>
          </w:p>
        </w:tc>
        <w:tc>
          <w:tcPr>
            <w:tcW w:w="3521" w:type="dxa"/>
            <w:tcBorders>
              <w:top w:val="single" w:sz="4" w:space="0" w:color="auto"/>
            </w:tcBorders>
          </w:tcPr>
          <w:p w14:paraId="65AD099D" w14:textId="77777777" w:rsidR="004B70B0" w:rsidRDefault="006331C2">
            <w:pPr>
              <w:pStyle w:val="TableParagraph"/>
              <w:spacing w:line="228" w:lineRule="exact"/>
              <w:ind w:left="69" w:right="850"/>
              <w:rPr>
                <w:sz w:val="20"/>
              </w:rPr>
            </w:pPr>
            <w:r>
              <w:rPr>
                <w:w w:val="80"/>
                <w:sz w:val="20"/>
              </w:rPr>
              <w:t>ANTEA</w:t>
            </w:r>
            <w:r>
              <w:rPr>
                <w:spacing w:val="20"/>
                <w:w w:val="80"/>
                <w:sz w:val="20"/>
              </w:rPr>
              <w:t xml:space="preserve"> </w:t>
            </w:r>
            <w:r>
              <w:rPr>
                <w:w w:val="80"/>
                <w:sz w:val="20"/>
              </w:rPr>
              <w:t>IBEROLATAM</w:t>
            </w:r>
            <w:r>
              <w:rPr>
                <w:spacing w:val="27"/>
                <w:w w:val="80"/>
                <w:sz w:val="20"/>
              </w:rPr>
              <w:t xml:space="preserve"> </w:t>
            </w:r>
            <w:r>
              <w:rPr>
                <w:w w:val="80"/>
                <w:sz w:val="20"/>
              </w:rPr>
              <w:t>SUCURSAL</w:t>
            </w:r>
            <w:r>
              <w:rPr>
                <w:spacing w:val="-41"/>
                <w:w w:val="80"/>
                <w:sz w:val="20"/>
              </w:rPr>
              <w:t xml:space="preserve"> </w:t>
            </w:r>
            <w:r>
              <w:rPr>
                <w:w w:val="90"/>
                <w:sz w:val="20"/>
              </w:rPr>
              <w:t>COLOMBIA</w:t>
            </w:r>
          </w:p>
        </w:tc>
        <w:tc>
          <w:tcPr>
            <w:tcW w:w="1289" w:type="dxa"/>
            <w:tcBorders>
              <w:top w:val="single" w:sz="4" w:space="0" w:color="auto"/>
            </w:tcBorders>
          </w:tcPr>
          <w:p w14:paraId="3A56AAF8" w14:textId="77777777" w:rsidR="004B70B0" w:rsidRDefault="004B70B0">
            <w:pPr>
              <w:pStyle w:val="TableParagraph"/>
              <w:spacing w:before="8"/>
              <w:rPr>
                <w:sz w:val="19"/>
              </w:rPr>
            </w:pPr>
          </w:p>
          <w:p w14:paraId="29E9CB41" w14:textId="77777777" w:rsidR="004B70B0" w:rsidRDefault="006331C2">
            <w:pPr>
              <w:pStyle w:val="TableParagraph"/>
              <w:spacing w:before="1" w:line="211" w:lineRule="exact"/>
              <w:ind w:left="69"/>
              <w:rPr>
                <w:sz w:val="20"/>
              </w:rPr>
            </w:pPr>
            <w:r>
              <w:rPr>
                <w:w w:val="85"/>
                <w:sz w:val="20"/>
              </w:rPr>
              <w:t>900.521.768-8</w:t>
            </w:r>
          </w:p>
        </w:tc>
        <w:tc>
          <w:tcPr>
            <w:tcW w:w="1716" w:type="dxa"/>
            <w:tcBorders>
              <w:top w:val="single" w:sz="4" w:space="0" w:color="auto"/>
            </w:tcBorders>
          </w:tcPr>
          <w:p w14:paraId="09274A51" w14:textId="77777777" w:rsidR="004B70B0" w:rsidRDefault="004B70B0">
            <w:pPr>
              <w:pStyle w:val="TableParagraph"/>
              <w:spacing w:before="8"/>
              <w:rPr>
                <w:sz w:val="19"/>
              </w:rPr>
            </w:pPr>
          </w:p>
          <w:p w14:paraId="435AC6C3" w14:textId="77777777" w:rsidR="004B70B0" w:rsidRDefault="006331C2">
            <w:pPr>
              <w:pStyle w:val="TableParagraph"/>
              <w:spacing w:before="1" w:line="211" w:lineRule="exact"/>
              <w:ind w:left="70"/>
              <w:rPr>
                <w:sz w:val="20"/>
              </w:rPr>
            </w:pPr>
            <w:r>
              <w:rPr>
                <w:w w:val="80"/>
                <w:sz w:val="20"/>
              </w:rPr>
              <w:t>Gran</w:t>
            </w:r>
            <w:r>
              <w:rPr>
                <w:spacing w:val="6"/>
                <w:w w:val="80"/>
                <w:sz w:val="20"/>
              </w:rPr>
              <w:t xml:space="preserve"> </w:t>
            </w:r>
            <w:r>
              <w:rPr>
                <w:w w:val="80"/>
                <w:sz w:val="20"/>
              </w:rPr>
              <w:t>Empresa</w:t>
            </w:r>
          </w:p>
        </w:tc>
      </w:tr>
      <w:tr w:rsidR="004B70B0" w14:paraId="0BECA362" w14:textId="77777777">
        <w:trPr>
          <w:trHeight w:val="256"/>
        </w:trPr>
        <w:tc>
          <w:tcPr>
            <w:tcW w:w="2962" w:type="dxa"/>
            <w:vMerge/>
            <w:tcBorders>
              <w:top w:val="nil"/>
            </w:tcBorders>
          </w:tcPr>
          <w:p w14:paraId="5ACDCB04" w14:textId="77777777" w:rsidR="004B70B0" w:rsidRDefault="004B70B0">
            <w:pPr>
              <w:rPr>
                <w:sz w:val="2"/>
                <w:szCs w:val="2"/>
              </w:rPr>
            </w:pPr>
          </w:p>
        </w:tc>
        <w:tc>
          <w:tcPr>
            <w:tcW w:w="3521" w:type="dxa"/>
          </w:tcPr>
          <w:p w14:paraId="23F245A0" w14:textId="77777777" w:rsidR="004B70B0" w:rsidRDefault="006331C2">
            <w:pPr>
              <w:pStyle w:val="TableParagraph"/>
              <w:spacing w:before="26" w:line="211" w:lineRule="exact"/>
              <w:ind w:left="69"/>
              <w:rPr>
                <w:sz w:val="20"/>
              </w:rPr>
            </w:pPr>
            <w:r>
              <w:rPr>
                <w:w w:val="80"/>
                <w:sz w:val="20"/>
              </w:rPr>
              <w:t>GPM</w:t>
            </w:r>
            <w:r>
              <w:rPr>
                <w:spacing w:val="13"/>
                <w:w w:val="80"/>
                <w:sz w:val="20"/>
              </w:rPr>
              <w:t xml:space="preserve"> </w:t>
            </w:r>
            <w:r>
              <w:rPr>
                <w:w w:val="80"/>
                <w:sz w:val="20"/>
              </w:rPr>
              <w:t>PROYECTOS</w:t>
            </w:r>
            <w:r>
              <w:rPr>
                <w:spacing w:val="12"/>
                <w:w w:val="80"/>
                <w:sz w:val="20"/>
              </w:rPr>
              <w:t xml:space="preserve"> </w:t>
            </w:r>
            <w:r>
              <w:rPr>
                <w:w w:val="80"/>
                <w:sz w:val="20"/>
              </w:rPr>
              <w:t>DE</w:t>
            </w:r>
            <w:r>
              <w:rPr>
                <w:spacing w:val="11"/>
                <w:w w:val="80"/>
                <w:sz w:val="20"/>
              </w:rPr>
              <w:t xml:space="preserve"> </w:t>
            </w:r>
            <w:r>
              <w:rPr>
                <w:w w:val="80"/>
                <w:sz w:val="20"/>
              </w:rPr>
              <w:t>INGENIERIA</w:t>
            </w:r>
            <w:r>
              <w:rPr>
                <w:spacing w:val="11"/>
                <w:w w:val="80"/>
                <w:sz w:val="20"/>
              </w:rPr>
              <w:t xml:space="preserve"> </w:t>
            </w:r>
            <w:r>
              <w:rPr>
                <w:w w:val="80"/>
                <w:sz w:val="20"/>
              </w:rPr>
              <w:t>SAS</w:t>
            </w:r>
          </w:p>
        </w:tc>
        <w:tc>
          <w:tcPr>
            <w:tcW w:w="1289" w:type="dxa"/>
          </w:tcPr>
          <w:p w14:paraId="2065D78E" w14:textId="77777777" w:rsidR="004B70B0" w:rsidRDefault="006331C2">
            <w:pPr>
              <w:pStyle w:val="TableParagraph"/>
              <w:spacing w:before="26" w:line="211" w:lineRule="exact"/>
              <w:ind w:left="69"/>
              <w:rPr>
                <w:sz w:val="20"/>
              </w:rPr>
            </w:pPr>
            <w:r>
              <w:rPr>
                <w:w w:val="85"/>
                <w:sz w:val="20"/>
              </w:rPr>
              <w:t>900.237.861-8</w:t>
            </w:r>
          </w:p>
        </w:tc>
        <w:tc>
          <w:tcPr>
            <w:tcW w:w="1716" w:type="dxa"/>
          </w:tcPr>
          <w:p w14:paraId="7E0B208C" w14:textId="77777777" w:rsidR="004B70B0" w:rsidRDefault="006331C2">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0FBFF42C" w14:textId="77777777">
        <w:trPr>
          <w:trHeight w:val="254"/>
        </w:trPr>
        <w:tc>
          <w:tcPr>
            <w:tcW w:w="2962" w:type="dxa"/>
            <w:vMerge w:val="restart"/>
          </w:tcPr>
          <w:p w14:paraId="10449848" w14:textId="77777777" w:rsidR="004B70B0" w:rsidRDefault="006331C2">
            <w:pPr>
              <w:pStyle w:val="TableParagraph"/>
              <w:spacing w:before="144"/>
              <w:ind w:left="69"/>
              <w:rPr>
                <w:sz w:val="20"/>
              </w:rPr>
            </w:pPr>
            <w:r>
              <w:rPr>
                <w:w w:val="80"/>
                <w:sz w:val="20"/>
              </w:rPr>
              <w:t>CONSORCIO</w:t>
            </w:r>
            <w:r>
              <w:rPr>
                <w:spacing w:val="12"/>
                <w:w w:val="80"/>
                <w:sz w:val="20"/>
              </w:rPr>
              <w:t xml:space="preserve"> </w:t>
            </w:r>
            <w:r>
              <w:rPr>
                <w:w w:val="80"/>
                <w:sz w:val="20"/>
              </w:rPr>
              <w:t>SANTO</w:t>
            </w:r>
            <w:r>
              <w:rPr>
                <w:spacing w:val="10"/>
                <w:w w:val="80"/>
                <w:sz w:val="20"/>
              </w:rPr>
              <w:t xml:space="preserve"> </w:t>
            </w:r>
            <w:r>
              <w:rPr>
                <w:w w:val="80"/>
                <w:sz w:val="20"/>
              </w:rPr>
              <w:t>2019</w:t>
            </w:r>
          </w:p>
        </w:tc>
        <w:tc>
          <w:tcPr>
            <w:tcW w:w="3521" w:type="dxa"/>
          </w:tcPr>
          <w:p w14:paraId="3292C60B" w14:textId="77777777" w:rsidR="004B70B0" w:rsidRDefault="006331C2">
            <w:pPr>
              <w:pStyle w:val="TableParagraph"/>
              <w:spacing w:before="23" w:line="211" w:lineRule="exact"/>
              <w:ind w:left="69"/>
              <w:rPr>
                <w:sz w:val="20"/>
              </w:rPr>
            </w:pPr>
            <w:r>
              <w:rPr>
                <w:w w:val="80"/>
                <w:sz w:val="20"/>
              </w:rPr>
              <w:t>LUIS</w:t>
            </w:r>
            <w:r>
              <w:rPr>
                <w:spacing w:val="11"/>
                <w:w w:val="80"/>
                <w:sz w:val="20"/>
              </w:rPr>
              <w:t xml:space="preserve"> </w:t>
            </w:r>
            <w:r>
              <w:rPr>
                <w:w w:val="80"/>
                <w:sz w:val="20"/>
              </w:rPr>
              <w:t>HUMBERTO</w:t>
            </w:r>
            <w:r>
              <w:rPr>
                <w:spacing w:val="12"/>
                <w:w w:val="80"/>
                <w:sz w:val="20"/>
              </w:rPr>
              <w:t xml:space="preserve"> </w:t>
            </w:r>
            <w:r>
              <w:rPr>
                <w:w w:val="80"/>
                <w:sz w:val="20"/>
              </w:rPr>
              <w:t>TORRES</w:t>
            </w:r>
          </w:p>
        </w:tc>
        <w:tc>
          <w:tcPr>
            <w:tcW w:w="1289" w:type="dxa"/>
          </w:tcPr>
          <w:p w14:paraId="43C45D33" w14:textId="77777777" w:rsidR="004B70B0" w:rsidRDefault="006331C2">
            <w:pPr>
              <w:pStyle w:val="TableParagraph"/>
              <w:spacing w:before="23" w:line="211" w:lineRule="exact"/>
              <w:ind w:left="69"/>
              <w:rPr>
                <w:sz w:val="20"/>
              </w:rPr>
            </w:pPr>
            <w:r>
              <w:rPr>
                <w:w w:val="90"/>
                <w:sz w:val="20"/>
              </w:rPr>
              <w:t>6.776.343</w:t>
            </w:r>
          </w:p>
        </w:tc>
        <w:tc>
          <w:tcPr>
            <w:tcW w:w="1716" w:type="dxa"/>
          </w:tcPr>
          <w:p w14:paraId="5F38591F"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205A4509" w14:textId="77777777">
        <w:trPr>
          <w:trHeight w:val="256"/>
        </w:trPr>
        <w:tc>
          <w:tcPr>
            <w:tcW w:w="2962" w:type="dxa"/>
            <w:vMerge/>
            <w:tcBorders>
              <w:top w:val="nil"/>
            </w:tcBorders>
          </w:tcPr>
          <w:p w14:paraId="520703C4" w14:textId="77777777" w:rsidR="004B70B0" w:rsidRDefault="004B70B0">
            <w:pPr>
              <w:rPr>
                <w:sz w:val="2"/>
                <w:szCs w:val="2"/>
              </w:rPr>
            </w:pPr>
          </w:p>
        </w:tc>
        <w:tc>
          <w:tcPr>
            <w:tcW w:w="3521" w:type="dxa"/>
          </w:tcPr>
          <w:p w14:paraId="7228507D" w14:textId="77777777" w:rsidR="004B70B0" w:rsidRDefault="006331C2">
            <w:pPr>
              <w:pStyle w:val="TableParagraph"/>
              <w:spacing w:before="26" w:line="211" w:lineRule="exact"/>
              <w:ind w:left="69"/>
              <w:rPr>
                <w:sz w:val="20"/>
              </w:rPr>
            </w:pPr>
            <w:r>
              <w:rPr>
                <w:w w:val="80"/>
                <w:sz w:val="20"/>
              </w:rPr>
              <w:t>JAVIER</w:t>
            </w:r>
            <w:r>
              <w:rPr>
                <w:spacing w:val="15"/>
                <w:w w:val="80"/>
                <w:sz w:val="20"/>
              </w:rPr>
              <w:t xml:space="preserve"> </w:t>
            </w:r>
            <w:r>
              <w:rPr>
                <w:w w:val="80"/>
                <w:sz w:val="20"/>
              </w:rPr>
              <w:t>SANDOVAL</w:t>
            </w:r>
            <w:r>
              <w:rPr>
                <w:spacing w:val="13"/>
                <w:w w:val="80"/>
                <w:sz w:val="20"/>
              </w:rPr>
              <w:t xml:space="preserve"> </w:t>
            </w:r>
            <w:r>
              <w:rPr>
                <w:w w:val="80"/>
                <w:sz w:val="20"/>
              </w:rPr>
              <w:t>MARTINEZ</w:t>
            </w:r>
          </w:p>
        </w:tc>
        <w:tc>
          <w:tcPr>
            <w:tcW w:w="1289" w:type="dxa"/>
          </w:tcPr>
          <w:p w14:paraId="0FA4C6E5" w14:textId="77777777" w:rsidR="004B70B0" w:rsidRDefault="006331C2">
            <w:pPr>
              <w:pStyle w:val="TableParagraph"/>
              <w:spacing w:before="26" w:line="211" w:lineRule="exact"/>
              <w:ind w:left="69"/>
              <w:rPr>
                <w:sz w:val="20"/>
              </w:rPr>
            </w:pPr>
            <w:r>
              <w:rPr>
                <w:w w:val="90"/>
                <w:sz w:val="20"/>
              </w:rPr>
              <w:t>13.494.334</w:t>
            </w:r>
          </w:p>
        </w:tc>
        <w:tc>
          <w:tcPr>
            <w:tcW w:w="1716" w:type="dxa"/>
          </w:tcPr>
          <w:p w14:paraId="3F6EFFDB" w14:textId="77777777" w:rsidR="004B70B0" w:rsidRDefault="006331C2">
            <w:pPr>
              <w:pStyle w:val="TableParagraph"/>
              <w:spacing w:before="26" w:line="211" w:lineRule="exact"/>
              <w:ind w:left="70"/>
              <w:rPr>
                <w:sz w:val="20"/>
              </w:rPr>
            </w:pPr>
            <w:r>
              <w:rPr>
                <w:w w:val="80"/>
                <w:sz w:val="20"/>
              </w:rPr>
              <w:t>Micro</w:t>
            </w:r>
            <w:r>
              <w:rPr>
                <w:spacing w:val="6"/>
                <w:w w:val="80"/>
                <w:sz w:val="20"/>
              </w:rPr>
              <w:t xml:space="preserve"> </w:t>
            </w:r>
            <w:r>
              <w:rPr>
                <w:w w:val="80"/>
                <w:sz w:val="20"/>
              </w:rPr>
              <w:t>Empresa</w:t>
            </w:r>
          </w:p>
        </w:tc>
      </w:tr>
      <w:tr w:rsidR="004B70B0" w14:paraId="77EEC620" w14:textId="77777777">
        <w:trPr>
          <w:trHeight w:val="254"/>
        </w:trPr>
        <w:tc>
          <w:tcPr>
            <w:tcW w:w="2962" w:type="dxa"/>
            <w:vMerge w:val="restart"/>
          </w:tcPr>
          <w:p w14:paraId="421720E4" w14:textId="77777777" w:rsidR="004B70B0" w:rsidRDefault="006331C2">
            <w:pPr>
              <w:pStyle w:val="TableParagraph"/>
              <w:spacing w:before="143"/>
              <w:ind w:left="69"/>
              <w:rPr>
                <w:sz w:val="20"/>
              </w:rPr>
            </w:pPr>
            <w:r>
              <w:rPr>
                <w:w w:val="80"/>
                <w:sz w:val="20"/>
              </w:rPr>
              <w:t>CONSORCIO</w:t>
            </w:r>
            <w:r>
              <w:rPr>
                <w:spacing w:val="14"/>
                <w:w w:val="80"/>
                <w:sz w:val="20"/>
              </w:rPr>
              <w:t xml:space="preserve"> </w:t>
            </w:r>
            <w:r>
              <w:rPr>
                <w:w w:val="80"/>
                <w:sz w:val="20"/>
              </w:rPr>
              <w:t>ADMONIG</w:t>
            </w:r>
            <w:r>
              <w:rPr>
                <w:spacing w:val="12"/>
                <w:w w:val="80"/>
                <w:sz w:val="20"/>
              </w:rPr>
              <w:t xml:space="preserve"> </w:t>
            </w:r>
            <w:r>
              <w:rPr>
                <w:w w:val="80"/>
                <w:sz w:val="20"/>
              </w:rPr>
              <w:t>142M1</w:t>
            </w:r>
          </w:p>
        </w:tc>
        <w:tc>
          <w:tcPr>
            <w:tcW w:w="3521" w:type="dxa"/>
          </w:tcPr>
          <w:p w14:paraId="0C55B4A1" w14:textId="77777777" w:rsidR="004B70B0" w:rsidRDefault="006331C2">
            <w:pPr>
              <w:pStyle w:val="TableParagraph"/>
              <w:spacing w:before="23" w:line="211" w:lineRule="exact"/>
              <w:ind w:left="69"/>
              <w:rPr>
                <w:sz w:val="20"/>
              </w:rPr>
            </w:pPr>
            <w:r>
              <w:rPr>
                <w:w w:val="80"/>
                <w:sz w:val="20"/>
              </w:rPr>
              <w:t>INFRALAR</w:t>
            </w:r>
            <w:r>
              <w:rPr>
                <w:spacing w:val="10"/>
                <w:w w:val="80"/>
                <w:sz w:val="20"/>
              </w:rPr>
              <w:t xml:space="preserve"> </w:t>
            </w:r>
            <w:r>
              <w:rPr>
                <w:w w:val="80"/>
                <w:sz w:val="20"/>
              </w:rPr>
              <w:t>S.A.S.</w:t>
            </w:r>
          </w:p>
        </w:tc>
        <w:tc>
          <w:tcPr>
            <w:tcW w:w="1289" w:type="dxa"/>
          </w:tcPr>
          <w:p w14:paraId="4EFF4A3F" w14:textId="77777777" w:rsidR="004B70B0" w:rsidRDefault="006331C2">
            <w:pPr>
              <w:pStyle w:val="TableParagraph"/>
              <w:spacing w:before="23" w:line="211" w:lineRule="exact"/>
              <w:ind w:left="69"/>
              <w:rPr>
                <w:sz w:val="20"/>
              </w:rPr>
            </w:pPr>
            <w:r>
              <w:rPr>
                <w:w w:val="80"/>
                <w:sz w:val="20"/>
              </w:rPr>
              <w:t>900.284.623</w:t>
            </w:r>
            <w:r>
              <w:rPr>
                <w:spacing w:val="7"/>
                <w:w w:val="80"/>
                <w:sz w:val="20"/>
              </w:rPr>
              <w:t xml:space="preserve"> </w:t>
            </w:r>
            <w:r>
              <w:rPr>
                <w:w w:val="80"/>
                <w:sz w:val="20"/>
              </w:rPr>
              <w:t>-</w:t>
            </w:r>
            <w:r>
              <w:rPr>
                <w:spacing w:val="7"/>
                <w:w w:val="80"/>
                <w:sz w:val="20"/>
              </w:rPr>
              <w:t xml:space="preserve"> </w:t>
            </w:r>
            <w:r>
              <w:rPr>
                <w:w w:val="80"/>
                <w:sz w:val="20"/>
              </w:rPr>
              <w:t>1</w:t>
            </w:r>
          </w:p>
        </w:tc>
        <w:tc>
          <w:tcPr>
            <w:tcW w:w="1716" w:type="dxa"/>
          </w:tcPr>
          <w:p w14:paraId="32D030D9" w14:textId="77777777" w:rsidR="004B70B0" w:rsidRDefault="006331C2">
            <w:pPr>
              <w:pStyle w:val="TableParagraph"/>
              <w:spacing w:before="23" w:line="211" w:lineRule="exact"/>
              <w:ind w:left="70"/>
              <w:rPr>
                <w:sz w:val="20"/>
              </w:rPr>
            </w:pPr>
            <w:r>
              <w:rPr>
                <w:w w:val="80"/>
                <w:sz w:val="20"/>
              </w:rPr>
              <w:t>Pequeña</w:t>
            </w:r>
            <w:r>
              <w:rPr>
                <w:spacing w:val="9"/>
                <w:w w:val="80"/>
                <w:sz w:val="20"/>
              </w:rPr>
              <w:t xml:space="preserve"> </w:t>
            </w:r>
            <w:r>
              <w:rPr>
                <w:w w:val="80"/>
                <w:sz w:val="20"/>
              </w:rPr>
              <w:t>Empresa</w:t>
            </w:r>
          </w:p>
        </w:tc>
      </w:tr>
      <w:tr w:rsidR="004B70B0" w14:paraId="2C95CEE8" w14:textId="77777777">
        <w:trPr>
          <w:trHeight w:val="256"/>
        </w:trPr>
        <w:tc>
          <w:tcPr>
            <w:tcW w:w="2962" w:type="dxa"/>
            <w:vMerge/>
            <w:tcBorders>
              <w:top w:val="nil"/>
            </w:tcBorders>
          </w:tcPr>
          <w:p w14:paraId="1E33BCE7" w14:textId="77777777" w:rsidR="004B70B0" w:rsidRDefault="004B70B0">
            <w:pPr>
              <w:rPr>
                <w:sz w:val="2"/>
                <w:szCs w:val="2"/>
              </w:rPr>
            </w:pPr>
          </w:p>
        </w:tc>
        <w:tc>
          <w:tcPr>
            <w:tcW w:w="3521" w:type="dxa"/>
          </w:tcPr>
          <w:p w14:paraId="41E2A663" w14:textId="77777777" w:rsidR="004B70B0" w:rsidRDefault="006331C2">
            <w:pPr>
              <w:pStyle w:val="TableParagraph"/>
              <w:spacing w:before="26" w:line="211" w:lineRule="exact"/>
              <w:ind w:left="69"/>
              <w:rPr>
                <w:sz w:val="20"/>
              </w:rPr>
            </w:pPr>
            <w:r>
              <w:rPr>
                <w:w w:val="80"/>
                <w:sz w:val="20"/>
              </w:rPr>
              <w:t>GRMM</w:t>
            </w:r>
            <w:r>
              <w:rPr>
                <w:spacing w:val="6"/>
                <w:w w:val="80"/>
                <w:sz w:val="20"/>
              </w:rPr>
              <w:t xml:space="preserve"> </w:t>
            </w:r>
            <w:r>
              <w:rPr>
                <w:w w:val="80"/>
                <w:sz w:val="20"/>
              </w:rPr>
              <w:t>SAS</w:t>
            </w:r>
          </w:p>
        </w:tc>
        <w:tc>
          <w:tcPr>
            <w:tcW w:w="1289" w:type="dxa"/>
          </w:tcPr>
          <w:p w14:paraId="2F15EDD8" w14:textId="77777777" w:rsidR="004B70B0" w:rsidRDefault="006331C2">
            <w:pPr>
              <w:pStyle w:val="TableParagraph"/>
              <w:spacing w:before="26" w:line="211" w:lineRule="exact"/>
              <w:ind w:left="69"/>
              <w:rPr>
                <w:sz w:val="20"/>
              </w:rPr>
            </w:pPr>
            <w:r>
              <w:rPr>
                <w:w w:val="80"/>
                <w:sz w:val="20"/>
              </w:rPr>
              <w:t>901.124.527</w:t>
            </w:r>
            <w:r>
              <w:rPr>
                <w:spacing w:val="7"/>
                <w:w w:val="80"/>
                <w:sz w:val="20"/>
              </w:rPr>
              <w:t xml:space="preserve"> </w:t>
            </w:r>
            <w:r>
              <w:rPr>
                <w:w w:val="80"/>
                <w:sz w:val="20"/>
              </w:rPr>
              <w:t>-</w:t>
            </w:r>
            <w:r>
              <w:rPr>
                <w:spacing w:val="7"/>
                <w:w w:val="80"/>
                <w:sz w:val="20"/>
              </w:rPr>
              <w:t xml:space="preserve"> </w:t>
            </w:r>
            <w:r>
              <w:rPr>
                <w:w w:val="80"/>
                <w:sz w:val="20"/>
              </w:rPr>
              <w:t>0</w:t>
            </w:r>
          </w:p>
        </w:tc>
        <w:tc>
          <w:tcPr>
            <w:tcW w:w="1716" w:type="dxa"/>
          </w:tcPr>
          <w:p w14:paraId="7752550D" w14:textId="77777777" w:rsidR="004B70B0" w:rsidRDefault="006331C2">
            <w:pPr>
              <w:pStyle w:val="TableParagraph"/>
              <w:spacing w:before="26" w:line="211" w:lineRule="exact"/>
              <w:ind w:left="70"/>
              <w:rPr>
                <w:sz w:val="20"/>
              </w:rPr>
            </w:pPr>
            <w:r>
              <w:rPr>
                <w:w w:val="80"/>
                <w:sz w:val="20"/>
              </w:rPr>
              <w:t>Micro</w:t>
            </w:r>
            <w:r>
              <w:rPr>
                <w:spacing w:val="6"/>
                <w:w w:val="80"/>
                <w:sz w:val="20"/>
              </w:rPr>
              <w:t xml:space="preserve"> </w:t>
            </w:r>
            <w:r>
              <w:rPr>
                <w:w w:val="80"/>
                <w:sz w:val="20"/>
              </w:rPr>
              <w:t>Empresa</w:t>
            </w:r>
          </w:p>
        </w:tc>
      </w:tr>
      <w:tr w:rsidR="004B70B0" w14:paraId="7105B0AE" w14:textId="77777777">
        <w:trPr>
          <w:trHeight w:val="253"/>
        </w:trPr>
        <w:tc>
          <w:tcPr>
            <w:tcW w:w="2962" w:type="dxa"/>
            <w:vMerge w:val="restart"/>
          </w:tcPr>
          <w:p w14:paraId="0A2F6570" w14:textId="77777777" w:rsidR="004B70B0" w:rsidRDefault="006331C2">
            <w:pPr>
              <w:pStyle w:val="TableParagraph"/>
              <w:spacing w:before="66"/>
              <w:ind w:left="69"/>
              <w:rPr>
                <w:sz w:val="20"/>
              </w:rPr>
            </w:pPr>
            <w:r>
              <w:rPr>
                <w:w w:val="80"/>
                <w:sz w:val="20"/>
              </w:rPr>
              <w:t>CONSORCIO</w:t>
            </w:r>
            <w:r>
              <w:rPr>
                <w:spacing w:val="8"/>
                <w:w w:val="80"/>
                <w:sz w:val="20"/>
              </w:rPr>
              <w:t xml:space="preserve"> </w:t>
            </w:r>
            <w:r>
              <w:rPr>
                <w:w w:val="80"/>
                <w:sz w:val="20"/>
              </w:rPr>
              <w:t>INT</w:t>
            </w:r>
            <w:r>
              <w:rPr>
                <w:spacing w:val="10"/>
                <w:w w:val="80"/>
                <w:sz w:val="20"/>
              </w:rPr>
              <w:t xml:space="preserve"> </w:t>
            </w:r>
            <w:r>
              <w:rPr>
                <w:w w:val="80"/>
                <w:sz w:val="20"/>
              </w:rPr>
              <w:t>VIAL</w:t>
            </w:r>
            <w:r>
              <w:rPr>
                <w:spacing w:val="-42"/>
                <w:w w:val="80"/>
                <w:sz w:val="20"/>
              </w:rPr>
              <w:t xml:space="preserve"> </w:t>
            </w:r>
            <w:r>
              <w:rPr>
                <w:w w:val="90"/>
                <w:sz w:val="20"/>
              </w:rPr>
              <w:t>CUNDINAMARCA</w:t>
            </w:r>
          </w:p>
        </w:tc>
        <w:tc>
          <w:tcPr>
            <w:tcW w:w="3521" w:type="dxa"/>
          </w:tcPr>
          <w:p w14:paraId="57533448" w14:textId="77777777" w:rsidR="004B70B0" w:rsidRDefault="006331C2">
            <w:pPr>
              <w:pStyle w:val="TableParagraph"/>
              <w:spacing w:before="23" w:line="211" w:lineRule="exact"/>
              <w:ind w:left="69"/>
              <w:rPr>
                <w:sz w:val="20"/>
              </w:rPr>
            </w:pPr>
            <w:r>
              <w:rPr>
                <w:w w:val="80"/>
                <w:sz w:val="20"/>
              </w:rPr>
              <w:t>ECOVIAS</w:t>
            </w:r>
            <w:r>
              <w:rPr>
                <w:spacing w:val="8"/>
                <w:w w:val="80"/>
                <w:sz w:val="20"/>
              </w:rPr>
              <w:t xml:space="preserve"> </w:t>
            </w:r>
            <w:r>
              <w:rPr>
                <w:w w:val="80"/>
                <w:sz w:val="20"/>
              </w:rPr>
              <w:t>SAS</w:t>
            </w:r>
          </w:p>
        </w:tc>
        <w:tc>
          <w:tcPr>
            <w:tcW w:w="1289" w:type="dxa"/>
          </w:tcPr>
          <w:p w14:paraId="2E0989A5" w14:textId="77777777" w:rsidR="004B70B0" w:rsidRDefault="006331C2">
            <w:pPr>
              <w:pStyle w:val="TableParagraph"/>
              <w:spacing w:before="23" w:line="211" w:lineRule="exact"/>
              <w:ind w:left="69"/>
              <w:rPr>
                <w:sz w:val="20"/>
              </w:rPr>
            </w:pPr>
            <w:r>
              <w:rPr>
                <w:w w:val="85"/>
                <w:sz w:val="20"/>
              </w:rPr>
              <w:t>890.104.625-1</w:t>
            </w:r>
          </w:p>
        </w:tc>
        <w:tc>
          <w:tcPr>
            <w:tcW w:w="1716" w:type="dxa"/>
          </w:tcPr>
          <w:p w14:paraId="3EF25077" w14:textId="77777777" w:rsidR="004B70B0" w:rsidRDefault="006331C2">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65939F52" w14:textId="77777777">
        <w:trPr>
          <w:trHeight w:val="330"/>
        </w:trPr>
        <w:tc>
          <w:tcPr>
            <w:tcW w:w="2962" w:type="dxa"/>
            <w:vMerge/>
            <w:tcBorders>
              <w:top w:val="nil"/>
            </w:tcBorders>
          </w:tcPr>
          <w:p w14:paraId="0258000C" w14:textId="77777777" w:rsidR="004B70B0" w:rsidRDefault="004B70B0">
            <w:pPr>
              <w:rPr>
                <w:sz w:val="2"/>
                <w:szCs w:val="2"/>
              </w:rPr>
            </w:pPr>
          </w:p>
        </w:tc>
        <w:tc>
          <w:tcPr>
            <w:tcW w:w="3521" w:type="dxa"/>
          </w:tcPr>
          <w:p w14:paraId="05067127" w14:textId="77777777" w:rsidR="004B70B0" w:rsidRDefault="006331C2">
            <w:pPr>
              <w:pStyle w:val="TableParagraph"/>
              <w:spacing w:before="100" w:line="211" w:lineRule="exact"/>
              <w:ind w:left="69"/>
              <w:rPr>
                <w:sz w:val="20"/>
              </w:rPr>
            </w:pPr>
            <w:r>
              <w:rPr>
                <w:w w:val="80"/>
                <w:sz w:val="20"/>
              </w:rPr>
              <w:t>TRANVÍAS</w:t>
            </w:r>
            <w:r>
              <w:rPr>
                <w:spacing w:val="9"/>
                <w:w w:val="80"/>
                <w:sz w:val="20"/>
              </w:rPr>
              <w:t xml:space="preserve"> </w:t>
            </w:r>
            <w:r>
              <w:rPr>
                <w:w w:val="80"/>
                <w:sz w:val="20"/>
              </w:rPr>
              <w:t>S.A.S</w:t>
            </w:r>
            <w:r>
              <w:rPr>
                <w:spacing w:val="10"/>
                <w:w w:val="80"/>
                <w:sz w:val="20"/>
              </w:rPr>
              <w:t xml:space="preserve"> </w:t>
            </w:r>
            <w:r>
              <w:rPr>
                <w:w w:val="80"/>
                <w:sz w:val="20"/>
              </w:rPr>
              <w:t>TRANSPORTE</w:t>
            </w:r>
            <w:r>
              <w:rPr>
                <w:spacing w:val="13"/>
                <w:w w:val="80"/>
                <w:sz w:val="20"/>
              </w:rPr>
              <w:t xml:space="preserve"> </w:t>
            </w:r>
            <w:r>
              <w:rPr>
                <w:w w:val="80"/>
                <w:sz w:val="20"/>
              </w:rPr>
              <w:t>Y</w:t>
            </w:r>
            <w:r>
              <w:rPr>
                <w:spacing w:val="10"/>
                <w:w w:val="80"/>
                <w:sz w:val="20"/>
              </w:rPr>
              <w:t xml:space="preserve"> </w:t>
            </w:r>
            <w:r>
              <w:rPr>
                <w:w w:val="80"/>
                <w:sz w:val="20"/>
              </w:rPr>
              <w:t>VÍAS</w:t>
            </w:r>
          </w:p>
        </w:tc>
        <w:tc>
          <w:tcPr>
            <w:tcW w:w="1289" w:type="dxa"/>
          </w:tcPr>
          <w:p w14:paraId="632F9FC3" w14:textId="77777777" w:rsidR="004B70B0" w:rsidRDefault="006331C2">
            <w:pPr>
              <w:pStyle w:val="TableParagraph"/>
              <w:spacing w:before="100" w:line="211" w:lineRule="exact"/>
              <w:ind w:left="69"/>
              <w:rPr>
                <w:sz w:val="20"/>
              </w:rPr>
            </w:pPr>
            <w:r>
              <w:rPr>
                <w:w w:val="85"/>
                <w:sz w:val="20"/>
              </w:rPr>
              <w:t>800.244.072-1</w:t>
            </w:r>
          </w:p>
        </w:tc>
        <w:tc>
          <w:tcPr>
            <w:tcW w:w="1716" w:type="dxa"/>
          </w:tcPr>
          <w:p w14:paraId="3510EE52" w14:textId="77777777" w:rsidR="004B70B0" w:rsidRDefault="006331C2">
            <w:pPr>
              <w:pStyle w:val="TableParagraph"/>
              <w:spacing w:before="100" w:line="211" w:lineRule="exact"/>
              <w:ind w:left="70"/>
              <w:rPr>
                <w:sz w:val="20"/>
              </w:rPr>
            </w:pPr>
            <w:r>
              <w:rPr>
                <w:w w:val="80"/>
                <w:sz w:val="20"/>
              </w:rPr>
              <w:t>Micro</w:t>
            </w:r>
            <w:r>
              <w:rPr>
                <w:spacing w:val="6"/>
                <w:w w:val="80"/>
                <w:sz w:val="20"/>
              </w:rPr>
              <w:t xml:space="preserve"> </w:t>
            </w:r>
            <w:r>
              <w:rPr>
                <w:w w:val="80"/>
                <w:sz w:val="20"/>
              </w:rPr>
              <w:t>Empresa</w:t>
            </w:r>
          </w:p>
        </w:tc>
      </w:tr>
      <w:tr w:rsidR="004B70B0" w14:paraId="04E3B1D7" w14:textId="77777777">
        <w:trPr>
          <w:trHeight w:val="359"/>
        </w:trPr>
        <w:tc>
          <w:tcPr>
            <w:tcW w:w="2962" w:type="dxa"/>
            <w:vMerge w:val="restart"/>
          </w:tcPr>
          <w:p w14:paraId="6B53FD54" w14:textId="77777777" w:rsidR="004B70B0" w:rsidRDefault="006331C2">
            <w:pPr>
              <w:pStyle w:val="TableParagraph"/>
              <w:spacing w:before="81"/>
              <w:ind w:left="69"/>
              <w:rPr>
                <w:sz w:val="20"/>
              </w:rPr>
            </w:pPr>
            <w:r>
              <w:rPr>
                <w:w w:val="80"/>
                <w:sz w:val="20"/>
              </w:rPr>
              <w:t>CONSORCIO</w:t>
            </w:r>
            <w:r>
              <w:rPr>
                <w:spacing w:val="21"/>
                <w:w w:val="80"/>
                <w:sz w:val="20"/>
              </w:rPr>
              <w:t xml:space="preserve"> </w:t>
            </w:r>
            <w:r>
              <w:rPr>
                <w:w w:val="80"/>
                <w:sz w:val="20"/>
              </w:rPr>
              <w:t>SOLUCIONES</w:t>
            </w:r>
            <w:r>
              <w:rPr>
                <w:spacing w:val="22"/>
                <w:w w:val="80"/>
                <w:sz w:val="20"/>
              </w:rPr>
              <w:t xml:space="preserve"> </w:t>
            </w:r>
            <w:r>
              <w:rPr>
                <w:w w:val="80"/>
                <w:sz w:val="20"/>
              </w:rPr>
              <w:t>BRAIN</w:t>
            </w:r>
            <w:r>
              <w:rPr>
                <w:spacing w:val="-41"/>
                <w:w w:val="80"/>
                <w:sz w:val="20"/>
              </w:rPr>
              <w:t xml:space="preserve"> </w:t>
            </w:r>
            <w:r>
              <w:rPr>
                <w:w w:val="90"/>
                <w:sz w:val="20"/>
              </w:rPr>
              <w:t>2020</w:t>
            </w:r>
          </w:p>
        </w:tc>
        <w:tc>
          <w:tcPr>
            <w:tcW w:w="3521" w:type="dxa"/>
          </w:tcPr>
          <w:p w14:paraId="102A78FA" w14:textId="77777777" w:rsidR="004B70B0" w:rsidRDefault="006331C2">
            <w:pPr>
              <w:pStyle w:val="TableParagraph"/>
              <w:spacing w:before="64"/>
              <w:ind w:left="69"/>
              <w:rPr>
                <w:sz w:val="20"/>
              </w:rPr>
            </w:pPr>
            <w:r>
              <w:rPr>
                <w:w w:val="80"/>
                <w:sz w:val="20"/>
              </w:rPr>
              <w:t>SOLUCIONES</w:t>
            </w:r>
            <w:r>
              <w:rPr>
                <w:spacing w:val="13"/>
                <w:w w:val="80"/>
                <w:sz w:val="20"/>
              </w:rPr>
              <w:t xml:space="preserve"> </w:t>
            </w:r>
            <w:r>
              <w:rPr>
                <w:w w:val="80"/>
                <w:sz w:val="20"/>
              </w:rPr>
              <w:t>PARA</w:t>
            </w:r>
            <w:r>
              <w:rPr>
                <w:spacing w:val="10"/>
                <w:w w:val="80"/>
                <w:sz w:val="20"/>
              </w:rPr>
              <w:t xml:space="preserve"> </w:t>
            </w:r>
            <w:r>
              <w:rPr>
                <w:w w:val="80"/>
                <w:sz w:val="20"/>
              </w:rPr>
              <w:t>LA</w:t>
            </w:r>
            <w:r>
              <w:rPr>
                <w:spacing w:val="10"/>
                <w:w w:val="80"/>
                <w:sz w:val="20"/>
              </w:rPr>
              <w:t xml:space="preserve"> </w:t>
            </w:r>
            <w:r>
              <w:rPr>
                <w:w w:val="80"/>
                <w:sz w:val="20"/>
              </w:rPr>
              <w:t>INGENIERÍA</w:t>
            </w:r>
            <w:r>
              <w:rPr>
                <w:spacing w:val="14"/>
                <w:w w:val="80"/>
                <w:sz w:val="20"/>
              </w:rPr>
              <w:t xml:space="preserve"> </w:t>
            </w:r>
            <w:r>
              <w:rPr>
                <w:w w:val="80"/>
                <w:sz w:val="20"/>
              </w:rPr>
              <w:t>S.A.S</w:t>
            </w:r>
          </w:p>
        </w:tc>
        <w:tc>
          <w:tcPr>
            <w:tcW w:w="1289" w:type="dxa"/>
          </w:tcPr>
          <w:p w14:paraId="486FD33B" w14:textId="77777777" w:rsidR="004B70B0" w:rsidRDefault="006331C2">
            <w:pPr>
              <w:pStyle w:val="TableParagraph"/>
              <w:spacing w:before="129" w:line="211" w:lineRule="exact"/>
              <w:ind w:left="69"/>
              <w:rPr>
                <w:sz w:val="20"/>
              </w:rPr>
            </w:pPr>
            <w:r>
              <w:rPr>
                <w:w w:val="85"/>
                <w:sz w:val="20"/>
              </w:rPr>
              <w:t>900.389.180-2</w:t>
            </w:r>
          </w:p>
        </w:tc>
        <w:tc>
          <w:tcPr>
            <w:tcW w:w="1716" w:type="dxa"/>
          </w:tcPr>
          <w:p w14:paraId="0507520F" w14:textId="77777777" w:rsidR="004B70B0" w:rsidRDefault="006331C2">
            <w:pPr>
              <w:pStyle w:val="TableParagraph"/>
              <w:spacing w:before="129" w:line="211" w:lineRule="exact"/>
              <w:ind w:left="70"/>
              <w:rPr>
                <w:sz w:val="20"/>
              </w:rPr>
            </w:pPr>
            <w:r>
              <w:rPr>
                <w:w w:val="80"/>
                <w:sz w:val="20"/>
              </w:rPr>
              <w:t>Micro</w:t>
            </w:r>
            <w:r>
              <w:rPr>
                <w:spacing w:val="6"/>
                <w:w w:val="80"/>
                <w:sz w:val="20"/>
              </w:rPr>
              <w:t xml:space="preserve"> </w:t>
            </w:r>
            <w:r>
              <w:rPr>
                <w:w w:val="80"/>
                <w:sz w:val="20"/>
              </w:rPr>
              <w:t>Empresa</w:t>
            </w:r>
          </w:p>
        </w:tc>
      </w:tr>
      <w:tr w:rsidR="004B70B0" w14:paraId="5DE73A43" w14:textId="77777777">
        <w:trPr>
          <w:trHeight w:val="253"/>
        </w:trPr>
        <w:tc>
          <w:tcPr>
            <w:tcW w:w="2962" w:type="dxa"/>
            <w:vMerge/>
            <w:tcBorders>
              <w:top w:val="nil"/>
            </w:tcBorders>
          </w:tcPr>
          <w:p w14:paraId="2E2A34E9" w14:textId="77777777" w:rsidR="004B70B0" w:rsidRDefault="004B70B0">
            <w:pPr>
              <w:rPr>
                <w:sz w:val="2"/>
                <w:szCs w:val="2"/>
              </w:rPr>
            </w:pPr>
          </w:p>
        </w:tc>
        <w:tc>
          <w:tcPr>
            <w:tcW w:w="3521" w:type="dxa"/>
          </w:tcPr>
          <w:p w14:paraId="243CA424" w14:textId="77777777" w:rsidR="004B70B0" w:rsidRDefault="006331C2">
            <w:pPr>
              <w:pStyle w:val="TableParagraph"/>
              <w:spacing w:before="11" w:line="223" w:lineRule="exact"/>
              <w:ind w:left="69"/>
              <w:rPr>
                <w:sz w:val="20"/>
              </w:rPr>
            </w:pPr>
            <w:r>
              <w:rPr>
                <w:w w:val="80"/>
                <w:sz w:val="20"/>
              </w:rPr>
              <w:t>BRAIN</w:t>
            </w:r>
            <w:r>
              <w:rPr>
                <w:spacing w:val="10"/>
                <w:w w:val="80"/>
                <w:sz w:val="20"/>
              </w:rPr>
              <w:t xml:space="preserve"> </w:t>
            </w:r>
            <w:r>
              <w:rPr>
                <w:w w:val="80"/>
                <w:sz w:val="20"/>
              </w:rPr>
              <w:t>INGENIERIA</w:t>
            </w:r>
            <w:r>
              <w:rPr>
                <w:spacing w:val="10"/>
                <w:w w:val="80"/>
                <w:sz w:val="20"/>
              </w:rPr>
              <w:t xml:space="preserve"> </w:t>
            </w:r>
            <w:r>
              <w:rPr>
                <w:w w:val="80"/>
                <w:sz w:val="20"/>
              </w:rPr>
              <w:t>VIAL</w:t>
            </w:r>
            <w:r>
              <w:rPr>
                <w:spacing w:val="10"/>
                <w:w w:val="80"/>
                <w:sz w:val="20"/>
              </w:rPr>
              <w:t xml:space="preserve"> </w:t>
            </w:r>
            <w:r>
              <w:rPr>
                <w:w w:val="80"/>
                <w:sz w:val="20"/>
              </w:rPr>
              <w:t>SAS</w:t>
            </w:r>
          </w:p>
        </w:tc>
        <w:tc>
          <w:tcPr>
            <w:tcW w:w="1289" w:type="dxa"/>
          </w:tcPr>
          <w:p w14:paraId="4571B638" w14:textId="77777777" w:rsidR="004B70B0" w:rsidRDefault="006331C2">
            <w:pPr>
              <w:pStyle w:val="TableParagraph"/>
              <w:spacing w:before="23" w:line="211" w:lineRule="exact"/>
              <w:ind w:left="69"/>
              <w:rPr>
                <w:sz w:val="20"/>
              </w:rPr>
            </w:pPr>
            <w:r>
              <w:rPr>
                <w:w w:val="85"/>
                <w:sz w:val="20"/>
              </w:rPr>
              <w:t>900.779.202-1</w:t>
            </w:r>
          </w:p>
        </w:tc>
        <w:tc>
          <w:tcPr>
            <w:tcW w:w="1716" w:type="dxa"/>
          </w:tcPr>
          <w:p w14:paraId="36686493" w14:textId="77777777" w:rsidR="004B70B0" w:rsidRDefault="006331C2">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7CDC1517" w14:textId="77777777">
        <w:trPr>
          <w:trHeight w:val="460"/>
        </w:trPr>
        <w:tc>
          <w:tcPr>
            <w:tcW w:w="2962" w:type="dxa"/>
            <w:vMerge w:val="restart"/>
          </w:tcPr>
          <w:p w14:paraId="0AB2F489" w14:textId="77777777" w:rsidR="004B70B0" w:rsidRDefault="004B70B0">
            <w:pPr>
              <w:pStyle w:val="TableParagraph"/>
              <w:spacing w:before="5"/>
              <w:rPr>
                <w:sz w:val="21"/>
              </w:rPr>
            </w:pPr>
          </w:p>
          <w:p w14:paraId="0E5BD73B" w14:textId="77777777" w:rsidR="004B70B0" w:rsidRDefault="006331C2">
            <w:pPr>
              <w:pStyle w:val="TableParagraph"/>
              <w:ind w:left="69"/>
              <w:rPr>
                <w:sz w:val="20"/>
              </w:rPr>
            </w:pPr>
            <w:r>
              <w:rPr>
                <w:w w:val="80"/>
                <w:sz w:val="20"/>
              </w:rPr>
              <w:t>CONSORCIO</w:t>
            </w:r>
            <w:r>
              <w:rPr>
                <w:spacing w:val="16"/>
                <w:w w:val="80"/>
                <w:sz w:val="20"/>
              </w:rPr>
              <w:t xml:space="preserve"> </w:t>
            </w:r>
            <w:r>
              <w:rPr>
                <w:w w:val="80"/>
                <w:sz w:val="20"/>
              </w:rPr>
              <w:t>ADMINISTRACIÓN</w:t>
            </w:r>
            <w:r>
              <w:rPr>
                <w:spacing w:val="13"/>
                <w:w w:val="80"/>
                <w:sz w:val="20"/>
              </w:rPr>
              <w:t xml:space="preserve"> </w:t>
            </w:r>
            <w:r>
              <w:rPr>
                <w:w w:val="80"/>
                <w:sz w:val="20"/>
              </w:rPr>
              <w:t>VI</w:t>
            </w:r>
          </w:p>
        </w:tc>
        <w:tc>
          <w:tcPr>
            <w:tcW w:w="3521" w:type="dxa"/>
          </w:tcPr>
          <w:p w14:paraId="745CB365" w14:textId="77777777" w:rsidR="004B70B0" w:rsidRDefault="006331C2">
            <w:pPr>
              <w:pStyle w:val="TableParagraph"/>
              <w:spacing w:line="230" w:lineRule="exact"/>
              <w:ind w:left="69" w:right="623"/>
              <w:rPr>
                <w:sz w:val="20"/>
              </w:rPr>
            </w:pPr>
            <w:r>
              <w:rPr>
                <w:w w:val="80"/>
                <w:sz w:val="20"/>
              </w:rPr>
              <w:t>INGENIERÍA, CONSULTORÍA</w:t>
            </w:r>
            <w:r>
              <w:rPr>
                <w:spacing w:val="1"/>
                <w:w w:val="80"/>
                <w:sz w:val="20"/>
              </w:rPr>
              <w:t xml:space="preserve"> </w:t>
            </w:r>
            <w:r>
              <w:rPr>
                <w:w w:val="80"/>
                <w:sz w:val="20"/>
              </w:rPr>
              <w:t>Y</w:t>
            </w:r>
            <w:r>
              <w:rPr>
                <w:spacing w:val="-42"/>
                <w:w w:val="80"/>
                <w:sz w:val="20"/>
              </w:rPr>
              <w:t xml:space="preserve"> </w:t>
            </w:r>
            <w:r>
              <w:rPr>
                <w:w w:val="85"/>
                <w:sz w:val="20"/>
              </w:rPr>
              <w:t>PLANEACIÓN</w:t>
            </w:r>
            <w:r>
              <w:rPr>
                <w:spacing w:val="-4"/>
                <w:w w:val="85"/>
                <w:sz w:val="20"/>
              </w:rPr>
              <w:t xml:space="preserve"> </w:t>
            </w:r>
            <w:r>
              <w:rPr>
                <w:w w:val="85"/>
                <w:sz w:val="20"/>
              </w:rPr>
              <w:t>S.A.</w:t>
            </w:r>
          </w:p>
        </w:tc>
        <w:tc>
          <w:tcPr>
            <w:tcW w:w="1289" w:type="dxa"/>
          </w:tcPr>
          <w:p w14:paraId="235B160A" w14:textId="77777777" w:rsidR="004B70B0" w:rsidRDefault="004B70B0">
            <w:pPr>
              <w:pStyle w:val="TableParagraph"/>
              <w:spacing w:before="11"/>
              <w:rPr>
                <w:sz w:val="19"/>
              </w:rPr>
            </w:pPr>
          </w:p>
          <w:p w14:paraId="78694A48" w14:textId="77777777" w:rsidR="004B70B0" w:rsidRDefault="006331C2">
            <w:pPr>
              <w:pStyle w:val="TableParagraph"/>
              <w:spacing w:line="211" w:lineRule="exact"/>
              <w:ind w:left="69"/>
              <w:rPr>
                <w:sz w:val="20"/>
              </w:rPr>
            </w:pPr>
            <w:r>
              <w:rPr>
                <w:w w:val="85"/>
                <w:sz w:val="20"/>
              </w:rPr>
              <w:t>800.097.991-2</w:t>
            </w:r>
          </w:p>
        </w:tc>
        <w:tc>
          <w:tcPr>
            <w:tcW w:w="1716" w:type="dxa"/>
          </w:tcPr>
          <w:p w14:paraId="7A53A563" w14:textId="77777777" w:rsidR="004B70B0" w:rsidRDefault="004B70B0">
            <w:pPr>
              <w:pStyle w:val="TableParagraph"/>
              <w:spacing w:before="11"/>
              <w:rPr>
                <w:sz w:val="19"/>
              </w:rPr>
            </w:pPr>
          </w:p>
          <w:p w14:paraId="75FCC345" w14:textId="77777777" w:rsidR="004B70B0" w:rsidRDefault="006331C2">
            <w:pPr>
              <w:pStyle w:val="TableParagraph"/>
              <w:spacing w:line="211" w:lineRule="exact"/>
              <w:ind w:left="70"/>
              <w:rPr>
                <w:sz w:val="20"/>
              </w:rPr>
            </w:pPr>
            <w:r>
              <w:rPr>
                <w:w w:val="80"/>
                <w:sz w:val="20"/>
              </w:rPr>
              <w:t>Mediana</w:t>
            </w:r>
            <w:r>
              <w:rPr>
                <w:spacing w:val="8"/>
                <w:w w:val="80"/>
                <w:sz w:val="20"/>
              </w:rPr>
              <w:t xml:space="preserve"> </w:t>
            </w:r>
            <w:r>
              <w:rPr>
                <w:w w:val="80"/>
                <w:sz w:val="20"/>
              </w:rPr>
              <w:t>Empresa</w:t>
            </w:r>
          </w:p>
        </w:tc>
      </w:tr>
      <w:tr w:rsidR="004B70B0" w14:paraId="22C8CDE5" w14:textId="77777777">
        <w:trPr>
          <w:trHeight w:val="253"/>
        </w:trPr>
        <w:tc>
          <w:tcPr>
            <w:tcW w:w="2962" w:type="dxa"/>
            <w:vMerge/>
            <w:tcBorders>
              <w:top w:val="nil"/>
            </w:tcBorders>
          </w:tcPr>
          <w:p w14:paraId="22220A45" w14:textId="77777777" w:rsidR="004B70B0" w:rsidRDefault="004B70B0">
            <w:pPr>
              <w:rPr>
                <w:sz w:val="2"/>
                <w:szCs w:val="2"/>
              </w:rPr>
            </w:pPr>
          </w:p>
        </w:tc>
        <w:tc>
          <w:tcPr>
            <w:tcW w:w="3521" w:type="dxa"/>
          </w:tcPr>
          <w:p w14:paraId="0EF0B6BC" w14:textId="77777777" w:rsidR="004B70B0" w:rsidRDefault="006331C2">
            <w:pPr>
              <w:pStyle w:val="TableParagraph"/>
              <w:spacing w:before="23" w:line="211" w:lineRule="exact"/>
              <w:ind w:left="69"/>
              <w:rPr>
                <w:sz w:val="20"/>
              </w:rPr>
            </w:pPr>
            <w:r>
              <w:rPr>
                <w:w w:val="80"/>
                <w:sz w:val="20"/>
              </w:rPr>
              <w:t>ORGANIZACION</w:t>
            </w:r>
            <w:r>
              <w:rPr>
                <w:spacing w:val="12"/>
                <w:w w:val="80"/>
                <w:sz w:val="20"/>
              </w:rPr>
              <w:t xml:space="preserve"> </w:t>
            </w:r>
            <w:r>
              <w:rPr>
                <w:w w:val="80"/>
                <w:sz w:val="20"/>
              </w:rPr>
              <w:t>VICAN</w:t>
            </w:r>
            <w:r>
              <w:rPr>
                <w:spacing w:val="12"/>
                <w:w w:val="80"/>
                <w:sz w:val="20"/>
              </w:rPr>
              <w:t xml:space="preserve"> </w:t>
            </w:r>
            <w:r>
              <w:rPr>
                <w:w w:val="80"/>
                <w:sz w:val="20"/>
              </w:rPr>
              <w:t>SAS</w:t>
            </w:r>
          </w:p>
        </w:tc>
        <w:tc>
          <w:tcPr>
            <w:tcW w:w="1289" w:type="dxa"/>
          </w:tcPr>
          <w:p w14:paraId="439F1094" w14:textId="77777777" w:rsidR="004B70B0" w:rsidRDefault="006331C2">
            <w:pPr>
              <w:pStyle w:val="TableParagraph"/>
              <w:spacing w:before="23" w:line="211" w:lineRule="exact"/>
              <w:ind w:left="69"/>
              <w:rPr>
                <w:sz w:val="20"/>
              </w:rPr>
            </w:pPr>
            <w:r>
              <w:rPr>
                <w:w w:val="85"/>
                <w:sz w:val="20"/>
              </w:rPr>
              <w:t>901.227.576-4</w:t>
            </w:r>
          </w:p>
        </w:tc>
        <w:tc>
          <w:tcPr>
            <w:tcW w:w="1716" w:type="dxa"/>
          </w:tcPr>
          <w:p w14:paraId="484BE624"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27AC844B" w14:textId="77777777">
        <w:trPr>
          <w:trHeight w:val="254"/>
        </w:trPr>
        <w:tc>
          <w:tcPr>
            <w:tcW w:w="2962" w:type="dxa"/>
            <w:vMerge w:val="restart"/>
          </w:tcPr>
          <w:p w14:paraId="0C8F835D" w14:textId="77777777" w:rsidR="004B70B0" w:rsidRDefault="006331C2">
            <w:pPr>
              <w:pStyle w:val="TableParagraph"/>
              <w:spacing w:before="143"/>
              <w:ind w:left="69"/>
              <w:rPr>
                <w:sz w:val="20"/>
              </w:rPr>
            </w:pPr>
            <w:r>
              <w:rPr>
                <w:w w:val="80"/>
                <w:sz w:val="20"/>
              </w:rPr>
              <w:t>CONSORCIO</w:t>
            </w:r>
            <w:r>
              <w:rPr>
                <w:spacing w:val="11"/>
                <w:w w:val="80"/>
                <w:sz w:val="20"/>
              </w:rPr>
              <w:t xml:space="preserve"> </w:t>
            </w:r>
            <w:r>
              <w:rPr>
                <w:w w:val="80"/>
                <w:sz w:val="20"/>
              </w:rPr>
              <w:t>VIAL</w:t>
            </w:r>
            <w:r>
              <w:rPr>
                <w:spacing w:val="8"/>
                <w:w w:val="80"/>
                <w:sz w:val="20"/>
              </w:rPr>
              <w:t xml:space="preserve"> </w:t>
            </w:r>
            <w:r>
              <w:rPr>
                <w:w w:val="80"/>
                <w:sz w:val="20"/>
              </w:rPr>
              <w:t>2022</w:t>
            </w:r>
          </w:p>
        </w:tc>
        <w:tc>
          <w:tcPr>
            <w:tcW w:w="3521" w:type="dxa"/>
          </w:tcPr>
          <w:p w14:paraId="78AF50F6" w14:textId="77777777" w:rsidR="004B70B0" w:rsidRDefault="006331C2">
            <w:pPr>
              <w:pStyle w:val="TableParagraph"/>
              <w:spacing w:before="23" w:line="211" w:lineRule="exact"/>
              <w:ind w:left="69"/>
              <w:rPr>
                <w:sz w:val="20"/>
              </w:rPr>
            </w:pPr>
            <w:r>
              <w:rPr>
                <w:w w:val="80"/>
                <w:sz w:val="20"/>
              </w:rPr>
              <w:t>CONSULTORES</w:t>
            </w:r>
            <w:r>
              <w:rPr>
                <w:spacing w:val="15"/>
                <w:w w:val="80"/>
                <w:sz w:val="20"/>
              </w:rPr>
              <w:t xml:space="preserve"> </w:t>
            </w:r>
            <w:r>
              <w:rPr>
                <w:w w:val="80"/>
                <w:sz w:val="20"/>
              </w:rPr>
              <w:t>SOLANO</w:t>
            </w:r>
            <w:r>
              <w:rPr>
                <w:spacing w:val="13"/>
                <w:w w:val="80"/>
                <w:sz w:val="20"/>
              </w:rPr>
              <w:t xml:space="preserve"> </w:t>
            </w:r>
            <w:r>
              <w:rPr>
                <w:w w:val="80"/>
                <w:sz w:val="20"/>
              </w:rPr>
              <w:t>NAVAS</w:t>
            </w:r>
            <w:r>
              <w:rPr>
                <w:spacing w:val="11"/>
                <w:w w:val="80"/>
                <w:sz w:val="20"/>
              </w:rPr>
              <w:t xml:space="preserve"> </w:t>
            </w:r>
            <w:r>
              <w:rPr>
                <w:w w:val="80"/>
                <w:sz w:val="20"/>
              </w:rPr>
              <w:t>LTDA</w:t>
            </w:r>
          </w:p>
        </w:tc>
        <w:tc>
          <w:tcPr>
            <w:tcW w:w="1289" w:type="dxa"/>
          </w:tcPr>
          <w:p w14:paraId="78C1E6D3" w14:textId="77777777" w:rsidR="004B70B0" w:rsidRDefault="006331C2">
            <w:pPr>
              <w:pStyle w:val="TableParagraph"/>
              <w:spacing w:before="23" w:line="211" w:lineRule="exact"/>
              <w:ind w:left="69"/>
              <w:rPr>
                <w:sz w:val="20"/>
              </w:rPr>
            </w:pPr>
            <w:r>
              <w:rPr>
                <w:w w:val="80"/>
                <w:sz w:val="20"/>
              </w:rPr>
              <w:t>804.002.667</w:t>
            </w:r>
            <w:r>
              <w:rPr>
                <w:spacing w:val="7"/>
                <w:w w:val="80"/>
                <w:sz w:val="20"/>
              </w:rPr>
              <w:t xml:space="preserve"> </w:t>
            </w:r>
            <w:r>
              <w:rPr>
                <w:w w:val="80"/>
                <w:sz w:val="20"/>
              </w:rPr>
              <w:t>-</w:t>
            </w:r>
            <w:r>
              <w:rPr>
                <w:spacing w:val="7"/>
                <w:w w:val="80"/>
                <w:sz w:val="20"/>
              </w:rPr>
              <w:t xml:space="preserve"> </w:t>
            </w:r>
            <w:r>
              <w:rPr>
                <w:w w:val="80"/>
                <w:sz w:val="20"/>
              </w:rPr>
              <w:t>8</w:t>
            </w:r>
          </w:p>
        </w:tc>
        <w:tc>
          <w:tcPr>
            <w:tcW w:w="1716" w:type="dxa"/>
          </w:tcPr>
          <w:p w14:paraId="41C1176D"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2520F05E" w14:textId="77777777">
        <w:trPr>
          <w:trHeight w:val="256"/>
        </w:trPr>
        <w:tc>
          <w:tcPr>
            <w:tcW w:w="2962" w:type="dxa"/>
            <w:vMerge/>
            <w:tcBorders>
              <w:top w:val="nil"/>
            </w:tcBorders>
          </w:tcPr>
          <w:p w14:paraId="205C06F7" w14:textId="77777777" w:rsidR="004B70B0" w:rsidRDefault="004B70B0">
            <w:pPr>
              <w:rPr>
                <w:sz w:val="2"/>
                <w:szCs w:val="2"/>
              </w:rPr>
            </w:pPr>
          </w:p>
        </w:tc>
        <w:tc>
          <w:tcPr>
            <w:tcW w:w="3521" w:type="dxa"/>
          </w:tcPr>
          <w:p w14:paraId="058403C8" w14:textId="77777777" w:rsidR="004B70B0" w:rsidRDefault="006331C2">
            <w:pPr>
              <w:pStyle w:val="TableParagraph"/>
              <w:spacing w:before="26" w:line="211" w:lineRule="exact"/>
              <w:ind w:left="69"/>
              <w:rPr>
                <w:sz w:val="20"/>
              </w:rPr>
            </w:pPr>
            <w:r>
              <w:rPr>
                <w:w w:val="80"/>
                <w:sz w:val="20"/>
              </w:rPr>
              <w:t>INGVICOL</w:t>
            </w:r>
            <w:r>
              <w:rPr>
                <w:spacing w:val="10"/>
                <w:w w:val="80"/>
                <w:sz w:val="20"/>
              </w:rPr>
              <w:t xml:space="preserve"> </w:t>
            </w:r>
            <w:r>
              <w:rPr>
                <w:w w:val="80"/>
                <w:sz w:val="20"/>
              </w:rPr>
              <w:t>S.A.S.</w:t>
            </w:r>
          </w:p>
        </w:tc>
        <w:tc>
          <w:tcPr>
            <w:tcW w:w="1289" w:type="dxa"/>
          </w:tcPr>
          <w:p w14:paraId="3491BF29" w14:textId="77777777" w:rsidR="004B70B0" w:rsidRDefault="006331C2">
            <w:pPr>
              <w:pStyle w:val="TableParagraph"/>
              <w:spacing w:before="26" w:line="211" w:lineRule="exact"/>
              <w:ind w:left="69"/>
              <w:rPr>
                <w:sz w:val="20"/>
              </w:rPr>
            </w:pPr>
            <w:r>
              <w:rPr>
                <w:w w:val="85"/>
                <w:sz w:val="20"/>
              </w:rPr>
              <w:t>900.627.353-1</w:t>
            </w:r>
          </w:p>
        </w:tc>
        <w:tc>
          <w:tcPr>
            <w:tcW w:w="1716" w:type="dxa"/>
          </w:tcPr>
          <w:p w14:paraId="565F67E0" w14:textId="77777777" w:rsidR="004B70B0" w:rsidRDefault="006331C2">
            <w:pPr>
              <w:pStyle w:val="TableParagraph"/>
              <w:spacing w:before="26" w:line="211" w:lineRule="exact"/>
              <w:ind w:left="70"/>
              <w:rPr>
                <w:sz w:val="20"/>
              </w:rPr>
            </w:pPr>
            <w:r>
              <w:rPr>
                <w:w w:val="80"/>
                <w:sz w:val="20"/>
              </w:rPr>
              <w:t>Micro</w:t>
            </w:r>
            <w:r>
              <w:rPr>
                <w:spacing w:val="6"/>
                <w:w w:val="80"/>
                <w:sz w:val="20"/>
              </w:rPr>
              <w:t xml:space="preserve"> </w:t>
            </w:r>
            <w:r>
              <w:rPr>
                <w:w w:val="80"/>
                <w:sz w:val="20"/>
              </w:rPr>
              <w:t>Empresa</w:t>
            </w:r>
          </w:p>
        </w:tc>
      </w:tr>
      <w:tr w:rsidR="004B70B0" w14:paraId="57297618" w14:textId="77777777">
        <w:trPr>
          <w:trHeight w:val="570"/>
        </w:trPr>
        <w:tc>
          <w:tcPr>
            <w:tcW w:w="2962" w:type="dxa"/>
          </w:tcPr>
          <w:p w14:paraId="7BB20084" w14:textId="77777777" w:rsidR="004B70B0" w:rsidRDefault="006331C2">
            <w:pPr>
              <w:pStyle w:val="TableParagraph"/>
              <w:spacing w:before="170"/>
              <w:ind w:left="69"/>
              <w:rPr>
                <w:sz w:val="20"/>
              </w:rPr>
            </w:pPr>
            <w:r>
              <w:rPr>
                <w:w w:val="80"/>
                <w:sz w:val="20"/>
              </w:rPr>
              <w:t>CONSORCIO</w:t>
            </w:r>
            <w:r>
              <w:rPr>
                <w:spacing w:val="10"/>
                <w:w w:val="80"/>
                <w:sz w:val="20"/>
              </w:rPr>
              <w:t xml:space="preserve"> </w:t>
            </w:r>
            <w:r>
              <w:rPr>
                <w:w w:val="80"/>
                <w:sz w:val="20"/>
              </w:rPr>
              <w:t>CH</w:t>
            </w:r>
            <w:r>
              <w:rPr>
                <w:spacing w:val="11"/>
                <w:w w:val="80"/>
                <w:sz w:val="20"/>
              </w:rPr>
              <w:t xml:space="preserve"> </w:t>
            </w:r>
            <w:r>
              <w:rPr>
                <w:w w:val="80"/>
                <w:sz w:val="20"/>
              </w:rPr>
              <w:t>AMV</w:t>
            </w:r>
            <w:r>
              <w:rPr>
                <w:spacing w:val="8"/>
                <w:w w:val="80"/>
                <w:sz w:val="20"/>
              </w:rPr>
              <w:t xml:space="preserve"> </w:t>
            </w:r>
            <w:r>
              <w:rPr>
                <w:w w:val="80"/>
                <w:sz w:val="20"/>
              </w:rPr>
              <w:t>META</w:t>
            </w:r>
          </w:p>
        </w:tc>
        <w:tc>
          <w:tcPr>
            <w:tcW w:w="3521" w:type="dxa"/>
          </w:tcPr>
          <w:p w14:paraId="76CAB4E5" w14:textId="77777777" w:rsidR="004B70B0" w:rsidRDefault="006331C2">
            <w:pPr>
              <w:pStyle w:val="TableParagraph"/>
              <w:spacing w:before="91" w:line="230" w:lineRule="atLeast"/>
              <w:ind w:left="69" w:right="166"/>
              <w:rPr>
                <w:sz w:val="20"/>
              </w:rPr>
            </w:pPr>
            <w:r>
              <w:rPr>
                <w:w w:val="80"/>
                <w:sz w:val="20"/>
              </w:rPr>
              <w:t>CONSTRUCCIONES</w:t>
            </w:r>
            <w:r>
              <w:rPr>
                <w:spacing w:val="1"/>
                <w:w w:val="80"/>
                <w:sz w:val="20"/>
              </w:rPr>
              <w:t xml:space="preserve"> </w:t>
            </w:r>
            <w:r>
              <w:rPr>
                <w:w w:val="80"/>
                <w:sz w:val="20"/>
              </w:rPr>
              <w:t>INTERVENTORIAS</w:t>
            </w:r>
            <w:r>
              <w:rPr>
                <w:spacing w:val="-42"/>
                <w:w w:val="80"/>
                <w:sz w:val="20"/>
              </w:rPr>
              <w:t xml:space="preserve"> </w:t>
            </w:r>
            <w:r>
              <w:rPr>
                <w:w w:val="80"/>
                <w:sz w:val="20"/>
              </w:rPr>
              <w:t>ISAZA INGENIERIA</w:t>
            </w:r>
            <w:r>
              <w:rPr>
                <w:spacing w:val="3"/>
                <w:w w:val="80"/>
                <w:sz w:val="20"/>
              </w:rPr>
              <w:t xml:space="preserve"> </w:t>
            </w:r>
            <w:r>
              <w:rPr>
                <w:w w:val="80"/>
                <w:sz w:val="20"/>
              </w:rPr>
              <w:t>SAS</w:t>
            </w:r>
          </w:p>
        </w:tc>
        <w:tc>
          <w:tcPr>
            <w:tcW w:w="1289" w:type="dxa"/>
          </w:tcPr>
          <w:p w14:paraId="598AB997" w14:textId="77777777" w:rsidR="004B70B0" w:rsidRDefault="004B70B0">
            <w:pPr>
              <w:pStyle w:val="TableParagraph"/>
              <w:spacing w:before="6"/>
              <w:rPr>
                <w:sz w:val="29"/>
              </w:rPr>
            </w:pPr>
          </w:p>
          <w:p w14:paraId="39FEAE32" w14:textId="77777777" w:rsidR="004B70B0" w:rsidRDefault="006331C2">
            <w:pPr>
              <w:pStyle w:val="TableParagraph"/>
              <w:spacing w:line="211" w:lineRule="exact"/>
              <w:ind w:left="69"/>
              <w:rPr>
                <w:sz w:val="20"/>
              </w:rPr>
            </w:pPr>
            <w:r>
              <w:rPr>
                <w:w w:val="85"/>
                <w:sz w:val="20"/>
              </w:rPr>
              <w:t>901.164.885-3</w:t>
            </w:r>
          </w:p>
        </w:tc>
        <w:tc>
          <w:tcPr>
            <w:tcW w:w="1716" w:type="dxa"/>
          </w:tcPr>
          <w:p w14:paraId="7A6D93EB" w14:textId="77777777" w:rsidR="004B70B0" w:rsidRDefault="004B70B0">
            <w:pPr>
              <w:pStyle w:val="TableParagraph"/>
              <w:spacing w:before="6"/>
              <w:rPr>
                <w:sz w:val="29"/>
              </w:rPr>
            </w:pPr>
          </w:p>
          <w:p w14:paraId="58D0A3D1" w14:textId="77777777" w:rsidR="004B70B0" w:rsidRDefault="006331C2">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3DC50C15" w14:textId="77777777">
        <w:trPr>
          <w:trHeight w:val="253"/>
        </w:trPr>
        <w:tc>
          <w:tcPr>
            <w:tcW w:w="2962" w:type="dxa"/>
            <w:vMerge w:val="restart"/>
          </w:tcPr>
          <w:p w14:paraId="6CA46982" w14:textId="77777777" w:rsidR="004B70B0" w:rsidRDefault="006331C2">
            <w:pPr>
              <w:pStyle w:val="TableParagraph"/>
              <w:spacing w:before="143"/>
              <w:ind w:left="69"/>
              <w:rPr>
                <w:sz w:val="20"/>
              </w:rPr>
            </w:pPr>
            <w:r>
              <w:rPr>
                <w:w w:val="80"/>
                <w:sz w:val="20"/>
              </w:rPr>
              <w:t>CONSORCIO</w:t>
            </w:r>
            <w:r>
              <w:rPr>
                <w:spacing w:val="15"/>
                <w:w w:val="80"/>
                <w:sz w:val="20"/>
              </w:rPr>
              <w:t xml:space="preserve"> </w:t>
            </w:r>
            <w:r>
              <w:rPr>
                <w:w w:val="80"/>
                <w:sz w:val="20"/>
              </w:rPr>
              <w:t>MSO-GAN-2</w:t>
            </w:r>
          </w:p>
        </w:tc>
        <w:tc>
          <w:tcPr>
            <w:tcW w:w="3521" w:type="dxa"/>
          </w:tcPr>
          <w:p w14:paraId="7A70848D" w14:textId="77777777" w:rsidR="004B70B0" w:rsidRDefault="006331C2">
            <w:pPr>
              <w:pStyle w:val="TableParagraph"/>
              <w:spacing w:before="23" w:line="211" w:lineRule="exact"/>
              <w:ind w:left="69"/>
              <w:rPr>
                <w:sz w:val="20"/>
              </w:rPr>
            </w:pPr>
            <w:r>
              <w:rPr>
                <w:w w:val="80"/>
                <w:sz w:val="20"/>
              </w:rPr>
              <w:t>MORALBA</w:t>
            </w:r>
            <w:r>
              <w:rPr>
                <w:spacing w:val="15"/>
                <w:w w:val="80"/>
                <w:sz w:val="20"/>
              </w:rPr>
              <w:t xml:space="preserve"> </w:t>
            </w:r>
            <w:r>
              <w:rPr>
                <w:w w:val="80"/>
                <w:sz w:val="20"/>
              </w:rPr>
              <w:t>SANCHEZ</w:t>
            </w:r>
            <w:r>
              <w:rPr>
                <w:spacing w:val="14"/>
                <w:w w:val="80"/>
                <w:sz w:val="20"/>
              </w:rPr>
              <w:t xml:space="preserve"> </w:t>
            </w:r>
            <w:r>
              <w:rPr>
                <w:w w:val="80"/>
                <w:sz w:val="20"/>
              </w:rPr>
              <w:t>ORDOÑEZ</w:t>
            </w:r>
          </w:p>
        </w:tc>
        <w:tc>
          <w:tcPr>
            <w:tcW w:w="1289" w:type="dxa"/>
          </w:tcPr>
          <w:p w14:paraId="499A1DD1" w14:textId="77777777" w:rsidR="004B70B0" w:rsidRDefault="006331C2">
            <w:pPr>
              <w:pStyle w:val="TableParagraph"/>
              <w:spacing w:before="23" w:line="211" w:lineRule="exact"/>
              <w:ind w:left="69"/>
              <w:rPr>
                <w:sz w:val="20"/>
              </w:rPr>
            </w:pPr>
            <w:r>
              <w:rPr>
                <w:w w:val="90"/>
                <w:sz w:val="20"/>
              </w:rPr>
              <w:t>34.526.385</w:t>
            </w:r>
          </w:p>
        </w:tc>
        <w:tc>
          <w:tcPr>
            <w:tcW w:w="1716" w:type="dxa"/>
          </w:tcPr>
          <w:p w14:paraId="3876B9DC"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6DA0F9E3" w14:textId="77777777">
        <w:trPr>
          <w:trHeight w:val="254"/>
        </w:trPr>
        <w:tc>
          <w:tcPr>
            <w:tcW w:w="2962" w:type="dxa"/>
            <w:vMerge/>
            <w:tcBorders>
              <w:top w:val="nil"/>
            </w:tcBorders>
          </w:tcPr>
          <w:p w14:paraId="4B6D4F54" w14:textId="77777777" w:rsidR="004B70B0" w:rsidRDefault="004B70B0">
            <w:pPr>
              <w:rPr>
                <w:sz w:val="2"/>
                <w:szCs w:val="2"/>
              </w:rPr>
            </w:pPr>
          </w:p>
        </w:tc>
        <w:tc>
          <w:tcPr>
            <w:tcW w:w="3521" w:type="dxa"/>
          </w:tcPr>
          <w:p w14:paraId="3B893138" w14:textId="77777777" w:rsidR="004B70B0" w:rsidRDefault="006331C2">
            <w:pPr>
              <w:pStyle w:val="TableParagraph"/>
              <w:spacing w:before="23" w:line="211" w:lineRule="exact"/>
              <w:ind w:left="69"/>
              <w:rPr>
                <w:sz w:val="20"/>
              </w:rPr>
            </w:pPr>
            <w:r>
              <w:rPr>
                <w:w w:val="80"/>
                <w:sz w:val="20"/>
              </w:rPr>
              <w:t>GUILLERMO</w:t>
            </w:r>
            <w:r>
              <w:rPr>
                <w:spacing w:val="10"/>
                <w:w w:val="80"/>
                <w:sz w:val="20"/>
              </w:rPr>
              <w:t xml:space="preserve"> </w:t>
            </w:r>
            <w:r>
              <w:rPr>
                <w:w w:val="80"/>
                <w:sz w:val="20"/>
              </w:rPr>
              <w:t>ANDRES</w:t>
            </w:r>
            <w:r>
              <w:rPr>
                <w:spacing w:val="13"/>
                <w:w w:val="80"/>
                <w:sz w:val="20"/>
              </w:rPr>
              <w:t xml:space="preserve"> </w:t>
            </w:r>
            <w:r>
              <w:rPr>
                <w:w w:val="80"/>
                <w:sz w:val="20"/>
              </w:rPr>
              <w:t>NIETO</w:t>
            </w:r>
            <w:r>
              <w:rPr>
                <w:spacing w:val="10"/>
                <w:w w:val="80"/>
                <w:sz w:val="20"/>
              </w:rPr>
              <w:t xml:space="preserve"> </w:t>
            </w:r>
            <w:r>
              <w:rPr>
                <w:w w:val="80"/>
                <w:sz w:val="20"/>
              </w:rPr>
              <w:t>LEON</w:t>
            </w:r>
          </w:p>
        </w:tc>
        <w:tc>
          <w:tcPr>
            <w:tcW w:w="1289" w:type="dxa"/>
          </w:tcPr>
          <w:p w14:paraId="1931F3CF" w14:textId="77777777" w:rsidR="004B70B0" w:rsidRDefault="006331C2">
            <w:pPr>
              <w:pStyle w:val="TableParagraph"/>
              <w:spacing w:before="23" w:line="211" w:lineRule="exact"/>
              <w:ind w:left="69"/>
              <w:rPr>
                <w:sz w:val="20"/>
              </w:rPr>
            </w:pPr>
            <w:r>
              <w:rPr>
                <w:w w:val="90"/>
                <w:sz w:val="20"/>
              </w:rPr>
              <w:t>12.745.842</w:t>
            </w:r>
          </w:p>
        </w:tc>
        <w:tc>
          <w:tcPr>
            <w:tcW w:w="1716" w:type="dxa"/>
          </w:tcPr>
          <w:p w14:paraId="2C630419"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6312640F" w14:textId="77777777">
        <w:trPr>
          <w:trHeight w:val="256"/>
        </w:trPr>
        <w:tc>
          <w:tcPr>
            <w:tcW w:w="2962" w:type="dxa"/>
            <w:vMerge w:val="restart"/>
          </w:tcPr>
          <w:p w14:paraId="539F6C41" w14:textId="77777777" w:rsidR="004B70B0" w:rsidRDefault="004B70B0">
            <w:pPr>
              <w:pStyle w:val="TableParagraph"/>
              <w:spacing w:before="5"/>
              <w:rPr>
                <w:sz w:val="21"/>
              </w:rPr>
            </w:pPr>
          </w:p>
          <w:p w14:paraId="2608DDF2" w14:textId="77777777" w:rsidR="004B70B0" w:rsidRDefault="006331C2">
            <w:pPr>
              <w:pStyle w:val="TableParagraph"/>
              <w:ind w:left="69"/>
              <w:rPr>
                <w:sz w:val="20"/>
              </w:rPr>
            </w:pPr>
            <w:r>
              <w:rPr>
                <w:w w:val="80"/>
                <w:sz w:val="20"/>
              </w:rPr>
              <w:t>CONSORCIO</w:t>
            </w:r>
            <w:r>
              <w:rPr>
                <w:spacing w:val="1"/>
                <w:w w:val="80"/>
                <w:sz w:val="20"/>
              </w:rPr>
              <w:t xml:space="preserve"> </w:t>
            </w:r>
            <w:r>
              <w:rPr>
                <w:w w:val="80"/>
                <w:sz w:val="20"/>
              </w:rPr>
              <w:t>VIAL SANTANDER</w:t>
            </w:r>
            <w:r>
              <w:rPr>
                <w:spacing w:val="-42"/>
                <w:w w:val="80"/>
                <w:sz w:val="20"/>
              </w:rPr>
              <w:t xml:space="preserve"> </w:t>
            </w:r>
            <w:r>
              <w:rPr>
                <w:w w:val="90"/>
                <w:sz w:val="20"/>
              </w:rPr>
              <w:t>M2M4</w:t>
            </w:r>
          </w:p>
        </w:tc>
        <w:tc>
          <w:tcPr>
            <w:tcW w:w="3521" w:type="dxa"/>
          </w:tcPr>
          <w:p w14:paraId="3D3748B5" w14:textId="77777777" w:rsidR="004B70B0" w:rsidRDefault="006331C2">
            <w:pPr>
              <w:pStyle w:val="TableParagraph"/>
              <w:spacing w:before="26" w:line="211" w:lineRule="exact"/>
              <w:ind w:left="69"/>
              <w:rPr>
                <w:sz w:val="20"/>
              </w:rPr>
            </w:pPr>
            <w:r>
              <w:rPr>
                <w:w w:val="80"/>
                <w:sz w:val="20"/>
              </w:rPr>
              <w:t>CELQO</w:t>
            </w:r>
            <w:r>
              <w:rPr>
                <w:spacing w:val="9"/>
                <w:w w:val="80"/>
                <w:sz w:val="20"/>
              </w:rPr>
              <w:t xml:space="preserve"> </w:t>
            </w:r>
            <w:r>
              <w:rPr>
                <w:w w:val="80"/>
                <w:sz w:val="20"/>
              </w:rPr>
              <w:t>S.A.S.</w:t>
            </w:r>
          </w:p>
        </w:tc>
        <w:tc>
          <w:tcPr>
            <w:tcW w:w="1289" w:type="dxa"/>
          </w:tcPr>
          <w:p w14:paraId="0CED1FA6" w14:textId="77777777" w:rsidR="004B70B0" w:rsidRDefault="006331C2">
            <w:pPr>
              <w:pStyle w:val="TableParagraph"/>
              <w:spacing w:before="26" w:line="211" w:lineRule="exact"/>
              <w:ind w:left="69"/>
              <w:rPr>
                <w:sz w:val="20"/>
              </w:rPr>
            </w:pPr>
            <w:r>
              <w:rPr>
                <w:w w:val="85"/>
                <w:sz w:val="20"/>
              </w:rPr>
              <w:t>900.090.780-6</w:t>
            </w:r>
          </w:p>
        </w:tc>
        <w:tc>
          <w:tcPr>
            <w:tcW w:w="1716" w:type="dxa"/>
          </w:tcPr>
          <w:p w14:paraId="7FE3D940" w14:textId="77777777" w:rsidR="004B70B0" w:rsidRDefault="006331C2">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3AB199DE" w14:textId="77777777">
        <w:trPr>
          <w:trHeight w:val="688"/>
        </w:trPr>
        <w:tc>
          <w:tcPr>
            <w:tcW w:w="2962" w:type="dxa"/>
            <w:vMerge/>
            <w:tcBorders>
              <w:top w:val="nil"/>
            </w:tcBorders>
          </w:tcPr>
          <w:p w14:paraId="53957E5F" w14:textId="77777777" w:rsidR="004B70B0" w:rsidRDefault="004B70B0">
            <w:pPr>
              <w:rPr>
                <w:sz w:val="2"/>
                <w:szCs w:val="2"/>
              </w:rPr>
            </w:pPr>
          </w:p>
        </w:tc>
        <w:tc>
          <w:tcPr>
            <w:tcW w:w="3521" w:type="dxa"/>
          </w:tcPr>
          <w:p w14:paraId="291DE412" w14:textId="77777777" w:rsidR="004B70B0" w:rsidRDefault="006331C2">
            <w:pPr>
              <w:pStyle w:val="TableParagraph"/>
              <w:ind w:left="69" w:right="166"/>
              <w:rPr>
                <w:sz w:val="20"/>
              </w:rPr>
            </w:pPr>
            <w:r>
              <w:rPr>
                <w:w w:val="80"/>
                <w:sz w:val="20"/>
              </w:rPr>
              <w:t>CPS INFRAESTRUCTURAS,</w:t>
            </w:r>
            <w:r>
              <w:rPr>
                <w:spacing w:val="1"/>
                <w:w w:val="80"/>
                <w:sz w:val="20"/>
              </w:rPr>
              <w:t xml:space="preserve"> </w:t>
            </w:r>
            <w:r>
              <w:rPr>
                <w:w w:val="80"/>
                <w:sz w:val="20"/>
              </w:rPr>
              <w:t>MOVILIDAD</w:t>
            </w:r>
            <w:r>
              <w:rPr>
                <w:spacing w:val="1"/>
                <w:w w:val="80"/>
                <w:sz w:val="20"/>
              </w:rPr>
              <w:t xml:space="preserve"> </w:t>
            </w:r>
            <w:r>
              <w:rPr>
                <w:w w:val="80"/>
                <w:sz w:val="20"/>
              </w:rPr>
              <w:t>Y</w:t>
            </w:r>
            <w:r>
              <w:rPr>
                <w:spacing w:val="-42"/>
                <w:w w:val="80"/>
                <w:sz w:val="20"/>
              </w:rPr>
              <w:t xml:space="preserve"> </w:t>
            </w:r>
            <w:r>
              <w:rPr>
                <w:w w:val="80"/>
                <w:sz w:val="20"/>
              </w:rPr>
              <w:t>MEDIO</w:t>
            </w:r>
            <w:r>
              <w:rPr>
                <w:spacing w:val="22"/>
                <w:w w:val="80"/>
                <w:sz w:val="20"/>
              </w:rPr>
              <w:t xml:space="preserve"> </w:t>
            </w:r>
            <w:r>
              <w:rPr>
                <w:w w:val="80"/>
                <w:sz w:val="20"/>
              </w:rPr>
              <w:t>AMBIENTE</w:t>
            </w:r>
            <w:r>
              <w:rPr>
                <w:spacing w:val="20"/>
                <w:w w:val="80"/>
                <w:sz w:val="20"/>
              </w:rPr>
              <w:t xml:space="preserve"> </w:t>
            </w:r>
            <w:r>
              <w:rPr>
                <w:w w:val="80"/>
                <w:sz w:val="20"/>
              </w:rPr>
              <w:t>SUCURSAL</w:t>
            </w:r>
            <w:r>
              <w:rPr>
                <w:spacing w:val="22"/>
                <w:w w:val="80"/>
                <w:sz w:val="20"/>
              </w:rPr>
              <w:t xml:space="preserve"> </w:t>
            </w:r>
            <w:r>
              <w:rPr>
                <w:w w:val="80"/>
                <w:sz w:val="20"/>
              </w:rPr>
              <w:t>COLOMBIA</w:t>
            </w:r>
          </w:p>
          <w:p w14:paraId="7AC34D0B" w14:textId="77777777" w:rsidR="004B70B0" w:rsidRDefault="006331C2">
            <w:pPr>
              <w:pStyle w:val="TableParagraph"/>
              <w:spacing w:line="209" w:lineRule="exact"/>
              <w:ind w:left="69"/>
              <w:rPr>
                <w:sz w:val="20"/>
              </w:rPr>
            </w:pPr>
            <w:r>
              <w:rPr>
                <w:w w:val="90"/>
                <w:sz w:val="20"/>
              </w:rPr>
              <w:t>S.L.</w:t>
            </w:r>
          </w:p>
        </w:tc>
        <w:tc>
          <w:tcPr>
            <w:tcW w:w="1289" w:type="dxa"/>
          </w:tcPr>
          <w:p w14:paraId="316F9C47" w14:textId="77777777" w:rsidR="004B70B0" w:rsidRDefault="004B70B0">
            <w:pPr>
              <w:pStyle w:val="TableParagraph"/>
              <w:spacing w:before="8"/>
              <w:rPr>
                <w:sz w:val="19"/>
              </w:rPr>
            </w:pPr>
          </w:p>
          <w:p w14:paraId="21CB1E3F" w14:textId="77777777" w:rsidR="004B70B0" w:rsidRDefault="006331C2">
            <w:pPr>
              <w:pStyle w:val="TableParagraph"/>
              <w:spacing w:before="1"/>
              <w:ind w:left="69"/>
              <w:rPr>
                <w:sz w:val="20"/>
              </w:rPr>
            </w:pPr>
            <w:r>
              <w:rPr>
                <w:w w:val="85"/>
                <w:sz w:val="20"/>
              </w:rPr>
              <w:t>900.366.647-0</w:t>
            </w:r>
          </w:p>
        </w:tc>
        <w:tc>
          <w:tcPr>
            <w:tcW w:w="1716" w:type="dxa"/>
          </w:tcPr>
          <w:p w14:paraId="0854112F" w14:textId="77777777" w:rsidR="004B70B0" w:rsidRDefault="004B70B0">
            <w:pPr>
              <w:pStyle w:val="TableParagraph"/>
            </w:pPr>
          </w:p>
          <w:p w14:paraId="1C23F7B1" w14:textId="77777777" w:rsidR="004B70B0" w:rsidRDefault="004B70B0">
            <w:pPr>
              <w:pStyle w:val="TableParagraph"/>
              <w:spacing w:before="9"/>
              <w:rPr>
                <w:sz w:val="17"/>
              </w:rPr>
            </w:pPr>
          </w:p>
          <w:p w14:paraId="2AE1FCF2" w14:textId="77777777" w:rsidR="004B70B0" w:rsidRDefault="006331C2">
            <w:pPr>
              <w:pStyle w:val="TableParagraph"/>
              <w:spacing w:line="211" w:lineRule="exact"/>
              <w:ind w:left="70"/>
              <w:rPr>
                <w:sz w:val="20"/>
              </w:rPr>
            </w:pPr>
            <w:r>
              <w:rPr>
                <w:w w:val="80"/>
                <w:sz w:val="20"/>
              </w:rPr>
              <w:t>Gran</w:t>
            </w:r>
            <w:r>
              <w:rPr>
                <w:spacing w:val="6"/>
                <w:w w:val="80"/>
                <w:sz w:val="20"/>
              </w:rPr>
              <w:t xml:space="preserve"> </w:t>
            </w:r>
            <w:r>
              <w:rPr>
                <w:w w:val="80"/>
                <w:sz w:val="20"/>
              </w:rPr>
              <w:t>Empresa</w:t>
            </w:r>
          </w:p>
        </w:tc>
      </w:tr>
      <w:tr w:rsidR="004B70B0" w14:paraId="339D0E19" w14:textId="77777777">
        <w:trPr>
          <w:trHeight w:val="458"/>
        </w:trPr>
        <w:tc>
          <w:tcPr>
            <w:tcW w:w="2962" w:type="dxa"/>
            <w:vMerge w:val="restart"/>
          </w:tcPr>
          <w:p w14:paraId="4A68BE34" w14:textId="77777777" w:rsidR="004B70B0" w:rsidRDefault="006331C2">
            <w:pPr>
              <w:pStyle w:val="TableParagraph"/>
              <w:spacing w:before="16"/>
              <w:ind w:left="69"/>
              <w:rPr>
                <w:sz w:val="20"/>
              </w:rPr>
            </w:pPr>
            <w:r>
              <w:rPr>
                <w:w w:val="90"/>
                <w:sz w:val="20"/>
              </w:rPr>
              <w:t>CONSORCIO</w:t>
            </w:r>
          </w:p>
          <w:p w14:paraId="2F55A197" w14:textId="77777777" w:rsidR="004B70B0" w:rsidRDefault="006331C2">
            <w:pPr>
              <w:pStyle w:val="TableParagraph"/>
              <w:spacing w:before="2" w:line="237" w:lineRule="auto"/>
              <w:ind w:left="69" w:right="115"/>
              <w:rPr>
                <w:sz w:val="20"/>
              </w:rPr>
            </w:pPr>
            <w:r>
              <w:rPr>
                <w:w w:val="80"/>
                <w:sz w:val="20"/>
              </w:rPr>
              <w:t>COINTERCONSTRUCCIONES</w:t>
            </w:r>
            <w:r>
              <w:rPr>
                <w:spacing w:val="1"/>
                <w:w w:val="80"/>
                <w:sz w:val="20"/>
              </w:rPr>
              <w:t xml:space="preserve"> </w:t>
            </w:r>
            <w:r>
              <w:rPr>
                <w:w w:val="90"/>
                <w:sz w:val="20"/>
              </w:rPr>
              <w:t>VIALES</w:t>
            </w:r>
          </w:p>
        </w:tc>
        <w:tc>
          <w:tcPr>
            <w:tcW w:w="3521" w:type="dxa"/>
          </w:tcPr>
          <w:p w14:paraId="0324E963" w14:textId="77777777" w:rsidR="004B70B0" w:rsidRDefault="006331C2">
            <w:pPr>
              <w:pStyle w:val="TableParagraph"/>
              <w:spacing w:line="228" w:lineRule="exact"/>
              <w:ind w:left="69"/>
              <w:rPr>
                <w:sz w:val="20"/>
              </w:rPr>
            </w:pPr>
            <w:r>
              <w:rPr>
                <w:w w:val="80"/>
                <w:sz w:val="20"/>
              </w:rPr>
              <w:t>CODIPRO</w:t>
            </w:r>
            <w:r>
              <w:rPr>
                <w:spacing w:val="17"/>
                <w:w w:val="80"/>
                <w:sz w:val="20"/>
              </w:rPr>
              <w:t xml:space="preserve"> </w:t>
            </w:r>
            <w:r>
              <w:rPr>
                <w:w w:val="80"/>
                <w:sz w:val="20"/>
              </w:rPr>
              <w:t>INGENIERÍA</w:t>
            </w:r>
            <w:r>
              <w:rPr>
                <w:spacing w:val="15"/>
                <w:w w:val="80"/>
                <w:sz w:val="20"/>
              </w:rPr>
              <w:t xml:space="preserve"> </w:t>
            </w:r>
            <w:r>
              <w:rPr>
                <w:w w:val="80"/>
                <w:sz w:val="20"/>
              </w:rPr>
              <w:t>Y</w:t>
            </w:r>
            <w:r>
              <w:rPr>
                <w:spacing w:val="20"/>
                <w:w w:val="80"/>
                <w:sz w:val="20"/>
              </w:rPr>
              <w:t xml:space="preserve"> </w:t>
            </w:r>
            <w:r>
              <w:rPr>
                <w:w w:val="80"/>
                <w:sz w:val="20"/>
              </w:rPr>
              <w:t>ARQUITECTURA</w:t>
            </w:r>
            <w:r>
              <w:rPr>
                <w:spacing w:val="-41"/>
                <w:w w:val="80"/>
                <w:sz w:val="20"/>
              </w:rPr>
              <w:t xml:space="preserve"> </w:t>
            </w:r>
            <w:r>
              <w:rPr>
                <w:w w:val="90"/>
                <w:sz w:val="20"/>
              </w:rPr>
              <w:t>LTDA.</w:t>
            </w:r>
          </w:p>
        </w:tc>
        <w:tc>
          <w:tcPr>
            <w:tcW w:w="1289" w:type="dxa"/>
          </w:tcPr>
          <w:p w14:paraId="3A1A320A" w14:textId="77777777" w:rsidR="004B70B0" w:rsidRDefault="004B70B0">
            <w:pPr>
              <w:pStyle w:val="TableParagraph"/>
              <w:spacing w:before="8"/>
              <w:rPr>
                <w:sz w:val="19"/>
              </w:rPr>
            </w:pPr>
          </w:p>
          <w:p w14:paraId="19FE7085" w14:textId="77777777" w:rsidR="004B70B0" w:rsidRDefault="006331C2">
            <w:pPr>
              <w:pStyle w:val="TableParagraph"/>
              <w:spacing w:before="1" w:line="211" w:lineRule="exact"/>
              <w:ind w:left="69"/>
              <w:rPr>
                <w:sz w:val="20"/>
              </w:rPr>
            </w:pPr>
            <w:r>
              <w:rPr>
                <w:w w:val="85"/>
                <w:sz w:val="20"/>
              </w:rPr>
              <w:t>800.172.033-2</w:t>
            </w:r>
          </w:p>
        </w:tc>
        <w:tc>
          <w:tcPr>
            <w:tcW w:w="1716" w:type="dxa"/>
          </w:tcPr>
          <w:p w14:paraId="512F625A" w14:textId="77777777" w:rsidR="004B70B0" w:rsidRDefault="004B70B0">
            <w:pPr>
              <w:pStyle w:val="TableParagraph"/>
              <w:spacing w:before="8"/>
              <w:rPr>
                <w:sz w:val="19"/>
              </w:rPr>
            </w:pPr>
          </w:p>
          <w:p w14:paraId="21DCEDD7" w14:textId="77777777" w:rsidR="004B70B0" w:rsidRDefault="006331C2">
            <w:pPr>
              <w:pStyle w:val="TableParagraph"/>
              <w:spacing w:before="1" w:line="211" w:lineRule="exact"/>
              <w:ind w:left="70"/>
              <w:rPr>
                <w:sz w:val="20"/>
              </w:rPr>
            </w:pPr>
            <w:r>
              <w:rPr>
                <w:w w:val="80"/>
                <w:sz w:val="20"/>
              </w:rPr>
              <w:t>Pequeña</w:t>
            </w:r>
            <w:r>
              <w:rPr>
                <w:spacing w:val="8"/>
                <w:w w:val="80"/>
                <w:sz w:val="20"/>
              </w:rPr>
              <w:t xml:space="preserve"> </w:t>
            </w:r>
            <w:r>
              <w:rPr>
                <w:w w:val="80"/>
                <w:sz w:val="20"/>
              </w:rPr>
              <w:t>Empresa</w:t>
            </w:r>
          </w:p>
        </w:tc>
      </w:tr>
      <w:tr w:rsidR="004B70B0" w14:paraId="5217D010" w14:textId="77777777">
        <w:trPr>
          <w:trHeight w:val="256"/>
        </w:trPr>
        <w:tc>
          <w:tcPr>
            <w:tcW w:w="2962" w:type="dxa"/>
            <w:vMerge/>
            <w:tcBorders>
              <w:top w:val="nil"/>
            </w:tcBorders>
          </w:tcPr>
          <w:p w14:paraId="2B32A961" w14:textId="77777777" w:rsidR="004B70B0" w:rsidRDefault="004B70B0">
            <w:pPr>
              <w:rPr>
                <w:sz w:val="2"/>
                <w:szCs w:val="2"/>
              </w:rPr>
            </w:pPr>
          </w:p>
        </w:tc>
        <w:tc>
          <w:tcPr>
            <w:tcW w:w="3521" w:type="dxa"/>
          </w:tcPr>
          <w:p w14:paraId="5198AEFA" w14:textId="77777777" w:rsidR="004B70B0" w:rsidRDefault="006331C2">
            <w:pPr>
              <w:pStyle w:val="TableParagraph"/>
              <w:spacing w:before="26" w:line="211" w:lineRule="exact"/>
              <w:ind w:left="69"/>
              <w:rPr>
                <w:sz w:val="20"/>
              </w:rPr>
            </w:pPr>
            <w:r>
              <w:rPr>
                <w:w w:val="90"/>
                <w:sz w:val="20"/>
              </w:rPr>
              <w:t>INTERCONSTRUCCIONES</w:t>
            </w:r>
          </w:p>
        </w:tc>
        <w:tc>
          <w:tcPr>
            <w:tcW w:w="1289" w:type="dxa"/>
          </w:tcPr>
          <w:p w14:paraId="697D8442" w14:textId="77777777" w:rsidR="004B70B0" w:rsidRDefault="006331C2">
            <w:pPr>
              <w:pStyle w:val="TableParagraph"/>
              <w:spacing w:before="26" w:line="211" w:lineRule="exact"/>
              <w:ind w:left="69"/>
              <w:rPr>
                <w:sz w:val="20"/>
              </w:rPr>
            </w:pPr>
            <w:r>
              <w:rPr>
                <w:w w:val="85"/>
                <w:sz w:val="20"/>
              </w:rPr>
              <w:t>900.235.041-6</w:t>
            </w:r>
          </w:p>
        </w:tc>
        <w:tc>
          <w:tcPr>
            <w:tcW w:w="1716" w:type="dxa"/>
          </w:tcPr>
          <w:p w14:paraId="0F47D735" w14:textId="77777777" w:rsidR="004B70B0" w:rsidRDefault="006331C2">
            <w:pPr>
              <w:pStyle w:val="TableParagraph"/>
              <w:spacing w:before="26" w:line="211" w:lineRule="exact"/>
              <w:ind w:left="70"/>
              <w:rPr>
                <w:sz w:val="20"/>
              </w:rPr>
            </w:pPr>
            <w:r>
              <w:rPr>
                <w:w w:val="80"/>
                <w:sz w:val="20"/>
              </w:rPr>
              <w:t>Pequeña</w:t>
            </w:r>
            <w:r>
              <w:rPr>
                <w:spacing w:val="9"/>
                <w:w w:val="80"/>
                <w:sz w:val="20"/>
              </w:rPr>
              <w:t xml:space="preserve"> </w:t>
            </w:r>
            <w:r>
              <w:rPr>
                <w:w w:val="80"/>
                <w:sz w:val="20"/>
              </w:rPr>
              <w:t>Empresa</w:t>
            </w:r>
          </w:p>
        </w:tc>
      </w:tr>
      <w:tr w:rsidR="004B70B0" w14:paraId="2F9E0C7E" w14:textId="77777777">
        <w:trPr>
          <w:trHeight w:val="374"/>
        </w:trPr>
        <w:tc>
          <w:tcPr>
            <w:tcW w:w="2962" w:type="dxa"/>
          </w:tcPr>
          <w:p w14:paraId="7695DE69" w14:textId="77777777" w:rsidR="004B70B0" w:rsidRDefault="006331C2">
            <w:pPr>
              <w:pStyle w:val="TableParagraph"/>
              <w:spacing w:before="72"/>
              <w:ind w:left="69"/>
              <w:rPr>
                <w:sz w:val="20"/>
              </w:rPr>
            </w:pPr>
            <w:r>
              <w:rPr>
                <w:w w:val="80"/>
                <w:sz w:val="20"/>
              </w:rPr>
              <w:t>CONSORCIO</w:t>
            </w:r>
            <w:r>
              <w:rPr>
                <w:spacing w:val="12"/>
                <w:w w:val="80"/>
                <w:sz w:val="20"/>
              </w:rPr>
              <w:t xml:space="preserve"> </w:t>
            </w:r>
            <w:r>
              <w:rPr>
                <w:w w:val="80"/>
                <w:sz w:val="20"/>
              </w:rPr>
              <w:t>VEFA</w:t>
            </w:r>
          </w:p>
        </w:tc>
        <w:tc>
          <w:tcPr>
            <w:tcW w:w="3521" w:type="dxa"/>
          </w:tcPr>
          <w:p w14:paraId="6E8251DC" w14:textId="77777777" w:rsidR="004B70B0" w:rsidRDefault="006331C2">
            <w:pPr>
              <w:pStyle w:val="TableParagraph"/>
              <w:spacing w:before="144" w:line="211" w:lineRule="exact"/>
              <w:ind w:left="69"/>
              <w:rPr>
                <w:sz w:val="20"/>
              </w:rPr>
            </w:pPr>
            <w:r>
              <w:rPr>
                <w:w w:val="80"/>
                <w:sz w:val="20"/>
              </w:rPr>
              <w:t>VEFA</w:t>
            </w:r>
            <w:r>
              <w:rPr>
                <w:spacing w:val="10"/>
                <w:w w:val="80"/>
                <w:sz w:val="20"/>
              </w:rPr>
              <w:t xml:space="preserve"> </w:t>
            </w:r>
            <w:r>
              <w:rPr>
                <w:w w:val="80"/>
                <w:sz w:val="20"/>
              </w:rPr>
              <w:t>INGENIERIA</w:t>
            </w:r>
            <w:r>
              <w:rPr>
                <w:spacing w:val="14"/>
                <w:w w:val="80"/>
                <w:sz w:val="20"/>
              </w:rPr>
              <w:t xml:space="preserve"> </w:t>
            </w:r>
            <w:r>
              <w:rPr>
                <w:w w:val="80"/>
                <w:sz w:val="20"/>
              </w:rPr>
              <w:t>Y</w:t>
            </w:r>
            <w:r>
              <w:rPr>
                <w:spacing w:val="10"/>
                <w:w w:val="80"/>
                <w:sz w:val="20"/>
              </w:rPr>
              <w:t xml:space="preserve"> </w:t>
            </w:r>
            <w:r>
              <w:rPr>
                <w:w w:val="80"/>
                <w:sz w:val="20"/>
              </w:rPr>
              <w:t>CONSULTORIA</w:t>
            </w:r>
            <w:r>
              <w:rPr>
                <w:spacing w:val="14"/>
                <w:w w:val="80"/>
                <w:sz w:val="20"/>
              </w:rPr>
              <w:t xml:space="preserve"> </w:t>
            </w:r>
            <w:r>
              <w:rPr>
                <w:w w:val="80"/>
                <w:sz w:val="20"/>
              </w:rPr>
              <w:t>SAS</w:t>
            </w:r>
          </w:p>
        </w:tc>
        <w:tc>
          <w:tcPr>
            <w:tcW w:w="1289" w:type="dxa"/>
          </w:tcPr>
          <w:p w14:paraId="188B5E89" w14:textId="77777777" w:rsidR="004B70B0" w:rsidRDefault="006331C2">
            <w:pPr>
              <w:pStyle w:val="TableParagraph"/>
              <w:spacing w:before="144" w:line="211" w:lineRule="exact"/>
              <w:ind w:left="69"/>
              <w:rPr>
                <w:sz w:val="20"/>
              </w:rPr>
            </w:pPr>
            <w:r>
              <w:rPr>
                <w:w w:val="85"/>
                <w:sz w:val="20"/>
              </w:rPr>
              <w:t>828.000.793-6</w:t>
            </w:r>
          </w:p>
        </w:tc>
        <w:tc>
          <w:tcPr>
            <w:tcW w:w="1716" w:type="dxa"/>
          </w:tcPr>
          <w:p w14:paraId="35B659C1" w14:textId="77777777" w:rsidR="004B70B0" w:rsidRDefault="006331C2">
            <w:pPr>
              <w:pStyle w:val="TableParagraph"/>
              <w:spacing w:before="144" w:line="211" w:lineRule="exact"/>
              <w:ind w:left="70"/>
              <w:rPr>
                <w:sz w:val="20"/>
              </w:rPr>
            </w:pPr>
            <w:r>
              <w:rPr>
                <w:w w:val="80"/>
                <w:sz w:val="20"/>
              </w:rPr>
              <w:t>Micro</w:t>
            </w:r>
            <w:r>
              <w:rPr>
                <w:spacing w:val="6"/>
                <w:w w:val="80"/>
                <w:sz w:val="20"/>
              </w:rPr>
              <w:t xml:space="preserve"> </w:t>
            </w:r>
            <w:r>
              <w:rPr>
                <w:w w:val="80"/>
                <w:sz w:val="20"/>
              </w:rPr>
              <w:t>Empresa</w:t>
            </w:r>
          </w:p>
        </w:tc>
      </w:tr>
      <w:tr w:rsidR="004B70B0" w14:paraId="3F45A81A" w14:textId="77777777">
        <w:trPr>
          <w:trHeight w:val="256"/>
        </w:trPr>
        <w:tc>
          <w:tcPr>
            <w:tcW w:w="2962" w:type="dxa"/>
            <w:vMerge w:val="restart"/>
          </w:tcPr>
          <w:p w14:paraId="5D520D45" w14:textId="77777777" w:rsidR="004B70B0" w:rsidRDefault="006331C2">
            <w:pPr>
              <w:pStyle w:val="TableParagraph"/>
              <w:spacing w:before="143"/>
              <w:ind w:left="69"/>
              <w:rPr>
                <w:sz w:val="20"/>
              </w:rPr>
            </w:pPr>
            <w:r>
              <w:rPr>
                <w:w w:val="80"/>
                <w:sz w:val="20"/>
              </w:rPr>
              <w:t>CONSORCIO</w:t>
            </w:r>
            <w:r>
              <w:rPr>
                <w:spacing w:val="18"/>
                <w:w w:val="80"/>
                <w:sz w:val="20"/>
              </w:rPr>
              <w:t xml:space="preserve"> </w:t>
            </w:r>
            <w:r>
              <w:rPr>
                <w:w w:val="80"/>
                <w:sz w:val="20"/>
              </w:rPr>
              <w:t>PALTA-SERNA</w:t>
            </w:r>
          </w:p>
        </w:tc>
        <w:tc>
          <w:tcPr>
            <w:tcW w:w="3521" w:type="dxa"/>
          </w:tcPr>
          <w:p w14:paraId="2FD4058E" w14:textId="77777777" w:rsidR="004B70B0" w:rsidRDefault="006331C2">
            <w:pPr>
              <w:pStyle w:val="TableParagraph"/>
              <w:spacing w:before="26" w:line="211" w:lineRule="exact"/>
              <w:ind w:left="69"/>
              <w:rPr>
                <w:sz w:val="20"/>
              </w:rPr>
            </w:pPr>
            <w:r>
              <w:rPr>
                <w:w w:val="80"/>
                <w:sz w:val="20"/>
              </w:rPr>
              <w:t>CARLOS</w:t>
            </w:r>
            <w:r>
              <w:rPr>
                <w:spacing w:val="13"/>
                <w:w w:val="80"/>
                <w:sz w:val="20"/>
              </w:rPr>
              <w:t xml:space="preserve"> </w:t>
            </w:r>
            <w:r>
              <w:rPr>
                <w:w w:val="80"/>
                <w:sz w:val="20"/>
              </w:rPr>
              <w:t>ALBERTO</w:t>
            </w:r>
            <w:r>
              <w:rPr>
                <w:spacing w:val="16"/>
                <w:w w:val="80"/>
                <w:sz w:val="20"/>
              </w:rPr>
              <w:t xml:space="preserve"> </w:t>
            </w:r>
            <w:r>
              <w:rPr>
                <w:w w:val="80"/>
                <w:sz w:val="20"/>
              </w:rPr>
              <w:t>PALTA</w:t>
            </w:r>
            <w:r>
              <w:rPr>
                <w:spacing w:val="10"/>
                <w:w w:val="80"/>
                <w:sz w:val="20"/>
              </w:rPr>
              <w:t xml:space="preserve"> </w:t>
            </w:r>
            <w:r>
              <w:rPr>
                <w:w w:val="80"/>
                <w:sz w:val="20"/>
              </w:rPr>
              <w:t>MUÑOZ</w:t>
            </w:r>
          </w:p>
        </w:tc>
        <w:tc>
          <w:tcPr>
            <w:tcW w:w="1289" w:type="dxa"/>
          </w:tcPr>
          <w:p w14:paraId="73E5EB3B" w14:textId="77777777" w:rsidR="004B70B0" w:rsidRDefault="006331C2">
            <w:pPr>
              <w:pStyle w:val="TableParagraph"/>
              <w:spacing w:before="26" w:line="211" w:lineRule="exact"/>
              <w:ind w:left="69"/>
              <w:rPr>
                <w:sz w:val="20"/>
              </w:rPr>
            </w:pPr>
            <w:r>
              <w:rPr>
                <w:w w:val="90"/>
                <w:sz w:val="20"/>
              </w:rPr>
              <w:t>10.537.995</w:t>
            </w:r>
          </w:p>
        </w:tc>
        <w:tc>
          <w:tcPr>
            <w:tcW w:w="1716" w:type="dxa"/>
          </w:tcPr>
          <w:p w14:paraId="567E1DAF" w14:textId="77777777" w:rsidR="004B70B0" w:rsidRDefault="006331C2">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564ECA6F" w14:textId="77777777">
        <w:trPr>
          <w:trHeight w:val="253"/>
        </w:trPr>
        <w:tc>
          <w:tcPr>
            <w:tcW w:w="2962" w:type="dxa"/>
            <w:vMerge/>
            <w:tcBorders>
              <w:top w:val="nil"/>
            </w:tcBorders>
          </w:tcPr>
          <w:p w14:paraId="6E4ECC01" w14:textId="77777777" w:rsidR="004B70B0" w:rsidRDefault="004B70B0">
            <w:pPr>
              <w:rPr>
                <w:sz w:val="2"/>
                <w:szCs w:val="2"/>
              </w:rPr>
            </w:pPr>
          </w:p>
        </w:tc>
        <w:tc>
          <w:tcPr>
            <w:tcW w:w="3521" w:type="dxa"/>
          </w:tcPr>
          <w:p w14:paraId="5FF5250B" w14:textId="77777777" w:rsidR="004B70B0" w:rsidRDefault="006331C2">
            <w:pPr>
              <w:pStyle w:val="TableParagraph"/>
              <w:spacing w:before="23" w:line="211" w:lineRule="exact"/>
              <w:ind w:left="69"/>
              <w:rPr>
                <w:sz w:val="20"/>
              </w:rPr>
            </w:pPr>
            <w:r>
              <w:rPr>
                <w:w w:val="80"/>
                <w:sz w:val="20"/>
              </w:rPr>
              <w:t>JUAN</w:t>
            </w:r>
            <w:r>
              <w:rPr>
                <w:spacing w:val="13"/>
                <w:w w:val="80"/>
                <w:sz w:val="20"/>
              </w:rPr>
              <w:t xml:space="preserve"> </w:t>
            </w:r>
            <w:r>
              <w:rPr>
                <w:w w:val="80"/>
                <w:sz w:val="20"/>
              </w:rPr>
              <w:t>DIEGO</w:t>
            </w:r>
            <w:r>
              <w:rPr>
                <w:spacing w:val="11"/>
                <w:w w:val="80"/>
                <w:sz w:val="20"/>
              </w:rPr>
              <w:t xml:space="preserve"> </w:t>
            </w:r>
            <w:r>
              <w:rPr>
                <w:w w:val="80"/>
                <w:sz w:val="20"/>
              </w:rPr>
              <w:t>SERNA</w:t>
            </w:r>
            <w:r>
              <w:rPr>
                <w:spacing w:val="9"/>
                <w:w w:val="80"/>
                <w:sz w:val="20"/>
              </w:rPr>
              <w:t xml:space="preserve"> </w:t>
            </w:r>
            <w:r>
              <w:rPr>
                <w:w w:val="80"/>
                <w:sz w:val="20"/>
              </w:rPr>
              <w:t>MARQUEZ</w:t>
            </w:r>
          </w:p>
        </w:tc>
        <w:tc>
          <w:tcPr>
            <w:tcW w:w="1289" w:type="dxa"/>
          </w:tcPr>
          <w:p w14:paraId="5A9AF960" w14:textId="77777777" w:rsidR="004B70B0" w:rsidRDefault="006331C2">
            <w:pPr>
              <w:pStyle w:val="TableParagraph"/>
              <w:spacing w:before="23" w:line="211" w:lineRule="exact"/>
              <w:ind w:left="69"/>
              <w:rPr>
                <w:sz w:val="20"/>
              </w:rPr>
            </w:pPr>
            <w:r>
              <w:rPr>
                <w:w w:val="90"/>
                <w:sz w:val="20"/>
              </w:rPr>
              <w:t>75.070.070</w:t>
            </w:r>
          </w:p>
        </w:tc>
        <w:tc>
          <w:tcPr>
            <w:tcW w:w="1716" w:type="dxa"/>
          </w:tcPr>
          <w:p w14:paraId="065DC4AD"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22751FF7" w14:textId="77777777">
        <w:trPr>
          <w:trHeight w:val="254"/>
        </w:trPr>
        <w:tc>
          <w:tcPr>
            <w:tcW w:w="2962" w:type="dxa"/>
            <w:vMerge w:val="restart"/>
          </w:tcPr>
          <w:p w14:paraId="27B8D6E6" w14:textId="77777777" w:rsidR="004B70B0" w:rsidRDefault="004B70B0">
            <w:pPr>
              <w:pStyle w:val="TableParagraph"/>
              <w:spacing w:before="10"/>
              <w:rPr>
                <w:sz w:val="23"/>
              </w:rPr>
            </w:pPr>
          </w:p>
          <w:p w14:paraId="7918EF79" w14:textId="77777777" w:rsidR="004B70B0" w:rsidRDefault="006331C2">
            <w:pPr>
              <w:pStyle w:val="TableParagraph"/>
              <w:spacing w:before="1"/>
              <w:ind w:left="69"/>
              <w:rPr>
                <w:sz w:val="20"/>
              </w:rPr>
            </w:pPr>
            <w:r>
              <w:rPr>
                <w:w w:val="80"/>
                <w:sz w:val="20"/>
              </w:rPr>
              <w:t>CONSORCIO</w:t>
            </w:r>
            <w:r>
              <w:rPr>
                <w:spacing w:val="11"/>
                <w:w w:val="80"/>
                <w:sz w:val="20"/>
              </w:rPr>
              <w:t xml:space="preserve"> </w:t>
            </w:r>
            <w:r>
              <w:rPr>
                <w:w w:val="80"/>
                <w:sz w:val="20"/>
              </w:rPr>
              <w:t>AVC</w:t>
            </w:r>
            <w:r>
              <w:rPr>
                <w:spacing w:val="9"/>
                <w:w w:val="80"/>
                <w:sz w:val="20"/>
              </w:rPr>
              <w:t xml:space="preserve"> </w:t>
            </w:r>
            <w:r>
              <w:rPr>
                <w:w w:val="80"/>
                <w:sz w:val="20"/>
              </w:rPr>
              <w:t>154-2</w:t>
            </w:r>
          </w:p>
        </w:tc>
        <w:tc>
          <w:tcPr>
            <w:tcW w:w="3521" w:type="dxa"/>
          </w:tcPr>
          <w:p w14:paraId="4CA7DE75" w14:textId="77777777" w:rsidR="004B70B0" w:rsidRDefault="006331C2">
            <w:pPr>
              <w:pStyle w:val="TableParagraph"/>
              <w:spacing w:before="23" w:line="211" w:lineRule="exact"/>
              <w:ind w:left="69"/>
              <w:rPr>
                <w:sz w:val="20"/>
              </w:rPr>
            </w:pPr>
            <w:r>
              <w:rPr>
                <w:w w:val="80"/>
                <w:sz w:val="20"/>
              </w:rPr>
              <w:t>ORLANDO</w:t>
            </w:r>
            <w:r>
              <w:rPr>
                <w:spacing w:val="15"/>
                <w:w w:val="80"/>
                <w:sz w:val="20"/>
              </w:rPr>
              <w:t xml:space="preserve"> </w:t>
            </w:r>
            <w:r>
              <w:rPr>
                <w:w w:val="80"/>
                <w:sz w:val="20"/>
              </w:rPr>
              <w:t>PEDROZA</w:t>
            </w:r>
            <w:r>
              <w:rPr>
                <w:spacing w:val="18"/>
                <w:w w:val="80"/>
                <w:sz w:val="20"/>
              </w:rPr>
              <w:t xml:space="preserve"> </w:t>
            </w:r>
            <w:r>
              <w:rPr>
                <w:w w:val="80"/>
                <w:sz w:val="20"/>
              </w:rPr>
              <w:t>RODRIGUEZ</w:t>
            </w:r>
          </w:p>
        </w:tc>
        <w:tc>
          <w:tcPr>
            <w:tcW w:w="1289" w:type="dxa"/>
          </w:tcPr>
          <w:p w14:paraId="5F0DFEC0" w14:textId="77777777" w:rsidR="004B70B0" w:rsidRDefault="006331C2">
            <w:pPr>
              <w:pStyle w:val="TableParagraph"/>
              <w:spacing w:before="23" w:line="211" w:lineRule="exact"/>
              <w:ind w:left="69"/>
              <w:rPr>
                <w:sz w:val="20"/>
              </w:rPr>
            </w:pPr>
            <w:r>
              <w:rPr>
                <w:w w:val="90"/>
                <w:sz w:val="20"/>
              </w:rPr>
              <w:t>13.840.155</w:t>
            </w:r>
          </w:p>
        </w:tc>
        <w:tc>
          <w:tcPr>
            <w:tcW w:w="1716" w:type="dxa"/>
          </w:tcPr>
          <w:p w14:paraId="36F2FA32" w14:textId="77777777" w:rsidR="004B70B0" w:rsidRDefault="006331C2">
            <w:pPr>
              <w:pStyle w:val="TableParagraph"/>
              <w:spacing w:before="23" w:line="211" w:lineRule="exact"/>
              <w:ind w:left="70"/>
              <w:rPr>
                <w:sz w:val="20"/>
              </w:rPr>
            </w:pPr>
            <w:r>
              <w:rPr>
                <w:w w:val="80"/>
                <w:sz w:val="20"/>
              </w:rPr>
              <w:t>Micro</w:t>
            </w:r>
            <w:r>
              <w:rPr>
                <w:spacing w:val="6"/>
                <w:w w:val="80"/>
                <w:sz w:val="20"/>
              </w:rPr>
              <w:t xml:space="preserve"> </w:t>
            </w:r>
            <w:r>
              <w:rPr>
                <w:w w:val="80"/>
                <w:sz w:val="20"/>
              </w:rPr>
              <w:t>Empresa</w:t>
            </w:r>
          </w:p>
        </w:tc>
      </w:tr>
      <w:tr w:rsidR="004B70B0" w14:paraId="3A45AAE7" w14:textId="77777777">
        <w:trPr>
          <w:trHeight w:val="256"/>
        </w:trPr>
        <w:tc>
          <w:tcPr>
            <w:tcW w:w="2962" w:type="dxa"/>
            <w:vMerge/>
            <w:tcBorders>
              <w:top w:val="nil"/>
            </w:tcBorders>
          </w:tcPr>
          <w:p w14:paraId="02580B5E" w14:textId="77777777" w:rsidR="004B70B0" w:rsidRDefault="004B70B0">
            <w:pPr>
              <w:rPr>
                <w:sz w:val="2"/>
                <w:szCs w:val="2"/>
              </w:rPr>
            </w:pPr>
          </w:p>
        </w:tc>
        <w:tc>
          <w:tcPr>
            <w:tcW w:w="3521" w:type="dxa"/>
          </w:tcPr>
          <w:p w14:paraId="06B8D750" w14:textId="77777777" w:rsidR="004B70B0" w:rsidRDefault="006331C2">
            <w:pPr>
              <w:pStyle w:val="TableParagraph"/>
              <w:spacing w:before="26" w:line="211" w:lineRule="exact"/>
              <w:ind w:left="69"/>
              <w:rPr>
                <w:sz w:val="20"/>
              </w:rPr>
            </w:pPr>
            <w:r>
              <w:rPr>
                <w:w w:val="80"/>
                <w:sz w:val="20"/>
              </w:rPr>
              <w:t>CESAR</w:t>
            </w:r>
            <w:r>
              <w:rPr>
                <w:spacing w:val="14"/>
                <w:w w:val="80"/>
                <w:sz w:val="20"/>
              </w:rPr>
              <w:t xml:space="preserve"> </w:t>
            </w:r>
            <w:r>
              <w:rPr>
                <w:w w:val="80"/>
                <w:sz w:val="20"/>
              </w:rPr>
              <w:t>ENRIQUE</w:t>
            </w:r>
            <w:r>
              <w:rPr>
                <w:spacing w:val="11"/>
                <w:w w:val="80"/>
                <w:sz w:val="20"/>
              </w:rPr>
              <w:t xml:space="preserve"> </w:t>
            </w:r>
            <w:r>
              <w:rPr>
                <w:w w:val="80"/>
                <w:sz w:val="20"/>
              </w:rPr>
              <w:t>REDONDO</w:t>
            </w:r>
            <w:r>
              <w:rPr>
                <w:spacing w:val="12"/>
                <w:w w:val="80"/>
                <w:sz w:val="20"/>
              </w:rPr>
              <w:t xml:space="preserve"> </w:t>
            </w:r>
            <w:r>
              <w:rPr>
                <w:w w:val="80"/>
                <w:sz w:val="20"/>
              </w:rPr>
              <w:t>SOTO</w:t>
            </w:r>
          </w:p>
        </w:tc>
        <w:tc>
          <w:tcPr>
            <w:tcW w:w="1289" w:type="dxa"/>
          </w:tcPr>
          <w:p w14:paraId="7C28DA73" w14:textId="77777777" w:rsidR="004B70B0" w:rsidRDefault="006331C2">
            <w:pPr>
              <w:pStyle w:val="TableParagraph"/>
              <w:spacing w:before="26" w:line="211" w:lineRule="exact"/>
              <w:ind w:left="69"/>
              <w:rPr>
                <w:sz w:val="20"/>
              </w:rPr>
            </w:pPr>
            <w:r>
              <w:rPr>
                <w:w w:val="90"/>
                <w:sz w:val="20"/>
              </w:rPr>
              <w:t>13.816.832</w:t>
            </w:r>
          </w:p>
        </w:tc>
        <w:tc>
          <w:tcPr>
            <w:tcW w:w="1716" w:type="dxa"/>
          </w:tcPr>
          <w:p w14:paraId="46515C10" w14:textId="77777777" w:rsidR="004B70B0" w:rsidRDefault="006331C2">
            <w:pPr>
              <w:pStyle w:val="TableParagraph"/>
              <w:spacing w:before="26" w:line="211" w:lineRule="exact"/>
              <w:ind w:left="70"/>
              <w:rPr>
                <w:sz w:val="20"/>
              </w:rPr>
            </w:pPr>
            <w:r>
              <w:rPr>
                <w:w w:val="80"/>
                <w:sz w:val="20"/>
              </w:rPr>
              <w:t>Pequeña</w:t>
            </w:r>
            <w:r>
              <w:rPr>
                <w:spacing w:val="8"/>
                <w:w w:val="80"/>
                <w:sz w:val="20"/>
              </w:rPr>
              <w:t xml:space="preserve"> </w:t>
            </w:r>
            <w:r>
              <w:rPr>
                <w:w w:val="80"/>
                <w:sz w:val="20"/>
              </w:rPr>
              <w:t>Empresa</w:t>
            </w:r>
          </w:p>
        </w:tc>
      </w:tr>
      <w:tr w:rsidR="004B70B0" w14:paraId="386DE58C" w14:textId="77777777">
        <w:trPr>
          <w:trHeight w:val="253"/>
        </w:trPr>
        <w:tc>
          <w:tcPr>
            <w:tcW w:w="2962" w:type="dxa"/>
            <w:vMerge/>
            <w:tcBorders>
              <w:top w:val="nil"/>
            </w:tcBorders>
          </w:tcPr>
          <w:p w14:paraId="1DBA38A3" w14:textId="77777777" w:rsidR="004B70B0" w:rsidRDefault="004B70B0">
            <w:pPr>
              <w:rPr>
                <w:sz w:val="2"/>
                <w:szCs w:val="2"/>
              </w:rPr>
            </w:pPr>
          </w:p>
        </w:tc>
        <w:tc>
          <w:tcPr>
            <w:tcW w:w="3521" w:type="dxa"/>
          </w:tcPr>
          <w:p w14:paraId="0C1B7B17" w14:textId="77777777" w:rsidR="004B70B0" w:rsidRDefault="006331C2">
            <w:pPr>
              <w:pStyle w:val="TableParagraph"/>
              <w:spacing w:before="23" w:line="211" w:lineRule="exact"/>
              <w:ind w:left="69"/>
              <w:rPr>
                <w:sz w:val="20"/>
              </w:rPr>
            </w:pPr>
            <w:r>
              <w:rPr>
                <w:w w:val="80"/>
                <w:sz w:val="20"/>
              </w:rPr>
              <w:t>RAMON</w:t>
            </w:r>
            <w:r>
              <w:rPr>
                <w:spacing w:val="11"/>
                <w:w w:val="80"/>
                <w:sz w:val="20"/>
              </w:rPr>
              <w:t xml:space="preserve"> </w:t>
            </w:r>
            <w:r>
              <w:rPr>
                <w:w w:val="80"/>
                <w:sz w:val="20"/>
              </w:rPr>
              <w:t>IVAN</w:t>
            </w:r>
            <w:r>
              <w:rPr>
                <w:spacing w:val="12"/>
                <w:w w:val="80"/>
                <w:sz w:val="20"/>
              </w:rPr>
              <w:t xml:space="preserve"> </w:t>
            </w:r>
            <w:r>
              <w:rPr>
                <w:w w:val="80"/>
                <w:sz w:val="20"/>
              </w:rPr>
              <w:t>ORDOÑEZ</w:t>
            </w:r>
            <w:r>
              <w:rPr>
                <w:spacing w:val="12"/>
                <w:w w:val="80"/>
                <w:sz w:val="20"/>
              </w:rPr>
              <w:t xml:space="preserve"> </w:t>
            </w:r>
            <w:r>
              <w:rPr>
                <w:w w:val="80"/>
                <w:sz w:val="20"/>
              </w:rPr>
              <w:t>TEJADA</w:t>
            </w:r>
          </w:p>
        </w:tc>
        <w:tc>
          <w:tcPr>
            <w:tcW w:w="1289" w:type="dxa"/>
          </w:tcPr>
          <w:p w14:paraId="154DEBD6" w14:textId="77777777" w:rsidR="004B70B0" w:rsidRDefault="006331C2">
            <w:pPr>
              <w:pStyle w:val="TableParagraph"/>
              <w:spacing w:before="23" w:line="211" w:lineRule="exact"/>
              <w:ind w:left="69"/>
              <w:rPr>
                <w:sz w:val="20"/>
              </w:rPr>
            </w:pPr>
            <w:r>
              <w:rPr>
                <w:w w:val="90"/>
                <w:sz w:val="20"/>
              </w:rPr>
              <w:t>91.215.461</w:t>
            </w:r>
          </w:p>
        </w:tc>
        <w:tc>
          <w:tcPr>
            <w:tcW w:w="1716" w:type="dxa"/>
          </w:tcPr>
          <w:p w14:paraId="695D3958"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069E8AB9" w14:textId="77777777">
        <w:trPr>
          <w:trHeight w:val="256"/>
        </w:trPr>
        <w:tc>
          <w:tcPr>
            <w:tcW w:w="2962" w:type="dxa"/>
            <w:vMerge w:val="restart"/>
          </w:tcPr>
          <w:p w14:paraId="6B0BFA02" w14:textId="77777777" w:rsidR="004B70B0" w:rsidRDefault="004B70B0">
            <w:pPr>
              <w:pStyle w:val="TableParagraph"/>
              <w:rPr>
                <w:sz w:val="30"/>
              </w:rPr>
            </w:pPr>
          </w:p>
          <w:p w14:paraId="458309E0" w14:textId="77777777" w:rsidR="004B70B0" w:rsidRDefault="006331C2">
            <w:pPr>
              <w:pStyle w:val="TableParagraph"/>
              <w:ind w:left="69"/>
              <w:rPr>
                <w:sz w:val="20"/>
              </w:rPr>
            </w:pPr>
            <w:r>
              <w:rPr>
                <w:w w:val="80"/>
                <w:sz w:val="20"/>
              </w:rPr>
              <w:t>CONSORCIO</w:t>
            </w:r>
            <w:r>
              <w:rPr>
                <w:spacing w:val="10"/>
                <w:w w:val="80"/>
                <w:sz w:val="20"/>
              </w:rPr>
              <w:t xml:space="preserve"> </w:t>
            </w:r>
            <w:r>
              <w:rPr>
                <w:w w:val="80"/>
                <w:sz w:val="20"/>
              </w:rPr>
              <w:t>VIAL</w:t>
            </w:r>
            <w:r>
              <w:rPr>
                <w:spacing w:val="9"/>
                <w:w w:val="80"/>
                <w:sz w:val="20"/>
              </w:rPr>
              <w:t xml:space="preserve"> </w:t>
            </w:r>
            <w:r>
              <w:rPr>
                <w:w w:val="80"/>
                <w:sz w:val="20"/>
              </w:rPr>
              <w:t>MSF</w:t>
            </w:r>
          </w:p>
        </w:tc>
        <w:tc>
          <w:tcPr>
            <w:tcW w:w="3521" w:type="dxa"/>
          </w:tcPr>
          <w:p w14:paraId="4F1EA69F" w14:textId="77777777" w:rsidR="004B70B0" w:rsidRDefault="006331C2">
            <w:pPr>
              <w:pStyle w:val="TableParagraph"/>
              <w:spacing w:before="26" w:line="211" w:lineRule="exact"/>
              <w:ind w:left="69"/>
              <w:rPr>
                <w:sz w:val="20"/>
              </w:rPr>
            </w:pPr>
            <w:r>
              <w:rPr>
                <w:w w:val="80"/>
                <w:sz w:val="20"/>
              </w:rPr>
              <w:t>MS</w:t>
            </w:r>
            <w:r>
              <w:rPr>
                <w:spacing w:val="12"/>
                <w:w w:val="80"/>
                <w:sz w:val="20"/>
              </w:rPr>
              <w:t xml:space="preserve"> </w:t>
            </w:r>
            <w:r>
              <w:rPr>
                <w:w w:val="80"/>
                <w:sz w:val="20"/>
              </w:rPr>
              <w:t>INGENIEROS</w:t>
            </w:r>
            <w:r>
              <w:rPr>
                <w:spacing w:val="13"/>
                <w:w w:val="80"/>
                <w:sz w:val="20"/>
              </w:rPr>
              <w:t xml:space="preserve"> </w:t>
            </w:r>
            <w:r>
              <w:rPr>
                <w:w w:val="80"/>
                <w:sz w:val="20"/>
              </w:rPr>
              <w:t>SUCURSAL</w:t>
            </w:r>
          </w:p>
        </w:tc>
        <w:tc>
          <w:tcPr>
            <w:tcW w:w="1289" w:type="dxa"/>
          </w:tcPr>
          <w:p w14:paraId="65EB1034" w14:textId="77777777" w:rsidR="004B70B0" w:rsidRDefault="006331C2">
            <w:pPr>
              <w:pStyle w:val="TableParagraph"/>
              <w:spacing w:before="26" w:line="211" w:lineRule="exact"/>
              <w:ind w:left="69"/>
              <w:rPr>
                <w:sz w:val="20"/>
              </w:rPr>
            </w:pPr>
            <w:r>
              <w:rPr>
                <w:w w:val="85"/>
                <w:sz w:val="20"/>
              </w:rPr>
              <w:t>900.309.161-0</w:t>
            </w:r>
          </w:p>
        </w:tc>
        <w:tc>
          <w:tcPr>
            <w:tcW w:w="1716" w:type="dxa"/>
          </w:tcPr>
          <w:p w14:paraId="05D9910E" w14:textId="77777777" w:rsidR="004B70B0" w:rsidRDefault="006331C2">
            <w:pPr>
              <w:pStyle w:val="TableParagraph"/>
              <w:spacing w:before="26" w:line="211" w:lineRule="exact"/>
              <w:ind w:left="70"/>
              <w:rPr>
                <w:sz w:val="20"/>
              </w:rPr>
            </w:pPr>
            <w:r>
              <w:rPr>
                <w:w w:val="80"/>
                <w:sz w:val="20"/>
              </w:rPr>
              <w:t>Mediana</w:t>
            </w:r>
            <w:r>
              <w:rPr>
                <w:spacing w:val="8"/>
                <w:w w:val="80"/>
                <w:sz w:val="20"/>
              </w:rPr>
              <w:t xml:space="preserve"> </w:t>
            </w:r>
            <w:r>
              <w:rPr>
                <w:w w:val="80"/>
                <w:sz w:val="20"/>
              </w:rPr>
              <w:t>Empresa</w:t>
            </w:r>
          </w:p>
        </w:tc>
      </w:tr>
      <w:tr w:rsidR="004B70B0" w14:paraId="52B218E4" w14:textId="77777777">
        <w:trPr>
          <w:trHeight w:val="345"/>
        </w:trPr>
        <w:tc>
          <w:tcPr>
            <w:tcW w:w="2962" w:type="dxa"/>
            <w:vMerge/>
            <w:tcBorders>
              <w:top w:val="nil"/>
            </w:tcBorders>
          </w:tcPr>
          <w:p w14:paraId="0B3C9D5F" w14:textId="77777777" w:rsidR="004B70B0" w:rsidRDefault="004B70B0">
            <w:pPr>
              <w:rPr>
                <w:sz w:val="2"/>
                <w:szCs w:val="2"/>
              </w:rPr>
            </w:pPr>
          </w:p>
        </w:tc>
        <w:tc>
          <w:tcPr>
            <w:tcW w:w="3521" w:type="dxa"/>
          </w:tcPr>
          <w:p w14:paraId="2F6E07E6" w14:textId="77777777" w:rsidR="004B70B0" w:rsidRDefault="006331C2">
            <w:pPr>
              <w:pStyle w:val="TableParagraph"/>
              <w:spacing w:before="114" w:line="211" w:lineRule="exact"/>
              <w:ind w:left="69"/>
              <w:rPr>
                <w:sz w:val="20"/>
              </w:rPr>
            </w:pPr>
            <w:r>
              <w:rPr>
                <w:w w:val="80"/>
                <w:sz w:val="20"/>
              </w:rPr>
              <w:t>SIGT</w:t>
            </w:r>
            <w:r>
              <w:rPr>
                <w:spacing w:val="13"/>
                <w:w w:val="80"/>
                <w:sz w:val="20"/>
              </w:rPr>
              <w:t xml:space="preserve"> </w:t>
            </w:r>
            <w:r>
              <w:rPr>
                <w:w w:val="80"/>
                <w:sz w:val="20"/>
              </w:rPr>
              <w:t>INGENIEROS</w:t>
            </w:r>
            <w:r>
              <w:rPr>
                <w:spacing w:val="11"/>
                <w:w w:val="80"/>
                <w:sz w:val="20"/>
              </w:rPr>
              <w:t xml:space="preserve"> </w:t>
            </w:r>
            <w:r>
              <w:rPr>
                <w:w w:val="80"/>
                <w:sz w:val="20"/>
              </w:rPr>
              <w:t>Y</w:t>
            </w:r>
            <w:r>
              <w:rPr>
                <w:spacing w:val="14"/>
                <w:w w:val="80"/>
                <w:sz w:val="20"/>
              </w:rPr>
              <w:t xml:space="preserve"> </w:t>
            </w:r>
            <w:r>
              <w:rPr>
                <w:w w:val="80"/>
                <w:sz w:val="20"/>
              </w:rPr>
              <w:t>CONSULTORES</w:t>
            </w:r>
            <w:r>
              <w:rPr>
                <w:spacing w:val="11"/>
                <w:w w:val="80"/>
                <w:sz w:val="20"/>
              </w:rPr>
              <w:t xml:space="preserve"> </w:t>
            </w:r>
            <w:r>
              <w:rPr>
                <w:w w:val="80"/>
                <w:sz w:val="20"/>
              </w:rPr>
              <w:t>SAS</w:t>
            </w:r>
          </w:p>
        </w:tc>
        <w:tc>
          <w:tcPr>
            <w:tcW w:w="1289" w:type="dxa"/>
          </w:tcPr>
          <w:p w14:paraId="2B31D9D9" w14:textId="77777777" w:rsidR="004B70B0" w:rsidRDefault="006331C2">
            <w:pPr>
              <w:pStyle w:val="TableParagraph"/>
              <w:spacing w:before="114" w:line="211" w:lineRule="exact"/>
              <w:ind w:left="69"/>
              <w:rPr>
                <w:sz w:val="20"/>
              </w:rPr>
            </w:pPr>
            <w:r>
              <w:rPr>
                <w:w w:val="85"/>
                <w:sz w:val="20"/>
              </w:rPr>
              <w:t>900.614.304-4</w:t>
            </w:r>
          </w:p>
        </w:tc>
        <w:tc>
          <w:tcPr>
            <w:tcW w:w="1716" w:type="dxa"/>
          </w:tcPr>
          <w:p w14:paraId="327F24C3" w14:textId="77777777" w:rsidR="004B70B0" w:rsidRDefault="006331C2">
            <w:pPr>
              <w:pStyle w:val="TableParagraph"/>
              <w:spacing w:before="114" w:line="211" w:lineRule="exact"/>
              <w:ind w:left="70"/>
              <w:rPr>
                <w:sz w:val="20"/>
              </w:rPr>
            </w:pPr>
            <w:r>
              <w:rPr>
                <w:w w:val="80"/>
                <w:sz w:val="20"/>
              </w:rPr>
              <w:t>Micro</w:t>
            </w:r>
            <w:r>
              <w:rPr>
                <w:spacing w:val="6"/>
                <w:w w:val="80"/>
                <w:sz w:val="20"/>
              </w:rPr>
              <w:t xml:space="preserve"> </w:t>
            </w:r>
            <w:r>
              <w:rPr>
                <w:w w:val="80"/>
                <w:sz w:val="20"/>
              </w:rPr>
              <w:t>Empresa</w:t>
            </w:r>
          </w:p>
        </w:tc>
      </w:tr>
      <w:tr w:rsidR="004B70B0" w14:paraId="2F75754F" w14:textId="77777777">
        <w:trPr>
          <w:trHeight w:val="299"/>
        </w:trPr>
        <w:tc>
          <w:tcPr>
            <w:tcW w:w="2962" w:type="dxa"/>
            <w:vMerge/>
            <w:tcBorders>
              <w:top w:val="nil"/>
            </w:tcBorders>
          </w:tcPr>
          <w:p w14:paraId="1571CAAF" w14:textId="77777777" w:rsidR="004B70B0" w:rsidRDefault="004B70B0">
            <w:pPr>
              <w:rPr>
                <w:sz w:val="2"/>
                <w:szCs w:val="2"/>
              </w:rPr>
            </w:pPr>
          </w:p>
        </w:tc>
        <w:tc>
          <w:tcPr>
            <w:tcW w:w="3521" w:type="dxa"/>
          </w:tcPr>
          <w:p w14:paraId="4979459C" w14:textId="77777777" w:rsidR="004B70B0" w:rsidRDefault="006331C2">
            <w:pPr>
              <w:pStyle w:val="TableParagraph"/>
              <w:spacing w:before="69" w:line="211" w:lineRule="exact"/>
              <w:ind w:left="69"/>
              <w:rPr>
                <w:sz w:val="20"/>
              </w:rPr>
            </w:pPr>
            <w:r>
              <w:rPr>
                <w:w w:val="80"/>
                <w:sz w:val="20"/>
              </w:rPr>
              <w:t>FRONTERAS</w:t>
            </w:r>
            <w:r>
              <w:rPr>
                <w:spacing w:val="19"/>
                <w:w w:val="80"/>
                <w:sz w:val="20"/>
              </w:rPr>
              <w:t xml:space="preserve"> </w:t>
            </w:r>
            <w:r>
              <w:rPr>
                <w:w w:val="80"/>
                <w:sz w:val="20"/>
              </w:rPr>
              <w:t>CONSTRUCTORA</w:t>
            </w:r>
            <w:r>
              <w:rPr>
                <w:spacing w:val="17"/>
                <w:w w:val="80"/>
                <w:sz w:val="20"/>
              </w:rPr>
              <w:t xml:space="preserve"> </w:t>
            </w:r>
            <w:r>
              <w:rPr>
                <w:w w:val="80"/>
                <w:sz w:val="20"/>
              </w:rPr>
              <w:t>S.A.S.</w:t>
            </w:r>
          </w:p>
        </w:tc>
        <w:tc>
          <w:tcPr>
            <w:tcW w:w="1289" w:type="dxa"/>
          </w:tcPr>
          <w:p w14:paraId="4C7047B0" w14:textId="77777777" w:rsidR="004B70B0" w:rsidRDefault="006331C2">
            <w:pPr>
              <w:pStyle w:val="TableParagraph"/>
              <w:spacing w:before="69" w:line="211" w:lineRule="exact"/>
              <w:ind w:left="69"/>
              <w:rPr>
                <w:sz w:val="20"/>
              </w:rPr>
            </w:pPr>
            <w:r>
              <w:rPr>
                <w:w w:val="85"/>
                <w:sz w:val="20"/>
              </w:rPr>
              <w:t>900.516.663-3</w:t>
            </w:r>
          </w:p>
        </w:tc>
        <w:tc>
          <w:tcPr>
            <w:tcW w:w="1716" w:type="dxa"/>
          </w:tcPr>
          <w:p w14:paraId="0A7B18DC" w14:textId="77777777" w:rsidR="004B70B0" w:rsidRDefault="006331C2">
            <w:pPr>
              <w:pStyle w:val="TableParagraph"/>
              <w:spacing w:before="69" w:line="211" w:lineRule="exact"/>
              <w:ind w:left="70"/>
              <w:rPr>
                <w:sz w:val="20"/>
              </w:rPr>
            </w:pPr>
            <w:r>
              <w:rPr>
                <w:w w:val="80"/>
                <w:sz w:val="20"/>
              </w:rPr>
              <w:t>Micro</w:t>
            </w:r>
            <w:r>
              <w:rPr>
                <w:spacing w:val="6"/>
                <w:w w:val="80"/>
                <w:sz w:val="20"/>
              </w:rPr>
              <w:t xml:space="preserve"> </w:t>
            </w:r>
            <w:r>
              <w:rPr>
                <w:w w:val="80"/>
                <w:sz w:val="20"/>
              </w:rPr>
              <w:t>Empresa</w:t>
            </w:r>
          </w:p>
        </w:tc>
      </w:tr>
      <w:tr w:rsidR="004B70B0" w14:paraId="68334B24" w14:textId="77777777">
        <w:trPr>
          <w:trHeight w:val="457"/>
        </w:trPr>
        <w:tc>
          <w:tcPr>
            <w:tcW w:w="2962" w:type="dxa"/>
            <w:vMerge w:val="restart"/>
          </w:tcPr>
          <w:p w14:paraId="482212D1" w14:textId="77777777" w:rsidR="004B70B0" w:rsidRDefault="004B70B0">
            <w:pPr>
              <w:pStyle w:val="TableParagraph"/>
              <w:spacing w:before="2"/>
              <w:rPr>
                <w:sz w:val="21"/>
              </w:rPr>
            </w:pPr>
          </w:p>
          <w:p w14:paraId="5E38C1D4" w14:textId="77777777" w:rsidR="004B70B0" w:rsidRDefault="006331C2">
            <w:pPr>
              <w:pStyle w:val="TableParagraph"/>
              <w:ind w:left="69"/>
              <w:rPr>
                <w:sz w:val="20"/>
              </w:rPr>
            </w:pPr>
            <w:r>
              <w:rPr>
                <w:w w:val="80"/>
                <w:sz w:val="20"/>
              </w:rPr>
              <w:t>CONSORCIO</w:t>
            </w:r>
            <w:r>
              <w:rPr>
                <w:spacing w:val="13"/>
                <w:w w:val="80"/>
                <w:sz w:val="20"/>
              </w:rPr>
              <w:t xml:space="preserve"> </w:t>
            </w:r>
            <w:r>
              <w:rPr>
                <w:w w:val="80"/>
                <w:sz w:val="20"/>
              </w:rPr>
              <w:t>BARBOSA</w:t>
            </w:r>
            <w:r>
              <w:rPr>
                <w:spacing w:val="10"/>
                <w:w w:val="80"/>
                <w:sz w:val="20"/>
              </w:rPr>
              <w:t xml:space="preserve"> </w:t>
            </w:r>
            <w:r>
              <w:rPr>
                <w:w w:val="80"/>
                <w:sz w:val="20"/>
              </w:rPr>
              <w:t>M3</w:t>
            </w:r>
          </w:p>
        </w:tc>
        <w:tc>
          <w:tcPr>
            <w:tcW w:w="3521" w:type="dxa"/>
          </w:tcPr>
          <w:p w14:paraId="4270BD0E" w14:textId="77777777" w:rsidR="004B70B0" w:rsidRDefault="006331C2">
            <w:pPr>
              <w:pStyle w:val="TableParagraph"/>
              <w:spacing w:line="230" w:lineRule="exact"/>
              <w:ind w:left="69" w:right="694"/>
              <w:rPr>
                <w:sz w:val="20"/>
              </w:rPr>
            </w:pPr>
            <w:r>
              <w:rPr>
                <w:w w:val="80"/>
                <w:sz w:val="20"/>
              </w:rPr>
              <w:t>POSSO</w:t>
            </w:r>
            <w:r>
              <w:rPr>
                <w:spacing w:val="16"/>
                <w:w w:val="80"/>
                <w:sz w:val="20"/>
              </w:rPr>
              <w:t xml:space="preserve"> </w:t>
            </w:r>
            <w:r>
              <w:rPr>
                <w:w w:val="80"/>
                <w:sz w:val="20"/>
              </w:rPr>
              <w:t>GONZALEZ</w:t>
            </w:r>
            <w:r>
              <w:rPr>
                <w:spacing w:val="18"/>
                <w:w w:val="80"/>
                <w:sz w:val="20"/>
              </w:rPr>
              <w:t xml:space="preserve"> </w:t>
            </w:r>
            <w:r>
              <w:rPr>
                <w:w w:val="80"/>
                <w:sz w:val="20"/>
              </w:rPr>
              <w:t>INGENIEROS</w:t>
            </w:r>
            <w:r>
              <w:rPr>
                <w:spacing w:val="17"/>
                <w:w w:val="80"/>
                <w:sz w:val="20"/>
              </w:rPr>
              <w:t xml:space="preserve"> </w:t>
            </w:r>
            <w:r>
              <w:rPr>
                <w:w w:val="80"/>
                <w:sz w:val="20"/>
              </w:rPr>
              <w:t>Y</w:t>
            </w:r>
            <w:r>
              <w:rPr>
                <w:spacing w:val="-41"/>
                <w:w w:val="80"/>
                <w:sz w:val="20"/>
              </w:rPr>
              <w:t xml:space="preserve"> </w:t>
            </w:r>
            <w:r>
              <w:rPr>
                <w:w w:val="85"/>
                <w:sz w:val="20"/>
              </w:rPr>
              <w:t>ASOCIADOS</w:t>
            </w:r>
            <w:r>
              <w:rPr>
                <w:spacing w:val="-3"/>
                <w:w w:val="85"/>
                <w:sz w:val="20"/>
              </w:rPr>
              <w:t xml:space="preserve"> </w:t>
            </w:r>
            <w:r>
              <w:rPr>
                <w:w w:val="85"/>
                <w:sz w:val="20"/>
              </w:rPr>
              <w:t>S.A.S.</w:t>
            </w:r>
          </w:p>
        </w:tc>
        <w:tc>
          <w:tcPr>
            <w:tcW w:w="1289" w:type="dxa"/>
          </w:tcPr>
          <w:p w14:paraId="7A119028" w14:textId="77777777" w:rsidR="004B70B0" w:rsidRDefault="004B70B0">
            <w:pPr>
              <w:pStyle w:val="TableParagraph"/>
              <w:spacing w:before="8"/>
              <w:rPr>
                <w:sz w:val="19"/>
              </w:rPr>
            </w:pPr>
          </w:p>
          <w:p w14:paraId="0ED45914" w14:textId="77777777" w:rsidR="004B70B0" w:rsidRDefault="006331C2">
            <w:pPr>
              <w:pStyle w:val="TableParagraph"/>
              <w:spacing w:before="1" w:line="211" w:lineRule="exact"/>
              <w:ind w:left="69"/>
              <w:rPr>
                <w:sz w:val="20"/>
              </w:rPr>
            </w:pPr>
            <w:r>
              <w:rPr>
                <w:w w:val="85"/>
                <w:sz w:val="20"/>
              </w:rPr>
              <w:t>900.486.885-1</w:t>
            </w:r>
          </w:p>
        </w:tc>
        <w:tc>
          <w:tcPr>
            <w:tcW w:w="1716" w:type="dxa"/>
          </w:tcPr>
          <w:p w14:paraId="036A0233" w14:textId="77777777" w:rsidR="004B70B0" w:rsidRDefault="004B70B0">
            <w:pPr>
              <w:pStyle w:val="TableParagraph"/>
              <w:spacing w:before="8"/>
              <w:rPr>
                <w:sz w:val="19"/>
              </w:rPr>
            </w:pPr>
          </w:p>
          <w:p w14:paraId="14E31F45" w14:textId="77777777" w:rsidR="004B70B0" w:rsidRDefault="006331C2">
            <w:pPr>
              <w:pStyle w:val="TableParagraph"/>
              <w:spacing w:before="1" w:line="211" w:lineRule="exact"/>
              <w:ind w:left="70"/>
              <w:rPr>
                <w:sz w:val="20"/>
              </w:rPr>
            </w:pPr>
            <w:r>
              <w:rPr>
                <w:w w:val="80"/>
                <w:sz w:val="20"/>
              </w:rPr>
              <w:t>Micro</w:t>
            </w:r>
            <w:r>
              <w:rPr>
                <w:spacing w:val="6"/>
                <w:w w:val="80"/>
                <w:sz w:val="20"/>
              </w:rPr>
              <w:t xml:space="preserve"> </w:t>
            </w:r>
            <w:r>
              <w:rPr>
                <w:w w:val="80"/>
                <w:sz w:val="20"/>
              </w:rPr>
              <w:t>Empresa</w:t>
            </w:r>
          </w:p>
        </w:tc>
      </w:tr>
      <w:tr w:rsidR="004B70B0" w14:paraId="747E75C1" w14:textId="77777777">
        <w:trPr>
          <w:trHeight w:val="254"/>
        </w:trPr>
        <w:tc>
          <w:tcPr>
            <w:tcW w:w="2962" w:type="dxa"/>
            <w:vMerge/>
            <w:tcBorders>
              <w:top w:val="nil"/>
            </w:tcBorders>
          </w:tcPr>
          <w:p w14:paraId="12D6A34F" w14:textId="77777777" w:rsidR="004B70B0" w:rsidRDefault="004B70B0">
            <w:pPr>
              <w:rPr>
                <w:sz w:val="2"/>
                <w:szCs w:val="2"/>
              </w:rPr>
            </w:pPr>
          </w:p>
        </w:tc>
        <w:tc>
          <w:tcPr>
            <w:tcW w:w="3521" w:type="dxa"/>
          </w:tcPr>
          <w:p w14:paraId="4F43D182" w14:textId="77777777" w:rsidR="004B70B0" w:rsidRPr="00FC6A73" w:rsidRDefault="006331C2">
            <w:pPr>
              <w:pStyle w:val="TableParagraph"/>
              <w:spacing w:before="21" w:line="213" w:lineRule="exact"/>
              <w:ind w:left="69"/>
              <w:rPr>
                <w:sz w:val="20"/>
                <w:lang w:val="pt-PT"/>
              </w:rPr>
            </w:pPr>
            <w:r w:rsidRPr="00FC6A73">
              <w:rPr>
                <w:w w:val="80"/>
                <w:sz w:val="20"/>
                <w:lang w:val="pt-PT"/>
              </w:rPr>
              <w:t>GRUPO</w:t>
            </w:r>
            <w:r w:rsidRPr="00FC6A73">
              <w:rPr>
                <w:spacing w:val="8"/>
                <w:w w:val="80"/>
                <w:sz w:val="20"/>
                <w:lang w:val="pt-PT"/>
              </w:rPr>
              <w:t xml:space="preserve"> </w:t>
            </w:r>
            <w:r w:rsidRPr="00FC6A73">
              <w:rPr>
                <w:w w:val="80"/>
                <w:sz w:val="20"/>
                <w:lang w:val="pt-PT"/>
              </w:rPr>
              <w:t>POSSO</w:t>
            </w:r>
            <w:r w:rsidRPr="00FC6A73">
              <w:rPr>
                <w:spacing w:val="9"/>
                <w:w w:val="80"/>
                <w:sz w:val="20"/>
                <w:lang w:val="pt-PT"/>
              </w:rPr>
              <w:t xml:space="preserve"> </w:t>
            </w:r>
            <w:r w:rsidRPr="00FC6A73">
              <w:rPr>
                <w:w w:val="80"/>
                <w:sz w:val="20"/>
                <w:lang w:val="pt-PT"/>
              </w:rPr>
              <w:t>S.A.S.</w:t>
            </w:r>
          </w:p>
        </w:tc>
        <w:tc>
          <w:tcPr>
            <w:tcW w:w="1289" w:type="dxa"/>
          </w:tcPr>
          <w:p w14:paraId="77C950D3" w14:textId="77777777" w:rsidR="004B70B0" w:rsidRDefault="006331C2">
            <w:pPr>
              <w:pStyle w:val="TableParagraph"/>
              <w:spacing w:before="21" w:line="213" w:lineRule="exact"/>
              <w:ind w:left="69"/>
              <w:rPr>
                <w:sz w:val="20"/>
              </w:rPr>
            </w:pPr>
            <w:r>
              <w:rPr>
                <w:w w:val="85"/>
                <w:sz w:val="20"/>
              </w:rPr>
              <w:t>800.007.208-9</w:t>
            </w:r>
          </w:p>
        </w:tc>
        <w:tc>
          <w:tcPr>
            <w:tcW w:w="1716" w:type="dxa"/>
          </w:tcPr>
          <w:p w14:paraId="012E9E60" w14:textId="77777777" w:rsidR="004B70B0" w:rsidRDefault="006331C2">
            <w:pPr>
              <w:pStyle w:val="TableParagraph"/>
              <w:spacing w:before="21" w:line="213" w:lineRule="exact"/>
              <w:ind w:left="70"/>
              <w:rPr>
                <w:sz w:val="20"/>
              </w:rPr>
            </w:pPr>
            <w:r>
              <w:rPr>
                <w:w w:val="80"/>
                <w:sz w:val="20"/>
              </w:rPr>
              <w:t>Mediana</w:t>
            </w:r>
            <w:r>
              <w:rPr>
                <w:spacing w:val="8"/>
                <w:w w:val="80"/>
                <w:sz w:val="20"/>
              </w:rPr>
              <w:t xml:space="preserve"> </w:t>
            </w:r>
            <w:r>
              <w:rPr>
                <w:w w:val="80"/>
                <w:sz w:val="20"/>
              </w:rPr>
              <w:t>Empresa</w:t>
            </w:r>
          </w:p>
        </w:tc>
      </w:tr>
    </w:tbl>
    <w:p w14:paraId="327865C0" w14:textId="77777777" w:rsidR="004B70B0" w:rsidRDefault="004B70B0">
      <w:pPr>
        <w:spacing w:line="213" w:lineRule="exact"/>
        <w:rPr>
          <w:sz w:val="20"/>
        </w:rPr>
        <w:sectPr w:rsidR="004B70B0">
          <w:pgSz w:w="12250" w:h="15850"/>
          <w:pgMar w:top="3120" w:right="620" w:bottom="280" w:left="1160" w:header="1709" w:footer="0" w:gutter="0"/>
          <w:cols w:space="720"/>
        </w:sectPr>
      </w:pPr>
    </w:p>
    <w:p w14:paraId="4FE446B3" w14:textId="77777777" w:rsidR="004B70B0" w:rsidRDefault="004B70B0">
      <w:pPr>
        <w:pStyle w:val="Textoindependiente"/>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2"/>
        <w:gridCol w:w="3521"/>
        <w:gridCol w:w="1289"/>
        <w:gridCol w:w="1716"/>
      </w:tblGrid>
      <w:tr w:rsidR="004B70B0" w14:paraId="0E395E14" w14:textId="77777777" w:rsidTr="00423136">
        <w:trPr>
          <w:trHeight w:val="458"/>
        </w:trPr>
        <w:tc>
          <w:tcPr>
            <w:tcW w:w="2962" w:type="dxa"/>
            <w:vMerge w:val="restart"/>
            <w:tcBorders>
              <w:top w:val="single" w:sz="4" w:space="0" w:color="auto"/>
              <w:left w:val="single" w:sz="4" w:space="0" w:color="auto"/>
              <w:bottom w:val="single" w:sz="4" w:space="0" w:color="auto"/>
              <w:right w:val="single" w:sz="4" w:space="0" w:color="auto"/>
            </w:tcBorders>
          </w:tcPr>
          <w:p w14:paraId="0379139A" w14:textId="77777777" w:rsidR="004B70B0" w:rsidRDefault="004B70B0">
            <w:pPr>
              <w:pStyle w:val="TableParagraph"/>
            </w:pPr>
          </w:p>
          <w:p w14:paraId="56F1B4DD" w14:textId="77777777" w:rsidR="004B70B0" w:rsidRDefault="006331C2">
            <w:pPr>
              <w:pStyle w:val="TableParagraph"/>
              <w:spacing w:before="178"/>
              <w:ind w:left="69"/>
              <w:rPr>
                <w:sz w:val="20"/>
              </w:rPr>
            </w:pPr>
            <w:r>
              <w:rPr>
                <w:w w:val="80"/>
                <w:sz w:val="20"/>
              </w:rPr>
              <w:t>CONSORCIO</w:t>
            </w:r>
            <w:r>
              <w:rPr>
                <w:spacing w:val="16"/>
                <w:w w:val="80"/>
                <w:sz w:val="20"/>
              </w:rPr>
              <w:t xml:space="preserve"> </w:t>
            </w:r>
            <w:r>
              <w:rPr>
                <w:w w:val="80"/>
                <w:sz w:val="20"/>
              </w:rPr>
              <w:t>CONSULPI</w:t>
            </w:r>
          </w:p>
        </w:tc>
        <w:tc>
          <w:tcPr>
            <w:tcW w:w="3521" w:type="dxa"/>
            <w:tcBorders>
              <w:top w:val="single" w:sz="4" w:space="0" w:color="auto"/>
              <w:left w:val="single" w:sz="4" w:space="0" w:color="auto"/>
              <w:bottom w:val="single" w:sz="4" w:space="0" w:color="auto"/>
              <w:right w:val="single" w:sz="4" w:space="0" w:color="auto"/>
            </w:tcBorders>
          </w:tcPr>
          <w:p w14:paraId="11B46BCA" w14:textId="77777777" w:rsidR="004B70B0" w:rsidRDefault="006331C2">
            <w:pPr>
              <w:pStyle w:val="TableParagraph"/>
              <w:spacing w:line="230" w:lineRule="exact"/>
              <w:ind w:left="69"/>
              <w:rPr>
                <w:sz w:val="20"/>
              </w:rPr>
            </w:pPr>
            <w:r>
              <w:rPr>
                <w:w w:val="80"/>
                <w:sz w:val="20"/>
              </w:rPr>
              <w:t>COMPAÑIA</w:t>
            </w:r>
            <w:r>
              <w:rPr>
                <w:spacing w:val="13"/>
                <w:w w:val="80"/>
                <w:sz w:val="20"/>
              </w:rPr>
              <w:t xml:space="preserve"> </w:t>
            </w:r>
            <w:r>
              <w:rPr>
                <w:w w:val="80"/>
                <w:sz w:val="20"/>
              </w:rPr>
              <w:t>DE</w:t>
            </w:r>
            <w:r>
              <w:rPr>
                <w:spacing w:val="13"/>
                <w:w w:val="80"/>
                <w:sz w:val="20"/>
              </w:rPr>
              <w:t xml:space="preserve"> </w:t>
            </w:r>
            <w:r>
              <w:rPr>
                <w:w w:val="80"/>
                <w:sz w:val="20"/>
              </w:rPr>
              <w:t>CONSULTORES</w:t>
            </w:r>
            <w:r>
              <w:rPr>
                <w:spacing w:val="14"/>
                <w:w w:val="80"/>
                <w:sz w:val="20"/>
              </w:rPr>
              <w:t xml:space="preserve"> </w:t>
            </w:r>
            <w:r>
              <w:rPr>
                <w:w w:val="80"/>
                <w:sz w:val="20"/>
              </w:rPr>
              <w:t>E</w:t>
            </w:r>
            <w:r>
              <w:rPr>
                <w:spacing w:val="-42"/>
                <w:w w:val="80"/>
                <w:sz w:val="20"/>
              </w:rPr>
              <w:t xml:space="preserve"> </w:t>
            </w:r>
            <w:r>
              <w:rPr>
                <w:w w:val="85"/>
                <w:sz w:val="20"/>
              </w:rPr>
              <w:t>INGENIERIA</w:t>
            </w:r>
            <w:r>
              <w:rPr>
                <w:spacing w:val="-6"/>
                <w:w w:val="85"/>
                <w:sz w:val="20"/>
              </w:rPr>
              <w:t xml:space="preserve"> </w:t>
            </w:r>
            <w:r>
              <w:rPr>
                <w:w w:val="85"/>
                <w:sz w:val="20"/>
              </w:rPr>
              <w:t>LTDA</w:t>
            </w:r>
          </w:p>
        </w:tc>
        <w:tc>
          <w:tcPr>
            <w:tcW w:w="1289" w:type="dxa"/>
            <w:tcBorders>
              <w:top w:val="single" w:sz="4" w:space="0" w:color="auto"/>
              <w:left w:val="single" w:sz="4" w:space="0" w:color="auto"/>
              <w:bottom w:val="single" w:sz="4" w:space="0" w:color="auto"/>
              <w:right w:val="single" w:sz="4" w:space="0" w:color="auto"/>
            </w:tcBorders>
          </w:tcPr>
          <w:p w14:paraId="5197CE44" w14:textId="77777777" w:rsidR="004B70B0" w:rsidRDefault="004B70B0">
            <w:pPr>
              <w:pStyle w:val="TableParagraph"/>
              <w:spacing w:before="9"/>
              <w:rPr>
                <w:sz w:val="19"/>
              </w:rPr>
            </w:pPr>
          </w:p>
          <w:p w14:paraId="47D0F526" w14:textId="77777777" w:rsidR="004B70B0" w:rsidRDefault="006331C2">
            <w:pPr>
              <w:pStyle w:val="TableParagraph"/>
              <w:spacing w:line="211" w:lineRule="exact"/>
              <w:ind w:left="69"/>
              <w:rPr>
                <w:sz w:val="20"/>
              </w:rPr>
            </w:pPr>
            <w:r>
              <w:rPr>
                <w:w w:val="80"/>
                <w:sz w:val="20"/>
              </w:rPr>
              <w:t>828.000.300</w:t>
            </w:r>
            <w:r>
              <w:rPr>
                <w:spacing w:val="9"/>
                <w:w w:val="80"/>
                <w:sz w:val="20"/>
              </w:rPr>
              <w:t xml:space="preserve"> </w:t>
            </w:r>
            <w:r>
              <w:rPr>
                <w:w w:val="80"/>
                <w:sz w:val="20"/>
              </w:rPr>
              <w:t>-9</w:t>
            </w:r>
          </w:p>
        </w:tc>
        <w:tc>
          <w:tcPr>
            <w:tcW w:w="1716" w:type="dxa"/>
            <w:tcBorders>
              <w:top w:val="single" w:sz="4" w:space="0" w:color="auto"/>
              <w:left w:val="single" w:sz="4" w:space="0" w:color="auto"/>
              <w:bottom w:val="single" w:sz="4" w:space="0" w:color="auto"/>
              <w:right w:val="single" w:sz="4" w:space="0" w:color="auto"/>
            </w:tcBorders>
          </w:tcPr>
          <w:p w14:paraId="3659829B" w14:textId="77777777" w:rsidR="004B70B0" w:rsidRDefault="004B70B0">
            <w:pPr>
              <w:pStyle w:val="TableParagraph"/>
              <w:spacing w:before="9"/>
              <w:rPr>
                <w:sz w:val="19"/>
              </w:rPr>
            </w:pPr>
          </w:p>
          <w:p w14:paraId="22F438F2" w14:textId="77777777" w:rsidR="004B70B0" w:rsidRDefault="006331C2">
            <w:pPr>
              <w:pStyle w:val="TableParagraph"/>
              <w:spacing w:line="211" w:lineRule="exact"/>
              <w:ind w:left="70"/>
              <w:rPr>
                <w:sz w:val="20"/>
              </w:rPr>
            </w:pPr>
            <w:r>
              <w:rPr>
                <w:w w:val="80"/>
                <w:sz w:val="20"/>
              </w:rPr>
              <w:t>Micro</w:t>
            </w:r>
            <w:r>
              <w:rPr>
                <w:spacing w:val="6"/>
                <w:w w:val="80"/>
                <w:sz w:val="20"/>
              </w:rPr>
              <w:t xml:space="preserve"> </w:t>
            </w:r>
            <w:r>
              <w:rPr>
                <w:w w:val="80"/>
                <w:sz w:val="20"/>
              </w:rPr>
              <w:t>Empresa</w:t>
            </w:r>
          </w:p>
        </w:tc>
      </w:tr>
      <w:tr w:rsidR="004B70B0" w14:paraId="66FB1E3E" w14:textId="77777777" w:rsidTr="00423136">
        <w:trPr>
          <w:trHeight w:val="311"/>
        </w:trPr>
        <w:tc>
          <w:tcPr>
            <w:tcW w:w="2962" w:type="dxa"/>
            <w:vMerge/>
            <w:tcBorders>
              <w:top w:val="single" w:sz="4" w:space="0" w:color="auto"/>
            </w:tcBorders>
          </w:tcPr>
          <w:p w14:paraId="49DAE7A7" w14:textId="77777777" w:rsidR="004B70B0" w:rsidRDefault="004B70B0">
            <w:pPr>
              <w:rPr>
                <w:sz w:val="2"/>
                <w:szCs w:val="2"/>
              </w:rPr>
            </w:pPr>
          </w:p>
        </w:tc>
        <w:tc>
          <w:tcPr>
            <w:tcW w:w="3521" w:type="dxa"/>
            <w:tcBorders>
              <w:top w:val="single" w:sz="4" w:space="0" w:color="auto"/>
            </w:tcBorders>
          </w:tcPr>
          <w:p w14:paraId="6DF5C8F5" w14:textId="77777777" w:rsidR="004B70B0" w:rsidRDefault="006331C2">
            <w:pPr>
              <w:pStyle w:val="TableParagraph"/>
              <w:spacing w:before="81" w:line="211" w:lineRule="exact"/>
              <w:ind w:left="69"/>
              <w:rPr>
                <w:sz w:val="20"/>
              </w:rPr>
            </w:pPr>
            <w:r>
              <w:rPr>
                <w:w w:val="80"/>
                <w:sz w:val="20"/>
              </w:rPr>
              <w:t>ELIZABETH</w:t>
            </w:r>
            <w:r>
              <w:rPr>
                <w:spacing w:val="14"/>
                <w:w w:val="80"/>
                <w:sz w:val="20"/>
              </w:rPr>
              <w:t xml:space="preserve"> </w:t>
            </w:r>
            <w:r>
              <w:rPr>
                <w:w w:val="80"/>
                <w:sz w:val="20"/>
              </w:rPr>
              <w:t>PILAR</w:t>
            </w:r>
            <w:r>
              <w:rPr>
                <w:spacing w:val="11"/>
                <w:w w:val="80"/>
                <w:sz w:val="20"/>
              </w:rPr>
              <w:t xml:space="preserve"> </w:t>
            </w:r>
            <w:r>
              <w:rPr>
                <w:w w:val="80"/>
                <w:sz w:val="20"/>
              </w:rPr>
              <w:t>ESTEBAN</w:t>
            </w:r>
            <w:r>
              <w:rPr>
                <w:spacing w:val="12"/>
                <w:w w:val="80"/>
                <w:sz w:val="20"/>
              </w:rPr>
              <w:t xml:space="preserve"> </w:t>
            </w:r>
            <w:r>
              <w:rPr>
                <w:w w:val="80"/>
                <w:sz w:val="20"/>
              </w:rPr>
              <w:t>TORRES</w:t>
            </w:r>
          </w:p>
        </w:tc>
        <w:tc>
          <w:tcPr>
            <w:tcW w:w="1289" w:type="dxa"/>
            <w:tcBorders>
              <w:top w:val="single" w:sz="4" w:space="0" w:color="auto"/>
            </w:tcBorders>
          </w:tcPr>
          <w:p w14:paraId="092B504D" w14:textId="77777777" w:rsidR="004B70B0" w:rsidRDefault="006331C2">
            <w:pPr>
              <w:pStyle w:val="TableParagraph"/>
              <w:spacing w:before="81" w:line="211" w:lineRule="exact"/>
              <w:ind w:left="69"/>
              <w:rPr>
                <w:sz w:val="20"/>
              </w:rPr>
            </w:pPr>
            <w:r>
              <w:rPr>
                <w:w w:val="90"/>
                <w:sz w:val="20"/>
              </w:rPr>
              <w:t>63.358.978</w:t>
            </w:r>
          </w:p>
        </w:tc>
        <w:tc>
          <w:tcPr>
            <w:tcW w:w="1716" w:type="dxa"/>
            <w:tcBorders>
              <w:top w:val="single" w:sz="4" w:space="0" w:color="auto"/>
            </w:tcBorders>
          </w:tcPr>
          <w:p w14:paraId="5DB43FA9" w14:textId="77777777" w:rsidR="004B70B0" w:rsidRDefault="006331C2">
            <w:pPr>
              <w:pStyle w:val="TableParagraph"/>
              <w:spacing w:before="81" w:line="211" w:lineRule="exact"/>
              <w:ind w:left="70"/>
              <w:rPr>
                <w:sz w:val="20"/>
              </w:rPr>
            </w:pPr>
            <w:r>
              <w:rPr>
                <w:w w:val="80"/>
                <w:sz w:val="20"/>
              </w:rPr>
              <w:t>Micro</w:t>
            </w:r>
            <w:r>
              <w:rPr>
                <w:spacing w:val="6"/>
                <w:w w:val="80"/>
                <w:sz w:val="20"/>
              </w:rPr>
              <w:t xml:space="preserve"> </w:t>
            </w:r>
            <w:r>
              <w:rPr>
                <w:w w:val="80"/>
                <w:sz w:val="20"/>
              </w:rPr>
              <w:t>Empresa</w:t>
            </w:r>
          </w:p>
        </w:tc>
      </w:tr>
      <w:tr w:rsidR="004B70B0" w14:paraId="3B30EC0E" w14:textId="77777777">
        <w:trPr>
          <w:trHeight w:val="302"/>
        </w:trPr>
        <w:tc>
          <w:tcPr>
            <w:tcW w:w="2962" w:type="dxa"/>
            <w:vMerge/>
            <w:tcBorders>
              <w:top w:val="nil"/>
            </w:tcBorders>
          </w:tcPr>
          <w:p w14:paraId="4AC42749" w14:textId="77777777" w:rsidR="004B70B0" w:rsidRDefault="004B70B0">
            <w:pPr>
              <w:rPr>
                <w:sz w:val="2"/>
                <w:szCs w:val="2"/>
              </w:rPr>
            </w:pPr>
          </w:p>
        </w:tc>
        <w:tc>
          <w:tcPr>
            <w:tcW w:w="3521" w:type="dxa"/>
          </w:tcPr>
          <w:p w14:paraId="6223F189" w14:textId="77777777" w:rsidR="004B70B0" w:rsidRDefault="006331C2">
            <w:pPr>
              <w:pStyle w:val="TableParagraph"/>
              <w:spacing w:before="71" w:line="211" w:lineRule="exact"/>
              <w:ind w:left="69"/>
              <w:rPr>
                <w:sz w:val="20"/>
              </w:rPr>
            </w:pPr>
            <w:r>
              <w:rPr>
                <w:w w:val="80"/>
                <w:sz w:val="20"/>
              </w:rPr>
              <w:t>SANDRA</w:t>
            </w:r>
            <w:r>
              <w:rPr>
                <w:spacing w:val="12"/>
                <w:w w:val="80"/>
                <w:sz w:val="20"/>
              </w:rPr>
              <w:t xml:space="preserve"> </w:t>
            </w:r>
            <w:r>
              <w:rPr>
                <w:w w:val="80"/>
                <w:sz w:val="20"/>
              </w:rPr>
              <w:t>PATRICIA</w:t>
            </w:r>
            <w:r>
              <w:rPr>
                <w:spacing w:val="12"/>
                <w:w w:val="80"/>
                <w:sz w:val="20"/>
              </w:rPr>
              <w:t xml:space="preserve"> </w:t>
            </w:r>
            <w:r>
              <w:rPr>
                <w:w w:val="80"/>
                <w:sz w:val="20"/>
              </w:rPr>
              <w:t>LARGACHA</w:t>
            </w:r>
            <w:r>
              <w:rPr>
                <w:spacing w:val="16"/>
                <w:w w:val="80"/>
                <w:sz w:val="20"/>
              </w:rPr>
              <w:t xml:space="preserve"> </w:t>
            </w:r>
            <w:r>
              <w:rPr>
                <w:w w:val="80"/>
                <w:sz w:val="20"/>
              </w:rPr>
              <w:t>MUÑOZ</w:t>
            </w:r>
          </w:p>
        </w:tc>
        <w:tc>
          <w:tcPr>
            <w:tcW w:w="1289" w:type="dxa"/>
          </w:tcPr>
          <w:p w14:paraId="17F602B1" w14:textId="77777777" w:rsidR="004B70B0" w:rsidRDefault="006331C2">
            <w:pPr>
              <w:pStyle w:val="TableParagraph"/>
              <w:spacing w:before="71" w:line="211" w:lineRule="exact"/>
              <w:ind w:left="69"/>
              <w:rPr>
                <w:sz w:val="20"/>
              </w:rPr>
            </w:pPr>
            <w:r>
              <w:rPr>
                <w:w w:val="90"/>
                <w:sz w:val="20"/>
              </w:rPr>
              <w:t>34.558.629</w:t>
            </w:r>
          </w:p>
        </w:tc>
        <w:tc>
          <w:tcPr>
            <w:tcW w:w="1716" w:type="dxa"/>
          </w:tcPr>
          <w:p w14:paraId="53D205AF" w14:textId="77777777" w:rsidR="004B70B0" w:rsidRDefault="006331C2">
            <w:pPr>
              <w:pStyle w:val="TableParagraph"/>
              <w:spacing w:before="71" w:line="211" w:lineRule="exact"/>
              <w:ind w:left="70"/>
              <w:rPr>
                <w:sz w:val="20"/>
              </w:rPr>
            </w:pPr>
            <w:r>
              <w:rPr>
                <w:w w:val="80"/>
                <w:sz w:val="20"/>
              </w:rPr>
              <w:t>Micro</w:t>
            </w:r>
            <w:r>
              <w:rPr>
                <w:spacing w:val="6"/>
                <w:w w:val="80"/>
                <w:sz w:val="20"/>
              </w:rPr>
              <w:t xml:space="preserve"> </w:t>
            </w:r>
            <w:r>
              <w:rPr>
                <w:w w:val="80"/>
                <w:sz w:val="20"/>
              </w:rPr>
              <w:t>Empresa</w:t>
            </w:r>
          </w:p>
        </w:tc>
      </w:tr>
      <w:tr w:rsidR="004B70B0" w14:paraId="1427EB99" w14:textId="77777777">
        <w:trPr>
          <w:trHeight w:val="254"/>
        </w:trPr>
        <w:tc>
          <w:tcPr>
            <w:tcW w:w="2962" w:type="dxa"/>
            <w:vMerge w:val="restart"/>
          </w:tcPr>
          <w:p w14:paraId="5EDCBAFD" w14:textId="77777777" w:rsidR="004B70B0" w:rsidRDefault="006331C2">
            <w:pPr>
              <w:pStyle w:val="TableParagraph"/>
              <w:spacing w:before="144"/>
              <w:ind w:left="69"/>
              <w:rPr>
                <w:sz w:val="20"/>
              </w:rPr>
            </w:pPr>
            <w:r>
              <w:rPr>
                <w:w w:val="80"/>
                <w:sz w:val="20"/>
              </w:rPr>
              <w:t>CONSORCIO</w:t>
            </w:r>
            <w:r>
              <w:rPr>
                <w:spacing w:val="13"/>
                <w:w w:val="80"/>
                <w:sz w:val="20"/>
              </w:rPr>
              <w:t xml:space="preserve"> </w:t>
            </w:r>
            <w:r>
              <w:rPr>
                <w:w w:val="80"/>
                <w:sz w:val="20"/>
              </w:rPr>
              <w:t>ECOAD</w:t>
            </w:r>
            <w:r>
              <w:rPr>
                <w:spacing w:val="13"/>
                <w:w w:val="80"/>
                <w:sz w:val="20"/>
              </w:rPr>
              <w:t xml:space="preserve"> </w:t>
            </w:r>
            <w:r>
              <w:rPr>
                <w:w w:val="80"/>
                <w:sz w:val="20"/>
              </w:rPr>
              <w:t>SUCRE</w:t>
            </w:r>
          </w:p>
        </w:tc>
        <w:tc>
          <w:tcPr>
            <w:tcW w:w="3521" w:type="dxa"/>
          </w:tcPr>
          <w:p w14:paraId="54FE56F2" w14:textId="77777777" w:rsidR="004B70B0" w:rsidRDefault="006331C2">
            <w:pPr>
              <w:pStyle w:val="TableParagraph"/>
              <w:spacing w:before="24" w:line="211" w:lineRule="exact"/>
              <w:ind w:left="69"/>
              <w:rPr>
                <w:sz w:val="20"/>
              </w:rPr>
            </w:pPr>
            <w:r>
              <w:rPr>
                <w:w w:val="80"/>
                <w:sz w:val="20"/>
              </w:rPr>
              <w:t>ECG</w:t>
            </w:r>
            <w:r>
              <w:rPr>
                <w:spacing w:val="9"/>
                <w:w w:val="80"/>
                <w:sz w:val="20"/>
              </w:rPr>
              <w:t xml:space="preserve"> </w:t>
            </w:r>
            <w:r>
              <w:rPr>
                <w:w w:val="80"/>
                <w:sz w:val="20"/>
              </w:rPr>
              <w:t>INGENIERIA</w:t>
            </w:r>
            <w:r>
              <w:rPr>
                <w:spacing w:val="12"/>
                <w:w w:val="80"/>
                <w:sz w:val="20"/>
              </w:rPr>
              <w:t xml:space="preserve"> </w:t>
            </w:r>
            <w:r>
              <w:rPr>
                <w:w w:val="80"/>
                <w:sz w:val="20"/>
              </w:rPr>
              <w:t>SAS</w:t>
            </w:r>
          </w:p>
        </w:tc>
        <w:tc>
          <w:tcPr>
            <w:tcW w:w="1289" w:type="dxa"/>
          </w:tcPr>
          <w:p w14:paraId="3C5A765A" w14:textId="77777777" w:rsidR="004B70B0" w:rsidRDefault="006331C2">
            <w:pPr>
              <w:pStyle w:val="TableParagraph"/>
              <w:spacing w:before="24" w:line="211" w:lineRule="exact"/>
              <w:ind w:left="69"/>
              <w:rPr>
                <w:sz w:val="20"/>
              </w:rPr>
            </w:pPr>
            <w:r>
              <w:rPr>
                <w:w w:val="85"/>
                <w:sz w:val="20"/>
              </w:rPr>
              <w:t>901.289.190-0</w:t>
            </w:r>
          </w:p>
        </w:tc>
        <w:tc>
          <w:tcPr>
            <w:tcW w:w="1716" w:type="dxa"/>
          </w:tcPr>
          <w:p w14:paraId="757B3EDF" w14:textId="77777777" w:rsidR="004B70B0" w:rsidRDefault="006331C2">
            <w:pPr>
              <w:pStyle w:val="TableParagraph"/>
              <w:spacing w:before="24" w:line="211" w:lineRule="exact"/>
              <w:ind w:left="70"/>
              <w:rPr>
                <w:sz w:val="20"/>
              </w:rPr>
            </w:pPr>
            <w:r>
              <w:rPr>
                <w:w w:val="80"/>
                <w:sz w:val="20"/>
              </w:rPr>
              <w:t>Pequeña</w:t>
            </w:r>
            <w:r>
              <w:rPr>
                <w:spacing w:val="8"/>
                <w:w w:val="80"/>
                <w:sz w:val="20"/>
              </w:rPr>
              <w:t xml:space="preserve"> </w:t>
            </w:r>
            <w:r>
              <w:rPr>
                <w:w w:val="80"/>
                <w:sz w:val="20"/>
              </w:rPr>
              <w:t>Empresa</w:t>
            </w:r>
          </w:p>
        </w:tc>
      </w:tr>
      <w:tr w:rsidR="004B70B0" w14:paraId="0FE70EF1" w14:textId="77777777">
        <w:trPr>
          <w:trHeight w:val="254"/>
        </w:trPr>
        <w:tc>
          <w:tcPr>
            <w:tcW w:w="2962" w:type="dxa"/>
            <w:vMerge/>
            <w:tcBorders>
              <w:top w:val="nil"/>
            </w:tcBorders>
          </w:tcPr>
          <w:p w14:paraId="5A86065A" w14:textId="77777777" w:rsidR="004B70B0" w:rsidRDefault="004B70B0">
            <w:pPr>
              <w:rPr>
                <w:sz w:val="2"/>
                <w:szCs w:val="2"/>
              </w:rPr>
            </w:pPr>
          </w:p>
        </w:tc>
        <w:tc>
          <w:tcPr>
            <w:tcW w:w="3521" w:type="dxa"/>
          </w:tcPr>
          <w:p w14:paraId="62AE8642" w14:textId="77777777" w:rsidR="004B70B0" w:rsidRDefault="006331C2">
            <w:pPr>
              <w:pStyle w:val="TableParagraph"/>
              <w:spacing w:before="23" w:line="211" w:lineRule="exact"/>
              <w:ind w:left="69"/>
              <w:rPr>
                <w:sz w:val="20"/>
              </w:rPr>
            </w:pPr>
            <w:r>
              <w:rPr>
                <w:w w:val="80"/>
                <w:sz w:val="20"/>
              </w:rPr>
              <w:t>ESTRUCTURADOR</w:t>
            </w:r>
            <w:r>
              <w:rPr>
                <w:spacing w:val="15"/>
                <w:w w:val="80"/>
                <w:sz w:val="20"/>
              </w:rPr>
              <w:t xml:space="preserve"> </w:t>
            </w:r>
            <w:r>
              <w:rPr>
                <w:w w:val="80"/>
                <w:sz w:val="20"/>
              </w:rPr>
              <w:t>COLOMBIA</w:t>
            </w:r>
            <w:r>
              <w:rPr>
                <w:spacing w:val="19"/>
                <w:w w:val="80"/>
                <w:sz w:val="20"/>
              </w:rPr>
              <w:t xml:space="preserve"> </w:t>
            </w:r>
            <w:r>
              <w:rPr>
                <w:w w:val="80"/>
                <w:sz w:val="20"/>
              </w:rPr>
              <w:t>SAS</w:t>
            </w:r>
          </w:p>
        </w:tc>
        <w:tc>
          <w:tcPr>
            <w:tcW w:w="1289" w:type="dxa"/>
          </w:tcPr>
          <w:p w14:paraId="5C616A77" w14:textId="77777777" w:rsidR="004B70B0" w:rsidRDefault="006331C2">
            <w:pPr>
              <w:pStyle w:val="TableParagraph"/>
              <w:spacing w:before="23" w:line="211" w:lineRule="exact"/>
              <w:ind w:left="69"/>
              <w:rPr>
                <w:sz w:val="20"/>
              </w:rPr>
            </w:pPr>
            <w:r>
              <w:rPr>
                <w:w w:val="85"/>
                <w:sz w:val="20"/>
              </w:rPr>
              <w:t>900.330.875-8</w:t>
            </w:r>
          </w:p>
        </w:tc>
        <w:tc>
          <w:tcPr>
            <w:tcW w:w="1716" w:type="dxa"/>
          </w:tcPr>
          <w:p w14:paraId="203E44EE" w14:textId="77777777" w:rsidR="004B70B0" w:rsidRDefault="006331C2">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18995BF0" w14:textId="77777777">
        <w:trPr>
          <w:trHeight w:val="256"/>
        </w:trPr>
        <w:tc>
          <w:tcPr>
            <w:tcW w:w="2962" w:type="dxa"/>
            <w:vMerge w:val="restart"/>
          </w:tcPr>
          <w:p w14:paraId="2E34FB09" w14:textId="77777777" w:rsidR="004B70B0" w:rsidRDefault="006331C2">
            <w:pPr>
              <w:pStyle w:val="TableParagraph"/>
              <w:spacing w:before="146"/>
              <w:ind w:left="69"/>
              <w:rPr>
                <w:sz w:val="20"/>
              </w:rPr>
            </w:pPr>
            <w:r>
              <w:rPr>
                <w:w w:val="80"/>
                <w:sz w:val="20"/>
              </w:rPr>
              <w:t>CONSORCIO</w:t>
            </w:r>
            <w:r>
              <w:rPr>
                <w:spacing w:val="17"/>
                <w:w w:val="80"/>
                <w:sz w:val="20"/>
              </w:rPr>
              <w:t xml:space="preserve"> </w:t>
            </w:r>
            <w:r>
              <w:rPr>
                <w:w w:val="80"/>
                <w:sz w:val="20"/>
              </w:rPr>
              <w:t>INTERADMIVIAL</w:t>
            </w:r>
          </w:p>
        </w:tc>
        <w:tc>
          <w:tcPr>
            <w:tcW w:w="3521" w:type="dxa"/>
          </w:tcPr>
          <w:p w14:paraId="418F46AF" w14:textId="77777777" w:rsidR="004B70B0" w:rsidRDefault="006331C2">
            <w:pPr>
              <w:pStyle w:val="TableParagraph"/>
              <w:spacing w:before="26" w:line="211" w:lineRule="exact"/>
              <w:ind w:left="69"/>
              <w:rPr>
                <w:sz w:val="20"/>
              </w:rPr>
            </w:pPr>
            <w:r>
              <w:rPr>
                <w:w w:val="80"/>
                <w:sz w:val="20"/>
              </w:rPr>
              <w:t>IAR</w:t>
            </w:r>
            <w:r>
              <w:rPr>
                <w:spacing w:val="10"/>
                <w:w w:val="80"/>
                <w:sz w:val="20"/>
              </w:rPr>
              <w:t xml:space="preserve"> </w:t>
            </w:r>
            <w:r>
              <w:rPr>
                <w:w w:val="80"/>
                <w:sz w:val="20"/>
              </w:rPr>
              <w:t>PROYECTOS</w:t>
            </w:r>
            <w:r>
              <w:rPr>
                <w:spacing w:val="12"/>
                <w:w w:val="80"/>
                <w:sz w:val="20"/>
              </w:rPr>
              <w:t xml:space="preserve"> </w:t>
            </w:r>
            <w:r>
              <w:rPr>
                <w:w w:val="80"/>
                <w:sz w:val="20"/>
              </w:rPr>
              <w:t>SAS</w:t>
            </w:r>
          </w:p>
        </w:tc>
        <w:tc>
          <w:tcPr>
            <w:tcW w:w="1289" w:type="dxa"/>
          </w:tcPr>
          <w:p w14:paraId="30978D2E" w14:textId="77777777" w:rsidR="004B70B0" w:rsidRDefault="006331C2">
            <w:pPr>
              <w:pStyle w:val="TableParagraph"/>
              <w:spacing w:before="26" w:line="211" w:lineRule="exact"/>
              <w:ind w:left="69"/>
              <w:rPr>
                <w:sz w:val="20"/>
              </w:rPr>
            </w:pPr>
            <w:r>
              <w:rPr>
                <w:w w:val="85"/>
                <w:sz w:val="20"/>
              </w:rPr>
              <w:t>900.709.306-8</w:t>
            </w:r>
          </w:p>
        </w:tc>
        <w:tc>
          <w:tcPr>
            <w:tcW w:w="1716" w:type="dxa"/>
          </w:tcPr>
          <w:p w14:paraId="410FDCE0" w14:textId="77777777" w:rsidR="004B70B0" w:rsidRDefault="006331C2">
            <w:pPr>
              <w:pStyle w:val="TableParagraph"/>
              <w:spacing w:before="26" w:line="211" w:lineRule="exact"/>
              <w:ind w:left="70"/>
              <w:rPr>
                <w:sz w:val="20"/>
              </w:rPr>
            </w:pPr>
            <w:r>
              <w:rPr>
                <w:w w:val="80"/>
                <w:sz w:val="20"/>
              </w:rPr>
              <w:t>Mediana</w:t>
            </w:r>
            <w:r>
              <w:rPr>
                <w:spacing w:val="8"/>
                <w:w w:val="80"/>
                <w:sz w:val="20"/>
              </w:rPr>
              <w:t xml:space="preserve"> </w:t>
            </w:r>
            <w:r>
              <w:rPr>
                <w:w w:val="80"/>
                <w:sz w:val="20"/>
              </w:rPr>
              <w:t>Empresa</w:t>
            </w:r>
          </w:p>
        </w:tc>
      </w:tr>
      <w:tr w:rsidR="004B70B0" w14:paraId="4EEA8E07" w14:textId="77777777">
        <w:trPr>
          <w:trHeight w:val="253"/>
        </w:trPr>
        <w:tc>
          <w:tcPr>
            <w:tcW w:w="2962" w:type="dxa"/>
            <w:vMerge/>
            <w:tcBorders>
              <w:top w:val="nil"/>
            </w:tcBorders>
          </w:tcPr>
          <w:p w14:paraId="4E68C281" w14:textId="77777777" w:rsidR="004B70B0" w:rsidRDefault="004B70B0">
            <w:pPr>
              <w:rPr>
                <w:sz w:val="2"/>
                <w:szCs w:val="2"/>
              </w:rPr>
            </w:pPr>
          </w:p>
        </w:tc>
        <w:tc>
          <w:tcPr>
            <w:tcW w:w="3521" w:type="dxa"/>
          </w:tcPr>
          <w:p w14:paraId="23FAB12C" w14:textId="77777777" w:rsidR="004B70B0" w:rsidRDefault="006331C2">
            <w:pPr>
              <w:pStyle w:val="TableParagraph"/>
              <w:spacing w:before="23" w:line="211" w:lineRule="exact"/>
              <w:ind w:left="69"/>
              <w:rPr>
                <w:sz w:val="20"/>
              </w:rPr>
            </w:pPr>
            <w:r>
              <w:rPr>
                <w:w w:val="80"/>
                <w:sz w:val="20"/>
              </w:rPr>
              <w:t>BATEMAN</w:t>
            </w:r>
            <w:r>
              <w:rPr>
                <w:spacing w:val="12"/>
                <w:w w:val="80"/>
                <w:sz w:val="20"/>
              </w:rPr>
              <w:t xml:space="preserve"> </w:t>
            </w:r>
            <w:r>
              <w:rPr>
                <w:w w:val="80"/>
                <w:sz w:val="20"/>
              </w:rPr>
              <w:t>INGENIERIA</w:t>
            </w:r>
            <w:r>
              <w:rPr>
                <w:spacing w:val="15"/>
                <w:w w:val="80"/>
                <w:sz w:val="20"/>
              </w:rPr>
              <w:t xml:space="preserve"> </w:t>
            </w:r>
            <w:r>
              <w:rPr>
                <w:w w:val="80"/>
                <w:sz w:val="20"/>
              </w:rPr>
              <w:t>SAS</w:t>
            </w:r>
          </w:p>
        </w:tc>
        <w:tc>
          <w:tcPr>
            <w:tcW w:w="1289" w:type="dxa"/>
          </w:tcPr>
          <w:p w14:paraId="636BA472" w14:textId="77777777" w:rsidR="004B70B0" w:rsidRDefault="006331C2">
            <w:pPr>
              <w:pStyle w:val="TableParagraph"/>
              <w:spacing w:before="23" w:line="211" w:lineRule="exact"/>
              <w:ind w:left="69"/>
              <w:rPr>
                <w:sz w:val="20"/>
              </w:rPr>
            </w:pPr>
            <w:r>
              <w:rPr>
                <w:w w:val="85"/>
                <w:sz w:val="20"/>
              </w:rPr>
              <w:t>800.061.409-1</w:t>
            </w:r>
          </w:p>
        </w:tc>
        <w:tc>
          <w:tcPr>
            <w:tcW w:w="1716" w:type="dxa"/>
          </w:tcPr>
          <w:p w14:paraId="3390A3D9" w14:textId="77777777" w:rsidR="004B70B0" w:rsidRDefault="006331C2">
            <w:pPr>
              <w:pStyle w:val="TableParagraph"/>
              <w:spacing w:before="23" w:line="211" w:lineRule="exact"/>
              <w:ind w:left="70"/>
              <w:rPr>
                <w:sz w:val="20"/>
              </w:rPr>
            </w:pPr>
            <w:r>
              <w:rPr>
                <w:w w:val="80"/>
                <w:sz w:val="20"/>
              </w:rPr>
              <w:t>Mediana</w:t>
            </w:r>
            <w:r>
              <w:rPr>
                <w:spacing w:val="8"/>
                <w:w w:val="80"/>
                <w:sz w:val="20"/>
              </w:rPr>
              <w:t xml:space="preserve"> </w:t>
            </w:r>
            <w:r>
              <w:rPr>
                <w:w w:val="80"/>
                <w:sz w:val="20"/>
              </w:rPr>
              <w:t>Empresa</w:t>
            </w:r>
          </w:p>
        </w:tc>
      </w:tr>
      <w:tr w:rsidR="004B70B0" w14:paraId="25A47638" w14:textId="77777777">
        <w:trPr>
          <w:trHeight w:val="460"/>
        </w:trPr>
        <w:tc>
          <w:tcPr>
            <w:tcW w:w="2962" w:type="dxa"/>
            <w:vMerge w:val="restart"/>
          </w:tcPr>
          <w:p w14:paraId="1757865A" w14:textId="77777777" w:rsidR="004B70B0" w:rsidRDefault="004B70B0">
            <w:pPr>
              <w:pStyle w:val="TableParagraph"/>
              <w:spacing w:before="5"/>
              <w:rPr>
                <w:sz w:val="21"/>
              </w:rPr>
            </w:pPr>
          </w:p>
          <w:p w14:paraId="13C9DC13" w14:textId="77777777" w:rsidR="004B70B0" w:rsidRDefault="006331C2">
            <w:pPr>
              <w:pStyle w:val="TableParagraph"/>
              <w:ind w:left="69"/>
              <w:rPr>
                <w:sz w:val="20"/>
              </w:rPr>
            </w:pPr>
            <w:r>
              <w:rPr>
                <w:w w:val="80"/>
                <w:sz w:val="20"/>
              </w:rPr>
              <w:t>CONSORCIO</w:t>
            </w:r>
            <w:r>
              <w:rPr>
                <w:spacing w:val="10"/>
                <w:w w:val="80"/>
                <w:sz w:val="20"/>
              </w:rPr>
              <w:t xml:space="preserve"> </w:t>
            </w:r>
            <w:r>
              <w:rPr>
                <w:w w:val="80"/>
                <w:sz w:val="20"/>
              </w:rPr>
              <w:t>VIAS</w:t>
            </w:r>
            <w:r>
              <w:rPr>
                <w:spacing w:val="8"/>
                <w:w w:val="80"/>
                <w:sz w:val="20"/>
              </w:rPr>
              <w:t xml:space="preserve"> </w:t>
            </w:r>
            <w:r>
              <w:rPr>
                <w:w w:val="80"/>
                <w:sz w:val="20"/>
              </w:rPr>
              <w:t>I.J</w:t>
            </w:r>
          </w:p>
        </w:tc>
        <w:tc>
          <w:tcPr>
            <w:tcW w:w="3521" w:type="dxa"/>
          </w:tcPr>
          <w:p w14:paraId="420C9347" w14:textId="77777777" w:rsidR="004B70B0" w:rsidRDefault="006331C2">
            <w:pPr>
              <w:pStyle w:val="TableParagraph"/>
              <w:spacing w:line="230" w:lineRule="exact"/>
              <w:ind w:left="69"/>
              <w:rPr>
                <w:sz w:val="20"/>
              </w:rPr>
            </w:pPr>
            <w:r>
              <w:rPr>
                <w:w w:val="80"/>
                <w:sz w:val="20"/>
              </w:rPr>
              <w:t>INTERVENTORIAS</w:t>
            </w:r>
            <w:r>
              <w:rPr>
                <w:spacing w:val="20"/>
                <w:w w:val="80"/>
                <w:sz w:val="20"/>
              </w:rPr>
              <w:t xml:space="preserve"> </w:t>
            </w:r>
            <w:r>
              <w:rPr>
                <w:w w:val="80"/>
                <w:sz w:val="20"/>
              </w:rPr>
              <w:t>Y</w:t>
            </w:r>
            <w:r>
              <w:rPr>
                <w:spacing w:val="25"/>
                <w:w w:val="80"/>
                <w:sz w:val="20"/>
              </w:rPr>
              <w:t xml:space="preserve"> </w:t>
            </w:r>
            <w:r>
              <w:rPr>
                <w:w w:val="80"/>
                <w:sz w:val="20"/>
              </w:rPr>
              <w:t>CONSTRUCCIONES</w:t>
            </w:r>
            <w:r>
              <w:rPr>
                <w:spacing w:val="-41"/>
                <w:w w:val="80"/>
                <w:sz w:val="20"/>
              </w:rPr>
              <w:t xml:space="preserve"> </w:t>
            </w:r>
            <w:r>
              <w:rPr>
                <w:w w:val="90"/>
                <w:sz w:val="20"/>
              </w:rPr>
              <w:t>S.A.S.</w:t>
            </w:r>
          </w:p>
        </w:tc>
        <w:tc>
          <w:tcPr>
            <w:tcW w:w="1289" w:type="dxa"/>
          </w:tcPr>
          <w:p w14:paraId="777AE47B" w14:textId="77777777" w:rsidR="004B70B0" w:rsidRDefault="004B70B0">
            <w:pPr>
              <w:pStyle w:val="TableParagraph"/>
              <w:spacing w:before="11"/>
              <w:rPr>
                <w:sz w:val="19"/>
              </w:rPr>
            </w:pPr>
          </w:p>
          <w:p w14:paraId="409C2CC8" w14:textId="77777777" w:rsidR="004B70B0" w:rsidRDefault="006331C2">
            <w:pPr>
              <w:pStyle w:val="TableParagraph"/>
              <w:spacing w:line="211" w:lineRule="exact"/>
              <w:ind w:left="69"/>
              <w:rPr>
                <w:sz w:val="20"/>
              </w:rPr>
            </w:pPr>
            <w:r>
              <w:rPr>
                <w:w w:val="85"/>
                <w:sz w:val="20"/>
              </w:rPr>
              <w:t>813.003.402-0</w:t>
            </w:r>
          </w:p>
        </w:tc>
        <w:tc>
          <w:tcPr>
            <w:tcW w:w="1716" w:type="dxa"/>
          </w:tcPr>
          <w:p w14:paraId="426ED64A" w14:textId="77777777" w:rsidR="004B70B0" w:rsidRDefault="004B70B0">
            <w:pPr>
              <w:pStyle w:val="TableParagraph"/>
              <w:spacing w:before="11"/>
              <w:rPr>
                <w:sz w:val="19"/>
              </w:rPr>
            </w:pPr>
          </w:p>
          <w:p w14:paraId="311FA25C" w14:textId="77777777" w:rsidR="004B70B0" w:rsidRDefault="006331C2">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139E8ED4" w14:textId="77777777">
        <w:trPr>
          <w:trHeight w:val="253"/>
        </w:trPr>
        <w:tc>
          <w:tcPr>
            <w:tcW w:w="2962" w:type="dxa"/>
            <w:vMerge/>
            <w:tcBorders>
              <w:top w:val="nil"/>
            </w:tcBorders>
          </w:tcPr>
          <w:p w14:paraId="3158112B" w14:textId="77777777" w:rsidR="004B70B0" w:rsidRDefault="004B70B0">
            <w:pPr>
              <w:rPr>
                <w:sz w:val="2"/>
                <w:szCs w:val="2"/>
              </w:rPr>
            </w:pPr>
          </w:p>
        </w:tc>
        <w:tc>
          <w:tcPr>
            <w:tcW w:w="3521" w:type="dxa"/>
          </w:tcPr>
          <w:p w14:paraId="1A977BC2" w14:textId="77777777" w:rsidR="004B70B0" w:rsidRDefault="006331C2">
            <w:pPr>
              <w:pStyle w:val="TableParagraph"/>
              <w:spacing w:before="23" w:line="211" w:lineRule="exact"/>
              <w:ind w:left="69"/>
              <w:rPr>
                <w:sz w:val="20"/>
              </w:rPr>
            </w:pPr>
            <w:r>
              <w:rPr>
                <w:w w:val="80"/>
                <w:sz w:val="20"/>
              </w:rPr>
              <w:t>JULIA</w:t>
            </w:r>
            <w:r>
              <w:rPr>
                <w:spacing w:val="13"/>
                <w:w w:val="80"/>
                <w:sz w:val="20"/>
              </w:rPr>
              <w:t xml:space="preserve"> </w:t>
            </w:r>
            <w:r>
              <w:rPr>
                <w:w w:val="80"/>
                <w:sz w:val="20"/>
              </w:rPr>
              <w:t>AMPARO</w:t>
            </w:r>
            <w:r>
              <w:rPr>
                <w:spacing w:val="15"/>
                <w:w w:val="80"/>
                <w:sz w:val="20"/>
              </w:rPr>
              <w:t xml:space="preserve"> </w:t>
            </w:r>
            <w:r>
              <w:rPr>
                <w:w w:val="80"/>
                <w:sz w:val="20"/>
              </w:rPr>
              <w:t>ROSERO</w:t>
            </w:r>
            <w:r>
              <w:rPr>
                <w:spacing w:val="14"/>
                <w:w w:val="80"/>
                <w:sz w:val="20"/>
              </w:rPr>
              <w:t xml:space="preserve"> </w:t>
            </w:r>
            <w:r>
              <w:rPr>
                <w:w w:val="80"/>
                <w:sz w:val="20"/>
              </w:rPr>
              <w:t>NOGUERA</w:t>
            </w:r>
          </w:p>
        </w:tc>
        <w:tc>
          <w:tcPr>
            <w:tcW w:w="1289" w:type="dxa"/>
          </w:tcPr>
          <w:p w14:paraId="407392D9" w14:textId="77777777" w:rsidR="004B70B0" w:rsidRDefault="006331C2">
            <w:pPr>
              <w:pStyle w:val="TableParagraph"/>
              <w:spacing w:before="23" w:line="211" w:lineRule="exact"/>
              <w:ind w:left="69"/>
              <w:rPr>
                <w:sz w:val="20"/>
              </w:rPr>
            </w:pPr>
            <w:r>
              <w:rPr>
                <w:w w:val="90"/>
                <w:sz w:val="20"/>
              </w:rPr>
              <w:t>37.120.243</w:t>
            </w:r>
          </w:p>
        </w:tc>
        <w:tc>
          <w:tcPr>
            <w:tcW w:w="1716" w:type="dxa"/>
          </w:tcPr>
          <w:p w14:paraId="2CD572B7" w14:textId="77777777" w:rsidR="004B70B0" w:rsidRDefault="006331C2">
            <w:pPr>
              <w:pStyle w:val="TableParagraph"/>
              <w:spacing w:before="23" w:line="211" w:lineRule="exact"/>
              <w:ind w:left="70"/>
              <w:rPr>
                <w:sz w:val="20"/>
              </w:rPr>
            </w:pPr>
            <w:r>
              <w:rPr>
                <w:w w:val="80"/>
                <w:sz w:val="20"/>
              </w:rPr>
              <w:t>Pequeña</w:t>
            </w:r>
            <w:r>
              <w:rPr>
                <w:spacing w:val="8"/>
                <w:w w:val="80"/>
                <w:sz w:val="20"/>
              </w:rPr>
              <w:t xml:space="preserve"> </w:t>
            </w:r>
            <w:r>
              <w:rPr>
                <w:w w:val="80"/>
                <w:sz w:val="20"/>
              </w:rPr>
              <w:t>Empresa</w:t>
            </w:r>
          </w:p>
        </w:tc>
      </w:tr>
      <w:tr w:rsidR="004B70B0" w14:paraId="39F316DB" w14:textId="77777777">
        <w:trPr>
          <w:trHeight w:val="688"/>
        </w:trPr>
        <w:tc>
          <w:tcPr>
            <w:tcW w:w="2962" w:type="dxa"/>
          </w:tcPr>
          <w:p w14:paraId="44DA2545" w14:textId="77777777" w:rsidR="004B70B0" w:rsidRDefault="004B70B0">
            <w:pPr>
              <w:pStyle w:val="TableParagraph"/>
              <w:rPr>
                <w:rFonts w:ascii="Times New Roman"/>
                <w:sz w:val="18"/>
              </w:rPr>
            </w:pPr>
          </w:p>
        </w:tc>
        <w:tc>
          <w:tcPr>
            <w:tcW w:w="3521" w:type="dxa"/>
          </w:tcPr>
          <w:p w14:paraId="7FD4A220" w14:textId="77777777" w:rsidR="004B70B0" w:rsidRDefault="006331C2">
            <w:pPr>
              <w:pStyle w:val="TableParagraph"/>
              <w:spacing w:line="229" w:lineRule="exact"/>
              <w:ind w:left="69"/>
              <w:rPr>
                <w:sz w:val="20"/>
              </w:rPr>
            </w:pPr>
            <w:r>
              <w:rPr>
                <w:w w:val="80"/>
                <w:sz w:val="20"/>
              </w:rPr>
              <w:t>SERVICIOS</w:t>
            </w:r>
            <w:r>
              <w:rPr>
                <w:spacing w:val="10"/>
                <w:w w:val="80"/>
                <w:sz w:val="20"/>
              </w:rPr>
              <w:t xml:space="preserve"> </w:t>
            </w:r>
            <w:r>
              <w:rPr>
                <w:w w:val="80"/>
                <w:sz w:val="20"/>
              </w:rPr>
              <w:t>DE</w:t>
            </w:r>
            <w:r>
              <w:rPr>
                <w:spacing w:val="10"/>
                <w:w w:val="80"/>
                <w:sz w:val="20"/>
              </w:rPr>
              <w:t xml:space="preserve"> </w:t>
            </w:r>
            <w:r>
              <w:rPr>
                <w:w w:val="80"/>
                <w:sz w:val="20"/>
              </w:rPr>
              <w:t>INGENIERÍA</w:t>
            </w:r>
            <w:r>
              <w:rPr>
                <w:spacing w:val="13"/>
                <w:w w:val="80"/>
                <w:sz w:val="20"/>
              </w:rPr>
              <w:t xml:space="preserve"> </w:t>
            </w:r>
            <w:r>
              <w:rPr>
                <w:w w:val="80"/>
                <w:sz w:val="20"/>
              </w:rPr>
              <w:t>Y</w:t>
            </w:r>
          </w:p>
          <w:p w14:paraId="1B5CB291" w14:textId="77777777" w:rsidR="004B70B0" w:rsidRDefault="006331C2">
            <w:pPr>
              <w:pStyle w:val="TableParagraph"/>
              <w:spacing w:line="228" w:lineRule="exact"/>
              <w:ind w:left="69"/>
              <w:rPr>
                <w:sz w:val="20"/>
              </w:rPr>
            </w:pPr>
            <w:r>
              <w:rPr>
                <w:w w:val="80"/>
                <w:sz w:val="20"/>
              </w:rPr>
              <w:t>ARQUITECTURA</w:t>
            </w:r>
            <w:r>
              <w:rPr>
                <w:spacing w:val="1"/>
                <w:w w:val="80"/>
                <w:sz w:val="20"/>
              </w:rPr>
              <w:t xml:space="preserve"> </w:t>
            </w:r>
            <w:r>
              <w:rPr>
                <w:w w:val="80"/>
                <w:sz w:val="20"/>
              </w:rPr>
              <w:t>CONSTRUCCIONES</w:t>
            </w:r>
            <w:r>
              <w:rPr>
                <w:spacing w:val="-42"/>
                <w:w w:val="80"/>
                <w:sz w:val="20"/>
              </w:rPr>
              <w:t xml:space="preserve"> </w:t>
            </w:r>
            <w:r>
              <w:rPr>
                <w:w w:val="90"/>
                <w:sz w:val="20"/>
              </w:rPr>
              <w:t>INGEVAL</w:t>
            </w:r>
            <w:r>
              <w:rPr>
                <w:spacing w:val="-6"/>
                <w:w w:val="90"/>
                <w:sz w:val="20"/>
              </w:rPr>
              <w:t xml:space="preserve"> </w:t>
            </w:r>
            <w:r>
              <w:rPr>
                <w:w w:val="90"/>
                <w:sz w:val="20"/>
              </w:rPr>
              <w:t>SAS</w:t>
            </w:r>
          </w:p>
        </w:tc>
        <w:tc>
          <w:tcPr>
            <w:tcW w:w="1289" w:type="dxa"/>
          </w:tcPr>
          <w:p w14:paraId="4E3B31C7" w14:textId="77777777" w:rsidR="004B70B0" w:rsidRDefault="004B70B0">
            <w:pPr>
              <w:pStyle w:val="TableParagraph"/>
              <w:spacing w:before="11"/>
              <w:rPr>
                <w:sz w:val="19"/>
              </w:rPr>
            </w:pPr>
          </w:p>
          <w:p w14:paraId="4FF1759C" w14:textId="77777777" w:rsidR="004B70B0" w:rsidRDefault="006331C2">
            <w:pPr>
              <w:pStyle w:val="TableParagraph"/>
              <w:ind w:left="69"/>
              <w:rPr>
                <w:sz w:val="20"/>
              </w:rPr>
            </w:pPr>
            <w:r>
              <w:rPr>
                <w:w w:val="85"/>
                <w:sz w:val="20"/>
              </w:rPr>
              <w:t>822.004.859-1</w:t>
            </w:r>
          </w:p>
        </w:tc>
        <w:tc>
          <w:tcPr>
            <w:tcW w:w="1716" w:type="dxa"/>
          </w:tcPr>
          <w:p w14:paraId="7D39C519" w14:textId="77777777" w:rsidR="004B70B0" w:rsidRDefault="004B70B0">
            <w:pPr>
              <w:pStyle w:val="TableParagraph"/>
            </w:pPr>
          </w:p>
          <w:p w14:paraId="2C4B51B6" w14:textId="77777777" w:rsidR="004B70B0" w:rsidRDefault="004B70B0">
            <w:pPr>
              <w:pStyle w:val="TableParagraph"/>
              <w:spacing w:before="9"/>
              <w:rPr>
                <w:sz w:val="17"/>
              </w:rPr>
            </w:pPr>
          </w:p>
          <w:p w14:paraId="608A6FE2" w14:textId="77777777" w:rsidR="004B70B0" w:rsidRDefault="006331C2">
            <w:pPr>
              <w:pStyle w:val="TableParagraph"/>
              <w:spacing w:line="211" w:lineRule="exact"/>
              <w:ind w:left="70"/>
              <w:rPr>
                <w:sz w:val="20"/>
              </w:rPr>
            </w:pPr>
            <w:r>
              <w:rPr>
                <w:w w:val="80"/>
                <w:sz w:val="20"/>
              </w:rPr>
              <w:t>Pequeña</w:t>
            </w:r>
            <w:r>
              <w:rPr>
                <w:spacing w:val="8"/>
                <w:w w:val="80"/>
                <w:sz w:val="20"/>
              </w:rPr>
              <w:t xml:space="preserve"> </w:t>
            </w:r>
            <w:r>
              <w:rPr>
                <w:w w:val="80"/>
                <w:sz w:val="20"/>
              </w:rPr>
              <w:t>Empresa</w:t>
            </w:r>
          </w:p>
        </w:tc>
      </w:tr>
      <w:tr w:rsidR="004B70B0" w14:paraId="17B7A03F" w14:textId="77777777">
        <w:trPr>
          <w:trHeight w:val="230"/>
        </w:trPr>
        <w:tc>
          <w:tcPr>
            <w:tcW w:w="2962" w:type="dxa"/>
            <w:vMerge w:val="restart"/>
          </w:tcPr>
          <w:p w14:paraId="3DC09CA9" w14:textId="77777777" w:rsidR="004B70B0" w:rsidRDefault="006331C2">
            <w:pPr>
              <w:pStyle w:val="TableParagraph"/>
              <w:spacing w:before="131"/>
              <w:ind w:left="69"/>
              <w:rPr>
                <w:sz w:val="20"/>
              </w:rPr>
            </w:pPr>
            <w:r>
              <w:rPr>
                <w:w w:val="80"/>
                <w:sz w:val="20"/>
              </w:rPr>
              <w:t>CONSORCIO</w:t>
            </w:r>
            <w:r>
              <w:rPr>
                <w:spacing w:val="9"/>
                <w:w w:val="80"/>
                <w:sz w:val="20"/>
              </w:rPr>
              <w:t xml:space="preserve"> </w:t>
            </w:r>
            <w:r>
              <w:rPr>
                <w:w w:val="80"/>
                <w:sz w:val="20"/>
              </w:rPr>
              <w:t>CG</w:t>
            </w:r>
            <w:r>
              <w:rPr>
                <w:spacing w:val="8"/>
                <w:w w:val="80"/>
                <w:sz w:val="20"/>
              </w:rPr>
              <w:t xml:space="preserve"> </w:t>
            </w:r>
            <w:r>
              <w:rPr>
                <w:w w:val="80"/>
                <w:sz w:val="20"/>
              </w:rPr>
              <w:t>2019</w:t>
            </w:r>
          </w:p>
        </w:tc>
        <w:tc>
          <w:tcPr>
            <w:tcW w:w="3521" w:type="dxa"/>
          </w:tcPr>
          <w:p w14:paraId="2146D5B7" w14:textId="77777777" w:rsidR="004B70B0" w:rsidRDefault="006331C2">
            <w:pPr>
              <w:pStyle w:val="TableParagraph"/>
              <w:spacing w:line="210" w:lineRule="exact"/>
              <w:ind w:left="69"/>
              <w:rPr>
                <w:sz w:val="20"/>
              </w:rPr>
            </w:pPr>
            <w:r>
              <w:rPr>
                <w:w w:val="80"/>
                <w:sz w:val="20"/>
              </w:rPr>
              <w:t>GABRIELA</w:t>
            </w:r>
            <w:r>
              <w:rPr>
                <w:spacing w:val="12"/>
                <w:w w:val="80"/>
                <w:sz w:val="20"/>
              </w:rPr>
              <w:t xml:space="preserve"> </w:t>
            </w:r>
            <w:r>
              <w:rPr>
                <w:w w:val="80"/>
                <w:sz w:val="20"/>
              </w:rPr>
              <w:t>ANDREA</w:t>
            </w:r>
            <w:r>
              <w:rPr>
                <w:spacing w:val="13"/>
                <w:w w:val="80"/>
                <w:sz w:val="20"/>
              </w:rPr>
              <w:t xml:space="preserve"> </w:t>
            </w:r>
            <w:r>
              <w:rPr>
                <w:w w:val="80"/>
                <w:sz w:val="20"/>
              </w:rPr>
              <w:t>PABON</w:t>
            </w:r>
            <w:r>
              <w:rPr>
                <w:spacing w:val="15"/>
                <w:w w:val="80"/>
                <w:sz w:val="20"/>
              </w:rPr>
              <w:t xml:space="preserve"> </w:t>
            </w:r>
            <w:r>
              <w:rPr>
                <w:w w:val="80"/>
                <w:sz w:val="20"/>
              </w:rPr>
              <w:t>ESTUPIÑAN</w:t>
            </w:r>
          </w:p>
        </w:tc>
        <w:tc>
          <w:tcPr>
            <w:tcW w:w="1289" w:type="dxa"/>
          </w:tcPr>
          <w:p w14:paraId="35818A8C" w14:textId="77777777" w:rsidR="004B70B0" w:rsidRDefault="006331C2">
            <w:pPr>
              <w:pStyle w:val="TableParagraph"/>
              <w:spacing w:line="210" w:lineRule="exact"/>
              <w:ind w:left="69"/>
              <w:rPr>
                <w:sz w:val="20"/>
              </w:rPr>
            </w:pPr>
            <w:r>
              <w:rPr>
                <w:w w:val="90"/>
                <w:sz w:val="20"/>
              </w:rPr>
              <w:t>30.745.837</w:t>
            </w:r>
          </w:p>
        </w:tc>
        <w:tc>
          <w:tcPr>
            <w:tcW w:w="1716" w:type="dxa"/>
          </w:tcPr>
          <w:p w14:paraId="45ACF81F" w14:textId="77777777" w:rsidR="004B70B0" w:rsidRDefault="006331C2">
            <w:pPr>
              <w:pStyle w:val="TableParagraph"/>
              <w:spacing w:line="210" w:lineRule="exact"/>
              <w:ind w:left="70"/>
              <w:rPr>
                <w:sz w:val="20"/>
              </w:rPr>
            </w:pPr>
            <w:r>
              <w:rPr>
                <w:w w:val="80"/>
                <w:sz w:val="20"/>
              </w:rPr>
              <w:t>Micro</w:t>
            </w:r>
            <w:r>
              <w:rPr>
                <w:spacing w:val="6"/>
                <w:w w:val="80"/>
                <w:sz w:val="20"/>
              </w:rPr>
              <w:t xml:space="preserve"> </w:t>
            </w:r>
            <w:r>
              <w:rPr>
                <w:w w:val="80"/>
                <w:sz w:val="20"/>
              </w:rPr>
              <w:t>Empresa</w:t>
            </w:r>
          </w:p>
        </w:tc>
      </w:tr>
      <w:tr w:rsidR="004B70B0" w14:paraId="61F83C8D" w14:textId="77777777">
        <w:trPr>
          <w:trHeight w:val="256"/>
        </w:trPr>
        <w:tc>
          <w:tcPr>
            <w:tcW w:w="2962" w:type="dxa"/>
            <w:vMerge/>
            <w:tcBorders>
              <w:top w:val="nil"/>
            </w:tcBorders>
          </w:tcPr>
          <w:p w14:paraId="7A8B4256" w14:textId="77777777" w:rsidR="004B70B0" w:rsidRDefault="004B70B0">
            <w:pPr>
              <w:rPr>
                <w:sz w:val="2"/>
                <w:szCs w:val="2"/>
              </w:rPr>
            </w:pPr>
          </w:p>
        </w:tc>
        <w:tc>
          <w:tcPr>
            <w:tcW w:w="3521" w:type="dxa"/>
          </w:tcPr>
          <w:p w14:paraId="4B7CD8F3" w14:textId="77777777" w:rsidR="004B70B0" w:rsidRDefault="006331C2">
            <w:pPr>
              <w:pStyle w:val="TableParagraph"/>
              <w:spacing w:before="23" w:line="213" w:lineRule="exact"/>
              <w:ind w:left="69"/>
              <w:rPr>
                <w:sz w:val="20"/>
              </w:rPr>
            </w:pPr>
            <w:r>
              <w:rPr>
                <w:w w:val="80"/>
                <w:sz w:val="20"/>
              </w:rPr>
              <w:t>CLARA</w:t>
            </w:r>
            <w:r>
              <w:rPr>
                <w:spacing w:val="10"/>
                <w:w w:val="80"/>
                <w:sz w:val="20"/>
              </w:rPr>
              <w:t xml:space="preserve"> </w:t>
            </w:r>
            <w:r>
              <w:rPr>
                <w:w w:val="80"/>
                <w:sz w:val="20"/>
              </w:rPr>
              <w:t>ELENA</w:t>
            </w:r>
            <w:r>
              <w:rPr>
                <w:spacing w:val="10"/>
                <w:w w:val="80"/>
                <w:sz w:val="20"/>
              </w:rPr>
              <w:t xml:space="preserve"> </w:t>
            </w:r>
            <w:r>
              <w:rPr>
                <w:w w:val="80"/>
                <w:sz w:val="20"/>
              </w:rPr>
              <w:t>MORENO</w:t>
            </w:r>
            <w:r>
              <w:rPr>
                <w:spacing w:val="16"/>
                <w:w w:val="80"/>
                <w:sz w:val="20"/>
              </w:rPr>
              <w:t xml:space="preserve"> </w:t>
            </w:r>
            <w:r>
              <w:rPr>
                <w:w w:val="80"/>
                <w:sz w:val="20"/>
              </w:rPr>
              <w:t>ESPAÑA</w:t>
            </w:r>
          </w:p>
        </w:tc>
        <w:tc>
          <w:tcPr>
            <w:tcW w:w="1289" w:type="dxa"/>
          </w:tcPr>
          <w:p w14:paraId="0F9BB7EC" w14:textId="77777777" w:rsidR="004B70B0" w:rsidRDefault="006331C2">
            <w:pPr>
              <w:pStyle w:val="TableParagraph"/>
              <w:spacing w:before="23" w:line="213" w:lineRule="exact"/>
              <w:ind w:left="69"/>
              <w:rPr>
                <w:sz w:val="20"/>
              </w:rPr>
            </w:pPr>
            <w:r>
              <w:rPr>
                <w:w w:val="90"/>
                <w:sz w:val="20"/>
              </w:rPr>
              <w:t>30.739.773</w:t>
            </w:r>
          </w:p>
        </w:tc>
        <w:tc>
          <w:tcPr>
            <w:tcW w:w="1716" w:type="dxa"/>
          </w:tcPr>
          <w:p w14:paraId="63EBA3D0" w14:textId="77777777" w:rsidR="004B70B0" w:rsidRDefault="006331C2">
            <w:pPr>
              <w:pStyle w:val="TableParagraph"/>
              <w:spacing w:before="23" w:line="213" w:lineRule="exact"/>
              <w:ind w:left="70"/>
              <w:rPr>
                <w:sz w:val="20"/>
              </w:rPr>
            </w:pPr>
            <w:r>
              <w:rPr>
                <w:w w:val="80"/>
                <w:sz w:val="20"/>
              </w:rPr>
              <w:t>Micro</w:t>
            </w:r>
            <w:r>
              <w:rPr>
                <w:spacing w:val="6"/>
                <w:w w:val="80"/>
                <w:sz w:val="20"/>
              </w:rPr>
              <w:t xml:space="preserve"> </w:t>
            </w:r>
            <w:r>
              <w:rPr>
                <w:w w:val="80"/>
                <w:sz w:val="20"/>
              </w:rPr>
              <w:t>Empresa</w:t>
            </w:r>
          </w:p>
        </w:tc>
      </w:tr>
    </w:tbl>
    <w:p w14:paraId="0B37CCD6" w14:textId="77777777" w:rsidR="004B70B0" w:rsidRDefault="004B70B0">
      <w:pPr>
        <w:pStyle w:val="Textoindependiente"/>
        <w:spacing w:before="2"/>
        <w:rPr>
          <w:sz w:val="11"/>
        </w:rPr>
      </w:pPr>
    </w:p>
    <w:p w14:paraId="76B9D886" w14:textId="77777777" w:rsidR="004B70B0" w:rsidRDefault="006331C2">
      <w:pPr>
        <w:pStyle w:val="Textoindependiente"/>
        <w:spacing w:before="99"/>
        <w:ind w:left="542" w:right="423"/>
        <w:jc w:val="both"/>
      </w:pPr>
      <w:r>
        <w:rPr>
          <w:w w:val="80"/>
        </w:rPr>
        <w:t>Así mismo, los consultor que han sido seleccionados en marco de estos procesos, han adelantado la ejecución de los contratos</w:t>
      </w:r>
      <w:r>
        <w:rPr>
          <w:spacing w:val="1"/>
          <w:w w:val="80"/>
        </w:rPr>
        <w:t xml:space="preserve"> </w:t>
      </w:r>
      <w:r>
        <w:rPr>
          <w:w w:val="80"/>
        </w:rPr>
        <w:t>dentro</w:t>
      </w:r>
      <w:r>
        <w:rPr>
          <w:spacing w:val="10"/>
          <w:w w:val="80"/>
        </w:rPr>
        <w:t xml:space="preserve"> </w:t>
      </w:r>
      <w:r>
        <w:rPr>
          <w:w w:val="80"/>
        </w:rPr>
        <w:t>de</w:t>
      </w:r>
      <w:r>
        <w:rPr>
          <w:spacing w:val="11"/>
          <w:w w:val="80"/>
        </w:rPr>
        <w:t xml:space="preserve"> </w:t>
      </w:r>
      <w:r>
        <w:rPr>
          <w:w w:val="80"/>
        </w:rPr>
        <w:t>los</w:t>
      </w:r>
      <w:r>
        <w:rPr>
          <w:spacing w:val="10"/>
          <w:w w:val="80"/>
        </w:rPr>
        <w:t xml:space="preserve"> </w:t>
      </w:r>
      <w:r>
        <w:rPr>
          <w:w w:val="80"/>
        </w:rPr>
        <w:t>requisitos</w:t>
      </w:r>
      <w:r>
        <w:rPr>
          <w:spacing w:val="9"/>
          <w:w w:val="80"/>
        </w:rPr>
        <w:t xml:space="preserve"> </w:t>
      </w:r>
      <w:r>
        <w:rPr>
          <w:w w:val="80"/>
        </w:rPr>
        <w:t>establecidos</w:t>
      </w:r>
      <w:r>
        <w:rPr>
          <w:spacing w:val="10"/>
          <w:w w:val="80"/>
        </w:rPr>
        <w:t xml:space="preserve"> </w:t>
      </w:r>
      <w:r>
        <w:rPr>
          <w:w w:val="80"/>
        </w:rPr>
        <w:t>para</w:t>
      </w:r>
      <w:r>
        <w:rPr>
          <w:spacing w:val="11"/>
          <w:w w:val="80"/>
        </w:rPr>
        <w:t xml:space="preserve"> </w:t>
      </w:r>
      <w:r>
        <w:rPr>
          <w:w w:val="80"/>
        </w:rPr>
        <w:t>tal</w:t>
      </w:r>
      <w:r>
        <w:rPr>
          <w:spacing w:val="9"/>
          <w:w w:val="80"/>
        </w:rPr>
        <w:t xml:space="preserve"> </w:t>
      </w:r>
      <w:r>
        <w:rPr>
          <w:w w:val="80"/>
        </w:rPr>
        <w:t>fin</w:t>
      </w:r>
      <w:r>
        <w:rPr>
          <w:spacing w:val="10"/>
          <w:w w:val="80"/>
        </w:rPr>
        <w:t xml:space="preserve"> </w:t>
      </w:r>
      <w:r>
        <w:rPr>
          <w:w w:val="80"/>
        </w:rPr>
        <w:t>y</w:t>
      </w:r>
      <w:r>
        <w:rPr>
          <w:spacing w:val="10"/>
          <w:w w:val="80"/>
        </w:rPr>
        <w:t xml:space="preserve"> </w:t>
      </w:r>
      <w:r>
        <w:rPr>
          <w:w w:val="80"/>
        </w:rPr>
        <w:t>en</w:t>
      </w:r>
      <w:r>
        <w:rPr>
          <w:spacing w:val="10"/>
          <w:w w:val="80"/>
        </w:rPr>
        <w:t xml:space="preserve"> </w:t>
      </w:r>
      <w:r>
        <w:rPr>
          <w:w w:val="80"/>
        </w:rPr>
        <w:t>la</w:t>
      </w:r>
      <w:r>
        <w:rPr>
          <w:spacing w:val="10"/>
          <w:w w:val="80"/>
        </w:rPr>
        <w:t xml:space="preserve"> </w:t>
      </w:r>
      <w:r>
        <w:rPr>
          <w:w w:val="80"/>
        </w:rPr>
        <w:t>gran</w:t>
      </w:r>
      <w:r>
        <w:rPr>
          <w:spacing w:val="11"/>
          <w:w w:val="80"/>
        </w:rPr>
        <w:t xml:space="preserve"> </w:t>
      </w:r>
      <w:r>
        <w:rPr>
          <w:w w:val="80"/>
        </w:rPr>
        <w:t>mayoría</w:t>
      </w:r>
      <w:r>
        <w:rPr>
          <w:spacing w:val="11"/>
          <w:w w:val="80"/>
        </w:rPr>
        <w:t xml:space="preserve"> </w:t>
      </w:r>
      <w:r>
        <w:rPr>
          <w:w w:val="80"/>
        </w:rPr>
        <w:t>de</w:t>
      </w:r>
      <w:r>
        <w:rPr>
          <w:spacing w:val="10"/>
          <w:w w:val="80"/>
        </w:rPr>
        <w:t xml:space="preserve"> </w:t>
      </w:r>
      <w:r>
        <w:rPr>
          <w:w w:val="80"/>
        </w:rPr>
        <w:t>los</w:t>
      </w:r>
      <w:r>
        <w:rPr>
          <w:spacing w:val="10"/>
          <w:w w:val="80"/>
        </w:rPr>
        <w:t xml:space="preserve"> </w:t>
      </w:r>
      <w:r>
        <w:rPr>
          <w:w w:val="80"/>
        </w:rPr>
        <w:t>casos</w:t>
      </w:r>
      <w:r>
        <w:rPr>
          <w:spacing w:val="11"/>
          <w:w w:val="80"/>
        </w:rPr>
        <w:t xml:space="preserve"> </w:t>
      </w:r>
      <w:r>
        <w:rPr>
          <w:w w:val="80"/>
        </w:rPr>
        <w:t>no</w:t>
      </w:r>
      <w:r>
        <w:rPr>
          <w:spacing w:val="11"/>
          <w:w w:val="80"/>
        </w:rPr>
        <w:t xml:space="preserve"> </w:t>
      </w:r>
      <w:r>
        <w:rPr>
          <w:w w:val="80"/>
        </w:rPr>
        <w:t>se</w:t>
      </w:r>
      <w:r>
        <w:rPr>
          <w:spacing w:val="9"/>
          <w:w w:val="80"/>
        </w:rPr>
        <w:t xml:space="preserve"> </w:t>
      </w:r>
      <w:r>
        <w:rPr>
          <w:w w:val="80"/>
        </w:rPr>
        <w:t>han</w:t>
      </w:r>
      <w:r>
        <w:rPr>
          <w:spacing w:val="21"/>
          <w:w w:val="80"/>
        </w:rPr>
        <w:t xml:space="preserve"> </w:t>
      </w:r>
      <w:r>
        <w:rPr>
          <w:w w:val="80"/>
        </w:rPr>
        <w:t>generado</w:t>
      </w:r>
      <w:r>
        <w:rPr>
          <w:spacing w:val="11"/>
          <w:w w:val="80"/>
        </w:rPr>
        <w:t xml:space="preserve"> </w:t>
      </w:r>
      <w:r>
        <w:rPr>
          <w:w w:val="80"/>
        </w:rPr>
        <w:t>riesgos</w:t>
      </w:r>
      <w:r>
        <w:rPr>
          <w:spacing w:val="9"/>
          <w:w w:val="80"/>
        </w:rPr>
        <w:t xml:space="preserve"> </w:t>
      </w:r>
      <w:r>
        <w:rPr>
          <w:w w:val="80"/>
        </w:rPr>
        <w:t>que</w:t>
      </w:r>
      <w:r>
        <w:rPr>
          <w:spacing w:val="11"/>
          <w:w w:val="80"/>
        </w:rPr>
        <w:t xml:space="preserve"> </w:t>
      </w:r>
      <w:r>
        <w:rPr>
          <w:w w:val="80"/>
        </w:rPr>
        <w:t>hayan</w:t>
      </w:r>
      <w:r>
        <w:rPr>
          <w:spacing w:val="11"/>
          <w:w w:val="80"/>
        </w:rPr>
        <w:t xml:space="preserve"> </w:t>
      </w:r>
      <w:r>
        <w:rPr>
          <w:w w:val="80"/>
        </w:rPr>
        <w:t>puesto</w:t>
      </w:r>
      <w:r>
        <w:rPr>
          <w:spacing w:val="1"/>
          <w:w w:val="80"/>
        </w:rPr>
        <w:t xml:space="preserve"> </w:t>
      </w:r>
      <w:r>
        <w:rPr>
          <w:w w:val="90"/>
        </w:rPr>
        <w:t>en</w:t>
      </w:r>
      <w:r>
        <w:rPr>
          <w:spacing w:val="-7"/>
          <w:w w:val="90"/>
        </w:rPr>
        <w:t xml:space="preserve"> </w:t>
      </w:r>
      <w:r>
        <w:rPr>
          <w:w w:val="90"/>
        </w:rPr>
        <w:t>peligro</w:t>
      </w:r>
      <w:r>
        <w:rPr>
          <w:spacing w:val="-8"/>
          <w:w w:val="90"/>
        </w:rPr>
        <w:t xml:space="preserve"> </w:t>
      </w:r>
      <w:r>
        <w:rPr>
          <w:w w:val="90"/>
        </w:rPr>
        <w:t>la</w:t>
      </w:r>
      <w:r>
        <w:rPr>
          <w:spacing w:val="-6"/>
          <w:w w:val="90"/>
        </w:rPr>
        <w:t xml:space="preserve"> </w:t>
      </w:r>
      <w:r>
        <w:rPr>
          <w:w w:val="90"/>
        </w:rPr>
        <w:t>ejecución</w:t>
      </w:r>
      <w:r>
        <w:rPr>
          <w:spacing w:val="-7"/>
          <w:w w:val="90"/>
        </w:rPr>
        <w:t xml:space="preserve"> </w:t>
      </w:r>
      <w:r>
        <w:rPr>
          <w:w w:val="90"/>
        </w:rPr>
        <w:t>de</w:t>
      </w:r>
      <w:r>
        <w:rPr>
          <w:spacing w:val="-4"/>
          <w:w w:val="90"/>
        </w:rPr>
        <w:t xml:space="preserve"> </w:t>
      </w:r>
      <w:r>
        <w:rPr>
          <w:w w:val="90"/>
        </w:rPr>
        <w:t>dichos</w:t>
      </w:r>
      <w:r>
        <w:rPr>
          <w:spacing w:val="-5"/>
          <w:w w:val="90"/>
        </w:rPr>
        <w:t xml:space="preserve"> </w:t>
      </w:r>
      <w:r>
        <w:rPr>
          <w:w w:val="90"/>
        </w:rPr>
        <w:t>contratos.</w:t>
      </w:r>
    </w:p>
    <w:p w14:paraId="52B48204" w14:textId="77777777" w:rsidR="004B70B0" w:rsidRDefault="004B70B0">
      <w:pPr>
        <w:pStyle w:val="Textoindependiente"/>
        <w:spacing w:before="8"/>
        <w:rPr>
          <w:sz w:val="19"/>
        </w:rPr>
      </w:pPr>
    </w:p>
    <w:p w14:paraId="71ECBEAC" w14:textId="77777777" w:rsidR="004B70B0" w:rsidRPr="00E768FA" w:rsidRDefault="006331C2">
      <w:pPr>
        <w:pStyle w:val="Ttulo2"/>
        <w:numPr>
          <w:ilvl w:val="3"/>
          <w:numId w:val="23"/>
        </w:numPr>
        <w:tabs>
          <w:tab w:val="left" w:pos="1333"/>
          <w:tab w:val="left" w:pos="1334"/>
        </w:tabs>
        <w:spacing w:before="1"/>
        <w:ind w:hanging="433"/>
        <w:rPr>
          <w:highlight w:val="yellow"/>
        </w:rPr>
      </w:pPr>
      <w:r w:rsidRPr="00E768FA">
        <w:rPr>
          <w:w w:val="80"/>
          <w:highlight w:val="yellow"/>
        </w:rPr>
        <w:t>MODALIDAD</w:t>
      </w:r>
      <w:r w:rsidRPr="00E768FA">
        <w:rPr>
          <w:spacing w:val="13"/>
          <w:w w:val="80"/>
          <w:highlight w:val="yellow"/>
        </w:rPr>
        <w:t xml:space="preserve"> </w:t>
      </w:r>
      <w:r w:rsidRPr="00E768FA">
        <w:rPr>
          <w:w w:val="80"/>
          <w:highlight w:val="yellow"/>
        </w:rPr>
        <w:t>DE</w:t>
      </w:r>
      <w:r w:rsidRPr="00E768FA">
        <w:rPr>
          <w:spacing w:val="14"/>
          <w:w w:val="80"/>
          <w:highlight w:val="yellow"/>
        </w:rPr>
        <w:t xml:space="preserve"> </w:t>
      </w:r>
      <w:r w:rsidRPr="00E768FA">
        <w:rPr>
          <w:w w:val="80"/>
          <w:highlight w:val="yellow"/>
        </w:rPr>
        <w:t>SELECCIÓN</w:t>
      </w:r>
      <w:r w:rsidRPr="00E768FA">
        <w:rPr>
          <w:spacing w:val="12"/>
          <w:w w:val="80"/>
          <w:highlight w:val="yellow"/>
        </w:rPr>
        <w:t xml:space="preserve"> </w:t>
      </w:r>
      <w:r w:rsidRPr="00E768FA">
        <w:rPr>
          <w:w w:val="80"/>
          <w:highlight w:val="yellow"/>
        </w:rPr>
        <w:t>DEL</w:t>
      </w:r>
      <w:r w:rsidRPr="00E768FA">
        <w:rPr>
          <w:spacing w:val="16"/>
          <w:w w:val="80"/>
          <w:highlight w:val="yellow"/>
        </w:rPr>
        <w:t xml:space="preserve"> </w:t>
      </w:r>
      <w:r w:rsidRPr="00E768FA">
        <w:rPr>
          <w:w w:val="80"/>
          <w:highlight w:val="yellow"/>
        </w:rPr>
        <w:t>CONSULTOR</w:t>
      </w:r>
    </w:p>
    <w:p w14:paraId="225BC9EB" w14:textId="77777777" w:rsidR="004B70B0" w:rsidRDefault="004B70B0">
      <w:pPr>
        <w:pStyle w:val="Textoindependiente"/>
        <w:rPr>
          <w:rFonts w:ascii="Arial"/>
          <w:b/>
        </w:rPr>
      </w:pPr>
    </w:p>
    <w:p w14:paraId="78197C0B" w14:textId="77777777" w:rsidR="007C4A75" w:rsidRPr="00870F38" w:rsidRDefault="007C4A75" w:rsidP="007C4A75">
      <w:pPr>
        <w:jc w:val="both"/>
        <w:rPr>
          <w:rFonts w:ascii="Arial Narrow" w:hAnsi="Arial Narrow" w:cs="Arial"/>
          <w:bCs/>
          <w:color w:val="000000"/>
          <w:sz w:val="20"/>
          <w:szCs w:val="20"/>
        </w:rPr>
      </w:pPr>
      <w:r w:rsidRPr="00870F38">
        <w:rPr>
          <w:rFonts w:ascii="Arial Narrow" w:hAnsi="Arial Narrow" w:cs="Arial"/>
          <w:bCs/>
          <w:color w:val="000000"/>
          <w:sz w:val="20"/>
          <w:szCs w:val="20"/>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el </w:t>
      </w:r>
      <w:r w:rsidRPr="00870F38">
        <w:rPr>
          <w:rFonts w:ascii="Arial Narrow" w:hAnsi="Arial Narrow" w:cs="Arial"/>
          <w:color w:val="000000"/>
          <w:sz w:val="20"/>
          <w:szCs w:val="20"/>
        </w:rPr>
        <w:t xml:space="preserve">artículos 24 ordinal 1º, </w:t>
      </w:r>
      <w:proofErr w:type="spellStart"/>
      <w:r w:rsidRPr="00870F38">
        <w:rPr>
          <w:rFonts w:ascii="Arial Narrow" w:hAnsi="Arial Narrow" w:cs="Arial"/>
          <w:color w:val="000000"/>
          <w:sz w:val="20"/>
          <w:szCs w:val="20"/>
        </w:rPr>
        <w:t>lit</w:t>
      </w:r>
      <w:proofErr w:type="spellEnd"/>
      <w:r w:rsidRPr="00870F38">
        <w:rPr>
          <w:rFonts w:ascii="Arial Narrow" w:hAnsi="Arial Narrow" w:cs="Arial"/>
          <w:color w:val="000000"/>
          <w:sz w:val="20"/>
          <w:szCs w:val="20"/>
        </w:rPr>
        <w:t xml:space="preserve"> g y h,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xml:space="preserve">. 5; art. 25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1º</w:t>
      </w:r>
      <w:r w:rsidRPr="00870F38">
        <w:rPr>
          <w:rFonts w:ascii="Arial Narrow" w:hAnsi="Arial Narrow" w:cs="Arial"/>
          <w:bCs/>
          <w:color w:val="000000"/>
          <w:sz w:val="20"/>
          <w:szCs w:val="20"/>
        </w:rPr>
        <w:t xml:space="preserve">, 30 Ley 80 de 1993, artículo 2.2.1.2.3.1 y </w:t>
      </w:r>
      <w:proofErr w:type="spellStart"/>
      <w:r w:rsidRPr="00870F38">
        <w:rPr>
          <w:rFonts w:ascii="Arial Narrow" w:hAnsi="Arial Narrow" w:cs="Arial"/>
          <w:bCs/>
          <w:color w:val="000000"/>
          <w:sz w:val="20"/>
          <w:szCs w:val="20"/>
        </w:rPr>
        <w:t>ss</w:t>
      </w:r>
      <w:proofErr w:type="spellEnd"/>
      <w:r w:rsidRPr="00870F38">
        <w:rPr>
          <w:rFonts w:ascii="Arial Narrow" w:hAnsi="Arial Narrow" w:cs="Arial"/>
          <w:bCs/>
          <w:color w:val="000000"/>
          <w:sz w:val="20"/>
          <w:szCs w:val="20"/>
        </w:rPr>
        <w:t xml:space="preserve"> del Decreto Reglamentario1082 de 2015 y las demás normas que las modifiquen sustituyan y/o adicionen</w:t>
      </w:r>
    </w:p>
    <w:p w14:paraId="04B8A637" w14:textId="77777777" w:rsidR="007C4A75" w:rsidRPr="00870F38" w:rsidRDefault="007C4A75" w:rsidP="007C4A75">
      <w:pPr>
        <w:jc w:val="both"/>
        <w:rPr>
          <w:rFonts w:ascii="Arial Narrow" w:eastAsia="Cambria" w:hAnsi="Arial Narrow" w:cs="Arial"/>
          <w:bCs/>
          <w:color w:val="000000"/>
          <w:sz w:val="20"/>
          <w:szCs w:val="20"/>
          <w:lang w:val="es-ES_tradnl"/>
        </w:rPr>
      </w:pPr>
    </w:p>
    <w:p w14:paraId="3ACD34F8" w14:textId="77777777" w:rsidR="007C4A75" w:rsidRPr="008536B5" w:rsidRDefault="007C4A75" w:rsidP="007C4A75">
      <w:pPr>
        <w:jc w:val="both"/>
        <w:rPr>
          <w:rFonts w:ascii="Arial Narrow" w:eastAsia="Cambria" w:hAnsi="Arial Narrow" w:cs="Arial"/>
          <w:bCs/>
          <w:sz w:val="20"/>
          <w:szCs w:val="20"/>
          <w:lang w:val="es-ES_tradnl"/>
        </w:rPr>
      </w:pPr>
      <w:r w:rsidRPr="00870F38">
        <w:rPr>
          <w:rFonts w:ascii="Arial Narrow" w:eastAsia="Cambria" w:hAnsi="Arial Narrow" w:cs="Arial"/>
          <w:bCs/>
          <w:sz w:val="20"/>
          <w:szCs w:val="20"/>
          <w:lang w:val="es-ES_tradnl"/>
        </w:rPr>
        <w:t>Es así como por la naturaleza del contrato a celebrar, la modalidad de contratación que adopta la entidad es la de Concurso de Méritos</w:t>
      </w:r>
    </w:p>
    <w:p w14:paraId="6D75CF47" w14:textId="77777777" w:rsidR="007C4A75" w:rsidRPr="008536B5" w:rsidRDefault="007C4A75" w:rsidP="007C4A75">
      <w:pPr>
        <w:jc w:val="both"/>
        <w:rPr>
          <w:rFonts w:ascii="Arial Narrow" w:hAnsi="Arial Narrow" w:cs="Arial"/>
          <w:bCs/>
          <w:sz w:val="20"/>
          <w:szCs w:val="20"/>
        </w:rPr>
      </w:pPr>
    </w:p>
    <w:p w14:paraId="5B9DD80B" w14:textId="19D9A57C" w:rsidR="007C4A75" w:rsidRPr="008536B5" w:rsidRDefault="007C4A75" w:rsidP="007C4A75">
      <w:pPr>
        <w:pStyle w:val="Listavistosa-nfasis11"/>
        <w:ind w:left="0"/>
        <w:jc w:val="both"/>
        <w:rPr>
          <w:rFonts w:ascii="Arial Narrow" w:hAnsi="Arial Narrow" w:cs="Arial"/>
          <w:b/>
          <w:sz w:val="20"/>
          <w:szCs w:val="20"/>
        </w:rPr>
      </w:pPr>
      <w:r w:rsidRPr="008536B5">
        <w:rPr>
          <w:rFonts w:ascii="Arial Narrow" w:hAnsi="Arial Narrow" w:cs="Arial"/>
          <w:b/>
          <w:sz w:val="20"/>
          <w:szCs w:val="20"/>
        </w:rPr>
        <w:t>3.</w:t>
      </w:r>
      <w:r w:rsidR="007A032B">
        <w:rPr>
          <w:rFonts w:ascii="Arial Narrow" w:hAnsi="Arial Narrow" w:cs="Arial"/>
          <w:b/>
          <w:sz w:val="20"/>
          <w:szCs w:val="20"/>
        </w:rPr>
        <w:t>2</w:t>
      </w:r>
      <w:r w:rsidRPr="008536B5">
        <w:rPr>
          <w:rFonts w:ascii="Arial Narrow" w:hAnsi="Arial Narrow" w:cs="Arial"/>
          <w:b/>
          <w:sz w:val="20"/>
          <w:szCs w:val="20"/>
        </w:rPr>
        <w:t>.</w:t>
      </w:r>
      <w:r w:rsidR="007A032B">
        <w:rPr>
          <w:rFonts w:ascii="Arial Narrow" w:hAnsi="Arial Narrow" w:cs="Arial"/>
          <w:b/>
          <w:sz w:val="20"/>
          <w:szCs w:val="20"/>
        </w:rPr>
        <w:t>3</w:t>
      </w:r>
      <w:r w:rsidRPr="008536B5">
        <w:rPr>
          <w:rFonts w:ascii="Arial Narrow" w:hAnsi="Arial Narrow" w:cs="Arial"/>
          <w:b/>
          <w:sz w:val="20"/>
          <w:szCs w:val="20"/>
        </w:rPr>
        <w:t>. SELECCIÓN DEL INTERVENTOR. JUSTIFICACIÓN. FUNDAMENTOS JURÍCOS.</w:t>
      </w:r>
    </w:p>
    <w:p w14:paraId="51760492" w14:textId="77777777" w:rsidR="007C4A75" w:rsidRPr="008536B5" w:rsidRDefault="007C4A75" w:rsidP="007C4A75">
      <w:pPr>
        <w:adjustRightInd w:val="0"/>
        <w:jc w:val="both"/>
        <w:rPr>
          <w:rFonts w:ascii="Arial Narrow" w:hAnsi="Arial Narrow" w:cs="Arial"/>
          <w:sz w:val="20"/>
          <w:szCs w:val="20"/>
        </w:rPr>
      </w:pPr>
    </w:p>
    <w:p w14:paraId="379A486E" w14:textId="77777777" w:rsidR="007C4A75" w:rsidRPr="008536B5" w:rsidRDefault="007C4A75" w:rsidP="007C4A75">
      <w:pPr>
        <w:adjustRightInd w:val="0"/>
        <w:jc w:val="both"/>
        <w:rPr>
          <w:rFonts w:ascii="Arial Narrow" w:hAnsi="Arial Narrow" w:cs="Arial"/>
          <w:sz w:val="20"/>
          <w:szCs w:val="20"/>
        </w:rPr>
      </w:pPr>
      <w:r w:rsidRPr="008536B5">
        <w:rPr>
          <w:rFonts w:ascii="Arial Narrow" w:hAnsi="Arial Narrow" w:cs="Arial"/>
          <w:sz w:val="20"/>
          <w:szCs w:val="20"/>
        </w:rPr>
        <w:t>El artículo 2º de la Ley 1150 de 2007, establece que “</w:t>
      </w:r>
      <w:r w:rsidRPr="008536B5">
        <w:rPr>
          <w:rFonts w:ascii="Arial Narrow" w:hAnsi="Arial Narrow" w:cs="Arial"/>
          <w:i/>
          <w:sz w:val="20"/>
          <w:szCs w:val="20"/>
        </w:rPr>
        <w:t>La escogencia del contratista se efectuará con arreglo a las modalidades de selección de licitación pública, selección abreviada, concurso de méritos y contratación directa, con base en las siguientes reglas: (…)</w:t>
      </w:r>
      <w:r w:rsidRPr="008536B5">
        <w:rPr>
          <w:rFonts w:ascii="Arial Narrow" w:hAnsi="Arial Narrow" w:cs="Arial"/>
          <w:sz w:val="20"/>
          <w:szCs w:val="20"/>
        </w:rPr>
        <w:t xml:space="preserve">” </w:t>
      </w:r>
    </w:p>
    <w:p w14:paraId="34D97350" w14:textId="77777777" w:rsidR="007C4A75" w:rsidRPr="008536B5" w:rsidRDefault="007C4A75" w:rsidP="007C4A75">
      <w:pPr>
        <w:adjustRightInd w:val="0"/>
        <w:jc w:val="both"/>
        <w:rPr>
          <w:rFonts w:ascii="Arial Narrow" w:hAnsi="Arial Narrow" w:cs="Arial"/>
          <w:sz w:val="20"/>
          <w:szCs w:val="20"/>
        </w:rPr>
      </w:pPr>
    </w:p>
    <w:p w14:paraId="15298541" w14:textId="77777777" w:rsidR="007C4A75" w:rsidRPr="008536B5" w:rsidRDefault="007C4A75" w:rsidP="007C4A75">
      <w:pPr>
        <w:jc w:val="both"/>
        <w:rPr>
          <w:rFonts w:ascii="Arial Narrow" w:hAnsi="Arial Narrow" w:cs="Arial"/>
          <w:sz w:val="20"/>
          <w:szCs w:val="20"/>
        </w:rPr>
      </w:pPr>
      <w:r w:rsidRPr="008536B5">
        <w:rPr>
          <w:rFonts w:ascii="Arial Narrow" w:hAnsi="Arial Narrow" w:cs="Arial"/>
          <w:sz w:val="20"/>
          <w:szCs w:val="20"/>
        </w:rPr>
        <w:t xml:space="preserve">Así mismo, el numeral 3 del artículo 2º de la Ley 1150 de 2007, modificado por el artículo 219 del decreto 19 de 2012, establece: </w:t>
      </w:r>
    </w:p>
    <w:p w14:paraId="74E9C323" w14:textId="77777777" w:rsidR="007C4A75" w:rsidRPr="008536B5" w:rsidRDefault="007C4A75" w:rsidP="007C4A75">
      <w:pPr>
        <w:jc w:val="both"/>
        <w:rPr>
          <w:rFonts w:ascii="Arial Narrow" w:hAnsi="Arial Narrow" w:cs="Arial"/>
          <w:sz w:val="20"/>
          <w:szCs w:val="20"/>
        </w:rPr>
      </w:pPr>
    </w:p>
    <w:p w14:paraId="46EFFC37" w14:textId="77777777" w:rsidR="007C4A75" w:rsidRPr="008536B5" w:rsidRDefault="007C4A75" w:rsidP="007C4A75">
      <w:pPr>
        <w:pStyle w:val="NormalWeb"/>
        <w:spacing w:before="0" w:beforeAutospacing="0" w:after="0" w:afterAutospacing="0"/>
        <w:jc w:val="both"/>
        <w:rPr>
          <w:rFonts w:ascii="Arial Narrow" w:hAnsi="Arial Narrow" w:cs="Arial"/>
          <w:i/>
          <w:sz w:val="20"/>
          <w:szCs w:val="20"/>
        </w:rPr>
      </w:pPr>
      <w:r w:rsidRPr="008536B5">
        <w:rPr>
          <w:rFonts w:ascii="Arial Narrow" w:hAnsi="Arial Narrow" w:cs="Arial"/>
          <w:b/>
          <w:bCs/>
          <w:i/>
          <w:sz w:val="20"/>
          <w:szCs w:val="20"/>
        </w:rPr>
        <w:t>“(…) Concurso de méritos</w:t>
      </w:r>
      <w:r w:rsidRPr="008536B5">
        <w:rPr>
          <w:rFonts w:ascii="Arial Narrow" w:hAnsi="Arial Narrow" w:cs="Arial"/>
          <w:i/>
          <w:sz w:val="20"/>
          <w:szCs w:val="20"/>
        </w:rPr>
        <w:t>. Corresponde a la modalidad prevista para la selección de consultores o proyectos, en la que se podrán utilizar sistemas de concurso abierto o de precalificación. …..”</w:t>
      </w:r>
    </w:p>
    <w:p w14:paraId="7FABB666" w14:textId="77777777" w:rsidR="007C4A75" w:rsidRPr="008536B5" w:rsidRDefault="007C4A75" w:rsidP="007C4A75">
      <w:pPr>
        <w:jc w:val="both"/>
        <w:rPr>
          <w:rFonts w:ascii="Arial Narrow" w:hAnsi="Arial Narrow" w:cs="Arial"/>
          <w:sz w:val="20"/>
          <w:szCs w:val="20"/>
        </w:rPr>
      </w:pPr>
    </w:p>
    <w:p w14:paraId="798160E3" w14:textId="77777777" w:rsidR="007C4A75" w:rsidRPr="008536B5" w:rsidRDefault="007C4A75" w:rsidP="007C4A75">
      <w:pPr>
        <w:jc w:val="both"/>
        <w:rPr>
          <w:rFonts w:ascii="Arial Narrow" w:hAnsi="Arial Narrow" w:cs="Arial"/>
          <w:sz w:val="20"/>
          <w:szCs w:val="20"/>
        </w:rPr>
      </w:pPr>
      <w:r w:rsidRPr="008536B5">
        <w:rPr>
          <w:rFonts w:ascii="Arial Narrow" w:hAnsi="Arial Narrow" w:cs="Arial"/>
          <w:sz w:val="20"/>
          <w:szCs w:val="20"/>
        </w:rPr>
        <w:t>Por otra parte, el artículo 66 del Decreto 1082 de 2015, establece: “</w:t>
      </w:r>
      <w:r w:rsidRPr="008536B5">
        <w:rPr>
          <w:rFonts w:ascii="Arial Narrow" w:hAnsi="Arial Narrow" w:cs="Arial"/>
          <w:i/>
          <w:sz w:val="20"/>
          <w:szCs w:val="20"/>
        </w:rPr>
        <w:t>Las entidades estatales deben se­leccionar sus contratistas a través del concurso de méritos para la prestación de servicios de consultoría de que trata el numeral 2 del artículo 32 de la Ley 80 de 1993 y para los proyectos de arquitectura (…)</w:t>
      </w:r>
      <w:r w:rsidRPr="008536B5">
        <w:rPr>
          <w:rFonts w:ascii="Arial Narrow" w:hAnsi="Arial Narrow" w:cs="Arial"/>
          <w:sz w:val="20"/>
          <w:szCs w:val="20"/>
        </w:rPr>
        <w:t>”.</w:t>
      </w:r>
    </w:p>
    <w:p w14:paraId="736ECBCA" w14:textId="77777777" w:rsidR="007C4A75" w:rsidRPr="008536B5" w:rsidRDefault="007C4A75" w:rsidP="007C4A75">
      <w:pPr>
        <w:jc w:val="both"/>
        <w:rPr>
          <w:rFonts w:ascii="Arial Narrow" w:hAnsi="Arial Narrow" w:cs="Arial"/>
          <w:sz w:val="20"/>
          <w:szCs w:val="20"/>
        </w:rPr>
      </w:pPr>
    </w:p>
    <w:p w14:paraId="7C8CF0CD" w14:textId="77777777" w:rsidR="007C4A75" w:rsidRDefault="007C4A75" w:rsidP="007C4A75">
      <w:pPr>
        <w:pStyle w:val="Listavistosa-nfasis11"/>
        <w:ind w:left="0"/>
        <w:jc w:val="both"/>
        <w:rPr>
          <w:rFonts w:ascii="Arial Narrow" w:hAnsi="Arial Narrow" w:cs="Arial"/>
          <w:sz w:val="20"/>
          <w:szCs w:val="20"/>
        </w:rPr>
      </w:pPr>
      <w:r w:rsidRPr="008536B5">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754B731E" w14:textId="77777777" w:rsidR="007A032B" w:rsidRDefault="007A032B" w:rsidP="007C4A75">
      <w:pPr>
        <w:pStyle w:val="Listavistosa-nfasis11"/>
        <w:ind w:left="0"/>
        <w:jc w:val="both"/>
        <w:rPr>
          <w:rFonts w:ascii="Arial Narrow" w:hAnsi="Arial Narrow" w:cs="Arial"/>
          <w:sz w:val="20"/>
          <w:szCs w:val="20"/>
        </w:rPr>
      </w:pPr>
    </w:p>
    <w:p w14:paraId="200300DF" w14:textId="77777777" w:rsidR="007A032B" w:rsidRDefault="007A032B" w:rsidP="007C4A75">
      <w:pPr>
        <w:pStyle w:val="Listavistosa-nfasis11"/>
        <w:ind w:left="0"/>
        <w:jc w:val="both"/>
        <w:rPr>
          <w:rFonts w:ascii="Arial Narrow" w:hAnsi="Arial Narrow" w:cs="Arial"/>
          <w:sz w:val="20"/>
          <w:szCs w:val="20"/>
        </w:rPr>
      </w:pPr>
    </w:p>
    <w:p w14:paraId="2D98489C" w14:textId="77777777" w:rsidR="007A032B" w:rsidRPr="008536B5" w:rsidRDefault="007A032B" w:rsidP="007C4A75">
      <w:pPr>
        <w:pStyle w:val="Listavistosa-nfasis11"/>
        <w:ind w:left="0"/>
        <w:jc w:val="both"/>
        <w:rPr>
          <w:rFonts w:ascii="Arial Narrow" w:hAnsi="Arial Narrow" w:cs="Arial"/>
          <w:b/>
          <w:sz w:val="20"/>
          <w:szCs w:val="20"/>
          <w:lang w:val="es-CO"/>
        </w:rPr>
      </w:pPr>
    </w:p>
    <w:p w14:paraId="79D1D52F" w14:textId="77777777" w:rsidR="004B70B0" w:rsidRDefault="004B70B0">
      <w:pPr>
        <w:pStyle w:val="Textoindependiente"/>
        <w:spacing w:before="8"/>
        <w:rPr>
          <w:sz w:val="19"/>
        </w:rPr>
      </w:pPr>
    </w:p>
    <w:p w14:paraId="01EC74E6" w14:textId="10E3DD6D" w:rsidR="004B70B0" w:rsidRDefault="006331C2" w:rsidP="007A032B">
      <w:pPr>
        <w:pStyle w:val="Ttulo2"/>
        <w:numPr>
          <w:ilvl w:val="2"/>
          <w:numId w:val="44"/>
        </w:numPr>
        <w:tabs>
          <w:tab w:val="left" w:pos="998"/>
        </w:tabs>
        <w:spacing w:before="1"/>
      </w:pPr>
      <w:r>
        <w:rPr>
          <w:w w:val="80"/>
        </w:rPr>
        <w:t>MODALIDAD</w:t>
      </w:r>
      <w:r>
        <w:rPr>
          <w:spacing w:val="16"/>
          <w:w w:val="80"/>
        </w:rPr>
        <w:t xml:space="preserve"> </w:t>
      </w:r>
      <w:r>
        <w:rPr>
          <w:w w:val="80"/>
        </w:rPr>
        <w:t>DE</w:t>
      </w:r>
      <w:r>
        <w:rPr>
          <w:spacing w:val="17"/>
          <w:w w:val="80"/>
        </w:rPr>
        <w:t xml:space="preserve"> </w:t>
      </w:r>
      <w:r>
        <w:rPr>
          <w:w w:val="80"/>
        </w:rPr>
        <w:t>SELECCIÓN</w:t>
      </w:r>
      <w:r>
        <w:rPr>
          <w:spacing w:val="16"/>
          <w:w w:val="80"/>
        </w:rPr>
        <w:t xml:space="preserve"> </w:t>
      </w:r>
      <w:r>
        <w:rPr>
          <w:w w:val="80"/>
        </w:rPr>
        <w:t>DEL</w:t>
      </w:r>
      <w:r>
        <w:rPr>
          <w:spacing w:val="22"/>
          <w:w w:val="80"/>
        </w:rPr>
        <w:t xml:space="preserve"> </w:t>
      </w:r>
      <w:r>
        <w:rPr>
          <w:w w:val="80"/>
        </w:rPr>
        <w:t>CONSULTOR</w:t>
      </w:r>
      <w:r>
        <w:rPr>
          <w:spacing w:val="17"/>
          <w:w w:val="80"/>
        </w:rPr>
        <w:t xml:space="preserve"> </w:t>
      </w:r>
      <w:r>
        <w:rPr>
          <w:w w:val="80"/>
        </w:rPr>
        <w:t>JUSTIFICACIÓN.</w:t>
      </w:r>
      <w:r>
        <w:rPr>
          <w:spacing w:val="17"/>
          <w:w w:val="80"/>
        </w:rPr>
        <w:t xml:space="preserve"> </w:t>
      </w:r>
      <w:r>
        <w:rPr>
          <w:w w:val="80"/>
        </w:rPr>
        <w:t>FUNDAMENTOS</w:t>
      </w:r>
      <w:r>
        <w:rPr>
          <w:spacing w:val="14"/>
          <w:w w:val="80"/>
        </w:rPr>
        <w:t xml:space="preserve"> </w:t>
      </w:r>
      <w:r>
        <w:rPr>
          <w:w w:val="80"/>
        </w:rPr>
        <w:t>JURÍDICOS.</w:t>
      </w:r>
    </w:p>
    <w:p w14:paraId="674D42BD" w14:textId="77777777" w:rsidR="004B70B0" w:rsidRDefault="004B70B0">
      <w:pPr>
        <w:pStyle w:val="Textoindependiente"/>
        <w:spacing w:before="9"/>
        <w:rPr>
          <w:rFonts w:ascii="Arial"/>
          <w:b/>
          <w:sz w:val="19"/>
        </w:rPr>
      </w:pPr>
    </w:p>
    <w:p w14:paraId="1A064CCB" w14:textId="77777777" w:rsidR="004B70B0" w:rsidRDefault="006331C2">
      <w:pPr>
        <w:pStyle w:val="Textoindependiente"/>
        <w:spacing w:before="1"/>
        <w:ind w:left="542" w:right="422"/>
        <w:jc w:val="both"/>
      </w:pPr>
      <w:r>
        <w:rPr>
          <w:w w:val="80"/>
        </w:rPr>
        <w:t>El artículo 2º de la Ley 1150 de 2007, establece que “La escogencia del consultor se efectuará con arreglo a las modalidades de</w:t>
      </w:r>
      <w:r>
        <w:rPr>
          <w:spacing w:val="1"/>
          <w:w w:val="80"/>
        </w:rPr>
        <w:t xml:space="preserve"> </w:t>
      </w:r>
      <w:r>
        <w:rPr>
          <w:w w:val="80"/>
        </w:rPr>
        <w:t>selección de licitación pública, selección abreviada, concurso de méritos y contratación directa, con base en las siguientes reglas:</w:t>
      </w:r>
      <w:r>
        <w:rPr>
          <w:spacing w:val="1"/>
          <w:w w:val="80"/>
        </w:rPr>
        <w:t xml:space="preserve"> </w:t>
      </w:r>
      <w:r>
        <w:rPr>
          <w:w w:val="90"/>
        </w:rPr>
        <w:t>(…)”</w:t>
      </w:r>
    </w:p>
    <w:p w14:paraId="7EBCC316" w14:textId="77777777" w:rsidR="004B70B0" w:rsidRDefault="004B70B0">
      <w:pPr>
        <w:pStyle w:val="Textoindependiente"/>
        <w:spacing w:before="11"/>
        <w:rPr>
          <w:sz w:val="19"/>
        </w:rPr>
      </w:pPr>
    </w:p>
    <w:p w14:paraId="2A951DCD" w14:textId="77777777" w:rsidR="004B70B0" w:rsidRDefault="006331C2">
      <w:pPr>
        <w:pStyle w:val="Textoindependiente"/>
        <w:ind w:left="542"/>
        <w:jc w:val="both"/>
      </w:pPr>
      <w:r>
        <w:rPr>
          <w:w w:val="80"/>
        </w:rPr>
        <w:t>Así</w:t>
      </w:r>
      <w:r>
        <w:rPr>
          <w:spacing w:val="5"/>
          <w:w w:val="80"/>
        </w:rPr>
        <w:t xml:space="preserve"> </w:t>
      </w:r>
      <w:r>
        <w:rPr>
          <w:w w:val="80"/>
        </w:rPr>
        <w:t>mismo,</w:t>
      </w:r>
      <w:r>
        <w:rPr>
          <w:spacing w:val="6"/>
          <w:w w:val="80"/>
        </w:rPr>
        <w:t xml:space="preserve"> </w:t>
      </w:r>
      <w:r>
        <w:rPr>
          <w:w w:val="80"/>
        </w:rPr>
        <w:t>el</w:t>
      </w:r>
      <w:r>
        <w:rPr>
          <w:spacing w:val="5"/>
          <w:w w:val="80"/>
        </w:rPr>
        <w:t xml:space="preserve"> </w:t>
      </w:r>
      <w:r>
        <w:rPr>
          <w:w w:val="80"/>
        </w:rPr>
        <w:t>numeral</w:t>
      </w:r>
      <w:r>
        <w:rPr>
          <w:spacing w:val="6"/>
          <w:w w:val="80"/>
        </w:rPr>
        <w:t xml:space="preserve"> </w:t>
      </w:r>
      <w:r>
        <w:rPr>
          <w:w w:val="80"/>
        </w:rPr>
        <w:t>3</w:t>
      </w:r>
      <w:r>
        <w:rPr>
          <w:spacing w:val="6"/>
          <w:w w:val="80"/>
        </w:rPr>
        <w:t xml:space="preserve"> </w:t>
      </w:r>
      <w:r>
        <w:rPr>
          <w:w w:val="80"/>
        </w:rPr>
        <w:t>del</w:t>
      </w:r>
      <w:r>
        <w:rPr>
          <w:spacing w:val="6"/>
          <w:w w:val="80"/>
        </w:rPr>
        <w:t xml:space="preserve"> </w:t>
      </w:r>
      <w:r>
        <w:rPr>
          <w:w w:val="80"/>
        </w:rPr>
        <w:t>artículo</w:t>
      </w:r>
      <w:r>
        <w:rPr>
          <w:spacing w:val="6"/>
          <w:w w:val="80"/>
        </w:rPr>
        <w:t xml:space="preserve"> </w:t>
      </w:r>
      <w:r>
        <w:rPr>
          <w:w w:val="80"/>
        </w:rPr>
        <w:t>2º</w:t>
      </w:r>
      <w:r>
        <w:rPr>
          <w:spacing w:val="7"/>
          <w:w w:val="80"/>
        </w:rPr>
        <w:t xml:space="preserve"> </w:t>
      </w:r>
      <w:r>
        <w:rPr>
          <w:w w:val="80"/>
        </w:rPr>
        <w:t>de</w:t>
      </w:r>
      <w:r>
        <w:rPr>
          <w:spacing w:val="7"/>
          <w:w w:val="80"/>
        </w:rPr>
        <w:t xml:space="preserve"> </w:t>
      </w:r>
      <w:r>
        <w:rPr>
          <w:w w:val="80"/>
        </w:rPr>
        <w:t>la</w:t>
      </w:r>
      <w:r>
        <w:rPr>
          <w:spacing w:val="5"/>
          <w:w w:val="80"/>
        </w:rPr>
        <w:t xml:space="preserve"> </w:t>
      </w:r>
      <w:r>
        <w:rPr>
          <w:w w:val="80"/>
        </w:rPr>
        <w:t>Ley</w:t>
      </w:r>
      <w:r>
        <w:rPr>
          <w:spacing w:val="6"/>
          <w:w w:val="80"/>
        </w:rPr>
        <w:t xml:space="preserve"> </w:t>
      </w:r>
      <w:r>
        <w:rPr>
          <w:w w:val="80"/>
        </w:rPr>
        <w:t>1150</w:t>
      </w:r>
      <w:r>
        <w:rPr>
          <w:spacing w:val="5"/>
          <w:w w:val="80"/>
        </w:rPr>
        <w:t xml:space="preserve"> </w:t>
      </w:r>
      <w:r>
        <w:rPr>
          <w:w w:val="80"/>
        </w:rPr>
        <w:t>de</w:t>
      </w:r>
      <w:r>
        <w:rPr>
          <w:spacing w:val="6"/>
          <w:w w:val="80"/>
        </w:rPr>
        <w:t xml:space="preserve"> </w:t>
      </w:r>
      <w:r>
        <w:rPr>
          <w:w w:val="80"/>
        </w:rPr>
        <w:t>2007,</w:t>
      </w:r>
      <w:r>
        <w:rPr>
          <w:spacing w:val="6"/>
          <w:w w:val="80"/>
        </w:rPr>
        <w:t xml:space="preserve"> </w:t>
      </w:r>
      <w:r>
        <w:rPr>
          <w:w w:val="80"/>
        </w:rPr>
        <w:t>modificado</w:t>
      </w:r>
      <w:r>
        <w:rPr>
          <w:spacing w:val="7"/>
          <w:w w:val="80"/>
        </w:rPr>
        <w:t xml:space="preserve"> </w:t>
      </w:r>
      <w:r>
        <w:rPr>
          <w:w w:val="80"/>
        </w:rPr>
        <w:t>por</w:t>
      </w:r>
      <w:r>
        <w:rPr>
          <w:spacing w:val="7"/>
          <w:w w:val="80"/>
        </w:rPr>
        <w:t xml:space="preserve"> </w:t>
      </w:r>
      <w:r>
        <w:rPr>
          <w:w w:val="80"/>
        </w:rPr>
        <w:t>el</w:t>
      </w:r>
      <w:r>
        <w:rPr>
          <w:spacing w:val="5"/>
          <w:w w:val="80"/>
        </w:rPr>
        <w:t xml:space="preserve"> </w:t>
      </w:r>
      <w:r>
        <w:rPr>
          <w:w w:val="80"/>
        </w:rPr>
        <w:t>artículo</w:t>
      </w:r>
      <w:r>
        <w:rPr>
          <w:spacing w:val="6"/>
          <w:w w:val="80"/>
        </w:rPr>
        <w:t xml:space="preserve"> </w:t>
      </w:r>
      <w:r>
        <w:rPr>
          <w:w w:val="80"/>
        </w:rPr>
        <w:t>219</w:t>
      </w:r>
      <w:r>
        <w:rPr>
          <w:spacing w:val="6"/>
          <w:w w:val="80"/>
        </w:rPr>
        <w:t xml:space="preserve"> </w:t>
      </w:r>
      <w:r>
        <w:rPr>
          <w:w w:val="80"/>
        </w:rPr>
        <w:t>del</w:t>
      </w:r>
      <w:r>
        <w:rPr>
          <w:spacing w:val="6"/>
          <w:w w:val="80"/>
        </w:rPr>
        <w:t xml:space="preserve"> </w:t>
      </w:r>
      <w:r>
        <w:rPr>
          <w:w w:val="80"/>
        </w:rPr>
        <w:t>decreto</w:t>
      </w:r>
      <w:r>
        <w:rPr>
          <w:spacing w:val="7"/>
          <w:w w:val="80"/>
        </w:rPr>
        <w:t xml:space="preserve"> </w:t>
      </w:r>
      <w:r>
        <w:rPr>
          <w:w w:val="80"/>
        </w:rPr>
        <w:t>19</w:t>
      </w:r>
      <w:r>
        <w:rPr>
          <w:spacing w:val="6"/>
          <w:w w:val="80"/>
        </w:rPr>
        <w:t xml:space="preserve"> </w:t>
      </w:r>
      <w:r>
        <w:rPr>
          <w:w w:val="80"/>
        </w:rPr>
        <w:t>de</w:t>
      </w:r>
      <w:r>
        <w:rPr>
          <w:spacing w:val="7"/>
          <w:w w:val="80"/>
        </w:rPr>
        <w:t xml:space="preserve"> </w:t>
      </w:r>
      <w:r>
        <w:rPr>
          <w:w w:val="80"/>
        </w:rPr>
        <w:t>2012,</w:t>
      </w:r>
      <w:r>
        <w:rPr>
          <w:spacing w:val="5"/>
          <w:w w:val="80"/>
        </w:rPr>
        <w:t xml:space="preserve"> </w:t>
      </w:r>
      <w:r>
        <w:rPr>
          <w:w w:val="80"/>
        </w:rPr>
        <w:t>establece:</w:t>
      </w:r>
    </w:p>
    <w:p w14:paraId="35A51039" w14:textId="77777777" w:rsidR="004B70B0" w:rsidRDefault="004B70B0">
      <w:pPr>
        <w:pStyle w:val="Textoindependiente"/>
        <w:spacing w:before="10"/>
        <w:rPr>
          <w:sz w:val="19"/>
        </w:rPr>
      </w:pPr>
    </w:p>
    <w:p w14:paraId="186C30E1" w14:textId="77777777" w:rsidR="004B70B0" w:rsidRDefault="006331C2">
      <w:pPr>
        <w:pStyle w:val="Textoindependiente"/>
        <w:ind w:left="542"/>
        <w:jc w:val="both"/>
      </w:pPr>
      <w:r>
        <w:rPr>
          <w:rFonts w:ascii="Arial" w:hAnsi="Arial"/>
          <w:b/>
          <w:w w:val="80"/>
        </w:rPr>
        <w:t>“(…) Concurso</w:t>
      </w:r>
      <w:r>
        <w:rPr>
          <w:rFonts w:ascii="Arial" w:hAnsi="Arial"/>
          <w:b/>
          <w:spacing w:val="2"/>
          <w:w w:val="80"/>
        </w:rPr>
        <w:t xml:space="preserve"> </w:t>
      </w:r>
      <w:r>
        <w:rPr>
          <w:rFonts w:ascii="Arial" w:hAnsi="Arial"/>
          <w:b/>
          <w:w w:val="80"/>
        </w:rPr>
        <w:t>de méritos</w:t>
      </w:r>
      <w:r>
        <w:rPr>
          <w:w w:val="80"/>
        </w:rPr>
        <w:t>. Corresponde a la</w:t>
      </w:r>
      <w:r>
        <w:rPr>
          <w:spacing w:val="-1"/>
          <w:w w:val="80"/>
        </w:rPr>
        <w:t xml:space="preserve"> </w:t>
      </w:r>
      <w:r>
        <w:rPr>
          <w:w w:val="80"/>
        </w:rPr>
        <w:t>modalidad prevista</w:t>
      </w:r>
      <w:r>
        <w:rPr>
          <w:spacing w:val="3"/>
          <w:w w:val="80"/>
        </w:rPr>
        <w:t xml:space="preserve"> </w:t>
      </w:r>
      <w:r>
        <w:rPr>
          <w:w w:val="80"/>
        </w:rPr>
        <w:t>para la</w:t>
      </w:r>
      <w:r>
        <w:rPr>
          <w:spacing w:val="-1"/>
          <w:w w:val="80"/>
        </w:rPr>
        <w:t xml:space="preserve"> </w:t>
      </w:r>
      <w:r>
        <w:rPr>
          <w:w w:val="80"/>
        </w:rPr>
        <w:t>selección de</w:t>
      </w:r>
      <w:r>
        <w:rPr>
          <w:spacing w:val="2"/>
          <w:w w:val="80"/>
        </w:rPr>
        <w:t xml:space="preserve"> </w:t>
      </w:r>
      <w:r>
        <w:rPr>
          <w:w w:val="80"/>
        </w:rPr>
        <w:t>consultores o</w:t>
      </w:r>
      <w:r>
        <w:rPr>
          <w:spacing w:val="3"/>
          <w:w w:val="80"/>
        </w:rPr>
        <w:t xml:space="preserve"> </w:t>
      </w:r>
      <w:r>
        <w:rPr>
          <w:w w:val="80"/>
        </w:rPr>
        <w:t>proyectos, en la</w:t>
      </w:r>
      <w:r>
        <w:rPr>
          <w:spacing w:val="-1"/>
          <w:w w:val="80"/>
        </w:rPr>
        <w:t xml:space="preserve"> </w:t>
      </w:r>
      <w:r>
        <w:rPr>
          <w:w w:val="80"/>
        </w:rPr>
        <w:t>que se podrán</w:t>
      </w:r>
    </w:p>
    <w:p w14:paraId="099BD6DF" w14:textId="77777777" w:rsidR="004B70B0" w:rsidRDefault="006331C2">
      <w:pPr>
        <w:pStyle w:val="Textoindependiente"/>
        <w:ind w:left="542"/>
        <w:jc w:val="both"/>
      </w:pPr>
      <w:r>
        <w:rPr>
          <w:w w:val="80"/>
        </w:rPr>
        <w:t>utilizar</w:t>
      </w:r>
      <w:r>
        <w:rPr>
          <w:spacing w:val="4"/>
          <w:w w:val="80"/>
        </w:rPr>
        <w:t xml:space="preserve"> </w:t>
      </w:r>
      <w:r>
        <w:rPr>
          <w:w w:val="80"/>
        </w:rPr>
        <w:t>sistemas</w:t>
      </w:r>
      <w:r>
        <w:rPr>
          <w:spacing w:val="3"/>
          <w:w w:val="80"/>
        </w:rPr>
        <w:t xml:space="preserve"> </w:t>
      </w:r>
      <w:r>
        <w:rPr>
          <w:w w:val="80"/>
        </w:rPr>
        <w:t>de</w:t>
      </w:r>
      <w:r>
        <w:rPr>
          <w:spacing w:val="3"/>
          <w:w w:val="80"/>
        </w:rPr>
        <w:t xml:space="preserve"> </w:t>
      </w:r>
      <w:r>
        <w:rPr>
          <w:w w:val="80"/>
        </w:rPr>
        <w:t>concurso</w:t>
      </w:r>
      <w:r>
        <w:rPr>
          <w:spacing w:val="3"/>
          <w:w w:val="80"/>
        </w:rPr>
        <w:t xml:space="preserve"> </w:t>
      </w:r>
      <w:r>
        <w:rPr>
          <w:w w:val="80"/>
        </w:rPr>
        <w:t>abierto</w:t>
      </w:r>
      <w:r>
        <w:rPr>
          <w:spacing w:val="5"/>
          <w:w w:val="80"/>
        </w:rPr>
        <w:t xml:space="preserve"> </w:t>
      </w:r>
      <w:r>
        <w:rPr>
          <w:w w:val="80"/>
        </w:rPr>
        <w:t>o</w:t>
      </w:r>
      <w:r>
        <w:rPr>
          <w:spacing w:val="3"/>
          <w:w w:val="80"/>
        </w:rPr>
        <w:t xml:space="preserve"> </w:t>
      </w:r>
      <w:r>
        <w:rPr>
          <w:w w:val="80"/>
        </w:rPr>
        <w:t>de</w:t>
      </w:r>
      <w:r>
        <w:rPr>
          <w:spacing w:val="3"/>
          <w:w w:val="80"/>
        </w:rPr>
        <w:t xml:space="preserve"> </w:t>
      </w:r>
      <w:r>
        <w:rPr>
          <w:w w:val="80"/>
        </w:rPr>
        <w:t>precalificación</w:t>
      </w:r>
      <w:r>
        <w:rPr>
          <w:spacing w:val="52"/>
        </w:rPr>
        <w:t xml:space="preserve">  </w:t>
      </w:r>
      <w:r>
        <w:rPr>
          <w:spacing w:val="54"/>
        </w:rPr>
        <w:t xml:space="preserve"> </w:t>
      </w:r>
      <w:r>
        <w:rPr>
          <w:w w:val="80"/>
        </w:rPr>
        <w:t>”</w:t>
      </w:r>
    </w:p>
    <w:p w14:paraId="3A8EE627" w14:textId="77777777" w:rsidR="004B70B0" w:rsidRDefault="004B70B0">
      <w:pPr>
        <w:pStyle w:val="Textoindependiente"/>
        <w:spacing w:before="10"/>
        <w:rPr>
          <w:sz w:val="19"/>
        </w:rPr>
      </w:pPr>
    </w:p>
    <w:p w14:paraId="17204867" w14:textId="77777777" w:rsidR="004B70B0" w:rsidRDefault="006331C2">
      <w:pPr>
        <w:pStyle w:val="Textoindependiente"/>
        <w:ind w:left="542" w:right="421"/>
        <w:jc w:val="both"/>
      </w:pPr>
      <w:r>
        <w:rPr>
          <w:w w:val="85"/>
        </w:rPr>
        <w:t>Por otra parte, el artículo 2.2.1.2.1.3.1 de decreto 1082 de 2015, establece: “Las entidades estatales deben seleccionar sus</w:t>
      </w:r>
      <w:r>
        <w:rPr>
          <w:spacing w:val="1"/>
          <w:w w:val="85"/>
        </w:rPr>
        <w:t xml:space="preserve"> </w:t>
      </w:r>
      <w:r>
        <w:rPr>
          <w:w w:val="80"/>
        </w:rPr>
        <w:t>Consultores a través del concurso de méritos para la prestación de servicios de consultoría de que trata el numeral 2 del artículo 32</w:t>
      </w:r>
      <w:r>
        <w:rPr>
          <w:spacing w:val="1"/>
          <w:w w:val="80"/>
        </w:rPr>
        <w:t xml:space="preserve"> </w:t>
      </w:r>
      <w:r>
        <w:rPr>
          <w:w w:val="90"/>
        </w:rPr>
        <w:t>de</w:t>
      </w:r>
      <w:r>
        <w:rPr>
          <w:spacing w:val="-8"/>
          <w:w w:val="90"/>
        </w:rPr>
        <w:t xml:space="preserve"> </w:t>
      </w:r>
      <w:r>
        <w:rPr>
          <w:w w:val="90"/>
        </w:rPr>
        <w:t>la</w:t>
      </w:r>
      <w:r>
        <w:rPr>
          <w:spacing w:val="-9"/>
          <w:w w:val="90"/>
        </w:rPr>
        <w:t xml:space="preserve"> </w:t>
      </w:r>
      <w:r>
        <w:rPr>
          <w:w w:val="90"/>
        </w:rPr>
        <w:t>Ley</w:t>
      </w:r>
      <w:r>
        <w:rPr>
          <w:spacing w:val="-9"/>
          <w:w w:val="90"/>
        </w:rPr>
        <w:t xml:space="preserve"> </w:t>
      </w:r>
      <w:r>
        <w:rPr>
          <w:w w:val="90"/>
        </w:rPr>
        <w:t>80</w:t>
      </w:r>
      <w:r>
        <w:rPr>
          <w:spacing w:val="-9"/>
          <w:w w:val="90"/>
        </w:rPr>
        <w:t xml:space="preserve"> </w:t>
      </w:r>
      <w:r>
        <w:rPr>
          <w:w w:val="90"/>
        </w:rPr>
        <w:t>de</w:t>
      </w:r>
      <w:r>
        <w:rPr>
          <w:spacing w:val="-9"/>
          <w:w w:val="90"/>
        </w:rPr>
        <w:t xml:space="preserve"> </w:t>
      </w:r>
      <w:r>
        <w:rPr>
          <w:w w:val="90"/>
        </w:rPr>
        <w:t>1993</w:t>
      </w:r>
      <w:r>
        <w:rPr>
          <w:spacing w:val="-9"/>
          <w:w w:val="90"/>
        </w:rPr>
        <w:t xml:space="preserve"> </w:t>
      </w:r>
      <w:r>
        <w:rPr>
          <w:w w:val="90"/>
        </w:rPr>
        <w:t>y</w:t>
      </w:r>
      <w:r>
        <w:rPr>
          <w:spacing w:val="-8"/>
          <w:w w:val="90"/>
        </w:rPr>
        <w:t xml:space="preserve"> </w:t>
      </w:r>
      <w:r>
        <w:rPr>
          <w:w w:val="90"/>
        </w:rPr>
        <w:t>para</w:t>
      </w:r>
      <w:r>
        <w:rPr>
          <w:spacing w:val="-9"/>
          <w:w w:val="90"/>
        </w:rPr>
        <w:t xml:space="preserve"> </w:t>
      </w:r>
      <w:r>
        <w:rPr>
          <w:w w:val="90"/>
        </w:rPr>
        <w:t>los</w:t>
      </w:r>
      <w:r>
        <w:rPr>
          <w:spacing w:val="-9"/>
          <w:w w:val="90"/>
        </w:rPr>
        <w:t xml:space="preserve"> </w:t>
      </w:r>
      <w:r>
        <w:rPr>
          <w:w w:val="90"/>
        </w:rPr>
        <w:t>proyectos</w:t>
      </w:r>
      <w:r>
        <w:rPr>
          <w:spacing w:val="-9"/>
          <w:w w:val="90"/>
        </w:rPr>
        <w:t xml:space="preserve"> </w:t>
      </w:r>
      <w:r>
        <w:rPr>
          <w:w w:val="90"/>
        </w:rPr>
        <w:t>de</w:t>
      </w:r>
      <w:r>
        <w:rPr>
          <w:spacing w:val="-9"/>
          <w:w w:val="90"/>
        </w:rPr>
        <w:t xml:space="preserve"> </w:t>
      </w:r>
      <w:r>
        <w:rPr>
          <w:w w:val="90"/>
        </w:rPr>
        <w:t>arquitectura</w:t>
      </w:r>
      <w:r>
        <w:rPr>
          <w:spacing w:val="-9"/>
          <w:w w:val="90"/>
        </w:rPr>
        <w:t xml:space="preserve"> </w:t>
      </w:r>
      <w:r>
        <w:rPr>
          <w:w w:val="90"/>
        </w:rPr>
        <w:t>(…)”.</w:t>
      </w:r>
    </w:p>
    <w:p w14:paraId="4C864FEA" w14:textId="77777777" w:rsidR="004B70B0" w:rsidRDefault="004B70B0">
      <w:pPr>
        <w:pStyle w:val="Textoindependiente"/>
        <w:spacing w:before="8"/>
        <w:rPr>
          <w:sz w:val="19"/>
        </w:rPr>
      </w:pPr>
    </w:p>
    <w:p w14:paraId="57B49C33" w14:textId="77777777" w:rsidR="004B70B0" w:rsidRDefault="006331C2">
      <w:pPr>
        <w:pStyle w:val="Textoindependiente"/>
        <w:spacing w:before="1"/>
        <w:ind w:left="542" w:right="420"/>
        <w:jc w:val="both"/>
      </w:pPr>
      <w:r>
        <w:rPr>
          <w:w w:val="80"/>
        </w:rPr>
        <w:t>En</w:t>
      </w:r>
      <w:r>
        <w:rPr>
          <w:spacing w:val="8"/>
          <w:w w:val="80"/>
        </w:rPr>
        <w:t xml:space="preserve"> </w:t>
      </w:r>
      <w:r>
        <w:rPr>
          <w:w w:val="80"/>
        </w:rPr>
        <w:t>ese</w:t>
      </w:r>
      <w:r>
        <w:rPr>
          <w:spacing w:val="8"/>
          <w:w w:val="80"/>
        </w:rPr>
        <w:t xml:space="preserve"> </w:t>
      </w:r>
      <w:r>
        <w:rPr>
          <w:w w:val="80"/>
        </w:rPr>
        <w:t>orden</w:t>
      </w:r>
      <w:r>
        <w:rPr>
          <w:spacing w:val="8"/>
          <w:w w:val="80"/>
        </w:rPr>
        <w:t xml:space="preserve"> </w:t>
      </w:r>
      <w:r>
        <w:rPr>
          <w:w w:val="80"/>
        </w:rPr>
        <w:t>de</w:t>
      </w:r>
      <w:r>
        <w:rPr>
          <w:spacing w:val="11"/>
          <w:w w:val="80"/>
        </w:rPr>
        <w:t xml:space="preserve"> </w:t>
      </w:r>
      <w:r>
        <w:rPr>
          <w:w w:val="80"/>
        </w:rPr>
        <w:t>ideas,</w:t>
      </w:r>
      <w:r>
        <w:rPr>
          <w:spacing w:val="11"/>
          <w:w w:val="80"/>
        </w:rPr>
        <w:t xml:space="preserve"> </w:t>
      </w:r>
      <w:r>
        <w:rPr>
          <w:w w:val="80"/>
        </w:rPr>
        <w:t>teniendo</w:t>
      </w:r>
      <w:r>
        <w:rPr>
          <w:spacing w:val="11"/>
          <w:w w:val="80"/>
        </w:rPr>
        <w:t xml:space="preserve"> </w:t>
      </w:r>
      <w:r>
        <w:rPr>
          <w:w w:val="80"/>
        </w:rPr>
        <w:t>en</w:t>
      </w:r>
      <w:r>
        <w:rPr>
          <w:spacing w:val="8"/>
          <w:w w:val="80"/>
        </w:rPr>
        <w:t xml:space="preserve"> </w:t>
      </w:r>
      <w:r>
        <w:rPr>
          <w:w w:val="80"/>
        </w:rPr>
        <w:t>cuenta</w:t>
      </w:r>
      <w:r>
        <w:rPr>
          <w:spacing w:val="9"/>
          <w:w w:val="80"/>
        </w:rPr>
        <w:t xml:space="preserve"> </w:t>
      </w:r>
      <w:r>
        <w:rPr>
          <w:w w:val="80"/>
        </w:rPr>
        <w:t>lo</w:t>
      </w:r>
      <w:r>
        <w:rPr>
          <w:spacing w:val="8"/>
          <w:w w:val="80"/>
        </w:rPr>
        <w:t xml:space="preserve"> </w:t>
      </w:r>
      <w:r>
        <w:rPr>
          <w:w w:val="80"/>
        </w:rPr>
        <w:t>establecido</w:t>
      </w:r>
      <w:r>
        <w:rPr>
          <w:spacing w:val="9"/>
          <w:w w:val="80"/>
        </w:rPr>
        <w:t xml:space="preserve"> </w:t>
      </w:r>
      <w:r>
        <w:rPr>
          <w:w w:val="80"/>
        </w:rPr>
        <w:t>en</w:t>
      </w:r>
      <w:r>
        <w:rPr>
          <w:spacing w:val="8"/>
          <w:w w:val="80"/>
        </w:rPr>
        <w:t xml:space="preserve"> </w:t>
      </w:r>
      <w:r>
        <w:rPr>
          <w:w w:val="80"/>
        </w:rPr>
        <w:t>la</w:t>
      </w:r>
      <w:r>
        <w:rPr>
          <w:spacing w:val="10"/>
          <w:w w:val="80"/>
        </w:rPr>
        <w:t xml:space="preserve"> </w:t>
      </w:r>
      <w:r>
        <w:rPr>
          <w:w w:val="80"/>
        </w:rPr>
        <w:t>citada</w:t>
      </w:r>
      <w:r>
        <w:rPr>
          <w:spacing w:val="8"/>
          <w:w w:val="80"/>
        </w:rPr>
        <w:t xml:space="preserve"> </w:t>
      </w:r>
      <w:r>
        <w:rPr>
          <w:w w:val="80"/>
        </w:rPr>
        <w:t>normativa</w:t>
      </w:r>
      <w:r>
        <w:rPr>
          <w:spacing w:val="8"/>
          <w:w w:val="80"/>
        </w:rPr>
        <w:t xml:space="preserve"> </w:t>
      </w:r>
      <w:r>
        <w:rPr>
          <w:w w:val="80"/>
        </w:rPr>
        <w:t>y</w:t>
      </w:r>
      <w:r>
        <w:rPr>
          <w:spacing w:val="8"/>
          <w:w w:val="80"/>
        </w:rPr>
        <w:t xml:space="preserve"> </w:t>
      </w:r>
      <w:r>
        <w:rPr>
          <w:w w:val="80"/>
        </w:rPr>
        <w:t>al</w:t>
      </w:r>
      <w:r>
        <w:rPr>
          <w:spacing w:val="9"/>
          <w:w w:val="80"/>
        </w:rPr>
        <w:t xml:space="preserve"> </w:t>
      </w:r>
      <w:r>
        <w:rPr>
          <w:w w:val="80"/>
        </w:rPr>
        <w:t>considerar</w:t>
      </w:r>
      <w:r>
        <w:rPr>
          <w:spacing w:val="9"/>
          <w:w w:val="80"/>
        </w:rPr>
        <w:t xml:space="preserve"> </w:t>
      </w:r>
      <w:r>
        <w:rPr>
          <w:w w:val="80"/>
        </w:rPr>
        <w:t>que</w:t>
      </w:r>
      <w:r>
        <w:rPr>
          <w:spacing w:val="8"/>
          <w:w w:val="80"/>
        </w:rPr>
        <w:t xml:space="preserve"> </w:t>
      </w:r>
      <w:r>
        <w:rPr>
          <w:w w:val="80"/>
        </w:rPr>
        <w:t>el</w:t>
      </w:r>
      <w:r>
        <w:rPr>
          <w:spacing w:val="8"/>
          <w:w w:val="80"/>
        </w:rPr>
        <w:t xml:space="preserve"> </w:t>
      </w:r>
      <w:r>
        <w:rPr>
          <w:w w:val="80"/>
        </w:rPr>
        <w:t>proyecto</w:t>
      </w:r>
      <w:r>
        <w:rPr>
          <w:spacing w:val="8"/>
          <w:w w:val="80"/>
        </w:rPr>
        <w:t xml:space="preserve"> </w:t>
      </w:r>
      <w:r>
        <w:rPr>
          <w:w w:val="80"/>
        </w:rPr>
        <w:t>cuya</w:t>
      </w:r>
      <w:r>
        <w:rPr>
          <w:spacing w:val="12"/>
          <w:w w:val="80"/>
        </w:rPr>
        <w:t xml:space="preserve"> </w:t>
      </w:r>
      <w:r>
        <w:rPr>
          <w:w w:val="80"/>
        </w:rPr>
        <w:t>contratación</w:t>
      </w:r>
      <w:r>
        <w:rPr>
          <w:spacing w:val="1"/>
          <w:w w:val="80"/>
        </w:rPr>
        <w:t xml:space="preserve"> </w:t>
      </w:r>
      <w:r>
        <w:rPr>
          <w:w w:val="80"/>
        </w:rPr>
        <w:t>se</w:t>
      </w:r>
      <w:r>
        <w:rPr>
          <w:spacing w:val="11"/>
          <w:w w:val="80"/>
        </w:rPr>
        <w:t xml:space="preserve"> </w:t>
      </w:r>
      <w:r>
        <w:rPr>
          <w:w w:val="80"/>
        </w:rPr>
        <w:t>pretende</w:t>
      </w:r>
      <w:r>
        <w:rPr>
          <w:spacing w:val="13"/>
          <w:w w:val="80"/>
        </w:rPr>
        <w:t xml:space="preserve"> </w:t>
      </w:r>
      <w:r>
        <w:rPr>
          <w:w w:val="80"/>
        </w:rPr>
        <w:t>a</w:t>
      </w:r>
      <w:r>
        <w:rPr>
          <w:spacing w:val="12"/>
          <w:w w:val="80"/>
        </w:rPr>
        <w:t xml:space="preserve"> </w:t>
      </w:r>
      <w:r>
        <w:rPr>
          <w:w w:val="80"/>
        </w:rPr>
        <w:t>través</w:t>
      </w:r>
      <w:r>
        <w:rPr>
          <w:spacing w:val="12"/>
          <w:w w:val="80"/>
        </w:rPr>
        <w:t xml:space="preserve"> </w:t>
      </w:r>
      <w:r>
        <w:rPr>
          <w:w w:val="80"/>
        </w:rPr>
        <w:t>del</w:t>
      </w:r>
      <w:r>
        <w:rPr>
          <w:spacing w:val="12"/>
          <w:w w:val="80"/>
        </w:rPr>
        <w:t xml:space="preserve"> </w:t>
      </w:r>
      <w:r>
        <w:rPr>
          <w:w w:val="80"/>
        </w:rPr>
        <w:t>presente</w:t>
      </w:r>
      <w:r>
        <w:rPr>
          <w:spacing w:val="12"/>
          <w:w w:val="80"/>
        </w:rPr>
        <w:t xml:space="preserve"> </w:t>
      </w:r>
      <w:r>
        <w:rPr>
          <w:w w:val="80"/>
        </w:rPr>
        <w:t>proceso,</w:t>
      </w:r>
      <w:r>
        <w:rPr>
          <w:spacing w:val="12"/>
          <w:w w:val="80"/>
        </w:rPr>
        <w:t xml:space="preserve"> </w:t>
      </w:r>
      <w:r>
        <w:rPr>
          <w:w w:val="80"/>
        </w:rPr>
        <w:t>no</w:t>
      </w:r>
      <w:r>
        <w:rPr>
          <w:spacing w:val="13"/>
          <w:w w:val="80"/>
        </w:rPr>
        <w:t xml:space="preserve"> </w:t>
      </w:r>
      <w:r>
        <w:rPr>
          <w:w w:val="80"/>
        </w:rPr>
        <w:t>contiene</w:t>
      </w:r>
      <w:r>
        <w:rPr>
          <w:spacing w:val="12"/>
          <w:w w:val="80"/>
        </w:rPr>
        <w:t xml:space="preserve"> </w:t>
      </w:r>
      <w:r>
        <w:rPr>
          <w:w w:val="80"/>
        </w:rPr>
        <w:t>varias</w:t>
      </w:r>
      <w:r>
        <w:rPr>
          <w:spacing w:val="12"/>
          <w:w w:val="80"/>
        </w:rPr>
        <w:t xml:space="preserve"> </w:t>
      </w:r>
      <w:r>
        <w:rPr>
          <w:w w:val="80"/>
        </w:rPr>
        <w:t>prestaciones</w:t>
      </w:r>
      <w:r>
        <w:rPr>
          <w:spacing w:val="11"/>
          <w:w w:val="80"/>
        </w:rPr>
        <w:t xml:space="preserve"> </w:t>
      </w:r>
      <w:r>
        <w:rPr>
          <w:w w:val="80"/>
        </w:rPr>
        <w:t>de</w:t>
      </w:r>
      <w:r>
        <w:rPr>
          <w:spacing w:val="13"/>
          <w:w w:val="80"/>
        </w:rPr>
        <w:t xml:space="preserve"> </w:t>
      </w:r>
      <w:r>
        <w:rPr>
          <w:w w:val="80"/>
        </w:rPr>
        <w:t>naturaleza</w:t>
      </w:r>
      <w:r>
        <w:rPr>
          <w:spacing w:val="13"/>
          <w:w w:val="80"/>
        </w:rPr>
        <w:t xml:space="preserve"> </w:t>
      </w:r>
      <w:r>
        <w:rPr>
          <w:w w:val="80"/>
        </w:rPr>
        <w:t>e</w:t>
      </w:r>
      <w:r>
        <w:rPr>
          <w:spacing w:val="12"/>
          <w:w w:val="80"/>
        </w:rPr>
        <w:t xml:space="preserve"> </w:t>
      </w:r>
      <w:r>
        <w:rPr>
          <w:w w:val="80"/>
        </w:rPr>
        <w:t>índole</w:t>
      </w:r>
      <w:r>
        <w:rPr>
          <w:spacing w:val="13"/>
          <w:w w:val="80"/>
        </w:rPr>
        <w:t xml:space="preserve"> </w:t>
      </w:r>
      <w:r>
        <w:rPr>
          <w:w w:val="80"/>
        </w:rPr>
        <w:t>jurídica</w:t>
      </w:r>
      <w:r>
        <w:rPr>
          <w:spacing w:val="13"/>
          <w:w w:val="80"/>
        </w:rPr>
        <w:t xml:space="preserve"> </w:t>
      </w:r>
      <w:r>
        <w:rPr>
          <w:w w:val="80"/>
        </w:rPr>
        <w:t>diferente,</w:t>
      </w:r>
      <w:r>
        <w:rPr>
          <w:spacing w:val="13"/>
          <w:w w:val="80"/>
        </w:rPr>
        <w:t xml:space="preserve"> </w:t>
      </w:r>
      <w:r>
        <w:rPr>
          <w:w w:val="80"/>
        </w:rPr>
        <w:t>la</w:t>
      </w:r>
      <w:r>
        <w:rPr>
          <w:spacing w:val="11"/>
          <w:w w:val="80"/>
        </w:rPr>
        <w:t xml:space="preserve"> </w:t>
      </w:r>
      <w:r>
        <w:rPr>
          <w:w w:val="80"/>
        </w:rPr>
        <w:t>modalidad</w:t>
      </w:r>
      <w:r>
        <w:rPr>
          <w:spacing w:val="1"/>
          <w:w w:val="80"/>
        </w:rPr>
        <w:t xml:space="preserve"> </w:t>
      </w:r>
      <w:r>
        <w:rPr>
          <w:w w:val="80"/>
        </w:rPr>
        <w:t>de</w:t>
      </w:r>
      <w:r>
        <w:rPr>
          <w:spacing w:val="2"/>
          <w:w w:val="80"/>
        </w:rPr>
        <w:t xml:space="preserve"> </w:t>
      </w:r>
      <w:r>
        <w:rPr>
          <w:w w:val="80"/>
        </w:rPr>
        <w:t>selección</w:t>
      </w:r>
      <w:r>
        <w:rPr>
          <w:spacing w:val="2"/>
          <w:w w:val="80"/>
        </w:rPr>
        <w:t xml:space="preserve"> </w:t>
      </w:r>
      <w:r>
        <w:rPr>
          <w:w w:val="80"/>
        </w:rPr>
        <w:t>del</w:t>
      </w:r>
      <w:r>
        <w:rPr>
          <w:spacing w:val="1"/>
          <w:w w:val="80"/>
        </w:rPr>
        <w:t xml:space="preserve"> </w:t>
      </w:r>
      <w:r>
        <w:rPr>
          <w:w w:val="80"/>
        </w:rPr>
        <w:t>consultor</w:t>
      </w:r>
      <w:r>
        <w:rPr>
          <w:spacing w:val="3"/>
          <w:w w:val="80"/>
        </w:rPr>
        <w:t xml:space="preserve"> </w:t>
      </w:r>
      <w:r>
        <w:rPr>
          <w:w w:val="80"/>
        </w:rPr>
        <w:t>que</w:t>
      </w:r>
      <w:r>
        <w:rPr>
          <w:spacing w:val="1"/>
          <w:w w:val="80"/>
        </w:rPr>
        <w:t xml:space="preserve"> </w:t>
      </w:r>
      <w:r>
        <w:rPr>
          <w:w w:val="80"/>
        </w:rPr>
        <w:t>la</w:t>
      </w:r>
      <w:r>
        <w:rPr>
          <w:spacing w:val="5"/>
          <w:w w:val="80"/>
        </w:rPr>
        <w:t xml:space="preserve"> </w:t>
      </w:r>
      <w:r>
        <w:rPr>
          <w:w w:val="80"/>
        </w:rPr>
        <w:t>entidad</w:t>
      </w:r>
      <w:r>
        <w:rPr>
          <w:spacing w:val="1"/>
          <w:w w:val="80"/>
        </w:rPr>
        <w:t xml:space="preserve"> </w:t>
      </w:r>
      <w:r>
        <w:rPr>
          <w:w w:val="80"/>
        </w:rPr>
        <w:t>adoptará</w:t>
      </w:r>
      <w:r>
        <w:rPr>
          <w:spacing w:val="1"/>
          <w:w w:val="80"/>
        </w:rPr>
        <w:t xml:space="preserve"> </w:t>
      </w:r>
      <w:r>
        <w:rPr>
          <w:w w:val="80"/>
        </w:rPr>
        <w:t>será</w:t>
      </w:r>
      <w:r>
        <w:rPr>
          <w:spacing w:val="1"/>
          <w:w w:val="80"/>
        </w:rPr>
        <w:t xml:space="preserve"> </w:t>
      </w:r>
      <w:r>
        <w:rPr>
          <w:w w:val="80"/>
        </w:rPr>
        <w:t>el</w:t>
      </w:r>
      <w:r>
        <w:rPr>
          <w:spacing w:val="1"/>
          <w:w w:val="80"/>
        </w:rPr>
        <w:t xml:space="preserve"> </w:t>
      </w:r>
      <w:r>
        <w:rPr>
          <w:w w:val="80"/>
        </w:rPr>
        <w:t>sistema</w:t>
      </w:r>
      <w:r>
        <w:rPr>
          <w:spacing w:val="4"/>
          <w:w w:val="80"/>
        </w:rPr>
        <w:t xml:space="preserve"> </w:t>
      </w:r>
      <w:r>
        <w:rPr>
          <w:w w:val="80"/>
        </w:rPr>
        <w:t>de</w:t>
      </w:r>
      <w:r>
        <w:rPr>
          <w:spacing w:val="3"/>
          <w:w w:val="80"/>
        </w:rPr>
        <w:t xml:space="preserve"> </w:t>
      </w:r>
      <w:r>
        <w:rPr>
          <w:w w:val="80"/>
        </w:rPr>
        <w:t>concurso</w:t>
      </w:r>
      <w:r>
        <w:rPr>
          <w:spacing w:val="1"/>
          <w:w w:val="80"/>
        </w:rPr>
        <w:t xml:space="preserve"> </w:t>
      </w:r>
      <w:r>
        <w:rPr>
          <w:w w:val="80"/>
        </w:rPr>
        <w:t>de</w:t>
      </w:r>
      <w:r>
        <w:rPr>
          <w:spacing w:val="1"/>
          <w:w w:val="80"/>
        </w:rPr>
        <w:t xml:space="preserve"> </w:t>
      </w:r>
      <w:r>
        <w:rPr>
          <w:w w:val="80"/>
        </w:rPr>
        <w:t>méritos.</w:t>
      </w:r>
    </w:p>
    <w:p w14:paraId="4584DC77" w14:textId="77777777" w:rsidR="004B70B0" w:rsidRDefault="004B70B0">
      <w:pPr>
        <w:jc w:val="both"/>
      </w:pPr>
    </w:p>
    <w:p w14:paraId="2551F461" w14:textId="77777777" w:rsidR="004B70B0" w:rsidRDefault="006331C2" w:rsidP="007A032B">
      <w:pPr>
        <w:pStyle w:val="Ttulo2"/>
        <w:numPr>
          <w:ilvl w:val="2"/>
          <w:numId w:val="44"/>
        </w:numPr>
        <w:tabs>
          <w:tab w:val="left" w:pos="1044"/>
        </w:tabs>
        <w:spacing w:before="99"/>
        <w:ind w:left="542" w:right="429" w:firstLine="0"/>
      </w:pPr>
      <w:r>
        <w:rPr>
          <w:w w:val="85"/>
        </w:rPr>
        <w:t>EL</w:t>
      </w:r>
      <w:r>
        <w:rPr>
          <w:spacing w:val="17"/>
          <w:w w:val="85"/>
        </w:rPr>
        <w:t xml:space="preserve"> </w:t>
      </w:r>
      <w:r>
        <w:rPr>
          <w:w w:val="85"/>
        </w:rPr>
        <w:t>VALOR</w:t>
      </w:r>
      <w:r>
        <w:rPr>
          <w:spacing w:val="19"/>
          <w:w w:val="85"/>
        </w:rPr>
        <w:t xml:space="preserve"> </w:t>
      </w:r>
      <w:r>
        <w:rPr>
          <w:w w:val="85"/>
        </w:rPr>
        <w:t>ESTIMADO</w:t>
      </w:r>
      <w:r>
        <w:rPr>
          <w:spacing w:val="17"/>
          <w:w w:val="85"/>
        </w:rPr>
        <w:t xml:space="preserve"> </w:t>
      </w:r>
      <w:r>
        <w:rPr>
          <w:w w:val="85"/>
        </w:rPr>
        <w:t>DEL</w:t>
      </w:r>
      <w:r>
        <w:rPr>
          <w:spacing w:val="17"/>
          <w:w w:val="85"/>
        </w:rPr>
        <w:t xml:space="preserve"> </w:t>
      </w:r>
      <w:r>
        <w:rPr>
          <w:w w:val="85"/>
        </w:rPr>
        <w:t>CONTRATO.</w:t>
      </w:r>
      <w:r>
        <w:rPr>
          <w:spacing w:val="17"/>
          <w:w w:val="85"/>
        </w:rPr>
        <w:t xml:space="preserve"> </w:t>
      </w:r>
      <w:r>
        <w:rPr>
          <w:w w:val="85"/>
        </w:rPr>
        <w:t>JUSTIFICACIÓN.</w:t>
      </w:r>
      <w:r>
        <w:rPr>
          <w:spacing w:val="18"/>
          <w:w w:val="85"/>
        </w:rPr>
        <w:t xml:space="preserve"> </w:t>
      </w:r>
      <w:r>
        <w:rPr>
          <w:w w:val="85"/>
        </w:rPr>
        <w:t>ANÁLISIS</w:t>
      </w:r>
      <w:r>
        <w:rPr>
          <w:spacing w:val="17"/>
          <w:w w:val="85"/>
        </w:rPr>
        <w:t xml:space="preserve"> </w:t>
      </w:r>
      <w:r>
        <w:rPr>
          <w:w w:val="85"/>
        </w:rPr>
        <w:t>DE</w:t>
      </w:r>
      <w:r>
        <w:rPr>
          <w:spacing w:val="16"/>
          <w:w w:val="85"/>
        </w:rPr>
        <w:t xml:space="preserve"> </w:t>
      </w:r>
      <w:r>
        <w:rPr>
          <w:w w:val="85"/>
        </w:rPr>
        <w:t>LAS</w:t>
      </w:r>
      <w:r>
        <w:rPr>
          <w:spacing w:val="18"/>
          <w:w w:val="85"/>
        </w:rPr>
        <w:t xml:space="preserve"> </w:t>
      </w:r>
      <w:r>
        <w:rPr>
          <w:w w:val="85"/>
        </w:rPr>
        <w:t>CONDICIONES</w:t>
      </w:r>
      <w:r>
        <w:rPr>
          <w:spacing w:val="18"/>
          <w:w w:val="85"/>
        </w:rPr>
        <w:t xml:space="preserve"> </w:t>
      </w:r>
      <w:r>
        <w:rPr>
          <w:w w:val="85"/>
        </w:rPr>
        <w:t>Y</w:t>
      </w:r>
      <w:r>
        <w:rPr>
          <w:spacing w:val="16"/>
          <w:w w:val="85"/>
        </w:rPr>
        <w:t xml:space="preserve"> </w:t>
      </w:r>
      <w:r>
        <w:rPr>
          <w:w w:val="85"/>
        </w:rPr>
        <w:t>PRECIOS</w:t>
      </w:r>
      <w:r>
        <w:rPr>
          <w:spacing w:val="16"/>
          <w:w w:val="85"/>
        </w:rPr>
        <w:t xml:space="preserve"> </w:t>
      </w:r>
      <w:r>
        <w:rPr>
          <w:w w:val="85"/>
        </w:rPr>
        <w:t>DEL</w:t>
      </w:r>
      <w:r>
        <w:rPr>
          <w:spacing w:val="-44"/>
          <w:w w:val="85"/>
        </w:rPr>
        <w:t xml:space="preserve"> </w:t>
      </w:r>
      <w:r>
        <w:rPr>
          <w:w w:val="90"/>
        </w:rPr>
        <w:t>MERCADO.</w:t>
      </w:r>
    </w:p>
    <w:p w14:paraId="5418F9BD" w14:textId="77777777" w:rsidR="004B70B0" w:rsidRDefault="004B70B0">
      <w:pPr>
        <w:pStyle w:val="Textoindependiente"/>
        <w:spacing w:before="10"/>
        <w:rPr>
          <w:rFonts w:ascii="Arial"/>
          <w:b/>
          <w:sz w:val="19"/>
        </w:rPr>
      </w:pPr>
    </w:p>
    <w:p w14:paraId="5D31B2F5" w14:textId="77777777" w:rsidR="004B70B0" w:rsidRDefault="006331C2">
      <w:pPr>
        <w:pStyle w:val="Textoindependiente"/>
        <w:ind w:left="542" w:right="425"/>
        <w:jc w:val="both"/>
      </w:pPr>
      <w:r>
        <w:rPr>
          <w:w w:val="85"/>
        </w:rPr>
        <w:t>El</w:t>
      </w:r>
      <w:r>
        <w:rPr>
          <w:spacing w:val="-6"/>
          <w:w w:val="85"/>
        </w:rPr>
        <w:t xml:space="preserve"> </w:t>
      </w:r>
      <w:r>
        <w:rPr>
          <w:w w:val="85"/>
        </w:rPr>
        <w:t>valor</w:t>
      </w:r>
      <w:r>
        <w:rPr>
          <w:spacing w:val="-4"/>
          <w:w w:val="85"/>
        </w:rPr>
        <w:t xml:space="preserve"> </w:t>
      </w:r>
      <w:r>
        <w:rPr>
          <w:w w:val="85"/>
        </w:rPr>
        <w:t>del</w:t>
      </w:r>
      <w:r>
        <w:rPr>
          <w:spacing w:val="-5"/>
          <w:w w:val="85"/>
        </w:rPr>
        <w:t xml:space="preserve"> </w:t>
      </w:r>
      <w:r>
        <w:rPr>
          <w:w w:val="85"/>
        </w:rPr>
        <w:t>presupuesto</w:t>
      </w:r>
      <w:r>
        <w:rPr>
          <w:spacing w:val="-5"/>
          <w:w w:val="85"/>
        </w:rPr>
        <w:t xml:space="preserve"> </w:t>
      </w:r>
      <w:r>
        <w:rPr>
          <w:w w:val="85"/>
        </w:rPr>
        <w:t>del</w:t>
      </w:r>
      <w:r>
        <w:rPr>
          <w:spacing w:val="-5"/>
          <w:w w:val="85"/>
        </w:rPr>
        <w:t xml:space="preserve"> </w:t>
      </w:r>
      <w:r>
        <w:rPr>
          <w:w w:val="85"/>
        </w:rPr>
        <w:t>presente</w:t>
      </w:r>
      <w:r>
        <w:rPr>
          <w:spacing w:val="-5"/>
          <w:w w:val="85"/>
        </w:rPr>
        <w:t xml:space="preserve"> </w:t>
      </w:r>
      <w:r>
        <w:rPr>
          <w:w w:val="85"/>
        </w:rPr>
        <w:t>proceso</w:t>
      </w:r>
      <w:r>
        <w:rPr>
          <w:spacing w:val="-5"/>
          <w:w w:val="85"/>
        </w:rPr>
        <w:t xml:space="preserve"> </w:t>
      </w:r>
      <w:r>
        <w:rPr>
          <w:w w:val="85"/>
        </w:rPr>
        <w:t>de</w:t>
      </w:r>
      <w:r>
        <w:rPr>
          <w:spacing w:val="-4"/>
          <w:w w:val="85"/>
        </w:rPr>
        <w:t xml:space="preserve"> </w:t>
      </w:r>
      <w:r>
        <w:rPr>
          <w:w w:val="85"/>
        </w:rPr>
        <w:t>selección,</w:t>
      </w:r>
      <w:r>
        <w:rPr>
          <w:spacing w:val="-5"/>
          <w:w w:val="85"/>
        </w:rPr>
        <w:t xml:space="preserve"> </w:t>
      </w:r>
      <w:r>
        <w:rPr>
          <w:w w:val="85"/>
        </w:rPr>
        <w:t>se</w:t>
      </w:r>
      <w:r>
        <w:rPr>
          <w:spacing w:val="-4"/>
          <w:w w:val="85"/>
        </w:rPr>
        <w:t xml:space="preserve"> </w:t>
      </w:r>
      <w:r>
        <w:rPr>
          <w:w w:val="85"/>
        </w:rPr>
        <w:t>ha</w:t>
      </w:r>
      <w:r>
        <w:rPr>
          <w:spacing w:val="-4"/>
          <w:w w:val="85"/>
        </w:rPr>
        <w:t xml:space="preserve"> </w:t>
      </w:r>
      <w:r>
        <w:rPr>
          <w:w w:val="85"/>
        </w:rPr>
        <w:t>definido</w:t>
      </w:r>
      <w:r>
        <w:rPr>
          <w:spacing w:val="-5"/>
          <w:w w:val="85"/>
        </w:rPr>
        <w:t xml:space="preserve"> </w:t>
      </w:r>
      <w:r>
        <w:rPr>
          <w:w w:val="85"/>
        </w:rPr>
        <w:t>utilizando</w:t>
      </w:r>
      <w:r>
        <w:rPr>
          <w:spacing w:val="-3"/>
          <w:w w:val="85"/>
        </w:rPr>
        <w:t xml:space="preserve"> </w:t>
      </w:r>
      <w:r>
        <w:rPr>
          <w:w w:val="85"/>
        </w:rPr>
        <w:t>la</w:t>
      </w:r>
      <w:r>
        <w:rPr>
          <w:spacing w:val="-5"/>
          <w:w w:val="85"/>
        </w:rPr>
        <w:t xml:space="preserve"> </w:t>
      </w:r>
      <w:r>
        <w:rPr>
          <w:w w:val="85"/>
        </w:rPr>
        <w:t>metodología</w:t>
      </w:r>
      <w:r>
        <w:rPr>
          <w:spacing w:val="-4"/>
          <w:w w:val="85"/>
        </w:rPr>
        <w:t xml:space="preserve"> </w:t>
      </w:r>
      <w:r>
        <w:rPr>
          <w:w w:val="85"/>
        </w:rPr>
        <w:t>de</w:t>
      </w:r>
      <w:r>
        <w:rPr>
          <w:spacing w:val="-5"/>
          <w:w w:val="85"/>
        </w:rPr>
        <w:t xml:space="preserve"> </w:t>
      </w:r>
      <w:r>
        <w:rPr>
          <w:w w:val="85"/>
        </w:rPr>
        <w:t>reembolso</w:t>
      </w:r>
      <w:r>
        <w:rPr>
          <w:spacing w:val="-5"/>
          <w:w w:val="85"/>
        </w:rPr>
        <w:t xml:space="preserve"> </w:t>
      </w:r>
      <w:r>
        <w:rPr>
          <w:w w:val="85"/>
        </w:rPr>
        <w:t>de</w:t>
      </w:r>
      <w:r>
        <w:rPr>
          <w:spacing w:val="-5"/>
          <w:w w:val="85"/>
        </w:rPr>
        <w:t xml:space="preserve"> </w:t>
      </w:r>
      <w:r>
        <w:rPr>
          <w:w w:val="85"/>
        </w:rPr>
        <w:t>sueldos,</w:t>
      </w:r>
      <w:r>
        <w:rPr>
          <w:spacing w:val="1"/>
          <w:w w:val="85"/>
        </w:rPr>
        <w:t xml:space="preserve"> </w:t>
      </w:r>
      <w:r>
        <w:rPr>
          <w:w w:val="80"/>
        </w:rPr>
        <w:t>afectado por</w:t>
      </w:r>
      <w:r>
        <w:rPr>
          <w:spacing w:val="2"/>
          <w:w w:val="80"/>
        </w:rPr>
        <w:t xml:space="preserve"> </w:t>
      </w:r>
      <w:r>
        <w:rPr>
          <w:w w:val="80"/>
        </w:rPr>
        <w:t>un</w:t>
      </w:r>
      <w:r>
        <w:rPr>
          <w:spacing w:val="2"/>
          <w:w w:val="80"/>
        </w:rPr>
        <w:t xml:space="preserve"> </w:t>
      </w:r>
      <w:r>
        <w:rPr>
          <w:w w:val="80"/>
        </w:rPr>
        <w:t>factor</w:t>
      </w:r>
      <w:r>
        <w:rPr>
          <w:spacing w:val="2"/>
          <w:w w:val="80"/>
        </w:rPr>
        <w:t xml:space="preserve"> </w:t>
      </w:r>
      <w:r>
        <w:rPr>
          <w:w w:val="80"/>
        </w:rPr>
        <w:t>multiplicador,</w:t>
      </w:r>
      <w:r>
        <w:rPr>
          <w:spacing w:val="1"/>
          <w:w w:val="80"/>
        </w:rPr>
        <w:t xml:space="preserve"> </w:t>
      </w:r>
      <w:r>
        <w:rPr>
          <w:w w:val="80"/>
        </w:rPr>
        <w:t>aplicable</w:t>
      </w:r>
      <w:r>
        <w:rPr>
          <w:spacing w:val="2"/>
          <w:w w:val="80"/>
        </w:rPr>
        <w:t xml:space="preserve"> </w:t>
      </w:r>
      <w:r>
        <w:rPr>
          <w:w w:val="80"/>
        </w:rPr>
        <w:t>sobre</w:t>
      </w:r>
      <w:r>
        <w:rPr>
          <w:spacing w:val="1"/>
          <w:w w:val="80"/>
        </w:rPr>
        <w:t xml:space="preserve"> </w:t>
      </w:r>
      <w:r>
        <w:rPr>
          <w:w w:val="80"/>
        </w:rPr>
        <w:t>los</w:t>
      </w:r>
      <w:r>
        <w:rPr>
          <w:spacing w:val="1"/>
          <w:w w:val="80"/>
        </w:rPr>
        <w:t xml:space="preserve"> </w:t>
      </w:r>
      <w:r>
        <w:rPr>
          <w:w w:val="80"/>
        </w:rPr>
        <w:t>sueldos,</w:t>
      </w:r>
      <w:r>
        <w:rPr>
          <w:spacing w:val="2"/>
          <w:w w:val="80"/>
        </w:rPr>
        <w:t xml:space="preserve"> </w:t>
      </w:r>
      <w:r>
        <w:rPr>
          <w:w w:val="80"/>
        </w:rPr>
        <w:t>más</w:t>
      </w:r>
      <w:r>
        <w:rPr>
          <w:spacing w:val="1"/>
          <w:w w:val="80"/>
        </w:rPr>
        <w:t xml:space="preserve"> </w:t>
      </w:r>
      <w:r>
        <w:rPr>
          <w:w w:val="80"/>
        </w:rPr>
        <w:t>costos</w:t>
      </w:r>
      <w:r>
        <w:rPr>
          <w:spacing w:val="1"/>
          <w:w w:val="80"/>
        </w:rPr>
        <w:t xml:space="preserve"> </w:t>
      </w:r>
      <w:r>
        <w:rPr>
          <w:w w:val="80"/>
        </w:rPr>
        <w:t>directos.</w:t>
      </w:r>
    </w:p>
    <w:p w14:paraId="56AB3F0A" w14:textId="77777777" w:rsidR="004B70B0" w:rsidRDefault="004B70B0">
      <w:pPr>
        <w:pStyle w:val="Textoindependiente"/>
        <w:spacing w:before="11"/>
        <w:rPr>
          <w:sz w:val="19"/>
        </w:rPr>
      </w:pPr>
    </w:p>
    <w:p w14:paraId="029E3AE7" w14:textId="77777777" w:rsidR="004B70B0" w:rsidRDefault="006331C2">
      <w:pPr>
        <w:pStyle w:val="Textoindependiente"/>
        <w:ind w:left="542" w:right="419"/>
        <w:jc w:val="both"/>
      </w:pPr>
      <w:r>
        <w:rPr>
          <w:w w:val="80"/>
        </w:rPr>
        <w:t>En ese sentido, con base en el alcance del contrato a celebrar, se procedió a definir el personal requerido (GRUPO 1), estableciendo</w:t>
      </w:r>
      <w:r>
        <w:rPr>
          <w:spacing w:val="1"/>
          <w:w w:val="80"/>
        </w:rPr>
        <w:t xml:space="preserve"> </w:t>
      </w:r>
      <w:r>
        <w:rPr>
          <w:w w:val="85"/>
        </w:rPr>
        <w:t>el</w:t>
      </w:r>
      <w:r>
        <w:rPr>
          <w:spacing w:val="-6"/>
          <w:w w:val="85"/>
        </w:rPr>
        <w:t xml:space="preserve"> </w:t>
      </w:r>
      <w:r>
        <w:rPr>
          <w:w w:val="85"/>
        </w:rPr>
        <w:t>perfil</w:t>
      </w:r>
      <w:r>
        <w:rPr>
          <w:spacing w:val="-5"/>
          <w:w w:val="85"/>
        </w:rPr>
        <w:t xml:space="preserve"> </w:t>
      </w:r>
      <w:r>
        <w:rPr>
          <w:w w:val="85"/>
        </w:rPr>
        <w:t>del</w:t>
      </w:r>
      <w:r>
        <w:rPr>
          <w:spacing w:val="-6"/>
          <w:w w:val="85"/>
        </w:rPr>
        <w:t xml:space="preserve"> </w:t>
      </w:r>
      <w:r>
        <w:rPr>
          <w:w w:val="85"/>
        </w:rPr>
        <w:t>personal,</w:t>
      </w:r>
      <w:r>
        <w:rPr>
          <w:spacing w:val="-5"/>
          <w:w w:val="85"/>
        </w:rPr>
        <w:t xml:space="preserve"> </w:t>
      </w:r>
      <w:r>
        <w:rPr>
          <w:w w:val="85"/>
        </w:rPr>
        <w:t>en</w:t>
      </w:r>
      <w:r>
        <w:rPr>
          <w:spacing w:val="-5"/>
          <w:w w:val="85"/>
        </w:rPr>
        <w:t xml:space="preserve"> </w:t>
      </w:r>
      <w:r>
        <w:rPr>
          <w:w w:val="85"/>
        </w:rPr>
        <w:t>cuanto</w:t>
      </w:r>
      <w:r>
        <w:rPr>
          <w:spacing w:val="-2"/>
          <w:w w:val="85"/>
        </w:rPr>
        <w:t xml:space="preserve"> </w:t>
      </w:r>
      <w:r>
        <w:rPr>
          <w:w w:val="85"/>
        </w:rPr>
        <w:t>a</w:t>
      </w:r>
      <w:r>
        <w:rPr>
          <w:spacing w:val="-5"/>
          <w:w w:val="85"/>
        </w:rPr>
        <w:t xml:space="preserve"> </w:t>
      </w:r>
      <w:r>
        <w:rPr>
          <w:w w:val="85"/>
        </w:rPr>
        <w:t>estudios</w:t>
      </w:r>
      <w:r>
        <w:rPr>
          <w:spacing w:val="-6"/>
          <w:w w:val="85"/>
        </w:rPr>
        <w:t xml:space="preserve"> </w:t>
      </w:r>
      <w:r>
        <w:rPr>
          <w:w w:val="85"/>
        </w:rPr>
        <w:t>realizados,</w:t>
      </w:r>
      <w:r>
        <w:rPr>
          <w:spacing w:val="-5"/>
          <w:w w:val="85"/>
        </w:rPr>
        <w:t xml:space="preserve"> </w:t>
      </w:r>
      <w:r>
        <w:rPr>
          <w:w w:val="85"/>
        </w:rPr>
        <w:t>experiencia</w:t>
      </w:r>
      <w:r>
        <w:rPr>
          <w:spacing w:val="-5"/>
          <w:w w:val="85"/>
        </w:rPr>
        <w:t xml:space="preserve"> </w:t>
      </w:r>
      <w:r>
        <w:rPr>
          <w:w w:val="85"/>
        </w:rPr>
        <w:t>profesional</w:t>
      </w:r>
      <w:r>
        <w:rPr>
          <w:spacing w:val="-6"/>
          <w:w w:val="85"/>
        </w:rPr>
        <w:t xml:space="preserve"> </w:t>
      </w:r>
      <w:r>
        <w:rPr>
          <w:w w:val="85"/>
        </w:rPr>
        <w:t>y</w:t>
      </w:r>
      <w:r>
        <w:rPr>
          <w:spacing w:val="-5"/>
          <w:w w:val="85"/>
        </w:rPr>
        <w:t xml:space="preserve"> </w:t>
      </w:r>
      <w:r>
        <w:rPr>
          <w:w w:val="85"/>
        </w:rPr>
        <w:t>porcentaje</w:t>
      </w:r>
      <w:r>
        <w:rPr>
          <w:spacing w:val="-6"/>
          <w:w w:val="85"/>
        </w:rPr>
        <w:t xml:space="preserve"> </w:t>
      </w:r>
      <w:r>
        <w:rPr>
          <w:w w:val="85"/>
        </w:rPr>
        <w:t>de</w:t>
      </w:r>
      <w:r>
        <w:rPr>
          <w:spacing w:val="-5"/>
          <w:w w:val="85"/>
        </w:rPr>
        <w:t xml:space="preserve"> </w:t>
      </w:r>
      <w:r>
        <w:rPr>
          <w:w w:val="85"/>
        </w:rPr>
        <w:t>dedicación</w:t>
      </w:r>
      <w:r>
        <w:rPr>
          <w:spacing w:val="-5"/>
          <w:w w:val="85"/>
        </w:rPr>
        <w:t xml:space="preserve"> </w:t>
      </w:r>
      <w:r>
        <w:rPr>
          <w:w w:val="85"/>
        </w:rPr>
        <w:t>para</w:t>
      </w:r>
      <w:r>
        <w:rPr>
          <w:spacing w:val="-5"/>
          <w:w w:val="85"/>
        </w:rPr>
        <w:t xml:space="preserve"> </w:t>
      </w:r>
      <w:r>
        <w:rPr>
          <w:w w:val="85"/>
        </w:rPr>
        <w:t>la</w:t>
      </w:r>
      <w:r>
        <w:rPr>
          <w:spacing w:val="-5"/>
          <w:w w:val="85"/>
        </w:rPr>
        <w:t xml:space="preserve"> </w:t>
      </w:r>
      <w:r>
        <w:rPr>
          <w:w w:val="85"/>
        </w:rPr>
        <w:t>ejecución</w:t>
      </w:r>
      <w:r>
        <w:rPr>
          <w:spacing w:val="2"/>
          <w:w w:val="85"/>
        </w:rPr>
        <w:t xml:space="preserve"> </w:t>
      </w:r>
      <w:r>
        <w:rPr>
          <w:w w:val="85"/>
        </w:rPr>
        <w:t>del</w:t>
      </w:r>
      <w:r>
        <w:rPr>
          <w:spacing w:val="1"/>
          <w:w w:val="85"/>
        </w:rPr>
        <w:t xml:space="preserve"> </w:t>
      </w:r>
      <w:r>
        <w:rPr>
          <w:w w:val="90"/>
        </w:rPr>
        <w:t>contrato.</w:t>
      </w:r>
    </w:p>
    <w:p w14:paraId="0B466259" w14:textId="77777777" w:rsidR="004B70B0" w:rsidRDefault="004B70B0">
      <w:pPr>
        <w:pStyle w:val="Textoindependiente"/>
        <w:spacing w:before="11"/>
        <w:rPr>
          <w:sz w:val="19"/>
        </w:rPr>
      </w:pPr>
    </w:p>
    <w:p w14:paraId="2637AD2E" w14:textId="77777777" w:rsidR="004B70B0" w:rsidRDefault="006331C2">
      <w:pPr>
        <w:pStyle w:val="Textoindependiente"/>
        <w:ind w:left="542" w:right="417"/>
        <w:jc w:val="both"/>
      </w:pPr>
      <w:r>
        <w:rPr>
          <w:w w:val="80"/>
        </w:rPr>
        <w:t>Con</w:t>
      </w:r>
      <w:r>
        <w:rPr>
          <w:spacing w:val="7"/>
          <w:w w:val="80"/>
        </w:rPr>
        <w:t xml:space="preserve"> </w:t>
      </w:r>
      <w:r>
        <w:rPr>
          <w:w w:val="80"/>
        </w:rPr>
        <w:t>las</w:t>
      </w:r>
      <w:r>
        <w:rPr>
          <w:spacing w:val="8"/>
          <w:w w:val="80"/>
        </w:rPr>
        <w:t xml:space="preserve"> </w:t>
      </w:r>
      <w:r>
        <w:rPr>
          <w:w w:val="80"/>
        </w:rPr>
        <w:t>necesidades</w:t>
      </w:r>
      <w:r>
        <w:rPr>
          <w:spacing w:val="8"/>
          <w:w w:val="80"/>
        </w:rPr>
        <w:t xml:space="preserve"> </w:t>
      </w:r>
      <w:r>
        <w:rPr>
          <w:w w:val="80"/>
        </w:rPr>
        <w:t>de</w:t>
      </w:r>
      <w:r>
        <w:rPr>
          <w:spacing w:val="8"/>
          <w:w w:val="80"/>
        </w:rPr>
        <w:t xml:space="preserve"> </w:t>
      </w:r>
      <w:r>
        <w:rPr>
          <w:w w:val="80"/>
        </w:rPr>
        <w:t>personal</w:t>
      </w:r>
      <w:r>
        <w:rPr>
          <w:spacing w:val="8"/>
          <w:w w:val="80"/>
        </w:rPr>
        <w:t xml:space="preserve"> </w:t>
      </w:r>
      <w:r>
        <w:rPr>
          <w:w w:val="80"/>
        </w:rPr>
        <w:t>establecidas,</w:t>
      </w:r>
      <w:r>
        <w:rPr>
          <w:spacing w:val="8"/>
          <w:w w:val="80"/>
        </w:rPr>
        <w:t xml:space="preserve"> </w:t>
      </w:r>
      <w:r>
        <w:rPr>
          <w:w w:val="80"/>
        </w:rPr>
        <w:t>se</w:t>
      </w:r>
      <w:r>
        <w:rPr>
          <w:spacing w:val="8"/>
          <w:w w:val="80"/>
        </w:rPr>
        <w:t xml:space="preserve"> </w:t>
      </w:r>
      <w:r>
        <w:rPr>
          <w:w w:val="80"/>
        </w:rPr>
        <w:t>procedió</w:t>
      </w:r>
      <w:r>
        <w:rPr>
          <w:spacing w:val="8"/>
          <w:w w:val="80"/>
        </w:rPr>
        <w:t xml:space="preserve"> </w:t>
      </w:r>
      <w:r>
        <w:rPr>
          <w:w w:val="80"/>
        </w:rPr>
        <w:t>a</w:t>
      </w:r>
      <w:r>
        <w:rPr>
          <w:spacing w:val="8"/>
          <w:w w:val="80"/>
        </w:rPr>
        <w:t xml:space="preserve"> </w:t>
      </w:r>
      <w:r>
        <w:rPr>
          <w:w w:val="80"/>
        </w:rPr>
        <w:t>cuantificar</w:t>
      </w:r>
      <w:r>
        <w:rPr>
          <w:spacing w:val="9"/>
          <w:w w:val="80"/>
        </w:rPr>
        <w:t xml:space="preserve"> </w:t>
      </w:r>
      <w:r>
        <w:rPr>
          <w:w w:val="80"/>
        </w:rPr>
        <w:t>los</w:t>
      </w:r>
      <w:r>
        <w:rPr>
          <w:spacing w:val="8"/>
          <w:w w:val="80"/>
        </w:rPr>
        <w:t xml:space="preserve"> </w:t>
      </w:r>
      <w:r>
        <w:rPr>
          <w:w w:val="80"/>
        </w:rPr>
        <w:t>costos</w:t>
      </w:r>
      <w:r>
        <w:rPr>
          <w:spacing w:val="49"/>
        </w:rPr>
        <w:t xml:space="preserve"> </w:t>
      </w:r>
      <w:r>
        <w:rPr>
          <w:w w:val="80"/>
        </w:rPr>
        <w:t>del</w:t>
      </w:r>
      <w:r>
        <w:rPr>
          <w:spacing w:val="14"/>
          <w:w w:val="80"/>
        </w:rPr>
        <w:t xml:space="preserve"> </w:t>
      </w:r>
      <w:r>
        <w:rPr>
          <w:w w:val="80"/>
        </w:rPr>
        <w:t>personal,</w:t>
      </w:r>
      <w:r>
        <w:rPr>
          <w:spacing w:val="8"/>
          <w:w w:val="80"/>
        </w:rPr>
        <w:t xml:space="preserve"> </w:t>
      </w:r>
      <w:r>
        <w:rPr>
          <w:w w:val="80"/>
        </w:rPr>
        <w:t>para</w:t>
      </w:r>
      <w:r>
        <w:rPr>
          <w:spacing w:val="8"/>
          <w:w w:val="80"/>
        </w:rPr>
        <w:t xml:space="preserve"> </w:t>
      </w:r>
      <w:r>
        <w:rPr>
          <w:w w:val="80"/>
        </w:rPr>
        <w:t>lo</w:t>
      </w:r>
      <w:r>
        <w:rPr>
          <w:spacing w:val="8"/>
          <w:w w:val="80"/>
        </w:rPr>
        <w:t xml:space="preserve"> </w:t>
      </w:r>
      <w:r>
        <w:rPr>
          <w:w w:val="80"/>
        </w:rPr>
        <w:t>cual,</w:t>
      </w:r>
      <w:r>
        <w:rPr>
          <w:spacing w:val="8"/>
          <w:w w:val="80"/>
        </w:rPr>
        <w:t xml:space="preserve"> </w:t>
      </w:r>
      <w:r>
        <w:rPr>
          <w:w w:val="80"/>
        </w:rPr>
        <w:t>se</w:t>
      </w:r>
      <w:r>
        <w:rPr>
          <w:spacing w:val="8"/>
          <w:w w:val="80"/>
        </w:rPr>
        <w:t xml:space="preserve"> </w:t>
      </w:r>
      <w:r>
        <w:rPr>
          <w:w w:val="80"/>
        </w:rPr>
        <w:t>tiene</w:t>
      </w:r>
      <w:r>
        <w:rPr>
          <w:spacing w:val="8"/>
          <w:w w:val="80"/>
        </w:rPr>
        <w:t xml:space="preserve"> </w:t>
      </w:r>
      <w:r>
        <w:rPr>
          <w:w w:val="80"/>
        </w:rPr>
        <w:t>como</w:t>
      </w:r>
      <w:r>
        <w:rPr>
          <w:spacing w:val="8"/>
          <w:w w:val="80"/>
        </w:rPr>
        <w:t xml:space="preserve"> </w:t>
      </w:r>
      <w:r>
        <w:rPr>
          <w:w w:val="80"/>
        </w:rPr>
        <w:t>base</w:t>
      </w:r>
      <w:r>
        <w:rPr>
          <w:spacing w:val="1"/>
          <w:w w:val="80"/>
        </w:rPr>
        <w:t xml:space="preserve"> </w:t>
      </w:r>
      <w:r>
        <w:rPr>
          <w:w w:val="80"/>
        </w:rPr>
        <w:t>el mercado y los valores de los sueldos que se reconocen a personal con las características definidas para la ejecución del contrato;</w:t>
      </w:r>
      <w:r>
        <w:rPr>
          <w:spacing w:val="1"/>
          <w:w w:val="80"/>
        </w:rPr>
        <w:t xml:space="preserve"> </w:t>
      </w:r>
      <w:r>
        <w:rPr>
          <w:w w:val="80"/>
        </w:rPr>
        <w:t>por otra parte, se cuenta con el histórico de contratos de esta misma naturaleza, que se han ejecutado con personal de las mismas</w:t>
      </w:r>
      <w:r>
        <w:rPr>
          <w:spacing w:val="1"/>
          <w:w w:val="80"/>
        </w:rPr>
        <w:t xml:space="preserve"> </w:t>
      </w:r>
      <w:r>
        <w:rPr>
          <w:w w:val="80"/>
        </w:rPr>
        <w:t>características definidas para el presente proceso y de esa información se determinan los costos a reconocer al personal previsto</w:t>
      </w:r>
      <w:r>
        <w:rPr>
          <w:spacing w:val="1"/>
          <w:w w:val="80"/>
        </w:rPr>
        <w:t xml:space="preserve"> </w:t>
      </w:r>
      <w:r>
        <w:rPr>
          <w:w w:val="90"/>
        </w:rPr>
        <w:t>para</w:t>
      </w:r>
      <w:r>
        <w:rPr>
          <w:spacing w:val="-7"/>
          <w:w w:val="90"/>
        </w:rPr>
        <w:t xml:space="preserve"> </w:t>
      </w:r>
      <w:r>
        <w:rPr>
          <w:w w:val="90"/>
        </w:rPr>
        <w:t>la</w:t>
      </w:r>
      <w:r>
        <w:rPr>
          <w:spacing w:val="-6"/>
          <w:w w:val="90"/>
        </w:rPr>
        <w:t xml:space="preserve"> </w:t>
      </w:r>
      <w:r>
        <w:rPr>
          <w:w w:val="90"/>
        </w:rPr>
        <w:t>ejecución</w:t>
      </w:r>
      <w:r>
        <w:rPr>
          <w:spacing w:val="-6"/>
          <w:w w:val="90"/>
        </w:rPr>
        <w:t xml:space="preserve"> </w:t>
      </w:r>
      <w:r>
        <w:rPr>
          <w:w w:val="90"/>
        </w:rPr>
        <w:t>del</w:t>
      </w:r>
      <w:r>
        <w:rPr>
          <w:spacing w:val="-6"/>
          <w:w w:val="90"/>
        </w:rPr>
        <w:t xml:space="preserve"> </w:t>
      </w:r>
      <w:r>
        <w:rPr>
          <w:w w:val="90"/>
        </w:rPr>
        <w:t>contrato.</w:t>
      </w:r>
    </w:p>
    <w:p w14:paraId="40FB74B3" w14:textId="77777777" w:rsidR="004B70B0" w:rsidRDefault="004B70B0">
      <w:pPr>
        <w:pStyle w:val="Textoindependiente"/>
        <w:spacing w:before="6"/>
        <w:rPr>
          <w:sz w:val="19"/>
        </w:rPr>
      </w:pPr>
    </w:p>
    <w:p w14:paraId="09B8CE0F" w14:textId="77777777" w:rsidR="004B70B0" w:rsidRDefault="006331C2">
      <w:pPr>
        <w:pStyle w:val="Textoindependiente"/>
        <w:spacing w:before="1"/>
        <w:ind w:left="542" w:right="419"/>
        <w:jc w:val="both"/>
      </w:pPr>
      <w:r>
        <w:rPr>
          <w:w w:val="85"/>
        </w:rPr>
        <w:t>Así mismo, se procede a establecer el Factor Multiplicador, utilizando la metodología descrita en el presente documento, en el</w:t>
      </w:r>
      <w:r>
        <w:rPr>
          <w:spacing w:val="-46"/>
          <w:w w:val="85"/>
        </w:rPr>
        <w:t xml:space="preserve"> </w:t>
      </w:r>
      <w:r>
        <w:rPr>
          <w:w w:val="80"/>
        </w:rPr>
        <w:t>aparte de Análisis de la Demanda, en el cual se incluyen los costos indirectos que contenga entre otros, las cargas por concepto de</w:t>
      </w:r>
      <w:r>
        <w:rPr>
          <w:spacing w:val="1"/>
          <w:w w:val="80"/>
        </w:rPr>
        <w:t xml:space="preserve"> </w:t>
      </w:r>
      <w:r>
        <w:rPr>
          <w:w w:val="80"/>
        </w:rPr>
        <w:t>seguridad social y prestacional, viáticos que no estén establecidos como reembolsables, gastos generados por la adquisición de</w:t>
      </w:r>
      <w:r>
        <w:rPr>
          <w:spacing w:val="1"/>
          <w:w w:val="80"/>
        </w:rPr>
        <w:t xml:space="preserve"> </w:t>
      </w:r>
      <w:r>
        <w:rPr>
          <w:spacing w:val="-1"/>
          <w:w w:val="85"/>
        </w:rPr>
        <w:t xml:space="preserve">herramientas o insumos necesarios para </w:t>
      </w:r>
      <w:r>
        <w:rPr>
          <w:w w:val="85"/>
        </w:rPr>
        <w:t>la realización de la labor, gastos de administración, impuestos, gastos contingentes y</w:t>
      </w:r>
      <w:r>
        <w:rPr>
          <w:spacing w:val="-45"/>
          <w:w w:val="85"/>
        </w:rPr>
        <w:t xml:space="preserve"> </w:t>
      </w:r>
      <w:r>
        <w:rPr>
          <w:w w:val="90"/>
        </w:rPr>
        <w:t>demás</w:t>
      </w:r>
      <w:r>
        <w:rPr>
          <w:spacing w:val="-10"/>
          <w:w w:val="90"/>
        </w:rPr>
        <w:t xml:space="preserve"> </w:t>
      </w:r>
      <w:r>
        <w:rPr>
          <w:w w:val="90"/>
        </w:rPr>
        <w:t>costos</w:t>
      </w:r>
      <w:r>
        <w:rPr>
          <w:spacing w:val="-11"/>
          <w:w w:val="90"/>
        </w:rPr>
        <w:t xml:space="preserve"> </w:t>
      </w:r>
      <w:r>
        <w:rPr>
          <w:w w:val="90"/>
        </w:rPr>
        <w:t>indirectos</w:t>
      </w:r>
      <w:r>
        <w:rPr>
          <w:spacing w:val="-10"/>
          <w:w w:val="90"/>
        </w:rPr>
        <w:t xml:space="preserve"> </w:t>
      </w:r>
      <w:r>
        <w:rPr>
          <w:w w:val="90"/>
        </w:rPr>
        <w:t>en</w:t>
      </w:r>
      <w:r>
        <w:rPr>
          <w:spacing w:val="-9"/>
          <w:w w:val="90"/>
        </w:rPr>
        <w:t xml:space="preserve"> </w:t>
      </w:r>
      <w:r>
        <w:rPr>
          <w:w w:val="90"/>
        </w:rPr>
        <w:t>que</w:t>
      </w:r>
      <w:r>
        <w:rPr>
          <w:spacing w:val="-10"/>
          <w:w w:val="90"/>
        </w:rPr>
        <w:t xml:space="preserve"> </w:t>
      </w:r>
      <w:r>
        <w:rPr>
          <w:w w:val="90"/>
        </w:rPr>
        <w:t>él</w:t>
      </w:r>
      <w:r>
        <w:rPr>
          <w:spacing w:val="-10"/>
          <w:w w:val="90"/>
        </w:rPr>
        <w:t xml:space="preserve"> </w:t>
      </w:r>
      <w:r>
        <w:rPr>
          <w:w w:val="90"/>
        </w:rPr>
        <w:t>incurra</w:t>
      </w:r>
      <w:r>
        <w:rPr>
          <w:spacing w:val="-6"/>
          <w:w w:val="90"/>
        </w:rPr>
        <w:t xml:space="preserve"> </w:t>
      </w:r>
      <w:r>
        <w:rPr>
          <w:w w:val="90"/>
        </w:rPr>
        <w:t>por</w:t>
      </w:r>
      <w:r>
        <w:rPr>
          <w:spacing w:val="-9"/>
          <w:w w:val="90"/>
        </w:rPr>
        <w:t xml:space="preserve"> </w:t>
      </w:r>
      <w:r>
        <w:rPr>
          <w:w w:val="90"/>
        </w:rPr>
        <w:t>la</w:t>
      </w:r>
      <w:r>
        <w:rPr>
          <w:spacing w:val="-10"/>
          <w:w w:val="90"/>
        </w:rPr>
        <w:t xml:space="preserve"> </w:t>
      </w:r>
      <w:r>
        <w:rPr>
          <w:w w:val="90"/>
        </w:rPr>
        <w:t>ejecución</w:t>
      </w:r>
      <w:r>
        <w:rPr>
          <w:spacing w:val="-9"/>
          <w:w w:val="90"/>
        </w:rPr>
        <w:t xml:space="preserve"> </w:t>
      </w:r>
      <w:r>
        <w:rPr>
          <w:w w:val="90"/>
        </w:rPr>
        <w:t>del</w:t>
      </w:r>
      <w:r>
        <w:rPr>
          <w:spacing w:val="-10"/>
          <w:w w:val="90"/>
        </w:rPr>
        <w:t xml:space="preserve"> </w:t>
      </w:r>
      <w:r>
        <w:rPr>
          <w:w w:val="90"/>
        </w:rPr>
        <w:t>contrato.</w:t>
      </w:r>
    </w:p>
    <w:p w14:paraId="11C5DB23" w14:textId="77777777" w:rsidR="004B70B0" w:rsidRDefault="004B70B0">
      <w:pPr>
        <w:pStyle w:val="Textoindependiente"/>
        <w:spacing w:before="9"/>
        <w:rPr>
          <w:sz w:val="19"/>
        </w:rPr>
      </w:pPr>
    </w:p>
    <w:p w14:paraId="6E747E57" w14:textId="77777777" w:rsidR="004B70B0" w:rsidRDefault="006331C2">
      <w:pPr>
        <w:pStyle w:val="Textoindependiente"/>
        <w:ind w:left="542" w:right="429"/>
        <w:jc w:val="both"/>
      </w:pPr>
      <w:r>
        <w:rPr>
          <w:w w:val="85"/>
        </w:rPr>
        <w:t>Una vez determinados estos valores, se procede a afectar los costos de personal por los valores de Factor multiplicador, para</w:t>
      </w:r>
      <w:r>
        <w:rPr>
          <w:spacing w:val="-45"/>
          <w:w w:val="85"/>
        </w:rPr>
        <w:t xml:space="preserve"> </w:t>
      </w:r>
      <w:r>
        <w:rPr>
          <w:w w:val="90"/>
        </w:rPr>
        <w:t>finalmente</w:t>
      </w:r>
      <w:r>
        <w:rPr>
          <w:spacing w:val="-8"/>
          <w:w w:val="90"/>
        </w:rPr>
        <w:t xml:space="preserve"> </w:t>
      </w:r>
      <w:r>
        <w:rPr>
          <w:w w:val="90"/>
        </w:rPr>
        <w:t>tener</w:t>
      </w:r>
      <w:r>
        <w:rPr>
          <w:spacing w:val="-7"/>
          <w:w w:val="90"/>
        </w:rPr>
        <w:t xml:space="preserve"> </w:t>
      </w:r>
      <w:r>
        <w:rPr>
          <w:w w:val="90"/>
        </w:rPr>
        <w:t>el</w:t>
      </w:r>
      <w:r>
        <w:rPr>
          <w:spacing w:val="-8"/>
          <w:w w:val="90"/>
        </w:rPr>
        <w:t xml:space="preserve"> </w:t>
      </w:r>
      <w:r>
        <w:rPr>
          <w:w w:val="90"/>
        </w:rPr>
        <w:t>valor</w:t>
      </w:r>
      <w:r>
        <w:rPr>
          <w:spacing w:val="-7"/>
          <w:w w:val="90"/>
        </w:rPr>
        <w:t xml:space="preserve"> </w:t>
      </w:r>
      <w:r>
        <w:rPr>
          <w:w w:val="90"/>
        </w:rPr>
        <w:t>total</w:t>
      </w:r>
      <w:r>
        <w:rPr>
          <w:spacing w:val="-8"/>
          <w:w w:val="90"/>
        </w:rPr>
        <w:t xml:space="preserve"> </w:t>
      </w:r>
      <w:r>
        <w:rPr>
          <w:w w:val="90"/>
        </w:rPr>
        <w:t>de</w:t>
      </w:r>
      <w:r>
        <w:rPr>
          <w:spacing w:val="-5"/>
          <w:w w:val="90"/>
        </w:rPr>
        <w:t xml:space="preserve"> </w:t>
      </w:r>
      <w:r>
        <w:rPr>
          <w:w w:val="90"/>
        </w:rPr>
        <w:t>costos</w:t>
      </w:r>
      <w:r>
        <w:rPr>
          <w:spacing w:val="-8"/>
          <w:w w:val="90"/>
        </w:rPr>
        <w:t xml:space="preserve"> </w:t>
      </w:r>
      <w:r>
        <w:rPr>
          <w:w w:val="90"/>
        </w:rPr>
        <w:t>del</w:t>
      </w:r>
      <w:r>
        <w:rPr>
          <w:spacing w:val="-8"/>
          <w:w w:val="90"/>
        </w:rPr>
        <w:t xml:space="preserve"> </w:t>
      </w:r>
      <w:r>
        <w:rPr>
          <w:w w:val="90"/>
        </w:rPr>
        <w:t>Grupo</w:t>
      </w:r>
      <w:r>
        <w:rPr>
          <w:spacing w:val="-8"/>
          <w:w w:val="90"/>
        </w:rPr>
        <w:t xml:space="preserve"> </w:t>
      </w:r>
      <w:r>
        <w:rPr>
          <w:w w:val="90"/>
        </w:rPr>
        <w:t>1.</w:t>
      </w:r>
    </w:p>
    <w:p w14:paraId="061FCB64" w14:textId="77777777" w:rsidR="004B70B0" w:rsidRDefault="004B70B0">
      <w:pPr>
        <w:pStyle w:val="Textoindependiente"/>
        <w:spacing w:before="10"/>
        <w:rPr>
          <w:sz w:val="19"/>
        </w:rPr>
      </w:pPr>
    </w:p>
    <w:p w14:paraId="0CCA7181" w14:textId="77777777" w:rsidR="004B70B0" w:rsidRDefault="006331C2">
      <w:pPr>
        <w:pStyle w:val="Textoindependiente"/>
        <w:ind w:left="542" w:right="422"/>
        <w:jc w:val="both"/>
      </w:pPr>
      <w:r>
        <w:rPr>
          <w:spacing w:val="-1"/>
          <w:w w:val="85"/>
        </w:rPr>
        <w:t xml:space="preserve">De acuerdo con el alcance del contrato a celebrar, se determinan todos los demás </w:t>
      </w:r>
      <w:r>
        <w:rPr>
          <w:w w:val="85"/>
        </w:rPr>
        <w:t>costos directos (Grupo 2) requeridos para la</w:t>
      </w:r>
      <w:r>
        <w:rPr>
          <w:spacing w:val="-45"/>
          <w:w w:val="85"/>
        </w:rPr>
        <w:t xml:space="preserve"> </w:t>
      </w:r>
      <w:r>
        <w:rPr>
          <w:w w:val="80"/>
        </w:rPr>
        <w:t>adecuada ejecución del contrato de acuerdo con los valores del mercado y teniendo en cuenta los condiciones de la zona en la cual</w:t>
      </w:r>
      <w:r>
        <w:rPr>
          <w:spacing w:val="1"/>
          <w:w w:val="80"/>
        </w:rPr>
        <w:t xml:space="preserve"> </w:t>
      </w:r>
      <w:r>
        <w:rPr>
          <w:w w:val="80"/>
        </w:rPr>
        <w:t>se va a adelantar el contrato. En este análisis se tienen en cuenta arriendos de oficina, equipos requeridos para la ejecución del</w:t>
      </w:r>
      <w:r>
        <w:rPr>
          <w:spacing w:val="1"/>
          <w:w w:val="80"/>
        </w:rPr>
        <w:t xml:space="preserve"> </w:t>
      </w:r>
      <w:r>
        <w:rPr>
          <w:w w:val="80"/>
        </w:rPr>
        <w:t>contrato,</w:t>
      </w:r>
      <w:r>
        <w:rPr>
          <w:spacing w:val="1"/>
          <w:w w:val="80"/>
        </w:rPr>
        <w:t xml:space="preserve"> </w:t>
      </w:r>
      <w:r>
        <w:rPr>
          <w:w w:val="80"/>
        </w:rPr>
        <w:t>muebles,</w:t>
      </w:r>
      <w:r>
        <w:rPr>
          <w:spacing w:val="2"/>
          <w:w w:val="80"/>
        </w:rPr>
        <w:t xml:space="preserve"> </w:t>
      </w:r>
      <w:r>
        <w:rPr>
          <w:w w:val="80"/>
        </w:rPr>
        <w:t>papelería,</w:t>
      </w:r>
      <w:r>
        <w:rPr>
          <w:spacing w:val="3"/>
          <w:w w:val="80"/>
        </w:rPr>
        <w:t xml:space="preserve"> </w:t>
      </w:r>
      <w:r>
        <w:rPr>
          <w:w w:val="80"/>
        </w:rPr>
        <w:t>servicios</w:t>
      </w:r>
      <w:r>
        <w:rPr>
          <w:spacing w:val="1"/>
          <w:w w:val="80"/>
        </w:rPr>
        <w:t xml:space="preserve"> </w:t>
      </w:r>
      <w:r>
        <w:rPr>
          <w:w w:val="80"/>
        </w:rPr>
        <w:t>públicos,</w:t>
      </w:r>
      <w:r>
        <w:rPr>
          <w:spacing w:val="2"/>
          <w:w w:val="80"/>
        </w:rPr>
        <w:t xml:space="preserve"> </w:t>
      </w:r>
      <w:r>
        <w:rPr>
          <w:w w:val="80"/>
        </w:rPr>
        <w:t>ensayos</w:t>
      </w:r>
      <w:r>
        <w:rPr>
          <w:spacing w:val="1"/>
          <w:w w:val="80"/>
        </w:rPr>
        <w:t xml:space="preserve"> </w:t>
      </w:r>
      <w:r>
        <w:rPr>
          <w:w w:val="80"/>
        </w:rPr>
        <w:t>de</w:t>
      </w:r>
      <w:r>
        <w:rPr>
          <w:spacing w:val="2"/>
          <w:w w:val="80"/>
        </w:rPr>
        <w:t xml:space="preserve"> </w:t>
      </w:r>
      <w:r>
        <w:rPr>
          <w:w w:val="80"/>
        </w:rPr>
        <w:t>laboratorio</w:t>
      </w:r>
      <w:r>
        <w:rPr>
          <w:spacing w:val="1"/>
          <w:w w:val="80"/>
        </w:rPr>
        <w:t xml:space="preserve"> </w:t>
      </w:r>
      <w:r>
        <w:rPr>
          <w:w w:val="80"/>
        </w:rPr>
        <w:t>requeridos,</w:t>
      </w:r>
      <w:r>
        <w:rPr>
          <w:spacing w:val="3"/>
          <w:w w:val="80"/>
        </w:rPr>
        <w:t xml:space="preserve"> </w:t>
      </w:r>
      <w:r>
        <w:rPr>
          <w:w w:val="80"/>
        </w:rPr>
        <w:t>entre</w:t>
      </w:r>
      <w:r>
        <w:rPr>
          <w:spacing w:val="1"/>
          <w:w w:val="80"/>
        </w:rPr>
        <w:t xml:space="preserve"> </w:t>
      </w:r>
      <w:r>
        <w:rPr>
          <w:w w:val="80"/>
        </w:rPr>
        <w:t>otros.</w:t>
      </w:r>
    </w:p>
    <w:p w14:paraId="4D7121DA" w14:textId="77777777" w:rsidR="004B70B0" w:rsidRDefault="004B70B0">
      <w:pPr>
        <w:pStyle w:val="Textoindependiente"/>
        <w:spacing w:before="9"/>
        <w:rPr>
          <w:sz w:val="19"/>
        </w:rPr>
      </w:pPr>
    </w:p>
    <w:p w14:paraId="082C86AF" w14:textId="77777777" w:rsidR="004B70B0" w:rsidRDefault="006331C2">
      <w:pPr>
        <w:pStyle w:val="Textoindependiente"/>
        <w:ind w:left="542" w:right="417"/>
        <w:jc w:val="both"/>
      </w:pPr>
      <w:r>
        <w:rPr>
          <w:w w:val="80"/>
        </w:rPr>
        <w:t>Por último, como modificación al</w:t>
      </w:r>
      <w:r>
        <w:rPr>
          <w:spacing w:val="1"/>
          <w:w w:val="80"/>
        </w:rPr>
        <w:t xml:space="preserve"> </w:t>
      </w:r>
      <w:r>
        <w:rPr>
          <w:w w:val="80"/>
        </w:rPr>
        <w:t>sistema que se venía empleando</w:t>
      </w:r>
      <w:r>
        <w:rPr>
          <w:spacing w:val="1"/>
          <w:w w:val="80"/>
        </w:rPr>
        <w:t xml:space="preserve"> </w:t>
      </w:r>
      <w:r>
        <w:rPr>
          <w:w w:val="80"/>
        </w:rPr>
        <w:t>para</w:t>
      </w:r>
      <w:r>
        <w:rPr>
          <w:spacing w:val="33"/>
        </w:rPr>
        <w:t xml:space="preserve"> </w:t>
      </w:r>
      <w:r>
        <w:rPr>
          <w:w w:val="80"/>
        </w:rPr>
        <w:t>el cálculo y pago del valor</w:t>
      </w:r>
      <w:r>
        <w:rPr>
          <w:spacing w:val="33"/>
        </w:rPr>
        <w:t xml:space="preserve"> </w:t>
      </w:r>
      <w:r>
        <w:rPr>
          <w:w w:val="80"/>
        </w:rPr>
        <w:t>del contrato, se conforma para</w:t>
      </w:r>
      <w:r>
        <w:rPr>
          <w:spacing w:val="1"/>
          <w:w w:val="80"/>
        </w:rPr>
        <w:t xml:space="preserve"> </w:t>
      </w:r>
      <w:r>
        <w:rPr>
          <w:w w:val="80"/>
        </w:rPr>
        <w:t>este proceso un Grupo adicional nuevo de Costos por Volúmenes entregables (Grupo 3), conformado por los costos que de manera</w:t>
      </w:r>
      <w:r>
        <w:rPr>
          <w:spacing w:val="1"/>
          <w:w w:val="80"/>
        </w:rPr>
        <w:t xml:space="preserve"> </w:t>
      </w:r>
      <w:r>
        <w:rPr>
          <w:spacing w:val="-1"/>
          <w:w w:val="85"/>
        </w:rPr>
        <w:t xml:space="preserve">porcentual sobre el Valor Básico Total del contrato </w:t>
      </w:r>
      <w:r>
        <w:rPr>
          <w:w w:val="85"/>
        </w:rPr>
        <w:t>tiene la elaboración de cada uno de los Volúmenes Técnicos objeto de esta</w:t>
      </w:r>
      <w:r>
        <w:rPr>
          <w:spacing w:val="-45"/>
          <w:w w:val="85"/>
        </w:rPr>
        <w:t xml:space="preserve"> </w:t>
      </w:r>
      <w:r>
        <w:rPr>
          <w:w w:val="80"/>
        </w:rPr>
        <w:t>contratación, este peso porcentual es dado por la Entidad y resulta del análisis pormenorizado de la utilización del(os) especialista(s)</w:t>
      </w:r>
      <w:r>
        <w:rPr>
          <w:spacing w:val="1"/>
          <w:w w:val="80"/>
        </w:rPr>
        <w:t xml:space="preserve"> </w:t>
      </w:r>
      <w:r>
        <w:rPr>
          <w:w w:val="85"/>
        </w:rPr>
        <w:lastRenderedPageBreak/>
        <w:t>responsable(s) directamente en: la elaboración de metodología, metodología particular; recopilación, revisión, análisis y</w:t>
      </w:r>
      <w:r>
        <w:rPr>
          <w:spacing w:val="1"/>
          <w:w w:val="85"/>
        </w:rPr>
        <w:t xml:space="preserve"> </w:t>
      </w:r>
      <w:r>
        <w:rPr>
          <w:w w:val="80"/>
        </w:rPr>
        <w:t>procesamiento</w:t>
      </w:r>
      <w:r>
        <w:rPr>
          <w:spacing w:val="16"/>
          <w:w w:val="80"/>
        </w:rPr>
        <w:t xml:space="preserve"> </w:t>
      </w:r>
      <w:r>
        <w:rPr>
          <w:w w:val="80"/>
        </w:rPr>
        <w:t>de</w:t>
      </w:r>
      <w:r>
        <w:rPr>
          <w:spacing w:val="16"/>
          <w:w w:val="80"/>
        </w:rPr>
        <w:t xml:space="preserve"> </w:t>
      </w:r>
      <w:r>
        <w:rPr>
          <w:w w:val="80"/>
        </w:rPr>
        <w:t>información</w:t>
      </w:r>
      <w:r>
        <w:rPr>
          <w:spacing w:val="17"/>
          <w:w w:val="80"/>
        </w:rPr>
        <w:t xml:space="preserve"> </w:t>
      </w:r>
      <w:r>
        <w:rPr>
          <w:w w:val="80"/>
        </w:rPr>
        <w:t>primaria</w:t>
      </w:r>
      <w:r>
        <w:rPr>
          <w:spacing w:val="16"/>
          <w:w w:val="80"/>
        </w:rPr>
        <w:t xml:space="preserve"> </w:t>
      </w:r>
      <w:r>
        <w:rPr>
          <w:w w:val="80"/>
        </w:rPr>
        <w:t>y</w:t>
      </w:r>
      <w:r>
        <w:rPr>
          <w:spacing w:val="15"/>
          <w:w w:val="80"/>
        </w:rPr>
        <w:t xml:space="preserve"> </w:t>
      </w:r>
      <w:r>
        <w:rPr>
          <w:w w:val="80"/>
        </w:rPr>
        <w:t>secundaria;</w:t>
      </w:r>
      <w:r>
        <w:rPr>
          <w:spacing w:val="17"/>
          <w:w w:val="80"/>
        </w:rPr>
        <w:t xml:space="preserve"> </w:t>
      </w:r>
      <w:r>
        <w:rPr>
          <w:w w:val="80"/>
        </w:rPr>
        <w:t>elaboración</w:t>
      </w:r>
      <w:r>
        <w:rPr>
          <w:spacing w:val="16"/>
          <w:w w:val="80"/>
        </w:rPr>
        <w:t xml:space="preserve"> </w:t>
      </w:r>
      <w:r>
        <w:rPr>
          <w:w w:val="80"/>
        </w:rPr>
        <w:t>de</w:t>
      </w:r>
      <w:r>
        <w:rPr>
          <w:spacing w:val="17"/>
          <w:w w:val="80"/>
        </w:rPr>
        <w:t xml:space="preserve"> </w:t>
      </w:r>
      <w:r>
        <w:rPr>
          <w:w w:val="80"/>
        </w:rPr>
        <w:t>entregables</w:t>
      </w:r>
      <w:r>
        <w:rPr>
          <w:spacing w:val="15"/>
          <w:w w:val="80"/>
        </w:rPr>
        <w:t xml:space="preserve"> </w:t>
      </w:r>
      <w:r>
        <w:rPr>
          <w:w w:val="80"/>
        </w:rPr>
        <w:t>parciales</w:t>
      </w:r>
      <w:r>
        <w:rPr>
          <w:spacing w:val="15"/>
          <w:w w:val="80"/>
        </w:rPr>
        <w:t xml:space="preserve"> </w:t>
      </w:r>
      <w:r>
        <w:rPr>
          <w:w w:val="80"/>
        </w:rPr>
        <w:t>con</w:t>
      </w:r>
      <w:r>
        <w:rPr>
          <w:spacing w:val="16"/>
          <w:w w:val="80"/>
        </w:rPr>
        <w:t xml:space="preserve"> </w:t>
      </w:r>
      <w:r>
        <w:rPr>
          <w:w w:val="80"/>
        </w:rPr>
        <w:t>todos</w:t>
      </w:r>
      <w:r>
        <w:rPr>
          <w:spacing w:val="17"/>
          <w:w w:val="80"/>
        </w:rPr>
        <w:t xml:space="preserve"> </w:t>
      </w:r>
      <w:r>
        <w:rPr>
          <w:w w:val="80"/>
        </w:rPr>
        <w:t>sus</w:t>
      </w:r>
      <w:r>
        <w:rPr>
          <w:spacing w:val="16"/>
          <w:w w:val="80"/>
        </w:rPr>
        <w:t xml:space="preserve"> </w:t>
      </w:r>
      <w:r>
        <w:rPr>
          <w:w w:val="80"/>
        </w:rPr>
        <w:t>soportes;</w:t>
      </w:r>
      <w:r>
        <w:rPr>
          <w:spacing w:val="17"/>
          <w:w w:val="80"/>
        </w:rPr>
        <w:t xml:space="preserve"> </w:t>
      </w:r>
      <w:r>
        <w:rPr>
          <w:w w:val="80"/>
        </w:rPr>
        <w:t>disponibilidad</w:t>
      </w:r>
      <w:r>
        <w:rPr>
          <w:spacing w:val="1"/>
          <w:w w:val="80"/>
        </w:rPr>
        <w:t xml:space="preserve"> </w:t>
      </w:r>
      <w:r>
        <w:rPr>
          <w:w w:val="80"/>
        </w:rPr>
        <w:t>en la revisión conjunta con los pares de la Interventoría en las fechas previamente acordadas; disponibilidad para visitar el sitio del</w:t>
      </w:r>
      <w:r>
        <w:rPr>
          <w:spacing w:val="1"/>
          <w:w w:val="80"/>
        </w:rPr>
        <w:t xml:space="preserve"> </w:t>
      </w:r>
      <w:r>
        <w:rPr>
          <w:w w:val="80"/>
        </w:rPr>
        <w:t>proyecto y/o atender los comités o reuniones programadas por Interventoría o la Entidad; elaboración del volumen final hasta la</w:t>
      </w:r>
      <w:r>
        <w:rPr>
          <w:spacing w:val="1"/>
          <w:w w:val="80"/>
        </w:rPr>
        <w:t xml:space="preserve"> </w:t>
      </w:r>
      <w:r>
        <w:rPr>
          <w:w w:val="80"/>
        </w:rPr>
        <w:t>aprobación final por parte de la Interventoría y aceptación de la Entidad; adicionalmente, contempló cargas prestacionales, gastos</w:t>
      </w:r>
      <w:r>
        <w:rPr>
          <w:spacing w:val="1"/>
          <w:w w:val="80"/>
        </w:rPr>
        <w:t xml:space="preserve"> </w:t>
      </w:r>
      <w:r>
        <w:rPr>
          <w:spacing w:val="-1"/>
          <w:w w:val="85"/>
        </w:rPr>
        <w:t xml:space="preserve">generados por la utilización de equipos y softwares especializados y logística necesaria para la realización de la </w:t>
      </w:r>
      <w:r>
        <w:rPr>
          <w:w w:val="85"/>
        </w:rPr>
        <w:t>labor; y demás</w:t>
      </w:r>
      <w:r>
        <w:rPr>
          <w:spacing w:val="-45"/>
          <w:w w:val="85"/>
        </w:rPr>
        <w:t xml:space="preserve"> </w:t>
      </w:r>
      <w:r>
        <w:rPr>
          <w:w w:val="80"/>
        </w:rPr>
        <w:t>actividades propias para el cumplimiento de los requisitos técnicos establecidos por la Entidad y exigencias de la interventoría., todo</w:t>
      </w:r>
      <w:r>
        <w:rPr>
          <w:spacing w:val="1"/>
          <w:w w:val="80"/>
        </w:rPr>
        <w:t xml:space="preserve"> </w:t>
      </w:r>
      <w:r>
        <w:rPr>
          <w:w w:val="80"/>
        </w:rPr>
        <w:t>esto afectado por el Factor multiplicador. La forma de presentación de los Costos de este Grupo, así como los documentos soportes</w:t>
      </w:r>
      <w:r>
        <w:rPr>
          <w:spacing w:val="1"/>
          <w:w w:val="80"/>
        </w:rPr>
        <w:t xml:space="preserve"> </w:t>
      </w:r>
      <w:r>
        <w:rPr>
          <w:w w:val="80"/>
        </w:rPr>
        <w:t>para</w:t>
      </w:r>
      <w:r>
        <w:rPr>
          <w:spacing w:val="5"/>
          <w:w w:val="80"/>
        </w:rPr>
        <w:t xml:space="preserve"> </w:t>
      </w:r>
      <w:r>
        <w:rPr>
          <w:w w:val="80"/>
        </w:rPr>
        <w:t>su</w:t>
      </w:r>
      <w:r>
        <w:rPr>
          <w:spacing w:val="6"/>
          <w:w w:val="80"/>
        </w:rPr>
        <w:t xml:space="preserve"> </w:t>
      </w:r>
      <w:r>
        <w:rPr>
          <w:w w:val="80"/>
        </w:rPr>
        <w:t>pago</w:t>
      </w:r>
      <w:r>
        <w:rPr>
          <w:spacing w:val="7"/>
          <w:w w:val="80"/>
        </w:rPr>
        <w:t xml:space="preserve"> </w:t>
      </w:r>
      <w:r>
        <w:rPr>
          <w:w w:val="80"/>
        </w:rPr>
        <w:t>y</w:t>
      </w:r>
      <w:r>
        <w:rPr>
          <w:spacing w:val="5"/>
          <w:w w:val="80"/>
        </w:rPr>
        <w:t xml:space="preserve"> </w:t>
      </w:r>
      <w:r>
        <w:rPr>
          <w:w w:val="80"/>
        </w:rPr>
        <w:t>demás</w:t>
      </w:r>
      <w:r>
        <w:rPr>
          <w:spacing w:val="5"/>
          <w:w w:val="80"/>
        </w:rPr>
        <w:t xml:space="preserve"> </w:t>
      </w:r>
      <w:r>
        <w:rPr>
          <w:w w:val="80"/>
        </w:rPr>
        <w:t>aspectos</w:t>
      </w:r>
      <w:r>
        <w:rPr>
          <w:spacing w:val="6"/>
          <w:w w:val="80"/>
        </w:rPr>
        <w:t xml:space="preserve"> </w:t>
      </w:r>
      <w:r>
        <w:rPr>
          <w:w w:val="80"/>
        </w:rPr>
        <w:t>relacionados</w:t>
      </w:r>
      <w:r>
        <w:rPr>
          <w:spacing w:val="5"/>
          <w:w w:val="80"/>
        </w:rPr>
        <w:t xml:space="preserve"> </w:t>
      </w:r>
      <w:r>
        <w:rPr>
          <w:w w:val="80"/>
        </w:rPr>
        <w:t>con</w:t>
      </w:r>
      <w:r>
        <w:rPr>
          <w:spacing w:val="10"/>
          <w:w w:val="80"/>
        </w:rPr>
        <w:t xml:space="preserve"> </w:t>
      </w:r>
      <w:r>
        <w:rPr>
          <w:w w:val="80"/>
        </w:rPr>
        <w:t>este</w:t>
      </w:r>
      <w:r>
        <w:rPr>
          <w:spacing w:val="6"/>
          <w:w w:val="80"/>
        </w:rPr>
        <w:t xml:space="preserve"> </w:t>
      </w:r>
      <w:r>
        <w:rPr>
          <w:w w:val="80"/>
        </w:rPr>
        <w:t>segundo</w:t>
      </w:r>
      <w:r>
        <w:rPr>
          <w:spacing w:val="9"/>
          <w:w w:val="80"/>
        </w:rPr>
        <w:t xml:space="preserve"> </w:t>
      </w:r>
      <w:r>
        <w:rPr>
          <w:w w:val="80"/>
        </w:rPr>
        <w:t>Grupo,</w:t>
      </w:r>
      <w:r>
        <w:rPr>
          <w:spacing w:val="6"/>
          <w:w w:val="80"/>
        </w:rPr>
        <w:t xml:space="preserve"> </w:t>
      </w:r>
      <w:r>
        <w:rPr>
          <w:w w:val="80"/>
        </w:rPr>
        <w:t>se</w:t>
      </w:r>
      <w:r>
        <w:rPr>
          <w:spacing w:val="5"/>
          <w:w w:val="80"/>
        </w:rPr>
        <w:t xml:space="preserve"> </w:t>
      </w:r>
      <w:r>
        <w:rPr>
          <w:w w:val="80"/>
        </w:rPr>
        <w:t>encuentran</w:t>
      </w:r>
      <w:r>
        <w:rPr>
          <w:spacing w:val="7"/>
          <w:w w:val="80"/>
        </w:rPr>
        <w:t xml:space="preserve"> </w:t>
      </w:r>
      <w:r>
        <w:rPr>
          <w:w w:val="80"/>
        </w:rPr>
        <w:t>mencionados</w:t>
      </w:r>
      <w:r>
        <w:rPr>
          <w:spacing w:val="8"/>
          <w:w w:val="80"/>
        </w:rPr>
        <w:t xml:space="preserve"> </w:t>
      </w:r>
      <w:r>
        <w:rPr>
          <w:w w:val="80"/>
        </w:rPr>
        <w:t>en</w:t>
      </w:r>
      <w:r>
        <w:rPr>
          <w:spacing w:val="7"/>
          <w:w w:val="80"/>
        </w:rPr>
        <w:t xml:space="preserve"> </w:t>
      </w:r>
      <w:r>
        <w:rPr>
          <w:w w:val="80"/>
        </w:rPr>
        <w:t>el</w:t>
      </w:r>
      <w:r>
        <w:rPr>
          <w:spacing w:val="5"/>
          <w:w w:val="80"/>
        </w:rPr>
        <w:t xml:space="preserve"> </w:t>
      </w:r>
      <w:r>
        <w:rPr>
          <w:w w:val="80"/>
        </w:rPr>
        <w:t>presente</w:t>
      </w:r>
      <w:r>
        <w:rPr>
          <w:spacing w:val="7"/>
          <w:w w:val="80"/>
        </w:rPr>
        <w:t xml:space="preserve"> </w:t>
      </w:r>
      <w:r>
        <w:rPr>
          <w:w w:val="80"/>
        </w:rPr>
        <w:t>documento.</w:t>
      </w:r>
    </w:p>
    <w:p w14:paraId="2F379CED" w14:textId="77777777" w:rsidR="004B70B0" w:rsidRDefault="004B70B0">
      <w:pPr>
        <w:pStyle w:val="Textoindependiente"/>
        <w:spacing w:before="8"/>
        <w:rPr>
          <w:sz w:val="19"/>
        </w:rPr>
      </w:pPr>
    </w:p>
    <w:p w14:paraId="038BF02A" w14:textId="77777777" w:rsidR="004B70B0" w:rsidRDefault="006331C2">
      <w:pPr>
        <w:pStyle w:val="Textoindependiente"/>
        <w:spacing w:line="237" w:lineRule="auto"/>
        <w:ind w:left="542" w:right="418"/>
        <w:jc w:val="both"/>
        <w:rPr>
          <w:w w:val="80"/>
        </w:rPr>
      </w:pPr>
      <w:r>
        <w:rPr>
          <w:w w:val="80"/>
        </w:rPr>
        <w:t>Toda</w:t>
      </w:r>
      <w:r>
        <w:rPr>
          <w:spacing w:val="5"/>
          <w:w w:val="80"/>
        </w:rPr>
        <w:t xml:space="preserve"> </w:t>
      </w:r>
      <w:r>
        <w:rPr>
          <w:w w:val="80"/>
        </w:rPr>
        <w:t>la</w:t>
      </w:r>
      <w:r>
        <w:rPr>
          <w:spacing w:val="5"/>
          <w:w w:val="80"/>
        </w:rPr>
        <w:t xml:space="preserve"> </w:t>
      </w:r>
      <w:r>
        <w:rPr>
          <w:w w:val="80"/>
        </w:rPr>
        <w:t>información</w:t>
      </w:r>
      <w:r>
        <w:rPr>
          <w:spacing w:val="6"/>
          <w:w w:val="80"/>
        </w:rPr>
        <w:t xml:space="preserve"> </w:t>
      </w:r>
      <w:r>
        <w:rPr>
          <w:w w:val="80"/>
        </w:rPr>
        <w:t>requerida</w:t>
      </w:r>
      <w:r>
        <w:rPr>
          <w:spacing w:val="5"/>
          <w:w w:val="80"/>
        </w:rPr>
        <w:t xml:space="preserve"> </w:t>
      </w:r>
      <w:r>
        <w:rPr>
          <w:w w:val="80"/>
        </w:rPr>
        <w:t>para</w:t>
      </w:r>
      <w:r>
        <w:rPr>
          <w:spacing w:val="6"/>
          <w:w w:val="80"/>
        </w:rPr>
        <w:t xml:space="preserve"> </w:t>
      </w:r>
      <w:r>
        <w:rPr>
          <w:w w:val="80"/>
        </w:rPr>
        <w:t>la</w:t>
      </w:r>
      <w:r>
        <w:rPr>
          <w:spacing w:val="5"/>
          <w:w w:val="80"/>
        </w:rPr>
        <w:t xml:space="preserve"> </w:t>
      </w:r>
      <w:r>
        <w:rPr>
          <w:w w:val="80"/>
        </w:rPr>
        <w:t>determinación</w:t>
      </w:r>
      <w:r>
        <w:rPr>
          <w:spacing w:val="5"/>
          <w:w w:val="80"/>
        </w:rPr>
        <w:t xml:space="preserve"> </w:t>
      </w:r>
      <w:r>
        <w:rPr>
          <w:w w:val="80"/>
        </w:rPr>
        <w:t>del</w:t>
      </w:r>
      <w:r>
        <w:rPr>
          <w:spacing w:val="5"/>
          <w:w w:val="80"/>
        </w:rPr>
        <w:t xml:space="preserve"> </w:t>
      </w:r>
      <w:r>
        <w:rPr>
          <w:w w:val="80"/>
        </w:rPr>
        <w:t>valor</w:t>
      </w:r>
      <w:r>
        <w:rPr>
          <w:spacing w:val="5"/>
          <w:w w:val="80"/>
        </w:rPr>
        <w:t xml:space="preserve"> </w:t>
      </w:r>
      <w:r>
        <w:rPr>
          <w:w w:val="80"/>
        </w:rPr>
        <w:t>del</w:t>
      </w:r>
      <w:r>
        <w:rPr>
          <w:spacing w:val="5"/>
          <w:w w:val="80"/>
        </w:rPr>
        <w:t xml:space="preserve"> </w:t>
      </w:r>
      <w:r>
        <w:rPr>
          <w:w w:val="80"/>
        </w:rPr>
        <w:t>contrato</w:t>
      </w:r>
      <w:r>
        <w:rPr>
          <w:spacing w:val="6"/>
          <w:w w:val="80"/>
        </w:rPr>
        <w:t xml:space="preserve"> </w:t>
      </w:r>
      <w:r>
        <w:rPr>
          <w:w w:val="80"/>
        </w:rPr>
        <w:t>se</w:t>
      </w:r>
      <w:r>
        <w:rPr>
          <w:spacing w:val="4"/>
          <w:w w:val="80"/>
        </w:rPr>
        <w:t xml:space="preserve"> </w:t>
      </w:r>
      <w:r>
        <w:rPr>
          <w:w w:val="80"/>
        </w:rPr>
        <w:t>encuentra</w:t>
      </w:r>
      <w:r>
        <w:rPr>
          <w:spacing w:val="6"/>
          <w:w w:val="80"/>
        </w:rPr>
        <w:t xml:space="preserve"> </w:t>
      </w:r>
      <w:r>
        <w:rPr>
          <w:w w:val="80"/>
        </w:rPr>
        <w:t>especificada</w:t>
      </w:r>
      <w:r>
        <w:rPr>
          <w:spacing w:val="8"/>
          <w:w w:val="80"/>
        </w:rPr>
        <w:t xml:space="preserve"> </w:t>
      </w:r>
      <w:r>
        <w:rPr>
          <w:w w:val="80"/>
        </w:rPr>
        <w:t>de</w:t>
      </w:r>
      <w:r>
        <w:rPr>
          <w:spacing w:val="6"/>
          <w:w w:val="80"/>
        </w:rPr>
        <w:t xml:space="preserve"> </w:t>
      </w:r>
      <w:r>
        <w:rPr>
          <w:w w:val="80"/>
        </w:rPr>
        <w:t>manera</w:t>
      </w:r>
      <w:r>
        <w:rPr>
          <w:spacing w:val="6"/>
          <w:w w:val="80"/>
        </w:rPr>
        <w:t xml:space="preserve"> </w:t>
      </w:r>
      <w:r>
        <w:rPr>
          <w:w w:val="80"/>
        </w:rPr>
        <w:t>detallada,</w:t>
      </w:r>
      <w:r>
        <w:rPr>
          <w:spacing w:val="5"/>
          <w:w w:val="80"/>
        </w:rPr>
        <w:t xml:space="preserve"> </w:t>
      </w:r>
      <w:r>
        <w:rPr>
          <w:w w:val="80"/>
        </w:rPr>
        <w:t>tanto</w:t>
      </w:r>
      <w:r>
        <w:rPr>
          <w:spacing w:val="6"/>
          <w:w w:val="80"/>
        </w:rPr>
        <w:t xml:space="preserve"> </w:t>
      </w:r>
      <w:r>
        <w:rPr>
          <w:w w:val="80"/>
        </w:rPr>
        <w:t>en</w:t>
      </w:r>
      <w:r>
        <w:rPr>
          <w:spacing w:val="1"/>
          <w:w w:val="80"/>
        </w:rPr>
        <w:t xml:space="preserve"> </w:t>
      </w:r>
      <w:r>
        <w:rPr>
          <w:w w:val="80"/>
        </w:rPr>
        <w:t>el</w:t>
      </w:r>
      <w:r>
        <w:rPr>
          <w:spacing w:val="2"/>
          <w:w w:val="80"/>
        </w:rPr>
        <w:t xml:space="preserve"> </w:t>
      </w:r>
      <w:r>
        <w:rPr>
          <w:w w:val="80"/>
        </w:rPr>
        <w:t>Anexo</w:t>
      </w:r>
      <w:r>
        <w:rPr>
          <w:spacing w:val="2"/>
          <w:w w:val="80"/>
        </w:rPr>
        <w:t xml:space="preserve"> </w:t>
      </w:r>
      <w:r>
        <w:rPr>
          <w:w w:val="80"/>
        </w:rPr>
        <w:t>Técnico,</w:t>
      </w:r>
      <w:r>
        <w:rPr>
          <w:spacing w:val="3"/>
          <w:w w:val="80"/>
        </w:rPr>
        <w:t xml:space="preserve"> </w:t>
      </w:r>
      <w:r>
        <w:rPr>
          <w:w w:val="80"/>
        </w:rPr>
        <w:t>como</w:t>
      </w:r>
      <w:r>
        <w:rPr>
          <w:spacing w:val="2"/>
          <w:w w:val="80"/>
        </w:rPr>
        <w:t xml:space="preserve"> </w:t>
      </w:r>
      <w:r>
        <w:rPr>
          <w:w w:val="80"/>
        </w:rPr>
        <w:t>en</w:t>
      </w:r>
      <w:r>
        <w:rPr>
          <w:spacing w:val="2"/>
          <w:w w:val="80"/>
        </w:rPr>
        <w:t xml:space="preserve"> </w:t>
      </w:r>
      <w:r>
        <w:rPr>
          <w:w w:val="80"/>
        </w:rPr>
        <w:t>el</w:t>
      </w:r>
      <w:r>
        <w:rPr>
          <w:spacing w:val="3"/>
          <w:w w:val="80"/>
        </w:rPr>
        <w:t xml:space="preserve"> </w:t>
      </w:r>
      <w:r>
        <w:rPr>
          <w:w w:val="80"/>
        </w:rPr>
        <w:t>FORMULARIO</w:t>
      </w:r>
      <w:r>
        <w:rPr>
          <w:spacing w:val="2"/>
          <w:w w:val="80"/>
        </w:rPr>
        <w:t xml:space="preserve"> </w:t>
      </w:r>
      <w:r>
        <w:rPr>
          <w:w w:val="80"/>
        </w:rPr>
        <w:t>N°1,</w:t>
      </w:r>
      <w:r>
        <w:rPr>
          <w:spacing w:val="2"/>
          <w:w w:val="80"/>
        </w:rPr>
        <w:t xml:space="preserve"> </w:t>
      </w:r>
      <w:r>
        <w:rPr>
          <w:w w:val="80"/>
        </w:rPr>
        <w:t>que</w:t>
      </w:r>
      <w:r>
        <w:rPr>
          <w:spacing w:val="3"/>
          <w:w w:val="80"/>
        </w:rPr>
        <w:t xml:space="preserve"> </w:t>
      </w:r>
      <w:r>
        <w:rPr>
          <w:w w:val="80"/>
        </w:rPr>
        <w:t>forman</w:t>
      </w:r>
      <w:r>
        <w:rPr>
          <w:spacing w:val="3"/>
          <w:w w:val="80"/>
        </w:rPr>
        <w:t xml:space="preserve"> </w:t>
      </w:r>
      <w:r>
        <w:rPr>
          <w:w w:val="80"/>
        </w:rPr>
        <w:t>parte</w:t>
      </w:r>
      <w:r>
        <w:rPr>
          <w:spacing w:val="2"/>
          <w:w w:val="80"/>
        </w:rPr>
        <w:t xml:space="preserve"> </w:t>
      </w:r>
      <w:r>
        <w:rPr>
          <w:w w:val="80"/>
        </w:rPr>
        <w:t>del</w:t>
      </w:r>
      <w:r>
        <w:rPr>
          <w:spacing w:val="3"/>
          <w:w w:val="80"/>
        </w:rPr>
        <w:t xml:space="preserve"> </w:t>
      </w:r>
      <w:r>
        <w:rPr>
          <w:w w:val="80"/>
        </w:rPr>
        <w:t>presente</w:t>
      </w:r>
      <w:r>
        <w:rPr>
          <w:spacing w:val="3"/>
          <w:w w:val="80"/>
        </w:rPr>
        <w:t xml:space="preserve"> </w:t>
      </w:r>
      <w:r>
        <w:rPr>
          <w:w w:val="80"/>
        </w:rPr>
        <w:t>proceso</w:t>
      </w:r>
      <w:r>
        <w:rPr>
          <w:spacing w:val="3"/>
          <w:w w:val="80"/>
        </w:rPr>
        <w:t xml:space="preserve"> </w:t>
      </w:r>
      <w:r>
        <w:rPr>
          <w:w w:val="80"/>
        </w:rPr>
        <w:t>de</w:t>
      </w:r>
      <w:r>
        <w:rPr>
          <w:spacing w:val="2"/>
          <w:w w:val="80"/>
        </w:rPr>
        <w:t xml:space="preserve"> </w:t>
      </w:r>
      <w:r>
        <w:rPr>
          <w:w w:val="80"/>
        </w:rPr>
        <w:t>selección</w:t>
      </w:r>
    </w:p>
    <w:p w14:paraId="2FF19E42" w14:textId="77777777" w:rsidR="003942C6" w:rsidRDefault="003942C6">
      <w:pPr>
        <w:pStyle w:val="Textoindependiente"/>
        <w:spacing w:line="237" w:lineRule="auto"/>
        <w:ind w:left="542" w:right="418"/>
        <w:jc w:val="both"/>
        <w:rPr>
          <w:w w:val="80"/>
        </w:rPr>
      </w:pPr>
    </w:p>
    <w:p w14:paraId="51F12789" w14:textId="77777777" w:rsidR="004B70B0" w:rsidRDefault="006331C2">
      <w:pPr>
        <w:pStyle w:val="Ttulo2"/>
        <w:numPr>
          <w:ilvl w:val="0"/>
          <w:numId w:val="33"/>
        </w:numPr>
        <w:tabs>
          <w:tab w:val="left" w:pos="4371"/>
        </w:tabs>
        <w:spacing w:before="99"/>
        <w:ind w:left="4370" w:hanging="183"/>
        <w:jc w:val="left"/>
      </w:pPr>
      <w:r>
        <w:rPr>
          <w:w w:val="80"/>
        </w:rPr>
        <w:t>OBJETO</w:t>
      </w:r>
      <w:r>
        <w:rPr>
          <w:spacing w:val="10"/>
          <w:w w:val="80"/>
        </w:rPr>
        <w:t xml:space="preserve"> </w:t>
      </w:r>
      <w:r>
        <w:rPr>
          <w:w w:val="80"/>
        </w:rPr>
        <w:t>DEL</w:t>
      </w:r>
      <w:r>
        <w:rPr>
          <w:spacing w:val="12"/>
          <w:w w:val="80"/>
        </w:rPr>
        <w:t xml:space="preserve"> </w:t>
      </w:r>
      <w:r>
        <w:rPr>
          <w:w w:val="80"/>
        </w:rPr>
        <w:t>CONTRATO</w:t>
      </w:r>
    </w:p>
    <w:p w14:paraId="2B8694B4" w14:textId="77777777" w:rsidR="004B70B0" w:rsidRDefault="004B70B0">
      <w:pPr>
        <w:pStyle w:val="Textoindependiente"/>
        <w:rPr>
          <w:rFonts w:ascii="Arial"/>
          <w:b/>
        </w:rPr>
      </w:pPr>
    </w:p>
    <w:p w14:paraId="65038060" w14:textId="5E2E7B8C" w:rsidR="004B70B0" w:rsidRDefault="006331C2">
      <w:pPr>
        <w:spacing w:line="229" w:lineRule="exact"/>
        <w:ind w:left="542"/>
        <w:jc w:val="both"/>
        <w:rPr>
          <w:rFonts w:ascii="Arial" w:hAnsi="Arial"/>
          <w:b/>
          <w:sz w:val="20"/>
        </w:rPr>
      </w:pPr>
      <w:r>
        <w:rPr>
          <w:rFonts w:ascii="Arial" w:hAnsi="Arial"/>
          <w:b/>
          <w:spacing w:val="-1"/>
          <w:w w:val="85"/>
          <w:sz w:val="20"/>
        </w:rPr>
        <w:t>OBJETO:</w:t>
      </w:r>
      <w:r>
        <w:rPr>
          <w:rFonts w:ascii="Arial" w:hAnsi="Arial"/>
          <w:b/>
          <w:w w:val="85"/>
          <w:sz w:val="20"/>
        </w:rPr>
        <w:t xml:space="preserve"> ADMINISTRACIÓN</w:t>
      </w:r>
      <w:r>
        <w:rPr>
          <w:rFonts w:ascii="Arial" w:hAnsi="Arial"/>
          <w:b/>
          <w:spacing w:val="1"/>
          <w:w w:val="85"/>
          <w:sz w:val="20"/>
        </w:rPr>
        <w:t xml:space="preserve"> </w:t>
      </w:r>
      <w:r>
        <w:rPr>
          <w:rFonts w:ascii="Arial" w:hAnsi="Arial"/>
          <w:b/>
          <w:w w:val="85"/>
          <w:sz w:val="20"/>
        </w:rPr>
        <w:t>VIAL</w:t>
      </w:r>
      <w:r>
        <w:rPr>
          <w:rFonts w:ascii="Arial" w:hAnsi="Arial"/>
          <w:b/>
          <w:spacing w:val="-1"/>
          <w:w w:val="85"/>
          <w:sz w:val="20"/>
        </w:rPr>
        <w:t xml:space="preserve"> </w:t>
      </w:r>
      <w:r>
        <w:rPr>
          <w:rFonts w:ascii="Arial" w:hAnsi="Arial"/>
          <w:b/>
          <w:w w:val="85"/>
          <w:sz w:val="20"/>
        </w:rPr>
        <w:t>DE</w:t>
      </w:r>
      <w:r>
        <w:rPr>
          <w:rFonts w:ascii="Arial" w:hAnsi="Arial"/>
          <w:b/>
          <w:spacing w:val="-1"/>
          <w:w w:val="85"/>
          <w:sz w:val="20"/>
        </w:rPr>
        <w:t xml:space="preserve"> </w:t>
      </w:r>
      <w:r>
        <w:rPr>
          <w:rFonts w:ascii="Arial" w:hAnsi="Arial"/>
          <w:b/>
          <w:w w:val="85"/>
          <w:sz w:val="20"/>
        </w:rPr>
        <w:t>LAS</w:t>
      </w:r>
      <w:r>
        <w:rPr>
          <w:rFonts w:ascii="Arial" w:hAnsi="Arial"/>
          <w:b/>
          <w:spacing w:val="-1"/>
          <w:w w:val="85"/>
          <w:sz w:val="20"/>
        </w:rPr>
        <w:t xml:space="preserve"> </w:t>
      </w:r>
      <w:r>
        <w:rPr>
          <w:rFonts w:ascii="Arial" w:hAnsi="Arial"/>
          <w:b/>
          <w:w w:val="85"/>
          <w:sz w:val="20"/>
        </w:rPr>
        <w:t>CARRETERAS</w:t>
      </w:r>
      <w:r>
        <w:rPr>
          <w:rFonts w:ascii="Arial" w:hAnsi="Arial"/>
          <w:b/>
          <w:spacing w:val="-1"/>
          <w:w w:val="85"/>
          <w:sz w:val="20"/>
        </w:rPr>
        <w:t xml:space="preserve"> </w:t>
      </w:r>
      <w:r>
        <w:rPr>
          <w:rFonts w:ascii="Arial" w:hAnsi="Arial"/>
          <w:b/>
          <w:w w:val="85"/>
          <w:sz w:val="20"/>
        </w:rPr>
        <w:t>NACIONALES A CARGO DE</w:t>
      </w:r>
      <w:r>
        <w:rPr>
          <w:rFonts w:ascii="Arial" w:hAnsi="Arial"/>
          <w:b/>
          <w:spacing w:val="-1"/>
          <w:w w:val="85"/>
          <w:sz w:val="20"/>
        </w:rPr>
        <w:t xml:space="preserve"> </w:t>
      </w:r>
      <w:r>
        <w:rPr>
          <w:rFonts w:ascii="Arial" w:hAnsi="Arial"/>
          <w:b/>
          <w:w w:val="85"/>
          <w:sz w:val="20"/>
        </w:rPr>
        <w:t>INVÍAS DE</w:t>
      </w:r>
      <w:r>
        <w:rPr>
          <w:rFonts w:ascii="Arial" w:hAnsi="Arial"/>
          <w:b/>
          <w:spacing w:val="-1"/>
          <w:w w:val="85"/>
          <w:sz w:val="20"/>
        </w:rPr>
        <w:t xml:space="preserve"> </w:t>
      </w:r>
      <w:r>
        <w:rPr>
          <w:rFonts w:ascii="Arial" w:hAnsi="Arial"/>
          <w:b/>
          <w:w w:val="85"/>
          <w:sz w:val="20"/>
        </w:rPr>
        <w:t>L</w:t>
      </w:r>
      <w:r w:rsidR="00CE084A">
        <w:rPr>
          <w:rFonts w:ascii="Arial" w:hAnsi="Arial"/>
          <w:b/>
          <w:w w:val="85"/>
          <w:sz w:val="20"/>
        </w:rPr>
        <w:t>A</w:t>
      </w:r>
      <w:r>
        <w:rPr>
          <w:rFonts w:ascii="Arial" w:hAnsi="Arial"/>
          <w:b/>
          <w:spacing w:val="-1"/>
          <w:w w:val="85"/>
          <w:sz w:val="20"/>
        </w:rPr>
        <w:t xml:space="preserve"> </w:t>
      </w:r>
      <w:r>
        <w:rPr>
          <w:rFonts w:ascii="Arial" w:hAnsi="Arial"/>
          <w:b/>
          <w:w w:val="85"/>
          <w:sz w:val="20"/>
        </w:rPr>
        <w:t>DIRECCI</w:t>
      </w:r>
      <w:r w:rsidR="00CE084A">
        <w:rPr>
          <w:rFonts w:ascii="Arial" w:hAnsi="Arial"/>
          <w:b/>
          <w:w w:val="85"/>
          <w:sz w:val="20"/>
        </w:rPr>
        <w:t>Ó</w:t>
      </w:r>
      <w:r>
        <w:rPr>
          <w:rFonts w:ascii="Arial" w:hAnsi="Arial"/>
          <w:b/>
          <w:w w:val="85"/>
          <w:sz w:val="20"/>
        </w:rPr>
        <w:t>N</w:t>
      </w:r>
    </w:p>
    <w:p w14:paraId="5260CB8D" w14:textId="303D8D25" w:rsidR="004B70B0" w:rsidRDefault="006331C2">
      <w:pPr>
        <w:pStyle w:val="Ttulo2"/>
        <w:spacing w:line="229" w:lineRule="exact"/>
        <w:jc w:val="both"/>
      </w:pPr>
      <w:r>
        <w:rPr>
          <w:w w:val="80"/>
        </w:rPr>
        <w:t>TERRITORIAL,</w:t>
      </w:r>
      <w:r>
        <w:rPr>
          <w:spacing w:val="14"/>
          <w:w w:val="80"/>
        </w:rPr>
        <w:t xml:space="preserve"> </w:t>
      </w:r>
      <w:r w:rsidR="0097361C">
        <w:rPr>
          <w:w w:val="80"/>
        </w:rPr>
        <w:t>PUTUMAYO</w:t>
      </w:r>
      <w:r w:rsidR="00FA4BC9">
        <w:rPr>
          <w:w w:val="80"/>
        </w:rPr>
        <w:t xml:space="preserve"> </w:t>
      </w:r>
      <w:r>
        <w:rPr>
          <w:w w:val="80"/>
        </w:rPr>
        <w:t>LOTES</w:t>
      </w:r>
      <w:r>
        <w:rPr>
          <w:spacing w:val="13"/>
          <w:w w:val="80"/>
        </w:rPr>
        <w:t xml:space="preserve"> </w:t>
      </w:r>
      <w:r>
        <w:rPr>
          <w:w w:val="80"/>
        </w:rPr>
        <w:t>DEL</w:t>
      </w:r>
      <w:r>
        <w:rPr>
          <w:spacing w:val="12"/>
          <w:w w:val="80"/>
        </w:rPr>
        <w:t xml:space="preserve"> </w:t>
      </w:r>
      <w:r>
        <w:rPr>
          <w:w w:val="80"/>
        </w:rPr>
        <w:t>1</w:t>
      </w:r>
      <w:r>
        <w:rPr>
          <w:spacing w:val="11"/>
          <w:w w:val="80"/>
        </w:rPr>
        <w:t xml:space="preserve"> </w:t>
      </w:r>
      <w:r>
        <w:rPr>
          <w:w w:val="80"/>
        </w:rPr>
        <w:t>AL</w:t>
      </w:r>
      <w:r>
        <w:rPr>
          <w:spacing w:val="12"/>
          <w:w w:val="80"/>
        </w:rPr>
        <w:t xml:space="preserve"> </w:t>
      </w:r>
      <w:r w:rsidR="00FA4BC9">
        <w:rPr>
          <w:spacing w:val="12"/>
          <w:w w:val="80"/>
        </w:rPr>
        <w:t>3</w:t>
      </w:r>
      <w:r>
        <w:rPr>
          <w:w w:val="80"/>
        </w:rPr>
        <w:t>”</w:t>
      </w:r>
      <w:r>
        <w:rPr>
          <w:spacing w:val="18"/>
          <w:w w:val="80"/>
        </w:rPr>
        <w:t xml:space="preserve"> </w:t>
      </w:r>
      <w:r>
        <w:rPr>
          <w:w w:val="80"/>
        </w:rPr>
        <w:t>GRUPO</w:t>
      </w:r>
      <w:r>
        <w:rPr>
          <w:spacing w:val="10"/>
          <w:w w:val="80"/>
        </w:rPr>
        <w:t xml:space="preserve"> </w:t>
      </w:r>
      <w:r w:rsidR="00FA4BC9">
        <w:rPr>
          <w:w w:val="80"/>
        </w:rPr>
        <w:t>1,2, Y 3</w:t>
      </w:r>
    </w:p>
    <w:p w14:paraId="666DB08B" w14:textId="77777777" w:rsidR="004B70B0" w:rsidRDefault="004B70B0">
      <w:pPr>
        <w:pStyle w:val="Textoindependiente"/>
        <w:spacing w:before="2"/>
        <w:rPr>
          <w:rFonts w:ascii="Arial"/>
          <w:b/>
        </w:rPr>
      </w:pPr>
    </w:p>
    <w:p w14:paraId="191AB9E9" w14:textId="77777777" w:rsidR="004B70B0" w:rsidRDefault="006331C2">
      <w:pPr>
        <w:pStyle w:val="Textoindependiente"/>
        <w:ind w:left="542" w:right="419"/>
        <w:jc w:val="both"/>
      </w:pPr>
      <w:r>
        <w:rPr>
          <w:w w:val="80"/>
        </w:rPr>
        <w:t>Dentro de las funciones del INVIAS se encuentra la de brindar una infraestructura vial que satisfaga requerimientos mínimos de</w:t>
      </w:r>
      <w:r>
        <w:rPr>
          <w:spacing w:val="1"/>
          <w:w w:val="80"/>
        </w:rPr>
        <w:t xml:space="preserve"> </w:t>
      </w:r>
      <w:r>
        <w:rPr>
          <w:w w:val="80"/>
        </w:rPr>
        <w:t>seguridad,</w:t>
      </w:r>
      <w:r>
        <w:rPr>
          <w:spacing w:val="1"/>
          <w:w w:val="80"/>
        </w:rPr>
        <w:t xml:space="preserve"> </w:t>
      </w:r>
      <w:r>
        <w:rPr>
          <w:w w:val="80"/>
        </w:rPr>
        <w:t>comodidad</w:t>
      </w:r>
      <w:r>
        <w:rPr>
          <w:spacing w:val="2"/>
          <w:w w:val="80"/>
        </w:rPr>
        <w:t xml:space="preserve"> </w:t>
      </w:r>
      <w:r>
        <w:rPr>
          <w:w w:val="80"/>
        </w:rPr>
        <w:t>y</w:t>
      </w:r>
      <w:r>
        <w:rPr>
          <w:spacing w:val="1"/>
          <w:w w:val="80"/>
        </w:rPr>
        <w:t xml:space="preserve"> </w:t>
      </w:r>
      <w:r>
        <w:rPr>
          <w:w w:val="80"/>
        </w:rPr>
        <w:t>transitabilidad</w:t>
      </w:r>
      <w:r>
        <w:rPr>
          <w:spacing w:val="2"/>
          <w:w w:val="80"/>
        </w:rPr>
        <w:t xml:space="preserve"> </w:t>
      </w:r>
      <w:r>
        <w:rPr>
          <w:w w:val="80"/>
        </w:rPr>
        <w:t>para</w:t>
      </w:r>
      <w:r>
        <w:rPr>
          <w:spacing w:val="1"/>
          <w:w w:val="80"/>
        </w:rPr>
        <w:t xml:space="preserve"> </w:t>
      </w:r>
      <w:r>
        <w:rPr>
          <w:w w:val="80"/>
        </w:rPr>
        <w:t>los</w:t>
      </w:r>
      <w:r>
        <w:rPr>
          <w:spacing w:val="1"/>
          <w:w w:val="80"/>
        </w:rPr>
        <w:t xml:space="preserve"> </w:t>
      </w:r>
      <w:r>
        <w:rPr>
          <w:w w:val="80"/>
        </w:rPr>
        <w:t>usuarios</w:t>
      </w:r>
      <w:r>
        <w:rPr>
          <w:spacing w:val="1"/>
          <w:w w:val="80"/>
        </w:rPr>
        <w:t xml:space="preserve"> </w:t>
      </w:r>
      <w:r>
        <w:rPr>
          <w:w w:val="80"/>
        </w:rPr>
        <w:t>de</w:t>
      </w:r>
      <w:r>
        <w:rPr>
          <w:spacing w:val="2"/>
          <w:w w:val="80"/>
        </w:rPr>
        <w:t xml:space="preserve"> </w:t>
      </w:r>
      <w:r>
        <w:rPr>
          <w:w w:val="80"/>
        </w:rPr>
        <w:t>las</w:t>
      </w:r>
      <w:r>
        <w:rPr>
          <w:spacing w:val="2"/>
          <w:w w:val="80"/>
        </w:rPr>
        <w:t xml:space="preserve"> </w:t>
      </w:r>
      <w:r>
        <w:rPr>
          <w:w w:val="80"/>
        </w:rPr>
        <w:t>vías</w:t>
      </w:r>
      <w:r>
        <w:rPr>
          <w:spacing w:val="1"/>
          <w:w w:val="80"/>
        </w:rPr>
        <w:t xml:space="preserve"> </w:t>
      </w:r>
      <w:r>
        <w:rPr>
          <w:w w:val="80"/>
        </w:rPr>
        <w:t>a</w:t>
      </w:r>
      <w:r>
        <w:rPr>
          <w:spacing w:val="2"/>
          <w:w w:val="80"/>
        </w:rPr>
        <w:t xml:space="preserve"> </w:t>
      </w:r>
      <w:r>
        <w:rPr>
          <w:w w:val="80"/>
        </w:rPr>
        <w:t>cargo</w:t>
      </w:r>
      <w:r>
        <w:rPr>
          <w:spacing w:val="2"/>
          <w:w w:val="80"/>
        </w:rPr>
        <w:t xml:space="preserve"> </w:t>
      </w:r>
      <w:r>
        <w:rPr>
          <w:w w:val="80"/>
        </w:rPr>
        <w:t>de</w:t>
      </w:r>
      <w:r>
        <w:rPr>
          <w:spacing w:val="2"/>
          <w:w w:val="80"/>
        </w:rPr>
        <w:t xml:space="preserve"> </w:t>
      </w:r>
      <w:r>
        <w:rPr>
          <w:w w:val="80"/>
        </w:rPr>
        <w:t>la</w:t>
      </w:r>
      <w:r>
        <w:rPr>
          <w:spacing w:val="1"/>
          <w:w w:val="80"/>
        </w:rPr>
        <w:t xml:space="preserve"> </w:t>
      </w:r>
      <w:r>
        <w:rPr>
          <w:w w:val="80"/>
        </w:rPr>
        <w:t>nación.</w:t>
      </w:r>
    </w:p>
    <w:p w14:paraId="315AEB53" w14:textId="77777777" w:rsidR="004B70B0" w:rsidRDefault="004B70B0">
      <w:pPr>
        <w:pStyle w:val="Textoindependiente"/>
        <w:spacing w:before="8"/>
        <w:rPr>
          <w:sz w:val="19"/>
        </w:rPr>
      </w:pPr>
    </w:p>
    <w:p w14:paraId="0802942A" w14:textId="77777777" w:rsidR="004B70B0" w:rsidRDefault="006331C2">
      <w:pPr>
        <w:pStyle w:val="Textoindependiente"/>
        <w:ind w:left="542" w:right="417"/>
        <w:jc w:val="both"/>
      </w:pPr>
      <w:r>
        <w:rPr>
          <w:w w:val="80"/>
        </w:rPr>
        <w:t>Para el cumplimiento de estos fines el Instituto Nacional de Vías ejecuta diferentes actividades a través de cada una de sus Unidades</w:t>
      </w:r>
      <w:r>
        <w:rPr>
          <w:spacing w:val="-42"/>
          <w:w w:val="80"/>
        </w:rPr>
        <w:t xml:space="preserve"> </w:t>
      </w:r>
      <w:r>
        <w:rPr>
          <w:w w:val="80"/>
        </w:rPr>
        <w:t>Ejecutoras; por lo tanto, con la ejecución de este contrato, el Instituto Nacional de Vías busca el cumplimiento de uno de los fines</w:t>
      </w:r>
      <w:r>
        <w:rPr>
          <w:spacing w:val="1"/>
          <w:w w:val="80"/>
        </w:rPr>
        <w:t xml:space="preserve"> </w:t>
      </w:r>
      <w:r>
        <w:rPr>
          <w:w w:val="80"/>
        </w:rPr>
        <w:t>constitucionales</w:t>
      </w:r>
      <w:r>
        <w:rPr>
          <w:spacing w:val="1"/>
          <w:w w:val="80"/>
        </w:rPr>
        <w:t xml:space="preserve"> </w:t>
      </w:r>
      <w:r>
        <w:rPr>
          <w:w w:val="80"/>
        </w:rPr>
        <w:t>del</w:t>
      </w:r>
      <w:r>
        <w:rPr>
          <w:spacing w:val="1"/>
          <w:w w:val="80"/>
        </w:rPr>
        <w:t xml:space="preserve"> </w:t>
      </w:r>
      <w:r>
        <w:rPr>
          <w:w w:val="80"/>
        </w:rPr>
        <w:t>estado,</w:t>
      </w:r>
      <w:r>
        <w:rPr>
          <w:spacing w:val="2"/>
          <w:w w:val="80"/>
        </w:rPr>
        <w:t xml:space="preserve"> </w:t>
      </w:r>
      <w:r>
        <w:rPr>
          <w:w w:val="80"/>
        </w:rPr>
        <w:t>como</w:t>
      </w:r>
      <w:r>
        <w:rPr>
          <w:spacing w:val="1"/>
          <w:w w:val="80"/>
        </w:rPr>
        <w:t xml:space="preserve"> </w:t>
      </w:r>
      <w:r>
        <w:rPr>
          <w:w w:val="80"/>
        </w:rPr>
        <w:t>es</w:t>
      </w:r>
      <w:r>
        <w:rPr>
          <w:spacing w:val="2"/>
          <w:w w:val="80"/>
        </w:rPr>
        <w:t xml:space="preserve"> </w:t>
      </w:r>
      <w:r>
        <w:rPr>
          <w:w w:val="80"/>
        </w:rPr>
        <w:t>el</w:t>
      </w:r>
      <w:r>
        <w:rPr>
          <w:spacing w:val="1"/>
          <w:w w:val="80"/>
        </w:rPr>
        <w:t xml:space="preserve"> </w:t>
      </w:r>
      <w:r>
        <w:rPr>
          <w:w w:val="80"/>
        </w:rPr>
        <w:t>de</w:t>
      </w:r>
      <w:r>
        <w:rPr>
          <w:spacing w:val="1"/>
          <w:w w:val="80"/>
        </w:rPr>
        <w:t xml:space="preserve"> </w:t>
      </w:r>
      <w:r>
        <w:rPr>
          <w:w w:val="80"/>
        </w:rPr>
        <w:t>darle</w:t>
      </w:r>
      <w:r>
        <w:rPr>
          <w:spacing w:val="2"/>
          <w:w w:val="80"/>
        </w:rPr>
        <w:t xml:space="preserve"> </w:t>
      </w:r>
      <w:r>
        <w:rPr>
          <w:w w:val="80"/>
        </w:rPr>
        <w:t>continuidad</w:t>
      </w:r>
      <w:r>
        <w:rPr>
          <w:spacing w:val="2"/>
          <w:w w:val="80"/>
        </w:rPr>
        <w:t xml:space="preserve"> </w:t>
      </w:r>
      <w:r>
        <w:rPr>
          <w:w w:val="80"/>
        </w:rPr>
        <w:t>al</w:t>
      </w:r>
      <w:r>
        <w:rPr>
          <w:spacing w:val="2"/>
          <w:w w:val="80"/>
        </w:rPr>
        <w:t xml:space="preserve"> </w:t>
      </w:r>
      <w:r>
        <w:rPr>
          <w:w w:val="80"/>
        </w:rPr>
        <w:t>servicio</w:t>
      </w:r>
      <w:r>
        <w:rPr>
          <w:spacing w:val="1"/>
          <w:w w:val="80"/>
        </w:rPr>
        <w:t xml:space="preserve"> </w:t>
      </w:r>
      <w:r>
        <w:rPr>
          <w:w w:val="80"/>
        </w:rPr>
        <w:t>de</w:t>
      </w:r>
      <w:r>
        <w:rPr>
          <w:spacing w:val="1"/>
          <w:w w:val="80"/>
        </w:rPr>
        <w:t xml:space="preserve"> </w:t>
      </w:r>
      <w:r>
        <w:rPr>
          <w:w w:val="80"/>
        </w:rPr>
        <w:t>transporte</w:t>
      </w:r>
      <w:r>
        <w:rPr>
          <w:spacing w:val="3"/>
          <w:w w:val="80"/>
        </w:rPr>
        <w:t xml:space="preserve"> </w:t>
      </w:r>
      <w:r>
        <w:rPr>
          <w:w w:val="80"/>
        </w:rPr>
        <w:t>terrestre.</w:t>
      </w:r>
    </w:p>
    <w:p w14:paraId="65FACDE5" w14:textId="77777777" w:rsidR="004B70B0" w:rsidRDefault="004B70B0">
      <w:pPr>
        <w:pStyle w:val="Textoindependiente"/>
        <w:spacing w:before="10"/>
        <w:rPr>
          <w:sz w:val="19"/>
        </w:rPr>
      </w:pPr>
    </w:p>
    <w:p w14:paraId="61B9C4B3" w14:textId="77777777" w:rsidR="004B70B0" w:rsidRDefault="006331C2">
      <w:pPr>
        <w:pStyle w:val="Textoindependiente"/>
        <w:spacing w:before="1"/>
        <w:ind w:left="542" w:right="419"/>
        <w:jc w:val="both"/>
      </w:pPr>
      <w:r>
        <w:rPr>
          <w:w w:val="80"/>
        </w:rPr>
        <w:t>Las especificaciones de</w:t>
      </w:r>
      <w:r>
        <w:rPr>
          <w:spacing w:val="1"/>
          <w:w w:val="80"/>
        </w:rPr>
        <w:t xml:space="preserve"> </w:t>
      </w:r>
      <w:r>
        <w:rPr>
          <w:w w:val="80"/>
        </w:rPr>
        <w:t>las actividades requeridas se desarrollarán teniendo en cuenta</w:t>
      </w:r>
      <w:r>
        <w:rPr>
          <w:spacing w:val="1"/>
          <w:w w:val="80"/>
        </w:rPr>
        <w:t xml:space="preserve"> </w:t>
      </w:r>
      <w:r>
        <w:rPr>
          <w:w w:val="80"/>
        </w:rPr>
        <w:t>los</w:t>
      </w:r>
      <w:r>
        <w:rPr>
          <w:spacing w:val="33"/>
        </w:rPr>
        <w:t xml:space="preserve"> </w:t>
      </w:r>
      <w:r>
        <w:rPr>
          <w:w w:val="80"/>
        </w:rPr>
        <w:t>Requerimientos Técnicos establecidos</w:t>
      </w:r>
      <w:r>
        <w:rPr>
          <w:spacing w:val="1"/>
          <w:w w:val="80"/>
        </w:rPr>
        <w:t xml:space="preserve"> </w:t>
      </w:r>
      <w:r>
        <w:rPr>
          <w:spacing w:val="-1"/>
          <w:w w:val="85"/>
        </w:rPr>
        <w:t xml:space="preserve">por el INVIAS para el proyecto. El Consultor deberá </w:t>
      </w:r>
      <w:r>
        <w:rPr>
          <w:w w:val="85"/>
        </w:rPr>
        <w:t>desarrollar los volúmenes y capítulos de acuerdo con el alcance del objeto</w:t>
      </w:r>
      <w:r>
        <w:rPr>
          <w:spacing w:val="-45"/>
          <w:w w:val="85"/>
        </w:rPr>
        <w:t xml:space="preserve"> </w:t>
      </w:r>
      <w:r>
        <w:rPr>
          <w:w w:val="85"/>
        </w:rPr>
        <w:t>contratado. En el desarrollo del contrato se deben cumplir las Manuales, Normas y Especificaciones, vigentes al momento del</w:t>
      </w:r>
      <w:r>
        <w:rPr>
          <w:spacing w:val="-45"/>
          <w:w w:val="85"/>
        </w:rPr>
        <w:t xml:space="preserve"> </w:t>
      </w:r>
      <w:r>
        <w:rPr>
          <w:w w:val="85"/>
        </w:rPr>
        <w:t>Concurso</w:t>
      </w:r>
      <w:r>
        <w:rPr>
          <w:spacing w:val="-5"/>
          <w:w w:val="85"/>
        </w:rPr>
        <w:t xml:space="preserve"> </w:t>
      </w:r>
      <w:r>
        <w:rPr>
          <w:w w:val="85"/>
        </w:rPr>
        <w:t>de</w:t>
      </w:r>
      <w:r>
        <w:rPr>
          <w:spacing w:val="-5"/>
          <w:w w:val="85"/>
        </w:rPr>
        <w:t xml:space="preserve"> </w:t>
      </w:r>
      <w:r>
        <w:rPr>
          <w:w w:val="85"/>
        </w:rPr>
        <w:t>Méritos,</w:t>
      </w:r>
      <w:r>
        <w:rPr>
          <w:spacing w:val="-5"/>
          <w:w w:val="85"/>
        </w:rPr>
        <w:t xml:space="preserve"> </w:t>
      </w:r>
      <w:r>
        <w:rPr>
          <w:w w:val="85"/>
        </w:rPr>
        <w:t>así</w:t>
      </w:r>
      <w:r>
        <w:rPr>
          <w:spacing w:val="-5"/>
          <w:w w:val="85"/>
        </w:rPr>
        <w:t xml:space="preserve"> </w:t>
      </w:r>
      <w:r>
        <w:rPr>
          <w:w w:val="85"/>
        </w:rPr>
        <w:t>como</w:t>
      </w:r>
      <w:r>
        <w:rPr>
          <w:spacing w:val="-5"/>
          <w:w w:val="85"/>
        </w:rPr>
        <w:t xml:space="preserve"> </w:t>
      </w:r>
      <w:r>
        <w:rPr>
          <w:w w:val="85"/>
        </w:rPr>
        <w:t>las</w:t>
      </w:r>
      <w:r>
        <w:rPr>
          <w:spacing w:val="-5"/>
          <w:w w:val="85"/>
        </w:rPr>
        <w:t xml:space="preserve"> </w:t>
      </w:r>
      <w:r>
        <w:rPr>
          <w:w w:val="85"/>
        </w:rPr>
        <w:t>que</w:t>
      </w:r>
      <w:r>
        <w:rPr>
          <w:spacing w:val="-5"/>
          <w:w w:val="85"/>
        </w:rPr>
        <w:t xml:space="preserve"> </w:t>
      </w:r>
      <w:r>
        <w:rPr>
          <w:w w:val="85"/>
        </w:rPr>
        <w:t>se</w:t>
      </w:r>
      <w:r>
        <w:rPr>
          <w:spacing w:val="-4"/>
          <w:w w:val="85"/>
        </w:rPr>
        <w:t xml:space="preserve"> </w:t>
      </w:r>
      <w:r>
        <w:rPr>
          <w:w w:val="85"/>
        </w:rPr>
        <w:t>describen</w:t>
      </w:r>
      <w:r>
        <w:rPr>
          <w:spacing w:val="-4"/>
          <w:w w:val="85"/>
        </w:rPr>
        <w:t xml:space="preserve"> </w:t>
      </w:r>
      <w:r>
        <w:rPr>
          <w:w w:val="85"/>
        </w:rPr>
        <w:t>en</w:t>
      </w:r>
      <w:r>
        <w:rPr>
          <w:spacing w:val="-4"/>
          <w:w w:val="85"/>
        </w:rPr>
        <w:t xml:space="preserve"> </w:t>
      </w:r>
      <w:r>
        <w:rPr>
          <w:w w:val="85"/>
        </w:rPr>
        <w:t>el</w:t>
      </w:r>
      <w:r>
        <w:rPr>
          <w:spacing w:val="-2"/>
          <w:w w:val="85"/>
        </w:rPr>
        <w:t xml:space="preserve"> </w:t>
      </w:r>
      <w:r>
        <w:rPr>
          <w:w w:val="85"/>
        </w:rPr>
        <w:t>ANEXO</w:t>
      </w:r>
      <w:r>
        <w:rPr>
          <w:spacing w:val="-2"/>
          <w:w w:val="85"/>
        </w:rPr>
        <w:t xml:space="preserve"> </w:t>
      </w:r>
      <w:r>
        <w:rPr>
          <w:w w:val="85"/>
        </w:rPr>
        <w:t>TÉCNICO.</w:t>
      </w:r>
    </w:p>
    <w:p w14:paraId="2EBBE032" w14:textId="77777777" w:rsidR="004B70B0" w:rsidRDefault="004B70B0">
      <w:pPr>
        <w:pStyle w:val="Textoindependiente"/>
        <w:spacing w:before="8"/>
        <w:rPr>
          <w:sz w:val="19"/>
        </w:rPr>
      </w:pPr>
    </w:p>
    <w:p w14:paraId="7894977B" w14:textId="77777777" w:rsidR="004B70B0" w:rsidRDefault="006331C2">
      <w:pPr>
        <w:pStyle w:val="Ttulo2"/>
        <w:numPr>
          <w:ilvl w:val="1"/>
          <w:numId w:val="22"/>
        </w:numPr>
        <w:tabs>
          <w:tab w:val="left" w:pos="862"/>
        </w:tabs>
      </w:pPr>
      <w:r>
        <w:rPr>
          <w:w w:val="80"/>
        </w:rPr>
        <w:t>AUTORIZACIONES,</w:t>
      </w:r>
      <w:r>
        <w:rPr>
          <w:spacing w:val="17"/>
          <w:w w:val="80"/>
        </w:rPr>
        <w:t xml:space="preserve"> </w:t>
      </w:r>
      <w:r>
        <w:rPr>
          <w:w w:val="80"/>
        </w:rPr>
        <w:t>PERMISOS</w:t>
      </w:r>
      <w:r>
        <w:rPr>
          <w:spacing w:val="16"/>
          <w:w w:val="80"/>
        </w:rPr>
        <w:t xml:space="preserve"> </w:t>
      </w:r>
      <w:r>
        <w:rPr>
          <w:w w:val="80"/>
        </w:rPr>
        <w:t>Y</w:t>
      </w:r>
      <w:r>
        <w:rPr>
          <w:spacing w:val="12"/>
          <w:w w:val="80"/>
        </w:rPr>
        <w:t xml:space="preserve"> </w:t>
      </w:r>
      <w:r>
        <w:rPr>
          <w:w w:val="80"/>
        </w:rPr>
        <w:t>LICENCIAS.</w:t>
      </w:r>
    </w:p>
    <w:p w14:paraId="77844829" w14:textId="77777777" w:rsidR="004B70B0" w:rsidRDefault="004B70B0">
      <w:pPr>
        <w:pStyle w:val="Textoindependiente"/>
        <w:spacing w:before="11"/>
        <w:rPr>
          <w:rFonts w:ascii="Arial"/>
          <w:b/>
          <w:sz w:val="19"/>
        </w:rPr>
      </w:pPr>
    </w:p>
    <w:p w14:paraId="28D13E1D" w14:textId="77777777" w:rsidR="004B70B0" w:rsidRDefault="006331C2">
      <w:pPr>
        <w:pStyle w:val="Textoindependiente"/>
        <w:ind w:left="542" w:right="418"/>
        <w:jc w:val="both"/>
      </w:pPr>
      <w:r>
        <w:rPr>
          <w:w w:val="80"/>
        </w:rPr>
        <w:t>En</w:t>
      </w:r>
      <w:r>
        <w:rPr>
          <w:spacing w:val="8"/>
          <w:w w:val="80"/>
        </w:rPr>
        <w:t xml:space="preserve"> </w:t>
      </w:r>
      <w:r>
        <w:rPr>
          <w:w w:val="80"/>
        </w:rPr>
        <w:t>cumplimiento</w:t>
      </w:r>
      <w:r>
        <w:rPr>
          <w:spacing w:val="9"/>
          <w:w w:val="80"/>
        </w:rPr>
        <w:t xml:space="preserve"> </w:t>
      </w:r>
      <w:r>
        <w:rPr>
          <w:w w:val="80"/>
        </w:rPr>
        <w:t>de</w:t>
      </w:r>
      <w:r>
        <w:rPr>
          <w:spacing w:val="8"/>
          <w:w w:val="80"/>
        </w:rPr>
        <w:t xml:space="preserve"> </w:t>
      </w:r>
      <w:r>
        <w:rPr>
          <w:w w:val="80"/>
        </w:rPr>
        <w:t>la</w:t>
      </w:r>
      <w:r>
        <w:rPr>
          <w:spacing w:val="9"/>
          <w:w w:val="80"/>
        </w:rPr>
        <w:t xml:space="preserve"> </w:t>
      </w:r>
      <w:r>
        <w:rPr>
          <w:w w:val="80"/>
        </w:rPr>
        <w:t>normativa</w:t>
      </w:r>
      <w:r>
        <w:rPr>
          <w:spacing w:val="8"/>
          <w:w w:val="80"/>
        </w:rPr>
        <w:t xml:space="preserve"> </w:t>
      </w:r>
      <w:r>
        <w:rPr>
          <w:w w:val="80"/>
        </w:rPr>
        <w:t>establecida</w:t>
      </w:r>
      <w:r>
        <w:rPr>
          <w:spacing w:val="9"/>
          <w:w w:val="80"/>
        </w:rPr>
        <w:t xml:space="preserve"> </w:t>
      </w:r>
      <w:r>
        <w:rPr>
          <w:w w:val="80"/>
        </w:rPr>
        <w:t>y</w:t>
      </w:r>
      <w:r>
        <w:rPr>
          <w:spacing w:val="8"/>
          <w:w w:val="80"/>
        </w:rPr>
        <w:t xml:space="preserve"> </w:t>
      </w:r>
      <w:r>
        <w:rPr>
          <w:w w:val="80"/>
        </w:rPr>
        <w:t>requerida</w:t>
      </w:r>
      <w:r>
        <w:rPr>
          <w:spacing w:val="9"/>
          <w:w w:val="80"/>
        </w:rPr>
        <w:t xml:space="preserve"> </w:t>
      </w:r>
      <w:r>
        <w:rPr>
          <w:w w:val="80"/>
        </w:rPr>
        <w:t>para</w:t>
      </w:r>
      <w:r>
        <w:rPr>
          <w:spacing w:val="8"/>
          <w:w w:val="80"/>
        </w:rPr>
        <w:t xml:space="preserve"> </w:t>
      </w:r>
      <w:r>
        <w:rPr>
          <w:w w:val="80"/>
        </w:rPr>
        <w:t>la</w:t>
      </w:r>
      <w:r>
        <w:rPr>
          <w:spacing w:val="9"/>
          <w:w w:val="80"/>
        </w:rPr>
        <w:t xml:space="preserve"> </w:t>
      </w:r>
      <w:r>
        <w:rPr>
          <w:w w:val="80"/>
        </w:rPr>
        <w:t>ejecución</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contratos,</w:t>
      </w:r>
      <w:r>
        <w:rPr>
          <w:spacing w:val="9"/>
          <w:w w:val="80"/>
        </w:rPr>
        <w:t xml:space="preserve"> </w:t>
      </w:r>
      <w:r>
        <w:rPr>
          <w:w w:val="80"/>
        </w:rPr>
        <w:t>el</w:t>
      </w:r>
      <w:r>
        <w:rPr>
          <w:spacing w:val="8"/>
          <w:w w:val="80"/>
        </w:rPr>
        <w:t xml:space="preserve"> </w:t>
      </w:r>
      <w:r>
        <w:rPr>
          <w:w w:val="80"/>
        </w:rPr>
        <w:t>INVIAS,</w:t>
      </w:r>
      <w:r>
        <w:rPr>
          <w:spacing w:val="9"/>
          <w:w w:val="80"/>
        </w:rPr>
        <w:t xml:space="preserve"> </w:t>
      </w:r>
      <w:r>
        <w:rPr>
          <w:w w:val="80"/>
        </w:rPr>
        <w:t>siempre</w:t>
      </w:r>
      <w:r>
        <w:rPr>
          <w:spacing w:val="8"/>
          <w:w w:val="80"/>
        </w:rPr>
        <w:t xml:space="preserve"> </w:t>
      </w:r>
      <w:r>
        <w:rPr>
          <w:w w:val="80"/>
        </w:rPr>
        <w:t>ha</w:t>
      </w:r>
      <w:r>
        <w:rPr>
          <w:spacing w:val="9"/>
          <w:w w:val="80"/>
        </w:rPr>
        <w:t xml:space="preserve"> </w:t>
      </w:r>
      <w:r>
        <w:rPr>
          <w:w w:val="80"/>
        </w:rPr>
        <w:t>propendido</w:t>
      </w:r>
      <w:r>
        <w:rPr>
          <w:spacing w:val="22"/>
          <w:w w:val="80"/>
        </w:rPr>
        <w:t xml:space="preserve"> </w:t>
      </w:r>
      <w:r>
        <w:rPr>
          <w:w w:val="80"/>
        </w:rPr>
        <w:t>por</w:t>
      </w:r>
      <w:r>
        <w:rPr>
          <w:spacing w:val="1"/>
          <w:w w:val="80"/>
        </w:rPr>
        <w:t xml:space="preserve"> </w:t>
      </w:r>
      <w:r>
        <w:rPr>
          <w:w w:val="80"/>
        </w:rPr>
        <w:t>el</w:t>
      </w:r>
      <w:r>
        <w:rPr>
          <w:spacing w:val="2"/>
          <w:w w:val="80"/>
        </w:rPr>
        <w:t xml:space="preserve"> </w:t>
      </w:r>
      <w:r>
        <w:rPr>
          <w:w w:val="80"/>
        </w:rPr>
        <w:t>cumplimiento</w:t>
      </w:r>
      <w:r>
        <w:rPr>
          <w:spacing w:val="2"/>
          <w:w w:val="80"/>
        </w:rPr>
        <w:t xml:space="preserve"> </w:t>
      </w:r>
      <w:r>
        <w:rPr>
          <w:w w:val="80"/>
        </w:rPr>
        <w:t>de</w:t>
      </w:r>
      <w:r>
        <w:rPr>
          <w:spacing w:val="2"/>
          <w:w w:val="80"/>
        </w:rPr>
        <w:t xml:space="preserve"> </w:t>
      </w:r>
      <w:r>
        <w:rPr>
          <w:w w:val="80"/>
        </w:rPr>
        <w:t>todos</w:t>
      </w:r>
      <w:r>
        <w:rPr>
          <w:spacing w:val="3"/>
          <w:w w:val="80"/>
        </w:rPr>
        <w:t xml:space="preserve"> </w:t>
      </w:r>
      <w:r>
        <w:rPr>
          <w:w w:val="80"/>
        </w:rPr>
        <w:t>los</w:t>
      </w:r>
      <w:r>
        <w:rPr>
          <w:spacing w:val="5"/>
          <w:w w:val="80"/>
        </w:rPr>
        <w:t xml:space="preserve"> </w:t>
      </w:r>
      <w:r>
        <w:rPr>
          <w:w w:val="80"/>
        </w:rPr>
        <w:t>requisitos</w:t>
      </w:r>
      <w:r>
        <w:rPr>
          <w:spacing w:val="2"/>
          <w:w w:val="80"/>
        </w:rPr>
        <w:t xml:space="preserve"> </w:t>
      </w:r>
      <w:r>
        <w:rPr>
          <w:w w:val="80"/>
        </w:rPr>
        <w:t>establecidos</w:t>
      </w:r>
      <w:r>
        <w:rPr>
          <w:spacing w:val="3"/>
          <w:w w:val="80"/>
        </w:rPr>
        <w:t xml:space="preserve"> </w:t>
      </w:r>
      <w:r>
        <w:rPr>
          <w:w w:val="80"/>
        </w:rPr>
        <w:t>en</w:t>
      </w:r>
      <w:r>
        <w:rPr>
          <w:spacing w:val="3"/>
          <w:w w:val="80"/>
        </w:rPr>
        <w:t xml:space="preserve"> </w:t>
      </w:r>
      <w:r>
        <w:rPr>
          <w:w w:val="80"/>
        </w:rPr>
        <w:t>la</w:t>
      </w:r>
      <w:r>
        <w:rPr>
          <w:spacing w:val="2"/>
          <w:w w:val="80"/>
        </w:rPr>
        <w:t xml:space="preserve"> </w:t>
      </w:r>
      <w:r>
        <w:rPr>
          <w:w w:val="80"/>
        </w:rPr>
        <w:t>Ley,</w:t>
      </w:r>
      <w:r>
        <w:rPr>
          <w:spacing w:val="3"/>
          <w:w w:val="80"/>
        </w:rPr>
        <w:t xml:space="preserve"> </w:t>
      </w:r>
      <w:r>
        <w:rPr>
          <w:w w:val="80"/>
        </w:rPr>
        <w:t>en</w:t>
      </w:r>
      <w:r>
        <w:rPr>
          <w:spacing w:val="4"/>
          <w:w w:val="80"/>
        </w:rPr>
        <w:t xml:space="preserve"> </w:t>
      </w:r>
      <w:r>
        <w:rPr>
          <w:w w:val="80"/>
        </w:rPr>
        <w:t>cuanto</w:t>
      </w:r>
      <w:r>
        <w:rPr>
          <w:spacing w:val="3"/>
          <w:w w:val="80"/>
        </w:rPr>
        <w:t xml:space="preserve"> </w:t>
      </w:r>
      <w:r>
        <w:rPr>
          <w:w w:val="80"/>
        </w:rPr>
        <w:t>a</w:t>
      </w:r>
      <w:r>
        <w:rPr>
          <w:spacing w:val="3"/>
          <w:w w:val="80"/>
        </w:rPr>
        <w:t xml:space="preserve"> </w:t>
      </w:r>
      <w:r>
        <w:rPr>
          <w:w w:val="80"/>
        </w:rPr>
        <w:t>Autorizaciones,</w:t>
      </w:r>
      <w:r>
        <w:rPr>
          <w:spacing w:val="6"/>
          <w:w w:val="80"/>
        </w:rPr>
        <w:t xml:space="preserve"> </w:t>
      </w:r>
      <w:r>
        <w:rPr>
          <w:w w:val="80"/>
        </w:rPr>
        <w:t>Permisos</w:t>
      </w:r>
      <w:r>
        <w:rPr>
          <w:spacing w:val="5"/>
          <w:w w:val="80"/>
        </w:rPr>
        <w:t xml:space="preserve"> </w:t>
      </w:r>
      <w:r>
        <w:rPr>
          <w:w w:val="80"/>
        </w:rPr>
        <w:t>y</w:t>
      </w:r>
      <w:r>
        <w:rPr>
          <w:spacing w:val="2"/>
          <w:w w:val="80"/>
        </w:rPr>
        <w:t xml:space="preserve"> </w:t>
      </w:r>
      <w:r>
        <w:rPr>
          <w:w w:val="80"/>
        </w:rPr>
        <w:t>Licencias.</w:t>
      </w:r>
    </w:p>
    <w:p w14:paraId="7E48A3B1" w14:textId="77777777" w:rsidR="004B70B0" w:rsidRDefault="004B70B0">
      <w:pPr>
        <w:pStyle w:val="Textoindependiente"/>
        <w:spacing w:before="10"/>
        <w:rPr>
          <w:sz w:val="19"/>
        </w:rPr>
      </w:pPr>
    </w:p>
    <w:p w14:paraId="43BCB03E" w14:textId="77777777" w:rsidR="004B70B0" w:rsidRDefault="006331C2">
      <w:pPr>
        <w:pStyle w:val="Textoindependiente"/>
        <w:ind w:left="542" w:right="422"/>
        <w:jc w:val="both"/>
      </w:pPr>
      <w:r>
        <w:rPr>
          <w:w w:val="80"/>
        </w:rPr>
        <w:t>Es</w:t>
      </w:r>
      <w:r>
        <w:rPr>
          <w:spacing w:val="8"/>
          <w:w w:val="80"/>
        </w:rPr>
        <w:t xml:space="preserve"> </w:t>
      </w:r>
      <w:r>
        <w:rPr>
          <w:w w:val="80"/>
        </w:rPr>
        <w:t>así,</w:t>
      </w:r>
      <w:r>
        <w:rPr>
          <w:spacing w:val="12"/>
          <w:w w:val="80"/>
        </w:rPr>
        <w:t xml:space="preserve"> </w:t>
      </w:r>
      <w:r>
        <w:rPr>
          <w:w w:val="80"/>
        </w:rPr>
        <w:t>como</w:t>
      </w:r>
      <w:r>
        <w:rPr>
          <w:spacing w:val="9"/>
          <w:w w:val="80"/>
        </w:rPr>
        <w:t xml:space="preserve"> </w:t>
      </w:r>
      <w:r>
        <w:rPr>
          <w:w w:val="80"/>
        </w:rPr>
        <w:t>el</w:t>
      </w:r>
      <w:r>
        <w:rPr>
          <w:spacing w:val="12"/>
          <w:w w:val="80"/>
        </w:rPr>
        <w:t xml:space="preserve"> </w:t>
      </w:r>
      <w:r>
        <w:rPr>
          <w:w w:val="80"/>
        </w:rPr>
        <w:t>Consultor</w:t>
      </w:r>
      <w:r>
        <w:rPr>
          <w:spacing w:val="10"/>
          <w:w w:val="80"/>
        </w:rPr>
        <w:t xml:space="preserve"> </w:t>
      </w:r>
      <w:r>
        <w:rPr>
          <w:w w:val="80"/>
        </w:rPr>
        <w:t>debe</w:t>
      </w:r>
      <w:r>
        <w:rPr>
          <w:spacing w:val="11"/>
          <w:w w:val="80"/>
        </w:rPr>
        <w:t xml:space="preserve"> </w:t>
      </w:r>
      <w:r>
        <w:rPr>
          <w:w w:val="80"/>
        </w:rPr>
        <w:t>propender</w:t>
      </w:r>
      <w:r>
        <w:rPr>
          <w:spacing w:val="10"/>
          <w:w w:val="80"/>
        </w:rPr>
        <w:t xml:space="preserve"> </w:t>
      </w:r>
      <w:r>
        <w:rPr>
          <w:w w:val="80"/>
        </w:rPr>
        <w:t>por</w:t>
      </w:r>
      <w:r>
        <w:rPr>
          <w:spacing w:val="10"/>
          <w:w w:val="80"/>
        </w:rPr>
        <w:t xml:space="preserve"> </w:t>
      </w:r>
      <w:r>
        <w:rPr>
          <w:w w:val="80"/>
        </w:rPr>
        <w:t>el</w:t>
      </w:r>
      <w:r>
        <w:rPr>
          <w:spacing w:val="9"/>
          <w:w w:val="80"/>
        </w:rPr>
        <w:t xml:space="preserve"> </w:t>
      </w:r>
      <w:r>
        <w:rPr>
          <w:w w:val="80"/>
        </w:rPr>
        <w:t>cumplimiento</w:t>
      </w:r>
      <w:r>
        <w:rPr>
          <w:spacing w:val="12"/>
          <w:w w:val="80"/>
        </w:rPr>
        <w:t xml:space="preserve"> </w:t>
      </w:r>
      <w:r>
        <w:rPr>
          <w:w w:val="80"/>
        </w:rPr>
        <w:t>estricto</w:t>
      </w:r>
      <w:r>
        <w:rPr>
          <w:spacing w:val="9"/>
          <w:w w:val="80"/>
        </w:rPr>
        <w:t xml:space="preserve"> </w:t>
      </w:r>
      <w:r>
        <w:rPr>
          <w:w w:val="80"/>
        </w:rPr>
        <w:t>de</w:t>
      </w:r>
      <w:r>
        <w:rPr>
          <w:spacing w:val="8"/>
          <w:w w:val="80"/>
        </w:rPr>
        <w:t xml:space="preserve"> </w:t>
      </w:r>
      <w:r>
        <w:rPr>
          <w:w w:val="80"/>
        </w:rPr>
        <w:t>las</w:t>
      </w:r>
      <w:r>
        <w:rPr>
          <w:spacing w:val="9"/>
          <w:w w:val="80"/>
        </w:rPr>
        <w:t xml:space="preserve"> </w:t>
      </w:r>
      <w:r>
        <w:rPr>
          <w:w w:val="80"/>
        </w:rPr>
        <w:t>obligaciones</w:t>
      </w:r>
      <w:r>
        <w:rPr>
          <w:spacing w:val="9"/>
          <w:w w:val="80"/>
        </w:rPr>
        <w:t xml:space="preserve"> </w:t>
      </w:r>
      <w:r>
        <w:rPr>
          <w:w w:val="80"/>
        </w:rPr>
        <w:t>en</w:t>
      </w:r>
      <w:r>
        <w:rPr>
          <w:spacing w:val="12"/>
          <w:w w:val="80"/>
        </w:rPr>
        <w:t xml:space="preserve"> </w:t>
      </w:r>
      <w:r>
        <w:rPr>
          <w:w w:val="80"/>
        </w:rPr>
        <w:t>materia</w:t>
      </w:r>
      <w:r>
        <w:rPr>
          <w:spacing w:val="9"/>
          <w:w w:val="80"/>
        </w:rPr>
        <w:t xml:space="preserve"> </w:t>
      </w:r>
      <w:r>
        <w:rPr>
          <w:w w:val="80"/>
        </w:rPr>
        <w:t>de</w:t>
      </w:r>
      <w:r>
        <w:rPr>
          <w:spacing w:val="9"/>
          <w:w w:val="80"/>
        </w:rPr>
        <w:t xml:space="preserve"> </w:t>
      </w:r>
      <w:r>
        <w:rPr>
          <w:w w:val="80"/>
        </w:rPr>
        <w:t>Autorizaciones,</w:t>
      </w:r>
      <w:r>
        <w:rPr>
          <w:spacing w:val="8"/>
          <w:w w:val="80"/>
        </w:rPr>
        <w:t xml:space="preserve"> </w:t>
      </w:r>
      <w:r>
        <w:rPr>
          <w:w w:val="80"/>
        </w:rPr>
        <w:t>permisos</w:t>
      </w:r>
      <w:r>
        <w:rPr>
          <w:spacing w:val="1"/>
          <w:w w:val="80"/>
        </w:rPr>
        <w:t xml:space="preserve"> </w:t>
      </w:r>
      <w:r>
        <w:rPr>
          <w:w w:val="80"/>
        </w:rPr>
        <w:t>y licencias requeridas en desarrollo de los estudios, para tal fin debe ajustarse a lo previsto en el Requerimiento Técnico sobre estos</w:t>
      </w:r>
      <w:r>
        <w:rPr>
          <w:spacing w:val="1"/>
          <w:w w:val="80"/>
        </w:rPr>
        <w:t xml:space="preserve"> </w:t>
      </w:r>
      <w:r>
        <w:rPr>
          <w:w w:val="90"/>
        </w:rPr>
        <w:t>temas</w:t>
      </w:r>
      <w:r>
        <w:rPr>
          <w:spacing w:val="-10"/>
          <w:w w:val="90"/>
        </w:rPr>
        <w:t xml:space="preserve"> </w:t>
      </w:r>
      <w:r>
        <w:rPr>
          <w:w w:val="90"/>
        </w:rPr>
        <w:t>y</w:t>
      </w:r>
      <w:r>
        <w:rPr>
          <w:spacing w:val="-9"/>
          <w:w w:val="90"/>
        </w:rPr>
        <w:t xml:space="preserve"> </w:t>
      </w:r>
      <w:r>
        <w:rPr>
          <w:w w:val="90"/>
        </w:rPr>
        <w:t>que</w:t>
      </w:r>
      <w:r>
        <w:rPr>
          <w:spacing w:val="-8"/>
          <w:w w:val="90"/>
        </w:rPr>
        <w:t xml:space="preserve"> </w:t>
      </w:r>
      <w:r>
        <w:rPr>
          <w:w w:val="90"/>
        </w:rPr>
        <w:t>forman</w:t>
      </w:r>
      <w:r>
        <w:rPr>
          <w:spacing w:val="-8"/>
          <w:w w:val="90"/>
        </w:rPr>
        <w:t xml:space="preserve"> </w:t>
      </w:r>
      <w:r>
        <w:rPr>
          <w:w w:val="90"/>
        </w:rPr>
        <w:t>parte</w:t>
      </w:r>
      <w:r>
        <w:rPr>
          <w:spacing w:val="-8"/>
          <w:w w:val="90"/>
        </w:rPr>
        <w:t xml:space="preserve"> </w:t>
      </w:r>
      <w:r>
        <w:rPr>
          <w:w w:val="90"/>
        </w:rPr>
        <w:t>del</w:t>
      </w:r>
      <w:r>
        <w:rPr>
          <w:spacing w:val="-9"/>
          <w:w w:val="90"/>
        </w:rPr>
        <w:t xml:space="preserve"> </w:t>
      </w:r>
      <w:r>
        <w:rPr>
          <w:w w:val="90"/>
        </w:rPr>
        <w:t>contrato</w:t>
      </w:r>
      <w:r>
        <w:rPr>
          <w:spacing w:val="-8"/>
          <w:w w:val="90"/>
        </w:rPr>
        <w:t xml:space="preserve"> </w:t>
      </w:r>
      <w:r>
        <w:rPr>
          <w:w w:val="90"/>
        </w:rPr>
        <w:t>objeto</w:t>
      </w:r>
      <w:r>
        <w:rPr>
          <w:spacing w:val="-8"/>
          <w:w w:val="90"/>
        </w:rPr>
        <w:t xml:space="preserve"> </w:t>
      </w:r>
      <w:r>
        <w:rPr>
          <w:w w:val="90"/>
        </w:rPr>
        <w:t>de</w:t>
      </w:r>
      <w:r>
        <w:rPr>
          <w:spacing w:val="-9"/>
          <w:w w:val="90"/>
        </w:rPr>
        <w:t xml:space="preserve"> </w:t>
      </w:r>
      <w:r>
        <w:rPr>
          <w:w w:val="90"/>
        </w:rPr>
        <w:t>la</w:t>
      </w:r>
      <w:r>
        <w:rPr>
          <w:spacing w:val="-9"/>
          <w:w w:val="90"/>
        </w:rPr>
        <w:t xml:space="preserve"> </w:t>
      </w:r>
      <w:r>
        <w:rPr>
          <w:w w:val="90"/>
        </w:rPr>
        <w:t>Consultoría.</w:t>
      </w:r>
    </w:p>
    <w:p w14:paraId="38C20694" w14:textId="77777777" w:rsidR="004B70B0" w:rsidRDefault="004B70B0">
      <w:pPr>
        <w:pStyle w:val="Textoindependiente"/>
        <w:spacing w:before="11"/>
        <w:rPr>
          <w:sz w:val="19"/>
        </w:rPr>
      </w:pPr>
    </w:p>
    <w:p w14:paraId="06831D42" w14:textId="77777777" w:rsidR="004B70B0" w:rsidRDefault="006331C2">
      <w:pPr>
        <w:pStyle w:val="Ttulo2"/>
        <w:numPr>
          <w:ilvl w:val="1"/>
          <w:numId w:val="22"/>
        </w:numPr>
        <w:tabs>
          <w:tab w:val="left" w:pos="862"/>
        </w:tabs>
      </w:pPr>
      <w:r>
        <w:rPr>
          <w:w w:val="80"/>
        </w:rPr>
        <w:t>SISTEMAS</w:t>
      </w:r>
      <w:r>
        <w:rPr>
          <w:spacing w:val="17"/>
          <w:w w:val="80"/>
        </w:rPr>
        <w:t xml:space="preserve"> </w:t>
      </w:r>
      <w:r>
        <w:rPr>
          <w:w w:val="80"/>
        </w:rPr>
        <w:t>DE</w:t>
      </w:r>
      <w:r>
        <w:rPr>
          <w:spacing w:val="17"/>
          <w:w w:val="80"/>
        </w:rPr>
        <w:t xml:space="preserve"> </w:t>
      </w:r>
      <w:r>
        <w:rPr>
          <w:w w:val="80"/>
        </w:rPr>
        <w:t>CONTRATACIÓN</w:t>
      </w:r>
      <w:r>
        <w:rPr>
          <w:spacing w:val="14"/>
          <w:w w:val="80"/>
        </w:rPr>
        <w:t xml:space="preserve"> </w:t>
      </w:r>
      <w:r>
        <w:rPr>
          <w:w w:val="80"/>
        </w:rPr>
        <w:t>PARA</w:t>
      </w:r>
      <w:r>
        <w:rPr>
          <w:spacing w:val="17"/>
          <w:w w:val="80"/>
        </w:rPr>
        <w:t xml:space="preserve"> </w:t>
      </w:r>
      <w:r>
        <w:rPr>
          <w:w w:val="80"/>
        </w:rPr>
        <w:t>EL</w:t>
      </w:r>
      <w:r>
        <w:rPr>
          <w:spacing w:val="16"/>
          <w:w w:val="80"/>
        </w:rPr>
        <w:t xml:space="preserve"> </w:t>
      </w:r>
      <w:r>
        <w:rPr>
          <w:w w:val="80"/>
        </w:rPr>
        <w:t>OBJETO</w:t>
      </w:r>
      <w:r>
        <w:rPr>
          <w:spacing w:val="14"/>
          <w:w w:val="80"/>
        </w:rPr>
        <w:t xml:space="preserve"> </w:t>
      </w:r>
      <w:r>
        <w:rPr>
          <w:w w:val="80"/>
        </w:rPr>
        <w:t>A</w:t>
      </w:r>
      <w:r>
        <w:rPr>
          <w:spacing w:val="14"/>
          <w:w w:val="80"/>
        </w:rPr>
        <w:t xml:space="preserve"> </w:t>
      </w:r>
      <w:r>
        <w:rPr>
          <w:w w:val="80"/>
        </w:rPr>
        <w:t>CONTRATAR</w:t>
      </w:r>
      <w:r>
        <w:rPr>
          <w:spacing w:val="15"/>
          <w:w w:val="80"/>
        </w:rPr>
        <w:t xml:space="preserve"> </w:t>
      </w:r>
      <w:r>
        <w:rPr>
          <w:w w:val="80"/>
        </w:rPr>
        <w:t>(DETERMINACION</w:t>
      </w:r>
      <w:r>
        <w:rPr>
          <w:spacing w:val="14"/>
          <w:w w:val="80"/>
        </w:rPr>
        <w:t xml:space="preserve"> </w:t>
      </w:r>
      <w:r>
        <w:rPr>
          <w:w w:val="80"/>
        </w:rPr>
        <w:t>DEL</w:t>
      </w:r>
      <w:r>
        <w:rPr>
          <w:spacing w:val="16"/>
          <w:w w:val="80"/>
        </w:rPr>
        <w:t xml:space="preserve"> </w:t>
      </w:r>
      <w:r>
        <w:rPr>
          <w:w w:val="80"/>
        </w:rPr>
        <w:t>PRESUPUESTO)</w:t>
      </w:r>
    </w:p>
    <w:p w14:paraId="6F061702" w14:textId="77777777" w:rsidR="004B70B0" w:rsidRDefault="004B70B0">
      <w:pPr>
        <w:pStyle w:val="Textoindependiente"/>
        <w:spacing w:before="10"/>
        <w:rPr>
          <w:rFonts w:ascii="Arial"/>
          <w:b/>
          <w:sz w:val="19"/>
        </w:rPr>
      </w:pPr>
    </w:p>
    <w:p w14:paraId="57ADA41B" w14:textId="77777777" w:rsidR="004B70B0" w:rsidRDefault="006331C2">
      <w:pPr>
        <w:pStyle w:val="Textoindependiente"/>
        <w:ind w:left="1261" w:right="430"/>
        <w:jc w:val="both"/>
      </w:pPr>
      <w:r>
        <w:rPr>
          <w:w w:val="85"/>
        </w:rPr>
        <w:t>En cuanto al tipo de contratos suscritos en la vigencia presupuestal del año 2019 para la Administración Vial en la</w:t>
      </w:r>
      <w:r>
        <w:rPr>
          <w:spacing w:val="1"/>
          <w:w w:val="85"/>
        </w:rPr>
        <w:t xml:space="preserve"> </w:t>
      </w:r>
      <w:r>
        <w:rPr>
          <w:w w:val="85"/>
        </w:rPr>
        <w:t>Infraestructura de transporte a cargo del INVIAS, los mismos corresponden a Contratos de Consultoría sujetos a</w:t>
      </w:r>
      <w:r>
        <w:rPr>
          <w:spacing w:val="1"/>
          <w:w w:val="85"/>
        </w:rPr>
        <w:t xml:space="preserve"> </w:t>
      </w:r>
      <w:r>
        <w:rPr>
          <w:w w:val="80"/>
        </w:rPr>
        <w:t>actualización</w:t>
      </w:r>
      <w:r>
        <w:rPr>
          <w:spacing w:val="2"/>
          <w:w w:val="80"/>
        </w:rPr>
        <w:t xml:space="preserve"> </w:t>
      </w:r>
      <w:r>
        <w:rPr>
          <w:w w:val="80"/>
        </w:rPr>
        <w:t>de</w:t>
      </w:r>
      <w:r>
        <w:rPr>
          <w:spacing w:val="2"/>
          <w:w w:val="80"/>
        </w:rPr>
        <w:t xml:space="preserve"> </w:t>
      </w:r>
      <w:r>
        <w:rPr>
          <w:w w:val="80"/>
        </w:rPr>
        <w:t>costos</w:t>
      </w:r>
      <w:r>
        <w:rPr>
          <w:spacing w:val="1"/>
          <w:w w:val="80"/>
        </w:rPr>
        <w:t xml:space="preserve"> </w:t>
      </w:r>
      <w:r>
        <w:rPr>
          <w:w w:val="80"/>
        </w:rPr>
        <w:t>y</w:t>
      </w:r>
      <w:r>
        <w:rPr>
          <w:spacing w:val="2"/>
          <w:w w:val="80"/>
        </w:rPr>
        <w:t xml:space="preserve"> </w:t>
      </w:r>
      <w:r>
        <w:rPr>
          <w:w w:val="80"/>
        </w:rPr>
        <w:t>tarifas,</w:t>
      </w:r>
      <w:r>
        <w:rPr>
          <w:spacing w:val="7"/>
          <w:w w:val="80"/>
        </w:rPr>
        <w:t xml:space="preserve"> </w:t>
      </w:r>
      <w:r>
        <w:rPr>
          <w:w w:val="80"/>
        </w:rPr>
        <w:t>según</w:t>
      </w:r>
      <w:r>
        <w:rPr>
          <w:spacing w:val="2"/>
          <w:w w:val="80"/>
        </w:rPr>
        <w:t xml:space="preserve"> </w:t>
      </w:r>
      <w:r>
        <w:rPr>
          <w:w w:val="80"/>
        </w:rPr>
        <w:t>lo</w:t>
      </w:r>
      <w:r>
        <w:rPr>
          <w:spacing w:val="1"/>
          <w:w w:val="80"/>
        </w:rPr>
        <w:t xml:space="preserve"> </w:t>
      </w:r>
      <w:r>
        <w:rPr>
          <w:w w:val="80"/>
        </w:rPr>
        <w:t>dispone</w:t>
      </w:r>
      <w:r>
        <w:rPr>
          <w:spacing w:val="1"/>
          <w:w w:val="80"/>
        </w:rPr>
        <w:t xml:space="preserve"> </w:t>
      </w:r>
      <w:r>
        <w:rPr>
          <w:w w:val="80"/>
        </w:rPr>
        <w:t>el</w:t>
      </w:r>
      <w:r>
        <w:rPr>
          <w:spacing w:val="2"/>
          <w:w w:val="80"/>
        </w:rPr>
        <w:t xml:space="preserve"> </w:t>
      </w:r>
      <w:r>
        <w:rPr>
          <w:w w:val="80"/>
        </w:rPr>
        <w:t>artículo</w:t>
      </w:r>
      <w:r>
        <w:rPr>
          <w:spacing w:val="1"/>
          <w:w w:val="80"/>
        </w:rPr>
        <w:t xml:space="preserve"> </w:t>
      </w:r>
      <w:r>
        <w:rPr>
          <w:w w:val="80"/>
        </w:rPr>
        <w:t>32</w:t>
      </w:r>
      <w:r>
        <w:rPr>
          <w:spacing w:val="1"/>
          <w:w w:val="80"/>
        </w:rPr>
        <w:t xml:space="preserve"> </w:t>
      </w:r>
      <w:r>
        <w:rPr>
          <w:w w:val="80"/>
        </w:rPr>
        <w:t>de</w:t>
      </w:r>
      <w:r>
        <w:rPr>
          <w:spacing w:val="4"/>
          <w:w w:val="80"/>
        </w:rPr>
        <w:t xml:space="preserve"> </w:t>
      </w:r>
      <w:r>
        <w:rPr>
          <w:w w:val="80"/>
        </w:rPr>
        <w:t>la</w:t>
      </w:r>
      <w:r>
        <w:rPr>
          <w:spacing w:val="2"/>
          <w:w w:val="80"/>
        </w:rPr>
        <w:t xml:space="preserve"> </w:t>
      </w:r>
      <w:r>
        <w:rPr>
          <w:w w:val="80"/>
        </w:rPr>
        <w:t>Ley</w:t>
      </w:r>
      <w:r>
        <w:rPr>
          <w:spacing w:val="1"/>
          <w:w w:val="80"/>
        </w:rPr>
        <w:t xml:space="preserve"> </w:t>
      </w:r>
      <w:r>
        <w:rPr>
          <w:w w:val="80"/>
        </w:rPr>
        <w:t>80</w:t>
      </w:r>
      <w:r>
        <w:rPr>
          <w:spacing w:val="1"/>
          <w:w w:val="80"/>
        </w:rPr>
        <w:t xml:space="preserve"> </w:t>
      </w:r>
      <w:r>
        <w:rPr>
          <w:w w:val="80"/>
        </w:rPr>
        <w:t>de</w:t>
      </w:r>
      <w:r>
        <w:rPr>
          <w:spacing w:val="1"/>
          <w:w w:val="80"/>
        </w:rPr>
        <w:t xml:space="preserve"> </w:t>
      </w:r>
      <w:r>
        <w:rPr>
          <w:w w:val="80"/>
        </w:rPr>
        <w:t>1993.</w:t>
      </w:r>
    </w:p>
    <w:p w14:paraId="3B7D8DBB" w14:textId="77777777" w:rsidR="004B70B0" w:rsidRDefault="004B70B0">
      <w:pPr>
        <w:pStyle w:val="Textoindependiente"/>
        <w:spacing w:before="8"/>
        <w:rPr>
          <w:sz w:val="19"/>
        </w:rPr>
      </w:pPr>
    </w:p>
    <w:p w14:paraId="5AB30451" w14:textId="77777777" w:rsidR="004B70B0" w:rsidRDefault="006331C2">
      <w:pPr>
        <w:pStyle w:val="Textoindependiente"/>
        <w:ind w:left="1261" w:right="426"/>
        <w:jc w:val="both"/>
      </w:pPr>
      <w:r>
        <w:rPr>
          <w:w w:val="80"/>
        </w:rPr>
        <w:t>Los montos de los contratos varían en función de las necesidades de atención de la infraestructura de transporte a cargo</w:t>
      </w:r>
      <w:r>
        <w:rPr>
          <w:spacing w:val="1"/>
          <w:w w:val="80"/>
        </w:rPr>
        <w:t xml:space="preserve"> </w:t>
      </w:r>
      <w:r>
        <w:rPr>
          <w:w w:val="90"/>
        </w:rPr>
        <w:t>de</w:t>
      </w:r>
      <w:r>
        <w:rPr>
          <w:spacing w:val="-5"/>
          <w:w w:val="90"/>
        </w:rPr>
        <w:t xml:space="preserve"> </w:t>
      </w:r>
      <w:r>
        <w:rPr>
          <w:w w:val="90"/>
        </w:rPr>
        <w:t>la</w:t>
      </w:r>
      <w:r>
        <w:rPr>
          <w:spacing w:val="-6"/>
          <w:w w:val="90"/>
        </w:rPr>
        <w:t xml:space="preserve"> </w:t>
      </w:r>
      <w:r>
        <w:rPr>
          <w:w w:val="90"/>
        </w:rPr>
        <w:t>entidad.</w:t>
      </w:r>
    </w:p>
    <w:p w14:paraId="20B978E9" w14:textId="77777777" w:rsidR="004B70B0" w:rsidRDefault="004B70B0">
      <w:pPr>
        <w:pStyle w:val="Textoindependiente"/>
        <w:spacing w:before="11"/>
        <w:rPr>
          <w:sz w:val="19"/>
        </w:rPr>
      </w:pPr>
    </w:p>
    <w:p w14:paraId="06604230" w14:textId="77777777" w:rsidR="004B70B0" w:rsidRDefault="006331C2">
      <w:pPr>
        <w:pStyle w:val="Textoindependiente"/>
        <w:ind w:left="1261" w:right="418"/>
        <w:jc w:val="both"/>
      </w:pPr>
      <w:r>
        <w:rPr>
          <w:w w:val="80"/>
        </w:rPr>
        <w:t>Para</w:t>
      </w:r>
      <w:r>
        <w:rPr>
          <w:spacing w:val="6"/>
          <w:w w:val="80"/>
        </w:rPr>
        <w:t xml:space="preserve"> </w:t>
      </w:r>
      <w:r>
        <w:rPr>
          <w:w w:val="80"/>
        </w:rPr>
        <w:t>la</w:t>
      </w:r>
      <w:r>
        <w:rPr>
          <w:spacing w:val="7"/>
          <w:w w:val="80"/>
        </w:rPr>
        <w:t xml:space="preserve"> </w:t>
      </w:r>
      <w:r>
        <w:rPr>
          <w:w w:val="80"/>
        </w:rPr>
        <w:t>estimación</w:t>
      </w:r>
      <w:r>
        <w:rPr>
          <w:spacing w:val="6"/>
          <w:w w:val="80"/>
        </w:rPr>
        <w:t xml:space="preserve"> </w:t>
      </w:r>
      <w:r>
        <w:rPr>
          <w:w w:val="80"/>
        </w:rPr>
        <w:t>de</w:t>
      </w:r>
      <w:r>
        <w:rPr>
          <w:spacing w:val="6"/>
          <w:w w:val="80"/>
        </w:rPr>
        <w:t xml:space="preserve"> </w:t>
      </w:r>
      <w:r>
        <w:rPr>
          <w:w w:val="80"/>
        </w:rPr>
        <w:t>los</w:t>
      </w:r>
      <w:r>
        <w:rPr>
          <w:spacing w:val="6"/>
          <w:w w:val="80"/>
        </w:rPr>
        <w:t xml:space="preserve"> </w:t>
      </w:r>
      <w:r>
        <w:rPr>
          <w:w w:val="80"/>
        </w:rPr>
        <w:t>presupuestos</w:t>
      </w:r>
      <w:r>
        <w:rPr>
          <w:spacing w:val="6"/>
          <w:w w:val="80"/>
        </w:rPr>
        <w:t xml:space="preserve"> </w:t>
      </w:r>
      <w:r>
        <w:rPr>
          <w:w w:val="80"/>
        </w:rPr>
        <w:t>de</w:t>
      </w:r>
      <w:r>
        <w:rPr>
          <w:spacing w:val="6"/>
          <w:w w:val="80"/>
        </w:rPr>
        <w:t xml:space="preserve"> </w:t>
      </w:r>
      <w:r>
        <w:rPr>
          <w:w w:val="80"/>
        </w:rPr>
        <w:t>las</w:t>
      </w:r>
      <w:r>
        <w:rPr>
          <w:spacing w:val="7"/>
          <w:w w:val="80"/>
        </w:rPr>
        <w:t xml:space="preserve"> </w:t>
      </w:r>
      <w:r>
        <w:rPr>
          <w:w w:val="80"/>
        </w:rPr>
        <w:t>consultorías,</w:t>
      </w:r>
      <w:r>
        <w:rPr>
          <w:spacing w:val="7"/>
          <w:w w:val="80"/>
        </w:rPr>
        <w:t xml:space="preserve"> </w:t>
      </w:r>
      <w:r>
        <w:rPr>
          <w:w w:val="80"/>
        </w:rPr>
        <w:t>dentro</w:t>
      </w:r>
      <w:r>
        <w:rPr>
          <w:spacing w:val="4"/>
          <w:w w:val="80"/>
        </w:rPr>
        <w:t xml:space="preserve"> </w:t>
      </w:r>
      <w:r>
        <w:rPr>
          <w:w w:val="80"/>
        </w:rPr>
        <w:t>de</w:t>
      </w:r>
      <w:r>
        <w:rPr>
          <w:spacing w:val="7"/>
          <w:w w:val="80"/>
        </w:rPr>
        <w:t xml:space="preserve"> </w:t>
      </w:r>
      <w:r>
        <w:rPr>
          <w:w w:val="80"/>
        </w:rPr>
        <w:t>las</w:t>
      </w:r>
      <w:r>
        <w:rPr>
          <w:spacing w:val="6"/>
          <w:w w:val="80"/>
        </w:rPr>
        <w:t xml:space="preserve"> </w:t>
      </w:r>
      <w:r>
        <w:rPr>
          <w:w w:val="80"/>
        </w:rPr>
        <w:t>cuales</w:t>
      </w:r>
      <w:r>
        <w:rPr>
          <w:spacing w:val="6"/>
          <w:w w:val="80"/>
        </w:rPr>
        <w:t xml:space="preserve"> </w:t>
      </w:r>
      <w:r>
        <w:rPr>
          <w:w w:val="80"/>
        </w:rPr>
        <w:t>se</w:t>
      </w:r>
      <w:r>
        <w:rPr>
          <w:spacing w:val="7"/>
          <w:w w:val="80"/>
        </w:rPr>
        <w:t xml:space="preserve"> </w:t>
      </w:r>
      <w:r>
        <w:rPr>
          <w:w w:val="80"/>
        </w:rPr>
        <w:t>ubican</w:t>
      </w:r>
      <w:r>
        <w:rPr>
          <w:spacing w:val="6"/>
          <w:w w:val="80"/>
        </w:rPr>
        <w:t xml:space="preserve"> </w:t>
      </w:r>
      <w:r>
        <w:rPr>
          <w:w w:val="80"/>
        </w:rPr>
        <w:t>los</w:t>
      </w:r>
      <w:r>
        <w:rPr>
          <w:spacing w:val="7"/>
          <w:w w:val="80"/>
        </w:rPr>
        <w:t xml:space="preserve"> </w:t>
      </w:r>
      <w:r>
        <w:rPr>
          <w:w w:val="80"/>
        </w:rPr>
        <w:t>contratos</w:t>
      </w:r>
      <w:r>
        <w:rPr>
          <w:spacing w:val="6"/>
          <w:w w:val="80"/>
        </w:rPr>
        <w:t xml:space="preserve"> </w:t>
      </w:r>
      <w:r>
        <w:rPr>
          <w:w w:val="80"/>
        </w:rPr>
        <w:t>de</w:t>
      </w:r>
      <w:r>
        <w:rPr>
          <w:spacing w:val="7"/>
          <w:w w:val="80"/>
        </w:rPr>
        <w:t xml:space="preserve"> </w:t>
      </w:r>
      <w:r>
        <w:rPr>
          <w:w w:val="80"/>
        </w:rPr>
        <w:t>Interventoría,</w:t>
      </w:r>
      <w:r>
        <w:rPr>
          <w:spacing w:val="1"/>
          <w:w w:val="80"/>
        </w:rPr>
        <w:t xml:space="preserve"> </w:t>
      </w:r>
      <w:r>
        <w:rPr>
          <w:w w:val="80"/>
        </w:rPr>
        <w:t>el Instituto estima el costo de los servicios de Consultoría, teniendo en cuenta los costos del personal requerido para la</w:t>
      </w:r>
      <w:r>
        <w:rPr>
          <w:spacing w:val="1"/>
          <w:w w:val="80"/>
        </w:rPr>
        <w:t xml:space="preserve"> </w:t>
      </w:r>
      <w:r>
        <w:rPr>
          <w:w w:val="80"/>
        </w:rPr>
        <w:t>ejecución del contrato, el soporte logístico, los insumos necesarios para la ejecución de los servicios, los imprevistos y la</w:t>
      </w:r>
      <w:r>
        <w:rPr>
          <w:spacing w:val="1"/>
          <w:w w:val="80"/>
        </w:rPr>
        <w:t xml:space="preserve"> </w:t>
      </w:r>
      <w:r>
        <w:rPr>
          <w:w w:val="90"/>
        </w:rPr>
        <w:t>utilidad</w:t>
      </w:r>
      <w:r>
        <w:rPr>
          <w:spacing w:val="-8"/>
          <w:w w:val="90"/>
        </w:rPr>
        <w:t xml:space="preserve"> </w:t>
      </w:r>
      <w:r>
        <w:rPr>
          <w:w w:val="90"/>
        </w:rPr>
        <w:t>razonable</w:t>
      </w:r>
      <w:r>
        <w:rPr>
          <w:spacing w:val="-6"/>
          <w:w w:val="90"/>
        </w:rPr>
        <w:t xml:space="preserve"> </w:t>
      </w:r>
      <w:r>
        <w:rPr>
          <w:w w:val="90"/>
        </w:rPr>
        <w:t>del</w:t>
      </w:r>
      <w:r>
        <w:rPr>
          <w:spacing w:val="-7"/>
          <w:w w:val="90"/>
        </w:rPr>
        <w:t xml:space="preserve"> </w:t>
      </w:r>
      <w:r>
        <w:rPr>
          <w:w w:val="90"/>
        </w:rPr>
        <w:t>contratista.</w:t>
      </w:r>
    </w:p>
    <w:p w14:paraId="35D7E01D" w14:textId="77777777" w:rsidR="004B70B0" w:rsidRDefault="004B70B0">
      <w:pPr>
        <w:pStyle w:val="Textoindependiente"/>
        <w:spacing w:before="9"/>
        <w:rPr>
          <w:sz w:val="19"/>
        </w:rPr>
      </w:pPr>
    </w:p>
    <w:p w14:paraId="35BD869D" w14:textId="77777777" w:rsidR="004B70B0" w:rsidRDefault="006331C2">
      <w:pPr>
        <w:pStyle w:val="Textoindependiente"/>
        <w:ind w:left="542" w:right="428"/>
        <w:jc w:val="both"/>
      </w:pPr>
      <w:r>
        <w:rPr>
          <w:w w:val="85"/>
        </w:rPr>
        <w:lastRenderedPageBreak/>
        <w:t>En ese orden de ideas se ha adoptado la metodología de reembolso de costos de personal reales, afectados por un factor</w:t>
      </w:r>
      <w:r>
        <w:rPr>
          <w:spacing w:val="1"/>
          <w:w w:val="85"/>
        </w:rPr>
        <w:t xml:space="preserve"> </w:t>
      </w:r>
      <w:r>
        <w:rPr>
          <w:w w:val="85"/>
        </w:rPr>
        <w:t>multiplicador,</w:t>
      </w:r>
      <w:r>
        <w:rPr>
          <w:spacing w:val="-5"/>
          <w:w w:val="85"/>
        </w:rPr>
        <w:t xml:space="preserve"> </w:t>
      </w:r>
      <w:r>
        <w:rPr>
          <w:w w:val="85"/>
        </w:rPr>
        <w:t>aplicable</w:t>
      </w:r>
      <w:r>
        <w:rPr>
          <w:spacing w:val="-3"/>
          <w:w w:val="85"/>
        </w:rPr>
        <w:t xml:space="preserve"> </w:t>
      </w:r>
      <w:r>
        <w:rPr>
          <w:w w:val="85"/>
        </w:rPr>
        <w:t>sobre</w:t>
      </w:r>
      <w:r>
        <w:rPr>
          <w:spacing w:val="-5"/>
          <w:w w:val="85"/>
        </w:rPr>
        <w:t xml:space="preserve"> </w:t>
      </w:r>
      <w:r>
        <w:rPr>
          <w:w w:val="85"/>
        </w:rPr>
        <w:t>los</w:t>
      </w:r>
      <w:r>
        <w:rPr>
          <w:spacing w:val="-2"/>
          <w:w w:val="85"/>
        </w:rPr>
        <w:t xml:space="preserve"> </w:t>
      </w:r>
      <w:r>
        <w:rPr>
          <w:w w:val="85"/>
        </w:rPr>
        <w:t>costos</w:t>
      </w:r>
      <w:r>
        <w:rPr>
          <w:spacing w:val="-5"/>
          <w:w w:val="85"/>
        </w:rPr>
        <w:t xml:space="preserve"> </w:t>
      </w:r>
      <w:r>
        <w:rPr>
          <w:w w:val="85"/>
        </w:rPr>
        <w:t>de</w:t>
      </w:r>
      <w:r>
        <w:rPr>
          <w:spacing w:val="-4"/>
          <w:w w:val="85"/>
        </w:rPr>
        <w:t xml:space="preserve"> </w:t>
      </w:r>
      <w:r>
        <w:rPr>
          <w:w w:val="85"/>
        </w:rPr>
        <w:t>personal,</w:t>
      </w:r>
      <w:r>
        <w:rPr>
          <w:spacing w:val="-5"/>
          <w:w w:val="85"/>
        </w:rPr>
        <w:t xml:space="preserve"> </w:t>
      </w:r>
      <w:r>
        <w:rPr>
          <w:w w:val="85"/>
        </w:rPr>
        <w:t>más</w:t>
      </w:r>
      <w:r>
        <w:rPr>
          <w:spacing w:val="-5"/>
          <w:w w:val="85"/>
        </w:rPr>
        <w:t xml:space="preserve"> </w:t>
      </w:r>
      <w:r>
        <w:rPr>
          <w:w w:val="85"/>
        </w:rPr>
        <w:t>costos</w:t>
      </w:r>
      <w:r>
        <w:rPr>
          <w:spacing w:val="-5"/>
          <w:w w:val="85"/>
        </w:rPr>
        <w:t xml:space="preserve"> </w:t>
      </w:r>
      <w:r>
        <w:rPr>
          <w:w w:val="85"/>
        </w:rPr>
        <w:t>directos.</w:t>
      </w:r>
    </w:p>
    <w:p w14:paraId="42E1F2DA" w14:textId="77777777" w:rsidR="004B70B0" w:rsidRDefault="004B70B0">
      <w:pPr>
        <w:pStyle w:val="Textoindependiente"/>
        <w:spacing w:before="3"/>
        <w:rPr>
          <w:sz w:val="11"/>
        </w:rPr>
      </w:pPr>
    </w:p>
    <w:p w14:paraId="712E6969" w14:textId="77777777" w:rsidR="004B70B0" w:rsidRDefault="006331C2">
      <w:pPr>
        <w:pStyle w:val="Ttulo2"/>
        <w:spacing w:before="99"/>
        <w:ind w:left="901"/>
      </w:pPr>
      <w:r>
        <w:rPr>
          <w:b w:val="0"/>
          <w:noProof/>
          <w:lang w:val="es-CO" w:eastAsia="es-CO"/>
        </w:rPr>
        <w:drawing>
          <wp:inline distT="0" distB="0" distL="0" distR="0" wp14:anchorId="2505B464" wp14:editId="66E61873">
            <wp:extent cx="101600" cy="102235"/>
            <wp:effectExtent l="0" t="0" r="0" b="0"/>
            <wp:docPr id="51"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jpeg"/>
                    <pic:cNvPicPr/>
                  </pic:nvPicPr>
                  <pic:blipFill>
                    <a:blip r:embed="rId49" cstate="print"/>
                    <a:stretch>
                      <a:fillRect/>
                    </a:stretch>
                  </pic:blipFill>
                  <pic:spPr>
                    <a:xfrm>
                      <a:off x="0" y="0"/>
                      <a:ext cx="101600" cy="102235"/>
                    </a:xfrm>
                    <a:prstGeom prst="rect">
                      <a:avLst/>
                    </a:prstGeom>
                  </pic:spPr>
                </pic:pic>
              </a:graphicData>
            </a:graphic>
          </wp:inline>
        </w:drawing>
      </w:r>
      <w:r>
        <w:rPr>
          <w:rFonts w:ascii="Times New Roman" w:hAnsi="Times New Roman"/>
          <w:b w:val="0"/>
        </w:rPr>
        <w:t xml:space="preserve">    </w:t>
      </w:r>
      <w:r>
        <w:rPr>
          <w:w w:val="80"/>
        </w:rPr>
        <w:t>TIPO</w:t>
      </w:r>
      <w:r>
        <w:rPr>
          <w:spacing w:val="18"/>
          <w:w w:val="80"/>
        </w:rPr>
        <w:t xml:space="preserve"> </w:t>
      </w:r>
      <w:r>
        <w:rPr>
          <w:w w:val="80"/>
        </w:rPr>
        <w:t>DE</w:t>
      </w:r>
      <w:r>
        <w:rPr>
          <w:spacing w:val="18"/>
          <w:w w:val="80"/>
        </w:rPr>
        <w:t xml:space="preserve"> </w:t>
      </w:r>
      <w:r>
        <w:rPr>
          <w:w w:val="80"/>
        </w:rPr>
        <w:t>FACTURACIÓN</w:t>
      </w:r>
    </w:p>
    <w:p w14:paraId="1C8EE7A5" w14:textId="77777777" w:rsidR="004B70B0" w:rsidRDefault="004B70B0">
      <w:pPr>
        <w:pStyle w:val="Textoindependiente"/>
        <w:spacing w:before="3"/>
        <w:rPr>
          <w:rFonts w:ascii="Arial"/>
          <w:b/>
          <w:sz w:val="11"/>
        </w:rPr>
      </w:pPr>
    </w:p>
    <w:p w14:paraId="31595A37" w14:textId="77777777" w:rsidR="004B70B0" w:rsidRDefault="006331C2">
      <w:pPr>
        <w:pStyle w:val="Textoindependiente"/>
        <w:spacing w:before="99"/>
        <w:ind w:left="542" w:right="463"/>
      </w:pPr>
      <w:r>
        <w:rPr>
          <w:w w:val="80"/>
        </w:rPr>
        <w:t>Los</w:t>
      </w:r>
      <w:r>
        <w:rPr>
          <w:spacing w:val="4"/>
          <w:w w:val="80"/>
        </w:rPr>
        <w:t xml:space="preserve"> </w:t>
      </w:r>
      <w:r>
        <w:rPr>
          <w:w w:val="80"/>
        </w:rPr>
        <w:t>pagos</w:t>
      </w:r>
      <w:r>
        <w:rPr>
          <w:spacing w:val="5"/>
          <w:w w:val="80"/>
        </w:rPr>
        <w:t xml:space="preserve"> </w:t>
      </w:r>
      <w:r>
        <w:rPr>
          <w:w w:val="80"/>
        </w:rPr>
        <w:t>por</w:t>
      </w:r>
      <w:r>
        <w:rPr>
          <w:spacing w:val="6"/>
          <w:w w:val="80"/>
        </w:rPr>
        <w:t xml:space="preserve"> </w:t>
      </w:r>
      <w:r>
        <w:rPr>
          <w:w w:val="80"/>
        </w:rPr>
        <w:t>reconocimiento</w:t>
      </w:r>
      <w:r>
        <w:rPr>
          <w:spacing w:val="6"/>
          <w:w w:val="80"/>
        </w:rPr>
        <w:t xml:space="preserve"> </w:t>
      </w:r>
      <w:r>
        <w:rPr>
          <w:w w:val="80"/>
        </w:rPr>
        <w:t>de</w:t>
      </w:r>
      <w:r>
        <w:rPr>
          <w:spacing w:val="9"/>
          <w:w w:val="80"/>
        </w:rPr>
        <w:t xml:space="preserve"> </w:t>
      </w:r>
      <w:r>
        <w:rPr>
          <w:w w:val="80"/>
        </w:rPr>
        <w:t>las</w:t>
      </w:r>
      <w:r>
        <w:rPr>
          <w:spacing w:val="5"/>
          <w:w w:val="80"/>
        </w:rPr>
        <w:t xml:space="preserve"> </w:t>
      </w:r>
      <w:r>
        <w:rPr>
          <w:w w:val="80"/>
        </w:rPr>
        <w:t>actividades</w:t>
      </w:r>
      <w:r>
        <w:rPr>
          <w:spacing w:val="4"/>
          <w:w w:val="80"/>
        </w:rPr>
        <w:t xml:space="preserve"> </w:t>
      </w:r>
      <w:r>
        <w:rPr>
          <w:w w:val="80"/>
        </w:rPr>
        <w:t>desarrolladas</w:t>
      </w:r>
      <w:r>
        <w:rPr>
          <w:spacing w:val="5"/>
          <w:w w:val="80"/>
        </w:rPr>
        <w:t xml:space="preserve"> </w:t>
      </w:r>
      <w:r>
        <w:rPr>
          <w:w w:val="80"/>
        </w:rPr>
        <w:t>por</w:t>
      </w:r>
      <w:r>
        <w:rPr>
          <w:spacing w:val="9"/>
          <w:w w:val="80"/>
        </w:rPr>
        <w:t xml:space="preserve"> </w:t>
      </w:r>
      <w:r>
        <w:rPr>
          <w:w w:val="80"/>
        </w:rPr>
        <w:t>el</w:t>
      </w:r>
      <w:r>
        <w:rPr>
          <w:spacing w:val="5"/>
          <w:w w:val="80"/>
        </w:rPr>
        <w:t xml:space="preserve"> </w:t>
      </w:r>
      <w:r>
        <w:rPr>
          <w:w w:val="80"/>
        </w:rPr>
        <w:t>Consultor</w:t>
      </w:r>
      <w:r>
        <w:rPr>
          <w:spacing w:val="6"/>
          <w:w w:val="80"/>
        </w:rPr>
        <w:t xml:space="preserve"> </w:t>
      </w:r>
      <w:r>
        <w:rPr>
          <w:w w:val="80"/>
        </w:rPr>
        <w:t>se</w:t>
      </w:r>
      <w:r>
        <w:rPr>
          <w:spacing w:val="4"/>
          <w:w w:val="80"/>
        </w:rPr>
        <w:t xml:space="preserve"> </w:t>
      </w:r>
      <w:r>
        <w:rPr>
          <w:w w:val="80"/>
        </w:rPr>
        <w:t>realizarán</w:t>
      </w:r>
      <w:r>
        <w:rPr>
          <w:spacing w:val="7"/>
          <w:w w:val="80"/>
        </w:rPr>
        <w:t xml:space="preserve"> </w:t>
      </w:r>
      <w:r>
        <w:rPr>
          <w:w w:val="80"/>
        </w:rPr>
        <w:t>de</w:t>
      </w:r>
      <w:r>
        <w:rPr>
          <w:spacing w:val="8"/>
          <w:w w:val="80"/>
        </w:rPr>
        <w:t xml:space="preserve"> </w:t>
      </w:r>
      <w:r>
        <w:rPr>
          <w:w w:val="80"/>
        </w:rPr>
        <w:t>conformidad</w:t>
      </w:r>
      <w:r>
        <w:rPr>
          <w:spacing w:val="6"/>
          <w:w w:val="80"/>
        </w:rPr>
        <w:t xml:space="preserve"> </w:t>
      </w:r>
      <w:r>
        <w:rPr>
          <w:w w:val="80"/>
        </w:rPr>
        <w:t>con</w:t>
      </w:r>
      <w:r>
        <w:rPr>
          <w:spacing w:val="6"/>
          <w:w w:val="80"/>
        </w:rPr>
        <w:t xml:space="preserve"> </w:t>
      </w:r>
      <w:r>
        <w:rPr>
          <w:w w:val="80"/>
        </w:rPr>
        <w:t>lo</w:t>
      </w:r>
      <w:r>
        <w:rPr>
          <w:spacing w:val="5"/>
          <w:w w:val="80"/>
        </w:rPr>
        <w:t xml:space="preserve"> </w:t>
      </w:r>
      <w:r>
        <w:rPr>
          <w:w w:val="80"/>
        </w:rPr>
        <w:t>establecido</w:t>
      </w:r>
      <w:r>
        <w:rPr>
          <w:spacing w:val="6"/>
          <w:w w:val="80"/>
        </w:rPr>
        <w:t xml:space="preserve"> </w:t>
      </w:r>
      <w:r>
        <w:rPr>
          <w:w w:val="80"/>
        </w:rPr>
        <w:t>en</w:t>
      </w:r>
      <w:r>
        <w:rPr>
          <w:spacing w:val="1"/>
          <w:w w:val="80"/>
        </w:rPr>
        <w:t xml:space="preserve"> </w:t>
      </w:r>
      <w:r>
        <w:rPr>
          <w:w w:val="90"/>
        </w:rPr>
        <w:t>el</w:t>
      </w:r>
      <w:r>
        <w:rPr>
          <w:spacing w:val="-10"/>
          <w:w w:val="90"/>
        </w:rPr>
        <w:t xml:space="preserve"> </w:t>
      </w:r>
      <w:r>
        <w:rPr>
          <w:w w:val="90"/>
        </w:rPr>
        <w:t>ANEXO</w:t>
      </w:r>
      <w:r>
        <w:rPr>
          <w:spacing w:val="-9"/>
          <w:w w:val="90"/>
        </w:rPr>
        <w:t xml:space="preserve"> </w:t>
      </w:r>
      <w:r>
        <w:rPr>
          <w:w w:val="90"/>
        </w:rPr>
        <w:t>FORMA</w:t>
      </w:r>
      <w:r>
        <w:rPr>
          <w:spacing w:val="-7"/>
          <w:w w:val="90"/>
        </w:rPr>
        <w:t xml:space="preserve"> </w:t>
      </w:r>
      <w:r>
        <w:rPr>
          <w:w w:val="90"/>
        </w:rPr>
        <w:t>DE</w:t>
      </w:r>
      <w:r>
        <w:rPr>
          <w:spacing w:val="-7"/>
          <w:w w:val="90"/>
        </w:rPr>
        <w:t xml:space="preserve"> </w:t>
      </w:r>
      <w:r>
        <w:rPr>
          <w:w w:val="90"/>
        </w:rPr>
        <w:t>PAGO</w:t>
      </w:r>
      <w:r>
        <w:rPr>
          <w:spacing w:val="-9"/>
          <w:w w:val="90"/>
        </w:rPr>
        <w:t xml:space="preserve"> </w:t>
      </w:r>
      <w:r>
        <w:rPr>
          <w:w w:val="90"/>
        </w:rPr>
        <w:t>del</w:t>
      </w:r>
      <w:r>
        <w:rPr>
          <w:spacing w:val="-7"/>
          <w:w w:val="90"/>
        </w:rPr>
        <w:t xml:space="preserve"> </w:t>
      </w:r>
      <w:r>
        <w:rPr>
          <w:w w:val="90"/>
        </w:rPr>
        <w:t>PLIEGO</w:t>
      </w:r>
      <w:r>
        <w:rPr>
          <w:spacing w:val="-9"/>
          <w:w w:val="90"/>
        </w:rPr>
        <w:t xml:space="preserve"> </w:t>
      </w:r>
      <w:r>
        <w:rPr>
          <w:w w:val="90"/>
        </w:rPr>
        <w:t>DE</w:t>
      </w:r>
      <w:r>
        <w:rPr>
          <w:spacing w:val="-7"/>
          <w:w w:val="90"/>
        </w:rPr>
        <w:t xml:space="preserve"> </w:t>
      </w:r>
      <w:r>
        <w:rPr>
          <w:w w:val="90"/>
        </w:rPr>
        <w:t>CONDICIONES.</w:t>
      </w:r>
    </w:p>
    <w:p w14:paraId="4D58128E" w14:textId="77777777" w:rsidR="004B70B0" w:rsidRDefault="006331C2">
      <w:pPr>
        <w:pStyle w:val="Textoindependiente"/>
        <w:spacing w:before="99"/>
        <w:ind w:left="542" w:right="417"/>
        <w:jc w:val="both"/>
      </w:pPr>
      <w:r>
        <w:rPr>
          <w:w w:val="80"/>
        </w:rPr>
        <w:t>No</w:t>
      </w:r>
      <w:r>
        <w:rPr>
          <w:spacing w:val="2"/>
          <w:w w:val="80"/>
        </w:rPr>
        <w:t xml:space="preserve"> </w:t>
      </w:r>
      <w:r>
        <w:rPr>
          <w:w w:val="80"/>
        </w:rPr>
        <w:t>será</w:t>
      </w:r>
      <w:r>
        <w:rPr>
          <w:spacing w:val="3"/>
          <w:w w:val="80"/>
        </w:rPr>
        <w:t xml:space="preserve"> </w:t>
      </w:r>
      <w:r>
        <w:rPr>
          <w:w w:val="80"/>
        </w:rPr>
        <w:t>de</w:t>
      </w:r>
      <w:r>
        <w:rPr>
          <w:spacing w:val="6"/>
          <w:w w:val="80"/>
        </w:rPr>
        <w:t xml:space="preserve"> </w:t>
      </w:r>
      <w:r>
        <w:rPr>
          <w:w w:val="80"/>
        </w:rPr>
        <w:t>recibo</w:t>
      </w:r>
      <w:r>
        <w:rPr>
          <w:spacing w:val="6"/>
          <w:w w:val="80"/>
        </w:rPr>
        <w:t xml:space="preserve"> </w:t>
      </w:r>
      <w:r>
        <w:rPr>
          <w:w w:val="80"/>
        </w:rPr>
        <w:t>la</w:t>
      </w:r>
      <w:r>
        <w:rPr>
          <w:spacing w:val="3"/>
          <w:w w:val="80"/>
        </w:rPr>
        <w:t xml:space="preserve"> </w:t>
      </w:r>
      <w:r>
        <w:rPr>
          <w:w w:val="80"/>
        </w:rPr>
        <w:t>radicación</w:t>
      </w:r>
      <w:r>
        <w:rPr>
          <w:spacing w:val="3"/>
          <w:w w:val="80"/>
        </w:rPr>
        <w:t xml:space="preserve"> </w:t>
      </w:r>
      <w:r>
        <w:rPr>
          <w:w w:val="80"/>
        </w:rPr>
        <w:t>de</w:t>
      </w:r>
      <w:r>
        <w:rPr>
          <w:spacing w:val="3"/>
          <w:w w:val="80"/>
        </w:rPr>
        <w:t xml:space="preserve"> </w:t>
      </w:r>
      <w:r>
        <w:rPr>
          <w:w w:val="80"/>
        </w:rPr>
        <w:t>facturas</w:t>
      </w:r>
      <w:r>
        <w:rPr>
          <w:spacing w:val="2"/>
          <w:w w:val="80"/>
        </w:rPr>
        <w:t xml:space="preserve"> </w:t>
      </w:r>
      <w:r>
        <w:rPr>
          <w:w w:val="80"/>
        </w:rPr>
        <w:t>y</w:t>
      </w:r>
      <w:r>
        <w:rPr>
          <w:spacing w:val="6"/>
          <w:w w:val="80"/>
        </w:rPr>
        <w:t xml:space="preserve"> </w:t>
      </w:r>
      <w:r>
        <w:rPr>
          <w:w w:val="80"/>
        </w:rPr>
        <w:t>cuenta</w:t>
      </w:r>
      <w:r>
        <w:rPr>
          <w:spacing w:val="6"/>
          <w:w w:val="80"/>
        </w:rPr>
        <w:t xml:space="preserve"> </w:t>
      </w:r>
      <w:r>
        <w:rPr>
          <w:w w:val="80"/>
        </w:rPr>
        <w:t>de</w:t>
      </w:r>
      <w:r>
        <w:rPr>
          <w:spacing w:val="2"/>
          <w:w w:val="80"/>
        </w:rPr>
        <w:t xml:space="preserve"> </w:t>
      </w:r>
      <w:r>
        <w:rPr>
          <w:w w:val="80"/>
        </w:rPr>
        <w:t>cobro</w:t>
      </w:r>
      <w:r>
        <w:rPr>
          <w:spacing w:val="10"/>
          <w:w w:val="80"/>
        </w:rPr>
        <w:t xml:space="preserve"> </w:t>
      </w:r>
      <w:r>
        <w:rPr>
          <w:w w:val="80"/>
        </w:rPr>
        <w:t>sin</w:t>
      </w:r>
      <w:r>
        <w:rPr>
          <w:spacing w:val="5"/>
          <w:w w:val="80"/>
        </w:rPr>
        <w:t xml:space="preserve"> </w:t>
      </w:r>
      <w:r>
        <w:rPr>
          <w:w w:val="80"/>
        </w:rPr>
        <w:t>los</w:t>
      </w:r>
      <w:r>
        <w:rPr>
          <w:spacing w:val="3"/>
          <w:w w:val="80"/>
        </w:rPr>
        <w:t xml:space="preserve"> </w:t>
      </w:r>
      <w:r>
        <w:rPr>
          <w:w w:val="80"/>
        </w:rPr>
        <w:t>correspondientes</w:t>
      </w:r>
      <w:r>
        <w:rPr>
          <w:spacing w:val="6"/>
          <w:w w:val="80"/>
        </w:rPr>
        <w:t xml:space="preserve"> </w:t>
      </w:r>
      <w:r>
        <w:rPr>
          <w:w w:val="80"/>
        </w:rPr>
        <w:t>soportes</w:t>
      </w:r>
      <w:r>
        <w:rPr>
          <w:spacing w:val="3"/>
          <w:w w:val="80"/>
        </w:rPr>
        <w:t xml:space="preserve"> </w:t>
      </w:r>
      <w:r>
        <w:rPr>
          <w:w w:val="80"/>
        </w:rPr>
        <w:t>o</w:t>
      </w:r>
      <w:r>
        <w:rPr>
          <w:spacing w:val="5"/>
          <w:w w:val="80"/>
        </w:rPr>
        <w:t xml:space="preserve"> </w:t>
      </w:r>
      <w:r>
        <w:rPr>
          <w:w w:val="80"/>
        </w:rPr>
        <w:t>a</w:t>
      </w:r>
      <w:r>
        <w:rPr>
          <w:spacing w:val="6"/>
          <w:w w:val="80"/>
        </w:rPr>
        <w:t xml:space="preserve"> </w:t>
      </w:r>
      <w:r>
        <w:rPr>
          <w:w w:val="80"/>
        </w:rPr>
        <w:t>falta</w:t>
      </w:r>
      <w:r>
        <w:rPr>
          <w:spacing w:val="3"/>
          <w:w w:val="80"/>
        </w:rPr>
        <w:t xml:space="preserve"> </w:t>
      </w:r>
      <w:r>
        <w:rPr>
          <w:w w:val="80"/>
        </w:rPr>
        <w:t>de</w:t>
      </w:r>
      <w:r>
        <w:rPr>
          <w:spacing w:val="2"/>
          <w:w w:val="80"/>
        </w:rPr>
        <w:t xml:space="preserve"> </w:t>
      </w:r>
      <w:r>
        <w:rPr>
          <w:w w:val="80"/>
        </w:rPr>
        <w:t>debido</w:t>
      </w:r>
      <w:r>
        <w:rPr>
          <w:spacing w:val="7"/>
          <w:w w:val="80"/>
        </w:rPr>
        <w:t xml:space="preserve"> </w:t>
      </w:r>
      <w:r>
        <w:rPr>
          <w:w w:val="80"/>
        </w:rPr>
        <w:t>diligenciamiento</w:t>
      </w:r>
      <w:r>
        <w:rPr>
          <w:spacing w:val="1"/>
          <w:w w:val="80"/>
        </w:rPr>
        <w:t xml:space="preserve"> </w:t>
      </w:r>
      <w:r>
        <w:rPr>
          <w:w w:val="80"/>
        </w:rPr>
        <w:t>y</w:t>
      </w:r>
      <w:r>
        <w:rPr>
          <w:spacing w:val="2"/>
          <w:w w:val="80"/>
        </w:rPr>
        <w:t xml:space="preserve"> </w:t>
      </w:r>
      <w:r>
        <w:rPr>
          <w:w w:val="80"/>
        </w:rPr>
        <w:t>suscripción</w:t>
      </w:r>
      <w:r>
        <w:rPr>
          <w:spacing w:val="4"/>
          <w:w w:val="80"/>
        </w:rPr>
        <w:t xml:space="preserve"> </w:t>
      </w:r>
      <w:r>
        <w:rPr>
          <w:w w:val="80"/>
        </w:rPr>
        <w:t>de</w:t>
      </w:r>
      <w:r>
        <w:rPr>
          <w:spacing w:val="4"/>
          <w:w w:val="80"/>
        </w:rPr>
        <w:t xml:space="preserve"> </w:t>
      </w:r>
      <w:r>
        <w:rPr>
          <w:w w:val="80"/>
        </w:rPr>
        <w:t>los</w:t>
      </w:r>
      <w:r>
        <w:rPr>
          <w:spacing w:val="3"/>
          <w:w w:val="80"/>
        </w:rPr>
        <w:t xml:space="preserve"> </w:t>
      </w:r>
      <w:r>
        <w:rPr>
          <w:w w:val="80"/>
        </w:rPr>
        <w:t>mismos,</w:t>
      </w:r>
      <w:r>
        <w:rPr>
          <w:spacing w:val="3"/>
          <w:w w:val="80"/>
        </w:rPr>
        <w:t xml:space="preserve"> </w:t>
      </w:r>
      <w:r>
        <w:rPr>
          <w:w w:val="80"/>
        </w:rPr>
        <w:t>por</w:t>
      </w:r>
      <w:r>
        <w:rPr>
          <w:spacing w:val="4"/>
          <w:w w:val="80"/>
        </w:rPr>
        <w:t xml:space="preserve"> </w:t>
      </w:r>
      <w:r>
        <w:rPr>
          <w:w w:val="80"/>
        </w:rPr>
        <w:t>lo</w:t>
      </w:r>
      <w:r>
        <w:rPr>
          <w:spacing w:val="3"/>
          <w:w w:val="80"/>
        </w:rPr>
        <w:t xml:space="preserve"> </w:t>
      </w:r>
      <w:r>
        <w:rPr>
          <w:w w:val="80"/>
        </w:rPr>
        <w:t>que</w:t>
      </w:r>
      <w:r>
        <w:rPr>
          <w:spacing w:val="4"/>
          <w:w w:val="80"/>
        </w:rPr>
        <w:t xml:space="preserve"> </w:t>
      </w:r>
      <w:r>
        <w:rPr>
          <w:w w:val="80"/>
        </w:rPr>
        <w:t>la</w:t>
      </w:r>
      <w:r>
        <w:rPr>
          <w:spacing w:val="3"/>
          <w:w w:val="80"/>
        </w:rPr>
        <w:t xml:space="preserve"> </w:t>
      </w:r>
      <w:r>
        <w:rPr>
          <w:w w:val="80"/>
        </w:rPr>
        <w:t>Supervisión,</w:t>
      </w:r>
      <w:r>
        <w:rPr>
          <w:spacing w:val="3"/>
          <w:w w:val="80"/>
        </w:rPr>
        <w:t xml:space="preserve"> </w:t>
      </w:r>
      <w:r>
        <w:rPr>
          <w:w w:val="80"/>
        </w:rPr>
        <w:t>reportará</w:t>
      </w:r>
      <w:r>
        <w:rPr>
          <w:spacing w:val="1"/>
          <w:w w:val="80"/>
        </w:rPr>
        <w:t xml:space="preserve"> </w:t>
      </w:r>
      <w:r>
        <w:rPr>
          <w:w w:val="80"/>
        </w:rPr>
        <w:t>y dará</w:t>
      </w:r>
      <w:r>
        <w:rPr>
          <w:spacing w:val="4"/>
          <w:w w:val="80"/>
        </w:rPr>
        <w:t xml:space="preserve"> </w:t>
      </w:r>
      <w:r>
        <w:rPr>
          <w:w w:val="80"/>
        </w:rPr>
        <w:t>a</w:t>
      </w:r>
      <w:r>
        <w:rPr>
          <w:spacing w:val="4"/>
          <w:w w:val="80"/>
        </w:rPr>
        <w:t xml:space="preserve"> </w:t>
      </w:r>
      <w:r>
        <w:rPr>
          <w:w w:val="80"/>
        </w:rPr>
        <w:t>conocer</w:t>
      </w:r>
      <w:r>
        <w:rPr>
          <w:spacing w:val="4"/>
          <w:w w:val="80"/>
        </w:rPr>
        <w:t xml:space="preserve"> </w:t>
      </w:r>
      <w:r>
        <w:rPr>
          <w:w w:val="80"/>
        </w:rPr>
        <w:t>a la</w:t>
      </w:r>
      <w:r>
        <w:rPr>
          <w:spacing w:val="3"/>
          <w:w w:val="80"/>
        </w:rPr>
        <w:t xml:space="preserve"> </w:t>
      </w:r>
      <w:r>
        <w:rPr>
          <w:w w:val="80"/>
        </w:rPr>
        <w:t>entidad</w:t>
      </w:r>
      <w:r>
        <w:rPr>
          <w:spacing w:val="4"/>
          <w:w w:val="80"/>
        </w:rPr>
        <w:t xml:space="preserve"> </w:t>
      </w:r>
      <w:r>
        <w:rPr>
          <w:w w:val="80"/>
        </w:rPr>
        <w:t>este</w:t>
      </w:r>
      <w:r>
        <w:rPr>
          <w:spacing w:val="2"/>
          <w:w w:val="80"/>
        </w:rPr>
        <w:t xml:space="preserve"> </w:t>
      </w:r>
      <w:r>
        <w:rPr>
          <w:w w:val="80"/>
        </w:rPr>
        <w:t>hecho</w:t>
      </w:r>
      <w:r>
        <w:rPr>
          <w:spacing w:val="4"/>
          <w:w w:val="80"/>
        </w:rPr>
        <w:t xml:space="preserve"> </w:t>
      </w:r>
      <w:r>
        <w:rPr>
          <w:w w:val="80"/>
        </w:rPr>
        <w:t>para</w:t>
      </w:r>
      <w:r>
        <w:rPr>
          <w:spacing w:val="3"/>
          <w:w w:val="80"/>
        </w:rPr>
        <w:t xml:space="preserve"> </w:t>
      </w:r>
      <w:r>
        <w:rPr>
          <w:w w:val="80"/>
        </w:rPr>
        <w:t>efectos</w:t>
      </w:r>
      <w:r>
        <w:rPr>
          <w:spacing w:val="4"/>
          <w:w w:val="80"/>
        </w:rPr>
        <w:t xml:space="preserve"> </w:t>
      </w:r>
      <w:r>
        <w:rPr>
          <w:w w:val="80"/>
        </w:rPr>
        <w:t>de</w:t>
      </w:r>
      <w:r>
        <w:rPr>
          <w:spacing w:val="4"/>
          <w:w w:val="80"/>
        </w:rPr>
        <w:t xml:space="preserve"> </w:t>
      </w:r>
      <w:r>
        <w:rPr>
          <w:w w:val="80"/>
        </w:rPr>
        <w:t>dar</w:t>
      </w:r>
      <w:r>
        <w:rPr>
          <w:spacing w:val="4"/>
          <w:w w:val="80"/>
        </w:rPr>
        <w:t xml:space="preserve"> </w:t>
      </w:r>
      <w:r>
        <w:rPr>
          <w:w w:val="80"/>
        </w:rPr>
        <w:t>inicio</w:t>
      </w:r>
      <w:r>
        <w:rPr>
          <w:spacing w:val="1"/>
          <w:w w:val="80"/>
        </w:rPr>
        <w:t xml:space="preserve"> </w:t>
      </w:r>
      <w:r>
        <w:rPr>
          <w:w w:val="80"/>
        </w:rPr>
        <w:t>a</w:t>
      </w:r>
      <w:r>
        <w:rPr>
          <w:spacing w:val="1"/>
          <w:w w:val="80"/>
        </w:rPr>
        <w:t xml:space="preserve"> </w:t>
      </w:r>
      <w:r>
        <w:rPr>
          <w:w w:val="80"/>
        </w:rPr>
        <w:t>los</w:t>
      </w:r>
      <w:r>
        <w:rPr>
          <w:spacing w:val="2"/>
          <w:w w:val="80"/>
        </w:rPr>
        <w:t xml:space="preserve"> </w:t>
      </w:r>
      <w:r>
        <w:rPr>
          <w:w w:val="80"/>
        </w:rPr>
        <w:t>procesos</w:t>
      </w:r>
      <w:r>
        <w:rPr>
          <w:spacing w:val="2"/>
          <w:w w:val="80"/>
        </w:rPr>
        <w:t xml:space="preserve"> </w:t>
      </w:r>
      <w:r>
        <w:rPr>
          <w:w w:val="80"/>
        </w:rPr>
        <w:t>de</w:t>
      </w:r>
      <w:r>
        <w:rPr>
          <w:spacing w:val="2"/>
          <w:w w:val="80"/>
        </w:rPr>
        <w:t xml:space="preserve"> </w:t>
      </w:r>
      <w:r>
        <w:rPr>
          <w:w w:val="80"/>
        </w:rPr>
        <w:t>multas</w:t>
      </w:r>
      <w:r>
        <w:rPr>
          <w:spacing w:val="2"/>
          <w:w w:val="80"/>
        </w:rPr>
        <w:t xml:space="preserve"> </w:t>
      </w:r>
      <w:r>
        <w:rPr>
          <w:w w:val="80"/>
        </w:rPr>
        <w:t>y</w:t>
      </w:r>
      <w:r>
        <w:rPr>
          <w:spacing w:val="1"/>
          <w:w w:val="80"/>
        </w:rPr>
        <w:t xml:space="preserve"> </w:t>
      </w:r>
      <w:r>
        <w:rPr>
          <w:w w:val="80"/>
        </w:rPr>
        <w:t>sanciones</w:t>
      </w:r>
      <w:r>
        <w:rPr>
          <w:spacing w:val="2"/>
          <w:w w:val="80"/>
        </w:rPr>
        <w:t xml:space="preserve"> </w:t>
      </w:r>
      <w:r>
        <w:rPr>
          <w:w w:val="80"/>
        </w:rPr>
        <w:t>por</w:t>
      </w:r>
      <w:r>
        <w:rPr>
          <w:spacing w:val="3"/>
          <w:w w:val="80"/>
        </w:rPr>
        <w:t xml:space="preserve"> </w:t>
      </w:r>
      <w:r>
        <w:rPr>
          <w:w w:val="80"/>
        </w:rPr>
        <w:t>incumplimiento</w:t>
      </w:r>
      <w:r>
        <w:rPr>
          <w:spacing w:val="3"/>
          <w:w w:val="80"/>
        </w:rPr>
        <w:t xml:space="preserve"> </w:t>
      </w:r>
      <w:r>
        <w:rPr>
          <w:w w:val="80"/>
        </w:rPr>
        <w:t>de</w:t>
      </w:r>
      <w:r>
        <w:rPr>
          <w:spacing w:val="3"/>
          <w:w w:val="80"/>
        </w:rPr>
        <w:t xml:space="preserve"> </w:t>
      </w:r>
      <w:r>
        <w:rPr>
          <w:w w:val="80"/>
        </w:rPr>
        <w:t>las</w:t>
      </w:r>
      <w:r>
        <w:rPr>
          <w:spacing w:val="2"/>
          <w:w w:val="80"/>
        </w:rPr>
        <w:t xml:space="preserve"> </w:t>
      </w:r>
      <w:r>
        <w:rPr>
          <w:w w:val="80"/>
        </w:rPr>
        <w:t>fronteras</w:t>
      </w:r>
      <w:r>
        <w:rPr>
          <w:spacing w:val="2"/>
          <w:w w:val="80"/>
        </w:rPr>
        <w:t xml:space="preserve"> </w:t>
      </w:r>
      <w:r>
        <w:rPr>
          <w:w w:val="80"/>
        </w:rPr>
        <w:t>y</w:t>
      </w:r>
      <w:r>
        <w:rPr>
          <w:spacing w:val="2"/>
          <w:w w:val="80"/>
        </w:rPr>
        <w:t xml:space="preserve"> </w:t>
      </w:r>
      <w:r>
        <w:rPr>
          <w:w w:val="80"/>
        </w:rPr>
        <w:t>entrega</w:t>
      </w:r>
      <w:r>
        <w:rPr>
          <w:spacing w:val="3"/>
          <w:w w:val="80"/>
        </w:rPr>
        <w:t xml:space="preserve"> </w:t>
      </w:r>
      <w:r>
        <w:rPr>
          <w:w w:val="80"/>
        </w:rPr>
        <w:t>de</w:t>
      </w:r>
      <w:r>
        <w:rPr>
          <w:spacing w:val="3"/>
          <w:w w:val="80"/>
        </w:rPr>
        <w:t xml:space="preserve"> </w:t>
      </w:r>
      <w:r>
        <w:rPr>
          <w:w w:val="80"/>
        </w:rPr>
        <w:t>volúmenes.</w:t>
      </w:r>
    </w:p>
    <w:p w14:paraId="46CCBBE9" w14:textId="77777777" w:rsidR="004B70B0" w:rsidRDefault="004B70B0">
      <w:pPr>
        <w:pStyle w:val="Textoindependiente"/>
        <w:spacing w:before="10"/>
        <w:rPr>
          <w:sz w:val="19"/>
        </w:rPr>
      </w:pPr>
    </w:p>
    <w:p w14:paraId="3751A9D2" w14:textId="77777777" w:rsidR="004B70B0" w:rsidRDefault="006331C2">
      <w:pPr>
        <w:pStyle w:val="Textoindependiente"/>
        <w:ind w:left="542" w:right="422"/>
        <w:jc w:val="both"/>
      </w:pPr>
      <w:r>
        <w:rPr>
          <w:w w:val="80"/>
        </w:rPr>
        <w:t>Por lo expuesto, tanto el Consultor deberá allegar de manera oportuna al Gestor Técnico de Proyecto y Supervisor de Contrato, los</w:t>
      </w:r>
      <w:r>
        <w:rPr>
          <w:spacing w:val="1"/>
          <w:w w:val="80"/>
        </w:rPr>
        <w:t xml:space="preserve"> </w:t>
      </w:r>
      <w:r>
        <w:rPr>
          <w:w w:val="80"/>
        </w:rPr>
        <w:t>documentos</w:t>
      </w:r>
      <w:r>
        <w:rPr>
          <w:spacing w:val="5"/>
          <w:w w:val="80"/>
        </w:rPr>
        <w:t xml:space="preserve"> </w:t>
      </w:r>
      <w:r>
        <w:rPr>
          <w:w w:val="80"/>
        </w:rPr>
        <w:t>y</w:t>
      </w:r>
      <w:r>
        <w:rPr>
          <w:spacing w:val="4"/>
          <w:w w:val="80"/>
        </w:rPr>
        <w:t xml:space="preserve"> </w:t>
      </w:r>
      <w:r>
        <w:rPr>
          <w:w w:val="80"/>
        </w:rPr>
        <w:t>soportes</w:t>
      </w:r>
      <w:r>
        <w:rPr>
          <w:spacing w:val="5"/>
          <w:w w:val="80"/>
        </w:rPr>
        <w:t xml:space="preserve"> </w:t>
      </w:r>
      <w:r>
        <w:rPr>
          <w:w w:val="80"/>
        </w:rPr>
        <w:t>de</w:t>
      </w:r>
      <w:r>
        <w:rPr>
          <w:spacing w:val="5"/>
          <w:w w:val="80"/>
        </w:rPr>
        <w:t xml:space="preserve"> </w:t>
      </w:r>
      <w:r>
        <w:rPr>
          <w:w w:val="80"/>
        </w:rPr>
        <w:t>revisión</w:t>
      </w:r>
      <w:r>
        <w:rPr>
          <w:spacing w:val="4"/>
          <w:w w:val="80"/>
        </w:rPr>
        <w:t xml:space="preserve"> </w:t>
      </w:r>
      <w:r>
        <w:rPr>
          <w:w w:val="80"/>
        </w:rPr>
        <w:t>y</w:t>
      </w:r>
      <w:r>
        <w:rPr>
          <w:spacing w:val="5"/>
          <w:w w:val="80"/>
        </w:rPr>
        <w:t xml:space="preserve"> </w:t>
      </w:r>
      <w:r>
        <w:rPr>
          <w:w w:val="80"/>
        </w:rPr>
        <w:t>para</w:t>
      </w:r>
      <w:r>
        <w:rPr>
          <w:spacing w:val="5"/>
          <w:w w:val="80"/>
        </w:rPr>
        <w:t xml:space="preserve"> </w:t>
      </w:r>
      <w:r>
        <w:rPr>
          <w:w w:val="80"/>
        </w:rPr>
        <w:t>aprobación</w:t>
      </w:r>
      <w:r>
        <w:rPr>
          <w:spacing w:val="5"/>
          <w:w w:val="80"/>
        </w:rPr>
        <w:t xml:space="preserve"> </w:t>
      </w:r>
      <w:r>
        <w:rPr>
          <w:w w:val="80"/>
        </w:rPr>
        <w:t>a</w:t>
      </w:r>
      <w:r>
        <w:rPr>
          <w:spacing w:val="5"/>
          <w:w w:val="80"/>
        </w:rPr>
        <w:t xml:space="preserve"> </w:t>
      </w:r>
      <w:r>
        <w:rPr>
          <w:w w:val="80"/>
        </w:rPr>
        <w:t>efectos</w:t>
      </w:r>
      <w:r>
        <w:rPr>
          <w:spacing w:val="4"/>
          <w:w w:val="80"/>
        </w:rPr>
        <w:t xml:space="preserve"> </w:t>
      </w:r>
      <w:r>
        <w:rPr>
          <w:w w:val="80"/>
        </w:rPr>
        <w:t>de</w:t>
      </w:r>
      <w:r>
        <w:rPr>
          <w:spacing w:val="7"/>
          <w:w w:val="80"/>
        </w:rPr>
        <w:t xml:space="preserve"> </w:t>
      </w:r>
      <w:r>
        <w:rPr>
          <w:w w:val="80"/>
        </w:rPr>
        <w:t>evitar</w:t>
      </w:r>
      <w:r>
        <w:rPr>
          <w:spacing w:val="7"/>
          <w:w w:val="80"/>
        </w:rPr>
        <w:t xml:space="preserve"> </w:t>
      </w:r>
      <w:r>
        <w:rPr>
          <w:w w:val="80"/>
        </w:rPr>
        <w:t>contratiempos</w:t>
      </w:r>
      <w:r>
        <w:rPr>
          <w:spacing w:val="4"/>
          <w:w w:val="80"/>
        </w:rPr>
        <w:t xml:space="preserve"> </w:t>
      </w:r>
      <w:r>
        <w:rPr>
          <w:w w:val="80"/>
        </w:rPr>
        <w:t>en</w:t>
      </w:r>
      <w:r>
        <w:rPr>
          <w:spacing w:val="5"/>
          <w:w w:val="80"/>
        </w:rPr>
        <w:t xml:space="preserve"> </w:t>
      </w:r>
      <w:r>
        <w:rPr>
          <w:w w:val="80"/>
        </w:rPr>
        <w:t>caso</w:t>
      </w:r>
      <w:r>
        <w:rPr>
          <w:spacing w:val="5"/>
          <w:w w:val="80"/>
        </w:rPr>
        <w:t xml:space="preserve"> </w:t>
      </w:r>
      <w:r>
        <w:rPr>
          <w:w w:val="80"/>
        </w:rPr>
        <w:t>de</w:t>
      </w:r>
      <w:r>
        <w:rPr>
          <w:spacing w:val="5"/>
          <w:w w:val="80"/>
        </w:rPr>
        <w:t xml:space="preserve"> </w:t>
      </w:r>
      <w:r>
        <w:rPr>
          <w:w w:val="80"/>
        </w:rPr>
        <w:t>subsanaciones</w:t>
      </w:r>
      <w:r>
        <w:rPr>
          <w:spacing w:val="4"/>
          <w:w w:val="80"/>
        </w:rPr>
        <w:t xml:space="preserve"> </w:t>
      </w:r>
      <w:r>
        <w:rPr>
          <w:w w:val="80"/>
        </w:rPr>
        <w:t>de</w:t>
      </w:r>
      <w:r>
        <w:rPr>
          <w:spacing w:val="4"/>
          <w:w w:val="80"/>
        </w:rPr>
        <w:t xml:space="preserve"> </w:t>
      </w:r>
      <w:r>
        <w:rPr>
          <w:w w:val="80"/>
        </w:rPr>
        <w:t>estos.</w:t>
      </w:r>
    </w:p>
    <w:p w14:paraId="52EC9E67" w14:textId="77777777" w:rsidR="004B70B0" w:rsidRDefault="004B70B0">
      <w:pPr>
        <w:pStyle w:val="Textoindependiente"/>
      </w:pPr>
    </w:p>
    <w:p w14:paraId="5A85A956" w14:textId="77777777" w:rsidR="004B70B0" w:rsidRDefault="006331C2">
      <w:pPr>
        <w:pStyle w:val="Textoindependiente"/>
        <w:ind w:left="542" w:right="417"/>
        <w:jc w:val="both"/>
      </w:pPr>
      <w:r>
        <w:rPr>
          <w:w w:val="80"/>
        </w:rPr>
        <w:t>Se</w:t>
      </w:r>
      <w:r>
        <w:rPr>
          <w:spacing w:val="6"/>
          <w:w w:val="80"/>
        </w:rPr>
        <w:t xml:space="preserve"> </w:t>
      </w:r>
      <w:r>
        <w:rPr>
          <w:w w:val="80"/>
        </w:rPr>
        <w:t>precisa</w:t>
      </w:r>
      <w:r>
        <w:rPr>
          <w:spacing w:val="6"/>
          <w:w w:val="80"/>
        </w:rPr>
        <w:t xml:space="preserve"> </w:t>
      </w:r>
      <w:r>
        <w:rPr>
          <w:w w:val="80"/>
        </w:rPr>
        <w:t>que</w:t>
      </w:r>
      <w:r>
        <w:rPr>
          <w:spacing w:val="7"/>
          <w:w w:val="80"/>
        </w:rPr>
        <w:t xml:space="preserve"> </w:t>
      </w:r>
      <w:r>
        <w:rPr>
          <w:w w:val="80"/>
        </w:rPr>
        <w:t>para</w:t>
      </w:r>
      <w:r>
        <w:rPr>
          <w:spacing w:val="6"/>
          <w:w w:val="80"/>
        </w:rPr>
        <w:t xml:space="preserve"> </w:t>
      </w:r>
      <w:r>
        <w:rPr>
          <w:w w:val="80"/>
        </w:rPr>
        <w:t>dar</w:t>
      </w:r>
      <w:r>
        <w:rPr>
          <w:spacing w:val="5"/>
          <w:w w:val="80"/>
        </w:rPr>
        <w:t xml:space="preserve"> </w:t>
      </w:r>
      <w:r>
        <w:rPr>
          <w:w w:val="80"/>
        </w:rPr>
        <w:t>cumplimiento</w:t>
      </w:r>
      <w:r>
        <w:rPr>
          <w:spacing w:val="6"/>
          <w:w w:val="80"/>
        </w:rPr>
        <w:t xml:space="preserve"> </w:t>
      </w:r>
      <w:r>
        <w:rPr>
          <w:w w:val="80"/>
        </w:rPr>
        <w:t>al</w:t>
      </w:r>
      <w:r>
        <w:rPr>
          <w:spacing w:val="7"/>
          <w:w w:val="80"/>
        </w:rPr>
        <w:t xml:space="preserve"> </w:t>
      </w:r>
      <w:r>
        <w:rPr>
          <w:w w:val="80"/>
        </w:rPr>
        <w:t>alcance</w:t>
      </w:r>
      <w:r>
        <w:rPr>
          <w:spacing w:val="6"/>
          <w:w w:val="80"/>
        </w:rPr>
        <w:t xml:space="preserve"> </w:t>
      </w:r>
      <w:r>
        <w:rPr>
          <w:w w:val="80"/>
        </w:rPr>
        <w:t>del</w:t>
      </w:r>
      <w:r>
        <w:rPr>
          <w:spacing w:val="6"/>
          <w:w w:val="80"/>
        </w:rPr>
        <w:t xml:space="preserve"> </w:t>
      </w:r>
      <w:r>
        <w:rPr>
          <w:w w:val="80"/>
        </w:rPr>
        <w:t>contrato</w:t>
      </w:r>
      <w:r>
        <w:rPr>
          <w:spacing w:val="7"/>
          <w:w w:val="80"/>
        </w:rPr>
        <w:t xml:space="preserve"> </w:t>
      </w:r>
      <w:r>
        <w:rPr>
          <w:w w:val="80"/>
        </w:rPr>
        <w:t>que</w:t>
      </w:r>
      <w:r>
        <w:rPr>
          <w:spacing w:val="4"/>
          <w:w w:val="80"/>
        </w:rPr>
        <w:t xml:space="preserve"> </w:t>
      </w:r>
      <w:r>
        <w:rPr>
          <w:w w:val="80"/>
        </w:rPr>
        <w:t>se</w:t>
      </w:r>
      <w:r>
        <w:rPr>
          <w:spacing w:val="6"/>
          <w:w w:val="80"/>
        </w:rPr>
        <w:t xml:space="preserve"> </w:t>
      </w:r>
      <w:r>
        <w:rPr>
          <w:w w:val="80"/>
        </w:rPr>
        <w:t>pretende</w:t>
      </w:r>
      <w:r>
        <w:rPr>
          <w:spacing w:val="6"/>
          <w:w w:val="80"/>
        </w:rPr>
        <w:t xml:space="preserve"> </w:t>
      </w:r>
      <w:r>
        <w:rPr>
          <w:w w:val="80"/>
        </w:rPr>
        <w:t>celebrar,</w:t>
      </w:r>
      <w:r>
        <w:rPr>
          <w:spacing w:val="4"/>
          <w:w w:val="80"/>
        </w:rPr>
        <w:t xml:space="preserve"> </w:t>
      </w:r>
      <w:r>
        <w:rPr>
          <w:w w:val="80"/>
        </w:rPr>
        <w:t>INVIAS</w:t>
      </w:r>
      <w:r>
        <w:rPr>
          <w:spacing w:val="5"/>
          <w:w w:val="80"/>
        </w:rPr>
        <w:t xml:space="preserve"> </w:t>
      </w:r>
      <w:r>
        <w:rPr>
          <w:w w:val="80"/>
        </w:rPr>
        <w:t>identifica</w:t>
      </w:r>
      <w:r>
        <w:rPr>
          <w:spacing w:val="7"/>
          <w:w w:val="80"/>
        </w:rPr>
        <w:t xml:space="preserve"> </w:t>
      </w:r>
      <w:r>
        <w:rPr>
          <w:w w:val="80"/>
        </w:rPr>
        <w:t>que</w:t>
      </w:r>
      <w:r>
        <w:rPr>
          <w:spacing w:val="6"/>
          <w:w w:val="80"/>
        </w:rPr>
        <w:t xml:space="preserve"> </w:t>
      </w:r>
      <w:r>
        <w:rPr>
          <w:w w:val="80"/>
        </w:rPr>
        <w:t>tipo</w:t>
      </w:r>
      <w:r>
        <w:rPr>
          <w:spacing w:val="7"/>
          <w:w w:val="80"/>
        </w:rPr>
        <w:t xml:space="preserve"> </w:t>
      </w:r>
      <w:r>
        <w:rPr>
          <w:w w:val="80"/>
        </w:rPr>
        <w:t>de</w:t>
      </w:r>
      <w:r>
        <w:rPr>
          <w:spacing w:val="7"/>
          <w:w w:val="80"/>
        </w:rPr>
        <w:t xml:space="preserve"> </w:t>
      </w:r>
      <w:r>
        <w:rPr>
          <w:w w:val="80"/>
        </w:rPr>
        <w:t>profesionales</w:t>
      </w:r>
      <w:r>
        <w:rPr>
          <w:spacing w:val="1"/>
          <w:w w:val="80"/>
        </w:rPr>
        <w:t xml:space="preserve"> </w:t>
      </w:r>
      <w:r>
        <w:rPr>
          <w:w w:val="85"/>
        </w:rPr>
        <w:t>se requiere para la ejecución del contrato, en cuanto a formación académica y experiencia requerida. Así mismo, determina el</w:t>
      </w:r>
      <w:r>
        <w:rPr>
          <w:spacing w:val="-45"/>
          <w:w w:val="85"/>
        </w:rPr>
        <w:t xml:space="preserve"> </w:t>
      </w:r>
      <w:r>
        <w:rPr>
          <w:w w:val="80"/>
        </w:rPr>
        <w:t>porcentaje</w:t>
      </w:r>
      <w:r>
        <w:rPr>
          <w:spacing w:val="5"/>
          <w:w w:val="80"/>
        </w:rPr>
        <w:t xml:space="preserve"> </w:t>
      </w:r>
      <w:r>
        <w:rPr>
          <w:w w:val="80"/>
        </w:rPr>
        <w:t>de</w:t>
      </w:r>
      <w:r>
        <w:rPr>
          <w:spacing w:val="5"/>
          <w:w w:val="80"/>
        </w:rPr>
        <w:t xml:space="preserve"> </w:t>
      </w:r>
      <w:r>
        <w:rPr>
          <w:w w:val="80"/>
        </w:rPr>
        <w:t>participación</w:t>
      </w:r>
      <w:r>
        <w:rPr>
          <w:spacing w:val="5"/>
          <w:w w:val="80"/>
        </w:rPr>
        <w:t xml:space="preserve"> </w:t>
      </w:r>
      <w:r>
        <w:rPr>
          <w:w w:val="80"/>
        </w:rPr>
        <w:t>que</w:t>
      </w:r>
      <w:r>
        <w:rPr>
          <w:spacing w:val="5"/>
          <w:w w:val="80"/>
        </w:rPr>
        <w:t xml:space="preserve"> </w:t>
      </w:r>
      <w:r>
        <w:rPr>
          <w:w w:val="80"/>
        </w:rPr>
        <w:t>se</w:t>
      </w:r>
      <w:r>
        <w:rPr>
          <w:spacing w:val="5"/>
          <w:w w:val="80"/>
        </w:rPr>
        <w:t xml:space="preserve"> </w:t>
      </w:r>
      <w:r>
        <w:rPr>
          <w:w w:val="80"/>
        </w:rPr>
        <w:t>requiere</w:t>
      </w:r>
      <w:r>
        <w:rPr>
          <w:spacing w:val="5"/>
          <w:w w:val="80"/>
        </w:rPr>
        <w:t xml:space="preserve"> </w:t>
      </w:r>
      <w:r>
        <w:rPr>
          <w:w w:val="80"/>
        </w:rPr>
        <w:t>de</w:t>
      </w:r>
      <w:r>
        <w:rPr>
          <w:spacing w:val="3"/>
          <w:w w:val="80"/>
        </w:rPr>
        <w:t xml:space="preserve"> </w:t>
      </w:r>
      <w:r>
        <w:rPr>
          <w:w w:val="80"/>
        </w:rPr>
        <w:t>cada</w:t>
      </w:r>
      <w:r>
        <w:rPr>
          <w:spacing w:val="5"/>
          <w:w w:val="80"/>
        </w:rPr>
        <w:t xml:space="preserve"> </w:t>
      </w:r>
      <w:r>
        <w:rPr>
          <w:w w:val="80"/>
        </w:rPr>
        <w:t>uno</w:t>
      </w:r>
      <w:r>
        <w:rPr>
          <w:spacing w:val="5"/>
          <w:w w:val="80"/>
        </w:rPr>
        <w:t xml:space="preserve"> </w:t>
      </w:r>
      <w:r>
        <w:rPr>
          <w:w w:val="80"/>
        </w:rPr>
        <w:t>de</w:t>
      </w:r>
      <w:r>
        <w:rPr>
          <w:spacing w:val="2"/>
          <w:w w:val="80"/>
        </w:rPr>
        <w:t xml:space="preserve"> </w:t>
      </w:r>
      <w:r>
        <w:rPr>
          <w:w w:val="80"/>
        </w:rPr>
        <w:t>sus</w:t>
      </w:r>
      <w:r>
        <w:rPr>
          <w:spacing w:val="4"/>
          <w:w w:val="80"/>
        </w:rPr>
        <w:t xml:space="preserve"> </w:t>
      </w:r>
      <w:r>
        <w:rPr>
          <w:w w:val="80"/>
        </w:rPr>
        <w:t>especialistas</w:t>
      </w:r>
      <w:r>
        <w:rPr>
          <w:spacing w:val="4"/>
          <w:w w:val="80"/>
        </w:rPr>
        <w:t xml:space="preserve"> </w:t>
      </w:r>
      <w:r>
        <w:rPr>
          <w:w w:val="80"/>
        </w:rPr>
        <w:t>y</w:t>
      </w:r>
      <w:r>
        <w:rPr>
          <w:spacing w:val="4"/>
          <w:w w:val="80"/>
        </w:rPr>
        <w:t xml:space="preserve"> </w:t>
      </w:r>
      <w:r>
        <w:rPr>
          <w:w w:val="80"/>
        </w:rPr>
        <w:t>profesionales</w:t>
      </w:r>
      <w:r>
        <w:rPr>
          <w:spacing w:val="4"/>
          <w:w w:val="80"/>
        </w:rPr>
        <w:t xml:space="preserve"> </w:t>
      </w:r>
      <w:r>
        <w:rPr>
          <w:w w:val="80"/>
        </w:rPr>
        <w:t>integrantes</w:t>
      </w:r>
      <w:r>
        <w:rPr>
          <w:spacing w:val="5"/>
          <w:w w:val="80"/>
        </w:rPr>
        <w:t xml:space="preserve"> </w:t>
      </w:r>
      <w:r>
        <w:rPr>
          <w:w w:val="80"/>
        </w:rPr>
        <w:t>del</w:t>
      </w:r>
      <w:r>
        <w:rPr>
          <w:spacing w:val="4"/>
          <w:w w:val="80"/>
        </w:rPr>
        <w:t xml:space="preserve"> </w:t>
      </w:r>
      <w:r>
        <w:rPr>
          <w:w w:val="80"/>
        </w:rPr>
        <w:t>equipo</w:t>
      </w:r>
      <w:r>
        <w:rPr>
          <w:spacing w:val="5"/>
          <w:w w:val="80"/>
        </w:rPr>
        <w:t xml:space="preserve"> </w:t>
      </w:r>
      <w:r>
        <w:rPr>
          <w:w w:val="80"/>
        </w:rPr>
        <w:t>de</w:t>
      </w:r>
      <w:r>
        <w:rPr>
          <w:spacing w:val="5"/>
          <w:w w:val="80"/>
        </w:rPr>
        <w:t xml:space="preserve"> </w:t>
      </w:r>
      <w:r>
        <w:rPr>
          <w:w w:val="80"/>
        </w:rPr>
        <w:t>trabajo</w:t>
      </w:r>
      <w:r>
        <w:rPr>
          <w:spacing w:val="5"/>
          <w:w w:val="80"/>
        </w:rPr>
        <w:t xml:space="preserve"> </w:t>
      </w:r>
      <w:r>
        <w:rPr>
          <w:w w:val="80"/>
        </w:rPr>
        <w:t>para</w:t>
      </w:r>
      <w:r>
        <w:rPr>
          <w:spacing w:val="1"/>
          <w:w w:val="80"/>
        </w:rPr>
        <w:t xml:space="preserve"> </w:t>
      </w:r>
      <w:r>
        <w:rPr>
          <w:w w:val="80"/>
        </w:rPr>
        <w:t>el</w:t>
      </w:r>
      <w:r>
        <w:rPr>
          <w:spacing w:val="1"/>
          <w:w w:val="80"/>
        </w:rPr>
        <w:t xml:space="preserve"> </w:t>
      </w:r>
      <w:r>
        <w:rPr>
          <w:w w:val="80"/>
        </w:rPr>
        <w:t>cabal</w:t>
      </w:r>
      <w:r>
        <w:rPr>
          <w:spacing w:val="1"/>
          <w:w w:val="80"/>
        </w:rPr>
        <w:t xml:space="preserve"> </w:t>
      </w:r>
      <w:r>
        <w:rPr>
          <w:w w:val="80"/>
        </w:rPr>
        <w:t>cumplimiento</w:t>
      </w:r>
      <w:r>
        <w:rPr>
          <w:spacing w:val="1"/>
          <w:w w:val="80"/>
        </w:rPr>
        <w:t xml:space="preserve"> </w:t>
      </w:r>
      <w:r>
        <w:rPr>
          <w:w w:val="80"/>
        </w:rPr>
        <w:t>de</w:t>
      </w:r>
      <w:r>
        <w:rPr>
          <w:spacing w:val="1"/>
          <w:w w:val="80"/>
        </w:rPr>
        <w:t xml:space="preserve"> </w:t>
      </w:r>
      <w:r>
        <w:rPr>
          <w:w w:val="80"/>
        </w:rPr>
        <w:t>la</w:t>
      </w:r>
      <w:r>
        <w:rPr>
          <w:spacing w:val="2"/>
          <w:w w:val="80"/>
        </w:rPr>
        <w:t xml:space="preserve"> </w:t>
      </w:r>
      <w:r>
        <w:rPr>
          <w:w w:val="80"/>
        </w:rPr>
        <w:t>ejecución</w:t>
      </w:r>
      <w:r>
        <w:rPr>
          <w:spacing w:val="1"/>
          <w:w w:val="80"/>
        </w:rPr>
        <w:t xml:space="preserve"> </w:t>
      </w:r>
      <w:r>
        <w:rPr>
          <w:w w:val="80"/>
        </w:rPr>
        <w:t>de</w:t>
      </w:r>
      <w:r>
        <w:rPr>
          <w:spacing w:val="1"/>
          <w:w w:val="80"/>
        </w:rPr>
        <w:t xml:space="preserve"> </w:t>
      </w:r>
      <w:r>
        <w:rPr>
          <w:w w:val="80"/>
        </w:rPr>
        <w:t>cada</w:t>
      </w:r>
      <w:r>
        <w:rPr>
          <w:spacing w:val="2"/>
          <w:w w:val="80"/>
        </w:rPr>
        <w:t xml:space="preserve"> </w:t>
      </w:r>
      <w:r>
        <w:rPr>
          <w:w w:val="80"/>
        </w:rPr>
        <w:t>uno</w:t>
      </w:r>
      <w:r>
        <w:rPr>
          <w:spacing w:val="1"/>
          <w:w w:val="80"/>
        </w:rPr>
        <w:t xml:space="preserve"> </w:t>
      </w:r>
      <w:r>
        <w:rPr>
          <w:w w:val="80"/>
        </w:rPr>
        <w:t>de</w:t>
      </w:r>
      <w:r>
        <w:rPr>
          <w:spacing w:val="1"/>
          <w:w w:val="80"/>
        </w:rPr>
        <w:t xml:space="preserve"> </w:t>
      </w:r>
      <w:r>
        <w:rPr>
          <w:w w:val="80"/>
        </w:rPr>
        <w:t>los</w:t>
      </w:r>
      <w:r>
        <w:rPr>
          <w:spacing w:val="1"/>
          <w:w w:val="80"/>
        </w:rPr>
        <w:t xml:space="preserve"> </w:t>
      </w:r>
      <w:r>
        <w:rPr>
          <w:w w:val="80"/>
        </w:rPr>
        <w:t>entregables</w:t>
      </w:r>
      <w:r>
        <w:rPr>
          <w:spacing w:val="1"/>
          <w:w w:val="80"/>
        </w:rPr>
        <w:t xml:space="preserve"> </w:t>
      </w:r>
      <w:r>
        <w:rPr>
          <w:w w:val="80"/>
        </w:rPr>
        <w:t>del</w:t>
      </w:r>
      <w:r>
        <w:rPr>
          <w:spacing w:val="2"/>
          <w:w w:val="80"/>
        </w:rPr>
        <w:t xml:space="preserve"> </w:t>
      </w:r>
      <w:r>
        <w:rPr>
          <w:w w:val="80"/>
        </w:rPr>
        <w:t>contrato.</w:t>
      </w:r>
    </w:p>
    <w:p w14:paraId="54BE32DD" w14:textId="77777777" w:rsidR="004B70B0" w:rsidRDefault="004B70B0">
      <w:pPr>
        <w:pStyle w:val="Textoindependiente"/>
        <w:spacing w:before="8"/>
        <w:rPr>
          <w:sz w:val="19"/>
        </w:rPr>
      </w:pPr>
    </w:p>
    <w:p w14:paraId="1FB23456" w14:textId="77777777" w:rsidR="004B70B0" w:rsidRDefault="006331C2">
      <w:pPr>
        <w:pStyle w:val="Textoindependiente"/>
        <w:spacing w:before="1"/>
        <w:ind w:left="542" w:right="420"/>
        <w:jc w:val="both"/>
      </w:pPr>
      <w:r>
        <w:rPr>
          <w:w w:val="80"/>
        </w:rPr>
        <w:t>Una vez aprobado por la entidad el equipo de trabajo, éste deberá suscribir formato de compromiso de cumplimiento, discriminando</w:t>
      </w:r>
      <w:r>
        <w:rPr>
          <w:spacing w:val="1"/>
          <w:w w:val="80"/>
        </w:rPr>
        <w:t xml:space="preserve"> </w:t>
      </w:r>
      <w:r>
        <w:rPr>
          <w:w w:val="80"/>
        </w:rPr>
        <w:t>las</w:t>
      </w:r>
      <w:r>
        <w:rPr>
          <w:spacing w:val="1"/>
          <w:w w:val="80"/>
        </w:rPr>
        <w:t xml:space="preserve"> </w:t>
      </w:r>
      <w:r>
        <w:rPr>
          <w:w w:val="80"/>
        </w:rPr>
        <w:t>actividades,</w:t>
      </w:r>
      <w:r>
        <w:rPr>
          <w:spacing w:val="1"/>
          <w:w w:val="80"/>
        </w:rPr>
        <w:t xml:space="preserve"> </w:t>
      </w:r>
      <w:r>
        <w:rPr>
          <w:w w:val="80"/>
        </w:rPr>
        <w:t>dedicación</w:t>
      </w:r>
      <w:r>
        <w:rPr>
          <w:spacing w:val="2"/>
          <w:w w:val="80"/>
        </w:rPr>
        <w:t xml:space="preserve"> </w:t>
      </w:r>
      <w:r>
        <w:rPr>
          <w:w w:val="80"/>
        </w:rPr>
        <w:t>y</w:t>
      </w:r>
      <w:r>
        <w:rPr>
          <w:spacing w:val="1"/>
          <w:w w:val="80"/>
        </w:rPr>
        <w:t xml:space="preserve"> </w:t>
      </w:r>
      <w:r>
        <w:rPr>
          <w:w w:val="80"/>
        </w:rPr>
        <w:t>tiempo</w:t>
      </w:r>
      <w:r>
        <w:rPr>
          <w:spacing w:val="2"/>
          <w:w w:val="80"/>
        </w:rPr>
        <w:t xml:space="preserve"> </w:t>
      </w:r>
      <w:r>
        <w:rPr>
          <w:w w:val="80"/>
        </w:rPr>
        <w:t>de</w:t>
      </w:r>
      <w:r>
        <w:rPr>
          <w:spacing w:val="2"/>
          <w:w w:val="80"/>
        </w:rPr>
        <w:t xml:space="preserve"> </w:t>
      </w:r>
      <w:r>
        <w:rPr>
          <w:w w:val="80"/>
        </w:rPr>
        <w:t>permanencia</w:t>
      </w:r>
      <w:r>
        <w:rPr>
          <w:spacing w:val="1"/>
          <w:w w:val="80"/>
        </w:rPr>
        <w:t xml:space="preserve"> </w:t>
      </w:r>
      <w:r>
        <w:rPr>
          <w:w w:val="80"/>
        </w:rPr>
        <w:t>y</w:t>
      </w:r>
      <w:r>
        <w:rPr>
          <w:spacing w:val="1"/>
          <w:w w:val="80"/>
        </w:rPr>
        <w:t xml:space="preserve"> </w:t>
      </w:r>
      <w:r>
        <w:rPr>
          <w:w w:val="80"/>
        </w:rPr>
        <w:t>dedicación</w:t>
      </w:r>
      <w:r>
        <w:rPr>
          <w:spacing w:val="4"/>
          <w:w w:val="80"/>
        </w:rPr>
        <w:t xml:space="preserve"> </w:t>
      </w:r>
      <w:r>
        <w:rPr>
          <w:w w:val="80"/>
        </w:rPr>
        <w:t>dentro</w:t>
      </w:r>
      <w:r>
        <w:rPr>
          <w:spacing w:val="2"/>
          <w:w w:val="80"/>
        </w:rPr>
        <w:t xml:space="preserve"> </w:t>
      </w:r>
      <w:r>
        <w:rPr>
          <w:w w:val="80"/>
        </w:rPr>
        <w:t>del</w:t>
      </w:r>
      <w:r>
        <w:rPr>
          <w:spacing w:val="1"/>
          <w:w w:val="80"/>
        </w:rPr>
        <w:t xml:space="preserve"> </w:t>
      </w:r>
      <w:r>
        <w:rPr>
          <w:w w:val="80"/>
        </w:rPr>
        <w:t>proyecto.</w:t>
      </w:r>
    </w:p>
    <w:p w14:paraId="128E77E0" w14:textId="77777777" w:rsidR="004B70B0" w:rsidRDefault="004B70B0">
      <w:pPr>
        <w:pStyle w:val="Textoindependiente"/>
        <w:spacing w:before="3"/>
        <w:rPr>
          <w:sz w:val="11"/>
        </w:rPr>
      </w:pPr>
    </w:p>
    <w:p w14:paraId="7E997B6D" w14:textId="77777777" w:rsidR="004B70B0" w:rsidRDefault="006331C2">
      <w:pPr>
        <w:pStyle w:val="Ttulo2"/>
        <w:spacing w:before="99"/>
        <w:ind w:left="901"/>
      </w:pPr>
      <w:r>
        <w:rPr>
          <w:b w:val="0"/>
          <w:noProof/>
          <w:lang w:val="es-CO" w:eastAsia="es-CO"/>
        </w:rPr>
        <w:drawing>
          <wp:inline distT="0" distB="0" distL="0" distR="0" wp14:anchorId="2444CF7E" wp14:editId="7ED8D4D5">
            <wp:extent cx="101600" cy="102235"/>
            <wp:effectExtent l="0" t="0" r="0" b="0"/>
            <wp:docPr id="53"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0.jpeg"/>
                    <pic:cNvPicPr/>
                  </pic:nvPicPr>
                  <pic:blipFill>
                    <a:blip r:embed="rId49" cstate="print"/>
                    <a:stretch>
                      <a:fillRect/>
                    </a:stretch>
                  </pic:blipFill>
                  <pic:spPr>
                    <a:xfrm>
                      <a:off x="0" y="0"/>
                      <a:ext cx="101600" cy="102235"/>
                    </a:xfrm>
                    <a:prstGeom prst="rect">
                      <a:avLst/>
                    </a:prstGeom>
                  </pic:spPr>
                </pic:pic>
              </a:graphicData>
            </a:graphic>
          </wp:inline>
        </w:drawing>
      </w:r>
      <w:r>
        <w:rPr>
          <w:rFonts w:ascii="Times New Roman"/>
          <w:b w:val="0"/>
        </w:rPr>
        <w:t xml:space="preserve">    </w:t>
      </w:r>
      <w:r>
        <w:rPr>
          <w:w w:val="80"/>
        </w:rPr>
        <w:t>FACTOR</w:t>
      </w:r>
      <w:r>
        <w:rPr>
          <w:spacing w:val="39"/>
          <w:w w:val="80"/>
        </w:rPr>
        <w:t xml:space="preserve"> </w:t>
      </w:r>
      <w:r>
        <w:rPr>
          <w:w w:val="80"/>
        </w:rPr>
        <w:t>MULTIPLICADOR</w:t>
      </w:r>
    </w:p>
    <w:p w14:paraId="6121077F" w14:textId="77777777" w:rsidR="004B70B0" w:rsidRDefault="004B70B0">
      <w:pPr>
        <w:pStyle w:val="Textoindependiente"/>
        <w:spacing w:before="3"/>
        <w:rPr>
          <w:rFonts w:ascii="Arial"/>
          <w:b/>
          <w:sz w:val="11"/>
        </w:rPr>
      </w:pPr>
    </w:p>
    <w:p w14:paraId="4B297990" w14:textId="77777777" w:rsidR="004B70B0" w:rsidRDefault="006331C2">
      <w:pPr>
        <w:pStyle w:val="Textoindependiente"/>
        <w:spacing w:before="99"/>
        <w:ind w:left="542" w:right="417"/>
        <w:jc w:val="both"/>
      </w:pPr>
      <w:r>
        <w:rPr>
          <w:w w:val="80"/>
        </w:rPr>
        <w:t>El multiplicador de un contrato debe cubrir los costos de una firma y reconocer un honorario. Las firmas consultoras tienen unos</w:t>
      </w:r>
      <w:r>
        <w:rPr>
          <w:spacing w:val="1"/>
          <w:w w:val="80"/>
        </w:rPr>
        <w:t xml:space="preserve"> </w:t>
      </w:r>
      <w:r>
        <w:rPr>
          <w:w w:val="85"/>
        </w:rPr>
        <w:t>costos</w:t>
      </w:r>
      <w:r>
        <w:rPr>
          <w:spacing w:val="-4"/>
          <w:w w:val="85"/>
        </w:rPr>
        <w:t xml:space="preserve"> </w:t>
      </w:r>
      <w:r>
        <w:rPr>
          <w:w w:val="85"/>
        </w:rPr>
        <w:t>laborarles,</w:t>
      </w:r>
      <w:r>
        <w:rPr>
          <w:spacing w:val="-5"/>
          <w:w w:val="85"/>
        </w:rPr>
        <w:t xml:space="preserve"> </w:t>
      </w:r>
      <w:r>
        <w:rPr>
          <w:w w:val="85"/>
        </w:rPr>
        <w:t>unos</w:t>
      </w:r>
      <w:r>
        <w:rPr>
          <w:spacing w:val="-4"/>
          <w:w w:val="85"/>
        </w:rPr>
        <w:t xml:space="preserve"> </w:t>
      </w:r>
      <w:r>
        <w:rPr>
          <w:w w:val="85"/>
        </w:rPr>
        <w:t>gastos</w:t>
      </w:r>
      <w:r>
        <w:rPr>
          <w:spacing w:val="-4"/>
          <w:w w:val="85"/>
        </w:rPr>
        <w:t xml:space="preserve"> </w:t>
      </w:r>
      <w:r>
        <w:rPr>
          <w:w w:val="85"/>
        </w:rPr>
        <w:t>generales</w:t>
      </w:r>
      <w:r>
        <w:rPr>
          <w:spacing w:val="-4"/>
          <w:w w:val="85"/>
        </w:rPr>
        <w:t xml:space="preserve"> </w:t>
      </w:r>
      <w:r>
        <w:rPr>
          <w:w w:val="85"/>
        </w:rPr>
        <w:t>de</w:t>
      </w:r>
      <w:r>
        <w:rPr>
          <w:spacing w:val="-3"/>
          <w:w w:val="85"/>
        </w:rPr>
        <w:t xml:space="preserve"> </w:t>
      </w:r>
      <w:r>
        <w:rPr>
          <w:w w:val="85"/>
        </w:rPr>
        <w:t>administración</w:t>
      </w:r>
      <w:r>
        <w:rPr>
          <w:spacing w:val="-3"/>
          <w:w w:val="85"/>
        </w:rPr>
        <w:t xml:space="preserve"> </w:t>
      </w:r>
      <w:r>
        <w:rPr>
          <w:w w:val="85"/>
        </w:rPr>
        <w:t>y</w:t>
      </w:r>
      <w:r>
        <w:rPr>
          <w:spacing w:val="-4"/>
          <w:w w:val="85"/>
        </w:rPr>
        <w:t xml:space="preserve"> </w:t>
      </w:r>
      <w:r>
        <w:rPr>
          <w:w w:val="85"/>
        </w:rPr>
        <w:t>unos</w:t>
      </w:r>
      <w:r>
        <w:rPr>
          <w:spacing w:val="-4"/>
          <w:w w:val="85"/>
        </w:rPr>
        <w:t xml:space="preserve"> </w:t>
      </w:r>
      <w:r>
        <w:rPr>
          <w:w w:val="85"/>
        </w:rPr>
        <w:t>costos</w:t>
      </w:r>
      <w:r>
        <w:rPr>
          <w:spacing w:val="-4"/>
          <w:w w:val="85"/>
        </w:rPr>
        <w:t xml:space="preserve"> </w:t>
      </w:r>
      <w:r>
        <w:rPr>
          <w:w w:val="85"/>
        </w:rPr>
        <w:t>de</w:t>
      </w:r>
      <w:r>
        <w:rPr>
          <w:spacing w:val="-3"/>
          <w:w w:val="85"/>
        </w:rPr>
        <w:t xml:space="preserve"> </w:t>
      </w:r>
      <w:r>
        <w:rPr>
          <w:w w:val="85"/>
        </w:rPr>
        <w:t>capital</w:t>
      </w:r>
      <w:r>
        <w:rPr>
          <w:spacing w:val="-4"/>
          <w:w w:val="85"/>
        </w:rPr>
        <w:t xml:space="preserve"> </w:t>
      </w:r>
      <w:r>
        <w:rPr>
          <w:w w:val="85"/>
        </w:rPr>
        <w:t>que</w:t>
      </w:r>
      <w:r>
        <w:rPr>
          <w:spacing w:val="-4"/>
          <w:w w:val="85"/>
        </w:rPr>
        <w:t xml:space="preserve"> </w:t>
      </w:r>
      <w:r>
        <w:rPr>
          <w:w w:val="85"/>
        </w:rPr>
        <w:t>tienen</w:t>
      </w:r>
      <w:r>
        <w:rPr>
          <w:spacing w:val="-2"/>
          <w:w w:val="85"/>
        </w:rPr>
        <w:t xml:space="preserve"> </w:t>
      </w:r>
      <w:r>
        <w:rPr>
          <w:w w:val="85"/>
        </w:rPr>
        <w:t>que</w:t>
      </w:r>
      <w:r>
        <w:rPr>
          <w:spacing w:val="-4"/>
          <w:w w:val="85"/>
        </w:rPr>
        <w:t xml:space="preserve"> </w:t>
      </w:r>
      <w:r>
        <w:rPr>
          <w:w w:val="85"/>
        </w:rPr>
        <w:t>aplicar</w:t>
      </w:r>
      <w:r>
        <w:rPr>
          <w:spacing w:val="-4"/>
          <w:w w:val="85"/>
        </w:rPr>
        <w:t xml:space="preserve"> </w:t>
      </w:r>
      <w:r>
        <w:rPr>
          <w:w w:val="85"/>
        </w:rPr>
        <w:t>y</w:t>
      </w:r>
      <w:r>
        <w:rPr>
          <w:spacing w:val="-4"/>
          <w:w w:val="85"/>
        </w:rPr>
        <w:t xml:space="preserve"> </w:t>
      </w:r>
      <w:r>
        <w:rPr>
          <w:w w:val="85"/>
        </w:rPr>
        <w:t>repartir</w:t>
      </w:r>
      <w:r>
        <w:rPr>
          <w:spacing w:val="-4"/>
          <w:w w:val="85"/>
        </w:rPr>
        <w:t xml:space="preserve"> </w:t>
      </w:r>
      <w:r>
        <w:rPr>
          <w:w w:val="85"/>
        </w:rPr>
        <w:t>entre</w:t>
      </w:r>
      <w:r>
        <w:rPr>
          <w:spacing w:val="-4"/>
          <w:w w:val="85"/>
        </w:rPr>
        <w:t xml:space="preserve"> </w:t>
      </w:r>
      <w:r>
        <w:rPr>
          <w:w w:val="85"/>
        </w:rPr>
        <w:t>sus</w:t>
      </w:r>
      <w:r>
        <w:rPr>
          <w:spacing w:val="1"/>
          <w:w w:val="85"/>
        </w:rPr>
        <w:t xml:space="preserve"> </w:t>
      </w:r>
      <w:r>
        <w:rPr>
          <w:w w:val="80"/>
        </w:rPr>
        <w:t>contratos</w:t>
      </w:r>
      <w:r>
        <w:rPr>
          <w:spacing w:val="3"/>
          <w:w w:val="80"/>
        </w:rPr>
        <w:t xml:space="preserve"> </w:t>
      </w:r>
      <w:r>
        <w:rPr>
          <w:w w:val="80"/>
        </w:rPr>
        <w:t>para</w:t>
      </w:r>
      <w:r>
        <w:rPr>
          <w:spacing w:val="5"/>
          <w:w w:val="80"/>
        </w:rPr>
        <w:t xml:space="preserve"> </w:t>
      </w:r>
      <w:r>
        <w:rPr>
          <w:w w:val="80"/>
        </w:rPr>
        <w:t>que</w:t>
      </w:r>
      <w:r>
        <w:rPr>
          <w:spacing w:val="3"/>
          <w:w w:val="80"/>
        </w:rPr>
        <w:t xml:space="preserve"> </w:t>
      </w:r>
      <w:r>
        <w:rPr>
          <w:w w:val="80"/>
        </w:rPr>
        <w:t>sean</w:t>
      </w:r>
      <w:r>
        <w:rPr>
          <w:spacing w:val="4"/>
          <w:w w:val="80"/>
        </w:rPr>
        <w:t xml:space="preserve"> </w:t>
      </w:r>
      <w:r>
        <w:rPr>
          <w:w w:val="80"/>
        </w:rPr>
        <w:t>absorbidos</w:t>
      </w:r>
      <w:r>
        <w:rPr>
          <w:spacing w:val="4"/>
          <w:w w:val="80"/>
        </w:rPr>
        <w:t xml:space="preserve"> </w:t>
      </w:r>
      <w:r>
        <w:rPr>
          <w:w w:val="80"/>
        </w:rPr>
        <w:t>por</w:t>
      </w:r>
      <w:r>
        <w:rPr>
          <w:spacing w:val="4"/>
          <w:w w:val="80"/>
        </w:rPr>
        <w:t xml:space="preserve"> </w:t>
      </w:r>
      <w:r>
        <w:rPr>
          <w:w w:val="80"/>
        </w:rPr>
        <w:t>el</w:t>
      </w:r>
      <w:r>
        <w:rPr>
          <w:spacing w:val="3"/>
          <w:w w:val="80"/>
        </w:rPr>
        <w:t xml:space="preserve"> </w:t>
      </w:r>
      <w:r>
        <w:rPr>
          <w:w w:val="80"/>
        </w:rPr>
        <w:t>costo</w:t>
      </w:r>
      <w:r>
        <w:rPr>
          <w:spacing w:val="4"/>
          <w:w w:val="80"/>
        </w:rPr>
        <w:t xml:space="preserve"> </w:t>
      </w:r>
      <w:r>
        <w:rPr>
          <w:w w:val="80"/>
        </w:rPr>
        <w:t>del</w:t>
      </w:r>
      <w:r>
        <w:rPr>
          <w:spacing w:val="4"/>
          <w:w w:val="80"/>
        </w:rPr>
        <w:t xml:space="preserve"> </w:t>
      </w:r>
      <w:r>
        <w:rPr>
          <w:w w:val="80"/>
        </w:rPr>
        <w:t>personal</w:t>
      </w:r>
      <w:r>
        <w:rPr>
          <w:spacing w:val="3"/>
          <w:w w:val="80"/>
        </w:rPr>
        <w:t xml:space="preserve"> </w:t>
      </w:r>
      <w:r>
        <w:rPr>
          <w:w w:val="80"/>
        </w:rPr>
        <w:t>facturable</w:t>
      </w:r>
      <w:r>
        <w:rPr>
          <w:spacing w:val="3"/>
          <w:w w:val="80"/>
        </w:rPr>
        <w:t xml:space="preserve"> </w:t>
      </w:r>
      <w:r>
        <w:rPr>
          <w:w w:val="80"/>
        </w:rPr>
        <w:t>y</w:t>
      </w:r>
      <w:r>
        <w:rPr>
          <w:spacing w:val="3"/>
          <w:w w:val="80"/>
        </w:rPr>
        <w:t xml:space="preserve"> </w:t>
      </w:r>
      <w:r>
        <w:rPr>
          <w:w w:val="80"/>
        </w:rPr>
        <w:t>costo</w:t>
      </w:r>
      <w:r>
        <w:rPr>
          <w:spacing w:val="4"/>
          <w:w w:val="80"/>
        </w:rPr>
        <w:t xml:space="preserve"> </w:t>
      </w:r>
      <w:r>
        <w:rPr>
          <w:w w:val="80"/>
        </w:rPr>
        <w:t>parcial</w:t>
      </w:r>
      <w:r>
        <w:rPr>
          <w:spacing w:val="4"/>
          <w:w w:val="80"/>
        </w:rPr>
        <w:t xml:space="preserve"> </w:t>
      </w:r>
      <w:r>
        <w:rPr>
          <w:w w:val="80"/>
        </w:rPr>
        <w:t>o</w:t>
      </w:r>
      <w:r>
        <w:rPr>
          <w:spacing w:val="3"/>
          <w:w w:val="80"/>
        </w:rPr>
        <w:t xml:space="preserve"> </w:t>
      </w:r>
      <w:r>
        <w:rPr>
          <w:w w:val="80"/>
        </w:rPr>
        <w:t>total</w:t>
      </w:r>
      <w:r>
        <w:rPr>
          <w:spacing w:val="3"/>
          <w:w w:val="80"/>
        </w:rPr>
        <w:t xml:space="preserve"> </w:t>
      </w:r>
      <w:r>
        <w:rPr>
          <w:w w:val="80"/>
        </w:rPr>
        <w:t>de</w:t>
      </w:r>
      <w:r>
        <w:rPr>
          <w:spacing w:val="4"/>
          <w:w w:val="80"/>
        </w:rPr>
        <w:t xml:space="preserve"> </w:t>
      </w:r>
      <w:r>
        <w:rPr>
          <w:w w:val="80"/>
        </w:rPr>
        <w:t>volúmenes</w:t>
      </w:r>
      <w:r>
        <w:rPr>
          <w:spacing w:val="3"/>
          <w:w w:val="80"/>
        </w:rPr>
        <w:t xml:space="preserve"> </w:t>
      </w:r>
      <w:r>
        <w:rPr>
          <w:w w:val="80"/>
        </w:rPr>
        <w:t>facturados.</w:t>
      </w:r>
    </w:p>
    <w:p w14:paraId="11296EC5" w14:textId="77777777" w:rsidR="004B70B0" w:rsidRDefault="004B70B0">
      <w:pPr>
        <w:pStyle w:val="Textoindependiente"/>
        <w:spacing w:before="11"/>
        <w:rPr>
          <w:sz w:val="19"/>
        </w:rPr>
      </w:pPr>
    </w:p>
    <w:p w14:paraId="7D8B2CCA" w14:textId="77777777" w:rsidR="004B70B0" w:rsidRDefault="006331C2">
      <w:pPr>
        <w:pStyle w:val="Textoindependiente"/>
        <w:ind w:left="542"/>
        <w:jc w:val="both"/>
      </w:pPr>
      <w:r>
        <w:rPr>
          <w:w w:val="80"/>
        </w:rPr>
        <w:t>En</w:t>
      </w:r>
      <w:r>
        <w:rPr>
          <w:spacing w:val="6"/>
          <w:w w:val="80"/>
        </w:rPr>
        <w:t xml:space="preserve"> </w:t>
      </w:r>
      <w:r>
        <w:rPr>
          <w:w w:val="80"/>
        </w:rPr>
        <w:t>consecuencia,</w:t>
      </w:r>
      <w:r>
        <w:rPr>
          <w:spacing w:val="7"/>
          <w:w w:val="80"/>
        </w:rPr>
        <w:t xml:space="preserve"> </w:t>
      </w:r>
      <w:r>
        <w:rPr>
          <w:w w:val="80"/>
        </w:rPr>
        <w:t>el</w:t>
      </w:r>
      <w:r>
        <w:rPr>
          <w:spacing w:val="6"/>
          <w:w w:val="80"/>
        </w:rPr>
        <w:t xml:space="preserve"> </w:t>
      </w:r>
      <w:r>
        <w:rPr>
          <w:w w:val="80"/>
        </w:rPr>
        <w:t>FM</w:t>
      </w:r>
      <w:r>
        <w:rPr>
          <w:spacing w:val="8"/>
          <w:w w:val="80"/>
        </w:rPr>
        <w:t xml:space="preserve"> </w:t>
      </w:r>
      <w:r>
        <w:rPr>
          <w:w w:val="80"/>
        </w:rPr>
        <w:t>está</w:t>
      </w:r>
      <w:r>
        <w:rPr>
          <w:spacing w:val="6"/>
          <w:w w:val="80"/>
        </w:rPr>
        <w:t xml:space="preserve"> </w:t>
      </w:r>
      <w:r>
        <w:rPr>
          <w:w w:val="80"/>
        </w:rPr>
        <w:t>formado</w:t>
      </w:r>
      <w:r>
        <w:rPr>
          <w:spacing w:val="7"/>
          <w:w w:val="80"/>
        </w:rPr>
        <w:t xml:space="preserve"> </w:t>
      </w:r>
      <w:r>
        <w:rPr>
          <w:w w:val="80"/>
        </w:rPr>
        <w:t>por</w:t>
      </w:r>
      <w:r>
        <w:rPr>
          <w:spacing w:val="8"/>
          <w:w w:val="80"/>
        </w:rPr>
        <w:t xml:space="preserve"> </w:t>
      </w:r>
      <w:r>
        <w:rPr>
          <w:w w:val="80"/>
        </w:rPr>
        <w:t>los</w:t>
      </w:r>
      <w:r>
        <w:rPr>
          <w:spacing w:val="6"/>
          <w:w w:val="80"/>
        </w:rPr>
        <w:t xml:space="preserve"> </w:t>
      </w:r>
      <w:r>
        <w:rPr>
          <w:w w:val="80"/>
        </w:rPr>
        <w:t>siguientes</w:t>
      </w:r>
      <w:r>
        <w:rPr>
          <w:spacing w:val="7"/>
          <w:w w:val="80"/>
        </w:rPr>
        <w:t xml:space="preserve"> </w:t>
      </w:r>
      <w:r>
        <w:rPr>
          <w:w w:val="80"/>
        </w:rPr>
        <w:t>componentes</w:t>
      </w:r>
      <w:r>
        <w:rPr>
          <w:spacing w:val="6"/>
          <w:w w:val="80"/>
        </w:rPr>
        <w:t xml:space="preserve"> </w:t>
      </w:r>
      <w:r>
        <w:rPr>
          <w:w w:val="80"/>
        </w:rPr>
        <w:t>del</w:t>
      </w:r>
      <w:r>
        <w:rPr>
          <w:spacing w:val="7"/>
          <w:w w:val="80"/>
        </w:rPr>
        <w:t xml:space="preserve"> </w:t>
      </w:r>
      <w:r>
        <w:rPr>
          <w:w w:val="80"/>
        </w:rPr>
        <w:t>costo:</w:t>
      </w:r>
    </w:p>
    <w:p w14:paraId="5F424E8C" w14:textId="77777777" w:rsidR="004B70B0" w:rsidRDefault="004B70B0">
      <w:pPr>
        <w:pStyle w:val="Textoindependiente"/>
        <w:spacing w:before="10"/>
        <w:rPr>
          <w:sz w:val="19"/>
        </w:rPr>
      </w:pPr>
    </w:p>
    <w:p w14:paraId="0DCC32CB" w14:textId="77777777" w:rsidR="004B70B0" w:rsidRDefault="006331C2">
      <w:pPr>
        <w:pStyle w:val="Prrafodelista"/>
        <w:numPr>
          <w:ilvl w:val="0"/>
          <w:numId w:val="21"/>
        </w:numPr>
        <w:tabs>
          <w:tab w:val="left" w:pos="725"/>
        </w:tabs>
        <w:spacing w:line="229" w:lineRule="exact"/>
        <w:jc w:val="both"/>
        <w:rPr>
          <w:sz w:val="20"/>
        </w:rPr>
      </w:pPr>
      <w:r>
        <w:rPr>
          <w:w w:val="80"/>
          <w:sz w:val="20"/>
        </w:rPr>
        <w:t>Salario</w:t>
      </w:r>
      <w:r>
        <w:rPr>
          <w:spacing w:val="4"/>
          <w:w w:val="80"/>
          <w:sz w:val="20"/>
        </w:rPr>
        <w:t xml:space="preserve"> </w:t>
      </w:r>
      <w:r>
        <w:rPr>
          <w:w w:val="80"/>
          <w:sz w:val="20"/>
        </w:rPr>
        <w:t>básico.</w:t>
      </w:r>
    </w:p>
    <w:p w14:paraId="6DC558BB" w14:textId="77777777" w:rsidR="004B70B0" w:rsidRDefault="006331C2">
      <w:pPr>
        <w:pStyle w:val="Prrafodelista"/>
        <w:numPr>
          <w:ilvl w:val="0"/>
          <w:numId w:val="21"/>
        </w:numPr>
        <w:tabs>
          <w:tab w:val="left" w:pos="737"/>
        </w:tabs>
        <w:spacing w:line="229" w:lineRule="exact"/>
        <w:ind w:left="736" w:hanging="195"/>
        <w:jc w:val="both"/>
        <w:rPr>
          <w:sz w:val="20"/>
        </w:rPr>
      </w:pPr>
      <w:r>
        <w:rPr>
          <w:w w:val="80"/>
          <w:sz w:val="20"/>
        </w:rPr>
        <w:t>Prestaciones</w:t>
      </w:r>
      <w:r>
        <w:rPr>
          <w:spacing w:val="22"/>
          <w:w w:val="80"/>
          <w:sz w:val="20"/>
        </w:rPr>
        <w:t xml:space="preserve"> </w:t>
      </w:r>
      <w:r>
        <w:rPr>
          <w:w w:val="80"/>
          <w:sz w:val="20"/>
        </w:rPr>
        <w:t>sociales</w:t>
      </w:r>
      <w:r>
        <w:rPr>
          <w:spacing w:val="20"/>
          <w:w w:val="80"/>
          <w:sz w:val="20"/>
        </w:rPr>
        <w:t xml:space="preserve"> </w:t>
      </w:r>
      <w:r>
        <w:rPr>
          <w:w w:val="80"/>
          <w:sz w:val="20"/>
        </w:rPr>
        <w:t>(Prima,</w:t>
      </w:r>
      <w:r>
        <w:rPr>
          <w:spacing w:val="27"/>
          <w:w w:val="80"/>
          <w:sz w:val="20"/>
        </w:rPr>
        <w:t xml:space="preserve"> </w:t>
      </w:r>
      <w:r>
        <w:rPr>
          <w:w w:val="80"/>
          <w:sz w:val="20"/>
        </w:rPr>
        <w:t>cesantía,</w:t>
      </w:r>
      <w:r>
        <w:rPr>
          <w:spacing w:val="22"/>
          <w:w w:val="80"/>
          <w:sz w:val="20"/>
        </w:rPr>
        <w:t xml:space="preserve"> </w:t>
      </w:r>
      <w:r>
        <w:rPr>
          <w:w w:val="80"/>
          <w:sz w:val="20"/>
        </w:rPr>
        <w:t>intereses</w:t>
      </w:r>
      <w:r>
        <w:rPr>
          <w:spacing w:val="20"/>
          <w:w w:val="80"/>
          <w:sz w:val="20"/>
        </w:rPr>
        <w:t xml:space="preserve"> </w:t>
      </w:r>
      <w:r>
        <w:rPr>
          <w:w w:val="80"/>
          <w:sz w:val="20"/>
        </w:rPr>
        <w:t>a</w:t>
      </w:r>
      <w:r>
        <w:rPr>
          <w:spacing w:val="24"/>
          <w:w w:val="80"/>
          <w:sz w:val="20"/>
        </w:rPr>
        <w:t xml:space="preserve"> </w:t>
      </w:r>
      <w:r>
        <w:rPr>
          <w:w w:val="80"/>
          <w:sz w:val="20"/>
        </w:rPr>
        <w:t>las</w:t>
      </w:r>
      <w:r>
        <w:rPr>
          <w:spacing w:val="20"/>
          <w:w w:val="80"/>
          <w:sz w:val="20"/>
        </w:rPr>
        <w:t xml:space="preserve"> </w:t>
      </w:r>
      <w:r>
        <w:rPr>
          <w:w w:val="80"/>
          <w:sz w:val="20"/>
        </w:rPr>
        <w:t>cesantías.</w:t>
      </w:r>
      <w:r>
        <w:rPr>
          <w:spacing w:val="21"/>
          <w:w w:val="80"/>
          <w:sz w:val="20"/>
        </w:rPr>
        <w:t xml:space="preserve"> </w:t>
      </w:r>
      <w:r>
        <w:rPr>
          <w:w w:val="80"/>
          <w:sz w:val="20"/>
        </w:rPr>
        <w:t>Vacaciones,</w:t>
      </w:r>
      <w:r>
        <w:rPr>
          <w:spacing w:val="20"/>
          <w:w w:val="80"/>
          <w:sz w:val="20"/>
        </w:rPr>
        <w:t xml:space="preserve"> </w:t>
      </w:r>
      <w:r>
        <w:rPr>
          <w:w w:val="80"/>
          <w:sz w:val="20"/>
        </w:rPr>
        <w:t>salud,</w:t>
      </w:r>
      <w:r>
        <w:rPr>
          <w:spacing w:val="24"/>
          <w:w w:val="80"/>
          <w:sz w:val="20"/>
        </w:rPr>
        <w:t xml:space="preserve"> </w:t>
      </w:r>
      <w:r>
        <w:rPr>
          <w:w w:val="80"/>
          <w:sz w:val="20"/>
        </w:rPr>
        <w:t>pensión,</w:t>
      </w:r>
      <w:r>
        <w:rPr>
          <w:spacing w:val="24"/>
          <w:w w:val="80"/>
          <w:sz w:val="20"/>
        </w:rPr>
        <w:t xml:space="preserve"> </w:t>
      </w:r>
      <w:r>
        <w:rPr>
          <w:w w:val="80"/>
          <w:sz w:val="20"/>
        </w:rPr>
        <w:t>subsidio</w:t>
      </w:r>
      <w:r>
        <w:rPr>
          <w:spacing w:val="20"/>
          <w:w w:val="80"/>
          <w:sz w:val="20"/>
        </w:rPr>
        <w:t xml:space="preserve"> </w:t>
      </w:r>
      <w:r>
        <w:rPr>
          <w:w w:val="80"/>
          <w:sz w:val="20"/>
        </w:rPr>
        <w:t>familiar,</w:t>
      </w:r>
      <w:r>
        <w:rPr>
          <w:spacing w:val="21"/>
          <w:w w:val="80"/>
          <w:sz w:val="20"/>
        </w:rPr>
        <w:t xml:space="preserve"> </w:t>
      </w:r>
      <w:r>
        <w:rPr>
          <w:w w:val="80"/>
          <w:sz w:val="20"/>
        </w:rPr>
        <w:t>SENA,</w:t>
      </w:r>
      <w:r>
        <w:rPr>
          <w:spacing w:val="22"/>
          <w:w w:val="80"/>
          <w:sz w:val="20"/>
        </w:rPr>
        <w:t xml:space="preserve"> </w:t>
      </w:r>
      <w:r>
        <w:rPr>
          <w:w w:val="80"/>
          <w:sz w:val="20"/>
        </w:rPr>
        <w:t>ICBF,</w:t>
      </w:r>
    </w:p>
    <w:p w14:paraId="46E9E69C" w14:textId="77777777" w:rsidR="004B70B0" w:rsidRDefault="006331C2">
      <w:pPr>
        <w:pStyle w:val="Textoindependiente"/>
        <w:ind w:left="542"/>
        <w:jc w:val="both"/>
      </w:pPr>
      <w:r>
        <w:rPr>
          <w:w w:val="80"/>
        </w:rPr>
        <w:t>ARL,</w:t>
      </w:r>
      <w:r>
        <w:rPr>
          <w:spacing w:val="6"/>
          <w:w w:val="80"/>
        </w:rPr>
        <w:t xml:space="preserve"> </w:t>
      </w:r>
      <w:r>
        <w:rPr>
          <w:w w:val="80"/>
        </w:rPr>
        <w:t>etc.…)</w:t>
      </w:r>
    </w:p>
    <w:p w14:paraId="1640BF13" w14:textId="77777777" w:rsidR="004B70B0" w:rsidRDefault="006331C2">
      <w:pPr>
        <w:pStyle w:val="Prrafodelista"/>
        <w:numPr>
          <w:ilvl w:val="0"/>
          <w:numId w:val="21"/>
        </w:numPr>
        <w:tabs>
          <w:tab w:val="left" w:pos="753"/>
        </w:tabs>
        <w:spacing w:before="1"/>
        <w:ind w:left="542" w:right="418" w:firstLine="0"/>
        <w:jc w:val="both"/>
        <w:rPr>
          <w:sz w:val="20"/>
        </w:rPr>
      </w:pPr>
      <w:r>
        <w:rPr>
          <w:spacing w:val="-1"/>
          <w:w w:val="85"/>
          <w:sz w:val="20"/>
        </w:rPr>
        <w:t xml:space="preserve">Costos indirectos (costos de oficina, papelería, personal administrativo no facturable, asesorías </w:t>
      </w:r>
      <w:r>
        <w:rPr>
          <w:w w:val="85"/>
          <w:sz w:val="20"/>
        </w:rPr>
        <w:t>legales-tributarias-médicas,</w:t>
      </w:r>
      <w:r>
        <w:rPr>
          <w:spacing w:val="1"/>
          <w:w w:val="85"/>
          <w:sz w:val="20"/>
        </w:rPr>
        <w:t xml:space="preserve"> </w:t>
      </w:r>
      <w:r>
        <w:rPr>
          <w:w w:val="80"/>
          <w:sz w:val="20"/>
        </w:rPr>
        <w:t>equipo de oficina para uso del proyecto y actualizaciones de software, seguridad industrial, costos preparación de la propuestas,</w:t>
      </w:r>
      <w:r>
        <w:rPr>
          <w:spacing w:val="1"/>
          <w:w w:val="80"/>
          <w:sz w:val="20"/>
        </w:rPr>
        <w:t xml:space="preserve"> </w:t>
      </w:r>
      <w:r>
        <w:rPr>
          <w:w w:val="90"/>
          <w:sz w:val="20"/>
        </w:rPr>
        <w:t>etc.…).</w:t>
      </w:r>
    </w:p>
    <w:p w14:paraId="4CEEEB8E" w14:textId="77777777" w:rsidR="004B70B0" w:rsidRDefault="006331C2">
      <w:pPr>
        <w:pStyle w:val="Prrafodelista"/>
        <w:numPr>
          <w:ilvl w:val="0"/>
          <w:numId w:val="21"/>
        </w:numPr>
        <w:tabs>
          <w:tab w:val="left" w:pos="725"/>
        </w:tabs>
        <w:spacing w:line="226" w:lineRule="exact"/>
        <w:jc w:val="both"/>
        <w:rPr>
          <w:sz w:val="20"/>
        </w:rPr>
      </w:pPr>
      <w:r>
        <w:rPr>
          <w:w w:val="80"/>
          <w:sz w:val="20"/>
        </w:rPr>
        <w:t>Honorarios</w:t>
      </w:r>
      <w:r>
        <w:rPr>
          <w:spacing w:val="7"/>
          <w:w w:val="80"/>
          <w:sz w:val="20"/>
        </w:rPr>
        <w:t xml:space="preserve"> </w:t>
      </w:r>
      <w:r>
        <w:rPr>
          <w:w w:val="80"/>
          <w:sz w:val="20"/>
        </w:rPr>
        <w:t>y</w:t>
      </w:r>
      <w:r>
        <w:rPr>
          <w:spacing w:val="7"/>
          <w:w w:val="80"/>
          <w:sz w:val="20"/>
        </w:rPr>
        <w:t xml:space="preserve"> </w:t>
      </w:r>
      <w:r>
        <w:rPr>
          <w:w w:val="80"/>
          <w:sz w:val="20"/>
        </w:rPr>
        <w:t>utilidad</w:t>
      </w:r>
    </w:p>
    <w:p w14:paraId="04CF9482" w14:textId="77777777" w:rsidR="004B70B0" w:rsidRDefault="006331C2">
      <w:pPr>
        <w:pStyle w:val="Prrafodelista"/>
        <w:numPr>
          <w:ilvl w:val="0"/>
          <w:numId w:val="21"/>
        </w:numPr>
        <w:tabs>
          <w:tab w:val="left" w:pos="725"/>
        </w:tabs>
        <w:jc w:val="both"/>
        <w:rPr>
          <w:sz w:val="20"/>
        </w:rPr>
      </w:pPr>
      <w:r>
        <w:rPr>
          <w:w w:val="80"/>
          <w:sz w:val="20"/>
        </w:rPr>
        <w:t>Costos</w:t>
      </w:r>
      <w:r>
        <w:rPr>
          <w:spacing w:val="11"/>
          <w:w w:val="80"/>
          <w:sz w:val="20"/>
        </w:rPr>
        <w:t xml:space="preserve"> </w:t>
      </w:r>
      <w:r>
        <w:rPr>
          <w:w w:val="80"/>
          <w:sz w:val="20"/>
        </w:rPr>
        <w:t>de</w:t>
      </w:r>
      <w:r>
        <w:rPr>
          <w:spacing w:val="12"/>
          <w:w w:val="80"/>
          <w:sz w:val="20"/>
        </w:rPr>
        <w:t xml:space="preserve"> </w:t>
      </w:r>
      <w:r>
        <w:rPr>
          <w:w w:val="80"/>
          <w:sz w:val="20"/>
        </w:rPr>
        <w:t>perfeccionamiento</w:t>
      </w:r>
      <w:r>
        <w:rPr>
          <w:spacing w:val="11"/>
          <w:w w:val="80"/>
          <w:sz w:val="20"/>
        </w:rPr>
        <w:t xml:space="preserve"> </w:t>
      </w:r>
      <w:r>
        <w:rPr>
          <w:w w:val="80"/>
          <w:sz w:val="20"/>
        </w:rPr>
        <w:t>(pólizas,</w:t>
      </w:r>
      <w:r>
        <w:rPr>
          <w:spacing w:val="10"/>
          <w:w w:val="80"/>
          <w:sz w:val="20"/>
        </w:rPr>
        <w:t xml:space="preserve"> </w:t>
      </w:r>
      <w:r>
        <w:rPr>
          <w:w w:val="80"/>
          <w:sz w:val="20"/>
        </w:rPr>
        <w:t>publicaciones,</w:t>
      </w:r>
      <w:r>
        <w:rPr>
          <w:spacing w:val="11"/>
          <w:w w:val="80"/>
          <w:sz w:val="20"/>
        </w:rPr>
        <w:t xml:space="preserve"> </w:t>
      </w:r>
      <w:r>
        <w:rPr>
          <w:w w:val="80"/>
          <w:sz w:val="20"/>
        </w:rPr>
        <w:t>impuestos,</w:t>
      </w:r>
      <w:r>
        <w:rPr>
          <w:spacing w:val="10"/>
          <w:w w:val="80"/>
          <w:sz w:val="20"/>
        </w:rPr>
        <w:t xml:space="preserve"> </w:t>
      </w:r>
      <w:r>
        <w:rPr>
          <w:w w:val="80"/>
          <w:sz w:val="20"/>
        </w:rPr>
        <w:t>gastos</w:t>
      </w:r>
      <w:r>
        <w:rPr>
          <w:spacing w:val="11"/>
          <w:w w:val="80"/>
          <w:sz w:val="20"/>
        </w:rPr>
        <w:t xml:space="preserve"> </w:t>
      </w:r>
      <w:r>
        <w:rPr>
          <w:w w:val="80"/>
          <w:sz w:val="20"/>
        </w:rPr>
        <w:t>bancarios).</w:t>
      </w:r>
    </w:p>
    <w:p w14:paraId="2A81049D" w14:textId="77777777" w:rsidR="004B70B0" w:rsidRDefault="006331C2">
      <w:pPr>
        <w:pStyle w:val="Prrafodelista"/>
        <w:numPr>
          <w:ilvl w:val="0"/>
          <w:numId w:val="21"/>
        </w:numPr>
        <w:tabs>
          <w:tab w:val="left" w:pos="725"/>
        </w:tabs>
        <w:spacing w:before="1"/>
        <w:jc w:val="both"/>
        <w:rPr>
          <w:sz w:val="20"/>
        </w:rPr>
      </w:pPr>
      <w:r>
        <w:rPr>
          <w:w w:val="90"/>
          <w:sz w:val="20"/>
        </w:rPr>
        <w:t>Imprevistos</w:t>
      </w:r>
    </w:p>
    <w:p w14:paraId="329AB628" w14:textId="77777777" w:rsidR="004B70B0" w:rsidRDefault="004B70B0">
      <w:pPr>
        <w:pStyle w:val="Textoindependiente"/>
        <w:spacing w:before="10"/>
        <w:rPr>
          <w:sz w:val="19"/>
        </w:rPr>
      </w:pPr>
    </w:p>
    <w:p w14:paraId="744ADC11" w14:textId="77777777" w:rsidR="004B70B0" w:rsidRDefault="006331C2">
      <w:pPr>
        <w:pStyle w:val="Ttulo2"/>
        <w:jc w:val="both"/>
      </w:pPr>
      <w:r>
        <w:rPr>
          <w:w w:val="80"/>
        </w:rPr>
        <w:t>En</w:t>
      </w:r>
      <w:r>
        <w:rPr>
          <w:spacing w:val="8"/>
          <w:w w:val="80"/>
        </w:rPr>
        <w:t xml:space="preserve"> </w:t>
      </w:r>
      <w:r>
        <w:rPr>
          <w:w w:val="80"/>
        </w:rPr>
        <w:t>ningún</w:t>
      </w:r>
      <w:r>
        <w:rPr>
          <w:spacing w:val="9"/>
          <w:w w:val="80"/>
        </w:rPr>
        <w:t xml:space="preserve"> </w:t>
      </w:r>
      <w:r>
        <w:rPr>
          <w:w w:val="80"/>
        </w:rPr>
        <w:t>caso</w:t>
      </w:r>
      <w:r>
        <w:rPr>
          <w:spacing w:val="9"/>
          <w:w w:val="80"/>
        </w:rPr>
        <w:t xml:space="preserve"> </w:t>
      </w:r>
      <w:r>
        <w:rPr>
          <w:w w:val="80"/>
        </w:rPr>
        <w:t>el</w:t>
      </w:r>
      <w:r>
        <w:rPr>
          <w:spacing w:val="8"/>
          <w:w w:val="80"/>
        </w:rPr>
        <w:t xml:space="preserve"> </w:t>
      </w:r>
      <w:r>
        <w:rPr>
          <w:w w:val="80"/>
        </w:rPr>
        <w:t>valor</w:t>
      </w:r>
      <w:r>
        <w:rPr>
          <w:spacing w:val="9"/>
          <w:w w:val="80"/>
        </w:rPr>
        <w:t xml:space="preserve"> </w:t>
      </w:r>
      <w:r>
        <w:rPr>
          <w:w w:val="80"/>
        </w:rPr>
        <w:t>del</w:t>
      </w:r>
      <w:r>
        <w:rPr>
          <w:spacing w:val="8"/>
          <w:w w:val="80"/>
        </w:rPr>
        <w:t xml:space="preserve"> </w:t>
      </w:r>
      <w:r>
        <w:rPr>
          <w:w w:val="80"/>
        </w:rPr>
        <w:t>factor</w:t>
      </w:r>
      <w:r>
        <w:rPr>
          <w:spacing w:val="8"/>
          <w:w w:val="80"/>
        </w:rPr>
        <w:t xml:space="preserve"> </w:t>
      </w:r>
      <w:r>
        <w:rPr>
          <w:w w:val="80"/>
        </w:rPr>
        <w:t>multiplicador</w:t>
      </w:r>
      <w:r>
        <w:rPr>
          <w:spacing w:val="8"/>
          <w:w w:val="80"/>
        </w:rPr>
        <w:t xml:space="preserve"> </w:t>
      </w:r>
      <w:r>
        <w:rPr>
          <w:w w:val="80"/>
        </w:rPr>
        <w:t>será</w:t>
      </w:r>
      <w:r>
        <w:rPr>
          <w:spacing w:val="7"/>
          <w:w w:val="80"/>
        </w:rPr>
        <w:t xml:space="preserve"> </w:t>
      </w:r>
      <w:r>
        <w:rPr>
          <w:w w:val="80"/>
        </w:rPr>
        <w:t>superior</w:t>
      </w:r>
      <w:r>
        <w:rPr>
          <w:spacing w:val="6"/>
          <w:w w:val="80"/>
        </w:rPr>
        <w:t xml:space="preserve"> </w:t>
      </w:r>
      <w:r>
        <w:rPr>
          <w:w w:val="80"/>
        </w:rPr>
        <w:t>al</w:t>
      </w:r>
      <w:r>
        <w:rPr>
          <w:spacing w:val="8"/>
          <w:w w:val="80"/>
        </w:rPr>
        <w:t xml:space="preserve"> </w:t>
      </w:r>
      <w:r>
        <w:rPr>
          <w:w w:val="80"/>
        </w:rPr>
        <w:t>indicado</w:t>
      </w:r>
      <w:r>
        <w:rPr>
          <w:spacing w:val="8"/>
          <w:w w:val="80"/>
        </w:rPr>
        <w:t xml:space="preserve"> </w:t>
      </w:r>
      <w:r>
        <w:rPr>
          <w:w w:val="80"/>
        </w:rPr>
        <w:t>en</w:t>
      </w:r>
      <w:r>
        <w:rPr>
          <w:spacing w:val="10"/>
          <w:w w:val="80"/>
        </w:rPr>
        <w:t xml:space="preserve"> </w:t>
      </w:r>
      <w:r>
        <w:rPr>
          <w:w w:val="80"/>
        </w:rPr>
        <w:t>el</w:t>
      </w:r>
      <w:r>
        <w:rPr>
          <w:spacing w:val="8"/>
          <w:w w:val="80"/>
        </w:rPr>
        <w:t xml:space="preserve"> </w:t>
      </w:r>
      <w:r>
        <w:rPr>
          <w:w w:val="80"/>
        </w:rPr>
        <w:t>Anexo</w:t>
      </w:r>
      <w:r>
        <w:rPr>
          <w:spacing w:val="6"/>
          <w:w w:val="80"/>
        </w:rPr>
        <w:t xml:space="preserve"> </w:t>
      </w:r>
      <w:r>
        <w:rPr>
          <w:w w:val="80"/>
        </w:rPr>
        <w:t>Técnico.</w:t>
      </w:r>
    </w:p>
    <w:p w14:paraId="76E97993" w14:textId="77777777" w:rsidR="004B70B0" w:rsidRDefault="004B70B0">
      <w:pPr>
        <w:pStyle w:val="Textoindependiente"/>
        <w:spacing w:before="10"/>
        <w:rPr>
          <w:rFonts w:ascii="Arial"/>
          <w:b/>
          <w:sz w:val="19"/>
        </w:rPr>
      </w:pPr>
    </w:p>
    <w:p w14:paraId="75E9F0EA" w14:textId="77777777" w:rsidR="004B70B0" w:rsidRDefault="006331C2">
      <w:pPr>
        <w:ind w:left="542"/>
        <w:jc w:val="both"/>
        <w:rPr>
          <w:rFonts w:ascii="Arial" w:hAnsi="Arial"/>
          <w:b/>
          <w:sz w:val="20"/>
        </w:rPr>
      </w:pPr>
      <w:r>
        <w:rPr>
          <w:w w:val="80"/>
          <w:sz w:val="20"/>
        </w:rPr>
        <w:t>El</w:t>
      </w:r>
      <w:r>
        <w:rPr>
          <w:spacing w:val="7"/>
          <w:w w:val="80"/>
          <w:sz w:val="20"/>
        </w:rPr>
        <w:t xml:space="preserve"> </w:t>
      </w:r>
      <w:r>
        <w:rPr>
          <w:w w:val="80"/>
          <w:sz w:val="20"/>
        </w:rPr>
        <w:t>superar</w:t>
      </w:r>
      <w:r>
        <w:rPr>
          <w:spacing w:val="8"/>
          <w:w w:val="80"/>
          <w:sz w:val="20"/>
        </w:rPr>
        <w:t xml:space="preserve"> </w:t>
      </w:r>
      <w:r>
        <w:rPr>
          <w:w w:val="80"/>
          <w:sz w:val="20"/>
        </w:rPr>
        <w:t>el</w:t>
      </w:r>
      <w:r>
        <w:rPr>
          <w:spacing w:val="7"/>
          <w:w w:val="80"/>
          <w:sz w:val="20"/>
        </w:rPr>
        <w:t xml:space="preserve"> </w:t>
      </w:r>
      <w:r>
        <w:rPr>
          <w:w w:val="80"/>
          <w:sz w:val="20"/>
        </w:rPr>
        <w:t>factor</w:t>
      </w:r>
      <w:r>
        <w:rPr>
          <w:spacing w:val="8"/>
          <w:w w:val="80"/>
          <w:sz w:val="20"/>
        </w:rPr>
        <w:t xml:space="preserve"> </w:t>
      </w:r>
      <w:r>
        <w:rPr>
          <w:w w:val="80"/>
          <w:sz w:val="20"/>
        </w:rPr>
        <w:t>multiplicador</w:t>
      </w:r>
      <w:r>
        <w:rPr>
          <w:spacing w:val="8"/>
          <w:w w:val="80"/>
          <w:sz w:val="20"/>
        </w:rPr>
        <w:t xml:space="preserve"> </w:t>
      </w:r>
      <w:r>
        <w:rPr>
          <w:w w:val="80"/>
          <w:sz w:val="20"/>
        </w:rPr>
        <w:t>(</w:t>
      </w:r>
      <w:r>
        <w:rPr>
          <w:rFonts w:ascii="Arial" w:hAnsi="Arial"/>
          <w:b/>
          <w:w w:val="80"/>
          <w:sz w:val="20"/>
        </w:rPr>
        <w:t>Establecido</w:t>
      </w:r>
      <w:r>
        <w:rPr>
          <w:rFonts w:ascii="Arial" w:hAnsi="Arial"/>
          <w:b/>
          <w:spacing w:val="8"/>
          <w:w w:val="80"/>
          <w:sz w:val="20"/>
        </w:rPr>
        <w:t xml:space="preserve"> </w:t>
      </w:r>
      <w:r>
        <w:rPr>
          <w:rFonts w:ascii="Arial" w:hAnsi="Arial"/>
          <w:b/>
          <w:w w:val="80"/>
          <w:sz w:val="20"/>
        </w:rPr>
        <w:t>en</w:t>
      </w:r>
      <w:r>
        <w:rPr>
          <w:rFonts w:ascii="Arial" w:hAnsi="Arial"/>
          <w:b/>
          <w:spacing w:val="10"/>
          <w:w w:val="80"/>
          <w:sz w:val="20"/>
        </w:rPr>
        <w:t xml:space="preserve"> </w:t>
      </w:r>
      <w:r>
        <w:rPr>
          <w:rFonts w:ascii="Arial" w:hAnsi="Arial"/>
          <w:b/>
          <w:w w:val="80"/>
          <w:sz w:val="20"/>
        </w:rPr>
        <w:t>el</w:t>
      </w:r>
      <w:r>
        <w:rPr>
          <w:rFonts w:ascii="Arial" w:hAnsi="Arial"/>
          <w:b/>
          <w:spacing w:val="8"/>
          <w:w w:val="80"/>
          <w:sz w:val="20"/>
        </w:rPr>
        <w:t xml:space="preserve"> </w:t>
      </w:r>
      <w:r>
        <w:rPr>
          <w:rFonts w:ascii="Arial" w:hAnsi="Arial"/>
          <w:b/>
          <w:w w:val="80"/>
          <w:sz w:val="20"/>
        </w:rPr>
        <w:t>anexo</w:t>
      </w:r>
      <w:r>
        <w:rPr>
          <w:rFonts w:ascii="Arial" w:hAnsi="Arial"/>
          <w:b/>
          <w:spacing w:val="8"/>
          <w:w w:val="80"/>
          <w:sz w:val="20"/>
        </w:rPr>
        <w:t xml:space="preserve"> </w:t>
      </w:r>
      <w:r>
        <w:rPr>
          <w:rFonts w:ascii="Arial" w:hAnsi="Arial"/>
          <w:b/>
          <w:w w:val="80"/>
          <w:sz w:val="20"/>
        </w:rPr>
        <w:t>técnico</w:t>
      </w:r>
      <w:r>
        <w:rPr>
          <w:w w:val="80"/>
          <w:sz w:val="20"/>
        </w:rPr>
        <w:t>)</w:t>
      </w:r>
      <w:r>
        <w:rPr>
          <w:spacing w:val="8"/>
          <w:w w:val="80"/>
          <w:sz w:val="20"/>
        </w:rPr>
        <w:t xml:space="preserve"> </w:t>
      </w:r>
      <w:r>
        <w:rPr>
          <w:w w:val="80"/>
          <w:sz w:val="20"/>
        </w:rPr>
        <w:t>será</w:t>
      </w:r>
      <w:r>
        <w:rPr>
          <w:spacing w:val="7"/>
          <w:w w:val="80"/>
          <w:sz w:val="20"/>
        </w:rPr>
        <w:t xml:space="preserve"> </w:t>
      </w:r>
      <w:r>
        <w:rPr>
          <w:w w:val="80"/>
          <w:sz w:val="20"/>
        </w:rPr>
        <w:t>causal</w:t>
      </w:r>
      <w:r>
        <w:rPr>
          <w:spacing w:val="7"/>
          <w:w w:val="80"/>
          <w:sz w:val="20"/>
        </w:rPr>
        <w:t xml:space="preserve"> </w:t>
      </w:r>
      <w:r>
        <w:rPr>
          <w:w w:val="80"/>
          <w:sz w:val="20"/>
        </w:rPr>
        <w:t>de</w:t>
      </w:r>
      <w:r>
        <w:rPr>
          <w:spacing w:val="9"/>
          <w:w w:val="80"/>
          <w:sz w:val="20"/>
        </w:rPr>
        <w:t xml:space="preserve"> </w:t>
      </w:r>
      <w:r>
        <w:rPr>
          <w:rFonts w:ascii="Arial" w:hAnsi="Arial"/>
          <w:b/>
          <w:w w:val="80"/>
          <w:sz w:val="20"/>
        </w:rPr>
        <w:t>RECHAZO</w:t>
      </w:r>
    </w:p>
    <w:p w14:paraId="2ACC2C3B" w14:textId="77777777" w:rsidR="004B70B0" w:rsidRDefault="004B70B0">
      <w:pPr>
        <w:pStyle w:val="Textoindependiente"/>
        <w:spacing w:before="3"/>
        <w:rPr>
          <w:rFonts w:ascii="Arial"/>
          <w:b/>
          <w:sz w:val="11"/>
        </w:rPr>
      </w:pPr>
    </w:p>
    <w:p w14:paraId="75C9AA92" w14:textId="77777777" w:rsidR="004B70B0" w:rsidRDefault="006331C2">
      <w:pPr>
        <w:pStyle w:val="Ttulo2"/>
        <w:spacing w:before="99"/>
        <w:ind w:left="1261"/>
      </w:pPr>
      <w:r>
        <w:rPr>
          <w:noProof/>
          <w:lang w:val="es-CO" w:eastAsia="es-CO"/>
        </w:rPr>
        <w:drawing>
          <wp:anchor distT="0" distB="0" distL="0" distR="0" simplePos="0" relativeHeight="15738880" behindDoc="0" locked="0" layoutInCell="1" allowOverlap="1" wp14:anchorId="5F69FB32" wp14:editId="7FD684E7">
            <wp:simplePos x="0" y="0"/>
            <wp:positionH relativeFrom="page">
              <wp:posOffset>1309369</wp:posOffset>
            </wp:positionH>
            <wp:positionV relativeFrom="paragraph">
              <wp:posOffset>78865</wp:posOffset>
            </wp:positionV>
            <wp:extent cx="101600" cy="101600"/>
            <wp:effectExtent l="0" t="0" r="0" b="0"/>
            <wp:wrapNone/>
            <wp:docPr id="55"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0.jpeg"/>
                    <pic:cNvPicPr/>
                  </pic:nvPicPr>
                  <pic:blipFill>
                    <a:blip r:embed="rId49" cstate="print"/>
                    <a:stretch>
                      <a:fillRect/>
                    </a:stretch>
                  </pic:blipFill>
                  <pic:spPr>
                    <a:xfrm>
                      <a:off x="0" y="0"/>
                      <a:ext cx="101600" cy="101600"/>
                    </a:xfrm>
                    <a:prstGeom prst="rect">
                      <a:avLst/>
                    </a:prstGeom>
                  </pic:spPr>
                </pic:pic>
              </a:graphicData>
            </a:graphic>
          </wp:anchor>
        </w:drawing>
      </w:r>
      <w:r>
        <w:rPr>
          <w:w w:val="80"/>
        </w:rPr>
        <w:t>PRESUPUESTO</w:t>
      </w:r>
      <w:r>
        <w:rPr>
          <w:spacing w:val="11"/>
          <w:w w:val="80"/>
        </w:rPr>
        <w:t xml:space="preserve"> </w:t>
      </w:r>
      <w:r>
        <w:rPr>
          <w:w w:val="80"/>
        </w:rPr>
        <w:t>MEDIANTE</w:t>
      </w:r>
      <w:r>
        <w:rPr>
          <w:spacing w:val="14"/>
          <w:w w:val="80"/>
        </w:rPr>
        <w:t xml:space="preserve"> </w:t>
      </w:r>
      <w:r>
        <w:rPr>
          <w:w w:val="80"/>
        </w:rPr>
        <w:t>EL</w:t>
      </w:r>
      <w:r>
        <w:rPr>
          <w:spacing w:val="13"/>
          <w:w w:val="80"/>
        </w:rPr>
        <w:t xml:space="preserve"> </w:t>
      </w:r>
      <w:r>
        <w:rPr>
          <w:w w:val="80"/>
        </w:rPr>
        <w:t>QUE</w:t>
      </w:r>
      <w:r>
        <w:rPr>
          <w:spacing w:val="11"/>
          <w:w w:val="80"/>
        </w:rPr>
        <w:t xml:space="preserve"> </w:t>
      </w:r>
      <w:r>
        <w:rPr>
          <w:w w:val="80"/>
        </w:rPr>
        <w:t>HAN</w:t>
      </w:r>
      <w:r>
        <w:rPr>
          <w:spacing w:val="14"/>
          <w:w w:val="80"/>
        </w:rPr>
        <w:t xml:space="preserve"> </w:t>
      </w:r>
      <w:r>
        <w:rPr>
          <w:w w:val="80"/>
        </w:rPr>
        <w:t>SIDO</w:t>
      </w:r>
      <w:r>
        <w:rPr>
          <w:spacing w:val="16"/>
          <w:w w:val="80"/>
        </w:rPr>
        <w:t xml:space="preserve"> </w:t>
      </w:r>
      <w:r>
        <w:rPr>
          <w:w w:val="80"/>
        </w:rPr>
        <w:t>EJECUTADOS</w:t>
      </w:r>
      <w:r>
        <w:rPr>
          <w:spacing w:val="14"/>
          <w:w w:val="80"/>
        </w:rPr>
        <w:t xml:space="preserve"> </w:t>
      </w:r>
      <w:r>
        <w:rPr>
          <w:w w:val="80"/>
        </w:rPr>
        <w:t>LOS</w:t>
      </w:r>
      <w:r>
        <w:rPr>
          <w:spacing w:val="12"/>
          <w:w w:val="80"/>
        </w:rPr>
        <w:t xml:space="preserve"> </w:t>
      </w:r>
      <w:r>
        <w:rPr>
          <w:w w:val="80"/>
        </w:rPr>
        <w:t>CONTRATOS</w:t>
      </w:r>
    </w:p>
    <w:p w14:paraId="54A1ACC2" w14:textId="77777777" w:rsidR="004B70B0" w:rsidRDefault="004B70B0">
      <w:pPr>
        <w:pStyle w:val="Textoindependiente"/>
        <w:spacing w:before="6"/>
        <w:rPr>
          <w:rFonts w:ascii="Arial"/>
          <w:b/>
          <w:sz w:val="11"/>
        </w:rPr>
      </w:pPr>
    </w:p>
    <w:p w14:paraId="596D62EB" w14:textId="77777777" w:rsidR="004B70B0" w:rsidRDefault="006331C2">
      <w:pPr>
        <w:pStyle w:val="Textoindependiente"/>
        <w:spacing w:before="98"/>
        <w:ind w:left="542" w:right="463"/>
      </w:pPr>
      <w:r>
        <w:rPr>
          <w:w w:val="80"/>
        </w:rPr>
        <w:t>Los</w:t>
      </w:r>
      <w:r>
        <w:rPr>
          <w:spacing w:val="9"/>
          <w:w w:val="80"/>
        </w:rPr>
        <w:t xml:space="preserve"> </w:t>
      </w:r>
      <w:r>
        <w:rPr>
          <w:w w:val="80"/>
        </w:rPr>
        <w:t>contratos</w:t>
      </w:r>
      <w:r>
        <w:rPr>
          <w:spacing w:val="9"/>
          <w:w w:val="80"/>
        </w:rPr>
        <w:t xml:space="preserve"> </w:t>
      </w:r>
      <w:r>
        <w:rPr>
          <w:w w:val="80"/>
        </w:rPr>
        <w:t>correspondientes</w:t>
      </w:r>
      <w:r>
        <w:rPr>
          <w:spacing w:val="12"/>
          <w:w w:val="80"/>
        </w:rPr>
        <w:t xml:space="preserve"> </w:t>
      </w:r>
      <w:r>
        <w:rPr>
          <w:w w:val="80"/>
        </w:rPr>
        <w:t>a</w:t>
      </w:r>
      <w:r>
        <w:rPr>
          <w:spacing w:val="12"/>
          <w:w w:val="80"/>
        </w:rPr>
        <w:t xml:space="preserve"> </w:t>
      </w:r>
      <w:r>
        <w:rPr>
          <w:w w:val="80"/>
        </w:rPr>
        <w:t>la</w:t>
      </w:r>
      <w:r>
        <w:rPr>
          <w:spacing w:val="9"/>
          <w:w w:val="80"/>
        </w:rPr>
        <w:t xml:space="preserve"> </w:t>
      </w:r>
      <w:r>
        <w:rPr>
          <w:w w:val="80"/>
        </w:rPr>
        <w:t>atención</w:t>
      </w:r>
      <w:r>
        <w:rPr>
          <w:spacing w:val="13"/>
          <w:w w:val="80"/>
        </w:rPr>
        <w:t xml:space="preserve"> </w:t>
      </w:r>
      <w:r>
        <w:rPr>
          <w:w w:val="80"/>
        </w:rPr>
        <w:t>de</w:t>
      </w:r>
      <w:r>
        <w:rPr>
          <w:spacing w:val="10"/>
          <w:w w:val="80"/>
        </w:rPr>
        <w:t xml:space="preserve"> </w:t>
      </w:r>
      <w:r>
        <w:rPr>
          <w:w w:val="80"/>
        </w:rPr>
        <w:t>la</w:t>
      </w:r>
      <w:r>
        <w:rPr>
          <w:spacing w:val="11"/>
          <w:w w:val="80"/>
        </w:rPr>
        <w:t xml:space="preserve"> </w:t>
      </w:r>
      <w:r>
        <w:rPr>
          <w:w w:val="80"/>
        </w:rPr>
        <w:t>Infraestructura</w:t>
      </w:r>
      <w:r>
        <w:rPr>
          <w:spacing w:val="13"/>
          <w:w w:val="80"/>
        </w:rPr>
        <w:t xml:space="preserve"> </w:t>
      </w:r>
      <w:r>
        <w:rPr>
          <w:w w:val="80"/>
        </w:rPr>
        <w:t>de</w:t>
      </w:r>
      <w:r>
        <w:rPr>
          <w:spacing w:val="10"/>
          <w:w w:val="80"/>
        </w:rPr>
        <w:t xml:space="preserve"> </w:t>
      </w:r>
      <w:r>
        <w:rPr>
          <w:w w:val="80"/>
        </w:rPr>
        <w:t>transporte</w:t>
      </w:r>
      <w:r>
        <w:rPr>
          <w:spacing w:val="9"/>
          <w:w w:val="80"/>
        </w:rPr>
        <w:t xml:space="preserve"> </w:t>
      </w:r>
      <w:r>
        <w:rPr>
          <w:w w:val="80"/>
        </w:rPr>
        <w:t>no</w:t>
      </w:r>
      <w:r>
        <w:rPr>
          <w:spacing w:val="10"/>
          <w:w w:val="80"/>
        </w:rPr>
        <w:t xml:space="preserve"> </w:t>
      </w:r>
      <w:r>
        <w:rPr>
          <w:w w:val="80"/>
        </w:rPr>
        <w:t>concesionada</w:t>
      </w:r>
      <w:r>
        <w:rPr>
          <w:spacing w:val="9"/>
          <w:w w:val="80"/>
        </w:rPr>
        <w:t xml:space="preserve"> </w:t>
      </w:r>
      <w:r>
        <w:rPr>
          <w:w w:val="80"/>
        </w:rPr>
        <w:t>a</w:t>
      </w:r>
      <w:r>
        <w:rPr>
          <w:spacing w:val="15"/>
          <w:w w:val="80"/>
        </w:rPr>
        <w:t xml:space="preserve"> </w:t>
      </w:r>
      <w:r>
        <w:rPr>
          <w:w w:val="80"/>
        </w:rPr>
        <w:t>cargo</w:t>
      </w:r>
      <w:r>
        <w:rPr>
          <w:spacing w:val="10"/>
          <w:w w:val="80"/>
        </w:rPr>
        <w:t xml:space="preserve"> </w:t>
      </w:r>
      <w:r>
        <w:rPr>
          <w:w w:val="80"/>
        </w:rPr>
        <w:t>del</w:t>
      </w:r>
      <w:r>
        <w:rPr>
          <w:spacing w:val="9"/>
          <w:w w:val="80"/>
        </w:rPr>
        <w:t xml:space="preserve"> </w:t>
      </w:r>
      <w:r>
        <w:rPr>
          <w:w w:val="80"/>
        </w:rPr>
        <w:t>INVIAS,</w:t>
      </w:r>
      <w:r>
        <w:rPr>
          <w:spacing w:val="12"/>
          <w:w w:val="80"/>
        </w:rPr>
        <w:t xml:space="preserve"> </w:t>
      </w:r>
      <w:r>
        <w:rPr>
          <w:w w:val="80"/>
        </w:rPr>
        <w:t>se</w:t>
      </w:r>
      <w:r>
        <w:rPr>
          <w:spacing w:val="9"/>
          <w:w w:val="80"/>
        </w:rPr>
        <w:t xml:space="preserve"> </w:t>
      </w:r>
      <w:r>
        <w:rPr>
          <w:w w:val="80"/>
        </w:rPr>
        <w:t>ejecutan</w:t>
      </w:r>
      <w:r>
        <w:rPr>
          <w:spacing w:val="1"/>
          <w:w w:val="80"/>
        </w:rPr>
        <w:t xml:space="preserve"> </w:t>
      </w:r>
      <w:r>
        <w:rPr>
          <w:w w:val="90"/>
        </w:rPr>
        <w:t>con</w:t>
      </w:r>
      <w:r>
        <w:rPr>
          <w:spacing w:val="-8"/>
          <w:w w:val="90"/>
        </w:rPr>
        <w:t xml:space="preserve"> </w:t>
      </w:r>
      <w:r>
        <w:rPr>
          <w:w w:val="90"/>
        </w:rPr>
        <w:t>cargo</w:t>
      </w:r>
      <w:r>
        <w:rPr>
          <w:spacing w:val="-7"/>
          <w:w w:val="90"/>
        </w:rPr>
        <w:t xml:space="preserve"> </w:t>
      </w:r>
      <w:r>
        <w:rPr>
          <w:w w:val="90"/>
        </w:rPr>
        <w:t>al</w:t>
      </w:r>
      <w:r>
        <w:rPr>
          <w:spacing w:val="-8"/>
          <w:w w:val="90"/>
        </w:rPr>
        <w:t xml:space="preserve"> </w:t>
      </w:r>
      <w:r>
        <w:rPr>
          <w:w w:val="90"/>
        </w:rPr>
        <w:t>presupuesto</w:t>
      </w:r>
      <w:r>
        <w:rPr>
          <w:spacing w:val="-7"/>
          <w:w w:val="90"/>
        </w:rPr>
        <w:t xml:space="preserve"> </w:t>
      </w:r>
      <w:r>
        <w:rPr>
          <w:w w:val="90"/>
        </w:rPr>
        <w:t>de</w:t>
      </w:r>
      <w:r>
        <w:rPr>
          <w:spacing w:val="-8"/>
          <w:w w:val="90"/>
        </w:rPr>
        <w:t xml:space="preserve"> </w:t>
      </w:r>
      <w:r>
        <w:rPr>
          <w:w w:val="90"/>
        </w:rPr>
        <w:t>Inversión</w:t>
      </w:r>
      <w:r>
        <w:rPr>
          <w:spacing w:val="-8"/>
          <w:w w:val="90"/>
        </w:rPr>
        <w:t xml:space="preserve"> </w:t>
      </w:r>
      <w:r>
        <w:rPr>
          <w:w w:val="90"/>
        </w:rPr>
        <w:t>de</w:t>
      </w:r>
      <w:r>
        <w:rPr>
          <w:spacing w:val="-8"/>
          <w:w w:val="90"/>
        </w:rPr>
        <w:t xml:space="preserve"> </w:t>
      </w:r>
      <w:r>
        <w:rPr>
          <w:w w:val="90"/>
        </w:rPr>
        <w:t>la</w:t>
      </w:r>
      <w:r>
        <w:rPr>
          <w:spacing w:val="-7"/>
          <w:w w:val="90"/>
        </w:rPr>
        <w:t xml:space="preserve"> </w:t>
      </w:r>
      <w:r>
        <w:rPr>
          <w:w w:val="90"/>
        </w:rPr>
        <w:t>Entidad.</w:t>
      </w:r>
    </w:p>
    <w:p w14:paraId="5478C668" w14:textId="77777777" w:rsidR="004B70B0" w:rsidRDefault="004B70B0">
      <w:pPr>
        <w:pStyle w:val="Textoindependiente"/>
        <w:spacing w:before="4"/>
        <w:rPr>
          <w:sz w:val="11"/>
        </w:rPr>
      </w:pPr>
    </w:p>
    <w:p w14:paraId="38607958" w14:textId="77777777" w:rsidR="004B70B0" w:rsidRDefault="006331C2">
      <w:pPr>
        <w:pStyle w:val="Ttulo2"/>
        <w:spacing w:before="99"/>
        <w:ind w:left="901"/>
      </w:pPr>
      <w:r>
        <w:rPr>
          <w:b w:val="0"/>
          <w:noProof/>
          <w:lang w:val="es-CO" w:eastAsia="es-CO"/>
        </w:rPr>
        <w:drawing>
          <wp:inline distT="0" distB="0" distL="0" distR="0" wp14:anchorId="63B586A8" wp14:editId="45FBB4DF">
            <wp:extent cx="101600" cy="102233"/>
            <wp:effectExtent l="0" t="0" r="0" b="0"/>
            <wp:docPr id="57"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0.jpeg"/>
                    <pic:cNvPicPr/>
                  </pic:nvPicPr>
                  <pic:blipFill>
                    <a:blip r:embed="rId49" cstate="print"/>
                    <a:stretch>
                      <a:fillRect/>
                    </a:stretch>
                  </pic:blipFill>
                  <pic:spPr>
                    <a:xfrm>
                      <a:off x="0" y="0"/>
                      <a:ext cx="101600" cy="102233"/>
                    </a:xfrm>
                    <a:prstGeom prst="rect">
                      <a:avLst/>
                    </a:prstGeom>
                  </pic:spPr>
                </pic:pic>
              </a:graphicData>
            </a:graphic>
          </wp:inline>
        </w:drawing>
      </w:r>
      <w:r>
        <w:rPr>
          <w:rFonts w:ascii="Times New Roman" w:hAnsi="Times New Roman"/>
          <w:b w:val="0"/>
        </w:rPr>
        <w:t xml:space="preserve">    </w:t>
      </w:r>
      <w:r>
        <w:rPr>
          <w:w w:val="80"/>
        </w:rPr>
        <w:t>CRONOGRAMAS</w:t>
      </w:r>
      <w:r>
        <w:rPr>
          <w:spacing w:val="23"/>
          <w:w w:val="80"/>
        </w:rPr>
        <w:t xml:space="preserve"> </w:t>
      </w:r>
      <w:r>
        <w:rPr>
          <w:w w:val="80"/>
        </w:rPr>
        <w:t>DE</w:t>
      </w:r>
      <w:r>
        <w:rPr>
          <w:spacing w:val="24"/>
          <w:w w:val="80"/>
        </w:rPr>
        <w:t xml:space="preserve"> </w:t>
      </w:r>
      <w:r>
        <w:rPr>
          <w:w w:val="80"/>
        </w:rPr>
        <w:t>EJECUCIÓN</w:t>
      </w:r>
    </w:p>
    <w:p w14:paraId="681BFE95" w14:textId="77777777" w:rsidR="004B70B0" w:rsidRDefault="004B70B0">
      <w:pPr>
        <w:pStyle w:val="Textoindependiente"/>
        <w:spacing w:before="3"/>
        <w:rPr>
          <w:rFonts w:ascii="Arial"/>
          <w:b/>
          <w:sz w:val="11"/>
        </w:rPr>
      </w:pPr>
    </w:p>
    <w:p w14:paraId="15027D43" w14:textId="77777777" w:rsidR="004B70B0" w:rsidRDefault="006331C2">
      <w:pPr>
        <w:pStyle w:val="Textoindependiente"/>
        <w:spacing w:before="99"/>
        <w:ind w:left="542" w:right="421"/>
        <w:jc w:val="both"/>
      </w:pPr>
      <w:r>
        <w:rPr>
          <w:spacing w:val="-1"/>
          <w:w w:val="85"/>
        </w:rPr>
        <w:t xml:space="preserve">Teniendo en cuenta los trabajos que se pretenden ejecutar en el marco del presente proceso de selección, los cronogramas </w:t>
      </w:r>
      <w:r>
        <w:rPr>
          <w:w w:val="85"/>
        </w:rPr>
        <w:t>de</w:t>
      </w:r>
      <w:r>
        <w:rPr>
          <w:spacing w:val="-45"/>
          <w:w w:val="85"/>
        </w:rPr>
        <w:t xml:space="preserve"> </w:t>
      </w:r>
      <w:r>
        <w:rPr>
          <w:w w:val="80"/>
        </w:rPr>
        <w:t>ejecución de las consultorías están en función del objeto y alcance del contrato (Actividades a desarrollar, elaboración de estudios)</w:t>
      </w:r>
      <w:r>
        <w:rPr>
          <w:spacing w:val="1"/>
          <w:w w:val="80"/>
        </w:rPr>
        <w:t xml:space="preserve"> </w:t>
      </w:r>
      <w:r>
        <w:rPr>
          <w:w w:val="85"/>
        </w:rPr>
        <w:t xml:space="preserve">que </w:t>
      </w:r>
      <w:r>
        <w:rPr>
          <w:w w:val="85"/>
        </w:rPr>
        <w:lastRenderedPageBreak/>
        <w:t>se pretende celebrar, y del anexo técnico, Requerimiento Técnico, y demás documentos que hacen parte del proceso de</w:t>
      </w:r>
      <w:r>
        <w:rPr>
          <w:spacing w:val="1"/>
          <w:w w:val="85"/>
        </w:rPr>
        <w:t xml:space="preserve"> </w:t>
      </w:r>
      <w:r>
        <w:rPr>
          <w:w w:val="90"/>
        </w:rPr>
        <w:t>selección.</w:t>
      </w:r>
    </w:p>
    <w:p w14:paraId="3DE13E3C" w14:textId="77777777" w:rsidR="004B70B0" w:rsidRDefault="004B70B0">
      <w:pPr>
        <w:jc w:val="both"/>
      </w:pPr>
    </w:p>
    <w:p w14:paraId="78321895" w14:textId="77777777" w:rsidR="004B70B0" w:rsidRDefault="006331C2">
      <w:pPr>
        <w:pStyle w:val="Ttulo2"/>
        <w:spacing w:before="99"/>
        <w:ind w:left="901"/>
      </w:pPr>
      <w:r>
        <w:rPr>
          <w:b w:val="0"/>
          <w:noProof/>
          <w:lang w:val="es-CO" w:eastAsia="es-CO"/>
        </w:rPr>
        <w:drawing>
          <wp:inline distT="0" distB="0" distL="0" distR="0" wp14:anchorId="6456A0AF" wp14:editId="6A5F32F6">
            <wp:extent cx="101600" cy="102234"/>
            <wp:effectExtent l="0" t="0" r="0" b="0"/>
            <wp:docPr id="59"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jpeg"/>
                    <pic:cNvPicPr/>
                  </pic:nvPicPr>
                  <pic:blipFill>
                    <a:blip r:embed="rId49" cstate="print"/>
                    <a:stretch>
                      <a:fillRect/>
                    </a:stretch>
                  </pic:blipFill>
                  <pic:spPr>
                    <a:xfrm>
                      <a:off x="0" y="0"/>
                      <a:ext cx="101600" cy="102234"/>
                    </a:xfrm>
                    <a:prstGeom prst="rect">
                      <a:avLst/>
                    </a:prstGeom>
                  </pic:spPr>
                </pic:pic>
              </a:graphicData>
            </a:graphic>
          </wp:inline>
        </w:drawing>
      </w:r>
      <w:r>
        <w:rPr>
          <w:rFonts w:ascii="Times New Roman"/>
          <w:b w:val="0"/>
        </w:rPr>
        <w:t xml:space="preserve">    </w:t>
      </w:r>
      <w:r>
        <w:rPr>
          <w:w w:val="80"/>
        </w:rPr>
        <w:t>DETERMINACION</w:t>
      </w:r>
      <w:r>
        <w:rPr>
          <w:spacing w:val="17"/>
          <w:w w:val="80"/>
        </w:rPr>
        <w:t xml:space="preserve"> </w:t>
      </w:r>
      <w:r>
        <w:rPr>
          <w:w w:val="80"/>
        </w:rPr>
        <w:t>DEL</w:t>
      </w:r>
      <w:r>
        <w:rPr>
          <w:spacing w:val="18"/>
          <w:w w:val="80"/>
        </w:rPr>
        <w:t xml:space="preserve"> </w:t>
      </w:r>
      <w:r>
        <w:rPr>
          <w:w w:val="80"/>
        </w:rPr>
        <w:t>VALOR</w:t>
      </w:r>
      <w:r>
        <w:rPr>
          <w:spacing w:val="20"/>
          <w:w w:val="80"/>
        </w:rPr>
        <w:t xml:space="preserve"> </w:t>
      </w:r>
      <w:r>
        <w:rPr>
          <w:w w:val="80"/>
        </w:rPr>
        <w:t>DEL</w:t>
      </w:r>
      <w:r>
        <w:rPr>
          <w:spacing w:val="18"/>
          <w:w w:val="80"/>
        </w:rPr>
        <w:t xml:space="preserve"> </w:t>
      </w:r>
      <w:r>
        <w:rPr>
          <w:w w:val="80"/>
        </w:rPr>
        <w:t>CONTRATO</w:t>
      </w:r>
    </w:p>
    <w:p w14:paraId="34E615EC" w14:textId="77777777" w:rsidR="004B70B0" w:rsidRDefault="004B70B0">
      <w:pPr>
        <w:pStyle w:val="Textoindependiente"/>
        <w:spacing w:before="6"/>
        <w:rPr>
          <w:rFonts w:ascii="Arial"/>
          <w:b/>
          <w:sz w:val="22"/>
        </w:rPr>
      </w:pPr>
    </w:p>
    <w:p w14:paraId="79E3DA12" w14:textId="77777777" w:rsidR="004B70B0" w:rsidRDefault="006331C2">
      <w:pPr>
        <w:pStyle w:val="Textoindependiente"/>
        <w:spacing w:before="99"/>
        <w:ind w:left="542" w:right="417"/>
        <w:jc w:val="both"/>
      </w:pPr>
      <w:r>
        <w:rPr>
          <w:w w:val="80"/>
        </w:rPr>
        <w:t>Teniendo en cuenta que se entiende por consultoría aquella actividad que, por especializada, solo puede ser realizada por personas</w:t>
      </w:r>
      <w:r>
        <w:rPr>
          <w:spacing w:val="1"/>
          <w:w w:val="80"/>
        </w:rPr>
        <w:t xml:space="preserve"> </w:t>
      </w:r>
      <w:r>
        <w:rPr>
          <w:w w:val="80"/>
        </w:rPr>
        <w:t>que tienen un gran conocimiento y experiencia sobre una materia o asunto específico, en cuya ejecución prevalece el ejercicio del</w:t>
      </w:r>
      <w:r>
        <w:rPr>
          <w:spacing w:val="1"/>
          <w:w w:val="80"/>
        </w:rPr>
        <w:t xml:space="preserve"> </w:t>
      </w:r>
      <w:r>
        <w:rPr>
          <w:w w:val="80"/>
        </w:rPr>
        <w:t>intelecto</w:t>
      </w:r>
      <w:r>
        <w:rPr>
          <w:spacing w:val="14"/>
          <w:w w:val="80"/>
        </w:rPr>
        <w:t xml:space="preserve"> </w:t>
      </w:r>
      <w:r>
        <w:rPr>
          <w:w w:val="80"/>
        </w:rPr>
        <w:t>y</w:t>
      </w:r>
      <w:r>
        <w:rPr>
          <w:spacing w:val="14"/>
          <w:w w:val="80"/>
        </w:rPr>
        <w:t xml:space="preserve"> </w:t>
      </w:r>
      <w:r>
        <w:rPr>
          <w:w w:val="80"/>
        </w:rPr>
        <w:t>toda</w:t>
      </w:r>
      <w:r>
        <w:rPr>
          <w:spacing w:val="14"/>
          <w:w w:val="80"/>
        </w:rPr>
        <w:t xml:space="preserve"> </w:t>
      </w:r>
      <w:r>
        <w:rPr>
          <w:w w:val="80"/>
        </w:rPr>
        <w:t>vez</w:t>
      </w:r>
      <w:r>
        <w:rPr>
          <w:spacing w:val="15"/>
          <w:w w:val="80"/>
        </w:rPr>
        <w:t xml:space="preserve"> </w:t>
      </w:r>
      <w:r>
        <w:rPr>
          <w:w w:val="80"/>
        </w:rPr>
        <w:t>que</w:t>
      </w:r>
      <w:r>
        <w:rPr>
          <w:spacing w:val="14"/>
          <w:w w:val="80"/>
        </w:rPr>
        <w:t xml:space="preserve"> </w:t>
      </w:r>
      <w:r>
        <w:rPr>
          <w:w w:val="80"/>
        </w:rPr>
        <w:t>la</w:t>
      </w:r>
      <w:r>
        <w:rPr>
          <w:spacing w:val="15"/>
          <w:w w:val="80"/>
        </w:rPr>
        <w:t xml:space="preserve"> </w:t>
      </w:r>
      <w:r>
        <w:rPr>
          <w:w w:val="80"/>
        </w:rPr>
        <w:t>consultoría</w:t>
      </w:r>
      <w:r>
        <w:rPr>
          <w:spacing w:val="14"/>
          <w:w w:val="80"/>
        </w:rPr>
        <w:t xml:space="preserve"> </w:t>
      </w:r>
      <w:r>
        <w:rPr>
          <w:w w:val="80"/>
        </w:rPr>
        <w:t>traduce</w:t>
      </w:r>
      <w:r>
        <w:rPr>
          <w:spacing w:val="15"/>
          <w:w w:val="80"/>
        </w:rPr>
        <w:t xml:space="preserve"> </w:t>
      </w:r>
      <w:r>
        <w:rPr>
          <w:w w:val="80"/>
        </w:rPr>
        <w:t>una</w:t>
      </w:r>
      <w:r>
        <w:rPr>
          <w:spacing w:val="12"/>
          <w:w w:val="80"/>
        </w:rPr>
        <w:t xml:space="preserve"> </w:t>
      </w:r>
      <w:r>
        <w:rPr>
          <w:w w:val="80"/>
        </w:rPr>
        <w:t>actividad</w:t>
      </w:r>
      <w:r>
        <w:rPr>
          <w:spacing w:val="15"/>
          <w:w w:val="80"/>
        </w:rPr>
        <w:t xml:space="preserve"> </w:t>
      </w:r>
      <w:r>
        <w:rPr>
          <w:w w:val="80"/>
        </w:rPr>
        <w:t>intelectual</w:t>
      </w:r>
      <w:r>
        <w:rPr>
          <w:spacing w:val="13"/>
          <w:w w:val="80"/>
        </w:rPr>
        <w:t xml:space="preserve"> </w:t>
      </w:r>
      <w:r>
        <w:rPr>
          <w:w w:val="80"/>
        </w:rPr>
        <w:t>y</w:t>
      </w:r>
      <w:r>
        <w:rPr>
          <w:spacing w:val="14"/>
          <w:w w:val="80"/>
        </w:rPr>
        <w:t xml:space="preserve"> </w:t>
      </w:r>
      <w:r>
        <w:rPr>
          <w:w w:val="80"/>
        </w:rPr>
        <w:t>autónoma,</w:t>
      </w:r>
      <w:r>
        <w:rPr>
          <w:spacing w:val="14"/>
          <w:w w:val="80"/>
        </w:rPr>
        <w:t xml:space="preserve"> </w:t>
      </w:r>
      <w:r>
        <w:rPr>
          <w:w w:val="80"/>
        </w:rPr>
        <w:t>ejecutada</w:t>
      </w:r>
      <w:r>
        <w:rPr>
          <w:spacing w:val="15"/>
          <w:w w:val="80"/>
        </w:rPr>
        <w:t xml:space="preserve"> </w:t>
      </w:r>
      <w:r>
        <w:rPr>
          <w:w w:val="80"/>
        </w:rPr>
        <w:t>por</w:t>
      </w:r>
      <w:r>
        <w:rPr>
          <w:spacing w:val="10"/>
          <w:w w:val="80"/>
        </w:rPr>
        <w:t xml:space="preserve"> </w:t>
      </w:r>
      <w:r>
        <w:rPr>
          <w:w w:val="80"/>
        </w:rPr>
        <w:t>una</w:t>
      </w:r>
      <w:r>
        <w:rPr>
          <w:spacing w:val="14"/>
          <w:w w:val="80"/>
        </w:rPr>
        <w:t xml:space="preserve"> </w:t>
      </w:r>
      <w:r>
        <w:rPr>
          <w:w w:val="80"/>
        </w:rPr>
        <w:t>persona</w:t>
      </w:r>
      <w:r>
        <w:rPr>
          <w:spacing w:val="15"/>
          <w:w w:val="80"/>
        </w:rPr>
        <w:t xml:space="preserve"> </w:t>
      </w:r>
      <w:r>
        <w:rPr>
          <w:w w:val="80"/>
        </w:rPr>
        <w:t>natural</w:t>
      </w:r>
      <w:r>
        <w:rPr>
          <w:spacing w:val="15"/>
          <w:w w:val="80"/>
        </w:rPr>
        <w:t xml:space="preserve"> </w:t>
      </w:r>
      <w:r>
        <w:rPr>
          <w:w w:val="80"/>
        </w:rPr>
        <w:t>o</w:t>
      </w:r>
      <w:r>
        <w:rPr>
          <w:spacing w:val="12"/>
          <w:w w:val="80"/>
        </w:rPr>
        <w:t xml:space="preserve"> </w:t>
      </w:r>
      <w:r>
        <w:rPr>
          <w:w w:val="80"/>
        </w:rPr>
        <w:t>jurídica,</w:t>
      </w:r>
      <w:r>
        <w:rPr>
          <w:spacing w:val="1"/>
          <w:w w:val="80"/>
        </w:rPr>
        <w:t xml:space="preserve"> </w:t>
      </w:r>
      <w:r>
        <w:rPr>
          <w:spacing w:val="-1"/>
          <w:w w:val="85"/>
        </w:rPr>
        <w:t xml:space="preserve">que se presenta, entre otras formas en la emisión de conceptos, estudios, recomendaciones </w:t>
      </w:r>
      <w:r>
        <w:rPr>
          <w:w w:val="85"/>
        </w:rPr>
        <w:t>y opiniones, relacionadas con una</w:t>
      </w:r>
      <w:r>
        <w:rPr>
          <w:spacing w:val="-45"/>
          <w:w w:val="85"/>
        </w:rPr>
        <w:t xml:space="preserve"> </w:t>
      </w:r>
      <w:r>
        <w:rPr>
          <w:w w:val="80"/>
        </w:rPr>
        <w:t>determinada</w:t>
      </w:r>
      <w:r>
        <w:rPr>
          <w:spacing w:val="8"/>
          <w:w w:val="80"/>
        </w:rPr>
        <w:t xml:space="preserve"> </w:t>
      </w:r>
      <w:r>
        <w:rPr>
          <w:w w:val="80"/>
        </w:rPr>
        <w:t>área,</w:t>
      </w:r>
      <w:r>
        <w:rPr>
          <w:spacing w:val="8"/>
          <w:w w:val="80"/>
        </w:rPr>
        <w:t xml:space="preserve"> </w:t>
      </w:r>
      <w:r>
        <w:rPr>
          <w:w w:val="80"/>
        </w:rPr>
        <w:t>actividad</w:t>
      </w:r>
      <w:r>
        <w:rPr>
          <w:spacing w:val="11"/>
          <w:w w:val="80"/>
        </w:rPr>
        <w:t xml:space="preserve"> </w:t>
      </w:r>
      <w:r>
        <w:rPr>
          <w:w w:val="80"/>
        </w:rPr>
        <w:t>o</w:t>
      </w:r>
      <w:r>
        <w:rPr>
          <w:spacing w:val="9"/>
          <w:w w:val="80"/>
        </w:rPr>
        <w:t xml:space="preserve"> </w:t>
      </w:r>
      <w:r>
        <w:rPr>
          <w:w w:val="80"/>
        </w:rPr>
        <w:t>asunto,</w:t>
      </w:r>
      <w:r>
        <w:rPr>
          <w:spacing w:val="8"/>
          <w:w w:val="80"/>
        </w:rPr>
        <w:t xml:space="preserve"> </w:t>
      </w:r>
      <w:r>
        <w:rPr>
          <w:w w:val="80"/>
        </w:rPr>
        <w:t>basadas</w:t>
      </w:r>
      <w:r>
        <w:rPr>
          <w:spacing w:val="8"/>
          <w:w w:val="80"/>
        </w:rPr>
        <w:t xml:space="preserve"> </w:t>
      </w:r>
      <w:r>
        <w:rPr>
          <w:w w:val="80"/>
        </w:rPr>
        <w:t>en</w:t>
      </w:r>
      <w:r>
        <w:rPr>
          <w:spacing w:val="11"/>
          <w:w w:val="80"/>
        </w:rPr>
        <w:t xml:space="preserve"> </w:t>
      </w:r>
      <w:r>
        <w:rPr>
          <w:w w:val="80"/>
        </w:rPr>
        <w:t>un</w:t>
      </w:r>
      <w:r>
        <w:rPr>
          <w:spacing w:val="8"/>
          <w:w w:val="80"/>
        </w:rPr>
        <w:t xml:space="preserve"> </w:t>
      </w:r>
      <w:r>
        <w:rPr>
          <w:w w:val="80"/>
        </w:rPr>
        <w:t>conocimiento</w:t>
      </w:r>
      <w:r>
        <w:rPr>
          <w:spacing w:val="9"/>
          <w:w w:val="80"/>
        </w:rPr>
        <w:t xml:space="preserve"> </w:t>
      </w:r>
      <w:r>
        <w:rPr>
          <w:w w:val="80"/>
        </w:rPr>
        <w:t>especializado</w:t>
      </w:r>
      <w:r>
        <w:rPr>
          <w:spacing w:val="9"/>
          <w:w w:val="80"/>
        </w:rPr>
        <w:t xml:space="preserve"> </w:t>
      </w:r>
      <w:r>
        <w:rPr>
          <w:w w:val="80"/>
        </w:rPr>
        <w:t>y/o</w:t>
      </w:r>
      <w:r>
        <w:rPr>
          <w:spacing w:val="11"/>
          <w:w w:val="80"/>
        </w:rPr>
        <w:t xml:space="preserve"> </w:t>
      </w:r>
      <w:r>
        <w:rPr>
          <w:w w:val="80"/>
        </w:rPr>
        <w:t>una</w:t>
      </w:r>
      <w:r>
        <w:rPr>
          <w:spacing w:val="9"/>
          <w:w w:val="80"/>
        </w:rPr>
        <w:t xml:space="preserve"> </w:t>
      </w:r>
      <w:r>
        <w:rPr>
          <w:w w:val="80"/>
        </w:rPr>
        <w:t>experiencia</w:t>
      </w:r>
      <w:r>
        <w:rPr>
          <w:spacing w:val="7"/>
          <w:w w:val="80"/>
        </w:rPr>
        <w:t xml:space="preserve"> </w:t>
      </w:r>
      <w:r>
        <w:rPr>
          <w:w w:val="80"/>
        </w:rPr>
        <w:t>que</w:t>
      </w:r>
      <w:r>
        <w:rPr>
          <w:spacing w:val="9"/>
          <w:w w:val="80"/>
        </w:rPr>
        <w:t xml:space="preserve"> </w:t>
      </w:r>
      <w:r>
        <w:rPr>
          <w:w w:val="80"/>
        </w:rPr>
        <w:t>permiten</w:t>
      </w:r>
      <w:r>
        <w:rPr>
          <w:spacing w:val="11"/>
          <w:w w:val="80"/>
        </w:rPr>
        <w:t xml:space="preserve"> </w:t>
      </w:r>
      <w:r>
        <w:rPr>
          <w:w w:val="80"/>
        </w:rPr>
        <w:t>dar</w:t>
      </w:r>
      <w:r>
        <w:rPr>
          <w:spacing w:val="9"/>
          <w:w w:val="80"/>
        </w:rPr>
        <w:t xml:space="preserve"> </w:t>
      </w:r>
      <w:r>
        <w:rPr>
          <w:w w:val="80"/>
        </w:rPr>
        <w:t>respuestas</w:t>
      </w:r>
      <w:r>
        <w:rPr>
          <w:spacing w:val="1"/>
          <w:w w:val="80"/>
        </w:rPr>
        <w:t xml:space="preserve"> </w:t>
      </w:r>
      <w:r>
        <w:rPr>
          <w:w w:val="80"/>
        </w:rPr>
        <w:t>y ofrecer soluciones óptimas a problemas específicos; para este tipo de contratos, el mercado en la mayoría de los casos, para el</w:t>
      </w:r>
      <w:r>
        <w:rPr>
          <w:spacing w:val="1"/>
          <w:w w:val="80"/>
        </w:rPr>
        <w:t xml:space="preserve"> </w:t>
      </w:r>
      <w:r>
        <w:rPr>
          <w:w w:val="85"/>
        </w:rPr>
        <w:t>reconocimiento de las actividades desarrolladas, el INSTITUTO NACIONAL DE VIAS para este proceso</w:t>
      </w:r>
      <w:r>
        <w:rPr>
          <w:spacing w:val="1"/>
          <w:w w:val="85"/>
        </w:rPr>
        <w:t xml:space="preserve"> </w:t>
      </w:r>
      <w:r>
        <w:rPr>
          <w:w w:val="85"/>
        </w:rPr>
        <w:t>adoptó la siguiente</w:t>
      </w:r>
      <w:r>
        <w:rPr>
          <w:spacing w:val="1"/>
          <w:w w:val="85"/>
        </w:rPr>
        <w:t xml:space="preserve"> </w:t>
      </w:r>
      <w:r>
        <w:rPr>
          <w:w w:val="90"/>
        </w:rPr>
        <w:t>metodología</w:t>
      </w:r>
      <w:r>
        <w:rPr>
          <w:spacing w:val="-10"/>
          <w:w w:val="90"/>
        </w:rPr>
        <w:t xml:space="preserve"> </w:t>
      </w:r>
      <w:r>
        <w:rPr>
          <w:w w:val="90"/>
        </w:rPr>
        <w:t>para</w:t>
      </w:r>
      <w:r>
        <w:rPr>
          <w:spacing w:val="-9"/>
          <w:w w:val="90"/>
        </w:rPr>
        <w:t xml:space="preserve"> </w:t>
      </w:r>
      <w:r>
        <w:rPr>
          <w:w w:val="90"/>
        </w:rPr>
        <w:t>la</w:t>
      </w:r>
      <w:r>
        <w:rPr>
          <w:spacing w:val="-8"/>
          <w:w w:val="90"/>
        </w:rPr>
        <w:t xml:space="preserve"> </w:t>
      </w:r>
      <w:r>
        <w:rPr>
          <w:w w:val="90"/>
        </w:rPr>
        <w:t>determinación</w:t>
      </w:r>
      <w:r>
        <w:rPr>
          <w:spacing w:val="-9"/>
          <w:w w:val="90"/>
        </w:rPr>
        <w:t xml:space="preserve"> </w:t>
      </w:r>
      <w:r>
        <w:rPr>
          <w:w w:val="90"/>
        </w:rPr>
        <w:t>y</w:t>
      </w:r>
      <w:r>
        <w:rPr>
          <w:spacing w:val="-9"/>
          <w:w w:val="90"/>
        </w:rPr>
        <w:t xml:space="preserve"> </w:t>
      </w:r>
      <w:r>
        <w:rPr>
          <w:w w:val="90"/>
        </w:rPr>
        <w:t>pago</w:t>
      </w:r>
      <w:r>
        <w:rPr>
          <w:spacing w:val="-9"/>
          <w:w w:val="90"/>
        </w:rPr>
        <w:t xml:space="preserve"> </w:t>
      </w:r>
      <w:r>
        <w:rPr>
          <w:w w:val="90"/>
        </w:rPr>
        <w:t>del</w:t>
      </w:r>
      <w:r>
        <w:rPr>
          <w:spacing w:val="-10"/>
          <w:w w:val="90"/>
        </w:rPr>
        <w:t xml:space="preserve"> </w:t>
      </w:r>
      <w:r>
        <w:rPr>
          <w:w w:val="90"/>
        </w:rPr>
        <w:t>valor</w:t>
      </w:r>
      <w:r>
        <w:rPr>
          <w:spacing w:val="-8"/>
          <w:w w:val="90"/>
        </w:rPr>
        <w:t xml:space="preserve"> </w:t>
      </w:r>
      <w:r>
        <w:rPr>
          <w:w w:val="90"/>
        </w:rPr>
        <w:t>del</w:t>
      </w:r>
      <w:r>
        <w:rPr>
          <w:spacing w:val="-9"/>
          <w:w w:val="90"/>
        </w:rPr>
        <w:t xml:space="preserve"> </w:t>
      </w:r>
      <w:r>
        <w:rPr>
          <w:w w:val="90"/>
        </w:rPr>
        <w:t>contrato.</w:t>
      </w:r>
    </w:p>
    <w:p w14:paraId="3531CE7D" w14:textId="77777777" w:rsidR="004B70B0" w:rsidRDefault="004B70B0">
      <w:pPr>
        <w:pStyle w:val="Textoindependiente"/>
        <w:spacing w:before="2"/>
        <w:rPr>
          <w:sz w:val="11"/>
        </w:rPr>
      </w:pPr>
    </w:p>
    <w:p w14:paraId="52CB6541" w14:textId="77777777" w:rsidR="004B70B0" w:rsidRDefault="006331C2">
      <w:pPr>
        <w:pStyle w:val="Ttulo2"/>
        <w:spacing w:before="99"/>
        <w:ind w:left="901"/>
      </w:pPr>
      <w:r>
        <w:rPr>
          <w:b w:val="0"/>
          <w:noProof/>
          <w:lang w:val="es-CO" w:eastAsia="es-CO"/>
        </w:rPr>
        <w:drawing>
          <wp:inline distT="0" distB="0" distL="0" distR="0" wp14:anchorId="6132FBF4" wp14:editId="7BF8B1C1">
            <wp:extent cx="101600" cy="102235"/>
            <wp:effectExtent l="0" t="0" r="0" b="0"/>
            <wp:docPr id="61"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0.jpeg"/>
                    <pic:cNvPicPr/>
                  </pic:nvPicPr>
                  <pic:blipFill>
                    <a:blip r:embed="rId49" cstate="print"/>
                    <a:stretch>
                      <a:fillRect/>
                    </a:stretch>
                  </pic:blipFill>
                  <pic:spPr>
                    <a:xfrm>
                      <a:off x="0" y="0"/>
                      <a:ext cx="101600" cy="102235"/>
                    </a:xfrm>
                    <a:prstGeom prst="rect">
                      <a:avLst/>
                    </a:prstGeom>
                  </pic:spPr>
                </pic:pic>
              </a:graphicData>
            </a:graphic>
          </wp:inline>
        </w:drawing>
      </w:r>
      <w:r>
        <w:rPr>
          <w:rFonts w:ascii="Times New Roman"/>
          <w:b w:val="0"/>
        </w:rPr>
        <w:t xml:space="preserve">    </w:t>
      </w:r>
      <w:r>
        <w:rPr>
          <w:w w:val="80"/>
        </w:rPr>
        <w:t>CRITERIOS</w:t>
      </w:r>
      <w:r>
        <w:rPr>
          <w:spacing w:val="15"/>
          <w:w w:val="80"/>
        </w:rPr>
        <w:t xml:space="preserve"> </w:t>
      </w:r>
      <w:r>
        <w:rPr>
          <w:w w:val="80"/>
        </w:rPr>
        <w:t>DIFERENCIALES</w:t>
      </w:r>
      <w:r>
        <w:rPr>
          <w:spacing w:val="20"/>
          <w:w w:val="80"/>
        </w:rPr>
        <w:t xml:space="preserve"> </w:t>
      </w:r>
      <w:r>
        <w:rPr>
          <w:w w:val="80"/>
        </w:rPr>
        <w:t>PARA</w:t>
      </w:r>
      <w:r>
        <w:rPr>
          <w:spacing w:val="16"/>
          <w:w w:val="80"/>
        </w:rPr>
        <w:t xml:space="preserve"> </w:t>
      </w:r>
      <w:r>
        <w:rPr>
          <w:w w:val="80"/>
        </w:rPr>
        <w:t>MIPYME</w:t>
      </w:r>
      <w:r>
        <w:rPr>
          <w:spacing w:val="16"/>
          <w:w w:val="80"/>
        </w:rPr>
        <w:t xml:space="preserve"> </w:t>
      </w:r>
      <w:r>
        <w:rPr>
          <w:w w:val="80"/>
        </w:rPr>
        <w:t>Y</w:t>
      </w:r>
      <w:r>
        <w:rPr>
          <w:spacing w:val="20"/>
          <w:w w:val="80"/>
        </w:rPr>
        <w:t xml:space="preserve"> </w:t>
      </w:r>
      <w:r>
        <w:rPr>
          <w:w w:val="80"/>
        </w:rPr>
        <w:t>EMPRENDIMIENTOS</w:t>
      </w:r>
      <w:r>
        <w:rPr>
          <w:spacing w:val="16"/>
          <w:w w:val="80"/>
        </w:rPr>
        <w:t xml:space="preserve"> </w:t>
      </w:r>
      <w:r>
        <w:rPr>
          <w:w w:val="80"/>
        </w:rPr>
        <w:t>Y</w:t>
      </w:r>
      <w:r>
        <w:rPr>
          <w:spacing w:val="20"/>
          <w:w w:val="80"/>
        </w:rPr>
        <w:t xml:space="preserve"> </w:t>
      </w:r>
      <w:r>
        <w:rPr>
          <w:w w:val="80"/>
        </w:rPr>
        <w:t>EMPRESAS</w:t>
      </w:r>
      <w:r>
        <w:rPr>
          <w:spacing w:val="15"/>
          <w:w w:val="80"/>
        </w:rPr>
        <w:t xml:space="preserve"> </w:t>
      </w:r>
      <w:r>
        <w:rPr>
          <w:w w:val="80"/>
        </w:rPr>
        <w:t>DE</w:t>
      </w:r>
      <w:r>
        <w:rPr>
          <w:spacing w:val="16"/>
          <w:w w:val="80"/>
        </w:rPr>
        <w:t xml:space="preserve"> </w:t>
      </w:r>
      <w:r>
        <w:rPr>
          <w:w w:val="80"/>
        </w:rPr>
        <w:t>MUJERES</w:t>
      </w:r>
    </w:p>
    <w:p w14:paraId="5FF85244" w14:textId="77777777" w:rsidR="004B70B0" w:rsidRDefault="004B70B0">
      <w:pPr>
        <w:pStyle w:val="Textoindependiente"/>
        <w:spacing w:before="3"/>
        <w:rPr>
          <w:rFonts w:ascii="Arial"/>
          <w:b/>
          <w:sz w:val="11"/>
        </w:rPr>
      </w:pPr>
    </w:p>
    <w:p w14:paraId="5478EADF" w14:textId="77777777" w:rsidR="004B70B0" w:rsidRDefault="006331C2">
      <w:pPr>
        <w:spacing w:before="99"/>
        <w:ind w:left="542"/>
        <w:jc w:val="both"/>
        <w:rPr>
          <w:rFonts w:ascii="Arial" w:hAnsi="Arial"/>
          <w:b/>
          <w:sz w:val="20"/>
        </w:rPr>
      </w:pPr>
      <w:r>
        <w:rPr>
          <w:rFonts w:ascii="Arial" w:hAnsi="Arial"/>
          <w:b/>
          <w:w w:val="80"/>
          <w:sz w:val="20"/>
        </w:rPr>
        <w:t>LEY</w:t>
      </w:r>
      <w:r>
        <w:rPr>
          <w:rFonts w:ascii="Arial" w:hAnsi="Arial"/>
          <w:b/>
          <w:spacing w:val="9"/>
          <w:w w:val="80"/>
          <w:sz w:val="20"/>
        </w:rPr>
        <w:t xml:space="preserve"> </w:t>
      </w:r>
      <w:r>
        <w:rPr>
          <w:rFonts w:ascii="Arial" w:hAnsi="Arial"/>
          <w:b/>
          <w:w w:val="80"/>
          <w:sz w:val="20"/>
        </w:rPr>
        <w:t>DE</w:t>
      </w:r>
      <w:r>
        <w:rPr>
          <w:rFonts w:ascii="Arial" w:hAnsi="Arial"/>
          <w:b/>
          <w:spacing w:val="10"/>
          <w:w w:val="80"/>
          <w:sz w:val="20"/>
        </w:rPr>
        <w:t xml:space="preserve"> </w:t>
      </w:r>
      <w:r>
        <w:rPr>
          <w:rFonts w:ascii="Arial" w:hAnsi="Arial"/>
          <w:b/>
          <w:w w:val="80"/>
          <w:sz w:val="20"/>
        </w:rPr>
        <w:t>EMPRENDIMIENTO</w:t>
      </w:r>
      <w:r>
        <w:rPr>
          <w:rFonts w:ascii="Arial" w:hAnsi="Arial"/>
          <w:b/>
          <w:spacing w:val="14"/>
          <w:w w:val="80"/>
          <w:sz w:val="20"/>
        </w:rPr>
        <w:t xml:space="preserve"> </w:t>
      </w:r>
      <w:r>
        <w:rPr>
          <w:rFonts w:ascii="Arial" w:hAnsi="Arial"/>
          <w:b/>
          <w:w w:val="80"/>
          <w:sz w:val="20"/>
        </w:rPr>
        <w:t>–</w:t>
      </w:r>
      <w:r>
        <w:rPr>
          <w:rFonts w:ascii="Arial" w:hAnsi="Arial"/>
          <w:b/>
          <w:spacing w:val="12"/>
          <w:w w:val="80"/>
          <w:sz w:val="20"/>
        </w:rPr>
        <w:t xml:space="preserve"> </w:t>
      </w:r>
      <w:r>
        <w:rPr>
          <w:rFonts w:ascii="Arial" w:hAnsi="Arial"/>
          <w:b/>
          <w:w w:val="80"/>
          <w:sz w:val="20"/>
        </w:rPr>
        <w:t>Finalidad</w:t>
      </w:r>
    </w:p>
    <w:p w14:paraId="3DD743A1" w14:textId="77777777" w:rsidR="004B70B0" w:rsidRDefault="004B70B0">
      <w:pPr>
        <w:pStyle w:val="Textoindependiente"/>
        <w:spacing w:before="1"/>
        <w:rPr>
          <w:rFonts w:ascii="Arial"/>
          <w:b/>
        </w:rPr>
      </w:pPr>
    </w:p>
    <w:p w14:paraId="064A506F" w14:textId="77777777" w:rsidR="004B70B0" w:rsidRDefault="006331C2">
      <w:pPr>
        <w:ind w:left="542" w:right="418"/>
        <w:jc w:val="both"/>
      </w:pPr>
      <w:r>
        <w:rPr>
          <w:w w:val="85"/>
        </w:rPr>
        <w:t>El pasado 31 de diciembre de 2020, en congruencia con el «Pacto por el emprendimiento, la formalización y la</w:t>
      </w:r>
      <w:r>
        <w:rPr>
          <w:spacing w:val="1"/>
          <w:w w:val="85"/>
        </w:rPr>
        <w:t xml:space="preserve"> </w:t>
      </w:r>
      <w:r>
        <w:rPr>
          <w:w w:val="80"/>
        </w:rPr>
        <w:t>productividad» del Plan Nacional de Desarrollo 2018-2022, el Presidente de la República sancionó la Ley 2069 de 2020</w:t>
      </w:r>
      <w:r>
        <w:rPr>
          <w:spacing w:val="1"/>
          <w:w w:val="80"/>
        </w:rPr>
        <w:t xml:space="preserve"> </w:t>
      </w:r>
      <w:r>
        <w:rPr>
          <w:w w:val="80"/>
        </w:rPr>
        <w:t>para de impulsar el nacimiento de nuevas empresas que incentiven la generación de empleo en país. Pensada en clave</w:t>
      </w:r>
      <w:r>
        <w:rPr>
          <w:spacing w:val="1"/>
          <w:w w:val="80"/>
        </w:rPr>
        <w:t xml:space="preserve"> </w:t>
      </w:r>
      <w:r>
        <w:rPr>
          <w:w w:val="85"/>
        </w:rPr>
        <w:t>de reactivación de la economía y fomento a la actividad emprendedora, la ley propicia un entorno para ayudar al</w:t>
      </w:r>
      <w:r>
        <w:rPr>
          <w:spacing w:val="1"/>
          <w:w w:val="85"/>
        </w:rPr>
        <w:t xml:space="preserve"> </w:t>
      </w:r>
      <w:r>
        <w:rPr>
          <w:w w:val="85"/>
        </w:rPr>
        <w:t>crecimiento, consolidación y sostenibilidad de esas iniciativas, generando mayor desarrollo social, creación de las</w:t>
      </w:r>
      <w:r>
        <w:rPr>
          <w:spacing w:val="1"/>
          <w:w w:val="85"/>
        </w:rPr>
        <w:t xml:space="preserve"> </w:t>
      </w:r>
      <w:r>
        <w:rPr>
          <w:w w:val="80"/>
        </w:rPr>
        <w:t>empresas y mejoras tanto en la productividad como en la competitividad. De esta manera, la ley en comento también</w:t>
      </w:r>
      <w:r>
        <w:rPr>
          <w:spacing w:val="1"/>
          <w:w w:val="80"/>
        </w:rPr>
        <w:t xml:space="preserve"> </w:t>
      </w:r>
      <w:r>
        <w:rPr>
          <w:w w:val="80"/>
        </w:rPr>
        <w:t>concreta</w:t>
      </w:r>
      <w:r>
        <w:rPr>
          <w:spacing w:val="5"/>
          <w:w w:val="80"/>
        </w:rPr>
        <w:t xml:space="preserve"> </w:t>
      </w:r>
      <w:r>
        <w:rPr>
          <w:w w:val="80"/>
        </w:rPr>
        <w:t>la</w:t>
      </w:r>
      <w:r>
        <w:rPr>
          <w:spacing w:val="2"/>
          <w:w w:val="80"/>
        </w:rPr>
        <w:t xml:space="preserve"> </w:t>
      </w:r>
      <w:r>
        <w:rPr>
          <w:w w:val="80"/>
        </w:rPr>
        <w:t>«Política</w:t>
      </w:r>
      <w:r>
        <w:rPr>
          <w:spacing w:val="6"/>
          <w:w w:val="80"/>
        </w:rPr>
        <w:t xml:space="preserve"> </w:t>
      </w:r>
      <w:r>
        <w:rPr>
          <w:w w:val="80"/>
        </w:rPr>
        <w:t>de</w:t>
      </w:r>
      <w:r>
        <w:rPr>
          <w:spacing w:val="3"/>
          <w:w w:val="80"/>
        </w:rPr>
        <w:t xml:space="preserve"> </w:t>
      </w:r>
      <w:r>
        <w:rPr>
          <w:w w:val="80"/>
        </w:rPr>
        <w:t>formalización</w:t>
      </w:r>
      <w:r>
        <w:rPr>
          <w:spacing w:val="5"/>
          <w:w w:val="80"/>
        </w:rPr>
        <w:t xml:space="preserve"> </w:t>
      </w:r>
      <w:r>
        <w:rPr>
          <w:w w:val="80"/>
        </w:rPr>
        <w:t>empresarial»</w:t>
      </w:r>
      <w:r>
        <w:rPr>
          <w:spacing w:val="6"/>
          <w:w w:val="80"/>
        </w:rPr>
        <w:t xml:space="preserve"> </w:t>
      </w:r>
      <w:r>
        <w:rPr>
          <w:w w:val="80"/>
        </w:rPr>
        <w:t>del</w:t>
      </w:r>
      <w:r>
        <w:rPr>
          <w:spacing w:val="6"/>
          <w:w w:val="80"/>
        </w:rPr>
        <w:t xml:space="preserve"> </w:t>
      </w:r>
      <w:r>
        <w:rPr>
          <w:w w:val="80"/>
        </w:rPr>
        <w:t>Documento</w:t>
      </w:r>
      <w:r>
        <w:rPr>
          <w:spacing w:val="6"/>
          <w:w w:val="80"/>
        </w:rPr>
        <w:t xml:space="preserve"> </w:t>
      </w:r>
      <w:r>
        <w:rPr>
          <w:w w:val="80"/>
        </w:rPr>
        <w:t>CONPES</w:t>
      </w:r>
      <w:r>
        <w:rPr>
          <w:spacing w:val="4"/>
          <w:w w:val="80"/>
        </w:rPr>
        <w:t xml:space="preserve"> </w:t>
      </w:r>
      <w:r>
        <w:rPr>
          <w:w w:val="80"/>
        </w:rPr>
        <w:t>3956</w:t>
      </w:r>
      <w:r>
        <w:rPr>
          <w:spacing w:val="6"/>
          <w:w w:val="80"/>
        </w:rPr>
        <w:t xml:space="preserve"> </w:t>
      </w:r>
      <w:r>
        <w:rPr>
          <w:w w:val="80"/>
        </w:rPr>
        <w:t>del</w:t>
      </w:r>
      <w:r>
        <w:rPr>
          <w:spacing w:val="3"/>
          <w:w w:val="80"/>
        </w:rPr>
        <w:t xml:space="preserve"> </w:t>
      </w:r>
      <w:r>
        <w:rPr>
          <w:w w:val="80"/>
        </w:rPr>
        <w:t>8</w:t>
      </w:r>
      <w:r>
        <w:rPr>
          <w:spacing w:val="5"/>
          <w:w w:val="80"/>
        </w:rPr>
        <w:t xml:space="preserve"> </w:t>
      </w:r>
      <w:r>
        <w:rPr>
          <w:w w:val="80"/>
        </w:rPr>
        <w:t>de</w:t>
      </w:r>
      <w:r>
        <w:rPr>
          <w:spacing w:val="6"/>
          <w:w w:val="80"/>
        </w:rPr>
        <w:t xml:space="preserve"> </w:t>
      </w:r>
      <w:r>
        <w:rPr>
          <w:w w:val="80"/>
        </w:rPr>
        <w:t>enero</w:t>
      </w:r>
      <w:r>
        <w:rPr>
          <w:spacing w:val="5"/>
          <w:w w:val="80"/>
        </w:rPr>
        <w:t xml:space="preserve"> </w:t>
      </w:r>
      <w:r>
        <w:rPr>
          <w:w w:val="80"/>
        </w:rPr>
        <w:t>de</w:t>
      </w:r>
      <w:r>
        <w:rPr>
          <w:spacing w:val="6"/>
          <w:w w:val="80"/>
        </w:rPr>
        <w:t xml:space="preserve"> </w:t>
      </w:r>
      <w:r>
        <w:rPr>
          <w:w w:val="80"/>
        </w:rPr>
        <w:t>2019.</w:t>
      </w:r>
    </w:p>
    <w:p w14:paraId="6BFC56BD" w14:textId="77777777" w:rsidR="004B70B0" w:rsidRDefault="004B70B0">
      <w:pPr>
        <w:pStyle w:val="Textoindependiente"/>
        <w:spacing w:before="6"/>
        <w:rPr>
          <w:sz w:val="21"/>
        </w:rPr>
      </w:pPr>
    </w:p>
    <w:p w14:paraId="4A987524" w14:textId="77777777" w:rsidR="004B70B0" w:rsidRDefault="006331C2">
      <w:pPr>
        <w:ind w:left="542" w:right="419"/>
        <w:jc w:val="both"/>
      </w:pPr>
      <w:r>
        <w:rPr>
          <w:spacing w:val="-2"/>
          <w:w w:val="90"/>
        </w:rPr>
        <w:t xml:space="preserve">Teniendo en cuenta </w:t>
      </w:r>
      <w:r>
        <w:rPr>
          <w:spacing w:val="-1"/>
          <w:w w:val="90"/>
        </w:rPr>
        <w:t>la Ley 269-2022 que tiene por objeto establecer un marco regulatorio que propicie el</w:t>
      </w:r>
      <w:r>
        <w:rPr>
          <w:w w:val="90"/>
        </w:rPr>
        <w:t xml:space="preserve"> </w:t>
      </w:r>
      <w:r>
        <w:rPr>
          <w:w w:val="80"/>
        </w:rPr>
        <w:t>emprendimiento y el crecimiento, consolidación y sostenibilidad de las empresas, con el fin de aumentar el bienestar</w:t>
      </w:r>
      <w:r>
        <w:rPr>
          <w:spacing w:val="1"/>
          <w:w w:val="80"/>
        </w:rPr>
        <w:t xml:space="preserve"> </w:t>
      </w:r>
      <w:r>
        <w:rPr>
          <w:w w:val="80"/>
        </w:rPr>
        <w:t>social y generar equidad, de igual forma la citada Ley tiene entre otros los siguientes objetivos: Reducir las cargas para</w:t>
      </w:r>
      <w:r>
        <w:rPr>
          <w:spacing w:val="1"/>
          <w:w w:val="80"/>
        </w:rPr>
        <w:t xml:space="preserve"> </w:t>
      </w:r>
      <w:r>
        <w:rPr>
          <w:w w:val="85"/>
        </w:rPr>
        <w:t>emprendedores y generar gradualidad para empresas de menor escala. Ampliar las oportunidades de acceso a</w:t>
      </w:r>
      <w:r>
        <w:rPr>
          <w:spacing w:val="1"/>
          <w:w w:val="85"/>
        </w:rPr>
        <w:t xml:space="preserve"> </w:t>
      </w:r>
      <w:r>
        <w:rPr>
          <w:w w:val="85"/>
        </w:rPr>
        <w:t>mercados, a través de compras públicas. Diversificar y ampliar esquemas de financiamiento para todo tipo de</w:t>
      </w:r>
      <w:r>
        <w:rPr>
          <w:spacing w:val="1"/>
          <w:w w:val="85"/>
        </w:rPr>
        <w:t xml:space="preserve"> </w:t>
      </w:r>
      <w:r>
        <w:rPr>
          <w:w w:val="90"/>
        </w:rPr>
        <w:t>emprendimiento.</w:t>
      </w:r>
    </w:p>
    <w:p w14:paraId="55D2AFE2" w14:textId="77777777" w:rsidR="004B70B0" w:rsidRDefault="004B70B0">
      <w:pPr>
        <w:pStyle w:val="Textoindependiente"/>
        <w:spacing w:before="7"/>
        <w:rPr>
          <w:sz w:val="21"/>
        </w:rPr>
      </w:pPr>
    </w:p>
    <w:p w14:paraId="0EB247B9" w14:textId="77777777" w:rsidR="004B70B0" w:rsidRDefault="006331C2">
      <w:pPr>
        <w:ind w:left="542" w:right="420"/>
        <w:jc w:val="both"/>
      </w:pPr>
      <w:r>
        <w:rPr>
          <w:w w:val="85"/>
        </w:rPr>
        <w:t>Por otra parte, la importancia del emprendimiento en Colombia radica en la capacidad que tienen las PYMES para</w:t>
      </w:r>
      <w:r>
        <w:rPr>
          <w:spacing w:val="-49"/>
          <w:w w:val="85"/>
        </w:rPr>
        <w:t xml:space="preserve"> </w:t>
      </w:r>
      <w:r>
        <w:rPr>
          <w:w w:val="80"/>
        </w:rPr>
        <w:t>generar empleo y ser un motor para la economía nacional, prueba de ello es que el 80% del empleo nuevo en Colombia</w:t>
      </w:r>
      <w:r>
        <w:rPr>
          <w:spacing w:val="1"/>
          <w:w w:val="80"/>
        </w:rPr>
        <w:t xml:space="preserve"> </w:t>
      </w:r>
      <w:r>
        <w:rPr>
          <w:spacing w:val="-1"/>
          <w:w w:val="85"/>
        </w:rPr>
        <w:t xml:space="preserve">es generado por el 10% de los nuevos proyectos de emprendimiento, en muchos </w:t>
      </w:r>
      <w:r>
        <w:rPr>
          <w:w w:val="85"/>
        </w:rPr>
        <w:t>de los casos PYMES, tal como se</w:t>
      </w:r>
      <w:r>
        <w:rPr>
          <w:spacing w:val="-50"/>
          <w:w w:val="85"/>
        </w:rPr>
        <w:t xml:space="preserve"> </w:t>
      </w:r>
      <w:r>
        <w:rPr>
          <w:w w:val="90"/>
        </w:rPr>
        <w:t>muestra</w:t>
      </w:r>
      <w:r>
        <w:rPr>
          <w:spacing w:val="-10"/>
          <w:w w:val="90"/>
        </w:rPr>
        <w:t xml:space="preserve"> </w:t>
      </w:r>
      <w:r>
        <w:rPr>
          <w:w w:val="90"/>
        </w:rPr>
        <w:t>a</w:t>
      </w:r>
      <w:r>
        <w:rPr>
          <w:spacing w:val="-6"/>
          <w:w w:val="90"/>
        </w:rPr>
        <w:t xml:space="preserve"> </w:t>
      </w:r>
      <w:r>
        <w:rPr>
          <w:w w:val="90"/>
        </w:rPr>
        <w:t>continuación:</w:t>
      </w:r>
    </w:p>
    <w:p w14:paraId="687636C8" w14:textId="77777777" w:rsidR="004B70B0" w:rsidRDefault="004B70B0">
      <w:pPr>
        <w:jc w:val="both"/>
        <w:sectPr w:rsidR="004B70B0">
          <w:pgSz w:w="12250" w:h="15850"/>
          <w:pgMar w:top="3120" w:right="620" w:bottom="280" w:left="1160" w:header="1709" w:footer="0" w:gutter="0"/>
          <w:cols w:space="720"/>
        </w:sectPr>
      </w:pPr>
    </w:p>
    <w:p w14:paraId="1A2087CD" w14:textId="77777777" w:rsidR="004B70B0" w:rsidRDefault="004B70B0">
      <w:pPr>
        <w:pStyle w:val="Textoindependiente"/>
        <w:spacing w:before="4" w:after="1"/>
      </w:pPr>
    </w:p>
    <w:p w14:paraId="6D068196" w14:textId="77777777" w:rsidR="004B70B0" w:rsidRDefault="006331C2">
      <w:pPr>
        <w:pStyle w:val="Textoindependiente"/>
        <w:ind w:left="2110"/>
      </w:pPr>
      <w:r>
        <w:rPr>
          <w:noProof/>
          <w:lang w:val="es-CO" w:eastAsia="es-CO"/>
        </w:rPr>
        <w:drawing>
          <wp:inline distT="0" distB="0" distL="0" distR="0" wp14:anchorId="0EC82B75" wp14:editId="3037E22D">
            <wp:extent cx="4076986" cy="2778632"/>
            <wp:effectExtent l="0" t="0" r="0" b="0"/>
            <wp:docPr id="63"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jpeg"/>
                    <pic:cNvPicPr/>
                  </pic:nvPicPr>
                  <pic:blipFill>
                    <a:blip r:embed="rId50" cstate="print"/>
                    <a:stretch>
                      <a:fillRect/>
                    </a:stretch>
                  </pic:blipFill>
                  <pic:spPr>
                    <a:xfrm>
                      <a:off x="0" y="0"/>
                      <a:ext cx="4076986" cy="2778632"/>
                    </a:xfrm>
                    <a:prstGeom prst="rect">
                      <a:avLst/>
                    </a:prstGeom>
                  </pic:spPr>
                </pic:pic>
              </a:graphicData>
            </a:graphic>
          </wp:inline>
        </w:drawing>
      </w:r>
    </w:p>
    <w:p w14:paraId="2DA64796" w14:textId="77777777" w:rsidR="004B70B0" w:rsidRDefault="004B70B0">
      <w:pPr>
        <w:pStyle w:val="Textoindependiente"/>
        <w:spacing w:before="1"/>
        <w:rPr>
          <w:sz w:val="11"/>
        </w:rPr>
      </w:pPr>
    </w:p>
    <w:p w14:paraId="5F151524" w14:textId="77777777" w:rsidR="004B70B0" w:rsidRDefault="006331C2">
      <w:pPr>
        <w:pStyle w:val="Ttulo1"/>
        <w:spacing w:before="101"/>
        <w:ind w:left="590" w:right="473"/>
        <w:jc w:val="center"/>
        <w:rPr>
          <w:u w:val="none"/>
        </w:rPr>
      </w:pPr>
      <w:r>
        <w:rPr>
          <w:w w:val="80"/>
          <w:u w:val="none"/>
        </w:rPr>
        <w:t>ANÁLISIS</w:t>
      </w:r>
      <w:r>
        <w:rPr>
          <w:spacing w:val="11"/>
          <w:w w:val="80"/>
          <w:u w:val="none"/>
        </w:rPr>
        <w:t xml:space="preserve"> </w:t>
      </w:r>
      <w:r>
        <w:rPr>
          <w:w w:val="80"/>
          <w:u w:val="none"/>
        </w:rPr>
        <w:t>CON</w:t>
      </w:r>
      <w:r>
        <w:rPr>
          <w:spacing w:val="11"/>
          <w:w w:val="80"/>
          <w:u w:val="none"/>
        </w:rPr>
        <w:t xml:space="preserve"> </w:t>
      </w:r>
      <w:r>
        <w:rPr>
          <w:w w:val="80"/>
          <w:u w:val="none"/>
        </w:rPr>
        <w:t>RELACIÓN</w:t>
      </w:r>
      <w:r>
        <w:rPr>
          <w:spacing w:val="13"/>
          <w:w w:val="80"/>
          <w:u w:val="none"/>
        </w:rPr>
        <w:t xml:space="preserve"> </w:t>
      </w:r>
      <w:r>
        <w:rPr>
          <w:w w:val="80"/>
          <w:u w:val="none"/>
        </w:rPr>
        <w:t>A</w:t>
      </w:r>
      <w:r>
        <w:rPr>
          <w:spacing w:val="11"/>
          <w:w w:val="80"/>
          <w:u w:val="none"/>
        </w:rPr>
        <w:t xml:space="preserve"> </w:t>
      </w:r>
      <w:r>
        <w:rPr>
          <w:w w:val="80"/>
          <w:u w:val="none"/>
        </w:rPr>
        <w:t>LA</w:t>
      </w:r>
      <w:r>
        <w:rPr>
          <w:spacing w:val="10"/>
          <w:w w:val="80"/>
          <w:u w:val="none"/>
        </w:rPr>
        <w:t xml:space="preserve"> </w:t>
      </w:r>
      <w:r>
        <w:rPr>
          <w:w w:val="80"/>
          <w:u w:val="none"/>
        </w:rPr>
        <w:t>MIPYMES</w:t>
      </w:r>
    </w:p>
    <w:p w14:paraId="46D8E324" w14:textId="77777777" w:rsidR="004B70B0" w:rsidRDefault="004B70B0">
      <w:pPr>
        <w:pStyle w:val="Textoindependiente"/>
        <w:spacing w:before="9"/>
        <w:rPr>
          <w:rFonts w:ascii="Arial"/>
          <w:b/>
          <w:sz w:val="21"/>
        </w:rPr>
      </w:pPr>
    </w:p>
    <w:p w14:paraId="098EA67C" w14:textId="77777777" w:rsidR="004B70B0" w:rsidRDefault="006331C2">
      <w:pPr>
        <w:ind w:left="542"/>
        <w:jc w:val="both"/>
      </w:pPr>
      <w:r>
        <w:rPr>
          <w:w w:val="80"/>
        </w:rPr>
        <w:t>Impacto</w:t>
      </w:r>
      <w:r>
        <w:rPr>
          <w:spacing w:val="8"/>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6"/>
          <w:w w:val="80"/>
        </w:rPr>
        <w:t xml:space="preserve"> </w:t>
      </w:r>
      <w:r>
        <w:rPr>
          <w:w w:val="80"/>
        </w:rPr>
        <w:t>2069</w:t>
      </w:r>
      <w:r>
        <w:rPr>
          <w:spacing w:val="6"/>
          <w:w w:val="80"/>
        </w:rPr>
        <w:t xml:space="preserve"> </w:t>
      </w:r>
      <w:r>
        <w:rPr>
          <w:w w:val="80"/>
        </w:rPr>
        <w:t>de</w:t>
      </w:r>
      <w:r>
        <w:rPr>
          <w:spacing w:val="9"/>
          <w:w w:val="80"/>
        </w:rPr>
        <w:t xml:space="preserve"> </w:t>
      </w:r>
      <w:r>
        <w:rPr>
          <w:w w:val="80"/>
        </w:rPr>
        <w:t>2020</w:t>
      </w:r>
      <w:r>
        <w:rPr>
          <w:spacing w:val="8"/>
          <w:w w:val="80"/>
        </w:rPr>
        <w:t xml:space="preserve"> </w:t>
      </w:r>
      <w:r>
        <w:rPr>
          <w:w w:val="80"/>
        </w:rPr>
        <w:t>en</w:t>
      </w:r>
      <w:r>
        <w:rPr>
          <w:spacing w:val="8"/>
          <w:w w:val="80"/>
        </w:rPr>
        <w:t xml:space="preserve"> </w:t>
      </w:r>
      <w:r>
        <w:rPr>
          <w:w w:val="80"/>
        </w:rPr>
        <w:t>la</w:t>
      </w:r>
      <w:r>
        <w:rPr>
          <w:spacing w:val="7"/>
          <w:w w:val="80"/>
        </w:rPr>
        <w:t xml:space="preserve"> </w:t>
      </w:r>
      <w:r>
        <w:rPr>
          <w:w w:val="80"/>
        </w:rPr>
        <w:t>contratación</w:t>
      </w:r>
      <w:r>
        <w:rPr>
          <w:spacing w:val="8"/>
          <w:w w:val="80"/>
        </w:rPr>
        <w:t xml:space="preserve"> </w:t>
      </w:r>
      <w:r>
        <w:rPr>
          <w:w w:val="80"/>
        </w:rPr>
        <w:t>estatal.</w:t>
      </w:r>
    </w:p>
    <w:p w14:paraId="4095A4AF" w14:textId="77777777" w:rsidR="004B70B0" w:rsidRDefault="004B70B0">
      <w:pPr>
        <w:pStyle w:val="Textoindependiente"/>
        <w:spacing w:before="10"/>
        <w:rPr>
          <w:sz w:val="21"/>
        </w:rPr>
      </w:pPr>
    </w:p>
    <w:p w14:paraId="47DBABE9" w14:textId="77777777" w:rsidR="004B70B0" w:rsidRDefault="006331C2">
      <w:pPr>
        <w:ind w:left="542" w:right="417"/>
        <w:jc w:val="both"/>
      </w:pPr>
      <w:r>
        <w:rPr>
          <w:w w:val="80"/>
        </w:rPr>
        <w:t>El</w:t>
      </w:r>
      <w:r>
        <w:rPr>
          <w:spacing w:val="16"/>
          <w:w w:val="80"/>
        </w:rPr>
        <w:t xml:space="preserve"> </w:t>
      </w:r>
      <w:r>
        <w:rPr>
          <w:w w:val="80"/>
        </w:rPr>
        <w:t>pasado</w:t>
      </w:r>
      <w:r>
        <w:rPr>
          <w:spacing w:val="14"/>
          <w:w w:val="80"/>
        </w:rPr>
        <w:t xml:space="preserve"> </w:t>
      </w:r>
      <w:r>
        <w:rPr>
          <w:w w:val="80"/>
        </w:rPr>
        <w:t>31</w:t>
      </w:r>
      <w:r>
        <w:rPr>
          <w:spacing w:val="17"/>
          <w:w w:val="80"/>
        </w:rPr>
        <w:t xml:space="preserve"> </w:t>
      </w:r>
      <w:r>
        <w:rPr>
          <w:w w:val="80"/>
        </w:rPr>
        <w:t>de</w:t>
      </w:r>
      <w:r>
        <w:rPr>
          <w:spacing w:val="16"/>
          <w:w w:val="80"/>
        </w:rPr>
        <w:t xml:space="preserve"> </w:t>
      </w:r>
      <w:r>
        <w:rPr>
          <w:w w:val="80"/>
        </w:rPr>
        <w:t>diciembre,</w:t>
      </w:r>
      <w:r>
        <w:rPr>
          <w:spacing w:val="17"/>
          <w:w w:val="80"/>
        </w:rPr>
        <w:t xml:space="preserve"> </w:t>
      </w:r>
      <w:r>
        <w:rPr>
          <w:w w:val="80"/>
        </w:rPr>
        <w:t>en</w:t>
      </w:r>
      <w:r>
        <w:rPr>
          <w:spacing w:val="18"/>
          <w:w w:val="80"/>
        </w:rPr>
        <w:t xml:space="preserve"> </w:t>
      </w:r>
      <w:r>
        <w:rPr>
          <w:w w:val="80"/>
        </w:rPr>
        <w:t>congruencia</w:t>
      </w:r>
      <w:r>
        <w:rPr>
          <w:spacing w:val="17"/>
          <w:w w:val="80"/>
        </w:rPr>
        <w:t xml:space="preserve"> </w:t>
      </w:r>
      <w:r>
        <w:rPr>
          <w:w w:val="80"/>
        </w:rPr>
        <w:t>con</w:t>
      </w:r>
      <w:r>
        <w:rPr>
          <w:spacing w:val="16"/>
          <w:w w:val="80"/>
        </w:rPr>
        <w:t xml:space="preserve"> </w:t>
      </w:r>
      <w:r>
        <w:rPr>
          <w:w w:val="80"/>
        </w:rPr>
        <w:t>el</w:t>
      </w:r>
      <w:r>
        <w:rPr>
          <w:spacing w:val="17"/>
          <w:w w:val="80"/>
        </w:rPr>
        <w:t xml:space="preserve"> </w:t>
      </w:r>
      <w:r>
        <w:rPr>
          <w:w w:val="80"/>
        </w:rPr>
        <w:t>«Pacto</w:t>
      </w:r>
      <w:r>
        <w:rPr>
          <w:spacing w:val="14"/>
          <w:w w:val="80"/>
        </w:rPr>
        <w:t xml:space="preserve"> </w:t>
      </w:r>
      <w:r>
        <w:rPr>
          <w:w w:val="80"/>
        </w:rPr>
        <w:t>por</w:t>
      </w:r>
      <w:r>
        <w:rPr>
          <w:spacing w:val="17"/>
          <w:w w:val="80"/>
        </w:rPr>
        <w:t xml:space="preserve"> </w:t>
      </w:r>
      <w:r>
        <w:rPr>
          <w:w w:val="80"/>
        </w:rPr>
        <w:t>el</w:t>
      </w:r>
      <w:r>
        <w:rPr>
          <w:spacing w:val="16"/>
          <w:w w:val="80"/>
        </w:rPr>
        <w:t xml:space="preserve"> </w:t>
      </w:r>
      <w:r>
        <w:rPr>
          <w:w w:val="80"/>
        </w:rPr>
        <w:t>emprendimiento,</w:t>
      </w:r>
      <w:r>
        <w:rPr>
          <w:spacing w:val="16"/>
          <w:w w:val="80"/>
        </w:rPr>
        <w:t xml:space="preserve"> </w:t>
      </w:r>
      <w:r>
        <w:rPr>
          <w:w w:val="80"/>
        </w:rPr>
        <w:t>la</w:t>
      </w:r>
      <w:r>
        <w:rPr>
          <w:spacing w:val="17"/>
          <w:w w:val="80"/>
        </w:rPr>
        <w:t xml:space="preserve"> </w:t>
      </w:r>
      <w:r>
        <w:rPr>
          <w:w w:val="80"/>
        </w:rPr>
        <w:t>formalización</w:t>
      </w:r>
      <w:r>
        <w:rPr>
          <w:spacing w:val="16"/>
          <w:w w:val="80"/>
        </w:rPr>
        <w:t xml:space="preserve"> </w:t>
      </w:r>
      <w:r>
        <w:rPr>
          <w:w w:val="80"/>
        </w:rPr>
        <w:t>y</w:t>
      </w:r>
      <w:r>
        <w:rPr>
          <w:spacing w:val="17"/>
          <w:w w:val="80"/>
        </w:rPr>
        <w:t xml:space="preserve"> </w:t>
      </w:r>
      <w:r>
        <w:rPr>
          <w:w w:val="80"/>
        </w:rPr>
        <w:t>la</w:t>
      </w:r>
      <w:r>
        <w:rPr>
          <w:spacing w:val="16"/>
          <w:w w:val="80"/>
        </w:rPr>
        <w:t xml:space="preserve"> </w:t>
      </w:r>
      <w:r>
        <w:rPr>
          <w:w w:val="80"/>
        </w:rPr>
        <w:t>productividad»</w:t>
      </w:r>
      <w:r>
        <w:rPr>
          <w:spacing w:val="1"/>
          <w:w w:val="80"/>
        </w:rPr>
        <w:t xml:space="preserve"> </w:t>
      </w:r>
      <w:r>
        <w:rPr>
          <w:w w:val="80"/>
        </w:rPr>
        <w:t>del</w:t>
      </w:r>
      <w:r>
        <w:rPr>
          <w:spacing w:val="9"/>
          <w:w w:val="80"/>
        </w:rPr>
        <w:t xml:space="preserve"> </w:t>
      </w:r>
      <w:r>
        <w:rPr>
          <w:w w:val="80"/>
        </w:rPr>
        <w:t>Plan</w:t>
      </w:r>
      <w:r>
        <w:rPr>
          <w:spacing w:val="10"/>
          <w:w w:val="80"/>
        </w:rPr>
        <w:t xml:space="preserve"> </w:t>
      </w:r>
      <w:r>
        <w:rPr>
          <w:w w:val="80"/>
        </w:rPr>
        <w:t>Nacional</w:t>
      </w:r>
      <w:r>
        <w:rPr>
          <w:spacing w:val="7"/>
          <w:w w:val="80"/>
        </w:rPr>
        <w:t xml:space="preserve"> </w:t>
      </w:r>
      <w:r>
        <w:rPr>
          <w:w w:val="80"/>
        </w:rPr>
        <w:t>de</w:t>
      </w:r>
      <w:r>
        <w:rPr>
          <w:spacing w:val="10"/>
          <w:w w:val="80"/>
        </w:rPr>
        <w:t xml:space="preserve"> </w:t>
      </w:r>
      <w:r>
        <w:rPr>
          <w:w w:val="80"/>
        </w:rPr>
        <w:t>Desarrollo</w:t>
      </w:r>
      <w:r>
        <w:rPr>
          <w:spacing w:val="9"/>
          <w:w w:val="80"/>
        </w:rPr>
        <w:t xml:space="preserve"> </w:t>
      </w:r>
      <w:r>
        <w:rPr>
          <w:w w:val="80"/>
        </w:rPr>
        <w:t>2018-2022,</w:t>
      </w:r>
      <w:r>
        <w:rPr>
          <w:spacing w:val="10"/>
          <w:w w:val="80"/>
        </w:rPr>
        <w:t xml:space="preserve"> </w:t>
      </w:r>
      <w:r>
        <w:rPr>
          <w:w w:val="80"/>
        </w:rPr>
        <w:t>el</w:t>
      </w:r>
      <w:r>
        <w:rPr>
          <w:spacing w:val="10"/>
          <w:w w:val="80"/>
        </w:rPr>
        <w:t xml:space="preserve"> </w:t>
      </w:r>
      <w:r>
        <w:rPr>
          <w:w w:val="80"/>
        </w:rPr>
        <w:t>Presidente</w:t>
      </w:r>
      <w:r>
        <w:rPr>
          <w:spacing w:val="7"/>
          <w:w w:val="80"/>
        </w:rPr>
        <w:t xml:space="preserve"> </w:t>
      </w:r>
      <w:r>
        <w:rPr>
          <w:w w:val="80"/>
        </w:rPr>
        <w:t>de</w:t>
      </w:r>
      <w:r>
        <w:rPr>
          <w:spacing w:val="7"/>
          <w:w w:val="80"/>
        </w:rPr>
        <w:t xml:space="preserve"> </w:t>
      </w:r>
      <w:r>
        <w:rPr>
          <w:w w:val="80"/>
        </w:rPr>
        <w:t>la</w:t>
      </w:r>
      <w:r>
        <w:rPr>
          <w:spacing w:val="10"/>
          <w:w w:val="80"/>
        </w:rPr>
        <w:t xml:space="preserve"> </w:t>
      </w:r>
      <w:r>
        <w:rPr>
          <w:w w:val="80"/>
        </w:rPr>
        <w:t>República</w:t>
      </w:r>
      <w:r>
        <w:rPr>
          <w:spacing w:val="10"/>
          <w:w w:val="80"/>
        </w:rPr>
        <w:t xml:space="preserve"> </w:t>
      </w:r>
      <w:r>
        <w:rPr>
          <w:w w:val="80"/>
        </w:rPr>
        <w:t>sancionó</w:t>
      </w:r>
      <w:r>
        <w:rPr>
          <w:spacing w:val="9"/>
          <w:w w:val="80"/>
        </w:rPr>
        <w:t xml:space="preserve"> </w:t>
      </w:r>
      <w:r>
        <w:rPr>
          <w:w w:val="80"/>
        </w:rPr>
        <w:t>la</w:t>
      </w:r>
      <w:r>
        <w:rPr>
          <w:spacing w:val="10"/>
          <w:w w:val="80"/>
        </w:rPr>
        <w:t xml:space="preserve"> </w:t>
      </w:r>
      <w:r>
        <w:rPr>
          <w:w w:val="80"/>
        </w:rPr>
        <w:t>Ley</w:t>
      </w:r>
      <w:r>
        <w:rPr>
          <w:spacing w:val="7"/>
          <w:w w:val="80"/>
        </w:rPr>
        <w:t xml:space="preserve"> </w:t>
      </w:r>
      <w:r>
        <w:rPr>
          <w:w w:val="80"/>
        </w:rPr>
        <w:t>2069</w:t>
      </w:r>
      <w:r>
        <w:rPr>
          <w:spacing w:val="10"/>
          <w:w w:val="80"/>
        </w:rPr>
        <w:t xml:space="preserve"> </w:t>
      </w:r>
      <w:r>
        <w:rPr>
          <w:w w:val="80"/>
        </w:rPr>
        <w:t>de</w:t>
      </w:r>
      <w:r>
        <w:rPr>
          <w:spacing w:val="10"/>
          <w:w w:val="80"/>
        </w:rPr>
        <w:t xml:space="preserve"> </w:t>
      </w:r>
      <w:r>
        <w:rPr>
          <w:w w:val="80"/>
        </w:rPr>
        <w:t>2020</w:t>
      </w:r>
      <w:r>
        <w:rPr>
          <w:spacing w:val="9"/>
          <w:w w:val="80"/>
        </w:rPr>
        <w:t xml:space="preserve"> </w:t>
      </w:r>
      <w:r>
        <w:rPr>
          <w:w w:val="80"/>
        </w:rPr>
        <w:t>para</w:t>
      </w:r>
      <w:r>
        <w:rPr>
          <w:spacing w:val="10"/>
          <w:w w:val="80"/>
        </w:rPr>
        <w:t xml:space="preserve"> </w:t>
      </w:r>
      <w:r>
        <w:rPr>
          <w:w w:val="80"/>
        </w:rPr>
        <w:t>impulsar</w:t>
      </w:r>
      <w:r>
        <w:rPr>
          <w:spacing w:val="1"/>
          <w:w w:val="80"/>
        </w:rPr>
        <w:t xml:space="preserve"> </w:t>
      </w:r>
      <w:r>
        <w:rPr>
          <w:w w:val="85"/>
        </w:rPr>
        <w:t>el nacimiento de nuevas empresas que incentiven la generación de empleo en país. Dicha Ley busca generar la</w:t>
      </w:r>
      <w:r>
        <w:rPr>
          <w:spacing w:val="1"/>
          <w:w w:val="85"/>
        </w:rPr>
        <w:t xml:space="preserve"> </w:t>
      </w:r>
      <w:r>
        <w:rPr>
          <w:w w:val="80"/>
        </w:rPr>
        <w:t>reactivación de la economía y fomentar la actividad emprendedora, y por ello, tiene como uno de sus propósitos propiciar</w:t>
      </w:r>
      <w:r>
        <w:rPr>
          <w:spacing w:val="1"/>
          <w:w w:val="80"/>
        </w:rPr>
        <w:t xml:space="preserve"> </w:t>
      </w:r>
      <w:r>
        <w:rPr>
          <w:w w:val="80"/>
        </w:rPr>
        <w:t>un entorno para ayudar al crecimiento, consolidación y sostenibilidad de esas iniciativas, generando mayor desarrollo</w:t>
      </w:r>
      <w:r>
        <w:rPr>
          <w:spacing w:val="1"/>
          <w:w w:val="80"/>
        </w:rPr>
        <w:t xml:space="preserve"> </w:t>
      </w:r>
      <w:r>
        <w:rPr>
          <w:w w:val="80"/>
        </w:rPr>
        <w:t>social,</w:t>
      </w:r>
      <w:r>
        <w:rPr>
          <w:spacing w:val="7"/>
          <w:w w:val="80"/>
        </w:rPr>
        <w:t xml:space="preserve"> </w:t>
      </w:r>
      <w:r>
        <w:rPr>
          <w:w w:val="80"/>
        </w:rPr>
        <w:t>creación</w:t>
      </w:r>
      <w:r>
        <w:rPr>
          <w:spacing w:val="5"/>
          <w:w w:val="80"/>
        </w:rPr>
        <w:t xml:space="preserve"> </w:t>
      </w:r>
      <w:r>
        <w:rPr>
          <w:w w:val="80"/>
        </w:rPr>
        <w:t>de</w:t>
      </w:r>
      <w:r>
        <w:rPr>
          <w:spacing w:val="10"/>
          <w:w w:val="80"/>
        </w:rPr>
        <w:t xml:space="preserve"> </w:t>
      </w:r>
      <w:r>
        <w:rPr>
          <w:w w:val="80"/>
        </w:rPr>
        <w:t>las</w:t>
      </w:r>
      <w:r>
        <w:rPr>
          <w:spacing w:val="9"/>
          <w:w w:val="80"/>
        </w:rPr>
        <w:t xml:space="preserve"> </w:t>
      </w:r>
      <w:r>
        <w:rPr>
          <w:w w:val="80"/>
        </w:rPr>
        <w:t>empresas</w:t>
      </w:r>
      <w:r>
        <w:rPr>
          <w:spacing w:val="10"/>
          <w:w w:val="80"/>
        </w:rPr>
        <w:t xml:space="preserve"> </w:t>
      </w:r>
      <w:r>
        <w:rPr>
          <w:w w:val="80"/>
        </w:rPr>
        <w:t>y</w:t>
      </w:r>
      <w:r>
        <w:rPr>
          <w:spacing w:val="7"/>
          <w:w w:val="80"/>
        </w:rPr>
        <w:t xml:space="preserve"> </w:t>
      </w:r>
      <w:r>
        <w:rPr>
          <w:w w:val="80"/>
        </w:rPr>
        <w:t>mejoras</w:t>
      </w:r>
      <w:r>
        <w:rPr>
          <w:spacing w:val="7"/>
          <w:w w:val="80"/>
        </w:rPr>
        <w:t xml:space="preserve"> </w:t>
      </w:r>
      <w:r>
        <w:rPr>
          <w:w w:val="80"/>
        </w:rPr>
        <w:t>tanto</w:t>
      </w:r>
      <w:r>
        <w:rPr>
          <w:spacing w:val="7"/>
          <w:w w:val="80"/>
        </w:rPr>
        <w:t xml:space="preserve"> </w:t>
      </w:r>
      <w:r>
        <w:rPr>
          <w:w w:val="80"/>
        </w:rPr>
        <w:t>en</w:t>
      </w:r>
      <w:r>
        <w:rPr>
          <w:spacing w:val="7"/>
          <w:w w:val="80"/>
        </w:rPr>
        <w:t xml:space="preserve"> </w:t>
      </w:r>
      <w:r>
        <w:rPr>
          <w:w w:val="80"/>
        </w:rPr>
        <w:t>la</w:t>
      </w:r>
      <w:r>
        <w:rPr>
          <w:spacing w:val="9"/>
          <w:w w:val="80"/>
        </w:rPr>
        <w:t xml:space="preserve"> </w:t>
      </w:r>
      <w:r>
        <w:rPr>
          <w:w w:val="80"/>
        </w:rPr>
        <w:t>productividad</w:t>
      </w:r>
      <w:r>
        <w:rPr>
          <w:spacing w:val="6"/>
          <w:w w:val="80"/>
        </w:rPr>
        <w:t xml:space="preserve"> </w:t>
      </w:r>
      <w:r>
        <w:rPr>
          <w:w w:val="80"/>
        </w:rPr>
        <w:t>como</w:t>
      </w:r>
      <w:r>
        <w:rPr>
          <w:spacing w:val="10"/>
          <w:w w:val="80"/>
        </w:rPr>
        <w:t xml:space="preserve"> </w:t>
      </w:r>
      <w:r>
        <w:rPr>
          <w:w w:val="80"/>
        </w:rPr>
        <w:t>en</w:t>
      </w:r>
      <w:r>
        <w:rPr>
          <w:spacing w:val="7"/>
          <w:w w:val="80"/>
        </w:rPr>
        <w:t xml:space="preserve"> </w:t>
      </w:r>
      <w:r>
        <w:rPr>
          <w:w w:val="80"/>
        </w:rPr>
        <w:t>la</w:t>
      </w:r>
      <w:r>
        <w:rPr>
          <w:spacing w:val="6"/>
          <w:w w:val="80"/>
        </w:rPr>
        <w:t xml:space="preserve"> </w:t>
      </w:r>
      <w:r>
        <w:rPr>
          <w:w w:val="80"/>
        </w:rPr>
        <w:t>competitividad.</w:t>
      </w:r>
      <w:r>
        <w:rPr>
          <w:spacing w:val="9"/>
          <w:w w:val="80"/>
        </w:rPr>
        <w:t xml:space="preserve"> </w:t>
      </w:r>
      <w:r>
        <w:rPr>
          <w:w w:val="80"/>
        </w:rPr>
        <w:t>De</w:t>
      </w:r>
      <w:r>
        <w:rPr>
          <w:spacing w:val="9"/>
          <w:w w:val="80"/>
        </w:rPr>
        <w:t xml:space="preserve"> </w:t>
      </w:r>
      <w:r>
        <w:rPr>
          <w:w w:val="80"/>
        </w:rPr>
        <w:t>esta</w:t>
      </w:r>
      <w:r>
        <w:rPr>
          <w:spacing w:val="8"/>
          <w:w w:val="80"/>
        </w:rPr>
        <w:t xml:space="preserve"> </w:t>
      </w:r>
      <w:r>
        <w:rPr>
          <w:w w:val="80"/>
        </w:rPr>
        <w:t>manera,</w:t>
      </w:r>
      <w:r>
        <w:rPr>
          <w:spacing w:val="9"/>
          <w:w w:val="80"/>
        </w:rPr>
        <w:t xml:space="preserve"> </w:t>
      </w:r>
      <w:r>
        <w:rPr>
          <w:w w:val="80"/>
        </w:rPr>
        <w:t>la</w:t>
      </w:r>
      <w:r>
        <w:rPr>
          <w:spacing w:val="7"/>
          <w:w w:val="80"/>
        </w:rPr>
        <w:t xml:space="preserve"> </w:t>
      </w:r>
      <w:r>
        <w:rPr>
          <w:w w:val="80"/>
        </w:rPr>
        <w:t>ley</w:t>
      </w:r>
      <w:r>
        <w:rPr>
          <w:spacing w:val="1"/>
          <w:w w:val="80"/>
        </w:rPr>
        <w:t xml:space="preserve"> </w:t>
      </w:r>
      <w:r>
        <w:rPr>
          <w:w w:val="80"/>
        </w:rPr>
        <w:t>en</w:t>
      </w:r>
      <w:r>
        <w:rPr>
          <w:spacing w:val="10"/>
          <w:w w:val="80"/>
        </w:rPr>
        <w:t xml:space="preserve"> </w:t>
      </w:r>
      <w:r>
        <w:rPr>
          <w:w w:val="80"/>
        </w:rPr>
        <w:t>comento</w:t>
      </w:r>
      <w:r>
        <w:rPr>
          <w:spacing w:val="10"/>
          <w:w w:val="80"/>
        </w:rPr>
        <w:t xml:space="preserve"> </w:t>
      </w:r>
      <w:r>
        <w:rPr>
          <w:w w:val="80"/>
        </w:rPr>
        <w:t>también</w:t>
      </w:r>
      <w:r>
        <w:rPr>
          <w:spacing w:val="11"/>
          <w:w w:val="80"/>
        </w:rPr>
        <w:t xml:space="preserve"> </w:t>
      </w:r>
      <w:r>
        <w:rPr>
          <w:w w:val="80"/>
        </w:rPr>
        <w:t>concreta</w:t>
      </w:r>
      <w:r>
        <w:rPr>
          <w:spacing w:val="4"/>
          <w:w w:val="80"/>
        </w:rPr>
        <w:t xml:space="preserve"> </w:t>
      </w:r>
      <w:r>
        <w:rPr>
          <w:w w:val="80"/>
        </w:rPr>
        <w:t>la</w:t>
      </w:r>
      <w:r>
        <w:rPr>
          <w:spacing w:val="11"/>
          <w:w w:val="80"/>
        </w:rPr>
        <w:t xml:space="preserve"> </w:t>
      </w:r>
      <w:r>
        <w:rPr>
          <w:w w:val="80"/>
        </w:rPr>
        <w:t>«Política</w:t>
      </w:r>
      <w:r>
        <w:rPr>
          <w:spacing w:val="10"/>
          <w:w w:val="80"/>
        </w:rPr>
        <w:t xml:space="preserve"> </w:t>
      </w:r>
      <w:r>
        <w:rPr>
          <w:w w:val="80"/>
        </w:rPr>
        <w:t>de</w:t>
      </w:r>
      <w:r>
        <w:rPr>
          <w:spacing w:val="11"/>
          <w:w w:val="80"/>
        </w:rPr>
        <w:t xml:space="preserve"> </w:t>
      </w:r>
      <w:r>
        <w:rPr>
          <w:w w:val="80"/>
        </w:rPr>
        <w:t>formalización</w:t>
      </w:r>
      <w:r>
        <w:rPr>
          <w:spacing w:val="14"/>
          <w:w w:val="80"/>
        </w:rPr>
        <w:t xml:space="preserve"> </w:t>
      </w:r>
      <w:r>
        <w:rPr>
          <w:w w:val="80"/>
        </w:rPr>
        <w:t>empresarial»</w:t>
      </w:r>
      <w:r>
        <w:rPr>
          <w:spacing w:val="8"/>
          <w:w w:val="80"/>
        </w:rPr>
        <w:t xml:space="preserve"> </w:t>
      </w:r>
      <w:r>
        <w:rPr>
          <w:w w:val="80"/>
        </w:rPr>
        <w:t>del</w:t>
      </w:r>
      <w:r>
        <w:rPr>
          <w:spacing w:val="10"/>
          <w:w w:val="80"/>
        </w:rPr>
        <w:t xml:space="preserve"> </w:t>
      </w:r>
      <w:r>
        <w:rPr>
          <w:w w:val="80"/>
        </w:rPr>
        <w:t>Documento</w:t>
      </w:r>
      <w:r>
        <w:rPr>
          <w:spacing w:val="11"/>
          <w:w w:val="80"/>
        </w:rPr>
        <w:t xml:space="preserve"> </w:t>
      </w:r>
      <w:r>
        <w:rPr>
          <w:w w:val="80"/>
        </w:rPr>
        <w:t>CONPES</w:t>
      </w:r>
      <w:r>
        <w:rPr>
          <w:spacing w:val="9"/>
          <w:w w:val="80"/>
        </w:rPr>
        <w:t xml:space="preserve"> </w:t>
      </w:r>
      <w:r>
        <w:rPr>
          <w:w w:val="80"/>
        </w:rPr>
        <w:t>3956</w:t>
      </w:r>
      <w:r>
        <w:rPr>
          <w:spacing w:val="10"/>
          <w:w w:val="80"/>
        </w:rPr>
        <w:t xml:space="preserve"> </w:t>
      </w:r>
      <w:r>
        <w:rPr>
          <w:w w:val="80"/>
        </w:rPr>
        <w:t>del</w:t>
      </w:r>
      <w:r>
        <w:rPr>
          <w:spacing w:val="12"/>
          <w:w w:val="80"/>
        </w:rPr>
        <w:t xml:space="preserve"> </w:t>
      </w:r>
      <w:r>
        <w:rPr>
          <w:w w:val="80"/>
        </w:rPr>
        <w:t>8</w:t>
      </w:r>
      <w:r>
        <w:rPr>
          <w:spacing w:val="11"/>
          <w:w w:val="80"/>
        </w:rPr>
        <w:t xml:space="preserve"> </w:t>
      </w:r>
      <w:r>
        <w:rPr>
          <w:w w:val="80"/>
        </w:rPr>
        <w:t>de</w:t>
      </w:r>
      <w:r>
        <w:rPr>
          <w:spacing w:val="10"/>
          <w:w w:val="80"/>
        </w:rPr>
        <w:t xml:space="preserve"> </w:t>
      </w:r>
      <w:r>
        <w:rPr>
          <w:w w:val="80"/>
        </w:rPr>
        <w:t>enero</w:t>
      </w:r>
      <w:r>
        <w:rPr>
          <w:spacing w:val="1"/>
          <w:w w:val="80"/>
        </w:rPr>
        <w:t xml:space="preserve"> </w:t>
      </w:r>
      <w:r>
        <w:rPr>
          <w:w w:val="90"/>
        </w:rPr>
        <w:t>de</w:t>
      </w:r>
      <w:r>
        <w:rPr>
          <w:spacing w:val="-6"/>
          <w:w w:val="90"/>
        </w:rPr>
        <w:t xml:space="preserve"> </w:t>
      </w:r>
      <w:r>
        <w:rPr>
          <w:w w:val="90"/>
        </w:rPr>
        <w:t>2019.</w:t>
      </w:r>
    </w:p>
    <w:p w14:paraId="515ED76B" w14:textId="77777777" w:rsidR="004B70B0" w:rsidRDefault="004B70B0">
      <w:pPr>
        <w:pStyle w:val="Textoindependiente"/>
        <w:spacing w:before="8"/>
        <w:rPr>
          <w:sz w:val="21"/>
        </w:rPr>
      </w:pPr>
    </w:p>
    <w:p w14:paraId="3E7B128A" w14:textId="77777777" w:rsidR="004B70B0" w:rsidRDefault="006331C2">
      <w:pPr>
        <w:ind w:left="542" w:right="417"/>
        <w:jc w:val="both"/>
      </w:pPr>
      <w:r>
        <w:rPr>
          <w:w w:val="80"/>
        </w:rPr>
        <w:t>Por</w:t>
      </w:r>
      <w:r>
        <w:rPr>
          <w:spacing w:val="5"/>
          <w:w w:val="80"/>
        </w:rPr>
        <w:t xml:space="preserve"> </w:t>
      </w:r>
      <w:r>
        <w:rPr>
          <w:w w:val="80"/>
        </w:rPr>
        <w:t>ello,</w:t>
      </w:r>
      <w:r>
        <w:rPr>
          <w:spacing w:val="6"/>
          <w:w w:val="80"/>
        </w:rPr>
        <w:t xml:space="preserve"> </w:t>
      </w:r>
      <w:r>
        <w:rPr>
          <w:w w:val="80"/>
        </w:rPr>
        <w:t>la</w:t>
      </w:r>
      <w:r>
        <w:rPr>
          <w:spacing w:val="5"/>
          <w:w w:val="80"/>
        </w:rPr>
        <w:t xml:space="preserve"> </w:t>
      </w:r>
      <w:r>
        <w:rPr>
          <w:w w:val="80"/>
        </w:rPr>
        <w:t>ley</w:t>
      </w:r>
      <w:r>
        <w:rPr>
          <w:spacing w:val="6"/>
          <w:w w:val="80"/>
        </w:rPr>
        <w:t xml:space="preserve"> </w:t>
      </w:r>
      <w:r>
        <w:rPr>
          <w:w w:val="80"/>
        </w:rPr>
        <w:t>impulsa</w:t>
      </w:r>
      <w:r>
        <w:rPr>
          <w:spacing w:val="6"/>
          <w:w w:val="80"/>
        </w:rPr>
        <w:t xml:space="preserve"> </w:t>
      </w:r>
      <w:r>
        <w:rPr>
          <w:w w:val="80"/>
        </w:rPr>
        <w:t>medidas</w:t>
      </w:r>
      <w:r>
        <w:rPr>
          <w:spacing w:val="6"/>
          <w:w w:val="80"/>
        </w:rPr>
        <w:t xml:space="preserve"> </w:t>
      </w:r>
      <w:r>
        <w:rPr>
          <w:w w:val="80"/>
        </w:rPr>
        <w:t>para</w:t>
      </w:r>
      <w:r>
        <w:rPr>
          <w:spacing w:val="6"/>
          <w:w w:val="80"/>
        </w:rPr>
        <w:t xml:space="preserve"> </w:t>
      </w:r>
      <w:r>
        <w:rPr>
          <w:w w:val="80"/>
        </w:rPr>
        <w:t>i)</w:t>
      </w:r>
      <w:r>
        <w:rPr>
          <w:spacing w:val="6"/>
          <w:w w:val="80"/>
        </w:rPr>
        <w:t xml:space="preserve"> </w:t>
      </w:r>
      <w:r>
        <w:rPr>
          <w:w w:val="80"/>
        </w:rPr>
        <w:t>reducir</w:t>
      </w:r>
      <w:r>
        <w:rPr>
          <w:spacing w:val="7"/>
          <w:w w:val="80"/>
        </w:rPr>
        <w:t xml:space="preserve"> </w:t>
      </w:r>
      <w:r>
        <w:rPr>
          <w:w w:val="80"/>
        </w:rPr>
        <w:t>cargas</w:t>
      </w:r>
      <w:r>
        <w:rPr>
          <w:spacing w:val="4"/>
          <w:w w:val="80"/>
        </w:rPr>
        <w:t xml:space="preserve"> </w:t>
      </w:r>
      <w:r>
        <w:rPr>
          <w:w w:val="80"/>
        </w:rPr>
        <w:t>y</w:t>
      </w:r>
      <w:r>
        <w:rPr>
          <w:spacing w:val="7"/>
          <w:w w:val="80"/>
        </w:rPr>
        <w:t xml:space="preserve"> </w:t>
      </w:r>
      <w:r>
        <w:rPr>
          <w:w w:val="80"/>
        </w:rPr>
        <w:t>trámites</w:t>
      </w:r>
      <w:r>
        <w:rPr>
          <w:spacing w:val="6"/>
          <w:w w:val="80"/>
        </w:rPr>
        <w:t xml:space="preserve"> </w:t>
      </w:r>
      <w:r>
        <w:rPr>
          <w:w w:val="80"/>
        </w:rPr>
        <w:t>para</w:t>
      </w:r>
      <w:r>
        <w:rPr>
          <w:spacing w:val="5"/>
          <w:w w:val="80"/>
        </w:rPr>
        <w:t xml:space="preserve"> </w:t>
      </w:r>
      <w:r>
        <w:rPr>
          <w:w w:val="80"/>
        </w:rPr>
        <w:t>los</w:t>
      </w:r>
      <w:r>
        <w:rPr>
          <w:spacing w:val="7"/>
          <w:w w:val="80"/>
        </w:rPr>
        <w:t xml:space="preserve"> </w:t>
      </w:r>
      <w:r>
        <w:rPr>
          <w:w w:val="80"/>
        </w:rPr>
        <w:t>emprendedores</w:t>
      </w:r>
      <w:r>
        <w:rPr>
          <w:spacing w:val="7"/>
          <w:w w:val="80"/>
        </w:rPr>
        <w:t xml:space="preserve"> </w:t>
      </w:r>
      <w:r>
        <w:rPr>
          <w:w w:val="80"/>
        </w:rPr>
        <w:t>del</w:t>
      </w:r>
      <w:r>
        <w:rPr>
          <w:spacing w:val="6"/>
          <w:w w:val="80"/>
        </w:rPr>
        <w:t xml:space="preserve"> </w:t>
      </w:r>
      <w:r>
        <w:rPr>
          <w:w w:val="80"/>
        </w:rPr>
        <w:t>país;</w:t>
      </w:r>
      <w:r>
        <w:rPr>
          <w:spacing w:val="3"/>
          <w:w w:val="80"/>
        </w:rPr>
        <w:t xml:space="preserve"> </w:t>
      </w:r>
      <w:proofErr w:type="spellStart"/>
      <w:r>
        <w:rPr>
          <w:w w:val="80"/>
        </w:rPr>
        <w:t>ii</w:t>
      </w:r>
      <w:proofErr w:type="spellEnd"/>
      <w:r>
        <w:rPr>
          <w:w w:val="80"/>
        </w:rPr>
        <w:t>)</w:t>
      </w:r>
      <w:r>
        <w:rPr>
          <w:spacing w:val="6"/>
          <w:w w:val="80"/>
        </w:rPr>
        <w:t xml:space="preserve"> </w:t>
      </w:r>
      <w:r>
        <w:rPr>
          <w:w w:val="80"/>
        </w:rPr>
        <w:t>facilitar</w:t>
      </w:r>
      <w:r>
        <w:rPr>
          <w:spacing w:val="5"/>
          <w:w w:val="80"/>
        </w:rPr>
        <w:t xml:space="preserve"> </w:t>
      </w:r>
      <w:r>
        <w:rPr>
          <w:w w:val="80"/>
        </w:rPr>
        <w:t>su</w:t>
      </w:r>
      <w:r>
        <w:rPr>
          <w:spacing w:val="5"/>
          <w:w w:val="80"/>
        </w:rPr>
        <w:t xml:space="preserve"> </w:t>
      </w:r>
      <w:r>
        <w:rPr>
          <w:w w:val="80"/>
        </w:rPr>
        <w:t>acceso</w:t>
      </w:r>
      <w:r>
        <w:rPr>
          <w:spacing w:val="1"/>
          <w:w w:val="80"/>
        </w:rPr>
        <w:t xml:space="preserve"> </w:t>
      </w:r>
      <w:r>
        <w:rPr>
          <w:w w:val="80"/>
        </w:rPr>
        <w:t xml:space="preserve">al sistema de compras y contratación pública; </w:t>
      </w:r>
      <w:proofErr w:type="spellStart"/>
      <w:r>
        <w:rPr>
          <w:w w:val="80"/>
        </w:rPr>
        <w:t>iii</w:t>
      </w:r>
      <w:proofErr w:type="spellEnd"/>
      <w:r>
        <w:rPr>
          <w:w w:val="80"/>
        </w:rPr>
        <w:t>) incentivar el crecimiento económico con la llegada de más actores al</w:t>
      </w:r>
      <w:r>
        <w:rPr>
          <w:spacing w:val="1"/>
          <w:w w:val="80"/>
        </w:rPr>
        <w:t xml:space="preserve"> </w:t>
      </w:r>
      <w:r>
        <w:rPr>
          <w:w w:val="80"/>
        </w:rPr>
        <w:t xml:space="preserve">ecosistema de inversión y financiación; </w:t>
      </w:r>
      <w:proofErr w:type="spellStart"/>
      <w:r>
        <w:rPr>
          <w:w w:val="80"/>
        </w:rPr>
        <w:t>iv</w:t>
      </w:r>
      <w:proofErr w:type="spellEnd"/>
      <w:r>
        <w:rPr>
          <w:w w:val="80"/>
        </w:rPr>
        <w:t>) focalizar esfuerzos, optimizar la gestión de recursos e incentivar una visión</w:t>
      </w:r>
      <w:r>
        <w:rPr>
          <w:spacing w:val="1"/>
          <w:w w:val="80"/>
        </w:rPr>
        <w:t xml:space="preserve"> </w:t>
      </w:r>
      <w:r>
        <w:rPr>
          <w:w w:val="80"/>
        </w:rPr>
        <w:t>integral</w:t>
      </w:r>
      <w:r>
        <w:rPr>
          <w:spacing w:val="11"/>
          <w:w w:val="80"/>
        </w:rPr>
        <w:t xml:space="preserve"> </w:t>
      </w:r>
      <w:r>
        <w:rPr>
          <w:w w:val="80"/>
        </w:rPr>
        <w:t>del</w:t>
      </w:r>
      <w:r>
        <w:rPr>
          <w:spacing w:val="12"/>
          <w:w w:val="80"/>
        </w:rPr>
        <w:t xml:space="preserve"> </w:t>
      </w:r>
      <w:r>
        <w:rPr>
          <w:w w:val="80"/>
        </w:rPr>
        <w:t>desarrollo</w:t>
      </w:r>
      <w:r>
        <w:rPr>
          <w:spacing w:val="12"/>
          <w:w w:val="80"/>
        </w:rPr>
        <w:t xml:space="preserve"> </w:t>
      </w:r>
      <w:r>
        <w:rPr>
          <w:w w:val="80"/>
        </w:rPr>
        <w:t>productivo</w:t>
      </w:r>
      <w:r>
        <w:rPr>
          <w:spacing w:val="11"/>
          <w:w w:val="80"/>
        </w:rPr>
        <w:t xml:space="preserve"> </w:t>
      </w:r>
      <w:r>
        <w:rPr>
          <w:w w:val="80"/>
        </w:rPr>
        <w:t>a</w:t>
      </w:r>
      <w:r>
        <w:rPr>
          <w:spacing w:val="12"/>
          <w:w w:val="80"/>
        </w:rPr>
        <w:t xml:space="preserve"> </w:t>
      </w:r>
      <w:r>
        <w:rPr>
          <w:w w:val="80"/>
        </w:rPr>
        <w:t>través</w:t>
      </w:r>
      <w:r>
        <w:rPr>
          <w:spacing w:val="12"/>
          <w:w w:val="80"/>
        </w:rPr>
        <w:t xml:space="preserve"> </w:t>
      </w:r>
      <w:r>
        <w:rPr>
          <w:w w:val="80"/>
        </w:rPr>
        <w:t>del</w:t>
      </w:r>
      <w:r>
        <w:rPr>
          <w:spacing w:val="12"/>
          <w:w w:val="80"/>
        </w:rPr>
        <w:t xml:space="preserve"> </w:t>
      </w:r>
      <w:r>
        <w:rPr>
          <w:w w:val="80"/>
        </w:rPr>
        <w:t>fortalecimiento</w:t>
      </w:r>
      <w:r>
        <w:rPr>
          <w:spacing w:val="9"/>
          <w:w w:val="80"/>
        </w:rPr>
        <w:t xml:space="preserve"> </w:t>
      </w:r>
      <w:r>
        <w:rPr>
          <w:w w:val="80"/>
        </w:rPr>
        <w:t>institucional;</w:t>
      </w:r>
      <w:r>
        <w:rPr>
          <w:spacing w:val="12"/>
          <w:w w:val="80"/>
        </w:rPr>
        <w:t xml:space="preserve"> </w:t>
      </w:r>
      <w:r>
        <w:rPr>
          <w:w w:val="80"/>
        </w:rPr>
        <w:t>v)</w:t>
      </w:r>
      <w:r>
        <w:rPr>
          <w:spacing w:val="11"/>
          <w:w w:val="80"/>
        </w:rPr>
        <w:t xml:space="preserve"> </w:t>
      </w:r>
      <w:r>
        <w:rPr>
          <w:w w:val="80"/>
        </w:rPr>
        <w:t>facilitar</w:t>
      </w:r>
      <w:r>
        <w:rPr>
          <w:spacing w:val="12"/>
          <w:w w:val="80"/>
        </w:rPr>
        <w:t xml:space="preserve"> </w:t>
      </w:r>
      <w:r>
        <w:rPr>
          <w:w w:val="80"/>
        </w:rPr>
        <w:t>la</w:t>
      </w:r>
      <w:r>
        <w:rPr>
          <w:spacing w:val="12"/>
          <w:w w:val="80"/>
        </w:rPr>
        <w:t xml:space="preserve"> </w:t>
      </w:r>
      <w:r>
        <w:rPr>
          <w:w w:val="80"/>
        </w:rPr>
        <w:t>apropiación</w:t>
      </w:r>
      <w:r>
        <w:rPr>
          <w:spacing w:val="12"/>
          <w:w w:val="80"/>
        </w:rPr>
        <w:t xml:space="preserve"> </w:t>
      </w:r>
      <w:r>
        <w:rPr>
          <w:w w:val="80"/>
        </w:rPr>
        <w:t>del</w:t>
      </w:r>
      <w:r>
        <w:rPr>
          <w:spacing w:val="12"/>
          <w:w w:val="80"/>
        </w:rPr>
        <w:t xml:space="preserve"> </w:t>
      </w:r>
      <w:r>
        <w:rPr>
          <w:w w:val="80"/>
        </w:rPr>
        <w:t>emprendimiento</w:t>
      </w:r>
      <w:r>
        <w:rPr>
          <w:spacing w:val="1"/>
          <w:w w:val="80"/>
        </w:rPr>
        <w:t xml:space="preserve"> </w:t>
      </w:r>
      <w:r>
        <w:rPr>
          <w:w w:val="85"/>
        </w:rPr>
        <w:t>y la cultura emprendedora en la juventud colombiana; así como vi) otorgar beneficios para emprendedores,</w:t>
      </w:r>
      <w:r>
        <w:rPr>
          <w:spacing w:val="1"/>
          <w:w w:val="85"/>
        </w:rPr>
        <w:t xml:space="preserve"> </w:t>
      </w:r>
      <w:r>
        <w:rPr>
          <w:w w:val="80"/>
        </w:rPr>
        <w:t>especialmente, estableciendo un enfoque diferencial respecto a los miembros de las poblaciones más vulnerables, que</w:t>
      </w:r>
      <w:r>
        <w:rPr>
          <w:spacing w:val="1"/>
          <w:w w:val="80"/>
        </w:rPr>
        <w:t xml:space="preserve"> </w:t>
      </w:r>
      <w:r>
        <w:rPr>
          <w:w w:val="85"/>
        </w:rPr>
        <w:t>les</w:t>
      </w:r>
      <w:r>
        <w:rPr>
          <w:spacing w:val="-4"/>
          <w:w w:val="85"/>
        </w:rPr>
        <w:t xml:space="preserve"> </w:t>
      </w:r>
      <w:r>
        <w:rPr>
          <w:w w:val="85"/>
        </w:rPr>
        <w:t>permita</w:t>
      </w:r>
      <w:r>
        <w:rPr>
          <w:spacing w:val="-6"/>
          <w:w w:val="85"/>
        </w:rPr>
        <w:t xml:space="preserve"> </w:t>
      </w:r>
      <w:r>
        <w:rPr>
          <w:w w:val="85"/>
        </w:rPr>
        <w:t>avanzar</w:t>
      </w:r>
      <w:r>
        <w:rPr>
          <w:spacing w:val="-4"/>
          <w:w w:val="85"/>
        </w:rPr>
        <w:t xml:space="preserve"> </w:t>
      </w:r>
      <w:r>
        <w:rPr>
          <w:w w:val="85"/>
        </w:rPr>
        <w:t>en</w:t>
      </w:r>
      <w:r>
        <w:rPr>
          <w:spacing w:val="-6"/>
          <w:w w:val="85"/>
        </w:rPr>
        <w:t xml:space="preserve"> </w:t>
      </w:r>
      <w:r>
        <w:rPr>
          <w:w w:val="85"/>
        </w:rPr>
        <w:t>su</w:t>
      </w:r>
      <w:r>
        <w:rPr>
          <w:spacing w:val="-4"/>
          <w:w w:val="85"/>
        </w:rPr>
        <w:t xml:space="preserve"> </w:t>
      </w:r>
      <w:r>
        <w:rPr>
          <w:w w:val="85"/>
        </w:rPr>
        <w:t>actividad</w:t>
      </w:r>
      <w:r>
        <w:rPr>
          <w:spacing w:val="-6"/>
          <w:w w:val="85"/>
        </w:rPr>
        <w:t xml:space="preserve"> </w:t>
      </w:r>
      <w:r>
        <w:rPr>
          <w:w w:val="85"/>
        </w:rPr>
        <w:t>y</w:t>
      </w:r>
      <w:r>
        <w:rPr>
          <w:spacing w:val="-4"/>
          <w:w w:val="85"/>
        </w:rPr>
        <w:t xml:space="preserve"> </w:t>
      </w:r>
      <w:r>
        <w:rPr>
          <w:w w:val="85"/>
        </w:rPr>
        <w:t>desarrollar</w:t>
      </w:r>
      <w:r>
        <w:rPr>
          <w:spacing w:val="-4"/>
          <w:w w:val="85"/>
        </w:rPr>
        <w:t xml:space="preserve"> </w:t>
      </w:r>
      <w:r>
        <w:rPr>
          <w:w w:val="85"/>
        </w:rPr>
        <w:t>sus</w:t>
      </w:r>
      <w:r>
        <w:rPr>
          <w:spacing w:val="-4"/>
          <w:w w:val="85"/>
        </w:rPr>
        <w:t xml:space="preserve"> </w:t>
      </w:r>
      <w:r>
        <w:rPr>
          <w:w w:val="85"/>
        </w:rPr>
        <w:t>iniciativas.</w:t>
      </w:r>
    </w:p>
    <w:p w14:paraId="12831CD7" w14:textId="77777777" w:rsidR="004B70B0" w:rsidRDefault="004B70B0">
      <w:pPr>
        <w:pStyle w:val="Textoindependiente"/>
        <w:spacing w:before="6"/>
        <w:rPr>
          <w:sz w:val="21"/>
        </w:rPr>
      </w:pPr>
    </w:p>
    <w:p w14:paraId="4AF61C60" w14:textId="77777777" w:rsidR="004B70B0" w:rsidRDefault="006331C2">
      <w:pPr>
        <w:pStyle w:val="Ttulo1"/>
        <w:rPr>
          <w:u w:val="none"/>
        </w:rPr>
      </w:pPr>
      <w:r>
        <w:rPr>
          <w:w w:val="80"/>
          <w:u w:val="none"/>
        </w:rPr>
        <w:t>Criterios</w:t>
      </w:r>
      <w:r>
        <w:rPr>
          <w:spacing w:val="12"/>
          <w:w w:val="80"/>
          <w:u w:val="none"/>
        </w:rPr>
        <w:t xml:space="preserve"> </w:t>
      </w:r>
      <w:r>
        <w:rPr>
          <w:w w:val="80"/>
          <w:u w:val="none"/>
        </w:rPr>
        <w:t>diferenciales</w:t>
      </w:r>
      <w:r>
        <w:rPr>
          <w:spacing w:val="10"/>
          <w:w w:val="80"/>
          <w:u w:val="none"/>
        </w:rPr>
        <w:t xml:space="preserve"> </w:t>
      </w:r>
      <w:r>
        <w:rPr>
          <w:w w:val="80"/>
          <w:u w:val="none"/>
        </w:rPr>
        <w:t>para</w:t>
      </w:r>
      <w:r>
        <w:rPr>
          <w:spacing w:val="9"/>
          <w:w w:val="80"/>
          <w:u w:val="none"/>
        </w:rPr>
        <w:t xml:space="preserve"> </w:t>
      </w:r>
      <w:proofErr w:type="spellStart"/>
      <w:r>
        <w:rPr>
          <w:w w:val="80"/>
          <w:u w:val="none"/>
        </w:rPr>
        <w:t>Mipymes</w:t>
      </w:r>
      <w:proofErr w:type="spellEnd"/>
      <w:r>
        <w:rPr>
          <w:spacing w:val="10"/>
          <w:w w:val="80"/>
          <w:u w:val="none"/>
        </w:rPr>
        <w:t xml:space="preserve"> </w:t>
      </w:r>
      <w:r>
        <w:rPr>
          <w:w w:val="80"/>
          <w:u w:val="none"/>
        </w:rPr>
        <w:t>en</w:t>
      </w:r>
      <w:r>
        <w:rPr>
          <w:spacing w:val="12"/>
          <w:w w:val="80"/>
          <w:u w:val="none"/>
        </w:rPr>
        <w:t xml:space="preserve"> </w:t>
      </w:r>
      <w:r>
        <w:rPr>
          <w:w w:val="80"/>
          <w:u w:val="none"/>
        </w:rPr>
        <w:t>el</w:t>
      </w:r>
      <w:r>
        <w:rPr>
          <w:spacing w:val="13"/>
          <w:w w:val="80"/>
          <w:u w:val="none"/>
        </w:rPr>
        <w:t xml:space="preserve"> </w:t>
      </w:r>
      <w:r>
        <w:rPr>
          <w:w w:val="80"/>
          <w:u w:val="none"/>
        </w:rPr>
        <w:t>sistema</w:t>
      </w:r>
      <w:r>
        <w:rPr>
          <w:spacing w:val="12"/>
          <w:w w:val="80"/>
          <w:u w:val="none"/>
        </w:rPr>
        <w:t xml:space="preserve"> </w:t>
      </w:r>
      <w:r>
        <w:rPr>
          <w:w w:val="80"/>
          <w:u w:val="none"/>
        </w:rPr>
        <w:t>de</w:t>
      </w:r>
      <w:r>
        <w:rPr>
          <w:spacing w:val="13"/>
          <w:w w:val="80"/>
          <w:u w:val="none"/>
        </w:rPr>
        <w:t xml:space="preserve"> </w:t>
      </w:r>
      <w:r>
        <w:rPr>
          <w:w w:val="80"/>
          <w:u w:val="none"/>
        </w:rPr>
        <w:t>compra</w:t>
      </w:r>
      <w:r>
        <w:rPr>
          <w:spacing w:val="12"/>
          <w:w w:val="80"/>
          <w:u w:val="none"/>
        </w:rPr>
        <w:t xml:space="preserve"> </w:t>
      </w:r>
      <w:r>
        <w:rPr>
          <w:w w:val="80"/>
          <w:u w:val="none"/>
        </w:rPr>
        <w:t>pública</w:t>
      </w:r>
    </w:p>
    <w:p w14:paraId="5EAB7886" w14:textId="77777777" w:rsidR="004B70B0" w:rsidRDefault="004B70B0">
      <w:pPr>
        <w:pStyle w:val="Textoindependiente"/>
        <w:rPr>
          <w:rFonts w:ascii="Arial"/>
          <w:b/>
          <w:sz w:val="22"/>
        </w:rPr>
      </w:pPr>
    </w:p>
    <w:p w14:paraId="733B8ADD" w14:textId="77777777" w:rsidR="004B70B0" w:rsidRDefault="006331C2">
      <w:pPr>
        <w:ind w:left="542" w:right="422"/>
        <w:jc w:val="both"/>
      </w:pPr>
      <w:r>
        <w:rPr>
          <w:w w:val="85"/>
        </w:rPr>
        <w:t xml:space="preserve">El artículo 31 de la Ley 2069 de 2020 introduce criterios diferenciales para el acceso de las </w:t>
      </w:r>
      <w:proofErr w:type="spellStart"/>
      <w:r>
        <w:rPr>
          <w:w w:val="85"/>
        </w:rPr>
        <w:t>Mipymes</w:t>
      </w:r>
      <w:proofErr w:type="spellEnd"/>
      <w:r>
        <w:rPr>
          <w:w w:val="85"/>
        </w:rPr>
        <w:t xml:space="preserve"> al sistema de</w:t>
      </w:r>
      <w:r>
        <w:rPr>
          <w:spacing w:val="-49"/>
          <w:w w:val="85"/>
        </w:rPr>
        <w:t xml:space="preserve"> </w:t>
      </w:r>
      <w:r>
        <w:rPr>
          <w:w w:val="80"/>
        </w:rPr>
        <w:t>compras</w:t>
      </w:r>
      <w:r>
        <w:rPr>
          <w:spacing w:val="5"/>
          <w:w w:val="80"/>
        </w:rPr>
        <w:t xml:space="preserve"> </w:t>
      </w:r>
      <w:r>
        <w:rPr>
          <w:w w:val="80"/>
        </w:rPr>
        <w:t>y</w:t>
      </w:r>
      <w:r>
        <w:rPr>
          <w:spacing w:val="5"/>
          <w:w w:val="80"/>
        </w:rPr>
        <w:t xml:space="preserve"> </w:t>
      </w:r>
      <w:r>
        <w:rPr>
          <w:w w:val="80"/>
        </w:rPr>
        <w:t>contratación</w:t>
      </w:r>
      <w:r>
        <w:rPr>
          <w:spacing w:val="3"/>
          <w:w w:val="80"/>
        </w:rPr>
        <w:t xml:space="preserve"> </w:t>
      </w:r>
      <w:r>
        <w:rPr>
          <w:w w:val="80"/>
        </w:rPr>
        <w:t>pública.</w:t>
      </w:r>
      <w:r>
        <w:rPr>
          <w:spacing w:val="5"/>
          <w:w w:val="80"/>
        </w:rPr>
        <w:t xml:space="preserve"> </w:t>
      </w:r>
      <w:r>
        <w:rPr>
          <w:w w:val="80"/>
        </w:rPr>
        <w:t>Para</w:t>
      </w:r>
      <w:r>
        <w:rPr>
          <w:spacing w:val="5"/>
          <w:w w:val="80"/>
        </w:rPr>
        <w:t xml:space="preserve"> </w:t>
      </w:r>
      <w:r>
        <w:rPr>
          <w:w w:val="80"/>
        </w:rPr>
        <w:t>estos</w:t>
      </w:r>
      <w:r>
        <w:rPr>
          <w:spacing w:val="5"/>
          <w:w w:val="80"/>
        </w:rPr>
        <w:t xml:space="preserve"> </w:t>
      </w:r>
      <w:r>
        <w:rPr>
          <w:w w:val="80"/>
        </w:rPr>
        <w:t>efectos,</w:t>
      </w:r>
      <w:r>
        <w:rPr>
          <w:spacing w:val="6"/>
          <w:w w:val="80"/>
        </w:rPr>
        <w:t xml:space="preserve"> </w:t>
      </w:r>
      <w:r>
        <w:rPr>
          <w:w w:val="80"/>
        </w:rPr>
        <w:t>el</w:t>
      </w:r>
      <w:r>
        <w:rPr>
          <w:spacing w:val="5"/>
          <w:w w:val="80"/>
        </w:rPr>
        <w:t xml:space="preserve"> </w:t>
      </w:r>
      <w:r>
        <w:rPr>
          <w:w w:val="80"/>
        </w:rPr>
        <w:t>inciso</w:t>
      </w:r>
      <w:r>
        <w:rPr>
          <w:spacing w:val="3"/>
          <w:w w:val="80"/>
        </w:rPr>
        <w:t xml:space="preserve"> </w:t>
      </w:r>
      <w:r>
        <w:rPr>
          <w:w w:val="80"/>
        </w:rPr>
        <w:t>primero</w:t>
      </w:r>
      <w:r>
        <w:rPr>
          <w:spacing w:val="5"/>
          <w:w w:val="80"/>
        </w:rPr>
        <w:t xml:space="preserve"> </w:t>
      </w:r>
      <w:r>
        <w:rPr>
          <w:w w:val="80"/>
        </w:rPr>
        <w:t>dispone</w:t>
      </w:r>
      <w:r>
        <w:rPr>
          <w:spacing w:val="5"/>
          <w:w w:val="80"/>
        </w:rPr>
        <w:t xml:space="preserve"> </w:t>
      </w:r>
      <w:r>
        <w:rPr>
          <w:w w:val="80"/>
        </w:rPr>
        <w:t>que</w:t>
      </w:r>
      <w:r>
        <w:rPr>
          <w:spacing w:val="5"/>
          <w:w w:val="80"/>
        </w:rPr>
        <w:t xml:space="preserve"> </w:t>
      </w:r>
      <w:r>
        <w:rPr>
          <w:w w:val="80"/>
        </w:rPr>
        <w:t>«Las</w:t>
      </w:r>
      <w:r>
        <w:rPr>
          <w:spacing w:val="7"/>
          <w:w w:val="80"/>
        </w:rPr>
        <w:t xml:space="preserve"> </w:t>
      </w:r>
      <w:r>
        <w:rPr>
          <w:w w:val="80"/>
        </w:rPr>
        <w:t>Entidades</w:t>
      </w:r>
      <w:r>
        <w:rPr>
          <w:spacing w:val="6"/>
          <w:w w:val="80"/>
        </w:rPr>
        <w:t xml:space="preserve"> </w:t>
      </w:r>
      <w:r>
        <w:rPr>
          <w:w w:val="80"/>
        </w:rPr>
        <w:t>Estatales</w:t>
      </w:r>
      <w:r>
        <w:rPr>
          <w:spacing w:val="5"/>
          <w:w w:val="80"/>
        </w:rPr>
        <w:t xml:space="preserve"> </w:t>
      </w:r>
      <w:r>
        <w:rPr>
          <w:w w:val="80"/>
        </w:rPr>
        <w:t>de</w:t>
      </w:r>
      <w:r>
        <w:rPr>
          <w:spacing w:val="3"/>
          <w:w w:val="80"/>
        </w:rPr>
        <w:t xml:space="preserve"> </w:t>
      </w:r>
      <w:r>
        <w:rPr>
          <w:w w:val="80"/>
        </w:rPr>
        <w:t>acuerdo</w:t>
      </w:r>
    </w:p>
    <w:p w14:paraId="4E4B267D" w14:textId="77777777" w:rsidR="004B70B0" w:rsidRDefault="004B70B0">
      <w:pPr>
        <w:jc w:val="both"/>
        <w:sectPr w:rsidR="004B70B0">
          <w:pgSz w:w="12250" w:h="15850"/>
          <w:pgMar w:top="3120" w:right="620" w:bottom="280" w:left="1160" w:header="1709" w:footer="0" w:gutter="0"/>
          <w:cols w:space="720"/>
        </w:sectPr>
      </w:pPr>
    </w:p>
    <w:p w14:paraId="341059F6" w14:textId="77777777" w:rsidR="004B70B0" w:rsidRDefault="004B70B0">
      <w:pPr>
        <w:pStyle w:val="Textoindependiente"/>
        <w:spacing w:before="8"/>
        <w:rPr>
          <w:sz w:val="11"/>
        </w:rPr>
      </w:pPr>
    </w:p>
    <w:p w14:paraId="7257EFF5" w14:textId="77777777" w:rsidR="004B70B0" w:rsidRDefault="006331C2">
      <w:pPr>
        <w:spacing w:before="100"/>
        <w:ind w:left="542" w:right="425"/>
        <w:jc w:val="both"/>
      </w:pPr>
      <w:r>
        <w:rPr>
          <w:w w:val="80"/>
        </w:rPr>
        <w:t>con el análisis de Sector podrán incluir, en los Documentos del Proceso, requisitos diferenciales y puntajes adicionales,</w:t>
      </w:r>
      <w:r>
        <w:rPr>
          <w:spacing w:val="1"/>
          <w:w w:val="80"/>
        </w:rPr>
        <w:t xml:space="preserve"> </w:t>
      </w:r>
      <w:r>
        <w:rPr>
          <w:w w:val="80"/>
        </w:rPr>
        <w:t>en</w:t>
      </w:r>
      <w:r>
        <w:rPr>
          <w:spacing w:val="8"/>
          <w:w w:val="80"/>
        </w:rPr>
        <w:t xml:space="preserve"> </w:t>
      </w:r>
      <w:r>
        <w:rPr>
          <w:w w:val="80"/>
        </w:rPr>
        <w:t>función</w:t>
      </w:r>
      <w:r>
        <w:rPr>
          <w:spacing w:val="9"/>
          <w:w w:val="80"/>
        </w:rPr>
        <w:t xml:space="preserve"> </w:t>
      </w:r>
      <w:r>
        <w:rPr>
          <w:w w:val="80"/>
        </w:rPr>
        <w:t>del</w:t>
      </w:r>
      <w:r>
        <w:rPr>
          <w:spacing w:val="9"/>
          <w:w w:val="80"/>
        </w:rPr>
        <w:t xml:space="preserve"> </w:t>
      </w:r>
      <w:r>
        <w:rPr>
          <w:w w:val="80"/>
        </w:rPr>
        <w:t>tamaño</w:t>
      </w:r>
      <w:r>
        <w:rPr>
          <w:spacing w:val="9"/>
          <w:w w:val="80"/>
        </w:rPr>
        <w:t xml:space="preserve"> </w:t>
      </w:r>
      <w:r>
        <w:rPr>
          <w:w w:val="80"/>
        </w:rPr>
        <w:t>empresarial</w:t>
      </w:r>
      <w:r>
        <w:rPr>
          <w:spacing w:val="10"/>
          <w:w w:val="80"/>
        </w:rPr>
        <w:t xml:space="preserve"> </w:t>
      </w:r>
      <w:r>
        <w:rPr>
          <w:w w:val="80"/>
        </w:rPr>
        <w:t>para</w:t>
      </w:r>
      <w:r>
        <w:rPr>
          <w:spacing w:val="9"/>
          <w:w w:val="80"/>
        </w:rPr>
        <w:t xml:space="preserve"> </w:t>
      </w:r>
      <w:r>
        <w:rPr>
          <w:w w:val="80"/>
        </w:rPr>
        <w:t>la</w:t>
      </w:r>
      <w:r>
        <w:rPr>
          <w:spacing w:val="9"/>
          <w:w w:val="80"/>
        </w:rPr>
        <w:t xml:space="preserve"> </w:t>
      </w:r>
      <w:r>
        <w:rPr>
          <w:w w:val="80"/>
        </w:rPr>
        <w:t>promoción</w:t>
      </w:r>
      <w:r>
        <w:rPr>
          <w:spacing w:val="5"/>
          <w:w w:val="80"/>
        </w:rPr>
        <w:t xml:space="preserve"> </w:t>
      </w:r>
      <w:r>
        <w:rPr>
          <w:w w:val="80"/>
        </w:rPr>
        <w:t>del</w:t>
      </w:r>
      <w:r>
        <w:rPr>
          <w:spacing w:val="9"/>
          <w:w w:val="80"/>
        </w:rPr>
        <w:t xml:space="preserve"> </w:t>
      </w:r>
      <w:r>
        <w:rPr>
          <w:w w:val="80"/>
        </w:rPr>
        <w:t>acceso</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MIPYMES</w:t>
      </w:r>
      <w:r>
        <w:rPr>
          <w:spacing w:val="7"/>
          <w:w w:val="80"/>
        </w:rPr>
        <w:t xml:space="preserve"> </w:t>
      </w:r>
      <w:r>
        <w:rPr>
          <w:w w:val="80"/>
        </w:rPr>
        <w:t>al</w:t>
      </w:r>
      <w:r>
        <w:rPr>
          <w:spacing w:val="9"/>
          <w:w w:val="80"/>
        </w:rPr>
        <w:t xml:space="preserve"> </w:t>
      </w:r>
      <w:r>
        <w:rPr>
          <w:w w:val="80"/>
        </w:rPr>
        <w:t>mercado</w:t>
      </w:r>
      <w:r>
        <w:rPr>
          <w:spacing w:val="9"/>
          <w:w w:val="80"/>
        </w:rPr>
        <w:t xml:space="preserve"> </w:t>
      </w:r>
      <w:r>
        <w:rPr>
          <w:w w:val="80"/>
        </w:rPr>
        <w:t>de</w:t>
      </w:r>
      <w:r>
        <w:rPr>
          <w:spacing w:val="9"/>
          <w:w w:val="80"/>
        </w:rPr>
        <w:t xml:space="preserve"> </w:t>
      </w:r>
      <w:r>
        <w:rPr>
          <w:w w:val="80"/>
        </w:rPr>
        <w:t>Compras</w:t>
      </w:r>
      <w:r>
        <w:rPr>
          <w:spacing w:val="9"/>
          <w:w w:val="80"/>
        </w:rPr>
        <w:t xml:space="preserve"> </w:t>
      </w:r>
      <w:r>
        <w:rPr>
          <w:w w:val="80"/>
        </w:rPr>
        <w:t>Públicas».</w:t>
      </w:r>
    </w:p>
    <w:p w14:paraId="329D6FAF" w14:textId="77777777" w:rsidR="004B70B0" w:rsidRDefault="004B70B0">
      <w:pPr>
        <w:pStyle w:val="Textoindependiente"/>
        <w:spacing w:before="9"/>
        <w:rPr>
          <w:sz w:val="21"/>
        </w:rPr>
      </w:pPr>
    </w:p>
    <w:p w14:paraId="5CD252C8" w14:textId="77777777" w:rsidR="004B70B0" w:rsidRDefault="006331C2">
      <w:pPr>
        <w:ind w:left="542" w:right="420"/>
        <w:jc w:val="both"/>
      </w:pPr>
      <w:r>
        <w:rPr>
          <w:w w:val="80"/>
        </w:rPr>
        <w:t>La aplicación de los «criterios diferenciales», los cuales incluyen tanto los «requisitos diferenciales» como los «puntajes</w:t>
      </w:r>
      <w:r>
        <w:rPr>
          <w:spacing w:val="1"/>
          <w:w w:val="80"/>
        </w:rPr>
        <w:t xml:space="preserve"> </w:t>
      </w:r>
      <w:r>
        <w:rPr>
          <w:w w:val="80"/>
        </w:rPr>
        <w:t>adicionales», depende de las conclusiones del estudio del sector. Esto significa que si después del análisis de mercado</w:t>
      </w:r>
      <w:r>
        <w:rPr>
          <w:spacing w:val="1"/>
          <w:w w:val="80"/>
        </w:rPr>
        <w:t xml:space="preserve"> </w:t>
      </w:r>
      <w:r>
        <w:rPr>
          <w:w w:val="80"/>
        </w:rPr>
        <w:t xml:space="preserve">de los potenciales oferentes no existe la posibilidad de que alguna </w:t>
      </w:r>
      <w:proofErr w:type="spellStart"/>
      <w:r>
        <w:rPr>
          <w:w w:val="80"/>
        </w:rPr>
        <w:t>Mipyme</w:t>
      </w:r>
      <w:proofErr w:type="spellEnd"/>
      <w:r>
        <w:rPr>
          <w:w w:val="80"/>
        </w:rPr>
        <w:t xml:space="preserve"> se presente al procedimiento de selección,</w:t>
      </w:r>
      <w:r>
        <w:rPr>
          <w:spacing w:val="1"/>
          <w:w w:val="80"/>
        </w:rPr>
        <w:t xml:space="preserve"> </w:t>
      </w:r>
      <w:r>
        <w:rPr>
          <w:w w:val="80"/>
        </w:rPr>
        <w:t>carece</w:t>
      </w:r>
      <w:r>
        <w:rPr>
          <w:spacing w:val="2"/>
          <w:w w:val="80"/>
        </w:rPr>
        <w:t xml:space="preserve"> </w:t>
      </w:r>
      <w:r>
        <w:rPr>
          <w:w w:val="80"/>
        </w:rPr>
        <w:t>de</w:t>
      </w:r>
      <w:r>
        <w:rPr>
          <w:spacing w:val="5"/>
          <w:w w:val="80"/>
        </w:rPr>
        <w:t xml:space="preserve"> </w:t>
      </w:r>
      <w:r>
        <w:rPr>
          <w:w w:val="80"/>
        </w:rPr>
        <w:t>sentido</w:t>
      </w:r>
      <w:r>
        <w:rPr>
          <w:spacing w:val="3"/>
          <w:w w:val="80"/>
        </w:rPr>
        <w:t xml:space="preserve"> </w:t>
      </w:r>
      <w:r>
        <w:rPr>
          <w:w w:val="80"/>
        </w:rPr>
        <w:t>aplicar</w:t>
      </w:r>
      <w:r>
        <w:rPr>
          <w:spacing w:val="5"/>
          <w:w w:val="80"/>
        </w:rPr>
        <w:t xml:space="preserve"> </w:t>
      </w:r>
      <w:r>
        <w:rPr>
          <w:w w:val="80"/>
        </w:rPr>
        <w:t>el</w:t>
      </w:r>
      <w:r>
        <w:rPr>
          <w:spacing w:val="5"/>
          <w:w w:val="80"/>
        </w:rPr>
        <w:t xml:space="preserve"> </w:t>
      </w:r>
      <w:r>
        <w:rPr>
          <w:w w:val="80"/>
        </w:rPr>
        <w:t>artículo</w:t>
      </w:r>
      <w:r>
        <w:rPr>
          <w:spacing w:val="2"/>
          <w:w w:val="80"/>
        </w:rPr>
        <w:t xml:space="preserve"> </w:t>
      </w:r>
      <w:r>
        <w:rPr>
          <w:w w:val="80"/>
        </w:rPr>
        <w:t>en</w:t>
      </w:r>
      <w:r>
        <w:rPr>
          <w:spacing w:val="5"/>
          <w:w w:val="80"/>
        </w:rPr>
        <w:t xml:space="preserve"> </w:t>
      </w:r>
      <w:r>
        <w:rPr>
          <w:w w:val="80"/>
        </w:rPr>
        <w:t>comento</w:t>
      </w:r>
      <w:r>
        <w:rPr>
          <w:spacing w:val="2"/>
          <w:w w:val="80"/>
        </w:rPr>
        <w:t xml:space="preserve"> </w:t>
      </w:r>
      <w:r>
        <w:rPr>
          <w:w w:val="80"/>
        </w:rPr>
        <w:t>por</w:t>
      </w:r>
      <w:r>
        <w:rPr>
          <w:spacing w:val="5"/>
          <w:w w:val="80"/>
        </w:rPr>
        <w:t xml:space="preserve"> </w:t>
      </w:r>
      <w:r>
        <w:rPr>
          <w:w w:val="80"/>
        </w:rPr>
        <w:t>sustracción</w:t>
      </w:r>
      <w:r>
        <w:rPr>
          <w:spacing w:val="5"/>
          <w:w w:val="80"/>
        </w:rPr>
        <w:t xml:space="preserve"> </w:t>
      </w:r>
      <w:r>
        <w:rPr>
          <w:w w:val="80"/>
        </w:rPr>
        <w:t>de</w:t>
      </w:r>
      <w:r>
        <w:rPr>
          <w:spacing w:val="5"/>
          <w:w w:val="80"/>
        </w:rPr>
        <w:t xml:space="preserve"> </w:t>
      </w:r>
      <w:r>
        <w:rPr>
          <w:w w:val="80"/>
        </w:rPr>
        <w:t>materia:</w:t>
      </w:r>
      <w:r>
        <w:rPr>
          <w:spacing w:val="5"/>
          <w:w w:val="80"/>
        </w:rPr>
        <w:t xml:space="preserve"> </w:t>
      </w:r>
      <w:r>
        <w:rPr>
          <w:w w:val="80"/>
        </w:rPr>
        <w:t>ad</w:t>
      </w:r>
      <w:r>
        <w:rPr>
          <w:spacing w:val="5"/>
          <w:w w:val="80"/>
        </w:rPr>
        <w:t xml:space="preserve"> </w:t>
      </w:r>
      <w:r>
        <w:rPr>
          <w:w w:val="80"/>
        </w:rPr>
        <w:t>imposibilita</w:t>
      </w:r>
      <w:r>
        <w:rPr>
          <w:spacing w:val="5"/>
          <w:w w:val="80"/>
        </w:rPr>
        <w:t xml:space="preserve"> </w:t>
      </w:r>
      <w:proofErr w:type="spellStart"/>
      <w:r>
        <w:rPr>
          <w:w w:val="80"/>
        </w:rPr>
        <w:t>nemo</w:t>
      </w:r>
      <w:proofErr w:type="spellEnd"/>
      <w:r>
        <w:rPr>
          <w:spacing w:val="5"/>
          <w:w w:val="80"/>
        </w:rPr>
        <w:t xml:space="preserve"> </w:t>
      </w:r>
      <w:proofErr w:type="spellStart"/>
      <w:r>
        <w:rPr>
          <w:w w:val="80"/>
        </w:rPr>
        <w:t>tenetur</w:t>
      </w:r>
      <w:proofErr w:type="spellEnd"/>
      <w:r>
        <w:rPr>
          <w:w w:val="80"/>
        </w:rPr>
        <w:t>.</w:t>
      </w:r>
    </w:p>
    <w:p w14:paraId="0BBEA411" w14:textId="77777777" w:rsidR="004B70B0" w:rsidRDefault="004B70B0">
      <w:pPr>
        <w:pStyle w:val="Textoindependiente"/>
        <w:spacing w:before="9"/>
        <w:rPr>
          <w:sz w:val="21"/>
        </w:rPr>
      </w:pPr>
    </w:p>
    <w:p w14:paraId="2BA8D8C0" w14:textId="77777777" w:rsidR="004B70B0" w:rsidRDefault="006331C2">
      <w:pPr>
        <w:spacing w:before="1" w:line="252" w:lineRule="exact"/>
        <w:ind w:left="542"/>
        <w:jc w:val="both"/>
      </w:pPr>
      <w:r>
        <w:rPr>
          <w:w w:val="80"/>
        </w:rPr>
        <w:t>No</w:t>
      </w:r>
      <w:r>
        <w:rPr>
          <w:spacing w:val="15"/>
          <w:w w:val="80"/>
        </w:rPr>
        <w:t xml:space="preserve"> </w:t>
      </w:r>
      <w:r>
        <w:rPr>
          <w:w w:val="80"/>
        </w:rPr>
        <w:t>obstante,</w:t>
      </w:r>
      <w:r>
        <w:rPr>
          <w:spacing w:val="16"/>
          <w:w w:val="80"/>
        </w:rPr>
        <w:t xml:space="preserve"> </w:t>
      </w:r>
      <w:r>
        <w:rPr>
          <w:w w:val="80"/>
        </w:rPr>
        <w:t>el</w:t>
      </w:r>
      <w:r>
        <w:rPr>
          <w:spacing w:val="16"/>
          <w:w w:val="80"/>
        </w:rPr>
        <w:t xml:space="preserve"> </w:t>
      </w:r>
      <w:r>
        <w:rPr>
          <w:w w:val="80"/>
        </w:rPr>
        <w:t>inciso</w:t>
      </w:r>
      <w:r>
        <w:rPr>
          <w:spacing w:val="14"/>
          <w:w w:val="80"/>
        </w:rPr>
        <w:t xml:space="preserve"> </w:t>
      </w:r>
      <w:r>
        <w:rPr>
          <w:w w:val="80"/>
        </w:rPr>
        <w:t>segundo</w:t>
      </w:r>
      <w:r>
        <w:rPr>
          <w:spacing w:val="16"/>
          <w:w w:val="80"/>
        </w:rPr>
        <w:t xml:space="preserve"> </w:t>
      </w:r>
      <w:r>
        <w:rPr>
          <w:w w:val="80"/>
        </w:rPr>
        <w:t>y</w:t>
      </w:r>
      <w:r>
        <w:rPr>
          <w:spacing w:val="16"/>
          <w:w w:val="80"/>
        </w:rPr>
        <w:t xml:space="preserve"> </w:t>
      </w:r>
      <w:r>
        <w:rPr>
          <w:w w:val="80"/>
        </w:rPr>
        <w:t>el</w:t>
      </w:r>
      <w:r>
        <w:rPr>
          <w:spacing w:val="16"/>
          <w:w w:val="80"/>
        </w:rPr>
        <w:t xml:space="preserve"> </w:t>
      </w:r>
      <w:r>
        <w:rPr>
          <w:w w:val="80"/>
        </w:rPr>
        <w:t>parágrafo</w:t>
      </w:r>
      <w:r>
        <w:rPr>
          <w:spacing w:val="16"/>
          <w:w w:val="80"/>
        </w:rPr>
        <w:t xml:space="preserve"> </w:t>
      </w:r>
      <w:r>
        <w:rPr>
          <w:w w:val="80"/>
        </w:rPr>
        <w:t>del</w:t>
      </w:r>
      <w:r>
        <w:rPr>
          <w:spacing w:val="16"/>
          <w:w w:val="80"/>
        </w:rPr>
        <w:t xml:space="preserve"> </w:t>
      </w:r>
      <w:r>
        <w:rPr>
          <w:w w:val="80"/>
        </w:rPr>
        <w:t>artículo</w:t>
      </w:r>
      <w:r>
        <w:rPr>
          <w:spacing w:val="16"/>
          <w:w w:val="80"/>
        </w:rPr>
        <w:t xml:space="preserve"> </w:t>
      </w:r>
      <w:r>
        <w:rPr>
          <w:w w:val="80"/>
        </w:rPr>
        <w:t>31</w:t>
      </w:r>
      <w:r>
        <w:rPr>
          <w:spacing w:val="16"/>
          <w:w w:val="80"/>
        </w:rPr>
        <w:t xml:space="preserve"> </w:t>
      </w:r>
      <w:r>
        <w:rPr>
          <w:w w:val="80"/>
        </w:rPr>
        <w:t>de</w:t>
      </w:r>
      <w:r>
        <w:rPr>
          <w:spacing w:val="16"/>
          <w:w w:val="80"/>
        </w:rPr>
        <w:t xml:space="preserve"> </w:t>
      </w:r>
      <w:r>
        <w:rPr>
          <w:w w:val="80"/>
        </w:rPr>
        <w:t>la</w:t>
      </w:r>
      <w:r>
        <w:rPr>
          <w:spacing w:val="16"/>
          <w:w w:val="80"/>
        </w:rPr>
        <w:t xml:space="preserve"> </w:t>
      </w:r>
      <w:r>
        <w:rPr>
          <w:w w:val="80"/>
        </w:rPr>
        <w:t>Ley</w:t>
      </w:r>
      <w:r>
        <w:rPr>
          <w:spacing w:val="16"/>
          <w:w w:val="80"/>
        </w:rPr>
        <w:t xml:space="preserve"> </w:t>
      </w:r>
      <w:r>
        <w:rPr>
          <w:w w:val="80"/>
        </w:rPr>
        <w:t>2069</w:t>
      </w:r>
      <w:r>
        <w:rPr>
          <w:spacing w:val="16"/>
          <w:w w:val="80"/>
        </w:rPr>
        <w:t xml:space="preserve"> </w:t>
      </w:r>
      <w:r>
        <w:rPr>
          <w:w w:val="80"/>
        </w:rPr>
        <w:t>de</w:t>
      </w:r>
      <w:r>
        <w:rPr>
          <w:spacing w:val="16"/>
          <w:w w:val="80"/>
        </w:rPr>
        <w:t xml:space="preserve"> </w:t>
      </w:r>
      <w:r>
        <w:rPr>
          <w:w w:val="80"/>
        </w:rPr>
        <w:t>2020</w:t>
      </w:r>
      <w:r>
        <w:rPr>
          <w:spacing w:val="16"/>
          <w:w w:val="80"/>
        </w:rPr>
        <w:t xml:space="preserve"> </w:t>
      </w:r>
      <w:r>
        <w:rPr>
          <w:w w:val="80"/>
        </w:rPr>
        <w:t>disponen,</w:t>
      </w:r>
      <w:r>
        <w:rPr>
          <w:spacing w:val="16"/>
          <w:w w:val="80"/>
        </w:rPr>
        <w:t xml:space="preserve"> </w:t>
      </w:r>
      <w:r>
        <w:rPr>
          <w:w w:val="80"/>
        </w:rPr>
        <w:t>respectivamente,</w:t>
      </w:r>
      <w:r>
        <w:rPr>
          <w:spacing w:val="16"/>
          <w:w w:val="80"/>
        </w:rPr>
        <w:t xml:space="preserve"> </w:t>
      </w:r>
      <w:r>
        <w:rPr>
          <w:w w:val="80"/>
        </w:rPr>
        <w:t>que</w:t>
      </w:r>
    </w:p>
    <w:p w14:paraId="078FF68D" w14:textId="77777777" w:rsidR="004B70B0" w:rsidRDefault="006331C2">
      <w:pPr>
        <w:spacing w:line="252" w:lineRule="exact"/>
        <w:ind w:left="542"/>
        <w:jc w:val="both"/>
      </w:pPr>
      <w:r>
        <w:rPr>
          <w:w w:val="80"/>
        </w:rPr>
        <w:t>«El</w:t>
      </w:r>
      <w:r>
        <w:rPr>
          <w:spacing w:val="15"/>
          <w:w w:val="80"/>
        </w:rPr>
        <w:t xml:space="preserve"> </w:t>
      </w:r>
      <w:r>
        <w:rPr>
          <w:w w:val="80"/>
        </w:rPr>
        <w:t>Gobierno</w:t>
      </w:r>
      <w:r>
        <w:rPr>
          <w:spacing w:val="14"/>
          <w:w w:val="80"/>
        </w:rPr>
        <w:t xml:space="preserve"> </w:t>
      </w:r>
      <w:r>
        <w:rPr>
          <w:w w:val="80"/>
        </w:rPr>
        <w:t>Nacional</w:t>
      </w:r>
      <w:r>
        <w:rPr>
          <w:spacing w:val="15"/>
          <w:w w:val="80"/>
        </w:rPr>
        <w:t xml:space="preserve"> </w:t>
      </w:r>
      <w:r>
        <w:rPr>
          <w:w w:val="80"/>
        </w:rPr>
        <w:t>reglamentará</w:t>
      </w:r>
      <w:r>
        <w:rPr>
          <w:spacing w:val="14"/>
          <w:w w:val="80"/>
        </w:rPr>
        <w:t xml:space="preserve"> </w:t>
      </w:r>
      <w:r>
        <w:rPr>
          <w:w w:val="80"/>
        </w:rPr>
        <w:t>la</w:t>
      </w:r>
      <w:r>
        <w:rPr>
          <w:spacing w:val="14"/>
          <w:w w:val="80"/>
        </w:rPr>
        <w:t xml:space="preserve"> </w:t>
      </w:r>
      <w:r>
        <w:rPr>
          <w:w w:val="80"/>
        </w:rPr>
        <w:t>definición</w:t>
      </w:r>
      <w:r>
        <w:rPr>
          <w:spacing w:val="15"/>
          <w:w w:val="80"/>
        </w:rPr>
        <w:t xml:space="preserve"> </w:t>
      </w:r>
      <w:r>
        <w:rPr>
          <w:w w:val="80"/>
        </w:rPr>
        <w:t>de</w:t>
      </w:r>
      <w:r>
        <w:rPr>
          <w:spacing w:val="14"/>
          <w:w w:val="80"/>
        </w:rPr>
        <w:t xml:space="preserve"> </w:t>
      </w:r>
      <w:r>
        <w:rPr>
          <w:w w:val="80"/>
        </w:rPr>
        <w:t>los</w:t>
      </w:r>
      <w:r>
        <w:rPr>
          <w:spacing w:val="14"/>
          <w:w w:val="80"/>
        </w:rPr>
        <w:t xml:space="preserve"> </w:t>
      </w:r>
      <w:r>
        <w:rPr>
          <w:w w:val="80"/>
        </w:rPr>
        <w:t>criterios</w:t>
      </w:r>
      <w:r>
        <w:rPr>
          <w:spacing w:val="16"/>
          <w:w w:val="80"/>
        </w:rPr>
        <w:t xml:space="preserve"> </w:t>
      </w:r>
      <w:r>
        <w:rPr>
          <w:w w:val="80"/>
        </w:rPr>
        <w:t>diferenciales,</w:t>
      </w:r>
      <w:r>
        <w:rPr>
          <w:spacing w:val="12"/>
          <w:w w:val="80"/>
        </w:rPr>
        <w:t xml:space="preserve"> </w:t>
      </w:r>
      <w:r>
        <w:rPr>
          <w:w w:val="80"/>
        </w:rPr>
        <w:t>sobre</w:t>
      </w:r>
      <w:r>
        <w:rPr>
          <w:spacing w:val="14"/>
          <w:w w:val="80"/>
        </w:rPr>
        <w:t xml:space="preserve"> </w:t>
      </w:r>
      <w:r>
        <w:rPr>
          <w:w w:val="80"/>
        </w:rPr>
        <w:t>reglas</w:t>
      </w:r>
      <w:r>
        <w:rPr>
          <w:spacing w:val="12"/>
          <w:w w:val="80"/>
        </w:rPr>
        <w:t xml:space="preserve"> </w:t>
      </w:r>
      <w:r>
        <w:rPr>
          <w:w w:val="80"/>
        </w:rPr>
        <w:t>objetivas</w:t>
      </w:r>
      <w:r>
        <w:rPr>
          <w:spacing w:val="16"/>
          <w:w w:val="80"/>
        </w:rPr>
        <w:t xml:space="preserve"> </w:t>
      </w:r>
      <w:r>
        <w:rPr>
          <w:w w:val="80"/>
        </w:rPr>
        <w:t>relacionadas</w:t>
      </w:r>
      <w:r>
        <w:rPr>
          <w:spacing w:val="13"/>
          <w:w w:val="80"/>
        </w:rPr>
        <w:t xml:space="preserve"> </w:t>
      </w:r>
      <w:r>
        <w:rPr>
          <w:w w:val="80"/>
        </w:rPr>
        <w:t>con</w:t>
      </w:r>
    </w:p>
    <w:p w14:paraId="38F22690" w14:textId="77777777" w:rsidR="004B70B0" w:rsidRDefault="006331C2">
      <w:pPr>
        <w:spacing w:before="1"/>
        <w:ind w:left="542" w:right="418"/>
        <w:jc w:val="both"/>
      </w:pPr>
      <w:r>
        <w:rPr>
          <w:w w:val="80"/>
        </w:rPr>
        <w:t>«requisitos diferenciales» y «puntajes adicionales»</w:t>
      </w:r>
      <w:r>
        <w:rPr>
          <w:spacing w:val="36"/>
        </w:rPr>
        <w:t xml:space="preserve"> </w:t>
      </w:r>
      <w:r>
        <w:rPr>
          <w:w w:val="80"/>
        </w:rPr>
        <w:t>que podrán implementar las Entidades Estatales» (Corchetes fuera</w:t>
      </w:r>
      <w:r>
        <w:rPr>
          <w:spacing w:val="1"/>
          <w:w w:val="80"/>
        </w:rPr>
        <w:t xml:space="preserve"> </w:t>
      </w:r>
      <w:r>
        <w:rPr>
          <w:w w:val="85"/>
        </w:rPr>
        <w:t>de texto) y que «Dentro de los criterios diferenciales que reglamente el Gobierno Nacional se dará prioridad a la</w:t>
      </w:r>
      <w:r>
        <w:rPr>
          <w:spacing w:val="1"/>
          <w:w w:val="85"/>
        </w:rPr>
        <w:t xml:space="preserve"> </w:t>
      </w:r>
      <w:r>
        <w:rPr>
          <w:w w:val="80"/>
        </w:rPr>
        <w:t>contratación de producción nacional sin perjuicio de los compromisos comerciales adquiridos con otros Estados». Es</w:t>
      </w:r>
      <w:r>
        <w:rPr>
          <w:spacing w:val="1"/>
          <w:w w:val="80"/>
        </w:rPr>
        <w:t xml:space="preserve"> </w:t>
      </w:r>
      <w:r>
        <w:rPr>
          <w:w w:val="80"/>
        </w:rPr>
        <w:t>decir,</w:t>
      </w:r>
      <w:r>
        <w:rPr>
          <w:spacing w:val="5"/>
          <w:w w:val="80"/>
        </w:rPr>
        <w:t xml:space="preserve"> </w:t>
      </w:r>
      <w:r>
        <w:rPr>
          <w:w w:val="80"/>
        </w:rPr>
        <w:t>esta</w:t>
      </w:r>
      <w:r>
        <w:rPr>
          <w:spacing w:val="6"/>
          <w:w w:val="80"/>
        </w:rPr>
        <w:t xml:space="preserve"> </w:t>
      </w:r>
      <w:r>
        <w:rPr>
          <w:w w:val="80"/>
        </w:rPr>
        <w:t>norma</w:t>
      </w:r>
      <w:r>
        <w:rPr>
          <w:spacing w:val="6"/>
          <w:w w:val="80"/>
        </w:rPr>
        <w:t xml:space="preserve"> </w:t>
      </w:r>
      <w:r>
        <w:rPr>
          <w:w w:val="80"/>
        </w:rPr>
        <w:t>también</w:t>
      </w:r>
      <w:r>
        <w:rPr>
          <w:spacing w:val="5"/>
          <w:w w:val="80"/>
        </w:rPr>
        <w:t xml:space="preserve"> </w:t>
      </w:r>
      <w:r>
        <w:rPr>
          <w:w w:val="80"/>
        </w:rPr>
        <w:t>dispone</w:t>
      </w:r>
      <w:r>
        <w:rPr>
          <w:spacing w:val="6"/>
          <w:w w:val="80"/>
        </w:rPr>
        <w:t xml:space="preserve"> </w:t>
      </w:r>
      <w:r>
        <w:rPr>
          <w:w w:val="80"/>
        </w:rPr>
        <w:t>el</w:t>
      </w:r>
      <w:r>
        <w:rPr>
          <w:spacing w:val="4"/>
          <w:w w:val="80"/>
        </w:rPr>
        <w:t xml:space="preserve"> </w:t>
      </w:r>
      <w:r>
        <w:rPr>
          <w:w w:val="80"/>
        </w:rPr>
        <w:t>desarrollo</w:t>
      </w:r>
      <w:r>
        <w:rPr>
          <w:spacing w:val="5"/>
          <w:w w:val="80"/>
        </w:rPr>
        <w:t xml:space="preserve"> </w:t>
      </w:r>
      <w:r>
        <w:rPr>
          <w:w w:val="80"/>
        </w:rPr>
        <w:t>reglamentario</w:t>
      </w:r>
      <w:r>
        <w:rPr>
          <w:spacing w:val="6"/>
          <w:w w:val="80"/>
        </w:rPr>
        <w:t xml:space="preserve"> </w:t>
      </w:r>
      <w:r>
        <w:rPr>
          <w:w w:val="80"/>
        </w:rPr>
        <w:t>como</w:t>
      </w:r>
      <w:r>
        <w:rPr>
          <w:spacing w:val="6"/>
          <w:w w:val="80"/>
        </w:rPr>
        <w:t xml:space="preserve"> </w:t>
      </w:r>
      <w:r>
        <w:rPr>
          <w:w w:val="80"/>
        </w:rPr>
        <w:t>una</w:t>
      </w:r>
      <w:r>
        <w:rPr>
          <w:spacing w:val="3"/>
          <w:w w:val="80"/>
        </w:rPr>
        <w:t xml:space="preserve"> </w:t>
      </w:r>
      <w:r>
        <w:rPr>
          <w:w w:val="80"/>
        </w:rPr>
        <w:t>condición</w:t>
      </w:r>
      <w:r>
        <w:rPr>
          <w:spacing w:val="6"/>
          <w:w w:val="80"/>
        </w:rPr>
        <w:t xml:space="preserve"> </w:t>
      </w:r>
      <w:r>
        <w:rPr>
          <w:w w:val="80"/>
        </w:rPr>
        <w:t>previa</w:t>
      </w:r>
      <w:r>
        <w:rPr>
          <w:spacing w:val="3"/>
          <w:w w:val="80"/>
        </w:rPr>
        <w:t xml:space="preserve"> </w:t>
      </w:r>
      <w:r>
        <w:rPr>
          <w:w w:val="80"/>
        </w:rPr>
        <w:t>para</w:t>
      </w:r>
      <w:r>
        <w:rPr>
          <w:spacing w:val="6"/>
          <w:w w:val="80"/>
        </w:rPr>
        <w:t xml:space="preserve"> </w:t>
      </w:r>
      <w:r>
        <w:rPr>
          <w:w w:val="80"/>
        </w:rPr>
        <w:t>su</w:t>
      </w:r>
      <w:r>
        <w:rPr>
          <w:spacing w:val="3"/>
          <w:w w:val="80"/>
        </w:rPr>
        <w:t xml:space="preserve"> </w:t>
      </w:r>
      <w:r>
        <w:rPr>
          <w:w w:val="80"/>
        </w:rPr>
        <w:t>aplicación.</w:t>
      </w:r>
    </w:p>
    <w:p w14:paraId="3CBE23A7" w14:textId="77777777" w:rsidR="004B70B0" w:rsidRDefault="004B70B0">
      <w:pPr>
        <w:pStyle w:val="Textoindependiente"/>
        <w:spacing w:before="9"/>
        <w:rPr>
          <w:sz w:val="21"/>
        </w:rPr>
      </w:pPr>
    </w:p>
    <w:p w14:paraId="656A8021" w14:textId="77777777" w:rsidR="004B70B0" w:rsidRDefault="006331C2">
      <w:pPr>
        <w:pStyle w:val="Ttulo1"/>
        <w:rPr>
          <w:u w:val="none"/>
        </w:rPr>
      </w:pPr>
      <w:r>
        <w:rPr>
          <w:w w:val="80"/>
          <w:u w:val="none"/>
        </w:rPr>
        <w:t>Criterios</w:t>
      </w:r>
      <w:r>
        <w:rPr>
          <w:spacing w:val="12"/>
          <w:w w:val="80"/>
          <w:u w:val="none"/>
        </w:rPr>
        <w:t xml:space="preserve"> </w:t>
      </w:r>
      <w:r>
        <w:rPr>
          <w:w w:val="80"/>
          <w:u w:val="none"/>
        </w:rPr>
        <w:t>diferenciales</w:t>
      </w:r>
      <w:r>
        <w:rPr>
          <w:spacing w:val="11"/>
          <w:w w:val="80"/>
          <w:u w:val="none"/>
        </w:rPr>
        <w:t xml:space="preserve"> </w:t>
      </w:r>
      <w:r>
        <w:rPr>
          <w:w w:val="80"/>
          <w:u w:val="none"/>
        </w:rPr>
        <w:t>para</w:t>
      </w:r>
      <w:r>
        <w:rPr>
          <w:spacing w:val="9"/>
          <w:w w:val="80"/>
          <w:u w:val="none"/>
        </w:rPr>
        <w:t xml:space="preserve"> </w:t>
      </w:r>
      <w:r>
        <w:rPr>
          <w:w w:val="80"/>
          <w:u w:val="none"/>
        </w:rPr>
        <w:t>emprendimientos</w:t>
      </w:r>
      <w:r>
        <w:rPr>
          <w:spacing w:val="9"/>
          <w:w w:val="80"/>
          <w:u w:val="none"/>
        </w:rPr>
        <w:t xml:space="preserve"> </w:t>
      </w:r>
      <w:r>
        <w:rPr>
          <w:w w:val="80"/>
          <w:u w:val="none"/>
        </w:rPr>
        <w:t>y</w:t>
      </w:r>
      <w:r>
        <w:rPr>
          <w:spacing w:val="13"/>
          <w:w w:val="80"/>
          <w:u w:val="none"/>
        </w:rPr>
        <w:t xml:space="preserve"> </w:t>
      </w:r>
      <w:r>
        <w:rPr>
          <w:w w:val="80"/>
          <w:u w:val="none"/>
        </w:rPr>
        <w:t>empresas</w:t>
      </w:r>
      <w:r>
        <w:rPr>
          <w:spacing w:val="13"/>
          <w:w w:val="80"/>
          <w:u w:val="none"/>
        </w:rPr>
        <w:t xml:space="preserve"> </w:t>
      </w:r>
      <w:r>
        <w:rPr>
          <w:w w:val="80"/>
          <w:u w:val="none"/>
        </w:rPr>
        <w:t>de</w:t>
      </w:r>
      <w:r>
        <w:rPr>
          <w:spacing w:val="13"/>
          <w:w w:val="80"/>
          <w:u w:val="none"/>
        </w:rPr>
        <w:t xml:space="preserve"> </w:t>
      </w:r>
      <w:r>
        <w:rPr>
          <w:w w:val="80"/>
          <w:u w:val="none"/>
        </w:rPr>
        <w:t>mujeres</w:t>
      </w:r>
      <w:r>
        <w:rPr>
          <w:spacing w:val="9"/>
          <w:w w:val="80"/>
          <w:u w:val="none"/>
        </w:rPr>
        <w:t xml:space="preserve"> </w:t>
      </w:r>
      <w:r>
        <w:rPr>
          <w:w w:val="80"/>
          <w:u w:val="none"/>
        </w:rPr>
        <w:t>en</w:t>
      </w:r>
      <w:r>
        <w:rPr>
          <w:spacing w:val="13"/>
          <w:w w:val="80"/>
          <w:u w:val="none"/>
        </w:rPr>
        <w:t xml:space="preserve"> </w:t>
      </w:r>
      <w:r>
        <w:rPr>
          <w:w w:val="80"/>
          <w:u w:val="none"/>
        </w:rPr>
        <w:t>el</w:t>
      </w:r>
      <w:r>
        <w:rPr>
          <w:spacing w:val="13"/>
          <w:w w:val="80"/>
          <w:u w:val="none"/>
        </w:rPr>
        <w:t xml:space="preserve"> </w:t>
      </w:r>
      <w:r>
        <w:rPr>
          <w:w w:val="80"/>
          <w:u w:val="none"/>
        </w:rPr>
        <w:t>sistema</w:t>
      </w:r>
      <w:r>
        <w:rPr>
          <w:spacing w:val="13"/>
          <w:w w:val="80"/>
          <w:u w:val="none"/>
        </w:rPr>
        <w:t xml:space="preserve"> </w:t>
      </w:r>
      <w:r>
        <w:rPr>
          <w:w w:val="80"/>
          <w:u w:val="none"/>
        </w:rPr>
        <w:t>de</w:t>
      </w:r>
      <w:r>
        <w:rPr>
          <w:spacing w:val="13"/>
          <w:w w:val="80"/>
          <w:u w:val="none"/>
        </w:rPr>
        <w:t xml:space="preserve"> </w:t>
      </w:r>
      <w:r>
        <w:rPr>
          <w:w w:val="80"/>
          <w:u w:val="none"/>
        </w:rPr>
        <w:t>compras</w:t>
      </w:r>
      <w:r>
        <w:rPr>
          <w:spacing w:val="13"/>
          <w:w w:val="80"/>
          <w:u w:val="none"/>
        </w:rPr>
        <w:t xml:space="preserve"> </w:t>
      </w:r>
      <w:r>
        <w:rPr>
          <w:w w:val="80"/>
          <w:u w:val="none"/>
        </w:rPr>
        <w:t>públicas</w:t>
      </w:r>
    </w:p>
    <w:p w14:paraId="41C25040" w14:textId="77777777" w:rsidR="004B70B0" w:rsidRDefault="004B70B0">
      <w:pPr>
        <w:pStyle w:val="Textoindependiente"/>
        <w:spacing w:before="10"/>
        <w:rPr>
          <w:rFonts w:ascii="Arial"/>
          <w:b/>
          <w:sz w:val="21"/>
        </w:rPr>
      </w:pPr>
    </w:p>
    <w:p w14:paraId="568D6E0E" w14:textId="77777777" w:rsidR="004B70B0" w:rsidRDefault="006331C2">
      <w:pPr>
        <w:ind w:left="542" w:right="418"/>
        <w:jc w:val="both"/>
      </w:pPr>
      <w:r>
        <w:rPr>
          <w:w w:val="80"/>
        </w:rPr>
        <w:t>El</w:t>
      </w:r>
      <w:r>
        <w:rPr>
          <w:spacing w:val="6"/>
          <w:w w:val="80"/>
        </w:rPr>
        <w:t xml:space="preserve"> </w:t>
      </w:r>
      <w:r>
        <w:rPr>
          <w:w w:val="80"/>
        </w:rPr>
        <w:t>artículo</w:t>
      </w:r>
      <w:r>
        <w:rPr>
          <w:spacing w:val="6"/>
          <w:w w:val="80"/>
        </w:rPr>
        <w:t xml:space="preserve"> </w:t>
      </w:r>
      <w:r>
        <w:rPr>
          <w:w w:val="80"/>
        </w:rPr>
        <w:t>32</w:t>
      </w:r>
      <w:r>
        <w:rPr>
          <w:spacing w:val="6"/>
          <w:w w:val="80"/>
        </w:rPr>
        <w:t xml:space="preserve"> </w:t>
      </w:r>
      <w:r>
        <w:rPr>
          <w:w w:val="80"/>
        </w:rPr>
        <w:t>de</w:t>
      </w:r>
      <w:r>
        <w:rPr>
          <w:spacing w:val="3"/>
          <w:w w:val="80"/>
        </w:rPr>
        <w:t xml:space="preserve"> </w:t>
      </w:r>
      <w:r>
        <w:rPr>
          <w:w w:val="80"/>
        </w:rPr>
        <w:t>la</w:t>
      </w:r>
      <w:r>
        <w:rPr>
          <w:spacing w:val="7"/>
          <w:w w:val="80"/>
        </w:rPr>
        <w:t xml:space="preserve"> </w:t>
      </w:r>
      <w:r>
        <w:rPr>
          <w:w w:val="80"/>
        </w:rPr>
        <w:t>Ley</w:t>
      </w:r>
      <w:r>
        <w:rPr>
          <w:spacing w:val="7"/>
          <w:w w:val="80"/>
        </w:rPr>
        <w:t xml:space="preserve"> </w:t>
      </w:r>
      <w:r>
        <w:rPr>
          <w:w w:val="80"/>
        </w:rPr>
        <w:t>2069</w:t>
      </w:r>
      <w:r>
        <w:rPr>
          <w:spacing w:val="5"/>
          <w:w w:val="80"/>
        </w:rPr>
        <w:t xml:space="preserve"> </w:t>
      </w:r>
      <w:r>
        <w:rPr>
          <w:w w:val="80"/>
        </w:rPr>
        <w:t>de</w:t>
      </w:r>
      <w:r>
        <w:rPr>
          <w:spacing w:val="6"/>
          <w:w w:val="80"/>
        </w:rPr>
        <w:t xml:space="preserve"> </w:t>
      </w:r>
      <w:r>
        <w:rPr>
          <w:w w:val="80"/>
        </w:rPr>
        <w:t>2020</w:t>
      </w:r>
      <w:r>
        <w:rPr>
          <w:spacing w:val="7"/>
          <w:w w:val="80"/>
        </w:rPr>
        <w:t xml:space="preserve"> </w:t>
      </w:r>
      <w:r>
        <w:rPr>
          <w:w w:val="80"/>
        </w:rPr>
        <w:t>regula</w:t>
      </w:r>
      <w:r>
        <w:rPr>
          <w:spacing w:val="6"/>
          <w:w w:val="80"/>
        </w:rPr>
        <w:t xml:space="preserve"> </w:t>
      </w:r>
      <w:r>
        <w:rPr>
          <w:w w:val="80"/>
        </w:rPr>
        <w:t>criterios</w:t>
      </w:r>
      <w:r>
        <w:rPr>
          <w:spacing w:val="6"/>
          <w:w w:val="80"/>
        </w:rPr>
        <w:t xml:space="preserve"> </w:t>
      </w:r>
      <w:r>
        <w:rPr>
          <w:w w:val="80"/>
        </w:rPr>
        <w:t>diferenciales</w:t>
      </w:r>
      <w:r>
        <w:rPr>
          <w:spacing w:val="7"/>
          <w:w w:val="80"/>
        </w:rPr>
        <w:t xml:space="preserve"> </w:t>
      </w:r>
      <w:r>
        <w:rPr>
          <w:w w:val="80"/>
        </w:rPr>
        <w:t>para</w:t>
      </w:r>
      <w:r>
        <w:rPr>
          <w:spacing w:val="4"/>
          <w:w w:val="80"/>
        </w:rPr>
        <w:t xml:space="preserve"> </w:t>
      </w:r>
      <w:r>
        <w:rPr>
          <w:w w:val="80"/>
        </w:rPr>
        <w:t>los</w:t>
      </w:r>
      <w:r>
        <w:rPr>
          <w:spacing w:val="7"/>
          <w:w w:val="80"/>
        </w:rPr>
        <w:t xml:space="preserve"> </w:t>
      </w:r>
      <w:r>
        <w:rPr>
          <w:w w:val="80"/>
        </w:rPr>
        <w:t>«emprendimientos</w:t>
      </w:r>
      <w:r>
        <w:rPr>
          <w:spacing w:val="6"/>
          <w:w w:val="80"/>
        </w:rPr>
        <w:t xml:space="preserve"> </w:t>
      </w:r>
      <w:r>
        <w:rPr>
          <w:w w:val="80"/>
        </w:rPr>
        <w:t>y</w:t>
      </w:r>
      <w:r>
        <w:rPr>
          <w:spacing w:val="7"/>
          <w:w w:val="80"/>
        </w:rPr>
        <w:t xml:space="preserve"> </w:t>
      </w:r>
      <w:r>
        <w:rPr>
          <w:w w:val="80"/>
        </w:rPr>
        <w:t>empresas</w:t>
      </w:r>
      <w:r>
        <w:rPr>
          <w:spacing w:val="7"/>
          <w:w w:val="80"/>
        </w:rPr>
        <w:t xml:space="preserve"> </w:t>
      </w:r>
      <w:r>
        <w:rPr>
          <w:w w:val="80"/>
        </w:rPr>
        <w:t>de</w:t>
      </w:r>
      <w:r>
        <w:rPr>
          <w:spacing w:val="3"/>
          <w:w w:val="80"/>
        </w:rPr>
        <w:t xml:space="preserve"> </w:t>
      </w:r>
      <w:r>
        <w:rPr>
          <w:w w:val="80"/>
        </w:rPr>
        <w:t>mujeres»</w:t>
      </w:r>
      <w:r>
        <w:rPr>
          <w:spacing w:val="1"/>
          <w:w w:val="80"/>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sistema</w:t>
      </w:r>
      <w:r>
        <w:rPr>
          <w:spacing w:val="-4"/>
          <w:w w:val="85"/>
        </w:rPr>
        <w:t xml:space="preserve"> </w:t>
      </w:r>
      <w:r>
        <w:rPr>
          <w:spacing w:val="-1"/>
          <w:w w:val="85"/>
        </w:rPr>
        <w:t>de</w:t>
      </w:r>
      <w:r>
        <w:rPr>
          <w:spacing w:val="-5"/>
          <w:w w:val="85"/>
        </w:rPr>
        <w:t xml:space="preserve"> </w:t>
      </w:r>
      <w:r>
        <w:rPr>
          <w:spacing w:val="-1"/>
          <w:w w:val="85"/>
        </w:rPr>
        <w:t>compras</w:t>
      </w:r>
      <w:r>
        <w:rPr>
          <w:spacing w:val="-4"/>
          <w:w w:val="85"/>
        </w:rPr>
        <w:t xml:space="preserve"> </w:t>
      </w:r>
      <w:r>
        <w:rPr>
          <w:w w:val="85"/>
        </w:rPr>
        <w:t>y</w:t>
      </w:r>
      <w:r>
        <w:rPr>
          <w:spacing w:val="-4"/>
          <w:w w:val="85"/>
        </w:rPr>
        <w:t xml:space="preserve"> </w:t>
      </w:r>
      <w:r>
        <w:rPr>
          <w:w w:val="85"/>
        </w:rPr>
        <w:t>contratación</w:t>
      </w:r>
      <w:r>
        <w:rPr>
          <w:spacing w:val="-5"/>
          <w:w w:val="85"/>
        </w:rPr>
        <w:t xml:space="preserve"> </w:t>
      </w:r>
      <w:r>
        <w:rPr>
          <w:w w:val="85"/>
        </w:rPr>
        <w:t>pública.</w:t>
      </w:r>
      <w:r>
        <w:rPr>
          <w:spacing w:val="-4"/>
          <w:w w:val="85"/>
        </w:rPr>
        <w:t xml:space="preserve"> </w:t>
      </w:r>
      <w:r>
        <w:rPr>
          <w:w w:val="85"/>
        </w:rPr>
        <w:t>En</w:t>
      </w:r>
      <w:r>
        <w:rPr>
          <w:spacing w:val="-4"/>
          <w:w w:val="85"/>
        </w:rPr>
        <w:t xml:space="preserve"> </w:t>
      </w:r>
      <w:r>
        <w:rPr>
          <w:w w:val="85"/>
        </w:rPr>
        <w:t>relación</w:t>
      </w:r>
      <w:r>
        <w:rPr>
          <w:spacing w:val="-5"/>
          <w:w w:val="85"/>
        </w:rPr>
        <w:t xml:space="preserve"> </w:t>
      </w:r>
      <w:r>
        <w:rPr>
          <w:w w:val="85"/>
        </w:rPr>
        <w:t>con</w:t>
      </w:r>
      <w:r>
        <w:rPr>
          <w:spacing w:val="-4"/>
          <w:w w:val="85"/>
        </w:rPr>
        <w:t xml:space="preserve"> </w:t>
      </w:r>
      <w:r>
        <w:rPr>
          <w:w w:val="85"/>
        </w:rPr>
        <w:t>este</w:t>
      </w:r>
      <w:r>
        <w:rPr>
          <w:spacing w:val="-4"/>
          <w:w w:val="85"/>
        </w:rPr>
        <w:t xml:space="preserve"> </w:t>
      </w:r>
      <w:r>
        <w:rPr>
          <w:w w:val="85"/>
        </w:rPr>
        <w:t>aspecto,</w:t>
      </w:r>
      <w:r>
        <w:rPr>
          <w:spacing w:val="-4"/>
          <w:w w:val="85"/>
        </w:rPr>
        <w:t xml:space="preserve"> </w:t>
      </w:r>
      <w:r>
        <w:rPr>
          <w:w w:val="85"/>
        </w:rPr>
        <w:t>el</w:t>
      </w:r>
      <w:r>
        <w:rPr>
          <w:spacing w:val="-5"/>
          <w:w w:val="85"/>
        </w:rPr>
        <w:t xml:space="preserve"> </w:t>
      </w:r>
      <w:r>
        <w:rPr>
          <w:w w:val="85"/>
        </w:rPr>
        <w:t>inciso primero</w:t>
      </w:r>
      <w:r>
        <w:rPr>
          <w:spacing w:val="-4"/>
          <w:w w:val="85"/>
        </w:rPr>
        <w:t xml:space="preserve"> </w:t>
      </w:r>
      <w:r>
        <w:rPr>
          <w:w w:val="85"/>
        </w:rPr>
        <w:t>de</w:t>
      </w:r>
      <w:r>
        <w:rPr>
          <w:spacing w:val="-6"/>
          <w:w w:val="85"/>
        </w:rPr>
        <w:t xml:space="preserve"> </w:t>
      </w:r>
      <w:r>
        <w:rPr>
          <w:w w:val="85"/>
        </w:rPr>
        <w:t>la</w:t>
      </w:r>
      <w:r>
        <w:rPr>
          <w:spacing w:val="-4"/>
          <w:w w:val="85"/>
        </w:rPr>
        <w:t xml:space="preserve"> </w:t>
      </w:r>
      <w:r>
        <w:rPr>
          <w:w w:val="85"/>
        </w:rPr>
        <w:t>norma</w:t>
      </w:r>
      <w:r>
        <w:rPr>
          <w:spacing w:val="-4"/>
          <w:w w:val="85"/>
        </w:rPr>
        <w:t xml:space="preserve"> </w:t>
      </w:r>
      <w:r>
        <w:rPr>
          <w:w w:val="85"/>
        </w:rPr>
        <w:t>citada</w:t>
      </w:r>
      <w:r>
        <w:rPr>
          <w:spacing w:val="1"/>
          <w:w w:val="85"/>
        </w:rPr>
        <w:t xml:space="preserve"> </w:t>
      </w:r>
      <w:r>
        <w:rPr>
          <w:w w:val="80"/>
        </w:rPr>
        <w:t>prescribe lo siguiente: «De acuerdo con el resultado del análisis del sector, las entidades estatales incluirán requisitos</w:t>
      </w:r>
      <w:r>
        <w:rPr>
          <w:spacing w:val="1"/>
          <w:w w:val="80"/>
        </w:rPr>
        <w:t xml:space="preserve"> </w:t>
      </w:r>
      <w:r>
        <w:rPr>
          <w:w w:val="85"/>
        </w:rPr>
        <w:t>diferenciales y puntajes adicionales en los procesos de licitación pública, selección abreviada de menor cuantía y</w:t>
      </w:r>
      <w:r>
        <w:rPr>
          <w:spacing w:val="1"/>
          <w:w w:val="85"/>
        </w:rPr>
        <w:t xml:space="preserve"> </w:t>
      </w:r>
      <w:r>
        <w:rPr>
          <w:w w:val="80"/>
        </w:rPr>
        <w:t>concurso</w:t>
      </w:r>
      <w:r>
        <w:rPr>
          <w:spacing w:val="9"/>
          <w:w w:val="80"/>
        </w:rPr>
        <w:t xml:space="preserve"> </w:t>
      </w:r>
      <w:r>
        <w:rPr>
          <w:w w:val="80"/>
        </w:rPr>
        <w:t>de</w:t>
      </w:r>
      <w:r>
        <w:rPr>
          <w:spacing w:val="10"/>
          <w:w w:val="80"/>
        </w:rPr>
        <w:t xml:space="preserve"> </w:t>
      </w:r>
      <w:r>
        <w:rPr>
          <w:w w:val="80"/>
        </w:rPr>
        <w:t>méritos,</w:t>
      </w:r>
      <w:r>
        <w:rPr>
          <w:spacing w:val="10"/>
          <w:w w:val="80"/>
        </w:rPr>
        <w:t xml:space="preserve"> </w:t>
      </w:r>
      <w:r>
        <w:rPr>
          <w:w w:val="80"/>
        </w:rPr>
        <w:t>así</w:t>
      </w:r>
      <w:r>
        <w:rPr>
          <w:spacing w:val="8"/>
          <w:w w:val="80"/>
        </w:rPr>
        <w:t xml:space="preserve"> </w:t>
      </w:r>
      <w:r>
        <w:rPr>
          <w:w w:val="80"/>
        </w:rPr>
        <w:t>como</w:t>
      </w:r>
      <w:r>
        <w:rPr>
          <w:spacing w:val="10"/>
          <w:w w:val="80"/>
        </w:rPr>
        <w:t xml:space="preserve"> </w:t>
      </w:r>
      <w:r>
        <w:rPr>
          <w:w w:val="80"/>
        </w:rPr>
        <w:t>en</w:t>
      </w:r>
      <w:r>
        <w:rPr>
          <w:spacing w:val="10"/>
          <w:w w:val="80"/>
        </w:rPr>
        <w:t xml:space="preserve"> </w:t>
      </w:r>
      <w:r>
        <w:rPr>
          <w:w w:val="80"/>
        </w:rPr>
        <w:t>los</w:t>
      </w:r>
      <w:r>
        <w:rPr>
          <w:spacing w:val="10"/>
          <w:w w:val="80"/>
        </w:rPr>
        <w:t xml:space="preserve"> </w:t>
      </w:r>
      <w:r>
        <w:rPr>
          <w:w w:val="80"/>
        </w:rPr>
        <w:t>procesos</w:t>
      </w:r>
      <w:r>
        <w:rPr>
          <w:spacing w:val="10"/>
          <w:w w:val="80"/>
        </w:rPr>
        <w:t xml:space="preserve"> </w:t>
      </w:r>
      <w:r>
        <w:rPr>
          <w:w w:val="80"/>
        </w:rPr>
        <w:t>competitivos</w:t>
      </w:r>
      <w:r>
        <w:rPr>
          <w:spacing w:val="10"/>
          <w:w w:val="80"/>
        </w:rPr>
        <w:t xml:space="preserve"> </w:t>
      </w:r>
      <w:r>
        <w:rPr>
          <w:w w:val="80"/>
        </w:rPr>
        <w:t>que</w:t>
      </w:r>
      <w:r>
        <w:rPr>
          <w:spacing w:val="10"/>
          <w:w w:val="80"/>
        </w:rPr>
        <w:t xml:space="preserve"> </w:t>
      </w:r>
      <w:r>
        <w:rPr>
          <w:w w:val="80"/>
        </w:rPr>
        <w:t>adelanten</w:t>
      </w:r>
      <w:r>
        <w:rPr>
          <w:spacing w:val="7"/>
          <w:w w:val="80"/>
        </w:rPr>
        <w:t xml:space="preserve"> </w:t>
      </w:r>
      <w:r>
        <w:rPr>
          <w:w w:val="80"/>
        </w:rPr>
        <w:t>las</w:t>
      </w:r>
      <w:r>
        <w:rPr>
          <w:spacing w:val="10"/>
          <w:w w:val="80"/>
        </w:rPr>
        <w:t xml:space="preserve"> </w:t>
      </w:r>
      <w:r>
        <w:rPr>
          <w:w w:val="80"/>
        </w:rPr>
        <w:t>entidades</w:t>
      </w:r>
      <w:r>
        <w:rPr>
          <w:spacing w:val="8"/>
          <w:w w:val="80"/>
        </w:rPr>
        <w:t xml:space="preserve"> </w:t>
      </w:r>
      <w:r>
        <w:rPr>
          <w:w w:val="80"/>
        </w:rPr>
        <w:t>estatales</w:t>
      </w:r>
      <w:r>
        <w:rPr>
          <w:spacing w:val="10"/>
          <w:w w:val="80"/>
        </w:rPr>
        <w:t xml:space="preserve"> </w:t>
      </w:r>
      <w:r>
        <w:rPr>
          <w:w w:val="80"/>
        </w:rPr>
        <w:t>que</w:t>
      </w:r>
      <w:r>
        <w:rPr>
          <w:spacing w:val="10"/>
          <w:w w:val="80"/>
        </w:rPr>
        <w:t xml:space="preserve"> </w:t>
      </w:r>
      <w:r>
        <w:rPr>
          <w:w w:val="80"/>
        </w:rPr>
        <w:t>no</w:t>
      </w:r>
      <w:r>
        <w:rPr>
          <w:spacing w:val="10"/>
          <w:w w:val="80"/>
        </w:rPr>
        <w:t xml:space="preserve"> </w:t>
      </w:r>
      <w:r>
        <w:rPr>
          <w:w w:val="80"/>
        </w:rPr>
        <w:t>apliquen</w:t>
      </w:r>
      <w:r>
        <w:rPr>
          <w:spacing w:val="10"/>
          <w:w w:val="80"/>
        </w:rPr>
        <w:t xml:space="preserve"> </w:t>
      </w:r>
      <w:r>
        <w:rPr>
          <w:w w:val="80"/>
        </w:rPr>
        <w:t>en</w:t>
      </w:r>
      <w:r>
        <w:rPr>
          <w:spacing w:val="1"/>
          <w:w w:val="80"/>
        </w:rPr>
        <w:t xml:space="preserve"> </w:t>
      </w:r>
      <w:r>
        <w:rPr>
          <w:spacing w:val="-1"/>
          <w:w w:val="85"/>
        </w:rPr>
        <w:t xml:space="preserve">su gestión contractual el Estatuto General de Contratación Administrativa, como medidas de acción afirmativa, </w:t>
      </w:r>
      <w:r>
        <w:rPr>
          <w:w w:val="85"/>
        </w:rPr>
        <w:t>para</w:t>
      </w:r>
      <w:r>
        <w:rPr>
          <w:spacing w:val="-49"/>
          <w:w w:val="85"/>
        </w:rPr>
        <w:t xml:space="preserve"> </w:t>
      </w:r>
      <w:r>
        <w:rPr>
          <w:w w:val="80"/>
        </w:rPr>
        <w:t>incentivar emprendimientos y empresas de mujeres en el sistema de compras públicas, sin perjuicio de los compromisos</w:t>
      </w:r>
      <w:r>
        <w:rPr>
          <w:spacing w:val="1"/>
          <w:w w:val="80"/>
        </w:rPr>
        <w:t xml:space="preserve"> </w:t>
      </w:r>
      <w:r>
        <w:rPr>
          <w:w w:val="80"/>
        </w:rPr>
        <w:t>adquiridos</w:t>
      </w:r>
      <w:r>
        <w:rPr>
          <w:spacing w:val="2"/>
          <w:w w:val="80"/>
        </w:rPr>
        <w:t xml:space="preserve"> </w:t>
      </w:r>
      <w:r>
        <w:rPr>
          <w:w w:val="80"/>
        </w:rPr>
        <w:t>por</w:t>
      </w:r>
      <w:r>
        <w:rPr>
          <w:spacing w:val="2"/>
          <w:w w:val="80"/>
        </w:rPr>
        <w:t xml:space="preserve"> </w:t>
      </w:r>
      <w:r>
        <w:rPr>
          <w:w w:val="80"/>
        </w:rPr>
        <w:t>Colombia</w:t>
      </w:r>
      <w:r>
        <w:rPr>
          <w:spacing w:val="2"/>
          <w:w w:val="80"/>
        </w:rPr>
        <w:t xml:space="preserve"> </w:t>
      </w:r>
      <w:r>
        <w:rPr>
          <w:w w:val="80"/>
        </w:rPr>
        <w:t>en</w:t>
      </w:r>
      <w:r>
        <w:rPr>
          <w:spacing w:val="2"/>
          <w:w w:val="80"/>
        </w:rPr>
        <w:t xml:space="preserve"> </w:t>
      </w:r>
      <w:r>
        <w:rPr>
          <w:w w:val="80"/>
        </w:rPr>
        <w:t>los</w:t>
      </w:r>
      <w:r>
        <w:rPr>
          <w:spacing w:val="2"/>
          <w:w w:val="80"/>
        </w:rPr>
        <w:t xml:space="preserve"> </w:t>
      </w:r>
      <w:r>
        <w:rPr>
          <w:w w:val="80"/>
        </w:rPr>
        <w:t>acuerdos comerciales en</w:t>
      </w:r>
      <w:r>
        <w:rPr>
          <w:spacing w:val="2"/>
          <w:w w:val="80"/>
        </w:rPr>
        <w:t xml:space="preserve"> </w:t>
      </w:r>
      <w:r>
        <w:rPr>
          <w:w w:val="80"/>
        </w:rPr>
        <w:t>vigor».</w:t>
      </w:r>
    </w:p>
    <w:p w14:paraId="0AC401E1" w14:textId="77777777" w:rsidR="004B70B0" w:rsidRDefault="004B70B0">
      <w:pPr>
        <w:pStyle w:val="Textoindependiente"/>
        <w:spacing w:before="7"/>
        <w:rPr>
          <w:sz w:val="21"/>
        </w:rPr>
      </w:pPr>
    </w:p>
    <w:p w14:paraId="1C88D2B5" w14:textId="77777777" w:rsidR="004B70B0" w:rsidRDefault="006331C2">
      <w:pPr>
        <w:ind w:left="542" w:right="419"/>
        <w:jc w:val="both"/>
      </w:pPr>
      <w:r>
        <w:rPr>
          <w:w w:val="80"/>
        </w:rPr>
        <w:t>El contraste con la norma analizada anteriormente salta a la vista. Por un lado, a diferencia del artículo 31 de la Ley de</w:t>
      </w:r>
      <w:r>
        <w:rPr>
          <w:spacing w:val="1"/>
          <w:w w:val="80"/>
        </w:rPr>
        <w:t xml:space="preserve"> </w:t>
      </w:r>
      <w:r>
        <w:rPr>
          <w:w w:val="80"/>
        </w:rPr>
        <w:t>Emprendimiento, los «criterios diferenciales» artículo 32 ibidem –que incluyen tanto los «requisitos diferenciales» como</w:t>
      </w:r>
      <w:r>
        <w:rPr>
          <w:spacing w:val="1"/>
          <w:w w:val="80"/>
        </w:rPr>
        <w:t xml:space="preserve"> </w:t>
      </w:r>
      <w:r>
        <w:rPr>
          <w:w w:val="80"/>
        </w:rPr>
        <w:t>los «puntajes adicionales»– aplican a «[…] los procesos de licitación pública, selección abreviada de menor cuantía y</w:t>
      </w:r>
      <w:r>
        <w:rPr>
          <w:spacing w:val="1"/>
          <w:w w:val="80"/>
        </w:rPr>
        <w:t xml:space="preserve"> </w:t>
      </w:r>
      <w:r>
        <w:rPr>
          <w:w w:val="80"/>
        </w:rPr>
        <w:t>concurso de méritos […]», excluyendo las demás modalidades de selección del artículo 2 de la Ley 1150 de 2007. Por</w:t>
      </w:r>
      <w:r>
        <w:rPr>
          <w:spacing w:val="1"/>
          <w:w w:val="80"/>
        </w:rPr>
        <w:t xml:space="preserve"> </w:t>
      </w:r>
      <w:r>
        <w:rPr>
          <w:w w:val="80"/>
        </w:rPr>
        <w:t>otra parte, sin distinciones ulteriores, la norma en comento también se extiende a todos los procedimientos competitivos</w:t>
      </w:r>
      <w:r>
        <w:rPr>
          <w:spacing w:val="1"/>
          <w:w w:val="80"/>
        </w:rPr>
        <w:t xml:space="preserve"> </w:t>
      </w:r>
      <w:r>
        <w:rPr>
          <w:w w:val="80"/>
        </w:rPr>
        <w:t>previstos</w:t>
      </w:r>
      <w:r>
        <w:rPr>
          <w:spacing w:val="2"/>
          <w:w w:val="80"/>
        </w:rPr>
        <w:t xml:space="preserve"> </w:t>
      </w:r>
      <w:r>
        <w:rPr>
          <w:w w:val="80"/>
        </w:rPr>
        <w:t>en</w:t>
      </w:r>
      <w:r>
        <w:rPr>
          <w:spacing w:val="2"/>
          <w:w w:val="80"/>
        </w:rPr>
        <w:t xml:space="preserve"> </w:t>
      </w:r>
      <w:r>
        <w:rPr>
          <w:w w:val="80"/>
        </w:rPr>
        <w:t>el manual</w:t>
      </w:r>
      <w:r>
        <w:rPr>
          <w:spacing w:val="3"/>
          <w:w w:val="80"/>
        </w:rPr>
        <w:t xml:space="preserve"> </w:t>
      </w:r>
      <w:r>
        <w:rPr>
          <w:w w:val="80"/>
        </w:rPr>
        <w:t>de</w:t>
      </w:r>
      <w:r>
        <w:rPr>
          <w:spacing w:val="-1"/>
          <w:w w:val="80"/>
        </w:rPr>
        <w:t xml:space="preserve"> </w:t>
      </w:r>
      <w:r>
        <w:rPr>
          <w:w w:val="80"/>
        </w:rPr>
        <w:t>las entidades</w:t>
      </w:r>
      <w:r>
        <w:rPr>
          <w:spacing w:val="2"/>
          <w:w w:val="80"/>
        </w:rPr>
        <w:t xml:space="preserve"> </w:t>
      </w:r>
      <w:r>
        <w:rPr>
          <w:w w:val="80"/>
        </w:rPr>
        <w:t>excluidas</w:t>
      </w:r>
      <w:r>
        <w:rPr>
          <w:spacing w:val="3"/>
          <w:w w:val="80"/>
        </w:rPr>
        <w:t xml:space="preserve"> </w:t>
      </w:r>
      <w:r>
        <w:rPr>
          <w:w w:val="80"/>
        </w:rPr>
        <w:t>de</w:t>
      </w:r>
      <w:r>
        <w:rPr>
          <w:spacing w:val="2"/>
          <w:w w:val="80"/>
        </w:rPr>
        <w:t xml:space="preserve"> </w:t>
      </w:r>
      <w:r>
        <w:rPr>
          <w:w w:val="80"/>
        </w:rPr>
        <w:t>la</w:t>
      </w:r>
      <w:r>
        <w:rPr>
          <w:spacing w:val="2"/>
          <w:w w:val="80"/>
        </w:rPr>
        <w:t xml:space="preserve"> </w:t>
      </w:r>
      <w:r>
        <w:rPr>
          <w:w w:val="80"/>
        </w:rPr>
        <w:t>Ley 80</w:t>
      </w:r>
      <w:r>
        <w:rPr>
          <w:spacing w:val="3"/>
          <w:w w:val="80"/>
        </w:rPr>
        <w:t xml:space="preserve"> </w:t>
      </w:r>
      <w:r>
        <w:rPr>
          <w:w w:val="80"/>
        </w:rPr>
        <w:t>de</w:t>
      </w:r>
      <w:r>
        <w:rPr>
          <w:spacing w:val="2"/>
          <w:w w:val="80"/>
        </w:rPr>
        <w:t xml:space="preserve"> </w:t>
      </w:r>
      <w:r>
        <w:rPr>
          <w:w w:val="80"/>
        </w:rPr>
        <w:t>1993.</w:t>
      </w:r>
    </w:p>
    <w:p w14:paraId="4808258C" w14:textId="77777777" w:rsidR="004B70B0" w:rsidRDefault="004B70B0">
      <w:pPr>
        <w:pStyle w:val="Textoindependiente"/>
        <w:spacing w:before="8"/>
        <w:rPr>
          <w:sz w:val="21"/>
        </w:rPr>
      </w:pPr>
    </w:p>
    <w:p w14:paraId="7B9543BF" w14:textId="77777777" w:rsidR="004B70B0" w:rsidRDefault="006331C2">
      <w:pPr>
        <w:ind w:left="542" w:right="417"/>
        <w:jc w:val="both"/>
      </w:pPr>
      <w:r>
        <w:rPr>
          <w:w w:val="85"/>
        </w:rPr>
        <w:t>No obstante, el artículo 32 de la Ley 2069 de 2020 –al igual que el artículo 31– también alude a la necesidad del</w:t>
      </w:r>
      <w:r>
        <w:rPr>
          <w:spacing w:val="1"/>
          <w:w w:val="85"/>
        </w:rPr>
        <w:t xml:space="preserve"> </w:t>
      </w:r>
      <w:r>
        <w:rPr>
          <w:w w:val="80"/>
        </w:rPr>
        <w:t>desarrollo normativo posterior. Al respecto, el parágrafo dispone que «La definición de emprendimientos y empresas de</w:t>
      </w:r>
      <w:r>
        <w:rPr>
          <w:spacing w:val="1"/>
          <w:w w:val="80"/>
        </w:rPr>
        <w:t xml:space="preserve"> </w:t>
      </w:r>
      <w:r>
        <w:rPr>
          <w:spacing w:val="-1"/>
          <w:w w:val="85"/>
        </w:rPr>
        <w:t xml:space="preserve">mujeres se reglamentará por el gobierno nacional». Si bien el desarrollo de este concepto condiciona </w:t>
      </w:r>
      <w:r>
        <w:rPr>
          <w:w w:val="85"/>
        </w:rPr>
        <w:t>la vigencia de</w:t>
      </w:r>
      <w:r>
        <w:rPr>
          <w:spacing w:val="-49"/>
          <w:w w:val="85"/>
        </w:rPr>
        <w:t xml:space="preserve"> </w:t>
      </w:r>
      <w:r>
        <w:rPr>
          <w:w w:val="85"/>
        </w:rPr>
        <w:t>todo el artículo en su conjunto, no cabe duda que el reglamento podría intervenir a la definición de los «criterios</w:t>
      </w:r>
      <w:r>
        <w:rPr>
          <w:spacing w:val="1"/>
          <w:w w:val="85"/>
        </w:rPr>
        <w:t xml:space="preserve"> </w:t>
      </w:r>
      <w:r>
        <w:rPr>
          <w:w w:val="80"/>
        </w:rPr>
        <w:t>diferenciales» aunque no exista habilitación expresa por parte del Congreso de la República. Esto en la medida que la</w:t>
      </w:r>
      <w:r>
        <w:rPr>
          <w:spacing w:val="1"/>
          <w:w w:val="80"/>
        </w:rPr>
        <w:t xml:space="preserve"> </w:t>
      </w:r>
      <w:r>
        <w:rPr>
          <w:w w:val="80"/>
        </w:rPr>
        <w:t>potestad</w:t>
      </w:r>
      <w:r>
        <w:rPr>
          <w:spacing w:val="8"/>
          <w:w w:val="80"/>
        </w:rPr>
        <w:t xml:space="preserve"> </w:t>
      </w:r>
      <w:r>
        <w:rPr>
          <w:w w:val="80"/>
        </w:rPr>
        <w:t>reglamentaria</w:t>
      </w:r>
      <w:r>
        <w:rPr>
          <w:spacing w:val="5"/>
          <w:w w:val="80"/>
        </w:rPr>
        <w:t xml:space="preserve"> </w:t>
      </w:r>
      <w:r>
        <w:rPr>
          <w:w w:val="80"/>
        </w:rPr>
        <w:t>se</w:t>
      </w:r>
      <w:r>
        <w:rPr>
          <w:spacing w:val="9"/>
          <w:w w:val="80"/>
        </w:rPr>
        <w:t xml:space="preserve"> </w:t>
      </w:r>
      <w:r>
        <w:rPr>
          <w:w w:val="80"/>
        </w:rPr>
        <w:t>deriva</w:t>
      </w:r>
      <w:r>
        <w:rPr>
          <w:spacing w:val="8"/>
          <w:w w:val="80"/>
        </w:rPr>
        <w:t xml:space="preserve"> </w:t>
      </w:r>
      <w:r>
        <w:rPr>
          <w:w w:val="80"/>
        </w:rPr>
        <w:t>del</w:t>
      </w:r>
      <w:r>
        <w:rPr>
          <w:spacing w:val="6"/>
          <w:w w:val="80"/>
        </w:rPr>
        <w:t xml:space="preserve"> </w:t>
      </w:r>
      <w:r>
        <w:rPr>
          <w:w w:val="80"/>
        </w:rPr>
        <w:t>artículo</w:t>
      </w:r>
      <w:r>
        <w:rPr>
          <w:spacing w:val="8"/>
          <w:w w:val="80"/>
        </w:rPr>
        <w:t xml:space="preserve"> </w:t>
      </w:r>
      <w:r>
        <w:rPr>
          <w:w w:val="80"/>
        </w:rPr>
        <w:t>189.11</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Constitución</w:t>
      </w:r>
      <w:r>
        <w:rPr>
          <w:spacing w:val="8"/>
          <w:w w:val="80"/>
        </w:rPr>
        <w:t xml:space="preserve"> </w:t>
      </w:r>
      <w:r>
        <w:rPr>
          <w:w w:val="80"/>
        </w:rPr>
        <w:t>Política</w:t>
      </w:r>
      <w:r>
        <w:rPr>
          <w:spacing w:val="8"/>
          <w:w w:val="80"/>
        </w:rPr>
        <w:t xml:space="preserve"> </w:t>
      </w:r>
      <w:r>
        <w:rPr>
          <w:w w:val="80"/>
        </w:rPr>
        <w:t>para</w:t>
      </w:r>
      <w:r>
        <w:rPr>
          <w:spacing w:val="8"/>
          <w:w w:val="80"/>
        </w:rPr>
        <w:t xml:space="preserve"> </w:t>
      </w:r>
      <w:r>
        <w:rPr>
          <w:w w:val="80"/>
        </w:rPr>
        <w:t>la</w:t>
      </w:r>
      <w:r>
        <w:rPr>
          <w:spacing w:val="5"/>
          <w:w w:val="80"/>
        </w:rPr>
        <w:t xml:space="preserve"> </w:t>
      </w:r>
      <w:r>
        <w:rPr>
          <w:w w:val="80"/>
        </w:rPr>
        <w:t>cumplida</w:t>
      </w:r>
      <w:r>
        <w:rPr>
          <w:spacing w:val="8"/>
          <w:w w:val="80"/>
        </w:rPr>
        <w:t xml:space="preserve"> </w:t>
      </w:r>
      <w:r>
        <w:rPr>
          <w:w w:val="80"/>
        </w:rPr>
        <w:t>ejecución</w:t>
      </w:r>
      <w:r>
        <w:rPr>
          <w:spacing w:val="8"/>
          <w:w w:val="80"/>
        </w:rPr>
        <w:t xml:space="preserve"> </w:t>
      </w:r>
      <w:r>
        <w:rPr>
          <w:w w:val="80"/>
        </w:rPr>
        <w:t>de</w:t>
      </w:r>
      <w:r>
        <w:rPr>
          <w:spacing w:val="6"/>
          <w:w w:val="80"/>
        </w:rPr>
        <w:t xml:space="preserve"> </w:t>
      </w:r>
      <w:r>
        <w:rPr>
          <w:w w:val="80"/>
        </w:rPr>
        <w:t>la</w:t>
      </w:r>
      <w:r>
        <w:rPr>
          <w:spacing w:val="8"/>
          <w:w w:val="80"/>
        </w:rPr>
        <w:t xml:space="preserve"> </w:t>
      </w:r>
      <w:r>
        <w:rPr>
          <w:w w:val="80"/>
        </w:rPr>
        <w:t>ley.</w:t>
      </w:r>
    </w:p>
    <w:p w14:paraId="2854F910" w14:textId="77777777" w:rsidR="004B70B0" w:rsidRDefault="004B70B0">
      <w:pPr>
        <w:pStyle w:val="Textoindependiente"/>
        <w:spacing w:before="7"/>
        <w:rPr>
          <w:sz w:val="21"/>
        </w:rPr>
      </w:pPr>
    </w:p>
    <w:p w14:paraId="5EE3AC42" w14:textId="77777777" w:rsidR="004B70B0" w:rsidRDefault="006331C2">
      <w:pPr>
        <w:pStyle w:val="Ttulo1"/>
        <w:rPr>
          <w:u w:val="none"/>
        </w:rPr>
      </w:pPr>
      <w:r>
        <w:rPr>
          <w:w w:val="80"/>
          <w:u w:val="none"/>
        </w:rPr>
        <w:t>Promoción</w:t>
      </w:r>
      <w:r>
        <w:rPr>
          <w:spacing w:val="11"/>
          <w:w w:val="80"/>
          <w:u w:val="none"/>
        </w:rPr>
        <w:t xml:space="preserve"> </w:t>
      </w:r>
      <w:r>
        <w:rPr>
          <w:w w:val="80"/>
          <w:u w:val="none"/>
        </w:rPr>
        <w:t>del</w:t>
      </w:r>
      <w:r>
        <w:rPr>
          <w:spacing w:val="12"/>
          <w:w w:val="80"/>
          <w:u w:val="none"/>
        </w:rPr>
        <w:t xml:space="preserve"> </w:t>
      </w:r>
      <w:r>
        <w:rPr>
          <w:w w:val="80"/>
          <w:u w:val="none"/>
        </w:rPr>
        <w:t>acceso</w:t>
      </w:r>
      <w:r>
        <w:rPr>
          <w:spacing w:val="12"/>
          <w:w w:val="80"/>
          <w:u w:val="none"/>
        </w:rPr>
        <w:t xml:space="preserve"> </w:t>
      </w:r>
      <w:r>
        <w:rPr>
          <w:w w:val="80"/>
          <w:u w:val="none"/>
        </w:rPr>
        <w:t>de</w:t>
      </w:r>
      <w:r>
        <w:rPr>
          <w:spacing w:val="10"/>
          <w:w w:val="80"/>
          <w:u w:val="none"/>
        </w:rPr>
        <w:t xml:space="preserve"> </w:t>
      </w:r>
      <w:r>
        <w:rPr>
          <w:w w:val="80"/>
          <w:u w:val="none"/>
        </w:rPr>
        <w:t>las</w:t>
      </w:r>
      <w:r>
        <w:rPr>
          <w:spacing w:val="12"/>
          <w:w w:val="80"/>
          <w:u w:val="none"/>
        </w:rPr>
        <w:t xml:space="preserve"> </w:t>
      </w:r>
      <w:proofErr w:type="spellStart"/>
      <w:r>
        <w:rPr>
          <w:w w:val="80"/>
          <w:u w:val="none"/>
        </w:rPr>
        <w:t>Mipymes</w:t>
      </w:r>
      <w:proofErr w:type="spellEnd"/>
      <w:r>
        <w:rPr>
          <w:spacing w:val="12"/>
          <w:w w:val="80"/>
          <w:u w:val="none"/>
        </w:rPr>
        <w:t xml:space="preserve"> </w:t>
      </w:r>
      <w:r>
        <w:rPr>
          <w:w w:val="80"/>
          <w:u w:val="none"/>
        </w:rPr>
        <w:t>al</w:t>
      </w:r>
      <w:r>
        <w:rPr>
          <w:spacing w:val="13"/>
          <w:w w:val="80"/>
          <w:u w:val="none"/>
        </w:rPr>
        <w:t xml:space="preserve"> </w:t>
      </w:r>
      <w:r>
        <w:rPr>
          <w:w w:val="80"/>
          <w:u w:val="none"/>
        </w:rPr>
        <w:t>mercado</w:t>
      </w:r>
      <w:r>
        <w:rPr>
          <w:spacing w:val="12"/>
          <w:w w:val="80"/>
          <w:u w:val="none"/>
        </w:rPr>
        <w:t xml:space="preserve"> </w:t>
      </w:r>
      <w:r>
        <w:rPr>
          <w:w w:val="80"/>
          <w:u w:val="none"/>
        </w:rPr>
        <w:t>de</w:t>
      </w:r>
      <w:r>
        <w:rPr>
          <w:spacing w:val="12"/>
          <w:w w:val="80"/>
          <w:u w:val="none"/>
        </w:rPr>
        <w:t xml:space="preserve"> </w:t>
      </w:r>
      <w:r>
        <w:rPr>
          <w:w w:val="80"/>
          <w:u w:val="none"/>
        </w:rPr>
        <w:t>compras</w:t>
      </w:r>
      <w:r>
        <w:rPr>
          <w:spacing w:val="12"/>
          <w:w w:val="80"/>
          <w:u w:val="none"/>
        </w:rPr>
        <w:t xml:space="preserve"> </w:t>
      </w:r>
      <w:r>
        <w:rPr>
          <w:w w:val="80"/>
          <w:u w:val="none"/>
        </w:rPr>
        <w:t>públicas</w:t>
      </w:r>
    </w:p>
    <w:p w14:paraId="5F544AD3" w14:textId="77777777" w:rsidR="004B70B0" w:rsidRDefault="004B70B0">
      <w:pPr>
        <w:sectPr w:rsidR="004B70B0">
          <w:pgSz w:w="12250" w:h="15850"/>
          <w:pgMar w:top="3120" w:right="620" w:bottom="280" w:left="1160" w:header="1709" w:footer="0" w:gutter="0"/>
          <w:cols w:space="720"/>
        </w:sectPr>
      </w:pPr>
    </w:p>
    <w:p w14:paraId="3FC75B3E" w14:textId="77777777" w:rsidR="004B70B0" w:rsidRDefault="004B70B0">
      <w:pPr>
        <w:pStyle w:val="Textoindependiente"/>
        <w:spacing w:before="8"/>
        <w:rPr>
          <w:rFonts w:ascii="Arial"/>
          <w:b/>
          <w:sz w:val="11"/>
        </w:rPr>
      </w:pPr>
    </w:p>
    <w:p w14:paraId="5E042427" w14:textId="77777777" w:rsidR="004B70B0" w:rsidRDefault="006331C2">
      <w:pPr>
        <w:spacing w:before="100"/>
        <w:ind w:left="542" w:right="417"/>
        <w:jc w:val="both"/>
      </w:pPr>
      <w:r>
        <w:rPr>
          <w:w w:val="85"/>
        </w:rPr>
        <w:t>El</w:t>
      </w:r>
      <w:r>
        <w:rPr>
          <w:spacing w:val="-2"/>
          <w:w w:val="85"/>
        </w:rPr>
        <w:t xml:space="preserve"> </w:t>
      </w:r>
      <w:r>
        <w:rPr>
          <w:w w:val="85"/>
        </w:rPr>
        <w:t>artículo</w:t>
      </w:r>
      <w:r>
        <w:rPr>
          <w:spacing w:val="-3"/>
          <w:w w:val="85"/>
        </w:rPr>
        <w:t xml:space="preserve"> </w:t>
      </w:r>
      <w:r>
        <w:rPr>
          <w:w w:val="85"/>
        </w:rPr>
        <w:t>33</w:t>
      </w:r>
      <w:r>
        <w:rPr>
          <w:spacing w:val="-4"/>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3"/>
          <w:w w:val="85"/>
        </w:rPr>
        <w:t xml:space="preserve"> </w:t>
      </w:r>
      <w:r>
        <w:rPr>
          <w:w w:val="85"/>
        </w:rPr>
        <w:t>2069</w:t>
      </w:r>
      <w:r>
        <w:rPr>
          <w:spacing w:val="-3"/>
          <w:w w:val="85"/>
        </w:rPr>
        <w:t xml:space="preserve"> </w:t>
      </w:r>
      <w:r>
        <w:rPr>
          <w:w w:val="85"/>
        </w:rPr>
        <w:t>de</w:t>
      </w:r>
      <w:r>
        <w:rPr>
          <w:spacing w:val="-2"/>
          <w:w w:val="85"/>
        </w:rPr>
        <w:t xml:space="preserve"> </w:t>
      </w:r>
      <w:r>
        <w:rPr>
          <w:w w:val="85"/>
        </w:rPr>
        <w:t>2020</w:t>
      </w:r>
      <w:r>
        <w:rPr>
          <w:spacing w:val="-3"/>
          <w:w w:val="85"/>
        </w:rPr>
        <w:t xml:space="preserve"> </w:t>
      </w:r>
      <w:r>
        <w:rPr>
          <w:w w:val="85"/>
        </w:rPr>
        <w:t>modifica</w:t>
      </w:r>
      <w:r>
        <w:rPr>
          <w:spacing w:val="-4"/>
          <w:w w:val="85"/>
        </w:rPr>
        <w:t xml:space="preserve"> </w:t>
      </w:r>
      <w:r>
        <w:rPr>
          <w:w w:val="85"/>
        </w:rPr>
        <w:t>el</w:t>
      </w:r>
      <w:r>
        <w:rPr>
          <w:spacing w:val="-3"/>
          <w:w w:val="85"/>
        </w:rPr>
        <w:t xml:space="preserve"> </w:t>
      </w:r>
      <w:r>
        <w:rPr>
          <w:w w:val="85"/>
        </w:rPr>
        <w:t>artículo</w:t>
      </w:r>
      <w:r>
        <w:rPr>
          <w:spacing w:val="-3"/>
          <w:w w:val="85"/>
        </w:rPr>
        <w:t xml:space="preserve"> </w:t>
      </w:r>
      <w:r>
        <w:rPr>
          <w:w w:val="85"/>
        </w:rPr>
        <w:t>12</w:t>
      </w:r>
      <w:r>
        <w:rPr>
          <w:spacing w:val="-2"/>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3"/>
          <w:w w:val="85"/>
        </w:rPr>
        <w:t xml:space="preserve"> </w:t>
      </w:r>
      <w:r>
        <w:rPr>
          <w:w w:val="85"/>
        </w:rPr>
        <w:t>590</w:t>
      </w:r>
      <w:r>
        <w:rPr>
          <w:spacing w:val="-2"/>
          <w:w w:val="85"/>
        </w:rPr>
        <w:t xml:space="preserve"> </w:t>
      </w:r>
      <w:r>
        <w:rPr>
          <w:w w:val="85"/>
        </w:rPr>
        <w:t>de</w:t>
      </w:r>
      <w:r>
        <w:rPr>
          <w:spacing w:val="-2"/>
          <w:w w:val="85"/>
        </w:rPr>
        <w:t xml:space="preserve"> </w:t>
      </w:r>
      <w:r>
        <w:rPr>
          <w:w w:val="85"/>
        </w:rPr>
        <w:t>2000,</w:t>
      </w:r>
      <w:r>
        <w:rPr>
          <w:spacing w:val="-3"/>
          <w:w w:val="85"/>
        </w:rPr>
        <w:t xml:space="preserve"> </w:t>
      </w:r>
      <w:r>
        <w:rPr>
          <w:w w:val="85"/>
        </w:rPr>
        <w:t>el</w:t>
      </w:r>
      <w:r>
        <w:rPr>
          <w:spacing w:val="-3"/>
          <w:w w:val="85"/>
        </w:rPr>
        <w:t xml:space="preserve"> </w:t>
      </w:r>
      <w:r>
        <w:rPr>
          <w:w w:val="85"/>
        </w:rPr>
        <w:t>cual</w:t>
      </w:r>
      <w:r>
        <w:rPr>
          <w:spacing w:val="-1"/>
          <w:w w:val="85"/>
        </w:rPr>
        <w:t xml:space="preserve"> </w:t>
      </w:r>
      <w:r>
        <w:rPr>
          <w:w w:val="85"/>
        </w:rPr>
        <w:t>regula</w:t>
      </w:r>
      <w:r>
        <w:rPr>
          <w:spacing w:val="-3"/>
          <w:w w:val="85"/>
        </w:rPr>
        <w:t xml:space="preserve"> </w:t>
      </w:r>
      <w:r>
        <w:rPr>
          <w:w w:val="85"/>
        </w:rPr>
        <w:t>la</w:t>
      </w:r>
      <w:r>
        <w:rPr>
          <w:spacing w:val="-3"/>
          <w:w w:val="85"/>
        </w:rPr>
        <w:t xml:space="preserve"> </w:t>
      </w:r>
      <w:r>
        <w:rPr>
          <w:w w:val="85"/>
        </w:rPr>
        <w:t>promoción</w:t>
      </w:r>
      <w:r>
        <w:rPr>
          <w:spacing w:val="-4"/>
          <w:w w:val="85"/>
        </w:rPr>
        <w:t xml:space="preserve"> </w:t>
      </w:r>
      <w:r>
        <w:rPr>
          <w:w w:val="85"/>
        </w:rPr>
        <w:t>del</w:t>
      </w:r>
      <w:r>
        <w:rPr>
          <w:spacing w:val="1"/>
          <w:w w:val="85"/>
        </w:rPr>
        <w:t xml:space="preserve"> </w:t>
      </w:r>
      <w:r>
        <w:rPr>
          <w:w w:val="80"/>
        </w:rPr>
        <w:t xml:space="preserve">acceso de las </w:t>
      </w:r>
      <w:proofErr w:type="spellStart"/>
      <w:r>
        <w:rPr>
          <w:w w:val="80"/>
        </w:rPr>
        <w:t>mipymes</w:t>
      </w:r>
      <w:proofErr w:type="spellEnd"/>
      <w:r>
        <w:rPr>
          <w:w w:val="80"/>
        </w:rPr>
        <w:t xml:space="preserve"> al mercado de compras públicas. Al respecto, contiene una serie de deberes para las entidades</w:t>
      </w:r>
      <w:r>
        <w:rPr>
          <w:spacing w:val="1"/>
          <w:w w:val="80"/>
        </w:rPr>
        <w:t xml:space="preserve"> </w:t>
      </w:r>
      <w:r>
        <w:rPr>
          <w:w w:val="80"/>
        </w:rPr>
        <w:t>estatales</w:t>
      </w:r>
      <w:r>
        <w:rPr>
          <w:spacing w:val="1"/>
          <w:w w:val="80"/>
        </w:rPr>
        <w:t xml:space="preserve"> </w:t>
      </w:r>
      <w:r>
        <w:rPr>
          <w:w w:val="80"/>
        </w:rPr>
        <w:t>indistintamente</w:t>
      </w:r>
      <w:r>
        <w:rPr>
          <w:spacing w:val="1"/>
          <w:w w:val="80"/>
        </w:rPr>
        <w:t xml:space="preserve"> </w:t>
      </w:r>
      <w:r>
        <w:rPr>
          <w:w w:val="80"/>
        </w:rPr>
        <w:t>de</w:t>
      </w:r>
      <w:r>
        <w:rPr>
          <w:spacing w:val="2"/>
          <w:w w:val="80"/>
        </w:rPr>
        <w:t xml:space="preserve"> </w:t>
      </w:r>
      <w:r>
        <w:rPr>
          <w:w w:val="80"/>
        </w:rPr>
        <w:t>su</w:t>
      </w:r>
      <w:r>
        <w:rPr>
          <w:spacing w:val="-1"/>
          <w:w w:val="80"/>
        </w:rPr>
        <w:t xml:space="preserve"> </w:t>
      </w:r>
      <w:r>
        <w:rPr>
          <w:w w:val="80"/>
        </w:rPr>
        <w:t>régimen</w:t>
      </w:r>
      <w:r>
        <w:rPr>
          <w:spacing w:val="1"/>
          <w:w w:val="80"/>
        </w:rPr>
        <w:t xml:space="preserve"> </w:t>
      </w:r>
      <w:r>
        <w:rPr>
          <w:w w:val="80"/>
        </w:rPr>
        <w:t>de</w:t>
      </w:r>
      <w:r>
        <w:rPr>
          <w:spacing w:val="2"/>
          <w:w w:val="80"/>
        </w:rPr>
        <w:t xml:space="preserve"> </w:t>
      </w:r>
      <w:r>
        <w:rPr>
          <w:w w:val="80"/>
        </w:rPr>
        <w:t>contratación,</w:t>
      </w:r>
      <w:r>
        <w:rPr>
          <w:spacing w:val="1"/>
          <w:w w:val="80"/>
        </w:rPr>
        <w:t xml:space="preserve"> </w:t>
      </w:r>
      <w:r>
        <w:rPr>
          <w:w w:val="80"/>
        </w:rPr>
        <w:t>los</w:t>
      </w:r>
      <w:r>
        <w:rPr>
          <w:spacing w:val="2"/>
          <w:w w:val="80"/>
        </w:rPr>
        <w:t xml:space="preserve"> </w:t>
      </w:r>
      <w:r>
        <w:rPr>
          <w:w w:val="80"/>
        </w:rPr>
        <w:t>patrimonios</w:t>
      </w:r>
      <w:r>
        <w:rPr>
          <w:spacing w:val="1"/>
          <w:w w:val="80"/>
        </w:rPr>
        <w:t xml:space="preserve"> </w:t>
      </w:r>
      <w:r>
        <w:rPr>
          <w:w w:val="80"/>
        </w:rPr>
        <w:t>autónomos</w:t>
      </w:r>
      <w:r>
        <w:rPr>
          <w:spacing w:val="2"/>
          <w:w w:val="80"/>
        </w:rPr>
        <w:t xml:space="preserve"> </w:t>
      </w:r>
      <w:r>
        <w:rPr>
          <w:w w:val="80"/>
        </w:rPr>
        <w:t>constituidos</w:t>
      </w:r>
      <w:r>
        <w:rPr>
          <w:spacing w:val="1"/>
          <w:w w:val="80"/>
        </w:rPr>
        <w:t xml:space="preserve"> </w:t>
      </w:r>
      <w:r>
        <w:rPr>
          <w:w w:val="80"/>
        </w:rPr>
        <w:t>por</w:t>
      </w:r>
      <w:r>
        <w:rPr>
          <w:spacing w:val="2"/>
          <w:w w:val="80"/>
        </w:rPr>
        <w:t xml:space="preserve"> </w:t>
      </w:r>
      <w:r>
        <w:rPr>
          <w:w w:val="80"/>
        </w:rPr>
        <w:t>entidades</w:t>
      </w:r>
      <w:r>
        <w:rPr>
          <w:spacing w:val="1"/>
          <w:w w:val="80"/>
        </w:rPr>
        <w:t xml:space="preserve"> </w:t>
      </w:r>
      <w:r>
        <w:rPr>
          <w:w w:val="80"/>
        </w:rPr>
        <w:t>estatales</w:t>
      </w:r>
      <w:r>
        <w:rPr>
          <w:spacing w:val="1"/>
          <w:w w:val="80"/>
        </w:rPr>
        <w:t xml:space="preserve"> </w:t>
      </w:r>
      <w:r>
        <w:rPr>
          <w:spacing w:val="-1"/>
          <w:w w:val="85"/>
        </w:rPr>
        <w:t>y</w:t>
      </w:r>
      <w:r>
        <w:rPr>
          <w:spacing w:val="-5"/>
          <w:w w:val="85"/>
        </w:rPr>
        <w:t xml:space="preserve"> </w:t>
      </w:r>
      <w:r>
        <w:rPr>
          <w:spacing w:val="-1"/>
          <w:w w:val="85"/>
        </w:rPr>
        <w:t>los</w:t>
      </w:r>
      <w:r>
        <w:rPr>
          <w:spacing w:val="-5"/>
          <w:w w:val="85"/>
        </w:rPr>
        <w:t xml:space="preserve"> </w:t>
      </w:r>
      <w:r>
        <w:rPr>
          <w:spacing w:val="-1"/>
          <w:w w:val="85"/>
        </w:rPr>
        <w:t>particulares</w:t>
      </w:r>
      <w:r>
        <w:rPr>
          <w:spacing w:val="-5"/>
          <w:w w:val="85"/>
        </w:rPr>
        <w:t xml:space="preserve"> </w:t>
      </w:r>
      <w:r>
        <w:rPr>
          <w:spacing w:val="-1"/>
          <w:w w:val="85"/>
        </w:rPr>
        <w:t>que</w:t>
      </w:r>
      <w:r>
        <w:rPr>
          <w:spacing w:val="-5"/>
          <w:w w:val="85"/>
        </w:rPr>
        <w:t xml:space="preserve"> </w:t>
      </w:r>
      <w:r>
        <w:rPr>
          <w:spacing w:val="-1"/>
          <w:w w:val="85"/>
        </w:rPr>
        <w:t>ejecuten</w:t>
      </w:r>
      <w:r>
        <w:rPr>
          <w:spacing w:val="-5"/>
          <w:w w:val="85"/>
        </w:rPr>
        <w:t xml:space="preserve"> </w:t>
      </w:r>
      <w:r>
        <w:rPr>
          <w:spacing w:val="-1"/>
          <w:w w:val="85"/>
        </w:rPr>
        <w:t>recursos</w:t>
      </w:r>
      <w:r>
        <w:rPr>
          <w:spacing w:val="-5"/>
          <w:w w:val="85"/>
        </w:rPr>
        <w:t xml:space="preserve"> </w:t>
      </w:r>
      <w:r>
        <w:rPr>
          <w:spacing w:val="-1"/>
          <w:w w:val="85"/>
        </w:rPr>
        <w:t>públicos,</w:t>
      </w:r>
      <w:r>
        <w:rPr>
          <w:spacing w:val="-5"/>
          <w:w w:val="85"/>
        </w:rPr>
        <w:t xml:space="preserve"> </w:t>
      </w:r>
      <w:r>
        <w:rPr>
          <w:spacing w:val="-1"/>
          <w:w w:val="85"/>
        </w:rPr>
        <w:t>cuyo</w:t>
      </w:r>
      <w:r>
        <w:rPr>
          <w:spacing w:val="-5"/>
          <w:w w:val="85"/>
        </w:rPr>
        <w:t xml:space="preserve"> </w:t>
      </w:r>
      <w:r>
        <w:rPr>
          <w:spacing w:val="-1"/>
          <w:w w:val="85"/>
        </w:rPr>
        <w:t>incumplimiento</w:t>
      </w:r>
      <w:r>
        <w:rPr>
          <w:spacing w:val="-5"/>
          <w:w w:val="85"/>
        </w:rPr>
        <w:t xml:space="preserve"> </w:t>
      </w:r>
      <w:r>
        <w:rPr>
          <w:spacing w:val="-1"/>
          <w:w w:val="85"/>
        </w:rPr>
        <w:t>estructura</w:t>
      </w:r>
      <w:r>
        <w:rPr>
          <w:spacing w:val="-5"/>
          <w:w w:val="85"/>
        </w:rPr>
        <w:t xml:space="preserve"> </w:t>
      </w:r>
      <w:r>
        <w:rPr>
          <w:spacing w:val="-1"/>
          <w:w w:val="85"/>
        </w:rPr>
        <w:t>una</w:t>
      </w:r>
      <w:r>
        <w:rPr>
          <w:spacing w:val="-5"/>
          <w:w w:val="85"/>
        </w:rPr>
        <w:t xml:space="preserve"> </w:t>
      </w:r>
      <w:r>
        <w:rPr>
          <w:spacing w:val="-1"/>
          <w:w w:val="85"/>
        </w:rPr>
        <w:t>causal</w:t>
      </w:r>
      <w:r>
        <w:rPr>
          <w:spacing w:val="-5"/>
          <w:w w:val="85"/>
        </w:rPr>
        <w:t xml:space="preserve"> </w:t>
      </w:r>
      <w:r>
        <w:rPr>
          <w:w w:val="85"/>
        </w:rPr>
        <w:t>de</w:t>
      </w:r>
      <w:r>
        <w:rPr>
          <w:spacing w:val="-4"/>
          <w:w w:val="85"/>
        </w:rPr>
        <w:t xml:space="preserve"> </w:t>
      </w:r>
      <w:r>
        <w:rPr>
          <w:w w:val="85"/>
        </w:rPr>
        <w:t>mala</w:t>
      </w:r>
      <w:r>
        <w:rPr>
          <w:spacing w:val="-5"/>
          <w:w w:val="85"/>
        </w:rPr>
        <w:t xml:space="preserve"> </w:t>
      </w:r>
      <w:r>
        <w:rPr>
          <w:w w:val="85"/>
        </w:rPr>
        <w:t>conducta.</w:t>
      </w:r>
      <w:r>
        <w:rPr>
          <w:spacing w:val="-5"/>
          <w:w w:val="85"/>
        </w:rPr>
        <w:t xml:space="preserve"> </w:t>
      </w:r>
      <w:r>
        <w:rPr>
          <w:w w:val="85"/>
        </w:rPr>
        <w:t>Las</w:t>
      </w:r>
      <w:r>
        <w:rPr>
          <w:spacing w:val="1"/>
          <w:w w:val="85"/>
        </w:rPr>
        <w:t xml:space="preserve"> </w:t>
      </w:r>
      <w:r>
        <w:rPr>
          <w:w w:val="80"/>
        </w:rPr>
        <w:t>obligaciones citadas fomentan la actividad de las empresas que, por su tamaño o capacidad económica, no podrían</w:t>
      </w:r>
      <w:r>
        <w:rPr>
          <w:spacing w:val="1"/>
          <w:w w:val="80"/>
        </w:rPr>
        <w:t xml:space="preserve"> </w:t>
      </w:r>
      <w:r>
        <w:rPr>
          <w:w w:val="80"/>
        </w:rPr>
        <w:t>competir en condiciones de igualdad con aquellas que cuentan con grandes capitales y plantas de personal. De esta</w:t>
      </w:r>
      <w:r>
        <w:rPr>
          <w:spacing w:val="1"/>
          <w:w w:val="80"/>
        </w:rPr>
        <w:t xml:space="preserve"> </w:t>
      </w:r>
      <w:r>
        <w:rPr>
          <w:w w:val="80"/>
        </w:rPr>
        <w:t>manera, no solo estas pequeñas unidades de explotación económica se hacen visibles dentro del mercado de bienes y</w:t>
      </w:r>
      <w:r>
        <w:rPr>
          <w:spacing w:val="1"/>
          <w:w w:val="80"/>
        </w:rPr>
        <w:t xml:space="preserve"> </w:t>
      </w:r>
      <w:r>
        <w:rPr>
          <w:w w:val="80"/>
        </w:rPr>
        <w:t>servicios requeridos por las entidades públicas, sino que se promueve de manera directa el crecimiento de las regiones</w:t>
      </w:r>
      <w:r>
        <w:rPr>
          <w:spacing w:val="1"/>
          <w:w w:val="80"/>
        </w:rPr>
        <w:t xml:space="preserve"> </w:t>
      </w:r>
      <w:r>
        <w:rPr>
          <w:w w:val="90"/>
        </w:rPr>
        <w:t>en</w:t>
      </w:r>
      <w:r>
        <w:rPr>
          <w:spacing w:val="-8"/>
          <w:w w:val="90"/>
        </w:rPr>
        <w:t xml:space="preserve"> </w:t>
      </w:r>
      <w:r>
        <w:rPr>
          <w:w w:val="90"/>
        </w:rPr>
        <w:t>las</w:t>
      </w:r>
      <w:r>
        <w:rPr>
          <w:spacing w:val="-10"/>
          <w:w w:val="90"/>
        </w:rPr>
        <w:t xml:space="preserve"> </w:t>
      </w:r>
      <w:r>
        <w:rPr>
          <w:w w:val="90"/>
        </w:rPr>
        <w:t>que</w:t>
      </w:r>
      <w:r>
        <w:rPr>
          <w:spacing w:val="-10"/>
          <w:w w:val="90"/>
        </w:rPr>
        <w:t xml:space="preserve"> </w:t>
      </w:r>
      <w:r>
        <w:rPr>
          <w:w w:val="90"/>
        </w:rPr>
        <w:t>se</w:t>
      </w:r>
      <w:r>
        <w:rPr>
          <w:spacing w:val="-8"/>
          <w:w w:val="90"/>
        </w:rPr>
        <w:t xml:space="preserve"> </w:t>
      </w:r>
      <w:r>
        <w:rPr>
          <w:w w:val="90"/>
        </w:rPr>
        <w:t>desarrolla</w:t>
      </w:r>
      <w:r>
        <w:rPr>
          <w:spacing w:val="-8"/>
          <w:w w:val="90"/>
        </w:rPr>
        <w:t xml:space="preserve"> </w:t>
      </w:r>
      <w:r>
        <w:rPr>
          <w:w w:val="90"/>
        </w:rPr>
        <w:t>tal</w:t>
      </w:r>
      <w:r>
        <w:rPr>
          <w:spacing w:val="-10"/>
          <w:w w:val="90"/>
        </w:rPr>
        <w:t xml:space="preserve"> </w:t>
      </w:r>
      <w:r>
        <w:rPr>
          <w:w w:val="90"/>
        </w:rPr>
        <w:t>actividad</w:t>
      </w:r>
      <w:r>
        <w:rPr>
          <w:spacing w:val="-8"/>
          <w:w w:val="90"/>
        </w:rPr>
        <w:t xml:space="preserve"> </w:t>
      </w:r>
      <w:r>
        <w:rPr>
          <w:w w:val="90"/>
        </w:rPr>
        <w:t>económica.</w:t>
      </w:r>
    </w:p>
    <w:p w14:paraId="5FEBC2B5" w14:textId="77777777" w:rsidR="004B70B0" w:rsidRDefault="004B70B0">
      <w:pPr>
        <w:pStyle w:val="Textoindependiente"/>
        <w:spacing w:before="7"/>
        <w:rPr>
          <w:sz w:val="21"/>
        </w:rPr>
      </w:pPr>
    </w:p>
    <w:p w14:paraId="72999216" w14:textId="77777777" w:rsidR="004B70B0" w:rsidRDefault="006331C2">
      <w:pPr>
        <w:spacing w:before="1"/>
        <w:ind w:left="542" w:right="418"/>
        <w:jc w:val="both"/>
      </w:pPr>
      <w:r>
        <w:rPr>
          <w:w w:val="85"/>
        </w:rPr>
        <w:t>Lo importante es que la norma analizada no alude a la necesidad de una reglamentación posterior, por lo que los</w:t>
      </w:r>
      <w:r>
        <w:rPr>
          <w:spacing w:val="1"/>
          <w:w w:val="85"/>
        </w:rPr>
        <w:t xml:space="preserve"> </w:t>
      </w:r>
      <w:r>
        <w:rPr>
          <w:w w:val="85"/>
        </w:rPr>
        <w:t>deberes prescritos en el artículo 33 de la Ley 2069 de 2020 son de cumplimiento inmediato. Por tanto, conforme al</w:t>
      </w:r>
      <w:r>
        <w:rPr>
          <w:spacing w:val="-49"/>
          <w:w w:val="85"/>
        </w:rPr>
        <w:t xml:space="preserve"> </w:t>
      </w:r>
      <w:r>
        <w:rPr>
          <w:w w:val="80"/>
        </w:rPr>
        <w:t xml:space="preserve">marco normativo que regule el acceso de las </w:t>
      </w:r>
      <w:proofErr w:type="spellStart"/>
      <w:r>
        <w:rPr>
          <w:w w:val="80"/>
        </w:rPr>
        <w:t>mipymes</w:t>
      </w:r>
      <w:proofErr w:type="spellEnd"/>
      <w:r>
        <w:rPr>
          <w:w w:val="80"/>
        </w:rPr>
        <w:t xml:space="preserve"> al mercado de compras públicas, las entidades deberán adoptar</w:t>
      </w:r>
      <w:r>
        <w:rPr>
          <w:spacing w:val="1"/>
          <w:w w:val="80"/>
        </w:rPr>
        <w:t xml:space="preserve"> </w:t>
      </w:r>
      <w:r>
        <w:rPr>
          <w:w w:val="80"/>
        </w:rPr>
        <w:t>las</w:t>
      </w:r>
      <w:r>
        <w:rPr>
          <w:spacing w:val="2"/>
          <w:w w:val="80"/>
        </w:rPr>
        <w:t xml:space="preserve"> </w:t>
      </w:r>
      <w:r>
        <w:rPr>
          <w:w w:val="80"/>
        </w:rPr>
        <w:t>medidas</w:t>
      </w:r>
      <w:r>
        <w:rPr>
          <w:spacing w:val="2"/>
          <w:w w:val="80"/>
        </w:rPr>
        <w:t xml:space="preserve"> </w:t>
      </w:r>
      <w:r>
        <w:rPr>
          <w:w w:val="80"/>
        </w:rPr>
        <w:t>necesarias para</w:t>
      </w:r>
      <w:r>
        <w:rPr>
          <w:spacing w:val="2"/>
          <w:w w:val="80"/>
        </w:rPr>
        <w:t xml:space="preserve"> </w:t>
      </w:r>
      <w:r>
        <w:rPr>
          <w:w w:val="80"/>
        </w:rPr>
        <w:t>el</w:t>
      </w:r>
      <w:r>
        <w:rPr>
          <w:spacing w:val="2"/>
          <w:w w:val="80"/>
        </w:rPr>
        <w:t xml:space="preserve"> </w:t>
      </w:r>
      <w:r>
        <w:rPr>
          <w:w w:val="80"/>
        </w:rPr>
        <w:t>acatamiento</w:t>
      </w:r>
      <w:r>
        <w:rPr>
          <w:spacing w:val="2"/>
          <w:w w:val="80"/>
        </w:rPr>
        <w:t xml:space="preserve"> </w:t>
      </w:r>
      <w:r>
        <w:rPr>
          <w:w w:val="80"/>
        </w:rPr>
        <w:t>de esta disposición.</w:t>
      </w:r>
    </w:p>
    <w:p w14:paraId="08864B42" w14:textId="77777777" w:rsidR="004B70B0" w:rsidRDefault="004B70B0">
      <w:pPr>
        <w:pStyle w:val="Textoindependiente"/>
        <w:spacing w:before="8"/>
        <w:rPr>
          <w:sz w:val="21"/>
        </w:rPr>
      </w:pPr>
    </w:p>
    <w:p w14:paraId="2301E0CB" w14:textId="77777777" w:rsidR="004B70B0" w:rsidRDefault="006331C2">
      <w:pPr>
        <w:pStyle w:val="Ttulo1"/>
        <w:spacing w:before="1"/>
        <w:rPr>
          <w:u w:val="none"/>
        </w:rPr>
      </w:pPr>
      <w:r>
        <w:rPr>
          <w:w w:val="80"/>
          <w:u w:val="none"/>
        </w:rPr>
        <w:t>Factores</w:t>
      </w:r>
      <w:r>
        <w:rPr>
          <w:spacing w:val="12"/>
          <w:w w:val="80"/>
          <w:u w:val="none"/>
        </w:rPr>
        <w:t xml:space="preserve"> </w:t>
      </w:r>
      <w:r>
        <w:rPr>
          <w:w w:val="80"/>
          <w:u w:val="none"/>
        </w:rPr>
        <w:t>de</w:t>
      </w:r>
      <w:r>
        <w:rPr>
          <w:spacing w:val="13"/>
          <w:w w:val="80"/>
          <w:u w:val="none"/>
        </w:rPr>
        <w:t xml:space="preserve"> </w:t>
      </w:r>
      <w:r>
        <w:rPr>
          <w:w w:val="80"/>
          <w:u w:val="none"/>
        </w:rPr>
        <w:t>desempate</w:t>
      </w:r>
    </w:p>
    <w:p w14:paraId="1A199FF8" w14:textId="77777777" w:rsidR="004B70B0" w:rsidRDefault="004B70B0">
      <w:pPr>
        <w:pStyle w:val="Textoindependiente"/>
        <w:spacing w:before="9"/>
        <w:rPr>
          <w:rFonts w:ascii="Arial"/>
          <w:b/>
          <w:sz w:val="21"/>
        </w:rPr>
      </w:pPr>
    </w:p>
    <w:p w14:paraId="641AA6DD" w14:textId="77777777" w:rsidR="004B70B0" w:rsidRDefault="006331C2">
      <w:pPr>
        <w:spacing w:before="1"/>
        <w:ind w:left="542" w:right="419"/>
        <w:jc w:val="both"/>
      </w:pPr>
      <w:r>
        <w:rPr>
          <w:w w:val="80"/>
        </w:rPr>
        <w:t>El</w:t>
      </w:r>
      <w:r>
        <w:rPr>
          <w:spacing w:val="11"/>
          <w:w w:val="80"/>
        </w:rPr>
        <w:t xml:space="preserve"> </w:t>
      </w:r>
      <w:r>
        <w:rPr>
          <w:w w:val="80"/>
        </w:rPr>
        <w:t>artículo</w:t>
      </w:r>
      <w:r>
        <w:rPr>
          <w:spacing w:val="10"/>
          <w:w w:val="80"/>
        </w:rPr>
        <w:t xml:space="preserve"> </w:t>
      </w:r>
      <w:r>
        <w:rPr>
          <w:w w:val="80"/>
        </w:rPr>
        <w:t>35</w:t>
      </w:r>
      <w:r>
        <w:rPr>
          <w:spacing w:val="11"/>
          <w:w w:val="80"/>
        </w:rPr>
        <w:t xml:space="preserve"> </w:t>
      </w:r>
      <w:r>
        <w:rPr>
          <w:w w:val="80"/>
        </w:rPr>
        <w:t>de</w:t>
      </w:r>
      <w:r>
        <w:rPr>
          <w:spacing w:val="10"/>
          <w:w w:val="80"/>
        </w:rPr>
        <w:t xml:space="preserve"> </w:t>
      </w:r>
      <w:r>
        <w:rPr>
          <w:w w:val="80"/>
        </w:rPr>
        <w:t>la</w:t>
      </w:r>
      <w:r>
        <w:rPr>
          <w:spacing w:val="10"/>
          <w:w w:val="80"/>
        </w:rPr>
        <w:t xml:space="preserve"> </w:t>
      </w:r>
      <w:r>
        <w:rPr>
          <w:w w:val="80"/>
        </w:rPr>
        <w:t>Ley</w:t>
      </w:r>
      <w:r>
        <w:rPr>
          <w:spacing w:val="12"/>
          <w:w w:val="80"/>
        </w:rPr>
        <w:t xml:space="preserve"> </w:t>
      </w:r>
      <w:r>
        <w:rPr>
          <w:w w:val="80"/>
        </w:rPr>
        <w:t>2069</w:t>
      </w:r>
      <w:r>
        <w:rPr>
          <w:spacing w:val="8"/>
          <w:w w:val="80"/>
        </w:rPr>
        <w:t xml:space="preserve"> </w:t>
      </w:r>
      <w:r>
        <w:rPr>
          <w:w w:val="80"/>
        </w:rPr>
        <w:t>de</w:t>
      </w:r>
      <w:r>
        <w:rPr>
          <w:spacing w:val="11"/>
          <w:w w:val="80"/>
        </w:rPr>
        <w:t xml:space="preserve"> </w:t>
      </w:r>
      <w:r>
        <w:rPr>
          <w:w w:val="80"/>
        </w:rPr>
        <w:t>2020</w:t>
      </w:r>
      <w:r>
        <w:rPr>
          <w:spacing w:val="10"/>
          <w:w w:val="80"/>
        </w:rPr>
        <w:t xml:space="preserve"> </w:t>
      </w:r>
      <w:r>
        <w:rPr>
          <w:w w:val="80"/>
        </w:rPr>
        <w:t>regula</w:t>
      </w:r>
      <w:r>
        <w:rPr>
          <w:spacing w:val="11"/>
          <w:w w:val="80"/>
        </w:rPr>
        <w:t xml:space="preserve"> </w:t>
      </w:r>
      <w:r>
        <w:rPr>
          <w:w w:val="80"/>
        </w:rPr>
        <w:t>los</w:t>
      </w:r>
      <w:r>
        <w:rPr>
          <w:spacing w:val="14"/>
          <w:w w:val="80"/>
        </w:rPr>
        <w:t xml:space="preserve"> </w:t>
      </w:r>
      <w:r>
        <w:rPr>
          <w:w w:val="80"/>
        </w:rPr>
        <w:t>factores</w:t>
      </w:r>
      <w:r>
        <w:rPr>
          <w:spacing w:val="11"/>
          <w:w w:val="80"/>
        </w:rPr>
        <w:t xml:space="preserve"> </w:t>
      </w:r>
      <w:r>
        <w:rPr>
          <w:w w:val="80"/>
        </w:rPr>
        <w:t>de</w:t>
      </w:r>
      <w:r>
        <w:rPr>
          <w:spacing w:val="8"/>
          <w:w w:val="80"/>
        </w:rPr>
        <w:t xml:space="preserve"> </w:t>
      </w:r>
      <w:r>
        <w:rPr>
          <w:w w:val="80"/>
        </w:rPr>
        <w:t>desempate.</w:t>
      </w:r>
      <w:r>
        <w:rPr>
          <w:spacing w:val="10"/>
          <w:w w:val="80"/>
        </w:rPr>
        <w:t xml:space="preserve"> </w:t>
      </w:r>
      <w:r>
        <w:rPr>
          <w:w w:val="80"/>
        </w:rPr>
        <w:t>Conforme</w:t>
      </w:r>
      <w:r>
        <w:rPr>
          <w:spacing w:val="10"/>
          <w:w w:val="80"/>
        </w:rPr>
        <w:t xml:space="preserve"> </w:t>
      </w:r>
      <w:r>
        <w:rPr>
          <w:w w:val="80"/>
        </w:rPr>
        <w:t>a</w:t>
      </w:r>
      <w:r>
        <w:rPr>
          <w:spacing w:val="11"/>
          <w:w w:val="80"/>
        </w:rPr>
        <w:t xml:space="preserve"> </w:t>
      </w:r>
      <w:r>
        <w:rPr>
          <w:w w:val="80"/>
        </w:rPr>
        <w:t>la</w:t>
      </w:r>
      <w:r>
        <w:rPr>
          <w:spacing w:val="8"/>
          <w:w w:val="80"/>
        </w:rPr>
        <w:t xml:space="preserve"> </w:t>
      </w:r>
      <w:r>
        <w:rPr>
          <w:w w:val="80"/>
        </w:rPr>
        <w:t>norma</w:t>
      </w:r>
      <w:r>
        <w:rPr>
          <w:spacing w:val="10"/>
          <w:w w:val="80"/>
        </w:rPr>
        <w:t xml:space="preserve"> </w:t>
      </w:r>
      <w:r>
        <w:rPr>
          <w:w w:val="80"/>
        </w:rPr>
        <w:t>citada,</w:t>
      </w:r>
      <w:r>
        <w:rPr>
          <w:spacing w:val="10"/>
          <w:w w:val="80"/>
        </w:rPr>
        <w:t xml:space="preserve"> </w:t>
      </w:r>
      <w:r>
        <w:rPr>
          <w:w w:val="80"/>
        </w:rPr>
        <w:t>estos</w:t>
      </w:r>
      <w:r>
        <w:rPr>
          <w:spacing w:val="12"/>
          <w:w w:val="80"/>
        </w:rPr>
        <w:t xml:space="preserve"> </w:t>
      </w:r>
      <w:r>
        <w:rPr>
          <w:w w:val="80"/>
        </w:rPr>
        <w:t>aplican</w:t>
      </w:r>
      <w:r>
        <w:rPr>
          <w:spacing w:val="10"/>
          <w:w w:val="80"/>
        </w:rPr>
        <w:t xml:space="preserve"> </w:t>
      </w:r>
      <w:r>
        <w:rPr>
          <w:w w:val="80"/>
        </w:rPr>
        <w:t>en</w:t>
      </w:r>
      <w:r>
        <w:rPr>
          <w:spacing w:val="1"/>
          <w:w w:val="80"/>
        </w:rPr>
        <w:t xml:space="preserve"> </w:t>
      </w:r>
      <w:r>
        <w:rPr>
          <w:w w:val="80"/>
        </w:rPr>
        <w:t>los</w:t>
      </w:r>
      <w:r>
        <w:rPr>
          <w:spacing w:val="14"/>
          <w:w w:val="80"/>
        </w:rPr>
        <w:t xml:space="preserve"> </w:t>
      </w:r>
      <w:r>
        <w:rPr>
          <w:w w:val="80"/>
        </w:rPr>
        <w:t>procedimientos</w:t>
      </w:r>
      <w:r>
        <w:rPr>
          <w:spacing w:val="15"/>
          <w:w w:val="80"/>
        </w:rPr>
        <w:t xml:space="preserve"> </w:t>
      </w:r>
      <w:r>
        <w:rPr>
          <w:w w:val="80"/>
        </w:rPr>
        <w:t>de</w:t>
      </w:r>
      <w:r>
        <w:rPr>
          <w:spacing w:val="15"/>
          <w:w w:val="80"/>
        </w:rPr>
        <w:t xml:space="preserve"> </w:t>
      </w:r>
      <w:r>
        <w:rPr>
          <w:w w:val="80"/>
        </w:rPr>
        <w:t>selección</w:t>
      </w:r>
      <w:r>
        <w:rPr>
          <w:spacing w:val="14"/>
          <w:w w:val="80"/>
        </w:rPr>
        <w:t xml:space="preserve"> </w:t>
      </w:r>
      <w:r>
        <w:rPr>
          <w:w w:val="80"/>
        </w:rPr>
        <w:t>de</w:t>
      </w:r>
      <w:r>
        <w:rPr>
          <w:spacing w:val="15"/>
          <w:w w:val="80"/>
        </w:rPr>
        <w:t xml:space="preserve"> </w:t>
      </w:r>
      <w:r>
        <w:rPr>
          <w:w w:val="80"/>
        </w:rPr>
        <w:t>las</w:t>
      </w:r>
      <w:r>
        <w:rPr>
          <w:spacing w:val="15"/>
          <w:w w:val="80"/>
        </w:rPr>
        <w:t xml:space="preserve"> </w:t>
      </w:r>
      <w:r>
        <w:rPr>
          <w:w w:val="80"/>
        </w:rPr>
        <w:t>entidades</w:t>
      </w:r>
      <w:r>
        <w:rPr>
          <w:spacing w:val="15"/>
          <w:w w:val="80"/>
        </w:rPr>
        <w:t xml:space="preserve"> </w:t>
      </w:r>
      <w:r>
        <w:rPr>
          <w:w w:val="80"/>
        </w:rPr>
        <w:t>sometidas</w:t>
      </w:r>
      <w:r>
        <w:rPr>
          <w:spacing w:val="14"/>
          <w:w w:val="80"/>
        </w:rPr>
        <w:t xml:space="preserve"> </w:t>
      </w:r>
      <w:r>
        <w:rPr>
          <w:w w:val="80"/>
        </w:rPr>
        <w:t>al</w:t>
      </w:r>
      <w:r>
        <w:rPr>
          <w:spacing w:val="15"/>
          <w:w w:val="80"/>
        </w:rPr>
        <w:t xml:space="preserve"> </w:t>
      </w:r>
      <w:r>
        <w:rPr>
          <w:w w:val="80"/>
        </w:rPr>
        <w:t>Estatuto</w:t>
      </w:r>
      <w:r>
        <w:rPr>
          <w:spacing w:val="15"/>
          <w:w w:val="80"/>
        </w:rPr>
        <w:t xml:space="preserve"> </w:t>
      </w:r>
      <w:r>
        <w:rPr>
          <w:w w:val="80"/>
        </w:rPr>
        <w:t>General,</w:t>
      </w:r>
      <w:r>
        <w:rPr>
          <w:spacing w:val="14"/>
          <w:w w:val="80"/>
        </w:rPr>
        <w:t xml:space="preserve"> </w:t>
      </w:r>
      <w:r>
        <w:rPr>
          <w:w w:val="80"/>
        </w:rPr>
        <w:t>las</w:t>
      </w:r>
      <w:r>
        <w:rPr>
          <w:spacing w:val="14"/>
          <w:w w:val="80"/>
        </w:rPr>
        <w:t xml:space="preserve"> </w:t>
      </w:r>
      <w:r>
        <w:rPr>
          <w:w w:val="80"/>
        </w:rPr>
        <w:t>entidades</w:t>
      </w:r>
      <w:r>
        <w:rPr>
          <w:spacing w:val="15"/>
          <w:w w:val="80"/>
        </w:rPr>
        <w:t xml:space="preserve"> </w:t>
      </w:r>
      <w:r>
        <w:rPr>
          <w:w w:val="80"/>
        </w:rPr>
        <w:t>exceptuadas</w:t>
      </w:r>
      <w:r>
        <w:rPr>
          <w:spacing w:val="15"/>
          <w:w w:val="80"/>
        </w:rPr>
        <w:t xml:space="preserve"> </w:t>
      </w:r>
      <w:r>
        <w:rPr>
          <w:w w:val="80"/>
        </w:rPr>
        <w:t>de</w:t>
      </w:r>
      <w:r>
        <w:rPr>
          <w:spacing w:val="15"/>
          <w:w w:val="80"/>
        </w:rPr>
        <w:t xml:space="preserve"> </w:t>
      </w:r>
      <w:r>
        <w:rPr>
          <w:w w:val="80"/>
        </w:rPr>
        <w:t>la</w:t>
      </w:r>
      <w:r>
        <w:rPr>
          <w:spacing w:val="14"/>
          <w:w w:val="80"/>
        </w:rPr>
        <w:t xml:space="preserve"> </w:t>
      </w:r>
      <w:r>
        <w:rPr>
          <w:w w:val="80"/>
        </w:rPr>
        <w:t>Ley</w:t>
      </w:r>
      <w:r>
        <w:rPr>
          <w:spacing w:val="1"/>
          <w:w w:val="80"/>
        </w:rPr>
        <w:t xml:space="preserve"> </w:t>
      </w:r>
      <w:r>
        <w:rPr>
          <w:w w:val="80"/>
        </w:rPr>
        <w:t>80 de 1993 y los patrimonios autónomos constituidos por entidades estatales. Incluso, al consagrarse en la ley, generan</w:t>
      </w:r>
      <w:r>
        <w:rPr>
          <w:spacing w:val="1"/>
          <w:w w:val="80"/>
        </w:rPr>
        <w:t xml:space="preserve"> </w:t>
      </w:r>
      <w:r>
        <w:rPr>
          <w:w w:val="80"/>
        </w:rPr>
        <w:t>la derogación y decaimiento de los previstos en el artículo 2.2.1.1.2.2.9 del Decreto 1082 de 2015, pues se trata de una</w:t>
      </w:r>
      <w:r>
        <w:rPr>
          <w:spacing w:val="1"/>
          <w:w w:val="80"/>
        </w:rPr>
        <w:t xml:space="preserve"> </w:t>
      </w:r>
      <w:r>
        <w:rPr>
          <w:w w:val="80"/>
        </w:rPr>
        <w:t>norma superior y posterior que genera la pérdida de los fundamentos de derecho en los previstos en el Decreto Único</w:t>
      </w:r>
      <w:r>
        <w:rPr>
          <w:spacing w:val="1"/>
          <w:w w:val="80"/>
        </w:rPr>
        <w:t xml:space="preserve"> </w:t>
      </w:r>
      <w:r>
        <w:rPr>
          <w:w w:val="80"/>
        </w:rPr>
        <w:t>Reglamentario</w:t>
      </w:r>
      <w:r>
        <w:rPr>
          <w:spacing w:val="2"/>
          <w:w w:val="80"/>
        </w:rPr>
        <w:t xml:space="preserve"> </w:t>
      </w:r>
      <w:r>
        <w:rPr>
          <w:w w:val="80"/>
        </w:rPr>
        <w:t>del</w:t>
      </w:r>
      <w:r>
        <w:rPr>
          <w:spacing w:val="2"/>
          <w:w w:val="80"/>
        </w:rPr>
        <w:t xml:space="preserve"> </w:t>
      </w:r>
      <w:r>
        <w:rPr>
          <w:w w:val="80"/>
        </w:rPr>
        <w:t>Sector</w:t>
      </w:r>
      <w:r>
        <w:rPr>
          <w:spacing w:val="2"/>
          <w:w w:val="80"/>
        </w:rPr>
        <w:t xml:space="preserve"> </w:t>
      </w:r>
      <w:r>
        <w:rPr>
          <w:w w:val="80"/>
        </w:rPr>
        <w:t>Administrativo</w:t>
      </w:r>
      <w:r>
        <w:rPr>
          <w:spacing w:val="2"/>
          <w:w w:val="80"/>
        </w:rPr>
        <w:t xml:space="preserve"> </w:t>
      </w:r>
      <w:r>
        <w:rPr>
          <w:w w:val="80"/>
        </w:rPr>
        <w:t>de</w:t>
      </w:r>
      <w:r>
        <w:rPr>
          <w:spacing w:val="2"/>
          <w:w w:val="80"/>
        </w:rPr>
        <w:t xml:space="preserve"> </w:t>
      </w:r>
      <w:r>
        <w:rPr>
          <w:w w:val="80"/>
        </w:rPr>
        <w:t>Planeación Nacional.</w:t>
      </w:r>
    </w:p>
    <w:p w14:paraId="6D8047D8" w14:textId="77777777" w:rsidR="004B70B0" w:rsidRDefault="004B70B0">
      <w:pPr>
        <w:pStyle w:val="Textoindependiente"/>
        <w:spacing w:before="6"/>
        <w:rPr>
          <w:sz w:val="21"/>
        </w:rPr>
      </w:pPr>
    </w:p>
    <w:p w14:paraId="6D512852" w14:textId="77777777" w:rsidR="004B70B0" w:rsidRDefault="006331C2">
      <w:pPr>
        <w:spacing w:before="1"/>
        <w:ind w:left="542" w:right="423"/>
        <w:jc w:val="both"/>
      </w:pPr>
      <w:r>
        <w:rPr>
          <w:w w:val="85"/>
        </w:rPr>
        <w:t>Aunque algunas normas de la Ley de Emprendimiento aluden a la reglamentación posterior, esta no condiciona la</w:t>
      </w:r>
      <w:r>
        <w:rPr>
          <w:spacing w:val="1"/>
          <w:w w:val="85"/>
        </w:rPr>
        <w:t xml:space="preserve"> </w:t>
      </w:r>
      <w:r>
        <w:rPr>
          <w:w w:val="85"/>
        </w:rPr>
        <w:t>vigencia del artículo 35. En efecto, si bien los factores de desempate deben aplicarse « […] de forma sucesiva y</w:t>
      </w:r>
      <w:r>
        <w:rPr>
          <w:spacing w:val="1"/>
          <w:w w:val="85"/>
        </w:rPr>
        <w:t xml:space="preserve"> </w:t>
      </w:r>
      <w:r>
        <w:rPr>
          <w:w w:val="80"/>
        </w:rPr>
        <w:t>excluyente</w:t>
      </w:r>
      <w:r>
        <w:rPr>
          <w:spacing w:val="5"/>
          <w:w w:val="80"/>
        </w:rPr>
        <w:t xml:space="preserve"> </w:t>
      </w:r>
      <w:r>
        <w:rPr>
          <w:w w:val="80"/>
        </w:rPr>
        <w:t>para</w:t>
      </w:r>
      <w:r>
        <w:rPr>
          <w:spacing w:val="1"/>
          <w:w w:val="80"/>
        </w:rPr>
        <w:t xml:space="preserve"> </w:t>
      </w:r>
      <w:r>
        <w:rPr>
          <w:w w:val="80"/>
        </w:rPr>
        <w:t>seleccionar</w:t>
      </w:r>
      <w:r>
        <w:rPr>
          <w:spacing w:val="1"/>
          <w:w w:val="80"/>
        </w:rPr>
        <w:t xml:space="preserve"> </w:t>
      </w:r>
      <w:r>
        <w:rPr>
          <w:w w:val="80"/>
        </w:rPr>
        <w:t>al</w:t>
      </w:r>
      <w:r>
        <w:rPr>
          <w:spacing w:val="-1"/>
          <w:w w:val="80"/>
        </w:rPr>
        <w:t xml:space="preserve"> </w:t>
      </w:r>
      <w:r>
        <w:rPr>
          <w:w w:val="80"/>
        </w:rPr>
        <w:t>oferente</w:t>
      </w:r>
      <w:r>
        <w:rPr>
          <w:spacing w:val="2"/>
          <w:w w:val="80"/>
        </w:rPr>
        <w:t xml:space="preserve"> </w:t>
      </w:r>
      <w:r>
        <w:rPr>
          <w:w w:val="80"/>
        </w:rPr>
        <w:t>favorecido,</w:t>
      </w:r>
      <w:r>
        <w:rPr>
          <w:spacing w:val="5"/>
          <w:w w:val="80"/>
        </w:rPr>
        <w:t xml:space="preserve"> </w:t>
      </w:r>
      <w:r>
        <w:rPr>
          <w:w w:val="80"/>
        </w:rPr>
        <w:t>respetando</w:t>
      </w:r>
      <w:r>
        <w:rPr>
          <w:spacing w:val="5"/>
          <w:w w:val="80"/>
        </w:rPr>
        <w:t xml:space="preserve"> </w:t>
      </w:r>
      <w:r>
        <w:rPr>
          <w:w w:val="80"/>
        </w:rPr>
        <w:t>en</w:t>
      </w:r>
      <w:r>
        <w:rPr>
          <w:spacing w:val="5"/>
          <w:w w:val="80"/>
        </w:rPr>
        <w:t xml:space="preserve"> </w:t>
      </w:r>
      <w:r>
        <w:rPr>
          <w:w w:val="80"/>
        </w:rPr>
        <w:t>todo</w:t>
      </w:r>
      <w:r>
        <w:rPr>
          <w:spacing w:val="2"/>
          <w:w w:val="80"/>
        </w:rPr>
        <w:t xml:space="preserve"> </w:t>
      </w:r>
      <w:r>
        <w:rPr>
          <w:w w:val="80"/>
        </w:rPr>
        <w:t>caso</w:t>
      </w:r>
      <w:r>
        <w:rPr>
          <w:spacing w:val="1"/>
          <w:w w:val="80"/>
        </w:rPr>
        <w:t xml:space="preserve"> </w:t>
      </w:r>
      <w:r>
        <w:rPr>
          <w:w w:val="80"/>
        </w:rPr>
        <w:t>los</w:t>
      </w:r>
      <w:r>
        <w:rPr>
          <w:spacing w:val="5"/>
          <w:w w:val="80"/>
        </w:rPr>
        <w:t xml:space="preserve"> </w:t>
      </w:r>
      <w:r>
        <w:rPr>
          <w:w w:val="80"/>
        </w:rPr>
        <w:t>compromisos</w:t>
      </w:r>
      <w:r>
        <w:rPr>
          <w:spacing w:val="5"/>
          <w:w w:val="80"/>
        </w:rPr>
        <w:t xml:space="preserve"> </w:t>
      </w:r>
      <w:r>
        <w:rPr>
          <w:w w:val="80"/>
        </w:rPr>
        <w:t>internacionales</w:t>
      </w:r>
      <w:r>
        <w:rPr>
          <w:spacing w:val="2"/>
          <w:w w:val="80"/>
        </w:rPr>
        <w:t xml:space="preserve"> </w:t>
      </w:r>
      <w:r>
        <w:rPr>
          <w:w w:val="80"/>
        </w:rPr>
        <w:t>vigentes»</w:t>
      </w:r>
    </w:p>
    <w:p w14:paraId="5D84BF8F" w14:textId="77777777" w:rsidR="004B70B0" w:rsidRDefault="006331C2">
      <w:pPr>
        <w:ind w:left="542" w:right="419"/>
        <w:jc w:val="both"/>
      </w:pPr>
      <w:r>
        <w:rPr>
          <w:w w:val="80"/>
        </w:rPr>
        <w:t>–según lo dispone el inciso primero–, el parágrafo tercero del mencionado artículo establece que «El Gobierno Nacional</w:t>
      </w:r>
      <w:r>
        <w:rPr>
          <w:spacing w:val="1"/>
          <w:w w:val="80"/>
        </w:rPr>
        <w:t xml:space="preserve"> </w:t>
      </w:r>
      <w:r>
        <w:rPr>
          <w:w w:val="80"/>
        </w:rPr>
        <w:t>podrá reglamentar la aplicación de factores de desempate en casos en que concurran dos o más de los factores aquí</w:t>
      </w:r>
      <w:r>
        <w:rPr>
          <w:spacing w:val="1"/>
          <w:w w:val="80"/>
        </w:rPr>
        <w:t xml:space="preserve"> </w:t>
      </w:r>
      <w:r>
        <w:rPr>
          <w:w w:val="80"/>
        </w:rPr>
        <w:t>previstos». En otras palabras, dicho parágrafo le asigna potestad reglamentaria al gobierno nacional para definir factores</w:t>
      </w:r>
      <w:r>
        <w:rPr>
          <w:spacing w:val="1"/>
          <w:w w:val="80"/>
        </w:rPr>
        <w:t xml:space="preserve"> </w:t>
      </w:r>
      <w:r>
        <w:rPr>
          <w:w w:val="85"/>
        </w:rPr>
        <w:t>que</w:t>
      </w:r>
      <w:r>
        <w:rPr>
          <w:spacing w:val="-3"/>
          <w:w w:val="85"/>
        </w:rPr>
        <w:t xml:space="preserve"> </w:t>
      </w:r>
      <w:r>
        <w:rPr>
          <w:w w:val="85"/>
        </w:rPr>
        <w:t>permitan</w:t>
      </w:r>
      <w:r>
        <w:rPr>
          <w:spacing w:val="-3"/>
          <w:w w:val="85"/>
        </w:rPr>
        <w:t xml:space="preserve"> </w:t>
      </w:r>
      <w:r>
        <w:rPr>
          <w:w w:val="85"/>
        </w:rPr>
        <w:t>desempatar</w:t>
      </w:r>
      <w:r>
        <w:rPr>
          <w:spacing w:val="-5"/>
          <w:w w:val="85"/>
        </w:rPr>
        <w:t xml:space="preserve"> </w:t>
      </w:r>
      <w:r>
        <w:rPr>
          <w:w w:val="85"/>
        </w:rPr>
        <w:t>las</w:t>
      </w:r>
      <w:r>
        <w:rPr>
          <w:spacing w:val="-5"/>
          <w:w w:val="85"/>
        </w:rPr>
        <w:t xml:space="preserve"> </w:t>
      </w:r>
      <w:r>
        <w:rPr>
          <w:w w:val="85"/>
        </w:rPr>
        <w:t>ofertas</w:t>
      </w:r>
      <w:r>
        <w:rPr>
          <w:spacing w:val="-2"/>
          <w:w w:val="85"/>
        </w:rPr>
        <w:t xml:space="preserve"> </w:t>
      </w:r>
      <w:r>
        <w:rPr>
          <w:w w:val="85"/>
        </w:rPr>
        <w:t>en</w:t>
      </w:r>
      <w:r>
        <w:rPr>
          <w:spacing w:val="-3"/>
          <w:w w:val="85"/>
        </w:rPr>
        <w:t xml:space="preserve"> </w:t>
      </w:r>
      <w:r>
        <w:rPr>
          <w:w w:val="85"/>
        </w:rPr>
        <w:t>aquellos</w:t>
      </w:r>
      <w:r>
        <w:rPr>
          <w:spacing w:val="-3"/>
          <w:w w:val="85"/>
        </w:rPr>
        <w:t xml:space="preserve"> </w:t>
      </w:r>
      <w:r>
        <w:rPr>
          <w:w w:val="85"/>
        </w:rPr>
        <w:t>casos</w:t>
      </w:r>
      <w:r>
        <w:rPr>
          <w:spacing w:val="-4"/>
          <w:w w:val="85"/>
        </w:rPr>
        <w:t xml:space="preserve"> </w:t>
      </w:r>
      <w:r>
        <w:rPr>
          <w:w w:val="85"/>
        </w:rPr>
        <w:t>en</w:t>
      </w:r>
      <w:r>
        <w:rPr>
          <w:spacing w:val="-4"/>
          <w:w w:val="85"/>
        </w:rPr>
        <w:t xml:space="preserve"> </w:t>
      </w:r>
      <w:r>
        <w:rPr>
          <w:w w:val="85"/>
        </w:rPr>
        <w:t>que</w:t>
      </w:r>
      <w:r>
        <w:rPr>
          <w:spacing w:val="-3"/>
          <w:w w:val="85"/>
        </w:rPr>
        <w:t xml:space="preserve"> </w:t>
      </w:r>
      <w:r>
        <w:rPr>
          <w:w w:val="85"/>
        </w:rPr>
        <w:t>varios</w:t>
      </w:r>
      <w:r>
        <w:rPr>
          <w:spacing w:val="-2"/>
          <w:w w:val="85"/>
        </w:rPr>
        <w:t xml:space="preserve"> </w:t>
      </w:r>
      <w:r>
        <w:rPr>
          <w:w w:val="85"/>
        </w:rPr>
        <w:t>oferentes</w:t>
      </w:r>
      <w:r>
        <w:rPr>
          <w:spacing w:val="-3"/>
          <w:w w:val="85"/>
        </w:rPr>
        <w:t xml:space="preserve"> </w:t>
      </w:r>
      <w:r>
        <w:rPr>
          <w:w w:val="85"/>
        </w:rPr>
        <w:t>reúnan</w:t>
      </w:r>
      <w:r>
        <w:rPr>
          <w:spacing w:val="-5"/>
          <w:w w:val="85"/>
        </w:rPr>
        <w:t xml:space="preserve"> </w:t>
      </w:r>
      <w:r>
        <w:rPr>
          <w:w w:val="85"/>
        </w:rPr>
        <w:t>al</w:t>
      </w:r>
      <w:r>
        <w:rPr>
          <w:spacing w:val="-2"/>
          <w:w w:val="85"/>
        </w:rPr>
        <w:t xml:space="preserve"> </w:t>
      </w:r>
      <w:r>
        <w:rPr>
          <w:w w:val="85"/>
        </w:rPr>
        <w:t>tiempo</w:t>
      </w:r>
      <w:r>
        <w:rPr>
          <w:spacing w:val="-3"/>
          <w:w w:val="85"/>
        </w:rPr>
        <w:t xml:space="preserve"> </w:t>
      </w:r>
      <w:r>
        <w:rPr>
          <w:w w:val="85"/>
        </w:rPr>
        <w:t>dos</w:t>
      </w:r>
      <w:r>
        <w:rPr>
          <w:spacing w:val="-2"/>
          <w:w w:val="85"/>
        </w:rPr>
        <w:t xml:space="preserve"> </w:t>
      </w:r>
      <w:r>
        <w:rPr>
          <w:w w:val="85"/>
        </w:rPr>
        <w:t>o</w:t>
      </w:r>
      <w:r>
        <w:rPr>
          <w:spacing w:val="-3"/>
          <w:w w:val="85"/>
        </w:rPr>
        <w:t xml:space="preserve"> </w:t>
      </w:r>
      <w:r>
        <w:rPr>
          <w:w w:val="85"/>
        </w:rPr>
        <w:t>más</w:t>
      </w:r>
      <w:r>
        <w:rPr>
          <w:spacing w:val="-3"/>
          <w:w w:val="85"/>
        </w:rPr>
        <w:t xml:space="preserve"> </w:t>
      </w:r>
      <w:r>
        <w:rPr>
          <w:w w:val="85"/>
        </w:rPr>
        <w:t>de</w:t>
      </w:r>
      <w:r>
        <w:rPr>
          <w:spacing w:val="-4"/>
          <w:w w:val="85"/>
        </w:rPr>
        <w:t xml:space="preserve"> </w:t>
      </w:r>
      <w:r>
        <w:rPr>
          <w:w w:val="85"/>
        </w:rPr>
        <w:t>los</w:t>
      </w:r>
      <w:r>
        <w:rPr>
          <w:spacing w:val="1"/>
          <w:w w:val="85"/>
        </w:rPr>
        <w:t xml:space="preserve"> </w:t>
      </w:r>
      <w:r>
        <w:rPr>
          <w:w w:val="90"/>
        </w:rPr>
        <w:t>factores</w:t>
      </w:r>
      <w:r>
        <w:rPr>
          <w:spacing w:val="-7"/>
          <w:w w:val="90"/>
        </w:rPr>
        <w:t xml:space="preserve"> </w:t>
      </w:r>
      <w:r>
        <w:rPr>
          <w:w w:val="90"/>
        </w:rPr>
        <w:t>previstos</w:t>
      </w:r>
      <w:r>
        <w:rPr>
          <w:spacing w:val="-7"/>
          <w:w w:val="90"/>
        </w:rPr>
        <w:t xml:space="preserve"> </w:t>
      </w:r>
      <w:r>
        <w:rPr>
          <w:w w:val="90"/>
        </w:rPr>
        <w:t>en</w:t>
      </w:r>
      <w:r>
        <w:rPr>
          <w:spacing w:val="-9"/>
          <w:w w:val="90"/>
        </w:rPr>
        <w:t xml:space="preserve"> </w:t>
      </w:r>
      <w:r>
        <w:rPr>
          <w:w w:val="90"/>
        </w:rPr>
        <w:t>el</w:t>
      </w:r>
      <w:r>
        <w:rPr>
          <w:spacing w:val="-7"/>
          <w:w w:val="90"/>
        </w:rPr>
        <w:t xml:space="preserve"> </w:t>
      </w:r>
      <w:r>
        <w:rPr>
          <w:w w:val="90"/>
        </w:rPr>
        <w:t>artículo</w:t>
      </w:r>
      <w:r>
        <w:rPr>
          <w:spacing w:val="-6"/>
          <w:w w:val="90"/>
        </w:rPr>
        <w:t xml:space="preserve"> </w:t>
      </w:r>
      <w:r>
        <w:rPr>
          <w:w w:val="90"/>
        </w:rPr>
        <w:t>35.</w:t>
      </w:r>
    </w:p>
    <w:p w14:paraId="48B5AED6" w14:textId="77777777" w:rsidR="004B70B0" w:rsidRDefault="004B70B0">
      <w:pPr>
        <w:pStyle w:val="Textoindependiente"/>
        <w:spacing w:before="7"/>
        <w:rPr>
          <w:sz w:val="21"/>
        </w:rPr>
      </w:pPr>
    </w:p>
    <w:p w14:paraId="7D011211" w14:textId="77777777" w:rsidR="004B70B0" w:rsidRDefault="006331C2">
      <w:pPr>
        <w:spacing w:before="1"/>
        <w:ind w:left="542" w:right="418"/>
        <w:jc w:val="both"/>
      </w:pPr>
      <w:r>
        <w:rPr>
          <w:w w:val="80"/>
        </w:rPr>
        <w:t>Como se observa se trata de una competencia que, en concordancia con el artículo 189.11 superior, el gobierno nacional</w:t>
      </w:r>
      <w:r>
        <w:rPr>
          <w:spacing w:val="-46"/>
          <w:w w:val="80"/>
        </w:rPr>
        <w:t xml:space="preserve"> </w:t>
      </w:r>
      <w:r>
        <w:rPr>
          <w:spacing w:val="-1"/>
          <w:w w:val="85"/>
        </w:rPr>
        <w:t xml:space="preserve">puede ejercer discrecionalmente para la ejecución de las leyes. Por tanto, sin perjuicio de que </w:t>
      </w:r>
      <w:r>
        <w:rPr>
          <w:w w:val="85"/>
        </w:rPr>
        <w:t>el Gobierno Nacional</w:t>
      </w:r>
      <w:r>
        <w:rPr>
          <w:spacing w:val="-49"/>
          <w:w w:val="85"/>
        </w:rPr>
        <w:t xml:space="preserve"> </w:t>
      </w:r>
      <w:r>
        <w:rPr>
          <w:w w:val="80"/>
        </w:rPr>
        <w:t>ejerza</w:t>
      </w:r>
      <w:r>
        <w:rPr>
          <w:spacing w:val="8"/>
          <w:w w:val="80"/>
        </w:rPr>
        <w:t xml:space="preserve"> </w:t>
      </w:r>
      <w:r>
        <w:rPr>
          <w:w w:val="80"/>
        </w:rPr>
        <w:t>la</w:t>
      </w:r>
      <w:r>
        <w:rPr>
          <w:spacing w:val="10"/>
          <w:w w:val="80"/>
        </w:rPr>
        <w:t xml:space="preserve"> </w:t>
      </w:r>
      <w:r>
        <w:rPr>
          <w:w w:val="80"/>
        </w:rPr>
        <w:t>potestad</w:t>
      </w:r>
      <w:r>
        <w:rPr>
          <w:spacing w:val="10"/>
          <w:w w:val="80"/>
        </w:rPr>
        <w:t xml:space="preserve"> </w:t>
      </w:r>
      <w:r>
        <w:rPr>
          <w:w w:val="80"/>
        </w:rPr>
        <w:t>reglamentaria</w:t>
      </w:r>
      <w:r>
        <w:rPr>
          <w:spacing w:val="10"/>
          <w:w w:val="80"/>
        </w:rPr>
        <w:t xml:space="preserve"> </w:t>
      </w:r>
      <w:r>
        <w:rPr>
          <w:w w:val="80"/>
        </w:rPr>
        <w:t>para</w:t>
      </w:r>
      <w:r>
        <w:rPr>
          <w:spacing w:val="11"/>
          <w:w w:val="80"/>
        </w:rPr>
        <w:t xml:space="preserve"> </w:t>
      </w:r>
      <w:r>
        <w:rPr>
          <w:w w:val="80"/>
        </w:rPr>
        <w:t>regular</w:t>
      </w:r>
      <w:r>
        <w:rPr>
          <w:spacing w:val="10"/>
          <w:w w:val="80"/>
        </w:rPr>
        <w:t xml:space="preserve"> </w:t>
      </w:r>
      <w:r>
        <w:rPr>
          <w:w w:val="80"/>
        </w:rPr>
        <w:t>los</w:t>
      </w:r>
      <w:r>
        <w:rPr>
          <w:spacing w:val="10"/>
          <w:w w:val="80"/>
        </w:rPr>
        <w:t xml:space="preserve"> </w:t>
      </w:r>
      <w:r>
        <w:rPr>
          <w:w w:val="80"/>
        </w:rPr>
        <w:t>casos</w:t>
      </w:r>
      <w:r>
        <w:rPr>
          <w:spacing w:val="8"/>
          <w:w w:val="80"/>
        </w:rPr>
        <w:t xml:space="preserve"> </w:t>
      </w:r>
      <w:r>
        <w:rPr>
          <w:w w:val="80"/>
        </w:rPr>
        <w:t>en</w:t>
      </w:r>
      <w:r>
        <w:rPr>
          <w:spacing w:val="11"/>
          <w:w w:val="80"/>
        </w:rPr>
        <w:t xml:space="preserve"> </w:t>
      </w:r>
      <w:r>
        <w:rPr>
          <w:w w:val="80"/>
        </w:rPr>
        <w:t>que</w:t>
      </w:r>
      <w:r>
        <w:rPr>
          <w:spacing w:val="10"/>
          <w:w w:val="80"/>
        </w:rPr>
        <w:t xml:space="preserve"> </w:t>
      </w:r>
      <w:r>
        <w:rPr>
          <w:w w:val="80"/>
        </w:rPr>
        <w:t>concurren</w:t>
      </w:r>
      <w:r>
        <w:rPr>
          <w:spacing w:val="7"/>
          <w:w w:val="80"/>
        </w:rPr>
        <w:t xml:space="preserve"> </w:t>
      </w:r>
      <w:r>
        <w:rPr>
          <w:w w:val="80"/>
        </w:rPr>
        <w:t>dos</w:t>
      </w:r>
      <w:r>
        <w:rPr>
          <w:spacing w:val="8"/>
          <w:w w:val="80"/>
        </w:rPr>
        <w:t xml:space="preserve"> </w:t>
      </w:r>
      <w:r>
        <w:rPr>
          <w:w w:val="80"/>
        </w:rPr>
        <w:t>o</w:t>
      </w:r>
      <w:r>
        <w:rPr>
          <w:spacing w:val="10"/>
          <w:w w:val="80"/>
        </w:rPr>
        <w:t xml:space="preserve"> </w:t>
      </w:r>
      <w:r>
        <w:rPr>
          <w:w w:val="80"/>
        </w:rPr>
        <w:t>más</w:t>
      </w:r>
      <w:r>
        <w:rPr>
          <w:spacing w:val="12"/>
          <w:w w:val="80"/>
        </w:rPr>
        <w:t xml:space="preserve"> </w:t>
      </w:r>
      <w:r>
        <w:rPr>
          <w:w w:val="80"/>
        </w:rPr>
        <w:t>de</w:t>
      </w:r>
      <w:r>
        <w:rPr>
          <w:spacing w:val="10"/>
          <w:w w:val="80"/>
        </w:rPr>
        <w:t xml:space="preserve"> </w:t>
      </w:r>
      <w:r>
        <w:rPr>
          <w:w w:val="80"/>
        </w:rPr>
        <w:t>los</w:t>
      </w:r>
      <w:r>
        <w:rPr>
          <w:spacing w:val="10"/>
          <w:w w:val="80"/>
        </w:rPr>
        <w:t xml:space="preserve"> </w:t>
      </w:r>
      <w:r>
        <w:rPr>
          <w:w w:val="80"/>
        </w:rPr>
        <w:t>factores</w:t>
      </w:r>
      <w:r>
        <w:rPr>
          <w:spacing w:val="20"/>
          <w:w w:val="80"/>
        </w:rPr>
        <w:t xml:space="preserve"> </w:t>
      </w:r>
      <w:r>
        <w:rPr>
          <w:w w:val="80"/>
        </w:rPr>
        <w:t>de</w:t>
      </w:r>
      <w:r>
        <w:rPr>
          <w:spacing w:val="10"/>
          <w:w w:val="80"/>
        </w:rPr>
        <w:t xml:space="preserve"> </w:t>
      </w:r>
      <w:r>
        <w:rPr>
          <w:w w:val="80"/>
        </w:rPr>
        <w:t>desempate,</w:t>
      </w:r>
      <w:r>
        <w:rPr>
          <w:spacing w:val="8"/>
          <w:w w:val="80"/>
        </w:rPr>
        <w:t xml:space="preserve"> </w:t>
      </w:r>
      <w:r>
        <w:rPr>
          <w:w w:val="80"/>
        </w:rPr>
        <w:t>no</w:t>
      </w:r>
      <w:r>
        <w:rPr>
          <w:spacing w:val="1"/>
          <w:w w:val="80"/>
        </w:rPr>
        <w:t xml:space="preserve"> </w:t>
      </w:r>
      <w:r>
        <w:rPr>
          <w:spacing w:val="-1"/>
          <w:w w:val="85"/>
        </w:rPr>
        <w:t xml:space="preserve">es necesaria la existencia del reglamento como presupuesto necesario </w:t>
      </w:r>
      <w:r>
        <w:rPr>
          <w:w w:val="85"/>
        </w:rPr>
        <w:t>para aplicar el artículo 35 de la Ley 2069 de</w:t>
      </w:r>
      <w:r>
        <w:rPr>
          <w:spacing w:val="-49"/>
          <w:w w:val="85"/>
        </w:rPr>
        <w:t xml:space="preserve"> </w:t>
      </w:r>
      <w:r>
        <w:rPr>
          <w:w w:val="80"/>
        </w:rPr>
        <w:t>2020. De este modo, se concluye que los factores de desempate del artículo citado son exigibles desde la fecha de su</w:t>
      </w:r>
      <w:r>
        <w:rPr>
          <w:spacing w:val="1"/>
          <w:w w:val="80"/>
        </w:rPr>
        <w:t xml:space="preserve"> </w:t>
      </w:r>
      <w:r>
        <w:rPr>
          <w:w w:val="85"/>
        </w:rPr>
        <w:t>promulgación, es decir, deben tenerse en cuenta en los procesos de selección que se inicien después del 31 de</w:t>
      </w:r>
      <w:r>
        <w:rPr>
          <w:spacing w:val="1"/>
          <w:w w:val="85"/>
        </w:rPr>
        <w:t xml:space="preserve"> </w:t>
      </w:r>
      <w:r>
        <w:rPr>
          <w:w w:val="90"/>
        </w:rPr>
        <w:t>diciembre</w:t>
      </w:r>
      <w:r>
        <w:rPr>
          <w:spacing w:val="-6"/>
          <w:w w:val="90"/>
        </w:rPr>
        <w:t xml:space="preserve"> </w:t>
      </w:r>
      <w:r>
        <w:rPr>
          <w:w w:val="90"/>
        </w:rPr>
        <w:t>de</w:t>
      </w:r>
      <w:r>
        <w:rPr>
          <w:spacing w:val="-6"/>
          <w:w w:val="90"/>
        </w:rPr>
        <w:t xml:space="preserve"> </w:t>
      </w:r>
      <w:r>
        <w:rPr>
          <w:w w:val="90"/>
        </w:rPr>
        <w:t>2020.</w:t>
      </w:r>
    </w:p>
    <w:p w14:paraId="2D1F1D93" w14:textId="77777777" w:rsidR="004B70B0" w:rsidRDefault="004B70B0">
      <w:pPr>
        <w:jc w:val="both"/>
        <w:sectPr w:rsidR="004B70B0">
          <w:pgSz w:w="12250" w:h="15850"/>
          <w:pgMar w:top="3120" w:right="620" w:bottom="280" w:left="1160" w:header="1709" w:footer="0" w:gutter="0"/>
          <w:cols w:space="720"/>
        </w:sectPr>
      </w:pPr>
    </w:p>
    <w:p w14:paraId="1DBE4C92" w14:textId="77777777" w:rsidR="004B70B0" w:rsidRDefault="004B70B0">
      <w:pPr>
        <w:pStyle w:val="Textoindependiente"/>
        <w:spacing w:before="8"/>
        <w:rPr>
          <w:sz w:val="11"/>
        </w:rPr>
      </w:pPr>
    </w:p>
    <w:p w14:paraId="288C5169" w14:textId="77777777" w:rsidR="004B70B0" w:rsidRDefault="006331C2">
      <w:pPr>
        <w:pStyle w:val="Ttulo1"/>
        <w:spacing w:before="100"/>
        <w:rPr>
          <w:u w:val="none"/>
        </w:rPr>
      </w:pPr>
      <w:r>
        <w:rPr>
          <w:w w:val="80"/>
          <w:u w:val="none"/>
        </w:rPr>
        <w:t>Análisis</w:t>
      </w:r>
      <w:r>
        <w:rPr>
          <w:spacing w:val="12"/>
          <w:w w:val="80"/>
          <w:u w:val="none"/>
        </w:rPr>
        <w:t xml:space="preserve"> </w:t>
      </w:r>
      <w:r>
        <w:rPr>
          <w:w w:val="80"/>
          <w:u w:val="none"/>
        </w:rPr>
        <w:t>en</w:t>
      </w:r>
      <w:r>
        <w:rPr>
          <w:spacing w:val="12"/>
          <w:w w:val="80"/>
          <w:u w:val="none"/>
        </w:rPr>
        <w:t xml:space="preserve"> </w:t>
      </w:r>
      <w:r>
        <w:rPr>
          <w:w w:val="80"/>
          <w:u w:val="none"/>
        </w:rPr>
        <w:t>relación</w:t>
      </w:r>
      <w:r>
        <w:rPr>
          <w:spacing w:val="12"/>
          <w:w w:val="80"/>
          <w:u w:val="none"/>
        </w:rPr>
        <w:t xml:space="preserve"> </w:t>
      </w:r>
      <w:r>
        <w:rPr>
          <w:w w:val="80"/>
          <w:u w:val="none"/>
        </w:rPr>
        <w:t>con</w:t>
      </w:r>
      <w:r>
        <w:rPr>
          <w:spacing w:val="12"/>
          <w:w w:val="80"/>
          <w:u w:val="none"/>
        </w:rPr>
        <w:t xml:space="preserve"> </w:t>
      </w:r>
      <w:r>
        <w:rPr>
          <w:w w:val="80"/>
          <w:u w:val="none"/>
        </w:rPr>
        <w:t>los</w:t>
      </w:r>
      <w:r>
        <w:rPr>
          <w:spacing w:val="9"/>
          <w:w w:val="80"/>
          <w:u w:val="none"/>
        </w:rPr>
        <w:t xml:space="preserve"> </w:t>
      </w:r>
      <w:r>
        <w:rPr>
          <w:w w:val="80"/>
          <w:u w:val="none"/>
        </w:rPr>
        <w:t>emprendimientos</w:t>
      </w:r>
      <w:r>
        <w:rPr>
          <w:spacing w:val="8"/>
          <w:w w:val="80"/>
          <w:u w:val="none"/>
        </w:rPr>
        <w:t xml:space="preserve"> </w:t>
      </w:r>
      <w:r>
        <w:rPr>
          <w:w w:val="80"/>
          <w:u w:val="none"/>
        </w:rPr>
        <w:t>y</w:t>
      </w:r>
      <w:r>
        <w:rPr>
          <w:spacing w:val="12"/>
          <w:w w:val="80"/>
          <w:u w:val="none"/>
        </w:rPr>
        <w:t xml:space="preserve"> </w:t>
      </w:r>
      <w:r>
        <w:rPr>
          <w:w w:val="80"/>
          <w:u w:val="none"/>
        </w:rPr>
        <w:t>empresas</w:t>
      </w:r>
      <w:r>
        <w:rPr>
          <w:spacing w:val="13"/>
          <w:w w:val="80"/>
          <w:u w:val="none"/>
        </w:rPr>
        <w:t xml:space="preserve"> </w:t>
      </w:r>
      <w:r>
        <w:rPr>
          <w:w w:val="80"/>
          <w:u w:val="none"/>
        </w:rPr>
        <w:t>de</w:t>
      </w:r>
      <w:r>
        <w:rPr>
          <w:spacing w:val="12"/>
          <w:w w:val="80"/>
          <w:u w:val="none"/>
        </w:rPr>
        <w:t xml:space="preserve"> </w:t>
      </w:r>
      <w:r>
        <w:rPr>
          <w:w w:val="80"/>
          <w:u w:val="none"/>
        </w:rPr>
        <w:t>mujeres</w:t>
      </w:r>
    </w:p>
    <w:p w14:paraId="2A1BF0DA" w14:textId="77777777" w:rsidR="004B70B0" w:rsidRDefault="004B70B0">
      <w:pPr>
        <w:pStyle w:val="Textoindependiente"/>
        <w:spacing w:before="10"/>
        <w:rPr>
          <w:rFonts w:ascii="Arial"/>
          <w:b/>
          <w:sz w:val="21"/>
        </w:rPr>
      </w:pPr>
    </w:p>
    <w:p w14:paraId="0CF3AE85" w14:textId="77777777" w:rsidR="004B70B0" w:rsidRDefault="006331C2">
      <w:pPr>
        <w:ind w:left="542" w:right="418"/>
        <w:jc w:val="both"/>
      </w:pPr>
      <w:r>
        <w:rPr>
          <w:w w:val="85"/>
        </w:rPr>
        <w:t>En los últimos dos años, se presenta una preocupación dentro del estado colombiano referente a la necesidad de</w:t>
      </w:r>
      <w:r>
        <w:rPr>
          <w:spacing w:val="1"/>
          <w:w w:val="85"/>
        </w:rPr>
        <w:t xml:space="preserve"> </w:t>
      </w:r>
      <w:r>
        <w:rPr>
          <w:w w:val="85"/>
        </w:rPr>
        <w:t>formular propuestas y mecanismos en beneficio de la actividad económica liderada por mujeres que tenga en</w:t>
      </w:r>
      <w:r>
        <w:rPr>
          <w:spacing w:val="1"/>
          <w:w w:val="85"/>
        </w:rPr>
        <w:t xml:space="preserve"> </w:t>
      </w:r>
      <w:r>
        <w:rPr>
          <w:w w:val="80"/>
        </w:rPr>
        <w:t>consideración</w:t>
      </w:r>
      <w:r>
        <w:rPr>
          <w:spacing w:val="7"/>
          <w:w w:val="80"/>
        </w:rPr>
        <w:t xml:space="preserve"> </w:t>
      </w:r>
      <w:r>
        <w:rPr>
          <w:w w:val="80"/>
        </w:rPr>
        <w:t>el</w:t>
      </w:r>
      <w:r>
        <w:rPr>
          <w:spacing w:val="8"/>
          <w:w w:val="80"/>
        </w:rPr>
        <w:t xml:space="preserve"> </w:t>
      </w:r>
      <w:r>
        <w:rPr>
          <w:w w:val="80"/>
        </w:rPr>
        <w:t>fortalecimiento</w:t>
      </w:r>
      <w:r>
        <w:rPr>
          <w:spacing w:val="9"/>
          <w:w w:val="80"/>
        </w:rPr>
        <w:t xml:space="preserve"> </w:t>
      </w:r>
      <w:r>
        <w:rPr>
          <w:w w:val="80"/>
        </w:rPr>
        <w:t>empresarial</w:t>
      </w:r>
      <w:r>
        <w:rPr>
          <w:spacing w:val="9"/>
          <w:w w:val="80"/>
        </w:rPr>
        <w:t xml:space="preserve"> </w:t>
      </w:r>
      <w:r>
        <w:rPr>
          <w:w w:val="80"/>
        </w:rPr>
        <w:t>desde</w:t>
      </w:r>
      <w:r>
        <w:rPr>
          <w:spacing w:val="7"/>
          <w:w w:val="80"/>
        </w:rPr>
        <w:t xml:space="preserve"> </w:t>
      </w:r>
      <w:r>
        <w:rPr>
          <w:w w:val="80"/>
        </w:rPr>
        <w:t>una</w:t>
      </w:r>
      <w:r>
        <w:rPr>
          <w:spacing w:val="7"/>
          <w:w w:val="80"/>
        </w:rPr>
        <w:t xml:space="preserve"> </w:t>
      </w:r>
      <w:r>
        <w:rPr>
          <w:w w:val="80"/>
        </w:rPr>
        <w:t>perspectiva</w:t>
      </w:r>
      <w:r>
        <w:rPr>
          <w:spacing w:val="7"/>
          <w:w w:val="80"/>
        </w:rPr>
        <w:t xml:space="preserve"> </w:t>
      </w:r>
      <w:r>
        <w:rPr>
          <w:w w:val="80"/>
        </w:rPr>
        <w:t>compras</w:t>
      </w:r>
      <w:r>
        <w:rPr>
          <w:spacing w:val="8"/>
          <w:w w:val="80"/>
        </w:rPr>
        <w:t xml:space="preserve"> </w:t>
      </w:r>
      <w:r>
        <w:rPr>
          <w:w w:val="80"/>
        </w:rPr>
        <w:t>públicas</w:t>
      </w:r>
      <w:r>
        <w:rPr>
          <w:spacing w:val="7"/>
          <w:w w:val="80"/>
        </w:rPr>
        <w:t xml:space="preserve"> </w:t>
      </w:r>
      <w:r>
        <w:rPr>
          <w:w w:val="80"/>
        </w:rPr>
        <w:t>se</w:t>
      </w:r>
      <w:r>
        <w:rPr>
          <w:spacing w:val="7"/>
          <w:w w:val="80"/>
        </w:rPr>
        <w:t xml:space="preserve"> </w:t>
      </w:r>
      <w:r>
        <w:rPr>
          <w:w w:val="80"/>
        </w:rPr>
        <w:t>incluyó</w:t>
      </w:r>
      <w:r>
        <w:rPr>
          <w:spacing w:val="7"/>
          <w:w w:val="80"/>
        </w:rPr>
        <w:t xml:space="preserve"> </w:t>
      </w:r>
      <w:r>
        <w:rPr>
          <w:w w:val="80"/>
        </w:rPr>
        <w:t>una</w:t>
      </w:r>
      <w:r>
        <w:rPr>
          <w:spacing w:val="10"/>
          <w:w w:val="80"/>
        </w:rPr>
        <w:t xml:space="preserve"> </w:t>
      </w:r>
      <w:r>
        <w:rPr>
          <w:w w:val="80"/>
        </w:rPr>
        <w:t>norma</w:t>
      </w:r>
      <w:r>
        <w:rPr>
          <w:spacing w:val="7"/>
          <w:w w:val="80"/>
        </w:rPr>
        <w:t xml:space="preserve"> </w:t>
      </w:r>
      <w:r>
        <w:rPr>
          <w:w w:val="80"/>
        </w:rPr>
        <w:t>tendiente</w:t>
      </w:r>
      <w:r>
        <w:rPr>
          <w:spacing w:val="5"/>
          <w:w w:val="80"/>
        </w:rPr>
        <w:t xml:space="preserve"> </w:t>
      </w:r>
      <w:r>
        <w:rPr>
          <w:w w:val="80"/>
        </w:rPr>
        <w:t>a</w:t>
      </w:r>
      <w:r>
        <w:rPr>
          <w:spacing w:val="1"/>
          <w:w w:val="80"/>
        </w:rPr>
        <w:t xml:space="preserve"> </w:t>
      </w:r>
      <w:r>
        <w:rPr>
          <w:w w:val="85"/>
        </w:rPr>
        <w:t>la</w:t>
      </w:r>
      <w:r>
        <w:rPr>
          <w:spacing w:val="-4"/>
          <w:w w:val="85"/>
        </w:rPr>
        <w:t xml:space="preserve"> </w:t>
      </w:r>
      <w:r>
        <w:rPr>
          <w:w w:val="85"/>
        </w:rPr>
        <w:t>implementación</w:t>
      </w:r>
      <w:r>
        <w:rPr>
          <w:spacing w:val="-4"/>
          <w:w w:val="85"/>
        </w:rPr>
        <w:t xml:space="preserve"> </w:t>
      </w:r>
      <w:r>
        <w:rPr>
          <w:w w:val="85"/>
        </w:rPr>
        <w:t>de</w:t>
      </w:r>
      <w:r>
        <w:rPr>
          <w:spacing w:val="-6"/>
          <w:w w:val="85"/>
        </w:rPr>
        <w:t xml:space="preserve"> </w:t>
      </w:r>
      <w:r>
        <w:rPr>
          <w:w w:val="85"/>
        </w:rPr>
        <w:t>criterios</w:t>
      </w:r>
      <w:r>
        <w:rPr>
          <w:spacing w:val="-5"/>
          <w:w w:val="85"/>
        </w:rPr>
        <w:t xml:space="preserve"> </w:t>
      </w:r>
      <w:r>
        <w:rPr>
          <w:w w:val="85"/>
        </w:rPr>
        <w:t>diferenciales</w:t>
      </w:r>
      <w:r>
        <w:rPr>
          <w:spacing w:val="-4"/>
          <w:w w:val="85"/>
        </w:rPr>
        <w:t xml:space="preserve"> </w:t>
      </w:r>
      <w:r>
        <w:rPr>
          <w:w w:val="85"/>
        </w:rPr>
        <w:t>en</w:t>
      </w:r>
      <w:r>
        <w:rPr>
          <w:spacing w:val="-3"/>
          <w:w w:val="85"/>
        </w:rPr>
        <w:t xml:space="preserve"> </w:t>
      </w:r>
      <w:r>
        <w:rPr>
          <w:w w:val="85"/>
        </w:rPr>
        <w:t>favor</w:t>
      </w:r>
      <w:r>
        <w:rPr>
          <w:spacing w:val="-5"/>
          <w:w w:val="85"/>
        </w:rPr>
        <w:t xml:space="preserve"> </w:t>
      </w:r>
      <w:r>
        <w:rPr>
          <w:w w:val="85"/>
        </w:rPr>
        <w:t>de</w:t>
      </w:r>
      <w:r>
        <w:rPr>
          <w:spacing w:val="-6"/>
          <w:w w:val="85"/>
        </w:rPr>
        <w:t xml:space="preserve"> </w:t>
      </w:r>
      <w:r>
        <w:rPr>
          <w:w w:val="85"/>
        </w:rPr>
        <w:t>los</w:t>
      </w:r>
      <w:r>
        <w:rPr>
          <w:spacing w:val="-5"/>
          <w:w w:val="85"/>
        </w:rPr>
        <w:t xml:space="preserve"> </w:t>
      </w:r>
      <w:r>
        <w:rPr>
          <w:w w:val="85"/>
        </w:rPr>
        <w:t>emprendimientos</w:t>
      </w:r>
      <w:r>
        <w:rPr>
          <w:spacing w:val="-5"/>
          <w:w w:val="85"/>
        </w:rPr>
        <w:t xml:space="preserve"> </w:t>
      </w:r>
      <w:r>
        <w:rPr>
          <w:w w:val="85"/>
        </w:rPr>
        <w:t>y</w:t>
      </w:r>
      <w:r>
        <w:rPr>
          <w:spacing w:val="-4"/>
          <w:w w:val="85"/>
        </w:rPr>
        <w:t xml:space="preserve"> </w:t>
      </w:r>
      <w:r>
        <w:rPr>
          <w:w w:val="85"/>
        </w:rPr>
        <w:t>empresas</w:t>
      </w:r>
      <w:r>
        <w:rPr>
          <w:spacing w:val="-3"/>
          <w:w w:val="85"/>
        </w:rPr>
        <w:t xml:space="preserve"> </w:t>
      </w:r>
      <w:r>
        <w:rPr>
          <w:w w:val="85"/>
        </w:rPr>
        <w:t>de</w:t>
      </w:r>
      <w:r>
        <w:rPr>
          <w:spacing w:val="-4"/>
          <w:w w:val="85"/>
        </w:rPr>
        <w:t xml:space="preserve"> </w:t>
      </w:r>
      <w:r>
        <w:rPr>
          <w:w w:val="85"/>
        </w:rPr>
        <w:t>mujeres,</w:t>
      </w:r>
      <w:r>
        <w:rPr>
          <w:spacing w:val="-5"/>
          <w:w w:val="85"/>
        </w:rPr>
        <w:t xml:space="preserve"> </w:t>
      </w:r>
      <w:r>
        <w:rPr>
          <w:w w:val="85"/>
        </w:rPr>
        <w:t>dentro</w:t>
      </w:r>
      <w:r>
        <w:rPr>
          <w:spacing w:val="-4"/>
          <w:w w:val="85"/>
        </w:rPr>
        <w:t xml:space="preserve"> </w:t>
      </w:r>
      <w:r>
        <w:rPr>
          <w:w w:val="85"/>
        </w:rPr>
        <w:t>de</w:t>
      </w:r>
      <w:r>
        <w:rPr>
          <w:spacing w:val="-4"/>
          <w:w w:val="85"/>
        </w:rPr>
        <w:t xml:space="preserve"> </w:t>
      </w:r>
      <w:r>
        <w:rPr>
          <w:w w:val="85"/>
        </w:rPr>
        <w:t>los</w:t>
      </w:r>
      <w:r>
        <w:rPr>
          <w:spacing w:val="1"/>
          <w:w w:val="85"/>
        </w:rPr>
        <w:t xml:space="preserve"> </w:t>
      </w:r>
      <w:r>
        <w:rPr>
          <w:w w:val="80"/>
        </w:rPr>
        <w:t>procesos de contratación competitivos adelantados por las entidades estatales-exceptuadas y no exceptuadas. Ante la</w:t>
      </w:r>
      <w:r>
        <w:rPr>
          <w:spacing w:val="1"/>
          <w:w w:val="80"/>
        </w:rPr>
        <w:t xml:space="preserve"> </w:t>
      </w:r>
      <w:r>
        <w:rPr>
          <w:w w:val="80"/>
        </w:rPr>
        <w:t>persistencia de los problemas por la inequidad para la constitución y consolidación de empresas, la incorporación de</w:t>
      </w:r>
      <w:r>
        <w:rPr>
          <w:spacing w:val="1"/>
          <w:w w:val="80"/>
        </w:rPr>
        <w:t xml:space="preserve"> </w:t>
      </w:r>
      <w:r>
        <w:rPr>
          <w:w w:val="85"/>
        </w:rPr>
        <w:t>estos criterios diferenciales se ofrece corno una medida útil para incentivar la creación y la consolidación los</w:t>
      </w:r>
      <w:r>
        <w:rPr>
          <w:spacing w:val="1"/>
          <w:w w:val="85"/>
        </w:rPr>
        <w:t xml:space="preserve"> </w:t>
      </w:r>
      <w:r>
        <w:rPr>
          <w:w w:val="90"/>
        </w:rPr>
        <w:t>emprendimientos</w:t>
      </w:r>
      <w:r>
        <w:rPr>
          <w:spacing w:val="-10"/>
          <w:w w:val="90"/>
        </w:rPr>
        <w:t xml:space="preserve"> </w:t>
      </w:r>
      <w:r>
        <w:rPr>
          <w:w w:val="90"/>
        </w:rPr>
        <w:t>y</w:t>
      </w:r>
      <w:r>
        <w:rPr>
          <w:spacing w:val="-7"/>
          <w:w w:val="90"/>
        </w:rPr>
        <w:t xml:space="preserve"> </w:t>
      </w:r>
      <w:r>
        <w:rPr>
          <w:w w:val="90"/>
        </w:rPr>
        <w:t>empresas</w:t>
      </w:r>
      <w:r>
        <w:rPr>
          <w:spacing w:val="-10"/>
          <w:w w:val="90"/>
        </w:rPr>
        <w:t xml:space="preserve"> </w:t>
      </w:r>
      <w:r>
        <w:rPr>
          <w:w w:val="90"/>
        </w:rPr>
        <w:t>de</w:t>
      </w:r>
      <w:r>
        <w:rPr>
          <w:spacing w:val="-7"/>
          <w:w w:val="90"/>
        </w:rPr>
        <w:t xml:space="preserve"> </w:t>
      </w:r>
      <w:r>
        <w:rPr>
          <w:w w:val="90"/>
        </w:rPr>
        <w:t>mujeres.</w:t>
      </w:r>
    </w:p>
    <w:p w14:paraId="7B7AD730" w14:textId="77777777" w:rsidR="004B70B0" w:rsidRDefault="004B70B0">
      <w:pPr>
        <w:pStyle w:val="Textoindependiente"/>
        <w:spacing w:before="8"/>
        <w:rPr>
          <w:sz w:val="21"/>
        </w:rPr>
      </w:pPr>
    </w:p>
    <w:p w14:paraId="329E5974" w14:textId="77777777" w:rsidR="004B70B0" w:rsidRDefault="006331C2">
      <w:pPr>
        <w:ind w:left="542" w:right="419"/>
        <w:jc w:val="both"/>
      </w:pPr>
      <w:r>
        <w:rPr>
          <w:spacing w:val="-1"/>
          <w:w w:val="85"/>
        </w:rPr>
        <w:t xml:space="preserve">Ante este panorama. Para determinar los términos en los que deben implementarse estos criterios </w:t>
      </w:r>
      <w:r>
        <w:rPr>
          <w:w w:val="85"/>
        </w:rPr>
        <w:t>diferenciales, es</w:t>
      </w:r>
      <w:r>
        <w:rPr>
          <w:spacing w:val="-49"/>
          <w:w w:val="85"/>
        </w:rPr>
        <w:t xml:space="preserve"> </w:t>
      </w:r>
      <w:r>
        <w:rPr>
          <w:w w:val="85"/>
        </w:rPr>
        <w:t>indispensable la definición de parámetros orientadores desde una perspectiva de política pública, y de tal modo,</w:t>
      </w:r>
      <w:r>
        <w:rPr>
          <w:spacing w:val="1"/>
          <w:w w:val="85"/>
        </w:rPr>
        <w:t xml:space="preserve"> </w:t>
      </w:r>
      <w:r>
        <w:rPr>
          <w:w w:val="85"/>
        </w:rPr>
        <w:t>complementar la definición de emprendimiento y empresas de mujeres establecida en el decreto 1082 de 2015,</w:t>
      </w:r>
      <w:r>
        <w:rPr>
          <w:spacing w:val="1"/>
          <w:w w:val="85"/>
        </w:rPr>
        <w:t xml:space="preserve"> </w:t>
      </w:r>
      <w:r>
        <w:rPr>
          <w:w w:val="90"/>
        </w:rPr>
        <w:t>modificado</w:t>
      </w:r>
      <w:r>
        <w:rPr>
          <w:spacing w:val="-10"/>
          <w:w w:val="90"/>
        </w:rPr>
        <w:t xml:space="preserve"> </w:t>
      </w:r>
      <w:r>
        <w:rPr>
          <w:w w:val="90"/>
        </w:rPr>
        <w:t>por</w:t>
      </w:r>
      <w:r>
        <w:rPr>
          <w:spacing w:val="-7"/>
          <w:w w:val="90"/>
        </w:rPr>
        <w:t xml:space="preserve"> </w:t>
      </w:r>
      <w:r>
        <w:rPr>
          <w:w w:val="90"/>
        </w:rPr>
        <w:t>el</w:t>
      </w:r>
      <w:r>
        <w:rPr>
          <w:spacing w:val="-9"/>
          <w:w w:val="90"/>
        </w:rPr>
        <w:t xml:space="preserve"> </w:t>
      </w:r>
      <w:r>
        <w:rPr>
          <w:w w:val="90"/>
        </w:rPr>
        <w:t>decreto</w:t>
      </w:r>
      <w:r>
        <w:rPr>
          <w:spacing w:val="-7"/>
          <w:w w:val="90"/>
        </w:rPr>
        <w:t xml:space="preserve"> </w:t>
      </w:r>
      <w:r>
        <w:rPr>
          <w:w w:val="90"/>
        </w:rPr>
        <w:t>1860</w:t>
      </w:r>
      <w:r>
        <w:rPr>
          <w:spacing w:val="-7"/>
          <w:w w:val="90"/>
        </w:rPr>
        <w:t xml:space="preserve"> </w:t>
      </w:r>
      <w:r>
        <w:rPr>
          <w:w w:val="90"/>
        </w:rPr>
        <w:t>de</w:t>
      </w:r>
      <w:r>
        <w:rPr>
          <w:spacing w:val="-7"/>
          <w:w w:val="90"/>
        </w:rPr>
        <w:t xml:space="preserve"> </w:t>
      </w:r>
      <w:r>
        <w:rPr>
          <w:w w:val="90"/>
        </w:rPr>
        <w:t>2021.</w:t>
      </w:r>
    </w:p>
    <w:p w14:paraId="7FDA8B48" w14:textId="77777777" w:rsidR="004B70B0" w:rsidRDefault="004B70B0">
      <w:pPr>
        <w:pStyle w:val="Textoindependiente"/>
        <w:spacing w:before="9"/>
        <w:rPr>
          <w:sz w:val="21"/>
        </w:rPr>
      </w:pPr>
    </w:p>
    <w:p w14:paraId="7E1E48AE" w14:textId="77777777" w:rsidR="004B70B0" w:rsidRDefault="006331C2">
      <w:pPr>
        <w:ind w:left="542" w:right="419"/>
        <w:jc w:val="both"/>
      </w:pPr>
      <w:r>
        <w:rPr>
          <w:w w:val="80"/>
        </w:rPr>
        <w:t>Para entender entonces la necesidad del fomento al desarrollo empresarial y el emprendimiento femenino en Colombia,</w:t>
      </w:r>
      <w:r>
        <w:rPr>
          <w:spacing w:val="1"/>
          <w:w w:val="80"/>
        </w:rPr>
        <w:t xml:space="preserve"> </w:t>
      </w:r>
      <w:r>
        <w:rPr>
          <w:w w:val="80"/>
        </w:rPr>
        <w:t>conviene</w:t>
      </w:r>
      <w:r>
        <w:rPr>
          <w:spacing w:val="6"/>
          <w:w w:val="80"/>
        </w:rPr>
        <w:t xml:space="preserve"> </w:t>
      </w:r>
      <w:r>
        <w:rPr>
          <w:w w:val="80"/>
        </w:rPr>
        <w:t>analizar</w:t>
      </w:r>
      <w:r>
        <w:rPr>
          <w:spacing w:val="7"/>
          <w:w w:val="80"/>
        </w:rPr>
        <w:t xml:space="preserve"> </w:t>
      </w:r>
      <w:r>
        <w:rPr>
          <w:w w:val="80"/>
        </w:rPr>
        <w:t>la</w:t>
      </w:r>
      <w:r>
        <w:rPr>
          <w:spacing w:val="7"/>
          <w:w w:val="80"/>
        </w:rPr>
        <w:t xml:space="preserve"> </w:t>
      </w:r>
      <w:r>
        <w:rPr>
          <w:w w:val="80"/>
        </w:rPr>
        <w:t>posición</w:t>
      </w:r>
      <w:r>
        <w:rPr>
          <w:spacing w:val="5"/>
          <w:w w:val="80"/>
        </w:rPr>
        <w:t xml:space="preserve"> </w:t>
      </w:r>
      <w:r>
        <w:rPr>
          <w:w w:val="80"/>
        </w:rPr>
        <w:t>de</w:t>
      </w:r>
      <w:r>
        <w:rPr>
          <w:spacing w:val="6"/>
          <w:w w:val="80"/>
        </w:rPr>
        <w:t xml:space="preserve"> </w:t>
      </w:r>
      <w:r>
        <w:rPr>
          <w:w w:val="80"/>
        </w:rPr>
        <w:t>la</w:t>
      </w:r>
      <w:r>
        <w:rPr>
          <w:spacing w:val="7"/>
          <w:w w:val="80"/>
        </w:rPr>
        <w:t xml:space="preserve"> </w:t>
      </w:r>
      <w:r>
        <w:rPr>
          <w:w w:val="80"/>
        </w:rPr>
        <w:t>mujer</w:t>
      </w:r>
      <w:r>
        <w:rPr>
          <w:spacing w:val="5"/>
          <w:w w:val="80"/>
        </w:rPr>
        <w:t xml:space="preserve"> </w:t>
      </w:r>
      <w:r>
        <w:rPr>
          <w:w w:val="80"/>
        </w:rPr>
        <w:t>colombiana</w:t>
      </w:r>
      <w:r>
        <w:rPr>
          <w:spacing w:val="7"/>
          <w:w w:val="80"/>
        </w:rPr>
        <w:t xml:space="preserve"> </w:t>
      </w:r>
      <w:r>
        <w:rPr>
          <w:w w:val="80"/>
        </w:rPr>
        <w:t>en</w:t>
      </w:r>
      <w:r>
        <w:rPr>
          <w:spacing w:val="3"/>
          <w:w w:val="80"/>
        </w:rPr>
        <w:t xml:space="preserve"> </w:t>
      </w:r>
      <w:r>
        <w:rPr>
          <w:w w:val="80"/>
        </w:rPr>
        <w:t>la</w:t>
      </w:r>
      <w:r>
        <w:rPr>
          <w:spacing w:val="7"/>
          <w:w w:val="80"/>
        </w:rPr>
        <w:t xml:space="preserve"> </w:t>
      </w:r>
      <w:r>
        <w:rPr>
          <w:w w:val="80"/>
        </w:rPr>
        <w:t>economía</w:t>
      </w:r>
      <w:r>
        <w:rPr>
          <w:spacing w:val="3"/>
          <w:w w:val="80"/>
        </w:rPr>
        <w:t xml:space="preserve"> </w:t>
      </w:r>
      <w:r>
        <w:rPr>
          <w:w w:val="80"/>
        </w:rPr>
        <w:t>y</w:t>
      </w:r>
      <w:r>
        <w:rPr>
          <w:spacing w:val="7"/>
          <w:w w:val="80"/>
        </w:rPr>
        <w:t xml:space="preserve"> </w:t>
      </w:r>
      <w:r>
        <w:rPr>
          <w:w w:val="80"/>
        </w:rPr>
        <w:t>el</w:t>
      </w:r>
      <w:r>
        <w:rPr>
          <w:spacing w:val="7"/>
          <w:w w:val="80"/>
        </w:rPr>
        <w:t xml:space="preserve"> </w:t>
      </w:r>
      <w:r>
        <w:rPr>
          <w:w w:val="80"/>
        </w:rPr>
        <w:t>rol</w:t>
      </w:r>
      <w:r>
        <w:rPr>
          <w:spacing w:val="4"/>
          <w:w w:val="80"/>
        </w:rPr>
        <w:t xml:space="preserve"> </w:t>
      </w:r>
      <w:r>
        <w:rPr>
          <w:w w:val="80"/>
        </w:rPr>
        <w:t>de</w:t>
      </w:r>
      <w:r>
        <w:rPr>
          <w:spacing w:val="6"/>
          <w:w w:val="80"/>
        </w:rPr>
        <w:t xml:space="preserve"> </w:t>
      </w:r>
      <w:r>
        <w:rPr>
          <w:w w:val="80"/>
        </w:rPr>
        <w:t>los</w:t>
      </w:r>
      <w:r>
        <w:rPr>
          <w:spacing w:val="6"/>
          <w:w w:val="80"/>
        </w:rPr>
        <w:t xml:space="preserve"> </w:t>
      </w:r>
      <w:r>
        <w:rPr>
          <w:w w:val="80"/>
        </w:rPr>
        <w:t>fondos</w:t>
      </w:r>
      <w:r>
        <w:rPr>
          <w:spacing w:val="7"/>
          <w:w w:val="80"/>
        </w:rPr>
        <w:t xml:space="preserve"> </w:t>
      </w:r>
      <w:r>
        <w:rPr>
          <w:w w:val="80"/>
        </w:rPr>
        <w:t>de</w:t>
      </w:r>
      <w:r>
        <w:rPr>
          <w:spacing w:val="6"/>
          <w:w w:val="80"/>
        </w:rPr>
        <w:t xml:space="preserve"> </w:t>
      </w:r>
      <w:r>
        <w:rPr>
          <w:w w:val="80"/>
        </w:rPr>
        <w:t>apoyo</w:t>
      </w:r>
      <w:r>
        <w:rPr>
          <w:spacing w:val="5"/>
          <w:w w:val="80"/>
        </w:rPr>
        <w:t xml:space="preserve"> </w:t>
      </w:r>
      <w:r>
        <w:rPr>
          <w:w w:val="80"/>
        </w:rPr>
        <w:t>al</w:t>
      </w:r>
      <w:r>
        <w:rPr>
          <w:spacing w:val="7"/>
          <w:w w:val="80"/>
        </w:rPr>
        <w:t xml:space="preserve"> </w:t>
      </w:r>
      <w:r>
        <w:rPr>
          <w:w w:val="80"/>
        </w:rPr>
        <w:t>emprendimiento</w:t>
      </w:r>
      <w:r>
        <w:rPr>
          <w:spacing w:val="1"/>
          <w:w w:val="80"/>
        </w:rPr>
        <w:t xml:space="preserve"> </w:t>
      </w:r>
      <w:r>
        <w:rPr>
          <w:w w:val="80"/>
        </w:rPr>
        <w:t>y</w:t>
      </w:r>
      <w:r>
        <w:rPr>
          <w:spacing w:val="22"/>
          <w:w w:val="80"/>
        </w:rPr>
        <w:t xml:space="preserve"> </w:t>
      </w:r>
      <w:r>
        <w:rPr>
          <w:w w:val="80"/>
        </w:rPr>
        <w:t>al</w:t>
      </w:r>
      <w:r>
        <w:rPr>
          <w:spacing w:val="22"/>
          <w:w w:val="80"/>
        </w:rPr>
        <w:t xml:space="preserve"> </w:t>
      </w:r>
      <w:r>
        <w:rPr>
          <w:w w:val="80"/>
        </w:rPr>
        <w:t>desarrollo</w:t>
      </w:r>
      <w:r>
        <w:rPr>
          <w:spacing w:val="22"/>
          <w:w w:val="80"/>
        </w:rPr>
        <w:t xml:space="preserve"> </w:t>
      </w:r>
      <w:r>
        <w:rPr>
          <w:w w:val="80"/>
        </w:rPr>
        <w:t>empresarial.</w:t>
      </w:r>
      <w:r>
        <w:rPr>
          <w:spacing w:val="22"/>
          <w:w w:val="80"/>
        </w:rPr>
        <w:t xml:space="preserve"> </w:t>
      </w:r>
      <w:r>
        <w:rPr>
          <w:w w:val="80"/>
        </w:rPr>
        <w:t>En</w:t>
      </w:r>
      <w:r>
        <w:rPr>
          <w:spacing w:val="22"/>
          <w:w w:val="80"/>
        </w:rPr>
        <w:t xml:space="preserve"> </w:t>
      </w:r>
      <w:r>
        <w:rPr>
          <w:w w:val="80"/>
        </w:rPr>
        <w:t>tal</w:t>
      </w:r>
      <w:r>
        <w:rPr>
          <w:spacing w:val="22"/>
          <w:w w:val="80"/>
        </w:rPr>
        <w:t xml:space="preserve"> </w:t>
      </w:r>
      <w:r>
        <w:rPr>
          <w:w w:val="80"/>
        </w:rPr>
        <w:t>sentido,</w:t>
      </w:r>
      <w:r>
        <w:rPr>
          <w:spacing w:val="22"/>
          <w:w w:val="80"/>
        </w:rPr>
        <w:t xml:space="preserve"> </w:t>
      </w:r>
      <w:r>
        <w:rPr>
          <w:w w:val="80"/>
        </w:rPr>
        <w:t>se</w:t>
      </w:r>
      <w:r>
        <w:rPr>
          <w:spacing w:val="22"/>
          <w:w w:val="80"/>
        </w:rPr>
        <w:t xml:space="preserve"> </w:t>
      </w:r>
      <w:r>
        <w:rPr>
          <w:w w:val="80"/>
        </w:rPr>
        <w:t>exponen</w:t>
      </w:r>
      <w:r>
        <w:rPr>
          <w:spacing w:val="22"/>
          <w:w w:val="80"/>
        </w:rPr>
        <w:t xml:space="preserve"> </w:t>
      </w:r>
      <w:r>
        <w:rPr>
          <w:w w:val="80"/>
        </w:rPr>
        <w:t>una</w:t>
      </w:r>
      <w:r>
        <w:rPr>
          <w:spacing w:val="18"/>
          <w:w w:val="80"/>
        </w:rPr>
        <w:t xml:space="preserve"> </w:t>
      </w:r>
      <w:r>
        <w:rPr>
          <w:w w:val="80"/>
        </w:rPr>
        <w:t>serie</w:t>
      </w:r>
      <w:r>
        <w:rPr>
          <w:spacing w:val="22"/>
          <w:w w:val="80"/>
        </w:rPr>
        <w:t xml:space="preserve"> </w:t>
      </w:r>
      <w:r>
        <w:rPr>
          <w:w w:val="80"/>
        </w:rPr>
        <w:t>de</w:t>
      </w:r>
      <w:r>
        <w:rPr>
          <w:spacing w:val="22"/>
          <w:w w:val="80"/>
        </w:rPr>
        <w:t xml:space="preserve"> </w:t>
      </w:r>
      <w:r>
        <w:rPr>
          <w:w w:val="80"/>
        </w:rPr>
        <w:t>fuentes</w:t>
      </w:r>
      <w:r>
        <w:rPr>
          <w:spacing w:val="22"/>
          <w:w w:val="80"/>
        </w:rPr>
        <w:t xml:space="preserve"> </w:t>
      </w:r>
      <w:r>
        <w:rPr>
          <w:w w:val="80"/>
        </w:rPr>
        <w:t>recopiladas</w:t>
      </w:r>
      <w:r>
        <w:rPr>
          <w:spacing w:val="20"/>
          <w:w w:val="80"/>
        </w:rPr>
        <w:t xml:space="preserve"> </w:t>
      </w:r>
      <w:r>
        <w:rPr>
          <w:w w:val="80"/>
        </w:rPr>
        <w:t>y</w:t>
      </w:r>
      <w:r>
        <w:rPr>
          <w:spacing w:val="22"/>
          <w:w w:val="80"/>
        </w:rPr>
        <w:t xml:space="preserve"> </w:t>
      </w:r>
      <w:r>
        <w:rPr>
          <w:w w:val="80"/>
        </w:rPr>
        <w:t>sistematizadas</w:t>
      </w:r>
      <w:r>
        <w:rPr>
          <w:spacing w:val="22"/>
          <w:w w:val="80"/>
        </w:rPr>
        <w:t xml:space="preserve"> </w:t>
      </w:r>
      <w:r>
        <w:rPr>
          <w:w w:val="80"/>
        </w:rPr>
        <w:t>que</w:t>
      </w:r>
      <w:r>
        <w:rPr>
          <w:spacing w:val="22"/>
          <w:w w:val="80"/>
        </w:rPr>
        <w:t xml:space="preserve"> </w:t>
      </w:r>
      <w:r>
        <w:rPr>
          <w:w w:val="80"/>
        </w:rPr>
        <w:t>tienen</w:t>
      </w:r>
      <w:r>
        <w:rPr>
          <w:spacing w:val="1"/>
          <w:w w:val="80"/>
        </w:rPr>
        <w:t xml:space="preserve"> </w:t>
      </w:r>
      <w:r>
        <w:rPr>
          <w:w w:val="80"/>
        </w:rPr>
        <w:t>como</w:t>
      </w:r>
      <w:r>
        <w:rPr>
          <w:spacing w:val="13"/>
          <w:w w:val="80"/>
        </w:rPr>
        <w:t xml:space="preserve"> </w:t>
      </w:r>
      <w:r>
        <w:rPr>
          <w:w w:val="80"/>
        </w:rPr>
        <w:t>finalidad</w:t>
      </w:r>
      <w:r>
        <w:rPr>
          <w:spacing w:val="15"/>
          <w:w w:val="80"/>
        </w:rPr>
        <w:t xml:space="preserve"> </w:t>
      </w:r>
      <w:r>
        <w:rPr>
          <w:w w:val="80"/>
        </w:rPr>
        <w:t>exponer</w:t>
      </w:r>
      <w:r>
        <w:rPr>
          <w:spacing w:val="16"/>
          <w:w w:val="80"/>
        </w:rPr>
        <w:t xml:space="preserve"> </w:t>
      </w:r>
      <w:r>
        <w:rPr>
          <w:w w:val="80"/>
        </w:rPr>
        <w:t>el</w:t>
      </w:r>
      <w:r>
        <w:rPr>
          <w:spacing w:val="15"/>
          <w:w w:val="80"/>
        </w:rPr>
        <w:t xml:space="preserve"> </w:t>
      </w:r>
      <w:r>
        <w:rPr>
          <w:w w:val="80"/>
        </w:rPr>
        <w:t>panorama</w:t>
      </w:r>
      <w:r>
        <w:rPr>
          <w:spacing w:val="13"/>
          <w:w w:val="80"/>
        </w:rPr>
        <w:t xml:space="preserve"> </w:t>
      </w:r>
      <w:r>
        <w:rPr>
          <w:w w:val="80"/>
        </w:rPr>
        <w:t>y</w:t>
      </w:r>
      <w:r>
        <w:rPr>
          <w:spacing w:val="17"/>
          <w:w w:val="80"/>
        </w:rPr>
        <w:t xml:space="preserve"> </w:t>
      </w:r>
      <w:r>
        <w:rPr>
          <w:w w:val="80"/>
        </w:rPr>
        <w:t>el</w:t>
      </w:r>
      <w:r>
        <w:rPr>
          <w:spacing w:val="13"/>
          <w:w w:val="80"/>
        </w:rPr>
        <w:t xml:space="preserve"> </w:t>
      </w:r>
      <w:r>
        <w:rPr>
          <w:w w:val="80"/>
        </w:rPr>
        <w:t>papel</w:t>
      </w:r>
      <w:r>
        <w:rPr>
          <w:spacing w:val="15"/>
          <w:w w:val="80"/>
        </w:rPr>
        <w:t xml:space="preserve"> </w:t>
      </w:r>
      <w:r>
        <w:rPr>
          <w:w w:val="80"/>
        </w:rPr>
        <w:t>de</w:t>
      </w:r>
      <w:r>
        <w:rPr>
          <w:spacing w:val="16"/>
          <w:w w:val="80"/>
        </w:rPr>
        <w:t xml:space="preserve"> </w:t>
      </w:r>
      <w:r>
        <w:rPr>
          <w:w w:val="80"/>
        </w:rPr>
        <w:t>la</w:t>
      </w:r>
      <w:r>
        <w:rPr>
          <w:spacing w:val="13"/>
          <w:w w:val="80"/>
        </w:rPr>
        <w:t xml:space="preserve"> </w:t>
      </w:r>
      <w:r>
        <w:rPr>
          <w:w w:val="80"/>
        </w:rPr>
        <w:t>mujer</w:t>
      </w:r>
      <w:r>
        <w:rPr>
          <w:spacing w:val="10"/>
          <w:w w:val="80"/>
        </w:rPr>
        <w:t xml:space="preserve"> </w:t>
      </w:r>
      <w:r>
        <w:rPr>
          <w:w w:val="80"/>
        </w:rPr>
        <w:t>en</w:t>
      </w:r>
      <w:r>
        <w:rPr>
          <w:spacing w:val="15"/>
          <w:w w:val="80"/>
        </w:rPr>
        <w:t xml:space="preserve"> </w:t>
      </w:r>
      <w:r>
        <w:rPr>
          <w:w w:val="80"/>
        </w:rPr>
        <w:t>las</w:t>
      </w:r>
      <w:r>
        <w:rPr>
          <w:spacing w:val="13"/>
          <w:w w:val="80"/>
        </w:rPr>
        <w:t xml:space="preserve"> </w:t>
      </w:r>
      <w:r>
        <w:rPr>
          <w:w w:val="80"/>
        </w:rPr>
        <w:t>empresas</w:t>
      </w:r>
      <w:r>
        <w:rPr>
          <w:spacing w:val="14"/>
          <w:w w:val="80"/>
        </w:rPr>
        <w:t xml:space="preserve"> </w:t>
      </w:r>
      <w:r>
        <w:rPr>
          <w:w w:val="80"/>
        </w:rPr>
        <w:t>y</w:t>
      </w:r>
      <w:r>
        <w:rPr>
          <w:spacing w:val="13"/>
          <w:w w:val="80"/>
        </w:rPr>
        <w:t xml:space="preserve"> </w:t>
      </w:r>
      <w:r>
        <w:rPr>
          <w:w w:val="80"/>
        </w:rPr>
        <w:t>en</w:t>
      </w:r>
      <w:r>
        <w:rPr>
          <w:spacing w:val="13"/>
          <w:w w:val="80"/>
        </w:rPr>
        <w:t xml:space="preserve"> </w:t>
      </w:r>
      <w:r>
        <w:rPr>
          <w:w w:val="80"/>
        </w:rPr>
        <w:t>los</w:t>
      </w:r>
      <w:r>
        <w:rPr>
          <w:spacing w:val="13"/>
          <w:w w:val="80"/>
        </w:rPr>
        <w:t xml:space="preserve"> </w:t>
      </w:r>
      <w:r>
        <w:rPr>
          <w:w w:val="80"/>
        </w:rPr>
        <w:t>emprendimientos</w:t>
      </w:r>
      <w:r>
        <w:rPr>
          <w:spacing w:val="15"/>
          <w:w w:val="80"/>
        </w:rPr>
        <w:t xml:space="preserve"> </w:t>
      </w:r>
      <w:r>
        <w:rPr>
          <w:w w:val="80"/>
        </w:rPr>
        <w:t>de</w:t>
      </w:r>
      <w:r>
        <w:rPr>
          <w:spacing w:val="14"/>
          <w:w w:val="80"/>
        </w:rPr>
        <w:t xml:space="preserve"> </w:t>
      </w:r>
      <w:r>
        <w:rPr>
          <w:w w:val="80"/>
        </w:rPr>
        <w:t>mujer,</w:t>
      </w:r>
      <w:r>
        <w:rPr>
          <w:spacing w:val="12"/>
          <w:w w:val="80"/>
        </w:rPr>
        <w:t xml:space="preserve"> </w:t>
      </w:r>
      <w:r>
        <w:rPr>
          <w:w w:val="80"/>
        </w:rPr>
        <w:t>para</w:t>
      </w:r>
      <w:r>
        <w:rPr>
          <w:spacing w:val="1"/>
          <w:w w:val="80"/>
        </w:rPr>
        <w:t xml:space="preserve"> </w:t>
      </w:r>
      <w:proofErr w:type="spellStart"/>
      <w:r>
        <w:rPr>
          <w:w w:val="80"/>
        </w:rPr>
        <w:t>asi</w:t>
      </w:r>
      <w:proofErr w:type="spellEnd"/>
      <w:r>
        <w:rPr>
          <w:spacing w:val="2"/>
          <w:w w:val="80"/>
        </w:rPr>
        <w:t xml:space="preserve"> </w:t>
      </w:r>
      <w:r>
        <w:rPr>
          <w:w w:val="80"/>
        </w:rPr>
        <w:t>determinar</w:t>
      </w:r>
      <w:r>
        <w:rPr>
          <w:spacing w:val="2"/>
          <w:w w:val="80"/>
        </w:rPr>
        <w:t xml:space="preserve"> </w:t>
      </w:r>
      <w:r>
        <w:rPr>
          <w:w w:val="80"/>
        </w:rPr>
        <w:t>el apremio</w:t>
      </w:r>
      <w:r>
        <w:rPr>
          <w:spacing w:val="2"/>
          <w:w w:val="80"/>
        </w:rPr>
        <w:t xml:space="preserve"> </w:t>
      </w:r>
      <w:r>
        <w:rPr>
          <w:w w:val="80"/>
        </w:rPr>
        <w:t>de establecer</w:t>
      </w:r>
      <w:r>
        <w:rPr>
          <w:spacing w:val="2"/>
          <w:w w:val="80"/>
        </w:rPr>
        <w:t xml:space="preserve"> </w:t>
      </w:r>
      <w:r>
        <w:rPr>
          <w:w w:val="80"/>
        </w:rPr>
        <w:t>los</w:t>
      </w:r>
      <w:r>
        <w:rPr>
          <w:spacing w:val="2"/>
          <w:w w:val="80"/>
        </w:rPr>
        <w:t xml:space="preserve"> </w:t>
      </w:r>
      <w:r>
        <w:rPr>
          <w:w w:val="80"/>
        </w:rPr>
        <w:t>criterios</w:t>
      </w:r>
      <w:r>
        <w:rPr>
          <w:spacing w:val="2"/>
          <w:w w:val="80"/>
        </w:rPr>
        <w:t xml:space="preserve"> </w:t>
      </w:r>
      <w:r>
        <w:rPr>
          <w:w w:val="80"/>
        </w:rPr>
        <w:t>diferenciales.</w:t>
      </w:r>
    </w:p>
    <w:p w14:paraId="6AD74168" w14:textId="77777777" w:rsidR="004B70B0" w:rsidRDefault="004B70B0">
      <w:pPr>
        <w:pStyle w:val="Textoindependiente"/>
        <w:spacing w:before="8"/>
        <w:rPr>
          <w:sz w:val="21"/>
        </w:rPr>
      </w:pPr>
    </w:p>
    <w:p w14:paraId="5EF518E8" w14:textId="77777777" w:rsidR="004B70B0" w:rsidRDefault="006331C2">
      <w:pPr>
        <w:spacing w:before="1"/>
        <w:ind w:left="542" w:right="417"/>
        <w:jc w:val="both"/>
      </w:pPr>
      <w:r>
        <w:rPr>
          <w:w w:val="80"/>
        </w:rPr>
        <w:t>En 2021, el departamento nacional de estadística DANE presentó en la encuesta de micronegocios que hay 5.760.623</w:t>
      </w:r>
      <w:r>
        <w:rPr>
          <w:spacing w:val="1"/>
          <w:w w:val="80"/>
        </w:rPr>
        <w:t xml:space="preserve"> </w:t>
      </w:r>
      <w:r>
        <w:rPr>
          <w:w w:val="80"/>
        </w:rPr>
        <w:t>propietarios(as) de micronegocios, de los cuales el sesenta y tres por ciento (63,0 %) eran hombres y treinta y siete por</w:t>
      </w:r>
      <w:r>
        <w:rPr>
          <w:spacing w:val="1"/>
          <w:w w:val="80"/>
        </w:rPr>
        <w:t xml:space="preserve"> </w:t>
      </w:r>
      <w:r>
        <w:rPr>
          <w:w w:val="80"/>
        </w:rPr>
        <w:t>ciento (37,0 %) mujeres. en las cabeceras municipales, los propietarios hombres representaron el cincuenta y nueve</w:t>
      </w:r>
      <w:r>
        <w:rPr>
          <w:spacing w:val="1"/>
          <w:w w:val="80"/>
        </w:rPr>
        <w:t xml:space="preserve"> </w:t>
      </w:r>
      <w:r>
        <w:rPr>
          <w:w w:val="80"/>
        </w:rPr>
        <w:t>coma siete por ciento (59,7%) del total y, en los centros poblados y ruralidad dispersa el setenta coma seis por ciento</w:t>
      </w:r>
      <w:r>
        <w:rPr>
          <w:spacing w:val="1"/>
          <w:w w:val="80"/>
        </w:rPr>
        <w:t xml:space="preserve"> </w:t>
      </w:r>
      <w:r>
        <w:rPr>
          <w:w w:val="80"/>
        </w:rPr>
        <w:t>(70,6%) en contraste, las mujeres propietarias de micronegocios representaron el cuarenta coma tres por ciento (40,3%)</w:t>
      </w:r>
      <w:r>
        <w:rPr>
          <w:spacing w:val="1"/>
          <w:w w:val="80"/>
        </w:rPr>
        <w:t xml:space="preserve"> </w:t>
      </w:r>
      <w:r>
        <w:rPr>
          <w:w w:val="85"/>
        </w:rPr>
        <w:t>del total en las cabeceras municipales y el veintinueve coma cuatro por ciento (29,4%) en los centros poblados y</w:t>
      </w:r>
      <w:r>
        <w:rPr>
          <w:spacing w:val="1"/>
          <w:w w:val="85"/>
        </w:rPr>
        <w:t xml:space="preserve"> </w:t>
      </w:r>
      <w:r>
        <w:rPr>
          <w:w w:val="90"/>
        </w:rPr>
        <w:t>ruralidad</w:t>
      </w:r>
      <w:r>
        <w:rPr>
          <w:spacing w:val="-6"/>
          <w:w w:val="90"/>
        </w:rPr>
        <w:t xml:space="preserve"> </w:t>
      </w:r>
      <w:r>
        <w:rPr>
          <w:w w:val="90"/>
        </w:rPr>
        <w:t>dispersa.</w:t>
      </w:r>
    </w:p>
    <w:p w14:paraId="7BC96C4C" w14:textId="77777777" w:rsidR="004B70B0" w:rsidRDefault="004B70B0">
      <w:pPr>
        <w:pStyle w:val="Textoindependiente"/>
        <w:spacing w:before="6"/>
        <w:rPr>
          <w:sz w:val="21"/>
        </w:rPr>
      </w:pPr>
    </w:p>
    <w:p w14:paraId="794C8EA6" w14:textId="77777777" w:rsidR="004B70B0" w:rsidRDefault="006331C2">
      <w:pPr>
        <w:pStyle w:val="Ttulo1"/>
        <w:rPr>
          <w:u w:val="none"/>
        </w:rPr>
      </w:pPr>
      <w:r>
        <w:rPr>
          <w:w w:val="80"/>
          <w:u w:val="none"/>
        </w:rPr>
        <w:t>Gráfico</w:t>
      </w:r>
      <w:r>
        <w:rPr>
          <w:spacing w:val="15"/>
          <w:w w:val="80"/>
          <w:u w:val="none"/>
        </w:rPr>
        <w:t xml:space="preserve"> </w:t>
      </w:r>
      <w:r>
        <w:rPr>
          <w:w w:val="80"/>
          <w:u w:val="none"/>
        </w:rPr>
        <w:t>Distribución</w:t>
      </w:r>
      <w:r>
        <w:rPr>
          <w:spacing w:val="11"/>
          <w:w w:val="80"/>
          <w:u w:val="none"/>
        </w:rPr>
        <w:t xml:space="preserve"> </w:t>
      </w:r>
      <w:r>
        <w:rPr>
          <w:w w:val="80"/>
          <w:u w:val="none"/>
        </w:rPr>
        <w:t>de</w:t>
      </w:r>
      <w:r>
        <w:rPr>
          <w:spacing w:val="15"/>
          <w:w w:val="80"/>
          <w:u w:val="none"/>
        </w:rPr>
        <w:t xml:space="preserve"> </w:t>
      </w:r>
      <w:r>
        <w:rPr>
          <w:w w:val="80"/>
          <w:u w:val="none"/>
        </w:rPr>
        <w:t>propietarios</w:t>
      </w:r>
      <w:r>
        <w:rPr>
          <w:spacing w:val="15"/>
          <w:w w:val="80"/>
          <w:u w:val="none"/>
        </w:rPr>
        <w:t xml:space="preserve"> </w:t>
      </w:r>
      <w:r>
        <w:rPr>
          <w:w w:val="80"/>
          <w:u w:val="none"/>
        </w:rPr>
        <w:t>según</w:t>
      </w:r>
      <w:r>
        <w:rPr>
          <w:spacing w:val="11"/>
          <w:w w:val="80"/>
          <w:u w:val="none"/>
        </w:rPr>
        <w:t xml:space="preserve"> </w:t>
      </w:r>
      <w:r>
        <w:rPr>
          <w:w w:val="80"/>
          <w:u w:val="none"/>
        </w:rPr>
        <w:t>sexo</w:t>
      </w:r>
      <w:r>
        <w:rPr>
          <w:spacing w:val="15"/>
          <w:w w:val="80"/>
          <w:u w:val="none"/>
        </w:rPr>
        <w:t xml:space="preserve"> </w:t>
      </w:r>
      <w:r>
        <w:rPr>
          <w:w w:val="80"/>
          <w:u w:val="none"/>
        </w:rPr>
        <w:t>(porcentaje)</w:t>
      </w:r>
      <w:r>
        <w:rPr>
          <w:spacing w:val="15"/>
          <w:w w:val="80"/>
          <w:u w:val="none"/>
        </w:rPr>
        <w:t xml:space="preserve"> </w:t>
      </w:r>
      <w:r>
        <w:rPr>
          <w:w w:val="80"/>
          <w:u w:val="none"/>
        </w:rPr>
        <w:t>total</w:t>
      </w:r>
      <w:r>
        <w:rPr>
          <w:spacing w:val="15"/>
          <w:w w:val="80"/>
          <w:u w:val="none"/>
        </w:rPr>
        <w:t xml:space="preserve"> </w:t>
      </w:r>
      <w:r>
        <w:rPr>
          <w:w w:val="80"/>
          <w:u w:val="none"/>
        </w:rPr>
        <w:t>nacional</w:t>
      </w:r>
    </w:p>
    <w:p w14:paraId="4C339E0A" w14:textId="77777777" w:rsidR="004B70B0" w:rsidRDefault="004B70B0">
      <w:pPr>
        <w:pStyle w:val="Textoindependiente"/>
        <w:rPr>
          <w:rFonts w:ascii="Arial"/>
          <w:b/>
        </w:rPr>
      </w:pPr>
    </w:p>
    <w:p w14:paraId="7342CFE1" w14:textId="77777777" w:rsidR="004B70B0" w:rsidRDefault="004B70B0">
      <w:pPr>
        <w:pStyle w:val="Textoindependiente"/>
        <w:spacing w:before="3"/>
        <w:rPr>
          <w:rFonts w:ascii="Arial"/>
          <w:b/>
          <w:sz w:val="21"/>
        </w:rPr>
      </w:pPr>
    </w:p>
    <w:p w14:paraId="652DDA4E" w14:textId="77777777" w:rsidR="004B70B0" w:rsidRDefault="006331C2">
      <w:pPr>
        <w:pStyle w:val="Textoindependiente"/>
        <w:ind w:left="2699"/>
        <w:rPr>
          <w:rFonts w:ascii="Arial"/>
        </w:rPr>
      </w:pPr>
      <w:r>
        <w:rPr>
          <w:rFonts w:ascii="Arial"/>
          <w:noProof/>
          <w:lang w:val="es-CO" w:eastAsia="es-CO"/>
        </w:rPr>
        <w:drawing>
          <wp:inline distT="0" distB="0" distL="0" distR="0" wp14:anchorId="6AEC9470" wp14:editId="5EA9A513">
            <wp:extent cx="3255010" cy="1470356"/>
            <wp:effectExtent l="0" t="0" r="2540" b="0"/>
            <wp:docPr id="65"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2.jpeg"/>
                    <pic:cNvPicPr/>
                  </pic:nvPicPr>
                  <pic:blipFill>
                    <a:blip r:embed="rId51" cstate="print"/>
                    <a:stretch>
                      <a:fillRect/>
                    </a:stretch>
                  </pic:blipFill>
                  <pic:spPr>
                    <a:xfrm>
                      <a:off x="0" y="0"/>
                      <a:ext cx="3258447" cy="1471908"/>
                    </a:xfrm>
                    <a:prstGeom prst="rect">
                      <a:avLst/>
                    </a:prstGeom>
                  </pic:spPr>
                </pic:pic>
              </a:graphicData>
            </a:graphic>
          </wp:inline>
        </w:drawing>
      </w:r>
    </w:p>
    <w:p w14:paraId="2B1CCE02" w14:textId="77777777" w:rsidR="004B70B0" w:rsidRDefault="004B70B0">
      <w:pPr>
        <w:pStyle w:val="Textoindependiente"/>
        <w:spacing w:before="6"/>
        <w:rPr>
          <w:rFonts w:ascii="Arial"/>
          <w:b/>
          <w:sz w:val="14"/>
        </w:rPr>
      </w:pPr>
    </w:p>
    <w:p w14:paraId="0B17FD3E" w14:textId="77777777" w:rsidR="004B70B0" w:rsidRDefault="006331C2">
      <w:pPr>
        <w:spacing w:before="101"/>
        <w:ind w:left="542" w:right="422"/>
        <w:jc w:val="both"/>
        <w:rPr>
          <w:w w:val="80"/>
        </w:rPr>
      </w:pPr>
      <w:r>
        <w:rPr>
          <w:w w:val="80"/>
        </w:rPr>
        <w:t>En razón a la gráfica anterior es viable señalar que efectivamente la participación de las mujeres en la constitución de</w:t>
      </w:r>
      <w:r>
        <w:rPr>
          <w:spacing w:val="1"/>
          <w:w w:val="80"/>
        </w:rPr>
        <w:t xml:space="preserve"> </w:t>
      </w:r>
      <w:r>
        <w:rPr>
          <w:w w:val="80"/>
        </w:rPr>
        <w:t>empresas</w:t>
      </w:r>
      <w:r>
        <w:rPr>
          <w:spacing w:val="2"/>
          <w:w w:val="80"/>
        </w:rPr>
        <w:t xml:space="preserve"> </w:t>
      </w:r>
      <w:r>
        <w:rPr>
          <w:w w:val="80"/>
        </w:rPr>
        <w:t>no</w:t>
      </w:r>
      <w:r>
        <w:rPr>
          <w:spacing w:val="1"/>
          <w:w w:val="80"/>
        </w:rPr>
        <w:t xml:space="preserve"> </w:t>
      </w:r>
      <w:r>
        <w:rPr>
          <w:w w:val="80"/>
        </w:rPr>
        <w:t>ha</w:t>
      </w:r>
      <w:r>
        <w:rPr>
          <w:spacing w:val="3"/>
          <w:w w:val="80"/>
        </w:rPr>
        <w:t xml:space="preserve"> </w:t>
      </w:r>
      <w:r>
        <w:rPr>
          <w:w w:val="80"/>
        </w:rPr>
        <w:t>sido significativa,</w:t>
      </w:r>
      <w:r>
        <w:rPr>
          <w:spacing w:val="2"/>
          <w:w w:val="80"/>
        </w:rPr>
        <w:t xml:space="preserve"> </w:t>
      </w:r>
      <w:r>
        <w:rPr>
          <w:w w:val="80"/>
        </w:rPr>
        <w:t>en</w:t>
      </w:r>
      <w:r>
        <w:rPr>
          <w:spacing w:val="1"/>
          <w:w w:val="80"/>
        </w:rPr>
        <w:t xml:space="preserve"> </w:t>
      </w:r>
      <w:r>
        <w:rPr>
          <w:w w:val="80"/>
        </w:rPr>
        <w:t>comparación con</w:t>
      </w:r>
      <w:r>
        <w:rPr>
          <w:spacing w:val="3"/>
          <w:w w:val="80"/>
        </w:rPr>
        <w:t xml:space="preserve"> </w:t>
      </w:r>
      <w:r>
        <w:rPr>
          <w:w w:val="80"/>
        </w:rPr>
        <w:t>las creadas</w:t>
      </w:r>
      <w:r>
        <w:rPr>
          <w:spacing w:val="4"/>
          <w:w w:val="80"/>
        </w:rPr>
        <w:t xml:space="preserve"> </w:t>
      </w:r>
      <w:r>
        <w:rPr>
          <w:w w:val="80"/>
        </w:rPr>
        <w:t>por</w:t>
      </w:r>
      <w:r>
        <w:rPr>
          <w:spacing w:val="3"/>
          <w:w w:val="80"/>
        </w:rPr>
        <w:t xml:space="preserve"> </w:t>
      </w:r>
      <w:r>
        <w:rPr>
          <w:w w:val="80"/>
        </w:rPr>
        <w:t>los</w:t>
      </w:r>
      <w:r>
        <w:rPr>
          <w:spacing w:val="3"/>
          <w:w w:val="80"/>
        </w:rPr>
        <w:t xml:space="preserve"> </w:t>
      </w:r>
      <w:r>
        <w:rPr>
          <w:w w:val="80"/>
        </w:rPr>
        <w:t>hombres.</w:t>
      </w:r>
    </w:p>
    <w:p w14:paraId="750F765E" w14:textId="77777777" w:rsidR="00D726B9" w:rsidRDefault="00D726B9">
      <w:pPr>
        <w:spacing w:before="101"/>
        <w:ind w:left="542" w:right="422"/>
        <w:jc w:val="both"/>
        <w:rPr>
          <w:w w:val="80"/>
        </w:rPr>
      </w:pPr>
    </w:p>
    <w:p w14:paraId="5679D23D" w14:textId="77777777" w:rsidR="00D726B9" w:rsidRDefault="00D726B9">
      <w:pPr>
        <w:spacing w:before="101"/>
        <w:ind w:left="542" w:right="422"/>
        <w:jc w:val="both"/>
      </w:pPr>
    </w:p>
    <w:p w14:paraId="325AF72F" w14:textId="77777777" w:rsidR="004B70B0" w:rsidRDefault="004B70B0">
      <w:pPr>
        <w:pStyle w:val="Textoindependiente"/>
        <w:spacing w:before="11"/>
        <w:rPr>
          <w:sz w:val="21"/>
        </w:rPr>
      </w:pPr>
    </w:p>
    <w:p w14:paraId="66C9A0BC" w14:textId="77777777" w:rsidR="004B70B0" w:rsidRDefault="006331C2">
      <w:pPr>
        <w:ind w:left="542" w:right="417"/>
        <w:jc w:val="both"/>
      </w:pPr>
      <w:r>
        <w:rPr>
          <w:w w:val="80"/>
        </w:rPr>
        <w:t>En otras palabras, los propietarios de los micronegocios en su mayoría son hombres y, por lo tanto, resulta fundamental</w:t>
      </w:r>
      <w:r>
        <w:rPr>
          <w:spacing w:val="1"/>
          <w:w w:val="80"/>
        </w:rPr>
        <w:t xml:space="preserve"> </w:t>
      </w:r>
      <w:r>
        <w:rPr>
          <w:w w:val="80"/>
        </w:rPr>
        <w:t>establecer criterios diferenciales en favor de los emprendimientos y empresas de mujeres que fortalezca la participación</w:t>
      </w:r>
      <w:r>
        <w:rPr>
          <w:spacing w:val="1"/>
          <w:w w:val="80"/>
        </w:rPr>
        <w:t xml:space="preserve"> </w:t>
      </w:r>
      <w:r>
        <w:rPr>
          <w:w w:val="90"/>
        </w:rPr>
        <w:t>de</w:t>
      </w:r>
      <w:r>
        <w:rPr>
          <w:spacing w:val="-8"/>
          <w:w w:val="90"/>
        </w:rPr>
        <w:t xml:space="preserve"> </w:t>
      </w:r>
      <w:r>
        <w:rPr>
          <w:w w:val="90"/>
        </w:rPr>
        <w:t>estas</w:t>
      </w:r>
      <w:r>
        <w:rPr>
          <w:spacing w:val="-7"/>
          <w:w w:val="90"/>
        </w:rPr>
        <w:t xml:space="preserve"> </w:t>
      </w:r>
      <w:r>
        <w:rPr>
          <w:w w:val="90"/>
        </w:rPr>
        <w:t>en</w:t>
      </w:r>
      <w:r>
        <w:rPr>
          <w:spacing w:val="-10"/>
          <w:w w:val="90"/>
        </w:rPr>
        <w:t xml:space="preserve"> </w:t>
      </w:r>
      <w:r>
        <w:rPr>
          <w:w w:val="90"/>
        </w:rPr>
        <w:t>el</w:t>
      </w:r>
      <w:r>
        <w:rPr>
          <w:spacing w:val="-7"/>
          <w:w w:val="90"/>
        </w:rPr>
        <w:t xml:space="preserve"> </w:t>
      </w:r>
      <w:r>
        <w:rPr>
          <w:w w:val="90"/>
        </w:rPr>
        <w:t>sistema</w:t>
      </w:r>
      <w:r>
        <w:rPr>
          <w:spacing w:val="-8"/>
          <w:w w:val="90"/>
        </w:rPr>
        <w:t xml:space="preserve"> </w:t>
      </w:r>
      <w:r>
        <w:rPr>
          <w:w w:val="90"/>
        </w:rPr>
        <w:t>de</w:t>
      </w:r>
      <w:r>
        <w:rPr>
          <w:spacing w:val="-10"/>
          <w:w w:val="90"/>
        </w:rPr>
        <w:t xml:space="preserve"> </w:t>
      </w:r>
      <w:r>
        <w:rPr>
          <w:w w:val="90"/>
        </w:rPr>
        <w:t>compras</w:t>
      </w:r>
      <w:r>
        <w:rPr>
          <w:spacing w:val="-8"/>
          <w:w w:val="90"/>
        </w:rPr>
        <w:t xml:space="preserve"> </w:t>
      </w:r>
      <w:r>
        <w:rPr>
          <w:w w:val="90"/>
        </w:rPr>
        <w:t>públicas.</w:t>
      </w:r>
    </w:p>
    <w:p w14:paraId="60284441" w14:textId="77777777" w:rsidR="004B70B0" w:rsidRDefault="004B70B0">
      <w:pPr>
        <w:pStyle w:val="Textoindependiente"/>
        <w:spacing w:before="8"/>
        <w:rPr>
          <w:sz w:val="21"/>
        </w:rPr>
      </w:pPr>
    </w:p>
    <w:p w14:paraId="03CF6A67" w14:textId="77777777" w:rsidR="004B70B0" w:rsidRDefault="006331C2">
      <w:pPr>
        <w:ind w:left="542" w:right="420"/>
        <w:jc w:val="both"/>
      </w:pPr>
      <w:r>
        <w:rPr>
          <w:w w:val="80"/>
        </w:rPr>
        <w:t>Ahora bien, a nivel nacional, las propietarias de micronegocios aumentaron el dos coma siete por ciento (2,4%) entre el</w:t>
      </w:r>
      <w:r>
        <w:rPr>
          <w:spacing w:val="1"/>
          <w:w w:val="80"/>
        </w:rPr>
        <w:t xml:space="preserve"> </w:t>
      </w:r>
      <w:r>
        <w:rPr>
          <w:spacing w:val="-1"/>
          <w:w w:val="85"/>
        </w:rPr>
        <w:t>2020</w:t>
      </w:r>
      <w:r>
        <w:rPr>
          <w:spacing w:val="-4"/>
          <w:w w:val="85"/>
        </w:rPr>
        <w:t xml:space="preserve"> </w:t>
      </w:r>
      <w:r>
        <w:rPr>
          <w:spacing w:val="-1"/>
          <w:w w:val="85"/>
        </w:rPr>
        <w:t>y</w:t>
      </w:r>
      <w:r>
        <w:rPr>
          <w:spacing w:val="-5"/>
          <w:w w:val="85"/>
        </w:rPr>
        <w:t xml:space="preserve"> </w:t>
      </w:r>
      <w:r>
        <w:rPr>
          <w:spacing w:val="-1"/>
          <w:w w:val="85"/>
        </w:rPr>
        <w:t>2021</w:t>
      </w:r>
      <w:r>
        <w:rPr>
          <w:spacing w:val="-5"/>
          <w:w w:val="85"/>
        </w:rPr>
        <w:t xml:space="preserve"> </w:t>
      </w:r>
      <w:r>
        <w:rPr>
          <w:spacing w:val="-1"/>
          <w:w w:val="85"/>
        </w:rPr>
        <w:t>así</w:t>
      </w:r>
      <w:r>
        <w:rPr>
          <w:spacing w:val="-5"/>
          <w:w w:val="85"/>
        </w:rPr>
        <w:t xml:space="preserve"> </w:t>
      </w:r>
      <w:r>
        <w:rPr>
          <w:spacing w:val="-1"/>
          <w:w w:val="85"/>
        </w:rPr>
        <w:t>mismo,</w:t>
      </w:r>
      <w:r>
        <w:rPr>
          <w:spacing w:val="-4"/>
          <w:w w:val="85"/>
        </w:rPr>
        <w:t xml:space="preserve"> </w:t>
      </w:r>
      <w:r>
        <w:rPr>
          <w:spacing w:val="-1"/>
          <w:w w:val="85"/>
        </w:rPr>
        <w:t>los</w:t>
      </w:r>
      <w:r>
        <w:rPr>
          <w:spacing w:val="-2"/>
          <w:w w:val="85"/>
        </w:rPr>
        <w:t xml:space="preserve"> </w:t>
      </w:r>
      <w:r>
        <w:rPr>
          <w:spacing w:val="-1"/>
          <w:w w:val="85"/>
        </w:rPr>
        <w:t>propietarios</w:t>
      </w:r>
      <w:r>
        <w:rPr>
          <w:spacing w:val="-3"/>
          <w:w w:val="85"/>
        </w:rPr>
        <w:t xml:space="preserve"> </w:t>
      </w:r>
      <w:r>
        <w:rPr>
          <w:w w:val="85"/>
        </w:rPr>
        <w:t>hombres</w:t>
      </w:r>
      <w:r>
        <w:rPr>
          <w:spacing w:val="-4"/>
          <w:w w:val="85"/>
        </w:rPr>
        <w:t xml:space="preserve"> </w:t>
      </w:r>
      <w:r>
        <w:rPr>
          <w:w w:val="85"/>
        </w:rPr>
        <w:t>se</w:t>
      </w:r>
      <w:r>
        <w:rPr>
          <w:spacing w:val="-5"/>
          <w:w w:val="85"/>
        </w:rPr>
        <w:t xml:space="preserve"> </w:t>
      </w:r>
      <w:r>
        <w:rPr>
          <w:w w:val="85"/>
        </w:rPr>
        <w:t>incrementaron</w:t>
      </w:r>
      <w:r>
        <w:rPr>
          <w:spacing w:val="-6"/>
          <w:w w:val="85"/>
        </w:rPr>
        <w:t xml:space="preserve"> </w:t>
      </w:r>
      <w:r>
        <w:rPr>
          <w:w w:val="85"/>
        </w:rPr>
        <w:t>el</w:t>
      </w:r>
      <w:r>
        <w:rPr>
          <w:spacing w:val="-3"/>
          <w:w w:val="85"/>
        </w:rPr>
        <w:t xml:space="preserve"> </w:t>
      </w:r>
      <w:r>
        <w:rPr>
          <w:w w:val="85"/>
        </w:rPr>
        <w:t>dos</w:t>
      </w:r>
      <w:r>
        <w:rPr>
          <w:spacing w:val="-3"/>
          <w:w w:val="85"/>
        </w:rPr>
        <w:t xml:space="preserve"> </w:t>
      </w:r>
      <w:r>
        <w:rPr>
          <w:w w:val="85"/>
        </w:rPr>
        <w:t>coma</w:t>
      </w:r>
      <w:r>
        <w:rPr>
          <w:spacing w:val="-5"/>
          <w:w w:val="85"/>
        </w:rPr>
        <w:t xml:space="preserve"> </w:t>
      </w:r>
      <w:r>
        <w:rPr>
          <w:w w:val="85"/>
        </w:rPr>
        <w:t>seis</w:t>
      </w:r>
      <w:r>
        <w:rPr>
          <w:spacing w:val="-3"/>
          <w:w w:val="85"/>
        </w:rPr>
        <w:t xml:space="preserve"> </w:t>
      </w:r>
      <w:r>
        <w:rPr>
          <w:w w:val="85"/>
        </w:rPr>
        <w:t>por</w:t>
      </w:r>
      <w:r>
        <w:rPr>
          <w:spacing w:val="-4"/>
          <w:w w:val="85"/>
        </w:rPr>
        <w:t xml:space="preserve"> </w:t>
      </w:r>
      <w:r>
        <w:rPr>
          <w:w w:val="85"/>
        </w:rPr>
        <w:t>ciento</w:t>
      </w:r>
      <w:r>
        <w:rPr>
          <w:spacing w:val="-3"/>
          <w:w w:val="85"/>
        </w:rPr>
        <w:t xml:space="preserve"> </w:t>
      </w:r>
      <w:r>
        <w:rPr>
          <w:w w:val="85"/>
        </w:rPr>
        <w:t>(2,5%)</w:t>
      </w:r>
      <w:r>
        <w:rPr>
          <w:spacing w:val="-6"/>
          <w:w w:val="85"/>
        </w:rPr>
        <w:t xml:space="preserve"> </w:t>
      </w:r>
      <w:r>
        <w:rPr>
          <w:w w:val="85"/>
        </w:rPr>
        <w:t>en</w:t>
      </w:r>
      <w:r>
        <w:rPr>
          <w:spacing w:val="-4"/>
          <w:w w:val="85"/>
        </w:rPr>
        <w:t xml:space="preserve"> </w:t>
      </w:r>
      <w:r>
        <w:rPr>
          <w:w w:val="85"/>
        </w:rPr>
        <w:t>el</w:t>
      </w:r>
      <w:r>
        <w:rPr>
          <w:spacing w:val="-3"/>
          <w:w w:val="85"/>
        </w:rPr>
        <w:t xml:space="preserve"> </w:t>
      </w:r>
      <w:r>
        <w:rPr>
          <w:w w:val="85"/>
        </w:rPr>
        <w:t>mismo</w:t>
      </w:r>
      <w:r>
        <w:rPr>
          <w:spacing w:val="1"/>
          <w:w w:val="85"/>
        </w:rPr>
        <w:t xml:space="preserve"> </w:t>
      </w:r>
      <w:r>
        <w:rPr>
          <w:w w:val="90"/>
        </w:rPr>
        <w:t>periodo.</w:t>
      </w:r>
    </w:p>
    <w:p w14:paraId="47319D67" w14:textId="77777777" w:rsidR="004B70B0" w:rsidRDefault="004B70B0">
      <w:pPr>
        <w:pStyle w:val="Textoindependiente"/>
        <w:spacing w:before="10"/>
        <w:rPr>
          <w:sz w:val="21"/>
        </w:rPr>
      </w:pPr>
    </w:p>
    <w:p w14:paraId="557043CB" w14:textId="77777777" w:rsidR="004B70B0" w:rsidRDefault="006331C2">
      <w:pPr>
        <w:pStyle w:val="Ttulo1"/>
        <w:ind w:right="418"/>
        <w:rPr>
          <w:u w:val="none"/>
        </w:rPr>
      </w:pPr>
      <w:r>
        <w:rPr>
          <w:w w:val="85"/>
          <w:u w:val="none"/>
        </w:rPr>
        <w:t>Variación anual y contribución a la variación del total de propietarios(as) de micronegocios según sexo y</w:t>
      </w:r>
      <w:r>
        <w:rPr>
          <w:spacing w:val="1"/>
          <w:w w:val="85"/>
          <w:u w:val="none"/>
        </w:rPr>
        <w:t xml:space="preserve"> </w:t>
      </w:r>
      <w:r>
        <w:rPr>
          <w:w w:val="90"/>
          <w:u w:val="none"/>
        </w:rPr>
        <w:t>dominio</w:t>
      </w:r>
      <w:r>
        <w:rPr>
          <w:spacing w:val="-6"/>
          <w:w w:val="90"/>
          <w:u w:val="none"/>
        </w:rPr>
        <w:t xml:space="preserve"> </w:t>
      </w:r>
      <w:r>
        <w:rPr>
          <w:w w:val="90"/>
          <w:u w:val="none"/>
        </w:rPr>
        <w:t>geográfico</w:t>
      </w:r>
    </w:p>
    <w:p w14:paraId="4EE5B89C" w14:textId="77777777" w:rsidR="004B70B0" w:rsidRDefault="006331C2">
      <w:pPr>
        <w:pStyle w:val="Textoindependiente"/>
        <w:spacing w:before="5"/>
        <w:rPr>
          <w:rFonts w:ascii="Arial"/>
          <w:b/>
          <w:sz w:val="18"/>
        </w:rPr>
      </w:pPr>
      <w:r>
        <w:rPr>
          <w:noProof/>
          <w:lang w:val="es-CO" w:eastAsia="es-CO"/>
        </w:rPr>
        <w:drawing>
          <wp:anchor distT="0" distB="0" distL="0" distR="0" simplePos="0" relativeHeight="21" behindDoc="0" locked="0" layoutInCell="1" allowOverlap="1" wp14:anchorId="67D7AE0A" wp14:editId="583CB5E9">
            <wp:simplePos x="0" y="0"/>
            <wp:positionH relativeFrom="page">
              <wp:posOffset>809625</wp:posOffset>
            </wp:positionH>
            <wp:positionV relativeFrom="paragraph">
              <wp:posOffset>159398</wp:posOffset>
            </wp:positionV>
            <wp:extent cx="5893601" cy="1423892"/>
            <wp:effectExtent l="0" t="0" r="0" b="0"/>
            <wp:wrapTopAndBottom/>
            <wp:docPr id="67"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jpeg"/>
                    <pic:cNvPicPr/>
                  </pic:nvPicPr>
                  <pic:blipFill>
                    <a:blip r:embed="rId52" cstate="print"/>
                    <a:stretch>
                      <a:fillRect/>
                    </a:stretch>
                  </pic:blipFill>
                  <pic:spPr>
                    <a:xfrm>
                      <a:off x="0" y="0"/>
                      <a:ext cx="5893601" cy="1423892"/>
                    </a:xfrm>
                    <a:prstGeom prst="rect">
                      <a:avLst/>
                    </a:prstGeom>
                  </pic:spPr>
                </pic:pic>
              </a:graphicData>
            </a:graphic>
          </wp:anchor>
        </w:drawing>
      </w:r>
    </w:p>
    <w:p w14:paraId="5DE807CB" w14:textId="77777777" w:rsidR="004B70B0" w:rsidRDefault="004B70B0">
      <w:pPr>
        <w:pStyle w:val="Textoindependiente"/>
        <w:spacing w:before="1"/>
        <w:rPr>
          <w:rFonts w:ascii="Arial"/>
          <w:b/>
        </w:rPr>
      </w:pPr>
    </w:p>
    <w:p w14:paraId="5045D2E1" w14:textId="7D1AD76E" w:rsidR="004B70B0" w:rsidRDefault="006331C2" w:rsidP="00D726B9">
      <w:pPr>
        <w:ind w:left="542" w:right="415"/>
        <w:jc w:val="both"/>
      </w:pPr>
      <w:r>
        <w:rPr>
          <w:w w:val="80"/>
        </w:rPr>
        <w:t>Por</w:t>
      </w:r>
      <w:r>
        <w:rPr>
          <w:spacing w:val="20"/>
          <w:w w:val="80"/>
        </w:rPr>
        <w:t xml:space="preserve"> </w:t>
      </w:r>
      <w:r>
        <w:rPr>
          <w:w w:val="80"/>
        </w:rPr>
        <w:t>su</w:t>
      </w:r>
      <w:r>
        <w:rPr>
          <w:spacing w:val="18"/>
          <w:w w:val="80"/>
        </w:rPr>
        <w:t xml:space="preserve"> </w:t>
      </w:r>
      <w:r>
        <w:rPr>
          <w:w w:val="80"/>
        </w:rPr>
        <w:t>parte,</w:t>
      </w:r>
      <w:r>
        <w:rPr>
          <w:spacing w:val="18"/>
          <w:w w:val="80"/>
        </w:rPr>
        <w:t xml:space="preserve"> </w:t>
      </w:r>
      <w:r>
        <w:rPr>
          <w:w w:val="80"/>
        </w:rPr>
        <w:t>la</w:t>
      </w:r>
      <w:r>
        <w:rPr>
          <w:spacing w:val="18"/>
          <w:w w:val="80"/>
        </w:rPr>
        <w:t xml:space="preserve"> </w:t>
      </w:r>
      <w:r>
        <w:rPr>
          <w:w w:val="80"/>
        </w:rPr>
        <w:t>confederación</w:t>
      </w:r>
      <w:r>
        <w:rPr>
          <w:spacing w:val="18"/>
          <w:w w:val="80"/>
        </w:rPr>
        <w:t xml:space="preserve"> </w:t>
      </w:r>
      <w:r>
        <w:rPr>
          <w:w w:val="80"/>
        </w:rPr>
        <w:t>colombiana</w:t>
      </w:r>
      <w:r>
        <w:rPr>
          <w:spacing w:val="19"/>
          <w:w w:val="80"/>
        </w:rPr>
        <w:t xml:space="preserve"> </w:t>
      </w:r>
      <w:r>
        <w:rPr>
          <w:w w:val="80"/>
        </w:rPr>
        <w:t>de</w:t>
      </w:r>
      <w:r>
        <w:rPr>
          <w:spacing w:val="18"/>
          <w:w w:val="80"/>
        </w:rPr>
        <w:t xml:space="preserve"> </w:t>
      </w:r>
      <w:r>
        <w:rPr>
          <w:w w:val="80"/>
        </w:rPr>
        <w:t>cámaras</w:t>
      </w:r>
      <w:r>
        <w:rPr>
          <w:spacing w:val="18"/>
          <w:w w:val="80"/>
        </w:rPr>
        <w:t xml:space="preserve"> </w:t>
      </w:r>
      <w:r>
        <w:rPr>
          <w:w w:val="80"/>
        </w:rPr>
        <w:t>de</w:t>
      </w:r>
      <w:r>
        <w:rPr>
          <w:spacing w:val="18"/>
          <w:w w:val="80"/>
        </w:rPr>
        <w:t xml:space="preserve"> </w:t>
      </w:r>
      <w:r>
        <w:rPr>
          <w:w w:val="80"/>
        </w:rPr>
        <w:t>comercio</w:t>
      </w:r>
      <w:r>
        <w:rPr>
          <w:spacing w:val="20"/>
          <w:w w:val="80"/>
        </w:rPr>
        <w:t xml:space="preserve"> </w:t>
      </w:r>
      <w:r>
        <w:rPr>
          <w:w w:val="80"/>
        </w:rPr>
        <w:t>Confecámaras-</w:t>
      </w:r>
      <w:r>
        <w:rPr>
          <w:spacing w:val="19"/>
          <w:w w:val="80"/>
        </w:rPr>
        <w:t xml:space="preserve"> </w:t>
      </w:r>
      <w:r>
        <w:rPr>
          <w:w w:val="80"/>
        </w:rPr>
        <w:t>presentó</w:t>
      </w:r>
      <w:r>
        <w:rPr>
          <w:spacing w:val="20"/>
          <w:w w:val="80"/>
        </w:rPr>
        <w:t xml:space="preserve"> </w:t>
      </w:r>
      <w:r>
        <w:rPr>
          <w:w w:val="80"/>
        </w:rPr>
        <w:t>un</w:t>
      </w:r>
      <w:r>
        <w:rPr>
          <w:spacing w:val="18"/>
          <w:w w:val="80"/>
        </w:rPr>
        <w:t xml:space="preserve"> </w:t>
      </w:r>
      <w:r>
        <w:rPr>
          <w:w w:val="80"/>
        </w:rPr>
        <w:t>informe</w:t>
      </w:r>
      <w:r>
        <w:rPr>
          <w:spacing w:val="18"/>
          <w:w w:val="80"/>
        </w:rPr>
        <w:t xml:space="preserve"> </w:t>
      </w:r>
      <w:r>
        <w:rPr>
          <w:w w:val="80"/>
        </w:rPr>
        <w:t>de</w:t>
      </w:r>
      <w:r>
        <w:rPr>
          <w:spacing w:val="18"/>
          <w:w w:val="80"/>
        </w:rPr>
        <w:t xml:space="preserve"> </w:t>
      </w:r>
      <w:r>
        <w:rPr>
          <w:w w:val="80"/>
        </w:rPr>
        <w:t>dinámica</w:t>
      </w:r>
      <w:r>
        <w:rPr>
          <w:spacing w:val="1"/>
          <w:w w:val="80"/>
        </w:rPr>
        <w:t xml:space="preserve"> </w:t>
      </w:r>
      <w:r>
        <w:rPr>
          <w:spacing w:val="-1"/>
          <w:w w:val="85"/>
        </w:rPr>
        <w:t xml:space="preserve">de creación de empresas, que analizó el </w:t>
      </w:r>
      <w:r>
        <w:rPr>
          <w:w w:val="85"/>
        </w:rPr>
        <w:t>comportamiento de la constitución de sociedades y matricula de personas</w:t>
      </w:r>
      <w:r>
        <w:rPr>
          <w:spacing w:val="-49"/>
          <w:w w:val="85"/>
        </w:rPr>
        <w:t xml:space="preserve"> </w:t>
      </w:r>
      <w:r>
        <w:rPr>
          <w:w w:val="80"/>
        </w:rPr>
        <w:t>naturales</w:t>
      </w:r>
      <w:r>
        <w:rPr>
          <w:spacing w:val="15"/>
          <w:w w:val="80"/>
        </w:rPr>
        <w:t xml:space="preserve"> </w:t>
      </w:r>
      <w:r>
        <w:rPr>
          <w:w w:val="80"/>
        </w:rPr>
        <w:t>entre</w:t>
      </w:r>
      <w:r>
        <w:rPr>
          <w:spacing w:val="14"/>
          <w:w w:val="80"/>
        </w:rPr>
        <w:t xml:space="preserve"> </w:t>
      </w:r>
      <w:r>
        <w:rPr>
          <w:w w:val="80"/>
        </w:rPr>
        <w:t>enero</w:t>
      </w:r>
      <w:r>
        <w:rPr>
          <w:spacing w:val="15"/>
          <w:w w:val="80"/>
        </w:rPr>
        <w:t xml:space="preserve"> </w:t>
      </w:r>
      <w:r>
        <w:rPr>
          <w:w w:val="80"/>
        </w:rPr>
        <w:t>y</w:t>
      </w:r>
      <w:r>
        <w:rPr>
          <w:spacing w:val="14"/>
          <w:w w:val="80"/>
        </w:rPr>
        <w:t xml:space="preserve"> </w:t>
      </w:r>
      <w:r>
        <w:rPr>
          <w:w w:val="80"/>
        </w:rPr>
        <w:t>diciembre</w:t>
      </w:r>
      <w:r>
        <w:rPr>
          <w:spacing w:val="15"/>
          <w:w w:val="80"/>
        </w:rPr>
        <w:t xml:space="preserve"> </w:t>
      </w:r>
      <w:r>
        <w:rPr>
          <w:w w:val="80"/>
        </w:rPr>
        <w:t>del</w:t>
      </w:r>
      <w:r>
        <w:rPr>
          <w:spacing w:val="14"/>
          <w:w w:val="80"/>
        </w:rPr>
        <w:t xml:space="preserve"> </w:t>
      </w:r>
      <w:r>
        <w:rPr>
          <w:w w:val="80"/>
        </w:rPr>
        <w:t>2021.</w:t>
      </w:r>
      <w:r>
        <w:rPr>
          <w:spacing w:val="15"/>
          <w:w w:val="80"/>
        </w:rPr>
        <w:t xml:space="preserve"> </w:t>
      </w:r>
      <w:r>
        <w:rPr>
          <w:w w:val="80"/>
        </w:rPr>
        <w:t>La</w:t>
      </w:r>
      <w:r>
        <w:rPr>
          <w:spacing w:val="16"/>
          <w:w w:val="80"/>
        </w:rPr>
        <w:t xml:space="preserve"> </w:t>
      </w:r>
      <w:r>
        <w:rPr>
          <w:w w:val="80"/>
        </w:rPr>
        <w:t>fuente</w:t>
      </w:r>
      <w:r>
        <w:rPr>
          <w:spacing w:val="16"/>
          <w:w w:val="80"/>
        </w:rPr>
        <w:t xml:space="preserve"> </w:t>
      </w:r>
      <w:r>
        <w:rPr>
          <w:w w:val="80"/>
        </w:rPr>
        <w:t>a</w:t>
      </w:r>
      <w:r>
        <w:rPr>
          <w:spacing w:val="15"/>
          <w:w w:val="80"/>
        </w:rPr>
        <w:t xml:space="preserve"> </w:t>
      </w:r>
      <w:r>
        <w:rPr>
          <w:w w:val="80"/>
        </w:rPr>
        <w:t>partir</w:t>
      </w:r>
      <w:r>
        <w:rPr>
          <w:spacing w:val="16"/>
          <w:w w:val="80"/>
        </w:rPr>
        <w:t xml:space="preserve"> </w:t>
      </w:r>
      <w:r>
        <w:rPr>
          <w:w w:val="80"/>
        </w:rPr>
        <w:t>de</w:t>
      </w:r>
      <w:r>
        <w:rPr>
          <w:spacing w:val="16"/>
          <w:w w:val="80"/>
        </w:rPr>
        <w:t xml:space="preserve"> </w:t>
      </w:r>
      <w:r>
        <w:rPr>
          <w:w w:val="80"/>
        </w:rPr>
        <w:t>la</w:t>
      </w:r>
      <w:r>
        <w:rPr>
          <w:spacing w:val="13"/>
          <w:w w:val="80"/>
        </w:rPr>
        <w:t xml:space="preserve"> </w:t>
      </w:r>
      <w:r>
        <w:rPr>
          <w:w w:val="80"/>
        </w:rPr>
        <w:t>cual</w:t>
      </w:r>
      <w:r>
        <w:rPr>
          <w:spacing w:val="14"/>
          <w:w w:val="80"/>
        </w:rPr>
        <w:t xml:space="preserve"> </w:t>
      </w:r>
      <w:r>
        <w:rPr>
          <w:w w:val="80"/>
        </w:rPr>
        <w:t>se</w:t>
      </w:r>
      <w:r>
        <w:rPr>
          <w:spacing w:val="15"/>
          <w:w w:val="80"/>
        </w:rPr>
        <w:t xml:space="preserve"> </w:t>
      </w:r>
      <w:r>
        <w:rPr>
          <w:w w:val="80"/>
        </w:rPr>
        <w:t>realizó</w:t>
      </w:r>
      <w:r>
        <w:rPr>
          <w:spacing w:val="16"/>
          <w:w w:val="80"/>
        </w:rPr>
        <w:t xml:space="preserve"> </w:t>
      </w:r>
      <w:r>
        <w:rPr>
          <w:w w:val="80"/>
        </w:rPr>
        <w:t>el</w:t>
      </w:r>
      <w:r>
        <w:rPr>
          <w:spacing w:val="16"/>
          <w:w w:val="80"/>
        </w:rPr>
        <w:t xml:space="preserve"> </w:t>
      </w:r>
      <w:r>
        <w:rPr>
          <w:w w:val="80"/>
        </w:rPr>
        <w:t>mencionado</w:t>
      </w:r>
      <w:r>
        <w:rPr>
          <w:spacing w:val="15"/>
          <w:w w:val="80"/>
        </w:rPr>
        <w:t xml:space="preserve"> </w:t>
      </w:r>
      <w:r>
        <w:rPr>
          <w:w w:val="80"/>
        </w:rPr>
        <w:t>documento</w:t>
      </w:r>
      <w:r>
        <w:rPr>
          <w:spacing w:val="16"/>
          <w:w w:val="80"/>
        </w:rPr>
        <w:t xml:space="preserve"> </w:t>
      </w:r>
      <w:r>
        <w:rPr>
          <w:w w:val="80"/>
        </w:rPr>
        <w:t>fue</w:t>
      </w:r>
      <w:r>
        <w:rPr>
          <w:spacing w:val="13"/>
          <w:w w:val="80"/>
        </w:rPr>
        <w:t xml:space="preserve"> </w:t>
      </w:r>
      <w:r>
        <w:rPr>
          <w:w w:val="80"/>
        </w:rPr>
        <w:t>con</w:t>
      </w:r>
      <w:r>
        <w:rPr>
          <w:spacing w:val="1"/>
          <w:w w:val="80"/>
        </w:rPr>
        <w:t xml:space="preserve"> </w:t>
      </w:r>
      <w:r>
        <w:rPr>
          <w:w w:val="80"/>
        </w:rPr>
        <w:t>base en la información que se reporta en el registro único empresarial y social (RUES), donde se recoge información</w:t>
      </w:r>
      <w:r>
        <w:rPr>
          <w:spacing w:val="1"/>
          <w:w w:val="80"/>
        </w:rPr>
        <w:t xml:space="preserve"> </w:t>
      </w:r>
      <w:r>
        <w:rPr>
          <w:w w:val="85"/>
        </w:rPr>
        <w:t>registral de las cámaras de comercio del país y permite hacer seguimiento a la demografía de empresas por</w:t>
      </w:r>
      <w:r>
        <w:rPr>
          <w:spacing w:val="1"/>
          <w:w w:val="85"/>
        </w:rPr>
        <w:t xml:space="preserve"> </w:t>
      </w:r>
      <w:r>
        <w:rPr>
          <w:w w:val="80"/>
        </w:rPr>
        <w:t>organización</w:t>
      </w:r>
      <w:r>
        <w:rPr>
          <w:spacing w:val="15"/>
          <w:w w:val="80"/>
        </w:rPr>
        <w:t xml:space="preserve"> </w:t>
      </w:r>
      <w:r>
        <w:rPr>
          <w:w w:val="80"/>
        </w:rPr>
        <w:t>jurídica,</w:t>
      </w:r>
      <w:r>
        <w:rPr>
          <w:spacing w:val="11"/>
          <w:w w:val="80"/>
        </w:rPr>
        <w:t xml:space="preserve"> </w:t>
      </w:r>
      <w:r>
        <w:rPr>
          <w:w w:val="80"/>
        </w:rPr>
        <w:t>sectores</w:t>
      </w:r>
      <w:r>
        <w:rPr>
          <w:spacing w:val="13"/>
          <w:w w:val="80"/>
        </w:rPr>
        <w:t xml:space="preserve"> </w:t>
      </w:r>
      <w:r>
        <w:rPr>
          <w:w w:val="80"/>
        </w:rPr>
        <w:t>y</w:t>
      </w:r>
      <w:r>
        <w:rPr>
          <w:spacing w:val="15"/>
          <w:w w:val="80"/>
        </w:rPr>
        <w:t xml:space="preserve"> </w:t>
      </w:r>
      <w:r>
        <w:rPr>
          <w:w w:val="80"/>
        </w:rPr>
        <w:t>tamaño.</w:t>
      </w:r>
      <w:r>
        <w:rPr>
          <w:spacing w:val="15"/>
          <w:w w:val="80"/>
        </w:rPr>
        <w:t xml:space="preserve"> </w:t>
      </w:r>
      <w:r>
        <w:rPr>
          <w:w w:val="80"/>
        </w:rPr>
        <w:t>cómo</w:t>
      </w:r>
      <w:r>
        <w:rPr>
          <w:spacing w:val="15"/>
          <w:w w:val="80"/>
        </w:rPr>
        <w:t xml:space="preserve"> </w:t>
      </w:r>
      <w:r>
        <w:rPr>
          <w:w w:val="80"/>
        </w:rPr>
        <w:t>se</w:t>
      </w:r>
      <w:r>
        <w:rPr>
          <w:spacing w:val="11"/>
          <w:w w:val="80"/>
        </w:rPr>
        <w:t xml:space="preserve"> </w:t>
      </w:r>
      <w:r>
        <w:rPr>
          <w:w w:val="80"/>
        </w:rPr>
        <w:t>señaló</w:t>
      </w:r>
      <w:r>
        <w:rPr>
          <w:spacing w:val="15"/>
          <w:w w:val="80"/>
        </w:rPr>
        <w:t xml:space="preserve"> </w:t>
      </w:r>
      <w:r>
        <w:rPr>
          <w:w w:val="80"/>
        </w:rPr>
        <w:t>en</w:t>
      </w:r>
      <w:r>
        <w:rPr>
          <w:spacing w:val="12"/>
          <w:w w:val="80"/>
        </w:rPr>
        <w:t xml:space="preserve"> </w:t>
      </w:r>
      <w:r>
        <w:rPr>
          <w:w w:val="80"/>
        </w:rPr>
        <w:t>el</w:t>
      </w:r>
      <w:r>
        <w:rPr>
          <w:spacing w:val="15"/>
          <w:w w:val="80"/>
        </w:rPr>
        <w:t xml:space="preserve"> </w:t>
      </w:r>
      <w:r>
        <w:rPr>
          <w:w w:val="80"/>
        </w:rPr>
        <w:t>anterior</w:t>
      </w:r>
      <w:r>
        <w:rPr>
          <w:spacing w:val="14"/>
          <w:w w:val="80"/>
        </w:rPr>
        <w:t xml:space="preserve"> </w:t>
      </w:r>
      <w:r>
        <w:rPr>
          <w:w w:val="80"/>
        </w:rPr>
        <w:t>acápite</w:t>
      </w:r>
      <w:r>
        <w:rPr>
          <w:spacing w:val="15"/>
          <w:w w:val="80"/>
        </w:rPr>
        <w:t xml:space="preserve"> </w:t>
      </w:r>
      <w:r>
        <w:rPr>
          <w:w w:val="80"/>
        </w:rPr>
        <w:t>que</w:t>
      </w:r>
      <w:r>
        <w:rPr>
          <w:spacing w:val="15"/>
          <w:w w:val="80"/>
        </w:rPr>
        <w:t xml:space="preserve"> </w:t>
      </w:r>
      <w:r>
        <w:rPr>
          <w:w w:val="80"/>
        </w:rPr>
        <w:t>realiza</w:t>
      </w:r>
      <w:r>
        <w:rPr>
          <w:spacing w:val="11"/>
          <w:w w:val="80"/>
        </w:rPr>
        <w:t xml:space="preserve"> </w:t>
      </w:r>
      <w:r>
        <w:rPr>
          <w:w w:val="80"/>
        </w:rPr>
        <w:t>un</w:t>
      </w:r>
      <w:r>
        <w:rPr>
          <w:spacing w:val="15"/>
          <w:w w:val="80"/>
        </w:rPr>
        <w:t xml:space="preserve"> </w:t>
      </w:r>
      <w:r>
        <w:rPr>
          <w:w w:val="80"/>
        </w:rPr>
        <w:t>estudio</w:t>
      </w:r>
      <w:r>
        <w:rPr>
          <w:spacing w:val="15"/>
          <w:w w:val="80"/>
        </w:rPr>
        <w:t xml:space="preserve"> </w:t>
      </w:r>
      <w:r>
        <w:rPr>
          <w:w w:val="80"/>
        </w:rPr>
        <w:t>de</w:t>
      </w:r>
      <w:r>
        <w:rPr>
          <w:spacing w:val="12"/>
          <w:w w:val="80"/>
        </w:rPr>
        <w:t xml:space="preserve"> </w:t>
      </w:r>
      <w:r>
        <w:rPr>
          <w:w w:val="80"/>
        </w:rPr>
        <w:t>las</w:t>
      </w:r>
      <w:r>
        <w:rPr>
          <w:spacing w:val="11"/>
          <w:w w:val="80"/>
        </w:rPr>
        <w:t xml:space="preserve"> </w:t>
      </w:r>
      <w:proofErr w:type="spellStart"/>
      <w:r>
        <w:rPr>
          <w:w w:val="80"/>
        </w:rPr>
        <w:t>mipyme</w:t>
      </w:r>
      <w:proofErr w:type="spellEnd"/>
      <w:r>
        <w:rPr>
          <w:w w:val="80"/>
        </w:rPr>
        <w:t>,</w:t>
      </w:r>
      <w:r w:rsidR="00D726B9">
        <w:rPr>
          <w:w w:val="80"/>
        </w:rPr>
        <w:t xml:space="preserve"> </w:t>
      </w:r>
      <w:r>
        <w:rPr>
          <w:w w:val="85"/>
        </w:rPr>
        <w:t>entre enero y diciembre de 2021 se crearon trecientos siete mil seiscientos setenta y nueve (307.679) unidades</w:t>
      </w:r>
      <w:r>
        <w:rPr>
          <w:spacing w:val="1"/>
          <w:w w:val="85"/>
        </w:rPr>
        <w:t xml:space="preserve"> </w:t>
      </w:r>
      <w:r>
        <w:rPr>
          <w:w w:val="85"/>
        </w:rPr>
        <w:t>productivas, diez coma seis por ciento (10,6%) más que en el mismo periodo de 2020, cuando se ubicaron en dos</w:t>
      </w:r>
      <w:r>
        <w:rPr>
          <w:spacing w:val="-49"/>
          <w:w w:val="85"/>
        </w:rPr>
        <w:t xml:space="preserve"> </w:t>
      </w:r>
      <w:r>
        <w:rPr>
          <w:w w:val="80"/>
        </w:rPr>
        <w:t>cientos setenta y ocho mil trecientos dos (278,302). del total de unidades registradas, setenta y cuatro coma cuatro por</w:t>
      </w:r>
      <w:r>
        <w:rPr>
          <w:spacing w:val="1"/>
          <w:w w:val="80"/>
        </w:rPr>
        <w:t xml:space="preserve"> </w:t>
      </w:r>
      <w:r>
        <w:rPr>
          <w:w w:val="80"/>
        </w:rPr>
        <w:t>ciento</w:t>
      </w:r>
      <w:r>
        <w:rPr>
          <w:spacing w:val="5"/>
          <w:w w:val="80"/>
        </w:rPr>
        <w:t xml:space="preserve"> </w:t>
      </w:r>
      <w:r>
        <w:rPr>
          <w:w w:val="80"/>
        </w:rPr>
        <w:t>(74,4</w:t>
      </w:r>
      <w:r>
        <w:rPr>
          <w:spacing w:val="5"/>
          <w:w w:val="80"/>
        </w:rPr>
        <w:t xml:space="preserve"> </w:t>
      </w:r>
      <w:r>
        <w:rPr>
          <w:w w:val="80"/>
        </w:rPr>
        <w:t>2)</w:t>
      </w:r>
      <w:r>
        <w:rPr>
          <w:spacing w:val="3"/>
          <w:w w:val="80"/>
        </w:rPr>
        <w:t xml:space="preserve"> </w:t>
      </w:r>
      <w:r>
        <w:rPr>
          <w:w w:val="80"/>
        </w:rPr>
        <w:t>corresponden</w:t>
      </w:r>
      <w:r>
        <w:rPr>
          <w:spacing w:val="2"/>
          <w:w w:val="80"/>
        </w:rPr>
        <w:t xml:space="preserve"> </w:t>
      </w:r>
      <w:r>
        <w:rPr>
          <w:w w:val="80"/>
        </w:rPr>
        <w:t>a</w:t>
      </w:r>
      <w:r>
        <w:rPr>
          <w:spacing w:val="5"/>
          <w:w w:val="80"/>
        </w:rPr>
        <w:t xml:space="preserve"> </w:t>
      </w:r>
      <w:r>
        <w:rPr>
          <w:w w:val="80"/>
        </w:rPr>
        <w:t>personas</w:t>
      </w:r>
      <w:r>
        <w:rPr>
          <w:spacing w:val="6"/>
          <w:w w:val="80"/>
        </w:rPr>
        <w:t xml:space="preserve"> </w:t>
      </w:r>
      <w:r>
        <w:rPr>
          <w:w w:val="80"/>
        </w:rPr>
        <w:t>naturales</w:t>
      </w:r>
      <w:r>
        <w:rPr>
          <w:spacing w:val="5"/>
          <w:w w:val="80"/>
        </w:rPr>
        <w:t xml:space="preserve"> </w:t>
      </w:r>
      <w:r>
        <w:rPr>
          <w:w w:val="80"/>
        </w:rPr>
        <w:t>y</w:t>
      </w:r>
      <w:r>
        <w:rPr>
          <w:spacing w:val="3"/>
          <w:w w:val="80"/>
        </w:rPr>
        <w:t xml:space="preserve"> </w:t>
      </w:r>
      <w:r>
        <w:rPr>
          <w:w w:val="80"/>
        </w:rPr>
        <w:t>veinticinco</w:t>
      </w:r>
      <w:r>
        <w:rPr>
          <w:spacing w:val="5"/>
          <w:w w:val="80"/>
        </w:rPr>
        <w:t xml:space="preserve"> </w:t>
      </w:r>
      <w:r>
        <w:rPr>
          <w:w w:val="80"/>
        </w:rPr>
        <w:t>coma</w:t>
      </w:r>
      <w:r>
        <w:rPr>
          <w:spacing w:val="3"/>
          <w:w w:val="80"/>
        </w:rPr>
        <w:t xml:space="preserve"> </w:t>
      </w:r>
      <w:r>
        <w:rPr>
          <w:w w:val="80"/>
        </w:rPr>
        <w:t>seis</w:t>
      </w:r>
      <w:r>
        <w:rPr>
          <w:spacing w:val="3"/>
          <w:w w:val="80"/>
        </w:rPr>
        <w:t xml:space="preserve"> </w:t>
      </w:r>
      <w:r>
        <w:rPr>
          <w:w w:val="80"/>
        </w:rPr>
        <w:t>por</w:t>
      </w:r>
      <w:r>
        <w:rPr>
          <w:spacing w:val="6"/>
          <w:w w:val="80"/>
        </w:rPr>
        <w:t xml:space="preserve"> </w:t>
      </w:r>
      <w:r>
        <w:rPr>
          <w:w w:val="80"/>
        </w:rPr>
        <w:t>ciento</w:t>
      </w:r>
      <w:r>
        <w:rPr>
          <w:spacing w:val="5"/>
          <w:w w:val="80"/>
        </w:rPr>
        <w:t xml:space="preserve"> </w:t>
      </w:r>
      <w:r>
        <w:rPr>
          <w:w w:val="80"/>
        </w:rPr>
        <w:t>(256%)</w:t>
      </w:r>
      <w:r>
        <w:rPr>
          <w:spacing w:val="5"/>
          <w:w w:val="80"/>
        </w:rPr>
        <w:t xml:space="preserve"> </w:t>
      </w:r>
      <w:r>
        <w:rPr>
          <w:w w:val="80"/>
        </w:rPr>
        <w:t>a</w:t>
      </w:r>
      <w:r>
        <w:rPr>
          <w:spacing w:val="5"/>
          <w:w w:val="80"/>
        </w:rPr>
        <w:t xml:space="preserve"> </w:t>
      </w:r>
      <w:r>
        <w:rPr>
          <w:w w:val="80"/>
        </w:rPr>
        <w:t>sociedades.</w:t>
      </w:r>
    </w:p>
    <w:p w14:paraId="21B7ECAA" w14:textId="77777777" w:rsidR="004B70B0" w:rsidRDefault="004B70B0">
      <w:pPr>
        <w:pStyle w:val="Textoindependiente"/>
        <w:spacing w:before="10"/>
        <w:rPr>
          <w:sz w:val="21"/>
        </w:rPr>
      </w:pPr>
    </w:p>
    <w:p w14:paraId="27FEF0F4" w14:textId="77777777" w:rsidR="004B70B0" w:rsidRDefault="006331C2">
      <w:pPr>
        <w:pStyle w:val="Ttulo1"/>
        <w:rPr>
          <w:u w:val="none"/>
        </w:rPr>
      </w:pPr>
      <w:r>
        <w:rPr>
          <w:w w:val="80"/>
          <w:u w:val="none"/>
        </w:rPr>
        <w:t>Gráfico,</w:t>
      </w:r>
      <w:r>
        <w:rPr>
          <w:spacing w:val="15"/>
          <w:w w:val="80"/>
          <w:u w:val="none"/>
        </w:rPr>
        <w:t xml:space="preserve"> </w:t>
      </w:r>
      <w:r>
        <w:rPr>
          <w:w w:val="80"/>
          <w:u w:val="none"/>
        </w:rPr>
        <w:t>unidades</w:t>
      </w:r>
      <w:r>
        <w:rPr>
          <w:spacing w:val="15"/>
          <w:w w:val="80"/>
          <w:u w:val="none"/>
        </w:rPr>
        <w:t xml:space="preserve"> </w:t>
      </w:r>
      <w:r>
        <w:rPr>
          <w:w w:val="80"/>
          <w:u w:val="none"/>
        </w:rPr>
        <w:t>productivas</w:t>
      </w:r>
      <w:r>
        <w:rPr>
          <w:spacing w:val="15"/>
          <w:w w:val="80"/>
          <w:u w:val="none"/>
        </w:rPr>
        <w:t xml:space="preserve"> </w:t>
      </w:r>
      <w:r>
        <w:rPr>
          <w:w w:val="80"/>
          <w:u w:val="none"/>
        </w:rPr>
        <w:t>creadas</w:t>
      </w:r>
      <w:r>
        <w:rPr>
          <w:spacing w:val="11"/>
          <w:w w:val="80"/>
          <w:u w:val="none"/>
        </w:rPr>
        <w:t xml:space="preserve"> </w:t>
      </w:r>
      <w:r>
        <w:rPr>
          <w:w w:val="80"/>
          <w:u w:val="none"/>
        </w:rPr>
        <w:t>según</w:t>
      </w:r>
      <w:r>
        <w:rPr>
          <w:spacing w:val="16"/>
          <w:w w:val="80"/>
          <w:u w:val="none"/>
        </w:rPr>
        <w:t xml:space="preserve"> </w:t>
      </w:r>
      <w:r>
        <w:rPr>
          <w:w w:val="80"/>
          <w:u w:val="none"/>
        </w:rPr>
        <w:t>organización</w:t>
      </w:r>
      <w:r>
        <w:rPr>
          <w:spacing w:val="15"/>
          <w:w w:val="80"/>
          <w:u w:val="none"/>
        </w:rPr>
        <w:t xml:space="preserve"> </w:t>
      </w:r>
      <w:r>
        <w:rPr>
          <w:w w:val="80"/>
          <w:u w:val="none"/>
        </w:rPr>
        <w:t>jurídica</w:t>
      </w:r>
      <w:r>
        <w:rPr>
          <w:spacing w:val="15"/>
          <w:w w:val="80"/>
          <w:u w:val="none"/>
        </w:rPr>
        <w:t xml:space="preserve"> </w:t>
      </w:r>
      <w:r>
        <w:rPr>
          <w:w w:val="80"/>
          <w:u w:val="none"/>
        </w:rPr>
        <w:t>enero-</w:t>
      </w:r>
      <w:r>
        <w:rPr>
          <w:spacing w:val="15"/>
          <w:w w:val="80"/>
          <w:u w:val="none"/>
        </w:rPr>
        <w:t xml:space="preserve"> </w:t>
      </w:r>
      <w:r>
        <w:rPr>
          <w:w w:val="80"/>
          <w:u w:val="none"/>
        </w:rPr>
        <w:t>diciembre</w:t>
      </w:r>
      <w:r>
        <w:rPr>
          <w:spacing w:val="16"/>
          <w:w w:val="80"/>
          <w:u w:val="none"/>
        </w:rPr>
        <w:t xml:space="preserve"> </w:t>
      </w:r>
      <w:r>
        <w:rPr>
          <w:w w:val="80"/>
          <w:u w:val="none"/>
        </w:rPr>
        <w:t>2021/20</w:t>
      </w:r>
    </w:p>
    <w:p w14:paraId="7A6E8725" w14:textId="77777777" w:rsidR="004B70B0" w:rsidRDefault="006331C2">
      <w:pPr>
        <w:pStyle w:val="Textoindependiente"/>
        <w:spacing w:before="1"/>
        <w:rPr>
          <w:rFonts w:ascii="Arial"/>
          <w:b/>
          <w:sz w:val="26"/>
        </w:rPr>
      </w:pPr>
      <w:r>
        <w:rPr>
          <w:noProof/>
          <w:lang w:val="es-CO" w:eastAsia="es-CO"/>
        </w:rPr>
        <w:drawing>
          <wp:anchor distT="0" distB="0" distL="0" distR="0" simplePos="0" relativeHeight="22" behindDoc="0" locked="0" layoutInCell="1" allowOverlap="1" wp14:anchorId="2C1B8449" wp14:editId="36AEB9CA">
            <wp:simplePos x="0" y="0"/>
            <wp:positionH relativeFrom="page">
              <wp:posOffset>1861185</wp:posOffset>
            </wp:positionH>
            <wp:positionV relativeFrom="paragraph">
              <wp:posOffset>215831</wp:posOffset>
            </wp:positionV>
            <wp:extent cx="4074646" cy="1188148"/>
            <wp:effectExtent l="0" t="0" r="0" b="0"/>
            <wp:wrapTopAndBottom/>
            <wp:docPr id="6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4.png"/>
                    <pic:cNvPicPr/>
                  </pic:nvPicPr>
                  <pic:blipFill>
                    <a:blip r:embed="rId53" cstate="print"/>
                    <a:stretch>
                      <a:fillRect/>
                    </a:stretch>
                  </pic:blipFill>
                  <pic:spPr>
                    <a:xfrm>
                      <a:off x="0" y="0"/>
                      <a:ext cx="4074646" cy="1188148"/>
                    </a:xfrm>
                    <a:prstGeom prst="rect">
                      <a:avLst/>
                    </a:prstGeom>
                  </pic:spPr>
                </pic:pic>
              </a:graphicData>
            </a:graphic>
          </wp:anchor>
        </w:drawing>
      </w:r>
    </w:p>
    <w:p w14:paraId="7D4393B8" w14:textId="77777777" w:rsidR="004B70B0" w:rsidRDefault="006331C2">
      <w:pPr>
        <w:spacing w:before="111"/>
        <w:ind w:left="542" w:right="424"/>
        <w:jc w:val="both"/>
      </w:pPr>
      <w:r>
        <w:rPr>
          <w:w w:val="80"/>
        </w:rPr>
        <w:t>De las personas naturales con vocación empresarial entre enero y diciembre del 2021, el sesenta y un coma tres por</w:t>
      </w:r>
      <w:r>
        <w:rPr>
          <w:spacing w:val="1"/>
          <w:w w:val="80"/>
        </w:rPr>
        <w:t xml:space="preserve"> </w:t>
      </w:r>
      <w:r>
        <w:rPr>
          <w:w w:val="80"/>
        </w:rPr>
        <w:t>ciento (61,3 %) fueron mujeres y el treinta y ocho coma siete por ciento (38,7%) fueron hombres. por su parte, en las</w:t>
      </w:r>
      <w:r>
        <w:rPr>
          <w:spacing w:val="1"/>
          <w:w w:val="80"/>
        </w:rPr>
        <w:t xml:space="preserve"> </w:t>
      </w:r>
      <w:r>
        <w:rPr>
          <w:w w:val="80"/>
        </w:rPr>
        <w:t>sociedades</w:t>
      </w:r>
      <w:r>
        <w:rPr>
          <w:spacing w:val="14"/>
          <w:w w:val="80"/>
        </w:rPr>
        <w:t xml:space="preserve"> </w:t>
      </w:r>
      <w:r>
        <w:rPr>
          <w:w w:val="80"/>
        </w:rPr>
        <w:t>creadas</w:t>
      </w:r>
      <w:r>
        <w:rPr>
          <w:spacing w:val="14"/>
          <w:w w:val="80"/>
        </w:rPr>
        <w:t xml:space="preserve"> </w:t>
      </w:r>
      <w:r>
        <w:rPr>
          <w:w w:val="80"/>
        </w:rPr>
        <w:t>durante</w:t>
      </w:r>
      <w:r>
        <w:rPr>
          <w:spacing w:val="15"/>
          <w:w w:val="80"/>
        </w:rPr>
        <w:t xml:space="preserve"> </w:t>
      </w:r>
      <w:r>
        <w:rPr>
          <w:w w:val="80"/>
        </w:rPr>
        <w:t>el</w:t>
      </w:r>
      <w:r>
        <w:rPr>
          <w:spacing w:val="14"/>
          <w:w w:val="80"/>
        </w:rPr>
        <w:t xml:space="preserve"> </w:t>
      </w:r>
      <w:r>
        <w:rPr>
          <w:w w:val="80"/>
        </w:rPr>
        <w:t>mismo</w:t>
      </w:r>
      <w:r>
        <w:rPr>
          <w:spacing w:val="15"/>
          <w:w w:val="80"/>
        </w:rPr>
        <w:t xml:space="preserve"> </w:t>
      </w:r>
      <w:r>
        <w:rPr>
          <w:w w:val="80"/>
        </w:rPr>
        <w:t>periodo,</w:t>
      </w:r>
      <w:r>
        <w:rPr>
          <w:spacing w:val="18"/>
          <w:w w:val="80"/>
        </w:rPr>
        <w:t xml:space="preserve"> </w:t>
      </w:r>
      <w:r>
        <w:rPr>
          <w:w w:val="80"/>
        </w:rPr>
        <w:t>el</w:t>
      </w:r>
      <w:r>
        <w:rPr>
          <w:spacing w:val="11"/>
          <w:w w:val="80"/>
        </w:rPr>
        <w:t xml:space="preserve"> </w:t>
      </w:r>
      <w:r>
        <w:rPr>
          <w:w w:val="80"/>
        </w:rPr>
        <w:t>catorce</w:t>
      </w:r>
      <w:r>
        <w:rPr>
          <w:spacing w:val="14"/>
          <w:w w:val="80"/>
        </w:rPr>
        <w:t xml:space="preserve"> </w:t>
      </w:r>
      <w:r>
        <w:rPr>
          <w:w w:val="80"/>
        </w:rPr>
        <w:t>por</w:t>
      </w:r>
      <w:r>
        <w:rPr>
          <w:spacing w:val="13"/>
          <w:w w:val="80"/>
        </w:rPr>
        <w:t xml:space="preserve"> </w:t>
      </w:r>
      <w:r>
        <w:rPr>
          <w:w w:val="80"/>
        </w:rPr>
        <w:t>ciento</w:t>
      </w:r>
      <w:r>
        <w:rPr>
          <w:spacing w:val="15"/>
          <w:w w:val="80"/>
        </w:rPr>
        <w:t xml:space="preserve"> </w:t>
      </w:r>
      <w:r>
        <w:rPr>
          <w:w w:val="80"/>
        </w:rPr>
        <w:t>(1422)</w:t>
      </w:r>
      <w:r>
        <w:rPr>
          <w:spacing w:val="13"/>
          <w:w w:val="80"/>
        </w:rPr>
        <w:t xml:space="preserve"> </w:t>
      </w:r>
      <w:r>
        <w:rPr>
          <w:w w:val="80"/>
        </w:rPr>
        <w:t>tiene</w:t>
      </w:r>
      <w:r>
        <w:rPr>
          <w:spacing w:val="14"/>
          <w:w w:val="80"/>
        </w:rPr>
        <w:t xml:space="preserve"> </w:t>
      </w:r>
      <w:r>
        <w:rPr>
          <w:w w:val="80"/>
        </w:rPr>
        <w:t>una</w:t>
      </w:r>
      <w:r>
        <w:rPr>
          <w:spacing w:val="15"/>
          <w:w w:val="80"/>
        </w:rPr>
        <w:t xml:space="preserve"> </w:t>
      </w:r>
      <w:r>
        <w:rPr>
          <w:w w:val="80"/>
        </w:rPr>
        <w:t>participación</w:t>
      </w:r>
      <w:r>
        <w:rPr>
          <w:spacing w:val="14"/>
          <w:w w:val="80"/>
        </w:rPr>
        <w:t xml:space="preserve"> </w:t>
      </w:r>
      <w:r>
        <w:rPr>
          <w:w w:val="80"/>
        </w:rPr>
        <w:t>alta</w:t>
      </w:r>
      <w:r>
        <w:rPr>
          <w:spacing w:val="15"/>
          <w:w w:val="80"/>
        </w:rPr>
        <w:t xml:space="preserve"> </w:t>
      </w:r>
      <w:r>
        <w:rPr>
          <w:w w:val="80"/>
        </w:rPr>
        <w:t>de</w:t>
      </w:r>
      <w:r>
        <w:rPr>
          <w:spacing w:val="14"/>
          <w:w w:val="80"/>
        </w:rPr>
        <w:t xml:space="preserve"> </w:t>
      </w:r>
      <w:r>
        <w:rPr>
          <w:w w:val="80"/>
        </w:rPr>
        <w:t>las</w:t>
      </w:r>
      <w:r>
        <w:rPr>
          <w:spacing w:val="15"/>
          <w:w w:val="80"/>
        </w:rPr>
        <w:t xml:space="preserve"> </w:t>
      </w:r>
      <w:r>
        <w:rPr>
          <w:w w:val="80"/>
        </w:rPr>
        <w:t>mujeres</w:t>
      </w:r>
      <w:r>
        <w:rPr>
          <w:spacing w:val="1"/>
          <w:w w:val="80"/>
        </w:rPr>
        <w:t xml:space="preserve"> </w:t>
      </w:r>
      <w:r>
        <w:rPr>
          <w:w w:val="80"/>
        </w:rPr>
        <w:t>en el capital, como se expone en el gráfico 5% es decir, hay un porcentaje mínimo de mujeres con una participación</w:t>
      </w:r>
      <w:r>
        <w:rPr>
          <w:spacing w:val="1"/>
          <w:w w:val="80"/>
        </w:rPr>
        <w:t xml:space="preserve"> </w:t>
      </w:r>
      <w:r>
        <w:rPr>
          <w:w w:val="90"/>
        </w:rPr>
        <w:t>importante</w:t>
      </w:r>
      <w:r>
        <w:rPr>
          <w:spacing w:val="-10"/>
          <w:w w:val="90"/>
        </w:rPr>
        <w:t xml:space="preserve"> </w:t>
      </w:r>
      <w:r>
        <w:rPr>
          <w:w w:val="90"/>
        </w:rPr>
        <w:t>en</w:t>
      </w:r>
      <w:r>
        <w:rPr>
          <w:spacing w:val="-11"/>
          <w:w w:val="90"/>
        </w:rPr>
        <w:t xml:space="preserve"> </w:t>
      </w:r>
      <w:r>
        <w:rPr>
          <w:w w:val="90"/>
        </w:rPr>
        <w:t>el</w:t>
      </w:r>
      <w:r>
        <w:rPr>
          <w:spacing w:val="-9"/>
          <w:w w:val="90"/>
        </w:rPr>
        <w:t xml:space="preserve"> </w:t>
      </w:r>
      <w:r>
        <w:rPr>
          <w:w w:val="90"/>
        </w:rPr>
        <w:t>capital</w:t>
      </w:r>
      <w:r>
        <w:rPr>
          <w:spacing w:val="-9"/>
          <w:w w:val="90"/>
        </w:rPr>
        <w:t xml:space="preserve"> </w:t>
      </w:r>
      <w:r>
        <w:rPr>
          <w:w w:val="90"/>
        </w:rPr>
        <w:t>de</w:t>
      </w:r>
      <w:r>
        <w:rPr>
          <w:spacing w:val="-12"/>
          <w:w w:val="90"/>
        </w:rPr>
        <w:t xml:space="preserve"> </w:t>
      </w:r>
      <w:r>
        <w:rPr>
          <w:w w:val="90"/>
        </w:rPr>
        <w:t>constitución</w:t>
      </w:r>
      <w:r>
        <w:rPr>
          <w:spacing w:val="-11"/>
          <w:w w:val="90"/>
        </w:rPr>
        <w:t xml:space="preserve"> </w:t>
      </w:r>
      <w:r>
        <w:rPr>
          <w:w w:val="90"/>
        </w:rPr>
        <w:t>de</w:t>
      </w:r>
      <w:r>
        <w:rPr>
          <w:spacing w:val="-10"/>
          <w:w w:val="90"/>
        </w:rPr>
        <w:t xml:space="preserve"> </w:t>
      </w:r>
      <w:r>
        <w:rPr>
          <w:w w:val="90"/>
        </w:rPr>
        <w:t>las</w:t>
      </w:r>
      <w:r>
        <w:rPr>
          <w:spacing w:val="-9"/>
          <w:w w:val="90"/>
        </w:rPr>
        <w:t xml:space="preserve"> </w:t>
      </w:r>
      <w:r>
        <w:rPr>
          <w:w w:val="90"/>
        </w:rPr>
        <w:t>sociedades.</w:t>
      </w:r>
    </w:p>
    <w:p w14:paraId="2486EEA9" w14:textId="77777777" w:rsidR="004B70B0" w:rsidRDefault="004B70B0">
      <w:pPr>
        <w:pStyle w:val="Textoindependiente"/>
        <w:spacing w:before="8"/>
        <w:rPr>
          <w:sz w:val="21"/>
        </w:rPr>
      </w:pPr>
    </w:p>
    <w:p w14:paraId="677E83C3" w14:textId="77777777" w:rsidR="004B70B0" w:rsidRDefault="006331C2">
      <w:pPr>
        <w:pStyle w:val="Ttulo1"/>
        <w:spacing w:before="1"/>
        <w:ind w:left="591" w:right="472"/>
        <w:jc w:val="center"/>
        <w:rPr>
          <w:u w:val="none"/>
        </w:rPr>
      </w:pPr>
      <w:r>
        <w:rPr>
          <w:w w:val="80"/>
          <w:u w:val="none"/>
        </w:rPr>
        <w:lastRenderedPageBreak/>
        <w:t>Gráfico</w:t>
      </w:r>
      <w:r>
        <w:rPr>
          <w:spacing w:val="13"/>
          <w:w w:val="80"/>
          <w:u w:val="none"/>
        </w:rPr>
        <w:t xml:space="preserve"> </w:t>
      </w:r>
      <w:r>
        <w:rPr>
          <w:w w:val="80"/>
          <w:u w:val="none"/>
        </w:rPr>
        <w:t>sexo</w:t>
      </w:r>
      <w:r>
        <w:rPr>
          <w:spacing w:val="13"/>
          <w:w w:val="80"/>
          <w:u w:val="none"/>
        </w:rPr>
        <w:t xml:space="preserve"> </w:t>
      </w:r>
      <w:r>
        <w:rPr>
          <w:w w:val="80"/>
          <w:u w:val="none"/>
        </w:rPr>
        <w:t>de</w:t>
      </w:r>
      <w:r>
        <w:rPr>
          <w:spacing w:val="12"/>
          <w:w w:val="80"/>
          <w:u w:val="none"/>
        </w:rPr>
        <w:t xml:space="preserve"> </w:t>
      </w:r>
      <w:r>
        <w:rPr>
          <w:w w:val="80"/>
          <w:u w:val="none"/>
        </w:rPr>
        <w:t>las</w:t>
      </w:r>
      <w:r>
        <w:rPr>
          <w:spacing w:val="9"/>
          <w:w w:val="80"/>
          <w:u w:val="none"/>
        </w:rPr>
        <w:t xml:space="preserve"> </w:t>
      </w:r>
      <w:r>
        <w:rPr>
          <w:w w:val="80"/>
          <w:u w:val="none"/>
        </w:rPr>
        <w:t>personas</w:t>
      </w:r>
      <w:r>
        <w:rPr>
          <w:spacing w:val="13"/>
          <w:w w:val="80"/>
          <w:u w:val="none"/>
        </w:rPr>
        <w:t xml:space="preserve"> </w:t>
      </w:r>
      <w:r>
        <w:rPr>
          <w:w w:val="80"/>
          <w:u w:val="none"/>
        </w:rPr>
        <w:t>naturales</w:t>
      </w:r>
      <w:r>
        <w:rPr>
          <w:spacing w:val="12"/>
          <w:w w:val="80"/>
          <w:u w:val="none"/>
        </w:rPr>
        <w:t xml:space="preserve"> </w:t>
      </w:r>
      <w:r>
        <w:rPr>
          <w:w w:val="80"/>
          <w:u w:val="none"/>
        </w:rPr>
        <w:t>creadas</w:t>
      </w:r>
      <w:r>
        <w:rPr>
          <w:spacing w:val="13"/>
          <w:w w:val="80"/>
          <w:u w:val="none"/>
        </w:rPr>
        <w:t xml:space="preserve"> </w:t>
      </w:r>
      <w:r>
        <w:rPr>
          <w:w w:val="80"/>
          <w:u w:val="none"/>
        </w:rPr>
        <w:t>enero-</w:t>
      </w:r>
      <w:r>
        <w:rPr>
          <w:spacing w:val="12"/>
          <w:w w:val="80"/>
          <w:u w:val="none"/>
        </w:rPr>
        <w:t xml:space="preserve"> </w:t>
      </w:r>
      <w:r>
        <w:rPr>
          <w:w w:val="80"/>
          <w:u w:val="none"/>
        </w:rPr>
        <w:t>diciembre</w:t>
      </w:r>
      <w:r>
        <w:rPr>
          <w:spacing w:val="13"/>
          <w:w w:val="80"/>
          <w:u w:val="none"/>
        </w:rPr>
        <w:t xml:space="preserve"> </w:t>
      </w:r>
      <w:r>
        <w:rPr>
          <w:w w:val="80"/>
          <w:u w:val="none"/>
        </w:rPr>
        <w:t>2021</w:t>
      </w:r>
    </w:p>
    <w:p w14:paraId="7B91BCC8" w14:textId="77777777" w:rsidR="004B70B0" w:rsidRDefault="004B70B0">
      <w:pPr>
        <w:pStyle w:val="Textoindependiente"/>
        <w:rPr>
          <w:rFonts w:ascii="Arial"/>
          <w:b/>
        </w:rPr>
      </w:pPr>
    </w:p>
    <w:p w14:paraId="210448E8" w14:textId="77777777" w:rsidR="004B70B0" w:rsidRDefault="006331C2">
      <w:pPr>
        <w:pStyle w:val="Textoindependiente"/>
        <w:spacing w:before="5"/>
        <w:rPr>
          <w:rFonts w:ascii="Arial"/>
          <w:b/>
          <w:sz w:val="15"/>
        </w:rPr>
      </w:pPr>
      <w:r>
        <w:rPr>
          <w:noProof/>
          <w:lang w:val="es-CO" w:eastAsia="es-CO"/>
        </w:rPr>
        <w:drawing>
          <wp:anchor distT="0" distB="0" distL="0" distR="0" simplePos="0" relativeHeight="23" behindDoc="0" locked="0" layoutInCell="1" allowOverlap="1" wp14:anchorId="681A48FB" wp14:editId="536EB3C7">
            <wp:simplePos x="0" y="0"/>
            <wp:positionH relativeFrom="page">
              <wp:posOffset>2905125</wp:posOffset>
            </wp:positionH>
            <wp:positionV relativeFrom="paragraph">
              <wp:posOffset>137616</wp:posOffset>
            </wp:positionV>
            <wp:extent cx="2382426" cy="1409700"/>
            <wp:effectExtent l="0" t="0" r="0" b="0"/>
            <wp:wrapTopAndBottom/>
            <wp:docPr id="71"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5.jpeg"/>
                    <pic:cNvPicPr/>
                  </pic:nvPicPr>
                  <pic:blipFill>
                    <a:blip r:embed="rId54" cstate="print"/>
                    <a:stretch>
                      <a:fillRect/>
                    </a:stretch>
                  </pic:blipFill>
                  <pic:spPr>
                    <a:xfrm>
                      <a:off x="0" y="0"/>
                      <a:ext cx="2382426" cy="1409700"/>
                    </a:xfrm>
                    <a:prstGeom prst="rect">
                      <a:avLst/>
                    </a:prstGeom>
                  </pic:spPr>
                </pic:pic>
              </a:graphicData>
            </a:graphic>
          </wp:anchor>
        </w:drawing>
      </w:r>
    </w:p>
    <w:p w14:paraId="3C6DB6B0" w14:textId="77777777" w:rsidR="004B70B0" w:rsidRDefault="004B70B0">
      <w:pPr>
        <w:pStyle w:val="Textoindependiente"/>
        <w:spacing w:before="8"/>
        <w:rPr>
          <w:rFonts w:ascii="Arial"/>
          <w:b/>
        </w:rPr>
      </w:pPr>
    </w:p>
    <w:p w14:paraId="58063F93" w14:textId="77777777" w:rsidR="004B70B0" w:rsidRDefault="006331C2">
      <w:pPr>
        <w:spacing w:before="1"/>
        <w:ind w:left="591" w:right="469"/>
        <w:jc w:val="center"/>
        <w:rPr>
          <w:rFonts w:ascii="Arial" w:hAnsi="Arial"/>
          <w:b/>
        </w:rPr>
      </w:pPr>
      <w:r>
        <w:rPr>
          <w:rFonts w:ascii="Arial" w:hAnsi="Arial"/>
          <w:b/>
          <w:w w:val="80"/>
        </w:rPr>
        <w:t>Gráfico.</w:t>
      </w:r>
      <w:r>
        <w:rPr>
          <w:rFonts w:ascii="Arial" w:hAnsi="Arial"/>
          <w:b/>
          <w:spacing w:val="11"/>
          <w:w w:val="80"/>
        </w:rPr>
        <w:t xml:space="preserve"> </w:t>
      </w:r>
      <w:r>
        <w:rPr>
          <w:rFonts w:ascii="Arial" w:hAnsi="Arial"/>
          <w:b/>
          <w:w w:val="80"/>
        </w:rPr>
        <w:t>Participación</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las</w:t>
      </w:r>
      <w:r>
        <w:rPr>
          <w:rFonts w:ascii="Arial" w:hAnsi="Arial"/>
          <w:b/>
          <w:spacing w:val="9"/>
          <w:w w:val="80"/>
        </w:rPr>
        <w:t xml:space="preserve"> </w:t>
      </w:r>
      <w:r>
        <w:rPr>
          <w:rFonts w:ascii="Arial" w:hAnsi="Arial"/>
          <w:b/>
          <w:w w:val="80"/>
        </w:rPr>
        <w:t>mujeres</w:t>
      </w:r>
      <w:r>
        <w:rPr>
          <w:rFonts w:ascii="Arial" w:hAnsi="Arial"/>
          <w:b/>
          <w:spacing w:val="11"/>
          <w:w w:val="80"/>
        </w:rPr>
        <w:t xml:space="preserve"> </w:t>
      </w:r>
      <w:r>
        <w:rPr>
          <w:rFonts w:ascii="Arial" w:hAnsi="Arial"/>
          <w:b/>
          <w:w w:val="80"/>
        </w:rPr>
        <w:t>en</w:t>
      </w:r>
      <w:r>
        <w:rPr>
          <w:rFonts w:ascii="Arial" w:hAnsi="Arial"/>
          <w:b/>
          <w:spacing w:val="11"/>
          <w:w w:val="80"/>
        </w:rPr>
        <w:t xml:space="preserve"> </w:t>
      </w:r>
      <w:r>
        <w:rPr>
          <w:rFonts w:ascii="Arial" w:hAnsi="Arial"/>
          <w:b/>
          <w:w w:val="80"/>
        </w:rPr>
        <w:t>el</w:t>
      </w:r>
      <w:r>
        <w:rPr>
          <w:rFonts w:ascii="Arial" w:hAnsi="Arial"/>
          <w:b/>
          <w:spacing w:val="12"/>
          <w:w w:val="80"/>
        </w:rPr>
        <w:t xml:space="preserve"> </w:t>
      </w:r>
      <w:r>
        <w:rPr>
          <w:rFonts w:ascii="Arial" w:hAnsi="Arial"/>
          <w:b/>
          <w:w w:val="80"/>
        </w:rPr>
        <w:t>capital</w:t>
      </w:r>
      <w:r>
        <w:rPr>
          <w:rFonts w:ascii="Arial" w:hAnsi="Arial"/>
          <w:b/>
          <w:spacing w:val="7"/>
          <w:w w:val="80"/>
        </w:rPr>
        <w:t xml:space="preserve"> </w:t>
      </w:r>
      <w:r>
        <w:rPr>
          <w:rFonts w:ascii="Arial" w:hAnsi="Arial"/>
          <w:b/>
          <w:w w:val="80"/>
        </w:rPr>
        <w:t>de</w:t>
      </w:r>
      <w:r>
        <w:rPr>
          <w:rFonts w:ascii="Arial" w:hAnsi="Arial"/>
          <w:b/>
          <w:spacing w:val="12"/>
          <w:w w:val="80"/>
        </w:rPr>
        <w:t xml:space="preserve"> </w:t>
      </w:r>
      <w:r>
        <w:rPr>
          <w:rFonts w:ascii="Arial" w:hAnsi="Arial"/>
          <w:b/>
          <w:w w:val="80"/>
        </w:rPr>
        <w:t>las</w:t>
      </w:r>
      <w:r>
        <w:rPr>
          <w:rFonts w:ascii="Arial" w:hAnsi="Arial"/>
          <w:b/>
          <w:spacing w:val="8"/>
          <w:w w:val="80"/>
        </w:rPr>
        <w:t xml:space="preserve"> </w:t>
      </w:r>
      <w:r>
        <w:rPr>
          <w:rFonts w:ascii="Arial" w:hAnsi="Arial"/>
          <w:b/>
          <w:w w:val="80"/>
        </w:rPr>
        <w:t>sociedades</w:t>
      </w:r>
      <w:r>
        <w:rPr>
          <w:rFonts w:ascii="Arial" w:hAnsi="Arial"/>
          <w:b/>
          <w:spacing w:val="9"/>
          <w:w w:val="80"/>
        </w:rPr>
        <w:t xml:space="preserve"> </w:t>
      </w:r>
      <w:r>
        <w:rPr>
          <w:rFonts w:ascii="Arial" w:hAnsi="Arial"/>
          <w:b/>
          <w:w w:val="80"/>
        </w:rPr>
        <w:t>creadas</w:t>
      </w:r>
      <w:r>
        <w:rPr>
          <w:rFonts w:ascii="Arial" w:hAnsi="Arial"/>
          <w:b/>
          <w:spacing w:val="8"/>
          <w:w w:val="80"/>
        </w:rPr>
        <w:t xml:space="preserve"> </w:t>
      </w:r>
      <w:r>
        <w:rPr>
          <w:rFonts w:ascii="Arial" w:hAnsi="Arial"/>
          <w:b/>
          <w:w w:val="80"/>
        </w:rPr>
        <w:t>enero</w:t>
      </w:r>
      <w:r>
        <w:rPr>
          <w:rFonts w:ascii="Arial" w:hAnsi="Arial"/>
          <w:b/>
          <w:spacing w:val="13"/>
          <w:w w:val="80"/>
        </w:rPr>
        <w:t xml:space="preserve"> </w:t>
      </w:r>
      <w:r>
        <w:rPr>
          <w:rFonts w:ascii="Arial" w:hAnsi="Arial"/>
          <w:b/>
          <w:w w:val="80"/>
        </w:rPr>
        <w:t>-</w:t>
      </w:r>
      <w:r>
        <w:rPr>
          <w:rFonts w:ascii="Arial" w:hAnsi="Arial"/>
          <w:b/>
          <w:spacing w:val="8"/>
          <w:w w:val="80"/>
        </w:rPr>
        <w:t xml:space="preserve"> </w:t>
      </w:r>
      <w:r>
        <w:rPr>
          <w:rFonts w:ascii="Arial" w:hAnsi="Arial"/>
          <w:b/>
          <w:w w:val="80"/>
        </w:rPr>
        <w:t>diciembre</w:t>
      </w:r>
      <w:r>
        <w:rPr>
          <w:rFonts w:ascii="Arial" w:hAnsi="Arial"/>
          <w:b/>
          <w:spacing w:val="11"/>
          <w:w w:val="80"/>
        </w:rPr>
        <w:t xml:space="preserve"> </w:t>
      </w:r>
      <w:r>
        <w:rPr>
          <w:rFonts w:ascii="Arial" w:hAnsi="Arial"/>
          <w:b/>
          <w:w w:val="80"/>
        </w:rPr>
        <w:t>2021</w:t>
      </w:r>
    </w:p>
    <w:p w14:paraId="5F3EC86F" w14:textId="77777777" w:rsidR="004B70B0" w:rsidRDefault="004B70B0">
      <w:pPr>
        <w:pStyle w:val="Textoindependiente"/>
        <w:spacing w:before="6"/>
        <w:rPr>
          <w:rFonts w:ascii="Arial"/>
          <w:b/>
          <w:sz w:val="29"/>
        </w:rPr>
      </w:pPr>
    </w:p>
    <w:p w14:paraId="069C3900" w14:textId="77777777" w:rsidR="004B70B0" w:rsidRDefault="006331C2">
      <w:pPr>
        <w:pStyle w:val="Textoindependiente"/>
        <w:ind w:left="4032"/>
        <w:rPr>
          <w:rFonts w:ascii="Arial"/>
        </w:rPr>
      </w:pPr>
      <w:r>
        <w:rPr>
          <w:rFonts w:ascii="Arial"/>
          <w:noProof/>
          <w:lang w:val="es-CO" w:eastAsia="es-CO"/>
        </w:rPr>
        <w:drawing>
          <wp:inline distT="0" distB="0" distL="0" distR="0" wp14:anchorId="58F3B707" wp14:editId="18C16A4D">
            <wp:extent cx="1442042" cy="1190625"/>
            <wp:effectExtent l="0" t="0" r="0" b="0"/>
            <wp:docPr id="73"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6.jpeg"/>
                    <pic:cNvPicPr/>
                  </pic:nvPicPr>
                  <pic:blipFill>
                    <a:blip r:embed="rId55" cstate="print"/>
                    <a:stretch>
                      <a:fillRect/>
                    </a:stretch>
                  </pic:blipFill>
                  <pic:spPr>
                    <a:xfrm>
                      <a:off x="0" y="0"/>
                      <a:ext cx="1442042" cy="1190625"/>
                    </a:xfrm>
                    <a:prstGeom prst="rect">
                      <a:avLst/>
                    </a:prstGeom>
                  </pic:spPr>
                </pic:pic>
              </a:graphicData>
            </a:graphic>
          </wp:inline>
        </w:drawing>
      </w:r>
    </w:p>
    <w:p w14:paraId="324363FB" w14:textId="77777777" w:rsidR="004B70B0" w:rsidRDefault="006331C2">
      <w:pPr>
        <w:spacing w:before="150"/>
        <w:ind w:left="542"/>
        <w:jc w:val="both"/>
      </w:pPr>
      <w:r>
        <w:rPr>
          <w:w w:val="80"/>
        </w:rPr>
        <w:t>Fuente</w:t>
      </w:r>
      <w:r>
        <w:rPr>
          <w:spacing w:val="11"/>
          <w:w w:val="80"/>
        </w:rPr>
        <w:t xml:space="preserve"> </w:t>
      </w:r>
      <w:r>
        <w:rPr>
          <w:w w:val="80"/>
        </w:rPr>
        <w:t>RUES</w:t>
      </w:r>
    </w:p>
    <w:p w14:paraId="5E5F69C0" w14:textId="77777777" w:rsidR="004B70B0" w:rsidRDefault="004B70B0">
      <w:pPr>
        <w:pStyle w:val="Textoindependiente"/>
        <w:rPr>
          <w:sz w:val="22"/>
        </w:rPr>
      </w:pPr>
    </w:p>
    <w:p w14:paraId="0D68D53A" w14:textId="77777777" w:rsidR="004B70B0" w:rsidRDefault="006331C2">
      <w:pPr>
        <w:ind w:left="542" w:right="418"/>
        <w:jc w:val="both"/>
      </w:pPr>
      <w:r>
        <w:rPr>
          <w:w w:val="80"/>
        </w:rPr>
        <w:t>Así mismo, Confecámaras señaló que, de acuerdo con la información del RUES, el cincuenta y dos coma dos por ciento</w:t>
      </w:r>
      <w:r>
        <w:rPr>
          <w:spacing w:val="1"/>
          <w:w w:val="80"/>
        </w:rPr>
        <w:t xml:space="preserve"> </w:t>
      </w:r>
      <w:r>
        <w:rPr>
          <w:w w:val="80"/>
        </w:rPr>
        <w:t>(522 2) de las empresas creadas entre enero y diciembre de 2021 generaron al menos un empleo de estas empresas,</w:t>
      </w:r>
      <w:r>
        <w:rPr>
          <w:spacing w:val="1"/>
          <w:w w:val="80"/>
        </w:rPr>
        <w:t xml:space="preserve"> </w:t>
      </w:r>
      <w:r>
        <w:rPr>
          <w:w w:val="80"/>
        </w:rPr>
        <w:t>como se observa en el gráfico 6, el cuarenta por ciento (40%) tiene mujeres dentro de su planta de personal y, como se</w:t>
      </w:r>
      <w:r>
        <w:rPr>
          <w:spacing w:val="1"/>
          <w:w w:val="80"/>
        </w:rPr>
        <w:t xml:space="preserve"> </w:t>
      </w:r>
      <w:r>
        <w:rPr>
          <w:w w:val="80"/>
        </w:rPr>
        <w:t>ve</w:t>
      </w:r>
      <w:r>
        <w:rPr>
          <w:spacing w:val="2"/>
          <w:w w:val="80"/>
        </w:rPr>
        <w:t xml:space="preserve"> </w:t>
      </w:r>
      <w:r>
        <w:rPr>
          <w:w w:val="80"/>
        </w:rPr>
        <w:t>en</w:t>
      </w:r>
      <w:r>
        <w:rPr>
          <w:spacing w:val="3"/>
          <w:w w:val="80"/>
        </w:rPr>
        <w:t xml:space="preserve"> </w:t>
      </w:r>
      <w:r>
        <w:rPr>
          <w:w w:val="80"/>
        </w:rPr>
        <w:t>el</w:t>
      </w:r>
      <w:r>
        <w:rPr>
          <w:spacing w:val="3"/>
          <w:w w:val="80"/>
        </w:rPr>
        <w:t xml:space="preserve"> </w:t>
      </w:r>
      <w:r>
        <w:rPr>
          <w:w w:val="80"/>
        </w:rPr>
        <w:t>gráfico y</w:t>
      </w:r>
      <w:r>
        <w:rPr>
          <w:spacing w:val="3"/>
          <w:w w:val="80"/>
        </w:rPr>
        <w:t xml:space="preserve"> </w:t>
      </w:r>
      <w:r>
        <w:rPr>
          <w:w w:val="80"/>
        </w:rPr>
        <w:t>el</w:t>
      </w:r>
      <w:r>
        <w:rPr>
          <w:spacing w:val="3"/>
          <w:w w:val="80"/>
        </w:rPr>
        <w:t xml:space="preserve"> </w:t>
      </w:r>
      <w:r>
        <w:rPr>
          <w:w w:val="80"/>
        </w:rPr>
        <w:t>nueve</w:t>
      </w:r>
      <w:r>
        <w:rPr>
          <w:spacing w:val="1"/>
          <w:w w:val="80"/>
        </w:rPr>
        <w:t xml:space="preserve"> </w:t>
      </w:r>
      <w:r>
        <w:rPr>
          <w:w w:val="80"/>
        </w:rPr>
        <w:t>por</w:t>
      </w:r>
      <w:r>
        <w:rPr>
          <w:spacing w:val="-1"/>
          <w:w w:val="80"/>
        </w:rPr>
        <w:t xml:space="preserve"> </w:t>
      </w:r>
      <w:r>
        <w:rPr>
          <w:w w:val="80"/>
        </w:rPr>
        <w:t>ciento</w:t>
      </w:r>
      <w:r>
        <w:rPr>
          <w:spacing w:val="1"/>
          <w:w w:val="80"/>
        </w:rPr>
        <w:t xml:space="preserve"> </w:t>
      </w:r>
      <w:r>
        <w:rPr>
          <w:w w:val="80"/>
        </w:rPr>
        <w:t>(9%)</w:t>
      </w:r>
      <w:r>
        <w:rPr>
          <w:spacing w:val="3"/>
          <w:w w:val="80"/>
        </w:rPr>
        <w:t xml:space="preserve"> </w:t>
      </w:r>
      <w:r>
        <w:rPr>
          <w:w w:val="80"/>
        </w:rPr>
        <w:t>tiene</w:t>
      </w:r>
      <w:r>
        <w:rPr>
          <w:spacing w:val="3"/>
          <w:w w:val="80"/>
        </w:rPr>
        <w:t xml:space="preserve"> </w:t>
      </w:r>
      <w:r>
        <w:rPr>
          <w:w w:val="80"/>
        </w:rPr>
        <w:t>mujeres</w:t>
      </w:r>
      <w:r>
        <w:rPr>
          <w:spacing w:val="3"/>
          <w:w w:val="80"/>
        </w:rPr>
        <w:t xml:space="preserve"> </w:t>
      </w:r>
      <w:r>
        <w:rPr>
          <w:w w:val="80"/>
        </w:rPr>
        <w:t>ocupando</w:t>
      </w:r>
      <w:r>
        <w:rPr>
          <w:spacing w:val="3"/>
          <w:w w:val="80"/>
        </w:rPr>
        <w:t xml:space="preserve"> </w:t>
      </w:r>
      <w:r>
        <w:rPr>
          <w:w w:val="80"/>
        </w:rPr>
        <w:t>cargos</w:t>
      </w:r>
      <w:r>
        <w:rPr>
          <w:spacing w:val="1"/>
          <w:w w:val="80"/>
        </w:rPr>
        <w:t xml:space="preserve"> </w:t>
      </w:r>
      <w:r>
        <w:rPr>
          <w:w w:val="80"/>
        </w:rPr>
        <w:t>directivos.</w:t>
      </w:r>
    </w:p>
    <w:p w14:paraId="09C8C9D2" w14:textId="77777777" w:rsidR="004B70B0" w:rsidRDefault="004B70B0">
      <w:pPr>
        <w:pStyle w:val="Textoindependiente"/>
        <w:spacing w:before="7"/>
        <w:rPr>
          <w:sz w:val="19"/>
        </w:rPr>
      </w:pPr>
    </w:p>
    <w:p w14:paraId="76F33628" w14:textId="77777777" w:rsidR="004B70B0" w:rsidRDefault="006331C2">
      <w:pPr>
        <w:pStyle w:val="Ttulo2"/>
        <w:numPr>
          <w:ilvl w:val="1"/>
          <w:numId w:val="21"/>
        </w:numPr>
        <w:tabs>
          <w:tab w:val="left" w:pos="4030"/>
        </w:tabs>
        <w:spacing w:before="1"/>
        <w:jc w:val="left"/>
      </w:pPr>
      <w:r>
        <w:rPr>
          <w:w w:val="80"/>
        </w:rPr>
        <w:t>PLAZO</w:t>
      </w:r>
      <w:r>
        <w:rPr>
          <w:spacing w:val="10"/>
          <w:w w:val="80"/>
        </w:rPr>
        <w:t xml:space="preserve"> </w:t>
      </w:r>
      <w:r>
        <w:rPr>
          <w:w w:val="80"/>
        </w:rPr>
        <w:t>DEL</w:t>
      </w:r>
      <w:r>
        <w:rPr>
          <w:spacing w:val="13"/>
          <w:w w:val="80"/>
        </w:rPr>
        <w:t xml:space="preserve"> </w:t>
      </w:r>
      <w:r>
        <w:rPr>
          <w:w w:val="80"/>
        </w:rPr>
        <w:t>CONTRATO</w:t>
      </w:r>
      <w:r>
        <w:rPr>
          <w:spacing w:val="14"/>
          <w:w w:val="80"/>
        </w:rPr>
        <w:t xml:space="preserve"> </w:t>
      </w:r>
      <w:r>
        <w:rPr>
          <w:w w:val="80"/>
        </w:rPr>
        <w:t>DE</w:t>
      </w:r>
      <w:r>
        <w:rPr>
          <w:spacing w:val="14"/>
          <w:w w:val="80"/>
        </w:rPr>
        <w:t xml:space="preserve"> </w:t>
      </w:r>
      <w:r>
        <w:rPr>
          <w:w w:val="80"/>
        </w:rPr>
        <w:t>CONSULTORÍA</w:t>
      </w:r>
    </w:p>
    <w:p w14:paraId="6B719790" w14:textId="77777777" w:rsidR="004B70B0" w:rsidRDefault="004B70B0">
      <w:pPr>
        <w:pStyle w:val="Textoindependiente"/>
        <w:spacing w:before="10"/>
        <w:rPr>
          <w:rFonts w:ascii="Arial"/>
          <w:b/>
          <w:sz w:val="19"/>
        </w:rPr>
      </w:pPr>
    </w:p>
    <w:p w14:paraId="7FD0530A" w14:textId="590673EA" w:rsidR="004B70B0" w:rsidRDefault="006331C2">
      <w:pPr>
        <w:pStyle w:val="Textoindependiente"/>
        <w:ind w:left="542"/>
        <w:jc w:val="both"/>
      </w:pPr>
      <w:r>
        <w:rPr>
          <w:w w:val="80"/>
        </w:rPr>
        <w:t>El</w:t>
      </w:r>
      <w:r>
        <w:rPr>
          <w:spacing w:val="6"/>
          <w:w w:val="80"/>
        </w:rPr>
        <w:t xml:space="preserve"> </w:t>
      </w:r>
      <w:r>
        <w:rPr>
          <w:w w:val="80"/>
        </w:rPr>
        <w:t>Plazo</w:t>
      </w:r>
      <w:r>
        <w:rPr>
          <w:spacing w:val="6"/>
          <w:w w:val="80"/>
        </w:rPr>
        <w:t xml:space="preserve"> </w:t>
      </w:r>
      <w:r>
        <w:rPr>
          <w:w w:val="80"/>
        </w:rPr>
        <w:t>del</w:t>
      </w:r>
      <w:r>
        <w:rPr>
          <w:spacing w:val="6"/>
          <w:w w:val="80"/>
        </w:rPr>
        <w:t xml:space="preserve"> </w:t>
      </w:r>
      <w:r>
        <w:rPr>
          <w:w w:val="80"/>
        </w:rPr>
        <w:t>contrato</w:t>
      </w:r>
      <w:r>
        <w:rPr>
          <w:spacing w:val="7"/>
          <w:w w:val="80"/>
        </w:rPr>
        <w:t xml:space="preserve"> </w:t>
      </w:r>
      <w:r w:rsidR="009072E2">
        <w:rPr>
          <w:w w:val="80"/>
        </w:rPr>
        <w:t>de</w:t>
      </w:r>
      <w:r>
        <w:rPr>
          <w:spacing w:val="7"/>
          <w:w w:val="80"/>
        </w:rPr>
        <w:t xml:space="preserve"> </w:t>
      </w:r>
      <w:r>
        <w:rPr>
          <w:w w:val="80"/>
        </w:rPr>
        <w:t>consultoría</w:t>
      </w:r>
      <w:r>
        <w:rPr>
          <w:spacing w:val="7"/>
          <w:w w:val="80"/>
        </w:rPr>
        <w:t xml:space="preserve"> </w:t>
      </w:r>
      <w:r w:rsidR="009072E2">
        <w:rPr>
          <w:spacing w:val="7"/>
          <w:w w:val="80"/>
        </w:rPr>
        <w:t xml:space="preserve">que resultare de cualquier lote </w:t>
      </w:r>
      <w:r>
        <w:rPr>
          <w:w w:val="80"/>
        </w:rPr>
        <w:t>será</w:t>
      </w:r>
      <w:r w:rsidR="009072E2">
        <w:rPr>
          <w:w w:val="80"/>
        </w:rPr>
        <w:t xml:space="preserve"> de</w:t>
      </w:r>
      <w:r>
        <w:rPr>
          <w:spacing w:val="11"/>
          <w:w w:val="80"/>
        </w:rPr>
        <w:t xml:space="preserve"> </w:t>
      </w:r>
      <w:r w:rsidR="009072E2" w:rsidRPr="009072E2">
        <w:rPr>
          <w:rFonts w:ascii="Arial" w:hAnsi="Arial"/>
          <w:b/>
          <w:w w:val="80"/>
        </w:rPr>
        <w:t>TREINTA Y UN MESES (31) MESES</w:t>
      </w:r>
      <w:r w:rsidR="009072E2">
        <w:rPr>
          <w:rFonts w:ascii="Arial" w:hAnsi="Arial"/>
          <w:b/>
          <w:w w:val="80"/>
        </w:rPr>
        <w:t xml:space="preserve"> </w:t>
      </w:r>
      <w:r w:rsidR="009072E2" w:rsidRPr="009072E2">
        <w:rPr>
          <w:rFonts w:ascii="Arial" w:hAnsi="Arial"/>
          <w:b/>
          <w:w w:val="80"/>
        </w:rPr>
        <w:t>QUE NO PODRÁ EXCEDER DEL 31 DE JULIO 2026</w:t>
      </w:r>
      <w:r>
        <w:rPr>
          <w:w w:val="80"/>
        </w:rPr>
        <w:t>contados</w:t>
      </w:r>
      <w:r>
        <w:rPr>
          <w:spacing w:val="6"/>
          <w:w w:val="80"/>
        </w:rPr>
        <w:t xml:space="preserve"> </w:t>
      </w:r>
      <w:r>
        <w:rPr>
          <w:w w:val="80"/>
        </w:rPr>
        <w:t>a</w:t>
      </w:r>
      <w:r>
        <w:rPr>
          <w:spacing w:val="7"/>
          <w:w w:val="80"/>
        </w:rPr>
        <w:t xml:space="preserve"> </w:t>
      </w:r>
      <w:r>
        <w:rPr>
          <w:w w:val="80"/>
        </w:rPr>
        <w:t>partir</w:t>
      </w:r>
      <w:r>
        <w:rPr>
          <w:spacing w:val="7"/>
          <w:w w:val="80"/>
        </w:rPr>
        <w:t xml:space="preserve"> </w:t>
      </w:r>
      <w:r>
        <w:rPr>
          <w:w w:val="80"/>
        </w:rPr>
        <w:t>de</w:t>
      </w:r>
      <w:r>
        <w:rPr>
          <w:spacing w:val="7"/>
          <w:w w:val="80"/>
        </w:rPr>
        <w:t xml:space="preserve"> </w:t>
      </w:r>
      <w:r>
        <w:rPr>
          <w:w w:val="80"/>
        </w:rPr>
        <w:t>la</w:t>
      </w:r>
      <w:r>
        <w:rPr>
          <w:spacing w:val="6"/>
          <w:w w:val="80"/>
        </w:rPr>
        <w:t xml:space="preserve"> </w:t>
      </w:r>
      <w:r>
        <w:rPr>
          <w:w w:val="80"/>
        </w:rPr>
        <w:t>orden</w:t>
      </w:r>
      <w:r>
        <w:rPr>
          <w:spacing w:val="6"/>
          <w:w w:val="80"/>
        </w:rPr>
        <w:t xml:space="preserve"> </w:t>
      </w:r>
      <w:r>
        <w:rPr>
          <w:w w:val="80"/>
        </w:rPr>
        <w:t>de</w:t>
      </w:r>
      <w:r>
        <w:rPr>
          <w:spacing w:val="6"/>
          <w:w w:val="80"/>
        </w:rPr>
        <w:t xml:space="preserve"> </w:t>
      </w:r>
      <w:r>
        <w:rPr>
          <w:w w:val="80"/>
        </w:rPr>
        <w:t>iniciación</w:t>
      </w:r>
      <w:r>
        <w:rPr>
          <w:spacing w:val="6"/>
          <w:w w:val="80"/>
        </w:rPr>
        <w:t xml:space="preserve"> </w:t>
      </w:r>
      <w:r>
        <w:rPr>
          <w:w w:val="80"/>
        </w:rPr>
        <w:t>dada</w:t>
      </w:r>
      <w:r>
        <w:rPr>
          <w:spacing w:val="7"/>
          <w:w w:val="80"/>
        </w:rPr>
        <w:t xml:space="preserve"> </w:t>
      </w:r>
      <w:r>
        <w:rPr>
          <w:w w:val="80"/>
        </w:rPr>
        <w:t>por</w:t>
      </w:r>
      <w:r>
        <w:rPr>
          <w:spacing w:val="7"/>
          <w:w w:val="80"/>
        </w:rPr>
        <w:t xml:space="preserve"> </w:t>
      </w:r>
      <w:r>
        <w:rPr>
          <w:w w:val="80"/>
        </w:rPr>
        <w:t>el</w:t>
      </w:r>
      <w:r>
        <w:rPr>
          <w:spacing w:val="6"/>
          <w:w w:val="80"/>
        </w:rPr>
        <w:t xml:space="preserve"> </w:t>
      </w:r>
      <w:r>
        <w:rPr>
          <w:w w:val="80"/>
        </w:rPr>
        <w:t>INVIAS.</w:t>
      </w:r>
    </w:p>
    <w:p w14:paraId="760E9DD7" w14:textId="77777777" w:rsidR="004B70B0" w:rsidRDefault="004B70B0">
      <w:pPr>
        <w:pStyle w:val="Textoindependiente"/>
        <w:spacing w:before="10"/>
        <w:rPr>
          <w:sz w:val="19"/>
        </w:rPr>
      </w:pPr>
    </w:p>
    <w:p w14:paraId="29CA4102" w14:textId="77777777" w:rsidR="004B70B0" w:rsidRDefault="006331C2">
      <w:pPr>
        <w:pStyle w:val="Ttulo2"/>
        <w:numPr>
          <w:ilvl w:val="1"/>
          <w:numId w:val="21"/>
        </w:numPr>
        <w:tabs>
          <w:tab w:val="left" w:pos="4025"/>
        </w:tabs>
        <w:ind w:left="4024"/>
        <w:jc w:val="left"/>
      </w:pPr>
      <w:r>
        <w:rPr>
          <w:w w:val="80"/>
        </w:rPr>
        <w:t>DISPONIBILIDAD</w:t>
      </w:r>
      <w:r>
        <w:rPr>
          <w:spacing w:val="20"/>
          <w:w w:val="80"/>
        </w:rPr>
        <w:t xml:space="preserve"> </w:t>
      </w:r>
      <w:r>
        <w:rPr>
          <w:w w:val="80"/>
        </w:rPr>
        <w:t>PRESUPUESTAL</w:t>
      </w:r>
    </w:p>
    <w:p w14:paraId="4F2CC5F6" w14:textId="77777777" w:rsidR="004B70B0" w:rsidRDefault="004B70B0">
      <w:pPr>
        <w:pStyle w:val="Textoindependiente"/>
        <w:spacing w:before="10"/>
        <w:rPr>
          <w:rFonts w:ascii="Arial"/>
          <w:b/>
          <w:sz w:val="19"/>
        </w:rPr>
      </w:pPr>
    </w:p>
    <w:p w14:paraId="1A69BA99" w14:textId="77777777" w:rsidR="00E661B5" w:rsidRPr="0093008D" w:rsidRDefault="006331C2" w:rsidP="00E661B5">
      <w:pPr>
        <w:ind w:firstLine="180"/>
        <w:jc w:val="both"/>
        <w:rPr>
          <w:rFonts w:ascii="Arial Narrow" w:eastAsia="Calibri" w:hAnsi="Arial Narrow"/>
          <w:b/>
          <w:bCs/>
          <w:lang w:val="es-ES_tradnl" w:eastAsia="x-none"/>
        </w:rPr>
      </w:pPr>
      <w:r>
        <w:rPr>
          <w:rFonts w:ascii="Arial"/>
          <w:b/>
          <w:w w:val="80"/>
          <w:sz w:val="20"/>
        </w:rPr>
        <w:t>6.1.</w:t>
      </w:r>
      <w:r>
        <w:rPr>
          <w:rFonts w:ascii="Arial"/>
          <w:b/>
          <w:spacing w:val="16"/>
          <w:w w:val="80"/>
          <w:sz w:val="20"/>
        </w:rPr>
        <w:t xml:space="preserve"> </w:t>
      </w:r>
      <w:bookmarkStart w:id="18" w:name="_Hlk149138223"/>
      <w:r w:rsidR="00E661B5" w:rsidRPr="0093008D">
        <w:rPr>
          <w:rFonts w:ascii="Arial Narrow" w:eastAsia="Calibri" w:hAnsi="Arial Narrow"/>
          <w:b/>
          <w:bCs/>
          <w:lang w:val="es-ES_tradnl" w:eastAsia="x-none"/>
        </w:rPr>
        <w:t>VIGENCIAS FUTURAS:</w:t>
      </w:r>
    </w:p>
    <w:p w14:paraId="65283F45" w14:textId="77777777" w:rsidR="00E661B5" w:rsidRPr="0093008D" w:rsidRDefault="00E661B5" w:rsidP="00E661B5">
      <w:pPr>
        <w:ind w:firstLine="180"/>
        <w:jc w:val="both"/>
        <w:rPr>
          <w:rFonts w:ascii="Arial Narrow" w:eastAsia="Calibri" w:hAnsi="Arial Narrow"/>
          <w:b/>
          <w:bCs/>
          <w:lang w:val="es-ES_tradnl" w:eastAsia="x-none"/>
        </w:rPr>
      </w:pPr>
    </w:p>
    <w:p w14:paraId="5410230A" w14:textId="77777777" w:rsidR="00E661B5" w:rsidRPr="0093008D" w:rsidRDefault="00E661B5" w:rsidP="00E661B5">
      <w:pPr>
        <w:spacing w:line="276" w:lineRule="auto"/>
        <w:rPr>
          <w:rFonts w:ascii="Arial Narrow" w:hAnsi="Arial Narrow" w:cs="Arial"/>
          <w:sz w:val="20"/>
          <w:szCs w:val="20"/>
        </w:rPr>
      </w:pPr>
      <w:r w:rsidRPr="0093008D">
        <w:rPr>
          <w:rFonts w:ascii="Arial Narrow" w:hAnsi="Arial Narrow" w:cs="Arial"/>
          <w:sz w:val="20"/>
          <w:szCs w:val="20"/>
        </w:rPr>
        <w:t>Para la atención del compromiso derivado del presente proceso se</w:t>
      </w:r>
      <w:r w:rsidRPr="0093008D">
        <w:rPr>
          <w:rFonts w:ascii="Arial Narrow" w:hAnsi="Arial Narrow" w:cs="Arial"/>
          <w:szCs w:val="20"/>
        </w:rPr>
        <w:t xml:space="preserve"> está a la espera de la aprobación de </w:t>
      </w:r>
      <w:r w:rsidRPr="0093008D">
        <w:rPr>
          <w:rFonts w:ascii="Arial Narrow" w:hAnsi="Arial Narrow" w:cs="Arial"/>
          <w:sz w:val="20"/>
          <w:szCs w:val="20"/>
        </w:rPr>
        <w:t xml:space="preserve">vigencias futuras </w:t>
      </w:r>
    </w:p>
    <w:p w14:paraId="0A1D22D5" w14:textId="77777777" w:rsidR="00E661B5" w:rsidRPr="0093008D" w:rsidRDefault="00E661B5" w:rsidP="00E661B5">
      <w:pPr>
        <w:spacing w:line="276" w:lineRule="auto"/>
        <w:rPr>
          <w:rFonts w:ascii="Arial Narrow" w:hAnsi="Arial Narrow" w:cs="Arial"/>
          <w:sz w:val="20"/>
          <w:szCs w:val="20"/>
        </w:rPr>
      </w:pP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E661B5" w:rsidRPr="0093008D" w14:paraId="2560D7A5" w14:textId="77777777" w:rsidTr="003D12A7">
        <w:tc>
          <w:tcPr>
            <w:tcW w:w="2292" w:type="dxa"/>
            <w:shd w:val="clear" w:color="auto" w:fill="FBE4D5"/>
          </w:tcPr>
          <w:p w14:paraId="1ACE03F2" w14:textId="77777777" w:rsidR="00E661B5" w:rsidRPr="0093008D" w:rsidRDefault="00E661B5" w:rsidP="003D12A7">
            <w:pPr>
              <w:spacing w:line="276" w:lineRule="auto"/>
              <w:rPr>
                <w:rFonts w:ascii="Arial Narrow" w:hAnsi="Arial Narrow" w:cs="Arial"/>
                <w:sz w:val="20"/>
                <w:szCs w:val="20"/>
              </w:rPr>
            </w:pPr>
            <w:r w:rsidRPr="0093008D">
              <w:rPr>
                <w:rFonts w:ascii="Arial Narrow" w:hAnsi="Arial Narrow" w:cs="Arial"/>
                <w:sz w:val="20"/>
                <w:szCs w:val="20"/>
              </w:rPr>
              <w:t xml:space="preserve">AÑO </w:t>
            </w:r>
          </w:p>
        </w:tc>
        <w:tc>
          <w:tcPr>
            <w:tcW w:w="2669" w:type="dxa"/>
            <w:shd w:val="clear" w:color="auto" w:fill="FBE4D5"/>
          </w:tcPr>
          <w:p w14:paraId="6C7A2816" w14:textId="77777777" w:rsidR="00E661B5" w:rsidRPr="0093008D" w:rsidRDefault="00E661B5" w:rsidP="003D12A7">
            <w:pPr>
              <w:spacing w:line="276" w:lineRule="auto"/>
              <w:rPr>
                <w:rFonts w:ascii="Arial Narrow" w:hAnsi="Arial Narrow" w:cs="Arial"/>
                <w:sz w:val="20"/>
                <w:szCs w:val="20"/>
              </w:rPr>
            </w:pPr>
            <w:r w:rsidRPr="0093008D">
              <w:rPr>
                <w:rFonts w:ascii="Arial Narrow" w:hAnsi="Arial Narrow" w:cs="Arial"/>
                <w:sz w:val="20"/>
                <w:szCs w:val="20"/>
              </w:rPr>
              <w:t xml:space="preserve">VALOR </w:t>
            </w:r>
          </w:p>
        </w:tc>
      </w:tr>
      <w:tr w:rsidR="00E661B5" w:rsidRPr="0093008D" w14:paraId="7A0B43CB" w14:textId="77777777" w:rsidTr="003D12A7">
        <w:tc>
          <w:tcPr>
            <w:tcW w:w="2292" w:type="dxa"/>
            <w:shd w:val="clear" w:color="auto" w:fill="auto"/>
          </w:tcPr>
          <w:p w14:paraId="0F3D8DF7" w14:textId="77777777" w:rsidR="00E661B5" w:rsidRPr="0093008D" w:rsidRDefault="00E661B5" w:rsidP="003D12A7">
            <w:pPr>
              <w:spacing w:line="276" w:lineRule="auto"/>
              <w:rPr>
                <w:rFonts w:ascii="Arial Narrow" w:hAnsi="Arial Narrow" w:cs="Arial"/>
                <w:sz w:val="20"/>
                <w:szCs w:val="20"/>
              </w:rPr>
            </w:pPr>
            <w:r w:rsidRPr="0093008D">
              <w:rPr>
                <w:rFonts w:ascii="Arial Narrow" w:hAnsi="Arial Narrow" w:cs="Arial"/>
                <w:sz w:val="20"/>
                <w:szCs w:val="20"/>
              </w:rPr>
              <w:t>2024</w:t>
            </w:r>
          </w:p>
        </w:tc>
        <w:tc>
          <w:tcPr>
            <w:tcW w:w="2669" w:type="dxa"/>
            <w:shd w:val="clear" w:color="auto" w:fill="auto"/>
          </w:tcPr>
          <w:p w14:paraId="477BF8F9" w14:textId="77777777" w:rsidR="00E661B5" w:rsidRPr="0093008D" w:rsidRDefault="00E661B5" w:rsidP="003D12A7">
            <w:pPr>
              <w:spacing w:line="276" w:lineRule="auto"/>
              <w:rPr>
                <w:rFonts w:ascii="Arial Narrow" w:hAnsi="Arial Narrow" w:cs="Arial"/>
                <w:sz w:val="20"/>
                <w:szCs w:val="20"/>
              </w:rPr>
            </w:pPr>
          </w:p>
        </w:tc>
      </w:tr>
      <w:tr w:rsidR="00E661B5" w:rsidRPr="0093008D" w14:paraId="7AD0EAE1" w14:textId="77777777" w:rsidTr="003D12A7">
        <w:tc>
          <w:tcPr>
            <w:tcW w:w="2292" w:type="dxa"/>
            <w:shd w:val="clear" w:color="auto" w:fill="auto"/>
          </w:tcPr>
          <w:p w14:paraId="1D34ACB2" w14:textId="77777777" w:rsidR="00E661B5" w:rsidRPr="0093008D" w:rsidRDefault="00E661B5" w:rsidP="003D12A7">
            <w:pPr>
              <w:spacing w:line="276" w:lineRule="auto"/>
              <w:rPr>
                <w:rFonts w:ascii="Arial Narrow" w:hAnsi="Arial Narrow" w:cs="Arial"/>
                <w:sz w:val="20"/>
                <w:szCs w:val="20"/>
              </w:rPr>
            </w:pPr>
            <w:r w:rsidRPr="0093008D">
              <w:rPr>
                <w:rFonts w:ascii="Arial Narrow" w:hAnsi="Arial Narrow" w:cs="Arial"/>
                <w:sz w:val="20"/>
                <w:szCs w:val="20"/>
              </w:rPr>
              <w:t>2025</w:t>
            </w:r>
          </w:p>
        </w:tc>
        <w:tc>
          <w:tcPr>
            <w:tcW w:w="2669" w:type="dxa"/>
            <w:shd w:val="clear" w:color="auto" w:fill="auto"/>
          </w:tcPr>
          <w:p w14:paraId="08D1FC83" w14:textId="77777777" w:rsidR="00E661B5" w:rsidRPr="0093008D" w:rsidRDefault="00E661B5" w:rsidP="003D12A7">
            <w:pPr>
              <w:spacing w:line="276" w:lineRule="auto"/>
              <w:rPr>
                <w:rFonts w:ascii="Arial Narrow" w:hAnsi="Arial Narrow" w:cs="Arial"/>
                <w:sz w:val="20"/>
                <w:szCs w:val="20"/>
              </w:rPr>
            </w:pPr>
          </w:p>
        </w:tc>
      </w:tr>
      <w:tr w:rsidR="00E661B5" w:rsidRPr="0093008D" w14:paraId="6929D35D" w14:textId="77777777" w:rsidTr="003D12A7">
        <w:tc>
          <w:tcPr>
            <w:tcW w:w="2292" w:type="dxa"/>
            <w:shd w:val="clear" w:color="auto" w:fill="auto"/>
          </w:tcPr>
          <w:p w14:paraId="3BCFA9E8" w14:textId="77777777" w:rsidR="00E661B5" w:rsidRPr="0093008D" w:rsidRDefault="00E661B5" w:rsidP="003D12A7">
            <w:pPr>
              <w:spacing w:line="276" w:lineRule="auto"/>
              <w:rPr>
                <w:rFonts w:ascii="Arial Narrow" w:hAnsi="Arial Narrow" w:cs="Arial"/>
                <w:sz w:val="20"/>
                <w:szCs w:val="20"/>
              </w:rPr>
            </w:pPr>
            <w:r w:rsidRPr="0093008D">
              <w:rPr>
                <w:rFonts w:ascii="Arial Narrow" w:hAnsi="Arial Narrow" w:cs="Arial"/>
                <w:sz w:val="20"/>
                <w:szCs w:val="20"/>
              </w:rPr>
              <w:t>2026</w:t>
            </w:r>
          </w:p>
        </w:tc>
        <w:tc>
          <w:tcPr>
            <w:tcW w:w="2669" w:type="dxa"/>
            <w:shd w:val="clear" w:color="auto" w:fill="auto"/>
          </w:tcPr>
          <w:p w14:paraId="28B5FFFA" w14:textId="77777777" w:rsidR="00E661B5" w:rsidRPr="0093008D" w:rsidRDefault="00E661B5" w:rsidP="003D12A7">
            <w:pPr>
              <w:spacing w:line="276" w:lineRule="auto"/>
              <w:rPr>
                <w:rFonts w:ascii="Arial Narrow" w:hAnsi="Arial Narrow" w:cs="Arial"/>
                <w:sz w:val="20"/>
                <w:szCs w:val="20"/>
              </w:rPr>
            </w:pPr>
          </w:p>
        </w:tc>
      </w:tr>
      <w:bookmarkEnd w:id="18"/>
    </w:tbl>
    <w:p w14:paraId="4B8A4583" w14:textId="049E83CF" w:rsidR="004B70B0" w:rsidRDefault="004B70B0" w:rsidP="00E661B5">
      <w:pPr>
        <w:ind w:left="542"/>
      </w:pPr>
    </w:p>
    <w:p w14:paraId="3ED9BE1D" w14:textId="77777777" w:rsidR="00E661B5" w:rsidRDefault="00E661B5" w:rsidP="00E661B5">
      <w:pPr>
        <w:ind w:left="542"/>
      </w:pPr>
    </w:p>
    <w:p w14:paraId="17C20FC3" w14:textId="77777777" w:rsidR="00E661B5" w:rsidRDefault="00E661B5" w:rsidP="00E661B5">
      <w:pPr>
        <w:ind w:left="542"/>
      </w:pPr>
    </w:p>
    <w:p w14:paraId="53DD0948" w14:textId="77777777" w:rsidR="00E661B5" w:rsidRDefault="00E661B5" w:rsidP="00E661B5">
      <w:pPr>
        <w:ind w:left="542"/>
      </w:pPr>
    </w:p>
    <w:p w14:paraId="12999280" w14:textId="77777777" w:rsidR="004B70B0" w:rsidRDefault="004B70B0">
      <w:pPr>
        <w:pStyle w:val="Textoindependiente"/>
        <w:spacing w:before="9"/>
        <w:rPr>
          <w:sz w:val="17"/>
        </w:rPr>
      </w:pPr>
    </w:p>
    <w:p w14:paraId="2895FF29" w14:textId="77777777" w:rsidR="004B70B0" w:rsidRDefault="006331C2">
      <w:pPr>
        <w:pStyle w:val="Ttulo2"/>
        <w:numPr>
          <w:ilvl w:val="1"/>
          <w:numId w:val="21"/>
        </w:numPr>
        <w:tabs>
          <w:tab w:val="left" w:pos="4412"/>
        </w:tabs>
        <w:ind w:left="4411"/>
        <w:jc w:val="left"/>
      </w:pPr>
      <w:r>
        <w:rPr>
          <w:w w:val="80"/>
        </w:rPr>
        <w:t>PRESUPUESTO</w:t>
      </w:r>
      <w:r>
        <w:rPr>
          <w:spacing w:val="17"/>
          <w:w w:val="80"/>
        </w:rPr>
        <w:t xml:space="preserve"> </w:t>
      </w:r>
      <w:r>
        <w:rPr>
          <w:w w:val="80"/>
        </w:rPr>
        <w:t>OFICIAL</w:t>
      </w:r>
    </w:p>
    <w:p w14:paraId="1D6A8663" w14:textId="77777777" w:rsidR="004B70B0" w:rsidRDefault="004B70B0">
      <w:pPr>
        <w:pStyle w:val="Textoindependiente"/>
        <w:spacing w:before="10"/>
        <w:rPr>
          <w:rFonts w:ascii="Arial"/>
          <w:b/>
          <w:sz w:val="19"/>
        </w:rPr>
      </w:pPr>
    </w:p>
    <w:p w14:paraId="59CBD470" w14:textId="40814DB7" w:rsidR="00817D98" w:rsidRDefault="006331C2">
      <w:pPr>
        <w:ind w:left="542"/>
        <w:jc w:val="both"/>
        <w:rPr>
          <w:rFonts w:ascii="Arial" w:hAnsi="Arial"/>
          <w:b/>
          <w:spacing w:val="10"/>
          <w:w w:val="80"/>
          <w:sz w:val="20"/>
        </w:rPr>
      </w:pPr>
      <w:r>
        <w:rPr>
          <w:w w:val="80"/>
          <w:sz w:val="20"/>
        </w:rPr>
        <w:t>El</w:t>
      </w:r>
      <w:r>
        <w:rPr>
          <w:spacing w:val="7"/>
          <w:w w:val="80"/>
          <w:sz w:val="20"/>
        </w:rPr>
        <w:t xml:space="preserve"> </w:t>
      </w:r>
      <w:r>
        <w:rPr>
          <w:w w:val="80"/>
          <w:sz w:val="20"/>
        </w:rPr>
        <w:t>Presupuesto</w:t>
      </w:r>
      <w:r>
        <w:rPr>
          <w:spacing w:val="12"/>
          <w:w w:val="80"/>
          <w:sz w:val="20"/>
        </w:rPr>
        <w:t xml:space="preserve"> </w:t>
      </w:r>
      <w:r>
        <w:rPr>
          <w:w w:val="80"/>
          <w:sz w:val="20"/>
        </w:rPr>
        <w:t>Oficial</w:t>
      </w:r>
      <w:r>
        <w:rPr>
          <w:spacing w:val="8"/>
          <w:w w:val="80"/>
          <w:sz w:val="20"/>
        </w:rPr>
        <w:t xml:space="preserve"> </w:t>
      </w:r>
      <w:r>
        <w:rPr>
          <w:w w:val="80"/>
          <w:sz w:val="20"/>
        </w:rPr>
        <w:t>del</w:t>
      </w:r>
      <w:r>
        <w:rPr>
          <w:spacing w:val="8"/>
          <w:w w:val="80"/>
          <w:sz w:val="20"/>
        </w:rPr>
        <w:t xml:space="preserve"> </w:t>
      </w:r>
      <w:r>
        <w:rPr>
          <w:w w:val="80"/>
          <w:sz w:val="20"/>
        </w:rPr>
        <w:t>presente</w:t>
      </w:r>
      <w:r>
        <w:rPr>
          <w:spacing w:val="9"/>
          <w:w w:val="80"/>
          <w:sz w:val="20"/>
        </w:rPr>
        <w:t xml:space="preserve"> </w:t>
      </w:r>
      <w:r>
        <w:rPr>
          <w:w w:val="80"/>
          <w:sz w:val="20"/>
        </w:rPr>
        <w:t>proceso</w:t>
      </w:r>
      <w:r>
        <w:rPr>
          <w:spacing w:val="8"/>
          <w:w w:val="80"/>
          <w:sz w:val="20"/>
        </w:rPr>
        <w:t xml:space="preserve"> </w:t>
      </w:r>
      <w:r>
        <w:rPr>
          <w:w w:val="80"/>
          <w:sz w:val="20"/>
        </w:rPr>
        <w:t>de</w:t>
      </w:r>
      <w:r>
        <w:rPr>
          <w:spacing w:val="8"/>
          <w:w w:val="80"/>
          <w:sz w:val="20"/>
        </w:rPr>
        <w:t xml:space="preserve"> </w:t>
      </w:r>
      <w:r>
        <w:rPr>
          <w:w w:val="80"/>
          <w:sz w:val="20"/>
        </w:rPr>
        <w:t>Contratación</w:t>
      </w:r>
      <w:r>
        <w:rPr>
          <w:spacing w:val="8"/>
          <w:w w:val="80"/>
          <w:sz w:val="20"/>
        </w:rPr>
        <w:t xml:space="preserve"> </w:t>
      </w:r>
      <w:r>
        <w:rPr>
          <w:w w:val="80"/>
          <w:sz w:val="20"/>
        </w:rPr>
        <w:t>es</w:t>
      </w:r>
      <w:r>
        <w:rPr>
          <w:spacing w:val="14"/>
          <w:w w:val="80"/>
          <w:sz w:val="20"/>
        </w:rPr>
        <w:t xml:space="preserve"> </w:t>
      </w:r>
      <w:r>
        <w:rPr>
          <w:rFonts w:ascii="Arial" w:hAnsi="Arial"/>
          <w:b/>
          <w:w w:val="80"/>
          <w:sz w:val="20"/>
        </w:rPr>
        <w:t>de:</w:t>
      </w:r>
      <w:r>
        <w:rPr>
          <w:rFonts w:ascii="Arial" w:hAnsi="Arial"/>
          <w:b/>
          <w:spacing w:val="10"/>
          <w:w w:val="80"/>
          <w:sz w:val="20"/>
        </w:rPr>
        <w:t xml:space="preserve"> </w:t>
      </w:r>
      <w:r w:rsidR="0059131C">
        <w:rPr>
          <w:rFonts w:ascii="Arial" w:hAnsi="Arial"/>
          <w:b/>
          <w:spacing w:val="10"/>
          <w:w w:val="80"/>
          <w:sz w:val="20"/>
        </w:rPr>
        <w:t>$</w:t>
      </w:r>
      <w:r w:rsidR="006B02E5" w:rsidRPr="006B02E5">
        <w:rPr>
          <w:rFonts w:ascii="Arial" w:hAnsi="Arial"/>
          <w:b/>
          <w:spacing w:val="10"/>
          <w:w w:val="80"/>
          <w:sz w:val="20"/>
        </w:rPr>
        <w:t>11.955.109.857</w:t>
      </w:r>
      <w:r w:rsidR="003815BB">
        <w:rPr>
          <w:rFonts w:ascii="Arial" w:hAnsi="Arial"/>
          <w:b/>
          <w:spacing w:val="10"/>
          <w:w w:val="80"/>
          <w:sz w:val="20"/>
        </w:rPr>
        <w:t>,00</w:t>
      </w:r>
    </w:p>
    <w:p w14:paraId="44D45B64" w14:textId="77777777" w:rsidR="004B70B0" w:rsidRDefault="004B70B0">
      <w:pPr>
        <w:pStyle w:val="Textoindependiente"/>
        <w:spacing w:before="1"/>
        <w:rPr>
          <w:rFonts w:ascii="Arial"/>
          <w:b/>
        </w:rPr>
      </w:pPr>
    </w:p>
    <w:p w14:paraId="21C2EA44" w14:textId="77777777" w:rsidR="004B70B0" w:rsidRDefault="006331C2">
      <w:pPr>
        <w:pStyle w:val="Ttulo2"/>
        <w:numPr>
          <w:ilvl w:val="1"/>
          <w:numId w:val="20"/>
        </w:numPr>
        <w:tabs>
          <w:tab w:val="left" w:pos="861"/>
        </w:tabs>
      </w:pPr>
      <w:r>
        <w:rPr>
          <w:w w:val="80"/>
        </w:rPr>
        <w:t>CONDICIONES</w:t>
      </w:r>
      <w:r>
        <w:rPr>
          <w:spacing w:val="10"/>
          <w:w w:val="80"/>
        </w:rPr>
        <w:t xml:space="preserve"> </w:t>
      </w:r>
      <w:r>
        <w:rPr>
          <w:w w:val="80"/>
        </w:rPr>
        <w:t>DE</w:t>
      </w:r>
      <w:r>
        <w:rPr>
          <w:spacing w:val="14"/>
          <w:w w:val="80"/>
        </w:rPr>
        <w:t xml:space="preserve"> </w:t>
      </w:r>
      <w:r>
        <w:rPr>
          <w:w w:val="80"/>
        </w:rPr>
        <w:t>PAGO</w:t>
      </w:r>
    </w:p>
    <w:p w14:paraId="57D45B33" w14:textId="77777777" w:rsidR="004B70B0" w:rsidRDefault="004B70B0">
      <w:pPr>
        <w:pStyle w:val="Textoindependiente"/>
        <w:spacing w:before="7"/>
        <w:rPr>
          <w:rFonts w:ascii="Arial"/>
          <w:b/>
          <w:sz w:val="11"/>
        </w:rPr>
      </w:pPr>
    </w:p>
    <w:p w14:paraId="08BB9B3B" w14:textId="77777777" w:rsidR="004B70B0" w:rsidRDefault="006331C2">
      <w:pPr>
        <w:pStyle w:val="Textoindependiente"/>
        <w:spacing w:before="99"/>
        <w:ind w:left="1261" w:right="425"/>
        <w:jc w:val="both"/>
      </w:pPr>
      <w:r>
        <w:rPr>
          <w:spacing w:val="-1"/>
          <w:w w:val="85"/>
        </w:rPr>
        <w:t xml:space="preserve">El Instituto Nacional de Vías ha estructurado el presupuesto oficial en dos grupos que reúnen los recursos </w:t>
      </w:r>
      <w:r>
        <w:rPr>
          <w:w w:val="85"/>
        </w:rPr>
        <w:t>humanos y</w:t>
      </w:r>
      <w:r>
        <w:rPr>
          <w:spacing w:val="-45"/>
          <w:w w:val="85"/>
        </w:rPr>
        <w:t xml:space="preserve"> </w:t>
      </w:r>
      <w:r>
        <w:rPr>
          <w:w w:val="80"/>
        </w:rPr>
        <w:t>físicos necesarios para la adecuada ejecución del contrato. El consultor deberá aportar y coordinar la totalidad de recursos</w:t>
      </w:r>
      <w:r>
        <w:rPr>
          <w:spacing w:val="1"/>
          <w:w w:val="80"/>
        </w:rPr>
        <w:t xml:space="preserve"> </w:t>
      </w:r>
      <w:r>
        <w:rPr>
          <w:w w:val="85"/>
        </w:rPr>
        <w:t>requeridos en el FORMULARIO 1 (Propuesta Económica), y disponer en todo momento de los mismos en cantidad,</w:t>
      </w:r>
      <w:r>
        <w:rPr>
          <w:spacing w:val="1"/>
          <w:w w:val="85"/>
        </w:rPr>
        <w:t xml:space="preserve"> </w:t>
      </w:r>
      <w:r>
        <w:rPr>
          <w:w w:val="80"/>
        </w:rPr>
        <w:t>capacidad</w:t>
      </w:r>
      <w:r>
        <w:rPr>
          <w:spacing w:val="1"/>
          <w:w w:val="80"/>
        </w:rPr>
        <w:t xml:space="preserve"> </w:t>
      </w:r>
      <w:r>
        <w:rPr>
          <w:w w:val="80"/>
        </w:rPr>
        <w:t>y</w:t>
      </w:r>
      <w:r>
        <w:rPr>
          <w:spacing w:val="3"/>
          <w:w w:val="80"/>
        </w:rPr>
        <w:t xml:space="preserve"> </w:t>
      </w:r>
      <w:r>
        <w:rPr>
          <w:w w:val="80"/>
        </w:rPr>
        <w:t>disponibilidad</w:t>
      </w:r>
      <w:r>
        <w:rPr>
          <w:spacing w:val="2"/>
          <w:w w:val="80"/>
        </w:rPr>
        <w:t xml:space="preserve"> </w:t>
      </w:r>
      <w:r>
        <w:rPr>
          <w:w w:val="80"/>
        </w:rPr>
        <w:t>suficientes</w:t>
      </w:r>
      <w:r>
        <w:rPr>
          <w:spacing w:val="1"/>
          <w:w w:val="80"/>
        </w:rPr>
        <w:t xml:space="preserve"> </w:t>
      </w:r>
      <w:r>
        <w:rPr>
          <w:w w:val="80"/>
        </w:rPr>
        <w:t>para</w:t>
      </w:r>
      <w:r>
        <w:rPr>
          <w:spacing w:val="2"/>
          <w:w w:val="80"/>
        </w:rPr>
        <w:t xml:space="preserve"> </w:t>
      </w:r>
      <w:r>
        <w:rPr>
          <w:w w:val="80"/>
        </w:rPr>
        <w:t>dar</w:t>
      </w:r>
      <w:r>
        <w:rPr>
          <w:spacing w:val="3"/>
          <w:w w:val="80"/>
        </w:rPr>
        <w:t xml:space="preserve"> </w:t>
      </w:r>
      <w:r>
        <w:rPr>
          <w:w w:val="80"/>
        </w:rPr>
        <w:t>cumplimiento</w:t>
      </w:r>
      <w:r>
        <w:rPr>
          <w:spacing w:val="1"/>
          <w:w w:val="80"/>
        </w:rPr>
        <w:t xml:space="preserve"> </w:t>
      </w:r>
      <w:r>
        <w:rPr>
          <w:w w:val="80"/>
        </w:rPr>
        <w:t>a</w:t>
      </w:r>
      <w:r>
        <w:rPr>
          <w:spacing w:val="3"/>
          <w:w w:val="80"/>
        </w:rPr>
        <w:t xml:space="preserve"> </w:t>
      </w:r>
      <w:r>
        <w:rPr>
          <w:w w:val="80"/>
        </w:rPr>
        <w:t>sus</w:t>
      </w:r>
      <w:r>
        <w:rPr>
          <w:spacing w:val="5"/>
          <w:w w:val="80"/>
        </w:rPr>
        <w:t xml:space="preserve"> </w:t>
      </w:r>
      <w:r>
        <w:rPr>
          <w:w w:val="80"/>
        </w:rPr>
        <w:t>obligaciones</w:t>
      </w:r>
      <w:r>
        <w:rPr>
          <w:spacing w:val="1"/>
          <w:w w:val="80"/>
        </w:rPr>
        <w:t xml:space="preserve"> </w:t>
      </w:r>
      <w:r>
        <w:rPr>
          <w:w w:val="80"/>
        </w:rPr>
        <w:t>contractuales.</w:t>
      </w:r>
    </w:p>
    <w:p w14:paraId="203EE8E6" w14:textId="77777777" w:rsidR="004B70B0" w:rsidRDefault="006331C2">
      <w:pPr>
        <w:pStyle w:val="Textoindependiente"/>
        <w:ind w:left="1261" w:right="426"/>
        <w:jc w:val="both"/>
      </w:pPr>
      <w:r>
        <w:rPr>
          <w:w w:val="80"/>
        </w:rPr>
        <w:t>Los Pagos se realizarán mediante el reembolso de los costos de personal, multiplicado por un factor multiplicador y el</w:t>
      </w:r>
      <w:r>
        <w:rPr>
          <w:spacing w:val="1"/>
          <w:w w:val="80"/>
        </w:rPr>
        <w:t xml:space="preserve"> </w:t>
      </w:r>
      <w:r>
        <w:rPr>
          <w:w w:val="90"/>
        </w:rPr>
        <w:t>reembolso</w:t>
      </w:r>
      <w:r>
        <w:rPr>
          <w:spacing w:val="-8"/>
          <w:w w:val="90"/>
        </w:rPr>
        <w:t xml:space="preserve"> </w:t>
      </w:r>
      <w:r>
        <w:rPr>
          <w:w w:val="90"/>
        </w:rPr>
        <w:t>de</w:t>
      </w:r>
      <w:r>
        <w:rPr>
          <w:spacing w:val="-6"/>
          <w:w w:val="90"/>
        </w:rPr>
        <w:t xml:space="preserve"> </w:t>
      </w:r>
      <w:r>
        <w:rPr>
          <w:w w:val="90"/>
        </w:rPr>
        <w:t>los</w:t>
      </w:r>
      <w:r>
        <w:rPr>
          <w:spacing w:val="-7"/>
          <w:w w:val="90"/>
        </w:rPr>
        <w:t xml:space="preserve"> </w:t>
      </w:r>
      <w:r>
        <w:rPr>
          <w:w w:val="90"/>
        </w:rPr>
        <w:t>costos</w:t>
      </w:r>
      <w:r>
        <w:rPr>
          <w:spacing w:val="-7"/>
          <w:w w:val="90"/>
        </w:rPr>
        <w:t xml:space="preserve"> </w:t>
      </w:r>
      <w:r>
        <w:rPr>
          <w:w w:val="90"/>
        </w:rPr>
        <w:t>directos.</w:t>
      </w:r>
    </w:p>
    <w:p w14:paraId="28797774" w14:textId="77777777" w:rsidR="004B70B0" w:rsidRDefault="006331C2">
      <w:pPr>
        <w:pStyle w:val="Textoindependiente"/>
        <w:ind w:left="1261" w:right="425"/>
        <w:jc w:val="both"/>
      </w:pPr>
      <w:r>
        <w:rPr>
          <w:w w:val="80"/>
        </w:rPr>
        <w:t>El INSTITUTO pagará al INTERVENTOR los costos de Personal mensualmente, mediante el reconocimiento y reembolso</w:t>
      </w:r>
      <w:r>
        <w:rPr>
          <w:spacing w:val="1"/>
          <w:w w:val="80"/>
        </w:rPr>
        <w:t xml:space="preserve"> </w:t>
      </w:r>
      <w:r>
        <w:rPr>
          <w:w w:val="80"/>
        </w:rPr>
        <w:t>de los costos directos de sueldos del personal aprobado por el INVIAS y efectivamente empleado en la ejecución de las</w:t>
      </w:r>
      <w:r>
        <w:rPr>
          <w:spacing w:val="1"/>
          <w:w w:val="80"/>
        </w:rPr>
        <w:t xml:space="preserve"> </w:t>
      </w:r>
      <w:r>
        <w:rPr>
          <w:w w:val="90"/>
        </w:rPr>
        <w:t>actividades,</w:t>
      </w:r>
      <w:r>
        <w:rPr>
          <w:spacing w:val="-9"/>
          <w:w w:val="90"/>
        </w:rPr>
        <w:t xml:space="preserve"> </w:t>
      </w:r>
      <w:r>
        <w:rPr>
          <w:w w:val="90"/>
        </w:rPr>
        <w:t>afectados</w:t>
      </w:r>
      <w:r>
        <w:rPr>
          <w:spacing w:val="-8"/>
          <w:w w:val="90"/>
        </w:rPr>
        <w:t xml:space="preserve"> </w:t>
      </w:r>
      <w:r>
        <w:rPr>
          <w:w w:val="90"/>
        </w:rPr>
        <w:t>por</w:t>
      </w:r>
      <w:r>
        <w:rPr>
          <w:spacing w:val="-8"/>
          <w:w w:val="90"/>
        </w:rPr>
        <w:t xml:space="preserve"> </w:t>
      </w:r>
      <w:r>
        <w:rPr>
          <w:w w:val="90"/>
        </w:rPr>
        <w:t>un</w:t>
      </w:r>
      <w:r>
        <w:rPr>
          <w:spacing w:val="-7"/>
          <w:w w:val="90"/>
        </w:rPr>
        <w:t xml:space="preserve"> </w:t>
      </w:r>
      <w:r>
        <w:rPr>
          <w:w w:val="90"/>
        </w:rPr>
        <w:t>factor</w:t>
      </w:r>
      <w:r>
        <w:rPr>
          <w:spacing w:val="-8"/>
          <w:w w:val="90"/>
        </w:rPr>
        <w:t xml:space="preserve"> </w:t>
      </w:r>
      <w:r>
        <w:rPr>
          <w:w w:val="90"/>
        </w:rPr>
        <w:t>multiplicador</w:t>
      </w:r>
    </w:p>
    <w:p w14:paraId="56E863F2" w14:textId="77777777" w:rsidR="004B70B0" w:rsidRDefault="006331C2">
      <w:pPr>
        <w:pStyle w:val="Textoindependiente"/>
        <w:ind w:left="1261" w:right="425"/>
        <w:jc w:val="both"/>
      </w:pPr>
      <w:r>
        <w:rPr>
          <w:w w:val="85"/>
        </w:rPr>
        <w:t>Los costos directos que son gastos reembolsables generados por viáticos, alquiler de vehículo, oficina, dotación de</w:t>
      </w:r>
      <w:r>
        <w:rPr>
          <w:spacing w:val="1"/>
          <w:w w:val="85"/>
        </w:rPr>
        <w:t xml:space="preserve"> </w:t>
      </w:r>
      <w:r>
        <w:rPr>
          <w:w w:val="80"/>
        </w:rPr>
        <w:t>Oficina, transportes aéreos y terrestres de personal, papelería y elaboración de informes, comunicaciones, capacitación</w:t>
      </w:r>
      <w:r>
        <w:rPr>
          <w:spacing w:val="1"/>
          <w:w w:val="80"/>
        </w:rPr>
        <w:t xml:space="preserve"> </w:t>
      </w:r>
      <w:r>
        <w:rPr>
          <w:w w:val="80"/>
        </w:rPr>
        <w:t>microempresas, peajes, costos de insumos como pintura, cemento, concreto, malla para gaviones, materiales para postes</w:t>
      </w:r>
      <w:r>
        <w:rPr>
          <w:spacing w:val="1"/>
          <w:w w:val="80"/>
        </w:rPr>
        <w:t xml:space="preserve"> </w:t>
      </w:r>
      <w:r>
        <w:rPr>
          <w:w w:val="80"/>
        </w:rPr>
        <w:t>de referencia. etc., para la realización de obras menores con mano de obra de los trabajadores de mantenimiento rutinario;</w:t>
      </w:r>
      <w:r>
        <w:rPr>
          <w:spacing w:val="1"/>
          <w:w w:val="80"/>
        </w:rPr>
        <w:t xml:space="preserve"> </w:t>
      </w:r>
      <w:r>
        <w:rPr>
          <w:w w:val="85"/>
        </w:rPr>
        <w:t xml:space="preserve">Provisión para estudios menores, topografía y/o laboratorios, toma de muestras de campo, </w:t>
      </w:r>
      <w:proofErr w:type="spellStart"/>
      <w:r>
        <w:rPr>
          <w:w w:val="85"/>
        </w:rPr>
        <w:t>etc</w:t>
      </w:r>
      <w:proofErr w:type="spellEnd"/>
      <w:r>
        <w:rPr>
          <w:w w:val="85"/>
        </w:rPr>
        <w:t>; Señales temporales</w:t>
      </w:r>
      <w:r>
        <w:rPr>
          <w:spacing w:val="1"/>
          <w:w w:val="85"/>
        </w:rPr>
        <w:t xml:space="preserve"> </w:t>
      </w:r>
      <w:r>
        <w:rPr>
          <w:w w:val="90"/>
        </w:rPr>
        <w:t>incluyendo</w:t>
      </w:r>
      <w:r>
        <w:rPr>
          <w:spacing w:val="-8"/>
          <w:w w:val="90"/>
        </w:rPr>
        <w:t xml:space="preserve"> </w:t>
      </w:r>
      <w:r>
        <w:rPr>
          <w:w w:val="90"/>
        </w:rPr>
        <w:t>cinta</w:t>
      </w:r>
      <w:r>
        <w:rPr>
          <w:spacing w:val="-7"/>
          <w:w w:val="90"/>
        </w:rPr>
        <w:t xml:space="preserve"> </w:t>
      </w:r>
      <w:r>
        <w:rPr>
          <w:w w:val="90"/>
        </w:rPr>
        <w:t>marcada,</w:t>
      </w:r>
      <w:r>
        <w:rPr>
          <w:spacing w:val="-7"/>
          <w:w w:val="90"/>
        </w:rPr>
        <w:t xml:space="preserve"> </w:t>
      </w:r>
      <w:r>
        <w:rPr>
          <w:w w:val="90"/>
        </w:rPr>
        <w:t>vallas</w:t>
      </w:r>
      <w:r>
        <w:rPr>
          <w:spacing w:val="-5"/>
          <w:w w:val="90"/>
        </w:rPr>
        <w:t xml:space="preserve"> </w:t>
      </w:r>
      <w:r>
        <w:rPr>
          <w:w w:val="90"/>
        </w:rPr>
        <w:t>y</w:t>
      </w:r>
      <w:r>
        <w:rPr>
          <w:spacing w:val="-8"/>
          <w:w w:val="90"/>
        </w:rPr>
        <w:t xml:space="preserve"> </w:t>
      </w:r>
      <w:r>
        <w:rPr>
          <w:w w:val="90"/>
        </w:rPr>
        <w:t>Plegables.</w:t>
      </w:r>
    </w:p>
    <w:p w14:paraId="2C4F2DB5" w14:textId="77777777" w:rsidR="004B70B0" w:rsidRDefault="004B70B0">
      <w:pPr>
        <w:pStyle w:val="Textoindependiente"/>
        <w:spacing w:before="4"/>
        <w:rPr>
          <w:sz w:val="19"/>
        </w:rPr>
      </w:pPr>
    </w:p>
    <w:p w14:paraId="749936B7" w14:textId="77777777" w:rsidR="004B70B0" w:rsidRDefault="006331C2">
      <w:pPr>
        <w:pStyle w:val="Textoindependiente"/>
        <w:ind w:left="542" w:right="422"/>
        <w:jc w:val="both"/>
      </w:pPr>
      <w:r>
        <w:rPr>
          <w:w w:val="80"/>
        </w:rPr>
        <w:t>En todo caso tales pagos de la consultoría deberán corresponder a los recursos de personal y costos directos realmente invertidos</w:t>
      </w:r>
      <w:r>
        <w:rPr>
          <w:spacing w:val="1"/>
          <w:w w:val="80"/>
        </w:rPr>
        <w:t xml:space="preserve"> </w:t>
      </w:r>
      <w:r>
        <w:rPr>
          <w:w w:val="80"/>
        </w:rPr>
        <w:t>por el consultor en el proyecto durante el periodo a facturar, de acuerdo con el cronograma de actividades y aprobado por el INVIAS,</w:t>
      </w:r>
      <w:r>
        <w:rPr>
          <w:spacing w:val="1"/>
          <w:w w:val="80"/>
        </w:rPr>
        <w:t xml:space="preserve"> </w:t>
      </w:r>
      <w:r>
        <w:rPr>
          <w:w w:val="80"/>
        </w:rPr>
        <w:t>y</w:t>
      </w:r>
      <w:r>
        <w:rPr>
          <w:spacing w:val="1"/>
          <w:w w:val="80"/>
        </w:rPr>
        <w:t xml:space="preserve"> </w:t>
      </w:r>
      <w:r>
        <w:rPr>
          <w:w w:val="80"/>
        </w:rPr>
        <w:t>a</w:t>
      </w:r>
      <w:r>
        <w:rPr>
          <w:spacing w:val="3"/>
          <w:w w:val="80"/>
        </w:rPr>
        <w:t xml:space="preserve"> </w:t>
      </w:r>
      <w:r>
        <w:rPr>
          <w:w w:val="80"/>
        </w:rPr>
        <w:t>las</w:t>
      </w:r>
      <w:r>
        <w:rPr>
          <w:spacing w:val="2"/>
          <w:w w:val="80"/>
        </w:rPr>
        <w:t xml:space="preserve"> </w:t>
      </w:r>
      <w:r>
        <w:rPr>
          <w:w w:val="80"/>
        </w:rPr>
        <w:t>modificaciones</w:t>
      </w:r>
      <w:r>
        <w:rPr>
          <w:spacing w:val="2"/>
          <w:w w:val="80"/>
        </w:rPr>
        <w:t xml:space="preserve"> </w:t>
      </w:r>
      <w:r>
        <w:rPr>
          <w:w w:val="80"/>
        </w:rPr>
        <w:t>propias</w:t>
      </w:r>
      <w:r>
        <w:rPr>
          <w:spacing w:val="2"/>
          <w:w w:val="80"/>
        </w:rPr>
        <w:t xml:space="preserve"> </w:t>
      </w:r>
      <w:r>
        <w:rPr>
          <w:w w:val="80"/>
        </w:rPr>
        <w:t>que</w:t>
      </w:r>
      <w:r>
        <w:rPr>
          <w:spacing w:val="1"/>
          <w:w w:val="80"/>
        </w:rPr>
        <w:t xml:space="preserve"> </w:t>
      </w:r>
      <w:r>
        <w:rPr>
          <w:w w:val="80"/>
        </w:rPr>
        <w:t>se</w:t>
      </w:r>
      <w:r>
        <w:rPr>
          <w:spacing w:val="3"/>
          <w:w w:val="80"/>
        </w:rPr>
        <w:t xml:space="preserve"> </w:t>
      </w:r>
      <w:r>
        <w:rPr>
          <w:w w:val="80"/>
        </w:rPr>
        <w:t>generen</w:t>
      </w:r>
      <w:r>
        <w:rPr>
          <w:spacing w:val="3"/>
          <w:w w:val="80"/>
        </w:rPr>
        <w:t xml:space="preserve"> </w:t>
      </w:r>
      <w:r>
        <w:rPr>
          <w:w w:val="80"/>
        </w:rPr>
        <w:t>en</w:t>
      </w:r>
      <w:r>
        <w:rPr>
          <w:spacing w:val="3"/>
          <w:w w:val="80"/>
        </w:rPr>
        <w:t xml:space="preserve"> </w:t>
      </w:r>
      <w:r>
        <w:rPr>
          <w:w w:val="80"/>
        </w:rPr>
        <w:t>el</w:t>
      </w:r>
      <w:r>
        <w:rPr>
          <w:spacing w:val="2"/>
          <w:w w:val="80"/>
        </w:rPr>
        <w:t xml:space="preserve"> </w:t>
      </w:r>
      <w:r>
        <w:rPr>
          <w:w w:val="80"/>
        </w:rPr>
        <w:t>desarrollo</w:t>
      </w:r>
      <w:r>
        <w:rPr>
          <w:spacing w:val="1"/>
          <w:w w:val="80"/>
        </w:rPr>
        <w:t xml:space="preserve"> </w:t>
      </w:r>
      <w:r>
        <w:rPr>
          <w:w w:val="80"/>
        </w:rPr>
        <w:t>del</w:t>
      </w:r>
      <w:r>
        <w:rPr>
          <w:spacing w:val="2"/>
          <w:w w:val="80"/>
        </w:rPr>
        <w:t xml:space="preserve"> </w:t>
      </w:r>
      <w:r>
        <w:rPr>
          <w:w w:val="80"/>
        </w:rPr>
        <w:t>contrato</w:t>
      </w:r>
      <w:r>
        <w:rPr>
          <w:spacing w:val="3"/>
          <w:w w:val="80"/>
        </w:rPr>
        <w:t xml:space="preserve"> </w:t>
      </w:r>
      <w:r>
        <w:rPr>
          <w:w w:val="80"/>
        </w:rPr>
        <w:t>avaladas</w:t>
      </w:r>
      <w:r>
        <w:rPr>
          <w:spacing w:val="2"/>
          <w:w w:val="80"/>
        </w:rPr>
        <w:t xml:space="preserve"> </w:t>
      </w:r>
      <w:r>
        <w:rPr>
          <w:w w:val="80"/>
        </w:rPr>
        <w:t>por</w:t>
      </w:r>
      <w:r>
        <w:rPr>
          <w:spacing w:val="3"/>
          <w:w w:val="80"/>
        </w:rPr>
        <w:t xml:space="preserve"> </w:t>
      </w:r>
      <w:r>
        <w:rPr>
          <w:w w:val="80"/>
        </w:rPr>
        <w:t>el</w:t>
      </w:r>
      <w:r>
        <w:rPr>
          <w:spacing w:val="1"/>
          <w:w w:val="80"/>
        </w:rPr>
        <w:t xml:space="preserve"> </w:t>
      </w:r>
      <w:r>
        <w:rPr>
          <w:w w:val="80"/>
        </w:rPr>
        <w:t>INSTITUTO.</w:t>
      </w:r>
    </w:p>
    <w:p w14:paraId="34D51300" w14:textId="77777777" w:rsidR="004B70B0" w:rsidRDefault="004B70B0">
      <w:pPr>
        <w:pStyle w:val="Textoindependiente"/>
      </w:pPr>
    </w:p>
    <w:p w14:paraId="6D46BF0A" w14:textId="77777777" w:rsidR="004B70B0" w:rsidRDefault="006331C2">
      <w:pPr>
        <w:pStyle w:val="Ttulo2"/>
        <w:numPr>
          <w:ilvl w:val="1"/>
          <w:numId w:val="20"/>
        </w:numPr>
        <w:tabs>
          <w:tab w:val="left" w:pos="862"/>
        </w:tabs>
        <w:ind w:left="861" w:hanging="320"/>
      </w:pPr>
      <w:r>
        <w:rPr>
          <w:w w:val="90"/>
        </w:rPr>
        <w:t>ANTICIPO</w:t>
      </w:r>
    </w:p>
    <w:p w14:paraId="4E1BCCE1" w14:textId="77777777" w:rsidR="004B70B0" w:rsidRDefault="004B70B0">
      <w:pPr>
        <w:pStyle w:val="Textoindependiente"/>
        <w:spacing w:before="9"/>
        <w:rPr>
          <w:rFonts w:ascii="Arial"/>
          <w:b/>
          <w:sz w:val="19"/>
        </w:rPr>
      </w:pPr>
    </w:p>
    <w:p w14:paraId="1B8FC375" w14:textId="77777777" w:rsidR="004B70B0" w:rsidRDefault="006331C2">
      <w:pPr>
        <w:pStyle w:val="Textoindependiente"/>
        <w:spacing w:before="1"/>
        <w:ind w:left="542"/>
        <w:jc w:val="both"/>
      </w:pPr>
      <w:r>
        <w:rPr>
          <w:w w:val="80"/>
        </w:rPr>
        <w:t>En</w:t>
      </w:r>
      <w:r>
        <w:rPr>
          <w:spacing w:val="6"/>
          <w:w w:val="80"/>
        </w:rPr>
        <w:t xml:space="preserve"> </w:t>
      </w:r>
      <w:r>
        <w:rPr>
          <w:w w:val="80"/>
        </w:rPr>
        <w:t>el</w:t>
      </w:r>
      <w:r>
        <w:rPr>
          <w:spacing w:val="6"/>
          <w:w w:val="80"/>
        </w:rPr>
        <w:t xml:space="preserve"> </w:t>
      </w:r>
      <w:r>
        <w:rPr>
          <w:w w:val="80"/>
        </w:rPr>
        <w:t>presente</w:t>
      </w:r>
      <w:r>
        <w:rPr>
          <w:spacing w:val="8"/>
          <w:w w:val="80"/>
        </w:rPr>
        <w:t xml:space="preserve"> </w:t>
      </w:r>
      <w:r>
        <w:rPr>
          <w:w w:val="80"/>
        </w:rPr>
        <w:t>Proceso</w:t>
      </w:r>
      <w:r>
        <w:rPr>
          <w:spacing w:val="6"/>
          <w:w w:val="80"/>
        </w:rPr>
        <w:t xml:space="preserve"> </w:t>
      </w:r>
      <w:r>
        <w:rPr>
          <w:w w:val="80"/>
        </w:rPr>
        <w:t>de</w:t>
      </w:r>
      <w:r>
        <w:rPr>
          <w:spacing w:val="10"/>
          <w:w w:val="80"/>
        </w:rPr>
        <w:t xml:space="preserve"> </w:t>
      </w:r>
      <w:r>
        <w:rPr>
          <w:w w:val="80"/>
        </w:rPr>
        <w:t>Contratación</w:t>
      </w:r>
      <w:r>
        <w:rPr>
          <w:spacing w:val="6"/>
          <w:w w:val="80"/>
        </w:rPr>
        <w:t xml:space="preserve"> </w:t>
      </w:r>
      <w:r>
        <w:rPr>
          <w:w w:val="80"/>
        </w:rPr>
        <w:t>la</w:t>
      </w:r>
      <w:r>
        <w:rPr>
          <w:spacing w:val="7"/>
          <w:w w:val="80"/>
        </w:rPr>
        <w:t xml:space="preserve"> </w:t>
      </w:r>
      <w:r>
        <w:rPr>
          <w:w w:val="80"/>
        </w:rPr>
        <w:t>Entidad</w:t>
      </w:r>
      <w:r>
        <w:rPr>
          <w:spacing w:val="8"/>
          <w:w w:val="80"/>
        </w:rPr>
        <w:t xml:space="preserve"> </w:t>
      </w:r>
      <w:r>
        <w:rPr>
          <w:w w:val="80"/>
        </w:rPr>
        <w:t>no</w:t>
      </w:r>
      <w:r>
        <w:rPr>
          <w:spacing w:val="7"/>
          <w:w w:val="80"/>
        </w:rPr>
        <w:t xml:space="preserve"> </w:t>
      </w:r>
      <w:r>
        <w:rPr>
          <w:w w:val="80"/>
        </w:rPr>
        <w:t>entregará</w:t>
      </w:r>
      <w:r>
        <w:rPr>
          <w:spacing w:val="7"/>
          <w:w w:val="80"/>
        </w:rPr>
        <w:t xml:space="preserve"> </w:t>
      </w:r>
      <w:r>
        <w:rPr>
          <w:w w:val="80"/>
        </w:rPr>
        <w:t>al</w:t>
      </w:r>
      <w:r>
        <w:rPr>
          <w:spacing w:val="8"/>
          <w:w w:val="80"/>
        </w:rPr>
        <w:t xml:space="preserve"> </w:t>
      </w:r>
      <w:r>
        <w:rPr>
          <w:w w:val="80"/>
        </w:rPr>
        <w:t>Consultor</w:t>
      </w:r>
      <w:r>
        <w:rPr>
          <w:spacing w:val="8"/>
          <w:w w:val="80"/>
        </w:rPr>
        <w:t xml:space="preserve"> </w:t>
      </w:r>
      <w:r>
        <w:rPr>
          <w:w w:val="80"/>
        </w:rPr>
        <w:t>Anticipo</w:t>
      </w:r>
      <w:r>
        <w:rPr>
          <w:spacing w:val="7"/>
          <w:w w:val="80"/>
        </w:rPr>
        <w:t xml:space="preserve"> </w:t>
      </w:r>
      <w:r>
        <w:rPr>
          <w:w w:val="80"/>
        </w:rPr>
        <w:t>y/o</w:t>
      </w:r>
      <w:r>
        <w:rPr>
          <w:spacing w:val="8"/>
          <w:w w:val="80"/>
        </w:rPr>
        <w:t xml:space="preserve"> </w:t>
      </w:r>
      <w:r>
        <w:rPr>
          <w:w w:val="80"/>
        </w:rPr>
        <w:t>Pago</w:t>
      </w:r>
      <w:r>
        <w:rPr>
          <w:spacing w:val="10"/>
          <w:w w:val="80"/>
        </w:rPr>
        <w:t xml:space="preserve"> </w:t>
      </w:r>
      <w:r>
        <w:rPr>
          <w:w w:val="80"/>
        </w:rPr>
        <w:t>Anticipado.</w:t>
      </w:r>
    </w:p>
    <w:p w14:paraId="754A32AC" w14:textId="77777777" w:rsidR="004B70B0" w:rsidRDefault="004B70B0">
      <w:pPr>
        <w:pStyle w:val="Textoindependiente"/>
        <w:rPr>
          <w:sz w:val="22"/>
        </w:rPr>
      </w:pPr>
    </w:p>
    <w:p w14:paraId="3A86E227" w14:textId="77777777" w:rsidR="004B70B0" w:rsidRDefault="004B70B0">
      <w:pPr>
        <w:pStyle w:val="Textoindependiente"/>
        <w:spacing w:before="8"/>
        <w:rPr>
          <w:sz w:val="19"/>
        </w:rPr>
      </w:pPr>
    </w:p>
    <w:p w14:paraId="639EBAC6" w14:textId="77777777" w:rsidR="004B70B0" w:rsidRDefault="006331C2">
      <w:pPr>
        <w:pStyle w:val="Ttulo2"/>
        <w:numPr>
          <w:ilvl w:val="2"/>
          <w:numId w:val="20"/>
        </w:numPr>
        <w:tabs>
          <w:tab w:val="left" w:pos="1718"/>
        </w:tabs>
        <w:spacing w:before="1"/>
        <w:ind w:hanging="457"/>
      </w:pPr>
      <w:r>
        <w:rPr>
          <w:w w:val="80"/>
        </w:rPr>
        <w:t>PAGO</w:t>
      </w:r>
      <w:r>
        <w:rPr>
          <w:spacing w:val="10"/>
          <w:w w:val="80"/>
        </w:rPr>
        <w:t xml:space="preserve"> </w:t>
      </w:r>
      <w:r>
        <w:rPr>
          <w:w w:val="80"/>
        </w:rPr>
        <w:t>DE</w:t>
      </w:r>
      <w:r>
        <w:rPr>
          <w:spacing w:val="10"/>
          <w:w w:val="80"/>
        </w:rPr>
        <w:t xml:space="preserve"> </w:t>
      </w:r>
      <w:r>
        <w:rPr>
          <w:w w:val="80"/>
        </w:rPr>
        <w:t>ANTICIPO</w:t>
      </w:r>
    </w:p>
    <w:p w14:paraId="5B701824" w14:textId="77777777" w:rsidR="004B70B0" w:rsidRDefault="004B70B0">
      <w:pPr>
        <w:pStyle w:val="Textoindependiente"/>
        <w:spacing w:before="1"/>
        <w:rPr>
          <w:rFonts w:ascii="Arial"/>
          <w:b/>
          <w:sz w:val="31"/>
        </w:rPr>
      </w:pPr>
    </w:p>
    <w:p w14:paraId="765B1197" w14:textId="77777777" w:rsidR="004B70B0" w:rsidRDefault="006331C2">
      <w:pPr>
        <w:pStyle w:val="Textoindependiente"/>
        <w:ind w:left="542"/>
        <w:jc w:val="both"/>
      </w:pPr>
      <w:r>
        <w:rPr>
          <w:w w:val="80"/>
        </w:rPr>
        <w:t>En</w:t>
      </w:r>
      <w:r>
        <w:rPr>
          <w:spacing w:val="6"/>
          <w:w w:val="80"/>
        </w:rPr>
        <w:t xml:space="preserve"> </w:t>
      </w:r>
      <w:r>
        <w:rPr>
          <w:w w:val="80"/>
        </w:rPr>
        <w:t>el</w:t>
      </w:r>
      <w:r>
        <w:rPr>
          <w:spacing w:val="6"/>
          <w:w w:val="80"/>
        </w:rPr>
        <w:t xml:space="preserve"> </w:t>
      </w:r>
      <w:r>
        <w:rPr>
          <w:w w:val="80"/>
        </w:rPr>
        <w:t>presente</w:t>
      </w:r>
      <w:r>
        <w:rPr>
          <w:spacing w:val="8"/>
          <w:w w:val="80"/>
        </w:rPr>
        <w:t xml:space="preserve"> </w:t>
      </w:r>
      <w:r>
        <w:rPr>
          <w:w w:val="80"/>
        </w:rPr>
        <w:t>Proceso</w:t>
      </w:r>
      <w:r>
        <w:rPr>
          <w:spacing w:val="6"/>
          <w:w w:val="80"/>
        </w:rPr>
        <w:t xml:space="preserve"> </w:t>
      </w:r>
      <w:r>
        <w:rPr>
          <w:w w:val="80"/>
        </w:rPr>
        <w:t>de</w:t>
      </w:r>
      <w:r>
        <w:rPr>
          <w:spacing w:val="10"/>
          <w:w w:val="80"/>
        </w:rPr>
        <w:t xml:space="preserve"> </w:t>
      </w:r>
      <w:r>
        <w:rPr>
          <w:w w:val="80"/>
        </w:rPr>
        <w:t>Contratación</w:t>
      </w:r>
      <w:r>
        <w:rPr>
          <w:spacing w:val="6"/>
          <w:w w:val="80"/>
        </w:rPr>
        <w:t xml:space="preserve"> </w:t>
      </w:r>
      <w:r>
        <w:rPr>
          <w:w w:val="80"/>
        </w:rPr>
        <w:t>la</w:t>
      </w:r>
      <w:r>
        <w:rPr>
          <w:spacing w:val="8"/>
          <w:w w:val="80"/>
        </w:rPr>
        <w:t xml:space="preserve"> </w:t>
      </w:r>
      <w:r>
        <w:rPr>
          <w:w w:val="80"/>
        </w:rPr>
        <w:t>Entidad</w:t>
      </w:r>
      <w:r>
        <w:rPr>
          <w:spacing w:val="7"/>
          <w:w w:val="80"/>
        </w:rPr>
        <w:t xml:space="preserve"> </w:t>
      </w:r>
      <w:r>
        <w:rPr>
          <w:w w:val="80"/>
        </w:rPr>
        <w:t>no</w:t>
      </w:r>
      <w:r>
        <w:rPr>
          <w:spacing w:val="8"/>
          <w:w w:val="80"/>
        </w:rPr>
        <w:t xml:space="preserve"> </w:t>
      </w:r>
      <w:r>
        <w:rPr>
          <w:w w:val="80"/>
        </w:rPr>
        <w:t>entregará</w:t>
      </w:r>
      <w:r>
        <w:rPr>
          <w:spacing w:val="6"/>
          <w:w w:val="80"/>
        </w:rPr>
        <w:t xml:space="preserve"> </w:t>
      </w:r>
      <w:r>
        <w:rPr>
          <w:w w:val="80"/>
        </w:rPr>
        <w:t>al</w:t>
      </w:r>
      <w:r>
        <w:rPr>
          <w:spacing w:val="9"/>
          <w:w w:val="80"/>
        </w:rPr>
        <w:t xml:space="preserve"> </w:t>
      </w:r>
      <w:r>
        <w:rPr>
          <w:w w:val="80"/>
        </w:rPr>
        <w:t>Consultor</w:t>
      </w:r>
      <w:r>
        <w:rPr>
          <w:spacing w:val="8"/>
          <w:w w:val="80"/>
        </w:rPr>
        <w:t xml:space="preserve"> </w:t>
      </w:r>
      <w:r>
        <w:rPr>
          <w:w w:val="80"/>
        </w:rPr>
        <w:t>Anticipo</w:t>
      </w:r>
      <w:r>
        <w:rPr>
          <w:spacing w:val="7"/>
          <w:w w:val="80"/>
        </w:rPr>
        <w:t xml:space="preserve"> </w:t>
      </w:r>
      <w:r>
        <w:rPr>
          <w:w w:val="80"/>
        </w:rPr>
        <w:t>y/o</w:t>
      </w:r>
      <w:r>
        <w:rPr>
          <w:spacing w:val="8"/>
          <w:w w:val="80"/>
        </w:rPr>
        <w:t xml:space="preserve"> </w:t>
      </w:r>
      <w:r>
        <w:rPr>
          <w:w w:val="80"/>
        </w:rPr>
        <w:t>Pago</w:t>
      </w:r>
      <w:r>
        <w:rPr>
          <w:spacing w:val="9"/>
          <w:w w:val="80"/>
        </w:rPr>
        <w:t xml:space="preserve"> </w:t>
      </w:r>
      <w:r>
        <w:rPr>
          <w:w w:val="80"/>
        </w:rPr>
        <w:t>Anticipado.</w:t>
      </w:r>
    </w:p>
    <w:p w14:paraId="1EBEB901" w14:textId="77777777" w:rsidR="004B70B0" w:rsidRDefault="004B70B0">
      <w:pPr>
        <w:pStyle w:val="Textoindependiente"/>
        <w:rPr>
          <w:sz w:val="22"/>
        </w:rPr>
      </w:pPr>
    </w:p>
    <w:p w14:paraId="15CC2B9D" w14:textId="77777777" w:rsidR="004B70B0" w:rsidRDefault="004B70B0">
      <w:pPr>
        <w:pStyle w:val="Textoindependiente"/>
        <w:spacing w:before="9"/>
        <w:rPr>
          <w:sz w:val="19"/>
        </w:rPr>
      </w:pPr>
    </w:p>
    <w:p w14:paraId="54B1EE1E" w14:textId="77777777" w:rsidR="004B70B0" w:rsidRDefault="006331C2">
      <w:pPr>
        <w:pStyle w:val="Ttulo2"/>
        <w:ind w:left="1261"/>
      </w:pPr>
      <w:r>
        <w:rPr>
          <w:w w:val="80"/>
        </w:rPr>
        <w:t>7.2.3.</w:t>
      </w:r>
      <w:r>
        <w:rPr>
          <w:spacing w:val="10"/>
          <w:w w:val="80"/>
        </w:rPr>
        <w:t xml:space="preserve"> </w:t>
      </w:r>
      <w:r>
        <w:rPr>
          <w:w w:val="80"/>
        </w:rPr>
        <w:t>CONDICIONES</w:t>
      </w:r>
      <w:r>
        <w:rPr>
          <w:spacing w:val="10"/>
          <w:w w:val="80"/>
        </w:rPr>
        <w:t xml:space="preserve"> </w:t>
      </w:r>
      <w:r>
        <w:rPr>
          <w:w w:val="80"/>
        </w:rPr>
        <w:t>DE</w:t>
      </w:r>
      <w:r>
        <w:rPr>
          <w:spacing w:val="13"/>
          <w:w w:val="80"/>
        </w:rPr>
        <w:t xml:space="preserve"> </w:t>
      </w:r>
      <w:r>
        <w:rPr>
          <w:w w:val="80"/>
        </w:rPr>
        <w:t>PAGO</w:t>
      </w:r>
    </w:p>
    <w:p w14:paraId="4908C4B2" w14:textId="77777777" w:rsidR="004B70B0" w:rsidRDefault="004B70B0">
      <w:pPr>
        <w:pStyle w:val="Textoindependiente"/>
        <w:spacing w:before="4"/>
        <w:rPr>
          <w:rFonts w:ascii="Arial"/>
          <w:b/>
          <w:sz w:val="31"/>
        </w:rPr>
      </w:pPr>
    </w:p>
    <w:p w14:paraId="706ECBA9" w14:textId="77777777" w:rsidR="004B70B0" w:rsidRDefault="006331C2">
      <w:pPr>
        <w:pStyle w:val="Textoindependiente"/>
        <w:spacing w:before="1"/>
        <w:ind w:left="542" w:right="426"/>
        <w:jc w:val="both"/>
      </w:pPr>
      <w:r>
        <w:rPr>
          <w:w w:val="85"/>
        </w:rPr>
        <w:t>El Instituto Nacional de Vías ha estructurado el presupuesto oficial en dos grupos que reúnen los recursos humanos y físicos</w:t>
      </w:r>
      <w:r>
        <w:rPr>
          <w:spacing w:val="1"/>
          <w:w w:val="85"/>
        </w:rPr>
        <w:t xml:space="preserve"> </w:t>
      </w:r>
      <w:r>
        <w:rPr>
          <w:w w:val="80"/>
        </w:rPr>
        <w:t>necesarios</w:t>
      </w:r>
      <w:r>
        <w:rPr>
          <w:spacing w:val="5"/>
          <w:w w:val="80"/>
        </w:rPr>
        <w:t xml:space="preserve"> </w:t>
      </w:r>
      <w:r>
        <w:rPr>
          <w:w w:val="80"/>
        </w:rPr>
        <w:t>para</w:t>
      </w:r>
      <w:r>
        <w:rPr>
          <w:spacing w:val="8"/>
          <w:w w:val="80"/>
        </w:rPr>
        <w:t xml:space="preserve"> </w:t>
      </w:r>
      <w:r>
        <w:rPr>
          <w:w w:val="80"/>
        </w:rPr>
        <w:t>la</w:t>
      </w:r>
      <w:r>
        <w:rPr>
          <w:spacing w:val="6"/>
          <w:w w:val="80"/>
        </w:rPr>
        <w:t xml:space="preserve"> </w:t>
      </w:r>
      <w:r>
        <w:rPr>
          <w:w w:val="80"/>
        </w:rPr>
        <w:t>adecuada</w:t>
      </w:r>
      <w:r>
        <w:rPr>
          <w:spacing w:val="7"/>
          <w:w w:val="80"/>
        </w:rPr>
        <w:t xml:space="preserve"> </w:t>
      </w:r>
      <w:r>
        <w:rPr>
          <w:w w:val="80"/>
        </w:rPr>
        <w:t>ejecución</w:t>
      </w:r>
      <w:r>
        <w:rPr>
          <w:spacing w:val="6"/>
          <w:w w:val="80"/>
        </w:rPr>
        <w:t xml:space="preserve"> </w:t>
      </w:r>
      <w:r>
        <w:rPr>
          <w:w w:val="80"/>
        </w:rPr>
        <w:t>del</w:t>
      </w:r>
      <w:r>
        <w:rPr>
          <w:spacing w:val="6"/>
          <w:w w:val="80"/>
        </w:rPr>
        <w:t xml:space="preserve"> </w:t>
      </w:r>
      <w:r>
        <w:rPr>
          <w:w w:val="80"/>
        </w:rPr>
        <w:t>contrato.</w:t>
      </w:r>
      <w:r>
        <w:rPr>
          <w:spacing w:val="46"/>
        </w:rPr>
        <w:t xml:space="preserve"> </w:t>
      </w:r>
      <w:r>
        <w:rPr>
          <w:w w:val="80"/>
        </w:rPr>
        <w:t>El</w:t>
      </w:r>
      <w:r>
        <w:rPr>
          <w:spacing w:val="6"/>
          <w:w w:val="80"/>
        </w:rPr>
        <w:t xml:space="preserve"> </w:t>
      </w:r>
      <w:r>
        <w:rPr>
          <w:w w:val="80"/>
        </w:rPr>
        <w:t>consultor</w:t>
      </w:r>
      <w:r>
        <w:rPr>
          <w:spacing w:val="7"/>
          <w:w w:val="80"/>
        </w:rPr>
        <w:t xml:space="preserve"> </w:t>
      </w:r>
      <w:r>
        <w:rPr>
          <w:w w:val="80"/>
        </w:rPr>
        <w:t>deberá</w:t>
      </w:r>
      <w:r>
        <w:rPr>
          <w:spacing w:val="6"/>
          <w:w w:val="80"/>
        </w:rPr>
        <w:t xml:space="preserve"> </w:t>
      </w:r>
      <w:r>
        <w:rPr>
          <w:w w:val="80"/>
        </w:rPr>
        <w:t>aportar</w:t>
      </w:r>
      <w:r>
        <w:rPr>
          <w:spacing w:val="8"/>
          <w:w w:val="80"/>
        </w:rPr>
        <w:t xml:space="preserve"> </w:t>
      </w:r>
      <w:r>
        <w:rPr>
          <w:w w:val="80"/>
        </w:rPr>
        <w:t>y</w:t>
      </w:r>
      <w:r>
        <w:rPr>
          <w:spacing w:val="6"/>
          <w:w w:val="80"/>
        </w:rPr>
        <w:t xml:space="preserve"> </w:t>
      </w:r>
      <w:r>
        <w:rPr>
          <w:w w:val="80"/>
        </w:rPr>
        <w:t>coordinar</w:t>
      </w:r>
      <w:r>
        <w:rPr>
          <w:spacing w:val="4"/>
          <w:w w:val="80"/>
        </w:rPr>
        <w:t xml:space="preserve"> </w:t>
      </w:r>
      <w:r>
        <w:rPr>
          <w:w w:val="80"/>
        </w:rPr>
        <w:t>la</w:t>
      </w:r>
      <w:r>
        <w:rPr>
          <w:spacing w:val="6"/>
          <w:w w:val="80"/>
        </w:rPr>
        <w:t xml:space="preserve"> </w:t>
      </w:r>
      <w:r>
        <w:rPr>
          <w:w w:val="80"/>
        </w:rPr>
        <w:t>totalidad</w:t>
      </w:r>
      <w:r>
        <w:rPr>
          <w:spacing w:val="7"/>
          <w:w w:val="80"/>
        </w:rPr>
        <w:t xml:space="preserve"> </w:t>
      </w:r>
      <w:r>
        <w:rPr>
          <w:w w:val="80"/>
        </w:rPr>
        <w:t>de</w:t>
      </w:r>
      <w:r>
        <w:rPr>
          <w:spacing w:val="6"/>
          <w:w w:val="80"/>
        </w:rPr>
        <w:t xml:space="preserve"> </w:t>
      </w:r>
      <w:r>
        <w:rPr>
          <w:w w:val="80"/>
        </w:rPr>
        <w:t>recursos</w:t>
      </w:r>
      <w:r>
        <w:rPr>
          <w:spacing w:val="6"/>
          <w:w w:val="80"/>
        </w:rPr>
        <w:t xml:space="preserve"> </w:t>
      </w:r>
      <w:r>
        <w:rPr>
          <w:w w:val="80"/>
        </w:rPr>
        <w:t>requeridos</w:t>
      </w:r>
      <w:r>
        <w:rPr>
          <w:spacing w:val="6"/>
          <w:w w:val="80"/>
        </w:rPr>
        <w:t xml:space="preserve"> </w:t>
      </w:r>
      <w:r>
        <w:rPr>
          <w:w w:val="80"/>
        </w:rPr>
        <w:t>en</w:t>
      </w:r>
      <w:r>
        <w:rPr>
          <w:spacing w:val="1"/>
          <w:w w:val="80"/>
        </w:rPr>
        <w:t xml:space="preserve"> </w:t>
      </w:r>
      <w:r>
        <w:rPr>
          <w:w w:val="80"/>
        </w:rPr>
        <w:t>el FORMULARIO 1 (Propuesta Económica), y disponer en todo momento de los mismos en cantidad, capacidad y disponibilidad</w:t>
      </w:r>
      <w:r>
        <w:rPr>
          <w:spacing w:val="1"/>
          <w:w w:val="80"/>
        </w:rPr>
        <w:t xml:space="preserve"> </w:t>
      </w:r>
      <w:r>
        <w:rPr>
          <w:w w:val="90"/>
        </w:rPr>
        <w:t>suficientes</w:t>
      </w:r>
      <w:r>
        <w:rPr>
          <w:spacing w:val="-10"/>
          <w:w w:val="90"/>
        </w:rPr>
        <w:t xml:space="preserve"> </w:t>
      </w:r>
      <w:r>
        <w:rPr>
          <w:w w:val="90"/>
        </w:rPr>
        <w:t>para</w:t>
      </w:r>
      <w:r>
        <w:rPr>
          <w:spacing w:val="-9"/>
          <w:w w:val="90"/>
        </w:rPr>
        <w:t xml:space="preserve"> </w:t>
      </w:r>
      <w:r>
        <w:rPr>
          <w:w w:val="90"/>
        </w:rPr>
        <w:t>dar</w:t>
      </w:r>
      <w:r>
        <w:rPr>
          <w:spacing w:val="-9"/>
          <w:w w:val="90"/>
        </w:rPr>
        <w:t xml:space="preserve"> </w:t>
      </w:r>
      <w:r>
        <w:rPr>
          <w:w w:val="90"/>
        </w:rPr>
        <w:t>cumplimiento</w:t>
      </w:r>
      <w:r>
        <w:rPr>
          <w:spacing w:val="-8"/>
          <w:w w:val="90"/>
        </w:rPr>
        <w:t xml:space="preserve"> </w:t>
      </w:r>
      <w:r>
        <w:rPr>
          <w:w w:val="90"/>
        </w:rPr>
        <w:t>a</w:t>
      </w:r>
      <w:r>
        <w:rPr>
          <w:spacing w:val="-9"/>
          <w:w w:val="90"/>
        </w:rPr>
        <w:t xml:space="preserve"> </w:t>
      </w:r>
      <w:r>
        <w:rPr>
          <w:w w:val="90"/>
        </w:rPr>
        <w:t>sus</w:t>
      </w:r>
      <w:r>
        <w:rPr>
          <w:spacing w:val="-10"/>
          <w:w w:val="90"/>
        </w:rPr>
        <w:t xml:space="preserve"> </w:t>
      </w:r>
      <w:r>
        <w:rPr>
          <w:w w:val="90"/>
        </w:rPr>
        <w:t>obligaciones</w:t>
      </w:r>
      <w:r>
        <w:rPr>
          <w:spacing w:val="-7"/>
          <w:w w:val="90"/>
        </w:rPr>
        <w:t xml:space="preserve"> </w:t>
      </w:r>
      <w:r>
        <w:rPr>
          <w:w w:val="90"/>
        </w:rPr>
        <w:t>contractuales.</w:t>
      </w:r>
    </w:p>
    <w:p w14:paraId="6587FAEB" w14:textId="77777777" w:rsidR="004B70B0" w:rsidRDefault="004B70B0">
      <w:pPr>
        <w:pStyle w:val="Textoindependiente"/>
        <w:spacing w:before="8"/>
        <w:rPr>
          <w:sz w:val="19"/>
        </w:rPr>
      </w:pPr>
    </w:p>
    <w:p w14:paraId="2CB1F233" w14:textId="77777777" w:rsidR="004B70B0" w:rsidRDefault="006331C2">
      <w:pPr>
        <w:pStyle w:val="Textoindependiente"/>
        <w:ind w:left="542" w:right="417"/>
        <w:jc w:val="both"/>
      </w:pPr>
      <w:r>
        <w:rPr>
          <w:w w:val="80"/>
        </w:rPr>
        <w:t>Los</w:t>
      </w:r>
      <w:r>
        <w:rPr>
          <w:spacing w:val="12"/>
          <w:w w:val="80"/>
        </w:rPr>
        <w:t xml:space="preserve"> </w:t>
      </w:r>
      <w:r>
        <w:rPr>
          <w:w w:val="80"/>
        </w:rPr>
        <w:t>Pagos</w:t>
      </w:r>
      <w:r>
        <w:rPr>
          <w:spacing w:val="14"/>
          <w:w w:val="80"/>
        </w:rPr>
        <w:t xml:space="preserve"> </w:t>
      </w:r>
      <w:r>
        <w:rPr>
          <w:w w:val="80"/>
        </w:rPr>
        <w:t>se</w:t>
      </w:r>
      <w:r>
        <w:rPr>
          <w:spacing w:val="15"/>
          <w:w w:val="80"/>
        </w:rPr>
        <w:t xml:space="preserve"> </w:t>
      </w:r>
      <w:r>
        <w:rPr>
          <w:w w:val="80"/>
        </w:rPr>
        <w:t>realizarán</w:t>
      </w:r>
      <w:r>
        <w:rPr>
          <w:spacing w:val="14"/>
          <w:w w:val="80"/>
        </w:rPr>
        <w:t xml:space="preserve"> </w:t>
      </w:r>
      <w:r>
        <w:rPr>
          <w:w w:val="80"/>
        </w:rPr>
        <w:t>mediante</w:t>
      </w:r>
      <w:r>
        <w:rPr>
          <w:spacing w:val="14"/>
          <w:w w:val="80"/>
        </w:rPr>
        <w:t xml:space="preserve"> </w:t>
      </w:r>
      <w:r>
        <w:rPr>
          <w:w w:val="80"/>
        </w:rPr>
        <w:t>el</w:t>
      </w:r>
      <w:r>
        <w:rPr>
          <w:spacing w:val="14"/>
          <w:w w:val="80"/>
        </w:rPr>
        <w:t xml:space="preserve"> </w:t>
      </w:r>
      <w:r>
        <w:rPr>
          <w:w w:val="80"/>
        </w:rPr>
        <w:t>reembolso</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costos</w:t>
      </w:r>
      <w:r>
        <w:rPr>
          <w:spacing w:val="12"/>
          <w:w w:val="80"/>
        </w:rPr>
        <w:t xml:space="preserve"> </w:t>
      </w:r>
      <w:r>
        <w:rPr>
          <w:w w:val="80"/>
        </w:rPr>
        <w:t>de</w:t>
      </w:r>
      <w:r>
        <w:rPr>
          <w:spacing w:val="15"/>
          <w:w w:val="80"/>
        </w:rPr>
        <w:t xml:space="preserve"> </w:t>
      </w:r>
      <w:r>
        <w:rPr>
          <w:w w:val="80"/>
        </w:rPr>
        <w:t>personal,</w:t>
      </w:r>
      <w:r>
        <w:rPr>
          <w:spacing w:val="14"/>
          <w:w w:val="80"/>
        </w:rPr>
        <w:t xml:space="preserve"> </w:t>
      </w:r>
      <w:r>
        <w:rPr>
          <w:w w:val="80"/>
        </w:rPr>
        <w:t>multiplicado</w:t>
      </w:r>
      <w:r>
        <w:rPr>
          <w:spacing w:val="14"/>
          <w:w w:val="80"/>
        </w:rPr>
        <w:t xml:space="preserve"> </w:t>
      </w:r>
      <w:r>
        <w:rPr>
          <w:w w:val="80"/>
        </w:rPr>
        <w:t>por</w:t>
      </w:r>
      <w:r>
        <w:rPr>
          <w:spacing w:val="14"/>
          <w:w w:val="80"/>
        </w:rPr>
        <w:t xml:space="preserve"> </w:t>
      </w:r>
      <w:r>
        <w:rPr>
          <w:w w:val="80"/>
        </w:rPr>
        <w:t>un</w:t>
      </w:r>
      <w:r>
        <w:rPr>
          <w:spacing w:val="14"/>
          <w:w w:val="80"/>
        </w:rPr>
        <w:t xml:space="preserve"> </w:t>
      </w:r>
      <w:r>
        <w:rPr>
          <w:w w:val="80"/>
        </w:rPr>
        <w:t>factor</w:t>
      </w:r>
      <w:r>
        <w:rPr>
          <w:spacing w:val="15"/>
          <w:w w:val="80"/>
        </w:rPr>
        <w:t xml:space="preserve"> </w:t>
      </w:r>
      <w:r>
        <w:rPr>
          <w:w w:val="80"/>
        </w:rPr>
        <w:t>multiplicador</w:t>
      </w:r>
      <w:r>
        <w:rPr>
          <w:spacing w:val="14"/>
          <w:w w:val="80"/>
        </w:rPr>
        <w:t xml:space="preserve"> </w:t>
      </w:r>
      <w:r>
        <w:rPr>
          <w:w w:val="80"/>
        </w:rPr>
        <w:t>y</w:t>
      </w:r>
      <w:r>
        <w:rPr>
          <w:spacing w:val="13"/>
          <w:w w:val="80"/>
        </w:rPr>
        <w:t xml:space="preserve"> </w:t>
      </w:r>
      <w:r>
        <w:rPr>
          <w:w w:val="80"/>
        </w:rPr>
        <w:t>el</w:t>
      </w:r>
      <w:r>
        <w:rPr>
          <w:spacing w:val="14"/>
          <w:w w:val="80"/>
        </w:rPr>
        <w:t xml:space="preserve"> </w:t>
      </w:r>
      <w:r>
        <w:rPr>
          <w:w w:val="80"/>
        </w:rPr>
        <w:t>reembolso</w:t>
      </w:r>
      <w:r>
        <w:rPr>
          <w:spacing w:val="1"/>
          <w:w w:val="80"/>
        </w:rPr>
        <w:t xml:space="preserve"> </w:t>
      </w:r>
      <w:r>
        <w:rPr>
          <w:w w:val="90"/>
        </w:rPr>
        <w:t>de</w:t>
      </w:r>
      <w:r>
        <w:rPr>
          <w:spacing w:val="-6"/>
          <w:w w:val="90"/>
        </w:rPr>
        <w:t xml:space="preserve"> </w:t>
      </w:r>
      <w:r>
        <w:rPr>
          <w:w w:val="90"/>
        </w:rPr>
        <w:t>los</w:t>
      </w:r>
      <w:r>
        <w:rPr>
          <w:spacing w:val="-6"/>
          <w:w w:val="90"/>
        </w:rPr>
        <w:t xml:space="preserve"> </w:t>
      </w:r>
      <w:r>
        <w:rPr>
          <w:w w:val="90"/>
        </w:rPr>
        <w:t>costos</w:t>
      </w:r>
      <w:r>
        <w:rPr>
          <w:spacing w:val="-7"/>
          <w:w w:val="90"/>
        </w:rPr>
        <w:t xml:space="preserve"> </w:t>
      </w:r>
      <w:r>
        <w:rPr>
          <w:w w:val="90"/>
        </w:rPr>
        <w:t>directos.</w:t>
      </w:r>
    </w:p>
    <w:p w14:paraId="41A5466D" w14:textId="77777777" w:rsidR="004B70B0" w:rsidRDefault="004B70B0">
      <w:pPr>
        <w:pStyle w:val="Textoindependiente"/>
        <w:spacing w:before="11"/>
        <w:rPr>
          <w:sz w:val="19"/>
        </w:rPr>
      </w:pPr>
    </w:p>
    <w:p w14:paraId="7C8B8A67" w14:textId="77777777" w:rsidR="004B70B0" w:rsidRDefault="006331C2">
      <w:pPr>
        <w:pStyle w:val="Textoindependiente"/>
        <w:ind w:left="542" w:right="417"/>
        <w:jc w:val="both"/>
      </w:pPr>
      <w:r>
        <w:rPr>
          <w:w w:val="80"/>
        </w:rPr>
        <w:t>El INSTITUTO pagará al Consultor los costos de Personal mensualmente, mediante el reconocimiento y reembolso de los costos</w:t>
      </w:r>
      <w:r>
        <w:rPr>
          <w:spacing w:val="1"/>
          <w:w w:val="80"/>
        </w:rPr>
        <w:t xml:space="preserve"> </w:t>
      </w:r>
      <w:r>
        <w:rPr>
          <w:w w:val="80"/>
        </w:rPr>
        <w:t>directos</w:t>
      </w:r>
      <w:r>
        <w:rPr>
          <w:spacing w:val="13"/>
          <w:w w:val="80"/>
        </w:rPr>
        <w:t xml:space="preserve"> </w:t>
      </w:r>
      <w:r>
        <w:rPr>
          <w:w w:val="80"/>
        </w:rPr>
        <w:t>de</w:t>
      </w:r>
      <w:r>
        <w:rPr>
          <w:spacing w:val="14"/>
          <w:w w:val="80"/>
        </w:rPr>
        <w:t xml:space="preserve"> </w:t>
      </w:r>
      <w:r>
        <w:rPr>
          <w:w w:val="80"/>
        </w:rPr>
        <w:t>sueldos</w:t>
      </w:r>
      <w:r>
        <w:rPr>
          <w:spacing w:val="15"/>
          <w:w w:val="80"/>
        </w:rPr>
        <w:t xml:space="preserve"> </w:t>
      </w:r>
      <w:r>
        <w:rPr>
          <w:w w:val="80"/>
        </w:rPr>
        <w:t>del</w:t>
      </w:r>
      <w:r>
        <w:rPr>
          <w:spacing w:val="13"/>
          <w:w w:val="80"/>
        </w:rPr>
        <w:t xml:space="preserve"> </w:t>
      </w:r>
      <w:r>
        <w:rPr>
          <w:w w:val="80"/>
        </w:rPr>
        <w:t>personal</w:t>
      </w:r>
      <w:r>
        <w:rPr>
          <w:spacing w:val="14"/>
          <w:w w:val="80"/>
        </w:rPr>
        <w:t xml:space="preserve"> </w:t>
      </w:r>
      <w:r>
        <w:rPr>
          <w:w w:val="80"/>
        </w:rPr>
        <w:t>aprobado</w:t>
      </w:r>
      <w:r>
        <w:rPr>
          <w:spacing w:val="15"/>
          <w:w w:val="80"/>
        </w:rPr>
        <w:t xml:space="preserve"> </w:t>
      </w:r>
      <w:r>
        <w:rPr>
          <w:w w:val="80"/>
        </w:rPr>
        <w:t>por</w:t>
      </w:r>
      <w:r>
        <w:rPr>
          <w:spacing w:val="14"/>
          <w:w w:val="80"/>
        </w:rPr>
        <w:t xml:space="preserve"> </w:t>
      </w:r>
      <w:r>
        <w:rPr>
          <w:w w:val="80"/>
        </w:rPr>
        <w:t>el</w:t>
      </w:r>
      <w:r>
        <w:rPr>
          <w:spacing w:val="15"/>
          <w:w w:val="80"/>
        </w:rPr>
        <w:t xml:space="preserve"> </w:t>
      </w:r>
      <w:r>
        <w:rPr>
          <w:w w:val="80"/>
        </w:rPr>
        <w:t>INVIAS</w:t>
      </w:r>
      <w:r>
        <w:rPr>
          <w:spacing w:val="13"/>
          <w:w w:val="80"/>
        </w:rPr>
        <w:t xml:space="preserve"> </w:t>
      </w:r>
      <w:r>
        <w:rPr>
          <w:w w:val="80"/>
        </w:rPr>
        <w:t>y</w:t>
      </w:r>
      <w:r>
        <w:rPr>
          <w:spacing w:val="13"/>
          <w:w w:val="80"/>
        </w:rPr>
        <w:t xml:space="preserve"> </w:t>
      </w:r>
      <w:r>
        <w:rPr>
          <w:w w:val="80"/>
        </w:rPr>
        <w:t>efectivamente</w:t>
      </w:r>
      <w:r>
        <w:rPr>
          <w:spacing w:val="15"/>
          <w:w w:val="80"/>
        </w:rPr>
        <w:t xml:space="preserve"> </w:t>
      </w:r>
      <w:r>
        <w:rPr>
          <w:w w:val="80"/>
        </w:rPr>
        <w:t>empleado</w:t>
      </w:r>
      <w:r>
        <w:rPr>
          <w:spacing w:val="14"/>
          <w:w w:val="80"/>
        </w:rPr>
        <w:t xml:space="preserve"> </w:t>
      </w:r>
      <w:r>
        <w:rPr>
          <w:w w:val="80"/>
        </w:rPr>
        <w:t>en</w:t>
      </w:r>
      <w:r>
        <w:rPr>
          <w:spacing w:val="15"/>
          <w:w w:val="80"/>
        </w:rPr>
        <w:t xml:space="preserve"> </w:t>
      </w:r>
      <w:r>
        <w:rPr>
          <w:w w:val="80"/>
        </w:rPr>
        <w:t>la</w:t>
      </w:r>
      <w:r>
        <w:rPr>
          <w:spacing w:val="14"/>
          <w:w w:val="80"/>
        </w:rPr>
        <w:t xml:space="preserve"> </w:t>
      </w:r>
      <w:r>
        <w:rPr>
          <w:w w:val="80"/>
        </w:rPr>
        <w:t>ejecución</w:t>
      </w:r>
      <w:r>
        <w:rPr>
          <w:spacing w:val="14"/>
          <w:w w:val="80"/>
        </w:rPr>
        <w:t xml:space="preserve"> </w:t>
      </w:r>
      <w:r>
        <w:rPr>
          <w:w w:val="80"/>
        </w:rPr>
        <w:t>de</w:t>
      </w:r>
      <w:r>
        <w:rPr>
          <w:spacing w:val="15"/>
          <w:w w:val="80"/>
        </w:rPr>
        <w:t xml:space="preserve"> </w:t>
      </w:r>
      <w:r>
        <w:rPr>
          <w:w w:val="80"/>
        </w:rPr>
        <w:t>las</w:t>
      </w:r>
      <w:r>
        <w:rPr>
          <w:spacing w:val="13"/>
          <w:w w:val="80"/>
        </w:rPr>
        <w:t xml:space="preserve"> </w:t>
      </w:r>
      <w:r>
        <w:rPr>
          <w:w w:val="80"/>
        </w:rPr>
        <w:t>actividades,</w:t>
      </w:r>
      <w:r>
        <w:rPr>
          <w:spacing w:val="15"/>
          <w:w w:val="80"/>
        </w:rPr>
        <w:t xml:space="preserve"> </w:t>
      </w:r>
      <w:r>
        <w:rPr>
          <w:w w:val="80"/>
        </w:rPr>
        <w:t>afectados</w:t>
      </w:r>
      <w:r>
        <w:rPr>
          <w:spacing w:val="1"/>
          <w:w w:val="80"/>
        </w:rPr>
        <w:t xml:space="preserve"> </w:t>
      </w:r>
      <w:r>
        <w:rPr>
          <w:w w:val="90"/>
        </w:rPr>
        <w:t>por</w:t>
      </w:r>
      <w:r>
        <w:rPr>
          <w:spacing w:val="-6"/>
          <w:w w:val="90"/>
        </w:rPr>
        <w:t xml:space="preserve"> </w:t>
      </w:r>
      <w:r>
        <w:rPr>
          <w:w w:val="90"/>
        </w:rPr>
        <w:t>un</w:t>
      </w:r>
      <w:r>
        <w:rPr>
          <w:spacing w:val="-6"/>
          <w:w w:val="90"/>
        </w:rPr>
        <w:t xml:space="preserve"> </w:t>
      </w:r>
      <w:r>
        <w:rPr>
          <w:w w:val="90"/>
        </w:rPr>
        <w:t>factor</w:t>
      </w:r>
      <w:r>
        <w:rPr>
          <w:spacing w:val="-5"/>
          <w:w w:val="90"/>
        </w:rPr>
        <w:t xml:space="preserve"> </w:t>
      </w:r>
      <w:r>
        <w:rPr>
          <w:w w:val="90"/>
        </w:rPr>
        <w:t>multiplicador.</w:t>
      </w:r>
    </w:p>
    <w:p w14:paraId="10498436" w14:textId="77777777" w:rsidR="004B70B0" w:rsidRDefault="004B70B0">
      <w:pPr>
        <w:pStyle w:val="Textoindependiente"/>
        <w:spacing w:before="8"/>
        <w:rPr>
          <w:sz w:val="19"/>
        </w:rPr>
      </w:pPr>
    </w:p>
    <w:p w14:paraId="4EEA5332" w14:textId="6086F7E9" w:rsidR="004B70B0" w:rsidRDefault="006331C2" w:rsidP="00D726B9">
      <w:pPr>
        <w:pStyle w:val="Textoindependiente"/>
        <w:ind w:left="542" w:right="428"/>
        <w:jc w:val="both"/>
      </w:pPr>
      <w:r>
        <w:rPr>
          <w:w w:val="85"/>
        </w:rPr>
        <w:t>Los costos directos que son gastos reembolsables generados por viáticos, alquiler de vehículo, oficina, dotación de Oficina,</w:t>
      </w:r>
      <w:r>
        <w:rPr>
          <w:spacing w:val="1"/>
          <w:w w:val="85"/>
        </w:rPr>
        <w:t xml:space="preserve"> </w:t>
      </w:r>
      <w:r>
        <w:rPr>
          <w:w w:val="80"/>
        </w:rPr>
        <w:t>transportes</w:t>
      </w:r>
      <w:r>
        <w:rPr>
          <w:spacing w:val="22"/>
          <w:w w:val="80"/>
        </w:rPr>
        <w:t xml:space="preserve"> </w:t>
      </w:r>
      <w:r>
        <w:rPr>
          <w:w w:val="80"/>
        </w:rPr>
        <w:t>aéreos</w:t>
      </w:r>
      <w:r>
        <w:rPr>
          <w:spacing w:val="23"/>
          <w:w w:val="80"/>
        </w:rPr>
        <w:t xml:space="preserve"> </w:t>
      </w:r>
      <w:r>
        <w:rPr>
          <w:w w:val="80"/>
        </w:rPr>
        <w:t>y</w:t>
      </w:r>
      <w:r>
        <w:rPr>
          <w:spacing w:val="23"/>
          <w:w w:val="80"/>
        </w:rPr>
        <w:t xml:space="preserve"> </w:t>
      </w:r>
      <w:r>
        <w:rPr>
          <w:w w:val="80"/>
        </w:rPr>
        <w:t>terrestres</w:t>
      </w:r>
      <w:r>
        <w:rPr>
          <w:spacing w:val="23"/>
          <w:w w:val="80"/>
        </w:rPr>
        <w:t xml:space="preserve"> </w:t>
      </w:r>
      <w:r>
        <w:rPr>
          <w:w w:val="80"/>
        </w:rPr>
        <w:t>de</w:t>
      </w:r>
      <w:r>
        <w:rPr>
          <w:spacing w:val="23"/>
          <w:w w:val="80"/>
        </w:rPr>
        <w:t xml:space="preserve"> </w:t>
      </w:r>
      <w:r>
        <w:rPr>
          <w:w w:val="80"/>
        </w:rPr>
        <w:t>personal,</w:t>
      </w:r>
      <w:r>
        <w:rPr>
          <w:spacing w:val="23"/>
          <w:w w:val="80"/>
        </w:rPr>
        <w:t xml:space="preserve"> </w:t>
      </w:r>
      <w:r>
        <w:rPr>
          <w:w w:val="80"/>
        </w:rPr>
        <w:t>papelería</w:t>
      </w:r>
      <w:r>
        <w:rPr>
          <w:spacing w:val="23"/>
          <w:w w:val="80"/>
        </w:rPr>
        <w:t xml:space="preserve"> </w:t>
      </w:r>
      <w:r>
        <w:rPr>
          <w:w w:val="80"/>
        </w:rPr>
        <w:t>y</w:t>
      </w:r>
      <w:r>
        <w:rPr>
          <w:spacing w:val="22"/>
          <w:w w:val="80"/>
        </w:rPr>
        <w:t xml:space="preserve"> </w:t>
      </w:r>
      <w:r>
        <w:rPr>
          <w:w w:val="80"/>
        </w:rPr>
        <w:t>elaboración</w:t>
      </w:r>
      <w:r>
        <w:rPr>
          <w:spacing w:val="23"/>
          <w:w w:val="80"/>
        </w:rPr>
        <w:t xml:space="preserve"> </w:t>
      </w:r>
      <w:r>
        <w:rPr>
          <w:w w:val="80"/>
        </w:rPr>
        <w:t>de</w:t>
      </w:r>
      <w:r>
        <w:rPr>
          <w:spacing w:val="23"/>
          <w:w w:val="80"/>
        </w:rPr>
        <w:t xml:space="preserve"> </w:t>
      </w:r>
      <w:r>
        <w:rPr>
          <w:w w:val="80"/>
        </w:rPr>
        <w:t>informes,</w:t>
      </w:r>
      <w:r>
        <w:rPr>
          <w:spacing w:val="23"/>
          <w:w w:val="80"/>
        </w:rPr>
        <w:t xml:space="preserve"> </w:t>
      </w:r>
      <w:r>
        <w:rPr>
          <w:w w:val="80"/>
        </w:rPr>
        <w:t>comunicaciones,</w:t>
      </w:r>
      <w:r>
        <w:rPr>
          <w:spacing w:val="25"/>
          <w:w w:val="80"/>
        </w:rPr>
        <w:t xml:space="preserve"> </w:t>
      </w:r>
      <w:r>
        <w:rPr>
          <w:w w:val="80"/>
        </w:rPr>
        <w:t>capacitación</w:t>
      </w:r>
      <w:r>
        <w:rPr>
          <w:spacing w:val="23"/>
          <w:w w:val="80"/>
        </w:rPr>
        <w:t xml:space="preserve"> </w:t>
      </w:r>
      <w:r>
        <w:rPr>
          <w:w w:val="80"/>
        </w:rPr>
        <w:t>microempresas,</w:t>
      </w:r>
      <w:r w:rsidR="00D726B9">
        <w:rPr>
          <w:w w:val="80"/>
        </w:rPr>
        <w:t xml:space="preserve"> </w:t>
      </w:r>
      <w:r>
        <w:rPr>
          <w:w w:val="80"/>
        </w:rPr>
        <w:lastRenderedPageBreak/>
        <w:t>peajes,</w:t>
      </w:r>
      <w:r>
        <w:rPr>
          <w:spacing w:val="9"/>
          <w:w w:val="80"/>
        </w:rPr>
        <w:t xml:space="preserve"> </w:t>
      </w:r>
      <w:r>
        <w:rPr>
          <w:w w:val="80"/>
        </w:rPr>
        <w:t>costos</w:t>
      </w:r>
      <w:r>
        <w:rPr>
          <w:spacing w:val="10"/>
          <w:w w:val="80"/>
        </w:rPr>
        <w:t xml:space="preserve"> </w:t>
      </w:r>
      <w:r>
        <w:rPr>
          <w:w w:val="80"/>
        </w:rPr>
        <w:t>de</w:t>
      </w:r>
      <w:r>
        <w:rPr>
          <w:spacing w:val="9"/>
          <w:w w:val="80"/>
        </w:rPr>
        <w:t xml:space="preserve"> </w:t>
      </w:r>
      <w:r>
        <w:rPr>
          <w:w w:val="80"/>
        </w:rPr>
        <w:t>insumos</w:t>
      </w:r>
      <w:r>
        <w:rPr>
          <w:spacing w:val="10"/>
          <w:w w:val="80"/>
        </w:rPr>
        <w:t xml:space="preserve"> </w:t>
      </w:r>
      <w:r>
        <w:rPr>
          <w:w w:val="80"/>
        </w:rPr>
        <w:t>como</w:t>
      </w:r>
      <w:r>
        <w:rPr>
          <w:spacing w:val="13"/>
          <w:w w:val="80"/>
        </w:rPr>
        <w:t xml:space="preserve"> </w:t>
      </w:r>
      <w:r>
        <w:rPr>
          <w:w w:val="80"/>
        </w:rPr>
        <w:t>pintura,</w:t>
      </w:r>
      <w:r>
        <w:rPr>
          <w:spacing w:val="9"/>
          <w:w w:val="80"/>
        </w:rPr>
        <w:t xml:space="preserve"> </w:t>
      </w:r>
      <w:r>
        <w:rPr>
          <w:w w:val="80"/>
        </w:rPr>
        <w:t>cemento,</w:t>
      </w:r>
      <w:r>
        <w:rPr>
          <w:spacing w:val="10"/>
          <w:w w:val="80"/>
        </w:rPr>
        <w:t xml:space="preserve"> </w:t>
      </w:r>
      <w:r>
        <w:rPr>
          <w:w w:val="80"/>
        </w:rPr>
        <w:t>concreto,</w:t>
      </w:r>
      <w:r>
        <w:rPr>
          <w:spacing w:val="10"/>
          <w:w w:val="80"/>
        </w:rPr>
        <w:t xml:space="preserve"> </w:t>
      </w:r>
      <w:r>
        <w:rPr>
          <w:w w:val="80"/>
        </w:rPr>
        <w:t>malla</w:t>
      </w:r>
      <w:r>
        <w:rPr>
          <w:spacing w:val="12"/>
          <w:w w:val="80"/>
        </w:rPr>
        <w:t xml:space="preserve"> </w:t>
      </w:r>
      <w:r>
        <w:rPr>
          <w:w w:val="80"/>
        </w:rPr>
        <w:t>para</w:t>
      </w:r>
      <w:r>
        <w:rPr>
          <w:spacing w:val="9"/>
          <w:w w:val="80"/>
        </w:rPr>
        <w:t xml:space="preserve"> </w:t>
      </w:r>
      <w:r>
        <w:rPr>
          <w:w w:val="80"/>
        </w:rPr>
        <w:t>gaviones,</w:t>
      </w:r>
      <w:r>
        <w:rPr>
          <w:spacing w:val="10"/>
          <w:w w:val="80"/>
        </w:rPr>
        <w:t xml:space="preserve"> </w:t>
      </w:r>
      <w:r>
        <w:rPr>
          <w:w w:val="80"/>
        </w:rPr>
        <w:t>materiales</w:t>
      </w:r>
      <w:r>
        <w:rPr>
          <w:spacing w:val="9"/>
          <w:w w:val="80"/>
        </w:rPr>
        <w:t xml:space="preserve"> </w:t>
      </w:r>
      <w:r>
        <w:rPr>
          <w:w w:val="80"/>
        </w:rPr>
        <w:t>para</w:t>
      </w:r>
      <w:r>
        <w:rPr>
          <w:spacing w:val="10"/>
          <w:w w:val="80"/>
        </w:rPr>
        <w:t xml:space="preserve"> </w:t>
      </w:r>
      <w:r>
        <w:rPr>
          <w:w w:val="80"/>
        </w:rPr>
        <w:t>postes</w:t>
      </w:r>
      <w:r>
        <w:rPr>
          <w:spacing w:val="9"/>
          <w:w w:val="80"/>
        </w:rPr>
        <w:t xml:space="preserve"> </w:t>
      </w:r>
      <w:r>
        <w:rPr>
          <w:w w:val="80"/>
        </w:rPr>
        <w:t>de</w:t>
      </w:r>
      <w:r>
        <w:rPr>
          <w:spacing w:val="10"/>
          <w:w w:val="80"/>
        </w:rPr>
        <w:t xml:space="preserve"> </w:t>
      </w:r>
      <w:r>
        <w:rPr>
          <w:w w:val="80"/>
        </w:rPr>
        <w:t>referencia.</w:t>
      </w:r>
      <w:r>
        <w:rPr>
          <w:spacing w:val="10"/>
          <w:w w:val="80"/>
        </w:rPr>
        <w:t xml:space="preserve"> </w:t>
      </w:r>
      <w:r>
        <w:rPr>
          <w:w w:val="80"/>
        </w:rPr>
        <w:t>etc.,</w:t>
      </w:r>
      <w:r>
        <w:rPr>
          <w:spacing w:val="9"/>
          <w:w w:val="80"/>
        </w:rPr>
        <w:t xml:space="preserve"> </w:t>
      </w:r>
      <w:r>
        <w:rPr>
          <w:w w:val="80"/>
        </w:rPr>
        <w:t>para</w:t>
      </w:r>
      <w:r>
        <w:rPr>
          <w:spacing w:val="1"/>
          <w:w w:val="80"/>
        </w:rPr>
        <w:t xml:space="preserve"> </w:t>
      </w:r>
      <w:r>
        <w:rPr>
          <w:w w:val="80"/>
        </w:rPr>
        <w:t>la realización de obras menores con mano de obra de los trabajadores de mantenimiento rutinario; Provisión para estudios menores,</w:t>
      </w:r>
      <w:r>
        <w:rPr>
          <w:spacing w:val="1"/>
          <w:w w:val="80"/>
        </w:rPr>
        <w:t xml:space="preserve"> </w:t>
      </w:r>
      <w:r>
        <w:rPr>
          <w:w w:val="80"/>
        </w:rPr>
        <w:t>topografía</w:t>
      </w:r>
      <w:r>
        <w:rPr>
          <w:spacing w:val="5"/>
          <w:w w:val="80"/>
        </w:rPr>
        <w:t xml:space="preserve"> </w:t>
      </w:r>
      <w:r>
        <w:rPr>
          <w:w w:val="80"/>
        </w:rPr>
        <w:t>y/o</w:t>
      </w:r>
      <w:r>
        <w:rPr>
          <w:spacing w:val="6"/>
          <w:w w:val="80"/>
        </w:rPr>
        <w:t xml:space="preserve"> </w:t>
      </w:r>
      <w:r>
        <w:rPr>
          <w:w w:val="80"/>
        </w:rPr>
        <w:t>laboratorios,</w:t>
      </w:r>
      <w:r>
        <w:rPr>
          <w:spacing w:val="7"/>
          <w:w w:val="80"/>
        </w:rPr>
        <w:t xml:space="preserve"> </w:t>
      </w:r>
      <w:r>
        <w:rPr>
          <w:w w:val="80"/>
        </w:rPr>
        <w:t>toma</w:t>
      </w:r>
      <w:r>
        <w:rPr>
          <w:spacing w:val="6"/>
          <w:w w:val="80"/>
        </w:rPr>
        <w:t xml:space="preserve"> </w:t>
      </w:r>
      <w:r>
        <w:rPr>
          <w:w w:val="80"/>
        </w:rPr>
        <w:t>de</w:t>
      </w:r>
      <w:r>
        <w:rPr>
          <w:spacing w:val="5"/>
          <w:w w:val="80"/>
        </w:rPr>
        <w:t xml:space="preserve"> </w:t>
      </w:r>
      <w:r>
        <w:rPr>
          <w:w w:val="80"/>
        </w:rPr>
        <w:t>muestras</w:t>
      </w:r>
      <w:r>
        <w:rPr>
          <w:spacing w:val="6"/>
          <w:w w:val="80"/>
        </w:rPr>
        <w:t xml:space="preserve"> </w:t>
      </w:r>
      <w:r>
        <w:rPr>
          <w:w w:val="80"/>
        </w:rPr>
        <w:t>de</w:t>
      </w:r>
      <w:r>
        <w:rPr>
          <w:spacing w:val="6"/>
          <w:w w:val="80"/>
        </w:rPr>
        <w:t xml:space="preserve"> </w:t>
      </w:r>
      <w:r>
        <w:rPr>
          <w:w w:val="80"/>
        </w:rPr>
        <w:t>campo,</w:t>
      </w:r>
      <w:r>
        <w:rPr>
          <w:spacing w:val="6"/>
          <w:w w:val="80"/>
        </w:rPr>
        <w:t xml:space="preserve"> </w:t>
      </w:r>
      <w:proofErr w:type="spellStart"/>
      <w:r>
        <w:rPr>
          <w:w w:val="80"/>
        </w:rPr>
        <w:t>etc</w:t>
      </w:r>
      <w:proofErr w:type="spellEnd"/>
      <w:r>
        <w:rPr>
          <w:w w:val="80"/>
        </w:rPr>
        <w:t>;</w:t>
      </w:r>
      <w:r>
        <w:rPr>
          <w:spacing w:val="6"/>
          <w:w w:val="80"/>
        </w:rPr>
        <w:t xml:space="preserve"> </w:t>
      </w:r>
      <w:r>
        <w:rPr>
          <w:w w:val="80"/>
        </w:rPr>
        <w:t>Señales</w:t>
      </w:r>
      <w:r>
        <w:rPr>
          <w:spacing w:val="5"/>
          <w:w w:val="80"/>
        </w:rPr>
        <w:t xml:space="preserve"> </w:t>
      </w:r>
      <w:r>
        <w:rPr>
          <w:w w:val="80"/>
        </w:rPr>
        <w:t>temporales</w:t>
      </w:r>
      <w:r>
        <w:rPr>
          <w:spacing w:val="6"/>
          <w:w w:val="80"/>
        </w:rPr>
        <w:t xml:space="preserve"> </w:t>
      </w:r>
      <w:r>
        <w:rPr>
          <w:w w:val="80"/>
        </w:rPr>
        <w:t>incluyendo</w:t>
      </w:r>
      <w:r>
        <w:rPr>
          <w:spacing w:val="7"/>
          <w:w w:val="80"/>
        </w:rPr>
        <w:t xml:space="preserve"> </w:t>
      </w:r>
      <w:r>
        <w:rPr>
          <w:w w:val="80"/>
        </w:rPr>
        <w:t>cinta</w:t>
      </w:r>
      <w:r>
        <w:rPr>
          <w:spacing w:val="9"/>
          <w:w w:val="80"/>
        </w:rPr>
        <w:t xml:space="preserve"> </w:t>
      </w:r>
      <w:r>
        <w:rPr>
          <w:w w:val="80"/>
        </w:rPr>
        <w:t>marcada,</w:t>
      </w:r>
      <w:r>
        <w:rPr>
          <w:spacing w:val="7"/>
          <w:w w:val="80"/>
        </w:rPr>
        <w:t xml:space="preserve"> </w:t>
      </w:r>
      <w:r>
        <w:rPr>
          <w:w w:val="80"/>
        </w:rPr>
        <w:t>vallas</w:t>
      </w:r>
      <w:r>
        <w:rPr>
          <w:spacing w:val="6"/>
          <w:w w:val="80"/>
        </w:rPr>
        <w:t xml:space="preserve"> </w:t>
      </w:r>
      <w:r>
        <w:rPr>
          <w:w w:val="80"/>
        </w:rPr>
        <w:t>y</w:t>
      </w:r>
      <w:r>
        <w:rPr>
          <w:spacing w:val="5"/>
          <w:w w:val="80"/>
        </w:rPr>
        <w:t xml:space="preserve"> </w:t>
      </w:r>
      <w:r>
        <w:rPr>
          <w:w w:val="80"/>
        </w:rPr>
        <w:t>Plegables.</w:t>
      </w:r>
    </w:p>
    <w:p w14:paraId="4A184764" w14:textId="77777777" w:rsidR="00D726B9" w:rsidRDefault="00D726B9">
      <w:pPr>
        <w:pStyle w:val="Textoindependiente"/>
        <w:ind w:left="542" w:right="418"/>
        <w:jc w:val="both"/>
        <w:rPr>
          <w:w w:val="80"/>
        </w:rPr>
      </w:pPr>
    </w:p>
    <w:p w14:paraId="0E8694BC" w14:textId="34E180D5" w:rsidR="004B70B0" w:rsidRDefault="006331C2">
      <w:pPr>
        <w:pStyle w:val="Textoindependiente"/>
        <w:ind w:left="542" w:right="418"/>
        <w:jc w:val="both"/>
      </w:pPr>
      <w:r>
        <w:rPr>
          <w:w w:val="80"/>
        </w:rPr>
        <w:t>En</w:t>
      </w:r>
      <w:r>
        <w:rPr>
          <w:spacing w:val="6"/>
          <w:w w:val="80"/>
        </w:rPr>
        <w:t xml:space="preserve"> </w:t>
      </w:r>
      <w:r>
        <w:rPr>
          <w:w w:val="80"/>
        </w:rPr>
        <w:t>todo</w:t>
      </w:r>
      <w:r>
        <w:rPr>
          <w:spacing w:val="6"/>
          <w:w w:val="80"/>
        </w:rPr>
        <w:t xml:space="preserve"> </w:t>
      </w:r>
      <w:r>
        <w:rPr>
          <w:w w:val="80"/>
        </w:rPr>
        <w:t>caso</w:t>
      </w:r>
      <w:r>
        <w:rPr>
          <w:spacing w:val="6"/>
          <w:w w:val="80"/>
        </w:rPr>
        <w:t xml:space="preserve"> </w:t>
      </w:r>
      <w:r>
        <w:rPr>
          <w:w w:val="80"/>
        </w:rPr>
        <w:t>tales</w:t>
      </w:r>
      <w:r>
        <w:rPr>
          <w:spacing w:val="7"/>
          <w:w w:val="80"/>
        </w:rPr>
        <w:t xml:space="preserve"> </w:t>
      </w:r>
      <w:r>
        <w:rPr>
          <w:w w:val="80"/>
        </w:rPr>
        <w:t>pagos</w:t>
      </w:r>
      <w:r>
        <w:rPr>
          <w:spacing w:val="6"/>
          <w:w w:val="80"/>
        </w:rPr>
        <w:t xml:space="preserve"> </w:t>
      </w:r>
      <w:r>
        <w:rPr>
          <w:w w:val="80"/>
        </w:rPr>
        <w:t>de</w:t>
      </w:r>
      <w:r>
        <w:rPr>
          <w:spacing w:val="6"/>
          <w:w w:val="80"/>
        </w:rPr>
        <w:t xml:space="preserve"> </w:t>
      </w:r>
      <w:r>
        <w:rPr>
          <w:w w:val="80"/>
        </w:rPr>
        <w:t>la</w:t>
      </w:r>
      <w:r>
        <w:rPr>
          <w:spacing w:val="8"/>
          <w:w w:val="80"/>
        </w:rPr>
        <w:t xml:space="preserve"> </w:t>
      </w:r>
      <w:r>
        <w:rPr>
          <w:w w:val="80"/>
        </w:rPr>
        <w:t>consultoría</w:t>
      </w:r>
      <w:r>
        <w:rPr>
          <w:spacing w:val="7"/>
          <w:w w:val="80"/>
        </w:rPr>
        <w:t xml:space="preserve"> </w:t>
      </w:r>
      <w:r>
        <w:rPr>
          <w:w w:val="80"/>
        </w:rPr>
        <w:t>deberán</w:t>
      </w:r>
      <w:r>
        <w:rPr>
          <w:spacing w:val="7"/>
          <w:w w:val="80"/>
        </w:rPr>
        <w:t xml:space="preserve"> </w:t>
      </w:r>
      <w:r>
        <w:rPr>
          <w:w w:val="80"/>
        </w:rPr>
        <w:t>corresponder</w:t>
      </w:r>
      <w:r>
        <w:rPr>
          <w:spacing w:val="6"/>
          <w:w w:val="80"/>
        </w:rPr>
        <w:t xml:space="preserve"> </w:t>
      </w:r>
      <w:r>
        <w:rPr>
          <w:w w:val="80"/>
        </w:rPr>
        <w:t>a</w:t>
      </w:r>
      <w:r>
        <w:rPr>
          <w:spacing w:val="6"/>
          <w:w w:val="80"/>
        </w:rPr>
        <w:t xml:space="preserve"> </w:t>
      </w:r>
      <w:r>
        <w:rPr>
          <w:w w:val="80"/>
        </w:rPr>
        <w:t>los</w:t>
      </w:r>
      <w:r>
        <w:rPr>
          <w:spacing w:val="6"/>
          <w:w w:val="80"/>
        </w:rPr>
        <w:t xml:space="preserve"> </w:t>
      </w:r>
      <w:r>
        <w:rPr>
          <w:w w:val="80"/>
        </w:rPr>
        <w:t>recursos</w:t>
      </w:r>
      <w:r>
        <w:rPr>
          <w:spacing w:val="6"/>
          <w:w w:val="80"/>
        </w:rPr>
        <w:t xml:space="preserve"> </w:t>
      </w:r>
      <w:r>
        <w:rPr>
          <w:w w:val="80"/>
        </w:rPr>
        <w:t>de</w:t>
      </w:r>
      <w:r>
        <w:rPr>
          <w:spacing w:val="7"/>
          <w:w w:val="80"/>
        </w:rPr>
        <w:t xml:space="preserve"> </w:t>
      </w:r>
      <w:r>
        <w:rPr>
          <w:w w:val="80"/>
        </w:rPr>
        <w:t>personal</w:t>
      </w:r>
      <w:r>
        <w:rPr>
          <w:spacing w:val="6"/>
          <w:w w:val="80"/>
        </w:rPr>
        <w:t xml:space="preserve"> </w:t>
      </w:r>
      <w:r>
        <w:rPr>
          <w:w w:val="80"/>
        </w:rPr>
        <w:t>y</w:t>
      </w:r>
      <w:r>
        <w:rPr>
          <w:spacing w:val="6"/>
          <w:w w:val="80"/>
        </w:rPr>
        <w:t xml:space="preserve"> </w:t>
      </w:r>
      <w:r>
        <w:rPr>
          <w:w w:val="80"/>
        </w:rPr>
        <w:t>costos</w:t>
      </w:r>
      <w:r>
        <w:rPr>
          <w:spacing w:val="7"/>
          <w:w w:val="80"/>
        </w:rPr>
        <w:t xml:space="preserve"> </w:t>
      </w:r>
      <w:r>
        <w:rPr>
          <w:w w:val="80"/>
        </w:rPr>
        <w:t>directos</w:t>
      </w:r>
      <w:r>
        <w:rPr>
          <w:spacing w:val="6"/>
          <w:w w:val="80"/>
        </w:rPr>
        <w:t xml:space="preserve"> </w:t>
      </w:r>
      <w:r>
        <w:rPr>
          <w:w w:val="80"/>
        </w:rPr>
        <w:t>realmente</w:t>
      </w:r>
      <w:r>
        <w:rPr>
          <w:spacing w:val="7"/>
          <w:w w:val="80"/>
        </w:rPr>
        <w:t xml:space="preserve"> </w:t>
      </w:r>
      <w:r>
        <w:rPr>
          <w:w w:val="80"/>
        </w:rPr>
        <w:t>invertidos</w:t>
      </w:r>
      <w:r>
        <w:rPr>
          <w:spacing w:val="1"/>
          <w:w w:val="80"/>
        </w:rPr>
        <w:t xml:space="preserve"> </w:t>
      </w:r>
      <w:r>
        <w:rPr>
          <w:w w:val="80"/>
        </w:rPr>
        <w:t>por el</w:t>
      </w:r>
      <w:r>
        <w:rPr>
          <w:spacing w:val="-1"/>
          <w:w w:val="80"/>
        </w:rPr>
        <w:t xml:space="preserve"> </w:t>
      </w:r>
      <w:r>
        <w:rPr>
          <w:w w:val="80"/>
        </w:rPr>
        <w:t>consultor</w:t>
      </w:r>
      <w:r>
        <w:rPr>
          <w:spacing w:val="2"/>
          <w:w w:val="80"/>
        </w:rPr>
        <w:t xml:space="preserve"> </w:t>
      </w:r>
      <w:r>
        <w:rPr>
          <w:w w:val="80"/>
        </w:rPr>
        <w:t>en el proyecto</w:t>
      </w:r>
      <w:r>
        <w:rPr>
          <w:spacing w:val="1"/>
          <w:w w:val="80"/>
        </w:rPr>
        <w:t xml:space="preserve"> </w:t>
      </w:r>
      <w:r>
        <w:rPr>
          <w:w w:val="80"/>
        </w:rPr>
        <w:t>durante el</w:t>
      </w:r>
      <w:r>
        <w:rPr>
          <w:spacing w:val="-1"/>
          <w:w w:val="80"/>
        </w:rPr>
        <w:t xml:space="preserve"> </w:t>
      </w:r>
      <w:r>
        <w:rPr>
          <w:w w:val="80"/>
        </w:rPr>
        <w:t>periodo</w:t>
      </w:r>
      <w:r>
        <w:rPr>
          <w:spacing w:val="1"/>
          <w:w w:val="80"/>
        </w:rPr>
        <w:t xml:space="preserve"> </w:t>
      </w:r>
      <w:r>
        <w:rPr>
          <w:w w:val="80"/>
        </w:rPr>
        <w:t>a facturar, de</w:t>
      </w:r>
      <w:r>
        <w:rPr>
          <w:spacing w:val="1"/>
          <w:w w:val="80"/>
        </w:rPr>
        <w:t xml:space="preserve"> </w:t>
      </w:r>
      <w:r>
        <w:rPr>
          <w:w w:val="80"/>
        </w:rPr>
        <w:t>acuerdo con el cronograma de actividades y</w:t>
      </w:r>
      <w:r>
        <w:rPr>
          <w:spacing w:val="-1"/>
          <w:w w:val="80"/>
        </w:rPr>
        <w:t xml:space="preserve"> </w:t>
      </w:r>
      <w:r>
        <w:rPr>
          <w:w w:val="80"/>
        </w:rPr>
        <w:t>aprobado por el INVIAS,</w:t>
      </w:r>
      <w:r>
        <w:rPr>
          <w:spacing w:val="1"/>
          <w:w w:val="80"/>
        </w:rPr>
        <w:t xml:space="preserve"> </w:t>
      </w:r>
      <w:r>
        <w:rPr>
          <w:w w:val="80"/>
        </w:rPr>
        <w:t>y</w:t>
      </w:r>
      <w:r>
        <w:rPr>
          <w:spacing w:val="1"/>
          <w:w w:val="80"/>
        </w:rPr>
        <w:t xml:space="preserve"> </w:t>
      </w:r>
      <w:r>
        <w:rPr>
          <w:w w:val="80"/>
        </w:rPr>
        <w:t>a</w:t>
      </w:r>
      <w:r>
        <w:rPr>
          <w:spacing w:val="3"/>
          <w:w w:val="80"/>
        </w:rPr>
        <w:t xml:space="preserve"> </w:t>
      </w:r>
      <w:r>
        <w:rPr>
          <w:w w:val="80"/>
        </w:rPr>
        <w:t>las</w:t>
      </w:r>
      <w:r>
        <w:rPr>
          <w:spacing w:val="2"/>
          <w:w w:val="80"/>
        </w:rPr>
        <w:t xml:space="preserve"> </w:t>
      </w:r>
      <w:r>
        <w:rPr>
          <w:w w:val="80"/>
        </w:rPr>
        <w:t>modificaciones</w:t>
      </w:r>
      <w:r>
        <w:rPr>
          <w:spacing w:val="2"/>
          <w:w w:val="80"/>
        </w:rPr>
        <w:t xml:space="preserve"> </w:t>
      </w:r>
      <w:r>
        <w:rPr>
          <w:w w:val="80"/>
        </w:rPr>
        <w:t>propias</w:t>
      </w:r>
      <w:r>
        <w:rPr>
          <w:spacing w:val="1"/>
          <w:w w:val="80"/>
        </w:rPr>
        <w:t xml:space="preserve"> </w:t>
      </w:r>
      <w:r>
        <w:rPr>
          <w:w w:val="80"/>
        </w:rPr>
        <w:t>que</w:t>
      </w:r>
      <w:r>
        <w:rPr>
          <w:spacing w:val="2"/>
          <w:w w:val="80"/>
        </w:rPr>
        <w:t xml:space="preserve"> </w:t>
      </w:r>
      <w:r>
        <w:rPr>
          <w:w w:val="80"/>
        </w:rPr>
        <w:t>se</w:t>
      </w:r>
      <w:r>
        <w:rPr>
          <w:spacing w:val="3"/>
          <w:w w:val="80"/>
        </w:rPr>
        <w:t xml:space="preserve"> </w:t>
      </w:r>
      <w:r>
        <w:rPr>
          <w:w w:val="80"/>
        </w:rPr>
        <w:t>generen</w:t>
      </w:r>
      <w:r>
        <w:rPr>
          <w:spacing w:val="3"/>
          <w:w w:val="80"/>
        </w:rPr>
        <w:t xml:space="preserve"> </w:t>
      </w:r>
      <w:r>
        <w:rPr>
          <w:w w:val="80"/>
        </w:rPr>
        <w:t>en</w:t>
      </w:r>
      <w:r>
        <w:rPr>
          <w:spacing w:val="3"/>
          <w:w w:val="80"/>
        </w:rPr>
        <w:t xml:space="preserve"> </w:t>
      </w:r>
      <w:r>
        <w:rPr>
          <w:w w:val="80"/>
        </w:rPr>
        <w:t>el</w:t>
      </w:r>
      <w:r>
        <w:rPr>
          <w:spacing w:val="1"/>
          <w:w w:val="80"/>
        </w:rPr>
        <w:t xml:space="preserve"> </w:t>
      </w:r>
      <w:r>
        <w:rPr>
          <w:w w:val="80"/>
        </w:rPr>
        <w:t>desarrollo</w:t>
      </w:r>
      <w:r>
        <w:rPr>
          <w:spacing w:val="2"/>
          <w:w w:val="80"/>
        </w:rPr>
        <w:t xml:space="preserve"> </w:t>
      </w:r>
      <w:r>
        <w:rPr>
          <w:w w:val="80"/>
        </w:rPr>
        <w:t>del</w:t>
      </w:r>
      <w:r>
        <w:rPr>
          <w:spacing w:val="2"/>
          <w:w w:val="80"/>
        </w:rPr>
        <w:t xml:space="preserve"> </w:t>
      </w:r>
      <w:r>
        <w:rPr>
          <w:w w:val="80"/>
        </w:rPr>
        <w:t>contrato</w:t>
      </w:r>
      <w:r>
        <w:rPr>
          <w:spacing w:val="3"/>
          <w:w w:val="80"/>
        </w:rPr>
        <w:t xml:space="preserve"> </w:t>
      </w:r>
      <w:r>
        <w:rPr>
          <w:w w:val="80"/>
        </w:rPr>
        <w:t>avaladas</w:t>
      </w:r>
      <w:r>
        <w:rPr>
          <w:spacing w:val="2"/>
          <w:w w:val="80"/>
        </w:rPr>
        <w:t xml:space="preserve"> </w:t>
      </w:r>
      <w:r>
        <w:rPr>
          <w:w w:val="80"/>
        </w:rPr>
        <w:t>por</w:t>
      </w:r>
      <w:r>
        <w:rPr>
          <w:spacing w:val="2"/>
          <w:w w:val="80"/>
        </w:rPr>
        <w:t xml:space="preserve"> </w:t>
      </w:r>
      <w:r>
        <w:rPr>
          <w:w w:val="80"/>
        </w:rPr>
        <w:t>el</w:t>
      </w:r>
      <w:r>
        <w:rPr>
          <w:spacing w:val="2"/>
          <w:w w:val="80"/>
        </w:rPr>
        <w:t xml:space="preserve"> </w:t>
      </w:r>
      <w:r>
        <w:rPr>
          <w:w w:val="80"/>
        </w:rPr>
        <w:t>INSTITUTO.</w:t>
      </w:r>
    </w:p>
    <w:p w14:paraId="5C04B587" w14:textId="77777777" w:rsidR="004B70B0" w:rsidRDefault="004B70B0">
      <w:pPr>
        <w:pStyle w:val="Textoindependiente"/>
        <w:spacing w:before="10"/>
        <w:rPr>
          <w:sz w:val="19"/>
        </w:rPr>
      </w:pPr>
    </w:p>
    <w:p w14:paraId="3BB4F5F4" w14:textId="77777777" w:rsidR="004B70B0" w:rsidRDefault="006331C2">
      <w:pPr>
        <w:pStyle w:val="Ttulo2"/>
        <w:numPr>
          <w:ilvl w:val="1"/>
          <w:numId w:val="21"/>
        </w:numPr>
        <w:tabs>
          <w:tab w:val="left" w:pos="3404"/>
        </w:tabs>
        <w:ind w:left="3403"/>
        <w:jc w:val="left"/>
      </w:pPr>
      <w:r>
        <w:rPr>
          <w:w w:val="80"/>
        </w:rPr>
        <w:t>REQUISITOS</w:t>
      </w:r>
      <w:r>
        <w:rPr>
          <w:spacing w:val="13"/>
          <w:w w:val="80"/>
        </w:rPr>
        <w:t xml:space="preserve"> </w:t>
      </w:r>
      <w:r>
        <w:rPr>
          <w:w w:val="80"/>
        </w:rPr>
        <w:t>HABILITANTES</w:t>
      </w:r>
      <w:r>
        <w:rPr>
          <w:spacing w:val="17"/>
          <w:w w:val="80"/>
        </w:rPr>
        <w:t xml:space="preserve"> </w:t>
      </w:r>
      <w:r>
        <w:rPr>
          <w:w w:val="80"/>
        </w:rPr>
        <w:t>Y</w:t>
      </w:r>
      <w:r>
        <w:rPr>
          <w:spacing w:val="15"/>
          <w:w w:val="80"/>
        </w:rPr>
        <w:t xml:space="preserve"> </w:t>
      </w:r>
      <w:r>
        <w:rPr>
          <w:w w:val="80"/>
        </w:rPr>
        <w:t>SU</w:t>
      </w:r>
      <w:r>
        <w:rPr>
          <w:spacing w:val="18"/>
          <w:w w:val="80"/>
        </w:rPr>
        <w:t xml:space="preserve"> </w:t>
      </w:r>
      <w:r>
        <w:rPr>
          <w:w w:val="80"/>
        </w:rPr>
        <w:t>VERIFICACION.</w:t>
      </w:r>
    </w:p>
    <w:p w14:paraId="284C596C" w14:textId="77777777" w:rsidR="004B70B0" w:rsidRDefault="004B70B0">
      <w:pPr>
        <w:pStyle w:val="Textoindependiente"/>
        <w:spacing w:before="10"/>
        <w:rPr>
          <w:rFonts w:ascii="Arial"/>
          <w:b/>
          <w:sz w:val="19"/>
        </w:rPr>
      </w:pPr>
    </w:p>
    <w:p w14:paraId="140F5E87" w14:textId="77777777" w:rsidR="004B70B0" w:rsidRDefault="006331C2">
      <w:pPr>
        <w:pStyle w:val="Prrafodelista"/>
        <w:numPr>
          <w:ilvl w:val="1"/>
          <w:numId w:val="19"/>
        </w:numPr>
        <w:tabs>
          <w:tab w:val="left" w:pos="862"/>
        </w:tabs>
        <w:rPr>
          <w:rFonts w:ascii="Arial"/>
          <w:b/>
          <w:sz w:val="20"/>
        </w:rPr>
      </w:pPr>
      <w:r>
        <w:rPr>
          <w:rFonts w:ascii="Arial"/>
          <w:b/>
          <w:w w:val="80"/>
          <w:sz w:val="20"/>
        </w:rPr>
        <w:t>REQUISITOS</w:t>
      </w:r>
      <w:r>
        <w:rPr>
          <w:rFonts w:ascii="Arial"/>
          <w:b/>
          <w:spacing w:val="17"/>
          <w:w w:val="80"/>
          <w:sz w:val="20"/>
        </w:rPr>
        <w:t xml:space="preserve"> </w:t>
      </w:r>
      <w:r>
        <w:rPr>
          <w:rFonts w:ascii="Arial"/>
          <w:b/>
          <w:w w:val="80"/>
          <w:sz w:val="20"/>
        </w:rPr>
        <w:t>HABILITANTES</w:t>
      </w:r>
    </w:p>
    <w:p w14:paraId="2CAA0FCD" w14:textId="77777777" w:rsidR="004B70B0" w:rsidRDefault="004B70B0">
      <w:pPr>
        <w:pStyle w:val="Textoindependiente"/>
        <w:spacing w:before="10"/>
        <w:rPr>
          <w:rFonts w:ascii="Arial"/>
          <w:b/>
          <w:sz w:val="19"/>
        </w:rPr>
      </w:pPr>
    </w:p>
    <w:p w14:paraId="132CEC24" w14:textId="77777777" w:rsidR="004B70B0" w:rsidRDefault="006331C2">
      <w:pPr>
        <w:pStyle w:val="Textoindependiente"/>
        <w:ind w:left="542" w:right="421"/>
        <w:jc w:val="both"/>
      </w:pPr>
      <w:r>
        <w:rPr>
          <w:w w:val="80"/>
        </w:rPr>
        <w:t>Para la determinación de los requisitos habilitantes, que deben ser acreditados por parte de los proponentes, la entidad ha procedido</w:t>
      </w:r>
      <w:r>
        <w:rPr>
          <w:spacing w:val="1"/>
          <w:w w:val="80"/>
        </w:rPr>
        <w:t xml:space="preserve"> </w:t>
      </w:r>
      <w:r>
        <w:rPr>
          <w:w w:val="80"/>
        </w:rPr>
        <w:t>de</w:t>
      </w:r>
      <w:r>
        <w:rPr>
          <w:spacing w:val="2"/>
          <w:w w:val="80"/>
        </w:rPr>
        <w:t xml:space="preserve"> </w:t>
      </w:r>
      <w:r>
        <w:rPr>
          <w:w w:val="80"/>
        </w:rPr>
        <w:t>conformidad</w:t>
      </w:r>
      <w:r>
        <w:rPr>
          <w:spacing w:val="3"/>
          <w:w w:val="80"/>
        </w:rPr>
        <w:t xml:space="preserve"> </w:t>
      </w:r>
      <w:r>
        <w:rPr>
          <w:w w:val="80"/>
        </w:rPr>
        <w:t>con</w:t>
      </w:r>
      <w:r>
        <w:rPr>
          <w:spacing w:val="3"/>
          <w:w w:val="80"/>
        </w:rPr>
        <w:t xml:space="preserve"> </w:t>
      </w:r>
      <w:r>
        <w:rPr>
          <w:w w:val="80"/>
        </w:rPr>
        <w:t>lo</w:t>
      </w:r>
      <w:r>
        <w:rPr>
          <w:spacing w:val="2"/>
          <w:w w:val="80"/>
        </w:rPr>
        <w:t xml:space="preserve"> </w:t>
      </w:r>
      <w:r>
        <w:rPr>
          <w:w w:val="80"/>
        </w:rPr>
        <w:t>establecido</w:t>
      </w:r>
      <w:r>
        <w:rPr>
          <w:spacing w:val="2"/>
          <w:w w:val="80"/>
        </w:rPr>
        <w:t xml:space="preserve"> </w:t>
      </w:r>
      <w:r>
        <w:rPr>
          <w:w w:val="80"/>
        </w:rPr>
        <w:t>en</w:t>
      </w:r>
      <w:r>
        <w:rPr>
          <w:spacing w:val="1"/>
          <w:w w:val="80"/>
        </w:rPr>
        <w:t xml:space="preserve"> </w:t>
      </w:r>
      <w:r>
        <w:rPr>
          <w:w w:val="80"/>
        </w:rPr>
        <w:t>el</w:t>
      </w:r>
      <w:r>
        <w:rPr>
          <w:spacing w:val="2"/>
          <w:w w:val="80"/>
        </w:rPr>
        <w:t xml:space="preserve"> </w:t>
      </w:r>
      <w:r>
        <w:rPr>
          <w:w w:val="80"/>
        </w:rPr>
        <w:t>artículo</w:t>
      </w:r>
      <w:r>
        <w:rPr>
          <w:spacing w:val="2"/>
          <w:w w:val="80"/>
        </w:rPr>
        <w:t xml:space="preserve"> </w:t>
      </w:r>
      <w:r>
        <w:rPr>
          <w:w w:val="80"/>
        </w:rPr>
        <w:t>2.2.1.1.1.6.2</w:t>
      </w:r>
      <w:r>
        <w:rPr>
          <w:spacing w:val="3"/>
          <w:w w:val="80"/>
        </w:rPr>
        <w:t xml:space="preserve"> </w:t>
      </w:r>
      <w:r>
        <w:rPr>
          <w:w w:val="80"/>
        </w:rPr>
        <w:t>del</w:t>
      </w:r>
      <w:r>
        <w:rPr>
          <w:spacing w:val="5"/>
          <w:w w:val="80"/>
        </w:rPr>
        <w:t xml:space="preserve"> </w:t>
      </w:r>
      <w:r>
        <w:rPr>
          <w:w w:val="80"/>
        </w:rPr>
        <w:t>Decreto</w:t>
      </w:r>
      <w:r>
        <w:rPr>
          <w:spacing w:val="3"/>
          <w:w w:val="80"/>
        </w:rPr>
        <w:t xml:space="preserve"> </w:t>
      </w:r>
      <w:r>
        <w:rPr>
          <w:w w:val="80"/>
        </w:rPr>
        <w:t>1082</w:t>
      </w:r>
      <w:r>
        <w:rPr>
          <w:spacing w:val="2"/>
          <w:w w:val="80"/>
        </w:rPr>
        <w:t xml:space="preserve"> </w:t>
      </w:r>
      <w:r>
        <w:rPr>
          <w:w w:val="80"/>
        </w:rPr>
        <w:t>de</w:t>
      </w:r>
      <w:r>
        <w:rPr>
          <w:spacing w:val="3"/>
          <w:w w:val="80"/>
        </w:rPr>
        <w:t xml:space="preserve"> </w:t>
      </w:r>
      <w:r>
        <w:rPr>
          <w:w w:val="80"/>
        </w:rPr>
        <w:t>2015,</w:t>
      </w:r>
      <w:r>
        <w:rPr>
          <w:spacing w:val="2"/>
          <w:w w:val="80"/>
        </w:rPr>
        <w:t xml:space="preserve"> </w:t>
      </w:r>
      <w:r>
        <w:rPr>
          <w:w w:val="80"/>
        </w:rPr>
        <w:t>que</w:t>
      </w:r>
      <w:r>
        <w:rPr>
          <w:spacing w:val="3"/>
          <w:w w:val="80"/>
        </w:rPr>
        <w:t xml:space="preserve"> </w:t>
      </w:r>
      <w:r>
        <w:rPr>
          <w:w w:val="80"/>
        </w:rPr>
        <w:t>señala:</w:t>
      </w:r>
    </w:p>
    <w:p w14:paraId="3D6BCB30" w14:textId="77777777" w:rsidR="004B70B0" w:rsidRDefault="004B70B0">
      <w:pPr>
        <w:pStyle w:val="Textoindependiente"/>
        <w:spacing w:before="10"/>
        <w:rPr>
          <w:sz w:val="19"/>
        </w:rPr>
      </w:pPr>
    </w:p>
    <w:p w14:paraId="6B5ECD6C" w14:textId="77777777" w:rsidR="004B70B0" w:rsidRDefault="006331C2">
      <w:pPr>
        <w:ind w:left="1250" w:right="1042"/>
        <w:jc w:val="both"/>
        <w:rPr>
          <w:sz w:val="20"/>
        </w:rPr>
      </w:pPr>
      <w:r>
        <w:rPr>
          <w:rFonts w:ascii="Arial" w:hAnsi="Arial"/>
          <w:b/>
          <w:w w:val="80"/>
          <w:sz w:val="20"/>
        </w:rPr>
        <w:t>“Determinación</w:t>
      </w:r>
      <w:r>
        <w:rPr>
          <w:rFonts w:ascii="Arial" w:hAnsi="Arial"/>
          <w:b/>
          <w:spacing w:val="15"/>
          <w:w w:val="80"/>
          <w:sz w:val="20"/>
        </w:rPr>
        <w:t xml:space="preserve"> </w:t>
      </w:r>
      <w:r>
        <w:rPr>
          <w:rFonts w:ascii="Arial" w:hAnsi="Arial"/>
          <w:b/>
          <w:w w:val="80"/>
          <w:sz w:val="20"/>
        </w:rPr>
        <w:t>de</w:t>
      </w:r>
      <w:r>
        <w:rPr>
          <w:rFonts w:ascii="Arial" w:hAnsi="Arial"/>
          <w:b/>
          <w:spacing w:val="15"/>
          <w:w w:val="80"/>
          <w:sz w:val="20"/>
        </w:rPr>
        <w:t xml:space="preserve"> </w:t>
      </w:r>
      <w:r>
        <w:rPr>
          <w:rFonts w:ascii="Arial" w:hAnsi="Arial"/>
          <w:b/>
          <w:w w:val="80"/>
          <w:sz w:val="20"/>
        </w:rPr>
        <w:t>los</w:t>
      </w:r>
      <w:r>
        <w:rPr>
          <w:rFonts w:ascii="Arial" w:hAnsi="Arial"/>
          <w:b/>
          <w:spacing w:val="15"/>
          <w:w w:val="80"/>
          <w:sz w:val="20"/>
        </w:rPr>
        <w:t xml:space="preserve"> </w:t>
      </w:r>
      <w:r>
        <w:rPr>
          <w:rFonts w:ascii="Arial" w:hAnsi="Arial"/>
          <w:b/>
          <w:w w:val="80"/>
          <w:sz w:val="20"/>
        </w:rPr>
        <w:t>Requisitos</w:t>
      </w:r>
      <w:r>
        <w:rPr>
          <w:rFonts w:ascii="Arial" w:hAnsi="Arial"/>
          <w:b/>
          <w:spacing w:val="15"/>
          <w:w w:val="80"/>
          <w:sz w:val="20"/>
        </w:rPr>
        <w:t xml:space="preserve"> </w:t>
      </w:r>
      <w:r>
        <w:rPr>
          <w:rFonts w:ascii="Arial" w:hAnsi="Arial"/>
          <w:b/>
          <w:w w:val="80"/>
          <w:sz w:val="20"/>
        </w:rPr>
        <w:t>Habilitantes</w:t>
      </w:r>
      <w:r>
        <w:rPr>
          <w:w w:val="80"/>
          <w:sz w:val="20"/>
        </w:rPr>
        <w:t>.</w:t>
      </w:r>
      <w:r>
        <w:rPr>
          <w:spacing w:val="16"/>
          <w:w w:val="80"/>
          <w:sz w:val="20"/>
        </w:rPr>
        <w:t xml:space="preserve"> </w:t>
      </w:r>
      <w:r>
        <w:rPr>
          <w:w w:val="80"/>
          <w:sz w:val="20"/>
        </w:rPr>
        <w:t>La</w:t>
      </w:r>
      <w:r>
        <w:rPr>
          <w:spacing w:val="15"/>
          <w:w w:val="80"/>
          <w:sz w:val="20"/>
        </w:rPr>
        <w:t xml:space="preserve"> </w:t>
      </w:r>
      <w:r>
        <w:rPr>
          <w:w w:val="80"/>
          <w:sz w:val="20"/>
        </w:rPr>
        <w:t>Entidad</w:t>
      </w:r>
      <w:r>
        <w:rPr>
          <w:spacing w:val="15"/>
          <w:w w:val="80"/>
          <w:sz w:val="20"/>
        </w:rPr>
        <w:t xml:space="preserve"> </w:t>
      </w:r>
      <w:r>
        <w:rPr>
          <w:w w:val="80"/>
          <w:sz w:val="20"/>
        </w:rPr>
        <w:t>Estatal</w:t>
      </w:r>
      <w:r>
        <w:rPr>
          <w:spacing w:val="14"/>
          <w:w w:val="80"/>
          <w:sz w:val="20"/>
        </w:rPr>
        <w:t xml:space="preserve"> </w:t>
      </w:r>
      <w:r>
        <w:rPr>
          <w:w w:val="80"/>
          <w:sz w:val="20"/>
        </w:rPr>
        <w:t>debe</w:t>
      </w:r>
      <w:r>
        <w:rPr>
          <w:spacing w:val="15"/>
          <w:w w:val="80"/>
          <w:sz w:val="20"/>
        </w:rPr>
        <w:t xml:space="preserve"> </w:t>
      </w:r>
      <w:r>
        <w:rPr>
          <w:w w:val="80"/>
          <w:sz w:val="20"/>
        </w:rPr>
        <w:t>establecer</w:t>
      </w:r>
      <w:r>
        <w:rPr>
          <w:spacing w:val="16"/>
          <w:w w:val="80"/>
          <w:sz w:val="20"/>
        </w:rPr>
        <w:t xml:space="preserve"> </w:t>
      </w:r>
      <w:r>
        <w:rPr>
          <w:w w:val="80"/>
          <w:sz w:val="20"/>
        </w:rPr>
        <w:t>los</w:t>
      </w:r>
      <w:r>
        <w:rPr>
          <w:spacing w:val="14"/>
          <w:w w:val="80"/>
          <w:sz w:val="20"/>
        </w:rPr>
        <w:t xml:space="preserve"> </w:t>
      </w:r>
      <w:r>
        <w:rPr>
          <w:w w:val="80"/>
          <w:sz w:val="20"/>
        </w:rPr>
        <w:t>requisitos</w:t>
      </w:r>
      <w:r>
        <w:rPr>
          <w:spacing w:val="17"/>
          <w:w w:val="80"/>
          <w:sz w:val="20"/>
        </w:rPr>
        <w:t xml:space="preserve"> </w:t>
      </w:r>
      <w:r>
        <w:rPr>
          <w:w w:val="80"/>
          <w:sz w:val="20"/>
        </w:rPr>
        <w:t>habilitantes</w:t>
      </w:r>
      <w:r>
        <w:rPr>
          <w:spacing w:val="1"/>
          <w:w w:val="80"/>
          <w:sz w:val="20"/>
        </w:rPr>
        <w:t xml:space="preserve"> </w:t>
      </w:r>
      <w:r>
        <w:rPr>
          <w:w w:val="80"/>
          <w:sz w:val="20"/>
        </w:rPr>
        <w:t>en</w:t>
      </w:r>
      <w:r>
        <w:rPr>
          <w:spacing w:val="11"/>
          <w:w w:val="80"/>
          <w:sz w:val="20"/>
        </w:rPr>
        <w:t xml:space="preserve"> </w:t>
      </w:r>
      <w:r>
        <w:rPr>
          <w:w w:val="80"/>
          <w:sz w:val="20"/>
        </w:rPr>
        <w:t>los</w:t>
      </w:r>
      <w:r>
        <w:rPr>
          <w:spacing w:val="11"/>
          <w:w w:val="80"/>
          <w:sz w:val="20"/>
        </w:rPr>
        <w:t xml:space="preserve"> </w:t>
      </w:r>
      <w:r>
        <w:rPr>
          <w:w w:val="80"/>
          <w:sz w:val="20"/>
        </w:rPr>
        <w:t>pliegos</w:t>
      </w:r>
      <w:r>
        <w:rPr>
          <w:spacing w:val="12"/>
          <w:w w:val="80"/>
          <w:sz w:val="20"/>
        </w:rPr>
        <w:t xml:space="preserve"> </w:t>
      </w:r>
      <w:r>
        <w:rPr>
          <w:w w:val="80"/>
          <w:sz w:val="20"/>
        </w:rPr>
        <w:t>de</w:t>
      </w:r>
      <w:r>
        <w:rPr>
          <w:spacing w:val="12"/>
          <w:w w:val="80"/>
          <w:sz w:val="20"/>
        </w:rPr>
        <w:t xml:space="preserve"> </w:t>
      </w:r>
      <w:r>
        <w:rPr>
          <w:w w:val="80"/>
          <w:sz w:val="20"/>
        </w:rPr>
        <w:t>condiciones</w:t>
      </w:r>
      <w:r>
        <w:rPr>
          <w:spacing w:val="10"/>
          <w:w w:val="80"/>
          <w:sz w:val="20"/>
        </w:rPr>
        <w:t xml:space="preserve"> </w:t>
      </w:r>
      <w:r>
        <w:rPr>
          <w:w w:val="80"/>
          <w:sz w:val="20"/>
        </w:rPr>
        <w:t>o</w:t>
      </w:r>
      <w:r>
        <w:rPr>
          <w:spacing w:val="12"/>
          <w:w w:val="80"/>
          <w:sz w:val="20"/>
        </w:rPr>
        <w:t xml:space="preserve"> </w:t>
      </w:r>
      <w:r>
        <w:rPr>
          <w:w w:val="80"/>
          <w:sz w:val="20"/>
        </w:rPr>
        <w:t>en</w:t>
      </w:r>
      <w:r>
        <w:rPr>
          <w:spacing w:val="12"/>
          <w:w w:val="80"/>
          <w:sz w:val="20"/>
        </w:rPr>
        <w:t xml:space="preserve"> </w:t>
      </w:r>
      <w:r>
        <w:rPr>
          <w:w w:val="80"/>
          <w:sz w:val="20"/>
        </w:rPr>
        <w:t>la</w:t>
      </w:r>
      <w:r>
        <w:rPr>
          <w:spacing w:val="10"/>
          <w:w w:val="80"/>
          <w:sz w:val="20"/>
        </w:rPr>
        <w:t xml:space="preserve"> </w:t>
      </w:r>
      <w:r>
        <w:rPr>
          <w:w w:val="80"/>
          <w:sz w:val="20"/>
        </w:rPr>
        <w:t>invitación,</w:t>
      </w:r>
      <w:r>
        <w:rPr>
          <w:spacing w:val="12"/>
          <w:w w:val="80"/>
          <w:sz w:val="20"/>
        </w:rPr>
        <w:t xml:space="preserve"> </w:t>
      </w:r>
      <w:r>
        <w:rPr>
          <w:w w:val="80"/>
          <w:sz w:val="20"/>
        </w:rPr>
        <w:t>teniendo</w:t>
      </w:r>
      <w:r>
        <w:rPr>
          <w:spacing w:val="11"/>
          <w:w w:val="80"/>
          <w:sz w:val="20"/>
        </w:rPr>
        <w:t xml:space="preserve"> </w:t>
      </w:r>
      <w:r>
        <w:rPr>
          <w:w w:val="80"/>
          <w:sz w:val="20"/>
        </w:rPr>
        <w:t>en</w:t>
      </w:r>
      <w:r>
        <w:rPr>
          <w:spacing w:val="14"/>
          <w:w w:val="80"/>
          <w:sz w:val="20"/>
        </w:rPr>
        <w:t xml:space="preserve"> </w:t>
      </w:r>
      <w:r>
        <w:rPr>
          <w:w w:val="80"/>
          <w:sz w:val="20"/>
        </w:rPr>
        <w:t>cuenta:</w:t>
      </w:r>
      <w:r>
        <w:rPr>
          <w:spacing w:val="12"/>
          <w:w w:val="80"/>
          <w:sz w:val="20"/>
        </w:rPr>
        <w:t xml:space="preserve"> </w:t>
      </w:r>
      <w:r>
        <w:rPr>
          <w:w w:val="80"/>
          <w:sz w:val="20"/>
        </w:rPr>
        <w:t>(a)</w:t>
      </w:r>
      <w:r>
        <w:rPr>
          <w:spacing w:val="11"/>
          <w:w w:val="80"/>
          <w:sz w:val="20"/>
        </w:rPr>
        <w:t xml:space="preserve"> </w:t>
      </w:r>
      <w:r>
        <w:rPr>
          <w:w w:val="80"/>
          <w:sz w:val="20"/>
        </w:rPr>
        <w:t>el</w:t>
      </w:r>
      <w:r>
        <w:rPr>
          <w:spacing w:val="11"/>
          <w:w w:val="80"/>
          <w:sz w:val="20"/>
        </w:rPr>
        <w:t xml:space="preserve"> </w:t>
      </w:r>
      <w:r>
        <w:rPr>
          <w:w w:val="80"/>
          <w:sz w:val="20"/>
        </w:rPr>
        <w:t>Riesgo</w:t>
      </w:r>
      <w:r>
        <w:rPr>
          <w:spacing w:val="11"/>
          <w:w w:val="80"/>
          <w:sz w:val="20"/>
        </w:rPr>
        <w:t xml:space="preserve"> </w:t>
      </w:r>
      <w:r>
        <w:rPr>
          <w:w w:val="80"/>
          <w:sz w:val="20"/>
        </w:rPr>
        <w:t>del</w:t>
      </w:r>
      <w:r>
        <w:rPr>
          <w:spacing w:val="13"/>
          <w:w w:val="80"/>
          <w:sz w:val="20"/>
        </w:rPr>
        <w:t xml:space="preserve"> </w:t>
      </w:r>
      <w:r>
        <w:rPr>
          <w:w w:val="80"/>
          <w:sz w:val="20"/>
        </w:rPr>
        <w:t>Proceso</w:t>
      </w:r>
      <w:r>
        <w:rPr>
          <w:spacing w:val="14"/>
          <w:w w:val="80"/>
          <w:sz w:val="20"/>
        </w:rPr>
        <w:t xml:space="preserve"> </w:t>
      </w:r>
      <w:r>
        <w:rPr>
          <w:w w:val="80"/>
          <w:sz w:val="20"/>
        </w:rPr>
        <w:t>de</w:t>
      </w:r>
      <w:r>
        <w:rPr>
          <w:spacing w:val="11"/>
          <w:w w:val="80"/>
          <w:sz w:val="20"/>
        </w:rPr>
        <w:t xml:space="preserve"> </w:t>
      </w:r>
      <w:r>
        <w:rPr>
          <w:w w:val="80"/>
          <w:sz w:val="20"/>
        </w:rPr>
        <w:t>Contratación;</w:t>
      </w:r>
    </w:p>
    <w:p w14:paraId="2EFB9209" w14:textId="77777777" w:rsidR="004B70B0" w:rsidRDefault="006331C2">
      <w:pPr>
        <w:pStyle w:val="Textoindependiente"/>
        <w:ind w:left="1250" w:right="1042"/>
        <w:jc w:val="both"/>
      </w:pPr>
      <w:r>
        <w:rPr>
          <w:w w:val="80"/>
        </w:rPr>
        <w:t>(b)</w:t>
      </w:r>
      <w:r>
        <w:rPr>
          <w:spacing w:val="9"/>
          <w:w w:val="80"/>
        </w:rPr>
        <w:t xml:space="preserve"> </w:t>
      </w:r>
      <w:r>
        <w:rPr>
          <w:w w:val="80"/>
        </w:rPr>
        <w:t>el</w:t>
      </w:r>
      <w:r>
        <w:rPr>
          <w:spacing w:val="8"/>
          <w:w w:val="80"/>
        </w:rPr>
        <w:t xml:space="preserve"> </w:t>
      </w:r>
      <w:r>
        <w:rPr>
          <w:w w:val="80"/>
        </w:rPr>
        <w:t>valor</w:t>
      </w:r>
      <w:r>
        <w:rPr>
          <w:spacing w:val="10"/>
          <w:w w:val="80"/>
        </w:rPr>
        <w:t xml:space="preserve"> </w:t>
      </w:r>
      <w:r>
        <w:rPr>
          <w:w w:val="80"/>
        </w:rPr>
        <w:t>del</w:t>
      </w:r>
      <w:r>
        <w:rPr>
          <w:spacing w:val="8"/>
          <w:w w:val="80"/>
        </w:rPr>
        <w:t xml:space="preserve"> </w:t>
      </w:r>
      <w:r>
        <w:rPr>
          <w:w w:val="80"/>
        </w:rPr>
        <w:t>contrato</w:t>
      </w:r>
      <w:r>
        <w:rPr>
          <w:spacing w:val="9"/>
          <w:w w:val="80"/>
        </w:rPr>
        <w:t xml:space="preserve"> </w:t>
      </w:r>
      <w:r>
        <w:rPr>
          <w:w w:val="80"/>
        </w:rPr>
        <w:t>objeto</w:t>
      </w:r>
      <w:r>
        <w:rPr>
          <w:spacing w:val="8"/>
          <w:w w:val="80"/>
        </w:rPr>
        <w:t xml:space="preserve"> </w:t>
      </w:r>
      <w:r>
        <w:rPr>
          <w:w w:val="80"/>
        </w:rPr>
        <w:t>del</w:t>
      </w:r>
      <w:r>
        <w:rPr>
          <w:spacing w:val="5"/>
          <w:w w:val="80"/>
        </w:rPr>
        <w:t xml:space="preserve"> </w:t>
      </w:r>
      <w:r>
        <w:rPr>
          <w:w w:val="80"/>
        </w:rPr>
        <w:t>Proceso</w:t>
      </w:r>
      <w:r>
        <w:rPr>
          <w:spacing w:val="8"/>
          <w:w w:val="80"/>
        </w:rPr>
        <w:t xml:space="preserve"> </w:t>
      </w:r>
      <w:r>
        <w:rPr>
          <w:w w:val="80"/>
        </w:rPr>
        <w:t>de</w:t>
      </w:r>
      <w:r>
        <w:rPr>
          <w:spacing w:val="8"/>
          <w:w w:val="80"/>
        </w:rPr>
        <w:t xml:space="preserve"> </w:t>
      </w:r>
      <w:r>
        <w:rPr>
          <w:w w:val="80"/>
        </w:rPr>
        <w:t>Contratación;</w:t>
      </w:r>
      <w:r>
        <w:rPr>
          <w:spacing w:val="8"/>
          <w:w w:val="80"/>
        </w:rPr>
        <w:t xml:space="preserve"> </w:t>
      </w:r>
      <w:r>
        <w:rPr>
          <w:w w:val="80"/>
        </w:rPr>
        <w:t>(c)</w:t>
      </w:r>
      <w:r>
        <w:rPr>
          <w:spacing w:val="8"/>
          <w:w w:val="80"/>
        </w:rPr>
        <w:t xml:space="preserve"> </w:t>
      </w:r>
      <w:r>
        <w:rPr>
          <w:w w:val="80"/>
        </w:rPr>
        <w:t>el</w:t>
      </w:r>
      <w:r>
        <w:rPr>
          <w:spacing w:val="8"/>
          <w:w w:val="80"/>
        </w:rPr>
        <w:t xml:space="preserve"> </w:t>
      </w:r>
      <w:r>
        <w:rPr>
          <w:w w:val="80"/>
        </w:rPr>
        <w:t>análisis</w:t>
      </w:r>
      <w:r>
        <w:rPr>
          <w:spacing w:val="7"/>
          <w:w w:val="80"/>
        </w:rPr>
        <w:t xml:space="preserve"> </w:t>
      </w:r>
      <w:r>
        <w:rPr>
          <w:w w:val="80"/>
        </w:rPr>
        <w:t>del</w:t>
      </w:r>
      <w:r>
        <w:rPr>
          <w:spacing w:val="8"/>
          <w:w w:val="80"/>
        </w:rPr>
        <w:t xml:space="preserve"> </w:t>
      </w:r>
      <w:r>
        <w:rPr>
          <w:w w:val="80"/>
        </w:rPr>
        <w:t>sector</w:t>
      </w:r>
      <w:r>
        <w:rPr>
          <w:spacing w:val="8"/>
          <w:w w:val="80"/>
        </w:rPr>
        <w:t xml:space="preserve"> </w:t>
      </w:r>
      <w:r>
        <w:rPr>
          <w:w w:val="80"/>
        </w:rPr>
        <w:t>económico</w:t>
      </w:r>
      <w:r>
        <w:rPr>
          <w:spacing w:val="8"/>
          <w:w w:val="80"/>
        </w:rPr>
        <w:t xml:space="preserve"> </w:t>
      </w:r>
      <w:r>
        <w:rPr>
          <w:w w:val="80"/>
        </w:rPr>
        <w:t>respectivo;</w:t>
      </w:r>
      <w:r>
        <w:rPr>
          <w:spacing w:val="9"/>
          <w:w w:val="80"/>
        </w:rPr>
        <w:t xml:space="preserve"> </w:t>
      </w:r>
      <w:r>
        <w:rPr>
          <w:w w:val="80"/>
        </w:rPr>
        <w:t>y</w:t>
      </w:r>
      <w:r>
        <w:rPr>
          <w:spacing w:val="8"/>
          <w:w w:val="80"/>
        </w:rPr>
        <w:t xml:space="preserve"> </w:t>
      </w:r>
      <w:r>
        <w:rPr>
          <w:w w:val="80"/>
        </w:rPr>
        <w:t>(d)</w:t>
      </w:r>
      <w:r>
        <w:rPr>
          <w:spacing w:val="1"/>
          <w:w w:val="80"/>
        </w:rPr>
        <w:t xml:space="preserve"> </w:t>
      </w:r>
      <w:r>
        <w:rPr>
          <w:w w:val="80"/>
        </w:rPr>
        <w:t>el conocimiento de fondo de los posibles oferentes desde la perspectiva comercial. La Entidad Estatal no debe</w:t>
      </w:r>
      <w:r>
        <w:rPr>
          <w:spacing w:val="1"/>
          <w:w w:val="80"/>
        </w:rPr>
        <w:t xml:space="preserve"> </w:t>
      </w:r>
      <w:r>
        <w:rPr>
          <w:w w:val="80"/>
        </w:rPr>
        <w:t>limitarse</w:t>
      </w:r>
      <w:r>
        <w:rPr>
          <w:spacing w:val="2"/>
          <w:w w:val="80"/>
        </w:rPr>
        <w:t xml:space="preserve"> </w:t>
      </w:r>
      <w:r>
        <w:rPr>
          <w:w w:val="80"/>
        </w:rPr>
        <w:t>a</w:t>
      </w:r>
      <w:r>
        <w:rPr>
          <w:spacing w:val="4"/>
          <w:w w:val="80"/>
        </w:rPr>
        <w:t xml:space="preserve"> </w:t>
      </w:r>
      <w:r>
        <w:rPr>
          <w:w w:val="80"/>
        </w:rPr>
        <w:t>la</w:t>
      </w:r>
      <w:r>
        <w:rPr>
          <w:spacing w:val="2"/>
          <w:w w:val="80"/>
        </w:rPr>
        <w:t xml:space="preserve"> </w:t>
      </w:r>
      <w:r>
        <w:rPr>
          <w:w w:val="80"/>
        </w:rPr>
        <w:t>aplicación</w:t>
      </w:r>
      <w:r>
        <w:rPr>
          <w:spacing w:val="4"/>
          <w:w w:val="80"/>
        </w:rPr>
        <w:t xml:space="preserve"> </w:t>
      </w:r>
      <w:r>
        <w:rPr>
          <w:w w:val="80"/>
        </w:rPr>
        <w:t>mecánica</w:t>
      </w:r>
      <w:r>
        <w:rPr>
          <w:spacing w:val="6"/>
          <w:w w:val="80"/>
        </w:rPr>
        <w:t xml:space="preserve"> </w:t>
      </w:r>
      <w:r>
        <w:rPr>
          <w:w w:val="80"/>
        </w:rPr>
        <w:t>de</w:t>
      </w:r>
      <w:r>
        <w:rPr>
          <w:spacing w:val="4"/>
          <w:w w:val="80"/>
        </w:rPr>
        <w:t xml:space="preserve"> </w:t>
      </w:r>
      <w:r>
        <w:rPr>
          <w:w w:val="80"/>
        </w:rPr>
        <w:t>fórmulas</w:t>
      </w:r>
      <w:r>
        <w:rPr>
          <w:spacing w:val="2"/>
          <w:w w:val="80"/>
        </w:rPr>
        <w:t xml:space="preserve"> </w:t>
      </w:r>
      <w:r>
        <w:rPr>
          <w:w w:val="80"/>
        </w:rPr>
        <w:t>financieras</w:t>
      </w:r>
      <w:r>
        <w:rPr>
          <w:spacing w:val="3"/>
          <w:w w:val="80"/>
        </w:rPr>
        <w:t xml:space="preserve"> </w:t>
      </w:r>
      <w:r>
        <w:rPr>
          <w:w w:val="80"/>
        </w:rPr>
        <w:t>para</w:t>
      </w:r>
      <w:r>
        <w:rPr>
          <w:spacing w:val="2"/>
          <w:w w:val="80"/>
        </w:rPr>
        <w:t xml:space="preserve"> </w:t>
      </w:r>
      <w:r>
        <w:rPr>
          <w:w w:val="80"/>
        </w:rPr>
        <w:t>verificar</w:t>
      </w:r>
      <w:r>
        <w:rPr>
          <w:spacing w:val="4"/>
          <w:w w:val="80"/>
        </w:rPr>
        <w:t xml:space="preserve"> </w:t>
      </w:r>
      <w:r>
        <w:rPr>
          <w:w w:val="80"/>
        </w:rPr>
        <w:t>los</w:t>
      </w:r>
      <w:r>
        <w:rPr>
          <w:spacing w:val="3"/>
          <w:w w:val="80"/>
        </w:rPr>
        <w:t xml:space="preserve"> </w:t>
      </w:r>
      <w:r>
        <w:rPr>
          <w:w w:val="80"/>
        </w:rPr>
        <w:t>requisitos</w:t>
      </w:r>
      <w:r>
        <w:rPr>
          <w:spacing w:val="2"/>
          <w:w w:val="80"/>
        </w:rPr>
        <w:t xml:space="preserve"> </w:t>
      </w:r>
      <w:r>
        <w:rPr>
          <w:w w:val="80"/>
        </w:rPr>
        <w:t>habilitantes”.</w:t>
      </w:r>
    </w:p>
    <w:p w14:paraId="041E2908" w14:textId="77777777" w:rsidR="004B70B0" w:rsidRDefault="004B70B0">
      <w:pPr>
        <w:pStyle w:val="Textoindependiente"/>
        <w:spacing w:before="10"/>
        <w:rPr>
          <w:sz w:val="19"/>
        </w:rPr>
      </w:pPr>
    </w:p>
    <w:p w14:paraId="1418CF82" w14:textId="77777777" w:rsidR="004B70B0" w:rsidRDefault="006331C2">
      <w:pPr>
        <w:pStyle w:val="Textoindependiente"/>
        <w:ind w:left="542" w:right="421"/>
        <w:jc w:val="both"/>
      </w:pPr>
      <w:r>
        <w:rPr>
          <w:w w:val="80"/>
        </w:rPr>
        <w:t>La Entidad verificará los requisitos habilitantes dentro del término señalado en el Cronograma del Pliego de Condiciones de acuerdo</w:t>
      </w:r>
      <w:r>
        <w:rPr>
          <w:spacing w:val="1"/>
          <w:w w:val="80"/>
        </w:rPr>
        <w:t xml:space="preserve"> </w:t>
      </w:r>
      <w:r>
        <w:rPr>
          <w:w w:val="90"/>
        </w:rPr>
        <w:t>con</w:t>
      </w:r>
      <w:r>
        <w:rPr>
          <w:spacing w:val="-10"/>
          <w:w w:val="90"/>
        </w:rPr>
        <w:t xml:space="preserve"> </w:t>
      </w:r>
      <w:r>
        <w:rPr>
          <w:w w:val="90"/>
        </w:rPr>
        <w:t>los</w:t>
      </w:r>
      <w:r>
        <w:rPr>
          <w:spacing w:val="-11"/>
          <w:w w:val="90"/>
        </w:rPr>
        <w:t xml:space="preserve"> </w:t>
      </w:r>
      <w:r>
        <w:rPr>
          <w:w w:val="90"/>
        </w:rPr>
        <w:t>soportes</w:t>
      </w:r>
      <w:r>
        <w:rPr>
          <w:spacing w:val="-9"/>
          <w:w w:val="90"/>
        </w:rPr>
        <w:t xml:space="preserve"> </w:t>
      </w:r>
      <w:r>
        <w:rPr>
          <w:w w:val="90"/>
        </w:rPr>
        <w:t>documentales</w:t>
      </w:r>
      <w:r>
        <w:rPr>
          <w:spacing w:val="-11"/>
          <w:w w:val="90"/>
        </w:rPr>
        <w:t xml:space="preserve"> </w:t>
      </w:r>
      <w:r>
        <w:rPr>
          <w:w w:val="90"/>
        </w:rPr>
        <w:t>que</w:t>
      </w:r>
      <w:r>
        <w:rPr>
          <w:spacing w:val="-10"/>
          <w:w w:val="90"/>
        </w:rPr>
        <w:t xml:space="preserve"> </w:t>
      </w:r>
      <w:r>
        <w:rPr>
          <w:w w:val="90"/>
        </w:rPr>
        <w:t>acompañan</w:t>
      </w:r>
      <w:r>
        <w:rPr>
          <w:spacing w:val="-10"/>
          <w:w w:val="90"/>
        </w:rPr>
        <w:t xml:space="preserve"> </w:t>
      </w:r>
      <w:r>
        <w:rPr>
          <w:w w:val="90"/>
        </w:rPr>
        <w:t>la</w:t>
      </w:r>
      <w:r>
        <w:rPr>
          <w:spacing w:val="-10"/>
          <w:w w:val="90"/>
        </w:rPr>
        <w:t xml:space="preserve"> </w:t>
      </w:r>
      <w:r>
        <w:rPr>
          <w:w w:val="90"/>
        </w:rPr>
        <w:t>propuesta</w:t>
      </w:r>
      <w:r>
        <w:rPr>
          <w:spacing w:val="-9"/>
          <w:w w:val="90"/>
        </w:rPr>
        <w:t xml:space="preserve"> </w:t>
      </w:r>
      <w:r>
        <w:rPr>
          <w:w w:val="90"/>
        </w:rPr>
        <w:t>presentada.</w:t>
      </w:r>
    </w:p>
    <w:p w14:paraId="16DD592A" w14:textId="77777777" w:rsidR="004B70B0" w:rsidRDefault="004B70B0">
      <w:pPr>
        <w:pStyle w:val="Textoindependiente"/>
        <w:spacing w:before="10"/>
        <w:rPr>
          <w:sz w:val="19"/>
        </w:rPr>
      </w:pPr>
    </w:p>
    <w:p w14:paraId="44B256CE" w14:textId="77777777" w:rsidR="004B70B0" w:rsidRDefault="006331C2">
      <w:pPr>
        <w:pStyle w:val="Textoindependiente"/>
        <w:spacing w:line="229" w:lineRule="exact"/>
        <w:ind w:left="542"/>
        <w:jc w:val="both"/>
      </w:pPr>
      <w:r>
        <w:rPr>
          <w:w w:val="80"/>
        </w:rPr>
        <w:t>Los</w:t>
      </w:r>
      <w:r>
        <w:rPr>
          <w:spacing w:val="17"/>
          <w:w w:val="80"/>
        </w:rPr>
        <w:t xml:space="preserve"> </w:t>
      </w:r>
      <w:r>
        <w:rPr>
          <w:w w:val="80"/>
        </w:rPr>
        <w:t>requisitos</w:t>
      </w:r>
      <w:r>
        <w:rPr>
          <w:spacing w:val="18"/>
          <w:w w:val="80"/>
        </w:rPr>
        <w:t xml:space="preserve"> </w:t>
      </w:r>
      <w:r>
        <w:rPr>
          <w:w w:val="80"/>
        </w:rPr>
        <w:t>habilitantes</w:t>
      </w:r>
      <w:r>
        <w:rPr>
          <w:spacing w:val="18"/>
          <w:w w:val="80"/>
        </w:rPr>
        <w:t xml:space="preserve"> </w:t>
      </w:r>
      <w:r>
        <w:rPr>
          <w:w w:val="80"/>
        </w:rPr>
        <w:t>serán</w:t>
      </w:r>
      <w:r>
        <w:rPr>
          <w:spacing w:val="19"/>
          <w:w w:val="80"/>
        </w:rPr>
        <w:t xml:space="preserve"> </w:t>
      </w:r>
      <w:r>
        <w:rPr>
          <w:w w:val="80"/>
        </w:rPr>
        <w:t>objeto</w:t>
      </w:r>
      <w:r>
        <w:rPr>
          <w:spacing w:val="18"/>
          <w:w w:val="80"/>
        </w:rPr>
        <w:t xml:space="preserve"> </w:t>
      </w:r>
      <w:r>
        <w:rPr>
          <w:w w:val="80"/>
        </w:rPr>
        <w:t>de</w:t>
      </w:r>
      <w:r>
        <w:rPr>
          <w:spacing w:val="19"/>
          <w:w w:val="80"/>
        </w:rPr>
        <w:t xml:space="preserve"> </w:t>
      </w:r>
      <w:r>
        <w:rPr>
          <w:w w:val="80"/>
        </w:rPr>
        <w:t>verificación.</w:t>
      </w:r>
      <w:r>
        <w:rPr>
          <w:spacing w:val="19"/>
          <w:w w:val="80"/>
        </w:rPr>
        <w:t xml:space="preserve"> </w:t>
      </w:r>
      <w:r>
        <w:rPr>
          <w:w w:val="80"/>
        </w:rPr>
        <w:t>Por</w:t>
      </w:r>
      <w:r>
        <w:rPr>
          <w:spacing w:val="18"/>
          <w:w w:val="80"/>
        </w:rPr>
        <w:t xml:space="preserve"> </w:t>
      </w:r>
      <w:r>
        <w:rPr>
          <w:w w:val="80"/>
        </w:rPr>
        <w:t>lo</w:t>
      </w:r>
      <w:r>
        <w:rPr>
          <w:spacing w:val="18"/>
          <w:w w:val="80"/>
        </w:rPr>
        <w:t xml:space="preserve"> </w:t>
      </w:r>
      <w:r>
        <w:rPr>
          <w:w w:val="80"/>
        </w:rPr>
        <w:t>tanto,</w:t>
      </w:r>
      <w:r>
        <w:rPr>
          <w:spacing w:val="18"/>
          <w:w w:val="80"/>
        </w:rPr>
        <w:t xml:space="preserve"> </w:t>
      </w:r>
      <w:r>
        <w:rPr>
          <w:w w:val="80"/>
        </w:rPr>
        <w:t>si</w:t>
      </w:r>
      <w:r>
        <w:rPr>
          <w:spacing w:val="18"/>
          <w:w w:val="80"/>
        </w:rPr>
        <w:t xml:space="preserve"> </w:t>
      </w:r>
      <w:r>
        <w:rPr>
          <w:w w:val="80"/>
        </w:rPr>
        <w:t>la</w:t>
      </w:r>
      <w:r>
        <w:rPr>
          <w:spacing w:val="17"/>
          <w:w w:val="80"/>
        </w:rPr>
        <w:t xml:space="preserve"> </w:t>
      </w:r>
      <w:r>
        <w:rPr>
          <w:w w:val="80"/>
        </w:rPr>
        <w:t>propuesta</w:t>
      </w:r>
      <w:r>
        <w:rPr>
          <w:spacing w:val="19"/>
          <w:w w:val="80"/>
        </w:rPr>
        <w:t xml:space="preserve"> </w:t>
      </w:r>
      <w:r>
        <w:rPr>
          <w:w w:val="80"/>
        </w:rPr>
        <w:t>cumple</w:t>
      </w:r>
      <w:r>
        <w:rPr>
          <w:spacing w:val="18"/>
          <w:w w:val="80"/>
        </w:rPr>
        <w:t xml:space="preserve"> </w:t>
      </w:r>
      <w:r>
        <w:rPr>
          <w:w w:val="80"/>
        </w:rPr>
        <w:t>con</w:t>
      </w:r>
      <w:r>
        <w:rPr>
          <w:spacing w:val="16"/>
          <w:w w:val="80"/>
        </w:rPr>
        <w:t xml:space="preserve"> </w:t>
      </w:r>
      <w:r>
        <w:rPr>
          <w:w w:val="80"/>
        </w:rPr>
        <w:t>todos</w:t>
      </w:r>
      <w:r>
        <w:rPr>
          <w:spacing w:val="17"/>
          <w:w w:val="80"/>
        </w:rPr>
        <w:t xml:space="preserve"> </w:t>
      </w:r>
      <w:r>
        <w:rPr>
          <w:w w:val="80"/>
        </w:rPr>
        <w:t>los</w:t>
      </w:r>
      <w:r>
        <w:rPr>
          <w:spacing w:val="18"/>
          <w:w w:val="80"/>
        </w:rPr>
        <w:t xml:space="preserve"> </w:t>
      </w:r>
      <w:r>
        <w:rPr>
          <w:w w:val="80"/>
        </w:rPr>
        <w:t>aspectos</w:t>
      </w:r>
      <w:r>
        <w:rPr>
          <w:spacing w:val="17"/>
          <w:w w:val="80"/>
        </w:rPr>
        <w:t xml:space="preserve"> </w:t>
      </w:r>
      <w:r>
        <w:rPr>
          <w:w w:val="80"/>
        </w:rPr>
        <w:t>se</w:t>
      </w:r>
      <w:r>
        <w:rPr>
          <w:spacing w:val="19"/>
          <w:w w:val="80"/>
        </w:rPr>
        <w:t xml:space="preserve"> </w:t>
      </w:r>
      <w:r>
        <w:rPr>
          <w:w w:val="80"/>
        </w:rPr>
        <w:t>evaluarán</w:t>
      </w:r>
    </w:p>
    <w:p w14:paraId="08B8FFAC" w14:textId="77777777" w:rsidR="004B70B0" w:rsidRDefault="006331C2">
      <w:pPr>
        <w:spacing w:line="229" w:lineRule="exact"/>
        <w:ind w:left="542"/>
        <w:jc w:val="both"/>
        <w:rPr>
          <w:sz w:val="20"/>
        </w:rPr>
      </w:pPr>
      <w:r>
        <w:rPr>
          <w:w w:val="80"/>
          <w:sz w:val="20"/>
        </w:rPr>
        <w:t>como</w:t>
      </w:r>
      <w:r>
        <w:rPr>
          <w:spacing w:val="7"/>
          <w:w w:val="80"/>
          <w:sz w:val="20"/>
        </w:rPr>
        <w:t xml:space="preserve"> </w:t>
      </w:r>
      <w:r>
        <w:rPr>
          <w:w w:val="80"/>
          <w:sz w:val="20"/>
        </w:rPr>
        <w:t>“</w:t>
      </w:r>
      <w:r>
        <w:rPr>
          <w:rFonts w:ascii="Arial" w:hAnsi="Arial"/>
          <w:i/>
          <w:w w:val="80"/>
          <w:sz w:val="20"/>
        </w:rPr>
        <w:t>cumple</w:t>
      </w:r>
      <w:r>
        <w:rPr>
          <w:w w:val="80"/>
          <w:sz w:val="20"/>
        </w:rPr>
        <w:t>”.</w:t>
      </w:r>
      <w:r>
        <w:rPr>
          <w:spacing w:val="7"/>
          <w:w w:val="80"/>
          <w:sz w:val="20"/>
        </w:rPr>
        <w:t xml:space="preserve"> </w:t>
      </w:r>
      <w:r>
        <w:rPr>
          <w:w w:val="80"/>
          <w:sz w:val="20"/>
        </w:rPr>
        <w:t>En</w:t>
      </w:r>
      <w:r>
        <w:rPr>
          <w:spacing w:val="7"/>
          <w:w w:val="80"/>
          <w:sz w:val="20"/>
        </w:rPr>
        <w:t xml:space="preserve"> </w:t>
      </w:r>
      <w:r>
        <w:rPr>
          <w:w w:val="80"/>
          <w:sz w:val="20"/>
        </w:rPr>
        <w:t>caso</w:t>
      </w:r>
      <w:r>
        <w:rPr>
          <w:spacing w:val="7"/>
          <w:w w:val="80"/>
          <w:sz w:val="20"/>
        </w:rPr>
        <w:t xml:space="preserve"> </w:t>
      </w:r>
      <w:r>
        <w:rPr>
          <w:w w:val="80"/>
          <w:sz w:val="20"/>
        </w:rPr>
        <w:t>contrario,</w:t>
      </w:r>
      <w:r>
        <w:rPr>
          <w:spacing w:val="7"/>
          <w:w w:val="80"/>
          <w:sz w:val="20"/>
        </w:rPr>
        <w:t xml:space="preserve"> </w:t>
      </w:r>
      <w:r>
        <w:rPr>
          <w:w w:val="80"/>
          <w:sz w:val="20"/>
        </w:rPr>
        <w:t>se</w:t>
      </w:r>
      <w:r>
        <w:rPr>
          <w:spacing w:val="8"/>
          <w:w w:val="80"/>
          <w:sz w:val="20"/>
        </w:rPr>
        <w:t xml:space="preserve"> </w:t>
      </w:r>
      <w:r>
        <w:rPr>
          <w:w w:val="80"/>
          <w:sz w:val="20"/>
        </w:rPr>
        <w:t>evaluará</w:t>
      </w:r>
      <w:r>
        <w:rPr>
          <w:spacing w:val="7"/>
          <w:w w:val="80"/>
          <w:sz w:val="20"/>
        </w:rPr>
        <w:t xml:space="preserve"> </w:t>
      </w:r>
      <w:r>
        <w:rPr>
          <w:w w:val="80"/>
          <w:sz w:val="20"/>
        </w:rPr>
        <w:t>como</w:t>
      </w:r>
      <w:r>
        <w:rPr>
          <w:spacing w:val="7"/>
          <w:w w:val="80"/>
          <w:sz w:val="20"/>
        </w:rPr>
        <w:t xml:space="preserve"> </w:t>
      </w:r>
      <w:r>
        <w:rPr>
          <w:w w:val="80"/>
          <w:sz w:val="20"/>
        </w:rPr>
        <w:t>“</w:t>
      </w:r>
      <w:r>
        <w:rPr>
          <w:rFonts w:ascii="Arial" w:hAnsi="Arial"/>
          <w:i/>
          <w:w w:val="80"/>
          <w:sz w:val="20"/>
        </w:rPr>
        <w:t>no</w:t>
      </w:r>
      <w:r>
        <w:rPr>
          <w:rFonts w:ascii="Arial" w:hAnsi="Arial"/>
          <w:i/>
          <w:spacing w:val="8"/>
          <w:w w:val="80"/>
          <w:sz w:val="20"/>
        </w:rPr>
        <w:t xml:space="preserve"> </w:t>
      </w:r>
      <w:r>
        <w:rPr>
          <w:rFonts w:ascii="Arial" w:hAnsi="Arial"/>
          <w:i/>
          <w:w w:val="80"/>
          <w:sz w:val="20"/>
        </w:rPr>
        <w:t>cumple</w:t>
      </w:r>
      <w:r>
        <w:rPr>
          <w:w w:val="80"/>
          <w:sz w:val="20"/>
        </w:rPr>
        <w:t>”.</w:t>
      </w:r>
    </w:p>
    <w:p w14:paraId="3C350D00" w14:textId="77777777" w:rsidR="004B70B0" w:rsidRDefault="004B70B0">
      <w:pPr>
        <w:pStyle w:val="Textoindependiente"/>
        <w:spacing w:before="1"/>
      </w:pPr>
    </w:p>
    <w:p w14:paraId="5A409696" w14:textId="77777777" w:rsidR="004B70B0" w:rsidRDefault="006331C2">
      <w:pPr>
        <w:pStyle w:val="Textoindependiente"/>
        <w:ind w:left="542" w:right="420"/>
        <w:jc w:val="both"/>
      </w:pPr>
      <w:r>
        <w:rPr>
          <w:w w:val="85"/>
        </w:rPr>
        <w:t>De conformidad con la normativa aplicable, la Entidad realizará la verificación de requisitos habilitantes de los Proponentes</w:t>
      </w:r>
      <w:r>
        <w:rPr>
          <w:spacing w:val="1"/>
          <w:w w:val="85"/>
        </w:rPr>
        <w:t xml:space="preserve"> </w:t>
      </w:r>
      <w:r>
        <w:rPr>
          <w:w w:val="80"/>
        </w:rPr>
        <w:t>(personas</w:t>
      </w:r>
      <w:r>
        <w:rPr>
          <w:spacing w:val="6"/>
          <w:w w:val="80"/>
        </w:rPr>
        <w:t xml:space="preserve"> </w:t>
      </w:r>
      <w:r>
        <w:rPr>
          <w:w w:val="80"/>
        </w:rPr>
        <w:t>naturales</w:t>
      </w:r>
      <w:r>
        <w:rPr>
          <w:spacing w:val="7"/>
          <w:w w:val="80"/>
        </w:rPr>
        <w:t xml:space="preserve"> </w:t>
      </w:r>
      <w:r>
        <w:rPr>
          <w:w w:val="80"/>
        </w:rPr>
        <w:t>o</w:t>
      </w:r>
      <w:r>
        <w:rPr>
          <w:spacing w:val="8"/>
          <w:w w:val="80"/>
        </w:rPr>
        <w:t xml:space="preserve"> </w:t>
      </w:r>
      <w:r>
        <w:rPr>
          <w:w w:val="80"/>
        </w:rPr>
        <w:t>jurídicas</w:t>
      </w:r>
      <w:r>
        <w:rPr>
          <w:spacing w:val="8"/>
          <w:w w:val="80"/>
        </w:rPr>
        <w:t xml:space="preserve"> </w:t>
      </w:r>
      <w:r>
        <w:rPr>
          <w:w w:val="80"/>
        </w:rPr>
        <w:t>nacionales</w:t>
      </w:r>
      <w:r>
        <w:rPr>
          <w:spacing w:val="7"/>
          <w:w w:val="80"/>
        </w:rPr>
        <w:t xml:space="preserve"> </w:t>
      </w:r>
      <w:r>
        <w:rPr>
          <w:w w:val="80"/>
        </w:rPr>
        <w:t>o</w:t>
      </w:r>
      <w:r>
        <w:rPr>
          <w:spacing w:val="8"/>
          <w:w w:val="80"/>
        </w:rPr>
        <w:t xml:space="preserve"> </w:t>
      </w:r>
      <w:r>
        <w:rPr>
          <w:w w:val="80"/>
        </w:rPr>
        <w:t>extranjeras</w:t>
      </w:r>
      <w:r>
        <w:rPr>
          <w:spacing w:val="7"/>
          <w:w w:val="80"/>
        </w:rPr>
        <w:t xml:space="preserve"> </w:t>
      </w:r>
      <w:r>
        <w:rPr>
          <w:w w:val="80"/>
        </w:rPr>
        <w:t>domiciliadas</w:t>
      </w:r>
      <w:r>
        <w:rPr>
          <w:spacing w:val="7"/>
          <w:w w:val="80"/>
        </w:rPr>
        <w:t xml:space="preserve"> </w:t>
      </w:r>
      <w:r>
        <w:rPr>
          <w:w w:val="80"/>
        </w:rPr>
        <w:t>o</w:t>
      </w:r>
      <w:r>
        <w:rPr>
          <w:spacing w:val="7"/>
          <w:w w:val="80"/>
        </w:rPr>
        <w:t xml:space="preserve"> </w:t>
      </w:r>
      <w:r>
        <w:rPr>
          <w:w w:val="80"/>
        </w:rPr>
        <w:t>con</w:t>
      </w:r>
      <w:r>
        <w:rPr>
          <w:spacing w:val="8"/>
          <w:w w:val="80"/>
        </w:rPr>
        <w:t xml:space="preserve"> </w:t>
      </w:r>
      <w:r>
        <w:rPr>
          <w:w w:val="80"/>
        </w:rPr>
        <w:t>sucursal</w:t>
      </w:r>
      <w:r>
        <w:rPr>
          <w:spacing w:val="7"/>
          <w:w w:val="80"/>
        </w:rPr>
        <w:t xml:space="preserve"> </w:t>
      </w:r>
      <w:r>
        <w:rPr>
          <w:w w:val="80"/>
        </w:rPr>
        <w:t>en</w:t>
      </w:r>
      <w:r>
        <w:rPr>
          <w:spacing w:val="8"/>
          <w:w w:val="80"/>
        </w:rPr>
        <w:t xml:space="preserve"> </w:t>
      </w:r>
      <w:r>
        <w:rPr>
          <w:w w:val="80"/>
        </w:rPr>
        <w:t>Colombia,</w:t>
      </w:r>
      <w:r>
        <w:rPr>
          <w:spacing w:val="8"/>
          <w:w w:val="80"/>
        </w:rPr>
        <w:t xml:space="preserve"> </w:t>
      </w:r>
      <w:r>
        <w:rPr>
          <w:w w:val="80"/>
        </w:rPr>
        <w:t>Proponentes</w:t>
      </w:r>
      <w:r>
        <w:rPr>
          <w:spacing w:val="8"/>
          <w:w w:val="80"/>
        </w:rPr>
        <w:t xml:space="preserve"> </w:t>
      </w:r>
      <w:r>
        <w:rPr>
          <w:w w:val="80"/>
        </w:rPr>
        <w:t>Plurales)</w:t>
      </w:r>
      <w:r>
        <w:rPr>
          <w:spacing w:val="8"/>
          <w:w w:val="80"/>
        </w:rPr>
        <w:t xml:space="preserve"> </w:t>
      </w:r>
      <w:r>
        <w:rPr>
          <w:w w:val="80"/>
        </w:rPr>
        <w:t>con</w:t>
      </w:r>
      <w:r>
        <w:rPr>
          <w:spacing w:val="8"/>
          <w:w w:val="80"/>
        </w:rPr>
        <w:t xml:space="preserve"> </w:t>
      </w:r>
      <w:r>
        <w:rPr>
          <w:w w:val="80"/>
        </w:rPr>
        <w:t>base</w:t>
      </w:r>
      <w:r>
        <w:rPr>
          <w:spacing w:val="1"/>
          <w:w w:val="80"/>
        </w:rPr>
        <w:t xml:space="preserve"> </w:t>
      </w:r>
      <w:r>
        <w:rPr>
          <w:w w:val="80"/>
        </w:rPr>
        <w:t>en</w:t>
      </w:r>
      <w:r>
        <w:rPr>
          <w:spacing w:val="2"/>
          <w:w w:val="80"/>
        </w:rPr>
        <w:t xml:space="preserve"> </w:t>
      </w:r>
      <w:r>
        <w:rPr>
          <w:w w:val="80"/>
        </w:rPr>
        <w:t>la</w:t>
      </w:r>
      <w:r>
        <w:rPr>
          <w:spacing w:val="1"/>
          <w:w w:val="80"/>
        </w:rPr>
        <w:t xml:space="preserve"> </w:t>
      </w:r>
      <w:r>
        <w:rPr>
          <w:w w:val="80"/>
        </w:rPr>
        <w:t>información</w:t>
      </w:r>
      <w:r>
        <w:rPr>
          <w:spacing w:val="2"/>
          <w:w w:val="80"/>
        </w:rPr>
        <w:t xml:space="preserve"> </w:t>
      </w:r>
      <w:r>
        <w:rPr>
          <w:w w:val="80"/>
        </w:rPr>
        <w:t>contenida</w:t>
      </w:r>
      <w:r>
        <w:rPr>
          <w:spacing w:val="3"/>
          <w:w w:val="80"/>
        </w:rPr>
        <w:t xml:space="preserve"> </w:t>
      </w:r>
      <w:r>
        <w:rPr>
          <w:w w:val="80"/>
        </w:rPr>
        <w:t>en</w:t>
      </w:r>
      <w:r>
        <w:rPr>
          <w:spacing w:val="2"/>
          <w:w w:val="80"/>
        </w:rPr>
        <w:t xml:space="preserve"> </w:t>
      </w:r>
      <w:r>
        <w:rPr>
          <w:w w:val="80"/>
        </w:rPr>
        <w:t>el</w:t>
      </w:r>
      <w:r>
        <w:rPr>
          <w:spacing w:val="4"/>
          <w:w w:val="80"/>
        </w:rPr>
        <w:t xml:space="preserve"> </w:t>
      </w:r>
      <w:r>
        <w:rPr>
          <w:w w:val="80"/>
        </w:rPr>
        <w:t>RUP</w:t>
      </w:r>
      <w:r>
        <w:rPr>
          <w:spacing w:val="1"/>
          <w:w w:val="80"/>
        </w:rPr>
        <w:t xml:space="preserve"> </w:t>
      </w:r>
      <w:r>
        <w:rPr>
          <w:w w:val="80"/>
        </w:rPr>
        <w:t>y</w:t>
      </w:r>
      <w:r>
        <w:rPr>
          <w:spacing w:val="4"/>
          <w:w w:val="80"/>
        </w:rPr>
        <w:t xml:space="preserve"> </w:t>
      </w:r>
      <w:r>
        <w:rPr>
          <w:w w:val="80"/>
        </w:rPr>
        <w:t>los</w:t>
      </w:r>
      <w:r>
        <w:rPr>
          <w:spacing w:val="1"/>
          <w:w w:val="80"/>
        </w:rPr>
        <w:t xml:space="preserve"> </w:t>
      </w:r>
      <w:r>
        <w:rPr>
          <w:w w:val="80"/>
        </w:rPr>
        <w:t>documentos</w:t>
      </w:r>
      <w:r>
        <w:rPr>
          <w:spacing w:val="1"/>
          <w:w w:val="80"/>
        </w:rPr>
        <w:t xml:space="preserve"> </w:t>
      </w:r>
      <w:r>
        <w:rPr>
          <w:w w:val="80"/>
        </w:rPr>
        <w:t>señalados</w:t>
      </w:r>
      <w:r>
        <w:rPr>
          <w:spacing w:val="2"/>
          <w:w w:val="80"/>
        </w:rPr>
        <w:t xml:space="preserve"> </w:t>
      </w:r>
      <w:r>
        <w:rPr>
          <w:w w:val="80"/>
        </w:rPr>
        <w:t>en</w:t>
      </w:r>
      <w:r>
        <w:rPr>
          <w:spacing w:val="2"/>
          <w:w w:val="80"/>
        </w:rPr>
        <w:t xml:space="preserve"> </w:t>
      </w:r>
      <w:r>
        <w:rPr>
          <w:w w:val="80"/>
        </w:rPr>
        <w:t>el</w:t>
      </w:r>
      <w:r>
        <w:rPr>
          <w:spacing w:val="1"/>
          <w:w w:val="80"/>
        </w:rPr>
        <w:t xml:space="preserve"> </w:t>
      </w:r>
      <w:r>
        <w:rPr>
          <w:w w:val="80"/>
        </w:rPr>
        <w:t>Documento</w:t>
      </w:r>
      <w:r>
        <w:rPr>
          <w:spacing w:val="3"/>
          <w:w w:val="80"/>
        </w:rPr>
        <w:t xml:space="preserve"> </w:t>
      </w:r>
      <w:r>
        <w:rPr>
          <w:w w:val="80"/>
        </w:rPr>
        <w:t>Tipo.</w:t>
      </w:r>
    </w:p>
    <w:p w14:paraId="7ADDCD4F" w14:textId="77777777" w:rsidR="004B70B0" w:rsidRDefault="004B70B0">
      <w:pPr>
        <w:pStyle w:val="Textoindependiente"/>
        <w:spacing w:before="8"/>
        <w:rPr>
          <w:sz w:val="19"/>
        </w:rPr>
      </w:pPr>
    </w:p>
    <w:p w14:paraId="2A1A4138" w14:textId="77777777" w:rsidR="004B70B0" w:rsidRDefault="006331C2">
      <w:pPr>
        <w:pStyle w:val="Textoindependiente"/>
        <w:ind w:left="542"/>
        <w:jc w:val="both"/>
      </w:pPr>
      <w:r>
        <w:rPr>
          <w:w w:val="80"/>
        </w:rPr>
        <w:t>La</w:t>
      </w:r>
      <w:r>
        <w:rPr>
          <w:spacing w:val="7"/>
          <w:w w:val="80"/>
        </w:rPr>
        <w:t xml:space="preserve"> </w:t>
      </w:r>
      <w:r>
        <w:rPr>
          <w:w w:val="80"/>
        </w:rPr>
        <w:t>Entidad</w:t>
      </w:r>
      <w:r>
        <w:rPr>
          <w:spacing w:val="8"/>
          <w:w w:val="80"/>
        </w:rPr>
        <w:t xml:space="preserve"> </w:t>
      </w:r>
      <w:r>
        <w:rPr>
          <w:w w:val="80"/>
        </w:rPr>
        <w:t>no</w:t>
      </w:r>
      <w:r>
        <w:rPr>
          <w:spacing w:val="7"/>
          <w:w w:val="80"/>
        </w:rPr>
        <w:t xml:space="preserve"> </w:t>
      </w:r>
      <w:r>
        <w:rPr>
          <w:w w:val="80"/>
        </w:rPr>
        <w:t>podrá</w:t>
      </w:r>
      <w:r>
        <w:rPr>
          <w:spacing w:val="7"/>
          <w:w w:val="80"/>
        </w:rPr>
        <w:t xml:space="preserve"> </w:t>
      </w:r>
      <w:r>
        <w:rPr>
          <w:w w:val="80"/>
        </w:rPr>
        <w:t>exigir</w:t>
      </w:r>
      <w:r>
        <w:rPr>
          <w:spacing w:val="7"/>
          <w:w w:val="80"/>
        </w:rPr>
        <w:t xml:space="preserve"> </w:t>
      </w:r>
      <w:r>
        <w:rPr>
          <w:w w:val="80"/>
        </w:rPr>
        <w:t>requisitos</w:t>
      </w:r>
      <w:r>
        <w:rPr>
          <w:spacing w:val="8"/>
          <w:w w:val="80"/>
        </w:rPr>
        <w:t xml:space="preserve"> </w:t>
      </w:r>
      <w:r>
        <w:rPr>
          <w:w w:val="80"/>
        </w:rPr>
        <w:t>habilitantes</w:t>
      </w:r>
      <w:r>
        <w:rPr>
          <w:spacing w:val="6"/>
          <w:w w:val="80"/>
        </w:rPr>
        <w:t xml:space="preserve"> </w:t>
      </w:r>
      <w:r>
        <w:rPr>
          <w:w w:val="80"/>
        </w:rPr>
        <w:t>diferentes</w:t>
      </w:r>
      <w:r>
        <w:rPr>
          <w:spacing w:val="7"/>
          <w:w w:val="80"/>
        </w:rPr>
        <w:t xml:space="preserve"> </w:t>
      </w:r>
      <w:r>
        <w:rPr>
          <w:w w:val="80"/>
        </w:rPr>
        <w:t>a</w:t>
      </w:r>
      <w:r>
        <w:rPr>
          <w:spacing w:val="7"/>
          <w:w w:val="80"/>
        </w:rPr>
        <w:t xml:space="preserve"> </w:t>
      </w:r>
      <w:r>
        <w:rPr>
          <w:w w:val="80"/>
        </w:rPr>
        <w:t>los</w:t>
      </w:r>
      <w:r>
        <w:rPr>
          <w:spacing w:val="6"/>
          <w:w w:val="80"/>
        </w:rPr>
        <w:t xml:space="preserve"> </w:t>
      </w:r>
      <w:r>
        <w:rPr>
          <w:w w:val="80"/>
        </w:rPr>
        <w:t>señalados</w:t>
      </w:r>
      <w:r>
        <w:rPr>
          <w:spacing w:val="7"/>
          <w:w w:val="80"/>
        </w:rPr>
        <w:t xml:space="preserve"> </w:t>
      </w:r>
      <w:r>
        <w:rPr>
          <w:w w:val="80"/>
        </w:rPr>
        <w:t>en</w:t>
      </w:r>
      <w:r>
        <w:rPr>
          <w:spacing w:val="6"/>
          <w:w w:val="80"/>
        </w:rPr>
        <w:t xml:space="preserve"> </w:t>
      </w:r>
      <w:r>
        <w:rPr>
          <w:w w:val="80"/>
        </w:rPr>
        <w:t>los</w:t>
      </w:r>
      <w:r>
        <w:rPr>
          <w:spacing w:val="6"/>
          <w:w w:val="80"/>
        </w:rPr>
        <w:t xml:space="preserve"> </w:t>
      </w:r>
      <w:r>
        <w:rPr>
          <w:w w:val="80"/>
        </w:rPr>
        <w:t>Documentos</w:t>
      </w:r>
      <w:r>
        <w:rPr>
          <w:spacing w:val="8"/>
          <w:w w:val="80"/>
        </w:rPr>
        <w:t xml:space="preserve"> </w:t>
      </w:r>
      <w:r>
        <w:rPr>
          <w:w w:val="80"/>
        </w:rPr>
        <w:t>Tipo.</w:t>
      </w:r>
    </w:p>
    <w:p w14:paraId="4C44BC03" w14:textId="77777777" w:rsidR="004B70B0" w:rsidRDefault="004B70B0">
      <w:pPr>
        <w:pStyle w:val="Textoindependiente"/>
        <w:spacing w:before="1"/>
        <w:rPr>
          <w:sz w:val="24"/>
        </w:rPr>
      </w:pPr>
    </w:p>
    <w:p w14:paraId="03EDA18D" w14:textId="77777777" w:rsidR="004B70B0" w:rsidRDefault="006331C2">
      <w:pPr>
        <w:pStyle w:val="Ttulo2"/>
      </w:pPr>
      <w:r>
        <w:rPr>
          <w:w w:val="90"/>
        </w:rPr>
        <w:t>GENERALIDADES</w:t>
      </w:r>
    </w:p>
    <w:p w14:paraId="4E5B4542" w14:textId="77777777" w:rsidR="004B70B0" w:rsidRDefault="004B70B0">
      <w:pPr>
        <w:pStyle w:val="Textoindependiente"/>
        <w:spacing w:before="10"/>
        <w:rPr>
          <w:rFonts w:ascii="Arial"/>
          <w:b/>
          <w:sz w:val="19"/>
        </w:rPr>
      </w:pPr>
    </w:p>
    <w:p w14:paraId="1E7CE72B" w14:textId="77777777" w:rsidR="004B70B0" w:rsidRDefault="006331C2">
      <w:pPr>
        <w:pStyle w:val="Prrafodelista"/>
        <w:numPr>
          <w:ilvl w:val="2"/>
          <w:numId w:val="19"/>
        </w:numPr>
        <w:tabs>
          <w:tab w:val="left" w:pos="1262"/>
        </w:tabs>
        <w:ind w:left="1261" w:right="422"/>
        <w:jc w:val="both"/>
        <w:rPr>
          <w:sz w:val="20"/>
        </w:rPr>
      </w:pPr>
      <w:r>
        <w:rPr>
          <w:w w:val="80"/>
          <w:sz w:val="20"/>
        </w:rPr>
        <w:t>Únicamente se considerarán habilitados aquellos Proponentes que cumplan con todos los requisitos habilitantes según lo</w:t>
      </w:r>
      <w:r>
        <w:rPr>
          <w:spacing w:val="1"/>
          <w:w w:val="80"/>
          <w:sz w:val="20"/>
        </w:rPr>
        <w:t xml:space="preserve"> </w:t>
      </w:r>
      <w:r>
        <w:rPr>
          <w:w w:val="90"/>
          <w:sz w:val="20"/>
        </w:rPr>
        <w:t>señalado</w:t>
      </w:r>
      <w:r>
        <w:rPr>
          <w:spacing w:val="-8"/>
          <w:w w:val="90"/>
          <w:sz w:val="20"/>
        </w:rPr>
        <w:t xml:space="preserve"> </w:t>
      </w:r>
      <w:r>
        <w:rPr>
          <w:w w:val="90"/>
          <w:sz w:val="20"/>
        </w:rPr>
        <w:t>en</w:t>
      </w:r>
      <w:r>
        <w:rPr>
          <w:spacing w:val="-7"/>
          <w:w w:val="90"/>
          <w:sz w:val="20"/>
        </w:rPr>
        <w:t xml:space="preserve"> </w:t>
      </w:r>
      <w:r>
        <w:rPr>
          <w:w w:val="90"/>
          <w:sz w:val="20"/>
        </w:rPr>
        <w:t>el</w:t>
      </w:r>
      <w:r>
        <w:rPr>
          <w:spacing w:val="-8"/>
          <w:w w:val="90"/>
          <w:sz w:val="20"/>
        </w:rPr>
        <w:t xml:space="preserve"> </w:t>
      </w:r>
      <w:r>
        <w:rPr>
          <w:w w:val="90"/>
          <w:sz w:val="20"/>
        </w:rPr>
        <w:t>Pliego</w:t>
      </w:r>
      <w:r>
        <w:rPr>
          <w:spacing w:val="-6"/>
          <w:w w:val="90"/>
          <w:sz w:val="20"/>
        </w:rPr>
        <w:t xml:space="preserve"> </w:t>
      </w:r>
      <w:r>
        <w:rPr>
          <w:w w:val="90"/>
          <w:sz w:val="20"/>
        </w:rPr>
        <w:t>de</w:t>
      </w:r>
      <w:r>
        <w:rPr>
          <w:spacing w:val="-7"/>
          <w:w w:val="90"/>
          <w:sz w:val="20"/>
        </w:rPr>
        <w:t xml:space="preserve"> </w:t>
      </w:r>
      <w:r>
        <w:rPr>
          <w:w w:val="90"/>
          <w:sz w:val="20"/>
        </w:rPr>
        <w:t>Condiciones.</w:t>
      </w:r>
    </w:p>
    <w:p w14:paraId="38BD2F91" w14:textId="77777777" w:rsidR="004B70B0" w:rsidRDefault="004B70B0">
      <w:pPr>
        <w:pStyle w:val="Textoindependiente"/>
        <w:spacing w:before="10"/>
        <w:rPr>
          <w:sz w:val="19"/>
        </w:rPr>
      </w:pPr>
    </w:p>
    <w:p w14:paraId="4CD6AA70" w14:textId="77777777" w:rsidR="004B70B0" w:rsidRDefault="006331C2">
      <w:pPr>
        <w:pStyle w:val="Prrafodelista"/>
        <w:numPr>
          <w:ilvl w:val="2"/>
          <w:numId w:val="19"/>
        </w:numPr>
        <w:tabs>
          <w:tab w:val="left" w:pos="1262"/>
        </w:tabs>
        <w:spacing w:before="1"/>
        <w:ind w:left="1261" w:right="424"/>
        <w:jc w:val="both"/>
        <w:rPr>
          <w:sz w:val="20"/>
        </w:rPr>
      </w:pPr>
      <w:r>
        <w:rPr>
          <w:w w:val="80"/>
          <w:sz w:val="20"/>
        </w:rPr>
        <w:t>En el caso de Proponentes Plurales, los requisitos habilitantes serán acreditados por cada uno de los integrantes de la</w:t>
      </w:r>
      <w:r>
        <w:rPr>
          <w:spacing w:val="1"/>
          <w:w w:val="80"/>
          <w:sz w:val="20"/>
        </w:rPr>
        <w:t xml:space="preserve"> </w:t>
      </w:r>
      <w:r>
        <w:rPr>
          <w:w w:val="80"/>
          <w:sz w:val="20"/>
        </w:rPr>
        <w:t>figura</w:t>
      </w:r>
      <w:r>
        <w:rPr>
          <w:spacing w:val="-1"/>
          <w:w w:val="80"/>
          <w:sz w:val="20"/>
        </w:rPr>
        <w:t xml:space="preserve"> </w:t>
      </w:r>
      <w:r>
        <w:rPr>
          <w:w w:val="80"/>
          <w:sz w:val="20"/>
        </w:rPr>
        <w:t>asociativa,</w:t>
      </w:r>
      <w:r>
        <w:rPr>
          <w:spacing w:val="2"/>
          <w:w w:val="80"/>
          <w:sz w:val="20"/>
        </w:rPr>
        <w:t xml:space="preserve"> </w:t>
      </w:r>
      <w:r>
        <w:rPr>
          <w:w w:val="80"/>
          <w:sz w:val="20"/>
        </w:rPr>
        <w:t>salvo que</w:t>
      </w:r>
      <w:r>
        <w:rPr>
          <w:spacing w:val="2"/>
          <w:w w:val="80"/>
          <w:sz w:val="20"/>
        </w:rPr>
        <w:t xml:space="preserve"> </w:t>
      </w:r>
      <w:r>
        <w:rPr>
          <w:w w:val="80"/>
          <w:sz w:val="20"/>
        </w:rPr>
        <w:t>se entienda algo</w:t>
      </w:r>
      <w:r>
        <w:rPr>
          <w:spacing w:val="-1"/>
          <w:w w:val="80"/>
          <w:sz w:val="20"/>
        </w:rPr>
        <w:t xml:space="preserve"> </w:t>
      </w:r>
      <w:r>
        <w:rPr>
          <w:w w:val="80"/>
          <w:sz w:val="20"/>
        </w:rPr>
        <w:t>distinto y,</w:t>
      </w:r>
      <w:r>
        <w:rPr>
          <w:spacing w:val="-1"/>
          <w:w w:val="80"/>
          <w:sz w:val="20"/>
        </w:rPr>
        <w:t xml:space="preserve"> </w:t>
      </w:r>
      <w:r>
        <w:rPr>
          <w:w w:val="80"/>
          <w:sz w:val="20"/>
        </w:rPr>
        <w:t>en</w:t>
      </w:r>
      <w:r>
        <w:rPr>
          <w:spacing w:val="2"/>
          <w:w w:val="80"/>
          <w:sz w:val="20"/>
        </w:rPr>
        <w:t xml:space="preserve"> </w:t>
      </w:r>
      <w:r>
        <w:rPr>
          <w:w w:val="80"/>
          <w:sz w:val="20"/>
        </w:rPr>
        <w:t>todo caso,</w:t>
      </w:r>
      <w:r>
        <w:rPr>
          <w:spacing w:val="-1"/>
          <w:w w:val="80"/>
          <w:sz w:val="20"/>
        </w:rPr>
        <w:t xml:space="preserve"> </w:t>
      </w:r>
      <w:r>
        <w:rPr>
          <w:w w:val="80"/>
          <w:sz w:val="20"/>
        </w:rPr>
        <w:t>de acuerdo con las</w:t>
      </w:r>
      <w:r>
        <w:rPr>
          <w:spacing w:val="-2"/>
          <w:w w:val="80"/>
          <w:sz w:val="20"/>
        </w:rPr>
        <w:t xml:space="preserve"> </w:t>
      </w:r>
      <w:r>
        <w:rPr>
          <w:w w:val="80"/>
          <w:sz w:val="20"/>
        </w:rPr>
        <w:t>reglas</w:t>
      </w:r>
      <w:r>
        <w:rPr>
          <w:spacing w:val="-1"/>
          <w:w w:val="80"/>
          <w:sz w:val="20"/>
        </w:rPr>
        <w:t xml:space="preserve"> </w:t>
      </w:r>
      <w:r>
        <w:rPr>
          <w:w w:val="80"/>
          <w:sz w:val="20"/>
        </w:rPr>
        <w:t>del</w:t>
      </w:r>
      <w:r>
        <w:rPr>
          <w:spacing w:val="-2"/>
          <w:w w:val="80"/>
          <w:sz w:val="20"/>
        </w:rPr>
        <w:t xml:space="preserve"> </w:t>
      </w:r>
      <w:r>
        <w:rPr>
          <w:w w:val="80"/>
          <w:sz w:val="20"/>
        </w:rPr>
        <w:t>Pliego de Condiciones.</w:t>
      </w:r>
    </w:p>
    <w:p w14:paraId="62555F94" w14:textId="77777777" w:rsidR="004B70B0" w:rsidRDefault="004B70B0">
      <w:pPr>
        <w:pStyle w:val="Textoindependiente"/>
        <w:spacing w:before="10"/>
        <w:rPr>
          <w:sz w:val="19"/>
        </w:rPr>
      </w:pPr>
    </w:p>
    <w:p w14:paraId="0040A941" w14:textId="77777777" w:rsidR="004B70B0" w:rsidRDefault="006331C2">
      <w:pPr>
        <w:pStyle w:val="Prrafodelista"/>
        <w:numPr>
          <w:ilvl w:val="2"/>
          <w:numId w:val="19"/>
        </w:numPr>
        <w:tabs>
          <w:tab w:val="left" w:pos="1262"/>
        </w:tabs>
        <w:ind w:left="1261" w:right="421"/>
        <w:jc w:val="both"/>
        <w:rPr>
          <w:sz w:val="20"/>
        </w:rPr>
      </w:pPr>
      <w:r>
        <w:rPr>
          <w:w w:val="80"/>
          <w:sz w:val="20"/>
        </w:rPr>
        <w:t>Todos los Proponentes deben diligenciar el “Formato 3 – Experiencia” y los Proponentes extranjeros sin domicilio o sin</w:t>
      </w:r>
      <w:r>
        <w:rPr>
          <w:spacing w:val="1"/>
          <w:w w:val="80"/>
          <w:sz w:val="20"/>
        </w:rPr>
        <w:t xml:space="preserve"> </w:t>
      </w:r>
      <w:r>
        <w:rPr>
          <w:w w:val="85"/>
          <w:sz w:val="20"/>
        </w:rPr>
        <w:t>sucursal en Colombia deberán diligenciar el “Formato 4 – Capacidad financiera y organizacional para extranjeros” y</w:t>
      </w:r>
      <w:r>
        <w:rPr>
          <w:spacing w:val="1"/>
          <w:w w:val="85"/>
          <w:sz w:val="20"/>
        </w:rPr>
        <w:t xml:space="preserve"> </w:t>
      </w:r>
      <w:r>
        <w:rPr>
          <w:w w:val="90"/>
          <w:sz w:val="20"/>
        </w:rPr>
        <w:t>adjuntar</w:t>
      </w:r>
      <w:r>
        <w:rPr>
          <w:spacing w:val="-7"/>
          <w:w w:val="90"/>
          <w:sz w:val="20"/>
        </w:rPr>
        <w:t xml:space="preserve"> </w:t>
      </w:r>
      <w:r>
        <w:rPr>
          <w:w w:val="90"/>
          <w:sz w:val="20"/>
        </w:rPr>
        <w:t>los</w:t>
      </w:r>
      <w:r>
        <w:rPr>
          <w:spacing w:val="-8"/>
          <w:w w:val="90"/>
          <w:sz w:val="20"/>
        </w:rPr>
        <w:t xml:space="preserve"> </w:t>
      </w:r>
      <w:r>
        <w:rPr>
          <w:w w:val="90"/>
          <w:sz w:val="20"/>
        </w:rPr>
        <w:t>soportes</w:t>
      </w:r>
      <w:r>
        <w:rPr>
          <w:spacing w:val="-6"/>
          <w:w w:val="90"/>
          <w:sz w:val="20"/>
        </w:rPr>
        <w:t xml:space="preserve"> </w:t>
      </w:r>
      <w:r>
        <w:rPr>
          <w:w w:val="90"/>
          <w:sz w:val="20"/>
        </w:rPr>
        <w:t>que</w:t>
      </w:r>
      <w:r>
        <w:rPr>
          <w:spacing w:val="-8"/>
          <w:w w:val="90"/>
          <w:sz w:val="20"/>
        </w:rPr>
        <w:t xml:space="preserve"> </w:t>
      </w:r>
      <w:r>
        <w:rPr>
          <w:w w:val="90"/>
          <w:sz w:val="20"/>
        </w:rPr>
        <w:t>ahí</w:t>
      </w:r>
      <w:r>
        <w:rPr>
          <w:spacing w:val="-6"/>
          <w:w w:val="90"/>
          <w:sz w:val="20"/>
        </w:rPr>
        <w:t xml:space="preserve"> </w:t>
      </w:r>
      <w:r>
        <w:rPr>
          <w:w w:val="90"/>
          <w:sz w:val="20"/>
        </w:rPr>
        <w:t>se</w:t>
      </w:r>
      <w:r>
        <w:rPr>
          <w:spacing w:val="-5"/>
          <w:w w:val="90"/>
          <w:sz w:val="20"/>
        </w:rPr>
        <w:t xml:space="preserve"> </w:t>
      </w:r>
      <w:r>
        <w:rPr>
          <w:w w:val="90"/>
          <w:sz w:val="20"/>
        </w:rPr>
        <w:t>definen.</w:t>
      </w:r>
    </w:p>
    <w:p w14:paraId="4BA9D916" w14:textId="77777777" w:rsidR="004B70B0" w:rsidRDefault="004B70B0">
      <w:pPr>
        <w:pStyle w:val="Textoindependiente"/>
        <w:spacing w:before="8"/>
        <w:rPr>
          <w:sz w:val="19"/>
        </w:rPr>
      </w:pPr>
    </w:p>
    <w:p w14:paraId="6F706A3D" w14:textId="591DE2C4" w:rsidR="004B70B0" w:rsidRDefault="006331C2" w:rsidP="005747B6">
      <w:pPr>
        <w:pStyle w:val="Prrafodelista"/>
        <w:numPr>
          <w:ilvl w:val="2"/>
          <w:numId w:val="19"/>
        </w:numPr>
        <w:tabs>
          <w:tab w:val="left" w:pos="1262"/>
        </w:tabs>
        <w:spacing w:before="99"/>
        <w:ind w:left="1261" w:right="423"/>
        <w:jc w:val="both"/>
      </w:pPr>
      <w:r w:rsidRPr="00D726B9">
        <w:rPr>
          <w:w w:val="80"/>
          <w:sz w:val="20"/>
        </w:rPr>
        <w:t>Los</w:t>
      </w:r>
      <w:r w:rsidRPr="00D726B9">
        <w:rPr>
          <w:spacing w:val="17"/>
          <w:w w:val="80"/>
          <w:sz w:val="20"/>
        </w:rPr>
        <w:t xml:space="preserve"> </w:t>
      </w:r>
      <w:r w:rsidRPr="00D726B9">
        <w:rPr>
          <w:w w:val="80"/>
          <w:sz w:val="20"/>
        </w:rPr>
        <w:t>Proponentes</w:t>
      </w:r>
      <w:r w:rsidRPr="00D726B9">
        <w:rPr>
          <w:spacing w:val="17"/>
          <w:w w:val="80"/>
          <w:sz w:val="20"/>
        </w:rPr>
        <w:t xml:space="preserve"> </w:t>
      </w:r>
      <w:r w:rsidRPr="00D726B9">
        <w:rPr>
          <w:w w:val="80"/>
          <w:sz w:val="20"/>
        </w:rPr>
        <w:t>obligados</w:t>
      </w:r>
      <w:r w:rsidRPr="00D726B9">
        <w:rPr>
          <w:spacing w:val="18"/>
          <w:w w:val="80"/>
          <w:sz w:val="20"/>
        </w:rPr>
        <w:t xml:space="preserve"> </w:t>
      </w:r>
      <w:r w:rsidRPr="00D726B9">
        <w:rPr>
          <w:w w:val="80"/>
          <w:sz w:val="20"/>
        </w:rPr>
        <w:t>a</w:t>
      </w:r>
      <w:r w:rsidRPr="00D726B9">
        <w:rPr>
          <w:spacing w:val="17"/>
          <w:w w:val="80"/>
          <w:sz w:val="20"/>
        </w:rPr>
        <w:t xml:space="preserve"> </w:t>
      </w:r>
      <w:r w:rsidRPr="00D726B9">
        <w:rPr>
          <w:w w:val="80"/>
          <w:sz w:val="20"/>
        </w:rPr>
        <w:t>estar</w:t>
      </w:r>
      <w:r w:rsidRPr="00D726B9">
        <w:rPr>
          <w:spacing w:val="19"/>
          <w:w w:val="80"/>
          <w:sz w:val="20"/>
        </w:rPr>
        <w:t xml:space="preserve"> </w:t>
      </w:r>
      <w:r w:rsidRPr="00D726B9">
        <w:rPr>
          <w:w w:val="80"/>
          <w:sz w:val="20"/>
        </w:rPr>
        <w:t>inscritos</w:t>
      </w:r>
      <w:r w:rsidRPr="00D726B9">
        <w:rPr>
          <w:spacing w:val="17"/>
          <w:w w:val="80"/>
          <w:sz w:val="20"/>
        </w:rPr>
        <w:t xml:space="preserve"> </w:t>
      </w:r>
      <w:r w:rsidRPr="00D726B9">
        <w:rPr>
          <w:w w:val="80"/>
          <w:sz w:val="20"/>
        </w:rPr>
        <w:t>en</w:t>
      </w:r>
      <w:r w:rsidRPr="00D726B9">
        <w:rPr>
          <w:spacing w:val="19"/>
          <w:w w:val="80"/>
          <w:sz w:val="20"/>
        </w:rPr>
        <w:t xml:space="preserve"> </w:t>
      </w:r>
      <w:r w:rsidRPr="00D726B9">
        <w:rPr>
          <w:w w:val="80"/>
          <w:sz w:val="20"/>
        </w:rPr>
        <w:t>el</w:t>
      </w:r>
      <w:r w:rsidRPr="00D726B9">
        <w:rPr>
          <w:spacing w:val="17"/>
          <w:w w:val="80"/>
          <w:sz w:val="20"/>
        </w:rPr>
        <w:t xml:space="preserve"> </w:t>
      </w:r>
      <w:r w:rsidRPr="00D726B9">
        <w:rPr>
          <w:w w:val="80"/>
          <w:sz w:val="20"/>
        </w:rPr>
        <w:t>Registro</w:t>
      </w:r>
      <w:r w:rsidRPr="00D726B9">
        <w:rPr>
          <w:spacing w:val="17"/>
          <w:w w:val="80"/>
          <w:sz w:val="20"/>
        </w:rPr>
        <w:t xml:space="preserve"> </w:t>
      </w:r>
      <w:r w:rsidRPr="00D726B9">
        <w:rPr>
          <w:w w:val="80"/>
          <w:sz w:val="20"/>
        </w:rPr>
        <w:t>Único</w:t>
      </w:r>
      <w:r w:rsidRPr="00D726B9">
        <w:rPr>
          <w:spacing w:val="18"/>
          <w:w w:val="80"/>
          <w:sz w:val="20"/>
        </w:rPr>
        <w:t xml:space="preserve"> </w:t>
      </w:r>
      <w:r w:rsidRPr="00D726B9">
        <w:rPr>
          <w:w w:val="80"/>
          <w:sz w:val="20"/>
        </w:rPr>
        <w:t>de</w:t>
      </w:r>
      <w:r w:rsidRPr="00D726B9">
        <w:rPr>
          <w:spacing w:val="18"/>
          <w:w w:val="80"/>
          <w:sz w:val="20"/>
        </w:rPr>
        <w:t xml:space="preserve"> </w:t>
      </w:r>
      <w:r w:rsidRPr="00D726B9">
        <w:rPr>
          <w:w w:val="80"/>
          <w:sz w:val="20"/>
        </w:rPr>
        <w:t>Proponentes</w:t>
      </w:r>
      <w:r w:rsidRPr="00D726B9">
        <w:rPr>
          <w:spacing w:val="18"/>
          <w:w w:val="80"/>
          <w:sz w:val="20"/>
        </w:rPr>
        <w:t xml:space="preserve"> </w:t>
      </w:r>
      <w:r w:rsidRPr="00D726B9">
        <w:rPr>
          <w:w w:val="80"/>
          <w:sz w:val="20"/>
        </w:rPr>
        <w:t>(RUP),</w:t>
      </w:r>
      <w:r w:rsidRPr="00D726B9">
        <w:rPr>
          <w:spacing w:val="17"/>
          <w:w w:val="80"/>
          <w:sz w:val="20"/>
        </w:rPr>
        <w:t xml:space="preserve"> </w:t>
      </w:r>
      <w:r w:rsidRPr="00D726B9">
        <w:rPr>
          <w:w w:val="80"/>
          <w:sz w:val="20"/>
        </w:rPr>
        <w:t>deberán</w:t>
      </w:r>
      <w:r w:rsidRPr="00D726B9">
        <w:rPr>
          <w:spacing w:val="18"/>
          <w:w w:val="80"/>
          <w:sz w:val="20"/>
        </w:rPr>
        <w:t xml:space="preserve"> </w:t>
      </w:r>
      <w:r w:rsidRPr="00D726B9">
        <w:rPr>
          <w:w w:val="80"/>
          <w:sz w:val="20"/>
        </w:rPr>
        <w:t>aportar</w:t>
      </w:r>
      <w:r w:rsidRPr="00D726B9">
        <w:rPr>
          <w:spacing w:val="19"/>
          <w:w w:val="80"/>
          <w:sz w:val="20"/>
        </w:rPr>
        <w:t xml:space="preserve"> </w:t>
      </w:r>
      <w:r w:rsidRPr="00D726B9">
        <w:rPr>
          <w:w w:val="80"/>
          <w:sz w:val="20"/>
        </w:rPr>
        <w:t>el</w:t>
      </w:r>
      <w:r w:rsidRPr="00D726B9">
        <w:rPr>
          <w:spacing w:val="17"/>
          <w:w w:val="80"/>
          <w:sz w:val="20"/>
        </w:rPr>
        <w:t xml:space="preserve"> </w:t>
      </w:r>
      <w:r w:rsidRPr="00D726B9">
        <w:rPr>
          <w:w w:val="80"/>
          <w:sz w:val="20"/>
        </w:rPr>
        <w:t>certificado</w:t>
      </w:r>
      <w:r w:rsidRPr="00D726B9">
        <w:rPr>
          <w:spacing w:val="1"/>
          <w:w w:val="80"/>
          <w:sz w:val="20"/>
        </w:rPr>
        <w:t xml:space="preserve"> </w:t>
      </w:r>
      <w:r w:rsidRPr="00D726B9">
        <w:rPr>
          <w:w w:val="80"/>
          <w:sz w:val="20"/>
        </w:rPr>
        <w:t>con</w:t>
      </w:r>
      <w:r w:rsidRPr="00D726B9">
        <w:rPr>
          <w:spacing w:val="4"/>
          <w:w w:val="80"/>
          <w:sz w:val="20"/>
        </w:rPr>
        <w:t xml:space="preserve"> </w:t>
      </w:r>
      <w:r w:rsidRPr="00D726B9">
        <w:rPr>
          <w:w w:val="80"/>
          <w:sz w:val="20"/>
        </w:rPr>
        <w:t>fecha</w:t>
      </w:r>
      <w:r w:rsidRPr="00D726B9">
        <w:rPr>
          <w:spacing w:val="5"/>
          <w:w w:val="80"/>
          <w:sz w:val="20"/>
        </w:rPr>
        <w:t xml:space="preserve"> </w:t>
      </w:r>
      <w:r w:rsidRPr="00D726B9">
        <w:rPr>
          <w:w w:val="80"/>
          <w:sz w:val="20"/>
        </w:rPr>
        <w:t>de</w:t>
      </w:r>
      <w:r w:rsidRPr="00D726B9">
        <w:rPr>
          <w:spacing w:val="5"/>
          <w:w w:val="80"/>
          <w:sz w:val="20"/>
        </w:rPr>
        <w:t xml:space="preserve"> </w:t>
      </w:r>
      <w:r w:rsidRPr="00D726B9">
        <w:rPr>
          <w:w w:val="80"/>
          <w:sz w:val="20"/>
        </w:rPr>
        <w:t>expedición</w:t>
      </w:r>
      <w:r w:rsidRPr="00D726B9">
        <w:rPr>
          <w:spacing w:val="4"/>
          <w:w w:val="80"/>
          <w:sz w:val="20"/>
        </w:rPr>
        <w:t xml:space="preserve"> </w:t>
      </w:r>
      <w:r w:rsidRPr="00D726B9">
        <w:rPr>
          <w:w w:val="80"/>
          <w:sz w:val="20"/>
        </w:rPr>
        <w:t>no</w:t>
      </w:r>
      <w:r w:rsidRPr="00D726B9">
        <w:rPr>
          <w:spacing w:val="4"/>
          <w:w w:val="80"/>
          <w:sz w:val="20"/>
        </w:rPr>
        <w:t xml:space="preserve"> </w:t>
      </w:r>
      <w:r w:rsidRPr="00D726B9">
        <w:rPr>
          <w:w w:val="80"/>
          <w:sz w:val="20"/>
        </w:rPr>
        <w:t>mayor</w:t>
      </w:r>
      <w:r w:rsidRPr="00D726B9">
        <w:rPr>
          <w:spacing w:val="5"/>
          <w:w w:val="80"/>
          <w:sz w:val="20"/>
        </w:rPr>
        <w:t xml:space="preserve"> </w:t>
      </w:r>
      <w:r w:rsidRPr="00D726B9">
        <w:rPr>
          <w:w w:val="80"/>
          <w:sz w:val="20"/>
        </w:rPr>
        <w:t>a</w:t>
      </w:r>
      <w:r w:rsidRPr="00D726B9">
        <w:rPr>
          <w:spacing w:val="5"/>
          <w:w w:val="80"/>
          <w:sz w:val="20"/>
        </w:rPr>
        <w:t xml:space="preserve"> </w:t>
      </w:r>
      <w:r w:rsidRPr="00D726B9">
        <w:rPr>
          <w:w w:val="80"/>
          <w:sz w:val="20"/>
        </w:rPr>
        <w:t>treinta</w:t>
      </w:r>
      <w:r w:rsidRPr="00D726B9">
        <w:rPr>
          <w:spacing w:val="5"/>
          <w:w w:val="80"/>
          <w:sz w:val="20"/>
        </w:rPr>
        <w:t xml:space="preserve"> </w:t>
      </w:r>
      <w:r w:rsidRPr="00D726B9">
        <w:rPr>
          <w:w w:val="80"/>
          <w:sz w:val="20"/>
        </w:rPr>
        <w:t>(30)</w:t>
      </w:r>
      <w:r w:rsidRPr="00D726B9">
        <w:rPr>
          <w:spacing w:val="5"/>
          <w:w w:val="80"/>
          <w:sz w:val="20"/>
        </w:rPr>
        <w:t xml:space="preserve"> </w:t>
      </w:r>
      <w:r w:rsidRPr="00D726B9">
        <w:rPr>
          <w:w w:val="80"/>
          <w:sz w:val="20"/>
        </w:rPr>
        <w:t>días</w:t>
      </w:r>
      <w:r w:rsidRPr="00D726B9">
        <w:rPr>
          <w:spacing w:val="3"/>
          <w:w w:val="80"/>
          <w:sz w:val="20"/>
        </w:rPr>
        <w:t xml:space="preserve"> </w:t>
      </w:r>
      <w:r w:rsidRPr="00D726B9">
        <w:rPr>
          <w:w w:val="80"/>
          <w:sz w:val="20"/>
        </w:rPr>
        <w:t>calendario</w:t>
      </w:r>
      <w:r w:rsidRPr="00D726B9">
        <w:rPr>
          <w:spacing w:val="4"/>
          <w:w w:val="80"/>
          <w:sz w:val="20"/>
        </w:rPr>
        <w:t xml:space="preserve"> </w:t>
      </w:r>
      <w:r w:rsidRPr="00D726B9">
        <w:rPr>
          <w:w w:val="80"/>
          <w:sz w:val="20"/>
        </w:rPr>
        <w:t>anteriores</w:t>
      </w:r>
      <w:r w:rsidRPr="00D726B9">
        <w:rPr>
          <w:spacing w:val="4"/>
          <w:w w:val="80"/>
          <w:sz w:val="20"/>
        </w:rPr>
        <w:t xml:space="preserve"> </w:t>
      </w:r>
      <w:r w:rsidRPr="00D726B9">
        <w:rPr>
          <w:w w:val="80"/>
          <w:sz w:val="20"/>
        </w:rPr>
        <w:t>contados</w:t>
      </w:r>
      <w:r w:rsidRPr="00D726B9">
        <w:rPr>
          <w:spacing w:val="3"/>
          <w:w w:val="80"/>
          <w:sz w:val="20"/>
        </w:rPr>
        <w:t xml:space="preserve"> </w:t>
      </w:r>
      <w:r w:rsidRPr="00D726B9">
        <w:rPr>
          <w:w w:val="80"/>
          <w:sz w:val="20"/>
        </w:rPr>
        <w:t>desde</w:t>
      </w:r>
      <w:r w:rsidRPr="00D726B9">
        <w:rPr>
          <w:spacing w:val="5"/>
          <w:w w:val="80"/>
          <w:sz w:val="20"/>
        </w:rPr>
        <w:t xml:space="preserve"> </w:t>
      </w:r>
      <w:r w:rsidRPr="00D726B9">
        <w:rPr>
          <w:w w:val="80"/>
          <w:sz w:val="20"/>
        </w:rPr>
        <w:t>la</w:t>
      </w:r>
      <w:r w:rsidRPr="00D726B9">
        <w:rPr>
          <w:spacing w:val="4"/>
          <w:w w:val="80"/>
          <w:sz w:val="20"/>
        </w:rPr>
        <w:t xml:space="preserve"> </w:t>
      </w:r>
      <w:r w:rsidRPr="00D726B9">
        <w:rPr>
          <w:w w:val="80"/>
          <w:sz w:val="20"/>
        </w:rPr>
        <w:t>fecha</w:t>
      </w:r>
      <w:r w:rsidRPr="00D726B9">
        <w:rPr>
          <w:spacing w:val="4"/>
          <w:w w:val="80"/>
          <w:sz w:val="20"/>
        </w:rPr>
        <w:t xml:space="preserve"> </w:t>
      </w:r>
      <w:r w:rsidRPr="00D726B9">
        <w:rPr>
          <w:w w:val="80"/>
          <w:sz w:val="20"/>
        </w:rPr>
        <w:t>de</w:t>
      </w:r>
      <w:r w:rsidRPr="00D726B9">
        <w:rPr>
          <w:spacing w:val="5"/>
          <w:w w:val="80"/>
          <w:sz w:val="20"/>
        </w:rPr>
        <w:t xml:space="preserve"> </w:t>
      </w:r>
      <w:r w:rsidRPr="00D726B9">
        <w:rPr>
          <w:w w:val="80"/>
          <w:sz w:val="20"/>
        </w:rPr>
        <w:t>cierre</w:t>
      </w:r>
      <w:r w:rsidRPr="00D726B9">
        <w:rPr>
          <w:spacing w:val="5"/>
          <w:w w:val="80"/>
          <w:sz w:val="20"/>
        </w:rPr>
        <w:t xml:space="preserve"> </w:t>
      </w:r>
      <w:r w:rsidRPr="00D726B9">
        <w:rPr>
          <w:w w:val="80"/>
          <w:sz w:val="20"/>
        </w:rPr>
        <w:t>del</w:t>
      </w:r>
      <w:r w:rsidRPr="00D726B9">
        <w:rPr>
          <w:spacing w:val="4"/>
          <w:w w:val="80"/>
          <w:sz w:val="20"/>
        </w:rPr>
        <w:t xml:space="preserve"> </w:t>
      </w:r>
      <w:r w:rsidRPr="00D726B9">
        <w:rPr>
          <w:w w:val="80"/>
          <w:sz w:val="20"/>
        </w:rPr>
        <w:t>Proceso</w:t>
      </w:r>
      <w:r w:rsidR="00D726B9" w:rsidRPr="00D726B9">
        <w:rPr>
          <w:w w:val="80"/>
          <w:sz w:val="20"/>
        </w:rPr>
        <w:t xml:space="preserve"> </w:t>
      </w:r>
      <w:r w:rsidRPr="00D726B9">
        <w:rPr>
          <w:w w:val="80"/>
        </w:rPr>
        <w:t>de</w:t>
      </w:r>
      <w:r w:rsidRPr="00D726B9">
        <w:rPr>
          <w:spacing w:val="9"/>
          <w:w w:val="80"/>
        </w:rPr>
        <w:t xml:space="preserve"> </w:t>
      </w:r>
      <w:r w:rsidRPr="00D726B9">
        <w:rPr>
          <w:w w:val="80"/>
        </w:rPr>
        <w:t>Contratación.</w:t>
      </w:r>
      <w:r w:rsidRPr="00D726B9">
        <w:rPr>
          <w:spacing w:val="9"/>
          <w:w w:val="80"/>
        </w:rPr>
        <w:t xml:space="preserve"> </w:t>
      </w:r>
      <w:r w:rsidRPr="00D726B9">
        <w:rPr>
          <w:w w:val="80"/>
        </w:rPr>
        <w:t>En</w:t>
      </w:r>
      <w:r w:rsidRPr="00D726B9">
        <w:rPr>
          <w:spacing w:val="10"/>
          <w:w w:val="80"/>
        </w:rPr>
        <w:t xml:space="preserve"> </w:t>
      </w:r>
      <w:r w:rsidRPr="00D726B9">
        <w:rPr>
          <w:w w:val="80"/>
        </w:rPr>
        <w:t>caso</w:t>
      </w:r>
      <w:r w:rsidRPr="00D726B9">
        <w:rPr>
          <w:spacing w:val="9"/>
          <w:w w:val="80"/>
        </w:rPr>
        <w:t xml:space="preserve"> </w:t>
      </w:r>
      <w:r w:rsidRPr="00D726B9">
        <w:rPr>
          <w:w w:val="80"/>
        </w:rPr>
        <w:t>de</w:t>
      </w:r>
      <w:r w:rsidRPr="00D726B9">
        <w:rPr>
          <w:spacing w:val="10"/>
          <w:w w:val="80"/>
        </w:rPr>
        <w:t xml:space="preserve"> </w:t>
      </w:r>
      <w:r w:rsidRPr="00D726B9">
        <w:rPr>
          <w:w w:val="80"/>
        </w:rPr>
        <w:t>modificarse</w:t>
      </w:r>
      <w:r w:rsidRPr="00D726B9">
        <w:rPr>
          <w:spacing w:val="9"/>
          <w:w w:val="80"/>
        </w:rPr>
        <w:t xml:space="preserve"> </w:t>
      </w:r>
      <w:r w:rsidRPr="00D726B9">
        <w:rPr>
          <w:w w:val="80"/>
        </w:rPr>
        <w:t>la</w:t>
      </w:r>
      <w:r w:rsidRPr="00D726B9">
        <w:rPr>
          <w:spacing w:val="9"/>
          <w:w w:val="80"/>
        </w:rPr>
        <w:t xml:space="preserve"> </w:t>
      </w:r>
      <w:r w:rsidRPr="00D726B9">
        <w:rPr>
          <w:w w:val="80"/>
        </w:rPr>
        <w:t>fecha</w:t>
      </w:r>
      <w:r w:rsidRPr="00D726B9">
        <w:rPr>
          <w:spacing w:val="10"/>
          <w:w w:val="80"/>
        </w:rPr>
        <w:t xml:space="preserve"> </w:t>
      </w:r>
      <w:r w:rsidRPr="00D726B9">
        <w:rPr>
          <w:w w:val="80"/>
        </w:rPr>
        <w:t>de</w:t>
      </w:r>
      <w:r w:rsidRPr="00D726B9">
        <w:rPr>
          <w:spacing w:val="9"/>
          <w:w w:val="80"/>
        </w:rPr>
        <w:t xml:space="preserve"> </w:t>
      </w:r>
      <w:r w:rsidRPr="00D726B9">
        <w:rPr>
          <w:w w:val="80"/>
        </w:rPr>
        <w:t>cierre</w:t>
      </w:r>
      <w:r w:rsidRPr="00D726B9">
        <w:rPr>
          <w:spacing w:val="10"/>
          <w:w w:val="80"/>
        </w:rPr>
        <w:t xml:space="preserve"> </w:t>
      </w:r>
      <w:r w:rsidRPr="00D726B9">
        <w:rPr>
          <w:w w:val="80"/>
        </w:rPr>
        <w:t>del</w:t>
      </w:r>
      <w:r w:rsidRPr="00D726B9">
        <w:rPr>
          <w:spacing w:val="9"/>
          <w:w w:val="80"/>
        </w:rPr>
        <w:t xml:space="preserve"> </w:t>
      </w:r>
      <w:r w:rsidRPr="00D726B9">
        <w:rPr>
          <w:w w:val="80"/>
        </w:rPr>
        <w:t>Proceso</w:t>
      </w:r>
      <w:r w:rsidRPr="00D726B9">
        <w:rPr>
          <w:spacing w:val="10"/>
          <w:w w:val="80"/>
        </w:rPr>
        <w:t xml:space="preserve"> </w:t>
      </w:r>
      <w:r w:rsidRPr="00D726B9">
        <w:rPr>
          <w:w w:val="80"/>
        </w:rPr>
        <w:t>de</w:t>
      </w:r>
      <w:r w:rsidRPr="00D726B9">
        <w:rPr>
          <w:spacing w:val="9"/>
          <w:w w:val="80"/>
        </w:rPr>
        <w:t xml:space="preserve"> </w:t>
      </w:r>
      <w:r w:rsidRPr="00D726B9">
        <w:rPr>
          <w:w w:val="80"/>
        </w:rPr>
        <w:t>Contratación,</w:t>
      </w:r>
      <w:r w:rsidRPr="00D726B9">
        <w:rPr>
          <w:spacing w:val="9"/>
          <w:w w:val="80"/>
        </w:rPr>
        <w:t xml:space="preserve"> </w:t>
      </w:r>
      <w:r w:rsidRPr="00D726B9">
        <w:rPr>
          <w:w w:val="80"/>
        </w:rPr>
        <w:t>se</w:t>
      </w:r>
      <w:r w:rsidRPr="00D726B9">
        <w:rPr>
          <w:spacing w:val="10"/>
          <w:w w:val="80"/>
        </w:rPr>
        <w:t xml:space="preserve"> </w:t>
      </w:r>
      <w:r w:rsidRPr="00D726B9">
        <w:rPr>
          <w:w w:val="80"/>
        </w:rPr>
        <w:t>tendrá</w:t>
      </w:r>
      <w:r w:rsidRPr="00D726B9">
        <w:rPr>
          <w:spacing w:val="9"/>
          <w:w w:val="80"/>
        </w:rPr>
        <w:t xml:space="preserve"> </w:t>
      </w:r>
      <w:r w:rsidRPr="00D726B9">
        <w:rPr>
          <w:w w:val="80"/>
        </w:rPr>
        <w:t>como</w:t>
      </w:r>
      <w:r w:rsidRPr="00D726B9">
        <w:rPr>
          <w:spacing w:val="10"/>
          <w:w w:val="80"/>
        </w:rPr>
        <w:t xml:space="preserve"> </w:t>
      </w:r>
      <w:r w:rsidRPr="00D726B9">
        <w:rPr>
          <w:w w:val="80"/>
        </w:rPr>
        <w:t>referencia</w:t>
      </w:r>
      <w:r w:rsidRPr="00D726B9">
        <w:rPr>
          <w:spacing w:val="9"/>
          <w:w w:val="80"/>
        </w:rPr>
        <w:t xml:space="preserve"> </w:t>
      </w:r>
      <w:r w:rsidRPr="00D726B9">
        <w:rPr>
          <w:w w:val="80"/>
        </w:rPr>
        <w:t>para</w:t>
      </w:r>
      <w:r w:rsidRPr="00D726B9">
        <w:rPr>
          <w:spacing w:val="1"/>
          <w:w w:val="80"/>
        </w:rPr>
        <w:t xml:space="preserve"> </w:t>
      </w:r>
      <w:r w:rsidRPr="00D726B9">
        <w:rPr>
          <w:w w:val="80"/>
        </w:rPr>
        <w:t>establecer</w:t>
      </w:r>
      <w:r w:rsidRPr="00D726B9">
        <w:rPr>
          <w:spacing w:val="3"/>
          <w:w w:val="80"/>
        </w:rPr>
        <w:t xml:space="preserve"> </w:t>
      </w:r>
      <w:r w:rsidRPr="00D726B9">
        <w:rPr>
          <w:w w:val="80"/>
        </w:rPr>
        <w:t>el</w:t>
      </w:r>
      <w:r w:rsidRPr="00D726B9">
        <w:rPr>
          <w:spacing w:val="3"/>
          <w:w w:val="80"/>
        </w:rPr>
        <w:t xml:space="preserve"> </w:t>
      </w:r>
      <w:r w:rsidRPr="00D726B9">
        <w:rPr>
          <w:w w:val="80"/>
        </w:rPr>
        <w:t>plazo</w:t>
      </w:r>
      <w:r w:rsidRPr="00D726B9">
        <w:rPr>
          <w:spacing w:val="3"/>
          <w:w w:val="80"/>
        </w:rPr>
        <w:t xml:space="preserve"> </w:t>
      </w:r>
      <w:r w:rsidRPr="00D726B9">
        <w:rPr>
          <w:w w:val="80"/>
        </w:rPr>
        <w:t>de</w:t>
      </w:r>
      <w:r w:rsidRPr="00D726B9">
        <w:rPr>
          <w:spacing w:val="2"/>
          <w:w w:val="80"/>
        </w:rPr>
        <w:t xml:space="preserve"> </w:t>
      </w:r>
      <w:r w:rsidRPr="00D726B9">
        <w:rPr>
          <w:w w:val="80"/>
        </w:rPr>
        <w:t>vigencia</w:t>
      </w:r>
      <w:r w:rsidRPr="00D726B9">
        <w:rPr>
          <w:spacing w:val="3"/>
          <w:w w:val="80"/>
        </w:rPr>
        <w:t xml:space="preserve"> </w:t>
      </w:r>
      <w:r w:rsidRPr="00D726B9">
        <w:rPr>
          <w:w w:val="80"/>
        </w:rPr>
        <w:t>del</w:t>
      </w:r>
      <w:r w:rsidRPr="00D726B9">
        <w:rPr>
          <w:spacing w:val="3"/>
          <w:w w:val="80"/>
        </w:rPr>
        <w:t xml:space="preserve"> </w:t>
      </w:r>
      <w:r w:rsidRPr="00D726B9">
        <w:rPr>
          <w:w w:val="80"/>
        </w:rPr>
        <w:t>certificado</w:t>
      </w:r>
      <w:r w:rsidRPr="00D726B9">
        <w:rPr>
          <w:spacing w:val="4"/>
          <w:w w:val="80"/>
        </w:rPr>
        <w:t xml:space="preserve"> </w:t>
      </w:r>
      <w:r w:rsidRPr="00D726B9">
        <w:rPr>
          <w:w w:val="80"/>
        </w:rPr>
        <w:t>la</w:t>
      </w:r>
      <w:r w:rsidRPr="00D726B9">
        <w:rPr>
          <w:spacing w:val="2"/>
          <w:w w:val="80"/>
        </w:rPr>
        <w:t xml:space="preserve"> </w:t>
      </w:r>
      <w:r w:rsidRPr="00D726B9">
        <w:rPr>
          <w:w w:val="80"/>
        </w:rPr>
        <w:t>originalmente</w:t>
      </w:r>
      <w:r w:rsidRPr="00D726B9">
        <w:rPr>
          <w:spacing w:val="4"/>
          <w:w w:val="80"/>
        </w:rPr>
        <w:t xml:space="preserve"> </w:t>
      </w:r>
      <w:r w:rsidRPr="00D726B9">
        <w:rPr>
          <w:w w:val="80"/>
        </w:rPr>
        <w:t>fijada</w:t>
      </w:r>
      <w:r w:rsidRPr="00D726B9">
        <w:rPr>
          <w:spacing w:val="4"/>
          <w:w w:val="80"/>
        </w:rPr>
        <w:t xml:space="preserve"> </w:t>
      </w:r>
      <w:r w:rsidRPr="00D726B9">
        <w:rPr>
          <w:w w:val="80"/>
        </w:rPr>
        <w:t>en</w:t>
      </w:r>
      <w:r w:rsidRPr="00D726B9">
        <w:rPr>
          <w:spacing w:val="4"/>
          <w:w w:val="80"/>
        </w:rPr>
        <w:t xml:space="preserve"> </w:t>
      </w:r>
      <w:r w:rsidRPr="00D726B9">
        <w:rPr>
          <w:w w:val="80"/>
        </w:rPr>
        <w:t>el</w:t>
      </w:r>
      <w:r w:rsidRPr="00D726B9">
        <w:rPr>
          <w:spacing w:val="2"/>
          <w:w w:val="80"/>
        </w:rPr>
        <w:t xml:space="preserve"> </w:t>
      </w:r>
      <w:r w:rsidRPr="00D726B9">
        <w:rPr>
          <w:w w:val="80"/>
        </w:rPr>
        <w:t>Pliego</w:t>
      </w:r>
      <w:r w:rsidRPr="00D726B9">
        <w:rPr>
          <w:spacing w:val="4"/>
          <w:w w:val="80"/>
        </w:rPr>
        <w:t xml:space="preserve"> </w:t>
      </w:r>
      <w:r w:rsidRPr="00D726B9">
        <w:rPr>
          <w:w w:val="80"/>
        </w:rPr>
        <w:t>de</w:t>
      </w:r>
      <w:r w:rsidRPr="00D726B9">
        <w:rPr>
          <w:spacing w:val="7"/>
          <w:w w:val="80"/>
        </w:rPr>
        <w:t xml:space="preserve"> </w:t>
      </w:r>
      <w:r w:rsidRPr="00D726B9">
        <w:rPr>
          <w:w w:val="80"/>
        </w:rPr>
        <w:t>Condiciones</w:t>
      </w:r>
      <w:r w:rsidRPr="00D726B9">
        <w:rPr>
          <w:spacing w:val="4"/>
          <w:w w:val="80"/>
        </w:rPr>
        <w:t xml:space="preserve"> </w:t>
      </w:r>
      <w:r w:rsidRPr="00D726B9">
        <w:rPr>
          <w:w w:val="80"/>
        </w:rPr>
        <w:t>definitivo.</w:t>
      </w:r>
    </w:p>
    <w:p w14:paraId="46A8A77C" w14:textId="77777777" w:rsidR="004B70B0" w:rsidRDefault="004B70B0">
      <w:pPr>
        <w:pStyle w:val="Textoindependiente"/>
        <w:spacing w:before="10"/>
        <w:rPr>
          <w:sz w:val="19"/>
        </w:rPr>
      </w:pPr>
    </w:p>
    <w:p w14:paraId="4F2E2DAB" w14:textId="77777777" w:rsidR="004B70B0" w:rsidRDefault="006331C2">
      <w:pPr>
        <w:pStyle w:val="Ttulo2"/>
        <w:numPr>
          <w:ilvl w:val="2"/>
          <w:numId w:val="18"/>
        </w:numPr>
        <w:tabs>
          <w:tab w:val="left" w:pos="998"/>
        </w:tabs>
      </w:pPr>
      <w:r>
        <w:rPr>
          <w:w w:val="80"/>
        </w:rPr>
        <w:t>CAPACIDAD</w:t>
      </w:r>
      <w:r>
        <w:rPr>
          <w:spacing w:val="14"/>
          <w:w w:val="80"/>
        </w:rPr>
        <w:t xml:space="preserve"> </w:t>
      </w:r>
      <w:r>
        <w:rPr>
          <w:w w:val="80"/>
        </w:rPr>
        <w:t>JURÍDICA.</w:t>
      </w:r>
    </w:p>
    <w:p w14:paraId="399AC8FF" w14:textId="77777777" w:rsidR="004B70B0" w:rsidRDefault="004B70B0">
      <w:pPr>
        <w:pStyle w:val="Textoindependiente"/>
        <w:spacing w:before="1"/>
        <w:rPr>
          <w:rFonts w:ascii="Arial"/>
          <w:b/>
        </w:rPr>
      </w:pPr>
    </w:p>
    <w:p w14:paraId="021DAA3E" w14:textId="77777777" w:rsidR="004B70B0" w:rsidRDefault="006331C2">
      <w:pPr>
        <w:pStyle w:val="Textoindependiente"/>
        <w:ind w:left="542" w:right="419"/>
        <w:jc w:val="both"/>
      </w:pPr>
      <w:r>
        <w:rPr>
          <w:w w:val="85"/>
        </w:rPr>
        <w:lastRenderedPageBreak/>
        <w:t>El procedimiento de selección del consultor está sometido a los principios de transparencia, selección objetiva e igualdad de</w:t>
      </w:r>
      <w:r>
        <w:rPr>
          <w:spacing w:val="1"/>
          <w:w w:val="85"/>
        </w:rPr>
        <w:t xml:space="preserve"> </w:t>
      </w:r>
      <w:r>
        <w:rPr>
          <w:w w:val="80"/>
        </w:rPr>
        <w:t>derechos</w:t>
      </w:r>
      <w:r>
        <w:rPr>
          <w:spacing w:val="11"/>
          <w:w w:val="80"/>
        </w:rPr>
        <w:t xml:space="preserve"> </w:t>
      </w:r>
      <w:r>
        <w:rPr>
          <w:w w:val="80"/>
        </w:rPr>
        <w:t>y</w:t>
      </w:r>
      <w:r>
        <w:rPr>
          <w:spacing w:val="11"/>
          <w:w w:val="80"/>
        </w:rPr>
        <w:t xml:space="preserve"> </w:t>
      </w:r>
      <w:r>
        <w:rPr>
          <w:w w:val="80"/>
        </w:rPr>
        <w:t>oportunidades</w:t>
      </w:r>
      <w:r>
        <w:rPr>
          <w:spacing w:val="11"/>
          <w:w w:val="80"/>
        </w:rPr>
        <w:t xml:space="preserve"> </w:t>
      </w:r>
      <w:r>
        <w:rPr>
          <w:w w:val="80"/>
        </w:rPr>
        <w:t>de</w:t>
      </w:r>
      <w:r>
        <w:rPr>
          <w:spacing w:val="12"/>
          <w:w w:val="80"/>
        </w:rPr>
        <w:t xml:space="preserve"> </w:t>
      </w:r>
      <w:r>
        <w:rPr>
          <w:w w:val="80"/>
        </w:rPr>
        <w:t>los</w:t>
      </w:r>
      <w:r>
        <w:rPr>
          <w:spacing w:val="11"/>
          <w:w w:val="80"/>
        </w:rPr>
        <w:t xml:space="preserve"> </w:t>
      </w:r>
      <w:r>
        <w:rPr>
          <w:w w:val="80"/>
        </w:rPr>
        <w:t>que</w:t>
      </w:r>
      <w:r>
        <w:rPr>
          <w:spacing w:val="13"/>
          <w:w w:val="80"/>
        </w:rPr>
        <w:t xml:space="preserve"> </w:t>
      </w:r>
      <w:r>
        <w:rPr>
          <w:w w:val="80"/>
        </w:rPr>
        <w:t>se</w:t>
      </w:r>
      <w:r>
        <w:rPr>
          <w:spacing w:val="11"/>
          <w:w w:val="80"/>
        </w:rPr>
        <w:t xml:space="preserve"> </w:t>
      </w:r>
      <w:r>
        <w:rPr>
          <w:w w:val="80"/>
        </w:rPr>
        <w:t>deriva</w:t>
      </w:r>
      <w:r>
        <w:rPr>
          <w:spacing w:val="11"/>
          <w:w w:val="80"/>
        </w:rPr>
        <w:t xml:space="preserve"> </w:t>
      </w:r>
      <w:r>
        <w:rPr>
          <w:w w:val="80"/>
        </w:rPr>
        <w:t>la</w:t>
      </w:r>
      <w:r>
        <w:rPr>
          <w:spacing w:val="11"/>
          <w:w w:val="80"/>
        </w:rPr>
        <w:t xml:space="preserve"> </w:t>
      </w:r>
      <w:r>
        <w:rPr>
          <w:w w:val="80"/>
        </w:rPr>
        <w:t>obligación</w:t>
      </w:r>
      <w:r>
        <w:rPr>
          <w:spacing w:val="12"/>
          <w:w w:val="80"/>
        </w:rPr>
        <w:t xml:space="preserve"> </w:t>
      </w:r>
      <w:r>
        <w:rPr>
          <w:w w:val="80"/>
        </w:rPr>
        <w:t>de</w:t>
      </w:r>
      <w:r>
        <w:rPr>
          <w:spacing w:val="12"/>
          <w:w w:val="80"/>
        </w:rPr>
        <w:t xml:space="preserve"> </w:t>
      </w:r>
      <w:r>
        <w:rPr>
          <w:w w:val="80"/>
        </w:rPr>
        <w:t>someter</w:t>
      </w:r>
      <w:r>
        <w:rPr>
          <w:spacing w:val="13"/>
          <w:w w:val="80"/>
        </w:rPr>
        <w:t xml:space="preserve"> </w:t>
      </w:r>
      <w:r>
        <w:rPr>
          <w:w w:val="80"/>
        </w:rPr>
        <w:t>a</w:t>
      </w:r>
      <w:r>
        <w:rPr>
          <w:spacing w:val="12"/>
          <w:w w:val="80"/>
        </w:rPr>
        <w:t xml:space="preserve"> </w:t>
      </w:r>
      <w:r>
        <w:rPr>
          <w:w w:val="80"/>
        </w:rPr>
        <w:t>todos</w:t>
      </w:r>
      <w:r>
        <w:rPr>
          <w:spacing w:val="11"/>
          <w:w w:val="80"/>
        </w:rPr>
        <w:t xml:space="preserve"> </w:t>
      </w:r>
      <w:r>
        <w:rPr>
          <w:w w:val="80"/>
        </w:rPr>
        <w:t>los</w:t>
      </w:r>
      <w:r>
        <w:rPr>
          <w:spacing w:val="11"/>
          <w:w w:val="80"/>
        </w:rPr>
        <w:t xml:space="preserve"> </w:t>
      </w:r>
      <w:r>
        <w:rPr>
          <w:w w:val="80"/>
        </w:rPr>
        <w:t>oferentes</w:t>
      </w:r>
      <w:r>
        <w:rPr>
          <w:spacing w:val="12"/>
          <w:w w:val="80"/>
        </w:rPr>
        <w:t xml:space="preserve"> </w:t>
      </w:r>
      <w:r>
        <w:rPr>
          <w:w w:val="80"/>
        </w:rPr>
        <w:t>a</w:t>
      </w:r>
      <w:r>
        <w:rPr>
          <w:spacing w:val="13"/>
          <w:w w:val="80"/>
        </w:rPr>
        <w:t xml:space="preserve"> </w:t>
      </w:r>
      <w:r>
        <w:rPr>
          <w:w w:val="80"/>
        </w:rPr>
        <w:t>las</w:t>
      </w:r>
      <w:r>
        <w:rPr>
          <w:spacing w:val="11"/>
          <w:w w:val="80"/>
        </w:rPr>
        <w:t xml:space="preserve"> </w:t>
      </w:r>
      <w:r>
        <w:rPr>
          <w:w w:val="80"/>
        </w:rPr>
        <w:t>mismas</w:t>
      </w:r>
      <w:r>
        <w:rPr>
          <w:spacing w:val="11"/>
          <w:w w:val="80"/>
        </w:rPr>
        <w:t xml:space="preserve"> </w:t>
      </w:r>
      <w:r>
        <w:rPr>
          <w:w w:val="80"/>
        </w:rPr>
        <w:t>condiciones</w:t>
      </w:r>
      <w:r>
        <w:rPr>
          <w:spacing w:val="11"/>
          <w:w w:val="80"/>
        </w:rPr>
        <w:t xml:space="preserve"> </w:t>
      </w:r>
      <w:r>
        <w:rPr>
          <w:w w:val="80"/>
        </w:rPr>
        <w:t>definidas</w:t>
      </w:r>
      <w:r>
        <w:rPr>
          <w:spacing w:val="1"/>
          <w:w w:val="80"/>
        </w:rPr>
        <w:t xml:space="preserve"> </w:t>
      </w:r>
      <w:r>
        <w:rPr>
          <w:w w:val="90"/>
        </w:rPr>
        <w:t>en</w:t>
      </w:r>
      <w:r>
        <w:rPr>
          <w:spacing w:val="-6"/>
          <w:w w:val="90"/>
        </w:rPr>
        <w:t xml:space="preserve"> </w:t>
      </w:r>
      <w:r>
        <w:rPr>
          <w:w w:val="90"/>
        </w:rPr>
        <w:t>la</w:t>
      </w:r>
      <w:r>
        <w:rPr>
          <w:spacing w:val="-7"/>
          <w:w w:val="90"/>
        </w:rPr>
        <w:t xml:space="preserve"> </w:t>
      </w:r>
      <w:r>
        <w:rPr>
          <w:w w:val="90"/>
        </w:rPr>
        <w:t>ley</w:t>
      </w:r>
      <w:r>
        <w:rPr>
          <w:spacing w:val="-5"/>
          <w:w w:val="90"/>
        </w:rPr>
        <w:t xml:space="preserve"> </w:t>
      </w:r>
      <w:r>
        <w:rPr>
          <w:w w:val="90"/>
        </w:rPr>
        <w:t>y</w:t>
      </w:r>
      <w:r>
        <w:rPr>
          <w:spacing w:val="-7"/>
          <w:w w:val="90"/>
        </w:rPr>
        <w:t xml:space="preserve"> </w:t>
      </w:r>
      <w:r>
        <w:rPr>
          <w:w w:val="90"/>
        </w:rPr>
        <w:t>en</w:t>
      </w:r>
      <w:r>
        <w:rPr>
          <w:spacing w:val="-4"/>
          <w:w w:val="90"/>
        </w:rPr>
        <w:t xml:space="preserve"> </w:t>
      </w:r>
      <w:r>
        <w:rPr>
          <w:w w:val="90"/>
        </w:rPr>
        <w:t>el</w:t>
      </w:r>
      <w:r>
        <w:rPr>
          <w:spacing w:val="-7"/>
          <w:w w:val="90"/>
        </w:rPr>
        <w:t xml:space="preserve"> </w:t>
      </w:r>
      <w:r>
        <w:rPr>
          <w:w w:val="90"/>
        </w:rPr>
        <w:t>pliego</w:t>
      </w:r>
      <w:r>
        <w:rPr>
          <w:spacing w:val="-4"/>
          <w:w w:val="90"/>
        </w:rPr>
        <w:t xml:space="preserve"> </w:t>
      </w:r>
      <w:r>
        <w:rPr>
          <w:w w:val="90"/>
        </w:rPr>
        <w:t>Tipo.</w:t>
      </w:r>
    </w:p>
    <w:p w14:paraId="4718CA90" w14:textId="77777777" w:rsidR="004B70B0" w:rsidRDefault="004B70B0">
      <w:pPr>
        <w:pStyle w:val="Textoindependiente"/>
        <w:spacing w:before="9"/>
        <w:rPr>
          <w:sz w:val="19"/>
        </w:rPr>
      </w:pPr>
    </w:p>
    <w:p w14:paraId="1D1FDF71" w14:textId="77777777" w:rsidR="004B70B0" w:rsidRDefault="006331C2">
      <w:pPr>
        <w:pStyle w:val="Textoindependiente"/>
        <w:ind w:left="542"/>
        <w:jc w:val="both"/>
      </w:pPr>
      <w:r>
        <w:rPr>
          <w:w w:val="80"/>
        </w:rPr>
        <w:t>La</w:t>
      </w:r>
      <w:r>
        <w:rPr>
          <w:spacing w:val="6"/>
          <w:w w:val="80"/>
        </w:rPr>
        <w:t xml:space="preserve"> </w:t>
      </w:r>
      <w:r>
        <w:rPr>
          <w:w w:val="80"/>
        </w:rPr>
        <w:t>Entidad</w:t>
      </w:r>
      <w:r>
        <w:rPr>
          <w:spacing w:val="7"/>
          <w:w w:val="80"/>
        </w:rPr>
        <w:t xml:space="preserve"> </w:t>
      </w:r>
      <w:r>
        <w:rPr>
          <w:w w:val="80"/>
        </w:rPr>
        <w:t>verificará</w:t>
      </w:r>
      <w:r>
        <w:rPr>
          <w:spacing w:val="6"/>
          <w:w w:val="80"/>
        </w:rPr>
        <w:t xml:space="preserve"> </w:t>
      </w:r>
      <w:r>
        <w:rPr>
          <w:w w:val="80"/>
        </w:rPr>
        <w:t>el</w:t>
      </w:r>
      <w:r>
        <w:rPr>
          <w:spacing w:val="5"/>
          <w:w w:val="80"/>
        </w:rPr>
        <w:t xml:space="preserve"> </w:t>
      </w:r>
      <w:r>
        <w:rPr>
          <w:w w:val="80"/>
        </w:rPr>
        <w:t>cumplimiento</w:t>
      </w:r>
      <w:r>
        <w:rPr>
          <w:spacing w:val="7"/>
          <w:w w:val="80"/>
        </w:rPr>
        <w:t xml:space="preserve"> </w:t>
      </w:r>
      <w:r>
        <w:rPr>
          <w:w w:val="80"/>
        </w:rPr>
        <w:t>de</w:t>
      </w:r>
      <w:r>
        <w:rPr>
          <w:spacing w:val="7"/>
          <w:w w:val="80"/>
        </w:rPr>
        <w:t xml:space="preserve"> </w:t>
      </w:r>
      <w:r>
        <w:rPr>
          <w:w w:val="80"/>
        </w:rPr>
        <w:t>los</w:t>
      </w:r>
      <w:r>
        <w:rPr>
          <w:spacing w:val="6"/>
          <w:w w:val="80"/>
        </w:rPr>
        <w:t xml:space="preserve"> </w:t>
      </w:r>
      <w:r>
        <w:rPr>
          <w:w w:val="80"/>
        </w:rPr>
        <w:t>requisitos</w:t>
      </w:r>
      <w:r>
        <w:rPr>
          <w:spacing w:val="5"/>
          <w:w w:val="80"/>
        </w:rPr>
        <w:t xml:space="preserve"> </w:t>
      </w:r>
      <w:r>
        <w:rPr>
          <w:w w:val="80"/>
        </w:rPr>
        <w:t>jurídicos</w:t>
      </w:r>
      <w:r>
        <w:rPr>
          <w:spacing w:val="9"/>
          <w:w w:val="80"/>
        </w:rPr>
        <w:t xml:space="preserve"> </w:t>
      </w:r>
      <w:r>
        <w:rPr>
          <w:w w:val="80"/>
        </w:rPr>
        <w:t>indicados</w:t>
      </w:r>
      <w:r>
        <w:rPr>
          <w:spacing w:val="6"/>
          <w:w w:val="80"/>
        </w:rPr>
        <w:t xml:space="preserve"> </w:t>
      </w:r>
      <w:r>
        <w:rPr>
          <w:w w:val="80"/>
        </w:rPr>
        <w:t>en</w:t>
      </w:r>
      <w:r>
        <w:rPr>
          <w:spacing w:val="6"/>
          <w:w w:val="80"/>
        </w:rPr>
        <w:t xml:space="preserve"> </w:t>
      </w:r>
      <w:r>
        <w:rPr>
          <w:w w:val="80"/>
        </w:rPr>
        <w:t>el</w:t>
      </w:r>
      <w:r>
        <w:rPr>
          <w:spacing w:val="5"/>
          <w:w w:val="80"/>
        </w:rPr>
        <w:t xml:space="preserve"> </w:t>
      </w:r>
      <w:r>
        <w:rPr>
          <w:w w:val="80"/>
        </w:rPr>
        <w:t>Pliego</w:t>
      </w:r>
      <w:r>
        <w:rPr>
          <w:spacing w:val="7"/>
          <w:w w:val="80"/>
        </w:rPr>
        <w:t xml:space="preserve"> </w:t>
      </w:r>
      <w:r>
        <w:rPr>
          <w:w w:val="80"/>
        </w:rPr>
        <w:t>Tipo</w:t>
      </w:r>
    </w:p>
    <w:p w14:paraId="6ACBB675" w14:textId="77777777" w:rsidR="004B70B0" w:rsidRDefault="004B70B0">
      <w:pPr>
        <w:pStyle w:val="Textoindependiente"/>
        <w:spacing w:before="10"/>
        <w:rPr>
          <w:sz w:val="19"/>
        </w:rPr>
      </w:pPr>
    </w:p>
    <w:p w14:paraId="2423A07D" w14:textId="77777777" w:rsidR="004B70B0" w:rsidRDefault="006331C2">
      <w:pPr>
        <w:pStyle w:val="Textoindependiente"/>
        <w:ind w:left="542" w:right="431"/>
        <w:jc w:val="both"/>
      </w:pPr>
      <w:r>
        <w:rPr>
          <w:w w:val="80"/>
        </w:rPr>
        <w:t>Los interesados podrán participar como Proponentes bajo alguna de las siguientes modalidades siempre y cuando cumplan los</w:t>
      </w:r>
      <w:r>
        <w:rPr>
          <w:spacing w:val="1"/>
          <w:w w:val="80"/>
        </w:rPr>
        <w:t xml:space="preserve"> </w:t>
      </w:r>
      <w:r>
        <w:rPr>
          <w:w w:val="90"/>
        </w:rPr>
        <w:t>requisitos</w:t>
      </w:r>
      <w:r>
        <w:rPr>
          <w:spacing w:val="-8"/>
          <w:w w:val="90"/>
        </w:rPr>
        <w:t xml:space="preserve"> </w:t>
      </w:r>
      <w:r>
        <w:rPr>
          <w:w w:val="90"/>
        </w:rPr>
        <w:t>exigidos</w:t>
      </w:r>
      <w:r>
        <w:rPr>
          <w:spacing w:val="-7"/>
          <w:w w:val="90"/>
        </w:rPr>
        <w:t xml:space="preserve"> </w:t>
      </w:r>
      <w:r>
        <w:rPr>
          <w:w w:val="90"/>
        </w:rPr>
        <w:t>en</w:t>
      </w:r>
      <w:r>
        <w:rPr>
          <w:spacing w:val="-7"/>
          <w:w w:val="90"/>
        </w:rPr>
        <w:t xml:space="preserve"> </w:t>
      </w:r>
      <w:r>
        <w:rPr>
          <w:w w:val="90"/>
        </w:rPr>
        <w:t>el</w:t>
      </w:r>
      <w:r>
        <w:rPr>
          <w:spacing w:val="-4"/>
          <w:w w:val="90"/>
        </w:rPr>
        <w:t xml:space="preserve"> </w:t>
      </w:r>
      <w:r>
        <w:rPr>
          <w:w w:val="90"/>
        </w:rPr>
        <w:t>Pliego</w:t>
      </w:r>
      <w:r>
        <w:rPr>
          <w:spacing w:val="-7"/>
          <w:w w:val="90"/>
        </w:rPr>
        <w:t xml:space="preserve"> </w:t>
      </w:r>
      <w:r>
        <w:rPr>
          <w:w w:val="90"/>
        </w:rPr>
        <w:t>de</w:t>
      </w:r>
      <w:r>
        <w:rPr>
          <w:spacing w:val="-8"/>
          <w:w w:val="90"/>
        </w:rPr>
        <w:t xml:space="preserve"> </w:t>
      </w:r>
      <w:r>
        <w:rPr>
          <w:w w:val="90"/>
        </w:rPr>
        <w:t>Condiciones:</w:t>
      </w:r>
    </w:p>
    <w:p w14:paraId="05D0AA2A" w14:textId="77777777" w:rsidR="004B70B0" w:rsidRDefault="004B70B0">
      <w:pPr>
        <w:pStyle w:val="Textoindependiente"/>
        <w:spacing w:before="10"/>
        <w:rPr>
          <w:sz w:val="19"/>
        </w:rPr>
      </w:pPr>
    </w:p>
    <w:p w14:paraId="311CBD10" w14:textId="77777777" w:rsidR="004B70B0" w:rsidRDefault="006331C2">
      <w:pPr>
        <w:pStyle w:val="Prrafodelista"/>
        <w:numPr>
          <w:ilvl w:val="3"/>
          <w:numId w:val="18"/>
        </w:numPr>
        <w:tabs>
          <w:tab w:val="left" w:pos="1261"/>
          <w:tab w:val="left" w:pos="1262"/>
        </w:tabs>
        <w:ind w:hanging="361"/>
        <w:rPr>
          <w:sz w:val="20"/>
        </w:rPr>
      </w:pPr>
      <w:r>
        <w:rPr>
          <w:w w:val="80"/>
          <w:sz w:val="20"/>
        </w:rPr>
        <w:t>Individualmente,</w:t>
      </w:r>
      <w:r>
        <w:rPr>
          <w:spacing w:val="8"/>
          <w:w w:val="80"/>
          <w:sz w:val="20"/>
        </w:rPr>
        <w:t xml:space="preserve"> </w:t>
      </w:r>
      <w:r>
        <w:rPr>
          <w:w w:val="80"/>
          <w:sz w:val="20"/>
        </w:rPr>
        <w:t>como:</w:t>
      </w:r>
      <w:r>
        <w:rPr>
          <w:spacing w:val="9"/>
          <w:w w:val="80"/>
          <w:sz w:val="20"/>
        </w:rPr>
        <w:t xml:space="preserve"> </w:t>
      </w:r>
      <w:r>
        <w:rPr>
          <w:w w:val="80"/>
          <w:sz w:val="20"/>
        </w:rPr>
        <w:t>a)</w:t>
      </w:r>
      <w:r>
        <w:rPr>
          <w:spacing w:val="9"/>
          <w:w w:val="80"/>
          <w:sz w:val="20"/>
        </w:rPr>
        <w:t xml:space="preserve"> </w:t>
      </w:r>
      <w:r>
        <w:rPr>
          <w:w w:val="80"/>
          <w:sz w:val="20"/>
        </w:rPr>
        <w:t>personas</w:t>
      </w:r>
      <w:r>
        <w:rPr>
          <w:spacing w:val="7"/>
          <w:w w:val="80"/>
          <w:sz w:val="20"/>
        </w:rPr>
        <w:t xml:space="preserve"> </w:t>
      </w:r>
      <w:r>
        <w:rPr>
          <w:w w:val="80"/>
          <w:sz w:val="20"/>
        </w:rPr>
        <w:t>naturales</w:t>
      </w:r>
      <w:r>
        <w:rPr>
          <w:spacing w:val="8"/>
          <w:w w:val="80"/>
          <w:sz w:val="20"/>
        </w:rPr>
        <w:t xml:space="preserve"> </w:t>
      </w:r>
      <w:r>
        <w:rPr>
          <w:w w:val="80"/>
          <w:sz w:val="20"/>
        </w:rPr>
        <w:t>nacionales</w:t>
      </w:r>
      <w:r>
        <w:rPr>
          <w:spacing w:val="7"/>
          <w:w w:val="80"/>
          <w:sz w:val="20"/>
        </w:rPr>
        <w:t xml:space="preserve"> </w:t>
      </w:r>
      <w:r>
        <w:rPr>
          <w:w w:val="80"/>
          <w:sz w:val="20"/>
        </w:rPr>
        <w:t>o</w:t>
      </w:r>
      <w:r>
        <w:rPr>
          <w:spacing w:val="9"/>
          <w:w w:val="80"/>
          <w:sz w:val="20"/>
        </w:rPr>
        <w:t xml:space="preserve"> </w:t>
      </w:r>
      <w:r>
        <w:rPr>
          <w:w w:val="80"/>
          <w:sz w:val="20"/>
        </w:rPr>
        <w:t>extranjeras,</w:t>
      </w:r>
      <w:r>
        <w:rPr>
          <w:spacing w:val="9"/>
          <w:w w:val="80"/>
          <w:sz w:val="20"/>
        </w:rPr>
        <w:t xml:space="preserve"> </w:t>
      </w:r>
      <w:r>
        <w:rPr>
          <w:w w:val="80"/>
          <w:sz w:val="20"/>
        </w:rPr>
        <w:t>b)</w:t>
      </w:r>
      <w:r>
        <w:rPr>
          <w:spacing w:val="9"/>
          <w:w w:val="80"/>
          <w:sz w:val="20"/>
        </w:rPr>
        <w:t xml:space="preserve"> </w:t>
      </w:r>
      <w:r>
        <w:rPr>
          <w:w w:val="80"/>
          <w:sz w:val="20"/>
        </w:rPr>
        <w:t>personas</w:t>
      </w:r>
      <w:r>
        <w:rPr>
          <w:spacing w:val="7"/>
          <w:w w:val="80"/>
          <w:sz w:val="20"/>
        </w:rPr>
        <w:t xml:space="preserve"> </w:t>
      </w:r>
      <w:r>
        <w:rPr>
          <w:w w:val="80"/>
          <w:sz w:val="20"/>
        </w:rPr>
        <w:t>jurídicas</w:t>
      </w:r>
      <w:r>
        <w:rPr>
          <w:spacing w:val="9"/>
          <w:w w:val="80"/>
          <w:sz w:val="20"/>
        </w:rPr>
        <w:t xml:space="preserve"> </w:t>
      </w:r>
      <w:r>
        <w:rPr>
          <w:w w:val="80"/>
          <w:sz w:val="20"/>
        </w:rPr>
        <w:t>nacionales</w:t>
      </w:r>
      <w:r>
        <w:rPr>
          <w:spacing w:val="7"/>
          <w:w w:val="80"/>
          <w:sz w:val="20"/>
        </w:rPr>
        <w:t xml:space="preserve"> </w:t>
      </w:r>
      <w:r>
        <w:rPr>
          <w:w w:val="80"/>
          <w:sz w:val="20"/>
        </w:rPr>
        <w:t>o</w:t>
      </w:r>
      <w:r>
        <w:rPr>
          <w:spacing w:val="9"/>
          <w:w w:val="80"/>
          <w:sz w:val="20"/>
        </w:rPr>
        <w:t xml:space="preserve"> </w:t>
      </w:r>
      <w:r>
        <w:rPr>
          <w:w w:val="80"/>
          <w:sz w:val="20"/>
        </w:rPr>
        <w:t>extranjeras.</w:t>
      </w:r>
    </w:p>
    <w:p w14:paraId="368DE44E" w14:textId="77777777" w:rsidR="004B70B0" w:rsidRDefault="004B70B0">
      <w:pPr>
        <w:pStyle w:val="Textoindependiente"/>
        <w:spacing w:before="10"/>
        <w:rPr>
          <w:sz w:val="19"/>
        </w:rPr>
      </w:pPr>
    </w:p>
    <w:p w14:paraId="7C7C67D6" w14:textId="77777777" w:rsidR="004B70B0" w:rsidRDefault="006331C2">
      <w:pPr>
        <w:pStyle w:val="Prrafodelista"/>
        <w:numPr>
          <w:ilvl w:val="3"/>
          <w:numId w:val="18"/>
        </w:numPr>
        <w:tabs>
          <w:tab w:val="left" w:pos="1262"/>
        </w:tabs>
        <w:ind w:left="1261" w:right="420"/>
        <w:jc w:val="both"/>
        <w:rPr>
          <w:sz w:val="20"/>
        </w:rPr>
      </w:pPr>
      <w:r>
        <w:rPr>
          <w:w w:val="80"/>
          <w:sz w:val="20"/>
        </w:rPr>
        <w:t>Conjuntamente, como Proponentes Plurales en cualquiera de las formas de asociación previstas en el artículo 7 de la Ley</w:t>
      </w:r>
      <w:r>
        <w:rPr>
          <w:spacing w:val="1"/>
          <w:w w:val="80"/>
          <w:sz w:val="20"/>
        </w:rPr>
        <w:t xml:space="preserve"> </w:t>
      </w:r>
      <w:r>
        <w:rPr>
          <w:w w:val="90"/>
          <w:sz w:val="20"/>
        </w:rPr>
        <w:t>80</w:t>
      </w:r>
      <w:r>
        <w:rPr>
          <w:spacing w:val="-5"/>
          <w:w w:val="90"/>
          <w:sz w:val="20"/>
        </w:rPr>
        <w:t xml:space="preserve"> </w:t>
      </w:r>
      <w:r>
        <w:rPr>
          <w:w w:val="90"/>
          <w:sz w:val="20"/>
        </w:rPr>
        <w:t>de</w:t>
      </w:r>
      <w:r>
        <w:rPr>
          <w:spacing w:val="-5"/>
          <w:w w:val="90"/>
          <w:sz w:val="20"/>
        </w:rPr>
        <w:t xml:space="preserve"> </w:t>
      </w:r>
      <w:r>
        <w:rPr>
          <w:w w:val="90"/>
          <w:sz w:val="20"/>
        </w:rPr>
        <w:t>1993.</w:t>
      </w:r>
    </w:p>
    <w:p w14:paraId="4BA88556" w14:textId="77777777" w:rsidR="004B70B0" w:rsidRDefault="004B70B0">
      <w:pPr>
        <w:pStyle w:val="Textoindependiente"/>
        <w:spacing w:before="11"/>
        <w:rPr>
          <w:sz w:val="19"/>
        </w:rPr>
      </w:pPr>
    </w:p>
    <w:p w14:paraId="1B10132E" w14:textId="77777777" w:rsidR="004B70B0" w:rsidRDefault="006331C2">
      <w:pPr>
        <w:pStyle w:val="Textoindependiente"/>
        <w:ind w:left="542"/>
        <w:jc w:val="both"/>
      </w:pPr>
      <w:r>
        <w:rPr>
          <w:w w:val="80"/>
        </w:rPr>
        <w:t>Los</w:t>
      </w:r>
      <w:r>
        <w:rPr>
          <w:spacing w:val="6"/>
          <w:w w:val="80"/>
        </w:rPr>
        <w:t xml:space="preserve"> </w:t>
      </w:r>
      <w:r>
        <w:rPr>
          <w:w w:val="80"/>
        </w:rPr>
        <w:t>Proponentes</w:t>
      </w:r>
      <w:r>
        <w:rPr>
          <w:spacing w:val="8"/>
          <w:w w:val="80"/>
        </w:rPr>
        <w:t xml:space="preserve"> </w:t>
      </w:r>
      <w:r>
        <w:rPr>
          <w:w w:val="80"/>
        </w:rPr>
        <w:t>deben:</w:t>
      </w:r>
    </w:p>
    <w:p w14:paraId="52BC8481" w14:textId="77777777" w:rsidR="004B70B0" w:rsidRDefault="004B70B0">
      <w:pPr>
        <w:pStyle w:val="Textoindependiente"/>
      </w:pPr>
    </w:p>
    <w:p w14:paraId="25343CEE" w14:textId="77777777" w:rsidR="004B70B0" w:rsidRDefault="006331C2">
      <w:pPr>
        <w:pStyle w:val="Prrafodelista"/>
        <w:numPr>
          <w:ilvl w:val="0"/>
          <w:numId w:val="17"/>
        </w:numPr>
        <w:tabs>
          <w:tab w:val="left" w:pos="1261"/>
          <w:tab w:val="left" w:pos="1262"/>
        </w:tabs>
        <w:spacing w:before="1"/>
        <w:ind w:hanging="361"/>
        <w:rPr>
          <w:sz w:val="20"/>
        </w:rPr>
      </w:pPr>
      <w:r>
        <w:rPr>
          <w:w w:val="80"/>
          <w:sz w:val="20"/>
        </w:rPr>
        <w:t>Tener</w:t>
      </w:r>
      <w:r>
        <w:rPr>
          <w:spacing w:val="6"/>
          <w:w w:val="80"/>
          <w:sz w:val="20"/>
        </w:rPr>
        <w:t xml:space="preserve"> </w:t>
      </w:r>
      <w:r>
        <w:rPr>
          <w:w w:val="80"/>
          <w:sz w:val="20"/>
        </w:rPr>
        <w:t>capacidad</w:t>
      </w:r>
      <w:r>
        <w:rPr>
          <w:spacing w:val="6"/>
          <w:w w:val="80"/>
          <w:sz w:val="20"/>
        </w:rPr>
        <w:t xml:space="preserve"> </w:t>
      </w:r>
      <w:r>
        <w:rPr>
          <w:w w:val="80"/>
          <w:sz w:val="20"/>
        </w:rPr>
        <w:t>jurídica</w:t>
      </w:r>
      <w:r>
        <w:rPr>
          <w:spacing w:val="7"/>
          <w:w w:val="80"/>
          <w:sz w:val="20"/>
        </w:rPr>
        <w:t xml:space="preserve"> </w:t>
      </w:r>
      <w:r>
        <w:rPr>
          <w:w w:val="80"/>
          <w:sz w:val="20"/>
        </w:rPr>
        <w:t>para</w:t>
      </w:r>
      <w:r>
        <w:rPr>
          <w:spacing w:val="6"/>
          <w:w w:val="80"/>
          <w:sz w:val="20"/>
        </w:rPr>
        <w:t xml:space="preserve"> </w:t>
      </w:r>
      <w:r>
        <w:rPr>
          <w:w w:val="80"/>
          <w:sz w:val="20"/>
        </w:rPr>
        <w:t>la</w:t>
      </w:r>
      <w:r>
        <w:rPr>
          <w:spacing w:val="7"/>
          <w:w w:val="80"/>
          <w:sz w:val="20"/>
        </w:rPr>
        <w:t xml:space="preserve"> </w:t>
      </w:r>
      <w:r>
        <w:rPr>
          <w:w w:val="80"/>
          <w:sz w:val="20"/>
        </w:rPr>
        <w:t>presentación</w:t>
      </w:r>
      <w:r>
        <w:rPr>
          <w:spacing w:val="6"/>
          <w:w w:val="80"/>
          <w:sz w:val="20"/>
        </w:rPr>
        <w:t xml:space="preserve"> </w:t>
      </w:r>
      <w:r>
        <w:rPr>
          <w:w w:val="80"/>
          <w:sz w:val="20"/>
        </w:rPr>
        <w:t>de</w:t>
      </w:r>
      <w:r>
        <w:rPr>
          <w:spacing w:val="5"/>
          <w:w w:val="80"/>
          <w:sz w:val="20"/>
        </w:rPr>
        <w:t xml:space="preserve"> </w:t>
      </w:r>
      <w:r>
        <w:rPr>
          <w:w w:val="80"/>
          <w:sz w:val="20"/>
        </w:rPr>
        <w:t>la</w:t>
      </w:r>
      <w:r>
        <w:rPr>
          <w:spacing w:val="7"/>
          <w:w w:val="80"/>
          <w:sz w:val="20"/>
        </w:rPr>
        <w:t xml:space="preserve"> </w:t>
      </w:r>
      <w:r>
        <w:rPr>
          <w:w w:val="80"/>
          <w:sz w:val="20"/>
        </w:rPr>
        <w:t>oferta.</w:t>
      </w:r>
    </w:p>
    <w:p w14:paraId="601237CC" w14:textId="77777777" w:rsidR="004B70B0" w:rsidRDefault="004B70B0">
      <w:pPr>
        <w:pStyle w:val="Textoindependiente"/>
        <w:spacing w:before="9"/>
        <w:rPr>
          <w:sz w:val="19"/>
        </w:rPr>
      </w:pPr>
    </w:p>
    <w:p w14:paraId="35F375EF" w14:textId="77777777" w:rsidR="004B70B0" w:rsidRDefault="006331C2">
      <w:pPr>
        <w:pStyle w:val="Prrafodelista"/>
        <w:numPr>
          <w:ilvl w:val="0"/>
          <w:numId w:val="17"/>
        </w:numPr>
        <w:tabs>
          <w:tab w:val="left" w:pos="1261"/>
          <w:tab w:val="left" w:pos="1262"/>
        </w:tabs>
        <w:spacing w:before="1"/>
        <w:ind w:hanging="361"/>
        <w:rPr>
          <w:sz w:val="20"/>
        </w:rPr>
      </w:pPr>
      <w:r>
        <w:rPr>
          <w:w w:val="80"/>
          <w:sz w:val="20"/>
        </w:rPr>
        <w:t>Tener</w:t>
      </w:r>
      <w:r>
        <w:rPr>
          <w:spacing w:val="7"/>
          <w:w w:val="80"/>
          <w:sz w:val="20"/>
        </w:rPr>
        <w:t xml:space="preserve"> </w:t>
      </w:r>
      <w:r>
        <w:rPr>
          <w:w w:val="80"/>
          <w:sz w:val="20"/>
        </w:rPr>
        <w:t>capacidad</w:t>
      </w:r>
      <w:r>
        <w:rPr>
          <w:spacing w:val="7"/>
          <w:w w:val="80"/>
          <w:sz w:val="20"/>
        </w:rPr>
        <w:t xml:space="preserve"> </w:t>
      </w:r>
      <w:r>
        <w:rPr>
          <w:w w:val="80"/>
          <w:sz w:val="20"/>
        </w:rPr>
        <w:t>jurídica</w:t>
      </w:r>
      <w:r>
        <w:rPr>
          <w:spacing w:val="7"/>
          <w:w w:val="80"/>
          <w:sz w:val="20"/>
        </w:rPr>
        <w:t xml:space="preserve"> </w:t>
      </w:r>
      <w:r>
        <w:rPr>
          <w:w w:val="80"/>
          <w:sz w:val="20"/>
        </w:rPr>
        <w:t>para</w:t>
      </w:r>
      <w:r>
        <w:rPr>
          <w:spacing w:val="7"/>
          <w:w w:val="80"/>
          <w:sz w:val="20"/>
        </w:rPr>
        <w:t xml:space="preserve"> </w:t>
      </w:r>
      <w:r>
        <w:rPr>
          <w:w w:val="80"/>
          <w:sz w:val="20"/>
        </w:rPr>
        <w:t>la</w:t>
      </w:r>
      <w:r>
        <w:rPr>
          <w:spacing w:val="8"/>
          <w:w w:val="80"/>
          <w:sz w:val="20"/>
        </w:rPr>
        <w:t xml:space="preserve"> </w:t>
      </w:r>
      <w:r>
        <w:rPr>
          <w:w w:val="80"/>
          <w:sz w:val="20"/>
        </w:rPr>
        <w:t>celebración</w:t>
      </w:r>
      <w:r>
        <w:rPr>
          <w:spacing w:val="7"/>
          <w:w w:val="80"/>
          <w:sz w:val="20"/>
        </w:rPr>
        <w:t xml:space="preserve"> </w:t>
      </w:r>
      <w:r>
        <w:rPr>
          <w:w w:val="80"/>
          <w:sz w:val="20"/>
        </w:rPr>
        <w:t>y</w:t>
      </w:r>
      <w:r>
        <w:rPr>
          <w:spacing w:val="7"/>
          <w:w w:val="80"/>
          <w:sz w:val="20"/>
        </w:rPr>
        <w:t xml:space="preserve"> </w:t>
      </w:r>
      <w:r>
        <w:rPr>
          <w:w w:val="80"/>
          <w:sz w:val="20"/>
        </w:rPr>
        <w:t>ejecución</w:t>
      </w:r>
      <w:r>
        <w:rPr>
          <w:spacing w:val="8"/>
          <w:w w:val="80"/>
          <w:sz w:val="20"/>
        </w:rPr>
        <w:t xml:space="preserve"> </w:t>
      </w:r>
      <w:r>
        <w:rPr>
          <w:w w:val="80"/>
          <w:sz w:val="20"/>
        </w:rPr>
        <w:t>del</w:t>
      </w:r>
      <w:r>
        <w:rPr>
          <w:spacing w:val="6"/>
          <w:w w:val="80"/>
          <w:sz w:val="20"/>
        </w:rPr>
        <w:t xml:space="preserve"> </w:t>
      </w:r>
      <w:r>
        <w:rPr>
          <w:w w:val="80"/>
          <w:sz w:val="20"/>
        </w:rPr>
        <w:t>Contrato.</w:t>
      </w:r>
    </w:p>
    <w:p w14:paraId="58003015" w14:textId="77777777" w:rsidR="004B70B0" w:rsidRDefault="004B70B0">
      <w:pPr>
        <w:pStyle w:val="Textoindependiente"/>
        <w:spacing w:before="9"/>
        <w:rPr>
          <w:sz w:val="19"/>
        </w:rPr>
      </w:pPr>
    </w:p>
    <w:p w14:paraId="1A4182CD" w14:textId="77777777" w:rsidR="004B70B0" w:rsidRDefault="006331C2">
      <w:pPr>
        <w:pStyle w:val="Prrafodelista"/>
        <w:numPr>
          <w:ilvl w:val="0"/>
          <w:numId w:val="17"/>
        </w:numPr>
        <w:tabs>
          <w:tab w:val="left" w:pos="1262"/>
        </w:tabs>
        <w:ind w:left="1261" w:right="423"/>
        <w:jc w:val="both"/>
        <w:rPr>
          <w:sz w:val="20"/>
        </w:rPr>
      </w:pPr>
      <w:r>
        <w:rPr>
          <w:w w:val="85"/>
          <w:sz w:val="20"/>
        </w:rPr>
        <w:t>No estar incursos en ninguna de las circunstancias de inhabilidad, incompatibilidad, conflicto de interés o prohibición</w:t>
      </w:r>
      <w:r>
        <w:rPr>
          <w:spacing w:val="-45"/>
          <w:w w:val="85"/>
          <w:sz w:val="20"/>
        </w:rPr>
        <w:t xml:space="preserve"> </w:t>
      </w:r>
      <w:r>
        <w:rPr>
          <w:w w:val="80"/>
          <w:sz w:val="20"/>
        </w:rPr>
        <w:t>previstas en la Constitución y en la ley para contratar con el Estado, o en la causal dispuesta en el numeral 1.14 del Pliego</w:t>
      </w:r>
      <w:r>
        <w:rPr>
          <w:spacing w:val="1"/>
          <w:w w:val="80"/>
          <w:sz w:val="20"/>
        </w:rPr>
        <w:t xml:space="preserve"> </w:t>
      </w:r>
      <w:r>
        <w:rPr>
          <w:w w:val="90"/>
          <w:sz w:val="20"/>
        </w:rPr>
        <w:t>de</w:t>
      </w:r>
      <w:r>
        <w:rPr>
          <w:spacing w:val="-6"/>
          <w:w w:val="90"/>
          <w:sz w:val="20"/>
        </w:rPr>
        <w:t xml:space="preserve"> </w:t>
      </w:r>
      <w:r>
        <w:rPr>
          <w:w w:val="90"/>
          <w:sz w:val="20"/>
        </w:rPr>
        <w:t>Condiciones.</w:t>
      </w:r>
    </w:p>
    <w:p w14:paraId="5E43BEE6" w14:textId="77777777" w:rsidR="004B70B0" w:rsidRDefault="004B70B0">
      <w:pPr>
        <w:pStyle w:val="Textoindependiente"/>
        <w:spacing w:before="9"/>
        <w:rPr>
          <w:sz w:val="19"/>
        </w:rPr>
      </w:pPr>
    </w:p>
    <w:p w14:paraId="67FF61E2" w14:textId="77777777" w:rsidR="004B70B0" w:rsidRDefault="006331C2">
      <w:pPr>
        <w:pStyle w:val="Prrafodelista"/>
        <w:numPr>
          <w:ilvl w:val="0"/>
          <w:numId w:val="17"/>
        </w:numPr>
        <w:tabs>
          <w:tab w:val="left" w:pos="1262"/>
        </w:tabs>
        <w:ind w:left="1261" w:right="419"/>
        <w:jc w:val="both"/>
        <w:rPr>
          <w:sz w:val="20"/>
        </w:rPr>
      </w:pPr>
      <w:r>
        <w:rPr>
          <w:w w:val="85"/>
          <w:sz w:val="20"/>
        </w:rPr>
        <w:t>No estar reportados en el último boletín de responsables fiscales vigente publicado por la Contraloría General de la</w:t>
      </w:r>
      <w:r>
        <w:rPr>
          <w:spacing w:val="1"/>
          <w:w w:val="85"/>
          <w:sz w:val="20"/>
        </w:rPr>
        <w:t xml:space="preserve"> </w:t>
      </w:r>
      <w:r>
        <w:rPr>
          <w:w w:val="80"/>
          <w:sz w:val="20"/>
        </w:rPr>
        <w:t>República. Esta disposición aplica para el Proponente e integrantes de un Proponente Plural con domicilio en Colombia.</w:t>
      </w:r>
      <w:r>
        <w:rPr>
          <w:spacing w:val="1"/>
          <w:w w:val="80"/>
          <w:sz w:val="20"/>
        </w:rPr>
        <w:t xml:space="preserve"> </w:t>
      </w:r>
      <w:r>
        <w:rPr>
          <w:w w:val="85"/>
          <w:sz w:val="20"/>
        </w:rPr>
        <w:t>Tratándose de Proponentes Extranjeros sin domicilio o sin sucursal en Colombia, deberán declarar que no son</w:t>
      </w:r>
      <w:r>
        <w:rPr>
          <w:spacing w:val="1"/>
          <w:w w:val="85"/>
          <w:sz w:val="20"/>
        </w:rPr>
        <w:t xml:space="preserve"> </w:t>
      </w:r>
      <w:r>
        <w:rPr>
          <w:w w:val="80"/>
          <w:sz w:val="20"/>
        </w:rPr>
        <w:t>responsables fiscales por actividades ejercidas en Colombia en el pasado y que no tienen sanciones vigentes en Colombia</w:t>
      </w:r>
      <w:r>
        <w:rPr>
          <w:spacing w:val="1"/>
          <w:w w:val="80"/>
          <w:sz w:val="20"/>
        </w:rPr>
        <w:t xml:space="preserve"> </w:t>
      </w:r>
      <w:r>
        <w:rPr>
          <w:w w:val="90"/>
          <w:sz w:val="20"/>
        </w:rPr>
        <w:t>que</w:t>
      </w:r>
      <w:r>
        <w:rPr>
          <w:spacing w:val="-9"/>
          <w:w w:val="90"/>
          <w:sz w:val="20"/>
        </w:rPr>
        <w:t xml:space="preserve"> </w:t>
      </w:r>
      <w:r>
        <w:rPr>
          <w:w w:val="90"/>
          <w:sz w:val="20"/>
        </w:rPr>
        <w:t>implique</w:t>
      </w:r>
      <w:r>
        <w:rPr>
          <w:spacing w:val="-8"/>
          <w:w w:val="90"/>
          <w:sz w:val="20"/>
        </w:rPr>
        <w:t xml:space="preserve"> </w:t>
      </w:r>
      <w:r>
        <w:rPr>
          <w:w w:val="90"/>
          <w:sz w:val="20"/>
        </w:rPr>
        <w:t>inhabilidad</w:t>
      </w:r>
      <w:r>
        <w:rPr>
          <w:spacing w:val="-9"/>
          <w:w w:val="90"/>
          <w:sz w:val="20"/>
        </w:rPr>
        <w:t xml:space="preserve"> </w:t>
      </w:r>
      <w:r>
        <w:rPr>
          <w:w w:val="90"/>
          <w:sz w:val="20"/>
        </w:rPr>
        <w:t>para</w:t>
      </w:r>
      <w:r>
        <w:rPr>
          <w:spacing w:val="-8"/>
          <w:w w:val="90"/>
          <w:sz w:val="20"/>
        </w:rPr>
        <w:t xml:space="preserve"> </w:t>
      </w:r>
      <w:r>
        <w:rPr>
          <w:w w:val="90"/>
          <w:sz w:val="20"/>
        </w:rPr>
        <w:t>contratar</w:t>
      </w:r>
      <w:r>
        <w:rPr>
          <w:spacing w:val="-8"/>
          <w:w w:val="90"/>
          <w:sz w:val="20"/>
        </w:rPr>
        <w:t xml:space="preserve"> </w:t>
      </w:r>
      <w:r>
        <w:rPr>
          <w:w w:val="90"/>
          <w:sz w:val="20"/>
        </w:rPr>
        <w:t>con</w:t>
      </w:r>
      <w:r>
        <w:rPr>
          <w:spacing w:val="-8"/>
          <w:w w:val="90"/>
          <w:sz w:val="20"/>
        </w:rPr>
        <w:t xml:space="preserve"> </w:t>
      </w:r>
      <w:r>
        <w:rPr>
          <w:w w:val="90"/>
          <w:sz w:val="20"/>
        </w:rPr>
        <w:t>el</w:t>
      </w:r>
      <w:r>
        <w:rPr>
          <w:spacing w:val="-9"/>
          <w:w w:val="90"/>
          <w:sz w:val="20"/>
        </w:rPr>
        <w:t xml:space="preserve"> </w:t>
      </w:r>
      <w:r>
        <w:rPr>
          <w:w w:val="90"/>
          <w:sz w:val="20"/>
        </w:rPr>
        <w:t>Estado.</w:t>
      </w:r>
    </w:p>
    <w:p w14:paraId="4B5AFD42" w14:textId="77777777" w:rsidR="004B70B0" w:rsidRDefault="004B70B0">
      <w:pPr>
        <w:pStyle w:val="Textoindependiente"/>
        <w:spacing w:before="9"/>
        <w:rPr>
          <w:sz w:val="19"/>
        </w:rPr>
      </w:pPr>
    </w:p>
    <w:p w14:paraId="7CB2A4DD" w14:textId="77777777" w:rsidR="004B70B0" w:rsidRDefault="006331C2">
      <w:pPr>
        <w:pStyle w:val="Textoindependiente"/>
        <w:spacing w:before="1"/>
        <w:ind w:left="542" w:right="420"/>
        <w:jc w:val="both"/>
      </w:pPr>
      <w:r>
        <w:rPr>
          <w:w w:val="80"/>
        </w:rPr>
        <w:t>La Entidad debe consultar los Antecedentes Judiciales en línea en los registros de las bases de datos, al igual que los Antecedentes</w:t>
      </w:r>
      <w:r>
        <w:rPr>
          <w:spacing w:val="1"/>
          <w:w w:val="80"/>
        </w:rPr>
        <w:t xml:space="preserve"> </w:t>
      </w:r>
      <w:r>
        <w:rPr>
          <w:w w:val="80"/>
        </w:rPr>
        <w:t>Fiscales acorde con el artículo 60 de la Ley 610 de 2000, los Antecedentes Disciplinarios conforme el artículo 1 de la Ley 1238 de</w:t>
      </w:r>
      <w:r>
        <w:rPr>
          <w:spacing w:val="1"/>
          <w:w w:val="80"/>
        </w:rPr>
        <w:t xml:space="preserve"> </w:t>
      </w:r>
      <w:r>
        <w:rPr>
          <w:w w:val="85"/>
        </w:rPr>
        <w:t>2008 y el Registro Nacional de Medidas Correctivas del Ministerio de Defensa Nacional – Policía Nacional, de acuerdo con lo</w:t>
      </w:r>
      <w:r>
        <w:rPr>
          <w:spacing w:val="1"/>
          <w:w w:val="85"/>
        </w:rPr>
        <w:t xml:space="preserve"> </w:t>
      </w:r>
      <w:r>
        <w:rPr>
          <w:w w:val="80"/>
        </w:rPr>
        <w:t>dispuesto</w:t>
      </w:r>
      <w:r>
        <w:rPr>
          <w:spacing w:val="2"/>
          <w:w w:val="80"/>
        </w:rPr>
        <w:t xml:space="preserve"> </w:t>
      </w:r>
      <w:r>
        <w:rPr>
          <w:w w:val="80"/>
        </w:rPr>
        <w:t>en</w:t>
      </w:r>
      <w:r>
        <w:rPr>
          <w:spacing w:val="3"/>
          <w:w w:val="80"/>
        </w:rPr>
        <w:t xml:space="preserve"> </w:t>
      </w:r>
      <w:r>
        <w:rPr>
          <w:w w:val="80"/>
        </w:rPr>
        <w:t>el</w:t>
      </w:r>
      <w:r>
        <w:rPr>
          <w:spacing w:val="2"/>
          <w:w w:val="80"/>
        </w:rPr>
        <w:t xml:space="preserve"> </w:t>
      </w:r>
      <w:r>
        <w:rPr>
          <w:w w:val="80"/>
        </w:rPr>
        <w:t>artículo</w:t>
      </w:r>
      <w:r>
        <w:rPr>
          <w:spacing w:val="1"/>
          <w:w w:val="80"/>
        </w:rPr>
        <w:t xml:space="preserve"> </w:t>
      </w:r>
      <w:r>
        <w:rPr>
          <w:w w:val="80"/>
        </w:rPr>
        <w:t>183</w:t>
      </w:r>
      <w:r>
        <w:rPr>
          <w:spacing w:val="3"/>
          <w:w w:val="80"/>
        </w:rPr>
        <w:t xml:space="preserve"> </w:t>
      </w:r>
      <w:r>
        <w:rPr>
          <w:w w:val="80"/>
        </w:rPr>
        <w:t>de</w:t>
      </w:r>
      <w:r>
        <w:rPr>
          <w:spacing w:val="3"/>
          <w:w w:val="80"/>
        </w:rPr>
        <w:t xml:space="preserve"> </w:t>
      </w:r>
      <w:r>
        <w:rPr>
          <w:w w:val="80"/>
        </w:rPr>
        <w:t>la</w:t>
      </w:r>
      <w:r>
        <w:rPr>
          <w:spacing w:val="4"/>
          <w:w w:val="80"/>
        </w:rPr>
        <w:t xml:space="preserve"> </w:t>
      </w:r>
      <w:r>
        <w:rPr>
          <w:w w:val="80"/>
        </w:rPr>
        <w:t>Ley</w:t>
      </w:r>
      <w:r>
        <w:rPr>
          <w:spacing w:val="2"/>
          <w:w w:val="80"/>
        </w:rPr>
        <w:t xml:space="preserve"> </w:t>
      </w:r>
      <w:r>
        <w:rPr>
          <w:w w:val="80"/>
        </w:rPr>
        <w:t>1801</w:t>
      </w:r>
      <w:r>
        <w:rPr>
          <w:spacing w:val="3"/>
          <w:w w:val="80"/>
        </w:rPr>
        <w:t xml:space="preserve"> </w:t>
      </w:r>
      <w:r>
        <w:rPr>
          <w:w w:val="80"/>
        </w:rPr>
        <w:t>de</w:t>
      </w:r>
      <w:r>
        <w:rPr>
          <w:spacing w:val="2"/>
          <w:w w:val="80"/>
        </w:rPr>
        <w:t xml:space="preserve"> </w:t>
      </w:r>
      <w:r>
        <w:rPr>
          <w:w w:val="80"/>
        </w:rPr>
        <w:t>2016</w:t>
      </w:r>
      <w:r>
        <w:rPr>
          <w:spacing w:val="7"/>
          <w:w w:val="80"/>
        </w:rPr>
        <w:t xml:space="preserve"> </w:t>
      </w:r>
      <w:r>
        <w:rPr>
          <w:w w:val="80"/>
        </w:rPr>
        <w:t>–</w:t>
      </w:r>
      <w:r>
        <w:rPr>
          <w:spacing w:val="3"/>
          <w:w w:val="80"/>
        </w:rPr>
        <w:t xml:space="preserve"> </w:t>
      </w:r>
      <w:r>
        <w:rPr>
          <w:w w:val="80"/>
        </w:rPr>
        <w:t>Código</w:t>
      </w:r>
      <w:r>
        <w:rPr>
          <w:spacing w:val="3"/>
          <w:w w:val="80"/>
        </w:rPr>
        <w:t xml:space="preserve"> </w:t>
      </w:r>
      <w:r>
        <w:rPr>
          <w:w w:val="80"/>
        </w:rPr>
        <w:t>Nacional</w:t>
      </w:r>
      <w:r>
        <w:rPr>
          <w:spacing w:val="1"/>
          <w:w w:val="80"/>
        </w:rPr>
        <w:t xml:space="preserve"> </w:t>
      </w:r>
      <w:r>
        <w:rPr>
          <w:w w:val="80"/>
        </w:rPr>
        <w:t>de</w:t>
      </w:r>
      <w:r>
        <w:rPr>
          <w:spacing w:val="2"/>
          <w:w w:val="80"/>
        </w:rPr>
        <w:t xml:space="preserve"> </w:t>
      </w:r>
      <w:r>
        <w:rPr>
          <w:w w:val="80"/>
        </w:rPr>
        <w:t>Seguridad</w:t>
      </w:r>
      <w:r>
        <w:rPr>
          <w:spacing w:val="3"/>
          <w:w w:val="80"/>
        </w:rPr>
        <w:t xml:space="preserve"> </w:t>
      </w:r>
      <w:r>
        <w:rPr>
          <w:w w:val="80"/>
        </w:rPr>
        <w:t>y</w:t>
      </w:r>
      <w:r>
        <w:rPr>
          <w:spacing w:val="1"/>
          <w:w w:val="80"/>
        </w:rPr>
        <w:t xml:space="preserve"> </w:t>
      </w:r>
      <w:r>
        <w:rPr>
          <w:w w:val="80"/>
        </w:rPr>
        <w:t>Convivencia.</w:t>
      </w:r>
    </w:p>
    <w:p w14:paraId="6C6BB4F5" w14:textId="77777777" w:rsidR="004B70B0" w:rsidRDefault="004B70B0">
      <w:pPr>
        <w:pStyle w:val="Textoindependiente"/>
        <w:spacing w:before="8"/>
        <w:rPr>
          <w:sz w:val="19"/>
        </w:rPr>
      </w:pPr>
    </w:p>
    <w:p w14:paraId="7B0A12D0" w14:textId="77777777" w:rsidR="004B70B0" w:rsidRDefault="006331C2">
      <w:pPr>
        <w:pStyle w:val="Prrafodelista"/>
        <w:numPr>
          <w:ilvl w:val="2"/>
          <w:numId w:val="18"/>
        </w:numPr>
        <w:tabs>
          <w:tab w:val="left" w:pos="998"/>
        </w:tabs>
        <w:rPr>
          <w:rFonts w:ascii="Arial"/>
          <w:b/>
          <w:sz w:val="20"/>
        </w:rPr>
      </w:pPr>
      <w:r>
        <w:rPr>
          <w:rFonts w:ascii="Arial"/>
          <w:b/>
          <w:w w:val="80"/>
          <w:sz w:val="20"/>
        </w:rPr>
        <w:t>CAPACIDAD</w:t>
      </w:r>
      <w:r>
        <w:rPr>
          <w:rFonts w:ascii="Arial"/>
          <w:b/>
          <w:spacing w:val="17"/>
          <w:w w:val="80"/>
          <w:sz w:val="20"/>
        </w:rPr>
        <w:t xml:space="preserve"> </w:t>
      </w:r>
      <w:r>
        <w:rPr>
          <w:rFonts w:ascii="Arial"/>
          <w:b/>
          <w:w w:val="80"/>
          <w:sz w:val="20"/>
        </w:rPr>
        <w:t>FINANCIERA</w:t>
      </w:r>
    </w:p>
    <w:p w14:paraId="4C80A07C" w14:textId="77777777" w:rsidR="004B70B0" w:rsidRDefault="004B70B0">
      <w:pPr>
        <w:pStyle w:val="Textoindependiente"/>
        <w:spacing w:before="2"/>
        <w:rPr>
          <w:rFonts w:ascii="Arial"/>
          <w:b/>
        </w:rPr>
      </w:pPr>
    </w:p>
    <w:p w14:paraId="7D9996AD" w14:textId="77777777" w:rsidR="004B70B0" w:rsidRDefault="006331C2">
      <w:pPr>
        <w:ind w:left="542" w:right="418"/>
        <w:jc w:val="both"/>
      </w:pPr>
      <w:r>
        <w:rPr>
          <w:w w:val="80"/>
        </w:rPr>
        <w:t>Los Proponentes deberán acreditar los siguientes indicadores en los términos señalados en la Matriz 2 – Indicadores</w:t>
      </w:r>
      <w:r>
        <w:rPr>
          <w:spacing w:val="1"/>
          <w:w w:val="80"/>
        </w:rPr>
        <w:t xml:space="preserve"> </w:t>
      </w:r>
      <w:r>
        <w:rPr>
          <w:w w:val="80"/>
        </w:rPr>
        <w:t>financieros y</w:t>
      </w:r>
      <w:r>
        <w:rPr>
          <w:spacing w:val="3"/>
          <w:w w:val="80"/>
        </w:rPr>
        <w:t xml:space="preserve"> </w:t>
      </w:r>
      <w:r>
        <w:rPr>
          <w:w w:val="80"/>
        </w:rPr>
        <w:t>organizacionales</w:t>
      </w:r>
      <w:r>
        <w:rPr>
          <w:spacing w:val="1"/>
          <w:w w:val="80"/>
        </w:rPr>
        <w:t xml:space="preserve"> </w:t>
      </w:r>
      <w:r>
        <w:rPr>
          <w:w w:val="80"/>
        </w:rPr>
        <w:t>y</w:t>
      </w:r>
      <w:r>
        <w:rPr>
          <w:spacing w:val="2"/>
          <w:w w:val="80"/>
        </w:rPr>
        <w:t xml:space="preserve"> </w:t>
      </w:r>
      <w:r>
        <w:rPr>
          <w:w w:val="80"/>
        </w:rPr>
        <w:t>bajo</w:t>
      </w:r>
      <w:r>
        <w:rPr>
          <w:spacing w:val="1"/>
          <w:w w:val="80"/>
        </w:rPr>
        <w:t xml:space="preserve"> </w:t>
      </w:r>
      <w:r>
        <w:rPr>
          <w:w w:val="80"/>
        </w:rPr>
        <w:t>las</w:t>
      </w:r>
      <w:r>
        <w:rPr>
          <w:spacing w:val="1"/>
          <w:w w:val="80"/>
        </w:rPr>
        <w:t xml:space="preserve"> </w:t>
      </w:r>
      <w:r>
        <w:rPr>
          <w:w w:val="80"/>
        </w:rPr>
        <w:t>condiciones</w:t>
      </w:r>
      <w:r>
        <w:rPr>
          <w:spacing w:val="3"/>
          <w:w w:val="80"/>
        </w:rPr>
        <w:t xml:space="preserve"> </w:t>
      </w:r>
      <w:r>
        <w:rPr>
          <w:w w:val="80"/>
        </w:rPr>
        <w:t>señaladas</w:t>
      </w:r>
      <w:r>
        <w:rPr>
          <w:spacing w:val="2"/>
          <w:w w:val="80"/>
        </w:rPr>
        <w:t xml:space="preserve"> </w:t>
      </w:r>
      <w:r>
        <w:rPr>
          <w:w w:val="80"/>
        </w:rPr>
        <w:t>en</w:t>
      </w:r>
      <w:r>
        <w:rPr>
          <w:spacing w:val="1"/>
          <w:w w:val="80"/>
        </w:rPr>
        <w:t xml:space="preserve"> </w:t>
      </w:r>
      <w:r>
        <w:rPr>
          <w:w w:val="80"/>
        </w:rPr>
        <w:t>el</w:t>
      </w:r>
      <w:r>
        <w:rPr>
          <w:spacing w:val="3"/>
          <w:w w:val="80"/>
        </w:rPr>
        <w:t xml:space="preserve"> </w:t>
      </w:r>
      <w:r>
        <w:rPr>
          <w:w w:val="80"/>
        </w:rPr>
        <w:t>numeral 3.7:</w:t>
      </w:r>
    </w:p>
    <w:p w14:paraId="08365EB1" w14:textId="77777777" w:rsidR="004B70B0" w:rsidRDefault="004B70B0">
      <w:pPr>
        <w:jc w:val="both"/>
        <w:sectPr w:rsidR="004B70B0">
          <w:pgSz w:w="12250" w:h="15850"/>
          <w:pgMar w:top="3120" w:right="620" w:bottom="280" w:left="1160" w:header="1709" w:footer="0" w:gutter="0"/>
          <w:cols w:space="720"/>
        </w:sectPr>
      </w:pPr>
    </w:p>
    <w:p w14:paraId="28DB58E3" w14:textId="77777777" w:rsidR="004B70B0" w:rsidRDefault="004B70B0">
      <w:pPr>
        <w:pStyle w:val="Textoindependiente"/>
        <w:spacing w:before="3"/>
        <w:rPr>
          <w:sz w:val="21"/>
        </w:rPr>
      </w:pPr>
    </w:p>
    <w:tbl>
      <w:tblPr>
        <w:tblStyle w:val="TableNormal"/>
        <w:tblW w:w="0" w:type="auto"/>
        <w:tblInd w:w="309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276"/>
        <w:gridCol w:w="2154"/>
      </w:tblGrid>
      <w:tr w:rsidR="004B70B0" w14:paraId="1AE1BFD6" w14:textId="77777777">
        <w:trPr>
          <w:trHeight w:val="282"/>
        </w:trPr>
        <w:tc>
          <w:tcPr>
            <w:tcW w:w="2276" w:type="dxa"/>
            <w:tcBorders>
              <w:bottom w:val="single" w:sz="4" w:space="0" w:color="000000"/>
              <w:right w:val="single" w:sz="4" w:space="0" w:color="000000"/>
            </w:tcBorders>
            <w:shd w:val="clear" w:color="auto" w:fill="404040"/>
          </w:tcPr>
          <w:p w14:paraId="01EDB2DE" w14:textId="77777777" w:rsidR="004B70B0" w:rsidRDefault="006331C2">
            <w:pPr>
              <w:pStyle w:val="TableParagraph"/>
              <w:spacing w:before="16" w:line="246" w:lineRule="exact"/>
              <w:ind w:left="97"/>
            </w:pPr>
            <w:r>
              <w:rPr>
                <w:color w:val="FFFFFF"/>
                <w:w w:val="90"/>
              </w:rPr>
              <w:t>Indicador</w:t>
            </w:r>
          </w:p>
        </w:tc>
        <w:tc>
          <w:tcPr>
            <w:tcW w:w="2154" w:type="dxa"/>
            <w:tcBorders>
              <w:left w:val="single" w:sz="4" w:space="0" w:color="000000"/>
              <w:bottom w:val="single" w:sz="4" w:space="0" w:color="000000"/>
            </w:tcBorders>
            <w:shd w:val="clear" w:color="auto" w:fill="404040"/>
          </w:tcPr>
          <w:p w14:paraId="16F39D2F" w14:textId="77777777" w:rsidR="004B70B0" w:rsidRDefault="006331C2">
            <w:pPr>
              <w:pStyle w:val="TableParagraph"/>
              <w:spacing w:before="16" w:line="246" w:lineRule="exact"/>
              <w:ind w:left="107"/>
            </w:pPr>
            <w:r>
              <w:rPr>
                <w:color w:val="FFFFFF"/>
                <w:w w:val="90"/>
              </w:rPr>
              <w:t>Fórmula</w:t>
            </w:r>
          </w:p>
        </w:tc>
      </w:tr>
      <w:tr w:rsidR="004B70B0" w14:paraId="4F809975" w14:textId="77777777">
        <w:trPr>
          <w:trHeight w:val="568"/>
        </w:trPr>
        <w:tc>
          <w:tcPr>
            <w:tcW w:w="2276" w:type="dxa"/>
            <w:tcBorders>
              <w:top w:val="single" w:sz="4" w:space="0" w:color="000000"/>
              <w:bottom w:val="single" w:sz="4" w:space="0" w:color="000000"/>
              <w:right w:val="single" w:sz="4" w:space="0" w:color="000000"/>
            </w:tcBorders>
          </w:tcPr>
          <w:p w14:paraId="61894237" w14:textId="77777777" w:rsidR="004B70B0" w:rsidRDefault="006331C2">
            <w:pPr>
              <w:pStyle w:val="TableParagraph"/>
              <w:spacing w:before="158"/>
              <w:ind w:left="97"/>
            </w:pPr>
            <w:r>
              <w:rPr>
                <w:w w:val="90"/>
              </w:rPr>
              <w:t>Liquidez</w:t>
            </w:r>
          </w:p>
        </w:tc>
        <w:tc>
          <w:tcPr>
            <w:tcW w:w="2154" w:type="dxa"/>
            <w:tcBorders>
              <w:top w:val="single" w:sz="4" w:space="0" w:color="000000"/>
              <w:left w:val="single" w:sz="4" w:space="0" w:color="000000"/>
              <w:bottom w:val="single" w:sz="4" w:space="0" w:color="000000"/>
            </w:tcBorders>
          </w:tcPr>
          <w:p w14:paraId="69BE3123" w14:textId="77777777" w:rsidR="004B70B0" w:rsidRDefault="006331C2">
            <w:pPr>
              <w:pStyle w:val="TableParagraph"/>
              <w:spacing w:before="6" w:after="50"/>
              <w:ind w:left="304"/>
              <w:rPr>
                <w:rFonts w:ascii="Cambria Math"/>
              </w:rPr>
            </w:pPr>
            <w:r>
              <w:rPr>
                <w:rFonts w:ascii="Cambria Math"/>
              </w:rPr>
              <w:t>Activo</w:t>
            </w:r>
            <w:r>
              <w:rPr>
                <w:rFonts w:ascii="Cambria Math"/>
                <w:spacing w:val="-2"/>
              </w:rPr>
              <w:t xml:space="preserve"> </w:t>
            </w:r>
            <w:r>
              <w:rPr>
                <w:rFonts w:ascii="Cambria Math"/>
              </w:rPr>
              <w:t>Corriente</w:t>
            </w:r>
          </w:p>
          <w:p w14:paraId="407000E7" w14:textId="2C39D4C4" w:rsidR="004B70B0" w:rsidRDefault="00FC6A73">
            <w:pPr>
              <w:pStyle w:val="TableParagraph"/>
              <w:spacing w:line="20" w:lineRule="exact"/>
              <w:ind w:left="294"/>
              <w:rPr>
                <w:sz w:val="2"/>
              </w:rPr>
            </w:pPr>
            <w:r>
              <w:rPr>
                <w:noProof/>
                <w:sz w:val="2"/>
                <w:lang w:val="es-CO" w:eastAsia="es-CO"/>
              </w:rPr>
              <mc:AlternateContent>
                <mc:Choice Requires="wpg">
                  <w:drawing>
                    <wp:inline distT="0" distB="0" distL="0" distR="0" wp14:anchorId="4F17CEE2" wp14:editId="6B07FB1F">
                      <wp:extent cx="990600" cy="9525"/>
                      <wp:effectExtent l="0" t="1270" r="635" b="0"/>
                      <wp:docPr id="127715497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0" cy="9525"/>
                                <a:chOff x="0" y="0"/>
                                <a:chExt cx="1560" cy="15"/>
                              </a:xfrm>
                            </wpg:grpSpPr>
                            <wps:wsp>
                              <wps:cNvPr id="602335128" name="Rectangle 22"/>
                              <wps:cNvSpPr>
                                <a:spLocks noChangeArrowheads="1"/>
                              </wps:cNvSpPr>
                              <wps:spPr bwMode="auto">
                                <a:xfrm>
                                  <a:off x="0" y="0"/>
                                  <a:ext cx="1560"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D4B4099" id="Group 21" o:spid="_x0000_s1026" style="width:78pt;height:.75pt;mso-position-horizontal-relative:char;mso-position-vertical-relative:line" coordsize="156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">
                      <v:rect id="Rectangle 22" o:spid="_x0000_s1027" style="position:absolute;width:156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" fillcolor="black" stroked="f"/>
                      <w10:anchorlock/>
                    </v:group>
                  </w:pict>
                </mc:Fallback>
              </mc:AlternateContent>
            </w:r>
          </w:p>
          <w:p w14:paraId="23DF7B0E" w14:textId="77777777" w:rsidR="004B70B0" w:rsidRDefault="006331C2">
            <w:pPr>
              <w:pStyle w:val="TableParagraph"/>
              <w:spacing w:line="214" w:lineRule="exact"/>
              <w:ind w:left="294"/>
              <w:rPr>
                <w:rFonts w:ascii="Cambria Math"/>
              </w:rPr>
            </w:pPr>
            <w:r>
              <w:rPr>
                <w:rFonts w:ascii="Cambria Math"/>
              </w:rPr>
              <w:t>Pasivo</w:t>
            </w:r>
            <w:r>
              <w:rPr>
                <w:rFonts w:ascii="Cambria Math"/>
                <w:spacing w:val="-3"/>
              </w:rPr>
              <w:t xml:space="preserve"> </w:t>
            </w:r>
            <w:r>
              <w:rPr>
                <w:rFonts w:ascii="Cambria Math"/>
              </w:rPr>
              <w:t>Corriente</w:t>
            </w:r>
          </w:p>
        </w:tc>
      </w:tr>
      <w:tr w:rsidR="004B70B0" w14:paraId="489FCB90" w14:textId="77777777">
        <w:trPr>
          <w:trHeight w:val="737"/>
        </w:trPr>
        <w:tc>
          <w:tcPr>
            <w:tcW w:w="2276" w:type="dxa"/>
            <w:tcBorders>
              <w:top w:val="single" w:sz="4" w:space="0" w:color="000000"/>
              <w:bottom w:val="single" w:sz="4" w:space="0" w:color="000000"/>
              <w:right w:val="single" w:sz="4" w:space="0" w:color="000000"/>
            </w:tcBorders>
          </w:tcPr>
          <w:p w14:paraId="138C0163" w14:textId="77777777" w:rsidR="004B70B0" w:rsidRDefault="004B70B0">
            <w:pPr>
              <w:pStyle w:val="TableParagraph"/>
              <w:spacing w:before="1"/>
              <w:rPr>
                <w:sz w:val="21"/>
              </w:rPr>
            </w:pPr>
          </w:p>
          <w:p w14:paraId="7D1DEB4F" w14:textId="77777777" w:rsidR="004B70B0" w:rsidRDefault="006331C2">
            <w:pPr>
              <w:pStyle w:val="TableParagraph"/>
              <w:ind w:left="97"/>
            </w:pPr>
            <w:r>
              <w:rPr>
                <w:w w:val="80"/>
              </w:rPr>
              <w:t>Nivel</w:t>
            </w:r>
            <w:r>
              <w:rPr>
                <w:spacing w:val="10"/>
                <w:w w:val="80"/>
              </w:rPr>
              <w:t xml:space="preserve"> </w:t>
            </w:r>
            <w:r>
              <w:rPr>
                <w:w w:val="80"/>
              </w:rPr>
              <w:t>de</w:t>
            </w:r>
            <w:r>
              <w:rPr>
                <w:spacing w:val="9"/>
                <w:w w:val="80"/>
              </w:rPr>
              <w:t xml:space="preserve"> </w:t>
            </w:r>
            <w:r>
              <w:rPr>
                <w:w w:val="80"/>
              </w:rPr>
              <w:t>Endeudamiento</w:t>
            </w:r>
          </w:p>
        </w:tc>
        <w:tc>
          <w:tcPr>
            <w:tcW w:w="2154" w:type="dxa"/>
            <w:tcBorders>
              <w:top w:val="single" w:sz="4" w:space="0" w:color="000000"/>
              <w:left w:val="single" w:sz="4" w:space="0" w:color="000000"/>
              <w:bottom w:val="single" w:sz="4" w:space="0" w:color="000000"/>
            </w:tcBorders>
          </w:tcPr>
          <w:p w14:paraId="7FD92650" w14:textId="77777777" w:rsidR="004B70B0" w:rsidRDefault="006331C2">
            <w:pPr>
              <w:pStyle w:val="TableParagraph"/>
              <w:spacing w:before="41" w:line="310" w:lineRule="atLeast"/>
              <w:ind w:left="505" w:right="464" w:hanging="8"/>
              <w:rPr>
                <w:rFonts w:ascii="Cambria Math"/>
              </w:rPr>
            </w:pPr>
            <w:r>
              <w:rPr>
                <w:rFonts w:ascii="Cambria Math"/>
              </w:rPr>
              <w:t>Pasivo Total</w:t>
            </w:r>
            <w:r>
              <w:rPr>
                <w:rFonts w:ascii="Cambria Math"/>
                <w:spacing w:val="-46"/>
              </w:rPr>
              <w:t xml:space="preserve"> </w:t>
            </w:r>
            <w:r>
              <w:rPr>
                <w:rFonts w:ascii="Cambria Math"/>
              </w:rPr>
              <w:t>Activo Total</w:t>
            </w:r>
          </w:p>
        </w:tc>
      </w:tr>
      <w:tr w:rsidR="004B70B0" w14:paraId="0702F5F5" w14:textId="77777777">
        <w:trPr>
          <w:trHeight w:val="505"/>
        </w:trPr>
        <w:tc>
          <w:tcPr>
            <w:tcW w:w="2276" w:type="dxa"/>
            <w:tcBorders>
              <w:top w:val="single" w:sz="4" w:space="0" w:color="000000"/>
              <w:bottom w:val="single" w:sz="4" w:space="0" w:color="000000"/>
              <w:right w:val="single" w:sz="4" w:space="0" w:color="000000"/>
            </w:tcBorders>
          </w:tcPr>
          <w:p w14:paraId="355140EF" w14:textId="77777777" w:rsidR="004B70B0" w:rsidRDefault="006331C2">
            <w:pPr>
              <w:pStyle w:val="TableParagraph"/>
              <w:spacing w:line="252" w:lineRule="exact"/>
              <w:ind w:left="97" w:right="90"/>
            </w:pPr>
            <w:r>
              <w:rPr>
                <w:w w:val="85"/>
              </w:rPr>
              <w:t>Razón</w:t>
            </w:r>
            <w:r>
              <w:rPr>
                <w:spacing w:val="34"/>
                <w:w w:val="85"/>
              </w:rPr>
              <w:t xml:space="preserve"> </w:t>
            </w:r>
            <w:r>
              <w:rPr>
                <w:w w:val="85"/>
              </w:rPr>
              <w:t>de</w:t>
            </w:r>
            <w:r>
              <w:rPr>
                <w:spacing w:val="37"/>
                <w:w w:val="85"/>
              </w:rPr>
              <w:t xml:space="preserve"> </w:t>
            </w:r>
            <w:r>
              <w:rPr>
                <w:w w:val="85"/>
              </w:rPr>
              <w:t>Cobertura</w:t>
            </w:r>
            <w:r>
              <w:rPr>
                <w:spacing w:val="34"/>
                <w:w w:val="85"/>
              </w:rPr>
              <w:t xml:space="preserve"> </w:t>
            </w:r>
            <w:r>
              <w:rPr>
                <w:w w:val="85"/>
              </w:rPr>
              <w:t>de</w:t>
            </w:r>
            <w:r>
              <w:rPr>
                <w:spacing w:val="-49"/>
                <w:w w:val="85"/>
              </w:rPr>
              <w:t xml:space="preserve"> </w:t>
            </w:r>
            <w:r>
              <w:rPr>
                <w:w w:val="90"/>
              </w:rPr>
              <w:t>Intereses</w:t>
            </w:r>
          </w:p>
        </w:tc>
        <w:tc>
          <w:tcPr>
            <w:tcW w:w="2154" w:type="dxa"/>
            <w:tcBorders>
              <w:top w:val="single" w:sz="4" w:space="0" w:color="000000"/>
              <w:left w:val="single" w:sz="4" w:space="0" w:color="000000"/>
              <w:bottom w:val="single" w:sz="4" w:space="0" w:color="000000"/>
            </w:tcBorders>
          </w:tcPr>
          <w:p w14:paraId="0934E0B4" w14:textId="77777777" w:rsidR="004B70B0" w:rsidRDefault="006331C2">
            <w:pPr>
              <w:pStyle w:val="TableParagraph"/>
              <w:spacing w:after="50" w:line="236" w:lineRule="exact"/>
              <w:ind w:left="90" w:right="71"/>
              <w:jc w:val="center"/>
              <w:rPr>
                <w:rFonts w:ascii="Cambria Math"/>
              </w:rPr>
            </w:pPr>
            <w:r>
              <w:rPr>
                <w:rFonts w:ascii="Cambria Math"/>
              </w:rPr>
              <w:t>Utilidad</w:t>
            </w:r>
            <w:r>
              <w:rPr>
                <w:rFonts w:ascii="Cambria Math"/>
                <w:spacing w:val="-3"/>
              </w:rPr>
              <w:t xml:space="preserve"> </w:t>
            </w:r>
            <w:r>
              <w:rPr>
                <w:rFonts w:ascii="Cambria Math"/>
              </w:rPr>
              <w:t>Operacional</w:t>
            </w:r>
          </w:p>
          <w:p w14:paraId="4C9CFEA1" w14:textId="33193756" w:rsidR="004B70B0" w:rsidRDefault="00FC6A73">
            <w:pPr>
              <w:pStyle w:val="TableParagraph"/>
              <w:spacing w:line="20" w:lineRule="exact"/>
              <w:ind w:left="107"/>
              <w:rPr>
                <w:sz w:val="2"/>
              </w:rPr>
            </w:pPr>
            <w:r>
              <w:rPr>
                <w:noProof/>
                <w:sz w:val="2"/>
                <w:lang w:val="es-CO" w:eastAsia="es-CO"/>
              </w:rPr>
              <mc:AlternateContent>
                <mc:Choice Requires="wpg">
                  <w:drawing>
                    <wp:inline distT="0" distB="0" distL="0" distR="0" wp14:anchorId="4A47FAA5" wp14:editId="6B6F97A3">
                      <wp:extent cx="1228725" cy="9525"/>
                      <wp:effectExtent l="4445" t="0" r="0" b="3810"/>
                      <wp:docPr id="189902621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8725" cy="9525"/>
                                <a:chOff x="0" y="0"/>
                                <a:chExt cx="1935" cy="15"/>
                              </a:xfrm>
                            </wpg:grpSpPr>
                            <wps:wsp>
                              <wps:cNvPr id="1468107000" name="Rectangle 20"/>
                              <wps:cNvSpPr>
                                <a:spLocks noChangeArrowheads="1"/>
                              </wps:cNvSpPr>
                              <wps:spPr bwMode="auto">
                                <a:xfrm>
                                  <a:off x="0" y="0"/>
                                  <a:ext cx="193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999CAA6" id="Group 19" o:spid="_x0000_s1026" style="width:96.75pt;height:.75pt;mso-position-horizontal-relative:char;mso-position-vertical-relative:line" coordsize="19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">
                      <v:rect id="Rectangle 20" o:spid="_x0000_s1027" style="position:absolute;width:193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" fillcolor="black" stroked="f"/>
                      <w10:anchorlock/>
                    </v:group>
                  </w:pict>
                </mc:Fallback>
              </mc:AlternateContent>
            </w:r>
          </w:p>
          <w:p w14:paraId="3DE14AE5" w14:textId="77777777" w:rsidR="004B70B0" w:rsidRDefault="006331C2">
            <w:pPr>
              <w:pStyle w:val="TableParagraph"/>
              <w:spacing w:line="180" w:lineRule="exact"/>
              <w:ind w:left="89" w:right="71"/>
              <w:jc w:val="center"/>
              <w:rPr>
                <w:rFonts w:ascii="Cambria Math"/>
              </w:rPr>
            </w:pPr>
            <w:r>
              <w:rPr>
                <w:rFonts w:ascii="Cambria Math"/>
              </w:rPr>
              <w:t>Gastos</w:t>
            </w:r>
            <w:r>
              <w:rPr>
                <w:rFonts w:ascii="Cambria Math"/>
                <w:spacing w:val="-2"/>
              </w:rPr>
              <w:t xml:space="preserve"> </w:t>
            </w:r>
            <w:proofErr w:type="spellStart"/>
            <w:r>
              <w:rPr>
                <w:rFonts w:ascii="Cambria Math"/>
              </w:rPr>
              <w:t>Interes</w:t>
            </w:r>
            <w:proofErr w:type="spellEnd"/>
          </w:p>
        </w:tc>
      </w:tr>
    </w:tbl>
    <w:p w14:paraId="17A2656A" w14:textId="77777777" w:rsidR="004B70B0" w:rsidRDefault="004B70B0">
      <w:pPr>
        <w:pStyle w:val="Textoindependiente"/>
        <w:spacing w:before="2"/>
        <w:rPr>
          <w:sz w:val="13"/>
        </w:rPr>
      </w:pPr>
    </w:p>
    <w:p w14:paraId="4C1949D5" w14:textId="148A6FD0" w:rsidR="004B70B0" w:rsidRDefault="00FC6A73">
      <w:pPr>
        <w:spacing w:before="100"/>
        <w:ind w:left="542"/>
      </w:pPr>
      <w:r>
        <w:rPr>
          <w:noProof/>
          <w:lang w:val="es-CO" w:eastAsia="es-CO"/>
        </w:rPr>
        <mc:AlternateContent>
          <mc:Choice Requires="wps">
            <w:drawing>
              <wp:anchor distT="0" distB="0" distL="114300" distR="114300" simplePos="0" relativeHeight="483891200" behindDoc="1" locked="0" layoutInCell="1" allowOverlap="1" wp14:anchorId="060C2E9A" wp14:editId="75E6063E">
                <wp:simplePos x="0" y="0"/>
                <wp:positionH relativeFrom="page">
                  <wp:posOffset>4452620</wp:posOffset>
                </wp:positionH>
                <wp:positionV relativeFrom="paragraph">
                  <wp:posOffset>-643890</wp:posOffset>
                </wp:positionV>
                <wp:extent cx="731520" cy="8890"/>
                <wp:effectExtent l="0" t="0" r="0" b="0"/>
                <wp:wrapNone/>
                <wp:docPr id="162949596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5D5E8" id="Rectangle 18" o:spid="_x0000_s1026" style="position:absolute;margin-left:350.6pt;margin-top:-50.7pt;width:57.6pt;height:.7pt;z-index:-1942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" fillcolor="black" stroked="f">
                <w10:wrap anchorx="page"/>
              </v:rect>
            </w:pict>
          </mc:Fallback>
        </mc:AlternateContent>
      </w:r>
      <w:r>
        <w:rPr>
          <w:w w:val="80"/>
        </w:rPr>
        <w:t>Si</w:t>
      </w:r>
      <w:r>
        <w:rPr>
          <w:spacing w:val="9"/>
          <w:w w:val="80"/>
        </w:rPr>
        <w:t xml:space="preserve"> </w:t>
      </w:r>
      <w:r>
        <w:rPr>
          <w:w w:val="80"/>
        </w:rPr>
        <w:t>el</w:t>
      </w:r>
      <w:r>
        <w:rPr>
          <w:spacing w:val="9"/>
          <w:w w:val="80"/>
        </w:rPr>
        <w:t xml:space="preserve"> </w:t>
      </w:r>
      <w:r>
        <w:rPr>
          <w:w w:val="80"/>
        </w:rPr>
        <w:t>Proponente</w:t>
      </w:r>
      <w:r>
        <w:rPr>
          <w:spacing w:val="9"/>
          <w:w w:val="80"/>
        </w:rPr>
        <w:t xml:space="preserve"> </w:t>
      </w:r>
      <w:r>
        <w:rPr>
          <w:w w:val="80"/>
        </w:rPr>
        <w:t>es</w:t>
      </w:r>
      <w:r>
        <w:rPr>
          <w:spacing w:val="9"/>
          <w:w w:val="80"/>
        </w:rPr>
        <w:t xml:space="preserve"> </w:t>
      </w:r>
      <w:r>
        <w:rPr>
          <w:w w:val="80"/>
        </w:rPr>
        <w:t>plural</w:t>
      </w:r>
      <w:r>
        <w:rPr>
          <w:spacing w:val="7"/>
          <w:w w:val="80"/>
        </w:rPr>
        <w:t xml:space="preserve"> </w:t>
      </w:r>
      <w:r>
        <w:rPr>
          <w:w w:val="80"/>
        </w:rPr>
        <w:t>cada</w:t>
      </w:r>
      <w:r>
        <w:rPr>
          <w:spacing w:val="9"/>
          <w:w w:val="80"/>
        </w:rPr>
        <w:t xml:space="preserve"> </w:t>
      </w:r>
      <w:r>
        <w:rPr>
          <w:w w:val="80"/>
        </w:rPr>
        <w:t>indicador</w:t>
      </w:r>
      <w:r>
        <w:rPr>
          <w:spacing w:val="6"/>
          <w:w w:val="80"/>
        </w:rPr>
        <w:t xml:space="preserve"> </w:t>
      </w:r>
      <w:r>
        <w:rPr>
          <w:w w:val="80"/>
        </w:rPr>
        <w:t>debe</w:t>
      </w:r>
      <w:r>
        <w:rPr>
          <w:spacing w:val="7"/>
          <w:w w:val="80"/>
        </w:rPr>
        <w:t xml:space="preserve"> </w:t>
      </w:r>
      <w:r>
        <w:rPr>
          <w:w w:val="80"/>
        </w:rPr>
        <w:t>calcularse</w:t>
      </w:r>
      <w:r>
        <w:rPr>
          <w:spacing w:val="9"/>
          <w:w w:val="80"/>
        </w:rPr>
        <w:t xml:space="preserve"> </w:t>
      </w:r>
      <w:r>
        <w:rPr>
          <w:w w:val="80"/>
        </w:rPr>
        <w:t>así:</w:t>
      </w:r>
    </w:p>
    <w:p w14:paraId="01323E4F" w14:textId="77777777" w:rsidR="004B70B0" w:rsidRDefault="004B70B0">
      <w:pPr>
        <w:pStyle w:val="Textoindependiente"/>
        <w:spacing w:before="10"/>
        <w:rPr>
          <w:sz w:val="11"/>
        </w:rPr>
      </w:pPr>
    </w:p>
    <w:p w14:paraId="7F8D0C93" w14:textId="77777777" w:rsidR="004B70B0" w:rsidRDefault="006331C2">
      <w:pPr>
        <w:tabs>
          <w:tab w:val="left" w:pos="4744"/>
        </w:tabs>
        <w:spacing w:before="95" w:line="131" w:lineRule="exact"/>
        <w:ind w:left="4190"/>
        <w:rPr>
          <w:rFonts w:ascii="Cambria Math" w:eastAsia="Cambria Math" w:hAnsi="Cambria Math"/>
        </w:rPr>
      </w:pPr>
      <w:r>
        <w:rPr>
          <w:rFonts w:ascii="Cambria Math" w:eastAsia="Cambria Math" w:hAnsi="Cambria Math"/>
        </w:rPr>
        <w:t>(</w:t>
      </w:r>
      <w:r>
        <w:rPr>
          <w:rFonts w:ascii="Cambria Math" w:eastAsia="Cambria Math" w:hAnsi="Cambria Math"/>
          <w:position w:val="1"/>
        </w:rPr>
        <w:t>∑</w:t>
      </w:r>
      <w:r>
        <w:rPr>
          <w:rFonts w:ascii="Cambria Math" w:eastAsia="Cambria Math" w:hAnsi="Cambria Math"/>
          <w:position w:val="1"/>
          <w:vertAlign w:val="superscript"/>
        </w:rPr>
        <w:t>𝑛</w:t>
      </w:r>
      <w:r>
        <w:rPr>
          <w:rFonts w:ascii="Cambria Math" w:eastAsia="Cambria Math" w:hAnsi="Cambria Math"/>
          <w:position w:val="1"/>
        </w:rPr>
        <w:tab/>
      </w:r>
      <w:r>
        <w:rPr>
          <w:rFonts w:ascii="Cambria Math" w:eastAsia="Cambria Math" w:hAnsi="Cambria Math"/>
        </w:rPr>
        <w:t>𝐶𝑜𝑚𝑝𝑜𝑛𝑒𝑛𝑡𝑒</w:t>
      </w:r>
      <w:r>
        <w:rPr>
          <w:rFonts w:ascii="Cambria Math" w:eastAsia="Cambria Math" w:hAnsi="Cambria Math"/>
          <w:spacing w:val="1"/>
        </w:rPr>
        <w:t xml:space="preserve"> </w:t>
      </w:r>
      <w:r>
        <w:rPr>
          <w:rFonts w:ascii="Cambria Math" w:eastAsia="Cambria Math" w:hAnsi="Cambria Math"/>
        </w:rPr>
        <w:t>1</w:t>
      </w:r>
      <w:r>
        <w:rPr>
          <w:rFonts w:ascii="Cambria Math" w:eastAsia="Cambria Math" w:hAnsi="Cambria Math"/>
          <w:spacing w:val="-2"/>
        </w:rPr>
        <w:t xml:space="preserve"> </w:t>
      </w:r>
      <w:r>
        <w:rPr>
          <w:rFonts w:ascii="Cambria Math" w:eastAsia="Cambria Math" w:hAnsi="Cambria Math"/>
        </w:rPr>
        <w:t>𝑑𝑒𝑙</w:t>
      </w:r>
      <w:r>
        <w:rPr>
          <w:rFonts w:ascii="Cambria Math" w:eastAsia="Cambria Math" w:hAnsi="Cambria Math"/>
          <w:spacing w:val="3"/>
        </w:rPr>
        <w:t xml:space="preserve"> </w:t>
      </w:r>
      <w:r>
        <w:rPr>
          <w:rFonts w:ascii="Cambria Math" w:eastAsia="Cambria Math" w:hAnsi="Cambria Math"/>
        </w:rPr>
        <w:t>𝑖𝑛𝑑𝑖𝑐𝑎𝑑𝑜𝑟</w:t>
      </w:r>
      <w:r>
        <w:rPr>
          <w:rFonts w:ascii="Cambria Math" w:eastAsia="Cambria Math" w:hAnsi="Cambria Math"/>
          <w:position w:val="-4"/>
          <w:sz w:val="16"/>
        </w:rPr>
        <w:t>𝑖</w:t>
      </w:r>
      <w:r>
        <w:rPr>
          <w:rFonts w:ascii="Cambria Math" w:eastAsia="Cambria Math" w:hAnsi="Cambria Math"/>
        </w:rPr>
        <w:t>)</w:t>
      </w:r>
    </w:p>
    <w:p w14:paraId="6128663A" w14:textId="77777777" w:rsidR="004B70B0" w:rsidRDefault="006331C2">
      <w:pPr>
        <w:tabs>
          <w:tab w:val="left" w:pos="1690"/>
          <w:tab w:val="left" w:pos="4967"/>
        </w:tabs>
        <w:spacing w:before="47" w:line="149" w:lineRule="exact"/>
        <w:ind w:left="123"/>
        <w:jc w:val="center"/>
        <w:rPr>
          <w:rFonts w:ascii="Cambria Math" w:eastAsia="Cambria Math"/>
        </w:rPr>
      </w:pPr>
      <w:r>
        <w:rPr>
          <w:rFonts w:ascii="Cambria Math" w:eastAsia="Cambria Math"/>
          <w:w w:val="105"/>
        </w:rPr>
        <w:t>𝐼𝑛𝑑𝑖𝑐𝑎𝑑𝑜𝑟</w:t>
      </w:r>
      <w:r>
        <w:rPr>
          <w:rFonts w:ascii="Cambria Math" w:eastAsia="Cambria Math"/>
          <w:spacing w:val="37"/>
          <w:w w:val="105"/>
        </w:rPr>
        <w:t xml:space="preserve"> </w:t>
      </w:r>
      <w:r>
        <w:rPr>
          <w:rFonts w:ascii="Cambria Math" w:eastAsia="Cambria Math"/>
          <w:w w:val="105"/>
        </w:rPr>
        <w:t>=</w:t>
      </w:r>
      <w:r>
        <w:rPr>
          <w:rFonts w:ascii="Times New Roman" w:eastAsia="Times New Roman"/>
          <w:w w:val="105"/>
          <w:u w:val="single"/>
        </w:rPr>
        <w:tab/>
      </w:r>
      <w:r>
        <w:rPr>
          <w:rFonts w:ascii="Cambria Math" w:eastAsia="Cambria Math"/>
          <w:w w:val="105"/>
          <w:u w:val="single"/>
          <w:vertAlign w:val="superscript"/>
        </w:rPr>
        <w:t>𝑖=1</w:t>
      </w:r>
      <w:r>
        <w:rPr>
          <w:rFonts w:ascii="Cambria Math" w:eastAsia="Cambria Math"/>
          <w:u w:val="single"/>
        </w:rPr>
        <w:tab/>
      </w:r>
    </w:p>
    <w:p w14:paraId="65E6A9FE" w14:textId="77777777" w:rsidR="004B70B0" w:rsidRDefault="004B70B0">
      <w:pPr>
        <w:spacing w:line="149" w:lineRule="exact"/>
        <w:jc w:val="center"/>
        <w:rPr>
          <w:rFonts w:ascii="Cambria Math" w:eastAsia="Cambria Math"/>
        </w:rPr>
        <w:sectPr w:rsidR="004B70B0">
          <w:pgSz w:w="12250" w:h="15850"/>
          <w:pgMar w:top="3120" w:right="620" w:bottom="280" w:left="1160" w:header="1709" w:footer="0" w:gutter="0"/>
          <w:cols w:space="720"/>
        </w:sectPr>
      </w:pPr>
    </w:p>
    <w:p w14:paraId="5D1456D4" w14:textId="27BCDB44" w:rsidR="004B70B0" w:rsidRDefault="00FC6A73">
      <w:pPr>
        <w:spacing w:line="140" w:lineRule="exact"/>
        <w:ind w:left="4437"/>
        <w:rPr>
          <w:rFonts w:ascii="Cambria Math" w:eastAsia="Cambria Math"/>
          <w:sz w:val="16"/>
        </w:rPr>
      </w:pPr>
      <w:r>
        <w:rPr>
          <w:noProof/>
          <w:lang w:val="es-CO" w:eastAsia="es-CO"/>
        </w:rPr>
        <mc:AlternateContent>
          <mc:Choice Requires="wps">
            <w:drawing>
              <wp:anchor distT="0" distB="0" distL="114300" distR="114300" simplePos="0" relativeHeight="15742464" behindDoc="0" locked="0" layoutInCell="1" allowOverlap="1" wp14:anchorId="1C647D33" wp14:editId="1A220F97">
                <wp:simplePos x="0" y="0"/>
                <wp:positionH relativeFrom="page">
                  <wp:posOffset>3397885</wp:posOffset>
                </wp:positionH>
                <wp:positionV relativeFrom="paragraph">
                  <wp:posOffset>17780</wp:posOffset>
                </wp:positionV>
                <wp:extent cx="157480" cy="146685"/>
                <wp:effectExtent l="0" t="0" r="0" b="0"/>
                <wp:wrapNone/>
                <wp:docPr id="28732958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44E89" w14:textId="77777777" w:rsidR="004B70B0" w:rsidRDefault="006331C2">
                            <w:pPr>
                              <w:spacing w:line="230" w:lineRule="exact"/>
                              <w:rPr>
                                <w:rFonts w:ascii="Cambria Math" w:hAnsi="Cambria Math"/>
                              </w:rPr>
                            </w:pPr>
                            <w:r>
                              <w:rPr>
                                <w:rFonts w:ascii="Cambria Math" w:hAnsi="Cambria Math"/>
                              </w:rPr>
                              <w:t>(</w:t>
                            </w:r>
                            <w:r>
                              <w:rPr>
                                <w:rFonts w:ascii="Cambria Math" w:hAnsi="Cambria Math"/>
                                <w:position w:val="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47D33" id="_x0000_t202" coordsize="21600,21600" o:spt="202" path="m,l,21600r21600,l21600,xe">
                <v:stroke joinstyle="miter"/>
                <v:path gradientshapeok="t" o:connecttype="rect"/>
              </v:shapetype>
              <v:shape id="Text Box 17" o:spid="_x0000_s1026" type="#_x0000_t202" style="position:absolute;left:0;text-align:left;margin-left:267.55pt;margin-top:1.4pt;width:12.4pt;height:11.55pt;z-index:15742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" filled="f" stroked="f">
                <v:textbox inset="0,0,0,0">
                  <w:txbxContent>
                    <w:p w14:paraId="04444E89" w14:textId="77777777" w:rsidR="004B70B0" w:rsidRDefault="006331C2">
                      <w:pPr>
                        <w:spacing w:line="230" w:lineRule="exact"/>
                        <w:rPr>
                          <w:rFonts w:ascii="Cambria Math" w:hAnsi="Cambria Math"/>
                        </w:rPr>
                      </w:pPr>
                      <w:r>
                        <w:rPr>
                          <w:rFonts w:ascii="Cambria Math" w:hAnsi="Cambria Math"/>
                        </w:rPr>
                        <w:t>(</w:t>
                      </w:r>
                      <w:r>
                        <w:rPr>
                          <w:rFonts w:ascii="Cambria Math" w:hAnsi="Cambria Math"/>
                          <w:position w:val="1"/>
                        </w:rPr>
                        <w:t>∑</w:t>
                      </w:r>
                    </w:p>
                  </w:txbxContent>
                </v:textbox>
                <w10:wrap anchorx="page"/>
              </v:shape>
            </w:pict>
          </mc:Fallback>
        </mc:AlternateContent>
      </w:r>
      <w:r>
        <w:rPr>
          <w:rFonts w:ascii="Cambria Math" w:eastAsia="Cambria Math"/>
          <w:w w:val="115"/>
          <w:sz w:val="16"/>
        </w:rPr>
        <w:t>𝑛</w:t>
      </w:r>
    </w:p>
    <w:p w14:paraId="7053EFE2" w14:textId="77777777" w:rsidR="004B70B0" w:rsidRDefault="006331C2">
      <w:pPr>
        <w:spacing w:line="167" w:lineRule="exact"/>
        <w:ind w:left="4437"/>
        <w:rPr>
          <w:rFonts w:ascii="Cambria Math" w:eastAsia="Cambria Math"/>
          <w:sz w:val="16"/>
        </w:rPr>
      </w:pPr>
      <w:r>
        <w:rPr>
          <w:rFonts w:ascii="Cambria Math" w:eastAsia="Cambria Math"/>
          <w:sz w:val="16"/>
        </w:rPr>
        <w:t>𝑖=1</w:t>
      </w:r>
    </w:p>
    <w:p w14:paraId="5F26AE61" w14:textId="77777777" w:rsidR="004B70B0" w:rsidRDefault="006331C2">
      <w:pPr>
        <w:ind w:left="-6"/>
        <w:rPr>
          <w:rFonts w:ascii="Cambria Math" w:eastAsia="Cambria Math"/>
        </w:rPr>
      </w:pPr>
      <w:r>
        <w:br w:type="column"/>
      </w:r>
      <w:r>
        <w:rPr>
          <w:rFonts w:ascii="Cambria Math" w:eastAsia="Cambria Math"/>
        </w:rPr>
        <w:t>𝐶𝑜𝑚𝑝𝑜𝑛𝑒𝑛𝑡𝑒 2</w:t>
      </w:r>
      <w:r>
        <w:rPr>
          <w:rFonts w:ascii="Cambria Math" w:eastAsia="Cambria Math"/>
          <w:spacing w:val="-2"/>
        </w:rPr>
        <w:t xml:space="preserve"> </w:t>
      </w:r>
      <w:r>
        <w:rPr>
          <w:rFonts w:ascii="Cambria Math" w:eastAsia="Cambria Math"/>
        </w:rPr>
        <w:t>𝑑𝑒𝑙</w:t>
      </w:r>
      <w:r>
        <w:rPr>
          <w:rFonts w:ascii="Cambria Math" w:eastAsia="Cambria Math"/>
          <w:spacing w:val="2"/>
        </w:rPr>
        <w:t xml:space="preserve"> </w:t>
      </w:r>
      <w:r>
        <w:rPr>
          <w:rFonts w:ascii="Cambria Math" w:eastAsia="Cambria Math"/>
        </w:rPr>
        <w:t>𝑖𝑛𝑑𝑖𝑐𝑎𝑑𝑜𝑟</w:t>
      </w:r>
      <w:r>
        <w:rPr>
          <w:rFonts w:ascii="Cambria Math" w:eastAsia="Cambria Math"/>
          <w:position w:val="-4"/>
          <w:sz w:val="16"/>
        </w:rPr>
        <w:t>𝑖</w:t>
      </w:r>
      <w:r>
        <w:rPr>
          <w:rFonts w:ascii="Cambria Math" w:eastAsia="Cambria Math"/>
        </w:rPr>
        <w:t>)</w:t>
      </w:r>
    </w:p>
    <w:p w14:paraId="69FCB40D" w14:textId="77777777" w:rsidR="004B70B0" w:rsidRDefault="004B70B0">
      <w:pPr>
        <w:rPr>
          <w:rFonts w:ascii="Cambria Math" w:eastAsia="Cambria Math"/>
        </w:rPr>
        <w:sectPr w:rsidR="004B70B0">
          <w:type w:val="continuous"/>
          <w:pgSz w:w="12250" w:h="15850"/>
          <w:pgMar w:top="1500" w:right="620" w:bottom="280" w:left="1160" w:header="720" w:footer="720" w:gutter="0"/>
          <w:cols w:num="2" w:space="720" w:equalWidth="0">
            <w:col w:w="4711" w:space="40"/>
            <w:col w:w="5719"/>
          </w:cols>
        </w:sectPr>
      </w:pPr>
    </w:p>
    <w:p w14:paraId="1E943762" w14:textId="77777777" w:rsidR="004B70B0" w:rsidRDefault="004B70B0">
      <w:pPr>
        <w:pStyle w:val="Textoindependiente"/>
        <w:spacing w:before="1"/>
        <w:rPr>
          <w:rFonts w:ascii="Cambria Math"/>
          <w:sz w:val="10"/>
        </w:rPr>
      </w:pPr>
    </w:p>
    <w:p w14:paraId="371D6A37" w14:textId="77777777" w:rsidR="004B70B0" w:rsidRDefault="006331C2">
      <w:pPr>
        <w:spacing w:before="98" w:line="475" w:lineRule="auto"/>
        <w:ind w:left="542" w:right="2487"/>
      </w:pPr>
      <w:r>
        <w:rPr>
          <w:w w:val="80"/>
        </w:rPr>
        <w:t>Donde</w:t>
      </w:r>
      <w:r>
        <w:rPr>
          <w:spacing w:val="12"/>
          <w:w w:val="80"/>
        </w:rPr>
        <w:t xml:space="preserve"> </w:t>
      </w:r>
      <w:r>
        <w:rPr>
          <w:rFonts w:ascii="Cambria Math" w:hAnsi="Cambria Math"/>
          <w:w w:val="80"/>
        </w:rPr>
        <w:t>n</w:t>
      </w:r>
      <w:r>
        <w:rPr>
          <w:rFonts w:ascii="Cambria Math" w:hAnsi="Cambria Math"/>
          <w:spacing w:val="25"/>
          <w:w w:val="80"/>
        </w:rPr>
        <w:t xml:space="preserve"> </w:t>
      </w:r>
      <w:r>
        <w:rPr>
          <w:w w:val="80"/>
        </w:rPr>
        <w:t>es</w:t>
      </w:r>
      <w:r>
        <w:rPr>
          <w:spacing w:val="15"/>
          <w:w w:val="80"/>
        </w:rPr>
        <w:t xml:space="preserve"> </w:t>
      </w:r>
      <w:r>
        <w:rPr>
          <w:w w:val="80"/>
        </w:rPr>
        <w:t>el</w:t>
      </w:r>
      <w:r>
        <w:rPr>
          <w:spacing w:val="15"/>
          <w:w w:val="80"/>
        </w:rPr>
        <w:t xml:space="preserve"> </w:t>
      </w:r>
      <w:r>
        <w:rPr>
          <w:w w:val="80"/>
        </w:rPr>
        <w:t>número</w:t>
      </w:r>
      <w:r>
        <w:rPr>
          <w:spacing w:val="15"/>
          <w:w w:val="80"/>
        </w:rPr>
        <w:t xml:space="preserve"> </w:t>
      </w:r>
      <w:r>
        <w:rPr>
          <w:w w:val="80"/>
        </w:rPr>
        <w:t>de</w:t>
      </w:r>
      <w:r>
        <w:rPr>
          <w:spacing w:val="15"/>
          <w:w w:val="80"/>
        </w:rPr>
        <w:t xml:space="preserve"> </w:t>
      </w:r>
      <w:r>
        <w:rPr>
          <w:w w:val="80"/>
        </w:rPr>
        <w:t>integrantes</w:t>
      </w:r>
      <w:r>
        <w:rPr>
          <w:spacing w:val="16"/>
          <w:w w:val="80"/>
        </w:rPr>
        <w:t xml:space="preserve"> </w:t>
      </w:r>
      <w:r>
        <w:rPr>
          <w:w w:val="80"/>
        </w:rPr>
        <w:t>del</w:t>
      </w:r>
      <w:r>
        <w:rPr>
          <w:spacing w:val="15"/>
          <w:w w:val="80"/>
        </w:rPr>
        <w:t xml:space="preserve"> </w:t>
      </w:r>
      <w:r>
        <w:rPr>
          <w:w w:val="80"/>
        </w:rPr>
        <w:t>Proponente</w:t>
      </w:r>
      <w:r>
        <w:rPr>
          <w:spacing w:val="15"/>
          <w:w w:val="80"/>
        </w:rPr>
        <w:t xml:space="preserve"> </w:t>
      </w:r>
      <w:r>
        <w:rPr>
          <w:w w:val="80"/>
        </w:rPr>
        <w:t>Plural</w:t>
      </w:r>
      <w:r>
        <w:rPr>
          <w:spacing w:val="15"/>
          <w:w w:val="80"/>
        </w:rPr>
        <w:t xml:space="preserve"> </w:t>
      </w:r>
      <w:r>
        <w:rPr>
          <w:w w:val="80"/>
        </w:rPr>
        <w:t>(Unión</w:t>
      </w:r>
      <w:r>
        <w:rPr>
          <w:spacing w:val="15"/>
          <w:w w:val="80"/>
        </w:rPr>
        <w:t xml:space="preserve"> </w:t>
      </w:r>
      <w:r>
        <w:rPr>
          <w:w w:val="80"/>
        </w:rPr>
        <w:t>Temporal</w:t>
      </w:r>
      <w:r>
        <w:rPr>
          <w:spacing w:val="13"/>
          <w:w w:val="80"/>
        </w:rPr>
        <w:t xml:space="preserve"> </w:t>
      </w:r>
      <w:r>
        <w:rPr>
          <w:w w:val="80"/>
        </w:rPr>
        <w:t>o</w:t>
      </w:r>
      <w:r>
        <w:rPr>
          <w:spacing w:val="15"/>
          <w:w w:val="80"/>
        </w:rPr>
        <w:t xml:space="preserve"> </w:t>
      </w:r>
      <w:r>
        <w:rPr>
          <w:w w:val="80"/>
        </w:rPr>
        <w:t>Consorcio).</w:t>
      </w:r>
      <w:r>
        <w:rPr>
          <w:spacing w:val="1"/>
          <w:w w:val="80"/>
        </w:rPr>
        <w:t xml:space="preserve"> </w:t>
      </w:r>
      <w:r>
        <w:rPr>
          <w:w w:val="80"/>
        </w:rPr>
        <w:t>El</w:t>
      </w:r>
      <w:r>
        <w:rPr>
          <w:spacing w:val="10"/>
          <w:w w:val="80"/>
        </w:rPr>
        <w:t xml:space="preserve"> </w:t>
      </w:r>
      <w:r>
        <w:rPr>
          <w:w w:val="80"/>
        </w:rPr>
        <w:t>Proponente</w:t>
      </w:r>
      <w:r>
        <w:rPr>
          <w:spacing w:val="10"/>
          <w:w w:val="80"/>
        </w:rPr>
        <w:t xml:space="preserve"> </w:t>
      </w:r>
      <w:r>
        <w:rPr>
          <w:w w:val="80"/>
        </w:rPr>
        <w:t>que</w:t>
      </w:r>
      <w:r>
        <w:rPr>
          <w:spacing w:val="8"/>
          <w:w w:val="80"/>
        </w:rPr>
        <w:t xml:space="preserve"> </w:t>
      </w:r>
      <w:r>
        <w:rPr>
          <w:w w:val="80"/>
        </w:rPr>
        <w:t>no</w:t>
      </w:r>
      <w:r>
        <w:rPr>
          <w:spacing w:val="10"/>
          <w:w w:val="80"/>
        </w:rPr>
        <w:t xml:space="preserve"> </w:t>
      </w:r>
      <w:r>
        <w:rPr>
          <w:w w:val="80"/>
        </w:rPr>
        <w:t>tiene</w:t>
      </w:r>
      <w:r>
        <w:rPr>
          <w:spacing w:val="10"/>
          <w:w w:val="80"/>
        </w:rPr>
        <w:t xml:space="preserve"> </w:t>
      </w:r>
      <w:r>
        <w:rPr>
          <w:w w:val="80"/>
        </w:rPr>
        <w:t>pasivos</w:t>
      </w:r>
      <w:r>
        <w:rPr>
          <w:spacing w:val="10"/>
          <w:w w:val="80"/>
        </w:rPr>
        <w:t xml:space="preserve"> </w:t>
      </w:r>
      <w:r>
        <w:rPr>
          <w:w w:val="80"/>
        </w:rPr>
        <w:t>corrientes</w:t>
      </w:r>
      <w:r>
        <w:rPr>
          <w:spacing w:val="11"/>
          <w:w w:val="80"/>
        </w:rPr>
        <w:t xml:space="preserve"> </w:t>
      </w:r>
      <w:r>
        <w:rPr>
          <w:w w:val="80"/>
        </w:rPr>
        <w:t>está</w:t>
      </w:r>
      <w:r>
        <w:rPr>
          <w:spacing w:val="10"/>
          <w:w w:val="80"/>
        </w:rPr>
        <w:t xml:space="preserve"> </w:t>
      </w:r>
      <w:r>
        <w:rPr>
          <w:w w:val="80"/>
        </w:rPr>
        <w:t>habilitado</w:t>
      </w:r>
      <w:r>
        <w:rPr>
          <w:spacing w:val="10"/>
          <w:w w:val="80"/>
        </w:rPr>
        <w:t xml:space="preserve"> </w:t>
      </w:r>
      <w:r>
        <w:rPr>
          <w:w w:val="80"/>
        </w:rPr>
        <w:t>respecto</w:t>
      </w:r>
      <w:r>
        <w:rPr>
          <w:spacing w:val="10"/>
          <w:w w:val="80"/>
        </w:rPr>
        <w:t xml:space="preserve"> </w:t>
      </w:r>
      <w:r>
        <w:rPr>
          <w:w w:val="80"/>
        </w:rPr>
        <w:t>del</w:t>
      </w:r>
      <w:r>
        <w:rPr>
          <w:spacing w:val="10"/>
          <w:w w:val="80"/>
        </w:rPr>
        <w:t xml:space="preserve"> </w:t>
      </w:r>
      <w:r>
        <w:rPr>
          <w:w w:val="80"/>
        </w:rPr>
        <w:t>índice</w:t>
      </w:r>
      <w:r>
        <w:rPr>
          <w:spacing w:val="11"/>
          <w:w w:val="80"/>
        </w:rPr>
        <w:t xml:space="preserve"> </w:t>
      </w:r>
      <w:r>
        <w:rPr>
          <w:w w:val="80"/>
        </w:rPr>
        <w:t>de</w:t>
      </w:r>
      <w:r>
        <w:rPr>
          <w:spacing w:val="10"/>
          <w:w w:val="80"/>
        </w:rPr>
        <w:t xml:space="preserve"> </w:t>
      </w:r>
      <w:r>
        <w:rPr>
          <w:w w:val="80"/>
        </w:rPr>
        <w:t>liquidez.</w:t>
      </w:r>
    </w:p>
    <w:p w14:paraId="7E80A1FC" w14:textId="77777777" w:rsidR="004B70B0" w:rsidRDefault="006331C2">
      <w:pPr>
        <w:spacing w:before="4"/>
        <w:ind w:left="542" w:right="420"/>
      </w:pPr>
      <w:r>
        <w:rPr>
          <w:w w:val="80"/>
        </w:rPr>
        <w:t>El</w:t>
      </w:r>
      <w:r>
        <w:rPr>
          <w:spacing w:val="8"/>
          <w:w w:val="80"/>
        </w:rPr>
        <w:t xml:space="preserve"> </w:t>
      </w:r>
      <w:r>
        <w:rPr>
          <w:w w:val="80"/>
        </w:rPr>
        <w:t>Proponente</w:t>
      </w:r>
      <w:r>
        <w:rPr>
          <w:spacing w:val="6"/>
          <w:w w:val="80"/>
        </w:rPr>
        <w:t xml:space="preserve"> </w:t>
      </w:r>
      <w:r>
        <w:rPr>
          <w:w w:val="80"/>
        </w:rPr>
        <w:t>que</w:t>
      </w:r>
      <w:r>
        <w:rPr>
          <w:spacing w:val="8"/>
          <w:w w:val="80"/>
        </w:rPr>
        <w:t xml:space="preserve"> </w:t>
      </w:r>
      <w:r>
        <w:rPr>
          <w:w w:val="80"/>
        </w:rPr>
        <w:t>no</w:t>
      </w:r>
      <w:r>
        <w:rPr>
          <w:spacing w:val="7"/>
          <w:w w:val="80"/>
        </w:rPr>
        <w:t xml:space="preserve"> </w:t>
      </w:r>
      <w:r>
        <w:rPr>
          <w:w w:val="80"/>
        </w:rPr>
        <w:t>tiene</w:t>
      </w:r>
      <w:r>
        <w:rPr>
          <w:spacing w:val="8"/>
          <w:w w:val="80"/>
        </w:rPr>
        <w:t xml:space="preserve"> </w:t>
      </w:r>
      <w:r>
        <w:rPr>
          <w:w w:val="80"/>
        </w:rPr>
        <w:t>gastos</w:t>
      </w:r>
      <w:r>
        <w:rPr>
          <w:spacing w:val="8"/>
          <w:w w:val="80"/>
        </w:rPr>
        <w:t xml:space="preserve"> </w:t>
      </w:r>
      <w:r>
        <w:rPr>
          <w:w w:val="80"/>
        </w:rPr>
        <w:t>de</w:t>
      </w:r>
      <w:r>
        <w:rPr>
          <w:spacing w:val="8"/>
          <w:w w:val="80"/>
        </w:rPr>
        <w:t xml:space="preserve"> </w:t>
      </w:r>
      <w:r>
        <w:rPr>
          <w:w w:val="80"/>
        </w:rPr>
        <w:t>intereses</w:t>
      </w:r>
      <w:r>
        <w:rPr>
          <w:spacing w:val="6"/>
          <w:w w:val="80"/>
        </w:rPr>
        <w:t xml:space="preserve"> </w:t>
      </w:r>
      <w:r>
        <w:rPr>
          <w:w w:val="80"/>
        </w:rPr>
        <w:t>está</w:t>
      </w:r>
      <w:r>
        <w:rPr>
          <w:spacing w:val="5"/>
          <w:w w:val="80"/>
        </w:rPr>
        <w:t xml:space="preserve"> </w:t>
      </w:r>
      <w:r>
        <w:rPr>
          <w:w w:val="80"/>
        </w:rPr>
        <w:t>habilitado</w:t>
      </w:r>
      <w:r>
        <w:rPr>
          <w:spacing w:val="7"/>
          <w:w w:val="80"/>
        </w:rPr>
        <w:t xml:space="preserve"> </w:t>
      </w:r>
      <w:r>
        <w:rPr>
          <w:w w:val="80"/>
        </w:rPr>
        <w:t>respecto</w:t>
      </w:r>
      <w:r>
        <w:rPr>
          <w:spacing w:val="9"/>
          <w:w w:val="80"/>
        </w:rPr>
        <w:t xml:space="preserve"> </w:t>
      </w:r>
      <w:r>
        <w:rPr>
          <w:w w:val="80"/>
        </w:rPr>
        <w:t>de</w:t>
      </w:r>
      <w:r>
        <w:rPr>
          <w:spacing w:val="5"/>
          <w:w w:val="80"/>
        </w:rPr>
        <w:t xml:space="preserve"> </w:t>
      </w:r>
      <w:r>
        <w:rPr>
          <w:w w:val="80"/>
        </w:rPr>
        <w:t>la</w:t>
      </w:r>
      <w:r>
        <w:rPr>
          <w:spacing w:val="9"/>
          <w:w w:val="80"/>
        </w:rPr>
        <w:t xml:space="preserve"> </w:t>
      </w:r>
      <w:r>
        <w:rPr>
          <w:w w:val="80"/>
        </w:rPr>
        <w:t>razón</w:t>
      </w:r>
      <w:r>
        <w:rPr>
          <w:spacing w:val="7"/>
          <w:w w:val="80"/>
        </w:rPr>
        <w:t xml:space="preserve"> </w:t>
      </w:r>
      <w:r>
        <w:rPr>
          <w:w w:val="80"/>
        </w:rPr>
        <w:t>de</w:t>
      </w:r>
      <w:r>
        <w:rPr>
          <w:spacing w:val="5"/>
          <w:w w:val="80"/>
        </w:rPr>
        <w:t xml:space="preserve"> </w:t>
      </w:r>
      <w:r>
        <w:rPr>
          <w:w w:val="80"/>
        </w:rPr>
        <w:t>cobertura</w:t>
      </w:r>
      <w:r>
        <w:rPr>
          <w:spacing w:val="8"/>
          <w:w w:val="80"/>
        </w:rPr>
        <w:t xml:space="preserve"> </w:t>
      </w:r>
      <w:r>
        <w:rPr>
          <w:w w:val="80"/>
        </w:rPr>
        <w:t>de</w:t>
      </w:r>
      <w:r>
        <w:rPr>
          <w:spacing w:val="5"/>
          <w:w w:val="80"/>
        </w:rPr>
        <w:t xml:space="preserve"> </w:t>
      </w:r>
      <w:r>
        <w:rPr>
          <w:w w:val="80"/>
        </w:rPr>
        <w:t>intereses,</w:t>
      </w:r>
      <w:r>
        <w:rPr>
          <w:spacing w:val="5"/>
          <w:w w:val="80"/>
        </w:rPr>
        <w:t xml:space="preserve"> </w:t>
      </w:r>
      <w:r>
        <w:rPr>
          <w:w w:val="80"/>
        </w:rPr>
        <w:t>siempre</w:t>
      </w:r>
      <w:r>
        <w:rPr>
          <w:spacing w:val="1"/>
          <w:w w:val="80"/>
        </w:rPr>
        <w:t xml:space="preserve"> </w:t>
      </w:r>
      <w:r>
        <w:rPr>
          <w:w w:val="90"/>
        </w:rPr>
        <w:t>y</w:t>
      </w:r>
      <w:r>
        <w:rPr>
          <w:spacing w:val="-10"/>
          <w:w w:val="90"/>
        </w:rPr>
        <w:t xml:space="preserve"> </w:t>
      </w:r>
      <w:r>
        <w:rPr>
          <w:w w:val="90"/>
        </w:rPr>
        <w:t>cuando</w:t>
      </w:r>
      <w:r>
        <w:rPr>
          <w:spacing w:val="-9"/>
          <w:w w:val="90"/>
        </w:rPr>
        <w:t xml:space="preserve"> </w:t>
      </w:r>
      <w:r>
        <w:rPr>
          <w:w w:val="90"/>
        </w:rPr>
        <w:t>la</w:t>
      </w:r>
      <w:r>
        <w:rPr>
          <w:spacing w:val="-11"/>
          <w:w w:val="90"/>
        </w:rPr>
        <w:t xml:space="preserve"> </w:t>
      </w:r>
      <w:r>
        <w:rPr>
          <w:w w:val="90"/>
        </w:rPr>
        <w:t>utilidad</w:t>
      </w:r>
      <w:r>
        <w:rPr>
          <w:spacing w:val="-12"/>
          <w:w w:val="90"/>
        </w:rPr>
        <w:t xml:space="preserve"> </w:t>
      </w:r>
      <w:r>
        <w:rPr>
          <w:w w:val="90"/>
        </w:rPr>
        <w:t>operacional</w:t>
      </w:r>
      <w:r>
        <w:rPr>
          <w:spacing w:val="-9"/>
          <w:w w:val="90"/>
        </w:rPr>
        <w:t xml:space="preserve"> </w:t>
      </w:r>
      <w:r>
        <w:rPr>
          <w:w w:val="90"/>
        </w:rPr>
        <w:t>sea</w:t>
      </w:r>
      <w:r>
        <w:rPr>
          <w:spacing w:val="-12"/>
          <w:w w:val="90"/>
        </w:rPr>
        <w:t xml:space="preserve"> </w:t>
      </w:r>
      <w:r>
        <w:rPr>
          <w:w w:val="90"/>
        </w:rPr>
        <w:t>igual</w:t>
      </w:r>
      <w:r>
        <w:rPr>
          <w:spacing w:val="-9"/>
          <w:w w:val="90"/>
        </w:rPr>
        <w:t xml:space="preserve"> </w:t>
      </w:r>
      <w:r>
        <w:rPr>
          <w:w w:val="90"/>
        </w:rPr>
        <w:t>o</w:t>
      </w:r>
      <w:r>
        <w:rPr>
          <w:spacing w:val="-9"/>
          <w:w w:val="90"/>
        </w:rPr>
        <w:t xml:space="preserve"> </w:t>
      </w:r>
      <w:r>
        <w:rPr>
          <w:w w:val="90"/>
        </w:rPr>
        <w:t>mayor</w:t>
      </w:r>
      <w:r>
        <w:rPr>
          <w:spacing w:val="-10"/>
          <w:w w:val="90"/>
        </w:rPr>
        <w:t xml:space="preserve"> </w:t>
      </w:r>
      <w:r>
        <w:rPr>
          <w:w w:val="90"/>
        </w:rPr>
        <w:t>a</w:t>
      </w:r>
      <w:r>
        <w:rPr>
          <w:spacing w:val="-12"/>
          <w:w w:val="90"/>
        </w:rPr>
        <w:t xml:space="preserve"> </w:t>
      </w:r>
      <w:r>
        <w:rPr>
          <w:w w:val="90"/>
        </w:rPr>
        <w:t>cero</w:t>
      </w:r>
      <w:r>
        <w:rPr>
          <w:spacing w:val="-9"/>
          <w:w w:val="90"/>
        </w:rPr>
        <w:t xml:space="preserve"> </w:t>
      </w:r>
      <w:r>
        <w:rPr>
          <w:w w:val="90"/>
        </w:rPr>
        <w:t>(0).</w:t>
      </w:r>
    </w:p>
    <w:p w14:paraId="27D330DE" w14:textId="77777777" w:rsidR="004B70B0" w:rsidRDefault="004B70B0">
      <w:pPr>
        <w:pStyle w:val="Textoindependiente"/>
        <w:spacing w:before="11"/>
        <w:rPr>
          <w:sz w:val="21"/>
        </w:rPr>
      </w:pPr>
    </w:p>
    <w:p w14:paraId="6C0672E9" w14:textId="77777777" w:rsidR="004B70B0" w:rsidRDefault="006331C2">
      <w:pPr>
        <w:pStyle w:val="Ttulo1"/>
        <w:ind w:right="418"/>
        <w:rPr>
          <w:u w:val="none"/>
        </w:rPr>
      </w:pPr>
      <w:r>
        <w:rPr>
          <w:w w:val="85"/>
        </w:rPr>
        <w:t xml:space="preserve">El Proponente que demuestre la condición de </w:t>
      </w:r>
      <w:proofErr w:type="spellStart"/>
      <w:r>
        <w:rPr>
          <w:w w:val="85"/>
        </w:rPr>
        <w:t>Mipyme</w:t>
      </w:r>
      <w:proofErr w:type="spellEnd"/>
      <w:r>
        <w:rPr>
          <w:w w:val="85"/>
        </w:rPr>
        <w:t xml:space="preserve"> domiciliada en Colombia acreditará la capacidad</w:t>
      </w:r>
      <w:r>
        <w:rPr>
          <w:spacing w:val="1"/>
          <w:w w:val="85"/>
          <w:u w:val="none"/>
        </w:rPr>
        <w:t xml:space="preserve"> </w:t>
      </w:r>
      <w:r>
        <w:rPr>
          <w:w w:val="80"/>
        </w:rPr>
        <w:t>financiera de acuerdo con los indicadores señalados en la Matriz 2 – Indicadores financieros y organizacionales</w:t>
      </w:r>
      <w:r>
        <w:rPr>
          <w:w w:val="80"/>
          <w:u w:val="none"/>
        </w:rPr>
        <w:t>.</w:t>
      </w:r>
      <w:r>
        <w:rPr>
          <w:spacing w:val="1"/>
          <w:w w:val="80"/>
          <w:u w:val="none"/>
        </w:rPr>
        <w:t xml:space="preserve"> </w:t>
      </w:r>
      <w:r>
        <w:rPr>
          <w:w w:val="80"/>
        </w:rPr>
        <w:t xml:space="preserve">El Proponente acreditará la condición de </w:t>
      </w:r>
      <w:proofErr w:type="spellStart"/>
      <w:r>
        <w:rPr>
          <w:w w:val="80"/>
        </w:rPr>
        <w:t>Mipyme</w:t>
      </w:r>
      <w:proofErr w:type="spellEnd"/>
      <w:r>
        <w:rPr>
          <w:w w:val="80"/>
        </w:rPr>
        <w:t xml:space="preserve"> con la copia del certificado del Registro Único de Proponentes</w:t>
      </w:r>
      <w:r>
        <w:rPr>
          <w:w w:val="80"/>
          <w:u w:val="none"/>
        </w:rPr>
        <w:t>,</w:t>
      </w:r>
      <w:r>
        <w:rPr>
          <w:spacing w:val="1"/>
          <w:w w:val="80"/>
          <w:u w:val="none"/>
        </w:rPr>
        <w:t xml:space="preserve"> </w:t>
      </w:r>
      <w:r>
        <w:rPr>
          <w:w w:val="80"/>
        </w:rPr>
        <w:t>el</w:t>
      </w:r>
      <w:r>
        <w:rPr>
          <w:spacing w:val="2"/>
          <w:w w:val="80"/>
        </w:rPr>
        <w:t xml:space="preserve"> </w:t>
      </w:r>
      <w:r>
        <w:rPr>
          <w:w w:val="80"/>
        </w:rPr>
        <w:t>cual</w:t>
      </w:r>
      <w:r>
        <w:rPr>
          <w:spacing w:val="3"/>
          <w:w w:val="80"/>
        </w:rPr>
        <w:t xml:space="preserve"> </w:t>
      </w:r>
      <w:r>
        <w:rPr>
          <w:w w:val="80"/>
        </w:rPr>
        <w:t>deberá</w:t>
      </w:r>
      <w:r>
        <w:rPr>
          <w:spacing w:val="3"/>
          <w:w w:val="80"/>
        </w:rPr>
        <w:t xml:space="preserve"> </w:t>
      </w:r>
      <w:r>
        <w:rPr>
          <w:w w:val="80"/>
        </w:rPr>
        <w:t>encontrarse vigente</w:t>
      </w:r>
      <w:r>
        <w:rPr>
          <w:spacing w:val="3"/>
          <w:w w:val="80"/>
        </w:rPr>
        <w:t xml:space="preserve"> </w:t>
      </w:r>
      <w:r>
        <w:rPr>
          <w:w w:val="80"/>
        </w:rPr>
        <w:t>y</w:t>
      </w:r>
      <w:r>
        <w:rPr>
          <w:spacing w:val="2"/>
          <w:w w:val="80"/>
        </w:rPr>
        <w:t xml:space="preserve"> </w:t>
      </w:r>
      <w:r>
        <w:rPr>
          <w:w w:val="80"/>
        </w:rPr>
        <w:t>en</w:t>
      </w:r>
      <w:r>
        <w:rPr>
          <w:spacing w:val="3"/>
          <w:w w:val="80"/>
        </w:rPr>
        <w:t xml:space="preserve"> </w:t>
      </w:r>
      <w:r>
        <w:rPr>
          <w:w w:val="80"/>
        </w:rPr>
        <w:t>firme</w:t>
      </w:r>
      <w:r>
        <w:rPr>
          <w:spacing w:val="3"/>
          <w:w w:val="80"/>
        </w:rPr>
        <w:t xml:space="preserve"> </w:t>
      </w:r>
      <w:r>
        <w:rPr>
          <w:w w:val="80"/>
        </w:rPr>
        <w:t>al</w:t>
      </w:r>
      <w:r>
        <w:rPr>
          <w:spacing w:val="3"/>
          <w:w w:val="80"/>
        </w:rPr>
        <w:t xml:space="preserve"> </w:t>
      </w:r>
      <w:r>
        <w:rPr>
          <w:w w:val="80"/>
        </w:rPr>
        <w:t>momento</w:t>
      </w:r>
      <w:r>
        <w:rPr>
          <w:spacing w:val="3"/>
          <w:w w:val="80"/>
        </w:rPr>
        <w:t xml:space="preserve"> </w:t>
      </w:r>
      <w:r>
        <w:rPr>
          <w:w w:val="80"/>
        </w:rPr>
        <w:t>de</w:t>
      </w:r>
      <w:r>
        <w:rPr>
          <w:spacing w:val="3"/>
          <w:w w:val="80"/>
        </w:rPr>
        <w:t xml:space="preserve"> </w:t>
      </w:r>
      <w:r>
        <w:rPr>
          <w:w w:val="80"/>
        </w:rPr>
        <w:t>su</w:t>
      </w:r>
      <w:r>
        <w:rPr>
          <w:spacing w:val="2"/>
          <w:w w:val="80"/>
        </w:rPr>
        <w:t xml:space="preserve"> </w:t>
      </w:r>
      <w:r>
        <w:rPr>
          <w:w w:val="80"/>
        </w:rPr>
        <w:t>presentación.</w:t>
      </w:r>
    </w:p>
    <w:p w14:paraId="4E7352AC" w14:textId="77777777" w:rsidR="004B70B0" w:rsidRDefault="004B70B0">
      <w:pPr>
        <w:pStyle w:val="Textoindependiente"/>
        <w:spacing w:before="8"/>
        <w:rPr>
          <w:rFonts w:ascii="Arial"/>
          <w:b/>
          <w:sz w:val="21"/>
        </w:rPr>
      </w:pPr>
    </w:p>
    <w:p w14:paraId="39377E68" w14:textId="77777777" w:rsidR="004B70B0" w:rsidRDefault="006331C2">
      <w:pPr>
        <w:pStyle w:val="Prrafodelista"/>
        <w:numPr>
          <w:ilvl w:val="0"/>
          <w:numId w:val="16"/>
        </w:numPr>
        <w:tabs>
          <w:tab w:val="left" w:pos="1261"/>
          <w:tab w:val="left" w:pos="1262"/>
        </w:tabs>
        <w:spacing w:before="1"/>
        <w:ind w:hanging="361"/>
        <w:rPr>
          <w:rFonts w:ascii="Arial" w:hAnsi="Arial"/>
          <w:b/>
        </w:rPr>
      </w:pPr>
      <w:r>
        <w:rPr>
          <w:rFonts w:ascii="Arial" w:hAnsi="Arial"/>
          <w:b/>
          <w:w w:val="80"/>
        </w:rPr>
        <w:t>CAPITAL</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TRABAJO</w:t>
      </w:r>
    </w:p>
    <w:p w14:paraId="20F9212B" w14:textId="77777777" w:rsidR="004B70B0" w:rsidRDefault="004B70B0">
      <w:pPr>
        <w:pStyle w:val="Textoindependiente"/>
        <w:spacing w:before="7"/>
        <w:rPr>
          <w:rFonts w:ascii="Arial"/>
          <w:b/>
          <w:sz w:val="21"/>
        </w:rPr>
      </w:pPr>
    </w:p>
    <w:p w14:paraId="107A29BE" w14:textId="77777777" w:rsidR="004B70B0" w:rsidRDefault="006331C2">
      <w:pPr>
        <w:ind w:left="542"/>
      </w:pPr>
      <w:r>
        <w:rPr>
          <w:w w:val="80"/>
        </w:rPr>
        <w:t>Para</w:t>
      </w:r>
      <w:r>
        <w:rPr>
          <w:spacing w:val="11"/>
          <w:w w:val="80"/>
        </w:rPr>
        <w:t xml:space="preserve"> </w:t>
      </w:r>
      <w:r>
        <w:rPr>
          <w:w w:val="80"/>
        </w:rPr>
        <w:t>el</w:t>
      </w:r>
      <w:r>
        <w:rPr>
          <w:spacing w:val="11"/>
          <w:w w:val="80"/>
        </w:rPr>
        <w:t xml:space="preserve"> </w:t>
      </w:r>
      <w:r>
        <w:rPr>
          <w:w w:val="80"/>
        </w:rPr>
        <w:t>Proceso</w:t>
      </w:r>
      <w:r>
        <w:rPr>
          <w:spacing w:val="11"/>
          <w:w w:val="80"/>
        </w:rPr>
        <w:t xml:space="preserve"> </w:t>
      </w:r>
      <w:r>
        <w:rPr>
          <w:w w:val="80"/>
        </w:rPr>
        <w:t>de</w:t>
      </w:r>
      <w:r>
        <w:rPr>
          <w:spacing w:val="12"/>
          <w:w w:val="80"/>
        </w:rPr>
        <w:t xml:space="preserve"> </w:t>
      </w:r>
      <w:r>
        <w:rPr>
          <w:w w:val="80"/>
        </w:rPr>
        <w:t>Contratación</w:t>
      </w:r>
      <w:r>
        <w:rPr>
          <w:spacing w:val="11"/>
          <w:w w:val="80"/>
        </w:rPr>
        <w:t xml:space="preserve"> </w:t>
      </w:r>
      <w:r>
        <w:rPr>
          <w:w w:val="80"/>
        </w:rPr>
        <w:t>los</w:t>
      </w:r>
      <w:r>
        <w:rPr>
          <w:spacing w:val="9"/>
          <w:w w:val="80"/>
        </w:rPr>
        <w:t xml:space="preserve"> </w:t>
      </w:r>
      <w:r>
        <w:rPr>
          <w:w w:val="80"/>
        </w:rPr>
        <w:t>proponentes</w:t>
      </w:r>
      <w:r>
        <w:rPr>
          <w:spacing w:val="9"/>
          <w:w w:val="80"/>
        </w:rPr>
        <w:t xml:space="preserve"> </w:t>
      </w:r>
      <w:r>
        <w:rPr>
          <w:w w:val="80"/>
        </w:rPr>
        <w:t>deberán</w:t>
      </w:r>
      <w:r>
        <w:rPr>
          <w:spacing w:val="11"/>
          <w:w w:val="80"/>
        </w:rPr>
        <w:t xml:space="preserve"> </w:t>
      </w:r>
      <w:r>
        <w:rPr>
          <w:w w:val="80"/>
        </w:rPr>
        <w:t>acreditar:</w:t>
      </w:r>
    </w:p>
    <w:p w14:paraId="39A01D90" w14:textId="77777777" w:rsidR="004B70B0" w:rsidRDefault="004B70B0">
      <w:pPr>
        <w:pStyle w:val="Textoindependiente"/>
        <w:spacing w:before="1"/>
        <w:rPr>
          <w:sz w:val="22"/>
        </w:rPr>
      </w:pPr>
    </w:p>
    <w:p w14:paraId="4E9AF85A" w14:textId="77777777" w:rsidR="004B70B0" w:rsidRPr="003E31E2" w:rsidRDefault="006331C2">
      <w:pPr>
        <w:spacing w:line="252" w:lineRule="exact"/>
        <w:ind w:left="542"/>
        <w:rPr>
          <w:lang w:val="en-US"/>
        </w:rPr>
      </w:pPr>
      <w:r w:rsidRPr="003E31E2">
        <w:rPr>
          <w:w w:val="80"/>
          <w:lang w:val="en-US"/>
        </w:rPr>
        <w:t>CT</w:t>
      </w:r>
      <w:r w:rsidRPr="003E31E2">
        <w:rPr>
          <w:spacing w:val="8"/>
          <w:w w:val="80"/>
          <w:lang w:val="en-US"/>
        </w:rPr>
        <w:t xml:space="preserve"> </w:t>
      </w:r>
      <w:r w:rsidRPr="003E31E2">
        <w:rPr>
          <w:w w:val="80"/>
          <w:lang w:val="en-US"/>
        </w:rPr>
        <w:t>=</w:t>
      </w:r>
      <w:r w:rsidRPr="003E31E2">
        <w:rPr>
          <w:spacing w:val="8"/>
          <w:w w:val="80"/>
          <w:lang w:val="en-US"/>
        </w:rPr>
        <w:t xml:space="preserve"> </w:t>
      </w:r>
      <w:r w:rsidRPr="003E31E2">
        <w:rPr>
          <w:w w:val="80"/>
          <w:lang w:val="en-US"/>
        </w:rPr>
        <w:t>AC</w:t>
      </w:r>
      <w:r w:rsidRPr="003E31E2">
        <w:rPr>
          <w:spacing w:val="7"/>
          <w:w w:val="80"/>
          <w:lang w:val="en-US"/>
        </w:rPr>
        <w:t xml:space="preserve"> </w:t>
      </w:r>
      <w:r w:rsidRPr="003E31E2">
        <w:rPr>
          <w:w w:val="80"/>
          <w:lang w:val="en-US"/>
        </w:rPr>
        <w:t>-</w:t>
      </w:r>
      <w:r w:rsidRPr="003E31E2">
        <w:rPr>
          <w:spacing w:val="8"/>
          <w:w w:val="80"/>
          <w:lang w:val="en-US"/>
        </w:rPr>
        <w:t xml:space="preserve"> </w:t>
      </w:r>
      <w:r w:rsidRPr="003E31E2">
        <w:rPr>
          <w:w w:val="80"/>
          <w:lang w:val="en-US"/>
        </w:rPr>
        <w:t>PC</w:t>
      </w:r>
      <w:r w:rsidRPr="003E31E2">
        <w:rPr>
          <w:spacing w:val="7"/>
          <w:w w:val="80"/>
          <w:lang w:val="en-US"/>
        </w:rPr>
        <w:t xml:space="preserve"> </w:t>
      </w:r>
      <w:r w:rsidRPr="003E31E2">
        <w:rPr>
          <w:w w:val="80"/>
          <w:lang w:val="en-US"/>
        </w:rPr>
        <w:t>≥</w:t>
      </w:r>
      <w:r w:rsidRPr="003E31E2">
        <w:rPr>
          <w:spacing w:val="10"/>
          <w:w w:val="80"/>
          <w:lang w:val="en-US"/>
        </w:rPr>
        <w:t xml:space="preserve"> </w:t>
      </w:r>
      <w:r w:rsidRPr="003E31E2">
        <w:rPr>
          <w:w w:val="80"/>
          <w:lang w:val="en-US"/>
        </w:rPr>
        <w:t>CTd</w:t>
      </w:r>
    </w:p>
    <w:p w14:paraId="2A3662C6" w14:textId="77777777" w:rsidR="004B70B0" w:rsidRPr="003E31E2" w:rsidRDefault="006331C2">
      <w:pPr>
        <w:spacing w:line="252" w:lineRule="exact"/>
        <w:ind w:left="542"/>
        <w:rPr>
          <w:lang w:val="en-US"/>
        </w:rPr>
      </w:pPr>
      <w:r w:rsidRPr="003E31E2">
        <w:rPr>
          <w:w w:val="90"/>
          <w:lang w:val="en-US"/>
        </w:rPr>
        <w:t>Donde,</w:t>
      </w:r>
    </w:p>
    <w:p w14:paraId="037803C0" w14:textId="77777777" w:rsidR="004B70B0" w:rsidRPr="003E31E2" w:rsidRDefault="004B70B0">
      <w:pPr>
        <w:pStyle w:val="Textoindependiente"/>
        <w:spacing w:before="10"/>
        <w:rPr>
          <w:sz w:val="21"/>
          <w:lang w:val="en-US"/>
        </w:rPr>
      </w:pPr>
    </w:p>
    <w:p w14:paraId="2E348A9C" w14:textId="77777777" w:rsidR="004B70B0" w:rsidRDefault="006331C2">
      <w:pPr>
        <w:spacing w:line="480" w:lineRule="auto"/>
        <w:ind w:left="542" w:right="8030"/>
      </w:pPr>
      <w:r>
        <w:rPr>
          <w:w w:val="80"/>
        </w:rPr>
        <w:t>CT</w:t>
      </w:r>
      <w:r>
        <w:rPr>
          <w:spacing w:val="8"/>
          <w:w w:val="80"/>
        </w:rPr>
        <w:t xml:space="preserve"> </w:t>
      </w:r>
      <w:r>
        <w:rPr>
          <w:w w:val="80"/>
        </w:rPr>
        <w:t>=</w:t>
      </w:r>
      <w:r>
        <w:rPr>
          <w:spacing w:val="9"/>
          <w:w w:val="80"/>
        </w:rPr>
        <w:t xml:space="preserve"> </w:t>
      </w:r>
      <w:r>
        <w:rPr>
          <w:w w:val="80"/>
        </w:rPr>
        <w:t>Capital</w:t>
      </w:r>
      <w:r>
        <w:rPr>
          <w:spacing w:val="8"/>
          <w:w w:val="80"/>
        </w:rPr>
        <w:t xml:space="preserve"> </w:t>
      </w:r>
      <w:r>
        <w:rPr>
          <w:w w:val="80"/>
        </w:rPr>
        <w:t>de</w:t>
      </w:r>
      <w:r>
        <w:rPr>
          <w:spacing w:val="9"/>
          <w:w w:val="80"/>
        </w:rPr>
        <w:t xml:space="preserve"> </w:t>
      </w:r>
      <w:r>
        <w:rPr>
          <w:w w:val="80"/>
        </w:rPr>
        <w:t>trabajo</w:t>
      </w:r>
      <w:r>
        <w:rPr>
          <w:spacing w:val="-46"/>
          <w:w w:val="80"/>
        </w:rPr>
        <w:t xml:space="preserve"> </w:t>
      </w:r>
      <w:r>
        <w:rPr>
          <w:w w:val="80"/>
        </w:rPr>
        <w:t>AC</w:t>
      </w:r>
      <w:r>
        <w:rPr>
          <w:spacing w:val="5"/>
          <w:w w:val="80"/>
        </w:rPr>
        <w:t xml:space="preserve"> </w:t>
      </w:r>
      <w:r>
        <w:rPr>
          <w:w w:val="80"/>
        </w:rPr>
        <w:t>=</w:t>
      </w:r>
      <w:r>
        <w:rPr>
          <w:spacing w:val="6"/>
          <w:w w:val="80"/>
        </w:rPr>
        <w:t xml:space="preserve"> </w:t>
      </w:r>
      <w:r>
        <w:rPr>
          <w:w w:val="80"/>
        </w:rPr>
        <w:t>Activo</w:t>
      </w:r>
      <w:r>
        <w:rPr>
          <w:spacing w:val="4"/>
          <w:w w:val="80"/>
        </w:rPr>
        <w:t xml:space="preserve"> </w:t>
      </w:r>
      <w:r>
        <w:rPr>
          <w:w w:val="80"/>
        </w:rPr>
        <w:t>corriente</w:t>
      </w:r>
      <w:r>
        <w:rPr>
          <w:spacing w:val="1"/>
          <w:w w:val="80"/>
        </w:rPr>
        <w:t xml:space="preserve"> </w:t>
      </w:r>
      <w:r>
        <w:rPr>
          <w:w w:val="80"/>
        </w:rPr>
        <w:t>PC</w:t>
      </w:r>
      <w:r>
        <w:rPr>
          <w:spacing w:val="5"/>
          <w:w w:val="80"/>
        </w:rPr>
        <w:t xml:space="preserve"> </w:t>
      </w:r>
      <w:r>
        <w:rPr>
          <w:w w:val="80"/>
        </w:rPr>
        <w:t>=</w:t>
      </w:r>
      <w:r>
        <w:rPr>
          <w:spacing w:val="7"/>
          <w:w w:val="80"/>
        </w:rPr>
        <w:t xml:space="preserve"> </w:t>
      </w:r>
      <w:r>
        <w:rPr>
          <w:w w:val="80"/>
        </w:rPr>
        <w:t>Pasivo</w:t>
      </w:r>
      <w:r>
        <w:rPr>
          <w:spacing w:val="4"/>
          <w:w w:val="80"/>
        </w:rPr>
        <w:t xml:space="preserve"> </w:t>
      </w:r>
      <w:r>
        <w:rPr>
          <w:w w:val="80"/>
        </w:rPr>
        <w:t>corriente</w:t>
      </w:r>
    </w:p>
    <w:p w14:paraId="30B63C71" w14:textId="77777777" w:rsidR="004B70B0" w:rsidRDefault="006331C2">
      <w:pPr>
        <w:spacing w:line="252" w:lineRule="exact"/>
        <w:ind w:left="542"/>
      </w:pPr>
      <w:r>
        <w:rPr>
          <w:w w:val="80"/>
        </w:rPr>
        <w:t>CTd</w:t>
      </w:r>
      <w:r>
        <w:rPr>
          <w:spacing w:val="9"/>
          <w:w w:val="80"/>
        </w:rPr>
        <w:t xml:space="preserve"> </w:t>
      </w:r>
      <w:r>
        <w:rPr>
          <w:w w:val="80"/>
        </w:rPr>
        <w:t>=</w:t>
      </w:r>
      <w:r>
        <w:rPr>
          <w:spacing w:val="10"/>
          <w:w w:val="80"/>
        </w:rPr>
        <w:t xml:space="preserve"> </w:t>
      </w:r>
      <w:r>
        <w:rPr>
          <w:w w:val="80"/>
        </w:rPr>
        <w:t>Capital</w:t>
      </w:r>
      <w:r>
        <w:rPr>
          <w:spacing w:val="7"/>
          <w:w w:val="80"/>
        </w:rPr>
        <w:t xml:space="preserve"> </w:t>
      </w:r>
      <w:r>
        <w:rPr>
          <w:w w:val="80"/>
        </w:rPr>
        <w:t>de</w:t>
      </w:r>
      <w:r>
        <w:rPr>
          <w:spacing w:val="10"/>
          <w:w w:val="80"/>
        </w:rPr>
        <w:t xml:space="preserve"> </w:t>
      </w:r>
      <w:r>
        <w:rPr>
          <w:w w:val="80"/>
        </w:rPr>
        <w:t>trabajo</w:t>
      </w:r>
      <w:r>
        <w:rPr>
          <w:spacing w:val="9"/>
          <w:w w:val="80"/>
        </w:rPr>
        <w:t xml:space="preserve"> </w:t>
      </w:r>
      <w:r>
        <w:rPr>
          <w:w w:val="80"/>
        </w:rPr>
        <w:t>demandado</w:t>
      </w:r>
      <w:r>
        <w:rPr>
          <w:spacing w:val="10"/>
          <w:w w:val="80"/>
        </w:rPr>
        <w:t xml:space="preserve"> </w:t>
      </w:r>
      <w:r>
        <w:rPr>
          <w:w w:val="80"/>
        </w:rPr>
        <w:t>(requerido)</w:t>
      </w:r>
      <w:r>
        <w:rPr>
          <w:spacing w:val="10"/>
          <w:w w:val="80"/>
        </w:rPr>
        <w:t xml:space="preserve"> </w:t>
      </w:r>
      <w:r>
        <w:rPr>
          <w:w w:val="80"/>
        </w:rPr>
        <w:t>para</w:t>
      </w:r>
      <w:r>
        <w:rPr>
          <w:spacing w:val="6"/>
          <w:w w:val="80"/>
        </w:rPr>
        <w:t xml:space="preserve"> </w:t>
      </w:r>
      <w:r>
        <w:rPr>
          <w:w w:val="80"/>
        </w:rPr>
        <w:t>el</w:t>
      </w:r>
      <w:r>
        <w:rPr>
          <w:spacing w:val="9"/>
          <w:w w:val="80"/>
        </w:rPr>
        <w:t xml:space="preserve"> </w:t>
      </w:r>
      <w:r>
        <w:rPr>
          <w:w w:val="80"/>
        </w:rPr>
        <w:t>proceso</w:t>
      </w:r>
      <w:r>
        <w:rPr>
          <w:spacing w:val="10"/>
          <w:w w:val="80"/>
        </w:rPr>
        <w:t xml:space="preserve"> </w:t>
      </w:r>
      <w:r>
        <w:rPr>
          <w:w w:val="80"/>
        </w:rPr>
        <w:t>que</w:t>
      </w:r>
      <w:r>
        <w:rPr>
          <w:spacing w:val="10"/>
          <w:w w:val="80"/>
        </w:rPr>
        <w:t xml:space="preserve"> </w:t>
      </w:r>
      <w:r>
        <w:rPr>
          <w:w w:val="80"/>
        </w:rPr>
        <w:t>presenta</w:t>
      </w:r>
      <w:r>
        <w:rPr>
          <w:spacing w:val="7"/>
          <w:w w:val="80"/>
        </w:rPr>
        <w:t xml:space="preserve"> </w:t>
      </w:r>
      <w:r>
        <w:rPr>
          <w:w w:val="80"/>
        </w:rPr>
        <w:t>la</w:t>
      </w:r>
      <w:r>
        <w:rPr>
          <w:spacing w:val="9"/>
          <w:w w:val="80"/>
        </w:rPr>
        <w:t xml:space="preserve"> </w:t>
      </w:r>
      <w:r>
        <w:rPr>
          <w:w w:val="80"/>
        </w:rPr>
        <w:t>propuesta</w:t>
      </w:r>
    </w:p>
    <w:p w14:paraId="5A39969D" w14:textId="77777777" w:rsidR="004B70B0" w:rsidRDefault="004B70B0">
      <w:pPr>
        <w:pStyle w:val="Textoindependiente"/>
        <w:spacing w:before="10"/>
        <w:rPr>
          <w:sz w:val="21"/>
        </w:rPr>
      </w:pPr>
    </w:p>
    <w:p w14:paraId="6E53DD86" w14:textId="77777777" w:rsidR="004B70B0" w:rsidRDefault="006331C2">
      <w:pPr>
        <w:ind w:left="542"/>
      </w:pPr>
      <w:r>
        <w:rPr>
          <w:w w:val="80"/>
        </w:rPr>
        <w:t>El</w:t>
      </w:r>
      <w:r>
        <w:rPr>
          <w:spacing w:val="9"/>
          <w:w w:val="80"/>
        </w:rPr>
        <w:t xml:space="preserve"> </w:t>
      </w:r>
      <w:r>
        <w:rPr>
          <w:w w:val="80"/>
        </w:rPr>
        <w:t>capital</w:t>
      </w:r>
      <w:r>
        <w:rPr>
          <w:spacing w:val="10"/>
          <w:w w:val="80"/>
        </w:rPr>
        <w:t xml:space="preserve"> </w:t>
      </w:r>
      <w:r>
        <w:rPr>
          <w:w w:val="80"/>
        </w:rPr>
        <w:t>de</w:t>
      </w:r>
      <w:r>
        <w:rPr>
          <w:spacing w:val="7"/>
          <w:w w:val="80"/>
        </w:rPr>
        <w:t xml:space="preserve"> </w:t>
      </w:r>
      <w:r>
        <w:rPr>
          <w:w w:val="80"/>
        </w:rPr>
        <w:t>trabajo</w:t>
      </w:r>
      <w:r>
        <w:rPr>
          <w:spacing w:val="9"/>
          <w:w w:val="80"/>
        </w:rPr>
        <w:t xml:space="preserve"> </w:t>
      </w:r>
      <w:r>
        <w:rPr>
          <w:w w:val="80"/>
        </w:rPr>
        <w:t>(CT)</w:t>
      </w:r>
      <w:r>
        <w:rPr>
          <w:spacing w:val="10"/>
          <w:w w:val="80"/>
        </w:rPr>
        <w:t xml:space="preserve"> </w:t>
      </w:r>
      <w:r>
        <w:rPr>
          <w:w w:val="80"/>
        </w:rPr>
        <w:t>del</w:t>
      </w:r>
      <w:r>
        <w:rPr>
          <w:spacing w:val="7"/>
          <w:w w:val="80"/>
        </w:rPr>
        <w:t xml:space="preserve"> </w:t>
      </w:r>
      <w:r>
        <w:rPr>
          <w:w w:val="80"/>
        </w:rPr>
        <w:t>oferente</w:t>
      </w:r>
      <w:r>
        <w:rPr>
          <w:spacing w:val="9"/>
          <w:w w:val="80"/>
        </w:rPr>
        <w:t xml:space="preserve"> </w:t>
      </w:r>
      <w:r>
        <w:rPr>
          <w:w w:val="80"/>
        </w:rPr>
        <w:t>deberá</w:t>
      </w:r>
      <w:r>
        <w:rPr>
          <w:spacing w:val="10"/>
          <w:w w:val="80"/>
        </w:rPr>
        <w:t xml:space="preserve"> </w:t>
      </w:r>
      <w:r>
        <w:rPr>
          <w:w w:val="80"/>
        </w:rPr>
        <w:t>ser</w:t>
      </w:r>
      <w:r>
        <w:rPr>
          <w:spacing w:val="9"/>
          <w:w w:val="80"/>
        </w:rPr>
        <w:t xml:space="preserve"> </w:t>
      </w:r>
      <w:r>
        <w:rPr>
          <w:w w:val="80"/>
        </w:rPr>
        <w:t>mayor</w:t>
      </w:r>
      <w:r>
        <w:rPr>
          <w:spacing w:val="10"/>
          <w:w w:val="80"/>
        </w:rPr>
        <w:t xml:space="preserve"> </w:t>
      </w:r>
      <w:r>
        <w:rPr>
          <w:w w:val="80"/>
        </w:rPr>
        <w:t>o</w:t>
      </w:r>
      <w:r>
        <w:rPr>
          <w:spacing w:val="6"/>
          <w:w w:val="80"/>
        </w:rPr>
        <w:t xml:space="preserve"> </w:t>
      </w:r>
      <w:r>
        <w:rPr>
          <w:w w:val="80"/>
        </w:rPr>
        <w:t>igual</w:t>
      </w:r>
      <w:r>
        <w:rPr>
          <w:spacing w:val="9"/>
          <w:w w:val="80"/>
        </w:rPr>
        <w:t xml:space="preserve"> </w:t>
      </w:r>
      <w:r>
        <w:rPr>
          <w:w w:val="80"/>
        </w:rPr>
        <w:t>al</w:t>
      </w:r>
      <w:r>
        <w:rPr>
          <w:spacing w:val="8"/>
          <w:w w:val="80"/>
        </w:rPr>
        <w:t xml:space="preserve"> </w:t>
      </w:r>
      <w:r>
        <w:rPr>
          <w:w w:val="80"/>
        </w:rPr>
        <w:t>capital</w:t>
      </w:r>
      <w:r>
        <w:rPr>
          <w:spacing w:val="9"/>
          <w:w w:val="80"/>
        </w:rPr>
        <w:t xml:space="preserve"> </w:t>
      </w:r>
      <w:r>
        <w:rPr>
          <w:w w:val="80"/>
        </w:rPr>
        <w:t>de</w:t>
      </w:r>
      <w:r>
        <w:rPr>
          <w:spacing w:val="10"/>
          <w:w w:val="80"/>
        </w:rPr>
        <w:t xml:space="preserve"> </w:t>
      </w:r>
      <w:r>
        <w:rPr>
          <w:w w:val="80"/>
        </w:rPr>
        <w:t>trabajo</w:t>
      </w:r>
      <w:r>
        <w:rPr>
          <w:spacing w:val="9"/>
          <w:w w:val="80"/>
        </w:rPr>
        <w:t xml:space="preserve"> </w:t>
      </w:r>
      <w:r>
        <w:rPr>
          <w:w w:val="80"/>
        </w:rPr>
        <w:t>demandado</w:t>
      </w:r>
      <w:r>
        <w:rPr>
          <w:spacing w:val="10"/>
          <w:w w:val="80"/>
        </w:rPr>
        <w:t xml:space="preserve"> </w:t>
      </w:r>
      <w:r>
        <w:rPr>
          <w:w w:val="80"/>
        </w:rPr>
        <w:t>(requerido)</w:t>
      </w:r>
      <w:r>
        <w:rPr>
          <w:spacing w:val="6"/>
          <w:w w:val="80"/>
        </w:rPr>
        <w:t xml:space="preserve"> </w:t>
      </w:r>
      <w:r>
        <w:rPr>
          <w:w w:val="80"/>
        </w:rPr>
        <w:t>(CTd):</w:t>
      </w:r>
    </w:p>
    <w:p w14:paraId="22664B60" w14:textId="77777777" w:rsidR="004B70B0" w:rsidRDefault="004B70B0">
      <w:pPr>
        <w:sectPr w:rsidR="004B70B0">
          <w:type w:val="continuous"/>
          <w:pgSz w:w="12250" w:h="15850"/>
          <w:pgMar w:top="1500" w:right="620" w:bottom="280" w:left="1160" w:header="720" w:footer="720" w:gutter="0"/>
          <w:cols w:space="720"/>
        </w:sectPr>
      </w:pPr>
    </w:p>
    <w:p w14:paraId="496678B7" w14:textId="77777777" w:rsidR="004B70B0" w:rsidRDefault="004B70B0">
      <w:pPr>
        <w:pStyle w:val="Textoindependiente"/>
        <w:spacing w:before="8"/>
        <w:rPr>
          <w:sz w:val="11"/>
        </w:rPr>
      </w:pPr>
    </w:p>
    <w:p w14:paraId="7B31F252" w14:textId="77777777" w:rsidR="004B70B0" w:rsidRDefault="006331C2">
      <w:pPr>
        <w:spacing w:before="100"/>
        <w:ind w:left="542"/>
      </w:pPr>
      <w:r>
        <w:rPr>
          <w:w w:val="85"/>
        </w:rPr>
        <w:t>CT</w:t>
      </w:r>
      <w:r>
        <w:rPr>
          <w:spacing w:val="-4"/>
          <w:w w:val="85"/>
        </w:rPr>
        <w:t xml:space="preserve"> </w:t>
      </w:r>
      <w:r>
        <w:rPr>
          <w:w w:val="85"/>
        </w:rPr>
        <w:t>≥</w:t>
      </w:r>
      <w:r>
        <w:rPr>
          <w:spacing w:val="-2"/>
          <w:w w:val="85"/>
        </w:rPr>
        <w:t xml:space="preserve"> </w:t>
      </w:r>
      <w:r>
        <w:rPr>
          <w:w w:val="85"/>
        </w:rPr>
        <w:t>CTd</w:t>
      </w:r>
    </w:p>
    <w:p w14:paraId="462A3EEE" w14:textId="77777777" w:rsidR="004B70B0" w:rsidRDefault="004B70B0">
      <w:pPr>
        <w:pStyle w:val="Textoindependiente"/>
        <w:spacing w:before="10"/>
        <w:rPr>
          <w:sz w:val="21"/>
        </w:rPr>
      </w:pPr>
    </w:p>
    <w:p w14:paraId="5DBD1623" w14:textId="77777777" w:rsidR="004B70B0" w:rsidRDefault="006331C2">
      <w:pPr>
        <w:spacing w:line="252" w:lineRule="exact"/>
        <w:ind w:left="542"/>
        <w:rPr>
          <w:w w:val="80"/>
        </w:rPr>
      </w:pPr>
      <w:r>
        <w:rPr>
          <w:w w:val="80"/>
        </w:rPr>
        <w:t>Capital</w:t>
      </w:r>
      <w:r>
        <w:rPr>
          <w:spacing w:val="12"/>
          <w:w w:val="80"/>
        </w:rPr>
        <w:t xml:space="preserve"> </w:t>
      </w:r>
      <w:r>
        <w:rPr>
          <w:w w:val="80"/>
        </w:rPr>
        <w:t>de</w:t>
      </w:r>
      <w:r>
        <w:rPr>
          <w:spacing w:val="13"/>
          <w:w w:val="80"/>
        </w:rPr>
        <w:t xml:space="preserve"> </w:t>
      </w:r>
      <w:r>
        <w:rPr>
          <w:w w:val="80"/>
        </w:rPr>
        <w:t>Trabajo</w:t>
      </w:r>
      <w:r>
        <w:rPr>
          <w:spacing w:val="12"/>
          <w:w w:val="80"/>
        </w:rPr>
        <w:t xml:space="preserve"> </w:t>
      </w:r>
      <w:r>
        <w:rPr>
          <w:w w:val="80"/>
        </w:rPr>
        <w:t>demandado</w:t>
      </w:r>
      <w:r>
        <w:rPr>
          <w:spacing w:val="13"/>
          <w:w w:val="80"/>
        </w:rPr>
        <w:t xml:space="preserve"> </w:t>
      </w:r>
      <w:r>
        <w:rPr>
          <w:w w:val="80"/>
        </w:rPr>
        <w:t>(requerido):</w:t>
      </w:r>
    </w:p>
    <w:p w14:paraId="6747D25B" w14:textId="77777777" w:rsidR="00B32D0D" w:rsidRDefault="00B32D0D">
      <w:pPr>
        <w:spacing w:line="252" w:lineRule="exact"/>
        <w:ind w:left="542"/>
      </w:pPr>
    </w:p>
    <w:p w14:paraId="4D4F5AE8" w14:textId="77777777" w:rsidR="00B32D0D" w:rsidRPr="00326808" w:rsidRDefault="00B32D0D" w:rsidP="00B32D0D">
      <w:pPr>
        <w:rPr>
          <w:lang w:val="es-CO"/>
        </w:rPr>
      </w:pPr>
      <w:r w:rsidRPr="00BF76EA">
        <w:rPr>
          <w:lang w:val="es-CO"/>
        </w:rPr>
        <w:t xml:space="preserve">Para proyectos de consultoría cuyo plazo de ejecución </w:t>
      </w:r>
      <w:r w:rsidRPr="00BF76EA">
        <w:rPr>
          <w:u w:val="single"/>
          <w:lang w:val="es-CO"/>
        </w:rPr>
        <w:t>sea igual o superior a 12 meses</w:t>
      </w:r>
      <w:r w:rsidRPr="00BF76EA">
        <w:rPr>
          <w:lang w:val="es-CO"/>
        </w:rPr>
        <w:t xml:space="preserve"> aplicará la siguiente redacción:</w:t>
      </w:r>
      <w:r w:rsidRPr="00326808">
        <w:rPr>
          <w:b/>
          <w:bCs/>
          <w:lang w:val="es-CO"/>
        </w:rPr>
        <w:t>(APLICA PARA CADA UNO DE LOS LOTES DEL PRESENTE PROCESO DE SELECCIÓN)</w:t>
      </w:r>
    </w:p>
    <w:p w14:paraId="785F4973" w14:textId="77777777" w:rsidR="00B32D0D" w:rsidRPr="00326808" w:rsidRDefault="00B32D0D" w:rsidP="00B32D0D">
      <w:pPr>
        <w:rPr>
          <w:lang w:val="es-CO"/>
        </w:rPr>
      </w:pPr>
    </w:p>
    <w:p w14:paraId="7A91B271" w14:textId="77777777" w:rsidR="00B32D0D" w:rsidRDefault="00B32D0D" w:rsidP="00B32D0D">
      <w:pPr>
        <w:rPr>
          <w:lang w:val="es-CO"/>
        </w:rPr>
      </w:pPr>
    </w:p>
    <w:p w14:paraId="42778805" w14:textId="77777777" w:rsidR="00B32D0D" w:rsidRPr="0036312E" w:rsidRDefault="00B32D0D" w:rsidP="00B32D0D">
      <w:pPr>
        <w:rPr>
          <w:lang w:val="es-CO"/>
        </w:rPr>
      </w:pPr>
      <w:r w:rsidRPr="0036312E">
        <w:rPr>
          <w:lang w:val="es-CO"/>
        </w:rPr>
        <w:t xml:space="preserve">La determinación del </w:t>
      </w:r>
      <w:r>
        <w:rPr>
          <w:lang w:val="es-CO"/>
        </w:rPr>
        <w:t>c</w:t>
      </w:r>
      <w:r w:rsidRPr="0036312E">
        <w:rPr>
          <w:lang w:val="es-CO"/>
        </w:rPr>
        <w:t xml:space="preserve">apital de </w:t>
      </w:r>
      <w:r>
        <w:rPr>
          <w:lang w:val="es-CO"/>
        </w:rPr>
        <w:t>t</w:t>
      </w:r>
      <w:r w:rsidRPr="0036312E">
        <w:rPr>
          <w:lang w:val="es-CO"/>
        </w:rPr>
        <w:t xml:space="preserve">rabajo </w:t>
      </w:r>
      <w:r>
        <w:rPr>
          <w:lang w:val="es-CO"/>
        </w:rPr>
        <w:t>d</w:t>
      </w:r>
      <w:r w:rsidRPr="0036312E">
        <w:rPr>
          <w:lang w:val="es-CO"/>
        </w:rPr>
        <w:t>emandado (requerido), que es una medición de los recursos que se requieren para cubrir las necesidades contractuales equivalentes, al menos a (n) meses, se hará de acuerdo con la siguiente fórmula:</w:t>
      </w:r>
    </w:p>
    <w:p w14:paraId="7EAA021A" w14:textId="77777777" w:rsidR="00B32D0D" w:rsidRPr="0036312E" w:rsidRDefault="00B32D0D" w:rsidP="00B32D0D">
      <w:pPr>
        <w:rPr>
          <w:lang w:val="es-CO"/>
        </w:rPr>
      </w:pPr>
    </w:p>
    <w:p w14:paraId="5B1F9AED" w14:textId="77777777" w:rsidR="00B32D0D" w:rsidRPr="0036312E" w:rsidRDefault="00B32D0D" w:rsidP="00B32D0D">
      <w:pPr>
        <w:rPr>
          <w:lang w:val="es-CO"/>
        </w:rPr>
      </w:pPr>
      <m:oMathPara>
        <m:oMath>
          <m:r>
            <w:rPr>
              <w:rFonts w:ascii="Cambria Math" w:hAnsi="Cambria Math"/>
              <w:lang w:val="es-CO"/>
            </w:rPr>
            <m:t>Capital de trabajo requerido=</m:t>
          </m:r>
          <m:d>
            <m:dPr>
              <m:ctrlPr>
                <w:rPr>
                  <w:rFonts w:ascii="Cambria Math" w:hAnsi="Cambria Math"/>
                  <w:i/>
                  <w:lang w:val="es-CO"/>
                </w:rPr>
              </m:ctrlPr>
            </m:dPr>
            <m:e>
              <m:f>
                <m:fPr>
                  <m:ctrlPr>
                    <w:rPr>
                      <w:rFonts w:ascii="Cambria Math" w:hAnsi="Cambria Math"/>
                      <w:i/>
                      <w:lang w:val="es-CO"/>
                    </w:rPr>
                  </m:ctrlPr>
                </m:fPr>
                <m:num>
                  <m:r>
                    <w:rPr>
                      <w:rFonts w:ascii="Cambria Math" w:hAnsi="Cambria Math"/>
                      <w:lang w:val="es-CO"/>
                    </w:rPr>
                    <m:t>Valor estimado del contrato</m:t>
                  </m:r>
                </m:num>
                <m:den>
                  <m:r>
                    <w:rPr>
                      <w:rFonts w:ascii="Cambria Math" w:hAnsi="Cambria Math"/>
                      <w:lang w:val="es-CO"/>
                    </w:rPr>
                    <m:t xml:space="preserve">Plazo estimado de ejecución en meses del contrato </m:t>
                  </m:r>
                </m:den>
              </m:f>
            </m:e>
          </m:d>
          <m:r>
            <w:rPr>
              <w:rFonts w:ascii="Cambria Math" w:hAnsi="Cambria Math"/>
              <w:lang w:val="es-CO"/>
            </w:rPr>
            <m:t>*3</m:t>
          </m:r>
        </m:oMath>
      </m:oMathPara>
    </w:p>
    <w:p w14:paraId="66875D1F" w14:textId="77777777" w:rsidR="00B32D0D" w:rsidRDefault="00B32D0D" w:rsidP="00B32D0D">
      <w:pPr>
        <w:rPr>
          <w:lang w:val="es-CO"/>
        </w:rPr>
      </w:pPr>
    </w:p>
    <w:p w14:paraId="2D2E6EF6" w14:textId="77777777" w:rsidR="004B70B0" w:rsidRDefault="004B70B0">
      <w:pPr>
        <w:pStyle w:val="Textoindependiente"/>
        <w:spacing w:before="10"/>
        <w:rPr>
          <w:sz w:val="21"/>
        </w:rPr>
      </w:pPr>
    </w:p>
    <w:p w14:paraId="6963A4AA" w14:textId="77777777" w:rsidR="004B70B0" w:rsidRDefault="006331C2">
      <w:pPr>
        <w:ind w:left="542"/>
      </w:pPr>
      <w:r>
        <w:rPr>
          <w:w w:val="80"/>
        </w:rPr>
        <w:t>Capital</w:t>
      </w:r>
      <w:r>
        <w:rPr>
          <w:spacing w:val="10"/>
          <w:w w:val="80"/>
        </w:rPr>
        <w:t xml:space="preserve"> </w:t>
      </w:r>
      <w:r>
        <w:rPr>
          <w:w w:val="80"/>
        </w:rPr>
        <w:t>de</w:t>
      </w:r>
      <w:r>
        <w:rPr>
          <w:spacing w:val="10"/>
          <w:w w:val="80"/>
        </w:rPr>
        <w:t xml:space="preserve"> </w:t>
      </w:r>
      <w:r>
        <w:rPr>
          <w:w w:val="80"/>
        </w:rPr>
        <w:t>Trabajo</w:t>
      </w:r>
      <w:r>
        <w:rPr>
          <w:spacing w:val="10"/>
          <w:w w:val="80"/>
        </w:rPr>
        <w:t xml:space="preserve"> </w:t>
      </w:r>
      <w:r>
        <w:rPr>
          <w:w w:val="80"/>
        </w:rPr>
        <w:t>del</w:t>
      </w:r>
      <w:r>
        <w:rPr>
          <w:spacing w:val="10"/>
          <w:w w:val="80"/>
        </w:rPr>
        <w:t xml:space="preserve"> </w:t>
      </w:r>
      <w:r>
        <w:rPr>
          <w:w w:val="80"/>
        </w:rPr>
        <w:t>Proponente:</w:t>
      </w:r>
    </w:p>
    <w:p w14:paraId="2EB0EAAC" w14:textId="77777777" w:rsidR="004B70B0" w:rsidRDefault="004B70B0">
      <w:pPr>
        <w:pStyle w:val="Textoindependiente"/>
        <w:spacing w:before="1"/>
        <w:rPr>
          <w:sz w:val="22"/>
        </w:rPr>
      </w:pPr>
    </w:p>
    <w:p w14:paraId="0B244E86" w14:textId="77777777" w:rsidR="004B70B0" w:rsidRDefault="004B70B0">
      <w:pPr>
        <w:pStyle w:val="Textoindependiente"/>
        <w:spacing w:before="9"/>
        <w:rPr>
          <w:sz w:val="13"/>
        </w:rPr>
      </w:pPr>
    </w:p>
    <w:p w14:paraId="348936A1" w14:textId="77777777" w:rsidR="00F978E7" w:rsidRPr="005A7814" w:rsidRDefault="00F978E7" w:rsidP="00F978E7">
      <w:pPr>
        <w:jc w:val="both"/>
        <w:rPr>
          <w:rFonts w:ascii="Arial" w:hAnsi="Arial" w:cs="Arial"/>
          <w:w w:val="80"/>
        </w:rPr>
      </w:pPr>
      <w:r w:rsidRPr="005A7814">
        <w:rPr>
          <w:rFonts w:ascii="Arial" w:hAnsi="Arial" w:cs="Arial"/>
          <w:lang w:val="es-CO"/>
        </w:rPr>
        <w:t>La determinación del capital de trabajo del Proponente se hará como se presenta a continuación</w:t>
      </w:r>
      <w:r w:rsidRPr="005A7814">
        <w:rPr>
          <w:rFonts w:ascii="Arial" w:hAnsi="Arial" w:cs="Arial"/>
          <w:w w:val="80"/>
        </w:rPr>
        <w:t>:</w:t>
      </w:r>
    </w:p>
    <w:p w14:paraId="0F017E2E" w14:textId="77777777" w:rsidR="00F978E7" w:rsidRPr="005A7814" w:rsidRDefault="00F978E7" w:rsidP="00F978E7">
      <w:pPr>
        <w:ind w:left="720"/>
        <w:jc w:val="both"/>
        <w:rPr>
          <w:rFonts w:ascii="Arial" w:hAnsi="Arial" w:cs="Arial"/>
          <w:w w:val="80"/>
        </w:rPr>
      </w:pPr>
    </w:p>
    <w:p w14:paraId="47526D52" w14:textId="77777777" w:rsidR="00F978E7" w:rsidRPr="005A7814" w:rsidRDefault="00F978E7" w:rsidP="00F978E7">
      <w:pPr>
        <w:pStyle w:val="Textoindependiente"/>
        <w:jc w:val="center"/>
        <w:rPr>
          <w:rFonts w:ascii="Arial" w:hAnsi="Arial" w:cs="Arial"/>
          <w:sz w:val="22"/>
          <w:szCs w:val="22"/>
        </w:rPr>
      </w:pPr>
      <w:r w:rsidRPr="005A7814">
        <w:rPr>
          <w:noProof/>
          <w:lang w:val="es-CO" w:eastAsia="es-CO"/>
        </w:rPr>
        <w:drawing>
          <wp:inline distT="0" distB="0" distL="0" distR="0" wp14:anchorId="1777C171" wp14:editId="6844D27B">
            <wp:extent cx="4787265" cy="396815"/>
            <wp:effectExtent l="0" t="0" r="0" b="3810"/>
            <wp:docPr id="2035701832" name="Imagen 2035701832"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01832" name="Imagen 1" descr="Interfaz de usuario gráfica, Texto, Aplicación, Word&#10;&#10;Descripción generada automáticamente"/>
                    <pic:cNvPicPr/>
                  </pic:nvPicPr>
                  <pic:blipFill rotWithShape="1">
                    <a:blip r:embed="rId56"/>
                    <a:srcRect l="28614" t="55793" r="24911" b="36952"/>
                    <a:stretch/>
                  </pic:blipFill>
                  <pic:spPr bwMode="auto">
                    <a:xfrm>
                      <a:off x="0" y="0"/>
                      <a:ext cx="4848355" cy="401879"/>
                    </a:xfrm>
                    <a:prstGeom prst="rect">
                      <a:avLst/>
                    </a:prstGeom>
                    <a:ln>
                      <a:noFill/>
                    </a:ln>
                    <a:extLst>
                      <a:ext uri="{53640926-AAD7-44D8-BBD7-CCE9431645EC}">
                        <a14:shadowObscured xmlns:a14="http://schemas.microsoft.com/office/drawing/2010/main"/>
                      </a:ext>
                    </a:extLst>
                  </pic:spPr>
                </pic:pic>
              </a:graphicData>
            </a:graphic>
          </wp:inline>
        </w:drawing>
      </w:r>
    </w:p>
    <w:p w14:paraId="4038CEFC" w14:textId="77777777" w:rsidR="00F978E7" w:rsidRPr="005A7814" w:rsidRDefault="00F978E7" w:rsidP="00F978E7">
      <w:pPr>
        <w:pStyle w:val="Textoindependiente"/>
        <w:spacing w:before="1"/>
        <w:rPr>
          <w:rFonts w:ascii="Arial" w:hAnsi="Arial" w:cs="Arial"/>
          <w:sz w:val="22"/>
          <w:szCs w:val="22"/>
        </w:rPr>
      </w:pPr>
    </w:p>
    <w:p w14:paraId="5E697E79" w14:textId="77777777" w:rsidR="00F978E7" w:rsidRPr="00061B3C" w:rsidRDefault="00F978E7" w:rsidP="00F978E7">
      <w:pPr>
        <w:adjustRightInd w:val="0"/>
        <w:jc w:val="both"/>
        <w:rPr>
          <w:rFonts w:ascii="Arial Narrow" w:hAnsi="Arial Narrow"/>
          <w:color w:val="000000"/>
        </w:rPr>
      </w:pPr>
      <w:r w:rsidRPr="00061B3C">
        <w:rPr>
          <w:rFonts w:ascii="Arial Narrow" w:hAnsi="Arial Narrow"/>
          <w:color w:val="000000"/>
        </w:rPr>
        <w:t xml:space="preserve">En ningún caso el capital de trabajo requerido excederá el valor del presupuesto oficial. </w:t>
      </w:r>
    </w:p>
    <w:p w14:paraId="1025DB80" w14:textId="77777777" w:rsidR="00F978E7" w:rsidRPr="00061B3C" w:rsidRDefault="00F978E7" w:rsidP="00F978E7">
      <w:pPr>
        <w:adjustRightInd w:val="0"/>
        <w:jc w:val="both"/>
        <w:rPr>
          <w:rFonts w:ascii="Arial Narrow" w:hAnsi="Arial Narrow"/>
          <w:color w:val="000000"/>
        </w:rPr>
      </w:pPr>
    </w:p>
    <w:p w14:paraId="1762746D" w14:textId="77777777" w:rsidR="00F978E7" w:rsidRPr="00061B3C" w:rsidDel="00E339BA" w:rsidRDefault="00F978E7" w:rsidP="00F978E7">
      <w:pPr>
        <w:adjustRightInd w:val="0"/>
        <w:jc w:val="both"/>
        <w:rPr>
          <w:rFonts w:ascii="Arial Narrow" w:hAnsi="Arial Narrow"/>
          <w:color w:val="000000"/>
        </w:rPr>
      </w:pPr>
      <w:r w:rsidRPr="00061B3C">
        <w:rPr>
          <w:rFonts w:ascii="Arial Narrow" w:hAnsi="Arial Narrow"/>
          <w:color w:val="000000"/>
        </w:rPr>
        <w:t>Siendo Proponente Plural</w:t>
      </w:r>
      <w:r w:rsidRPr="00061B3C" w:rsidDel="00E339BA">
        <w:rPr>
          <w:rFonts w:ascii="Arial Narrow" w:hAnsi="Arial Narrow"/>
          <w:color w:val="000000"/>
        </w:rPr>
        <w:t xml:space="preserve"> el indicador debe calcularse así:</w:t>
      </w:r>
    </w:p>
    <w:p w14:paraId="3719328B" w14:textId="77777777" w:rsidR="00F978E7" w:rsidRPr="00061B3C" w:rsidDel="00E339BA" w:rsidRDefault="00F978E7" w:rsidP="00F978E7">
      <w:pPr>
        <w:adjustRightInd w:val="0"/>
        <w:jc w:val="both"/>
        <w:rPr>
          <w:rFonts w:ascii="Arial Narrow" w:hAnsi="Arial Narrow"/>
          <w:color w:val="000000"/>
        </w:rPr>
      </w:pPr>
    </w:p>
    <w:p w14:paraId="5CB4DA22" w14:textId="77777777" w:rsidR="00F978E7" w:rsidRPr="00061B3C" w:rsidDel="00E339BA" w:rsidRDefault="00F978E7" w:rsidP="00F978E7">
      <w:pPr>
        <w:adjustRightInd w:val="0"/>
        <w:jc w:val="both"/>
        <w:rPr>
          <w:rFonts w:ascii="Arial Narrow" w:hAnsi="Arial Narrow"/>
          <w:color w:val="000000"/>
        </w:rPr>
      </w:pPr>
      <m:oMathPara>
        <m:oMath>
          <m:r>
            <m:rPr>
              <m:sty m:val="p"/>
            </m:rPr>
            <w:rPr>
              <w:rFonts w:ascii="Cambria Math" w:hAnsi="Cambria Math"/>
              <w:color w:val="000000"/>
            </w:rPr>
            <m:t>CTproponente plural=</m:t>
          </m:r>
          <m:nary>
            <m:naryPr>
              <m:chr m:val="∑"/>
              <m:limLoc m:val="undOvr"/>
              <m:ctrlPr>
                <w:rPr>
                  <w:rFonts w:ascii="Cambria Math" w:hAnsi="Cambria Math"/>
                  <w:color w:val="000000"/>
                </w:rPr>
              </m:ctrlPr>
            </m:naryPr>
            <m:sub>
              <m:r>
                <m:rPr>
                  <m:sty m:val="p"/>
                </m:rPr>
                <w:rPr>
                  <w:rFonts w:ascii="Cambria Math" w:hAnsi="Cambria Math"/>
                  <w:color w:val="000000"/>
                </w:rPr>
                <m:t>i=1</m:t>
              </m:r>
            </m:sub>
            <m:sup>
              <m:r>
                <m:rPr>
                  <m:sty m:val="p"/>
                </m:rPr>
                <w:rPr>
                  <w:rFonts w:ascii="Cambria Math" w:hAnsi="Cambria Math"/>
                  <w:color w:val="000000"/>
                </w:rPr>
                <m:t>n</m:t>
              </m:r>
            </m:sup>
            <m:e>
              <m:sSub>
                <m:sSubPr>
                  <m:ctrlPr>
                    <w:rPr>
                      <w:rFonts w:ascii="Cambria Math" w:hAnsi="Cambria Math"/>
                      <w:color w:val="000000"/>
                    </w:rPr>
                  </m:ctrlPr>
                </m:sSubPr>
                <m:e>
                  <m:r>
                    <m:rPr>
                      <m:sty m:val="p"/>
                    </m:rPr>
                    <w:rPr>
                      <w:rFonts w:ascii="Cambria Math" w:hAnsi="Cambria Math"/>
                      <w:color w:val="000000"/>
                    </w:rPr>
                    <m:t>CT</m:t>
                  </m:r>
                </m:e>
                <m:sub>
                  <m:r>
                    <m:rPr>
                      <m:sty m:val="p"/>
                    </m:rPr>
                    <w:rPr>
                      <w:rFonts w:ascii="Cambria Math" w:hAnsi="Cambria Math"/>
                      <w:color w:val="000000"/>
                    </w:rPr>
                    <m:t>i</m:t>
                  </m:r>
                </m:sub>
              </m:sSub>
            </m:e>
          </m:nary>
        </m:oMath>
      </m:oMathPara>
    </w:p>
    <w:p w14:paraId="212129D0" w14:textId="77777777" w:rsidR="00F978E7" w:rsidRPr="005A7814" w:rsidRDefault="00F978E7" w:rsidP="00F978E7">
      <w:pPr>
        <w:spacing w:line="477" w:lineRule="auto"/>
        <w:ind w:left="542" w:right="339"/>
        <w:jc w:val="center"/>
        <w:rPr>
          <w:rFonts w:ascii="Arial" w:hAnsi="Arial" w:cs="Arial"/>
          <w:w w:val="80"/>
        </w:rPr>
      </w:pPr>
    </w:p>
    <w:p w14:paraId="104DD3C7" w14:textId="77777777" w:rsidR="00F978E7" w:rsidRPr="005A7814" w:rsidRDefault="00F978E7" w:rsidP="00F978E7">
      <w:pPr>
        <w:jc w:val="both"/>
        <w:rPr>
          <w:rFonts w:ascii="Arial" w:hAnsi="Arial" w:cs="Arial"/>
          <w:lang w:val="es-CO"/>
        </w:rPr>
      </w:pPr>
      <w:r w:rsidRPr="005A7814">
        <w:rPr>
          <w:rFonts w:ascii="Arial" w:hAnsi="Arial" w:cs="Arial"/>
          <w:lang w:val="es-CO"/>
        </w:rPr>
        <w:t xml:space="preserve">Donde </w:t>
      </w:r>
      <w:r w:rsidRPr="005A7814">
        <w:rPr>
          <w:rFonts w:ascii="Cambria Math" w:hAnsi="Cambria Math" w:cs="Cambria Math"/>
          <w:lang w:val="es-CO"/>
        </w:rPr>
        <w:t>𝑛</w:t>
      </w:r>
      <w:r w:rsidRPr="005A7814">
        <w:rPr>
          <w:rFonts w:ascii="Arial" w:hAnsi="Arial" w:cs="Arial"/>
          <w:lang w:val="es-CO"/>
        </w:rPr>
        <w:t xml:space="preserve"> es el número de integrantes del Proponente Plural (Unión Temporal o Consorcio).</w:t>
      </w:r>
    </w:p>
    <w:p w14:paraId="14C22A26" w14:textId="77777777" w:rsidR="00F978E7" w:rsidRPr="005A7814" w:rsidRDefault="00F978E7" w:rsidP="00F978E7">
      <w:pPr>
        <w:ind w:left="720"/>
        <w:jc w:val="both"/>
        <w:rPr>
          <w:rFonts w:ascii="Arial" w:hAnsi="Arial" w:cs="Arial"/>
          <w:lang w:val="es-CO"/>
        </w:rPr>
      </w:pPr>
    </w:p>
    <w:p w14:paraId="77D7B7C3" w14:textId="77777777" w:rsidR="00F978E7" w:rsidRPr="005A7814" w:rsidRDefault="00F978E7" w:rsidP="00F978E7">
      <w:pPr>
        <w:jc w:val="both"/>
        <w:rPr>
          <w:rFonts w:ascii="Arial" w:hAnsi="Arial" w:cs="Arial"/>
          <w:b/>
          <w:bCs/>
          <w:u w:val="single"/>
          <w:lang w:val="es-CO"/>
        </w:rPr>
      </w:pPr>
      <w:r w:rsidRPr="005A7814">
        <w:rPr>
          <w:rFonts w:ascii="Arial" w:hAnsi="Arial" w:cs="Arial"/>
          <w:b/>
          <w:bCs/>
          <w:u w:val="single"/>
          <w:lang w:val="es-CO"/>
        </w:rPr>
        <w:t>En presente proceso por lotes el capital de trabajo demandado se establecerá con base en el Presupuesto Oficial del lote al cual se presenta la oferta. En consecuencia, si el Proponente allega ofertas a varios lotes, el capital de trabajo demandado se evaluará de manera independiente para cada uno de ellos.</w:t>
      </w:r>
    </w:p>
    <w:p w14:paraId="29B1AA61" w14:textId="77777777" w:rsidR="00F978E7" w:rsidRPr="005A7814" w:rsidRDefault="00F978E7" w:rsidP="00F978E7">
      <w:pPr>
        <w:ind w:left="720"/>
        <w:jc w:val="both"/>
        <w:rPr>
          <w:rFonts w:ascii="Arial" w:hAnsi="Arial" w:cs="Arial"/>
          <w:lang w:val="es-CO"/>
        </w:rPr>
      </w:pPr>
    </w:p>
    <w:p w14:paraId="1FE20C81" w14:textId="77777777" w:rsidR="00F978E7" w:rsidRPr="00FD515D" w:rsidRDefault="00F978E7" w:rsidP="00F978E7">
      <w:pPr>
        <w:jc w:val="both"/>
        <w:rPr>
          <w:rFonts w:ascii="Arial" w:hAnsi="Arial" w:cs="Arial"/>
          <w:b/>
          <w:u w:val="single"/>
          <w:lang w:val="es-CO"/>
        </w:rPr>
      </w:pPr>
      <w:r w:rsidRPr="00FD515D">
        <w:rPr>
          <w:rFonts w:ascii="Arial" w:hAnsi="Arial" w:cs="Arial"/>
          <w:b/>
          <w:u w:val="single"/>
          <w:lang w:val="es-CO"/>
        </w:rPr>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p>
    <w:p w14:paraId="3E066C5B" w14:textId="77777777" w:rsidR="00F978E7" w:rsidRDefault="00F978E7" w:rsidP="00F978E7"/>
    <w:p w14:paraId="0AE521E8" w14:textId="77777777" w:rsidR="004B70B0" w:rsidRDefault="004B70B0">
      <w:pPr>
        <w:rPr>
          <w:sz w:val="13"/>
        </w:rPr>
        <w:sectPr w:rsidR="004B70B0">
          <w:pgSz w:w="12250" w:h="15850"/>
          <w:pgMar w:top="3120" w:right="620" w:bottom="280" w:left="1160" w:header="1709" w:footer="0" w:gutter="0"/>
          <w:cols w:space="720"/>
        </w:sectPr>
      </w:pPr>
    </w:p>
    <w:p w14:paraId="13526FBD" w14:textId="77777777" w:rsidR="004B70B0" w:rsidRDefault="004B70B0">
      <w:pPr>
        <w:pStyle w:val="Textoindependiente"/>
        <w:rPr>
          <w:sz w:val="29"/>
        </w:rPr>
      </w:pPr>
    </w:p>
    <w:p w14:paraId="5C089FC6" w14:textId="77777777" w:rsidR="004B70B0" w:rsidRDefault="006331C2">
      <w:pPr>
        <w:pStyle w:val="Prrafodelista"/>
        <w:numPr>
          <w:ilvl w:val="0"/>
          <w:numId w:val="16"/>
        </w:numPr>
        <w:tabs>
          <w:tab w:val="left" w:pos="1261"/>
          <w:tab w:val="left" w:pos="1262"/>
        </w:tabs>
        <w:spacing w:before="1"/>
        <w:ind w:hanging="361"/>
        <w:rPr>
          <w:rFonts w:ascii="Arial" w:hAnsi="Arial"/>
          <w:b/>
        </w:rPr>
      </w:pPr>
      <w:r>
        <w:rPr>
          <w:rFonts w:ascii="Arial" w:hAnsi="Arial"/>
          <w:b/>
          <w:w w:val="80"/>
        </w:rPr>
        <w:t>CAPACIDAD</w:t>
      </w:r>
      <w:r>
        <w:rPr>
          <w:rFonts w:ascii="Arial" w:hAnsi="Arial"/>
          <w:b/>
          <w:spacing w:val="21"/>
          <w:w w:val="80"/>
        </w:rPr>
        <w:t xml:space="preserve"> </w:t>
      </w:r>
      <w:r>
        <w:rPr>
          <w:rFonts w:ascii="Arial" w:hAnsi="Arial"/>
          <w:b/>
          <w:w w:val="80"/>
        </w:rPr>
        <w:t>ORGANIZACIONAL</w:t>
      </w:r>
    </w:p>
    <w:p w14:paraId="51E657D4" w14:textId="77777777" w:rsidR="004B70B0" w:rsidRDefault="004B70B0">
      <w:pPr>
        <w:pStyle w:val="Textoindependiente"/>
        <w:spacing w:before="7"/>
        <w:rPr>
          <w:rFonts w:ascii="Arial"/>
          <w:b/>
          <w:sz w:val="21"/>
        </w:rPr>
      </w:pPr>
    </w:p>
    <w:p w14:paraId="0CC4453F" w14:textId="77777777" w:rsidR="004B70B0" w:rsidRDefault="006331C2">
      <w:pPr>
        <w:ind w:left="542" w:right="418"/>
        <w:jc w:val="both"/>
      </w:pPr>
      <w:r>
        <w:rPr>
          <w:w w:val="80"/>
        </w:rPr>
        <w:t>Los Proponentes deberán acreditar los siguientes indicadores en los términos señalados en la Matriz 2 – Indicadores</w:t>
      </w:r>
      <w:r>
        <w:rPr>
          <w:spacing w:val="1"/>
          <w:w w:val="80"/>
        </w:rPr>
        <w:t xml:space="preserve"> </w:t>
      </w:r>
      <w:r>
        <w:rPr>
          <w:w w:val="90"/>
        </w:rPr>
        <w:t>financieros</w:t>
      </w:r>
      <w:r>
        <w:rPr>
          <w:spacing w:val="-9"/>
          <w:w w:val="90"/>
        </w:rPr>
        <w:t xml:space="preserve"> </w:t>
      </w:r>
      <w:r>
        <w:rPr>
          <w:w w:val="90"/>
        </w:rPr>
        <w:t>y</w:t>
      </w:r>
      <w:r>
        <w:rPr>
          <w:spacing w:val="-7"/>
          <w:w w:val="90"/>
        </w:rPr>
        <w:t xml:space="preserve"> </w:t>
      </w:r>
      <w:r>
        <w:rPr>
          <w:w w:val="90"/>
        </w:rPr>
        <w:t>organizacionales:</w:t>
      </w:r>
    </w:p>
    <w:p w14:paraId="60A14492" w14:textId="77777777" w:rsidR="004B70B0" w:rsidRDefault="004B70B0">
      <w:pPr>
        <w:pStyle w:val="Textoindependiente"/>
        <w:spacing w:before="9" w:after="1"/>
        <w:rPr>
          <w:sz w:val="22"/>
        </w:rPr>
      </w:pPr>
    </w:p>
    <w:p w14:paraId="7638F685" w14:textId="77777777" w:rsidR="00B32D0D" w:rsidRDefault="00B32D0D">
      <w:pPr>
        <w:pStyle w:val="Textoindependiente"/>
        <w:spacing w:before="9" w:after="1"/>
        <w:rPr>
          <w:sz w:val="22"/>
        </w:rPr>
      </w:pPr>
    </w:p>
    <w:tbl>
      <w:tblPr>
        <w:tblStyle w:val="Tablaconcuadrcula"/>
        <w:tblW w:w="0" w:type="auto"/>
        <w:jc w:val="center"/>
        <w:tblLook w:val="04A0" w:firstRow="1" w:lastRow="0" w:firstColumn="1" w:lastColumn="0" w:noHBand="0" w:noVBand="1"/>
      </w:tblPr>
      <w:tblGrid>
        <w:gridCol w:w="2650"/>
        <w:gridCol w:w="2125"/>
      </w:tblGrid>
      <w:tr w:rsidR="00B32D0D" w:rsidRPr="00326808" w14:paraId="6065CF1B" w14:textId="77777777" w:rsidTr="004D46C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D88C106" w14:textId="77777777" w:rsidR="00B32D0D" w:rsidRPr="00326808" w:rsidRDefault="00B32D0D" w:rsidP="004D46C1">
            <w:pPr>
              <w:spacing w:line="276" w:lineRule="auto"/>
              <w:jc w:val="center"/>
              <w:rPr>
                <w:rFonts w:eastAsia="Arial" w:cs="Arial"/>
                <w:b/>
                <w:color w:val="FFFFFF" w:themeColor="background1"/>
                <w:szCs w:val="20"/>
              </w:rPr>
            </w:pPr>
            <w:r w:rsidRPr="00326808">
              <w:rPr>
                <w:rFonts w:cs="Arial"/>
                <w:b/>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261E39C" w14:textId="77777777" w:rsidR="00B32D0D" w:rsidRPr="00326808" w:rsidRDefault="00B32D0D" w:rsidP="004D46C1">
            <w:pPr>
              <w:spacing w:line="276" w:lineRule="auto"/>
              <w:jc w:val="center"/>
              <w:rPr>
                <w:rFonts w:eastAsia="Arial" w:cs="Arial"/>
                <w:b/>
                <w:color w:val="FFFFFF" w:themeColor="background1"/>
                <w:szCs w:val="20"/>
              </w:rPr>
            </w:pPr>
            <w:r w:rsidRPr="00326808">
              <w:rPr>
                <w:rFonts w:cs="Arial"/>
                <w:b/>
                <w:color w:val="FFFFFF" w:themeColor="background1"/>
                <w:szCs w:val="20"/>
              </w:rPr>
              <w:t>Fórmula</w:t>
            </w:r>
          </w:p>
        </w:tc>
      </w:tr>
      <w:tr w:rsidR="00B32D0D" w:rsidRPr="00326808" w14:paraId="3490CB41" w14:textId="77777777" w:rsidTr="004D46C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3CC72D2E" w14:textId="77777777" w:rsidR="00B32D0D" w:rsidRPr="00326808" w:rsidRDefault="00B32D0D" w:rsidP="004D46C1">
            <w:pPr>
              <w:tabs>
                <w:tab w:val="left" w:pos="1039"/>
              </w:tabs>
              <w:spacing w:line="276" w:lineRule="auto"/>
              <w:jc w:val="center"/>
              <w:rPr>
                <w:rFonts w:eastAsia="Arial" w:cs="Arial"/>
                <w:szCs w:val="20"/>
              </w:rPr>
            </w:pPr>
            <w:r w:rsidRPr="00326808">
              <w:rPr>
                <w:rFonts w:cs="Arial"/>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01D068B" w14:textId="77777777" w:rsidR="00B32D0D" w:rsidRPr="00326808" w:rsidRDefault="00000000" w:rsidP="004D46C1">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B32D0D" w:rsidRPr="00326808" w14:paraId="3C0F4B0D" w14:textId="77777777" w:rsidTr="004D46C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31D23E67" w14:textId="77777777" w:rsidR="00B32D0D" w:rsidRPr="00326808" w:rsidRDefault="00B32D0D" w:rsidP="004D46C1">
            <w:pPr>
              <w:spacing w:line="276" w:lineRule="auto"/>
              <w:jc w:val="center"/>
              <w:rPr>
                <w:rFonts w:eastAsia="Arial" w:cs="Arial"/>
                <w:szCs w:val="20"/>
              </w:rPr>
            </w:pPr>
            <w:r w:rsidRPr="00326808">
              <w:rPr>
                <w:rFonts w:cs="Arial"/>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69B0BB53" w14:textId="77777777" w:rsidR="00B32D0D" w:rsidRPr="00326808" w:rsidRDefault="00000000" w:rsidP="004D46C1">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425DEC1A" w14:textId="77777777" w:rsidR="00B32D0D" w:rsidRDefault="00B32D0D">
      <w:pPr>
        <w:pStyle w:val="Textoindependiente"/>
        <w:spacing w:before="9" w:after="1"/>
        <w:rPr>
          <w:sz w:val="22"/>
        </w:rPr>
      </w:pPr>
    </w:p>
    <w:p w14:paraId="709349F2" w14:textId="77777777" w:rsidR="00B32D0D" w:rsidRDefault="00B32D0D">
      <w:pPr>
        <w:pStyle w:val="Textoindependiente"/>
        <w:spacing w:before="9" w:after="1"/>
        <w:rPr>
          <w:sz w:val="22"/>
        </w:rPr>
      </w:pPr>
    </w:p>
    <w:p w14:paraId="286EE024" w14:textId="77777777" w:rsidR="004B70B0" w:rsidRDefault="006331C2" w:rsidP="00B32D0D">
      <w:pPr>
        <w:spacing w:before="100"/>
      </w:pPr>
      <w:r>
        <w:rPr>
          <w:w w:val="80"/>
        </w:rPr>
        <w:t>Si</w:t>
      </w:r>
      <w:r>
        <w:rPr>
          <w:spacing w:val="9"/>
          <w:w w:val="80"/>
        </w:rPr>
        <w:t xml:space="preserve"> </w:t>
      </w:r>
      <w:r>
        <w:rPr>
          <w:w w:val="80"/>
        </w:rPr>
        <w:t>el</w:t>
      </w:r>
      <w:r>
        <w:rPr>
          <w:spacing w:val="9"/>
          <w:w w:val="80"/>
        </w:rPr>
        <w:t xml:space="preserve"> </w:t>
      </w:r>
      <w:r>
        <w:rPr>
          <w:w w:val="80"/>
        </w:rPr>
        <w:t>Proponente</w:t>
      </w:r>
      <w:r>
        <w:rPr>
          <w:spacing w:val="9"/>
          <w:w w:val="80"/>
        </w:rPr>
        <w:t xml:space="preserve"> </w:t>
      </w:r>
      <w:r>
        <w:rPr>
          <w:w w:val="80"/>
        </w:rPr>
        <w:t>es</w:t>
      </w:r>
      <w:r>
        <w:rPr>
          <w:spacing w:val="9"/>
          <w:w w:val="80"/>
        </w:rPr>
        <w:t xml:space="preserve"> </w:t>
      </w:r>
      <w:r>
        <w:rPr>
          <w:w w:val="80"/>
        </w:rPr>
        <w:t>plural</w:t>
      </w:r>
      <w:r>
        <w:rPr>
          <w:spacing w:val="7"/>
          <w:w w:val="80"/>
        </w:rPr>
        <w:t xml:space="preserve"> </w:t>
      </w:r>
      <w:r>
        <w:rPr>
          <w:w w:val="80"/>
        </w:rPr>
        <w:t>cada</w:t>
      </w:r>
      <w:r>
        <w:rPr>
          <w:spacing w:val="9"/>
          <w:w w:val="80"/>
        </w:rPr>
        <w:t xml:space="preserve"> </w:t>
      </w:r>
      <w:r>
        <w:rPr>
          <w:w w:val="80"/>
        </w:rPr>
        <w:t>indicador</w:t>
      </w:r>
      <w:r>
        <w:rPr>
          <w:spacing w:val="6"/>
          <w:w w:val="80"/>
        </w:rPr>
        <w:t xml:space="preserve"> </w:t>
      </w:r>
      <w:r>
        <w:rPr>
          <w:w w:val="80"/>
        </w:rPr>
        <w:t>debe</w:t>
      </w:r>
      <w:r>
        <w:rPr>
          <w:spacing w:val="7"/>
          <w:w w:val="80"/>
        </w:rPr>
        <w:t xml:space="preserve"> </w:t>
      </w:r>
      <w:r>
        <w:rPr>
          <w:w w:val="80"/>
        </w:rPr>
        <w:t>calcularse</w:t>
      </w:r>
      <w:r>
        <w:rPr>
          <w:spacing w:val="9"/>
          <w:w w:val="80"/>
        </w:rPr>
        <w:t xml:space="preserve"> </w:t>
      </w:r>
      <w:r>
        <w:rPr>
          <w:w w:val="80"/>
        </w:rPr>
        <w:t>así:</w:t>
      </w:r>
    </w:p>
    <w:p w14:paraId="40998DFC" w14:textId="77777777" w:rsidR="004B70B0" w:rsidRDefault="004B70B0">
      <w:pPr>
        <w:pStyle w:val="Textoindependiente"/>
        <w:spacing w:before="10"/>
        <w:rPr>
          <w:sz w:val="11"/>
        </w:rPr>
      </w:pPr>
    </w:p>
    <w:p w14:paraId="5DE8CC45" w14:textId="77777777" w:rsidR="004B70B0" w:rsidRDefault="006331C2">
      <w:pPr>
        <w:tabs>
          <w:tab w:val="left" w:pos="4744"/>
        </w:tabs>
        <w:spacing w:before="95" w:line="131" w:lineRule="exact"/>
        <w:ind w:left="4190"/>
        <w:rPr>
          <w:rFonts w:ascii="Cambria Math" w:eastAsia="Cambria Math" w:hAnsi="Cambria Math"/>
        </w:rPr>
      </w:pPr>
      <w:r>
        <w:rPr>
          <w:rFonts w:ascii="Cambria Math" w:eastAsia="Cambria Math" w:hAnsi="Cambria Math"/>
        </w:rPr>
        <w:t>(</w:t>
      </w:r>
      <w:r>
        <w:rPr>
          <w:rFonts w:ascii="Cambria Math" w:eastAsia="Cambria Math" w:hAnsi="Cambria Math"/>
          <w:position w:val="1"/>
        </w:rPr>
        <w:t>∑</w:t>
      </w:r>
      <w:r>
        <w:rPr>
          <w:rFonts w:ascii="Cambria Math" w:eastAsia="Cambria Math" w:hAnsi="Cambria Math"/>
          <w:position w:val="1"/>
          <w:vertAlign w:val="superscript"/>
        </w:rPr>
        <w:t>𝑛</w:t>
      </w:r>
      <w:r>
        <w:rPr>
          <w:rFonts w:ascii="Cambria Math" w:eastAsia="Cambria Math" w:hAnsi="Cambria Math"/>
          <w:position w:val="1"/>
        </w:rPr>
        <w:tab/>
      </w:r>
      <w:r>
        <w:rPr>
          <w:rFonts w:ascii="Cambria Math" w:eastAsia="Cambria Math" w:hAnsi="Cambria Math"/>
        </w:rPr>
        <w:t>𝐶𝑜𝑚𝑝𝑜𝑛𝑒𝑛𝑡𝑒</w:t>
      </w:r>
      <w:r>
        <w:rPr>
          <w:rFonts w:ascii="Cambria Math" w:eastAsia="Cambria Math" w:hAnsi="Cambria Math"/>
          <w:spacing w:val="1"/>
        </w:rPr>
        <w:t xml:space="preserve"> </w:t>
      </w:r>
      <w:r>
        <w:rPr>
          <w:rFonts w:ascii="Cambria Math" w:eastAsia="Cambria Math" w:hAnsi="Cambria Math"/>
        </w:rPr>
        <w:t>1</w:t>
      </w:r>
      <w:r>
        <w:rPr>
          <w:rFonts w:ascii="Cambria Math" w:eastAsia="Cambria Math" w:hAnsi="Cambria Math"/>
          <w:spacing w:val="-2"/>
        </w:rPr>
        <w:t xml:space="preserve"> </w:t>
      </w:r>
      <w:r>
        <w:rPr>
          <w:rFonts w:ascii="Cambria Math" w:eastAsia="Cambria Math" w:hAnsi="Cambria Math"/>
        </w:rPr>
        <w:t>𝑑𝑒𝑙</w:t>
      </w:r>
      <w:r>
        <w:rPr>
          <w:rFonts w:ascii="Cambria Math" w:eastAsia="Cambria Math" w:hAnsi="Cambria Math"/>
          <w:spacing w:val="3"/>
        </w:rPr>
        <w:t xml:space="preserve"> </w:t>
      </w:r>
      <w:r>
        <w:rPr>
          <w:rFonts w:ascii="Cambria Math" w:eastAsia="Cambria Math" w:hAnsi="Cambria Math"/>
        </w:rPr>
        <w:t>𝑖𝑛𝑑𝑖𝑐𝑎𝑑𝑜𝑟</w:t>
      </w:r>
      <w:r>
        <w:rPr>
          <w:rFonts w:ascii="Cambria Math" w:eastAsia="Cambria Math" w:hAnsi="Cambria Math"/>
          <w:position w:val="-4"/>
          <w:sz w:val="16"/>
        </w:rPr>
        <w:t>𝑖</w:t>
      </w:r>
      <w:r>
        <w:rPr>
          <w:rFonts w:ascii="Cambria Math" w:eastAsia="Cambria Math" w:hAnsi="Cambria Math"/>
        </w:rPr>
        <w:t>)</w:t>
      </w:r>
    </w:p>
    <w:p w14:paraId="46F15718" w14:textId="77777777" w:rsidR="004B70B0" w:rsidRDefault="006331C2">
      <w:pPr>
        <w:tabs>
          <w:tab w:val="left" w:pos="1690"/>
          <w:tab w:val="left" w:pos="4967"/>
        </w:tabs>
        <w:spacing w:before="47" w:line="149" w:lineRule="exact"/>
        <w:ind w:left="123"/>
        <w:jc w:val="center"/>
        <w:rPr>
          <w:rFonts w:ascii="Cambria Math" w:eastAsia="Cambria Math"/>
        </w:rPr>
      </w:pPr>
      <w:r>
        <w:rPr>
          <w:rFonts w:ascii="Cambria Math" w:eastAsia="Cambria Math"/>
          <w:w w:val="105"/>
        </w:rPr>
        <w:t>𝐼𝑛𝑑𝑖𝑐𝑎𝑑𝑜𝑟</w:t>
      </w:r>
      <w:r>
        <w:rPr>
          <w:rFonts w:ascii="Cambria Math" w:eastAsia="Cambria Math"/>
          <w:spacing w:val="37"/>
          <w:w w:val="105"/>
        </w:rPr>
        <w:t xml:space="preserve"> </w:t>
      </w:r>
      <w:r>
        <w:rPr>
          <w:rFonts w:ascii="Cambria Math" w:eastAsia="Cambria Math"/>
          <w:w w:val="105"/>
        </w:rPr>
        <w:t>=</w:t>
      </w:r>
      <w:r>
        <w:rPr>
          <w:rFonts w:ascii="Times New Roman" w:eastAsia="Times New Roman"/>
          <w:w w:val="105"/>
          <w:u w:val="single"/>
        </w:rPr>
        <w:tab/>
      </w:r>
      <w:r>
        <w:rPr>
          <w:rFonts w:ascii="Cambria Math" w:eastAsia="Cambria Math"/>
          <w:w w:val="105"/>
          <w:u w:val="single"/>
          <w:vertAlign w:val="superscript"/>
        </w:rPr>
        <w:t>𝑖=1</w:t>
      </w:r>
      <w:r>
        <w:rPr>
          <w:rFonts w:ascii="Cambria Math" w:eastAsia="Cambria Math"/>
          <w:u w:val="single"/>
        </w:rPr>
        <w:tab/>
      </w:r>
    </w:p>
    <w:p w14:paraId="33A7205E" w14:textId="77777777" w:rsidR="004B70B0" w:rsidRDefault="004B70B0">
      <w:pPr>
        <w:spacing w:line="149" w:lineRule="exact"/>
        <w:jc w:val="center"/>
        <w:rPr>
          <w:rFonts w:ascii="Cambria Math" w:eastAsia="Cambria Math"/>
        </w:rPr>
        <w:sectPr w:rsidR="004B70B0">
          <w:pgSz w:w="12250" w:h="15850"/>
          <w:pgMar w:top="3120" w:right="620" w:bottom="280" w:left="1160" w:header="1709" w:footer="0" w:gutter="0"/>
          <w:cols w:space="720"/>
        </w:sectPr>
      </w:pPr>
    </w:p>
    <w:p w14:paraId="2D917829" w14:textId="5ADAD57B" w:rsidR="004B70B0" w:rsidRDefault="00FC6A73">
      <w:pPr>
        <w:spacing w:line="141" w:lineRule="exact"/>
        <w:ind w:left="4437"/>
        <w:rPr>
          <w:rFonts w:ascii="Cambria Math" w:eastAsia="Cambria Math"/>
          <w:sz w:val="16"/>
        </w:rPr>
      </w:pPr>
      <w:r>
        <w:rPr>
          <w:noProof/>
          <w:lang w:val="es-CO" w:eastAsia="es-CO"/>
        </w:rPr>
        <mc:AlternateContent>
          <mc:Choice Requires="wps">
            <w:drawing>
              <wp:anchor distT="0" distB="0" distL="114300" distR="114300" simplePos="0" relativeHeight="15744000" behindDoc="0" locked="0" layoutInCell="1" allowOverlap="1" wp14:anchorId="44B49945" wp14:editId="4B677406">
                <wp:simplePos x="0" y="0"/>
                <wp:positionH relativeFrom="page">
                  <wp:posOffset>3397885</wp:posOffset>
                </wp:positionH>
                <wp:positionV relativeFrom="paragraph">
                  <wp:posOffset>17780</wp:posOffset>
                </wp:positionV>
                <wp:extent cx="157480" cy="146685"/>
                <wp:effectExtent l="0" t="0" r="0" b="0"/>
                <wp:wrapNone/>
                <wp:docPr id="46305433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E6DF3" w14:textId="77777777" w:rsidR="004B70B0" w:rsidRDefault="006331C2">
                            <w:pPr>
                              <w:spacing w:line="230" w:lineRule="exact"/>
                              <w:rPr>
                                <w:rFonts w:ascii="Cambria Math" w:hAnsi="Cambria Math"/>
                              </w:rPr>
                            </w:pPr>
                            <w:r>
                              <w:rPr>
                                <w:rFonts w:ascii="Cambria Math" w:hAnsi="Cambria Math"/>
                              </w:rPr>
                              <w:t>(</w:t>
                            </w:r>
                            <w:r>
                              <w:rPr>
                                <w:rFonts w:ascii="Cambria Math" w:hAnsi="Cambria Math"/>
                                <w:position w:val="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49945" id="Text Box 12" o:spid="_x0000_s1027" type="#_x0000_t202" style="position:absolute;left:0;text-align:left;margin-left:267.55pt;margin-top:1.4pt;width:12.4pt;height:11.55pt;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" filled="f" stroked="f">
                <v:textbox inset="0,0,0,0">
                  <w:txbxContent>
                    <w:p w14:paraId="5B7E6DF3" w14:textId="77777777" w:rsidR="004B70B0" w:rsidRDefault="006331C2">
                      <w:pPr>
                        <w:spacing w:line="230" w:lineRule="exact"/>
                        <w:rPr>
                          <w:rFonts w:ascii="Cambria Math" w:hAnsi="Cambria Math"/>
                        </w:rPr>
                      </w:pPr>
                      <w:r>
                        <w:rPr>
                          <w:rFonts w:ascii="Cambria Math" w:hAnsi="Cambria Math"/>
                        </w:rPr>
                        <w:t>(</w:t>
                      </w:r>
                      <w:r>
                        <w:rPr>
                          <w:rFonts w:ascii="Cambria Math" w:hAnsi="Cambria Math"/>
                          <w:position w:val="1"/>
                        </w:rPr>
                        <w:t>∑</w:t>
                      </w:r>
                    </w:p>
                  </w:txbxContent>
                </v:textbox>
                <w10:wrap anchorx="page"/>
              </v:shape>
            </w:pict>
          </mc:Fallback>
        </mc:AlternateContent>
      </w:r>
      <w:r>
        <w:rPr>
          <w:rFonts w:ascii="Cambria Math" w:eastAsia="Cambria Math"/>
          <w:w w:val="115"/>
          <w:sz w:val="16"/>
        </w:rPr>
        <w:t>𝑛</w:t>
      </w:r>
    </w:p>
    <w:p w14:paraId="40BB97B5" w14:textId="77777777" w:rsidR="004B70B0" w:rsidRDefault="006331C2">
      <w:pPr>
        <w:spacing w:line="167" w:lineRule="exact"/>
        <w:ind w:left="4437"/>
        <w:rPr>
          <w:rFonts w:ascii="Cambria Math" w:eastAsia="Cambria Math"/>
          <w:sz w:val="16"/>
        </w:rPr>
      </w:pPr>
      <w:r>
        <w:rPr>
          <w:rFonts w:ascii="Cambria Math" w:eastAsia="Cambria Math"/>
          <w:sz w:val="16"/>
        </w:rPr>
        <w:t>𝑖=1</w:t>
      </w:r>
    </w:p>
    <w:p w14:paraId="77B7DA49" w14:textId="77777777" w:rsidR="004B70B0" w:rsidRDefault="006331C2">
      <w:pPr>
        <w:ind w:left="-6"/>
        <w:rPr>
          <w:rFonts w:ascii="Cambria Math" w:eastAsia="Cambria Math"/>
        </w:rPr>
      </w:pPr>
      <w:r>
        <w:br w:type="column"/>
      </w:r>
      <w:r>
        <w:rPr>
          <w:rFonts w:ascii="Cambria Math" w:eastAsia="Cambria Math"/>
        </w:rPr>
        <w:t>𝐶𝑜𝑚𝑝𝑜𝑛𝑒𝑛𝑡𝑒 2</w:t>
      </w:r>
      <w:r>
        <w:rPr>
          <w:rFonts w:ascii="Cambria Math" w:eastAsia="Cambria Math"/>
          <w:spacing w:val="-2"/>
        </w:rPr>
        <w:t xml:space="preserve"> </w:t>
      </w:r>
      <w:r>
        <w:rPr>
          <w:rFonts w:ascii="Cambria Math" w:eastAsia="Cambria Math"/>
        </w:rPr>
        <w:t>𝑑𝑒𝑙</w:t>
      </w:r>
      <w:r>
        <w:rPr>
          <w:rFonts w:ascii="Cambria Math" w:eastAsia="Cambria Math"/>
          <w:spacing w:val="2"/>
        </w:rPr>
        <w:t xml:space="preserve"> </w:t>
      </w:r>
      <w:r>
        <w:rPr>
          <w:rFonts w:ascii="Cambria Math" w:eastAsia="Cambria Math"/>
        </w:rPr>
        <w:t>𝑖𝑛𝑑𝑖𝑐𝑎𝑑𝑜𝑟</w:t>
      </w:r>
      <w:r>
        <w:rPr>
          <w:rFonts w:ascii="Cambria Math" w:eastAsia="Cambria Math"/>
          <w:position w:val="-4"/>
          <w:sz w:val="16"/>
        </w:rPr>
        <w:t>𝑖</w:t>
      </w:r>
      <w:r>
        <w:rPr>
          <w:rFonts w:ascii="Cambria Math" w:eastAsia="Cambria Math"/>
        </w:rPr>
        <w:t>)</w:t>
      </w:r>
    </w:p>
    <w:p w14:paraId="633E130F" w14:textId="77777777" w:rsidR="004B70B0" w:rsidRDefault="004B70B0">
      <w:pPr>
        <w:rPr>
          <w:rFonts w:ascii="Cambria Math" w:eastAsia="Cambria Math"/>
        </w:rPr>
        <w:sectPr w:rsidR="004B70B0">
          <w:type w:val="continuous"/>
          <w:pgSz w:w="12250" w:h="15850"/>
          <w:pgMar w:top="1500" w:right="620" w:bottom="280" w:left="1160" w:header="720" w:footer="720" w:gutter="0"/>
          <w:cols w:num="2" w:space="720" w:equalWidth="0">
            <w:col w:w="4711" w:space="40"/>
            <w:col w:w="5719"/>
          </w:cols>
        </w:sectPr>
      </w:pPr>
    </w:p>
    <w:p w14:paraId="5F6E200E" w14:textId="77777777" w:rsidR="004B70B0" w:rsidRDefault="004B70B0">
      <w:pPr>
        <w:pStyle w:val="Textoindependiente"/>
        <w:spacing w:before="1"/>
        <w:rPr>
          <w:rFonts w:ascii="Cambria Math"/>
          <w:sz w:val="10"/>
        </w:rPr>
      </w:pPr>
    </w:p>
    <w:p w14:paraId="1ED0B1B9" w14:textId="77777777" w:rsidR="004B70B0" w:rsidRDefault="006331C2">
      <w:pPr>
        <w:spacing w:before="98"/>
        <w:ind w:left="542"/>
        <w:jc w:val="both"/>
      </w:pPr>
      <w:r>
        <w:rPr>
          <w:w w:val="80"/>
        </w:rPr>
        <w:t>Donde</w:t>
      </w:r>
      <w:r>
        <w:rPr>
          <w:spacing w:val="8"/>
          <w:w w:val="80"/>
        </w:rPr>
        <w:t xml:space="preserve"> </w:t>
      </w:r>
      <w:r>
        <w:rPr>
          <w:rFonts w:ascii="Cambria Math" w:hAnsi="Cambria Math"/>
          <w:w w:val="80"/>
        </w:rPr>
        <w:t>n</w:t>
      </w:r>
      <w:r>
        <w:rPr>
          <w:rFonts w:ascii="Cambria Math" w:hAnsi="Cambria Math"/>
          <w:spacing w:val="21"/>
          <w:w w:val="80"/>
        </w:rPr>
        <w:t xml:space="preserve"> </w:t>
      </w:r>
      <w:r>
        <w:rPr>
          <w:w w:val="80"/>
        </w:rPr>
        <w:t>es</w:t>
      </w:r>
      <w:r>
        <w:rPr>
          <w:spacing w:val="11"/>
          <w:w w:val="80"/>
        </w:rPr>
        <w:t xml:space="preserve"> </w:t>
      </w:r>
      <w:r>
        <w:rPr>
          <w:w w:val="80"/>
        </w:rPr>
        <w:t>el</w:t>
      </w:r>
      <w:r>
        <w:rPr>
          <w:spacing w:val="11"/>
          <w:w w:val="80"/>
        </w:rPr>
        <w:t xml:space="preserve"> </w:t>
      </w:r>
      <w:r>
        <w:rPr>
          <w:w w:val="80"/>
        </w:rPr>
        <w:t>número</w:t>
      </w:r>
      <w:r>
        <w:rPr>
          <w:spacing w:val="11"/>
          <w:w w:val="80"/>
        </w:rPr>
        <w:t xml:space="preserve"> </w:t>
      </w:r>
      <w:r>
        <w:rPr>
          <w:w w:val="80"/>
        </w:rPr>
        <w:t>de</w:t>
      </w:r>
      <w:r>
        <w:rPr>
          <w:spacing w:val="11"/>
          <w:w w:val="80"/>
        </w:rPr>
        <w:t xml:space="preserve"> </w:t>
      </w:r>
      <w:r>
        <w:rPr>
          <w:w w:val="80"/>
        </w:rPr>
        <w:t>integrantes</w:t>
      </w:r>
      <w:r>
        <w:rPr>
          <w:spacing w:val="12"/>
          <w:w w:val="80"/>
        </w:rPr>
        <w:t xml:space="preserve"> </w:t>
      </w:r>
      <w:r>
        <w:rPr>
          <w:w w:val="80"/>
        </w:rPr>
        <w:t>del</w:t>
      </w:r>
      <w:r>
        <w:rPr>
          <w:spacing w:val="11"/>
          <w:w w:val="80"/>
        </w:rPr>
        <w:t xml:space="preserve"> </w:t>
      </w:r>
      <w:r>
        <w:rPr>
          <w:w w:val="80"/>
        </w:rPr>
        <w:t>Proponente</w:t>
      </w:r>
      <w:r>
        <w:rPr>
          <w:spacing w:val="11"/>
          <w:w w:val="80"/>
        </w:rPr>
        <w:t xml:space="preserve"> </w:t>
      </w:r>
      <w:r>
        <w:rPr>
          <w:w w:val="80"/>
        </w:rPr>
        <w:t>Plural</w:t>
      </w:r>
      <w:r>
        <w:rPr>
          <w:spacing w:val="11"/>
          <w:w w:val="80"/>
        </w:rPr>
        <w:t xml:space="preserve"> </w:t>
      </w:r>
      <w:r>
        <w:rPr>
          <w:w w:val="80"/>
        </w:rPr>
        <w:t>(Unión</w:t>
      </w:r>
      <w:r>
        <w:rPr>
          <w:spacing w:val="11"/>
          <w:w w:val="80"/>
        </w:rPr>
        <w:t xml:space="preserve"> </w:t>
      </w:r>
      <w:r>
        <w:rPr>
          <w:w w:val="80"/>
        </w:rPr>
        <w:t>Temporal</w:t>
      </w:r>
      <w:r>
        <w:rPr>
          <w:spacing w:val="9"/>
          <w:w w:val="80"/>
        </w:rPr>
        <w:t xml:space="preserve"> </w:t>
      </w:r>
      <w:r>
        <w:rPr>
          <w:w w:val="80"/>
        </w:rPr>
        <w:t>o</w:t>
      </w:r>
      <w:r>
        <w:rPr>
          <w:spacing w:val="11"/>
          <w:w w:val="80"/>
        </w:rPr>
        <w:t xml:space="preserve"> </w:t>
      </w:r>
      <w:r>
        <w:rPr>
          <w:w w:val="80"/>
        </w:rPr>
        <w:t>Consorcio).</w:t>
      </w:r>
    </w:p>
    <w:p w14:paraId="1820A847" w14:textId="77777777" w:rsidR="00DD6E05" w:rsidRDefault="00DD6E05" w:rsidP="00B32D0D">
      <w:pPr>
        <w:pStyle w:val="Ttulo1"/>
        <w:ind w:right="418"/>
        <w:rPr>
          <w:w w:val="85"/>
        </w:rPr>
      </w:pPr>
    </w:p>
    <w:p w14:paraId="4541E60B" w14:textId="4FF57F47" w:rsidR="00B32D0D" w:rsidRPr="00B32D0D" w:rsidRDefault="006331C2" w:rsidP="00B32D0D">
      <w:pPr>
        <w:pStyle w:val="Ttulo1"/>
        <w:ind w:right="418"/>
        <w:rPr>
          <w:w w:val="80"/>
        </w:rPr>
      </w:pPr>
      <w:r>
        <w:rPr>
          <w:w w:val="85"/>
        </w:rPr>
        <w:t xml:space="preserve">El Proponente que demuestre la condición de </w:t>
      </w:r>
      <w:proofErr w:type="spellStart"/>
      <w:r>
        <w:rPr>
          <w:w w:val="85"/>
        </w:rPr>
        <w:t>Mipyme</w:t>
      </w:r>
      <w:proofErr w:type="spellEnd"/>
      <w:r>
        <w:rPr>
          <w:w w:val="85"/>
        </w:rPr>
        <w:t xml:space="preserve"> domiciliada en Colombia acreditará la capacidad</w:t>
      </w:r>
      <w:r>
        <w:rPr>
          <w:spacing w:val="1"/>
          <w:w w:val="85"/>
          <w:u w:val="none"/>
        </w:rPr>
        <w:t xml:space="preserve"> </w:t>
      </w:r>
      <w:r>
        <w:rPr>
          <w:w w:val="85"/>
        </w:rPr>
        <w:t>organizacional de acuerdo con los indicadores señalados en la Matriz 2</w:t>
      </w:r>
      <w:r>
        <w:rPr>
          <w:spacing w:val="1"/>
          <w:w w:val="85"/>
        </w:rPr>
        <w:t xml:space="preserve"> </w:t>
      </w:r>
      <w:r>
        <w:rPr>
          <w:w w:val="85"/>
        </w:rPr>
        <w:t>– Indicadores financieros y</w:t>
      </w:r>
      <w:r>
        <w:rPr>
          <w:spacing w:val="1"/>
          <w:w w:val="85"/>
          <w:u w:val="none"/>
        </w:rPr>
        <w:t xml:space="preserve"> </w:t>
      </w:r>
      <w:r>
        <w:rPr>
          <w:w w:val="80"/>
        </w:rPr>
        <w:t xml:space="preserve">organizacionales. El Proponente probará la condición de </w:t>
      </w:r>
      <w:proofErr w:type="spellStart"/>
      <w:r>
        <w:rPr>
          <w:w w:val="80"/>
        </w:rPr>
        <w:t>Mipyme</w:t>
      </w:r>
      <w:proofErr w:type="spellEnd"/>
      <w:r>
        <w:rPr>
          <w:w w:val="80"/>
        </w:rPr>
        <w:t xml:space="preserve"> con la copia del certificado del Registro Único</w:t>
      </w:r>
      <w:r>
        <w:rPr>
          <w:spacing w:val="1"/>
          <w:w w:val="80"/>
          <w:u w:val="none"/>
        </w:rPr>
        <w:t xml:space="preserve"> </w:t>
      </w:r>
      <w:r>
        <w:rPr>
          <w:w w:val="80"/>
        </w:rPr>
        <w:t>de</w:t>
      </w:r>
      <w:r>
        <w:rPr>
          <w:spacing w:val="4"/>
          <w:w w:val="80"/>
        </w:rPr>
        <w:t xml:space="preserve"> </w:t>
      </w:r>
      <w:r>
        <w:rPr>
          <w:w w:val="80"/>
        </w:rPr>
        <w:t>Proponentes,</w:t>
      </w:r>
      <w:r>
        <w:rPr>
          <w:spacing w:val="5"/>
          <w:w w:val="80"/>
        </w:rPr>
        <w:t xml:space="preserve"> </w:t>
      </w:r>
      <w:r>
        <w:rPr>
          <w:w w:val="80"/>
        </w:rPr>
        <w:t>el</w:t>
      </w:r>
      <w:r>
        <w:rPr>
          <w:spacing w:val="2"/>
          <w:w w:val="80"/>
        </w:rPr>
        <w:t xml:space="preserve"> </w:t>
      </w:r>
      <w:r>
        <w:rPr>
          <w:w w:val="80"/>
        </w:rPr>
        <w:t>cual</w:t>
      </w:r>
      <w:r>
        <w:rPr>
          <w:spacing w:val="5"/>
          <w:w w:val="80"/>
        </w:rPr>
        <w:t xml:space="preserve"> </w:t>
      </w:r>
      <w:r>
        <w:rPr>
          <w:w w:val="80"/>
        </w:rPr>
        <w:t>deberá</w:t>
      </w:r>
      <w:r>
        <w:rPr>
          <w:spacing w:val="5"/>
          <w:w w:val="80"/>
        </w:rPr>
        <w:t xml:space="preserve"> </w:t>
      </w:r>
      <w:r>
        <w:rPr>
          <w:w w:val="80"/>
        </w:rPr>
        <w:t>encontrarse</w:t>
      </w:r>
      <w:r>
        <w:rPr>
          <w:spacing w:val="5"/>
          <w:w w:val="80"/>
        </w:rPr>
        <w:t xml:space="preserve"> </w:t>
      </w:r>
      <w:r>
        <w:rPr>
          <w:w w:val="80"/>
        </w:rPr>
        <w:t>vigente</w:t>
      </w:r>
      <w:r>
        <w:rPr>
          <w:spacing w:val="5"/>
          <w:w w:val="80"/>
        </w:rPr>
        <w:t xml:space="preserve"> </w:t>
      </w:r>
      <w:r>
        <w:rPr>
          <w:w w:val="80"/>
        </w:rPr>
        <w:t>y</w:t>
      </w:r>
      <w:r>
        <w:rPr>
          <w:spacing w:val="5"/>
          <w:w w:val="80"/>
        </w:rPr>
        <w:t xml:space="preserve"> </w:t>
      </w:r>
      <w:r>
        <w:rPr>
          <w:w w:val="80"/>
        </w:rPr>
        <w:t>en</w:t>
      </w:r>
      <w:r>
        <w:rPr>
          <w:spacing w:val="2"/>
          <w:w w:val="80"/>
        </w:rPr>
        <w:t xml:space="preserve"> </w:t>
      </w:r>
      <w:r>
        <w:rPr>
          <w:w w:val="80"/>
        </w:rPr>
        <w:t>firme</w:t>
      </w:r>
      <w:r>
        <w:rPr>
          <w:spacing w:val="5"/>
          <w:w w:val="80"/>
        </w:rPr>
        <w:t xml:space="preserve"> </w:t>
      </w:r>
      <w:r>
        <w:rPr>
          <w:w w:val="80"/>
        </w:rPr>
        <w:t>al</w:t>
      </w:r>
      <w:r>
        <w:rPr>
          <w:spacing w:val="4"/>
          <w:w w:val="80"/>
        </w:rPr>
        <w:t xml:space="preserve"> </w:t>
      </w:r>
      <w:r>
        <w:rPr>
          <w:w w:val="80"/>
        </w:rPr>
        <w:t>momento</w:t>
      </w:r>
      <w:r>
        <w:rPr>
          <w:spacing w:val="5"/>
          <w:w w:val="80"/>
        </w:rPr>
        <w:t xml:space="preserve"> </w:t>
      </w:r>
      <w:r>
        <w:rPr>
          <w:w w:val="80"/>
        </w:rPr>
        <w:t>de</w:t>
      </w:r>
      <w:r>
        <w:rPr>
          <w:spacing w:val="5"/>
          <w:w w:val="80"/>
        </w:rPr>
        <w:t xml:space="preserve"> </w:t>
      </w:r>
      <w:r>
        <w:rPr>
          <w:w w:val="80"/>
        </w:rPr>
        <w:t>su</w:t>
      </w:r>
      <w:r>
        <w:rPr>
          <w:spacing w:val="5"/>
          <w:w w:val="80"/>
        </w:rPr>
        <w:t xml:space="preserve"> </w:t>
      </w:r>
      <w:r>
        <w:rPr>
          <w:w w:val="80"/>
        </w:rPr>
        <w:t>presentación.</w:t>
      </w:r>
    </w:p>
    <w:p w14:paraId="36D3E80E" w14:textId="77777777" w:rsidR="00B32D0D" w:rsidRDefault="00B32D0D" w:rsidP="00B32D0D">
      <w:pPr>
        <w:pStyle w:val="Ttulo1"/>
        <w:ind w:left="0" w:right="418"/>
        <w:rPr>
          <w:u w:val="none"/>
        </w:rPr>
      </w:pPr>
    </w:p>
    <w:p w14:paraId="63E50590" w14:textId="77777777" w:rsidR="004B70B0" w:rsidRDefault="004B70B0">
      <w:pPr>
        <w:pStyle w:val="Textoindependiente"/>
        <w:spacing w:before="2"/>
        <w:rPr>
          <w:rFonts w:ascii="Arial"/>
          <w:b/>
          <w:sz w:val="13"/>
        </w:rPr>
      </w:pPr>
    </w:p>
    <w:p w14:paraId="641361D7" w14:textId="50F676EB" w:rsidR="004B70B0" w:rsidRDefault="00DD6E05">
      <w:pPr>
        <w:pStyle w:val="Prrafodelista"/>
        <w:numPr>
          <w:ilvl w:val="3"/>
          <w:numId w:val="15"/>
        </w:numPr>
        <w:tabs>
          <w:tab w:val="left" w:pos="1164"/>
        </w:tabs>
        <w:spacing w:before="99" w:line="276" w:lineRule="auto"/>
        <w:ind w:right="854" w:firstLine="0"/>
        <w:rPr>
          <w:rFonts w:ascii="Arial" w:hAnsi="Arial"/>
          <w:b/>
          <w:sz w:val="20"/>
        </w:rPr>
      </w:pPr>
      <w:r>
        <w:rPr>
          <w:rFonts w:ascii="Arial" w:hAnsi="Arial"/>
          <w:b/>
          <w:w w:val="80"/>
          <w:sz w:val="20"/>
        </w:rPr>
        <w:t>REQUISITOS</w:t>
      </w:r>
      <w:r>
        <w:rPr>
          <w:rFonts w:ascii="Arial" w:hAnsi="Arial"/>
          <w:b/>
          <w:spacing w:val="44"/>
          <w:w w:val="80"/>
          <w:sz w:val="20"/>
        </w:rPr>
        <w:t xml:space="preserve"> </w:t>
      </w:r>
      <w:r>
        <w:rPr>
          <w:rFonts w:ascii="Arial" w:hAnsi="Arial"/>
          <w:b/>
          <w:w w:val="80"/>
          <w:sz w:val="20"/>
        </w:rPr>
        <w:t>DE</w:t>
      </w:r>
      <w:r>
        <w:rPr>
          <w:rFonts w:ascii="Arial" w:hAnsi="Arial"/>
          <w:b/>
          <w:spacing w:val="44"/>
          <w:w w:val="80"/>
          <w:sz w:val="20"/>
        </w:rPr>
        <w:t xml:space="preserve"> </w:t>
      </w:r>
      <w:r>
        <w:rPr>
          <w:rFonts w:ascii="Arial" w:hAnsi="Arial"/>
          <w:b/>
          <w:w w:val="80"/>
          <w:sz w:val="20"/>
        </w:rPr>
        <w:t>CAPACIDAD</w:t>
      </w:r>
      <w:r>
        <w:rPr>
          <w:rFonts w:ascii="Arial" w:hAnsi="Arial"/>
          <w:b/>
          <w:spacing w:val="1"/>
          <w:w w:val="80"/>
          <w:sz w:val="20"/>
        </w:rPr>
        <w:t xml:space="preserve"> </w:t>
      </w:r>
      <w:r>
        <w:rPr>
          <w:rFonts w:ascii="Arial" w:hAnsi="Arial"/>
          <w:b/>
          <w:w w:val="80"/>
          <w:sz w:val="20"/>
        </w:rPr>
        <w:t>FINANCIERA</w:t>
      </w:r>
      <w:r>
        <w:rPr>
          <w:rFonts w:ascii="Arial" w:hAnsi="Arial"/>
          <w:b/>
          <w:spacing w:val="1"/>
          <w:w w:val="80"/>
          <w:sz w:val="20"/>
        </w:rPr>
        <w:t xml:space="preserve"> </w:t>
      </w:r>
      <w:r>
        <w:rPr>
          <w:rFonts w:ascii="Arial" w:hAnsi="Arial"/>
          <w:b/>
          <w:w w:val="80"/>
          <w:sz w:val="20"/>
        </w:rPr>
        <w:t>Y</w:t>
      </w:r>
      <w:r>
        <w:rPr>
          <w:rFonts w:ascii="Arial" w:hAnsi="Arial"/>
          <w:b/>
          <w:spacing w:val="44"/>
          <w:w w:val="80"/>
          <w:sz w:val="20"/>
        </w:rPr>
        <w:t xml:space="preserve"> </w:t>
      </w:r>
      <w:r>
        <w:rPr>
          <w:rFonts w:ascii="Arial" w:hAnsi="Arial"/>
          <w:b/>
          <w:w w:val="80"/>
          <w:sz w:val="20"/>
        </w:rPr>
        <w:t>ORGANIZACIONAL</w:t>
      </w:r>
      <w:r>
        <w:rPr>
          <w:rFonts w:ascii="Arial" w:hAnsi="Arial"/>
          <w:b/>
          <w:spacing w:val="3"/>
          <w:w w:val="80"/>
          <w:sz w:val="20"/>
        </w:rPr>
        <w:t xml:space="preserve"> </w:t>
      </w:r>
      <w:r>
        <w:rPr>
          <w:rFonts w:ascii="Arial" w:hAnsi="Arial"/>
          <w:b/>
          <w:w w:val="80"/>
          <w:sz w:val="20"/>
        </w:rPr>
        <w:t>PERSONAS</w:t>
      </w:r>
      <w:r>
        <w:rPr>
          <w:rFonts w:ascii="Arial" w:hAnsi="Arial"/>
          <w:b/>
          <w:spacing w:val="44"/>
          <w:w w:val="80"/>
          <w:sz w:val="20"/>
        </w:rPr>
        <w:t xml:space="preserve"> </w:t>
      </w:r>
      <w:r>
        <w:rPr>
          <w:rFonts w:ascii="Arial" w:hAnsi="Arial"/>
          <w:b/>
          <w:w w:val="80"/>
          <w:sz w:val="20"/>
        </w:rPr>
        <w:t>NATURALES  O</w:t>
      </w:r>
      <w:r>
        <w:rPr>
          <w:rFonts w:ascii="Arial" w:hAnsi="Arial"/>
          <w:b/>
          <w:spacing w:val="1"/>
          <w:w w:val="80"/>
          <w:sz w:val="20"/>
        </w:rPr>
        <w:t xml:space="preserve"> </w:t>
      </w:r>
      <w:r>
        <w:rPr>
          <w:rFonts w:ascii="Arial" w:hAnsi="Arial"/>
          <w:b/>
          <w:w w:val="80"/>
          <w:sz w:val="20"/>
        </w:rPr>
        <w:t>JURÍDICAS</w:t>
      </w:r>
      <w:r>
        <w:rPr>
          <w:rFonts w:ascii="Arial" w:hAnsi="Arial"/>
          <w:b/>
          <w:spacing w:val="1"/>
          <w:w w:val="80"/>
          <w:sz w:val="20"/>
        </w:rPr>
        <w:t xml:space="preserve"> </w:t>
      </w:r>
      <w:r>
        <w:rPr>
          <w:rFonts w:ascii="Arial" w:hAnsi="Arial"/>
          <w:b/>
          <w:w w:val="80"/>
          <w:sz w:val="20"/>
        </w:rPr>
        <w:t>NACIONALES Y</w:t>
      </w:r>
      <w:r>
        <w:rPr>
          <w:rFonts w:ascii="Arial" w:hAnsi="Arial"/>
          <w:b/>
          <w:spacing w:val="4"/>
          <w:w w:val="80"/>
          <w:sz w:val="20"/>
        </w:rPr>
        <w:t xml:space="preserve"> </w:t>
      </w:r>
      <w:r>
        <w:rPr>
          <w:rFonts w:ascii="Arial" w:hAnsi="Arial"/>
          <w:b/>
          <w:w w:val="80"/>
          <w:sz w:val="20"/>
        </w:rPr>
        <w:t>EXTRANJERAS</w:t>
      </w:r>
      <w:r>
        <w:rPr>
          <w:rFonts w:ascii="Arial" w:hAnsi="Arial"/>
          <w:b/>
          <w:spacing w:val="1"/>
          <w:w w:val="80"/>
          <w:sz w:val="20"/>
        </w:rPr>
        <w:t xml:space="preserve"> </w:t>
      </w:r>
      <w:r>
        <w:rPr>
          <w:rFonts w:ascii="Arial" w:hAnsi="Arial"/>
          <w:b/>
          <w:w w:val="80"/>
          <w:sz w:val="20"/>
        </w:rPr>
        <w:t>CON</w:t>
      </w:r>
      <w:r>
        <w:rPr>
          <w:rFonts w:ascii="Arial" w:hAnsi="Arial"/>
          <w:b/>
          <w:spacing w:val="4"/>
          <w:w w:val="80"/>
          <w:sz w:val="20"/>
        </w:rPr>
        <w:t xml:space="preserve"> </w:t>
      </w:r>
      <w:r>
        <w:rPr>
          <w:rFonts w:ascii="Arial" w:hAnsi="Arial"/>
          <w:b/>
          <w:w w:val="80"/>
          <w:sz w:val="20"/>
        </w:rPr>
        <w:t>DOMICILIO</w:t>
      </w:r>
      <w:r>
        <w:rPr>
          <w:rFonts w:ascii="Arial" w:hAnsi="Arial"/>
          <w:b/>
          <w:spacing w:val="1"/>
          <w:w w:val="80"/>
          <w:sz w:val="20"/>
        </w:rPr>
        <w:t xml:space="preserve"> </w:t>
      </w:r>
      <w:r>
        <w:rPr>
          <w:rFonts w:ascii="Arial" w:hAnsi="Arial"/>
          <w:b/>
          <w:w w:val="80"/>
          <w:sz w:val="20"/>
        </w:rPr>
        <w:t>O</w:t>
      </w:r>
      <w:r>
        <w:rPr>
          <w:rFonts w:ascii="Arial" w:hAnsi="Arial"/>
          <w:b/>
          <w:spacing w:val="5"/>
          <w:w w:val="80"/>
          <w:sz w:val="20"/>
        </w:rPr>
        <w:t xml:space="preserve"> </w:t>
      </w:r>
      <w:r>
        <w:rPr>
          <w:rFonts w:ascii="Arial" w:hAnsi="Arial"/>
          <w:b/>
          <w:w w:val="80"/>
          <w:sz w:val="20"/>
        </w:rPr>
        <w:t>SUCURSAL</w:t>
      </w:r>
      <w:r>
        <w:rPr>
          <w:rFonts w:ascii="Arial" w:hAnsi="Arial"/>
          <w:b/>
          <w:spacing w:val="3"/>
          <w:w w:val="80"/>
          <w:sz w:val="20"/>
        </w:rPr>
        <w:t xml:space="preserve"> </w:t>
      </w:r>
      <w:r>
        <w:rPr>
          <w:rFonts w:ascii="Arial" w:hAnsi="Arial"/>
          <w:b/>
          <w:w w:val="80"/>
          <w:sz w:val="20"/>
        </w:rPr>
        <w:t>EN</w:t>
      </w:r>
      <w:r>
        <w:rPr>
          <w:rFonts w:ascii="Arial" w:hAnsi="Arial"/>
          <w:b/>
          <w:spacing w:val="2"/>
          <w:w w:val="80"/>
          <w:sz w:val="20"/>
        </w:rPr>
        <w:t xml:space="preserve"> </w:t>
      </w:r>
      <w:r>
        <w:rPr>
          <w:rFonts w:ascii="Arial" w:hAnsi="Arial"/>
          <w:b/>
          <w:w w:val="80"/>
          <w:sz w:val="20"/>
        </w:rPr>
        <w:t>COLOMBIA</w:t>
      </w:r>
    </w:p>
    <w:p w14:paraId="569D70F6" w14:textId="77777777" w:rsidR="004B70B0" w:rsidRDefault="004B70B0">
      <w:pPr>
        <w:pStyle w:val="Textoindependiente"/>
        <w:spacing w:before="3"/>
        <w:rPr>
          <w:rFonts w:ascii="Arial"/>
          <w:b/>
          <w:sz w:val="17"/>
        </w:rPr>
      </w:pPr>
    </w:p>
    <w:p w14:paraId="710370DF" w14:textId="77777777" w:rsidR="004B70B0" w:rsidRDefault="006331C2">
      <w:pPr>
        <w:ind w:left="542" w:right="422"/>
        <w:jc w:val="both"/>
      </w:pPr>
      <w:r>
        <w:rPr>
          <w:w w:val="80"/>
        </w:rPr>
        <w:t>La evaluación financiera y organizacional de las propuestas se efectuará a partir de la información contenida en el RUP</w:t>
      </w:r>
      <w:r>
        <w:rPr>
          <w:spacing w:val="1"/>
          <w:w w:val="80"/>
        </w:rPr>
        <w:t xml:space="preserve"> </w:t>
      </w:r>
      <w:r>
        <w:rPr>
          <w:w w:val="80"/>
        </w:rPr>
        <w:t>vigente y en firme. En tal sentido, la evaluación de la capacidad financiera se realizará de acuerdo con la información</w:t>
      </w:r>
      <w:r>
        <w:rPr>
          <w:spacing w:val="1"/>
          <w:w w:val="80"/>
        </w:rPr>
        <w:t xml:space="preserve"> </w:t>
      </w:r>
      <w:r>
        <w:rPr>
          <w:w w:val="80"/>
        </w:rPr>
        <w:t>reportada</w:t>
      </w:r>
      <w:r>
        <w:rPr>
          <w:spacing w:val="10"/>
          <w:w w:val="80"/>
        </w:rPr>
        <w:t xml:space="preserve"> </w:t>
      </w:r>
      <w:r>
        <w:rPr>
          <w:w w:val="80"/>
        </w:rPr>
        <w:t>en</w:t>
      </w:r>
      <w:r>
        <w:rPr>
          <w:spacing w:val="11"/>
          <w:w w:val="80"/>
        </w:rPr>
        <w:t xml:space="preserve"> </w:t>
      </w:r>
      <w:r>
        <w:rPr>
          <w:w w:val="80"/>
        </w:rPr>
        <w:t>el</w:t>
      </w:r>
      <w:r>
        <w:rPr>
          <w:spacing w:val="13"/>
          <w:w w:val="80"/>
        </w:rPr>
        <w:t xml:space="preserve"> </w:t>
      </w:r>
      <w:r>
        <w:rPr>
          <w:w w:val="80"/>
        </w:rPr>
        <w:t>RUP</w:t>
      </w:r>
      <w:r>
        <w:rPr>
          <w:spacing w:val="9"/>
          <w:w w:val="80"/>
        </w:rPr>
        <w:t xml:space="preserve"> </w:t>
      </w:r>
      <w:r>
        <w:rPr>
          <w:w w:val="80"/>
        </w:rPr>
        <w:t>de</w:t>
      </w:r>
      <w:r>
        <w:rPr>
          <w:spacing w:val="11"/>
          <w:w w:val="80"/>
        </w:rPr>
        <w:t xml:space="preserve"> </w:t>
      </w:r>
      <w:r>
        <w:rPr>
          <w:w w:val="80"/>
        </w:rPr>
        <w:t>acuerdo</w:t>
      </w:r>
      <w:r>
        <w:rPr>
          <w:spacing w:val="11"/>
          <w:w w:val="80"/>
        </w:rPr>
        <w:t xml:space="preserve"> </w:t>
      </w:r>
      <w:r>
        <w:rPr>
          <w:w w:val="80"/>
        </w:rPr>
        <w:t>con</w:t>
      </w:r>
      <w:r>
        <w:rPr>
          <w:spacing w:val="11"/>
          <w:w w:val="80"/>
        </w:rPr>
        <w:t xml:space="preserve"> </w:t>
      </w:r>
      <w:r>
        <w:rPr>
          <w:w w:val="80"/>
        </w:rPr>
        <w:t>las</w:t>
      </w:r>
      <w:r>
        <w:rPr>
          <w:spacing w:val="11"/>
          <w:w w:val="80"/>
        </w:rPr>
        <w:t xml:space="preserve"> </w:t>
      </w:r>
      <w:r>
        <w:rPr>
          <w:w w:val="80"/>
        </w:rPr>
        <w:t>disposiciones</w:t>
      </w:r>
      <w:r>
        <w:rPr>
          <w:spacing w:val="11"/>
          <w:w w:val="80"/>
        </w:rPr>
        <w:t xml:space="preserve"> </w:t>
      </w:r>
      <w:r>
        <w:rPr>
          <w:w w:val="80"/>
        </w:rPr>
        <w:t>establecidas</w:t>
      </w:r>
      <w:r>
        <w:rPr>
          <w:spacing w:val="12"/>
          <w:w w:val="80"/>
        </w:rPr>
        <w:t xml:space="preserve"> </w:t>
      </w:r>
      <w:r>
        <w:rPr>
          <w:w w:val="80"/>
        </w:rPr>
        <w:t>en</w:t>
      </w:r>
      <w:r>
        <w:rPr>
          <w:spacing w:val="11"/>
          <w:w w:val="80"/>
        </w:rPr>
        <w:t xml:space="preserve"> </w:t>
      </w:r>
      <w:r>
        <w:rPr>
          <w:w w:val="80"/>
        </w:rPr>
        <w:t>la</w:t>
      </w:r>
      <w:r>
        <w:rPr>
          <w:spacing w:val="11"/>
          <w:w w:val="80"/>
        </w:rPr>
        <w:t xml:space="preserve"> </w:t>
      </w:r>
      <w:r>
        <w:rPr>
          <w:w w:val="80"/>
        </w:rPr>
        <w:t>Subsección</w:t>
      </w:r>
      <w:r>
        <w:rPr>
          <w:spacing w:val="11"/>
          <w:w w:val="80"/>
        </w:rPr>
        <w:t xml:space="preserve"> </w:t>
      </w:r>
      <w:r>
        <w:rPr>
          <w:w w:val="80"/>
        </w:rPr>
        <w:t>5</w:t>
      </w:r>
      <w:r>
        <w:rPr>
          <w:spacing w:val="11"/>
          <w:w w:val="80"/>
        </w:rPr>
        <w:t xml:space="preserve"> </w:t>
      </w:r>
      <w:r>
        <w:rPr>
          <w:w w:val="80"/>
        </w:rPr>
        <w:t>de</w:t>
      </w:r>
      <w:r>
        <w:rPr>
          <w:spacing w:val="11"/>
          <w:w w:val="80"/>
        </w:rPr>
        <w:t xml:space="preserve"> </w:t>
      </w:r>
      <w:r>
        <w:rPr>
          <w:w w:val="80"/>
        </w:rPr>
        <w:t>la</w:t>
      </w:r>
      <w:r>
        <w:rPr>
          <w:spacing w:val="11"/>
          <w:w w:val="80"/>
        </w:rPr>
        <w:t xml:space="preserve"> </w:t>
      </w:r>
      <w:r>
        <w:rPr>
          <w:w w:val="80"/>
        </w:rPr>
        <w:t>Sección</w:t>
      </w:r>
      <w:r>
        <w:rPr>
          <w:spacing w:val="11"/>
          <w:w w:val="80"/>
        </w:rPr>
        <w:t xml:space="preserve"> </w:t>
      </w:r>
      <w:r>
        <w:rPr>
          <w:w w:val="80"/>
        </w:rPr>
        <w:t>1</w:t>
      </w:r>
      <w:r>
        <w:rPr>
          <w:spacing w:val="11"/>
          <w:w w:val="80"/>
        </w:rPr>
        <w:t xml:space="preserve"> </w:t>
      </w:r>
      <w:r>
        <w:rPr>
          <w:w w:val="80"/>
        </w:rPr>
        <w:t>del</w:t>
      </w:r>
      <w:r>
        <w:rPr>
          <w:spacing w:val="12"/>
          <w:w w:val="80"/>
        </w:rPr>
        <w:t xml:space="preserve"> </w:t>
      </w:r>
      <w:r>
        <w:rPr>
          <w:w w:val="80"/>
        </w:rPr>
        <w:t>Capítulo</w:t>
      </w:r>
      <w:r>
        <w:rPr>
          <w:spacing w:val="9"/>
          <w:w w:val="80"/>
        </w:rPr>
        <w:t xml:space="preserve"> </w:t>
      </w:r>
      <w:r>
        <w:rPr>
          <w:w w:val="80"/>
        </w:rPr>
        <w:t>1</w:t>
      </w:r>
      <w:r>
        <w:rPr>
          <w:spacing w:val="1"/>
          <w:w w:val="80"/>
        </w:rPr>
        <w:t xml:space="preserve"> </w:t>
      </w:r>
      <w:r>
        <w:rPr>
          <w:w w:val="80"/>
        </w:rPr>
        <w:t>del Título 1 de la Parte 2 del Decreto 1082 de 2015, o las normas que las modifiquen, adicionen o sustituyan, por lo que</w:t>
      </w:r>
      <w:r>
        <w:rPr>
          <w:spacing w:val="1"/>
          <w:w w:val="80"/>
        </w:rPr>
        <w:t xml:space="preserve"> </w:t>
      </w:r>
      <w:r>
        <w:rPr>
          <w:w w:val="80"/>
        </w:rPr>
        <w:t>se</w:t>
      </w:r>
      <w:r>
        <w:rPr>
          <w:spacing w:val="11"/>
          <w:w w:val="80"/>
        </w:rPr>
        <w:t xml:space="preserve"> </w:t>
      </w:r>
      <w:r>
        <w:rPr>
          <w:w w:val="80"/>
        </w:rPr>
        <w:t>tomará</w:t>
      </w:r>
      <w:r>
        <w:rPr>
          <w:spacing w:val="12"/>
          <w:w w:val="80"/>
        </w:rPr>
        <w:t xml:space="preserve"> </w:t>
      </w:r>
      <w:r>
        <w:rPr>
          <w:w w:val="80"/>
        </w:rPr>
        <w:t>la</w:t>
      </w:r>
      <w:r>
        <w:rPr>
          <w:spacing w:val="12"/>
          <w:w w:val="80"/>
        </w:rPr>
        <w:t xml:space="preserve"> </w:t>
      </w:r>
      <w:r>
        <w:rPr>
          <w:w w:val="80"/>
        </w:rPr>
        <w:t>información</w:t>
      </w:r>
      <w:r>
        <w:rPr>
          <w:spacing w:val="12"/>
          <w:w w:val="80"/>
        </w:rPr>
        <w:t xml:space="preserve"> </w:t>
      </w:r>
      <w:r>
        <w:rPr>
          <w:w w:val="80"/>
        </w:rPr>
        <w:t>financiera</w:t>
      </w:r>
      <w:r>
        <w:rPr>
          <w:spacing w:val="15"/>
          <w:w w:val="80"/>
        </w:rPr>
        <w:t xml:space="preserve"> </w:t>
      </w:r>
      <w:r>
        <w:rPr>
          <w:w w:val="80"/>
        </w:rPr>
        <w:t>del</w:t>
      </w:r>
      <w:r>
        <w:rPr>
          <w:spacing w:val="13"/>
          <w:w w:val="80"/>
        </w:rPr>
        <w:t xml:space="preserve"> </w:t>
      </w:r>
      <w:r>
        <w:rPr>
          <w:w w:val="80"/>
        </w:rPr>
        <w:t>mejor</w:t>
      </w:r>
      <w:r>
        <w:rPr>
          <w:spacing w:val="12"/>
          <w:w w:val="80"/>
        </w:rPr>
        <w:t xml:space="preserve"> </w:t>
      </w:r>
      <w:r>
        <w:rPr>
          <w:w w:val="80"/>
        </w:rPr>
        <w:t>año</w:t>
      </w:r>
      <w:r>
        <w:rPr>
          <w:spacing w:val="12"/>
          <w:w w:val="80"/>
        </w:rPr>
        <w:t xml:space="preserve"> </w:t>
      </w:r>
      <w:r>
        <w:rPr>
          <w:w w:val="80"/>
        </w:rPr>
        <w:t>fiscal</w:t>
      </w:r>
      <w:r>
        <w:rPr>
          <w:spacing w:val="13"/>
          <w:w w:val="80"/>
        </w:rPr>
        <w:t xml:space="preserve"> </w:t>
      </w:r>
      <w:r>
        <w:rPr>
          <w:w w:val="80"/>
        </w:rPr>
        <w:t>que</w:t>
      </w:r>
      <w:r>
        <w:rPr>
          <w:spacing w:val="12"/>
          <w:w w:val="80"/>
        </w:rPr>
        <w:t xml:space="preserve"> </w:t>
      </w:r>
      <w:r>
        <w:rPr>
          <w:w w:val="80"/>
        </w:rPr>
        <w:t>se</w:t>
      </w:r>
      <w:r>
        <w:rPr>
          <w:spacing w:val="12"/>
          <w:w w:val="80"/>
        </w:rPr>
        <w:t xml:space="preserve"> </w:t>
      </w:r>
      <w:r>
        <w:rPr>
          <w:w w:val="80"/>
        </w:rPr>
        <w:t>refleje</w:t>
      </w:r>
      <w:r>
        <w:rPr>
          <w:spacing w:val="11"/>
          <w:w w:val="80"/>
        </w:rPr>
        <w:t xml:space="preserve"> </w:t>
      </w:r>
      <w:r>
        <w:rPr>
          <w:w w:val="80"/>
        </w:rPr>
        <w:t>en</w:t>
      </w:r>
      <w:r>
        <w:rPr>
          <w:spacing w:val="12"/>
          <w:w w:val="80"/>
        </w:rPr>
        <w:t xml:space="preserve"> </w:t>
      </w:r>
      <w:r>
        <w:rPr>
          <w:w w:val="80"/>
        </w:rPr>
        <w:t>el</w:t>
      </w:r>
      <w:r>
        <w:rPr>
          <w:spacing w:val="13"/>
          <w:w w:val="80"/>
        </w:rPr>
        <w:t xml:space="preserve"> </w:t>
      </w:r>
      <w:r>
        <w:rPr>
          <w:w w:val="80"/>
        </w:rPr>
        <w:t>registro</w:t>
      </w:r>
      <w:r>
        <w:rPr>
          <w:spacing w:val="12"/>
          <w:w w:val="80"/>
        </w:rPr>
        <w:t xml:space="preserve"> </w:t>
      </w:r>
      <w:r>
        <w:rPr>
          <w:w w:val="80"/>
        </w:rPr>
        <w:t>del</w:t>
      </w:r>
      <w:r>
        <w:rPr>
          <w:spacing w:val="13"/>
          <w:w w:val="80"/>
        </w:rPr>
        <w:t xml:space="preserve"> </w:t>
      </w:r>
      <w:r>
        <w:rPr>
          <w:w w:val="80"/>
        </w:rPr>
        <w:t>Proponente</w:t>
      </w:r>
      <w:r>
        <w:rPr>
          <w:spacing w:val="13"/>
          <w:w w:val="80"/>
        </w:rPr>
        <w:t xml:space="preserve"> </w:t>
      </w:r>
      <w:r>
        <w:rPr>
          <w:w w:val="80"/>
        </w:rPr>
        <w:t>que</w:t>
      </w:r>
      <w:r>
        <w:rPr>
          <w:spacing w:val="12"/>
          <w:w w:val="80"/>
        </w:rPr>
        <w:t xml:space="preserve"> </w:t>
      </w:r>
      <w:r>
        <w:rPr>
          <w:w w:val="80"/>
        </w:rPr>
        <w:t>esté</w:t>
      </w:r>
      <w:r>
        <w:rPr>
          <w:spacing w:val="12"/>
          <w:w w:val="80"/>
        </w:rPr>
        <w:t xml:space="preserve"> </w:t>
      </w:r>
      <w:r>
        <w:rPr>
          <w:w w:val="80"/>
        </w:rPr>
        <w:t>vigente</w:t>
      </w:r>
      <w:r>
        <w:rPr>
          <w:spacing w:val="7"/>
          <w:w w:val="80"/>
        </w:rPr>
        <w:t xml:space="preserve"> </w:t>
      </w:r>
      <w:r>
        <w:rPr>
          <w:w w:val="80"/>
        </w:rPr>
        <w:t>y</w:t>
      </w:r>
      <w:r>
        <w:rPr>
          <w:spacing w:val="1"/>
          <w:w w:val="80"/>
        </w:rPr>
        <w:t xml:space="preserve"> </w:t>
      </w:r>
      <w:r>
        <w:rPr>
          <w:w w:val="90"/>
        </w:rPr>
        <w:t>en</w:t>
      </w:r>
      <w:r>
        <w:rPr>
          <w:spacing w:val="-6"/>
          <w:w w:val="90"/>
        </w:rPr>
        <w:t xml:space="preserve"> </w:t>
      </w:r>
      <w:r>
        <w:rPr>
          <w:w w:val="90"/>
        </w:rPr>
        <w:t>firme.</w:t>
      </w:r>
    </w:p>
    <w:p w14:paraId="2C0DFD3F" w14:textId="77777777" w:rsidR="004B70B0" w:rsidRDefault="004B70B0">
      <w:pPr>
        <w:pStyle w:val="Textoindependiente"/>
        <w:spacing w:before="7"/>
        <w:rPr>
          <w:sz w:val="21"/>
        </w:rPr>
      </w:pPr>
    </w:p>
    <w:p w14:paraId="2FB91275" w14:textId="77777777" w:rsidR="004B70B0" w:rsidRDefault="006331C2">
      <w:pPr>
        <w:ind w:left="542" w:right="427"/>
        <w:jc w:val="both"/>
      </w:pPr>
      <w:r>
        <w:rPr>
          <w:w w:val="85"/>
        </w:rPr>
        <w:t>Los Proponentes extranjeros sin domicilio o sucursal en Colombia no están obligados a tener RUP y por tanto la</w:t>
      </w:r>
      <w:r>
        <w:rPr>
          <w:spacing w:val="1"/>
          <w:w w:val="85"/>
        </w:rPr>
        <w:t xml:space="preserve"> </w:t>
      </w:r>
      <w:r>
        <w:rPr>
          <w:w w:val="80"/>
        </w:rPr>
        <w:t>verificación</w:t>
      </w:r>
      <w:r>
        <w:rPr>
          <w:spacing w:val="3"/>
          <w:w w:val="80"/>
        </w:rPr>
        <w:t xml:space="preserve"> </w:t>
      </w:r>
      <w:r>
        <w:rPr>
          <w:w w:val="80"/>
        </w:rPr>
        <w:t>de</w:t>
      </w:r>
      <w:r>
        <w:rPr>
          <w:spacing w:val="1"/>
          <w:w w:val="80"/>
        </w:rPr>
        <w:t xml:space="preserve"> </w:t>
      </w:r>
      <w:r>
        <w:rPr>
          <w:w w:val="80"/>
        </w:rPr>
        <w:t>esta</w:t>
      </w:r>
      <w:r>
        <w:rPr>
          <w:spacing w:val="1"/>
          <w:w w:val="80"/>
        </w:rPr>
        <w:t xml:space="preserve"> </w:t>
      </w:r>
      <w:r>
        <w:rPr>
          <w:w w:val="80"/>
        </w:rPr>
        <w:t>información</w:t>
      </w:r>
      <w:r>
        <w:rPr>
          <w:spacing w:val="6"/>
          <w:w w:val="80"/>
        </w:rPr>
        <w:t xml:space="preserve"> </w:t>
      </w:r>
      <w:r>
        <w:rPr>
          <w:w w:val="80"/>
        </w:rPr>
        <w:t>procederá</w:t>
      </w:r>
      <w:r>
        <w:rPr>
          <w:spacing w:val="3"/>
          <w:w w:val="80"/>
        </w:rPr>
        <w:t xml:space="preserve"> </w:t>
      </w:r>
      <w:r>
        <w:rPr>
          <w:w w:val="80"/>
        </w:rPr>
        <w:t>en los</w:t>
      </w:r>
      <w:r>
        <w:rPr>
          <w:spacing w:val="4"/>
          <w:w w:val="80"/>
        </w:rPr>
        <w:t xml:space="preserve"> </w:t>
      </w:r>
      <w:r>
        <w:rPr>
          <w:w w:val="80"/>
        </w:rPr>
        <w:t>términos</w:t>
      </w:r>
      <w:r>
        <w:rPr>
          <w:spacing w:val="3"/>
          <w:w w:val="80"/>
        </w:rPr>
        <w:t xml:space="preserve"> </w:t>
      </w:r>
      <w:r>
        <w:rPr>
          <w:w w:val="80"/>
        </w:rPr>
        <w:t>definidos</w:t>
      </w:r>
      <w:r>
        <w:rPr>
          <w:spacing w:val="4"/>
          <w:w w:val="80"/>
        </w:rPr>
        <w:t xml:space="preserve"> </w:t>
      </w:r>
      <w:r>
        <w:rPr>
          <w:w w:val="80"/>
        </w:rPr>
        <w:t>en</w:t>
      </w:r>
      <w:r>
        <w:rPr>
          <w:spacing w:val="1"/>
          <w:w w:val="80"/>
        </w:rPr>
        <w:t xml:space="preserve"> </w:t>
      </w:r>
      <w:r>
        <w:rPr>
          <w:w w:val="80"/>
        </w:rPr>
        <w:t>el</w:t>
      </w:r>
      <w:r>
        <w:rPr>
          <w:spacing w:val="3"/>
          <w:w w:val="80"/>
        </w:rPr>
        <w:t xml:space="preserve"> </w:t>
      </w:r>
      <w:r>
        <w:rPr>
          <w:w w:val="80"/>
        </w:rPr>
        <w:t>siguiente</w:t>
      </w:r>
      <w:r>
        <w:rPr>
          <w:spacing w:val="4"/>
          <w:w w:val="80"/>
        </w:rPr>
        <w:t xml:space="preserve"> </w:t>
      </w:r>
      <w:r>
        <w:rPr>
          <w:w w:val="80"/>
        </w:rPr>
        <w:t>numeral.</w:t>
      </w:r>
    </w:p>
    <w:p w14:paraId="6A05F1A9" w14:textId="77777777" w:rsidR="004B70B0" w:rsidRDefault="004B70B0">
      <w:pPr>
        <w:pStyle w:val="Textoindependiente"/>
        <w:spacing w:before="4"/>
        <w:rPr>
          <w:sz w:val="30"/>
        </w:rPr>
      </w:pPr>
    </w:p>
    <w:p w14:paraId="0114D476" w14:textId="77777777" w:rsidR="004B70B0" w:rsidRDefault="006331C2">
      <w:pPr>
        <w:pStyle w:val="Prrafodelista"/>
        <w:numPr>
          <w:ilvl w:val="3"/>
          <w:numId w:val="15"/>
        </w:numPr>
        <w:tabs>
          <w:tab w:val="left" w:pos="1205"/>
        </w:tabs>
        <w:ind w:right="430" w:firstLine="0"/>
        <w:rPr>
          <w:rFonts w:ascii="Arial" w:hAnsi="Arial"/>
          <w:b/>
          <w:sz w:val="20"/>
        </w:rPr>
      </w:pPr>
      <w:r>
        <w:rPr>
          <w:rFonts w:ascii="Arial" w:hAnsi="Arial"/>
          <w:b/>
          <w:w w:val="85"/>
          <w:sz w:val="20"/>
        </w:rPr>
        <w:t>REQUISITOS</w:t>
      </w:r>
      <w:r>
        <w:rPr>
          <w:rFonts w:ascii="Arial" w:hAnsi="Arial"/>
          <w:b/>
          <w:spacing w:val="1"/>
          <w:w w:val="85"/>
          <w:sz w:val="20"/>
        </w:rPr>
        <w:t xml:space="preserve"> </w:t>
      </w:r>
      <w:r>
        <w:rPr>
          <w:rFonts w:ascii="Arial" w:hAnsi="Arial"/>
          <w:b/>
          <w:w w:val="85"/>
          <w:sz w:val="20"/>
        </w:rPr>
        <w:t>DE</w:t>
      </w:r>
      <w:r>
        <w:rPr>
          <w:rFonts w:ascii="Arial" w:hAnsi="Arial"/>
          <w:b/>
          <w:spacing w:val="1"/>
          <w:w w:val="85"/>
          <w:sz w:val="20"/>
        </w:rPr>
        <w:t xml:space="preserve"> </w:t>
      </w:r>
      <w:r>
        <w:rPr>
          <w:rFonts w:ascii="Arial" w:hAnsi="Arial"/>
          <w:b/>
          <w:w w:val="85"/>
          <w:sz w:val="20"/>
        </w:rPr>
        <w:t>CAPACIDAD</w:t>
      </w:r>
      <w:r>
        <w:rPr>
          <w:rFonts w:ascii="Arial" w:hAnsi="Arial"/>
          <w:b/>
          <w:spacing w:val="1"/>
          <w:w w:val="85"/>
          <w:sz w:val="20"/>
        </w:rPr>
        <w:t xml:space="preserve"> </w:t>
      </w:r>
      <w:r>
        <w:rPr>
          <w:rFonts w:ascii="Arial" w:hAnsi="Arial"/>
          <w:b/>
          <w:w w:val="85"/>
          <w:sz w:val="20"/>
        </w:rPr>
        <w:t>FINANCIERA</w:t>
      </w:r>
      <w:r>
        <w:rPr>
          <w:rFonts w:ascii="Arial" w:hAnsi="Arial"/>
          <w:b/>
          <w:spacing w:val="1"/>
          <w:w w:val="85"/>
          <w:sz w:val="20"/>
        </w:rPr>
        <w:t xml:space="preserve"> </w:t>
      </w:r>
      <w:r>
        <w:rPr>
          <w:rFonts w:ascii="Arial" w:hAnsi="Arial"/>
          <w:b/>
          <w:w w:val="85"/>
          <w:sz w:val="20"/>
        </w:rPr>
        <w:t>Y ORGANIZACIONAL</w:t>
      </w:r>
      <w:r>
        <w:rPr>
          <w:rFonts w:ascii="Arial" w:hAnsi="Arial"/>
          <w:b/>
          <w:spacing w:val="1"/>
          <w:w w:val="85"/>
          <w:sz w:val="20"/>
        </w:rPr>
        <w:t xml:space="preserve"> </w:t>
      </w:r>
      <w:r>
        <w:rPr>
          <w:rFonts w:ascii="Arial" w:hAnsi="Arial"/>
          <w:b/>
          <w:w w:val="85"/>
          <w:sz w:val="20"/>
        </w:rPr>
        <w:t>PERSONAS</w:t>
      </w:r>
      <w:r>
        <w:rPr>
          <w:rFonts w:ascii="Arial" w:hAnsi="Arial"/>
          <w:b/>
          <w:spacing w:val="1"/>
          <w:w w:val="85"/>
          <w:sz w:val="20"/>
        </w:rPr>
        <w:t xml:space="preserve"> </w:t>
      </w:r>
      <w:r>
        <w:rPr>
          <w:rFonts w:ascii="Arial" w:hAnsi="Arial"/>
          <w:b/>
          <w:w w:val="85"/>
          <w:sz w:val="20"/>
        </w:rPr>
        <w:t>NATURALES O</w:t>
      </w:r>
      <w:r>
        <w:rPr>
          <w:rFonts w:ascii="Arial" w:hAnsi="Arial"/>
          <w:b/>
          <w:spacing w:val="1"/>
          <w:w w:val="85"/>
          <w:sz w:val="20"/>
        </w:rPr>
        <w:t xml:space="preserve"> </w:t>
      </w:r>
      <w:r>
        <w:rPr>
          <w:rFonts w:ascii="Arial" w:hAnsi="Arial"/>
          <w:b/>
          <w:w w:val="85"/>
          <w:sz w:val="20"/>
        </w:rPr>
        <w:t>JURÍDICAS</w:t>
      </w:r>
      <w:r>
        <w:rPr>
          <w:rFonts w:ascii="Arial" w:hAnsi="Arial"/>
          <w:b/>
          <w:spacing w:val="-45"/>
          <w:w w:val="85"/>
          <w:sz w:val="20"/>
        </w:rPr>
        <w:t xml:space="preserve"> </w:t>
      </w:r>
      <w:r>
        <w:rPr>
          <w:rFonts w:ascii="Arial" w:hAnsi="Arial"/>
          <w:b/>
          <w:w w:val="90"/>
          <w:sz w:val="20"/>
        </w:rPr>
        <w:t>EXTRANJERAS</w:t>
      </w:r>
      <w:r>
        <w:rPr>
          <w:rFonts w:ascii="Arial" w:hAnsi="Arial"/>
          <w:b/>
          <w:spacing w:val="-11"/>
          <w:w w:val="90"/>
          <w:sz w:val="20"/>
        </w:rPr>
        <w:t xml:space="preserve"> </w:t>
      </w:r>
      <w:r>
        <w:rPr>
          <w:rFonts w:ascii="Arial" w:hAnsi="Arial"/>
          <w:b/>
          <w:w w:val="90"/>
          <w:sz w:val="20"/>
        </w:rPr>
        <w:t>SIN</w:t>
      </w:r>
      <w:r>
        <w:rPr>
          <w:rFonts w:ascii="Arial" w:hAnsi="Arial"/>
          <w:b/>
          <w:spacing w:val="-9"/>
          <w:w w:val="90"/>
          <w:sz w:val="20"/>
        </w:rPr>
        <w:t xml:space="preserve"> </w:t>
      </w:r>
      <w:r>
        <w:rPr>
          <w:rFonts w:ascii="Arial" w:hAnsi="Arial"/>
          <w:b/>
          <w:w w:val="90"/>
          <w:sz w:val="20"/>
        </w:rPr>
        <w:t>DOMICILIO</w:t>
      </w:r>
      <w:r>
        <w:rPr>
          <w:rFonts w:ascii="Arial" w:hAnsi="Arial"/>
          <w:b/>
          <w:spacing w:val="-7"/>
          <w:w w:val="90"/>
          <w:sz w:val="20"/>
        </w:rPr>
        <w:t xml:space="preserve"> </w:t>
      </w:r>
      <w:r>
        <w:rPr>
          <w:rFonts w:ascii="Arial" w:hAnsi="Arial"/>
          <w:b/>
          <w:w w:val="90"/>
          <w:sz w:val="20"/>
        </w:rPr>
        <w:t>O</w:t>
      </w:r>
      <w:r>
        <w:rPr>
          <w:rFonts w:ascii="Arial" w:hAnsi="Arial"/>
          <w:b/>
          <w:spacing w:val="-10"/>
          <w:w w:val="90"/>
          <w:sz w:val="20"/>
        </w:rPr>
        <w:t xml:space="preserve"> </w:t>
      </w:r>
      <w:r>
        <w:rPr>
          <w:rFonts w:ascii="Arial" w:hAnsi="Arial"/>
          <w:b/>
          <w:w w:val="90"/>
          <w:sz w:val="20"/>
        </w:rPr>
        <w:t>SUCURSAL</w:t>
      </w:r>
      <w:r>
        <w:rPr>
          <w:rFonts w:ascii="Arial" w:hAnsi="Arial"/>
          <w:b/>
          <w:spacing w:val="-8"/>
          <w:w w:val="90"/>
          <w:sz w:val="20"/>
        </w:rPr>
        <w:t xml:space="preserve"> </w:t>
      </w:r>
      <w:r>
        <w:rPr>
          <w:rFonts w:ascii="Arial" w:hAnsi="Arial"/>
          <w:b/>
          <w:w w:val="90"/>
          <w:sz w:val="20"/>
        </w:rPr>
        <w:t>EN</w:t>
      </w:r>
      <w:r>
        <w:rPr>
          <w:rFonts w:ascii="Arial" w:hAnsi="Arial"/>
          <w:b/>
          <w:spacing w:val="-10"/>
          <w:w w:val="90"/>
          <w:sz w:val="20"/>
        </w:rPr>
        <w:t xml:space="preserve"> </w:t>
      </w:r>
      <w:r>
        <w:rPr>
          <w:rFonts w:ascii="Arial" w:hAnsi="Arial"/>
          <w:b/>
          <w:w w:val="90"/>
          <w:sz w:val="20"/>
        </w:rPr>
        <w:t>COLOMBIA</w:t>
      </w:r>
    </w:p>
    <w:p w14:paraId="17277435" w14:textId="77777777" w:rsidR="004B70B0" w:rsidRDefault="004B70B0">
      <w:pPr>
        <w:pStyle w:val="Textoindependiente"/>
        <w:rPr>
          <w:rFonts w:ascii="Arial"/>
          <w:b/>
          <w:sz w:val="21"/>
        </w:rPr>
      </w:pPr>
    </w:p>
    <w:p w14:paraId="5FA1D7B7" w14:textId="77777777" w:rsidR="004B70B0" w:rsidRDefault="006331C2">
      <w:pPr>
        <w:ind w:left="542" w:right="424"/>
        <w:jc w:val="both"/>
      </w:pPr>
      <w:r>
        <w:rPr>
          <w:w w:val="80"/>
        </w:rPr>
        <w:t>Los</w:t>
      </w:r>
      <w:r>
        <w:rPr>
          <w:spacing w:val="21"/>
          <w:w w:val="80"/>
        </w:rPr>
        <w:t xml:space="preserve"> </w:t>
      </w:r>
      <w:r>
        <w:rPr>
          <w:w w:val="80"/>
        </w:rPr>
        <w:t>Proponentes</w:t>
      </w:r>
      <w:r>
        <w:rPr>
          <w:spacing w:val="21"/>
          <w:w w:val="80"/>
        </w:rPr>
        <w:t xml:space="preserve"> </w:t>
      </w:r>
      <w:r>
        <w:rPr>
          <w:w w:val="80"/>
        </w:rPr>
        <w:t>extranjeros</w:t>
      </w:r>
      <w:r>
        <w:rPr>
          <w:spacing w:val="18"/>
          <w:w w:val="80"/>
        </w:rPr>
        <w:t xml:space="preserve"> </w:t>
      </w:r>
      <w:r>
        <w:rPr>
          <w:w w:val="80"/>
        </w:rPr>
        <w:t>sin</w:t>
      </w:r>
      <w:r>
        <w:rPr>
          <w:spacing w:val="22"/>
          <w:w w:val="80"/>
        </w:rPr>
        <w:t xml:space="preserve"> </w:t>
      </w:r>
      <w:r>
        <w:rPr>
          <w:w w:val="80"/>
        </w:rPr>
        <w:t>domicilio</w:t>
      </w:r>
      <w:r>
        <w:rPr>
          <w:spacing w:val="21"/>
          <w:w w:val="80"/>
        </w:rPr>
        <w:t xml:space="preserve"> </w:t>
      </w:r>
      <w:r>
        <w:rPr>
          <w:w w:val="80"/>
        </w:rPr>
        <w:t>o</w:t>
      </w:r>
      <w:r>
        <w:rPr>
          <w:spacing w:val="18"/>
          <w:w w:val="80"/>
        </w:rPr>
        <w:t xml:space="preserve"> </w:t>
      </w:r>
      <w:r>
        <w:rPr>
          <w:w w:val="80"/>
        </w:rPr>
        <w:t>sucursal</w:t>
      </w:r>
      <w:r>
        <w:rPr>
          <w:spacing w:val="27"/>
          <w:w w:val="80"/>
        </w:rPr>
        <w:t xml:space="preserve"> </w:t>
      </w:r>
      <w:r>
        <w:rPr>
          <w:w w:val="80"/>
        </w:rPr>
        <w:t>en</w:t>
      </w:r>
      <w:r>
        <w:rPr>
          <w:spacing w:val="20"/>
          <w:w w:val="80"/>
        </w:rPr>
        <w:t xml:space="preserve"> </w:t>
      </w:r>
      <w:r>
        <w:rPr>
          <w:w w:val="80"/>
        </w:rPr>
        <w:t>Colombia</w:t>
      </w:r>
      <w:r>
        <w:rPr>
          <w:spacing w:val="21"/>
          <w:w w:val="80"/>
        </w:rPr>
        <w:t xml:space="preserve"> </w:t>
      </w:r>
      <w:r>
        <w:rPr>
          <w:w w:val="80"/>
        </w:rPr>
        <w:t>deberán</w:t>
      </w:r>
      <w:r>
        <w:rPr>
          <w:spacing w:val="20"/>
          <w:w w:val="80"/>
        </w:rPr>
        <w:t xml:space="preserve"> </w:t>
      </w:r>
      <w:r>
        <w:rPr>
          <w:w w:val="80"/>
        </w:rPr>
        <w:t>allegar</w:t>
      </w:r>
      <w:r>
        <w:rPr>
          <w:spacing w:val="20"/>
          <w:w w:val="80"/>
        </w:rPr>
        <w:t xml:space="preserve"> </w:t>
      </w:r>
      <w:r>
        <w:rPr>
          <w:w w:val="80"/>
        </w:rPr>
        <w:t>la</w:t>
      </w:r>
      <w:r>
        <w:rPr>
          <w:spacing w:val="18"/>
          <w:w w:val="80"/>
        </w:rPr>
        <w:t xml:space="preserve"> </w:t>
      </w:r>
      <w:r>
        <w:rPr>
          <w:w w:val="80"/>
        </w:rPr>
        <w:t>siguiente</w:t>
      </w:r>
      <w:r>
        <w:rPr>
          <w:spacing w:val="20"/>
          <w:w w:val="80"/>
        </w:rPr>
        <w:t xml:space="preserve"> </w:t>
      </w:r>
      <w:r>
        <w:rPr>
          <w:w w:val="80"/>
        </w:rPr>
        <w:t>información</w:t>
      </w:r>
      <w:r>
        <w:rPr>
          <w:spacing w:val="21"/>
          <w:w w:val="80"/>
        </w:rPr>
        <w:t xml:space="preserve"> </w:t>
      </w:r>
      <w:r>
        <w:rPr>
          <w:w w:val="80"/>
        </w:rPr>
        <w:t>financiera</w:t>
      </w:r>
      <w:r>
        <w:rPr>
          <w:spacing w:val="1"/>
          <w:w w:val="80"/>
        </w:rPr>
        <w:t xml:space="preserve"> </w:t>
      </w:r>
      <w:r>
        <w:rPr>
          <w:w w:val="80"/>
        </w:rPr>
        <w:t>de</w:t>
      </w:r>
      <w:r>
        <w:rPr>
          <w:spacing w:val="8"/>
          <w:w w:val="80"/>
        </w:rPr>
        <w:t xml:space="preserve"> </w:t>
      </w:r>
      <w:r>
        <w:rPr>
          <w:w w:val="80"/>
        </w:rPr>
        <w:t>conformidad</w:t>
      </w:r>
      <w:r>
        <w:rPr>
          <w:spacing w:val="9"/>
          <w:w w:val="80"/>
        </w:rPr>
        <w:t xml:space="preserve"> </w:t>
      </w:r>
      <w:r>
        <w:rPr>
          <w:w w:val="80"/>
        </w:rPr>
        <w:t>con</w:t>
      </w:r>
      <w:r>
        <w:rPr>
          <w:spacing w:val="9"/>
          <w:w w:val="80"/>
        </w:rPr>
        <w:t xml:space="preserve"> </w:t>
      </w:r>
      <w:r>
        <w:rPr>
          <w:w w:val="80"/>
        </w:rPr>
        <w:t>la</w:t>
      </w:r>
      <w:r>
        <w:rPr>
          <w:spacing w:val="6"/>
          <w:w w:val="80"/>
        </w:rPr>
        <w:t xml:space="preserve"> </w:t>
      </w:r>
      <w:r>
        <w:rPr>
          <w:w w:val="80"/>
        </w:rPr>
        <w:t>legislación</w:t>
      </w:r>
      <w:r>
        <w:rPr>
          <w:spacing w:val="9"/>
          <w:w w:val="80"/>
        </w:rPr>
        <w:t xml:space="preserve"> </w:t>
      </w:r>
      <w:r>
        <w:rPr>
          <w:w w:val="80"/>
        </w:rPr>
        <w:t>propia</w:t>
      </w:r>
      <w:r>
        <w:rPr>
          <w:spacing w:val="9"/>
          <w:w w:val="80"/>
        </w:rPr>
        <w:t xml:space="preserve"> </w:t>
      </w:r>
      <w:r>
        <w:rPr>
          <w:w w:val="80"/>
        </w:rPr>
        <w:t>del</w:t>
      </w:r>
      <w:r>
        <w:rPr>
          <w:spacing w:val="9"/>
          <w:w w:val="80"/>
        </w:rPr>
        <w:t xml:space="preserve"> </w:t>
      </w:r>
      <w:r>
        <w:rPr>
          <w:w w:val="80"/>
        </w:rPr>
        <w:t>país</w:t>
      </w:r>
      <w:r>
        <w:rPr>
          <w:spacing w:val="9"/>
          <w:w w:val="80"/>
        </w:rPr>
        <w:t xml:space="preserve"> </w:t>
      </w:r>
      <w:r>
        <w:rPr>
          <w:w w:val="80"/>
        </w:rPr>
        <w:t>de</w:t>
      </w:r>
      <w:r>
        <w:rPr>
          <w:spacing w:val="8"/>
          <w:w w:val="80"/>
        </w:rPr>
        <w:t xml:space="preserve"> </w:t>
      </w:r>
      <w:r>
        <w:rPr>
          <w:w w:val="80"/>
        </w:rPr>
        <w:t>origen.</w:t>
      </w:r>
      <w:r>
        <w:rPr>
          <w:spacing w:val="7"/>
          <w:w w:val="80"/>
        </w:rPr>
        <w:t xml:space="preserve"> </w:t>
      </w:r>
      <w:r>
        <w:rPr>
          <w:w w:val="80"/>
        </w:rPr>
        <w:t>Los</w:t>
      </w:r>
      <w:r>
        <w:rPr>
          <w:spacing w:val="9"/>
          <w:w w:val="80"/>
        </w:rPr>
        <w:t xml:space="preserve"> </w:t>
      </w:r>
      <w:r>
        <w:rPr>
          <w:w w:val="80"/>
        </w:rPr>
        <w:t>valores</w:t>
      </w:r>
      <w:r>
        <w:rPr>
          <w:spacing w:val="9"/>
          <w:w w:val="80"/>
        </w:rPr>
        <w:t xml:space="preserve"> </w:t>
      </w:r>
      <w:r>
        <w:rPr>
          <w:w w:val="80"/>
        </w:rPr>
        <w:t>deben:</w:t>
      </w:r>
      <w:r>
        <w:rPr>
          <w:spacing w:val="9"/>
          <w:w w:val="80"/>
        </w:rPr>
        <w:t xml:space="preserve"> </w:t>
      </w:r>
      <w:r>
        <w:rPr>
          <w:w w:val="80"/>
        </w:rPr>
        <w:t>(i)</w:t>
      </w:r>
      <w:r>
        <w:rPr>
          <w:spacing w:val="9"/>
          <w:w w:val="80"/>
        </w:rPr>
        <w:t xml:space="preserve"> </w:t>
      </w:r>
      <w:r>
        <w:rPr>
          <w:w w:val="80"/>
        </w:rPr>
        <w:t>presentarse</w:t>
      </w:r>
      <w:r>
        <w:rPr>
          <w:spacing w:val="9"/>
          <w:w w:val="80"/>
        </w:rPr>
        <w:t xml:space="preserve"> </w:t>
      </w:r>
      <w:r>
        <w:rPr>
          <w:w w:val="80"/>
        </w:rPr>
        <w:t>en</w:t>
      </w:r>
      <w:r>
        <w:rPr>
          <w:spacing w:val="9"/>
          <w:w w:val="80"/>
        </w:rPr>
        <w:t xml:space="preserve"> </w:t>
      </w:r>
      <w:r>
        <w:rPr>
          <w:w w:val="80"/>
        </w:rPr>
        <w:t>Pesos</w:t>
      </w:r>
      <w:r>
        <w:rPr>
          <w:spacing w:val="9"/>
          <w:w w:val="80"/>
        </w:rPr>
        <w:t xml:space="preserve"> </w:t>
      </w:r>
      <w:r>
        <w:rPr>
          <w:w w:val="80"/>
        </w:rPr>
        <w:t>Colombianos;</w:t>
      </w:r>
    </w:p>
    <w:p w14:paraId="5EDD713D" w14:textId="77777777" w:rsidR="004B70B0" w:rsidRDefault="006331C2">
      <w:pPr>
        <w:ind w:left="542"/>
      </w:pPr>
      <w:r>
        <w:rPr>
          <w:w w:val="85"/>
        </w:rPr>
        <w:t>(</w:t>
      </w:r>
      <w:proofErr w:type="spellStart"/>
      <w:r>
        <w:rPr>
          <w:w w:val="85"/>
        </w:rPr>
        <w:t>ii</w:t>
      </w:r>
      <w:proofErr w:type="spellEnd"/>
      <w:r>
        <w:rPr>
          <w:w w:val="85"/>
        </w:rPr>
        <w:t>)</w:t>
      </w:r>
      <w:r>
        <w:rPr>
          <w:spacing w:val="-5"/>
          <w:w w:val="85"/>
        </w:rPr>
        <w:t xml:space="preserve"> </w:t>
      </w:r>
      <w:r>
        <w:rPr>
          <w:w w:val="85"/>
        </w:rPr>
        <w:t>convertirse</w:t>
      </w:r>
      <w:r>
        <w:rPr>
          <w:spacing w:val="-3"/>
          <w:w w:val="85"/>
        </w:rPr>
        <w:t xml:space="preserve"> </w:t>
      </w:r>
      <w:r>
        <w:rPr>
          <w:w w:val="85"/>
        </w:rPr>
        <w:t>a</w:t>
      </w:r>
      <w:r>
        <w:rPr>
          <w:spacing w:val="-3"/>
          <w:w w:val="85"/>
        </w:rPr>
        <w:t xml:space="preserve"> </w:t>
      </w:r>
      <w:r>
        <w:rPr>
          <w:w w:val="85"/>
        </w:rPr>
        <w:t>la</w:t>
      </w:r>
      <w:r>
        <w:rPr>
          <w:spacing w:val="-4"/>
          <w:w w:val="85"/>
        </w:rPr>
        <w:t xml:space="preserve"> </w:t>
      </w:r>
      <w:r>
        <w:rPr>
          <w:w w:val="85"/>
        </w:rPr>
        <w:t>tasa</w:t>
      </w:r>
      <w:r>
        <w:rPr>
          <w:spacing w:val="-3"/>
          <w:w w:val="85"/>
        </w:rPr>
        <w:t xml:space="preserve"> </w:t>
      </w:r>
      <w:r>
        <w:rPr>
          <w:w w:val="85"/>
        </w:rPr>
        <w:t>de</w:t>
      </w:r>
      <w:r>
        <w:rPr>
          <w:spacing w:val="-3"/>
          <w:w w:val="85"/>
        </w:rPr>
        <w:t xml:space="preserve"> </w:t>
      </w:r>
      <w:r>
        <w:rPr>
          <w:w w:val="85"/>
        </w:rPr>
        <w:t>cambio</w:t>
      </w:r>
      <w:r>
        <w:rPr>
          <w:spacing w:val="-4"/>
          <w:w w:val="85"/>
        </w:rPr>
        <w:t xml:space="preserve"> </w:t>
      </w:r>
      <w:r>
        <w:rPr>
          <w:w w:val="85"/>
        </w:rPr>
        <w:t>de</w:t>
      </w:r>
      <w:r>
        <w:rPr>
          <w:spacing w:val="-5"/>
          <w:w w:val="85"/>
        </w:rPr>
        <w:t xml:space="preserve"> </w:t>
      </w:r>
      <w:r>
        <w:rPr>
          <w:w w:val="85"/>
        </w:rPr>
        <w:t>la</w:t>
      </w:r>
      <w:r>
        <w:rPr>
          <w:spacing w:val="-4"/>
          <w:w w:val="85"/>
        </w:rPr>
        <w:t xml:space="preserve"> </w:t>
      </w:r>
      <w:r>
        <w:rPr>
          <w:w w:val="85"/>
        </w:rPr>
        <w:t>fecha</w:t>
      </w:r>
      <w:r>
        <w:rPr>
          <w:spacing w:val="-3"/>
          <w:w w:val="85"/>
        </w:rPr>
        <w:t xml:space="preserve"> </w:t>
      </w:r>
      <w:r>
        <w:rPr>
          <w:w w:val="85"/>
        </w:rPr>
        <w:t>de</w:t>
      </w:r>
      <w:r>
        <w:rPr>
          <w:spacing w:val="-3"/>
          <w:w w:val="85"/>
        </w:rPr>
        <w:t xml:space="preserve"> </w:t>
      </w:r>
      <w:r>
        <w:rPr>
          <w:w w:val="85"/>
        </w:rPr>
        <w:t>corte</w:t>
      </w:r>
      <w:r>
        <w:rPr>
          <w:spacing w:val="-6"/>
          <w:w w:val="85"/>
        </w:rPr>
        <w:t xml:space="preserve"> </w:t>
      </w:r>
      <w:r>
        <w:rPr>
          <w:w w:val="85"/>
        </w:rPr>
        <w:t>de</w:t>
      </w:r>
      <w:r>
        <w:rPr>
          <w:spacing w:val="-3"/>
          <w:w w:val="85"/>
        </w:rPr>
        <w:t xml:space="preserve"> </w:t>
      </w:r>
      <w:r>
        <w:rPr>
          <w:w w:val="85"/>
        </w:rPr>
        <w:t>los</w:t>
      </w:r>
      <w:r>
        <w:rPr>
          <w:spacing w:val="-4"/>
          <w:w w:val="85"/>
        </w:rPr>
        <w:t xml:space="preserve"> </w:t>
      </w:r>
      <w:r>
        <w:rPr>
          <w:w w:val="85"/>
        </w:rPr>
        <w:t>mismos</w:t>
      </w:r>
      <w:r>
        <w:rPr>
          <w:spacing w:val="-3"/>
          <w:w w:val="85"/>
        </w:rPr>
        <w:t xml:space="preserve"> </w:t>
      </w:r>
      <w:r>
        <w:rPr>
          <w:w w:val="85"/>
        </w:rPr>
        <w:t>y</w:t>
      </w:r>
      <w:r>
        <w:rPr>
          <w:spacing w:val="2"/>
          <w:w w:val="85"/>
        </w:rPr>
        <w:t xml:space="preserve"> </w:t>
      </w:r>
      <w:r>
        <w:rPr>
          <w:w w:val="85"/>
        </w:rPr>
        <w:t>(</w:t>
      </w:r>
      <w:proofErr w:type="spellStart"/>
      <w:r>
        <w:rPr>
          <w:w w:val="85"/>
        </w:rPr>
        <w:t>iii</w:t>
      </w:r>
      <w:proofErr w:type="spellEnd"/>
      <w:r>
        <w:rPr>
          <w:w w:val="85"/>
        </w:rPr>
        <w:t>)</w:t>
      </w:r>
      <w:r>
        <w:rPr>
          <w:spacing w:val="-4"/>
          <w:w w:val="85"/>
        </w:rPr>
        <w:t xml:space="preserve"> </w:t>
      </w:r>
      <w:r>
        <w:rPr>
          <w:w w:val="85"/>
        </w:rPr>
        <w:t>estar</w:t>
      </w:r>
      <w:r>
        <w:rPr>
          <w:spacing w:val="-4"/>
          <w:w w:val="85"/>
        </w:rPr>
        <w:t xml:space="preserve"> </w:t>
      </w:r>
      <w:r>
        <w:rPr>
          <w:w w:val="85"/>
        </w:rPr>
        <w:t>avalados</w:t>
      </w:r>
      <w:r>
        <w:rPr>
          <w:spacing w:val="-4"/>
          <w:w w:val="85"/>
        </w:rPr>
        <w:t xml:space="preserve"> </w:t>
      </w:r>
      <w:r>
        <w:rPr>
          <w:w w:val="85"/>
        </w:rPr>
        <w:t>con</w:t>
      </w:r>
      <w:r>
        <w:rPr>
          <w:spacing w:val="-5"/>
          <w:w w:val="85"/>
        </w:rPr>
        <w:t xml:space="preserve"> </w:t>
      </w:r>
      <w:r>
        <w:rPr>
          <w:w w:val="85"/>
        </w:rPr>
        <w:t>la</w:t>
      </w:r>
      <w:r>
        <w:rPr>
          <w:spacing w:val="-4"/>
          <w:w w:val="85"/>
        </w:rPr>
        <w:t xml:space="preserve"> </w:t>
      </w:r>
      <w:r>
        <w:rPr>
          <w:w w:val="85"/>
        </w:rPr>
        <w:t>firma</w:t>
      </w:r>
      <w:r>
        <w:rPr>
          <w:spacing w:val="-3"/>
          <w:w w:val="85"/>
        </w:rPr>
        <w:t xml:space="preserve"> </w:t>
      </w:r>
      <w:r>
        <w:rPr>
          <w:w w:val="85"/>
        </w:rPr>
        <w:t>de</w:t>
      </w:r>
      <w:r>
        <w:rPr>
          <w:spacing w:val="-6"/>
          <w:w w:val="85"/>
        </w:rPr>
        <w:t xml:space="preserve"> </w:t>
      </w:r>
      <w:r>
        <w:rPr>
          <w:w w:val="85"/>
        </w:rPr>
        <w:t>quien</w:t>
      </w:r>
      <w:r>
        <w:rPr>
          <w:spacing w:val="-5"/>
          <w:w w:val="85"/>
        </w:rPr>
        <w:t xml:space="preserve"> </w:t>
      </w:r>
      <w:r>
        <w:rPr>
          <w:w w:val="85"/>
        </w:rPr>
        <w:t>se</w:t>
      </w:r>
      <w:r>
        <w:rPr>
          <w:spacing w:val="1"/>
          <w:w w:val="85"/>
        </w:rPr>
        <w:t xml:space="preserve"> </w:t>
      </w:r>
      <w:r>
        <w:rPr>
          <w:w w:val="80"/>
        </w:rPr>
        <w:t>encuentre</w:t>
      </w:r>
      <w:r>
        <w:rPr>
          <w:spacing w:val="2"/>
          <w:w w:val="80"/>
        </w:rPr>
        <w:t xml:space="preserve"> </w:t>
      </w:r>
      <w:r>
        <w:rPr>
          <w:w w:val="80"/>
        </w:rPr>
        <w:t>en</w:t>
      </w:r>
      <w:r>
        <w:rPr>
          <w:spacing w:val="3"/>
          <w:w w:val="80"/>
        </w:rPr>
        <w:t xml:space="preserve"> </w:t>
      </w:r>
      <w:r>
        <w:rPr>
          <w:w w:val="80"/>
        </w:rPr>
        <w:t>obligación</w:t>
      </w:r>
      <w:r>
        <w:rPr>
          <w:spacing w:val="3"/>
          <w:w w:val="80"/>
        </w:rPr>
        <w:t xml:space="preserve"> </w:t>
      </w:r>
      <w:r>
        <w:rPr>
          <w:w w:val="80"/>
        </w:rPr>
        <w:t>de</w:t>
      </w:r>
      <w:r>
        <w:rPr>
          <w:spacing w:val="2"/>
          <w:w w:val="80"/>
        </w:rPr>
        <w:t xml:space="preserve"> </w:t>
      </w:r>
      <w:r>
        <w:rPr>
          <w:w w:val="80"/>
        </w:rPr>
        <w:t>hacerlo</w:t>
      </w:r>
      <w:r>
        <w:rPr>
          <w:spacing w:val="3"/>
          <w:w w:val="80"/>
        </w:rPr>
        <w:t xml:space="preserve"> </w:t>
      </w:r>
      <w:r>
        <w:rPr>
          <w:w w:val="80"/>
        </w:rPr>
        <w:t>de</w:t>
      </w:r>
      <w:r>
        <w:rPr>
          <w:spacing w:val="3"/>
          <w:w w:val="80"/>
        </w:rPr>
        <w:t xml:space="preserve"> </w:t>
      </w:r>
      <w:r>
        <w:rPr>
          <w:w w:val="80"/>
        </w:rPr>
        <w:t>acuerdo</w:t>
      </w:r>
      <w:r>
        <w:rPr>
          <w:spacing w:val="3"/>
          <w:w w:val="80"/>
        </w:rPr>
        <w:t xml:space="preserve"> </w:t>
      </w:r>
      <w:r>
        <w:rPr>
          <w:w w:val="80"/>
        </w:rPr>
        <w:t>con</w:t>
      </w:r>
      <w:r>
        <w:rPr>
          <w:spacing w:val="2"/>
          <w:w w:val="80"/>
        </w:rPr>
        <w:t xml:space="preserve"> </w:t>
      </w:r>
      <w:r>
        <w:rPr>
          <w:w w:val="80"/>
        </w:rPr>
        <w:t>la</w:t>
      </w:r>
      <w:r>
        <w:rPr>
          <w:spacing w:val="1"/>
          <w:w w:val="80"/>
        </w:rPr>
        <w:t xml:space="preserve"> </w:t>
      </w:r>
      <w:r>
        <w:rPr>
          <w:w w:val="80"/>
        </w:rPr>
        <w:t>normativa</w:t>
      </w:r>
      <w:r>
        <w:rPr>
          <w:spacing w:val="3"/>
          <w:w w:val="80"/>
        </w:rPr>
        <w:t xml:space="preserve"> </w:t>
      </w:r>
      <w:r>
        <w:rPr>
          <w:w w:val="80"/>
        </w:rPr>
        <w:t>del</w:t>
      </w:r>
      <w:r>
        <w:rPr>
          <w:spacing w:val="3"/>
          <w:w w:val="80"/>
        </w:rPr>
        <w:t xml:space="preserve"> </w:t>
      </w:r>
      <w:r>
        <w:rPr>
          <w:w w:val="80"/>
        </w:rPr>
        <w:t>país</w:t>
      </w:r>
      <w:r>
        <w:rPr>
          <w:spacing w:val="2"/>
          <w:w w:val="80"/>
        </w:rPr>
        <w:t xml:space="preserve"> </w:t>
      </w:r>
      <w:r>
        <w:rPr>
          <w:w w:val="80"/>
        </w:rPr>
        <w:t>de</w:t>
      </w:r>
      <w:r>
        <w:rPr>
          <w:spacing w:val="1"/>
          <w:w w:val="80"/>
        </w:rPr>
        <w:t xml:space="preserve"> </w:t>
      </w:r>
      <w:r>
        <w:rPr>
          <w:w w:val="80"/>
        </w:rPr>
        <w:t>origen.</w:t>
      </w:r>
    </w:p>
    <w:p w14:paraId="704E2CF0" w14:textId="77777777" w:rsidR="004B70B0" w:rsidRDefault="004B70B0">
      <w:pPr>
        <w:pStyle w:val="Textoindependiente"/>
        <w:spacing w:before="9"/>
        <w:rPr>
          <w:sz w:val="21"/>
        </w:rPr>
      </w:pPr>
    </w:p>
    <w:p w14:paraId="021EF617" w14:textId="77777777" w:rsidR="004B70B0" w:rsidRDefault="006331C2">
      <w:pPr>
        <w:ind w:left="542" w:right="422"/>
        <w:jc w:val="both"/>
      </w:pPr>
      <w:r>
        <w:rPr>
          <w:w w:val="80"/>
        </w:rPr>
        <w:t>El estado de situación financiera (balance general) y estado de resultado integral (estado de resultados), acompañados</w:t>
      </w:r>
      <w:r>
        <w:rPr>
          <w:spacing w:val="1"/>
          <w:w w:val="80"/>
        </w:rPr>
        <w:t xml:space="preserve"> </w:t>
      </w:r>
      <w:r>
        <w:rPr>
          <w:w w:val="80"/>
        </w:rPr>
        <w:t>por el informe de auditoría (sí aplica de acuerdo con la legislación de origen) con traducción simple al español de acuerdo</w:t>
      </w:r>
      <w:r>
        <w:rPr>
          <w:spacing w:val="-46"/>
          <w:w w:val="80"/>
        </w:rPr>
        <w:t xml:space="preserve"> </w:t>
      </w:r>
      <w:r>
        <w:rPr>
          <w:w w:val="90"/>
        </w:rPr>
        <w:t>con</w:t>
      </w:r>
      <w:r>
        <w:rPr>
          <w:spacing w:val="-6"/>
          <w:w w:val="90"/>
        </w:rPr>
        <w:t xml:space="preserve"> </w:t>
      </w:r>
      <w:r>
        <w:rPr>
          <w:w w:val="90"/>
        </w:rPr>
        <w:t>las</w:t>
      </w:r>
      <w:r>
        <w:rPr>
          <w:spacing w:val="-6"/>
          <w:w w:val="90"/>
        </w:rPr>
        <w:t xml:space="preserve"> </w:t>
      </w:r>
      <w:r>
        <w:rPr>
          <w:w w:val="90"/>
        </w:rPr>
        <w:t>normas</w:t>
      </w:r>
      <w:r>
        <w:rPr>
          <w:spacing w:val="-5"/>
          <w:w w:val="90"/>
        </w:rPr>
        <w:t xml:space="preserve"> </w:t>
      </w:r>
      <w:r>
        <w:rPr>
          <w:w w:val="90"/>
        </w:rPr>
        <w:t>NIIF.</w:t>
      </w:r>
    </w:p>
    <w:p w14:paraId="67583E53" w14:textId="77777777" w:rsidR="004B70B0" w:rsidRDefault="004B70B0">
      <w:pPr>
        <w:pStyle w:val="Textoindependiente"/>
        <w:spacing w:before="8"/>
        <w:rPr>
          <w:sz w:val="11"/>
        </w:rPr>
      </w:pPr>
    </w:p>
    <w:p w14:paraId="3F5BE4D2" w14:textId="77777777" w:rsidR="004B70B0" w:rsidRDefault="006331C2">
      <w:pPr>
        <w:spacing w:before="100"/>
        <w:ind w:left="542" w:right="417"/>
        <w:jc w:val="both"/>
      </w:pPr>
      <w:r>
        <w:rPr>
          <w:w w:val="80"/>
        </w:rPr>
        <w:t>Copia de la tarjeta profesional del contador público o revisor fiscal y certificado de antecedentes disciplinarios vigente</w:t>
      </w:r>
      <w:r>
        <w:rPr>
          <w:spacing w:val="1"/>
          <w:w w:val="80"/>
        </w:rPr>
        <w:t xml:space="preserve"> </w:t>
      </w:r>
      <w:r>
        <w:rPr>
          <w:w w:val="80"/>
        </w:rPr>
        <w:t>expedido</w:t>
      </w:r>
      <w:r>
        <w:rPr>
          <w:spacing w:val="2"/>
          <w:w w:val="80"/>
        </w:rPr>
        <w:t xml:space="preserve"> </w:t>
      </w:r>
      <w:r>
        <w:rPr>
          <w:w w:val="80"/>
        </w:rPr>
        <w:t>por</w:t>
      </w:r>
      <w:r>
        <w:rPr>
          <w:spacing w:val="-1"/>
          <w:w w:val="80"/>
        </w:rPr>
        <w:t xml:space="preserve"> </w:t>
      </w:r>
      <w:r>
        <w:rPr>
          <w:w w:val="80"/>
        </w:rPr>
        <w:t>la</w:t>
      </w:r>
      <w:r>
        <w:rPr>
          <w:spacing w:val="3"/>
          <w:w w:val="80"/>
        </w:rPr>
        <w:t xml:space="preserve"> </w:t>
      </w:r>
      <w:r>
        <w:rPr>
          <w:w w:val="80"/>
        </w:rPr>
        <w:t>Junta</w:t>
      </w:r>
      <w:r>
        <w:rPr>
          <w:spacing w:val="3"/>
          <w:w w:val="80"/>
        </w:rPr>
        <w:t xml:space="preserve"> </w:t>
      </w:r>
      <w:r>
        <w:rPr>
          <w:w w:val="80"/>
        </w:rPr>
        <w:t>Central de</w:t>
      </w:r>
      <w:r>
        <w:rPr>
          <w:spacing w:val="3"/>
          <w:w w:val="80"/>
        </w:rPr>
        <w:t xml:space="preserve"> </w:t>
      </w:r>
      <w:r>
        <w:rPr>
          <w:w w:val="80"/>
        </w:rPr>
        <w:t>Contadores</w:t>
      </w:r>
      <w:r>
        <w:rPr>
          <w:spacing w:val="2"/>
          <w:w w:val="80"/>
        </w:rPr>
        <w:t xml:space="preserve"> </w:t>
      </w:r>
      <w:r>
        <w:rPr>
          <w:w w:val="80"/>
        </w:rPr>
        <w:t>de</w:t>
      </w:r>
      <w:r>
        <w:rPr>
          <w:spacing w:val="1"/>
          <w:w w:val="80"/>
        </w:rPr>
        <w:t xml:space="preserve"> </w:t>
      </w:r>
      <w:r>
        <w:rPr>
          <w:w w:val="80"/>
        </w:rPr>
        <w:t>quien realiza</w:t>
      </w:r>
      <w:r>
        <w:rPr>
          <w:spacing w:val="2"/>
          <w:w w:val="80"/>
        </w:rPr>
        <w:t xml:space="preserve"> </w:t>
      </w:r>
      <w:r>
        <w:rPr>
          <w:w w:val="80"/>
        </w:rPr>
        <w:t>la</w:t>
      </w:r>
      <w:r>
        <w:rPr>
          <w:spacing w:val="3"/>
          <w:w w:val="80"/>
        </w:rPr>
        <w:t xml:space="preserve"> </w:t>
      </w:r>
      <w:r>
        <w:rPr>
          <w:w w:val="80"/>
        </w:rPr>
        <w:t>conversión.</w:t>
      </w:r>
    </w:p>
    <w:p w14:paraId="436630FE" w14:textId="77777777" w:rsidR="004B70B0" w:rsidRDefault="004B70B0">
      <w:pPr>
        <w:pStyle w:val="Textoindependiente"/>
        <w:spacing w:before="9"/>
        <w:rPr>
          <w:sz w:val="21"/>
        </w:rPr>
      </w:pPr>
    </w:p>
    <w:p w14:paraId="42725EE8" w14:textId="77777777" w:rsidR="004B70B0" w:rsidRDefault="006331C2">
      <w:pPr>
        <w:ind w:left="542" w:right="420"/>
        <w:jc w:val="both"/>
      </w:pPr>
      <w:r>
        <w:rPr>
          <w:w w:val="85"/>
        </w:rPr>
        <w:t>El “Formato 4 – Capacidad financiera y organizacional” para extranjeros diligenciado. En caso de presentarse</w:t>
      </w:r>
      <w:r>
        <w:rPr>
          <w:spacing w:val="1"/>
          <w:w w:val="85"/>
        </w:rPr>
        <w:t xml:space="preserve"> </w:t>
      </w:r>
      <w:r>
        <w:rPr>
          <w:w w:val="85"/>
        </w:rPr>
        <w:t>discrepancias entre la información consignada en el “Formato 4 – Capacidad financiera y organizacional” para</w:t>
      </w:r>
      <w:r>
        <w:rPr>
          <w:spacing w:val="1"/>
          <w:w w:val="85"/>
        </w:rPr>
        <w:t xml:space="preserve"> </w:t>
      </w:r>
      <w:r>
        <w:rPr>
          <w:w w:val="80"/>
        </w:rPr>
        <w:t>extranjeros y los documentos señalados en el Literal A, prevalecerá la información consignada en los estados financieros</w:t>
      </w:r>
      <w:r>
        <w:rPr>
          <w:spacing w:val="-46"/>
          <w:w w:val="80"/>
        </w:rPr>
        <w:t xml:space="preserve"> </w:t>
      </w:r>
      <w:r>
        <w:rPr>
          <w:w w:val="90"/>
        </w:rPr>
        <w:t>incluidos</w:t>
      </w:r>
      <w:r>
        <w:rPr>
          <w:spacing w:val="-8"/>
          <w:w w:val="90"/>
        </w:rPr>
        <w:t xml:space="preserve"> </w:t>
      </w:r>
      <w:r>
        <w:rPr>
          <w:w w:val="90"/>
        </w:rPr>
        <w:t>en</w:t>
      </w:r>
      <w:r>
        <w:rPr>
          <w:spacing w:val="-6"/>
          <w:w w:val="90"/>
        </w:rPr>
        <w:t xml:space="preserve"> </w:t>
      </w:r>
      <w:r>
        <w:rPr>
          <w:w w:val="90"/>
        </w:rPr>
        <w:t>la</w:t>
      </w:r>
      <w:r>
        <w:rPr>
          <w:spacing w:val="-6"/>
          <w:w w:val="90"/>
        </w:rPr>
        <w:t xml:space="preserve"> </w:t>
      </w:r>
      <w:r>
        <w:rPr>
          <w:w w:val="90"/>
        </w:rPr>
        <w:t>oferta.</w:t>
      </w:r>
    </w:p>
    <w:p w14:paraId="38AFD3EE" w14:textId="77777777" w:rsidR="004B70B0" w:rsidRDefault="004B70B0">
      <w:pPr>
        <w:pStyle w:val="Textoindependiente"/>
        <w:spacing w:before="9"/>
        <w:rPr>
          <w:sz w:val="21"/>
        </w:rPr>
      </w:pPr>
    </w:p>
    <w:p w14:paraId="4C622FA5" w14:textId="77777777" w:rsidR="004B70B0" w:rsidRDefault="006331C2">
      <w:pPr>
        <w:spacing w:before="1"/>
        <w:ind w:left="542" w:right="417"/>
        <w:jc w:val="both"/>
      </w:pPr>
      <w:r>
        <w:rPr>
          <w:spacing w:val="-1"/>
          <w:w w:val="85"/>
        </w:rPr>
        <w:t>Las</w:t>
      </w:r>
      <w:r>
        <w:rPr>
          <w:spacing w:val="-3"/>
          <w:w w:val="85"/>
        </w:rPr>
        <w:t xml:space="preserve"> </w:t>
      </w:r>
      <w:r>
        <w:rPr>
          <w:spacing w:val="-1"/>
          <w:w w:val="85"/>
        </w:rPr>
        <w:t>fechas</w:t>
      </w:r>
      <w:r>
        <w:rPr>
          <w:spacing w:val="-4"/>
          <w:w w:val="85"/>
        </w:rPr>
        <w:t xml:space="preserve"> </w:t>
      </w:r>
      <w:r>
        <w:rPr>
          <w:spacing w:val="-1"/>
          <w:w w:val="85"/>
        </w:rPr>
        <w:t>de</w:t>
      </w:r>
      <w:r>
        <w:rPr>
          <w:spacing w:val="-5"/>
          <w:w w:val="85"/>
        </w:rPr>
        <w:t xml:space="preserve"> </w:t>
      </w:r>
      <w:r>
        <w:rPr>
          <w:spacing w:val="-1"/>
          <w:w w:val="85"/>
        </w:rPr>
        <w:t>corte</w:t>
      </w:r>
      <w:r>
        <w:rPr>
          <w:spacing w:val="-5"/>
          <w:w w:val="85"/>
        </w:rPr>
        <w:t xml:space="preserve"> </w:t>
      </w:r>
      <w:r>
        <w:rPr>
          <w:spacing w:val="-1"/>
          <w:w w:val="85"/>
        </w:rPr>
        <w:t>de</w:t>
      </w:r>
      <w:r>
        <w:rPr>
          <w:spacing w:val="-5"/>
          <w:w w:val="85"/>
        </w:rPr>
        <w:t xml:space="preserve"> </w:t>
      </w:r>
      <w:r>
        <w:rPr>
          <w:spacing w:val="-1"/>
          <w:w w:val="85"/>
        </w:rPr>
        <w:t>los</w:t>
      </w:r>
      <w:r>
        <w:rPr>
          <w:spacing w:val="-2"/>
          <w:w w:val="85"/>
        </w:rPr>
        <w:t xml:space="preserve"> </w:t>
      </w:r>
      <w:r>
        <w:rPr>
          <w:spacing w:val="-1"/>
          <w:w w:val="85"/>
        </w:rPr>
        <w:t>documentos</w:t>
      </w:r>
      <w:r>
        <w:rPr>
          <w:spacing w:val="-5"/>
          <w:w w:val="85"/>
        </w:rPr>
        <w:t xml:space="preserve"> </w:t>
      </w:r>
      <w:r>
        <w:rPr>
          <w:spacing w:val="-1"/>
          <w:w w:val="85"/>
        </w:rPr>
        <w:t>señalados</w:t>
      </w:r>
      <w:r>
        <w:rPr>
          <w:spacing w:val="-4"/>
          <w:w w:val="85"/>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literal</w:t>
      </w:r>
      <w:r>
        <w:rPr>
          <w:spacing w:val="-2"/>
          <w:w w:val="85"/>
        </w:rPr>
        <w:t xml:space="preserve"> </w:t>
      </w:r>
      <w:r>
        <w:rPr>
          <w:w w:val="85"/>
        </w:rPr>
        <w:t>A</w:t>
      </w:r>
      <w:r>
        <w:rPr>
          <w:spacing w:val="-6"/>
          <w:w w:val="85"/>
        </w:rPr>
        <w:t xml:space="preserve"> </w:t>
      </w:r>
      <w:r>
        <w:rPr>
          <w:w w:val="85"/>
        </w:rPr>
        <w:t>serán</w:t>
      </w:r>
      <w:r>
        <w:rPr>
          <w:spacing w:val="-5"/>
          <w:w w:val="85"/>
        </w:rPr>
        <w:t xml:space="preserve"> </w:t>
      </w:r>
      <w:r>
        <w:rPr>
          <w:w w:val="85"/>
        </w:rPr>
        <w:t>al</w:t>
      </w:r>
      <w:r>
        <w:rPr>
          <w:spacing w:val="-4"/>
          <w:w w:val="85"/>
        </w:rPr>
        <w:t xml:space="preserve"> </w:t>
      </w:r>
      <w:r>
        <w:rPr>
          <w:w w:val="85"/>
        </w:rPr>
        <w:t>31</w:t>
      </w:r>
      <w:r>
        <w:rPr>
          <w:spacing w:val="-5"/>
          <w:w w:val="85"/>
        </w:rPr>
        <w:t xml:space="preserve"> </w:t>
      </w:r>
      <w:r>
        <w:rPr>
          <w:w w:val="85"/>
        </w:rPr>
        <w:t>de</w:t>
      </w:r>
      <w:r>
        <w:rPr>
          <w:spacing w:val="-5"/>
          <w:w w:val="85"/>
        </w:rPr>
        <w:t xml:space="preserve"> </w:t>
      </w:r>
      <w:r>
        <w:rPr>
          <w:w w:val="85"/>
        </w:rPr>
        <w:t>diciembre</w:t>
      </w:r>
      <w:r>
        <w:rPr>
          <w:spacing w:val="-2"/>
          <w:w w:val="85"/>
        </w:rPr>
        <w:t xml:space="preserve"> </w:t>
      </w:r>
      <w:r>
        <w:rPr>
          <w:w w:val="85"/>
        </w:rPr>
        <w:t>de</w:t>
      </w:r>
      <w:r>
        <w:rPr>
          <w:spacing w:val="-5"/>
          <w:w w:val="85"/>
        </w:rPr>
        <w:t xml:space="preserve"> </w:t>
      </w:r>
      <w:r>
        <w:rPr>
          <w:w w:val="85"/>
        </w:rPr>
        <w:t>2020,</w:t>
      </w:r>
      <w:r>
        <w:rPr>
          <w:spacing w:val="-3"/>
          <w:w w:val="85"/>
        </w:rPr>
        <w:t xml:space="preserve"> </w:t>
      </w:r>
      <w:r>
        <w:rPr>
          <w:w w:val="85"/>
        </w:rPr>
        <w:t>2021</w:t>
      </w:r>
      <w:r>
        <w:rPr>
          <w:spacing w:val="-2"/>
          <w:w w:val="85"/>
        </w:rPr>
        <w:t xml:space="preserve"> </w:t>
      </w:r>
      <w:r>
        <w:rPr>
          <w:w w:val="85"/>
        </w:rPr>
        <w:t>Y</w:t>
      </w:r>
      <w:r>
        <w:rPr>
          <w:spacing w:val="-5"/>
          <w:w w:val="85"/>
        </w:rPr>
        <w:t xml:space="preserve"> </w:t>
      </w:r>
      <w:r>
        <w:rPr>
          <w:w w:val="85"/>
        </w:rPr>
        <w:t>2022,</w:t>
      </w:r>
      <w:r>
        <w:rPr>
          <w:spacing w:val="-3"/>
          <w:w w:val="85"/>
        </w:rPr>
        <w:t xml:space="preserve"> </w:t>
      </w:r>
      <w:r>
        <w:rPr>
          <w:w w:val="85"/>
        </w:rPr>
        <w:t>de</w:t>
      </w:r>
      <w:r>
        <w:rPr>
          <w:spacing w:val="1"/>
          <w:w w:val="85"/>
        </w:rPr>
        <w:t xml:space="preserve"> </w:t>
      </w:r>
      <w:r>
        <w:rPr>
          <w:w w:val="80"/>
        </w:rPr>
        <w:t>acuerdo con lo establecido en la Subsección 5 de la Sección 1 del Capítulo 1 del Título 1 de la Parte 2 del Decreto 1082</w:t>
      </w:r>
      <w:r>
        <w:rPr>
          <w:spacing w:val="1"/>
          <w:w w:val="80"/>
        </w:rPr>
        <w:t xml:space="preserve"> </w:t>
      </w:r>
      <w:r>
        <w:rPr>
          <w:w w:val="85"/>
        </w:rPr>
        <w:t>de 2015 o las normas que las modifiquen, adicionen o sustituyan. En tal sentido, se tomará la información de</w:t>
      </w:r>
      <w:r>
        <w:rPr>
          <w:spacing w:val="1"/>
          <w:w w:val="85"/>
        </w:rPr>
        <w:t xml:space="preserve"> </w:t>
      </w:r>
      <w:r>
        <w:rPr>
          <w:w w:val="80"/>
        </w:rPr>
        <w:t>conformidad con el mejor año fiscal del Proponente], acompañado del Informe de Auditoría, salvo que se acredite en</w:t>
      </w:r>
      <w:r>
        <w:rPr>
          <w:spacing w:val="1"/>
          <w:w w:val="80"/>
        </w:rPr>
        <w:t xml:space="preserve"> </w:t>
      </w:r>
      <w:r>
        <w:rPr>
          <w:w w:val="80"/>
        </w:rPr>
        <w:t>debida forma que la legislación propia del país de origen establece una fecha de corte diferente a la prevista en este</w:t>
      </w:r>
      <w:r>
        <w:rPr>
          <w:spacing w:val="1"/>
          <w:w w:val="80"/>
        </w:rPr>
        <w:t xml:space="preserve"> </w:t>
      </w:r>
      <w:r>
        <w:rPr>
          <w:w w:val="90"/>
        </w:rPr>
        <w:t>pliego.</w:t>
      </w:r>
    </w:p>
    <w:p w14:paraId="6DCAB324" w14:textId="77777777" w:rsidR="004B70B0" w:rsidRDefault="004B70B0">
      <w:pPr>
        <w:pStyle w:val="Textoindependiente"/>
        <w:spacing w:before="9"/>
        <w:rPr>
          <w:sz w:val="21"/>
        </w:rPr>
      </w:pPr>
    </w:p>
    <w:p w14:paraId="144762FE" w14:textId="77777777" w:rsidR="004B70B0" w:rsidRDefault="006331C2">
      <w:pPr>
        <w:ind w:left="542" w:right="417"/>
        <w:jc w:val="both"/>
      </w:pPr>
      <w:r>
        <w:rPr>
          <w:w w:val="80"/>
        </w:rPr>
        <w:t>Si</w:t>
      </w:r>
      <w:r>
        <w:rPr>
          <w:spacing w:val="12"/>
          <w:w w:val="80"/>
        </w:rPr>
        <w:t xml:space="preserve"> </w:t>
      </w:r>
      <w:r>
        <w:rPr>
          <w:w w:val="80"/>
        </w:rPr>
        <w:t>alguno</w:t>
      </w:r>
      <w:r>
        <w:rPr>
          <w:spacing w:val="11"/>
          <w:w w:val="80"/>
        </w:rPr>
        <w:t xml:space="preserve"> </w:t>
      </w:r>
      <w:r>
        <w:rPr>
          <w:w w:val="80"/>
        </w:rPr>
        <w:t>de</w:t>
      </w:r>
      <w:r>
        <w:rPr>
          <w:spacing w:val="11"/>
          <w:w w:val="80"/>
        </w:rPr>
        <w:t xml:space="preserve"> </w:t>
      </w:r>
      <w:r>
        <w:rPr>
          <w:w w:val="80"/>
        </w:rPr>
        <w:t>estos</w:t>
      </w:r>
      <w:r>
        <w:rPr>
          <w:spacing w:val="9"/>
          <w:w w:val="80"/>
        </w:rPr>
        <w:t xml:space="preserve"> </w:t>
      </w:r>
      <w:r>
        <w:rPr>
          <w:w w:val="80"/>
        </w:rPr>
        <w:t>requerimientos</w:t>
      </w:r>
      <w:r>
        <w:rPr>
          <w:spacing w:val="12"/>
          <w:w w:val="80"/>
        </w:rPr>
        <w:t xml:space="preserve"> </w:t>
      </w:r>
      <w:r>
        <w:rPr>
          <w:w w:val="80"/>
        </w:rPr>
        <w:t>no</w:t>
      </w:r>
      <w:r>
        <w:rPr>
          <w:spacing w:val="11"/>
          <w:w w:val="80"/>
        </w:rPr>
        <w:t xml:space="preserve"> </w:t>
      </w:r>
      <w:r>
        <w:rPr>
          <w:w w:val="80"/>
        </w:rPr>
        <w:t>aplica</w:t>
      </w:r>
      <w:r>
        <w:rPr>
          <w:spacing w:val="12"/>
          <w:w w:val="80"/>
        </w:rPr>
        <w:t xml:space="preserve"> </w:t>
      </w:r>
      <w:r>
        <w:rPr>
          <w:w w:val="80"/>
        </w:rPr>
        <w:t>en</w:t>
      </w:r>
      <w:r>
        <w:rPr>
          <w:spacing w:val="8"/>
          <w:w w:val="80"/>
        </w:rPr>
        <w:t xml:space="preserve"> </w:t>
      </w:r>
      <w:r>
        <w:rPr>
          <w:w w:val="80"/>
        </w:rPr>
        <w:t>el</w:t>
      </w:r>
      <w:r>
        <w:rPr>
          <w:spacing w:val="9"/>
          <w:w w:val="80"/>
        </w:rPr>
        <w:t xml:space="preserve"> </w:t>
      </w:r>
      <w:r>
        <w:rPr>
          <w:w w:val="80"/>
        </w:rPr>
        <w:t>país</w:t>
      </w:r>
      <w:r>
        <w:rPr>
          <w:spacing w:val="11"/>
          <w:w w:val="80"/>
        </w:rPr>
        <w:t xml:space="preserve"> </w:t>
      </w:r>
      <w:r>
        <w:rPr>
          <w:w w:val="80"/>
        </w:rPr>
        <w:t>del</w:t>
      </w:r>
      <w:r>
        <w:rPr>
          <w:spacing w:val="13"/>
          <w:w w:val="80"/>
        </w:rPr>
        <w:t xml:space="preserve"> </w:t>
      </w:r>
      <w:r>
        <w:rPr>
          <w:w w:val="80"/>
        </w:rPr>
        <w:t>domicilio</w:t>
      </w:r>
      <w:r>
        <w:rPr>
          <w:spacing w:val="8"/>
          <w:w w:val="80"/>
        </w:rPr>
        <w:t xml:space="preserve"> </w:t>
      </w:r>
      <w:r>
        <w:rPr>
          <w:w w:val="80"/>
        </w:rPr>
        <w:t>del</w:t>
      </w:r>
      <w:r>
        <w:rPr>
          <w:spacing w:val="9"/>
          <w:w w:val="80"/>
        </w:rPr>
        <w:t xml:space="preserve"> </w:t>
      </w:r>
      <w:r>
        <w:rPr>
          <w:w w:val="80"/>
        </w:rPr>
        <w:t>proponente</w:t>
      </w:r>
      <w:r>
        <w:rPr>
          <w:spacing w:val="9"/>
          <w:w w:val="80"/>
        </w:rPr>
        <w:t xml:space="preserve"> </w:t>
      </w:r>
      <w:r>
        <w:rPr>
          <w:w w:val="80"/>
        </w:rPr>
        <w:t>extranjero,</w:t>
      </w:r>
      <w:r>
        <w:rPr>
          <w:spacing w:val="11"/>
          <w:w w:val="80"/>
        </w:rPr>
        <w:t xml:space="preserve"> </w:t>
      </w:r>
      <w:r>
        <w:rPr>
          <w:w w:val="80"/>
        </w:rPr>
        <w:t>el</w:t>
      </w:r>
      <w:r>
        <w:rPr>
          <w:spacing w:val="9"/>
          <w:w w:val="80"/>
        </w:rPr>
        <w:t xml:space="preserve"> </w:t>
      </w:r>
      <w:r>
        <w:rPr>
          <w:w w:val="80"/>
        </w:rPr>
        <w:t>representante</w:t>
      </w:r>
      <w:r>
        <w:rPr>
          <w:spacing w:val="9"/>
          <w:w w:val="80"/>
        </w:rPr>
        <w:t xml:space="preserve"> </w:t>
      </w:r>
      <w:r>
        <w:rPr>
          <w:w w:val="80"/>
        </w:rPr>
        <w:t>legal</w:t>
      </w:r>
      <w:r>
        <w:rPr>
          <w:spacing w:val="7"/>
          <w:w w:val="80"/>
        </w:rPr>
        <w:t xml:space="preserve"> </w:t>
      </w:r>
      <w:r>
        <w:rPr>
          <w:w w:val="80"/>
        </w:rPr>
        <w:t>o</w:t>
      </w:r>
      <w:r>
        <w:rPr>
          <w:spacing w:val="1"/>
          <w:w w:val="80"/>
        </w:rPr>
        <w:t xml:space="preserve"> </w:t>
      </w:r>
      <w:r>
        <w:rPr>
          <w:w w:val="85"/>
        </w:rPr>
        <w:lastRenderedPageBreak/>
        <w:t>el apoderado en Colombia deberán hacerlo constar bajo la gravedad de juramento en el “Formato 4 – Capacidad</w:t>
      </w:r>
      <w:r>
        <w:rPr>
          <w:spacing w:val="1"/>
          <w:w w:val="85"/>
        </w:rPr>
        <w:t xml:space="preserve"> </w:t>
      </w:r>
      <w:r>
        <w:rPr>
          <w:w w:val="80"/>
        </w:rPr>
        <w:t>financiera y organizacional” para extranjeros. El proponente podrá acreditar este requisito con un documento que así lo</w:t>
      </w:r>
      <w:r>
        <w:rPr>
          <w:spacing w:val="1"/>
          <w:w w:val="80"/>
        </w:rPr>
        <w:t xml:space="preserve"> </w:t>
      </w:r>
      <w:r>
        <w:rPr>
          <w:w w:val="90"/>
        </w:rPr>
        <w:t>certifique</w:t>
      </w:r>
      <w:r>
        <w:rPr>
          <w:spacing w:val="-9"/>
          <w:w w:val="90"/>
        </w:rPr>
        <w:t xml:space="preserve"> </w:t>
      </w:r>
      <w:r>
        <w:rPr>
          <w:w w:val="90"/>
        </w:rPr>
        <w:t>emitido</w:t>
      </w:r>
      <w:r>
        <w:rPr>
          <w:spacing w:val="-8"/>
          <w:w w:val="90"/>
        </w:rPr>
        <w:t xml:space="preserve"> </w:t>
      </w:r>
      <w:r>
        <w:rPr>
          <w:w w:val="90"/>
        </w:rPr>
        <w:t>por</w:t>
      </w:r>
      <w:r>
        <w:rPr>
          <w:spacing w:val="-9"/>
          <w:w w:val="90"/>
        </w:rPr>
        <w:t xml:space="preserve"> </w:t>
      </w:r>
      <w:r>
        <w:rPr>
          <w:w w:val="90"/>
        </w:rPr>
        <w:t>una</w:t>
      </w:r>
      <w:r>
        <w:rPr>
          <w:spacing w:val="-8"/>
          <w:w w:val="90"/>
        </w:rPr>
        <w:t xml:space="preserve"> </w:t>
      </w:r>
      <w:r>
        <w:rPr>
          <w:w w:val="90"/>
        </w:rPr>
        <w:t>firma</w:t>
      </w:r>
      <w:r>
        <w:rPr>
          <w:spacing w:val="-9"/>
          <w:w w:val="90"/>
        </w:rPr>
        <w:t xml:space="preserve"> </w:t>
      </w:r>
      <w:r>
        <w:rPr>
          <w:w w:val="90"/>
        </w:rPr>
        <w:t>de</w:t>
      </w:r>
      <w:r>
        <w:rPr>
          <w:spacing w:val="-8"/>
          <w:w w:val="90"/>
        </w:rPr>
        <w:t xml:space="preserve"> </w:t>
      </w:r>
      <w:r>
        <w:rPr>
          <w:w w:val="90"/>
        </w:rPr>
        <w:t>auditoría</w:t>
      </w:r>
      <w:r>
        <w:rPr>
          <w:spacing w:val="-8"/>
          <w:w w:val="90"/>
        </w:rPr>
        <w:t xml:space="preserve"> </w:t>
      </w:r>
      <w:r>
        <w:rPr>
          <w:w w:val="90"/>
        </w:rPr>
        <w:t>externa.</w:t>
      </w:r>
    </w:p>
    <w:p w14:paraId="11AD67F1" w14:textId="77777777" w:rsidR="004B70B0" w:rsidRDefault="004B70B0">
      <w:pPr>
        <w:pStyle w:val="Textoindependiente"/>
        <w:spacing w:before="9"/>
        <w:rPr>
          <w:sz w:val="21"/>
        </w:rPr>
      </w:pPr>
    </w:p>
    <w:p w14:paraId="44794ED5" w14:textId="77777777" w:rsidR="004B70B0" w:rsidRDefault="006331C2">
      <w:pPr>
        <w:ind w:left="542" w:right="420"/>
        <w:jc w:val="both"/>
      </w:pPr>
      <w:r>
        <w:rPr>
          <w:spacing w:val="-1"/>
          <w:w w:val="85"/>
        </w:rPr>
        <w:t>Si</w:t>
      </w:r>
      <w:r>
        <w:rPr>
          <w:spacing w:val="-3"/>
          <w:w w:val="85"/>
        </w:rPr>
        <w:t xml:space="preserve"> </w:t>
      </w:r>
      <w:r>
        <w:rPr>
          <w:spacing w:val="-1"/>
          <w:w w:val="85"/>
        </w:rPr>
        <w:t>los</w:t>
      </w:r>
      <w:r>
        <w:rPr>
          <w:spacing w:val="-3"/>
          <w:w w:val="85"/>
        </w:rPr>
        <w:t xml:space="preserve"> </w:t>
      </w:r>
      <w:r>
        <w:rPr>
          <w:spacing w:val="-1"/>
          <w:w w:val="85"/>
        </w:rPr>
        <w:t>valores</w:t>
      </w:r>
      <w:r>
        <w:rPr>
          <w:spacing w:val="-3"/>
          <w:w w:val="85"/>
        </w:rPr>
        <w:t xml:space="preserve"> </w:t>
      </w:r>
      <w:r>
        <w:rPr>
          <w:spacing w:val="-1"/>
          <w:w w:val="85"/>
        </w:rPr>
        <w:t>de</w:t>
      </w:r>
      <w:r>
        <w:rPr>
          <w:spacing w:val="-5"/>
          <w:w w:val="85"/>
        </w:rPr>
        <w:t xml:space="preserve"> </w:t>
      </w:r>
      <w:r>
        <w:rPr>
          <w:spacing w:val="-1"/>
          <w:w w:val="85"/>
        </w:rPr>
        <w:t>los</w:t>
      </w:r>
      <w:r>
        <w:rPr>
          <w:spacing w:val="-3"/>
          <w:w w:val="85"/>
        </w:rPr>
        <w:t xml:space="preserve"> </w:t>
      </w:r>
      <w:r>
        <w:rPr>
          <w:spacing w:val="-1"/>
          <w:w w:val="85"/>
        </w:rPr>
        <w:t>estados</w:t>
      </w:r>
      <w:r>
        <w:rPr>
          <w:spacing w:val="-4"/>
          <w:w w:val="85"/>
        </w:rPr>
        <w:t xml:space="preserve"> </w:t>
      </w:r>
      <w:r>
        <w:rPr>
          <w:spacing w:val="-1"/>
          <w:w w:val="85"/>
        </w:rPr>
        <w:t>financieros</w:t>
      </w:r>
      <w:r>
        <w:rPr>
          <w:spacing w:val="-5"/>
          <w:w w:val="85"/>
        </w:rPr>
        <w:t xml:space="preserve"> </w:t>
      </w:r>
      <w:r>
        <w:rPr>
          <w:spacing w:val="-1"/>
          <w:w w:val="85"/>
        </w:rPr>
        <w:t>están</w:t>
      </w:r>
      <w:r>
        <w:rPr>
          <w:spacing w:val="-5"/>
          <w:w w:val="85"/>
        </w:rPr>
        <w:t xml:space="preserve"> </w:t>
      </w:r>
      <w:r>
        <w:rPr>
          <w:w w:val="85"/>
        </w:rPr>
        <w:t>expresados</w:t>
      </w:r>
      <w:r>
        <w:rPr>
          <w:spacing w:val="-5"/>
          <w:w w:val="85"/>
        </w:rPr>
        <w:t xml:space="preserve"> </w:t>
      </w:r>
      <w:r>
        <w:rPr>
          <w:w w:val="85"/>
        </w:rPr>
        <w:t>originalmente</w:t>
      </w:r>
      <w:r>
        <w:rPr>
          <w:spacing w:val="-4"/>
          <w:w w:val="85"/>
        </w:rPr>
        <w:t xml:space="preserve"> </w:t>
      </w:r>
      <w:r>
        <w:rPr>
          <w:w w:val="85"/>
        </w:rPr>
        <w:t>en</w:t>
      </w:r>
      <w:r>
        <w:rPr>
          <w:spacing w:val="-4"/>
          <w:w w:val="85"/>
        </w:rPr>
        <w:t xml:space="preserve"> </w:t>
      </w:r>
      <w:r>
        <w:rPr>
          <w:w w:val="85"/>
        </w:rPr>
        <w:t>una</w:t>
      </w:r>
      <w:r>
        <w:rPr>
          <w:spacing w:val="-3"/>
          <w:w w:val="85"/>
        </w:rPr>
        <w:t xml:space="preserve"> </w:t>
      </w:r>
      <w:r>
        <w:rPr>
          <w:w w:val="85"/>
        </w:rPr>
        <w:t>moneda</w:t>
      </w:r>
      <w:r>
        <w:rPr>
          <w:spacing w:val="-5"/>
          <w:w w:val="85"/>
        </w:rPr>
        <w:t xml:space="preserve"> </w:t>
      </w:r>
      <w:r>
        <w:rPr>
          <w:w w:val="85"/>
        </w:rPr>
        <w:t>diferente</w:t>
      </w:r>
      <w:r>
        <w:rPr>
          <w:spacing w:val="-5"/>
          <w:w w:val="85"/>
        </w:rPr>
        <w:t xml:space="preserve"> </w:t>
      </w:r>
      <w:r>
        <w:rPr>
          <w:w w:val="85"/>
        </w:rPr>
        <w:t>a</w:t>
      </w:r>
      <w:r>
        <w:rPr>
          <w:spacing w:val="-4"/>
          <w:w w:val="85"/>
        </w:rPr>
        <w:t xml:space="preserve"> </w:t>
      </w:r>
      <w:r>
        <w:rPr>
          <w:w w:val="85"/>
        </w:rPr>
        <w:t>Dólares</w:t>
      </w:r>
      <w:r>
        <w:rPr>
          <w:spacing w:val="-4"/>
          <w:w w:val="85"/>
        </w:rPr>
        <w:t xml:space="preserve"> </w:t>
      </w:r>
      <w:r>
        <w:rPr>
          <w:w w:val="85"/>
        </w:rPr>
        <w:t>de</w:t>
      </w:r>
      <w:r>
        <w:rPr>
          <w:spacing w:val="-5"/>
          <w:w w:val="85"/>
        </w:rPr>
        <w:t xml:space="preserve"> </w:t>
      </w:r>
      <w:r>
        <w:rPr>
          <w:w w:val="85"/>
        </w:rPr>
        <w:t>los</w:t>
      </w:r>
      <w:r>
        <w:rPr>
          <w:spacing w:val="1"/>
          <w:w w:val="85"/>
        </w:rPr>
        <w:t xml:space="preserve"> </w:t>
      </w:r>
      <w:r>
        <w:rPr>
          <w:w w:val="80"/>
        </w:rPr>
        <w:t>Estados</w:t>
      </w:r>
      <w:r>
        <w:rPr>
          <w:spacing w:val="7"/>
          <w:w w:val="80"/>
        </w:rPr>
        <w:t xml:space="preserve"> </w:t>
      </w:r>
      <w:r>
        <w:rPr>
          <w:w w:val="80"/>
        </w:rPr>
        <w:t>Unidos</w:t>
      </w:r>
      <w:r>
        <w:rPr>
          <w:spacing w:val="4"/>
          <w:w w:val="80"/>
        </w:rPr>
        <w:t xml:space="preserve"> </w:t>
      </w:r>
      <w:r>
        <w:rPr>
          <w:w w:val="80"/>
        </w:rPr>
        <w:t>de</w:t>
      </w:r>
      <w:r>
        <w:rPr>
          <w:spacing w:val="6"/>
          <w:w w:val="80"/>
        </w:rPr>
        <w:t xml:space="preserve"> </w:t>
      </w:r>
      <w:r>
        <w:rPr>
          <w:w w:val="80"/>
        </w:rPr>
        <w:t>América,</w:t>
      </w:r>
      <w:r>
        <w:rPr>
          <w:spacing w:val="4"/>
          <w:w w:val="80"/>
        </w:rPr>
        <w:t xml:space="preserve"> </w:t>
      </w:r>
      <w:r>
        <w:rPr>
          <w:w w:val="80"/>
        </w:rPr>
        <w:t>estos</w:t>
      </w:r>
      <w:r>
        <w:rPr>
          <w:spacing w:val="6"/>
          <w:w w:val="80"/>
        </w:rPr>
        <w:t xml:space="preserve"> </w:t>
      </w:r>
      <w:r>
        <w:rPr>
          <w:w w:val="80"/>
        </w:rPr>
        <w:t>deberán</w:t>
      </w:r>
      <w:r>
        <w:rPr>
          <w:spacing w:val="4"/>
          <w:w w:val="80"/>
        </w:rPr>
        <w:t xml:space="preserve"> </w:t>
      </w:r>
      <w:r>
        <w:rPr>
          <w:w w:val="80"/>
        </w:rPr>
        <w:t>convertirse</w:t>
      </w:r>
      <w:r>
        <w:rPr>
          <w:spacing w:val="6"/>
          <w:w w:val="80"/>
        </w:rPr>
        <w:t xml:space="preserve"> </w:t>
      </w:r>
      <w:r>
        <w:rPr>
          <w:w w:val="80"/>
        </w:rPr>
        <w:t>a</w:t>
      </w:r>
      <w:r>
        <w:rPr>
          <w:spacing w:val="6"/>
          <w:w w:val="80"/>
        </w:rPr>
        <w:t xml:space="preserve"> </w:t>
      </w:r>
      <w:r>
        <w:rPr>
          <w:w w:val="80"/>
        </w:rPr>
        <w:t>Pesos</w:t>
      </w:r>
      <w:r>
        <w:rPr>
          <w:spacing w:val="6"/>
          <w:w w:val="80"/>
        </w:rPr>
        <w:t xml:space="preserve"> </w:t>
      </w:r>
      <w:r>
        <w:rPr>
          <w:w w:val="80"/>
        </w:rPr>
        <w:t>en</w:t>
      </w:r>
      <w:r>
        <w:rPr>
          <w:spacing w:val="4"/>
          <w:w w:val="80"/>
        </w:rPr>
        <w:t xml:space="preserve"> </w:t>
      </w:r>
      <w:r>
        <w:rPr>
          <w:w w:val="80"/>
        </w:rPr>
        <w:t>los</w:t>
      </w:r>
      <w:r>
        <w:rPr>
          <w:spacing w:val="4"/>
          <w:w w:val="80"/>
        </w:rPr>
        <w:t xml:space="preserve"> </w:t>
      </w:r>
      <w:r>
        <w:rPr>
          <w:w w:val="80"/>
        </w:rPr>
        <w:t>términos</w:t>
      </w:r>
      <w:r>
        <w:rPr>
          <w:spacing w:val="4"/>
          <w:w w:val="80"/>
        </w:rPr>
        <w:t xml:space="preserve"> </w:t>
      </w:r>
      <w:r>
        <w:rPr>
          <w:w w:val="80"/>
        </w:rPr>
        <w:t>definidos</w:t>
      </w:r>
      <w:r>
        <w:rPr>
          <w:spacing w:val="1"/>
          <w:w w:val="80"/>
        </w:rPr>
        <w:t xml:space="preserve"> </w:t>
      </w:r>
      <w:r>
        <w:rPr>
          <w:w w:val="80"/>
        </w:rPr>
        <w:t>en</w:t>
      </w:r>
      <w:r>
        <w:rPr>
          <w:spacing w:val="6"/>
          <w:w w:val="80"/>
        </w:rPr>
        <w:t xml:space="preserve"> </w:t>
      </w:r>
      <w:r>
        <w:rPr>
          <w:w w:val="80"/>
        </w:rPr>
        <w:t>la</w:t>
      </w:r>
      <w:r>
        <w:rPr>
          <w:spacing w:val="6"/>
          <w:w w:val="80"/>
        </w:rPr>
        <w:t xml:space="preserve"> </w:t>
      </w:r>
      <w:r>
        <w:rPr>
          <w:w w:val="80"/>
        </w:rPr>
        <w:t>sección</w:t>
      </w:r>
      <w:r>
        <w:rPr>
          <w:spacing w:val="7"/>
          <w:w w:val="80"/>
        </w:rPr>
        <w:t xml:space="preserve"> </w:t>
      </w:r>
      <w:r>
        <w:rPr>
          <w:w w:val="80"/>
        </w:rPr>
        <w:t>1.13.</w:t>
      </w:r>
    </w:p>
    <w:p w14:paraId="7CD229C0" w14:textId="77777777" w:rsidR="004B70B0" w:rsidRDefault="004B70B0">
      <w:pPr>
        <w:pStyle w:val="Textoindependiente"/>
        <w:spacing w:before="8"/>
        <w:rPr>
          <w:sz w:val="21"/>
        </w:rPr>
      </w:pPr>
    </w:p>
    <w:p w14:paraId="2598ABEE" w14:textId="77777777" w:rsidR="004B70B0" w:rsidRDefault="006331C2">
      <w:pPr>
        <w:pStyle w:val="Ttulo2"/>
        <w:numPr>
          <w:ilvl w:val="2"/>
          <w:numId w:val="18"/>
        </w:numPr>
        <w:tabs>
          <w:tab w:val="left" w:pos="998"/>
        </w:tabs>
        <w:spacing w:before="1"/>
      </w:pPr>
      <w:r>
        <w:rPr>
          <w:w w:val="80"/>
        </w:rPr>
        <w:t>EXPERIENCIA</w:t>
      </w:r>
      <w:r>
        <w:rPr>
          <w:spacing w:val="18"/>
          <w:w w:val="80"/>
        </w:rPr>
        <w:t xml:space="preserve"> </w:t>
      </w:r>
      <w:r>
        <w:rPr>
          <w:w w:val="80"/>
        </w:rPr>
        <w:t>DEL</w:t>
      </w:r>
      <w:r>
        <w:rPr>
          <w:spacing w:val="16"/>
          <w:w w:val="80"/>
        </w:rPr>
        <w:t xml:space="preserve"> </w:t>
      </w:r>
      <w:r>
        <w:rPr>
          <w:w w:val="80"/>
        </w:rPr>
        <w:t>PROPONENTE</w:t>
      </w:r>
    </w:p>
    <w:p w14:paraId="6D0882A1" w14:textId="77777777" w:rsidR="004B70B0" w:rsidRDefault="004B70B0">
      <w:pPr>
        <w:pStyle w:val="Textoindependiente"/>
        <w:spacing w:before="9"/>
        <w:rPr>
          <w:rFonts w:ascii="Arial"/>
          <w:b/>
          <w:sz w:val="19"/>
        </w:rPr>
      </w:pPr>
    </w:p>
    <w:p w14:paraId="7A884B07" w14:textId="77777777" w:rsidR="004B70B0" w:rsidRDefault="006331C2">
      <w:pPr>
        <w:pStyle w:val="Textoindependiente"/>
        <w:spacing w:before="1"/>
        <w:ind w:left="542" w:right="428"/>
        <w:jc w:val="both"/>
      </w:pPr>
      <w:r>
        <w:rPr>
          <w:w w:val="85"/>
        </w:rPr>
        <w:t>La entidad ha determinado que la experiencia es un factor preponderante en la selección de los consultores, por tal motivo ha</w:t>
      </w:r>
      <w:r>
        <w:rPr>
          <w:spacing w:val="-45"/>
          <w:w w:val="85"/>
        </w:rPr>
        <w:t xml:space="preserve"> </w:t>
      </w:r>
      <w:r>
        <w:rPr>
          <w:w w:val="80"/>
        </w:rPr>
        <w:t>considerado en</w:t>
      </w:r>
      <w:r>
        <w:rPr>
          <w:spacing w:val="1"/>
          <w:w w:val="80"/>
        </w:rPr>
        <w:t xml:space="preserve"> </w:t>
      </w:r>
      <w:r>
        <w:rPr>
          <w:w w:val="80"/>
        </w:rPr>
        <w:t>el presente</w:t>
      </w:r>
      <w:r>
        <w:rPr>
          <w:spacing w:val="1"/>
          <w:w w:val="80"/>
        </w:rPr>
        <w:t xml:space="preserve"> </w:t>
      </w:r>
      <w:r>
        <w:rPr>
          <w:w w:val="80"/>
        </w:rPr>
        <w:t>proceso su verificación como un</w:t>
      </w:r>
      <w:r>
        <w:rPr>
          <w:spacing w:val="1"/>
          <w:w w:val="80"/>
        </w:rPr>
        <w:t xml:space="preserve"> </w:t>
      </w:r>
      <w:r>
        <w:rPr>
          <w:w w:val="80"/>
        </w:rPr>
        <w:t>factor</w:t>
      </w:r>
      <w:r>
        <w:rPr>
          <w:spacing w:val="33"/>
        </w:rPr>
        <w:t xml:space="preserve"> </w:t>
      </w:r>
      <w:r>
        <w:rPr>
          <w:w w:val="80"/>
        </w:rPr>
        <w:t>de</w:t>
      </w:r>
      <w:r>
        <w:rPr>
          <w:spacing w:val="33"/>
        </w:rPr>
        <w:t xml:space="preserve"> </w:t>
      </w:r>
      <w:r>
        <w:rPr>
          <w:w w:val="80"/>
        </w:rPr>
        <w:t>(CUMPLE o NO CUMPLE), según</w:t>
      </w:r>
      <w:r>
        <w:rPr>
          <w:spacing w:val="34"/>
        </w:rPr>
        <w:t xml:space="preserve"> </w:t>
      </w:r>
      <w:r>
        <w:rPr>
          <w:w w:val="80"/>
        </w:rPr>
        <w:t>lo dispone</w:t>
      </w:r>
      <w:r>
        <w:rPr>
          <w:spacing w:val="33"/>
        </w:rPr>
        <w:t xml:space="preserve"> </w:t>
      </w:r>
      <w:r>
        <w:rPr>
          <w:w w:val="80"/>
        </w:rPr>
        <w:t>el numeral 1</w:t>
      </w:r>
      <w:r>
        <w:rPr>
          <w:spacing w:val="1"/>
          <w:w w:val="80"/>
        </w:rPr>
        <w:t xml:space="preserve"> </w:t>
      </w:r>
      <w:r>
        <w:rPr>
          <w:w w:val="90"/>
        </w:rPr>
        <w:t>del</w:t>
      </w:r>
      <w:r>
        <w:rPr>
          <w:spacing w:val="-8"/>
          <w:w w:val="90"/>
        </w:rPr>
        <w:t xml:space="preserve"> </w:t>
      </w:r>
      <w:r>
        <w:rPr>
          <w:w w:val="90"/>
        </w:rPr>
        <w:t>artículo</w:t>
      </w:r>
      <w:r>
        <w:rPr>
          <w:spacing w:val="-7"/>
          <w:w w:val="90"/>
        </w:rPr>
        <w:t xml:space="preserve"> </w:t>
      </w:r>
      <w:r>
        <w:rPr>
          <w:w w:val="90"/>
        </w:rPr>
        <w:t>5º</w:t>
      </w:r>
      <w:r>
        <w:rPr>
          <w:spacing w:val="-6"/>
          <w:w w:val="90"/>
        </w:rPr>
        <w:t xml:space="preserve"> </w:t>
      </w:r>
      <w:r>
        <w:rPr>
          <w:w w:val="90"/>
        </w:rPr>
        <w:t>de</w:t>
      </w:r>
      <w:r>
        <w:rPr>
          <w:spacing w:val="-6"/>
          <w:w w:val="90"/>
        </w:rPr>
        <w:t xml:space="preserve"> </w:t>
      </w:r>
      <w:r>
        <w:rPr>
          <w:w w:val="90"/>
        </w:rPr>
        <w:t>la</w:t>
      </w:r>
      <w:r>
        <w:rPr>
          <w:spacing w:val="-7"/>
          <w:w w:val="90"/>
        </w:rPr>
        <w:t xml:space="preserve"> </w:t>
      </w:r>
      <w:r>
        <w:rPr>
          <w:w w:val="90"/>
        </w:rPr>
        <w:t>Ley</w:t>
      </w:r>
      <w:r>
        <w:rPr>
          <w:spacing w:val="-7"/>
          <w:w w:val="90"/>
        </w:rPr>
        <w:t xml:space="preserve"> </w:t>
      </w:r>
      <w:r>
        <w:rPr>
          <w:w w:val="90"/>
        </w:rPr>
        <w:t>1150</w:t>
      </w:r>
      <w:r>
        <w:rPr>
          <w:spacing w:val="-7"/>
          <w:w w:val="90"/>
        </w:rPr>
        <w:t xml:space="preserve"> </w:t>
      </w:r>
      <w:r>
        <w:rPr>
          <w:w w:val="90"/>
        </w:rPr>
        <w:t>de</w:t>
      </w:r>
      <w:r>
        <w:rPr>
          <w:spacing w:val="-4"/>
          <w:w w:val="90"/>
        </w:rPr>
        <w:t xml:space="preserve"> </w:t>
      </w:r>
      <w:r>
        <w:rPr>
          <w:w w:val="90"/>
        </w:rPr>
        <w:t>2007.</w:t>
      </w:r>
    </w:p>
    <w:p w14:paraId="59B34526" w14:textId="77777777" w:rsidR="004B70B0" w:rsidRDefault="004B70B0">
      <w:pPr>
        <w:pStyle w:val="Textoindependiente"/>
        <w:spacing w:before="8"/>
        <w:rPr>
          <w:sz w:val="19"/>
        </w:rPr>
      </w:pPr>
    </w:p>
    <w:p w14:paraId="4D70BB83" w14:textId="77777777" w:rsidR="004B70B0" w:rsidRDefault="006331C2">
      <w:pPr>
        <w:pStyle w:val="Textoindependiente"/>
        <w:ind w:left="542" w:right="422"/>
        <w:jc w:val="both"/>
      </w:pPr>
      <w:r>
        <w:rPr>
          <w:w w:val="85"/>
        </w:rPr>
        <w:t>La Real Academia de la Lengua Española define Experiencia como la “Práctica prolongada que proporciona conocimiento o</w:t>
      </w:r>
      <w:r>
        <w:rPr>
          <w:spacing w:val="1"/>
          <w:w w:val="85"/>
        </w:rPr>
        <w:t xml:space="preserve"> </w:t>
      </w:r>
      <w:r>
        <w:rPr>
          <w:w w:val="80"/>
        </w:rPr>
        <w:t>habilidad para hacer</w:t>
      </w:r>
      <w:r>
        <w:rPr>
          <w:spacing w:val="1"/>
          <w:w w:val="80"/>
        </w:rPr>
        <w:t xml:space="preserve"> </w:t>
      </w:r>
      <w:r>
        <w:rPr>
          <w:w w:val="80"/>
        </w:rPr>
        <w:t>algo”</w:t>
      </w:r>
      <w:r>
        <w:rPr>
          <w:w w:val="80"/>
          <w:position w:val="5"/>
          <w:sz w:val="13"/>
        </w:rPr>
        <w:t>1</w:t>
      </w:r>
      <w:r>
        <w:rPr>
          <w:w w:val="80"/>
        </w:rPr>
        <w:t>. Así pues, la experiencia</w:t>
      </w:r>
      <w:r>
        <w:rPr>
          <w:spacing w:val="1"/>
          <w:w w:val="80"/>
        </w:rPr>
        <w:t xml:space="preserve"> </w:t>
      </w:r>
      <w:r>
        <w:rPr>
          <w:w w:val="80"/>
        </w:rPr>
        <w:t>solicitada</w:t>
      </w:r>
      <w:r>
        <w:rPr>
          <w:spacing w:val="1"/>
          <w:w w:val="80"/>
        </w:rPr>
        <w:t xml:space="preserve"> </w:t>
      </w:r>
      <w:r>
        <w:rPr>
          <w:w w:val="80"/>
        </w:rPr>
        <w:t>por</w:t>
      </w:r>
      <w:r>
        <w:rPr>
          <w:spacing w:val="1"/>
          <w:w w:val="80"/>
        </w:rPr>
        <w:t xml:space="preserve"> </w:t>
      </w:r>
      <w:r>
        <w:rPr>
          <w:w w:val="80"/>
        </w:rPr>
        <w:t>la entidad, se basa en</w:t>
      </w:r>
      <w:r>
        <w:rPr>
          <w:spacing w:val="1"/>
          <w:w w:val="80"/>
        </w:rPr>
        <w:t xml:space="preserve"> </w:t>
      </w:r>
      <w:r>
        <w:rPr>
          <w:w w:val="80"/>
        </w:rPr>
        <w:t>la</w:t>
      </w:r>
      <w:r>
        <w:rPr>
          <w:spacing w:val="1"/>
          <w:w w:val="80"/>
        </w:rPr>
        <w:t xml:space="preserve"> </w:t>
      </w:r>
      <w:r>
        <w:rPr>
          <w:w w:val="80"/>
        </w:rPr>
        <w:t>consideración</w:t>
      </w:r>
      <w:r>
        <w:rPr>
          <w:spacing w:val="1"/>
          <w:w w:val="80"/>
        </w:rPr>
        <w:t xml:space="preserve"> </w:t>
      </w:r>
      <w:r>
        <w:rPr>
          <w:w w:val="80"/>
        </w:rPr>
        <w:t>de</w:t>
      </w:r>
      <w:r>
        <w:rPr>
          <w:spacing w:val="33"/>
        </w:rPr>
        <w:t xml:space="preserve"> </w:t>
      </w:r>
      <w:r>
        <w:rPr>
          <w:w w:val="80"/>
        </w:rPr>
        <w:t>que el</w:t>
      </w:r>
      <w:r>
        <w:rPr>
          <w:spacing w:val="33"/>
        </w:rPr>
        <w:t xml:space="preserve"> </w:t>
      </w:r>
      <w:r>
        <w:rPr>
          <w:w w:val="80"/>
        </w:rPr>
        <w:t>Proponente</w:t>
      </w:r>
      <w:r>
        <w:rPr>
          <w:spacing w:val="-42"/>
          <w:w w:val="80"/>
        </w:rPr>
        <w:t xml:space="preserve"> </w:t>
      </w:r>
      <w:r>
        <w:rPr>
          <w:w w:val="80"/>
        </w:rPr>
        <w:t>debe demostrar que posee una experiencia mínima en la ejecución de contratos de Consultoría, como las del alcance del objeto a</w:t>
      </w:r>
      <w:r>
        <w:rPr>
          <w:spacing w:val="1"/>
          <w:w w:val="80"/>
        </w:rPr>
        <w:t xml:space="preserve"> </w:t>
      </w:r>
      <w:r>
        <w:rPr>
          <w:spacing w:val="-1"/>
          <w:w w:val="85"/>
        </w:rPr>
        <w:t xml:space="preserve">contratar, una experiencia suficiente </w:t>
      </w:r>
      <w:r>
        <w:rPr>
          <w:w w:val="85"/>
        </w:rPr>
        <w:t>para garantizar la adecuada ejecución de las mismas. Para tal fin se ha establecido como</w:t>
      </w:r>
      <w:r>
        <w:rPr>
          <w:spacing w:val="-45"/>
          <w:w w:val="85"/>
        </w:rPr>
        <w:t xml:space="preserve"> </w:t>
      </w:r>
      <w:r>
        <w:rPr>
          <w:w w:val="80"/>
        </w:rPr>
        <w:t>límites</w:t>
      </w:r>
      <w:r>
        <w:rPr>
          <w:spacing w:val="13"/>
          <w:w w:val="80"/>
        </w:rPr>
        <w:t xml:space="preserve"> </w:t>
      </w:r>
      <w:r>
        <w:rPr>
          <w:w w:val="80"/>
        </w:rPr>
        <w:t>la</w:t>
      </w:r>
      <w:r>
        <w:rPr>
          <w:spacing w:val="14"/>
          <w:w w:val="80"/>
        </w:rPr>
        <w:t xml:space="preserve"> </w:t>
      </w:r>
      <w:r>
        <w:rPr>
          <w:w w:val="80"/>
        </w:rPr>
        <w:t>acreditación</w:t>
      </w:r>
      <w:r>
        <w:rPr>
          <w:spacing w:val="13"/>
          <w:w w:val="80"/>
        </w:rPr>
        <w:t xml:space="preserve"> </w:t>
      </w:r>
      <w:r>
        <w:rPr>
          <w:w w:val="80"/>
        </w:rPr>
        <w:t>de</w:t>
      </w:r>
      <w:r>
        <w:rPr>
          <w:spacing w:val="14"/>
          <w:w w:val="80"/>
        </w:rPr>
        <w:t xml:space="preserve"> </w:t>
      </w:r>
      <w:r>
        <w:rPr>
          <w:w w:val="80"/>
        </w:rPr>
        <w:t>mínimo</w:t>
      </w:r>
      <w:r>
        <w:rPr>
          <w:spacing w:val="13"/>
          <w:w w:val="80"/>
        </w:rPr>
        <w:t xml:space="preserve"> </w:t>
      </w:r>
      <w:r>
        <w:rPr>
          <w:w w:val="80"/>
        </w:rPr>
        <w:t>uno</w:t>
      </w:r>
      <w:r>
        <w:rPr>
          <w:spacing w:val="14"/>
          <w:w w:val="80"/>
        </w:rPr>
        <w:t xml:space="preserve"> </w:t>
      </w:r>
      <w:r>
        <w:rPr>
          <w:w w:val="80"/>
        </w:rPr>
        <w:t>(1)</w:t>
      </w:r>
      <w:r>
        <w:rPr>
          <w:spacing w:val="11"/>
          <w:w w:val="80"/>
        </w:rPr>
        <w:t xml:space="preserve"> </w:t>
      </w:r>
      <w:r>
        <w:rPr>
          <w:w w:val="80"/>
        </w:rPr>
        <w:t>y</w:t>
      </w:r>
      <w:r>
        <w:rPr>
          <w:spacing w:val="13"/>
          <w:w w:val="80"/>
        </w:rPr>
        <w:t xml:space="preserve"> </w:t>
      </w:r>
      <w:r>
        <w:rPr>
          <w:w w:val="80"/>
        </w:rPr>
        <w:t>máximo</w:t>
      </w:r>
      <w:r>
        <w:rPr>
          <w:spacing w:val="18"/>
          <w:w w:val="80"/>
        </w:rPr>
        <w:t xml:space="preserve"> </w:t>
      </w:r>
      <w:r>
        <w:rPr>
          <w:w w:val="80"/>
        </w:rPr>
        <w:t>cinco</w:t>
      </w:r>
      <w:r>
        <w:rPr>
          <w:spacing w:val="13"/>
          <w:w w:val="80"/>
        </w:rPr>
        <w:t xml:space="preserve"> </w:t>
      </w:r>
      <w:r>
        <w:rPr>
          <w:w w:val="80"/>
        </w:rPr>
        <w:t>(5)</w:t>
      </w:r>
      <w:r>
        <w:rPr>
          <w:spacing w:val="14"/>
          <w:w w:val="80"/>
        </w:rPr>
        <w:t xml:space="preserve"> </w:t>
      </w:r>
      <w:r>
        <w:rPr>
          <w:w w:val="80"/>
        </w:rPr>
        <w:t>contratos,</w:t>
      </w:r>
      <w:r>
        <w:rPr>
          <w:spacing w:val="14"/>
          <w:w w:val="80"/>
        </w:rPr>
        <w:t xml:space="preserve"> </w:t>
      </w:r>
      <w:r>
        <w:rPr>
          <w:w w:val="80"/>
        </w:rPr>
        <w:t>tal</w:t>
      </w:r>
      <w:r>
        <w:rPr>
          <w:spacing w:val="13"/>
          <w:w w:val="80"/>
        </w:rPr>
        <w:t xml:space="preserve"> </w:t>
      </w:r>
      <w:r>
        <w:rPr>
          <w:w w:val="80"/>
        </w:rPr>
        <w:t>requerimiento</w:t>
      </w:r>
      <w:r>
        <w:rPr>
          <w:spacing w:val="14"/>
          <w:w w:val="80"/>
        </w:rPr>
        <w:t xml:space="preserve"> </w:t>
      </w:r>
      <w:r>
        <w:rPr>
          <w:w w:val="80"/>
        </w:rPr>
        <w:t>obedece</w:t>
      </w:r>
      <w:r>
        <w:rPr>
          <w:spacing w:val="11"/>
          <w:w w:val="80"/>
        </w:rPr>
        <w:t xml:space="preserve"> </w:t>
      </w:r>
      <w:r>
        <w:rPr>
          <w:w w:val="80"/>
        </w:rPr>
        <w:t>a</w:t>
      </w:r>
      <w:r>
        <w:rPr>
          <w:spacing w:val="14"/>
          <w:w w:val="80"/>
        </w:rPr>
        <w:t xml:space="preserve"> </w:t>
      </w:r>
      <w:r>
        <w:rPr>
          <w:w w:val="80"/>
        </w:rPr>
        <w:t>que</w:t>
      </w:r>
      <w:r>
        <w:rPr>
          <w:spacing w:val="13"/>
          <w:w w:val="80"/>
        </w:rPr>
        <w:t xml:space="preserve"> </w:t>
      </w:r>
      <w:r>
        <w:rPr>
          <w:w w:val="80"/>
        </w:rPr>
        <w:t>la</w:t>
      </w:r>
      <w:r>
        <w:rPr>
          <w:spacing w:val="14"/>
          <w:w w:val="80"/>
        </w:rPr>
        <w:t xml:space="preserve"> </w:t>
      </w:r>
      <w:r>
        <w:rPr>
          <w:w w:val="80"/>
        </w:rPr>
        <w:t>entidad</w:t>
      </w:r>
      <w:r>
        <w:rPr>
          <w:spacing w:val="13"/>
          <w:w w:val="80"/>
        </w:rPr>
        <w:t xml:space="preserve"> </w:t>
      </w:r>
      <w:r>
        <w:rPr>
          <w:w w:val="80"/>
        </w:rPr>
        <w:t>considera</w:t>
      </w:r>
      <w:r>
        <w:rPr>
          <w:spacing w:val="14"/>
          <w:w w:val="80"/>
        </w:rPr>
        <w:t xml:space="preserve"> </w:t>
      </w:r>
      <w:r>
        <w:rPr>
          <w:w w:val="80"/>
        </w:rPr>
        <w:t>que</w:t>
      </w:r>
      <w:r>
        <w:rPr>
          <w:spacing w:val="1"/>
          <w:w w:val="80"/>
        </w:rPr>
        <w:t xml:space="preserve"> </w:t>
      </w:r>
      <w:r>
        <w:rPr>
          <w:w w:val="80"/>
        </w:rPr>
        <w:t>con</w:t>
      </w:r>
      <w:r>
        <w:rPr>
          <w:spacing w:val="6"/>
          <w:w w:val="80"/>
        </w:rPr>
        <w:t xml:space="preserve"> </w:t>
      </w:r>
      <w:r>
        <w:rPr>
          <w:w w:val="80"/>
        </w:rPr>
        <w:t>estos</w:t>
      </w:r>
      <w:r>
        <w:rPr>
          <w:spacing w:val="6"/>
          <w:w w:val="80"/>
        </w:rPr>
        <w:t xml:space="preserve"> </w:t>
      </w:r>
      <w:r>
        <w:rPr>
          <w:w w:val="80"/>
        </w:rPr>
        <w:t>se</w:t>
      </w:r>
      <w:r>
        <w:rPr>
          <w:spacing w:val="7"/>
          <w:w w:val="80"/>
        </w:rPr>
        <w:t xml:space="preserve"> </w:t>
      </w:r>
      <w:r>
        <w:rPr>
          <w:w w:val="80"/>
        </w:rPr>
        <w:t>estaría</w:t>
      </w:r>
      <w:r>
        <w:rPr>
          <w:spacing w:val="7"/>
          <w:w w:val="80"/>
        </w:rPr>
        <w:t xml:space="preserve"> </w:t>
      </w:r>
      <w:r>
        <w:rPr>
          <w:w w:val="80"/>
        </w:rPr>
        <w:t>acreditando</w:t>
      </w:r>
      <w:r>
        <w:rPr>
          <w:spacing w:val="9"/>
          <w:w w:val="80"/>
        </w:rPr>
        <w:t xml:space="preserve"> </w:t>
      </w:r>
      <w:r>
        <w:rPr>
          <w:w w:val="80"/>
        </w:rPr>
        <w:t>de</w:t>
      </w:r>
      <w:r>
        <w:rPr>
          <w:spacing w:val="7"/>
          <w:w w:val="80"/>
        </w:rPr>
        <w:t xml:space="preserve"> </w:t>
      </w:r>
      <w:r>
        <w:rPr>
          <w:w w:val="80"/>
        </w:rPr>
        <w:t>manera</w:t>
      </w:r>
      <w:r>
        <w:rPr>
          <w:spacing w:val="6"/>
          <w:w w:val="80"/>
        </w:rPr>
        <w:t xml:space="preserve"> </w:t>
      </w:r>
      <w:r>
        <w:rPr>
          <w:w w:val="80"/>
        </w:rPr>
        <w:t>suficiente</w:t>
      </w:r>
      <w:r>
        <w:rPr>
          <w:spacing w:val="7"/>
          <w:w w:val="80"/>
        </w:rPr>
        <w:t xml:space="preserve"> </w:t>
      </w:r>
      <w:r>
        <w:rPr>
          <w:w w:val="80"/>
        </w:rPr>
        <w:t>y</w:t>
      </w:r>
      <w:r>
        <w:rPr>
          <w:spacing w:val="5"/>
          <w:w w:val="80"/>
        </w:rPr>
        <w:t xml:space="preserve"> </w:t>
      </w:r>
      <w:r>
        <w:rPr>
          <w:w w:val="80"/>
        </w:rPr>
        <w:t>adecuada</w:t>
      </w:r>
      <w:r>
        <w:rPr>
          <w:spacing w:val="9"/>
          <w:w w:val="80"/>
        </w:rPr>
        <w:t xml:space="preserve"> </w:t>
      </w:r>
      <w:r>
        <w:rPr>
          <w:w w:val="80"/>
        </w:rPr>
        <w:t>la</w:t>
      </w:r>
      <w:r>
        <w:rPr>
          <w:spacing w:val="6"/>
          <w:w w:val="80"/>
        </w:rPr>
        <w:t xml:space="preserve"> </w:t>
      </w:r>
      <w:r>
        <w:rPr>
          <w:w w:val="80"/>
        </w:rPr>
        <w:t>experticia</w:t>
      </w:r>
      <w:r>
        <w:rPr>
          <w:spacing w:val="6"/>
          <w:w w:val="80"/>
        </w:rPr>
        <w:t xml:space="preserve"> </w:t>
      </w:r>
      <w:r>
        <w:rPr>
          <w:w w:val="80"/>
        </w:rPr>
        <w:t>requerida</w:t>
      </w:r>
      <w:r>
        <w:rPr>
          <w:spacing w:val="7"/>
          <w:w w:val="80"/>
        </w:rPr>
        <w:t xml:space="preserve"> </w:t>
      </w:r>
      <w:r>
        <w:rPr>
          <w:w w:val="80"/>
        </w:rPr>
        <w:t>en</w:t>
      </w:r>
      <w:r>
        <w:rPr>
          <w:spacing w:val="7"/>
          <w:w w:val="80"/>
        </w:rPr>
        <w:t xml:space="preserve"> </w:t>
      </w:r>
      <w:r>
        <w:rPr>
          <w:w w:val="80"/>
        </w:rPr>
        <w:t>el</w:t>
      </w:r>
      <w:r>
        <w:rPr>
          <w:spacing w:val="5"/>
          <w:w w:val="80"/>
        </w:rPr>
        <w:t xml:space="preserve"> </w:t>
      </w:r>
      <w:r>
        <w:rPr>
          <w:w w:val="80"/>
        </w:rPr>
        <w:t>desarrollo</w:t>
      </w:r>
      <w:r>
        <w:rPr>
          <w:spacing w:val="6"/>
          <w:w w:val="80"/>
        </w:rPr>
        <w:t xml:space="preserve"> </w:t>
      </w:r>
      <w:r>
        <w:rPr>
          <w:w w:val="80"/>
        </w:rPr>
        <w:t>de</w:t>
      </w:r>
      <w:r>
        <w:rPr>
          <w:spacing w:val="6"/>
          <w:w w:val="80"/>
        </w:rPr>
        <w:t xml:space="preserve"> </w:t>
      </w:r>
      <w:r>
        <w:rPr>
          <w:w w:val="80"/>
        </w:rPr>
        <w:t>las</w:t>
      </w:r>
      <w:r>
        <w:rPr>
          <w:spacing w:val="6"/>
          <w:w w:val="80"/>
        </w:rPr>
        <w:t xml:space="preserve"> </w:t>
      </w:r>
      <w:r>
        <w:rPr>
          <w:w w:val="80"/>
        </w:rPr>
        <w:t>actividades</w:t>
      </w:r>
      <w:r>
        <w:rPr>
          <w:spacing w:val="5"/>
          <w:w w:val="80"/>
        </w:rPr>
        <w:t xml:space="preserve"> </w:t>
      </w:r>
      <w:r>
        <w:rPr>
          <w:w w:val="80"/>
        </w:rPr>
        <w:t>objeto</w:t>
      </w:r>
      <w:r>
        <w:rPr>
          <w:spacing w:val="1"/>
          <w:w w:val="80"/>
        </w:rPr>
        <w:t xml:space="preserve"> </w:t>
      </w:r>
      <w:r>
        <w:rPr>
          <w:w w:val="90"/>
        </w:rPr>
        <w:t>de</w:t>
      </w:r>
      <w:r>
        <w:rPr>
          <w:spacing w:val="-6"/>
          <w:w w:val="90"/>
        </w:rPr>
        <w:t xml:space="preserve"> </w:t>
      </w:r>
      <w:r>
        <w:rPr>
          <w:w w:val="90"/>
        </w:rPr>
        <w:t>la</w:t>
      </w:r>
      <w:r>
        <w:rPr>
          <w:spacing w:val="-7"/>
          <w:w w:val="90"/>
        </w:rPr>
        <w:t xml:space="preserve"> </w:t>
      </w:r>
      <w:r>
        <w:rPr>
          <w:w w:val="90"/>
        </w:rPr>
        <w:t>contratación</w:t>
      </w:r>
      <w:r>
        <w:rPr>
          <w:spacing w:val="-7"/>
          <w:w w:val="90"/>
        </w:rPr>
        <w:t xml:space="preserve"> </w:t>
      </w:r>
      <w:r>
        <w:rPr>
          <w:w w:val="90"/>
        </w:rPr>
        <w:t>pretendida.</w:t>
      </w:r>
    </w:p>
    <w:p w14:paraId="78D68254" w14:textId="77777777" w:rsidR="004B70B0" w:rsidRDefault="004B70B0">
      <w:pPr>
        <w:pStyle w:val="Textoindependiente"/>
        <w:spacing w:before="8"/>
        <w:rPr>
          <w:sz w:val="19"/>
        </w:rPr>
      </w:pPr>
    </w:p>
    <w:p w14:paraId="5852C660" w14:textId="77777777" w:rsidR="004B70B0" w:rsidRDefault="006331C2">
      <w:pPr>
        <w:pStyle w:val="Textoindependiente"/>
        <w:ind w:left="542" w:right="418"/>
        <w:jc w:val="both"/>
      </w:pPr>
      <w:r>
        <w:rPr>
          <w:w w:val="80"/>
        </w:rPr>
        <w:t>La</w:t>
      </w:r>
      <w:r>
        <w:rPr>
          <w:spacing w:val="12"/>
          <w:w w:val="80"/>
        </w:rPr>
        <w:t xml:space="preserve"> </w:t>
      </w:r>
      <w:r>
        <w:rPr>
          <w:w w:val="80"/>
        </w:rPr>
        <w:t>entidad</w:t>
      </w:r>
      <w:r>
        <w:rPr>
          <w:spacing w:val="12"/>
          <w:w w:val="80"/>
        </w:rPr>
        <w:t xml:space="preserve"> </w:t>
      </w:r>
      <w:r>
        <w:rPr>
          <w:w w:val="80"/>
        </w:rPr>
        <w:t>considera</w:t>
      </w:r>
      <w:r>
        <w:rPr>
          <w:spacing w:val="12"/>
          <w:w w:val="80"/>
        </w:rPr>
        <w:t xml:space="preserve"> </w:t>
      </w:r>
      <w:r>
        <w:rPr>
          <w:w w:val="80"/>
        </w:rPr>
        <w:t>que</w:t>
      </w:r>
      <w:r>
        <w:rPr>
          <w:spacing w:val="13"/>
          <w:w w:val="80"/>
        </w:rPr>
        <w:t xml:space="preserve"> </w:t>
      </w:r>
      <w:r>
        <w:rPr>
          <w:w w:val="80"/>
        </w:rPr>
        <w:t>si</w:t>
      </w:r>
      <w:r>
        <w:rPr>
          <w:spacing w:val="14"/>
          <w:w w:val="80"/>
        </w:rPr>
        <w:t xml:space="preserve"> </w:t>
      </w:r>
      <w:r>
        <w:rPr>
          <w:w w:val="80"/>
        </w:rPr>
        <w:t>el</w:t>
      </w:r>
      <w:r>
        <w:rPr>
          <w:spacing w:val="13"/>
          <w:w w:val="80"/>
        </w:rPr>
        <w:t xml:space="preserve"> </w:t>
      </w:r>
      <w:r>
        <w:rPr>
          <w:w w:val="80"/>
        </w:rPr>
        <w:t>proponente</w:t>
      </w:r>
      <w:r>
        <w:rPr>
          <w:spacing w:val="12"/>
          <w:w w:val="80"/>
        </w:rPr>
        <w:t xml:space="preserve"> </w:t>
      </w:r>
      <w:r>
        <w:rPr>
          <w:w w:val="80"/>
        </w:rPr>
        <w:t>cumple</w:t>
      </w:r>
      <w:r>
        <w:rPr>
          <w:spacing w:val="12"/>
          <w:w w:val="80"/>
        </w:rPr>
        <w:t xml:space="preserve"> </w:t>
      </w:r>
      <w:r>
        <w:rPr>
          <w:w w:val="80"/>
        </w:rPr>
        <w:t>con</w:t>
      </w:r>
      <w:r>
        <w:rPr>
          <w:spacing w:val="13"/>
          <w:w w:val="80"/>
        </w:rPr>
        <w:t xml:space="preserve"> </w:t>
      </w:r>
      <w:r>
        <w:rPr>
          <w:w w:val="80"/>
        </w:rPr>
        <w:t>los</w:t>
      </w:r>
      <w:r>
        <w:rPr>
          <w:spacing w:val="12"/>
          <w:w w:val="80"/>
        </w:rPr>
        <w:t xml:space="preserve"> </w:t>
      </w:r>
      <w:r>
        <w:rPr>
          <w:w w:val="80"/>
        </w:rPr>
        <w:t>parámetros</w:t>
      </w:r>
      <w:r>
        <w:rPr>
          <w:spacing w:val="12"/>
          <w:w w:val="80"/>
        </w:rPr>
        <w:t xml:space="preserve"> </w:t>
      </w:r>
      <w:r>
        <w:rPr>
          <w:w w:val="80"/>
        </w:rPr>
        <w:t>de</w:t>
      </w:r>
      <w:r>
        <w:rPr>
          <w:spacing w:val="13"/>
          <w:w w:val="80"/>
        </w:rPr>
        <w:t xml:space="preserve"> </w:t>
      </w:r>
      <w:r>
        <w:rPr>
          <w:w w:val="80"/>
        </w:rPr>
        <w:t>experiencia</w:t>
      </w:r>
      <w:r>
        <w:rPr>
          <w:spacing w:val="12"/>
          <w:w w:val="80"/>
        </w:rPr>
        <w:t xml:space="preserve"> </w:t>
      </w:r>
      <w:r>
        <w:rPr>
          <w:w w:val="80"/>
        </w:rPr>
        <w:t>citados</w:t>
      </w:r>
      <w:r>
        <w:rPr>
          <w:spacing w:val="15"/>
          <w:w w:val="80"/>
        </w:rPr>
        <w:t xml:space="preserve"> </w:t>
      </w:r>
      <w:r>
        <w:rPr>
          <w:w w:val="80"/>
        </w:rPr>
        <w:t>anteriormente,</w:t>
      </w:r>
      <w:r>
        <w:rPr>
          <w:spacing w:val="12"/>
          <w:w w:val="80"/>
        </w:rPr>
        <w:t xml:space="preserve"> </w:t>
      </w:r>
      <w:r>
        <w:rPr>
          <w:w w:val="80"/>
        </w:rPr>
        <w:t>garantiza</w:t>
      </w:r>
      <w:r>
        <w:rPr>
          <w:spacing w:val="12"/>
          <w:w w:val="80"/>
        </w:rPr>
        <w:t xml:space="preserve"> </w:t>
      </w:r>
      <w:r>
        <w:rPr>
          <w:w w:val="80"/>
        </w:rPr>
        <w:t>experiencia</w:t>
      </w:r>
      <w:r>
        <w:rPr>
          <w:spacing w:val="1"/>
          <w:w w:val="80"/>
        </w:rPr>
        <w:t xml:space="preserve"> </w:t>
      </w:r>
      <w:r>
        <w:rPr>
          <w:w w:val="85"/>
        </w:rPr>
        <w:t>y suficiencia técnica, administrativa y operacional en el manejo del contrato a suscribir producto del proceso de selección y</w:t>
      </w:r>
      <w:r>
        <w:rPr>
          <w:spacing w:val="1"/>
          <w:w w:val="85"/>
        </w:rPr>
        <w:t xml:space="preserve"> </w:t>
      </w:r>
      <w:r>
        <w:rPr>
          <w:w w:val="80"/>
        </w:rPr>
        <w:t>adicionalmente, está en capacidad de obtener un rendimiento de ejecución, como el que requiere el proyecto de acuerdo con su</w:t>
      </w:r>
      <w:r>
        <w:rPr>
          <w:spacing w:val="1"/>
          <w:w w:val="80"/>
        </w:rPr>
        <w:t xml:space="preserve"> </w:t>
      </w:r>
      <w:r>
        <w:rPr>
          <w:w w:val="80"/>
        </w:rPr>
        <w:t>monto de inversión y plazo previsto de ejecución; así mismo está en capacidad de ejecutar una inversión total como la del objeto a</w:t>
      </w:r>
      <w:r>
        <w:rPr>
          <w:spacing w:val="1"/>
          <w:w w:val="80"/>
        </w:rPr>
        <w:t xml:space="preserve"> </w:t>
      </w:r>
      <w:r>
        <w:rPr>
          <w:w w:val="90"/>
        </w:rPr>
        <w:t>contratar.</w:t>
      </w:r>
    </w:p>
    <w:p w14:paraId="7A91466F" w14:textId="77777777" w:rsidR="004B70B0" w:rsidRDefault="004B70B0">
      <w:pPr>
        <w:pStyle w:val="Textoindependiente"/>
      </w:pPr>
    </w:p>
    <w:p w14:paraId="3248104E" w14:textId="278A4B80" w:rsidR="004B70B0" w:rsidRDefault="00FC6A73">
      <w:pPr>
        <w:pStyle w:val="Textoindependiente"/>
        <w:spacing w:before="5"/>
        <w:rPr>
          <w:sz w:val="25"/>
        </w:rPr>
      </w:pPr>
      <w:r>
        <w:rPr>
          <w:noProof/>
          <w:lang w:val="es-CO" w:eastAsia="es-CO"/>
        </w:rPr>
        <mc:AlternateContent>
          <mc:Choice Requires="wps">
            <w:drawing>
              <wp:anchor distT="0" distB="0" distL="0" distR="0" simplePos="0" relativeHeight="487603712" behindDoc="1" locked="0" layoutInCell="1" allowOverlap="1" wp14:anchorId="5F68C754" wp14:editId="6793AE15">
                <wp:simplePos x="0" y="0"/>
                <wp:positionH relativeFrom="page">
                  <wp:posOffset>1080770</wp:posOffset>
                </wp:positionH>
                <wp:positionV relativeFrom="paragraph">
                  <wp:posOffset>210820</wp:posOffset>
                </wp:positionV>
                <wp:extent cx="1828800" cy="7620"/>
                <wp:effectExtent l="0" t="0" r="0" b="0"/>
                <wp:wrapTopAndBottom/>
                <wp:docPr id="150768171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47862" id="Rectangle 11" o:spid="_x0000_s1026" style="position:absolute;margin-left:85.1pt;margin-top:16.6pt;width:2in;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" fillcolor="black" stroked="f">
                <w10:wrap type="topAndBottom" anchorx="page"/>
              </v:rect>
            </w:pict>
          </mc:Fallback>
        </mc:AlternateContent>
      </w:r>
    </w:p>
    <w:p w14:paraId="11A63D1B" w14:textId="77777777" w:rsidR="004B70B0" w:rsidRPr="00FC6A73" w:rsidRDefault="006331C2">
      <w:pPr>
        <w:spacing w:before="74"/>
        <w:ind w:left="542"/>
        <w:rPr>
          <w:sz w:val="18"/>
          <w:lang w:val="pt-PT"/>
        </w:rPr>
      </w:pPr>
      <w:r w:rsidRPr="00FC6A73">
        <w:rPr>
          <w:w w:val="80"/>
          <w:position w:val="5"/>
          <w:sz w:val="12"/>
          <w:lang w:val="pt-PT"/>
        </w:rPr>
        <w:t>1</w:t>
      </w:r>
      <w:r w:rsidRPr="00FC6A73">
        <w:rPr>
          <w:spacing w:val="25"/>
          <w:w w:val="80"/>
          <w:position w:val="5"/>
          <w:sz w:val="12"/>
          <w:lang w:val="pt-PT"/>
        </w:rPr>
        <w:t xml:space="preserve"> </w:t>
      </w:r>
      <w:r w:rsidRPr="00FC6A73">
        <w:rPr>
          <w:w w:val="80"/>
          <w:sz w:val="18"/>
          <w:lang w:val="pt-PT"/>
        </w:rPr>
        <w:t>Tomado</w:t>
      </w:r>
      <w:r w:rsidRPr="00FC6A73">
        <w:rPr>
          <w:spacing w:val="11"/>
          <w:w w:val="80"/>
          <w:sz w:val="18"/>
          <w:lang w:val="pt-PT"/>
        </w:rPr>
        <w:t xml:space="preserve"> </w:t>
      </w:r>
      <w:r w:rsidRPr="00FC6A73">
        <w:rPr>
          <w:w w:val="80"/>
          <w:sz w:val="18"/>
          <w:lang w:val="pt-PT"/>
        </w:rPr>
        <w:t>de:</w:t>
      </w:r>
      <w:r w:rsidRPr="00FC6A73">
        <w:rPr>
          <w:spacing w:val="15"/>
          <w:w w:val="80"/>
          <w:sz w:val="18"/>
          <w:lang w:val="pt-PT"/>
        </w:rPr>
        <w:t xml:space="preserve"> </w:t>
      </w:r>
      <w:hyperlink r:id="rId57">
        <w:r w:rsidRPr="00FC6A73">
          <w:rPr>
            <w:color w:val="0000FF"/>
            <w:w w:val="80"/>
            <w:sz w:val="18"/>
            <w:u w:val="single" w:color="0000FF"/>
            <w:lang w:val="pt-PT"/>
          </w:rPr>
          <w:t>http://lema.rae.es/drae</w:t>
        </w:r>
        <w:r w:rsidRPr="00FC6A73">
          <w:rPr>
            <w:color w:val="0000FF"/>
            <w:w w:val="80"/>
            <w:sz w:val="18"/>
            <w:lang w:val="pt-PT"/>
          </w:rPr>
          <w:t>/</w:t>
        </w:r>
      </w:hyperlink>
    </w:p>
    <w:p w14:paraId="3182F433" w14:textId="77777777" w:rsidR="004B70B0" w:rsidRPr="00FC6A73" w:rsidRDefault="004B70B0">
      <w:pPr>
        <w:rPr>
          <w:sz w:val="18"/>
          <w:lang w:val="pt-PT"/>
        </w:rPr>
        <w:sectPr w:rsidR="004B70B0" w:rsidRPr="00FC6A73">
          <w:pgSz w:w="12250" w:h="15850"/>
          <w:pgMar w:top="3120" w:right="620" w:bottom="280" w:left="1160" w:header="1709" w:footer="0" w:gutter="0"/>
          <w:cols w:space="720"/>
        </w:sectPr>
      </w:pPr>
    </w:p>
    <w:p w14:paraId="07DF15A2" w14:textId="77777777" w:rsidR="004B70B0" w:rsidRPr="00FC6A73" w:rsidRDefault="004B70B0">
      <w:pPr>
        <w:pStyle w:val="Textoindependiente"/>
        <w:spacing w:before="7"/>
        <w:rPr>
          <w:sz w:val="11"/>
          <w:lang w:val="pt-PT"/>
        </w:rPr>
      </w:pPr>
    </w:p>
    <w:p w14:paraId="144D97CF" w14:textId="77777777" w:rsidR="004B70B0" w:rsidRDefault="006331C2">
      <w:pPr>
        <w:pStyle w:val="Textoindependiente"/>
        <w:spacing w:before="99"/>
        <w:ind w:left="542" w:right="419"/>
        <w:jc w:val="both"/>
      </w:pPr>
      <w:r>
        <w:rPr>
          <w:w w:val="80"/>
        </w:rPr>
        <w:t>Los</w:t>
      </w:r>
      <w:r>
        <w:rPr>
          <w:spacing w:val="5"/>
          <w:w w:val="80"/>
        </w:rPr>
        <w:t xml:space="preserve"> </w:t>
      </w:r>
      <w:r>
        <w:rPr>
          <w:w w:val="80"/>
        </w:rPr>
        <w:t>requisitos</w:t>
      </w:r>
      <w:r>
        <w:rPr>
          <w:spacing w:val="6"/>
          <w:w w:val="80"/>
        </w:rPr>
        <w:t xml:space="preserve"> </w:t>
      </w:r>
      <w:r>
        <w:rPr>
          <w:w w:val="80"/>
        </w:rPr>
        <w:t>de</w:t>
      </w:r>
      <w:r>
        <w:rPr>
          <w:spacing w:val="8"/>
          <w:w w:val="80"/>
        </w:rPr>
        <w:t xml:space="preserve"> </w:t>
      </w:r>
      <w:r>
        <w:rPr>
          <w:w w:val="80"/>
        </w:rPr>
        <w:t>experiencia</w:t>
      </w:r>
      <w:r>
        <w:rPr>
          <w:spacing w:val="7"/>
          <w:w w:val="80"/>
        </w:rPr>
        <w:t xml:space="preserve"> </w:t>
      </w:r>
      <w:r>
        <w:rPr>
          <w:w w:val="80"/>
        </w:rPr>
        <w:t>se</w:t>
      </w:r>
      <w:r>
        <w:rPr>
          <w:spacing w:val="9"/>
          <w:w w:val="80"/>
        </w:rPr>
        <w:t xml:space="preserve"> </w:t>
      </w:r>
      <w:r>
        <w:rPr>
          <w:w w:val="80"/>
        </w:rPr>
        <w:t>fundamentan</w:t>
      </w:r>
      <w:r>
        <w:rPr>
          <w:spacing w:val="7"/>
          <w:w w:val="80"/>
        </w:rPr>
        <w:t xml:space="preserve"> </w:t>
      </w:r>
      <w:r>
        <w:rPr>
          <w:w w:val="80"/>
        </w:rPr>
        <w:t>en</w:t>
      </w:r>
      <w:r>
        <w:rPr>
          <w:spacing w:val="6"/>
          <w:w w:val="80"/>
        </w:rPr>
        <w:t xml:space="preserve"> </w:t>
      </w:r>
      <w:r>
        <w:rPr>
          <w:w w:val="80"/>
        </w:rPr>
        <w:t>lo</w:t>
      </w:r>
      <w:r>
        <w:rPr>
          <w:spacing w:val="6"/>
          <w:w w:val="80"/>
        </w:rPr>
        <w:t xml:space="preserve"> </w:t>
      </w:r>
      <w:r>
        <w:rPr>
          <w:w w:val="80"/>
        </w:rPr>
        <w:t>establecido</w:t>
      </w:r>
      <w:r>
        <w:rPr>
          <w:spacing w:val="5"/>
          <w:w w:val="80"/>
        </w:rPr>
        <w:t xml:space="preserve"> </w:t>
      </w:r>
      <w:r>
        <w:rPr>
          <w:w w:val="80"/>
        </w:rPr>
        <w:t>para</w:t>
      </w:r>
      <w:r>
        <w:rPr>
          <w:spacing w:val="6"/>
          <w:w w:val="80"/>
        </w:rPr>
        <w:t xml:space="preserve"> </w:t>
      </w:r>
      <w:r>
        <w:rPr>
          <w:w w:val="80"/>
        </w:rPr>
        <w:t>tal</w:t>
      </w:r>
      <w:r>
        <w:rPr>
          <w:spacing w:val="5"/>
          <w:w w:val="80"/>
        </w:rPr>
        <w:t xml:space="preserve"> </w:t>
      </w:r>
      <w:r>
        <w:rPr>
          <w:w w:val="80"/>
        </w:rPr>
        <w:t>fin</w:t>
      </w:r>
      <w:r>
        <w:rPr>
          <w:spacing w:val="7"/>
          <w:w w:val="80"/>
        </w:rPr>
        <w:t xml:space="preserve"> </w:t>
      </w:r>
      <w:r>
        <w:rPr>
          <w:w w:val="80"/>
        </w:rPr>
        <w:t>en</w:t>
      </w:r>
      <w:r>
        <w:rPr>
          <w:spacing w:val="7"/>
          <w:w w:val="80"/>
        </w:rPr>
        <w:t xml:space="preserve"> </w:t>
      </w:r>
      <w:r>
        <w:rPr>
          <w:w w:val="80"/>
        </w:rPr>
        <w:t>el</w:t>
      </w:r>
      <w:r>
        <w:rPr>
          <w:spacing w:val="9"/>
          <w:w w:val="80"/>
        </w:rPr>
        <w:t xml:space="preserve"> </w:t>
      </w:r>
      <w:r>
        <w:rPr>
          <w:w w:val="80"/>
        </w:rPr>
        <w:t>artículo</w:t>
      </w:r>
      <w:r>
        <w:rPr>
          <w:spacing w:val="5"/>
          <w:w w:val="80"/>
        </w:rPr>
        <w:t xml:space="preserve"> </w:t>
      </w:r>
      <w:r>
        <w:rPr>
          <w:w w:val="80"/>
        </w:rPr>
        <w:t>5</w:t>
      </w:r>
      <w:r>
        <w:rPr>
          <w:spacing w:val="7"/>
          <w:w w:val="80"/>
        </w:rPr>
        <w:t xml:space="preserve"> </w:t>
      </w:r>
      <w:r>
        <w:rPr>
          <w:w w:val="80"/>
        </w:rPr>
        <w:t>de</w:t>
      </w:r>
      <w:r>
        <w:rPr>
          <w:spacing w:val="10"/>
          <w:w w:val="80"/>
        </w:rPr>
        <w:t xml:space="preserve"> </w:t>
      </w:r>
      <w:r>
        <w:rPr>
          <w:w w:val="80"/>
        </w:rPr>
        <w:t>la</w:t>
      </w:r>
      <w:r>
        <w:rPr>
          <w:spacing w:val="5"/>
          <w:w w:val="80"/>
        </w:rPr>
        <w:t xml:space="preserve"> </w:t>
      </w:r>
      <w:r>
        <w:rPr>
          <w:w w:val="80"/>
        </w:rPr>
        <w:t>Ley</w:t>
      </w:r>
      <w:r>
        <w:rPr>
          <w:spacing w:val="9"/>
          <w:w w:val="80"/>
        </w:rPr>
        <w:t xml:space="preserve"> </w:t>
      </w:r>
      <w:r>
        <w:rPr>
          <w:w w:val="80"/>
        </w:rPr>
        <w:t>1150</w:t>
      </w:r>
      <w:r>
        <w:rPr>
          <w:spacing w:val="16"/>
          <w:w w:val="80"/>
        </w:rPr>
        <w:t xml:space="preserve"> </w:t>
      </w:r>
      <w:r>
        <w:rPr>
          <w:w w:val="80"/>
        </w:rPr>
        <w:t>de</w:t>
      </w:r>
      <w:r>
        <w:rPr>
          <w:spacing w:val="6"/>
          <w:w w:val="80"/>
        </w:rPr>
        <w:t xml:space="preserve"> </w:t>
      </w:r>
      <w:r>
        <w:rPr>
          <w:w w:val="80"/>
        </w:rPr>
        <w:t>2007,</w:t>
      </w:r>
      <w:r>
        <w:rPr>
          <w:spacing w:val="7"/>
          <w:w w:val="80"/>
        </w:rPr>
        <w:t xml:space="preserve"> </w:t>
      </w:r>
      <w:r>
        <w:rPr>
          <w:w w:val="80"/>
        </w:rPr>
        <w:t>modificado</w:t>
      </w:r>
      <w:r>
        <w:rPr>
          <w:spacing w:val="6"/>
          <w:w w:val="80"/>
        </w:rPr>
        <w:t xml:space="preserve"> </w:t>
      </w:r>
      <w:r>
        <w:rPr>
          <w:w w:val="80"/>
        </w:rPr>
        <w:t>por</w:t>
      </w:r>
      <w:r>
        <w:rPr>
          <w:spacing w:val="1"/>
          <w:w w:val="80"/>
        </w:rPr>
        <w:t xml:space="preserve"> </w:t>
      </w:r>
      <w:r>
        <w:rPr>
          <w:spacing w:val="-1"/>
          <w:w w:val="85"/>
        </w:rPr>
        <w:t xml:space="preserve">la Ley 1882 de 2018 es así como tales requisitos son adecuados y proporcionales a la naturaleza del </w:t>
      </w:r>
      <w:r>
        <w:rPr>
          <w:w w:val="85"/>
        </w:rPr>
        <w:t>contrato a suscribir y a su</w:t>
      </w:r>
      <w:r>
        <w:rPr>
          <w:spacing w:val="-45"/>
          <w:w w:val="85"/>
        </w:rPr>
        <w:t xml:space="preserve"> </w:t>
      </w:r>
      <w:r>
        <w:rPr>
          <w:w w:val="90"/>
        </w:rPr>
        <w:t>valor.</w:t>
      </w:r>
    </w:p>
    <w:p w14:paraId="7FC59D43" w14:textId="77777777" w:rsidR="004B70B0" w:rsidRDefault="004B70B0">
      <w:pPr>
        <w:pStyle w:val="Textoindependiente"/>
        <w:spacing w:before="10"/>
        <w:rPr>
          <w:sz w:val="19"/>
        </w:rPr>
      </w:pPr>
    </w:p>
    <w:p w14:paraId="5B2F14F7" w14:textId="77777777" w:rsidR="004B70B0" w:rsidRDefault="006331C2">
      <w:pPr>
        <w:pStyle w:val="Textoindependiente"/>
        <w:ind w:left="542" w:right="418"/>
        <w:jc w:val="both"/>
      </w:pPr>
      <w:r>
        <w:rPr>
          <w:w w:val="85"/>
        </w:rPr>
        <w:t>Por</w:t>
      </w:r>
      <w:r>
        <w:rPr>
          <w:spacing w:val="-5"/>
          <w:w w:val="85"/>
        </w:rPr>
        <w:t xml:space="preserve"> </w:t>
      </w:r>
      <w:r>
        <w:rPr>
          <w:w w:val="85"/>
        </w:rPr>
        <w:t>otra</w:t>
      </w:r>
      <w:r>
        <w:rPr>
          <w:spacing w:val="-4"/>
          <w:w w:val="85"/>
        </w:rPr>
        <w:t xml:space="preserve"> </w:t>
      </w:r>
      <w:r>
        <w:rPr>
          <w:w w:val="85"/>
        </w:rPr>
        <w:t>parte,</w:t>
      </w:r>
      <w:r>
        <w:rPr>
          <w:spacing w:val="-4"/>
          <w:w w:val="85"/>
        </w:rPr>
        <w:t xml:space="preserve"> </w:t>
      </w:r>
      <w:r>
        <w:rPr>
          <w:w w:val="85"/>
        </w:rPr>
        <w:t>en</w:t>
      </w:r>
      <w:r>
        <w:rPr>
          <w:spacing w:val="-5"/>
          <w:w w:val="85"/>
        </w:rPr>
        <w:t xml:space="preserve"> </w:t>
      </w:r>
      <w:r>
        <w:rPr>
          <w:w w:val="85"/>
        </w:rPr>
        <w:t>cumplimiento</w:t>
      </w:r>
      <w:r>
        <w:rPr>
          <w:spacing w:val="-2"/>
          <w:w w:val="85"/>
        </w:rPr>
        <w:t xml:space="preserve"> </w:t>
      </w:r>
      <w:r>
        <w:rPr>
          <w:w w:val="85"/>
        </w:rPr>
        <w:t>de</w:t>
      </w:r>
      <w:r>
        <w:rPr>
          <w:spacing w:val="-5"/>
          <w:w w:val="85"/>
        </w:rPr>
        <w:t xml:space="preserve"> </w:t>
      </w:r>
      <w:r>
        <w:rPr>
          <w:w w:val="85"/>
        </w:rPr>
        <w:t>lo</w:t>
      </w:r>
      <w:r>
        <w:rPr>
          <w:spacing w:val="-5"/>
          <w:w w:val="85"/>
        </w:rPr>
        <w:t xml:space="preserve"> </w:t>
      </w:r>
      <w:r>
        <w:rPr>
          <w:w w:val="85"/>
        </w:rPr>
        <w:t>dispuesto</w:t>
      </w:r>
      <w:r>
        <w:rPr>
          <w:spacing w:val="-4"/>
          <w:w w:val="85"/>
        </w:rPr>
        <w:t xml:space="preserve"> </w:t>
      </w:r>
      <w:r>
        <w:rPr>
          <w:w w:val="85"/>
        </w:rPr>
        <w:t>en</w:t>
      </w:r>
      <w:r>
        <w:rPr>
          <w:spacing w:val="-4"/>
          <w:w w:val="85"/>
        </w:rPr>
        <w:t xml:space="preserve"> </w:t>
      </w:r>
      <w:r>
        <w:rPr>
          <w:w w:val="85"/>
        </w:rPr>
        <w:t>el</w:t>
      </w:r>
      <w:r>
        <w:rPr>
          <w:spacing w:val="-5"/>
          <w:w w:val="85"/>
        </w:rPr>
        <w:t xml:space="preserve"> </w:t>
      </w:r>
      <w:r>
        <w:rPr>
          <w:w w:val="85"/>
        </w:rPr>
        <w:t>artículo</w:t>
      </w:r>
      <w:r>
        <w:rPr>
          <w:spacing w:val="-5"/>
          <w:w w:val="85"/>
        </w:rPr>
        <w:t xml:space="preserve"> </w:t>
      </w:r>
      <w:r>
        <w:rPr>
          <w:w w:val="85"/>
        </w:rPr>
        <w:t>24</w:t>
      </w:r>
      <w:r>
        <w:rPr>
          <w:spacing w:val="-3"/>
          <w:w w:val="85"/>
        </w:rPr>
        <w:t xml:space="preserve"> </w:t>
      </w:r>
      <w:r>
        <w:rPr>
          <w:w w:val="85"/>
        </w:rPr>
        <w:t>de</w:t>
      </w:r>
      <w:r>
        <w:rPr>
          <w:spacing w:val="-4"/>
          <w:w w:val="85"/>
        </w:rPr>
        <w:t xml:space="preserve"> </w:t>
      </w:r>
      <w:r>
        <w:rPr>
          <w:w w:val="85"/>
        </w:rPr>
        <w:t>la</w:t>
      </w:r>
      <w:r>
        <w:rPr>
          <w:spacing w:val="-5"/>
          <w:w w:val="85"/>
        </w:rPr>
        <w:t xml:space="preserve"> </w:t>
      </w:r>
      <w:r>
        <w:rPr>
          <w:w w:val="85"/>
        </w:rPr>
        <w:t>Ley</w:t>
      </w:r>
      <w:r>
        <w:rPr>
          <w:spacing w:val="-5"/>
          <w:w w:val="85"/>
        </w:rPr>
        <w:t xml:space="preserve"> </w:t>
      </w:r>
      <w:r>
        <w:rPr>
          <w:w w:val="85"/>
        </w:rPr>
        <w:t>80</w:t>
      </w:r>
      <w:r>
        <w:rPr>
          <w:spacing w:val="-4"/>
          <w:w w:val="85"/>
        </w:rPr>
        <w:t xml:space="preserve"> </w:t>
      </w:r>
      <w:r>
        <w:rPr>
          <w:w w:val="85"/>
        </w:rPr>
        <w:t>de</w:t>
      </w:r>
      <w:r>
        <w:rPr>
          <w:spacing w:val="-5"/>
          <w:w w:val="85"/>
        </w:rPr>
        <w:t xml:space="preserve"> </w:t>
      </w:r>
      <w:r>
        <w:rPr>
          <w:w w:val="85"/>
        </w:rPr>
        <w:t>1993,</w:t>
      </w:r>
      <w:r>
        <w:rPr>
          <w:spacing w:val="-4"/>
          <w:w w:val="85"/>
        </w:rPr>
        <w:t xml:space="preserve"> </w:t>
      </w:r>
      <w:r>
        <w:rPr>
          <w:w w:val="85"/>
        </w:rPr>
        <w:t>en</w:t>
      </w:r>
      <w:r>
        <w:rPr>
          <w:spacing w:val="5"/>
          <w:w w:val="85"/>
        </w:rPr>
        <w:t xml:space="preserve"> </w:t>
      </w:r>
      <w:r>
        <w:rPr>
          <w:w w:val="85"/>
        </w:rPr>
        <w:t>los</w:t>
      </w:r>
      <w:r>
        <w:rPr>
          <w:spacing w:val="-5"/>
          <w:w w:val="85"/>
        </w:rPr>
        <w:t xml:space="preserve"> </w:t>
      </w:r>
      <w:r>
        <w:rPr>
          <w:w w:val="85"/>
        </w:rPr>
        <w:t>requisitos</w:t>
      </w:r>
      <w:r>
        <w:rPr>
          <w:spacing w:val="-5"/>
          <w:w w:val="85"/>
        </w:rPr>
        <w:t xml:space="preserve"> </w:t>
      </w:r>
      <w:r>
        <w:rPr>
          <w:w w:val="85"/>
        </w:rPr>
        <w:t>de</w:t>
      </w:r>
      <w:r>
        <w:rPr>
          <w:spacing w:val="-4"/>
          <w:w w:val="85"/>
        </w:rPr>
        <w:t xml:space="preserve"> </w:t>
      </w:r>
      <w:r>
        <w:rPr>
          <w:w w:val="85"/>
        </w:rPr>
        <w:t>experiencia,</w:t>
      </w:r>
      <w:r>
        <w:rPr>
          <w:spacing w:val="-5"/>
          <w:w w:val="85"/>
        </w:rPr>
        <w:t xml:space="preserve"> </w:t>
      </w:r>
      <w:r>
        <w:rPr>
          <w:w w:val="85"/>
        </w:rPr>
        <w:t>se</w:t>
      </w:r>
      <w:r>
        <w:rPr>
          <w:spacing w:val="-4"/>
          <w:w w:val="85"/>
        </w:rPr>
        <w:t xml:space="preserve"> </w:t>
      </w:r>
      <w:r>
        <w:rPr>
          <w:w w:val="85"/>
        </w:rPr>
        <w:t>han</w:t>
      </w:r>
      <w:r>
        <w:rPr>
          <w:spacing w:val="1"/>
          <w:w w:val="85"/>
        </w:rPr>
        <w:t xml:space="preserve"> </w:t>
      </w:r>
      <w:r>
        <w:rPr>
          <w:w w:val="80"/>
        </w:rPr>
        <w:t>definido reglas objetivas, justas, claras y completas que permitan la confección de ofrecimientos de la misma índole, aseguren una</w:t>
      </w:r>
      <w:r>
        <w:rPr>
          <w:spacing w:val="1"/>
          <w:w w:val="80"/>
        </w:rPr>
        <w:t xml:space="preserve"> </w:t>
      </w:r>
      <w:r>
        <w:rPr>
          <w:w w:val="80"/>
        </w:rPr>
        <w:t>escogencia</w:t>
      </w:r>
      <w:r>
        <w:rPr>
          <w:spacing w:val="18"/>
          <w:w w:val="80"/>
        </w:rPr>
        <w:t xml:space="preserve"> </w:t>
      </w:r>
      <w:r>
        <w:rPr>
          <w:w w:val="80"/>
        </w:rPr>
        <w:t>objetiva</w:t>
      </w:r>
      <w:r>
        <w:rPr>
          <w:spacing w:val="22"/>
          <w:w w:val="80"/>
        </w:rPr>
        <w:t xml:space="preserve"> </w:t>
      </w:r>
      <w:r>
        <w:rPr>
          <w:w w:val="80"/>
        </w:rPr>
        <w:t>y</w:t>
      </w:r>
      <w:r>
        <w:rPr>
          <w:spacing w:val="18"/>
          <w:w w:val="80"/>
        </w:rPr>
        <w:t xml:space="preserve"> </w:t>
      </w:r>
      <w:r>
        <w:rPr>
          <w:w w:val="80"/>
        </w:rPr>
        <w:t>propendan</w:t>
      </w:r>
      <w:r>
        <w:rPr>
          <w:spacing w:val="20"/>
          <w:w w:val="80"/>
        </w:rPr>
        <w:t xml:space="preserve"> </w:t>
      </w:r>
      <w:r>
        <w:rPr>
          <w:w w:val="80"/>
        </w:rPr>
        <w:t>por</w:t>
      </w:r>
      <w:r>
        <w:rPr>
          <w:spacing w:val="20"/>
          <w:w w:val="80"/>
        </w:rPr>
        <w:t xml:space="preserve"> </w:t>
      </w:r>
      <w:r>
        <w:rPr>
          <w:w w:val="80"/>
        </w:rPr>
        <w:t>la</w:t>
      </w:r>
      <w:r>
        <w:rPr>
          <w:spacing w:val="18"/>
          <w:w w:val="80"/>
        </w:rPr>
        <w:t xml:space="preserve"> </w:t>
      </w:r>
      <w:r>
        <w:rPr>
          <w:w w:val="80"/>
        </w:rPr>
        <w:t>amplia</w:t>
      </w:r>
      <w:r>
        <w:rPr>
          <w:spacing w:val="18"/>
          <w:w w:val="80"/>
        </w:rPr>
        <w:t xml:space="preserve"> </w:t>
      </w:r>
      <w:r>
        <w:rPr>
          <w:w w:val="80"/>
        </w:rPr>
        <w:t>participación</w:t>
      </w:r>
      <w:r>
        <w:rPr>
          <w:spacing w:val="20"/>
          <w:w w:val="80"/>
        </w:rPr>
        <w:t xml:space="preserve"> </w:t>
      </w:r>
      <w:r>
        <w:rPr>
          <w:w w:val="80"/>
        </w:rPr>
        <w:t>de</w:t>
      </w:r>
      <w:r>
        <w:rPr>
          <w:spacing w:val="20"/>
          <w:w w:val="80"/>
        </w:rPr>
        <w:t xml:space="preserve"> </w:t>
      </w:r>
      <w:r>
        <w:rPr>
          <w:w w:val="80"/>
        </w:rPr>
        <w:t>oferentes</w:t>
      </w:r>
      <w:r>
        <w:rPr>
          <w:spacing w:val="19"/>
          <w:w w:val="80"/>
        </w:rPr>
        <w:t xml:space="preserve"> </w:t>
      </w:r>
      <w:r>
        <w:rPr>
          <w:w w:val="80"/>
        </w:rPr>
        <w:t>que</w:t>
      </w:r>
      <w:r>
        <w:rPr>
          <w:spacing w:val="20"/>
          <w:w w:val="80"/>
        </w:rPr>
        <w:t xml:space="preserve"> </w:t>
      </w:r>
      <w:r>
        <w:rPr>
          <w:w w:val="80"/>
        </w:rPr>
        <w:t>garanticen</w:t>
      </w:r>
      <w:r>
        <w:rPr>
          <w:spacing w:val="27"/>
          <w:w w:val="80"/>
        </w:rPr>
        <w:t xml:space="preserve"> </w:t>
      </w:r>
      <w:r>
        <w:rPr>
          <w:w w:val="80"/>
        </w:rPr>
        <w:t>la</w:t>
      </w:r>
      <w:r>
        <w:rPr>
          <w:spacing w:val="19"/>
          <w:w w:val="80"/>
        </w:rPr>
        <w:t xml:space="preserve"> </w:t>
      </w:r>
      <w:r>
        <w:rPr>
          <w:w w:val="80"/>
        </w:rPr>
        <w:t>selección</w:t>
      </w:r>
      <w:r>
        <w:rPr>
          <w:spacing w:val="19"/>
          <w:w w:val="80"/>
        </w:rPr>
        <w:t xml:space="preserve"> </w:t>
      </w:r>
      <w:r>
        <w:rPr>
          <w:w w:val="80"/>
        </w:rPr>
        <w:t>de</w:t>
      </w:r>
      <w:r>
        <w:rPr>
          <w:spacing w:val="20"/>
          <w:w w:val="80"/>
        </w:rPr>
        <w:t xml:space="preserve"> </w:t>
      </w:r>
      <w:r>
        <w:rPr>
          <w:w w:val="80"/>
        </w:rPr>
        <w:t>la</w:t>
      </w:r>
      <w:r>
        <w:rPr>
          <w:spacing w:val="18"/>
          <w:w w:val="80"/>
        </w:rPr>
        <w:t xml:space="preserve"> </w:t>
      </w:r>
      <w:r>
        <w:rPr>
          <w:w w:val="80"/>
        </w:rPr>
        <w:t>oferta</w:t>
      </w:r>
      <w:r>
        <w:rPr>
          <w:spacing w:val="20"/>
          <w:w w:val="80"/>
        </w:rPr>
        <w:t xml:space="preserve"> </w:t>
      </w:r>
      <w:r>
        <w:rPr>
          <w:w w:val="80"/>
        </w:rPr>
        <w:t>más</w:t>
      </w:r>
      <w:r>
        <w:rPr>
          <w:spacing w:val="20"/>
          <w:w w:val="80"/>
        </w:rPr>
        <w:t xml:space="preserve"> </w:t>
      </w:r>
      <w:r>
        <w:rPr>
          <w:w w:val="80"/>
        </w:rPr>
        <w:t>favorable</w:t>
      </w:r>
      <w:r>
        <w:rPr>
          <w:spacing w:val="1"/>
          <w:w w:val="80"/>
        </w:rPr>
        <w:t xml:space="preserve"> </w:t>
      </w:r>
      <w:r>
        <w:rPr>
          <w:w w:val="90"/>
        </w:rPr>
        <w:t>para</w:t>
      </w:r>
      <w:r>
        <w:rPr>
          <w:spacing w:val="-7"/>
          <w:w w:val="90"/>
        </w:rPr>
        <w:t xml:space="preserve"> </w:t>
      </w:r>
      <w:r>
        <w:rPr>
          <w:w w:val="90"/>
        </w:rPr>
        <w:t>la</w:t>
      </w:r>
      <w:r>
        <w:rPr>
          <w:spacing w:val="-5"/>
          <w:w w:val="90"/>
        </w:rPr>
        <w:t xml:space="preserve"> </w:t>
      </w:r>
      <w:r>
        <w:rPr>
          <w:w w:val="90"/>
        </w:rPr>
        <w:t>entidad.</w:t>
      </w:r>
    </w:p>
    <w:p w14:paraId="38442ADD" w14:textId="77777777" w:rsidR="004B70B0" w:rsidRDefault="004B70B0">
      <w:pPr>
        <w:pStyle w:val="Textoindependiente"/>
        <w:spacing w:before="10"/>
        <w:rPr>
          <w:sz w:val="19"/>
        </w:rPr>
      </w:pPr>
    </w:p>
    <w:p w14:paraId="2A2D1FAD" w14:textId="77777777" w:rsidR="004B70B0" w:rsidRDefault="006331C2">
      <w:pPr>
        <w:pStyle w:val="Textoindependiente"/>
        <w:ind w:left="542" w:right="417"/>
        <w:jc w:val="both"/>
      </w:pPr>
      <w:r>
        <w:rPr>
          <w:w w:val="80"/>
        </w:rPr>
        <w:t>Con relación a la fecha de iniciación y terminación de los contratos para acreditar experiencia, la entidad ha considerado que las</w:t>
      </w:r>
      <w:r>
        <w:rPr>
          <w:spacing w:val="1"/>
          <w:w w:val="80"/>
        </w:rPr>
        <w:t xml:space="preserve"> </w:t>
      </w:r>
      <w:r>
        <w:rPr>
          <w:w w:val="80"/>
        </w:rPr>
        <w:t>personas naturales y jurídicas obtienen a través de los años de desempeño en la ejecución efectiva de la actividad, la experticia</w:t>
      </w:r>
      <w:r>
        <w:rPr>
          <w:spacing w:val="1"/>
          <w:w w:val="80"/>
        </w:rPr>
        <w:t xml:space="preserve"> </w:t>
      </w:r>
      <w:r>
        <w:rPr>
          <w:w w:val="85"/>
        </w:rPr>
        <w:t>necesaria para desempeñarla, es así que se permitirá la acreditación de la experiencia a lo largo de la habilidad jurídica para</w:t>
      </w:r>
      <w:r>
        <w:rPr>
          <w:spacing w:val="1"/>
          <w:w w:val="85"/>
        </w:rPr>
        <w:t xml:space="preserve"> </w:t>
      </w:r>
      <w:r>
        <w:rPr>
          <w:w w:val="80"/>
        </w:rPr>
        <w:t>desarrollar las actividades propias de la Ingeniería Civil o de Transportes y Vías. En el caso de las personas naturales se tendrá en</w:t>
      </w:r>
      <w:r>
        <w:rPr>
          <w:spacing w:val="1"/>
          <w:w w:val="80"/>
        </w:rPr>
        <w:t xml:space="preserve"> </w:t>
      </w:r>
      <w:r>
        <w:rPr>
          <w:w w:val="85"/>
        </w:rPr>
        <w:t>cuenta la experiencia acreditada a partir de la terminación y aprobación del pensum académico como Ingeniero Civil y/o de</w:t>
      </w:r>
      <w:r>
        <w:rPr>
          <w:spacing w:val="1"/>
          <w:w w:val="85"/>
        </w:rPr>
        <w:t xml:space="preserve"> </w:t>
      </w:r>
      <w:r>
        <w:rPr>
          <w:w w:val="85"/>
        </w:rPr>
        <w:t>Transportes y Vías. Para el caso de las personas jurídicas se tendrá en cuenta la experiencia obtenida desde la fecha de su</w:t>
      </w:r>
      <w:r>
        <w:rPr>
          <w:spacing w:val="1"/>
          <w:w w:val="85"/>
        </w:rPr>
        <w:t xml:space="preserve"> </w:t>
      </w:r>
      <w:r>
        <w:rPr>
          <w:w w:val="80"/>
        </w:rPr>
        <w:t>constitución,</w:t>
      </w:r>
      <w:r>
        <w:rPr>
          <w:spacing w:val="3"/>
          <w:w w:val="80"/>
        </w:rPr>
        <w:t xml:space="preserve"> </w:t>
      </w:r>
      <w:r>
        <w:rPr>
          <w:w w:val="80"/>
        </w:rPr>
        <w:t>siempre</w:t>
      </w:r>
      <w:r>
        <w:rPr>
          <w:spacing w:val="4"/>
          <w:w w:val="80"/>
        </w:rPr>
        <w:t xml:space="preserve"> </w:t>
      </w:r>
      <w:r>
        <w:rPr>
          <w:w w:val="80"/>
        </w:rPr>
        <w:t>que</w:t>
      </w:r>
      <w:r>
        <w:rPr>
          <w:spacing w:val="4"/>
          <w:w w:val="80"/>
        </w:rPr>
        <w:t xml:space="preserve"> </w:t>
      </w:r>
      <w:r>
        <w:rPr>
          <w:w w:val="80"/>
        </w:rPr>
        <w:t>su</w:t>
      </w:r>
      <w:r>
        <w:rPr>
          <w:spacing w:val="5"/>
          <w:w w:val="80"/>
        </w:rPr>
        <w:t xml:space="preserve"> </w:t>
      </w:r>
      <w:r>
        <w:rPr>
          <w:w w:val="80"/>
        </w:rPr>
        <w:t>objeto</w:t>
      </w:r>
      <w:r>
        <w:rPr>
          <w:spacing w:val="4"/>
          <w:w w:val="80"/>
        </w:rPr>
        <w:t xml:space="preserve"> </w:t>
      </w:r>
      <w:r>
        <w:rPr>
          <w:w w:val="80"/>
        </w:rPr>
        <w:t>social</w:t>
      </w:r>
      <w:r>
        <w:rPr>
          <w:spacing w:val="4"/>
          <w:w w:val="80"/>
        </w:rPr>
        <w:t xml:space="preserve"> </w:t>
      </w:r>
      <w:r>
        <w:rPr>
          <w:w w:val="80"/>
        </w:rPr>
        <w:t>le</w:t>
      </w:r>
      <w:r>
        <w:rPr>
          <w:spacing w:val="3"/>
          <w:w w:val="80"/>
        </w:rPr>
        <w:t xml:space="preserve"> </w:t>
      </w:r>
      <w:r>
        <w:rPr>
          <w:w w:val="80"/>
        </w:rPr>
        <w:t>permita</w:t>
      </w:r>
      <w:r>
        <w:rPr>
          <w:spacing w:val="4"/>
          <w:w w:val="80"/>
        </w:rPr>
        <w:t xml:space="preserve"> </w:t>
      </w:r>
      <w:r>
        <w:rPr>
          <w:w w:val="80"/>
        </w:rPr>
        <w:t>ejecutar</w:t>
      </w:r>
      <w:r>
        <w:rPr>
          <w:spacing w:val="5"/>
          <w:w w:val="80"/>
        </w:rPr>
        <w:t xml:space="preserve"> </w:t>
      </w:r>
      <w:r>
        <w:rPr>
          <w:w w:val="80"/>
        </w:rPr>
        <w:t>las</w:t>
      </w:r>
      <w:r>
        <w:rPr>
          <w:spacing w:val="3"/>
          <w:w w:val="80"/>
        </w:rPr>
        <w:t xml:space="preserve"> </w:t>
      </w:r>
      <w:r>
        <w:rPr>
          <w:w w:val="80"/>
        </w:rPr>
        <w:t>actividades</w:t>
      </w:r>
      <w:r>
        <w:rPr>
          <w:spacing w:val="4"/>
          <w:w w:val="80"/>
        </w:rPr>
        <w:t xml:space="preserve"> </w:t>
      </w:r>
      <w:r>
        <w:rPr>
          <w:w w:val="80"/>
        </w:rPr>
        <w:t>objeto</w:t>
      </w:r>
      <w:r>
        <w:rPr>
          <w:spacing w:val="3"/>
          <w:w w:val="80"/>
        </w:rPr>
        <w:t xml:space="preserve"> </w:t>
      </w:r>
      <w:r>
        <w:rPr>
          <w:w w:val="80"/>
        </w:rPr>
        <w:t>del</w:t>
      </w:r>
      <w:r>
        <w:rPr>
          <w:spacing w:val="4"/>
          <w:w w:val="80"/>
        </w:rPr>
        <w:t xml:space="preserve"> </w:t>
      </w:r>
      <w:r>
        <w:rPr>
          <w:w w:val="80"/>
        </w:rPr>
        <w:t>presente</w:t>
      </w:r>
      <w:r>
        <w:rPr>
          <w:spacing w:val="4"/>
          <w:w w:val="80"/>
        </w:rPr>
        <w:t xml:space="preserve"> </w:t>
      </w:r>
      <w:r>
        <w:rPr>
          <w:w w:val="80"/>
        </w:rPr>
        <w:t>proceso</w:t>
      </w:r>
      <w:r>
        <w:rPr>
          <w:spacing w:val="5"/>
          <w:w w:val="80"/>
        </w:rPr>
        <w:t xml:space="preserve"> </w:t>
      </w:r>
      <w:r>
        <w:rPr>
          <w:w w:val="80"/>
        </w:rPr>
        <w:t>de</w:t>
      </w:r>
      <w:r>
        <w:rPr>
          <w:spacing w:val="4"/>
          <w:w w:val="80"/>
        </w:rPr>
        <w:t xml:space="preserve"> </w:t>
      </w:r>
      <w:r>
        <w:rPr>
          <w:w w:val="80"/>
        </w:rPr>
        <w:t>contratación.</w:t>
      </w:r>
    </w:p>
    <w:p w14:paraId="2024FCF3" w14:textId="77777777" w:rsidR="004B70B0" w:rsidRDefault="004B70B0">
      <w:pPr>
        <w:pStyle w:val="Textoindependiente"/>
        <w:spacing w:before="7"/>
        <w:rPr>
          <w:sz w:val="19"/>
        </w:rPr>
      </w:pPr>
    </w:p>
    <w:p w14:paraId="4608CC98" w14:textId="77777777" w:rsidR="004B70B0" w:rsidRDefault="006331C2">
      <w:pPr>
        <w:pStyle w:val="Textoindependiente"/>
        <w:ind w:left="542" w:right="423"/>
        <w:jc w:val="both"/>
      </w:pPr>
      <w:r>
        <w:t>De conformidad con lo establecido por parte de Colombia Compra Eficiente en los documentos tipo para</w:t>
      </w:r>
      <w:r>
        <w:rPr>
          <w:spacing w:val="1"/>
        </w:rPr>
        <w:t xml:space="preserve"> </w:t>
      </w:r>
      <w:r>
        <w:t>procesos de Consultoría de Estudios de Ingeniería de Infraestructura de Transporte, la experiencia se</w:t>
      </w:r>
      <w:r>
        <w:rPr>
          <w:spacing w:val="1"/>
        </w:rPr>
        <w:t xml:space="preserve"> </w:t>
      </w:r>
      <w:r>
        <w:t>califica</w:t>
      </w:r>
      <w:r>
        <w:rPr>
          <w:spacing w:val="-2"/>
        </w:rPr>
        <w:t xml:space="preserve"> </w:t>
      </w:r>
      <w:r>
        <w:t>en</w:t>
      </w:r>
      <w:r>
        <w:rPr>
          <w:spacing w:val="-1"/>
        </w:rPr>
        <w:t xml:space="preserve"> </w:t>
      </w:r>
      <w:r>
        <w:t>dos</w:t>
      </w:r>
      <w:r>
        <w:rPr>
          <w:spacing w:val="2"/>
        </w:rPr>
        <w:t xml:space="preserve"> </w:t>
      </w:r>
      <w:r>
        <w:t>aspectos:</w:t>
      </w:r>
    </w:p>
    <w:p w14:paraId="5A9DC6A6" w14:textId="77777777" w:rsidR="004B70B0" w:rsidRDefault="004B70B0">
      <w:pPr>
        <w:pStyle w:val="Textoindependiente"/>
        <w:spacing w:before="2"/>
      </w:pPr>
    </w:p>
    <w:p w14:paraId="71DAA991" w14:textId="77777777" w:rsidR="004B70B0" w:rsidRDefault="006331C2">
      <w:pPr>
        <w:pStyle w:val="Prrafodelista"/>
        <w:numPr>
          <w:ilvl w:val="0"/>
          <w:numId w:val="14"/>
        </w:numPr>
        <w:tabs>
          <w:tab w:val="left" w:pos="1262"/>
        </w:tabs>
        <w:spacing w:before="1"/>
        <w:ind w:left="1261" w:right="429"/>
        <w:jc w:val="both"/>
        <w:rPr>
          <w:sz w:val="20"/>
        </w:rPr>
      </w:pPr>
      <w:r>
        <w:rPr>
          <w:rFonts w:ascii="Arial" w:hAnsi="Arial"/>
          <w:b/>
          <w:w w:val="95"/>
          <w:sz w:val="20"/>
        </w:rPr>
        <w:t xml:space="preserve">HABILITANTE: </w:t>
      </w:r>
      <w:r>
        <w:rPr>
          <w:w w:val="95"/>
          <w:sz w:val="20"/>
        </w:rPr>
        <w:t>La sumatoria de los contratos aportados como experiencia es mayor o igual al 100%</w:t>
      </w:r>
      <w:r>
        <w:rPr>
          <w:spacing w:val="1"/>
          <w:w w:val="95"/>
          <w:sz w:val="20"/>
        </w:rPr>
        <w:t xml:space="preserve"> </w:t>
      </w:r>
      <w:r>
        <w:rPr>
          <w:sz w:val="20"/>
        </w:rPr>
        <w:t>respecto del valor total del presupuesto oficial establecido para el presente proceso de selección</w:t>
      </w:r>
      <w:r>
        <w:rPr>
          <w:spacing w:val="1"/>
          <w:sz w:val="20"/>
        </w:rPr>
        <w:t xml:space="preserve"> </w:t>
      </w:r>
      <w:r>
        <w:rPr>
          <w:sz w:val="20"/>
        </w:rPr>
        <w:t>expresado en</w:t>
      </w:r>
      <w:r>
        <w:rPr>
          <w:spacing w:val="1"/>
          <w:sz w:val="20"/>
        </w:rPr>
        <w:t xml:space="preserve"> </w:t>
      </w:r>
      <w:r>
        <w:rPr>
          <w:sz w:val="20"/>
        </w:rPr>
        <w:t>SMMLV.</w:t>
      </w:r>
    </w:p>
    <w:p w14:paraId="6CA802A7" w14:textId="77777777" w:rsidR="004B70B0" w:rsidRDefault="006331C2">
      <w:pPr>
        <w:spacing w:line="229" w:lineRule="exact"/>
        <w:ind w:left="1261"/>
        <w:rPr>
          <w:sz w:val="20"/>
        </w:rPr>
      </w:pPr>
      <w:r>
        <w:rPr>
          <w:rFonts w:ascii="Arial"/>
          <w:b/>
          <w:sz w:val="20"/>
        </w:rPr>
        <w:t>,</w:t>
      </w:r>
      <w:r>
        <w:rPr>
          <w:rFonts w:ascii="Arial"/>
          <w:b/>
          <w:spacing w:val="-2"/>
          <w:sz w:val="20"/>
        </w:rPr>
        <w:t xml:space="preserve"> </w:t>
      </w:r>
      <w:r>
        <w:rPr>
          <w:sz w:val="20"/>
        </w:rPr>
        <w:t>y</w:t>
      </w:r>
    </w:p>
    <w:p w14:paraId="047ABEED" w14:textId="77777777" w:rsidR="004B70B0" w:rsidRDefault="004B70B0">
      <w:pPr>
        <w:pStyle w:val="Textoindependiente"/>
      </w:pPr>
    </w:p>
    <w:p w14:paraId="73FB401E" w14:textId="77777777" w:rsidR="004B70B0" w:rsidRDefault="006331C2">
      <w:pPr>
        <w:pStyle w:val="Prrafodelista"/>
        <w:numPr>
          <w:ilvl w:val="0"/>
          <w:numId w:val="14"/>
        </w:numPr>
        <w:tabs>
          <w:tab w:val="left" w:pos="1261"/>
          <w:tab w:val="left" w:pos="1262"/>
        </w:tabs>
        <w:ind w:hanging="361"/>
        <w:rPr>
          <w:sz w:val="20"/>
        </w:rPr>
      </w:pPr>
      <w:r>
        <w:rPr>
          <w:rFonts w:ascii="Arial" w:hAnsi="Arial"/>
          <w:b/>
          <w:sz w:val="20"/>
        </w:rPr>
        <w:t>PONDERABLE:</w:t>
      </w:r>
      <w:r>
        <w:rPr>
          <w:rFonts w:ascii="Arial" w:hAnsi="Arial"/>
          <w:b/>
          <w:spacing w:val="1"/>
          <w:sz w:val="20"/>
        </w:rPr>
        <w:t xml:space="preserve"> </w:t>
      </w:r>
      <w:r>
        <w:rPr>
          <w:sz w:val="20"/>
        </w:rPr>
        <w:t>Promedio</w:t>
      </w:r>
      <w:r>
        <w:rPr>
          <w:spacing w:val="-2"/>
          <w:sz w:val="20"/>
        </w:rPr>
        <w:t xml:space="preserve"> </w:t>
      </w:r>
      <w:r>
        <w:rPr>
          <w:sz w:val="20"/>
        </w:rPr>
        <w:t>de</w:t>
      </w:r>
      <w:r>
        <w:rPr>
          <w:spacing w:val="-4"/>
          <w:sz w:val="20"/>
        </w:rPr>
        <w:t xml:space="preserve"> </w:t>
      </w:r>
      <w:r>
        <w:rPr>
          <w:sz w:val="20"/>
        </w:rPr>
        <w:t>los</w:t>
      </w:r>
      <w:r>
        <w:rPr>
          <w:spacing w:val="-2"/>
          <w:sz w:val="20"/>
        </w:rPr>
        <w:t xml:space="preserve"> </w:t>
      </w:r>
      <w:r>
        <w:rPr>
          <w:sz w:val="20"/>
        </w:rPr>
        <w:t>contratos</w:t>
      </w:r>
      <w:r>
        <w:rPr>
          <w:spacing w:val="-3"/>
          <w:sz w:val="20"/>
        </w:rPr>
        <w:t xml:space="preserve"> </w:t>
      </w:r>
      <w:r>
        <w:rPr>
          <w:sz w:val="20"/>
        </w:rPr>
        <w:t>válidos</w:t>
      </w:r>
      <w:r>
        <w:rPr>
          <w:spacing w:val="-3"/>
          <w:sz w:val="20"/>
        </w:rPr>
        <w:t xml:space="preserve"> </w:t>
      </w:r>
      <w:r>
        <w:rPr>
          <w:sz w:val="20"/>
        </w:rPr>
        <w:t>aportados</w:t>
      </w:r>
      <w:r>
        <w:rPr>
          <w:spacing w:val="-2"/>
          <w:sz w:val="20"/>
        </w:rPr>
        <w:t xml:space="preserve"> </w:t>
      </w:r>
      <w:r>
        <w:rPr>
          <w:sz w:val="20"/>
        </w:rPr>
        <w:t>expresados</w:t>
      </w:r>
      <w:r>
        <w:rPr>
          <w:spacing w:val="-3"/>
          <w:sz w:val="20"/>
        </w:rPr>
        <w:t xml:space="preserve"> </w:t>
      </w:r>
      <w:r>
        <w:rPr>
          <w:sz w:val="20"/>
        </w:rPr>
        <w:t>en</w:t>
      </w:r>
      <w:r>
        <w:rPr>
          <w:spacing w:val="-2"/>
          <w:sz w:val="20"/>
        </w:rPr>
        <w:t xml:space="preserve"> </w:t>
      </w:r>
      <w:r>
        <w:rPr>
          <w:sz w:val="20"/>
        </w:rPr>
        <w:t>SMMLV.</w:t>
      </w:r>
    </w:p>
    <w:p w14:paraId="08D7BDAE" w14:textId="77777777" w:rsidR="004B70B0" w:rsidRDefault="004B70B0">
      <w:pPr>
        <w:pStyle w:val="Textoindependiente"/>
        <w:spacing w:before="10"/>
        <w:rPr>
          <w:sz w:val="19"/>
        </w:rPr>
      </w:pPr>
    </w:p>
    <w:p w14:paraId="57947C93" w14:textId="77777777" w:rsidR="004B70B0" w:rsidRDefault="006331C2">
      <w:pPr>
        <w:pStyle w:val="Textoindependiente"/>
        <w:ind w:left="542" w:right="441"/>
        <w:jc w:val="both"/>
      </w:pPr>
      <w:r>
        <w:t>Con los demás criterios establecidos en cuanto a calificación, busca escoger un proponente que cumpla</w:t>
      </w:r>
      <w:r>
        <w:rPr>
          <w:spacing w:val="1"/>
        </w:rPr>
        <w:t xml:space="preserve"> </w:t>
      </w:r>
      <w:r>
        <w:t>con</w:t>
      </w:r>
      <w:r>
        <w:rPr>
          <w:spacing w:val="-3"/>
        </w:rPr>
        <w:t xml:space="preserve"> </w:t>
      </w:r>
      <w:r>
        <w:t>las</w:t>
      </w:r>
      <w:r>
        <w:rPr>
          <w:spacing w:val="-1"/>
        </w:rPr>
        <w:t xml:space="preserve"> </w:t>
      </w:r>
      <w:r>
        <w:t>condiciones</w:t>
      </w:r>
      <w:r>
        <w:rPr>
          <w:spacing w:val="-2"/>
        </w:rPr>
        <w:t xml:space="preserve"> </w:t>
      </w:r>
      <w:r>
        <w:t>técnicas,</w:t>
      </w:r>
      <w:r>
        <w:rPr>
          <w:spacing w:val="-3"/>
        </w:rPr>
        <w:t xml:space="preserve"> </w:t>
      </w:r>
      <w:r>
        <w:t>financieras y</w:t>
      </w:r>
      <w:r>
        <w:rPr>
          <w:spacing w:val="-2"/>
        </w:rPr>
        <w:t xml:space="preserve"> </w:t>
      </w:r>
      <w:r>
        <w:t>jurídicas</w:t>
      </w:r>
      <w:r>
        <w:rPr>
          <w:spacing w:val="-1"/>
        </w:rPr>
        <w:t xml:space="preserve"> </w:t>
      </w:r>
      <w:r>
        <w:t>que</w:t>
      </w:r>
      <w:r>
        <w:rPr>
          <w:spacing w:val="-3"/>
        </w:rPr>
        <w:t xml:space="preserve"> </w:t>
      </w:r>
      <w:r>
        <w:t>garanticen</w:t>
      </w:r>
      <w:r>
        <w:rPr>
          <w:spacing w:val="-2"/>
        </w:rPr>
        <w:t xml:space="preserve"> </w:t>
      </w:r>
      <w:r>
        <w:t>el</w:t>
      </w:r>
      <w:r>
        <w:rPr>
          <w:spacing w:val="-4"/>
        </w:rPr>
        <w:t xml:space="preserve"> </w:t>
      </w:r>
      <w:r>
        <w:t>cumplimiento</w:t>
      </w:r>
      <w:r>
        <w:rPr>
          <w:spacing w:val="-2"/>
        </w:rPr>
        <w:t xml:space="preserve"> </w:t>
      </w:r>
      <w:r>
        <w:t>del</w:t>
      </w:r>
      <w:r>
        <w:rPr>
          <w:spacing w:val="-3"/>
        </w:rPr>
        <w:t xml:space="preserve"> </w:t>
      </w:r>
      <w:r>
        <w:t>objeto</w:t>
      </w:r>
      <w:r>
        <w:rPr>
          <w:spacing w:val="-3"/>
        </w:rPr>
        <w:t xml:space="preserve"> </w:t>
      </w:r>
      <w:r>
        <w:t>contractual</w:t>
      </w:r>
    </w:p>
    <w:p w14:paraId="767BEE5D" w14:textId="77777777" w:rsidR="004B70B0" w:rsidRDefault="004B70B0">
      <w:pPr>
        <w:pStyle w:val="Textoindependiente"/>
        <w:spacing w:before="10"/>
        <w:rPr>
          <w:sz w:val="19"/>
        </w:rPr>
      </w:pPr>
    </w:p>
    <w:p w14:paraId="0B745342" w14:textId="77777777" w:rsidR="004B70B0" w:rsidRDefault="006331C2">
      <w:pPr>
        <w:pStyle w:val="Textoindependiente"/>
        <w:spacing w:before="1"/>
        <w:ind w:left="542" w:right="419"/>
        <w:jc w:val="both"/>
      </w:pPr>
      <w:r>
        <w:rPr>
          <w:w w:val="85"/>
        </w:rPr>
        <w:t>Finalmente, en cumplimiento de lo dispuesto en la Circular No. 12, de fecha 5 mayo de 2014, proferida por Colombia Compra</w:t>
      </w:r>
      <w:r>
        <w:rPr>
          <w:spacing w:val="1"/>
          <w:w w:val="85"/>
        </w:rPr>
        <w:t xml:space="preserve"> </w:t>
      </w:r>
      <w:r>
        <w:rPr>
          <w:w w:val="85"/>
        </w:rPr>
        <w:t>Eficiente</w:t>
      </w:r>
      <w:r>
        <w:rPr>
          <w:spacing w:val="-5"/>
          <w:w w:val="85"/>
        </w:rPr>
        <w:t xml:space="preserve"> </w:t>
      </w:r>
      <w:r>
        <w:rPr>
          <w:w w:val="85"/>
        </w:rPr>
        <w:t>en</w:t>
      </w:r>
      <w:r>
        <w:rPr>
          <w:spacing w:val="-2"/>
          <w:w w:val="85"/>
        </w:rPr>
        <w:t xml:space="preserve"> </w:t>
      </w:r>
      <w:r>
        <w:rPr>
          <w:w w:val="85"/>
        </w:rPr>
        <w:t>su</w:t>
      </w:r>
      <w:r>
        <w:rPr>
          <w:spacing w:val="-4"/>
          <w:w w:val="85"/>
        </w:rPr>
        <w:t xml:space="preserve"> </w:t>
      </w:r>
      <w:r>
        <w:rPr>
          <w:w w:val="85"/>
        </w:rPr>
        <w:t>carácter</w:t>
      </w:r>
      <w:r>
        <w:rPr>
          <w:spacing w:val="-4"/>
          <w:w w:val="85"/>
        </w:rPr>
        <w:t xml:space="preserve"> </w:t>
      </w:r>
      <w:r>
        <w:rPr>
          <w:w w:val="85"/>
        </w:rPr>
        <w:t>de</w:t>
      </w:r>
      <w:r>
        <w:rPr>
          <w:spacing w:val="-2"/>
          <w:w w:val="85"/>
        </w:rPr>
        <w:t xml:space="preserve"> </w:t>
      </w:r>
      <w:r>
        <w:rPr>
          <w:w w:val="85"/>
        </w:rPr>
        <w:t>ente</w:t>
      </w:r>
      <w:r>
        <w:rPr>
          <w:spacing w:val="-2"/>
          <w:w w:val="85"/>
        </w:rPr>
        <w:t xml:space="preserve"> </w:t>
      </w:r>
      <w:r>
        <w:rPr>
          <w:w w:val="85"/>
        </w:rPr>
        <w:t>rector</w:t>
      </w:r>
      <w:r>
        <w:rPr>
          <w:spacing w:val="-4"/>
          <w:w w:val="85"/>
        </w:rPr>
        <w:t xml:space="preserve"> </w:t>
      </w:r>
      <w:r>
        <w:rPr>
          <w:w w:val="85"/>
        </w:rPr>
        <w:t>del</w:t>
      </w:r>
      <w:r>
        <w:rPr>
          <w:spacing w:val="-5"/>
          <w:w w:val="85"/>
        </w:rPr>
        <w:t xml:space="preserve"> </w:t>
      </w:r>
      <w:r>
        <w:rPr>
          <w:w w:val="85"/>
        </w:rPr>
        <w:t>Sistema</w:t>
      </w:r>
      <w:r>
        <w:rPr>
          <w:spacing w:val="-3"/>
          <w:w w:val="85"/>
        </w:rPr>
        <w:t xml:space="preserve"> </w:t>
      </w:r>
      <w:r>
        <w:rPr>
          <w:w w:val="85"/>
        </w:rPr>
        <w:t>de</w:t>
      </w:r>
      <w:r>
        <w:rPr>
          <w:spacing w:val="-4"/>
          <w:w w:val="85"/>
        </w:rPr>
        <w:t xml:space="preserve"> </w:t>
      </w:r>
      <w:r>
        <w:rPr>
          <w:w w:val="85"/>
        </w:rPr>
        <w:t>Compras</w:t>
      </w:r>
      <w:r>
        <w:rPr>
          <w:spacing w:val="-2"/>
          <w:w w:val="85"/>
        </w:rPr>
        <w:t xml:space="preserve"> </w:t>
      </w:r>
      <w:r>
        <w:rPr>
          <w:w w:val="85"/>
        </w:rPr>
        <w:t>y</w:t>
      </w:r>
      <w:r>
        <w:rPr>
          <w:spacing w:val="-5"/>
          <w:w w:val="85"/>
        </w:rPr>
        <w:t xml:space="preserve"> </w:t>
      </w:r>
      <w:r>
        <w:rPr>
          <w:w w:val="85"/>
        </w:rPr>
        <w:t>Contratación,</w:t>
      </w:r>
      <w:r>
        <w:rPr>
          <w:spacing w:val="-4"/>
          <w:w w:val="85"/>
        </w:rPr>
        <w:t xml:space="preserve"> </w:t>
      </w:r>
      <w:r>
        <w:rPr>
          <w:w w:val="85"/>
        </w:rPr>
        <w:t>en</w:t>
      </w:r>
      <w:r>
        <w:rPr>
          <w:spacing w:val="-2"/>
          <w:w w:val="85"/>
        </w:rPr>
        <w:t xml:space="preserve"> </w:t>
      </w:r>
      <w:r>
        <w:rPr>
          <w:w w:val="85"/>
        </w:rPr>
        <w:t>la</w:t>
      </w:r>
      <w:r>
        <w:rPr>
          <w:spacing w:val="-4"/>
          <w:w w:val="85"/>
        </w:rPr>
        <w:t xml:space="preserve"> </w:t>
      </w:r>
      <w:r>
        <w:rPr>
          <w:w w:val="85"/>
        </w:rPr>
        <w:t>cual</w:t>
      </w:r>
      <w:r>
        <w:rPr>
          <w:spacing w:val="-3"/>
          <w:w w:val="85"/>
        </w:rPr>
        <w:t xml:space="preserve"> </w:t>
      </w:r>
      <w:r>
        <w:rPr>
          <w:w w:val="85"/>
        </w:rPr>
        <w:t>impartió</w:t>
      </w:r>
      <w:r>
        <w:rPr>
          <w:spacing w:val="-4"/>
          <w:w w:val="85"/>
        </w:rPr>
        <w:t xml:space="preserve"> </w:t>
      </w:r>
      <w:r>
        <w:rPr>
          <w:w w:val="85"/>
        </w:rPr>
        <w:t>directrices,</w:t>
      </w:r>
      <w:r>
        <w:rPr>
          <w:spacing w:val="-4"/>
          <w:w w:val="85"/>
        </w:rPr>
        <w:t xml:space="preserve"> </w:t>
      </w:r>
      <w:r>
        <w:rPr>
          <w:w w:val="85"/>
        </w:rPr>
        <w:t>sobre</w:t>
      </w:r>
      <w:r>
        <w:rPr>
          <w:spacing w:val="-4"/>
          <w:w w:val="85"/>
        </w:rPr>
        <w:t xml:space="preserve"> </w:t>
      </w:r>
      <w:r>
        <w:rPr>
          <w:w w:val="85"/>
        </w:rPr>
        <w:t>el</w:t>
      </w:r>
      <w:r>
        <w:rPr>
          <w:spacing w:val="-5"/>
          <w:w w:val="85"/>
        </w:rPr>
        <w:t xml:space="preserve"> </w:t>
      </w:r>
      <w:r>
        <w:rPr>
          <w:w w:val="85"/>
        </w:rPr>
        <w:t>uso</w:t>
      </w:r>
      <w:r>
        <w:rPr>
          <w:spacing w:val="5"/>
          <w:w w:val="85"/>
        </w:rPr>
        <w:t xml:space="preserve"> </w:t>
      </w:r>
      <w:r>
        <w:rPr>
          <w:w w:val="85"/>
        </w:rPr>
        <w:t>del</w:t>
      </w:r>
      <w:r>
        <w:rPr>
          <w:spacing w:val="1"/>
          <w:w w:val="85"/>
        </w:rPr>
        <w:t xml:space="preserve"> </w:t>
      </w:r>
      <w:r>
        <w:rPr>
          <w:w w:val="80"/>
        </w:rPr>
        <w:t>Clasificador</w:t>
      </w:r>
      <w:r>
        <w:rPr>
          <w:spacing w:val="4"/>
          <w:w w:val="80"/>
        </w:rPr>
        <w:t xml:space="preserve"> </w:t>
      </w:r>
      <w:r>
        <w:rPr>
          <w:w w:val="80"/>
        </w:rPr>
        <w:t>del</w:t>
      </w:r>
      <w:r>
        <w:rPr>
          <w:spacing w:val="6"/>
          <w:w w:val="80"/>
        </w:rPr>
        <w:t xml:space="preserve"> </w:t>
      </w:r>
      <w:r>
        <w:rPr>
          <w:w w:val="80"/>
        </w:rPr>
        <w:t>Bienes</w:t>
      </w:r>
      <w:r>
        <w:rPr>
          <w:spacing w:val="3"/>
          <w:w w:val="80"/>
        </w:rPr>
        <w:t xml:space="preserve"> </w:t>
      </w:r>
      <w:r>
        <w:rPr>
          <w:w w:val="80"/>
        </w:rPr>
        <w:t>y</w:t>
      </w:r>
      <w:r>
        <w:rPr>
          <w:spacing w:val="7"/>
          <w:w w:val="80"/>
        </w:rPr>
        <w:t xml:space="preserve"> </w:t>
      </w:r>
      <w:r>
        <w:rPr>
          <w:w w:val="80"/>
        </w:rPr>
        <w:t>Servicios</w:t>
      </w:r>
      <w:r>
        <w:rPr>
          <w:spacing w:val="3"/>
          <w:w w:val="80"/>
        </w:rPr>
        <w:t xml:space="preserve"> </w:t>
      </w:r>
      <w:r>
        <w:rPr>
          <w:w w:val="80"/>
        </w:rPr>
        <w:t>en</w:t>
      </w:r>
      <w:r>
        <w:rPr>
          <w:spacing w:val="4"/>
          <w:w w:val="80"/>
        </w:rPr>
        <w:t xml:space="preserve"> </w:t>
      </w:r>
      <w:r>
        <w:rPr>
          <w:w w:val="80"/>
        </w:rPr>
        <w:t>el</w:t>
      </w:r>
      <w:r>
        <w:rPr>
          <w:spacing w:val="3"/>
          <w:w w:val="80"/>
        </w:rPr>
        <w:t xml:space="preserve"> </w:t>
      </w:r>
      <w:r>
        <w:rPr>
          <w:w w:val="80"/>
        </w:rPr>
        <w:t>Registro</w:t>
      </w:r>
      <w:r>
        <w:rPr>
          <w:spacing w:val="3"/>
          <w:w w:val="80"/>
        </w:rPr>
        <w:t xml:space="preserve"> </w:t>
      </w:r>
      <w:r>
        <w:rPr>
          <w:w w:val="80"/>
        </w:rPr>
        <w:t>Único</w:t>
      </w:r>
      <w:r>
        <w:rPr>
          <w:spacing w:val="3"/>
          <w:w w:val="80"/>
        </w:rPr>
        <w:t xml:space="preserve"> </w:t>
      </w:r>
      <w:r>
        <w:rPr>
          <w:w w:val="80"/>
        </w:rPr>
        <w:t>de</w:t>
      </w:r>
      <w:r>
        <w:rPr>
          <w:spacing w:val="3"/>
          <w:w w:val="80"/>
        </w:rPr>
        <w:t xml:space="preserve"> </w:t>
      </w:r>
      <w:r>
        <w:rPr>
          <w:w w:val="80"/>
        </w:rPr>
        <w:t>Proponentes,</w:t>
      </w:r>
      <w:r>
        <w:rPr>
          <w:spacing w:val="5"/>
          <w:w w:val="80"/>
        </w:rPr>
        <w:t xml:space="preserve"> </w:t>
      </w:r>
      <w:r>
        <w:rPr>
          <w:w w:val="80"/>
        </w:rPr>
        <w:t>donde</w:t>
      </w:r>
      <w:r>
        <w:rPr>
          <w:spacing w:val="3"/>
          <w:w w:val="80"/>
        </w:rPr>
        <w:t xml:space="preserve"> </w:t>
      </w:r>
      <w:r>
        <w:rPr>
          <w:w w:val="80"/>
        </w:rPr>
        <w:t>indicó</w:t>
      </w:r>
      <w:r>
        <w:rPr>
          <w:spacing w:val="3"/>
          <w:w w:val="80"/>
        </w:rPr>
        <w:t xml:space="preserve"> </w:t>
      </w:r>
      <w:r>
        <w:rPr>
          <w:w w:val="80"/>
        </w:rPr>
        <w:t>entre</w:t>
      </w:r>
      <w:r>
        <w:rPr>
          <w:spacing w:val="3"/>
          <w:w w:val="80"/>
        </w:rPr>
        <w:t xml:space="preserve"> </w:t>
      </w:r>
      <w:r>
        <w:rPr>
          <w:w w:val="80"/>
        </w:rPr>
        <w:t>otras</w:t>
      </w:r>
      <w:r>
        <w:rPr>
          <w:spacing w:val="3"/>
          <w:w w:val="80"/>
        </w:rPr>
        <w:t xml:space="preserve"> </w:t>
      </w:r>
      <w:r>
        <w:rPr>
          <w:w w:val="80"/>
        </w:rPr>
        <w:t>cosas</w:t>
      </w:r>
      <w:r>
        <w:rPr>
          <w:spacing w:val="3"/>
          <w:w w:val="80"/>
        </w:rPr>
        <w:t xml:space="preserve"> </w:t>
      </w:r>
      <w:r>
        <w:rPr>
          <w:w w:val="80"/>
        </w:rPr>
        <w:t>lo</w:t>
      </w:r>
      <w:r>
        <w:rPr>
          <w:spacing w:val="3"/>
          <w:w w:val="80"/>
        </w:rPr>
        <w:t xml:space="preserve"> </w:t>
      </w:r>
      <w:r>
        <w:rPr>
          <w:w w:val="80"/>
        </w:rPr>
        <w:t>siguiente:</w:t>
      </w:r>
    </w:p>
    <w:p w14:paraId="08AACCFE" w14:textId="77777777" w:rsidR="004B70B0" w:rsidRDefault="004B70B0">
      <w:pPr>
        <w:pStyle w:val="Textoindependiente"/>
        <w:spacing w:before="2"/>
      </w:pPr>
    </w:p>
    <w:p w14:paraId="1B86E0BA" w14:textId="77777777" w:rsidR="004B70B0" w:rsidRDefault="006331C2">
      <w:pPr>
        <w:pStyle w:val="Prrafodelista"/>
        <w:numPr>
          <w:ilvl w:val="0"/>
          <w:numId w:val="13"/>
        </w:numPr>
        <w:tabs>
          <w:tab w:val="left" w:pos="1262"/>
        </w:tabs>
        <w:spacing w:line="237" w:lineRule="auto"/>
        <w:ind w:left="1261" w:right="421"/>
        <w:jc w:val="both"/>
        <w:rPr>
          <w:sz w:val="20"/>
        </w:rPr>
      </w:pPr>
      <w:r>
        <w:rPr>
          <w:w w:val="80"/>
          <w:sz w:val="20"/>
        </w:rPr>
        <w:t>“(…)La clasificación del proponente no es un requisito habilitante sino un mecanismo para establecer un lenguaje común</w:t>
      </w:r>
      <w:r>
        <w:rPr>
          <w:spacing w:val="1"/>
          <w:w w:val="80"/>
          <w:sz w:val="20"/>
        </w:rPr>
        <w:t xml:space="preserve"> </w:t>
      </w:r>
      <w:r>
        <w:rPr>
          <w:w w:val="80"/>
          <w:sz w:val="20"/>
        </w:rPr>
        <w:t>entre los partícipes del Sistema de Compras y Contratación Pública. En consecuencia, las Entidades Estatales no pueden</w:t>
      </w:r>
      <w:r>
        <w:rPr>
          <w:spacing w:val="1"/>
          <w:w w:val="80"/>
          <w:sz w:val="20"/>
        </w:rPr>
        <w:t xml:space="preserve"> </w:t>
      </w:r>
      <w:r>
        <w:rPr>
          <w:w w:val="80"/>
          <w:sz w:val="20"/>
        </w:rPr>
        <w:t>excluir a un proponente que ha acreditado los requisitos habilitantes exigidos en un Proceso de Contratación por no estar</w:t>
      </w:r>
      <w:r>
        <w:rPr>
          <w:spacing w:val="1"/>
          <w:w w:val="80"/>
          <w:sz w:val="20"/>
        </w:rPr>
        <w:t xml:space="preserve"> </w:t>
      </w:r>
      <w:r>
        <w:rPr>
          <w:w w:val="80"/>
          <w:sz w:val="20"/>
        </w:rPr>
        <w:t>inscrito</w:t>
      </w:r>
      <w:r>
        <w:rPr>
          <w:spacing w:val="2"/>
          <w:w w:val="80"/>
          <w:sz w:val="20"/>
        </w:rPr>
        <w:t xml:space="preserve"> </w:t>
      </w:r>
      <w:r>
        <w:rPr>
          <w:w w:val="80"/>
          <w:sz w:val="20"/>
        </w:rPr>
        <w:t>en</w:t>
      </w:r>
      <w:r>
        <w:rPr>
          <w:spacing w:val="3"/>
          <w:w w:val="80"/>
          <w:sz w:val="20"/>
        </w:rPr>
        <w:t xml:space="preserve"> </w:t>
      </w:r>
      <w:r>
        <w:rPr>
          <w:w w:val="80"/>
          <w:sz w:val="20"/>
        </w:rPr>
        <w:t>el</w:t>
      </w:r>
      <w:r>
        <w:rPr>
          <w:spacing w:val="2"/>
          <w:w w:val="80"/>
          <w:sz w:val="20"/>
        </w:rPr>
        <w:t xml:space="preserve"> </w:t>
      </w:r>
      <w:r>
        <w:rPr>
          <w:w w:val="80"/>
          <w:sz w:val="20"/>
        </w:rPr>
        <w:t>RUP</w:t>
      </w:r>
      <w:r>
        <w:rPr>
          <w:spacing w:val="2"/>
          <w:w w:val="80"/>
          <w:sz w:val="20"/>
        </w:rPr>
        <w:t xml:space="preserve"> </w:t>
      </w:r>
      <w:r>
        <w:rPr>
          <w:w w:val="80"/>
          <w:sz w:val="20"/>
        </w:rPr>
        <w:t>con</w:t>
      </w:r>
      <w:r>
        <w:rPr>
          <w:spacing w:val="3"/>
          <w:w w:val="80"/>
          <w:sz w:val="20"/>
        </w:rPr>
        <w:t xml:space="preserve"> </w:t>
      </w:r>
      <w:r>
        <w:rPr>
          <w:w w:val="80"/>
          <w:sz w:val="20"/>
        </w:rPr>
        <w:t>el</w:t>
      </w:r>
      <w:r>
        <w:rPr>
          <w:spacing w:val="3"/>
          <w:w w:val="80"/>
          <w:sz w:val="20"/>
        </w:rPr>
        <w:t xml:space="preserve"> </w:t>
      </w:r>
      <w:r>
        <w:rPr>
          <w:w w:val="80"/>
          <w:sz w:val="20"/>
        </w:rPr>
        <w:t>código</w:t>
      </w:r>
      <w:r>
        <w:rPr>
          <w:spacing w:val="5"/>
          <w:w w:val="80"/>
          <w:sz w:val="20"/>
        </w:rPr>
        <w:t xml:space="preserve"> </w:t>
      </w:r>
      <w:r>
        <w:rPr>
          <w:w w:val="80"/>
          <w:sz w:val="20"/>
        </w:rPr>
        <w:t>de</w:t>
      </w:r>
      <w:r>
        <w:rPr>
          <w:spacing w:val="4"/>
          <w:w w:val="80"/>
          <w:sz w:val="20"/>
        </w:rPr>
        <w:t xml:space="preserve"> </w:t>
      </w:r>
      <w:r>
        <w:rPr>
          <w:w w:val="80"/>
          <w:sz w:val="20"/>
        </w:rPr>
        <w:t>los</w:t>
      </w:r>
      <w:r>
        <w:rPr>
          <w:spacing w:val="2"/>
          <w:w w:val="80"/>
          <w:sz w:val="20"/>
        </w:rPr>
        <w:t xml:space="preserve"> </w:t>
      </w:r>
      <w:r>
        <w:rPr>
          <w:w w:val="80"/>
          <w:sz w:val="20"/>
        </w:rPr>
        <w:t>bienes,</w:t>
      </w:r>
      <w:r>
        <w:rPr>
          <w:spacing w:val="3"/>
          <w:w w:val="80"/>
          <w:sz w:val="20"/>
        </w:rPr>
        <w:t xml:space="preserve"> </w:t>
      </w:r>
      <w:r>
        <w:rPr>
          <w:w w:val="80"/>
          <w:sz w:val="20"/>
        </w:rPr>
        <w:t>obras</w:t>
      </w:r>
      <w:r>
        <w:rPr>
          <w:spacing w:val="2"/>
          <w:w w:val="80"/>
          <w:sz w:val="20"/>
        </w:rPr>
        <w:t xml:space="preserve"> </w:t>
      </w:r>
      <w:r>
        <w:rPr>
          <w:w w:val="80"/>
          <w:sz w:val="20"/>
        </w:rPr>
        <w:t>o</w:t>
      </w:r>
      <w:r>
        <w:rPr>
          <w:spacing w:val="4"/>
          <w:w w:val="80"/>
          <w:sz w:val="20"/>
        </w:rPr>
        <w:t xml:space="preserve"> </w:t>
      </w:r>
      <w:r>
        <w:rPr>
          <w:w w:val="80"/>
          <w:sz w:val="20"/>
        </w:rPr>
        <w:t>servicios</w:t>
      </w:r>
      <w:r>
        <w:rPr>
          <w:spacing w:val="3"/>
          <w:w w:val="80"/>
          <w:sz w:val="20"/>
        </w:rPr>
        <w:t xml:space="preserve"> </w:t>
      </w:r>
      <w:r>
        <w:rPr>
          <w:w w:val="80"/>
          <w:sz w:val="20"/>
        </w:rPr>
        <w:t>del</w:t>
      </w:r>
      <w:r>
        <w:rPr>
          <w:spacing w:val="2"/>
          <w:w w:val="80"/>
          <w:sz w:val="20"/>
        </w:rPr>
        <w:t xml:space="preserve"> </w:t>
      </w:r>
      <w:r>
        <w:rPr>
          <w:w w:val="80"/>
          <w:sz w:val="20"/>
        </w:rPr>
        <w:t>objeto</w:t>
      </w:r>
      <w:r>
        <w:rPr>
          <w:spacing w:val="3"/>
          <w:w w:val="80"/>
          <w:sz w:val="20"/>
        </w:rPr>
        <w:t xml:space="preserve"> </w:t>
      </w:r>
      <w:r>
        <w:rPr>
          <w:w w:val="80"/>
          <w:sz w:val="20"/>
        </w:rPr>
        <w:t>de</w:t>
      </w:r>
      <w:r>
        <w:rPr>
          <w:spacing w:val="2"/>
          <w:w w:val="80"/>
          <w:sz w:val="20"/>
        </w:rPr>
        <w:t xml:space="preserve"> </w:t>
      </w:r>
      <w:r>
        <w:rPr>
          <w:w w:val="80"/>
          <w:sz w:val="20"/>
        </w:rPr>
        <w:t>tal</w:t>
      </w:r>
      <w:r>
        <w:rPr>
          <w:spacing w:val="3"/>
          <w:w w:val="80"/>
          <w:sz w:val="20"/>
        </w:rPr>
        <w:t xml:space="preserve"> </w:t>
      </w:r>
      <w:r>
        <w:rPr>
          <w:w w:val="80"/>
          <w:sz w:val="20"/>
        </w:rPr>
        <w:t>Proceso</w:t>
      </w:r>
      <w:r>
        <w:rPr>
          <w:spacing w:val="2"/>
          <w:w w:val="80"/>
          <w:sz w:val="20"/>
        </w:rPr>
        <w:t xml:space="preserve"> </w:t>
      </w:r>
      <w:r>
        <w:rPr>
          <w:w w:val="80"/>
          <w:sz w:val="20"/>
        </w:rPr>
        <w:t>de</w:t>
      </w:r>
      <w:r>
        <w:rPr>
          <w:spacing w:val="6"/>
          <w:w w:val="80"/>
          <w:sz w:val="20"/>
        </w:rPr>
        <w:t xml:space="preserve"> </w:t>
      </w:r>
      <w:r>
        <w:rPr>
          <w:w w:val="80"/>
          <w:sz w:val="20"/>
        </w:rPr>
        <w:t>Contratación.</w:t>
      </w:r>
    </w:p>
    <w:p w14:paraId="2067F8BE" w14:textId="77777777" w:rsidR="004B70B0" w:rsidRDefault="004B70B0">
      <w:pPr>
        <w:pStyle w:val="Textoindependiente"/>
        <w:spacing w:before="6"/>
      </w:pPr>
    </w:p>
    <w:p w14:paraId="4FBE5B34" w14:textId="77777777" w:rsidR="004B70B0" w:rsidRDefault="006331C2">
      <w:pPr>
        <w:pStyle w:val="Prrafodelista"/>
        <w:numPr>
          <w:ilvl w:val="0"/>
          <w:numId w:val="13"/>
        </w:numPr>
        <w:tabs>
          <w:tab w:val="left" w:pos="1262"/>
        </w:tabs>
        <w:spacing w:line="237" w:lineRule="auto"/>
        <w:ind w:left="1261" w:right="420"/>
        <w:jc w:val="both"/>
        <w:rPr>
          <w:sz w:val="20"/>
        </w:rPr>
      </w:pPr>
      <w:r>
        <w:rPr>
          <w:w w:val="80"/>
          <w:sz w:val="20"/>
        </w:rPr>
        <w:t>La experiencia es un requisito habilitante. Los proponentes deben inscribir en el RUP su experiencia</w:t>
      </w:r>
      <w:r>
        <w:rPr>
          <w:spacing w:val="33"/>
          <w:sz w:val="20"/>
        </w:rPr>
        <w:t xml:space="preserve"> </w:t>
      </w:r>
      <w:r>
        <w:rPr>
          <w:w w:val="80"/>
          <w:sz w:val="20"/>
        </w:rPr>
        <w:t>usando los códigos</w:t>
      </w:r>
      <w:r>
        <w:rPr>
          <w:spacing w:val="1"/>
          <w:w w:val="80"/>
          <w:sz w:val="20"/>
        </w:rPr>
        <w:t xml:space="preserve"> </w:t>
      </w:r>
      <w:r>
        <w:rPr>
          <w:w w:val="85"/>
          <w:sz w:val="20"/>
        </w:rPr>
        <w:t>del Clasificador de Bienes y Servicios. Por su parte, las Entidades Estatales al establecer el requisito habilitante de</w:t>
      </w:r>
      <w:r>
        <w:rPr>
          <w:spacing w:val="1"/>
          <w:w w:val="85"/>
          <w:sz w:val="20"/>
        </w:rPr>
        <w:t xml:space="preserve"> </w:t>
      </w:r>
      <w:r>
        <w:rPr>
          <w:w w:val="80"/>
          <w:sz w:val="20"/>
        </w:rPr>
        <w:t>experiencia</w:t>
      </w:r>
      <w:r>
        <w:rPr>
          <w:spacing w:val="4"/>
          <w:w w:val="80"/>
          <w:sz w:val="20"/>
        </w:rPr>
        <w:t xml:space="preserve"> </w:t>
      </w:r>
      <w:r>
        <w:rPr>
          <w:w w:val="80"/>
          <w:sz w:val="20"/>
        </w:rPr>
        <w:t>deben</w:t>
      </w:r>
      <w:r>
        <w:rPr>
          <w:spacing w:val="4"/>
          <w:w w:val="80"/>
          <w:sz w:val="20"/>
        </w:rPr>
        <w:t xml:space="preserve"> </w:t>
      </w:r>
      <w:r>
        <w:rPr>
          <w:w w:val="80"/>
          <w:sz w:val="20"/>
        </w:rPr>
        <w:t>incluir</w:t>
      </w:r>
      <w:r>
        <w:rPr>
          <w:spacing w:val="4"/>
          <w:w w:val="80"/>
          <w:sz w:val="20"/>
        </w:rPr>
        <w:t xml:space="preserve"> </w:t>
      </w:r>
      <w:r>
        <w:rPr>
          <w:w w:val="80"/>
          <w:sz w:val="20"/>
        </w:rPr>
        <w:t>los</w:t>
      </w:r>
      <w:r>
        <w:rPr>
          <w:spacing w:val="3"/>
          <w:w w:val="80"/>
          <w:sz w:val="20"/>
        </w:rPr>
        <w:t xml:space="preserve"> </w:t>
      </w:r>
      <w:r>
        <w:rPr>
          <w:w w:val="80"/>
          <w:sz w:val="20"/>
        </w:rPr>
        <w:t>códigos</w:t>
      </w:r>
      <w:r>
        <w:rPr>
          <w:spacing w:val="3"/>
          <w:w w:val="80"/>
          <w:sz w:val="20"/>
        </w:rPr>
        <w:t xml:space="preserve"> </w:t>
      </w:r>
      <w:r>
        <w:rPr>
          <w:w w:val="80"/>
          <w:sz w:val="20"/>
        </w:rPr>
        <w:t>específicos</w:t>
      </w:r>
      <w:r>
        <w:rPr>
          <w:spacing w:val="4"/>
          <w:w w:val="80"/>
          <w:sz w:val="20"/>
        </w:rPr>
        <w:t xml:space="preserve"> </w:t>
      </w:r>
      <w:r>
        <w:rPr>
          <w:w w:val="80"/>
          <w:sz w:val="20"/>
        </w:rPr>
        <w:t>del</w:t>
      </w:r>
      <w:r>
        <w:rPr>
          <w:spacing w:val="3"/>
          <w:w w:val="80"/>
          <w:sz w:val="20"/>
        </w:rPr>
        <w:t xml:space="preserve"> </w:t>
      </w:r>
      <w:r>
        <w:rPr>
          <w:w w:val="80"/>
          <w:sz w:val="20"/>
        </w:rPr>
        <w:t>objeto</w:t>
      </w:r>
      <w:r>
        <w:rPr>
          <w:spacing w:val="4"/>
          <w:w w:val="80"/>
          <w:sz w:val="20"/>
        </w:rPr>
        <w:t xml:space="preserve"> </w:t>
      </w:r>
      <w:r>
        <w:rPr>
          <w:w w:val="80"/>
          <w:sz w:val="20"/>
        </w:rPr>
        <w:t>a</w:t>
      </w:r>
      <w:r>
        <w:rPr>
          <w:spacing w:val="4"/>
          <w:w w:val="80"/>
          <w:sz w:val="20"/>
        </w:rPr>
        <w:t xml:space="preserve"> </w:t>
      </w:r>
      <w:r>
        <w:rPr>
          <w:w w:val="80"/>
          <w:sz w:val="20"/>
        </w:rPr>
        <w:t>contratar</w:t>
      </w:r>
      <w:r>
        <w:rPr>
          <w:spacing w:val="4"/>
          <w:w w:val="80"/>
          <w:sz w:val="20"/>
        </w:rPr>
        <w:t xml:space="preserve"> </w:t>
      </w:r>
      <w:r>
        <w:rPr>
          <w:w w:val="80"/>
          <w:sz w:val="20"/>
        </w:rPr>
        <w:t>o</w:t>
      </w:r>
      <w:r>
        <w:rPr>
          <w:spacing w:val="5"/>
          <w:w w:val="80"/>
          <w:sz w:val="20"/>
        </w:rPr>
        <w:t xml:space="preserve"> </w:t>
      </w:r>
      <w:r>
        <w:rPr>
          <w:w w:val="80"/>
          <w:sz w:val="20"/>
        </w:rPr>
        <w:t>el</w:t>
      </w:r>
      <w:r>
        <w:rPr>
          <w:spacing w:val="3"/>
          <w:w w:val="80"/>
          <w:sz w:val="20"/>
        </w:rPr>
        <w:t xml:space="preserve"> </w:t>
      </w:r>
      <w:r>
        <w:rPr>
          <w:w w:val="80"/>
          <w:sz w:val="20"/>
        </w:rPr>
        <w:t>de</w:t>
      </w:r>
      <w:r>
        <w:rPr>
          <w:spacing w:val="4"/>
          <w:w w:val="80"/>
          <w:sz w:val="20"/>
        </w:rPr>
        <w:t xml:space="preserve"> </w:t>
      </w:r>
      <w:r>
        <w:rPr>
          <w:w w:val="80"/>
          <w:sz w:val="20"/>
        </w:rPr>
        <w:t>bienes,</w:t>
      </w:r>
      <w:r>
        <w:rPr>
          <w:spacing w:val="4"/>
          <w:w w:val="80"/>
          <w:sz w:val="20"/>
        </w:rPr>
        <w:t xml:space="preserve"> </w:t>
      </w:r>
      <w:r>
        <w:rPr>
          <w:w w:val="80"/>
          <w:sz w:val="20"/>
        </w:rPr>
        <w:t>obras</w:t>
      </w:r>
      <w:r>
        <w:rPr>
          <w:spacing w:val="3"/>
          <w:w w:val="80"/>
          <w:sz w:val="20"/>
        </w:rPr>
        <w:t xml:space="preserve"> </w:t>
      </w:r>
      <w:r>
        <w:rPr>
          <w:w w:val="80"/>
          <w:sz w:val="20"/>
        </w:rPr>
        <w:t>o</w:t>
      </w:r>
      <w:r>
        <w:rPr>
          <w:spacing w:val="5"/>
          <w:w w:val="80"/>
          <w:sz w:val="20"/>
        </w:rPr>
        <w:t xml:space="preserve"> </w:t>
      </w:r>
      <w:r>
        <w:rPr>
          <w:w w:val="80"/>
          <w:sz w:val="20"/>
        </w:rPr>
        <w:t>servicios</w:t>
      </w:r>
      <w:r>
        <w:rPr>
          <w:spacing w:val="3"/>
          <w:w w:val="80"/>
          <w:sz w:val="20"/>
        </w:rPr>
        <w:t xml:space="preserve"> </w:t>
      </w:r>
      <w:r>
        <w:rPr>
          <w:w w:val="80"/>
          <w:sz w:val="20"/>
        </w:rPr>
        <w:t>afines</w:t>
      </w:r>
      <w:r>
        <w:rPr>
          <w:spacing w:val="3"/>
          <w:w w:val="80"/>
          <w:sz w:val="20"/>
        </w:rPr>
        <w:t xml:space="preserve"> </w:t>
      </w:r>
      <w:r>
        <w:rPr>
          <w:w w:val="80"/>
          <w:sz w:val="20"/>
        </w:rPr>
        <w:t>al</w:t>
      </w:r>
      <w:r>
        <w:rPr>
          <w:spacing w:val="11"/>
          <w:w w:val="80"/>
          <w:sz w:val="20"/>
        </w:rPr>
        <w:t xml:space="preserve"> </w:t>
      </w:r>
      <w:r>
        <w:rPr>
          <w:w w:val="80"/>
          <w:sz w:val="20"/>
        </w:rPr>
        <w:t>Proceso</w:t>
      </w:r>
      <w:r>
        <w:rPr>
          <w:spacing w:val="1"/>
          <w:w w:val="80"/>
          <w:sz w:val="20"/>
        </w:rPr>
        <w:t xml:space="preserve"> </w:t>
      </w:r>
      <w:r>
        <w:rPr>
          <w:w w:val="80"/>
          <w:sz w:val="20"/>
        </w:rPr>
        <w:t>de</w:t>
      </w:r>
      <w:r>
        <w:rPr>
          <w:spacing w:val="2"/>
          <w:w w:val="80"/>
          <w:sz w:val="20"/>
        </w:rPr>
        <w:t xml:space="preserve"> </w:t>
      </w:r>
      <w:r>
        <w:rPr>
          <w:w w:val="80"/>
          <w:sz w:val="20"/>
        </w:rPr>
        <w:t>Contratación</w:t>
      </w:r>
      <w:r>
        <w:rPr>
          <w:spacing w:val="2"/>
          <w:w w:val="80"/>
          <w:sz w:val="20"/>
        </w:rPr>
        <w:t xml:space="preserve"> </w:t>
      </w:r>
      <w:r>
        <w:rPr>
          <w:w w:val="80"/>
          <w:sz w:val="20"/>
        </w:rPr>
        <w:t>respecto</w:t>
      </w:r>
      <w:r>
        <w:rPr>
          <w:spacing w:val="3"/>
          <w:w w:val="80"/>
          <w:sz w:val="20"/>
        </w:rPr>
        <w:t xml:space="preserve"> </w:t>
      </w:r>
      <w:r>
        <w:rPr>
          <w:w w:val="80"/>
          <w:sz w:val="20"/>
        </w:rPr>
        <w:t>de</w:t>
      </w:r>
      <w:r>
        <w:rPr>
          <w:spacing w:val="2"/>
          <w:w w:val="80"/>
          <w:sz w:val="20"/>
        </w:rPr>
        <w:t xml:space="preserve"> </w:t>
      </w:r>
      <w:r>
        <w:rPr>
          <w:w w:val="80"/>
          <w:sz w:val="20"/>
        </w:rPr>
        <w:t>los</w:t>
      </w:r>
      <w:r>
        <w:rPr>
          <w:spacing w:val="2"/>
          <w:w w:val="80"/>
          <w:sz w:val="20"/>
        </w:rPr>
        <w:t xml:space="preserve"> </w:t>
      </w:r>
      <w:r>
        <w:rPr>
          <w:w w:val="80"/>
          <w:sz w:val="20"/>
        </w:rPr>
        <w:t>cuales</w:t>
      </w:r>
      <w:r>
        <w:rPr>
          <w:spacing w:val="1"/>
          <w:w w:val="80"/>
          <w:sz w:val="20"/>
        </w:rPr>
        <w:t xml:space="preserve"> </w:t>
      </w:r>
      <w:r>
        <w:rPr>
          <w:w w:val="80"/>
          <w:sz w:val="20"/>
        </w:rPr>
        <w:t>los</w:t>
      </w:r>
      <w:r>
        <w:rPr>
          <w:spacing w:val="2"/>
          <w:w w:val="80"/>
          <w:sz w:val="20"/>
        </w:rPr>
        <w:t xml:space="preserve"> </w:t>
      </w:r>
      <w:r>
        <w:rPr>
          <w:w w:val="80"/>
          <w:sz w:val="20"/>
        </w:rPr>
        <w:t>proponentes</w:t>
      </w:r>
      <w:r>
        <w:rPr>
          <w:spacing w:val="3"/>
          <w:w w:val="80"/>
          <w:sz w:val="20"/>
        </w:rPr>
        <w:t xml:space="preserve"> </w:t>
      </w:r>
      <w:r>
        <w:rPr>
          <w:w w:val="80"/>
          <w:sz w:val="20"/>
        </w:rPr>
        <w:t>deben</w:t>
      </w:r>
      <w:r>
        <w:rPr>
          <w:spacing w:val="1"/>
          <w:w w:val="80"/>
          <w:sz w:val="20"/>
        </w:rPr>
        <w:t xml:space="preserve"> </w:t>
      </w:r>
      <w:r>
        <w:rPr>
          <w:w w:val="80"/>
          <w:sz w:val="20"/>
        </w:rPr>
        <w:t>acreditar</w:t>
      </w:r>
      <w:r>
        <w:rPr>
          <w:spacing w:val="3"/>
          <w:w w:val="80"/>
          <w:sz w:val="20"/>
        </w:rPr>
        <w:t xml:space="preserve"> </w:t>
      </w:r>
      <w:r>
        <w:rPr>
          <w:w w:val="80"/>
          <w:sz w:val="20"/>
        </w:rPr>
        <w:t>su</w:t>
      </w:r>
      <w:r>
        <w:rPr>
          <w:spacing w:val="3"/>
          <w:w w:val="80"/>
          <w:sz w:val="20"/>
        </w:rPr>
        <w:t xml:space="preserve"> </w:t>
      </w:r>
      <w:r>
        <w:rPr>
          <w:w w:val="80"/>
          <w:sz w:val="20"/>
        </w:rPr>
        <w:t>experiencia.</w:t>
      </w:r>
      <w:r>
        <w:rPr>
          <w:spacing w:val="3"/>
          <w:w w:val="80"/>
          <w:sz w:val="20"/>
        </w:rPr>
        <w:t xml:space="preserve"> </w:t>
      </w:r>
      <w:r>
        <w:rPr>
          <w:w w:val="80"/>
          <w:sz w:val="20"/>
        </w:rPr>
        <w:t>(…)”</w:t>
      </w:r>
    </w:p>
    <w:p w14:paraId="54BDACFC" w14:textId="77777777" w:rsidR="004B70B0" w:rsidRDefault="004B70B0">
      <w:pPr>
        <w:pStyle w:val="Textoindependiente"/>
        <w:spacing w:before="1"/>
      </w:pPr>
    </w:p>
    <w:p w14:paraId="0BA22A40" w14:textId="77777777" w:rsidR="004B70B0" w:rsidRDefault="006331C2">
      <w:pPr>
        <w:pStyle w:val="Textoindependiente"/>
        <w:ind w:left="542" w:right="419"/>
        <w:jc w:val="both"/>
      </w:pPr>
      <w:r>
        <w:rPr>
          <w:w w:val="85"/>
        </w:rPr>
        <w:t>Se estableció dentro del requerimiento de experiencia, la calificación en el “Clasificador de Bienes y Servicios de las Naciones</w:t>
      </w:r>
      <w:r>
        <w:rPr>
          <w:spacing w:val="-46"/>
          <w:w w:val="85"/>
        </w:rPr>
        <w:t xml:space="preserve"> </w:t>
      </w:r>
      <w:r>
        <w:rPr>
          <w:w w:val="80"/>
        </w:rPr>
        <w:t>Unidas”,</w:t>
      </w:r>
      <w:r>
        <w:rPr>
          <w:spacing w:val="2"/>
          <w:w w:val="80"/>
        </w:rPr>
        <w:t xml:space="preserve"> </w:t>
      </w:r>
      <w:r>
        <w:rPr>
          <w:w w:val="80"/>
        </w:rPr>
        <w:t>para</w:t>
      </w:r>
      <w:r>
        <w:rPr>
          <w:spacing w:val="2"/>
          <w:w w:val="80"/>
        </w:rPr>
        <w:t xml:space="preserve"> </w:t>
      </w:r>
      <w:r>
        <w:rPr>
          <w:w w:val="80"/>
        </w:rPr>
        <w:t>cada</w:t>
      </w:r>
      <w:r>
        <w:rPr>
          <w:spacing w:val="3"/>
          <w:w w:val="80"/>
        </w:rPr>
        <w:t xml:space="preserve"> </w:t>
      </w:r>
      <w:r>
        <w:rPr>
          <w:w w:val="80"/>
        </w:rPr>
        <w:t>uno</w:t>
      </w:r>
      <w:r>
        <w:rPr>
          <w:spacing w:val="2"/>
          <w:w w:val="80"/>
        </w:rPr>
        <w:t xml:space="preserve"> </w:t>
      </w:r>
      <w:r>
        <w:rPr>
          <w:w w:val="80"/>
        </w:rPr>
        <w:t>de</w:t>
      </w:r>
      <w:r>
        <w:rPr>
          <w:spacing w:val="5"/>
          <w:w w:val="80"/>
        </w:rPr>
        <w:t xml:space="preserve"> </w:t>
      </w:r>
      <w:r>
        <w:rPr>
          <w:w w:val="80"/>
        </w:rPr>
        <w:t>los</w:t>
      </w:r>
      <w:r>
        <w:rPr>
          <w:spacing w:val="2"/>
          <w:w w:val="80"/>
        </w:rPr>
        <w:t xml:space="preserve"> </w:t>
      </w:r>
      <w:r>
        <w:rPr>
          <w:w w:val="80"/>
        </w:rPr>
        <w:t>contratos</w:t>
      </w:r>
      <w:r>
        <w:rPr>
          <w:spacing w:val="2"/>
          <w:w w:val="80"/>
        </w:rPr>
        <w:t xml:space="preserve"> </w:t>
      </w:r>
      <w:r>
        <w:rPr>
          <w:w w:val="80"/>
        </w:rPr>
        <w:t>que</w:t>
      </w:r>
      <w:r>
        <w:rPr>
          <w:spacing w:val="2"/>
          <w:w w:val="80"/>
        </w:rPr>
        <w:t xml:space="preserve"> </w:t>
      </w:r>
      <w:r>
        <w:rPr>
          <w:w w:val="80"/>
        </w:rPr>
        <w:t>sean</w:t>
      </w:r>
      <w:r>
        <w:rPr>
          <w:spacing w:val="3"/>
          <w:w w:val="80"/>
        </w:rPr>
        <w:t xml:space="preserve"> </w:t>
      </w:r>
      <w:r>
        <w:rPr>
          <w:w w:val="80"/>
        </w:rPr>
        <w:t>aportados</w:t>
      </w:r>
      <w:r>
        <w:rPr>
          <w:spacing w:val="2"/>
          <w:w w:val="80"/>
        </w:rPr>
        <w:t xml:space="preserve"> </w:t>
      </w:r>
      <w:r>
        <w:rPr>
          <w:w w:val="80"/>
        </w:rPr>
        <w:t>para</w:t>
      </w:r>
      <w:r>
        <w:rPr>
          <w:spacing w:val="3"/>
          <w:w w:val="80"/>
        </w:rPr>
        <w:t xml:space="preserve"> </w:t>
      </w:r>
      <w:r>
        <w:rPr>
          <w:w w:val="80"/>
        </w:rPr>
        <w:t>efectos</w:t>
      </w:r>
      <w:r>
        <w:rPr>
          <w:spacing w:val="2"/>
          <w:w w:val="80"/>
        </w:rPr>
        <w:t xml:space="preserve"> </w:t>
      </w:r>
      <w:r>
        <w:rPr>
          <w:w w:val="80"/>
        </w:rPr>
        <w:t>de</w:t>
      </w:r>
      <w:r>
        <w:rPr>
          <w:spacing w:val="2"/>
          <w:w w:val="80"/>
        </w:rPr>
        <w:t xml:space="preserve"> </w:t>
      </w:r>
      <w:r>
        <w:rPr>
          <w:w w:val="80"/>
        </w:rPr>
        <w:t>acreditación</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experiencia.</w:t>
      </w:r>
    </w:p>
    <w:p w14:paraId="673B7F89" w14:textId="77777777" w:rsidR="004B70B0" w:rsidRDefault="004B70B0">
      <w:pPr>
        <w:jc w:val="both"/>
        <w:sectPr w:rsidR="004B70B0">
          <w:pgSz w:w="12250" w:h="15850"/>
          <w:pgMar w:top="3120" w:right="620" w:bottom="280" w:left="1160" w:header="1709" w:footer="0" w:gutter="0"/>
          <w:cols w:space="720"/>
        </w:sectPr>
      </w:pPr>
    </w:p>
    <w:p w14:paraId="7098A400" w14:textId="77777777" w:rsidR="004B70B0" w:rsidRDefault="004B70B0">
      <w:pPr>
        <w:pStyle w:val="Textoindependiente"/>
        <w:spacing w:before="7"/>
        <w:rPr>
          <w:sz w:val="11"/>
        </w:rPr>
      </w:pPr>
    </w:p>
    <w:p w14:paraId="2AD89028" w14:textId="77777777" w:rsidR="004B70B0" w:rsidRDefault="006331C2">
      <w:pPr>
        <w:pStyle w:val="Textoindependiente"/>
        <w:spacing w:before="99"/>
        <w:ind w:left="542"/>
      </w:pPr>
      <w:r>
        <w:rPr>
          <w:w w:val="80"/>
        </w:rPr>
        <w:t>En</w:t>
      </w:r>
      <w:r>
        <w:rPr>
          <w:spacing w:val="16"/>
          <w:w w:val="80"/>
        </w:rPr>
        <w:t xml:space="preserve"> </w:t>
      </w:r>
      <w:r>
        <w:rPr>
          <w:w w:val="80"/>
        </w:rPr>
        <w:t>ese</w:t>
      </w:r>
      <w:r>
        <w:rPr>
          <w:spacing w:val="16"/>
          <w:w w:val="80"/>
        </w:rPr>
        <w:t xml:space="preserve"> </w:t>
      </w:r>
      <w:r>
        <w:rPr>
          <w:w w:val="80"/>
        </w:rPr>
        <w:t>orden</w:t>
      </w:r>
      <w:r>
        <w:rPr>
          <w:spacing w:val="16"/>
          <w:w w:val="80"/>
        </w:rPr>
        <w:t xml:space="preserve"> </w:t>
      </w:r>
      <w:r>
        <w:rPr>
          <w:w w:val="80"/>
        </w:rPr>
        <w:t>de</w:t>
      </w:r>
      <w:r>
        <w:rPr>
          <w:spacing w:val="17"/>
          <w:w w:val="80"/>
        </w:rPr>
        <w:t xml:space="preserve"> </w:t>
      </w:r>
      <w:r>
        <w:rPr>
          <w:w w:val="80"/>
        </w:rPr>
        <w:t>ideas</w:t>
      </w:r>
      <w:r>
        <w:rPr>
          <w:spacing w:val="17"/>
          <w:w w:val="80"/>
        </w:rPr>
        <w:t xml:space="preserve"> </w:t>
      </w:r>
      <w:r>
        <w:rPr>
          <w:w w:val="80"/>
        </w:rPr>
        <w:t>y</w:t>
      </w:r>
      <w:r>
        <w:rPr>
          <w:spacing w:val="16"/>
          <w:w w:val="80"/>
        </w:rPr>
        <w:t xml:space="preserve"> </w:t>
      </w:r>
      <w:r>
        <w:rPr>
          <w:w w:val="80"/>
        </w:rPr>
        <w:t>teniendo</w:t>
      </w:r>
      <w:r>
        <w:rPr>
          <w:spacing w:val="16"/>
          <w:w w:val="80"/>
        </w:rPr>
        <w:t xml:space="preserve"> </w:t>
      </w:r>
      <w:r>
        <w:rPr>
          <w:w w:val="80"/>
        </w:rPr>
        <w:t>en</w:t>
      </w:r>
      <w:r>
        <w:rPr>
          <w:spacing w:val="17"/>
          <w:w w:val="80"/>
        </w:rPr>
        <w:t xml:space="preserve"> </w:t>
      </w:r>
      <w:r>
        <w:rPr>
          <w:w w:val="80"/>
        </w:rPr>
        <w:t>cuenta</w:t>
      </w:r>
      <w:r>
        <w:rPr>
          <w:spacing w:val="18"/>
          <w:w w:val="80"/>
        </w:rPr>
        <w:t xml:space="preserve"> </w:t>
      </w:r>
      <w:r>
        <w:rPr>
          <w:w w:val="80"/>
        </w:rPr>
        <w:t>el</w:t>
      </w:r>
      <w:r>
        <w:rPr>
          <w:spacing w:val="16"/>
          <w:w w:val="80"/>
        </w:rPr>
        <w:t xml:space="preserve"> </w:t>
      </w:r>
      <w:r>
        <w:rPr>
          <w:w w:val="80"/>
        </w:rPr>
        <w:t>alcance</w:t>
      </w:r>
      <w:r>
        <w:rPr>
          <w:spacing w:val="16"/>
          <w:w w:val="80"/>
        </w:rPr>
        <w:t xml:space="preserve"> </w:t>
      </w:r>
      <w:r>
        <w:rPr>
          <w:w w:val="80"/>
        </w:rPr>
        <w:t>del</w:t>
      </w:r>
      <w:r>
        <w:rPr>
          <w:spacing w:val="16"/>
          <w:w w:val="80"/>
        </w:rPr>
        <w:t xml:space="preserve"> </w:t>
      </w:r>
      <w:r>
        <w:rPr>
          <w:w w:val="80"/>
        </w:rPr>
        <w:t>contrato</w:t>
      </w:r>
      <w:r>
        <w:rPr>
          <w:spacing w:val="18"/>
          <w:w w:val="80"/>
        </w:rPr>
        <w:t xml:space="preserve"> </w:t>
      </w:r>
      <w:r>
        <w:rPr>
          <w:w w:val="80"/>
        </w:rPr>
        <w:t>a</w:t>
      </w:r>
      <w:r>
        <w:rPr>
          <w:spacing w:val="16"/>
          <w:w w:val="80"/>
        </w:rPr>
        <w:t xml:space="preserve"> </w:t>
      </w:r>
      <w:r>
        <w:rPr>
          <w:w w:val="80"/>
        </w:rPr>
        <w:t>ejecutar,</w:t>
      </w:r>
      <w:r>
        <w:rPr>
          <w:spacing w:val="16"/>
          <w:w w:val="80"/>
        </w:rPr>
        <w:t xml:space="preserve"> </w:t>
      </w:r>
      <w:r>
        <w:rPr>
          <w:w w:val="80"/>
        </w:rPr>
        <w:t>se</w:t>
      </w:r>
      <w:r>
        <w:rPr>
          <w:spacing w:val="16"/>
          <w:w w:val="80"/>
        </w:rPr>
        <w:t xml:space="preserve"> </w:t>
      </w:r>
      <w:r>
        <w:rPr>
          <w:w w:val="80"/>
        </w:rPr>
        <w:t>definió</w:t>
      </w:r>
      <w:r>
        <w:rPr>
          <w:spacing w:val="16"/>
          <w:w w:val="80"/>
        </w:rPr>
        <w:t xml:space="preserve"> </w:t>
      </w:r>
      <w:r>
        <w:rPr>
          <w:w w:val="80"/>
        </w:rPr>
        <w:t>que</w:t>
      </w:r>
      <w:r>
        <w:rPr>
          <w:spacing w:val="17"/>
          <w:w w:val="80"/>
        </w:rPr>
        <w:t xml:space="preserve"> </w:t>
      </w:r>
      <w:r>
        <w:rPr>
          <w:w w:val="80"/>
        </w:rPr>
        <w:t>tales</w:t>
      </w:r>
      <w:r>
        <w:rPr>
          <w:spacing w:val="16"/>
          <w:w w:val="80"/>
        </w:rPr>
        <w:t xml:space="preserve"> </w:t>
      </w:r>
      <w:r>
        <w:rPr>
          <w:w w:val="80"/>
        </w:rPr>
        <w:t>contratos</w:t>
      </w:r>
      <w:r>
        <w:rPr>
          <w:spacing w:val="16"/>
          <w:w w:val="80"/>
        </w:rPr>
        <w:t xml:space="preserve"> </w:t>
      </w:r>
      <w:r>
        <w:rPr>
          <w:w w:val="80"/>
        </w:rPr>
        <w:t>deben</w:t>
      </w:r>
      <w:r>
        <w:rPr>
          <w:spacing w:val="16"/>
          <w:w w:val="80"/>
        </w:rPr>
        <w:t xml:space="preserve"> </w:t>
      </w:r>
      <w:r>
        <w:rPr>
          <w:w w:val="80"/>
        </w:rPr>
        <w:t>encontrarse</w:t>
      </w:r>
      <w:r>
        <w:rPr>
          <w:spacing w:val="1"/>
          <w:w w:val="80"/>
        </w:rPr>
        <w:t xml:space="preserve"> </w:t>
      </w:r>
      <w:r>
        <w:rPr>
          <w:w w:val="90"/>
        </w:rPr>
        <w:t>calificados</w:t>
      </w:r>
      <w:r>
        <w:rPr>
          <w:spacing w:val="-9"/>
          <w:w w:val="90"/>
        </w:rPr>
        <w:t xml:space="preserve"> </w:t>
      </w:r>
      <w:r>
        <w:rPr>
          <w:w w:val="90"/>
        </w:rPr>
        <w:t>en</w:t>
      </w:r>
      <w:r>
        <w:rPr>
          <w:spacing w:val="-7"/>
          <w:w w:val="90"/>
        </w:rPr>
        <w:t xml:space="preserve"> </w:t>
      </w:r>
      <w:r>
        <w:rPr>
          <w:w w:val="90"/>
        </w:rPr>
        <w:t>uno</w:t>
      </w:r>
      <w:r>
        <w:rPr>
          <w:spacing w:val="-9"/>
          <w:w w:val="90"/>
        </w:rPr>
        <w:t xml:space="preserve"> </w:t>
      </w:r>
      <w:r>
        <w:rPr>
          <w:w w:val="90"/>
        </w:rPr>
        <w:t>o</w:t>
      </w:r>
      <w:r>
        <w:rPr>
          <w:spacing w:val="-7"/>
          <w:w w:val="90"/>
        </w:rPr>
        <w:t xml:space="preserve"> </w:t>
      </w:r>
      <w:r>
        <w:rPr>
          <w:w w:val="90"/>
        </w:rPr>
        <w:t>algunos</w:t>
      </w:r>
      <w:r>
        <w:rPr>
          <w:spacing w:val="-8"/>
          <w:w w:val="90"/>
        </w:rPr>
        <w:t xml:space="preserve"> </w:t>
      </w:r>
      <w:r>
        <w:rPr>
          <w:w w:val="90"/>
        </w:rPr>
        <w:t>de</w:t>
      </w:r>
      <w:r>
        <w:rPr>
          <w:spacing w:val="-8"/>
          <w:w w:val="90"/>
        </w:rPr>
        <w:t xml:space="preserve"> </w:t>
      </w:r>
      <w:r>
        <w:rPr>
          <w:w w:val="90"/>
        </w:rPr>
        <w:t>los</w:t>
      </w:r>
      <w:r>
        <w:rPr>
          <w:spacing w:val="-8"/>
          <w:w w:val="90"/>
        </w:rPr>
        <w:t xml:space="preserve"> </w:t>
      </w:r>
      <w:r>
        <w:rPr>
          <w:w w:val="90"/>
        </w:rPr>
        <w:t>siguientes</w:t>
      </w:r>
      <w:r>
        <w:rPr>
          <w:spacing w:val="-9"/>
          <w:w w:val="90"/>
        </w:rPr>
        <w:t xml:space="preserve"> </w:t>
      </w:r>
      <w:r>
        <w:rPr>
          <w:w w:val="90"/>
        </w:rPr>
        <w:t>códigos:</w:t>
      </w:r>
    </w:p>
    <w:p w14:paraId="511F279F" w14:textId="77777777" w:rsidR="004B70B0" w:rsidRDefault="004B70B0">
      <w:pPr>
        <w:pStyle w:val="Textoindependiente"/>
      </w:pPr>
    </w:p>
    <w:p w14:paraId="333FD77A" w14:textId="77777777" w:rsidR="004B70B0" w:rsidRDefault="004B70B0">
      <w:pPr>
        <w:pStyle w:val="Textoindependiente"/>
        <w:spacing w:before="11"/>
        <w:rPr>
          <w:sz w:val="19"/>
        </w:rPr>
      </w:pPr>
    </w:p>
    <w:tbl>
      <w:tblPr>
        <w:tblStyle w:val="TableNormal"/>
        <w:tblW w:w="0" w:type="auto"/>
        <w:tblInd w:w="5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54"/>
        <w:gridCol w:w="2573"/>
        <w:gridCol w:w="2552"/>
        <w:gridCol w:w="2401"/>
      </w:tblGrid>
      <w:tr w:rsidR="004B70B0" w14:paraId="4736A7FA" w14:textId="77777777">
        <w:trPr>
          <w:trHeight w:val="545"/>
        </w:trPr>
        <w:tc>
          <w:tcPr>
            <w:tcW w:w="1954" w:type="dxa"/>
            <w:tcBorders>
              <w:top w:val="nil"/>
              <w:left w:val="nil"/>
              <w:bottom w:val="nil"/>
              <w:right w:val="nil"/>
            </w:tcBorders>
            <w:shd w:val="clear" w:color="auto" w:fill="000000"/>
          </w:tcPr>
          <w:p w14:paraId="333A3F8F" w14:textId="77777777" w:rsidR="004B70B0" w:rsidRDefault="006331C2">
            <w:pPr>
              <w:pStyle w:val="TableParagraph"/>
              <w:spacing w:before="52"/>
              <w:ind w:left="568" w:hanging="365"/>
              <w:rPr>
                <w:rFonts w:ascii="Arial" w:hAnsi="Arial"/>
                <w:b/>
                <w:sz w:val="20"/>
              </w:rPr>
            </w:pPr>
            <w:r>
              <w:rPr>
                <w:rFonts w:ascii="Arial" w:hAnsi="Arial"/>
                <w:b/>
                <w:color w:val="FFFFFF"/>
                <w:w w:val="95"/>
                <w:sz w:val="20"/>
              </w:rPr>
              <w:t>CLASIFICACIÓN</w:t>
            </w:r>
            <w:r>
              <w:rPr>
                <w:rFonts w:ascii="Arial" w:hAnsi="Arial"/>
                <w:b/>
                <w:color w:val="FFFFFF"/>
                <w:spacing w:val="1"/>
                <w:w w:val="95"/>
                <w:sz w:val="20"/>
              </w:rPr>
              <w:t xml:space="preserve"> </w:t>
            </w:r>
            <w:r>
              <w:rPr>
                <w:rFonts w:ascii="Arial" w:hAnsi="Arial"/>
                <w:b/>
                <w:color w:val="FFFFFF"/>
                <w:sz w:val="20"/>
              </w:rPr>
              <w:t>UNSPSC</w:t>
            </w:r>
          </w:p>
        </w:tc>
        <w:tc>
          <w:tcPr>
            <w:tcW w:w="2573" w:type="dxa"/>
            <w:tcBorders>
              <w:top w:val="nil"/>
              <w:left w:val="nil"/>
              <w:bottom w:val="nil"/>
              <w:right w:val="nil"/>
            </w:tcBorders>
            <w:shd w:val="clear" w:color="auto" w:fill="000000"/>
          </w:tcPr>
          <w:p w14:paraId="5CA51B6D" w14:textId="77777777" w:rsidR="004B70B0" w:rsidRDefault="006331C2">
            <w:pPr>
              <w:pStyle w:val="TableParagraph"/>
              <w:spacing w:before="167"/>
              <w:ind w:left="722"/>
              <w:rPr>
                <w:rFonts w:ascii="Arial"/>
                <w:b/>
                <w:sz w:val="20"/>
              </w:rPr>
            </w:pPr>
            <w:r>
              <w:rPr>
                <w:rFonts w:ascii="Arial"/>
                <w:b/>
                <w:color w:val="FFFFFF"/>
                <w:sz w:val="20"/>
              </w:rPr>
              <w:t>SEGMENTO</w:t>
            </w:r>
          </w:p>
        </w:tc>
        <w:tc>
          <w:tcPr>
            <w:tcW w:w="2552" w:type="dxa"/>
            <w:tcBorders>
              <w:top w:val="nil"/>
              <w:left w:val="nil"/>
              <w:bottom w:val="nil"/>
              <w:right w:val="nil"/>
            </w:tcBorders>
            <w:shd w:val="clear" w:color="auto" w:fill="000000"/>
          </w:tcPr>
          <w:p w14:paraId="451A1391" w14:textId="77777777" w:rsidR="004B70B0" w:rsidRDefault="006331C2">
            <w:pPr>
              <w:pStyle w:val="TableParagraph"/>
              <w:spacing w:before="167"/>
              <w:ind w:left="857" w:right="844"/>
              <w:jc w:val="center"/>
              <w:rPr>
                <w:rFonts w:ascii="Arial"/>
                <w:b/>
                <w:sz w:val="20"/>
              </w:rPr>
            </w:pPr>
            <w:r>
              <w:rPr>
                <w:rFonts w:ascii="Arial"/>
                <w:b/>
                <w:color w:val="FFFFFF"/>
                <w:sz w:val="20"/>
              </w:rPr>
              <w:t>FAMILIA</w:t>
            </w:r>
          </w:p>
        </w:tc>
        <w:tc>
          <w:tcPr>
            <w:tcW w:w="2401" w:type="dxa"/>
            <w:tcBorders>
              <w:top w:val="nil"/>
              <w:left w:val="nil"/>
              <w:bottom w:val="nil"/>
              <w:right w:val="nil"/>
            </w:tcBorders>
            <w:shd w:val="clear" w:color="auto" w:fill="000000"/>
          </w:tcPr>
          <w:p w14:paraId="146D7BE4" w14:textId="77777777" w:rsidR="004B70B0" w:rsidRDefault="006331C2">
            <w:pPr>
              <w:pStyle w:val="TableParagraph"/>
              <w:spacing w:before="167"/>
              <w:ind w:left="849" w:right="833"/>
              <w:jc w:val="center"/>
              <w:rPr>
                <w:rFonts w:ascii="Arial"/>
                <w:b/>
                <w:sz w:val="20"/>
              </w:rPr>
            </w:pPr>
            <w:r>
              <w:rPr>
                <w:rFonts w:ascii="Arial"/>
                <w:b/>
                <w:color w:val="FFFFFF"/>
                <w:sz w:val="20"/>
              </w:rPr>
              <w:t>CLASE</w:t>
            </w:r>
          </w:p>
        </w:tc>
      </w:tr>
      <w:tr w:rsidR="004B70B0" w14:paraId="0DD14F6F" w14:textId="77777777">
        <w:trPr>
          <w:trHeight w:val="752"/>
        </w:trPr>
        <w:tc>
          <w:tcPr>
            <w:tcW w:w="1954" w:type="dxa"/>
          </w:tcPr>
          <w:p w14:paraId="16D70CF8" w14:textId="77777777" w:rsidR="004B70B0" w:rsidRDefault="004B70B0">
            <w:pPr>
              <w:pStyle w:val="TableParagraph"/>
              <w:spacing w:before="7"/>
            </w:pPr>
          </w:p>
          <w:p w14:paraId="53195631" w14:textId="77777777" w:rsidR="004B70B0" w:rsidRDefault="006331C2">
            <w:pPr>
              <w:pStyle w:val="TableParagraph"/>
              <w:spacing w:before="1"/>
              <w:ind w:left="621" w:right="605"/>
              <w:jc w:val="center"/>
              <w:rPr>
                <w:rFonts w:ascii="Arial"/>
                <w:b/>
                <w:sz w:val="20"/>
              </w:rPr>
            </w:pPr>
            <w:r>
              <w:rPr>
                <w:rFonts w:ascii="Arial"/>
                <w:b/>
                <w:sz w:val="20"/>
              </w:rPr>
              <w:t>811015</w:t>
            </w:r>
          </w:p>
        </w:tc>
        <w:tc>
          <w:tcPr>
            <w:tcW w:w="2573" w:type="dxa"/>
          </w:tcPr>
          <w:p w14:paraId="0E0C7650" w14:textId="77777777" w:rsidR="004B70B0" w:rsidRDefault="006331C2">
            <w:pPr>
              <w:pStyle w:val="TableParagraph"/>
              <w:spacing w:before="30"/>
              <w:ind w:left="129" w:right="112" w:firstLine="1"/>
              <w:jc w:val="center"/>
              <w:rPr>
                <w:sz w:val="20"/>
              </w:rPr>
            </w:pPr>
            <w:r>
              <w:rPr>
                <w:sz w:val="20"/>
              </w:rPr>
              <w:t>Servicios</w:t>
            </w:r>
            <w:r>
              <w:rPr>
                <w:spacing w:val="1"/>
                <w:sz w:val="20"/>
              </w:rPr>
              <w:t xml:space="preserve"> </w:t>
            </w:r>
            <w:r>
              <w:rPr>
                <w:sz w:val="20"/>
              </w:rPr>
              <w:t>basados</w:t>
            </w:r>
            <w:r>
              <w:rPr>
                <w:spacing w:val="-1"/>
                <w:sz w:val="20"/>
              </w:rPr>
              <w:t xml:space="preserve"> </w:t>
            </w:r>
            <w:r>
              <w:rPr>
                <w:sz w:val="20"/>
              </w:rPr>
              <w:t>en</w:t>
            </w:r>
            <w:r>
              <w:rPr>
                <w:spacing w:val="1"/>
                <w:sz w:val="20"/>
              </w:rPr>
              <w:t xml:space="preserve"> </w:t>
            </w:r>
            <w:r>
              <w:rPr>
                <w:sz w:val="20"/>
              </w:rPr>
              <w:t>Ingeniería,</w:t>
            </w:r>
            <w:r>
              <w:rPr>
                <w:spacing w:val="-9"/>
                <w:sz w:val="20"/>
              </w:rPr>
              <w:t xml:space="preserve"> </w:t>
            </w:r>
            <w:r>
              <w:rPr>
                <w:sz w:val="20"/>
              </w:rPr>
              <w:t>investigación</w:t>
            </w:r>
            <w:r>
              <w:rPr>
                <w:spacing w:val="-9"/>
                <w:sz w:val="20"/>
              </w:rPr>
              <w:t xml:space="preserve"> </w:t>
            </w:r>
            <w:r>
              <w:rPr>
                <w:sz w:val="20"/>
              </w:rPr>
              <w:t>y</w:t>
            </w:r>
            <w:r>
              <w:rPr>
                <w:spacing w:val="-53"/>
                <w:sz w:val="20"/>
              </w:rPr>
              <w:t xml:space="preserve"> </w:t>
            </w:r>
            <w:r>
              <w:rPr>
                <w:sz w:val="20"/>
              </w:rPr>
              <w:t>tecnología</w:t>
            </w:r>
          </w:p>
        </w:tc>
        <w:tc>
          <w:tcPr>
            <w:tcW w:w="2552" w:type="dxa"/>
          </w:tcPr>
          <w:p w14:paraId="0F238CBE" w14:textId="77777777" w:rsidR="004B70B0" w:rsidRDefault="006331C2">
            <w:pPr>
              <w:pStyle w:val="TableParagraph"/>
              <w:spacing w:before="145"/>
              <w:ind w:left="835" w:right="87" w:hanging="728"/>
              <w:rPr>
                <w:sz w:val="20"/>
              </w:rPr>
            </w:pPr>
            <w:r>
              <w:rPr>
                <w:sz w:val="20"/>
              </w:rPr>
              <w:t>Servicios</w:t>
            </w:r>
            <w:r>
              <w:rPr>
                <w:spacing w:val="-8"/>
                <w:sz w:val="20"/>
              </w:rPr>
              <w:t xml:space="preserve"> </w:t>
            </w:r>
            <w:r>
              <w:rPr>
                <w:sz w:val="20"/>
              </w:rPr>
              <w:t>profesionales</w:t>
            </w:r>
            <w:r>
              <w:rPr>
                <w:spacing w:val="-9"/>
                <w:sz w:val="20"/>
              </w:rPr>
              <w:t xml:space="preserve"> </w:t>
            </w:r>
            <w:r>
              <w:rPr>
                <w:sz w:val="20"/>
              </w:rPr>
              <w:t>de</w:t>
            </w:r>
            <w:r>
              <w:rPr>
                <w:spacing w:val="-52"/>
                <w:sz w:val="20"/>
              </w:rPr>
              <w:t xml:space="preserve"> </w:t>
            </w:r>
            <w:r>
              <w:rPr>
                <w:sz w:val="20"/>
              </w:rPr>
              <w:t>ingeniería</w:t>
            </w:r>
          </w:p>
        </w:tc>
        <w:tc>
          <w:tcPr>
            <w:tcW w:w="2401" w:type="dxa"/>
          </w:tcPr>
          <w:p w14:paraId="61DB18E8" w14:textId="77777777" w:rsidR="004B70B0" w:rsidRDefault="004B70B0">
            <w:pPr>
              <w:pStyle w:val="TableParagraph"/>
              <w:spacing w:before="7"/>
            </w:pPr>
          </w:p>
          <w:p w14:paraId="2D576BDA" w14:textId="77777777" w:rsidR="004B70B0" w:rsidRDefault="006331C2">
            <w:pPr>
              <w:pStyle w:val="TableParagraph"/>
              <w:spacing w:before="1"/>
              <w:ind w:left="84" w:right="71"/>
              <w:jc w:val="center"/>
              <w:rPr>
                <w:sz w:val="20"/>
              </w:rPr>
            </w:pPr>
            <w:r>
              <w:rPr>
                <w:sz w:val="20"/>
              </w:rPr>
              <w:t>Ingeniería</w:t>
            </w:r>
            <w:r>
              <w:rPr>
                <w:spacing w:val="-4"/>
                <w:sz w:val="20"/>
              </w:rPr>
              <w:t xml:space="preserve"> </w:t>
            </w:r>
            <w:r>
              <w:rPr>
                <w:sz w:val="20"/>
              </w:rPr>
              <w:t>Civil</w:t>
            </w:r>
          </w:p>
        </w:tc>
      </w:tr>
      <w:tr w:rsidR="004B70B0" w14:paraId="6DA56770" w14:textId="77777777">
        <w:trPr>
          <w:trHeight w:val="846"/>
        </w:trPr>
        <w:tc>
          <w:tcPr>
            <w:tcW w:w="1954" w:type="dxa"/>
          </w:tcPr>
          <w:p w14:paraId="31E10282" w14:textId="77777777" w:rsidR="004B70B0" w:rsidRDefault="004B70B0">
            <w:pPr>
              <w:pStyle w:val="TableParagraph"/>
              <w:spacing w:before="7"/>
              <w:rPr>
                <w:sz w:val="26"/>
              </w:rPr>
            </w:pPr>
          </w:p>
          <w:p w14:paraId="2029FD03" w14:textId="77777777" w:rsidR="004B70B0" w:rsidRDefault="006331C2">
            <w:pPr>
              <w:pStyle w:val="TableParagraph"/>
              <w:ind w:left="621" w:right="605"/>
              <w:jc w:val="center"/>
              <w:rPr>
                <w:rFonts w:ascii="Arial"/>
                <w:b/>
                <w:sz w:val="20"/>
              </w:rPr>
            </w:pPr>
            <w:r>
              <w:rPr>
                <w:rFonts w:ascii="Arial"/>
                <w:b/>
                <w:sz w:val="20"/>
              </w:rPr>
              <w:t>811022</w:t>
            </w:r>
          </w:p>
        </w:tc>
        <w:tc>
          <w:tcPr>
            <w:tcW w:w="2573" w:type="dxa"/>
          </w:tcPr>
          <w:p w14:paraId="05DC1005" w14:textId="77777777" w:rsidR="004B70B0" w:rsidRDefault="006331C2">
            <w:pPr>
              <w:pStyle w:val="TableParagraph"/>
              <w:spacing w:before="78"/>
              <w:ind w:left="129" w:right="112" w:firstLine="1"/>
              <w:jc w:val="center"/>
              <w:rPr>
                <w:sz w:val="20"/>
              </w:rPr>
            </w:pPr>
            <w:r>
              <w:rPr>
                <w:sz w:val="20"/>
              </w:rPr>
              <w:t>Servicios</w:t>
            </w:r>
            <w:r>
              <w:rPr>
                <w:spacing w:val="1"/>
                <w:sz w:val="20"/>
              </w:rPr>
              <w:t xml:space="preserve"> </w:t>
            </w:r>
            <w:r>
              <w:rPr>
                <w:sz w:val="20"/>
              </w:rPr>
              <w:t>basados</w:t>
            </w:r>
            <w:r>
              <w:rPr>
                <w:spacing w:val="-1"/>
                <w:sz w:val="20"/>
              </w:rPr>
              <w:t xml:space="preserve"> </w:t>
            </w:r>
            <w:r>
              <w:rPr>
                <w:sz w:val="20"/>
              </w:rPr>
              <w:t>en</w:t>
            </w:r>
            <w:r>
              <w:rPr>
                <w:spacing w:val="1"/>
                <w:sz w:val="20"/>
              </w:rPr>
              <w:t xml:space="preserve"> </w:t>
            </w:r>
            <w:r>
              <w:rPr>
                <w:sz w:val="20"/>
              </w:rPr>
              <w:t>Ingeniería,</w:t>
            </w:r>
            <w:r>
              <w:rPr>
                <w:spacing w:val="-9"/>
                <w:sz w:val="20"/>
              </w:rPr>
              <w:t xml:space="preserve"> </w:t>
            </w:r>
            <w:r>
              <w:rPr>
                <w:sz w:val="20"/>
              </w:rPr>
              <w:t>investigación</w:t>
            </w:r>
            <w:r>
              <w:rPr>
                <w:spacing w:val="-9"/>
                <w:sz w:val="20"/>
              </w:rPr>
              <w:t xml:space="preserve"> </w:t>
            </w:r>
            <w:r>
              <w:rPr>
                <w:sz w:val="20"/>
              </w:rPr>
              <w:t>y</w:t>
            </w:r>
            <w:r>
              <w:rPr>
                <w:spacing w:val="-53"/>
                <w:sz w:val="20"/>
              </w:rPr>
              <w:t xml:space="preserve"> </w:t>
            </w:r>
            <w:r>
              <w:rPr>
                <w:sz w:val="20"/>
              </w:rPr>
              <w:t>tecnología</w:t>
            </w:r>
          </w:p>
        </w:tc>
        <w:tc>
          <w:tcPr>
            <w:tcW w:w="2552" w:type="dxa"/>
          </w:tcPr>
          <w:p w14:paraId="665F3E92" w14:textId="77777777" w:rsidR="004B70B0" w:rsidRDefault="006331C2">
            <w:pPr>
              <w:pStyle w:val="TableParagraph"/>
              <w:spacing w:before="191"/>
              <w:ind w:left="835" w:right="87" w:hanging="728"/>
              <w:rPr>
                <w:sz w:val="20"/>
              </w:rPr>
            </w:pPr>
            <w:r>
              <w:rPr>
                <w:sz w:val="20"/>
              </w:rPr>
              <w:t>Servicios</w:t>
            </w:r>
            <w:r>
              <w:rPr>
                <w:spacing w:val="-8"/>
                <w:sz w:val="20"/>
              </w:rPr>
              <w:t xml:space="preserve"> </w:t>
            </w:r>
            <w:r>
              <w:rPr>
                <w:sz w:val="20"/>
              </w:rPr>
              <w:t>profesionales</w:t>
            </w:r>
            <w:r>
              <w:rPr>
                <w:spacing w:val="-9"/>
                <w:sz w:val="20"/>
              </w:rPr>
              <w:t xml:space="preserve"> </w:t>
            </w:r>
            <w:r>
              <w:rPr>
                <w:sz w:val="20"/>
              </w:rPr>
              <w:t>de</w:t>
            </w:r>
            <w:r>
              <w:rPr>
                <w:spacing w:val="-52"/>
                <w:sz w:val="20"/>
              </w:rPr>
              <w:t xml:space="preserve"> </w:t>
            </w:r>
            <w:r>
              <w:rPr>
                <w:sz w:val="20"/>
              </w:rPr>
              <w:t>ingeniería</w:t>
            </w:r>
          </w:p>
        </w:tc>
        <w:tc>
          <w:tcPr>
            <w:tcW w:w="2401" w:type="dxa"/>
          </w:tcPr>
          <w:p w14:paraId="6EF04E10" w14:textId="77777777" w:rsidR="004B70B0" w:rsidRDefault="004B70B0">
            <w:pPr>
              <w:pStyle w:val="TableParagraph"/>
              <w:spacing w:before="7"/>
              <w:rPr>
                <w:sz w:val="26"/>
              </w:rPr>
            </w:pPr>
          </w:p>
          <w:p w14:paraId="13EFB2A7" w14:textId="77777777" w:rsidR="004B70B0" w:rsidRDefault="006331C2">
            <w:pPr>
              <w:pStyle w:val="TableParagraph"/>
              <w:ind w:left="84" w:right="72"/>
              <w:jc w:val="center"/>
              <w:rPr>
                <w:sz w:val="20"/>
              </w:rPr>
            </w:pPr>
            <w:r>
              <w:rPr>
                <w:sz w:val="20"/>
              </w:rPr>
              <w:t>Ingeniería</w:t>
            </w:r>
            <w:r>
              <w:rPr>
                <w:spacing w:val="-4"/>
                <w:sz w:val="20"/>
              </w:rPr>
              <w:t xml:space="preserve"> </w:t>
            </w:r>
            <w:r>
              <w:rPr>
                <w:sz w:val="20"/>
              </w:rPr>
              <w:t>de</w:t>
            </w:r>
            <w:r>
              <w:rPr>
                <w:spacing w:val="-3"/>
                <w:sz w:val="20"/>
              </w:rPr>
              <w:t xml:space="preserve"> </w:t>
            </w:r>
            <w:r>
              <w:rPr>
                <w:sz w:val="20"/>
              </w:rPr>
              <w:t>Transporte</w:t>
            </w:r>
          </w:p>
        </w:tc>
      </w:tr>
    </w:tbl>
    <w:p w14:paraId="7D7E2B6B" w14:textId="77777777" w:rsidR="004B70B0" w:rsidRDefault="004B70B0">
      <w:pPr>
        <w:pStyle w:val="Textoindependiente"/>
      </w:pPr>
    </w:p>
    <w:p w14:paraId="6C54B243" w14:textId="77777777" w:rsidR="004B70B0" w:rsidRDefault="004B70B0">
      <w:pPr>
        <w:pStyle w:val="Textoindependiente"/>
        <w:spacing w:before="9"/>
        <w:rPr>
          <w:sz w:val="19"/>
        </w:rPr>
      </w:pPr>
    </w:p>
    <w:p w14:paraId="0847A111" w14:textId="77777777" w:rsidR="004B70B0" w:rsidRDefault="006331C2">
      <w:pPr>
        <w:pStyle w:val="Ttulo2"/>
      </w:pPr>
      <w:r>
        <w:rPr>
          <w:w w:val="80"/>
        </w:rPr>
        <w:t>8.1.3.1.</w:t>
      </w:r>
      <w:r>
        <w:rPr>
          <w:spacing w:val="14"/>
          <w:w w:val="80"/>
        </w:rPr>
        <w:t xml:space="preserve"> </w:t>
      </w:r>
      <w:r>
        <w:rPr>
          <w:w w:val="80"/>
        </w:rPr>
        <w:t>JUSTIFICACIÓN</w:t>
      </w:r>
      <w:r>
        <w:rPr>
          <w:spacing w:val="14"/>
          <w:w w:val="80"/>
        </w:rPr>
        <w:t xml:space="preserve"> </w:t>
      </w:r>
      <w:r>
        <w:rPr>
          <w:w w:val="80"/>
        </w:rPr>
        <w:t>DE</w:t>
      </w:r>
      <w:r>
        <w:rPr>
          <w:spacing w:val="14"/>
          <w:w w:val="80"/>
        </w:rPr>
        <w:t xml:space="preserve"> </w:t>
      </w:r>
      <w:r>
        <w:rPr>
          <w:w w:val="80"/>
        </w:rPr>
        <w:t>LAS</w:t>
      </w:r>
      <w:r>
        <w:rPr>
          <w:spacing w:val="14"/>
          <w:w w:val="80"/>
        </w:rPr>
        <w:t xml:space="preserve"> </w:t>
      </w:r>
      <w:r>
        <w:rPr>
          <w:w w:val="80"/>
        </w:rPr>
        <w:t>CONDICIONES</w:t>
      </w:r>
      <w:r>
        <w:rPr>
          <w:spacing w:val="14"/>
          <w:w w:val="80"/>
        </w:rPr>
        <w:t xml:space="preserve"> </w:t>
      </w:r>
      <w:r>
        <w:rPr>
          <w:w w:val="80"/>
        </w:rPr>
        <w:t>PARTICULARES</w:t>
      </w:r>
      <w:r>
        <w:rPr>
          <w:spacing w:val="14"/>
          <w:w w:val="80"/>
        </w:rPr>
        <w:t xml:space="preserve"> </w:t>
      </w:r>
      <w:r>
        <w:rPr>
          <w:w w:val="80"/>
        </w:rPr>
        <w:t>DE</w:t>
      </w:r>
      <w:r>
        <w:rPr>
          <w:spacing w:val="14"/>
          <w:w w:val="80"/>
        </w:rPr>
        <w:t xml:space="preserve"> </w:t>
      </w:r>
      <w:r>
        <w:rPr>
          <w:w w:val="80"/>
        </w:rPr>
        <w:t>LA</w:t>
      </w:r>
      <w:r>
        <w:rPr>
          <w:spacing w:val="17"/>
          <w:w w:val="80"/>
        </w:rPr>
        <w:t xml:space="preserve"> </w:t>
      </w:r>
      <w:r>
        <w:rPr>
          <w:w w:val="80"/>
        </w:rPr>
        <w:t>EXPERIENCIA</w:t>
      </w:r>
      <w:r>
        <w:rPr>
          <w:spacing w:val="17"/>
          <w:w w:val="80"/>
        </w:rPr>
        <w:t xml:space="preserve"> </w:t>
      </w:r>
      <w:r>
        <w:rPr>
          <w:w w:val="80"/>
        </w:rPr>
        <w:t>REQUERIDA:</w:t>
      </w:r>
    </w:p>
    <w:p w14:paraId="3EFAABDE" w14:textId="77777777" w:rsidR="004B70B0" w:rsidRDefault="004B70B0">
      <w:pPr>
        <w:pStyle w:val="Textoindependiente"/>
        <w:spacing w:before="10"/>
        <w:rPr>
          <w:rFonts w:ascii="Arial"/>
          <w:b/>
          <w:sz w:val="19"/>
        </w:rPr>
      </w:pPr>
    </w:p>
    <w:p w14:paraId="31A0414F" w14:textId="77777777" w:rsidR="004B70B0" w:rsidRDefault="006331C2">
      <w:pPr>
        <w:ind w:left="542" w:right="419"/>
        <w:jc w:val="both"/>
        <w:rPr>
          <w:rFonts w:ascii="Arial" w:hAnsi="Arial"/>
          <w:b/>
          <w:sz w:val="20"/>
        </w:rPr>
      </w:pPr>
      <w:r>
        <w:rPr>
          <w:w w:val="80"/>
          <w:sz w:val="20"/>
        </w:rPr>
        <w:t>Teniendo en cuenta lo expuesto anteriormente, la entidad considera primordial que los proponentes que aspiren a participar en el</w:t>
      </w:r>
      <w:r>
        <w:rPr>
          <w:spacing w:val="1"/>
          <w:w w:val="80"/>
          <w:sz w:val="20"/>
        </w:rPr>
        <w:t xml:space="preserve"> </w:t>
      </w:r>
      <w:r>
        <w:rPr>
          <w:w w:val="85"/>
          <w:sz w:val="20"/>
        </w:rPr>
        <w:t>proceso de selección, cuenten con experiencia similar a la que se va a ejecutar en desarrollo del contrato, por lo tanto se ha</w:t>
      </w:r>
      <w:r>
        <w:rPr>
          <w:spacing w:val="1"/>
          <w:w w:val="85"/>
          <w:sz w:val="20"/>
        </w:rPr>
        <w:t xml:space="preserve"> </w:t>
      </w:r>
      <w:r>
        <w:rPr>
          <w:w w:val="85"/>
          <w:sz w:val="20"/>
        </w:rPr>
        <w:t>dispuesto que debe acreditar la experiencia solicitada en el</w:t>
      </w:r>
      <w:r>
        <w:rPr>
          <w:spacing w:val="1"/>
          <w:w w:val="85"/>
          <w:sz w:val="20"/>
        </w:rPr>
        <w:t xml:space="preserve"> </w:t>
      </w:r>
      <w:r>
        <w:rPr>
          <w:rFonts w:ascii="Arial" w:hAnsi="Arial"/>
          <w:b/>
          <w:w w:val="85"/>
          <w:sz w:val="20"/>
        </w:rPr>
        <w:t>CAPÍTULO X. CONDICIONES DE ACREDITACIÓN DE LA</w:t>
      </w:r>
      <w:r>
        <w:rPr>
          <w:rFonts w:ascii="Arial" w:hAnsi="Arial"/>
          <w:b/>
          <w:spacing w:val="1"/>
          <w:w w:val="85"/>
          <w:sz w:val="20"/>
        </w:rPr>
        <w:t xml:space="preserve"> </w:t>
      </w:r>
      <w:r>
        <w:rPr>
          <w:rFonts w:ascii="Arial" w:hAnsi="Arial"/>
          <w:b/>
          <w:w w:val="85"/>
          <w:sz w:val="20"/>
        </w:rPr>
        <w:t>EXPERIENCIA DEL PROPONENTE, Y</w:t>
      </w:r>
      <w:r>
        <w:rPr>
          <w:rFonts w:ascii="Arial" w:hAnsi="Arial"/>
          <w:b/>
          <w:spacing w:val="-1"/>
          <w:w w:val="85"/>
          <w:sz w:val="20"/>
        </w:rPr>
        <w:t xml:space="preserve"> </w:t>
      </w:r>
      <w:r>
        <w:rPr>
          <w:rFonts w:ascii="Arial" w:hAnsi="Arial"/>
          <w:b/>
          <w:w w:val="85"/>
          <w:sz w:val="20"/>
        </w:rPr>
        <w:t>LA</w:t>
      </w:r>
      <w:r>
        <w:rPr>
          <w:rFonts w:ascii="Arial" w:hAnsi="Arial"/>
          <w:b/>
          <w:spacing w:val="1"/>
          <w:w w:val="85"/>
          <w:sz w:val="20"/>
        </w:rPr>
        <w:t xml:space="preserve"> </w:t>
      </w:r>
      <w:r>
        <w:rPr>
          <w:rFonts w:ascii="Arial" w:hAnsi="Arial"/>
          <w:b/>
          <w:w w:val="85"/>
          <w:sz w:val="20"/>
        </w:rPr>
        <w:t>EXPERIENCIA Y</w:t>
      </w:r>
      <w:r>
        <w:rPr>
          <w:rFonts w:ascii="Arial" w:hAnsi="Arial"/>
          <w:b/>
          <w:spacing w:val="-1"/>
          <w:w w:val="85"/>
          <w:sz w:val="20"/>
        </w:rPr>
        <w:t xml:space="preserve"> </w:t>
      </w:r>
      <w:r>
        <w:rPr>
          <w:rFonts w:ascii="Arial" w:hAnsi="Arial"/>
          <w:b/>
          <w:w w:val="85"/>
          <w:sz w:val="20"/>
        </w:rPr>
        <w:t>FORMACIÓN ACADÉMICA DEL</w:t>
      </w:r>
      <w:r>
        <w:rPr>
          <w:rFonts w:ascii="Arial" w:hAnsi="Arial"/>
          <w:b/>
          <w:spacing w:val="3"/>
          <w:w w:val="85"/>
          <w:sz w:val="20"/>
        </w:rPr>
        <w:t xml:space="preserve"> </w:t>
      </w:r>
      <w:r>
        <w:rPr>
          <w:rFonts w:ascii="Arial" w:hAnsi="Arial"/>
          <w:b/>
          <w:w w:val="85"/>
          <w:sz w:val="20"/>
        </w:rPr>
        <w:t>EQUIPO DE</w:t>
      </w:r>
      <w:r>
        <w:rPr>
          <w:rFonts w:ascii="Arial" w:hAnsi="Arial"/>
          <w:b/>
          <w:spacing w:val="-1"/>
          <w:w w:val="85"/>
          <w:sz w:val="20"/>
        </w:rPr>
        <w:t xml:space="preserve"> </w:t>
      </w:r>
      <w:r>
        <w:rPr>
          <w:rFonts w:ascii="Arial" w:hAnsi="Arial"/>
          <w:b/>
          <w:w w:val="85"/>
          <w:sz w:val="20"/>
        </w:rPr>
        <w:t>TRABAJO</w:t>
      </w:r>
      <w:r>
        <w:rPr>
          <w:rFonts w:ascii="Arial" w:hAnsi="Arial"/>
          <w:b/>
          <w:spacing w:val="2"/>
          <w:w w:val="85"/>
          <w:sz w:val="20"/>
        </w:rPr>
        <w:t xml:space="preserve"> </w:t>
      </w:r>
      <w:r>
        <w:rPr>
          <w:rFonts w:ascii="Arial" w:hAnsi="Arial"/>
          <w:b/>
          <w:w w:val="85"/>
          <w:sz w:val="20"/>
        </w:rPr>
        <w:t>Y</w:t>
      </w:r>
      <w:r>
        <w:rPr>
          <w:rFonts w:ascii="Arial" w:hAnsi="Arial"/>
          <w:b/>
          <w:spacing w:val="-1"/>
          <w:w w:val="85"/>
          <w:sz w:val="20"/>
        </w:rPr>
        <w:t xml:space="preserve"> </w:t>
      </w:r>
      <w:r>
        <w:rPr>
          <w:rFonts w:ascii="Arial" w:hAnsi="Arial"/>
          <w:b/>
          <w:w w:val="85"/>
          <w:sz w:val="20"/>
        </w:rPr>
        <w:t>EL</w:t>
      </w:r>
    </w:p>
    <w:p w14:paraId="6BF64F7C" w14:textId="77777777" w:rsidR="004B70B0" w:rsidRDefault="006331C2">
      <w:pPr>
        <w:spacing w:line="230" w:lineRule="exact"/>
        <w:ind w:left="542"/>
        <w:jc w:val="both"/>
        <w:rPr>
          <w:sz w:val="20"/>
        </w:rPr>
      </w:pPr>
      <w:r>
        <w:rPr>
          <w:rFonts w:ascii="Arial" w:hAnsi="Arial"/>
          <w:b/>
          <w:w w:val="80"/>
          <w:sz w:val="20"/>
        </w:rPr>
        <w:t>PERSONAL</w:t>
      </w:r>
      <w:r>
        <w:rPr>
          <w:rFonts w:ascii="Arial" w:hAnsi="Arial"/>
          <w:b/>
          <w:spacing w:val="8"/>
          <w:w w:val="80"/>
          <w:sz w:val="20"/>
        </w:rPr>
        <w:t xml:space="preserve"> </w:t>
      </w:r>
      <w:r>
        <w:rPr>
          <w:rFonts w:ascii="Arial" w:hAnsi="Arial"/>
          <w:b/>
          <w:w w:val="80"/>
          <w:sz w:val="20"/>
        </w:rPr>
        <w:t>CLAVE</w:t>
      </w:r>
      <w:r>
        <w:rPr>
          <w:rFonts w:ascii="Arial" w:hAnsi="Arial"/>
          <w:b/>
          <w:spacing w:val="10"/>
          <w:w w:val="80"/>
          <w:sz w:val="20"/>
        </w:rPr>
        <w:t xml:space="preserve"> </w:t>
      </w:r>
      <w:r>
        <w:rPr>
          <w:rFonts w:ascii="Arial" w:hAnsi="Arial"/>
          <w:b/>
          <w:w w:val="80"/>
          <w:sz w:val="20"/>
        </w:rPr>
        <w:t>EVALUABLE</w:t>
      </w:r>
      <w:r>
        <w:rPr>
          <w:rFonts w:ascii="Arial" w:hAnsi="Arial"/>
          <w:b/>
          <w:spacing w:val="10"/>
          <w:w w:val="80"/>
          <w:sz w:val="20"/>
        </w:rPr>
        <w:t xml:space="preserve"> </w:t>
      </w:r>
      <w:r>
        <w:rPr>
          <w:w w:val="80"/>
          <w:sz w:val="20"/>
        </w:rPr>
        <w:t>del</w:t>
      </w:r>
      <w:r>
        <w:rPr>
          <w:spacing w:val="7"/>
          <w:w w:val="80"/>
          <w:sz w:val="20"/>
        </w:rPr>
        <w:t xml:space="preserve"> </w:t>
      </w:r>
      <w:r>
        <w:rPr>
          <w:w w:val="80"/>
          <w:sz w:val="20"/>
        </w:rPr>
        <w:t>Documento</w:t>
      </w:r>
      <w:r>
        <w:rPr>
          <w:spacing w:val="11"/>
          <w:w w:val="80"/>
          <w:sz w:val="20"/>
        </w:rPr>
        <w:t xml:space="preserve"> </w:t>
      </w:r>
      <w:r>
        <w:rPr>
          <w:w w:val="80"/>
          <w:sz w:val="20"/>
        </w:rPr>
        <w:t>Base</w:t>
      </w:r>
      <w:r>
        <w:rPr>
          <w:spacing w:val="9"/>
          <w:w w:val="80"/>
          <w:sz w:val="20"/>
        </w:rPr>
        <w:t xml:space="preserve"> </w:t>
      </w:r>
      <w:r>
        <w:rPr>
          <w:w w:val="80"/>
          <w:sz w:val="20"/>
        </w:rPr>
        <w:t>o</w:t>
      </w:r>
      <w:r>
        <w:rPr>
          <w:spacing w:val="11"/>
          <w:w w:val="80"/>
          <w:sz w:val="20"/>
        </w:rPr>
        <w:t xml:space="preserve"> </w:t>
      </w:r>
      <w:r>
        <w:rPr>
          <w:w w:val="80"/>
          <w:sz w:val="20"/>
        </w:rPr>
        <w:t>Pliego</w:t>
      </w:r>
      <w:r>
        <w:rPr>
          <w:spacing w:val="11"/>
          <w:w w:val="80"/>
          <w:sz w:val="20"/>
        </w:rPr>
        <w:t xml:space="preserve"> </w:t>
      </w:r>
      <w:r>
        <w:rPr>
          <w:w w:val="80"/>
          <w:sz w:val="20"/>
        </w:rPr>
        <w:t>Tipo,</w:t>
      </w:r>
      <w:r>
        <w:rPr>
          <w:spacing w:val="9"/>
          <w:w w:val="80"/>
          <w:sz w:val="20"/>
        </w:rPr>
        <w:t xml:space="preserve"> </w:t>
      </w:r>
      <w:r>
        <w:rPr>
          <w:w w:val="80"/>
          <w:sz w:val="20"/>
        </w:rPr>
        <w:t>el</w:t>
      </w:r>
      <w:r>
        <w:rPr>
          <w:spacing w:val="7"/>
          <w:w w:val="80"/>
          <w:sz w:val="20"/>
        </w:rPr>
        <w:t xml:space="preserve"> </w:t>
      </w:r>
      <w:r>
        <w:rPr>
          <w:w w:val="80"/>
          <w:sz w:val="20"/>
        </w:rPr>
        <w:t>cual</w:t>
      </w:r>
      <w:r>
        <w:rPr>
          <w:spacing w:val="8"/>
          <w:w w:val="80"/>
          <w:sz w:val="20"/>
        </w:rPr>
        <w:t xml:space="preserve"> </w:t>
      </w:r>
      <w:r>
        <w:rPr>
          <w:w w:val="80"/>
          <w:sz w:val="20"/>
        </w:rPr>
        <w:t>debe</w:t>
      </w:r>
      <w:r>
        <w:rPr>
          <w:spacing w:val="7"/>
          <w:w w:val="80"/>
          <w:sz w:val="20"/>
        </w:rPr>
        <w:t xml:space="preserve"> </w:t>
      </w:r>
      <w:r>
        <w:rPr>
          <w:w w:val="80"/>
          <w:sz w:val="20"/>
        </w:rPr>
        <w:t>ser</w:t>
      </w:r>
      <w:r>
        <w:rPr>
          <w:spacing w:val="9"/>
          <w:w w:val="80"/>
          <w:sz w:val="20"/>
        </w:rPr>
        <w:t xml:space="preserve"> </w:t>
      </w:r>
      <w:r>
        <w:rPr>
          <w:w w:val="80"/>
          <w:sz w:val="20"/>
        </w:rPr>
        <w:t>leído</w:t>
      </w:r>
      <w:r>
        <w:rPr>
          <w:spacing w:val="8"/>
          <w:w w:val="80"/>
          <w:sz w:val="20"/>
        </w:rPr>
        <w:t xml:space="preserve"> </w:t>
      </w:r>
      <w:r>
        <w:rPr>
          <w:w w:val="80"/>
          <w:sz w:val="20"/>
        </w:rPr>
        <w:t>integralmente</w:t>
      </w:r>
      <w:r>
        <w:rPr>
          <w:spacing w:val="8"/>
          <w:w w:val="80"/>
          <w:sz w:val="20"/>
        </w:rPr>
        <w:t xml:space="preserve"> </w:t>
      </w:r>
      <w:r>
        <w:rPr>
          <w:w w:val="80"/>
          <w:sz w:val="20"/>
        </w:rPr>
        <w:t>por</w:t>
      </w:r>
      <w:r>
        <w:rPr>
          <w:spacing w:val="9"/>
          <w:w w:val="80"/>
          <w:sz w:val="20"/>
        </w:rPr>
        <w:t xml:space="preserve"> </w:t>
      </w:r>
      <w:r>
        <w:rPr>
          <w:w w:val="80"/>
          <w:sz w:val="20"/>
        </w:rPr>
        <w:t>el</w:t>
      </w:r>
      <w:r>
        <w:rPr>
          <w:spacing w:val="7"/>
          <w:w w:val="80"/>
          <w:sz w:val="20"/>
        </w:rPr>
        <w:t xml:space="preserve"> </w:t>
      </w:r>
      <w:r>
        <w:rPr>
          <w:w w:val="80"/>
          <w:sz w:val="20"/>
        </w:rPr>
        <w:t>interesado.</w:t>
      </w:r>
    </w:p>
    <w:p w14:paraId="63543571" w14:textId="77777777" w:rsidR="004B70B0" w:rsidRDefault="004B70B0">
      <w:pPr>
        <w:pStyle w:val="Textoindependiente"/>
        <w:spacing w:before="10"/>
        <w:rPr>
          <w:sz w:val="19"/>
        </w:rPr>
      </w:pPr>
    </w:p>
    <w:p w14:paraId="30931162" w14:textId="77777777" w:rsidR="004B70B0" w:rsidRDefault="006331C2">
      <w:pPr>
        <w:pStyle w:val="Ttulo2"/>
        <w:numPr>
          <w:ilvl w:val="1"/>
          <w:numId w:val="21"/>
        </w:numPr>
        <w:tabs>
          <w:tab w:val="left" w:pos="3709"/>
        </w:tabs>
        <w:ind w:left="3708" w:hanging="184"/>
        <w:jc w:val="left"/>
      </w:pPr>
      <w:r>
        <w:rPr>
          <w:w w:val="80"/>
        </w:rPr>
        <w:t>CRITERIOS</w:t>
      </w:r>
      <w:r>
        <w:rPr>
          <w:spacing w:val="12"/>
          <w:w w:val="80"/>
        </w:rPr>
        <w:t xml:space="preserve"> </w:t>
      </w:r>
      <w:r>
        <w:rPr>
          <w:w w:val="80"/>
        </w:rPr>
        <w:t>DE</w:t>
      </w:r>
      <w:r>
        <w:rPr>
          <w:spacing w:val="12"/>
          <w:w w:val="80"/>
        </w:rPr>
        <w:t xml:space="preserve"> </w:t>
      </w:r>
      <w:r>
        <w:rPr>
          <w:w w:val="80"/>
        </w:rPr>
        <w:t>ASIGNACIÓN</w:t>
      </w:r>
      <w:r>
        <w:rPr>
          <w:spacing w:val="16"/>
          <w:w w:val="80"/>
        </w:rPr>
        <w:t xml:space="preserve"> </w:t>
      </w:r>
      <w:r>
        <w:rPr>
          <w:w w:val="80"/>
        </w:rPr>
        <w:t>DE</w:t>
      </w:r>
      <w:r>
        <w:rPr>
          <w:spacing w:val="12"/>
          <w:w w:val="80"/>
        </w:rPr>
        <w:t xml:space="preserve"> </w:t>
      </w:r>
      <w:r>
        <w:rPr>
          <w:w w:val="80"/>
        </w:rPr>
        <w:t>PUNTAJE</w:t>
      </w:r>
    </w:p>
    <w:p w14:paraId="150EB492" w14:textId="77777777" w:rsidR="004B70B0" w:rsidRDefault="004B70B0">
      <w:pPr>
        <w:pStyle w:val="Textoindependiente"/>
        <w:rPr>
          <w:rFonts w:ascii="Arial"/>
          <w:b/>
          <w:sz w:val="22"/>
        </w:rPr>
      </w:pPr>
    </w:p>
    <w:p w14:paraId="703201F4" w14:textId="77777777" w:rsidR="004B70B0" w:rsidRDefault="004B70B0">
      <w:pPr>
        <w:pStyle w:val="Textoindependiente"/>
        <w:spacing w:before="10"/>
        <w:rPr>
          <w:rFonts w:ascii="Arial"/>
          <w:b/>
          <w:sz w:val="17"/>
        </w:rPr>
      </w:pPr>
    </w:p>
    <w:p w14:paraId="4981E154" w14:textId="77777777" w:rsidR="004B70B0" w:rsidRDefault="006331C2">
      <w:pPr>
        <w:pStyle w:val="Textoindependiente"/>
        <w:ind w:left="542"/>
        <w:jc w:val="both"/>
      </w:pPr>
      <w:r>
        <w:rPr>
          <w:w w:val="80"/>
        </w:rPr>
        <w:t>El</w:t>
      </w:r>
      <w:r>
        <w:rPr>
          <w:spacing w:val="5"/>
          <w:w w:val="80"/>
        </w:rPr>
        <w:t xml:space="preserve"> </w:t>
      </w:r>
      <w:r>
        <w:rPr>
          <w:w w:val="80"/>
        </w:rPr>
        <w:t>numeral</w:t>
      </w:r>
      <w:r>
        <w:rPr>
          <w:spacing w:val="5"/>
          <w:w w:val="80"/>
        </w:rPr>
        <w:t xml:space="preserve"> </w:t>
      </w:r>
      <w:r>
        <w:rPr>
          <w:w w:val="80"/>
        </w:rPr>
        <w:t>2</w:t>
      </w:r>
      <w:r>
        <w:rPr>
          <w:spacing w:val="7"/>
          <w:w w:val="80"/>
        </w:rPr>
        <w:t xml:space="preserve"> </w:t>
      </w:r>
      <w:r>
        <w:rPr>
          <w:w w:val="80"/>
        </w:rPr>
        <w:t>del</w:t>
      </w:r>
      <w:r>
        <w:rPr>
          <w:spacing w:val="5"/>
          <w:w w:val="80"/>
        </w:rPr>
        <w:t xml:space="preserve"> </w:t>
      </w:r>
      <w:r>
        <w:rPr>
          <w:w w:val="80"/>
        </w:rPr>
        <w:t>artículo</w:t>
      </w:r>
      <w:r>
        <w:rPr>
          <w:spacing w:val="5"/>
          <w:w w:val="80"/>
        </w:rPr>
        <w:t xml:space="preserve"> </w:t>
      </w:r>
      <w:r>
        <w:rPr>
          <w:w w:val="80"/>
        </w:rPr>
        <w:t>5°</w:t>
      </w:r>
      <w:r>
        <w:rPr>
          <w:spacing w:val="6"/>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5"/>
          <w:w w:val="80"/>
        </w:rPr>
        <w:t xml:space="preserve"> </w:t>
      </w:r>
      <w:r>
        <w:rPr>
          <w:w w:val="80"/>
        </w:rPr>
        <w:t>1150</w:t>
      </w:r>
      <w:r>
        <w:rPr>
          <w:spacing w:val="7"/>
          <w:w w:val="80"/>
        </w:rPr>
        <w:t xml:space="preserve"> </w:t>
      </w:r>
      <w:r>
        <w:rPr>
          <w:w w:val="80"/>
        </w:rPr>
        <w:t>de</w:t>
      </w:r>
      <w:r>
        <w:rPr>
          <w:spacing w:val="6"/>
          <w:w w:val="80"/>
        </w:rPr>
        <w:t xml:space="preserve"> </w:t>
      </w:r>
      <w:r>
        <w:rPr>
          <w:w w:val="80"/>
        </w:rPr>
        <w:t>2007,</w:t>
      </w:r>
      <w:r>
        <w:rPr>
          <w:spacing w:val="5"/>
          <w:w w:val="80"/>
        </w:rPr>
        <w:t xml:space="preserve"> </w:t>
      </w:r>
      <w:r>
        <w:rPr>
          <w:w w:val="80"/>
        </w:rPr>
        <w:t>modificado</w:t>
      </w:r>
      <w:r>
        <w:rPr>
          <w:spacing w:val="7"/>
          <w:w w:val="80"/>
        </w:rPr>
        <w:t xml:space="preserve"> </w:t>
      </w:r>
      <w:r>
        <w:rPr>
          <w:w w:val="80"/>
        </w:rPr>
        <w:t>por</w:t>
      </w:r>
      <w:r>
        <w:rPr>
          <w:spacing w:val="6"/>
          <w:w w:val="80"/>
        </w:rPr>
        <w:t xml:space="preserve"> </w:t>
      </w:r>
      <w:r>
        <w:rPr>
          <w:w w:val="80"/>
        </w:rPr>
        <w:t>el</w:t>
      </w:r>
      <w:r>
        <w:rPr>
          <w:spacing w:val="6"/>
          <w:w w:val="80"/>
        </w:rPr>
        <w:t xml:space="preserve"> </w:t>
      </w:r>
      <w:r>
        <w:rPr>
          <w:w w:val="80"/>
        </w:rPr>
        <w:t>artículo</w:t>
      </w:r>
      <w:r>
        <w:rPr>
          <w:spacing w:val="5"/>
          <w:w w:val="80"/>
        </w:rPr>
        <w:t xml:space="preserve"> </w:t>
      </w:r>
      <w:r>
        <w:rPr>
          <w:w w:val="80"/>
        </w:rPr>
        <w:t>88</w:t>
      </w:r>
      <w:r>
        <w:rPr>
          <w:spacing w:val="5"/>
          <w:w w:val="80"/>
        </w:rPr>
        <w:t xml:space="preserve"> </w:t>
      </w:r>
      <w:r>
        <w:rPr>
          <w:w w:val="80"/>
        </w:rPr>
        <w:t>de</w:t>
      </w:r>
      <w:r>
        <w:rPr>
          <w:spacing w:val="5"/>
          <w:w w:val="80"/>
        </w:rPr>
        <w:t xml:space="preserve"> </w:t>
      </w:r>
      <w:r>
        <w:rPr>
          <w:w w:val="80"/>
        </w:rPr>
        <w:t>la</w:t>
      </w:r>
      <w:r>
        <w:rPr>
          <w:spacing w:val="7"/>
          <w:w w:val="80"/>
        </w:rPr>
        <w:t xml:space="preserve"> </w:t>
      </w:r>
      <w:r>
        <w:rPr>
          <w:w w:val="80"/>
        </w:rPr>
        <w:t>Ley</w:t>
      </w:r>
      <w:r>
        <w:rPr>
          <w:spacing w:val="5"/>
          <w:w w:val="80"/>
        </w:rPr>
        <w:t xml:space="preserve"> </w:t>
      </w:r>
      <w:r>
        <w:rPr>
          <w:w w:val="80"/>
        </w:rPr>
        <w:t>1474</w:t>
      </w:r>
      <w:r>
        <w:rPr>
          <w:spacing w:val="7"/>
          <w:w w:val="80"/>
        </w:rPr>
        <w:t xml:space="preserve"> </w:t>
      </w:r>
      <w:r>
        <w:rPr>
          <w:w w:val="80"/>
        </w:rPr>
        <w:t>de</w:t>
      </w:r>
      <w:r>
        <w:rPr>
          <w:spacing w:val="9"/>
          <w:w w:val="80"/>
        </w:rPr>
        <w:t xml:space="preserve"> </w:t>
      </w:r>
      <w:r>
        <w:rPr>
          <w:w w:val="80"/>
        </w:rPr>
        <w:t>2011,</w:t>
      </w:r>
      <w:r>
        <w:rPr>
          <w:spacing w:val="6"/>
          <w:w w:val="80"/>
        </w:rPr>
        <w:t xml:space="preserve"> </w:t>
      </w:r>
      <w:r>
        <w:rPr>
          <w:w w:val="80"/>
        </w:rPr>
        <w:t>establece:</w:t>
      </w:r>
    </w:p>
    <w:p w14:paraId="16AE3EBE" w14:textId="77777777" w:rsidR="004B70B0" w:rsidRDefault="006331C2">
      <w:pPr>
        <w:spacing w:before="1"/>
        <w:ind w:left="542" w:right="420"/>
        <w:jc w:val="both"/>
        <w:rPr>
          <w:sz w:val="20"/>
        </w:rPr>
      </w:pPr>
      <w:r>
        <w:rPr>
          <w:w w:val="85"/>
          <w:sz w:val="20"/>
        </w:rPr>
        <w:t xml:space="preserve">"2. La oferta más favorable será aquella que, teniendo en cuenta los factores técnicos y económicos de escogencia </w:t>
      </w:r>
      <w:r>
        <w:rPr>
          <w:rFonts w:ascii="Arial" w:hAnsi="Arial"/>
          <w:b/>
          <w:w w:val="85"/>
          <w:sz w:val="20"/>
          <w:u w:val="single"/>
        </w:rPr>
        <w:t>y la</w:t>
      </w:r>
      <w:r>
        <w:rPr>
          <w:rFonts w:ascii="Arial" w:hAnsi="Arial"/>
          <w:b/>
          <w:spacing w:val="1"/>
          <w:w w:val="85"/>
          <w:sz w:val="20"/>
        </w:rPr>
        <w:t xml:space="preserve"> </w:t>
      </w:r>
      <w:r>
        <w:rPr>
          <w:rFonts w:ascii="Arial" w:hAnsi="Arial"/>
          <w:b/>
          <w:w w:val="80"/>
          <w:sz w:val="20"/>
          <w:u w:val="single"/>
        </w:rPr>
        <w:t>ponderación</w:t>
      </w:r>
      <w:r>
        <w:rPr>
          <w:rFonts w:ascii="Arial" w:hAnsi="Arial"/>
          <w:b/>
          <w:spacing w:val="18"/>
          <w:w w:val="80"/>
          <w:sz w:val="20"/>
          <w:u w:val="single"/>
        </w:rPr>
        <w:t xml:space="preserve"> </w:t>
      </w:r>
      <w:r>
        <w:rPr>
          <w:rFonts w:ascii="Arial" w:hAnsi="Arial"/>
          <w:b/>
          <w:w w:val="80"/>
          <w:sz w:val="20"/>
          <w:u w:val="single"/>
        </w:rPr>
        <w:t>precisa</w:t>
      </w:r>
      <w:r>
        <w:rPr>
          <w:rFonts w:ascii="Arial" w:hAnsi="Arial"/>
          <w:b/>
          <w:spacing w:val="19"/>
          <w:w w:val="80"/>
          <w:sz w:val="20"/>
          <w:u w:val="single"/>
        </w:rPr>
        <w:t xml:space="preserve"> </w:t>
      </w:r>
      <w:r>
        <w:rPr>
          <w:rFonts w:ascii="Arial" w:hAnsi="Arial"/>
          <w:b/>
          <w:w w:val="80"/>
          <w:sz w:val="20"/>
          <w:u w:val="single"/>
        </w:rPr>
        <w:t>y</w:t>
      </w:r>
      <w:r>
        <w:rPr>
          <w:rFonts w:ascii="Arial" w:hAnsi="Arial"/>
          <w:b/>
          <w:spacing w:val="17"/>
          <w:w w:val="80"/>
          <w:sz w:val="20"/>
          <w:u w:val="single"/>
        </w:rPr>
        <w:t xml:space="preserve"> </w:t>
      </w:r>
      <w:r>
        <w:rPr>
          <w:rFonts w:ascii="Arial" w:hAnsi="Arial"/>
          <w:b/>
          <w:w w:val="80"/>
          <w:sz w:val="20"/>
          <w:u w:val="single"/>
        </w:rPr>
        <w:t>detallada</w:t>
      </w:r>
      <w:r>
        <w:rPr>
          <w:rFonts w:ascii="Arial" w:hAnsi="Arial"/>
          <w:b/>
          <w:spacing w:val="18"/>
          <w:w w:val="80"/>
          <w:sz w:val="20"/>
          <w:u w:val="single"/>
        </w:rPr>
        <w:t xml:space="preserve"> </w:t>
      </w:r>
      <w:r>
        <w:rPr>
          <w:rFonts w:ascii="Arial" w:hAnsi="Arial"/>
          <w:b/>
          <w:w w:val="80"/>
          <w:sz w:val="20"/>
          <w:u w:val="single"/>
        </w:rPr>
        <w:t>de</w:t>
      </w:r>
      <w:r>
        <w:rPr>
          <w:rFonts w:ascii="Arial" w:hAnsi="Arial"/>
          <w:b/>
          <w:spacing w:val="17"/>
          <w:w w:val="80"/>
          <w:sz w:val="20"/>
          <w:u w:val="single"/>
        </w:rPr>
        <w:t xml:space="preserve"> </w:t>
      </w:r>
      <w:r>
        <w:rPr>
          <w:rFonts w:ascii="Arial" w:hAnsi="Arial"/>
          <w:b/>
          <w:w w:val="80"/>
          <w:sz w:val="20"/>
          <w:u w:val="single"/>
        </w:rPr>
        <w:t>los</w:t>
      </w:r>
      <w:r>
        <w:rPr>
          <w:rFonts w:ascii="Arial" w:hAnsi="Arial"/>
          <w:b/>
          <w:spacing w:val="18"/>
          <w:w w:val="80"/>
          <w:sz w:val="20"/>
          <w:u w:val="single"/>
        </w:rPr>
        <w:t xml:space="preserve"> </w:t>
      </w:r>
      <w:r>
        <w:rPr>
          <w:rFonts w:ascii="Arial" w:hAnsi="Arial"/>
          <w:b/>
          <w:w w:val="80"/>
          <w:sz w:val="20"/>
          <w:u w:val="single"/>
        </w:rPr>
        <w:t>mismos</w:t>
      </w:r>
      <w:r>
        <w:rPr>
          <w:rFonts w:ascii="Arial" w:hAnsi="Arial"/>
          <w:b/>
          <w:spacing w:val="17"/>
          <w:w w:val="80"/>
          <w:sz w:val="20"/>
          <w:u w:val="single"/>
        </w:rPr>
        <w:t xml:space="preserve"> </w:t>
      </w:r>
      <w:r>
        <w:rPr>
          <w:rFonts w:ascii="Arial" w:hAnsi="Arial"/>
          <w:b/>
          <w:w w:val="80"/>
          <w:sz w:val="20"/>
          <w:u w:val="single"/>
        </w:rPr>
        <w:t>contenida</w:t>
      </w:r>
      <w:r>
        <w:rPr>
          <w:rFonts w:ascii="Arial" w:hAnsi="Arial"/>
          <w:b/>
          <w:spacing w:val="18"/>
          <w:w w:val="80"/>
          <w:sz w:val="20"/>
          <w:u w:val="single"/>
        </w:rPr>
        <w:t xml:space="preserve"> </w:t>
      </w:r>
      <w:r>
        <w:rPr>
          <w:rFonts w:ascii="Arial" w:hAnsi="Arial"/>
          <w:b/>
          <w:w w:val="80"/>
          <w:sz w:val="20"/>
          <w:u w:val="single"/>
        </w:rPr>
        <w:t>en</w:t>
      </w:r>
      <w:r>
        <w:rPr>
          <w:rFonts w:ascii="Arial" w:hAnsi="Arial"/>
          <w:b/>
          <w:spacing w:val="18"/>
          <w:w w:val="80"/>
          <w:sz w:val="20"/>
          <w:u w:val="single"/>
        </w:rPr>
        <w:t xml:space="preserve"> </w:t>
      </w:r>
      <w:r>
        <w:rPr>
          <w:rFonts w:ascii="Arial" w:hAnsi="Arial"/>
          <w:b/>
          <w:w w:val="80"/>
          <w:sz w:val="20"/>
          <w:u w:val="single"/>
        </w:rPr>
        <w:t>los</w:t>
      </w:r>
      <w:r>
        <w:rPr>
          <w:rFonts w:ascii="Arial" w:hAnsi="Arial"/>
          <w:b/>
          <w:spacing w:val="18"/>
          <w:w w:val="80"/>
          <w:sz w:val="20"/>
          <w:u w:val="single"/>
        </w:rPr>
        <w:t xml:space="preserve"> </w:t>
      </w:r>
      <w:r>
        <w:rPr>
          <w:rFonts w:ascii="Arial" w:hAnsi="Arial"/>
          <w:b/>
          <w:w w:val="80"/>
          <w:sz w:val="20"/>
          <w:u w:val="single"/>
        </w:rPr>
        <w:t>pliegos</w:t>
      </w:r>
      <w:r>
        <w:rPr>
          <w:rFonts w:ascii="Arial" w:hAnsi="Arial"/>
          <w:b/>
          <w:spacing w:val="17"/>
          <w:w w:val="80"/>
          <w:sz w:val="20"/>
          <w:u w:val="single"/>
        </w:rPr>
        <w:t xml:space="preserve"> </w:t>
      </w: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condiciones</w:t>
      </w:r>
      <w:r>
        <w:rPr>
          <w:rFonts w:ascii="Arial" w:hAnsi="Arial"/>
          <w:b/>
          <w:spacing w:val="31"/>
          <w:w w:val="80"/>
          <w:sz w:val="20"/>
        </w:rPr>
        <w:t xml:space="preserve"> </w:t>
      </w:r>
      <w:r>
        <w:rPr>
          <w:w w:val="80"/>
          <w:sz w:val="20"/>
        </w:rPr>
        <w:t>o</w:t>
      </w:r>
      <w:r>
        <w:rPr>
          <w:spacing w:val="17"/>
          <w:w w:val="80"/>
          <w:sz w:val="20"/>
        </w:rPr>
        <w:t xml:space="preserve"> </w:t>
      </w:r>
      <w:r>
        <w:rPr>
          <w:w w:val="80"/>
          <w:sz w:val="20"/>
        </w:rPr>
        <w:t>sus</w:t>
      </w:r>
      <w:r>
        <w:rPr>
          <w:spacing w:val="18"/>
          <w:w w:val="80"/>
          <w:sz w:val="20"/>
        </w:rPr>
        <w:t xml:space="preserve"> </w:t>
      </w:r>
      <w:r>
        <w:rPr>
          <w:w w:val="80"/>
          <w:sz w:val="20"/>
        </w:rPr>
        <w:t>equivalentes,</w:t>
      </w:r>
      <w:r>
        <w:rPr>
          <w:spacing w:val="17"/>
          <w:w w:val="80"/>
          <w:sz w:val="20"/>
        </w:rPr>
        <w:t xml:space="preserve"> </w:t>
      </w:r>
      <w:r>
        <w:rPr>
          <w:w w:val="80"/>
          <w:sz w:val="20"/>
        </w:rPr>
        <w:t>resulte</w:t>
      </w:r>
      <w:r>
        <w:rPr>
          <w:spacing w:val="18"/>
          <w:w w:val="80"/>
          <w:sz w:val="20"/>
        </w:rPr>
        <w:t xml:space="preserve"> </w:t>
      </w:r>
      <w:r>
        <w:rPr>
          <w:w w:val="80"/>
          <w:sz w:val="20"/>
        </w:rPr>
        <w:t>ser</w:t>
      </w:r>
      <w:r>
        <w:rPr>
          <w:spacing w:val="18"/>
          <w:w w:val="80"/>
          <w:sz w:val="20"/>
        </w:rPr>
        <w:t xml:space="preserve"> </w:t>
      </w:r>
      <w:r>
        <w:rPr>
          <w:w w:val="80"/>
          <w:sz w:val="20"/>
        </w:rPr>
        <w:t>la</w:t>
      </w:r>
      <w:r>
        <w:rPr>
          <w:spacing w:val="1"/>
          <w:w w:val="80"/>
          <w:sz w:val="20"/>
        </w:rPr>
        <w:t xml:space="preserve"> </w:t>
      </w:r>
      <w:r>
        <w:rPr>
          <w:w w:val="80"/>
          <w:sz w:val="20"/>
        </w:rPr>
        <w:t>más ventajosa para la entidad,</w:t>
      </w:r>
      <w:r>
        <w:rPr>
          <w:spacing w:val="33"/>
          <w:sz w:val="20"/>
        </w:rPr>
        <w:t xml:space="preserve"> </w:t>
      </w:r>
      <w:r>
        <w:rPr>
          <w:w w:val="80"/>
          <w:sz w:val="20"/>
        </w:rPr>
        <w:t>sin que la favorabilidad</w:t>
      </w:r>
      <w:r>
        <w:rPr>
          <w:spacing w:val="33"/>
          <w:sz w:val="20"/>
        </w:rPr>
        <w:t xml:space="preserve"> </w:t>
      </w:r>
      <w:r>
        <w:rPr>
          <w:w w:val="80"/>
          <w:sz w:val="20"/>
        </w:rPr>
        <w:t>la constituyan factores diferentes a los contenidos en dichos documentos</w:t>
      </w:r>
      <w:r>
        <w:rPr>
          <w:spacing w:val="1"/>
          <w:w w:val="80"/>
          <w:sz w:val="20"/>
        </w:rPr>
        <w:t xml:space="preserve"> </w:t>
      </w:r>
      <w:r>
        <w:rPr>
          <w:w w:val="90"/>
          <w:sz w:val="20"/>
        </w:rPr>
        <w:t>(…)”</w:t>
      </w:r>
      <w:r>
        <w:rPr>
          <w:spacing w:val="-6"/>
          <w:w w:val="90"/>
          <w:sz w:val="20"/>
        </w:rPr>
        <w:t xml:space="preserve"> </w:t>
      </w:r>
      <w:r>
        <w:rPr>
          <w:w w:val="90"/>
          <w:sz w:val="20"/>
        </w:rPr>
        <w:t>(Negrilla</w:t>
      </w:r>
      <w:r>
        <w:rPr>
          <w:spacing w:val="-7"/>
          <w:w w:val="90"/>
          <w:sz w:val="20"/>
        </w:rPr>
        <w:t xml:space="preserve"> </w:t>
      </w:r>
      <w:r>
        <w:rPr>
          <w:w w:val="90"/>
          <w:sz w:val="20"/>
        </w:rPr>
        <w:t>y</w:t>
      </w:r>
      <w:r>
        <w:rPr>
          <w:spacing w:val="-6"/>
          <w:w w:val="90"/>
          <w:sz w:val="20"/>
        </w:rPr>
        <w:t xml:space="preserve"> </w:t>
      </w:r>
      <w:r>
        <w:rPr>
          <w:w w:val="90"/>
          <w:sz w:val="20"/>
        </w:rPr>
        <w:t>Subraya</w:t>
      </w:r>
      <w:r>
        <w:rPr>
          <w:spacing w:val="-6"/>
          <w:w w:val="90"/>
          <w:sz w:val="20"/>
        </w:rPr>
        <w:t xml:space="preserve"> </w:t>
      </w:r>
      <w:r>
        <w:rPr>
          <w:w w:val="90"/>
          <w:sz w:val="20"/>
        </w:rPr>
        <w:t>fuera</w:t>
      </w:r>
      <w:r>
        <w:rPr>
          <w:spacing w:val="-8"/>
          <w:w w:val="90"/>
          <w:sz w:val="20"/>
        </w:rPr>
        <w:t xml:space="preserve"> </w:t>
      </w:r>
      <w:r>
        <w:rPr>
          <w:w w:val="90"/>
          <w:sz w:val="20"/>
        </w:rPr>
        <w:t>de</w:t>
      </w:r>
      <w:r>
        <w:rPr>
          <w:spacing w:val="-7"/>
          <w:w w:val="90"/>
          <w:sz w:val="20"/>
        </w:rPr>
        <w:t xml:space="preserve"> </w:t>
      </w:r>
      <w:r>
        <w:rPr>
          <w:w w:val="90"/>
          <w:sz w:val="20"/>
        </w:rPr>
        <w:t>texto)</w:t>
      </w:r>
    </w:p>
    <w:p w14:paraId="35A9AFBA" w14:textId="77777777" w:rsidR="004B70B0" w:rsidRDefault="004B70B0">
      <w:pPr>
        <w:pStyle w:val="Textoindependiente"/>
        <w:spacing w:before="9"/>
        <w:rPr>
          <w:sz w:val="19"/>
        </w:rPr>
      </w:pPr>
    </w:p>
    <w:p w14:paraId="49C74EF5" w14:textId="77777777" w:rsidR="004B70B0" w:rsidRDefault="006331C2">
      <w:pPr>
        <w:pStyle w:val="Textoindependiente"/>
        <w:ind w:left="542"/>
        <w:jc w:val="both"/>
      </w:pPr>
      <w:r>
        <w:rPr>
          <w:w w:val="80"/>
        </w:rPr>
        <w:t>El</w:t>
      </w:r>
      <w:r>
        <w:rPr>
          <w:spacing w:val="5"/>
          <w:w w:val="80"/>
        </w:rPr>
        <w:t xml:space="preserve"> </w:t>
      </w:r>
      <w:r>
        <w:rPr>
          <w:w w:val="80"/>
        </w:rPr>
        <w:t>numeral</w:t>
      </w:r>
      <w:r>
        <w:rPr>
          <w:spacing w:val="5"/>
          <w:w w:val="80"/>
        </w:rPr>
        <w:t xml:space="preserve"> </w:t>
      </w:r>
      <w:r>
        <w:rPr>
          <w:w w:val="80"/>
        </w:rPr>
        <w:t>4</w:t>
      </w:r>
      <w:r>
        <w:rPr>
          <w:spacing w:val="7"/>
          <w:w w:val="80"/>
        </w:rPr>
        <w:t xml:space="preserve"> </w:t>
      </w:r>
      <w:r>
        <w:rPr>
          <w:w w:val="80"/>
        </w:rPr>
        <w:t>del</w:t>
      </w:r>
      <w:r>
        <w:rPr>
          <w:spacing w:val="6"/>
          <w:w w:val="80"/>
        </w:rPr>
        <w:t xml:space="preserve"> </w:t>
      </w:r>
      <w:r>
        <w:rPr>
          <w:w w:val="80"/>
        </w:rPr>
        <w:t>artículo</w:t>
      </w:r>
      <w:r>
        <w:rPr>
          <w:spacing w:val="5"/>
          <w:w w:val="80"/>
        </w:rPr>
        <w:t xml:space="preserve"> </w:t>
      </w:r>
      <w:r>
        <w:rPr>
          <w:w w:val="80"/>
        </w:rPr>
        <w:t>5°</w:t>
      </w:r>
      <w:r>
        <w:rPr>
          <w:spacing w:val="6"/>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6"/>
          <w:w w:val="80"/>
        </w:rPr>
        <w:t xml:space="preserve"> </w:t>
      </w:r>
      <w:r>
        <w:rPr>
          <w:w w:val="80"/>
        </w:rPr>
        <w:t>1150</w:t>
      </w:r>
      <w:r>
        <w:rPr>
          <w:spacing w:val="6"/>
          <w:w w:val="80"/>
        </w:rPr>
        <w:t xml:space="preserve"> </w:t>
      </w:r>
      <w:r>
        <w:rPr>
          <w:w w:val="80"/>
        </w:rPr>
        <w:t>de</w:t>
      </w:r>
      <w:r>
        <w:rPr>
          <w:spacing w:val="7"/>
          <w:w w:val="80"/>
        </w:rPr>
        <w:t xml:space="preserve"> </w:t>
      </w:r>
      <w:r>
        <w:rPr>
          <w:w w:val="80"/>
        </w:rPr>
        <w:t>2007,</w:t>
      </w:r>
      <w:r>
        <w:rPr>
          <w:spacing w:val="5"/>
          <w:w w:val="80"/>
        </w:rPr>
        <w:t xml:space="preserve"> </w:t>
      </w:r>
      <w:r>
        <w:rPr>
          <w:w w:val="80"/>
        </w:rPr>
        <w:t>establece:</w:t>
      </w:r>
    </w:p>
    <w:p w14:paraId="7E2CE56A" w14:textId="77777777" w:rsidR="004B70B0" w:rsidRDefault="004B70B0">
      <w:pPr>
        <w:pStyle w:val="Textoindependiente"/>
        <w:spacing w:before="10"/>
        <w:rPr>
          <w:sz w:val="19"/>
        </w:rPr>
      </w:pPr>
    </w:p>
    <w:p w14:paraId="1B6A209A" w14:textId="77777777" w:rsidR="004B70B0" w:rsidRDefault="006331C2">
      <w:pPr>
        <w:ind w:left="542" w:right="420"/>
        <w:jc w:val="both"/>
        <w:rPr>
          <w:sz w:val="20"/>
        </w:rPr>
      </w:pPr>
      <w:r>
        <w:rPr>
          <w:spacing w:val="-1"/>
          <w:w w:val="85"/>
          <w:sz w:val="20"/>
        </w:rPr>
        <w:t xml:space="preserve">“4. En los procesos para la selección de consultores se hará uso de factores </w:t>
      </w:r>
      <w:r>
        <w:rPr>
          <w:w w:val="85"/>
          <w:sz w:val="20"/>
        </w:rPr>
        <w:t xml:space="preserve">de calificación destinados a </w:t>
      </w:r>
      <w:r>
        <w:rPr>
          <w:rFonts w:ascii="Arial" w:hAnsi="Arial"/>
          <w:b/>
          <w:w w:val="85"/>
          <w:sz w:val="20"/>
          <w:u w:val="single"/>
        </w:rPr>
        <w:t>valorar los aspectos</w:t>
      </w:r>
      <w:r>
        <w:rPr>
          <w:rFonts w:ascii="Arial" w:hAnsi="Arial"/>
          <w:b/>
          <w:spacing w:val="-45"/>
          <w:w w:val="85"/>
          <w:sz w:val="20"/>
        </w:rPr>
        <w:t xml:space="preserve"> </w:t>
      </w:r>
      <w:r>
        <w:rPr>
          <w:rFonts w:ascii="Arial" w:hAnsi="Arial"/>
          <w:b/>
          <w:w w:val="80"/>
          <w:sz w:val="20"/>
          <w:u w:val="single"/>
        </w:rPr>
        <w:t>técnicos de la oferta o proyecto</w:t>
      </w:r>
      <w:r>
        <w:rPr>
          <w:w w:val="80"/>
          <w:sz w:val="20"/>
        </w:rPr>
        <w:t xml:space="preserve">. De conformidad con las condiciones que señale el reglamento, </w:t>
      </w:r>
      <w:r>
        <w:rPr>
          <w:rFonts w:ascii="Arial" w:hAnsi="Arial"/>
          <w:b/>
          <w:w w:val="80"/>
          <w:sz w:val="20"/>
          <w:u w:val="single"/>
        </w:rPr>
        <w:t>se podrán utilizar criterios de</w:t>
      </w:r>
      <w:r>
        <w:rPr>
          <w:rFonts w:ascii="Arial" w:hAnsi="Arial"/>
          <w:b/>
          <w:spacing w:val="1"/>
          <w:w w:val="80"/>
          <w:sz w:val="20"/>
        </w:rPr>
        <w:t xml:space="preserve"> </w:t>
      </w:r>
      <w:r>
        <w:rPr>
          <w:rFonts w:ascii="Arial" w:hAnsi="Arial"/>
          <w:b/>
          <w:w w:val="80"/>
          <w:sz w:val="20"/>
          <w:u w:val="single"/>
        </w:rPr>
        <w:t>experiencia</w:t>
      </w:r>
      <w:r>
        <w:rPr>
          <w:rFonts w:ascii="Arial" w:hAnsi="Arial"/>
          <w:b/>
          <w:spacing w:val="2"/>
          <w:w w:val="80"/>
          <w:sz w:val="20"/>
          <w:u w:val="single"/>
        </w:rPr>
        <w:t xml:space="preserve"> </w:t>
      </w:r>
      <w:r>
        <w:rPr>
          <w:rFonts w:ascii="Arial" w:hAnsi="Arial"/>
          <w:b/>
          <w:w w:val="80"/>
          <w:sz w:val="20"/>
          <w:u w:val="single"/>
        </w:rPr>
        <w:t>específica del</w:t>
      </w:r>
      <w:r>
        <w:rPr>
          <w:rFonts w:ascii="Arial" w:hAnsi="Arial"/>
          <w:b/>
          <w:spacing w:val="2"/>
          <w:w w:val="80"/>
          <w:sz w:val="20"/>
          <w:u w:val="single"/>
        </w:rPr>
        <w:t xml:space="preserve"> </w:t>
      </w:r>
      <w:r>
        <w:rPr>
          <w:rFonts w:ascii="Arial" w:hAnsi="Arial"/>
          <w:b/>
          <w:w w:val="80"/>
          <w:sz w:val="20"/>
          <w:u w:val="single"/>
        </w:rPr>
        <w:t>oferente</w:t>
      </w:r>
      <w:r>
        <w:rPr>
          <w:rFonts w:ascii="Arial" w:hAnsi="Arial"/>
          <w:b/>
          <w:spacing w:val="6"/>
          <w:w w:val="80"/>
          <w:sz w:val="20"/>
        </w:rPr>
        <w:t xml:space="preserve"> </w:t>
      </w:r>
      <w:r>
        <w:rPr>
          <w:w w:val="80"/>
          <w:sz w:val="20"/>
        </w:rPr>
        <w:t>y</w:t>
      </w:r>
      <w:r>
        <w:rPr>
          <w:spacing w:val="1"/>
          <w:w w:val="80"/>
          <w:sz w:val="20"/>
        </w:rPr>
        <w:t xml:space="preserve"> </w:t>
      </w:r>
      <w:r>
        <w:rPr>
          <w:w w:val="80"/>
          <w:sz w:val="20"/>
        </w:rPr>
        <w:t>del</w:t>
      </w:r>
      <w:r>
        <w:rPr>
          <w:spacing w:val="1"/>
          <w:w w:val="80"/>
          <w:sz w:val="20"/>
        </w:rPr>
        <w:t xml:space="preserve"> </w:t>
      </w:r>
      <w:r>
        <w:rPr>
          <w:w w:val="80"/>
          <w:sz w:val="20"/>
        </w:rPr>
        <w:t>equipo</w:t>
      </w:r>
      <w:r>
        <w:rPr>
          <w:spacing w:val="3"/>
          <w:w w:val="80"/>
          <w:sz w:val="20"/>
        </w:rPr>
        <w:t xml:space="preserve"> </w:t>
      </w:r>
      <w:r>
        <w:rPr>
          <w:w w:val="80"/>
          <w:sz w:val="20"/>
        </w:rPr>
        <w:t>de</w:t>
      </w:r>
      <w:r>
        <w:rPr>
          <w:spacing w:val="2"/>
          <w:w w:val="80"/>
          <w:sz w:val="20"/>
        </w:rPr>
        <w:t xml:space="preserve"> </w:t>
      </w:r>
      <w:r>
        <w:rPr>
          <w:w w:val="80"/>
          <w:sz w:val="20"/>
        </w:rPr>
        <w:t>trabajo,</w:t>
      </w:r>
      <w:r>
        <w:rPr>
          <w:spacing w:val="2"/>
          <w:w w:val="80"/>
          <w:sz w:val="20"/>
        </w:rPr>
        <w:t xml:space="preserve"> </w:t>
      </w:r>
      <w:r>
        <w:rPr>
          <w:w w:val="80"/>
          <w:sz w:val="20"/>
        </w:rPr>
        <w:t>en</w:t>
      </w:r>
      <w:r>
        <w:rPr>
          <w:spacing w:val="3"/>
          <w:w w:val="80"/>
          <w:sz w:val="20"/>
        </w:rPr>
        <w:t xml:space="preserve"> </w:t>
      </w:r>
      <w:r>
        <w:rPr>
          <w:w w:val="80"/>
          <w:sz w:val="20"/>
        </w:rPr>
        <w:t>el</w:t>
      </w:r>
      <w:r>
        <w:rPr>
          <w:spacing w:val="1"/>
          <w:w w:val="80"/>
          <w:sz w:val="20"/>
        </w:rPr>
        <w:t xml:space="preserve"> </w:t>
      </w:r>
      <w:r>
        <w:rPr>
          <w:w w:val="80"/>
          <w:sz w:val="20"/>
        </w:rPr>
        <w:t>campo</w:t>
      </w:r>
      <w:r>
        <w:rPr>
          <w:spacing w:val="2"/>
          <w:w w:val="80"/>
          <w:sz w:val="20"/>
        </w:rPr>
        <w:t xml:space="preserve"> </w:t>
      </w:r>
      <w:r>
        <w:rPr>
          <w:w w:val="80"/>
          <w:sz w:val="20"/>
        </w:rPr>
        <w:t>de</w:t>
      </w:r>
      <w:r>
        <w:rPr>
          <w:spacing w:val="3"/>
          <w:w w:val="80"/>
          <w:sz w:val="20"/>
        </w:rPr>
        <w:t xml:space="preserve"> </w:t>
      </w:r>
      <w:r>
        <w:rPr>
          <w:w w:val="80"/>
          <w:sz w:val="20"/>
        </w:rPr>
        <w:t>que</w:t>
      </w:r>
      <w:r>
        <w:rPr>
          <w:spacing w:val="1"/>
          <w:w w:val="80"/>
          <w:sz w:val="20"/>
        </w:rPr>
        <w:t xml:space="preserve"> </w:t>
      </w:r>
      <w:r>
        <w:rPr>
          <w:w w:val="80"/>
          <w:sz w:val="20"/>
        </w:rPr>
        <w:t>se</w:t>
      </w:r>
      <w:r>
        <w:rPr>
          <w:spacing w:val="2"/>
          <w:w w:val="80"/>
          <w:sz w:val="20"/>
        </w:rPr>
        <w:t xml:space="preserve"> </w:t>
      </w:r>
      <w:r>
        <w:rPr>
          <w:w w:val="80"/>
          <w:sz w:val="20"/>
        </w:rPr>
        <w:t>trate.</w:t>
      </w:r>
    </w:p>
    <w:p w14:paraId="5171689F" w14:textId="77777777" w:rsidR="004B70B0" w:rsidRDefault="004B70B0">
      <w:pPr>
        <w:pStyle w:val="Textoindependiente"/>
        <w:spacing w:before="2"/>
        <w:rPr>
          <w:sz w:val="11"/>
        </w:rPr>
      </w:pPr>
    </w:p>
    <w:p w14:paraId="06C769D7" w14:textId="77777777" w:rsidR="004B70B0" w:rsidRDefault="006331C2">
      <w:pPr>
        <w:pStyle w:val="Ttulo2"/>
        <w:spacing w:before="99"/>
        <w:rPr>
          <w:rFonts w:ascii="Arial MT" w:hAnsi="Arial MT"/>
          <w:b w:val="0"/>
        </w:rPr>
      </w:pPr>
      <w:r>
        <w:rPr>
          <w:w w:val="80"/>
          <w:u w:val="single"/>
        </w:rPr>
        <w:t>En</w:t>
      </w:r>
      <w:r>
        <w:rPr>
          <w:spacing w:val="6"/>
          <w:w w:val="80"/>
          <w:u w:val="single"/>
        </w:rPr>
        <w:t xml:space="preserve"> </w:t>
      </w:r>
      <w:r>
        <w:rPr>
          <w:w w:val="80"/>
          <w:u w:val="single"/>
        </w:rPr>
        <w:t>ningún</w:t>
      </w:r>
      <w:r>
        <w:rPr>
          <w:spacing w:val="7"/>
          <w:w w:val="80"/>
          <w:u w:val="single"/>
        </w:rPr>
        <w:t xml:space="preserve"> </w:t>
      </w:r>
      <w:r>
        <w:rPr>
          <w:w w:val="80"/>
          <w:u w:val="single"/>
        </w:rPr>
        <w:t>caso</w:t>
      </w:r>
      <w:r>
        <w:rPr>
          <w:spacing w:val="7"/>
          <w:w w:val="80"/>
          <w:u w:val="single"/>
        </w:rPr>
        <w:t xml:space="preserve"> </w:t>
      </w:r>
      <w:r>
        <w:rPr>
          <w:w w:val="80"/>
          <w:u w:val="single"/>
        </w:rPr>
        <w:t>se</w:t>
      </w:r>
      <w:r>
        <w:rPr>
          <w:spacing w:val="7"/>
          <w:w w:val="80"/>
          <w:u w:val="single"/>
        </w:rPr>
        <w:t xml:space="preserve"> </w:t>
      </w:r>
      <w:r>
        <w:rPr>
          <w:w w:val="80"/>
          <w:u w:val="single"/>
        </w:rPr>
        <w:t>podrá</w:t>
      </w:r>
      <w:r>
        <w:rPr>
          <w:spacing w:val="6"/>
          <w:w w:val="80"/>
          <w:u w:val="single"/>
        </w:rPr>
        <w:t xml:space="preserve"> </w:t>
      </w:r>
      <w:r>
        <w:rPr>
          <w:w w:val="80"/>
          <w:u w:val="single"/>
        </w:rPr>
        <w:t>incluir</w:t>
      </w:r>
      <w:r>
        <w:rPr>
          <w:spacing w:val="7"/>
          <w:w w:val="80"/>
          <w:u w:val="single"/>
        </w:rPr>
        <w:t xml:space="preserve"> </w:t>
      </w:r>
      <w:r>
        <w:rPr>
          <w:w w:val="80"/>
          <w:u w:val="single"/>
        </w:rPr>
        <w:t>el</w:t>
      </w:r>
      <w:r>
        <w:rPr>
          <w:spacing w:val="7"/>
          <w:w w:val="80"/>
          <w:u w:val="single"/>
        </w:rPr>
        <w:t xml:space="preserve"> </w:t>
      </w:r>
      <w:r>
        <w:rPr>
          <w:w w:val="80"/>
          <w:u w:val="single"/>
        </w:rPr>
        <w:t>precio,</w:t>
      </w:r>
      <w:r>
        <w:rPr>
          <w:spacing w:val="5"/>
          <w:w w:val="80"/>
          <w:u w:val="single"/>
        </w:rPr>
        <w:t xml:space="preserve"> </w:t>
      </w:r>
      <w:r>
        <w:rPr>
          <w:w w:val="80"/>
          <w:u w:val="single"/>
        </w:rPr>
        <w:t>como</w:t>
      </w:r>
      <w:r>
        <w:rPr>
          <w:spacing w:val="7"/>
          <w:w w:val="80"/>
          <w:u w:val="single"/>
        </w:rPr>
        <w:t xml:space="preserve"> </w:t>
      </w:r>
      <w:r>
        <w:rPr>
          <w:w w:val="80"/>
          <w:u w:val="single"/>
        </w:rPr>
        <w:t>factor</w:t>
      </w:r>
      <w:r>
        <w:rPr>
          <w:spacing w:val="7"/>
          <w:w w:val="80"/>
          <w:u w:val="single"/>
        </w:rPr>
        <w:t xml:space="preserve"> </w:t>
      </w:r>
      <w:r>
        <w:rPr>
          <w:w w:val="80"/>
          <w:u w:val="single"/>
        </w:rPr>
        <w:t>de</w:t>
      </w:r>
      <w:r>
        <w:rPr>
          <w:spacing w:val="7"/>
          <w:w w:val="80"/>
          <w:u w:val="single"/>
        </w:rPr>
        <w:t xml:space="preserve"> </w:t>
      </w:r>
      <w:r>
        <w:rPr>
          <w:w w:val="80"/>
          <w:u w:val="single"/>
        </w:rPr>
        <w:t>escogencia</w:t>
      </w:r>
      <w:r>
        <w:rPr>
          <w:spacing w:val="6"/>
          <w:w w:val="80"/>
          <w:u w:val="single"/>
        </w:rPr>
        <w:t xml:space="preserve"> </w:t>
      </w:r>
      <w:r>
        <w:rPr>
          <w:w w:val="80"/>
          <w:u w:val="single"/>
        </w:rPr>
        <w:t>para</w:t>
      </w:r>
      <w:r>
        <w:rPr>
          <w:spacing w:val="7"/>
          <w:w w:val="80"/>
          <w:u w:val="single"/>
        </w:rPr>
        <w:t xml:space="preserve"> </w:t>
      </w:r>
      <w:r>
        <w:rPr>
          <w:w w:val="80"/>
          <w:u w:val="single"/>
        </w:rPr>
        <w:t>la</w:t>
      </w:r>
      <w:r>
        <w:rPr>
          <w:spacing w:val="7"/>
          <w:w w:val="80"/>
          <w:u w:val="single"/>
        </w:rPr>
        <w:t xml:space="preserve"> </w:t>
      </w:r>
      <w:r>
        <w:rPr>
          <w:w w:val="80"/>
          <w:u w:val="single"/>
        </w:rPr>
        <w:t>selección</w:t>
      </w:r>
      <w:r>
        <w:rPr>
          <w:spacing w:val="7"/>
          <w:w w:val="80"/>
          <w:u w:val="single"/>
        </w:rPr>
        <w:t xml:space="preserve"> </w:t>
      </w:r>
      <w:r>
        <w:rPr>
          <w:w w:val="80"/>
          <w:u w:val="single"/>
        </w:rPr>
        <w:t>de</w:t>
      </w:r>
      <w:r>
        <w:rPr>
          <w:spacing w:val="6"/>
          <w:w w:val="80"/>
          <w:u w:val="single"/>
        </w:rPr>
        <w:t xml:space="preserve"> </w:t>
      </w:r>
      <w:r>
        <w:rPr>
          <w:w w:val="80"/>
          <w:u w:val="single"/>
        </w:rPr>
        <w:t>consultores</w:t>
      </w:r>
      <w:r>
        <w:rPr>
          <w:rFonts w:ascii="Arial MT" w:hAnsi="Arial MT"/>
          <w:b w:val="0"/>
          <w:w w:val="80"/>
        </w:rPr>
        <w:t>”.</w:t>
      </w:r>
      <w:r>
        <w:rPr>
          <w:rFonts w:ascii="Arial MT" w:hAnsi="Arial MT"/>
          <w:b w:val="0"/>
          <w:spacing w:val="6"/>
          <w:w w:val="80"/>
        </w:rPr>
        <w:t xml:space="preserve"> </w:t>
      </w:r>
      <w:r>
        <w:rPr>
          <w:rFonts w:ascii="Arial MT" w:hAnsi="Arial MT"/>
          <w:b w:val="0"/>
          <w:w w:val="80"/>
        </w:rPr>
        <w:t>(Negrilla</w:t>
      </w:r>
      <w:r>
        <w:rPr>
          <w:rFonts w:ascii="Arial MT" w:hAnsi="Arial MT"/>
          <w:b w:val="0"/>
          <w:spacing w:val="7"/>
          <w:w w:val="80"/>
        </w:rPr>
        <w:t xml:space="preserve"> </w:t>
      </w:r>
      <w:r>
        <w:rPr>
          <w:rFonts w:ascii="Arial MT" w:hAnsi="Arial MT"/>
          <w:b w:val="0"/>
          <w:w w:val="80"/>
        </w:rPr>
        <w:t>y</w:t>
      </w:r>
      <w:r>
        <w:rPr>
          <w:rFonts w:ascii="Arial MT" w:hAnsi="Arial MT"/>
          <w:b w:val="0"/>
          <w:spacing w:val="5"/>
          <w:w w:val="80"/>
        </w:rPr>
        <w:t xml:space="preserve"> </w:t>
      </w:r>
      <w:r>
        <w:rPr>
          <w:rFonts w:ascii="Arial MT" w:hAnsi="Arial MT"/>
          <w:b w:val="0"/>
          <w:w w:val="80"/>
        </w:rPr>
        <w:t>Subraya</w:t>
      </w:r>
    </w:p>
    <w:p w14:paraId="2B341AEC" w14:textId="77777777" w:rsidR="004B70B0" w:rsidRDefault="006331C2">
      <w:pPr>
        <w:pStyle w:val="Textoindependiente"/>
        <w:ind w:left="542"/>
      </w:pPr>
      <w:r>
        <w:rPr>
          <w:w w:val="80"/>
        </w:rPr>
        <w:t>fuera</w:t>
      </w:r>
      <w:r>
        <w:rPr>
          <w:spacing w:val="4"/>
          <w:w w:val="80"/>
        </w:rPr>
        <w:t xml:space="preserve"> </w:t>
      </w:r>
      <w:r>
        <w:rPr>
          <w:w w:val="80"/>
        </w:rPr>
        <w:t>de</w:t>
      </w:r>
      <w:r>
        <w:rPr>
          <w:spacing w:val="5"/>
          <w:w w:val="80"/>
        </w:rPr>
        <w:t xml:space="preserve"> </w:t>
      </w:r>
      <w:r>
        <w:rPr>
          <w:w w:val="80"/>
        </w:rPr>
        <w:t>texto)</w:t>
      </w:r>
    </w:p>
    <w:p w14:paraId="08F9A3F5" w14:textId="77777777" w:rsidR="004B70B0" w:rsidRDefault="006331C2">
      <w:pPr>
        <w:pStyle w:val="Textoindependiente"/>
        <w:ind w:left="542"/>
      </w:pPr>
      <w:r>
        <w:rPr>
          <w:spacing w:val="-1"/>
          <w:w w:val="85"/>
        </w:rPr>
        <w:t xml:space="preserve">En consideración de estas previsiones normativas, la entidad ha considerado los siguientes criterios, </w:t>
      </w:r>
      <w:r>
        <w:rPr>
          <w:w w:val="85"/>
        </w:rPr>
        <w:t>para efectos calificación y</w:t>
      </w:r>
      <w:r>
        <w:rPr>
          <w:spacing w:val="-45"/>
          <w:w w:val="85"/>
        </w:rPr>
        <w:t xml:space="preserve"> </w:t>
      </w:r>
      <w:r>
        <w:rPr>
          <w:w w:val="90"/>
        </w:rPr>
        <w:t>ponderación</w:t>
      </w:r>
      <w:r>
        <w:rPr>
          <w:spacing w:val="-6"/>
          <w:w w:val="90"/>
        </w:rPr>
        <w:t xml:space="preserve"> </w:t>
      </w:r>
      <w:r>
        <w:rPr>
          <w:w w:val="90"/>
        </w:rPr>
        <w:t>de</w:t>
      </w:r>
      <w:r>
        <w:rPr>
          <w:spacing w:val="-6"/>
          <w:w w:val="90"/>
        </w:rPr>
        <w:t xml:space="preserve"> </w:t>
      </w:r>
      <w:r>
        <w:rPr>
          <w:w w:val="90"/>
        </w:rPr>
        <w:t>la</w:t>
      </w:r>
      <w:r>
        <w:rPr>
          <w:spacing w:val="-7"/>
          <w:w w:val="90"/>
        </w:rPr>
        <w:t xml:space="preserve"> </w:t>
      </w:r>
      <w:r>
        <w:rPr>
          <w:w w:val="90"/>
        </w:rPr>
        <w:t>propuesta:</w:t>
      </w:r>
    </w:p>
    <w:p w14:paraId="4918327E" w14:textId="77777777" w:rsidR="004B70B0" w:rsidRDefault="004B70B0">
      <w:pPr>
        <w:pStyle w:val="Textoindependiente"/>
        <w:spacing w:before="9"/>
        <w:rPr>
          <w:sz w:val="17"/>
        </w:rPr>
      </w:pPr>
    </w:p>
    <w:p w14:paraId="4055E46A" w14:textId="77777777" w:rsidR="004B70B0" w:rsidRDefault="006331C2">
      <w:pPr>
        <w:pStyle w:val="Ttulo2"/>
        <w:numPr>
          <w:ilvl w:val="2"/>
          <w:numId w:val="12"/>
        </w:numPr>
        <w:tabs>
          <w:tab w:val="left" w:pos="2042"/>
        </w:tabs>
        <w:jc w:val="left"/>
      </w:pPr>
      <w:r>
        <w:rPr>
          <w:w w:val="80"/>
        </w:rPr>
        <w:t>CRITERIOS</w:t>
      </w:r>
      <w:r>
        <w:rPr>
          <w:spacing w:val="13"/>
          <w:w w:val="80"/>
        </w:rPr>
        <w:t xml:space="preserve"> </w:t>
      </w:r>
      <w:r>
        <w:rPr>
          <w:w w:val="80"/>
        </w:rPr>
        <w:t>DE</w:t>
      </w:r>
      <w:r>
        <w:rPr>
          <w:spacing w:val="15"/>
          <w:w w:val="80"/>
        </w:rPr>
        <w:t xml:space="preserve"> </w:t>
      </w:r>
      <w:r>
        <w:rPr>
          <w:w w:val="80"/>
        </w:rPr>
        <w:t>EVALUACIÓN,</w:t>
      </w:r>
      <w:r>
        <w:rPr>
          <w:spacing w:val="14"/>
          <w:w w:val="80"/>
        </w:rPr>
        <w:t xml:space="preserve"> </w:t>
      </w:r>
      <w:r>
        <w:rPr>
          <w:w w:val="80"/>
        </w:rPr>
        <w:t>ASIGNACIÓN</w:t>
      </w:r>
      <w:r>
        <w:rPr>
          <w:spacing w:val="17"/>
          <w:w w:val="80"/>
        </w:rPr>
        <w:t xml:space="preserve"> </w:t>
      </w:r>
      <w:r>
        <w:rPr>
          <w:w w:val="80"/>
        </w:rPr>
        <w:t>DE</w:t>
      </w:r>
      <w:r>
        <w:rPr>
          <w:spacing w:val="15"/>
          <w:w w:val="80"/>
        </w:rPr>
        <w:t xml:space="preserve"> </w:t>
      </w:r>
      <w:r>
        <w:rPr>
          <w:w w:val="80"/>
        </w:rPr>
        <w:t>PUNTAJE</w:t>
      </w:r>
      <w:r>
        <w:rPr>
          <w:spacing w:val="13"/>
          <w:w w:val="80"/>
        </w:rPr>
        <w:t xml:space="preserve"> </w:t>
      </w:r>
      <w:r>
        <w:rPr>
          <w:w w:val="80"/>
        </w:rPr>
        <w:t>Y</w:t>
      </w:r>
      <w:r>
        <w:rPr>
          <w:spacing w:val="14"/>
          <w:w w:val="80"/>
        </w:rPr>
        <w:t xml:space="preserve"> </w:t>
      </w:r>
      <w:r>
        <w:rPr>
          <w:w w:val="80"/>
        </w:rPr>
        <w:t>CRITERIOS</w:t>
      </w:r>
      <w:r>
        <w:rPr>
          <w:spacing w:val="15"/>
          <w:w w:val="80"/>
        </w:rPr>
        <w:t xml:space="preserve"> </w:t>
      </w:r>
      <w:r>
        <w:rPr>
          <w:w w:val="80"/>
        </w:rPr>
        <w:t>DE</w:t>
      </w:r>
      <w:r>
        <w:rPr>
          <w:spacing w:val="12"/>
          <w:w w:val="80"/>
        </w:rPr>
        <w:t xml:space="preserve"> </w:t>
      </w:r>
      <w:r>
        <w:rPr>
          <w:w w:val="80"/>
        </w:rPr>
        <w:t>DESEMPATE</w:t>
      </w:r>
    </w:p>
    <w:p w14:paraId="40871FE5" w14:textId="77777777" w:rsidR="004B70B0" w:rsidRDefault="004B70B0">
      <w:pPr>
        <w:pStyle w:val="Textoindependiente"/>
        <w:spacing w:before="7"/>
        <w:rPr>
          <w:rFonts w:ascii="Arial"/>
          <w:b/>
          <w:sz w:val="11"/>
        </w:rPr>
      </w:pPr>
    </w:p>
    <w:p w14:paraId="1ADF5C6D" w14:textId="77777777" w:rsidR="004B70B0" w:rsidRDefault="006331C2">
      <w:pPr>
        <w:pStyle w:val="Textoindependiente"/>
        <w:spacing w:before="99"/>
        <w:ind w:left="542" w:right="984"/>
      </w:pPr>
      <w:r>
        <w:rPr>
          <w:w w:val="80"/>
        </w:rPr>
        <w:t>La</w:t>
      </w:r>
      <w:r>
        <w:rPr>
          <w:spacing w:val="6"/>
          <w:w w:val="80"/>
        </w:rPr>
        <w:t xml:space="preserve"> </w:t>
      </w:r>
      <w:r>
        <w:rPr>
          <w:w w:val="80"/>
        </w:rPr>
        <w:t>Entidad</w:t>
      </w:r>
      <w:r>
        <w:rPr>
          <w:spacing w:val="7"/>
          <w:w w:val="80"/>
        </w:rPr>
        <w:t xml:space="preserve"> </w:t>
      </w:r>
      <w:r>
        <w:rPr>
          <w:w w:val="80"/>
        </w:rPr>
        <w:t>calificará</w:t>
      </w:r>
      <w:r>
        <w:rPr>
          <w:spacing w:val="5"/>
          <w:w w:val="80"/>
        </w:rPr>
        <w:t xml:space="preserve"> </w:t>
      </w:r>
      <w:r>
        <w:rPr>
          <w:w w:val="80"/>
        </w:rPr>
        <w:t>las</w:t>
      </w:r>
      <w:r>
        <w:rPr>
          <w:spacing w:val="5"/>
          <w:w w:val="80"/>
        </w:rPr>
        <w:t xml:space="preserve"> </w:t>
      </w:r>
      <w:r>
        <w:rPr>
          <w:w w:val="80"/>
        </w:rPr>
        <w:t>ofertas</w:t>
      </w:r>
      <w:r>
        <w:rPr>
          <w:spacing w:val="7"/>
          <w:w w:val="80"/>
        </w:rPr>
        <w:t xml:space="preserve"> </w:t>
      </w:r>
      <w:r>
        <w:rPr>
          <w:w w:val="80"/>
        </w:rPr>
        <w:t>que</w:t>
      </w:r>
      <w:r>
        <w:rPr>
          <w:spacing w:val="6"/>
          <w:w w:val="80"/>
        </w:rPr>
        <w:t xml:space="preserve"> </w:t>
      </w:r>
      <w:r>
        <w:rPr>
          <w:w w:val="80"/>
        </w:rPr>
        <w:t>hayan</w:t>
      </w:r>
      <w:r>
        <w:rPr>
          <w:spacing w:val="7"/>
          <w:w w:val="80"/>
        </w:rPr>
        <w:t xml:space="preserve"> </w:t>
      </w:r>
      <w:r>
        <w:rPr>
          <w:w w:val="80"/>
        </w:rPr>
        <w:t>cumplido</w:t>
      </w:r>
      <w:r>
        <w:rPr>
          <w:spacing w:val="6"/>
          <w:w w:val="80"/>
        </w:rPr>
        <w:t xml:space="preserve"> </w:t>
      </w:r>
      <w:r>
        <w:rPr>
          <w:w w:val="80"/>
        </w:rPr>
        <w:t>los</w:t>
      </w:r>
      <w:r>
        <w:rPr>
          <w:spacing w:val="6"/>
          <w:w w:val="80"/>
        </w:rPr>
        <w:t xml:space="preserve"> </w:t>
      </w:r>
      <w:r>
        <w:rPr>
          <w:w w:val="80"/>
        </w:rPr>
        <w:t>requisitos</w:t>
      </w:r>
      <w:r>
        <w:rPr>
          <w:spacing w:val="14"/>
          <w:w w:val="80"/>
        </w:rPr>
        <w:t xml:space="preserve"> </w:t>
      </w:r>
      <w:r>
        <w:rPr>
          <w:w w:val="80"/>
        </w:rPr>
        <w:t>habilitantes</w:t>
      </w:r>
      <w:r>
        <w:rPr>
          <w:spacing w:val="6"/>
          <w:w w:val="80"/>
        </w:rPr>
        <w:t xml:space="preserve"> </w:t>
      </w:r>
      <w:r>
        <w:rPr>
          <w:w w:val="80"/>
        </w:rPr>
        <w:t>con</w:t>
      </w:r>
      <w:r>
        <w:rPr>
          <w:spacing w:val="5"/>
          <w:w w:val="80"/>
        </w:rPr>
        <w:t xml:space="preserve"> </w:t>
      </w:r>
      <w:r>
        <w:rPr>
          <w:w w:val="80"/>
        </w:rPr>
        <w:t>los</w:t>
      </w:r>
      <w:r>
        <w:rPr>
          <w:spacing w:val="9"/>
          <w:w w:val="80"/>
        </w:rPr>
        <w:t xml:space="preserve"> </w:t>
      </w:r>
      <w:r>
        <w:rPr>
          <w:w w:val="80"/>
        </w:rPr>
        <w:t>siguientes</w:t>
      </w:r>
      <w:r>
        <w:rPr>
          <w:spacing w:val="6"/>
          <w:w w:val="80"/>
        </w:rPr>
        <w:t xml:space="preserve"> </w:t>
      </w:r>
      <w:r>
        <w:rPr>
          <w:w w:val="80"/>
        </w:rPr>
        <w:t>criterios</w:t>
      </w:r>
      <w:r>
        <w:rPr>
          <w:spacing w:val="6"/>
          <w:w w:val="80"/>
        </w:rPr>
        <w:t xml:space="preserve"> </w:t>
      </w:r>
      <w:r>
        <w:rPr>
          <w:w w:val="80"/>
        </w:rPr>
        <w:t>de</w:t>
      </w:r>
      <w:r>
        <w:rPr>
          <w:spacing w:val="6"/>
          <w:w w:val="80"/>
        </w:rPr>
        <w:t xml:space="preserve"> </w:t>
      </w:r>
      <w:r>
        <w:rPr>
          <w:w w:val="80"/>
        </w:rPr>
        <w:t>evaluación</w:t>
      </w:r>
      <w:r>
        <w:rPr>
          <w:spacing w:val="7"/>
          <w:w w:val="80"/>
        </w:rPr>
        <w:t xml:space="preserve"> </w:t>
      </w:r>
      <w:r>
        <w:rPr>
          <w:w w:val="80"/>
        </w:rPr>
        <w:t>y</w:t>
      </w:r>
      <w:r>
        <w:rPr>
          <w:spacing w:val="1"/>
          <w:w w:val="80"/>
        </w:rPr>
        <w:t xml:space="preserve"> </w:t>
      </w:r>
      <w:r>
        <w:rPr>
          <w:w w:val="90"/>
        </w:rPr>
        <w:t>puntajes:</w:t>
      </w:r>
    </w:p>
    <w:p w14:paraId="05E978F9" w14:textId="77777777" w:rsidR="004B70B0" w:rsidRDefault="004B70B0">
      <w:pPr>
        <w:pStyle w:val="Textoindependiente"/>
        <w:spacing w:before="11"/>
      </w:pPr>
    </w:p>
    <w:tbl>
      <w:tblPr>
        <w:tblStyle w:val="TableNormal"/>
        <w:tblW w:w="0" w:type="auto"/>
        <w:tblInd w:w="205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403"/>
        <w:gridCol w:w="2089"/>
      </w:tblGrid>
      <w:tr w:rsidR="004B70B0" w14:paraId="655CA783" w14:textId="77777777">
        <w:trPr>
          <w:trHeight w:val="457"/>
        </w:trPr>
        <w:tc>
          <w:tcPr>
            <w:tcW w:w="4403" w:type="dxa"/>
            <w:tcBorders>
              <w:bottom w:val="single" w:sz="4" w:space="0" w:color="000000"/>
              <w:right w:val="single" w:sz="4" w:space="0" w:color="000000"/>
            </w:tcBorders>
            <w:shd w:val="clear" w:color="auto" w:fill="404040"/>
          </w:tcPr>
          <w:p w14:paraId="68D2A4D9" w14:textId="77777777" w:rsidR="004B70B0" w:rsidRDefault="006331C2">
            <w:pPr>
              <w:pStyle w:val="TableParagraph"/>
              <w:spacing w:before="114"/>
              <w:ind w:left="1746" w:right="1803"/>
              <w:jc w:val="center"/>
              <w:rPr>
                <w:sz w:val="20"/>
              </w:rPr>
            </w:pPr>
            <w:r>
              <w:rPr>
                <w:color w:val="FFFFFF"/>
                <w:w w:val="90"/>
                <w:sz w:val="20"/>
              </w:rPr>
              <w:t>Concepto</w:t>
            </w:r>
          </w:p>
        </w:tc>
        <w:tc>
          <w:tcPr>
            <w:tcW w:w="2089" w:type="dxa"/>
            <w:tcBorders>
              <w:left w:val="single" w:sz="4" w:space="0" w:color="000000"/>
              <w:bottom w:val="single" w:sz="4" w:space="0" w:color="000000"/>
            </w:tcBorders>
            <w:shd w:val="clear" w:color="auto" w:fill="404040"/>
          </w:tcPr>
          <w:p w14:paraId="740B021A" w14:textId="77777777" w:rsidR="004B70B0" w:rsidRDefault="006331C2">
            <w:pPr>
              <w:pStyle w:val="TableParagraph"/>
              <w:spacing w:line="228" w:lineRule="exact"/>
              <w:ind w:left="726" w:right="767" w:hanging="1"/>
              <w:jc w:val="center"/>
              <w:rPr>
                <w:sz w:val="20"/>
              </w:rPr>
            </w:pPr>
            <w:r>
              <w:rPr>
                <w:color w:val="FFFFFF"/>
                <w:w w:val="80"/>
                <w:sz w:val="20"/>
              </w:rPr>
              <w:t>Puntaje</w:t>
            </w:r>
            <w:r>
              <w:rPr>
                <w:color w:val="FFFFFF"/>
                <w:spacing w:val="-42"/>
                <w:w w:val="80"/>
                <w:sz w:val="20"/>
              </w:rPr>
              <w:t xml:space="preserve"> </w:t>
            </w:r>
            <w:r>
              <w:rPr>
                <w:color w:val="FFFFFF"/>
                <w:w w:val="80"/>
                <w:sz w:val="20"/>
              </w:rPr>
              <w:t>máximo</w:t>
            </w:r>
          </w:p>
        </w:tc>
      </w:tr>
      <w:tr w:rsidR="004B70B0" w14:paraId="65D4EF21" w14:textId="77777777">
        <w:trPr>
          <w:trHeight w:val="338"/>
        </w:trPr>
        <w:tc>
          <w:tcPr>
            <w:tcW w:w="4403" w:type="dxa"/>
            <w:tcBorders>
              <w:top w:val="single" w:sz="4" w:space="0" w:color="000000"/>
              <w:bottom w:val="single" w:sz="4" w:space="0" w:color="000000"/>
              <w:right w:val="single" w:sz="4" w:space="0" w:color="000000"/>
            </w:tcBorders>
          </w:tcPr>
          <w:p w14:paraId="2E934766" w14:textId="77777777" w:rsidR="004B70B0" w:rsidRDefault="006331C2">
            <w:pPr>
              <w:pStyle w:val="TableParagraph"/>
              <w:spacing w:before="55"/>
              <w:ind w:left="1238"/>
              <w:rPr>
                <w:sz w:val="20"/>
              </w:rPr>
            </w:pPr>
            <w:r>
              <w:rPr>
                <w:w w:val="80"/>
                <w:sz w:val="20"/>
              </w:rPr>
              <w:t>Experiencia</w:t>
            </w:r>
            <w:r>
              <w:rPr>
                <w:spacing w:val="8"/>
                <w:w w:val="80"/>
                <w:sz w:val="20"/>
              </w:rPr>
              <w:t xml:space="preserve"> </w:t>
            </w:r>
            <w:r>
              <w:rPr>
                <w:w w:val="80"/>
                <w:sz w:val="20"/>
              </w:rPr>
              <w:t>del</w:t>
            </w:r>
            <w:r>
              <w:rPr>
                <w:spacing w:val="11"/>
                <w:w w:val="80"/>
                <w:sz w:val="20"/>
              </w:rPr>
              <w:t xml:space="preserve"> </w:t>
            </w:r>
            <w:r>
              <w:rPr>
                <w:w w:val="80"/>
                <w:sz w:val="20"/>
              </w:rPr>
              <w:t>Proponente</w:t>
            </w:r>
          </w:p>
        </w:tc>
        <w:tc>
          <w:tcPr>
            <w:tcW w:w="2089" w:type="dxa"/>
            <w:tcBorders>
              <w:top w:val="single" w:sz="4" w:space="0" w:color="000000"/>
              <w:left w:val="single" w:sz="4" w:space="0" w:color="000000"/>
              <w:bottom w:val="single" w:sz="4" w:space="0" w:color="000000"/>
            </w:tcBorders>
          </w:tcPr>
          <w:p w14:paraId="6326E2BA" w14:textId="77777777" w:rsidR="004B70B0" w:rsidRDefault="006331C2">
            <w:pPr>
              <w:pStyle w:val="TableParagraph"/>
              <w:spacing w:before="55"/>
              <w:ind w:left="819" w:right="859"/>
              <w:jc w:val="center"/>
              <w:rPr>
                <w:sz w:val="20"/>
              </w:rPr>
            </w:pPr>
            <w:r>
              <w:rPr>
                <w:w w:val="90"/>
                <w:sz w:val="20"/>
              </w:rPr>
              <w:t>67,5</w:t>
            </w:r>
          </w:p>
        </w:tc>
      </w:tr>
      <w:tr w:rsidR="004B70B0" w14:paraId="08564FAE" w14:textId="77777777">
        <w:trPr>
          <w:trHeight w:val="338"/>
        </w:trPr>
        <w:tc>
          <w:tcPr>
            <w:tcW w:w="4403" w:type="dxa"/>
            <w:tcBorders>
              <w:top w:val="single" w:sz="4" w:space="0" w:color="000000"/>
              <w:bottom w:val="single" w:sz="4" w:space="0" w:color="000000"/>
              <w:right w:val="single" w:sz="4" w:space="0" w:color="000000"/>
            </w:tcBorders>
          </w:tcPr>
          <w:p w14:paraId="34E6C4F8" w14:textId="77777777" w:rsidR="004B70B0" w:rsidRDefault="006331C2">
            <w:pPr>
              <w:pStyle w:val="TableParagraph"/>
              <w:spacing w:before="54"/>
              <w:ind w:left="585"/>
              <w:rPr>
                <w:sz w:val="20"/>
              </w:rPr>
            </w:pPr>
            <w:r>
              <w:rPr>
                <w:w w:val="80"/>
                <w:sz w:val="20"/>
              </w:rPr>
              <w:lastRenderedPageBreak/>
              <w:t>Equipo</w:t>
            </w:r>
            <w:r>
              <w:rPr>
                <w:spacing w:val="8"/>
                <w:w w:val="80"/>
                <w:sz w:val="20"/>
              </w:rPr>
              <w:t xml:space="preserve"> </w:t>
            </w:r>
            <w:r>
              <w:rPr>
                <w:w w:val="80"/>
                <w:sz w:val="20"/>
              </w:rPr>
              <w:t>de</w:t>
            </w:r>
            <w:r>
              <w:rPr>
                <w:spacing w:val="9"/>
                <w:w w:val="80"/>
                <w:sz w:val="20"/>
              </w:rPr>
              <w:t xml:space="preserve"> </w:t>
            </w:r>
            <w:r>
              <w:rPr>
                <w:w w:val="80"/>
                <w:sz w:val="20"/>
              </w:rPr>
              <w:t>trabajo</w:t>
            </w:r>
            <w:r>
              <w:rPr>
                <w:spacing w:val="9"/>
                <w:w w:val="80"/>
                <w:sz w:val="20"/>
              </w:rPr>
              <w:t xml:space="preserve"> </w:t>
            </w:r>
            <w:r>
              <w:rPr>
                <w:w w:val="80"/>
                <w:sz w:val="20"/>
              </w:rPr>
              <w:t>(Personal</w:t>
            </w:r>
            <w:r>
              <w:rPr>
                <w:spacing w:val="11"/>
                <w:w w:val="80"/>
                <w:sz w:val="20"/>
              </w:rPr>
              <w:t xml:space="preserve"> </w:t>
            </w:r>
            <w:r>
              <w:rPr>
                <w:w w:val="80"/>
                <w:sz w:val="20"/>
              </w:rPr>
              <w:t>Clave</w:t>
            </w:r>
            <w:r>
              <w:rPr>
                <w:spacing w:val="8"/>
                <w:w w:val="80"/>
                <w:sz w:val="20"/>
              </w:rPr>
              <w:t xml:space="preserve"> </w:t>
            </w:r>
            <w:r>
              <w:rPr>
                <w:w w:val="80"/>
                <w:sz w:val="20"/>
              </w:rPr>
              <w:t>Evaluable)</w:t>
            </w:r>
          </w:p>
        </w:tc>
        <w:tc>
          <w:tcPr>
            <w:tcW w:w="2089" w:type="dxa"/>
            <w:tcBorders>
              <w:top w:val="single" w:sz="4" w:space="0" w:color="000000"/>
              <w:left w:val="single" w:sz="4" w:space="0" w:color="000000"/>
              <w:bottom w:val="single" w:sz="4" w:space="0" w:color="000000"/>
            </w:tcBorders>
          </w:tcPr>
          <w:p w14:paraId="141F1ADD" w14:textId="77777777" w:rsidR="004B70B0" w:rsidRDefault="006331C2">
            <w:pPr>
              <w:pStyle w:val="TableParagraph"/>
              <w:spacing w:before="54"/>
              <w:ind w:left="819" w:right="855"/>
              <w:jc w:val="center"/>
              <w:rPr>
                <w:sz w:val="20"/>
              </w:rPr>
            </w:pPr>
            <w:r>
              <w:rPr>
                <w:w w:val="90"/>
                <w:sz w:val="20"/>
              </w:rPr>
              <w:t>10</w:t>
            </w:r>
          </w:p>
        </w:tc>
      </w:tr>
      <w:tr w:rsidR="004B70B0" w14:paraId="6EEBB6A5" w14:textId="77777777">
        <w:trPr>
          <w:trHeight w:val="337"/>
        </w:trPr>
        <w:tc>
          <w:tcPr>
            <w:tcW w:w="4403" w:type="dxa"/>
            <w:tcBorders>
              <w:top w:val="single" w:sz="4" w:space="0" w:color="000000"/>
              <w:bottom w:val="single" w:sz="4" w:space="0" w:color="000000"/>
              <w:right w:val="single" w:sz="4" w:space="0" w:color="000000"/>
            </w:tcBorders>
          </w:tcPr>
          <w:p w14:paraId="723B6CF2" w14:textId="77777777" w:rsidR="004B70B0" w:rsidRDefault="006331C2">
            <w:pPr>
              <w:pStyle w:val="TableParagraph"/>
              <w:spacing w:before="54"/>
              <w:ind w:left="1380"/>
              <w:rPr>
                <w:sz w:val="20"/>
              </w:rPr>
            </w:pPr>
            <w:r>
              <w:rPr>
                <w:w w:val="80"/>
                <w:sz w:val="20"/>
              </w:rPr>
              <w:t>Factor</w:t>
            </w:r>
            <w:r>
              <w:rPr>
                <w:spacing w:val="5"/>
                <w:w w:val="80"/>
                <w:sz w:val="20"/>
              </w:rPr>
              <w:t xml:space="preserve"> </w:t>
            </w:r>
            <w:r>
              <w:rPr>
                <w:w w:val="80"/>
                <w:sz w:val="20"/>
              </w:rPr>
              <w:t>de</w:t>
            </w:r>
            <w:r>
              <w:rPr>
                <w:spacing w:val="6"/>
                <w:w w:val="80"/>
                <w:sz w:val="20"/>
              </w:rPr>
              <w:t xml:space="preserve"> </w:t>
            </w:r>
            <w:r>
              <w:rPr>
                <w:w w:val="80"/>
                <w:sz w:val="20"/>
              </w:rPr>
              <w:t>sostenibilidad</w:t>
            </w:r>
          </w:p>
        </w:tc>
        <w:tc>
          <w:tcPr>
            <w:tcW w:w="2089" w:type="dxa"/>
            <w:tcBorders>
              <w:top w:val="single" w:sz="4" w:space="0" w:color="000000"/>
              <w:left w:val="single" w:sz="4" w:space="0" w:color="000000"/>
              <w:bottom w:val="single" w:sz="4" w:space="0" w:color="000000"/>
            </w:tcBorders>
          </w:tcPr>
          <w:p w14:paraId="6CCF7C98" w14:textId="77777777" w:rsidR="004B70B0" w:rsidRDefault="006331C2">
            <w:pPr>
              <w:pStyle w:val="TableParagraph"/>
              <w:spacing w:before="54"/>
              <w:ind w:right="36"/>
              <w:jc w:val="center"/>
              <w:rPr>
                <w:sz w:val="20"/>
              </w:rPr>
            </w:pPr>
            <w:r>
              <w:rPr>
                <w:w w:val="81"/>
                <w:sz w:val="20"/>
              </w:rPr>
              <w:t>1</w:t>
            </w:r>
          </w:p>
        </w:tc>
      </w:tr>
      <w:tr w:rsidR="004B70B0" w14:paraId="0BC9B89D" w14:textId="77777777">
        <w:trPr>
          <w:trHeight w:val="337"/>
        </w:trPr>
        <w:tc>
          <w:tcPr>
            <w:tcW w:w="4403" w:type="dxa"/>
            <w:tcBorders>
              <w:top w:val="single" w:sz="4" w:space="0" w:color="000000"/>
              <w:bottom w:val="single" w:sz="4" w:space="0" w:color="000000"/>
              <w:right w:val="single" w:sz="4" w:space="0" w:color="000000"/>
            </w:tcBorders>
          </w:tcPr>
          <w:p w14:paraId="63CAD9A4" w14:textId="77777777" w:rsidR="004B70B0" w:rsidRDefault="006331C2">
            <w:pPr>
              <w:pStyle w:val="TableParagraph"/>
              <w:spacing w:before="54"/>
              <w:ind w:left="1197"/>
              <w:rPr>
                <w:sz w:val="20"/>
              </w:rPr>
            </w:pPr>
            <w:r>
              <w:rPr>
                <w:w w:val="80"/>
                <w:sz w:val="20"/>
              </w:rPr>
              <w:t>Apoyo</w:t>
            </w:r>
            <w:r>
              <w:rPr>
                <w:spacing w:val="5"/>
                <w:w w:val="80"/>
                <w:sz w:val="20"/>
              </w:rPr>
              <w:t xml:space="preserve"> </w:t>
            </w:r>
            <w:r>
              <w:rPr>
                <w:w w:val="80"/>
                <w:sz w:val="20"/>
              </w:rPr>
              <w:t>a</w:t>
            </w:r>
            <w:r>
              <w:rPr>
                <w:spacing w:val="6"/>
                <w:w w:val="80"/>
                <w:sz w:val="20"/>
              </w:rPr>
              <w:t xml:space="preserve"> </w:t>
            </w:r>
            <w:r>
              <w:rPr>
                <w:w w:val="80"/>
                <w:sz w:val="20"/>
              </w:rPr>
              <w:t>la</w:t>
            </w:r>
            <w:r>
              <w:rPr>
                <w:spacing w:val="5"/>
                <w:w w:val="80"/>
                <w:sz w:val="20"/>
              </w:rPr>
              <w:t xml:space="preserve"> </w:t>
            </w:r>
            <w:r>
              <w:rPr>
                <w:w w:val="80"/>
                <w:sz w:val="20"/>
              </w:rPr>
              <w:t>industria</w:t>
            </w:r>
            <w:r>
              <w:rPr>
                <w:spacing w:val="5"/>
                <w:w w:val="80"/>
                <w:sz w:val="20"/>
              </w:rPr>
              <w:t xml:space="preserve"> </w:t>
            </w:r>
            <w:r>
              <w:rPr>
                <w:w w:val="80"/>
                <w:sz w:val="20"/>
              </w:rPr>
              <w:t>nacional</w:t>
            </w:r>
          </w:p>
        </w:tc>
        <w:tc>
          <w:tcPr>
            <w:tcW w:w="2089" w:type="dxa"/>
            <w:tcBorders>
              <w:top w:val="single" w:sz="4" w:space="0" w:color="000000"/>
              <w:left w:val="single" w:sz="4" w:space="0" w:color="000000"/>
              <w:bottom w:val="single" w:sz="4" w:space="0" w:color="000000"/>
            </w:tcBorders>
          </w:tcPr>
          <w:p w14:paraId="780C5299" w14:textId="77777777" w:rsidR="004B70B0" w:rsidRDefault="006331C2">
            <w:pPr>
              <w:pStyle w:val="TableParagraph"/>
              <w:spacing w:before="54"/>
              <w:ind w:left="819" w:right="855"/>
              <w:jc w:val="center"/>
              <w:rPr>
                <w:sz w:val="20"/>
              </w:rPr>
            </w:pPr>
            <w:r>
              <w:rPr>
                <w:w w:val="90"/>
                <w:sz w:val="20"/>
              </w:rPr>
              <w:t>20</w:t>
            </w:r>
          </w:p>
        </w:tc>
      </w:tr>
      <w:tr w:rsidR="004B70B0" w14:paraId="1032208A" w14:textId="77777777">
        <w:trPr>
          <w:trHeight w:val="338"/>
        </w:trPr>
        <w:tc>
          <w:tcPr>
            <w:tcW w:w="4403" w:type="dxa"/>
            <w:tcBorders>
              <w:top w:val="single" w:sz="4" w:space="0" w:color="000000"/>
              <w:bottom w:val="single" w:sz="4" w:space="0" w:color="000000"/>
              <w:right w:val="single" w:sz="4" w:space="0" w:color="000000"/>
            </w:tcBorders>
          </w:tcPr>
          <w:p w14:paraId="54BC0A6B" w14:textId="77777777" w:rsidR="004B70B0" w:rsidRDefault="006331C2">
            <w:pPr>
              <w:pStyle w:val="TableParagraph"/>
              <w:spacing w:before="54"/>
              <w:ind w:left="696"/>
              <w:rPr>
                <w:sz w:val="20"/>
              </w:rPr>
            </w:pPr>
            <w:r>
              <w:rPr>
                <w:w w:val="80"/>
                <w:sz w:val="20"/>
              </w:rPr>
              <w:t>Vinculación</w:t>
            </w:r>
            <w:r>
              <w:rPr>
                <w:spacing w:val="8"/>
                <w:w w:val="80"/>
                <w:sz w:val="20"/>
              </w:rPr>
              <w:t xml:space="preserve"> </w:t>
            </w:r>
            <w:r>
              <w:rPr>
                <w:w w:val="80"/>
                <w:sz w:val="20"/>
              </w:rPr>
              <w:t>de</w:t>
            </w:r>
            <w:r>
              <w:rPr>
                <w:spacing w:val="9"/>
                <w:w w:val="80"/>
                <w:sz w:val="20"/>
              </w:rPr>
              <w:t xml:space="preserve"> </w:t>
            </w:r>
            <w:r>
              <w:rPr>
                <w:w w:val="80"/>
                <w:sz w:val="20"/>
              </w:rPr>
              <w:t>personas</w:t>
            </w:r>
            <w:r>
              <w:rPr>
                <w:spacing w:val="7"/>
                <w:w w:val="80"/>
                <w:sz w:val="20"/>
              </w:rPr>
              <w:t xml:space="preserve"> </w:t>
            </w:r>
            <w:r>
              <w:rPr>
                <w:w w:val="80"/>
                <w:sz w:val="20"/>
              </w:rPr>
              <w:t>con</w:t>
            </w:r>
            <w:r>
              <w:rPr>
                <w:spacing w:val="8"/>
                <w:w w:val="80"/>
                <w:sz w:val="20"/>
              </w:rPr>
              <w:t xml:space="preserve"> </w:t>
            </w:r>
            <w:r>
              <w:rPr>
                <w:w w:val="80"/>
                <w:sz w:val="20"/>
              </w:rPr>
              <w:t>discapacidad</w:t>
            </w:r>
          </w:p>
        </w:tc>
        <w:tc>
          <w:tcPr>
            <w:tcW w:w="2089" w:type="dxa"/>
            <w:tcBorders>
              <w:top w:val="single" w:sz="4" w:space="0" w:color="000000"/>
              <w:left w:val="single" w:sz="4" w:space="0" w:color="000000"/>
              <w:bottom w:val="single" w:sz="4" w:space="0" w:color="000000"/>
            </w:tcBorders>
          </w:tcPr>
          <w:p w14:paraId="4CE88B3A" w14:textId="77777777" w:rsidR="004B70B0" w:rsidRDefault="006331C2">
            <w:pPr>
              <w:pStyle w:val="TableParagraph"/>
              <w:spacing w:before="54"/>
              <w:ind w:right="36"/>
              <w:jc w:val="center"/>
              <w:rPr>
                <w:sz w:val="20"/>
              </w:rPr>
            </w:pPr>
            <w:r>
              <w:rPr>
                <w:w w:val="81"/>
                <w:sz w:val="20"/>
              </w:rPr>
              <w:t>1</w:t>
            </w:r>
          </w:p>
        </w:tc>
      </w:tr>
      <w:tr w:rsidR="004B70B0" w14:paraId="39F71276" w14:textId="77777777">
        <w:trPr>
          <w:trHeight w:val="338"/>
        </w:trPr>
        <w:tc>
          <w:tcPr>
            <w:tcW w:w="4403" w:type="dxa"/>
            <w:tcBorders>
              <w:top w:val="single" w:sz="4" w:space="0" w:color="000000"/>
              <w:bottom w:val="single" w:sz="4" w:space="0" w:color="000000"/>
              <w:right w:val="single" w:sz="4" w:space="0" w:color="000000"/>
            </w:tcBorders>
          </w:tcPr>
          <w:p w14:paraId="6E171A42" w14:textId="77777777" w:rsidR="004B70B0" w:rsidRDefault="006331C2">
            <w:pPr>
              <w:pStyle w:val="TableParagraph"/>
              <w:spacing w:before="54"/>
              <w:ind w:left="732"/>
              <w:rPr>
                <w:sz w:val="20"/>
              </w:rPr>
            </w:pPr>
            <w:r>
              <w:rPr>
                <w:w w:val="80"/>
                <w:sz w:val="20"/>
              </w:rPr>
              <w:t>Emprendimientos</w:t>
            </w:r>
            <w:r>
              <w:rPr>
                <w:spacing w:val="7"/>
                <w:w w:val="80"/>
                <w:sz w:val="20"/>
              </w:rPr>
              <w:t xml:space="preserve"> </w:t>
            </w:r>
            <w:r>
              <w:rPr>
                <w:w w:val="80"/>
                <w:sz w:val="20"/>
              </w:rPr>
              <w:t>y</w:t>
            </w:r>
            <w:r>
              <w:rPr>
                <w:spacing w:val="7"/>
                <w:w w:val="80"/>
                <w:sz w:val="20"/>
              </w:rPr>
              <w:t xml:space="preserve"> </w:t>
            </w:r>
            <w:r>
              <w:rPr>
                <w:w w:val="80"/>
                <w:sz w:val="20"/>
              </w:rPr>
              <w:t>empresas</w:t>
            </w:r>
            <w:r>
              <w:rPr>
                <w:spacing w:val="7"/>
                <w:w w:val="80"/>
                <w:sz w:val="20"/>
              </w:rPr>
              <w:t xml:space="preserve"> </w:t>
            </w:r>
            <w:r>
              <w:rPr>
                <w:w w:val="80"/>
                <w:sz w:val="20"/>
              </w:rPr>
              <w:t>de</w:t>
            </w:r>
            <w:r>
              <w:rPr>
                <w:spacing w:val="11"/>
                <w:w w:val="80"/>
                <w:sz w:val="20"/>
              </w:rPr>
              <w:t xml:space="preserve"> </w:t>
            </w:r>
            <w:r>
              <w:rPr>
                <w:w w:val="80"/>
                <w:sz w:val="20"/>
              </w:rPr>
              <w:t>mujeres</w:t>
            </w:r>
          </w:p>
        </w:tc>
        <w:tc>
          <w:tcPr>
            <w:tcW w:w="2089" w:type="dxa"/>
            <w:tcBorders>
              <w:top w:val="single" w:sz="4" w:space="0" w:color="000000"/>
              <w:left w:val="single" w:sz="4" w:space="0" w:color="000000"/>
              <w:bottom w:val="single" w:sz="4" w:space="0" w:color="000000"/>
            </w:tcBorders>
          </w:tcPr>
          <w:p w14:paraId="075744CD" w14:textId="77777777" w:rsidR="004B70B0" w:rsidRDefault="006331C2">
            <w:pPr>
              <w:pStyle w:val="TableParagraph"/>
              <w:spacing w:before="54"/>
              <w:ind w:left="819" w:right="859"/>
              <w:jc w:val="center"/>
              <w:rPr>
                <w:sz w:val="20"/>
              </w:rPr>
            </w:pPr>
            <w:r>
              <w:rPr>
                <w:w w:val="90"/>
                <w:sz w:val="20"/>
              </w:rPr>
              <w:t>0,25</w:t>
            </w:r>
          </w:p>
        </w:tc>
      </w:tr>
      <w:tr w:rsidR="004B70B0" w14:paraId="70974ED8" w14:textId="77777777">
        <w:trPr>
          <w:trHeight w:val="337"/>
        </w:trPr>
        <w:tc>
          <w:tcPr>
            <w:tcW w:w="4403" w:type="dxa"/>
            <w:tcBorders>
              <w:top w:val="single" w:sz="4" w:space="0" w:color="000000"/>
              <w:bottom w:val="single" w:sz="4" w:space="0" w:color="000000"/>
              <w:right w:val="single" w:sz="4" w:space="0" w:color="000000"/>
            </w:tcBorders>
          </w:tcPr>
          <w:p w14:paraId="568C163A" w14:textId="77777777" w:rsidR="004B70B0" w:rsidRDefault="006331C2">
            <w:pPr>
              <w:pStyle w:val="TableParagraph"/>
              <w:spacing w:before="54"/>
              <w:ind w:left="1757" w:right="1651"/>
              <w:jc w:val="center"/>
              <w:rPr>
                <w:sz w:val="20"/>
              </w:rPr>
            </w:pPr>
            <w:proofErr w:type="spellStart"/>
            <w:r>
              <w:rPr>
                <w:w w:val="90"/>
                <w:sz w:val="20"/>
              </w:rPr>
              <w:t>Mipyme</w:t>
            </w:r>
            <w:proofErr w:type="spellEnd"/>
          </w:p>
        </w:tc>
        <w:tc>
          <w:tcPr>
            <w:tcW w:w="2089" w:type="dxa"/>
            <w:tcBorders>
              <w:top w:val="single" w:sz="4" w:space="0" w:color="000000"/>
              <w:left w:val="single" w:sz="4" w:space="0" w:color="000000"/>
              <w:bottom w:val="single" w:sz="4" w:space="0" w:color="000000"/>
            </w:tcBorders>
          </w:tcPr>
          <w:p w14:paraId="573D9559" w14:textId="77777777" w:rsidR="004B70B0" w:rsidRDefault="006331C2">
            <w:pPr>
              <w:pStyle w:val="TableParagraph"/>
              <w:spacing w:before="54"/>
              <w:ind w:left="819" w:right="859"/>
              <w:jc w:val="center"/>
              <w:rPr>
                <w:sz w:val="20"/>
              </w:rPr>
            </w:pPr>
            <w:r>
              <w:rPr>
                <w:w w:val="90"/>
                <w:sz w:val="20"/>
              </w:rPr>
              <w:t>0,25</w:t>
            </w:r>
          </w:p>
        </w:tc>
      </w:tr>
      <w:tr w:rsidR="004B70B0" w14:paraId="51955B1E" w14:textId="77777777">
        <w:trPr>
          <w:trHeight w:val="340"/>
        </w:trPr>
        <w:tc>
          <w:tcPr>
            <w:tcW w:w="4403" w:type="dxa"/>
            <w:tcBorders>
              <w:top w:val="single" w:sz="4" w:space="0" w:color="000000"/>
              <w:bottom w:val="single" w:sz="4" w:space="0" w:color="000000"/>
              <w:right w:val="single" w:sz="4" w:space="0" w:color="000000"/>
            </w:tcBorders>
          </w:tcPr>
          <w:p w14:paraId="77B8BAAA" w14:textId="77777777" w:rsidR="004B70B0" w:rsidRDefault="006331C2">
            <w:pPr>
              <w:pStyle w:val="TableParagraph"/>
              <w:spacing w:before="54"/>
              <w:ind w:left="1757" w:right="1648"/>
              <w:jc w:val="center"/>
              <w:rPr>
                <w:sz w:val="20"/>
              </w:rPr>
            </w:pPr>
            <w:r>
              <w:rPr>
                <w:w w:val="90"/>
                <w:sz w:val="20"/>
              </w:rPr>
              <w:t>Total</w:t>
            </w:r>
          </w:p>
        </w:tc>
        <w:tc>
          <w:tcPr>
            <w:tcW w:w="2089" w:type="dxa"/>
            <w:tcBorders>
              <w:top w:val="single" w:sz="4" w:space="0" w:color="000000"/>
              <w:left w:val="single" w:sz="4" w:space="0" w:color="000000"/>
              <w:bottom w:val="single" w:sz="4" w:space="0" w:color="000000"/>
            </w:tcBorders>
          </w:tcPr>
          <w:p w14:paraId="04DDF1E4" w14:textId="77777777" w:rsidR="004B70B0" w:rsidRDefault="006331C2">
            <w:pPr>
              <w:pStyle w:val="TableParagraph"/>
              <w:spacing w:before="54"/>
              <w:ind w:left="819" w:right="856"/>
              <w:jc w:val="center"/>
              <w:rPr>
                <w:sz w:val="20"/>
              </w:rPr>
            </w:pPr>
            <w:r>
              <w:rPr>
                <w:w w:val="90"/>
                <w:sz w:val="20"/>
              </w:rPr>
              <w:t>100</w:t>
            </w:r>
          </w:p>
        </w:tc>
      </w:tr>
    </w:tbl>
    <w:p w14:paraId="69D57CF1" w14:textId="77777777" w:rsidR="004B70B0" w:rsidRDefault="006331C2">
      <w:pPr>
        <w:pStyle w:val="Textoindependiente"/>
        <w:spacing w:before="182"/>
        <w:ind w:left="542" w:right="419"/>
        <w:jc w:val="both"/>
      </w:pPr>
      <w:r>
        <w:rPr>
          <w:w w:val="80"/>
        </w:rPr>
        <w:t>Las</w:t>
      </w:r>
      <w:r>
        <w:rPr>
          <w:spacing w:val="3"/>
          <w:w w:val="80"/>
        </w:rPr>
        <w:t xml:space="preserve"> </w:t>
      </w:r>
      <w:r>
        <w:rPr>
          <w:w w:val="80"/>
        </w:rPr>
        <w:t>Entidades</w:t>
      </w:r>
      <w:r>
        <w:rPr>
          <w:spacing w:val="4"/>
          <w:w w:val="80"/>
        </w:rPr>
        <w:t xml:space="preserve"> </w:t>
      </w:r>
      <w:r>
        <w:rPr>
          <w:w w:val="80"/>
        </w:rPr>
        <w:t>deberán</w:t>
      </w:r>
      <w:r>
        <w:rPr>
          <w:spacing w:val="5"/>
          <w:w w:val="80"/>
        </w:rPr>
        <w:t xml:space="preserve"> </w:t>
      </w:r>
      <w:r>
        <w:rPr>
          <w:w w:val="80"/>
        </w:rPr>
        <w:t>reducir</w:t>
      </w:r>
      <w:r>
        <w:rPr>
          <w:spacing w:val="5"/>
          <w:w w:val="80"/>
        </w:rPr>
        <w:t xml:space="preserve"> </w:t>
      </w:r>
      <w:r>
        <w:rPr>
          <w:w w:val="80"/>
        </w:rPr>
        <w:t>durante</w:t>
      </w:r>
      <w:r>
        <w:rPr>
          <w:spacing w:val="5"/>
          <w:w w:val="80"/>
        </w:rPr>
        <w:t xml:space="preserve"> </w:t>
      </w:r>
      <w:r>
        <w:rPr>
          <w:w w:val="80"/>
        </w:rPr>
        <w:t>la</w:t>
      </w:r>
      <w:r>
        <w:rPr>
          <w:spacing w:val="3"/>
          <w:w w:val="80"/>
        </w:rPr>
        <w:t xml:space="preserve"> </w:t>
      </w:r>
      <w:r>
        <w:rPr>
          <w:w w:val="80"/>
        </w:rPr>
        <w:t>evaluación</w:t>
      </w:r>
      <w:r>
        <w:rPr>
          <w:spacing w:val="5"/>
          <w:w w:val="80"/>
        </w:rPr>
        <w:t xml:space="preserve"> </w:t>
      </w:r>
      <w:r>
        <w:rPr>
          <w:w w:val="80"/>
        </w:rPr>
        <w:t>de</w:t>
      </w:r>
      <w:r>
        <w:rPr>
          <w:spacing w:val="5"/>
          <w:w w:val="80"/>
        </w:rPr>
        <w:t xml:space="preserve"> </w:t>
      </w:r>
      <w:r>
        <w:rPr>
          <w:w w:val="80"/>
        </w:rPr>
        <w:t>las</w:t>
      </w:r>
      <w:r>
        <w:rPr>
          <w:spacing w:val="4"/>
          <w:w w:val="80"/>
        </w:rPr>
        <w:t xml:space="preserve"> </w:t>
      </w:r>
      <w:r>
        <w:rPr>
          <w:w w:val="80"/>
        </w:rPr>
        <w:t>ofertas</w:t>
      </w:r>
      <w:r>
        <w:rPr>
          <w:spacing w:val="5"/>
          <w:w w:val="80"/>
        </w:rPr>
        <w:t xml:space="preserve"> </w:t>
      </w:r>
      <w:r>
        <w:rPr>
          <w:w w:val="80"/>
        </w:rPr>
        <w:t>dos</w:t>
      </w:r>
      <w:r>
        <w:rPr>
          <w:spacing w:val="3"/>
          <w:w w:val="80"/>
        </w:rPr>
        <w:t xml:space="preserve"> </w:t>
      </w:r>
      <w:r>
        <w:rPr>
          <w:w w:val="80"/>
        </w:rPr>
        <w:t>(2)</w:t>
      </w:r>
      <w:r>
        <w:rPr>
          <w:spacing w:val="5"/>
          <w:w w:val="80"/>
        </w:rPr>
        <w:t xml:space="preserve"> </w:t>
      </w:r>
      <w:r>
        <w:rPr>
          <w:w w:val="80"/>
        </w:rPr>
        <w:t>puntos</w:t>
      </w:r>
      <w:r>
        <w:rPr>
          <w:spacing w:val="4"/>
          <w:w w:val="80"/>
        </w:rPr>
        <w:t xml:space="preserve"> </w:t>
      </w:r>
      <w:r>
        <w:rPr>
          <w:w w:val="80"/>
        </w:rPr>
        <w:t>a</w:t>
      </w:r>
      <w:r>
        <w:rPr>
          <w:spacing w:val="5"/>
          <w:w w:val="80"/>
        </w:rPr>
        <w:t xml:space="preserve"> </w:t>
      </w:r>
      <w:r>
        <w:rPr>
          <w:w w:val="80"/>
        </w:rPr>
        <w:t>los</w:t>
      </w:r>
      <w:r>
        <w:rPr>
          <w:spacing w:val="3"/>
          <w:w w:val="80"/>
        </w:rPr>
        <w:t xml:space="preserve"> </w:t>
      </w:r>
      <w:r>
        <w:rPr>
          <w:w w:val="80"/>
        </w:rPr>
        <w:t>Proponentes</w:t>
      </w:r>
      <w:r>
        <w:rPr>
          <w:spacing w:val="5"/>
          <w:w w:val="80"/>
        </w:rPr>
        <w:t xml:space="preserve"> </w:t>
      </w:r>
      <w:r>
        <w:rPr>
          <w:w w:val="80"/>
        </w:rPr>
        <w:t>que</w:t>
      </w:r>
      <w:r>
        <w:rPr>
          <w:spacing w:val="5"/>
          <w:w w:val="80"/>
        </w:rPr>
        <w:t xml:space="preserve"> </w:t>
      </w:r>
      <w:r>
        <w:rPr>
          <w:w w:val="80"/>
        </w:rPr>
        <w:t>se</w:t>
      </w:r>
      <w:r>
        <w:rPr>
          <w:spacing w:val="4"/>
          <w:w w:val="80"/>
        </w:rPr>
        <w:t xml:space="preserve"> </w:t>
      </w:r>
      <w:r>
        <w:rPr>
          <w:w w:val="80"/>
        </w:rPr>
        <w:t>les</w:t>
      </w:r>
      <w:r>
        <w:rPr>
          <w:spacing w:val="4"/>
          <w:w w:val="80"/>
        </w:rPr>
        <w:t xml:space="preserve"> </w:t>
      </w:r>
      <w:r>
        <w:rPr>
          <w:w w:val="80"/>
        </w:rPr>
        <w:t>haya</w:t>
      </w:r>
      <w:r>
        <w:rPr>
          <w:spacing w:val="3"/>
          <w:w w:val="80"/>
        </w:rPr>
        <w:t xml:space="preserve"> </w:t>
      </w:r>
      <w:r>
        <w:rPr>
          <w:w w:val="80"/>
        </w:rPr>
        <w:t>impuesto</w:t>
      </w:r>
      <w:r>
        <w:rPr>
          <w:spacing w:val="13"/>
          <w:w w:val="80"/>
        </w:rPr>
        <w:t xml:space="preserve"> </w:t>
      </w:r>
      <w:r>
        <w:rPr>
          <w:w w:val="80"/>
        </w:rPr>
        <w:t>una</w:t>
      </w:r>
      <w:r>
        <w:rPr>
          <w:spacing w:val="1"/>
          <w:w w:val="80"/>
        </w:rPr>
        <w:t xml:space="preserve"> </w:t>
      </w:r>
      <w:r>
        <w:rPr>
          <w:w w:val="80"/>
        </w:rPr>
        <w:t>o más</w:t>
      </w:r>
      <w:r>
        <w:rPr>
          <w:spacing w:val="1"/>
          <w:w w:val="80"/>
        </w:rPr>
        <w:t xml:space="preserve"> </w:t>
      </w:r>
      <w:r>
        <w:rPr>
          <w:w w:val="80"/>
        </w:rPr>
        <w:t>multas</w:t>
      </w:r>
      <w:r>
        <w:rPr>
          <w:spacing w:val="4"/>
          <w:w w:val="80"/>
        </w:rPr>
        <w:t xml:space="preserve"> </w:t>
      </w:r>
      <w:r>
        <w:rPr>
          <w:w w:val="80"/>
        </w:rPr>
        <w:t>o</w:t>
      </w:r>
      <w:r>
        <w:rPr>
          <w:spacing w:val="4"/>
          <w:w w:val="80"/>
        </w:rPr>
        <w:t xml:space="preserve"> </w:t>
      </w:r>
      <w:r>
        <w:rPr>
          <w:w w:val="80"/>
        </w:rPr>
        <w:t>cláusulas</w:t>
      </w:r>
      <w:r>
        <w:rPr>
          <w:spacing w:val="3"/>
          <w:w w:val="80"/>
        </w:rPr>
        <w:t xml:space="preserve"> </w:t>
      </w:r>
      <w:r>
        <w:rPr>
          <w:w w:val="80"/>
        </w:rPr>
        <w:t>penales</w:t>
      </w:r>
      <w:r>
        <w:rPr>
          <w:spacing w:val="3"/>
          <w:w w:val="80"/>
        </w:rPr>
        <w:t xml:space="preserve"> </w:t>
      </w:r>
      <w:r>
        <w:rPr>
          <w:w w:val="80"/>
        </w:rPr>
        <w:t>durante</w:t>
      </w:r>
      <w:r>
        <w:rPr>
          <w:spacing w:val="1"/>
          <w:w w:val="80"/>
        </w:rPr>
        <w:t xml:space="preserve"> </w:t>
      </w:r>
      <w:r>
        <w:rPr>
          <w:w w:val="80"/>
        </w:rPr>
        <w:t>el</w:t>
      </w:r>
      <w:r>
        <w:rPr>
          <w:spacing w:val="1"/>
          <w:w w:val="80"/>
        </w:rPr>
        <w:t xml:space="preserve"> </w:t>
      </w:r>
      <w:r>
        <w:rPr>
          <w:w w:val="80"/>
        </w:rPr>
        <w:t>último</w:t>
      </w:r>
      <w:r>
        <w:rPr>
          <w:spacing w:val="1"/>
          <w:w w:val="80"/>
        </w:rPr>
        <w:t xml:space="preserve"> </w:t>
      </w:r>
      <w:r>
        <w:rPr>
          <w:w w:val="80"/>
        </w:rPr>
        <w:t>año,</w:t>
      </w:r>
      <w:r>
        <w:rPr>
          <w:spacing w:val="4"/>
          <w:w w:val="80"/>
        </w:rPr>
        <w:t xml:space="preserve"> </w:t>
      </w:r>
      <w:r>
        <w:rPr>
          <w:w w:val="80"/>
        </w:rPr>
        <w:t>contado</w:t>
      </w:r>
      <w:r>
        <w:rPr>
          <w:spacing w:val="1"/>
          <w:w w:val="80"/>
        </w:rPr>
        <w:t xml:space="preserve"> </w:t>
      </w:r>
      <w:r>
        <w:rPr>
          <w:w w:val="80"/>
        </w:rPr>
        <w:t>a</w:t>
      </w:r>
      <w:r>
        <w:rPr>
          <w:spacing w:val="7"/>
          <w:w w:val="80"/>
        </w:rPr>
        <w:t xml:space="preserve"> </w:t>
      </w:r>
      <w:r>
        <w:rPr>
          <w:w w:val="80"/>
        </w:rPr>
        <w:t>partir</w:t>
      </w:r>
      <w:r>
        <w:rPr>
          <w:spacing w:val="1"/>
          <w:w w:val="80"/>
        </w:rPr>
        <w:t xml:space="preserve"> </w:t>
      </w:r>
      <w:r>
        <w:rPr>
          <w:w w:val="80"/>
        </w:rPr>
        <w:t>de la</w:t>
      </w:r>
      <w:r>
        <w:rPr>
          <w:spacing w:val="1"/>
          <w:w w:val="80"/>
        </w:rPr>
        <w:t xml:space="preserve"> </w:t>
      </w:r>
      <w:r>
        <w:rPr>
          <w:w w:val="80"/>
        </w:rPr>
        <w:t>fecha</w:t>
      </w:r>
      <w:r>
        <w:rPr>
          <w:spacing w:val="1"/>
          <w:w w:val="80"/>
        </w:rPr>
        <w:t xml:space="preserve"> </w:t>
      </w:r>
      <w:r>
        <w:rPr>
          <w:w w:val="80"/>
        </w:rPr>
        <w:t>prevista</w:t>
      </w:r>
      <w:r>
        <w:rPr>
          <w:spacing w:val="5"/>
          <w:w w:val="80"/>
        </w:rPr>
        <w:t xml:space="preserve"> </w:t>
      </w:r>
      <w:r>
        <w:rPr>
          <w:w w:val="80"/>
        </w:rPr>
        <w:t>para</w:t>
      </w:r>
      <w:r>
        <w:rPr>
          <w:spacing w:val="1"/>
          <w:w w:val="80"/>
        </w:rPr>
        <w:t xml:space="preserve"> </w:t>
      </w:r>
      <w:r>
        <w:rPr>
          <w:w w:val="80"/>
        </w:rPr>
        <w:t>el</w:t>
      </w:r>
      <w:r>
        <w:rPr>
          <w:spacing w:val="6"/>
          <w:w w:val="80"/>
        </w:rPr>
        <w:t xml:space="preserve"> </w:t>
      </w:r>
      <w:r>
        <w:rPr>
          <w:w w:val="80"/>
        </w:rPr>
        <w:t>cierre</w:t>
      </w:r>
      <w:r>
        <w:rPr>
          <w:spacing w:val="1"/>
          <w:w w:val="80"/>
        </w:rPr>
        <w:t xml:space="preserve"> </w:t>
      </w:r>
      <w:r>
        <w:rPr>
          <w:w w:val="80"/>
        </w:rPr>
        <w:t>del</w:t>
      </w:r>
      <w:r>
        <w:rPr>
          <w:spacing w:val="1"/>
          <w:w w:val="80"/>
        </w:rPr>
        <w:t xml:space="preserve"> </w:t>
      </w:r>
      <w:r>
        <w:rPr>
          <w:w w:val="80"/>
        </w:rPr>
        <w:t>proceso,</w:t>
      </w:r>
      <w:r>
        <w:rPr>
          <w:spacing w:val="3"/>
          <w:w w:val="80"/>
        </w:rPr>
        <w:t xml:space="preserve"> </w:t>
      </w:r>
      <w:r>
        <w:rPr>
          <w:w w:val="80"/>
        </w:rPr>
        <w:t>sin</w:t>
      </w:r>
      <w:r>
        <w:rPr>
          <w:spacing w:val="12"/>
          <w:w w:val="80"/>
        </w:rPr>
        <w:t xml:space="preserve"> </w:t>
      </w:r>
      <w:r>
        <w:rPr>
          <w:w w:val="80"/>
        </w:rPr>
        <w:t>importar</w:t>
      </w:r>
      <w:r>
        <w:rPr>
          <w:spacing w:val="1"/>
          <w:w w:val="80"/>
        </w:rPr>
        <w:t xml:space="preserve"> </w:t>
      </w:r>
      <w:r>
        <w:rPr>
          <w:w w:val="85"/>
        </w:rPr>
        <w:t>la cuantía y sin perjuicio de las demás consecuencias derivadas del incumplimiento. Esta reducción también afectará a los</w:t>
      </w:r>
      <w:r>
        <w:rPr>
          <w:spacing w:val="1"/>
          <w:w w:val="85"/>
        </w:rPr>
        <w:t xml:space="preserve"> </w:t>
      </w:r>
      <w:r>
        <w:rPr>
          <w:w w:val="80"/>
        </w:rPr>
        <w:t>Consorcios</w:t>
      </w:r>
      <w:r>
        <w:rPr>
          <w:spacing w:val="2"/>
          <w:w w:val="80"/>
        </w:rPr>
        <w:t xml:space="preserve"> </w:t>
      </w:r>
      <w:r>
        <w:rPr>
          <w:w w:val="80"/>
        </w:rPr>
        <w:t>y</w:t>
      </w:r>
      <w:r>
        <w:rPr>
          <w:spacing w:val="2"/>
          <w:w w:val="80"/>
        </w:rPr>
        <w:t xml:space="preserve"> </w:t>
      </w:r>
      <w:r>
        <w:rPr>
          <w:w w:val="80"/>
        </w:rPr>
        <w:t>a</w:t>
      </w:r>
      <w:r>
        <w:rPr>
          <w:spacing w:val="3"/>
          <w:w w:val="80"/>
        </w:rPr>
        <w:t xml:space="preserve"> </w:t>
      </w:r>
      <w:r>
        <w:rPr>
          <w:w w:val="80"/>
        </w:rPr>
        <w:t>las</w:t>
      </w:r>
      <w:r>
        <w:rPr>
          <w:spacing w:val="5"/>
          <w:w w:val="80"/>
        </w:rPr>
        <w:t xml:space="preserve"> </w:t>
      </w:r>
      <w:r>
        <w:rPr>
          <w:w w:val="80"/>
        </w:rPr>
        <w:t>Uniones</w:t>
      </w:r>
      <w:r>
        <w:rPr>
          <w:spacing w:val="2"/>
          <w:w w:val="80"/>
        </w:rPr>
        <w:t xml:space="preserve"> </w:t>
      </w:r>
      <w:r>
        <w:rPr>
          <w:w w:val="80"/>
        </w:rPr>
        <w:t>Temporales</w:t>
      </w:r>
      <w:r>
        <w:rPr>
          <w:spacing w:val="2"/>
          <w:w w:val="80"/>
        </w:rPr>
        <w:t xml:space="preserve"> </w:t>
      </w:r>
      <w:r>
        <w:rPr>
          <w:w w:val="80"/>
        </w:rPr>
        <w:t>si</w:t>
      </w:r>
      <w:r>
        <w:rPr>
          <w:spacing w:val="2"/>
          <w:w w:val="80"/>
        </w:rPr>
        <w:t xml:space="preserve"> </w:t>
      </w:r>
      <w:r>
        <w:rPr>
          <w:w w:val="80"/>
        </w:rPr>
        <w:t>alguno</w:t>
      </w:r>
      <w:r>
        <w:rPr>
          <w:spacing w:val="2"/>
          <w:w w:val="80"/>
        </w:rPr>
        <w:t xml:space="preserve"> </w:t>
      </w:r>
      <w:r>
        <w:rPr>
          <w:w w:val="80"/>
        </w:rPr>
        <w:t>de</w:t>
      </w:r>
      <w:r>
        <w:rPr>
          <w:spacing w:val="2"/>
          <w:w w:val="80"/>
        </w:rPr>
        <w:t xml:space="preserve"> </w:t>
      </w:r>
      <w:r>
        <w:rPr>
          <w:w w:val="80"/>
        </w:rPr>
        <w:t>sus</w:t>
      </w:r>
      <w:r>
        <w:rPr>
          <w:spacing w:val="3"/>
          <w:w w:val="80"/>
        </w:rPr>
        <w:t xml:space="preserve"> </w:t>
      </w:r>
      <w:r>
        <w:rPr>
          <w:w w:val="80"/>
        </w:rPr>
        <w:t>integrantes</w:t>
      </w:r>
      <w:r>
        <w:rPr>
          <w:spacing w:val="2"/>
          <w:w w:val="80"/>
        </w:rPr>
        <w:t xml:space="preserve"> </w:t>
      </w:r>
      <w:r>
        <w:rPr>
          <w:w w:val="80"/>
        </w:rPr>
        <w:t>se</w:t>
      </w:r>
      <w:r>
        <w:rPr>
          <w:spacing w:val="2"/>
          <w:w w:val="80"/>
        </w:rPr>
        <w:t xml:space="preserve"> </w:t>
      </w:r>
      <w:r>
        <w:rPr>
          <w:w w:val="80"/>
        </w:rPr>
        <w:t>encuentra</w:t>
      </w:r>
      <w:r>
        <w:rPr>
          <w:spacing w:val="2"/>
          <w:w w:val="80"/>
        </w:rPr>
        <w:t xml:space="preserve"> </w:t>
      </w:r>
      <w:r>
        <w:rPr>
          <w:w w:val="80"/>
        </w:rPr>
        <w:t>en</w:t>
      </w:r>
      <w:r>
        <w:rPr>
          <w:spacing w:val="2"/>
          <w:w w:val="80"/>
        </w:rPr>
        <w:t xml:space="preserve"> </w:t>
      </w:r>
      <w:r>
        <w:rPr>
          <w:w w:val="80"/>
        </w:rPr>
        <w:t>la</w:t>
      </w:r>
      <w:r>
        <w:rPr>
          <w:spacing w:val="3"/>
          <w:w w:val="80"/>
        </w:rPr>
        <w:t xml:space="preserve"> </w:t>
      </w:r>
      <w:r>
        <w:rPr>
          <w:w w:val="80"/>
        </w:rPr>
        <w:t>situación</w:t>
      </w:r>
      <w:r>
        <w:rPr>
          <w:spacing w:val="2"/>
          <w:w w:val="80"/>
        </w:rPr>
        <w:t xml:space="preserve"> </w:t>
      </w:r>
      <w:r>
        <w:rPr>
          <w:w w:val="80"/>
        </w:rPr>
        <w:t>anterior.</w:t>
      </w:r>
    </w:p>
    <w:p w14:paraId="3E270ABC" w14:textId="77777777" w:rsidR="004B70B0" w:rsidRDefault="004B70B0">
      <w:pPr>
        <w:pStyle w:val="Textoindependiente"/>
        <w:spacing w:before="9"/>
        <w:rPr>
          <w:sz w:val="19"/>
        </w:rPr>
      </w:pPr>
    </w:p>
    <w:p w14:paraId="7AD39853" w14:textId="77777777" w:rsidR="004B70B0" w:rsidRDefault="006331C2">
      <w:pPr>
        <w:pStyle w:val="Textoindependiente"/>
        <w:ind w:left="542" w:right="419"/>
        <w:jc w:val="both"/>
      </w:pPr>
      <w:r>
        <w:rPr>
          <w:spacing w:val="-1"/>
          <w:w w:val="85"/>
        </w:rPr>
        <w:t xml:space="preserve">La reducción </w:t>
      </w:r>
      <w:r>
        <w:rPr>
          <w:w w:val="85"/>
        </w:rPr>
        <w:t>del puntaje antes señalada no se materializará en caso de que los actos administrativos que hayan impuesto las</w:t>
      </w:r>
      <w:r>
        <w:rPr>
          <w:spacing w:val="-45"/>
          <w:w w:val="85"/>
        </w:rPr>
        <w:t xml:space="preserve"> </w:t>
      </w:r>
      <w:r>
        <w:rPr>
          <w:w w:val="80"/>
        </w:rPr>
        <w:t>multas sean objeto de control jurisdiccional previsto en la Ley 1437 de 2011 o las normas que la modifiquen, adicionen o sustituyan.</w:t>
      </w:r>
      <w:r>
        <w:rPr>
          <w:spacing w:val="1"/>
          <w:w w:val="80"/>
        </w:rPr>
        <w:t xml:space="preserve"> </w:t>
      </w:r>
      <w:r>
        <w:rPr>
          <w:w w:val="80"/>
        </w:rPr>
        <w:t>Además,</w:t>
      </w:r>
      <w:r>
        <w:rPr>
          <w:spacing w:val="4"/>
          <w:w w:val="80"/>
        </w:rPr>
        <w:t xml:space="preserve"> </w:t>
      </w:r>
      <w:r>
        <w:rPr>
          <w:w w:val="80"/>
        </w:rPr>
        <w:t>se</w:t>
      </w:r>
      <w:r>
        <w:rPr>
          <w:spacing w:val="2"/>
          <w:w w:val="80"/>
        </w:rPr>
        <w:t xml:space="preserve"> </w:t>
      </w:r>
      <w:r>
        <w:rPr>
          <w:w w:val="80"/>
        </w:rPr>
        <w:t>aplicará</w:t>
      </w:r>
      <w:r>
        <w:rPr>
          <w:spacing w:val="4"/>
          <w:w w:val="80"/>
        </w:rPr>
        <w:t xml:space="preserve"> </w:t>
      </w:r>
      <w:r>
        <w:rPr>
          <w:w w:val="80"/>
        </w:rPr>
        <w:t>sin</w:t>
      </w:r>
      <w:r>
        <w:rPr>
          <w:spacing w:val="3"/>
          <w:w w:val="80"/>
        </w:rPr>
        <w:t xml:space="preserve"> </w:t>
      </w:r>
      <w:r>
        <w:rPr>
          <w:w w:val="80"/>
        </w:rPr>
        <w:t>perjuicio</w:t>
      </w:r>
      <w:r>
        <w:rPr>
          <w:spacing w:val="5"/>
          <w:w w:val="80"/>
        </w:rPr>
        <w:t xml:space="preserve"> </w:t>
      </w:r>
      <w:r>
        <w:rPr>
          <w:w w:val="80"/>
        </w:rPr>
        <w:t>de</w:t>
      </w:r>
      <w:r>
        <w:rPr>
          <w:spacing w:val="5"/>
          <w:w w:val="80"/>
        </w:rPr>
        <w:t xml:space="preserve"> </w:t>
      </w:r>
      <w:r>
        <w:rPr>
          <w:w w:val="80"/>
        </w:rPr>
        <w:t>lo</w:t>
      </w:r>
      <w:r>
        <w:rPr>
          <w:spacing w:val="2"/>
          <w:w w:val="80"/>
        </w:rPr>
        <w:t xml:space="preserve"> </w:t>
      </w:r>
      <w:r>
        <w:rPr>
          <w:w w:val="80"/>
        </w:rPr>
        <w:t>dispuesto</w:t>
      </w:r>
      <w:r>
        <w:rPr>
          <w:spacing w:val="4"/>
          <w:w w:val="80"/>
        </w:rPr>
        <w:t xml:space="preserve"> </w:t>
      </w:r>
      <w:r>
        <w:rPr>
          <w:w w:val="80"/>
        </w:rPr>
        <w:t>en</w:t>
      </w:r>
      <w:r>
        <w:rPr>
          <w:spacing w:val="4"/>
          <w:w w:val="80"/>
        </w:rPr>
        <w:t xml:space="preserve"> </w:t>
      </w:r>
      <w:r>
        <w:rPr>
          <w:w w:val="80"/>
        </w:rPr>
        <w:t>el</w:t>
      </w:r>
      <w:r>
        <w:rPr>
          <w:spacing w:val="3"/>
          <w:w w:val="80"/>
        </w:rPr>
        <w:t xml:space="preserve"> </w:t>
      </w:r>
      <w:r>
        <w:rPr>
          <w:w w:val="80"/>
        </w:rPr>
        <w:t>artículo</w:t>
      </w:r>
      <w:r>
        <w:rPr>
          <w:spacing w:val="3"/>
          <w:w w:val="80"/>
        </w:rPr>
        <w:t xml:space="preserve"> </w:t>
      </w:r>
      <w:r>
        <w:rPr>
          <w:w w:val="80"/>
        </w:rPr>
        <w:t>6</w:t>
      </w:r>
      <w:r>
        <w:rPr>
          <w:spacing w:val="4"/>
          <w:w w:val="80"/>
        </w:rPr>
        <w:t xml:space="preserve"> </w:t>
      </w:r>
      <w:r>
        <w:rPr>
          <w:w w:val="80"/>
        </w:rPr>
        <w:t>de</w:t>
      </w:r>
      <w:r>
        <w:rPr>
          <w:spacing w:val="7"/>
          <w:w w:val="80"/>
        </w:rPr>
        <w:t xml:space="preserve"> </w:t>
      </w:r>
      <w:r>
        <w:rPr>
          <w:w w:val="80"/>
        </w:rPr>
        <w:t>la</w:t>
      </w:r>
      <w:r>
        <w:rPr>
          <w:spacing w:val="2"/>
          <w:w w:val="80"/>
        </w:rPr>
        <w:t xml:space="preserve"> </w:t>
      </w:r>
      <w:r>
        <w:rPr>
          <w:w w:val="80"/>
        </w:rPr>
        <w:t>Ley</w:t>
      </w:r>
      <w:r>
        <w:rPr>
          <w:spacing w:val="3"/>
          <w:w w:val="80"/>
        </w:rPr>
        <w:t xml:space="preserve"> </w:t>
      </w:r>
      <w:r>
        <w:rPr>
          <w:w w:val="80"/>
        </w:rPr>
        <w:t>2020</w:t>
      </w:r>
      <w:r>
        <w:rPr>
          <w:spacing w:val="4"/>
          <w:w w:val="80"/>
        </w:rPr>
        <w:t xml:space="preserve"> </w:t>
      </w:r>
      <w:r>
        <w:rPr>
          <w:w w:val="80"/>
        </w:rPr>
        <w:t>de</w:t>
      </w:r>
      <w:r>
        <w:rPr>
          <w:spacing w:val="4"/>
          <w:w w:val="80"/>
        </w:rPr>
        <w:t xml:space="preserve"> </w:t>
      </w:r>
      <w:r>
        <w:rPr>
          <w:w w:val="80"/>
        </w:rPr>
        <w:t>2020.</w:t>
      </w:r>
      <w:r>
        <w:rPr>
          <w:spacing w:val="3"/>
          <w:w w:val="80"/>
        </w:rPr>
        <w:t xml:space="preserve"> </w:t>
      </w:r>
      <w:r>
        <w:rPr>
          <w:w w:val="80"/>
        </w:rPr>
        <w:t>Lo</w:t>
      </w:r>
      <w:r>
        <w:rPr>
          <w:spacing w:val="7"/>
          <w:w w:val="80"/>
        </w:rPr>
        <w:t xml:space="preserve"> </w:t>
      </w:r>
      <w:r>
        <w:rPr>
          <w:w w:val="80"/>
        </w:rPr>
        <w:t>anterior</w:t>
      </w:r>
      <w:r>
        <w:rPr>
          <w:spacing w:val="4"/>
          <w:w w:val="80"/>
        </w:rPr>
        <w:t xml:space="preserve"> </w:t>
      </w:r>
      <w:r>
        <w:rPr>
          <w:w w:val="80"/>
        </w:rPr>
        <w:t>de</w:t>
      </w:r>
      <w:r>
        <w:rPr>
          <w:spacing w:val="4"/>
          <w:w w:val="80"/>
        </w:rPr>
        <w:t xml:space="preserve"> </w:t>
      </w:r>
      <w:r>
        <w:rPr>
          <w:w w:val="80"/>
        </w:rPr>
        <w:t>conformidad</w:t>
      </w:r>
      <w:r>
        <w:rPr>
          <w:spacing w:val="4"/>
          <w:w w:val="80"/>
        </w:rPr>
        <w:t xml:space="preserve"> </w:t>
      </w:r>
      <w:r>
        <w:rPr>
          <w:w w:val="80"/>
        </w:rPr>
        <w:t>con</w:t>
      </w:r>
      <w:r>
        <w:rPr>
          <w:spacing w:val="4"/>
          <w:w w:val="80"/>
        </w:rPr>
        <w:t xml:space="preserve"> </w:t>
      </w:r>
      <w:r>
        <w:rPr>
          <w:w w:val="80"/>
        </w:rPr>
        <w:t>el</w:t>
      </w:r>
      <w:r>
        <w:rPr>
          <w:spacing w:val="3"/>
          <w:w w:val="80"/>
        </w:rPr>
        <w:t xml:space="preserve"> </w:t>
      </w:r>
      <w:r>
        <w:rPr>
          <w:w w:val="80"/>
        </w:rPr>
        <w:t>artículo</w:t>
      </w:r>
      <w:r>
        <w:rPr>
          <w:spacing w:val="1"/>
          <w:w w:val="80"/>
        </w:rPr>
        <w:t xml:space="preserve"> </w:t>
      </w:r>
      <w:r>
        <w:rPr>
          <w:w w:val="80"/>
        </w:rPr>
        <w:t>58</w:t>
      </w:r>
      <w:r>
        <w:rPr>
          <w:spacing w:val="2"/>
          <w:w w:val="80"/>
        </w:rPr>
        <w:t xml:space="preserve"> </w:t>
      </w:r>
      <w:r>
        <w:rPr>
          <w:w w:val="80"/>
        </w:rPr>
        <w:t>de</w:t>
      </w:r>
      <w:r>
        <w:rPr>
          <w:spacing w:val="2"/>
          <w:w w:val="80"/>
        </w:rPr>
        <w:t xml:space="preserve"> </w:t>
      </w:r>
      <w:r>
        <w:rPr>
          <w:w w:val="80"/>
        </w:rPr>
        <w:t>la</w:t>
      </w:r>
      <w:r>
        <w:rPr>
          <w:spacing w:val="2"/>
          <w:w w:val="80"/>
        </w:rPr>
        <w:t xml:space="preserve"> </w:t>
      </w:r>
      <w:r>
        <w:rPr>
          <w:w w:val="80"/>
        </w:rPr>
        <w:t>Ley</w:t>
      </w:r>
      <w:r>
        <w:rPr>
          <w:spacing w:val="1"/>
          <w:w w:val="80"/>
        </w:rPr>
        <w:t xml:space="preserve"> </w:t>
      </w:r>
      <w:r>
        <w:rPr>
          <w:w w:val="80"/>
        </w:rPr>
        <w:t>2195</w:t>
      </w:r>
      <w:r>
        <w:rPr>
          <w:spacing w:val="2"/>
          <w:w w:val="80"/>
        </w:rPr>
        <w:t xml:space="preserve"> </w:t>
      </w:r>
      <w:r>
        <w:rPr>
          <w:w w:val="80"/>
        </w:rPr>
        <w:t>de</w:t>
      </w:r>
      <w:r>
        <w:rPr>
          <w:spacing w:val="1"/>
          <w:w w:val="80"/>
        </w:rPr>
        <w:t xml:space="preserve"> </w:t>
      </w:r>
      <w:r>
        <w:rPr>
          <w:w w:val="80"/>
        </w:rPr>
        <w:t>2022</w:t>
      </w:r>
      <w:r>
        <w:rPr>
          <w:spacing w:val="1"/>
          <w:w w:val="80"/>
        </w:rPr>
        <w:t xml:space="preserve"> </w:t>
      </w:r>
      <w:r>
        <w:rPr>
          <w:w w:val="80"/>
        </w:rPr>
        <w:t>y</w:t>
      </w:r>
      <w:r>
        <w:rPr>
          <w:spacing w:val="3"/>
          <w:w w:val="80"/>
        </w:rPr>
        <w:t xml:space="preserve"> </w:t>
      </w:r>
      <w:r>
        <w:rPr>
          <w:w w:val="80"/>
        </w:rPr>
        <w:t>las</w:t>
      </w:r>
      <w:r>
        <w:rPr>
          <w:spacing w:val="4"/>
          <w:w w:val="80"/>
        </w:rPr>
        <w:t xml:space="preserve"> </w:t>
      </w:r>
      <w:r>
        <w:rPr>
          <w:w w:val="80"/>
        </w:rPr>
        <w:t>normas</w:t>
      </w:r>
      <w:r>
        <w:rPr>
          <w:spacing w:val="2"/>
          <w:w w:val="80"/>
        </w:rPr>
        <w:t xml:space="preserve"> </w:t>
      </w:r>
      <w:r>
        <w:rPr>
          <w:w w:val="80"/>
        </w:rPr>
        <w:t>que</w:t>
      </w:r>
      <w:r>
        <w:rPr>
          <w:spacing w:val="2"/>
          <w:w w:val="80"/>
        </w:rPr>
        <w:t xml:space="preserve"> </w:t>
      </w:r>
      <w:r>
        <w:rPr>
          <w:w w:val="80"/>
        </w:rPr>
        <w:t>lo</w:t>
      </w:r>
      <w:r>
        <w:rPr>
          <w:spacing w:val="1"/>
          <w:w w:val="80"/>
        </w:rPr>
        <w:t xml:space="preserve"> </w:t>
      </w:r>
      <w:r>
        <w:rPr>
          <w:w w:val="80"/>
        </w:rPr>
        <w:t>modifiquen,</w:t>
      </w:r>
      <w:r>
        <w:rPr>
          <w:spacing w:val="3"/>
          <w:w w:val="80"/>
        </w:rPr>
        <w:t xml:space="preserve"> </w:t>
      </w:r>
      <w:r>
        <w:rPr>
          <w:w w:val="80"/>
        </w:rPr>
        <w:t>sustituyan,</w:t>
      </w:r>
      <w:r>
        <w:rPr>
          <w:spacing w:val="1"/>
          <w:w w:val="80"/>
        </w:rPr>
        <w:t xml:space="preserve"> </w:t>
      </w:r>
      <w:r>
        <w:rPr>
          <w:w w:val="80"/>
        </w:rPr>
        <w:t>adicionen</w:t>
      </w:r>
      <w:r>
        <w:rPr>
          <w:spacing w:val="2"/>
          <w:w w:val="80"/>
        </w:rPr>
        <w:t xml:space="preserve"> </w:t>
      </w:r>
      <w:r>
        <w:rPr>
          <w:w w:val="80"/>
        </w:rPr>
        <w:t>o</w:t>
      </w:r>
      <w:r>
        <w:rPr>
          <w:spacing w:val="2"/>
          <w:w w:val="80"/>
        </w:rPr>
        <w:t xml:space="preserve"> </w:t>
      </w:r>
      <w:r>
        <w:rPr>
          <w:w w:val="80"/>
        </w:rPr>
        <w:t>reglamenten.</w:t>
      </w:r>
    </w:p>
    <w:p w14:paraId="228793AD" w14:textId="77777777" w:rsidR="004B70B0" w:rsidRDefault="004B70B0">
      <w:pPr>
        <w:pStyle w:val="Textoindependiente"/>
        <w:rPr>
          <w:sz w:val="22"/>
        </w:rPr>
      </w:pPr>
    </w:p>
    <w:p w14:paraId="46392080" w14:textId="77777777" w:rsidR="004B70B0" w:rsidRDefault="004B70B0">
      <w:pPr>
        <w:pStyle w:val="Textoindependiente"/>
        <w:spacing w:before="9"/>
        <w:rPr>
          <w:sz w:val="21"/>
        </w:rPr>
      </w:pPr>
    </w:p>
    <w:p w14:paraId="18A0A160" w14:textId="77777777" w:rsidR="004B70B0" w:rsidRDefault="006331C2">
      <w:pPr>
        <w:pStyle w:val="Ttulo2"/>
        <w:numPr>
          <w:ilvl w:val="2"/>
          <w:numId w:val="12"/>
        </w:numPr>
        <w:tabs>
          <w:tab w:val="left" w:pos="1044"/>
        </w:tabs>
        <w:ind w:left="1043" w:hanging="502"/>
        <w:jc w:val="left"/>
      </w:pPr>
      <w:r>
        <w:rPr>
          <w:w w:val="80"/>
        </w:rPr>
        <w:t>FORMA</w:t>
      </w:r>
      <w:r>
        <w:rPr>
          <w:spacing w:val="12"/>
          <w:w w:val="80"/>
        </w:rPr>
        <w:t xml:space="preserve"> </w:t>
      </w:r>
      <w:r>
        <w:rPr>
          <w:w w:val="80"/>
        </w:rPr>
        <w:t>DE</w:t>
      </w:r>
      <w:r>
        <w:rPr>
          <w:spacing w:val="14"/>
          <w:w w:val="80"/>
        </w:rPr>
        <w:t xml:space="preserve"> </w:t>
      </w:r>
      <w:r>
        <w:rPr>
          <w:w w:val="80"/>
        </w:rPr>
        <w:t>VERIFICACIÓN</w:t>
      </w:r>
      <w:r>
        <w:rPr>
          <w:spacing w:val="13"/>
          <w:w w:val="80"/>
        </w:rPr>
        <w:t xml:space="preserve"> </w:t>
      </w:r>
      <w:r>
        <w:rPr>
          <w:w w:val="80"/>
        </w:rPr>
        <w:t>Y</w:t>
      </w:r>
      <w:r>
        <w:rPr>
          <w:spacing w:val="14"/>
          <w:w w:val="80"/>
        </w:rPr>
        <w:t xml:space="preserve"> </w:t>
      </w:r>
      <w:r>
        <w:rPr>
          <w:w w:val="80"/>
        </w:rPr>
        <w:t>ASIGNACIÓN</w:t>
      </w:r>
      <w:r>
        <w:rPr>
          <w:spacing w:val="13"/>
          <w:w w:val="80"/>
        </w:rPr>
        <w:t xml:space="preserve"> </w:t>
      </w:r>
      <w:r>
        <w:rPr>
          <w:w w:val="80"/>
        </w:rPr>
        <w:t>DE</w:t>
      </w:r>
      <w:r>
        <w:rPr>
          <w:spacing w:val="10"/>
          <w:w w:val="80"/>
        </w:rPr>
        <w:t xml:space="preserve"> </w:t>
      </w:r>
      <w:r>
        <w:rPr>
          <w:w w:val="80"/>
        </w:rPr>
        <w:t>PUNTAJE</w:t>
      </w:r>
      <w:r>
        <w:rPr>
          <w:spacing w:val="13"/>
          <w:w w:val="80"/>
        </w:rPr>
        <w:t xml:space="preserve"> </w:t>
      </w:r>
      <w:r>
        <w:rPr>
          <w:w w:val="80"/>
        </w:rPr>
        <w:t>POR</w:t>
      </w:r>
      <w:r>
        <w:rPr>
          <w:spacing w:val="12"/>
          <w:w w:val="80"/>
        </w:rPr>
        <w:t xml:space="preserve"> </w:t>
      </w:r>
      <w:r>
        <w:rPr>
          <w:w w:val="80"/>
        </w:rPr>
        <w:t>LA</w:t>
      </w:r>
      <w:r>
        <w:rPr>
          <w:spacing w:val="12"/>
          <w:w w:val="80"/>
        </w:rPr>
        <w:t xml:space="preserve"> </w:t>
      </w:r>
      <w:r>
        <w:rPr>
          <w:w w:val="80"/>
        </w:rPr>
        <w:t>EXPERIENCIA</w:t>
      </w:r>
      <w:r>
        <w:rPr>
          <w:spacing w:val="12"/>
          <w:w w:val="80"/>
        </w:rPr>
        <w:t xml:space="preserve"> </w:t>
      </w:r>
      <w:r>
        <w:rPr>
          <w:w w:val="80"/>
        </w:rPr>
        <w:t>DEL</w:t>
      </w:r>
      <w:r>
        <w:rPr>
          <w:spacing w:val="17"/>
          <w:w w:val="80"/>
        </w:rPr>
        <w:t xml:space="preserve"> </w:t>
      </w:r>
      <w:r>
        <w:rPr>
          <w:w w:val="80"/>
        </w:rPr>
        <w:t>PROPONENTE</w:t>
      </w:r>
    </w:p>
    <w:p w14:paraId="655B8F4D" w14:textId="77777777" w:rsidR="004B70B0" w:rsidRDefault="004B70B0">
      <w:pPr>
        <w:pStyle w:val="Textoindependiente"/>
        <w:spacing w:before="9"/>
        <w:rPr>
          <w:rFonts w:ascii="Arial"/>
          <w:b/>
          <w:sz w:val="19"/>
        </w:rPr>
      </w:pPr>
    </w:p>
    <w:p w14:paraId="04957C5B" w14:textId="77777777" w:rsidR="004B70B0" w:rsidRDefault="006331C2">
      <w:pPr>
        <w:pStyle w:val="Textoindependiente"/>
        <w:spacing w:before="1"/>
        <w:ind w:left="542"/>
        <w:jc w:val="both"/>
      </w:pPr>
      <w:r>
        <w:rPr>
          <w:w w:val="80"/>
        </w:rPr>
        <w:t>La</w:t>
      </w:r>
      <w:r>
        <w:rPr>
          <w:spacing w:val="7"/>
          <w:w w:val="80"/>
        </w:rPr>
        <w:t xml:space="preserve"> </w:t>
      </w:r>
      <w:r>
        <w:rPr>
          <w:w w:val="80"/>
        </w:rPr>
        <w:t>Entidad</w:t>
      </w:r>
      <w:r>
        <w:rPr>
          <w:spacing w:val="8"/>
          <w:w w:val="80"/>
        </w:rPr>
        <w:t xml:space="preserve"> </w:t>
      </w:r>
      <w:r>
        <w:rPr>
          <w:w w:val="80"/>
        </w:rPr>
        <w:t>evaluará</w:t>
      </w:r>
      <w:r>
        <w:rPr>
          <w:spacing w:val="7"/>
          <w:w w:val="80"/>
        </w:rPr>
        <w:t xml:space="preserve"> </w:t>
      </w:r>
      <w:r>
        <w:rPr>
          <w:w w:val="80"/>
        </w:rPr>
        <w:t>la</w:t>
      </w:r>
      <w:r>
        <w:rPr>
          <w:spacing w:val="8"/>
          <w:w w:val="80"/>
        </w:rPr>
        <w:t xml:space="preserve"> </w:t>
      </w:r>
      <w:r>
        <w:rPr>
          <w:w w:val="80"/>
        </w:rPr>
        <w:t>experiencia</w:t>
      </w:r>
      <w:r>
        <w:rPr>
          <w:spacing w:val="7"/>
          <w:w w:val="80"/>
        </w:rPr>
        <w:t xml:space="preserve"> </w:t>
      </w:r>
      <w:r>
        <w:rPr>
          <w:w w:val="80"/>
        </w:rPr>
        <w:t>del</w:t>
      </w:r>
      <w:r>
        <w:rPr>
          <w:spacing w:val="6"/>
          <w:w w:val="80"/>
        </w:rPr>
        <w:t xml:space="preserve"> </w:t>
      </w:r>
      <w:r>
        <w:rPr>
          <w:w w:val="80"/>
        </w:rPr>
        <w:t>Proponente</w:t>
      </w:r>
      <w:r>
        <w:rPr>
          <w:spacing w:val="8"/>
          <w:w w:val="80"/>
        </w:rPr>
        <w:t xml:space="preserve"> </w:t>
      </w:r>
      <w:r>
        <w:rPr>
          <w:w w:val="80"/>
        </w:rPr>
        <w:t>de</w:t>
      </w:r>
      <w:r>
        <w:rPr>
          <w:spacing w:val="8"/>
          <w:w w:val="80"/>
        </w:rPr>
        <w:t xml:space="preserve"> </w:t>
      </w:r>
      <w:r>
        <w:rPr>
          <w:w w:val="80"/>
        </w:rPr>
        <w:t>acuerdo</w:t>
      </w:r>
      <w:r>
        <w:rPr>
          <w:spacing w:val="8"/>
          <w:w w:val="80"/>
        </w:rPr>
        <w:t xml:space="preserve"> </w:t>
      </w:r>
      <w:r>
        <w:rPr>
          <w:w w:val="80"/>
        </w:rPr>
        <w:t>con</w:t>
      </w:r>
      <w:r>
        <w:rPr>
          <w:spacing w:val="10"/>
          <w:w w:val="80"/>
        </w:rPr>
        <w:t xml:space="preserve"> </w:t>
      </w:r>
      <w:r>
        <w:rPr>
          <w:w w:val="80"/>
        </w:rPr>
        <w:t>los</w:t>
      </w:r>
      <w:r>
        <w:rPr>
          <w:spacing w:val="7"/>
          <w:w w:val="80"/>
        </w:rPr>
        <w:t xml:space="preserve"> </w:t>
      </w:r>
      <w:r>
        <w:rPr>
          <w:w w:val="80"/>
        </w:rPr>
        <w:t>siguientes</w:t>
      </w:r>
      <w:r>
        <w:rPr>
          <w:spacing w:val="7"/>
          <w:w w:val="80"/>
        </w:rPr>
        <w:t xml:space="preserve"> </w:t>
      </w:r>
      <w:r>
        <w:rPr>
          <w:w w:val="80"/>
        </w:rPr>
        <w:t>pasos:</w:t>
      </w:r>
    </w:p>
    <w:p w14:paraId="75D05A70" w14:textId="77777777" w:rsidR="004B70B0" w:rsidRDefault="004B70B0">
      <w:pPr>
        <w:pStyle w:val="Textoindependiente"/>
        <w:spacing w:before="1"/>
      </w:pPr>
    </w:p>
    <w:p w14:paraId="552A8168" w14:textId="77777777" w:rsidR="004B70B0" w:rsidRDefault="006331C2">
      <w:pPr>
        <w:pStyle w:val="Prrafodelista"/>
        <w:numPr>
          <w:ilvl w:val="3"/>
          <w:numId w:val="12"/>
        </w:numPr>
        <w:tabs>
          <w:tab w:val="left" w:pos="1262"/>
        </w:tabs>
        <w:ind w:left="1261" w:right="423"/>
        <w:jc w:val="both"/>
        <w:rPr>
          <w:sz w:val="20"/>
        </w:rPr>
      </w:pPr>
      <w:r>
        <w:rPr>
          <w:w w:val="80"/>
          <w:sz w:val="20"/>
        </w:rPr>
        <w:t>El</w:t>
      </w:r>
      <w:r>
        <w:rPr>
          <w:spacing w:val="9"/>
          <w:w w:val="80"/>
          <w:sz w:val="20"/>
        </w:rPr>
        <w:t xml:space="preserve"> </w:t>
      </w:r>
      <w:r>
        <w:rPr>
          <w:w w:val="80"/>
          <w:sz w:val="20"/>
        </w:rPr>
        <w:t>Proponente</w:t>
      </w:r>
      <w:r>
        <w:rPr>
          <w:spacing w:val="7"/>
          <w:w w:val="80"/>
          <w:sz w:val="20"/>
        </w:rPr>
        <w:t xml:space="preserve"> </w:t>
      </w:r>
      <w:r>
        <w:rPr>
          <w:w w:val="80"/>
          <w:sz w:val="20"/>
        </w:rPr>
        <w:t>cumplirá</w:t>
      </w:r>
      <w:r>
        <w:rPr>
          <w:spacing w:val="10"/>
          <w:w w:val="80"/>
          <w:sz w:val="20"/>
        </w:rPr>
        <w:t xml:space="preserve"> </w:t>
      </w:r>
      <w:r>
        <w:rPr>
          <w:w w:val="80"/>
          <w:sz w:val="20"/>
        </w:rPr>
        <w:t>con</w:t>
      </w:r>
      <w:r>
        <w:rPr>
          <w:spacing w:val="7"/>
          <w:w w:val="80"/>
          <w:sz w:val="20"/>
        </w:rPr>
        <w:t xml:space="preserve"> </w:t>
      </w:r>
      <w:r>
        <w:rPr>
          <w:w w:val="80"/>
          <w:sz w:val="20"/>
        </w:rPr>
        <w:t>la</w:t>
      </w:r>
      <w:r>
        <w:rPr>
          <w:spacing w:val="10"/>
          <w:w w:val="80"/>
          <w:sz w:val="20"/>
        </w:rPr>
        <w:t xml:space="preserve"> </w:t>
      </w:r>
      <w:r>
        <w:rPr>
          <w:w w:val="80"/>
          <w:sz w:val="20"/>
        </w:rPr>
        <w:t>exigencia</w:t>
      </w:r>
      <w:r>
        <w:rPr>
          <w:spacing w:val="6"/>
          <w:w w:val="80"/>
          <w:sz w:val="20"/>
        </w:rPr>
        <w:t xml:space="preserve"> </w:t>
      </w:r>
      <w:r>
        <w:rPr>
          <w:w w:val="80"/>
          <w:sz w:val="20"/>
        </w:rPr>
        <w:t>mínima</w:t>
      </w:r>
      <w:r>
        <w:rPr>
          <w:spacing w:val="6"/>
          <w:w w:val="80"/>
          <w:sz w:val="20"/>
        </w:rPr>
        <w:t xml:space="preserve"> </w:t>
      </w:r>
      <w:r>
        <w:rPr>
          <w:w w:val="80"/>
          <w:sz w:val="20"/>
        </w:rPr>
        <w:t>de</w:t>
      </w:r>
      <w:r>
        <w:rPr>
          <w:spacing w:val="10"/>
          <w:w w:val="80"/>
          <w:sz w:val="20"/>
        </w:rPr>
        <w:t xml:space="preserve"> </w:t>
      </w:r>
      <w:r>
        <w:rPr>
          <w:w w:val="80"/>
          <w:sz w:val="20"/>
        </w:rPr>
        <w:t>experiencia</w:t>
      </w:r>
      <w:r>
        <w:rPr>
          <w:spacing w:val="9"/>
          <w:w w:val="80"/>
          <w:sz w:val="20"/>
        </w:rPr>
        <w:t xml:space="preserve"> </w:t>
      </w:r>
      <w:r>
        <w:rPr>
          <w:w w:val="80"/>
          <w:sz w:val="20"/>
        </w:rPr>
        <w:t>prevista</w:t>
      </w:r>
      <w:r>
        <w:rPr>
          <w:spacing w:val="8"/>
          <w:w w:val="80"/>
          <w:sz w:val="20"/>
        </w:rPr>
        <w:t xml:space="preserve"> </w:t>
      </w:r>
      <w:r>
        <w:rPr>
          <w:w w:val="80"/>
          <w:sz w:val="20"/>
        </w:rPr>
        <w:t>en</w:t>
      </w:r>
      <w:r>
        <w:rPr>
          <w:spacing w:val="7"/>
          <w:w w:val="80"/>
          <w:sz w:val="20"/>
        </w:rPr>
        <w:t xml:space="preserve"> </w:t>
      </w:r>
      <w:r>
        <w:rPr>
          <w:w w:val="80"/>
          <w:sz w:val="20"/>
        </w:rPr>
        <w:t>el</w:t>
      </w:r>
      <w:r>
        <w:rPr>
          <w:spacing w:val="6"/>
          <w:w w:val="80"/>
          <w:sz w:val="20"/>
        </w:rPr>
        <w:t xml:space="preserve"> </w:t>
      </w:r>
      <w:r>
        <w:rPr>
          <w:w w:val="80"/>
          <w:sz w:val="20"/>
        </w:rPr>
        <w:t>numeral</w:t>
      </w:r>
      <w:r>
        <w:rPr>
          <w:spacing w:val="6"/>
          <w:w w:val="80"/>
          <w:sz w:val="20"/>
        </w:rPr>
        <w:t xml:space="preserve"> </w:t>
      </w:r>
      <w:r>
        <w:rPr>
          <w:w w:val="80"/>
          <w:sz w:val="20"/>
        </w:rPr>
        <w:t>3.8.1.</w:t>
      </w:r>
      <w:r>
        <w:rPr>
          <w:spacing w:val="10"/>
          <w:w w:val="80"/>
          <w:sz w:val="20"/>
        </w:rPr>
        <w:t xml:space="preserve"> </w:t>
      </w:r>
      <w:r>
        <w:rPr>
          <w:w w:val="80"/>
          <w:sz w:val="20"/>
        </w:rPr>
        <w:t>De</w:t>
      </w:r>
      <w:r>
        <w:rPr>
          <w:spacing w:val="6"/>
          <w:w w:val="80"/>
          <w:sz w:val="20"/>
        </w:rPr>
        <w:t xml:space="preserve"> </w:t>
      </w:r>
      <w:r>
        <w:rPr>
          <w:w w:val="80"/>
          <w:sz w:val="20"/>
        </w:rPr>
        <w:t>acuerdo</w:t>
      </w:r>
      <w:r>
        <w:rPr>
          <w:spacing w:val="7"/>
          <w:w w:val="80"/>
          <w:sz w:val="20"/>
        </w:rPr>
        <w:t xml:space="preserve"> </w:t>
      </w:r>
      <w:r>
        <w:rPr>
          <w:w w:val="80"/>
          <w:sz w:val="20"/>
        </w:rPr>
        <w:t>con</w:t>
      </w:r>
      <w:r>
        <w:rPr>
          <w:spacing w:val="8"/>
          <w:w w:val="80"/>
          <w:sz w:val="20"/>
        </w:rPr>
        <w:t xml:space="preserve"> </w:t>
      </w:r>
      <w:r>
        <w:rPr>
          <w:w w:val="80"/>
          <w:sz w:val="20"/>
        </w:rPr>
        <w:t>lo</w:t>
      </w:r>
      <w:r>
        <w:rPr>
          <w:spacing w:val="16"/>
          <w:w w:val="80"/>
          <w:sz w:val="20"/>
        </w:rPr>
        <w:t xml:space="preserve"> </w:t>
      </w:r>
      <w:r>
        <w:rPr>
          <w:w w:val="80"/>
          <w:sz w:val="20"/>
        </w:rPr>
        <w:t>anterior,</w:t>
      </w:r>
      <w:r>
        <w:rPr>
          <w:spacing w:val="1"/>
          <w:w w:val="80"/>
          <w:sz w:val="20"/>
        </w:rPr>
        <w:t xml:space="preserve"> </w:t>
      </w:r>
      <w:r>
        <w:rPr>
          <w:w w:val="80"/>
          <w:sz w:val="20"/>
        </w:rPr>
        <w:t>si</w:t>
      </w:r>
      <w:r>
        <w:rPr>
          <w:spacing w:val="10"/>
          <w:w w:val="80"/>
          <w:sz w:val="20"/>
        </w:rPr>
        <w:t xml:space="preserve"> </w:t>
      </w:r>
      <w:r>
        <w:rPr>
          <w:w w:val="80"/>
          <w:sz w:val="20"/>
        </w:rPr>
        <w:t>el</w:t>
      </w:r>
      <w:r>
        <w:rPr>
          <w:spacing w:val="11"/>
          <w:w w:val="80"/>
          <w:sz w:val="20"/>
        </w:rPr>
        <w:t xml:space="preserve"> </w:t>
      </w:r>
      <w:r>
        <w:rPr>
          <w:w w:val="80"/>
          <w:sz w:val="20"/>
        </w:rPr>
        <w:t>Proponente</w:t>
      </w:r>
      <w:r>
        <w:rPr>
          <w:spacing w:val="12"/>
          <w:w w:val="80"/>
          <w:sz w:val="20"/>
        </w:rPr>
        <w:t xml:space="preserve"> </w:t>
      </w:r>
      <w:r>
        <w:rPr>
          <w:w w:val="80"/>
          <w:sz w:val="20"/>
        </w:rPr>
        <w:t>debió</w:t>
      </w:r>
      <w:r>
        <w:rPr>
          <w:spacing w:val="14"/>
          <w:w w:val="80"/>
          <w:sz w:val="20"/>
        </w:rPr>
        <w:t xml:space="preserve"> </w:t>
      </w:r>
      <w:r>
        <w:rPr>
          <w:w w:val="80"/>
          <w:sz w:val="20"/>
        </w:rPr>
        <w:t>subsanar</w:t>
      </w:r>
      <w:r>
        <w:rPr>
          <w:spacing w:val="15"/>
          <w:w w:val="80"/>
          <w:sz w:val="20"/>
        </w:rPr>
        <w:t xml:space="preserve"> </w:t>
      </w:r>
      <w:r>
        <w:rPr>
          <w:w w:val="80"/>
          <w:sz w:val="20"/>
        </w:rPr>
        <w:t>el</w:t>
      </w:r>
      <w:r>
        <w:rPr>
          <w:spacing w:val="11"/>
          <w:w w:val="80"/>
          <w:sz w:val="20"/>
        </w:rPr>
        <w:t xml:space="preserve"> </w:t>
      </w:r>
      <w:r>
        <w:rPr>
          <w:w w:val="80"/>
          <w:sz w:val="20"/>
        </w:rPr>
        <w:t>cumplimiento</w:t>
      </w:r>
      <w:r>
        <w:rPr>
          <w:spacing w:val="12"/>
          <w:w w:val="80"/>
          <w:sz w:val="20"/>
        </w:rPr>
        <w:t xml:space="preserve"> </w:t>
      </w:r>
      <w:r>
        <w:rPr>
          <w:w w:val="80"/>
          <w:sz w:val="20"/>
        </w:rPr>
        <w:t>de</w:t>
      </w:r>
      <w:r>
        <w:rPr>
          <w:spacing w:val="12"/>
          <w:w w:val="80"/>
          <w:sz w:val="20"/>
        </w:rPr>
        <w:t xml:space="preserve"> </w:t>
      </w:r>
      <w:r>
        <w:rPr>
          <w:w w:val="80"/>
          <w:sz w:val="20"/>
        </w:rPr>
        <w:t>la</w:t>
      </w:r>
      <w:r>
        <w:rPr>
          <w:spacing w:val="11"/>
          <w:w w:val="80"/>
          <w:sz w:val="20"/>
        </w:rPr>
        <w:t xml:space="preserve"> </w:t>
      </w:r>
      <w:r>
        <w:rPr>
          <w:w w:val="80"/>
          <w:sz w:val="20"/>
        </w:rPr>
        <w:t>experiencia</w:t>
      </w:r>
      <w:r>
        <w:rPr>
          <w:spacing w:val="13"/>
          <w:w w:val="80"/>
          <w:sz w:val="20"/>
        </w:rPr>
        <w:t xml:space="preserve"> </w:t>
      </w:r>
      <w:r>
        <w:rPr>
          <w:w w:val="80"/>
          <w:sz w:val="20"/>
        </w:rPr>
        <w:t>mínima,</w:t>
      </w:r>
      <w:r>
        <w:rPr>
          <w:spacing w:val="12"/>
          <w:w w:val="80"/>
          <w:sz w:val="20"/>
        </w:rPr>
        <w:t xml:space="preserve"> </w:t>
      </w:r>
      <w:r>
        <w:rPr>
          <w:w w:val="80"/>
          <w:sz w:val="20"/>
        </w:rPr>
        <w:t>para</w:t>
      </w:r>
      <w:r>
        <w:rPr>
          <w:spacing w:val="11"/>
          <w:w w:val="80"/>
          <w:sz w:val="20"/>
        </w:rPr>
        <w:t xml:space="preserve"> </w:t>
      </w:r>
      <w:r>
        <w:rPr>
          <w:w w:val="80"/>
          <w:sz w:val="20"/>
        </w:rPr>
        <w:t>la</w:t>
      </w:r>
      <w:r>
        <w:rPr>
          <w:spacing w:val="11"/>
          <w:w w:val="80"/>
          <w:sz w:val="20"/>
        </w:rPr>
        <w:t xml:space="preserve"> </w:t>
      </w:r>
      <w:r>
        <w:rPr>
          <w:w w:val="80"/>
          <w:sz w:val="20"/>
        </w:rPr>
        <w:t>asignación</w:t>
      </w:r>
      <w:r>
        <w:rPr>
          <w:spacing w:val="12"/>
          <w:w w:val="80"/>
          <w:sz w:val="20"/>
        </w:rPr>
        <w:t xml:space="preserve"> </w:t>
      </w:r>
      <w:r>
        <w:rPr>
          <w:w w:val="80"/>
          <w:sz w:val="20"/>
        </w:rPr>
        <w:t>de</w:t>
      </w:r>
      <w:r>
        <w:rPr>
          <w:spacing w:val="12"/>
          <w:w w:val="80"/>
          <w:sz w:val="20"/>
        </w:rPr>
        <w:t xml:space="preserve"> </w:t>
      </w:r>
      <w:r>
        <w:rPr>
          <w:w w:val="80"/>
          <w:sz w:val="20"/>
        </w:rPr>
        <w:t>puntaje</w:t>
      </w:r>
      <w:r>
        <w:rPr>
          <w:spacing w:val="12"/>
          <w:w w:val="80"/>
          <w:sz w:val="20"/>
        </w:rPr>
        <w:t xml:space="preserve"> </w:t>
      </w:r>
      <w:r>
        <w:rPr>
          <w:w w:val="80"/>
          <w:sz w:val="20"/>
        </w:rPr>
        <w:t>no</w:t>
      </w:r>
      <w:r>
        <w:rPr>
          <w:spacing w:val="12"/>
          <w:w w:val="80"/>
          <w:sz w:val="20"/>
        </w:rPr>
        <w:t xml:space="preserve"> </w:t>
      </w:r>
      <w:r>
        <w:rPr>
          <w:w w:val="80"/>
          <w:sz w:val="20"/>
        </w:rPr>
        <w:t>se</w:t>
      </w:r>
      <w:r>
        <w:rPr>
          <w:spacing w:val="11"/>
          <w:w w:val="80"/>
          <w:sz w:val="20"/>
        </w:rPr>
        <w:t xml:space="preserve"> </w:t>
      </w:r>
      <w:r>
        <w:rPr>
          <w:w w:val="80"/>
          <w:sz w:val="20"/>
        </w:rPr>
        <w:t>tendrán</w:t>
      </w:r>
      <w:r>
        <w:rPr>
          <w:spacing w:val="1"/>
          <w:w w:val="80"/>
          <w:sz w:val="20"/>
        </w:rPr>
        <w:t xml:space="preserve"> </w:t>
      </w:r>
      <w:r>
        <w:rPr>
          <w:w w:val="85"/>
          <w:sz w:val="20"/>
        </w:rPr>
        <w:t>en cuenta los contratos que hayan sido objeto de subsanación, ni para definir el promedio de los contratos válidos</w:t>
      </w:r>
      <w:r>
        <w:rPr>
          <w:spacing w:val="1"/>
          <w:w w:val="85"/>
          <w:sz w:val="20"/>
        </w:rPr>
        <w:t xml:space="preserve"> </w:t>
      </w:r>
      <w:r>
        <w:rPr>
          <w:w w:val="90"/>
          <w:sz w:val="20"/>
        </w:rPr>
        <w:t>aportados</w:t>
      </w:r>
      <w:r>
        <w:rPr>
          <w:spacing w:val="-9"/>
          <w:w w:val="90"/>
          <w:sz w:val="20"/>
        </w:rPr>
        <w:t xml:space="preserve"> </w:t>
      </w:r>
      <w:r>
        <w:rPr>
          <w:w w:val="90"/>
          <w:sz w:val="20"/>
        </w:rPr>
        <w:t>que</w:t>
      </w:r>
      <w:r>
        <w:rPr>
          <w:spacing w:val="-7"/>
          <w:w w:val="90"/>
          <w:sz w:val="20"/>
        </w:rPr>
        <w:t xml:space="preserve"> </w:t>
      </w:r>
      <w:r>
        <w:rPr>
          <w:w w:val="90"/>
          <w:sz w:val="20"/>
        </w:rPr>
        <w:t>se</w:t>
      </w:r>
      <w:r>
        <w:rPr>
          <w:spacing w:val="-8"/>
          <w:w w:val="90"/>
          <w:sz w:val="20"/>
        </w:rPr>
        <w:t xml:space="preserve"> </w:t>
      </w:r>
      <w:r>
        <w:rPr>
          <w:w w:val="90"/>
          <w:sz w:val="20"/>
        </w:rPr>
        <w:t>refiere</w:t>
      </w:r>
      <w:r>
        <w:rPr>
          <w:spacing w:val="-9"/>
          <w:w w:val="90"/>
          <w:sz w:val="20"/>
        </w:rPr>
        <w:t xml:space="preserve"> </w:t>
      </w:r>
      <w:r>
        <w:rPr>
          <w:w w:val="90"/>
          <w:sz w:val="20"/>
        </w:rPr>
        <w:t>el</w:t>
      </w:r>
      <w:r>
        <w:rPr>
          <w:spacing w:val="-8"/>
          <w:w w:val="90"/>
          <w:sz w:val="20"/>
        </w:rPr>
        <w:t xml:space="preserve"> </w:t>
      </w:r>
      <w:r>
        <w:rPr>
          <w:w w:val="90"/>
          <w:sz w:val="20"/>
        </w:rPr>
        <w:t>literal</w:t>
      </w:r>
      <w:r>
        <w:rPr>
          <w:spacing w:val="-9"/>
          <w:w w:val="90"/>
          <w:sz w:val="20"/>
        </w:rPr>
        <w:t xml:space="preserve"> </w:t>
      </w:r>
      <w:r>
        <w:rPr>
          <w:w w:val="90"/>
          <w:sz w:val="20"/>
        </w:rPr>
        <w:t>B)</w:t>
      </w:r>
      <w:r>
        <w:rPr>
          <w:spacing w:val="-7"/>
          <w:w w:val="90"/>
          <w:sz w:val="20"/>
        </w:rPr>
        <w:t xml:space="preserve"> </w:t>
      </w:r>
      <w:r>
        <w:rPr>
          <w:w w:val="90"/>
          <w:sz w:val="20"/>
        </w:rPr>
        <w:t>de</w:t>
      </w:r>
      <w:r>
        <w:rPr>
          <w:spacing w:val="-8"/>
          <w:w w:val="90"/>
          <w:sz w:val="20"/>
        </w:rPr>
        <w:t xml:space="preserve"> </w:t>
      </w:r>
      <w:r>
        <w:rPr>
          <w:w w:val="90"/>
          <w:sz w:val="20"/>
        </w:rPr>
        <w:t>este</w:t>
      </w:r>
      <w:r>
        <w:rPr>
          <w:spacing w:val="-9"/>
          <w:w w:val="90"/>
          <w:sz w:val="20"/>
        </w:rPr>
        <w:t xml:space="preserve"> </w:t>
      </w:r>
      <w:r>
        <w:rPr>
          <w:w w:val="90"/>
          <w:sz w:val="20"/>
        </w:rPr>
        <w:t>numeral.</w:t>
      </w:r>
    </w:p>
    <w:p w14:paraId="5AB36366" w14:textId="77777777" w:rsidR="004B70B0" w:rsidRDefault="004B70B0">
      <w:pPr>
        <w:pStyle w:val="Textoindependiente"/>
        <w:spacing w:before="9"/>
        <w:rPr>
          <w:sz w:val="19"/>
        </w:rPr>
      </w:pPr>
    </w:p>
    <w:p w14:paraId="2EF91A1F" w14:textId="77777777" w:rsidR="004B70B0" w:rsidRDefault="006331C2">
      <w:pPr>
        <w:pStyle w:val="Textoindependiente"/>
        <w:ind w:left="1261" w:right="424"/>
        <w:jc w:val="both"/>
      </w:pPr>
      <w:r>
        <w:rPr>
          <w:w w:val="80"/>
        </w:rPr>
        <w:t>En el caso en el cual un Proponente haya subsanado la totalidad de los Contratos aportados, su oferta no será tenida en</w:t>
      </w:r>
      <w:r>
        <w:rPr>
          <w:spacing w:val="1"/>
          <w:w w:val="80"/>
        </w:rPr>
        <w:t xml:space="preserve"> </w:t>
      </w:r>
      <w:r>
        <w:rPr>
          <w:w w:val="85"/>
        </w:rPr>
        <w:t>cuenta para aplicar las fórmulas para la ponderación de la Experiencia del Proponente, por lo que, además, por este</w:t>
      </w:r>
      <w:r>
        <w:rPr>
          <w:spacing w:val="-45"/>
          <w:w w:val="85"/>
        </w:rPr>
        <w:t xml:space="preserve"> </w:t>
      </w:r>
      <w:r>
        <w:rPr>
          <w:w w:val="90"/>
        </w:rPr>
        <w:t>criterio</w:t>
      </w:r>
      <w:r>
        <w:rPr>
          <w:spacing w:val="-10"/>
          <w:w w:val="90"/>
        </w:rPr>
        <w:t xml:space="preserve"> </w:t>
      </w:r>
      <w:r>
        <w:rPr>
          <w:w w:val="90"/>
        </w:rPr>
        <w:t>de</w:t>
      </w:r>
      <w:r>
        <w:rPr>
          <w:spacing w:val="-9"/>
          <w:w w:val="90"/>
        </w:rPr>
        <w:t xml:space="preserve"> </w:t>
      </w:r>
      <w:r>
        <w:rPr>
          <w:w w:val="90"/>
        </w:rPr>
        <w:t>asignación</w:t>
      </w:r>
      <w:r>
        <w:rPr>
          <w:spacing w:val="-9"/>
          <w:w w:val="90"/>
        </w:rPr>
        <w:t xml:space="preserve"> </w:t>
      </w:r>
      <w:r>
        <w:rPr>
          <w:w w:val="90"/>
        </w:rPr>
        <w:t>de</w:t>
      </w:r>
      <w:r>
        <w:rPr>
          <w:spacing w:val="-9"/>
          <w:w w:val="90"/>
        </w:rPr>
        <w:t xml:space="preserve"> </w:t>
      </w:r>
      <w:r>
        <w:rPr>
          <w:w w:val="90"/>
        </w:rPr>
        <w:t>puntaje</w:t>
      </w:r>
      <w:r>
        <w:rPr>
          <w:spacing w:val="-7"/>
          <w:w w:val="90"/>
        </w:rPr>
        <w:t xml:space="preserve"> </w:t>
      </w:r>
      <w:r>
        <w:rPr>
          <w:w w:val="90"/>
        </w:rPr>
        <w:t>obtendrá</w:t>
      </w:r>
      <w:r>
        <w:rPr>
          <w:spacing w:val="-9"/>
          <w:w w:val="90"/>
        </w:rPr>
        <w:t xml:space="preserve"> </w:t>
      </w:r>
      <w:r>
        <w:rPr>
          <w:w w:val="90"/>
        </w:rPr>
        <w:t>cero</w:t>
      </w:r>
      <w:r>
        <w:rPr>
          <w:spacing w:val="-9"/>
          <w:w w:val="90"/>
        </w:rPr>
        <w:t xml:space="preserve"> </w:t>
      </w:r>
      <w:r>
        <w:rPr>
          <w:w w:val="90"/>
        </w:rPr>
        <w:t>(0)</w:t>
      </w:r>
      <w:r>
        <w:rPr>
          <w:spacing w:val="-8"/>
          <w:w w:val="90"/>
        </w:rPr>
        <w:t xml:space="preserve"> </w:t>
      </w:r>
      <w:r>
        <w:rPr>
          <w:w w:val="90"/>
        </w:rPr>
        <w:t>puntos.</w:t>
      </w:r>
    </w:p>
    <w:p w14:paraId="256BD77A" w14:textId="77777777" w:rsidR="004B70B0" w:rsidRDefault="004B70B0">
      <w:pPr>
        <w:pStyle w:val="Textoindependiente"/>
        <w:spacing w:before="8"/>
        <w:rPr>
          <w:sz w:val="19"/>
        </w:rPr>
      </w:pPr>
    </w:p>
    <w:p w14:paraId="35363059" w14:textId="77777777" w:rsidR="004B70B0" w:rsidRDefault="006331C2">
      <w:pPr>
        <w:pStyle w:val="Prrafodelista"/>
        <w:numPr>
          <w:ilvl w:val="3"/>
          <w:numId w:val="12"/>
        </w:numPr>
        <w:tabs>
          <w:tab w:val="left" w:pos="1262"/>
        </w:tabs>
        <w:ind w:left="1261" w:right="423"/>
        <w:jc w:val="both"/>
        <w:rPr>
          <w:sz w:val="20"/>
        </w:rPr>
      </w:pPr>
      <w:r>
        <w:rPr>
          <w:w w:val="85"/>
          <w:sz w:val="20"/>
        </w:rPr>
        <w:t>Para la asignación de puntaje, se tomará el promedio de los contratos válidos aportados de cada propuesta hábil</w:t>
      </w:r>
      <w:r>
        <w:rPr>
          <w:spacing w:val="1"/>
          <w:w w:val="85"/>
          <w:sz w:val="20"/>
        </w:rPr>
        <w:t xml:space="preserve"> </w:t>
      </w:r>
      <w:r>
        <w:rPr>
          <w:w w:val="80"/>
          <w:sz w:val="20"/>
        </w:rPr>
        <w:t>expresados en</w:t>
      </w:r>
      <w:r>
        <w:rPr>
          <w:spacing w:val="1"/>
          <w:w w:val="80"/>
          <w:sz w:val="20"/>
        </w:rPr>
        <w:t xml:space="preserve"> </w:t>
      </w:r>
      <w:r>
        <w:rPr>
          <w:w w:val="80"/>
          <w:sz w:val="20"/>
        </w:rPr>
        <w:t>SMMLV registrados en</w:t>
      </w:r>
      <w:r>
        <w:rPr>
          <w:spacing w:val="1"/>
          <w:w w:val="80"/>
          <w:sz w:val="20"/>
        </w:rPr>
        <w:t xml:space="preserve"> </w:t>
      </w:r>
      <w:r>
        <w:rPr>
          <w:w w:val="80"/>
          <w:sz w:val="20"/>
        </w:rPr>
        <w:t>el RUP</w:t>
      </w:r>
      <w:r>
        <w:rPr>
          <w:spacing w:val="1"/>
          <w:w w:val="80"/>
          <w:sz w:val="20"/>
        </w:rPr>
        <w:t xml:space="preserve"> </w:t>
      </w:r>
      <w:r>
        <w:rPr>
          <w:w w:val="80"/>
          <w:sz w:val="20"/>
        </w:rPr>
        <w:t>o en</w:t>
      </w:r>
      <w:r>
        <w:rPr>
          <w:spacing w:val="1"/>
          <w:w w:val="80"/>
          <w:sz w:val="20"/>
        </w:rPr>
        <w:t xml:space="preserve"> </w:t>
      </w:r>
      <w:r>
        <w:rPr>
          <w:w w:val="80"/>
          <w:sz w:val="20"/>
        </w:rPr>
        <w:t>alguno</w:t>
      </w:r>
      <w:r>
        <w:rPr>
          <w:spacing w:val="1"/>
          <w:w w:val="80"/>
          <w:sz w:val="20"/>
        </w:rPr>
        <w:t xml:space="preserve"> </w:t>
      </w:r>
      <w:r>
        <w:rPr>
          <w:w w:val="80"/>
          <w:sz w:val="20"/>
        </w:rPr>
        <w:t>de</w:t>
      </w:r>
      <w:r>
        <w:rPr>
          <w:spacing w:val="33"/>
          <w:sz w:val="20"/>
        </w:rPr>
        <w:t xml:space="preserve"> </w:t>
      </w:r>
      <w:r>
        <w:rPr>
          <w:w w:val="80"/>
          <w:sz w:val="20"/>
        </w:rPr>
        <w:t>los documentos válidos señalados</w:t>
      </w:r>
      <w:r>
        <w:rPr>
          <w:spacing w:val="33"/>
          <w:sz w:val="20"/>
        </w:rPr>
        <w:t xml:space="preserve"> </w:t>
      </w:r>
      <w:r>
        <w:rPr>
          <w:w w:val="80"/>
          <w:sz w:val="20"/>
        </w:rPr>
        <w:t>en</w:t>
      </w:r>
      <w:r>
        <w:rPr>
          <w:spacing w:val="34"/>
          <w:sz w:val="20"/>
        </w:rPr>
        <w:t xml:space="preserve"> </w:t>
      </w:r>
      <w:r>
        <w:rPr>
          <w:w w:val="80"/>
          <w:sz w:val="20"/>
        </w:rPr>
        <w:t>el numeral 10.1.5,</w:t>
      </w:r>
      <w:r>
        <w:rPr>
          <w:spacing w:val="-42"/>
          <w:w w:val="80"/>
          <w:sz w:val="20"/>
        </w:rPr>
        <w:t xml:space="preserve"> </w:t>
      </w:r>
      <w:r>
        <w:rPr>
          <w:w w:val="80"/>
          <w:sz w:val="20"/>
        </w:rPr>
        <w:t>que</w:t>
      </w:r>
      <w:r>
        <w:rPr>
          <w:spacing w:val="12"/>
          <w:w w:val="80"/>
          <w:sz w:val="20"/>
        </w:rPr>
        <w:t xml:space="preserve"> </w:t>
      </w:r>
      <w:r>
        <w:rPr>
          <w:w w:val="80"/>
          <w:sz w:val="20"/>
        </w:rPr>
        <w:t>acredite</w:t>
      </w:r>
      <w:r>
        <w:rPr>
          <w:spacing w:val="13"/>
          <w:w w:val="80"/>
          <w:sz w:val="20"/>
        </w:rPr>
        <w:t xml:space="preserve"> </w:t>
      </w:r>
      <w:r>
        <w:rPr>
          <w:w w:val="80"/>
          <w:sz w:val="20"/>
        </w:rPr>
        <w:t>su</w:t>
      </w:r>
      <w:r>
        <w:rPr>
          <w:spacing w:val="15"/>
          <w:w w:val="80"/>
          <w:sz w:val="20"/>
        </w:rPr>
        <w:t xml:space="preserve"> </w:t>
      </w:r>
      <w:r>
        <w:rPr>
          <w:w w:val="80"/>
          <w:sz w:val="20"/>
        </w:rPr>
        <w:t>experiencia</w:t>
      </w:r>
      <w:r>
        <w:rPr>
          <w:spacing w:val="13"/>
          <w:w w:val="80"/>
          <w:sz w:val="20"/>
        </w:rPr>
        <w:t xml:space="preserve"> </w:t>
      </w:r>
      <w:r>
        <w:rPr>
          <w:w w:val="80"/>
          <w:sz w:val="20"/>
        </w:rPr>
        <w:t>relacionada</w:t>
      </w:r>
      <w:r>
        <w:rPr>
          <w:spacing w:val="13"/>
          <w:w w:val="80"/>
          <w:sz w:val="20"/>
        </w:rPr>
        <w:t xml:space="preserve"> </w:t>
      </w:r>
      <w:r>
        <w:rPr>
          <w:w w:val="80"/>
          <w:sz w:val="20"/>
        </w:rPr>
        <w:t>en</w:t>
      </w:r>
      <w:r>
        <w:rPr>
          <w:spacing w:val="13"/>
          <w:w w:val="80"/>
          <w:sz w:val="20"/>
        </w:rPr>
        <w:t xml:space="preserve"> </w:t>
      </w:r>
      <w:r>
        <w:rPr>
          <w:w w:val="80"/>
          <w:sz w:val="20"/>
        </w:rPr>
        <w:t>el</w:t>
      </w:r>
      <w:r>
        <w:rPr>
          <w:spacing w:val="15"/>
          <w:w w:val="80"/>
          <w:sz w:val="20"/>
        </w:rPr>
        <w:t xml:space="preserve"> </w:t>
      </w:r>
      <w:r>
        <w:rPr>
          <w:w w:val="80"/>
          <w:sz w:val="20"/>
        </w:rPr>
        <w:t>RUP,</w:t>
      </w:r>
      <w:r>
        <w:rPr>
          <w:spacing w:val="13"/>
          <w:w w:val="80"/>
          <w:sz w:val="20"/>
        </w:rPr>
        <w:t xml:space="preserve"> </w:t>
      </w:r>
      <w:r>
        <w:rPr>
          <w:w w:val="80"/>
          <w:sz w:val="20"/>
        </w:rPr>
        <w:t>y</w:t>
      </w:r>
      <w:r>
        <w:rPr>
          <w:spacing w:val="15"/>
          <w:w w:val="80"/>
          <w:sz w:val="20"/>
        </w:rPr>
        <w:t xml:space="preserve"> </w:t>
      </w:r>
      <w:r>
        <w:rPr>
          <w:w w:val="80"/>
          <w:sz w:val="20"/>
        </w:rPr>
        <w:t>que</w:t>
      </w:r>
      <w:r>
        <w:rPr>
          <w:spacing w:val="13"/>
          <w:w w:val="80"/>
          <w:sz w:val="20"/>
        </w:rPr>
        <w:t xml:space="preserve"> </w:t>
      </w:r>
      <w:r>
        <w:rPr>
          <w:w w:val="80"/>
          <w:sz w:val="20"/>
        </w:rPr>
        <w:t>en</w:t>
      </w:r>
      <w:r>
        <w:rPr>
          <w:spacing w:val="16"/>
          <w:w w:val="80"/>
          <w:sz w:val="20"/>
        </w:rPr>
        <w:t xml:space="preserve"> </w:t>
      </w:r>
      <w:r>
        <w:rPr>
          <w:w w:val="80"/>
          <w:sz w:val="20"/>
        </w:rPr>
        <w:t>total</w:t>
      </w:r>
      <w:r>
        <w:rPr>
          <w:spacing w:val="15"/>
          <w:w w:val="80"/>
          <w:sz w:val="20"/>
        </w:rPr>
        <w:t xml:space="preserve"> </w:t>
      </w:r>
      <w:r>
        <w:rPr>
          <w:w w:val="80"/>
          <w:sz w:val="20"/>
        </w:rPr>
        <w:t>hayan</w:t>
      </w:r>
      <w:r>
        <w:rPr>
          <w:spacing w:val="13"/>
          <w:w w:val="80"/>
          <w:sz w:val="20"/>
        </w:rPr>
        <w:t xml:space="preserve"> </w:t>
      </w:r>
      <w:r>
        <w:rPr>
          <w:w w:val="80"/>
          <w:sz w:val="20"/>
        </w:rPr>
        <w:t>cumplido</w:t>
      </w:r>
      <w:r>
        <w:rPr>
          <w:spacing w:val="15"/>
          <w:w w:val="80"/>
          <w:sz w:val="20"/>
        </w:rPr>
        <w:t xml:space="preserve"> </w:t>
      </w:r>
      <w:r>
        <w:rPr>
          <w:w w:val="80"/>
          <w:sz w:val="20"/>
        </w:rPr>
        <w:t>con</w:t>
      </w:r>
      <w:r>
        <w:rPr>
          <w:spacing w:val="15"/>
          <w:w w:val="80"/>
          <w:sz w:val="20"/>
        </w:rPr>
        <w:t xml:space="preserve"> </w:t>
      </w:r>
      <w:r>
        <w:rPr>
          <w:w w:val="80"/>
          <w:sz w:val="20"/>
        </w:rPr>
        <w:t>lo</w:t>
      </w:r>
      <w:r>
        <w:rPr>
          <w:spacing w:val="13"/>
          <w:w w:val="80"/>
          <w:sz w:val="20"/>
        </w:rPr>
        <w:t xml:space="preserve"> </w:t>
      </w:r>
      <w:r>
        <w:rPr>
          <w:w w:val="80"/>
          <w:sz w:val="20"/>
        </w:rPr>
        <w:t>mencionado</w:t>
      </w:r>
      <w:r>
        <w:rPr>
          <w:spacing w:val="13"/>
          <w:w w:val="80"/>
          <w:sz w:val="20"/>
        </w:rPr>
        <w:t xml:space="preserve"> </w:t>
      </w:r>
      <w:r>
        <w:rPr>
          <w:w w:val="80"/>
          <w:sz w:val="20"/>
        </w:rPr>
        <w:t>en</w:t>
      </w:r>
      <w:r>
        <w:rPr>
          <w:spacing w:val="13"/>
          <w:w w:val="80"/>
          <w:sz w:val="20"/>
        </w:rPr>
        <w:t xml:space="preserve"> </w:t>
      </w:r>
      <w:r>
        <w:rPr>
          <w:w w:val="80"/>
          <w:sz w:val="20"/>
        </w:rPr>
        <w:t>el</w:t>
      </w:r>
      <w:r>
        <w:rPr>
          <w:spacing w:val="15"/>
          <w:w w:val="80"/>
          <w:sz w:val="20"/>
        </w:rPr>
        <w:t xml:space="preserve"> </w:t>
      </w:r>
      <w:r>
        <w:rPr>
          <w:w w:val="80"/>
          <w:sz w:val="20"/>
        </w:rPr>
        <w:t>literal</w:t>
      </w:r>
      <w:r>
        <w:rPr>
          <w:spacing w:val="15"/>
          <w:w w:val="80"/>
          <w:sz w:val="20"/>
        </w:rPr>
        <w:t xml:space="preserve"> </w:t>
      </w:r>
      <w:r>
        <w:rPr>
          <w:w w:val="80"/>
          <w:sz w:val="20"/>
        </w:rPr>
        <w:t>A</w:t>
      </w:r>
      <w:r>
        <w:rPr>
          <w:spacing w:val="12"/>
          <w:w w:val="80"/>
          <w:sz w:val="20"/>
        </w:rPr>
        <w:t xml:space="preserve"> </w:t>
      </w:r>
      <w:r>
        <w:rPr>
          <w:w w:val="80"/>
          <w:sz w:val="20"/>
        </w:rPr>
        <w:t>de</w:t>
      </w:r>
      <w:r>
        <w:rPr>
          <w:spacing w:val="1"/>
          <w:w w:val="80"/>
          <w:sz w:val="20"/>
        </w:rPr>
        <w:t xml:space="preserve"> </w:t>
      </w:r>
      <w:r>
        <w:rPr>
          <w:w w:val="80"/>
          <w:sz w:val="20"/>
        </w:rPr>
        <w:t>esta sección. Dicho promedio será el valor que lo hará participar para la asignación del puntaje, según se detalla en esta</w:t>
      </w:r>
      <w:r>
        <w:rPr>
          <w:spacing w:val="1"/>
          <w:w w:val="80"/>
          <w:sz w:val="20"/>
        </w:rPr>
        <w:t xml:space="preserve"> </w:t>
      </w:r>
      <w:r>
        <w:rPr>
          <w:w w:val="90"/>
          <w:sz w:val="20"/>
        </w:rPr>
        <w:t>sección.</w:t>
      </w:r>
    </w:p>
    <w:p w14:paraId="60D5E2E0" w14:textId="77777777" w:rsidR="004B70B0" w:rsidRDefault="004B70B0">
      <w:pPr>
        <w:pStyle w:val="Textoindependiente"/>
        <w:spacing w:before="8"/>
      </w:pPr>
    </w:p>
    <w:p w14:paraId="086D9FE4" w14:textId="77777777" w:rsidR="004B70B0" w:rsidRDefault="006331C2">
      <w:pPr>
        <w:pStyle w:val="Prrafodelista"/>
        <w:numPr>
          <w:ilvl w:val="3"/>
          <w:numId w:val="12"/>
        </w:numPr>
        <w:tabs>
          <w:tab w:val="left" w:pos="1262"/>
        </w:tabs>
        <w:spacing w:line="235" w:lineRule="auto"/>
        <w:ind w:left="1261" w:right="417"/>
        <w:jc w:val="both"/>
        <w:rPr>
          <w:sz w:val="24"/>
        </w:rPr>
      </w:pPr>
      <w:r>
        <w:rPr>
          <w:w w:val="80"/>
          <w:sz w:val="20"/>
        </w:rPr>
        <w:t>Posteriormente, se seleccionará un método aleatorio en función de la Tasa de Cambio Representativa del Mercado (TRM)</w:t>
      </w:r>
      <w:r>
        <w:rPr>
          <w:spacing w:val="1"/>
          <w:w w:val="80"/>
          <w:sz w:val="20"/>
        </w:rPr>
        <w:t xml:space="preserve"> </w:t>
      </w:r>
      <w:r>
        <w:rPr>
          <w:w w:val="90"/>
          <w:sz w:val="20"/>
        </w:rPr>
        <w:t>certificada</w:t>
      </w:r>
      <w:r>
        <w:rPr>
          <w:spacing w:val="1"/>
          <w:w w:val="90"/>
          <w:sz w:val="20"/>
        </w:rPr>
        <w:t xml:space="preserve"> </w:t>
      </w:r>
      <w:r>
        <w:rPr>
          <w:w w:val="90"/>
          <w:sz w:val="20"/>
        </w:rPr>
        <w:t>por</w:t>
      </w:r>
      <w:r>
        <w:rPr>
          <w:spacing w:val="1"/>
          <w:w w:val="90"/>
          <w:sz w:val="20"/>
        </w:rPr>
        <w:t xml:space="preserve"> </w:t>
      </w:r>
      <w:r>
        <w:rPr>
          <w:w w:val="90"/>
          <w:sz w:val="20"/>
        </w:rPr>
        <w:t>la</w:t>
      </w:r>
      <w:r>
        <w:rPr>
          <w:spacing w:val="1"/>
          <w:w w:val="90"/>
          <w:sz w:val="20"/>
        </w:rPr>
        <w:t xml:space="preserve"> </w:t>
      </w:r>
      <w:r>
        <w:rPr>
          <w:w w:val="90"/>
          <w:sz w:val="20"/>
        </w:rPr>
        <w:t>Superintendencia</w:t>
      </w:r>
      <w:r>
        <w:rPr>
          <w:spacing w:val="1"/>
          <w:w w:val="90"/>
          <w:sz w:val="20"/>
        </w:rPr>
        <w:t xml:space="preserve"> </w:t>
      </w:r>
      <w:r>
        <w:rPr>
          <w:w w:val="90"/>
          <w:sz w:val="20"/>
        </w:rPr>
        <w:t>Financiera</w:t>
      </w:r>
      <w:r>
        <w:rPr>
          <w:spacing w:val="1"/>
          <w:w w:val="90"/>
          <w:sz w:val="20"/>
        </w:rPr>
        <w:t xml:space="preserve"> </w:t>
      </w:r>
      <w:r>
        <w:rPr>
          <w:w w:val="90"/>
          <w:sz w:val="20"/>
        </w:rPr>
        <w:t>de</w:t>
      </w:r>
      <w:r>
        <w:rPr>
          <w:spacing w:val="1"/>
          <w:w w:val="90"/>
          <w:sz w:val="20"/>
        </w:rPr>
        <w:t xml:space="preserve"> </w:t>
      </w:r>
      <w:r>
        <w:rPr>
          <w:w w:val="90"/>
          <w:sz w:val="20"/>
        </w:rPr>
        <w:t>Colombia</w:t>
      </w:r>
      <w:r>
        <w:rPr>
          <w:spacing w:val="1"/>
          <w:w w:val="90"/>
          <w:sz w:val="20"/>
        </w:rPr>
        <w:t xml:space="preserve"> </w:t>
      </w:r>
      <w:r>
        <w:rPr>
          <w:w w:val="90"/>
          <w:sz w:val="20"/>
        </w:rPr>
        <w:t>[en</w:t>
      </w:r>
      <w:r>
        <w:rPr>
          <w:spacing w:val="1"/>
          <w:w w:val="90"/>
          <w:sz w:val="20"/>
        </w:rPr>
        <w:t xml:space="preserve"> </w:t>
      </w:r>
      <w:r>
        <w:rPr>
          <w:w w:val="90"/>
          <w:sz w:val="20"/>
        </w:rPr>
        <w:t>su</w:t>
      </w:r>
      <w:r>
        <w:rPr>
          <w:spacing w:val="1"/>
          <w:w w:val="90"/>
          <w:sz w:val="20"/>
        </w:rPr>
        <w:t xml:space="preserve"> </w:t>
      </w:r>
      <w:r>
        <w:rPr>
          <w:w w:val="90"/>
          <w:sz w:val="20"/>
        </w:rPr>
        <w:t>sitio</w:t>
      </w:r>
      <w:r>
        <w:rPr>
          <w:spacing w:val="1"/>
          <w:w w:val="90"/>
          <w:sz w:val="20"/>
        </w:rPr>
        <w:t xml:space="preserve"> </w:t>
      </w:r>
      <w:r>
        <w:rPr>
          <w:w w:val="90"/>
          <w:sz w:val="20"/>
        </w:rPr>
        <w:t>web:</w:t>
      </w:r>
      <w:r>
        <w:rPr>
          <w:spacing w:val="1"/>
          <w:w w:val="90"/>
          <w:sz w:val="20"/>
        </w:rPr>
        <w:t xml:space="preserve"> </w:t>
      </w:r>
      <w:r>
        <w:rPr>
          <w:w w:val="90"/>
          <w:sz w:val="20"/>
        </w:rPr>
        <w:t>https:/</w:t>
      </w:r>
      <w:hyperlink r:id="rId58">
        <w:r>
          <w:rPr>
            <w:w w:val="90"/>
            <w:sz w:val="20"/>
          </w:rPr>
          <w:t>/www.superfina</w:t>
        </w:r>
      </w:hyperlink>
      <w:r>
        <w:rPr>
          <w:w w:val="90"/>
          <w:sz w:val="20"/>
        </w:rPr>
        <w:t>n</w:t>
      </w:r>
      <w:hyperlink r:id="rId59">
        <w:r>
          <w:rPr>
            <w:w w:val="90"/>
            <w:sz w:val="20"/>
          </w:rPr>
          <w:t>ciera.gov.co/publicacion/60819</w:t>
        </w:r>
      </w:hyperlink>
      <w:r>
        <w:rPr>
          <w:w w:val="90"/>
          <w:sz w:val="20"/>
        </w:rPr>
        <w:t>].</w:t>
      </w:r>
    </w:p>
    <w:p w14:paraId="709BB29C" w14:textId="77777777" w:rsidR="004B70B0" w:rsidRDefault="004B70B0">
      <w:pPr>
        <w:pStyle w:val="Textoindependiente"/>
        <w:spacing w:before="1"/>
        <w:rPr>
          <w:sz w:val="24"/>
        </w:rPr>
      </w:pPr>
    </w:p>
    <w:p w14:paraId="20200123" w14:textId="77777777" w:rsidR="004B70B0" w:rsidRDefault="006331C2">
      <w:pPr>
        <w:spacing w:before="1"/>
        <w:ind w:left="1250"/>
      </w:pPr>
      <w:r>
        <w:rPr>
          <w:w w:val="80"/>
        </w:rPr>
        <w:t>(Ver</w:t>
      </w:r>
      <w:r>
        <w:rPr>
          <w:spacing w:val="7"/>
          <w:w w:val="80"/>
        </w:rPr>
        <w:t xml:space="preserve"> </w:t>
      </w:r>
      <w:r>
        <w:rPr>
          <w:w w:val="80"/>
        </w:rPr>
        <w:t>numeral</w:t>
      </w:r>
      <w:r>
        <w:rPr>
          <w:spacing w:val="7"/>
          <w:w w:val="80"/>
        </w:rPr>
        <w:t xml:space="preserve"> </w:t>
      </w:r>
      <w:r>
        <w:rPr>
          <w:w w:val="80"/>
        </w:rPr>
        <w:t>4.1.</w:t>
      </w:r>
      <w:r>
        <w:rPr>
          <w:spacing w:val="8"/>
          <w:w w:val="80"/>
        </w:rPr>
        <w:t xml:space="preserve"> </w:t>
      </w:r>
      <w:r>
        <w:rPr>
          <w:w w:val="80"/>
        </w:rPr>
        <w:t>del</w:t>
      </w:r>
      <w:r>
        <w:rPr>
          <w:spacing w:val="7"/>
          <w:w w:val="80"/>
        </w:rPr>
        <w:t xml:space="preserve"> </w:t>
      </w:r>
      <w:r>
        <w:rPr>
          <w:w w:val="80"/>
        </w:rPr>
        <w:t>Pliego</w:t>
      </w:r>
      <w:r>
        <w:rPr>
          <w:spacing w:val="7"/>
          <w:w w:val="80"/>
        </w:rPr>
        <w:t xml:space="preserve"> </w:t>
      </w:r>
      <w:r>
        <w:rPr>
          <w:w w:val="80"/>
        </w:rPr>
        <w:t>Tipo)</w:t>
      </w:r>
    </w:p>
    <w:p w14:paraId="06D855F0" w14:textId="77777777" w:rsidR="004B70B0" w:rsidRDefault="004B70B0">
      <w:pPr>
        <w:pStyle w:val="Textoindependiente"/>
        <w:spacing w:before="10"/>
        <w:rPr>
          <w:sz w:val="19"/>
        </w:rPr>
      </w:pPr>
    </w:p>
    <w:p w14:paraId="346590D6" w14:textId="77777777" w:rsidR="004B70B0" w:rsidRDefault="006331C2">
      <w:pPr>
        <w:pStyle w:val="Prrafodelista"/>
        <w:numPr>
          <w:ilvl w:val="2"/>
          <w:numId w:val="12"/>
        </w:numPr>
        <w:tabs>
          <w:tab w:val="left" w:pos="975"/>
        </w:tabs>
        <w:ind w:left="974" w:hanging="433"/>
        <w:jc w:val="left"/>
        <w:rPr>
          <w:rFonts w:ascii="Arial"/>
          <w:b/>
          <w:sz w:val="19"/>
        </w:rPr>
      </w:pPr>
      <w:r>
        <w:rPr>
          <w:rFonts w:ascii="Arial"/>
          <w:b/>
          <w:w w:val="80"/>
          <w:sz w:val="19"/>
        </w:rPr>
        <w:t>EQUIPO</w:t>
      </w:r>
      <w:r>
        <w:rPr>
          <w:rFonts w:ascii="Arial"/>
          <w:b/>
          <w:spacing w:val="8"/>
          <w:w w:val="80"/>
          <w:sz w:val="19"/>
        </w:rPr>
        <w:t xml:space="preserve"> </w:t>
      </w:r>
      <w:r>
        <w:rPr>
          <w:rFonts w:ascii="Arial"/>
          <w:b/>
          <w:w w:val="80"/>
          <w:sz w:val="19"/>
        </w:rPr>
        <w:t>DE</w:t>
      </w:r>
      <w:r>
        <w:rPr>
          <w:rFonts w:ascii="Arial"/>
          <w:b/>
          <w:spacing w:val="11"/>
          <w:w w:val="80"/>
          <w:sz w:val="19"/>
        </w:rPr>
        <w:t xml:space="preserve"> </w:t>
      </w:r>
      <w:r>
        <w:rPr>
          <w:rFonts w:ascii="Arial"/>
          <w:b/>
          <w:w w:val="80"/>
          <w:sz w:val="19"/>
        </w:rPr>
        <w:t>TRABAJO</w:t>
      </w:r>
      <w:r>
        <w:rPr>
          <w:rFonts w:ascii="Arial"/>
          <w:b/>
          <w:spacing w:val="9"/>
          <w:w w:val="80"/>
          <w:sz w:val="19"/>
        </w:rPr>
        <w:t xml:space="preserve"> </w:t>
      </w:r>
      <w:r>
        <w:rPr>
          <w:rFonts w:ascii="Arial"/>
          <w:b/>
          <w:w w:val="80"/>
          <w:sz w:val="19"/>
        </w:rPr>
        <w:t>(Personal</w:t>
      </w:r>
      <w:r>
        <w:rPr>
          <w:rFonts w:ascii="Arial"/>
          <w:b/>
          <w:spacing w:val="11"/>
          <w:w w:val="80"/>
          <w:sz w:val="19"/>
        </w:rPr>
        <w:t xml:space="preserve"> </w:t>
      </w:r>
      <w:r>
        <w:rPr>
          <w:rFonts w:ascii="Arial"/>
          <w:b/>
          <w:w w:val="80"/>
          <w:sz w:val="19"/>
        </w:rPr>
        <w:t>clave</w:t>
      </w:r>
      <w:r>
        <w:rPr>
          <w:rFonts w:ascii="Arial"/>
          <w:b/>
          <w:spacing w:val="11"/>
          <w:w w:val="80"/>
          <w:sz w:val="19"/>
        </w:rPr>
        <w:t xml:space="preserve"> </w:t>
      </w:r>
      <w:r>
        <w:rPr>
          <w:rFonts w:ascii="Arial"/>
          <w:b/>
          <w:w w:val="80"/>
          <w:sz w:val="19"/>
        </w:rPr>
        <w:t>evaluable)</w:t>
      </w:r>
    </w:p>
    <w:p w14:paraId="37722182" w14:textId="77777777" w:rsidR="004B70B0" w:rsidRDefault="004B70B0">
      <w:pPr>
        <w:pStyle w:val="Textoindependiente"/>
        <w:spacing w:before="9"/>
        <w:rPr>
          <w:rFonts w:ascii="Arial"/>
          <w:b/>
          <w:sz w:val="18"/>
        </w:rPr>
      </w:pPr>
    </w:p>
    <w:p w14:paraId="307C41CF" w14:textId="77777777" w:rsidR="004B70B0" w:rsidRDefault="006331C2">
      <w:pPr>
        <w:pStyle w:val="Textoindependiente"/>
        <w:ind w:left="542"/>
        <w:jc w:val="both"/>
        <w:rPr>
          <w:w w:val="80"/>
        </w:rPr>
      </w:pPr>
      <w:r>
        <w:rPr>
          <w:w w:val="80"/>
        </w:rPr>
        <w:t>La</w:t>
      </w:r>
      <w:r>
        <w:rPr>
          <w:spacing w:val="8"/>
          <w:w w:val="80"/>
        </w:rPr>
        <w:t xml:space="preserve"> </w:t>
      </w:r>
      <w:r>
        <w:rPr>
          <w:w w:val="80"/>
        </w:rPr>
        <w:t>asignación</w:t>
      </w:r>
      <w:r>
        <w:rPr>
          <w:spacing w:val="8"/>
          <w:w w:val="80"/>
        </w:rPr>
        <w:t xml:space="preserve"> </w:t>
      </w:r>
      <w:r>
        <w:rPr>
          <w:w w:val="80"/>
        </w:rPr>
        <w:t>de</w:t>
      </w:r>
      <w:r>
        <w:rPr>
          <w:spacing w:val="8"/>
          <w:w w:val="80"/>
        </w:rPr>
        <w:t xml:space="preserve"> </w:t>
      </w:r>
      <w:r>
        <w:rPr>
          <w:w w:val="80"/>
        </w:rPr>
        <w:t>puntaje</w:t>
      </w:r>
      <w:r>
        <w:rPr>
          <w:spacing w:val="7"/>
          <w:w w:val="80"/>
        </w:rPr>
        <w:t xml:space="preserve"> </w:t>
      </w:r>
      <w:r>
        <w:rPr>
          <w:w w:val="80"/>
        </w:rPr>
        <w:t>relacionada</w:t>
      </w:r>
      <w:r>
        <w:rPr>
          <w:spacing w:val="7"/>
          <w:w w:val="80"/>
        </w:rPr>
        <w:t xml:space="preserve"> </w:t>
      </w:r>
      <w:r>
        <w:rPr>
          <w:w w:val="80"/>
        </w:rPr>
        <w:t>con</w:t>
      </w:r>
      <w:r>
        <w:rPr>
          <w:spacing w:val="7"/>
          <w:w w:val="80"/>
        </w:rPr>
        <w:t xml:space="preserve"> </w:t>
      </w:r>
      <w:r>
        <w:rPr>
          <w:w w:val="80"/>
        </w:rPr>
        <w:t>el</w:t>
      </w:r>
      <w:r>
        <w:rPr>
          <w:spacing w:val="6"/>
          <w:w w:val="80"/>
        </w:rPr>
        <w:t xml:space="preserve"> </w:t>
      </w:r>
      <w:r>
        <w:rPr>
          <w:w w:val="80"/>
        </w:rPr>
        <w:t>“Equipo</w:t>
      </w:r>
      <w:r>
        <w:rPr>
          <w:spacing w:val="9"/>
          <w:w w:val="80"/>
        </w:rPr>
        <w:t xml:space="preserve"> </w:t>
      </w:r>
      <w:r>
        <w:rPr>
          <w:w w:val="80"/>
        </w:rPr>
        <w:t>de</w:t>
      </w:r>
      <w:r>
        <w:rPr>
          <w:spacing w:val="8"/>
          <w:w w:val="80"/>
        </w:rPr>
        <w:t xml:space="preserve"> </w:t>
      </w:r>
      <w:r>
        <w:rPr>
          <w:w w:val="80"/>
        </w:rPr>
        <w:t>trabajo</w:t>
      </w:r>
      <w:r>
        <w:rPr>
          <w:spacing w:val="8"/>
          <w:w w:val="80"/>
        </w:rPr>
        <w:t xml:space="preserve"> </w:t>
      </w:r>
      <w:r>
        <w:rPr>
          <w:w w:val="80"/>
        </w:rPr>
        <w:t>(Personal</w:t>
      </w:r>
      <w:r>
        <w:rPr>
          <w:spacing w:val="7"/>
          <w:w w:val="80"/>
        </w:rPr>
        <w:t xml:space="preserve"> </w:t>
      </w:r>
      <w:r>
        <w:rPr>
          <w:w w:val="80"/>
        </w:rPr>
        <w:t>Clave</w:t>
      </w:r>
      <w:r>
        <w:rPr>
          <w:spacing w:val="7"/>
          <w:w w:val="80"/>
        </w:rPr>
        <w:t xml:space="preserve"> </w:t>
      </w:r>
      <w:r>
        <w:rPr>
          <w:w w:val="80"/>
        </w:rPr>
        <w:t>Evaluable)”</w:t>
      </w:r>
      <w:r>
        <w:rPr>
          <w:spacing w:val="8"/>
          <w:w w:val="80"/>
        </w:rPr>
        <w:t xml:space="preserve"> </w:t>
      </w:r>
      <w:r>
        <w:rPr>
          <w:w w:val="80"/>
        </w:rPr>
        <w:t>se</w:t>
      </w:r>
      <w:r>
        <w:rPr>
          <w:spacing w:val="8"/>
          <w:w w:val="80"/>
        </w:rPr>
        <w:t xml:space="preserve"> </w:t>
      </w:r>
      <w:r>
        <w:rPr>
          <w:w w:val="80"/>
        </w:rPr>
        <w:t>realizará</w:t>
      </w:r>
      <w:r>
        <w:rPr>
          <w:spacing w:val="7"/>
          <w:w w:val="80"/>
        </w:rPr>
        <w:t xml:space="preserve"> </w:t>
      </w:r>
      <w:r>
        <w:rPr>
          <w:w w:val="80"/>
        </w:rPr>
        <w:t>de</w:t>
      </w:r>
      <w:r>
        <w:rPr>
          <w:spacing w:val="7"/>
          <w:w w:val="80"/>
        </w:rPr>
        <w:t xml:space="preserve"> </w:t>
      </w:r>
      <w:r>
        <w:rPr>
          <w:w w:val="80"/>
        </w:rPr>
        <w:t>la</w:t>
      </w:r>
      <w:r>
        <w:rPr>
          <w:spacing w:val="8"/>
          <w:w w:val="80"/>
        </w:rPr>
        <w:t xml:space="preserve"> </w:t>
      </w:r>
      <w:r>
        <w:rPr>
          <w:w w:val="80"/>
        </w:rPr>
        <w:t>siguiente</w:t>
      </w:r>
      <w:r>
        <w:rPr>
          <w:spacing w:val="8"/>
          <w:w w:val="80"/>
        </w:rPr>
        <w:t xml:space="preserve"> </w:t>
      </w:r>
      <w:r>
        <w:rPr>
          <w:w w:val="80"/>
        </w:rPr>
        <w:t>manera:</w:t>
      </w:r>
    </w:p>
    <w:p w14:paraId="2CEE7098" w14:textId="77777777" w:rsidR="00DD6E05" w:rsidRDefault="00DD6E05">
      <w:pPr>
        <w:pStyle w:val="Textoindependiente"/>
        <w:ind w:left="542"/>
        <w:jc w:val="both"/>
        <w:rPr>
          <w:w w:val="80"/>
        </w:rPr>
      </w:pPr>
    </w:p>
    <w:p w14:paraId="1FF4E7D3" w14:textId="77777777" w:rsidR="00DD6E05" w:rsidRDefault="00DD6E05">
      <w:pPr>
        <w:pStyle w:val="Textoindependiente"/>
        <w:ind w:left="542"/>
        <w:jc w:val="both"/>
        <w:rPr>
          <w:w w:val="80"/>
        </w:rPr>
      </w:pPr>
    </w:p>
    <w:p w14:paraId="4D6E09AF" w14:textId="77777777" w:rsidR="00DD6E05" w:rsidRDefault="00DD6E05">
      <w:pPr>
        <w:pStyle w:val="Textoindependiente"/>
        <w:ind w:left="542"/>
        <w:jc w:val="both"/>
        <w:rPr>
          <w:w w:val="80"/>
        </w:rPr>
      </w:pPr>
    </w:p>
    <w:p w14:paraId="072469E9" w14:textId="77777777" w:rsidR="00DD6E05" w:rsidRDefault="00DD6E05">
      <w:pPr>
        <w:pStyle w:val="Textoindependiente"/>
        <w:ind w:left="542"/>
        <w:jc w:val="both"/>
      </w:pPr>
    </w:p>
    <w:p w14:paraId="29F563EA" w14:textId="77777777" w:rsidR="004B70B0" w:rsidRDefault="004B70B0">
      <w:pPr>
        <w:pStyle w:val="Textoindependiente"/>
        <w:spacing w:before="1"/>
        <w:rPr>
          <w:sz w:val="24"/>
        </w:rPr>
      </w:pPr>
    </w:p>
    <w:tbl>
      <w:tblPr>
        <w:tblStyle w:val="TableNormal"/>
        <w:tblW w:w="0" w:type="auto"/>
        <w:tblInd w:w="2183" w:type="dxa"/>
        <w:tblLayout w:type="fixed"/>
        <w:tblLook w:val="01E0" w:firstRow="1" w:lastRow="1" w:firstColumn="1" w:lastColumn="1" w:noHBand="0" w:noVBand="0"/>
      </w:tblPr>
      <w:tblGrid>
        <w:gridCol w:w="3655"/>
        <w:gridCol w:w="2574"/>
      </w:tblGrid>
      <w:tr w:rsidR="004B70B0" w14:paraId="7F219680" w14:textId="77777777">
        <w:trPr>
          <w:trHeight w:val="237"/>
        </w:trPr>
        <w:tc>
          <w:tcPr>
            <w:tcW w:w="3655" w:type="dxa"/>
            <w:tcBorders>
              <w:top w:val="single" w:sz="4" w:space="0" w:color="C8C8C8"/>
              <w:bottom w:val="single" w:sz="4" w:space="0" w:color="C8C8C8"/>
            </w:tcBorders>
          </w:tcPr>
          <w:p w14:paraId="4606C6F3" w14:textId="77777777" w:rsidR="004B70B0" w:rsidRDefault="006331C2">
            <w:pPr>
              <w:pStyle w:val="TableParagraph"/>
              <w:spacing w:line="217" w:lineRule="exact"/>
              <w:ind w:left="589" w:right="1127"/>
              <w:jc w:val="center"/>
              <w:rPr>
                <w:rFonts w:ascii="Times New Roman" w:hAnsi="Times New Roman"/>
                <w:b/>
                <w:sz w:val="20"/>
              </w:rPr>
            </w:pPr>
            <w:r>
              <w:rPr>
                <w:rFonts w:ascii="Times New Roman" w:hAnsi="Times New Roman"/>
                <w:b/>
                <w:sz w:val="20"/>
              </w:rPr>
              <w:t>Criterio</w:t>
            </w:r>
            <w:r>
              <w:rPr>
                <w:rFonts w:ascii="Times New Roman" w:hAnsi="Times New Roman"/>
                <w:b/>
                <w:spacing w:val="-1"/>
                <w:sz w:val="20"/>
              </w:rPr>
              <w:t xml:space="preserve"> </w:t>
            </w:r>
            <w:r>
              <w:rPr>
                <w:rFonts w:ascii="Times New Roman" w:hAnsi="Times New Roman"/>
                <w:b/>
                <w:sz w:val="20"/>
              </w:rPr>
              <w:t>de evaluación</w:t>
            </w:r>
          </w:p>
        </w:tc>
        <w:tc>
          <w:tcPr>
            <w:tcW w:w="2574" w:type="dxa"/>
            <w:tcBorders>
              <w:top w:val="single" w:sz="4" w:space="0" w:color="C8C8C8"/>
              <w:bottom w:val="single" w:sz="4" w:space="0" w:color="C8C8C8"/>
            </w:tcBorders>
          </w:tcPr>
          <w:p w14:paraId="0D0B21EF" w14:textId="77777777" w:rsidR="004B70B0" w:rsidRDefault="006331C2">
            <w:pPr>
              <w:pStyle w:val="TableParagraph"/>
              <w:spacing w:line="217" w:lineRule="exact"/>
              <w:ind w:left="663" w:right="1203"/>
              <w:jc w:val="center"/>
              <w:rPr>
                <w:rFonts w:ascii="Times New Roman"/>
                <w:b/>
                <w:sz w:val="20"/>
              </w:rPr>
            </w:pPr>
            <w:r>
              <w:rPr>
                <w:rFonts w:ascii="Times New Roman"/>
                <w:b/>
                <w:sz w:val="20"/>
              </w:rPr>
              <w:t>Puntaje</w:t>
            </w:r>
          </w:p>
        </w:tc>
      </w:tr>
      <w:tr w:rsidR="004B70B0" w14:paraId="52AF735B" w14:textId="77777777">
        <w:trPr>
          <w:trHeight w:val="477"/>
        </w:trPr>
        <w:tc>
          <w:tcPr>
            <w:tcW w:w="3655" w:type="dxa"/>
            <w:tcBorders>
              <w:top w:val="single" w:sz="4" w:space="0" w:color="C8C8C8"/>
              <w:bottom w:val="single" w:sz="4" w:space="0" w:color="C8C8C8"/>
            </w:tcBorders>
            <w:shd w:val="clear" w:color="auto" w:fill="ECECEC"/>
          </w:tcPr>
          <w:p w14:paraId="4697B40C" w14:textId="77777777" w:rsidR="004B70B0" w:rsidRDefault="006331C2">
            <w:pPr>
              <w:pStyle w:val="TableParagraph"/>
              <w:spacing w:line="230" w:lineRule="atLeast"/>
              <w:ind w:left="900" w:right="711" w:hanging="731"/>
              <w:rPr>
                <w:rFonts w:ascii="Times New Roman"/>
                <w:sz w:val="20"/>
              </w:rPr>
            </w:pPr>
            <w:r>
              <w:rPr>
                <w:rFonts w:ascii="Times New Roman"/>
                <w:sz w:val="20"/>
              </w:rPr>
              <w:t>Experiencia</w:t>
            </w:r>
            <w:r>
              <w:rPr>
                <w:rFonts w:ascii="Times New Roman"/>
                <w:spacing w:val="-6"/>
                <w:sz w:val="20"/>
              </w:rPr>
              <w:t xml:space="preserve"> </w:t>
            </w:r>
            <w:r>
              <w:rPr>
                <w:rFonts w:ascii="Times New Roman"/>
                <w:sz w:val="20"/>
              </w:rPr>
              <w:t>adicional</w:t>
            </w:r>
            <w:r>
              <w:rPr>
                <w:rFonts w:ascii="Times New Roman"/>
                <w:spacing w:val="-6"/>
                <w:sz w:val="20"/>
              </w:rPr>
              <w:t xml:space="preserve"> </w:t>
            </w:r>
            <w:r>
              <w:rPr>
                <w:rFonts w:ascii="Times New Roman"/>
                <w:sz w:val="20"/>
              </w:rPr>
              <w:t>del</w:t>
            </w:r>
            <w:r>
              <w:rPr>
                <w:rFonts w:ascii="Times New Roman"/>
                <w:spacing w:val="-5"/>
                <w:sz w:val="20"/>
              </w:rPr>
              <w:t xml:space="preserve"> </w:t>
            </w:r>
            <w:r>
              <w:rPr>
                <w:rFonts w:ascii="Times New Roman"/>
                <w:sz w:val="20"/>
              </w:rPr>
              <w:t>Personal</w:t>
            </w:r>
            <w:r>
              <w:rPr>
                <w:rFonts w:ascii="Times New Roman"/>
                <w:spacing w:val="-47"/>
                <w:sz w:val="20"/>
              </w:rPr>
              <w:t xml:space="preserve"> </w:t>
            </w:r>
            <w:r>
              <w:rPr>
                <w:rFonts w:ascii="Times New Roman"/>
                <w:sz w:val="20"/>
              </w:rPr>
              <w:t>Clave</w:t>
            </w:r>
            <w:r>
              <w:rPr>
                <w:rFonts w:ascii="Times New Roman"/>
                <w:spacing w:val="-1"/>
                <w:sz w:val="20"/>
              </w:rPr>
              <w:t xml:space="preserve"> </w:t>
            </w:r>
            <w:r>
              <w:rPr>
                <w:rFonts w:ascii="Times New Roman"/>
                <w:sz w:val="20"/>
              </w:rPr>
              <w:t>Evaluable</w:t>
            </w:r>
          </w:p>
        </w:tc>
        <w:tc>
          <w:tcPr>
            <w:tcW w:w="2574" w:type="dxa"/>
            <w:tcBorders>
              <w:top w:val="single" w:sz="4" w:space="0" w:color="C8C8C8"/>
              <w:bottom w:val="single" w:sz="4" w:space="0" w:color="C8C8C8"/>
            </w:tcBorders>
            <w:shd w:val="clear" w:color="auto" w:fill="ECECEC"/>
          </w:tcPr>
          <w:p w14:paraId="44E2FA77" w14:textId="77777777" w:rsidR="004B70B0" w:rsidRDefault="006331C2">
            <w:pPr>
              <w:pStyle w:val="TableParagraph"/>
              <w:spacing w:before="125"/>
              <w:ind w:right="540"/>
              <w:jc w:val="center"/>
              <w:rPr>
                <w:rFonts w:ascii="Times New Roman"/>
                <w:sz w:val="20"/>
              </w:rPr>
            </w:pPr>
            <w:r>
              <w:rPr>
                <w:rFonts w:ascii="Times New Roman"/>
                <w:w w:val="99"/>
                <w:sz w:val="20"/>
              </w:rPr>
              <w:t>5</w:t>
            </w:r>
          </w:p>
        </w:tc>
      </w:tr>
      <w:tr w:rsidR="004B70B0" w14:paraId="6EB97BD8" w14:textId="77777777">
        <w:trPr>
          <w:trHeight w:val="460"/>
        </w:trPr>
        <w:tc>
          <w:tcPr>
            <w:tcW w:w="3655" w:type="dxa"/>
            <w:tcBorders>
              <w:top w:val="single" w:sz="4" w:space="0" w:color="C8C8C8"/>
              <w:bottom w:val="single" w:sz="4" w:space="0" w:color="C8C8C8"/>
            </w:tcBorders>
          </w:tcPr>
          <w:p w14:paraId="2FE958E1" w14:textId="77777777" w:rsidR="004B70B0" w:rsidRDefault="006331C2">
            <w:pPr>
              <w:pStyle w:val="TableParagraph"/>
              <w:spacing w:line="230" w:lineRule="atLeast"/>
              <w:ind w:left="528" w:right="671" w:hanging="392"/>
              <w:rPr>
                <w:rFonts w:ascii="Times New Roman" w:hAnsi="Times New Roman"/>
                <w:sz w:val="20"/>
              </w:rPr>
            </w:pPr>
            <w:r>
              <w:rPr>
                <w:rFonts w:ascii="Times New Roman" w:hAnsi="Times New Roman"/>
                <w:sz w:val="20"/>
              </w:rPr>
              <w:t>Formación</w:t>
            </w:r>
            <w:r>
              <w:rPr>
                <w:rFonts w:ascii="Times New Roman" w:hAnsi="Times New Roman"/>
                <w:spacing w:val="-3"/>
                <w:sz w:val="20"/>
              </w:rPr>
              <w:t xml:space="preserve"> </w:t>
            </w:r>
            <w:r>
              <w:rPr>
                <w:rFonts w:ascii="Times New Roman" w:hAnsi="Times New Roman"/>
                <w:sz w:val="20"/>
              </w:rPr>
              <w:t>académica</w:t>
            </w:r>
            <w:r>
              <w:rPr>
                <w:rFonts w:ascii="Times New Roman" w:hAnsi="Times New Roman"/>
                <w:spacing w:val="-3"/>
                <w:sz w:val="20"/>
              </w:rPr>
              <w:t xml:space="preserve"> </w:t>
            </w:r>
            <w:r>
              <w:rPr>
                <w:rFonts w:ascii="Times New Roman" w:hAnsi="Times New Roman"/>
                <w:sz w:val="20"/>
              </w:rPr>
              <w:t>adicional</w:t>
            </w:r>
            <w:r>
              <w:rPr>
                <w:rFonts w:ascii="Times New Roman" w:hAnsi="Times New Roman"/>
                <w:spacing w:val="-4"/>
                <w:sz w:val="20"/>
              </w:rPr>
              <w:t xml:space="preserve"> </w:t>
            </w:r>
            <w:r>
              <w:rPr>
                <w:rFonts w:ascii="Times New Roman" w:hAnsi="Times New Roman"/>
                <w:sz w:val="20"/>
              </w:rPr>
              <w:t>del</w:t>
            </w:r>
            <w:r>
              <w:rPr>
                <w:rFonts w:ascii="Times New Roman" w:hAnsi="Times New Roman"/>
                <w:spacing w:val="-47"/>
                <w:sz w:val="20"/>
              </w:rPr>
              <w:t xml:space="preserve"> </w:t>
            </w:r>
            <w:r>
              <w:rPr>
                <w:rFonts w:ascii="Times New Roman" w:hAnsi="Times New Roman"/>
                <w:sz w:val="20"/>
              </w:rPr>
              <w:t>Personal</w:t>
            </w:r>
            <w:r>
              <w:rPr>
                <w:rFonts w:ascii="Times New Roman" w:hAnsi="Times New Roman"/>
                <w:spacing w:val="-1"/>
                <w:sz w:val="20"/>
              </w:rPr>
              <w:t xml:space="preserve"> </w:t>
            </w:r>
            <w:r>
              <w:rPr>
                <w:rFonts w:ascii="Times New Roman" w:hAnsi="Times New Roman"/>
                <w:sz w:val="20"/>
              </w:rPr>
              <w:t>Clave Evaluable</w:t>
            </w:r>
          </w:p>
        </w:tc>
        <w:tc>
          <w:tcPr>
            <w:tcW w:w="2574" w:type="dxa"/>
            <w:tcBorders>
              <w:top w:val="single" w:sz="4" w:space="0" w:color="C8C8C8"/>
              <w:bottom w:val="single" w:sz="4" w:space="0" w:color="C8C8C8"/>
            </w:tcBorders>
          </w:tcPr>
          <w:p w14:paraId="26037C04" w14:textId="77777777" w:rsidR="004B70B0" w:rsidRDefault="006331C2">
            <w:pPr>
              <w:pStyle w:val="TableParagraph"/>
              <w:spacing w:before="115"/>
              <w:ind w:right="540"/>
              <w:jc w:val="center"/>
              <w:rPr>
                <w:rFonts w:ascii="Times New Roman"/>
                <w:sz w:val="20"/>
              </w:rPr>
            </w:pPr>
            <w:r>
              <w:rPr>
                <w:rFonts w:ascii="Times New Roman"/>
                <w:w w:val="99"/>
                <w:sz w:val="20"/>
              </w:rPr>
              <w:t>5</w:t>
            </w:r>
          </w:p>
        </w:tc>
      </w:tr>
      <w:tr w:rsidR="004B70B0" w14:paraId="4259E6BD" w14:textId="77777777">
        <w:trPr>
          <w:trHeight w:val="246"/>
        </w:trPr>
        <w:tc>
          <w:tcPr>
            <w:tcW w:w="3655" w:type="dxa"/>
            <w:tcBorders>
              <w:top w:val="single" w:sz="4" w:space="0" w:color="C8C8C8"/>
              <w:bottom w:val="single" w:sz="4" w:space="0" w:color="C8C8C8"/>
            </w:tcBorders>
            <w:shd w:val="clear" w:color="auto" w:fill="ECECEC"/>
          </w:tcPr>
          <w:p w14:paraId="5CD0F7DE" w14:textId="77777777" w:rsidR="004B70B0" w:rsidRDefault="006331C2">
            <w:pPr>
              <w:pStyle w:val="TableParagraph"/>
              <w:spacing w:before="7" w:line="219" w:lineRule="exact"/>
              <w:ind w:left="589" w:right="1126"/>
              <w:jc w:val="center"/>
              <w:rPr>
                <w:rFonts w:ascii="Times New Roman"/>
                <w:b/>
                <w:sz w:val="20"/>
              </w:rPr>
            </w:pPr>
            <w:r>
              <w:rPr>
                <w:rFonts w:ascii="Times New Roman"/>
                <w:b/>
                <w:sz w:val="20"/>
              </w:rPr>
              <w:t>Total</w:t>
            </w:r>
          </w:p>
        </w:tc>
        <w:tc>
          <w:tcPr>
            <w:tcW w:w="2574" w:type="dxa"/>
            <w:tcBorders>
              <w:top w:val="single" w:sz="4" w:space="0" w:color="C8C8C8"/>
              <w:bottom w:val="single" w:sz="4" w:space="0" w:color="C8C8C8"/>
            </w:tcBorders>
            <w:shd w:val="clear" w:color="auto" w:fill="ECECEC"/>
          </w:tcPr>
          <w:p w14:paraId="57C1D6CA" w14:textId="77777777" w:rsidR="004B70B0" w:rsidRDefault="006331C2">
            <w:pPr>
              <w:pStyle w:val="TableParagraph"/>
              <w:spacing w:before="7" w:line="219" w:lineRule="exact"/>
              <w:ind w:left="663" w:right="1202"/>
              <w:jc w:val="center"/>
              <w:rPr>
                <w:rFonts w:ascii="Times New Roman"/>
                <w:sz w:val="20"/>
              </w:rPr>
            </w:pPr>
            <w:r>
              <w:rPr>
                <w:rFonts w:ascii="Times New Roman"/>
                <w:sz w:val="20"/>
              </w:rPr>
              <w:t>10</w:t>
            </w:r>
          </w:p>
        </w:tc>
      </w:tr>
    </w:tbl>
    <w:p w14:paraId="0DF5B4F5" w14:textId="77777777" w:rsidR="004B70B0" w:rsidRDefault="004B70B0">
      <w:pPr>
        <w:pStyle w:val="Textoindependiente"/>
        <w:spacing w:before="8"/>
        <w:rPr>
          <w:sz w:val="23"/>
        </w:rPr>
      </w:pPr>
    </w:p>
    <w:p w14:paraId="262BDBBE" w14:textId="77777777" w:rsidR="004B70B0" w:rsidRDefault="006331C2">
      <w:pPr>
        <w:pStyle w:val="Prrafodelista"/>
        <w:numPr>
          <w:ilvl w:val="2"/>
          <w:numId w:val="12"/>
        </w:numPr>
        <w:tabs>
          <w:tab w:val="left" w:pos="975"/>
        </w:tabs>
        <w:spacing w:before="1"/>
        <w:ind w:left="974" w:hanging="433"/>
        <w:jc w:val="left"/>
        <w:rPr>
          <w:rFonts w:ascii="Arial" w:hAnsi="Arial"/>
          <w:b/>
          <w:sz w:val="19"/>
        </w:rPr>
      </w:pPr>
      <w:r>
        <w:rPr>
          <w:rFonts w:ascii="Arial" w:hAnsi="Arial"/>
          <w:b/>
          <w:w w:val="80"/>
          <w:sz w:val="19"/>
        </w:rPr>
        <w:t>EXPERIENCIA</w:t>
      </w:r>
      <w:r>
        <w:rPr>
          <w:rFonts w:ascii="Arial" w:hAnsi="Arial"/>
          <w:b/>
          <w:spacing w:val="19"/>
          <w:w w:val="80"/>
          <w:sz w:val="19"/>
        </w:rPr>
        <w:t xml:space="preserve"> </w:t>
      </w:r>
      <w:r>
        <w:rPr>
          <w:rFonts w:ascii="Arial" w:hAnsi="Arial"/>
          <w:b/>
          <w:w w:val="80"/>
          <w:sz w:val="19"/>
        </w:rPr>
        <w:t>ESPECÍFICA</w:t>
      </w:r>
      <w:r>
        <w:rPr>
          <w:rFonts w:ascii="Arial" w:hAnsi="Arial"/>
          <w:b/>
          <w:spacing w:val="21"/>
          <w:w w:val="80"/>
          <w:sz w:val="19"/>
        </w:rPr>
        <w:t xml:space="preserve"> </w:t>
      </w:r>
      <w:r>
        <w:rPr>
          <w:rFonts w:ascii="Arial" w:hAnsi="Arial"/>
          <w:b/>
          <w:w w:val="80"/>
          <w:sz w:val="19"/>
        </w:rPr>
        <w:t>ADICIONAL</w:t>
      </w:r>
    </w:p>
    <w:p w14:paraId="7B99DF76" w14:textId="77777777" w:rsidR="004B70B0" w:rsidRDefault="004B70B0">
      <w:pPr>
        <w:pStyle w:val="Textoindependiente"/>
        <w:spacing w:before="11"/>
        <w:rPr>
          <w:rFonts w:ascii="Arial"/>
          <w:b/>
          <w:sz w:val="18"/>
        </w:rPr>
      </w:pPr>
    </w:p>
    <w:p w14:paraId="591EB118" w14:textId="2CCEC89A" w:rsidR="004B70B0" w:rsidRDefault="006331C2">
      <w:pPr>
        <w:pStyle w:val="Textoindependiente"/>
        <w:ind w:left="542" w:right="418"/>
        <w:jc w:val="both"/>
        <w:rPr>
          <w:w w:val="85"/>
        </w:rPr>
      </w:pPr>
      <w:r>
        <w:rPr>
          <w:w w:val="85"/>
        </w:rPr>
        <w:t>La</w:t>
      </w:r>
      <w:r>
        <w:rPr>
          <w:spacing w:val="-4"/>
          <w:w w:val="85"/>
        </w:rPr>
        <w:t xml:space="preserve"> </w:t>
      </w:r>
      <w:r>
        <w:rPr>
          <w:w w:val="85"/>
        </w:rPr>
        <w:t>Entidad</w:t>
      </w:r>
      <w:r>
        <w:rPr>
          <w:spacing w:val="-4"/>
          <w:w w:val="85"/>
        </w:rPr>
        <w:t xml:space="preserve"> </w:t>
      </w:r>
      <w:r>
        <w:rPr>
          <w:w w:val="85"/>
        </w:rPr>
        <w:t>asignará</w:t>
      </w:r>
      <w:r>
        <w:rPr>
          <w:spacing w:val="-4"/>
          <w:w w:val="85"/>
        </w:rPr>
        <w:t xml:space="preserve"> </w:t>
      </w:r>
      <w:r>
        <w:rPr>
          <w:w w:val="85"/>
        </w:rPr>
        <w:t>cinco</w:t>
      </w:r>
      <w:r>
        <w:rPr>
          <w:spacing w:val="-5"/>
          <w:w w:val="85"/>
        </w:rPr>
        <w:t xml:space="preserve"> </w:t>
      </w:r>
      <w:r>
        <w:rPr>
          <w:w w:val="85"/>
        </w:rPr>
        <w:t>(5)</w:t>
      </w:r>
      <w:r>
        <w:rPr>
          <w:spacing w:val="-3"/>
          <w:w w:val="85"/>
        </w:rPr>
        <w:t xml:space="preserve"> </w:t>
      </w:r>
      <w:r>
        <w:rPr>
          <w:w w:val="85"/>
        </w:rPr>
        <w:t>puntos</w:t>
      </w:r>
      <w:r>
        <w:rPr>
          <w:spacing w:val="-5"/>
          <w:w w:val="85"/>
        </w:rPr>
        <w:t xml:space="preserve"> </w:t>
      </w:r>
      <w:r>
        <w:rPr>
          <w:w w:val="85"/>
        </w:rPr>
        <w:t>al</w:t>
      </w:r>
      <w:r>
        <w:rPr>
          <w:spacing w:val="-4"/>
          <w:w w:val="85"/>
        </w:rPr>
        <w:t xml:space="preserve"> </w:t>
      </w:r>
      <w:r>
        <w:rPr>
          <w:w w:val="85"/>
        </w:rPr>
        <w:t>Proponente</w:t>
      </w:r>
      <w:r>
        <w:rPr>
          <w:spacing w:val="-4"/>
          <w:w w:val="85"/>
        </w:rPr>
        <w:t xml:space="preserve"> </w:t>
      </w:r>
      <w:r>
        <w:rPr>
          <w:w w:val="85"/>
        </w:rPr>
        <w:t>que</w:t>
      </w:r>
      <w:r>
        <w:rPr>
          <w:spacing w:val="-4"/>
          <w:w w:val="85"/>
        </w:rPr>
        <w:t xml:space="preserve"> </w:t>
      </w:r>
      <w:r>
        <w:rPr>
          <w:w w:val="85"/>
        </w:rPr>
        <w:t>se</w:t>
      </w:r>
      <w:r>
        <w:rPr>
          <w:spacing w:val="-5"/>
          <w:w w:val="85"/>
        </w:rPr>
        <w:t xml:space="preserve"> </w:t>
      </w:r>
      <w:r>
        <w:rPr>
          <w:w w:val="85"/>
        </w:rPr>
        <w:t>comprometa</w:t>
      </w:r>
      <w:r>
        <w:rPr>
          <w:spacing w:val="-3"/>
          <w:w w:val="85"/>
        </w:rPr>
        <w:t xml:space="preserve"> </w:t>
      </w:r>
      <w:r>
        <w:rPr>
          <w:w w:val="85"/>
        </w:rPr>
        <w:t>con</w:t>
      </w:r>
      <w:r>
        <w:rPr>
          <w:spacing w:val="-5"/>
          <w:w w:val="85"/>
        </w:rPr>
        <w:t xml:space="preserve"> </w:t>
      </w:r>
      <w:r>
        <w:rPr>
          <w:w w:val="85"/>
        </w:rPr>
        <w:t>el</w:t>
      </w:r>
      <w:r>
        <w:rPr>
          <w:spacing w:val="-4"/>
          <w:w w:val="85"/>
        </w:rPr>
        <w:t xml:space="preserve"> </w:t>
      </w:r>
      <w:r>
        <w:rPr>
          <w:w w:val="85"/>
        </w:rPr>
        <w:t>diligenciamiento</w:t>
      </w:r>
      <w:r>
        <w:rPr>
          <w:spacing w:val="-5"/>
          <w:w w:val="85"/>
        </w:rPr>
        <w:t xml:space="preserve"> </w:t>
      </w:r>
      <w:r>
        <w:rPr>
          <w:w w:val="85"/>
        </w:rPr>
        <w:t>del</w:t>
      </w:r>
      <w:r>
        <w:rPr>
          <w:spacing w:val="-4"/>
          <w:w w:val="85"/>
        </w:rPr>
        <w:t xml:space="preserve"> </w:t>
      </w:r>
      <w:r>
        <w:rPr>
          <w:w w:val="85"/>
        </w:rPr>
        <w:t>“Formato</w:t>
      </w:r>
      <w:r>
        <w:rPr>
          <w:spacing w:val="-4"/>
          <w:w w:val="85"/>
        </w:rPr>
        <w:t xml:space="preserve"> </w:t>
      </w:r>
      <w:r>
        <w:rPr>
          <w:w w:val="85"/>
        </w:rPr>
        <w:t>9</w:t>
      </w:r>
      <w:r>
        <w:rPr>
          <w:spacing w:val="4"/>
          <w:w w:val="85"/>
        </w:rPr>
        <w:t xml:space="preserve"> </w:t>
      </w:r>
      <w:r>
        <w:rPr>
          <w:w w:val="85"/>
        </w:rPr>
        <w:t>-</w:t>
      </w:r>
      <w:r>
        <w:rPr>
          <w:spacing w:val="-4"/>
          <w:w w:val="85"/>
        </w:rPr>
        <w:t xml:space="preserve"> </w:t>
      </w:r>
      <w:r>
        <w:rPr>
          <w:w w:val="85"/>
        </w:rPr>
        <w:t>Experiencia</w:t>
      </w:r>
      <w:r>
        <w:rPr>
          <w:spacing w:val="-4"/>
          <w:w w:val="85"/>
        </w:rPr>
        <w:t xml:space="preserve"> </w:t>
      </w:r>
      <w:r>
        <w:rPr>
          <w:w w:val="85"/>
        </w:rPr>
        <w:t>y</w:t>
      </w:r>
      <w:r>
        <w:rPr>
          <w:spacing w:val="1"/>
          <w:w w:val="85"/>
        </w:rPr>
        <w:t xml:space="preserve"> </w:t>
      </w:r>
      <w:r>
        <w:rPr>
          <w:w w:val="80"/>
        </w:rPr>
        <w:t>formación académica adicional del Personal Clave Evaluable” a</w:t>
      </w:r>
      <w:r w:rsidR="00AB1C5C">
        <w:rPr>
          <w:w w:val="80"/>
        </w:rPr>
        <w:t>l</w:t>
      </w:r>
      <w:r>
        <w:rPr>
          <w:w w:val="80"/>
        </w:rPr>
        <w:t xml:space="preserve"> acreditar que cada uno de los integrantes que conforman el Personal</w:t>
      </w:r>
      <w:r>
        <w:rPr>
          <w:spacing w:val="1"/>
          <w:w w:val="80"/>
        </w:rPr>
        <w:t xml:space="preserve"> </w:t>
      </w:r>
      <w:r>
        <w:rPr>
          <w:w w:val="85"/>
        </w:rPr>
        <w:t xml:space="preserve">Clave Evaluable: </w:t>
      </w:r>
    </w:p>
    <w:p w14:paraId="5C6BF190" w14:textId="77777777" w:rsidR="00AB1C5C" w:rsidRDefault="00AB1C5C">
      <w:pPr>
        <w:pStyle w:val="Textoindependiente"/>
        <w:ind w:left="542" w:right="418"/>
        <w:jc w:val="both"/>
        <w:rPr>
          <w:w w:val="85"/>
        </w:rPr>
      </w:pPr>
    </w:p>
    <w:p w14:paraId="4DA7B8E2" w14:textId="77777777" w:rsidR="0097361C" w:rsidRDefault="00AB1C5C" w:rsidP="0097361C">
      <w:pPr>
        <w:ind w:left="542" w:right="416"/>
        <w:jc w:val="both"/>
        <w:rPr>
          <w:w w:val="90"/>
          <w:sz w:val="21"/>
        </w:rPr>
      </w:pPr>
      <w:r w:rsidRPr="007E5181">
        <w:rPr>
          <w:b/>
          <w:bCs/>
          <w:w w:val="80"/>
          <w:sz w:val="21"/>
          <w:u w:val="single"/>
        </w:rPr>
        <w:t>LOTE 1:</w:t>
      </w:r>
      <w:r>
        <w:rPr>
          <w:w w:val="80"/>
          <w:sz w:val="21"/>
        </w:rPr>
        <w:t xml:space="preserve"> </w:t>
      </w:r>
      <w:r>
        <w:rPr>
          <w:spacing w:val="1"/>
          <w:w w:val="80"/>
          <w:sz w:val="21"/>
        </w:rPr>
        <w:t xml:space="preserve"> </w:t>
      </w:r>
      <w:r w:rsidR="0097361C">
        <w:rPr>
          <w:w w:val="80"/>
          <w:sz w:val="21"/>
        </w:rPr>
        <w:t>Un</w:t>
      </w:r>
      <w:r w:rsidR="0097361C" w:rsidRPr="00CC0AB2">
        <w:rPr>
          <w:w w:val="80"/>
          <w:sz w:val="21"/>
        </w:rPr>
        <w:t xml:space="preserve"> (</w:t>
      </w:r>
      <w:r w:rsidR="0097361C">
        <w:rPr>
          <w:w w:val="80"/>
          <w:sz w:val="21"/>
        </w:rPr>
        <w:t>1</w:t>
      </w:r>
      <w:r w:rsidR="0097361C" w:rsidRPr="00CC0AB2">
        <w:rPr>
          <w:w w:val="80"/>
          <w:sz w:val="21"/>
        </w:rPr>
        <w:t>) Residente</w:t>
      </w:r>
      <w:r w:rsidR="0097361C">
        <w:rPr>
          <w:w w:val="80"/>
          <w:sz w:val="21"/>
        </w:rPr>
        <w:t xml:space="preserve"> </w:t>
      </w:r>
      <w:r w:rsidR="0097361C" w:rsidRPr="00CC0AB2">
        <w:rPr>
          <w:w w:val="80"/>
          <w:sz w:val="21"/>
        </w:rPr>
        <w:t xml:space="preserve">de Administración Vial – Ingeniero Residente </w:t>
      </w:r>
      <w:r w:rsidR="0097361C">
        <w:rPr>
          <w:w w:val="80"/>
          <w:sz w:val="21"/>
        </w:rPr>
        <w:t>con un (1) año de experiencia adicional al requerido en la “Matriz 4 –</w:t>
      </w:r>
      <w:r w:rsidR="0097361C">
        <w:rPr>
          <w:spacing w:val="1"/>
          <w:w w:val="80"/>
          <w:sz w:val="21"/>
        </w:rPr>
        <w:t xml:space="preserve"> </w:t>
      </w:r>
      <w:r w:rsidR="0097361C">
        <w:rPr>
          <w:w w:val="80"/>
          <w:sz w:val="21"/>
        </w:rPr>
        <w:t>Lineamientos</w:t>
      </w:r>
      <w:r w:rsidR="0097361C">
        <w:rPr>
          <w:spacing w:val="7"/>
          <w:w w:val="80"/>
          <w:sz w:val="21"/>
        </w:rPr>
        <w:t xml:space="preserve"> </w:t>
      </w:r>
      <w:r w:rsidR="0097361C">
        <w:rPr>
          <w:w w:val="80"/>
          <w:sz w:val="21"/>
        </w:rPr>
        <w:t>del</w:t>
      </w:r>
      <w:r w:rsidR="0097361C">
        <w:rPr>
          <w:spacing w:val="7"/>
          <w:w w:val="80"/>
          <w:sz w:val="21"/>
        </w:rPr>
        <w:t xml:space="preserve"> </w:t>
      </w:r>
      <w:r w:rsidR="0097361C">
        <w:rPr>
          <w:w w:val="80"/>
          <w:sz w:val="21"/>
        </w:rPr>
        <w:t>Personal</w:t>
      </w:r>
      <w:r w:rsidR="0097361C">
        <w:rPr>
          <w:spacing w:val="8"/>
          <w:w w:val="80"/>
          <w:sz w:val="21"/>
        </w:rPr>
        <w:t xml:space="preserve"> </w:t>
      </w:r>
      <w:r w:rsidR="0097361C">
        <w:rPr>
          <w:w w:val="80"/>
          <w:sz w:val="21"/>
        </w:rPr>
        <w:t>Clave</w:t>
      </w:r>
      <w:r w:rsidR="0097361C">
        <w:rPr>
          <w:spacing w:val="7"/>
          <w:w w:val="80"/>
          <w:sz w:val="21"/>
        </w:rPr>
        <w:t xml:space="preserve"> </w:t>
      </w:r>
      <w:r w:rsidR="0097361C">
        <w:rPr>
          <w:w w:val="80"/>
          <w:sz w:val="21"/>
        </w:rPr>
        <w:t>Evaluable”.</w:t>
      </w:r>
      <w:r w:rsidR="0097361C">
        <w:rPr>
          <w:spacing w:val="8"/>
          <w:w w:val="80"/>
          <w:sz w:val="21"/>
        </w:rPr>
        <w:t xml:space="preserve"> </w:t>
      </w:r>
      <w:r w:rsidR="0097361C">
        <w:rPr>
          <w:w w:val="80"/>
          <w:sz w:val="21"/>
        </w:rPr>
        <w:t>[Es</w:t>
      </w:r>
      <w:r w:rsidR="0097361C">
        <w:rPr>
          <w:spacing w:val="7"/>
          <w:w w:val="80"/>
          <w:sz w:val="21"/>
        </w:rPr>
        <w:t xml:space="preserve"> </w:t>
      </w:r>
      <w:r w:rsidR="0097361C">
        <w:rPr>
          <w:w w:val="80"/>
          <w:sz w:val="21"/>
        </w:rPr>
        <w:t>decir,</w:t>
      </w:r>
      <w:r w:rsidR="0097361C">
        <w:rPr>
          <w:spacing w:val="8"/>
          <w:w w:val="80"/>
          <w:sz w:val="21"/>
        </w:rPr>
        <w:t xml:space="preserve"> </w:t>
      </w:r>
      <w:r w:rsidR="0097361C">
        <w:rPr>
          <w:w w:val="80"/>
          <w:sz w:val="21"/>
        </w:rPr>
        <w:t>si</w:t>
      </w:r>
      <w:r w:rsidR="0097361C">
        <w:rPr>
          <w:spacing w:val="8"/>
          <w:w w:val="80"/>
          <w:sz w:val="21"/>
        </w:rPr>
        <w:t xml:space="preserve"> </w:t>
      </w:r>
      <w:r w:rsidR="0097361C">
        <w:rPr>
          <w:w w:val="80"/>
          <w:sz w:val="21"/>
        </w:rPr>
        <w:t>el</w:t>
      </w:r>
      <w:r w:rsidR="0097361C">
        <w:rPr>
          <w:spacing w:val="7"/>
          <w:w w:val="80"/>
          <w:sz w:val="21"/>
        </w:rPr>
        <w:t xml:space="preserve"> </w:t>
      </w:r>
      <w:r w:rsidR="0097361C">
        <w:rPr>
          <w:w w:val="80"/>
          <w:sz w:val="21"/>
        </w:rPr>
        <w:t>requisito</w:t>
      </w:r>
      <w:r w:rsidR="0097361C">
        <w:rPr>
          <w:spacing w:val="7"/>
          <w:w w:val="80"/>
          <w:sz w:val="21"/>
        </w:rPr>
        <w:t xml:space="preserve"> </w:t>
      </w:r>
      <w:r w:rsidR="0097361C">
        <w:rPr>
          <w:w w:val="80"/>
          <w:sz w:val="21"/>
        </w:rPr>
        <w:t>mínimo</w:t>
      </w:r>
      <w:r w:rsidR="0097361C">
        <w:rPr>
          <w:spacing w:val="7"/>
          <w:w w:val="80"/>
          <w:sz w:val="21"/>
        </w:rPr>
        <w:t xml:space="preserve"> </w:t>
      </w:r>
      <w:r w:rsidR="0097361C">
        <w:rPr>
          <w:w w:val="80"/>
          <w:sz w:val="21"/>
        </w:rPr>
        <w:t>es</w:t>
      </w:r>
      <w:r w:rsidR="0097361C">
        <w:rPr>
          <w:spacing w:val="7"/>
          <w:w w:val="80"/>
          <w:sz w:val="21"/>
        </w:rPr>
        <w:t xml:space="preserve"> </w:t>
      </w:r>
      <w:r w:rsidR="0097361C">
        <w:rPr>
          <w:w w:val="80"/>
          <w:sz w:val="21"/>
        </w:rPr>
        <w:t>contar</w:t>
      </w:r>
      <w:r w:rsidR="0097361C">
        <w:rPr>
          <w:spacing w:val="7"/>
          <w:w w:val="80"/>
          <w:sz w:val="21"/>
        </w:rPr>
        <w:t xml:space="preserve"> </w:t>
      </w:r>
      <w:r w:rsidR="0097361C">
        <w:rPr>
          <w:w w:val="80"/>
          <w:sz w:val="21"/>
        </w:rPr>
        <w:t>con</w:t>
      </w:r>
      <w:r w:rsidR="0097361C">
        <w:rPr>
          <w:spacing w:val="7"/>
          <w:w w:val="80"/>
          <w:sz w:val="21"/>
        </w:rPr>
        <w:t xml:space="preserve"> </w:t>
      </w:r>
      <w:r w:rsidR="0097361C">
        <w:rPr>
          <w:w w:val="80"/>
          <w:sz w:val="21"/>
        </w:rPr>
        <w:t>2 años,</w:t>
      </w:r>
      <w:r w:rsidR="0097361C">
        <w:rPr>
          <w:spacing w:val="7"/>
          <w:w w:val="80"/>
          <w:sz w:val="21"/>
        </w:rPr>
        <w:t xml:space="preserve"> </w:t>
      </w:r>
      <w:r w:rsidR="0097361C">
        <w:rPr>
          <w:w w:val="80"/>
          <w:sz w:val="21"/>
        </w:rPr>
        <w:t>se</w:t>
      </w:r>
      <w:r w:rsidR="0097361C">
        <w:rPr>
          <w:spacing w:val="6"/>
          <w:w w:val="80"/>
          <w:sz w:val="21"/>
        </w:rPr>
        <w:t xml:space="preserve"> </w:t>
      </w:r>
      <w:r w:rsidR="0097361C">
        <w:rPr>
          <w:w w:val="80"/>
          <w:sz w:val="21"/>
        </w:rPr>
        <w:t>otorgará</w:t>
      </w:r>
      <w:r w:rsidR="0097361C">
        <w:rPr>
          <w:spacing w:val="5"/>
          <w:w w:val="80"/>
          <w:sz w:val="21"/>
        </w:rPr>
        <w:t xml:space="preserve"> </w:t>
      </w:r>
      <w:r w:rsidR="0097361C">
        <w:rPr>
          <w:w w:val="80"/>
          <w:sz w:val="21"/>
        </w:rPr>
        <w:t>el</w:t>
      </w:r>
      <w:r w:rsidR="0097361C">
        <w:rPr>
          <w:spacing w:val="9"/>
          <w:w w:val="80"/>
          <w:sz w:val="21"/>
        </w:rPr>
        <w:t xml:space="preserve"> </w:t>
      </w:r>
      <w:r w:rsidR="0097361C">
        <w:rPr>
          <w:w w:val="80"/>
          <w:sz w:val="21"/>
        </w:rPr>
        <w:t>puntaje</w:t>
      </w:r>
      <w:r w:rsidR="0097361C">
        <w:rPr>
          <w:spacing w:val="8"/>
          <w:w w:val="80"/>
          <w:sz w:val="21"/>
        </w:rPr>
        <w:t xml:space="preserve"> </w:t>
      </w:r>
      <w:r w:rsidR="0097361C">
        <w:rPr>
          <w:w w:val="80"/>
          <w:sz w:val="21"/>
        </w:rPr>
        <w:t>a</w:t>
      </w:r>
      <w:r w:rsidR="0097361C">
        <w:rPr>
          <w:spacing w:val="9"/>
          <w:w w:val="80"/>
          <w:sz w:val="21"/>
        </w:rPr>
        <w:t xml:space="preserve"> </w:t>
      </w:r>
      <w:r w:rsidR="0097361C">
        <w:rPr>
          <w:w w:val="80"/>
          <w:sz w:val="21"/>
        </w:rPr>
        <w:t>quien</w:t>
      </w:r>
      <w:r w:rsidR="0097361C">
        <w:rPr>
          <w:spacing w:val="9"/>
          <w:w w:val="80"/>
          <w:sz w:val="21"/>
        </w:rPr>
        <w:t xml:space="preserve"> </w:t>
      </w:r>
      <w:r w:rsidR="0097361C">
        <w:rPr>
          <w:w w:val="80"/>
          <w:sz w:val="21"/>
        </w:rPr>
        <w:t>se</w:t>
      </w:r>
      <w:r w:rsidR="0097361C">
        <w:rPr>
          <w:spacing w:val="6"/>
          <w:w w:val="80"/>
          <w:sz w:val="21"/>
        </w:rPr>
        <w:t xml:space="preserve"> </w:t>
      </w:r>
      <w:r w:rsidR="0097361C">
        <w:rPr>
          <w:w w:val="80"/>
          <w:sz w:val="21"/>
        </w:rPr>
        <w:t>comprometa</w:t>
      </w:r>
      <w:r w:rsidR="0097361C">
        <w:rPr>
          <w:spacing w:val="9"/>
          <w:w w:val="80"/>
          <w:sz w:val="21"/>
        </w:rPr>
        <w:t xml:space="preserve"> </w:t>
      </w:r>
      <w:r w:rsidR="0097361C">
        <w:rPr>
          <w:w w:val="80"/>
          <w:sz w:val="21"/>
        </w:rPr>
        <w:t>a</w:t>
      </w:r>
      <w:r w:rsidR="0097361C">
        <w:rPr>
          <w:spacing w:val="6"/>
          <w:w w:val="80"/>
          <w:sz w:val="21"/>
        </w:rPr>
        <w:t xml:space="preserve"> </w:t>
      </w:r>
      <w:r w:rsidR="0097361C">
        <w:rPr>
          <w:w w:val="80"/>
          <w:sz w:val="21"/>
        </w:rPr>
        <w:t>presentar</w:t>
      </w:r>
      <w:r w:rsidR="0097361C">
        <w:rPr>
          <w:spacing w:val="9"/>
          <w:w w:val="80"/>
          <w:sz w:val="21"/>
        </w:rPr>
        <w:t xml:space="preserve"> </w:t>
      </w:r>
      <w:r w:rsidR="0097361C">
        <w:rPr>
          <w:w w:val="80"/>
          <w:sz w:val="21"/>
        </w:rPr>
        <w:t>un</w:t>
      </w:r>
      <w:r w:rsidR="0097361C">
        <w:rPr>
          <w:spacing w:val="5"/>
          <w:w w:val="80"/>
          <w:sz w:val="21"/>
        </w:rPr>
        <w:t xml:space="preserve"> </w:t>
      </w:r>
      <w:r w:rsidR="0097361C">
        <w:rPr>
          <w:w w:val="80"/>
          <w:sz w:val="21"/>
        </w:rPr>
        <w:t>año</w:t>
      </w:r>
      <w:r w:rsidR="0097361C">
        <w:rPr>
          <w:spacing w:val="5"/>
          <w:w w:val="80"/>
          <w:sz w:val="21"/>
        </w:rPr>
        <w:t xml:space="preserve"> </w:t>
      </w:r>
      <w:r w:rsidR="0097361C">
        <w:rPr>
          <w:w w:val="80"/>
          <w:sz w:val="21"/>
        </w:rPr>
        <w:t>de</w:t>
      </w:r>
      <w:r w:rsidR="0097361C">
        <w:rPr>
          <w:spacing w:val="9"/>
          <w:w w:val="80"/>
          <w:sz w:val="21"/>
        </w:rPr>
        <w:t xml:space="preserve"> </w:t>
      </w:r>
      <w:r w:rsidR="0097361C">
        <w:rPr>
          <w:w w:val="80"/>
          <w:sz w:val="21"/>
        </w:rPr>
        <w:t>experiencia</w:t>
      </w:r>
      <w:r w:rsidR="0097361C">
        <w:rPr>
          <w:spacing w:val="6"/>
          <w:w w:val="80"/>
          <w:sz w:val="21"/>
        </w:rPr>
        <w:t xml:space="preserve"> </w:t>
      </w:r>
      <w:r w:rsidR="0097361C">
        <w:rPr>
          <w:w w:val="80"/>
          <w:sz w:val="21"/>
        </w:rPr>
        <w:t>adicional (3 años en total)].</w:t>
      </w:r>
      <w:r w:rsidR="0097361C">
        <w:rPr>
          <w:spacing w:val="55"/>
          <w:sz w:val="21"/>
        </w:rPr>
        <w:t xml:space="preserve"> </w:t>
      </w:r>
      <w:r w:rsidR="0097361C">
        <w:rPr>
          <w:w w:val="80"/>
          <w:sz w:val="21"/>
        </w:rPr>
        <w:t>(ver</w:t>
      </w:r>
      <w:r w:rsidR="0097361C">
        <w:rPr>
          <w:spacing w:val="5"/>
          <w:w w:val="80"/>
          <w:sz w:val="21"/>
        </w:rPr>
        <w:t xml:space="preserve"> </w:t>
      </w:r>
      <w:r w:rsidR="0097361C">
        <w:rPr>
          <w:w w:val="80"/>
          <w:sz w:val="21"/>
        </w:rPr>
        <w:t>numeral</w:t>
      </w:r>
      <w:r w:rsidR="0097361C">
        <w:rPr>
          <w:spacing w:val="6"/>
          <w:w w:val="80"/>
          <w:sz w:val="21"/>
        </w:rPr>
        <w:t xml:space="preserve"> </w:t>
      </w:r>
      <w:r w:rsidR="0097361C">
        <w:rPr>
          <w:w w:val="80"/>
          <w:sz w:val="21"/>
        </w:rPr>
        <w:t>4.2.2.</w:t>
      </w:r>
      <w:r w:rsidR="0097361C">
        <w:rPr>
          <w:spacing w:val="1"/>
          <w:w w:val="80"/>
          <w:sz w:val="21"/>
        </w:rPr>
        <w:t xml:space="preserve"> </w:t>
      </w:r>
      <w:r w:rsidR="0097361C">
        <w:rPr>
          <w:w w:val="90"/>
          <w:sz w:val="21"/>
        </w:rPr>
        <w:t>y</w:t>
      </w:r>
      <w:r w:rsidR="0097361C">
        <w:rPr>
          <w:spacing w:val="-7"/>
          <w:w w:val="90"/>
          <w:sz w:val="21"/>
        </w:rPr>
        <w:t xml:space="preserve"> </w:t>
      </w:r>
      <w:r w:rsidR="0097361C">
        <w:rPr>
          <w:w w:val="90"/>
          <w:sz w:val="21"/>
        </w:rPr>
        <w:t>4.2.3.</w:t>
      </w:r>
      <w:r w:rsidR="0097361C">
        <w:rPr>
          <w:spacing w:val="-6"/>
          <w:w w:val="90"/>
          <w:sz w:val="21"/>
        </w:rPr>
        <w:t xml:space="preserve"> </w:t>
      </w:r>
      <w:r w:rsidR="0097361C">
        <w:rPr>
          <w:w w:val="90"/>
          <w:sz w:val="21"/>
        </w:rPr>
        <w:t>del</w:t>
      </w:r>
      <w:r w:rsidR="0097361C">
        <w:rPr>
          <w:spacing w:val="-6"/>
          <w:w w:val="90"/>
          <w:sz w:val="21"/>
        </w:rPr>
        <w:t xml:space="preserve"> </w:t>
      </w:r>
      <w:r w:rsidR="0097361C">
        <w:rPr>
          <w:w w:val="90"/>
          <w:sz w:val="21"/>
        </w:rPr>
        <w:t>Pliego</w:t>
      </w:r>
      <w:r w:rsidR="0097361C">
        <w:rPr>
          <w:spacing w:val="-9"/>
          <w:w w:val="90"/>
          <w:sz w:val="21"/>
        </w:rPr>
        <w:t xml:space="preserve"> </w:t>
      </w:r>
      <w:r w:rsidR="0097361C">
        <w:rPr>
          <w:w w:val="90"/>
          <w:sz w:val="21"/>
        </w:rPr>
        <w:t>Tipo).</w:t>
      </w:r>
    </w:p>
    <w:p w14:paraId="1B7CB5A8" w14:textId="77777777" w:rsidR="00AB1C5C" w:rsidRDefault="00AB1C5C" w:rsidP="00AB1C5C">
      <w:pPr>
        <w:ind w:left="542" w:right="416"/>
        <w:jc w:val="both"/>
        <w:rPr>
          <w:sz w:val="21"/>
        </w:rPr>
      </w:pPr>
    </w:p>
    <w:p w14:paraId="1A51A8A1" w14:textId="61391757" w:rsidR="00AB1C5C" w:rsidRDefault="00AB1C5C" w:rsidP="00AB1C5C">
      <w:pPr>
        <w:ind w:left="542" w:right="416"/>
        <w:jc w:val="both"/>
        <w:rPr>
          <w:w w:val="90"/>
          <w:sz w:val="21"/>
        </w:rPr>
      </w:pPr>
      <w:r w:rsidRPr="007E5181">
        <w:rPr>
          <w:b/>
          <w:bCs/>
          <w:w w:val="80"/>
          <w:sz w:val="21"/>
          <w:u w:val="single"/>
        </w:rPr>
        <w:t xml:space="preserve">LOTE </w:t>
      </w:r>
      <w:r w:rsidR="0097361C">
        <w:rPr>
          <w:b/>
          <w:bCs/>
          <w:w w:val="80"/>
          <w:sz w:val="21"/>
          <w:u w:val="single"/>
        </w:rPr>
        <w:t>2</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Residente</w:t>
      </w:r>
      <w:r>
        <w:rPr>
          <w:w w:val="80"/>
          <w:sz w:val="21"/>
        </w:rPr>
        <w:t xml:space="preserve"> </w:t>
      </w:r>
      <w:r w:rsidRPr="00CC0AB2">
        <w:rPr>
          <w:w w:val="80"/>
          <w:sz w:val="21"/>
        </w:rPr>
        <w:t xml:space="preserve">de Administración Vial – Ingeniero Residente </w:t>
      </w:r>
      <w:r>
        <w:rPr>
          <w:w w:val="80"/>
          <w:sz w:val="21"/>
        </w:rPr>
        <w:t>con un (1) año de experiencia adicional al requerido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2 años,</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año</w:t>
      </w:r>
      <w:r>
        <w:rPr>
          <w:spacing w:val="5"/>
          <w:w w:val="80"/>
          <w:sz w:val="21"/>
        </w:rPr>
        <w:t xml:space="preserve"> </w:t>
      </w:r>
      <w:r>
        <w:rPr>
          <w:w w:val="80"/>
          <w:sz w:val="21"/>
        </w:rPr>
        <w:t>de</w:t>
      </w:r>
      <w:r>
        <w:rPr>
          <w:spacing w:val="9"/>
          <w:w w:val="80"/>
          <w:sz w:val="21"/>
        </w:rPr>
        <w:t xml:space="preserve"> </w:t>
      </w:r>
      <w:r>
        <w:rPr>
          <w:w w:val="80"/>
          <w:sz w:val="21"/>
        </w:rPr>
        <w:t>experiencia</w:t>
      </w:r>
      <w:r>
        <w:rPr>
          <w:spacing w:val="6"/>
          <w:w w:val="80"/>
          <w:sz w:val="21"/>
        </w:rPr>
        <w:t xml:space="preserve"> </w:t>
      </w:r>
      <w:r>
        <w:rPr>
          <w:w w:val="80"/>
          <w:sz w:val="21"/>
        </w:rPr>
        <w:t>adicional (3 años en total)].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p>
    <w:p w14:paraId="49BEDD9D" w14:textId="77777777" w:rsidR="00AB1C5C" w:rsidRDefault="00AB1C5C" w:rsidP="00AB1C5C">
      <w:pPr>
        <w:ind w:left="542" w:right="416"/>
        <w:jc w:val="both"/>
        <w:rPr>
          <w:sz w:val="21"/>
        </w:rPr>
      </w:pPr>
    </w:p>
    <w:p w14:paraId="3A48A18F" w14:textId="46505A45" w:rsidR="00AB1C5C" w:rsidRDefault="00AB1C5C" w:rsidP="00AB1C5C">
      <w:pPr>
        <w:ind w:left="542" w:right="416"/>
        <w:jc w:val="both"/>
        <w:rPr>
          <w:sz w:val="21"/>
        </w:rPr>
      </w:pPr>
      <w:r w:rsidRPr="007E5181">
        <w:rPr>
          <w:b/>
          <w:bCs/>
          <w:w w:val="80"/>
          <w:sz w:val="21"/>
          <w:u w:val="single"/>
        </w:rPr>
        <w:t>LOTE</w:t>
      </w:r>
      <w:r w:rsidR="0097361C">
        <w:rPr>
          <w:b/>
          <w:bCs/>
          <w:w w:val="80"/>
          <w:sz w:val="21"/>
          <w:u w:val="single"/>
        </w:rPr>
        <w:t xml:space="preserve"> 3</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Residente</w:t>
      </w:r>
      <w:r>
        <w:rPr>
          <w:w w:val="80"/>
          <w:sz w:val="21"/>
        </w:rPr>
        <w:t xml:space="preserve"> </w:t>
      </w:r>
      <w:r w:rsidRPr="00CC0AB2">
        <w:rPr>
          <w:w w:val="80"/>
          <w:sz w:val="21"/>
        </w:rPr>
        <w:t xml:space="preserve">de Administración Vial – Ingeniero Residente </w:t>
      </w:r>
      <w:r>
        <w:rPr>
          <w:w w:val="80"/>
          <w:sz w:val="21"/>
        </w:rPr>
        <w:t>con un (1) año de experiencia adicional al requerido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2 años,</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año</w:t>
      </w:r>
      <w:r>
        <w:rPr>
          <w:spacing w:val="5"/>
          <w:w w:val="80"/>
          <w:sz w:val="21"/>
        </w:rPr>
        <w:t xml:space="preserve"> </w:t>
      </w:r>
      <w:r>
        <w:rPr>
          <w:w w:val="80"/>
          <w:sz w:val="21"/>
        </w:rPr>
        <w:t>de</w:t>
      </w:r>
      <w:r>
        <w:rPr>
          <w:spacing w:val="9"/>
          <w:w w:val="80"/>
          <w:sz w:val="21"/>
        </w:rPr>
        <w:t xml:space="preserve"> </w:t>
      </w:r>
      <w:r>
        <w:rPr>
          <w:w w:val="80"/>
          <w:sz w:val="21"/>
        </w:rPr>
        <w:t>experiencia</w:t>
      </w:r>
      <w:r>
        <w:rPr>
          <w:spacing w:val="6"/>
          <w:w w:val="80"/>
          <w:sz w:val="21"/>
        </w:rPr>
        <w:t xml:space="preserve"> </w:t>
      </w:r>
      <w:r>
        <w:rPr>
          <w:w w:val="80"/>
          <w:sz w:val="21"/>
        </w:rPr>
        <w:t>adicional (3 años en total)].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r w:rsidR="00B03D43">
        <w:rPr>
          <w:w w:val="90"/>
          <w:sz w:val="21"/>
        </w:rPr>
        <w:t>.</w:t>
      </w:r>
    </w:p>
    <w:p w14:paraId="22E680BB" w14:textId="77777777" w:rsidR="00AB1C5C" w:rsidRDefault="00AB1C5C">
      <w:pPr>
        <w:pStyle w:val="Textoindependiente"/>
        <w:ind w:left="542" w:right="418"/>
        <w:jc w:val="both"/>
      </w:pPr>
    </w:p>
    <w:p w14:paraId="1446062C" w14:textId="77777777" w:rsidR="004B70B0" w:rsidRDefault="006331C2">
      <w:pPr>
        <w:pStyle w:val="Prrafodelista"/>
        <w:numPr>
          <w:ilvl w:val="2"/>
          <w:numId w:val="12"/>
        </w:numPr>
        <w:tabs>
          <w:tab w:val="left" w:pos="974"/>
        </w:tabs>
        <w:spacing w:before="193"/>
        <w:ind w:left="974" w:hanging="432"/>
        <w:jc w:val="left"/>
        <w:rPr>
          <w:rFonts w:ascii="Arial" w:hAnsi="Arial"/>
          <w:b/>
          <w:sz w:val="19"/>
        </w:rPr>
      </w:pPr>
      <w:r>
        <w:rPr>
          <w:rFonts w:ascii="Arial" w:hAnsi="Arial"/>
          <w:b/>
          <w:w w:val="80"/>
          <w:sz w:val="19"/>
        </w:rPr>
        <w:t>FORMACIÓN</w:t>
      </w:r>
      <w:r>
        <w:rPr>
          <w:rFonts w:ascii="Arial" w:hAnsi="Arial"/>
          <w:b/>
          <w:spacing w:val="17"/>
          <w:w w:val="80"/>
          <w:sz w:val="19"/>
        </w:rPr>
        <w:t xml:space="preserve"> </w:t>
      </w:r>
      <w:r>
        <w:rPr>
          <w:rFonts w:ascii="Arial" w:hAnsi="Arial"/>
          <w:b/>
          <w:w w:val="80"/>
          <w:sz w:val="19"/>
        </w:rPr>
        <w:t>ACADÉMICA</w:t>
      </w:r>
      <w:r>
        <w:rPr>
          <w:rFonts w:ascii="Arial" w:hAnsi="Arial"/>
          <w:b/>
          <w:spacing w:val="17"/>
          <w:w w:val="80"/>
          <w:sz w:val="19"/>
        </w:rPr>
        <w:t xml:space="preserve"> </w:t>
      </w:r>
      <w:r>
        <w:rPr>
          <w:rFonts w:ascii="Arial" w:hAnsi="Arial"/>
          <w:b/>
          <w:w w:val="80"/>
          <w:sz w:val="19"/>
        </w:rPr>
        <w:t>ADICIONAL</w:t>
      </w:r>
    </w:p>
    <w:p w14:paraId="5D678718" w14:textId="77777777" w:rsidR="004B70B0" w:rsidRDefault="004B70B0">
      <w:pPr>
        <w:pStyle w:val="Textoindependiente"/>
        <w:spacing w:before="9"/>
        <w:rPr>
          <w:rFonts w:ascii="Arial"/>
          <w:b/>
          <w:sz w:val="18"/>
        </w:rPr>
      </w:pPr>
    </w:p>
    <w:p w14:paraId="2C9A9F4A" w14:textId="77777777" w:rsidR="005612F0" w:rsidRDefault="005612F0" w:rsidP="005612F0">
      <w:pPr>
        <w:ind w:left="542" w:right="416"/>
        <w:jc w:val="both"/>
        <w:rPr>
          <w:w w:val="80"/>
          <w:sz w:val="21"/>
        </w:rPr>
      </w:pPr>
      <w:r>
        <w:rPr>
          <w:w w:val="80"/>
          <w:sz w:val="21"/>
        </w:rPr>
        <w:t>La</w:t>
      </w:r>
      <w:r>
        <w:rPr>
          <w:spacing w:val="6"/>
          <w:w w:val="80"/>
          <w:sz w:val="21"/>
        </w:rPr>
        <w:t xml:space="preserve"> </w:t>
      </w:r>
      <w:r>
        <w:rPr>
          <w:w w:val="80"/>
          <w:sz w:val="21"/>
        </w:rPr>
        <w:t>Entidad</w:t>
      </w:r>
      <w:r>
        <w:rPr>
          <w:spacing w:val="7"/>
          <w:w w:val="80"/>
          <w:sz w:val="21"/>
        </w:rPr>
        <w:t xml:space="preserve"> </w:t>
      </w:r>
      <w:r>
        <w:rPr>
          <w:w w:val="80"/>
          <w:sz w:val="21"/>
        </w:rPr>
        <w:t>asignará</w:t>
      </w:r>
      <w:r>
        <w:rPr>
          <w:spacing w:val="6"/>
          <w:w w:val="80"/>
          <w:sz w:val="21"/>
        </w:rPr>
        <w:t xml:space="preserve"> </w:t>
      </w:r>
      <w:r>
        <w:rPr>
          <w:w w:val="80"/>
          <w:sz w:val="21"/>
        </w:rPr>
        <w:t>cinco</w:t>
      </w:r>
      <w:r>
        <w:rPr>
          <w:spacing w:val="5"/>
          <w:w w:val="80"/>
          <w:sz w:val="21"/>
        </w:rPr>
        <w:t xml:space="preserve"> </w:t>
      </w:r>
      <w:r>
        <w:rPr>
          <w:w w:val="80"/>
          <w:sz w:val="21"/>
        </w:rPr>
        <w:t>(5)</w:t>
      </w:r>
      <w:r>
        <w:rPr>
          <w:spacing w:val="6"/>
          <w:w w:val="80"/>
          <w:sz w:val="21"/>
        </w:rPr>
        <w:t xml:space="preserve"> </w:t>
      </w:r>
      <w:r>
        <w:rPr>
          <w:w w:val="80"/>
          <w:sz w:val="21"/>
        </w:rPr>
        <w:t>puntos</w:t>
      </w:r>
      <w:r>
        <w:rPr>
          <w:spacing w:val="7"/>
          <w:w w:val="80"/>
          <w:sz w:val="21"/>
        </w:rPr>
        <w:t xml:space="preserve"> </w:t>
      </w:r>
      <w:r>
        <w:rPr>
          <w:w w:val="80"/>
          <w:sz w:val="21"/>
        </w:rPr>
        <w:t>al</w:t>
      </w:r>
      <w:r>
        <w:rPr>
          <w:spacing w:val="7"/>
          <w:w w:val="80"/>
          <w:sz w:val="21"/>
        </w:rPr>
        <w:t xml:space="preserve"> </w:t>
      </w:r>
      <w:r>
        <w:rPr>
          <w:w w:val="80"/>
          <w:sz w:val="21"/>
        </w:rPr>
        <w:t>Proponente</w:t>
      </w:r>
      <w:r>
        <w:rPr>
          <w:spacing w:val="6"/>
          <w:w w:val="80"/>
          <w:sz w:val="21"/>
        </w:rPr>
        <w:t xml:space="preserve"> </w:t>
      </w:r>
      <w:r>
        <w:rPr>
          <w:w w:val="80"/>
          <w:sz w:val="21"/>
        </w:rPr>
        <w:t>que</w:t>
      </w:r>
      <w:r>
        <w:rPr>
          <w:spacing w:val="7"/>
          <w:w w:val="80"/>
          <w:sz w:val="21"/>
        </w:rPr>
        <w:t xml:space="preserve"> </w:t>
      </w:r>
      <w:r>
        <w:rPr>
          <w:w w:val="80"/>
          <w:sz w:val="21"/>
        </w:rPr>
        <w:t>se</w:t>
      </w:r>
      <w:r>
        <w:rPr>
          <w:spacing w:val="7"/>
          <w:w w:val="80"/>
          <w:sz w:val="21"/>
        </w:rPr>
        <w:t xml:space="preserve"> </w:t>
      </w:r>
      <w:r>
        <w:rPr>
          <w:w w:val="80"/>
          <w:sz w:val="21"/>
        </w:rPr>
        <w:t>comprometa</w:t>
      </w:r>
      <w:r>
        <w:rPr>
          <w:spacing w:val="6"/>
          <w:w w:val="80"/>
          <w:sz w:val="21"/>
        </w:rPr>
        <w:t xml:space="preserve"> </w:t>
      </w:r>
      <w:r>
        <w:rPr>
          <w:w w:val="80"/>
          <w:sz w:val="21"/>
        </w:rPr>
        <w:t>con</w:t>
      </w:r>
      <w:r>
        <w:rPr>
          <w:spacing w:val="5"/>
          <w:w w:val="80"/>
          <w:sz w:val="21"/>
        </w:rPr>
        <w:t xml:space="preserve"> </w:t>
      </w:r>
      <w:r>
        <w:rPr>
          <w:w w:val="80"/>
          <w:sz w:val="21"/>
        </w:rPr>
        <w:t>el</w:t>
      </w:r>
      <w:r>
        <w:rPr>
          <w:spacing w:val="6"/>
          <w:w w:val="80"/>
          <w:sz w:val="21"/>
        </w:rPr>
        <w:t xml:space="preserve"> </w:t>
      </w:r>
      <w:r>
        <w:rPr>
          <w:w w:val="80"/>
          <w:sz w:val="21"/>
        </w:rPr>
        <w:t>diligenciamiento</w:t>
      </w:r>
      <w:r>
        <w:rPr>
          <w:spacing w:val="7"/>
          <w:w w:val="80"/>
          <w:sz w:val="21"/>
        </w:rPr>
        <w:t xml:space="preserve"> </w:t>
      </w:r>
      <w:r>
        <w:rPr>
          <w:w w:val="80"/>
          <w:sz w:val="21"/>
        </w:rPr>
        <w:t>del</w:t>
      </w:r>
      <w:r>
        <w:rPr>
          <w:spacing w:val="6"/>
          <w:w w:val="80"/>
          <w:sz w:val="21"/>
        </w:rPr>
        <w:t xml:space="preserve"> </w:t>
      </w:r>
      <w:r>
        <w:rPr>
          <w:w w:val="80"/>
          <w:sz w:val="21"/>
        </w:rPr>
        <w:t>“Formato</w:t>
      </w:r>
      <w:r>
        <w:rPr>
          <w:spacing w:val="7"/>
          <w:w w:val="80"/>
          <w:sz w:val="21"/>
        </w:rPr>
        <w:t xml:space="preserve"> </w:t>
      </w:r>
      <w:r>
        <w:rPr>
          <w:w w:val="80"/>
          <w:sz w:val="21"/>
        </w:rPr>
        <w:t>9</w:t>
      </w:r>
      <w:r>
        <w:rPr>
          <w:spacing w:val="9"/>
          <w:w w:val="80"/>
          <w:sz w:val="21"/>
        </w:rPr>
        <w:t xml:space="preserve"> </w:t>
      </w:r>
      <w:r>
        <w:rPr>
          <w:w w:val="80"/>
          <w:sz w:val="21"/>
        </w:rPr>
        <w:t>–</w:t>
      </w:r>
      <w:r>
        <w:rPr>
          <w:spacing w:val="7"/>
          <w:w w:val="80"/>
          <w:sz w:val="21"/>
        </w:rPr>
        <w:t xml:space="preserve"> </w:t>
      </w:r>
      <w:r>
        <w:rPr>
          <w:w w:val="80"/>
          <w:sz w:val="21"/>
        </w:rPr>
        <w:t>Experiencia</w:t>
      </w:r>
      <w:r>
        <w:rPr>
          <w:spacing w:val="1"/>
          <w:w w:val="80"/>
          <w:sz w:val="21"/>
        </w:rPr>
        <w:t xml:space="preserve"> </w:t>
      </w:r>
      <w:r>
        <w:rPr>
          <w:w w:val="80"/>
          <w:sz w:val="21"/>
        </w:rPr>
        <w:t>y</w:t>
      </w:r>
      <w:r>
        <w:rPr>
          <w:spacing w:val="11"/>
          <w:w w:val="80"/>
          <w:sz w:val="21"/>
        </w:rPr>
        <w:t xml:space="preserve"> </w:t>
      </w:r>
      <w:r>
        <w:rPr>
          <w:w w:val="80"/>
          <w:sz w:val="21"/>
        </w:rPr>
        <w:t>formación</w:t>
      </w:r>
      <w:r>
        <w:rPr>
          <w:spacing w:val="12"/>
          <w:w w:val="80"/>
          <w:sz w:val="21"/>
        </w:rPr>
        <w:t xml:space="preserve"> </w:t>
      </w:r>
      <w:r>
        <w:rPr>
          <w:w w:val="80"/>
          <w:sz w:val="21"/>
        </w:rPr>
        <w:t>académica</w:t>
      </w:r>
      <w:r>
        <w:rPr>
          <w:spacing w:val="12"/>
          <w:w w:val="80"/>
          <w:sz w:val="21"/>
        </w:rPr>
        <w:t xml:space="preserve"> </w:t>
      </w:r>
      <w:r>
        <w:rPr>
          <w:w w:val="80"/>
          <w:sz w:val="21"/>
        </w:rPr>
        <w:t>adicional</w:t>
      </w:r>
      <w:r>
        <w:rPr>
          <w:spacing w:val="12"/>
          <w:w w:val="80"/>
          <w:sz w:val="21"/>
        </w:rPr>
        <w:t xml:space="preserve"> </w:t>
      </w:r>
      <w:r>
        <w:rPr>
          <w:w w:val="80"/>
          <w:sz w:val="21"/>
        </w:rPr>
        <w:t>del</w:t>
      </w:r>
      <w:r>
        <w:rPr>
          <w:spacing w:val="11"/>
          <w:w w:val="80"/>
          <w:sz w:val="21"/>
        </w:rPr>
        <w:t xml:space="preserve"> </w:t>
      </w:r>
      <w:r>
        <w:rPr>
          <w:w w:val="80"/>
          <w:sz w:val="21"/>
        </w:rPr>
        <w:t>Personal</w:t>
      </w:r>
      <w:r>
        <w:rPr>
          <w:spacing w:val="10"/>
          <w:w w:val="80"/>
          <w:sz w:val="21"/>
        </w:rPr>
        <w:t xml:space="preserve"> </w:t>
      </w:r>
      <w:r>
        <w:rPr>
          <w:w w:val="80"/>
          <w:sz w:val="21"/>
        </w:rPr>
        <w:t>Clave</w:t>
      </w:r>
      <w:r>
        <w:rPr>
          <w:spacing w:val="11"/>
          <w:w w:val="80"/>
          <w:sz w:val="21"/>
        </w:rPr>
        <w:t xml:space="preserve"> </w:t>
      </w:r>
      <w:r>
        <w:rPr>
          <w:w w:val="80"/>
          <w:sz w:val="21"/>
        </w:rPr>
        <w:t>Evaluable”</w:t>
      </w:r>
      <w:r>
        <w:rPr>
          <w:spacing w:val="12"/>
          <w:w w:val="80"/>
          <w:sz w:val="21"/>
        </w:rPr>
        <w:t xml:space="preserve"> </w:t>
      </w:r>
      <w:r>
        <w:rPr>
          <w:w w:val="80"/>
          <w:sz w:val="21"/>
        </w:rPr>
        <w:t>a</w:t>
      </w:r>
      <w:r>
        <w:rPr>
          <w:spacing w:val="12"/>
          <w:w w:val="80"/>
          <w:sz w:val="21"/>
        </w:rPr>
        <w:t xml:space="preserve"> </w:t>
      </w:r>
      <w:r>
        <w:rPr>
          <w:w w:val="80"/>
          <w:sz w:val="21"/>
        </w:rPr>
        <w:t>acreditar</w:t>
      </w:r>
      <w:r>
        <w:rPr>
          <w:spacing w:val="12"/>
          <w:w w:val="80"/>
          <w:sz w:val="21"/>
        </w:rPr>
        <w:t xml:space="preserve"> </w:t>
      </w:r>
      <w:r>
        <w:rPr>
          <w:w w:val="80"/>
          <w:sz w:val="21"/>
        </w:rPr>
        <w:t>que</w:t>
      </w:r>
      <w:r>
        <w:rPr>
          <w:spacing w:val="11"/>
          <w:w w:val="80"/>
          <w:sz w:val="21"/>
        </w:rPr>
        <w:t xml:space="preserve"> </w:t>
      </w:r>
      <w:r>
        <w:rPr>
          <w:w w:val="80"/>
          <w:sz w:val="21"/>
        </w:rPr>
        <w:t>[cada</w:t>
      </w:r>
      <w:r>
        <w:rPr>
          <w:spacing w:val="12"/>
          <w:w w:val="80"/>
          <w:sz w:val="21"/>
        </w:rPr>
        <w:t xml:space="preserve"> </w:t>
      </w:r>
      <w:r>
        <w:rPr>
          <w:w w:val="80"/>
          <w:sz w:val="21"/>
        </w:rPr>
        <w:t>uno</w:t>
      </w:r>
      <w:r>
        <w:rPr>
          <w:spacing w:val="8"/>
          <w:w w:val="80"/>
          <w:sz w:val="21"/>
        </w:rPr>
        <w:t xml:space="preserve"> </w:t>
      </w:r>
      <w:r>
        <w:rPr>
          <w:w w:val="80"/>
          <w:sz w:val="21"/>
        </w:rPr>
        <w:t>de</w:t>
      </w:r>
      <w:r>
        <w:rPr>
          <w:spacing w:val="12"/>
          <w:w w:val="80"/>
          <w:sz w:val="21"/>
        </w:rPr>
        <w:t xml:space="preserve"> </w:t>
      </w:r>
      <w:r>
        <w:rPr>
          <w:w w:val="80"/>
          <w:sz w:val="21"/>
        </w:rPr>
        <w:t>los</w:t>
      </w:r>
      <w:r>
        <w:rPr>
          <w:spacing w:val="12"/>
          <w:w w:val="80"/>
          <w:sz w:val="21"/>
        </w:rPr>
        <w:t xml:space="preserve"> </w:t>
      </w:r>
      <w:r>
        <w:rPr>
          <w:w w:val="80"/>
          <w:sz w:val="21"/>
        </w:rPr>
        <w:t>integrantes</w:t>
      </w:r>
      <w:r>
        <w:rPr>
          <w:spacing w:val="16"/>
          <w:w w:val="80"/>
          <w:sz w:val="21"/>
        </w:rPr>
        <w:t xml:space="preserve"> </w:t>
      </w:r>
      <w:r>
        <w:rPr>
          <w:w w:val="80"/>
          <w:sz w:val="21"/>
        </w:rPr>
        <w:t>que</w:t>
      </w:r>
      <w:r>
        <w:rPr>
          <w:spacing w:val="12"/>
          <w:w w:val="80"/>
          <w:sz w:val="21"/>
        </w:rPr>
        <w:t xml:space="preserve"> </w:t>
      </w:r>
      <w:r>
        <w:rPr>
          <w:w w:val="80"/>
          <w:sz w:val="21"/>
        </w:rPr>
        <w:t>conforman</w:t>
      </w:r>
      <w:r>
        <w:rPr>
          <w:spacing w:val="1"/>
          <w:w w:val="80"/>
          <w:sz w:val="21"/>
        </w:rPr>
        <w:t xml:space="preserve"> </w:t>
      </w:r>
      <w:r>
        <w:rPr>
          <w:w w:val="80"/>
          <w:sz w:val="21"/>
        </w:rPr>
        <w:t xml:space="preserve">el Personal Clave Evaluable: </w:t>
      </w:r>
    </w:p>
    <w:p w14:paraId="4C088B9D" w14:textId="77777777" w:rsidR="005612F0" w:rsidRDefault="005612F0" w:rsidP="005612F0">
      <w:pPr>
        <w:ind w:left="542" w:right="416"/>
        <w:jc w:val="both"/>
        <w:rPr>
          <w:w w:val="80"/>
          <w:sz w:val="21"/>
        </w:rPr>
      </w:pPr>
    </w:p>
    <w:p w14:paraId="68B33B84" w14:textId="3B2F4157" w:rsidR="005612F0" w:rsidRDefault="001F27E8" w:rsidP="005612F0">
      <w:pPr>
        <w:ind w:left="542" w:right="416"/>
        <w:jc w:val="both"/>
        <w:rPr>
          <w:sz w:val="21"/>
        </w:rPr>
      </w:pPr>
      <w:r w:rsidRPr="007E5181">
        <w:rPr>
          <w:b/>
          <w:bCs/>
          <w:w w:val="80"/>
          <w:sz w:val="21"/>
          <w:u w:val="single"/>
        </w:rPr>
        <w:t>LOTE 1:</w:t>
      </w:r>
      <w:r>
        <w:rPr>
          <w:w w:val="80"/>
          <w:sz w:val="21"/>
        </w:rPr>
        <w:t xml:space="preserve"> </w:t>
      </w:r>
      <w:r>
        <w:rPr>
          <w:spacing w:val="1"/>
          <w:w w:val="80"/>
          <w:sz w:val="21"/>
        </w:rPr>
        <w:t xml:space="preserve"> </w:t>
      </w:r>
      <w:r w:rsidR="0097361C">
        <w:rPr>
          <w:w w:val="80"/>
          <w:sz w:val="21"/>
        </w:rPr>
        <w:t>Un</w:t>
      </w:r>
      <w:r w:rsidR="0097361C" w:rsidRPr="00CC0AB2">
        <w:rPr>
          <w:w w:val="80"/>
          <w:sz w:val="21"/>
        </w:rPr>
        <w:t xml:space="preserve"> (</w:t>
      </w:r>
      <w:r w:rsidR="0097361C">
        <w:rPr>
          <w:w w:val="80"/>
          <w:sz w:val="21"/>
        </w:rPr>
        <w:t>1</w:t>
      </w:r>
      <w:r w:rsidR="0097361C" w:rsidRPr="00CC0AB2">
        <w:rPr>
          <w:w w:val="80"/>
          <w:sz w:val="21"/>
        </w:rPr>
        <w:t xml:space="preserve">) Residente de Administración Vial – Ingeniero Residente </w:t>
      </w:r>
      <w:r w:rsidR="0097361C">
        <w:rPr>
          <w:w w:val="80"/>
          <w:sz w:val="21"/>
        </w:rPr>
        <w:t>tienen una formación académica adicional a la definida en la “Matriz 4 –</w:t>
      </w:r>
      <w:r w:rsidR="0097361C">
        <w:rPr>
          <w:spacing w:val="1"/>
          <w:w w:val="80"/>
          <w:sz w:val="21"/>
        </w:rPr>
        <w:t xml:space="preserve"> </w:t>
      </w:r>
      <w:r w:rsidR="0097361C">
        <w:rPr>
          <w:w w:val="80"/>
          <w:sz w:val="21"/>
        </w:rPr>
        <w:t>Lineamientos</w:t>
      </w:r>
      <w:r w:rsidR="0097361C">
        <w:rPr>
          <w:spacing w:val="7"/>
          <w:w w:val="80"/>
          <w:sz w:val="21"/>
        </w:rPr>
        <w:t xml:space="preserve"> </w:t>
      </w:r>
      <w:r w:rsidR="0097361C">
        <w:rPr>
          <w:w w:val="80"/>
          <w:sz w:val="21"/>
        </w:rPr>
        <w:t>del</w:t>
      </w:r>
      <w:r w:rsidR="0097361C">
        <w:rPr>
          <w:spacing w:val="7"/>
          <w:w w:val="80"/>
          <w:sz w:val="21"/>
        </w:rPr>
        <w:t xml:space="preserve"> </w:t>
      </w:r>
      <w:r w:rsidR="0097361C">
        <w:rPr>
          <w:w w:val="80"/>
          <w:sz w:val="21"/>
        </w:rPr>
        <w:t>Personal</w:t>
      </w:r>
      <w:r w:rsidR="0097361C">
        <w:rPr>
          <w:spacing w:val="8"/>
          <w:w w:val="80"/>
          <w:sz w:val="21"/>
        </w:rPr>
        <w:t xml:space="preserve"> </w:t>
      </w:r>
      <w:r w:rsidR="0097361C">
        <w:rPr>
          <w:w w:val="80"/>
          <w:sz w:val="21"/>
        </w:rPr>
        <w:t>Clave</w:t>
      </w:r>
      <w:r w:rsidR="0097361C">
        <w:rPr>
          <w:spacing w:val="7"/>
          <w:w w:val="80"/>
          <w:sz w:val="21"/>
        </w:rPr>
        <w:t xml:space="preserve"> </w:t>
      </w:r>
      <w:r w:rsidR="0097361C">
        <w:rPr>
          <w:w w:val="80"/>
          <w:sz w:val="21"/>
        </w:rPr>
        <w:t>Evaluable”.</w:t>
      </w:r>
      <w:r w:rsidR="0097361C">
        <w:rPr>
          <w:spacing w:val="8"/>
          <w:w w:val="80"/>
          <w:sz w:val="21"/>
        </w:rPr>
        <w:t xml:space="preserve"> </w:t>
      </w:r>
      <w:r w:rsidR="0097361C">
        <w:rPr>
          <w:w w:val="80"/>
          <w:sz w:val="21"/>
        </w:rPr>
        <w:t>[Es</w:t>
      </w:r>
      <w:r w:rsidR="0097361C">
        <w:rPr>
          <w:spacing w:val="7"/>
          <w:w w:val="80"/>
          <w:sz w:val="21"/>
        </w:rPr>
        <w:t xml:space="preserve"> </w:t>
      </w:r>
      <w:r w:rsidR="0097361C">
        <w:rPr>
          <w:w w:val="80"/>
          <w:sz w:val="21"/>
        </w:rPr>
        <w:t>decir,</w:t>
      </w:r>
      <w:r w:rsidR="0097361C">
        <w:rPr>
          <w:spacing w:val="8"/>
          <w:w w:val="80"/>
          <w:sz w:val="21"/>
        </w:rPr>
        <w:t xml:space="preserve"> </w:t>
      </w:r>
      <w:r w:rsidR="0097361C">
        <w:rPr>
          <w:w w:val="80"/>
          <w:sz w:val="21"/>
        </w:rPr>
        <w:t>si</w:t>
      </w:r>
      <w:r w:rsidR="0097361C">
        <w:rPr>
          <w:spacing w:val="8"/>
          <w:w w:val="80"/>
          <w:sz w:val="21"/>
        </w:rPr>
        <w:t xml:space="preserve"> </w:t>
      </w:r>
      <w:r w:rsidR="0097361C">
        <w:rPr>
          <w:w w:val="80"/>
          <w:sz w:val="21"/>
        </w:rPr>
        <w:t>el</w:t>
      </w:r>
      <w:r w:rsidR="0097361C">
        <w:rPr>
          <w:spacing w:val="7"/>
          <w:w w:val="80"/>
          <w:sz w:val="21"/>
        </w:rPr>
        <w:t xml:space="preserve"> </w:t>
      </w:r>
      <w:r w:rsidR="0097361C">
        <w:rPr>
          <w:w w:val="80"/>
          <w:sz w:val="21"/>
        </w:rPr>
        <w:t>requisito</w:t>
      </w:r>
      <w:r w:rsidR="0097361C">
        <w:rPr>
          <w:spacing w:val="7"/>
          <w:w w:val="80"/>
          <w:sz w:val="21"/>
        </w:rPr>
        <w:t xml:space="preserve"> </w:t>
      </w:r>
      <w:r w:rsidR="0097361C">
        <w:rPr>
          <w:w w:val="80"/>
          <w:sz w:val="21"/>
        </w:rPr>
        <w:t>mínimo</w:t>
      </w:r>
      <w:r w:rsidR="0097361C">
        <w:rPr>
          <w:spacing w:val="7"/>
          <w:w w:val="80"/>
          <w:sz w:val="21"/>
        </w:rPr>
        <w:t xml:space="preserve"> </w:t>
      </w:r>
      <w:r w:rsidR="0097361C">
        <w:rPr>
          <w:w w:val="80"/>
          <w:sz w:val="21"/>
        </w:rPr>
        <w:t>de</w:t>
      </w:r>
      <w:r w:rsidR="0097361C">
        <w:rPr>
          <w:spacing w:val="7"/>
          <w:w w:val="80"/>
          <w:sz w:val="21"/>
        </w:rPr>
        <w:t xml:space="preserve"> </w:t>
      </w:r>
      <w:r w:rsidR="0097361C">
        <w:rPr>
          <w:w w:val="80"/>
          <w:sz w:val="21"/>
        </w:rPr>
        <w:t>formación</w:t>
      </w:r>
      <w:r w:rsidR="0097361C">
        <w:rPr>
          <w:spacing w:val="7"/>
          <w:w w:val="80"/>
          <w:sz w:val="21"/>
        </w:rPr>
        <w:t xml:space="preserve"> </w:t>
      </w:r>
      <w:r w:rsidR="0097361C">
        <w:rPr>
          <w:w w:val="80"/>
          <w:sz w:val="21"/>
        </w:rPr>
        <w:t>académica</w:t>
      </w:r>
      <w:r w:rsidR="0097361C">
        <w:rPr>
          <w:spacing w:val="7"/>
          <w:w w:val="80"/>
          <w:sz w:val="21"/>
        </w:rPr>
        <w:t xml:space="preserve"> </w:t>
      </w:r>
      <w:r w:rsidR="0097361C">
        <w:rPr>
          <w:w w:val="80"/>
          <w:sz w:val="21"/>
        </w:rPr>
        <w:t>es</w:t>
      </w:r>
      <w:r w:rsidR="0097361C">
        <w:rPr>
          <w:spacing w:val="7"/>
          <w:w w:val="80"/>
          <w:sz w:val="21"/>
        </w:rPr>
        <w:t xml:space="preserve"> </w:t>
      </w:r>
      <w:r w:rsidR="0097361C">
        <w:rPr>
          <w:w w:val="80"/>
          <w:sz w:val="21"/>
        </w:rPr>
        <w:t>contar</w:t>
      </w:r>
      <w:r w:rsidR="0097361C">
        <w:rPr>
          <w:spacing w:val="7"/>
          <w:w w:val="80"/>
          <w:sz w:val="21"/>
        </w:rPr>
        <w:t xml:space="preserve"> </w:t>
      </w:r>
      <w:r w:rsidR="0097361C">
        <w:rPr>
          <w:w w:val="80"/>
          <w:sz w:val="21"/>
        </w:rPr>
        <w:t>con</w:t>
      </w:r>
      <w:r w:rsidR="0097361C">
        <w:rPr>
          <w:spacing w:val="7"/>
          <w:w w:val="80"/>
          <w:sz w:val="21"/>
        </w:rPr>
        <w:t xml:space="preserve"> </w:t>
      </w:r>
      <w:r w:rsidR="0097361C">
        <w:rPr>
          <w:w w:val="80"/>
          <w:sz w:val="21"/>
        </w:rPr>
        <w:t>un</w:t>
      </w:r>
      <w:r w:rsidR="0097361C">
        <w:rPr>
          <w:spacing w:val="7"/>
          <w:w w:val="80"/>
          <w:sz w:val="21"/>
        </w:rPr>
        <w:t xml:space="preserve"> </w:t>
      </w:r>
      <w:r w:rsidR="0097361C">
        <w:rPr>
          <w:w w:val="80"/>
          <w:sz w:val="21"/>
        </w:rPr>
        <w:t>título</w:t>
      </w:r>
      <w:r w:rsidR="0097361C">
        <w:rPr>
          <w:spacing w:val="1"/>
          <w:w w:val="80"/>
          <w:sz w:val="21"/>
        </w:rPr>
        <w:t xml:space="preserve"> </w:t>
      </w:r>
      <w:r w:rsidR="0097361C">
        <w:rPr>
          <w:w w:val="80"/>
          <w:sz w:val="21"/>
        </w:rPr>
        <w:t>de</w:t>
      </w:r>
      <w:r w:rsidR="0097361C">
        <w:rPr>
          <w:spacing w:val="8"/>
          <w:w w:val="80"/>
          <w:sz w:val="21"/>
        </w:rPr>
        <w:t xml:space="preserve"> </w:t>
      </w:r>
      <w:r w:rsidR="0097361C">
        <w:rPr>
          <w:w w:val="80"/>
          <w:sz w:val="21"/>
        </w:rPr>
        <w:t>posgrado,</w:t>
      </w:r>
      <w:r w:rsidR="0097361C">
        <w:rPr>
          <w:spacing w:val="7"/>
          <w:w w:val="80"/>
          <w:sz w:val="21"/>
        </w:rPr>
        <w:t xml:space="preserve"> </w:t>
      </w:r>
      <w:r w:rsidR="0097361C">
        <w:rPr>
          <w:w w:val="80"/>
          <w:sz w:val="21"/>
        </w:rPr>
        <w:t>se</w:t>
      </w:r>
      <w:r w:rsidR="0097361C">
        <w:rPr>
          <w:spacing w:val="6"/>
          <w:w w:val="80"/>
          <w:sz w:val="21"/>
        </w:rPr>
        <w:t xml:space="preserve"> </w:t>
      </w:r>
      <w:r w:rsidR="0097361C">
        <w:rPr>
          <w:w w:val="80"/>
          <w:sz w:val="21"/>
        </w:rPr>
        <w:t>otorgará</w:t>
      </w:r>
      <w:r w:rsidR="0097361C">
        <w:rPr>
          <w:spacing w:val="5"/>
          <w:w w:val="80"/>
          <w:sz w:val="21"/>
        </w:rPr>
        <w:t xml:space="preserve"> </w:t>
      </w:r>
      <w:r w:rsidR="0097361C">
        <w:rPr>
          <w:w w:val="80"/>
          <w:sz w:val="21"/>
        </w:rPr>
        <w:t>el</w:t>
      </w:r>
      <w:r w:rsidR="0097361C">
        <w:rPr>
          <w:spacing w:val="9"/>
          <w:w w:val="80"/>
          <w:sz w:val="21"/>
        </w:rPr>
        <w:t xml:space="preserve"> </w:t>
      </w:r>
      <w:r w:rsidR="0097361C">
        <w:rPr>
          <w:w w:val="80"/>
          <w:sz w:val="21"/>
        </w:rPr>
        <w:t>puntaje</w:t>
      </w:r>
      <w:r w:rsidR="0097361C">
        <w:rPr>
          <w:spacing w:val="8"/>
          <w:w w:val="80"/>
          <w:sz w:val="21"/>
        </w:rPr>
        <w:t xml:space="preserve"> </w:t>
      </w:r>
      <w:r w:rsidR="0097361C">
        <w:rPr>
          <w:w w:val="80"/>
          <w:sz w:val="21"/>
        </w:rPr>
        <w:t>a</w:t>
      </w:r>
      <w:r w:rsidR="0097361C">
        <w:rPr>
          <w:spacing w:val="9"/>
          <w:w w:val="80"/>
          <w:sz w:val="21"/>
        </w:rPr>
        <w:t xml:space="preserve"> </w:t>
      </w:r>
      <w:r w:rsidR="0097361C">
        <w:rPr>
          <w:w w:val="80"/>
          <w:sz w:val="21"/>
        </w:rPr>
        <w:t>quien</w:t>
      </w:r>
      <w:r w:rsidR="0097361C">
        <w:rPr>
          <w:spacing w:val="9"/>
          <w:w w:val="80"/>
          <w:sz w:val="21"/>
        </w:rPr>
        <w:t xml:space="preserve"> </w:t>
      </w:r>
      <w:r w:rsidR="0097361C">
        <w:rPr>
          <w:w w:val="80"/>
          <w:sz w:val="21"/>
        </w:rPr>
        <w:t>se</w:t>
      </w:r>
      <w:r w:rsidR="0097361C">
        <w:rPr>
          <w:spacing w:val="6"/>
          <w:w w:val="80"/>
          <w:sz w:val="21"/>
        </w:rPr>
        <w:t xml:space="preserve"> </w:t>
      </w:r>
      <w:r w:rsidR="0097361C">
        <w:rPr>
          <w:w w:val="80"/>
          <w:sz w:val="21"/>
        </w:rPr>
        <w:t>comprometa</w:t>
      </w:r>
      <w:r w:rsidR="0097361C">
        <w:rPr>
          <w:spacing w:val="9"/>
          <w:w w:val="80"/>
          <w:sz w:val="21"/>
        </w:rPr>
        <w:t xml:space="preserve"> </w:t>
      </w:r>
      <w:r w:rsidR="0097361C">
        <w:rPr>
          <w:w w:val="80"/>
          <w:sz w:val="21"/>
        </w:rPr>
        <w:t>a</w:t>
      </w:r>
      <w:r w:rsidR="0097361C">
        <w:rPr>
          <w:spacing w:val="6"/>
          <w:w w:val="80"/>
          <w:sz w:val="21"/>
        </w:rPr>
        <w:t xml:space="preserve"> </w:t>
      </w:r>
      <w:r w:rsidR="0097361C">
        <w:rPr>
          <w:w w:val="80"/>
          <w:sz w:val="21"/>
        </w:rPr>
        <w:t>presentar</w:t>
      </w:r>
      <w:r w:rsidR="0097361C">
        <w:rPr>
          <w:spacing w:val="9"/>
          <w:w w:val="80"/>
          <w:sz w:val="21"/>
        </w:rPr>
        <w:t xml:space="preserve"> </w:t>
      </w:r>
      <w:r w:rsidR="0097361C">
        <w:rPr>
          <w:w w:val="80"/>
          <w:sz w:val="21"/>
        </w:rPr>
        <w:t>un</w:t>
      </w:r>
      <w:r w:rsidR="0097361C">
        <w:rPr>
          <w:spacing w:val="5"/>
          <w:w w:val="80"/>
          <w:sz w:val="21"/>
        </w:rPr>
        <w:t xml:space="preserve"> </w:t>
      </w:r>
      <w:r w:rsidR="0097361C">
        <w:rPr>
          <w:w w:val="80"/>
          <w:sz w:val="21"/>
        </w:rPr>
        <w:t>título</w:t>
      </w:r>
      <w:r w:rsidR="0097361C">
        <w:rPr>
          <w:spacing w:val="5"/>
          <w:w w:val="80"/>
          <w:sz w:val="21"/>
        </w:rPr>
        <w:t xml:space="preserve"> </w:t>
      </w:r>
      <w:r w:rsidR="0097361C">
        <w:rPr>
          <w:w w:val="80"/>
          <w:sz w:val="21"/>
        </w:rPr>
        <w:t>de</w:t>
      </w:r>
      <w:r w:rsidR="0097361C">
        <w:rPr>
          <w:spacing w:val="9"/>
          <w:w w:val="80"/>
          <w:sz w:val="21"/>
        </w:rPr>
        <w:t xml:space="preserve"> </w:t>
      </w:r>
      <w:r w:rsidR="0097361C">
        <w:rPr>
          <w:w w:val="80"/>
          <w:sz w:val="21"/>
        </w:rPr>
        <w:t>posgrado</w:t>
      </w:r>
      <w:r w:rsidR="0097361C">
        <w:rPr>
          <w:spacing w:val="6"/>
          <w:w w:val="80"/>
          <w:sz w:val="21"/>
        </w:rPr>
        <w:t xml:space="preserve"> </w:t>
      </w:r>
      <w:r w:rsidR="0097361C">
        <w:rPr>
          <w:w w:val="80"/>
          <w:sz w:val="21"/>
        </w:rPr>
        <w:t>adicional].</w:t>
      </w:r>
      <w:r w:rsidR="0097361C">
        <w:rPr>
          <w:spacing w:val="55"/>
          <w:sz w:val="21"/>
        </w:rPr>
        <w:t xml:space="preserve"> </w:t>
      </w:r>
      <w:r w:rsidR="0097361C">
        <w:rPr>
          <w:w w:val="80"/>
          <w:sz w:val="21"/>
        </w:rPr>
        <w:t>(ver</w:t>
      </w:r>
      <w:r w:rsidR="0097361C">
        <w:rPr>
          <w:spacing w:val="5"/>
          <w:w w:val="80"/>
          <w:sz w:val="21"/>
        </w:rPr>
        <w:t xml:space="preserve"> </w:t>
      </w:r>
      <w:r w:rsidR="0097361C">
        <w:rPr>
          <w:w w:val="80"/>
          <w:sz w:val="21"/>
        </w:rPr>
        <w:t>numeral</w:t>
      </w:r>
      <w:r w:rsidR="0097361C">
        <w:rPr>
          <w:spacing w:val="6"/>
          <w:w w:val="80"/>
          <w:sz w:val="21"/>
        </w:rPr>
        <w:t xml:space="preserve"> </w:t>
      </w:r>
      <w:r w:rsidR="0097361C">
        <w:rPr>
          <w:w w:val="80"/>
          <w:sz w:val="21"/>
        </w:rPr>
        <w:t>4.2.2.</w:t>
      </w:r>
      <w:r w:rsidR="0097361C">
        <w:rPr>
          <w:spacing w:val="1"/>
          <w:w w:val="80"/>
          <w:sz w:val="21"/>
        </w:rPr>
        <w:t xml:space="preserve"> </w:t>
      </w:r>
      <w:r w:rsidR="0097361C">
        <w:rPr>
          <w:w w:val="90"/>
          <w:sz w:val="21"/>
        </w:rPr>
        <w:t>y</w:t>
      </w:r>
      <w:r w:rsidR="0097361C">
        <w:rPr>
          <w:spacing w:val="-7"/>
          <w:w w:val="90"/>
          <w:sz w:val="21"/>
        </w:rPr>
        <w:t xml:space="preserve"> </w:t>
      </w:r>
      <w:r w:rsidR="0097361C">
        <w:rPr>
          <w:w w:val="90"/>
          <w:sz w:val="21"/>
        </w:rPr>
        <w:t>4.2.3.</w:t>
      </w:r>
      <w:r w:rsidR="0097361C">
        <w:rPr>
          <w:spacing w:val="-6"/>
          <w:w w:val="90"/>
          <w:sz w:val="21"/>
        </w:rPr>
        <w:t xml:space="preserve"> </w:t>
      </w:r>
      <w:r w:rsidR="0097361C">
        <w:rPr>
          <w:w w:val="90"/>
          <w:sz w:val="21"/>
        </w:rPr>
        <w:t>del</w:t>
      </w:r>
      <w:r w:rsidR="0097361C">
        <w:rPr>
          <w:spacing w:val="-6"/>
          <w:w w:val="90"/>
          <w:sz w:val="21"/>
        </w:rPr>
        <w:t xml:space="preserve"> </w:t>
      </w:r>
      <w:r w:rsidR="0097361C">
        <w:rPr>
          <w:w w:val="90"/>
          <w:sz w:val="21"/>
        </w:rPr>
        <w:t>Pliego</w:t>
      </w:r>
      <w:r w:rsidR="0097361C">
        <w:rPr>
          <w:spacing w:val="-9"/>
          <w:w w:val="90"/>
          <w:sz w:val="21"/>
        </w:rPr>
        <w:t xml:space="preserve"> </w:t>
      </w:r>
      <w:r w:rsidR="0097361C">
        <w:rPr>
          <w:w w:val="90"/>
          <w:sz w:val="21"/>
        </w:rPr>
        <w:t>Tipo)</w:t>
      </w:r>
    </w:p>
    <w:p w14:paraId="34314206" w14:textId="77777777" w:rsidR="00AB1C5C" w:rsidRDefault="00AB1C5C" w:rsidP="005A2567">
      <w:pPr>
        <w:ind w:left="542" w:right="416"/>
        <w:jc w:val="both"/>
        <w:rPr>
          <w:sz w:val="21"/>
        </w:rPr>
      </w:pPr>
    </w:p>
    <w:p w14:paraId="49568BB7" w14:textId="4583705F" w:rsidR="001F27E8" w:rsidRDefault="001F27E8" w:rsidP="001F27E8">
      <w:pPr>
        <w:ind w:left="542" w:right="416"/>
        <w:jc w:val="both"/>
        <w:rPr>
          <w:sz w:val="21"/>
        </w:rPr>
      </w:pPr>
      <w:r w:rsidRPr="007E5181">
        <w:rPr>
          <w:b/>
          <w:bCs/>
          <w:w w:val="80"/>
          <w:sz w:val="21"/>
          <w:u w:val="single"/>
        </w:rPr>
        <w:t xml:space="preserve">LOTE </w:t>
      </w:r>
      <w:r>
        <w:rPr>
          <w:b/>
          <w:bCs/>
          <w:w w:val="80"/>
          <w:sz w:val="21"/>
          <w:u w:val="single"/>
        </w:rPr>
        <w:t>2</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xml:space="preserve">) Residente de Administración Vial – Ingeniero Residente </w:t>
      </w:r>
      <w:r>
        <w:rPr>
          <w:w w:val="80"/>
          <w:sz w:val="21"/>
        </w:rPr>
        <w:t>tienen una formación académica adicional a la definida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de</w:t>
      </w:r>
      <w:r>
        <w:rPr>
          <w:spacing w:val="7"/>
          <w:w w:val="80"/>
          <w:sz w:val="21"/>
        </w:rPr>
        <w:t xml:space="preserve"> </w:t>
      </w:r>
      <w:r>
        <w:rPr>
          <w:w w:val="80"/>
          <w:sz w:val="21"/>
        </w:rPr>
        <w:t>formación</w:t>
      </w:r>
      <w:r>
        <w:rPr>
          <w:spacing w:val="7"/>
          <w:w w:val="80"/>
          <w:sz w:val="21"/>
        </w:rPr>
        <w:t xml:space="preserve"> </w:t>
      </w:r>
      <w:r>
        <w:rPr>
          <w:w w:val="80"/>
          <w:sz w:val="21"/>
        </w:rPr>
        <w:t>académica</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un</w:t>
      </w:r>
      <w:r>
        <w:rPr>
          <w:spacing w:val="7"/>
          <w:w w:val="80"/>
          <w:sz w:val="21"/>
        </w:rPr>
        <w:t xml:space="preserve"> </w:t>
      </w:r>
      <w:r>
        <w:rPr>
          <w:w w:val="80"/>
          <w:sz w:val="21"/>
        </w:rPr>
        <w:t>título</w:t>
      </w:r>
      <w:r>
        <w:rPr>
          <w:spacing w:val="1"/>
          <w:w w:val="80"/>
          <w:sz w:val="21"/>
        </w:rPr>
        <w:t xml:space="preserve"> </w:t>
      </w:r>
      <w:r>
        <w:rPr>
          <w:w w:val="80"/>
          <w:sz w:val="21"/>
        </w:rPr>
        <w:t>de</w:t>
      </w:r>
      <w:r>
        <w:rPr>
          <w:spacing w:val="8"/>
          <w:w w:val="80"/>
          <w:sz w:val="21"/>
        </w:rPr>
        <w:t xml:space="preserve"> </w:t>
      </w:r>
      <w:r>
        <w:rPr>
          <w:w w:val="80"/>
          <w:sz w:val="21"/>
        </w:rPr>
        <w:t>posgrado,</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título</w:t>
      </w:r>
      <w:r>
        <w:rPr>
          <w:spacing w:val="5"/>
          <w:w w:val="80"/>
          <w:sz w:val="21"/>
        </w:rPr>
        <w:t xml:space="preserve"> </w:t>
      </w:r>
      <w:r>
        <w:rPr>
          <w:w w:val="80"/>
          <w:sz w:val="21"/>
        </w:rPr>
        <w:t>de</w:t>
      </w:r>
      <w:r>
        <w:rPr>
          <w:spacing w:val="9"/>
          <w:w w:val="80"/>
          <w:sz w:val="21"/>
        </w:rPr>
        <w:t xml:space="preserve"> </w:t>
      </w:r>
      <w:r>
        <w:rPr>
          <w:w w:val="80"/>
          <w:sz w:val="21"/>
        </w:rPr>
        <w:t>posgrado</w:t>
      </w:r>
      <w:r>
        <w:rPr>
          <w:spacing w:val="6"/>
          <w:w w:val="80"/>
          <w:sz w:val="21"/>
        </w:rPr>
        <w:t xml:space="preserve"> </w:t>
      </w:r>
      <w:r>
        <w:rPr>
          <w:w w:val="80"/>
          <w:sz w:val="21"/>
        </w:rPr>
        <w:t>adicional].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p>
    <w:p w14:paraId="7AFAD466" w14:textId="77777777" w:rsidR="005A2567" w:rsidRDefault="005A2567">
      <w:pPr>
        <w:ind w:left="542" w:right="416"/>
        <w:jc w:val="both"/>
        <w:rPr>
          <w:sz w:val="21"/>
        </w:rPr>
      </w:pPr>
    </w:p>
    <w:p w14:paraId="37BD9D8F" w14:textId="704B6E8E" w:rsidR="0077696F" w:rsidRDefault="0077696F" w:rsidP="0077696F">
      <w:pPr>
        <w:ind w:left="542" w:right="416"/>
        <w:jc w:val="both"/>
        <w:rPr>
          <w:sz w:val="21"/>
        </w:rPr>
      </w:pPr>
      <w:r w:rsidRPr="007E5181">
        <w:rPr>
          <w:b/>
          <w:bCs/>
          <w:w w:val="80"/>
          <w:sz w:val="21"/>
          <w:u w:val="single"/>
        </w:rPr>
        <w:t xml:space="preserve">LOTE </w:t>
      </w:r>
      <w:r>
        <w:rPr>
          <w:b/>
          <w:bCs/>
          <w:w w:val="80"/>
          <w:sz w:val="21"/>
          <w:u w:val="single"/>
        </w:rPr>
        <w:t>3</w:t>
      </w:r>
      <w:r w:rsidRPr="007E5181">
        <w:rPr>
          <w:b/>
          <w:bCs/>
          <w:w w:val="80"/>
          <w:sz w:val="21"/>
          <w:u w:val="single"/>
        </w:rPr>
        <w:t>:</w:t>
      </w:r>
      <w:r>
        <w:rPr>
          <w:w w:val="80"/>
          <w:sz w:val="21"/>
        </w:rPr>
        <w:t xml:space="preserve"> </w:t>
      </w:r>
      <w:r>
        <w:rPr>
          <w:spacing w:val="1"/>
          <w:w w:val="80"/>
          <w:sz w:val="21"/>
        </w:rPr>
        <w:t xml:space="preserve"> </w:t>
      </w:r>
      <w:r>
        <w:rPr>
          <w:w w:val="80"/>
          <w:sz w:val="21"/>
        </w:rPr>
        <w:t>Un</w:t>
      </w:r>
      <w:r w:rsidRPr="00CC0AB2">
        <w:rPr>
          <w:w w:val="80"/>
          <w:sz w:val="21"/>
        </w:rPr>
        <w:t xml:space="preserve"> (</w:t>
      </w:r>
      <w:r>
        <w:rPr>
          <w:w w:val="80"/>
          <w:sz w:val="21"/>
        </w:rPr>
        <w:t>1</w:t>
      </w:r>
      <w:r w:rsidRPr="00CC0AB2">
        <w:rPr>
          <w:w w:val="80"/>
          <w:sz w:val="21"/>
        </w:rPr>
        <w:t xml:space="preserve">) Residente de Administración Vial – Ingeniero Residente </w:t>
      </w:r>
      <w:r>
        <w:rPr>
          <w:w w:val="80"/>
          <w:sz w:val="21"/>
        </w:rPr>
        <w:t>tienen una formación académica adicional a la definida en la “Matriz 4 –</w:t>
      </w:r>
      <w:r>
        <w:rPr>
          <w:spacing w:val="1"/>
          <w:w w:val="80"/>
          <w:sz w:val="21"/>
        </w:rPr>
        <w:t xml:space="preserve"> </w:t>
      </w:r>
      <w:r>
        <w:rPr>
          <w:w w:val="80"/>
          <w:sz w:val="21"/>
        </w:rPr>
        <w:t>Lineamientos</w:t>
      </w:r>
      <w:r>
        <w:rPr>
          <w:spacing w:val="7"/>
          <w:w w:val="80"/>
          <w:sz w:val="21"/>
        </w:rPr>
        <w:t xml:space="preserve"> </w:t>
      </w:r>
      <w:r>
        <w:rPr>
          <w:w w:val="80"/>
          <w:sz w:val="21"/>
        </w:rPr>
        <w:t>del</w:t>
      </w:r>
      <w:r>
        <w:rPr>
          <w:spacing w:val="7"/>
          <w:w w:val="80"/>
          <w:sz w:val="21"/>
        </w:rPr>
        <w:t xml:space="preserve"> </w:t>
      </w:r>
      <w:r>
        <w:rPr>
          <w:w w:val="80"/>
          <w:sz w:val="21"/>
        </w:rPr>
        <w:t>Personal</w:t>
      </w:r>
      <w:r>
        <w:rPr>
          <w:spacing w:val="8"/>
          <w:w w:val="80"/>
          <w:sz w:val="21"/>
        </w:rPr>
        <w:t xml:space="preserve"> </w:t>
      </w:r>
      <w:r>
        <w:rPr>
          <w:w w:val="80"/>
          <w:sz w:val="21"/>
        </w:rPr>
        <w:t>Clave</w:t>
      </w:r>
      <w:r>
        <w:rPr>
          <w:spacing w:val="7"/>
          <w:w w:val="80"/>
          <w:sz w:val="21"/>
        </w:rPr>
        <w:t xml:space="preserve"> </w:t>
      </w:r>
      <w:r>
        <w:rPr>
          <w:w w:val="80"/>
          <w:sz w:val="21"/>
        </w:rPr>
        <w:t>Evaluable”.</w:t>
      </w:r>
      <w:r>
        <w:rPr>
          <w:spacing w:val="8"/>
          <w:w w:val="80"/>
          <w:sz w:val="21"/>
        </w:rPr>
        <w:t xml:space="preserve"> </w:t>
      </w:r>
      <w:r>
        <w:rPr>
          <w:w w:val="80"/>
          <w:sz w:val="21"/>
        </w:rPr>
        <w:t>[Es</w:t>
      </w:r>
      <w:r>
        <w:rPr>
          <w:spacing w:val="7"/>
          <w:w w:val="80"/>
          <w:sz w:val="21"/>
        </w:rPr>
        <w:t xml:space="preserve"> </w:t>
      </w:r>
      <w:r>
        <w:rPr>
          <w:w w:val="80"/>
          <w:sz w:val="21"/>
        </w:rPr>
        <w:t>decir,</w:t>
      </w:r>
      <w:r>
        <w:rPr>
          <w:spacing w:val="8"/>
          <w:w w:val="80"/>
          <w:sz w:val="21"/>
        </w:rPr>
        <w:t xml:space="preserve"> </w:t>
      </w:r>
      <w:r>
        <w:rPr>
          <w:w w:val="80"/>
          <w:sz w:val="21"/>
        </w:rPr>
        <w:t>si</w:t>
      </w:r>
      <w:r>
        <w:rPr>
          <w:spacing w:val="8"/>
          <w:w w:val="80"/>
          <w:sz w:val="21"/>
        </w:rPr>
        <w:t xml:space="preserve"> </w:t>
      </w:r>
      <w:r>
        <w:rPr>
          <w:w w:val="80"/>
          <w:sz w:val="21"/>
        </w:rPr>
        <w:t>el</w:t>
      </w:r>
      <w:r>
        <w:rPr>
          <w:spacing w:val="7"/>
          <w:w w:val="80"/>
          <w:sz w:val="21"/>
        </w:rPr>
        <w:t xml:space="preserve"> </w:t>
      </w:r>
      <w:r>
        <w:rPr>
          <w:w w:val="80"/>
          <w:sz w:val="21"/>
        </w:rPr>
        <w:t>requisito</w:t>
      </w:r>
      <w:r>
        <w:rPr>
          <w:spacing w:val="7"/>
          <w:w w:val="80"/>
          <w:sz w:val="21"/>
        </w:rPr>
        <w:t xml:space="preserve"> </w:t>
      </w:r>
      <w:r>
        <w:rPr>
          <w:w w:val="80"/>
          <w:sz w:val="21"/>
        </w:rPr>
        <w:t>mínimo</w:t>
      </w:r>
      <w:r>
        <w:rPr>
          <w:spacing w:val="7"/>
          <w:w w:val="80"/>
          <w:sz w:val="21"/>
        </w:rPr>
        <w:t xml:space="preserve"> </w:t>
      </w:r>
      <w:r>
        <w:rPr>
          <w:w w:val="80"/>
          <w:sz w:val="21"/>
        </w:rPr>
        <w:t>de</w:t>
      </w:r>
      <w:r>
        <w:rPr>
          <w:spacing w:val="7"/>
          <w:w w:val="80"/>
          <w:sz w:val="21"/>
        </w:rPr>
        <w:t xml:space="preserve"> </w:t>
      </w:r>
      <w:r>
        <w:rPr>
          <w:w w:val="80"/>
          <w:sz w:val="21"/>
        </w:rPr>
        <w:t>formación</w:t>
      </w:r>
      <w:r>
        <w:rPr>
          <w:spacing w:val="7"/>
          <w:w w:val="80"/>
          <w:sz w:val="21"/>
        </w:rPr>
        <w:t xml:space="preserve"> </w:t>
      </w:r>
      <w:r>
        <w:rPr>
          <w:w w:val="80"/>
          <w:sz w:val="21"/>
        </w:rPr>
        <w:t>académica</w:t>
      </w:r>
      <w:r>
        <w:rPr>
          <w:spacing w:val="7"/>
          <w:w w:val="80"/>
          <w:sz w:val="21"/>
        </w:rPr>
        <w:t xml:space="preserve"> </w:t>
      </w:r>
      <w:r>
        <w:rPr>
          <w:w w:val="80"/>
          <w:sz w:val="21"/>
        </w:rPr>
        <w:t>es</w:t>
      </w:r>
      <w:r>
        <w:rPr>
          <w:spacing w:val="7"/>
          <w:w w:val="80"/>
          <w:sz w:val="21"/>
        </w:rPr>
        <w:t xml:space="preserve"> </w:t>
      </w:r>
      <w:r>
        <w:rPr>
          <w:w w:val="80"/>
          <w:sz w:val="21"/>
        </w:rPr>
        <w:t>contar</w:t>
      </w:r>
      <w:r>
        <w:rPr>
          <w:spacing w:val="7"/>
          <w:w w:val="80"/>
          <w:sz w:val="21"/>
        </w:rPr>
        <w:t xml:space="preserve"> </w:t>
      </w:r>
      <w:r>
        <w:rPr>
          <w:w w:val="80"/>
          <w:sz w:val="21"/>
        </w:rPr>
        <w:t>con</w:t>
      </w:r>
      <w:r>
        <w:rPr>
          <w:spacing w:val="7"/>
          <w:w w:val="80"/>
          <w:sz w:val="21"/>
        </w:rPr>
        <w:t xml:space="preserve"> </w:t>
      </w:r>
      <w:r>
        <w:rPr>
          <w:w w:val="80"/>
          <w:sz w:val="21"/>
        </w:rPr>
        <w:t>un</w:t>
      </w:r>
      <w:r>
        <w:rPr>
          <w:spacing w:val="7"/>
          <w:w w:val="80"/>
          <w:sz w:val="21"/>
        </w:rPr>
        <w:t xml:space="preserve"> </w:t>
      </w:r>
      <w:r>
        <w:rPr>
          <w:w w:val="80"/>
          <w:sz w:val="21"/>
        </w:rPr>
        <w:t>título</w:t>
      </w:r>
      <w:r>
        <w:rPr>
          <w:spacing w:val="1"/>
          <w:w w:val="80"/>
          <w:sz w:val="21"/>
        </w:rPr>
        <w:t xml:space="preserve"> </w:t>
      </w:r>
      <w:r>
        <w:rPr>
          <w:w w:val="80"/>
          <w:sz w:val="21"/>
        </w:rPr>
        <w:t>de</w:t>
      </w:r>
      <w:r>
        <w:rPr>
          <w:spacing w:val="8"/>
          <w:w w:val="80"/>
          <w:sz w:val="21"/>
        </w:rPr>
        <w:t xml:space="preserve"> </w:t>
      </w:r>
      <w:r>
        <w:rPr>
          <w:w w:val="80"/>
          <w:sz w:val="21"/>
        </w:rPr>
        <w:t>posgrado,</w:t>
      </w:r>
      <w:r>
        <w:rPr>
          <w:spacing w:val="7"/>
          <w:w w:val="80"/>
          <w:sz w:val="21"/>
        </w:rPr>
        <w:t xml:space="preserve"> </w:t>
      </w:r>
      <w:r>
        <w:rPr>
          <w:w w:val="80"/>
          <w:sz w:val="21"/>
        </w:rPr>
        <w:t>se</w:t>
      </w:r>
      <w:r>
        <w:rPr>
          <w:spacing w:val="6"/>
          <w:w w:val="80"/>
          <w:sz w:val="21"/>
        </w:rPr>
        <w:t xml:space="preserve"> </w:t>
      </w:r>
      <w:r>
        <w:rPr>
          <w:w w:val="80"/>
          <w:sz w:val="21"/>
        </w:rPr>
        <w:t>otorgará</w:t>
      </w:r>
      <w:r>
        <w:rPr>
          <w:spacing w:val="5"/>
          <w:w w:val="80"/>
          <w:sz w:val="21"/>
        </w:rPr>
        <w:t xml:space="preserve"> </w:t>
      </w:r>
      <w:r>
        <w:rPr>
          <w:w w:val="80"/>
          <w:sz w:val="21"/>
        </w:rPr>
        <w:t>el</w:t>
      </w:r>
      <w:r>
        <w:rPr>
          <w:spacing w:val="9"/>
          <w:w w:val="80"/>
          <w:sz w:val="21"/>
        </w:rPr>
        <w:t xml:space="preserve"> </w:t>
      </w:r>
      <w:r>
        <w:rPr>
          <w:w w:val="80"/>
          <w:sz w:val="21"/>
        </w:rPr>
        <w:t>puntaje</w:t>
      </w:r>
      <w:r>
        <w:rPr>
          <w:spacing w:val="8"/>
          <w:w w:val="80"/>
          <w:sz w:val="21"/>
        </w:rPr>
        <w:t xml:space="preserve"> </w:t>
      </w:r>
      <w:r>
        <w:rPr>
          <w:w w:val="80"/>
          <w:sz w:val="21"/>
        </w:rPr>
        <w:t>a</w:t>
      </w:r>
      <w:r>
        <w:rPr>
          <w:spacing w:val="9"/>
          <w:w w:val="80"/>
          <w:sz w:val="21"/>
        </w:rPr>
        <w:t xml:space="preserve"> </w:t>
      </w:r>
      <w:r>
        <w:rPr>
          <w:w w:val="80"/>
          <w:sz w:val="21"/>
        </w:rPr>
        <w:t>quien</w:t>
      </w:r>
      <w:r>
        <w:rPr>
          <w:spacing w:val="9"/>
          <w:w w:val="80"/>
          <w:sz w:val="21"/>
        </w:rPr>
        <w:t xml:space="preserve"> </w:t>
      </w:r>
      <w:r>
        <w:rPr>
          <w:w w:val="80"/>
          <w:sz w:val="21"/>
        </w:rPr>
        <w:t>se</w:t>
      </w:r>
      <w:r>
        <w:rPr>
          <w:spacing w:val="6"/>
          <w:w w:val="80"/>
          <w:sz w:val="21"/>
        </w:rPr>
        <w:t xml:space="preserve"> </w:t>
      </w:r>
      <w:r>
        <w:rPr>
          <w:w w:val="80"/>
          <w:sz w:val="21"/>
        </w:rPr>
        <w:t>comprometa</w:t>
      </w:r>
      <w:r>
        <w:rPr>
          <w:spacing w:val="9"/>
          <w:w w:val="80"/>
          <w:sz w:val="21"/>
        </w:rPr>
        <w:t xml:space="preserve"> </w:t>
      </w:r>
      <w:r>
        <w:rPr>
          <w:w w:val="80"/>
          <w:sz w:val="21"/>
        </w:rPr>
        <w:t>a</w:t>
      </w:r>
      <w:r>
        <w:rPr>
          <w:spacing w:val="6"/>
          <w:w w:val="80"/>
          <w:sz w:val="21"/>
        </w:rPr>
        <w:t xml:space="preserve"> </w:t>
      </w:r>
      <w:r>
        <w:rPr>
          <w:w w:val="80"/>
          <w:sz w:val="21"/>
        </w:rPr>
        <w:t>presentar</w:t>
      </w:r>
      <w:r>
        <w:rPr>
          <w:spacing w:val="9"/>
          <w:w w:val="80"/>
          <w:sz w:val="21"/>
        </w:rPr>
        <w:t xml:space="preserve"> </w:t>
      </w:r>
      <w:r>
        <w:rPr>
          <w:w w:val="80"/>
          <w:sz w:val="21"/>
        </w:rPr>
        <w:t>un</w:t>
      </w:r>
      <w:r>
        <w:rPr>
          <w:spacing w:val="5"/>
          <w:w w:val="80"/>
          <w:sz w:val="21"/>
        </w:rPr>
        <w:t xml:space="preserve"> </w:t>
      </w:r>
      <w:r>
        <w:rPr>
          <w:w w:val="80"/>
          <w:sz w:val="21"/>
        </w:rPr>
        <w:t>título</w:t>
      </w:r>
      <w:r>
        <w:rPr>
          <w:spacing w:val="5"/>
          <w:w w:val="80"/>
          <w:sz w:val="21"/>
        </w:rPr>
        <w:t xml:space="preserve"> </w:t>
      </w:r>
      <w:r>
        <w:rPr>
          <w:w w:val="80"/>
          <w:sz w:val="21"/>
        </w:rPr>
        <w:t>de</w:t>
      </w:r>
      <w:r>
        <w:rPr>
          <w:spacing w:val="9"/>
          <w:w w:val="80"/>
          <w:sz w:val="21"/>
        </w:rPr>
        <w:t xml:space="preserve"> </w:t>
      </w:r>
      <w:r>
        <w:rPr>
          <w:w w:val="80"/>
          <w:sz w:val="21"/>
        </w:rPr>
        <w:t>posgrado</w:t>
      </w:r>
      <w:r>
        <w:rPr>
          <w:spacing w:val="6"/>
          <w:w w:val="80"/>
          <w:sz w:val="21"/>
        </w:rPr>
        <w:t xml:space="preserve"> </w:t>
      </w:r>
      <w:r>
        <w:rPr>
          <w:w w:val="80"/>
          <w:sz w:val="21"/>
        </w:rPr>
        <w:t>adicional].</w:t>
      </w:r>
      <w:r>
        <w:rPr>
          <w:spacing w:val="55"/>
          <w:sz w:val="21"/>
        </w:rPr>
        <w:t xml:space="preserve"> </w:t>
      </w:r>
      <w:r>
        <w:rPr>
          <w:w w:val="80"/>
          <w:sz w:val="21"/>
        </w:rPr>
        <w:t>(ver</w:t>
      </w:r>
      <w:r>
        <w:rPr>
          <w:spacing w:val="5"/>
          <w:w w:val="80"/>
          <w:sz w:val="21"/>
        </w:rPr>
        <w:t xml:space="preserve"> </w:t>
      </w:r>
      <w:r>
        <w:rPr>
          <w:w w:val="80"/>
          <w:sz w:val="21"/>
        </w:rPr>
        <w:t>numeral</w:t>
      </w:r>
      <w:r>
        <w:rPr>
          <w:spacing w:val="6"/>
          <w:w w:val="80"/>
          <w:sz w:val="21"/>
        </w:rPr>
        <w:t xml:space="preserve"> </w:t>
      </w:r>
      <w:r>
        <w:rPr>
          <w:w w:val="80"/>
          <w:sz w:val="21"/>
        </w:rPr>
        <w:t>4.2.2.</w:t>
      </w:r>
      <w:r>
        <w:rPr>
          <w:spacing w:val="1"/>
          <w:w w:val="80"/>
          <w:sz w:val="21"/>
        </w:rPr>
        <w:t xml:space="preserve"> </w:t>
      </w:r>
      <w:r>
        <w:rPr>
          <w:w w:val="90"/>
          <w:sz w:val="21"/>
        </w:rPr>
        <w:t>y</w:t>
      </w:r>
      <w:r>
        <w:rPr>
          <w:spacing w:val="-7"/>
          <w:w w:val="90"/>
          <w:sz w:val="21"/>
        </w:rPr>
        <w:t xml:space="preserve"> </w:t>
      </w:r>
      <w:r>
        <w:rPr>
          <w:w w:val="90"/>
          <w:sz w:val="21"/>
        </w:rPr>
        <w:t>4.2.3.</w:t>
      </w:r>
      <w:r>
        <w:rPr>
          <w:spacing w:val="-6"/>
          <w:w w:val="90"/>
          <w:sz w:val="21"/>
        </w:rPr>
        <w:t xml:space="preserve"> </w:t>
      </w:r>
      <w:r>
        <w:rPr>
          <w:w w:val="90"/>
          <w:sz w:val="21"/>
        </w:rPr>
        <w:t>del</w:t>
      </w:r>
      <w:r>
        <w:rPr>
          <w:spacing w:val="-6"/>
          <w:w w:val="90"/>
          <w:sz w:val="21"/>
        </w:rPr>
        <w:t xml:space="preserve"> </w:t>
      </w:r>
      <w:r>
        <w:rPr>
          <w:w w:val="90"/>
          <w:sz w:val="21"/>
        </w:rPr>
        <w:t>Pliego</w:t>
      </w:r>
      <w:r>
        <w:rPr>
          <w:spacing w:val="-9"/>
          <w:w w:val="90"/>
          <w:sz w:val="21"/>
        </w:rPr>
        <w:t xml:space="preserve"> </w:t>
      </w:r>
      <w:r>
        <w:rPr>
          <w:w w:val="90"/>
          <w:sz w:val="21"/>
        </w:rPr>
        <w:t>Tipo)</w:t>
      </w:r>
    </w:p>
    <w:p w14:paraId="3C3426B4" w14:textId="77777777" w:rsidR="0077696F" w:rsidRDefault="0077696F">
      <w:pPr>
        <w:ind w:left="542" w:right="416"/>
        <w:jc w:val="both"/>
        <w:rPr>
          <w:sz w:val="21"/>
        </w:rPr>
      </w:pPr>
    </w:p>
    <w:p w14:paraId="63D8509F" w14:textId="77777777" w:rsidR="004B70B0" w:rsidRDefault="004B70B0">
      <w:pPr>
        <w:pStyle w:val="Textoindependiente"/>
        <w:spacing w:before="10"/>
        <w:rPr>
          <w:sz w:val="18"/>
        </w:rPr>
      </w:pPr>
    </w:p>
    <w:p w14:paraId="7C99CFCE" w14:textId="77777777" w:rsidR="004B70B0" w:rsidRDefault="006331C2">
      <w:pPr>
        <w:pStyle w:val="Prrafodelista"/>
        <w:numPr>
          <w:ilvl w:val="2"/>
          <w:numId w:val="12"/>
        </w:numPr>
        <w:tabs>
          <w:tab w:val="left" w:pos="975"/>
        </w:tabs>
        <w:ind w:left="974" w:hanging="433"/>
        <w:jc w:val="left"/>
        <w:rPr>
          <w:rFonts w:ascii="Arial"/>
          <w:b/>
          <w:sz w:val="19"/>
        </w:rPr>
      </w:pPr>
      <w:r>
        <w:rPr>
          <w:rFonts w:ascii="Arial"/>
          <w:b/>
          <w:w w:val="80"/>
          <w:sz w:val="19"/>
        </w:rPr>
        <w:lastRenderedPageBreak/>
        <w:t>FACTOR</w:t>
      </w:r>
      <w:r>
        <w:rPr>
          <w:rFonts w:ascii="Arial"/>
          <w:b/>
          <w:spacing w:val="13"/>
          <w:w w:val="80"/>
          <w:sz w:val="19"/>
        </w:rPr>
        <w:t xml:space="preserve"> </w:t>
      </w:r>
      <w:r>
        <w:rPr>
          <w:rFonts w:ascii="Arial"/>
          <w:b/>
          <w:w w:val="80"/>
          <w:sz w:val="19"/>
        </w:rPr>
        <w:t>DE</w:t>
      </w:r>
      <w:r>
        <w:rPr>
          <w:rFonts w:ascii="Arial"/>
          <w:b/>
          <w:spacing w:val="14"/>
          <w:w w:val="80"/>
          <w:sz w:val="19"/>
        </w:rPr>
        <w:t xml:space="preserve"> </w:t>
      </w:r>
      <w:r>
        <w:rPr>
          <w:rFonts w:ascii="Arial"/>
          <w:b/>
          <w:w w:val="80"/>
          <w:sz w:val="19"/>
        </w:rPr>
        <w:t>SOSTENIBILIDAD</w:t>
      </w:r>
    </w:p>
    <w:p w14:paraId="33C60F31" w14:textId="77777777" w:rsidR="004B70B0" w:rsidRDefault="004B70B0">
      <w:pPr>
        <w:pStyle w:val="Textoindependiente"/>
        <w:spacing w:before="9"/>
        <w:rPr>
          <w:rFonts w:ascii="Arial"/>
          <w:b/>
          <w:sz w:val="18"/>
        </w:rPr>
      </w:pPr>
    </w:p>
    <w:p w14:paraId="5041A04B" w14:textId="77777777" w:rsidR="004B70B0" w:rsidRDefault="006331C2">
      <w:pPr>
        <w:pStyle w:val="Textoindependiente"/>
        <w:ind w:left="542" w:right="463"/>
      </w:pPr>
      <w:r>
        <w:rPr>
          <w:w w:val="80"/>
        </w:rPr>
        <w:t>[Las</w:t>
      </w:r>
      <w:r>
        <w:rPr>
          <w:spacing w:val="7"/>
          <w:w w:val="80"/>
        </w:rPr>
        <w:t xml:space="preserve"> </w:t>
      </w:r>
      <w:r>
        <w:rPr>
          <w:w w:val="80"/>
        </w:rPr>
        <w:t>Entidades</w:t>
      </w:r>
      <w:r>
        <w:rPr>
          <w:spacing w:val="7"/>
          <w:w w:val="80"/>
        </w:rPr>
        <w:t xml:space="preserve"> </w:t>
      </w:r>
      <w:r>
        <w:rPr>
          <w:w w:val="80"/>
        </w:rPr>
        <w:t>incluirán</w:t>
      </w:r>
      <w:r>
        <w:rPr>
          <w:spacing w:val="9"/>
          <w:w w:val="80"/>
        </w:rPr>
        <w:t xml:space="preserve"> </w:t>
      </w:r>
      <w:r>
        <w:rPr>
          <w:rFonts w:ascii="Arial" w:hAnsi="Arial"/>
          <w:b/>
          <w:i/>
          <w:w w:val="80"/>
        </w:rPr>
        <w:t>obligatoriamente</w:t>
      </w:r>
      <w:r>
        <w:rPr>
          <w:rFonts w:ascii="Arial" w:hAnsi="Arial"/>
          <w:b/>
          <w:i/>
          <w:spacing w:val="11"/>
          <w:w w:val="80"/>
        </w:rPr>
        <w:t xml:space="preserve"> </w:t>
      </w:r>
      <w:r>
        <w:rPr>
          <w:w w:val="80"/>
        </w:rPr>
        <w:t>este</w:t>
      </w:r>
      <w:r>
        <w:rPr>
          <w:spacing w:val="8"/>
          <w:w w:val="80"/>
        </w:rPr>
        <w:t xml:space="preserve"> </w:t>
      </w:r>
      <w:r>
        <w:rPr>
          <w:w w:val="80"/>
        </w:rPr>
        <w:t>factor</w:t>
      </w:r>
      <w:r>
        <w:rPr>
          <w:spacing w:val="8"/>
          <w:w w:val="80"/>
        </w:rPr>
        <w:t xml:space="preserve"> </w:t>
      </w:r>
      <w:r>
        <w:rPr>
          <w:w w:val="80"/>
        </w:rPr>
        <w:t>de</w:t>
      </w:r>
      <w:r>
        <w:rPr>
          <w:spacing w:val="8"/>
          <w:w w:val="80"/>
        </w:rPr>
        <w:t xml:space="preserve"> </w:t>
      </w:r>
      <w:r>
        <w:rPr>
          <w:w w:val="80"/>
        </w:rPr>
        <w:t>sostenibilidad</w:t>
      </w:r>
      <w:r>
        <w:rPr>
          <w:spacing w:val="9"/>
          <w:w w:val="80"/>
        </w:rPr>
        <w:t xml:space="preserve"> </w:t>
      </w:r>
      <w:r>
        <w:rPr>
          <w:w w:val="80"/>
        </w:rPr>
        <w:t>en</w:t>
      </w:r>
      <w:r>
        <w:rPr>
          <w:spacing w:val="8"/>
          <w:w w:val="80"/>
        </w:rPr>
        <w:t xml:space="preserve"> </w:t>
      </w:r>
      <w:r>
        <w:rPr>
          <w:w w:val="80"/>
        </w:rPr>
        <w:t>todos</w:t>
      </w:r>
      <w:r>
        <w:rPr>
          <w:spacing w:val="7"/>
          <w:w w:val="80"/>
        </w:rPr>
        <w:t xml:space="preserve"> </w:t>
      </w:r>
      <w:r>
        <w:rPr>
          <w:w w:val="80"/>
        </w:rPr>
        <w:t>los</w:t>
      </w:r>
      <w:r>
        <w:rPr>
          <w:spacing w:val="7"/>
          <w:w w:val="80"/>
        </w:rPr>
        <w:t xml:space="preserve"> </w:t>
      </w:r>
      <w:r>
        <w:rPr>
          <w:w w:val="80"/>
        </w:rPr>
        <w:t>Procesos</w:t>
      </w:r>
      <w:r>
        <w:rPr>
          <w:spacing w:val="7"/>
          <w:w w:val="80"/>
        </w:rPr>
        <w:t xml:space="preserve"> </w:t>
      </w:r>
      <w:r>
        <w:rPr>
          <w:w w:val="80"/>
        </w:rPr>
        <w:t>de</w:t>
      </w:r>
      <w:r>
        <w:rPr>
          <w:spacing w:val="7"/>
          <w:w w:val="80"/>
        </w:rPr>
        <w:t xml:space="preserve"> </w:t>
      </w:r>
      <w:r>
        <w:rPr>
          <w:w w:val="80"/>
        </w:rPr>
        <w:t>Contratación,</w:t>
      </w:r>
      <w:r>
        <w:rPr>
          <w:spacing w:val="9"/>
          <w:w w:val="80"/>
        </w:rPr>
        <w:t xml:space="preserve"> </w:t>
      </w:r>
      <w:r>
        <w:rPr>
          <w:w w:val="80"/>
        </w:rPr>
        <w:t>y</w:t>
      </w:r>
      <w:r>
        <w:rPr>
          <w:spacing w:val="7"/>
          <w:w w:val="80"/>
        </w:rPr>
        <w:t xml:space="preserve"> </w:t>
      </w:r>
      <w:r>
        <w:rPr>
          <w:w w:val="80"/>
        </w:rPr>
        <w:t>su</w:t>
      </w:r>
      <w:r>
        <w:rPr>
          <w:spacing w:val="7"/>
          <w:w w:val="80"/>
        </w:rPr>
        <w:t xml:space="preserve"> </w:t>
      </w:r>
      <w:r>
        <w:rPr>
          <w:w w:val="80"/>
        </w:rPr>
        <w:t>puntaje</w:t>
      </w:r>
      <w:r>
        <w:rPr>
          <w:spacing w:val="1"/>
          <w:w w:val="80"/>
        </w:rPr>
        <w:t xml:space="preserve"> </w:t>
      </w:r>
      <w:r>
        <w:rPr>
          <w:w w:val="90"/>
        </w:rPr>
        <w:t>corresponde</w:t>
      </w:r>
      <w:r>
        <w:rPr>
          <w:spacing w:val="-8"/>
          <w:w w:val="90"/>
        </w:rPr>
        <w:t xml:space="preserve"> </w:t>
      </w:r>
      <w:r>
        <w:rPr>
          <w:w w:val="90"/>
        </w:rPr>
        <w:t>a</w:t>
      </w:r>
      <w:r>
        <w:rPr>
          <w:spacing w:val="-7"/>
          <w:w w:val="90"/>
        </w:rPr>
        <w:t xml:space="preserve"> </w:t>
      </w:r>
      <w:r>
        <w:rPr>
          <w:w w:val="90"/>
        </w:rPr>
        <w:t>un</w:t>
      </w:r>
      <w:r>
        <w:rPr>
          <w:spacing w:val="-8"/>
          <w:w w:val="90"/>
        </w:rPr>
        <w:t xml:space="preserve"> </w:t>
      </w:r>
      <w:r>
        <w:rPr>
          <w:w w:val="90"/>
        </w:rPr>
        <w:t>(1)</w:t>
      </w:r>
      <w:r>
        <w:rPr>
          <w:spacing w:val="-7"/>
          <w:w w:val="90"/>
        </w:rPr>
        <w:t xml:space="preserve"> </w:t>
      </w:r>
      <w:r>
        <w:rPr>
          <w:w w:val="90"/>
        </w:rPr>
        <w:t>punto</w:t>
      </w:r>
      <w:r>
        <w:rPr>
          <w:spacing w:val="-7"/>
          <w:w w:val="90"/>
        </w:rPr>
        <w:t xml:space="preserve"> </w:t>
      </w:r>
      <w:r>
        <w:rPr>
          <w:w w:val="90"/>
        </w:rPr>
        <w:t>en</w:t>
      </w:r>
      <w:r>
        <w:rPr>
          <w:spacing w:val="-8"/>
          <w:w w:val="90"/>
        </w:rPr>
        <w:t xml:space="preserve"> </w:t>
      </w:r>
      <w:r>
        <w:rPr>
          <w:w w:val="90"/>
        </w:rPr>
        <w:t>caso</w:t>
      </w:r>
      <w:r>
        <w:rPr>
          <w:spacing w:val="-7"/>
          <w:w w:val="90"/>
        </w:rPr>
        <w:t xml:space="preserve"> </w:t>
      </w:r>
      <w:r>
        <w:rPr>
          <w:w w:val="90"/>
        </w:rPr>
        <w:t>de</w:t>
      </w:r>
      <w:r>
        <w:rPr>
          <w:spacing w:val="-7"/>
          <w:w w:val="90"/>
        </w:rPr>
        <w:t xml:space="preserve"> </w:t>
      </w:r>
      <w:r>
        <w:rPr>
          <w:w w:val="90"/>
        </w:rPr>
        <w:t>ser</w:t>
      </w:r>
      <w:r>
        <w:rPr>
          <w:spacing w:val="-8"/>
          <w:w w:val="90"/>
        </w:rPr>
        <w:t xml:space="preserve"> </w:t>
      </w:r>
      <w:r>
        <w:rPr>
          <w:w w:val="90"/>
        </w:rPr>
        <w:t>ofrecido]</w:t>
      </w:r>
    </w:p>
    <w:p w14:paraId="00AF40C1" w14:textId="77777777" w:rsidR="004B70B0" w:rsidRDefault="004B70B0">
      <w:pPr>
        <w:pStyle w:val="Textoindependiente"/>
        <w:spacing w:before="11"/>
        <w:rPr>
          <w:sz w:val="19"/>
        </w:rPr>
      </w:pPr>
    </w:p>
    <w:p w14:paraId="050E747A" w14:textId="0F15AF84" w:rsidR="004B70B0" w:rsidRDefault="006331C2" w:rsidP="00DD6E05">
      <w:pPr>
        <w:pStyle w:val="Textoindependiente"/>
        <w:ind w:left="542" w:right="419"/>
        <w:jc w:val="both"/>
        <w:rPr>
          <w:w w:val="90"/>
        </w:rPr>
      </w:pPr>
      <w:r>
        <w:rPr>
          <w:w w:val="85"/>
        </w:rPr>
        <w:t>La Entidad asignará un (1) punto al Proponente que se comprometa con el diligenciamiento del “Formato 10 – Factor de</w:t>
      </w:r>
      <w:r>
        <w:rPr>
          <w:spacing w:val="1"/>
          <w:w w:val="85"/>
        </w:rPr>
        <w:t xml:space="preserve"> </w:t>
      </w:r>
      <w:r>
        <w:rPr>
          <w:w w:val="80"/>
        </w:rPr>
        <w:t>sostenibilidad”, a realizar sus entregables (comunicaciones, informes, memorias de cálculo, diseños por componentes, entre otros),</w:t>
      </w:r>
      <w:r>
        <w:rPr>
          <w:spacing w:val="1"/>
          <w:w w:val="80"/>
        </w:rPr>
        <w:t xml:space="preserve"> </w:t>
      </w:r>
      <w:r>
        <w:rPr>
          <w:w w:val="85"/>
        </w:rPr>
        <w:t>siempre que aplique, la impresión debe hacerse a doble cara, asimismo el papel utilizado debe (i) estar certificado en el Sello</w:t>
      </w:r>
      <w:r>
        <w:rPr>
          <w:spacing w:val="1"/>
          <w:w w:val="85"/>
        </w:rPr>
        <w:t xml:space="preserve"> </w:t>
      </w:r>
      <w:r>
        <w:rPr>
          <w:w w:val="80"/>
        </w:rPr>
        <w:t>Ambiental</w:t>
      </w:r>
      <w:r>
        <w:rPr>
          <w:spacing w:val="16"/>
          <w:w w:val="80"/>
        </w:rPr>
        <w:t xml:space="preserve"> </w:t>
      </w:r>
      <w:r>
        <w:rPr>
          <w:w w:val="80"/>
        </w:rPr>
        <w:t>Colombiano,</w:t>
      </w:r>
      <w:r>
        <w:rPr>
          <w:spacing w:val="17"/>
          <w:w w:val="80"/>
        </w:rPr>
        <w:t xml:space="preserve"> </w:t>
      </w:r>
      <w:r>
        <w:rPr>
          <w:w w:val="80"/>
        </w:rPr>
        <w:t>o</w:t>
      </w:r>
      <w:r>
        <w:rPr>
          <w:spacing w:val="17"/>
          <w:w w:val="80"/>
        </w:rPr>
        <w:t xml:space="preserve"> </w:t>
      </w:r>
      <w:r>
        <w:rPr>
          <w:w w:val="80"/>
        </w:rPr>
        <w:t>(</w:t>
      </w:r>
      <w:proofErr w:type="spellStart"/>
      <w:r>
        <w:rPr>
          <w:w w:val="80"/>
        </w:rPr>
        <w:t>ii</w:t>
      </w:r>
      <w:proofErr w:type="spellEnd"/>
      <w:r>
        <w:rPr>
          <w:w w:val="80"/>
        </w:rPr>
        <w:t>)</w:t>
      </w:r>
      <w:r>
        <w:rPr>
          <w:spacing w:val="17"/>
          <w:w w:val="80"/>
        </w:rPr>
        <w:t xml:space="preserve"> </w:t>
      </w:r>
      <w:r>
        <w:rPr>
          <w:w w:val="80"/>
        </w:rPr>
        <w:t>debe</w:t>
      </w:r>
      <w:r>
        <w:rPr>
          <w:spacing w:val="16"/>
          <w:w w:val="80"/>
        </w:rPr>
        <w:t xml:space="preserve"> </w:t>
      </w:r>
      <w:r>
        <w:rPr>
          <w:w w:val="80"/>
        </w:rPr>
        <w:t>ser</w:t>
      </w:r>
      <w:r>
        <w:rPr>
          <w:spacing w:val="18"/>
          <w:w w:val="80"/>
        </w:rPr>
        <w:t xml:space="preserve"> </w:t>
      </w:r>
      <w:r>
        <w:rPr>
          <w:w w:val="80"/>
        </w:rPr>
        <w:t>papel</w:t>
      </w:r>
      <w:r>
        <w:rPr>
          <w:spacing w:val="17"/>
          <w:w w:val="80"/>
        </w:rPr>
        <w:t xml:space="preserve"> </w:t>
      </w:r>
      <w:r>
        <w:rPr>
          <w:w w:val="80"/>
        </w:rPr>
        <w:t>reciclado</w:t>
      </w:r>
      <w:r>
        <w:rPr>
          <w:spacing w:val="18"/>
          <w:w w:val="80"/>
        </w:rPr>
        <w:t xml:space="preserve"> </w:t>
      </w:r>
      <w:r>
        <w:rPr>
          <w:w w:val="80"/>
        </w:rPr>
        <w:t>o</w:t>
      </w:r>
      <w:r>
        <w:rPr>
          <w:spacing w:val="17"/>
          <w:w w:val="80"/>
        </w:rPr>
        <w:t xml:space="preserve"> </w:t>
      </w:r>
      <w:r>
        <w:rPr>
          <w:w w:val="80"/>
        </w:rPr>
        <w:t>procedente</w:t>
      </w:r>
      <w:r>
        <w:rPr>
          <w:spacing w:val="18"/>
          <w:w w:val="80"/>
        </w:rPr>
        <w:t xml:space="preserve"> </w:t>
      </w:r>
      <w:r>
        <w:rPr>
          <w:w w:val="80"/>
        </w:rPr>
        <w:t>de</w:t>
      </w:r>
      <w:r>
        <w:rPr>
          <w:spacing w:val="18"/>
          <w:w w:val="80"/>
        </w:rPr>
        <w:t xml:space="preserve"> </w:t>
      </w:r>
      <w:r>
        <w:rPr>
          <w:w w:val="80"/>
        </w:rPr>
        <w:t>fuentes</w:t>
      </w:r>
      <w:r>
        <w:rPr>
          <w:spacing w:val="16"/>
          <w:w w:val="80"/>
        </w:rPr>
        <w:t xml:space="preserve"> </w:t>
      </w:r>
      <w:r>
        <w:rPr>
          <w:w w:val="80"/>
        </w:rPr>
        <w:t>forestales</w:t>
      </w:r>
      <w:r>
        <w:rPr>
          <w:spacing w:val="17"/>
          <w:w w:val="80"/>
        </w:rPr>
        <w:t xml:space="preserve"> </w:t>
      </w:r>
      <w:r>
        <w:rPr>
          <w:w w:val="80"/>
        </w:rPr>
        <w:t>sostenibles</w:t>
      </w:r>
      <w:r>
        <w:rPr>
          <w:spacing w:val="17"/>
          <w:w w:val="80"/>
        </w:rPr>
        <w:t xml:space="preserve"> </w:t>
      </w:r>
      <w:r>
        <w:rPr>
          <w:w w:val="80"/>
        </w:rPr>
        <w:t>o</w:t>
      </w:r>
      <w:r>
        <w:rPr>
          <w:spacing w:val="17"/>
          <w:w w:val="80"/>
        </w:rPr>
        <w:t xml:space="preserve"> </w:t>
      </w:r>
      <w:r>
        <w:rPr>
          <w:w w:val="80"/>
        </w:rPr>
        <w:t>naturales</w:t>
      </w:r>
      <w:r>
        <w:rPr>
          <w:spacing w:val="17"/>
          <w:w w:val="80"/>
        </w:rPr>
        <w:t xml:space="preserve"> </w:t>
      </w:r>
      <w:r>
        <w:rPr>
          <w:w w:val="80"/>
        </w:rPr>
        <w:t>y</w:t>
      </w:r>
      <w:r>
        <w:rPr>
          <w:spacing w:val="16"/>
          <w:w w:val="80"/>
        </w:rPr>
        <w:t xml:space="preserve"> </w:t>
      </w:r>
      <w:r>
        <w:rPr>
          <w:w w:val="80"/>
        </w:rPr>
        <w:t>estar</w:t>
      </w:r>
      <w:r>
        <w:rPr>
          <w:spacing w:val="18"/>
          <w:w w:val="80"/>
        </w:rPr>
        <w:t xml:space="preserve"> </w:t>
      </w:r>
      <w:r>
        <w:rPr>
          <w:w w:val="80"/>
        </w:rPr>
        <w:t>libre</w:t>
      </w:r>
      <w:r>
        <w:rPr>
          <w:spacing w:val="17"/>
          <w:w w:val="80"/>
        </w:rPr>
        <w:t xml:space="preserve"> </w:t>
      </w:r>
      <w:r>
        <w:rPr>
          <w:w w:val="80"/>
        </w:rPr>
        <w:t>de</w:t>
      </w:r>
      <w:r>
        <w:rPr>
          <w:spacing w:val="1"/>
          <w:w w:val="80"/>
        </w:rPr>
        <w:t xml:space="preserve"> </w:t>
      </w:r>
      <w:r>
        <w:rPr>
          <w:w w:val="80"/>
        </w:rPr>
        <w:t>cloro elemental. De igual manera y cuando el documento lo permita, se reutilizarán hojas ya usadas por una cara, por ejemplo, para</w:t>
      </w:r>
      <w:r>
        <w:rPr>
          <w:spacing w:val="1"/>
          <w:w w:val="80"/>
        </w:rPr>
        <w:t xml:space="preserve"> </w:t>
      </w:r>
      <w:r>
        <w:rPr>
          <w:w w:val="90"/>
        </w:rPr>
        <w:t>evidencias</w:t>
      </w:r>
      <w:r>
        <w:rPr>
          <w:spacing w:val="-7"/>
          <w:w w:val="90"/>
        </w:rPr>
        <w:t xml:space="preserve"> </w:t>
      </w:r>
      <w:r>
        <w:rPr>
          <w:w w:val="90"/>
        </w:rPr>
        <w:t>de</w:t>
      </w:r>
      <w:r>
        <w:rPr>
          <w:spacing w:val="-7"/>
          <w:w w:val="90"/>
        </w:rPr>
        <w:t xml:space="preserve"> </w:t>
      </w:r>
      <w:r>
        <w:rPr>
          <w:w w:val="90"/>
        </w:rPr>
        <w:t>trabajo</w:t>
      </w:r>
      <w:r>
        <w:rPr>
          <w:spacing w:val="-6"/>
          <w:w w:val="90"/>
        </w:rPr>
        <w:t xml:space="preserve"> </w:t>
      </w:r>
      <w:r>
        <w:rPr>
          <w:w w:val="90"/>
        </w:rPr>
        <w:t>de</w:t>
      </w:r>
      <w:r>
        <w:rPr>
          <w:spacing w:val="-6"/>
          <w:w w:val="90"/>
        </w:rPr>
        <w:t xml:space="preserve"> </w:t>
      </w:r>
      <w:r>
        <w:rPr>
          <w:w w:val="90"/>
        </w:rPr>
        <w:t>campo</w:t>
      </w:r>
      <w:r w:rsidR="00DD6E05">
        <w:rPr>
          <w:w w:val="90"/>
        </w:rPr>
        <w:t xml:space="preserve">. </w:t>
      </w:r>
    </w:p>
    <w:p w14:paraId="302824BA" w14:textId="77777777" w:rsidR="00DD6E05" w:rsidRDefault="00DD6E05" w:rsidP="00DD6E05">
      <w:pPr>
        <w:pStyle w:val="Textoindependiente"/>
        <w:ind w:left="542" w:right="419"/>
        <w:jc w:val="both"/>
      </w:pPr>
    </w:p>
    <w:p w14:paraId="16971C94" w14:textId="77777777" w:rsidR="004B70B0" w:rsidRDefault="006331C2">
      <w:pPr>
        <w:pStyle w:val="Textoindependiente"/>
        <w:spacing w:before="1"/>
        <w:ind w:left="542" w:right="500"/>
      </w:pPr>
      <w:r>
        <w:rPr>
          <w:w w:val="80"/>
        </w:rPr>
        <w:t>Adicionalmente,</w:t>
      </w:r>
      <w:r>
        <w:rPr>
          <w:spacing w:val="6"/>
          <w:w w:val="80"/>
        </w:rPr>
        <w:t xml:space="preserve"> </w:t>
      </w:r>
      <w:r>
        <w:rPr>
          <w:w w:val="80"/>
        </w:rPr>
        <w:t>el</w:t>
      </w:r>
      <w:r>
        <w:rPr>
          <w:spacing w:val="9"/>
          <w:w w:val="80"/>
        </w:rPr>
        <w:t xml:space="preserve"> </w:t>
      </w:r>
      <w:r>
        <w:rPr>
          <w:w w:val="80"/>
        </w:rPr>
        <w:t>Proponente</w:t>
      </w:r>
      <w:r>
        <w:rPr>
          <w:spacing w:val="8"/>
          <w:w w:val="80"/>
        </w:rPr>
        <w:t xml:space="preserve"> </w:t>
      </w:r>
      <w:r>
        <w:rPr>
          <w:w w:val="80"/>
        </w:rPr>
        <w:t>deberá</w:t>
      </w:r>
      <w:r>
        <w:rPr>
          <w:spacing w:val="6"/>
          <w:w w:val="80"/>
        </w:rPr>
        <w:t xml:space="preserve"> </w:t>
      </w:r>
      <w:r>
        <w:rPr>
          <w:w w:val="80"/>
        </w:rPr>
        <w:t>contar</w:t>
      </w:r>
      <w:r>
        <w:rPr>
          <w:spacing w:val="7"/>
          <w:w w:val="80"/>
        </w:rPr>
        <w:t xml:space="preserve"> </w:t>
      </w:r>
      <w:r>
        <w:rPr>
          <w:w w:val="80"/>
        </w:rPr>
        <w:t>con</w:t>
      </w:r>
      <w:r>
        <w:rPr>
          <w:spacing w:val="8"/>
          <w:w w:val="80"/>
        </w:rPr>
        <w:t xml:space="preserve"> </w:t>
      </w:r>
      <w:r>
        <w:rPr>
          <w:w w:val="80"/>
        </w:rPr>
        <w:t>una</w:t>
      </w:r>
      <w:r>
        <w:rPr>
          <w:spacing w:val="6"/>
          <w:w w:val="80"/>
        </w:rPr>
        <w:t xml:space="preserve"> </w:t>
      </w:r>
      <w:r>
        <w:rPr>
          <w:w w:val="80"/>
        </w:rPr>
        <w:t>política</w:t>
      </w:r>
      <w:r>
        <w:rPr>
          <w:spacing w:val="7"/>
          <w:w w:val="80"/>
        </w:rPr>
        <w:t xml:space="preserve"> </w:t>
      </w:r>
      <w:r>
        <w:rPr>
          <w:w w:val="80"/>
        </w:rPr>
        <w:t>de</w:t>
      </w:r>
      <w:r>
        <w:rPr>
          <w:spacing w:val="7"/>
          <w:w w:val="80"/>
        </w:rPr>
        <w:t xml:space="preserve"> </w:t>
      </w:r>
      <w:r>
        <w:rPr>
          <w:w w:val="80"/>
        </w:rPr>
        <w:t>reciclaje</w:t>
      </w:r>
      <w:r>
        <w:rPr>
          <w:spacing w:val="7"/>
          <w:w w:val="80"/>
        </w:rPr>
        <w:t xml:space="preserve"> </w:t>
      </w:r>
      <w:r>
        <w:rPr>
          <w:w w:val="80"/>
        </w:rPr>
        <w:t>y/o</w:t>
      </w:r>
      <w:r>
        <w:rPr>
          <w:spacing w:val="7"/>
          <w:w w:val="80"/>
        </w:rPr>
        <w:t xml:space="preserve"> </w:t>
      </w:r>
      <w:r>
        <w:rPr>
          <w:w w:val="80"/>
        </w:rPr>
        <w:t>reutilización</w:t>
      </w:r>
      <w:r>
        <w:rPr>
          <w:spacing w:val="7"/>
          <w:w w:val="80"/>
        </w:rPr>
        <w:t xml:space="preserve"> </w:t>
      </w:r>
      <w:r>
        <w:rPr>
          <w:w w:val="80"/>
        </w:rPr>
        <w:t>de</w:t>
      </w:r>
      <w:r>
        <w:rPr>
          <w:spacing w:val="8"/>
          <w:w w:val="80"/>
        </w:rPr>
        <w:t xml:space="preserve"> </w:t>
      </w:r>
      <w:r>
        <w:rPr>
          <w:w w:val="80"/>
        </w:rPr>
        <w:t>residuos</w:t>
      </w:r>
      <w:r>
        <w:rPr>
          <w:spacing w:val="6"/>
          <w:w w:val="80"/>
        </w:rPr>
        <w:t xml:space="preserve"> </w:t>
      </w:r>
      <w:r>
        <w:rPr>
          <w:w w:val="80"/>
        </w:rPr>
        <w:t>o</w:t>
      </w:r>
      <w:r>
        <w:rPr>
          <w:spacing w:val="7"/>
          <w:w w:val="80"/>
        </w:rPr>
        <w:t xml:space="preserve"> </w:t>
      </w:r>
      <w:r>
        <w:rPr>
          <w:w w:val="80"/>
        </w:rPr>
        <w:t>desechos</w:t>
      </w:r>
      <w:r>
        <w:rPr>
          <w:spacing w:val="6"/>
          <w:w w:val="80"/>
        </w:rPr>
        <w:t xml:space="preserve"> </w:t>
      </w:r>
      <w:r>
        <w:rPr>
          <w:w w:val="80"/>
        </w:rPr>
        <w:t>generados</w:t>
      </w:r>
      <w:r>
        <w:rPr>
          <w:spacing w:val="17"/>
          <w:w w:val="80"/>
        </w:rPr>
        <w:t xml:space="preserve"> </w:t>
      </w:r>
      <w:r>
        <w:rPr>
          <w:w w:val="80"/>
        </w:rPr>
        <w:t>por</w:t>
      </w:r>
      <w:r>
        <w:rPr>
          <w:spacing w:val="1"/>
          <w:w w:val="80"/>
        </w:rPr>
        <w:t xml:space="preserve"> </w:t>
      </w:r>
      <w:r>
        <w:rPr>
          <w:w w:val="80"/>
        </w:rPr>
        <w:t>el</w:t>
      </w:r>
      <w:r>
        <w:rPr>
          <w:spacing w:val="4"/>
          <w:w w:val="80"/>
        </w:rPr>
        <w:t xml:space="preserve"> </w:t>
      </w:r>
      <w:r>
        <w:rPr>
          <w:w w:val="80"/>
        </w:rPr>
        <w:t>funcionamiento</w:t>
      </w:r>
      <w:r>
        <w:rPr>
          <w:spacing w:val="5"/>
          <w:w w:val="80"/>
        </w:rPr>
        <w:t xml:space="preserve"> </w:t>
      </w:r>
      <w:r>
        <w:rPr>
          <w:w w:val="80"/>
        </w:rPr>
        <w:t>de</w:t>
      </w:r>
      <w:r>
        <w:rPr>
          <w:spacing w:val="5"/>
          <w:w w:val="80"/>
        </w:rPr>
        <w:t xml:space="preserve"> </w:t>
      </w:r>
      <w:r>
        <w:rPr>
          <w:w w:val="80"/>
        </w:rPr>
        <w:t>la</w:t>
      </w:r>
      <w:r>
        <w:rPr>
          <w:spacing w:val="6"/>
          <w:w w:val="80"/>
        </w:rPr>
        <w:t xml:space="preserve"> </w:t>
      </w:r>
      <w:r>
        <w:rPr>
          <w:w w:val="80"/>
        </w:rPr>
        <w:t>empresa</w:t>
      </w:r>
      <w:r>
        <w:rPr>
          <w:spacing w:val="8"/>
          <w:w w:val="80"/>
        </w:rPr>
        <w:t xml:space="preserve"> </w:t>
      </w:r>
      <w:r>
        <w:rPr>
          <w:w w:val="80"/>
        </w:rPr>
        <w:t>u</w:t>
      </w:r>
      <w:r>
        <w:rPr>
          <w:spacing w:val="5"/>
          <w:w w:val="80"/>
        </w:rPr>
        <w:t xml:space="preserve"> </w:t>
      </w:r>
      <w:r>
        <w:rPr>
          <w:w w:val="80"/>
        </w:rPr>
        <w:t>oficinas,</w:t>
      </w:r>
      <w:r>
        <w:rPr>
          <w:spacing w:val="6"/>
          <w:w w:val="80"/>
        </w:rPr>
        <w:t xml:space="preserve"> </w:t>
      </w:r>
      <w:r>
        <w:rPr>
          <w:w w:val="80"/>
        </w:rPr>
        <w:t>para</w:t>
      </w:r>
      <w:r>
        <w:rPr>
          <w:spacing w:val="5"/>
          <w:w w:val="80"/>
        </w:rPr>
        <w:t xml:space="preserve"> </w:t>
      </w:r>
      <w:r>
        <w:rPr>
          <w:w w:val="80"/>
        </w:rPr>
        <w:t>lo</w:t>
      </w:r>
      <w:r>
        <w:rPr>
          <w:spacing w:val="6"/>
          <w:w w:val="80"/>
        </w:rPr>
        <w:t xml:space="preserve"> </w:t>
      </w:r>
      <w:r>
        <w:rPr>
          <w:w w:val="80"/>
        </w:rPr>
        <w:t>cual,</w:t>
      </w:r>
      <w:r>
        <w:rPr>
          <w:spacing w:val="5"/>
          <w:w w:val="80"/>
        </w:rPr>
        <w:t xml:space="preserve"> </w:t>
      </w:r>
      <w:r>
        <w:rPr>
          <w:w w:val="80"/>
        </w:rPr>
        <w:t>en</w:t>
      </w:r>
      <w:r>
        <w:rPr>
          <w:spacing w:val="6"/>
          <w:w w:val="80"/>
        </w:rPr>
        <w:t xml:space="preserve"> </w:t>
      </w:r>
      <w:r>
        <w:rPr>
          <w:w w:val="80"/>
        </w:rPr>
        <w:t>los</w:t>
      </w:r>
      <w:r>
        <w:rPr>
          <w:spacing w:val="5"/>
          <w:w w:val="80"/>
        </w:rPr>
        <w:t xml:space="preserve"> </w:t>
      </w:r>
      <w:r>
        <w:rPr>
          <w:w w:val="80"/>
        </w:rPr>
        <w:t>informes</w:t>
      </w:r>
      <w:r>
        <w:rPr>
          <w:spacing w:val="5"/>
          <w:w w:val="80"/>
        </w:rPr>
        <w:t xml:space="preserve"> </w:t>
      </w:r>
      <w:r>
        <w:rPr>
          <w:w w:val="80"/>
        </w:rPr>
        <w:t>de</w:t>
      </w:r>
      <w:r>
        <w:rPr>
          <w:spacing w:val="5"/>
          <w:w w:val="80"/>
        </w:rPr>
        <w:t xml:space="preserve"> </w:t>
      </w:r>
      <w:r>
        <w:rPr>
          <w:w w:val="80"/>
        </w:rPr>
        <w:t>seguimiento</w:t>
      </w:r>
      <w:r>
        <w:rPr>
          <w:spacing w:val="6"/>
          <w:w w:val="80"/>
        </w:rPr>
        <w:t xml:space="preserve"> </w:t>
      </w:r>
      <w:r>
        <w:rPr>
          <w:w w:val="80"/>
        </w:rPr>
        <w:t>establecidos</w:t>
      </w:r>
      <w:r>
        <w:rPr>
          <w:spacing w:val="4"/>
          <w:w w:val="80"/>
        </w:rPr>
        <w:t xml:space="preserve"> </w:t>
      </w:r>
      <w:r>
        <w:rPr>
          <w:w w:val="80"/>
        </w:rPr>
        <w:t>por</w:t>
      </w:r>
      <w:r>
        <w:rPr>
          <w:spacing w:val="6"/>
          <w:w w:val="80"/>
        </w:rPr>
        <w:t xml:space="preserve"> </w:t>
      </w:r>
      <w:r>
        <w:rPr>
          <w:w w:val="80"/>
        </w:rPr>
        <w:t>la</w:t>
      </w:r>
      <w:r>
        <w:rPr>
          <w:spacing w:val="5"/>
          <w:w w:val="80"/>
        </w:rPr>
        <w:t xml:space="preserve"> </w:t>
      </w:r>
      <w:r>
        <w:rPr>
          <w:w w:val="80"/>
        </w:rPr>
        <w:t>Entidad,</w:t>
      </w:r>
      <w:r>
        <w:rPr>
          <w:spacing w:val="5"/>
          <w:w w:val="80"/>
        </w:rPr>
        <w:t xml:space="preserve"> </w:t>
      </w:r>
      <w:r>
        <w:rPr>
          <w:w w:val="80"/>
        </w:rPr>
        <w:t>se</w:t>
      </w:r>
      <w:r>
        <w:rPr>
          <w:spacing w:val="6"/>
          <w:w w:val="80"/>
        </w:rPr>
        <w:t xml:space="preserve"> </w:t>
      </w:r>
      <w:r>
        <w:rPr>
          <w:w w:val="80"/>
        </w:rPr>
        <w:t>deberá</w:t>
      </w:r>
      <w:r>
        <w:rPr>
          <w:spacing w:val="1"/>
          <w:w w:val="80"/>
        </w:rPr>
        <w:t xml:space="preserve"> </w:t>
      </w:r>
      <w:r>
        <w:rPr>
          <w:w w:val="80"/>
        </w:rPr>
        <w:t>hacer</w:t>
      </w:r>
      <w:r>
        <w:rPr>
          <w:spacing w:val="2"/>
          <w:w w:val="80"/>
        </w:rPr>
        <w:t xml:space="preserve"> </w:t>
      </w:r>
      <w:r>
        <w:rPr>
          <w:w w:val="80"/>
        </w:rPr>
        <w:t>alusión</w:t>
      </w:r>
      <w:r>
        <w:rPr>
          <w:spacing w:val="1"/>
          <w:w w:val="80"/>
        </w:rPr>
        <w:t xml:space="preserve"> </w:t>
      </w:r>
      <w:r>
        <w:rPr>
          <w:w w:val="80"/>
        </w:rPr>
        <w:t>a</w:t>
      </w:r>
      <w:r>
        <w:rPr>
          <w:spacing w:val="3"/>
          <w:w w:val="80"/>
        </w:rPr>
        <w:t xml:space="preserve"> </w:t>
      </w:r>
      <w:r>
        <w:rPr>
          <w:w w:val="80"/>
        </w:rPr>
        <w:t>los</w:t>
      </w:r>
      <w:r>
        <w:rPr>
          <w:spacing w:val="1"/>
          <w:w w:val="80"/>
        </w:rPr>
        <w:t xml:space="preserve"> </w:t>
      </w:r>
      <w:r>
        <w:rPr>
          <w:w w:val="80"/>
        </w:rPr>
        <w:t>programas</w:t>
      </w:r>
      <w:r>
        <w:rPr>
          <w:spacing w:val="2"/>
          <w:w w:val="80"/>
        </w:rPr>
        <w:t xml:space="preserve"> </w:t>
      </w:r>
      <w:r>
        <w:rPr>
          <w:w w:val="80"/>
        </w:rPr>
        <w:t>o</w:t>
      </w:r>
      <w:r>
        <w:rPr>
          <w:spacing w:val="4"/>
          <w:w w:val="80"/>
        </w:rPr>
        <w:t xml:space="preserve"> </w:t>
      </w:r>
      <w:r>
        <w:rPr>
          <w:w w:val="80"/>
        </w:rPr>
        <w:t>estrategias</w:t>
      </w:r>
      <w:r>
        <w:rPr>
          <w:spacing w:val="1"/>
          <w:w w:val="80"/>
        </w:rPr>
        <w:t xml:space="preserve"> </w:t>
      </w:r>
      <w:r>
        <w:rPr>
          <w:w w:val="80"/>
        </w:rPr>
        <w:t>de</w:t>
      </w:r>
      <w:r>
        <w:rPr>
          <w:spacing w:val="2"/>
          <w:w w:val="80"/>
        </w:rPr>
        <w:t xml:space="preserve"> </w:t>
      </w:r>
      <w:r>
        <w:rPr>
          <w:w w:val="80"/>
        </w:rPr>
        <w:t>reciclaje</w:t>
      </w:r>
      <w:r>
        <w:rPr>
          <w:spacing w:val="1"/>
          <w:w w:val="80"/>
        </w:rPr>
        <w:t xml:space="preserve"> </w:t>
      </w:r>
      <w:r>
        <w:rPr>
          <w:w w:val="80"/>
        </w:rPr>
        <w:t>y/o</w:t>
      </w:r>
      <w:r>
        <w:rPr>
          <w:spacing w:val="3"/>
          <w:w w:val="80"/>
        </w:rPr>
        <w:t xml:space="preserve"> </w:t>
      </w:r>
      <w:r>
        <w:rPr>
          <w:w w:val="80"/>
        </w:rPr>
        <w:t>reutilización</w:t>
      </w:r>
      <w:r>
        <w:rPr>
          <w:spacing w:val="2"/>
          <w:w w:val="80"/>
        </w:rPr>
        <w:t xml:space="preserve"> </w:t>
      </w:r>
      <w:r>
        <w:rPr>
          <w:w w:val="80"/>
        </w:rPr>
        <w:t>de</w:t>
      </w:r>
      <w:r>
        <w:rPr>
          <w:spacing w:val="2"/>
          <w:w w:val="80"/>
        </w:rPr>
        <w:t xml:space="preserve"> </w:t>
      </w:r>
      <w:r>
        <w:rPr>
          <w:w w:val="80"/>
        </w:rPr>
        <w:t>residuos</w:t>
      </w:r>
      <w:r>
        <w:rPr>
          <w:spacing w:val="2"/>
          <w:w w:val="80"/>
        </w:rPr>
        <w:t xml:space="preserve"> </w:t>
      </w:r>
      <w:r>
        <w:rPr>
          <w:w w:val="80"/>
        </w:rPr>
        <w:t>o</w:t>
      </w:r>
      <w:r>
        <w:rPr>
          <w:spacing w:val="2"/>
          <w:w w:val="80"/>
        </w:rPr>
        <w:t xml:space="preserve"> </w:t>
      </w:r>
      <w:r>
        <w:rPr>
          <w:w w:val="80"/>
        </w:rPr>
        <w:t>desechos.</w:t>
      </w:r>
    </w:p>
    <w:p w14:paraId="3E300C58" w14:textId="77777777" w:rsidR="004B70B0" w:rsidRDefault="004B70B0">
      <w:pPr>
        <w:pStyle w:val="Textoindependiente"/>
        <w:spacing w:before="11"/>
        <w:rPr>
          <w:sz w:val="19"/>
        </w:rPr>
      </w:pPr>
    </w:p>
    <w:p w14:paraId="545656BF" w14:textId="77777777" w:rsidR="004B70B0" w:rsidRDefault="006331C2">
      <w:pPr>
        <w:pStyle w:val="Textoindependiente"/>
        <w:spacing w:line="229" w:lineRule="exact"/>
        <w:ind w:left="542"/>
      </w:pPr>
      <w:r>
        <w:rPr>
          <w:w w:val="80"/>
        </w:rPr>
        <w:t>Sobre</w:t>
      </w:r>
      <w:r>
        <w:rPr>
          <w:spacing w:val="7"/>
          <w:w w:val="80"/>
        </w:rPr>
        <w:t xml:space="preserve"> </w:t>
      </w:r>
      <w:r>
        <w:rPr>
          <w:w w:val="80"/>
        </w:rPr>
        <w:t>este</w:t>
      </w:r>
      <w:r>
        <w:rPr>
          <w:spacing w:val="8"/>
          <w:w w:val="80"/>
        </w:rPr>
        <w:t xml:space="preserve"> </w:t>
      </w:r>
      <w:r>
        <w:rPr>
          <w:w w:val="80"/>
        </w:rPr>
        <w:t>factor,</w:t>
      </w:r>
      <w:r>
        <w:rPr>
          <w:spacing w:val="7"/>
          <w:w w:val="80"/>
        </w:rPr>
        <w:t xml:space="preserve"> </w:t>
      </w:r>
      <w:r>
        <w:rPr>
          <w:w w:val="80"/>
        </w:rPr>
        <w:t>se</w:t>
      </w:r>
      <w:r>
        <w:rPr>
          <w:spacing w:val="8"/>
          <w:w w:val="80"/>
        </w:rPr>
        <w:t xml:space="preserve"> </w:t>
      </w:r>
      <w:r>
        <w:rPr>
          <w:w w:val="80"/>
        </w:rPr>
        <w:t>exceptúan</w:t>
      </w:r>
      <w:r>
        <w:rPr>
          <w:spacing w:val="8"/>
          <w:w w:val="80"/>
        </w:rPr>
        <w:t xml:space="preserve"> </w:t>
      </w:r>
      <w:r>
        <w:rPr>
          <w:w w:val="80"/>
        </w:rPr>
        <w:t>los</w:t>
      </w:r>
      <w:r>
        <w:rPr>
          <w:spacing w:val="7"/>
          <w:w w:val="80"/>
        </w:rPr>
        <w:t xml:space="preserve"> </w:t>
      </w:r>
      <w:r>
        <w:rPr>
          <w:w w:val="80"/>
        </w:rPr>
        <w:t>entregables</w:t>
      </w:r>
      <w:r>
        <w:rPr>
          <w:spacing w:val="8"/>
          <w:w w:val="80"/>
        </w:rPr>
        <w:t xml:space="preserve"> </w:t>
      </w:r>
      <w:r>
        <w:rPr>
          <w:w w:val="80"/>
        </w:rPr>
        <w:t>que</w:t>
      </w:r>
      <w:r>
        <w:rPr>
          <w:spacing w:val="7"/>
          <w:w w:val="80"/>
        </w:rPr>
        <w:t xml:space="preserve"> </w:t>
      </w:r>
      <w:r>
        <w:rPr>
          <w:w w:val="80"/>
        </w:rPr>
        <w:t>correspondan</w:t>
      </w:r>
      <w:r>
        <w:rPr>
          <w:spacing w:val="7"/>
          <w:w w:val="80"/>
        </w:rPr>
        <w:t xml:space="preserve"> </w:t>
      </w:r>
      <w:r>
        <w:rPr>
          <w:w w:val="80"/>
        </w:rPr>
        <w:t>a</w:t>
      </w:r>
      <w:r>
        <w:rPr>
          <w:spacing w:val="8"/>
          <w:w w:val="80"/>
        </w:rPr>
        <w:t xml:space="preserve"> </w:t>
      </w:r>
      <w:r>
        <w:rPr>
          <w:w w:val="80"/>
        </w:rPr>
        <w:t>Medios</w:t>
      </w:r>
      <w:r>
        <w:rPr>
          <w:spacing w:val="7"/>
          <w:w w:val="80"/>
        </w:rPr>
        <w:t xml:space="preserve"> </w:t>
      </w:r>
      <w:r>
        <w:rPr>
          <w:w w:val="80"/>
        </w:rPr>
        <w:t>Magnéticos,</w:t>
      </w:r>
      <w:r>
        <w:rPr>
          <w:spacing w:val="7"/>
          <w:w w:val="80"/>
        </w:rPr>
        <w:t xml:space="preserve"> </w:t>
      </w:r>
      <w:r>
        <w:rPr>
          <w:w w:val="80"/>
        </w:rPr>
        <w:t>o</w:t>
      </w:r>
      <w:r>
        <w:rPr>
          <w:spacing w:val="8"/>
          <w:w w:val="80"/>
        </w:rPr>
        <w:t xml:space="preserve"> </w:t>
      </w:r>
      <w:r>
        <w:rPr>
          <w:w w:val="80"/>
        </w:rPr>
        <w:t>planos</w:t>
      </w:r>
      <w:r>
        <w:rPr>
          <w:spacing w:val="7"/>
          <w:w w:val="80"/>
        </w:rPr>
        <w:t xml:space="preserve"> </w:t>
      </w:r>
      <w:r>
        <w:rPr>
          <w:w w:val="80"/>
        </w:rPr>
        <w:t>cuyo</w:t>
      </w:r>
      <w:r>
        <w:rPr>
          <w:spacing w:val="9"/>
          <w:w w:val="80"/>
        </w:rPr>
        <w:t xml:space="preserve"> </w:t>
      </w:r>
      <w:r>
        <w:rPr>
          <w:w w:val="80"/>
        </w:rPr>
        <w:t>tamaño</w:t>
      </w:r>
      <w:r>
        <w:rPr>
          <w:spacing w:val="7"/>
          <w:w w:val="80"/>
        </w:rPr>
        <w:t xml:space="preserve"> </w:t>
      </w:r>
      <w:r>
        <w:rPr>
          <w:w w:val="80"/>
        </w:rPr>
        <w:t>sobrepase</w:t>
      </w:r>
      <w:r>
        <w:rPr>
          <w:spacing w:val="8"/>
          <w:w w:val="80"/>
        </w:rPr>
        <w:t xml:space="preserve"> </w:t>
      </w:r>
      <w:r>
        <w:rPr>
          <w:w w:val="80"/>
        </w:rPr>
        <w:t>el</w:t>
      </w:r>
    </w:p>
    <w:p w14:paraId="0F4AC1DE" w14:textId="77777777" w:rsidR="004B70B0" w:rsidRDefault="006331C2">
      <w:pPr>
        <w:pStyle w:val="Textoindependiente"/>
        <w:spacing w:line="229" w:lineRule="exact"/>
        <w:ind w:left="542"/>
      </w:pPr>
      <w:r>
        <w:rPr>
          <w:w w:val="80"/>
        </w:rPr>
        <w:t>formato</w:t>
      </w:r>
      <w:r>
        <w:rPr>
          <w:spacing w:val="6"/>
          <w:w w:val="80"/>
        </w:rPr>
        <w:t xml:space="preserve"> </w:t>
      </w:r>
      <w:r>
        <w:rPr>
          <w:w w:val="80"/>
        </w:rPr>
        <w:t>de</w:t>
      </w:r>
      <w:r>
        <w:rPr>
          <w:spacing w:val="6"/>
          <w:w w:val="80"/>
        </w:rPr>
        <w:t xml:space="preserve"> </w:t>
      </w:r>
      <w:r>
        <w:rPr>
          <w:w w:val="80"/>
        </w:rPr>
        <w:t>papel</w:t>
      </w:r>
      <w:r>
        <w:rPr>
          <w:spacing w:val="6"/>
          <w:w w:val="80"/>
        </w:rPr>
        <w:t xml:space="preserve"> </w:t>
      </w:r>
      <w:r>
        <w:rPr>
          <w:w w:val="80"/>
        </w:rPr>
        <w:t>“legal”.</w:t>
      </w:r>
    </w:p>
    <w:p w14:paraId="41FC2B61" w14:textId="77777777" w:rsidR="004B70B0" w:rsidRDefault="004B70B0">
      <w:pPr>
        <w:pStyle w:val="Textoindependiente"/>
        <w:spacing w:before="10"/>
        <w:rPr>
          <w:sz w:val="19"/>
        </w:rPr>
      </w:pPr>
    </w:p>
    <w:p w14:paraId="0218F7E4" w14:textId="77777777" w:rsidR="004B70B0" w:rsidRDefault="006331C2">
      <w:pPr>
        <w:pStyle w:val="Textoindependiente"/>
        <w:ind w:left="542" w:right="463"/>
      </w:pPr>
      <w:r>
        <w:rPr>
          <w:w w:val="80"/>
        </w:rPr>
        <w:t>El</w:t>
      </w:r>
      <w:r>
        <w:rPr>
          <w:spacing w:val="3"/>
          <w:w w:val="80"/>
        </w:rPr>
        <w:t xml:space="preserve"> </w:t>
      </w:r>
      <w:r>
        <w:rPr>
          <w:w w:val="80"/>
        </w:rPr>
        <w:t>interventor</w:t>
      </w:r>
      <w:r>
        <w:rPr>
          <w:spacing w:val="7"/>
          <w:w w:val="80"/>
        </w:rPr>
        <w:t xml:space="preserve"> </w:t>
      </w:r>
      <w:r>
        <w:rPr>
          <w:w w:val="80"/>
        </w:rPr>
        <w:t>o</w:t>
      </w:r>
      <w:r>
        <w:rPr>
          <w:spacing w:val="5"/>
          <w:w w:val="80"/>
        </w:rPr>
        <w:t xml:space="preserve"> </w:t>
      </w:r>
      <w:r>
        <w:rPr>
          <w:w w:val="80"/>
        </w:rPr>
        <w:t>supervisor</w:t>
      </w:r>
      <w:r>
        <w:rPr>
          <w:spacing w:val="5"/>
          <w:w w:val="80"/>
        </w:rPr>
        <w:t xml:space="preserve"> </w:t>
      </w:r>
      <w:r>
        <w:rPr>
          <w:w w:val="80"/>
        </w:rPr>
        <w:t>verificará</w:t>
      </w:r>
      <w:r>
        <w:rPr>
          <w:spacing w:val="4"/>
          <w:w w:val="80"/>
        </w:rPr>
        <w:t xml:space="preserve"> </w:t>
      </w:r>
      <w:r>
        <w:rPr>
          <w:w w:val="80"/>
        </w:rPr>
        <w:t>el</w:t>
      </w:r>
      <w:r>
        <w:rPr>
          <w:spacing w:val="4"/>
          <w:w w:val="80"/>
        </w:rPr>
        <w:t xml:space="preserve"> </w:t>
      </w:r>
      <w:r>
        <w:rPr>
          <w:w w:val="80"/>
        </w:rPr>
        <w:t>cumplimiento</w:t>
      </w:r>
      <w:r>
        <w:rPr>
          <w:spacing w:val="4"/>
          <w:w w:val="80"/>
        </w:rPr>
        <w:t xml:space="preserve"> </w:t>
      </w:r>
      <w:r>
        <w:rPr>
          <w:w w:val="80"/>
        </w:rPr>
        <w:t>de</w:t>
      </w:r>
      <w:r>
        <w:rPr>
          <w:spacing w:val="4"/>
          <w:w w:val="80"/>
        </w:rPr>
        <w:t xml:space="preserve"> </w:t>
      </w:r>
      <w:r>
        <w:rPr>
          <w:w w:val="80"/>
        </w:rPr>
        <w:t>este</w:t>
      </w:r>
      <w:r>
        <w:rPr>
          <w:spacing w:val="5"/>
          <w:w w:val="80"/>
        </w:rPr>
        <w:t xml:space="preserve"> </w:t>
      </w:r>
      <w:r>
        <w:rPr>
          <w:w w:val="80"/>
        </w:rPr>
        <w:t>criterio</w:t>
      </w:r>
      <w:r>
        <w:rPr>
          <w:spacing w:val="4"/>
          <w:w w:val="80"/>
        </w:rPr>
        <w:t xml:space="preserve"> </w:t>
      </w:r>
      <w:r>
        <w:rPr>
          <w:w w:val="80"/>
        </w:rPr>
        <w:t>y,</w:t>
      </w:r>
      <w:r>
        <w:rPr>
          <w:spacing w:val="5"/>
          <w:w w:val="80"/>
        </w:rPr>
        <w:t xml:space="preserve"> </w:t>
      </w:r>
      <w:r>
        <w:rPr>
          <w:w w:val="80"/>
        </w:rPr>
        <w:t>además,</w:t>
      </w:r>
      <w:r>
        <w:rPr>
          <w:spacing w:val="5"/>
          <w:w w:val="80"/>
        </w:rPr>
        <w:t xml:space="preserve"> </w:t>
      </w:r>
      <w:r>
        <w:rPr>
          <w:w w:val="80"/>
        </w:rPr>
        <w:t>comprobará,</w:t>
      </w:r>
      <w:r>
        <w:rPr>
          <w:spacing w:val="5"/>
          <w:w w:val="80"/>
        </w:rPr>
        <w:t xml:space="preserve"> </w:t>
      </w:r>
      <w:r>
        <w:rPr>
          <w:w w:val="80"/>
        </w:rPr>
        <w:t>para</w:t>
      </w:r>
      <w:r>
        <w:rPr>
          <w:spacing w:val="4"/>
          <w:w w:val="80"/>
        </w:rPr>
        <w:t xml:space="preserve"> </w:t>
      </w:r>
      <w:r>
        <w:rPr>
          <w:w w:val="80"/>
        </w:rPr>
        <w:t>el</w:t>
      </w:r>
      <w:r>
        <w:rPr>
          <w:spacing w:val="4"/>
          <w:w w:val="80"/>
        </w:rPr>
        <w:t xml:space="preserve"> </w:t>
      </w:r>
      <w:r>
        <w:rPr>
          <w:w w:val="80"/>
        </w:rPr>
        <w:t>inicio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ejecución</w:t>
      </w:r>
      <w:r>
        <w:rPr>
          <w:spacing w:val="14"/>
          <w:w w:val="80"/>
        </w:rPr>
        <w:t xml:space="preserve"> </w:t>
      </w:r>
      <w:r>
        <w:rPr>
          <w:w w:val="80"/>
        </w:rPr>
        <w:t>del</w:t>
      </w:r>
      <w:r>
        <w:rPr>
          <w:spacing w:val="1"/>
          <w:w w:val="80"/>
        </w:rPr>
        <w:t xml:space="preserve"> </w:t>
      </w:r>
      <w:r>
        <w:rPr>
          <w:w w:val="80"/>
        </w:rPr>
        <w:t>Contrato,</w:t>
      </w:r>
      <w:r>
        <w:rPr>
          <w:spacing w:val="5"/>
          <w:w w:val="80"/>
        </w:rPr>
        <w:t xml:space="preserve"> </w:t>
      </w:r>
      <w:r>
        <w:rPr>
          <w:w w:val="80"/>
        </w:rPr>
        <w:t>que</w:t>
      </w:r>
      <w:r>
        <w:rPr>
          <w:spacing w:val="6"/>
          <w:w w:val="80"/>
        </w:rPr>
        <w:t xml:space="preserve"> </w:t>
      </w:r>
      <w:r>
        <w:rPr>
          <w:w w:val="80"/>
        </w:rPr>
        <w:t>el</w:t>
      </w:r>
      <w:r>
        <w:rPr>
          <w:spacing w:val="6"/>
          <w:w w:val="80"/>
        </w:rPr>
        <w:t xml:space="preserve"> </w:t>
      </w:r>
      <w:r>
        <w:rPr>
          <w:w w:val="80"/>
        </w:rPr>
        <w:t>futuro</w:t>
      </w:r>
      <w:r>
        <w:rPr>
          <w:spacing w:val="6"/>
          <w:w w:val="80"/>
        </w:rPr>
        <w:t xml:space="preserve"> </w:t>
      </w:r>
      <w:r>
        <w:rPr>
          <w:w w:val="80"/>
        </w:rPr>
        <w:t>contratista</w:t>
      </w:r>
      <w:r>
        <w:rPr>
          <w:spacing w:val="7"/>
          <w:w w:val="80"/>
        </w:rPr>
        <w:t xml:space="preserve"> </w:t>
      </w:r>
      <w:r>
        <w:rPr>
          <w:w w:val="80"/>
        </w:rPr>
        <w:t>entregue</w:t>
      </w:r>
      <w:r>
        <w:rPr>
          <w:spacing w:val="7"/>
          <w:w w:val="80"/>
        </w:rPr>
        <w:t xml:space="preserve"> </w:t>
      </w:r>
      <w:r>
        <w:rPr>
          <w:w w:val="80"/>
        </w:rPr>
        <w:t>la</w:t>
      </w:r>
      <w:r>
        <w:rPr>
          <w:spacing w:val="6"/>
          <w:w w:val="80"/>
        </w:rPr>
        <w:t xml:space="preserve"> </w:t>
      </w:r>
      <w:r>
        <w:rPr>
          <w:w w:val="80"/>
        </w:rPr>
        <w:t>ficha</w:t>
      </w:r>
      <w:r>
        <w:rPr>
          <w:spacing w:val="6"/>
          <w:w w:val="80"/>
        </w:rPr>
        <w:t xml:space="preserve"> </w:t>
      </w:r>
      <w:r>
        <w:rPr>
          <w:w w:val="80"/>
        </w:rPr>
        <w:t>técnica</w:t>
      </w:r>
      <w:r>
        <w:rPr>
          <w:spacing w:val="6"/>
          <w:w w:val="80"/>
        </w:rPr>
        <w:t xml:space="preserve"> </w:t>
      </w:r>
      <w:r>
        <w:rPr>
          <w:w w:val="80"/>
        </w:rPr>
        <w:t>del</w:t>
      </w:r>
      <w:r>
        <w:rPr>
          <w:spacing w:val="6"/>
          <w:w w:val="80"/>
        </w:rPr>
        <w:t xml:space="preserve"> </w:t>
      </w:r>
      <w:r>
        <w:rPr>
          <w:w w:val="80"/>
        </w:rPr>
        <w:t>papel</w:t>
      </w:r>
      <w:r>
        <w:rPr>
          <w:spacing w:val="6"/>
          <w:w w:val="80"/>
        </w:rPr>
        <w:t xml:space="preserve"> </w:t>
      </w:r>
      <w:r>
        <w:rPr>
          <w:w w:val="80"/>
        </w:rPr>
        <w:t>a</w:t>
      </w:r>
      <w:r>
        <w:rPr>
          <w:spacing w:val="7"/>
          <w:w w:val="80"/>
        </w:rPr>
        <w:t xml:space="preserve"> </w:t>
      </w:r>
      <w:r>
        <w:rPr>
          <w:w w:val="80"/>
        </w:rPr>
        <w:t>utilizar</w:t>
      </w:r>
      <w:r>
        <w:rPr>
          <w:spacing w:val="7"/>
          <w:w w:val="80"/>
        </w:rPr>
        <w:t xml:space="preserve"> </w:t>
      </w:r>
      <w:r>
        <w:rPr>
          <w:w w:val="80"/>
        </w:rPr>
        <w:t>en</w:t>
      </w:r>
      <w:r>
        <w:rPr>
          <w:spacing w:val="7"/>
          <w:w w:val="80"/>
        </w:rPr>
        <w:t xml:space="preserve"> </w:t>
      </w:r>
      <w:r>
        <w:rPr>
          <w:w w:val="80"/>
        </w:rPr>
        <w:t>los</w:t>
      </w:r>
      <w:r>
        <w:rPr>
          <w:spacing w:val="6"/>
          <w:w w:val="80"/>
        </w:rPr>
        <w:t xml:space="preserve"> </w:t>
      </w:r>
      <w:r>
        <w:rPr>
          <w:w w:val="80"/>
        </w:rPr>
        <w:t>términos</w:t>
      </w:r>
      <w:r>
        <w:rPr>
          <w:spacing w:val="6"/>
          <w:w w:val="80"/>
        </w:rPr>
        <w:t xml:space="preserve"> </w:t>
      </w:r>
      <w:r>
        <w:rPr>
          <w:w w:val="80"/>
        </w:rPr>
        <w:t>del</w:t>
      </w:r>
      <w:r>
        <w:rPr>
          <w:spacing w:val="6"/>
          <w:w w:val="80"/>
        </w:rPr>
        <w:t xml:space="preserve"> </w:t>
      </w:r>
      <w:r>
        <w:rPr>
          <w:w w:val="80"/>
        </w:rPr>
        <w:t>numeral</w:t>
      </w:r>
      <w:r>
        <w:rPr>
          <w:spacing w:val="6"/>
          <w:w w:val="80"/>
        </w:rPr>
        <w:t xml:space="preserve"> </w:t>
      </w:r>
      <w:r>
        <w:rPr>
          <w:w w:val="80"/>
        </w:rPr>
        <w:t>“9.1</w:t>
      </w:r>
      <w:r>
        <w:rPr>
          <w:spacing w:val="7"/>
          <w:w w:val="80"/>
        </w:rPr>
        <w:t xml:space="preserve"> </w:t>
      </w:r>
      <w:r>
        <w:rPr>
          <w:w w:val="80"/>
        </w:rPr>
        <w:t>Información</w:t>
      </w:r>
      <w:r>
        <w:rPr>
          <w:spacing w:val="7"/>
          <w:w w:val="80"/>
        </w:rPr>
        <w:t xml:space="preserve"> </w:t>
      </w:r>
      <w:r>
        <w:rPr>
          <w:w w:val="80"/>
        </w:rPr>
        <w:t>para</w:t>
      </w:r>
      <w:r>
        <w:rPr>
          <w:spacing w:val="6"/>
          <w:w w:val="80"/>
        </w:rPr>
        <w:t xml:space="preserve"> </w:t>
      </w:r>
      <w:r>
        <w:rPr>
          <w:w w:val="80"/>
        </w:rPr>
        <w:t>el</w:t>
      </w:r>
      <w:r>
        <w:rPr>
          <w:spacing w:val="1"/>
          <w:w w:val="80"/>
        </w:rPr>
        <w:t xml:space="preserve"> </w:t>
      </w:r>
      <w:r>
        <w:rPr>
          <w:w w:val="90"/>
        </w:rPr>
        <w:t>control</w:t>
      </w:r>
      <w:r>
        <w:rPr>
          <w:spacing w:val="-8"/>
          <w:w w:val="90"/>
        </w:rPr>
        <w:t xml:space="preserve"> </w:t>
      </w:r>
      <w:r>
        <w:rPr>
          <w:w w:val="90"/>
        </w:rPr>
        <w:t>de</w:t>
      </w:r>
      <w:r>
        <w:rPr>
          <w:spacing w:val="-7"/>
          <w:w w:val="90"/>
        </w:rPr>
        <w:t xml:space="preserve"> </w:t>
      </w:r>
      <w:r>
        <w:rPr>
          <w:w w:val="90"/>
        </w:rPr>
        <w:t>la</w:t>
      </w:r>
      <w:r>
        <w:rPr>
          <w:spacing w:val="-7"/>
          <w:w w:val="90"/>
        </w:rPr>
        <w:t xml:space="preserve"> </w:t>
      </w:r>
      <w:r>
        <w:rPr>
          <w:w w:val="90"/>
        </w:rPr>
        <w:t>ejecución</w:t>
      </w:r>
      <w:r>
        <w:rPr>
          <w:spacing w:val="-6"/>
          <w:w w:val="90"/>
        </w:rPr>
        <w:t xml:space="preserve"> </w:t>
      </w:r>
      <w:r>
        <w:rPr>
          <w:w w:val="90"/>
        </w:rPr>
        <w:t>de</w:t>
      </w:r>
      <w:r>
        <w:rPr>
          <w:spacing w:val="-6"/>
          <w:w w:val="90"/>
        </w:rPr>
        <w:t xml:space="preserve"> </w:t>
      </w:r>
      <w:r>
        <w:rPr>
          <w:w w:val="90"/>
        </w:rPr>
        <w:t>la</w:t>
      </w:r>
      <w:r>
        <w:rPr>
          <w:spacing w:val="-5"/>
          <w:w w:val="90"/>
        </w:rPr>
        <w:t xml:space="preserve"> </w:t>
      </w:r>
      <w:r>
        <w:rPr>
          <w:w w:val="90"/>
        </w:rPr>
        <w:t>consultoría”.</w:t>
      </w:r>
    </w:p>
    <w:p w14:paraId="12EA9C87" w14:textId="77777777" w:rsidR="004B70B0" w:rsidRDefault="004B70B0">
      <w:pPr>
        <w:pStyle w:val="Textoindependiente"/>
        <w:rPr>
          <w:sz w:val="22"/>
        </w:rPr>
      </w:pPr>
    </w:p>
    <w:p w14:paraId="4D83B173" w14:textId="77777777" w:rsidR="004B70B0" w:rsidRDefault="006331C2">
      <w:pPr>
        <w:pStyle w:val="Ttulo2"/>
        <w:numPr>
          <w:ilvl w:val="2"/>
          <w:numId w:val="12"/>
        </w:numPr>
        <w:tabs>
          <w:tab w:val="left" w:pos="998"/>
        </w:tabs>
        <w:spacing w:before="195"/>
        <w:ind w:left="997"/>
        <w:jc w:val="left"/>
      </w:pPr>
      <w:r>
        <w:rPr>
          <w:w w:val="80"/>
        </w:rPr>
        <w:t>APOYO</w:t>
      </w:r>
      <w:r>
        <w:rPr>
          <w:spacing w:val="10"/>
          <w:w w:val="80"/>
        </w:rPr>
        <w:t xml:space="preserve"> </w:t>
      </w:r>
      <w:r>
        <w:rPr>
          <w:w w:val="80"/>
        </w:rPr>
        <w:t>A</w:t>
      </w:r>
      <w:r>
        <w:rPr>
          <w:spacing w:val="10"/>
          <w:w w:val="80"/>
        </w:rPr>
        <w:t xml:space="preserve"> </w:t>
      </w:r>
      <w:r>
        <w:rPr>
          <w:w w:val="80"/>
        </w:rPr>
        <w:t>LA</w:t>
      </w:r>
      <w:r>
        <w:rPr>
          <w:spacing w:val="11"/>
          <w:w w:val="80"/>
        </w:rPr>
        <w:t xml:space="preserve"> </w:t>
      </w:r>
      <w:r>
        <w:rPr>
          <w:w w:val="80"/>
        </w:rPr>
        <w:t>INDUSTRIA</w:t>
      </w:r>
      <w:r>
        <w:rPr>
          <w:spacing w:val="13"/>
          <w:w w:val="80"/>
        </w:rPr>
        <w:t xml:space="preserve"> </w:t>
      </w:r>
      <w:r>
        <w:rPr>
          <w:w w:val="80"/>
        </w:rPr>
        <w:t>NACIONAL</w:t>
      </w:r>
    </w:p>
    <w:p w14:paraId="503B616B" w14:textId="77777777" w:rsidR="004B70B0" w:rsidRDefault="006331C2">
      <w:pPr>
        <w:pStyle w:val="Textoindependiente"/>
        <w:spacing w:before="115"/>
        <w:ind w:left="542" w:right="275"/>
        <w:jc w:val="both"/>
      </w:pPr>
      <w:r>
        <w:rPr>
          <w:w w:val="80"/>
        </w:rPr>
        <w:t>Los</w:t>
      </w:r>
      <w:r>
        <w:rPr>
          <w:spacing w:val="10"/>
          <w:w w:val="80"/>
        </w:rPr>
        <w:t xml:space="preserve"> </w:t>
      </w:r>
      <w:r>
        <w:rPr>
          <w:w w:val="80"/>
        </w:rPr>
        <w:t>Proponentes</w:t>
      </w:r>
      <w:r>
        <w:rPr>
          <w:spacing w:val="11"/>
          <w:w w:val="80"/>
        </w:rPr>
        <w:t xml:space="preserve"> </w:t>
      </w:r>
      <w:r>
        <w:rPr>
          <w:w w:val="80"/>
        </w:rPr>
        <w:t>pueden</w:t>
      </w:r>
      <w:r>
        <w:rPr>
          <w:spacing w:val="12"/>
          <w:w w:val="80"/>
        </w:rPr>
        <w:t xml:space="preserve"> </w:t>
      </w:r>
      <w:r>
        <w:rPr>
          <w:w w:val="80"/>
        </w:rPr>
        <w:t>obtener</w:t>
      </w:r>
      <w:r>
        <w:rPr>
          <w:spacing w:val="12"/>
          <w:w w:val="80"/>
        </w:rPr>
        <w:t xml:space="preserve"> </w:t>
      </w:r>
      <w:r>
        <w:rPr>
          <w:w w:val="80"/>
        </w:rPr>
        <w:t>puntaje</w:t>
      </w:r>
      <w:r>
        <w:rPr>
          <w:spacing w:val="10"/>
          <w:w w:val="80"/>
        </w:rPr>
        <w:t xml:space="preserve"> </w:t>
      </w:r>
      <w:r>
        <w:rPr>
          <w:w w:val="80"/>
        </w:rPr>
        <w:t>de</w:t>
      </w:r>
      <w:r>
        <w:rPr>
          <w:spacing w:val="15"/>
          <w:w w:val="80"/>
        </w:rPr>
        <w:t xml:space="preserve"> </w:t>
      </w:r>
      <w:r>
        <w:rPr>
          <w:w w:val="80"/>
        </w:rPr>
        <w:t>apoyo</w:t>
      </w:r>
      <w:r>
        <w:rPr>
          <w:spacing w:val="11"/>
          <w:w w:val="80"/>
        </w:rPr>
        <w:t xml:space="preserve"> </w:t>
      </w:r>
      <w:r>
        <w:rPr>
          <w:w w:val="80"/>
        </w:rPr>
        <w:t>a</w:t>
      </w:r>
      <w:r>
        <w:rPr>
          <w:spacing w:val="12"/>
          <w:w w:val="80"/>
        </w:rPr>
        <w:t xml:space="preserve"> </w:t>
      </w:r>
      <w:r>
        <w:rPr>
          <w:w w:val="80"/>
        </w:rPr>
        <w:t>la</w:t>
      </w:r>
      <w:r>
        <w:rPr>
          <w:spacing w:val="10"/>
          <w:w w:val="80"/>
        </w:rPr>
        <w:t xml:space="preserve"> </w:t>
      </w:r>
      <w:r>
        <w:rPr>
          <w:w w:val="80"/>
        </w:rPr>
        <w:t>industria</w:t>
      </w:r>
      <w:r>
        <w:rPr>
          <w:spacing w:val="11"/>
          <w:w w:val="80"/>
        </w:rPr>
        <w:t xml:space="preserve"> </w:t>
      </w:r>
      <w:r>
        <w:rPr>
          <w:w w:val="80"/>
        </w:rPr>
        <w:t>nacional</w:t>
      </w:r>
      <w:r>
        <w:rPr>
          <w:spacing w:val="10"/>
          <w:w w:val="80"/>
        </w:rPr>
        <w:t xml:space="preserve"> </w:t>
      </w:r>
      <w:r>
        <w:rPr>
          <w:w w:val="80"/>
        </w:rPr>
        <w:t>por:</w:t>
      </w:r>
      <w:r>
        <w:rPr>
          <w:spacing w:val="11"/>
          <w:w w:val="80"/>
        </w:rPr>
        <w:t xml:space="preserve"> </w:t>
      </w:r>
      <w:r>
        <w:rPr>
          <w:w w:val="80"/>
        </w:rPr>
        <w:t>i)</w:t>
      </w:r>
      <w:r>
        <w:rPr>
          <w:spacing w:val="11"/>
          <w:w w:val="80"/>
        </w:rPr>
        <w:t xml:space="preserve"> </w:t>
      </w:r>
      <w:r>
        <w:rPr>
          <w:w w:val="80"/>
        </w:rPr>
        <w:t>Servicios</w:t>
      </w:r>
      <w:r>
        <w:rPr>
          <w:spacing w:val="11"/>
          <w:w w:val="80"/>
        </w:rPr>
        <w:t xml:space="preserve"> </w:t>
      </w:r>
      <w:r>
        <w:rPr>
          <w:w w:val="80"/>
        </w:rPr>
        <w:t>Nacionales</w:t>
      </w:r>
      <w:r>
        <w:rPr>
          <w:spacing w:val="10"/>
          <w:w w:val="80"/>
        </w:rPr>
        <w:t xml:space="preserve"> </w:t>
      </w:r>
      <w:r>
        <w:rPr>
          <w:w w:val="80"/>
        </w:rPr>
        <w:t>o</w:t>
      </w:r>
      <w:r>
        <w:rPr>
          <w:spacing w:val="12"/>
          <w:w w:val="80"/>
        </w:rPr>
        <w:t xml:space="preserve"> </w:t>
      </w:r>
      <w:r>
        <w:rPr>
          <w:w w:val="80"/>
        </w:rPr>
        <w:t>con</w:t>
      </w:r>
      <w:r>
        <w:rPr>
          <w:spacing w:val="11"/>
          <w:w w:val="80"/>
        </w:rPr>
        <w:t xml:space="preserve"> </w:t>
      </w:r>
      <w:r>
        <w:rPr>
          <w:w w:val="80"/>
        </w:rPr>
        <w:t>Trato</w:t>
      </w:r>
      <w:r>
        <w:rPr>
          <w:spacing w:val="12"/>
          <w:w w:val="80"/>
        </w:rPr>
        <w:t xml:space="preserve"> </w:t>
      </w:r>
      <w:r>
        <w:rPr>
          <w:w w:val="80"/>
        </w:rPr>
        <w:t>Nacional</w:t>
      </w:r>
      <w:r>
        <w:rPr>
          <w:spacing w:val="10"/>
          <w:w w:val="80"/>
        </w:rPr>
        <w:t xml:space="preserve"> </w:t>
      </w:r>
      <w:r>
        <w:rPr>
          <w:w w:val="80"/>
        </w:rPr>
        <w:t>o</w:t>
      </w:r>
      <w:r>
        <w:rPr>
          <w:spacing w:val="12"/>
          <w:w w:val="80"/>
        </w:rPr>
        <w:t xml:space="preserve"> </w:t>
      </w:r>
      <w:r>
        <w:rPr>
          <w:w w:val="80"/>
        </w:rPr>
        <w:t>por</w:t>
      </w:r>
      <w:r>
        <w:rPr>
          <w:spacing w:val="9"/>
          <w:w w:val="80"/>
        </w:rPr>
        <w:t xml:space="preserve"> </w:t>
      </w:r>
      <w:proofErr w:type="spellStart"/>
      <w:r>
        <w:rPr>
          <w:w w:val="80"/>
        </w:rPr>
        <w:t>ii</w:t>
      </w:r>
      <w:proofErr w:type="spellEnd"/>
      <w:r>
        <w:rPr>
          <w:w w:val="80"/>
        </w:rPr>
        <w:t>)</w:t>
      </w:r>
      <w:r>
        <w:rPr>
          <w:spacing w:val="1"/>
          <w:w w:val="80"/>
        </w:rPr>
        <w:t xml:space="preserve"> </w:t>
      </w:r>
      <w:r>
        <w:rPr>
          <w:w w:val="80"/>
        </w:rPr>
        <w:t>la</w:t>
      </w:r>
      <w:r>
        <w:rPr>
          <w:spacing w:val="16"/>
          <w:w w:val="80"/>
        </w:rPr>
        <w:t xml:space="preserve"> </w:t>
      </w:r>
      <w:r>
        <w:rPr>
          <w:w w:val="80"/>
        </w:rPr>
        <w:t>incorporación</w:t>
      </w:r>
      <w:r>
        <w:rPr>
          <w:spacing w:val="18"/>
          <w:w w:val="80"/>
        </w:rPr>
        <w:t xml:space="preserve"> </w:t>
      </w:r>
      <w:r>
        <w:rPr>
          <w:w w:val="80"/>
        </w:rPr>
        <w:t>de</w:t>
      </w:r>
      <w:r>
        <w:rPr>
          <w:spacing w:val="18"/>
          <w:w w:val="80"/>
        </w:rPr>
        <w:t xml:space="preserve"> </w:t>
      </w:r>
      <w:r>
        <w:rPr>
          <w:w w:val="80"/>
        </w:rPr>
        <w:t>componente</w:t>
      </w:r>
      <w:r>
        <w:rPr>
          <w:spacing w:val="14"/>
          <w:w w:val="80"/>
        </w:rPr>
        <w:t xml:space="preserve"> </w:t>
      </w:r>
      <w:r>
        <w:rPr>
          <w:w w:val="80"/>
        </w:rPr>
        <w:t>nacional</w:t>
      </w:r>
      <w:r>
        <w:rPr>
          <w:spacing w:val="17"/>
          <w:w w:val="80"/>
        </w:rPr>
        <w:t xml:space="preserve"> </w:t>
      </w:r>
      <w:r>
        <w:rPr>
          <w:w w:val="80"/>
        </w:rPr>
        <w:t>en</w:t>
      </w:r>
      <w:r>
        <w:rPr>
          <w:spacing w:val="18"/>
          <w:w w:val="80"/>
        </w:rPr>
        <w:t xml:space="preserve"> </w:t>
      </w:r>
      <w:r>
        <w:rPr>
          <w:w w:val="80"/>
        </w:rPr>
        <w:t>servicios</w:t>
      </w:r>
      <w:r>
        <w:rPr>
          <w:spacing w:val="17"/>
          <w:w w:val="80"/>
        </w:rPr>
        <w:t xml:space="preserve"> </w:t>
      </w:r>
      <w:r>
        <w:rPr>
          <w:w w:val="80"/>
        </w:rPr>
        <w:t>extranjeros.</w:t>
      </w:r>
      <w:r>
        <w:rPr>
          <w:spacing w:val="16"/>
          <w:w w:val="80"/>
        </w:rPr>
        <w:t xml:space="preserve"> </w:t>
      </w:r>
      <w:r>
        <w:rPr>
          <w:w w:val="80"/>
        </w:rPr>
        <w:t>La</w:t>
      </w:r>
      <w:r>
        <w:rPr>
          <w:spacing w:val="18"/>
          <w:w w:val="80"/>
        </w:rPr>
        <w:t xml:space="preserve"> </w:t>
      </w:r>
      <w:r>
        <w:rPr>
          <w:w w:val="80"/>
        </w:rPr>
        <w:t>Entidad</w:t>
      </w:r>
      <w:r>
        <w:rPr>
          <w:spacing w:val="18"/>
          <w:w w:val="80"/>
        </w:rPr>
        <w:t xml:space="preserve"> </w:t>
      </w:r>
      <w:r>
        <w:rPr>
          <w:w w:val="80"/>
        </w:rPr>
        <w:t>en</w:t>
      </w:r>
      <w:r>
        <w:rPr>
          <w:spacing w:val="18"/>
          <w:w w:val="80"/>
        </w:rPr>
        <w:t xml:space="preserve"> </w:t>
      </w:r>
      <w:r>
        <w:rPr>
          <w:w w:val="80"/>
        </w:rPr>
        <w:t>ningún</w:t>
      </w:r>
      <w:r>
        <w:rPr>
          <w:spacing w:val="18"/>
          <w:w w:val="80"/>
        </w:rPr>
        <w:t xml:space="preserve"> </w:t>
      </w:r>
      <w:r>
        <w:rPr>
          <w:w w:val="80"/>
        </w:rPr>
        <w:t>caso</w:t>
      </w:r>
      <w:r>
        <w:rPr>
          <w:spacing w:val="17"/>
          <w:w w:val="80"/>
        </w:rPr>
        <w:t xml:space="preserve"> </w:t>
      </w:r>
      <w:r>
        <w:rPr>
          <w:w w:val="80"/>
        </w:rPr>
        <w:t>otorgará</w:t>
      </w:r>
      <w:r>
        <w:rPr>
          <w:spacing w:val="16"/>
          <w:w w:val="80"/>
        </w:rPr>
        <w:t xml:space="preserve"> </w:t>
      </w:r>
      <w:r>
        <w:rPr>
          <w:w w:val="80"/>
        </w:rPr>
        <w:t>simultáneamente</w:t>
      </w:r>
      <w:r>
        <w:rPr>
          <w:spacing w:val="18"/>
          <w:w w:val="80"/>
        </w:rPr>
        <w:t xml:space="preserve"> </w:t>
      </w:r>
      <w:r>
        <w:rPr>
          <w:w w:val="80"/>
        </w:rPr>
        <w:t>el</w:t>
      </w:r>
      <w:r>
        <w:rPr>
          <w:spacing w:val="17"/>
          <w:w w:val="80"/>
        </w:rPr>
        <w:t xml:space="preserve"> </w:t>
      </w:r>
      <w:r>
        <w:rPr>
          <w:w w:val="80"/>
        </w:rPr>
        <w:t>puntaje</w:t>
      </w:r>
      <w:r>
        <w:rPr>
          <w:spacing w:val="1"/>
          <w:w w:val="80"/>
        </w:rPr>
        <w:t xml:space="preserve"> </w:t>
      </w:r>
      <w:r>
        <w:rPr>
          <w:w w:val="90"/>
        </w:rPr>
        <w:t>por</w:t>
      </w:r>
      <w:r>
        <w:rPr>
          <w:spacing w:val="-6"/>
          <w:w w:val="90"/>
        </w:rPr>
        <w:t xml:space="preserve"> </w:t>
      </w:r>
      <w:r>
        <w:rPr>
          <w:w w:val="90"/>
        </w:rPr>
        <w:t>ambos</w:t>
      </w:r>
      <w:r>
        <w:rPr>
          <w:spacing w:val="-6"/>
          <w:w w:val="90"/>
        </w:rPr>
        <w:t xml:space="preserve"> </w:t>
      </w:r>
      <w:r>
        <w:rPr>
          <w:w w:val="90"/>
        </w:rPr>
        <w:t>aspectos.</w:t>
      </w:r>
    </w:p>
    <w:p w14:paraId="11151B25" w14:textId="77777777" w:rsidR="004B70B0" w:rsidRDefault="006331C2">
      <w:pPr>
        <w:pStyle w:val="Textoindependiente"/>
        <w:spacing w:before="119"/>
        <w:ind w:left="542"/>
        <w:jc w:val="both"/>
      </w:pPr>
      <w:r>
        <w:rPr>
          <w:w w:val="80"/>
        </w:rPr>
        <w:t>Los</w:t>
      </w:r>
      <w:r>
        <w:rPr>
          <w:spacing w:val="5"/>
          <w:w w:val="80"/>
        </w:rPr>
        <w:t xml:space="preserve"> </w:t>
      </w:r>
      <w:r>
        <w:rPr>
          <w:w w:val="80"/>
        </w:rPr>
        <w:t>puntajes</w:t>
      </w:r>
      <w:r>
        <w:rPr>
          <w:spacing w:val="5"/>
          <w:w w:val="80"/>
        </w:rPr>
        <w:t xml:space="preserve"> </w:t>
      </w:r>
      <w:r>
        <w:rPr>
          <w:w w:val="80"/>
        </w:rPr>
        <w:t>para</w:t>
      </w:r>
      <w:r>
        <w:rPr>
          <w:spacing w:val="7"/>
          <w:w w:val="80"/>
        </w:rPr>
        <w:t xml:space="preserve"> </w:t>
      </w:r>
      <w:r>
        <w:rPr>
          <w:w w:val="80"/>
        </w:rPr>
        <w:t>estimular</w:t>
      </w:r>
      <w:r>
        <w:rPr>
          <w:spacing w:val="6"/>
          <w:w w:val="80"/>
        </w:rPr>
        <w:t xml:space="preserve"> </w:t>
      </w:r>
      <w:r>
        <w:rPr>
          <w:w w:val="80"/>
        </w:rPr>
        <w:t>a</w:t>
      </w:r>
      <w:r>
        <w:rPr>
          <w:spacing w:val="7"/>
          <w:w w:val="80"/>
        </w:rPr>
        <w:t xml:space="preserve"> </w:t>
      </w:r>
      <w:r>
        <w:rPr>
          <w:w w:val="80"/>
        </w:rPr>
        <w:t>la</w:t>
      </w:r>
      <w:r>
        <w:rPr>
          <w:spacing w:val="5"/>
          <w:w w:val="80"/>
        </w:rPr>
        <w:t xml:space="preserve"> </w:t>
      </w:r>
      <w:r>
        <w:rPr>
          <w:w w:val="80"/>
        </w:rPr>
        <w:t>industria</w:t>
      </w:r>
      <w:r>
        <w:rPr>
          <w:spacing w:val="5"/>
          <w:w w:val="80"/>
        </w:rPr>
        <w:t xml:space="preserve"> </w:t>
      </w:r>
      <w:r>
        <w:rPr>
          <w:w w:val="80"/>
        </w:rPr>
        <w:t>nacional</w:t>
      </w:r>
      <w:r>
        <w:rPr>
          <w:spacing w:val="5"/>
          <w:w w:val="80"/>
        </w:rPr>
        <w:t xml:space="preserve"> </w:t>
      </w:r>
      <w:r>
        <w:rPr>
          <w:w w:val="80"/>
        </w:rPr>
        <w:t>se</w:t>
      </w:r>
      <w:r>
        <w:rPr>
          <w:spacing w:val="7"/>
          <w:w w:val="80"/>
        </w:rPr>
        <w:t xml:space="preserve"> </w:t>
      </w:r>
      <w:r>
        <w:rPr>
          <w:w w:val="80"/>
        </w:rPr>
        <w:t>relacionan</w:t>
      </w:r>
      <w:r>
        <w:rPr>
          <w:spacing w:val="6"/>
          <w:w w:val="80"/>
        </w:rPr>
        <w:t xml:space="preserve"> </w:t>
      </w:r>
      <w:r>
        <w:rPr>
          <w:w w:val="80"/>
        </w:rPr>
        <w:t>en</w:t>
      </w:r>
      <w:r>
        <w:rPr>
          <w:spacing w:val="5"/>
          <w:w w:val="80"/>
        </w:rPr>
        <w:t xml:space="preserve"> </w:t>
      </w:r>
      <w:r>
        <w:rPr>
          <w:w w:val="80"/>
        </w:rPr>
        <w:t>la</w:t>
      </w:r>
      <w:r>
        <w:rPr>
          <w:spacing w:val="6"/>
          <w:w w:val="80"/>
        </w:rPr>
        <w:t xml:space="preserve"> </w:t>
      </w:r>
      <w:r>
        <w:rPr>
          <w:w w:val="80"/>
        </w:rPr>
        <w:t>siguiente</w:t>
      </w:r>
      <w:r>
        <w:rPr>
          <w:spacing w:val="7"/>
          <w:w w:val="80"/>
        </w:rPr>
        <w:t xml:space="preserve"> </w:t>
      </w:r>
      <w:r>
        <w:rPr>
          <w:w w:val="80"/>
        </w:rPr>
        <w:t>tabla:</w:t>
      </w:r>
    </w:p>
    <w:p w14:paraId="71BF02AD" w14:textId="77777777" w:rsidR="004B70B0" w:rsidRDefault="004B70B0">
      <w:pPr>
        <w:pStyle w:val="Textoindependiente"/>
        <w:spacing w:before="6"/>
      </w:pPr>
    </w:p>
    <w:tbl>
      <w:tblPr>
        <w:tblStyle w:val="TableNormal"/>
        <w:tblW w:w="0" w:type="auto"/>
        <w:tblInd w:w="305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142"/>
        <w:gridCol w:w="1400"/>
      </w:tblGrid>
      <w:tr w:rsidR="004B70B0" w14:paraId="5FC21AC6" w14:textId="77777777">
        <w:trPr>
          <w:trHeight w:val="408"/>
        </w:trPr>
        <w:tc>
          <w:tcPr>
            <w:tcW w:w="3142" w:type="dxa"/>
            <w:tcBorders>
              <w:left w:val="single" w:sz="12" w:space="0" w:color="000000"/>
              <w:bottom w:val="single" w:sz="6" w:space="0" w:color="000000"/>
              <w:right w:val="single" w:sz="6" w:space="0" w:color="000000"/>
            </w:tcBorders>
            <w:shd w:val="clear" w:color="auto" w:fill="BEBEBE"/>
          </w:tcPr>
          <w:p w14:paraId="47D69571" w14:textId="77777777" w:rsidR="004B70B0" w:rsidRDefault="006331C2">
            <w:pPr>
              <w:pStyle w:val="TableParagraph"/>
              <w:spacing w:line="226" w:lineRule="exact"/>
              <w:ind w:left="1448"/>
              <w:rPr>
                <w:rFonts w:ascii="Arial"/>
                <w:b/>
                <w:sz w:val="20"/>
              </w:rPr>
            </w:pPr>
            <w:r>
              <w:rPr>
                <w:rFonts w:ascii="Arial"/>
                <w:b/>
                <w:w w:val="90"/>
                <w:sz w:val="20"/>
              </w:rPr>
              <w:t>Concepto</w:t>
            </w:r>
          </w:p>
        </w:tc>
        <w:tc>
          <w:tcPr>
            <w:tcW w:w="1400" w:type="dxa"/>
            <w:tcBorders>
              <w:left w:val="single" w:sz="6" w:space="0" w:color="000000"/>
              <w:bottom w:val="single" w:sz="6" w:space="0" w:color="000000"/>
              <w:right w:val="single" w:sz="12" w:space="0" w:color="000000"/>
            </w:tcBorders>
            <w:shd w:val="clear" w:color="auto" w:fill="BEBEBE"/>
          </w:tcPr>
          <w:p w14:paraId="0E2FEDCA" w14:textId="77777777" w:rsidR="004B70B0" w:rsidRDefault="006331C2">
            <w:pPr>
              <w:pStyle w:val="TableParagraph"/>
              <w:spacing w:line="226" w:lineRule="exact"/>
              <w:ind w:left="390"/>
              <w:rPr>
                <w:rFonts w:ascii="Arial"/>
                <w:b/>
                <w:sz w:val="20"/>
              </w:rPr>
            </w:pPr>
            <w:r>
              <w:rPr>
                <w:rFonts w:ascii="Arial"/>
                <w:b/>
                <w:w w:val="90"/>
                <w:sz w:val="20"/>
              </w:rPr>
              <w:t>Puntaje</w:t>
            </w:r>
          </w:p>
        </w:tc>
      </w:tr>
      <w:tr w:rsidR="004B70B0" w14:paraId="63B8BD06" w14:textId="77777777">
        <w:trPr>
          <w:trHeight w:val="664"/>
        </w:trPr>
        <w:tc>
          <w:tcPr>
            <w:tcW w:w="3142" w:type="dxa"/>
            <w:tcBorders>
              <w:top w:val="single" w:sz="6" w:space="0" w:color="000000"/>
              <w:left w:val="single" w:sz="12" w:space="0" w:color="000000"/>
              <w:bottom w:val="single" w:sz="6" w:space="0" w:color="000000"/>
              <w:right w:val="single" w:sz="6" w:space="0" w:color="000000"/>
            </w:tcBorders>
          </w:tcPr>
          <w:p w14:paraId="348A0734" w14:textId="77777777" w:rsidR="004B70B0" w:rsidRDefault="006331C2">
            <w:pPr>
              <w:pStyle w:val="TableParagraph"/>
              <w:ind w:left="83"/>
              <w:rPr>
                <w:sz w:val="20"/>
              </w:rPr>
            </w:pPr>
            <w:r>
              <w:rPr>
                <w:w w:val="80"/>
                <w:sz w:val="20"/>
              </w:rPr>
              <w:t>Promoción</w:t>
            </w:r>
            <w:r>
              <w:rPr>
                <w:spacing w:val="8"/>
                <w:w w:val="80"/>
                <w:sz w:val="20"/>
              </w:rPr>
              <w:t xml:space="preserve"> </w:t>
            </w:r>
            <w:r>
              <w:rPr>
                <w:w w:val="80"/>
                <w:sz w:val="20"/>
              </w:rPr>
              <w:t>de</w:t>
            </w:r>
            <w:r>
              <w:rPr>
                <w:spacing w:val="8"/>
                <w:w w:val="80"/>
                <w:sz w:val="20"/>
              </w:rPr>
              <w:t xml:space="preserve"> </w:t>
            </w:r>
            <w:r>
              <w:rPr>
                <w:w w:val="80"/>
                <w:sz w:val="20"/>
              </w:rPr>
              <w:t>Servicios</w:t>
            </w:r>
            <w:r>
              <w:rPr>
                <w:spacing w:val="8"/>
                <w:w w:val="80"/>
                <w:sz w:val="20"/>
              </w:rPr>
              <w:t xml:space="preserve"> </w:t>
            </w:r>
            <w:r>
              <w:rPr>
                <w:w w:val="80"/>
                <w:sz w:val="20"/>
              </w:rPr>
              <w:t>Nacionales</w:t>
            </w:r>
            <w:r>
              <w:rPr>
                <w:spacing w:val="7"/>
                <w:w w:val="80"/>
                <w:sz w:val="20"/>
              </w:rPr>
              <w:t xml:space="preserve"> </w:t>
            </w:r>
            <w:r>
              <w:rPr>
                <w:w w:val="80"/>
                <w:sz w:val="20"/>
              </w:rPr>
              <w:t>o</w:t>
            </w:r>
            <w:r>
              <w:rPr>
                <w:spacing w:val="8"/>
                <w:w w:val="80"/>
                <w:sz w:val="20"/>
              </w:rPr>
              <w:t xml:space="preserve"> </w:t>
            </w:r>
            <w:r>
              <w:rPr>
                <w:w w:val="80"/>
                <w:sz w:val="20"/>
              </w:rPr>
              <w:t>con</w:t>
            </w:r>
            <w:r>
              <w:rPr>
                <w:spacing w:val="-41"/>
                <w:w w:val="80"/>
                <w:sz w:val="20"/>
              </w:rPr>
              <w:t xml:space="preserve"> </w:t>
            </w:r>
            <w:r>
              <w:rPr>
                <w:w w:val="90"/>
                <w:sz w:val="20"/>
              </w:rPr>
              <w:t>Trato</w:t>
            </w:r>
            <w:r>
              <w:rPr>
                <w:spacing w:val="-7"/>
                <w:w w:val="90"/>
                <w:sz w:val="20"/>
              </w:rPr>
              <w:t xml:space="preserve"> </w:t>
            </w:r>
            <w:r>
              <w:rPr>
                <w:w w:val="90"/>
                <w:sz w:val="20"/>
              </w:rPr>
              <w:t>Nacional</w:t>
            </w:r>
          </w:p>
        </w:tc>
        <w:tc>
          <w:tcPr>
            <w:tcW w:w="1400" w:type="dxa"/>
            <w:tcBorders>
              <w:top w:val="single" w:sz="6" w:space="0" w:color="000000"/>
              <w:left w:val="single" w:sz="6" w:space="0" w:color="000000"/>
              <w:bottom w:val="single" w:sz="6" w:space="0" w:color="000000"/>
              <w:right w:val="single" w:sz="12" w:space="0" w:color="000000"/>
            </w:tcBorders>
          </w:tcPr>
          <w:p w14:paraId="2E433799" w14:textId="77777777" w:rsidR="004B70B0" w:rsidRDefault="006331C2">
            <w:pPr>
              <w:pStyle w:val="TableParagraph"/>
              <w:spacing w:before="124"/>
              <w:ind w:left="597" w:right="540"/>
              <w:jc w:val="center"/>
              <w:rPr>
                <w:sz w:val="20"/>
              </w:rPr>
            </w:pPr>
            <w:r>
              <w:rPr>
                <w:w w:val="90"/>
                <w:sz w:val="20"/>
              </w:rPr>
              <w:t>20</w:t>
            </w:r>
          </w:p>
        </w:tc>
      </w:tr>
      <w:tr w:rsidR="004B70B0" w14:paraId="023AD91D" w14:textId="77777777">
        <w:trPr>
          <w:trHeight w:val="660"/>
        </w:trPr>
        <w:tc>
          <w:tcPr>
            <w:tcW w:w="3142" w:type="dxa"/>
            <w:tcBorders>
              <w:top w:val="single" w:sz="6" w:space="0" w:color="000000"/>
              <w:left w:val="single" w:sz="12" w:space="0" w:color="000000"/>
              <w:right w:val="single" w:sz="6" w:space="0" w:color="000000"/>
            </w:tcBorders>
          </w:tcPr>
          <w:p w14:paraId="41388438" w14:textId="77777777" w:rsidR="004B70B0" w:rsidRDefault="006331C2">
            <w:pPr>
              <w:pStyle w:val="TableParagraph"/>
              <w:tabs>
                <w:tab w:val="left" w:pos="1532"/>
                <w:tab w:val="left" w:pos="2090"/>
              </w:tabs>
              <w:ind w:left="83" w:right="132"/>
              <w:rPr>
                <w:sz w:val="20"/>
              </w:rPr>
            </w:pPr>
            <w:r>
              <w:rPr>
                <w:w w:val="85"/>
                <w:sz w:val="20"/>
              </w:rPr>
              <w:t>Incorporación</w:t>
            </w:r>
            <w:r>
              <w:rPr>
                <w:w w:val="85"/>
                <w:sz w:val="20"/>
              </w:rPr>
              <w:tab/>
            </w:r>
            <w:r>
              <w:rPr>
                <w:w w:val="90"/>
                <w:sz w:val="20"/>
              </w:rPr>
              <w:t>de</w:t>
            </w:r>
            <w:r>
              <w:rPr>
                <w:w w:val="90"/>
                <w:sz w:val="20"/>
              </w:rPr>
              <w:tab/>
            </w:r>
            <w:r>
              <w:rPr>
                <w:w w:val="80"/>
                <w:sz w:val="20"/>
              </w:rPr>
              <w:t>componente</w:t>
            </w:r>
            <w:r>
              <w:rPr>
                <w:spacing w:val="-42"/>
                <w:w w:val="80"/>
                <w:sz w:val="20"/>
              </w:rPr>
              <w:t xml:space="preserve"> </w:t>
            </w:r>
            <w:r>
              <w:rPr>
                <w:w w:val="80"/>
                <w:sz w:val="20"/>
              </w:rPr>
              <w:t>nacional</w:t>
            </w:r>
            <w:r>
              <w:rPr>
                <w:spacing w:val="1"/>
                <w:w w:val="80"/>
                <w:sz w:val="20"/>
              </w:rPr>
              <w:t xml:space="preserve"> </w:t>
            </w:r>
            <w:r>
              <w:rPr>
                <w:w w:val="80"/>
                <w:sz w:val="20"/>
              </w:rPr>
              <w:t>en</w:t>
            </w:r>
            <w:r>
              <w:rPr>
                <w:spacing w:val="3"/>
                <w:w w:val="80"/>
                <w:sz w:val="20"/>
              </w:rPr>
              <w:t xml:space="preserve"> </w:t>
            </w:r>
            <w:r>
              <w:rPr>
                <w:w w:val="80"/>
                <w:sz w:val="20"/>
              </w:rPr>
              <w:t>servicios</w:t>
            </w:r>
            <w:r>
              <w:rPr>
                <w:spacing w:val="-3"/>
                <w:w w:val="80"/>
                <w:sz w:val="20"/>
              </w:rPr>
              <w:t xml:space="preserve"> </w:t>
            </w:r>
            <w:r>
              <w:rPr>
                <w:w w:val="80"/>
                <w:sz w:val="20"/>
              </w:rPr>
              <w:t>extranjeros</w:t>
            </w:r>
          </w:p>
        </w:tc>
        <w:tc>
          <w:tcPr>
            <w:tcW w:w="1400" w:type="dxa"/>
            <w:tcBorders>
              <w:top w:val="single" w:sz="6" w:space="0" w:color="000000"/>
              <w:left w:val="single" w:sz="6" w:space="0" w:color="000000"/>
              <w:right w:val="single" w:sz="12" w:space="0" w:color="000000"/>
            </w:tcBorders>
          </w:tcPr>
          <w:p w14:paraId="3035278B" w14:textId="77777777" w:rsidR="004B70B0" w:rsidRDefault="006331C2">
            <w:pPr>
              <w:pStyle w:val="TableParagraph"/>
              <w:spacing w:before="126"/>
              <w:ind w:left="176"/>
              <w:jc w:val="center"/>
              <w:rPr>
                <w:sz w:val="20"/>
              </w:rPr>
            </w:pPr>
            <w:r>
              <w:rPr>
                <w:w w:val="81"/>
                <w:sz w:val="20"/>
              </w:rPr>
              <w:t>5</w:t>
            </w:r>
          </w:p>
        </w:tc>
      </w:tr>
    </w:tbl>
    <w:p w14:paraId="26A7EA4E" w14:textId="77777777" w:rsidR="004B70B0" w:rsidRDefault="004B70B0">
      <w:pPr>
        <w:pStyle w:val="Textoindependiente"/>
        <w:spacing w:before="2"/>
        <w:rPr>
          <w:sz w:val="30"/>
        </w:rPr>
      </w:pPr>
    </w:p>
    <w:p w14:paraId="12D471BB" w14:textId="77777777" w:rsidR="004B70B0" w:rsidRDefault="006331C2">
      <w:pPr>
        <w:pStyle w:val="Ttulo2"/>
        <w:numPr>
          <w:ilvl w:val="3"/>
          <w:numId w:val="11"/>
        </w:numPr>
        <w:tabs>
          <w:tab w:val="left" w:pos="1180"/>
        </w:tabs>
      </w:pPr>
      <w:r>
        <w:rPr>
          <w:w w:val="80"/>
        </w:rPr>
        <w:t>PROMOCIÓN</w:t>
      </w:r>
      <w:r>
        <w:rPr>
          <w:spacing w:val="13"/>
          <w:w w:val="80"/>
        </w:rPr>
        <w:t xml:space="preserve"> </w:t>
      </w:r>
      <w:r>
        <w:rPr>
          <w:w w:val="80"/>
        </w:rPr>
        <w:t>DE</w:t>
      </w:r>
      <w:r>
        <w:rPr>
          <w:spacing w:val="15"/>
          <w:w w:val="80"/>
        </w:rPr>
        <w:t xml:space="preserve"> </w:t>
      </w:r>
      <w:r>
        <w:rPr>
          <w:w w:val="80"/>
        </w:rPr>
        <w:t>SERVICIOS</w:t>
      </w:r>
      <w:r>
        <w:rPr>
          <w:spacing w:val="15"/>
          <w:w w:val="80"/>
        </w:rPr>
        <w:t xml:space="preserve"> </w:t>
      </w:r>
      <w:r>
        <w:rPr>
          <w:w w:val="80"/>
        </w:rPr>
        <w:t>NACIONALES</w:t>
      </w:r>
      <w:r>
        <w:rPr>
          <w:spacing w:val="12"/>
          <w:w w:val="80"/>
        </w:rPr>
        <w:t xml:space="preserve"> </w:t>
      </w:r>
      <w:r>
        <w:rPr>
          <w:w w:val="80"/>
        </w:rPr>
        <w:t>O</w:t>
      </w:r>
      <w:r>
        <w:rPr>
          <w:spacing w:val="13"/>
          <w:w w:val="80"/>
        </w:rPr>
        <w:t xml:space="preserve"> </w:t>
      </w:r>
      <w:r>
        <w:rPr>
          <w:w w:val="80"/>
        </w:rPr>
        <w:t>CON</w:t>
      </w:r>
      <w:r>
        <w:rPr>
          <w:spacing w:val="13"/>
          <w:w w:val="80"/>
        </w:rPr>
        <w:t xml:space="preserve"> </w:t>
      </w:r>
      <w:r>
        <w:rPr>
          <w:w w:val="80"/>
        </w:rPr>
        <w:t>TRATO</w:t>
      </w:r>
      <w:r>
        <w:rPr>
          <w:spacing w:val="13"/>
          <w:w w:val="80"/>
        </w:rPr>
        <w:t xml:space="preserve"> </w:t>
      </w:r>
      <w:r>
        <w:rPr>
          <w:w w:val="80"/>
        </w:rPr>
        <w:t>NACIONAL</w:t>
      </w:r>
    </w:p>
    <w:p w14:paraId="7B1BD0AC" w14:textId="77777777" w:rsidR="004B70B0" w:rsidRDefault="006331C2">
      <w:pPr>
        <w:pStyle w:val="Textoindependiente"/>
        <w:spacing w:before="121"/>
        <w:ind w:left="542" w:right="276"/>
        <w:jc w:val="both"/>
      </w:pPr>
      <w:r>
        <w:rPr>
          <w:w w:val="80"/>
        </w:rPr>
        <w:t>En los contratos que deban cumplirse en Colombia, el servicio es nacional cuando además de ofertarse por una persona natural</w:t>
      </w:r>
      <w:r>
        <w:rPr>
          <w:spacing w:val="1"/>
          <w:w w:val="80"/>
        </w:rPr>
        <w:t xml:space="preserve"> </w:t>
      </w:r>
      <w:r>
        <w:rPr>
          <w:w w:val="80"/>
        </w:rPr>
        <w:t xml:space="preserve">colombiana o </w:t>
      </w:r>
      <w:proofErr w:type="spellStart"/>
      <w:r>
        <w:rPr>
          <w:w w:val="80"/>
        </w:rPr>
        <w:t>porun</w:t>
      </w:r>
      <w:proofErr w:type="spellEnd"/>
      <w:r>
        <w:rPr>
          <w:w w:val="80"/>
        </w:rPr>
        <w:t xml:space="preserve"> residente en Colombia, </w:t>
      </w:r>
      <w:proofErr w:type="spellStart"/>
      <w:r>
        <w:rPr>
          <w:w w:val="80"/>
        </w:rPr>
        <w:t>poruna</w:t>
      </w:r>
      <w:proofErr w:type="spellEnd"/>
      <w:r>
        <w:rPr>
          <w:w w:val="80"/>
        </w:rPr>
        <w:t xml:space="preserve"> persona jurídica constituida de conformidad con la legislación colombiana o por un</w:t>
      </w:r>
      <w:r>
        <w:rPr>
          <w:spacing w:val="1"/>
          <w:w w:val="80"/>
        </w:rPr>
        <w:t xml:space="preserve"> </w:t>
      </w:r>
      <w:r>
        <w:rPr>
          <w:w w:val="80"/>
        </w:rPr>
        <w:t>Proponente Plural conformado por estos o por estos y un extranjero con Trato Nacional, (i) usa el o los bienes nacionales relevantes</w:t>
      </w:r>
      <w:r>
        <w:rPr>
          <w:spacing w:val="1"/>
          <w:w w:val="80"/>
        </w:rPr>
        <w:t xml:space="preserve"> </w:t>
      </w:r>
      <w:r>
        <w:rPr>
          <w:w w:val="85"/>
        </w:rPr>
        <w:t>definidos por la Entidad Estatal para el desarrollo de la obra o (</w:t>
      </w:r>
      <w:proofErr w:type="spellStart"/>
      <w:r>
        <w:rPr>
          <w:w w:val="85"/>
        </w:rPr>
        <w:t>ii</w:t>
      </w:r>
      <w:proofErr w:type="spellEnd"/>
      <w:r>
        <w:rPr>
          <w:w w:val="85"/>
        </w:rPr>
        <w:t>) vincula el porcentaje mínimo de personal colombiano, según</w:t>
      </w:r>
      <w:r>
        <w:rPr>
          <w:spacing w:val="1"/>
          <w:w w:val="85"/>
        </w:rPr>
        <w:t xml:space="preserve"> </w:t>
      </w:r>
      <w:r>
        <w:rPr>
          <w:w w:val="90"/>
        </w:rPr>
        <w:t>corresponda.</w:t>
      </w:r>
    </w:p>
    <w:p w14:paraId="75214A19" w14:textId="77777777" w:rsidR="004B70B0" w:rsidRDefault="006331C2">
      <w:pPr>
        <w:pStyle w:val="Textoindependiente"/>
        <w:spacing w:before="118"/>
        <w:ind w:left="542" w:right="276"/>
        <w:jc w:val="both"/>
      </w:pPr>
      <w:r>
        <w:rPr>
          <w:w w:val="85"/>
        </w:rPr>
        <w:t>En los contratos que no deban cumplirse en Colombia, que sean prestados en el extranjero y estén sometidos a la legislación</w:t>
      </w:r>
      <w:r>
        <w:rPr>
          <w:spacing w:val="1"/>
          <w:w w:val="85"/>
        </w:rPr>
        <w:t xml:space="preserve"> </w:t>
      </w:r>
      <w:r>
        <w:rPr>
          <w:w w:val="80"/>
        </w:rPr>
        <w:t>colombiana, un servicio es colombiano si es prestado por una persona natural colombiana o por un residente en Colombia, por una</w:t>
      </w:r>
      <w:r>
        <w:rPr>
          <w:spacing w:val="1"/>
          <w:w w:val="80"/>
        </w:rPr>
        <w:t xml:space="preserve"> </w:t>
      </w:r>
      <w:r>
        <w:rPr>
          <w:w w:val="80"/>
        </w:rPr>
        <w:t>persona jurídica constituida de conformidad con la legislación colombiana o un proponente plural conformado por estos, sin que sea</w:t>
      </w:r>
      <w:r>
        <w:rPr>
          <w:spacing w:val="1"/>
          <w:w w:val="80"/>
        </w:rPr>
        <w:t xml:space="preserve"> </w:t>
      </w:r>
      <w:r>
        <w:rPr>
          <w:w w:val="80"/>
        </w:rPr>
        <w:t>necesario el</w:t>
      </w:r>
      <w:r>
        <w:rPr>
          <w:spacing w:val="1"/>
          <w:w w:val="80"/>
        </w:rPr>
        <w:t xml:space="preserve"> </w:t>
      </w:r>
      <w:r>
        <w:rPr>
          <w:w w:val="80"/>
        </w:rPr>
        <w:t>uso</w:t>
      </w:r>
      <w:r>
        <w:rPr>
          <w:spacing w:val="2"/>
          <w:w w:val="80"/>
        </w:rPr>
        <w:t xml:space="preserve"> </w:t>
      </w:r>
      <w:r>
        <w:rPr>
          <w:w w:val="80"/>
        </w:rPr>
        <w:t>de</w:t>
      </w:r>
      <w:r>
        <w:rPr>
          <w:spacing w:val="2"/>
          <w:w w:val="80"/>
        </w:rPr>
        <w:t xml:space="preserve"> </w:t>
      </w:r>
      <w:r>
        <w:rPr>
          <w:w w:val="80"/>
        </w:rPr>
        <w:t>bienes</w:t>
      </w:r>
      <w:r>
        <w:rPr>
          <w:spacing w:val="1"/>
          <w:w w:val="80"/>
        </w:rPr>
        <w:t xml:space="preserve"> </w:t>
      </w:r>
      <w:r>
        <w:rPr>
          <w:w w:val="80"/>
        </w:rPr>
        <w:t>colombianos</w:t>
      </w:r>
      <w:r>
        <w:rPr>
          <w:spacing w:val="1"/>
          <w:w w:val="80"/>
        </w:rPr>
        <w:t xml:space="preserve"> </w:t>
      </w:r>
      <w:r>
        <w:rPr>
          <w:w w:val="80"/>
        </w:rPr>
        <w:t>o</w:t>
      </w:r>
      <w:r>
        <w:rPr>
          <w:spacing w:val="2"/>
          <w:w w:val="80"/>
        </w:rPr>
        <w:t xml:space="preserve"> </w:t>
      </w:r>
      <w:r>
        <w:rPr>
          <w:w w:val="80"/>
        </w:rPr>
        <w:t>la</w:t>
      </w:r>
      <w:r>
        <w:rPr>
          <w:spacing w:val="1"/>
          <w:w w:val="80"/>
        </w:rPr>
        <w:t xml:space="preserve"> </w:t>
      </w:r>
      <w:r>
        <w:rPr>
          <w:w w:val="80"/>
        </w:rPr>
        <w:t>vinculación</w:t>
      </w:r>
      <w:r>
        <w:rPr>
          <w:spacing w:val="1"/>
          <w:w w:val="80"/>
        </w:rPr>
        <w:t xml:space="preserve"> </w:t>
      </w:r>
      <w:r>
        <w:rPr>
          <w:w w:val="80"/>
        </w:rPr>
        <w:t>de</w:t>
      </w:r>
      <w:r>
        <w:rPr>
          <w:spacing w:val="6"/>
          <w:w w:val="80"/>
        </w:rPr>
        <w:t xml:space="preserve"> </w:t>
      </w:r>
      <w:r>
        <w:rPr>
          <w:w w:val="80"/>
        </w:rPr>
        <w:t>personal</w:t>
      </w:r>
      <w:r>
        <w:rPr>
          <w:spacing w:val="1"/>
          <w:w w:val="80"/>
        </w:rPr>
        <w:t xml:space="preserve"> </w:t>
      </w:r>
      <w:r>
        <w:rPr>
          <w:w w:val="80"/>
        </w:rPr>
        <w:t>colombiano.</w:t>
      </w:r>
    </w:p>
    <w:p w14:paraId="1924856A" w14:textId="77777777" w:rsidR="004B70B0" w:rsidRDefault="006331C2">
      <w:pPr>
        <w:pStyle w:val="Textoindependiente"/>
        <w:spacing w:before="157"/>
        <w:ind w:left="542" w:right="278"/>
        <w:jc w:val="both"/>
      </w:pPr>
      <w:r>
        <w:rPr>
          <w:spacing w:val="-1"/>
          <w:w w:val="85"/>
        </w:rPr>
        <w:t xml:space="preserve">En el caso de los Proponentes </w:t>
      </w:r>
      <w:r>
        <w:rPr>
          <w:w w:val="85"/>
        </w:rPr>
        <w:t>extranjeros con trato nacional que participen en el Proceso de Contratación de manera singular o</w:t>
      </w:r>
      <w:r>
        <w:rPr>
          <w:spacing w:val="-46"/>
          <w:w w:val="85"/>
        </w:rPr>
        <w:t xml:space="preserve"> </w:t>
      </w:r>
      <w:r>
        <w:rPr>
          <w:w w:val="80"/>
        </w:rPr>
        <w:t>mediante la conformación de un Proponente Plural podrán definir si aplican las reglas previstas en este numeral o, si por el contrario,</w:t>
      </w:r>
      <w:r>
        <w:rPr>
          <w:spacing w:val="1"/>
          <w:w w:val="80"/>
        </w:rPr>
        <w:t xml:space="preserve"> </w:t>
      </w:r>
      <w:r>
        <w:rPr>
          <w:w w:val="80"/>
        </w:rPr>
        <w:lastRenderedPageBreak/>
        <w:t>deciden acogerse a la regla de origen de su país. Para definir la regla aplicable al proceso, el Proponente extranjero con trato nacional</w:t>
      </w:r>
      <w:r>
        <w:rPr>
          <w:spacing w:val="1"/>
          <w:w w:val="80"/>
        </w:rPr>
        <w:t xml:space="preserve"> </w:t>
      </w:r>
      <w:r>
        <w:rPr>
          <w:w w:val="80"/>
        </w:rPr>
        <w:t>así</w:t>
      </w:r>
      <w:r>
        <w:rPr>
          <w:spacing w:val="8"/>
          <w:w w:val="80"/>
        </w:rPr>
        <w:t xml:space="preserve"> </w:t>
      </w:r>
      <w:r>
        <w:rPr>
          <w:w w:val="80"/>
        </w:rPr>
        <w:t>lo</w:t>
      </w:r>
      <w:r>
        <w:rPr>
          <w:spacing w:val="8"/>
          <w:w w:val="80"/>
        </w:rPr>
        <w:t xml:space="preserve"> </w:t>
      </w:r>
      <w:r>
        <w:rPr>
          <w:w w:val="80"/>
        </w:rPr>
        <w:t>manifestará</w:t>
      </w:r>
      <w:r>
        <w:rPr>
          <w:spacing w:val="9"/>
          <w:w w:val="80"/>
        </w:rPr>
        <w:t xml:space="preserve"> </w:t>
      </w:r>
      <w:r>
        <w:rPr>
          <w:w w:val="80"/>
        </w:rPr>
        <w:t>con</w:t>
      </w:r>
      <w:r>
        <w:rPr>
          <w:spacing w:val="8"/>
          <w:w w:val="80"/>
        </w:rPr>
        <w:t xml:space="preserve"> </w:t>
      </w:r>
      <w:r>
        <w:rPr>
          <w:w w:val="80"/>
        </w:rPr>
        <w:t>el</w:t>
      </w:r>
      <w:r>
        <w:rPr>
          <w:spacing w:val="8"/>
          <w:w w:val="80"/>
        </w:rPr>
        <w:t xml:space="preserve"> </w:t>
      </w:r>
      <w:r>
        <w:rPr>
          <w:w w:val="80"/>
        </w:rPr>
        <w:t>diligenciamiento</w:t>
      </w:r>
      <w:r>
        <w:rPr>
          <w:spacing w:val="9"/>
          <w:w w:val="80"/>
        </w:rPr>
        <w:t xml:space="preserve"> </w:t>
      </w:r>
      <w:r>
        <w:rPr>
          <w:w w:val="80"/>
        </w:rPr>
        <w:t>de</w:t>
      </w:r>
      <w:r>
        <w:rPr>
          <w:spacing w:val="8"/>
          <w:w w:val="80"/>
        </w:rPr>
        <w:t xml:space="preserve"> </w:t>
      </w:r>
      <w:r>
        <w:rPr>
          <w:w w:val="80"/>
        </w:rPr>
        <w:t>la</w:t>
      </w:r>
      <w:r>
        <w:rPr>
          <w:spacing w:val="8"/>
          <w:w w:val="80"/>
        </w:rPr>
        <w:t xml:space="preserve"> </w:t>
      </w:r>
      <w:r>
        <w:rPr>
          <w:w w:val="80"/>
        </w:rPr>
        <w:t>opción</w:t>
      </w:r>
      <w:r>
        <w:rPr>
          <w:spacing w:val="9"/>
          <w:w w:val="80"/>
        </w:rPr>
        <w:t xml:space="preserve"> </w:t>
      </w:r>
      <w:r>
        <w:rPr>
          <w:w w:val="80"/>
        </w:rPr>
        <w:t>2</w:t>
      </w:r>
      <w:r>
        <w:rPr>
          <w:spacing w:val="8"/>
          <w:w w:val="80"/>
        </w:rPr>
        <w:t xml:space="preserve"> </w:t>
      </w:r>
      <w:r>
        <w:rPr>
          <w:w w:val="80"/>
        </w:rPr>
        <w:t>del</w:t>
      </w:r>
      <w:r>
        <w:rPr>
          <w:spacing w:val="8"/>
          <w:w w:val="80"/>
        </w:rPr>
        <w:t xml:space="preserve"> </w:t>
      </w:r>
      <w:r>
        <w:rPr>
          <w:w w:val="80"/>
        </w:rPr>
        <w:t>Formato</w:t>
      </w:r>
      <w:r>
        <w:rPr>
          <w:spacing w:val="9"/>
          <w:w w:val="80"/>
        </w:rPr>
        <w:t xml:space="preserve"> </w:t>
      </w:r>
      <w:r>
        <w:rPr>
          <w:w w:val="80"/>
        </w:rPr>
        <w:t>7A</w:t>
      </w:r>
      <w:r>
        <w:rPr>
          <w:spacing w:val="13"/>
          <w:w w:val="80"/>
        </w:rPr>
        <w:t xml:space="preserve"> </w:t>
      </w:r>
      <w:r>
        <w:rPr>
          <w:w w:val="80"/>
        </w:rPr>
        <w:t>–</w:t>
      </w:r>
      <w:r>
        <w:rPr>
          <w:spacing w:val="9"/>
          <w:w w:val="80"/>
        </w:rPr>
        <w:t xml:space="preserve"> </w:t>
      </w:r>
      <w:r>
        <w:rPr>
          <w:w w:val="80"/>
        </w:rPr>
        <w:t>Promoción</w:t>
      </w:r>
      <w:r>
        <w:rPr>
          <w:spacing w:val="8"/>
          <w:w w:val="80"/>
        </w:rPr>
        <w:t xml:space="preserve"> </w:t>
      </w:r>
      <w:r>
        <w:rPr>
          <w:w w:val="80"/>
        </w:rPr>
        <w:t>de</w:t>
      </w:r>
      <w:r>
        <w:rPr>
          <w:spacing w:val="8"/>
          <w:w w:val="80"/>
        </w:rPr>
        <w:t xml:space="preserve"> </w:t>
      </w:r>
      <w:r>
        <w:rPr>
          <w:w w:val="80"/>
        </w:rPr>
        <w:t>Servicios</w:t>
      </w:r>
      <w:r>
        <w:rPr>
          <w:spacing w:val="11"/>
          <w:w w:val="80"/>
        </w:rPr>
        <w:t xml:space="preserve"> </w:t>
      </w:r>
      <w:r>
        <w:rPr>
          <w:w w:val="80"/>
        </w:rPr>
        <w:t>Nacionales</w:t>
      </w:r>
      <w:r>
        <w:rPr>
          <w:spacing w:val="8"/>
          <w:w w:val="80"/>
        </w:rPr>
        <w:t xml:space="preserve"> </w:t>
      </w:r>
      <w:r>
        <w:rPr>
          <w:w w:val="80"/>
        </w:rPr>
        <w:t>o</w:t>
      </w:r>
      <w:r>
        <w:rPr>
          <w:spacing w:val="9"/>
          <w:w w:val="80"/>
        </w:rPr>
        <w:t xml:space="preserve"> </w:t>
      </w:r>
      <w:r>
        <w:rPr>
          <w:w w:val="80"/>
        </w:rPr>
        <w:t>con</w:t>
      </w:r>
      <w:r>
        <w:rPr>
          <w:spacing w:val="8"/>
          <w:w w:val="80"/>
        </w:rPr>
        <w:t xml:space="preserve"> </w:t>
      </w:r>
      <w:r>
        <w:rPr>
          <w:w w:val="80"/>
        </w:rPr>
        <w:t>Trato</w:t>
      </w:r>
      <w:r>
        <w:rPr>
          <w:spacing w:val="9"/>
          <w:w w:val="80"/>
        </w:rPr>
        <w:t xml:space="preserve"> </w:t>
      </w:r>
      <w:r>
        <w:rPr>
          <w:w w:val="80"/>
        </w:rPr>
        <w:t>Nacional.</w:t>
      </w:r>
      <w:r>
        <w:rPr>
          <w:spacing w:val="1"/>
          <w:w w:val="80"/>
        </w:rPr>
        <w:t xml:space="preserve"> </w:t>
      </w:r>
      <w:r>
        <w:rPr>
          <w:spacing w:val="-1"/>
          <w:w w:val="85"/>
        </w:rPr>
        <w:t xml:space="preserve">En el caso que no se diligencie la opción 2 del Formato 7A – Promoción de Servicios Nacionales o con Trato Nacional, </w:t>
      </w:r>
      <w:r>
        <w:rPr>
          <w:w w:val="85"/>
        </w:rPr>
        <w:t>la Entidad</w:t>
      </w:r>
      <w:r>
        <w:rPr>
          <w:spacing w:val="-45"/>
          <w:w w:val="85"/>
        </w:rPr>
        <w:t xml:space="preserve"> </w:t>
      </w:r>
      <w:r>
        <w:rPr>
          <w:w w:val="80"/>
        </w:rPr>
        <w:t>Estatal</w:t>
      </w:r>
      <w:r>
        <w:rPr>
          <w:spacing w:val="1"/>
          <w:w w:val="80"/>
        </w:rPr>
        <w:t xml:space="preserve"> </w:t>
      </w:r>
      <w:r>
        <w:rPr>
          <w:w w:val="80"/>
        </w:rPr>
        <w:t>deberá</w:t>
      </w:r>
      <w:r>
        <w:rPr>
          <w:spacing w:val="1"/>
          <w:w w:val="80"/>
        </w:rPr>
        <w:t xml:space="preserve"> </w:t>
      </w:r>
      <w:r>
        <w:rPr>
          <w:w w:val="80"/>
        </w:rPr>
        <w:t>evaluar</w:t>
      </w:r>
      <w:r>
        <w:rPr>
          <w:spacing w:val="2"/>
          <w:w w:val="80"/>
        </w:rPr>
        <w:t xml:space="preserve"> </w:t>
      </w:r>
      <w:r>
        <w:rPr>
          <w:w w:val="80"/>
        </w:rPr>
        <w:t>la</w:t>
      </w:r>
      <w:r>
        <w:rPr>
          <w:spacing w:val="1"/>
          <w:w w:val="80"/>
        </w:rPr>
        <w:t xml:space="preserve"> </w:t>
      </w:r>
      <w:r>
        <w:rPr>
          <w:w w:val="80"/>
        </w:rPr>
        <w:t>oferta</w:t>
      </w:r>
      <w:r>
        <w:rPr>
          <w:spacing w:val="2"/>
          <w:w w:val="80"/>
        </w:rPr>
        <w:t xml:space="preserve"> </w:t>
      </w:r>
      <w:r>
        <w:rPr>
          <w:w w:val="80"/>
        </w:rPr>
        <w:t>de</w:t>
      </w:r>
      <w:r>
        <w:rPr>
          <w:spacing w:val="1"/>
          <w:w w:val="80"/>
        </w:rPr>
        <w:t xml:space="preserve"> </w:t>
      </w:r>
      <w:r>
        <w:rPr>
          <w:w w:val="80"/>
        </w:rPr>
        <w:t>acuerdo</w:t>
      </w:r>
      <w:r>
        <w:rPr>
          <w:spacing w:val="2"/>
          <w:w w:val="80"/>
        </w:rPr>
        <w:t xml:space="preserve"> </w:t>
      </w:r>
      <w:r>
        <w:rPr>
          <w:w w:val="80"/>
        </w:rPr>
        <w:t>con</w:t>
      </w:r>
      <w:r>
        <w:rPr>
          <w:spacing w:val="2"/>
          <w:w w:val="80"/>
        </w:rPr>
        <w:t xml:space="preserve"> </w:t>
      </w:r>
      <w:r>
        <w:rPr>
          <w:w w:val="80"/>
        </w:rPr>
        <w:t>las</w:t>
      </w:r>
      <w:r>
        <w:rPr>
          <w:spacing w:val="1"/>
          <w:w w:val="80"/>
        </w:rPr>
        <w:t xml:space="preserve"> </w:t>
      </w:r>
      <w:r>
        <w:rPr>
          <w:w w:val="80"/>
        </w:rPr>
        <w:t>reglas</w:t>
      </w:r>
      <w:r>
        <w:rPr>
          <w:spacing w:val="1"/>
          <w:w w:val="80"/>
        </w:rPr>
        <w:t xml:space="preserve"> </w:t>
      </w:r>
      <w:r>
        <w:rPr>
          <w:w w:val="80"/>
        </w:rPr>
        <w:t>previstas</w:t>
      </w:r>
      <w:r>
        <w:rPr>
          <w:spacing w:val="1"/>
          <w:w w:val="80"/>
        </w:rPr>
        <w:t xml:space="preserve"> </w:t>
      </w:r>
      <w:r>
        <w:rPr>
          <w:w w:val="80"/>
        </w:rPr>
        <w:t>en</w:t>
      </w:r>
      <w:r>
        <w:rPr>
          <w:spacing w:val="8"/>
          <w:w w:val="80"/>
        </w:rPr>
        <w:t xml:space="preserve"> </w:t>
      </w:r>
      <w:r>
        <w:rPr>
          <w:w w:val="80"/>
        </w:rPr>
        <w:t>este</w:t>
      </w:r>
      <w:r>
        <w:rPr>
          <w:spacing w:val="-5"/>
          <w:w w:val="80"/>
        </w:rPr>
        <w:t xml:space="preserve"> </w:t>
      </w:r>
      <w:r>
        <w:rPr>
          <w:w w:val="80"/>
        </w:rPr>
        <w:t>numeral.</w:t>
      </w:r>
    </w:p>
    <w:p w14:paraId="7072487C" w14:textId="77777777" w:rsidR="004B70B0" w:rsidRDefault="006331C2">
      <w:pPr>
        <w:pStyle w:val="Textoindependiente"/>
        <w:spacing w:before="99"/>
        <w:ind w:left="542" w:right="278"/>
        <w:jc w:val="both"/>
      </w:pPr>
      <w:r>
        <w:rPr>
          <w:w w:val="80"/>
        </w:rPr>
        <w:t>Debido a la especialidad del contrato, en este Proceso de Contratación para el otorgamiento de puntaje no habrá bienes nacionales</w:t>
      </w:r>
      <w:r>
        <w:rPr>
          <w:spacing w:val="1"/>
          <w:w w:val="80"/>
        </w:rPr>
        <w:t xml:space="preserve"> </w:t>
      </w:r>
      <w:r>
        <w:rPr>
          <w:w w:val="85"/>
        </w:rPr>
        <w:t>relevantes y, por tanto, en todos los casos se otorgará el puntaje de apoyo a la industria nacional a los Proponentes que se</w:t>
      </w:r>
      <w:r>
        <w:rPr>
          <w:spacing w:val="1"/>
          <w:w w:val="85"/>
        </w:rPr>
        <w:t xml:space="preserve"> </w:t>
      </w:r>
      <w:r>
        <w:rPr>
          <w:w w:val="80"/>
        </w:rPr>
        <w:t>comprometan a vincular</w:t>
      </w:r>
      <w:r>
        <w:rPr>
          <w:spacing w:val="1"/>
          <w:w w:val="80"/>
        </w:rPr>
        <w:t xml:space="preserve"> </w:t>
      </w:r>
      <w:r>
        <w:rPr>
          <w:w w:val="80"/>
        </w:rPr>
        <w:t>durante el desarrollo del objeto contractual un porcentaje de empleados o contratistas por prestación de</w:t>
      </w:r>
      <w:r>
        <w:rPr>
          <w:spacing w:val="1"/>
          <w:w w:val="80"/>
        </w:rPr>
        <w:t xml:space="preserve"> </w:t>
      </w:r>
      <w:r>
        <w:rPr>
          <w:w w:val="80"/>
        </w:rPr>
        <w:t>servicios</w:t>
      </w:r>
      <w:r>
        <w:rPr>
          <w:spacing w:val="3"/>
          <w:w w:val="80"/>
        </w:rPr>
        <w:t xml:space="preserve"> </w:t>
      </w:r>
      <w:r>
        <w:rPr>
          <w:w w:val="80"/>
        </w:rPr>
        <w:t>colombianos,</w:t>
      </w:r>
      <w:r>
        <w:rPr>
          <w:spacing w:val="-3"/>
          <w:w w:val="80"/>
        </w:rPr>
        <w:t xml:space="preserve"> </w:t>
      </w:r>
      <w:r>
        <w:rPr>
          <w:w w:val="80"/>
        </w:rPr>
        <w:t>de</w:t>
      </w:r>
      <w:r>
        <w:rPr>
          <w:spacing w:val="-3"/>
          <w:w w:val="80"/>
        </w:rPr>
        <w:t xml:space="preserve"> </w:t>
      </w:r>
      <w:r>
        <w:rPr>
          <w:w w:val="80"/>
        </w:rPr>
        <w:t>al</w:t>
      </w:r>
      <w:r>
        <w:rPr>
          <w:spacing w:val="1"/>
          <w:w w:val="80"/>
        </w:rPr>
        <w:t xml:space="preserve"> </w:t>
      </w:r>
      <w:r>
        <w:rPr>
          <w:w w:val="80"/>
        </w:rPr>
        <w:t>menos</w:t>
      </w:r>
      <w:r>
        <w:rPr>
          <w:spacing w:val="3"/>
          <w:w w:val="80"/>
        </w:rPr>
        <w:t xml:space="preserve"> </w:t>
      </w:r>
      <w:r>
        <w:rPr>
          <w:w w:val="80"/>
        </w:rPr>
        <w:t>el</w:t>
      </w:r>
      <w:r>
        <w:rPr>
          <w:spacing w:val="4"/>
          <w:w w:val="80"/>
        </w:rPr>
        <w:t xml:space="preserve"> </w:t>
      </w:r>
      <w:r>
        <w:rPr>
          <w:w w:val="80"/>
        </w:rPr>
        <w:t>ochenta</w:t>
      </w:r>
      <w:r>
        <w:rPr>
          <w:spacing w:val="5"/>
          <w:w w:val="80"/>
        </w:rPr>
        <w:t xml:space="preserve"> </w:t>
      </w:r>
      <w:r>
        <w:rPr>
          <w:w w:val="80"/>
        </w:rPr>
        <w:t>por</w:t>
      </w:r>
      <w:r>
        <w:rPr>
          <w:spacing w:val="4"/>
          <w:w w:val="80"/>
        </w:rPr>
        <w:t xml:space="preserve"> </w:t>
      </w:r>
      <w:r>
        <w:rPr>
          <w:w w:val="80"/>
        </w:rPr>
        <w:t>ciento</w:t>
      </w:r>
      <w:r>
        <w:rPr>
          <w:spacing w:val="10"/>
          <w:w w:val="80"/>
        </w:rPr>
        <w:t xml:space="preserve"> </w:t>
      </w:r>
      <w:r>
        <w:rPr>
          <w:w w:val="80"/>
        </w:rPr>
        <w:t>(80%)</w:t>
      </w:r>
      <w:r>
        <w:rPr>
          <w:spacing w:val="7"/>
          <w:w w:val="80"/>
        </w:rPr>
        <w:t xml:space="preserve"> </w:t>
      </w:r>
      <w:r>
        <w:rPr>
          <w:w w:val="80"/>
        </w:rPr>
        <w:t>del</w:t>
      </w:r>
      <w:r>
        <w:rPr>
          <w:spacing w:val="3"/>
          <w:w w:val="80"/>
        </w:rPr>
        <w:t xml:space="preserve"> </w:t>
      </w:r>
      <w:r>
        <w:rPr>
          <w:w w:val="80"/>
        </w:rPr>
        <w:t>personal</w:t>
      </w:r>
      <w:r>
        <w:rPr>
          <w:spacing w:val="3"/>
          <w:w w:val="80"/>
        </w:rPr>
        <w:t xml:space="preserve"> </w:t>
      </w:r>
      <w:r>
        <w:rPr>
          <w:w w:val="80"/>
        </w:rPr>
        <w:t>requerido</w:t>
      </w:r>
      <w:r>
        <w:rPr>
          <w:spacing w:val="5"/>
          <w:w w:val="80"/>
        </w:rPr>
        <w:t xml:space="preserve"> </w:t>
      </w:r>
      <w:r>
        <w:rPr>
          <w:w w:val="80"/>
        </w:rPr>
        <w:t>para</w:t>
      </w:r>
      <w:r>
        <w:rPr>
          <w:spacing w:val="3"/>
          <w:w w:val="80"/>
        </w:rPr>
        <w:t xml:space="preserve"> </w:t>
      </w:r>
      <w:r>
        <w:rPr>
          <w:w w:val="80"/>
        </w:rPr>
        <w:t>el</w:t>
      </w:r>
      <w:r>
        <w:rPr>
          <w:spacing w:val="7"/>
          <w:w w:val="80"/>
        </w:rPr>
        <w:t xml:space="preserve"> </w:t>
      </w:r>
      <w:r>
        <w:rPr>
          <w:w w:val="80"/>
        </w:rPr>
        <w:t>cumplimiento</w:t>
      </w:r>
      <w:r>
        <w:rPr>
          <w:spacing w:val="3"/>
          <w:w w:val="80"/>
        </w:rPr>
        <w:t xml:space="preserve"> </w:t>
      </w:r>
      <w:r>
        <w:rPr>
          <w:w w:val="80"/>
        </w:rPr>
        <w:t>del</w:t>
      </w:r>
      <w:r>
        <w:rPr>
          <w:spacing w:val="5"/>
          <w:w w:val="80"/>
        </w:rPr>
        <w:t xml:space="preserve"> </w:t>
      </w:r>
      <w:r>
        <w:rPr>
          <w:w w:val="80"/>
        </w:rPr>
        <w:t>contrato.</w:t>
      </w:r>
    </w:p>
    <w:p w14:paraId="6B53B53B" w14:textId="77777777" w:rsidR="004B70B0" w:rsidRDefault="006331C2">
      <w:pPr>
        <w:pStyle w:val="Textoindependiente"/>
        <w:spacing w:before="157"/>
        <w:ind w:left="542" w:right="277"/>
        <w:jc w:val="both"/>
      </w:pPr>
      <w:r>
        <w:rPr>
          <w:spacing w:val="-1"/>
          <w:w w:val="85"/>
        </w:rPr>
        <w:t xml:space="preserve">En el caso de Proponentes Plurales todos, varios o cualquiera </w:t>
      </w:r>
      <w:r>
        <w:rPr>
          <w:w w:val="85"/>
        </w:rPr>
        <w:t>de sus integrantes podrá vincular un porcentaje de empleados o</w:t>
      </w:r>
      <w:r>
        <w:rPr>
          <w:spacing w:val="1"/>
          <w:w w:val="85"/>
        </w:rPr>
        <w:t xml:space="preserve"> </w:t>
      </w:r>
      <w:r>
        <w:rPr>
          <w:w w:val="80"/>
        </w:rPr>
        <w:t xml:space="preserve">contratistas por prestación de servicios colombianos, el ochenta </w:t>
      </w:r>
      <w:proofErr w:type="spellStart"/>
      <w:r>
        <w:rPr>
          <w:w w:val="80"/>
        </w:rPr>
        <w:t>porciento</w:t>
      </w:r>
      <w:proofErr w:type="spellEnd"/>
      <w:r>
        <w:rPr>
          <w:spacing w:val="1"/>
          <w:w w:val="80"/>
        </w:rPr>
        <w:t xml:space="preserve"> </w:t>
      </w:r>
      <w:r>
        <w:rPr>
          <w:w w:val="80"/>
        </w:rPr>
        <w:t>(80% del personal requerido para el cumplimiento del</w:t>
      </w:r>
      <w:r>
        <w:rPr>
          <w:spacing w:val="1"/>
          <w:w w:val="80"/>
        </w:rPr>
        <w:t xml:space="preserve"> </w:t>
      </w:r>
      <w:r>
        <w:rPr>
          <w:w w:val="90"/>
        </w:rPr>
        <w:t>contrato.</w:t>
      </w:r>
    </w:p>
    <w:p w14:paraId="055C7FC3" w14:textId="77777777" w:rsidR="004B70B0" w:rsidRDefault="006331C2">
      <w:pPr>
        <w:pStyle w:val="Textoindependiente"/>
        <w:spacing w:before="163"/>
        <w:ind w:left="542" w:right="276"/>
        <w:jc w:val="both"/>
      </w:pPr>
      <w:r>
        <w:rPr>
          <w:w w:val="80"/>
        </w:rPr>
        <w:t>Además</w:t>
      </w:r>
      <w:r>
        <w:rPr>
          <w:spacing w:val="11"/>
          <w:w w:val="80"/>
        </w:rPr>
        <w:t xml:space="preserve"> </w:t>
      </w:r>
      <w:r>
        <w:rPr>
          <w:w w:val="80"/>
        </w:rPr>
        <w:t>de</w:t>
      </w:r>
      <w:r>
        <w:rPr>
          <w:spacing w:val="13"/>
          <w:w w:val="80"/>
        </w:rPr>
        <w:t xml:space="preserve"> </w:t>
      </w:r>
      <w:r>
        <w:rPr>
          <w:w w:val="80"/>
        </w:rPr>
        <w:t>la</w:t>
      </w:r>
      <w:r>
        <w:rPr>
          <w:spacing w:val="11"/>
          <w:w w:val="80"/>
        </w:rPr>
        <w:t xml:space="preserve"> </w:t>
      </w:r>
      <w:r>
        <w:rPr>
          <w:w w:val="80"/>
        </w:rPr>
        <w:t>incorporación</w:t>
      </w:r>
      <w:r>
        <w:rPr>
          <w:spacing w:val="13"/>
          <w:w w:val="80"/>
        </w:rPr>
        <w:t xml:space="preserve"> </w:t>
      </w:r>
      <w:r>
        <w:rPr>
          <w:w w:val="80"/>
        </w:rPr>
        <w:t>de</w:t>
      </w:r>
      <w:r>
        <w:rPr>
          <w:spacing w:val="12"/>
          <w:w w:val="80"/>
        </w:rPr>
        <w:t xml:space="preserve"> </w:t>
      </w:r>
      <w:r>
        <w:rPr>
          <w:w w:val="80"/>
        </w:rPr>
        <w:t>personal</w:t>
      </w:r>
      <w:r>
        <w:rPr>
          <w:spacing w:val="12"/>
          <w:w w:val="80"/>
        </w:rPr>
        <w:t xml:space="preserve"> </w:t>
      </w:r>
      <w:r>
        <w:rPr>
          <w:w w:val="80"/>
        </w:rPr>
        <w:t>colombiano,</w:t>
      </w:r>
      <w:r>
        <w:rPr>
          <w:spacing w:val="12"/>
          <w:w w:val="80"/>
        </w:rPr>
        <w:t xml:space="preserve"> </w:t>
      </w:r>
      <w:r>
        <w:rPr>
          <w:w w:val="80"/>
        </w:rPr>
        <w:t>tratándose</w:t>
      </w:r>
      <w:r>
        <w:rPr>
          <w:spacing w:val="13"/>
          <w:w w:val="80"/>
        </w:rPr>
        <w:t xml:space="preserve"> </w:t>
      </w:r>
      <w:r>
        <w:rPr>
          <w:w w:val="80"/>
        </w:rPr>
        <w:t>de</w:t>
      </w:r>
      <w:r>
        <w:rPr>
          <w:spacing w:val="12"/>
          <w:w w:val="80"/>
        </w:rPr>
        <w:t xml:space="preserve"> </w:t>
      </w:r>
      <w:r>
        <w:rPr>
          <w:w w:val="80"/>
        </w:rPr>
        <w:t>Proponentes</w:t>
      </w:r>
      <w:r>
        <w:rPr>
          <w:spacing w:val="13"/>
          <w:w w:val="80"/>
        </w:rPr>
        <w:t xml:space="preserve"> </w:t>
      </w:r>
      <w:r>
        <w:rPr>
          <w:w w:val="80"/>
        </w:rPr>
        <w:t>Plurales,</w:t>
      </w:r>
      <w:r>
        <w:rPr>
          <w:spacing w:val="12"/>
          <w:w w:val="80"/>
        </w:rPr>
        <w:t xml:space="preserve"> </w:t>
      </w:r>
      <w:r>
        <w:rPr>
          <w:w w:val="80"/>
        </w:rPr>
        <w:t>su</w:t>
      </w:r>
      <w:r>
        <w:rPr>
          <w:spacing w:val="12"/>
          <w:w w:val="80"/>
        </w:rPr>
        <w:t xml:space="preserve"> </w:t>
      </w:r>
      <w:r>
        <w:rPr>
          <w:w w:val="80"/>
        </w:rPr>
        <w:t>composición</w:t>
      </w:r>
      <w:r>
        <w:rPr>
          <w:spacing w:val="12"/>
          <w:w w:val="80"/>
        </w:rPr>
        <w:t xml:space="preserve"> </w:t>
      </w:r>
      <w:r>
        <w:rPr>
          <w:w w:val="80"/>
        </w:rPr>
        <w:t>deberá</w:t>
      </w:r>
      <w:r>
        <w:rPr>
          <w:spacing w:val="13"/>
          <w:w w:val="80"/>
        </w:rPr>
        <w:t xml:space="preserve"> </w:t>
      </w:r>
      <w:r>
        <w:rPr>
          <w:w w:val="80"/>
        </w:rPr>
        <w:t>estar</w:t>
      </w:r>
      <w:r>
        <w:rPr>
          <w:spacing w:val="12"/>
          <w:w w:val="80"/>
        </w:rPr>
        <w:t xml:space="preserve"> </w:t>
      </w:r>
      <w:r>
        <w:rPr>
          <w:w w:val="80"/>
        </w:rPr>
        <w:t>acorde</w:t>
      </w:r>
      <w:r>
        <w:rPr>
          <w:spacing w:val="13"/>
          <w:w w:val="80"/>
        </w:rPr>
        <w:t xml:space="preserve"> </w:t>
      </w:r>
      <w:r>
        <w:rPr>
          <w:w w:val="80"/>
        </w:rPr>
        <w:t>con</w:t>
      </w:r>
      <w:r>
        <w:rPr>
          <w:spacing w:val="1"/>
          <w:w w:val="80"/>
        </w:rPr>
        <w:t xml:space="preserve"> </w:t>
      </w:r>
      <w:r>
        <w:rPr>
          <w:w w:val="80"/>
        </w:rPr>
        <w:t>lo exigido por la noción de Servicios Nacionales prevista en el artículo 2.2.1.1.1.3.1 del Decreto 1082 de 2015, de lo que dependerá la</w:t>
      </w:r>
      <w:r>
        <w:rPr>
          <w:spacing w:val="1"/>
          <w:w w:val="80"/>
        </w:rPr>
        <w:t xml:space="preserve"> </w:t>
      </w:r>
      <w:r>
        <w:rPr>
          <w:w w:val="90"/>
        </w:rPr>
        <w:t>franja</w:t>
      </w:r>
      <w:r>
        <w:rPr>
          <w:spacing w:val="-19"/>
          <w:w w:val="90"/>
        </w:rPr>
        <w:t xml:space="preserve"> </w:t>
      </w:r>
      <w:r>
        <w:rPr>
          <w:w w:val="90"/>
        </w:rPr>
        <w:t>del</w:t>
      </w:r>
      <w:r>
        <w:rPr>
          <w:spacing w:val="-18"/>
          <w:w w:val="90"/>
        </w:rPr>
        <w:t xml:space="preserve"> </w:t>
      </w:r>
      <w:r>
        <w:rPr>
          <w:w w:val="90"/>
        </w:rPr>
        <w:t>puntaje</w:t>
      </w:r>
      <w:r>
        <w:rPr>
          <w:spacing w:val="-16"/>
          <w:w w:val="90"/>
        </w:rPr>
        <w:t xml:space="preserve"> </w:t>
      </w:r>
      <w:r>
        <w:rPr>
          <w:w w:val="90"/>
        </w:rPr>
        <w:t>aplicable</w:t>
      </w:r>
      <w:r>
        <w:rPr>
          <w:spacing w:val="-18"/>
          <w:w w:val="90"/>
        </w:rPr>
        <w:t xml:space="preserve"> </w:t>
      </w:r>
      <w:r>
        <w:rPr>
          <w:w w:val="90"/>
        </w:rPr>
        <w:t>en</w:t>
      </w:r>
      <w:r>
        <w:rPr>
          <w:spacing w:val="-9"/>
          <w:w w:val="90"/>
        </w:rPr>
        <w:t xml:space="preserve"> </w:t>
      </w:r>
      <w:r>
        <w:rPr>
          <w:w w:val="90"/>
        </w:rPr>
        <w:t>lo</w:t>
      </w:r>
      <w:r>
        <w:rPr>
          <w:spacing w:val="-11"/>
          <w:w w:val="90"/>
        </w:rPr>
        <w:t xml:space="preserve"> </w:t>
      </w:r>
      <w:r>
        <w:rPr>
          <w:w w:val="90"/>
        </w:rPr>
        <w:t>referente</w:t>
      </w:r>
      <w:r>
        <w:rPr>
          <w:spacing w:val="-9"/>
          <w:w w:val="90"/>
        </w:rPr>
        <w:t xml:space="preserve"> </w:t>
      </w:r>
      <w:r>
        <w:rPr>
          <w:w w:val="90"/>
        </w:rPr>
        <w:t>al</w:t>
      </w:r>
      <w:r>
        <w:rPr>
          <w:spacing w:val="-11"/>
          <w:w w:val="90"/>
        </w:rPr>
        <w:t xml:space="preserve"> </w:t>
      </w:r>
      <w:r>
        <w:rPr>
          <w:w w:val="90"/>
        </w:rPr>
        <w:t>apoyo</w:t>
      </w:r>
      <w:r>
        <w:rPr>
          <w:spacing w:val="-10"/>
          <w:w w:val="90"/>
        </w:rPr>
        <w:t xml:space="preserve"> </w:t>
      </w:r>
      <w:r>
        <w:rPr>
          <w:w w:val="90"/>
        </w:rPr>
        <w:t>de</w:t>
      </w:r>
      <w:r>
        <w:rPr>
          <w:spacing w:val="-11"/>
          <w:w w:val="90"/>
        </w:rPr>
        <w:t xml:space="preserve"> </w:t>
      </w:r>
      <w:r>
        <w:rPr>
          <w:w w:val="90"/>
        </w:rPr>
        <w:t>la</w:t>
      </w:r>
      <w:r>
        <w:rPr>
          <w:spacing w:val="-9"/>
          <w:w w:val="90"/>
        </w:rPr>
        <w:t xml:space="preserve"> </w:t>
      </w:r>
      <w:r>
        <w:rPr>
          <w:w w:val="90"/>
        </w:rPr>
        <w:t>industria</w:t>
      </w:r>
      <w:r>
        <w:rPr>
          <w:spacing w:val="-10"/>
          <w:w w:val="90"/>
        </w:rPr>
        <w:t xml:space="preserve"> </w:t>
      </w:r>
      <w:r>
        <w:rPr>
          <w:w w:val="90"/>
        </w:rPr>
        <w:t>nacional.</w:t>
      </w:r>
    </w:p>
    <w:p w14:paraId="489E21E6" w14:textId="77777777" w:rsidR="004B70B0" w:rsidRDefault="006331C2">
      <w:pPr>
        <w:pStyle w:val="Textoindependiente"/>
        <w:spacing w:before="157"/>
        <w:ind w:left="542" w:right="276"/>
        <w:jc w:val="both"/>
      </w:pPr>
      <w:r>
        <w:rPr>
          <w:w w:val="80"/>
        </w:rPr>
        <w:t>A</w:t>
      </w:r>
      <w:r>
        <w:rPr>
          <w:spacing w:val="4"/>
          <w:w w:val="80"/>
        </w:rPr>
        <w:t xml:space="preserve"> </w:t>
      </w:r>
      <w:r>
        <w:rPr>
          <w:w w:val="80"/>
        </w:rPr>
        <w:t>tales</w:t>
      </w:r>
      <w:r>
        <w:rPr>
          <w:spacing w:val="5"/>
          <w:w w:val="80"/>
        </w:rPr>
        <w:t xml:space="preserve"> </w:t>
      </w:r>
      <w:r>
        <w:rPr>
          <w:w w:val="80"/>
        </w:rPr>
        <w:t>efectos</w:t>
      </w:r>
      <w:r>
        <w:rPr>
          <w:spacing w:val="5"/>
          <w:w w:val="80"/>
        </w:rPr>
        <w:t xml:space="preserve"> </w:t>
      </w:r>
      <w:r>
        <w:rPr>
          <w:w w:val="80"/>
        </w:rPr>
        <w:t>en</w:t>
      </w:r>
      <w:r>
        <w:rPr>
          <w:spacing w:val="6"/>
          <w:w w:val="80"/>
        </w:rPr>
        <w:t xml:space="preserve"> </w:t>
      </w:r>
      <w:r>
        <w:rPr>
          <w:w w:val="80"/>
        </w:rPr>
        <w:t>la</w:t>
      </w:r>
      <w:r>
        <w:rPr>
          <w:spacing w:val="5"/>
          <w:w w:val="80"/>
        </w:rPr>
        <w:t xml:space="preserve"> </w:t>
      </w:r>
      <w:r>
        <w:rPr>
          <w:w w:val="80"/>
        </w:rPr>
        <w:t>siguiente</w:t>
      </w:r>
      <w:r>
        <w:rPr>
          <w:spacing w:val="5"/>
          <w:w w:val="80"/>
        </w:rPr>
        <w:t xml:space="preserve"> </w:t>
      </w:r>
      <w:r>
        <w:rPr>
          <w:w w:val="80"/>
        </w:rPr>
        <w:t>tabla</w:t>
      </w:r>
      <w:r>
        <w:rPr>
          <w:spacing w:val="5"/>
          <w:w w:val="80"/>
        </w:rPr>
        <w:t xml:space="preserve"> </w:t>
      </w:r>
      <w:r>
        <w:rPr>
          <w:w w:val="80"/>
        </w:rPr>
        <w:t>se</w:t>
      </w:r>
      <w:r>
        <w:rPr>
          <w:spacing w:val="7"/>
          <w:w w:val="80"/>
        </w:rPr>
        <w:t xml:space="preserve"> </w:t>
      </w:r>
      <w:r>
        <w:rPr>
          <w:w w:val="80"/>
        </w:rPr>
        <w:t>indican</w:t>
      </w:r>
      <w:r>
        <w:rPr>
          <w:spacing w:val="6"/>
          <w:w w:val="80"/>
        </w:rPr>
        <w:t xml:space="preserve"> </w:t>
      </w:r>
      <w:r>
        <w:rPr>
          <w:w w:val="80"/>
        </w:rPr>
        <w:t>las</w:t>
      </w:r>
      <w:r>
        <w:rPr>
          <w:spacing w:val="5"/>
          <w:w w:val="80"/>
        </w:rPr>
        <w:t xml:space="preserve"> </w:t>
      </w:r>
      <w:r>
        <w:rPr>
          <w:w w:val="80"/>
        </w:rPr>
        <w:t>posibles</w:t>
      </w:r>
      <w:r>
        <w:rPr>
          <w:spacing w:val="6"/>
          <w:w w:val="80"/>
        </w:rPr>
        <w:t xml:space="preserve"> </w:t>
      </w:r>
      <w:r>
        <w:rPr>
          <w:w w:val="80"/>
        </w:rPr>
        <w:t>composiciones</w:t>
      </w:r>
      <w:r>
        <w:rPr>
          <w:spacing w:val="6"/>
          <w:w w:val="80"/>
        </w:rPr>
        <w:t xml:space="preserve"> </w:t>
      </w:r>
      <w:r>
        <w:rPr>
          <w:w w:val="80"/>
        </w:rPr>
        <w:t>de</w:t>
      </w:r>
      <w:r>
        <w:rPr>
          <w:spacing w:val="7"/>
          <w:w w:val="80"/>
        </w:rPr>
        <w:t xml:space="preserve"> </w:t>
      </w:r>
      <w:r>
        <w:rPr>
          <w:w w:val="80"/>
        </w:rPr>
        <w:t>Proponentes</w:t>
      </w:r>
      <w:r>
        <w:rPr>
          <w:spacing w:val="6"/>
          <w:w w:val="80"/>
        </w:rPr>
        <w:t xml:space="preserve"> </w:t>
      </w:r>
      <w:r>
        <w:rPr>
          <w:w w:val="80"/>
        </w:rPr>
        <w:t>Plurales,</w:t>
      </w:r>
      <w:r>
        <w:rPr>
          <w:spacing w:val="8"/>
          <w:w w:val="80"/>
        </w:rPr>
        <w:t xml:space="preserve"> </w:t>
      </w:r>
      <w:r>
        <w:rPr>
          <w:w w:val="80"/>
        </w:rPr>
        <w:t>la</w:t>
      </w:r>
      <w:r>
        <w:rPr>
          <w:spacing w:val="6"/>
          <w:w w:val="80"/>
        </w:rPr>
        <w:t xml:space="preserve"> </w:t>
      </w:r>
      <w:r>
        <w:rPr>
          <w:w w:val="80"/>
        </w:rPr>
        <w:t>regla</w:t>
      </w:r>
      <w:r>
        <w:rPr>
          <w:spacing w:val="5"/>
          <w:w w:val="80"/>
        </w:rPr>
        <w:t xml:space="preserve"> </w:t>
      </w:r>
      <w:r>
        <w:rPr>
          <w:w w:val="80"/>
        </w:rPr>
        <w:t>de</w:t>
      </w:r>
      <w:r>
        <w:rPr>
          <w:spacing w:val="15"/>
          <w:w w:val="80"/>
        </w:rPr>
        <w:t xml:space="preserve"> </w:t>
      </w:r>
      <w:r>
        <w:rPr>
          <w:w w:val="80"/>
        </w:rPr>
        <w:t>origen</w:t>
      </w:r>
      <w:r>
        <w:rPr>
          <w:spacing w:val="6"/>
          <w:w w:val="80"/>
        </w:rPr>
        <w:t xml:space="preserve"> </w:t>
      </w:r>
      <w:r>
        <w:rPr>
          <w:w w:val="80"/>
        </w:rPr>
        <w:t>que</w:t>
      </w:r>
      <w:r>
        <w:rPr>
          <w:spacing w:val="5"/>
          <w:w w:val="80"/>
        </w:rPr>
        <w:t xml:space="preserve"> </w:t>
      </w:r>
      <w:r>
        <w:rPr>
          <w:w w:val="80"/>
        </w:rPr>
        <w:t>les</w:t>
      </w:r>
      <w:r>
        <w:rPr>
          <w:spacing w:val="5"/>
          <w:w w:val="80"/>
        </w:rPr>
        <w:t xml:space="preserve"> </w:t>
      </w:r>
      <w:r>
        <w:rPr>
          <w:w w:val="80"/>
        </w:rPr>
        <w:t>aplica</w:t>
      </w:r>
      <w:r>
        <w:rPr>
          <w:spacing w:val="1"/>
          <w:w w:val="80"/>
        </w:rPr>
        <w:t xml:space="preserve"> </w:t>
      </w:r>
      <w:r>
        <w:rPr>
          <w:w w:val="85"/>
        </w:rPr>
        <w:t>en</w:t>
      </w:r>
      <w:r>
        <w:rPr>
          <w:spacing w:val="-5"/>
          <w:w w:val="85"/>
        </w:rPr>
        <w:t xml:space="preserve"> </w:t>
      </w:r>
      <w:r>
        <w:rPr>
          <w:w w:val="85"/>
        </w:rPr>
        <w:t>virtud</w:t>
      </w:r>
      <w:r>
        <w:rPr>
          <w:spacing w:val="-4"/>
          <w:w w:val="85"/>
        </w:rPr>
        <w:t xml:space="preserve"> </w:t>
      </w:r>
      <w:r>
        <w:rPr>
          <w:w w:val="85"/>
        </w:rPr>
        <w:t>de</w:t>
      </w:r>
      <w:r>
        <w:rPr>
          <w:spacing w:val="-4"/>
          <w:w w:val="85"/>
        </w:rPr>
        <w:t xml:space="preserve"> </w:t>
      </w:r>
      <w:r>
        <w:rPr>
          <w:w w:val="85"/>
        </w:rPr>
        <w:t>dicha</w:t>
      </w:r>
      <w:r>
        <w:rPr>
          <w:spacing w:val="-4"/>
          <w:w w:val="85"/>
        </w:rPr>
        <w:t xml:space="preserve"> </w:t>
      </w:r>
      <w:r>
        <w:rPr>
          <w:w w:val="85"/>
        </w:rPr>
        <w:t>conformación,</w:t>
      </w:r>
      <w:r>
        <w:rPr>
          <w:spacing w:val="-2"/>
          <w:w w:val="85"/>
        </w:rPr>
        <w:t xml:space="preserve"> </w:t>
      </w:r>
      <w:r>
        <w:rPr>
          <w:w w:val="85"/>
        </w:rPr>
        <w:t>así</w:t>
      </w:r>
      <w:r>
        <w:rPr>
          <w:spacing w:val="-5"/>
          <w:w w:val="85"/>
        </w:rPr>
        <w:t xml:space="preserve"> </w:t>
      </w:r>
      <w:r>
        <w:rPr>
          <w:w w:val="85"/>
        </w:rPr>
        <w:t>como</w:t>
      </w:r>
      <w:r>
        <w:rPr>
          <w:spacing w:val="-5"/>
          <w:w w:val="85"/>
        </w:rPr>
        <w:t xml:space="preserve"> </w:t>
      </w:r>
      <w:r>
        <w:rPr>
          <w:w w:val="85"/>
        </w:rPr>
        <w:t>la</w:t>
      </w:r>
      <w:r>
        <w:rPr>
          <w:spacing w:val="-4"/>
          <w:w w:val="85"/>
        </w:rPr>
        <w:t xml:space="preserve"> </w:t>
      </w:r>
      <w:r>
        <w:rPr>
          <w:w w:val="85"/>
        </w:rPr>
        <w:t>franja</w:t>
      </w:r>
      <w:r>
        <w:rPr>
          <w:spacing w:val="-5"/>
          <w:w w:val="85"/>
        </w:rPr>
        <w:t xml:space="preserve"> </w:t>
      </w:r>
      <w:r>
        <w:rPr>
          <w:w w:val="85"/>
        </w:rPr>
        <w:t>de</w:t>
      </w:r>
      <w:r>
        <w:rPr>
          <w:spacing w:val="-5"/>
          <w:w w:val="85"/>
        </w:rPr>
        <w:t xml:space="preserve"> </w:t>
      </w:r>
      <w:r>
        <w:rPr>
          <w:w w:val="85"/>
        </w:rPr>
        <w:t>puntaje</w:t>
      </w:r>
      <w:r>
        <w:rPr>
          <w:spacing w:val="-4"/>
          <w:w w:val="85"/>
        </w:rPr>
        <w:t xml:space="preserve"> </w:t>
      </w:r>
      <w:r>
        <w:rPr>
          <w:w w:val="85"/>
        </w:rPr>
        <w:t>correspondiente:</w:t>
      </w:r>
    </w:p>
    <w:p w14:paraId="61E2F55B" w14:textId="77777777" w:rsidR="004B70B0" w:rsidRDefault="004B70B0">
      <w:pPr>
        <w:pStyle w:val="Textoindependiente"/>
      </w:pPr>
    </w:p>
    <w:tbl>
      <w:tblPr>
        <w:tblStyle w:val="TableNormal"/>
        <w:tblW w:w="0" w:type="auto"/>
        <w:tblInd w:w="1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
        <w:gridCol w:w="2655"/>
        <w:gridCol w:w="2835"/>
        <w:gridCol w:w="2268"/>
      </w:tblGrid>
      <w:tr w:rsidR="004B70B0" w14:paraId="74F1CA59" w14:textId="77777777">
        <w:trPr>
          <w:trHeight w:val="462"/>
        </w:trPr>
        <w:tc>
          <w:tcPr>
            <w:tcW w:w="605" w:type="dxa"/>
            <w:shd w:val="clear" w:color="auto" w:fill="BEBEBE"/>
          </w:tcPr>
          <w:p w14:paraId="5AEB828B" w14:textId="77777777" w:rsidR="004B70B0" w:rsidRDefault="006331C2">
            <w:pPr>
              <w:pStyle w:val="TableParagraph"/>
              <w:spacing w:before="114"/>
              <w:ind w:left="141" w:right="123"/>
              <w:jc w:val="center"/>
              <w:rPr>
                <w:rFonts w:ascii="Arial"/>
                <w:b/>
                <w:sz w:val="20"/>
              </w:rPr>
            </w:pPr>
            <w:r>
              <w:rPr>
                <w:rFonts w:ascii="Arial"/>
                <w:b/>
                <w:w w:val="90"/>
                <w:sz w:val="20"/>
              </w:rPr>
              <w:t>No.</w:t>
            </w:r>
          </w:p>
        </w:tc>
        <w:tc>
          <w:tcPr>
            <w:tcW w:w="2655" w:type="dxa"/>
            <w:shd w:val="clear" w:color="auto" w:fill="BEBEBE"/>
          </w:tcPr>
          <w:p w14:paraId="17FBEA36" w14:textId="77777777" w:rsidR="004B70B0" w:rsidRDefault="006331C2">
            <w:pPr>
              <w:pStyle w:val="TableParagraph"/>
              <w:spacing w:line="230" w:lineRule="exact"/>
              <w:ind w:left="570" w:right="656" w:firstLine="55"/>
              <w:rPr>
                <w:rFonts w:ascii="Arial" w:hAnsi="Arial"/>
                <w:b/>
                <w:sz w:val="20"/>
              </w:rPr>
            </w:pPr>
            <w:r>
              <w:rPr>
                <w:rFonts w:ascii="Arial" w:hAnsi="Arial"/>
                <w:b/>
                <w:w w:val="80"/>
                <w:sz w:val="20"/>
              </w:rPr>
              <w:t>Composición</w:t>
            </w:r>
            <w:r>
              <w:rPr>
                <w:rFonts w:ascii="Arial" w:hAnsi="Arial"/>
                <w:b/>
                <w:spacing w:val="1"/>
                <w:w w:val="80"/>
                <w:sz w:val="20"/>
              </w:rPr>
              <w:t xml:space="preserve"> </w:t>
            </w:r>
            <w:r>
              <w:rPr>
                <w:rFonts w:ascii="Arial" w:hAnsi="Arial"/>
                <w:b/>
                <w:w w:val="80"/>
                <w:sz w:val="20"/>
              </w:rPr>
              <w:t>del</w:t>
            </w:r>
            <w:r>
              <w:rPr>
                <w:rFonts w:ascii="Arial" w:hAnsi="Arial"/>
                <w:b/>
                <w:spacing w:val="-42"/>
                <w:w w:val="80"/>
                <w:sz w:val="20"/>
              </w:rPr>
              <w:t xml:space="preserve"> </w:t>
            </w:r>
            <w:r>
              <w:rPr>
                <w:rFonts w:ascii="Arial" w:hAnsi="Arial"/>
                <w:b/>
                <w:w w:val="80"/>
                <w:sz w:val="20"/>
              </w:rPr>
              <w:t>Proponente</w:t>
            </w:r>
            <w:r>
              <w:rPr>
                <w:rFonts w:ascii="Arial" w:hAnsi="Arial"/>
                <w:b/>
                <w:spacing w:val="21"/>
                <w:w w:val="80"/>
                <w:sz w:val="20"/>
              </w:rPr>
              <w:t xml:space="preserve"> </w:t>
            </w:r>
            <w:r>
              <w:rPr>
                <w:rFonts w:ascii="Arial" w:hAnsi="Arial"/>
                <w:b/>
                <w:w w:val="80"/>
                <w:sz w:val="20"/>
              </w:rPr>
              <w:t>Plural</w:t>
            </w:r>
          </w:p>
        </w:tc>
        <w:tc>
          <w:tcPr>
            <w:tcW w:w="2835" w:type="dxa"/>
            <w:shd w:val="clear" w:color="auto" w:fill="BEBEBE"/>
          </w:tcPr>
          <w:p w14:paraId="3654D9AF" w14:textId="77777777" w:rsidR="004B70B0" w:rsidRDefault="006331C2">
            <w:pPr>
              <w:pStyle w:val="TableParagraph"/>
              <w:spacing w:before="114"/>
              <w:ind w:left="417" w:right="410"/>
              <w:jc w:val="center"/>
              <w:rPr>
                <w:rFonts w:ascii="Arial"/>
                <w:b/>
                <w:sz w:val="20"/>
              </w:rPr>
            </w:pPr>
            <w:r>
              <w:rPr>
                <w:rFonts w:ascii="Arial"/>
                <w:b/>
                <w:w w:val="80"/>
                <w:sz w:val="20"/>
              </w:rPr>
              <w:t>Regla</w:t>
            </w:r>
            <w:r>
              <w:rPr>
                <w:rFonts w:ascii="Arial"/>
                <w:b/>
                <w:spacing w:val="9"/>
                <w:w w:val="80"/>
                <w:sz w:val="20"/>
              </w:rPr>
              <w:t xml:space="preserve"> </w:t>
            </w:r>
            <w:r>
              <w:rPr>
                <w:rFonts w:ascii="Arial"/>
                <w:b/>
                <w:w w:val="80"/>
                <w:sz w:val="20"/>
              </w:rPr>
              <w:t>de</w:t>
            </w:r>
            <w:r>
              <w:rPr>
                <w:rFonts w:ascii="Arial"/>
                <w:b/>
                <w:spacing w:val="8"/>
                <w:w w:val="80"/>
                <w:sz w:val="20"/>
              </w:rPr>
              <w:t xml:space="preserve"> </w:t>
            </w:r>
            <w:r>
              <w:rPr>
                <w:rFonts w:ascii="Arial"/>
                <w:b/>
                <w:w w:val="80"/>
                <w:sz w:val="20"/>
              </w:rPr>
              <w:t>origen</w:t>
            </w:r>
            <w:r>
              <w:rPr>
                <w:rFonts w:ascii="Arial"/>
                <w:b/>
                <w:spacing w:val="11"/>
                <w:w w:val="80"/>
                <w:sz w:val="20"/>
              </w:rPr>
              <w:t xml:space="preserve"> </w:t>
            </w:r>
            <w:r>
              <w:rPr>
                <w:rFonts w:ascii="Arial"/>
                <w:b/>
                <w:w w:val="80"/>
                <w:sz w:val="20"/>
              </w:rPr>
              <w:t>aplicable</w:t>
            </w:r>
          </w:p>
        </w:tc>
        <w:tc>
          <w:tcPr>
            <w:tcW w:w="2268" w:type="dxa"/>
            <w:shd w:val="clear" w:color="auto" w:fill="BEBEBE"/>
          </w:tcPr>
          <w:p w14:paraId="702FCDA9" w14:textId="77777777" w:rsidR="004B70B0" w:rsidRDefault="006331C2">
            <w:pPr>
              <w:pStyle w:val="TableParagraph"/>
              <w:spacing w:line="229" w:lineRule="exact"/>
              <w:ind w:left="412"/>
              <w:rPr>
                <w:rFonts w:ascii="Arial"/>
                <w:b/>
                <w:sz w:val="20"/>
              </w:rPr>
            </w:pPr>
            <w:r>
              <w:rPr>
                <w:rFonts w:ascii="Arial"/>
                <w:b/>
                <w:w w:val="75"/>
                <w:sz w:val="20"/>
              </w:rPr>
              <w:t>Puntaje</w:t>
            </w:r>
            <w:r>
              <w:rPr>
                <w:rFonts w:ascii="Arial"/>
                <w:b/>
                <w:spacing w:val="29"/>
                <w:w w:val="75"/>
                <w:sz w:val="20"/>
              </w:rPr>
              <w:t xml:space="preserve"> </w:t>
            </w:r>
            <w:r>
              <w:rPr>
                <w:rFonts w:ascii="Arial"/>
                <w:b/>
                <w:w w:val="75"/>
                <w:sz w:val="20"/>
              </w:rPr>
              <w:t>aplicable</w:t>
            </w:r>
          </w:p>
        </w:tc>
      </w:tr>
      <w:tr w:rsidR="004B70B0" w14:paraId="75AA3439" w14:textId="77777777">
        <w:trPr>
          <w:trHeight w:val="938"/>
        </w:trPr>
        <w:tc>
          <w:tcPr>
            <w:tcW w:w="605" w:type="dxa"/>
          </w:tcPr>
          <w:p w14:paraId="7AEC9F35" w14:textId="77777777" w:rsidR="004B70B0" w:rsidRDefault="004B70B0">
            <w:pPr>
              <w:pStyle w:val="TableParagraph"/>
            </w:pPr>
          </w:p>
          <w:p w14:paraId="62A49D3A" w14:textId="77777777" w:rsidR="004B70B0" w:rsidRDefault="004B70B0">
            <w:pPr>
              <w:pStyle w:val="TableParagraph"/>
              <w:spacing w:before="7"/>
              <w:rPr>
                <w:sz w:val="18"/>
              </w:rPr>
            </w:pPr>
          </w:p>
          <w:p w14:paraId="6030A657" w14:textId="77777777" w:rsidR="004B70B0" w:rsidRDefault="006331C2">
            <w:pPr>
              <w:pStyle w:val="TableParagraph"/>
              <w:spacing w:before="1"/>
              <w:ind w:left="139" w:right="123"/>
              <w:jc w:val="center"/>
              <w:rPr>
                <w:sz w:val="20"/>
              </w:rPr>
            </w:pPr>
            <w:r>
              <w:rPr>
                <w:w w:val="90"/>
                <w:sz w:val="20"/>
              </w:rPr>
              <w:t>1.</w:t>
            </w:r>
          </w:p>
        </w:tc>
        <w:tc>
          <w:tcPr>
            <w:tcW w:w="2655" w:type="dxa"/>
          </w:tcPr>
          <w:p w14:paraId="456A4381" w14:textId="77777777" w:rsidR="004B70B0" w:rsidRDefault="004B70B0">
            <w:pPr>
              <w:pStyle w:val="TableParagraph"/>
              <w:spacing w:before="9"/>
              <w:rPr>
                <w:sz w:val="19"/>
              </w:rPr>
            </w:pPr>
          </w:p>
          <w:p w14:paraId="18AC74EC" w14:textId="77777777" w:rsidR="004B70B0" w:rsidRDefault="006331C2">
            <w:pPr>
              <w:pStyle w:val="TableParagraph"/>
              <w:ind w:left="926" w:hanging="450"/>
              <w:rPr>
                <w:sz w:val="20"/>
              </w:rPr>
            </w:pPr>
            <w:r>
              <w:rPr>
                <w:w w:val="80"/>
                <w:sz w:val="20"/>
              </w:rPr>
              <w:t>Únicamente</w:t>
            </w:r>
            <w:r>
              <w:rPr>
                <w:spacing w:val="18"/>
                <w:w w:val="80"/>
                <w:sz w:val="20"/>
              </w:rPr>
              <w:t xml:space="preserve"> </w:t>
            </w:r>
            <w:r>
              <w:rPr>
                <w:w w:val="80"/>
                <w:sz w:val="20"/>
              </w:rPr>
              <w:t>integrantes</w:t>
            </w:r>
            <w:r>
              <w:rPr>
                <w:spacing w:val="-41"/>
                <w:w w:val="80"/>
                <w:sz w:val="20"/>
              </w:rPr>
              <w:t xml:space="preserve"> </w:t>
            </w:r>
            <w:r>
              <w:rPr>
                <w:w w:val="90"/>
                <w:sz w:val="20"/>
              </w:rPr>
              <w:t>colombianos</w:t>
            </w:r>
          </w:p>
        </w:tc>
        <w:tc>
          <w:tcPr>
            <w:tcW w:w="2835" w:type="dxa"/>
          </w:tcPr>
          <w:p w14:paraId="2B0E3908" w14:textId="77777777" w:rsidR="004B70B0" w:rsidRDefault="004B70B0">
            <w:pPr>
              <w:pStyle w:val="TableParagraph"/>
            </w:pPr>
          </w:p>
          <w:p w14:paraId="5BAEC3B1" w14:textId="77777777" w:rsidR="004B70B0" w:rsidRDefault="004B70B0">
            <w:pPr>
              <w:pStyle w:val="TableParagraph"/>
              <w:spacing w:before="7"/>
              <w:rPr>
                <w:sz w:val="18"/>
              </w:rPr>
            </w:pPr>
          </w:p>
          <w:p w14:paraId="5A964AB2" w14:textId="77777777" w:rsidR="004B70B0" w:rsidRDefault="006331C2">
            <w:pPr>
              <w:pStyle w:val="TableParagraph"/>
              <w:spacing w:before="1"/>
              <w:ind w:left="417" w:right="402"/>
              <w:jc w:val="center"/>
              <w:rPr>
                <w:sz w:val="20"/>
              </w:rPr>
            </w:pP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6"/>
                <w:w w:val="80"/>
                <w:sz w:val="20"/>
              </w:rPr>
              <w:t xml:space="preserve"> </w:t>
            </w:r>
            <w:r>
              <w:rPr>
                <w:w w:val="80"/>
                <w:sz w:val="20"/>
              </w:rPr>
              <w:t>2015</w:t>
            </w:r>
          </w:p>
        </w:tc>
        <w:tc>
          <w:tcPr>
            <w:tcW w:w="2268" w:type="dxa"/>
          </w:tcPr>
          <w:p w14:paraId="52BC6FFF" w14:textId="77777777" w:rsidR="004B70B0" w:rsidRDefault="006331C2">
            <w:pPr>
              <w:pStyle w:val="TableParagraph"/>
              <w:ind w:left="511" w:hanging="233"/>
              <w:rPr>
                <w:sz w:val="20"/>
              </w:rPr>
            </w:pPr>
            <w:r>
              <w:rPr>
                <w:w w:val="80"/>
                <w:sz w:val="20"/>
              </w:rPr>
              <w:t>Promoción</w:t>
            </w:r>
            <w:r>
              <w:rPr>
                <w:spacing w:val="9"/>
                <w:w w:val="80"/>
                <w:sz w:val="20"/>
              </w:rPr>
              <w:t xml:space="preserve"> </w:t>
            </w:r>
            <w:r>
              <w:rPr>
                <w:w w:val="80"/>
                <w:sz w:val="20"/>
              </w:rPr>
              <w:t>de</w:t>
            </w:r>
            <w:r>
              <w:rPr>
                <w:spacing w:val="10"/>
                <w:w w:val="80"/>
                <w:sz w:val="20"/>
              </w:rPr>
              <w:t xml:space="preserve"> </w:t>
            </w:r>
            <w:r>
              <w:rPr>
                <w:w w:val="80"/>
                <w:sz w:val="20"/>
              </w:rPr>
              <w:t>Servicios</w:t>
            </w:r>
            <w:r>
              <w:rPr>
                <w:spacing w:val="-42"/>
                <w:w w:val="80"/>
                <w:sz w:val="20"/>
              </w:rPr>
              <w:t xml:space="preserve"> </w:t>
            </w:r>
            <w:r>
              <w:rPr>
                <w:w w:val="80"/>
                <w:sz w:val="20"/>
              </w:rPr>
              <w:t>Nacionales</w:t>
            </w:r>
            <w:r>
              <w:rPr>
                <w:spacing w:val="2"/>
                <w:w w:val="80"/>
                <w:sz w:val="20"/>
              </w:rPr>
              <w:t xml:space="preserve"> </w:t>
            </w:r>
            <w:r>
              <w:rPr>
                <w:w w:val="80"/>
                <w:sz w:val="20"/>
              </w:rPr>
              <w:t>o</w:t>
            </w:r>
            <w:r>
              <w:rPr>
                <w:spacing w:val="4"/>
                <w:w w:val="80"/>
                <w:sz w:val="20"/>
              </w:rPr>
              <w:t xml:space="preserve"> </w:t>
            </w:r>
            <w:r>
              <w:rPr>
                <w:w w:val="80"/>
                <w:sz w:val="20"/>
              </w:rPr>
              <w:t>con</w:t>
            </w:r>
          </w:p>
          <w:p w14:paraId="2221619B" w14:textId="77777777" w:rsidR="004B70B0" w:rsidRDefault="006331C2">
            <w:pPr>
              <w:pStyle w:val="TableParagraph"/>
              <w:spacing w:before="17"/>
              <w:ind w:left="345"/>
              <w:rPr>
                <w:sz w:val="20"/>
              </w:rPr>
            </w:pPr>
            <w:r>
              <w:rPr>
                <w:w w:val="80"/>
                <w:sz w:val="20"/>
              </w:rPr>
              <w:t>Trato</w:t>
            </w:r>
            <w:r>
              <w:rPr>
                <w:spacing w:val="8"/>
                <w:w w:val="80"/>
                <w:sz w:val="20"/>
              </w:rPr>
              <w:t xml:space="preserve"> </w:t>
            </w:r>
            <w:r>
              <w:rPr>
                <w:w w:val="80"/>
                <w:sz w:val="20"/>
              </w:rPr>
              <w:t>Nacional</w:t>
            </w:r>
            <w:r>
              <w:rPr>
                <w:spacing w:val="8"/>
                <w:w w:val="80"/>
                <w:sz w:val="20"/>
              </w:rPr>
              <w:t xml:space="preserve"> </w:t>
            </w:r>
            <w:r>
              <w:rPr>
                <w:w w:val="80"/>
                <w:sz w:val="20"/>
              </w:rPr>
              <w:t>(4.4.1)</w:t>
            </w:r>
          </w:p>
        </w:tc>
      </w:tr>
      <w:tr w:rsidR="004B70B0" w14:paraId="11E981FD" w14:textId="77777777">
        <w:trPr>
          <w:trHeight w:val="758"/>
        </w:trPr>
        <w:tc>
          <w:tcPr>
            <w:tcW w:w="605" w:type="dxa"/>
          </w:tcPr>
          <w:p w14:paraId="1DA26266" w14:textId="77777777" w:rsidR="004B70B0" w:rsidRDefault="004B70B0">
            <w:pPr>
              <w:pStyle w:val="TableParagraph"/>
              <w:spacing w:before="7"/>
              <w:rPr>
                <w:sz w:val="20"/>
              </w:rPr>
            </w:pPr>
          </w:p>
          <w:p w14:paraId="79A5A7E9" w14:textId="77777777" w:rsidR="004B70B0" w:rsidRDefault="006331C2">
            <w:pPr>
              <w:pStyle w:val="TableParagraph"/>
              <w:ind w:left="139" w:right="123"/>
              <w:jc w:val="center"/>
              <w:rPr>
                <w:sz w:val="20"/>
              </w:rPr>
            </w:pPr>
            <w:r>
              <w:rPr>
                <w:w w:val="90"/>
                <w:sz w:val="20"/>
              </w:rPr>
              <w:t>2.</w:t>
            </w:r>
          </w:p>
        </w:tc>
        <w:tc>
          <w:tcPr>
            <w:tcW w:w="2655" w:type="dxa"/>
          </w:tcPr>
          <w:p w14:paraId="63279313" w14:textId="77777777" w:rsidR="004B70B0" w:rsidRDefault="006331C2">
            <w:pPr>
              <w:pStyle w:val="TableParagraph"/>
              <w:spacing w:before="122"/>
              <w:ind w:left="246" w:firstLine="74"/>
              <w:rPr>
                <w:sz w:val="20"/>
              </w:rPr>
            </w:pPr>
            <w:r>
              <w:rPr>
                <w:w w:val="80"/>
                <w:sz w:val="20"/>
              </w:rPr>
              <w:t>Colombianos</w:t>
            </w:r>
            <w:r>
              <w:rPr>
                <w:spacing w:val="5"/>
                <w:w w:val="80"/>
                <w:sz w:val="20"/>
              </w:rPr>
              <w:t xml:space="preserve"> </w:t>
            </w:r>
            <w:r>
              <w:rPr>
                <w:w w:val="80"/>
                <w:sz w:val="20"/>
              </w:rPr>
              <w:t>en</w:t>
            </w:r>
            <w:r>
              <w:rPr>
                <w:spacing w:val="6"/>
                <w:w w:val="80"/>
                <w:sz w:val="20"/>
              </w:rPr>
              <w:t xml:space="preserve"> </w:t>
            </w:r>
            <w:r>
              <w:rPr>
                <w:w w:val="80"/>
                <w:sz w:val="20"/>
              </w:rPr>
              <w:t>asocio</w:t>
            </w:r>
            <w:r>
              <w:rPr>
                <w:spacing w:val="9"/>
                <w:w w:val="80"/>
                <w:sz w:val="20"/>
              </w:rPr>
              <w:t xml:space="preserve"> </w:t>
            </w:r>
            <w:r>
              <w:rPr>
                <w:w w:val="80"/>
                <w:sz w:val="20"/>
              </w:rPr>
              <w:t>con</w:t>
            </w:r>
            <w:r>
              <w:rPr>
                <w:spacing w:val="1"/>
                <w:w w:val="80"/>
                <w:sz w:val="20"/>
              </w:rPr>
              <w:t xml:space="preserve"> </w:t>
            </w:r>
            <w:r>
              <w:rPr>
                <w:w w:val="80"/>
                <w:sz w:val="20"/>
              </w:rPr>
              <w:t>extranjeros</w:t>
            </w:r>
            <w:r>
              <w:rPr>
                <w:spacing w:val="7"/>
                <w:w w:val="80"/>
                <w:sz w:val="20"/>
              </w:rPr>
              <w:t xml:space="preserve"> </w:t>
            </w:r>
            <w:r>
              <w:rPr>
                <w:w w:val="80"/>
                <w:sz w:val="20"/>
              </w:rPr>
              <w:t>con</w:t>
            </w:r>
            <w:r>
              <w:rPr>
                <w:spacing w:val="7"/>
                <w:w w:val="80"/>
                <w:sz w:val="20"/>
              </w:rPr>
              <w:t xml:space="preserve"> </w:t>
            </w:r>
            <w:r>
              <w:rPr>
                <w:w w:val="80"/>
                <w:sz w:val="20"/>
              </w:rPr>
              <w:t>trato</w:t>
            </w:r>
            <w:r>
              <w:rPr>
                <w:spacing w:val="9"/>
                <w:w w:val="80"/>
                <w:sz w:val="20"/>
              </w:rPr>
              <w:t xml:space="preserve"> </w:t>
            </w:r>
            <w:r>
              <w:rPr>
                <w:w w:val="80"/>
                <w:sz w:val="20"/>
              </w:rPr>
              <w:t>nacional</w:t>
            </w:r>
          </w:p>
        </w:tc>
        <w:tc>
          <w:tcPr>
            <w:tcW w:w="2835" w:type="dxa"/>
          </w:tcPr>
          <w:p w14:paraId="00421C71" w14:textId="77777777" w:rsidR="004B70B0" w:rsidRDefault="004B70B0">
            <w:pPr>
              <w:pStyle w:val="TableParagraph"/>
              <w:spacing w:before="7"/>
              <w:rPr>
                <w:sz w:val="20"/>
              </w:rPr>
            </w:pPr>
          </w:p>
          <w:p w14:paraId="0349DB0B" w14:textId="77777777" w:rsidR="004B70B0" w:rsidRDefault="006331C2">
            <w:pPr>
              <w:pStyle w:val="TableParagraph"/>
              <w:ind w:left="417" w:right="402"/>
              <w:jc w:val="center"/>
              <w:rPr>
                <w:sz w:val="20"/>
              </w:rPr>
            </w:pP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6"/>
                <w:w w:val="80"/>
                <w:sz w:val="20"/>
              </w:rPr>
              <w:t xml:space="preserve"> </w:t>
            </w:r>
            <w:r>
              <w:rPr>
                <w:w w:val="80"/>
                <w:sz w:val="20"/>
              </w:rPr>
              <w:t>2015</w:t>
            </w:r>
          </w:p>
        </w:tc>
        <w:tc>
          <w:tcPr>
            <w:tcW w:w="2268" w:type="dxa"/>
          </w:tcPr>
          <w:p w14:paraId="4364ED1E" w14:textId="77777777" w:rsidR="004B70B0" w:rsidRDefault="006331C2">
            <w:pPr>
              <w:pStyle w:val="TableParagraph"/>
              <w:spacing w:line="252" w:lineRule="exact"/>
              <w:ind w:left="267" w:right="247"/>
              <w:jc w:val="center"/>
              <w:rPr>
                <w:sz w:val="20"/>
              </w:rPr>
            </w:pPr>
            <w:r>
              <w:rPr>
                <w:w w:val="80"/>
                <w:sz w:val="20"/>
              </w:rPr>
              <w:t>Promoción</w:t>
            </w:r>
            <w:r>
              <w:rPr>
                <w:spacing w:val="9"/>
                <w:w w:val="80"/>
                <w:sz w:val="20"/>
              </w:rPr>
              <w:t xml:space="preserve"> </w:t>
            </w:r>
            <w:r>
              <w:rPr>
                <w:w w:val="80"/>
                <w:sz w:val="20"/>
              </w:rPr>
              <w:t>de</w:t>
            </w:r>
            <w:r>
              <w:rPr>
                <w:spacing w:val="10"/>
                <w:w w:val="80"/>
                <w:sz w:val="20"/>
              </w:rPr>
              <w:t xml:space="preserve"> </w:t>
            </w:r>
            <w:r>
              <w:rPr>
                <w:w w:val="80"/>
                <w:sz w:val="20"/>
              </w:rPr>
              <w:t>Servicios</w:t>
            </w:r>
            <w:r>
              <w:rPr>
                <w:spacing w:val="-42"/>
                <w:w w:val="80"/>
                <w:sz w:val="20"/>
              </w:rPr>
              <w:t xml:space="preserve"> </w:t>
            </w:r>
            <w:r>
              <w:rPr>
                <w:w w:val="80"/>
                <w:sz w:val="20"/>
              </w:rPr>
              <w:t>Nacionales</w:t>
            </w:r>
            <w:r>
              <w:rPr>
                <w:spacing w:val="6"/>
                <w:w w:val="80"/>
                <w:sz w:val="20"/>
              </w:rPr>
              <w:t xml:space="preserve"> </w:t>
            </w:r>
            <w:r>
              <w:rPr>
                <w:w w:val="80"/>
                <w:sz w:val="20"/>
              </w:rPr>
              <w:t>o</w:t>
            </w:r>
            <w:r>
              <w:rPr>
                <w:spacing w:val="7"/>
                <w:w w:val="80"/>
                <w:sz w:val="20"/>
              </w:rPr>
              <w:t xml:space="preserve"> </w:t>
            </w:r>
            <w:r>
              <w:rPr>
                <w:w w:val="80"/>
                <w:sz w:val="20"/>
              </w:rPr>
              <w:t>con</w:t>
            </w:r>
            <w:r>
              <w:rPr>
                <w:spacing w:val="8"/>
                <w:w w:val="80"/>
                <w:sz w:val="20"/>
              </w:rPr>
              <w:t xml:space="preserve"> </w:t>
            </w:r>
            <w:r>
              <w:rPr>
                <w:w w:val="80"/>
                <w:sz w:val="20"/>
              </w:rPr>
              <w:t>Trato</w:t>
            </w:r>
            <w:r>
              <w:rPr>
                <w:spacing w:val="1"/>
                <w:w w:val="80"/>
                <w:sz w:val="20"/>
              </w:rPr>
              <w:t xml:space="preserve"> </w:t>
            </w:r>
            <w:r>
              <w:rPr>
                <w:w w:val="80"/>
                <w:sz w:val="20"/>
              </w:rPr>
              <w:t>Nacional</w:t>
            </w:r>
            <w:r>
              <w:rPr>
                <w:spacing w:val="1"/>
                <w:w w:val="80"/>
                <w:sz w:val="20"/>
              </w:rPr>
              <w:t xml:space="preserve"> </w:t>
            </w:r>
            <w:r>
              <w:rPr>
                <w:w w:val="80"/>
                <w:sz w:val="20"/>
              </w:rPr>
              <w:t>(4.4.1)</w:t>
            </w:r>
          </w:p>
        </w:tc>
      </w:tr>
      <w:tr w:rsidR="004B70B0" w14:paraId="1ECC9C77" w14:textId="77777777">
        <w:trPr>
          <w:trHeight w:val="1511"/>
        </w:trPr>
        <w:tc>
          <w:tcPr>
            <w:tcW w:w="605" w:type="dxa"/>
          </w:tcPr>
          <w:p w14:paraId="462C8241" w14:textId="77777777" w:rsidR="004B70B0" w:rsidRDefault="004B70B0">
            <w:pPr>
              <w:pStyle w:val="TableParagraph"/>
            </w:pPr>
          </w:p>
          <w:p w14:paraId="348DCC0F" w14:textId="77777777" w:rsidR="004B70B0" w:rsidRDefault="004B70B0">
            <w:pPr>
              <w:pStyle w:val="TableParagraph"/>
              <w:spacing w:before="5"/>
              <w:rPr>
                <w:sz w:val="18"/>
              </w:rPr>
            </w:pPr>
          </w:p>
          <w:p w14:paraId="3EDA2A20" w14:textId="77777777" w:rsidR="004B70B0" w:rsidRDefault="006331C2">
            <w:pPr>
              <w:pStyle w:val="TableParagraph"/>
              <w:ind w:left="139" w:right="123"/>
              <w:jc w:val="center"/>
              <w:rPr>
                <w:sz w:val="20"/>
              </w:rPr>
            </w:pPr>
            <w:r>
              <w:rPr>
                <w:w w:val="90"/>
                <w:sz w:val="20"/>
              </w:rPr>
              <w:t>3.</w:t>
            </w:r>
          </w:p>
        </w:tc>
        <w:tc>
          <w:tcPr>
            <w:tcW w:w="2655" w:type="dxa"/>
          </w:tcPr>
          <w:p w14:paraId="528EDCD3" w14:textId="77777777" w:rsidR="004B70B0" w:rsidRDefault="004B70B0">
            <w:pPr>
              <w:pStyle w:val="TableParagraph"/>
            </w:pPr>
          </w:p>
          <w:p w14:paraId="4DBA6444" w14:textId="77777777" w:rsidR="004B70B0" w:rsidRDefault="004B70B0">
            <w:pPr>
              <w:pStyle w:val="TableParagraph"/>
              <w:spacing w:before="5"/>
              <w:rPr>
                <w:sz w:val="18"/>
              </w:rPr>
            </w:pPr>
          </w:p>
          <w:p w14:paraId="02A567D6" w14:textId="77777777" w:rsidR="004B70B0" w:rsidRDefault="006331C2">
            <w:pPr>
              <w:pStyle w:val="TableParagraph"/>
              <w:ind w:left="71"/>
              <w:rPr>
                <w:sz w:val="20"/>
              </w:rPr>
            </w:pPr>
            <w:r>
              <w:rPr>
                <w:w w:val="80"/>
                <w:sz w:val="20"/>
              </w:rPr>
              <w:t>Únicamente</w:t>
            </w:r>
            <w:r>
              <w:rPr>
                <w:spacing w:val="4"/>
                <w:w w:val="80"/>
                <w:sz w:val="20"/>
              </w:rPr>
              <w:t xml:space="preserve"> </w:t>
            </w:r>
            <w:r>
              <w:rPr>
                <w:w w:val="80"/>
                <w:sz w:val="20"/>
              </w:rPr>
              <w:t>integrado</w:t>
            </w:r>
            <w:r>
              <w:rPr>
                <w:spacing w:val="3"/>
                <w:w w:val="80"/>
                <w:sz w:val="20"/>
              </w:rPr>
              <w:t xml:space="preserve"> </w:t>
            </w:r>
            <w:r>
              <w:rPr>
                <w:w w:val="80"/>
                <w:sz w:val="20"/>
              </w:rPr>
              <w:t>por</w:t>
            </w:r>
            <w:r>
              <w:rPr>
                <w:spacing w:val="1"/>
                <w:w w:val="80"/>
                <w:sz w:val="20"/>
              </w:rPr>
              <w:t xml:space="preserve"> </w:t>
            </w:r>
            <w:r>
              <w:rPr>
                <w:w w:val="80"/>
                <w:sz w:val="20"/>
              </w:rPr>
              <w:t>extranjeros</w:t>
            </w:r>
            <w:r>
              <w:rPr>
                <w:spacing w:val="7"/>
                <w:w w:val="80"/>
                <w:sz w:val="20"/>
              </w:rPr>
              <w:t xml:space="preserve"> </w:t>
            </w:r>
            <w:r>
              <w:rPr>
                <w:w w:val="80"/>
                <w:sz w:val="20"/>
              </w:rPr>
              <w:t>con</w:t>
            </w:r>
            <w:r>
              <w:rPr>
                <w:spacing w:val="7"/>
                <w:w w:val="80"/>
                <w:sz w:val="20"/>
              </w:rPr>
              <w:t xml:space="preserve"> </w:t>
            </w:r>
            <w:r>
              <w:rPr>
                <w:w w:val="80"/>
                <w:sz w:val="20"/>
              </w:rPr>
              <w:t>trato</w:t>
            </w:r>
            <w:r>
              <w:rPr>
                <w:spacing w:val="9"/>
                <w:w w:val="80"/>
                <w:sz w:val="20"/>
              </w:rPr>
              <w:t xml:space="preserve"> </w:t>
            </w:r>
            <w:r>
              <w:rPr>
                <w:w w:val="80"/>
                <w:sz w:val="20"/>
              </w:rPr>
              <w:t>nacional</w:t>
            </w:r>
          </w:p>
        </w:tc>
        <w:tc>
          <w:tcPr>
            <w:tcW w:w="2835" w:type="dxa"/>
          </w:tcPr>
          <w:p w14:paraId="1E8D3C22" w14:textId="77777777" w:rsidR="004B70B0" w:rsidRDefault="006331C2">
            <w:pPr>
              <w:pStyle w:val="TableParagraph"/>
              <w:ind w:left="71" w:right="31"/>
              <w:jc w:val="both"/>
              <w:rPr>
                <w:sz w:val="20"/>
              </w:rPr>
            </w:pPr>
            <w:r>
              <w:rPr>
                <w:w w:val="80"/>
                <w:sz w:val="20"/>
              </w:rPr>
              <w:t>La regla de origen del país con el que</w:t>
            </w:r>
            <w:r>
              <w:rPr>
                <w:spacing w:val="1"/>
                <w:w w:val="80"/>
                <w:sz w:val="20"/>
              </w:rPr>
              <w:t xml:space="preserve"> </w:t>
            </w:r>
            <w:r>
              <w:rPr>
                <w:w w:val="85"/>
                <w:sz w:val="20"/>
              </w:rPr>
              <w:t>se tenga acuerdo comercial o la del</w:t>
            </w:r>
            <w:r>
              <w:rPr>
                <w:spacing w:val="-45"/>
                <w:w w:val="85"/>
                <w:sz w:val="20"/>
              </w:rPr>
              <w:t xml:space="preserve"> </w:t>
            </w:r>
            <w:r>
              <w:rPr>
                <w:w w:val="90"/>
                <w:sz w:val="20"/>
              </w:rPr>
              <w:t>Decreto</w:t>
            </w:r>
            <w:r>
              <w:rPr>
                <w:spacing w:val="1"/>
                <w:w w:val="90"/>
                <w:sz w:val="20"/>
              </w:rPr>
              <w:t xml:space="preserve"> </w:t>
            </w:r>
            <w:r>
              <w:rPr>
                <w:w w:val="90"/>
                <w:sz w:val="20"/>
              </w:rPr>
              <w:t>1082</w:t>
            </w:r>
            <w:r>
              <w:rPr>
                <w:spacing w:val="1"/>
                <w:w w:val="90"/>
                <w:sz w:val="20"/>
              </w:rPr>
              <w:t xml:space="preserve"> </w:t>
            </w:r>
            <w:r>
              <w:rPr>
                <w:w w:val="90"/>
                <w:sz w:val="20"/>
              </w:rPr>
              <w:t>de</w:t>
            </w:r>
            <w:r>
              <w:rPr>
                <w:spacing w:val="1"/>
                <w:w w:val="90"/>
                <w:sz w:val="20"/>
              </w:rPr>
              <w:t xml:space="preserve"> </w:t>
            </w:r>
            <w:r>
              <w:rPr>
                <w:w w:val="90"/>
                <w:sz w:val="20"/>
              </w:rPr>
              <w:t>2015.</w:t>
            </w:r>
            <w:r>
              <w:rPr>
                <w:spacing w:val="1"/>
                <w:w w:val="90"/>
                <w:sz w:val="20"/>
              </w:rPr>
              <w:t xml:space="preserve"> </w:t>
            </w:r>
            <w:r>
              <w:rPr>
                <w:w w:val="90"/>
                <w:sz w:val="20"/>
              </w:rPr>
              <w:t>Si</w:t>
            </w:r>
            <w:r>
              <w:rPr>
                <w:spacing w:val="1"/>
                <w:w w:val="90"/>
                <w:sz w:val="20"/>
              </w:rPr>
              <w:t xml:space="preserve"> </w:t>
            </w:r>
            <w:r>
              <w:rPr>
                <w:w w:val="90"/>
                <w:sz w:val="20"/>
              </w:rPr>
              <w:t>el</w:t>
            </w:r>
            <w:r>
              <w:rPr>
                <w:spacing w:val="1"/>
                <w:w w:val="90"/>
                <w:sz w:val="20"/>
              </w:rPr>
              <w:t xml:space="preserve"> </w:t>
            </w:r>
            <w:r>
              <w:rPr>
                <w:w w:val="80"/>
                <w:sz w:val="20"/>
              </w:rPr>
              <w:t>proponente plural no especifica a cuál</w:t>
            </w:r>
            <w:r>
              <w:rPr>
                <w:spacing w:val="-42"/>
                <w:w w:val="80"/>
                <w:sz w:val="20"/>
              </w:rPr>
              <w:t xml:space="preserve"> </w:t>
            </w:r>
            <w:r>
              <w:rPr>
                <w:spacing w:val="-1"/>
                <w:w w:val="90"/>
                <w:sz w:val="20"/>
              </w:rPr>
              <w:t xml:space="preserve">regla se acoge, </w:t>
            </w:r>
            <w:r>
              <w:rPr>
                <w:w w:val="90"/>
                <w:sz w:val="20"/>
              </w:rPr>
              <w:t>se aplicará la del</w:t>
            </w:r>
            <w:r>
              <w:rPr>
                <w:spacing w:val="1"/>
                <w:w w:val="90"/>
                <w:sz w:val="20"/>
              </w:rPr>
              <w:t xml:space="preserve"> </w:t>
            </w:r>
            <w:r>
              <w:rPr>
                <w:w w:val="85"/>
                <w:sz w:val="20"/>
              </w:rPr>
              <w:t>Decreto</w:t>
            </w:r>
            <w:r>
              <w:rPr>
                <w:spacing w:val="-5"/>
                <w:w w:val="85"/>
                <w:sz w:val="20"/>
              </w:rPr>
              <w:t xml:space="preserve"> </w:t>
            </w:r>
            <w:r>
              <w:rPr>
                <w:w w:val="85"/>
                <w:sz w:val="20"/>
              </w:rPr>
              <w:t>1082</w:t>
            </w:r>
            <w:r>
              <w:rPr>
                <w:spacing w:val="-4"/>
                <w:w w:val="85"/>
                <w:sz w:val="20"/>
              </w:rPr>
              <w:t xml:space="preserve"> </w:t>
            </w:r>
            <w:r>
              <w:rPr>
                <w:w w:val="85"/>
                <w:sz w:val="20"/>
              </w:rPr>
              <w:t>de</w:t>
            </w:r>
            <w:r>
              <w:rPr>
                <w:spacing w:val="-4"/>
                <w:w w:val="85"/>
                <w:sz w:val="20"/>
              </w:rPr>
              <w:t xml:space="preserve"> </w:t>
            </w:r>
            <w:r>
              <w:rPr>
                <w:w w:val="85"/>
                <w:sz w:val="20"/>
              </w:rPr>
              <w:t>2015.</w:t>
            </w:r>
          </w:p>
        </w:tc>
        <w:tc>
          <w:tcPr>
            <w:tcW w:w="2268" w:type="dxa"/>
          </w:tcPr>
          <w:p w14:paraId="2B48B175" w14:textId="77777777" w:rsidR="004B70B0" w:rsidRDefault="006331C2">
            <w:pPr>
              <w:pStyle w:val="TableParagraph"/>
              <w:spacing w:before="119"/>
              <w:ind w:left="278" w:right="238"/>
              <w:jc w:val="center"/>
              <w:rPr>
                <w:sz w:val="20"/>
              </w:rPr>
            </w:pPr>
            <w:r>
              <w:rPr>
                <w:w w:val="80"/>
                <w:sz w:val="20"/>
              </w:rPr>
              <w:t>Promoción</w:t>
            </w:r>
            <w:r>
              <w:rPr>
                <w:spacing w:val="9"/>
                <w:w w:val="80"/>
                <w:sz w:val="20"/>
              </w:rPr>
              <w:t xml:space="preserve"> </w:t>
            </w:r>
            <w:r>
              <w:rPr>
                <w:w w:val="80"/>
                <w:sz w:val="20"/>
              </w:rPr>
              <w:t>de</w:t>
            </w:r>
            <w:r>
              <w:rPr>
                <w:spacing w:val="10"/>
                <w:w w:val="80"/>
                <w:sz w:val="20"/>
              </w:rPr>
              <w:t xml:space="preserve"> </w:t>
            </w:r>
            <w:r>
              <w:rPr>
                <w:w w:val="80"/>
                <w:sz w:val="20"/>
              </w:rPr>
              <w:t>Servicios</w:t>
            </w:r>
            <w:r>
              <w:rPr>
                <w:spacing w:val="-41"/>
                <w:w w:val="80"/>
                <w:sz w:val="20"/>
              </w:rPr>
              <w:t xml:space="preserve"> </w:t>
            </w:r>
            <w:r>
              <w:rPr>
                <w:w w:val="80"/>
                <w:sz w:val="20"/>
              </w:rPr>
              <w:t>Nacionales</w:t>
            </w:r>
            <w:r>
              <w:rPr>
                <w:spacing w:val="6"/>
                <w:w w:val="80"/>
                <w:sz w:val="20"/>
              </w:rPr>
              <w:t xml:space="preserve"> </w:t>
            </w:r>
            <w:r>
              <w:rPr>
                <w:w w:val="80"/>
                <w:sz w:val="20"/>
              </w:rPr>
              <w:t>o</w:t>
            </w:r>
            <w:r>
              <w:rPr>
                <w:spacing w:val="7"/>
                <w:w w:val="80"/>
                <w:sz w:val="20"/>
              </w:rPr>
              <w:t xml:space="preserve"> </w:t>
            </w:r>
            <w:r>
              <w:rPr>
                <w:w w:val="80"/>
                <w:sz w:val="20"/>
              </w:rPr>
              <w:t>con</w:t>
            </w:r>
            <w:r>
              <w:rPr>
                <w:spacing w:val="8"/>
                <w:w w:val="80"/>
                <w:sz w:val="20"/>
              </w:rPr>
              <w:t xml:space="preserve"> </w:t>
            </w:r>
            <w:r>
              <w:rPr>
                <w:w w:val="80"/>
                <w:sz w:val="20"/>
              </w:rPr>
              <w:t>Trato</w:t>
            </w:r>
            <w:r>
              <w:rPr>
                <w:spacing w:val="1"/>
                <w:w w:val="80"/>
                <w:sz w:val="20"/>
              </w:rPr>
              <w:t xml:space="preserve"> </w:t>
            </w:r>
            <w:r>
              <w:rPr>
                <w:w w:val="80"/>
                <w:sz w:val="20"/>
              </w:rPr>
              <w:t>Nacional</w:t>
            </w:r>
            <w:r>
              <w:rPr>
                <w:spacing w:val="1"/>
                <w:w w:val="80"/>
                <w:sz w:val="20"/>
              </w:rPr>
              <w:t xml:space="preserve"> </w:t>
            </w:r>
            <w:r>
              <w:rPr>
                <w:w w:val="80"/>
                <w:sz w:val="20"/>
              </w:rPr>
              <w:t>(4.4.1)</w:t>
            </w:r>
          </w:p>
        </w:tc>
      </w:tr>
      <w:tr w:rsidR="004B70B0" w14:paraId="0B75F54A" w14:textId="77777777">
        <w:trPr>
          <w:trHeight w:val="1252"/>
        </w:trPr>
        <w:tc>
          <w:tcPr>
            <w:tcW w:w="605" w:type="dxa"/>
          </w:tcPr>
          <w:p w14:paraId="2A9B353B" w14:textId="77777777" w:rsidR="004B70B0" w:rsidRDefault="004B70B0">
            <w:pPr>
              <w:pStyle w:val="TableParagraph"/>
            </w:pPr>
          </w:p>
          <w:p w14:paraId="1F55F486" w14:textId="77777777" w:rsidR="004B70B0" w:rsidRDefault="004B70B0">
            <w:pPr>
              <w:pStyle w:val="TableParagraph"/>
              <w:spacing w:before="8"/>
              <w:rPr>
                <w:sz w:val="18"/>
              </w:rPr>
            </w:pPr>
          </w:p>
          <w:p w14:paraId="3F927539" w14:textId="77777777" w:rsidR="004B70B0" w:rsidRDefault="006331C2">
            <w:pPr>
              <w:pStyle w:val="TableParagraph"/>
              <w:ind w:left="139" w:right="123"/>
              <w:jc w:val="center"/>
              <w:rPr>
                <w:sz w:val="20"/>
              </w:rPr>
            </w:pPr>
            <w:r>
              <w:rPr>
                <w:w w:val="90"/>
                <w:sz w:val="20"/>
              </w:rPr>
              <w:t>4.</w:t>
            </w:r>
          </w:p>
        </w:tc>
        <w:tc>
          <w:tcPr>
            <w:tcW w:w="2655" w:type="dxa"/>
          </w:tcPr>
          <w:p w14:paraId="70A7DC8D" w14:textId="77777777" w:rsidR="004B70B0" w:rsidRDefault="004B70B0">
            <w:pPr>
              <w:pStyle w:val="TableParagraph"/>
              <w:spacing w:before="10"/>
              <w:rPr>
                <w:sz w:val="20"/>
              </w:rPr>
            </w:pPr>
          </w:p>
          <w:p w14:paraId="72C50D0C" w14:textId="77777777" w:rsidR="004B70B0" w:rsidRDefault="006331C2">
            <w:pPr>
              <w:pStyle w:val="TableParagraph"/>
              <w:ind w:left="71"/>
              <w:rPr>
                <w:sz w:val="20"/>
              </w:rPr>
            </w:pPr>
            <w:r>
              <w:rPr>
                <w:w w:val="80"/>
                <w:sz w:val="20"/>
              </w:rPr>
              <w:t>Proponente</w:t>
            </w:r>
            <w:r>
              <w:rPr>
                <w:spacing w:val="4"/>
                <w:w w:val="80"/>
                <w:sz w:val="20"/>
              </w:rPr>
              <w:t xml:space="preserve"> </w:t>
            </w:r>
            <w:r>
              <w:rPr>
                <w:w w:val="80"/>
                <w:sz w:val="20"/>
              </w:rPr>
              <w:t>plural</w:t>
            </w:r>
            <w:r>
              <w:rPr>
                <w:spacing w:val="3"/>
                <w:w w:val="80"/>
                <w:sz w:val="20"/>
              </w:rPr>
              <w:t xml:space="preserve"> </w:t>
            </w:r>
            <w:r>
              <w:rPr>
                <w:w w:val="80"/>
                <w:sz w:val="20"/>
              </w:rPr>
              <w:t>en</w:t>
            </w:r>
            <w:r>
              <w:rPr>
                <w:spacing w:val="3"/>
                <w:w w:val="80"/>
                <w:sz w:val="20"/>
              </w:rPr>
              <w:t xml:space="preserve"> </w:t>
            </w:r>
            <w:r>
              <w:rPr>
                <w:w w:val="80"/>
                <w:sz w:val="20"/>
              </w:rPr>
              <w:t>el</w:t>
            </w:r>
            <w:r>
              <w:rPr>
                <w:spacing w:val="4"/>
                <w:w w:val="80"/>
                <w:sz w:val="20"/>
              </w:rPr>
              <w:t xml:space="preserve"> </w:t>
            </w:r>
            <w:r>
              <w:rPr>
                <w:w w:val="80"/>
                <w:sz w:val="20"/>
              </w:rPr>
              <w:t>que</w:t>
            </w:r>
            <w:r>
              <w:rPr>
                <w:spacing w:val="3"/>
                <w:w w:val="80"/>
                <w:sz w:val="20"/>
              </w:rPr>
              <w:t xml:space="preserve"> </w:t>
            </w:r>
            <w:r>
              <w:rPr>
                <w:w w:val="80"/>
                <w:sz w:val="20"/>
              </w:rPr>
              <w:t>al</w:t>
            </w:r>
            <w:r>
              <w:rPr>
                <w:spacing w:val="1"/>
                <w:w w:val="80"/>
                <w:sz w:val="20"/>
              </w:rPr>
              <w:t xml:space="preserve"> </w:t>
            </w:r>
            <w:r>
              <w:rPr>
                <w:w w:val="80"/>
                <w:sz w:val="20"/>
              </w:rPr>
              <w:t>menos</w:t>
            </w:r>
            <w:r>
              <w:rPr>
                <w:spacing w:val="5"/>
                <w:w w:val="80"/>
                <w:sz w:val="20"/>
              </w:rPr>
              <w:t xml:space="preserve"> </w:t>
            </w:r>
            <w:r>
              <w:rPr>
                <w:w w:val="80"/>
                <w:sz w:val="20"/>
              </w:rPr>
              <w:t>uno</w:t>
            </w:r>
            <w:r>
              <w:rPr>
                <w:spacing w:val="7"/>
                <w:w w:val="80"/>
                <w:sz w:val="20"/>
              </w:rPr>
              <w:t xml:space="preserve"> </w:t>
            </w:r>
            <w:r>
              <w:rPr>
                <w:w w:val="80"/>
                <w:sz w:val="20"/>
              </w:rPr>
              <w:t>de</w:t>
            </w:r>
            <w:r>
              <w:rPr>
                <w:spacing w:val="6"/>
                <w:w w:val="80"/>
                <w:sz w:val="20"/>
              </w:rPr>
              <w:t xml:space="preserve"> </w:t>
            </w:r>
            <w:r>
              <w:rPr>
                <w:w w:val="80"/>
                <w:sz w:val="20"/>
              </w:rPr>
              <w:t>los</w:t>
            </w:r>
            <w:r>
              <w:rPr>
                <w:spacing w:val="6"/>
                <w:w w:val="80"/>
                <w:sz w:val="20"/>
              </w:rPr>
              <w:t xml:space="preserve"> </w:t>
            </w:r>
            <w:r>
              <w:rPr>
                <w:w w:val="80"/>
                <w:sz w:val="20"/>
              </w:rPr>
              <w:t>integrantes</w:t>
            </w:r>
            <w:r>
              <w:rPr>
                <w:spacing w:val="6"/>
                <w:w w:val="80"/>
                <w:sz w:val="20"/>
              </w:rPr>
              <w:t xml:space="preserve"> </w:t>
            </w:r>
            <w:r>
              <w:rPr>
                <w:w w:val="80"/>
                <w:sz w:val="20"/>
              </w:rPr>
              <w:t>es</w:t>
            </w:r>
            <w:r>
              <w:rPr>
                <w:spacing w:val="-41"/>
                <w:w w:val="80"/>
                <w:sz w:val="20"/>
              </w:rPr>
              <w:t xml:space="preserve"> </w:t>
            </w:r>
            <w:r>
              <w:rPr>
                <w:w w:val="80"/>
                <w:sz w:val="20"/>
              </w:rPr>
              <w:t>extranjero</w:t>
            </w:r>
            <w:r>
              <w:rPr>
                <w:spacing w:val="2"/>
                <w:w w:val="80"/>
                <w:sz w:val="20"/>
              </w:rPr>
              <w:t xml:space="preserve"> </w:t>
            </w:r>
            <w:r>
              <w:rPr>
                <w:w w:val="80"/>
                <w:sz w:val="20"/>
              </w:rPr>
              <w:t>sin</w:t>
            </w:r>
            <w:r>
              <w:rPr>
                <w:spacing w:val="3"/>
                <w:w w:val="80"/>
                <w:sz w:val="20"/>
              </w:rPr>
              <w:t xml:space="preserve"> </w:t>
            </w:r>
            <w:r>
              <w:rPr>
                <w:w w:val="80"/>
                <w:sz w:val="20"/>
              </w:rPr>
              <w:t>trato</w:t>
            </w:r>
            <w:r>
              <w:rPr>
                <w:spacing w:val="3"/>
                <w:w w:val="80"/>
                <w:sz w:val="20"/>
              </w:rPr>
              <w:t xml:space="preserve"> </w:t>
            </w:r>
            <w:r>
              <w:rPr>
                <w:w w:val="80"/>
                <w:sz w:val="20"/>
              </w:rPr>
              <w:t>nacional.</w:t>
            </w:r>
          </w:p>
        </w:tc>
        <w:tc>
          <w:tcPr>
            <w:tcW w:w="2835" w:type="dxa"/>
          </w:tcPr>
          <w:p w14:paraId="0C928112" w14:textId="77777777" w:rsidR="004B70B0" w:rsidRDefault="004B70B0">
            <w:pPr>
              <w:pStyle w:val="TableParagraph"/>
              <w:spacing w:before="10"/>
              <w:rPr>
                <w:sz w:val="20"/>
              </w:rPr>
            </w:pPr>
          </w:p>
          <w:p w14:paraId="6B6E3ED1" w14:textId="77777777" w:rsidR="004B70B0" w:rsidRDefault="006331C2">
            <w:pPr>
              <w:pStyle w:val="TableParagraph"/>
              <w:ind w:left="71" w:right="36"/>
              <w:jc w:val="both"/>
              <w:rPr>
                <w:sz w:val="20"/>
              </w:rPr>
            </w:pPr>
            <w:r>
              <w:rPr>
                <w:w w:val="90"/>
                <w:sz w:val="20"/>
              </w:rPr>
              <w:t>No aplica la regla de origen del</w:t>
            </w:r>
            <w:r>
              <w:rPr>
                <w:spacing w:val="1"/>
                <w:w w:val="90"/>
                <w:sz w:val="20"/>
              </w:rPr>
              <w:t xml:space="preserve"> </w:t>
            </w:r>
            <w:r>
              <w:rPr>
                <w:w w:val="85"/>
                <w:sz w:val="20"/>
              </w:rPr>
              <w:t>Decreto 1082 de 2015, ni la de los</w:t>
            </w:r>
            <w:r>
              <w:rPr>
                <w:spacing w:val="1"/>
                <w:w w:val="85"/>
                <w:sz w:val="20"/>
              </w:rPr>
              <w:t xml:space="preserve"> </w:t>
            </w:r>
            <w:r>
              <w:rPr>
                <w:w w:val="85"/>
                <w:sz w:val="20"/>
              </w:rPr>
              <w:t>países</w:t>
            </w:r>
            <w:r>
              <w:rPr>
                <w:spacing w:val="-5"/>
                <w:w w:val="85"/>
                <w:sz w:val="20"/>
              </w:rPr>
              <w:t xml:space="preserve"> </w:t>
            </w:r>
            <w:r>
              <w:rPr>
                <w:w w:val="85"/>
                <w:sz w:val="20"/>
              </w:rPr>
              <w:t>de</w:t>
            </w:r>
            <w:r>
              <w:rPr>
                <w:spacing w:val="-4"/>
                <w:w w:val="85"/>
                <w:sz w:val="20"/>
              </w:rPr>
              <w:t xml:space="preserve"> </w:t>
            </w:r>
            <w:r>
              <w:rPr>
                <w:w w:val="85"/>
                <w:sz w:val="20"/>
              </w:rPr>
              <w:t>origen.</w:t>
            </w:r>
          </w:p>
        </w:tc>
        <w:tc>
          <w:tcPr>
            <w:tcW w:w="2268" w:type="dxa"/>
          </w:tcPr>
          <w:p w14:paraId="7F6CC95D" w14:textId="77777777" w:rsidR="004B70B0" w:rsidRDefault="006331C2">
            <w:pPr>
              <w:pStyle w:val="TableParagraph"/>
              <w:ind w:left="254" w:right="217" w:firstLine="2"/>
              <w:jc w:val="center"/>
              <w:rPr>
                <w:sz w:val="20"/>
              </w:rPr>
            </w:pPr>
            <w:r>
              <w:rPr>
                <w:w w:val="80"/>
                <w:sz w:val="20"/>
              </w:rPr>
              <w:t>Incorporación</w:t>
            </w:r>
            <w:r>
              <w:rPr>
                <w:spacing w:val="2"/>
                <w:w w:val="80"/>
                <w:sz w:val="20"/>
              </w:rPr>
              <w:t xml:space="preserve"> </w:t>
            </w:r>
            <w:r>
              <w:rPr>
                <w:w w:val="80"/>
                <w:sz w:val="20"/>
              </w:rPr>
              <w:t>de</w:t>
            </w:r>
            <w:r>
              <w:rPr>
                <w:spacing w:val="1"/>
                <w:w w:val="80"/>
                <w:sz w:val="20"/>
              </w:rPr>
              <w:t xml:space="preserve"> </w:t>
            </w:r>
            <w:r>
              <w:rPr>
                <w:w w:val="80"/>
                <w:sz w:val="20"/>
              </w:rPr>
              <w:t>componente</w:t>
            </w:r>
            <w:r>
              <w:rPr>
                <w:spacing w:val="10"/>
                <w:w w:val="80"/>
                <w:sz w:val="20"/>
              </w:rPr>
              <w:t xml:space="preserve"> </w:t>
            </w:r>
            <w:r>
              <w:rPr>
                <w:w w:val="80"/>
                <w:sz w:val="20"/>
              </w:rPr>
              <w:t>nacional</w:t>
            </w:r>
            <w:r>
              <w:rPr>
                <w:spacing w:val="8"/>
                <w:w w:val="80"/>
                <w:sz w:val="20"/>
              </w:rPr>
              <w:t xml:space="preserve"> </w:t>
            </w:r>
            <w:r>
              <w:rPr>
                <w:w w:val="80"/>
                <w:sz w:val="20"/>
              </w:rPr>
              <w:t>en</w:t>
            </w:r>
            <w:r>
              <w:rPr>
                <w:spacing w:val="-41"/>
                <w:w w:val="80"/>
                <w:sz w:val="20"/>
              </w:rPr>
              <w:t xml:space="preserve"> </w:t>
            </w:r>
            <w:r>
              <w:rPr>
                <w:w w:val="80"/>
                <w:sz w:val="20"/>
              </w:rPr>
              <w:t>servicios</w:t>
            </w:r>
            <w:r>
              <w:rPr>
                <w:spacing w:val="2"/>
                <w:w w:val="80"/>
                <w:sz w:val="20"/>
              </w:rPr>
              <w:t xml:space="preserve"> </w:t>
            </w:r>
            <w:r>
              <w:rPr>
                <w:w w:val="80"/>
                <w:sz w:val="20"/>
              </w:rPr>
              <w:t>extranjeros</w:t>
            </w:r>
            <w:r>
              <w:rPr>
                <w:spacing w:val="1"/>
                <w:w w:val="80"/>
                <w:sz w:val="20"/>
              </w:rPr>
              <w:t xml:space="preserve"> </w:t>
            </w:r>
            <w:r>
              <w:rPr>
                <w:w w:val="90"/>
                <w:sz w:val="20"/>
              </w:rPr>
              <w:t>(4.4.2)</w:t>
            </w:r>
          </w:p>
        </w:tc>
      </w:tr>
    </w:tbl>
    <w:p w14:paraId="474FDF24" w14:textId="77777777" w:rsidR="004B70B0" w:rsidRDefault="004B70B0">
      <w:pPr>
        <w:pStyle w:val="Textoindependiente"/>
      </w:pPr>
    </w:p>
    <w:p w14:paraId="5E3037F3" w14:textId="77777777" w:rsidR="004B70B0" w:rsidRDefault="004B70B0">
      <w:pPr>
        <w:pStyle w:val="Textoindependiente"/>
        <w:spacing w:before="9"/>
        <w:rPr>
          <w:sz w:val="19"/>
        </w:rPr>
      </w:pPr>
    </w:p>
    <w:p w14:paraId="7ADF573D" w14:textId="77777777" w:rsidR="004B70B0" w:rsidRDefault="006331C2">
      <w:pPr>
        <w:pStyle w:val="Ttulo2"/>
        <w:numPr>
          <w:ilvl w:val="3"/>
          <w:numId w:val="11"/>
        </w:numPr>
        <w:tabs>
          <w:tab w:val="left" w:pos="1180"/>
        </w:tabs>
      </w:pPr>
      <w:r>
        <w:rPr>
          <w:w w:val="80"/>
        </w:rPr>
        <w:t>ACREDITACIÓN</w:t>
      </w:r>
      <w:r>
        <w:rPr>
          <w:spacing w:val="11"/>
          <w:w w:val="80"/>
        </w:rPr>
        <w:t xml:space="preserve"> </w:t>
      </w:r>
      <w:r>
        <w:rPr>
          <w:w w:val="80"/>
        </w:rPr>
        <w:t>DEL</w:t>
      </w:r>
      <w:r>
        <w:rPr>
          <w:spacing w:val="13"/>
          <w:w w:val="80"/>
        </w:rPr>
        <w:t xml:space="preserve"> </w:t>
      </w:r>
      <w:r>
        <w:rPr>
          <w:w w:val="80"/>
        </w:rPr>
        <w:t>PUNTAJE</w:t>
      </w:r>
      <w:r>
        <w:rPr>
          <w:spacing w:val="14"/>
          <w:w w:val="80"/>
        </w:rPr>
        <w:t xml:space="preserve"> </w:t>
      </w:r>
      <w:r>
        <w:rPr>
          <w:w w:val="80"/>
        </w:rPr>
        <w:t>POR</w:t>
      </w:r>
      <w:r>
        <w:rPr>
          <w:spacing w:val="14"/>
          <w:w w:val="80"/>
        </w:rPr>
        <w:t xml:space="preserve"> </w:t>
      </w:r>
      <w:r>
        <w:rPr>
          <w:w w:val="80"/>
        </w:rPr>
        <w:t>SERVICIOS</w:t>
      </w:r>
      <w:r>
        <w:rPr>
          <w:spacing w:val="10"/>
          <w:w w:val="80"/>
        </w:rPr>
        <w:t xml:space="preserve"> </w:t>
      </w:r>
      <w:r>
        <w:rPr>
          <w:w w:val="80"/>
        </w:rPr>
        <w:t>NACIONALES</w:t>
      </w:r>
      <w:r>
        <w:rPr>
          <w:spacing w:val="10"/>
          <w:w w:val="80"/>
        </w:rPr>
        <w:t xml:space="preserve"> </w:t>
      </w:r>
      <w:r>
        <w:rPr>
          <w:w w:val="80"/>
        </w:rPr>
        <w:t>O</w:t>
      </w:r>
      <w:r>
        <w:rPr>
          <w:spacing w:val="12"/>
          <w:w w:val="80"/>
        </w:rPr>
        <w:t xml:space="preserve"> </w:t>
      </w:r>
      <w:r>
        <w:rPr>
          <w:w w:val="80"/>
        </w:rPr>
        <w:t>CON</w:t>
      </w:r>
      <w:r>
        <w:rPr>
          <w:spacing w:val="12"/>
          <w:w w:val="80"/>
        </w:rPr>
        <w:t xml:space="preserve"> </w:t>
      </w:r>
      <w:r>
        <w:rPr>
          <w:w w:val="80"/>
        </w:rPr>
        <w:t>TRATO</w:t>
      </w:r>
      <w:r>
        <w:rPr>
          <w:spacing w:val="25"/>
          <w:w w:val="80"/>
        </w:rPr>
        <w:t xml:space="preserve"> </w:t>
      </w:r>
      <w:r>
        <w:rPr>
          <w:w w:val="80"/>
        </w:rPr>
        <w:t>NACIONAL</w:t>
      </w:r>
    </w:p>
    <w:p w14:paraId="6522C9ED" w14:textId="77777777" w:rsidR="004B70B0" w:rsidRDefault="004B70B0">
      <w:pPr>
        <w:pStyle w:val="Textoindependiente"/>
        <w:spacing w:before="8"/>
        <w:rPr>
          <w:rFonts w:ascii="Arial"/>
          <w:b/>
        </w:rPr>
      </w:pPr>
    </w:p>
    <w:p w14:paraId="02A9723A" w14:textId="77777777" w:rsidR="004B70B0" w:rsidRDefault="006331C2">
      <w:pPr>
        <w:pStyle w:val="Textoindependiente"/>
        <w:ind w:left="542"/>
      </w:pPr>
      <w:r>
        <w:rPr>
          <w:w w:val="80"/>
        </w:rPr>
        <w:t>La</w:t>
      </w:r>
      <w:r>
        <w:rPr>
          <w:spacing w:val="6"/>
          <w:w w:val="80"/>
        </w:rPr>
        <w:t xml:space="preserve"> </w:t>
      </w:r>
      <w:r>
        <w:rPr>
          <w:w w:val="80"/>
        </w:rPr>
        <w:t>Entidad</w:t>
      </w:r>
      <w:r>
        <w:rPr>
          <w:spacing w:val="6"/>
          <w:w w:val="80"/>
        </w:rPr>
        <w:t xml:space="preserve"> </w:t>
      </w:r>
      <w:r>
        <w:rPr>
          <w:w w:val="80"/>
        </w:rPr>
        <w:t>asignará</w:t>
      </w:r>
      <w:r>
        <w:rPr>
          <w:spacing w:val="5"/>
          <w:w w:val="80"/>
        </w:rPr>
        <w:t xml:space="preserve"> </w:t>
      </w:r>
      <w:r>
        <w:rPr>
          <w:w w:val="80"/>
        </w:rPr>
        <w:t>hasta</w:t>
      </w:r>
      <w:r>
        <w:rPr>
          <w:spacing w:val="6"/>
          <w:w w:val="80"/>
        </w:rPr>
        <w:t xml:space="preserve"> </w:t>
      </w:r>
      <w:r>
        <w:rPr>
          <w:w w:val="80"/>
        </w:rPr>
        <w:t>veinte</w:t>
      </w:r>
      <w:r>
        <w:rPr>
          <w:spacing w:val="8"/>
          <w:w w:val="80"/>
        </w:rPr>
        <w:t xml:space="preserve"> </w:t>
      </w:r>
      <w:r>
        <w:rPr>
          <w:w w:val="80"/>
        </w:rPr>
        <w:t>(20)</w:t>
      </w:r>
      <w:r>
        <w:rPr>
          <w:spacing w:val="6"/>
          <w:w w:val="80"/>
        </w:rPr>
        <w:t xml:space="preserve"> </w:t>
      </w:r>
      <w:r>
        <w:rPr>
          <w:w w:val="80"/>
        </w:rPr>
        <w:t>puntos</w:t>
      </w:r>
      <w:r>
        <w:rPr>
          <w:spacing w:val="5"/>
          <w:w w:val="80"/>
        </w:rPr>
        <w:t xml:space="preserve"> </w:t>
      </w:r>
      <w:r>
        <w:rPr>
          <w:w w:val="80"/>
        </w:rPr>
        <w:t>a</w:t>
      </w:r>
      <w:r>
        <w:rPr>
          <w:spacing w:val="6"/>
          <w:w w:val="80"/>
        </w:rPr>
        <w:t xml:space="preserve"> </w:t>
      </w:r>
      <w:r>
        <w:rPr>
          <w:w w:val="80"/>
        </w:rPr>
        <w:t>la</w:t>
      </w:r>
      <w:r>
        <w:rPr>
          <w:spacing w:val="5"/>
          <w:w w:val="80"/>
        </w:rPr>
        <w:t xml:space="preserve"> </w:t>
      </w:r>
      <w:r>
        <w:rPr>
          <w:w w:val="80"/>
        </w:rPr>
        <w:t>oferta</w:t>
      </w:r>
      <w:r>
        <w:rPr>
          <w:spacing w:val="7"/>
          <w:w w:val="80"/>
        </w:rPr>
        <w:t xml:space="preserve"> </w:t>
      </w:r>
      <w:r>
        <w:rPr>
          <w:w w:val="80"/>
        </w:rPr>
        <w:t>de:</w:t>
      </w:r>
      <w:r>
        <w:rPr>
          <w:spacing w:val="5"/>
          <w:w w:val="80"/>
        </w:rPr>
        <w:t xml:space="preserve"> </w:t>
      </w:r>
      <w:r>
        <w:rPr>
          <w:w w:val="80"/>
        </w:rPr>
        <w:t>i)</w:t>
      </w:r>
      <w:r>
        <w:rPr>
          <w:spacing w:val="6"/>
          <w:w w:val="80"/>
        </w:rPr>
        <w:t xml:space="preserve"> </w:t>
      </w:r>
      <w:r>
        <w:rPr>
          <w:w w:val="80"/>
        </w:rPr>
        <w:t>Servicios</w:t>
      </w:r>
      <w:r>
        <w:rPr>
          <w:spacing w:val="5"/>
          <w:w w:val="80"/>
        </w:rPr>
        <w:t xml:space="preserve"> </w:t>
      </w:r>
      <w:r>
        <w:rPr>
          <w:w w:val="80"/>
        </w:rPr>
        <w:t>Nacionales</w:t>
      </w:r>
      <w:r>
        <w:rPr>
          <w:spacing w:val="5"/>
          <w:w w:val="80"/>
        </w:rPr>
        <w:t xml:space="preserve"> </w:t>
      </w:r>
      <w:r>
        <w:rPr>
          <w:w w:val="80"/>
        </w:rPr>
        <w:t>o</w:t>
      </w:r>
      <w:r>
        <w:rPr>
          <w:spacing w:val="6"/>
          <w:w w:val="80"/>
        </w:rPr>
        <w:t xml:space="preserve"> </w:t>
      </w:r>
      <w:proofErr w:type="spellStart"/>
      <w:r>
        <w:rPr>
          <w:w w:val="80"/>
        </w:rPr>
        <w:t>ii</w:t>
      </w:r>
      <w:proofErr w:type="spellEnd"/>
      <w:r>
        <w:rPr>
          <w:w w:val="80"/>
        </w:rPr>
        <w:t>)</w:t>
      </w:r>
      <w:r>
        <w:rPr>
          <w:spacing w:val="5"/>
          <w:w w:val="80"/>
        </w:rPr>
        <w:t xml:space="preserve"> </w:t>
      </w:r>
      <w:r>
        <w:rPr>
          <w:w w:val="80"/>
        </w:rPr>
        <w:t>con</w:t>
      </w:r>
      <w:r>
        <w:rPr>
          <w:spacing w:val="20"/>
          <w:w w:val="80"/>
        </w:rPr>
        <w:t xml:space="preserve"> </w:t>
      </w:r>
      <w:r>
        <w:rPr>
          <w:w w:val="80"/>
        </w:rPr>
        <w:t>Trato</w:t>
      </w:r>
      <w:r>
        <w:rPr>
          <w:spacing w:val="6"/>
          <w:w w:val="80"/>
        </w:rPr>
        <w:t xml:space="preserve"> </w:t>
      </w:r>
      <w:r>
        <w:rPr>
          <w:w w:val="80"/>
        </w:rPr>
        <w:t>Nacional.</w:t>
      </w:r>
    </w:p>
    <w:p w14:paraId="398FC87A" w14:textId="77777777" w:rsidR="004B70B0" w:rsidRDefault="004B70B0">
      <w:pPr>
        <w:pStyle w:val="Textoindependiente"/>
        <w:spacing w:before="8"/>
      </w:pPr>
    </w:p>
    <w:p w14:paraId="5C0ACD02" w14:textId="77777777" w:rsidR="004B70B0" w:rsidRDefault="006331C2">
      <w:pPr>
        <w:pStyle w:val="Textoindependiente"/>
        <w:ind w:left="542"/>
      </w:pPr>
      <w:r>
        <w:rPr>
          <w:w w:val="80"/>
        </w:rPr>
        <w:t>Para</w:t>
      </w:r>
      <w:r>
        <w:rPr>
          <w:spacing w:val="6"/>
          <w:w w:val="80"/>
        </w:rPr>
        <w:t xml:space="preserve"> </w:t>
      </w:r>
      <w:r>
        <w:rPr>
          <w:w w:val="80"/>
        </w:rPr>
        <w:t>que</w:t>
      </w:r>
      <w:r>
        <w:rPr>
          <w:spacing w:val="8"/>
          <w:w w:val="80"/>
        </w:rPr>
        <w:t xml:space="preserve"> </w:t>
      </w:r>
      <w:r>
        <w:rPr>
          <w:w w:val="80"/>
        </w:rPr>
        <w:t>el</w:t>
      </w:r>
      <w:r>
        <w:rPr>
          <w:spacing w:val="6"/>
          <w:w w:val="80"/>
        </w:rPr>
        <w:t xml:space="preserve"> </w:t>
      </w:r>
      <w:r>
        <w:rPr>
          <w:w w:val="80"/>
        </w:rPr>
        <w:t>Proponente</w:t>
      </w:r>
      <w:r>
        <w:rPr>
          <w:spacing w:val="8"/>
          <w:w w:val="80"/>
        </w:rPr>
        <w:t xml:space="preserve"> </w:t>
      </w:r>
      <w:r>
        <w:rPr>
          <w:w w:val="80"/>
        </w:rPr>
        <w:t>nacional</w:t>
      </w:r>
      <w:r>
        <w:rPr>
          <w:spacing w:val="9"/>
          <w:w w:val="80"/>
        </w:rPr>
        <w:t xml:space="preserve"> </w:t>
      </w:r>
      <w:r>
        <w:rPr>
          <w:w w:val="80"/>
        </w:rPr>
        <w:t>obtenga</w:t>
      </w:r>
      <w:r>
        <w:rPr>
          <w:spacing w:val="8"/>
          <w:w w:val="80"/>
        </w:rPr>
        <w:t xml:space="preserve"> </w:t>
      </w:r>
      <w:r>
        <w:rPr>
          <w:w w:val="80"/>
        </w:rPr>
        <w:t>puntaje</w:t>
      </w:r>
      <w:r>
        <w:rPr>
          <w:spacing w:val="6"/>
          <w:w w:val="80"/>
        </w:rPr>
        <w:t xml:space="preserve"> </w:t>
      </w:r>
      <w:r>
        <w:rPr>
          <w:w w:val="80"/>
        </w:rPr>
        <w:t>por</w:t>
      </w:r>
      <w:r>
        <w:rPr>
          <w:spacing w:val="8"/>
          <w:w w:val="80"/>
        </w:rPr>
        <w:t xml:space="preserve"> </w:t>
      </w:r>
      <w:r>
        <w:rPr>
          <w:w w:val="80"/>
        </w:rPr>
        <w:t>Servicios</w:t>
      </w:r>
      <w:r>
        <w:rPr>
          <w:spacing w:val="6"/>
          <w:w w:val="80"/>
        </w:rPr>
        <w:t xml:space="preserve"> </w:t>
      </w:r>
      <w:r>
        <w:rPr>
          <w:w w:val="80"/>
        </w:rPr>
        <w:t>Nacionales</w:t>
      </w:r>
      <w:r>
        <w:rPr>
          <w:spacing w:val="7"/>
          <w:w w:val="80"/>
        </w:rPr>
        <w:t xml:space="preserve"> </w:t>
      </w:r>
      <w:r>
        <w:rPr>
          <w:w w:val="80"/>
        </w:rPr>
        <w:t>debe</w:t>
      </w:r>
      <w:r>
        <w:rPr>
          <w:spacing w:val="7"/>
          <w:w w:val="80"/>
        </w:rPr>
        <w:t xml:space="preserve"> </w:t>
      </w:r>
      <w:r>
        <w:rPr>
          <w:w w:val="80"/>
        </w:rPr>
        <w:t>presentar,</w:t>
      </w:r>
      <w:r>
        <w:rPr>
          <w:spacing w:val="7"/>
          <w:w w:val="80"/>
        </w:rPr>
        <w:t xml:space="preserve"> </w:t>
      </w:r>
      <w:r>
        <w:rPr>
          <w:w w:val="80"/>
        </w:rPr>
        <w:t>además</w:t>
      </w:r>
      <w:r>
        <w:rPr>
          <w:spacing w:val="6"/>
          <w:w w:val="80"/>
        </w:rPr>
        <w:t xml:space="preserve"> </w:t>
      </w:r>
      <w:r>
        <w:rPr>
          <w:w w:val="80"/>
        </w:rPr>
        <w:t>del</w:t>
      </w:r>
      <w:r>
        <w:rPr>
          <w:spacing w:val="7"/>
          <w:w w:val="80"/>
        </w:rPr>
        <w:t xml:space="preserve"> </w:t>
      </w:r>
      <w:r>
        <w:rPr>
          <w:w w:val="80"/>
        </w:rPr>
        <w:t>Formato</w:t>
      </w:r>
      <w:r>
        <w:rPr>
          <w:spacing w:val="7"/>
          <w:w w:val="80"/>
        </w:rPr>
        <w:t xml:space="preserve"> </w:t>
      </w:r>
      <w:r>
        <w:rPr>
          <w:w w:val="80"/>
        </w:rPr>
        <w:t>7A</w:t>
      </w:r>
      <w:r>
        <w:rPr>
          <w:spacing w:val="16"/>
          <w:w w:val="80"/>
        </w:rPr>
        <w:t xml:space="preserve"> </w:t>
      </w:r>
      <w:r>
        <w:rPr>
          <w:w w:val="80"/>
        </w:rPr>
        <w:t>–</w:t>
      </w:r>
      <w:r>
        <w:rPr>
          <w:spacing w:val="7"/>
          <w:w w:val="80"/>
        </w:rPr>
        <w:t xml:space="preserve"> </w:t>
      </w:r>
      <w:r>
        <w:rPr>
          <w:w w:val="80"/>
        </w:rPr>
        <w:t>Promoción</w:t>
      </w:r>
      <w:r>
        <w:rPr>
          <w:spacing w:val="8"/>
          <w:w w:val="80"/>
        </w:rPr>
        <w:t xml:space="preserve"> </w:t>
      </w:r>
      <w:r>
        <w:rPr>
          <w:w w:val="80"/>
        </w:rPr>
        <w:t>de</w:t>
      </w:r>
      <w:r>
        <w:rPr>
          <w:spacing w:val="1"/>
          <w:w w:val="80"/>
        </w:rPr>
        <w:t xml:space="preserve"> </w:t>
      </w:r>
      <w:r>
        <w:rPr>
          <w:w w:val="80"/>
        </w:rPr>
        <w:t>Servicios</w:t>
      </w:r>
      <w:r>
        <w:rPr>
          <w:spacing w:val="4"/>
          <w:w w:val="80"/>
        </w:rPr>
        <w:t xml:space="preserve"> </w:t>
      </w:r>
      <w:r>
        <w:rPr>
          <w:w w:val="80"/>
        </w:rPr>
        <w:t>Nacionales</w:t>
      </w:r>
      <w:r>
        <w:rPr>
          <w:spacing w:val="2"/>
          <w:w w:val="80"/>
        </w:rPr>
        <w:t xml:space="preserve"> </w:t>
      </w:r>
      <w:r>
        <w:rPr>
          <w:w w:val="80"/>
        </w:rPr>
        <w:t>o</w:t>
      </w:r>
      <w:r>
        <w:rPr>
          <w:spacing w:val="5"/>
          <w:w w:val="80"/>
        </w:rPr>
        <w:t xml:space="preserve"> </w:t>
      </w:r>
      <w:r>
        <w:rPr>
          <w:w w:val="80"/>
        </w:rPr>
        <w:t>con</w:t>
      </w:r>
      <w:r>
        <w:rPr>
          <w:spacing w:val="3"/>
          <w:w w:val="80"/>
        </w:rPr>
        <w:t xml:space="preserve"> </w:t>
      </w:r>
      <w:r>
        <w:rPr>
          <w:w w:val="80"/>
        </w:rPr>
        <w:t>Trato</w:t>
      </w:r>
      <w:r>
        <w:rPr>
          <w:spacing w:val="3"/>
          <w:w w:val="80"/>
        </w:rPr>
        <w:t xml:space="preserve"> </w:t>
      </w:r>
      <w:r>
        <w:rPr>
          <w:w w:val="80"/>
        </w:rPr>
        <w:t>Nacional,</w:t>
      </w:r>
      <w:r>
        <w:rPr>
          <w:spacing w:val="2"/>
          <w:w w:val="80"/>
        </w:rPr>
        <w:t xml:space="preserve"> </w:t>
      </w:r>
      <w:r>
        <w:rPr>
          <w:w w:val="80"/>
        </w:rPr>
        <w:t>alguno</w:t>
      </w:r>
      <w:r>
        <w:rPr>
          <w:spacing w:val="2"/>
          <w:w w:val="80"/>
        </w:rPr>
        <w:t xml:space="preserve"> </w:t>
      </w:r>
      <w:r>
        <w:rPr>
          <w:w w:val="80"/>
        </w:rPr>
        <w:t>de</w:t>
      </w:r>
      <w:r>
        <w:rPr>
          <w:spacing w:val="1"/>
          <w:w w:val="80"/>
        </w:rPr>
        <w:t xml:space="preserve"> </w:t>
      </w:r>
      <w:r>
        <w:rPr>
          <w:w w:val="80"/>
        </w:rPr>
        <w:t>los</w:t>
      </w:r>
      <w:r>
        <w:rPr>
          <w:spacing w:val="2"/>
          <w:w w:val="80"/>
        </w:rPr>
        <w:t xml:space="preserve"> </w:t>
      </w:r>
      <w:r>
        <w:rPr>
          <w:w w:val="80"/>
        </w:rPr>
        <w:t>siguientes</w:t>
      </w:r>
      <w:r>
        <w:rPr>
          <w:spacing w:val="2"/>
          <w:w w:val="80"/>
        </w:rPr>
        <w:t xml:space="preserve"> </w:t>
      </w:r>
      <w:r>
        <w:rPr>
          <w:w w:val="80"/>
        </w:rPr>
        <w:t>documentos,</w:t>
      </w:r>
      <w:r>
        <w:rPr>
          <w:spacing w:val="3"/>
          <w:w w:val="80"/>
        </w:rPr>
        <w:t xml:space="preserve"> </w:t>
      </w:r>
      <w:r>
        <w:rPr>
          <w:w w:val="80"/>
        </w:rPr>
        <w:t>según</w:t>
      </w:r>
      <w:r>
        <w:rPr>
          <w:spacing w:val="3"/>
          <w:w w:val="80"/>
        </w:rPr>
        <w:t xml:space="preserve"> </w:t>
      </w:r>
      <w:r>
        <w:rPr>
          <w:w w:val="80"/>
        </w:rPr>
        <w:t>corresponda:</w:t>
      </w:r>
    </w:p>
    <w:p w14:paraId="2567AAA8" w14:textId="77777777" w:rsidR="004B70B0" w:rsidRDefault="004B70B0">
      <w:pPr>
        <w:pStyle w:val="Textoindependiente"/>
        <w:spacing w:before="11"/>
        <w:rPr>
          <w:sz w:val="19"/>
        </w:rPr>
      </w:pPr>
    </w:p>
    <w:p w14:paraId="150ABC36" w14:textId="77777777" w:rsidR="004B70B0" w:rsidRDefault="006331C2">
      <w:pPr>
        <w:pStyle w:val="Prrafodelista"/>
        <w:numPr>
          <w:ilvl w:val="4"/>
          <w:numId w:val="11"/>
        </w:numPr>
        <w:tabs>
          <w:tab w:val="left" w:pos="1495"/>
        </w:tabs>
        <w:ind w:hanging="289"/>
        <w:rPr>
          <w:sz w:val="20"/>
        </w:rPr>
      </w:pPr>
      <w:r>
        <w:rPr>
          <w:w w:val="80"/>
          <w:sz w:val="20"/>
        </w:rPr>
        <w:t>Persona</w:t>
      </w:r>
      <w:r>
        <w:rPr>
          <w:spacing w:val="7"/>
          <w:w w:val="80"/>
          <w:sz w:val="20"/>
        </w:rPr>
        <w:t xml:space="preserve"> </w:t>
      </w:r>
      <w:r>
        <w:rPr>
          <w:w w:val="80"/>
          <w:sz w:val="20"/>
        </w:rPr>
        <w:t>natural</w:t>
      </w:r>
      <w:r>
        <w:rPr>
          <w:spacing w:val="7"/>
          <w:w w:val="80"/>
          <w:sz w:val="20"/>
        </w:rPr>
        <w:t xml:space="preserve"> </w:t>
      </w:r>
      <w:r>
        <w:rPr>
          <w:w w:val="80"/>
          <w:sz w:val="20"/>
        </w:rPr>
        <w:t>colombiana:</w:t>
      </w:r>
      <w:r>
        <w:rPr>
          <w:spacing w:val="8"/>
          <w:w w:val="80"/>
          <w:sz w:val="20"/>
        </w:rPr>
        <w:t xml:space="preserve"> </w:t>
      </w:r>
      <w:r>
        <w:rPr>
          <w:w w:val="80"/>
          <w:sz w:val="20"/>
        </w:rPr>
        <w:t>La</w:t>
      </w:r>
      <w:r>
        <w:rPr>
          <w:spacing w:val="9"/>
          <w:w w:val="80"/>
          <w:sz w:val="20"/>
        </w:rPr>
        <w:t xml:space="preserve"> </w:t>
      </w:r>
      <w:r>
        <w:rPr>
          <w:w w:val="80"/>
          <w:sz w:val="20"/>
        </w:rPr>
        <w:t>cédula</w:t>
      </w:r>
      <w:r>
        <w:rPr>
          <w:spacing w:val="8"/>
          <w:w w:val="80"/>
          <w:sz w:val="20"/>
        </w:rPr>
        <w:t xml:space="preserve"> </w:t>
      </w:r>
      <w:r>
        <w:rPr>
          <w:w w:val="80"/>
          <w:sz w:val="20"/>
        </w:rPr>
        <w:t>de</w:t>
      </w:r>
      <w:r>
        <w:rPr>
          <w:spacing w:val="9"/>
          <w:w w:val="80"/>
          <w:sz w:val="20"/>
        </w:rPr>
        <w:t xml:space="preserve"> </w:t>
      </w:r>
      <w:r>
        <w:rPr>
          <w:w w:val="80"/>
          <w:sz w:val="20"/>
        </w:rPr>
        <w:t>ciudadanía</w:t>
      </w:r>
      <w:r>
        <w:rPr>
          <w:spacing w:val="8"/>
          <w:w w:val="80"/>
          <w:sz w:val="20"/>
        </w:rPr>
        <w:t xml:space="preserve"> </w:t>
      </w:r>
      <w:r>
        <w:rPr>
          <w:w w:val="80"/>
          <w:sz w:val="20"/>
        </w:rPr>
        <w:t>del</w:t>
      </w:r>
      <w:r>
        <w:rPr>
          <w:spacing w:val="7"/>
          <w:w w:val="80"/>
          <w:sz w:val="20"/>
        </w:rPr>
        <w:t xml:space="preserve"> </w:t>
      </w:r>
      <w:r>
        <w:rPr>
          <w:w w:val="80"/>
          <w:sz w:val="20"/>
        </w:rPr>
        <w:t>Proponente.</w:t>
      </w:r>
    </w:p>
    <w:p w14:paraId="02BD6DB1" w14:textId="77777777" w:rsidR="004B70B0" w:rsidRDefault="004B70B0">
      <w:pPr>
        <w:pStyle w:val="Textoindependiente"/>
        <w:spacing w:before="2"/>
      </w:pPr>
    </w:p>
    <w:p w14:paraId="3825D866" w14:textId="77777777" w:rsidR="004B70B0" w:rsidRDefault="006331C2">
      <w:pPr>
        <w:pStyle w:val="Prrafodelista"/>
        <w:numPr>
          <w:ilvl w:val="4"/>
          <w:numId w:val="11"/>
        </w:numPr>
        <w:tabs>
          <w:tab w:val="left" w:pos="1495"/>
        </w:tabs>
        <w:spacing w:before="1"/>
        <w:ind w:right="285" w:hanging="286"/>
        <w:rPr>
          <w:sz w:val="20"/>
        </w:rPr>
      </w:pPr>
      <w:r>
        <w:rPr>
          <w:w w:val="80"/>
          <w:sz w:val="20"/>
        </w:rPr>
        <w:t>Persona natural extranjera residente en Colombia: La visa de residencia que le permita la ejecución del objeto contractual</w:t>
      </w:r>
      <w:r>
        <w:rPr>
          <w:spacing w:val="1"/>
          <w:w w:val="80"/>
          <w:sz w:val="20"/>
        </w:rPr>
        <w:t xml:space="preserve"> </w:t>
      </w:r>
      <w:r>
        <w:rPr>
          <w:w w:val="90"/>
          <w:sz w:val="20"/>
        </w:rPr>
        <w:t>de</w:t>
      </w:r>
      <w:r>
        <w:rPr>
          <w:spacing w:val="-6"/>
          <w:w w:val="90"/>
          <w:sz w:val="20"/>
        </w:rPr>
        <w:t xml:space="preserve"> </w:t>
      </w:r>
      <w:r>
        <w:rPr>
          <w:w w:val="90"/>
          <w:sz w:val="20"/>
        </w:rPr>
        <w:t>conformidad</w:t>
      </w:r>
      <w:r>
        <w:rPr>
          <w:spacing w:val="-6"/>
          <w:w w:val="90"/>
          <w:sz w:val="20"/>
        </w:rPr>
        <w:t xml:space="preserve"> </w:t>
      </w:r>
      <w:r>
        <w:rPr>
          <w:w w:val="90"/>
          <w:sz w:val="20"/>
        </w:rPr>
        <w:t>con</w:t>
      </w:r>
      <w:r>
        <w:rPr>
          <w:spacing w:val="-5"/>
          <w:w w:val="90"/>
          <w:sz w:val="20"/>
        </w:rPr>
        <w:t xml:space="preserve"> </w:t>
      </w:r>
      <w:r>
        <w:rPr>
          <w:w w:val="90"/>
          <w:sz w:val="20"/>
        </w:rPr>
        <w:t>la</w:t>
      </w:r>
      <w:r>
        <w:rPr>
          <w:spacing w:val="-19"/>
          <w:w w:val="90"/>
          <w:sz w:val="20"/>
        </w:rPr>
        <w:t xml:space="preserve"> </w:t>
      </w:r>
      <w:r>
        <w:rPr>
          <w:w w:val="90"/>
          <w:sz w:val="20"/>
        </w:rPr>
        <w:t>ley.</w:t>
      </w:r>
    </w:p>
    <w:p w14:paraId="1EEB8445" w14:textId="77777777" w:rsidR="004B70B0" w:rsidRDefault="006331C2">
      <w:pPr>
        <w:pStyle w:val="Prrafodelista"/>
        <w:numPr>
          <w:ilvl w:val="4"/>
          <w:numId w:val="11"/>
        </w:numPr>
        <w:tabs>
          <w:tab w:val="left" w:pos="1495"/>
        </w:tabs>
        <w:spacing w:before="159"/>
        <w:ind w:right="283" w:hanging="286"/>
        <w:rPr>
          <w:sz w:val="20"/>
        </w:rPr>
      </w:pPr>
      <w:r>
        <w:rPr>
          <w:w w:val="80"/>
          <w:sz w:val="20"/>
        </w:rPr>
        <w:lastRenderedPageBreak/>
        <w:t>Persona jurídica</w:t>
      </w:r>
      <w:r>
        <w:rPr>
          <w:spacing w:val="1"/>
          <w:w w:val="80"/>
          <w:sz w:val="20"/>
        </w:rPr>
        <w:t xml:space="preserve"> </w:t>
      </w:r>
      <w:r>
        <w:rPr>
          <w:w w:val="80"/>
          <w:sz w:val="20"/>
        </w:rPr>
        <w:t>constituida en</w:t>
      </w:r>
      <w:r>
        <w:rPr>
          <w:spacing w:val="1"/>
          <w:w w:val="80"/>
          <w:sz w:val="20"/>
        </w:rPr>
        <w:t xml:space="preserve"> </w:t>
      </w:r>
      <w:r>
        <w:rPr>
          <w:w w:val="80"/>
          <w:sz w:val="20"/>
        </w:rPr>
        <w:t>Colombia: El certificado</w:t>
      </w:r>
      <w:r>
        <w:rPr>
          <w:spacing w:val="1"/>
          <w:w w:val="80"/>
          <w:sz w:val="20"/>
        </w:rPr>
        <w:t xml:space="preserve"> </w:t>
      </w:r>
      <w:r>
        <w:rPr>
          <w:w w:val="80"/>
          <w:sz w:val="20"/>
        </w:rPr>
        <w:t>de</w:t>
      </w:r>
      <w:r>
        <w:rPr>
          <w:spacing w:val="1"/>
          <w:w w:val="80"/>
          <w:sz w:val="20"/>
        </w:rPr>
        <w:t xml:space="preserve"> </w:t>
      </w:r>
      <w:r>
        <w:rPr>
          <w:w w:val="80"/>
          <w:sz w:val="20"/>
        </w:rPr>
        <w:t>existencia y representación legal emitido por</w:t>
      </w:r>
      <w:r>
        <w:rPr>
          <w:spacing w:val="1"/>
          <w:w w:val="80"/>
          <w:sz w:val="20"/>
        </w:rPr>
        <w:t xml:space="preserve"> </w:t>
      </w:r>
      <w:r>
        <w:rPr>
          <w:w w:val="80"/>
          <w:sz w:val="20"/>
        </w:rPr>
        <w:t>alguna</w:t>
      </w:r>
      <w:r>
        <w:rPr>
          <w:spacing w:val="1"/>
          <w:w w:val="80"/>
          <w:sz w:val="20"/>
        </w:rPr>
        <w:t xml:space="preserve"> </w:t>
      </w:r>
      <w:r>
        <w:rPr>
          <w:w w:val="80"/>
          <w:sz w:val="20"/>
        </w:rPr>
        <w:t>de</w:t>
      </w:r>
      <w:r>
        <w:rPr>
          <w:spacing w:val="1"/>
          <w:w w:val="80"/>
          <w:sz w:val="20"/>
        </w:rPr>
        <w:t xml:space="preserve"> </w:t>
      </w:r>
      <w:r>
        <w:rPr>
          <w:w w:val="80"/>
          <w:sz w:val="20"/>
        </w:rPr>
        <w:t>las</w:t>
      </w:r>
      <w:r>
        <w:rPr>
          <w:spacing w:val="1"/>
          <w:w w:val="80"/>
          <w:sz w:val="20"/>
        </w:rPr>
        <w:t xml:space="preserve"> </w:t>
      </w:r>
      <w:r>
        <w:rPr>
          <w:w w:val="90"/>
          <w:sz w:val="20"/>
        </w:rPr>
        <w:t>cámaras</w:t>
      </w:r>
      <w:r>
        <w:rPr>
          <w:spacing w:val="-7"/>
          <w:w w:val="90"/>
          <w:sz w:val="20"/>
        </w:rPr>
        <w:t xml:space="preserve"> </w:t>
      </w:r>
      <w:r>
        <w:rPr>
          <w:w w:val="90"/>
          <w:sz w:val="20"/>
        </w:rPr>
        <w:t>de</w:t>
      </w:r>
      <w:r>
        <w:rPr>
          <w:spacing w:val="-7"/>
          <w:w w:val="90"/>
          <w:sz w:val="20"/>
        </w:rPr>
        <w:t xml:space="preserve"> </w:t>
      </w:r>
      <w:r>
        <w:rPr>
          <w:w w:val="90"/>
          <w:sz w:val="20"/>
        </w:rPr>
        <w:t>comercio</w:t>
      </w:r>
      <w:r>
        <w:rPr>
          <w:spacing w:val="-7"/>
          <w:w w:val="90"/>
          <w:sz w:val="20"/>
        </w:rPr>
        <w:t xml:space="preserve"> </w:t>
      </w:r>
      <w:r>
        <w:rPr>
          <w:w w:val="90"/>
          <w:sz w:val="20"/>
        </w:rPr>
        <w:t>del</w:t>
      </w:r>
      <w:r>
        <w:rPr>
          <w:spacing w:val="-14"/>
          <w:w w:val="90"/>
          <w:sz w:val="20"/>
        </w:rPr>
        <w:t xml:space="preserve"> </w:t>
      </w:r>
      <w:r>
        <w:rPr>
          <w:w w:val="90"/>
          <w:sz w:val="20"/>
        </w:rPr>
        <w:t>país</w:t>
      </w:r>
    </w:p>
    <w:p w14:paraId="4C3E12EC" w14:textId="77777777" w:rsidR="004B70B0" w:rsidRDefault="004B70B0">
      <w:pPr>
        <w:pStyle w:val="Textoindependiente"/>
        <w:spacing w:before="11"/>
        <w:rPr>
          <w:sz w:val="19"/>
        </w:rPr>
      </w:pPr>
    </w:p>
    <w:p w14:paraId="0468C8FF" w14:textId="77777777" w:rsidR="004B70B0" w:rsidRDefault="006331C2">
      <w:pPr>
        <w:pStyle w:val="Textoindependiente"/>
        <w:ind w:left="542" w:right="281"/>
        <w:jc w:val="both"/>
      </w:pPr>
      <w:r>
        <w:rPr>
          <w:w w:val="80"/>
        </w:rPr>
        <w:t>Para que el Proponente extranjero con trato nacional obtenga el puntaje por apoyo a la industria nacional por promoción de Servicios</w:t>
      </w:r>
      <w:r>
        <w:rPr>
          <w:spacing w:val="1"/>
          <w:w w:val="80"/>
        </w:rPr>
        <w:t xml:space="preserve"> </w:t>
      </w:r>
      <w:r>
        <w:rPr>
          <w:w w:val="80"/>
        </w:rPr>
        <w:t>Nacionales</w:t>
      </w:r>
      <w:r>
        <w:rPr>
          <w:spacing w:val="5"/>
          <w:w w:val="80"/>
        </w:rPr>
        <w:t xml:space="preserve"> </w:t>
      </w:r>
      <w:r>
        <w:rPr>
          <w:w w:val="80"/>
        </w:rPr>
        <w:t>o</w:t>
      </w:r>
      <w:r>
        <w:rPr>
          <w:spacing w:val="5"/>
          <w:w w:val="80"/>
        </w:rPr>
        <w:t xml:space="preserve"> </w:t>
      </w:r>
      <w:r>
        <w:rPr>
          <w:w w:val="80"/>
        </w:rPr>
        <w:t>con</w:t>
      </w:r>
      <w:r>
        <w:rPr>
          <w:spacing w:val="6"/>
          <w:w w:val="80"/>
        </w:rPr>
        <w:t xml:space="preserve"> </w:t>
      </w:r>
      <w:r>
        <w:rPr>
          <w:w w:val="80"/>
        </w:rPr>
        <w:t>Trato</w:t>
      </w:r>
      <w:r>
        <w:rPr>
          <w:spacing w:val="7"/>
          <w:w w:val="80"/>
        </w:rPr>
        <w:t xml:space="preserve"> </w:t>
      </w:r>
      <w:r>
        <w:rPr>
          <w:w w:val="80"/>
        </w:rPr>
        <w:t>Nacional</w:t>
      </w:r>
      <w:r>
        <w:rPr>
          <w:spacing w:val="8"/>
          <w:w w:val="80"/>
        </w:rPr>
        <w:t xml:space="preserve"> </w:t>
      </w:r>
      <w:r>
        <w:rPr>
          <w:w w:val="80"/>
        </w:rPr>
        <w:t>solo</w:t>
      </w:r>
      <w:r>
        <w:rPr>
          <w:spacing w:val="6"/>
          <w:w w:val="80"/>
        </w:rPr>
        <w:t xml:space="preserve"> </w:t>
      </w:r>
      <w:r>
        <w:rPr>
          <w:w w:val="80"/>
        </w:rPr>
        <w:t>deberá</w:t>
      </w:r>
      <w:r>
        <w:rPr>
          <w:spacing w:val="5"/>
          <w:w w:val="80"/>
        </w:rPr>
        <w:t xml:space="preserve"> </w:t>
      </w:r>
      <w:r>
        <w:rPr>
          <w:w w:val="80"/>
        </w:rPr>
        <w:t>presentar</w:t>
      </w:r>
      <w:r>
        <w:rPr>
          <w:spacing w:val="7"/>
          <w:w w:val="80"/>
        </w:rPr>
        <w:t xml:space="preserve"> </w:t>
      </w:r>
      <w:r>
        <w:rPr>
          <w:w w:val="80"/>
        </w:rPr>
        <w:t>el</w:t>
      </w:r>
      <w:r>
        <w:rPr>
          <w:spacing w:val="5"/>
          <w:w w:val="80"/>
        </w:rPr>
        <w:t xml:space="preserve"> </w:t>
      </w:r>
      <w:r>
        <w:rPr>
          <w:w w:val="80"/>
        </w:rPr>
        <w:t>Formato</w:t>
      </w:r>
      <w:r>
        <w:rPr>
          <w:spacing w:val="7"/>
          <w:w w:val="80"/>
        </w:rPr>
        <w:t xml:space="preserve"> </w:t>
      </w:r>
      <w:r>
        <w:rPr>
          <w:w w:val="80"/>
        </w:rPr>
        <w:t>7A</w:t>
      </w:r>
      <w:r>
        <w:rPr>
          <w:spacing w:val="11"/>
          <w:w w:val="80"/>
        </w:rPr>
        <w:t xml:space="preserve"> </w:t>
      </w:r>
      <w:r>
        <w:rPr>
          <w:w w:val="80"/>
        </w:rPr>
        <w:t>–</w:t>
      </w:r>
      <w:r>
        <w:rPr>
          <w:spacing w:val="7"/>
          <w:w w:val="80"/>
        </w:rPr>
        <w:t xml:space="preserve"> </w:t>
      </w:r>
      <w:r>
        <w:rPr>
          <w:w w:val="80"/>
        </w:rPr>
        <w:t>Promoción</w:t>
      </w:r>
      <w:r>
        <w:rPr>
          <w:spacing w:val="6"/>
          <w:w w:val="80"/>
        </w:rPr>
        <w:t xml:space="preserve"> </w:t>
      </w:r>
      <w:r>
        <w:rPr>
          <w:w w:val="80"/>
        </w:rPr>
        <w:t>de</w:t>
      </w:r>
      <w:r>
        <w:rPr>
          <w:spacing w:val="10"/>
          <w:w w:val="80"/>
        </w:rPr>
        <w:t xml:space="preserve"> </w:t>
      </w:r>
      <w:r>
        <w:rPr>
          <w:w w:val="80"/>
        </w:rPr>
        <w:t>Servicios</w:t>
      </w:r>
      <w:r>
        <w:rPr>
          <w:spacing w:val="6"/>
          <w:w w:val="80"/>
        </w:rPr>
        <w:t xml:space="preserve"> </w:t>
      </w:r>
      <w:r>
        <w:rPr>
          <w:w w:val="80"/>
        </w:rPr>
        <w:t>Nacionales</w:t>
      </w:r>
      <w:r>
        <w:rPr>
          <w:spacing w:val="5"/>
          <w:w w:val="80"/>
        </w:rPr>
        <w:t xml:space="preserve"> </w:t>
      </w:r>
      <w:r>
        <w:rPr>
          <w:w w:val="80"/>
        </w:rPr>
        <w:t>o</w:t>
      </w:r>
      <w:r>
        <w:rPr>
          <w:spacing w:val="7"/>
          <w:w w:val="80"/>
        </w:rPr>
        <w:t xml:space="preserve"> </w:t>
      </w:r>
      <w:r>
        <w:rPr>
          <w:w w:val="80"/>
        </w:rPr>
        <w:t>con</w:t>
      </w:r>
      <w:r>
        <w:rPr>
          <w:spacing w:val="6"/>
          <w:w w:val="80"/>
        </w:rPr>
        <w:t xml:space="preserve"> </w:t>
      </w:r>
      <w:r>
        <w:rPr>
          <w:w w:val="80"/>
        </w:rPr>
        <w:t>Trato</w:t>
      </w:r>
      <w:r>
        <w:rPr>
          <w:spacing w:val="7"/>
          <w:w w:val="80"/>
        </w:rPr>
        <w:t xml:space="preserve"> </w:t>
      </w:r>
      <w:r>
        <w:rPr>
          <w:w w:val="80"/>
        </w:rPr>
        <w:t>Nacional.</w:t>
      </w:r>
    </w:p>
    <w:p w14:paraId="42F38945" w14:textId="77777777" w:rsidR="004B70B0" w:rsidRDefault="004B70B0">
      <w:pPr>
        <w:pStyle w:val="Textoindependiente"/>
        <w:spacing w:before="8"/>
      </w:pPr>
    </w:p>
    <w:p w14:paraId="13E60378" w14:textId="77777777" w:rsidR="004B70B0" w:rsidRDefault="006331C2">
      <w:pPr>
        <w:pStyle w:val="Textoindependiente"/>
        <w:ind w:left="542" w:right="277"/>
        <w:jc w:val="both"/>
      </w:pPr>
      <w:r>
        <w:rPr>
          <w:w w:val="80"/>
        </w:rPr>
        <w:t>Para el</w:t>
      </w:r>
      <w:r>
        <w:rPr>
          <w:spacing w:val="1"/>
          <w:w w:val="80"/>
        </w:rPr>
        <w:t xml:space="preserve"> </w:t>
      </w:r>
      <w:r>
        <w:rPr>
          <w:w w:val="80"/>
        </w:rPr>
        <w:t>Proponente extranjero con trato nacional que diligencie</w:t>
      </w:r>
      <w:r>
        <w:rPr>
          <w:spacing w:val="1"/>
          <w:w w:val="80"/>
        </w:rPr>
        <w:t xml:space="preserve"> </w:t>
      </w:r>
      <w:r>
        <w:rPr>
          <w:w w:val="80"/>
        </w:rPr>
        <w:t>la</w:t>
      </w:r>
      <w:r>
        <w:rPr>
          <w:spacing w:val="1"/>
          <w:w w:val="80"/>
        </w:rPr>
        <w:t xml:space="preserve"> </w:t>
      </w:r>
      <w:r>
        <w:rPr>
          <w:w w:val="80"/>
        </w:rPr>
        <w:t>opción 2 del Formato 7</w:t>
      </w:r>
      <w:r>
        <w:rPr>
          <w:spacing w:val="1"/>
          <w:w w:val="80"/>
        </w:rPr>
        <w:t xml:space="preserve"> </w:t>
      </w:r>
      <w:r>
        <w:rPr>
          <w:w w:val="80"/>
        </w:rPr>
        <w:t>A</w:t>
      </w:r>
      <w:r>
        <w:rPr>
          <w:spacing w:val="33"/>
        </w:rPr>
        <w:t xml:space="preserve"> </w:t>
      </w:r>
      <w:r>
        <w:rPr>
          <w:w w:val="80"/>
        </w:rPr>
        <w:t>–</w:t>
      </w:r>
      <w:r>
        <w:rPr>
          <w:spacing w:val="33"/>
        </w:rPr>
        <w:t xml:space="preserve"> </w:t>
      </w:r>
      <w:r>
        <w:rPr>
          <w:w w:val="80"/>
        </w:rPr>
        <w:t>Promoción de Servicios Nacionales o</w:t>
      </w:r>
      <w:r>
        <w:rPr>
          <w:spacing w:val="1"/>
          <w:w w:val="80"/>
        </w:rPr>
        <w:t xml:space="preserve"> </w:t>
      </w:r>
      <w:r>
        <w:rPr>
          <w:w w:val="85"/>
        </w:rPr>
        <w:t>con Trato Nacional obtenga el puntaje por Trato Nacional, deberá acreditar que los servicios son originarios de: a) los Estados</w:t>
      </w:r>
      <w:r>
        <w:rPr>
          <w:spacing w:val="1"/>
          <w:w w:val="85"/>
        </w:rPr>
        <w:t xml:space="preserve"> </w:t>
      </w:r>
      <w:r>
        <w:rPr>
          <w:w w:val="80"/>
        </w:rPr>
        <w:t>mencionados en la sección de acuerdos comerciales aplicables al presente Proceso de Contratación; b) los Estados en los cuales si</w:t>
      </w:r>
      <w:r>
        <w:rPr>
          <w:spacing w:val="1"/>
          <w:w w:val="80"/>
        </w:rPr>
        <w:t xml:space="preserve"> </w:t>
      </w:r>
      <w:r>
        <w:rPr>
          <w:w w:val="80"/>
        </w:rPr>
        <w:t>bien no existe Acuerdo Comercial, el Gobierno Nacional ha certificado que los oferentes extranjeros gozan de Trato Nacional, en los</w:t>
      </w:r>
      <w:r>
        <w:rPr>
          <w:spacing w:val="1"/>
          <w:w w:val="80"/>
        </w:rPr>
        <w:t xml:space="preserve"> </w:t>
      </w:r>
      <w:r>
        <w:rPr>
          <w:w w:val="80"/>
        </w:rPr>
        <w:t>términos del artículo 2.2.1.2.4.1.3. del Decreto 1082 de 2015; o c) los Estados miembros de la Comunidad Andina de Naciones. Para</w:t>
      </w:r>
      <w:r>
        <w:rPr>
          <w:spacing w:val="1"/>
          <w:w w:val="80"/>
        </w:rPr>
        <w:t xml:space="preserve"> </w:t>
      </w:r>
      <w:r>
        <w:rPr>
          <w:w w:val="80"/>
        </w:rPr>
        <w:t>esto,</w:t>
      </w:r>
      <w:r>
        <w:rPr>
          <w:spacing w:val="9"/>
          <w:w w:val="80"/>
        </w:rPr>
        <w:t xml:space="preserve"> </w:t>
      </w:r>
      <w:r>
        <w:rPr>
          <w:w w:val="80"/>
        </w:rPr>
        <w:t>deberá</w:t>
      </w:r>
      <w:r>
        <w:rPr>
          <w:spacing w:val="10"/>
          <w:w w:val="80"/>
        </w:rPr>
        <w:t xml:space="preserve"> </w:t>
      </w:r>
      <w:r>
        <w:rPr>
          <w:w w:val="80"/>
        </w:rPr>
        <w:t>demostrar</w:t>
      </w:r>
      <w:r>
        <w:rPr>
          <w:spacing w:val="11"/>
          <w:w w:val="80"/>
        </w:rPr>
        <w:t xml:space="preserve"> </w:t>
      </w:r>
      <w:r>
        <w:rPr>
          <w:w w:val="80"/>
        </w:rPr>
        <w:t>que</w:t>
      </w:r>
      <w:r>
        <w:rPr>
          <w:spacing w:val="7"/>
          <w:w w:val="80"/>
        </w:rPr>
        <w:t xml:space="preserve"> </w:t>
      </w:r>
      <w:r>
        <w:rPr>
          <w:w w:val="80"/>
        </w:rPr>
        <w:t>cumple</w:t>
      </w:r>
      <w:r>
        <w:rPr>
          <w:spacing w:val="10"/>
          <w:w w:val="80"/>
        </w:rPr>
        <w:t xml:space="preserve"> </w:t>
      </w:r>
      <w:r>
        <w:rPr>
          <w:w w:val="80"/>
        </w:rPr>
        <w:t>con</w:t>
      </w:r>
      <w:r>
        <w:rPr>
          <w:spacing w:val="10"/>
          <w:w w:val="80"/>
        </w:rPr>
        <w:t xml:space="preserve"> </w:t>
      </w:r>
      <w:r>
        <w:rPr>
          <w:w w:val="80"/>
        </w:rPr>
        <w:t>la</w:t>
      </w:r>
      <w:r>
        <w:rPr>
          <w:spacing w:val="10"/>
          <w:w w:val="80"/>
        </w:rPr>
        <w:t xml:space="preserve"> </w:t>
      </w:r>
      <w:r>
        <w:rPr>
          <w:w w:val="80"/>
        </w:rPr>
        <w:t>regla</w:t>
      </w:r>
      <w:r>
        <w:rPr>
          <w:spacing w:val="9"/>
          <w:w w:val="80"/>
        </w:rPr>
        <w:t xml:space="preserve"> </w:t>
      </w:r>
      <w:r>
        <w:rPr>
          <w:w w:val="80"/>
        </w:rPr>
        <w:t>de</w:t>
      </w:r>
      <w:r>
        <w:rPr>
          <w:spacing w:val="10"/>
          <w:w w:val="80"/>
        </w:rPr>
        <w:t xml:space="preserve"> </w:t>
      </w:r>
      <w:r>
        <w:rPr>
          <w:w w:val="80"/>
        </w:rPr>
        <w:t>origen</w:t>
      </w:r>
      <w:r>
        <w:rPr>
          <w:spacing w:val="10"/>
          <w:w w:val="80"/>
        </w:rPr>
        <w:t xml:space="preserve"> </w:t>
      </w:r>
      <w:r>
        <w:rPr>
          <w:w w:val="80"/>
        </w:rPr>
        <w:t>contemplada</w:t>
      </w:r>
      <w:r>
        <w:rPr>
          <w:spacing w:val="9"/>
          <w:w w:val="80"/>
        </w:rPr>
        <w:t xml:space="preserve"> </w:t>
      </w:r>
      <w:r>
        <w:rPr>
          <w:w w:val="80"/>
        </w:rPr>
        <w:t>para</w:t>
      </w:r>
      <w:r>
        <w:rPr>
          <w:spacing w:val="10"/>
          <w:w w:val="80"/>
        </w:rPr>
        <w:t xml:space="preserve"> </w:t>
      </w:r>
      <w:r>
        <w:rPr>
          <w:w w:val="80"/>
        </w:rPr>
        <w:t>los</w:t>
      </w:r>
      <w:r>
        <w:rPr>
          <w:spacing w:val="10"/>
          <w:w w:val="80"/>
        </w:rPr>
        <w:t xml:space="preserve"> </w:t>
      </w:r>
      <w:r>
        <w:rPr>
          <w:w w:val="80"/>
        </w:rPr>
        <w:t>Servicios</w:t>
      </w:r>
      <w:r>
        <w:rPr>
          <w:spacing w:val="10"/>
          <w:w w:val="80"/>
        </w:rPr>
        <w:t xml:space="preserve"> </w:t>
      </w:r>
      <w:r>
        <w:rPr>
          <w:w w:val="80"/>
        </w:rPr>
        <w:t>Nacionales</w:t>
      </w:r>
      <w:r>
        <w:rPr>
          <w:spacing w:val="9"/>
          <w:w w:val="80"/>
        </w:rPr>
        <w:t xml:space="preserve"> </w:t>
      </w:r>
      <w:r>
        <w:rPr>
          <w:w w:val="80"/>
        </w:rPr>
        <w:t>del</w:t>
      </w:r>
      <w:r>
        <w:rPr>
          <w:spacing w:val="10"/>
          <w:w w:val="80"/>
        </w:rPr>
        <w:t xml:space="preserve"> </w:t>
      </w:r>
      <w:r>
        <w:rPr>
          <w:w w:val="80"/>
        </w:rPr>
        <w:t>respectivo</w:t>
      </w:r>
      <w:r>
        <w:rPr>
          <w:spacing w:val="10"/>
          <w:w w:val="80"/>
        </w:rPr>
        <w:t xml:space="preserve"> </w:t>
      </w:r>
      <w:r>
        <w:rPr>
          <w:w w:val="80"/>
        </w:rPr>
        <w:t>país,</w:t>
      </w:r>
      <w:r>
        <w:rPr>
          <w:spacing w:val="10"/>
          <w:w w:val="80"/>
        </w:rPr>
        <w:t xml:space="preserve"> </w:t>
      </w:r>
      <w:r>
        <w:rPr>
          <w:w w:val="80"/>
        </w:rPr>
        <w:t>allegando</w:t>
      </w:r>
      <w:r>
        <w:rPr>
          <w:spacing w:val="1"/>
          <w:w w:val="80"/>
        </w:rPr>
        <w:t xml:space="preserve"> </w:t>
      </w:r>
      <w:r>
        <w:rPr>
          <w:w w:val="90"/>
        </w:rPr>
        <w:t>la</w:t>
      </w:r>
      <w:r>
        <w:rPr>
          <w:spacing w:val="-9"/>
          <w:w w:val="90"/>
        </w:rPr>
        <w:t xml:space="preserve"> </w:t>
      </w:r>
      <w:r>
        <w:rPr>
          <w:w w:val="90"/>
        </w:rPr>
        <w:t>información</w:t>
      </w:r>
      <w:r>
        <w:rPr>
          <w:spacing w:val="-7"/>
          <w:w w:val="90"/>
        </w:rPr>
        <w:t xml:space="preserve"> </w:t>
      </w:r>
      <w:r>
        <w:rPr>
          <w:w w:val="90"/>
        </w:rPr>
        <w:t>y/o</w:t>
      </w:r>
      <w:r>
        <w:rPr>
          <w:spacing w:val="-7"/>
          <w:w w:val="90"/>
        </w:rPr>
        <w:t xml:space="preserve"> </w:t>
      </w:r>
      <w:r>
        <w:rPr>
          <w:w w:val="90"/>
        </w:rPr>
        <w:t>documentación</w:t>
      </w:r>
      <w:r>
        <w:rPr>
          <w:spacing w:val="-5"/>
          <w:w w:val="90"/>
        </w:rPr>
        <w:t xml:space="preserve"> </w:t>
      </w:r>
      <w:r>
        <w:rPr>
          <w:w w:val="90"/>
        </w:rPr>
        <w:t>que</w:t>
      </w:r>
      <w:r>
        <w:rPr>
          <w:spacing w:val="-8"/>
          <w:w w:val="90"/>
        </w:rPr>
        <w:t xml:space="preserve"> </w:t>
      </w:r>
      <w:r>
        <w:rPr>
          <w:w w:val="90"/>
        </w:rPr>
        <w:t>sea</w:t>
      </w:r>
      <w:r>
        <w:rPr>
          <w:spacing w:val="-9"/>
          <w:w w:val="90"/>
        </w:rPr>
        <w:t xml:space="preserve"> </w:t>
      </w:r>
      <w:r>
        <w:rPr>
          <w:w w:val="90"/>
        </w:rPr>
        <w:t>requerida.</w:t>
      </w:r>
    </w:p>
    <w:p w14:paraId="7A1FDF8B" w14:textId="77777777" w:rsidR="004B70B0" w:rsidRDefault="004B70B0">
      <w:pPr>
        <w:pStyle w:val="Textoindependiente"/>
        <w:rPr>
          <w:sz w:val="22"/>
        </w:rPr>
      </w:pPr>
    </w:p>
    <w:p w14:paraId="33CFC63E" w14:textId="77777777" w:rsidR="004B70B0" w:rsidRDefault="006331C2">
      <w:pPr>
        <w:pStyle w:val="Textoindependiente"/>
        <w:spacing w:before="134"/>
        <w:ind w:left="542" w:right="278"/>
        <w:jc w:val="both"/>
      </w:pPr>
      <w:r>
        <w:rPr>
          <w:w w:val="85"/>
        </w:rPr>
        <w:t>El Proponente nacional podrá subsanar la falta de presentación de la cédula de ciudadanía o del certificado de existencia y</w:t>
      </w:r>
      <w:r>
        <w:rPr>
          <w:spacing w:val="1"/>
          <w:w w:val="85"/>
        </w:rPr>
        <w:t xml:space="preserve"> </w:t>
      </w:r>
      <w:r>
        <w:rPr>
          <w:w w:val="80"/>
        </w:rPr>
        <w:t>representación</w:t>
      </w:r>
      <w:r>
        <w:rPr>
          <w:spacing w:val="12"/>
          <w:w w:val="80"/>
        </w:rPr>
        <w:t xml:space="preserve"> </w:t>
      </w:r>
      <w:r>
        <w:rPr>
          <w:w w:val="80"/>
        </w:rPr>
        <w:t>legal</w:t>
      </w:r>
      <w:r>
        <w:rPr>
          <w:spacing w:val="13"/>
          <w:w w:val="80"/>
        </w:rPr>
        <w:t xml:space="preserve"> </w:t>
      </w:r>
      <w:r>
        <w:rPr>
          <w:w w:val="80"/>
        </w:rPr>
        <w:t>para</w:t>
      </w:r>
      <w:r>
        <w:rPr>
          <w:spacing w:val="13"/>
          <w:w w:val="80"/>
        </w:rPr>
        <w:t xml:space="preserve"> </w:t>
      </w:r>
      <w:r>
        <w:rPr>
          <w:w w:val="80"/>
        </w:rPr>
        <w:t>acreditar</w:t>
      </w:r>
      <w:r>
        <w:rPr>
          <w:spacing w:val="14"/>
          <w:w w:val="80"/>
        </w:rPr>
        <w:t xml:space="preserve"> </w:t>
      </w:r>
      <w:r>
        <w:rPr>
          <w:w w:val="80"/>
        </w:rPr>
        <w:t>el</w:t>
      </w:r>
      <w:r>
        <w:rPr>
          <w:spacing w:val="13"/>
          <w:w w:val="80"/>
        </w:rPr>
        <w:t xml:space="preserve"> </w:t>
      </w:r>
      <w:r>
        <w:rPr>
          <w:w w:val="80"/>
        </w:rPr>
        <w:t>requisito</w:t>
      </w:r>
      <w:r>
        <w:rPr>
          <w:spacing w:val="13"/>
          <w:w w:val="80"/>
        </w:rPr>
        <w:t xml:space="preserve"> </w:t>
      </w:r>
      <w:r>
        <w:rPr>
          <w:w w:val="80"/>
        </w:rPr>
        <w:t>habilitante</w:t>
      </w:r>
      <w:r>
        <w:rPr>
          <w:spacing w:val="16"/>
          <w:w w:val="80"/>
        </w:rPr>
        <w:t xml:space="preserve"> </w:t>
      </w:r>
      <w:r>
        <w:rPr>
          <w:w w:val="80"/>
        </w:rPr>
        <w:t>de</w:t>
      </w:r>
      <w:r>
        <w:rPr>
          <w:spacing w:val="14"/>
          <w:w w:val="80"/>
        </w:rPr>
        <w:t xml:space="preserve"> </w:t>
      </w:r>
      <w:r>
        <w:rPr>
          <w:w w:val="80"/>
        </w:rPr>
        <w:t>capacidad</w:t>
      </w:r>
      <w:r>
        <w:rPr>
          <w:spacing w:val="14"/>
          <w:w w:val="80"/>
        </w:rPr>
        <w:t xml:space="preserve"> </w:t>
      </w:r>
      <w:r>
        <w:rPr>
          <w:w w:val="80"/>
        </w:rPr>
        <w:t>jurídica.</w:t>
      </w:r>
      <w:r>
        <w:rPr>
          <w:spacing w:val="13"/>
          <w:w w:val="80"/>
        </w:rPr>
        <w:t xml:space="preserve"> </w:t>
      </w:r>
      <w:r>
        <w:rPr>
          <w:w w:val="80"/>
        </w:rPr>
        <w:t>No</w:t>
      </w:r>
      <w:r>
        <w:rPr>
          <w:spacing w:val="15"/>
          <w:w w:val="80"/>
        </w:rPr>
        <w:t xml:space="preserve"> </w:t>
      </w:r>
      <w:r>
        <w:rPr>
          <w:w w:val="80"/>
        </w:rPr>
        <w:t>obstante,</w:t>
      </w:r>
      <w:r>
        <w:rPr>
          <w:spacing w:val="14"/>
          <w:w w:val="80"/>
        </w:rPr>
        <w:t xml:space="preserve"> </w:t>
      </w:r>
      <w:r>
        <w:rPr>
          <w:w w:val="80"/>
        </w:rPr>
        <w:t>no</w:t>
      </w:r>
      <w:r>
        <w:rPr>
          <w:spacing w:val="14"/>
          <w:w w:val="80"/>
        </w:rPr>
        <w:t xml:space="preserve"> </w:t>
      </w:r>
      <w:r>
        <w:rPr>
          <w:w w:val="80"/>
        </w:rPr>
        <w:t>podrá</w:t>
      </w:r>
      <w:r>
        <w:rPr>
          <w:spacing w:val="13"/>
          <w:w w:val="80"/>
        </w:rPr>
        <w:t xml:space="preserve"> </w:t>
      </w:r>
      <w:r>
        <w:rPr>
          <w:w w:val="80"/>
        </w:rPr>
        <w:t>subsanar</w:t>
      </w:r>
      <w:r>
        <w:rPr>
          <w:spacing w:val="14"/>
          <w:w w:val="80"/>
        </w:rPr>
        <w:t xml:space="preserve"> </w:t>
      </w:r>
      <w:r>
        <w:rPr>
          <w:w w:val="80"/>
        </w:rPr>
        <w:t>esta</w:t>
      </w:r>
      <w:r>
        <w:rPr>
          <w:spacing w:val="14"/>
          <w:w w:val="80"/>
        </w:rPr>
        <w:t xml:space="preserve"> </w:t>
      </w:r>
      <w:r>
        <w:rPr>
          <w:w w:val="80"/>
        </w:rPr>
        <w:t>circunstancia</w:t>
      </w:r>
      <w:r>
        <w:rPr>
          <w:spacing w:val="1"/>
          <w:w w:val="80"/>
        </w:rPr>
        <w:t xml:space="preserve"> </w:t>
      </w:r>
      <w:r>
        <w:rPr>
          <w:w w:val="80"/>
        </w:rPr>
        <w:t>para</w:t>
      </w:r>
      <w:r>
        <w:rPr>
          <w:spacing w:val="1"/>
          <w:w w:val="80"/>
        </w:rPr>
        <w:t xml:space="preserve"> </w:t>
      </w:r>
      <w:r>
        <w:rPr>
          <w:w w:val="80"/>
        </w:rPr>
        <w:t>la</w:t>
      </w:r>
      <w:r>
        <w:rPr>
          <w:spacing w:val="2"/>
          <w:w w:val="80"/>
        </w:rPr>
        <w:t xml:space="preserve"> </w:t>
      </w:r>
      <w:r>
        <w:rPr>
          <w:w w:val="80"/>
        </w:rPr>
        <w:t>asignación</w:t>
      </w:r>
      <w:r>
        <w:rPr>
          <w:spacing w:val="3"/>
          <w:w w:val="80"/>
        </w:rPr>
        <w:t xml:space="preserve"> </w:t>
      </w:r>
      <w:r>
        <w:rPr>
          <w:w w:val="80"/>
        </w:rPr>
        <w:t>del</w:t>
      </w:r>
      <w:r>
        <w:rPr>
          <w:spacing w:val="1"/>
          <w:w w:val="80"/>
        </w:rPr>
        <w:t xml:space="preserve"> </w:t>
      </w:r>
      <w:r>
        <w:rPr>
          <w:w w:val="80"/>
        </w:rPr>
        <w:t>puntaje</w:t>
      </w:r>
      <w:r>
        <w:rPr>
          <w:spacing w:val="1"/>
          <w:w w:val="80"/>
        </w:rPr>
        <w:t xml:space="preserve"> </w:t>
      </w:r>
      <w:r>
        <w:rPr>
          <w:w w:val="80"/>
        </w:rPr>
        <w:t>por</w:t>
      </w:r>
      <w:r>
        <w:rPr>
          <w:spacing w:val="3"/>
          <w:w w:val="80"/>
        </w:rPr>
        <w:t xml:space="preserve"> </w:t>
      </w:r>
      <w:r>
        <w:rPr>
          <w:w w:val="80"/>
        </w:rPr>
        <w:t>Promoción</w:t>
      </w:r>
      <w:r>
        <w:rPr>
          <w:spacing w:val="2"/>
          <w:w w:val="80"/>
        </w:rPr>
        <w:t xml:space="preserve"> </w:t>
      </w:r>
      <w:r>
        <w:rPr>
          <w:w w:val="80"/>
        </w:rPr>
        <w:t>de</w:t>
      </w:r>
      <w:r>
        <w:rPr>
          <w:spacing w:val="2"/>
          <w:w w:val="80"/>
        </w:rPr>
        <w:t xml:space="preserve"> </w:t>
      </w:r>
      <w:r>
        <w:rPr>
          <w:w w:val="80"/>
        </w:rPr>
        <w:t>Servicios</w:t>
      </w:r>
      <w:r>
        <w:rPr>
          <w:spacing w:val="2"/>
          <w:w w:val="80"/>
        </w:rPr>
        <w:t xml:space="preserve"> </w:t>
      </w:r>
      <w:r>
        <w:rPr>
          <w:w w:val="80"/>
        </w:rPr>
        <w:t>Nacionales</w:t>
      </w:r>
      <w:r>
        <w:rPr>
          <w:spacing w:val="1"/>
          <w:w w:val="80"/>
        </w:rPr>
        <w:t xml:space="preserve"> </w:t>
      </w:r>
      <w:r>
        <w:rPr>
          <w:w w:val="80"/>
        </w:rPr>
        <w:t>o</w:t>
      </w:r>
      <w:r>
        <w:rPr>
          <w:spacing w:val="2"/>
          <w:w w:val="80"/>
        </w:rPr>
        <w:t xml:space="preserve"> </w:t>
      </w:r>
      <w:r>
        <w:rPr>
          <w:w w:val="80"/>
        </w:rPr>
        <w:t>con</w:t>
      </w:r>
      <w:r>
        <w:rPr>
          <w:spacing w:val="3"/>
          <w:w w:val="80"/>
        </w:rPr>
        <w:t xml:space="preserve"> </w:t>
      </w:r>
      <w:r>
        <w:rPr>
          <w:w w:val="80"/>
        </w:rPr>
        <w:t>Trato</w:t>
      </w:r>
      <w:r>
        <w:rPr>
          <w:spacing w:val="2"/>
          <w:w w:val="80"/>
        </w:rPr>
        <w:t xml:space="preserve"> </w:t>
      </w:r>
      <w:r>
        <w:rPr>
          <w:w w:val="80"/>
        </w:rPr>
        <w:t>Nacional.</w:t>
      </w:r>
    </w:p>
    <w:p w14:paraId="44F4FDFB" w14:textId="77777777" w:rsidR="004B70B0" w:rsidRDefault="004B70B0">
      <w:pPr>
        <w:pStyle w:val="Textoindependiente"/>
        <w:rPr>
          <w:sz w:val="22"/>
        </w:rPr>
      </w:pPr>
    </w:p>
    <w:p w14:paraId="05C06EA3" w14:textId="77777777" w:rsidR="004B70B0" w:rsidRDefault="006331C2">
      <w:pPr>
        <w:pStyle w:val="Textoindependiente"/>
        <w:spacing w:before="176"/>
        <w:ind w:left="542" w:right="278"/>
        <w:jc w:val="both"/>
        <w:rPr>
          <w:w w:val="80"/>
        </w:rPr>
      </w:pPr>
      <w:r>
        <w:rPr>
          <w:w w:val="80"/>
        </w:rPr>
        <w:t>La</w:t>
      </w:r>
      <w:r>
        <w:rPr>
          <w:spacing w:val="7"/>
          <w:w w:val="80"/>
        </w:rPr>
        <w:t xml:space="preserve"> </w:t>
      </w:r>
      <w:r>
        <w:rPr>
          <w:w w:val="80"/>
        </w:rPr>
        <w:t>Entidad</w:t>
      </w:r>
      <w:r>
        <w:rPr>
          <w:spacing w:val="10"/>
          <w:w w:val="80"/>
        </w:rPr>
        <w:t xml:space="preserve"> </w:t>
      </w:r>
      <w:r>
        <w:rPr>
          <w:w w:val="80"/>
        </w:rPr>
        <w:t>Estatal</w:t>
      </w:r>
      <w:r>
        <w:rPr>
          <w:spacing w:val="6"/>
          <w:w w:val="80"/>
        </w:rPr>
        <w:t xml:space="preserve"> </w:t>
      </w:r>
      <w:r>
        <w:rPr>
          <w:w w:val="80"/>
        </w:rPr>
        <w:t>asignará</w:t>
      </w:r>
      <w:r>
        <w:rPr>
          <w:spacing w:val="9"/>
          <w:w w:val="80"/>
        </w:rPr>
        <w:t xml:space="preserve"> </w:t>
      </w:r>
      <w:r>
        <w:rPr>
          <w:w w:val="80"/>
        </w:rPr>
        <w:t>el</w:t>
      </w:r>
      <w:r>
        <w:rPr>
          <w:spacing w:val="7"/>
          <w:w w:val="80"/>
        </w:rPr>
        <w:t xml:space="preserve"> </w:t>
      </w:r>
      <w:r>
        <w:rPr>
          <w:w w:val="80"/>
        </w:rPr>
        <w:t>puntaje</w:t>
      </w:r>
      <w:r>
        <w:rPr>
          <w:spacing w:val="6"/>
          <w:w w:val="80"/>
        </w:rPr>
        <w:t xml:space="preserve"> </w:t>
      </w:r>
      <w:r>
        <w:rPr>
          <w:w w:val="80"/>
        </w:rPr>
        <w:t>por</w:t>
      </w:r>
      <w:r>
        <w:rPr>
          <w:spacing w:val="7"/>
          <w:w w:val="80"/>
        </w:rPr>
        <w:t xml:space="preserve"> </w:t>
      </w:r>
      <w:r>
        <w:rPr>
          <w:w w:val="80"/>
        </w:rPr>
        <w:t>apoyo</w:t>
      </w:r>
      <w:r>
        <w:rPr>
          <w:spacing w:val="8"/>
          <w:w w:val="80"/>
        </w:rPr>
        <w:t xml:space="preserve"> </w:t>
      </w:r>
      <w:r>
        <w:rPr>
          <w:w w:val="80"/>
        </w:rPr>
        <w:t>a</w:t>
      </w:r>
      <w:r>
        <w:rPr>
          <w:spacing w:val="9"/>
          <w:w w:val="80"/>
        </w:rPr>
        <w:t xml:space="preserve"> </w:t>
      </w:r>
      <w:r>
        <w:rPr>
          <w:w w:val="80"/>
        </w:rPr>
        <w:t>la</w:t>
      </w:r>
      <w:r>
        <w:rPr>
          <w:spacing w:val="10"/>
          <w:w w:val="80"/>
        </w:rPr>
        <w:t xml:space="preserve"> </w:t>
      </w:r>
      <w:r>
        <w:rPr>
          <w:w w:val="80"/>
        </w:rPr>
        <w:t>industria</w:t>
      </w:r>
      <w:r>
        <w:rPr>
          <w:spacing w:val="6"/>
          <w:w w:val="80"/>
        </w:rPr>
        <w:t xml:space="preserve"> </w:t>
      </w:r>
      <w:r>
        <w:rPr>
          <w:w w:val="80"/>
        </w:rPr>
        <w:t>nacional</w:t>
      </w:r>
      <w:r>
        <w:rPr>
          <w:spacing w:val="7"/>
          <w:w w:val="80"/>
        </w:rPr>
        <w:t xml:space="preserve"> </w:t>
      </w:r>
      <w:r>
        <w:rPr>
          <w:w w:val="80"/>
        </w:rPr>
        <w:t>por</w:t>
      </w:r>
      <w:r>
        <w:rPr>
          <w:spacing w:val="7"/>
          <w:w w:val="80"/>
        </w:rPr>
        <w:t xml:space="preserve"> </w:t>
      </w:r>
      <w:r>
        <w:rPr>
          <w:w w:val="80"/>
        </w:rPr>
        <w:t>promoción</w:t>
      </w:r>
      <w:r>
        <w:rPr>
          <w:spacing w:val="7"/>
          <w:w w:val="80"/>
        </w:rPr>
        <w:t xml:space="preserve"> </w:t>
      </w:r>
      <w:r>
        <w:rPr>
          <w:w w:val="80"/>
        </w:rPr>
        <w:t>de</w:t>
      </w:r>
      <w:r>
        <w:rPr>
          <w:spacing w:val="11"/>
          <w:w w:val="80"/>
        </w:rPr>
        <w:t xml:space="preserve"> </w:t>
      </w:r>
      <w:r>
        <w:rPr>
          <w:w w:val="80"/>
        </w:rPr>
        <w:t>Servicios</w:t>
      </w:r>
      <w:r>
        <w:rPr>
          <w:spacing w:val="12"/>
          <w:w w:val="80"/>
        </w:rPr>
        <w:t xml:space="preserve"> </w:t>
      </w:r>
      <w:r>
        <w:rPr>
          <w:w w:val="80"/>
        </w:rPr>
        <w:t>Nacionales</w:t>
      </w:r>
      <w:r>
        <w:rPr>
          <w:spacing w:val="10"/>
          <w:w w:val="80"/>
        </w:rPr>
        <w:t xml:space="preserve"> </w:t>
      </w:r>
      <w:r>
        <w:rPr>
          <w:w w:val="80"/>
        </w:rPr>
        <w:t>o</w:t>
      </w:r>
      <w:r>
        <w:rPr>
          <w:spacing w:val="6"/>
          <w:w w:val="80"/>
        </w:rPr>
        <w:t xml:space="preserve"> </w:t>
      </w:r>
      <w:r>
        <w:rPr>
          <w:w w:val="80"/>
        </w:rPr>
        <w:t>con</w:t>
      </w:r>
      <w:r>
        <w:rPr>
          <w:spacing w:val="10"/>
          <w:w w:val="80"/>
        </w:rPr>
        <w:t xml:space="preserve"> </w:t>
      </w:r>
      <w:r>
        <w:rPr>
          <w:w w:val="80"/>
        </w:rPr>
        <w:t>Trato</w:t>
      </w:r>
      <w:r>
        <w:rPr>
          <w:spacing w:val="7"/>
          <w:w w:val="80"/>
        </w:rPr>
        <w:t xml:space="preserve"> </w:t>
      </w:r>
      <w:r>
        <w:rPr>
          <w:w w:val="80"/>
        </w:rPr>
        <w:t>Nacional</w:t>
      </w:r>
      <w:r>
        <w:rPr>
          <w:spacing w:val="1"/>
          <w:w w:val="80"/>
        </w:rPr>
        <w:t xml:space="preserve"> </w:t>
      </w:r>
      <w:r>
        <w:rPr>
          <w:w w:val="80"/>
        </w:rPr>
        <w:t>al Proponente Plural conformado por nacionales cuando cada uno de sus integrantes presente alguno de los documentos indicados en</w:t>
      </w:r>
      <w:r>
        <w:rPr>
          <w:spacing w:val="1"/>
          <w:w w:val="80"/>
        </w:rPr>
        <w:t xml:space="preserve"> </w:t>
      </w:r>
      <w:r>
        <w:rPr>
          <w:w w:val="80"/>
        </w:rPr>
        <w:t>este numeral, según corresponda. A su vez, el representante del Proponente Plural deberá diligenciar el Formato 7A – Promoción de</w:t>
      </w:r>
      <w:r>
        <w:rPr>
          <w:spacing w:val="1"/>
          <w:w w:val="80"/>
        </w:rPr>
        <w:t xml:space="preserve"> </w:t>
      </w:r>
      <w:r>
        <w:rPr>
          <w:spacing w:val="-1"/>
          <w:w w:val="85"/>
        </w:rPr>
        <w:t>Servicios</w:t>
      </w:r>
      <w:r>
        <w:rPr>
          <w:spacing w:val="-4"/>
          <w:w w:val="85"/>
        </w:rPr>
        <w:t xml:space="preserve"> </w:t>
      </w:r>
      <w:r>
        <w:rPr>
          <w:spacing w:val="-1"/>
          <w:w w:val="85"/>
        </w:rPr>
        <w:t>Nacionales</w:t>
      </w:r>
      <w:r>
        <w:rPr>
          <w:spacing w:val="-4"/>
          <w:w w:val="85"/>
        </w:rPr>
        <w:t xml:space="preserve"> </w:t>
      </w:r>
      <w:r>
        <w:rPr>
          <w:spacing w:val="-1"/>
          <w:w w:val="85"/>
        </w:rPr>
        <w:t>o</w:t>
      </w:r>
      <w:r>
        <w:rPr>
          <w:spacing w:val="-3"/>
          <w:w w:val="85"/>
        </w:rPr>
        <w:t xml:space="preserve"> </w:t>
      </w:r>
      <w:r>
        <w:rPr>
          <w:spacing w:val="-1"/>
          <w:w w:val="85"/>
        </w:rPr>
        <w:t>con</w:t>
      </w:r>
      <w:r>
        <w:rPr>
          <w:spacing w:val="-5"/>
          <w:w w:val="85"/>
        </w:rPr>
        <w:t xml:space="preserve"> </w:t>
      </w:r>
      <w:r>
        <w:rPr>
          <w:spacing w:val="-1"/>
          <w:w w:val="85"/>
        </w:rPr>
        <w:t>Trato</w:t>
      </w:r>
      <w:r>
        <w:rPr>
          <w:spacing w:val="-4"/>
          <w:w w:val="85"/>
        </w:rPr>
        <w:t xml:space="preserve"> </w:t>
      </w:r>
      <w:r>
        <w:rPr>
          <w:spacing w:val="-1"/>
          <w:w w:val="85"/>
        </w:rPr>
        <w:t>Nacional.</w:t>
      </w:r>
      <w:r>
        <w:rPr>
          <w:spacing w:val="-5"/>
          <w:w w:val="85"/>
        </w:rPr>
        <w:t xml:space="preserve"> </w:t>
      </w:r>
      <w:r>
        <w:rPr>
          <w:spacing w:val="-1"/>
          <w:w w:val="85"/>
        </w:rPr>
        <w:t>Cuando</w:t>
      </w:r>
      <w:r>
        <w:rPr>
          <w:spacing w:val="-4"/>
          <w:w w:val="85"/>
        </w:rPr>
        <w:t xml:space="preserve"> </w:t>
      </w:r>
      <w:r>
        <w:rPr>
          <w:spacing w:val="-1"/>
          <w:w w:val="85"/>
        </w:rPr>
        <w:t>uno</w:t>
      </w:r>
      <w:r>
        <w:rPr>
          <w:spacing w:val="-5"/>
          <w:w w:val="85"/>
        </w:rPr>
        <w:t xml:space="preserve"> </w:t>
      </w:r>
      <w:r>
        <w:rPr>
          <w:w w:val="85"/>
        </w:rPr>
        <w:t>o</w:t>
      </w:r>
      <w:r>
        <w:rPr>
          <w:spacing w:val="1"/>
          <w:w w:val="85"/>
        </w:rPr>
        <w:t xml:space="preserve"> </w:t>
      </w:r>
      <w:r>
        <w:rPr>
          <w:w w:val="85"/>
        </w:rPr>
        <w:t>varios</w:t>
      </w:r>
      <w:r>
        <w:rPr>
          <w:spacing w:val="-3"/>
          <w:w w:val="85"/>
        </w:rPr>
        <w:t xml:space="preserve"> </w:t>
      </w:r>
      <w:r>
        <w:rPr>
          <w:w w:val="85"/>
        </w:rPr>
        <w:t>de</w:t>
      </w:r>
      <w:r>
        <w:rPr>
          <w:spacing w:val="-5"/>
          <w:w w:val="85"/>
        </w:rPr>
        <w:t xml:space="preserve"> </w:t>
      </w:r>
      <w:r>
        <w:rPr>
          <w:w w:val="85"/>
        </w:rPr>
        <w:t>sus</w:t>
      </w:r>
      <w:r>
        <w:rPr>
          <w:spacing w:val="-4"/>
          <w:w w:val="85"/>
        </w:rPr>
        <w:t xml:space="preserve"> </w:t>
      </w:r>
      <w:r>
        <w:rPr>
          <w:w w:val="85"/>
        </w:rPr>
        <w:t>integrantes</w:t>
      </w:r>
      <w:r>
        <w:rPr>
          <w:spacing w:val="-5"/>
          <w:w w:val="85"/>
        </w:rPr>
        <w:t xml:space="preserve"> </w:t>
      </w:r>
      <w:r>
        <w:rPr>
          <w:w w:val="85"/>
        </w:rPr>
        <w:t>no</w:t>
      </w:r>
      <w:r>
        <w:rPr>
          <w:spacing w:val="-4"/>
          <w:w w:val="85"/>
        </w:rPr>
        <w:t xml:space="preserve"> </w:t>
      </w:r>
      <w:r>
        <w:rPr>
          <w:w w:val="85"/>
        </w:rPr>
        <w:t>cumplan</w:t>
      </w:r>
      <w:r>
        <w:rPr>
          <w:spacing w:val="-5"/>
          <w:w w:val="85"/>
        </w:rPr>
        <w:t xml:space="preserve"> </w:t>
      </w:r>
      <w:r>
        <w:rPr>
          <w:w w:val="85"/>
        </w:rPr>
        <w:t>con</w:t>
      </w:r>
      <w:r>
        <w:rPr>
          <w:spacing w:val="-4"/>
          <w:w w:val="85"/>
        </w:rPr>
        <w:t xml:space="preserve"> </w:t>
      </w:r>
      <w:r>
        <w:rPr>
          <w:w w:val="85"/>
        </w:rPr>
        <w:t>las</w:t>
      </w:r>
      <w:r>
        <w:rPr>
          <w:spacing w:val="-5"/>
          <w:w w:val="85"/>
        </w:rPr>
        <w:t xml:space="preserve"> </w:t>
      </w:r>
      <w:r>
        <w:rPr>
          <w:w w:val="85"/>
        </w:rPr>
        <w:t>condiciones</w:t>
      </w:r>
      <w:r>
        <w:rPr>
          <w:spacing w:val="-4"/>
          <w:w w:val="85"/>
        </w:rPr>
        <w:t xml:space="preserve"> </w:t>
      </w:r>
      <w:r>
        <w:rPr>
          <w:w w:val="85"/>
        </w:rPr>
        <w:t>descritas,</w:t>
      </w:r>
      <w:r>
        <w:rPr>
          <w:spacing w:val="-5"/>
          <w:w w:val="85"/>
        </w:rPr>
        <w:t xml:space="preserve"> </w:t>
      </w:r>
      <w:r>
        <w:rPr>
          <w:w w:val="85"/>
        </w:rPr>
        <w:t>el</w:t>
      </w:r>
      <w:r>
        <w:rPr>
          <w:spacing w:val="1"/>
          <w:w w:val="85"/>
        </w:rPr>
        <w:t xml:space="preserve"> </w:t>
      </w:r>
      <w:r>
        <w:rPr>
          <w:w w:val="80"/>
        </w:rPr>
        <w:t>Proponente</w:t>
      </w:r>
      <w:r>
        <w:rPr>
          <w:spacing w:val="2"/>
          <w:w w:val="80"/>
        </w:rPr>
        <w:t xml:space="preserve"> </w:t>
      </w:r>
      <w:r>
        <w:rPr>
          <w:w w:val="80"/>
        </w:rPr>
        <w:t>Plural</w:t>
      </w:r>
      <w:r>
        <w:rPr>
          <w:spacing w:val="2"/>
          <w:w w:val="80"/>
        </w:rPr>
        <w:t xml:space="preserve"> </w:t>
      </w:r>
      <w:r>
        <w:rPr>
          <w:w w:val="80"/>
        </w:rPr>
        <w:t>no</w:t>
      </w:r>
      <w:r>
        <w:rPr>
          <w:spacing w:val="1"/>
          <w:w w:val="80"/>
        </w:rPr>
        <w:t xml:space="preserve"> </w:t>
      </w:r>
      <w:r>
        <w:rPr>
          <w:w w:val="80"/>
        </w:rPr>
        <w:t>obtendrá</w:t>
      </w:r>
      <w:r>
        <w:rPr>
          <w:spacing w:val="2"/>
          <w:w w:val="80"/>
        </w:rPr>
        <w:t xml:space="preserve"> </w:t>
      </w:r>
      <w:r>
        <w:rPr>
          <w:w w:val="80"/>
        </w:rPr>
        <w:t>puntaje</w:t>
      </w:r>
      <w:r>
        <w:rPr>
          <w:spacing w:val="3"/>
          <w:w w:val="80"/>
        </w:rPr>
        <w:t xml:space="preserve"> </w:t>
      </w:r>
      <w:r>
        <w:rPr>
          <w:w w:val="80"/>
        </w:rPr>
        <w:t>por</w:t>
      </w:r>
      <w:r>
        <w:rPr>
          <w:spacing w:val="2"/>
          <w:w w:val="80"/>
        </w:rPr>
        <w:t xml:space="preserve"> </w:t>
      </w:r>
      <w:r>
        <w:rPr>
          <w:w w:val="80"/>
        </w:rPr>
        <w:t>Promoción</w:t>
      </w:r>
      <w:r>
        <w:rPr>
          <w:spacing w:val="3"/>
          <w:w w:val="80"/>
        </w:rPr>
        <w:t xml:space="preserve"> </w:t>
      </w:r>
      <w:r>
        <w:rPr>
          <w:w w:val="80"/>
        </w:rPr>
        <w:t>de</w:t>
      </w:r>
      <w:r>
        <w:rPr>
          <w:spacing w:val="3"/>
          <w:w w:val="80"/>
        </w:rPr>
        <w:t xml:space="preserve"> </w:t>
      </w:r>
      <w:r>
        <w:rPr>
          <w:w w:val="80"/>
        </w:rPr>
        <w:t>Servicios</w:t>
      </w:r>
      <w:r>
        <w:rPr>
          <w:spacing w:val="1"/>
          <w:w w:val="80"/>
        </w:rPr>
        <w:t xml:space="preserve"> </w:t>
      </w:r>
      <w:r>
        <w:rPr>
          <w:w w:val="80"/>
        </w:rPr>
        <w:t>Nacionales</w:t>
      </w:r>
      <w:r>
        <w:rPr>
          <w:spacing w:val="-8"/>
          <w:w w:val="80"/>
        </w:rPr>
        <w:t xml:space="preserve"> </w:t>
      </w:r>
      <w:r>
        <w:rPr>
          <w:w w:val="80"/>
        </w:rPr>
        <w:t>o</w:t>
      </w:r>
      <w:r>
        <w:rPr>
          <w:spacing w:val="-17"/>
          <w:w w:val="80"/>
        </w:rPr>
        <w:t xml:space="preserve"> </w:t>
      </w:r>
      <w:r>
        <w:rPr>
          <w:w w:val="80"/>
        </w:rPr>
        <w:t>Trato</w:t>
      </w:r>
      <w:r>
        <w:rPr>
          <w:spacing w:val="-11"/>
          <w:w w:val="80"/>
        </w:rPr>
        <w:t xml:space="preserve"> </w:t>
      </w:r>
      <w:r>
        <w:rPr>
          <w:w w:val="80"/>
        </w:rPr>
        <w:t>Nacional.”</w:t>
      </w:r>
    </w:p>
    <w:p w14:paraId="42611EA2" w14:textId="77777777" w:rsidR="004B70B0" w:rsidRDefault="004B70B0">
      <w:pPr>
        <w:pStyle w:val="Textoindependiente"/>
        <w:rPr>
          <w:sz w:val="22"/>
        </w:rPr>
      </w:pPr>
    </w:p>
    <w:p w14:paraId="22E10844" w14:textId="77777777" w:rsidR="004B70B0" w:rsidRDefault="006331C2">
      <w:pPr>
        <w:pStyle w:val="Ttulo2"/>
        <w:numPr>
          <w:ilvl w:val="3"/>
          <w:numId w:val="11"/>
        </w:numPr>
        <w:tabs>
          <w:tab w:val="left" w:pos="1135"/>
        </w:tabs>
        <w:spacing w:before="136"/>
        <w:ind w:left="1134" w:hanging="593"/>
      </w:pPr>
      <w:r>
        <w:rPr>
          <w:w w:val="80"/>
        </w:rPr>
        <w:t>INCORPORACIÓN</w:t>
      </w:r>
      <w:r>
        <w:rPr>
          <w:spacing w:val="19"/>
          <w:w w:val="80"/>
        </w:rPr>
        <w:t xml:space="preserve"> </w:t>
      </w:r>
      <w:r>
        <w:rPr>
          <w:w w:val="80"/>
        </w:rPr>
        <w:t>DE</w:t>
      </w:r>
      <w:r>
        <w:rPr>
          <w:spacing w:val="17"/>
          <w:w w:val="80"/>
        </w:rPr>
        <w:t xml:space="preserve"> </w:t>
      </w:r>
      <w:r>
        <w:rPr>
          <w:w w:val="80"/>
        </w:rPr>
        <w:t>COMPONENTE</w:t>
      </w:r>
      <w:r>
        <w:rPr>
          <w:spacing w:val="18"/>
          <w:w w:val="80"/>
        </w:rPr>
        <w:t xml:space="preserve"> </w:t>
      </w:r>
      <w:r>
        <w:rPr>
          <w:w w:val="80"/>
        </w:rPr>
        <w:t>NACIONAL</w:t>
      </w:r>
      <w:r>
        <w:rPr>
          <w:spacing w:val="19"/>
          <w:w w:val="80"/>
        </w:rPr>
        <w:t xml:space="preserve"> </w:t>
      </w:r>
      <w:r>
        <w:rPr>
          <w:w w:val="80"/>
        </w:rPr>
        <w:t>EN</w:t>
      </w:r>
      <w:r>
        <w:rPr>
          <w:spacing w:val="15"/>
          <w:w w:val="80"/>
        </w:rPr>
        <w:t xml:space="preserve"> </w:t>
      </w:r>
      <w:r>
        <w:rPr>
          <w:w w:val="80"/>
        </w:rPr>
        <w:t>SERVICIOS</w:t>
      </w:r>
      <w:r>
        <w:rPr>
          <w:spacing w:val="14"/>
          <w:w w:val="80"/>
        </w:rPr>
        <w:t xml:space="preserve"> </w:t>
      </w:r>
      <w:r>
        <w:rPr>
          <w:w w:val="80"/>
        </w:rPr>
        <w:t>EXTRANJEROS</w:t>
      </w:r>
    </w:p>
    <w:p w14:paraId="2E06E342" w14:textId="77777777" w:rsidR="004B70B0" w:rsidRDefault="006331C2">
      <w:pPr>
        <w:pStyle w:val="Textoindependiente"/>
        <w:spacing w:before="158"/>
        <w:ind w:left="542" w:right="279"/>
        <w:jc w:val="both"/>
      </w:pPr>
      <w:r>
        <w:rPr>
          <w:w w:val="80"/>
        </w:rPr>
        <w:t>La Entidad Estatal asignará cinco (5) puntos a los Proponentes extranjeros sin derecho a Trato Nacional o a Proponentes Plurales en</w:t>
      </w:r>
      <w:r>
        <w:rPr>
          <w:spacing w:val="1"/>
          <w:w w:val="80"/>
        </w:rPr>
        <w:t xml:space="preserve"> </w:t>
      </w:r>
      <w:r>
        <w:rPr>
          <w:w w:val="80"/>
        </w:rPr>
        <w:t>los</w:t>
      </w:r>
      <w:r>
        <w:rPr>
          <w:spacing w:val="10"/>
          <w:w w:val="80"/>
        </w:rPr>
        <w:t xml:space="preserve"> </w:t>
      </w:r>
      <w:r>
        <w:rPr>
          <w:w w:val="80"/>
        </w:rPr>
        <w:t>que</w:t>
      </w:r>
      <w:r>
        <w:rPr>
          <w:spacing w:val="12"/>
          <w:w w:val="80"/>
        </w:rPr>
        <w:t xml:space="preserve"> </w:t>
      </w:r>
      <w:r>
        <w:rPr>
          <w:w w:val="80"/>
        </w:rPr>
        <w:t>al</w:t>
      </w:r>
      <w:r>
        <w:rPr>
          <w:spacing w:val="11"/>
          <w:w w:val="80"/>
        </w:rPr>
        <w:t xml:space="preserve"> </w:t>
      </w:r>
      <w:r>
        <w:rPr>
          <w:w w:val="80"/>
        </w:rPr>
        <w:t>menos</w:t>
      </w:r>
      <w:r>
        <w:rPr>
          <w:spacing w:val="10"/>
          <w:w w:val="80"/>
        </w:rPr>
        <w:t xml:space="preserve"> </w:t>
      </w:r>
      <w:r>
        <w:rPr>
          <w:w w:val="80"/>
        </w:rPr>
        <w:t>uno</w:t>
      </w:r>
      <w:r>
        <w:rPr>
          <w:spacing w:val="12"/>
          <w:w w:val="80"/>
        </w:rPr>
        <w:t xml:space="preserve"> </w:t>
      </w:r>
      <w:r>
        <w:rPr>
          <w:w w:val="80"/>
        </w:rPr>
        <w:t>de</w:t>
      </w:r>
      <w:r>
        <w:rPr>
          <w:spacing w:val="12"/>
          <w:w w:val="80"/>
        </w:rPr>
        <w:t xml:space="preserve"> </w:t>
      </w:r>
      <w:r>
        <w:rPr>
          <w:w w:val="80"/>
        </w:rPr>
        <w:t>sus</w:t>
      </w:r>
      <w:r>
        <w:rPr>
          <w:spacing w:val="11"/>
          <w:w w:val="80"/>
        </w:rPr>
        <w:t xml:space="preserve"> </w:t>
      </w:r>
      <w:r>
        <w:rPr>
          <w:w w:val="80"/>
        </w:rPr>
        <w:t>integrantes</w:t>
      </w:r>
      <w:r>
        <w:rPr>
          <w:spacing w:val="11"/>
          <w:w w:val="80"/>
        </w:rPr>
        <w:t xml:space="preserve"> </w:t>
      </w:r>
      <w:r>
        <w:rPr>
          <w:w w:val="80"/>
        </w:rPr>
        <w:t>sea</w:t>
      </w:r>
      <w:r>
        <w:rPr>
          <w:spacing w:val="12"/>
          <w:w w:val="80"/>
        </w:rPr>
        <w:t xml:space="preserve"> </w:t>
      </w:r>
      <w:r>
        <w:rPr>
          <w:w w:val="80"/>
        </w:rPr>
        <w:t>un</w:t>
      </w:r>
      <w:r>
        <w:rPr>
          <w:spacing w:val="12"/>
          <w:w w:val="80"/>
        </w:rPr>
        <w:t xml:space="preserve"> </w:t>
      </w:r>
      <w:r>
        <w:rPr>
          <w:w w:val="80"/>
        </w:rPr>
        <w:t>extranjero</w:t>
      </w:r>
      <w:r>
        <w:rPr>
          <w:spacing w:val="12"/>
          <w:w w:val="80"/>
        </w:rPr>
        <w:t xml:space="preserve"> </w:t>
      </w:r>
      <w:r>
        <w:rPr>
          <w:w w:val="80"/>
        </w:rPr>
        <w:t>sin</w:t>
      </w:r>
      <w:r>
        <w:rPr>
          <w:spacing w:val="10"/>
          <w:w w:val="80"/>
        </w:rPr>
        <w:t xml:space="preserve"> </w:t>
      </w:r>
      <w:r>
        <w:rPr>
          <w:w w:val="80"/>
        </w:rPr>
        <w:t>derecho</w:t>
      </w:r>
      <w:r>
        <w:rPr>
          <w:spacing w:val="12"/>
          <w:w w:val="80"/>
        </w:rPr>
        <w:t xml:space="preserve"> </w:t>
      </w:r>
      <w:r>
        <w:rPr>
          <w:w w:val="80"/>
        </w:rPr>
        <w:t>a</w:t>
      </w:r>
      <w:r>
        <w:rPr>
          <w:spacing w:val="12"/>
          <w:w w:val="80"/>
        </w:rPr>
        <w:t xml:space="preserve"> </w:t>
      </w:r>
      <w:r>
        <w:rPr>
          <w:w w:val="80"/>
        </w:rPr>
        <w:t>Trato</w:t>
      </w:r>
      <w:r>
        <w:rPr>
          <w:spacing w:val="12"/>
          <w:w w:val="80"/>
        </w:rPr>
        <w:t xml:space="preserve"> </w:t>
      </w:r>
      <w:r>
        <w:rPr>
          <w:w w:val="80"/>
        </w:rPr>
        <w:t>Nacional,</w:t>
      </w:r>
      <w:r>
        <w:rPr>
          <w:spacing w:val="10"/>
          <w:w w:val="80"/>
        </w:rPr>
        <w:t xml:space="preserve"> </w:t>
      </w:r>
      <w:r>
        <w:rPr>
          <w:w w:val="80"/>
        </w:rPr>
        <w:t>que</w:t>
      </w:r>
      <w:r>
        <w:rPr>
          <w:spacing w:val="12"/>
          <w:w w:val="80"/>
        </w:rPr>
        <w:t xml:space="preserve"> </w:t>
      </w:r>
      <w:r>
        <w:rPr>
          <w:w w:val="80"/>
        </w:rPr>
        <w:t>incorporen</w:t>
      </w:r>
      <w:r>
        <w:rPr>
          <w:spacing w:val="12"/>
          <w:w w:val="80"/>
        </w:rPr>
        <w:t xml:space="preserve"> </w:t>
      </w:r>
      <w:r>
        <w:rPr>
          <w:w w:val="80"/>
        </w:rPr>
        <w:t>a</w:t>
      </w:r>
      <w:r>
        <w:rPr>
          <w:spacing w:val="12"/>
          <w:w w:val="80"/>
        </w:rPr>
        <w:t xml:space="preserve"> </w:t>
      </w:r>
      <w:r>
        <w:rPr>
          <w:w w:val="80"/>
        </w:rPr>
        <w:t>la</w:t>
      </w:r>
      <w:r>
        <w:rPr>
          <w:spacing w:val="10"/>
          <w:w w:val="80"/>
        </w:rPr>
        <w:t xml:space="preserve"> </w:t>
      </w:r>
      <w:r>
        <w:rPr>
          <w:w w:val="80"/>
        </w:rPr>
        <w:t>ejecución</w:t>
      </w:r>
      <w:r>
        <w:rPr>
          <w:spacing w:val="11"/>
          <w:w w:val="80"/>
        </w:rPr>
        <w:t xml:space="preserve"> </w:t>
      </w:r>
      <w:r>
        <w:rPr>
          <w:w w:val="80"/>
        </w:rPr>
        <w:t>del</w:t>
      </w:r>
      <w:r>
        <w:rPr>
          <w:spacing w:val="11"/>
          <w:w w:val="80"/>
        </w:rPr>
        <w:t xml:space="preserve"> </w:t>
      </w:r>
      <w:r>
        <w:rPr>
          <w:w w:val="80"/>
        </w:rPr>
        <w:t>contrato</w:t>
      </w:r>
      <w:r>
        <w:rPr>
          <w:spacing w:val="1"/>
          <w:w w:val="80"/>
        </w:rPr>
        <w:t xml:space="preserve"> </w:t>
      </w:r>
      <w:r>
        <w:rPr>
          <w:w w:val="80"/>
        </w:rPr>
        <w:t>más</w:t>
      </w:r>
      <w:r>
        <w:rPr>
          <w:spacing w:val="2"/>
          <w:w w:val="80"/>
        </w:rPr>
        <w:t xml:space="preserve"> </w:t>
      </w:r>
      <w:r>
        <w:rPr>
          <w:w w:val="80"/>
        </w:rPr>
        <w:t>del</w:t>
      </w:r>
      <w:r>
        <w:rPr>
          <w:spacing w:val="2"/>
          <w:w w:val="80"/>
        </w:rPr>
        <w:t xml:space="preserve"> </w:t>
      </w:r>
      <w:r>
        <w:rPr>
          <w:w w:val="80"/>
        </w:rPr>
        <w:t>noventa</w:t>
      </w:r>
      <w:r>
        <w:rPr>
          <w:spacing w:val="3"/>
          <w:w w:val="80"/>
        </w:rPr>
        <w:t xml:space="preserve"> </w:t>
      </w:r>
      <w:r>
        <w:rPr>
          <w:w w:val="80"/>
        </w:rPr>
        <w:t>por</w:t>
      </w:r>
      <w:r>
        <w:rPr>
          <w:spacing w:val="3"/>
          <w:w w:val="80"/>
        </w:rPr>
        <w:t xml:space="preserve"> </w:t>
      </w:r>
      <w:r>
        <w:rPr>
          <w:w w:val="80"/>
        </w:rPr>
        <w:t>ciento</w:t>
      </w:r>
      <w:r>
        <w:rPr>
          <w:spacing w:val="3"/>
          <w:w w:val="80"/>
        </w:rPr>
        <w:t xml:space="preserve"> </w:t>
      </w:r>
      <w:r>
        <w:rPr>
          <w:w w:val="80"/>
        </w:rPr>
        <w:t>(90%)</w:t>
      </w:r>
      <w:r>
        <w:rPr>
          <w:spacing w:val="6"/>
          <w:w w:val="80"/>
        </w:rPr>
        <w:t xml:space="preserve"> </w:t>
      </w:r>
      <w:r>
        <w:rPr>
          <w:w w:val="80"/>
        </w:rPr>
        <w:t>del</w:t>
      </w:r>
      <w:r>
        <w:rPr>
          <w:spacing w:val="2"/>
          <w:w w:val="80"/>
        </w:rPr>
        <w:t xml:space="preserve"> </w:t>
      </w:r>
      <w:r>
        <w:rPr>
          <w:w w:val="80"/>
        </w:rPr>
        <w:t>personal</w:t>
      </w:r>
      <w:r>
        <w:rPr>
          <w:spacing w:val="2"/>
          <w:w w:val="80"/>
        </w:rPr>
        <w:t xml:space="preserve"> </w:t>
      </w:r>
      <w:r>
        <w:rPr>
          <w:w w:val="80"/>
        </w:rPr>
        <w:t>técnico,</w:t>
      </w:r>
      <w:r>
        <w:rPr>
          <w:spacing w:val="2"/>
          <w:w w:val="80"/>
        </w:rPr>
        <w:t xml:space="preserve"> </w:t>
      </w:r>
      <w:r>
        <w:rPr>
          <w:w w:val="80"/>
        </w:rPr>
        <w:t>operativo</w:t>
      </w:r>
      <w:r>
        <w:rPr>
          <w:spacing w:val="3"/>
          <w:w w:val="80"/>
        </w:rPr>
        <w:t xml:space="preserve"> </w:t>
      </w:r>
      <w:r>
        <w:rPr>
          <w:w w:val="80"/>
        </w:rPr>
        <w:t>y</w:t>
      </w:r>
      <w:r>
        <w:rPr>
          <w:spacing w:val="4"/>
          <w:w w:val="80"/>
        </w:rPr>
        <w:t xml:space="preserve"> </w:t>
      </w:r>
      <w:r>
        <w:rPr>
          <w:w w:val="80"/>
        </w:rPr>
        <w:t>profesional</w:t>
      </w:r>
      <w:r>
        <w:rPr>
          <w:spacing w:val="2"/>
          <w:w w:val="80"/>
        </w:rPr>
        <w:t xml:space="preserve"> </w:t>
      </w:r>
      <w:r>
        <w:rPr>
          <w:w w:val="80"/>
        </w:rPr>
        <w:t>de</w:t>
      </w:r>
      <w:r>
        <w:rPr>
          <w:spacing w:val="4"/>
          <w:w w:val="80"/>
        </w:rPr>
        <w:t xml:space="preserve"> </w:t>
      </w:r>
      <w:r>
        <w:rPr>
          <w:w w:val="80"/>
        </w:rPr>
        <w:t>origen</w:t>
      </w:r>
      <w:r>
        <w:rPr>
          <w:spacing w:val="2"/>
          <w:w w:val="80"/>
        </w:rPr>
        <w:t xml:space="preserve"> </w:t>
      </w:r>
      <w:r>
        <w:rPr>
          <w:w w:val="80"/>
        </w:rPr>
        <w:t>colombiano.</w:t>
      </w:r>
    </w:p>
    <w:p w14:paraId="59492A8D" w14:textId="77777777" w:rsidR="004B70B0" w:rsidRDefault="006331C2">
      <w:pPr>
        <w:pStyle w:val="Textoindependiente"/>
        <w:spacing w:before="161"/>
        <w:ind w:left="542" w:right="276"/>
        <w:jc w:val="both"/>
      </w:pPr>
      <w:r>
        <w:rPr>
          <w:w w:val="80"/>
        </w:rPr>
        <w:t>Por otro lado, el Proponente que ofrezca personal colombiano con títulos académicos otorgados en el exterior deberá acreditar la</w:t>
      </w:r>
      <w:r>
        <w:rPr>
          <w:spacing w:val="1"/>
          <w:w w:val="80"/>
        </w:rPr>
        <w:t xml:space="preserve"> </w:t>
      </w:r>
      <w:r>
        <w:rPr>
          <w:w w:val="85"/>
        </w:rPr>
        <w:t>convalidación de estos títulos en Colombia ante el Ministerio de Educación Nacional. En este sentido, para acreditar los títulos</w:t>
      </w:r>
      <w:r>
        <w:rPr>
          <w:spacing w:val="1"/>
          <w:w w:val="85"/>
        </w:rPr>
        <w:t xml:space="preserve"> </w:t>
      </w:r>
      <w:r>
        <w:rPr>
          <w:w w:val="85"/>
        </w:rPr>
        <w:t>académicos otorgados en el exterior se requiere presentar la Resolución expedida por el Ministerio de Educación Nacional que</w:t>
      </w:r>
      <w:r>
        <w:rPr>
          <w:spacing w:val="1"/>
          <w:w w:val="85"/>
        </w:rPr>
        <w:t xml:space="preserve"> </w:t>
      </w:r>
      <w:r>
        <w:rPr>
          <w:w w:val="90"/>
        </w:rPr>
        <w:t>convalida</w:t>
      </w:r>
      <w:r>
        <w:rPr>
          <w:spacing w:val="-7"/>
          <w:w w:val="90"/>
        </w:rPr>
        <w:t xml:space="preserve"> </w:t>
      </w:r>
      <w:r>
        <w:rPr>
          <w:w w:val="90"/>
        </w:rPr>
        <w:t>el</w:t>
      </w:r>
      <w:r>
        <w:rPr>
          <w:spacing w:val="-7"/>
          <w:w w:val="90"/>
        </w:rPr>
        <w:t xml:space="preserve"> </w:t>
      </w:r>
      <w:r>
        <w:rPr>
          <w:w w:val="90"/>
        </w:rPr>
        <w:t>título</w:t>
      </w:r>
      <w:r>
        <w:rPr>
          <w:spacing w:val="-6"/>
          <w:w w:val="90"/>
        </w:rPr>
        <w:t xml:space="preserve"> </w:t>
      </w:r>
      <w:r>
        <w:rPr>
          <w:w w:val="90"/>
        </w:rPr>
        <w:t>obtenido</w:t>
      </w:r>
      <w:r>
        <w:rPr>
          <w:spacing w:val="-7"/>
          <w:w w:val="90"/>
        </w:rPr>
        <w:t xml:space="preserve"> </w:t>
      </w:r>
      <w:r>
        <w:rPr>
          <w:w w:val="90"/>
        </w:rPr>
        <w:t>en</w:t>
      </w:r>
      <w:r>
        <w:rPr>
          <w:spacing w:val="-6"/>
          <w:w w:val="90"/>
        </w:rPr>
        <w:t xml:space="preserve"> </w:t>
      </w:r>
      <w:r>
        <w:rPr>
          <w:w w:val="90"/>
        </w:rPr>
        <w:t>el</w:t>
      </w:r>
      <w:r>
        <w:rPr>
          <w:spacing w:val="-5"/>
          <w:w w:val="90"/>
        </w:rPr>
        <w:t xml:space="preserve"> </w:t>
      </w:r>
      <w:r>
        <w:rPr>
          <w:w w:val="90"/>
        </w:rPr>
        <w:t>exterior.</w:t>
      </w:r>
    </w:p>
    <w:p w14:paraId="66F23950" w14:textId="77777777" w:rsidR="004B70B0" w:rsidRDefault="006331C2">
      <w:pPr>
        <w:pStyle w:val="Textoindependiente"/>
        <w:spacing w:before="155"/>
        <w:ind w:left="542" w:right="278"/>
        <w:jc w:val="both"/>
      </w:pPr>
      <w:r>
        <w:rPr>
          <w:w w:val="80"/>
        </w:rPr>
        <w:t>Para recibir el puntaje por incorporación de componente colombiano, el representante legal o el apoderado del Proponente deberá</w:t>
      </w:r>
      <w:r>
        <w:rPr>
          <w:spacing w:val="1"/>
          <w:w w:val="80"/>
        </w:rPr>
        <w:t xml:space="preserve"> </w:t>
      </w:r>
      <w:r>
        <w:rPr>
          <w:w w:val="80"/>
        </w:rPr>
        <w:t>diligenciar el Formato 7B – Incorporación de Componente Nacional en Servicios Extranjeros el cual manifieste bajo la gravedad de</w:t>
      </w:r>
      <w:r>
        <w:rPr>
          <w:spacing w:val="1"/>
          <w:w w:val="80"/>
        </w:rPr>
        <w:t xml:space="preserve"> </w:t>
      </w:r>
      <w:r>
        <w:rPr>
          <w:w w:val="80"/>
        </w:rPr>
        <w:t>juramento</w:t>
      </w:r>
      <w:r>
        <w:rPr>
          <w:spacing w:val="5"/>
          <w:w w:val="80"/>
        </w:rPr>
        <w:t xml:space="preserve"> </w:t>
      </w:r>
      <w:r>
        <w:rPr>
          <w:w w:val="80"/>
        </w:rPr>
        <w:t>que</w:t>
      </w:r>
      <w:r>
        <w:rPr>
          <w:spacing w:val="5"/>
          <w:w w:val="80"/>
        </w:rPr>
        <w:t xml:space="preserve"> </w:t>
      </w:r>
      <w:r>
        <w:rPr>
          <w:w w:val="80"/>
        </w:rPr>
        <w:t>incorporará</w:t>
      </w:r>
      <w:r>
        <w:rPr>
          <w:spacing w:val="6"/>
          <w:w w:val="80"/>
        </w:rPr>
        <w:t xml:space="preserve"> </w:t>
      </w:r>
      <w:r>
        <w:rPr>
          <w:w w:val="80"/>
        </w:rPr>
        <w:t>en</w:t>
      </w:r>
      <w:r>
        <w:rPr>
          <w:spacing w:val="5"/>
          <w:w w:val="80"/>
        </w:rPr>
        <w:t xml:space="preserve"> </w:t>
      </w:r>
      <w:r>
        <w:rPr>
          <w:w w:val="80"/>
        </w:rPr>
        <w:t>la</w:t>
      </w:r>
      <w:r>
        <w:rPr>
          <w:spacing w:val="5"/>
          <w:w w:val="80"/>
        </w:rPr>
        <w:t xml:space="preserve"> </w:t>
      </w:r>
      <w:r>
        <w:rPr>
          <w:w w:val="80"/>
        </w:rPr>
        <w:t>ejecución</w:t>
      </w:r>
      <w:r>
        <w:rPr>
          <w:spacing w:val="5"/>
          <w:w w:val="80"/>
        </w:rPr>
        <w:t xml:space="preserve"> </w:t>
      </w:r>
      <w:r>
        <w:rPr>
          <w:w w:val="80"/>
        </w:rPr>
        <w:t>del</w:t>
      </w:r>
      <w:r>
        <w:rPr>
          <w:spacing w:val="7"/>
          <w:w w:val="80"/>
        </w:rPr>
        <w:t xml:space="preserve"> </w:t>
      </w:r>
      <w:r>
        <w:rPr>
          <w:w w:val="80"/>
        </w:rPr>
        <w:t>contrato</w:t>
      </w:r>
      <w:r>
        <w:rPr>
          <w:spacing w:val="5"/>
          <w:w w:val="80"/>
        </w:rPr>
        <w:t xml:space="preserve"> </w:t>
      </w:r>
      <w:r>
        <w:rPr>
          <w:w w:val="80"/>
        </w:rPr>
        <w:t>más</w:t>
      </w:r>
      <w:r>
        <w:rPr>
          <w:spacing w:val="4"/>
          <w:w w:val="80"/>
        </w:rPr>
        <w:t xml:space="preserve"> </w:t>
      </w:r>
      <w:r>
        <w:rPr>
          <w:w w:val="80"/>
        </w:rPr>
        <w:t>del</w:t>
      </w:r>
      <w:r>
        <w:rPr>
          <w:spacing w:val="5"/>
          <w:w w:val="80"/>
        </w:rPr>
        <w:t xml:space="preserve"> </w:t>
      </w:r>
      <w:r>
        <w:rPr>
          <w:w w:val="80"/>
        </w:rPr>
        <w:t>noventa</w:t>
      </w:r>
      <w:r>
        <w:rPr>
          <w:spacing w:val="5"/>
          <w:w w:val="80"/>
        </w:rPr>
        <w:t xml:space="preserve"> </w:t>
      </w:r>
      <w:r>
        <w:rPr>
          <w:w w:val="80"/>
        </w:rPr>
        <w:t>por</w:t>
      </w:r>
      <w:r>
        <w:rPr>
          <w:spacing w:val="5"/>
          <w:w w:val="80"/>
        </w:rPr>
        <w:t xml:space="preserve"> </w:t>
      </w:r>
      <w:r>
        <w:rPr>
          <w:w w:val="80"/>
        </w:rPr>
        <w:t>ciento</w:t>
      </w:r>
      <w:r>
        <w:rPr>
          <w:spacing w:val="6"/>
          <w:w w:val="80"/>
        </w:rPr>
        <w:t xml:space="preserve"> </w:t>
      </w:r>
      <w:r>
        <w:rPr>
          <w:w w:val="80"/>
        </w:rPr>
        <w:t>(90%)</w:t>
      </w:r>
      <w:r>
        <w:rPr>
          <w:spacing w:val="5"/>
          <w:w w:val="80"/>
        </w:rPr>
        <w:t xml:space="preserve"> </w:t>
      </w:r>
      <w:r>
        <w:rPr>
          <w:w w:val="80"/>
        </w:rPr>
        <w:t>de</w:t>
      </w:r>
      <w:r>
        <w:rPr>
          <w:spacing w:val="8"/>
          <w:w w:val="80"/>
        </w:rPr>
        <w:t xml:space="preserve"> </w:t>
      </w:r>
      <w:r>
        <w:rPr>
          <w:w w:val="80"/>
        </w:rPr>
        <w:t>personal</w:t>
      </w:r>
      <w:r>
        <w:rPr>
          <w:spacing w:val="4"/>
          <w:w w:val="80"/>
        </w:rPr>
        <w:t xml:space="preserve"> </w:t>
      </w:r>
      <w:r>
        <w:rPr>
          <w:w w:val="80"/>
        </w:rPr>
        <w:t>técnico,</w:t>
      </w:r>
      <w:r>
        <w:rPr>
          <w:spacing w:val="5"/>
          <w:w w:val="80"/>
        </w:rPr>
        <w:t xml:space="preserve"> </w:t>
      </w:r>
      <w:r>
        <w:rPr>
          <w:w w:val="80"/>
        </w:rPr>
        <w:t>operativo</w:t>
      </w:r>
      <w:r>
        <w:rPr>
          <w:spacing w:val="7"/>
          <w:w w:val="80"/>
        </w:rPr>
        <w:t xml:space="preserve"> </w:t>
      </w:r>
      <w:r>
        <w:rPr>
          <w:w w:val="80"/>
        </w:rPr>
        <w:t>y</w:t>
      </w:r>
      <w:r>
        <w:rPr>
          <w:spacing w:val="5"/>
          <w:w w:val="80"/>
        </w:rPr>
        <w:t xml:space="preserve"> </w:t>
      </w:r>
      <w:r>
        <w:rPr>
          <w:w w:val="80"/>
        </w:rPr>
        <w:t>profesional</w:t>
      </w:r>
      <w:r>
        <w:rPr>
          <w:spacing w:val="1"/>
          <w:w w:val="80"/>
        </w:rPr>
        <w:t xml:space="preserve"> </w:t>
      </w:r>
      <w:r>
        <w:rPr>
          <w:w w:val="80"/>
        </w:rPr>
        <w:t>de</w:t>
      </w:r>
      <w:r>
        <w:rPr>
          <w:spacing w:val="2"/>
          <w:w w:val="80"/>
        </w:rPr>
        <w:t xml:space="preserve"> </w:t>
      </w:r>
      <w:r>
        <w:rPr>
          <w:w w:val="80"/>
        </w:rPr>
        <w:t>origen</w:t>
      </w:r>
      <w:r>
        <w:rPr>
          <w:spacing w:val="2"/>
          <w:w w:val="80"/>
        </w:rPr>
        <w:t xml:space="preserve"> </w:t>
      </w:r>
      <w:r>
        <w:rPr>
          <w:w w:val="80"/>
        </w:rPr>
        <w:t>colombiano,</w:t>
      </w:r>
      <w:r>
        <w:rPr>
          <w:spacing w:val="2"/>
          <w:w w:val="80"/>
        </w:rPr>
        <w:t xml:space="preserve"> </w:t>
      </w:r>
      <w:r>
        <w:rPr>
          <w:w w:val="80"/>
        </w:rPr>
        <w:t>en</w:t>
      </w:r>
      <w:r>
        <w:rPr>
          <w:spacing w:val="2"/>
          <w:w w:val="80"/>
        </w:rPr>
        <w:t xml:space="preserve"> </w:t>
      </w:r>
      <w:r>
        <w:rPr>
          <w:w w:val="80"/>
        </w:rPr>
        <w:t>caso</w:t>
      </w:r>
      <w:r>
        <w:rPr>
          <w:spacing w:val="2"/>
          <w:w w:val="80"/>
        </w:rPr>
        <w:t xml:space="preserve"> </w:t>
      </w:r>
      <w:r>
        <w:rPr>
          <w:w w:val="80"/>
        </w:rPr>
        <w:t>de</w:t>
      </w:r>
      <w:r>
        <w:rPr>
          <w:spacing w:val="1"/>
          <w:w w:val="80"/>
        </w:rPr>
        <w:t xml:space="preserve"> </w:t>
      </w:r>
      <w:r>
        <w:rPr>
          <w:w w:val="80"/>
        </w:rPr>
        <w:t>resultar</w:t>
      </w:r>
      <w:r>
        <w:rPr>
          <w:spacing w:val="2"/>
          <w:w w:val="80"/>
        </w:rPr>
        <w:t xml:space="preserve"> </w:t>
      </w:r>
      <w:r>
        <w:rPr>
          <w:w w:val="80"/>
        </w:rPr>
        <w:t>adjudicatario</w:t>
      </w:r>
      <w:r>
        <w:rPr>
          <w:spacing w:val="1"/>
          <w:w w:val="80"/>
        </w:rPr>
        <w:t xml:space="preserve"> </w:t>
      </w:r>
      <w:r>
        <w:rPr>
          <w:w w:val="80"/>
        </w:rPr>
        <w:t>del</w:t>
      </w:r>
      <w:r>
        <w:rPr>
          <w:spacing w:val="1"/>
          <w:w w:val="80"/>
        </w:rPr>
        <w:t xml:space="preserve"> </w:t>
      </w:r>
      <w:r>
        <w:rPr>
          <w:w w:val="80"/>
        </w:rPr>
        <w:t>Proceso</w:t>
      </w:r>
      <w:r>
        <w:rPr>
          <w:spacing w:val="1"/>
          <w:w w:val="80"/>
        </w:rPr>
        <w:t xml:space="preserve"> </w:t>
      </w:r>
      <w:r>
        <w:rPr>
          <w:w w:val="80"/>
        </w:rPr>
        <w:t>de</w:t>
      </w:r>
      <w:r>
        <w:rPr>
          <w:spacing w:val="-12"/>
          <w:w w:val="80"/>
        </w:rPr>
        <w:t xml:space="preserve"> </w:t>
      </w:r>
      <w:r>
        <w:rPr>
          <w:w w:val="80"/>
        </w:rPr>
        <w:t>Contratación.</w:t>
      </w:r>
    </w:p>
    <w:p w14:paraId="758DA6F3" w14:textId="77777777" w:rsidR="004B70B0" w:rsidRDefault="006331C2">
      <w:pPr>
        <w:pStyle w:val="Textoindependiente"/>
        <w:spacing w:before="160"/>
        <w:ind w:left="542" w:right="279"/>
        <w:jc w:val="both"/>
      </w:pPr>
      <w:r>
        <w:rPr>
          <w:w w:val="80"/>
        </w:rPr>
        <w:t>La Entidad Estatal únicamente otorgará el puntaje por promoción de la incorporación de componente nacional cuando el Proponente</w:t>
      </w:r>
      <w:r>
        <w:rPr>
          <w:spacing w:val="1"/>
          <w:w w:val="80"/>
        </w:rPr>
        <w:t xml:space="preserve"> </w:t>
      </w:r>
      <w:r>
        <w:rPr>
          <w:w w:val="80"/>
        </w:rPr>
        <w:t>que presente el Formato 7B – Incorporación de Componente Nacional en Servicios Extranjeros no haya recibido puntaje alguno por</w:t>
      </w:r>
      <w:r>
        <w:rPr>
          <w:spacing w:val="1"/>
          <w:w w:val="80"/>
        </w:rPr>
        <w:t xml:space="preserve"> </w:t>
      </w:r>
      <w:r>
        <w:rPr>
          <w:w w:val="90"/>
        </w:rPr>
        <w:t>promoción</w:t>
      </w:r>
      <w:r>
        <w:rPr>
          <w:spacing w:val="-8"/>
          <w:w w:val="90"/>
        </w:rPr>
        <w:t xml:space="preserve"> </w:t>
      </w:r>
      <w:r>
        <w:rPr>
          <w:w w:val="90"/>
        </w:rPr>
        <w:t>de</w:t>
      </w:r>
      <w:r>
        <w:rPr>
          <w:spacing w:val="-7"/>
          <w:w w:val="90"/>
        </w:rPr>
        <w:t xml:space="preserve"> </w:t>
      </w:r>
      <w:r>
        <w:rPr>
          <w:w w:val="90"/>
        </w:rPr>
        <w:t>Servicios</w:t>
      </w:r>
      <w:r>
        <w:rPr>
          <w:spacing w:val="-6"/>
          <w:w w:val="90"/>
        </w:rPr>
        <w:t xml:space="preserve"> </w:t>
      </w:r>
      <w:r>
        <w:rPr>
          <w:w w:val="90"/>
        </w:rPr>
        <w:t>Nacionales</w:t>
      </w:r>
      <w:r>
        <w:rPr>
          <w:spacing w:val="-8"/>
          <w:w w:val="90"/>
        </w:rPr>
        <w:t xml:space="preserve"> </w:t>
      </w:r>
      <w:r>
        <w:rPr>
          <w:w w:val="90"/>
        </w:rPr>
        <w:t>o</w:t>
      </w:r>
      <w:r>
        <w:rPr>
          <w:spacing w:val="-8"/>
          <w:w w:val="90"/>
        </w:rPr>
        <w:t xml:space="preserve"> </w:t>
      </w:r>
      <w:r>
        <w:rPr>
          <w:w w:val="90"/>
        </w:rPr>
        <w:t>con</w:t>
      </w:r>
      <w:r>
        <w:rPr>
          <w:spacing w:val="-7"/>
          <w:w w:val="90"/>
        </w:rPr>
        <w:t xml:space="preserve"> </w:t>
      </w:r>
      <w:r>
        <w:rPr>
          <w:w w:val="90"/>
        </w:rPr>
        <w:t>Trato</w:t>
      </w:r>
      <w:r>
        <w:rPr>
          <w:spacing w:val="-10"/>
          <w:w w:val="90"/>
        </w:rPr>
        <w:t xml:space="preserve"> </w:t>
      </w:r>
      <w:r>
        <w:rPr>
          <w:w w:val="90"/>
        </w:rPr>
        <w:t>Nacional.</w:t>
      </w:r>
    </w:p>
    <w:p w14:paraId="0142682F" w14:textId="77777777" w:rsidR="004B70B0" w:rsidRDefault="006331C2">
      <w:pPr>
        <w:pStyle w:val="Textoindependiente"/>
        <w:spacing w:before="99"/>
        <w:ind w:left="542" w:right="276"/>
        <w:jc w:val="both"/>
      </w:pPr>
      <w:r>
        <w:rPr>
          <w:w w:val="85"/>
        </w:rPr>
        <w:t>El Formato 7B – Incorporación de Componente Nacional en Servicios Extranjeros solo debe ser aportado por los Proponentes</w:t>
      </w:r>
      <w:r>
        <w:rPr>
          <w:spacing w:val="1"/>
          <w:w w:val="85"/>
        </w:rPr>
        <w:t xml:space="preserve"> </w:t>
      </w:r>
      <w:r>
        <w:rPr>
          <w:w w:val="80"/>
        </w:rPr>
        <w:t>extranjeros sin derecho a trato nacional que opten por incorporar personal colombiano. En el evento que un Proponente extranjero sin</w:t>
      </w:r>
      <w:r>
        <w:rPr>
          <w:spacing w:val="1"/>
          <w:w w:val="80"/>
        </w:rPr>
        <w:t xml:space="preserve"> </w:t>
      </w:r>
      <w:r>
        <w:rPr>
          <w:w w:val="80"/>
        </w:rPr>
        <w:t>derecho a Trato a Nacional o un Proponente Plural en el que al menos uno de sus integrantes sea un extranjero sin Trato Nacional, en</w:t>
      </w:r>
      <w:r>
        <w:rPr>
          <w:spacing w:val="1"/>
          <w:w w:val="80"/>
        </w:rPr>
        <w:t xml:space="preserve"> </w:t>
      </w:r>
      <w:r>
        <w:rPr>
          <w:w w:val="80"/>
        </w:rPr>
        <w:t>lugar del Formato 7B – Incorporación de Componente Nacional en Servicios Extranjeros, presente el Formato 7A – Promoción de</w:t>
      </w:r>
      <w:r>
        <w:rPr>
          <w:spacing w:val="1"/>
          <w:w w:val="80"/>
        </w:rPr>
        <w:t xml:space="preserve"> </w:t>
      </w:r>
      <w:r>
        <w:rPr>
          <w:w w:val="80"/>
        </w:rPr>
        <w:t>Servicios Nacionales o con Trato Nacional, no habrá lugar a otorgar puntaje por el factor del numeral 4.4.1. del documento base ni por</w:t>
      </w:r>
      <w:r>
        <w:rPr>
          <w:spacing w:val="1"/>
          <w:w w:val="80"/>
        </w:rPr>
        <w:t xml:space="preserve"> </w:t>
      </w:r>
      <w:r>
        <w:rPr>
          <w:w w:val="90"/>
        </w:rPr>
        <w:t>el</w:t>
      </w:r>
      <w:r>
        <w:rPr>
          <w:spacing w:val="-7"/>
          <w:w w:val="90"/>
        </w:rPr>
        <w:t xml:space="preserve"> </w:t>
      </w:r>
      <w:r>
        <w:rPr>
          <w:w w:val="90"/>
        </w:rPr>
        <w:t>regulado</w:t>
      </w:r>
      <w:r>
        <w:rPr>
          <w:spacing w:val="-6"/>
          <w:w w:val="90"/>
        </w:rPr>
        <w:t xml:space="preserve"> </w:t>
      </w:r>
      <w:r>
        <w:rPr>
          <w:w w:val="90"/>
        </w:rPr>
        <w:t>en</w:t>
      </w:r>
      <w:r>
        <w:rPr>
          <w:spacing w:val="-5"/>
          <w:w w:val="90"/>
        </w:rPr>
        <w:t xml:space="preserve"> </w:t>
      </w:r>
      <w:r>
        <w:rPr>
          <w:w w:val="90"/>
        </w:rPr>
        <w:t>este</w:t>
      </w:r>
      <w:r>
        <w:rPr>
          <w:spacing w:val="-6"/>
          <w:w w:val="90"/>
        </w:rPr>
        <w:t xml:space="preserve"> </w:t>
      </w:r>
      <w:r>
        <w:rPr>
          <w:w w:val="90"/>
        </w:rPr>
        <w:t>numeral.</w:t>
      </w:r>
    </w:p>
    <w:p w14:paraId="6BA39562" w14:textId="77777777" w:rsidR="004B70B0" w:rsidRDefault="006331C2">
      <w:pPr>
        <w:pStyle w:val="Textoindependiente"/>
        <w:spacing w:before="156"/>
        <w:ind w:left="542"/>
        <w:jc w:val="both"/>
        <w:rPr>
          <w:w w:val="80"/>
        </w:rPr>
      </w:pPr>
      <w:r>
        <w:rPr>
          <w:w w:val="80"/>
        </w:rPr>
        <w:t>En</w:t>
      </w:r>
      <w:r>
        <w:rPr>
          <w:spacing w:val="5"/>
          <w:w w:val="80"/>
        </w:rPr>
        <w:t xml:space="preserve"> </w:t>
      </w:r>
      <w:r>
        <w:rPr>
          <w:w w:val="80"/>
        </w:rPr>
        <w:t>caso</w:t>
      </w:r>
      <w:r>
        <w:rPr>
          <w:spacing w:val="6"/>
          <w:w w:val="80"/>
        </w:rPr>
        <w:t xml:space="preserve"> </w:t>
      </w:r>
      <w:r>
        <w:rPr>
          <w:w w:val="80"/>
        </w:rPr>
        <w:t>de</w:t>
      </w:r>
      <w:r>
        <w:rPr>
          <w:spacing w:val="6"/>
          <w:w w:val="80"/>
        </w:rPr>
        <w:t xml:space="preserve"> </w:t>
      </w:r>
      <w:r>
        <w:rPr>
          <w:w w:val="80"/>
        </w:rPr>
        <w:t>no</w:t>
      </w:r>
      <w:r>
        <w:rPr>
          <w:spacing w:val="5"/>
          <w:w w:val="80"/>
        </w:rPr>
        <w:t xml:space="preserve"> </w:t>
      </w:r>
      <w:r>
        <w:rPr>
          <w:w w:val="80"/>
        </w:rPr>
        <w:t>efectuar</w:t>
      </w:r>
      <w:r>
        <w:rPr>
          <w:spacing w:val="7"/>
          <w:w w:val="80"/>
        </w:rPr>
        <w:t xml:space="preserve"> </w:t>
      </w:r>
      <w:r>
        <w:rPr>
          <w:w w:val="80"/>
        </w:rPr>
        <w:t>ningún</w:t>
      </w:r>
      <w:r>
        <w:rPr>
          <w:spacing w:val="9"/>
          <w:w w:val="80"/>
        </w:rPr>
        <w:t xml:space="preserve"> </w:t>
      </w:r>
      <w:r>
        <w:rPr>
          <w:w w:val="80"/>
        </w:rPr>
        <w:t>ofrecimiento,</w:t>
      </w:r>
      <w:r>
        <w:rPr>
          <w:spacing w:val="7"/>
          <w:w w:val="80"/>
        </w:rPr>
        <w:t xml:space="preserve"> </w:t>
      </w:r>
      <w:r>
        <w:rPr>
          <w:w w:val="80"/>
        </w:rPr>
        <w:t>el</w:t>
      </w:r>
      <w:r>
        <w:rPr>
          <w:spacing w:val="6"/>
          <w:w w:val="80"/>
        </w:rPr>
        <w:t xml:space="preserve"> </w:t>
      </w:r>
      <w:r>
        <w:rPr>
          <w:w w:val="80"/>
        </w:rPr>
        <w:t>puntaje</w:t>
      </w:r>
      <w:r>
        <w:rPr>
          <w:spacing w:val="7"/>
          <w:w w:val="80"/>
        </w:rPr>
        <w:t xml:space="preserve"> </w:t>
      </w:r>
      <w:r>
        <w:rPr>
          <w:w w:val="80"/>
        </w:rPr>
        <w:t>por</w:t>
      </w:r>
      <w:r>
        <w:rPr>
          <w:spacing w:val="6"/>
          <w:w w:val="80"/>
        </w:rPr>
        <w:t xml:space="preserve"> </w:t>
      </w:r>
      <w:r>
        <w:rPr>
          <w:w w:val="80"/>
        </w:rPr>
        <w:t>este</w:t>
      </w:r>
      <w:r>
        <w:rPr>
          <w:spacing w:val="6"/>
          <w:w w:val="80"/>
        </w:rPr>
        <w:t xml:space="preserve"> </w:t>
      </w:r>
      <w:r>
        <w:rPr>
          <w:w w:val="80"/>
        </w:rPr>
        <w:t>factor</w:t>
      </w:r>
      <w:r>
        <w:rPr>
          <w:spacing w:val="7"/>
          <w:w w:val="80"/>
        </w:rPr>
        <w:t xml:space="preserve"> </w:t>
      </w:r>
      <w:r>
        <w:rPr>
          <w:w w:val="80"/>
        </w:rPr>
        <w:t>será</w:t>
      </w:r>
      <w:r>
        <w:rPr>
          <w:spacing w:val="6"/>
          <w:w w:val="80"/>
        </w:rPr>
        <w:t xml:space="preserve"> </w:t>
      </w:r>
      <w:r>
        <w:rPr>
          <w:w w:val="80"/>
        </w:rPr>
        <w:t>de</w:t>
      </w:r>
      <w:r>
        <w:rPr>
          <w:spacing w:val="5"/>
          <w:w w:val="80"/>
        </w:rPr>
        <w:t xml:space="preserve"> </w:t>
      </w:r>
      <w:r>
        <w:rPr>
          <w:w w:val="80"/>
        </w:rPr>
        <w:t>cero</w:t>
      </w:r>
      <w:r>
        <w:rPr>
          <w:spacing w:val="6"/>
          <w:w w:val="80"/>
        </w:rPr>
        <w:t xml:space="preserve"> </w:t>
      </w:r>
      <w:r>
        <w:rPr>
          <w:w w:val="80"/>
        </w:rPr>
        <w:t>(0)”</w:t>
      </w:r>
    </w:p>
    <w:p w14:paraId="6FD8097B" w14:textId="77777777" w:rsidR="0043419F" w:rsidRDefault="0043419F">
      <w:pPr>
        <w:pStyle w:val="Textoindependiente"/>
        <w:spacing w:before="156"/>
        <w:ind w:left="542"/>
        <w:jc w:val="both"/>
      </w:pPr>
    </w:p>
    <w:p w14:paraId="02383C7A" w14:textId="77777777" w:rsidR="004B70B0" w:rsidRDefault="004B70B0">
      <w:pPr>
        <w:pStyle w:val="Textoindependiente"/>
        <w:spacing w:before="9"/>
        <w:rPr>
          <w:sz w:val="19"/>
        </w:rPr>
      </w:pPr>
    </w:p>
    <w:p w14:paraId="4274B8A9" w14:textId="77777777" w:rsidR="004B70B0" w:rsidRDefault="006331C2">
      <w:pPr>
        <w:pStyle w:val="Ttulo2"/>
        <w:numPr>
          <w:ilvl w:val="2"/>
          <w:numId w:val="12"/>
        </w:numPr>
        <w:tabs>
          <w:tab w:val="left" w:pos="1404"/>
        </w:tabs>
        <w:ind w:left="1403" w:hanging="503"/>
        <w:jc w:val="left"/>
      </w:pPr>
      <w:r>
        <w:rPr>
          <w:w w:val="80"/>
        </w:rPr>
        <w:t>VINCULACIÓN</w:t>
      </w:r>
      <w:r>
        <w:rPr>
          <w:spacing w:val="12"/>
          <w:w w:val="80"/>
        </w:rPr>
        <w:t xml:space="preserve"> </w:t>
      </w:r>
      <w:r>
        <w:rPr>
          <w:w w:val="80"/>
        </w:rPr>
        <w:t>TRABAJADORES</w:t>
      </w:r>
      <w:r>
        <w:rPr>
          <w:spacing w:val="15"/>
          <w:w w:val="80"/>
        </w:rPr>
        <w:t xml:space="preserve"> </w:t>
      </w:r>
      <w:r>
        <w:rPr>
          <w:w w:val="80"/>
        </w:rPr>
        <w:t>CON</w:t>
      </w:r>
      <w:r>
        <w:rPr>
          <w:spacing w:val="12"/>
          <w:w w:val="80"/>
        </w:rPr>
        <w:t xml:space="preserve"> </w:t>
      </w:r>
      <w:r>
        <w:rPr>
          <w:w w:val="80"/>
        </w:rPr>
        <w:t>DISCAPACIDAD</w:t>
      </w:r>
      <w:r>
        <w:rPr>
          <w:spacing w:val="15"/>
          <w:w w:val="80"/>
        </w:rPr>
        <w:t xml:space="preserve"> </w:t>
      </w:r>
      <w:r>
        <w:rPr>
          <w:w w:val="80"/>
        </w:rPr>
        <w:t>PLANTA</w:t>
      </w:r>
      <w:r>
        <w:rPr>
          <w:spacing w:val="13"/>
          <w:w w:val="80"/>
        </w:rPr>
        <w:t xml:space="preserve"> </w:t>
      </w:r>
      <w:r>
        <w:rPr>
          <w:w w:val="80"/>
        </w:rPr>
        <w:t>DE</w:t>
      </w:r>
      <w:r>
        <w:rPr>
          <w:spacing w:val="15"/>
          <w:w w:val="80"/>
        </w:rPr>
        <w:t xml:space="preserve"> </w:t>
      </w:r>
      <w:r>
        <w:rPr>
          <w:w w:val="80"/>
        </w:rPr>
        <w:t>PERSONAL</w:t>
      </w:r>
      <w:r>
        <w:rPr>
          <w:spacing w:val="28"/>
          <w:w w:val="80"/>
        </w:rPr>
        <w:t xml:space="preserve"> </w:t>
      </w:r>
      <w:r>
        <w:rPr>
          <w:w w:val="80"/>
        </w:rPr>
        <w:t>(DECRETO</w:t>
      </w:r>
      <w:r>
        <w:rPr>
          <w:spacing w:val="12"/>
          <w:w w:val="80"/>
        </w:rPr>
        <w:t xml:space="preserve"> </w:t>
      </w:r>
      <w:r>
        <w:rPr>
          <w:w w:val="80"/>
        </w:rPr>
        <w:t>392</w:t>
      </w:r>
      <w:r>
        <w:rPr>
          <w:spacing w:val="14"/>
          <w:w w:val="80"/>
        </w:rPr>
        <w:t xml:space="preserve"> </w:t>
      </w:r>
      <w:r>
        <w:rPr>
          <w:w w:val="80"/>
        </w:rPr>
        <w:t>DE</w:t>
      </w:r>
      <w:r>
        <w:rPr>
          <w:spacing w:val="11"/>
          <w:w w:val="80"/>
        </w:rPr>
        <w:t xml:space="preserve"> </w:t>
      </w:r>
      <w:r>
        <w:rPr>
          <w:w w:val="80"/>
        </w:rPr>
        <w:t>2018)</w:t>
      </w:r>
    </w:p>
    <w:p w14:paraId="12DD08E9" w14:textId="77777777" w:rsidR="004B70B0" w:rsidRDefault="004B70B0">
      <w:pPr>
        <w:pStyle w:val="Textoindependiente"/>
        <w:spacing w:before="4"/>
        <w:rPr>
          <w:rFonts w:ascii="Arial"/>
          <w:b/>
          <w:sz w:val="31"/>
        </w:rPr>
      </w:pPr>
    </w:p>
    <w:p w14:paraId="44AB9123" w14:textId="77777777" w:rsidR="004B70B0" w:rsidRDefault="006331C2">
      <w:pPr>
        <w:pStyle w:val="Textoindependiente"/>
        <w:ind w:left="542" w:right="419"/>
        <w:jc w:val="both"/>
      </w:pPr>
      <w:r>
        <w:rPr>
          <w:w w:val="80"/>
        </w:rPr>
        <w:t>La Entidad asignará un (1) punto al Proponente que acredite el número mínimo de personas con discapacidad de acuerdo con el</w:t>
      </w:r>
      <w:r>
        <w:rPr>
          <w:spacing w:val="1"/>
          <w:w w:val="80"/>
        </w:rPr>
        <w:t xml:space="preserve"> </w:t>
      </w:r>
      <w:r>
        <w:rPr>
          <w:w w:val="80"/>
        </w:rPr>
        <w:t>número total de trabajadores de la planta de su personal en los términos señalados en el artículo 2.2.1.2.4.2.6 del Decreto 1082 de</w:t>
      </w:r>
      <w:r>
        <w:rPr>
          <w:spacing w:val="1"/>
          <w:w w:val="80"/>
        </w:rPr>
        <w:t xml:space="preserve"> </w:t>
      </w:r>
      <w:r>
        <w:rPr>
          <w:w w:val="90"/>
        </w:rPr>
        <w:t>2015</w:t>
      </w:r>
      <w:r>
        <w:rPr>
          <w:spacing w:val="-7"/>
          <w:w w:val="90"/>
        </w:rPr>
        <w:t xml:space="preserve"> </w:t>
      </w:r>
      <w:r>
        <w:rPr>
          <w:w w:val="90"/>
        </w:rPr>
        <w:t>(adicionado</w:t>
      </w:r>
      <w:r>
        <w:rPr>
          <w:spacing w:val="-8"/>
          <w:w w:val="90"/>
        </w:rPr>
        <w:t xml:space="preserve"> </w:t>
      </w:r>
      <w:r>
        <w:rPr>
          <w:w w:val="90"/>
        </w:rPr>
        <w:t>por</w:t>
      </w:r>
      <w:r>
        <w:rPr>
          <w:spacing w:val="-7"/>
          <w:w w:val="90"/>
        </w:rPr>
        <w:t xml:space="preserve"> </w:t>
      </w:r>
      <w:r>
        <w:rPr>
          <w:w w:val="90"/>
        </w:rPr>
        <w:t>el</w:t>
      </w:r>
      <w:r>
        <w:rPr>
          <w:spacing w:val="-7"/>
          <w:w w:val="90"/>
        </w:rPr>
        <w:t xml:space="preserve"> </w:t>
      </w:r>
      <w:r>
        <w:rPr>
          <w:w w:val="90"/>
        </w:rPr>
        <w:t>Decreto</w:t>
      </w:r>
      <w:r>
        <w:rPr>
          <w:spacing w:val="-4"/>
          <w:w w:val="90"/>
        </w:rPr>
        <w:t xml:space="preserve"> </w:t>
      </w:r>
      <w:r>
        <w:rPr>
          <w:w w:val="90"/>
        </w:rPr>
        <w:t>392</w:t>
      </w:r>
      <w:r>
        <w:rPr>
          <w:spacing w:val="-8"/>
          <w:w w:val="90"/>
        </w:rPr>
        <w:t xml:space="preserve"> </w:t>
      </w:r>
      <w:r>
        <w:rPr>
          <w:w w:val="90"/>
        </w:rPr>
        <w:t>de</w:t>
      </w:r>
      <w:r>
        <w:rPr>
          <w:spacing w:val="-8"/>
          <w:w w:val="90"/>
        </w:rPr>
        <w:t xml:space="preserve"> </w:t>
      </w:r>
      <w:r>
        <w:rPr>
          <w:w w:val="90"/>
        </w:rPr>
        <w:t>2018).</w:t>
      </w:r>
    </w:p>
    <w:p w14:paraId="04EBB1ED" w14:textId="77777777" w:rsidR="004B70B0" w:rsidRDefault="004B70B0">
      <w:pPr>
        <w:pStyle w:val="Textoindependiente"/>
        <w:spacing w:before="8"/>
        <w:rPr>
          <w:sz w:val="19"/>
        </w:rPr>
      </w:pPr>
    </w:p>
    <w:p w14:paraId="61158C24" w14:textId="77777777" w:rsidR="004B70B0" w:rsidRDefault="006331C2">
      <w:pPr>
        <w:pStyle w:val="Textoindependiente"/>
        <w:spacing w:before="1"/>
        <w:ind w:left="542" w:right="418"/>
        <w:jc w:val="both"/>
      </w:pPr>
      <w:r>
        <w:rPr>
          <w:w w:val="85"/>
        </w:rPr>
        <w:t>Para esto debe presentar: i) el “Formato 6 – Vinculación de personas con discapacidad” suscrito por la persona natural, el</w:t>
      </w:r>
      <w:r>
        <w:rPr>
          <w:spacing w:val="1"/>
          <w:w w:val="85"/>
        </w:rPr>
        <w:t xml:space="preserve"> </w:t>
      </w:r>
      <w:r>
        <w:rPr>
          <w:w w:val="80"/>
        </w:rPr>
        <w:t>representante</w:t>
      </w:r>
      <w:r>
        <w:rPr>
          <w:spacing w:val="4"/>
          <w:w w:val="80"/>
        </w:rPr>
        <w:t xml:space="preserve"> </w:t>
      </w:r>
      <w:r>
        <w:rPr>
          <w:w w:val="80"/>
        </w:rPr>
        <w:t>legal</w:t>
      </w:r>
      <w:r>
        <w:rPr>
          <w:spacing w:val="3"/>
          <w:w w:val="80"/>
        </w:rPr>
        <w:t xml:space="preserve"> </w:t>
      </w:r>
      <w:r>
        <w:rPr>
          <w:w w:val="80"/>
        </w:rPr>
        <w:t>o</w:t>
      </w:r>
      <w:r>
        <w:rPr>
          <w:spacing w:val="4"/>
          <w:w w:val="80"/>
        </w:rPr>
        <w:t xml:space="preserve"> </w:t>
      </w:r>
      <w:r>
        <w:rPr>
          <w:w w:val="80"/>
        </w:rPr>
        <w:t>el</w:t>
      </w:r>
      <w:r>
        <w:rPr>
          <w:spacing w:val="4"/>
          <w:w w:val="80"/>
        </w:rPr>
        <w:t xml:space="preserve"> </w:t>
      </w:r>
      <w:r>
        <w:rPr>
          <w:w w:val="80"/>
        </w:rPr>
        <w:t>revisor</w:t>
      </w:r>
      <w:r>
        <w:rPr>
          <w:spacing w:val="2"/>
          <w:w w:val="80"/>
        </w:rPr>
        <w:t xml:space="preserve"> </w:t>
      </w:r>
      <w:r>
        <w:rPr>
          <w:w w:val="80"/>
        </w:rPr>
        <w:t>fiscal,</w:t>
      </w:r>
      <w:r>
        <w:rPr>
          <w:spacing w:val="3"/>
          <w:w w:val="80"/>
        </w:rPr>
        <w:t xml:space="preserve"> </w:t>
      </w:r>
      <w:r>
        <w:rPr>
          <w:w w:val="80"/>
        </w:rPr>
        <w:t>según</w:t>
      </w:r>
      <w:r>
        <w:rPr>
          <w:spacing w:val="4"/>
          <w:w w:val="80"/>
        </w:rPr>
        <w:t xml:space="preserve"> </w:t>
      </w:r>
      <w:r>
        <w:rPr>
          <w:w w:val="80"/>
        </w:rPr>
        <w:t>corresponda</w:t>
      </w:r>
      <w:r>
        <w:rPr>
          <w:spacing w:val="5"/>
          <w:w w:val="80"/>
        </w:rPr>
        <w:t xml:space="preserve"> </w:t>
      </w:r>
      <w:r>
        <w:rPr>
          <w:w w:val="80"/>
        </w:rPr>
        <w:t>en</w:t>
      </w:r>
      <w:r>
        <w:rPr>
          <w:spacing w:val="4"/>
          <w:w w:val="80"/>
        </w:rPr>
        <w:t xml:space="preserve"> </w:t>
      </w:r>
      <w:r>
        <w:rPr>
          <w:w w:val="80"/>
        </w:rPr>
        <w:t>el</w:t>
      </w:r>
      <w:r>
        <w:rPr>
          <w:spacing w:val="3"/>
          <w:w w:val="80"/>
        </w:rPr>
        <w:t xml:space="preserve"> </w:t>
      </w:r>
      <w:r>
        <w:rPr>
          <w:w w:val="80"/>
        </w:rPr>
        <w:t>cual</w:t>
      </w:r>
      <w:r>
        <w:rPr>
          <w:spacing w:val="1"/>
          <w:w w:val="80"/>
        </w:rPr>
        <w:t xml:space="preserve"> </w:t>
      </w:r>
      <w:r>
        <w:rPr>
          <w:w w:val="80"/>
        </w:rPr>
        <w:t>certifique</w:t>
      </w:r>
      <w:r>
        <w:rPr>
          <w:spacing w:val="5"/>
          <w:w w:val="80"/>
        </w:rPr>
        <w:t xml:space="preserve"> </w:t>
      </w:r>
      <w:r>
        <w:rPr>
          <w:w w:val="80"/>
        </w:rPr>
        <w:t>el</w:t>
      </w:r>
      <w:r>
        <w:rPr>
          <w:spacing w:val="3"/>
          <w:w w:val="80"/>
        </w:rPr>
        <w:t xml:space="preserve"> </w:t>
      </w:r>
      <w:r>
        <w:rPr>
          <w:w w:val="80"/>
        </w:rPr>
        <w:t>número</w:t>
      </w:r>
      <w:r>
        <w:rPr>
          <w:spacing w:val="4"/>
          <w:w w:val="80"/>
        </w:rPr>
        <w:t xml:space="preserve"> </w:t>
      </w:r>
      <w:r>
        <w:rPr>
          <w:w w:val="80"/>
        </w:rPr>
        <w:t>total</w:t>
      </w:r>
      <w:r>
        <w:rPr>
          <w:spacing w:val="1"/>
          <w:w w:val="80"/>
        </w:rPr>
        <w:t xml:space="preserve"> </w:t>
      </w:r>
      <w:r>
        <w:rPr>
          <w:w w:val="80"/>
        </w:rPr>
        <w:t>de</w:t>
      </w:r>
      <w:r>
        <w:rPr>
          <w:spacing w:val="5"/>
          <w:w w:val="80"/>
        </w:rPr>
        <w:t xml:space="preserve"> </w:t>
      </w:r>
      <w:r>
        <w:rPr>
          <w:w w:val="80"/>
        </w:rPr>
        <w:t>trabajadores</w:t>
      </w:r>
      <w:r>
        <w:rPr>
          <w:spacing w:val="3"/>
          <w:w w:val="80"/>
        </w:rPr>
        <w:t xml:space="preserve"> </w:t>
      </w:r>
      <w:r>
        <w:rPr>
          <w:w w:val="80"/>
        </w:rPr>
        <w:t>vinculados</w:t>
      </w:r>
      <w:r>
        <w:rPr>
          <w:spacing w:val="3"/>
          <w:w w:val="80"/>
        </w:rPr>
        <w:t xml:space="preserve"> </w:t>
      </w:r>
      <w:r>
        <w:rPr>
          <w:w w:val="80"/>
        </w:rPr>
        <w:t>a</w:t>
      </w:r>
      <w:r>
        <w:rPr>
          <w:spacing w:val="11"/>
          <w:w w:val="80"/>
        </w:rPr>
        <w:t xml:space="preserve"> </w:t>
      </w:r>
      <w:r>
        <w:rPr>
          <w:w w:val="80"/>
        </w:rPr>
        <w:t>la</w:t>
      </w:r>
      <w:r>
        <w:rPr>
          <w:spacing w:val="4"/>
          <w:w w:val="80"/>
        </w:rPr>
        <w:t xml:space="preserve"> </w:t>
      </w:r>
      <w:r>
        <w:rPr>
          <w:w w:val="80"/>
        </w:rPr>
        <w:t>planta</w:t>
      </w:r>
      <w:r>
        <w:rPr>
          <w:spacing w:val="1"/>
          <w:w w:val="80"/>
        </w:rPr>
        <w:t xml:space="preserve"> </w:t>
      </w:r>
      <w:r>
        <w:rPr>
          <w:w w:val="80"/>
        </w:rPr>
        <w:t xml:space="preserve">de personal del Proponente o sus integrantes a la fecha de cierre del Proceso de Contratación, </w:t>
      </w:r>
      <w:proofErr w:type="spellStart"/>
      <w:r>
        <w:rPr>
          <w:w w:val="80"/>
        </w:rPr>
        <w:t>ii</w:t>
      </w:r>
      <w:proofErr w:type="spellEnd"/>
      <w:r>
        <w:rPr>
          <w:w w:val="80"/>
        </w:rPr>
        <w:t>) acreditar el número mínimo de</w:t>
      </w:r>
      <w:r>
        <w:rPr>
          <w:spacing w:val="1"/>
          <w:w w:val="80"/>
        </w:rPr>
        <w:t xml:space="preserve"> </w:t>
      </w:r>
      <w:r>
        <w:rPr>
          <w:w w:val="80"/>
        </w:rPr>
        <w:t>personas con discapacidad en su planta de personal de conformidad con lo señalado en el certificado expedido por el Ministerio de</w:t>
      </w:r>
      <w:r>
        <w:rPr>
          <w:spacing w:val="1"/>
          <w:w w:val="80"/>
        </w:rPr>
        <w:t xml:space="preserve"> </w:t>
      </w:r>
      <w:r>
        <w:rPr>
          <w:w w:val="80"/>
        </w:rPr>
        <w:t>Trabajo,</w:t>
      </w:r>
      <w:r>
        <w:rPr>
          <w:spacing w:val="2"/>
          <w:w w:val="80"/>
        </w:rPr>
        <w:t xml:space="preserve"> </w:t>
      </w:r>
      <w:r>
        <w:rPr>
          <w:w w:val="80"/>
        </w:rPr>
        <w:t>el</w:t>
      </w:r>
      <w:r>
        <w:rPr>
          <w:spacing w:val="1"/>
          <w:w w:val="80"/>
        </w:rPr>
        <w:t xml:space="preserve"> </w:t>
      </w:r>
      <w:r>
        <w:rPr>
          <w:w w:val="80"/>
        </w:rPr>
        <w:t>cual</w:t>
      </w:r>
      <w:r>
        <w:rPr>
          <w:spacing w:val="1"/>
          <w:w w:val="80"/>
        </w:rPr>
        <w:t xml:space="preserve"> </w:t>
      </w:r>
      <w:r>
        <w:rPr>
          <w:w w:val="80"/>
        </w:rPr>
        <w:t>deberá</w:t>
      </w:r>
      <w:r>
        <w:rPr>
          <w:spacing w:val="1"/>
          <w:w w:val="80"/>
        </w:rPr>
        <w:t xml:space="preserve"> </w:t>
      </w:r>
      <w:r>
        <w:rPr>
          <w:w w:val="80"/>
        </w:rPr>
        <w:t>estar</w:t>
      </w:r>
      <w:r>
        <w:rPr>
          <w:spacing w:val="2"/>
          <w:w w:val="80"/>
        </w:rPr>
        <w:t xml:space="preserve"> </w:t>
      </w:r>
      <w:r>
        <w:rPr>
          <w:w w:val="80"/>
        </w:rPr>
        <w:t>vigente</w:t>
      </w:r>
      <w:r>
        <w:rPr>
          <w:spacing w:val="2"/>
          <w:w w:val="80"/>
        </w:rPr>
        <w:t xml:space="preserve"> </w:t>
      </w:r>
      <w:r>
        <w:rPr>
          <w:w w:val="80"/>
        </w:rPr>
        <w:t>a</w:t>
      </w:r>
      <w:r>
        <w:rPr>
          <w:spacing w:val="1"/>
          <w:w w:val="80"/>
        </w:rPr>
        <w:t xml:space="preserve"> </w:t>
      </w:r>
      <w:r>
        <w:rPr>
          <w:w w:val="80"/>
        </w:rPr>
        <w:t>la</w:t>
      </w:r>
      <w:r>
        <w:rPr>
          <w:spacing w:val="2"/>
          <w:w w:val="80"/>
        </w:rPr>
        <w:t xml:space="preserve"> </w:t>
      </w:r>
      <w:r>
        <w:rPr>
          <w:w w:val="80"/>
        </w:rPr>
        <w:t>fecha</w:t>
      </w:r>
      <w:r>
        <w:rPr>
          <w:spacing w:val="3"/>
          <w:w w:val="80"/>
        </w:rPr>
        <w:t xml:space="preserve"> </w:t>
      </w:r>
      <w:r>
        <w:rPr>
          <w:w w:val="80"/>
        </w:rPr>
        <w:t>de</w:t>
      </w:r>
      <w:r>
        <w:rPr>
          <w:spacing w:val="1"/>
          <w:w w:val="80"/>
        </w:rPr>
        <w:t xml:space="preserve"> </w:t>
      </w:r>
      <w:r>
        <w:rPr>
          <w:w w:val="80"/>
        </w:rPr>
        <w:t>cierre</w:t>
      </w:r>
      <w:r>
        <w:rPr>
          <w:spacing w:val="1"/>
          <w:w w:val="80"/>
        </w:rPr>
        <w:t xml:space="preserve"> </w:t>
      </w:r>
      <w:r>
        <w:rPr>
          <w:w w:val="80"/>
        </w:rPr>
        <w:t>del</w:t>
      </w:r>
      <w:r>
        <w:rPr>
          <w:spacing w:val="1"/>
          <w:w w:val="80"/>
        </w:rPr>
        <w:t xml:space="preserve"> </w:t>
      </w:r>
      <w:r>
        <w:rPr>
          <w:w w:val="80"/>
        </w:rPr>
        <w:t>Proceso</w:t>
      </w:r>
      <w:r>
        <w:rPr>
          <w:spacing w:val="1"/>
          <w:w w:val="80"/>
        </w:rPr>
        <w:t xml:space="preserve"> </w:t>
      </w:r>
      <w:r>
        <w:rPr>
          <w:w w:val="80"/>
        </w:rPr>
        <w:t>de</w:t>
      </w:r>
      <w:r>
        <w:rPr>
          <w:spacing w:val="1"/>
          <w:w w:val="80"/>
        </w:rPr>
        <w:t xml:space="preserve"> </w:t>
      </w:r>
      <w:r>
        <w:rPr>
          <w:w w:val="80"/>
        </w:rPr>
        <w:t>Contratación.</w:t>
      </w:r>
    </w:p>
    <w:p w14:paraId="12AE2004" w14:textId="77777777" w:rsidR="004B70B0" w:rsidRDefault="004B70B0">
      <w:pPr>
        <w:pStyle w:val="Textoindependiente"/>
        <w:spacing w:before="9"/>
        <w:rPr>
          <w:sz w:val="19"/>
        </w:rPr>
      </w:pPr>
    </w:p>
    <w:p w14:paraId="3D0EF240" w14:textId="77777777" w:rsidR="004B70B0" w:rsidRDefault="006331C2">
      <w:pPr>
        <w:pStyle w:val="Textoindependiente"/>
        <w:ind w:left="542" w:right="417"/>
        <w:jc w:val="both"/>
      </w:pPr>
      <w:r>
        <w:rPr>
          <w:w w:val="80"/>
        </w:rPr>
        <w:t>Para los Proponentes Plurales, la Entidad tendrá en cuenta la planta de personal del integrante del Proponente Plural que aporte</w:t>
      </w:r>
      <w:r>
        <w:rPr>
          <w:spacing w:val="1"/>
          <w:w w:val="80"/>
        </w:rPr>
        <w:t xml:space="preserve"> </w:t>
      </w:r>
      <w:r>
        <w:rPr>
          <w:w w:val="85"/>
        </w:rPr>
        <w:t>como mínimo el cuarenta por ciento (40 %) de la experiencia requerida para el Proceso de Contratación. Este porcentaje de</w:t>
      </w:r>
      <w:r>
        <w:rPr>
          <w:spacing w:val="1"/>
          <w:w w:val="85"/>
        </w:rPr>
        <w:t xml:space="preserve"> </w:t>
      </w:r>
      <w:r>
        <w:rPr>
          <w:w w:val="80"/>
        </w:rPr>
        <w:t>experiencia</w:t>
      </w:r>
      <w:r>
        <w:rPr>
          <w:spacing w:val="9"/>
          <w:w w:val="80"/>
        </w:rPr>
        <w:t xml:space="preserve"> </w:t>
      </w:r>
      <w:r>
        <w:rPr>
          <w:w w:val="80"/>
        </w:rPr>
        <w:t>se</w:t>
      </w:r>
      <w:r>
        <w:rPr>
          <w:spacing w:val="12"/>
          <w:w w:val="80"/>
        </w:rPr>
        <w:t xml:space="preserve"> </w:t>
      </w:r>
      <w:r>
        <w:rPr>
          <w:w w:val="80"/>
        </w:rPr>
        <w:t>tomará</w:t>
      </w:r>
      <w:r>
        <w:rPr>
          <w:spacing w:val="10"/>
          <w:w w:val="80"/>
        </w:rPr>
        <w:t xml:space="preserve"> </w:t>
      </w:r>
      <w:r>
        <w:rPr>
          <w:w w:val="80"/>
        </w:rPr>
        <w:t>sobre</w:t>
      </w:r>
      <w:r>
        <w:rPr>
          <w:spacing w:val="10"/>
          <w:w w:val="80"/>
        </w:rPr>
        <w:t xml:space="preserve"> </w:t>
      </w:r>
      <w:r>
        <w:rPr>
          <w:w w:val="80"/>
        </w:rPr>
        <w:t>el</w:t>
      </w:r>
      <w:r>
        <w:rPr>
          <w:spacing w:val="12"/>
          <w:w w:val="80"/>
        </w:rPr>
        <w:t xml:space="preserve"> </w:t>
      </w:r>
      <w:r>
        <w:rPr>
          <w:w w:val="80"/>
        </w:rPr>
        <w:t>“Valor</w:t>
      </w:r>
      <w:r>
        <w:rPr>
          <w:spacing w:val="11"/>
          <w:w w:val="80"/>
        </w:rPr>
        <w:t xml:space="preserve"> </w:t>
      </w:r>
      <w:r>
        <w:rPr>
          <w:w w:val="80"/>
        </w:rPr>
        <w:t>mínimo</w:t>
      </w:r>
      <w:r>
        <w:rPr>
          <w:spacing w:val="10"/>
          <w:w w:val="80"/>
        </w:rPr>
        <w:t xml:space="preserve"> </w:t>
      </w:r>
      <w:r>
        <w:rPr>
          <w:w w:val="80"/>
        </w:rPr>
        <w:t>a</w:t>
      </w:r>
      <w:r>
        <w:rPr>
          <w:spacing w:val="12"/>
          <w:w w:val="80"/>
        </w:rPr>
        <w:t xml:space="preserve"> </w:t>
      </w:r>
      <w:r>
        <w:rPr>
          <w:w w:val="80"/>
        </w:rPr>
        <w:t>certificar</w:t>
      </w:r>
      <w:r>
        <w:rPr>
          <w:spacing w:val="13"/>
          <w:w w:val="80"/>
        </w:rPr>
        <w:t xml:space="preserve"> </w:t>
      </w:r>
      <w:r>
        <w:rPr>
          <w:w w:val="80"/>
        </w:rPr>
        <w:t>(como</w:t>
      </w:r>
      <w:r>
        <w:rPr>
          <w:spacing w:val="13"/>
          <w:w w:val="80"/>
        </w:rPr>
        <w:t xml:space="preserve"> </w:t>
      </w:r>
      <w:r>
        <w:rPr>
          <w:w w:val="80"/>
        </w:rPr>
        <w:t>%</w:t>
      </w:r>
      <w:r>
        <w:rPr>
          <w:spacing w:val="9"/>
          <w:w w:val="80"/>
        </w:rPr>
        <w:t xml:space="preserve"> </w:t>
      </w:r>
      <w:r>
        <w:rPr>
          <w:w w:val="80"/>
        </w:rPr>
        <w:t>del</w:t>
      </w:r>
      <w:r>
        <w:rPr>
          <w:spacing w:val="12"/>
          <w:w w:val="80"/>
        </w:rPr>
        <w:t xml:space="preserve"> </w:t>
      </w:r>
      <w:r>
        <w:rPr>
          <w:w w:val="80"/>
        </w:rPr>
        <w:t>presupuesto</w:t>
      </w:r>
      <w:r>
        <w:rPr>
          <w:spacing w:val="10"/>
          <w:w w:val="80"/>
        </w:rPr>
        <w:t xml:space="preserve"> </w:t>
      </w:r>
      <w:r>
        <w:rPr>
          <w:w w:val="80"/>
        </w:rPr>
        <w:t>oficial</w:t>
      </w:r>
      <w:r>
        <w:rPr>
          <w:spacing w:val="12"/>
          <w:w w:val="80"/>
        </w:rPr>
        <w:t xml:space="preserve"> </w:t>
      </w:r>
      <w:r>
        <w:rPr>
          <w:w w:val="80"/>
        </w:rPr>
        <w:t>expresado</w:t>
      </w:r>
      <w:r>
        <w:rPr>
          <w:spacing w:val="9"/>
          <w:w w:val="80"/>
        </w:rPr>
        <w:t xml:space="preserve"> </w:t>
      </w:r>
      <w:r>
        <w:rPr>
          <w:w w:val="80"/>
        </w:rPr>
        <w:t>en</w:t>
      </w:r>
      <w:r>
        <w:rPr>
          <w:spacing w:val="14"/>
          <w:w w:val="80"/>
        </w:rPr>
        <w:t xml:space="preserve"> </w:t>
      </w:r>
      <w:r>
        <w:rPr>
          <w:w w:val="80"/>
        </w:rPr>
        <w:t>SMMLV)”</w:t>
      </w:r>
      <w:r>
        <w:rPr>
          <w:spacing w:val="9"/>
          <w:w w:val="80"/>
        </w:rPr>
        <w:t xml:space="preserve"> </w:t>
      </w:r>
      <w:r>
        <w:rPr>
          <w:w w:val="80"/>
        </w:rPr>
        <w:t>de</w:t>
      </w:r>
      <w:r>
        <w:rPr>
          <w:spacing w:val="14"/>
          <w:w w:val="80"/>
        </w:rPr>
        <w:t xml:space="preserve"> </w:t>
      </w:r>
      <w:r>
        <w:rPr>
          <w:w w:val="80"/>
        </w:rPr>
        <w:t>conformidad</w:t>
      </w:r>
      <w:r>
        <w:rPr>
          <w:spacing w:val="1"/>
          <w:w w:val="80"/>
        </w:rPr>
        <w:t xml:space="preserve"> </w:t>
      </w:r>
      <w:r>
        <w:rPr>
          <w:w w:val="90"/>
        </w:rPr>
        <w:t>con</w:t>
      </w:r>
      <w:r>
        <w:rPr>
          <w:spacing w:val="-10"/>
          <w:w w:val="90"/>
        </w:rPr>
        <w:t xml:space="preserve"> </w:t>
      </w:r>
      <w:r>
        <w:rPr>
          <w:w w:val="90"/>
        </w:rPr>
        <w:t>el</w:t>
      </w:r>
      <w:r>
        <w:rPr>
          <w:spacing w:val="-11"/>
          <w:w w:val="90"/>
        </w:rPr>
        <w:t xml:space="preserve"> </w:t>
      </w:r>
      <w:r>
        <w:rPr>
          <w:w w:val="90"/>
        </w:rPr>
        <w:t>numeral</w:t>
      </w:r>
      <w:r>
        <w:rPr>
          <w:spacing w:val="-10"/>
          <w:w w:val="90"/>
        </w:rPr>
        <w:t xml:space="preserve"> </w:t>
      </w:r>
      <w:r>
        <w:rPr>
          <w:w w:val="90"/>
        </w:rPr>
        <w:t>3.8.1,</w:t>
      </w:r>
      <w:r>
        <w:rPr>
          <w:spacing w:val="-10"/>
          <w:w w:val="90"/>
        </w:rPr>
        <w:t xml:space="preserve"> </w:t>
      </w:r>
      <w:r>
        <w:rPr>
          <w:w w:val="90"/>
        </w:rPr>
        <w:t>sin</w:t>
      </w:r>
      <w:r>
        <w:rPr>
          <w:spacing w:val="-10"/>
          <w:w w:val="90"/>
        </w:rPr>
        <w:t xml:space="preserve"> </w:t>
      </w:r>
      <w:r>
        <w:rPr>
          <w:w w:val="90"/>
        </w:rPr>
        <w:t>importar</w:t>
      </w:r>
      <w:r>
        <w:rPr>
          <w:spacing w:val="-9"/>
          <w:w w:val="90"/>
        </w:rPr>
        <w:t xml:space="preserve"> </w:t>
      </w:r>
      <w:r>
        <w:rPr>
          <w:w w:val="90"/>
        </w:rPr>
        <w:t>si</w:t>
      </w:r>
      <w:r>
        <w:rPr>
          <w:spacing w:val="-10"/>
          <w:w w:val="90"/>
        </w:rPr>
        <w:t xml:space="preserve"> </w:t>
      </w:r>
      <w:r>
        <w:rPr>
          <w:w w:val="90"/>
        </w:rPr>
        <w:t>la</w:t>
      </w:r>
      <w:r>
        <w:rPr>
          <w:spacing w:val="-11"/>
          <w:w w:val="90"/>
        </w:rPr>
        <w:t xml:space="preserve"> </w:t>
      </w:r>
      <w:r>
        <w:rPr>
          <w:w w:val="90"/>
        </w:rPr>
        <w:t>experiencia</w:t>
      </w:r>
      <w:r>
        <w:rPr>
          <w:spacing w:val="-9"/>
          <w:w w:val="90"/>
        </w:rPr>
        <w:t xml:space="preserve"> </w:t>
      </w:r>
      <w:r>
        <w:rPr>
          <w:w w:val="90"/>
        </w:rPr>
        <w:t>es</w:t>
      </w:r>
      <w:r>
        <w:rPr>
          <w:spacing w:val="-11"/>
          <w:w w:val="90"/>
        </w:rPr>
        <w:t xml:space="preserve"> </w:t>
      </w:r>
      <w:r>
        <w:rPr>
          <w:w w:val="90"/>
        </w:rPr>
        <w:t>general</w:t>
      </w:r>
      <w:r>
        <w:rPr>
          <w:spacing w:val="-10"/>
          <w:w w:val="90"/>
        </w:rPr>
        <w:t xml:space="preserve"> </w:t>
      </w:r>
      <w:r>
        <w:rPr>
          <w:w w:val="90"/>
        </w:rPr>
        <w:t>o</w:t>
      </w:r>
      <w:r>
        <w:rPr>
          <w:spacing w:val="-10"/>
          <w:w w:val="90"/>
        </w:rPr>
        <w:t xml:space="preserve"> </w:t>
      </w:r>
      <w:r>
        <w:rPr>
          <w:w w:val="90"/>
        </w:rPr>
        <w:t>específica.</w:t>
      </w:r>
    </w:p>
    <w:p w14:paraId="01704EF4" w14:textId="77777777" w:rsidR="004B70B0" w:rsidRDefault="004B70B0">
      <w:pPr>
        <w:pStyle w:val="Textoindependiente"/>
        <w:spacing w:before="8"/>
        <w:rPr>
          <w:sz w:val="32"/>
        </w:rPr>
      </w:pPr>
    </w:p>
    <w:p w14:paraId="4C91A7FA" w14:textId="77777777" w:rsidR="004B70B0" w:rsidRDefault="006331C2">
      <w:pPr>
        <w:pStyle w:val="Textoindependiente"/>
        <w:ind w:left="542" w:right="420"/>
        <w:jc w:val="both"/>
        <w:rPr>
          <w:w w:val="90"/>
        </w:rPr>
      </w:pPr>
      <w:r>
        <w:rPr>
          <w:w w:val="80"/>
        </w:rPr>
        <w:t>El</w:t>
      </w:r>
      <w:r>
        <w:rPr>
          <w:spacing w:val="10"/>
          <w:w w:val="80"/>
        </w:rPr>
        <w:t xml:space="preserve"> </w:t>
      </w:r>
      <w:r>
        <w:rPr>
          <w:w w:val="80"/>
        </w:rPr>
        <w:t>“Formato</w:t>
      </w:r>
      <w:r>
        <w:rPr>
          <w:spacing w:val="11"/>
          <w:w w:val="80"/>
        </w:rPr>
        <w:t xml:space="preserve"> </w:t>
      </w:r>
      <w:r>
        <w:rPr>
          <w:w w:val="80"/>
        </w:rPr>
        <w:t>6”,</w:t>
      </w:r>
      <w:r>
        <w:rPr>
          <w:spacing w:val="11"/>
          <w:w w:val="80"/>
        </w:rPr>
        <w:t xml:space="preserve"> </w:t>
      </w:r>
      <w:r>
        <w:rPr>
          <w:w w:val="80"/>
        </w:rPr>
        <w:t>tratándose</w:t>
      </w:r>
      <w:r>
        <w:rPr>
          <w:spacing w:val="10"/>
          <w:w w:val="80"/>
        </w:rPr>
        <w:t xml:space="preserve"> </w:t>
      </w:r>
      <w:r>
        <w:rPr>
          <w:w w:val="80"/>
        </w:rPr>
        <w:t>de</w:t>
      </w:r>
      <w:r>
        <w:rPr>
          <w:spacing w:val="10"/>
          <w:w w:val="80"/>
        </w:rPr>
        <w:t xml:space="preserve"> </w:t>
      </w:r>
      <w:r>
        <w:rPr>
          <w:w w:val="80"/>
        </w:rPr>
        <w:t>proponentes</w:t>
      </w:r>
      <w:r>
        <w:rPr>
          <w:spacing w:val="11"/>
          <w:w w:val="80"/>
        </w:rPr>
        <w:t xml:space="preserve"> </w:t>
      </w:r>
      <w:r>
        <w:rPr>
          <w:w w:val="80"/>
        </w:rPr>
        <w:t>plurales,</w:t>
      </w:r>
      <w:r>
        <w:rPr>
          <w:spacing w:val="10"/>
          <w:w w:val="80"/>
        </w:rPr>
        <w:t xml:space="preserve"> </w:t>
      </w:r>
      <w:r>
        <w:rPr>
          <w:w w:val="80"/>
        </w:rPr>
        <w:t>debe</w:t>
      </w:r>
      <w:r>
        <w:rPr>
          <w:spacing w:val="10"/>
          <w:w w:val="80"/>
        </w:rPr>
        <w:t xml:space="preserve"> </w:t>
      </w:r>
      <w:r>
        <w:rPr>
          <w:w w:val="80"/>
        </w:rPr>
        <w:t>suscribirlo</w:t>
      </w:r>
      <w:r>
        <w:rPr>
          <w:spacing w:val="11"/>
          <w:w w:val="80"/>
        </w:rPr>
        <w:t xml:space="preserve"> </w:t>
      </w:r>
      <w:r>
        <w:rPr>
          <w:w w:val="80"/>
        </w:rPr>
        <w:t>el</w:t>
      </w:r>
      <w:r>
        <w:rPr>
          <w:spacing w:val="10"/>
          <w:w w:val="80"/>
        </w:rPr>
        <w:t xml:space="preserve"> </w:t>
      </w:r>
      <w:r>
        <w:rPr>
          <w:w w:val="80"/>
        </w:rPr>
        <w:t>integrante</w:t>
      </w:r>
      <w:r>
        <w:rPr>
          <w:spacing w:val="10"/>
          <w:w w:val="80"/>
        </w:rPr>
        <w:t xml:space="preserve"> </w:t>
      </w:r>
      <w:r>
        <w:rPr>
          <w:w w:val="80"/>
        </w:rPr>
        <w:t>del</w:t>
      </w:r>
      <w:r>
        <w:rPr>
          <w:spacing w:val="10"/>
          <w:w w:val="80"/>
        </w:rPr>
        <w:t xml:space="preserve"> </w:t>
      </w:r>
      <w:r>
        <w:rPr>
          <w:w w:val="80"/>
        </w:rPr>
        <w:t>Proponente</w:t>
      </w:r>
      <w:r>
        <w:rPr>
          <w:spacing w:val="11"/>
          <w:w w:val="80"/>
        </w:rPr>
        <w:t xml:space="preserve"> </w:t>
      </w:r>
      <w:r>
        <w:rPr>
          <w:w w:val="80"/>
        </w:rPr>
        <w:t>Plural,</w:t>
      </w:r>
      <w:r>
        <w:rPr>
          <w:spacing w:val="10"/>
          <w:w w:val="80"/>
        </w:rPr>
        <w:t xml:space="preserve"> </w:t>
      </w:r>
      <w:r>
        <w:rPr>
          <w:w w:val="80"/>
        </w:rPr>
        <w:t>ya</w:t>
      </w:r>
      <w:r>
        <w:rPr>
          <w:spacing w:val="10"/>
          <w:w w:val="80"/>
        </w:rPr>
        <w:t xml:space="preserve"> </w:t>
      </w:r>
      <w:r>
        <w:rPr>
          <w:w w:val="80"/>
        </w:rPr>
        <w:t>sea</w:t>
      </w:r>
      <w:r>
        <w:rPr>
          <w:spacing w:val="11"/>
          <w:w w:val="80"/>
        </w:rPr>
        <w:t xml:space="preserve"> </w:t>
      </w:r>
      <w:r>
        <w:rPr>
          <w:w w:val="80"/>
        </w:rPr>
        <w:t>la</w:t>
      </w:r>
      <w:r>
        <w:rPr>
          <w:spacing w:val="10"/>
          <w:w w:val="80"/>
        </w:rPr>
        <w:t xml:space="preserve"> </w:t>
      </w:r>
      <w:r>
        <w:rPr>
          <w:w w:val="80"/>
        </w:rPr>
        <w:t>persona</w:t>
      </w:r>
      <w:r>
        <w:rPr>
          <w:spacing w:val="10"/>
          <w:w w:val="80"/>
        </w:rPr>
        <w:t xml:space="preserve"> </w:t>
      </w:r>
      <w:r>
        <w:rPr>
          <w:w w:val="80"/>
        </w:rPr>
        <w:t>natural</w:t>
      </w:r>
      <w:r>
        <w:rPr>
          <w:spacing w:val="1"/>
          <w:w w:val="80"/>
        </w:rPr>
        <w:t xml:space="preserve"> </w:t>
      </w:r>
      <w:r>
        <w:rPr>
          <w:w w:val="80"/>
        </w:rPr>
        <w:t>o</w:t>
      </w:r>
      <w:r>
        <w:rPr>
          <w:spacing w:val="12"/>
          <w:w w:val="80"/>
        </w:rPr>
        <w:t xml:space="preserve"> </w:t>
      </w:r>
      <w:r>
        <w:rPr>
          <w:w w:val="80"/>
        </w:rPr>
        <w:t>si</w:t>
      </w:r>
      <w:r>
        <w:rPr>
          <w:spacing w:val="11"/>
          <w:w w:val="80"/>
        </w:rPr>
        <w:t xml:space="preserve"> </w:t>
      </w:r>
      <w:r>
        <w:rPr>
          <w:w w:val="80"/>
        </w:rPr>
        <w:t>el</w:t>
      </w:r>
      <w:r>
        <w:rPr>
          <w:spacing w:val="11"/>
          <w:w w:val="80"/>
        </w:rPr>
        <w:t xml:space="preserve"> </w:t>
      </w:r>
      <w:r>
        <w:rPr>
          <w:w w:val="80"/>
        </w:rPr>
        <w:t>integrante</w:t>
      </w:r>
      <w:r>
        <w:rPr>
          <w:spacing w:val="12"/>
          <w:w w:val="80"/>
        </w:rPr>
        <w:t xml:space="preserve"> </w:t>
      </w:r>
      <w:r>
        <w:rPr>
          <w:w w:val="80"/>
        </w:rPr>
        <w:t>es</w:t>
      </w:r>
      <w:r>
        <w:rPr>
          <w:spacing w:val="11"/>
          <w:w w:val="80"/>
        </w:rPr>
        <w:t xml:space="preserve"> </w:t>
      </w:r>
      <w:r>
        <w:rPr>
          <w:w w:val="80"/>
        </w:rPr>
        <w:t>una</w:t>
      </w:r>
      <w:r>
        <w:rPr>
          <w:spacing w:val="13"/>
          <w:w w:val="80"/>
        </w:rPr>
        <w:t xml:space="preserve"> </w:t>
      </w:r>
      <w:r>
        <w:rPr>
          <w:w w:val="80"/>
        </w:rPr>
        <w:t>persona</w:t>
      </w:r>
      <w:r>
        <w:rPr>
          <w:spacing w:val="14"/>
          <w:w w:val="80"/>
        </w:rPr>
        <w:t xml:space="preserve"> </w:t>
      </w:r>
      <w:r>
        <w:rPr>
          <w:w w:val="80"/>
        </w:rPr>
        <w:t>jurídica,</w:t>
      </w:r>
      <w:r>
        <w:rPr>
          <w:spacing w:val="12"/>
          <w:w w:val="80"/>
        </w:rPr>
        <w:t xml:space="preserve"> </w:t>
      </w:r>
      <w:r>
        <w:rPr>
          <w:w w:val="80"/>
        </w:rPr>
        <w:t>por</w:t>
      </w:r>
      <w:r>
        <w:rPr>
          <w:spacing w:val="13"/>
          <w:w w:val="80"/>
        </w:rPr>
        <w:t xml:space="preserve"> </w:t>
      </w:r>
      <w:r>
        <w:rPr>
          <w:w w:val="80"/>
        </w:rPr>
        <w:t>el</w:t>
      </w:r>
      <w:r>
        <w:rPr>
          <w:spacing w:val="11"/>
          <w:w w:val="80"/>
        </w:rPr>
        <w:t xml:space="preserve"> </w:t>
      </w:r>
      <w:r>
        <w:rPr>
          <w:w w:val="80"/>
        </w:rPr>
        <w:t>representante</w:t>
      </w:r>
      <w:r>
        <w:rPr>
          <w:spacing w:val="12"/>
          <w:w w:val="80"/>
        </w:rPr>
        <w:t xml:space="preserve"> </w:t>
      </w:r>
      <w:r>
        <w:rPr>
          <w:w w:val="80"/>
        </w:rPr>
        <w:t>legal</w:t>
      </w:r>
      <w:r>
        <w:rPr>
          <w:spacing w:val="11"/>
          <w:w w:val="80"/>
        </w:rPr>
        <w:t xml:space="preserve"> </w:t>
      </w:r>
      <w:r>
        <w:rPr>
          <w:w w:val="80"/>
        </w:rPr>
        <w:t>o</w:t>
      </w:r>
      <w:r>
        <w:rPr>
          <w:spacing w:val="12"/>
          <w:w w:val="80"/>
        </w:rPr>
        <w:t xml:space="preserve"> </w:t>
      </w:r>
      <w:r>
        <w:rPr>
          <w:w w:val="80"/>
        </w:rPr>
        <w:t>revisor</w:t>
      </w:r>
      <w:r>
        <w:rPr>
          <w:spacing w:val="13"/>
          <w:w w:val="80"/>
        </w:rPr>
        <w:t xml:space="preserve"> </w:t>
      </w:r>
      <w:r>
        <w:rPr>
          <w:w w:val="80"/>
        </w:rPr>
        <w:t>fiscal,</w:t>
      </w:r>
      <w:r>
        <w:rPr>
          <w:spacing w:val="11"/>
          <w:w w:val="80"/>
        </w:rPr>
        <w:t xml:space="preserve"> </w:t>
      </w:r>
      <w:r>
        <w:rPr>
          <w:w w:val="80"/>
        </w:rPr>
        <w:t>según</w:t>
      </w:r>
      <w:r>
        <w:rPr>
          <w:spacing w:val="14"/>
          <w:w w:val="80"/>
        </w:rPr>
        <w:t xml:space="preserve"> </w:t>
      </w:r>
      <w:r>
        <w:rPr>
          <w:w w:val="80"/>
        </w:rPr>
        <w:t>corresponda,</w:t>
      </w:r>
      <w:r>
        <w:rPr>
          <w:spacing w:val="11"/>
          <w:w w:val="80"/>
        </w:rPr>
        <w:t xml:space="preserve"> </w:t>
      </w:r>
      <w:r>
        <w:rPr>
          <w:w w:val="80"/>
        </w:rPr>
        <w:t>que</w:t>
      </w:r>
      <w:r>
        <w:rPr>
          <w:spacing w:val="13"/>
          <w:w w:val="80"/>
        </w:rPr>
        <w:t xml:space="preserve"> </w:t>
      </w:r>
      <w:r>
        <w:rPr>
          <w:w w:val="80"/>
        </w:rPr>
        <w:t>aporte</w:t>
      </w:r>
      <w:r>
        <w:rPr>
          <w:spacing w:val="12"/>
          <w:w w:val="80"/>
        </w:rPr>
        <w:t xml:space="preserve"> </w:t>
      </w:r>
      <w:r>
        <w:rPr>
          <w:w w:val="80"/>
        </w:rPr>
        <w:t>como</w:t>
      </w:r>
      <w:r>
        <w:rPr>
          <w:spacing w:val="12"/>
          <w:w w:val="80"/>
        </w:rPr>
        <w:t xml:space="preserve"> </w:t>
      </w:r>
      <w:r>
        <w:rPr>
          <w:w w:val="80"/>
        </w:rPr>
        <w:t>mínimo</w:t>
      </w:r>
      <w:r>
        <w:rPr>
          <w:spacing w:val="1"/>
          <w:w w:val="80"/>
        </w:rPr>
        <w:t xml:space="preserve"> </w:t>
      </w:r>
      <w:r>
        <w:rPr>
          <w:w w:val="85"/>
        </w:rPr>
        <w:t>el</w:t>
      </w:r>
      <w:r>
        <w:rPr>
          <w:spacing w:val="-5"/>
          <w:w w:val="85"/>
        </w:rPr>
        <w:t xml:space="preserve"> </w:t>
      </w:r>
      <w:r>
        <w:rPr>
          <w:w w:val="85"/>
        </w:rPr>
        <w:t>cuarenta</w:t>
      </w:r>
      <w:r>
        <w:rPr>
          <w:spacing w:val="-4"/>
          <w:w w:val="85"/>
        </w:rPr>
        <w:t xml:space="preserve"> </w:t>
      </w:r>
      <w:r>
        <w:rPr>
          <w:w w:val="85"/>
        </w:rPr>
        <w:t>por</w:t>
      </w:r>
      <w:r>
        <w:rPr>
          <w:spacing w:val="-5"/>
          <w:w w:val="85"/>
        </w:rPr>
        <w:t xml:space="preserve"> </w:t>
      </w:r>
      <w:r>
        <w:rPr>
          <w:w w:val="85"/>
        </w:rPr>
        <w:t>ciento</w:t>
      </w:r>
      <w:r>
        <w:rPr>
          <w:spacing w:val="-4"/>
          <w:w w:val="85"/>
        </w:rPr>
        <w:t xml:space="preserve"> </w:t>
      </w:r>
      <w:r>
        <w:rPr>
          <w:w w:val="85"/>
        </w:rPr>
        <w:t>(40</w:t>
      </w:r>
      <w:r>
        <w:rPr>
          <w:spacing w:val="-5"/>
          <w:w w:val="85"/>
        </w:rPr>
        <w:t xml:space="preserve"> </w:t>
      </w:r>
      <w:r>
        <w:rPr>
          <w:w w:val="85"/>
        </w:rPr>
        <w:t>%)</w:t>
      </w:r>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experiencia</w:t>
      </w:r>
      <w:r>
        <w:rPr>
          <w:spacing w:val="-5"/>
          <w:w w:val="85"/>
        </w:rPr>
        <w:t xml:space="preserve"> </w:t>
      </w:r>
      <w:r>
        <w:rPr>
          <w:w w:val="85"/>
        </w:rPr>
        <w:t>requerida</w:t>
      </w:r>
      <w:r>
        <w:rPr>
          <w:spacing w:val="-4"/>
          <w:w w:val="85"/>
        </w:rPr>
        <w:t xml:space="preserve"> </w:t>
      </w:r>
      <w:r>
        <w:rPr>
          <w:w w:val="85"/>
        </w:rPr>
        <w:t>para</w:t>
      </w:r>
      <w:r>
        <w:rPr>
          <w:spacing w:val="-5"/>
          <w:w w:val="85"/>
        </w:rPr>
        <w:t xml:space="preserve"> </w:t>
      </w:r>
      <w:r>
        <w:rPr>
          <w:w w:val="85"/>
        </w:rPr>
        <w:t>el</w:t>
      </w:r>
      <w:r>
        <w:rPr>
          <w:spacing w:val="-3"/>
          <w:w w:val="85"/>
        </w:rPr>
        <w:t xml:space="preserve"> </w:t>
      </w:r>
      <w:r>
        <w:rPr>
          <w:w w:val="85"/>
        </w:rPr>
        <w:t>Proceso</w:t>
      </w:r>
      <w:r>
        <w:rPr>
          <w:spacing w:val="-4"/>
          <w:w w:val="85"/>
        </w:rPr>
        <w:t xml:space="preserve"> </w:t>
      </w:r>
      <w:r>
        <w:rPr>
          <w:w w:val="85"/>
        </w:rPr>
        <w:t>de</w:t>
      </w:r>
      <w:r>
        <w:rPr>
          <w:spacing w:val="-5"/>
          <w:w w:val="85"/>
        </w:rPr>
        <w:t xml:space="preserve"> </w:t>
      </w:r>
      <w:r>
        <w:rPr>
          <w:w w:val="85"/>
        </w:rPr>
        <w:t>Contratación,</w:t>
      </w:r>
      <w:r>
        <w:rPr>
          <w:spacing w:val="-4"/>
          <w:w w:val="85"/>
        </w:rPr>
        <w:t xml:space="preserve"> </w:t>
      </w:r>
      <w:r>
        <w:rPr>
          <w:w w:val="85"/>
        </w:rPr>
        <w:t>y</w:t>
      </w:r>
      <w:r>
        <w:rPr>
          <w:spacing w:val="-5"/>
          <w:w w:val="85"/>
        </w:rPr>
        <w:t xml:space="preserve"> </w:t>
      </w:r>
      <w:r>
        <w:rPr>
          <w:w w:val="85"/>
        </w:rPr>
        <w:t>que</w:t>
      </w:r>
      <w:r>
        <w:rPr>
          <w:spacing w:val="-3"/>
          <w:w w:val="85"/>
        </w:rPr>
        <w:t xml:space="preserve"> </w:t>
      </w:r>
      <w:r>
        <w:rPr>
          <w:w w:val="85"/>
        </w:rPr>
        <w:t>además</w:t>
      </w:r>
      <w:r>
        <w:rPr>
          <w:spacing w:val="-4"/>
          <w:w w:val="85"/>
        </w:rPr>
        <w:t xml:space="preserve"> </w:t>
      </w:r>
      <w:r>
        <w:rPr>
          <w:w w:val="85"/>
        </w:rPr>
        <w:t>vincule</w:t>
      </w:r>
      <w:r>
        <w:rPr>
          <w:spacing w:val="-5"/>
          <w:w w:val="85"/>
        </w:rPr>
        <w:t xml:space="preserve"> </w:t>
      </w:r>
      <w:r>
        <w:rPr>
          <w:w w:val="85"/>
        </w:rPr>
        <w:t>el</w:t>
      </w:r>
      <w:r>
        <w:rPr>
          <w:spacing w:val="-3"/>
          <w:w w:val="85"/>
        </w:rPr>
        <w:t xml:space="preserve"> </w:t>
      </w:r>
      <w:r>
        <w:rPr>
          <w:w w:val="85"/>
        </w:rPr>
        <w:t>mínimo</w:t>
      </w:r>
      <w:r>
        <w:rPr>
          <w:spacing w:val="-4"/>
          <w:w w:val="85"/>
        </w:rPr>
        <w:t xml:space="preserve"> </w:t>
      </w:r>
      <w:r>
        <w:rPr>
          <w:w w:val="85"/>
        </w:rPr>
        <w:t>de</w:t>
      </w:r>
      <w:r>
        <w:rPr>
          <w:spacing w:val="1"/>
          <w:w w:val="85"/>
        </w:rPr>
        <w:t xml:space="preserve"> </w:t>
      </w:r>
      <w:r>
        <w:rPr>
          <w:w w:val="90"/>
        </w:rPr>
        <w:t>trabajadores</w:t>
      </w:r>
      <w:r>
        <w:rPr>
          <w:spacing w:val="-10"/>
          <w:w w:val="90"/>
        </w:rPr>
        <w:t xml:space="preserve"> </w:t>
      </w:r>
      <w:r>
        <w:rPr>
          <w:w w:val="90"/>
        </w:rPr>
        <w:t>con</w:t>
      </w:r>
      <w:r>
        <w:rPr>
          <w:spacing w:val="-9"/>
          <w:w w:val="90"/>
        </w:rPr>
        <w:t xml:space="preserve"> </w:t>
      </w:r>
      <w:r>
        <w:rPr>
          <w:w w:val="90"/>
        </w:rPr>
        <w:t>discapacidad</w:t>
      </w:r>
      <w:r>
        <w:rPr>
          <w:spacing w:val="-9"/>
          <w:w w:val="90"/>
        </w:rPr>
        <w:t xml:space="preserve"> </w:t>
      </w:r>
      <w:r>
        <w:rPr>
          <w:w w:val="90"/>
        </w:rPr>
        <w:t>exigido</w:t>
      </w:r>
      <w:r>
        <w:rPr>
          <w:spacing w:val="-8"/>
          <w:w w:val="90"/>
        </w:rPr>
        <w:t xml:space="preserve"> </w:t>
      </w:r>
      <w:r>
        <w:rPr>
          <w:w w:val="90"/>
        </w:rPr>
        <w:t>en</w:t>
      </w:r>
      <w:r>
        <w:rPr>
          <w:spacing w:val="-9"/>
          <w:w w:val="90"/>
        </w:rPr>
        <w:t xml:space="preserve"> </w:t>
      </w:r>
      <w:r>
        <w:rPr>
          <w:w w:val="90"/>
        </w:rPr>
        <w:t>el</w:t>
      </w:r>
      <w:r>
        <w:rPr>
          <w:spacing w:val="-9"/>
          <w:w w:val="90"/>
        </w:rPr>
        <w:t xml:space="preserve"> </w:t>
      </w:r>
      <w:r>
        <w:rPr>
          <w:w w:val="90"/>
        </w:rPr>
        <w:t>Decreto</w:t>
      </w:r>
      <w:r>
        <w:rPr>
          <w:spacing w:val="-9"/>
          <w:w w:val="90"/>
        </w:rPr>
        <w:t xml:space="preserve"> </w:t>
      </w:r>
      <w:r>
        <w:rPr>
          <w:w w:val="90"/>
        </w:rPr>
        <w:t>392</w:t>
      </w:r>
      <w:r>
        <w:rPr>
          <w:spacing w:val="-9"/>
          <w:w w:val="90"/>
        </w:rPr>
        <w:t xml:space="preserve"> </w:t>
      </w:r>
      <w:r>
        <w:rPr>
          <w:w w:val="90"/>
        </w:rPr>
        <w:t>de</w:t>
      </w:r>
      <w:r>
        <w:rPr>
          <w:spacing w:val="-10"/>
          <w:w w:val="90"/>
        </w:rPr>
        <w:t xml:space="preserve"> </w:t>
      </w:r>
      <w:r>
        <w:rPr>
          <w:w w:val="90"/>
        </w:rPr>
        <w:t>2018</w:t>
      </w:r>
    </w:p>
    <w:p w14:paraId="08307609" w14:textId="77777777" w:rsidR="00871A66" w:rsidRDefault="00871A66">
      <w:pPr>
        <w:pStyle w:val="Textoindependiente"/>
        <w:ind w:left="542" w:right="420"/>
        <w:jc w:val="both"/>
        <w:rPr>
          <w:w w:val="90"/>
        </w:rPr>
      </w:pPr>
    </w:p>
    <w:p w14:paraId="7747113D" w14:textId="77777777" w:rsidR="00871A66" w:rsidRDefault="00871A66">
      <w:pPr>
        <w:pStyle w:val="Textoindependiente"/>
        <w:ind w:left="542" w:right="420"/>
        <w:jc w:val="both"/>
      </w:pPr>
    </w:p>
    <w:tbl>
      <w:tblPr>
        <w:tblStyle w:val="TableNormal"/>
        <w:tblW w:w="0" w:type="auto"/>
        <w:tblInd w:w="5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91"/>
        <w:gridCol w:w="4488"/>
      </w:tblGrid>
      <w:tr w:rsidR="004B70B0" w14:paraId="68046FE9" w14:textId="77777777">
        <w:trPr>
          <w:trHeight w:val="587"/>
        </w:trPr>
        <w:tc>
          <w:tcPr>
            <w:tcW w:w="4491" w:type="dxa"/>
          </w:tcPr>
          <w:p w14:paraId="0AE60AA6" w14:textId="77777777" w:rsidR="004B70B0" w:rsidRDefault="006331C2">
            <w:pPr>
              <w:pStyle w:val="TableParagraph"/>
              <w:spacing w:before="129" w:line="220" w:lineRule="atLeast"/>
              <w:ind w:left="1813" w:hanging="1700"/>
              <w:rPr>
                <w:rFonts w:ascii="Arial" w:hAnsi="Arial"/>
                <w:b/>
                <w:sz w:val="19"/>
              </w:rPr>
            </w:pPr>
            <w:r>
              <w:rPr>
                <w:rFonts w:ascii="Arial" w:hAnsi="Arial"/>
                <w:b/>
                <w:w w:val="80"/>
                <w:sz w:val="19"/>
              </w:rPr>
              <w:t>Número</w:t>
            </w:r>
            <w:r>
              <w:rPr>
                <w:rFonts w:ascii="Arial" w:hAnsi="Arial"/>
                <w:b/>
                <w:spacing w:val="8"/>
                <w:w w:val="80"/>
                <w:sz w:val="19"/>
              </w:rPr>
              <w:t xml:space="preserve"> </w:t>
            </w:r>
            <w:r>
              <w:rPr>
                <w:rFonts w:ascii="Arial" w:hAnsi="Arial"/>
                <w:b/>
                <w:w w:val="80"/>
                <w:sz w:val="19"/>
              </w:rPr>
              <w:t>total</w:t>
            </w:r>
            <w:r>
              <w:rPr>
                <w:rFonts w:ascii="Arial" w:hAnsi="Arial"/>
                <w:b/>
                <w:spacing w:val="8"/>
                <w:w w:val="80"/>
                <w:sz w:val="19"/>
              </w:rPr>
              <w:t xml:space="preserve"> </w:t>
            </w:r>
            <w:r>
              <w:rPr>
                <w:rFonts w:ascii="Arial" w:hAnsi="Arial"/>
                <w:b/>
                <w:w w:val="80"/>
                <w:sz w:val="19"/>
              </w:rPr>
              <w:t>de</w:t>
            </w:r>
            <w:r>
              <w:rPr>
                <w:rFonts w:ascii="Arial" w:hAnsi="Arial"/>
                <w:b/>
                <w:spacing w:val="8"/>
                <w:w w:val="80"/>
                <w:sz w:val="19"/>
              </w:rPr>
              <w:t xml:space="preserve"> </w:t>
            </w:r>
            <w:r>
              <w:rPr>
                <w:rFonts w:ascii="Arial" w:hAnsi="Arial"/>
                <w:b/>
                <w:w w:val="80"/>
                <w:sz w:val="19"/>
              </w:rPr>
              <w:t>trabajadores</w:t>
            </w:r>
            <w:r>
              <w:rPr>
                <w:rFonts w:ascii="Arial" w:hAnsi="Arial"/>
                <w:b/>
                <w:spacing w:val="7"/>
                <w:w w:val="80"/>
                <w:sz w:val="19"/>
              </w:rPr>
              <w:t xml:space="preserve"> </w:t>
            </w:r>
            <w:r>
              <w:rPr>
                <w:rFonts w:ascii="Arial" w:hAnsi="Arial"/>
                <w:b/>
                <w:w w:val="80"/>
                <w:sz w:val="19"/>
              </w:rPr>
              <w:t>de</w:t>
            </w:r>
            <w:r>
              <w:rPr>
                <w:rFonts w:ascii="Arial" w:hAnsi="Arial"/>
                <w:b/>
                <w:spacing w:val="8"/>
                <w:w w:val="80"/>
                <w:sz w:val="19"/>
              </w:rPr>
              <w:t xml:space="preserve"> </w:t>
            </w:r>
            <w:r>
              <w:rPr>
                <w:rFonts w:ascii="Arial" w:hAnsi="Arial"/>
                <w:b/>
                <w:w w:val="80"/>
                <w:sz w:val="19"/>
              </w:rPr>
              <w:t>la</w:t>
            </w:r>
            <w:r>
              <w:rPr>
                <w:rFonts w:ascii="Arial" w:hAnsi="Arial"/>
                <w:b/>
                <w:spacing w:val="9"/>
                <w:w w:val="80"/>
                <w:sz w:val="19"/>
              </w:rPr>
              <w:t xml:space="preserve"> </w:t>
            </w:r>
            <w:r>
              <w:rPr>
                <w:rFonts w:ascii="Arial" w:hAnsi="Arial"/>
                <w:b/>
                <w:w w:val="80"/>
                <w:sz w:val="19"/>
              </w:rPr>
              <w:t>planta</w:t>
            </w:r>
            <w:r>
              <w:rPr>
                <w:rFonts w:ascii="Arial" w:hAnsi="Arial"/>
                <w:b/>
                <w:spacing w:val="8"/>
                <w:w w:val="80"/>
                <w:sz w:val="19"/>
              </w:rPr>
              <w:t xml:space="preserve"> </w:t>
            </w:r>
            <w:r>
              <w:rPr>
                <w:rFonts w:ascii="Arial" w:hAnsi="Arial"/>
                <w:b/>
                <w:w w:val="80"/>
                <w:sz w:val="19"/>
              </w:rPr>
              <w:t>de</w:t>
            </w:r>
            <w:r>
              <w:rPr>
                <w:rFonts w:ascii="Arial" w:hAnsi="Arial"/>
                <w:b/>
                <w:spacing w:val="8"/>
                <w:w w:val="80"/>
                <w:sz w:val="19"/>
              </w:rPr>
              <w:t xml:space="preserve"> </w:t>
            </w:r>
            <w:r>
              <w:rPr>
                <w:rFonts w:ascii="Arial" w:hAnsi="Arial"/>
                <w:b/>
                <w:w w:val="80"/>
                <w:sz w:val="19"/>
              </w:rPr>
              <w:t>personal</w:t>
            </w:r>
            <w:r>
              <w:rPr>
                <w:rFonts w:ascii="Arial" w:hAnsi="Arial"/>
                <w:b/>
                <w:spacing w:val="8"/>
                <w:w w:val="80"/>
                <w:sz w:val="19"/>
              </w:rPr>
              <w:t xml:space="preserve"> </w:t>
            </w:r>
            <w:r>
              <w:rPr>
                <w:rFonts w:ascii="Arial" w:hAnsi="Arial"/>
                <w:b/>
                <w:w w:val="80"/>
                <w:sz w:val="19"/>
              </w:rPr>
              <w:t>del</w:t>
            </w:r>
            <w:r>
              <w:rPr>
                <w:rFonts w:ascii="Arial" w:hAnsi="Arial"/>
                <w:b/>
                <w:spacing w:val="-39"/>
                <w:w w:val="80"/>
                <w:sz w:val="19"/>
              </w:rPr>
              <w:t xml:space="preserve"> </w:t>
            </w:r>
            <w:r>
              <w:rPr>
                <w:rFonts w:ascii="Arial" w:hAnsi="Arial"/>
                <w:b/>
                <w:w w:val="90"/>
                <w:sz w:val="19"/>
              </w:rPr>
              <w:t>proponente</w:t>
            </w:r>
          </w:p>
        </w:tc>
        <w:tc>
          <w:tcPr>
            <w:tcW w:w="4488" w:type="dxa"/>
          </w:tcPr>
          <w:p w14:paraId="363345AB" w14:textId="77777777" w:rsidR="004B70B0" w:rsidRDefault="006331C2">
            <w:pPr>
              <w:pStyle w:val="TableParagraph"/>
              <w:spacing w:before="129" w:line="220" w:lineRule="atLeast"/>
              <w:ind w:left="1967" w:hanging="1599"/>
              <w:rPr>
                <w:rFonts w:ascii="Arial" w:hAnsi="Arial"/>
                <w:b/>
                <w:sz w:val="19"/>
              </w:rPr>
            </w:pPr>
            <w:r>
              <w:rPr>
                <w:rFonts w:ascii="Arial" w:hAnsi="Arial"/>
                <w:b/>
                <w:w w:val="80"/>
                <w:sz w:val="19"/>
              </w:rPr>
              <w:t>Número</w:t>
            </w:r>
            <w:r>
              <w:rPr>
                <w:rFonts w:ascii="Arial" w:hAnsi="Arial"/>
                <w:b/>
                <w:spacing w:val="12"/>
                <w:w w:val="80"/>
                <w:sz w:val="19"/>
              </w:rPr>
              <w:t xml:space="preserve"> </w:t>
            </w:r>
            <w:r>
              <w:rPr>
                <w:rFonts w:ascii="Arial" w:hAnsi="Arial"/>
                <w:b/>
                <w:w w:val="80"/>
                <w:sz w:val="19"/>
              </w:rPr>
              <w:t>mínimo</w:t>
            </w:r>
            <w:r>
              <w:rPr>
                <w:rFonts w:ascii="Arial" w:hAnsi="Arial"/>
                <w:b/>
                <w:spacing w:val="15"/>
                <w:w w:val="80"/>
                <w:sz w:val="19"/>
              </w:rPr>
              <w:t xml:space="preserve"> </w:t>
            </w:r>
            <w:r>
              <w:rPr>
                <w:rFonts w:ascii="Arial" w:hAnsi="Arial"/>
                <w:b/>
                <w:w w:val="80"/>
                <w:sz w:val="19"/>
              </w:rPr>
              <w:t>de</w:t>
            </w:r>
            <w:r>
              <w:rPr>
                <w:rFonts w:ascii="Arial" w:hAnsi="Arial"/>
                <w:b/>
                <w:spacing w:val="13"/>
                <w:w w:val="80"/>
                <w:sz w:val="19"/>
              </w:rPr>
              <w:t xml:space="preserve"> </w:t>
            </w:r>
            <w:r>
              <w:rPr>
                <w:rFonts w:ascii="Arial" w:hAnsi="Arial"/>
                <w:b/>
                <w:w w:val="80"/>
                <w:sz w:val="19"/>
              </w:rPr>
              <w:t>trabajadores</w:t>
            </w:r>
            <w:r>
              <w:rPr>
                <w:rFonts w:ascii="Arial" w:hAnsi="Arial"/>
                <w:b/>
                <w:spacing w:val="11"/>
                <w:w w:val="80"/>
                <w:sz w:val="19"/>
              </w:rPr>
              <w:t xml:space="preserve"> </w:t>
            </w:r>
            <w:r>
              <w:rPr>
                <w:rFonts w:ascii="Arial" w:hAnsi="Arial"/>
                <w:b/>
                <w:w w:val="80"/>
                <w:sz w:val="19"/>
              </w:rPr>
              <w:t>con</w:t>
            </w:r>
            <w:r>
              <w:rPr>
                <w:rFonts w:ascii="Arial" w:hAnsi="Arial"/>
                <w:b/>
                <w:spacing w:val="14"/>
                <w:w w:val="80"/>
                <w:sz w:val="19"/>
              </w:rPr>
              <w:t xml:space="preserve"> </w:t>
            </w:r>
            <w:r>
              <w:rPr>
                <w:rFonts w:ascii="Arial" w:hAnsi="Arial"/>
                <w:b/>
                <w:w w:val="80"/>
                <w:sz w:val="19"/>
              </w:rPr>
              <w:t>discapacidad</w:t>
            </w:r>
            <w:r>
              <w:rPr>
                <w:rFonts w:ascii="Arial" w:hAnsi="Arial"/>
                <w:b/>
                <w:spacing w:val="-39"/>
                <w:w w:val="80"/>
                <w:sz w:val="19"/>
              </w:rPr>
              <w:t xml:space="preserve"> </w:t>
            </w:r>
            <w:r>
              <w:rPr>
                <w:rFonts w:ascii="Arial" w:hAnsi="Arial"/>
                <w:b/>
                <w:w w:val="90"/>
                <w:sz w:val="19"/>
              </w:rPr>
              <w:t>exigido</w:t>
            </w:r>
          </w:p>
        </w:tc>
      </w:tr>
      <w:tr w:rsidR="004B70B0" w14:paraId="54F90935" w14:textId="77777777">
        <w:trPr>
          <w:trHeight w:val="368"/>
        </w:trPr>
        <w:tc>
          <w:tcPr>
            <w:tcW w:w="4491" w:type="dxa"/>
          </w:tcPr>
          <w:p w14:paraId="0D461FBB" w14:textId="77777777" w:rsidR="004B70B0" w:rsidRDefault="006331C2">
            <w:pPr>
              <w:pStyle w:val="TableParagraph"/>
              <w:spacing w:before="147" w:line="201" w:lineRule="exact"/>
              <w:ind w:left="1679" w:right="1666"/>
              <w:jc w:val="center"/>
              <w:rPr>
                <w:sz w:val="19"/>
              </w:rPr>
            </w:pPr>
            <w:r>
              <w:rPr>
                <w:w w:val="80"/>
                <w:sz w:val="19"/>
              </w:rPr>
              <w:t>Entre</w:t>
            </w:r>
            <w:r>
              <w:rPr>
                <w:spacing w:val="3"/>
                <w:w w:val="80"/>
                <w:sz w:val="19"/>
              </w:rPr>
              <w:t xml:space="preserve"> </w:t>
            </w:r>
            <w:r>
              <w:rPr>
                <w:w w:val="80"/>
                <w:sz w:val="19"/>
              </w:rPr>
              <w:t>1</w:t>
            </w:r>
            <w:r>
              <w:rPr>
                <w:spacing w:val="3"/>
                <w:w w:val="80"/>
                <w:sz w:val="19"/>
              </w:rPr>
              <w:t xml:space="preserve"> </w:t>
            </w:r>
            <w:r>
              <w:rPr>
                <w:w w:val="80"/>
                <w:sz w:val="19"/>
              </w:rPr>
              <w:t>y</w:t>
            </w:r>
            <w:r>
              <w:rPr>
                <w:spacing w:val="3"/>
                <w:w w:val="80"/>
                <w:sz w:val="19"/>
              </w:rPr>
              <w:t xml:space="preserve"> </w:t>
            </w:r>
            <w:r>
              <w:rPr>
                <w:w w:val="80"/>
                <w:sz w:val="19"/>
              </w:rPr>
              <w:t>30</w:t>
            </w:r>
          </w:p>
        </w:tc>
        <w:tc>
          <w:tcPr>
            <w:tcW w:w="4488" w:type="dxa"/>
          </w:tcPr>
          <w:p w14:paraId="563BF37E" w14:textId="77777777" w:rsidR="004B70B0" w:rsidRDefault="006331C2">
            <w:pPr>
              <w:pStyle w:val="TableParagraph"/>
              <w:spacing w:before="147" w:line="201" w:lineRule="exact"/>
              <w:ind w:left="2198"/>
              <w:rPr>
                <w:sz w:val="19"/>
              </w:rPr>
            </w:pPr>
            <w:r>
              <w:rPr>
                <w:w w:val="81"/>
                <w:sz w:val="19"/>
              </w:rPr>
              <w:t>1</w:t>
            </w:r>
          </w:p>
        </w:tc>
      </w:tr>
      <w:tr w:rsidR="004B70B0" w14:paraId="2EB78296" w14:textId="77777777">
        <w:trPr>
          <w:trHeight w:val="366"/>
        </w:trPr>
        <w:tc>
          <w:tcPr>
            <w:tcW w:w="4491" w:type="dxa"/>
          </w:tcPr>
          <w:p w14:paraId="70E30753" w14:textId="77777777" w:rsidR="004B70B0" w:rsidRDefault="006331C2">
            <w:pPr>
              <w:pStyle w:val="TableParagraph"/>
              <w:spacing w:before="147" w:line="199" w:lineRule="exact"/>
              <w:ind w:left="1679" w:right="1666"/>
              <w:jc w:val="center"/>
              <w:rPr>
                <w:sz w:val="19"/>
              </w:rPr>
            </w:pPr>
            <w:r>
              <w:rPr>
                <w:w w:val="80"/>
                <w:sz w:val="19"/>
              </w:rPr>
              <w:t>Entre</w:t>
            </w:r>
            <w:r>
              <w:rPr>
                <w:spacing w:val="3"/>
                <w:w w:val="80"/>
                <w:sz w:val="19"/>
              </w:rPr>
              <w:t xml:space="preserve"> </w:t>
            </w:r>
            <w:r>
              <w:rPr>
                <w:w w:val="80"/>
                <w:sz w:val="19"/>
              </w:rPr>
              <w:t>31</w:t>
            </w:r>
            <w:r>
              <w:rPr>
                <w:spacing w:val="4"/>
                <w:w w:val="80"/>
                <w:sz w:val="19"/>
              </w:rPr>
              <w:t xml:space="preserve"> </w:t>
            </w:r>
            <w:r>
              <w:rPr>
                <w:w w:val="80"/>
                <w:sz w:val="19"/>
              </w:rPr>
              <w:t>y</w:t>
            </w:r>
            <w:r>
              <w:rPr>
                <w:spacing w:val="3"/>
                <w:w w:val="80"/>
                <w:sz w:val="19"/>
              </w:rPr>
              <w:t xml:space="preserve"> </w:t>
            </w:r>
            <w:r>
              <w:rPr>
                <w:w w:val="80"/>
                <w:sz w:val="19"/>
              </w:rPr>
              <w:t>100</w:t>
            </w:r>
          </w:p>
        </w:tc>
        <w:tc>
          <w:tcPr>
            <w:tcW w:w="4488" w:type="dxa"/>
          </w:tcPr>
          <w:p w14:paraId="509CE985" w14:textId="77777777" w:rsidR="004B70B0" w:rsidRDefault="006331C2">
            <w:pPr>
              <w:pStyle w:val="TableParagraph"/>
              <w:spacing w:before="147" w:line="199" w:lineRule="exact"/>
              <w:ind w:left="2198"/>
              <w:rPr>
                <w:sz w:val="19"/>
              </w:rPr>
            </w:pPr>
            <w:r>
              <w:rPr>
                <w:w w:val="81"/>
                <w:sz w:val="19"/>
              </w:rPr>
              <w:t>2</w:t>
            </w:r>
          </w:p>
        </w:tc>
      </w:tr>
      <w:tr w:rsidR="004B70B0" w14:paraId="14433760" w14:textId="77777777">
        <w:trPr>
          <w:trHeight w:val="368"/>
        </w:trPr>
        <w:tc>
          <w:tcPr>
            <w:tcW w:w="4491" w:type="dxa"/>
          </w:tcPr>
          <w:p w14:paraId="51198437" w14:textId="77777777" w:rsidR="004B70B0" w:rsidRDefault="006331C2">
            <w:pPr>
              <w:pStyle w:val="TableParagraph"/>
              <w:spacing w:before="150" w:line="199" w:lineRule="exact"/>
              <w:ind w:left="1679" w:right="1666"/>
              <w:jc w:val="center"/>
              <w:rPr>
                <w:sz w:val="19"/>
              </w:rPr>
            </w:pPr>
            <w:r>
              <w:rPr>
                <w:w w:val="80"/>
                <w:sz w:val="19"/>
              </w:rPr>
              <w:t>Entre</w:t>
            </w:r>
            <w:r>
              <w:rPr>
                <w:spacing w:val="4"/>
                <w:w w:val="80"/>
                <w:sz w:val="19"/>
              </w:rPr>
              <w:t xml:space="preserve"> </w:t>
            </w:r>
            <w:r>
              <w:rPr>
                <w:w w:val="80"/>
                <w:sz w:val="19"/>
              </w:rPr>
              <w:t>101</w:t>
            </w:r>
            <w:r>
              <w:rPr>
                <w:spacing w:val="4"/>
                <w:w w:val="80"/>
                <w:sz w:val="19"/>
              </w:rPr>
              <w:t xml:space="preserve"> </w:t>
            </w:r>
            <w:r>
              <w:rPr>
                <w:w w:val="80"/>
                <w:sz w:val="19"/>
              </w:rPr>
              <w:t>y</w:t>
            </w:r>
            <w:r>
              <w:rPr>
                <w:spacing w:val="3"/>
                <w:w w:val="80"/>
                <w:sz w:val="19"/>
              </w:rPr>
              <w:t xml:space="preserve"> </w:t>
            </w:r>
            <w:r>
              <w:rPr>
                <w:w w:val="80"/>
                <w:sz w:val="19"/>
              </w:rPr>
              <w:t>150</w:t>
            </w:r>
          </w:p>
        </w:tc>
        <w:tc>
          <w:tcPr>
            <w:tcW w:w="4488" w:type="dxa"/>
          </w:tcPr>
          <w:p w14:paraId="5AF21602" w14:textId="77777777" w:rsidR="004B70B0" w:rsidRDefault="006331C2">
            <w:pPr>
              <w:pStyle w:val="TableParagraph"/>
              <w:spacing w:before="150" w:line="199" w:lineRule="exact"/>
              <w:ind w:left="2198"/>
              <w:rPr>
                <w:sz w:val="19"/>
              </w:rPr>
            </w:pPr>
            <w:r>
              <w:rPr>
                <w:w w:val="81"/>
                <w:sz w:val="19"/>
              </w:rPr>
              <w:t>3</w:t>
            </w:r>
          </w:p>
        </w:tc>
      </w:tr>
      <w:tr w:rsidR="004B70B0" w14:paraId="5B63DD53" w14:textId="77777777">
        <w:trPr>
          <w:trHeight w:val="368"/>
        </w:trPr>
        <w:tc>
          <w:tcPr>
            <w:tcW w:w="4491" w:type="dxa"/>
          </w:tcPr>
          <w:p w14:paraId="71B01FE2" w14:textId="77777777" w:rsidR="004B70B0" w:rsidRDefault="006331C2">
            <w:pPr>
              <w:pStyle w:val="TableParagraph"/>
              <w:spacing w:before="147" w:line="201" w:lineRule="exact"/>
              <w:ind w:left="1679" w:right="1666"/>
              <w:jc w:val="center"/>
              <w:rPr>
                <w:sz w:val="19"/>
              </w:rPr>
            </w:pPr>
            <w:r>
              <w:rPr>
                <w:w w:val="80"/>
                <w:sz w:val="19"/>
              </w:rPr>
              <w:t>Entre</w:t>
            </w:r>
            <w:r>
              <w:rPr>
                <w:spacing w:val="4"/>
                <w:w w:val="80"/>
                <w:sz w:val="19"/>
              </w:rPr>
              <w:t xml:space="preserve"> </w:t>
            </w:r>
            <w:r>
              <w:rPr>
                <w:w w:val="80"/>
                <w:sz w:val="19"/>
              </w:rPr>
              <w:t>151</w:t>
            </w:r>
            <w:r>
              <w:rPr>
                <w:spacing w:val="4"/>
                <w:w w:val="80"/>
                <w:sz w:val="19"/>
              </w:rPr>
              <w:t xml:space="preserve"> </w:t>
            </w:r>
            <w:r>
              <w:rPr>
                <w:w w:val="80"/>
                <w:sz w:val="19"/>
              </w:rPr>
              <w:t>y</w:t>
            </w:r>
            <w:r>
              <w:rPr>
                <w:spacing w:val="3"/>
                <w:w w:val="80"/>
                <w:sz w:val="19"/>
              </w:rPr>
              <w:t xml:space="preserve"> </w:t>
            </w:r>
            <w:r>
              <w:rPr>
                <w:w w:val="80"/>
                <w:sz w:val="19"/>
              </w:rPr>
              <w:t>200</w:t>
            </w:r>
          </w:p>
        </w:tc>
        <w:tc>
          <w:tcPr>
            <w:tcW w:w="4488" w:type="dxa"/>
          </w:tcPr>
          <w:p w14:paraId="0CC42248" w14:textId="77777777" w:rsidR="004B70B0" w:rsidRDefault="006331C2">
            <w:pPr>
              <w:pStyle w:val="TableParagraph"/>
              <w:spacing w:before="147" w:line="201" w:lineRule="exact"/>
              <w:ind w:left="2198"/>
              <w:rPr>
                <w:sz w:val="19"/>
              </w:rPr>
            </w:pPr>
            <w:r>
              <w:rPr>
                <w:w w:val="81"/>
                <w:sz w:val="19"/>
              </w:rPr>
              <w:t>4</w:t>
            </w:r>
          </w:p>
        </w:tc>
      </w:tr>
      <w:tr w:rsidR="004B70B0" w14:paraId="6CC4D12C" w14:textId="77777777">
        <w:trPr>
          <w:trHeight w:val="368"/>
        </w:trPr>
        <w:tc>
          <w:tcPr>
            <w:tcW w:w="4491" w:type="dxa"/>
          </w:tcPr>
          <w:p w14:paraId="212EA9B2" w14:textId="77777777" w:rsidR="004B70B0" w:rsidRDefault="006331C2">
            <w:pPr>
              <w:pStyle w:val="TableParagraph"/>
              <w:spacing w:before="147" w:line="201" w:lineRule="exact"/>
              <w:ind w:left="1677" w:right="1666"/>
              <w:jc w:val="center"/>
              <w:rPr>
                <w:sz w:val="19"/>
              </w:rPr>
            </w:pPr>
            <w:r>
              <w:rPr>
                <w:w w:val="80"/>
                <w:sz w:val="19"/>
              </w:rPr>
              <w:t>Más</w:t>
            </w:r>
            <w:r>
              <w:rPr>
                <w:spacing w:val="2"/>
                <w:w w:val="80"/>
                <w:sz w:val="19"/>
              </w:rPr>
              <w:t xml:space="preserve"> </w:t>
            </w:r>
            <w:r>
              <w:rPr>
                <w:w w:val="80"/>
                <w:sz w:val="19"/>
              </w:rPr>
              <w:t>de</w:t>
            </w:r>
            <w:r>
              <w:rPr>
                <w:spacing w:val="3"/>
                <w:w w:val="80"/>
                <w:sz w:val="19"/>
              </w:rPr>
              <w:t xml:space="preserve"> </w:t>
            </w:r>
            <w:r>
              <w:rPr>
                <w:w w:val="80"/>
                <w:sz w:val="19"/>
              </w:rPr>
              <w:t>200</w:t>
            </w:r>
          </w:p>
        </w:tc>
        <w:tc>
          <w:tcPr>
            <w:tcW w:w="4488" w:type="dxa"/>
          </w:tcPr>
          <w:p w14:paraId="1630E4C3" w14:textId="77777777" w:rsidR="004B70B0" w:rsidRDefault="006331C2">
            <w:pPr>
              <w:pStyle w:val="TableParagraph"/>
              <w:spacing w:before="147" w:line="201" w:lineRule="exact"/>
              <w:ind w:left="2198"/>
              <w:rPr>
                <w:sz w:val="19"/>
              </w:rPr>
            </w:pPr>
            <w:r>
              <w:rPr>
                <w:w w:val="81"/>
                <w:sz w:val="19"/>
              </w:rPr>
              <w:t>5</w:t>
            </w:r>
          </w:p>
        </w:tc>
      </w:tr>
    </w:tbl>
    <w:p w14:paraId="55997800" w14:textId="77777777" w:rsidR="004B70B0" w:rsidRDefault="004B70B0">
      <w:pPr>
        <w:pStyle w:val="Textoindependiente"/>
        <w:spacing w:before="8"/>
        <w:rPr>
          <w:sz w:val="18"/>
        </w:rPr>
      </w:pPr>
    </w:p>
    <w:p w14:paraId="7B9D6AF1" w14:textId="77777777" w:rsidR="004B70B0" w:rsidRDefault="006331C2">
      <w:pPr>
        <w:pStyle w:val="Ttulo2"/>
        <w:numPr>
          <w:ilvl w:val="2"/>
          <w:numId w:val="10"/>
        </w:numPr>
        <w:tabs>
          <w:tab w:val="left" w:pos="1261"/>
          <w:tab w:val="left" w:pos="1262"/>
        </w:tabs>
      </w:pPr>
      <w:r>
        <w:rPr>
          <w:w w:val="80"/>
        </w:rPr>
        <w:t>EMPRENDIMIENTOS</w:t>
      </w:r>
      <w:r>
        <w:rPr>
          <w:spacing w:val="17"/>
          <w:w w:val="80"/>
        </w:rPr>
        <w:t xml:space="preserve"> </w:t>
      </w:r>
      <w:r>
        <w:rPr>
          <w:w w:val="80"/>
        </w:rPr>
        <w:t>Y</w:t>
      </w:r>
      <w:r>
        <w:rPr>
          <w:spacing w:val="13"/>
          <w:w w:val="80"/>
        </w:rPr>
        <w:t xml:space="preserve"> </w:t>
      </w:r>
      <w:r>
        <w:rPr>
          <w:w w:val="80"/>
        </w:rPr>
        <w:t>EMPRESAS</w:t>
      </w:r>
      <w:r>
        <w:rPr>
          <w:spacing w:val="17"/>
          <w:w w:val="80"/>
        </w:rPr>
        <w:t xml:space="preserve"> </w:t>
      </w:r>
      <w:r>
        <w:rPr>
          <w:w w:val="80"/>
        </w:rPr>
        <w:t>DE</w:t>
      </w:r>
      <w:r>
        <w:rPr>
          <w:spacing w:val="13"/>
          <w:w w:val="80"/>
        </w:rPr>
        <w:t xml:space="preserve"> </w:t>
      </w:r>
      <w:r>
        <w:rPr>
          <w:w w:val="80"/>
        </w:rPr>
        <w:t>MUJERES</w:t>
      </w:r>
    </w:p>
    <w:p w14:paraId="79FE59E2" w14:textId="77777777" w:rsidR="004B70B0" w:rsidRDefault="006331C2">
      <w:pPr>
        <w:pStyle w:val="Textoindependiente"/>
        <w:spacing w:before="99"/>
        <w:ind w:left="542" w:right="569"/>
        <w:jc w:val="both"/>
      </w:pPr>
      <w:r>
        <w:rPr>
          <w:w w:val="85"/>
        </w:rPr>
        <w:t>En La Entidad asignará un puntaje de cero punto veinticinco (0.25) puntos al Proponente que acredite la calidad de</w:t>
      </w:r>
      <w:r>
        <w:rPr>
          <w:spacing w:val="1"/>
          <w:w w:val="85"/>
        </w:rPr>
        <w:t xml:space="preserve"> </w:t>
      </w:r>
      <w:r>
        <w:rPr>
          <w:w w:val="85"/>
        </w:rPr>
        <w:t>emprendimientos y empresas de mujeres con domicilio en el territorio nacional de conformidad con lo previsto en el artículo</w:t>
      </w:r>
      <w:r>
        <w:rPr>
          <w:spacing w:val="1"/>
          <w:w w:val="85"/>
        </w:rPr>
        <w:t xml:space="preserve"> </w:t>
      </w:r>
      <w:r>
        <w:rPr>
          <w:w w:val="80"/>
        </w:rPr>
        <w:t>2.2.1.2.4.2.14.</w:t>
      </w:r>
      <w:r>
        <w:rPr>
          <w:spacing w:val="1"/>
          <w:w w:val="80"/>
        </w:rPr>
        <w:t xml:space="preserve"> </w:t>
      </w:r>
      <w:r>
        <w:rPr>
          <w:w w:val="80"/>
        </w:rPr>
        <w:t>del</w:t>
      </w:r>
      <w:r>
        <w:rPr>
          <w:spacing w:val="2"/>
          <w:w w:val="80"/>
        </w:rPr>
        <w:t xml:space="preserve"> </w:t>
      </w:r>
      <w:r>
        <w:rPr>
          <w:w w:val="80"/>
        </w:rPr>
        <w:t>Decreto</w:t>
      </w:r>
      <w:r>
        <w:rPr>
          <w:spacing w:val="2"/>
          <w:w w:val="80"/>
        </w:rPr>
        <w:t xml:space="preserve"> </w:t>
      </w:r>
      <w:r>
        <w:rPr>
          <w:w w:val="80"/>
        </w:rPr>
        <w:t>1082</w:t>
      </w:r>
      <w:r>
        <w:rPr>
          <w:spacing w:val="5"/>
          <w:w w:val="80"/>
        </w:rPr>
        <w:t xml:space="preserve"> </w:t>
      </w:r>
      <w:r>
        <w:rPr>
          <w:w w:val="80"/>
        </w:rPr>
        <w:t>de</w:t>
      </w:r>
      <w:r>
        <w:rPr>
          <w:spacing w:val="3"/>
          <w:w w:val="80"/>
        </w:rPr>
        <w:t xml:space="preserve"> </w:t>
      </w:r>
      <w:r>
        <w:rPr>
          <w:w w:val="80"/>
        </w:rPr>
        <w:t>2015</w:t>
      </w:r>
      <w:r>
        <w:rPr>
          <w:spacing w:val="4"/>
          <w:w w:val="80"/>
        </w:rPr>
        <w:t xml:space="preserve"> </w:t>
      </w:r>
      <w:r>
        <w:rPr>
          <w:w w:val="80"/>
        </w:rPr>
        <w:t>o</w:t>
      </w:r>
      <w:r>
        <w:rPr>
          <w:spacing w:val="2"/>
          <w:w w:val="80"/>
        </w:rPr>
        <w:t xml:space="preserve"> </w:t>
      </w:r>
      <w:r>
        <w:rPr>
          <w:w w:val="80"/>
        </w:rPr>
        <w:t>la</w:t>
      </w:r>
      <w:r>
        <w:rPr>
          <w:spacing w:val="2"/>
          <w:w w:val="80"/>
        </w:rPr>
        <w:t xml:space="preserve"> </w:t>
      </w:r>
      <w:r>
        <w:rPr>
          <w:w w:val="80"/>
        </w:rPr>
        <w:t>norma</w:t>
      </w:r>
      <w:r>
        <w:rPr>
          <w:spacing w:val="2"/>
          <w:w w:val="80"/>
        </w:rPr>
        <w:t xml:space="preserve"> </w:t>
      </w:r>
      <w:r>
        <w:rPr>
          <w:w w:val="80"/>
        </w:rPr>
        <w:t>que</w:t>
      </w:r>
      <w:r>
        <w:rPr>
          <w:spacing w:val="2"/>
          <w:w w:val="80"/>
        </w:rPr>
        <w:t xml:space="preserve"> </w:t>
      </w:r>
      <w:r>
        <w:rPr>
          <w:w w:val="80"/>
        </w:rPr>
        <w:t>lo</w:t>
      </w:r>
      <w:r>
        <w:rPr>
          <w:spacing w:val="2"/>
          <w:w w:val="80"/>
        </w:rPr>
        <w:t xml:space="preserve"> </w:t>
      </w:r>
      <w:r>
        <w:rPr>
          <w:w w:val="80"/>
        </w:rPr>
        <w:t>modifique,</w:t>
      </w:r>
      <w:r>
        <w:rPr>
          <w:spacing w:val="2"/>
          <w:w w:val="80"/>
        </w:rPr>
        <w:t xml:space="preserve"> </w:t>
      </w:r>
      <w:r>
        <w:rPr>
          <w:w w:val="80"/>
        </w:rPr>
        <w:t>sustituya</w:t>
      </w:r>
      <w:r>
        <w:rPr>
          <w:spacing w:val="2"/>
          <w:w w:val="80"/>
        </w:rPr>
        <w:t xml:space="preserve"> </w:t>
      </w:r>
      <w:r>
        <w:rPr>
          <w:w w:val="80"/>
        </w:rPr>
        <w:t>o</w:t>
      </w:r>
      <w:r>
        <w:rPr>
          <w:spacing w:val="3"/>
          <w:w w:val="80"/>
        </w:rPr>
        <w:t xml:space="preserve"> </w:t>
      </w:r>
      <w:r>
        <w:rPr>
          <w:w w:val="80"/>
        </w:rPr>
        <w:t>complemente.</w:t>
      </w:r>
    </w:p>
    <w:p w14:paraId="2DCB2E0F" w14:textId="77777777" w:rsidR="004B70B0" w:rsidRDefault="004B70B0">
      <w:pPr>
        <w:pStyle w:val="Textoindependiente"/>
        <w:spacing w:before="10"/>
        <w:rPr>
          <w:sz w:val="19"/>
        </w:rPr>
      </w:pPr>
    </w:p>
    <w:p w14:paraId="66B2D222" w14:textId="77777777" w:rsidR="004B70B0" w:rsidRDefault="006331C2">
      <w:pPr>
        <w:pStyle w:val="Textoindependiente"/>
        <w:ind w:left="542" w:right="564"/>
        <w:jc w:val="both"/>
      </w:pPr>
      <w:r>
        <w:rPr>
          <w:w w:val="80"/>
        </w:rPr>
        <w:t>Para que el Proponente obtenga este puntaje debe diligenciar el Formato 13 – Acreditación de emprendimientos y empresas de</w:t>
      </w:r>
      <w:r>
        <w:rPr>
          <w:spacing w:val="1"/>
          <w:w w:val="80"/>
        </w:rPr>
        <w:t xml:space="preserve"> </w:t>
      </w:r>
      <w:r>
        <w:rPr>
          <w:w w:val="80"/>
        </w:rPr>
        <w:t>mujeres y aportar la documentación requerida. Si el Proponente debió subsanar la entrega de dicho formato y/o los documentos</w:t>
      </w:r>
      <w:r>
        <w:rPr>
          <w:spacing w:val="1"/>
          <w:w w:val="80"/>
        </w:rPr>
        <w:t xml:space="preserve"> </w:t>
      </w:r>
      <w:r>
        <w:rPr>
          <w:spacing w:val="-1"/>
          <w:w w:val="85"/>
        </w:rPr>
        <w:t xml:space="preserve">exigidos para probar esta condición será válido para el </w:t>
      </w:r>
      <w:r>
        <w:rPr>
          <w:w w:val="85"/>
        </w:rPr>
        <w:t>criterio diferencial en cuanto al requisito habilitante relacionado con el</w:t>
      </w:r>
      <w:r>
        <w:rPr>
          <w:spacing w:val="-45"/>
          <w:w w:val="85"/>
        </w:rPr>
        <w:t xml:space="preserve"> </w:t>
      </w:r>
      <w:r>
        <w:rPr>
          <w:w w:val="80"/>
        </w:rPr>
        <w:t>número de contratos aportados para demostrar la experiencia solicitada. Sin embargo, no se tendrán en cuenta para la asignación</w:t>
      </w:r>
      <w:r>
        <w:rPr>
          <w:spacing w:val="1"/>
          <w:w w:val="80"/>
        </w:rPr>
        <w:t xml:space="preserve"> </w:t>
      </w:r>
      <w:r>
        <w:rPr>
          <w:w w:val="85"/>
        </w:rPr>
        <w:t>de</w:t>
      </w:r>
      <w:r>
        <w:rPr>
          <w:spacing w:val="-4"/>
          <w:w w:val="85"/>
        </w:rPr>
        <w:t xml:space="preserve"> </w:t>
      </w:r>
      <w:r>
        <w:rPr>
          <w:w w:val="85"/>
        </w:rPr>
        <w:t>puntaje,</w:t>
      </w:r>
      <w:r>
        <w:rPr>
          <w:spacing w:val="-4"/>
          <w:w w:val="85"/>
        </w:rPr>
        <w:t xml:space="preserve"> </w:t>
      </w:r>
      <w:r>
        <w:rPr>
          <w:w w:val="85"/>
        </w:rPr>
        <w:t>por</w:t>
      </w:r>
      <w:r>
        <w:rPr>
          <w:spacing w:val="-4"/>
          <w:w w:val="85"/>
        </w:rPr>
        <w:t xml:space="preserve"> </w:t>
      </w:r>
      <w:r>
        <w:rPr>
          <w:w w:val="85"/>
        </w:rPr>
        <w:t>lo</w:t>
      </w:r>
      <w:r>
        <w:rPr>
          <w:spacing w:val="-4"/>
          <w:w w:val="85"/>
        </w:rPr>
        <w:t xml:space="preserve"> </w:t>
      </w:r>
      <w:r>
        <w:rPr>
          <w:w w:val="85"/>
        </w:rPr>
        <w:t>que</w:t>
      </w:r>
      <w:r>
        <w:rPr>
          <w:spacing w:val="-4"/>
          <w:w w:val="85"/>
        </w:rPr>
        <w:t xml:space="preserve"> </w:t>
      </w:r>
      <w:r>
        <w:rPr>
          <w:w w:val="85"/>
        </w:rPr>
        <w:t>obtendrá</w:t>
      </w:r>
      <w:r>
        <w:rPr>
          <w:spacing w:val="-4"/>
          <w:w w:val="85"/>
        </w:rPr>
        <w:t xml:space="preserve"> </w:t>
      </w:r>
      <w:r>
        <w:rPr>
          <w:w w:val="85"/>
        </w:rPr>
        <w:t>cero</w:t>
      </w:r>
      <w:r>
        <w:rPr>
          <w:spacing w:val="-4"/>
          <w:w w:val="85"/>
        </w:rPr>
        <w:t xml:space="preserve"> </w:t>
      </w:r>
      <w:r>
        <w:rPr>
          <w:w w:val="85"/>
        </w:rPr>
        <w:t>(0)</w:t>
      </w:r>
      <w:r>
        <w:rPr>
          <w:spacing w:val="-3"/>
          <w:w w:val="85"/>
        </w:rPr>
        <w:t xml:space="preserve"> </w:t>
      </w:r>
      <w:r>
        <w:rPr>
          <w:w w:val="85"/>
        </w:rPr>
        <w:t>puntos</w:t>
      </w:r>
      <w:r>
        <w:rPr>
          <w:spacing w:val="-4"/>
          <w:w w:val="85"/>
        </w:rPr>
        <w:t xml:space="preserve"> </w:t>
      </w:r>
      <w:r>
        <w:rPr>
          <w:w w:val="85"/>
        </w:rPr>
        <w:t>por</w:t>
      </w:r>
      <w:r>
        <w:rPr>
          <w:spacing w:val="-4"/>
          <w:w w:val="85"/>
        </w:rPr>
        <w:t xml:space="preserve"> </w:t>
      </w:r>
      <w:r>
        <w:rPr>
          <w:w w:val="85"/>
        </w:rPr>
        <w:t>este</w:t>
      </w:r>
      <w:r>
        <w:rPr>
          <w:spacing w:val="-4"/>
          <w:w w:val="85"/>
        </w:rPr>
        <w:t xml:space="preserve"> </w:t>
      </w:r>
      <w:r>
        <w:rPr>
          <w:w w:val="85"/>
        </w:rPr>
        <w:t>factor</w:t>
      </w:r>
      <w:r>
        <w:rPr>
          <w:spacing w:val="-4"/>
          <w:w w:val="85"/>
        </w:rPr>
        <w:t xml:space="preserve"> </w:t>
      </w:r>
      <w:r>
        <w:rPr>
          <w:w w:val="85"/>
        </w:rPr>
        <w:t>de</w:t>
      </w:r>
      <w:r>
        <w:rPr>
          <w:spacing w:val="-7"/>
          <w:w w:val="85"/>
        </w:rPr>
        <w:t xml:space="preserve"> </w:t>
      </w:r>
      <w:r>
        <w:rPr>
          <w:w w:val="85"/>
        </w:rPr>
        <w:t>evaluación.</w:t>
      </w:r>
    </w:p>
    <w:p w14:paraId="753456A3" w14:textId="77777777" w:rsidR="004B70B0" w:rsidRDefault="004B70B0">
      <w:pPr>
        <w:pStyle w:val="Textoindependiente"/>
        <w:spacing w:before="10"/>
        <w:rPr>
          <w:sz w:val="19"/>
        </w:rPr>
      </w:pPr>
    </w:p>
    <w:p w14:paraId="73ECA7D1" w14:textId="77777777" w:rsidR="004B70B0" w:rsidRDefault="006331C2">
      <w:pPr>
        <w:pStyle w:val="Textoindependiente"/>
        <w:ind w:left="542" w:right="564"/>
        <w:jc w:val="both"/>
      </w:pPr>
      <w:r>
        <w:rPr>
          <w:w w:val="80"/>
        </w:rPr>
        <w:t>Tratándose de Proponentes Plurales este puntaje solo se otorgará si por lo menos uno de los integrantes acredita la calidad de</w:t>
      </w:r>
      <w:r>
        <w:rPr>
          <w:spacing w:val="1"/>
          <w:w w:val="80"/>
        </w:rPr>
        <w:t xml:space="preserve"> </w:t>
      </w:r>
      <w:r>
        <w:rPr>
          <w:w w:val="80"/>
        </w:rPr>
        <w:t>emprendimientos</w:t>
      </w:r>
      <w:r>
        <w:rPr>
          <w:spacing w:val="5"/>
          <w:w w:val="80"/>
        </w:rPr>
        <w:t xml:space="preserve"> </w:t>
      </w:r>
      <w:r>
        <w:rPr>
          <w:w w:val="80"/>
        </w:rPr>
        <w:t>y</w:t>
      </w:r>
      <w:r>
        <w:rPr>
          <w:spacing w:val="5"/>
          <w:w w:val="80"/>
        </w:rPr>
        <w:t xml:space="preserve"> </w:t>
      </w:r>
      <w:r>
        <w:rPr>
          <w:w w:val="80"/>
        </w:rPr>
        <w:t>empresas</w:t>
      </w:r>
      <w:r>
        <w:rPr>
          <w:spacing w:val="5"/>
          <w:w w:val="80"/>
        </w:rPr>
        <w:t xml:space="preserve"> </w:t>
      </w:r>
      <w:r>
        <w:rPr>
          <w:w w:val="80"/>
        </w:rPr>
        <w:t>de</w:t>
      </w:r>
      <w:r>
        <w:rPr>
          <w:spacing w:val="8"/>
          <w:w w:val="80"/>
        </w:rPr>
        <w:t xml:space="preserve"> </w:t>
      </w:r>
      <w:r>
        <w:rPr>
          <w:w w:val="80"/>
        </w:rPr>
        <w:t>mujeres</w:t>
      </w:r>
      <w:r>
        <w:rPr>
          <w:spacing w:val="6"/>
          <w:w w:val="80"/>
        </w:rPr>
        <w:t xml:space="preserve"> </w:t>
      </w:r>
      <w:r>
        <w:rPr>
          <w:w w:val="80"/>
        </w:rPr>
        <w:t>y</w:t>
      </w:r>
      <w:r>
        <w:rPr>
          <w:spacing w:val="5"/>
          <w:w w:val="80"/>
        </w:rPr>
        <w:t xml:space="preserve"> </w:t>
      </w:r>
      <w:r>
        <w:rPr>
          <w:w w:val="80"/>
        </w:rPr>
        <w:t>tiene</w:t>
      </w:r>
      <w:r>
        <w:rPr>
          <w:spacing w:val="6"/>
          <w:w w:val="80"/>
        </w:rPr>
        <w:t xml:space="preserve"> </w:t>
      </w:r>
      <w:r>
        <w:rPr>
          <w:w w:val="80"/>
        </w:rPr>
        <w:t>una</w:t>
      </w:r>
      <w:r>
        <w:rPr>
          <w:spacing w:val="5"/>
          <w:w w:val="80"/>
        </w:rPr>
        <w:t xml:space="preserve"> </w:t>
      </w:r>
      <w:r>
        <w:rPr>
          <w:w w:val="80"/>
        </w:rPr>
        <w:t>participación</w:t>
      </w:r>
      <w:r>
        <w:rPr>
          <w:spacing w:val="9"/>
          <w:w w:val="80"/>
        </w:rPr>
        <w:t xml:space="preserve"> </w:t>
      </w:r>
      <w:r>
        <w:rPr>
          <w:w w:val="80"/>
        </w:rPr>
        <w:t>igual</w:t>
      </w:r>
      <w:r>
        <w:rPr>
          <w:spacing w:val="5"/>
          <w:w w:val="80"/>
        </w:rPr>
        <w:t xml:space="preserve"> </w:t>
      </w:r>
      <w:r>
        <w:rPr>
          <w:w w:val="80"/>
        </w:rPr>
        <w:t>o</w:t>
      </w:r>
      <w:r>
        <w:rPr>
          <w:spacing w:val="5"/>
          <w:w w:val="80"/>
        </w:rPr>
        <w:t xml:space="preserve"> </w:t>
      </w:r>
      <w:r>
        <w:rPr>
          <w:w w:val="80"/>
        </w:rPr>
        <w:t>superior</w:t>
      </w:r>
      <w:r>
        <w:rPr>
          <w:spacing w:val="6"/>
          <w:w w:val="80"/>
        </w:rPr>
        <w:t xml:space="preserve"> </w:t>
      </w:r>
      <w:r>
        <w:rPr>
          <w:w w:val="80"/>
        </w:rPr>
        <w:t>al</w:t>
      </w:r>
      <w:r>
        <w:rPr>
          <w:spacing w:val="5"/>
          <w:w w:val="80"/>
        </w:rPr>
        <w:t xml:space="preserve"> </w:t>
      </w:r>
      <w:r>
        <w:rPr>
          <w:w w:val="80"/>
        </w:rPr>
        <w:t>diez</w:t>
      </w:r>
      <w:r>
        <w:rPr>
          <w:spacing w:val="5"/>
          <w:w w:val="80"/>
        </w:rPr>
        <w:t xml:space="preserve"> </w:t>
      </w:r>
      <w:r>
        <w:rPr>
          <w:w w:val="80"/>
        </w:rPr>
        <w:t>por</w:t>
      </w:r>
      <w:r>
        <w:rPr>
          <w:spacing w:val="7"/>
          <w:w w:val="80"/>
        </w:rPr>
        <w:t xml:space="preserve"> </w:t>
      </w:r>
      <w:r>
        <w:rPr>
          <w:w w:val="80"/>
        </w:rPr>
        <w:t>ciento</w:t>
      </w:r>
      <w:r>
        <w:rPr>
          <w:spacing w:val="8"/>
          <w:w w:val="80"/>
        </w:rPr>
        <w:t xml:space="preserve"> </w:t>
      </w:r>
      <w:r>
        <w:rPr>
          <w:w w:val="80"/>
        </w:rPr>
        <w:t>(10</w:t>
      </w:r>
      <w:r>
        <w:rPr>
          <w:spacing w:val="6"/>
          <w:w w:val="80"/>
        </w:rPr>
        <w:t xml:space="preserve"> </w:t>
      </w:r>
      <w:r>
        <w:rPr>
          <w:w w:val="80"/>
        </w:rPr>
        <w:t>%)</w:t>
      </w:r>
      <w:r>
        <w:rPr>
          <w:spacing w:val="7"/>
          <w:w w:val="80"/>
        </w:rPr>
        <w:t xml:space="preserve"> </w:t>
      </w:r>
      <w:r>
        <w:rPr>
          <w:w w:val="80"/>
        </w:rPr>
        <w:t>en</w:t>
      </w:r>
      <w:r>
        <w:rPr>
          <w:spacing w:val="6"/>
          <w:w w:val="80"/>
        </w:rPr>
        <w:t xml:space="preserve"> </w:t>
      </w:r>
      <w:r>
        <w:rPr>
          <w:w w:val="80"/>
        </w:rPr>
        <w:t>el</w:t>
      </w:r>
      <w:r>
        <w:rPr>
          <w:spacing w:val="5"/>
          <w:w w:val="80"/>
        </w:rPr>
        <w:t xml:space="preserve"> </w:t>
      </w:r>
      <w:r>
        <w:rPr>
          <w:w w:val="80"/>
        </w:rPr>
        <w:t>Consorcio</w:t>
      </w:r>
      <w:r>
        <w:rPr>
          <w:spacing w:val="5"/>
          <w:w w:val="80"/>
        </w:rPr>
        <w:t xml:space="preserve"> </w:t>
      </w:r>
      <w:r>
        <w:rPr>
          <w:w w:val="80"/>
        </w:rPr>
        <w:t>o</w:t>
      </w:r>
      <w:r>
        <w:rPr>
          <w:spacing w:val="16"/>
          <w:w w:val="80"/>
        </w:rPr>
        <w:t xml:space="preserve"> </w:t>
      </w:r>
      <w:r>
        <w:rPr>
          <w:w w:val="80"/>
        </w:rPr>
        <w:t>en</w:t>
      </w:r>
      <w:r>
        <w:rPr>
          <w:spacing w:val="1"/>
          <w:w w:val="80"/>
        </w:rPr>
        <w:t xml:space="preserve"> </w:t>
      </w:r>
      <w:r>
        <w:rPr>
          <w:w w:val="90"/>
        </w:rPr>
        <w:t>la</w:t>
      </w:r>
      <w:r>
        <w:rPr>
          <w:spacing w:val="-7"/>
          <w:w w:val="90"/>
        </w:rPr>
        <w:t xml:space="preserve"> </w:t>
      </w:r>
      <w:r>
        <w:rPr>
          <w:w w:val="90"/>
        </w:rPr>
        <w:t>Unión</w:t>
      </w:r>
      <w:r>
        <w:rPr>
          <w:spacing w:val="-5"/>
          <w:w w:val="90"/>
        </w:rPr>
        <w:t xml:space="preserve"> </w:t>
      </w:r>
      <w:r>
        <w:rPr>
          <w:w w:val="90"/>
        </w:rPr>
        <w:t>Temporal.</w:t>
      </w:r>
    </w:p>
    <w:p w14:paraId="58EEFFD3" w14:textId="77777777" w:rsidR="004B70B0" w:rsidRDefault="004B70B0">
      <w:pPr>
        <w:pStyle w:val="Textoindependiente"/>
        <w:spacing w:before="8"/>
        <w:rPr>
          <w:sz w:val="19"/>
        </w:rPr>
      </w:pPr>
    </w:p>
    <w:p w14:paraId="63D92814" w14:textId="77777777" w:rsidR="004B70B0" w:rsidRDefault="006331C2">
      <w:pPr>
        <w:pStyle w:val="Textoindependiente"/>
        <w:spacing w:before="1"/>
        <w:ind w:left="542"/>
        <w:jc w:val="both"/>
      </w:pPr>
      <w:r>
        <w:rPr>
          <w:w w:val="80"/>
        </w:rPr>
        <w:t>La</w:t>
      </w:r>
      <w:r>
        <w:rPr>
          <w:spacing w:val="6"/>
          <w:w w:val="80"/>
        </w:rPr>
        <w:t xml:space="preserve"> </w:t>
      </w:r>
      <w:r>
        <w:rPr>
          <w:w w:val="80"/>
        </w:rPr>
        <w:t>asignación</w:t>
      </w:r>
      <w:r>
        <w:rPr>
          <w:spacing w:val="6"/>
          <w:w w:val="80"/>
        </w:rPr>
        <w:t xml:space="preserve"> </w:t>
      </w:r>
      <w:r>
        <w:rPr>
          <w:w w:val="80"/>
        </w:rPr>
        <w:t>de</w:t>
      </w:r>
      <w:r>
        <w:rPr>
          <w:spacing w:val="7"/>
          <w:w w:val="80"/>
        </w:rPr>
        <w:t xml:space="preserve"> </w:t>
      </w:r>
      <w:r>
        <w:rPr>
          <w:w w:val="80"/>
        </w:rPr>
        <w:t>este</w:t>
      </w:r>
      <w:r>
        <w:rPr>
          <w:spacing w:val="5"/>
          <w:w w:val="80"/>
        </w:rPr>
        <w:t xml:space="preserve"> </w:t>
      </w:r>
      <w:r>
        <w:rPr>
          <w:w w:val="80"/>
        </w:rPr>
        <w:t>puntaje</w:t>
      </w:r>
      <w:r>
        <w:rPr>
          <w:spacing w:val="6"/>
          <w:w w:val="80"/>
        </w:rPr>
        <w:t xml:space="preserve"> </w:t>
      </w:r>
      <w:r>
        <w:rPr>
          <w:w w:val="80"/>
        </w:rPr>
        <w:t>no</w:t>
      </w:r>
      <w:r>
        <w:rPr>
          <w:spacing w:val="10"/>
          <w:w w:val="80"/>
        </w:rPr>
        <w:t xml:space="preserve"> </w:t>
      </w:r>
      <w:r>
        <w:rPr>
          <w:w w:val="80"/>
        </w:rPr>
        <w:t>excluye</w:t>
      </w:r>
      <w:r>
        <w:rPr>
          <w:spacing w:val="6"/>
          <w:w w:val="80"/>
        </w:rPr>
        <w:t xml:space="preserve"> </w:t>
      </w:r>
      <w:r>
        <w:rPr>
          <w:w w:val="80"/>
        </w:rPr>
        <w:t>la</w:t>
      </w:r>
      <w:r>
        <w:rPr>
          <w:spacing w:val="5"/>
          <w:w w:val="80"/>
        </w:rPr>
        <w:t xml:space="preserve"> </w:t>
      </w:r>
      <w:r>
        <w:rPr>
          <w:w w:val="80"/>
        </w:rPr>
        <w:t>aplicación</w:t>
      </w:r>
      <w:r>
        <w:rPr>
          <w:spacing w:val="7"/>
          <w:w w:val="80"/>
        </w:rPr>
        <w:t xml:space="preserve"> </w:t>
      </w:r>
      <w:r>
        <w:rPr>
          <w:w w:val="80"/>
        </w:rPr>
        <w:t>del</w:t>
      </w:r>
      <w:r>
        <w:rPr>
          <w:spacing w:val="5"/>
          <w:w w:val="80"/>
        </w:rPr>
        <w:t xml:space="preserve"> </w:t>
      </w:r>
      <w:r>
        <w:rPr>
          <w:w w:val="80"/>
        </w:rPr>
        <w:t>puntaje</w:t>
      </w:r>
      <w:r>
        <w:rPr>
          <w:spacing w:val="8"/>
          <w:w w:val="80"/>
        </w:rPr>
        <w:t xml:space="preserve"> </w:t>
      </w:r>
      <w:r>
        <w:rPr>
          <w:w w:val="80"/>
        </w:rPr>
        <w:t>para</w:t>
      </w:r>
      <w:r>
        <w:rPr>
          <w:spacing w:val="6"/>
          <w:w w:val="80"/>
        </w:rPr>
        <w:t xml:space="preserve"> </w:t>
      </w:r>
      <w:proofErr w:type="spellStart"/>
      <w:r>
        <w:rPr>
          <w:w w:val="80"/>
        </w:rPr>
        <w:t>Mipyme</w:t>
      </w:r>
      <w:proofErr w:type="spellEnd"/>
      <w:r>
        <w:rPr>
          <w:w w:val="80"/>
        </w:rPr>
        <w:t>.</w:t>
      </w:r>
    </w:p>
    <w:p w14:paraId="1CE36CB9" w14:textId="77777777" w:rsidR="004B70B0" w:rsidRDefault="004B70B0">
      <w:pPr>
        <w:pStyle w:val="Textoindependiente"/>
        <w:spacing w:before="9"/>
        <w:rPr>
          <w:sz w:val="19"/>
        </w:rPr>
      </w:pPr>
    </w:p>
    <w:p w14:paraId="5BCEA66F" w14:textId="77777777" w:rsidR="004B70B0" w:rsidRDefault="006331C2">
      <w:pPr>
        <w:pStyle w:val="Ttulo2"/>
        <w:numPr>
          <w:ilvl w:val="2"/>
          <w:numId w:val="10"/>
        </w:numPr>
        <w:tabs>
          <w:tab w:val="left" w:pos="1307"/>
          <w:tab w:val="left" w:pos="1308"/>
        </w:tabs>
        <w:spacing w:before="1"/>
        <w:ind w:left="1307" w:hanging="766"/>
      </w:pPr>
      <w:r>
        <w:rPr>
          <w:w w:val="80"/>
        </w:rPr>
        <w:t>MIPYME</w:t>
      </w:r>
      <w:r>
        <w:rPr>
          <w:spacing w:val="11"/>
          <w:w w:val="80"/>
        </w:rPr>
        <w:t xml:space="preserve"> </w:t>
      </w:r>
      <w:r>
        <w:rPr>
          <w:w w:val="80"/>
        </w:rPr>
        <w:t>DOMICILIADA</w:t>
      </w:r>
      <w:r>
        <w:rPr>
          <w:spacing w:val="16"/>
          <w:w w:val="80"/>
        </w:rPr>
        <w:t xml:space="preserve"> </w:t>
      </w:r>
      <w:r>
        <w:rPr>
          <w:w w:val="80"/>
        </w:rPr>
        <w:t>EN</w:t>
      </w:r>
      <w:r>
        <w:rPr>
          <w:spacing w:val="13"/>
          <w:w w:val="80"/>
        </w:rPr>
        <w:t xml:space="preserve"> </w:t>
      </w:r>
      <w:r>
        <w:rPr>
          <w:w w:val="80"/>
        </w:rPr>
        <w:t>COLOMBIA</w:t>
      </w:r>
    </w:p>
    <w:p w14:paraId="21D3D721" w14:textId="77777777" w:rsidR="004B70B0" w:rsidRDefault="004B70B0">
      <w:pPr>
        <w:pStyle w:val="Textoindependiente"/>
        <w:rPr>
          <w:rFonts w:ascii="Arial"/>
          <w:b/>
        </w:rPr>
      </w:pPr>
    </w:p>
    <w:p w14:paraId="56F0C88E" w14:textId="77777777" w:rsidR="004B70B0" w:rsidRDefault="006331C2">
      <w:pPr>
        <w:pStyle w:val="Textoindependiente"/>
        <w:ind w:left="542" w:right="433"/>
        <w:jc w:val="both"/>
      </w:pPr>
      <w:r>
        <w:rPr>
          <w:w w:val="85"/>
        </w:rPr>
        <w:t xml:space="preserve">En las convocatorias limitadas a </w:t>
      </w:r>
      <w:proofErr w:type="spellStart"/>
      <w:r>
        <w:rPr>
          <w:w w:val="85"/>
        </w:rPr>
        <w:t>Mipyme</w:t>
      </w:r>
      <w:proofErr w:type="spellEnd"/>
      <w:r>
        <w:rPr>
          <w:w w:val="85"/>
        </w:rPr>
        <w:t xml:space="preserve"> no aplicará este puntaje adicional. En este caso, los puntos por este concepto se</w:t>
      </w:r>
      <w:r>
        <w:rPr>
          <w:spacing w:val="1"/>
          <w:w w:val="85"/>
        </w:rPr>
        <w:t xml:space="preserve"> </w:t>
      </w:r>
      <w:r>
        <w:rPr>
          <w:w w:val="90"/>
        </w:rPr>
        <w:t>trasladarán</w:t>
      </w:r>
      <w:r>
        <w:rPr>
          <w:spacing w:val="-8"/>
          <w:w w:val="90"/>
        </w:rPr>
        <w:t xml:space="preserve"> </w:t>
      </w:r>
      <w:r>
        <w:rPr>
          <w:w w:val="90"/>
        </w:rPr>
        <w:t>al</w:t>
      </w:r>
      <w:r>
        <w:rPr>
          <w:spacing w:val="-9"/>
          <w:w w:val="90"/>
        </w:rPr>
        <w:t xml:space="preserve"> </w:t>
      </w:r>
      <w:r>
        <w:rPr>
          <w:w w:val="90"/>
        </w:rPr>
        <w:t>puntaje</w:t>
      </w:r>
      <w:r>
        <w:rPr>
          <w:spacing w:val="-7"/>
          <w:w w:val="90"/>
        </w:rPr>
        <w:t xml:space="preserve"> </w:t>
      </w:r>
      <w:r>
        <w:rPr>
          <w:w w:val="90"/>
        </w:rPr>
        <w:t>de</w:t>
      </w:r>
      <w:r>
        <w:rPr>
          <w:spacing w:val="-8"/>
          <w:w w:val="90"/>
        </w:rPr>
        <w:t xml:space="preserve"> </w:t>
      </w:r>
      <w:r>
        <w:rPr>
          <w:w w:val="90"/>
        </w:rPr>
        <w:t>la</w:t>
      </w:r>
      <w:r>
        <w:rPr>
          <w:spacing w:val="-8"/>
          <w:w w:val="90"/>
        </w:rPr>
        <w:t xml:space="preserve"> </w:t>
      </w:r>
      <w:r>
        <w:rPr>
          <w:w w:val="90"/>
        </w:rPr>
        <w:t>Experiencia</w:t>
      </w:r>
      <w:r>
        <w:rPr>
          <w:spacing w:val="-8"/>
          <w:w w:val="90"/>
        </w:rPr>
        <w:t xml:space="preserve"> </w:t>
      </w:r>
      <w:r>
        <w:rPr>
          <w:w w:val="90"/>
        </w:rPr>
        <w:t>del</w:t>
      </w:r>
      <w:r>
        <w:rPr>
          <w:spacing w:val="-8"/>
          <w:w w:val="90"/>
        </w:rPr>
        <w:t xml:space="preserve"> </w:t>
      </w:r>
      <w:r>
        <w:rPr>
          <w:w w:val="90"/>
        </w:rPr>
        <w:t>Proponente.</w:t>
      </w:r>
    </w:p>
    <w:p w14:paraId="6E4AD8EF" w14:textId="77777777" w:rsidR="004B70B0" w:rsidRDefault="004B70B0">
      <w:pPr>
        <w:pStyle w:val="Textoindependiente"/>
        <w:spacing w:before="11"/>
        <w:rPr>
          <w:sz w:val="19"/>
        </w:rPr>
      </w:pPr>
    </w:p>
    <w:p w14:paraId="48713180" w14:textId="77777777" w:rsidR="004B70B0" w:rsidRDefault="006331C2">
      <w:pPr>
        <w:pStyle w:val="Textoindependiente"/>
        <w:ind w:left="542" w:right="417"/>
        <w:jc w:val="both"/>
      </w:pPr>
      <w:r>
        <w:rPr>
          <w:w w:val="80"/>
        </w:rPr>
        <w:t xml:space="preserve">La Entidad otorgará un puntaje de cero punto veinticinco puntos (0.25) al Proponente que acredite la calidad de </w:t>
      </w:r>
      <w:proofErr w:type="spellStart"/>
      <w:r>
        <w:rPr>
          <w:w w:val="80"/>
        </w:rPr>
        <w:t>Mipyme</w:t>
      </w:r>
      <w:proofErr w:type="spellEnd"/>
      <w:r>
        <w:rPr>
          <w:w w:val="80"/>
        </w:rPr>
        <w:t xml:space="preserve"> domiciliada</w:t>
      </w:r>
      <w:r>
        <w:rPr>
          <w:spacing w:val="1"/>
          <w:w w:val="80"/>
        </w:rPr>
        <w:t xml:space="preserve"> </w:t>
      </w:r>
      <w:r>
        <w:rPr>
          <w:w w:val="80"/>
        </w:rPr>
        <w:t>en Colombia de conformidad con el artículo 2.2.1.2.4.2.4 del Decreto 1082 de 2015, en concordancia con el parágrafo del artículo</w:t>
      </w:r>
      <w:r>
        <w:rPr>
          <w:spacing w:val="1"/>
          <w:w w:val="80"/>
        </w:rPr>
        <w:t xml:space="preserve"> </w:t>
      </w:r>
      <w:r>
        <w:rPr>
          <w:spacing w:val="-4"/>
          <w:w w:val="85"/>
        </w:rPr>
        <w:t>2.2.1.13.2.4</w:t>
      </w:r>
      <w:r>
        <w:rPr>
          <w:spacing w:val="-2"/>
          <w:w w:val="85"/>
        </w:rPr>
        <w:t xml:space="preserve"> </w:t>
      </w:r>
      <w:r>
        <w:rPr>
          <w:spacing w:val="-4"/>
          <w:w w:val="85"/>
        </w:rPr>
        <w:t>del</w:t>
      </w:r>
      <w:r>
        <w:rPr>
          <w:spacing w:val="-3"/>
          <w:w w:val="85"/>
        </w:rPr>
        <w:t xml:space="preserve"> </w:t>
      </w:r>
      <w:r>
        <w:rPr>
          <w:spacing w:val="-4"/>
          <w:w w:val="85"/>
        </w:rPr>
        <w:t>Decreto</w:t>
      </w:r>
      <w:r>
        <w:rPr>
          <w:spacing w:val="-1"/>
          <w:w w:val="85"/>
        </w:rPr>
        <w:t xml:space="preserve"> </w:t>
      </w:r>
      <w:r>
        <w:rPr>
          <w:spacing w:val="-4"/>
          <w:w w:val="85"/>
        </w:rPr>
        <w:t>1074</w:t>
      </w:r>
      <w:r>
        <w:rPr>
          <w:spacing w:val="-2"/>
          <w:w w:val="85"/>
        </w:rPr>
        <w:t xml:space="preserve"> </w:t>
      </w:r>
      <w:r>
        <w:rPr>
          <w:spacing w:val="-4"/>
          <w:w w:val="85"/>
        </w:rPr>
        <w:t>de</w:t>
      </w:r>
      <w:r>
        <w:rPr>
          <w:spacing w:val="-1"/>
          <w:w w:val="85"/>
        </w:rPr>
        <w:t xml:space="preserve"> </w:t>
      </w:r>
      <w:r>
        <w:rPr>
          <w:spacing w:val="-4"/>
          <w:w w:val="85"/>
        </w:rPr>
        <w:t>2015,</w:t>
      </w:r>
      <w:r>
        <w:rPr>
          <w:spacing w:val="-1"/>
          <w:w w:val="85"/>
        </w:rPr>
        <w:t xml:space="preserve"> </w:t>
      </w:r>
      <w:r>
        <w:rPr>
          <w:spacing w:val="-3"/>
          <w:w w:val="85"/>
        </w:rPr>
        <w:t>o</w:t>
      </w:r>
      <w:r>
        <w:rPr>
          <w:spacing w:val="-2"/>
          <w:w w:val="85"/>
        </w:rPr>
        <w:t xml:space="preserve"> </w:t>
      </w:r>
      <w:r>
        <w:rPr>
          <w:spacing w:val="-3"/>
          <w:w w:val="85"/>
        </w:rPr>
        <w:t>la</w:t>
      </w:r>
      <w:r>
        <w:rPr>
          <w:spacing w:val="-1"/>
          <w:w w:val="85"/>
        </w:rPr>
        <w:t xml:space="preserve"> </w:t>
      </w:r>
      <w:r>
        <w:rPr>
          <w:spacing w:val="-3"/>
          <w:w w:val="85"/>
        </w:rPr>
        <w:t>norma</w:t>
      </w:r>
      <w:r>
        <w:rPr>
          <w:spacing w:val="-2"/>
          <w:w w:val="85"/>
        </w:rPr>
        <w:t xml:space="preserve"> </w:t>
      </w:r>
      <w:r>
        <w:rPr>
          <w:spacing w:val="-3"/>
          <w:w w:val="85"/>
        </w:rPr>
        <w:t>que</w:t>
      </w:r>
      <w:r>
        <w:rPr>
          <w:spacing w:val="-2"/>
          <w:w w:val="85"/>
        </w:rPr>
        <w:t xml:space="preserve"> </w:t>
      </w:r>
      <w:r>
        <w:rPr>
          <w:spacing w:val="-3"/>
          <w:w w:val="85"/>
        </w:rPr>
        <w:t>lo</w:t>
      </w:r>
      <w:r>
        <w:rPr>
          <w:spacing w:val="-1"/>
          <w:w w:val="85"/>
        </w:rPr>
        <w:t xml:space="preserve"> </w:t>
      </w:r>
      <w:r>
        <w:rPr>
          <w:spacing w:val="-3"/>
          <w:w w:val="85"/>
        </w:rPr>
        <w:t>modifique,</w:t>
      </w:r>
      <w:r>
        <w:rPr>
          <w:spacing w:val="-2"/>
          <w:w w:val="85"/>
        </w:rPr>
        <w:t xml:space="preserve"> </w:t>
      </w:r>
      <w:r>
        <w:rPr>
          <w:spacing w:val="-3"/>
          <w:w w:val="85"/>
        </w:rPr>
        <w:t>complemente</w:t>
      </w:r>
      <w:r>
        <w:rPr>
          <w:spacing w:val="-1"/>
          <w:w w:val="85"/>
        </w:rPr>
        <w:t xml:space="preserve"> </w:t>
      </w:r>
      <w:r>
        <w:rPr>
          <w:spacing w:val="-3"/>
          <w:w w:val="85"/>
        </w:rPr>
        <w:t>o</w:t>
      </w:r>
      <w:r>
        <w:rPr>
          <w:spacing w:val="-2"/>
          <w:w w:val="85"/>
        </w:rPr>
        <w:t xml:space="preserve"> </w:t>
      </w:r>
      <w:r>
        <w:rPr>
          <w:spacing w:val="-3"/>
          <w:w w:val="85"/>
        </w:rPr>
        <w:t>sustituya.</w:t>
      </w:r>
    </w:p>
    <w:p w14:paraId="3984CBE6" w14:textId="77777777" w:rsidR="004B70B0" w:rsidRDefault="004B70B0">
      <w:pPr>
        <w:pStyle w:val="Textoindependiente"/>
        <w:spacing w:before="8"/>
        <w:rPr>
          <w:sz w:val="19"/>
        </w:rPr>
      </w:pPr>
    </w:p>
    <w:p w14:paraId="368F0C93" w14:textId="77777777" w:rsidR="004B70B0" w:rsidRDefault="006331C2">
      <w:pPr>
        <w:pStyle w:val="Textoindependiente"/>
        <w:ind w:left="542" w:right="419"/>
        <w:jc w:val="both"/>
      </w:pPr>
      <w:r>
        <w:rPr>
          <w:spacing w:val="-1"/>
          <w:w w:val="85"/>
        </w:rPr>
        <w:t xml:space="preserve">Así las cosas, para obtener el puntaje, el Proponente entregará copia del certificado del </w:t>
      </w:r>
      <w:r>
        <w:rPr>
          <w:w w:val="85"/>
        </w:rPr>
        <w:t>Registro Único de Proponentes, el cual</w:t>
      </w:r>
      <w:r>
        <w:rPr>
          <w:spacing w:val="-45"/>
          <w:w w:val="85"/>
        </w:rPr>
        <w:t xml:space="preserve"> </w:t>
      </w:r>
      <w:r>
        <w:rPr>
          <w:w w:val="80"/>
        </w:rPr>
        <w:t>deberá encontrarse vigente y</w:t>
      </w:r>
      <w:r>
        <w:rPr>
          <w:spacing w:val="1"/>
          <w:w w:val="80"/>
        </w:rPr>
        <w:t xml:space="preserve"> </w:t>
      </w:r>
      <w:r>
        <w:rPr>
          <w:w w:val="80"/>
        </w:rPr>
        <w:t>en firme al momento de su presentación. Si el</w:t>
      </w:r>
      <w:r>
        <w:rPr>
          <w:spacing w:val="1"/>
          <w:w w:val="80"/>
        </w:rPr>
        <w:t xml:space="preserve"> </w:t>
      </w:r>
      <w:r>
        <w:rPr>
          <w:w w:val="80"/>
        </w:rPr>
        <w:t>Proponente debió subsanar la entrega del RUP,</w:t>
      </w:r>
      <w:r>
        <w:rPr>
          <w:spacing w:val="33"/>
        </w:rPr>
        <w:t xml:space="preserve"> </w:t>
      </w:r>
      <w:r>
        <w:rPr>
          <w:w w:val="80"/>
        </w:rPr>
        <w:t>éste</w:t>
      </w:r>
      <w:r>
        <w:rPr>
          <w:spacing w:val="1"/>
          <w:w w:val="80"/>
        </w:rPr>
        <w:t xml:space="preserve"> </w:t>
      </w:r>
      <w:r>
        <w:rPr>
          <w:w w:val="80"/>
        </w:rPr>
        <w:t>será válido para los criterios diferenciales en cuanto a los requisitos habilitantes relacionados con el número de contratos aportados</w:t>
      </w:r>
      <w:r>
        <w:rPr>
          <w:spacing w:val="1"/>
          <w:w w:val="80"/>
        </w:rPr>
        <w:t xml:space="preserve"> </w:t>
      </w:r>
      <w:r>
        <w:rPr>
          <w:w w:val="80"/>
        </w:rPr>
        <w:t>para</w:t>
      </w:r>
      <w:r>
        <w:rPr>
          <w:spacing w:val="12"/>
          <w:w w:val="80"/>
        </w:rPr>
        <w:t xml:space="preserve"> </w:t>
      </w:r>
      <w:r>
        <w:rPr>
          <w:w w:val="80"/>
        </w:rPr>
        <w:t>demostrar</w:t>
      </w:r>
      <w:r>
        <w:rPr>
          <w:spacing w:val="12"/>
          <w:w w:val="80"/>
        </w:rPr>
        <w:t xml:space="preserve"> </w:t>
      </w:r>
      <w:r>
        <w:rPr>
          <w:w w:val="80"/>
        </w:rPr>
        <w:t>la</w:t>
      </w:r>
      <w:r>
        <w:rPr>
          <w:spacing w:val="11"/>
          <w:w w:val="80"/>
        </w:rPr>
        <w:t xml:space="preserve"> </w:t>
      </w:r>
      <w:r>
        <w:rPr>
          <w:w w:val="80"/>
        </w:rPr>
        <w:t>experiencia</w:t>
      </w:r>
      <w:r>
        <w:rPr>
          <w:spacing w:val="13"/>
          <w:w w:val="80"/>
        </w:rPr>
        <w:t xml:space="preserve"> </w:t>
      </w:r>
      <w:r>
        <w:rPr>
          <w:w w:val="80"/>
        </w:rPr>
        <w:t>solicitada</w:t>
      </w:r>
      <w:r>
        <w:rPr>
          <w:spacing w:val="12"/>
          <w:w w:val="80"/>
        </w:rPr>
        <w:t xml:space="preserve"> </w:t>
      </w:r>
      <w:r>
        <w:rPr>
          <w:w w:val="80"/>
        </w:rPr>
        <w:t>y</w:t>
      </w:r>
      <w:r>
        <w:rPr>
          <w:spacing w:val="11"/>
          <w:w w:val="80"/>
        </w:rPr>
        <w:t xml:space="preserve"> </w:t>
      </w:r>
      <w:r>
        <w:rPr>
          <w:w w:val="80"/>
        </w:rPr>
        <w:t>los</w:t>
      </w:r>
      <w:r>
        <w:rPr>
          <w:spacing w:val="11"/>
          <w:w w:val="80"/>
        </w:rPr>
        <w:t xml:space="preserve"> </w:t>
      </w:r>
      <w:r>
        <w:rPr>
          <w:w w:val="80"/>
        </w:rPr>
        <w:t>índices</w:t>
      </w:r>
      <w:r>
        <w:rPr>
          <w:spacing w:val="12"/>
          <w:w w:val="80"/>
        </w:rPr>
        <w:t xml:space="preserve"> </w:t>
      </w:r>
      <w:r>
        <w:rPr>
          <w:w w:val="80"/>
        </w:rPr>
        <w:t>de</w:t>
      </w:r>
      <w:r>
        <w:rPr>
          <w:spacing w:val="12"/>
          <w:w w:val="80"/>
        </w:rPr>
        <w:t xml:space="preserve"> </w:t>
      </w:r>
      <w:r>
        <w:rPr>
          <w:w w:val="80"/>
        </w:rPr>
        <w:t>la</w:t>
      </w:r>
      <w:r>
        <w:rPr>
          <w:spacing w:val="11"/>
          <w:w w:val="80"/>
        </w:rPr>
        <w:t xml:space="preserve"> </w:t>
      </w:r>
      <w:r>
        <w:rPr>
          <w:w w:val="80"/>
        </w:rPr>
        <w:t>Capacidad</w:t>
      </w:r>
      <w:r>
        <w:rPr>
          <w:spacing w:val="12"/>
          <w:w w:val="80"/>
        </w:rPr>
        <w:t xml:space="preserve"> </w:t>
      </w:r>
      <w:r>
        <w:rPr>
          <w:w w:val="80"/>
        </w:rPr>
        <w:t>Financiera</w:t>
      </w:r>
      <w:r>
        <w:rPr>
          <w:spacing w:val="13"/>
          <w:w w:val="80"/>
        </w:rPr>
        <w:t xml:space="preserve"> </w:t>
      </w:r>
      <w:r>
        <w:rPr>
          <w:w w:val="80"/>
        </w:rPr>
        <w:t>y</w:t>
      </w:r>
      <w:r>
        <w:rPr>
          <w:spacing w:val="11"/>
          <w:w w:val="80"/>
        </w:rPr>
        <w:t xml:space="preserve"> </w:t>
      </w:r>
      <w:r>
        <w:rPr>
          <w:w w:val="80"/>
        </w:rPr>
        <w:t>Organizacional.</w:t>
      </w:r>
      <w:r>
        <w:rPr>
          <w:spacing w:val="15"/>
          <w:w w:val="80"/>
        </w:rPr>
        <w:t xml:space="preserve"> </w:t>
      </w:r>
      <w:r>
        <w:rPr>
          <w:w w:val="80"/>
        </w:rPr>
        <w:t>Sin</w:t>
      </w:r>
      <w:r>
        <w:rPr>
          <w:spacing w:val="11"/>
          <w:w w:val="80"/>
        </w:rPr>
        <w:t xml:space="preserve"> </w:t>
      </w:r>
      <w:r>
        <w:rPr>
          <w:w w:val="80"/>
        </w:rPr>
        <w:t>embargo,</w:t>
      </w:r>
      <w:r>
        <w:rPr>
          <w:spacing w:val="11"/>
          <w:w w:val="80"/>
        </w:rPr>
        <w:t xml:space="preserve"> </w:t>
      </w:r>
      <w:r>
        <w:rPr>
          <w:w w:val="80"/>
        </w:rPr>
        <w:t>el</w:t>
      </w:r>
      <w:r>
        <w:rPr>
          <w:spacing w:val="11"/>
          <w:w w:val="80"/>
        </w:rPr>
        <w:t xml:space="preserve"> </w:t>
      </w:r>
      <w:r>
        <w:rPr>
          <w:w w:val="80"/>
        </w:rPr>
        <w:t>certificado</w:t>
      </w:r>
      <w:r>
        <w:rPr>
          <w:spacing w:val="13"/>
          <w:w w:val="80"/>
        </w:rPr>
        <w:t xml:space="preserve"> </w:t>
      </w:r>
      <w:r>
        <w:rPr>
          <w:w w:val="80"/>
        </w:rPr>
        <w:t>no</w:t>
      </w:r>
      <w:r>
        <w:rPr>
          <w:spacing w:val="1"/>
          <w:w w:val="80"/>
        </w:rPr>
        <w:t xml:space="preserve"> </w:t>
      </w:r>
      <w:r>
        <w:rPr>
          <w:w w:val="80"/>
        </w:rPr>
        <w:t>se</w:t>
      </w:r>
      <w:r>
        <w:rPr>
          <w:spacing w:val="4"/>
          <w:w w:val="80"/>
        </w:rPr>
        <w:t xml:space="preserve"> </w:t>
      </w:r>
      <w:r>
        <w:rPr>
          <w:w w:val="80"/>
        </w:rPr>
        <w:t>tendrá</w:t>
      </w:r>
      <w:r>
        <w:rPr>
          <w:spacing w:val="5"/>
          <w:w w:val="80"/>
        </w:rPr>
        <w:t xml:space="preserve"> </w:t>
      </w:r>
      <w:r>
        <w:rPr>
          <w:w w:val="80"/>
        </w:rPr>
        <w:t>en</w:t>
      </w:r>
      <w:r>
        <w:rPr>
          <w:spacing w:val="4"/>
          <w:w w:val="80"/>
        </w:rPr>
        <w:t xml:space="preserve"> </w:t>
      </w:r>
      <w:r>
        <w:rPr>
          <w:w w:val="80"/>
        </w:rPr>
        <w:t>cuenta</w:t>
      </w:r>
      <w:r>
        <w:rPr>
          <w:spacing w:val="6"/>
          <w:w w:val="80"/>
        </w:rPr>
        <w:t xml:space="preserve"> </w:t>
      </w:r>
      <w:r>
        <w:rPr>
          <w:w w:val="80"/>
        </w:rPr>
        <w:t>para</w:t>
      </w:r>
      <w:r>
        <w:rPr>
          <w:spacing w:val="4"/>
          <w:w w:val="80"/>
        </w:rPr>
        <w:t xml:space="preserve"> </w:t>
      </w:r>
      <w:r>
        <w:rPr>
          <w:w w:val="80"/>
        </w:rPr>
        <w:t>la</w:t>
      </w:r>
      <w:r>
        <w:rPr>
          <w:spacing w:val="6"/>
          <w:w w:val="80"/>
        </w:rPr>
        <w:t xml:space="preserve"> </w:t>
      </w:r>
      <w:r>
        <w:rPr>
          <w:w w:val="80"/>
        </w:rPr>
        <w:t>asignación</w:t>
      </w:r>
      <w:r>
        <w:rPr>
          <w:spacing w:val="6"/>
          <w:w w:val="80"/>
        </w:rPr>
        <w:t xml:space="preserve"> </w:t>
      </w:r>
      <w:r>
        <w:rPr>
          <w:w w:val="80"/>
        </w:rPr>
        <w:t>del</w:t>
      </w:r>
      <w:r>
        <w:rPr>
          <w:spacing w:val="4"/>
          <w:w w:val="80"/>
        </w:rPr>
        <w:t xml:space="preserve"> </w:t>
      </w:r>
      <w:r>
        <w:rPr>
          <w:w w:val="80"/>
        </w:rPr>
        <w:t>puntaje</w:t>
      </w:r>
      <w:r>
        <w:rPr>
          <w:spacing w:val="5"/>
          <w:w w:val="80"/>
        </w:rPr>
        <w:t xml:space="preserve"> </w:t>
      </w:r>
      <w:r>
        <w:rPr>
          <w:w w:val="80"/>
        </w:rPr>
        <w:t>adicional,</w:t>
      </w:r>
      <w:r>
        <w:rPr>
          <w:spacing w:val="5"/>
          <w:w w:val="80"/>
        </w:rPr>
        <w:t xml:space="preserve"> </w:t>
      </w:r>
      <w:r>
        <w:rPr>
          <w:w w:val="80"/>
        </w:rPr>
        <w:t>por</w:t>
      </w:r>
      <w:r>
        <w:rPr>
          <w:spacing w:val="5"/>
          <w:w w:val="80"/>
        </w:rPr>
        <w:t xml:space="preserve"> </w:t>
      </w:r>
      <w:r>
        <w:rPr>
          <w:w w:val="80"/>
        </w:rPr>
        <w:t>lo</w:t>
      </w:r>
      <w:r>
        <w:rPr>
          <w:spacing w:val="8"/>
          <w:w w:val="80"/>
        </w:rPr>
        <w:t xml:space="preserve"> </w:t>
      </w:r>
      <w:r>
        <w:rPr>
          <w:w w:val="80"/>
        </w:rPr>
        <w:t>que</w:t>
      </w:r>
      <w:r>
        <w:rPr>
          <w:spacing w:val="5"/>
          <w:w w:val="80"/>
        </w:rPr>
        <w:t xml:space="preserve"> </w:t>
      </w:r>
      <w:r>
        <w:rPr>
          <w:w w:val="80"/>
        </w:rPr>
        <w:t>obtendrá</w:t>
      </w:r>
      <w:r>
        <w:rPr>
          <w:spacing w:val="4"/>
          <w:w w:val="80"/>
        </w:rPr>
        <w:t xml:space="preserve"> </w:t>
      </w:r>
      <w:r>
        <w:rPr>
          <w:w w:val="80"/>
        </w:rPr>
        <w:t>cero</w:t>
      </w:r>
      <w:r>
        <w:rPr>
          <w:spacing w:val="5"/>
          <w:w w:val="80"/>
        </w:rPr>
        <w:t xml:space="preserve"> </w:t>
      </w:r>
      <w:r>
        <w:rPr>
          <w:w w:val="80"/>
        </w:rPr>
        <w:t>(0)</w:t>
      </w:r>
      <w:r>
        <w:rPr>
          <w:spacing w:val="6"/>
          <w:w w:val="80"/>
        </w:rPr>
        <w:t xml:space="preserve"> </w:t>
      </w:r>
      <w:r>
        <w:rPr>
          <w:w w:val="80"/>
        </w:rPr>
        <w:t>puntos</w:t>
      </w:r>
      <w:r>
        <w:rPr>
          <w:spacing w:val="4"/>
          <w:w w:val="80"/>
        </w:rPr>
        <w:t xml:space="preserve"> </w:t>
      </w:r>
      <w:r>
        <w:rPr>
          <w:w w:val="80"/>
        </w:rPr>
        <w:t>por</w:t>
      </w:r>
      <w:r>
        <w:rPr>
          <w:spacing w:val="4"/>
          <w:w w:val="80"/>
        </w:rPr>
        <w:t xml:space="preserve"> </w:t>
      </w:r>
      <w:r>
        <w:rPr>
          <w:w w:val="80"/>
        </w:rPr>
        <w:t>este</w:t>
      </w:r>
      <w:r>
        <w:rPr>
          <w:spacing w:val="4"/>
          <w:w w:val="80"/>
        </w:rPr>
        <w:t xml:space="preserve"> </w:t>
      </w:r>
      <w:r>
        <w:rPr>
          <w:w w:val="80"/>
        </w:rPr>
        <w:t>factor</w:t>
      </w:r>
      <w:r>
        <w:rPr>
          <w:spacing w:val="6"/>
          <w:w w:val="80"/>
        </w:rPr>
        <w:t xml:space="preserve"> </w:t>
      </w:r>
      <w:r>
        <w:rPr>
          <w:w w:val="80"/>
        </w:rPr>
        <w:t>de</w:t>
      </w:r>
      <w:r>
        <w:rPr>
          <w:spacing w:val="6"/>
          <w:w w:val="80"/>
        </w:rPr>
        <w:t xml:space="preserve"> </w:t>
      </w:r>
      <w:r>
        <w:rPr>
          <w:w w:val="80"/>
        </w:rPr>
        <w:t>evaluación.</w:t>
      </w:r>
    </w:p>
    <w:p w14:paraId="28E22AF6" w14:textId="77777777" w:rsidR="004B70B0" w:rsidRDefault="004B70B0">
      <w:pPr>
        <w:pStyle w:val="Textoindependiente"/>
        <w:spacing w:before="10"/>
        <w:rPr>
          <w:sz w:val="19"/>
        </w:rPr>
      </w:pPr>
    </w:p>
    <w:p w14:paraId="0796E4C1" w14:textId="77777777" w:rsidR="004B70B0" w:rsidRDefault="006331C2">
      <w:pPr>
        <w:pStyle w:val="Textoindependiente"/>
        <w:ind w:left="542" w:right="419"/>
        <w:jc w:val="both"/>
        <w:rPr>
          <w:w w:val="80"/>
        </w:rPr>
      </w:pPr>
      <w:r>
        <w:rPr>
          <w:w w:val="80"/>
        </w:rPr>
        <w:t>Tratándose</w:t>
      </w:r>
      <w:r>
        <w:rPr>
          <w:spacing w:val="8"/>
          <w:w w:val="80"/>
        </w:rPr>
        <w:t xml:space="preserve"> </w:t>
      </w:r>
      <w:r>
        <w:rPr>
          <w:w w:val="80"/>
        </w:rPr>
        <w:t>de</w:t>
      </w:r>
      <w:r>
        <w:rPr>
          <w:spacing w:val="7"/>
          <w:w w:val="80"/>
        </w:rPr>
        <w:t xml:space="preserve"> </w:t>
      </w:r>
      <w:r>
        <w:rPr>
          <w:w w:val="80"/>
        </w:rPr>
        <w:t>Proponentes</w:t>
      </w:r>
      <w:r>
        <w:rPr>
          <w:spacing w:val="7"/>
          <w:w w:val="80"/>
        </w:rPr>
        <w:t xml:space="preserve"> </w:t>
      </w:r>
      <w:r>
        <w:rPr>
          <w:w w:val="80"/>
        </w:rPr>
        <w:t>Plurales</w:t>
      </w:r>
      <w:r>
        <w:rPr>
          <w:spacing w:val="7"/>
          <w:w w:val="80"/>
        </w:rPr>
        <w:t xml:space="preserve"> </w:t>
      </w:r>
      <w:r>
        <w:rPr>
          <w:w w:val="80"/>
        </w:rPr>
        <w:t>este</w:t>
      </w:r>
      <w:r>
        <w:rPr>
          <w:spacing w:val="8"/>
          <w:w w:val="80"/>
        </w:rPr>
        <w:t xml:space="preserve"> </w:t>
      </w:r>
      <w:r>
        <w:rPr>
          <w:w w:val="80"/>
        </w:rPr>
        <w:t>puntaje</w:t>
      </w:r>
      <w:r>
        <w:rPr>
          <w:spacing w:val="8"/>
          <w:w w:val="80"/>
        </w:rPr>
        <w:t xml:space="preserve"> </w:t>
      </w:r>
      <w:r>
        <w:rPr>
          <w:w w:val="80"/>
        </w:rPr>
        <w:t>se</w:t>
      </w:r>
      <w:r>
        <w:rPr>
          <w:spacing w:val="8"/>
          <w:w w:val="80"/>
        </w:rPr>
        <w:t xml:space="preserve"> </w:t>
      </w:r>
      <w:r>
        <w:rPr>
          <w:w w:val="80"/>
        </w:rPr>
        <w:t>otorgará</w:t>
      </w:r>
      <w:r>
        <w:rPr>
          <w:spacing w:val="6"/>
          <w:w w:val="80"/>
        </w:rPr>
        <w:t xml:space="preserve"> </w:t>
      </w:r>
      <w:r>
        <w:rPr>
          <w:w w:val="80"/>
        </w:rPr>
        <w:t>si</w:t>
      </w:r>
      <w:r>
        <w:rPr>
          <w:spacing w:val="7"/>
          <w:w w:val="80"/>
        </w:rPr>
        <w:t xml:space="preserve"> </w:t>
      </w:r>
      <w:r>
        <w:rPr>
          <w:w w:val="80"/>
        </w:rPr>
        <w:t>por</w:t>
      </w:r>
      <w:r>
        <w:rPr>
          <w:spacing w:val="8"/>
          <w:w w:val="80"/>
        </w:rPr>
        <w:t xml:space="preserve"> </w:t>
      </w:r>
      <w:r>
        <w:rPr>
          <w:w w:val="80"/>
        </w:rPr>
        <w:t>lo</w:t>
      </w:r>
      <w:r>
        <w:rPr>
          <w:spacing w:val="8"/>
          <w:w w:val="80"/>
        </w:rPr>
        <w:t xml:space="preserve"> </w:t>
      </w:r>
      <w:r>
        <w:rPr>
          <w:w w:val="80"/>
        </w:rPr>
        <w:t>menos</w:t>
      </w:r>
      <w:r>
        <w:rPr>
          <w:spacing w:val="7"/>
          <w:w w:val="80"/>
        </w:rPr>
        <w:t xml:space="preserve"> </w:t>
      </w:r>
      <w:r>
        <w:rPr>
          <w:w w:val="80"/>
        </w:rPr>
        <w:t>uno</w:t>
      </w:r>
      <w:r>
        <w:rPr>
          <w:spacing w:val="5"/>
          <w:w w:val="80"/>
        </w:rPr>
        <w:t xml:space="preserve"> </w:t>
      </w:r>
      <w:r>
        <w:rPr>
          <w:w w:val="80"/>
        </w:rPr>
        <w:t>de</w:t>
      </w:r>
      <w:r>
        <w:rPr>
          <w:spacing w:val="8"/>
          <w:w w:val="80"/>
        </w:rPr>
        <w:t xml:space="preserve"> </w:t>
      </w:r>
      <w:r>
        <w:rPr>
          <w:w w:val="80"/>
        </w:rPr>
        <w:t>los</w:t>
      </w:r>
      <w:r>
        <w:rPr>
          <w:spacing w:val="7"/>
          <w:w w:val="80"/>
        </w:rPr>
        <w:t xml:space="preserve"> </w:t>
      </w:r>
      <w:r>
        <w:rPr>
          <w:w w:val="80"/>
        </w:rPr>
        <w:t>integrantes</w:t>
      </w:r>
      <w:r>
        <w:rPr>
          <w:spacing w:val="7"/>
          <w:w w:val="80"/>
        </w:rPr>
        <w:t xml:space="preserve"> </w:t>
      </w:r>
      <w:r>
        <w:rPr>
          <w:w w:val="80"/>
        </w:rPr>
        <w:t>acredita</w:t>
      </w:r>
      <w:r>
        <w:rPr>
          <w:spacing w:val="8"/>
          <w:w w:val="80"/>
        </w:rPr>
        <w:t xml:space="preserve"> </w:t>
      </w:r>
      <w:r>
        <w:rPr>
          <w:w w:val="80"/>
        </w:rPr>
        <w:t>la</w:t>
      </w:r>
      <w:r>
        <w:rPr>
          <w:spacing w:val="8"/>
          <w:w w:val="80"/>
        </w:rPr>
        <w:t xml:space="preserve"> </w:t>
      </w:r>
      <w:r>
        <w:rPr>
          <w:w w:val="80"/>
        </w:rPr>
        <w:t>calidad</w:t>
      </w:r>
      <w:r>
        <w:rPr>
          <w:spacing w:val="8"/>
          <w:w w:val="80"/>
        </w:rPr>
        <w:t xml:space="preserve"> </w:t>
      </w:r>
      <w:r>
        <w:rPr>
          <w:w w:val="80"/>
        </w:rPr>
        <w:t>de</w:t>
      </w:r>
      <w:r>
        <w:rPr>
          <w:spacing w:val="8"/>
          <w:w w:val="80"/>
        </w:rPr>
        <w:t xml:space="preserve"> </w:t>
      </w:r>
      <w:proofErr w:type="spellStart"/>
      <w:r>
        <w:rPr>
          <w:w w:val="80"/>
        </w:rPr>
        <w:t>Mipyme</w:t>
      </w:r>
      <w:proofErr w:type="spellEnd"/>
      <w:r>
        <w:rPr>
          <w:spacing w:val="1"/>
          <w:w w:val="80"/>
        </w:rPr>
        <w:t xml:space="preserve"> </w:t>
      </w:r>
      <w:r>
        <w:rPr>
          <w:w w:val="80"/>
        </w:rPr>
        <w:t>y</w:t>
      </w:r>
      <w:r>
        <w:rPr>
          <w:spacing w:val="1"/>
          <w:w w:val="80"/>
        </w:rPr>
        <w:t xml:space="preserve"> </w:t>
      </w:r>
      <w:r>
        <w:rPr>
          <w:w w:val="80"/>
        </w:rPr>
        <w:t>tiene</w:t>
      </w:r>
      <w:r>
        <w:rPr>
          <w:spacing w:val="2"/>
          <w:w w:val="80"/>
        </w:rPr>
        <w:t xml:space="preserve"> </w:t>
      </w:r>
      <w:r>
        <w:rPr>
          <w:w w:val="80"/>
        </w:rPr>
        <w:t>una</w:t>
      </w:r>
      <w:r>
        <w:rPr>
          <w:spacing w:val="3"/>
          <w:w w:val="80"/>
        </w:rPr>
        <w:t xml:space="preserve"> </w:t>
      </w:r>
      <w:r>
        <w:rPr>
          <w:w w:val="80"/>
        </w:rPr>
        <w:t>participación</w:t>
      </w:r>
      <w:r>
        <w:rPr>
          <w:spacing w:val="3"/>
          <w:w w:val="80"/>
        </w:rPr>
        <w:t xml:space="preserve"> </w:t>
      </w:r>
      <w:r>
        <w:rPr>
          <w:w w:val="80"/>
        </w:rPr>
        <w:t>igual</w:t>
      </w:r>
      <w:r>
        <w:rPr>
          <w:spacing w:val="2"/>
          <w:w w:val="80"/>
        </w:rPr>
        <w:t xml:space="preserve"> </w:t>
      </w:r>
      <w:r>
        <w:rPr>
          <w:w w:val="80"/>
        </w:rPr>
        <w:t>o</w:t>
      </w:r>
      <w:r>
        <w:rPr>
          <w:spacing w:val="2"/>
          <w:w w:val="80"/>
        </w:rPr>
        <w:t xml:space="preserve"> </w:t>
      </w:r>
      <w:r>
        <w:rPr>
          <w:w w:val="80"/>
        </w:rPr>
        <w:t>superior</w:t>
      </w:r>
      <w:r>
        <w:rPr>
          <w:spacing w:val="3"/>
          <w:w w:val="80"/>
        </w:rPr>
        <w:t xml:space="preserve"> </w:t>
      </w:r>
      <w:r>
        <w:rPr>
          <w:w w:val="80"/>
        </w:rPr>
        <w:t>al</w:t>
      </w:r>
      <w:r>
        <w:rPr>
          <w:spacing w:val="2"/>
          <w:w w:val="80"/>
        </w:rPr>
        <w:t xml:space="preserve"> </w:t>
      </w:r>
      <w:r>
        <w:rPr>
          <w:w w:val="80"/>
        </w:rPr>
        <w:t>diez</w:t>
      </w:r>
      <w:r>
        <w:rPr>
          <w:spacing w:val="2"/>
          <w:w w:val="80"/>
        </w:rPr>
        <w:t xml:space="preserve"> </w:t>
      </w:r>
      <w:r>
        <w:rPr>
          <w:w w:val="80"/>
        </w:rPr>
        <w:t>por</w:t>
      </w:r>
      <w:r>
        <w:rPr>
          <w:spacing w:val="3"/>
          <w:w w:val="80"/>
        </w:rPr>
        <w:t xml:space="preserve"> </w:t>
      </w:r>
      <w:r>
        <w:rPr>
          <w:w w:val="80"/>
        </w:rPr>
        <w:t>ciento</w:t>
      </w:r>
      <w:r>
        <w:rPr>
          <w:spacing w:val="2"/>
          <w:w w:val="80"/>
        </w:rPr>
        <w:t xml:space="preserve"> </w:t>
      </w:r>
      <w:r>
        <w:rPr>
          <w:w w:val="80"/>
        </w:rPr>
        <w:t>(10</w:t>
      </w:r>
      <w:r>
        <w:rPr>
          <w:spacing w:val="3"/>
          <w:w w:val="80"/>
        </w:rPr>
        <w:t xml:space="preserve"> </w:t>
      </w:r>
      <w:r>
        <w:rPr>
          <w:w w:val="80"/>
        </w:rPr>
        <w:t>%)</w:t>
      </w:r>
      <w:r>
        <w:rPr>
          <w:spacing w:val="5"/>
          <w:w w:val="80"/>
        </w:rPr>
        <w:t xml:space="preserve"> </w:t>
      </w:r>
      <w:r>
        <w:rPr>
          <w:w w:val="80"/>
        </w:rPr>
        <w:t>en</w:t>
      </w:r>
      <w:r>
        <w:rPr>
          <w:spacing w:val="3"/>
          <w:w w:val="80"/>
        </w:rPr>
        <w:t xml:space="preserve"> </w:t>
      </w:r>
      <w:r>
        <w:rPr>
          <w:w w:val="80"/>
        </w:rPr>
        <w:t>el</w:t>
      </w:r>
      <w:r>
        <w:rPr>
          <w:spacing w:val="2"/>
          <w:w w:val="80"/>
        </w:rPr>
        <w:t xml:space="preserve"> </w:t>
      </w:r>
      <w:r>
        <w:rPr>
          <w:w w:val="80"/>
        </w:rPr>
        <w:t>Consorcio</w:t>
      </w:r>
      <w:r>
        <w:rPr>
          <w:spacing w:val="2"/>
          <w:w w:val="80"/>
        </w:rPr>
        <w:t xml:space="preserve"> </w:t>
      </w:r>
      <w:r>
        <w:rPr>
          <w:w w:val="80"/>
        </w:rPr>
        <w:t>o</w:t>
      </w:r>
      <w:r>
        <w:rPr>
          <w:spacing w:val="3"/>
          <w:w w:val="80"/>
        </w:rPr>
        <w:t xml:space="preserve"> </w:t>
      </w:r>
      <w:r>
        <w:rPr>
          <w:w w:val="80"/>
        </w:rPr>
        <w:t>en</w:t>
      </w:r>
      <w:r>
        <w:rPr>
          <w:spacing w:val="3"/>
          <w:w w:val="80"/>
        </w:rPr>
        <w:t xml:space="preserve"> </w:t>
      </w:r>
      <w:r>
        <w:rPr>
          <w:w w:val="80"/>
        </w:rPr>
        <w:t>la</w:t>
      </w:r>
      <w:r>
        <w:rPr>
          <w:spacing w:val="2"/>
          <w:w w:val="80"/>
        </w:rPr>
        <w:t xml:space="preserve"> </w:t>
      </w:r>
      <w:r>
        <w:rPr>
          <w:w w:val="80"/>
        </w:rPr>
        <w:t>Unión</w:t>
      </w:r>
      <w:r>
        <w:rPr>
          <w:spacing w:val="3"/>
          <w:w w:val="80"/>
        </w:rPr>
        <w:t xml:space="preserve"> </w:t>
      </w:r>
      <w:r>
        <w:rPr>
          <w:w w:val="80"/>
        </w:rPr>
        <w:t>Temporal.</w:t>
      </w:r>
    </w:p>
    <w:p w14:paraId="1FCE6C57" w14:textId="77777777" w:rsidR="004B70B0" w:rsidRDefault="006331C2">
      <w:pPr>
        <w:pStyle w:val="Prrafodelista"/>
        <w:numPr>
          <w:ilvl w:val="2"/>
          <w:numId w:val="10"/>
        </w:numPr>
        <w:tabs>
          <w:tab w:val="left" w:pos="1061"/>
        </w:tabs>
        <w:spacing w:before="182"/>
        <w:ind w:left="1060" w:hanging="519"/>
        <w:rPr>
          <w:rFonts w:ascii="Arial"/>
          <w:b/>
          <w:sz w:val="19"/>
        </w:rPr>
      </w:pPr>
      <w:r>
        <w:rPr>
          <w:rFonts w:ascii="Arial"/>
          <w:b/>
          <w:w w:val="80"/>
          <w:sz w:val="19"/>
        </w:rPr>
        <w:t>CRITERIOS</w:t>
      </w:r>
      <w:r>
        <w:rPr>
          <w:rFonts w:ascii="Arial"/>
          <w:b/>
          <w:spacing w:val="13"/>
          <w:w w:val="80"/>
          <w:sz w:val="19"/>
        </w:rPr>
        <w:t xml:space="preserve"> </w:t>
      </w:r>
      <w:r>
        <w:rPr>
          <w:rFonts w:ascii="Arial"/>
          <w:b/>
          <w:w w:val="80"/>
          <w:sz w:val="19"/>
        </w:rPr>
        <w:t>DE</w:t>
      </w:r>
      <w:r>
        <w:rPr>
          <w:rFonts w:ascii="Arial"/>
          <w:b/>
          <w:spacing w:val="14"/>
          <w:w w:val="80"/>
          <w:sz w:val="19"/>
        </w:rPr>
        <w:t xml:space="preserve"> </w:t>
      </w:r>
      <w:r>
        <w:rPr>
          <w:rFonts w:ascii="Arial"/>
          <w:b/>
          <w:w w:val="80"/>
          <w:sz w:val="19"/>
        </w:rPr>
        <w:t>DESEMPATE</w:t>
      </w:r>
    </w:p>
    <w:p w14:paraId="4D1EFA48" w14:textId="77777777" w:rsidR="004B70B0" w:rsidRDefault="004B70B0">
      <w:pPr>
        <w:pStyle w:val="Textoindependiente"/>
        <w:spacing w:before="1"/>
        <w:rPr>
          <w:rFonts w:ascii="Arial"/>
          <w:b/>
        </w:rPr>
      </w:pPr>
    </w:p>
    <w:p w14:paraId="38746A3B" w14:textId="77777777" w:rsidR="004B70B0" w:rsidRDefault="006331C2">
      <w:pPr>
        <w:pStyle w:val="Textoindependiente"/>
        <w:ind w:left="542" w:right="418"/>
        <w:jc w:val="both"/>
      </w:pPr>
      <w:r>
        <w:rPr>
          <w:w w:val="80"/>
        </w:rPr>
        <w:t>De conformidad con el artículo 21 de la Ley 80 de 1993, el artículo 24 de la ley 361 de 1997, el artículo 12 de la Ley 590 de 2000</w:t>
      </w:r>
      <w:r>
        <w:rPr>
          <w:spacing w:val="1"/>
          <w:w w:val="80"/>
        </w:rPr>
        <w:t xml:space="preserve"> </w:t>
      </w:r>
      <w:r>
        <w:rPr>
          <w:w w:val="80"/>
        </w:rPr>
        <w:t>modificado por el artículo 9 de la Ley 905 de 2004, los artículos 1 y 2 de la Ley 816 de 2003, el artículo 5 de la Ley 1150 de 2007,</w:t>
      </w:r>
      <w:r>
        <w:rPr>
          <w:spacing w:val="1"/>
          <w:w w:val="80"/>
        </w:rPr>
        <w:t xml:space="preserve"> </w:t>
      </w:r>
      <w:r>
        <w:rPr>
          <w:w w:val="80"/>
        </w:rPr>
        <w:t>Decreto</w:t>
      </w:r>
      <w:r>
        <w:rPr>
          <w:spacing w:val="5"/>
          <w:w w:val="80"/>
        </w:rPr>
        <w:t xml:space="preserve"> </w:t>
      </w:r>
      <w:r>
        <w:rPr>
          <w:w w:val="80"/>
        </w:rPr>
        <w:t>957</w:t>
      </w:r>
      <w:r>
        <w:rPr>
          <w:spacing w:val="5"/>
          <w:w w:val="80"/>
        </w:rPr>
        <w:t xml:space="preserve"> </w:t>
      </w:r>
      <w:r>
        <w:rPr>
          <w:w w:val="80"/>
        </w:rPr>
        <w:t>de</w:t>
      </w:r>
      <w:r>
        <w:rPr>
          <w:spacing w:val="5"/>
          <w:w w:val="80"/>
        </w:rPr>
        <w:t xml:space="preserve"> </w:t>
      </w:r>
      <w:r>
        <w:rPr>
          <w:w w:val="80"/>
        </w:rPr>
        <w:t>2019</w:t>
      </w:r>
      <w:r>
        <w:rPr>
          <w:spacing w:val="8"/>
          <w:w w:val="80"/>
        </w:rPr>
        <w:t xml:space="preserve"> </w:t>
      </w:r>
      <w:r>
        <w:rPr>
          <w:w w:val="80"/>
        </w:rPr>
        <w:t>y</w:t>
      </w:r>
      <w:r>
        <w:rPr>
          <w:spacing w:val="4"/>
          <w:w w:val="80"/>
        </w:rPr>
        <w:t xml:space="preserve"> </w:t>
      </w:r>
      <w:r>
        <w:rPr>
          <w:w w:val="80"/>
        </w:rPr>
        <w:t>la</w:t>
      </w:r>
      <w:r>
        <w:rPr>
          <w:spacing w:val="4"/>
          <w:w w:val="80"/>
        </w:rPr>
        <w:t xml:space="preserve"> </w:t>
      </w:r>
      <w:r>
        <w:rPr>
          <w:w w:val="80"/>
        </w:rPr>
        <w:t>Ley</w:t>
      </w:r>
      <w:r>
        <w:rPr>
          <w:spacing w:val="5"/>
          <w:w w:val="80"/>
        </w:rPr>
        <w:t xml:space="preserve"> </w:t>
      </w:r>
      <w:r>
        <w:rPr>
          <w:w w:val="80"/>
        </w:rPr>
        <w:t>2069</w:t>
      </w:r>
      <w:r>
        <w:rPr>
          <w:spacing w:val="5"/>
          <w:w w:val="80"/>
        </w:rPr>
        <w:t xml:space="preserve"> </w:t>
      </w:r>
      <w:r>
        <w:rPr>
          <w:w w:val="80"/>
        </w:rPr>
        <w:t>de</w:t>
      </w:r>
      <w:r>
        <w:rPr>
          <w:spacing w:val="5"/>
          <w:w w:val="80"/>
        </w:rPr>
        <w:t xml:space="preserve"> </w:t>
      </w:r>
      <w:r>
        <w:rPr>
          <w:w w:val="80"/>
        </w:rPr>
        <w:t>2020</w:t>
      </w:r>
      <w:r>
        <w:rPr>
          <w:spacing w:val="6"/>
          <w:w w:val="80"/>
        </w:rPr>
        <w:t xml:space="preserve"> </w:t>
      </w:r>
      <w:r>
        <w:rPr>
          <w:w w:val="80"/>
        </w:rPr>
        <w:t>en</w:t>
      </w:r>
      <w:r>
        <w:rPr>
          <w:spacing w:val="5"/>
          <w:w w:val="80"/>
        </w:rPr>
        <w:t xml:space="preserve"> </w:t>
      </w:r>
      <w:r>
        <w:rPr>
          <w:w w:val="80"/>
        </w:rPr>
        <w:t>el</w:t>
      </w:r>
      <w:r>
        <w:rPr>
          <w:spacing w:val="8"/>
          <w:w w:val="80"/>
        </w:rPr>
        <w:t xml:space="preserve"> </w:t>
      </w:r>
      <w:r>
        <w:rPr>
          <w:w w:val="80"/>
        </w:rPr>
        <w:t>evento</w:t>
      </w:r>
      <w:r>
        <w:rPr>
          <w:spacing w:val="5"/>
          <w:w w:val="80"/>
        </w:rPr>
        <w:t xml:space="preserve"> </w:t>
      </w:r>
      <w:r>
        <w:rPr>
          <w:w w:val="80"/>
        </w:rPr>
        <w:t>en</w:t>
      </w:r>
      <w:r>
        <w:rPr>
          <w:spacing w:val="5"/>
          <w:w w:val="80"/>
        </w:rPr>
        <w:t xml:space="preserve"> </w:t>
      </w:r>
      <w:r>
        <w:rPr>
          <w:w w:val="80"/>
        </w:rPr>
        <w:t>que</w:t>
      </w:r>
      <w:r>
        <w:rPr>
          <w:spacing w:val="8"/>
          <w:w w:val="80"/>
        </w:rPr>
        <w:t xml:space="preserve"> </w:t>
      </w:r>
      <w:r>
        <w:rPr>
          <w:w w:val="80"/>
        </w:rPr>
        <w:t>dos</w:t>
      </w:r>
      <w:r>
        <w:rPr>
          <w:spacing w:val="4"/>
          <w:w w:val="80"/>
        </w:rPr>
        <w:t xml:space="preserve"> </w:t>
      </w:r>
      <w:r>
        <w:rPr>
          <w:w w:val="80"/>
        </w:rPr>
        <w:t>o</w:t>
      </w:r>
      <w:r>
        <w:rPr>
          <w:spacing w:val="5"/>
          <w:w w:val="80"/>
        </w:rPr>
        <w:t xml:space="preserve"> </w:t>
      </w:r>
      <w:r>
        <w:rPr>
          <w:w w:val="80"/>
        </w:rPr>
        <w:t>más</w:t>
      </w:r>
      <w:r>
        <w:rPr>
          <w:spacing w:val="5"/>
          <w:w w:val="80"/>
        </w:rPr>
        <w:t xml:space="preserve"> </w:t>
      </w:r>
      <w:r>
        <w:rPr>
          <w:w w:val="80"/>
        </w:rPr>
        <w:t>propuestas</w:t>
      </w:r>
      <w:r>
        <w:rPr>
          <w:spacing w:val="7"/>
          <w:w w:val="80"/>
        </w:rPr>
        <w:t xml:space="preserve"> </w:t>
      </w:r>
      <w:r>
        <w:rPr>
          <w:w w:val="80"/>
        </w:rPr>
        <w:t>obtengan</w:t>
      </w:r>
      <w:r>
        <w:rPr>
          <w:spacing w:val="5"/>
          <w:w w:val="80"/>
        </w:rPr>
        <w:t xml:space="preserve"> </w:t>
      </w:r>
      <w:r>
        <w:rPr>
          <w:w w:val="80"/>
        </w:rPr>
        <w:t>el</w:t>
      </w:r>
      <w:r>
        <w:rPr>
          <w:spacing w:val="7"/>
          <w:w w:val="80"/>
        </w:rPr>
        <w:t xml:space="preserve"> </w:t>
      </w:r>
      <w:r>
        <w:rPr>
          <w:w w:val="80"/>
        </w:rPr>
        <w:t>mismo</w:t>
      </w:r>
      <w:r>
        <w:rPr>
          <w:spacing w:val="5"/>
          <w:w w:val="80"/>
        </w:rPr>
        <w:t xml:space="preserve"> </w:t>
      </w:r>
      <w:r>
        <w:rPr>
          <w:w w:val="80"/>
        </w:rPr>
        <w:t>puntaje,</w:t>
      </w:r>
      <w:r>
        <w:rPr>
          <w:spacing w:val="4"/>
          <w:w w:val="80"/>
        </w:rPr>
        <w:t xml:space="preserve"> </w:t>
      </w:r>
      <w:r>
        <w:rPr>
          <w:w w:val="80"/>
        </w:rPr>
        <w:t>sucesivamente</w:t>
      </w:r>
      <w:r>
        <w:rPr>
          <w:spacing w:val="1"/>
          <w:w w:val="80"/>
        </w:rPr>
        <w:t xml:space="preserve"> </w:t>
      </w:r>
      <w:r>
        <w:rPr>
          <w:w w:val="80"/>
        </w:rPr>
        <w:t>y</w:t>
      </w:r>
      <w:r>
        <w:rPr>
          <w:spacing w:val="2"/>
          <w:w w:val="80"/>
        </w:rPr>
        <w:t xml:space="preserve"> </w:t>
      </w:r>
      <w:r>
        <w:rPr>
          <w:w w:val="80"/>
        </w:rPr>
        <w:t>de</w:t>
      </w:r>
      <w:r>
        <w:rPr>
          <w:spacing w:val="4"/>
          <w:w w:val="80"/>
        </w:rPr>
        <w:t xml:space="preserve"> </w:t>
      </w:r>
      <w:r>
        <w:rPr>
          <w:w w:val="80"/>
        </w:rPr>
        <w:t>manera</w:t>
      </w:r>
      <w:r>
        <w:rPr>
          <w:spacing w:val="3"/>
          <w:w w:val="80"/>
        </w:rPr>
        <w:t xml:space="preserve"> </w:t>
      </w:r>
      <w:r>
        <w:rPr>
          <w:w w:val="80"/>
        </w:rPr>
        <w:t>excluyente</w:t>
      </w:r>
      <w:r>
        <w:rPr>
          <w:spacing w:val="4"/>
          <w:w w:val="80"/>
        </w:rPr>
        <w:t xml:space="preserve"> </w:t>
      </w:r>
      <w:r>
        <w:rPr>
          <w:w w:val="80"/>
        </w:rPr>
        <w:t>se</w:t>
      </w:r>
      <w:r>
        <w:rPr>
          <w:spacing w:val="3"/>
          <w:w w:val="80"/>
        </w:rPr>
        <w:t xml:space="preserve"> </w:t>
      </w:r>
      <w:r>
        <w:rPr>
          <w:w w:val="80"/>
        </w:rPr>
        <w:t>dará</w:t>
      </w:r>
      <w:r>
        <w:rPr>
          <w:spacing w:val="6"/>
          <w:w w:val="80"/>
        </w:rPr>
        <w:t xml:space="preserve"> </w:t>
      </w:r>
      <w:r>
        <w:rPr>
          <w:w w:val="80"/>
        </w:rPr>
        <w:t>prioridad</w:t>
      </w:r>
      <w:r>
        <w:rPr>
          <w:spacing w:val="4"/>
          <w:w w:val="80"/>
        </w:rPr>
        <w:t xml:space="preserve"> </w:t>
      </w:r>
      <w:r>
        <w:rPr>
          <w:w w:val="80"/>
        </w:rPr>
        <w:t>a</w:t>
      </w:r>
      <w:r>
        <w:rPr>
          <w:spacing w:val="4"/>
          <w:w w:val="80"/>
        </w:rPr>
        <w:t xml:space="preserve"> </w:t>
      </w:r>
      <w:r>
        <w:rPr>
          <w:w w:val="80"/>
        </w:rPr>
        <w:t>criterios</w:t>
      </w:r>
      <w:r>
        <w:rPr>
          <w:spacing w:val="3"/>
          <w:w w:val="80"/>
        </w:rPr>
        <w:t xml:space="preserve"> </w:t>
      </w:r>
      <w:r>
        <w:rPr>
          <w:w w:val="80"/>
        </w:rPr>
        <w:t>de</w:t>
      </w:r>
      <w:r>
        <w:rPr>
          <w:spacing w:val="4"/>
          <w:w w:val="80"/>
        </w:rPr>
        <w:t xml:space="preserve"> </w:t>
      </w:r>
      <w:r>
        <w:rPr>
          <w:w w:val="80"/>
        </w:rPr>
        <w:t>desempate.</w:t>
      </w:r>
      <w:r>
        <w:rPr>
          <w:spacing w:val="9"/>
          <w:w w:val="80"/>
        </w:rPr>
        <w:t xml:space="preserve"> </w:t>
      </w:r>
      <w:r>
        <w:rPr>
          <w:w w:val="80"/>
        </w:rPr>
        <w:t>(criterios</w:t>
      </w:r>
      <w:r>
        <w:rPr>
          <w:spacing w:val="3"/>
          <w:w w:val="80"/>
        </w:rPr>
        <w:t xml:space="preserve"> </w:t>
      </w:r>
      <w:r>
        <w:rPr>
          <w:w w:val="80"/>
        </w:rPr>
        <w:t>citados</w:t>
      </w:r>
      <w:r>
        <w:rPr>
          <w:spacing w:val="3"/>
          <w:w w:val="80"/>
        </w:rPr>
        <w:t xml:space="preserve"> </w:t>
      </w:r>
      <w:r>
        <w:rPr>
          <w:w w:val="80"/>
        </w:rPr>
        <w:t>en</w:t>
      </w:r>
      <w:r>
        <w:rPr>
          <w:spacing w:val="3"/>
          <w:w w:val="80"/>
        </w:rPr>
        <w:t xml:space="preserve"> </w:t>
      </w:r>
      <w:r>
        <w:rPr>
          <w:w w:val="80"/>
        </w:rPr>
        <w:t>el</w:t>
      </w:r>
      <w:r>
        <w:rPr>
          <w:spacing w:val="3"/>
          <w:w w:val="80"/>
        </w:rPr>
        <w:t xml:space="preserve"> </w:t>
      </w:r>
      <w:r>
        <w:rPr>
          <w:w w:val="80"/>
        </w:rPr>
        <w:t>numeral</w:t>
      </w:r>
      <w:r>
        <w:rPr>
          <w:spacing w:val="5"/>
          <w:w w:val="80"/>
        </w:rPr>
        <w:t xml:space="preserve"> </w:t>
      </w:r>
      <w:r>
        <w:rPr>
          <w:w w:val="80"/>
        </w:rPr>
        <w:t>4.8</w:t>
      </w:r>
      <w:r>
        <w:rPr>
          <w:spacing w:val="2"/>
          <w:w w:val="80"/>
        </w:rPr>
        <w:t xml:space="preserve"> </w:t>
      </w:r>
      <w:r>
        <w:rPr>
          <w:w w:val="80"/>
        </w:rPr>
        <w:t>del</w:t>
      </w:r>
      <w:r>
        <w:rPr>
          <w:spacing w:val="3"/>
          <w:w w:val="80"/>
        </w:rPr>
        <w:t xml:space="preserve"> </w:t>
      </w:r>
      <w:r>
        <w:rPr>
          <w:w w:val="80"/>
        </w:rPr>
        <w:t>Pliego</w:t>
      </w:r>
      <w:r>
        <w:rPr>
          <w:spacing w:val="4"/>
          <w:w w:val="80"/>
        </w:rPr>
        <w:t xml:space="preserve"> </w:t>
      </w:r>
      <w:r>
        <w:rPr>
          <w:w w:val="80"/>
        </w:rPr>
        <w:t>Tipo).</w:t>
      </w:r>
    </w:p>
    <w:p w14:paraId="651C3D9C" w14:textId="77777777" w:rsidR="004B70B0" w:rsidRDefault="004B70B0">
      <w:pPr>
        <w:pStyle w:val="Textoindependiente"/>
        <w:rPr>
          <w:sz w:val="22"/>
        </w:rPr>
      </w:pPr>
    </w:p>
    <w:p w14:paraId="07748442" w14:textId="77777777" w:rsidR="004B70B0" w:rsidRDefault="004B70B0">
      <w:pPr>
        <w:pStyle w:val="Textoindependiente"/>
        <w:spacing w:before="9"/>
        <w:rPr>
          <w:sz w:val="17"/>
        </w:rPr>
      </w:pPr>
    </w:p>
    <w:p w14:paraId="1C0291C0" w14:textId="77777777" w:rsidR="004B70B0" w:rsidRDefault="006331C2">
      <w:pPr>
        <w:pStyle w:val="Ttulo2"/>
        <w:numPr>
          <w:ilvl w:val="1"/>
          <w:numId w:val="21"/>
        </w:numPr>
        <w:tabs>
          <w:tab w:val="left" w:pos="3538"/>
        </w:tabs>
        <w:ind w:left="3537" w:hanging="274"/>
        <w:jc w:val="left"/>
      </w:pPr>
      <w:r>
        <w:rPr>
          <w:w w:val="80"/>
        </w:rPr>
        <w:t>JUSTIFICACION</w:t>
      </w:r>
      <w:r>
        <w:rPr>
          <w:spacing w:val="16"/>
          <w:w w:val="80"/>
        </w:rPr>
        <w:t xml:space="preserve"> </w:t>
      </w:r>
      <w:r>
        <w:rPr>
          <w:w w:val="80"/>
        </w:rPr>
        <w:t>REGLAS</w:t>
      </w:r>
      <w:r>
        <w:rPr>
          <w:spacing w:val="16"/>
          <w:w w:val="80"/>
        </w:rPr>
        <w:t xml:space="preserve"> </w:t>
      </w:r>
      <w:r>
        <w:rPr>
          <w:w w:val="80"/>
        </w:rPr>
        <w:t>DE</w:t>
      </w:r>
      <w:r>
        <w:rPr>
          <w:spacing w:val="15"/>
          <w:w w:val="80"/>
        </w:rPr>
        <w:t xml:space="preserve"> </w:t>
      </w:r>
      <w:r>
        <w:rPr>
          <w:w w:val="80"/>
        </w:rPr>
        <w:t>SUBSANABILIDAD</w:t>
      </w:r>
    </w:p>
    <w:p w14:paraId="299E27F3" w14:textId="77777777" w:rsidR="004B70B0" w:rsidRDefault="004B70B0">
      <w:pPr>
        <w:pStyle w:val="Textoindependiente"/>
        <w:spacing w:before="3"/>
        <w:rPr>
          <w:rFonts w:ascii="Arial"/>
          <w:b/>
          <w:sz w:val="30"/>
        </w:rPr>
      </w:pPr>
    </w:p>
    <w:p w14:paraId="336F6DC5" w14:textId="77777777" w:rsidR="004B70B0" w:rsidRDefault="006331C2">
      <w:pPr>
        <w:pStyle w:val="Textoindependiente"/>
        <w:ind w:left="542"/>
        <w:jc w:val="both"/>
      </w:pPr>
      <w:r>
        <w:rPr>
          <w:w w:val="80"/>
        </w:rPr>
        <w:t>De</w:t>
      </w:r>
      <w:r>
        <w:rPr>
          <w:spacing w:val="8"/>
          <w:w w:val="80"/>
        </w:rPr>
        <w:t xml:space="preserve"> </w:t>
      </w:r>
      <w:r>
        <w:rPr>
          <w:w w:val="80"/>
        </w:rPr>
        <w:t>conformidad</w:t>
      </w:r>
      <w:r>
        <w:rPr>
          <w:spacing w:val="9"/>
          <w:w w:val="80"/>
        </w:rPr>
        <w:t xml:space="preserve"> </w:t>
      </w:r>
      <w:r>
        <w:rPr>
          <w:w w:val="80"/>
        </w:rPr>
        <w:t>con</w:t>
      </w:r>
      <w:r>
        <w:rPr>
          <w:spacing w:val="8"/>
          <w:w w:val="80"/>
        </w:rPr>
        <w:t xml:space="preserve"> </w:t>
      </w:r>
      <w:r>
        <w:rPr>
          <w:w w:val="80"/>
        </w:rPr>
        <w:t>el</w:t>
      </w:r>
      <w:r>
        <w:rPr>
          <w:spacing w:val="9"/>
          <w:w w:val="80"/>
        </w:rPr>
        <w:t xml:space="preserve"> </w:t>
      </w:r>
      <w:r>
        <w:rPr>
          <w:w w:val="80"/>
        </w:rPr>
        <w:t>parágrafo</w:t>
      </w:r>
      <w:r>
        <w:rPr>
          <w:spacing w:val="12"/>
          <w:w w:val="80"/>
        </w:rPr>
        <w:t xml:space="preserve"> </w:t>
      </w:r>
      <w:r>
        <w:rPr>
          <w:w w:val="80"/>
        </w:rPr>
        <w:t>primero</w:t>
      </w:r>
      <w:r>
        <w:rPr>
          <w:spacing w:val="8"/>
          <w:w w:val="80"/>
        </w:rPr>
        <w:t xml:space="preserve"> </w:t>
      </w:r>
      <w:r>
        <w:rPr>
          <w:w w:val="80"/>
        </w:rPr>
        <w:t>del</w:t>
      </w:r>
      <w:r>
        <w:rPr>
          <w:spacing w:val="9"/>
          <w:w w:val="80"/>
        </w:rPr>
        <w:t xml:space="preserve"> </w:t>
      </w:r>
      <w:r>
        <w:rPr>
          <w:w w:val="80"/>
        </w:rPr>
        <w:t>artículo</w:t>
      </w:r>
      <w:r>
        <w:rPr>
          <w:spacing w:val="8"/>
          <w:w w:val="80"/>
        </w:rPr>
        <w:t xml:space="preserve"> </w:t>
      </w:r>
      <w:r>
        <w:rPr>
          <w:w w:val="80"/>
        </w:rPr>
        <w:t>5º</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Ley</w:t>
      </w:r>
      <w:r>
        <w:rPr>
          <w:spacing w:val="11"/>
          <w:w w:val="80"/>
        </w:rPr>
        <w:t xml:space="preserve"> </w:t>
      </w:r>
      <w:r>
        <w:rPr>
          <w:w w:val="80"/>
        </w:rPr>
        <w:t>1150</w:t>
      </w:r>
      <w:r>
        <w:rPr>
          <w:spacing w:val="9"/>
          <w:w w:val="80"/>
        </w:rPr>
        <w:t xml:space="preserve"> </w:t>
      </w:r>
      <w:r>
        <w:rPr>
          <w:w w:val="80"/>
        </w:rPr>
        <w:t>de</w:t>
      </w:r>
      <w:r>
        <w:rPr>
          <w:spacing w:val="8"/>
          <w:w w:val="80"/>
        </w:rPr>
        <w:t xml:space="preserve"> </w:t>
      </w:r>
      <w:r>
        <w:rPr>
          <w:w w:val="80"/>
        </w:rPr>
        <w:t>2007,</w:t>
      </w:r>
      <w:r>
        <w:rPr>
          <w:spacing w:val="9"/>
          <w:w w:val="80"/>
        </w:rPr>
        <w:t xml:space="preserve"> </w:t>
      </w:r>
      <w:r>
        <w:rPr>
          <w:w w:val="80"/>
        </w:rPr>
        <w:t>modificado</w:t>
      </w:r>
      <w:r>
        <w:rPr>
          <w:spacing w:val="8"/>
          <w:w w:val="80"/>
        </w:rPr>
        <w:t xml:space="preserve"> </w:t>
      </w:r>
      <w:r>
        <w:rPr>
          <w:w w:val="80"/>
        </w:rPr>
        <w:t>por</w:t>
      </w:r>
      <w:r>
        <w:rPr>
          <w:spacing w:val="9"/>
          <w:w w:val="80"/>
        </w:rPr>
        <w:t xml:space="preserve"> </w:t>
      </w:r>
      <w:r>
        <w:rPr>
          <w:w w:val="80"/>
        </w:rPr>
        <w:t>el</w:t>
      </w:r>
      <w:r>
        <w:rPr>
          <w:spacing w:val="11"/>
          <w:w w:val="80"/>
        </w:rPr>
        <w:t xml:space="preserve"> </w:t>
      </w:r>
      <w:r>
        <w:rPr>
          <w:w w:val="80"/>
        </w:rPr>
        <w:t>artículo</w:t>
      </w:r>
      <w:r>
        <w:rPr>
          <w:spacing w:val="8"/>
          <w:w w:val="80"/>
        </w:rPr>
        <w:t xml:space="preserve"> </w:t>
      </w:r>
      <w:r>
        <w:rPr>
          <w:w w:val="80"/>
        </w:rPr>
        <w:t>5</w:t>
      </w:r>
      <w:r>
        <w:rPr>
          <w:spacing w:val="9"/>
          <w:w w:val="80"/>
        </w:rPr>
        <w:t xml:space="preserve"> </w:t>
      </w:r>
      <w:r>
        <w:rPr>
          <w:w w:val="80"/>
        </w:rPr>
        <w:t>de</w:t>
      </w:r>
      <w:r>
        <w:rPr>
          <w:spacing w:val="8"/>
          <w:w w:val="80"/>
        </w:rPr>
        <w:t xml:space="preserve"> </w:t>
      </w:r>
      <w:r>
        <w:rPr>
          <w:w w:val="80"/>
        </w:rPr>
        <w:t>la</w:t>
      </w:r>
      <w:r>
        <w:rPr>
          <w:spacing w:val="9"/>
          <w:w w:val="80"/>
        </w:rPr>
        <w:t xml:space="preserve"> </w:t>
      </w:r>
      <w:r>
        <w:rPr>
          <w:w w:val="80"/>
        </w:rPr>
        <w:t>Ley</w:t>
      </w:r>
      <w:r>
        <w:rPr>
          <w:spacing w:val="8"/>
          <w:w w:val="80"/>
        </w:rPr>
        <w:t xml:space="preserve"> </w:t>
      </w:r>
      <w:r>
        <w:rPr>
          <w:w w:val="80"/>
        </w:rPr>
        <w:t>1882</w:t>
      </w:r>
      <w:r>
        <w:rPr>
          <w:spacing w:val="9"/>
          <w:w w:val="80"/>
        </w:rPr>
        <w:t xml:space="preserve"> </w:t>
      </w:r>
      <w:r>
        <w:rPr>
          <w:w w:val="80"/>
        </w:rPr>
        <w:t>de</w:t>
      </w:r>
      <w:r>
        <w:rPr>
          <w:spacing w:val="9"/>
          <w:w w:val="80"/>
        </w:rPr>
        <w:t xml:space="preserve"> </w:t>
      </w:r>
      <w:r>
        <w:rPr>
          <w:w w:val="80"/>
        </w:rPr>
        <w:t>15</w:t>
      </w:r>
    </w:p>
    <w:p w14:paraId="3F73F38C" w14:textId="7F76E9D6" w:rsidR="004B70B0" w:rsidRDefault="006331C2" w:rsidP="00871A66">
      <w:pPr>
        <w:pStyle w:val="Textoindependiente"/>
        <w:spacing w:before="1"/>
        <w:ind w:left="542"/>
        <w:jc w:val="both"/>
      </w:pPr>
      <w:r>
        <w:rPr>
          <w:w w:val="80"/>
        </w:rPr>
        <w:t>de</w:t>
      </w:r>
      <w:r>
        <w:rPr>
          <w:spacing w:val="14"/>
          <w:w w:val="80"/>
        </w:rPr>
        <w:t xml:space="preserve"> </w:t>
      </w:r>
      <w:r>
        <w:rPr>
          <w:w w:val="80"/>
        </w:rPr>
        <w:t>enero</w:t>
      </w:r>
      <w:r>
        <w:rPr>
          <w:spacing w:val="14"/>
          <w:w w:val="80"/>
        </w:rPr>
        <w:t xml:space="preserve"> </w:t>
      </w:r>
      <w:r>
        <w:rPr>
          <w:w w:val="80"/>
        </w:rPr>
        <w:t>de</w:t>
      </w:r>
      <w:r>
        <w:rPr>
          <w:spacing w:val="14"/>
          <w:w w:val="80"/>
        </w:rPr>
        <w:t xml:space="preserve"> </w:t>
      </w:r>
      <w:r>
        <w:rPr>
          <w:w w:val="80"/>
        </w:rPr>
        <w:t>2018:</w:t>
      </w:r>
      <w:r>
        <w:rPr>
          <w:spacing w:val="14"/>
          <w:w w:val="80"/>
        </w:rPr>
        <w:t xml:space="preserve"> </w:t>
      </w:r>
      <w:r>
        <w:rPr>
          <w:w w:val="80"/>
        </w:rPr>
        <w:t>“(…)</w:t>
      </w:r>
      <w:r>
        <w:rPr>
          <w:spacing w:val="14"/>
          <w:w w:val="80"/>
        </w:rPr>
        <w:t xml:space="preserve"> </w:t>
      </w:r>
      <w:r>
        <w:rPr>
          <w:w w:val="80"/>
        </w:rPr>
        <w:t>la</w:t>
      </w:r>
      <w:r>
        <w:rPr>
          <w:spacing w:val="14"/>
          <w:w w:val="80"/>
        </w:rPr>
        <w:t xml:space="preserve"> </w:t>
      </w:r>
      <w:r>
        <w:rPr>
          <w:w w:val="80"/>
        </w:rPr>
        <w:t>ausencia</w:t>
      </w:r>
      <w:r>
        <w:rPr>
          <w:spacing w:val="13"/>
          <w:w w:val="80"/>
        </w:rPr>
        <w:t xml:space="preserve"> </w:t>
      </w:r>
      <w:r>
        <w:rPr>
          <w:w w:val="80"/>
        </w:rPr>
        <w:t>de</w:t>
      </w:r>
      <w:r>
        <w:rPr>
          <w:spacing w:val="14"/>
          <w:w w:val="80"/>
        </w:rPr>
        <w:t xml:space="preserve"> </w:t>
      </w:r>
      <w:r>
        <w:rPr>
          <w:w w:val="80"/>
        </w:rPr>
        <w:t>requisitos</w:t>
      </w:r>
      <w:r>
        <w:rPr>
          <w:spacing w:val="14"/>
          <w:w w:val="80"/>
        </w:rPr>
        <w:t xml:space="preserve"> </w:t>
      </w:r>
      <w:r>
        <w:rPr>
          <w:w w:val="80"/>
        </w:rPr>
        <w:t>o</w:t>
      </w:r>
      <w:r>
        <w:rPr>
          <w:spacing w:val="14"/>
          <w:w w:val="80"/>
        </w:rPr>
        <w:t xml:space="preserve"> </w:t>
      </w:r>
      <w:r>
        <w:rPr>
          <w:w w:val="80"/>
        </w:rPr>
        <w:t>la</w:t>
      </w:r>
      <w:r>
        <w:rPr>
          <w:spacing w:val="14"/>
          <w:w w:val="80"/>
        </w:rPr>
        <w:t xml:space="preserve"> </w:t>
      </w:r>
      <w:r>
        <w:rPr>
          <w:w w:val="80"/>
        </w:rPr>
        <w:t>falta</w:t>
      </w:r>
      <w:r>
        <w:rPr>
          <w:spacing w:val="14"/>
          <w:w w:val="80"/>
        </w:rPr>
        <w:t xml:space="preserve"> </w:t>
      </w:r>
      <w:r>
        <w:rPr>
          <w:w w:val="80"/>
        </w:rPr>
        <w:t>de</w:t>
      </w:r>
      <w:r>
        <w:rPr>
          <w:spacing w:val="14"/>
          <w:w w:val="80"/>
        </w:rPr>
        <w:t xml:space="preserve"> </w:t>
      </w:r>
      <w:r>
        <w:rPr>
          <w:w w:val="80"/>
        </w:rPr>
        <w:t>documentos</w:t>
      </w:r>
      <w:r>
        <w:rPr>
          <w:spacing w:val="14"/>
          <w:w w:val="80"/>
        </w:rPr>
        <w:t xml:space="preserve"> </w:t>
      </w:r>
      <w:r>
        <w:rPr>
          <w:w w:val="80"/>
        </w:rPr>
        <w:t>referentes</w:t>
      </w:r>
      <w:r>
        <w:rPr>
          <w:spacing w:val="14"/>
          <w:w w:val="80"/>
        </w:rPr>
        <w:t xml:space="preserve"> </w:t>
      </w:r>
      <w:r>
        <w:rPr>
          <w:w w:val="80"/>
        </w:rPr>
        <w:t>a</w:t>
      </w:r>
      <w:r>
        <w:rPr>
          <w:spacing w:val="14"/>
          <w:w w:val="80"/>
        </w:rPr>
        <w:t xml:space="preserve"> </w:t>
      </w:r>
      <w:r>
        <w:rPr>
          <w:w w:val="80"/>
        </w:rPr>
        <w:t>la</w:t>
      </w:r>
      <w:r>
        <w:rPr>
          <w:spacing w:val="14"/>
          <w:w w:val="80"/>
        </w:rPr>
        <w:t xml:space="preserve"> </w:t>
      </w:r>
      <w:r>
        <w:rPr>
          <w:w w:val="80"/>
        </w:rPr>
        <w:t>futura</w:t>
      </w:r>
      <w:r>
        <w:rPr>
          <w:spacing w:val="14"/>
          <w:w w:val="80"/>
        </w:rPr>
        <w:t xml:space="preserve"> </w:t>
      </w:r>
      <w:r>
        <w:rPr>
          <w:w w:val="80"/>
        </w:rPr>
        <w:t>contratación</w:t>
      </w:r>
      <w:r>
        <w:rPr>
          <w:spacing w:val="15"/>
          <w:w w:val="80"/>
        </w:rPr>
        <w:t xml:space="preserve"> </w:t>
      </w:r>
      <w:r>
        <w:rPr>
          <w:w w:val="80"/>
        </w:rPr>
        <w:t>o</w:t>
      </w:r>
      <w:r>
        <w:rPr>
          <w:spacing w:val="14"/>
          <w:w w:val="80"/>
        </w:rPr>
        <w:t xml:space="preserve"> </w:t>
      </w:r>
      <w:r>
        <w:rPr>
          <w:w w:val="80"/>
        </w:rPr>
        <w:t>al</w:t>
      </w:r>
      <w:r>
        <w:rPr>
          <w:spacing w:val="14"/>
          <w:w w:val="80"/>
        </w:rPr>
        <w:t xml:space="preserve"> </w:t>
      </w:r>
      <w:r>
        <w:rPr>
          <w:w w:val="80"/>
        </w:rPr>
        <w:t>proponente,</w:t>
      </w:r>
      <w:r>
        <w:rPr>
          <w:spacing w:val="14"/>
          <w:w w:val="80"/>
        </w:rPr>
        <w:t xml:space="preserve"> </w:t>
      </w:r>
      <w:r>
        <w:rPr>
          <w:w w:val="80"/>
        </w:rPr>
        <w:t>no</w:t>
      </w:r>
      <w:r w:rsidR="00871A66">
        <w:rPr>
          <w:w w:val="80"/>
        </w:rPr>
        <w:t xml:space="preserve"> </w:t>
      </w:r>
      <w:r>
        <w:rPr>
          <w:w w:val="80"/>
        </w:rPr>
        <w:t>necesarios</w:t>
      </w:r>
      <w:r>
        <w:rPr>
          <w:spacing w:val="1"/>
          <w:w w:val="80"/>
        </w:rPr>
        <w:t xml:space="preserve"> </w:t>
      </w:r>
      <w:r>
        <w:rPr>
          <w:w w:val="80"/>
        </w:rPr>
        <w:t>para la comparación de las propuestas no servirán de título suficiente para el rechazo de los ofrecimientos hechos. En</w:t>
      </w:r>
      <w:r>
        <w:rPr>
          <w:spacing w:val="1"/>
          <w:w w:val="80"/>
        </w:rPr>
        <w:t xml:space="preserve"> </w:t>
      </w:r>
      <w:r>
        <w:rPr>
          <w:w w:val="80"/>
        </w:rPr>
        <w:t xml:space="preserve">consecuencia, todos aquellos requisitos de la propuesta que no afecten la asignación de puntaje, </w:t>
      </w:r>
      <w:r>
        <w:rPr>
          <w:rFonts w:ascii="Arial" w:hAnsi="Arial"/>
          <w:b/>
          <w:w w:val="80"/>
          <w:u w:val="single"/>
        </w:rPr>
        <w:t>deberán ser solicitados por las</w:t>
      </w:r>
      <w:r>
        <w:rPr>
          <w:rFonts w:ascii="Arial" w:hAnsi="Arial"/>
          <w:b/>
          <w:spacing w:val="1"/>
          <w:w w:val="80"/>
        </w:rPr>
        <w:t xml:space="preserve"> </w:t>
      </w:r>
      <w:r>
        <w:rPr>
          <w:rFonts w:ascii="Arial" w:hAnsi="Arial"/>
          <w:b/>
          <w:w w:val="80"/>
          <w:u w:val="single"/>
        </w:rPr>
        <w:t>entidades estatales y deberán ser entregados por los proponentes hasta el término de traslado del informe de evaluación</w:t>
      </w:r>
      <w:r>
        <w:rPr>
          <w:rFonts w:ascii="Arial" w:hAnsi="Arial"/>
          <w:b/>
          <w:spacing w:val="1"/>
          <w:w w:val="80"/>
        </w:rPr>
        <w:t xml:space="preserve"> </w:t>
      </w:r>
      <w:r>
        <w:rPr>
          <w:rFonts w:ascii="Arial" w:hAnsi="Arial"/>
          <w:b/>
          <w:w w:val="80"/>
          <w:u w:val="single"/>
        </w:rPr>
        <w:t>que</w:t>
      </w:r>
      <w:r>
        <w:rPr>
          <w:rFonts w:ascii="Arial" w:hAnsi="Arial"/>
          <w:b/>
          <w:spacing w:val="3"/>
          <w:w w:val="80"/>
          <w:u w:val="single"/>
        </w:rPr>
        <w:t xml:space="preserve"> </w:t>
      </w:r>
      <w:r>
        <w:rPr>
          <w:rFonts w:ascii="Arial" w:hAnsi="Arial"/>
          <w:b/>
          <w:w w:val="80"/>
          <w:u w:val="single"/>
        </w:rPr>
        <w:t>corresponda a</w:t>
      </w:r>
      <w:r>
        <w:rPr>
          <w:rFonts w:ascii="Arial" w:hAnsi="Arial"/>
          <w:b/>
          <w:spacing w:val="3"/>
          <w:w w:val="80"/>
          <w:u w:val="single"/>
        </w:rPr>
        <w:t xml:space="preserve"> </w:t>
      </w:r>
      <w:r>
        <w:rPr>
          <w:rFonts w:ascii="Arial" w:hAnsi="Arial"/>
          <w:b/>
          <w:w w:val="80"/>
          <w:u w:val="single"/>
        </w:rPr>
        <w:t>cada</w:t>
      </w:r>
      <w:r>
        <w:rPr>
          <w:rFonts w:ascii="Arial" w:hAnsi="Arial"/>
          <w:b/>
          <w:spacing w:val="1"/>
          <w:w w:val="80"/>
          <w:u w:val="single"/>
        </w:rPr>
        <w:t xml:space="preserve"> </w:t>
      </w:r>
      <w:r>
        <w:rPr>
          <w:rFonts w:ascii="Arial" w:hAnsi="Arial"/>
          <w:b/>
          <w:w w:val="80"/>
          <w:u w:val="single"/>
        </w:rPr>
        <w:t>modalidad</w:t>
      </w:r>
      <w:r>
        <w:rPr>
          <w:rFonts w:ascii="Arial" w:hAnsi="Arial"/>
          <w:b/>
          <w:spacing w:val="5"/>
          <w:w w:val="80"/>
          <w:u w:val="single"/>
        </w:rPr>
        <w:t xml:space="preserve"> </w:t>
      </w:r>
      <w:r>
        <w:rPr>
          <w:rFonts w:ascii="Arial" w:hAnsi="Arial"/>
          <w:b/>
          <w:w w:val="80"/>
          <w:u w:val="single"/>
        </w:rPr>
        <w:t>de selección</w:t>
      </w:r>
      <w:r>
        <w:rPr>
          <w:rFonts w:ascii="Arial" w:hAnsi="Arial"/>
          <w:b/>
          <w:spacing w:val="1"/>
          <w:w w:val="80"/>
          <w:u w:val="single"/>
        </w:rPr>
        <w:t xml:space="preserve"> </w:t>
      </w:r>
      <w:r>
        <w:rPr>
          <w:rFonts w:ascii="Arial" w:hAnsi="Arial"/>
          <w:b/>
          <w:w w:val="80"/>
          <w:u w:val="single"/>
        </w:rPr>
        <w:t>(…</w:t>
      </w:r>
      <w:r>
        <w:rPr>
          <w:rFonts w:ascii="Arial" w:hAnsi="Arial"/>
          <w:b/>
          <w:w w:val="80"/>
        </w:rPr>
        <w:t>)</w:t>
      </w:r>
      <w:r>
        <w:rPr>
          <w:w w:val="80"/>
        </w:rPr>
        <w:t>.</w:t>
      </w:r>
      <w:r>
        <w:rPr>
          <w:spacing w:val="3"/>
          <w:w w:val="80"/>
        </w:rPr>
        <w:t xml:space="preserve"> </w:t>
      </w:r>
      <w:r>
        <w:rPr>
          <w:w w:val="80"/>
        </w:rPr>
        <w:t>Serán</w:t>
      </w:r>
      <w:r>
        <w:rPr>
          <w:spacing w:val="1"/>
          <w:w w:val="80"/>
        </w:rPr>
        <w:t xml:space="preserve"> </w:t>
      </w:r>
      <w:r>
        <w:rPr>
          <w:w w:val="80"/>
        </w:rPr>
        <w:t>rechazadas</w:t>
      </w:r>
      <w:r>
        <w:rPr>
          <w:spacing w:val="3"/>
          <w:w w:val="80"/>
        </w:rPr>
        <w:t xml:space="preserve"> </w:t>
      </w:r>
      <w:r>
        <w:rPr>
          <w:w w:val="80"/>
        </w:rPr>
        <w:t>las</w:t>
      </w:r>
      <w:r>
        <w:rPr>
          <w:spacing w:val="3"/>
          <w:w w:val="80"/>
        </w:rPr>
        <w:t xml:space="preserve"> </w:t>
      </w:r>
      <w:r>
        <w:rPr>
          <w:w w:val="80"/>
        </w:rPr>
        <w:t>ofertas</w:t>
      </w:r>
      <w:r>
        <w:rPr>
          <w:spacing w:val="3"/>
          <w:w w:val="80"/>
        </w:rPr>
        <w:t xml:space="preserve"> </w:t>
      </w:r>
      <w:r>
        <w:rPr>
          <w:w w:val="80"/>
        </w:rPr>
        <w:t>de</w:t>
      </w:r>
      <w:r>
        <w:rPr>
          <w:spacing w:val="3"/>
          <w:w w:val="80"/>
        </w:rPr>
        <w:t xml:space="preserve"> </w:t>
      </w:r>
      <w:r>
        <w:rPr>
          <w:w w:val="80"/>
        </w:rPr>
        <w:t>aquellos</w:t>
      </w:r>
      <w:r>
        <w:rPr>
          <w:spacing w:val="3"/>
          <w:w w:val="80"/>
        </w:rPr>
        <w:t xml:space="preserve"> </w:t>
      </w:r>
      <w:r>
        <w:rPr>
          <w:w w:val="80"/>
        </w:rPr>
        <w:t>proponentes</w:t>
      </w:r>
      <w:r>
        <w:rPr>
          <w:spacing w:val="4"/>
          <w:w w:val="80"/>
        </w:rPr>
        <w:t xml:space="preserve"> </w:t>
      </w:r>
      <w:r>
        <w:rPr>
          <w:w w:val="80"/>
        </w:rPr>
        <w:t>que</w:t>
      </w:r>
      <w:r>
        <w:rPr>
          <w:spacing w:val="3"/>
          <w:w w:val="80"/>
        </w:rPr>
        <w:t xml:space="preserve"> </w:t>
      </w:r>
      <w:r>
        <w:rPr>
          <w:w w:val="80"/>
        </w:rPr>
        <w:t>no</w:t>
      </w:r>
      <w:r>
        <w:rPr>
          <w:spacing w:val="3"/>
          <w:w w:val="80"/>
        </w:rPr>
        <w:t xml:space="preserve"> </w:t>
      </w:r>
      <w:r>
        <w:rPr>
          <w:w w:val="80"/>
        </w:rPr>
        <w:t>suministren</w:t>
      </w:r>
      <w:r>
        <w:rPr>
          <w:spacing w:val="1"/>
          <w:w w:val="80"/>
        </w:rPr>
        <w:t xml:space="preserve"> </w:t>
      </w:r>
      <w:r>
        <w:rPr>
          <w:w w:val="80"/>
        </w:rPr>
        <w:t>la</w:t>
      </w:r>
      <w:r>
        <w:rPr>
          <w:spacing w:val="1"/>
          <w:w w:val="80"/>
        </w:rPr>
        <w:t xml:space="preserve"> </w:t>
      </w:r>
      <w:r>
        <w:rPr>
          <w:w w:val="80"/>
        </w:rPr>
        <w:t>información</w:t>
      </w:r>
      <w:r>
        <w:rPr>
          <w:spacing w:val="3"/>
          <w:w w:val="80"/>
        </w:rPr>
        <w:t xml:space="preserve"> </w:t>
      </w:r>
      <w:r>
        <w:rPr>
          <w:w w:val="80"/>
        </w:rPr>
        <w:t>y</w:t>
      </w:r>
      <w:r>
        <w:rPr>
          <w:spacing w:val="2"/>
          <w:w w:val="80"/>
        </w:rPr>
        <w:t xml:space="preserve"> </w:t>
      </w:r>
      <w:r>
        <w:rPr>
          <w:w w:val="80"/>
        </w:rPr>
        <w:t>la</w:t>
      </w:r>
      <w:r>
        <w:rPr>
          <w:spacing w:val="2"/>
          <w:w w:val="80"/>
        </w:rPr>
        <w:t xml:space="preserve"> </w:t>
      </w:r>
      <w:r>
        <w:rPr>
          <w:w w:val="80"/>
        </w:rPr>
        <w:t>documentación</w:t>
      </w:r>
      <w:r>
        <w:rPr>
          <w:spacing w:val="2"/>
          <w:w w:val="80"/>
        </w:rPr>
        <w:t xml:space="preserve"> </w:t>
      </w:r>
      <w:r>
        <w:rPr>
          <w:w w:val="80"/>
        </w:rPr>
        <w:t>solicitada</w:t>
      </w:r>
      <w:r>
        <w:rPr>
          <w:spacing w:val="2"/>
          <w:w w:val="80"/>
        </w:rPr>
        <w:t xml:space="preserve"> </w:t>
      </w:r>
      <w:r>
        <w:rPr>
          <w:w w:val="80"/>
        </w:rPr>
        <w:t>por</w:t>
      </w:r>
      <w:r>
        <w:rPr>
          <w:spacing w:val="3"/>
          <w:w w:val="80"/>
        </w:rPr>
        <w:t xml:space="preserve"> </w:t>
      </w:r>
      <w:r>
        <w:rPr>
          <w:w w:val="80"/>
        </w:rPr>
        <w:t>la</w:t>
      </w:r>
      <w:r>
        <w:rPr>
          <w:spacing w:val="2"/>
          <w:w w:val="80"/>
        </w:rPr>
        <w:t xml:space="preserve"> </w:t>
      </w:r>
      <w:r>
        <w:rPr>
          <w:w w:val="80"/>
        </w:rPr>
        <w:t>entidad</w:t>
      </w:r>
      <w:r>
        <w:rPr>
          <w:spacing w:val="3"/>
          <w:w w:val="80"/>
        </w:rPr>
        <w:t xml:space="preserve"> </w:t>
      </w:r>
      <w:r>
        <w:rPr>
          <w:w w:val="80"/>
        </w:rPr>
        <w:t>estatal</w:t>
      </w:r>
      <w:r>
        <w:rPr>
          <w:spacing w:val="5"/>
          <w:w w:val="80"/>
        </w:rPr>
        <w:t xml:space="preserve"> </w:t>
      </w:r>
      <w:r>
        <w:rPr>
          <w:w w:val="80"/>
        </w:rPr>
        <w:t>hasta</w:t>
      </w:r>
      <w:r>
        <w:rPr>
          <w:spacing w:val="3"/>
          <w:w w:val="80"/>
        </w:rPr>
        <w:t xml:space="preserve"> </w:t>
      </w:r>
      <w:r>
        <w:rPr>
          <w:w w:val="80"/>
        </w:rPr>
        <w:t>el</w:t>
      </w:r>
      <w:r>
        <w:rPr>
          <w:spacing w:val="2"/>
          <w:w w:val="80"/>
        </w:rPr>
        <w:t xml:space="preserve"> </w:t>
      </w:r>
      <w:r>
        <w:rPr>
          <w:w w:val="80"/>
        </w:rPr>
        <w:t>plazo</w:t>
      </w:r>
      <w:r>
        <w:rPr>
          <w:spacing w:val="2"/>
          <w:w w:val="80"/>
        </w:rPr>
        <w:t xml:space="preserve"> </w:t>
      </w:r>
      <w:r>
        <w:rPr>
          <w:w w:val="80"/>
        </w:rPr>
        <w:t>anteriormente</w:t>
      </w:r>
      <w:r>
        <w:rPr>
          <w:spacing w:val="3"/>
          <w:w w:val="80"/>
        </w:rPr>
        <w:t xml:space="preserve"> </w:t>
      </w:r>
      <w:r>
        <w:rPr>
          <w:w w:val="80"/>
        </w:rPr>
        <w:t>señalado.</w:t>
      </w:r>
    </w:p>
    <w:p w14:paraId="5E532776" w14:textId="77777777" w:rsidR="004B70B0" w:rsidRDefault="004B70B0">
      <w:pPr>
        <w:pStyle w:val="Textoindependiente"/>
        <w:spacing w:before="10"/>
      </w:pPr>
    </w:p>
    <w:p w14:paraId="371DBF65" w14:textId="77777777" w:rsidR="004B70B0" w:rsidRDefault="006331C2">
      <w:pPr>
        <w:pStyle w:val="Textoindependiente"/>
        <w:ind w:left="542" w:right="431"/>
        <w:jc w:val="both"/>
      </w:pPr>
      <w:r>
        <w:rPr>
          <w:w w:val="85"/>
        </w:rPr>
        <w:t>Durante el termino otorgado para subsanar las ofertas, los proponentes no podrán acreditar circunstancias ocurridas con</w:t>
      </w:r>
      <w:r>
        <w:rPr>
          <w:spacing w:val="1"/>
          <w:w w:val="85"/>
        </w:rPr>
        <w:t xml:space="preserve"> </w:t>
      </w:r>
      <w:r>
        <w:rPr>
          <w:w w:val="90"/>
        </w:rPr>
        <w:t>posterioridad</w:t>
      </w:r>
      <w:r>
        <w:rPr>
          <w:spacing w:val="-7"/>
          <w:w w:val="90"/>
        </w:rPr>
        <w:t xml:space="preserve"> </w:t>
      </w:r>
      <w:r>
        <w:rPr>
          <w:w w:val="90"/>
        </w:rPr>
        <w:t>al</w:t>
      </w:r>
      <w:r>
        <w:rPr>
          <w:spacing w:val="-7"/>
          <w:w w:val="90"/>
        </w:rPr>
        <w:t xml:space="preserve"> </w:t>
      </w:r>
      <w:r>
        <w:rPr>
          <w:w w:val="90"/>
        </w:rPr>
        <w:t>cierre</w:t>
      </w:r>
      <w:r>
        <w:rPr>
          <w:spacing w:val="-7"/>
          <w:w w:val="90"/>
        </w:rPr>
        <w:t xml:space="preserve"> </w:t>
      </w:r>
      <w:r>
        <w:rPr>
          <w:w w:val="90"/>
        </w:rPr>
        <w:t>del</w:t>
      </w:r>
      <w:r>
        <w:rPr>
          <w:spacing w:val="-7"/>
          <w:w w:val="90"/>
        </w:rPr>
        <w:t xml:space="preserve"> </w:t>
      </w:r>
      <w:r>
        <w:rPr>
          <w:w w:val="90"/>
        </w:rPr>
        <w:t>proceso.”</w:t>
      </w:r>
    </w:p>
    <w:p w14:paraId="0B446441" w14:textId="77777777" w:rsidR="004B70B0" w:rsidRDefault="004B70B0">
      <w:pPr>
        <w:pStyle w:val="Textoindependiente"/>
        <w:spacing w:before="8"/>
      </w:pPr>
    </w:p>
    <w:p w14:paraId="59C6CDEE" w14:textId="77777777" w:rsidR="004B70B0" w:rsidRDefault="006331C2">
      <w:pPr>
        <w:pStyle w:val="Textoindependiente"/>
        <w:ind w:left="542"/>
        <w:jc w:val="both"/>
      </w:pPr>
      <w:r>
        <w:rPr>
          <w:w w:val="80"/>
        </w:rPr>
        <w:t>El</w:t>
      </w:r>
      <w:r>
        <w:rPr>
          <w:spacing w:val="11"/>
          <w:w w:val="80"/>
        </w:rPr>
        <w:t xml:space="preserve"> </w:t>
      </w:r>
      <w:r>
        <w:rPr>
          <w:w w:val="80"/>
        </w:rPr>
        <w:t>numeral</w:t>
      </w:r>
      <w:r>
        <w:rPr>
          <w:spacing w:val="13"/>
          <w:w w:val="80"/>
        </w:rPr>
        <w:t xml:space="preserve"> </w:t>
      </w:r>
      <w:r>
        <w:rPr>
          <w:w w:val="80"/>
        </w:rPr>
        <w:t>6°</w:t>
      </w:r>
      <w:r>
        <w:rPr>
          <w:spacing w:val="12"/>
          <w:w w:val="80"/>
        </w:rPr>
        <w:t xml:space="preserve"> </w:t>
      </w:r>
      <w:r>
        <w:rPr>
          <w:w w:val="80"/>
        </w:rPr>
        <w:t>del</w:t>
      </w:r>
      <w:r>
        <w:rPr>
          <w:spacing w:val="12"/>
          <w:w w:val="80"/>
        </w:rPr>
        <w:t xml:space="preserve"> </w:t>
      </w:r>
      <w:r>
        <w:rPr>
          <w:w w:val="80"/>
        </w:rPr>
        <w:t>artículo</w:t>
      </w:r>
      <w:r>
        <w:rPr>
          <w:spacing w:val="13"/>
          <w:w w:val="80"/>
        </w:rPr>
        <w:t xml:space="preserve"> </w:t>
      </w:r>
      <w:r>
        <w:rPr>
          <w:w w:val="80"/>
        </w:rPr>
        <w:t>30</w:t>
      </w:r>
      <w:r>
        <w:rPr>
          <w:spacing w:val="12"/>
          <w:w w:val="80"/>
        </w:rPr>
        <w:t xml:space="preserve"> </w:t>
      </w:r>
      <w:r>
        <w:rPr>
          <w:w w:val="80"/>
        </w:rPr>
        <w:t>de</w:t>
      </w:r>
      <w:r>
        <w:rPr>
          <w:spacing w:val="11"/>
          <w:w w:val="80"/>
        </w:rPr>
        <w:t xml:space="preserve"> </w:t>
      </w:r>
      <w:r>
        <w:rPr>
          <w:w w:val="80"/>
        </w:rPr>
        <w:t>la</w:t>
      </w:r>
      <w:r>
        <w:rPr>
          <w:spacing w:val="13"/>
          <w:w w:val="80"/>
        </w:rPr>
        <w:t xml:space="preserve"> </w:t>
      </w:r>
      <w:r>
        <w:rPr>
          <w:w w:val="80"/>
        </w:rPr>
        <w:t>Ley</w:t>
      </w:r>
      <w:r>
        <w:rPr>
          <w:spacing w:val="12"/>
          <w:w w:val="80"/>
        </w:rPr>
        <w:t xml:space="preserve"> </w:t>
      </w:r>
      <w:r>
        <w:rPr>
          <w:w w:val="80"/>
        </w:rPr>
        <w:t>80</w:t>
      </w:r>
      <w:r>
        <w:rPr>
          <w:spacing w:val="13"/>
          <w:w w:val="80"/>
        </w:rPr>
        <w:t xml:space="preserve"> </w:t>
      </w:r>
      <w:r>
        <w:rPr>
          <w:w w:val="80"/>
        </w:rPr>
        <w:t>de</w:t>
      </w:r>
      <w:r>
        <w:rPr>
          <w:spacing w:val="13"/>
          <w:w w:val="80"/>
        </w:rPr>
        <w:t xml:space="preserve"> </w:t>
      </w:r>
      <w:r>
        <w:rPr>
          <w:w w:val="80"/>
        </w:rPr>
        <w:t>1993,</w:t>
      </w:r>
      <w:r>
        <w:rPr>
          <w:spacing w:val="9"/>
          <w:w w:val="80"/>
        </w:rPr>
        <w:t xml:space="preserve"> </w:t>
      </w:r>
      <w:r>
        <w:rPr>
          <w:w w:val="80"/>
        </w:rPr>
        <w:t>indica:</w:t>
      </w:r>
      <w:r>
        <w:rPr>
          <w:spacing w:val="13"/>
          <w:w w:val="80"/>
        </w:rPr>
        <w:t xml:space="preserve"> </w:t>
      </w:r>
      <w:r>
        <w:rPr>
          <w:w w:val="80"/>
        </w:rPr>
        <w:t>“Las</w:t>
      </w:r>
      <w:r>
        <w:rPr>
          <w:spacing w:val="12"/>
          <w:w w:val="80"/>
        </w:rPr>
        <w:t xml:space="preserve"> </w:t>
      </w:r>
      <w:r>
        <w:rPr>
          <w:w w:val="80"/>
        </w:rPr>
        <w:t>propuestas</w:t>
      </w:r>
      <w:r>
        <w:rPr>
          <w:spacing w:val="13"/>
          <w:w w:val="80"/>
        </w:rPr>
        <w:t xml:space="preserve"> </w:t>
      </w:r>
      <w:r>
        <w:rPr>
          <w:w w:val="80"/>
        </w:rPr>
        <w:t>deben</w:t>
      </w:r>
      <w:r>
        <w:rPr>
          <w:spacing w:val="13"/>
          <w:w w:val="80"/>
        </w:rPr>
        <w:t xml:space="preserve"> </w:t>
      </w:r>
      <w:r>
        <w:rPr>
          <w:w w:val="80"/>
        </w:rPr>
        <w:t>referirse</w:t>
      </w:r>
      <w:r>
        <w:rPr>
          <w:spacing w:val="12"/>
          <w:w w:val="80"/>
        </w:rPr>
        <w:t xml:space="preserve"> </w:t>
      </w:r>
      <w:r>
        <w:rPr>
          <w:w w:val="80"/>
        </w:rPr>
        <w:t>y</w:t>
      </w:r>
      <w:r>
        <w:rPr>
          <w:spacing w:val="12"/>
          <w:w w:val="80"/>
        </w:rPr>
        <w:t xml:space="preserve"> </w:t>
      </w:r>
      <w:r>
        <w:rPr>
          <w:w w:val="80"/>
        </w:rPr>
        <w:t>sujetarse</w:t>
      </w:r>
      <w:r>
        <w:rPr>
          <w:spacing w:val="13"/>
          <w:w w:val="80"/>
        </w:rPr>
        <w:t xml:space="preserve"> </w:t>
      </w:r>
      <w:r>
        <w:rPr>
          <w:w w:val="80"/>
        </w:rPr>
        <w:t>a</w:t>
      </w:r>
      <w:r>
        <w:rPr>
          <w:spacing w:val="13"/>
          <w:w w:val="80"/>
        </w:rPr>
        <w:t xml:space="preserve"> </w:t>
      </w:r>
      <w:r>
        <w:rPr>
          <w:w w:val="80"/>
        </w:rPr>
        <w:t>todos</w:t>
      </w:r>
      <w:r>
        <w:rPr>
          <w:spacing w:val="13"/>
          <w:w w:val="80"/>
        </w:rPr>
        <w:t xml:space="preserve"> </w:t>
      </w:r>
      <w:r>
        <w:rPr>
          <w:w w:val="80"/>
        </w:rPr>
        <w:t>y</w:t>
      </w:r>
      <w:r>
        <w:rPr>
          <w:spacing w:val="12"/>
          <w:w w:val="80"/>
        </w:rPr>
        <w:t xml:space="preserve"> </w:t>
      </w:r>
      <w:r>
        <w:rPr>
          <w:w w:val="80"/>
        </w:rPr>
        <w:t>cada</w:t>
      </w:r>
      <w:r>
        <w:rPr>
          <w:spacing w:val="10"/>
          <w:w w:val="80"/>
        </w:rPr>
        <w:t xml:space="preserve"> </w:t>
      </w:r>
      <w:r>
        <w:rPr>
          <w:w w:val="80"/>
        </w:rPr>
        <w:t>uno</w:t>
      </w:r>
      <w:r>
        <w:rPr>
          <w:spacing w:val="13"/>
          <w:w w:val="80"/>
        </w:rPr>
        <w:t xml:space="preserve"> </w:t>
      </w:r>
      <w:r>
        <w:rPr>
          <w:w w:val="80"/>
        </w:rPr>
        <w:t>de</w:t>
      </w:r>
      <w:r>
        <w:rPr>
          <w:spacing w:val="26"/>
          <w:w w:val="80"/>
        </w:rPr>
        <w:t xml:space="preserve"> </w:t>
      </w:r>
      <w:r>
        <w:rPr>
          <w:w w:val="80"/>
        </w:rPr>
        <w:t>los</w:t>
      </w:r>
    </w:p>
    <w:p w14:paraId="3AD705C4" w14:textId="77777777" w:rsidR="004B70B0" w:rsidRDefault="006331C2">
      <w:pPr>
        <w:pStyle w:val="Textoindependiente"/>
        <w:spacing w:before="1"/>
        <w:ind w:left="542"/>
        <w:jc w:val="both"/>
      </w:pPr>
      <w:r>
        <w:rPr>
          <w:w w:val="80"/>
        </w:rPr>
        <w:t>puntos</w:t>
      </w:r>
      <w:r>
        <w:rPr>
          <w:spacing w:val="6"/>
          <w:w w:val="80"/>
        </w:rPr>
        <w:t xml:space="preserve"> </w:t>
      </w:r>
      <w:r>
        <w:rPr>
          <w:w w:val="80"/>
        </w:rPr>
        <w:t>contenidos</w:t>
      </w:r>
      <w:r>
        <w:rPr>
          <w:spacing w:val="6"/>
          <w:w w:val="80"/>
        </w:rPr>
        <w:t xml:space="preserve"> </w:t>
      </w:r>
      <w:r>
        <w:rPr>
          <w:w w:val="80"/>
        </w:rPr>
        <w:t>en</w:t>
      </w:r>
      <w:r>
        <w:rPr>
          <w:spacing w:val="6"/>
          <w:w w:val="80"/>
        </w:rPr>
        <w:t xml:space="preserve"> </w:t>
      </w:r>
      <w:r>
        <w:rPr>
          <w:w w:val="80"/>
        </w:rPr>
        <w:t>el</w:t>
      </w:r>
      <w:r>
        <w:rPr>
          <w:spacing w:val="7"/>
          <w:w w:val="80"/>
        </w:rPr>
        <w:t xml:space="preserve"> </w:t>
      </w:r>
      <w:r>
        <w:rPr>
          <w:w w:val="80"/>
        </w:rPr>
        <w:t>pliego</w:t>
      </w:r>
      <w:r>
        <w:rPr>
          <w:spacing w:val="7"/>
          <w:w w:val="80"/>
        </w:rPr>
        <w:t xml:space="preserve"> </w:t>
      </w:r>
      <w:r>
        <w:rPr>
          <w:w w:val="80"/>
        </w:rPr>
        <w:t>de</w:t>
      </w:r>
      <w:r>
        <w:rPr>
          <w:spacing w:val="11"/>
          <w:w w:val="80"/>
        </w:rPr>
        <w:t xml:space="preserve"> </w:t>
      </w:r>
      <w:r>
        <w:rPr>
          <w:w w:val="80"/>
        </w:rPr>
        <w:t>condiciones.(…)”</w:t>
      </w:r>
    </w:p>
    <w:p w14:paraId="66051607" w14:textId="77777777" w:rsidR="004B70B0" w:rsidRDefault="004B70B0">
      <w:pPr>
        <w:pStyle w:val="Textoindependiente"/>
        <w:spacing w:before="8"/>
      </w:pPr>
    </w:p>
    <w:p w14:paraId="6C2B04F9" w14:textId="77777777" w:rsidR="004B70B0" w:rsidRDefault="006331C2">
      <w:pPr>
        <w:ind w:left="542" w:right="419"/>
        <w:jc w:val="both"/>
        <w:rPr>
          <w:sz w:val="20"/>
        </w:rPr>
      </w:pPr>
      <w:r>
        <w:rPr>
          <w:w w:val="85"/>
          <w:sz w:val="20"/>
        </w:rPr>
        <w:t>Bajo las previsiones contenidas en el numeral 6 del artículo 30 de la Ley 80 de 1993 y el artículo 5º de la Ley 1150 de 2007</w:t>
      </w:r>
      <w:r>
        <w:rPr>
          <w:spacing w:val="1"/>
          <w:w w:val="85"/>
          <w:sz w:val="20"/>
        </w:rPr>
        <w:t xml:space="preserve"> </w:t>
      </w:r>
      <w:r>
        <w:rPr>
          <w:w w:val="85"/>
          <w:sz w:val="20"/>
        </w:rPr>
        <w:t>modificado</w:t>
      </w:r>
      <w:r>
        <w:rPr>
          <w:spacing w:val="19"/>
          <w:w w:val="85"/>
          <w:sz w:val="20"/>
        </w:rPr>
        <w:t xml:space="preserve"> </w:t>
      </w:r>
      <w:r>
        <w:rPr>
          <w:w w:val="85"/>
          <w:sz w:val="20"/>
        </w:rPr>
        <w:t>por</w:t>
      </w:r>
      <w:r>
        <w:rPr>
          <w:spacing w:val="20"/>
          <w:w w:val="85"/>
          <w:sz w:val="20"/>
        </w:rPr>
        <w:t xml:space="preserve"> </w:t>
      </w:r>
      <w:r>
        <w:rPr>
          <w:w w:val="85"/>
          <w:sz w:val="20"/>
        </w:rPr>
        <w:t>el</w:t>
      </w:r>
      <w:r>
        <w:rPr>
          <w:spacing w:val="18"/>
          <w:w w:val="85"/>
          <w:sz w:val="20"/>
        </w:rPr>
        <w:t xml:space="preserve"> </w:t>
      </w:r>
      <w:r>
        <w:rPr>
          <w:w w:val="85"/>
          <w:sz w:val="20"/>
        </w:rPr>
        <w:t>artículo</w:t>
      </w:r>
      <w:r>
        <w:rPr>
          <w:spacing w:val="19"/>
          <w:w w:val="85"/>
          <w:sz w:val="20"/>
        </w:rPr>
        <w:t xml:space="preserve"> </w:t>
      </w:r>
      <w:r>
        <w:rPr>
          <w:w w:val="85"/>
          <w:sz w:val="20"/>
        </w:rPr>
        <w:t>5</w:t>
      </w:r>
      <w:r>
        <w:rPr>
          <w:spacing w:val="21"/>
          <w:w w:val="85"/>
          <w:sz w:val="20"/>
        </w:rPr>
        <w:t xml:space="preserve"> </w:t>
      </w:r>
      <w:r>
        <w:rPr>
          <w:w w:val="85"/>
          <w:sz w:val="20"/>
        </w:rPr>
        <w:t>de</w:t>
      </w:r>
      <w:r>
        <w:rPr>
          <w:spacing w:val="22"/>
          <w:w w:val="85"/>
          <w:sz w:val="20"/>
        </w:rPr>
        <w:t xml:space="preserve"> </w:t>
      </w:r>
      <w:r>
        <w:rPr>
          <w:w w:val="85"/>
          <w:sz w:val="20"/>
        </w:rPr>
        <w:t>la</w:t>
      </w:r>
      <w:r>
        <w:rPr>
          <w:spacing w:val="19"/>
          <w:w w:val="85"/>
          <w:sz w:val="20"/>
        </w:rPr>
        <w:t xml:space="preserve"> </w:t>
      </w:r>
      <w:r>
        <w:rPr>
          <w:w w:val="85"/>
          <w:sz w:val="20"/>
        </w:rPr>
        <w:t>Ley</w:t>
      </w:r>
      <w:r>
        <w:rPr>
          <w:spacing w:val="18"/>
          <w:w w:val="85"/>
          <w:sz w:val="20"/>
        </w:rPr>
        <w:t xml:space="preserve"> </w:t>
      </w:r>
      <w:r>
        <w:rPr>
          <w:w w:val="85"/>
          <w:sz w:val="20"/>
        </w:rPr>
        <w:t>1882</w:t>
      </w:r>
      <w:r>
        <w:rPr>
          <w:spacing w:val="20"/>
          <w:w w:val="85"/>
          <w:sz w:val="20"/>
        </w:rPr>
        <w:t xml:space="preserve"> </w:t>
      </w:r>
      <w:r>
        <w:rPr>
          <w:w w:val="85"/>
          <w:sz w:val="20"/>
        </w:rPr>
        <w:t>de</w:t>
      </w:r>
      <w:r>
        <w:rPr>
          <w:spacing w:val="20"/>
          <w:w w:val="85"/>
          <w:sz w:val="20"/>
        </w:rPr>
        <w:t xml:space="preserve"> </w:t>
      </w:r>
      <w:r>
        <w:rPr>
          <w:w w:val="85"/>
          <w:sz w:val="20"/>
        </w:rPr>
        <w:t>15</w:t>
      </w:r>
      <w:r>
        <w:rPr>
          <w:spacing w:val="21"/>
          <w:w w:val="85"/>
          <w:sz w:val="20"/>
        </w:rPr>
        <w:t xml:space="preserve"> </w:t>
      </w:r>
      <w:r>
        <w:rPr>
          <w:w w:val="85"/>
          <w:sz w:val="20"/>
        </w:rPr>
        <w:t>de</w:t>
      </w:r>
      <w:r>
        <w:rPr>
          <w:spacing w:val="20"/>
          <w:w w:val="85"/>
          <w:sz w:val="20"/>
        </w:rPr>
        <w:t xml:space="preserve"> </w:t>
      </w:r>
      <w:r>
        <w:rPr>
          <w:w w:val="85"/>
          <w:sz w:val="20"/>
        </w:rPr>
        <w:t>enero</w:t>
      </w:r>
      <w:r>
        <w:rPr>
          <w:spacing w:val="22"/>
          <w:w w:val="85"/>
          <w:sz w:val="20"/>
        </w:rPr>
        <w:t xml:space="preserve"> </w:t>
      </w:r>
      <w:r>
        <w:rPr>
          <w:w w:val="85"/>
          <w:sz w:val="20"/>
        </w:rPr>
        <w:t>de</w:t>
      </w:r>
      <w:r>
        <w:rPr>
          <w:spacing w:val="19"/>
          <w:w w:val="85"/>
          <w:sz w:val="20"/>
        </w:rPr>
        <w:t xml:space="preserve"> </w:t>
      </w:r>
      <w:r>
        <w:rPr>
          <w:w w:val="85"/>
          <w:sz w:val="20"/>
        </w:rPr>
        <w:t>2018</w:t>
      </w:r>
      <w:r>
        <w:rPr>
          <w:spacing w:val="25"/>
          <w:w w:val="85"/>
          <w:sz w:val="20"/>
        </w:rPr>
        <w:t xml:space="preserve"> </w:t>
      </w:r>
      <w:r>
        <w:rPr>
          <w:rFonts w:ascii="Arial" w:hAnsi="Arial"/>
          <w:b/>
          <w:w w:val="85"/>
          <w:sz w:val="20"/>
        </w:rPr>
        <w:t>el</w:t>
      </w:r>
      <w:r>
        <w:rPr>
          <w:rFonts w:ascii="Arial" w:hAnsi="Arial"/>
          <w:b/>
          <w:spacing w:val="20"/>
          <w:w w:val="85"/>
          <w:sz w:val="20"/>
        </w:rPr>
        <w:t xml:space="preserve"> </w:t>
      </w:r>
      <w:r>
        <w:rPr>
          <w:rFonts w:ascii="Arial" w:hAnsi="Arial"/>
          <w:b/>
          <w:w w:val="85"/>
          <w:sz w:val="20"/>
        </w:rPr>
        <w:t>INSTITUTO</w:t>
      </w:r>
      <w:r>
        <w:rPr>
          <w:rFonts w:ascii="Arial" w:hAnsi="Arial"/>
          <w:b/>
          <w:spacing w:val="21"/>
          <w:w w:val="85"/>
          <w:sz w:val="20"/>
        </w:rPr>
        <w:t xml:space="preserve"> </w:t>
      </w:r>
      <w:r>
        <w:rPr>
          <w:rFonts w:ascii="Arial" w:hAnsi="Arial"/>
          <w:b/>
          <w:w w:val="85"/>
          <w:sz w:val="20"/>
        </w:rPr>
        <w:t>NACIONAL</w:t>
      </w:r>
      <w:r>
        <w:rPr>
          <w:rFonts w:ascii="Arial" w:hAnsi="Arial"/>
          <w:b/>
          <w:spacing w:val="19"/>
          <w:w w:val="85"/>
          <w:sz w:val="20"/>
        </w:rPr>
        <w:t xml:space="preserve"> </w:t>
      </w:r>
      <w:r>
        <w:rPr>
          <w:rFonts w:ascii="Arial" w:hAnsi="Arial"/>
          <w:b/>
          <w:w w:val="85"/>
          <w:sz w:val="20"/>
        </w:rPr>
        <w:t>DE</w:t>
      </w:r>
      <w:r>
        <w:rPr>
          <w:rFonts w:ascii="Arial" w:hAnsi="Arial"/>
          <w:b/>
          <w:spacing w:val="20"/>
          <w:w w:val="85"/>
          <w:sz w:val="20"/>
        </w:rPr>
        <w:t xml:space="preserve"> </w:t>
      </w:r>
      <w:r>
        <w:rPr>
          <w:rFonts w:ascii="Arial" w:hAnsi="Arial"/>
          <w:b/>
          <w:w w:val="85"/>
          <w:sz w:val="20"/>
        </w:rPr>
        <w:t>VIAS,</w:t>
      </w:r>
      <w:r>
        <w:rPr>
          <w:rFonts w:ascii="Arial" w:hAnsi="Arial"/>
          <w:b/>
          <w:spacing w:val="19"/>
          <w:w w:val="85"/>
          <w:sz w:val="20"/>
        </w:rPr>
        <w:t xml:space="preserve"> </w:t>
      </w:r>
      <w:r>
        <w:rPr>
          <w:rFonts w:ascii="Arial" w:hAnsi="Arial"/>
          <w:b/>
          <w:w w:val="85"/>
          <w:sz w:val="20"/>
        </w:rPr>
        <w:t>en</w:t>
      </w:r>
      <w:r>
        <w:rPr>
          <w:rFonts w:ascii="Arial" w:hAnsi="Arial"/>
          <w:b/>
          <w:spacing w:val="21"/>
          <w:w w:val="85"/>
          <w:sz w:val="20"/>
        </w:rPr>
        <w:t xml:space="preserve"> </w:t>
      </w:r>
      <w:r>
        <w:rPr>
          <w:rFonts w:ascii="Arial" w:hAnsi="Arial"/>
          <w:b/>
          <w:w w:val="85"/>
          <w:sz w:val="20"/>
        </w:rPr>
        <w:t>el</w:t>
      </w:r>
      <w:r>
        <w:rPr>
          <w:rFonts w:ascii="Arial" w:hAnsi="Arial"/>
          <w:b/>
          <w:spacing w:val="19"/>
          <w:w w:val="85"/>
          <w:sz w:val="20"/>
        </w:rPr>
        <w:t xml:space="preserve"> </w:t>
      </w:r>
      <w:r>
        <w:rPr>
          <w:rFonts w:ascii="Arial" w:hAnsi="Arial"/>
          <w:b/>
          <w:w w:val="85"/>
          <w:sz w:val="20"/>
        </w:rPr>
        <w:t>informe</w:t>
      </w:r>
      <w:r>
        <w:rPr>
          <w:rFonts w:ascii="Arial" w:hAnsi="Arial"/>
          <w:b/>
          <w:spacing w:val="1"/>
          <w:w w:val="85"/>
          <w:sz w:val="20"/>
        </w:rPr>
        <w:t xml:space="preserve"> </w:t>
      </w:r>
      <w:r>
        <w:rPr>
          <w:rFonts w:ascii="Arial" w:hAnsi="Arial"/>
          <w:b/>
          <w:spacing w:val="-1"/>
          <w:w w:val="85"/>
          <w:sz w:val="20"/>
        </w:rPr>
        <w:t>de evaluación de las propuestas, solicitará a los proponentes</w:t>
      </w:r>
      <w:r>
        <w:rPr>
          <w:spacing w:val="-1"/>
          <w:w w:val="85"/>
          <w:sz w:val="20"/>
        </w:rPr>
        <w:t xml:space="preserve">, en caso de ser necesario, </w:t>
      </w:r>
      <w:r>
        <w:rPr>
          <w:w w:val="85"/>
          <w:sz w:val="20"/>
        </w:rPr>
        <w:t>las aclaraciones, precisiones y/o</w:t>
      </w:r>
      <w:r>
        <w:rPr>
          <w:spacing w:val="1"/>
          <w:w w:val="85"/>
          <w:sz w:val="20"/>
        </w:rPr>
        <w:t xml:space="preserve"> </w:t>
      </w:r>
      <w:r>
        <w:rPr>
          <w:w w:val="90"/>
          <w:sz w:val="20"/>
        </w:rPr>
        <w:t>allegar</w:t>
      </w:r>
      <w:r>
        <w:rPr>
          <w:spacing w:val="-9"/>
          <w:w w:val="90"/>
          <w:sz w:val="20"/>
        </w:rPr>
        <w:t xml:space="preserve"> </w:t>
      </w:r>
      <w:r>
        <w:rPr>
          <w:w w:val="90"/>
          <w:sz w:val="20"/>
        </w:rPr>
        <w:t>documentos</w:t>
      </w:r>
      <w:r>
        <w:rPr>
          <w:spacing w:val="-8"/>
          <w:w w:val="90"/>
          <w:sz w:val="20"/>
        </w:rPr>
        <w:t xml:space="preserve"> </w:t>
      </w:r>
      <w:r>
        <w:rPr>
          <w:w w:val="90"/>
          <w:sz w:val="20"/>
        </w:rPr>
        <w:t>que</w:t>
      </w:r>
      <w:r>
        <w:rPr>
          <w:spacing w:val="-9"/>
          <w:w w:val="90"/>
          <w:sz w:val="20"/>
        </w:rPr>
        <w:t xml:space="preserve"> </w:t>
      </w:r>
      <w:r>
        <w:rPr>
          <w:w w:val="90"/>
          <w:sz w:val="20"/>
        </w:rPr>
        <w:t>puedan</w:t>
      </w:r>
      <w:r>
        <w:rPr>
          <w:spacing w:val="-7"/>
          <w:w w:val="90"/>
          <w:sz w:val="20"/>
        </w:rPr>
        <w:t xml:space="preserve"> </w:t>
      </w:r>
      <w:r>
        <w:rPr>
          <w:w w:val="90"/>
          <w:sz w:val="20"/>
        </w:rPr>
        <w:t>ser</w:t>
      </w:r>
      <w:r>
        <w:rPr>
          <w:spacing w:val="-8"/>
          <w:w w:val="90"/>
          <w:sz w:val="20"/>
        </w:rPr>
        <w:t xml:space="preserve"> </w:t>
      </w:r>
      <w:r>
        <w:rPr>
          <w:w w:val="90"/>
          <w:sz w:val="20"/>
        </w:rPr>
        <w:t>objeto</w:t>
      </w:r>
      <w:r>
        <w:rPr>
          <w:spacing w:val="-9"/>
          <w:w w:val="90"/>
          <w:sz w:val="20"/>
        </w:rPr>
        <w:t xml:space="preserve"> </w:t>
      </w:r>
      <w:r>
        <w:rPr>
          <w:w w:val="90"/>
          <w:sz w:val="20"/>
        </w:rPr>
        <w:t>de</w:t>
      </w:r>
      <w:r>
        <w:rPr>
          <w:spacing w:val="-8"/>
          <w:w w:val="90"/>
          <w:sz w:val="20"/>
        </w:rPr>
        <w:t xml:space="preserve"> </w:t>
      </w:r>
      <w:proofErr w:type="spellStart"/>
      <w:r>
        <w:rPr>
          <w:w w:val="90"/>
          <w:sz w:val="20"/>
        </w:rPr>
        <w:t>subsanabilidad</w:t>
      </w:r>
      <w:proofErr w:type="spellEnd"/>
      <w:r>
        <w:rPr>
          <w:w w:val="90"/>
          <w:sz w:val="20"/>
        </w:rPr>
        <w:t>.</w:t>
      </w:r>
    </w:p>
    <w:p w14:paraId="496ABD04" w14:textId="77777777" w:rsidR="004B70B0" w:rsidRDefault="004B70B0">
      <w:pPr>
        <w:pStyle w:val="Textoindependiente"/>
        <w:spacing w:before="9"/>
      </w:pPr>
    </w:p>
    <w:p w14:paraId="1EE22656" w14:textId="77777777" w:rsidR="004B70B0" w:rsidRDefault="006331C2">
      <w:pPr>
        <w:ind w:left="542" w:right="421"/>
        <w:jc w:val="both"/>
        <w:rPr>
          <w:sz w:val="20"/>
        </w:rPr>
      </w:pPr>
      <w:r>
        <w:rPr>
          <w:w w:val="80"/>
          <w:sz w:val="20"/>
        </w:rPr>
        <w:t xml:space="preserve">Los proponentes </w:t>
      </w:r>
      <w:r>
        <w:rPr>
          <w:rFonts w:ascii="Arial" w:hAnsi="Arial"/>
          <w:b/>
          <w:w w:val="80"/>
          <w:sz w:val="20"/>
        </w:rPr>
        <w:t xml:space="preserve">hasta el término de traslado del informe de evaluación, </w:t>
      </w:r>
      <w:r>
        <w:rPr>
          <w:w w:val="80"/>
          <w:sz w:val="20"/>
        </w:rPr>
        <w:t>deberán allegar las clarificaciones y/o documentos</w:t>
      </w:r>
      <w:r>
        <w:rPr>
          <w:spacing w:val="1"/>
          <w:w w:val="80"/>
          <w:sz w:val="20"/>
        </w:rPr>
        <w:t xml:space="preserve"> </w:t>
      </w:r>
      <w:r>
        <w:rPr>
          <w:w w:val="85"/>
          <w:sz w:val="20"/>
        </w:rPr>
        <w:t xml:space="preserve">requeridos, </w:t>
      </w:r>
      <w:r>
        <w:rPr>
          <w:rFonts w:ascii="Arial" w:hAnsi="Arial"/>
          <w:b/>
          <w:w w:val="85"/>
          <w:sz w:val="20"/>
        </w:rPr>
        <w:t>so pena del rechazo de la propuesta</w:t>
      </w:r>
      <w:r>
        <w:rPr>
          <w:rFonts w:ascii="Arial" w:hAnsi="Arial"/>
          <w:b/>
          <w:w w:val="85"/>
          <w:position w:val="5"/>
          <w:sz w:val="13"/>
        </w:rPr>
        <w:t xml:space="preserve">2 </w:t>
      </w:r>
      <w:r>
        <w:rPr>
          <w:w w:val="85"/>
          <w:sz w:val="20"/>
        </w:rPr>
        <w:t>en el proceso de selección o para el módulo o módulos a los cuales esté</w:t>
      </w:r>
      <w:r>
        <w:rPr>
          <w:spacing w:val="1"/>
          <w:w w:val="85"/>
          <w:sz w:val="20"/>
        </w:rPr>
        <w:t xml:space="preserve"> </w:t>
      </w:r>
      <w:r>
        <w:rPr>
          <w:w w:val="90"/>
          <w:sz w:val="20"/>
        </w:rPr>
        <w:t>presentando</w:t>
      </w:r>
      <w:r>
        <w:rPr>
          <w:spacing w:val="-7"/>
          <w:w w:val="90"/>
          <w:sz w:val="20"/>
        </w:rPr>
        <w:t xml:space="preserve"> </w:t>
      </w:r>
      <w:r>
        <w:rPr>
          <w:w w:val="90"/>
          <w:sz w:val="20"/>
        </w:rPr>
        <w:t>oferta.</w:t>
      </w:r>
    </w:p>
    <w:p w14:paraId="64E56996" w14:textId="77777777" w:rsidR="004B70B0" w:rsidRDefault="004B70B0">
      <w:pPr>
        <w:pStyle w:val="Textoindependiente"/>
        <w:spacing w:before="7"/>
      </w:pPr>
    </w:p>
    <w:p w14:paraId="5010901C" w14:textId="77777777" w:rsidR="004B70B0" w:rsidRDefault="006331C2">
      <w:pPr>
        <w:pStyle w:val="Textoindependiente"/>
        <w:ind w:left="542" w:right="420"/>
        <w:jc w:val="both"/>
      </w:pPr>
      <w:r>
        <w:rPr>
          <w:w w:val="80"/>
        </w:rPr>
        <w:t>En</w:t>
      </w:r>
      <w:r>
        <w:rPr>
          <w:spacing w:val="-6"/>
          <w:w w:val="80"/>
        </w:rPr>
        <w:t xml:space="preserve"> </w:t>
      </w:r>
      <w:r>
        <w:rPr>
          <w:w w:val="80"/>
        </w:rPr>
        <w:t>el</w:t>
      </w:r>
      <w:r>
        <w:rPr>
          <w:spacing w:val="-6"/>
          <w:w w:val="80"/>
        </w:rPr>
        <w:t xml:space="preserve"> </w:t>
      </w:r>
      <w:r>
        <w:rPr>
          <w:w w:val="80"/>
        </w:rPr>
        <w:t>evento</w:t>
      </w:r>
      <w:r>
        <w:rPr>
          <w:spacing w:val="-6"/>
          <w:w w:val="80"/>
        </w:rPr>
        <w:t xml:space="preserve"> </w:t>
      </w:r>
      <w:r>
        <w:rPr>
          <w:w w:val="80"/>
        </w:rPr>
        <w:t>en</w:t>
      </w:r>
      <w:r>
        <w:rPr>
          <w:spacing w:val="-6"/>
          <w:w w:val="80"/>
        </w:rPr>
        <w:t xml:space="preserve"> </w:t>
      </w:r>
      <w:r>
        <w:rPr>
          <w:w w:val="80"/>
        </w:rPr>
        <w:t>que</w:t>
      </w:r>
      <w:r>
        <w:rPr>
          <w:spacing w:val="-3"/>
          <w:w w:val="80"/>
        </w:rPr>
        <w:t xml:space="preserve"> </w:t>
      </w:r>
      <w:r>
        <w:rPr>
          <w:w w:val="80"/>
        </w:rPr>
        <w:t>la</w:t>
      </w:r>
      <w:r>
        <w:rPr>
          <w:spacing w:val="-6"/>
          <w:w w:val="80"/>
        </w:rPr>
        <w:t xml:space="preserve"> </w:t>
      </w:r>
      <w:r>
        <w:rPr>
          <w:w w:val="80"/>
        </w:rPr>
        <w:t>entidad</w:t>
      </w:r>
      <w:r>
        <w:rPr>
          <w:spacing w:val="-6"/>
          <w:w w:val="80"/>
        </w:rPr>
        <w:t xml:space="preserve"> </w:t>
      </w:r>
      <w:r>
        <w:rPr>
          <w:w w:val="80"/>
        </w:rPr>
        <w:t>no</w:t>
      </w:r>
      <w:r>
        <w:rPr>
          <w:spacing w:val="-2"/>
          <w:w w:val="80"/>
        </w:rPr>
        <w:t xml:space="preserve"> </w:t>
      </w:r>
      <w:r>
        <w:rPr>
          <w:w w:val="80"/>
        </w:rPr>
        <w:t>advierta</w:t>
      </w:r>
      <w:r>
        <w:rPr>
          <w:spacing w:val="-6"/>
          <w:w w:val="80"/>
        </w:rPr>
        <w:t xml:space="preserve"> </w:t>
      </w:r>
      <w:r>
        <w:rPr>
          <w:w w:val="80"/>
        </w:rPr>
        <w:t>la</w:t>
      </w:r>
      <w:r>
        <w:rPr>
          <w:spacing w:val="-6"/>
          <w:w w:val="80"/>
        </w:rPr>
        <w:t xml:space="preserve"> </w:t>
      </w:r>
      <w:r>
        <w:rPr>
          <w:w w:val="80"/>
        </w:rPr>
        <w:t>ausencia</w:t>
      </w:r>
      <w:r>
        <w:rPr>
          <w:spacing w:val="-5"/>
          <w:w w:val="80"/>
        </w:rPr>
        <w:t xml:space="preserve"> </w:t>
      </w:r>
      <w:r>
        <w:rPr>
          <w:w w:val="80"/>
        </w:rPr>
        <w:t>de</w:t>
      </w:r>
      <w:r>
        <w:rPr>
          <w:spacing w:val="-6"/>
          <w:w w:val="80"/>
        </w:rPr>
        <w:t xml:space="preserve"> </w:t>
      </w:r>
      <w:r>
        <w:rPr>
          <w:w w:val="80"/>
        </w:rPr>
        <w:t>un</w:t>
      </w:r>
      <w:r>
        <w:rPr>
          <w:spacing w:val="-3"/>
          <w:w w:val="80"/>
        </w:rPr>
        <w:t xml:space="preserve"> </w:t>
      </w:r>
      <w:r>
        <w:rPr>
          <w:w w:val="80"/>
        </w:rPr>
        <w:t>requisito</w:t>
      </w:r>
      <w:r>
        <w:rPr>
          <w:spacing w:val="-5"/>
          <w:w w:val="80"/>
        </w:rPr>
        <w:t xml:space="preserve"> </w:t>
      </w:r>
      <w:r>
        <w:rPr>
          <w:w w:val="80"/>
        </w:rPr>
        <w:t>habilitante</w:t>
      </w:r>
      <w:r>
        <w:rPr>
          <w:spacing w:val="-6"/>
          <w:w w:val="80"/>
        </w:rPr>
        <w:t xml:space="preserve"> </w:t>
      </w:r>
      <w:r>
        <w:rPr>
          <w:w w:val="80"/>
        </w:rPr>
        <w:t>y</w:t>
      </w:r>
      <w:r>
        <w:rPr>
          <w:spacing w:val="-4"/>
          <w:w w:val="80"/>
        </w:rPr>
        <w:t xml:space="preserve"> </w:t>
      </w:r>
      <w:r>
        <w:rPr>
          <w:w w:val="80"/>
        </w:rPr>
        <w:t>no</w:t>
      </w:r>
      <w:r>
        <w:rPr>
          <w:spacing w:val="-5"/>
          <w:w w:val="80"/>
        </w:rPr>
        <w:t xml:space="preserve"> </w:t>
      </w:r>
      <w:r>
        <w:rPr>
          <w:w w:val="80"/>
        </w:rPr>
        <w:t>lo</w:t>
      </w:r>
      <w:r>
        <w:rPr>
          <w:spacing w:val="-4"/>
          <w:w w:val="80"/>
        </w:rPr>
        <w:t xml:space="preserve"> </w:t>
      </w:r>
      <w:r>
        <w:rPr>
          <w:w w:val="80"/>
        </w:rPr>
        <w:t>haya</w:t>
      </w:r>
      <w:r>
        <w:rPr>
          <w:spacing w:val="-6"/>
          <w:w w:val="80"/>
        </w:rPr>
        <w:t xml:space="preserve"> </w:t>
      </w:r>
      <w:r>
        <w:rPr>
          <w:w w:val="80"/>
        </w:rPr>
        <w:t>requerido</w:t>
      </w:r>
      <w:r>
        <w:rPr>
          <w:spacing w:val="-6"/>
          <w:w w:val="80"/>
        </w:rPr>
        <w:t xml:space="preserve"> </w:t>
      </w:r>
      <w:r>
        <w:rPr>
          <w:w w:val="80"/>
        </w:rPr>
        <w:t>en</w:t>
      </w:r>
      <w:r>
        <w:rPr>
          <w:spacing w:val="-5"/>
          <w:w w:val="80"/>
        </w:rPr>
        <w:t xml:space="preserve"> </w:t>
      </w:r>
      <w:r>
        <w:rPr>
          <w:w w:val="80"/>
        </w:rPr>
        <w:t>el</w:t>
      </w:r>
      <w:r>
        <w:rPr>
          <w:spacing w:val="-6"/>
          <w:w w:val="80"/>
        </w:rPr>
        <w:t xml:space="preserve"> </w:t>
      </w:r>
      <w:r>
        <w:rPr>
          <w:w w:val="80"/>
        </w:rPr>
        <w:t>“Informe</w:t>
      </w:r>
      <w:r>
        <w:rPr>
          <w:spacing w:val="-6"/>
          <w:w w:val="80"/>
        </w:rPr>
        <w:t xml:space="preserve"> </w:t>
      </w:r>
      <w:r>
        <w:rPr>
          <w:w w:val="80"/>
        </w:rPr>
        <w:t>de</w:t>
      </w:r>
      <w:r>
        <w:rPr>
          <w:spacing w:val="-2"/>
          <w:w w:val="80"/>
        </w:rPr>
        <w:t xml:space="preserve"> </w:t>
      </w:r>
      <w:r>
        <w:rPr>
          <w:w w:val="80"/>
        </w:rPr>
        <w:t>Evaluación”,</w:t>
      </w:r>
      <w:r>
        <w:rPr>
          <w:spacing w:val="1"/>
          <w:w w:val="80"/>
        </w:rPr>
        <w:t xml:space="preserve"> </w:t>
      </w:r>
      <w:r>
        <w:rPr>
          <w:w w:val="80"/>
        </w:rPr>
        <w:lastRenderedPageBreak/>
        <w:t>lo</w:t>
      </w:r>
      <w:r>
        <w:rPr>
          <w:spacing w:val="8"/>
          <w:w w:val="80"/>
        </w:rPr>
        <w:t xml:space="preserve"> </w:t>
      </w:r>
      <w:r>
        <w:rPr>
          <w:w w:val="80"/>
        </w:rPr>
        <w:t>podrá</w:t>
      </w:r>
      <w:r>
        <w:rPr>
          <w:spacing w:val="8"/>
          <w:w w:val="80"/>
        </w:rPr>
        <w:t xml:space="preserve"> </w:t>
      </w:r>
      <w:r>
        <w:rPr>
          <w:w w:val="80"/>
        </w:rPr>
        <w:t>solicitar</w:t>
      </w:r>
      <w:r>
        <w:rPr>
          <w:spacing w:val="10"/>
          <w:w w:val="80"/>
        </w:rPr>
        <w:t xml:space="preserve"> </w:t>
      </w:r>
      <w:r>
        <w:rPr>
          <w:w w:val="80"/>
        </w:rPr>
        <w:t>al</w:t>
      </w:r>
      <w:r>
        <w:rPr>
          <w:spacing w:val="8"/>
          <w:w w:val="80"/>
        </w:rPr>
        <w:t xml:space="preserve"> </w:t>
      </w:r>
      <w:r>
        <w:rPr>
          <w:w w:val="80"/>
        </w:rPr>
        <w:t>proponente,</w:t>
      </w:r>
      <w:r>
        <w:rPr>
          <w:spacing w:val="6"/>
          <w:w w:val="80"/>
        </w:rPr>
        <w:t xml:space="preserve"> </w:t>
      </w:r>
      <w:r>
        <w:rPr>
          <w:w w:val="80"/>
        </w:rPr>
        <w:t>otorgándole</w:t>
      </w:r>
      <w:r>
        <w:rPr>
          <w:spacing w:val="9"/>
          <w:w w:val="80"/>
        </w:rPr>
        <w:t xml:space="preserve"> </w:t>
      </w:r>
      <w:r>
        <w:rPr>
          <w:w w:val="80"/>
        </w:rPr>
        <w:t>un</w:t>
      </w:r>
      <w:r>
        <w:rPr>
          <w:spacing w:val="8"/>
          <w:w w:val="80"/>
        </w:rPr>
        <w:t xml:space="preserve"> </w:t>
      </w:r>
      <w:r>
        <w:rPr>
          <w:w w:val="80"/>
        </w:rPr>
        <w:t>término,</w:t>
      </w:r>
      <w:r>
        <w:rPr>
          <w:spacing w:val="6"/>
          <w:w w:val="80"/>
        </w:rPr>
        <w:t xml:space="preserve"> </w:t>
      </w:r>
      <w:r>
        <w:rPr>
          <w:w w:val="80"/>
        </w:rPr>
        <w:t>el</w:t>
      </w:r>
      <w:r>
        <w:rPr>
          <w:spacing w:val="8"/>
          <w:w w:val="80"/>
        </w:rPr>
        <w:t xml:space="preserve"> </w:t>
      </w:r>
      <w:r>
        <w:rPr>
          <w:w w:val="80"/>
        </w:rPr>
        <w:t>cual</w:t>
      </w:r>
      <w:r>
        <w:rPr>
          <w:spacing w:val="9"/>
          <w:w w:val="80"/>
        </w:rPr>
        <w:t xml:space="preserve"> </w:t>
      </w:r>
      <w:r>
        <w:rPr>
          <w:w w:val="80"/>
        </w:rPr>
        <w:t>deberá</w:t>
      </w:r>
      <w:r>
        <w:rPr>
          <w:spacing w:val="8"/>
          <w:w w:val="80"/>
        </w:rPr>
        <w:t xml:space="preserve"> </w:t>
      </w:r>
      <w:r>
        <w:rPr>
          <w:w w:val="80"/>
        </w:rPr>
        <w:t>ser</w:t>
      </w:r>
      <w:r>
        <w:rPr>
          <w:spacing w:val="10"/>
          <w:w w:val="80"/>
        </w:rPr>
        <w:t xml:space="preserve"> </w:t>
      </w:r>
      <w:r>
        <w:rPr>
          <w:w w:val="80"/>
        </w:rPr>
        <w:t>mínimo</w:t>
      </w:r>
      <w:r>
        <w:rPr>
          <w:spacing w:val="6"/>
          <w:w w:val="80"/>
        </w:rPr>
        <w:t xml:space="preserve"> </w:t>
      </w:r>
      <w:r>
        <w:rPr>
          <w:w w:val="80"/>
        </w:rPr>
        <w:t>igual</w:t>
      </w:r>
      <w:r>
        <w:rPr>
          <w:spacing w:val="8"/>
          <w:w w:val="80"/>
        </w:rPr>
        <w:t xml:space="preserve"> </w:t>
      </w:r>
      <w:r>
        <w:rPr>
          <w:w w:val="80"/>
        </w:rPr>
        <w:t>al</w:t>
      </w:r>
      <w:r>
        <w:rPr>
          <w:spacing w:val="9"/>
          <w:w w:val="80"/>
        </w:rPr>
        <w:t xml:space="preserve"> </w:t>
      </w:r>
      <w:r>
        <w:rPr>
          <w:w w:val="80"/>
        </w:rPr>
        <w:t>establecido</w:t>
      </w:r>
      <w:r>
        <w:rPr>
          <w:spacing w:val="8"/>
          <w:w w:val="80"/>
        </w:rPr>
        <w:t xml:space="preserve"> </w:t>
      </w:r>
      <w:r>
        <w:rPr>
          <w:w w:val="80"/>
        </w:rPr>
        <w:t>para</w:t>
      </w:r>
      <w:r>
        <w:rPr>
          <w:spacing w:val="8"/>
          <w:w w:val="80"/>
        </w:rPr>
        <w:t xml:space="preserve"> </w:t>
      </w:r>
      <w:r>
        <w:rPr>
          <w:w w:val="80"/>
        </w:rPr>
        <w:t>el</w:t>
      </w:r>
      <w:r>
        <w:rPr>
          <w:spacing w:val="9"/>
          <w:w w:val="80"/>
        </w:rPr>
        <w:t xml:space="preserve"> </w:t>
      </w:r>
      <w:r>
        <w:rPr>
          <w:w w:val="80"/>
        </w:rPr>
        <w:t>traslado</w:t>
      </w:r>
      <w:r>
        <w:rPr>
          <w:spacing w:val="8"/>
          <w:w w:val="80"/>
        </w:rPr>
        <w:t xml:space="preserve"> </w:t>
      </w:r>
      <w:r>
        <w:rPr>
          <w:w w:val="80"/>
        </w:rPr>
        <w:t>del</w:t>
      </w:r>
      <w:r>
        <w:rPr>
          <w:spacing w:val="8"/>
          <w:w w:val="80"/>
        </w:rPr>
        <w:t xml:space="preserve"> </w:t>
      </w:r>
      <w:r>
        <w:rPr>
          <w:w w:val="80"/>
        </w:rPr>
        <w:t>informe</w:t>
      </w:r>
      <w:r>
        <w:rPr>
          <w:spacing w:val="1"/>
          <w:w w:val="80"/>
        </w:rPr>
        <w:t xml:space="preserve"> </w:t>
      </w:r>
      <w:r>
        <w:rPr>
          <w:w w:val="80"/>
        </w:rPr>
        <w:t>de</w:t>
      </w:r>
      <w:r>
        <w:rPr>
          <w:spacing w:val="2"/>
          <w:w w:val="80"/>
        </w:rPr>
        <w:t xml:space="preserve"> </w:t>
      </w:r>
      <w:r>
        <w:rPr>
          <w:w w:val="80"/>
        </w:rPr>
        <w:t>evaluación;</w:t>
      </w:r>
      <w:r>
        <w:rPr>
          <w:spacing w:val="2"/>
          <w:w w:val="80"/>
        </w:rPr>
        <w:t xml:space="preserve"> </w:t>
      </w:r>
      <w:r>
        <w:rPr>
          <w:w w:val="80"/>
        </w:rPr>
        <w:t>con</w:t>
      </w:r>
      <w:r>
        <w:rPr>
          <w:spacing w:val="1"/>
          <w:w w:val="80"/>
        </w:rPr>
        <w:t xml:space="preserve"> </w:t>
      </w:r>
      <w:r>
        <w:rPr>
          <w:w w:val="80"/>
        </w:rPr>
        <w:t>el</w:t>
      </w:r>
      <w:r>
        <w:rPr>
          <w:spacing w:val="2"/>
          <w:w w:val="80"/>
        </w:rPr>
        <w:t xml:space="preserve"> </w:t>
      </w:r>
      <w:r>
        <w:rPr>
          <w:w w:val="80"/>
        </w:rPr>
        <w:t>fin</w:t>
      </w:r>
      <w:r>
        <w:rPr>
          <w:spacing w:val="1"/>
          <w:w w:val="80"/>
        </w:rPr>
        <w:t xml:space="preserve"> </w:t>
      </w:r>
      <w:r>
        <w:rPr>
          <w:w w:val="80"/>
        </w:rPr>
        <w:t>de</w:t>
      </w:r>
      <w:r>
        <w:rPr>
          <w:spacing w:val="2"/>
          <w:w w:val="80"/>
        </w:rPr>
        <w:t xml:space="preserve"> </w:t>
      </w:r>
      <w:r>
        <w:rPr>
          <w:w w:val="80"/>
        </w:rPr>
        <w:t>que</w:t>
      </w:r>
      <w:r>
        <w:rPr>
          <w:spacing w:val="2"/>
          <w:w w:val="80"/>
        </w:rPr>
        <w:t xml:space="preserve"> </w:t>
      </w:r>
      <w:r>
        <w:rPr>
          <w:w w:val="80"/>
        </w:rPr>
        <w:t>allegue</w:t>
      </w:r>
      <w:r>
        <w:rPr>
          <w:spacing w:val="3"/>
          <w:w w:val="80"/>
        </w:rPr>
        <w:t xml:space="preserve"> </w:t>
      </w:r>
      <w:r>
        <w:rPr>
          <w:w w:val="80"/>
        </w:rPr>
        <w:t>los</w:t>
      </w:r>
      <w:r>
        <w:rPr>
          <w:spacing w:val="2"/>
          <w:w w:val="80"/>
        </w:rPr>
        <w:t xml:space="preserve"> </w:t>
      </w:r>
      <w:r>
        <w:rPr>
          <w:w w:val="80"/>
        </w:rPr>
        <w:t>documentos</w:t>
      </w:r>
      <w:r>
        <w:rPr>
          <w:spacing w:val="2"/>
          <w:w w:val="80"/>
        </w:rPr>
        <w:t xml:space="preserve"> </w:t>
      </w:r>
      <w:r>
        <w:rPr>
          <w:w w:val="80"/>
        </w:rPr>
        <w:t>que</w:t>
      </w:r>
      <w:r>
        <w:rPr>
          <w:spacing w:val="2"/>
          <w:w w:val="80"/>
        </w:rPr>
        <w:t xml:space="preserve"> </w:t>
      </w:r>
      <w:r>
        <w:rPr>
          <w:w w:val="80"/>
        </w:rPr>
        <w:t>para</w:t>
      </w:r>
      <w:r>
        <w:rPr>
          <w:spacing w:val="4"/>
          <w:w w:val="80"/>
        </w:rPr>
        <w:t xml:space="preserve"> </w:t>
      </w:r>
      <w:r>
        <w:rPr>
          <w:w w:val="80"/>
        </w:rPr>
        <w:t>el</w:t>
      </w:r>
      <w:r>
        <w:rPr>
          <w:spacing w:val="2"/>
          <w:w w:val="80"/>
        </w:rPr>
        <w:t xml:space="preserve"> </w:t>
      </w:r>
      <w:r>
        <w:rPr>
          <w:w w:val="80"/>
        </w:rPr>
        <w:t>efecto</w:t>
      </w:r>
      <w:r>
        <w:rPr>
          <w:spacing w:val="1"/>
          <w:w w:val="80"/>
        </w:rPr>
        <w:t xml:space="preserve"> </w:t>
      </w:r>
      <w:r>
        <w:rPr>
          <w:w w:val="80"/>
        </w:rPr>
        <w:t>le</w:t>
      </w:r>
      <w:r>
        <w:rPr>
          <w:spacing w:val="3"/>
          <w:w w:val="80"/>
        </w:rPr>
        <w:t xml:space="preserve"> </w:t>
      </w:r>
      <w:r>
        <w:rPr>
          <w:w w:val="80"/>
        </w:rPr>
        <w:t>fije</w:t>
      </w:r>
      <w:r>
        <w:rPr>
          <w:spacing w:val="2"/>
          <w:w w:val="80"/>
        </w:rPr>
        <w:t xml:space="preserve"> </w:t>
      </w:r>
      <w:r>
        <w:rPr>
          <w:w w:val="80"/>
        </w:rPr>
        <w:t>en</w:t>
      </w:r>
      <w:r>
        <w:rPr>
          <w:spacing w:val="1"/>
          <w:w w:val="80"/>
        </w:rPr>
        <w:t xml:space="preserve"> </w:t>
      </w:r>
      <w:r>
        <w:rPr>
          <w:w w:val="80"/>
        </w:rPr>
        <w:t>el</w:t>
      </w:r>
      <w:r>
        <w:rPr>
          <w:spacing w:val="2"/>
          <w:w w:val="80"/>
        </w:rPr>
        <w:t xml:space="preserve"> </w:t>
      </w:r>
      <w:r>
        <w:rPr>
          <w:w w:val="80"/>
        </w:rPr>
        <w:t>requerimiento.</w:t>
      </w:r>
    </w:p>
    <w:p w14:paraId="26755C3D" w14:textId="77777777" w:rsidR="004B70B0" w:rsidRDefault="004B70B0">
      <w:pPr>
        <w:pStyle w:val="Textoindependiente"/>
        <w:spacing w:before="9"/>
      </w:pPr>
    </w:p>
    <w:p w14:paraId="7F60505F" w14:textId="77777777" w:rsidR="004B70B0" w:rsidRDefault="006331C2">
      <w:pPr>
        <w:pStyle w:val="Textoindependiente"/>
        <w:ind w:left="542" w:right="418"/>
        <w:jc w:val="both"/>
      </w:pPr>
      <w:r>
        <w:rPr>
          <w:w w:val="80"/>
        </w:rPr>
        <w:t>Todos aquellos requisitos de la</w:t>
      </w:r>
      <w:r>
        <w:rPr>
          <w:spacing w:val="33"/>
        </w:rPr>
        <w:t xml:space="preserve"> </w:t>
      </w:r>
      <w:r>
        <w:rPr>
          <w:w w:val="80"/>
        </w:rPr>
        <w:t>propuesta que afecten la asignación de puntaje</w:t>
      </w:r>
      <w:r>
        <w:rPr>
          <w:spacing w:val="33"/>
        </w:rPr>
        <w:t xml:space="preserve"> </w:t>
      </w:r>
      <w:r>
        <w:rPr>
          <w:rFonts w:ascii="Arial" w:hAnsi="Arial"/>
          <w:b/>
          <w:w w:val="80"/>
        </w:rPr>
        <w:t xml:space="preserve">no podrán ser objeto de </w:t>
      </w:r>
      <w:proofErr w:type="spellStart"/>
      <w:r>
        <w:rPr>
          <w:rFonts w:ascii="Arial" w:hAnsi="Arial"/>
          <w:b/>
          <w:w w:val="80"/>
        </w:rPr>
        <w:t>subsanabilidad</w:t>
      </w:r>
      <w:proofErr w:type="spellEnd"/>
      <w:r>
        <w:rPr>
          <w:w w:val="80"/>
        </w:rPr>
        <w:t>, por lo</w:t>
      </w:r>
      <w:r>
        <w:rPr>
          <w:spacing w:val="1"/>
          <w:w w:val="80"/>
        </w:rPr>
        <w:t xml:space="preserve"> </w:t>
      </w:r>
      <w:r>
        <w:rPr>
          <w:w w:val="80"/>
        </w:rPr>
        <w:t>que</w:t>
      </w:r>
      <w:r>
        <w:rPr>
          <w:spacing w:val="2"/>
          <w:w w:val="80"/>
        </w:rPr>
        <w:t xml:space="preserve"> </w:t>
      </w:r>
      <w:r>
        <w:rPr>
          <w:w w:val="80"/>
        </w:rPr>
        <w:t>los</w:t>
      </w:r>
      <w:r>
        <w:rPr>
          <w:spacing w:val="3"/>
          <w:w w:val="80"/>
        </w:rPr>
        <w:t xml:space="preserve"> </w:t>
      </w:r>
      <w:r>
        <w:rPr>
          <w:w w:val="80"/>
        </w:rPr>
        <w:t>mismos</w:t>
      </w:r>
      <w:r>
        <w:rPr>
          <w:spacing w:val="4"/>
          <w:w w:val="80"/>
        </w:rPr>
        <w:t xml:space="preserve"> </w:t>
      </w:r>
      <w:r>
        <w:rPr>
          <w:rFonts w:ascii="Arial" w:hAnsi="Arial"/>
          <w:b/>
          <w:w w:val="80"/>
        </w:rPr>
        <w:t>DEBEN</w:t>
      </w:r>
      <w:r>
        <w:rPr>
          <w:rFonts w:ascii="Arial" w:hAnsi="Arial"/>
          <w:b/>
          <w:spacing w:val="4"/>
          <w:w w:val="80"/>
        </w:rPr>
        <w:t xml:space="preserve"> </w:t>
      </w:r>
      <w:r>
        <w:rPr>
          <w:w w:val="80"/>
        </w:rPr>
        <w:t>ser</w:t>
      </w:r>
      <w:r>
        <w:rPr>
          <w:spacing w:val="4"/>
          <w:w w:val="80"/>
        </w:rPr>
        <w:t xml:space="preserve"> </w:t>
      </w:r>
      <w:r>
        <w:rPr>
          <w:w w:val="80"/>
        </w:rPr>
        <w:t>aportados</w:t>
      </w:r>
      <w:r>
        <w:rPr>
          <w:spacing w:val="3"/>
          <w:w w:val="80"/>
        </w:rPr>
        <w:t xml:space="preserve"> </w:t>
      </w:r>
      <w:r>
        <w:rPr>
          <w:w w:val="80"/>
        </w:rPr>
        <w:t>por</w:t>
      </w:r>
      <w:r>
        <w:rPr>
          <w:spacing w:val="4"/>
          <w:w w:val="80"/>
        </w:rPr>
        <w:t xml:space="preserve"> </w:t>
      </w:r>
      <w:r>
        <w:rPr>
          <w:w w:val="80"/>
        </w:rPr>
        <w:t>los</w:t>
      </w:r>
      <w:r>
        <w:rPr>
          <w:spacing w:val="3"/>
          <w:w w:val="80"/>
        </w:rPr>
        <w:t xml:space="preserve"> </w:t>
      </w:r>
      <w:r>
        <w:rPr>
          <w:w w:val="80"/>
        </w:rPr>
        <w:t>proponentes</w:t>
      </w:r>
      <w:r>
        <w:rPr>
          <w:spacing w:val="4"/>
          <w:w w:val="80"/>
        </w:rPr>
        <w:t xml:space="preserve"> </w:t>
      </w:r>
      <w:r>
        <w:rPr>
          <w:w w:val="80"/>
        </w:rPr>
        <w:t>desde</w:t>
      </w:r>
      <w:r>
        <w:rPr>
          <w:spacing w:val="6"/>
          <w:w w:val="80"/>
        </w:rPr>
        <w:t xml:space="preserve"> </w:t>
      </w:r>
      <w:r>
        <w:rPr>
          <w:w w:val="80"/>
        </w:rPr>
        <w:t>el</w:t>
      </w:r>
      <w:r>
        <w:rPr>
          <w:spacing w:val="3"/>
          <w:w w:val="80"/>
        </w:rPr>
        <w:t xml:space="preserve"> </w:t>
      </w:r>
      <w:r>
        <w:rPr>
          <w:w w:val="80"/>
        </w:rPr>
        <w:t>momento</w:t>
      </w:r>
      <w:r>
        <w:rPr>
          <w:spacing w:val="4"/>
          <w:w w:val="80"/>
        </w:rPr>
        <w:t xml:space="preserve"> </w:t>
      </w:r>
      <w:r>
        <w:rPr>
          <w:w w:val="80"/>
        </w:rPr>
        <w:t>mismo</w:t>
      </w:r>
      <w:r>
        <w:rPr>
          <w:spacing w:val="4"/>
          <w:w w:val="80"/>
        </w:rPr>
        <w:t xml:space="preserve"> </w:t>
      </w:r>
      <w:r>
        <w:rPr>
          <w:w w:val="80"/>
        </w:rPr>
        <w:t>de</w:t>
      </w:r>
      <w:r>
        <w:rPr>
          <w:spacing w:val="4"/>
          <w:w w:val="80"/>
        </w:rPr>
        <w:t xml:space="preserve"> </w:t>
      </w:r>
      <w:r>
        <w:rPr>
          <w:w w:val="80"/>
        </w:rPr>
        <w:t>la</w:t>
      </w:r>
      <w:r>
        <w:rPr>
          <w:spacing w:val="3"/>
          <w:w w:val="80"/>
        </w:rPr>
        <w:t xml:space="preserve"> </w:t>
      </w:r>
      <w:r>
        <w:rPr>
          <w:w w:val="80"/>
        </w:rPr>
        <w:t>presentación</w:t>
      </w:r>
      <w:r>
        <w:rPr>
          <w:spacing w:val="3"/>
          <w:w w:val="80"/>
        </w:rPr>
        <w:t xml:space="preserve"> </w:t>
      </w:r>
      <w:r>
        <w:rPr>
          <w:w w:val="80"/>
        </w:rPr>
        <w:t>de</w:t>
      </w:r>
      <w:r>
        <w:rPr>
          <w:spacing w:val="3"/>
          <w:w w:val="80"/>
        </w:rPr>
        <w:t xml:space="preserve"> </w:t>
      </w:r>
      <w:r>
        <w:rPr>
          <w:w w:val="80"/>
        </w:rPr>
        <w:t>la</w:t>
      </w:r>
      <w:r>
        <w:rPr>
          <w:spacing w:val="4"/>
          <w:w w:val="80"/>
        </w:rPr>
        <w:t xml:space="preserve"> </w:t>
      </w:r>
      <w:r>
        <w:rPr>
          <w:w w:val="80"/>
        </w:rPr>
        <w:t>oferta.</w:t>
      </w:r>
    </w:p>
    <w:p w14:paraId="2CF83FE7" w14:textId="77777777" w:rsidR="004B70B0" w:rsidRDefault="004B70B0">
      <w:pPr>
        <w:pStyle w:val="Textoindependiente"/>
        <w:spacing w:before="11"/>
      </w:pPr>
    </w:p>
    <w:p w14:paraId="4AB85044" w14:textId="77777777" w:rsidR="004B70B0" w:rsidRDefault="006331C2">
      <w:pPr>
        <w:ind w:left="542" w:right="432"/>
        <w:jc w:val="both"/>
        <w:rPr>
          <w:rFonts w:ascii="Arial" w:hAnsi="Arial"/>
          <w:b/>
          <w:sz w:val="20"/>
        </w:rPr>
      </w:pPr>
      <w:r>
        <w:rPr>
          <w:rFonts w:ascii="Arial" w:hAnsi="Arial"/>
          <w:b/>
          <w:w w:val="80"/>
          <w:sz w:val="20"/>
          <w:u w:val="single"/>
        </w:rPr>
        <w:t>El oferente tiene la carga de presentar su oferta en forma íntegra, esto es, respondiendo todos los puntos del pliego de</w:t>
      </w:r>
      <w:r>
        <w:rPr>
          <w:rFonts w:ascii="Arial" w:hAnsi="Arial"/>
          <w:b/>
          <w:spacing w:val="1"/>
          <w:w w:val="80"/>
          <w:sz w:val="20"/>
        </w:rPr>
        <w:t xml:space="preserve"> </w:t>
      </w:r>
      <w:r>
        <w:rPr>
          <w:rFonts w:ascii="Arial" w:hAnsi="Arial"/>
          <w:b/>
          <w:w w:val="80"/>
          <w:sz w:val="20"/>
          <w:u w:val="single"/>
        </w:rPr>
        <w:t>condiciones y adjuntando todos los documentos de soporte o prueba de las condiciones que pretenda hacer valer en el</w:t>
      </w:r>
      <w:r>
        <w:rPr>
          <w:rFonts w:ascii="Arial" w:hAnsi="Arial"/>
          <w:b/>
          <w:spacing w:val="1"/>
          <w:w w:val="80"/>
          <w:sz w:val="20"/>
        </w:rPr>
        <w:t xml:space="preserve"> </w:t>
      </w:r>
      <w:r>
        <w:rPr>
          <w:rFonts w:ascii="Arial" w:hAnsi="Arial"/>
          <w:b/>
          <w:w w:val="90"/>
          <w:sz w:val="20"/>
          <w:u w:val="single"/>
        </w:rPr>
        <w:t>proceso</w:t>
      </w:r>
      <w:r>
        <w:rPr>
          <w:rFonts w:ascii="Arial" w:hAnsi="Arial"/>
          <w:b/>
          <w:w w:val="90"/>
          <w:sz w:val="20"/>
        </w:rPr>
        <w:t>.</w:t>
      </w:r>
    </w:p>
    <w:p w14:paraId="1BEC2842" w14:textId="77777777" w:rsidR="004B70B0" w:rsidRDefault="004B70B0">
      <w:pPr>
        <w:pStyle w:val="Textoindependiente"/>
        <w:spacing w:before="11"/>
        <w:rPr>
          <w:rFonts w:ascii="Arial"/>
          <w:b/>
          <w:sz w:val="11"/>
        </w:rPr>
      </w:pPr>
    </w:p>
    <w:p w14:paraId="4DD12080" w14:textId="77777777" w:rsidR="004B70B0" w:rsidRDefault="006331C2">
      <w:pPr>
        <w:spacing w:before="99"/>
        <w:ind w:left="542"/>
        <w:rPr>
          <w:rFonts w:ascii="Arial" w:hAnsi="Arial"/>
          <w:b/>
          <w:w w:val="80"/>
          <w:sz w:val="20"/>
        </w:rPr>
      </w:pPr>
      <w:r>
        <w:rPr>
          <w:rFonts w:ascii="Arial" w:hAnsi="Arial"/>
          <w:b/>
          <w:w w:val="85"/>
          <w:sz w:val="20"/>
        </w:rPr>
        <w:t>NOTA</w:t>
      </w:r>
      <w:r>
        <w:rPr>
          <w:w w:val="85"/>
          <w:sz w:val="20"/>
        </w:rPr>
        <w:t xml:space="preserve">: </w:t>
      </w:r>
      <w:r>
        <w:rPr>
          <w:rFonts w:ascii="Arial" w:hAnsi="Arial"/>
          <w:b/>
          <w:w w:val="85"/>
          <w:sz w:val="20"/>
        </w:rPr>
        <w:t>Los documentos exigidos</w:t>
      </w:r>
      <w:r>
        <w:rPr>
          <w:rFonts w:ascii="Arial" w:hAnsi="Arial"/>
          <w:b/>
          <w:spacing w:val="1"/>
          <w:w w:val="85"/>
          <w:sz w:val="20"/>
        </w:rPr>
        <w:t xml:space="preserve"> </w:t>
      </w:r>
      <w:r>
        <w:rPr>
          <w:rFonts w:ascii="Arial" w:hAnsi="Arial"/>
          <w:b/>
          <w:w w:val="85"/>
          <w:sz w:val="20"/>
        </w:rPr>
        <w:t>en el presente pliego</w:t>
      </w:r>
      <w:r>
        <w:rPr>
          <w:rFonts w:ascii="Arial" w:hAnsi="Arial"/>
          <w:b/>
          <w:spacing w:val="1"/>
          <w:w w:val="85"/>
          <w:sz w:val="20"/>
        </w:rPr>
        <w:t xml:space="preserve"> </w:t>
      </w:r>
      <w:r>
        <w:rPr>
          <w:rFonts w:ascii="Arial" w:hAnsi="Arial"/>
          <w:b/>
          <w:w w:val="85"/>
          <w:sz w:val="20"/>
        </w:rPr>
        <w:t>para acreditar</w:t>
      </w:r>
      <w:r>
        <w:rPr>
          <w:rFonts w:ascii="Arial" w:hAnsi="Arial"/>
          <w:b/>
          <w:spacing w:val="1"/>
          <w:w w:val="85"/>
          <w:sz w:val="20"/>
        </w:rPr>
        <w:t xml:space="preserve"> </w:t>
      </w:r>
      <w:r>
        <w:rPr>
          <w:rFonts w:ascii="Arial" w:hAnsi="Arial"/>
          <w:b/>
          <w:w w:val="85"/>
          <w:sz w:val="20"/>
        </w:rPr>
        <w:t>los factores</w:t>
      </w:r>
      <w:r>
        <w:rPr>
          <w:rFonts w:ascii="Arial" w:hAnsi="Arial"/>
          <w:b/>
          <w:spacing w:val="1"/>
          <w:w w:val="85"/>
          <w:sz w:val="20"/>
        </w:rPr>
        <w:t xml:space="preserve"> </w:t>
      </w:r>
      <w:r>
        <w:rPr>
          <w:rFonts w:ascii="Arial" w:hAnsi="Arial"/>
          <w:b/>
          <w:w w:val="85"/>
          <w:sz w:val="20"/>
        </w:rPr>
        <w:t>de desempate tampoco podrán</w:t>
      </w:r>
      <w:r>
        <w:rPr>
          <w:rFonts w:ascii="Arial" w:hAnsi="Arial"/>
          <w:b/>
          <w:spacing w:val="1"/>
          <w:w w:val="85"/>
          <w:sz w:val="20"/>
        </w:rPr>
        <w:t xml:space="preserve"> </w:t>
      </w:r>
      <w:r>
        <w:rPr>
          <w:rFonts w:ascii="Arial" w:hAnsi="Arial"/>
          <w:b/>
          <w:w w:val="85"/>
          <w:sz w:val="20"/>
        </w:rPr>
        <w:t>ser</w:t>
      </w:r>
      <w:r>
        <w:rPr>
          <w:rFonts w:ascii="Arial" w:hAnsi="Arial"/>
          <w:b/>
          <w:spacing w:val="-44"/>
          <w:w w:val="85"/>
          <w:sz w:val="20"/>
        </w:rPr>
        <w:t xml:space="preserve"> </w:t>
      </w:r>
      <w:r>
        <w:rPr>
          <w:rFonts w:ascii="Arial" w:hAnsi="Arial"/>
          <w:b/>
          <w:w w:val="80"/>
          <w:sz w:val="20"/>
        </w:rPr>
        <w:t>subsanados,</w:t>
      </w:r>
      <w:r>
        <w:rPr>
          <w:rFonts w:ascii="Arial" w:hAnsi="Arial"/>
          <w:b/>
          <w:spacing w:val="3"/>
          <w:w w:val="80"/>
          <w:sz w:val="20"/>
        </w:rPr>
        <w:t xml:space="preserve"> </w:t>
      </w:r>
      <w:r>
        <w:rPr>
          <w:rFonts w:ascii="Arial" w:hAnsi="Arial"/>
          <w:b/>
          <w:w w:val="80"/>
          <w:sz w:val="20"/>
        </w:rPr>
        <w:t>por</w:t>
      </w:r>
      <w:r>
        <w:rPr>
          <w:rFonts w:ascii="Arial" w:hAnsi="Arial"/>
          <w:b/>
          <w:spacing w:val="4"/>
          <w:w w:val="80"/>
          <w:sz w:val="20"/>
        </w:rPr>
        <w:t xml:space="preserve"> </w:t>
      </w:r>
      <w:r>
        <w:rPr>
          <w:rFonts w:ascii="Arial" w:hAnsi="Arial"/>
          <w:b/>
          <w:w w:val="80"/>
          <w:sz w:val="20"/>
        </w:rPr>
        <w:t>lo</w:t>
      </w:r>
      <w:r>
        <w:rPr>
          <w:rFonts w:ascii="Arial" w:hAnsi="Arial"/>
          <w:b/>
          <w:spacing w:val="1"/>
          <w:w w:val="80"/>
          <w:sz w:val="20"/>
        </w:rPr>
        <w:t xml:space="preserve"> </w:t>
      </w:r>
      <w:r>
        <w:rPr>
          <w:rFonts w:ascii="Arial" w:hAnsi="Arial"/>
          <w:b/>
          <w:w w:val="80"/>
          <w:sz w:val="20"/>
        </w:rPr>
        <w:t>que</w:t>
      </w:r>
      <w:r>
        <w:rPr>
          <w:rFonts w:ascii="Arial" w:hAnsi="Arial"/>
          <w:b/>
          <w:spacing w:val="3"/>
          <w:w w:val="80"/>
          <w:sz w:val="20"/>
        </w:rPr>
        <w:t xml:space="preserve"> </w:t>
      </w:r>
      <w:r>
        <w:rPr>
          <w:rFonts w:ascii="Arial" w:hAnsi="Arial"/>
          <w:b/>
          <w:w w:val="80"/>
          <w:sz w:val="20"/>
        </w:rPr>
        <w:t>deberán</w:t>
      </w:r>
      <w:r>
        <w:rPr>
          <w:rFonts w:ascii="Arial" w:hAnsi="Arial"/>
          <w:b/>
          <w:spacing w:val="3"/>
          <w:w w:val="80"/>
          <w:sz w:val="20"/>
        </w:rPr>
        <w:t xml:space="preserve"> </w:t>
      </w:r>
      <w:r>
        <w:rPr>
          <w:rFonts w:ascii="Arial" w:hAnsi="Arial"/>
          <w:b/>
          <w:w w:val="80"/>
          <w:sz w:val="20"/>
        </w:rPr>
        <w:t>ser</w:t>
      </w:r>
      <w:r>
        <w:rPr>
          <w:rFonts w:ascii="Arial" w:hAnsi="Arial"/>
          <w:b/>
          <w:spacing w:val="4"/>
          <w:w w:val="80"/>
          <w:sz w:val="20"/>
        </w:rPr>
        <w:t xml:space="preserve"> </w:t>
      </w:r>
      <w:r>
        <w:rPr>
          <w:rFonts w:ascii="Arial" w:hAnsi="Arial"/>
          <w:b/>
          <w:w w:val="80"/>
          <w:sz w:val="20"/>
        </w:rPr>
        <w:t>presentados</w:t>
      </w:r>
      <w:r>
        <w:rPr>
          <w:rFonts w:ascii="Arial" w:hAnsi="Arial"/>
          <w:b/>
          <w:spacing w:val="1"/>
          <w:w w:val="80"/>
          <w:sz w:val="20"/>
        </w:rPr>
        <w:t xml:space="preserve"> </w:t>
      </w:r>
      <w:r>
        <w:rPr>
          <w:rFonts w:ascii="Arial" w:hAnsi="Arial"/>
          <w:b/>
          <w:w w:val="80"/>
          <w:sz w:val="20"/>
        </w:rPr>
        <w:t>desde</w:t>
      </w:r>
      <w:r>
        <w:rPr>
          <w:rFonts w:ascii="Arial" w:hAnsi="Arial"/>
          <w:b/>
          <w:spacing w:val="3"/>
          <w:w w:val="80"/>
          <w:sz w:val="20"/>
        </w:rPr>
        <w:t xml:space="preserve"> </w:t>
      </w:r>
      <w:r>
        <w:rPr>
          <w:rFonts w:ascii="Arial" w:hAnsi="Arial"/>
          <w:b/>
          <w:w w:val="80"/>
          <w:sz w:val="20"/>
        </w:rPr>
        <w:t>el</w:t>
      </w:r>
      <w:r>
        <w:rPr>
          <w:rFonts w:ascii="Arial" w:hAnsi="Arial"/>
          <w:b/>
          <w:spacing w:val="2"/>
          <w:w w:val="80"/>
          <w:sz w:val="20"/>
        </w:rPr>
        <w:t xml:space="preserve"> </w:t>
      </w:r>
      <w:r>
        <w:rPr>
          <w:rFonts w:ascii="Arial" w:hAnsi="Arial"/>
          <w:b/>
          <w:w w:val="80"/>
          <w:sz w:val="20"/>
        </w:rPr>
        <w:t>momento</w:t>
      </w:r>
      <w:r>
        <w:rPr>
          <w:rFonts w:ascii="Arial" w:hAnsi="Arial"/>
          <w:b/>
          <w:spacing w:val="4"/>
          <w:w w:val="80"/>
          <w:sz w:val="20"/>
        </w:rPr>
        <w:t xml:space="preserve"> </w:t>
      </w:r>
      <w:r>
        <w:rPr>
          <w:rFonts w:ascii="Arial" w:hAnsi="Arial"/>
          <w:b/>
          <w:w w:val="80"/>
          <w:sz w:val="20"/>
        </w:rPr>
        <w:t>de</w:t>
      </w:r>
      <w:r>
        <w:rPr>
          <w:rFonts w:ascii="Arial" w:hAnsi="Arial"/>
          <w:b/>
          <w:spacing w:val="2"/>
          <w:w w:val="80"/>
          <w:sz w:val="20"/>
        </w:rPr>
        <w:t xml:space="preserve"> </w:t>
      </w:r>
      <w:r>
        <w:rPr>
          <w:rFonts w:ascii="Arial" w:hAnsi="Arial"/>
          <w:b/>
          <w:w w:val="80"/>
          <w:sz w:val="20"/>
        </w:rPr>
        <w:t>la</w:t>
      </w:r>
      <w:r>
        <w:rPr>
          <w:rFonts w:ascii="Arial" w:hAnsi="Arial"/>
          <w:b/>
          <w:spacing w:val="3"/>
          <w:w w:val="80"/>
          <w:sz w:val="20"/>
        </w:rPr>
        <w:t xml:space="preserve"> </w:t>
      </w:r>
      <w:r>
        <w:rPr>
          <w:rFonts w:ascii="Arial" w:hAnsi="Arial"/>
          <w:b/>
          <w:w w:val="80"/>
          <w:sz w:val="20"/>
        </w:rPr>
        <w:t>presentación</w:t>
      </w:r>
      <w:r>
        <w:rPr>
          <w:rFonts w:ascii="Arial" w:hAnsi="Arial"/>
          <w:b/>
          <w:spacing w:val="3"/>
          <w:w w:val="80"/>
          <w:sz w:val="20"/>
        </w:rPr>
        <w:t xml:space="preserve"> </w:t>
      </w:r>
      <w:r>
        <w:rPr>
          <w:rFonts w:ascii="Arial" w:hAnsi="Arial"/>
          <w:b/>
          <w:w w:val="80"/>
          <w:sz w:val="20"/>
        </w:rPr>
        <w:t>de</w:t>
      </w:r>
      <w:r>
        <w:rPr>
          <w:rFonts w:ascii="Arial" w:hAnsi="Arial"/>
          <w:b/>
          <w:spacing w:val="3"/>
          <w:w w:val="80"/>
          <w:sz w:val="20"/>
        </w:rPr>
        <w:t xml:space="preserve"> </w:t>
      </w:r>
      <w:r>
        <w:rPr>
          <w:rFonts w:ascii="Arial" w:hAnsi="Arial"/>
          <w:b/>
          <w:w w:val="80"/>
          <w:sz w:val="20"/>
        </w:rPr>
        <w:t>la</w:t>
      </w:r>
      <w:r>
        <w:rPr>
          <w:rFonts w:ascii="Arial" w:hAnsi="Arial"/>
          <w:b/>
          <w:spacing w:val="1"/>
          <w:w w:val="80"/>
          <w:sz w:val="20"/>
        </w:rPr>
        <w:t xml:space="preserve"> </w:t>
      </w:r>
      <w:r>
        <w:rPr>
          <w:rFonts w:ascii="Arial" w:hAnsi="Arial"/>
          <w:b/>
          <w:w w:val="80"/>
          <w:sz w:val="20"/>
        </w:rPr>
        <w:t>oferta.</w:t>
      </w:r>
    </w:p>
    <w:p w14:paraId="5D843599" w14:textId="77777777" w:rsidR="00871A66" w:rsidRDefault="00871A66">
      <w:pPr>
        <w:spacing w:before="99"/>
        <w:ind w:left="542"/>
        <w:rPr>
          <w:rFonts w:ascii="Arial" w:hAnsi="Arial"/>
          <w:b/>
          <w:sz w:val="20"/>
        </w:rPr>
      </w:pPr>
    </w:p>
    <w:p w14:paraId="469DDBC8" w14:textId="77777777" w:rsidR="004B70B0" w:rsidRDefault="006331C2">
      <w:pPr>
        <w:pStyle w:val="Ttulo2"/>
        <w:numPr>
          <w:ilvl w:val="1"/>
          <w:numId w:val="21"/>
        </w:numPr>
        <w:tabs>
          <w:tab w:val="left" w:pos="3783"/>
        </w:tabs>
        <w:ind w:left="3782" w:hanging="274"/>
        <w:jc w:val="left"/>
      </w:pPr>
      <w:r>
        <w:rPr>
          <w:w w:val="80"/>
        </w:rPr>
        <w:t>JUSTIFICACION</w:t>
      </w:r>
      <w:r>
        <w:rPr>
          <w:spacing w:val="14"/>
          <w:w w:val="80"/>
        </w:rPr>
        <w:t xml:space="preserve"> </w:t>
      </w:r>
      <w:r>
        <w:rPr>
          <w:w w:val="80"/>
        </w:rPr>
        <w:t>CONFLICTO</w:t>
      </w:r>
      <w:r>
        <w:rPr>
          <w:spacing w:val="15"/>
          <w:w w:val="80"/>
        </w:rPr>
        <w:t xml:space="preserve"> </w:t>
      </w:r>
      <w:r>
        <w:rPr>
          <w:w w:val="80"/>
        </w:rPr>
        <w:t>DE</w:t>
      </w:r>
      <w:r>
        <w:rPr>
          <w:spacing w:val="14"/>
          <w:w w:val="80"/>
        </w:rPr>
        <w:t xml:space="preserve"> </w:t>
      </w:r>
      <w:r>
        <w:rPr>
          <w:w w:val="80"/>
        </w:rPr>
        <w:t>INTERES</w:t>
      </w:r>
    </w:p>
    <w:p w14:paraId="31054F70" w14:textId="77777777" w:rsidR="004B70B0" w:rsidRDefault="004B70B0">
      <w:pPr>
        <w:pStyle w:val="Textoindependiente"/>
        <w:spacing w:before="10"/>
        <w:rPr>
          <w:rFonts w:ascii="Arial"/>
          <w:b/>
          <w:sz w:val="19"/>
        </w:rPr>
      </w:pPr>
    </w:p>
    <w:p w14:paraId="33C555FA" w14:textId="77777777" w:rsidR="004B70B0" w:rsidRDefault="006331C2">
      <w:pPr>
        <w:pStyle w:val="Textoindependiente"/>
        <w:ind w:left="542"/>
      </w:pPr>
      <w:r>
        <w:rPr>
          <w:w w:val="80"/>
        </w:rPr>
        <w:t>El</w:t>
      </w:r>
      <w:r>
        <w:rPr>
          <w:spacing w:val="2"/>
          <w:w w:val="80"/>
        </w:rPr>
        <w:t xml:space="preserve"> </w:t>
      </w:r>
      <w:r>
        <w:rPr>
          <w:w w:val="80"/>
        </w:rPr>
        <w:t>Artículo</w:t>
      </w:r>
      <w:r>
        <w:rPr>
          <w:spacing w:val="3"/>
          <w:w w:val="80"/>
        </w:rPr>
        <w:t xml:space="preserve"> </w:t>
      </w:r>
      <w:r>
        <w:rPr>
          <w:w w:val="80"/>
        </w:rPr>
        <w:t>40</w:t>
      </w:r>
      <w:r>
        <w:rPr>
          <w:spacing w:val="3"/>
          <w:w w:val="80"/>
        </w:rPr>
        <w:t xml:space="preserve"> </w:t>
      </w:r>
      <w:r>
        <w:rPr>
          <w:w w:val="80"/>
        </w:rPr>
        <w:t>de</w:t>
      </w:r>
      <w:r>
        <w:rPr>
          <w:spacing w:val="2"/>
          <w:w w:val="80"/>
        </w:rPr>
        <w:t xml:space="preserve"> </w:t>
      </w:r>
      <w:r>
        <w:rPr>
          <w:w w:val="80"/>
        </w:rPr>
        <w:t>la</w:t>
      </w:r>
      <w:r>
        <w:rPr>
          <w:spacing w:val="3"/>
          <w:w w:val="80"/>
        </w:rPr>
        <w:t xml:space="preserve"> </w:t>
      </w:r>
      <w:r>
        <w:rPr>
          <w:w w:val="80"/>
        </w:rPr>
        <w:t>Ley</w:t>
      </w:r>
      <w:r>
        <w:rPr>
          <w:spacing w:val="3"/>
          <w:w w:val="80"/>
        </w:rPr>
        <w:t xml:space="preserve"> </w:t>
      </w:r>
      <w:r>
        <w:rPr>
          <w:w w:val="80"/>
        </w:rPr>
        <w:t>734</w:t>
      </w:r>
      <w:r>
        <w:rPr>
          <w:spacing w:val="2"/>
          <w:w w:val="80"/>
        </w:rPr>
        <w:t xml:space="preserve"> </w:t>
      </w:r>
      <w:r>
        <w:rPr>
          <w:w w:val="80"/>
        </w:rPr>
        <w:t>de</w:t>
      </w:r>
      <w:r>
        <w:rPr>
          <w:spacing w:val="3"/>
          <w:w w:val="80"/>
        </w:rPr>
        <w:t xml:space="preserve"> </w:t>
      </w:r>
      <w:r>
        <w:rPr>
          <w:w w:val="80"/>
        </w:rPr>
        <w:t>2002</w:t>
      </w:r>
      <w:r>
        <w:rPr>
          <w:spacing w:val="3"/>
          <w:w w:val="80"/>
        </w:rPr>
        <w:t xml:space="preserve"> </w:t>
      </w:r>
      <w:r>
        <w:rPr>
          <w:w w:val="80"/>
        </w:rPr>
        <w:t>establece:</w:t>
      </w:r>
      <w:r>
        <w:rPr>
          <w:spacing w:val="3"/>
          <w:w w:val="80"/>
        </w:rPr>
        <w:t xml:space="preserve"> </w:t>
      </w:r>
      <w:r>
        <w:rPr>
          <w:w w:val="80"/>
        </w:rPr>
        <w:t>“Conflicto</w:t>
      </w:r>
      <w:r>
        <w:rPr>
          <w:spacing w:val="2"/>
          <w:w w:val="80"/>
        </w:rPr>
        <w:t xml:space="preserve"> </w:t>
      </w:r>
      <w:r>
        <w:rPr>
          <w:w w:val="80"/>
        </w:rPr>
        <w:t>de</w:t>
      </w:r>
      <w:r>
        <w:rPr>
          <w:spacing w:val="3"/>
          <w:w w:val="80"/>
        </w:rPr>
        <w:t xml:space="preserve"> </w:t>
      </w:r>
      <w:r>
        <w:rPr>
          <w:w w:val="80"/>
        </w:rPr>
        <w:t>intereses.</w:t>
      </w:r>
      <w:r>
        <w:rPr>
          <w:spacing w:val="3"/>
          <w:w w:val="80"/>
        </w:rPr>
        <w:t xml:space="preserve"> </w:t>
      </w:r>
      <w:r>
        <w:rPr>
          <w:w w:val="80"/>
        </w:rPr>
        <w:t>Todo</w:t>
      </w:r>
      <w:r>
        <w:rPr>
          <w:spacing w:val="2"/>
          <w:w w:val="80"/>
        </w:rPr>
        <w:t xml:space="preserve"> </w:t>
      </w:r>
      <w:r>
        <w:rPr>
          <w:w w:val="80"/>
        </w:rPr>
        <w:t>servidor</w:t>
      </w:r>
      <w:r>
        <w:rPr>
          <w:spacing w:val="4"/>
          <w:w w:val="80"/>
        </w:rPr>
        <w:t xml:space="preserve"> </w:t>
      </w:r>
      <w:r>
        <w:rPr>
          <w:w w:val="80"/>
        </w:rPr>
        <w:t>público</w:t>
      </w:r>
      <w:r>
        <w:rPr>
          <w:spacing w:val="3"/>
          <w:w w:val="80"/>
        </w:rPr>
        <w:t xml:space="preserve"> </w:t>
      </w:r>
      <w:r>
        <w:rPr>
          <w:w w:val="80"/>
        </w:rPr>
        <w:t>deberá</w:t>
      </w:r>
      <w:r>
        <w:rPr>
          <w:spacing w:val="5"/>
          <w:w w:val="80"/>
        </w:rPr>
        <w:t xml:space="preserve"> </w:t>
      </w:r>
      <w:r>
        <w:rPr>
          <w:w w:val="80"/>
        </w:rPr>
        <w:t>declararse</w:t>
      </w:r>
      <w:r>
        <w:rPr>
          <w:spacing w:val="3"/>
          <w:w w:val="80"/>
        </w:rPr>
        <w:t xml:space="preserve"> </w:t>
      </w:r>
      <w:r>
        <w:rPr>
          <w:w w:val="80"/>
        </w:rPr>
        <w:t>impedido</w:t>
      </w:r>
      <w:r>
        <w:rPr>
          <w:spacing w:val="2"/>
          <w:w w:val="80"/>
        </w:rPr>
        <w:t xml:space="preserve"> </w:t>
      </w:r>
      <w:r>
        <w:rPr>
          <w:w w:val="80"/>
        </w:rPr>
        <w:t>para</w:t>
      </w:r>
      <w:r>
        <w:rPr>
          <w:spacing w:val="3"/>
          <w:w w:val="80"/>
        </w:rPr>
        <w:t xml:space="preserve"> </w:t>
      </w:r>
      <w:r>
        <w:rPr>
          <w:w w:val="80"/>
        </w:rPr>
        <w:t>actuar</w:t>
      </w:r>
    </w:p>
    <w:p w14:paraId="246BD944" w14:textId="77558569" w:rsidR="004B70B0" w:rsidRDefault="006331C2" w:rsidP="00871A66">
      <w:pPr>
        <w:pStyle w:val="Textoindependiente"/>
        <w:spacing w:before="1"/>
        <w:ind w:left="542"/>
      </w:pPr>
      <w:r>
        <w:rPr>
          <w:w w:val="80"/>
        </w:rPr>
        <w:t>en</w:t>
      </w:r>
      <w:r>
        <w:rPr>
          <w:spacing w:val="-1"/>
          <w:w w:val="80"/>
        </w:rPr>
        <w:t xml:space="preserve"> </w:t>
      </w:r>
      <w:r>
        <w:rPr>
          <w:w w:val="80"/>
        </w:rPr>
        <w:t>un</w:t>
      </w:r>
      <w:r>
        <w:rPr>
          <w:spacing w:val="-1"/>
          <w:w w:val="80"/>
        </w:rPr>
        <w:t xml:space="preserve"> </w:t>
      </w:r>
      <w:r>
        <w:rPr>
          <w:w w:val="80"/>
        </w:rPr>
        <w:t>asunto</w:t>
      </w:r>
      <w:r>
        <w:rPr>
          <w:spacing w:val="-1"/>
          <w:w w:val="80"/>
        </w:rPr>
        <w:t xml:space="preserve"> </w:t>
      </w:r>
      <w:r>
        <w:rPr>
          <w:w w:val="80"/>
        </w:rPr>
        <w:t>cuando</w:t>
      </w:r>
      <w:r>
        <w:rPr>
          <w:spacing w:val="-2"/>
          <w:w w:val="80"/>
        </w:rPr>
        <w:t xml:space="preserve"> </w:t>
      </w:r>
      <w:r>
        <w:rPr>
          <w:w w:val="80"/>
        </w:rPr>
        <w:t>tenga</w:t>
      </w:r>
      <w:r>
        <w:rPr>
          <w:spacing w:val="-1"/>
          <w:w w:val="80"/>
        </w:rPr>
        <w:t xml:space="preserve"> </w:t>
      </w:r>
      <w:r>
        <w:rPr>
          <w:w w:val="80"/>
        </w:rPr>
        <w:t>interés</w:t>
      </w:r>
      <w:r>
        <w:rPr>
          <w:spacing w:val="-2"/>
          <w:w w:val="80"/>
        </w:rPr>
        <w:t xml:space="preserve"> </w:t>
      </w:r>
      <w:r>
        <w:rPr>
          <w:w w:val="80"/>
        </w:rPr>
        <w:t>particular</w:t>
      </w:r>
      <w:r>
        <w:rPr>
          <w:spacing w:val="-1"/>
          <w:w w:val="80"/>
        </w:rPr>
        <w:t xml:space="preserve"> </w:t>
      </w:r>
      <w:r>
        <w:rPr>
          <w:w w:val="80"/>
        </w:rPr>
        <w:t>y</w:t>
      </w:r>
      <w:r>
        <w:rPr>
          <w:spacing w:val="-2"/>
          <w:w w:val="80"/>
        </w:rPr>
        <w:t xml:space="preserve"> </w:t>
      </w:r>
      <w:r>
        <w:rPr>
          <w:w w:val="80"/>
        </w:rPr>
        <w:t>directo</w:t>
      </w:r>
      <w:r>
        <w:rPr>
          <w:spacing w:val="-1"/>
          <w:w w:val="80"/>
        </w:rPr>
        <w:t xml:space="preserve"> </w:t>
      </w:r>
      <w:r>
        <w:rPr>
          <w:w w:val="80"/>
        </w:rPr>
        <w:t>en</w:t>
      </w:r>
      <w:r>
        <w:rPr>
          <w:spacing w:val="-1"/>
          <w:w w:val="80"/>
        </w:rPr>
        <w:t xml:space="preserve"> </w:t>
      </w:r>
      <w:r>
        <w:rPr>
          <w:w w:val="80"/>
        </w:rPr>
        <w:t>su</w:t>
      </w:r>
      <w:r>
        <w:rPr>
          <w:spacing w:val="-2"/>
          <w:w w:val="80"/>
        </w:rPr>
        <w:t xml:space="preserve"> </w:t>
      </w:r>
      <w:r>
        <w:rPr>
          <w:w w:val="80"/>
        </w:rPr>
        <w:t>regulación,</w:t>
      </w:r>
      <w:r>
        <w:rPr>
          <w:spacing w:val="-2"/>
          <w:w w:val="80"/>
        </w:rPr>
        <w:t xml:space="preserve"> </w:t>
      </w:r>
      <w:r>
        <w:rPr>
          <w:w w:val="80"/>
        </w:rPr>
        <w:t>gestión,</w:t>
      </w:r>
      <w:r>
        <w:rPr>
          <w:spacing w:val="-1"/>
          <w:w w:val="80"/>
        </w:rPr>
        <w:t xml:space="preserve"> </w:t>
      </w:r>
      <w:r>
        <w:rPr>
          <w:w w:val="80"/>
        </w:rPr>
        <w:t>control</w:t>
      </w:r>
      <w:r>
        <w:rPr>
          <w:spacing w:val="-2"/>
          <w:w w:val="80"/>
        </w:rPr>
        <w:t xml:space="preserve"> </w:t>
      </w:r>
      <w:r>
        <w:rPr>
          <w:w w:val="80"/>
        </w:rPr>
        <w:t>o</w:t>
      </w:r>
      <w:r>
        <w:rPr>
          <w:spacing w:val="-2"/>
          <w:w w:val="80"/>
        </w:rPr>
        <w:t xml:space="preserve"> </w:t>
      </w:r>
      <w:r>
        <w:rPr>
          <w:w w:val="80"/>
        </w:rPr>
        <w:t>decisión,</w:t>
      </w:r>
      <w:r>
        <w:rPr>
          <w:spacing w:val="-2"/>
          <w:w w:val="80"/>
        </w:rPr>
        <w:t xml:space="preserve"> </w:t>
      </w:r>
      <w:r>
        <w:rPr>
          <w:w w:val="80"/>
        </w:rPr>
        <w:t>o</w:t>
      </w:r>
      <w:r>
        <w:rPr>
          <w:spacing w:val="-2"/>
          <w:w w:val="80"/>
        </w:rPr>
        <w:t xml:space="preserve"> </w:t>
      </w:r>
      <w:r>
        <w:rPr>
          <w:w w:val="80"/>
        </w:rPr>
        <w:t>lo</w:t>
      </w:r>
      <w:r>
        <w:rPr>
          <w:spacing w:val="-2"/>
          <w:w w:val="80"/>
        </w:rPr>
        <w:t xml:space="preserve"> </w:t>
      </w:r>
      <w:r>
        <w:rPr>
          <w:w w:val="80"/>
        </w:rPr>
        <w:t>tuviere</w:t>
      </w:r>
      <w:r>
        <w:rPr>
          <w:spacing w:val="-2"/>
          <w:w w:val="80"/>
        </w:rPr>
        <w:t xml:space="preserve"> </w:t>
      </w:r>
      <w:r>
        <w:rPr>
          <w:w w:val="80"/>
        </w:rPr>
        <w:t>su</w:t>
      </w:r>
      <w:r>
        <w:rPr>
          <w:spacing w:val="-2"/>
          <w:w w:val="80"/>
        </w:rPr>
        <w:t xml:space="preserve"> </w:t>
      </w:r>
      <w:r>
        <w:rPr>
          <w:w w:val="80"/>
        </w:rPr>
        <w:t>cónyuge,</w:t>
      </w:r>
      <w:r>
        <w:rPr>
          <w:spacing w:val="-2"/>
          <w:w w:val="80"/>
        </w:rPr>
        <w:t xml:space="preserve"> </w:t>
      </w:r>
      <w:r>
        <w:rPr>
          <w:w w:val="80"/>
        </w:rPr>
        <w:t>compañero</w:t>
      </w:r>
      <w:r w:rsidR="00871A66">
        <w:rPr>
          <w:w w:val="80"/>
        </w:rPr>
        <w:t xml:space="preserve"> </w:t>
      </w:r>
      <w:r w:rsidR="00FC6A73">
        <w:rPr>
          <w:noProof/>
          <w:lang w:val="es-CO" w:eastAsia="es-CO"/>
        </w:rPr>
        <mc:AlternateContent>
          <mc:Choice Requires="wps">
            <w:drawing>
              <wp:anchor distT="0" distB="0" distL="0" distR="0" simplePos="0" relativeHeight="487604224" behindDoc="1" locked="0" layoutInCell="1" allowOverlap="1" wp14:anchorId="51B3C47F" wp14:editId="3AE398BD">
                <wp:simplePos x="0" y="0"/>
                <wp:positionH relativeFrom="page">
                  <wp:posOffset>1080770</wp:posOffset>
                </wp:positionH>
                <wp:positionV relativeFrom="paragraph">
                  <wp:posOffset>151765</wp:posOffset>
                </wp:positionV>
                <wp:extent cx="1828800" cy="7620"/>
                <wp:effectExtent l="0" t="0" r="0" b="0"/>
                <wp:wrapTopAndBottom/>
                <wp:docPr id="117602630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8DFD5" id="Rectangle 10" o:spid="_x0000_s1026" style="position:absolute;margin-left:85.1pt;margin-top:11.95pt;width:2in;height:.6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" fillcolor="black" stroked="f">
                <w10:wrap type="topAndBottom" anchorx="page"/>
              </v:rect>
            </w:pict>
          </mc:Fallback>
        </mc:AlternateContent>
      </w:r>
      <w:r>
        <w:rPr>
          <w:w w:val="80"/>
        </w:rPr>
        <w:t>o</w:t>
      </w:r>
      <w:r>
        <w:rPr>
          <w:spacing w:val="21"/>
          <w:w w:val="80"/>
        </w:rPr>
        <w:t xml:space="preserve"> </w:t>
      </w:r>
      <w:r>
        <w:rPr>
          <w:w w:val="80"/>
        </w:rPr>
        <w:t>compañera</w:t>
      </w:r>
      <w:r>
        <w:rPr>
          <w:spacing w:val="21"/>
          <w:w w:val="80"/>
        </w:rPr>
        <w:t xml:space="preserve"> </w:t>
      </w:r>
      <w:r>
        <w:rPr>
          <w:w w:val="80"/>
        </w:rPr>
        <w:t>permanente,</w:t>
      </w:r>
      <w:r>
        <w:rPr>
          <w:spacing w:val="19"/>
          <w:w w:val="80"/>
        </w:rPr>
        <w:t xml:space="preserve"> </w:t>
      </w:r>
      <w:r>
        <w:rPr>
          <w:w w:val="80"/>
        </w:rPr>
        <w:t>o</w:t>
      </w:r>
      <w:r>
        <w:rPr>
          <w:spacing w:val="22"/>
          <w:w w:val="80"/>
        </w:rPr>
        <w:t xml:space="preserve"> </w:t>
      </w:r>
      <w:r>
        <w:rPr>
          <w:w w:val="80"/>
        </w:rPr>
        <w:t>algunos</w:t>
      </w:r>
      <w:r>
        <w:rPr>
          <w:spacing w:val="21"/>
          <w:w w:val="80"/>
        </w:rPr>
        <w:t xml:space="preserve"> </w:t>
      </w:r>
      <w:r>
        <w:rPr>
          <w:w w:val="80"/>
        </w:rPr>
        <w:t>de</w:t>
      </w:r>
      <w:r>
        <w:rPr>
          <w:spacing w:val="21"/>
          <w:w w:val="80"/>
        </w:rPr>
        <w:t xml:space="preserve"> </w:t>
      </w:r>
      <w:r>
        <w:rPr>
          <w:w w:val="80"/>
        </w:rPr>
        <w:t>sus</w:t>
      </w:r>
      <w:r>
        <w:rPr>
          <w:spacing w:val="21"/>
          <w:w w:val="80"/>
        </w:rPr>
        <w:t xml:space="preserve"> </w:t>
      </w:r>
      <w:r>
        <w:rPr>
          <w:w w:val="80"/>
        </w:rPr>
        <w:t>parientes</w:t>
      </w:r>
      <w:r>
        <w:rPr>
          <w:spacing w:val="22"/>
          <w:w w:val="80"/>
        </w:rPr>
        <w:t xml:space="preserve"> </w:t>
      </w:r>
      <w:r>
        <w:rPr>
          <w:w w:val="80"/>
        </w:rPr>
        <w:t>dentro</w:t>
      </w:r>
      <w:r>
        <w:rPr>
          <w:spacing w:val="19"/>
          <w:w w:val="80"/>
        </w:rPr>
        <w:t xml:space="preserve"> </w:t>
      </w:r>
      <w:r>
        <w:rPr>
          <w:w w:val="80"/>
        </w:rPr>
        <w:t>del</w:t>
      </w:r>
      <w:r>
        <w:rPr>
          <w:spacing w:val="18"/>
          <w:w w:val="80"/>
        </w:rPr>
        <w:t xml:space="preserve"> </w:t>
      </w:r>
      <w:r>
        <w:rPr>
          <w:w w:val="80"/>
        </w:rPr>
        <w:t>cuarto</w:t>
      </w:r>
      <w:r>
        <w:rPr>
          <w:spacing w:val="21"/>
          <w:w w:val="80"/>
        </w:rPr>
        <w:t xml:space="preserve"> </w:t>
      </w:r>
      <w:r>
        <w:rPr>
          <w:w w:val="80"/>
        </w:rPr>
        <w:t>grado</w:t>
      </w:r>
      <w:r>
        <w:rPr>
          <w:spacing w:val="19"/>
          <w:w w:val="80"/>
        </w:rPr>
        <w:t xml:space="preserve"> </w:t>
      </w:r>
      <w:r>
        <w:rPr>
          <w:w w:val="80"/>
        </w:rPr>
        <w:t>de</w:t>
      </w:r>
      <w:r>
        <w:rPr>
          <w:spacing w:val="22"/>
          <w:w w:val="80"/>
        </w:rPr>
        <w:t xml:space="preserve"> </w:t>
      </w:r>
      <w:r>
        <w:rPr>
          <w:w w:val="80"/>
        </w:rPr>
        <w:t>consanguinidad,</w:t>
      </w:r>
      <w:r>
        <w:rPr>
          <w:spacing w:val="21"/>
          <w:w w:val="80"/>
        </w:rPr>
        <w:t xml:space="preserve"> </w:t>
      </w:r>
      <w:r>
        <w:rPr>
          <w:w w:val="80"/>
        </w:rPr>
        <w:t>segundo</w:t>
      </w:r>
      <w:r>
        <w:rPr>
          <w:spacing w:val="21"/>
          <w:w w:val="80"/>
        </w:rPr>
        <w:t xml:space="preserve"> </w:t>
      </w:r>
      <w:r>
        <w:rPr>
          <w:w w:val="80"/>
        </w:rPr>
        <w:t>de</w:t>
      </w:r>
      <w:r>
        <w:rPr>
          <w:spacing w:val="21"/>
          <w:w w:val="80"/>
        </w:rPr>
        <w:t xml:space="preserve"> </w:t>
      </w:r>
      <w:r>
        <w:rPr>
          <w:w w:val="80"/>
        </w:rPr>
        <w:t>afinidad</w:t>
      </w:r>
      <w:r>
        <w:rPr>
          <w:spacing w:val="22"/>
          <w:w w:val="80"/>
        </w:rPr>
        <w:t xml:space="preserve"> </w:t>
      </w:r>
      <w:r>
        <w:rPr>
          <w:w w:val="80"/>
        </w:rPr>
        <w:t>o</w:t>
      </w:r>
      <w:r>
        <w:rPr>
          <w:spacing w:val="19"/>
          <w:w w:val="80"/>
        </w:rPr>
        <w:t xml:space="preserve"> </w:t>
      </w:r>
      <w:r>
        <w:rPr>
          <w:w w:val="80"/>
        </w:rPr>
        <w:t>primero</w:t>
      </w:r>
      <w:r>
        <w:rPr>
          <w:spacing w:val="1"/>
          <w:w w:val="80"/>
        </w:rPr>
        <w:t xml:space="preserve"> </w:t>
      </w:r>
      <w:r>
        <w:rPr>
          <w:w w:val="90"/>
        </w:rPr>
        <w:t>civil,</w:t>
      </w:r>
      <w:r>
        <w:rPr>
          <w:spacing w:val="-8"/>
          <w:w w:val="90"/>
        </w:rPr>
        <w:t xml:space="preserve"> </w:t>
      </w:r>
      <w:r>
        <w:rPr>
          <w:w w:val="90"/>
        </w:rPr>
        <w:t>o</w:t>
      </w:r>
      <w:r>
        <w:rPr>
          <w:spacing w:val="-7"/>
          <w:w w:val="90"/>
        </w:rPr>
        <w:t xml:space="preserve"> </w:t>
      </w:r>
      <w:r>
        <w:rPr>
          <w:w w:val="90"/>
        </w:rPr>
        <w:t>su</w:t>
      </w:r>
      <w:r>
        <w:rPr>
          <w:spacing w:val="-7"/>
          <w:w w:val="90"/>
        </w:rPr>
        <w:t xml:space="preserve"> </w:t>
      </w:r>
      <w:r>
        <w:rPr>
          <w:w w:val="90"/>
        </w:rPr>
        <w:t>socio</w:t>
      </w:r>
      <w:r>
        <w:rPr>
          <w:spacing w:val="-8"/>
          <w:w w:val="90"/>
        </w:rPr>
        <w:t xml:space="preserve"> </w:t>
      </w:r>
      <w:r>
        <w:rPr>
          <w:w w:val="90"/>
        </w:rPr>
        <w:t>o</w:t>
      </w:r>
      <w:r>
        <w:rPr>
          <w:spacing w:val="-7"/>
          <w:w w:val="90"/>
        </w:rPr>
        <w:t xml:space="preserve"> </w:t>
      </w:r>
      <w:r>
        <w:rPr>
          <w:w w:val="90"/>
        </w:rPr>
        <w:t>socios</w:t>
      </w:r>
      <w:r>
        <w:rPr>
          <w:spacing w:val="-6"/>
          <w:w w:val="90"/>
        </w:rPr>
        <w:t xml:space="preserve"> </w:t>
      </w:r>
      <w:r>
        <w:rPr>
          <w:w w:val="90"/>
        </w:rPr>
        <w:t>de</w:t>
      </w:r>
      <w:r>
        <w:rPr>
          <w:spacing w:val="-7"/>
          <w:w w:val="90"/>
        </w:rPr>
        <w:t xml:space="preserve"> </w:t>
      </w:r>
      <w:r>
        <w:rPr>
          <w:w w:val="90"/>
        </w:rPr>
        <w:t>hecho</w:t>
      </w:r>
      <w:r>
        <w:rPr>
          <w:spacing w:val="-8"/>
          <w:w w:val="90"/>
        </w:rPr>
        <w:t xml:space="preserve"> </w:t>
      </w:r>
      <w:r>
        <w:rPr>
          <w:w w:val="90"/>
        </w:rPr>
        <w:t>o</w:t>
      </w:r>
      <w:r>
        <w:rPr>
          <w:spacing w:val="-7"/>
          <w:w w:val="90"/>
        </w:rPr>
        <w:t xml:space="preserve"> </w:t>
      </w:r>
      <w:r>
        <w:rPr>
          <w:w w:val="90"/>
        </w:rPr>
        <w:t>de</w:t>
      </w:r>
      <w:r>
        <w:rPr>
          <w:spacing w:val="-6"/>
          <w:w w:val="90"/>
        </w:rPr>
        <w:t xml:space="preserve"> </w:t>
      </w:r>
      <w:r>
        <w:rPr>
          <w:w w:val="90"/>
        </w:rPr>
        <w:t>derecho.</w:t>
      </w:r>
    </w:p>
    <w:p w14:paraId="587ACA30" w14:textId="77777777" w:rsidR="004B70B0" w:rsidRDefault="004B70B0">
      <w:pPr>
        <w:pStyle w:val="Textoindependiente"/>
        <w:spacing w:before="10"/>
        <w:rPr>
          <w:sz w:val="19"/>
        </w:rPr>
      </w:pPr>
    </w:p>
    <w:p w14:paraId="79AB6E06" w14:textId="77777777" w:rsidR="004B70B0" w:rsidRDefault="006331C2">
      <w:pPr>
        <w:pStyle w:val="Textoindependiente"/>
        <w:ind w:left="587"/>
        <w:jc w:val="both"/>
      </w:pPr>
      <w:r>
        <w:rPr>
          <w:w w:val="80"/>
        </w:rPr>
        <w:t>Cuando</w:t>
      </w:r>
      <w:r>
        <w:rPr>
          <w:spacing w:val="-3"/>
          <w:w w:val="80"/>
        </w:rPr>
        <w:t xml:space="preserve"> </w:t>
      </w:r>
      <w:r>
        <w:rPr>
          <w:w w:val="80"/>
        </w:rPr>
        <w:t>el</w:t>
      </w:r>
      <w:r>
        <w:rPr>
          <w:spacing w:val="-3"/>
          <w:w w:val="80"/>
        </w:rPr>
        <w:t xml:space="preserve"> </w:t>
      </w:r>
      <w:r>
        <w:rPr>
          <w:w w:val="80"/>
        </w:rPr>
        <w:t>interés</w:t>
      </w:r>
      <w:r>
        <w:rPr>
          <w:spacing w:val="-3"/>
          <w:w w:val="80"/>
        </w:rPr>
        <w:t xml:space="preserve"> </w:t>
      </w:r>
      <w:r>
        <w:rPr>
          <w:w w:val="80"/>
        </w:rPr>
        <w:t>general, propio</w:t>
      </w:r>
      <w:r>
        <w:rPr>
          <w:spacing w:val="-1"/>
          <w:w w:val="80"/>
        </w:rPr>
        <w:t xml:space="preserve"> </w:t>
      </w:r>
      <w:r>
        <w:rPr>
          <w:w w:val="80"/>
        </w:rPr>
        <w:t>de</w:t>
      </w:r>
      <w:r>
        <w:rPr>
          <w:spacing w:val="-2"/>
          <w:w w:val="80"/>
        </w:rPr>
        <w:t xml:space="preserve"> </w:t>
      </w:r>
      <w:r>
        <w:rPr>
          <w:w w:val="80"/>
        </w:rPr>
        <w:t>la</w:t>
      </w:r>
      <w:r>
        <w:rPr>
          <w:spacing w:val="-3"/>
          <w:w w:val="80"/>
        </w:rPr>
        <w:t xml:space="preserve"> </w:t>
      </w:r>
      <w:r>
        <w:rPr>
          <w:w w:val="80"/>
        </w:rPr>
        <w:t>función pública,</w:t>
      </w:r>
      <w:r>
        <w:rPr>
          <w:spacing w:val="-3"/>
          <w:w w:val="80"/>
        </w:rPr>
        <w:t xml:space="preserve"> </w:t>
      </w:r>
      <w:r>
        <w:rPr>
          <w:w w:val="80"/>
        </w:rPr>
        <w:t>entre</w:t>
      </w:r>
      <w:r>
        <w:rPr>
          <w:spacing w:val="-4"/>
          <w:w w:val="80"/>
        </w:rPr>
        <w:t xml:space="preserve"> </w:t>
      </w:r>
      <w:r>
        <w:rPr>
          <w:w w:val="80"/>
        </w:rPr>
        <w:t>en conflicto</w:t>
      </w:r>
      <w:r>
        <w:rPr>
          <w:spacing w:val="-3"/>
          <w:w w:val="80"/>
        </w:rPr>
        <w:t xml:space="preserve"> </w:t>
      </w:r>
      <w:r>
        <w:rPr>
          <w:w w:val="80"/>
        </w:rPr>
        <w:t>con</w:t>
      </w:r>
      <w:r>
        <w:rPr>
          <w:spacing w:val="-2"/>
          <w:w w:val="80"/>
        </w:rPr>
        <w:t xml:space="preserve"> </w:t>
      </w:r>
      <w:r>
        <w:rPr>
          <w:w w:val="80"/>
        </w:rPr>
        <w:t>un interés</w:t>
      </w:r>
      <w:r>
        <w:rPr>
          <w:spacing w:val="-3"/>
          <w:w w:val="80"/>
        </w:rPr>
        <w:t xml:space="preserve"> </w:t>
      </w:r>
      <w:r>
        <w:rPr>
          <w:w w:val="80"/>
        </w:rPr>
        <w:t>particular</w:t>
      </w:r>
      <w:r>
        <w:rPr>
          <w:spacing w:val="-2"/>
          <w:w w:val="80"/>
        </w:rPr>
        <w:t xml:space="preserve"> </w:t>
      </w:r>
      <w:r>
        <w:rPr>
          <w:w w:val="80"/>
        </w:rPr>
        <w:t>y</w:t>
      </w:r>
      <w:r>
        <w:rPr>
          <w:spacing w:val="-1"/>
          <w:w w:val="80"/>
        </w:rPr>
        <w:t xml:space="preserve"> </w:t>
      </w:r>
      <w:r>
        <w:rPr>
          <w:w w:val="80"/>
        </w:rPr>
        <w:t>directo</w:t>
      </w:r>
      <w:r>
        <w:rPr>
          <w:spacing w:val="-3"/>
          <w:w w:val="80"/>
        </w:rPr>
        <w:t xml:space="preserve"> </w:t>
      </w:r>
      <w:r>
        <w:rPr>
          <w:w w:val="80"/>
        </w:rPr>
        <w:t>del</w:t>
      </w:r>
      <w:r>
        <w:rPr>
          <w:spacing w:val="-4"/>
          <w:w w:val="80"/>
        </w:rPr>
        <w:t xml:space="preserve"> </w:t>
      </w:r>
      <w:r>
        <w:rPr>
          <w:w w:val="80"/>
        </w:rPr>
        <w:t>servidor</w:t>
      </w:r>
      <w:r>
        <w:rPr>
          <w:spacing w:val="-2"/>
          <w:w w:val="80"/>
        </w:rPr>
        <w:t xml:space="preserve"> </w:t>
      </w:r>
      <w:r>
        <w:rPr>
          <w:w w:val="80"/>
        </w:rPr>
        <w:t>público</w:t>
      </w:r>
      <w:r>
        <w:rPr>
          <w:spacing w:val="-3"/>
          <w:w w:val="80"/>
        </w:rPr>
        <w:t xml:space="preserve"> </w:t>
      </w:r>
      <w:r>
        <w:rPr>
          <w:w w:val="80"/>
        </w:rPr>
        <w:t>deberá</w:t>
      </w:r>
    </w:p>
    <w:p w14:paraId="40A8CD2C" w14:textId="77777777" w:rsidR="004B70B0" w:rsidRDefault="006331C2">
      <w:pPr>
        <w:pStyle w:val="Textoindependiente"/>
        <w:ind w:left="542"/>
        <w:jc w:val="both"/>
      </w:pPr>
      <w:r>
        <w:rPr>
          <w:w w:val="80"/>
        </w:rPr>
        <w:t>declararse</w:t>
      </w:r>
      <w:r>
        <w:rPr>
          <w:spacing w:val="8"/>
          <w:w w:val="80"/>
        </w:rPr>
        <w:t xml:space="preserve"> </w:t>
      </w:r>
      <w:r>
        <w:rPr>
          <w:w w:val="80"/>
        </w:rPr>
        <w:t>impedido”.</w:t>
      </w:r>
    </w:p>
    <w:p w14:paraId="26D3E787" w14:textId="77777777" w:rsidR="004B70B0" w:rsidRDefault="004B70B0">
      <w:pPr>
        <w:pStyle w:val="Textoindependiente"/>
        <w:spacing w:before="11"/>
        <w:rPr>
          <w:sz w:val="19"/>
        </w:rPr>
      </w:pPr>
    </w:p>
    <w:p w14:paraId="2A65F804" w14:textId="77777777" w:rsidR="004B70B0" w:rsidRDefault="006331C2">
      <w:pPr>
        <w:pStyle w:val="Textoindependiente"/>
        <w:ind w:left="542" w:right="281"/>
        <w:jc w:val="both"/>
      </w:pPr>
      <w:r>
        <w:rPr>
          <w:w w:val="80"/>
        </w:rPr>
        <w:t>Por su parte el Artículo 53 de la ley 1474 de 2011 señala: “De la responsabilidad de los consultores, interventores y asesores. Los</w:t>
      </w:r>
      <w:r>
        <w:rPr>
          <w:spacing w:val="1"/>
          <w:w w:val="80"/>
        </w:rPr>
        <w:t xml:space="preserve"> </w:t>
      </w:r>
      <w:r>
        <w:rPr>
          <w:w w:val="80"/>
        </w:rPr>
        <w:t>consultores, interventores y asesores externos responderán civil y penalmente tanto por el cumplimiento de las obligaciones derivadas</w:t>
      </w:r>
      <w:r>
        <w:rPr>
          <w:spacing w:val="1"/>
          <w:w w:val="80"/>
        </w:rPr>
        <w:t xml:space="preserve"> </w:t>
      </w:r>
      <w:r>
        <w:rPr>
          <w:w w:val="80"/>
        </w:rPr>
        <w:t>del</w:t>
      </w:r>
      <w:r>
        <w:rPr>
          <w:spacing w:val="5"/>
          <w:w w:val="80"/>
        </w:rPr>
        <w:t xml:space="preserve"> </w:t>
      </w:r>
      <w:r>
        <w:rPr>
          <w:w w:val="80"/>
        </w:rPr>
        <w:t>contrato</w:t>
      </w:r>
      <w:r>
        <w:rPr>
          <w:spacing w:val="8"/>
          <w:w w:val="80"/>
        </w:rPr>
        <w:t xml:space="preserve"> </w:t>
      </w:r>
      <w:r>
        <w:rPr>
          <w:w w:val="80"/>
        </w:rPr>
        <w:t>de</w:t>
      </w:r>
      <w:r>
        <w:rPr>
          <w:spacing w:val="7"/>
          <w:w w:val="80"/>
        </w:rPr>
        <w:t xml:space="preserve"> </w:t>
      </w:r>
      <w:r>
        <w:rPr>
          <w:w w:val="80"/>
        </w:rPr>
        <w:t>consultoría,</w:t>
      </w:r>
      <w:r>
        <w:rPr>
          <w:spacing w:val="9"/>
          <w:w w:val="80"/>
        </w:rPr>
        <w:t xml:space="preserve"> </w:t>
      </w:r>
      <w:r>
        <w:rPr>
          <w:w w:val="80"/>
        </w:rPr>
        <w:t>interventoría</w:t>
      </w:r>
      <w:r>
        <w:rPr>
          <w:spacing w:val="7"/>
          <w:w w:val="80"/>
        </w:rPr>
        <w:t xml:space="preserve"> </w:t>
      </w:r>
      <w:r>
        <w:rPr>
          <w:w w:val="80"/>
        </w:rPr>
        <w:t>o</w:t>
      </w:r>
      <w:r>
        <w:rPr>
          <w:spacing w:val="6"/>
          <w:w w:val="80"/>
        </w:rPr>
        <w:t xml:space="preserve"> </w:t>
      </w:r>
      <w:r>
        <w:rPr>
          <w:w w:val="80"/>
        </w:rPr>
        <w:t>asesoría,</w:t>
      </w:r>
      <w:r>
        <w:rPr>
          <w:spacing w:val="7"/>
          <w:w w:val="80"/>
        </w:rPr>
        <w:t xml:space="preserve"> </w:t>
      </w:r>
      <w:r>
        <w:rPr>
          <w:w w:val="80"/>
        </w:rPr>
        <w:t>como</w:t>
      </w:r>
      <w:r>
        <w:rPr>
          <w:spacing w:val="6"/>
          <w:w w:val="80"/>
        </w:rPr>
        <w:t xml:space="preserve"> </w:t>
      </w:r>
      <w:r>
        <w:rPr>
          <w:w w:val="80"/>
        </w:rPr>
        <w:t>por</w:t>
      </w:r>
      <w:r>
        <w:rPr>
          <w:spacing w:val="7"/>
          <w:w w:val="80"/>
        </w:rPr>
        <w:t xml:space="preserve"> </w:t>
      </w:r>
      <w:r>
        <w:rPr>
          <w:w w:val="80"/>
        </w:rPr>
        <w:t>los</w:t>
      </w:r>
      <w:r>
        <w:rPr>
          <w:spacing w:val="10"/>
          <w:w w:val="80"/>
        </w:rPr>
        <w:t xml:space="preserve"> </w:t>
      </w:r>
      <w:r>
        <w:rPr>
          <w:w w:val="80"/>
        </w:rPr>
        <w:t>hechos</w:t>
      </w:r>
      <w:r>
        <w:rPr>
          <w:spacing w:val="5"/>
          <w:w w:val="80"/>
        </w:rPr>
        <w:t xml:space="preserve"> </w:t>
      </w:r>
      <w:r>
        <w:rPr>
          <w:w w:val="80"/>
        </w:rPr>
        <w:t>u</w:t>
      </w:r>
      <w:r>
        <w:rPr>
          <w:spacing w:val="8"/>
          <w:w w:val="80"/>
        </w:rPr>
        <w:t xml:space="preserve"> </w:t>
      </w:r>
      <w:r>
        <w:rPr>
          <w:w w:val="80"/>
        </w:rPr>
        <w:t>omisiones</w:t>
      </w:r>
      <w:r>
        <w:rPr>
          <w:spacing w:val="6"/>
          <w:w w:val="80"/>
        </w:rPr>
        <w:t xml:space="preserve"> </w:t>
      </w:r>
      <w:r>
        <w:rPr>
          <w:w w:val="80"/>
        </w:rPr>
        <w:t>que</w:t>
      </w:r>
      <w:r>
        <w:rPr>
          <w:spacing w:val="5"/>
          <w:w w:val="80"/>
        </w:rPr>
        <w:t xml:space="preserve"> </w:t>
      </w:r>
      <w:r>
        <w:rPr>
          <w:w w:val="80"/>
        </w:rPr>
        <w:t>les</w:t>
      </w:r>
      <w:r>
        <w:rPr>
          <w:spacing w:val="10"/>
          <w:w w:val="80"/>
        </w:rPr>
        <w:t xml:space="preserve"> </w:t>
      </w:r>
      <w:r>
        <w:rPr>
          <w:w w:val="80"/>
        </w:rPr>
        <w:t>fueren</w:t>
      </w:r>
      <w:r>
        <w:rPr>
          <w:spacing w:val="7"/>
          <w:w w:val="80"/>
        </w:rPr>
        <w:t xml:space="preserve"> </w:t>
      </w:r>
      <w:r>
        <w:rPr>
          <w:w w:val="80"/>
        </w:rPr>
        <w:t>imputables</w:t>
      </w:r>
      <w:r>
        <w:rPr>
          <w:spacing w:val="6"/>
          <w:w w:val="80"/>
        </w:rPr>
        <w:t xml:space="preserve"> </w:t>
      </w:r>
      <w:r>
        <w:rPr>
          <w:w w:val="80"/>
        </w:rPr>
        <w:t>y</w:t>
      </w:r>
      <w:r>
        <w:rPr>
          <w:spacing w:val="6"/>
          <w:w w:val="80"/>
        </w:rPr>
        <w:t xml:space="preserve"> </w:t>
      </w:r>
      <w:r>
        <w:rPr>
          <w:w w:val="80"/>
        </w:rPr>
        <w:t>que</w:t>
      </w:r>
      <w:r>
        <w:rPr>
          <w:spacing w:val="9"/>
          <w:w w:val="80"/>
        </w:rPr>
        <w:t xml:space="preserve"> </w:t>
      </w:r>
      <w:r>
        <w:rPr>
          <w:w w:val="80"/>
        </w:rPr>
        <w:t>causen</w:t>
      </w:r>
      <w:r>
        <w:rPr>
          <w:spacing w:val="19"/>
          <w:w w:val="80"/>
        </w:rPr>
        <w:t xml:space="preserve"> </w:t>
      </w:r>
      <w:r>
        <w:rPr>
          <w:w w:val="80"/>
        </w:rPr>
        <w:t>daño</w:t>
      </w:r>
    </w:p>
    <w:p w14:paraId="24E8805B" w14:textId="77777777" w:rsidR="004B70B0" w:rsidRDefault="006331C2">
      <w:pPr>
        <w:pStyle w:val="Textoindependiente"/>
        <w:ind w:left="542" w:right="291"/>
        <w:jc w:val="both"/>
      </w:pPr>
      <w:r>
        <w:rPr>
          <w:w w:val="80"/>
        </w:rPr>
        <w:t>o</w:t>
      </w:r>
      <w:r>
        <w:rPr>
          <w:spacing w:val="8"/>
          <w:w w:val="80"/>
        </w:rPr>
        <w:t xml:space="preserve"> </w:t>
      </w:r>
      <w:r>
        <w:rPr>
          <w:w w:val="80"/>
        </w:rPr>
        <w:t>perjuicio</w:t>
      </w:r>
      <w:r>
        <w:rPr>
          <w:spacing w:val="8"/>
          <w:w w:val="80"/>
        </w:rPr>
        <w:t xml:space="preserve"> </w:t>
      </w:r>
      <w:r>
        <w:rPr>
          <w:w w:val="80"/>
        </w:rPr>
        <w:t>a</w:t>
      </w:r>
      <w:r>
        <w:rPr>
          <w:spacing w:val="10"/>
          <w:w w:val="80"/>
        </w:rPr>
        <w:t xml:space="preserve"> </w:t>
      </w:r>
      <w:r>
        <w:rPr>
          <w:w w:val="80"/>
        </w:rPr>
        <w:t>las</w:t>
      </w:r>
      <w:r>
        <w:rPr>
          <w:spacing w:val="10"/>
          <w:w w:val="80"/>
        </w:rPr>
        <w:t xml:space="preserve"> </w:t>
      </w:r>
      <w:r>
        <w:rPr>
          <w:w w:val="80"/>
        </w:rPr>
        <w:t>entidades,</w:t>
      </w:r>
      <w:r>
        <w:rPr>
          <w:spacing w:val="14"/>
          <w:w w:val="80"/>
        </w:rPr>
        <w:t xml:space="preserve"> </w:t>
      </w:r>
      <w:r>
        <w:rPr>
          <w:w w:val="80"/>
        </w:rPr>
        <w:t>derivados</w:t>
      </w:r>
      <w:r>
        <w:rPr>
          <w:spacing w:val="8"/>
          <w:w w:val="80"/>
        </w:rPr>
        <w:t xml:space="preserve"> </w:t>
      </w:r>
      <w:r>
        <w:rPr>
          <w:w w:val="80"/>
        </w:rPr>
        <w:t>de</w:t>
      </w:r>
      <w:r>
        <w:rPr>
          <w:spacing w:val="8"/>
          <w:w w:val="80"/>
        </w:rPr>
        <w:t xml:space="preserve"> </w:t>
      </w:r>
      <w:r>
        <w:rPr>
          <w:w w:val="80"/>
        </w:rPr>
        <w:t>la</w:t>
      </w:r>
      <w:r>
        <w:rPr>
          <w:spacing w:val="10"/>
          <w:w w:val="80"/>
        </w:rPr>
        <w:t xml:space="preserve"> </w:t>
      </w:r>
      <w:r>
        <w:rPr>
          <w:w w:val="80"/>
        </w:rPr>
        <w:t>celebración</w:t>
      </w:r>
      <w:r>
        <w:rPr>
          <w:spacing w:val="12"/>
          <w:w w:val="80"/>
        </w:rPr>
        <w:t xml:space="preserve"> </w:t>
      </w:r>
      <w:r>
        <w:rPr>
          <w:w w:val="80"/>
        </w:rPr>
        <w:t>y</w:t>
      </w:r>
      <w:r>
        <w:rPr>
          <w:spacing w:val="8"/>
          <w:w w:val="80"/>
        </w:rPr>
        <w:t xml:space="preserve"> </w:t>
      </w:r>
      <w:r>
        <w:rPr>
          <w:w w:val="80"/>
        </w:rPr>
        <w:t>ejecución</w:t>
      </w:r>
      <w:r>
        <w:rPr>
          <w:spacing w:val="11"/>
          <w:w w:val="80"/>
        </w:rPr>
        <w:t xml:space="preserve"> </w:t>
      </w:r>
      <w:r>
        <w:rPr>
          <w:w w:val="80"/>
        </w:rPr>
        <w:t>de</w:t>
      </w:r>
      <w:r>
        <w:rPr>
          <w:spacing w:val="8"/>
          <w:w w:val="80"/>
        </w:rPr>
        <w:t xml:space="preserve"> </w:t>
      </w:r>
      <w:r>
        <w:rPr>
          <w:w w:val="80"/>
        </w:rPr>
        <w:t>los</w:t>
      </w:r>
      <w:r>
        <w:rPr>
          <w:spacing w:val="10"/>
          <w:w w:val="80"/>
        </w:rPr>
        <w:t xml:space="preserve"> </w:t>
      </w:r>
      <w:r>
        <w:rPr>
          <w:w w:val="80"/>
        </w:rPr>
        <w:t>contratos</w:t>
      </w:r>
      <w:r>
        <w:rPr>
          <w:spacing w:val="8"/>
          <w:w w:val="80"/>
        </w:rPr>
        <w:t xml:space="preserve"> </w:t>
      </w:r>
      <w:r>
        <w:rPr>
          <w:w w:val="80"/>
        </w:rPr>
        <w:t>respecto</w:t>
      </w:r>
      <w:r>
        <w:rPr>
          <w:spacing w:val="9"/>
          <w:w w:val="80"/>
        </w:rPr>
        <w:t xml:space="preserve"> </w:t>
      </w:r>
      <w:r>
        <w:rPr>
          <w:w w:val="80"/>
        </w:rPr>
        <w:t>de</w:t>
      </w:r>
      <w:r>
        <w:rPr>
          <w:spacing w:val="11"/>
          <w:w w:val="80"/>
        </w:rPr>
        <w:t xml:space="preserve"> </w:t>
      </w:r>
      <w:r>
        <w:rPr>
          <w:w w:val="80"/>
        </w:rPr>
        <w:t>los</w:t>
      </w:r>
      <w:r>
        <w:rPr>
          <w:spacing w:val="10"/>
          <w:w w:val="80"/>
        </w:rPr>
        <w:t xml:space="preserve"> </w:t>
      </w:r>
      <w:r>
        <w:rPr>
          <w:w w:val="80"/>
        </w:rPr>
        <w:t>cuales</w:t>
      </w:r>
      <w:r>
        <w:rPr>
          <w:spacing w:val="8"/>
          <w:w w:val="80"/>
        </w:rPr>
        <w:t xml:space="preserve"> </w:t>
      </w:r>
      <w:r>
        <w:rPr>
          <w:w w:val="80"/>
        </w:rPr>
        <w:t>hayan</w:t>
      </w:r>
      <w:r>
        <w:rPr>
          <w:spacing w:val="12"/>
          <w:w w:val="80"/>
        </w:rPr>
        <w:t xml:space="preserve"> </w:t>
      </w:r>
      <w:r>
        <w:rPr>
          <w:w w:val="80"/>
        </w:rPr>
        <w:t>ejercido</w:t>
      </w:r>
      <w:r>
        <w:rPr>
          <w:spacing w:val="10"/>
          <w:w w:val="80"/>
        </w:rPr>
        <w:t xml:space="preserve"> </w:t>
      </w:r>
      <w:r>
        <w:rPr>
          <w:w w:val="80"/>
        </w:rPr>
        <w:t>o</w:t>
      </w:r>
      <w:r>
        <w:rPr>
          <w:spacing w:val="8"/>
          <w:w w:val="80"/>
        </w:rPr>
        <w:t xml:space="preserve"> </w:t>
      </w:r>
      <w:r>
        <w:rPr>
          <w:w w:val="80"/>
        </w:rPr>
        <w:t>ejerzan</w:t>
      </w:r>
      <w:r>
        <w:rPr>
          <w:spacing w:val="1"/>
          <w:w w:val="80"/>
        </w:rPr>
        <w:t xml:space="preserve"> </w:t>
      </w:r>
      <w:r>
        <w:rPr>
          <w:w w:val="90"/>
        </w:rPr>
        <w:t>las</w:t>
      </w:r>
      <w:r>
        <w:rPr>
          <w:spacing w:val="-9"/>
          <w:w w:val="90"/>
        </w:rPr>
        <w:t xml:space="preserve"> </w:t>
      </w:r>
      <w:r>
        <w:rPr>
          <w:w w:val="90"/>
        </w:rPr>
        <w:t>funciones</w:t>
      </w:r>
      <w:r>
        <w:rPr>
          <w:spacing w:val="-8"/>
          <w:w w:val="90"/>
        </w:rPr>
        <w:t xml:space="preserve"> </w:t>
      </w:r>
      <w:r>
        <w:rPr>
          <w:w w:val="90"/>
        </w:rPr>
        <w:t>de</w:t>
      </w:r>
      <w:r>
        <w:rPr>
          <w:spacing w:val="-9"/>
          <w:w w:val="90"/>
        </w:rPr>
        <w:t xml:space="preserve"> </w:t>
      </w:r>
      <w:r>
        <w:rPr>
          <w:w w:val="90"/>
        </w:rPr>
        <w:t>consultoría,</w:t>
      </w:r>
      <w:r>
        <w:rPr>
          <w:spacing w:val="-7"/>
          <w:w w:val="90"/>
        </w:rPr>
        <w:t xml:space="preserve"> </w:t>
      </w:r>
      <w:r>
        <w:rPr>
          <w:w w:val="90"/>
        </w:rPr>
        <w:t>interventoría</w:t>
      </w:r>
      <w:r>
        <w:rPr>
          <w:spacing w:val="-8"/>
          <w:w w:val="90"/>
        </w:rPr>
        <w:t xml:space="preserve"> </w:t>
      </w:r>
      <w:r>
        <w:rPr>
          <w:w w:val="90"/>
        </w:rPr>
        <w:t>o</w:t>
      </w:r>
      <w:r>
        <w:rPr>
          <w:spacing w:val="-8"/>
          <w:w w:val="90"/>
        </w:rPr>
        <w:t xml:space="preserve"> </w:t>
      </w:r>
      <w:r>
        <w:rPr>
          <w:w w:val="90"/>
        </w:rPr>
        <w:t>asesoría".</w:t>
      </w:r>
    </w:p>
    <w:p w14:paraId="0690E0CE" w14:textId="77777777" w:rsidR="004B70B0" w:rsidRDefault="004B70B0">
      <w:pPr>
        <w:pStyle w:val="Textoindependiente"/>
        <w:spacing w:before="9"/>
        <w:rPr>
          <w:sz w:val="19"/>
        </w:rPr>
      </w:pPr>
    </w:p>
    <w:p w14:paraId="7F0CE5B8" w14:textId="77777777" w:rsidR="004B70B0" w:rsidRDefault="006331C2">
      <w:pPr>
        <w:pStyle w:val="Textoindependiente"/>
        <w:ind w:left="542" w:right="281"/>
        <w:jc w:val="both"/>
      </w:pPr>
      <w:r>
        <w:rPr>
          <w:w w:val="80"/>
        </w:rPr>
        <w:t>Por</w:t>
      </w:r>
      <w:r>
        <w:rPr>
          <w:spacing w:val="9"/>
          <w:w w:val="80"/>
        </w:rPr>
        <w:t xml:space="preserve"> </w:t>
      </w:r>
      <w:r>
        <w:rPr>
          <w:w w:val="80"/>
        </w:rPr>
        <w:t>otra</w:t>
      </w:r>
      <w:r>
        <w:rPr>
          <w:spacing w:val="8"/>
          <w:w w:val="80"/>
        </w:rPr>
        <w:t xml:space="preserve"> </w:t>
      </w:r>
      <w:r>
        <w:rPr>
          <w:w w:val="80"/>
        </w:rPr>
        <w:t>parte</w:t>
      </w:r>
      <w:r>
        <w:rPr>
          <w:spacing w:val="8"/>
          <w:w w:val="80"/>
        </w:rPr>
        <w:t xml:space="preserve"> </w:t>
      </w:r>
      <w:r>
        <w:rPr>
          <w:w w:val="80"/>
        </w:rPr>
        <w:t>la</w:t>
      </w:r>
      <w:r>
        <w:rPr>
          <w:spacing w:val="8"/>
          <w:w w:val="80"/>
        </w:rPr>
        <w:t xml:space="preserve"> </w:t>
      </w:r>
      <w:r>
        <w:rPr>
          <w:w w:val="80"/>
        </w:rPr>
        <w:t>Sala,</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concepto</w:t>
      </w:r>
      <w:r>
        <w:rPr>
          <w:spacing w:val="8"/>
          <w:w w:val="80"/>
        </w:rPr>
        <w:t xml:space="preserve"> </w:t>
      </w:r>
      <w:r>
        <w:rPr>
          <w:w w:val="80"/>
        </w:rPr>
        <w:t>del</w:t>
      </w:r>
      <w:r>
        <w:rPr>
          <w:spacing w:val="8"/>
          <w:w w:val="80"/>
        </w:rPr>
        <w:t xml:space="preserve"> </w:t>
      </w:r>
      <w:r>
        <w:rPr>
          <w:w w:val="80"/>
        </w:rPr>
        <w:t>10</w:t>
      </w:r>
      <w:r>
        <w:rPr>
          <w:spacing w:val="8"/>
          <w:w w:val="80"/>
        </w:rPr>
        <w:t xml:space="preserve"> </w:t>
      </w:r>
      <w:r>
        <w:rPr>
          <w:w w:val="80"/>
        </w:rPr>
        <w:t>de</w:t>
      </w:r>
      <w:r>
        <w:rPr>
          <w:spacing w:val="8"/>
          <w:w w:val="80"/>
        </w:rPr>
        <w:t xml:space="preserve"> </w:t>
      </w:r>
      <w:r>
        <w:rPr>
          <w:w w:val="80"/>
        </w:rPr>
        <w:t>agosto</w:t>
      </w:r>
      <w:r>
        <w:rPr>
          <w:spacing w:val="8"/>
          <w:w w:val="80"/>
        </w:rPr>
        <w:t xml:space="preserve"> </w:t>
      </w:r>
      <w:r>
        <w:rPr>
          <w:w w:val="80"/>
        </w:rPr>
        <w:t>del</w:t>
      </w:r>
      <w:r>
        <w:rPr>
          <w:spacing w:val="8"/>
          <w:w w:val="80"/>
        </w:rPr>
        <w:t xml:space="preserve"> </w:t>
      </w:r>
      <w:r>
        <w:rPr>
          <w:w w:val="80"/>
        </w:rPr>
        <w:t>2006,</w:t>
      </w:r>
      <w:r>
        <w:rPr>
          <w:spacing w:val="8"/>
          <w:w w:val="80"/>
        </w:rPr>
        <w:t xml:space="preserve"> </w:t>
      </w:r>
      <w:r>
        <w:rPr>
          <w:w w:val="80"/>
        </w:rPr>
        <w:t>concluyó</w:t>
      </w:r>
      <w:r>
        <w:rPr>
          <w:spacing w:val="8"/>
          <w:w w:val="80"/>
        </w:rPr>
        <w:t xml:space="preserve"> </w:t>
      </w:r>
      <w:r>
        <w:rPr>
          <w:w w:val="80"/>
        </w:rPr>
        <w:t>que</w:t>
      </w:r>
      <w:r>
        <w:rPr>
          <w:spacing w:val="8"/>
          <w:w w:val="80"/>
        </w:rPr>
        <w:t xml:space="preserve"> </w:t>
      </w:r>
      <w:r>
        <w:rPr>
          <w:w w:val="80"/>
        </w:rPr>
        <w:t>en</w:t>
      </w:r>
      <w:r>
        <w:rPr>
          <w:spacing w:val="8"/>
          <w:w w:val="80"/>
        </w:rPr>
        <w:t xml:space="preserve"> </w:t>
      </w:r>
      <w:r>
        <w:rPr>
          <w:w w:val="80"/>
        </w:rPr>
        <w:t>los</w:t>
      </w:r>
      <w:r>
        <w:rPr>
          <w:spacing w:val="8"/>
          <w:w w:val="80"/>
        </w:rPr>
        <w:t xml:space="preserve"> </w:t>
      </w:r>
      <w:r>
        <w:rPr>
          <w:w w:val="80"/>
        </w:rPr>
        <w:t>contratos</w:t>
      </w:r>
      <w:r>
        <w:rPr>
          <w:spacing w:val="8"/>
          <w:w w:val="80"/>
        </w:rPr>
        <w:t xml:space="preserve"> </w:t>
      </w:r>
      <w:r>
        <w:rPr>
          <w:w w:val="80"/>
        </w:rPr>
        <w:t>estatales</w:t>
      </w:r>
      <w:r>
        <w:rPr>
          <w:spacing w:val="8"/>
          <w:w w:val="80"/>
        </w:rPr>
        <w:t xml:space="preserve"> </w:t>
      </w:r>
      <w:r>
        <w:rPr>
          <w:w w:val="80"/>
        </w:rPr>
        <w:t>es</w:t>
      </w:r>
      <w:r>
        <w:rPr>
          <w:spacing w:val="8"/>
          <w:w w:val="80"/>
        </w:rPr>
        <w:t xml:space="preserve"> </w:t>
      </w:r>
      <w:r>
        <w:rPr>
          <w:w w:val="80"/>
        </w:rPr>
        <w:t>posible</w:t>
      </w:r>
      <w:r>
        <w:rPr>
          <w:spacing w:val="8"/>
          <w:w w:val="80"/>
        </w:rPr>
        <w:t xml:space="preserve"> </w:t>
      </w:r>
      <w:r>
        <w:rPr>
          <w:w w:val="80"/>
        </w:rPr>
        <w:t>incluir</w:t>
      </w:r>
      <w:r>
        <w:rPr>
          <w:spacing w:val="8"/>
          <w:w w:val="80"/>
        </w:rPr>
        <w:t xml:space="preserve"> </w:t>
      </w:r>
      <w:r>
        <w:rPr>
          <w:w w:val="80"/>
        </w:rPr>
        <w:t>cláusulas</w:t>
      </w:r>
      <w:r>
        <w:rPr>
          <w:spacing w:val="1"/>
          <w:w w:val="80"/>
        </w:rPr>
        <w:t xml:space="preserve"> </w:t>
      </w:r>
      <w:r>
        <w:rPr>
          <w:w w:val="80"/>
        </w:rPr>
        <w:t>que</w:t>
      </w:r>
      <w:r>
        <w:rPr>
          <w:spacing w:val="11"/>
          <w:w w:val="80"/>
        </w:rPr>
        <w:t xml:space="preserve"> </w:t>
      </w:r>
      <w:r>
        <w:rPr>
          <w:w w:val="80"/>
        </w:rPr>
        <w:t>regulen</w:t>
      </w:r>
      <w:r>
        <w:rPr>
          <w:spacing w:val="12"/>
          <w:w w:val="80"/>
        </w:rPr>
        <w:t xml:space="preserve"> </w:t>
      </w:r>
      <w:r>
        <w:rPr>
          <w:w w:val="80"/>
        </w:rPr>
        <w:t>los</w:t>
      </w:r>
      <w:r>
        <w:rPr>
          <w:spacing w:val="10"/>
          <w:w w:val="80"/>
        </w:rPr>
        <w:t xml:space="preserve"> </w:t>
      </w:r>
      <w:r>
        <w:rPr>
          <w:w w:val="80"/>
        </w:rPr>
        <w:t>conflictos</w:t>
      </w:r>
      <w:r>
        <w:rPr>
          <w:spacing w:val="13"/>
          <w:w w:val="80"/>
        </w:rPr>
        <w:t xml:space="preserve"> </w:t>
      </w:r>
      <w:r>
        <w:rPr>
          <w:w w:val="80"/>
        </w:rPr>
        <w:t>de</w:t>
      </w:r>
      <w:r>
        <w:rPr>
          <w:spacing w:val="12"/>
          <w:w w:val="80"/>
        </w:rPr>
        <w:t xml:space="preserve"> </w:t>
      </w:r>
      <w:r>
        <w:rPr>
          <w:w w:val="80"/>
        </w:rPr>
        <w:t>intereses</w:t>
      </w:r>
      <w:r>
        <w:rPr>
          <w:spacing w:val="10"/>
          <w:w w:val="80"/>
        </w:rPr>
        <w:t xml:space="preserve"> </w:t>
      </w:r>
      <w:r>
        <w:rPr>
          <w:w w:val="80"/>
        </w:rPr>
        <w:t>de</w:t>
      </w:r>
      <w:r>
        <w:rPr>
          <w:spacing w:val="12"/>
          <w:w w:val="80"/>
        </w:rPr>
        <w:t xml:space="preserve"> </w:t>
      </w:r>
      <w:r>
        <w:rPr>
          <w:w w:val="80"/>
        </w:rPr>
        <w:t>los</w:t>
      </w:r>
      <w:r>
        <w:rPr>
          <w:spacing w:val="18"/>
          <w:w w:val="80"/>
        </w:rPr>
        <w:t xml:space="preserve"> </w:t>
      </w:r>
      <w:r>
        <w:rPr>
          <w:w w:val="80"/>
        </w:rPr>
        <w:t>consultores,</w:t>
      </w:r>
      <w:r>
        <w:rPr>
          <w:spacing w:val="11"/>
          <w:w w:val="80"/>
        </w:rPr>
        <w:t xml:space="preserve"> </w:t>
      </w:r>
      <w:r>
        <w:rPr>
          <w:w w:val="80"/>
        </w:rPr>
        <w:t>criterio</w:t>
      </w:r>
      <w:r>
        <w:rPr>
          <w:spacing w:val="16"/>
          <w:w w:val="80"/>
        </w:rPr>
        <w:t xml:space="preserve"> </w:t>
      </w:r>
      <w:r>
        <w:rPr>
          <w:w w:val="80"/>
        </w:rPr>
        <w:t>que</w:t>
      </w:r>
      <w:r>
        <w:rPr>
          <w:spacing w:val="12"/>
          <w:w w:val="80"/>
        </w:rPr>
        <w:t xml:space="preserve"> </w:t>
      </w:r>
      <w:r>
        <w:rPr>
          <w:w w:val="80"/>
        </w:rPr>
        <w:t>es</w:t>
      </w:r>
      <w:r>
        <w:rPr>
          <w:spacing w:val="10"/>
          <w:w w:val="80"/>
        </w:rPr>
        <w:t xml:space="preserve"> </w:t>
      </w:r>
      <w:r>
        <w:rPr>
          <w:w w:val="80"/>
        </w:rPr>
        <w:t>extensible</w:t>
      </w:r>
      <w:r>
        <w:rPr>
          <w:spacing w:val="11"/>
          <w:w w:val="80"/>
        </w:rPr>
        <w:t xml:space="preserve"> </w:t>
      </w:r>
      <w:r>
        <w:rPr>
          <w:w w:val="80"/>
        </w:rPr>
        <w:t>al</w:t>
      </w:r>
      <w:r>
        <w:rPr>
          <w:spacing w:val="13"/>
          <w:w w:val="80"/>
        </w:rPr>
        <w:t xml:space="preserve"> </w:t>
      </w:r>
      <w:r>
        <w:rPr>
          <w:w w:val="80"/>
        </w:rPr>
        <w:t>contenido</w:t>
      </w:r>
      <w:r>
        <w:rPr>
          <w:spacing w:val="11"/>
          <w:w w:val="80"/>
        </w:rPr>
        <w:t xml:space="preserve"> </w:t>
      </w:r>
      <w:r>
        <w:rPr>
          <w:w w:val="80"/>
        </w:rPr>
        <w:t>de</w:t>
      </w:r>
      <w:r>
        <w:rPr>
          <w:spacing w:val="12"/>
          <w:w w:val="80"/>
        </w:rPr>
        <w:t xml:space="preserve"> </w:t>
      </w:r>
      <w:r>
        <w:rPr>
          <w:w w:val="80"/>
        </w:rPr>
        <w:t>los</w:t>
      </w:r>
      <w:r>
        <w:rPr>
          <w:spacing w:val="10"/>
          <w:w w:val="80"/>
        </w:rPr>
        <w:t xml:space="preserve"> </w:t>
      </w:r>
      <w:r>
        <w:rPr>
          <w:w w:val="80"/>
        </w:rPr>
        <w:t>pliegos</w:t>
      </w:r>
      <w:r>
        <w:rPr>
          <w:spacing w:val="11"/>
          <w:w w:val="80"/>
        </w:rPr>
        <w:t xml:space="preserve"> </w:t>
      </w:r>
      <w:r>
        <w:rPr>
          <w:w w:val="80"/>
        </w:rPr>
        <w:t>de</w:t>
      </w:r>
      <w:r>
        <w:rPr>
          <w:spacing w:val="11"/>
          <w:w w:val="80"/>
        </w:rPr>
        <w:t xml:space="preserve"> </w:t>
      </w:r>
      <w:r>
        <w:rPr>
          <w:w w:val="80"/>
        </w:rPr>
        <w:t>condiciones;</w:t>
      </w:r>
      <w:r>
        <w:rPr>
          <w:spacing w:val="12"/>
          <w:w w:val="80"/>
        </w:rPr>
        <w:t xml:space="preserve"> </w:t>
      </w:r>
      <w:r>
        <w:rPr>
          <w:w w:val="80"/>
        </w:rPr>
        <w:t>dijo</w:t>
      </w:r>
      <w:r>
        <w:rPr>
          <w:spacing w:val="1"/>
          <w:w w:val="80"/>
        </w:rPr>
        <w:t xml:space="preserve"> </w:t>
      </w:r>
      <w:r>
        <w:rPr>
          <w:w w:val="90"/>
        </w:rPr>
        <w:t>en</w:t>
      </w:r>
      <w:r>
        <w:rPr>
          <w:spacing w:val="-6"/>
          <w:w w:val="90"/>
        </w:rPr>
        <w:t xml:space="preserve"> </w:t>
      </w:r>
      <w:r>
        <w:rPr>
          <w:w w:val="90"/>
        </w:rPr>
        <w:t>el</w:t>
      </w:r>
      <w:r>
        <w:rPr>
          <w:spacing w:val="-6"/>
          <w:w w:val="90"/>
        </w:rPr>
        <w:t xml:space="preserve"> </w:t>
      </w:r>
      <w:r>
        <w:rPr>
          <w:w w:val="90"/>
        </w:rPr>
        <w:t>concepto:</w:t>
      </w:r>
    </w:p>
    <w:p w14:paraId="2CD5CE76" w14:textId="77777777" w:rsidR="004B70B0" w:rsidRDefault="004B70B0">
      <w:pPr>
        <w:pStyle w:val="Textoindependiente"/>
        <w:spacing w:before="8"/>
        <w:rPr>
          <w:sz w:val="19"/>
        </w:rPr>
      </w:pPr>
    </w:p>
    <w:p w14:paraId="215E6035" w14:textId="77777777" w:rsidR="004B70B0" w:rsidRDefault="006331C2">
      <w:pPr>
        <w:pStyle w:val="Textoindependiente"/>
        <w:spacing w:before="1"/>
        <w:ind w:left="542" w:right="283"/>
        <w:jc w:val="both"/>
      </w:pPr>
      <w:r>
        <w:rPr>
          <w:w w:val="80"/>
        </w:rPr>
        <w:t>“La Sala destaca que el señalamiento contractual de la existencia de conflicto de intereses a partir de la identificación de actividades</w:t>
      </w:r>
      <w:r>
        <w:rPr>
          <w:spacing w:val="1"/>
          <w:w w:val="80"/>
        </w:rPr>
        <w:t xml:space="preserve"> </w:t>
      </w:r>
      <w:r>
        <w:rPr>
          <w:w w:val="85"/>
        </w:rPr>
        <w:t>incompatibles con las tareas que le han sido contractualmente asignadas al Consultor, comporta una evaluación estrictamente</w:t>
      </w:r>
      <w:r>
        <w:rPr>
          <w:spacing w:val="1"/>
          <w:w w:val="85"/>
        </w:rPr>
        <w:t xml:space="preserve"> </w:t>
      </w:r>
      <w:r>
        <w:rPr>
          <w:w w:val="90"/>
        </w:rPr>
        <w:t>objetiva…</w:t>
      </w:r>
    </w:p>
    <w:p w14:paraId="3C9D94D7" w14:textId="77777777" w:rsidR="004B70B0" w:rsidRDefault="004B70B0">
      <w:pPr>
        <w:pStyle w:val="Textoindependiente"/>
        <w:spacing w:before="11"/>
        <w:rPr>
          <w:sz w:val="19"/>
        </w:rPr>
      </w:pPr>
    </w:p>
    <w:p w14:paraId="0463CFCE" w14:textId="77777777" w:rsidR="004B70B0" w:rsidRDefault="006331C2">
      <w:pPr>
        <w:pStyle w:val="Textoindependiente"/>
        <w:ind w:left="542" w:right="278"/>
        <w:jc w:val="both"/>
      </w:pPr>
      <w:r>
        <w:rPr>
          <w:w w:val="85"/>
        </w:rPr>
        <w:t>“El postulado ético ínsito en las cláusulas sobre conflictos, lleva a significar que el propósito de las partes contratantes es el de</w:t>
      </w:r>
      <w:r>
        <w:rPr>
          <w:spacing w:val="1"/>
          <w:w w:val="85"/>
        </w:rPr>
        <w:t xml:space="preserve"> </w:t>
      </w:r>
      <w:r>
        <w:rPr>
          <w:w w:val="80"/>
        </w:rPr>
        <w:t>amparar en grado extremo los principios de transparencia, igualdad y moralidad administrativas, prohibiendo determinadas conductas,</w:t>
      </w:r>
      <w:r>
        <w:rPr>
          <w:spacing w:val="1"/>
          <w:w w:val="80"/>
        </w:rPr>
        <w:t xml:space="preserve"> </w:t>
      </w:r>
      <w:r>
        <w:rPr>
          <w:w w:val="80"/>
        </w:rPr>
        <w:t>sin</w:t>
      </w:r>
      <w:r>
        <w:rPr>
          <w:spacing w:val="2"/>
          <w:w w:val="80"/>
        </w:rPr>
        <w:t xml:space="preserve"> </w:t>
      </w:r>
      <w:r>
        <w:rPr>
          <w:w w:val="80"/>
        </w:rPr>
        <w:t>consideración</w:t>
      </w:r>
      <w:r>
        <w:rPr>
          <w:spacing w:val="3"/>
          <w:w w:val="80"/>
        </w:rPr>
        <w:t xml:space="preserve"> </w:t>
      </w:r>
      <w:r>
        <w:rPr>
          <w:w w:val="80"/>
        </w:rPr>
        <w:t>de</w:t>
      </w:r>
      <w:r>
        <w:rPr>
          <w:spacing w:val="3"/>
          <w:w w:val="80"/>
        </w:rPr>
        <w:t xml:space="preserve"> </w:t>
      </w:r>
      <w:r>
        <w:rPr>
          <w:w w:val="80"/>
        </w:rPr>
        <w:t>los</w:t>
      </w:r>
      <w:r>
        <w:rPr>
          <w:spacing w:val="2"/>
          <w:w w:val="80"/>
        </w:rPr>
        <w:t xml:space="preserve"> </w:t>
      </w:r>
      <w:r>
        <w:rPr>
          <w:w w:val="80"/>
        </w:rPr>
        <w:t>resultados</w:t>
      </w:r>
      <w:r>
        <w:rPr>
          <w:spacing w:val="2"/>
          <w:w w:val="80"/>
        </w:rPr>
        <w:t xml:space="preserve"> </w:t>
      </w:r>
      <w:r>
        <w:rPr>
          <w:w w:val="80"/>
        </w:rPr>
        <w:t>dañinos</w:t>
      </w:r>
      <w:r>
        <w:rPr>
          <w:spacing w:val="2"/>
          <w:w w:val="80"/>
        </w:rPr>
        <w:t xml:space="preserve"> </w:t>
      </w:r>
      <w:r>
        <w:rPr>
          <w:w w:val="80"/>
        </w:rPr>
        <w:t>o</w:t>
      </w:r>
      <w:r>
        <w:rPr>
          <w:spacing w:val="3"/>
          <w:w w:val="80"/>
        </w:rPr>
        <w:t xml:space="preserve"> </w:t>
      </w:r>
      <w:r>
        <w:rPr>
          <w:w w:val="80"/>
        </w:rPr>
        <w:t>inocuos</w:t>
      </w:r>
      <w:r>
        <w:rPr>
          <w:spacing w:val="2"/>
          <w:w w:val="80"/>
        </w:rPr>
        <w:t xml:space="preserve"> </w:t>
      </w:r>
      <w:r>
        <w:rPr>
          <w:w w:val="80"/>
        </w:rPr>
        <w:t>de</w:t>
      </w:r>
      <w:r>
        <w:rPr>
          <w:spacing w:val="3"/>
          <w:w w:val="80"/>
        </w:rPr>
        <w:t xml:space="preserve"> </w:t>
      </w:r>
      <w:r>
        <w:rPr>
          <w:w w:val="80"/>
        </w:rPr>
        <w:t>las</w:t>
      </w:r>
      <w:r>
        <w:rPr>
          <w:spacing w:val="2"/>
          <w:w w:val="80"/>
        </w:rPr>
        <w:t xml:space="preserve"> </w:t>
      </w:r>
      <w:r>
        <w:rPr>
          <w:w w:val="80"/>
        </w:rPr>
        <w:t>mismas</w:t>
      </w:r>
      <w:r>
        <w:rPr>
          <w:spacing w:val="2"/>
          <w:w w:val="80"/>
        </w:rPr>
        <w:t xml:space="preserve"> </w:t>
      </w:r>
      <w:r>
        <w:rPr>
          <w:w w:val="80"/>
        </w:rPr>
        <w:t>en</w:t>
      </w:r>
      <w:r>
        <w:rPr>
          <w:spacing w:val="2"/>
          <w:w w:val="80"/>
        </w:rPr>
        <w:t xml:space="preserve"> </w:t>
      </w:r>
      <w:r>
        <w:rPr>
          <w:w w:val="80"/>
        </w:rPr>
        <w:t>relación</w:t>
      </w:r>
      <w:r>
        <w:rPr>
          <w:spacing w:val="3"/>
          <w:w w:val="80"/>
        </w:rPr>
        <w:t xml:space="preserve"> </w:t>
      </w:r>
      <w:r>
        <w:rPr>
          <w:w w:val="80"/>
        </w:rPr>
        <w:t>con</w:t>
      </w:r>
      <w:r>
        <w:rPr>
          <w:spacing w:val="3"/>
          <w:w w:val="80"/>
        </w:rPr>
        <w:t xml:space="preserve"> </w:t>
      </w:r>
      <w:r>
        <w:rPr>
          <w:w w:val="80"/>
        </w:rPr>
        <w:t>el</w:t>
      </w:r>
      <w:r>
        <w:rPr>
          <w:spacing w:val="2"/>
          <w:w w:val="80"/>
        </w:rPr>
        <w:t xml:space="preserve"> </w:t>
      </w:r>
      <w:r>
        <w:rPr>
          <w:w w:val="80"/>
        </w:rPr>
        <w:t>proceso</w:t>
      </w:r>
      <w:r>
        <w:rPr>
          <w:spacing w:val="2"/>
          <w:w w:val="80"/>
        </w:rPr>
        <w:t xml:space="preserve"> </w:t>
      </w:r>
      <w:r>
        <w:rPr>
          <w:w w:val="80"/>
        </w:rPr>
        <w:t>de</w:t>
      </w:r>
      <w:r>
        <w:rPr>
          <w:spacing w:val="2"/>
          <w:w w:val="80"/>
        </w:rPr>
        <w:t xml:space="preserve"> </w:t>
      </w:r>
      <w:r>
        <w:rPr>
          <w:w w:val="80"/>
        </w:rPr>
        <w:t>licitación.”</w:t>
      </w:r>
    </w:p>
    <w:p w14:paraId="0427C132" w14:textId="77777777" w:rsidR="004B70B0" w:rsidRDefault="004B70B0">
      <w:pPr>
        <w:pStyle w:val="Textoindependiente"/>
        <w:spacing w:before="8"/>
        <w:rPr>
          <w:sz w:val="19"/>
        </w:rPr>
      </w:pPr>
    </w:p>
    <w:p w14:paraId="042B46DA" w14:textId="77777777" w:rsidR="004B70B0" w:rsidRDefault="006331C2">
      <w:pPr>
        <w:pStyle w:val="Textoindependiente"/>
        <w:ind w:left="542" w:right="276"/>
        <w:jc w:val="both"/>
      </w:pPr>
      <w:r>
        <w:rPr>
          <w:w w:val="80"/>
        </w:rPr>
        <w:t>Para</w:t>
      </w:r>
      <w:r>
        <w:rPr>
          <w:spacing w:val="5"/>
          <w:w w:val="80"/>
        </w:rPr>
        <w:t xml:space="preserve"> </w:t>
      </w:r>
      <w:r>
        <w:rPr>
          <w:w w:val="80"/>
        </w:rPr>
        <w:t>efectos</w:t>
      </w:r>
      <w:r>
        <w:rPr>
          <w:spacing w:val="6"/>
          <w:w w:val="80"/>
        </w:rPr>
        <w:t xml:space="preserve"> </w:t>
      </w:r>
      <w:r>
        <w:rPr>
          <w:w w:val="80"/>
        </w:rPr>
        <w:t>del</w:t>
      </w:r>
      <w:r>
        <w:rPr>
          <w:spacing w:val="5"/>
          <w:w w:val="80"/>
        </w:rPr>
        <w:t xml:space="preserve"> </w:t>
      </w:r>
      <w:r>
        <w:rPr>
          <w:w w:val="80"/>
        </w:rPr>
        <w:t>concepto</w:t>
      </w:r>
      <w:r>
        <w:rPr>
          <w:spacing w:val="7"/>
          <w:w w:val="80"/>
        </w:rPr>
        <w:t xml:space="preserve"> </w:t>
      </w:r>
      <w:r>
        <w:rPr>
          <w:w w:val="80"/>
        </w:rPr>
        <w:t>que</w:t>
      </w:r>
      <w:r>
        <w:rPr>
          <w:spacing w:val="6"/>
          <w:w w:val="80"/>
        </w:rPr>
        <w:t xml:space="preserve"> </w:t>
      </w:r>
      <w:r>
        <w:rPr>
          <w:w w:val="80"/>
        </w:rPr>
        <w:t>ahora</w:t>
      </w:r>
      <w:r>
        <w:rPr>
          <w:spacing w:val="5"/>
          <w:w w:val="80"/>
        </w:rPr>
        <w:t xml:space="preserve"> </w:t>
      </w:r>
      <w:r>
        <w:rPr>
          <w:w w:val="80"/>
        </w:rPr>
        <w:t>se</w:t>
      </w:r>
      <w:r>
        <w:rPr>
          <w:spacing w:val="7"/>
          <w:w w:val="80"/>
        </w:rPr>
        <w:t xml:space="preserve"> </w:t>
      </w:r>
      <w:r>
        <w:rPr>
          <w:w w:val="80"/>
        </w:rPr>
        <w:t>rinde,</w:t>
      </w:r>
      <w:r>
        <w:rPr>
          <w:spacing w:val="5"/>
          <w:w w:val="80"/>
        </w:rPr>
        <w:t xml:space="preserve"> </w:t>
      </w:r>
      <w:r>
        <w:rPr>
          <w:w w:val="80"/>
        </w:rPr>
        <w:t>la</w:t>
      </w:r>
      <w:r>
        <w:rPr>
          <w:spacing w:val="7"/>
          <w:w w:val="80"/>
        </w:rPr>
        <w:t xml:space="preserve"> </w:t>
      </w:r>
      <w:r>
        <w:rPr>
          <w:w w:val="80"/>
        </w:rPr>
        <w:t>Sala</w:t>
      </w:r>
      <w:r>
        <w:rPr>
          <w:spacing w:val="7"/>
          <w:w w:val="80"/>
        </w:rPr>
        <w:t xml:space="preserve"> </w:t>
      </w:r>
      <w:r>
        <w:rPr>
          <w:w w:val="80"/>
        </w:rPr>
        <w:t>resalta</w:t>
      </w:r>
      <w:r>
        <w:rPr>
          <w:spacing w:val="5"/>
          <w:w w:val="80"/>
        </w:rPr>
        <w:t xml:space="preserve"> </w:t>
      </w:r>
      <w:r>
        <w:rPr>
          <w:w w:val="80"/>
        </w:rPr>
        <w:t>dos</w:t>
      </w:r>
      <w:r>
        <w:rPr>
          <w:spacing w:val="6"/>
          <w:w w:val="80"/>
        </w:rPr>
        <w:t xml:space="preserve"> </w:t>
      </w:r>
      <w:r>
        <w:rPr>
          <w:w w:val="80"/>
        </w:rPr>
        <w:t>elementos</w:t>
      </w:r>
      <w:r>
        <w:rPr>
          <w:spacing w:val="7"/>
          <w:w w:val="80"/>
        </w:rPr>
        <w:t xml:space="preserve"> </w:t>
      </w:r>
      <w:r>
        <w:rPr>
          <w:w w:val="80"/>
        </w:rPr>
        <w:t>contenidos</w:t>
      </w:r>
      <w:r>
        <w:rPr>
          <w:spacing w:val="5"/>
          <w:w w:val="80"/>
        </w:rPr>
        <w:t xml:space="preserve"> </w:t>
      </w:r>
      <w:r>
        <w:rPr>
          <w:w w:val="80"/>
        </w:rPr>
        <w:t>en</w:t>
      </w:r>
      <w:r>
        <w:rPr>
          <w:spacing w:val="6"/>
          <w:w w:val="80"/>
        </w:rPr>
        <w:t xml:space="preserve"> </w:t>
      </w:r>
      <w:r>
        <w:rPr>
          <w:w w:val="80"/>
        </w:rPr>
        <w:t>el</w:t>
      </w:r>
      <w:r>
        <w:rPr>
          <w:spacing w:val="5"/>
          <w:w w:val="80"/>
        </w:rPr>
        <w:t xml:space="preserve"> </w:t>
      </w:r>
      <w:r>
        <w:rPr>
          <w:w w:val="80"/>
        </w:rPr>
        <w:t>texto</w:t>
      </w:r>
      <w:r>
        <w:rPr>
          <w:spacing w:val="7"/>
          <w:w w:val="80"/>
        </w:rPr>
        <w:t xml:space="preserve"> </w:t>
      </w:r>
      <w:r>
        <w:rPr>
          <w:w w:val="80"/>
        </w:rPr>
        <w:t>transcrito,</w:t>
      </w:r>
      <w:r>
        <w:rPr>
          <w:spacing w:val="7"/>
          <w:w w:val="80"/>
        </w:rPr>
        <w:t xml:space="preserve"> </w:t>
      </w:r>
      <w:r>
        <w:rPr>
          <w:w w:val="80"/>
        </w:rPr>
        <w:t>a</w:t>
      </w:r>
      <w:r>
        <w:rPr>
          <w:spacing w:val="5"/>
          <w:w w:val="80"/>
        </w:rPr>
        <w:t xml:space="preserve"> </w:t>
      </w:r>
      <w:r>
        <w:rPr>
          <w:w w:val="80"/>
        </w:rPr>
        <w:t>saber:</w:t>
      </w:r>
      <w:r>
        <w:rPr>
          <w:spacing w:val="6"/>
          <w:w w:val="80"/>
        </w:rPr>
        <w:t xml:space="preserve"> </w:t>
      </w:r>
      <w:r>
        <w:rPr>
          <w:w w:val="80"/>
        </w:rPr>
        <w:t>la</w:t>
      </w:r>
      <w:r>
        <w:rPr>
          <w:spacing w:val="7"/>
          <w:w w:val="80"/>
        </w:rPr>
        <w:t xml:space="preserve"> </w:t>
      </w:r>
      <w:r>
        <w:rPr>
          <w:w w:val="80"/>
        </w:rPr>
        <w:t>“tipicidad”</w:t>
      </w:r>
      <w:r>
        <w:rPr>
          <w:spacing w:val="6"/>
          <w:w w:val="80"/>
        </w:rPr>
        <w:t xml:space="preserve"> </w:t>
      </w:r>
      <w:r>
        <w:rPr>
          <w:w w:val="80"/>
        </w:rPr>
        <w:t>y</w:t>
      </w:r>
      <w:r>
        <w:rPr>
          <w:spacing w:val="1"/>
          <w:w w:val="80"/>
        </w:rPr>
        <w:t xml:space="preserve"> </w:t>
      </w:r>
      <w:r>
        <w:rPr>
          <w:w w:val="80"/>
        </w:rPr>
        <w:t>la "objetividad", que deben predicarse de las causales que se establezcan en cada caso particular, para preservar y hacer eficaz la</w:t>
      </w:r>
      <w:r>
        <w:rPr>
          <w:spacing w:val="1"/>
          <w:w w:val="80"/>
        </w:rPr>
        <w:t xml:space="preserve"> </w:t>
      </w:r>
      <w:r>
        <w:rPr>
          <w:w w:val="90"/>
        </w:rPr>
        <w:t>selección</w:t>
      </w:r>
      <w:r>
        <w:rPr>
          <w:spacing w:val="-9"/>
          <w:w w:val="90"/>
        </w:rPr>
        <w:t xml:space="preserve"> </w:t>
      </w:r>
      <w:r>
        <w:rPr>
          <w:w w:val="90"/>
        </w:rPr>
        <w:t>objetiva</w:t>
      </w:r>
      <w:r>
        <w:rPr>
          <w:spacing w:val="-10"/>
          <w:w w:val="90"/>
        </w:rPr>
        <w:t xml:space="preserve"> </w:t>
      </w:r>
      <w:r>
        <w:rPr>
          <w:w w:val="90"/>
        </w:rPr>
        <w:t>del</w:t>
      </w:r>
      <w:r>
        <w:rPr>
          <w:spacing w:val="-8"/>
          <w:w w:val="90"/>
        </w:rPr>
        <w:t xml:space="preserve"> </w:t>
      </w:r>
      <w:r>
        <w:rPr>
          <w:w w:val="90"/>
        </w:rPr>
        <w:t>consultores,</w:t>
      </w:r>
      <w:r>
        <w:rPr>
          <w:spacing w:val="-9"/>
          <w:w w:val="90"/>
        </w:rPr>
        <w:t xml:space="preserve"> </w:t>
      </w:r>
      <w:r>
        <w:rPr>
          <w:w w:val="90"/>
        </w:rPr>
        <w:t>como</w:t>
      </w:r>
      <w:r>
        <w:rPr>
          <w:spacing w:val="-10"/>
          <w:w w:val="90"/>
        </w:rPr>
        <w:t xml:space="preserve"> </w:t>
      </w:r>
      <w:r>
        <w:rPr>
          <w:w w:val="90"/>
        </w:rPr>
        <w:t>se</w:t>
      </w:r>
      <w:r>
        <w:rPr>
          <w:spacing w:val="-9"/>
          <w:w w:val="90"/>
        </w:rPr>
        <w:t xml:space="preserve"> </w:t>
      </w:r>
      <w:r>
        <w:rPr>
          <w:w w:val="90"/>
        </w:rPr>
        <w:t>explica</w:t>
      </w:r>
      <w:r>
        <w:rPr>
          <w:spacing w:val="-9"/>
          <w:w w:val="90"/>
        </w:rPr>
        <w:t xml:space="preserve"> </w:t>
      </w:r>
      <w:r>
        <w:rPr>
          <w:w w:val="90"/>
        </w:rPr>
        <w:t>a</w:t>
      </w:r>
      <w:r>
        <w:rPr>
          <w:spacing w:val="-10"/>
          <w:w w:val="90"/>
        </w:rPr>
        <w:t xml:space="preserve"> </w:t>
      </w:r>
      <w:r>
        <w:rPr>
          <w:w w:val="90"/>
        </w:rPr>
        <w:t>continuación.</w:t>
      </w:r>
    </w:p>
    <w:p w14:paraId="0B49C8B4" w14:textId="77777777" w:rsidR="004B70B0" w:rsidRDefault="004B70B0">
      <w:pPr>
        <w:pStyle w:val="Textoindependiente"/>
        <w:spacing w:before="11"/>
        <w:rPr>
          <w:sz w:val="19"/>
        </w:rPr>
      </w:pPr>
    </w:p>
    <w:p w14:paraId="28A55B03" w14:textId="77777777" w:rsidR="004B70B0" w:rsidRDefault="006331C2">
      <w:pPr>
        <w:pStyle w:val="Textoindependiente"/>
        <w:ind w:left="542" w:right="280"/>
        <w:jc w:val="both"/>
      </w:pPr>
      <w:r>
        <w:rPr>
          <w:spacing w:val="-1"/>
          <w:w w:val="85"/>
        </w:rPr>
        <w:t>La “identificación de actividades incompatibles” con las obligaciones del consultores, significa jurídicamente, "tipificarlas”, esto es,</w:t>
      </w:r>
      <w:r>
        <w:rPr>
          <w:spacing w:val="-45"/>
          <w:w w:val="85"/>
        </w:rPr>
        <w:t xml:space="preserve"> </w:t>
      </w:r>
      <w:r>
        <w:rPr>
          <w:spacing w:val="-1"/>
          <w:w w:val="85"/>
        </w:rPr>
        <w:t xml:space="preserve">definirlas de manera concreta para derivar de ellas una consecuencia que, en el caso en estudio, tiene una naturaleza </w:t>
      </w:r>
      <w:r>
        <w:rPr>
          <w:w w:val="85"/>
        </w:rPr>
        <w:t>restrictiva,</w:t>
      </w:r>
      <w:r>
        <w:rPr>
          <w:spacing w:val="-45"/>
          <w:w w:val="85"/>
        </w:rPr>
        <w:t xml:space="preserve"> </w:t>
      </w:r>
      <w:r>
        <w:rPr>
          <w:w w:val="90"/>
        </w:rPr>
        <w:t>prohibitiva</w:t>
      </w:r>
      <w:r>
        <w:rPr>
          <w:spacing w:val="-7"/>
          <w:w w:val="90"/>
        </w:rPr>
        <w:t xml:space="preserve"> </w:t>
      </w:r>
      <w:r>
        <w:rPr>
          <w:w w:val="90"/>
        </w:rPr>
        <w:t>o</w:t>
      </w:r>
      <w:r>
        <w:rPr>
          <w:spacing w:val="-6"/>
          <w:w w:val="90"/>
        </w:rPr>
        <w:t xml:space="preserve"> </w:t>
      </w:r>
      <w:r>
        <w:rPr>
          <w:w w:val="90"/>
        </w:rPr>
        <w:t>sancionatoria.</w:t>
      </w:r>
    </w:p>
    <w:p w14:paraId="6AA14FB7" w14:textId="77777777" w:rsidR="004B70B0" w:rsidRDefault="004B70B0">
      <w:pPr>
        <w:pStyle w:val="Textoindependiente"/>
        <w:spacing w:before="8"/>
        <w:rPr>
          <w:sz w:val="19"/>
        </w:rPr>
      </w:pPr>
    </w:p>
    <w:p w14:paraId="497C0036" w14:textId="77777777" w:rsidR="004B70B0" w:rsidRDefault="006331C2">
      <w:pPr>
        <w:pStyle w:val="Textoindependiente"/>
        <w:ind w:left="542" w:right="276" w:firstLine="45"/>
        <w:jc w:val="both"/>
      </w:pPr>
      <w:r>
        <w:rPr>
          <w:w w:val="80"/>
        </w:rPr>
        <w:t>La "evaluación estrictamente objetiva" que debe garantizarse con las causales que se definan en un proceso contractual dado, exige,</w:t>
      </w:r>
      <w:r>
        <w:rPr>
          <w:spacing w:val="1"/>
          <w:w w:val="80"/>
        </w:rPr>
        <w:t xml:space="preserve"> </w:t>
      </w:r>
      <w:r>
        <w:rPr>
          <w:w w:val="80"/>
        </w:rPr>
        <w:t>por</w:t>
      </w:r>
      <w:r>
        <w:rPr>
          <w:spacing w:val="1"/>
          <w:w w:val="80"/>
        </w:rPr>
        <w:t xml:space="preserve"> </w:t>
      </w:r>
      <w:r>
        <w:rPr>
          <w:w w:val="80"/>
        </w:rPr>
        <w:t>supuesto,</w:t>
      </w:r>
      <w:r>
        <w:rPr>
          <w:spacing w:val="2"/>
          <w:w w:val="80"/>
        </w:rPr>
        <w:t xml:space="preserve"> </w:t>
      </w:r>
      <w:r>
        <w:rPr>
          <w:w w:val="80"/>
        </w:rPr>
        <w:t>la</w:t>
      </w:r>
      <w:r>
        <w:rPr>
          <w:spacing w:val="1"/>
          <w:w w:val="80"/>
        </w:rPr>
        <w:t xml:space="preserve"> </w:t>
      </w:r>
      <w:r>
        <w:rPr>
          <w:w w:val="80"/>
        </w:rPr>
        <w:t>"objetividad"</w:t>
      </w:r>
      <w:r>
        <w:rPr>
          <w:spacing w:val="1"/>
          <w:w w:val="80"/>
        </w:rPr>
        <w:t xml:space="preserve"> </w:t>
      </w:r>
      <w:r>
        <w:rPr>
          <w:w w:val="80"/>
        </w:rPr>
        <w:t>en</w:t>
      </w:r>
      <w:r>
        <w:rPr>
          <w:spacing w:val="2"/>
          <w:w w:val="80"/>
        </w:rPr>
        <w:t xml:space="preserve"> </w:t>
      </w:r>
      <w:r>
        <w:rPr>
          <w:w w:val="80"/>
        </w:rPr>
        <w:t>la</w:t>
      </w:r>
      <w:r>
        <w:rPr>
          <w:spacing w:val="1"/>
          <w:w w:val="80"/>
        </w:rPr>
        <w:t xml:space="preserve"> </w:t>
      </w:r>
      <w:r>
        <w:rPr>
          <w:w w:val="80"/>
        </w:rPr>
        <w:t>determinación</w:t>
      </w:r>
      <w:r>
        <w:rPr>
          <w:spacing w:val="2"/>
          <w:w w:val="80"/>
        </w:rPr>
        <w:t xml:space="preserve"> </w:t>
      </w:r>
      <w:r>
        <w:rPr>
          <w:w w:val="80"/>
        </w:rPr>
        <w:t>de</w:t>
      </w:r>
      <w:r>
        <w:rPr>
          <w:spacing w:val="2"/>
          <w:w w:val="80"/>
        </w:rPr>
        <w:t xml:space="preserve"> </w:t>
      </w:r>
      <w:r>
        <w:rPr>
          <w:w w:val="80"/>
        </w:rPr>
        <w:t>las</w:t>
      </w:r>
      <w:r>
        <w:rPr>
          <w:spacing w:val="1"/>
          <w:w w:val="80"/>
        </w:rPr>
        <w:t xml:space="preserve"> </w:t>
      </w:r>
      <w:r>
        <w:rPr>
          <w:w w:val="80"/>
        </w:rPr>
        <w:t>causales</w:t>
      </w:r>
      <w:r>
        <w:rPr>
          <w:spacing w:val="4"/>
          <w:w w:val="80"/>
        </w:rPr>
        <w:t xml:space="preserve"> </w:t>
      </w:r>
      <w:r>
        <w:rPr>
          <w:w w:val="80"/>
        </w:rPr>
        <w:t>que</w:t>
      </w:r>
      <w:r>
        <w:rPr>
          <w:spacing w:val="1"/>
          <w:w w:val="80"/>
        </w:rPr>
        <w:t xml:space="preserve"> </w:t>
      </w:r>
      <w:r>
        <w:rPr>
          <w:w w:val="80"/>
        </w:rPr>
        <w:t>se</w:t>
      </w:r>
      <w:r>
        <w:rPr>
          <w:spacing w:val="2"/>
          <w:w w:val="80"/>
        </w:rPr>
        <w:t xml:space="preserve"> </w:t>
      </w:r>
      <w:r>
        <w:rPr>
          <w:w w:val="80"/>
        </w:rPr>
        <w:t>adopten.</w:t>
      </w:r>
    </w:p>
    <w:p w14:paraId="35210490" w14:textId="77777777" w:rsidR="004B70B0" w:rsidRDefault="004B70B0">
      <w:pPr>
        <w:pStyle w:val="Textoindependiente"/>
        <w:spacing w:before="11"/>
        <w:rPr>
          <w:sz w:val="19"/>
        </w:rPr>
      </w:pPr>
    </w:p>
    <w:p w14:paraId="4EB8E632" w14:textId="77777777" w:rsidR="004B70B0" w:rsidRDefault="006331C2">
      <w:pPr>
        <w:pStyle w:val="Textoindependiente"/>
        <w:ind w:left="542" w:right="276"/>
        <w:jc w:val="both"/>
      </w:pPr>
      <w:r>
        <w:rPr>
          <w:w w:val="80"/>
        </w:rPr>
        <w:t>En términos gramaticales, el vocablo “objetivo” tiene, entre sus acepciones, las de “perteneciente o relativo al objeto en sí mismo, con</w:t>
      </w:r>
      <w:r>
        <w:rPr>
          <w:spacing w:val="1"/>
          <w:w w:val="80"/>
        </w:rPr>
        <w:t xml:space="preserve"> </w:t>
      </w:r>
      <w:r>
        <w:rPr>
          <w:w w:val="80"/>
        </w:rPr>
        <w:lastRenderedPageBreak/>
        <w:t>independencia de la propia manera de pensar o de sentir” y “que existe realmente, fuera del sujeto que lo conoce”. En tanto que la</w:t>
      </w:r>
      <w:r>
        <w:rPr>
          <w:spacing w:val="1"/>
          <w:w w:val="80"/>
        </w:rPr>
        <w:t xml:space="preserve"> </w:t>
      </w:r>
      <w:r>
        <w:rPr>
          <w:w w:val="80"/>
        </w:rPr>
        <w:t>palabra “subjetivo” se define como “perteneciente o relativo al sujeto, considerado en oposición al mundo externo” y “perteneciente o</w:t>
      </w:r>
      <w:r>
        <w:rPr>
          <w:spacing w:val="1"/>
          <w:w w:val="80"/>
        </w:rPr>
        <w:t xml:space="preserve"> </w:t>
      </w:r>
      <w:r>
        <w:rPr>
          <w:w w:val="90"/>
        </w:rPr>
        <w:t>relativo</w:t>
      </w:r>
      <w:r>
        <w:rPr>
          <w:spacing w:val="-10"/>
          <w:w w:val="90"/>
        </w:rPr>
        <w:t xml:space="preserve"> </w:t>
      </w:r>
      <w:r>
        <w:rPr>
          <w:w w:val="90"/>
        </w:rPr>
        <w:t>a</w:t>
      </w:r>
      <w:r>
        <w:rPr>
          <w:spacing w:val="-9"/>
          <w:w w:val="90"/>
        </w:rPr>
        <w:t xml:space="preserve"> </w:t>
      </w:r>
      <w:r>
        <w:rPr>
          <w:w w:val="90"/>
        </w:rPr>
        <w:t>nuestro</w:t>
      </w:r>
      <w:r>
        <w:rPr>
          <w:spacing w:val="-10"/>
          <w:w w:val="90"/>
        </w:rPr>
        <w:t xml:space="preserve"> </w:t>
      </w:r>
      <w:r>
        <w:rPr>
          <w:w w:val="90"/>
        </w:rPr>
        <w:t>modo</w:t>
      </w:r>
      <w:r>
        <w:rPr>
          <w:spacing w:val="-10"/>
          <w:w w:val="90"/>
        </w:rPr>
        <w:t xml:space="preserve"> </w:t>
      </w:r>
      <w:r>
        <w:rPr>
          <w:w w:val="90"/>
        </w:rPr>
        <w:t>de</w:t>
      </w:r>
      <w:r>
        <w:rPr>
          <w:spacing w:val="-10"/>
          <w:w w:val="90"/>
        </w:rPr>
        <w:t xml:space="preserve"> </w:t>
      </w:r>
      <w:r>
        <w:rPr>
          <w:w w:val="90"/>
        </w:rPr>
        <w:t>pensar</w:t>
      </w:r>
      <w:r>
        <w:rPr>
          <w:spacing w:val="-9"/>
          <w:w w:val="90"/>
        </w:rPr>
        <w:t xml:space="preserve"> </w:t>
      </w:r>
      <w:r>
        <w:rPr>
          <w:w w:val="90"/>
        </w:rPr>
        <w:t>o</w:t>
      </w:r>
      <w:r>
        <w:rPr>
          <w:spacing w:val="-9"/>
          <w:w w:val="90"/>
        </w:rPr>
        <w:t xml:space="preserve"> </w:t>
      </w:r>
      <w:r>
        <w:rPr>
          <w:w w:val="90"/>
        </w:rPr>
        <w:t>de</w:t>
      </w:r>
      <w:r>
        <w:rPr>
          <w:spacing w:val="-9"/>
          <w:w w:val="90"/>
        </w:rPr>
        <w:t xml:space="preserve"> </w:t>
      </w:r>
      <w:r>
        <w:rPr>
          <w:w w:val="90"/>
        </w:rPr>
        <w:t>sentir,</w:t>
      </w:r>
      <w:r>
        <w:rPr>
          <w:spacing w:val="-10"/>
          <w:w w:val="90"/>
        </w:rPr>
        <w:t xml:space="preserve"> </w:t>
      </w:r>
      <w:r>
        <w:rPr>
          <w:w w:val="90"/>
        </w:rPr>
        <w:t>y</w:t>
      </w:r>
      <w:r>
        <w:rPr>
          <w:spacing w:val="-10"/>
          <w:w w:val="90"/>
        </w:rPr>
        <w:t xml:space="preserve"> </w:t>
      </w:r>
      <w:r>
        <w:rPr>
          <w:w w:val="90"/>
        </w:rPr>
        <w:t>no</w:t>
      </w:r>
      <w:r>
        <w:rPr>
          <w:spacing w:val="-10"/>
          <w:w w:val="90"/>
        </w:rPr>
        <w:t xml:space="preserve"> </w:t>
      </w:r>
      <w:r>
        <w:rPr>
          <w:w w:val="90"/>
        </w:rPr>
        <w:t>al</w:t>
      </w:r>
      <w:r>
        <w:rPr>
          <w:spacing w:val="-10"/>
          <w:w w:val="90"/>
        </w:rPr>
        <w:t xml:space="preserve"> </w:t>
      </w:r>
      <w:r>
        <w:rPr>
          <w:w w:val="90"/>
        </w:rPr>
        <w:t>objeto</w:t>
      </w:r>
      <w:r>
        <w:rPr>
          <w:spacing w:val="-9"/>
          <w:w w:val="90"/>
        </w:rPr>
        <w:t xml:space="preserve"> </w:t>
      </w:r>
      <w:r>
        <w:rPr>
          <w:w w:val="90"/>
        </w:rPr>
        <w:t>en</w:t>
      </w:r>
      <w:r>
        <w:rPr>
          <w:spacing w:val="-9"/>
          <w:w w:val="90"/>
        </w:rPr>
        <w:t xml:space="preserve"> </w:t>
      </w:r>
      <w:r>
        <w:rPr>
          <w:w w:val="90"/>
        </w:rPr>
        <w:t>sí</w:t>
      </w:r>
      <w:r>
        <w:rPr>
          <w:spacing w:val="-8"/>
          <w:w w:val="90"/>
        </w:rPr>
        <w:t xml:space="preserve"> </w:t>
      </w:r>
      <w:r>
        <w:rPr>
          <w:w w:val="90"/>
        </w:rPr>
        <w:t>mismo.”</w:t>
      </w:r>
    </w:p>
    <w:p w14:paraId="2663FCDC" w14:textId="77777777" w:rsidR="004B70B0" w:rsidRDefault="004B70B0">
      <w:pPr>
        <w:pStyle w:val="Textoindependiente"/>
        <w:spacing w:before="9"/>
        <w:rPr>
          <w:sz w:val="19"/>
        </w:rPr>
      </w:pPr>
    </w:p>
    <w:p w14:paraId="64E83E97" w14:textId="77777777" w:rsidR="004B70B0" w:rsidRDefault="006331C2">
      <w:pPr>
        <w:pStyle w:val="Textoindependiente"/>
        <w:ind w:left="542" w:right="276" w:firstLine="45"/>
        <w:jc w:val="both"/>
      </w:pPr>
      <w:r>
        <w:rPr>
          <w:w w:val="80"/>
        </w:rPr>
        <w:t>Siguiendo el significado gramatical de los citados términos y la exigencia legal de la objetividad en la selección de consultores, las</w:t>
      </w:r>
      <w:r>
        <w:rPr>
          <w:spacing w:val="1"/>
          <w:w w:val="80"/>
        </w:rPr>
        <w:t xml:space="preserve"> </w:t>
      </w:r>
      <w:r>
        <w:rPr>
          <w:spacing w:val="-1"/>
          <w:w w:val="85"/>
        </w:rPr>
        <w:t xml:space="preserve">cláusulas o reglas que se incorporen en los pliegos de condiciones y en los contratos </w:t>
      </w:r>
      <w:r>
        <w:rPr>
          <w:w w:val="85"/>
        </w:rPr>
        <w:t>para regular el conflicto de intereses deben</w:t>
      </w:r>
      <w:r>
        <w:rPr>
          <w:spacing w:val="-45"/>
          <w:w w:val="85"/>
        </w:rPr>
        <w:t xml:space="preserve"> </w:t>
      </w:r>
      <w:r>
        <w:rPr>
          <w:w w:val="85"/>
        </w:rPr>
        <w:t>tipificar las acciones u omisiones que lo generen, en forma tal que los hechos o situaciones que se invoquen como causales del</w:t>
      </w:r>
      <w:r>
        <w:rPr>
          <w:spacing w:val="-45"/>
          <w:w w:val="85"/>
        </w:rPr>
        <w:t xml:space="preserve"> </w:t>
      </w:r>
      <w:r>
        <w:rPr>
          <w:w w:val="80"/>
        </w:rPr>
        <w:t>conflicto puedan ser evaluados en sí mismos, esto es, objetivamente, y no queden sujetos al criterio, opinión o juicio de las personas</w:t>
      </w:r>
      <w:r>
        <w:rPr>
          <w:spacing w:val="1"/>
          <w:w w:val="80"/>
        </w:rPr>
        <w:t xml:space="preserve"> </w:t>
      </w:r>
      <w:r>
        <w:rPr>
          <w:w w:val="80"/>
        </w:rPr>
        <w:t>que,</w:t>
      </w:r>
      <w:r>
        <w:rPr>
          <w:spacing w:val="10"/>
          <w:w w:val="80"/>
        </w:rPr>
        <w:t xml:space="preserve"> </w:t>
      </w:r>
      <w:r>
        <w:rPr>
          <w:w w:val="80"/>
        </w:rPr>
        <w:t>por</w:t>
      </w:r>
      <w:r>
        <w:rPr>
          <w:spacing w:val="11"/>
          <w:w w:val="80"/>
        </w:rPr>
        <w:t xml:space="preserve"> </w:t>
      </w:r>
      <w:r>
        <w:rPr>
          <w:w w:val="80"/>
        </w:rPr>
        <w:t>distintas</w:t>
      </w:r>
      <w:r>
        <w:rPr>
          <w:spacing w:val="10"/>
          <w:w w:val="80"/>
        </w:rPr>
        <w:t xml:space="preserve"> </w:t>
      </w:r>
      <w:r>
        <w:rPr>
          <w:w w:val="80"/>
        </w:rPr>
        <w:t>razones,</w:t>
      </w:r>
      <w:r>
        <w:rPr>
          <w:spacing w:val="10"/>
          <w:w w:val="80"/>
        </w:rPr>
        <w:t xml:space="preserve"> </w:t>
      </w:r>
      <w:r>
        <w:rPr>
          <w:w w:val="80"/>
        </w:rPr>
        <w:t>pueden</w:t>
      </w:r>
      <w:r>
        <w:rPr>
          <w:spacing w:val="10"/>
          <w:w w:val="80"/>
        </w:rPr>
        <w:t xml:space="preserve"> </w:t>
      </w:r>
      <w:r>
        <w:rPr>
          <w:w w:val="80"/>
        </w:rPr>
        <w:t>o</w:t>
      </w:r>
      <w:r>
        <w:rPr>
          <w:spacing w:val="11"/>
          <w:w w:val="80"/>
        </w:rPr>
        <w:t xml:space="preserve"> </w:t>
      </w:r>
      <w:r>
        <w:rPr>
          <w:w w:val="80"/>
        </w:rPr>
        <w:t>deben</w:t>
      </w:r>
      <w:r>
        <w:rPr>
          <w:spacing w:val="11"/>
          <w:w w:val="80"/>
        </w:rPr>
        <w:t xml:space="preserve"> </w:t>
      </w:r>
      <w:r>
        <w:rPr>
          <w:w w:val="80"/>
        </w:rPr>
        <w:t>intervenir</w:t>
      </w:r>
      <w:r>
        <w:rPr>
          <w:spacing w:val="15"/>
          <w:w w:val="80"/>
        </w:rPr>
        <w:t xml:space="preserve"> </w:t>
      </w:r>
      <w:r>
        <w:rPr>
          <w:w w:val="80"/>
        </w:rPr>
        <w:t>en</w:t>
      </w:r>
      <w:r>
        <w:rPr>
          <w:spacing w:val="9"/>
          <w:w w:val="80"/>
        </w:rPr>
        <w:t xml:space="preserve"> </w:t>
      </w:r>
      <w:r>
        <w:rPr>
          <w:w w:val="80"/>
        </w:rPr>
        <w:t>el</w:t>
      </w:r>
      <w:r>
        <w:rPr>
          <w:spacing w:val="10"/>
          <w:w w:val="80"/>
        </w:rPr>
        <w:t xml:space="preserve"> </w:t>
      </w:r>
      <w:r>
        <w:rPr>
          <w:w w:val="80"/>
        </w:rPr>
        <w:t>proceso</w:t>
      </w:r>
      <w:r>
        <w:rPr>
          <w:spacing w:val="10"/>
          <w:w w:val="80"/>
        </w:rPr>
        <w:t xml:space="preserve"> </w:t>
      </w:r>
      <w:r>
        <w:rPr>
          <w:w w:val="80"/>
        </w:rPr>
        <w:t>de</w:t>
      </w:r>
      <w:r>
        <w:rPr>
          <w:spacing w:val="11"/>
          <w:w w:val="80"/>
        </w:rPr>
        <w:t xml:space="preserve"> </w:t>
      </w:r>
      <w:r>
        <w:rPr>
          <w:w w:val="80"/>
        </w:rPr>
        <w:t>que</w:t>
      </w:r>
      <w:r>
        <w:rPr>
          <w:spacing w:val="11"/>
          <w:w w:val="80"/>
        </w:rPr>
        <w:t xml:space="preserve"> </w:t>
      </w:r>
      <w:r>
        <w:rPr>
          <w:w w:val="80"/>
        </w:rPr>
        <w:t>se</w:t>
      </w:r>
      <w:r>
        <w:rPr>
          <w:spacing w:val="10"/>
          <w:w w:val="80"/>
        </w:rPr>
        <w:t xml:space="preserve"> </w:t>
      </w:r>
      <w:r>
        <w:rPr>
          <w:w w:val="80"/>
        </w:rPr>
        <w:t>trate.</w:t>
      </w:r>
      <w:r>
        <w:rPr>
          <w:spacing w:val="7"/>
          <w:w w:val="80"/>
        </w:rPr>
        <w:t xml:space="preserve"> </w:t>
      </w:r>
      <w:r>
        <w:rPr>
          <w:w w:val="80"/>
        </w:rPr>
        <w:t>A</w:t>
      </w:r>
      <w:r>
        <w:rPr>
          <w:spacing w:val="9"/>
          <w:w w:val="80"/>
        </w:rPr>
        <w:t xml:space="preserve"> </w:t>
      </w:r>
      <w:r>
        <w:rPr>
          <w:w w:val="80"/>
        </w:rPr>
        <w:t>lo</w:t>
      </w:r>
      <w:r>
        <w:rPr>
          <w:spacing w:val="10"/>
          <w:w w:val="80"/>
        </w:rPr>
        <w:t xml:space="preserve"> </w:t>
      </w:r>
      <w:r>
        <w:rPr>
          <w:w w:val="80"/>
        </w:rPr>
        <w:t>cual</w:t>
      </w:r>
      <w:r>
        <w:rPr>
          <w:spacing w:val="9"/>
          <w:w w:val="80"/>
        </w:rPr>
        <w:t xml:space="preserve"> </w:t>
      </w:r>
      <w:r>
        <w:rPr>
          <w:w w:val="80"/>
        </w:rPr>
        <w:t>ha</w:t>
      </w:r>
      <w:r>
        <w:rPr>
          <w:spacing w:val="11"/>
          <w:w w:val="80"/>
        </w:rPr>
        <w:t xml:space="preserve"> </w:t>
      </w:r>
      <w:r>
        <w:rPr>
          <w:w w:val="80"/>
        </w:rPr>
        <w:t>de</w:t>
      </w:r>
      <w:r>
        <w:rPr>
          <w:spacing w:val="9"/>
          <w:w w:val="80"/>
        </w:rPr>
        <w:t xml:space="preserve"> </w:t>
      </w:r>
      <w:r>
        <w:rPr>
          <w:w w:val="80"/>
        </w:rPr>
        <w:t>agregarse</w:t>
      </w:r>
      <w:r>
        <w:rPr>
          <w:spacing w:val="10"/>
          <w:w w:val="80"/>
        </w:rPr>
        <w:t xml:space="preserve"> </w:t>
      </w:r>
      <w:r>
        <w:rPr>
          <w:w w:val="80"/>
        </w:rPr>
        <w:t>que</w:t>
      </w:r>
      <w:r>
        <w:rPr>
          <w:spacing w:val="10"/>
          <w:w w:val="80"/>
        </w:rPr>
        <w:t xml:space="preserve"> </w:t>
      </w:r>
      <w:r>
        <w:rPr>
          <w:w w:val="80"/>
        </w:rPr>
        <w:t>esas</w:t>
      </w:r>
      <w:r>
        <w:rPr>
          <w:spacing w:val="10"/>
          <w:w w:val="80"/>
        </w:rPr>
        <w:t xml:space="preserve"> </w:t>
      </w:r>
      <w:r>
        <w:rPr>
          <w:w w:val="80"/>
        </w:rPr>
        <w:t>cualidades</w:t>
      </w:r>
      <w:r>
        <w:rPr>
          <w:spacing w:val="1"/>
          <w:w w:val="80"/>
        </w:rPr>
        <w:t xml:space="preserve"> </w:t>
      </w:r>
      <w:r>
        <w:rPr>
          <w:w w:val="85"/>
        </w:rPr>
        <w:t>de la regla permitirán que, desde el inicio del proceso contractual, los interesados estén en condiciones de decidir libremente su</w:t>
      </w:r>
      <w:r>
        <w:rPr>
          <w:spacing w:val="-45"/>
          <w:w w:val="85"/>
        </w:rPr>
        <w:t xml:space="preserve"> </w:t>
      </w:r>
      <w:r>
        <w:rPr>
          <w:w w:val="90"/>
        </w:rPr>
        <w:t>participación.</w:t>
      </w:r>
    </w:p>
    <w:p w14:paraId="2E900F77" w14:textId="77777777" w:rsidR="004B70B0" w:rsidRDefault="004B70B0">
      <w:pPr>
        <w:pStyle w:val="Textoindependiente"/>
        <w:spacing w:before="7"/>
        <w:rPr>
          <w:sz w:val="11"/>
        </w:rPr>
      </w:pPr>
    </w:p>
    <w:p w14:paraId="67AE140E" w14:textId="77777777" w:rsidR="004B70B0" w:rsidRDefault="006331C2">
      <w:pPr>
        <w:pStyle w:val="Textoindependiente"/>
        <w:spacing w:before="99"/>
        <w:ind w:left="542" w:right="276"/>
        <w:jc w:val="both"/>
      </w:pPr>
      <w:r>
        <w:rPr>
          <w:w w:val="85"/>
        </w:rPr>
        <w:t>Aplicando los anteriores criterios a la regulación del conflicto de intereses en los pliegos que rijan un determinado proceso de</w:t>
      </w:r>
      <w:r>
        <w:rPr>
          <w:spacing w:val="1"/>
          <w:w w:val="85"/>
        </w:rPr>
        <w:t xml:space="preserve"> </w:t>
      </w:r>
      <w:r>
        <w:rPr>
          <w:w w:val="80"/>
        </w:rPr>
        <w:t>selección, resulta evidente la necesidad de señalar, de manera clara y precisa, las acciones u omisiones a las que se dé como efecto</w:t>
      </w:r>
      <w:r>
        <w:rPr>
          <w:spacing w:val="1"/>
          <w:w w:val="80"/>
        </w:rPr>
        <w:t xml:space="preserve"> </w:t>
      </w:r>
      <w:r>
        <w:rPr>
          <w:w w:val="90"/>
        </w:rPr>
        <w:t>prohibir</w:t>
      </w:r>
      <w:r>
        <w:rPr>
          <w:spacing w:val="-9"/>
          <w:w w:val="90"/>
        </w:rPr>
        <w:t xml:space="preserve"> </w:t>
      </w:r>
      <w:r>
        <w:rPr>
          <w:w w:val="90"/>
        </w:rPr>
        <w:t>la</w:t>
      </w:r>
      <w:r>
        <w:rPr>
          <w:spacing w:val="-10"/>
          <w:w w:val="90"/>
        </w:rPr>
        <w:t xml:space="preserve"> </w:t>
      </w:r>
      <w:r>
        <w:rPr>
          <w:w w:val="90"/>
        </w:rPr>
        <w:t>participación</w:t>
      </w:r>
      <w:r>
        <w:rPr>
          <w:spacing w:val="-7"/>
          <w:w w:val="90"/>
        </w:rPr>
        <w:t xml:space="preserve"> </w:t>
      </w:r>
      <w:r>
        <w:rPr>
          <w:w w:val="90"/>
        </w:rPr>
        <w:t>de</w:t>
      </w:r>
      <w:r>
        <w:rPr>
          <w:spacing w:val="-9"/>
          <w:w w:val="90"/>
        </w:rPr>
        <w:t xml:space="preserve"> </w:t>
      </w:r>
      <w:r>
        <w:rPr>
          <w:w w:val="90"/>
        </w:rPr>
        <w:t>una</w:t>
      </w:r>
      <w:r>
        <w:rPr>
          <w:spacing w:val="-8"/>
          <w:w w:val="90"/>
        </w:rPr>
        <w:t xml:space="preserve"> </w:t>
      </w:r>
      <w:r>
        <w:rPr>
          <w:w w:val="90"/>
        </w:rPr>
        <w:t>persona</w:t>
      </w:r>
      <w:r>
        <w:rPr>
          <w:spacing w:val="-9"/>
          <w:w w:val="90"/>
        </w:rPr>
        <w:t xml:space="preserve"> </w:t>
      </w:r>
      <w:r>
        <w:rPr>
          <w:w w:val="90"/>
        </w:rPr>
        <w:t>en</w:t>
      </w:r>
      <w:r>
        <w:rPr>
          <w:spacing w:val="-9"/>
          <w:w w:val="90"/>
        </w:rPr>
        <w:t xml:space="preserve"> </w:t>
      </w:r>
      <w:r>
        <w:rPr>
          <w:w w:val="90"/>
        </w:rPr>
        <w:t>el</w:t>
      </w:r>
      <w:r>
        <w:rPr>
          <w:spacing w:val="-9"/>
          <w:w w:val="90"/>
        </w:rPr>
        <w:t xml:space="preserve"> </w:t>
      </w:r>
      <w:r>
        <w:rPr>
          <w:w w:val="90"/>
        </w:rPr>
        <w:t>proceso</w:t>
      </w:r>
      <w:r>
        <w:rPr>
          <w:spacing w:val="-9"/>
          <w:w w:val="90"/>
        </w:rPr>
        <w:t xml:space="preserve"> </w:t>
      </w:r>
      <w:r>
        <w:rPr>
          <w:w w:val="90"/>
        </w:rPr>
        <w:t>de</w:t>
      </w:r>
      <w:r>
        <w:rPr>
          <w:spacing w:val="-8"/>
          <w:w w:val="90"/>
        </w:rPr>
        <w:t xml:space="preserve"> </w:t>
      </w:r>
      <w:r>
        <w:rPr>
          <w:w w:val="90"/>
        </w:rPr>
        <w:t>que</w:t>
      </w:r>
      <w:r>
        <w:rPr>
          <w:spacing w:val="-9"/>
          <w:w w:val="90"/>
        </w:rPr>
        <w:t xml:space="preserve"> </w:t>
      </w:r>
      <w:r>
        <w:rPr>
          <w:w w:val="90"/>
        </w:rPr>
        <w:t>se</w:t>
      </w:r>
      <w:r>
        <w:rPr>
          <w:spacing w:val="-9"/>
          <w:w w:val="90"/>
        </w:rPr>
        <w:t xml:space="preserve"> </w:t>
      </w:r>
      <w:r>
        <w:rPr>
          <w:w w:val="90"/>
        </w:rPr>
        <w:t>trate.</w:t>
      </w:r>
    </w:p>
    <w:p w14:paraId="1C445666" w14:textId="77777777" w:rsidR="004B70B0" w:rsidRDefault="004B70B0">
      <w:pPr>
        <w:pStyle w:val="Textoindependiente"/>
        <w:spacing w:before="10"/>
        <w:rPr>
          <w:sz w:val="19"/>
        </w:rPr>
      </w:pPr>
    </w:p>
    <w:p w14:paraId="04B33D75" w14:textId="77777777" w:rsidR="004B70B0" w:rsidRDefault="006331C2">
      <w:pPr>
        <w:pStyle w:val="Textoindependiente"/>
        <w:ind w:left="542" w:right="417"/>
        <w:jc w:val="both"/>
      </w:pPr>
      <w:r>
        <w:rPr>
          <w:w w:val="80"/>
        </w:rPr>
        <w:t>No podrán participar en el Proceso de Contratación y, por tanto, no serán objeto de evaluación, ni podrán ser adjudicatarios, quienes</w:t>
      </w:r>
      <w:r>
        <w:rPr>
          <w:spacing w:val="1"/>
          <w:w w:val="80"/>
        </w:rPr>
        <w:t xml:space="preserve"> </w:t>
      </w:r>
      <w:r>
        <w:rPr>
          <w:w w:val="80"/>
        </w:rPr>
        <w:t>bajo</w:t>
      </w:r>
      <w:r>
        <w:rPr>
          <w:spacing w:val="8"/>
          <w:w w:val="80"/>
        </w:rPr>
        <w:t xml:space="preserve"> </w:t>
      </w:r>
      <w:r>
        <w:rPr>
          <w:w w:val="80"/>
        </w:rPr>
        <w:t>cualquier</w:t>
      </w:r>
      <w:r>
        <w:rPr>
          <w:spacing w:val="10"/>
          <w:w w:val="80"/>
        </w:rPr>
        <w:t xml:space="preserve"> </w:t>
      </w:r>
      <w:r>
        <w:rPr>
          <w:w w:val="80"/>
        </w:rPr>
        <w:t>circunstancia</w:t>
      </w:r>
      <w:r>
        <w:rPr>
          <w:spacing w:val="8"/>
          <w:w w:val="80"/>
        </w:rPr>
        <w:t xml:space="preserve"> </w:t>
      </w:r>
      <w:r>
        <w:rPr>
          <w:w w:val="80"/>
        </w:rPr>
        <w:t>se</w:t>
      </w:r>
      <w:r>
        <w:rPr>
          <w:spacing w:val="9"/>
          <w:w w:val="80"/>
        </w:rPr>
        <w:t xml:space="preserve"> </w:t>
      </w:r>
      <w:r>
        <w:rPr>
          <w:w w:val="80"/>
        </w:rPr>
        <w:t>encuentren</w:t>
      </w:r>
      <w:r>
        <w:rPr>
          <w:spacing w:val="8"/>
          <w:w w:val="80"/>
        </w:rPr>
        <w:t xml:space="preserve"> </w:t>
      </w:r>
      <w:r>
        <w:rPr>
          <w:w w:val="80"/>
        </w:rPr>
        <w:t>en</w:t>
      </w:r>
      <w:r>
        <w:rPr>
          <w:spacing w:val="9"/>
          <w:w w:val="80"/>
        </w:rPr>
        <w:t xml:space="preserve"> </w:t>
      </w:r>
      <w:r>
        <w:rPr>
          <w:w w:val="80"/>
        </w:rPr>
        <w:t>situaciones</w:t>
      </w:r>
      <w:r>
        <w:rPr>
          <w:spacing w:val="8"/>
          <w:w w:val="80"/>
        </w:rPr>
        <w:t xml:space="preserve"> </w:t>
      </w:r>
      <w:r>
        <w:rPr>
          <w:w w:val="80"/>
        </w:rPr>
        <w:t>de</w:t>
      </w:r>
      <w:r>
        <w:rPr>
          <w:spacing w:val="9"/>
          <w:w w:val="80"/>
        </w:rPr>
        <w:t xml:space="preserve"> </w:t>
      </w:r>
      <w:r>
        <w:rPr>
          <w:w w:val="80"/>
        </w:rPr>
        <w:t>Conflicto</w:t>
      </w:r>
      <w:r>
        <w:rPr>
          <w:spacing w:val="8"/>
          <w:w w:val="80"/>
        </w:rPr>
        <w:t xml:space="preserve"> </w:t>
      </w:r>
      <w:r>
        <w:rPr>
          <w:w w:val="80"/>
        </w:rPr>
        <w:t>de</w:t>
      </w:r>
      <w:r>
        <w:rPr>
          <w:spacing w:val="14"/>
          <w:w w:val="80"/>
        </w:rPr>
        <w:t xml:space="preserve"> </w:t>
      </w:r>
      <w:r>
        <w:rPr>
          <w:w w:val="80"/>
        </w:rPr>
        <w:t>Interés</w:t>
      </w:r>
      <w:r>
        <w:rPr>
          <w:spacing w:val="9"/>
          <w:w w:val="80"/>
        </w:rPr>
        <w:t xml:space="preserve"> </w:t>
      </w:r>
      <w:r>
        <w:rPr>
          <w:w w:val="80"/>
        </w:rPr>
        <w:t>que</w:t>
      </w:r>
      <w:r>
        <w:rPr>
          <w:spacing w:val="8"/>
          <w:w w:val="80"/>
        </w:rPr>
        <w:t xml:space="preserve"> </w:t>
      </w:r>
      <w:r>
        <w:rPr>
          <w:w w:val="80"/>
        </w:rPr>
        <w:t>afecten</w:t>
      </w:r>
      <w:r>
        <w:rPr>
          <w:spacing w:val="8"/>
          <w:w w:val="80"/>
        </w:rPr>
        <w:t xml:space="preserve"> </w:t>
      </w:r>
      <w:r>
        <w:rPr>
          <w:w w:val="80"/>
        </w:rPr>
        <w:t>o</w:t>
      </w:r>
      <w:r>
        <w:rPr>
          <w:spacing w:val="9"/>
          <w:w w:val="80"/>
        </w:rPr>
        <w:t xml:space="preserve"> </w:t>
      </w:r>
      <w:r>
        <w:rPr>
          <w:w w:val="80"/>
        </w:rPr>
        <w:t>pongan</w:t>
      </w:r>
      <w:r>
        <w:rPr>
          <w:spacing w:val="8"/>
          <w:w w:val="80"/>
        </w:rPr>
        <w:t xml:space="preserve"> </w:t>
      </w:r>
      <w:r>
        <w:rPr>
          <w:w w:val="80"/>
        </w:rPr>
        <w:t>en</w:t>
      </w:r>
      <w:r>
        <w:rPr>
          <w:spacing w:val="9"/>
          <w:w w:val="80"/>
        </w:rPr>
        <w:t xml:space="preserve"> </w:t>
      </w:r>
      <w:r>
        <w:rPr>
          <w:w w:val="80"/>
        </w:rPr>
        <w:t>riesgo</w:t>
      </w:r>
      <w:r>
        <w:rPr>
          <w:spacing w:val="8"/>
          <w:w w:val="80"/>
        </w:rPr>
        <w:t xml:space="preserve"> </w:t>
      </w:r>
      <w:r>
        <w:rPr>
          <w:w w:val="80"/>
        </w:rPr>
        <w:t>los</w:t>
      </w:r>
      <w:r>
        <w:rPr>
          <w:spacing w:val="9"/>
          <w:w w:val="80"/>
        </w:rPr>
        <w:t xml:space="preserve"> </w:t>
      </w:r>
      <w:r>
        <w:rPr>
          <w:w w:val="80"/>
        </w:rPr>
        <w:t>principios</w:t>
      </w:r>
      <w:r>
        <w:rPr>
          <w:spacing w:val="8"/>
          <w:w w:val="80"/>
        </w:rPr>
        <w:t xml:space="preserve"> </w:t>
      </w:r>
      <w:r>
        <w:rPr>
          <w:w w:val="80"/>
        </w:rPr>
        <w:t>de</w:t>
      </w:r>
      <w:r>
        <w:rPr>
          <w:spacing w:val="1"/>
          <w:w w:val="80"/>
        </w:rPr>
        <w:t xml:space="preserve"> </w:t>
      </w:r>
      <w:r>
        <w:rPr>
          <w:w w:val="80"/>
        </w:rPr>
        <w:t>la</w:t>
      </w:r>
      <w:r>
        <w:rPr>
          <w:spacing w:val="1"/>
          <w:w w:val="80"/>
        </w:rPr>
        <w:t xml:space="preserve"> </w:t>
      </w:r>
      <w:r>
        <w:rPr>
          <w:w w:val="80"/>
        </w:rPr>
        <w:t>Contratación</w:t>
      </w:r>
      <w:r>
        <w:rPr>
          <w:spacing w:val="2"/>
          <w:w w:val="80"/>
        </w:rPr>
        <w:t xml:space="preserve"> </w:t>
      </w:r>
      <w:r>
        <w:rPr>
          <w:w w:val="80"/>
        </w:rPr>
        <w:t>Pública,</w:t>
      </w:r>
      <w:r>
        <w:rPr>
          <w:spacing w:val="2"/>
          <w:w w:val="80"/>
        </w:rPr>
        <w:t xml:space="preserve"> </w:t>
      </w:r>
      <w:r>
        <w:rPr>
          <w:w w:val="80"/>
        </w:rPr>
        <w:t>de</w:t>
      </w:r>
      <w:r>
        <w:rPr>
          <w:spacing w:val="2"/>
          <w:w w:val="80"/>
        </w:rPr>
        <w:t xml:space="preserve"> </w:t>
      </w:r>
      <w:r>
        <w:rPr>
          <w:w w:val="80"/>
        </w:rPr>
        <w:t>acuerdo</w:t>
      </w:r>
      <w:r>
        <w:rPr>
          <w:spacing w:val="3"/>
          <w:w w:val="80"/>
        </w:rPr>
        <w:t xml:space="preserve"> </w:t>
      </w:r>
      <w:r>
        <w:rPr>
          <w:w w:val="80"/>
        </w:rPr>
        <w:t>con</w:t>
      </w:r>
      <w:r>
        <w:rPr>
          <w:spacing w:val="3"/>
          <w:w w:val="80"/>
        </w:rPr>
        <w:t xml:space="preserve"> </w:t>
      </w:r>
      <w:r>
        <w:rPr>
          <w:w w:val="80"/>
        </w:rPr>
        <w:t>las</w:t>
      </w:r>
      <w:r>
        <w:rPr>
          <w:spacing w:val="2"/>
          <w:w w:val="80"/>
        </w:rPr>
        <w:t xml:space="preserve"> </w:t>
      </w:r>
      <w:r>
        <w:rPr>
          <w:w w:val="80"/>
        </w:rPr>
        <w:t>causales</w:t>
      </w:r>
      <w:r>
        <w:rPr>
          <w:spacing w:val="2"/>
          <w:w w:val="80"/>
        </w:rPr>
        <w:t xml:space="preserve"> </w:t>
      </w:r>
      <w:r>
        <w:rPr>
          <w:w w:val="80"/>
        </w:rPr>
        <w:t>o</w:t>
      </w:r>
      <w:r>
        <w:rPr>
          <w:spacing w:val="5"/>
          <w:w w:val="80"/>
        </w:rPr>
        <w:t xml:space="preserve"> </w:t>
      </w:r>
      <w:r>
        <w:rPr>
          <w:w w:val="80"/>
        </w:rPr>
        <w:t>circunstancias</w:t>
      </w:r>
      <w:r>
        <w:rPr>
          <w:spacing w:val="1"/>
          <w:w w:val="80"/>
        </w:rPr>
        <w:t xml:space="preserve"> </w:t>
      </w:r>
      <w:r>
        <w:rPr>
          <w:w w:val="80"/>
        </w:rPr>
        <w:t>previstas</w:t>
      </w:r>
      <w:r>
        <w:rPr>
          <w:spacing w:val="3"/>
          <w:w w:val="80"/>
        </w:rPr>
        <w:t xml:space="preserve"> </w:t>
      </w:r>
      <w:r>
        <w:rPr>
          <w:w w:val="80"/>
        </w:rPr>
        <w:t>en</w:t>
      </w:r>
      <w:r>
        <w:rPr>
          <w:spacing w:val="3"/>
          <w:w w:val="80"/>
        </w:rPr>
        <w:t xml:space="preserve"> </w:t>
      </w:r>
      <w:r>
        <w:rPr>
          <w:w w:val="80"/>
        </w:rPr>
        <w:t>la</w:t>
      </w:r>
      <w:r>
        <w:rPr>
          <w:spacing w:val="2"/>
          <w:w w:val="80"/>
        </w:rPr>
        <w:t xml:space="preserve"> </w:t>
      </w:r>
      <w:r>
        <w:rPr>
          <w:w w:val="80"/>
        </w:rPr>
        <w:t>Constitución</w:t>
      </w:r>
      <w:r>
        <w:rPr>
          <w:spacing w:val="3"/>
          <w:w w:val="80"/>
        </w:rPr>
        <w:t xml:space="preserve"> </w:t>
      </w:r>
      <w:r>
        <w:rPr>
          <w:w w:val="80"/>
        </w:rPr>
        <w:t>o</w:t>
      </w:r>
      <w:r>
        <w:rPr>
          <w:spacing w:val="5"/>
          <w:w w:val="80"/>
        </w:rPr>
        <w:t xml:space="preserve"> </w:t>
      </w:r>
      <w:r>
        <w:rPr>
          <w:w w:val="80"/>
        </w:rPr>
        <w:t>la</w:t>
      </w:r>
      <w:r>
        <w:rPr>
          <w:spacing w:val="2"/>
          <w:w w:val="80"/>
        </w:rPr>
        <w:t xml:space="preserve"> </w:t>
      </w:r>
      <w:r>
        <w:rPr>
          <w:w w:val="80"/>
        </w:rPr>
        <w:t>ley.</w:t>
      </w:r>
    </w:p>
    <w:p w14:paraId="6B496008" w14:textId="77777777" w:rsidR="004B70B0" w:rsidRDefault="004B70B0">
      <w:pPr>
        <w:pStyle w:val="Textoindependiente"/>
        <w:spacing w:before="9"/>
        <w:rPr>
          <w:sz w:val="19"/>
        </w:rPr>
      </w:pPr>
    </w:p>
    <w:p w14:paraId="78F60B63" w14:textId="77777777" w:rsidR="004B70B0" w:rsidRDefault="006331C2">
      <w:pPr>
        <w:pStyle w:val="Textoindependiente"/>
        <w:ind w:left="542" w:right="420"/>
        <w:jc w:val="both"/>
      </w:pPr>
      <w:r>
        <w:rPr>
          <w:w w:val="80"/>
        </w:rPr>
        <w:t>Tampoco podrán participar quienes hayan intervenido directa o indirectamente en la elaboración de los estudios previos y del sector,</w:t>
      </w:r>
      <w:r>
        <w:rPr>
          <w:spacing w:val="1"/>
          <w:w w:val="80"/>
        </w:rPr>
        <w:t xml:space="preserve"> </w:t>
      </w:r>
      <w:r>
        <w:rPr>
          <w:w w:val="80"/>
        </w:rPr>
        <w:t>ni en la estructuración, en cualquiera de sus etapas del presente proceso de contratación, ni quienes hayan trabajado como asesores</w:t>
      </w:r>
      <w:r>
        <w:rPr>
          <w:spacing w:val="-42"/>
          <w:w w:val="80"/>
        </w:rPr>
        <w:t xml:space="preserve"> </w:t>
      </w:r>
      <w:r>
        <w:rPr>
          <w:w w:val="80"/>
        </w:rPr>
        <w:t>o consultores para la elaboración de estos en los últimos dos años contados hasta la fecha de expedición del acto de apertura del</w:t>
      </w:r>
      <w:r>
        <w:rPr>
          <w:spacing w:val="1"/>
          <w:w w:val="80"/>
        </w:rPr>
        <w:t xml:space="preserve"> </w:t>
      </w:r>
      <w:r>
        <w:rPr>
          <w:w w:val="80"/>
        </w:rPr>
        <w:t>presente</w:t>
      </w:r>
      <w:r>
        <w:rPr>
          <w:spacing w:val="2"/>
          <w:w w:val="80"/>
        </w:rPr>
        <w:t xml:space="preserve"> </w:t>
      </w:r>
      <w:r>
        <w:rPr>
          <w:w w:val="80"/>
        </w:rPr>
        <w:t>proceso</w:t>
      </w:r>
      <w:r>
        <w:rPr>
          <w:spacing w:val="1"/>
          <w:w w:val="80"/>
        </w:rPr>
        <w:t xml:space="preserve"> </w:t>
      </w:r>
      <w:r>
        <w:rPr>
          <w:w w:val="80"/>
        </w:rPr>
        <w:t>de</w:t>
      </w:r>
      <w:r>
        <w:rPr>
          <w:spacing w:val="2"/>
          <w:w w:val="80"/>
        </w:rPr>
        <w:t xml:space="preserve"> </w:t>
      </w:r>
      <w:r>
        <w:rPr>
          <w:w w:val="80"/>
        </w:rPr>
        <w:t>contratación,</w:t>
      </w:r>
      <w:r>
        <w:rPr>
          <w:spacing w:val="2"/>
          <w:w w:val="80"/>
        </w:rPr>
        <w:t xml:space="preserve"> </w:t>
      </w:r>
      <w:r>
        <w:rPr>
          <w:w w:val="80"/>
        </w:rPr>
        <w:t>ya</w:t>
      </w:r>
      <w:r>
        <w:rPr>
          <w:spacing w:val="2"/>
          <w:w w:val="80"/>
        </w:rPr>
        <w:t xml:space="preserve"> </w:t>
      </w:r>
      <w:r>
        <w:rPr>
          <w:w w:val="80"/>
        </w:rPr>
        <w:t>sea</w:t>
      </w:r>
      <w:r>
        <w:rPr>
          <w:spacing w:val="1"/>
          <w:w w:val="80"/>
        </w:rPr>
        <w:t xml:space="preserve"> </w:t>
      </w:r>
      <w:r>
        <w:rPr>
          <w:w w:val="80"/>
        </w:rPr>
        <w:t>en</w:t>
      </w:r>
      <w:r>
        <w:rPr>
          <w:spacing w:val="1"/>
          <w:w w:val="80"/>
        </w:rPr>
        <w:t xml:space="preserve"> </w:t>
      </w:r>
      <w:r>
        <w:rPr>
          <w:w w:val="80"/>
        </w:rPr>
        <w:t>calidad</w:t>
      </w:r>
      <w:r>
        <w:rPr>
          <w:spacing w:val="3"/>
          <w:w w:val="80"/>
        </w:rPr>
        <w:t xml:space="preserve"> </w:t>
      </w:r>
      <w:r>
        <w:rPr>
          <w:w w:val="80"/>
        </w:rPr>
        <w:t>de</w:t>
      </w:r>
      <w:r>
        <w:rPr>
          <w:spacing w:val="2"/>
          <w:w w:val="80"/>
        </w:rPr>
        <w:t xml:space="preserve"> </w:t>
      </w:r>
      <w:r>
        <w:rPr>
          <w:w w:val="80"/>
        </w:rPr>
        <w:t>Funcionarios</w:t>
      </w:r>
      <w:r>
        <w:rPr>
          <w:spacing w:val="2"/>
          <w:w w:val="80"/>
        </w:rPr>
        <w:t xml:space="preserve"> </w:t>
      </w:r>
      <w:r>
        <w:rPr>
          <w:w w:val="80"/>
        </w:rPr>
        <w:t>Públicos</w:t>
      </w:r>
      <w:r>
        <w:rPr>
          <w:spacing w:val="1"/>
          <w:w w:val="80"/>
        </w:rPr>
        <w:t xml:space="preserve"> </w:t>
      </w:r>
      <w:r>
        <w:rPr>
          <w:w w:val="80"/>
        </w:rPr>
        <w:t>o</w:t>
      </w:r>
      <w:r>
        <w:rPr>
          <w:spacing w:val="2"/>
          <w:w w:val="80"/>
        </w:rPr>
        <w:t xml:space="preserve"> </w:t>
      </w:r>
      <w:r>
        <w:rPr>
          <w:w w:val="80"/>
        </w:rPr>
        <w:t>Contratistas.</w:t>
      </w:r>
    </w:p>
    <w:p w14:paraId="121FD82B" w14:textId="77777777" w:rsidR="004B70B0" w:rsidRDefault="004B70B0">
      <w:pPr>
        <w:pStyle w:val="Textoindependiente"/>
        <w:spacing w:before="11"/>
        <w:rPr>
          <w:sz w:val="23"/>
        </w:rPr>
      </w:pPr>
    </w:p>
    <w:p w14:paraId="6AB49F31" w14:textId="77777777" w:rsidR="004B70B0" w:rsidRDefault="006331C2">
      <w:pPr>
        <w:pStyle w:val="Ttulo2"/>
        <w:numPr>
          <w:ilvl w:val="1"/>
          <w:numId w:val="21"/>
        </w:numPr>
        <w:tabs>
          <w:tab w:val="left" w:pos="4513"/>
        </w:tabs>
        <w:ind w:left="4512" w:hanging="275"/>
        <w:jc w:val="left"/>
      </w:pPr>
      <w:r>
        <w:rPr>
          <w:w w:val="80"/>
        </w:rPr>
        <w:t>ANÁLISIS</w:t>
      </w:r>
      <w:r>
        <w:rPr>
          <w:spacing w:val="9"/>
          <w:w w:val="80"/>
        </w:rPr>
        <w:t xml:space="preserve"> </w:t>
      </w:r>
      <w:r>
        <w:rPr>
          <w:w w:val="80"/>
        </w:rPr>
        <w:t>DE</w:t>
      </w:r>
      <w:r>
        <w:rPr>
          <w:spacing w:val="10"/>
          <w:w w:val="80"/>
        </w:rPr>
        <w:t xml:space="preserve"> </w:t>
      </w:r>
      <w:r>
        <w:rPr>
          <w:w w:val="80"/>
        </w:rPr>
        <w:t>RIESGOS</w:t>
      </w:r>
    </w:p>
    <w:p w14:paraId="2E4C1622" w14:textId="77777777" w:rsidR="004B70B0" w:rsidRDefault="004B70B0">
      <w:pPr>
        <w:pStyle w:val="Textoindependiente"/>
        <w:spacing w:before="10"/>
        <w:rPr>
          <w:rFonts w:ascii="Arial"/>
          <w:b/>
          <w:sz w:val="19"/>
        </w:rPr>
      </w:pPr>
    </w:p>
    <w:p w14:paraId="37F9EF71" w14:textId="77777777" w:rsidR="004B70B0" w:rsidRDefault="006331C2">
      <w:pPr>
        <w:ind w:left="542"/>
        <w:jc w:val="both"/>
        <w:rPr>
          <w:rFonts w:ascii="Arial"/>
          <w:b/>
          <w:sz w:val="20"/>
        </w:rPr>
      </w:pPr>
      <w:r>
        <w:rPr>
          <w:rFonts w:ascii="Arial"/>
          <w:b/>
          <w:w w:val="80"/>
          <w:sz w:val="20"/>
        </w:rPr>
        <w:t>12.1.</w:t>
      </w:r>
      <w:r>
        <w:rPr>
          <w:rFonts w:ascii="Arial"/>
          <w:b/>
          <w:spacing w:val="10"/>
          <w:w w:val="80"/>
          <w:sz w:val="20"/>
        </w:rPr>
        <w:t xml:space="preserve"> </w:t>
      </w:r>
      <w:r>
        <w:rPr>
          <w:rFonts w:ascii="Arial"/>
          <w:b/>
          <w:w w:val="80"/>
          <w:sz w:val="20"/>
        </w:rPr>
        <w:t>RIESGOS</w:t>
      </w:r>
      <w:r>
        <w:rPr>
          <w:rFonts w:ascii="Arial"/>
          <w:b/>
          <w:spacing w:val="12"/>
          <w:w w:val="80"/>
          <w:sz w:val="20"/>
        </w:rPr>
        <w:t xml:space="preserve"> </w:t>
      </w:r>
      <w:r>
        <w:rPr>
          <w:rFonts w:ascii="Arial"/>
          <w:b/>
          <w:w w:val="80"/>
          <w:sz w:val="20"/>
        </w:rPr>
        <w:t>QUE</w:t>
      </w:r>
      <w:r>
        <w:rPr>
          <w:rFonts w:ascii="Arial"/>
          <w:b/>
          <w:spacing w:val="9"/>
          <w:w w:val="80"/>
          <w:sz w:val="20"/>
        </w:rPr>
        <w:t xml:space="preserve"> </w:t>
      </w:r>
      <w:r>
        <w:rPr>
          <w:rFonts w:ascii="Arial"/>
          <w:b/>
          <w:w w:val="80"/>
          <w:sz w:val="20"/>
        </w:rPr>
        <w:t>ASUME</w:t>
      </w:r>
      <w:r>
        <w:rPr>
          <w:rFonts w:ascii="Arial"/>
          <w:b/>
          <w:spacing w:val="11"/>
          <w:w w:val="80"/>
          <w:sz w:val="20"/>
        </w:rPr>
        <w:t xml:space="preserve"> </w:t>
      </w:r>
      <w:r>
        <w:rPr>
          <w:rFonts w:ascii="Arial"/>
          <w:b/>
          <w:w w:val="80"/>
          <w:sz w:val="20"/>
        </w:rPr>
        <w:t>EL</w:t>
      </w:r>
      <w:r>
        <w:rPr>
          <w:rFonts w:ascii="Arial"/>
          <w:b/>
          <w:spacing w:val="17"/>
          <w:w w:val="80"/>
          <w:sz w:val="20"/>
        </w:rPr>
        <w:t xml:space="preserve"> </w:t>
      </w:r>
      <w:r>
        <w:rPr>
          <w:rFonts w:ascii="Arial"/>
          <w:b/>
          <w:w w:val="80"/>
          <w:sz w:val="20"/>
        </w:rPr>
        <w:t>CONSULTOR</w:t>
      </w:r>
    </w:p>
    <w:p w14:paraId="0A639AC5" w14:textId="77777777" w:rsidR="004B70B0" w:rsidRDefault="004B70B0">
      <w:pPr>
        <w:pStyle w:val="Textoindependiente"/>
        <w:spacing w:before="10"/>
        <w:rPr>
          <w:rFonts w:ascii="Arial"/>
          <w:b/>
          <w:sz w:val="19"/>
        </w:rPr>
      </w:pPr>
    </w:p>
    <w:p w14:paraId="2A352D71" w14:textId="77777777" w:rsidR="004B70B0" w:rsidRDefault="006331C2">
      <w:pPr>
        <w:pStyle w:val="Textoindependiente"/>
        <w:ind w:left="542" w:right="422"/>
        <w:jc w:val="both"/>
      </w:pPr>
      <w:r>
        <w:rPr>
          <w:w w:val="80"/>
        </w:rPr>
        <w:t>A</w:t>
      </w:r>
      <w:r>
        <w:rPr>
          <w:spacing w:val="2"/>
          <w:w w:val="80"/>
        </w:rPr>
        <w:t xml:space="preserve"> </w:t>
      </w:r>
      <w:r>
        <w:rPr>
          <w:w w:val="80"/>
        </w:rPr>
        <w:t>partir</w:t>
      </w:r>
      <w:r>
        <w:rPr>
          <w:spacing w:val="6"/>
          <w:w w:val="80"/>
        </w:rPr>
        <w:t xml:space="preserve"> </w:t>
      </w:r>
      <w:r>
        <w:rPr>
          <w:w w:val="80"/>
        </w:rPr>
        <w:t>de</w:t>
      </w:r>
      <w:r>
        <w:rPr>
          <w:spacing w:val="7"/>
          <w:w w:val="80"/>
        </w:rPr>
        <w:t xml:space="preserve"> </w:t>
      </w:r>
      <w:r>
        <w:rPr>
          <w:w w:val="80"/>
        </w:rPr>
        <w:t>la</w:t>
      </w:r>
      <w:r>
        <w:rPr>
          <w:spacing w:val="4"/>
          <w:w w:val="80"/>
        </w:rPr>
        <w:t xml:space="preserve"> </w:t>
      </w:r>
      <w:r>
        <w:rPr>
          <w:w w:val="80"/>
        </w:rPr>
        <w:t>fecha</w:t>
      </w:r>
      <w:r>
        <w:rPr>
          <w:spacing w:val="5"/>
          <w:w w:val="80"/>
        </w:rPr>
        <w:t xml:space="preserve"> </w:t>
      </w:r>
      <w:r>
        <w:rPr>
          <w:w w:val="80"/>
        </w:rPr>
        <w:t>de</w:t>
      </w:r>
      <w:r>
        <w:rPr>
          <w:spacing w:val="6"/>
          <w:w w:val="80"/>
        </w:rPr>
        <w:t xml:space="preserve"> </w:t>
      </w:r>
      <w:r>
        <w:rPr>
          <w:w w:val="80"/>
        </w:rPr>
        <w:t>suscripción</w:t>
      </w:r>
      <w:r>
        <w:rPr>
          <w:spacing w:val="5"/>
          <w:w w:val="80"/>
        </w:rPr>
        <w:t xml:space="preserve"> </w:t>
      </w:r>
      <w:r>
        <w:rPr>
          <w:w w:val="80"/>
        </w:rPr>
        <w:t>del</w:t>
      </w:r>
      <w:r>
        <w:rPr>
          <w:spacing w:val="4"/>
          <w:w w:val="80"/>
        </w:rPr>
        <w:t xml:space="preserve"> </w:t>
      </w:r>
      <w:r>
        <w:rPr>
          <w:w w:val="80"/>
        </w:rPr>
        <w:t>Contrato</w:t>
      </w:r>
      <w:r>
        <w:rPr>
          <w:spacing w:val="8"/>
          <w:w w:val="80"/>
        </w:rPr>
        <w:t xml:space="preserve"> </w:t>
      </w:r>
      <w:r>
        <w:rPr>
          <w:w w:val="80"/>
        </w:rPr>
        <w:t>y</w:t>
      </w:r>
      <w:r>
        <w:rPr>
          <w:spacing w:val="4"/>
          <w:w w:val="80"/>
        </w:rPr>
        <w:t xml:space="preserve"> </w:t>
      </w:r>
      <w:r>
        <w:rPr>
          <w:w w:val="80"/>
        </w:rPr>
        <w:t>en</w:t>
      </w:r>
      <w:r>
        <w:rPr>
          <w:spacing w:val="7"/>
          <w:w w:val="80"/>
        </w:rPr>
        <w:t xml:space="preserve"> </w:t>
      </w:r>
      <w:r>
        <w:rPr>
          <w:w w:val="80"/>
        </w:rPr>
        <w:t>todas</w:t>
      </w:r>
      <w:r>
        <w:rPr>
          <w:spacing w:val="6"/>
          <w:w w:val="80"/>
        </w:rPr>
        <w:t xml:space="preserve"> </w:t>
      </w:r>
      <w:r>
        <w:rPr>
          <w:w w:val="80"/>
        </w:rPr>
        <w:t>las</w:t>
      </w:r>
      <w:r>
        <w:rPr>
          <w:spacing w:val="6"/>
          <w:w w:val="80"/>
        </w:rPr>
        <w:t xml:space="preserve"> </w:t>
      </w:r>
      <w:r>
        <w:rPr>
          <w:w w:val="80"/>
        </w:rPr>
        <w:t>etapas</w:t>
      </w:r>
      <w:r>
        <w:rPr>
          <w:spacing w:val="4"/>
          <w:w w:val="80"/>
        </w:rPr>
        <w:t xml:space="preserve"> </w:t>
      </w:r>
      <w:r>
        <w:rPr>
          <w:w w:val="80"/>
        </w:rPr>
        <w:t>del</w:t>
      </w:r>
      <w:r>
        <w:rPr>
          <w:spacing w:val="4"/>
          <w:w w:val="80"/>
        </w:rPr>
        <w:t xml:space="preserve"> </w:t>
      </w:r>
      <w:r>
        <w:rPr>
          <w:w w:val="80"/>
        </w:rPr>
        <w:t>mismo,</w:t>
      </w:r>
      <w:r>
        <w:rPr>
          <w:spacing w:val="5"/>
          <w:w w:val="80"/>
        </w:rPr>
        <w:t xml:space="preserve"> </w:t>
      </w:r>
      <w:r>
        <w:rPr>
          <w:w w:val="80"/>
        </w:rPr>
        <w:t>el</w:t>
      </w:r>
      <w:r>
        <w:rPr>
          <w:spacing w:val="11"/>
          <w:w w:val="80"/>
        </w:rPr>
        <w:t xml:space="preserve"> </w:t>
      </w:r>
      <w:r>
        <w:rPr>
          <w:w w:val="80"/>
        </w:rPr>
        <w:t>consultor</w:t>
      </w:r>
      <w:r>
        <w:rPr>
          <w:spacing w:val="6"/>
          <w:w w:val="80"/>
        </w:rPr>
        <w:t xml:space="preserve"> </w:t>
      </w:r>
      <w:r>
        <w:rPr>
          <w:w w:val="80"/>
        </w:rPr>
        <w:t>asume</w:t>
      </w:r>
      <w:r>
        <w:rPr>
          <w:spacing w:val="7"/>
          <w:w w:val="80"/>
        </w:rPr>
        <w:t xml:space="preserve"> </w:t>
      </w:r>
      <w:r>
        <w:rPr>
          <w:w w:val="80"/>
        </w:rPr>
        <w:t>los</w:t>
      </w:r>
      <w:r>
        <w:rPr>
          <w:spacing w:val="4"/>
          <w:w w:val="80"/>
        </w:rPr>
        <w:t xml:space="preserve"> </w:t>
      </w:r>
      <w:r>
        <w:rPr>
          <w:w w:val="80"/>
        </w:rPr>
        <w:t>efectos</w:t>
      </w:r>
      <w:r>
        <w:rPr>
          <w:spacing w:val="4"/>
          <w:w w:val="80"/>
        </w:rPr>
        <w:t xml:space="preserve"> </w:t>
      </w:r>
      <w:r>
        <w:rPr>
          <w:w w:val="80"/>
        </w:rPr>
        <w:t>derivados</w:t>
      </w:r>
      <w:r>
        <w:rPr>
          <w:spacing w:val="6"/>
          <w:w w:val="80"/>
        </w:rPr>
        <w:t xml:space="preserve"> </w:t>
      </w:r>
      <w:r>
        <w:rPr>
          <w:w w:val="80"/>
        </w:rPr>
        <w:t>de</w:t>
      </w:r>
      <w:r>
        <w:rPr>
          <w:spacing w:val="6"/>
          <w:w w:val="80"/>
        </w:rPr>
        <w:t xml:space="preserve"> </w:t>
      </w:r>
      <w:r>
        <w:rPr>
          <w:w w:val="80"/>
        </w:rPr>
        <w:t>todos</w:t>
      </w:r>
      <w:r>
        <w:rPr>
          <w:spacing w:val="1"/>
          <w:w w:val="80"/>
        </w:rPr>
        <w:t xml:space="preserve"> </w:t>
      </w:r>
      <w:r>
        <w:rPr>
          <w:w w:val="85"/>
        </w:rPr>
        <w:t>y cada uno de los riesgos asociados a este Contrato, al igual que respecto a los que logre determinar, salvo los casos en que</w:t>
      </w:r>
      <w:r>
        <w:rPr>
          <w:spacing w:val="1"/>
          <w:w w:val="85"/>
        </w:rPr>
        <w:t xml:space="preserve"> </w:t>
      </w:r>
      <w:r>
        <w:rPr>
          <w:w w:val="90"/>
        </w:rPr>
        <w:t>expresamente</w:t>
      </w:r>
      <w:r>
        <w:rPr>
          <w:spacing w:val="-7"/>
          <w:w w:val="90"/>
        </w:rPr>
        <w:t xml:space="preserve"> </w:t>
      </w:r>
      <w:r>
        <w:rPr>
          <w:w w:val="90"/>
        </w:rPr>
        <w:t>se</w:t>
      </w:r>
      <w:r>
        <w:rPr>
          <w:spacing w:val="-8"/>
          <w:w w:val="90"/>
        </w:rPr>
        <w:t xml:space="preserve"> </w:t>
      </w:r>
      <w:r>
        <w:rPr>
          <w:w w:val="90"/>
        </w:rPr>
        <w:t>ha</w:t>
      </w:r>
      <w:r>
        <w:rPr>
          <w:spacing w:val="-8"/>
          <w:w w:val="90"/>
        </w:rPr>
        <w:t xml:space="preserve"> </w:t>
      </w:r>
      <w:r>
        <w:rPr>
          <w:w w:val="90"/>
        </w:rPr>
        <w:t>determinado</w:t>
      </w:r>
      <w:r>
        <w:rPr>
          <w:spacing w:val="-8"/>
          <w:w w:val="90"/>
        </w:rPr>
        <w:t xml:space="preserve"> </w:t>
      </w:r>
      <w:r>
        <w:rPr>
          <w:w w:val="90"/>
        </w:rPr>
        <w:t>lo</w:t>
      </w:r>
      <w:r>
        <w:rPr>
          <w:spacing w:val="-6"/>
          <w:w w:val="90"/>
        </w:rPr>
        <w:t xml:space="preserve"> </w:t>
      </w:r>
      <w:r>
        <w:rPr>
          <w:w w:val="90"/>
        </w:rPr>
        <w:t>contrario.</w:t>
      </w:r>
    </w:p>
    <w:p w14:paraId="551D1287" w14:textId="77777777" w:rsidR="004B70B0" w:rsidRDefault="004B70B0">
      <w:pPr>
        <w:pStyle w:val="Textoindependiente"/>
      </w:pPr>
    </w:p>
    <w:p w14:paraId="575CB403" w14:textId="77777777" w:rsidR="004B70B0" w:rsidRDefault="006331C2">
      <w:pPr>
        <w:pStyle w:val="Textoindependiente"/>
        <w:ind w:left="542" w:right="420"/>
        <w:jc w:val="both"/>
      </w:pPr>
      <w:r>
        <w:rPr>
          <w:w w:val="80"/>
        </w:rPr>
        <w:t>En</w:t>
      </w:r>
      <w:r>
        <w:rPr>
          <w:spacing w:val="6"/>
          <w:w w:val="80"/>
        </w:rPr>
        <w:t xml:space="preserve"> </w:t>
      </w:r>
      <w:r>
        <w:rPr>
          <w:w w:val="80"/>
        </w:rPr>
        <w:t>este</w:t>
      </w:r>
      <w:r>
        <w:rPr>
          <w:spacing w:val="7"/>
          <w:w w:val="80"/>
        </w:rPr>
        <w:t xml:space="preserve"> </w:t>
      </w:r>
      <w:r>
        <w:rPr>
          <w:w w:val="80"/>
        </w:rPr>
        <w:t>sentido,</w:t>
      </w:r>
      <w:r>
        <w:rPr>
          <w:spacing w:val="9"/>
          <w:w w:val="80"/>
        </w:rPr>
        <w:t xml:space="preserve"> </w:t>
      </w:r>
      <w:r>
        <w:rPr>
          <w:w w:val="80"/>
        </w:rPr>
        <w:t>el</w:t>
      </w:r>
      <w:r>
        <w:rPr>
          <w:spacing w:val="9"/>
          <w:w w:val="80"/>
        </w:rPr>
        <w:t xml:space="preserve"> </w:t>
      </w:r>
      <w:r>
        <w:rPr>
          <w:w w:val="80"/>
        </w:rPr>
        <w:t>Consultor</w:t>
      </w:r>
      <w:r>
        <w:rPr>
          <w:spacing w:val="8"/>
          <w:w w:val="80"/>
        </w:rPr>
        <w:t xml:space="preserve"> </w:t>
      </w:r>
      <w:r>
        <w:rPr>
          <w:w w:val="80"/>
        </w:rPr>
        <w:t>asume</w:t>
      </w:r>
      <w:r>
        <w:rPr>
          <w:spacing w:val="6"/>
          <w:w w:val="80"/>
        </w:rPr>
        <w:t xml:space="preserve"> </w:t>
      </w:r>
      <w:r>
        <w:rPr>
          <w:w w:val="80"/>
        </w:rPr>
        <w:t>los</w:t>
      </w:r>
      <w:r>
        <w:rPr>
          <w:spacing w:val="6"/>
          <w:w w:val="80"/>
        </w:rPr>
        <w:t xml:space="preserve"> </w:t>
      </w:r>
      <w:r>
        <w:rPr>
          <w:w w:val="80"/>
        </w:rPr>
        <w:t>efectos</w:t>
      </w:r>
      <w:r>
        <w:rPr>
          <w:spacing w:val="6"/>
          <w:w w:val="80"/>
        </w:rPr>
        <w:t xml:space="preserve"> </w:t>
      </w:r>
      <w:r>
        <w:rPr>
          <w:w w:val="80"/>
        </w:rPr>
        <w:t>derivados</w:t>
      </w:r>
      <w:r>
        <w:rPr>
          <w:spacing w:val="10"/>
          <w:w w:val="80"/>
        </w:rPr>
        <w:t xml:space="preserve"> </w:t>
      </w:r>
      <w:r>
        <w:rPr>
          <w:w w:val="80"/>
        </w:rPr>
        <w:t>de</w:t>
      </w:r>
      <w:r>
        <w:rPr>
          <w:spacing w:val="7"/>
          <w:w w:val="80"/>
        </w:rPr>
        <w:t xml:space="preserve"> </w:t>
      </w:r>
      <w:r>
        <w:rPr>
          <w:w w:val="80"/>
        </w:rPr>
        <w:t>los</w:t>
      </w:r>
      <w:r>
        <w:rPr>
          <w:spacing w:val="6"/>
          <w:w w:val="80"/>
        </w:rPr>
        <w:t xml:space="preserve"> </w:t>
      </w:r>
      <w:r>
        <w:rPr>
          <w:w w:val="80"/>
        </w:rPr>
        <w:t>riesgos</w:t>
      </w:r>
      <w:r>
        <w:rPr>
          <w:spacing w:val="6"/>
          <w:w w:val="80"/>
        </w:rPr>
        <w:t xml:space="preserve"> </w:t>
      </w:r>
      <w:r>
        <w:rPr>
          <w:w w:val="80"/>
        </w:rPr>
        <w:t>que</w:t>
      </w:r>
      <w:r>
        <w:rPr>
          <w:spacing w:val="16"/>
          <w:w w:val="80"/>
        </w:rPr>
        <w:t xml:space="preserve"> </w:t>
      </w:r>
      <w:r>
        <w:rPr>
          <w:w w:val="80"/>
        </w:rPr>
        <w:t>se</w:t>
      </w:r>
      <w:r>
        <w:rPr>
          <w:spacing w:val="7"/>
          <w:w w:val="80"/>
        </w:rPr>
        <w:t xml:space="preserve"> </w:t>
      </w:r>
      <w:r>
        <w:rPr>
          <w:w w:val="80"/>
        </w:rPr>
        <w:t>listan</w:t>
      </w:r>
      <w:r>
        <w:rPr>
          <w:spacing w:val="8"/>
          <w:w w:val="80"/>
        </w:rPr>
        <w:t xml:space="preserve"> </w:t>
      </w:r>
      <w:r>
        <w:rPr>
          <w:w w:val="80"/>
        </w:rPr>
        <w:t>a</w:t>
      </w:r>
      <w:r>
        <w:rPr>
          <w:spacing w:val="7"/>
          <w:w w:val="80"/>
        </w:rPr>
        <w:t xml:space="preserve"> </w:t>
      </w:r>
      <w:r>
        <w:rPr>
          <w:w w:val="80"/>
        </w:rPr>
        <w:t>continuación</w:t>
      </w:r>
      <w:r>
        <w:rPr>
          <w:spacing w:val="7"/>
          <w:w w:val="80"/>
        </w:rPr>
        <w:t xml:space="preserve"> </w:t>
      </w:r>
      <w:r>
        <w:rPr>
          <w:w w:val="80"/>
        </w:rPr>
        <w:t>de</w:t>
      </w:r>
      <w:r>
        <w:rPr>
          <w:spacing w:val="7"/>
          <w:w w:val="80"/>
        </w:rPr>
        <w:t xml:space="preserve"> </w:t>
      </w:r>
      <w:r>
        <w:rPr>
          <w:w w:val="80"/>
        </w:rPr>
        <w:t>manera</w:t>
      </w:r>
      <w:r>
        <w:rPr>
          <w:spacing w:val="6"/>
          <w:w w:val="80"/>
        </w:rPr>
        <w:t xml:space="preserve"> </w:t>
      </w:r>
      <w:r>
        <w:rPr>
          <w:w w:val="80"/>
        </w:rPr>
        <w:t>general,</w:t>
      </w:r>
      <w:r>
        <w:rPr>
          <w:spacing w:val="6"/>
          <w:w w:val="80"/>
        </w:rPr>
        <w:t xml:space="preserve"> </w:t>
      </w:r>
      <w:r>
        <w:rPr>
          <w:w w:val="80"/>
        </w:rPr>
        <w:t>además</w:t>
      </w:r>
      <w:r>
        <w:rPr>
          <w:spacing w:val="1"/>
          <w:w w:val="80"/>
        </w:rPr>
        <w:t xml:space="preserve"> </w:t>
      </w:r>
      <w:r>
        <w:rPr>
          <w:w w:val="80"/>
        </w:rPr>
        <w:t>de aquellos que</w:t>
      </w:r>
      <w:r>
        <w:rPr>
          <w:spacing w:val="3"/>
          <w:w w:val="80"/>
        </w:rPr>
        <w:t xml:space="preserve"> </w:t>
      </w:r>
      <w:r>
        <w:rPr>
          <w:w w:val="80"/>
        </w:rPr>
        <w:t>se</w:t>
      </w:r>
      <w:r>
        <w:rPr>
          <w:spacing w:val="1"/>
          <w:w w:val="80"/>
        </w:rPr>
        <w:t xml:space="preserve"> </w:t>
      </w:r>
      <w:r>
        <w:rPr>
          <w:w w:val="80"/>
        </w:rPr>
        <w:t>desprendan</w:t>
      </w:r>
      <w:r>
        <w:rPr>
          <w:spacing w:val="1"/>
          <w:w w:val="80"/>
        </w:rPr>
        <w:t xml:space="preserve"> </w:t>
      </w:r>
      <w:r>
        <w:rPr>
          <w:w w:val="80"/>
        </w:rPr>
        <w:t>de la matriz de riesgos, otras</w:t>
      </w:r>
      <w:r>
        <w:rPr>
          <w:spacing w:val="1"/>
          <w:w w:val="80"/>
        </w:rPr>
        <w:t xml:space="preserve"> </w:t>
      </w:r>
      <w:r>
        <w:rPr>
          <w:w w:val="80"/>
        </w:rPr>
        <w:t>cláusulas</w:t>
      </w:r>
      <w:r>
        <w:rPr>
          <w:spacing w:val="1"/>
          <w:w w:val="80"/>
        </w:rPr>
        <w:t xml:space="preserve"> </w:t>
      </w:r>
      <w:r>
        <w:rPr>
          <w:w w:val="80"/>
        </w:rPr>
        <w:t>o estipulaciones del Contrato, sus</w:t>
      </w:r>
      <w:r>
        <w:rPr>
          <w:spacing w:val="1"/>
          <w:w w:val="80"/>
        </w:rPr>
        <w:t xml:space="preserve"> </w:t>
      </w:r>
      <w:r>
        <w:rPr>
          <w:w w:val="80"/>
        </w:rPr>
        <w:t>anexos</w:t>
      </w:r>
      <w:r>
        <w:rPr>
          <w:spacing w:val="3"/>
          <w:w w:val="80"/>
        </w:rPr>
        <w:t xml:space="preserve"> </w:t>
      </w:r>
      <w:r>
        <w:rPr>
          <w:w w:val="80"/>
        </w:rPr>
        <w:t>y/o</w:t>
      </w:r>
      <w:r>
        <w:rPr>
          <w:spacing w:val="1"/>
          <w:w w:val="80"/>
        </w:rPr>
        <w:t xml:space="preserve"> </w:t>
      </w:r>
      <w:r>
        <w:rPr>
          <w:w w:val="80"/>
        </w:rPr>
        <w:t>sus</w:t>
      </w:r>
      <w:r>
        <w:rPr>
          <w:spacing w:val="3"/>
          <w:w w:val="80"/>
        </w:rPr>
        <w:t xml:space="preserve"> </w:t>
      </w:r>
      <w:r>
        <w:rPr>
          <w:w w:val="80"/>
        </w:rPr>
        <w:t>Apéndices</w:t>
      </w:r>
      <w:r>
        <w:rPr>
          <w:spacing w:val="1"/>
          <w:w w:val="80"/>
        </w:rPr>
        <w:t xml:space="preserve"> </w:t>
      </w:r>
      <w:r>
        <w:rPr>
          <w:w w:val="90"/>
        </w:rPr>
        <w:t>o</w:t>
      </w:r>
      <w:r>
        <w:rPr>
          <w:spacing w:val="-8"/>
          <w:w w:val="90"/>
        </w:rPr>
        <w:t xml:space="preserve"> </w:t>
      </w:r>
      <w:r>
        <w:rPr>
          <w:w w:val="90"/>
        </w:rPr>
        <w:t>que</w:t>
      </w:r>
      <w:r>
        <w:rPr>
          <w:spacing w:val="-7"/>
          <w:w w:val="90"/>
        </w:rPr>
        <w:t xml:space="preserve"> </w:t>
      </w:r>
      <w:r>
        <w:rPr>
          <w:w w:val="90"/>
        </w:rPr>
        <w:t>se</w:t>
      </w:r>
      <w:r>
        <w:rPr>
          <w:spacing w:val="-7"/>
          <w:w w:val="90"/>
        </w:rPr>
        <w:t xml:space="preserve"> </w:t>
      </w:r>
      <w:r>
        <w:rPr>
          <w:w w:val="90"/>
        </w:rPr>
        <w:t>deriven</w:t>
      </w:r>
      <w:r>
        <w:rPr>
          <w:spacing w:val="-7"/>
          <w:w w:val="90"/>
        </w:rPr>
        <w:t xml:space="preserve"> </w:t>
      </w:r>
      <w:r>
        <w:rPr>
          <w:w w:val="90"/>
        </w:rPr>
        <w:t>de</w:t>
      </w:r>
      <w:r>
        <w:rPr>
          <w:spacing w:val="-8"/>
          <w:w w:val="90"/>
        </w:rPr>
        <w:t xml:space="preserve"> </w:t>
      </w:r>
      <w:r>
        <w:rPr>
          <w:w w:val="90"/>
        </w:rPr>
        <w:t>la</w:t>
      </w:r>
      <w:r>
        <w:rPr>
          <w:spacing w:val="-6"/>
          <w:w w:val="90"/>
        </w:rPr>
        <w:t xml:space="preserve"> </w:t>
      </w:r>
      <w:r>
        <w:rPr>
          <w:w w:val="90"/>
        </w:rPr>
        <w:t>naturaleza</w:t>
      </w:r>
      <w:r>
        <w:rPr>
          <w:spacing w:val="-5"/>
          <w:w w:val="90"/>
        </w:rPr>
        <w:t xml:space="preserve"> </w:t>
      </w:r>
      <w:r>
        <w:rPr>
          <w:w w:val="90"/>
        </w:rPr>
        <w:t>del</w:t>
      </w:r>
      <w:r>
        <w:rPr>
          <w:spacing w:val="-8"/>
          <w:w w:val="90"/>
        </w:rPr>
        <w:t xml:space="preserve"> </w:t>
      </w:r>
      <w:r>
        <w:rPr>
          <w:w w:val="90"/>
        </w:rPr>
        <w:t>Contrato.</w:t>
      </w:r>
    </w:p>
    <w:p w14:paraId="1A72B14E" w14:textId="77777777" w:rsidR="004B70B0" w:rsidRDefault="004B70B0">
      <w:pPr>
        <w:pStyle w:val="Textoindependiente"/>
        <w:spacing w:before="8"/>
        <w:rPr>
          <w:sz w:val="19"/>
        </w:rPr>
      </w:pPr>
    </w:p>
    <w:p w14:paraId="3D08CB7D" w14:textId="77777777" w:rsidR="004B70B0" w:rsidRDefault="006331C2">
      <w:pPr>
        <w:pStyle w:val="Textoindependiente"/>
        <w:ind w:left="542" w:right="418"/>
        <w:jc w:val="both"/>
      </w:pPr>
      <w:r>
        <w:rPr>
          <w:w w:val="80"/>
        </w:rPr>
        <w:t>Por</w:t>
      </w:r>
      <w:r>
        <w:rPr>
          <w:spacing w:val="7"/>
          <w:w w:val="80"/>
        </w:rPr>
        <w:t xml:space="preserve"> </w:t>
      </w:r>
      <w:r>
        <w:rPr>
          <w:w w:val="80"/>
        </w:rPr>
        <w:t>lo</w:t>
      </w:r>
      <w:r>
        <w:rPr>
          <w:spacing w:val="6"/>
          <w:w w:val="80"/>
        </w:rPr>
        <w:t xml:space="preserve"> </w:t>
      </w:r>
      <w:r>
        <w:rPr>
          <w:w w:val="80"/>
        </w:rPr>
        <w:t>tanto,</w:t>
      </w:r>
      <w:r>
        <w:rPr>
          <w:spacing w:val="7"/>
          <w:w w:val="80"/>
        </w:rPr>
        <w:t xml:space="preserve"> </w:t>
      </w:r>
      <w:r>
        <w:rPr>
          <w:w w:val="80"/>
        </w:rPr>
        <w:t>no</w:t>
      </w:r>
      <w:r>
        <w:rPr>
          <w:spacing w:val="8"/>
          <w:w w:val="80"/>
        </w:rPr>
        <w:t xml:space="preserve"> </w:t>
      </w:r>
      <w:r>
        <w:rPr>
          <w:w w:val="80"/>
        </w:rPr>
        <w:t>procederán</w:t>
      </w:r>
      <w:r>
        <w:rPr>
          <w:spacing w:val="7"/>
          <w:w w:val="80"/>
        </w:rPr>
        <w:t xml:space="preserve"> </w:t>
      </w:r>
      <w:r>
        <w:rPr>
          <w:w w:val="80"/>
        </w:rPr>
        <w:t>reclamaciones</w:t>
      </w:r>
      <w:r>
        <w:rPr>
          <w:spacing w:val="6"/>
          <w:w w:val="80"/>
        </w:rPr>
        <w:t xml:space="preserve"> </w:t>
      </w:r>
      <w:r>
        <w:rPr>
          <w:w w:val="80"/>
        </w:rPr>
        <w:t>del</w:t>
      </w:r>
      <w:r>
        <w:rPr>
          <w:spacing w:val="11"/>
          <w:w w:val="80"/>
        </w:rPr>
        <w:t xml:space="preserve"> </w:t>
      </w:r>
      <w:r>
        <w:rPr>
          <w:w w:val="80"/>
        </w:rPr>
        <w:t>Consultor</w:t>
      </w:r>
      <w:r>
        <w:rPr>
          <w:spacing w:val="9"/>
          <w:w w:val="80"/>
        </w:rPr>
        <w:t xml:space="preserve"> </w:t>
      </w:r>
      <w:r>
        <w:rPr>
          <w:w w:val="80"/>
        </w:rPr>
        <w:t>basadas</w:t>
      </w:r>
      <w:r>
        <w:rPr>
          <w:spacing w:val="9"/>
          <w:w w:val="80"/>
        </w:rPr>
        <w:t xml:space="preserve"> </w:t>
      </w:r>
      <w:r>
        <w:rPr>
          <w:w w:val="80"/>
        </w:rPr>
        <w:t>en</w:t>
      </w:r>
      <w:r>
        <w:rPr>
          <w:spacing w:val="8"/>
          <w:w w:val="80"/>
        </w:rPr>
        <w:t xml:space="preserve"> </w:t>
      </w:r>
      <w:r>
        <w:rPr>
          <w:w w:val="80"/>
        </w:rPr>
        <w:t>el</w:t>
      </w:r>
      <w:r>
        <w:rPr>
          <w:spacing w:val="6"/>
          <w:w w:val="80"/>
        </w:rPr>
        <w:t xml:space="preserve"> </w:t>
      </w:r>
      <w:r>
        <w:rPr>
          <w:w w:val="80"/>
        </w:rPr>
        <w:t>suceso</w:t>
      </w:r>
      <w:r>
        <w:rPr>
          <w:spacing w:val="7"/>
          <w:w w:val="80"/>
        </w:rPr>
        <w:t xml:space="preserve"> </w:t>
      </w:r>
      <w:r>
        <w:rPr>
          <w:w w:val="80"/>
        </w:rPr>
        <w:t>de</w:t>
      </w:r>
      <w:r>
        <w:rPr>
          <w:spacing w:val="8"/>
          <w:w w:val="80"/>
        </w:rPr>
        <w:t xml:space="preserve"> </w:t>
      </w:r>
      <w:r>
        <w:rPr>
          <w:w w:val="80"/>
        </w:rPr>
        <w:t>alguno</w:t>
      </w:r>
      <w:r>
        <w:rPr>
          <w:spacing w:val="6"/>
          <w:w w:val="80"/>
        </w:rPr>
        <w:t xml:space="preserve"> </w:t>
      </w:r>
      <w:r>
        <w:rPr>
          <w:w w:val="80"/>
        </w:rPr>
        <w:t>de</w:t>
      </w:r>
      <w:r>
        <w:rPr>
          <w:spacing w:val="6"/>
          <w:w w:val="80"/>
        </w:rPr>
        <w:t xml:space="preserve"> </w:t>
      </w:r>
      <w:r>
        <w:rPr>
          <w:w w:val="80"/>
        </w:rPr>
        <w:t>los</w:t>
      </w:r>
      <w:r>
        <w:rPr>
          <w:spacing w:val="6"/>
          <w:w w:val="80"/>
        </w:rPr>
        <w:t xml:space="preserve"> </w:t>
      </w:r>
      <w:r>
        <w:rPr>
          <w:w w:val="80"/>
        </w:rPr>
        <w:t>riesgos</w:t>
      </w:r>
      <w:r>
        <w:rPr>
          <w:spacing w:val="7"/>
          <w:w w:val="80"/>
        </w:rPr>
        <w:t xml:space="preserve"> </w:t>
      </w:r>
      <w:r>
        <w:rPr>
          <w:w w:val="80"/>
        </w:rPr>
        <w:t>asumidos</w:t>
      </w:r>
      <w:r>
        <w:rPr>
          <w:spacing w:val="6"/>
          <w:w w:val="80"/>
        </w:rPr>
        <w:t xml:space="preserve"> </w:t>
      </w:r>
      <w:r>
        <w:rPr>
          <w:w w:val="80"/>
        </w:rPr>
        <w:t>por</w:t>
      </w:r>
      <w:r>
        <w:rPr>
          <w:spacing w:val="7"/>
          <w:w w:val="80"/>
        </w:rPr>
        <w:t xml:space="preserve"> </w:t>
      </w:r>
      <w:r>
        <w:rPr>
          <w:w w:val="80"/>
        </w:rPr>
        <w:t>el</w:t>
      </w:r>
      <w:r>
        <w:rPr>
          <w:spacing w:val="12"/>
          <w:w w:val="80"/>
        </w:rPr>
        <w:t xml:space="preserve"> </w:t>
      </w:r>
      <w:r>
        <w:rPr>
          <w:w w:val="80"/>
        </w:rPr>
        <w:t>Consultor</w:t>
      </w:r>
      <w:r>
        <w:rPr>
          <w:spacing w:val="1"/>
          <w:w w:val="80"/>
        </w:rPr>
        <w:t xml:space="preserve"> </w:t>
      </w:r>
      <w:r>
        <w:rPr>
          <w:spacing w:val="-1"/>
          <w:w w:val="85"/>
        </w:rPr>
        <w:t xml:space="preserve">y –consecuentemente- el INVIAS no hará reconocimiento alguno, ni </w:t>
      </w:r>
      <w:r>
        <w:rPr>
          <w:w w:val="85"/>
        </w:rPr>
        <w:t>se entenderá que ofrece garantía alguna al Consultor, que</w:t>
      </w:r>
      <w:r>
        <w:rPr>
          <w:spacing w:val="-45"/>
          <w:w w:val="85"/>
        </w:rPr>
        <w:t xml:space="preserve"> </w:t>
      </w:r>
      <w:r>
        <w:rPr>
          <w:spacing w:val="-1"/>
          <w:w w:val="85"/>
        </w:rPr>
        <w:t xml:space="preserve">permita eliminar o mitigar los efectos causados </w:t>
      </w:r>
      <w:r>
        <w:rPr>
          <w:w w:val="85"/>
        </w:rPr>
        <w:t>por la ocurrencia de alguno de estos riesgos, salvo que dicho reconocimiento o</w:t>
      </w:r>
      <w:r>
        <w:rPr>
          <w:spacing w:val="-45"/>
          <w:w w:val="85"/>
        </w:rPr>
        <w:t xml:space="preserve"> </w:t>
      </w:r>
      <w:r>
        <w:rPr>
          <w:w w:val="90"/>
        </w:rPr>
        <w:t>garantía</w:t>
      </w:r>
      <w:r>
        <w:rPr>
          <w:spacing w:val="-9"/>
          <w:w w:val="90"/>
        </w:rPr>
        <w:t xml:space="preserve"> </w:t>
      </w:r>
      <w:r>
        <w:rPr>
          <w:w w:val="90"/>
        </w:rPr>
        <w:t>se</w:t>
      </w:r>
      <w:r>
        <w:rPr>
          <w:spacing w:val="-8"/>
          <w:w w:val="90"/>
        </w:rPr>
        <w:t xml:space="preserve"> </w:t>
      </w:r>
      <w:r>
        <w:rPr>
          <w:w w:val="90"/>
        </w:rPr>
        <w:t>encuentren</w:t>
      </w:r>
      <w:r>
        <w:rPr>
          <w:spacing w:val="-9"/>
          <w:w w:val="90"/>
        </w:rPr>
        <w:t xml:space="preserve"> </w:t>
      </w:r>
      <w:r>
        <w:rPr>
          <w:w w:val="90"/>
        </w:rPr>
        <w:t>expresamente</w:t>
      </w:r>
      <w:r>
        <w:rPr>
          <w:spacing w:val="-8"/>
          <w:w w:val="90"/>
        </w:rPr>
        <w:t xml:space="preserve"> </w:t>
      </w:r>
      <w:r>
        <w:rPr>
          <w:w w:val="90"/>
        </w:rPr>
        <w:t>pactados</w:t>
      </w:r>
      <w:r>
        <w:rPr>
          <w:spacing w:val="-9"/>
          <w:w w:val="90"/>
        </w:rPr>
        <w:t xml:space="preserve"> </w:t>
      </w:r>
      <w:r>
        <w:rPr>
          <w:w w:val="90"/>
        </w:rPr>
        <w:t>en</w:t>
      </w:r>
      <w:r>
        <w:rPr>
          <w:spacing w:val="-10"/>
          <w:w w:val="90"/>
        </w:rPr>
        <w:t xml:space="preserve"> </w:t>
      </w:r>
      <w:r>
        <w:rPr>
          <w:w w:val="90"/>
        </w:rPr>
        <w:t>el</w:t>
      </w:r>
      <w:r>
        <w:rPr>
          <w:spacing w:val="-9"/>
          <w:w w:val="90"/>
        </w:rPr>
        <w:t xml:space="preserve"> </w:t>
      </w:r>
      <w:r>
        <w:rPr>
          <w:w w:val="90"/>
        </w:rPr>
        <w:t>Contrato.</w:t>
      </w:r>
    </w:p>
    <w:p w14:paraId="15733F32" w14:textId="77777777" w:rsidR="004B70B0" w:rsidRDefault="004B70B0">
      <w:pPr>
        <w:pStyle w:val="Textoindependiente"/>
        <w:spacing w:before="9"/>
        <w:rPr>
          <w:sz w:val="19"/>
        </w:rPr>
      </w:pPr>
    </w:p>
    <w:p w14:paraId="014C3144" w14:textId="77777777" w:rsidR="004B70B0" w:rsidRDefault="006331C2">
      <w:pPr>
        <w:pStyle w:val="Prrafodelista"/>
        <w:numPr>
          <w:ilvl w:val="0"/>
          <w:numId w:val="9"/>
        </w:numPr>
        <w:tabs>
          <w:tab w:val="left" w:pos="737"/>
        </w:tabs>
        <w:ind w:right="422" w:firstLine="0"/>
        <w:jc w:val="both"/>
        <w:rPr>
          <w:sz w:val="20"/>
        </w:rPr>
      </w:pPr>
      <w:r>
        <w:rPr>
          <w:w w:val="80"/>
          <w:sz w:val="20"/>
        </w:rPr>
        <w:t>Los</w:t>
      </w:r>
      <w:r>
        <w:rPr>
          <w:spacing w:val="17"/>
          <w:w w:val="80"/>
          <w:sz w:val="20"/>
        </w:rPr>
        <w:t xml:space="preserve"> </w:t>
      </w:r>
      <w:r>
        <w:rPr>
          <w:w w:val="80"/>
          <w:sz w:val="20"/>
        </w:rPr>
        <w:t>efectos,</w:t>
      </w:r>
      <w:r>
        <w:rPr>
          <w:spacing w:val="19"/>
          <w:w w:val="80"/>
          <w:sz w:val="20"/>
        </w:rPr>
        <w:t xml:space="preserve"> </w:t>
      </w:r>
      <w:r>
        <w:rPr>
          <w:w w:val="80"/>
          <w:sz w:val="20"/>
        </w:rPr>
        <w:t>favorables</w:t>
      </w:r>
      <w:r>
        <w:rPr>
          <w:spacing w:val="17"/>
          <w:w w:val="80"/>
          <w:sz w:val="20"/>
        </w:rPr>
        <w:t xml:space="preserve"> </w:t>
      </w:r>
      <w:r>
        <w:rPr>
          <w:w w:val="80"/>
          <w:sz w:val="20"/>
        </w:rPr>
        <w:t>o</w:t>
      </w:r>
      <w:r>
        <w:rPr>
          <w:spacing w:val="19"/>
          <w:w w:val="80"/>
          <w:sz w:val="20"/>
        </w:rPr>
        <w:t xml:space="preserve"> </w:t>
      </w:r>
      <w:r>
        <w:rPr>
          <w:w w:val="80"/>
          <w:sz w:val="20"/>
        </w:rPr>
        <w:t>desfavorables,</w:t>
      </w:r>
      <w:r>
        <w:rPr>
          <w:spacing w:val="18"/>
          <w:w w:val="80"/>
          <w:sz w:val="20"/>
        </w:rPr>
        <w:t xml:space="preserve"> </w:t>
      </w:r>
      <w:r>
        <w:rPr>
          <w:w w:val="80"/>
          <w:sz w:val="20"/>
        </w:rPr>
        <w:t>derivados</w:t>
      </w:r>
      <w:r>
        <w:rPr>
          <w:spacing w:val="17"/>
          <w:w w:val="80"/>
          <w:sz w:val="20"/>
        </w:rPr>
        <w:t xml:space="preserve"> </w:t>
      </w:r>
      <w:r>
        <w:rPr>
          <w:w w:val="80"/>
          <w:sz w:val="20"/>
        </w:rPr>
        <w:t>de</w:t>
      </w:r>
      <w:r>
        <w:rPr>
          <w:spacing w:val="19"/>
          <w:w w:val="80"/>
          <w:sz w:val="20"/>
        </w:rPr>
        <w:t xml:space="preserve"> </w:t>
      </w:r>
      <w:r>
        <w:rPr>
          <w:w w:val="80"/>
          <w:sz w:val="20"/>
        </w:rPr>
        <w:t>las</w:t>
      </w:r>
      <w:r>
        <w:rPr>
          <w:spacing w:val="24"/>
          <w:w w:val="80"/>
          <w:sz w:val="20"/>
        </w:rPr>
        <w:t xml:space="preserve"> </w:t>
      </w:r>
      <w:r>
        <w:rPr>
          <w:w w:val="80"/>
          <w:sz w:val="20"/>
        </w:rPr>
        <w:t>variaciones</w:t>
      </w:r>
      <w:r>
        <w:rPr>
          <w:spacing w:val="18"/>
          <w:w w:val="80"/>
          <w:sz w:val="20"/>
        </w:rPr>
        <w:t xml:space="preserve"> </w:t>
      </w:r>
      <w:r>
        <w:rPr>
          <w:w w:val="80"/>
          <w:sz w:val="20"/>
        </w:rPr>
        <w:t>en</w:t>
      </w:r>
      <w:r>
        <w:rPr>
          <w:spacing w:val="18"/>
          <w:w w:val="80"/>
          <w:sz w:val="20"/>
        </w:rPr>
        <w:t xml:space="preserve"> </w:t>
      </w:r>
      <w:r>
        <w:rPr>
          <w:w w:val="80"/>
          <w:sz w:val="20"/>
        </w:rPr>
        <w:t>los</w:t>
      </w:r>
      <w:r>
        <w:rPr>
          <w:spacing w:val="18"/>
          <w:w w:val="80"/>
          <w:sz w:val="20"/>
        </w:rPr>
        <w:t xml:space="preserve"> </w:t>
      </w:r>
      <w:r>
        <w:rPr>
          <w:w w:val="80"/>
          <w:sz w:val="20"/>
        </w:rPr>
        <w:t>precios</w:t>
      </w:r>
      <w:r>
        <w:rPr>
          <w:spacing w:val="18"/>
          <w:w w:val="80"/>
          <w:sz w:val="20"/>
        </w:rPr>
        <w:t xml:space="preserve"> </w:t>
      </w:r>
      <w:r>
        <w:rPr>
          <w:w w:val="80"/>
          <w:sz w:val="20"/>
        </w:rPr>
        <w:t>de</w:t>
      </w:r>
      <w:r>
        <w:rPr>
          <w:spacing w:val="19"/>
          <w:w w:val="80"/>
          <w:sz w:val="20"/>
        </w:rPr>
        <w:t xml:space="preserve"> </w:t>
      </w:r>
      <w:r>
        <w:rPr>
          <w:w w:val="80"/>
          <w:sz w:val="20"/>
        </w:rPr>
        <w:t>mercado</w:t>
      </w:r>
      <w:r>
        <w:rPr>
          <w:spacing w:val="19"/>
          <w:w w:val="80"/>
          <w:sz w:val="20"/>
        </w:rPr>
        <w:t xml:space="preserve"> </w:t>
      </w:r>
      <w:r>
        <w:rPr>
          <w:w w:val="80"/>
          <w:sz w:val="20"/>
        </w:rPr>
        <w:t>de</w:t>
      </w:r>
      <w:r>
        <w:rPr>
          <w:spacing w:val="18"/>
          <w:w w:val="80"/>
          <w:sz w:val="20"/>
        </w:rPr>
        <w:t xml:space="preserve"> </w:t>
      </w:r>
      <w:r>
        <w:rPr>
          <w:w w:val="80"/>
          <w:sz w:val="20"/>
        </w:rPr>
        <w:t>los</w:t>
      </w:r>
      <w:r>
        <w:rPr>
          <w:spacing w:val="18"/>
          <w:w w:val="80"/>
          <w:sz w:val="20"/>
        </w:rPr>
        <w:t xml:space="preserve"> </w:t>
      </w:r>
      <w:r>
        <w:rPr>
          <w:w w:val="80"/>
          <w:sz w:val="20"/>
        </w:rPr>
        <w:t>Costos</w:t>
      </w:r>
      <w:r>
        <w:rPr>
          <w:spacing w:val="19"/>
          <w:w w:val="80"/>
          <w:sz w:val="20"/>
        </w:rPr>
        <w:t xml:space="preserve"> </w:t>
      </w:r>
      <w:r>
        <w:rPr>
          <w:w w:val="80"/>
          <w:sz w:val="20"/>
        </w:rPr>
        <w:t>de</w:t>
      </w:r>
      <w:r>
        <w:rPr>
          <w:spacing w:val="18"/>
          <w:w w:val="80"/>
          <w:sz w:val="20"/>
        </w:rPr>
        <w:t xml:space="preserve"> </w:t>
      </w:r>
      <w:r>
        <w:rPr>
          <w:w w:val="80"/>
          <w:sz w:val="20"/>
        </w:rPr>
        <w:t>personal</w:t>
      </w:r>
      <w:r>
        <w:rPr>
          <w:spacing w:val="16"/>
          <w:w w:val="80"/>
          <w:sz w:val="20"/>
        </w:rPr>
        <w:t xml:space="preserve"> </w:t>
      </w:r>
      <w:r>
        <w:rPr>
          <w:w w:val="80"/>
          <w:sz w:val="20"/>
        </w:rPr>
        <w:t>y</w:t>
      </w:r>
      <w:r>
        <w:rPr>
          <w:spacing w:val="1"/>
          <w:w w:val="80"/>
          <w:sz w:val="20"/>
        </w:rPr>
        <w:t xml:space="preserve"> </w:t>
      </w:r>
      <w:r>
        <w:rPr>
          <w:w w:val="80"/>
          <w:sz w:val="20"/>
        </w:rPr>
        <w:t>otros</w:t>
      </w:r>
      <w:r>
        <w:rPr>
          <w:spacing w:val="1"/>
          <w:w w:val="80"/>
          <w:sz w:val="20"/>
        </w:rPr>
        <w:t xml:space="preserve"> </w:t>
      </w:r>
      <w:r>
        <w:rPr>
          <w:w w:val="80"/>
          <w:sz w:val="20"/>
        </w:rPr>
        <w:t>costos</w:t>
      </w:r>
      <w:r>
        <w:rPr>
          <w:spacing w:val="1"/>
          <w:w w:val="80"/>
          <w:sz w:val="20"/>
        </w:rPr>
        <w:t xml:space="preserve"> </w:t>
      </w:r>
      <w:r>
        <w:rPr>
          <w:w w:val="80"/>
          <w:sz w:val="20"/>
        </w:rPr>
        <w:t>directos</w:t>
      </w:r>
      <w:r>
        <w:rPr>
          <w:spacing w:val="2"/>
          <w:w w:val="80"/>
          <w:sz w:val="20"/>
        </w:rPr>
        <w:t xml:space="preserve"> </w:t>
      </w:r>
      <w:r>
        <w:rPr>
          <w:w w:val="80"/>
          <w:sz w:val="20"/>
        </w:rPr>
        <w:t>necesarios</w:t>
      </w:r>
      <w:r>
        <w:rPr>
          <w:spacing w:val="4"/>
          <w:w w:val="80"/>
          <w:sz w:val="20"/>
        </w:rPr>
        <w:t xml:space="preserve"> </w:t>
      </w:r>
      <w:r>
        <w:rPr>
          <w:w w:val="80"/>
          <w:sz w:val="20"/>
        </w:rPr>
        <w:t>para</w:t>
      </w:r>
      <w:r>
        <w:rPr>
          <w:spacing w:val="1"/>
          <w:w w:val="80"/>
          <w:sz w:val="20"/>
        </w:rPr>
        <w:t xml:space="preserve"> </w:t>
      </w:r>
      <w:r>
        <w:rPr>
          <w:w w:val="80"/>
          <w:sz w:val="20"/>
        </w:rPr>
        <w:t>ejecutar</w:t>
      </w:r>
      <w:r>
        <w:rPr>
          <w:spacing w:val="3"/>
          <w:w w:val="80"/>
          <w:sz w:val="20"/>
        </w:rPr>
        <w:t xml:space="preserve"> </w:t>
      </w:r>
      <w:r>
        <w:rPr>
          <w:w w:val="80"/>
          <w:sz w:val="20"/>
        </w:rPr>
        <w:t>en</w:t>
      </w:r>
      <w:r>
        <w:rPr>
          <w:spacing w:val="2"/>
          <w:w w:val="80"/>
          <w:sz w:val="20"/>
        </w:rPr>
        <w:t xml:space="preserve"> </w:t>
      </w:r>
      <w:r>
        <w:rPr>
          <w:w w:val="80"/>
          <w:sz w:val="20"/>
        </w:rPr>
        <w:t>los</w:t>
      </w:r>
      <w:r>
        <w:rPr>
          <w:spacing w:val="2"/>
          <w:w w:val="80"/>
          <w:sz w:val="20"/>
        </w:rPr>
        <w:t xml:space="preserve"> </w:t>
      </w:r>
      <w:r>
        <w:rPr>
          <w:w w:val="80"/>
          <w:sz w:val="20"/>
        </w:rPr>
        <w:t>términos</w:t>
      </w:r>
      <w:r>
        <w:rPr>
          <w:spacing w:val="1"/>
          <w:w w:val="80"/>
          <w:sz w:val="20"/>
        </w:rPr>
        <w:t xml:space="preserve"> </w:t>
      </w:r>
      <w:r>
        <w:rPr>
          <w:w w:val="80"/>
          <w:sz w:val="20"/>
        </w:rPr>
        <w:t>del</w:t>
      </w:r>
      <w:r>
        <w:rPr>
          <w:spacing w:val="4"/>
          <w:w w:val="80"/>
          <w:sz w:val="20"/>
        </w:rPr>
        <w:t xml:space="preserve"> </w:t>
      </w:r>
      <w:r>
        <w:rPr>
          <w:w w:val="80"/>
          <w:sz w:val="20"/>
        </w:rPr>
        <w:t>Contrato</w:t>
      </w:r>
      <w:r>
        <w:rPr>
          <w:spacing w:val="3"/>
          <w:w w:val="80"/>
          <w:sz w:val="20"/>
        </w:rPr>
        <w:t xml:space="preserve"> </w:t>
      </w:r>
      <w:r>
        <w:rPr>
          <w:w w:val="80"/>
          <w:sz w:val="20"/>
        </w:rPr>
        <w:t>y</w:t>
      </w:r>
      <w:r>
        <w:rPr>
          <w:spacing w:val="1"/>
          <w:w w:val="80"/>
          <w:sz w:val="20"/>
        </w:rPr>
        <w:t xml:space="preserve"> </w:t>
      </w:r>
      <w:r>
        <w:rPr>
          <w:w w:val="80"/>
          <w:sz w:val="20"/>
        </w:rPr>
        <w:t>de</w:t>
      </w:r>
      <w:r>
        <w:rPr>
          <w:spacing w:val="2"/>
          <w:w w:val="80"/>
          <w:sz w:val="20"/>
        </w:rPr>
        <w:t xml:space="preserve"> </w:t>
      </w:r>
      <w:r>
        <w:rPr>
          <w:w w:val="80"/>
          <w:sz w:val="20"/>
        </w:rPr>
        <w:t>sus</w:t>
      </w:r>
      <w:r>
        <w:rPr>
          <w:spacing w:val="1"/>
          <w:w w:val="80"/>
          <w:sz w:val="20"/>
        </w:rPr>
        <w:t xml:space="preserve"> </w:t>
      </w:r>
      <w:r>
        <w:rPr>
          <w:w w:val="80"/>
          <w:sz w:val="20"/>
        </w:rPr>
        <w:t>Apéndices.</w:t>
      </w:r>
    </w:p>
    <w:p w14:paraId="630AB7D8" w14:textId="77777777" w:rsidR="004B70B0" w:rsidRDefault="004B70B0">
      <w:pPr>
        <w:pStyle w:val="Textoindependiente"/>
        <w:spacing w:before="11"/>
        <w:rPr>
          <w:sz w:val="19"/>
        </w:rPr>
      </w:pPr>
    </w:p>
    <w:p w14:paraId="2D3BD7E0" w14:textId="77777777" w:rsidR="004B70B0" w:rsidRDefault="006331C2">
      <w:pPr>
        <w:pStyle w:val="Textoindependiente"/>
        <w:ind w:left="542" w:right="419"/>
        <w:jc w:val="both"/>
      </w:pPr>
      <w:r>
        <w:rPr>
          <w:w w:val="80"/>
        </w:rPr>
        <w:t>Los</w:t>
      </w:r>
      <w:r>
        <w:rPr>
          <w:spacing w:val="5"/>
          <w:w w:val="80"/>
        </w:rPr>
        <w:t xml:space="preserve"> </w:t>
      </w:r>
      <w:r>
        <w:rPr>
          <w:w w:val="80"/>
        </w:rPr>
        <w:t>mecanismos</w:t>
      </w:r>
      <w:r>
        <w:rPr>
          <w:spacing w:val="5"/>
          <w:w w:val="80"/>
        </w:rPr>
        <w:t xml:space="preserve"> </w:t>
      </w:r>
      <w:r>
        <w:rPr>
          <w:w w:val="80"/>
        </w:rPr>
        <w:t>contenidos</w:t>
      </w:r>
      <w:r>
        <w:rPr>
          <w:spacing w:val="7"/>
          <w:w w:val="80"/>
        </w:rPr>
        <w:t xml:space="preserve"> </w:t>
      </w:r>
      <w:r>
        <w:rPr>
          <w:w w:val="80"/>
        </w:rPr>
        <w:t>en</w:t>
      </w:r>
      <w:r>
        <w:rPr>
          <w:spacing w:val="6"/>
          <w:w w:val="80"/>
        </w:rPr>
        <w:t xml:space="preserve"> </w:t>
      </w:r>
      <w:r>
        <w:rPr>
          <w:w w:val="80"/>
        </w:rPr>
        <w:t>el</w:t>
      </w:r>
      <w:r>
        <w:rPr>
          <w:spacing w:val="6"/>
          <w:w w:val="80"/>
        </w:rPr>
        <w:t xml:space="preserve"> </w:t>
      </w:r>
      <w:r>
        <w:rPr>
          <w:w w:val="80"/>
        </w:rPr>
        <w:t>contrato,</w:t>
      </w:r>
      <w:r>
        <w:rPr>
          <w:spacing w:val="5"/>
          <w:w w:val="80"/>
        </w:rPr>
        <w:t xml:space="preserve"> </w:t>
      </w:r>
      <w:r>
        <w:rPr>
          <w:w w:val="80"/>
        </w:rPr>
        <w:t>permiten</w:t>
      </w:r>
      <w:r>
        <w:rPr>
          <w:spacing w:val="7"/>
          <w:w w:val="80"/>
        </w:rPr>
        <w:t xml:space="preserve"> </w:t>
      </w:r>
      <w:r>
        <w:rPr>
          <w:w w:val="80"/>
        </w:rPr>
        <w:t>mantener</w:t>
      </w:r>
      <w:r>
        <w:rPr>
          <w:spacing w:val="6"/>
          <w:w w:val="80"/>
        </w:rPr>
        <w:t xml:space="preserve"> </w:t>
      </w:r>
      <w:r>
        <w:rPr>
          <w:w w:val="80"/>
        </w:rPr>
        <w:t>las</w:t>
      </w:r>
      <w:r>
        <w:rPr>
          <w:spacing w:val="3"/>
          <w:w w:val="80"/>
        </w:rPr>
        <w:t xml:space="preserve"> </w:t>
      </w:r>
      <w:r>
        <w:rPr>
          <w:w w:val="80"/>
        </w:rPr>
        <w:t>condiciones</w:t>
      </w:r>
      <w:r>
        <w:rPr>
          <w:spacing w:val="6"/>
          <w:w w:val="80"/>
        </w:rPr>
        <w:t xml:space="preserve"> </w:t>
      </w:r>
      <w:r>
        <w:rPr>
          <w:w w:val="80"/>
        </w:rPr>
        <w:t>económicas</w:t>
      </w:r>
      <w:r>
        <w:rPr>
          <w:spacing w:val="5"/>
          <w:w w:val="80"/>
        </w:rPr>
        <w:t xml:space="preserve"> </w:t>
      </w:r>
      <w:r>
        <w:rPr>
          <w:w w:val="80"/>
        </w:rPr>
        <w:t>y</w:t>
      </w:r>
      <w:r>
        <w:rPr>
          <w:spacing w:val="6"/>
          <w:w w:val="80"/>
        </w:rPr>
        <w:t xml:space="preserve"> </w:t>
      </w:r>
      <w:r>
        <w:rPr>
          <w:w w:val="80"/>
        </w:rPr>
        <w:t>financieras</w:t>
      </w:r>
      <w:r>
        <w:rPr>
          <w:spacing w:val="5"/>
          <w:w w:val="80"/>
        </w:rPr>
        <w:t xml:space="preserve"> </w:t>
      </w:r>
      <w:r>
        <w:rPr>
          <w:w w:val="80"/>
        </w:rPr>
        <w:t>existentes</w:t>
      </w:r>
      <w:r>
        <w:rPr>
          <w:spacing w:val="7"/>
          <w:w w:val="80"/>
        </w:rPr>
        <w:t xml:space="preserve"> </w:t>
      </w:r>
      <w:r>
        <w:rPr>
          <w:w w:val="80"/>
        </w:rPr>
        <w:t>al</w:t>
      </w:r>
      <w:r>
        <w:rPr>
          <w:spacing w:val="5"/>
          <w:w w:val="80"/>
        </w:rPr>
        <w:t xml:space="preserve"> </w:t>
      </w:r>
      <w:r>
        <w:rPr>
          <w:w w:val="80"/>
        </w:rPr>
        <w:t>momento</w:t>
      </w:r>
      <w:r>
        <w:rPr>
          <w:spacing w:val="7"/>
          <w:w w:val="80"/>
        </w:rPr>
        <w:t xml:space="preserve"> </w:t>
      </w:r>
      <w:r>
        <w:rPr>
          <w:w w:val="80"/>
        </w:rPr>
        <w:t>de</w:t>
      </w:r>
      <w:r>
        <w:rPr>
          <w:spacing w:val="1"/>
          <w:w w:val="80"/>
        </w:rPr>
        <w:t xml:space="preserve"> </w:t>
      </w:r>
      <w:r>
        <w:rPr>
          <w:w w:val="85"/>
        </w:rPr>
        <w:t>la presentación de la Propuesta por parte del Consultor y consecuentemente, están diseñados para restablecer y mantener la</w:t>
      </w:r>
      <w:r>
        <w:rPr>
          <w:spacing w:val="-45"/>
          <w:w w:val="85"/>
        </w:rPr>
        <w:t xml:space="preserve"> </w:t>
      </w:r>
      <w:r>
        <w:rPr>
          <w:w w:val="80"/>
        </w:rPr>
        <w:t>ecuación</w:t>
      </w:r>
      <w:r>
        <w:rPr>
          <w:spacing w:val="13"/>
          <w:w w:val="80"/>
        </w:rPr>
        <w:t xml:space="preserve"> </w:t>
      </w:r>
      <w:r>
        <w:rPr>
          <w:w w:val="80"/>
        </w:rPr>
        <w:t>de</w:t>
      </w:r>
      <w:r>
        <w:rPr>
          <w:spacing w:val="13"/>
          <w:w w:val="80"/>
        </w:rPr>
        <w:t xml:space="preserve"> </w:t>
      </w:r>
      <w:r>
        <w:rPr>
          <w:w w:val="80"/>
        </w:rPr>
        <w:t>equilibrio</w:t>
      </w:r>
      <w:r>
        <w:rPr>
          <w:spacing w:val="13"/>
          <w:w w:val="80"/>
        </w:rPr>
        <w:t xml:space="preserve"> </w:t>
      </w:r>
      <w:r>
        <w:rPr>
          <w:w w:val="80"/>
        </w:rPr>
        <w:t>contractual</w:t>
      </w:r>
      <w:r>
        <w:rPr>
          <w:spacing w:val="15"/>
          <w:w w:val="80"/>
        </w:rPr>
        <w:t xml:space="preserve"> </w:t>
      </w:r>
      <w:r>
        <w:rPr>
          <w:w w:val="80"/>
        </w:rPr>
        <w:t>en</w:t>
      </w:r>
      <w:r>
        <w:rPr>
          <w:spacing w:val="13"/>
          <w:w w:val="80"/>
        </w:rPr>
        <w:t xml:space="preserve"> </w:t>
      </w:r>
      <w:r>
        <w:rPr>
          <w:w w:val="80"/>
        </w:rPr>
        <w:t>los</w:t>
      </w:r>
      <w:r>
        <w:rPr>
          <w:spacing w:val="12"/>
          <w:w w:val="80"/>
        </w:rPr>
        <w:t xml:space="preserve"> </w:t>
      </w:r>
      <w:r>
        <w:rPr>
          <w:w w:val="80"/>
        </w:rPr>
        <w:t>términos</w:t>
      </w:r>
      <w:r>
        <w:rPr>
          <w:spacing w:val="13"/>
          <w:w w:val="80"/>
        </w:rPr>
        <w:t xml:space="preserve"> </w:t>
      </w:r>
      <w:r>
        <w:rPr>
          <w:w w:val="80"/>
        </w:rPr>
        <w:t>señalados</w:t>
      </w:r>
      <w:r>
        <w:rPr>
          <w:spacing w:val="13"/>
          <w:w w:val="80"/>
        </w:rPr>
        <w:t xml:space="preserve"> </w:t>
      </w:r>
      <w:r>
        <w:rPr>
          <w:w w:val="80"/>
        </w:rPr>
        <w:t>en</w:t>
      </w:r>
      <w:r>
        <w:rPr>
          <w:spacing w:val="27"/>
          <w:w w:val="80"/>
        </w:rPr>
        <w:t xml:space="preserve"> </w:t>
      </w:r>
      <w:r>
        <w:rPr>
          <w:w w:val="80"/>
        </w:rPr>
        <w:t>la</w:t>
      </w:r>
      <w:r>
        <w:rPr>
          <w:spacing w:val="10"/>
          <w:w w:val="80"/>
        </w:rPr>
        <w:t xml:space="preserve"> </w:t>
      </w:r>
      <w:r>
        <w:rPr>
          <w:w w:val="80"/>
        </w:rPr>
        <w:t>Ley</w:t>
      </w:r>
      <w:r>
        <w:rPr>
          <w:spacing w:val="12"/>
          <w:w w:val="80"/>
        </w:rPr>
        <w:t xml:space="preserve"> </w:t>
      </w:r>
      <w:r>
        <w:rPr>
          <w:w w:val="80"/>
        </w:rPr>
        <w:t>80</w:t>
      </w:r>
      <w:r>
        <w:rPr>
          <w:spacing w:val="13"/>
          <w:w w:val="80"/>
        </w:rPr>
        <w:t xml:space="preserve"> </w:t>
      </w:r>
      <w:r>
        <w:rPr>
          <w:w w:val="80"/>
        </w:rPr>
        <w:t>de</w:t>
      </w:r>
      <w:r>
        <w:rPr>
          <w:spacing w:val="13"/>
          <w:w w:val="80"/>
        </w:rPr>
        <w:t xml:space="preserve"> </w:t>
      </w:r>
      <w:r>
        <w:rPr>
          <w:w w:val="80"/>
        </w:rPr>
        <w:t>1993</w:t>
      </w:r>
      <w:r>
        <w:rPr>
          <w:spacing w:val="13"/>
          <w:w w:val="80"/>
        </w:rPr>
        <w:t xml:space="preserve"> </w:t>
      </w:r>
      <w:r>
        <w:rPr>
          <w:w w:val="80"/>
        </w:rPr>
        <w:t>y</w:t>
      </w:r>
      <w:r>
        <w:rPr>
          <w:spacing w:val="12"/>
          <w:w w:val="80"/>
        </w:rPr>
        <w:t xml:space="preserve"> </w:t>
      </w:r>
      <w:r>
        <w:rPr>
          <w:w w:val="80"/>
        </w:rPr>
        <w:t>demás</w:t>
      </w:r>
      <w:r>
        <w:rPr>
          <w:spacing w:val="13"/>
          <w:w w:val="80"/>
        </w:rPr>
        <w:t xml:space="preserve"> </w:t>
      </w:r>
      <w:r>
        <w:rPr>
          <w:w w:val="80"/>
        </w:rPr>
        <w:t>normas</w:t>
      </w:r>
      <w:r>
        <w:rPr>
          <w:spacing w:val="12"/>
          <w:w w:val="80"/>
        </w:rPr>
        <w:t xml:space="preserve"> </w:t>
      </w:r>
      <w:r>
        <w:rPr>
          <w:w w:val="80"/>
        </w:rPr>
        <w:t>existentes</w:t>
      </w:r>
      <w:r>
        <w:rPr>
          <w:spacing w:val="13"/>
          <w:w w:val="80"/>
        </w:rPr>
        <w:t xml:space="preserve"> </w:t>
      </w:r>
      <w:r>
        <w:rPr>
          <w:w w:val="80"/>
        </w:rPr>
        <w:t>y</w:t>
      </w:r>
      <w:r>
        <w:rPr>
          <w:spacing w:val="12"/>
          <w:w w:val="80"/>
        </w:rPr>
        <w:t xml:space="preserve"> </w:t>
      </w:r>
      <w:r>
        <w:rPr>
          <w:w w:val="80"/>
        </w:rPr>
        <w:t>de</w:t>
      </w:r>
      <w:r>
        <w:rPr>
          <w:spacing w:val="13"/>
          <w:w w:val="80"/>
        </w:rPr>
        <w:t xml:space="preserve"> </w:t>
      </w:r>
      <w:r>
        <w:rPr>
          <w:w w:val="80"/>
        </w:rPr>
        <w:t>la</w:t>
      </w:r>
      <w:r>
        <w:rPr>
          <w:spacing w:val="13"/>
          <w:w w:val="80"/>
        </w:rPr>
        <w:t xml:space="preserve"> </w:t>
      </w:r>
      <w:r>
        <w:rPr>
          <w:w w:val="80"/>
        </w:rPr>
        <w:t>aplicación</w:t>
      </w:r>
      <w:r>
        <w:rPr>
          <w:spacing w:val="1"/>
          <w:w w:val="80"/>
        </w:rPr>
        <w:t xml:space="preserve"> </w:t>
      </w:r>
      <w:r>
        <w:rPr>
          <w:w w:val="80"/>
        </w:rPr>
        <w:t>de la</w:t>
      </w:r>
      <w:r>
        <w:rPr>
          <w:spacing w:val="1"/>
          <w:w w:val="80"/>
        </w:rPr>
        <w:t xml:space="preserve"> </w:t>
      </w:r>
      <w:r>
        <w:rPr>
          <w:w w:val="80"/>
        </w:rPr>
        <w:t>fórmula de ajuste de precios contemplada en el pliego de condiciones y/o en el Manual de Interventoría vigente. (En caso de</w:t>
      </w:r>
      <w:r>
        <w:rPr>
          <w:spacing w:val="1"/>
          <w:w w:val="80"/>
        </w:rPr>
        <w:t xml:space="preserve"> </w:t>
      </w:r>
      <w:r>
        <w:rPr>
          <w:w w:val="90"/>
        </w:rPr>
        <w:t>que</w:t>
      </w:r>
      <w:r>
        <w:rPr>
          <w:spacing w:val="-7"/>
          <w:w w:val="90"/>
        </w:rPr>
        <w:t xml:space="preserve"> </w:t>
      </w:r>
      <w:r>
        <w:rPr>
          <w:w w:val="90"/>
        </w:rPr>
        <w:t>el</w:t>
      </w:r>
      <w:r>
        <w:rPr>
          <w:spacing w:val="-7"/>
          <w:w w:val="90"/>
        </w:rPr>
        <w:t xml:space="preserve"> </w:t>
      </w:r>
      <w:r>
        <w:rPr>
          <w:w w:val="90"/>
        </w:rPr>
        <w:t>proceso</w:t>
      </w:r>
      <w:r>
        <w:rPr>
          <w:spacing w:val="-7"/>
          <w:w w:val="90"/>
        </w:rPr>
        <w:t xml:space="preserve"> </w:t>
      </w:r>
      <w:r>
        <w:rPr>
          <w:w w:val="90"/>
        </w:rPr>
        <w:t>tenga</w:t>
      </w:r>
      <w:r>
        <w:rPr>
          <w:spacing w:val="-5"/>
          <w:w w:val="90"/>
        </w:rPr>
        <w:t xml:space="preserve"> </w:t>
      </w:r>
      <w:r>
        <w:rPr>
          <w:w w:val="90"/>
        </w:rPr>
        <w:t>ajustes).</w:t>
      </w:r>
    </w:p>
    <w:p w14:paraId="6BD57BB9" w14:textId="77777777" w:rsidR="004B70B0" w:rsidRDefault="004B70B0">
      <w:pPr>
        <w:pStyle w:val="Textoindependiente"/>
        <w:spacing w:before="9"/>
        <w:rPr>
          <w:sz w:val="19"/>
        </w:rPr>
      </w:pPr>
    </w:p>
    <w:p w14:paraId="77F84FC1" w14:textId="77777777" w:rsidR="004B70B0" w:rsidRDefault="006331C2">
      <w:pPr>
        <w:pStyle w:val="Prrafodelista"/>
        <w:numPr>
          <w:ilvl w:val="0"/>
          <w:numId w:val="9"/>
        </w:numPr>
        <w:tabs>
          <w:tab w:val="left" w:pos="730"/>
        </w:tabs>
        <w:ind w:right="426" w:firstLine="0"/>
        <w:jc w:val="both"/>
        <w:rPr>
          <w:sz w:val="20"/>
        </w:rPr>
      </w:pPr>
      <w:r>
        <w:rPr>
          <w:w w:val="80"/>
          <w:sz w:val="20"/>
        </w:rPr>
        <w:t>Los efectos, favorables o desfavorables, derivados de</w:t>
      </w:r>
      <w:r>
        <w:rPr>
          <w:spacing w:val="1"/>
          <w:w w:val="80"/>
          <w:sz w:val="20"/>
        </w:rPr>
        <w:t xml:space="preserve"> </w:t>
      </w:r>
      <w:r>
        <w:rPr>
          <w:w w:val="80"/>
          <w:sz w:val="20"/>
        </w:rPr>
        <w:t>las variaciones de la</w:t>
      </w:r>
      <w:r>
        <w:rPr>
          <w:spacing w:val="1"/>
          <w:w w:val="80"/>
          <w:sz w:val="20"/>
        </w:rPr>
        <w:t xml:space="preserve"> </w:t>
      </w:r>
      <w:r>
        <w:rPr>
          <w:w w:val="80"/>
          <w:sz w:val="20"/>
        </w:rPr>
        <w:t>tasa de</w:t>
      </w:r>
      <w:r>
        <w:rPr>
          <w:spacing w:val="1"/>
          <w:w w:val="80"/>
          <w:sz w:val="20"/>
        </w:rPr>
        <w:t xml:space="preserve"> </w:t>
      </w:r>
      <w:r>
        <w:rPr>
          <w:w w:val="80"/>
          <w:sz w:val="20"/>
        </w:rPr>
        <w:t>cambio y de</w:t>
      </w:r>
      <w:r>
        <w:rPr>
          <w:spacing w:val="1"/>
          <w:w w:val="80"/>
          <w:sz w:val="20"/>
        </w:rPr>
        <w:t xml:space="preserve"> </w:t>
      </w:r>
      <w:r>
        <w:rPr>
          <w:w w:val="80"/>
          <w:sz w:val="20"/>
        </w:rPr>
        <w:t>la evolución de la</w:t>
      </w:r>
      <w:r>
        <w:rPr>
          <w:spacing w:val="33"/>
          <w:sz w:val="20"/>
        </w:rPr>
        <w:t xml:space="preserve"> </w:t>
      </w:r>
      <w:r>
        <w:rPr>
          <w:w w:val="80"/>
          <w:sz w:val="20"/>
        </w:rPr>
        <w:t>devaluación</w:t>
      </w:r>
      <w:r>
        <w:rPr>
          <w:spacing w:val="1"/>
          <w:w w:val="80"/>
          <w:sz w:val="20"/>
        </w:rPr>
        <w:t xml:space="preserve"> </w:t>
      </w:r>
      <w:r>
        <w:rPr>
          <w:w w:val="90"/>
          <w:sz w:val="20"/>
        </w:rPr>
        <w:t>real</w:t>
      </w:r>
      <w:r>
        <w:rPr>
          <w:spacing w:val="-10"/>
          <w:w w:val="90"/>
          <w:sz w:val="20"/>
        </w:rPr>
        <w:t xml:space="preserve"> </w:t>
      </w:r>
      <w:r>
        <w:rPr>
          <w:w w:val="90"/>
          <w:sz w:val="20"/>
        </w:rPr>
        <w:t>observada</w:t>
      </w:r>
      <w:r>
        <w:rPr>
          <w:spacing w:val="-9"/>
          <w:w w:val="90"/>
          <w:sz w:val="20"/>
        </w:rPr>
        <w:t xml:space="preserve"> </w:t>
      </w:r>
      <w:r>
        <w:rPr>
          <w:w w:val="90"/>
          <w:sz w:val="20"/>
        </w:rPr>
        <w:t>frente</w:t>
      </w:r>
      <w:r>
        <w:rPr>
          <w:spacing w:val="-9"/>
          <w:w w:val="90"/>
          <w:sz w:val="20"/>
        </w:rPr>
        <w:t xml:space="preserve"> </w:t>
      </w:r>
      <w:r>
        <w:rPr>
          <w:w w:val="90"/>
          <w:sz w:val="20"/>
        </w:rPr>
        <w:t>a</w:t>
      </w:r>
      <w:r>
        <w:rPr>
          <w:spacing w:val="-9"/>
          <w:w w:val="90"/>
          <w:sz w:val="20"/>
        </w:rPr>
        <w:t xml:space="preserve"> </w:t>
      </w:r>
      <w:r>
        <w:rPr>
          <w:w w:val="90"/>
          <w:sz w:val="20"/>
        </w:rPr>
        <w:t>la</w:t>
      </w:r>
      <w:r>
        <w:rPr>
          <w:spacing w:val="-9"/>
          <w:w w:val="90"/>
          <w:sz w:val="20"/>
        </w:rPr>
        <w:t xml:space="preserve"> </w:t>
      </w:r>
      <w:r>
        <w:rPr>
          <w:w w:val="90"/>
          <w:sz w:val="20"/>
        </w:rPr>
        <w:t>estimada</w:t>
      </w:r>
      <w:r>
        <w:rPr>
          <w:spacing w:val="-8"/>
          <w:w w:val="90"/>
          <w:sz w:val="20"/>
        </w:rPr>
        <w:t xml:space="preserve"> </w:t>
      </w:r>
      <w:r>
        <w:rPr>
          <w:w w:val="90"/>
          <w:sz w:val="20"/>
        </w:rPr>
        <w:t>inicialmente</w:t>
      </w:r>
      <w:r>
        <w:rPr>
          <w:spacing w:val="-9"/>
          <w:w w:val="90"/>
          <w:sz w:val="20"/>
        </w:rPr>
        <w:t xml:space="preserve"> </w:t>
      </w:r>
      <w:r>
        <w:rPr>
          <w:w w:val="90"/>
          <w:sz w:val="20"/>
        </w:rPr>
        <w:t>por</w:t>
      </w:r>
      <w:r>
        <w:rPr>
          <w:spacing w:val="-8"/>
          <w:w w:val="90"/>
          <w:sz w:val="20"/>
        </w:rPr>
        <w:t xml:space="preserve"> </w:t>
      </w:r>
      <w:r>
        <w:rPr>
          <w:w w:val="90"/>
          <w:sz w:val="20"/>
        </w:rPr>
        <w:t>el</w:t>
      </w:r>
      <w:r>
        <w:rPr>
          <w:spacing w:val="-5"/>
          <w:w w:val="90"/>
          <w:sz w:val="20"/>
        </w:rPr>
        <w:t xml:space="preserve"> </w:t>
      </w:r>
      <w:r>
        <w:rPr>
          <w:w w:val="90"/>
          <w:sz w:val="20"/>
        </w:rPr>
        <w:t>Consultor.</w:t>
      </w:r>
    </w:p>
    <w:p w14:paraId="0C18A085" w14:textId="77777777" w:rsidR="004B70B0" w:rsidRDefault="004B70B0">
      <w:pPr>
        <w:pStyle w:val="Textoindependiente"/>
        <w:spacing w:before="10"/>
        <w:rPr>
          <w:sz w:val="19"/>
        </w:rPr>
      </w:pPr>
    </w:p>
    <w:p w14:paraId="27D2B61B" w14:textId="77777777" w:rsidR="004B70B0" w:rsidRDefault="006331C2">
      <w:pPr>
        <w:pStyle w:val="Prrafodelista"/>
        <w:numPr>
          <w:ilvl w:val="0"/>
          <w:numId w:val="9"/>
        </w:numPr>
        <w:tabs>
          <w:tab w:val="left" w:pos="723"/>
        </w:tabs>
        <w:ind w:right="420" w:firstLine="0"/>
        <w:jc w:val="both"/>
        <w:rPr>
          <w:sz w:val="20"/>
        </w:rPr>
      </w:pPr>
      <w:r>
        <w:rPr>
          <w:w w:val="80"/>
          <w:sz w:val="20"/>
        </w:rPr>
        <w:lastRenderedPageBreak/>
        <w:t>Los</w:t>
      </w:r>
      <w:r>
        <w:rPr>
          <w:spacing w:val="4"/>
          <w:w w:val="80"/>
          <w:sz w:val="20"/>
        </w:rPr>
        <w:t xml:space="preserve"> </w:t>
      </w:r>
      <w:r>
        <w:rPr>
          <w:w w:val="80"/>
          <w:sz w:val="20"/>
        </w:rPr>
        <w:t>efectos,</w:t>
      </w:r>
      <w:r>
        <w:rPr>
          <w:spacing w:val="5"/>
          <w:w w:val="80"/>
          <w:sz w:val="20"/>
        </w:rPr>
        <w:t xml:space="preserve"> </w:t>
      </w:r>
      <w:r>
        <w:rPr>
          <w:w w:val="80"/>
          <w:sz w:val="20"/>
        </w:rPr>
        <w:t>favorables</w:t>
      </w:r>
      <w:r>
        <w:rPr>
          <w:spacing w:val="5"/>
          <w:w w:val="80"/>
          <w:sz w:val="20"/>
        </w:rPr>
        <w:t xml:space="preserve"> </w:t>
      </w:r>
      <w:r>
        <w:rPr>
          <w:w w:val="80"/>
          <w:sz w:val="20"/>
        </w:rPr>
        <w:t>o</w:t>
      </w:r>
      <w:r>
        <w:rPr>
          <w:spacing w:val="5"/>
          <w:w w:val="80"/>
          <w:sz w:val="20"/>
        </w:rPr>
        <w:t xml:space="preserve"> </w:t>
      </w:r>
      <w:r>
        <w:rPr>
          <w:w w:val="80"/>
          <w:sz w:val="20"/>
        </w:rPr>
        <w:t>desfavorables,</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alteración</w:t>
      </w:r>
      <w:r>
        <w:rPr>
          <w:spacing w:val="5"/>
          <w:w w:val="80"/>
          <w:sz w:val="20"/>
        </w:rPr>
        <w:t xml:space="preserve"> </w:t>
      </w:r>
      <w:r>
        <w:rPr>
          <w:w w:val="80"/>
          <w:sz w:val="20"/>
        </w:rPr>
        <w:t>de</w:t>
      </w:r>
      <w:r>
        <w:rPr>
          <w:spacing w:val="6"/>
          <w:w w:val="80"/>
          <w:sz w:val="20"/>
        </w:rPr>
        <w:t xml:space="preserve"> </w:t>
      </w:r>
      <w:r>
        <w:rPr>
          <w:w w:val="80"/>
          <w:sz w:val="20"/>
        </w:rPr>
        <w:t>las</w:t>
      </w:r>
      <w:r>
        <w:rPr>
          <w:spacing w:val="4"/>
          <w:w w:val="80"/>
          <w:sz w:val="20"/>
        </w:rPr>
        <w:t xml:space="preserve"> </w:t>
      </w:r>
      <w:r>
        <w:rPr>
          <w:w w:val="80"/>
          <w:sz w:val="20"/>
        </w:rPr>
        <w:t>condiciones</w:t>
      </w:r>
      <w:r>
        <w:rPr>
          <w:spacing w:val="5"/>
          <w:w w:val="80"/>
          <w:sz w:val="20"/>
        </w:rPr>
        <w:t xml:space="preserve"> </w:t>
      </w:r>
      <w:r>
        <w:rPr>
          <w:w w:val="80"/>
          <w:sz w:val="20"/>
        </w:rPr>
        <w:t>de</w:t>
      </w:r>
      <w:r>
        <w:rPr>
          <w:spacing w:val="5"/>
          <w:w w:val="80"/>
          <w:sz w:val="20"/>
        </w:rPr>
        <w:t xml:space="preserve"> </w:t>
      </w:r>
      <w:r>
        <w:rPr>
          <w:w w:val="80"/>
          <w:sz w:val="20"/>
        </w:rPr>
        <w:t>financiación</w:t>
      </w:r>
      <w:r>
        <w:rPr>
          <w:spacing w:val="6"/>
          <w:w w:val="80"/>
          <w:sz w:val="20"/>
        </w:rPr>
        <w:t xml:space="preserve"> </w:t>
      </w:r>
      <w:r>
        <w:rPr>
          <w:w w:val="80"/>
          <w:sz w:val="20"/>
        </w:rPr>
        <w:t>diferentes</w:t>
      </w:r>
      <w:r>
        <w:rPr>
          <w:spacing w:val="5"/>
          <w:w w:val="80"/>
          <w:sz w:val="20"/>
        </w:rPr>
        <w:t xml:space="preserve"> </w:t>
      </w:r>
      <w:r>
        <w:rPr>
          <w:w w:val="80"/>
          <w:sz w:val="20"/>
        </w:rPr>
        <w:t>a</w:t>
      </w:r>
      <w:r>
        <w:rPr>
          <w:spacing w:val="6"/>
          <w:w w:val="80"/>
          <w:sz w:val="20"/>
        </w:rPr>
        <w:t xml:space="preserve"> </w:t>
      </w:r>
      <w:r>
        <w:rPr>
          <w:w w:val="80"/>
          <w:sz w:val="20"/>
        </w:rPr>
        <w:t>los</w:t>
      </w:r>
      <w:r>
        <w:rPr>
          <w:spacing w:val="4"/>
          <w:w w:val="80"/>
          <w:sz w:val="20"/>
        </w:rPr>
        <w:t xml:space="preserve"> </w:t>
      </w:r>
      <w:r>
        <w:rPr>
          <w:w w:val="80"/>
          <w:sz w:val="20"/>
        </w:rPr>
        <w:t>Pagos</w:t>
      </w:r>
      <w:r>
        <w:rPr>
          <w:spacing w:val="5"/>
          <w:w w:val="80"/>
          <w:sz w:val="20"/>
        </w:rPr>
        <w:t xml:space="preserve"> </w:t>
      </w:r>
      <w:r>
        <w:rPr>
          <w:w w:val="80"/>
          <w:sz w:val="20"/>
        </w:rPr>
        <w:t>concernientes</w:t>
      </w:r>
      <w:r>
        <w:rPr>
          <w:spacing w:val="1"/>
          <w:w w:val="80"/>
          <w:sz w:val="20"/>
        </w:rPr>
        <w:t xml:space="preserve"> </w:t>
      </w:r>
      <w:r>
        <w:rPr>
          <w:w w:val="80"/>
          <w:sz w:val="20"/>
        </w:rPr>
        <w:t>al INVIAS, como consecuencia de la variación en las variables del mercado, toda vez que es una obligación contractual del Consultor</w:t>
      </w:r>
      <w:r>
        <w:rPr>
          <w:spacing w:val="1"/>
          <w:w w:val="80"/>
          <w:sz w:val="20"/>
        </w:rPr>
        <w:t xml:space="preserve"> </w:t>
      </w:r>
      <w:r>
        <w:rPr>
          <w:w w:val="80"/>
          <w:sz w:val="20"/>
        </w:rPr>
        <w:t>viabilizar</w:t>
      </w:r>
      <w:r>
        <w:rPr>
          <w:spacing w:val="14"/>
          <w:w w:val="80"/>
          <w:sz w:val="20"/>
        </w:rPr>
        <w:t xml:space="preserve"> </w:t>
      </w:r>
      <w:r>
        <w:rPr>
          <w:w w:val="80"/>
          <w:sz w:val="20"/>
        </w:rPr>
        <w:t>y</w:t>
      </w:r>
      <w:r>
        <w:rPr>
          <w:spacing w:val="15"/>
          <w:w w:val="80"/>
          <w:sz w:val="20"/>
        </w:rPr>
        <w:t xml:space="preserve"> </w:t>
      </w:r>
      <w:r>
        <w:rPr>
          <w:w w:val="80"/>
          <w:sz w:val="20"/>
        </w:rPr>
        <w:t>obtener</w:t>
      </w:r>
      <w:r>
        <w:rPr>
          <w:spacing w:val="14"/>
          <w:w w:val="80"/>
          <w:sz w:val="20"/>
        </w:rPr>
        <w:t xml:space="preserve"> </w:t>
      </w:r>
      <w:r>
        <w:rPr>
          <w:w w:val="80"/>
          <w:sz w:val="20"/>
        </w:rPr>
        <w:t>mecanismos</w:t>
      </w:r>
      <w:r>
        <w:rPr>
          <w:spacing w:val="19"/>
          <w:w w:val="80"/>
          <w:sz w:val="20"/>
        </w:rPr>
        <w:t xml:space="preserve"> </w:t>
      </w:r>
      <w:r>
        <w:rPr>
          <w:w w:val="80"/>
          <w:sz w:val="20"/>
        </w:rPr>
        <w:t>para</w:t>
      </w:r>
      <w:r>
        <w:rPr>
          <w:spacing w:val="14"/>
          <w:w w:val="80"/>
          <w:sz w:val="20"/>
        </w:rPr>
        <w:t xml:space="preserve"> </w:t>
      </w:r>
      <w:r>
        <w:rPr>
          <w:w w:val="80"/>
          <w:sz w:val="20"/>
        </w:rPr>
        <w:t>complementar</w:t>
      </w:r>
      <w:r>
        <w:rPr>
          <w:spacing w:val="15"/>
          <w:w w:val="80"/>
          <w:sz w:val="20"/>
        </w:rPr>
        <w:t xml:space="preserve"> </w:t>
      </w:r>
      <w:r>
        <w:rPr>
          <w:w w:val="80"/>
          <w:sz w:val="20"/>
        </w:rPr>
        <w:t>el</w:t>
      </w:r>
      <w:r>
        <w:rPr>
          <w:spacing w:val="13"/>
          <w:w w:val="80"/>
          <w:sz w:val="20"/>
        </w:rPr>
        <w:t xml:space="preserve"> </w:t>
      </w:r>
      <w:r>
        <w:rPr>
          <w:w w:val="80"/>
          <w:sz w:val="20"/>
        </w:rPr>
        <w:t>esquema</w:t>
      </w:r>
      <w:r>
        <w:rPr>
          <w:spacing w:val="16"/>
          <w:w w:val="80"/>
          <w:sz w:val="20"/>
        </w:rPr>
        <w:t xml:space="preserve"> </w:t>
      </w:r>
      <w:r>
        <w:rPr>
          <w:w w:val="80"/>
          <w:sz w:val="20"/>
        </w:rPr>
        <w:t>de</w:t>
      </w:r>
      <w:r>
        <w:rPr>
          <w:spacing w:val="14"/>
          <w:w w:val="80"/>
          <w:sz w:val="20"/>
        </w:rPr>
        <w:t xml:space="preserve"> </w:t>
      </w:r>
      <w:r>
        <w:rPr>
          <w:w w:val="80"/>
          <w:sz w:val="20"/>
        </w:rPr>
        <w:t>financiación</w:t>
      </w:r>
      <w:r>
        <w:rPr>
          <w:spacing w:val="17"/>
          <w:w w:val="80"/>
          <w:sz w:val="20"/>
        </w:rPr>
        <w:t xml:space="preserve"> </w:t>
      </w:r>
      <w:r>
        <w:rPr>
          <w:w w:val="80"/>
          <w:sz w:val="20"/>
        </w:rPr>
        <w:t>conjuntamente</w:t>
      </w:r>
      <w:r>
        <w:rPr>
          <w:spacing w:val="14"/>
          <w:w w:val="80"/>
          <w:sz w:val="20"/>
        </w:rPr>
        <w:t xml:space="preserve"> </w:t>
      </w:r>
      <w:r>
        <w:rPr>
          <w:w w:val="80"/>
          <w:sz w:val="20"/>
        </w:rPr>
        <w:t>con</w:t>
      </w:r>
      <w:r>
        <w:rPr>
          <w:spacing w:val="14"/>
          <w:w w:val="80"/>
          <w:sz w:val="20"/>
        </w:rPr>
        <w:t xml:space="preserve"> </w:t>
      </w:r>
      <w:r>
        <w:rPr>
          <w:w w:val="80"/>
          <w:sz w:val="20"/>
        </w:rPr>
        <w:t>los</w:t>
      </w:r>
      <w:r>
        <w:rPr>
          <w:spacing w:val="13"/>
          <w:w w:val="80"/>
          <w:sz w:val="20"/>
        </w:rPr>
        <w:t xml:space="preserve"> </w:t>
      </w:r>
      <w:r>
        <w:rPr>
          <w:w w:val="80"/>
          <w:sz w:val="20"/>
        </w:rPr>
        <w:t>recursos</w:t>
      </w:r>
      <w:r>
        <w:rPr>
          <w:spacing w:val="13"/>
          <w:w w:val="80"/>
          <w:sz w:val="20"/>
        </w:rPr>
        <w:t xml:space="preserve"> </w:t>
      </w:r>
      <w:r>
        <w:rPr>
          <w:w w:val="80"/>
          <w:sz w:val="20"/>
        </w:rPr>
        <w:t>del</w:t>
      </w:r>
      <w:r>
        <w:rPr>
          <w:spacing w:val="13"/>
          <w:w w:val="80"/>
          <w:sz w:val="20"/>
        </w:rPr>
        <w:t xml:space="preserve"> </w:t>
      </w:r>
      <w:r>
        <w:rPr>
          <w:w w:val="80"/>
          <w:sz w:val="20"/>
        </w:rPr>
        <w:t>INVIAS</w:t>
      </w:r>
      <w:r>
        <w:rPr>
          <w:spacing w:val="12"/>
          <w:w w:val="80"/>
          <w:sz w:val="20"/>
        </w:rPr>
        <w:t xml:space="preserve"> </w:t>
      </w:r>
      <w:r>
        <w:rPr>
          <w:w w:val="80"/>
          <w:sz w:val="20"/>
        </w:rPr>
        <w:t>para</w:t>
      </w:r>
      <w:r>
        <w:rPr>
          <w:spacing w:val="1"/>
          <w:w w:val="80"/>
          <w:sz w:val="20"/>
        </w:rPr>
        <w:t xml:space="preserve"> </w:t>
      </w:r>
      <w:r>
        <w:rPr>
          <w:w w:val="85"/>
          <w:sz w:val="20"/>
        </w:rPr>
        <w:t>la ejecución del Proyecto, para lo cual el Consultor tiene plena libertad de establecer con los Prestamistas, las estipulaciones</w:t>
      </w:r>
      <w:r>
        <w:rPr>
          <w:spacing w:val="1"/>
          <w:w w:val="85"/>
          <w:sz w:val="20"/>
        </w:rPr>
        <w:t xml:space="preserve"> </w:t>
      </w:r>
      <w:r>
        <w:rPr>
          <w:w w:val="80"/>
          <w:sz w:val="20"/>
        </w:rPr>
        <w:t>atinentes al</w:t>
      </w:r>
      <w:r>
        <w:rPr>
          <w:spacing w:val="-1"/>
          <w:w w:val="80"/>
          <w:sz w:val="20"/>
        </w:rPr>
        <w:t xml:space="preserve"> </w:t>
      </w:r>
      <w:r>
        <w:rPr>
          <w:w w:val="80"/>
          <w:sz w:val="20"/>
        </w:rPr>
        <w:t>contrato de mutuo</w:t>
      </w:r>
      <w:r>
        <w:rPr>
          <w:spacing w:val="2"/>
          <w:w w:val="80"/>
          <w:sz w:val="20"/>
        </w:rPr>
        <w:t xml:space="preserve"> </w:t>
      </w:r>
      <w:r>
        <w:rPr>
          <w:w w:val="80"/>
          <w:sz w:val="20"/>
        </w:rPr>
        <w:t>–o cualquier</w:t>
      </w:r>
      <w:r>
        <w:rPr>
          <w:spacing w:val="1"/>
          <w:w w:val="80"/>
          <w:sz w:val="20"/>
        </w:rPr>
        <w:t xml:space="preserve"> </w:t>
      </w:r>
      <w:r>
        <w:rPr>
          <w:w w:val="80"/>
          <w:sz w:val="20"/>
        </w:rPr>
        <w:t>otro mecanismo</w:t>
      </w:r>
      <w:r>
        <w:rPr>
          <w:spacing w:val="1"/>
          <w:w w:val="80"/>
          <w:sz w:val="20"/>
        </w:rPr>
        <w:t xml:space="preserve"> </w:t>
      </w:r>
      <w:r>
        <w:rPr>
          <w:w w:val="80"/>
          <w:sz w:val="20"/>
        </w:rPr>
        <w:t>de financiación- necesario</w:t>
      </w:r>
      <w:r>
        <w:rPr>
          <w:spacing w:val="-1"/>
          <w:w w:val="80"/>
          <w:sz w:val="20"/>
        </w:rPr>
        <w:t xml:space="preserve"> </w:t>
      </w:r>
      <w:r>
        <w:rPr>
          <w:w w:val="80"/>
          <w:sz w:val="20"/>
        </w:rPr>
        <w:t>para el</w:t>
      </w:r>
      <w:r>
        <w:rPr>
          <w:spacing w:val="-1"/>
          <w:w w:val="80"/>
          <w:sz w:val="20"/>
        </w:rPr>
        <w:t xml:space="preserve"> </w:t>
      </w:r>
      <w:r>
        <w:rPr>
          <w:w w:val="80"/>
          <w:sz w:val="20"/>
        </w:rPr>
        <w:t>desarrollo del</w:t>
      </w:r>
      <w:r>
        <w:rPr>
          <w:spacing w:val="-1"/>
          <w:w w:val="80"/>
          <w:sz w:val="20"/>
        </w:rPr>
        <w:t xml:space="preserve"> </w:t>
      </w:r>
      <w:r>
        <w:rPr>
          <w:w w:val="80"/>
          <w:sz w:val="20"/>
        </w:rPr>
        <w:t>Proyecto, y</w:t>
      </w:r>
      <w:r>
        <w:rPr>
          <w:spacing w:val="-1"/>
          <w:w w:val="80"/>
          <w:sz w:val="20"/>
        </w:rPr>
        <w:t xml:space="preserve"> </w:t>
      </w:r>
      <w:r>
        <w:rPr>
          <w:w w:val="80"/>
          <w:sz w:val="20"/>
        </w:rPr>
        <w:t>no existirán</w:t>
      </w:r>
    </w:p>
    <w:p w14:paraId="0DEE0D52" w14:textId="77777777" w:rsidR="004B70B0" w:rsidRDefault="004B70B0">
      <w:pPr>
        <w:pStyle w:val="Textoindependiente"/>
        <w:spacing w:before="7"/>
        <w:rPr>
          <w:sz w:val="11"/>
        </w:rPr>
      </w:pPr>
    </w:p>
    <w:p w14:paraId="0081BCF0" w14:textId="77777777" w:rsidR="004B70B0" w:rsidRDefault="006331C2">
      <w:pPr>
        <w:pStyle w:val="Textoindependiente"/>
        <w:spacing w:before="99"/>
        <w:ind w:left="542" w:right="419"/>
        <w:jc w:val="both"/>
      </w:pPr>
      <w:r>
        <w:rPr>
          <w:w w:val="80"/>
        </w:rPr>
        <w:t>cubrimientos o compensaciones de parte del INVIAS, como consecuencia de la variación supuesta o real entre cualquier estimación</w:t>
      </w:r>
      <w:r>
        <w:rPr>
          <w:spacing w:val="1"/>
          <w:w w:val="80"/>
        </w:rPr>
        <w:t xml:space="preserve"> </w:t>
      </w:r>
      <w:r>
        <w:rPr>
          <w:w w:val="90"/>
        </w:rPr>
        <w:t>inicial</w:t>
      </w:r>
      <w:r>
        <w:rPr>
          <w:spacing w:val="-11"/>
          <w:w w:val="90"/>
        </w:rPr>
        <w:t xml:space="preserve"> </w:t>
      </w:r>
      <w:r>
        <w:rPr>
          <w:w w:val="90"/>
        </w:rPr>
        <w:t>de</w:t>
      </w:r>
      <w:r>
        <w:rPr>
          <w:spacing w:val="-10"/>
          <w:w w:val="90"/>
        </w:rPr>
        <w:t xml:space="preserve"> </w:t>
      </w:r>
      <w:r>
        <w:rPr>
          <w:w w:val="90"/>
        </w:rPr>
        <w:t>las</w:t>
      </w:r>
      <w:r>
        <w:rPr>
          <w:spacing w:val="-10"/>
          <w:w w:val="90"/>
        </w:rPr>
        <w:t xml:space="preserve"> </w:t>
      </w:r>
      <w:r>
        <w:rPr>
          <w:w w:val="90"/>
        </w:rPr>
        <w:t>condiciones</w:t>
      </w:r>
      <w:r>
        <w:rPr>
          <w:spacing w:val="-10"/>
          <w:w w:val="90"/>
        </w:rPr>
        <w:t xml:space="preserve"> </w:t>
      </w:r>
      <w:r>
        <w:rPr>
          <w:w w:val="90"/>
        </w:rPr>
        <w:t>de</w:t>
      </w:r>
      <w:r>
        <w:rPr>
          <w:spacing w:val="-10"/>
          <w:w w:val="90"/>
        </w:rPr>
        <w:t xml:space="preserve"> </w:t>
      </w:r>
      <w:r>
        <w:rPr>
          <w:w w:val="90"/>
        </w:rPr>
        <w:t>financiación</w:t>
      </w:r>
      <w:r>
        <w:rPr>
          <w:spacing w:val="-9"/>
          <w:w w:val="90"/>
        </w:rPr>
        <w:t xml:space="preserve"> </w:t>
      </w:r>
      <w:r>
        <w:rPr>
          <w:w w:val="90"/>
        </w:rPr>
        <w:t>frente</w:t>
      </w:r>
      <w:r>
        <w:rPr>
          <w:spacing w:val="-10"/>
          <w:w w:val="90"/>
        </w:rPr>
        <w:t xml:space="preserve"> </w:t>
      </w:r>
      <w:r>
        <w:rPr>
          <w:w w:val="90"/>
        </w:rPr>
        <w:t>a</w:t>
      </w:r>
      <w:r>
        <w:rPr>
          <w:spacing w:val="-11"/>
          <w:w w:val="90"/>
        </w:rPr>
        <w:t xml:space="preserve"> </w:t>
      </w:r>
      <w:r>
        <w:rPr>
          <w:w w:val="90"/>
        </w:rPr>
        <w:t>las</w:t>
      </w:r>
      <w:r>
        <w:rPr>
          <w:spacing w:val="-10"/>
          <w:w w:val="90"/>
        </w:rPr>
        <w:t xml:space="preserve"> </w:t>
      </w:r>
      <w:r>
        <w:rPr>
          <w:w w:val="90"/>
        </w:rPr>
        <w:t>realmente</w:t>
      </w:r>
      <w:r>
        <w:rPr>
          <w:spacing w:val="-10"/>
          <w:w w:val="90"/>
        </w:rPr>
        <w:t xml:space="preserve"> </w:t>
      </w:r>
      <w:r>
        <w:rPr>
          <w:w w:val="90"/>
        </w:rPr>
        <w:t>obtenidas.</w:t>
      </w:r>
    </w:p>
    <w:p w14:paraId="0C39F4DE" w14:textId="77777777" w:rsidR="004B70B0" w:rsidRDefault="004B70B0">
      <w:pPr>
        <w:pStyle w:val="Textoindependiente"/>
        <w:spacing w:before="10"/>
        <w:rPr>
          <w:sz w:val="19"/>
        </w:rPr>
      </w:pPr>
    </w:p>
    <w:p w14:paraId="2673AC89" w14:textId="77777777" w:rsidR="004B70B0" w:rsidRDefault="006331C2">
      <w:pPr>
        <w:pStyle w:val="Prrafodelista"/>
        <w:numPr>
          <w:ilvl w:val="0"/>
          <w:numId w:val="9"/>
        </w:numPr>
        <w:tabs>
          <w:tab w:val="left" w:pos="737"/>
        </w:tabs>
        <w:ind w:right="418" w:firstLine="0"/>
        <w:jc w:val="both"/>
        <w:rPr>
          <w:sz w:val="20"/>
        </w:rPr>
      </w:pPr>
      <w:r>
        <w:rPr>
          <w:w w:val="80"/>
          <w:sz w:val="20"/>
        </w:rPr>
        <w:t>Los efectos desfavorables, de todos y cualesquiera daños, perjuicios o pérdidas de los bienes de su propiedad causados por</w:t>
      </w:r>
      <w:r>
        <w:rPr>
          <w:spacing w:val="1"/>
          <w:w w:val="80"/>
          <w:sz w:val="20"/>
        </w:rPr>
        <w:t xml:space="preserve"> </w:t>
      </w:r>
      <w:r>
        <w:rPr>
          <w:w w:val="80"/>
          <w:sz w:val="20"/>
        </w:rPr>
        <w:t>terceros</w:t>
      </w:r>
      <w:r>
        <w:rPr>
          <w:spacing w:val="6"/>
          <w:w w:val="80"/>
          <w:sz w:val="20"/>
        </w:rPr>
        <w:t xml:space="preserve"> </w:t>
      </w:r>
      <w:r>
        <w:rPr>
          <w:w w:val="80"/>
          <w:sz w:val="20"/>
        </w:rPr>
        <w:t>diferentes</w:t>
      </w:r>
      <w:r>
        <w:rPr>
          <w:spacing w:val="7"/>
          <w:w w:val="80"/>
          <w:sz w:val="20"/>
        </w:rPr>
        <w:t xml:space="preserve"> </w:t>
      </w:r>
      <w:r>
        <w:rPr>
          <w:w w:val="80"/>
          <w:sz w:val="20"/>
        </w:rPr>
        <w:t>del</w:t>
      </w:r>
      <w:r>
        <w:rPr>
          <w:spacing w:val="6"/>
          <w:w w:val="80"/>
          <w:sz w:val="20"/>
        </w:rPr>
        <w:t xml:space="preserve"> </w:t>
      </w:r>
      <w:r>
        <w:rPr>
          <w:w w:val="80"/>
          <w:sz w:val="20"/>
        </w:rPr>
        <w:t>INVIAS,</w:t>
      </w:r>
      <w:r>
        <w:rPr>
          <w:spacing w:val="6"/>
          <w:w w:val="80"/>
          <w:sz w:val="20"/>
        </w:rPr>
        <w:t xml:space="preserve"> </w:t>
      </w:r>
      <w:r>
        <w:rPr>
          <w:w w:val="80"/>
          <w:sz w:val="20"/>
        </w:rPr>
        <w:t>sin</w:t>
      </w:r>
      <w:r>
        <w:rPr>
          <w:spacing w:val="7"/>
          <w:w w:val="80"/>
          <w:sz w:val="20"/>
        </w:rPr>
        <w:t xml:space="preserve"> </w:t>
      </w:r>
      <w:r>
        <w:rPr>
          <w:w w:val="80"/>
          <w:sz w:val="20"/>
        </w:rPr>
        <w:t>perjuicio</w:t>
      </w:r>
      <w:r>
        <w:rPr>
          <w:spacing w:val="6"/>
          <w:w w:val="80"/>
          <w:sz w:val="20"/>
        </w:rPr>
        <w:t xml:space="preserve"> </w:t>
      </w:r>
      <w:r>
        <w:rPr>
          <w:w w:val="80"/>
          <w:sz w:val="20"/>
        </w:rPr>
        <w:t>de</w:t>
      </w:r>
      <w:r>
        <w:rPr>
          <w:spacing w:val="7"/>
          <w:w w:val="80"/>
          <w:sz w:val="20"/>
        </w:rPr>
        <w:t xml:space="preserve"> </w:t>
      </w:r>
      <w:r>
        <w:rPr>
          <w:w w:val="80"/>
          <w:sz w:val="20"/>
        </w:rPr>
        <w:t>su</w:t>
      </w:r>
      <w:r>
        <w:rPr>
          <w:spacing w:val="8"/>
          <w:w w:val="80"/>
          <w:sz w:val="20"/>
        </w:rPr>
        <w:t xml:space="preserve"> </w:t>
      </w:r>
      <w:r>
        <w:rPr>
          <w:w w:val="80"/>
          <w:sz w:val="20"/>
        </w:rPr>
        <w:t>facultad</w:t>
      </w:r>
      <w:r>
        <w:rPr>
          <w:spacing w:val="7"/>
          <w:w w:val="80"/>
          <w:sz w:val="20"/>
        </w:rPr>
        <w:t xml:space="preserve"> </w:t>
      </w:r>
      <w:r>
        <w:rPr>
          <w:w w:val="80"/>
          <w:sz w:val="20"/>
        </w:rPr>
        <w:t>de</w:t>
      </w:r>
      <w:r>
        <w:rPr>
          <w:spacing w:val="7"/>
          <w:w w:val="80"/>
          <w:sz w:val="20"/>
        </w:rPr>
        <w:t xml:space="preserve"> </w:t>
      </w:r>
      <w:r>
        <w:rPr>
          <w:w w:val="80"/>
          <w:sz w:val="20"/>
        </w:rPr>
        <w:t>exigir</w:t>
      </w:r>
      <w:r>
        <w:rPr>
          <w:spacing w:val="8"/>
          <w:w w:val="80"/>
          <w:sz w:val="20"/>
        </w:rPr>
        <w:t xml:space="preserve"> </w:t>
      </w:r>
      <w:r>
        <w:rPr>
          <w:w w:val="80"/>
          <w:sz w:val="20"/>
        </w:rPr>
        <w:t>a</w:t>
      </w:r>
      <w:r>
        <w:rPr>
          <w:spacing w:val="7"/>
          <w:w w:val="80"/>
          <w:sz w:val="20"/>
        </w:rPr>
        <w:t xml:space="preserve"> </w:t>
      </w:r>
      <w:r>
        <w:rPr>
          <w:w w:val="80"/>
          <w:sz w:val="20"/>
        </w:rPr>
        <w:t>terceros</w:t>
      </w:r>
      <w:r>
        <w:rPr>
          <w:spacing w:val="6"/>
          <w:w w:val="80"/>
          <w:sz w:val="20"/>
        </w:rPr>
        <w:t xml:space="preserve"> </w:t>
      </w:r>
      <w:r>
        <w:rPr>
          <w:w w:val="80"/>
          <w:sz w:val="20"/>
        </w:rPr>
        <w:t>diferentes</w:t>
      </w:r>
      <w:r>
        <w:rPr>
          <w:spacing w:val="7"/>
          <w:w w:val="80"/>
          <w:sz w:val="20"/>
        </w:rPr>
        <w:t xml:space="preserve"> </w:t>
      </w:r>
      <w:r>
        <w:rPr>
          <w:w w:val="80"/>
          <w:sz w:val="20"/>
        </w:rPr>
        <w:t>del</w:t>
      </w:r>
      <w:r>
        <w:rPr>
          <w:spacing w:val="7"/>
          <w:w w:val="80"/>
          <w:sz w:val="20"/>
        </w:rPr>
        <w:t xml:space="preserve"> </w:t>
      </w:r>
      <w:r>
        <w:rPr>
          <w:w w:val="80"/>
          <w:sz w:val="20"/>
        </w:rPr>
        <w:t>INVIAS</w:t>
      </w:r>
      <w:r>
        <w:rPr>
          <w:spacing w:val="8"/>
          <w:w w:val="80"/>
          <w:sz w:val="20"/>
        </w:rPr>
        <w:t xml:space="preserve"> </w:t>
      </w:r>
      <w:r>
        <w:rPr>
          <w:w w:val="80"/>
          <w:sz w:val="20"/>
        </w:rPr>
        <w:t>la</w:t>
      </w:r>
      <w:r>
        <w:rPr>
          <w:spacing w:val="6"/>
          <w:w w:val="80"/>
          <w:sz w:val="20"/>
        </w:rPr>
        <w:t xml:space="preserve"> </w:t>
      </w:r>
      <w:r>
        <w:rPr>
          <w:w w:val="80"/>
          <w:sz w:val="20"/>
        </w:rPr>
        <w:t>reparación</w:t>
      </w:r>
      <w:r>
        <w:rPr>
          <w:spacing w:val="8"/>
          <w:w w:val="80"/>
          <w:sz w:val="20"/>
        </w:rPr>
        <w:t xml:space="preserve"> </w:t>
      </w:r>
      <w:r>
        <w:rPr>
          <w:w w:val="80"/>
          <w:sz w:val="20"/>
        </w:rPr>
        <w:t>o</w:t>
      </w:r>
      <w:r>
        <w:rPr>
          <w:spacing w:val="7"/>
          <w:w w:val="80"/>
          <w:sz w:val="20"/>
        </w:rPr>
        <w:t xml:space="preserve"> </w:t>
      </w:r>
      <w:r>
        <w:rPr>
          <w:w w:val="80"/>
          <w:sz w:val="20"/>
        </w:rPr>
        <w:t>indemnización</w:t>
      </w:r>
      <w:r>
        <w:rPr>
          <w:spacing w:val="1"/>
          <w:w w:val="80"/>
          <w:sz w:val="20"/>
        </w:rPr>
        <w:t xml:space="preserve"> </w:t>
      </w:r>
      <w:r>
        <w:rPr>
          <w:w w:val="85"/>
          <w:sz w:val="20"/>
        </w:rPr>
        <w:t>de</w:t>
      </w:r>
      <w:r>
        <w:rPr>
          <w:spacing w:val="-5"/>
          <w:w w:val="85"/>
          <w:sz w:val="20"/>
        </w:rPr>
        <w:t xml:space="preserve"> </w:t>
      </w:r>
      <w:r>
        <w:rPr>
          <w:w w:val="85"/>
          <w:sz w:val="20"/>
        </w:rPr>
        <w:t>los</w:t>
      </w:r>
      <w:r>
        <w:rPr>
          <w:spacing w:val="-5"/>
          <w:w w:val="85"/>
          <w:sz w:val="20"/>
        </w:rPr>
        <w:t xml:space="preserve"> </w:t>
      </w:r>
      <w:r>
        <w:rPr>
          <w:w w:val="85"/>
          <w:sz w:val="20"/>
        </w:rPr>
        <w:t>daños</w:t>
      </w:r>
      <w:r>
        <w:rPr>
          <w:spacing w:val="-5"/>
          <w:w w:val="85"/>
          <w:sz w:val="20"/>
        </w:rPr>
        <w:t xml:space="preserve"> </w:t>
      </w:r>
      <w:r>
        <w:rPr>
          <w:w w:val="85"/>
          <w:sz w:val="20"/>
        </w:rPr>
        <w:t>y</w:t>
      </w:r>
      <w:r>
        <w:rPr>
          <w:spacing w:val="-5"/>
          <w:w w:val="85"/>
          <w:sz w:val="20"/>
        </w:rPr>
        <w:t xml:space="preserve"> </w:t>
      </w:r>
      <w:r>
        <w:rPr>
          <w:w w:val="85"/>
          <w:sz w:val="20"/>
        </w:rPr>
        <w:t>perjuicios</w:t>
      </w:r>
      <w:r>
        <w:rPr>
          <w:spacing w:val="-5"/>
          <w:w w:val="85"/>
          <w:sz w:val="20"/>
        </w:rPr>
        <w:t xml:space="preserve"> </w:t>
      </w:r>
      <w:r>
        <w:rPr>
          <w:w w:val="85"/>
          <w:sz w:val="20"/>
        </w:rPr>
        <w:t>directos</w:t>
      </w:r>
      <w:r>
        <w:rPr>
          <w:spacing w:val="-2"/>
          <w:w w:val="85"/>
          <w:sz w:val="20"/>
        </w:rPr>
        <w:t xml:space="preserve"> </w:t>
      </w:r>
      <w:r>
        <w:rPr>
          <w:w w:val="85"/>
          <w:sz w:val="20"/>
        </w:rPr>
        <w:t>y/o</w:t>
      </w:r>
      <w:r>
        <w:rPr>
          <w:spacing w:val="-4"/>
          <w:w w:val="85"/>
          <w:sz w:val="20"/>
        </w:rPr>
        <w:t xml:space="preserve"> </w:t>
      </w:r>
      <w:r>
        <w:rPr>
          <w:w w:val="85"/>
          <w:sz w:val="20"/>
        </w:rPr>
        <w:t>subsecuentes</w:t>
      </w:r>
      <w:r>
        <w:rPr>
          <w:spacing w:val="-5"/>
          <w:w w:val="85"/>
          <w:sz w:val="20"/>
        </w:rPr>
        <w:t xml:space="preserve"> </w:t>
      </w:r>
      <w:r>
        <w:rPr>
          <w:w w:val="85"/>
          <w:sz w:val="20"/>
        </w:rPr>
        <w:t>cuando</w:t>
      </w:r>
      <w:r>
        <w:rPr>
          <w:spacing w:val="-5"/>
          <w:w w:val="85"/>
          <w:sz w:val="20"/>
        </w:rPr>
        <w:t xml:space="preserve"> </w:t>
      </w:r>
      <w:r>
        <w:rPr>
          <w:w w:val="85"/>
          <w:sz w:val="20"/>
        </w:rPr>
        <w:t>a</w:t>
      </w:r>
      <w:r>
        <w:rPr>
          <w:spacing w:val="-4"/>
          <w:w w:val="85"/>
          <w:sz w:val="20"/>
        </w:rPr>
        <w:t xml:space="preserve"> </w:t>
      </w:r>
      <w:r>
        <w:rPr>
          <w:w w:val="85"/>
          <w:sz w:val="20"/>
        </w:rPr>
        <w:t>ello</w:t>
      </w:r>
      <w:r>
        <w:rPr>
          <w:spacing w:val="-2"/>
          <w:w w:val="85"/>
          <w:sz w:val="20"/>
        </w:rPr>
        <w:t xml:space="preserve"> </w:t>
      </w:r>
      <w:r>
        <w:rPr>
          <w:w w:val="85"/>
          <w:sz w:val="20"/>
        </w:rPr>
        <w:t>haya</w:t>
      </w:r>
      <w:r>
        <w:rPr>
          <w:spacing w:val="-5"/>
          <w:w w:val="85"/>
          <w:sz w:val="20"/>
        </w:rPr>
        <w:t xml:space="preserve"> </w:t>
      </w:r>
      <w:r>
        <w:rPr>
          <w:w w:val="85"/>
          <w:sz w:val="20"/>
        </w:rPr>
        <w:t>lugar.</w:t>
      </w:r>
    </w:p>
    <w:p w14:paraId="3EAED87A" w14:textId="77777777" w:rsidR="004B70B0" w:rsidRDefault="004B70B0">
      <w:pPr>
        <w:pStyle w:val="Textoindependiente"/>
      </w:pPr>
    </w:p>
    <w:p w14:paraId="54B39434" w14:textId="77777777" w:rsidR="004B70B0" w:rsidRDefault="006331C2">
      <w:pPr>
        <w:pStyle w:val="Textoindependiente"/>
        <w:ind w:left="542" w:right="419"/>
        <w:jc w:val="both"/>
      </w:pPr>
      <w:r>
        <w:rPr>
          <w:w w:val="80"/>
        </w:rPr>
        <w:t>En general, los efectos, favorables o desfavorables, de las variaciones de los componentes económicos, fiscales, legales y técnicos</w:t>
      </w:r>
      <w:r>
        <w:rPr>
          <w:spacing w:val="1"/>
          <w:w w:val="80"/>
        </w:rPr>
        <w:t xml:space="preserve"> </w:t>
      </w:r>
      <w:r>
        <w:rPr>
          <w:w w:val="80"/>
        </w:rPr>
        <w:t>necesarios para cumplir con las obligaciones del Consultor necesarias para la cabal ejecución de los Contratos, relacionadas entre</w:t>
      </w:r>
      <w:r>
        <w:rPr>
          <w:spacing w:val="1"/>
          <w:w w:val="80"/>
        </w:rPr>
        <w:t xml:space="preserve"> </w:t>
      </w:r>
      <w:r>
        <w:rPr>
          <w:w w:val="85"/>
        </w:rPr>
        <w:t>otras, con la contratación de personal, las labores administrativas, los procedimientos constructivos utilizados, los equipos y</w:t>
      </w:r>
      <w:r>
        <w:rPr>
          <w:spacing w:val="1"/>
          <w:w w:val="85"/>
        </w:rPr>
        <w:t xml:space="preserve"> </w:t>
      </w:r>
      <w:r>
        <w:rPr>
          <w:w w:val="85"/>
        </w:rPr>
        <w:t>materiales</w:t>
      </w:r>
      <w:r>
        <w:rPr>
          <w:spacing w:val="-5"/>
          <w:w w:val="85"/>
        </w:rPr>
        <w:t xml:space="preserve"> </w:t>
      </w:r>
      <w:r>
        <w:rPr>
          <w:w w:val="85"/>
        </w:rPr>
        <w:t>requeridos,</w:t>
      </w:r>
      <w:r>
        <w:rPr>
          <w:spacing w:val="-4"/>
          <w:w w:val="85"/>
        </w:rPr>
        <w:t xml:space="preserve"> </w:t>
      </w:r>
      <w:r>
        <w:rPr>
          <w:w w:val="85"/>
        </w:rPr>
        <w:t>el</w:t>
      </w:r>
      <w:r>
        <w:rPr>
          <w:spacing w:val="-5"/>
          <w:w w:val="85"/>
        </w:rPr>
        <w:t xml:space="preserve"> </w:t>
      </w:r>
      <w:r>
        <w:rPr>
          <w:w w:val="85"/>
        </w:rPr>
        <w:t>manejo</w:t>
      </w:r>
      <w:r>
        <w:rPr>
          <w:spacing w:val="-4"/>
          <w:w w:val="85"/>
        </w:rPr>
        <w:t xml:space="preserve"> </w:t>
      </w:r>
      <w:r>
        <w:rPr>
          <w:w w:val="85"/>
        </w:rPr>
        <w:t>ambiental</w:t>
      </w:r>
      <w:r>
        <w:rPr>
          <w:spacing w:val="-4"/>
          <w:w w:val="85"/>
        </w:rPr>
        <w:t xml:space="preserve"> </w:t>
      </w:r>
      <w:r>
        <w:rPr>
          <w:w w:val="85"/>
        </w:rPr>
        <w:t>y</w:t>
      </w:r>
      <w:r>
        <w:rPr>
          <w:spacing w:val="-5"/>
          <w:w w:val="85"/>
        </w:rPr>
        <w:t xml:space="preserve"> </w:t>
      </w:r>
      <w:r>
        <w:rPr>
          <w:w w:val="85"/>
        </w:rPr>
        <w:t>social</w:t>
      </w:r>
      <w:r>
        <w:rPr>
          <w:spacing w:val="-5"/>
          <w:w w:val="85"/>
        </w:rPr>
        <w:t xml:space="preserve"> </w:t>
      </w:r>
      <w:r>
        <w:rPr>
          <w:w w:val="85"/>
        </w:rPr>
        <w:t>y</w:t>
      </w:r>
      <w:r>
        <w:rPr>
          <w:spacing w:val="-5"/>
          <w:w w:val="85"/>
        </w:rPr>
        <w:t xml:space="preserve"> </w:t>
      </w:r>
      <w:r>
        <w:rPr>
          <w:w w:val="85"/>
        </w:rPr>
        <w:t>el</w:t>
      </w:r>
      <w:r>
        <w:rPr>
          <w:spacing w:val="-5"/>
          <w:w w:val="85"/>
        </w:rPr>
        <w:t xml:space="preserve"> </w:t>
      </w:r>
      <w:r>
        <w:rPr>
          <w:w w:val="85"/>
        </w:rPr>
        <w:t>manejo</w:t>
      </w:r>
      <w:r>
        <w:rPr>
          <w:spacing w:val="-3"/>
          <w:w w:val="85"/>
        </w:rPr>
        <w:t xml:space="preserve"> </w:t>
      </w:r>
      <w:r>
        <w:rPr>
          <w:w w:val="85"/>
        </w:rPr>
        <w:t>del</w:t>
      </w:r>
      <w:r>
        <w:rPr>
          <w:spacing w:val="-3"/>
          <w:w w:val="85"/>
        </w:rPr>
        <w:t xml:space="preserve"> </w:t>
      </w:r>
      <w:r>
        <w:rPr>
          <w:w w:val="85"/>
        </w:rPr>
        <w:t>tráfico.</w:t>
      </w:r>
    </w:p>
    <w:p w14:paraId="084962D0" w14:textId="77777777" w:rsidR="004B70B0" w:rsidRDefault="004B70B0">
      <w:pPr>
        <w:pStyle w:val="Textoindependiente"/>
        <w:spacing w:before="8"/>
        <w:rPr>
          <w:sz w:val="19"/>
        </w:rPr>
      </w:pPr>
    </w:p>
    <w:p w14:paraId="026089D4" w14:textId="77777777" w:rsidR="004B70B0" w:rsidRDefault="006331C2">
      <w:pPr>
        <w:pStyle w:val="Ttulo2"/>
        <w:spacing w:before="1"/>
        <w:jc w:val="both"/>
      </w:pPr>
      <w:r>
        <w:rPr>
          <w:w w:val="80"/>
        </w:rPr>
        <w:t>12.3.</w:t>
      </w:r>
      <w:r>
        <w:rPr>
          <w:spacing w:val="9"/>
          <w:w w:val="80"/>
        </w:rPr>
        <w:t xml:space="preserve"> </w:t>
      </w:r>
      <w:r>
        <w:rPr>
          <w:w w:val="80"/>
        </w:rPr>
        <w:t>MATRIZ</w:t>
      </w:r>
      <w:r>
        <w:rPr>
          <w:spacing w:val="10"/>
          <w:w w:val="80"/>
        </w:rPr>
        <w:t xml:space="preserve"> </w:t>
      </w:r>
      <w:r>
        <w:rPr>
          <w:w w:val="80"/>
        </w:rPr>
        <w:t>DE</w:t>
      </w:r>
      <w:r>
        <w:rPr>
          <w:spacing w:val="8"/>
          <w:w w:val="80"/>
        </w:rPr>
        <w:t xml:space="preserve"> </w:t>
      </w:r>
      <w:r>
        <w:rPr>
          <w:w w:val="80"/>
        </w:rPr>
        <w:t>RIESGOS</w:t>
      </w:r>
    </w:p>
    <w:p w14:paraId="4C942956" w14:textId="77777777" w:rsidR="004B70B0" w:rsidRDefault="004B70B0">
      <w:pPr>
        <w:pStyle w:val="Textoindependiente"/>
        <w:rPr>
          <w:rFonts w:ascii="Arial"/>
          <w:b/>
          <w:sz w:val="24"/>
        </w:rPr>
      </w:pPr>
    </w:p>
    <w:p w14:paraId="6B029F3C" w14:textId="77777777" w:rsidR="004B70B0" w:rsidRDefault="006331C2">
      <w:pPr>
        <w:pStyle w:val="Textoindependiente"/>
        <w:ind w:left="542" w:right="420"/>
        <w:jc w:val="both"/>
      </w:pPr>
      <w:r>
        <w:rPr>
          <w:w w:val="80"/>
        </w:rPr>
        <w:t>La</w:t>
      </w:r>
      <w:r>
        <w:rPr>
          <w:spacing w:val="9"/>
          <w:w w:val="80"/>
        </w:rPr>
        <w:t xml:space="preserve"> </w:t>
      </w:r>
      <w:r>
        <w:rPr>
          <w:w w:val="80"/>
        </w:rPr>
        <w:t>“Matriz</w:t>
      </w:r>
      <w:r>
        <w:rPr>
          <w:spacing w:val="9"/>
          <w:w w:val="80"/>
        </w:rPr>
        <w:t xml:space="preserve"> </w:t>
      </w:r>
      <w:r>
        <w:rPr>
          <w:w w:val="80"/>
        </w:rPr>
        <w:t>3</w:t>
      </w:r>
      <w:r>
        <w:rPr>
          <w:spacing w:val="10"/>
          <w:w w:val="80"/>
        </w:rPr>
        <w:t xml:space="preserve"> </w:t>
      </w:r>
      <w:r>
        <w:rPr>
          <w:w w:val="80"/>
        </w:rPr>
        <w:t>–</w:t>
      </w:r>
      <w:r>
        <w:rPr>
          <w:spacing w:val="10"/>
          <w:w w:val="80"/>
        </w:rPr>
        <w:t xml:space="preserve"> </w:t>
      </w:r>
      <w:r>
        <w:rPr>
          <w:w w:val="80"/>
        </w:rPr>
        <w:t>Riesgos”</w:t>
      </w:r>
      <w:r>
        <w:rPr>
          <w:spacing w:val="10"/>
          <w:w w:val="80"/>
        </w:rPr>
        <w:t xml:space="preserve"> </w:t>
      </w:r>
      <w:r>
        <w:rPr>
          <w:w w:val="80"/>
        </w:rPr>
        <w:t>incluye</w:t>
      </w:r>
      <w:r>
        <w:rPr>
          <w:spacing w:val="10"/>
          <w:w w:val="80"/>
        </w:rPr>
        <w:t xml:space="preserve"> </w:t>
      </w:r>
      <w:r>
        <w:rPr>
          <w:w w:val="80"/>
        </w:rPr>
        <w:t>los</w:t>
      </w:r>
      <w:r>
        <w:rPr>
          <w:spacing w:val="10"/>
          <w:w w:val="80"/>
        </w:rPr>
        <w:t xml:space="preserve"> </w:t>
      </w:r>
      <w:r>
        <w:rPr>
          <w:w w:val="80"/>
        </w:rPr>
        <w:t>Riesgos</w:t>
      </w:r>
      <w:r>
        <w:rPr>
          <w:spacing w:val="9"/>
          <w:w w:val="80"/>
        </w:rPr>
        <w:t xml:space="preserve"> </w:t>
      </w:r>
      <w:r>
        <w:rPr>
          <w:w w:val="80"/>
        </w:rPr>
        <w:t>que</w:t>
      </w:r>
      <w:r>
        <w:rPr>
          <w:spacing w:val="13"/>
          <w:w w:val="80"/>
        </w:rPr>
        <w:t xml:space="preserve"> </w:t>
      </w:r>
      <w:r>
        <w:rPr>
          <w:w w:val="80"/>
        </w:rPr>
        <w:t>se</w:t>
      </w:r>
      <w:r>
        <w:rPr>
          <w:spacing w:val="10"/>
          <w:w w:val="80"/>
        </w:rPr>
        <w:t xml:space="preserve"> </w:t>
      </w:r>
      <w:r>
        <w:rPr>
          <w:w w:val="80"/>
        </w:rPr>
        <w:t>pueden</w:t>
      </w:r>
      <w:r>
        <w:rPr>
          <w:spacing w:val="9"/>
          <w:w w:val="80"/>
        </w:rPr>
        <w:t xml:space="preserve"> </w:t>
      </w:r>
      <w:r>
        <w:rPr>
          <w:w w:val="80"/>
        </w:rPr>
        <w:t>presentar</w:t>
      </w:r>
      <w:r>
        <w:rPr>
          <w:spacing w:val="11"/>
          <w:w w:val="80"/>
        </w:rPr>
        <w:t xml:space="preserve"> </w:t>
      </w:r>
      <w:r>
        <w:rPr>
          <w:w w:val="80"/>
        </w:rPr>
        <w:t>durante</w:t>
      </w:r>
      <w:r>
        <w:rPr>
          <w:spacing w:val="10"/>
          <w:w w:val="80"/>
        </w:rPr>
        <w:t xml:space="preserve"> </w:t>
      </w:r>
      <w:r>
        <w:rPr>
          <w:w w:val="80"/>
        </w:rPr>
        <w:t>la</w:t>
      </w:r>
      <w:r>
        <w:rPr>
          <w:spacing w:val="9"/>
          <w:w w:val="80"/>
        </w:rPr>
        <w:t xml:space="preserve"> </w:t>
      </w:r>
      <w:r>
        <w:rPr>
          <w:w w:val="80"/>
        </w:rPr>
        <w:t>ejecución</w:t>
      </w:r>
      <w:r>
        <w:rPr>
          <w:spacing w:val="10"/>
          <w:w w:val="80"/>
        </w:rPr>
        <w:t xml:space="preserve"> </w:t>
      </w:r>
      <w:r>
        <w:rPr>
          <w:w w:val="80"/>
        </w:rPr>
        <w:t>del</w:t>
      </w:r>
      <w:r>
        <w:rPr>
          <w:spacing w:val="12"/>
          <w:w w:val="80"/>
        </w:rPr>
        <w:t xml:space="preserve"> </w:t>
      </w:r>
      <w:r>
        <w:rPr>
          <w:w w:val="80"/>
        </w:rPr>
        <w:t>Contrato.</w:t>
      </w:r>
      <w:r>
        <w:rPr>
          <w:spacing w:val="9"/>
          <w:w w:val="80"/>
        </w:rPr>
        <w:t xml:space="preserve"> </w:t>
      </w:r>
      <w:r>
        <w:rPr>
          <w:w w:val="80"/>
        </w:rPr>
        <w:t>Esta</w:t>
      </w:r>
      <w:r>
        <w:rPr>
          <w:spacing w:val="10"/>
          <w:w w:val="80"/>
        </w:rPr>
        <w:t xml:space="preserve"> </w:t>
      </w:r>
      <w:r>
        <w:rPr>
          <w:w w:val="80"/>
        </w:rPr>
        <w:t>Matriz</w:t>
      </w:r>
      <w:r>
        <w:rPr>
          <w:spacing w:val="8"/>
          <w:w w:val="80"/>
        </w:rPr>
        <w:t xml:space="preserve"> </w:t>
      </w:r>
      <w:r>
        <w:rPr>
          <w:w w:val="80"/>
        </w:rPr>
        <w:t>describe</w:t>
      </w:r>
      <w:r>
        <w:rPr>
          <w:spacing w:val="10"/>
          <w:w w:val="80"/>
        </w:rPr>
        <w:t xml:space="preserve"> </w:t>
      </w:r>
      <w:r>
        <w:rPr>
          <w:w w:val="80"/>
        </w:rPr>
        <w:t>cada</w:t>
      </w:r>
      <w:r>
        <w:rPr>
          <w:spacing w:val="1"/>
          <w:w w:val="80"/>
        </w:rPr>
        <w:t xml:space="preserve"> </w:t>
      </w:r>
      <w:r>
        <w:rPr>
          <w:w w:val="80"/>
        </w:rPr>
        <w:t>uno</w:t>
      </w:r>
      <w:r>
        <w:rPr>
          <w:spacing w:val="13"/>
          <w:w w:val="80"/>
        </w:rPr>
        <w:t xml:space="preserve"> </w:t>
      </w:r>
      <w:r>
        <w:rPr>
          <w:w w:val="80"/>
        </w:rPr>
        <w:t>de</w:t>
      </w:r>
      <w:r>
        <w:rPr>
          <w:spacing w:val="13"/>
          <w:w w:val="80"/>
        </w:rPr>
        <w:t xml:space="preserve"> </w:t>
      </w:r>
      <w:r>
        <w:rPr>
          <w:w w:val="80"/>
        </w:rPr>
        <w:t>los</w:t>
      </w:r>
      <w:r>
        <w:rPr>
          <w:spacing w:val="12"/>
          <w:w w:val="80"/>
        </w:rPr>
        <w:t xml:space="preserve"> </w:t>
      </w:r>
      <w:r>
        <w:rPr>
          <w:w w:val="80"/>
        </w:rPr>
        <w:t>Riesgos,</w:t>
      </w:r>
      <w:r>
        <w:rPr>
          <w:spacing w:val="13"/>
          <w:w w:val="80"/>
        </w:rPr>
        <w:t xml:space="preserve"> </w:t>
      </w:r>
      <w:r>
        <w:rPr>
          <w:w w:val="80"/>
        </w:rPr>
        <w:t>la</w:t>
      </w:r>
      <w:r>
        <w:rPr>
          <w:spacing w:val="13"/>
          <w:w w:val="80"/>
        </w:rPr>
        <w:t xml:space="preserve"> </w:t>
      </w:r>
      <w:r>
        <w:rPr>
          <w:w w:val="80"/>
        </w:rPr>
        <w:t>consecuencia</w:t>
      </w:r>
      <w:r>
        <w:rPr>
          <w:spacing w:val="13"/>
          <w:w w:val="80"/>
        </w:rPr>
        <w:t xml:space="preserve"> </w:t>
      </w:r>
      <w:r>
        <w:rPr>
          <w:w w:val="80"/>
        </w:rPr>
        <w:t>de</w:t>
      </w:r>
      <w:r>
        <w:rPr>
          <w:spacing w:val="13"/>
          <w:w w:val="80"/>
        </w:rPr>
        <w:t xml:space="preserve"> </w:t>
      </w:r>
      <w:r>
        <w:rPr>
          <w:w w:val="80"/>
        </w:rPr>
        <w:t>su</w:t>
      </w:r>
      <w:r>
        <w:rPr>
          <w:spacing w:val="13"/>
          <w:w w:val="80"/>
        </w:rPr>
        <w:t xml:space="preserve"> </w:t>
      </w:r>
      <w:r>
        <w:rPr>
          <w:w w:val="80"/>
        </w:rPr>
        <w:t>ocurrencia,</w:t>
      </w:r>
      <w:r>
        <w:rPr>
          <w:spacing w:val="13"/>
          <w:w w:val="80"/>
        </w:rPr>
        <w:t xml:space="preserve"> </w:t>
      </w:r>
      <w:r>
        <w:rPr>
          <w:w w:val="80"/>
        </w:rPr>
        <w:t>a</w:t>
      </w:r>
      <w:r>
        <w:rPr>
          <w:spacing w:val="13"/>
          <w:w w:val="80"/>
        </w:rPr>
        <w:t xml:space="preserve"> </w:t>
      </w:r>
      <w:r>
        <w:rPr>
          <w:w w:val="80"/>
        </w:rPr>
        <w:t>quién</w:t>
      </w:r>
      <w:r>
        <w:rPr>
          <w:spacing w:val="11"/>
          <w:w w:val="80"/>
        </w:rPr>
        <w:t xml:space="preserve"> </w:t>
      </w:r>
      <w:r>
        <w:rPr>
          <w:w w:val="80"/>
        </w:rPr>
        <w:t>se</w:t>
      </w:r>
      <w:r>
        <w:rPr>
          <w:spacing w:val="13"/>
          <w:w w:val="80"/>
        </w:rPr>
        <w:t xml:space="preserve"> </w:t>
      </w:r>
      <w:r>
        <w:rPr>
          <w:w w:val="80"/>
        </w:rPr>
        <w:t>le</w:t>
      </w:r>
      <w:r>
        <w:rPr>
          <w:spacing w:val="13"/>
          <w:w w:val="80"/>
        </w:rPr>
        <w:t xml:space="preserve"> </w:t>
      </w:r>
      <w:r>
        <w:rPr>
          <w:w w:val="80"/>
        </w:rPr>
        <w:t>asigna,</w:t>
      </w:r>
      <w:r>
        <w:rPr>
          <w:spacing w:val="13"/>
          <w:w w:val="80"/>
        </w:rPr>
        <w:t xml:space="preserve"> </w:t>
      </w:r>
      <w:r>
        <w:rPr>
          <w:w w:val="80"/>
        </w:rPr>
        <w:t>cuál</w:t>
      </w:r>
      <w:r>
        <w:rPr>
          <w:spacing w:val="12"/>
          <w:w w:val="80"/>
        </w:rPr>
        <w:t xml:space="preserve"> </w:t>
      </w:r>
      <w:r>
        <w:rPr>
          <w:w w:val="80"/>
        </w:rPr>
        <w:t>es</w:t>
      </w:r>
      <w:r>
        <w:rPr>
          <w:spacing w:val="13"/>
          <w:w w:val="80"/>
        </w:rPr>
        <w:t xml:space="preserve"> </w:t>
      </w:r>
      <w:r>
        <w:rPr>
          <w:w w:val="80"/>
        </w:rPr>
        <w:t>el</w:t>
      </w:r>
      <w:r>
        <w:rPr>
          <w:spacing w:val="13"/>
          <w:w w:val="80"/>
        </w:rPr>
        <w:t xml:space="preserve"> </w:t>
      </w:r>
      <w:r>
        <w:rPr>
          <w:w w:val="80"/>
        </w:rPr>
        <w:t>tratamiento</w:t>
      </w:r>
      <w:r>
        <w:rPr>
          <w:spacing w:val="9"/>
          <w:w w:val="80"/>
        </w:rPr>
        <w:t xml:space="preserve"> </w:t>
      </w:r>
      <w:r>
        <w:rPr>
          <w:w w:val="80"/>
        </w:rPr>
        <w:t>en</w:t>
      </w:r>
      <w:r>
        <w:rPr>
          <w:spacing w:val="13"/>
          <w:w w:val="80"/>
        </w:rPr>
        <w:t xml:space="preserve"> </w:t>
      </w:r>
      <w:r>
        <w:rPr>
          <w:w w:val="80"/>
        </w:rPr>
        <w:t>caso</w:t>
      </w:r>
      <w:r>
        <w:rPr>
          <w:spacing w:val="13"/>
          <w:w w:val="80"/>
        </w:rPr>
        <w:t xml:space="preserve"> </w:t>
      </w:r>
      <w:r>
        <w:rPr>
          <w:w w:val="80"/>
        </w:rPr>
        <w:t>de</w:t>
      </w:r>
      <w:r>
        <w:rPr>
          <w:spacing w:val="13"/>
          <w:w w:val="80"/>
        </w:rPr>
        <w:t xml:space="preserve"> </w:t>
      </w:r>
      <w:r>
        <w:rPr>
          <w:w w:val="80"/>
        </w:rPr>
        <w:t>ocurrencia</w:t>
      </w:r>
      <w:r>
        <w:rPr>
          <w:spacing w:val="12"/>
          <w:w w:val="80"/>
        </w:rPr>
        <w:t xml:space="preserve"> </w:t>
      </w:r>
      <w:r>
        <w:rPr>
          <w:w w:val="80"/>
        </w:rPr>
        <w:t>y</w:t>
      </w:r>
      <w:r>
        <w:rPr>
          <w:spacing w:val="12"/>
          <w:w w:val="80"/>
        </w:rPr>
        <w:t xml:space="preserve"> </w:t>
      </w:r>
      <w:r>
        <w:rPr>
          <w:w w:val="80"/>
        </w:rPr>
        <w:t>quién</w:t>
      </w:r>
      <w:r>
        <w:rPr>
          <w:spacing w:val="1"/>
          <w:w w:val="80"/>
        </w:rPr>
        <w:t xml:space="preserve"> </w:t>
      </w:r>
      <w:r>
        <w:rPr>
          <w:w w:val="90"/>
        </w:rPr>
        <w:t>es</w:t>
      </w:r>
      <w:r>
        <w:rPr>
          <w:spacing w:val="-9"/>
          <w:w w:val="90"/>
        </w:rPr>
        <w:t xml:space="preserve"> </w:t>
      </w:r>
      <w:r>
        <w:rPr>
          <w:w w:val="90"/>
        </w:rPr>
        <w:t>el</w:t>
      </w:r>
      <w:r>
        <w:rPr>
          <w:spacing w:val="-8"/>
          <w:w w:val="90"/>
        </w:rPr>
        <w:t xml:space="preserve"> </w:t>
      </w:r>
      <w:r>
        <w:rPr>
          <w:w w:val="90"/>
        </w:rPr>
        <w:t>responsable</w:t>
      </w:r>
      <w:r>
        <w:rPr>
          <w:spacing w:val="-9"/>
          <w:w w:val="90"/>
        </w:rPr>
        <w:t xml:space="preserve"> </w:t>
      </w:r>
      <w:r>
        <w:rPr>
          <w:w w:val="90"/>
        </w:rPr>
        <w:t>del</w:t>
      </w:r>
      <w:r>
        <w:rPr>
          <w:spacing w:val="-8"/>
          <w:w w:val="90"/>
        </w:rPr>
        <w:t xml:space="preserve"> </w:t>
      </w:r>
      <w:r>
        <w:rPr>
          <w:w w:val="90"/>
        </w:rPr>
        <w:t>tratamiento</w:t>
      </w:r>
      <w:r>
        <w:rPr>
          <w:spacing w:val="-6"/>
          <w:w w:val="90"/>
        </w:rPr>
        <w:t xml:space="preserve"> </w:t>
      </w:r>
      <w:r>
        <w:rPr>
          <w:w w:val="90"/>
        </w:rPr>
        <w:t>entre</w:t>
      </w:r>
      <w:r>
        <w:rPr>
          <w:spacing w:val="-8"/>
          <w:w w:val="90"/>
        </w:rPr>
        <w:t xml:space="preserve"> </w:t>
      </w:r>
      <w:r>
        <w:rPr>
          <w:w w:val="90"/>
        </w:rPr>
        <w:t>otros</w:t>
      </w:r>
      <w:r>
        <w:rPr>
          <w:spacing w:val="-9"/>
          <w:w w:val="90"/>
        </w:rPr>
        <w:t xml:space="preserve"> </w:t>
      </w:r>
      <w:r>
        <w:rPr>
          <w:w w:val="90"/>
        </w:rPr>
        <w:t>aspectos.</w:t>
      </w:r>
    </w:p>
    <w:p w14:paraId="5EA3AD37" w14:textId="77777777" w:rsidR="004B70B0" w:rsidRDefault="004B70B0">
      <w:pPr>
        <w:pStyle w:val="Textoindependiente"/>
        <w:spacing w:before="8"/>
        <w:rPr>
          <w:sz w:val="19"/>
        </w:rPr>
      </w:pPr>
    </w:p>
    <w:p w14:paraId="483910E3" w14:textId="77777777" w:rsidR="004B70B0" w:rsidRDefault="006331C2">
      <w:pPr>
        <w:pStyle w:val="Ttulo2"/>
        <w:ind w:left="2829"/>
      </w:pPr>
      <w:r>
        <w:rPr>
          <w:w w:val="80"/>
        </w:rPr>
        <w:t>13.</w:t>
      </w:r>
      <w:r>
        <w:rPr>
          <w:spacing w:val="12"/>
          <w:w w:val="80"/>
        </w:rPr>
        <w:t xml:space="preserve"> </w:t>
      </w:r>
      <w:r>
        <w:rPr>
          <w:w w:val="80"/>
        </w:rPr>
        <w:t>ANALISIS</w:t>
      </w:r>
      <w:r>
        <w:rPr>
          <w:spacing w:val="9"/>
          <w:w w:val="80"/>
        </w:rPr>
        <w:t xml:space="preserve"> </w:t>
      </w:r>
      <w:r>
        <w:rPr>
          <w:w w:val="80"/>
        </w:rPr>
        <w:t>QUE</w:t>
      </w:r>
      <w:r>
        <w:rPr>
          <w:spacing w:val="14"/>
          <w:w w:val="80"/>
        </w:rPr>
        <w:t xml:space="preserve"> </w:t>
      </w:r>
      <w:r>
        <w:rPr>
          <w:w w:val="80"/>
        </w:rPr>
        <w:t>SUSTENTA</w:t>
      </w:r>
      <w:r>
        <w:rPr>
          <w:spacing w:val="13"/>
          <w:w w:val="80"/>
        </w:rPr>
        <w:t xml:space="preserve"> </w:t>
      </w:r>
      <w:r>
        <w:rPr>
          <w:w w:val="80"/>
        </w:rPr>
        <w:t>LA</w:t>
      </w:r>
      <w:r>
        <w:rPr>
          <w:spacing w:val="11"/>
          <w:w w:val="80"/>
        </w:rPr>
        <w:t xml:space="preserve"> </w:t>
      </w:r>
      <w:r>
        <w:rPr>
          <w:w w:val="80"/>
        </w:rPr>
        <w:t>EXIGENCIA</w:t>
      </w:r>
      <w:r>
        <w:rPr>
          <w:spacing w:val="11"/>
          <w:w w:val="80"/>
        </w:rPr>
        <w:t xml:space="preserve"> </w:t>
      </w:r>
      <w:r>
        <w:rPr>
          <w:w w:val="80"/>
        </w:rPr>
        <w:t>DE</w:t>
      </w:r>
      <w:r>
        <w:rPr>
          <w:spacing w:val="10"/>
          <w:w w:val="80"/>
        </w:rPr>
        <w:t xml:space="preserve"> </w:t>
      </w:r>
      <w:r>
        <w:rPr>
          <w:w w:val="80"/>
        </w:rPr>
        <w:t>GARANTÍAS.</w:t>
      </w:r>
    </w:p>
    <w:p w14:paraId="5049C29C" w14:textId="77777777" w:rsidR="004B70B0" w:rsidRDefault="004B70B0">
      <w:pPr>
        <w:pStyle w:val="Textoindependiente"/>
        <w:spacing w:before="11"/>
        <w:rPr>
          <w:rFonts w:ascii="Arial"/>
          <w:b/>
          <w:sz w:val="19"/>
        </w:rPr>
      </w:pPr>
    </w:p>
    <w:p w14:paraId="38BBB4F6" w14:textId="77777777" w:rsidR="004B70B0" w:rsidRDefault="006331C2">
      <w:pPr>
        <w:pStyle w:val="Textoindependiente"/>
        <w:ind w:left="542" w:right="419"/>
        <w:jc w:val="both"/>
      </w:pPr>
      <w:r>
        <w:rPr>
          <w:w w:val="80"/>
        </w:rPr>
        <w:t>De conformidad con el artículo 2.2.1.2.3.1.1 del Decreto 1082 de 2015</w:t>
      </w:r>
      <w:r>
        <w:rPr>
          <w:spacing w:val="1"/>
          <w:w w:val="80"/>
        </w:rPr>
        <w:t xml:space="preserve"> </w:t>
      </w:r>
      <w:r>
        <w:rPr>
          <w:w w:val="80"/>
        </w:rPr>
        <w:t>los riesgos que deben cubrir las garantías en la contratación,</w:t>
      </w:r>
      <w:r>
        <w:rPr>
          <w:spacing w:val="1"/>
          <w:w w:val="80"/>
        </w:rPr>
        <w:t xml:space="preserve"> </w:t>
      </w:r>
      <w:r>
        <w:rPr>
          <w:w w:val="85"/>
        </w:rPr>
        <w:t>son</w:t>
      </w:r>
      <w:r>
        <w:rPr>
          <w:spacing w:val="-6"/>
          <w:w w:val="85"/>
        </w:rPr>
        <w:t xml:space="preserve"> </w:t>
      </w:r>
      <w:r>
        <w:rPr>
          <w:w w:val="85"/>
        </w:rPr>
        <w:t>el</w:t>
      </w:r>
      <w:r>
        <w:rPr>
          <w:spacing w:val="-5"/>
          <w:w w:val="85"/>
        </w:rPr>
        <w:t xml:space="preserve"> </w:t>
      </w:r>
      <w:r>
        <w:rPr>
          <w:w w:val="85"/>
        </w:rPr>
        <w:t>cumplimiento</w:t>
      </w:r>
      <w:r>
        <w:rPr>
          <w:spacing w:val="-4"/>
          <w:w w:val="85"/>
        </w:rPr>
        <w:t xml:space="preserve"> </w:t>
      </w:r>
      <w:r>
        <w:rPr>
          <w:w w:val="85"/>
        </w:rPr>
        <w:t>de</w:t>
      </w:r>
      <w:r>
        <w:rPr>
          <w:spacing w:val="-6"/>
          <w:w w:val="85"/>
        </w:rPr>
        <w:t xml:space="preserve"> </w:t>
      </w:r>
      <w:r>
        <w:rPr>
          <w:w w:val="85"/>
        </w:rPr>
        <w:t>las</w:t>
      </w:r>
      <w:r>
        <w:rPr>
          <w:spacing w:val="-5"/>
          <w:w w:val="85"/>
        </w:rPr>
        <w:t xml:space="preserve"> </w:t>
      </w:r>
      <w:r>
        <w:rPr>
          <w:w w:val="85"/>
        </w:rPr>
        <w:t>obligaciones</w:t>
      </w:r>
      <w:r>
        <w:rPr>
          <w:spacing w:val="-6"/>
          <w:w w:val="85"/>
        </w:rPr>
        <w:t xml:space="preserve"> </w:t>
      </w:r>
      <w:r>
        <w:rPr>
          <w:w w:val="85"/>
        </w:rPr>
        <w:t>surgidas</w:t>
      </w:r>
      <w:r>
        <w:rPr>
          <w:spacing w:val="-5"/>
          <w:w w:val="85"/>
        </w:rPr>
        <w:t xml:space="preserve"> </w:t>
      </w:r>
      <w:r>
        <w:rPr>
          <w:w w:val="85"/>
        </w:rPr>
        <w:t>en</w:t>
      </w:r>
      <w:r>
        <w:rPr>
          <w:spacing w:val="-3"/>
          <w:w w:val="85"/>
        </w:rPr>
        <w:t xml:space="preserve"> </w:t>
      </w:r>
      <w:r>
        <w:rPr>
          <w:w w:val="85"/>
        </w:rPr>
        <w:t>favor</w:t>
      </w:r>
      <w:r>
        <w:rPr>
          <w:spacing w:val="-6"/>
          <w:w w:val="85"/>
        </w:rPr>
        <w:t xml:space="preserve"> </w:t>
      </w:r>
      <w:r>
        <w:rPr>
          <w:w w:val="85"/>
        </w:rPr>
        <w:t>de</w:t>
      </w:r>
      <w:r>
        <w:rPr>
          <w:spacing w:val="-5"/>
          <w:w w:val="85"/>
        </w:rPr>
        <w:t xml:space="preserve"> </w:t>
      </w:r>
      <w:r>
        <w:rPr>
          <w:w w:val="85"/>
        </w:rPr>
        <w:t>las</w:t>
      </w:r>
      <w:r>
        <w:rPr>
          <w:spacing w:val="-4"/>
          <w:w w:val="85"/>
        </w:rPr>
        <w:t xml:space="preserve"> </w:t>
      </w:r>
      <w:r>
        <w:rPr>
          <w:w w:val="85"/>
        </w:rPr>
        <w:t>Entidades</w:t>
      </w:r>
      <w:r>
        <w:rPr>
          <w:spacing w:val="-4"/>
          <w:w w:val="85"/>
        </w:rPr>
        <w:t xml:space="preserve"> </w:t>
      </w:r>
      <w:r>
        <w:rPr>
          <w:w w:val="85"/>
        </w:rPr>
        <w:t>Estatales</w:t>
      </w:r>
      <w:r>
        <w:rPr>
          <w:spacing w:val="-6"/>
          <w:w w:val="85"/>
        </w:rPr>
        <w:t xml:space="preserve"> </w:t>
      </w:r>
      <w:r>
        <w:rPr>
          <w:w w:val="85"/>
        </w:rPr>
        <w:t>con</w:t>
      </w:r>
      <w:r>
        <w:rPr>
          <w:spacing w:val="-5"/>
          <w:w w:val="85"/>
        </w:rPr>
        <w:t xml:space="preserve"> </w:t>
      </w:r>
      <w:r>
        <w:rPr>
          <w:w w:val="85"/>
        </w:rPr>
        <w:t>ocasión</w:t>
      </w:r>
      <w:r>
        <w:rPr>
          <w:spacing w:val="-6"/>
          <w:w w:val="85"/>
        </w:rPr>
        <w:t xml:space="preserve"> </w:t>
      </w:r>
      <w:r>
        <w:rPr>
          <w:w w:val="85"/>
        </w:rPr>
        <w:t>de:</w:t>
      </w:r>
      <w:r>
        <w:rPr>
          <w:spacing w:val="-5"/>
          <w:w w:val="85"/>
        </w:rPr>
        <w:t xml:space="preserve"> </w:t>
      </w:r>
      <w:r>
        <w:rPr>
          <w:w w:val="85"/>
        </w:rPr>
        <w:t>(i)</w:t>
      </w:r>
      <w:r>
        <w:rPr>
          <w:spacing w:val="-6"/>
          <w:w w:val="85"/>
        </w:rPr>
        <w:t xml:space="preserve"> </w:t>
      </w:r>
      <w:r>
        <w:rPr>
          <w:w w:val="85"/>
        </w:rPr>
        <w:t>la</w:t>
      </w:r>
      <w:r>
        <w:rPr>
          <w:spacing w:val="-5"/>
          <w:w w:val="85"/>
        </w:rPr>
        <w:t xml:space="preserve"> </w:t>
      </w:r>
      <w:r>
        <w:rPr>
          <w:w w:val="85"/>
        </w:rPr>
        <w:t>presentación</w:t>
      </w:r>
      <w:r>
        <w:rPr>
          <w:spacing w:val="-5"/>
          <w:w w:val="85"/>
        </w:rPr>
        <w:t xml:space="preserve"> </w:t>
      </w:r>
      <w:r>
        <w:rPr>
          <w:w w:val="85"/>
        </w:rPr>
        <w:t>de</w:t>
      </w:r>
      <w:r>
        <w:rPr>
          <w:spacing w:val="-4"/>
          <w:w w:val="85"/>
        </w:rPr>
        <w:t xml:space="preserve"> </w:t>
      </w:r>
      <w:r>
        <w:rPr>
          <w:w w:val="85"/>
        </w:rPr>
        <w:t>las</w:t>
      </w:r>
      <w:r>
        <w:rPr>
          <w:spacing w:val="1"/>
          <w:w w:val="85"/>
        </w:rPr>
        <w:t xml:space="preserve"> </w:t>
      </w:r>
      <w:r>
        <w:rPr>
          <w:w w:val="80"/>
        </w:rPr>
        <w:t>ofertas;</w:t>
      </w:r>
      <w:r>
        <w:rPr>
          <w:spacing w:val="4"/>
          <w:w w:val="80"/>
        </w:rPr>
        <w:t xml:space="preserve"> </w:t>
      </w:r>
      <w:r>
        <w:rPr>
          <w:w w:val="80"/>
        </w:rPr>
        <w:t>(</w:t>
      </w:r>
      <w:proofErr w:type="spellStart"/>
      <w:r>
        <w:rPr>
          <w:w w:val="80"/>
        </w:rPr>
        <w:t>ii</w:t>
      </w:r>
      <w:proofErr w:type="spellEnd"/>
      <w:r>
        <w:rPr>
          <w:w w:val="80"/>
        </w:rPr>
        <w:t>)</w:t>
      </w:r>
      <w:r>
        <w:rPr>
          <w:spacing w:val="3"/>
          <w:w w:val="80"/>
        </w:rPr>
        <w:t xml:space="preserve"> </w:t>
      </w:r>
      <w:r>
        <w:rPr>
          <w:w w:val="80"/>
        </w:rPr>
        <w:t>los</w:t>
      </w:r>
      <w:r>
        <w:rPr>
          <w:spacing w:val="3"/>
          <w:w w:val="80"/>
        </w:rPr>
        <w:t xml:space="preserve"> </w:t>
      </w:r>
      <w:r>
        <w:rPr>
          <w:w w:val="80"/>
        </w:rPr>
        <w:t>contratos</w:t>
      </w:r>
      <w:r>
        <w:rPr>
          <w:spacing w:val="3"/>
          <w:w w:val="80"/>
        </w:rPr>
        <w:t xml:space="preserve"> </w:t>
      </w:r>
      <w:r>
        <w:rPr>
          <w:w w:val="80"/>
        </w:rPr>
        <w:t>y</w:t>
      </w:r>
      <w:r>
        <w:rPr>
          <w:spacing w:val="3"/>
          <w:w w:val="80"/>
        </w:rPr>
        <w:t xml:space="preserve"> </w:t>
      </w:r>
      <w:r>
        <w:rPr>
          <w:w w:val="80"/>
        </w:rPr>
        <w:t>su</w:t>
      </w:r>
      <w:r>
        <w:rPr>
          <w:spacing w:val="3"/>
          <w:w w:val="80"/>
        </w:rPr>
        <w:t xml:space="preserve"> </w:t>
      </w:r>
      <w:r>
        <w:rPr>
          <w:w w:val="80"/>
        </w:rPr>
        <w:t>liquidación;</w:t>
      </w:r>
      <w:r>
        <w:rPr>
          <w:spacing w:val="5"/>
          <w:w w:val="80"/>
        </w:rPr>
        <w:t xml:space="preserve"> </w:t>
      </w:r>
      <w:r>
        <w:rPr>
          <w:w w:val="80"/>
        </w:rPr>
        <w:t>y</w:t>
      </w:r>
      <w:r>
        <w:rPr>
          <w:spacing w:val="3"/>
          <w:w w:val="80"/>
        </w:rPr>
        <w:t xml:space="preserve"> </w:t>
      </w:r>
      <w:r>
        <w:rPr>
          <w:w w:val="80"/>
        </w:rPr>
        <w:t>(</w:t>
      </w:r>
      <w:proofErr w:type="spellStart"/>
      <w:r>
        <w:rPr>
          <w:w w:val="80"/>
        </w:rPr>
        <w:t>iii</w:t>
      </w:r>
      <w:proofErr w:type="spellEnd"/>
      <w:r>
        <w:rPr>
          <w:w w:val="80"/>
        </w:rPr>
        <w:t>)</w:t>
      </w:r>
      <w:r>
        <w:rPr>
          <w:spacing w:val="4"/>
          <w:w w:val="80"/>
        </w:rPr>
        <w:t xml:space="preserve"> </w:t>
      </w:r>
      <w:r>
        <w:rPr>
          <w:w w:val="80"/>
        </w:rPr>
        <w:t>los</w:t>
      </w:r>
      <w:r>
        <w:rPr>
          <w:spacing w:val="3"/>
          <w:w w:val="80"/>
        </w:rPr>
        <w:t xml:space="preserve"> </w:t>
      </w:r>
      <w:r>
        <w:rPr>
          <w:w w:val="80"/>
        </w:rPr>
        <w:t>riesgos</w:t>
      </w:r>
      <w:r>
        <w:rPr>
          <w:spacing w:val="3"/>
          <w:w w:val="80"/>
        </w:rPr>
        <w:t xml:space="preserve"> </w:t>
      </w:r>
      <w:r>
        <w:rPr>
          <w:w w:val="80"/>
        </w:rPr>
        <w:t>a</w:t>
      </w:r>
      <w:r>
        <w:rPr>
          <w:spacing w:val="4"/>
          <w:w w:val="80"/>
        </w:rPr>
        <w:t xml:space="preserve"> </w:t>
      </w:r>
      <w:r>
        <w:rPr>
          <w:w w:val="80"/>
        </w:rPr>
        <w:t>los</w:t>
      </w:r>
      <w:r>
        <w:rPr>
          <w:spacing w:val="4"/>
          <w:w w:val="80"/>
        </w:rPr>
        <w:t xml:space="preserve"> </w:t>
      </w:r>
      <w:r>
        <w:rPr>
          <w:w w:val="80"/>
        </w:rPr>
        <w:t>que</w:t>
      </w:r>
      <w:r>
        <w:rPr>
          <w:spacing w:val="6"/>
          <w:w w:val="80"/>
        </w:rPr>
        <w:t xml:space="preserve"> </w:t>
      </w:r>
      <w:r>
        <w:rPr>
          <w:w w:val="80"/>
        </w:rPr>
        <w:t>se</w:t>
      </w:r>
      <w:r>
        <w:rPr>
          <w:spacing w:val="3"/>
          <w:w w:val="80"/>
        </w:rPr>
        <w:t xml:space="preserve"> </w:t>
      </w:r>
      <w:r>
        <w:rPr>
          <w:w w:val="80"/>
        </w:rPr>
        <w:t>encuentran</w:t>
      </w:r>
      <w:r>
        <w:rPr>
          <w:spacing w:val="4"/>
          <w:w w:val="80"/>
        </w:rPr>
        <w:t xml:space="preserve"> </w:t>
      </w:r>
      <w:r>
        <w:rPr>
          <w:w w:val="80"/>
        </w:rPr>
        <w:t>expuestas</w:t>
      </w:r>
      <w:r>
        <w:rPr>
          <w:spacing w:val="4"/>
          <w:w w:val="80"/>
        </w:rPr>
        <w:t xml:space="preserve"> </w:t>
      </w:r>
      <w:r>
        <w:rPr>
          <w:w w:val="80"/>
        </w:rPr>
        <w:t>las</w:t>
      </w:r>
      <w:r>
        <w:rPr>
          <w:spacing w:val="3"/>
          <w:w w:val="80"/>
        </w:rPr>
        <w:t xml:space="preserve"> </w:t>
      </w:r>
      <w:r>
        <w:rPr>
          <w:w w:val="80"/>
        </w:rPr>
        <w:t>Entidades</w:t>
      </w:r>
      <w:r>
        <w:rPr>
          <w:spacing w:val="3"/>
          <w:w w:val="80"/>
        </w:rPr>
        <w:t xml:space="preserve"> </w:t>
      </w:r>
      <w:r>
        <w:rPr>
          <w:w w:val="80"/>
        </w:rPr>
        <w:t>Estatales,</w:t>
      </w:r>
      <w:r>
        <w:rPr>
          <w:spacing w:val="4"/>
          <w:w w:val="80"/>
        </w:rPr>
        <w:t xml:space="preserve"> </w:t>
      </w:r>
      <w:r>
        <w:rPr>
          <w:w w:val="80"/>
        </w:rPr>
        <w:t>derivados</w:t>
      </w:r>
      <w:r>
        <w:rPr>
          <w:spacing w:val="3"/>
          <w:w w:val="80"/>
        </w:rPr>
        <w:t xml:space="preserve"> </w:t>
      </w:r>
      <w:r>
        <w:rPr>
          <w:w w:val="80"/>
        </w:rPr>
        <w:t>de</w:t>
      </w:r>
      <w:r>
        <w:rPr>
          <w:spacing w:val="1"/>
          <w:w w:val="80"/>
        </w:rPr>
        <w:t xml:space="preserve"> </w:t>
      </w:r>
      <w:r>
        <w:rPr>
          <w:w w:val="80"/>
        </w:rPr>
        <w:t>la</w:t>
      </w:r>
      <w:r>
        <w:rPr>
          <w:spacing w:val="-1"/>
          <w:w w:val="80"/>
        </w:rPr>
        <w:t xml:space="preserve"> </w:t>
      </w:r>
      <w:r>
        <w:rPr>
          <w:w w:val="80"/>
        </w:rPr>
        <w:t>responsabilidad</w:t>
      </w:r>
      <w:r>
        <w:rPr>
          <w:spacing w:val="1"/>
          <w:w w:val="80"/>
        </w:rPr>
        <w:t xml:space="preserve"> </w:t>
      </w:r>
      <w:r>
        <w:rPr>
          <w:w w:val="80"/>
        </w:rPr>
        <w:t>extracontractual</w:t>
      </w:r>
      <w:r>
        <w:rPr>
          <w:spacing w:val="-1"/>
          <w:w w:val="80"/>
        </w:rPr>
        <w:t xml:space="preserve"> </w:t>
      </w:r>
      <w:r>
        <w:rPr>
          <w:w w:val="80"/>
        </w:rPr>
        <w:t>que</w:t>
      </w:r>
      <w:r>
        <w:rPr>
          <w:spacing w:val="1"/>
          <w:w w:val="80"/>
        </w:rPr>
        <w:t xml:space="preserve"> </w:t>
      </w:r>
      <w:r>
        <w:rPr>
          <w:w w:val="80"/>
        </w:rPr>
        <w:t>pueda</w:t>
      </w:r>
      <w:r>
        <w:rPr>
          <w:spacing w:val="1"/>
          <w:w w:val="80"/>
        </w:rPr>
        <w:t xml:space="preserve"> </w:t>
      </w:r>
      <w:r>
        <w:rPr>
          <w:w w:val="80"/>
        </w:rPr>
        <w:t>surgir por</w:t>
      </w:r>
      <w:r>
        <w:rPr>
          <w:spacing w:val="1"/>
          <w:w w:val="80"/>
        </w:rPr>
        <w:t xml:space="preserve"> </w:t>
      </w:r>
      <w:r>
        <w:rPr>
          <w:w w:val="80"/>
        </w:rPr>
        <w:t>las actuaciones, hechos u omisiones</w:t>
      </w:r>
      <w:r>
        <w:rPr>
          <w:spacing w:val="1"/>
          <w:w w:val="80"/>
        </w:rPr>
        <w:t xml:space="preserve"> </w:t>
      </w:r>
      <w:r>
        <w:rPr>
          <w:w w:val="80"/>
        </w:rPr>
        <w:t>de</w:t>
      </w:r>
      <w:r>
        <w:rPr>
          <w:spacing w:val="1"/>
          <w:w w:val="80"/>
        </w:rPr>
        <w:t xml:space="preserve"> </w:t>
      </w:r>
      <w:r>
        <w:rPr>
          <w:w w:val="80"/>
        </w:rPr>
        <w:t>sus</w:t>
      </w:r>
      <w:r>
        <w:rPr>
          <w:spacing w:val="10"/>
          <w:w w:val="80"/>
        </w:rPr>
        <w:t xml:space="preserve"> </w:t>
      </w:r>
      <w:r>
        <w:rPr>
          <w:w w:val="80"/>
        </w:rPr>
        <w:t>Consultores</w:t>
      </w:r>
      <w:r>
        <w:rPr>
          <w:spacing w:val="1"/>
          <w:w w:val="80"/>
        </w:rPr>
        <w:t xml:space="preserve"> </w:t>
      </w:r>
      <w:r>
        <w:rPr>
          <w:w w:val="80"/>
        </w:rPr>
        <w:t>y</w:t>
      </w:r>
      <w:r>
        <w:rPr>
          <w:spacing w:val="-1"/>
          <w:w w:val="80"/>
        </w:rPr>
        <w:t xml:space="preserve"> </w:t>
      </w:r>
      <w:proofErr w:type="spellStart"/>
      <w:r>
        <w:rPr>
          <w:w w:val="80"/>
        </w:rPr>
        <w:t>subConsultores</w:t>
      </w:r>
      <w:proofErr w:type="spellEnd"/>
      <w:r>
        <w:rPr>
          <w:w w:val="80"/>
        </w:rPr>
        <w:t>.</w:t>
      </w:r>
    </w:p>
    <w:p w14:paraId="141A167D" w14:textId="77777777" w:rsidR="004B70B0" w:rsidRDefault="004B70B0">
      <w:pPr>
        <w:pStyle w:val="Textoindependiente"/>
        <w:spacing w:before="8"/>
        <w:rPr>
          <w:sz w:val="19"/>
        </w:rPr>
      </w:pPr>
    </w:p>
    <w:p w14:paraId="47DD7A13" w14:textId="77777777" w:rsidR="004B70B0" w:rsidRDefault="006331C2">
      <w:pPr>
        <w:pStyle w:val="Textoindependiente"/>
        <w:spacing w:before="1"/>
        <w:ind w:left="542" w:right="423"/>
        <w:jc w:val="both"/>
      </w:pPr>
      <w:r>
        <w:rPr>
          <w:w w:val="80"/>
        </w:rPr>
        <w:t>El oferente que resulte favorecido, en su calidad de Consultor podrá otorgar para asegurar el cumplimiento de sus obligaciones las</w:t>
      </w:r>
      <w:r>
        <w:rPr>
          <w:spacing w:val="1"/>
          <w:w w:val="80"/>
        </w:rPr>
        <w:t xml:space="preserve"> </w:t>
      </w:r>
      <w:r>
        <w:rPr>
          <w:w w:val="90"/>
        </w:rPr>
        <w:t>siguientes</w:t>
      </w:r>
      <w:r>
        <w:rPr>
          <w:spacing w:val="-6"/>
          <w:w w:val="90"/>
        </w:rPr>
        <w:t xml:space="preserve"> </w:t>
      </w:r>
      <w:r>
        <w:rPr>
          <w:w w:val="90"/>
        </w:rPr>
        <w:t>garantías:</w:t>
      </w:r>
    </w:p>
    <w:p w14:paraId="16A0FB61" w14:textId="77777777" w:rsidR="004B70B0" w:rsidRDefault="004B70B0">
      <w:pPr>
        <w:pStyle w:val="Textoindependiente"/>
        <w:spacing w:before="10"/>
        <w:rPr>
          <w:sz w:val="19"/>
        </w:rPr>
      </w:pPr>
    </w:p>
    <w:p w14:paraId="38D86EDD" w14:textId="77777777" w:rsidR="004B70B0" w:rsidRDefault="006331C2">
      <w:pPr>
        <w:pStyle w:val="Prrafodelista"/>
        <w:numPr>
          <w:ilvl w:val="1"/>
          <w:numId w:val="9"/>
        </w:numPr>
        <w:tabs>
          <w:tab w:val="left" w:pos="1969"/>
          <w:tab w:val="left" w:pos="1970"/>
        </w:tabs>
        <w:rPr>
          <w:sz w:val="20"/>
        </w:rPr>
      </w:pPr>
      <w:r>
        <w:rPr>
          <w:w w:val="80"/>
          <w:sz w:val="20"/>
        </w:rPr>
        <w:t>Contrato</w:t>
      </w:r>
      <w:r>
        <w:rPr>
          <w:spacing w:val="6"/>
          <w:w w:val="80"/>
          <w:sz w:val="20"/>
        </w:rPr>
        <w:t xml:space="preserve"> </w:t>
      </w:r>
      <w:r>
        <w:rPr>
          <w:w w:val="80"/>
          <w:sz w:val="20"/>
        </w:rPr>
        <w:t>de</w:t>
      </w:r>
      <w:r>
        <w:rPr>
          <w:spacing w:val="7"/>
          <w:w w:val="80"/>
          <w:sz w:val="20"/>
        </w:rPr>
        <w:t xml:space="preserve"> </w:t>
      </w:r>
      <w:r>
        <w:rPr>
          <w:w w:val="80"/>
          <w:sz w:val="20"/>
        </w:rPr>
        <w:t>seguro</w:t>
      </w:r>
      <w:r>
        <w:rPr>
          <w:spacing w:val="5"/>
          <w:w w:val="80"/>
          <w:sz w:val="20"/>
        </w:rPr>
        <w:t xml:space="preserve"> </w:t>
      </w:r>
      <w:r>
        <w:rPr>
          <w:w w:val="80"/>
          <w:sz w:val="20"/>
        </w:rPr>
        <w:t>contenido</w:t>
      </w:r>
      <w:r>
        <w:rPr>
          <w:spacing w:val="7"/>
          <w:w w:val="80"/>
          <w:sz w:val="20"/>
        </w:rPr>
        <w:t xml:space="preserve"> </w:t>
      </w:r>
      <w:r>
        <w:rPr>
          <w:w w:val="80"/>
          <w:sz w:val="20"/>
        </w:rPr>
        <w:t>en</w:t>
      </w:r>
      <w:r>
        <w:rPr>
          <w:spacing w:val="10"/>
          <w:w w:val="80"/>
          <w:sz w:val="20"/>
        </w:rPr>
        <w:t xml:space="preserve"> </w:t>
      </w:r>
      <w:r>
        <w:rPr>
          <w:w w:val="80"/>
          <w:sz w:val="20"/>
        </w:rPr>
        <w:t>una</w:t>
      </w:r>
      <w:r>
        <w:rPr>
          <w:spacing w:val="5"/>
          <w:w w:val="80"/>
          <w:sz w:val="20"/>
        </w:rPr>
        <w:t xml:space="preserve"> </w:t>
      </w:r>
      <w:r>
        <w:rPr>
          <w:w w:val="80"/>
          <w:sz w:val="20"/>
        </w:rPr>
        <w:t>póliza.</w:t>
      </w:r>
    </w:p>
    <w:p w14:paraId="6221D7B8" w14:textId="77777777" w:rsidR="004B70B0" w:rsidRDefault="004B70B0">
      <w:pPr>
        <w:pStyle w:val="Textoindependiente"/>
        <w:spacing w:before="10"/>
        <w:rPr>
          <w:sz w:val="19"/>
        </w:rPr>
      </w:pPr>
    </w:p>
    <w:p w14:paraId="475D99F7" w14:textId="77777777" w:rsidR="004B70B0" w:rsidRDefault="006331C2">
      <w:pPr>
        <w:pStyle w:val="Prrafodelista"/>
        <w:numPr>
          <w:ilvl w:val="1"/>
          <w:numId w:val="9"/>
        </w:numPr>
        <w:tabs>
          <w:tab w:val="left" w:pos="1969"/>
          <w:tab w:val="left" w:pos="1970"/>
        </w:tabs>
        <w:rPr>
          <w:sz w:val="20"/>
        </w:rPr>
      </w:pPr>
      <w:r>
        <w:rPr>
          <w:w w:val="80"/>
          <w:sz w:val="20"/>
        </w:rPr>
        <w:t>Patrimonio</w:t>
      </w:r>
      <w:r>
        <w:rPr>
          <w:spacing w:val="10"/>
          <w:w w:val="80"/>
          <w:sz w:val="20"/>
        </w:rPr>
        <w:t xml:space="preserve"> </w:t>
      </w:r>
      <w:r>
        <w:rPr>
          <w:w w:val="80"/>
          <w:sz w:val="20"/>
        </w:rPr>
        <w:t>autónomo.</w:t>
      </w:r>
    </w:p>
    <w:p w14:paraId="6CE876B0" w14:textId="77777777" w:rsidR="004B70B0" w:rsidRDefault="004B70B0">
      <w:pPr>
        <w:pStyle w:val="Textoindependiente"/>
        <w:spacing w:before="1"/>
      </w:pPr>
    </w:p>
    <w:p w14:paraId="2D1E3599" w14:textId="77777777" w:rsidR="004B70B0" w:rsidRDefault="006331C2">
      <w:pPr>
        <w:pStyle w:val="Prrafodelista"/>
        <w:numPr>
          <w:ilvl w:val="1"/>
          <w:numId w:val="9"/>
        </w:numPr>
        <w:tabs>
          <w:tab w:val="left" w:pos="1969"/>
          <w:tab w:val="left" w:pos="1970"/>
        </w:tabs>
        <w:rPr>
          <w:sz w:val="20"/>
        </w:rPr>
      </w:pPr>
      <w:r>
        <w:rPr>
          <w:w w:val="80"/>
          <w:sz w:val="20"/>
        </w:rPr>
        <w:t>Garantía</w:t>
      </w:r>
      <w:r>
        <w:rPr>
          <w:spacing w:val="8"/>
          <w:w w:val="80"/>
          <w:sz w:val="20"/>
        </w:rPr>
        <w:t xml:space="preserve"> </w:t>
      </w:r>
      <w:r>
        <w:rPr>
          <w:w w:val="80"/>
          <w:sz w:val="20"/>
        </w:rPr>
        <w:t>Bancaria.</w:t>
      </w:r>
    </w:p>
    <w:p w14:paraId="7AFB0B91" w14:textId="77777777" w:rsidR="004B70B0" w:rsidRDefault="004B70B0">
      <w:pPr>
        <w:pStyle w:val="Textoindependiente"/>
        <w:spacing w:before="10"/>
        <w:rPr>
          <w:sz w:val="19"/>
        </w:rPr>
      </w:pPr>
    </w:p>
    <w:p w14:paraId="0BF7A37A" w14:textId="77777777" w:rsidR="004B70B0" w:rsidRDefault="006331C2">
      <w:pPr>
        <w:pStyle w:val="Textoindependiente"/>
        <w:ind w:left="542" w:right="427"/>
        <w:jc w:val="both"/>
      </w:pPr>
      <w:r>
        <w:rPr>
          <w:rFonts w:ascii="Arial" w:hAnsi="Arial"/>
          <w:b/>
          <w:w w:val="85"/>
        </w:rPr>
        <w:t>NOTA 1</w:t>
      </w:r>
      <w:r>
        <w:rPr>
          <w:w w:val="85"/>
        </w:rPr>
        <w:t>: La responsabilidad extracontractual de la administración derivada de</w:t>
      </w:r>
      <w:r>
        <w:rPr>
          <w:spacing w:val="1"/>
          <w:w w:val="85"/>
        </w:rPr>
        <w:t xml:space="preserve"> </w:t>
      </w:r>
      <w:r>
        <w:rPr>
          <w:w w:val="85"/>
        </w:rPr>
        <w:t>las actuaciones, hechos u omisiones de sus</w:t>
      </w:r>
      <w:r>
        <w:rPr>
          <w:spacing w:val="1"/>
          <w:w w:val="85"/>
        </w:rPr>
        <w:t xml:space="preserve"> </w:t>
      </w:r>
      <w:r>
        <w:rPr>
          <w:w w:val="80"/>
        </w:rPr>
        <w:t>Consultores</w:t>
      </w:r>
      <w:r>
        <w:rPr>
          <w:spacing w:val="2"/>
          <w:w w:val="80"/>
        </w:rPr>
        <w:t xml:space="preserve"> </w:t>
      </w:r>
      <w:r>
        <w:rPr>
          <w:w w:val="80"/>
        </w:rPr>
        <w:t>o</w:t>
      </w:r>
      <w:r>
        <w:rPr>
          <w:spacing w:val="1"/>
          <w:w w:val="80"/>
        </w:rPr>
        <w:t xml:space="preserve"> </w:t>
      </w:r>
      <w:proofErr w:type="spellStart"/>
      <w:r>
        <w:rPr>
          <w:w w:val="80"/>
        </w:rPr>
        <w:t>subConsultores</w:t>
      </w:r>
      <w:proofErr w:type="spellEnd"/>
      <w:r>
        <w:rPr>
          <w:spacing w:val="2"/>
          <w:w w:val="80"/>
        </w:rPr>
        <w:t xml:space="preserve"> </w:t>
      </w:r>
      <w:r>
        <w:rPr>
          <w:w w:val="80"/>
        </w:rPr>
        <w:t>solo</w:t>
      </w:r>
      <w:r>
        <w:rPr>
          <w:spacing w:val="1"/>
          <w:w w:val="80"/>
        </w:rPr>
        <w:t xml:space="preserve"> </w:t>
      </w:r>
      <w:r>
        <w:rPr>
          <w:w w:val="80"/>
        </w:rPr>
        <w:t>puede</w:t>
      </w:r>
      <w:r>
        <w:rPr>
          <w:spacing w:val="2"/>
          <w:w w:val="80"/>
        </w:rPr>
        <w:t xml:space="preserve"> </w:t>
      </w:r>
      <w:r>
        <w:rPr>
          <w:w w:val="80"/>
        </w:rPr>
        <w:t>ser</w:t>
      </w:r>
      <w:r>
        <w:rPr>
          <w:spacing w:val="2"/>
          <w:w w:val="80"/>
        </w:rPr>
        <w:t xml:space="preserve"> </w:t>
      </w:r>
      <w:r>
        <w:rPr>
          <w:w w:val="80"/>
        </w:rPr>
        <w:t>amparada</w:t>
      </w:r>
      <w:r>
        <w:rPr>
          <w:spacing w:val="2"/>
          <w:w w:val="80"/>
        </w:rPr>
        <w:t xml:space="preserve"> </w:t>
      </w:r>
      <w:r>
        <w:rPr>
          <w:w w:val="80"/>
        </w:rPr>
        <w:t>con</w:t>
      </w:r>
      <w:r>
        <w:rPr>
          <w:spacing w:val="1"/>
          <w:w w:val="80"/>
        </w:rPr>
        <w:t xml:space="preserve"> </w:t>
      </w:r>
      <w:r>
        <w:rPr>
          <w:w w:val="80"/>
        </w:rPr>
        <w:t>un</w:t>
      </w:r>
      <w:r>
        <w:rPr>
          <w:spacing w:val="1"/>
          <w:w w:val="80"/>
        </w:rPr>
        <w:t xml:space="preserve"> </w:t>
      </w:r>
      <w:r>
        <w:rPr>
          <w:w w:val="80"/>
        </w:rPr>
        <w:t>contrato</w:t>
      </w:r>
      <w:r>
        <w:rPr>
          <w:spacing w:val="2"/>
          <w:w w:val="80"/>
        </w:rPr>
        <w:t xml:space="preserve"> </w:t>
      </w:r>
      <w:r>
        <w:rPr>
          <w:w w:val="80"/>
        </w:rPr>
        <w:t>de</w:t>
      </w:r>
      <w:r>
        <w:rPr>
          <w:spacing w:val="2"/>
          <w:w w:val="80"/>
        </w:rPr>
        <w:t xml:space="preserve"> </w:t>
      </w:r>
      <w:r>
        <w:rPr>
          <w:w w:val="80"/>
        </w:rPr>
        <w:t>seguro.</w:t>
      </w:r>
    </w:p>
    <w:p w14:paraId="36474514" w14:textId="77777777" w:rsidR="004B70B0" w:rsidRDefault="004B70B0">
      <w:pPr>
        <w:pStyle w:val="Textoindependiente"/>
        <w:spacing w:before="10"/>
        <w:rPr>
          <w:sz w:val="19"/>
        </w:rPr>
      </w:pPr>
    </w:p>
    <w:p w14:paraId="6731EE39" w14:textId="77777777" w:rsidR="004B70B0" w:rsidRDefault="006331C2">
      <w:pPr>
        <w:pStyle w:val="Textoindependiente"/>
        <w:spacing w:before="1"/>
        <w:ind w:left="542" w:right="425"/>
        <w:jc w:val="both"/>
      </w:pPr>
      <w:r>
        <w:rPr>
          <w:rFonts w:ascii="Arial" w:hAnsi="Arial"/>
          <w:b/>
          <w:w w:val="80"/>
        </w:rPr>
        <w:t>NOTA</w:t>
      </w:r>
      <w:r>
        <w:rPr>
          <w:rFonts w:ascii="Arial" w:hAnsi="Arial"/>
          <w:b/>
          <w:spacing w:val="13"/>
          <w:w w:val="80"/>
        </w:rPr>
        <w:t xml:space="preserve"> </w:t>
      </w:r>
      <w:r>
        <w:rPr>
          <w:rFonts w:ascii="Arial" w:hAnsi="Arial"/>
          <w:b/>
          <w:w w:val="80"/>
        </w:rPr>
        <w:t>2:</w:t>
      </w:r>
      <w:r>
        <w:rPr>
          <w:rFonts w:ascii="Arial" w:hAnsi="Arial"/>
          <w:b/>
          <w:spacing w:val="16"/>
          <w:w w:val="80"/>
        </w:rPr>
        <w:t xml:space="preserve"> </w:t>
      </w:r>
      <w:r>
        <w:rPr>
          <w:w w:val="80"/>
        </w:rPr>
        <w:t>El</w:t>
      </w:r>
      <w:r>
        <w:rPr>
          <w:spacing w:val="16"/>
          <w:w w:val="80"/>
        </w:rPr>
        <w:t xml:space="preserve"> </w:t>
      </w:r>
      <w:r>
        <w:rPr>
          <w:w w:val="80"/>
        </w:rPr>
        <w:t>monto,</w:t>
      </w:r>
      <w:r>
        <w:rPr>
          <w:spacing w:val="14"/>
          <w:w w:val="80"/>
        </w:rPr>
        <w:t xml:space="preserve"> </w:t>
      </w:r>
      <w:r>
        <w:rPr>
          <w:w w:val="80"/>
        </w:rPr>
        <w:t>vigencia,</w:t>
      </w:r>
      <w:r>
        <w:rPr>
          <w:spacing w:val="17"/>
          <w:w w:val="80"/>
        </w:rPr>
        <w:t xml:space="preserve"> </w:t>
      </w:r>
      <w:r>
        <w:rPr>
          <w:w w:val="80"/>
        </w:rPr>
        <w:t>amparos</w:t>
      </w:r>
      <w:r>
        <w:rPr>
          <w:spacing w:val="15"/>
          <w:w w:val="80"/>
        </w:rPr>
        <w:t xml:space="preserve"> </w:t>
      </w:r>
      <w:r>
        <w:rPr>
          <w:w w:val="80"/>
        </w:rPr>
        <w:t>o</w:t>
      </w:r>
      <w:r>
        <w:rPr>
          <w:spacing w:val="15"/>
          <w:w w:val="80"/>
        </w:rPr>
        <w:t xml:space="preserve"> </w:t>
      </w:r>
      <w:r>
        <w:rPr>
          <w:w w:val="80"/>
        </w:rPr>
        <w:t>coberturas</w:t>
      </w:r>
      <w:r>
        <w:rPr>
          <w:spacing w:val="14"/>
          <w:w w:val="80"/>
        </w:rPr>
        <w:t xml:space="preserve"> </w:t>
      </w:r>
      <w:r>
        <w:rPr>
          <w:w w:val="80"/>
        </w:rPr>
        <w:t>de</w:t>
      </w:r>
      <w:r>
        <w:rPr>
          <w:spacing w:val="15"/>
          <w:w w:val="80"/>
        </w:rPr>
        <w:t xml:space="preserve"> </w:t>
      </w:r>
      <w:r>
        <w:rPr>
          <w:w w:val="80"/>
        </w:rPr>
        <w:t>las</w:t>
      </w:r>
      <w:r>
        <w:rPr>
          <w:spacing w:val="13"/>
          <w:w w:val="80"/>
        </w:rPr>
        <w:t xml:space="preserve"> </w:t>
      </w:r>
      <w:r>
        <w:rPr>
          <w:w w:val="80"/>
        </w:rPr>
        <w:t>garantías</w:t>
      </w:r>
      <w:r>
        <w:rPr>
          <w:spacing w:val="15"/>
          <w:w w:val="80"/>
        </w:rPr>
        <w:t xml:space="preserve"> </w:t>
      </w:r>
      <w:r>
        <w:rPr>
          <w:w w:val="80"/>
        </w:rPr>
        <w:t>se</w:t>
      </w:r>
      <w:r>
        <w:rPr>
          <w:spacing w:val="15"/>
          <w:w w:val="80"/>
        </w:rPr>
        <w:t xml:space="preserve"> </w:t>
      </w:r>
      <w:r>
        <w:rPr>
          <w:w w:val="80"/>
        </w:rPr>
        <w:t>determinarán</w:t>
      </w:r>
      <w:r>
        <w:rPr>
          <w:spacing w:val="15"/>
          <w:w w:val="80"/>
        </w:rPr>
        <w:t xml:space="preserve"> </w:t>
      </w:r>
      <w:r>
        <w:rPr>
          <w:w w:val="80"/>
        </w:rPr>
        <w:t>teniendo</w:t>
      </w:r>
      <w:r>
        <w:rPr>
          <w:spacing w:val="14"/>
          <w:w w:val="80"/>
        </w:rPr>
        <w:t xml:space="preserve"> </w:t>
      </w:r>
      <w:r>
        <w:rPr>
          <w:w w:val="80"/>
        </w:rPr>
        <w:t>en</w:t>
      </w:r>
      <w:r>
        <w:rPr>
          <w:spacing w:val="18"/>
          <w:w w:val="80"/>
        </w:rPr>
        <w:t xml:space="preserve"> </w:t>
      </w:r>
      <w:r>
        <w:rPr>
          <w:w w:val="80"/>
        </w:rPr>
        <w:t>cuenta</w:t>
      </w:r>
      <w:r>
        <w:rPr>
          <w:spacing w:val="15"/>
          <w:w w:val="80"/>
        </w:rPr>
        <w:t xml:space="preserve"> </w:t>
      </w:r>
      <w:r>
        <w:rPr>
          <w:w w:val="80"/>
        </w:rPr>
        <w:t>el</w:t>
      </w:r>
      <w:r>
        <w:rPr>
          <w:spacing w:val="15"/>
          <w:w w:val="80"/>
        </w:rPr>
        <w:t xml:space="preserve"> </w:t>
      </w:r>
      <w:r>
        <w:rPr>
          <w:w w:val="80"/>
        </w:rPr>
        <w:t>objeto,</w:t>
      </w:r>
      <w:r>
        <w:rPr>
          <w:spacing w:val="14"/>
          <w:w w:val="80"/>
        </w:rPr>
        <w:t xml:space="preserve"> </w:t>
      </w:r>
      <w:r>
        <w:rPr>
          <w:w w:val="80"/>
        </w:rPr>
        <w:t>la</w:t>
      </w:r>
      <w:r>
        <w:rPr>
          <w:spacing w:val="15"/>
          <w:w w:val="80"/>
        </w:rPr>
        <w:t xml:space="preserve"> </w:t>
      </w:r>
      <w:r>
        <w:rPr>
          <w:w w:val="80"/>
        </w:rPr>
        <w:t>naturaleza,</w:t>
      </w:r>
      <w:r>
        <w:rPr>
          <w:spacing w:val="1"/>
          <w:w w:val="80"/>
        </w:rPr>
        <w:t xml:space="preserve"> </w:t>
      </w:r>
      <w:r>
        <w:rPr>
          <w:w w:val="90"/>
        </w:rPr>
        <w:t>las</w:t>
      </w:r>
      <w:r>
        <w:rPr>
          <w:spacing w:val="-10"/>
          <w:w w:val="90"/>
        </w:rPr>
        <w:t xml:space="preserve"> </w:t>
      </w:r>
      <w:r>
        <w:rPr>
          <w:w w:val="90"/>
        </w:rPr>
        <w:t>características</w:t>
      </w:r>
      <w:r>
        <w:rPr>
          <w:spacing w:val="-10"/>
          <w:w w:val="90"/>
        </w:rPr>
        <w:t xml:space="preserve"> </w:t>
      </w:r>
      <w:r>
        <w:rPr>
          <w:w w:val="90"/>
        </w:rPr>
        <w:t>de</w:t>
      </w:r>
      <w:r>
        <w:rPr>
          <w:spacing w:val="-10"/>
          <w:w w:val="90"/>
        </w:rPr>
        <w:t xml:space="preserve"> </w:t>
      </w:r>
      <w:r>
        <w:rPr>
          <w:w w:val="90"/>
        </w:rPr>
        <w:t>cada</w:t>
      </w:r>
      <w:r>
        <w:rPr>
          <w:spacing w:val="-9"/>
          <w:w w:val="90"/>
        </w:rPr>
        <w:t xml:space="preserve"> </w:t>
      </w:r>
      <w:r>
        <w:rPr>
          <w:w w:val="90"/>
        </w:rPr>
        <w:t>contrato</w:t>
      </w:r>
      <w:r>
        <w:rPr>
          <w:spacing w:val="-9"/>
          <w:w w:val="90"/>
        </w:rPr>
        <w:t xml:space="preserve"> </w:t>
      </w:r>
      <w:r>
        <w:rPr>
          <w:w w:val="90"/>
        </w:rPr>
        <w:t>y</w:t>
      </w:r>
      <w:r>
        <w:rPr>
          <w:spacing w:val="-10"/>
          <w:w w:val="90"/>
        </w:rPr>
        <w:t xml:space="preserve"> </w:t>
      </w:r>
      <w:r>
        <w:rPr>
          <w:w w:val="90"/>
        </w:rPr>
        <w:t>los</w:t>
      </w:r>
      <w:r>
        <w:rPr>
          <w:spacing w:val="-10"/>
          <w:w w:val="90"/>
        </w:rPr>
        <w:t xml:space="preserve"> </w:t>
      </w:r>
      <w:r>
        <w:rPr>
          <w:w w:val="90"/>
        </w:rPr>
        <w:t>riesgos</w:t>
      </w:r>
      <w:r>
        <w:rPr>
          <w:spacing w:val="-9"/>
          <w:w w:val="90"/>
        </w:rPr>
        <w:t xml:space="preserve"> </w:t>
      </w:r>
      <w:r>
        <w:rPr>
          <w:w w:val="90"/>
        </w:rPr>
        <w:t>que</w:t>
      </w:r>
      <w:r>
        <w:rPr>
          <w:spacing w:val="-10"/>
          <w:w w:val="90"/>
        </w:rPr>
        <w:t xml:space="preserve"> </w:t>
      </w:r>
      <w:r>
        <w:rPr>
          <w:w w:val="90"/>
        </w:rPr>
        <w:t>se</w:t>
      </w:r>
      <w:r>
        <w:rPr>
          <w:spacing w:val="-9"/>
          <w:w w:val="90"/>
        </w:rPr>
        <w:t xml:space="preserve"> </w:t>
      </w:r>
      <w:r>
        <w:rPr>
          <w:w w:val="90"/>
        </w:rPr>
        <w:t>deban</w:t>
      </w:r>
      <w:r>
        <w:rPr>
          <w:spacing w:val="-10"/>
          <w:w w:val="90"/>
        </w:rPr>
        <w:t xml:space="preserve"> </w:t>
      </w:r>
      <w:r>
        <w:rPr>
          <w:w w:val="90"/>
        </w:rPr>
        <w:t>cubrir.</w:t>
      </w:r>
    </w:p>
    <w:p w14:paraId="018CF85F" w14:textId="77777777" w:rsidR="004B70B0" w:rsidRDefault="004B70B0">
      <w:pPr>
        <w:pStyle w:val="Textoindependiente"/>
      </w:pPr>
    </w:p>
    <w:p w14:paraId="18210B10" w14:textId="77777777" w:rsidR="004B70B0" w:rsidRDefault="004B70B0">
      <w:pPr>
        <w:pStyle w:val="Textoindependiente"/>
        <w:spacing w:before="8"/>
        <w:rPr>
          <w:sz w:val="19"/>
        </w:rPr>
      </w:pPr>
    </w:p>
    <w:p w14:paraId="46B22148" w14:textId="77777777" w:rsidR="004B70B0" w:rsidRDefault="006331C2">
      <w:pPr>
        <w:pStyle w:val="Ttulo2"/>
        <w:ind w:left="901"/>
      </w:pPr>
      <w:r>
        <w:rPr>
          <w:b w:val="0"/>
          <w:noProof/>
          <w:lang w:val="es-CO" w:eastAsia="es-CO"/>
        </w:rPr>
        <w:drawing>
          <wp:inline distT="0" distB="0" distL="0" distR="0" wp14:anchorId="788613F3" wp14:editId="4AB84CFC">
            <wp:extent cx="101600" cy="102233"/>
            <wp:effectExtent l="0" t="0" r="0" b="0"/>
            <wp:docPr id="75" name="image30.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0.jpeg"/>
                    <pic:cNvPicPr/>
                  </pic:nvPicPr>
                  <pic:blipFill>
                    <a:blip r:embed="rId49" cstate="print"/>
                    <a:stretch>
                      <a:fillRect/>
                    </a:stretch>
                  </pic:blipFill>
                  <pic:spPr>
                    <a:xfrm>
                      <a:off x="0" y="0"/>
                      <a:ext cx="101600" cy="102233"/>
                    </a:xfrm>
                    <a:prstGeom prst="rect">
                      <a:avLst/>
                    </a:prstGeom>
                  </pic:spPr>
                </pic:pic>
              </a:graphicData>
            </a:graphic>
          </wp:inline>
        </w:drawing>
      </w:r>
      <w:r>
        <w:rPr>
          <w:rFonts w:ascii="Times New Roman" w:hAnsi="Times New Roman"/>
          <w:b w:val="0"/>
        </w:rPr>
        <w:t xml:space="preserve">    </w:t>
      </w:r>
      <w:r>
        <w:rPr>
          <w:w w:val="80"/>
        </w:rPr>
        <w:t>INDIVISIBILIDAD</w:t>
      </w:r>
      <w:r>
        <w:rPr>
          <w:spacing w:val="19"/>
          <w:w w:val="80"/>
        </w:rPr>
        <w:t xml:space="preserve"> </w:t>
      </w:r>
      <w:r>
        <w:rPr>
          <w:w w:val="80"/>
        </w:rPr>
        <w:t>DE</w:t>
      </w:r>
      <w:r>
        <w:rPr>
          <w:spacing w:val="18"/>
          <w:w w:val="80"/>
        </w:rPr>
        <w:t xml:space="preserve"> </w:t>
      </w:r>
      <w:r>
        <w:rPr>
          <w:w w:val="80"/>
        </w:rPr>
        <w:t>LA</w:t>
      </w:r>
      <w:r>
        <w:rPr>
          <w:spacing w:val="19"/>
          <w:w w:val="80"/>
        </w:rPr>
        <w:t xml:space="preserve"> </w:t>
      </w:r>
      <w:r>
        <w:rPr>
          <w:w w:val="80"/>
        </w:rPr>
        <w:t>GARANTÍA.</w:t>
      </w:r>
    </w:p>
    <w:p w14:paraId="3AB39C8A" w14:textId="77777777" w:rsidR="004B70B0" w:rsidRDefault="004B70B0">
      <w:pPr>
        <w:pStyle w:val="Textoindependiente"/>
        <w:spacing w:before="5"/>
        <w:rPr>
          <w:rFonts w:ascii="Arial"/>
          <w:b/>
          <w:sz w:val="11"/>
        </w:rPr>
      </w:pPr>
    </w:p>
    <w:p w14:paraId="17891FF8" w14:textId="77777777" w:rsidR="004B70B0" w:rsidRDefault="006331C2">
      <w:pPr>
        <w:pStyle w:val="Textoindependiente"/>
        <w:spacing w:before="99"/>
        <w:ind w:left="542" w:right="463"/>
      </w:pPr>
      <w:r>
        <w:rPr>
          <w:w w:val="80"/>
        </w:rPr>
        <w:t>La</w:t>
      </w:r>
      <w:r>
        <w:rPr>
          <w:spacing w:val="6"/>
          <w:w w:val="80"/>
        </w:rPr>
        <w:t xml:space="preserve"> </w:t>
      </w:r>
      <w:r>
        <w:rPr>
          <w:w w:val="80"/>
        </w:rPr>
        <w:t>garantía</w:t>
      </w:r>
      <w:r>
        <w:rPr>
          <w:spacing w:val="6"/>
          <w:w w:val="80"/>
        </w:rPr>
        <w:t xml:space="preserve"> </w:t>
      </w:r>
      <w:r>
        <w:rPr>
          <w:w w:val="80"/>
        </w:rPr>
        <w:t>de</w:t>
      </w:r>
      <w:r>
        <w:rPr>
          <w:spacing w:val="6"/>
          <w:w w:val="80"/>
        </w:rPr>
        <w:t xml:space="preserve"> </w:t>
      </w:r>
      <w:r>
        <w:rPr>
          <w:w w:val="80"/>
        </w:rPr>
        <w:t>cobertura</w:t>
      </w:r>
      <w:r>
        <w:rPr>
          <w:spacing w:val="5"/>
          <w:w w:val="80"/>
        </w:rPr>
        <w:t xml:space="preserve"> </w:t>
      </w:r>
      <w:r>
        <w:rPr>
          <w:w w:val="80"/>
        </w:rPr>
        <w:t>del</w:t>
      </w:r>
      <w:r>
        <w:rPr>
          <w:spacing w:val="5"/>
          <w:w w:val="80"/>
        </w:rPr>
        <w:t xml:space="preserve"> </w:t>
      </w:r>
      <w:r>
        <w:rPr>
          <w:w w:val="80"/>
        </w:rPr>
        <w:t>Riesgo</w:t>
      </w:r>
      <w:r>
        <w:rPr>
          <w:spacing w:val="6"/>
          <w:w w:val="80"/>
        </w:rPr>
        <w:t xml:space="preserve"> </w:t>
      </w:r>
      <w:r>
        <w:rPr>
          <w:w w:val="80"/>
        </w:rPr>
        <w:t>es</w:t>
      </w:r>
      <w:r>
        <w:rPr>
          <w:spacing w:val="6"/>
          <w:w w:val="80"/>
        </w:rPr>
        <w:t xml:space="preserve"> </w:t>
      </w:r>
      <w:r>
        <w:rPr>
          <w:w w:val="80"/>
        </w:rPr>
        <w:t>indivisible;</w:t>
      </w:r>
      <w:r>
        <w:rPr>
          <w:spacing w:val="5"/>
          <w:w w:val="80"/>
        </w:rPr>
        <w:t xml:space="preserve"> </w:t>
      </w:r>
      <w:r>
        <w:rPr>
          <w:w w:val="80"/>
        </w:rPr>
        <w:t>sin</w:t>
      </w:r>
      <w:r>
        <w:rPr>
          <w:spacing w:val="6"/>
          <w:w w:val="80"/>
        </w:rPr>
        <w:t xml:space="preserve"> </w:t>
      </w:r>
      <w:r>
        <w:rPr>
          <w:w w:val="80"/>
        </w:rPr>
        <w:t>embargo,</w:t>
      </w:r>
      <w:r>
        <w:rPr>
          <w:spacing w:val="5"/>
          <w:w w:val="80"/>
        </w:rPr>
        <w:t xml:space="preserve"> </w:t>
      </w:r>
      <w:r>
        <w:rPr>
          <w:w w:val="80"/>
        </w:rPr>
        <w:t>en</w:t>
      </w:r>
      <w:r>
        <w:rPr>
          <w:spacing w:val="9"/>
          <w:w w:val="80"/>
        </w:rPr>
        <w:t xml:space="preserve"> </w:t>
      </w:r>
      <w:r>
        <w:rPr>
          <w:w w:val="80"/>
        </w:rPr>
        <w:t>los</w:t>
      </w:r>
      <w:r>
        <w:rPr>
          <w:spacing w:val="10"/>
          <w:w w:val="80"/>
        </w:rPr>
        <w:t xml:space="preserve"> </w:t>
      </w:r>
      <w:r>
        <w:rPr>
          <w:w w:val="80"/>
        </w:rPr>
        <w:t>contratos</w:t>
      </w:r>
      <w:r>
        <w:rPr>
          <w:spacing w:val="5"/>
          <w:w w:val="80"/>
        </w:rPr>
        <w:t xml:space="preserve"> </w:t>
      </w:r>
      <w:r>
        <w:rPr>
          <w:w w:val="80"/>
        </w:rPr>
        <w:t>con</w:t>
      </w:r>
      <w:r>
        <w:rPr>
          <w:spacing w:val="7"/>
          <w:w w:val="80"/>
        </w:rPr>
        <w:t xml:space="preserve"> </w:t>
      </w:r>
      <w:r>
        <w:rPr>
          <w:w w:val="80"/>
        </w:rPr>
        <w:t>un</w:t>
      </w:r>
      <w:r>
        <w:rPr>
          <w:spacing w:val="6"/>
          <w:w w:val="80"/>
        </w:rPr>
        <w:t xml:space="preserve"> </w:t>
      </w:r>
      <w:r>
        <w:rPr>
          <w:w w:val="80"/>
        </w:rPr>
        <w:t>plazo</w:t>
      </w:r>
      <w:r>
        <w:rPr>
          <w:spacing w:val="5"/>
          <w:w w:val="80"/>
        </w:rPr>
        <w:t xml:space="preserve"> </w:t>
      </w:r>
      <w:r>
        <w:rPr>
          <w:w w:val="80"/>
        </w:rPr>
        <w:t>mayor</w:t>
      </w:r>
      <w:r>
        <w:rPr>
          <w:spacing w:val="6"/>
          <w:w w:val="80"/>
        </w:rPr>
        <w:t xml:space="preserve"> </w:t>
      </w:r>
      <w:r>
        <w:rPr>
          <w:w w:val="80"/>
        </w:rPr>
        <w:t>a</w:t>
      </w:r>
      <w:r>
        <w:rPr>
          <w:spacing w:val="6"/>
          <w:w w:val="80"/>
        </w:rPr>
        <w:t xml:space="preserve"> </w:t>
      </w:r>
      <w:r>
        <w:rPr>
          <w:w w:val="80"/>
        </w:rPr>
        <w:t>cinco</w:t>
      </w:r>
      <w:r>
        <w:rPr>
          <w:spacing w:val="5"/>
          <w:w w:val="80"/>
        </w:rPr>
        <w:t xml:space="preserve"> </w:t>
      </w:r>
      <w:r>
        <w:rPr>
          <w:w w:val="80"/>
        </w:rPr>
        <w:t>(5)</w:t>
      </w:r>
      <w:r>
        <w:rPr>
          <w:spacing w:val="6"/>
          <w:w w:val="80"/>
        </w:rPr>
        <w:t xml:space="preserve"> </w:t>
      </w:r>
      <w:r>
        <w:rPr>
          <w:w w:val="80"/>
        </w:rPr>
        <w:t>años</w:t>
      </w:r>
      <w:r>
        <w:rPr>
          <w:spacing w:val="5"/>
          <w:w w:val="80"/>
        </w:rPr>
        <w:t xml:space="preserve"> </w:t>
      </w:r>
      <w:r>
        <w:rPr>
          <w:w w:val="80"/>
        </w:rPr>
        <w:t>las</w:t>
      </w:r>
      <w:r>
        <w:rPr>
          <w:spacing w:val="6"/>
          <w:w w:val="80"/>
        </w:rPr>
        <w:t xml:space="preserve"> </w:t>
      </w:r>
      <w:r>
        <w:rPr>
          <w:w w:val="80"/>
        </w:rPr>
        <w:t>garantías</w:t>
      </w:r>
      <w:r>
        <w:rPr>
          <w:spacing w:val="1"/>
          <w:w w:val="80"/>
        </w:rPr>
        <w:t xml:space="preserve"> </w:t>
      </w:r>
      <w:r>
        <w:rPr>
          <w:w w:val="80"/>
        </w:rPr>
        <w:t>pueden</w:t>
      </w:r>
      <w:r>
        <w:rPr>
          <w:spacing w:val="4"/>
          <w:w w:val="80"/>
        </w:rPr>
        <w:t xml:space="preserve"> </w:t>
      </w:r>
      <w:r>
        <w:rPr>
          <w:w w:val="80"/>
        </w:rPr>
        <w:t>cubrir</w:t>
      </w:r>
      <w:r>
        <w:rPr>
          <w:spacing w:val="5"/>
          <w:w w:val="80"/>
        </w:rPr>
        <w:t xml:space="preserve"> </w:t>
      </w:r>
      <w:r>
        <w:rPr>
          <w:w w:val="80"/>
        </w:rPr>
        <w:t>los</w:t>
      </w:r>
      <w:r>
        <w:rPr>
          <w:spacing w:val="4"/>
          <w:w w:val="80"/>
        </w:rPr>
        <w:t xml:space="preserve"> </w:t>
      </w:r>
      <w:r>
        <w:rPr>
          <w:w w:val="80"/>
        </w:rPr>
        <w:t>Riesgos</w:t>
      </w:r>
      <w:r>
        <w:rPr>
          <w:spacing w:val="4"/>
          <w:w w:val="80"/>
        </w:rPr>
        <w:t xml:space="preserve"> </w:t>
      </w:r>
      <w:r>
        <w:rPr>
          <w:w w:val="80"/>
        </w:rPr>
        <w:t>de</w:t>
      </w:r>
      <w:r>
        <w:rPr>
          <w:spacing w:val="5"/>
          <w:w w:val="80"/>
        </w:rPr>
        <w:t xml:space="preserve"> </w:t>
      </w:r>
      <w:r>
        <w:rPr>
          <w:w w:val="80"/>
        </w:rPr>
        <w:t>la</w:t>
      </w:r>
      <w:r>
        <w:rPr>
          <w:spacing w:val="7"/>
          <w:w w:val="80"/>
        </w:rPr>
        <w:t xml:space="preserve"> </w:t>
      </w:r>
      <w:r>
        <w:rPr>
          <w:w w:val="80"/>
        </w:rPr>
        <w:t>Etapa</w:t>
      </w:r>
      <w:r>
        <w:rPr>
          <w:spacing w:val="5"/>
          <w:w w:val="80"/>
        </w:rPr>
        <w:t xml:space="preserve"> </w:t>
      </w:r>
      <w:r>
        <w:rPr>
          <w:w w:val="80"/>
        </w:rPr>
        <w:t>del</w:t>
      </w:r>
      <w:r>
        <w:rPr>
          <w:spacing w:val="4"/>
          <w:w w:val="80"/>
        </w:rPr>
        <w:t xml:space="preserve"> </w:t>
      </w:r>
      <w:r>
        <w:rPr>
          <w:w w:val="80"/>
        </w:rPr>
        <w:t>Contrato</w:t>
      </w:r>
      <w:r>
        <w:rPr>
          <w:spacing w:val="5"/>
          <w:w w:val="80"/>
        </w:rPr>
        <w:t xml:space="preserve"> </w:t>
      </w:r>
      <w:r>
        <w:rPr>
          <w:w w:val="80"/>
        </w:rPr>
        <w:t>o</w:t>
      </w:r>
      <w:r>
        <w:rPr>
          <w:spacing w:val="5"/>
          <w:w w:val="80"/>
        </w:rPr>
        <w:t xml:space="preserve"> </w:t>
      </w:r>
      <w:r>
        <w:rPr>
          <w:w w:val="80"/>
        </w:rPr>
        <w:t>del</w:t>
      </w:r>
      <w:r>
        <w:rPr>
          <w:spacing w:val="4"/>
          <w:w w:val="80"/>
        </w:rPr>
        <w:t xml:space="preserve"> </w:t>
      </w:r>
      <w:r>
        <w:rPr>
          <w:w w:val="80"/>
        </w:rPr>
        <w:t>Periodo</w:t>
      </w:r>
      <w:r>
        <w:rPr>
          <w:spacing w:val="5"/>
          <w:w w:val="80"/>
        </w:rPr>
        <w:t xml:space="preserve"> </w:t>
      </w:r>
      <w:r>
        <w:rPr>
          <w:w w:val="80"/>
        </w:rPr>
        <w:t>Contractual,</w:t>
      </w:r>
      <w:r>
        <w:rPr>
          <w:spacing w:val="5"/>
          <w:w w:val="80"/>
        </w:rPr>
        <w:t xml:space="preserve"> </w:t>
      </w:r>
      <w:r>
        <w:rPr>
          <w:w w:val="80"/>
        </w:rPr>
        <w:t>de</w:t>
      </w:r>
      <w:r>
        <w:rPr>
          <w:spacing w:val="5"/>
          <w:w w:val="80"/>
        </w:rPr>
        <w:t xml:space="preserve"> </w:t>
      </w:r>
      <w:r>
        <w:rPr>
          <w:w w:val="80"/>
        </w:rPr>
        <w:t>acuerdo</w:t>
      </w:r>
      <w:r>
        <w:rPr>
          <w:spacing w:val="5"/>
          <w:w w:val="80"/>
        </w:rPr>
        <w:t xml:space="preserve"> </w:t>
      </w:r>
      <w:r>
        <w:rPr>
          <w:w w:val="80"/>
        </w:rPr>
        <w:t>con</w:t>
      </w:r>
      <w:r>
        <w:rPr>
          <w:spacing w:val="5"/>
          <w:w w:val="80"/>
        </w:rPr>
        <w:t xml:space="preserve"> </w:t>
      </w:r>
      <w:r>
        <w:rPr>
          <w:w w:val="80"/>
        </w:rPr>
        <w:t>lo</w:t>
      </w:r>
      <w:r>
        <w:rPr>
          <w:spacing w:val="5"/>
          <w:w w:val="80"/>
        </w:rPr>
        <w:t xml:space="preserve"> </w:t>
      </w:r>
      <w:r>
        <w:rPr>
          <w:w w:val="80"/>
        </w:rPr>
        <w:t>previsto</w:t>
      </w:r>
      <w:r>
        <w:rPr>
          <w:spacing w:val="5"/>
          <w:w w:val="80"/>
        </w:rPr>
        <w:t xml:space="preserve"> </w:t>
      </w:r>
      <w:r>
        <w:rPr>
          <w:w w:val="80"/>
        </w:rPr>
        <w:t>en</w:t>
      </w:r>
      <w:r>
        <w:rPr>
          <w:spacing w:val="5"/>
          <w:w w:val="80"/>
        </w:rPr>
        <w:t xml:space="preserve"> </w:t>
      </w:r>
      <w:r>
        <w:rPr>
          <w:w w:val="80"/>
        </w:rPr>
        <w:t>el</w:t>
      </w:r>
      <w:r>
        <w:rPr>
          <w:spacing w:val="4"/>
          <w:w w:val="80"/>
        </w:rPr>
        <w:t xml:space="preserve"> </w:t>
      </w:r>
      <w:r>
        <w:rPr>
          <w:w w:val="80"/>
        </w:rPr>
        <w:t>contrato.</w:t>
      </w:r>
    </w:p>
    <w:p w14:paraId="3C43BF92" w14:textId="77777777" w:rsidR="004B70B0" w:rsidRDefault="004B70B0">
      <w:pPr>
        <w:pStyle w:val="Textoindependiente"/>
        <w:spacing w:before="7"/>
        <w:rPr>
          <w:sz w:val="11"/>
        </w:rPr>
      </w:pPr>
    </w:p>
    <w:p w14:paraId="0E192155" w14:textId="77777777" w:rsidR="004B70B0" w:rsidRDefault="006331C2">
      <w:pPr>
        <w:pStyle w:val="Textoindependiente"/>
        <w:spacing w:before="99"/>
        <w:ind w:left="542" w:right="425"/>
        <w:jc w:val="both"/>
      </w:pPr>
      <w:r>
        <w:rPr>
          <w:w w:val="80"/>
        </w:rPr>
        <w:t>En consecuencia, de</w:t>
      </w:r>
      <w:r>
        <w:rPr>
          <w:spacing w:val="35"/>
        </w:rPr>
        <w:t xml:space="preserve"> </w:t>
      </w:r>
      <w:r>
        <w:rPr>
          <w:w w:val="80"/>
        </w:rPr>
        <w:t>conformidad con lo establecido en el Decreto 1082 de 2015,</w:t>
      </w:r>
      <w:r>
        <w:rPr>
          <w:spacing w:val="77"/>
        </w:rPr>
        <w:t xml:space="preserve"> </w:t>
      </w:r>
      <w:r>
        <w:rPr>
          <w:w w:val="80"/>
        </w:rPr>
        <w:t>Entidad Estatal en los pliegos de condiciones</w:t>
      </w:r>
      <w:r>
        <w:rPr>
          <w:spacing w:val="1"/>
          <w:w w:val="80"/>
        </w:rPr>
        <w:t xml:space="preserve"> </w:t>
      </w:r>
      <w:r>
        <w:rPr>
          <w:w w:val="80"/>
        </w:rPr>
        <w:t>para</w:t>
      </w:r>
      <w:r>
        <w:rPr>
          <w:spacing w:val="3"/>
          <w:w w:val="80"/>
        </w:rPr>
        <w:t xml:space="preserve"> </w:t>
      </w:r>
      <w:r>
        <w:rPr>
          <w:w w:val="80"/>
        </w:rPr>
        <w:lastRenderedPageBreak/>
        <w:t>la</w:t>
      </w:r>
      <w:r>
        <w:rPr>
          <w:spacing w:val="4"/>
          <w:w w:val="80"/>
        </w:rPr>
        <w:t xml:space="preserve"> </w:t>
      </w:r>
      <w:r>
        <w:rPr>
          <w:w w:val="80"/>
        </w:rPr>
        <w:t>Contratación</w:t>
      </w:r>
      <w:r>
        <w:rPr>
          <w:spacing w:val="3"/>
          <w:w w:val="80"/>
        </w:rPr>
        <w:t xml:space="preserve"> </w:t>
      </w:r>
      <w:r>
        <w:rPr>
          <w:w w:val="80"/>
        </w:rPr>
        <w:t>debe</w:t>
      </w:r>
      <w:r>
        <w:rPr>
          <w:spacing w:val="3"/>
          <w:w w:val="80"/>
        </w:rPr>
        <w:t xml:space="preserve"> </w:t>
      </w:r>
      <w:r>
        <w:rPr>
          <w:w w:val="80"/>
        </w:rPr>
        <w:t>indicar</w:t>
      </w:r>
      <w:r>
        <w:rPr>
          <w:spacing w:val="7"/>
          <w:w w:val="80"/>
        </w:rPr>
        <w:t xml:space="preserve"> </w:t>
      </w:r>
      <w:r>
        <w:rPr>
          <w:w w:val="80"/>
        </w:rPr>
        <w:t>las</w:t>
      </w:r>
      <w:r>
        <w:rPr>
          <w:spacing w:val="3"/>
          <w:w w:val="80"/>
        </w:rPr>
        <w:t xml:space="preserve"> </w:t>
      </w:r>
      <w:r>
        <w:rPr>
          <w:w w:val="80"/>
        </w:rPr>
        <w:t>garantías</w:t>
      </w:r>
      <w:r>
        <w:rPr>
          <w:spacing w:val="3"/>
          <w:w w:val="80"/>
        </w:rPr>
        <w:t xml:space="preserve"> </w:t>
      </w:r>
      <w:r>
        <w:rPr>
          <w:w w:val="80"/>
        </w:rPr>
        <w:t>que</w:t>
      </w:r>
      <w:r>
        <w:rPr>
          <w:spacing w:val="3"/>
          <w:w w:val="80"/>
        </w:rPr>
        <w:t xml:space="preserve"> </w:t>
      </w:r>
      <w:r>
        <w:rPr>
          <w:w w:val="80"/>
        </w:rPr>
        <w:t>exige</w:t>
      </w:r>
      <w:r>
        <w:rPr>
          <w:spacing w:val="3"/>
          <w:w w:val="80"/>
        </w:rPr>
        <w:t xml:space="preserve"> </w:t>
      </w:r>
      <w:r>
        <w:rPr>
          <w:w w:val="80"/>
        </w:rPr>
        <w:t>en</w:t>
      </w:r>
      <w:r>
        <w:rPr>
          <w:spacing w:val="3"/>
          <w:w w:val="80"/>
        </w:rPr>
        <w:t xml:space="preserve"> </w:t>
      </w:r>
      <w:r>
        <w:rPr>
          <w:w w:val="80"/>
        </w:rPr>
        <w:t>cada</w:t>
      </w:r>
      <w:r>
        <w:rPr>
          <w:spacing w:val="6"/>
          <w:w w:val="80"/>
        </w:rPr>
        <w:t xml:space="preserve"> </w:t>
      </w:r>
      <w:r>
        <w:rPr>
          <w:w w:val="80"/>
        </w:rPr>
        <w:t>Etapa</w:t>
      </w:r>
      <w:r>
        <w:rPr>
          <w:spacing w:val="3"/>
          <w:w w:val="80"/>
        </w:rPr>
        <w:t xml:space="preserve"> </w:t>
      </w:r>
      <w:r>
        <w:rPr>
          <w:w w:val="80"/>
        </w:rPr>
        <w:t>del</w:t>
      </w:r>
      <w:r>
        <w:rPr>
          <w:spacing w:val="3"/>
          <w:w w:val="80"/>
        </w:rPr>
        <w:t xml:space="preserve"> </w:t>
      </w:r>
      <w:r>
        <w:rPr>
          <w:w w:val="80"/>
        </w:rPr>
        <w:t>Contrato</w:t>
      </w:r>
      <w:r>
        <w:rPr>
          <w:spacing w:val="4"/>
          <w:w w:val="80"/>
        </w:rPr>
        <w:t xml:space="preserve"> </w:t>
      </w:r>
      <w:r>
        <w:rPr>
          <w:w w:val="80"/>
        </w:rPr>
        <w:t>o</w:t>
      </w:r>
      <w:r>
        <w:rPr>
          <w:spacing w:val="4"/>
          <w:w w:val="80"/>
        </w:rPr>
        <w:t xml:space="preserve"> </w:t>
      </w:r>
      <w:r>
        <w:rPr>
          <w:w w:val="80"/>
        </w:rPr>
        <w:t>cada</w:t>
      </w:r>
      <w:r>
        <w:rPr>
          <w:spacing w:val="6"/>
          <w:w w:val="80"/>
        </w:rPr>
        <w:t xml:space="preserve"> </w:t>
      </w:r>
      <w:r>
        <w:rPr>
          <w:w w:val="80"/>
        </w:rPr>
        <w:t>Periodo</w:t>
      </w:r>
      <w:r>
        <w:rPr>
          <w:spacing w:val="3"/>
          <w:w w:val="80"/>
        </w:rPr>
        <w:t xml:space="preserve"> </w:t>
      </w:r>
      <w:r>
        <w:rPr>
          <w:w w:val="80"/>
        </w:rPr>
        <w:t>Contractual</w:t>
      </w:r>
      <w:r>
        <w:rPr>
          <w:spacing w:val="3"/>
          <w:w w:val="80"/>
        </w:rPr>
        <w:t xml:space="preserve"> </w:t>
      </w:r>
      <w:r>
        <w:rPr>
          <w:w w:val="80"/>
        </w:rPr>
        <w:t>así:</w:t>
      </w:r>
    </w:p>
    <w:p w14:paraId="75206376" w14:textId="77777777" w:rsidR="004B70B0" w:rsidRDefault="004B70B0">
      <w:pPr>
        <w:pStyle w:val="Textoindependiente"/>
        <w:spacing w:before="10"/>
        <w:rPr>
          <w:sz w:val="19"/>
        </w:rPr>
      </w:pPr>
    </w:p>
    <w:p w14:paraId="76949ECC" w14:textId="77777777" w:rsidR="004B70B0" w:rsidRDefault="006331C2">
      <w:pPr>
        <w:pStyle w:val="Textoindependiente"/>
        <w:ind w:left="1261" w:right="424" w:hanging="360"/>
        <w:jc w:val="both"/>
      </w:pPr>
      <w:r>
        <w:rPr>
          <w:w w:val="80"/>
        </w:rPr>
        <w:t>a.)</w:t>
      </w:r>
      <w:r>
        <w:rPr>
          <w:spacing w:val="1"/>
          <w:w w:val="80"/>
        </w:rPr>
        <w:t xml:space="preserve"> </w:t>
      </w:r>
      <w:r>
        <w:rPr>
          <w:w w:val="80"/>
        </w:rPr>
        <w:t>La Entidad Estatal debe exigir una garantía independiente para cada Etapa del Contrato o cada Periodo Contractual, cuya</w:t>
      </w:r>
      <w:r>
        <w:rPr>
          <w:spacing w:val="1"/>
          <w:w w:val="80"/>
        </w:rPr>
        <w:t xml:space="preserve"> </w:t>
      </w:r>
      <w:r>
        <w:rPr>
          <w:w w:val="80"/>
        </w:rPr>
        <w:t>vigencia</w:t>
      </w:r>
      <w:r>
        <w:rPr>
          <w:spacing w:val="3"/>
          <w:w w:val="80"/>
        </w:rPr>
        <w:t xml:space="preserve"> </w:t>
      </w:r>
      <w:r>
        <w:rPr>
          <w:w w:val="80"/>
        </w:rPr>
        <w:t>debe</w:t>
      </w:r>
      <w:r>
        <w:rPr>
          <w:spacing w:val="5"/>
          <w:w w:val="80"/>
        </w:rPr>
        <w:t xml:space="preserve"> </w:t>
      </w:r>
      <w:r>
        <w:rPr>
          <w:w w:val="80"/>
        </w:rPr>
        <w:t>ser</w:t>
      </w:r>
      <w:r>
        <w:rPr>
          <w:spacing w:val="5"/>
          <w:w w:val="80"/>
        </w:rPr>
        <w:t xml:space="preserve"> </w:t>
      </w:r>
      <w:r>
        <w:rPr>
          <w:w w:val="80"/>
        </w:rPr>
        <w:t>por</w:t>
      </w:r>
      <w:r>
        <w:rPr>
          <w:spacing w:val="4"/>
          <w:w w:val="80"/>
        </w:rPr>
        <w:t xml:space="preserve"> </w:t>
      </w:r>
      <w:r>
        <w:rPr>
          <w:w w:val="80"/>
        </w:rPr>
        <w:t>lo</w:t>
      </w:r>
      <w:r>
        <w:rPr>
          <w:spacing w:val="4"/>
          <w:w w:val="80"/>
        </w:rPr>
        <w:t xml:space="preserve"> </w:t>
      </w:r>
      <w:r>
        <w:rPr>
          <w:w w:val="80"/>
        </w:rPr>
        <w:t>menos</w:t>
      </w:r>
      <w:r>
        <w:rPr>
          <w:spacing w:val="4"/>
          <w:w w:val="80"/>
        </w:rPr>
        <w:t xml:space="preserve"> </w:t>
      </w:r>
      <w:r>
        <w:rPr>
          <w:w w:val="80"/>
        </w:rPr>
        <w:t>la</w:t>
      </w:r>
      <w:r>
        <w:rPr>
          <w:spacing w:val="7"/>
          <w:w w:val="80"/>
        </w:rPr>
        <w:t xml:space="preserve"> </w:t>
      </w:r>
      <w:r>
        <w:rPr>
          <w:w w:val="80"/>
        </w:rPr>
        <w:t>misma</w:t>
      </w:r>
      <w:r>
        <w:rPr>
          <w:spacing w:val="4"/>
          <w:w w:val="80"/>
        </w:rPr>
        <w:t xml:space="preserve"> </w:t>
      </w:r>
      <w:r>
        <w:rPr>
          <w:w w:val="80"/>
        </w:rPr>
        <w:t>establecida</w:t>
      </w:r>
      <w:r>
        <w:rPr>
          <w:spacing w:val="5"/>
          <w:w w:val="80"/>
        </w:rPr>
        <w:t xml:space="preserve"> </w:t>
      </w:r>
      <w:r>
        <w:rPr>
          <w:w w:val="80"/>
        </w:rPr>
        <w:t>para</w:t>
      </w:r>
      <w:r>
        <w:rPr>
          <w:spacing w:val="4"/>
          <w:w w:val="80"/>
        </w:rPr>
        <w:t xml:space="preserve"> </w:t>
      </w:r>
      <w:r>
        <w:rPr>
          <w:w w:val="80"/>
        </w:rPr>
        <w:t>la</w:t>
      </w:r>
      <w:r>
        <w:rPr>
          <w:spacing w:val="7"/>
          <w:w w:val="80"/>
        </w:rPr>
        <w:t xml:space="preserve"> </w:t>
      </w:r>
      <w:r>
        <w:rPr>
          <w:w w:val="80"/>
        </w:rPr>
        <w:t>Etapa</w:t>
      </w:r>
      <w:r>
        <w:rPr>
          <w:spacing w:val="7"/>
          <w:w w:val="80"/>
        </w:rPr>
        <w:t xml:space="preserve"> </w:t>
      </w:r>
      <w:r>
        <w:rPr>
          <w:w w:val="80"/>
        </w:rPr>
        <w:t>del</w:t>
      </w:r>
      <w:r>
        <w:rPr>
          <w:spacing w:val="3"/>
          <w:w w:val="80"/>
        </w:rPr>
        <w:t xml:space="preserve"> </w:t>
      </w:r>
      <w:r>
        <w:rPr>
          <w:w w:val="80"/>
        </w:rPr>
        <w:t>Contrato</w:t>
      </w:r>
      <w:r>
        <w:rPr>
          <w:spacing w:val="5"/>
          <w:w w:val="80"/>
        </w:rPr>
        <w:t xml:space="preserve"> </w:t>
      </w:r>
      <w:r>
        <w:rPr>
          <w:w w:val="80"/>
        </w:rPr>
        <w:t>o</w:t>
      </w:r>
      <w:r>
        <w:rPr>
          <w:spacing w:val="5"/>
          <w:w w:val="80"/>
        </w:rPr>
        <w:t xml:space="preserve"> </w:t>
      </w:r>
      <w:r>
        <w:rPr>
          <w:w w:val="80"/>
        </w:rPr>
        <w:t>Periodo</w:t>
      </w:r>
      <w:r>
        <w:rPr>
          <w:spacing w:val="4"/>
          <w:w w:val="80"/>
        </w:rPr>
        <w:t xml:space="preserve"> </w:t>
      </w:r>
      <w:r>
        <w:rPr>
          <w:w w:val="80"/>
        </w:rPr>
        <w:t>Contractual</w:t>
      </w:r>
      <w:r>
        <w:rPr>
          <w:spacing w:val="4"/>
          <w:w w:val="80"/>
        </w:rPr>
        <w:t xml:space="preserve"> </w:t>
      </w:r>
      <w:r>
        <w:rPr>
          <w:w w:val="80"/>
        </w:rPr>
        <w:t>respectivo.</w:t>
      </w:r>
    </w:p>
    <w:p w14:paraId="3E9CFEE8" w14:textId="77777777" w:rsidR="004B70B0" w:rsidRDefault="004B70B0">
      <w:pPr>
        <w:pStyle w:val="Textoindependiente"/>
        <w:spacing w:before="11"/>
        <w:rPr>
          <w:sz w:val="19"/>
        </w:rPr>
      </w:pPr>
    </w:p>
    <w:p w14:paraId="27EBDB6E" w14:textId="77777777" w:rsidR="004B70B0" w:rsidRDefault="006331C2">
      <w:pPr>
        <w:pStyle w:val="Textoindependiente"/>
        <w:ind w:left="1261" w:right="422" w:hanging="360"/>
        <w:jc w:val="both"/>
      </w:pPr>
      <w:r>
        <w:rPr>
          <w:w w:val="80"/>
        </w:rPr>
        <w:t>b.)</w:t>
      </w:r>
      <w:r>
        <w:rPr>
          <w:spacing w:val="1"/>
          <w:w w:val="80"/>
        </w:rPr>
        <w:t xml:space="preserve"> </w:t>
      </w:r>
      <w:r>
        <w:rPr>
          <w:w w:val="80"/>
        </w:rPr>
        <w:t>La Entidad Estatal debe calcular el valor asegurado para cada Etapa del Contrato, Periodo Contractual o unidad funcional,</w:t>
      </w:r>
      <w:r>
        <w:rPr>
          <w:spacing w:val="1"/>
          <w:w w:val="80"/>
        </w:rPr>
        <w:t xml:space="preserve"> </w:t>
      </w:r>
      <w:r>
        <w:rPr>
          <w:w w:val="80"/>
        </w:rPr>
        <w:t>tomando el valor de las obligaciones del Consultor para cada Etapa del Contrato o Periodo Contractual,</w:t>
      </w:r>
      <w:r>
        <w:rPr>
          <w:spacing w:val="77"/>
        </w:rPr>
        <w:t xml:space="preserve"> </w:t>
      </w:r>
      <w:r>
        <w:rPr>
          <w:w w:val="80"/>
        </w:rPr>
        <w:t>de acuerdo con</w:t>
      </w:r>
      <w:r>
        <w:rPr>
          <w:spacing w:val="1"/>
          <w:w w:val="80"/>
        </w:rPr>
        <w:t xml:space="preserve"> </w:t>
      </w:r>
      <w:r>
        <w:rPr>
          <w:w w:val="80"/>
        </w:rPr>
        <w:t>las</w:t>
      </w:r>
      <w:r>
        <w:rPr>
          <w:spacing w:val="1"/>
          <w:w w:val="80"/>
        </w:rPr>
        <w:t xml:space="preserve"> </w:t>
      </w:r>
      <w:r>
        <w:rPr>
          <w:w w:val="80"/>
        </w:rPr>
        <w:t>reglas</w:t>
      </w:r>
      <w:r>
        <w:rPr>
          <w:spacing w:val="1"/>
          <w:w w:val="80"/>
        </w:rPr>
        <w:t xml:space="preserve"> </w:t>
      </w:r>
      <w:r>
        <w:rPr>
          <w:w w:val="80"/>
        </w:rPr>
        <w:t>de</w:t>
      </w:r>
      <w:r>
        <w:rPr>
          <w:spacing w:val="2"/>
          <w:w w:val="80"/>
        </w:rPr>
        <w:t xml:space="preserve"> </w:t>
      </w:r>
      <w:r>
        <w:rPr>
          <w:w w:val="80"/>
        </w:rPr>
        <w:t>suficiencia</w:t>
      </w:r>
      <w:r>
        <w:rPr>
          <w:spacing w:val="1"/>
          <w:w w:val="80"/>
        </w:rPr>
        <w:t xml:space="preserve"> </w:t>
      </w:r>
      <w:r>
        <w:rPr>
          <w:w w:val="80"/>
        </w:rPr>
        <w:t>de</w:t>
      </w:r>
      <w:r>
        <w:rPr>
          <w:spacing w:val="1"/>
          <w:w w:val="80"/>
        </w:rPr>
        <w:t xml:space="preserve"> </w:t>
      </w:r>
      <w:r>
        <w:rPr>
          <w:w w:val="80"/>
        </w:rPr>
        <w:t>las</w:t>
      </w:r>
      <w:r>
        <w:rPr>
          <w:spacing w:val="1"/>
          <w:w w:val="80"/>
        </w:rPr>
        <w:t xml:space="preserve"> </w:t>
      </w:r>
      <w:r>
        <w:rPr>
          <w:w w:val="80"/>
        </w:rPr>
        <w:t>garantías</w:t>
      </w:r>
      <w:r>
        <w:rPr>
          <w:spacing w:val="1"/>
          <w:w w:val="80"/>
        </w:rPr>
        <w:t xml:space="preserve"> </w:t>
      </w:r>
      <w:r>
        <w:rPr>
          <w:w w:val="80"/>
        </w:rPr>
        <w:t>establecidas</w:t>
      </w:r>
      <w:r>
        <w:rPr>
          <w:spacing w:val="2"/>
          <w:w w:val="80"/>
        </w:rPr>
        <w:t xml:space="preserve"> </w:t>
      </w:r>
      <w:r>
        <w:rPr>
          <w:w w:val="80"/>
        </w:rPr>
        <w:t>en</w:t>
      </w:r>
      <w:r>
        <w:rPr>
          <w:spacing w:val="2"/>
          <w:w w:val="80"/>
        </w:rPr>
        <w:t xml:space="preserve"> </w:t>
      </w:r>
      <w:r>
        <w:rPr>
          <w:w w:val="80"/>
        </w:rPr>
        <w:t>el</w:t>
      </w:r>
      <w:r>
        <w:rPr>
          <w:spacing w:val="1"/>
          <w:w w:val="80"/>
        </w:rPr>
        <w:t xml:space="preserve"> </w:t>
      </w:r>
      <w:r>
        <w:rPr>
          <w:w w:val="80"/>
        </w:rPr>
        <w:t>decreto</w:t>
      </w:r>
      <w:r>
        <w:rPr>
          <w:spacing w:val="5"/>
          <w:w w:val="80"/>
        </w:rPr>
        <w:t xml:space="preserve"> </w:t>
      </w:r>
      <w:r>
        <w:rPr>
          <w:w w:val="80"/>
        </w:rPr>
        <w:t>1082</w:t>
      </w:r>
      <w:r>
        <w:rPr>
          <w:spacing w:val="2"/>
          <w:w w:val="80"/>
        </w:rPr>
        <w:t xml:space="preserve"> </w:t>
      </w:r>
      <w:r>
        <w:rPr>
          <w:w w:val="80"/>
        </w:rPr>
        <w:t>de</w:t>
      </w:r>
      <w:r>
        <w:rPr>
          <w:spacing w:val="2"/>
          <w:w w:val="80"/>
        </w:rPr>
        <w:t xml:space="preserve"> </w:t>
      </w:r>
      <w:r>
        <w:rPr>
          <w:w w:val="80"/>
        </w:rPr>
        <w:t>2015.</w:t>
      </w:r>
    </w:p>
    <w:p w14:paraId="1E4DD9F0" w14:textId="77777777" w:rsidR="004B70B0" w:rsidRDefault="004B70B0">
      <w:pPr>
        <w:pStyle w:val="Textoindependiente"/>
        <w:spacing w:before="11"/>
        <w:rPr>
          <w:sz w:val="19"/>
        </w:rPr>
      </w:pPr>
    </w:p>
    <w:p w14:paraId="2BAE90E6" w14:textId="77777777" w:rsidR="004B70B0" w:rsidRDefault="006331C2">
      <w:pPr>
        <w:pStyle w:val="Textoindependiente"/>
        <w:ind w:left="1261" w:right="424" w:hanging="360"/>
        <w:jc w:val="both"/>
      </w:pPr>
      <w:r>
        <w:rPr>
          <w:w w:val="80"/>
        </w:rPr>
        <w:t>c.)</w:t>
      </w:r>
      <w:r>
        <w:rPr>
          <w:spacing w:val="1"/>
          <w:w w:val="80"/>
        </w:rPr>
        <w:t xml:space="preserve"> </w:t>
      </w:r>
      <w:r>
        <w:rPr>
          <w:w w:val="80"/>
        </w:rPr>
        <w:t>Antes del vencimiento de cada Etapa del Contrato o cada Periodo Contractual, el Consultor está obligado a obtener una</w:t>
      </w:r>
      <w:r>
        <w:rPr>
          <w:spacing w:val="1"/>
          <w:w w:val="80"/>
        </w:rPr>
        <w:t xml:space="preserve"> </w:t>
      </w:r>
      <w:r>
        <w:rPr>
          <w:w w:val="85"/>
        </w:rPr>
        <w:t>nueva garantía que ampare el cumplimiento de sus obligaciones para la Etapa del Contrato o Periodo Contractual</w:t>
      </w:r>
      <w:r>
        <w:rPr>
          <w:spacing w:val="1"/>
          <w:w w:val="85"/>
        </w:rPr>
        <w:t xml:space="preserve"> </w:t>
      </w:r>
      <w:r>
        <w:rPr>
          <w:w w:val="80"/>
        </w:rPr>
        <w:t>subsiguiente,</w:t>
      </w:r>
      <w:r>
        <w:rPr>
          <w:spacing w:val="3"/>
          <w:w w:val="80"/>
        </w:rPr>
        <w:t xml:space="preserve"> </w:t>
      </w:r>
      <w:r>
        <w:rPr>
          <w:w w:val="80"/>
        </w:rPr>
        <w:t>si</w:t>
      </w:r>
      <w:r>
        <w:rPr>
          <w:spacing w:val="2"/>
          <w:w w:val="80"/>
        </w:rPr>
        <w:t xml:space="preserve"> </w:t>
      </w:r>
      <w:r>
        <w:rPr>
          <w:w w:val="80"/>
        </w:rPr>
        <w:t>no</w:t>
      </w:r>
      <w:r>
        <w:rPr>
          <w:spacing w:val="3"/>
          <w:w w:val="80"/>
        </w:rPr>
        <w:t xml:space="preserve"> </w:t>
      </w:r>
      <w:r>
        <w:rPr>
          <w:w w:val="80"/>
        </w:rPr>
        <w:t>lo</w:t>
      </w:r>
      <w:r>
        <w:rPr>
          <w:spacing w:val="2"/>
          <w:w w:val="80"/>
        </w:rPr>
        <w:t xml:space="preserve"> </w:t>
      </w:r>
      <w:r>
        <w:rPr>
          <w:w w:val="80"/>
        </w:rPr>
        <w:t>hiciere</w:t>
      </w:r>
      <w:r>
        <w:rPr>
          <w:spacing w:val="2"/>
          <w:w w:val="80"/>
        </w:rPr>
        <w:t xml:space="preserve"> </w:t>
      </w:r>
      <w:r>
        <w:rPr>
          <w:w w:val="80"/>
        </w:rPr>
        <w:t>se</w:t>
      </w:r>
      <w:r>
        <w:rPr>
          <w:spacing w:val="3"/>
          <w:w w:val="80"/>
        </w:rPr>
        <w:t xml:space="preserve"> </w:t>
      </w:r>
      <w:r>
        <w:rPr>
          <w:w w:val="80"/>
        </w:rPr>
        <w:t>aplicarán</w:t>
      </w:r>
      <w:r>
        <w:rPr>
          <w:spacing w:val="3"/>
          <w:w w:val="80"/>
        </w:rPr>
        <w:t xml:space="preserve"> </w:t>
      </w:r>
      <w:r>
        <w:rPr>
          <w:w w:val="80"/>
        </w:rPr>
        <w:t>las</w:t>
      </w:r>
      <w:r>
        <w:rPr>
          <w:spacing w:val="2"/>
          <w:w w:val="80"/>
        </w:rPr>
        <w:t xml:space="preserve"> </w:t>
      </w:r>
      <w:r>
        <w:rPr>
          <w:w w:val="80"/>
        </w:rPr>
        <w:t>reglas</w:t>
      </w:r>
      <w:r>
        <w:rPr>
          <w:spacing w:val="2"/>
          <w:w w:val="80"/>
        </w:rPr>
        <w:t xml:space="preserve"> </w:t>
      </w:r>
      <w:r>
        <w:rPr>
          <w:w w:val="80"/>
        </w:rPr>
        <w:t>previstas</w:t>
      </w:r>
      <w:r>
        <w:rPr>
          <w:spacing w:val="3"/>
          <w:w w:val="80"/>
        </w:rPr>
        <w:t xml:space="preserve"> </w:t>
      </w:r>
      <w:r>
        <w:rPr>
          <w:w w:val="80"/>
        </w:rPr>
        <w:t>para</w:t>
      </w:r>
      <w:r>
        <w:rPr>
          <w:spacing w:val="6"/>
          <w:w w:val="80"/>
        </w:rPr>
        <w:t xml:space="preserve"> </w:t>
      </w:r>
      <w:r>
        <w:rPr>
          <w:w w:val="80"/>
        </w:rPr>
        <w:t>el</w:t>
      </w:r>
      <w:r>
        <w:rPr>
          <w:spacing w:val="2"/>
          <w:w w:val="80"/>
        </w:rPr>
        <w:t xml:space="preserve"> </w:t>
      </w:r>
      <w:r>
        <w:rPr>
          <w:w w:val="80"/>
        </w:rPr>
        <w:t>restablecimiento</w:t>
      </w:r>
      <w:r>
        <w:rPr>
          <w:spacing w:val="2"/>
          <w:w w:val="80"/>
        </w:rPr>
        <w:t xml:space="preserve"> </w:t>
      </w:r>
      <w:r>
        <w:rPr>
          <w:w w:val="80"/>
        </w:rPr>
        <w:t>de</w:t>
      </w:r>
      <w:r>
        <w:rPr>
          <w:spacing w:val="2"/>
          <w:w w:val="80"/>
        </w:rPr>
        <w:t xml:space="preserve"> </w:t>
      </w:r>
      <w:r>
        <w:rPr>
          <w:w w:val="80"/>
        </w:rPr>
        <w:t>la</w:t>
      </w:r>
      <w:r>
        <w:rPr>
          <w:spacing w:val="3"/>
          <w:w w:val="80"/>
        </w:rPr>
        <w:t xml:space="preserve"> </w:t>
      </w:r>
      <w:r>
        <w:rPr>
          <w:w w:val="80"/>
        </w:rPr>
        <w:t>garantía.</w:t>
      </w:r>
    </w:p>
    <w:p w14:paraId="62F990AF" w14:textId="77777777" w:rsidR="004B70B0" w:rsidRDefault="004B70B0">
      <w:pPr>
        <w:pStyle w:val="Textoindependiente"/>
        <w:spacing w:before="8"/>
        <w:rPr>
          <w:sz w:val="19"/>
        </w:rPr>
      </w:pPr>
    </w:p>
    <w:p w14:paraId="1B306E35" w14:textId="77777777" w:rsidR="004B70B0" w:rsidRDefault="006331C2">
      <w:pPr>
        <w:pStyle w:val="Textoindependiente"/>
        <w:ind w:left="542" w:right="418"/>
        <w:jc w:val="both"/>
      </w:pPr>
      <w:r>
        <w:rPr>
          <w:w w:val="80"/>
        </w:rPr>
        <w:t>Si el garante de una Etapa del Contrato o un Periodo Contractual decide no continuar garantizando la Etapa del Contrato o Periodo</w:t>
      </w:r>
      <w:r>
        <w:rPr>
          <w:spacing w:val="1"/>
          <w:w w:val="80"/>
        </w:rPr>
        <w:t xml:space="preserve"> </w:t>
      </w:r>
      <w:r>
        <w:rPr>
          <w:w w:val="80"/>
        </w:rPr>
        <w:t>Contractual subsiguiente, debe informar su decisión por escrito a la Entidad Estatal garantizada seis (6) meses antes del vencimiento</w:t>
      </w:r>
      <w:r>
        <w:rPr>
          <w:spacing w:val="1"/>
          <w:w w:val="80"/>
        </w:rPr>
        <w:t xml:space="preserve"> </w:t>
      </w:r>
      <w:r>
        <w:rPr>
          <w:w w:val="80"/>
        </w:rPr>
        <w:t>del</w:t>
      </w:r>
      <w:r>
        <w:rPr>
          <w:spacing w:val="8"/>
          <w:w w:val="80"/>
        </w:rPr>
        <w:t xml:space="preserve"> </w:t>
      </w:r>
      <w:r>
        <w:rPr>
          <w:w w:val="80"/>
        </w:rPr>
        <w:t>plazo</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garantía.</w:t>
      </w:r>
      <w:r>
        <w:rPr>
          <w:spacing w:val="8"/>
          <w:w w:val="80"/>
        </w:rPr>
        <w:t xml:space="preserve"> </w:t>
      </w:r>
      <w:r>
        <w:rPr>
          <w:w w:val="80"/>
        </w:rPr>
        <w:t>Este</w:t>
      </w:r>
      <w:r>
        <w:rPr>
          <w:spacing w:val="8"/>
          <w:w w:val="80"/>
        </w:rPr>
        <w:t xml:space="preserve"> </w:t>
      </w:r>
      <w:r>
        <w:rPr>
          <w:w w:val="80"/>
        </w:rPr>
        <w:t>aviso</w:t>
      </w:r>
      <w:r>
        <w:rPr>
          <w:spacing w:val="8"/>
          <w:w w:val="80"/>
        </w:rPr>
        <w:t xml:space="preserve"> </w:t>
      </w:r>
      <w:r>
        <w:rPr>
          <w:w w:val="80"/>
        </w:rPr>
        <w:t>no</w:t>
      </w:r>
      <w:r>
        <w:rPr>
          <w:spacing w:val="8"/>
          <w:w w:val="80"/>
        </w:rPr>
        <w:t xml:space="preserve"> </w:t>
      </w:r>
      <w:r>
        <w:rPr>
          <w:w w:val="80"/>
        </w:rPr>
        <w:t>afecta</w:t>
      </w:r>
      <w:r>
        <w:rPr>
          <w:spacing w:val="8"/>
          <w:w w:val="80"/>
        </w:rPr>
        <w:t xml:space="preserve"> </w:t>
      </w:r>
      <w:r>
        <w:rPr>
          <w:w w:val="80"/>
        </w:rPr>
        <w:t>la</w:t>
      </w:r>
      <w:r>
        <w:rPr>
          <w:spacing w:val="8"/>
          <w:w w:val="80"/>
        </w:rPr>
        <w:t xml:space="preserve"> </w:t>
      </w:r>
      <w:r>
        <w:rPr>
          <w:w w:val="80"/>
        </w:rPr>
        <w:t>garantía</w:t>
      </w:r>
      <w:r>
        <w:rPr>
          <w:spacing w:val="9"/>
          <w:w w:val="80"/>
        </w:rPr>
        <w:t xml:space="preserve"> </w:t>
      </w:r>
      <w:r>
        <w:rPr>
          <w:w w:val="80"/>
        </w:rPr>
        <w:t>de</w:t>
      </w:r>
      <w:r>
        <w:rPr>
          <w:spacing w:val="5"/>
          <w:w w:val="80"/>
        </w:rPr>
        <w:t xml:space="preserve"> </w:t>
      </w:r>
      <w:r>
        <w:rPr>
          <w:w w:val="80"/>
        </w:rPr>
        <w:t>la</w:t>
      </w:r>
      <w:r>
        <w:rPr>
          <w:spacing w:val="9"/>
          <w:w w:val="80"/>
        </w:rPr>
        <w:t xml:space="preserve"> </w:t>
      </w:r>
      <w:r>
        <w:rPr>
          <w:w w:val="80"/>
        </w:rPr>
        <w:t>Etapa</w:t>
      </w:r>
      <w:r>
        <w:rPr>
          <w:spacing w:val="8"/>
          <w:w w:val="80"/>
        </w:rPr>
        <w:t xml:space="preserve"> </w:t>
      </w:r>
      <w:r>
        <w:rPr>
          <w:w w:val="80"/>
        </w:rPr>
        <w:t>Contractual</w:t>
      </w:r>
      <w:r>
        <w:rPr>
          <w:spacing w:val="8"/>
          <w:w w:val="80"/>
        </w:rPr>
        <w:t xml:space="preserve"> </w:t>
      </w:r>
      <w:r>
        <w:rPr>
          <w:w w:val="80"/>
        </w:rPr>
        <w:t>o</w:t>
      </w:r>
      <w:r>
        <w:rPr>
          <w:spacing w:val="8"/>
          <w:w w:val="80"/>
        </w:rPr>
        <w:t xml:space="preserve"> </w:t>
      </w:r>
      <w:r>
        <w:rPr>
          <w:w w:val="80"/>
        </w:rPr>
        <w:t>Periodo</w:t>
      </w:r>
      <w:r>
        <w:rPr>
          <w:spacing w:val="8"/>
          <w:w w:val="80"/>
        </w:rPr>
        <w:t xml:space="preserve"> </w:t>
      </w:r>
      <w:r>
        <w:rPr>
          <w:w w:val="80"/>
        </w:rPr>
        <w:t>Contractual</w:t>
      </w:r>
      <w:r>
        <w:rPr>
          <w:spacing w:val="8"/>
          <w:w w:val="80"/>
        </w:rPr>
        <w:t xml:space="preserve"> </w:t>
      </w:r>
      <w:r>
        <w:rPr>
          <w:w w:val="80"/>
        </w:rPr>
        <w:t>en</w:t>
      </w:r>
      <w:r>
        <w:rPr>
          <w:spacing w:val="8"/>
          <w:w w:val="80"/>
        </w:rPr>
        <w:t xml:space="preserve"> </w:t>
      </w:r>
      <w:r>
        <w:rPr>
          <w:w w:val="80"/>
        </w:rPr>
        <w:t>ejecución.</w:t>
      </w:r>
      <w:r>
        <w:rPr>
          <w:spacing w:val="8"/>
          <w:w w:val="80"/>
        </w:rPr>
        <w:t xml:space="preserve"> </w:t>
      </w:r>
      <w:r>
        <w:rPr>
          <w:w w:val="80"/>
        </w:rPr>
        <w:t>Si</w:t>
      </w:r>
      <w:r>
        <w:rPr>
          <w:spacing w:val="8"/>
          <w:w w:val="80"/>
        </w:rPr>
        <w:t xml:space="preserve"> </w:t>
      </w:r>
      <w:r>
        <w:rPr>
          <w:w w:val="80"/>
        </w:rPr>
        <w:t>el</w:t>
      </w:r>
      <w:r>
        <w:rPr>
          <w:spacing w:val="18"/>
          <w:w w:val="80"/>
        </w:rPr>
        <w:t xml:space="preserve"> </w:t>
      </w:r>
      <w:r>
        <w:rPr>
          <w:w w:val="80"/>
        </w:rPr>
        <w:t>garante</w:t>
      </w:r>
      <w:r>
        <w:rPr>
          <w:spacing w:val="1"/>
          <w:w w:val="80"/>
        </w:rPr>
        <w:t xml:space="preserve"> </w:t>
      </w:r>
      <w:r>
        <w:rPr>
          <w:w w:val="80"/>
        </w:rPr>
        <w:t>no</w:t>
      </w:r>
      <w:r>
        <w:rPr>
          <w:spacing w:val="8"/>
          <w:w w:val="80"/>
        </w:rPr>
        <w:t xml:space="preserve"> </w:t>
      </w:r>
      <w:r>
        <w:rPr>
          <w:w w:val="80"/>
        </w:rPr>
        <w:t>da</w:t>
      </w:r>
      <w:r>
        <w:rPr>
          <w:spacing w:val="9"/>
          <w:w w:val="80"/>
        </w:rPr>
        <w:t xml:space="preserve"> </w:t>
      </w:r>
      <w:r>
        <w:rPr>
          <w:w w:val="80"/>
        </w:rPr>
        <w:t>el</w:t>
      </w:r>
      <w:r>
        <w:rPr>
          <w:spacing w:val="8"/>
          <w:w w:val="80"/>
        </w:rPr>
        <w:t xml:space="preserve"> </w:t>
      </w:r>
      <w:r>
        <w:rPr>
          <w:w w:val="80"/>
        </w:rPr>
        <w:t>aviso</w:t>
      </w:r>
      <w:r>
        <w:rPr>
          <w:spacing w:val="11"/>
          <w:w w:val="80"/>
        </w:rPr>
        <w:t xml:space="preserve"> </w:t>
      </w:r>
      <w:r>
        <w:rPr>
          <w:w w:val="80"/>
        </w:rPr>
        <w:t>con</w:t>
      </w:r>
      <w:r>
        <w:rPr>
          <w:spacing w:val="9"/>
          <w:w w:val="80"/>
        </w:rPr>
        <w:t xml:space="preserve"> </w:t>
      </w:r>
      <w:r>
        <w:rPr>
          <w:w w:val="80"/>
        </w:rPr>
        <w:t>la</w:t>
      </w:r>
      <w:r>
        <w:rPr>
          <w:spacing w:val="8"/>
          <w:w w:val="80"/>
        </w:rPr>
        <w:t xml:space="preserve"> </w:t>
      </w:r>
      <w:r>
        <w:rPr>
          <w:w w:val="80"/>
        </w:rPr>
        <w:t>anticipación</w:t>
      </w:r>
      <w:r>
        <w:rPr>
          <w:spacing w:val="14"/>
          <w:w w:val="80"/>
        </w:rPr>
        <w:t xml:space="preserve"> </w:t>
      </w:r>
      <w:r>
        <w:rPr>
          <w:w w:val="80"/>
        </w:rPr>
        <w:t>mencionada</w:t>
      </w:r>
      <w:r>
        <w:rPr>
          <w:spacing w:val="9"/>
          <w:w w:val="80"/>
        </w:rPr>
        <w:t xml:space="preserve"> </w:t>
      </w:r>
      <w:r>
        <w:rPr>
          <w:w w:val="80"/>
        </w:rPr>
        <w:t>y</w:t>
      </w:r>
      <w:r>
        <w:rPr>
          <w:spacing w:val="8"/>
          <w:w w:val="80"/>
        </w:rPr>
        <w:t xml:space="preserve"> </w:t>
      </w:r>
      <w:r>
        <w:rPr>
          <w:w w:val="80"/>
        </w:rPr>
        <w:t>el</w:t>
      </w:r>
      <w:r>
        <w:rPr>
          <w:spacing w:val="12"/>
          <w:w w:val="80"/>
        </w:rPr>
        <w:t xml:space="preserve"> </w:t>
      </w:r>
      <w:r>
        <w:rPr>
          <w:w w:val="80"/>
        </w:rPr>
        <w:t>Consultor</w:t>
      </w:r>
      <w:r>
        <w:rPr>
          <w:spacing w:val="11"/>
          <w:w w:val="80"/>
        </w:rPr>
        <w:t xml:space="preserve"> </w:t>
      </w:r>
      <w:r>
        <w:rPr>
          <w:w w:val="80"/>
        </w:rPr>
        <w:t>no</w:t>
      </w:r>
      <w:r>
        <w:rPr>
          <w:spacing w:val="9"/>
          <w:w w:val="80"/>
        </w:rPr>
        <w:t xml:space="preserve"> </w:t>
      </w:r>
      <w:r>
        <w:rPr>
          <w:w w:val="80"/>
        </w:rPr>
        <w:t>obtiene</w:t>
      </w:r>
      <w:r>
        <w:rPr>
          <w:spacing w:val="8"/>
          <w:w w:val="80"/>
        </w:rPr>
        <w:t xml:space="preserve"> </w:t>
      </w:r>
      <w:r>
        <w:rPr>
          <w:w w:val="80"/>
        </w:rPr>
        <w:t>una</w:t>
      </w:r>
      <w:r>
        <w:rPr>
          <w:spacing w:val="9"/>
          <w:w w:val="80"/>
        </w:rPr>
        <w:t xml:space="preserve"> </w:t>
      </w:r>
      <w:r>
        <w:rPr>
          <w:w w:val="80"/>
        </w:rPr>
        <w:t>nueva</w:t>
      </w:r>
      <w:r>
        <w:rPr>
          <w:spacing w:val="8"/>
          <w:w w:val="80"/>
        </w:rPr>
        <w:t xml:space="preserve"> </w:t>
      </w:r>
      <w:r>
        <w:rPr>
          <w:w w:val="80"/>
        </w:rPr>
        <w:t>garantía,</w:t>
      </w:r>
      <w:r>
        <w:rPr>
          <w:spacing w:val="9"/>
          <w:w w:val="80"/>
        </w:rPr>
        <w:t xml:space="preserve"> </w:t>
      </w:r>
      <w:r>
        <w:rPr>
          <w:w w:val="80"/>
        </w:rPr>
        <w:t>queda</w:t>
      </w:r>
      <w:r>
        <w:rPr>
          <w:spacing w:val="9"/>
          <w:w w:val="80"/>
        </w:rPr>
        <w:t xml:space="preserve"> </w:t>
      </w:r>
      <w:r>
        <w:rPr>
          <w:w w:val="80"/>
        </w:rPr>
        <w:t>obligado</w:t>
      </w:r>
      <w:r>
        <w:rPr>
          <w:spacing w:val="9"/>
          <w:w w:val="80"/>
        </w:rPr>
        <w:t xml:space="preserve"> </w:t>
      </w:r>
      <w:r>
        <w:rPr>
          <w:w w:val="80"/>
        </w:rPr>
        <w:t>a</w:t>
      </w:r>
      <w:r>
        <w:rPr>
          <w:spacing w:val="9"/>
          <w:w w:val="80"/>
        </w:rPr>
        <w:t xml:space="preserve"> </w:t>
      </w:r>
      <w:r>
        <w:rPr>
          <w:w w:val="80"/>
        </w:rPr>
        <w:t>garantizar</w:t>
      </w:r>
      <w:r>
        <w:rPr>
          <w:spacing w:val="10"/>
          <w:w w:val="80"/>
        </w:rPr>
        <w:t xml:space="preserve"> </w:t>
      </w:r>
      <w:r>
        <w:rPr>
          <w:w w:val="80"/>
        </w:rPr>
        <w:t>la</w:t>
      </w:r>
      <w:r>
        <w:rPr>
          <w:spacing w:val="10"/>
          <w:w w:val="80"/>
        </w:rPr>
        <w:t xml:space="preserve"> </w:t>
      </w:r>
      <w:r>
        <w:rPr>
          <w:w w:val="80"/>
        </w:rPr>
        <w:t>Etapa</w:t>
      </w:r>
      <w:r>
        <w:rPr>
          <w:spacing w:val="1"/>
          <w:w w:val="80"/>
        </w:rPr>
        <w:t xml:space="preserve"> </w:t>
      </w:r>
      <w:r>
        <w:rPr>
          <w:w w:val="90"/>
        </w:rPr>
        <w:t>del</w:t>
      </w:r>
      <w:r>
        <w:rPr>
          <w:spacing w:val="-9"/>
          <w:w w:val="90"/>
        </w:rPr>
        <w:t xml:space="preserve"> </w:t>
      </w:r>
      <w:r>
        <w:rPr>
          <w:w w:val="90"/>
        </w:rPr>
        <w:t>Contrato</w:t>
      </w:r>
      <w:r>
        <w:rPr>
          <w:spacing w:val="-7"/>
          <w:w w:val="90"/>
        </w:rPr>
        <w:t xml:space="preserve"> </w:t>
      </w:r>
      <w:r>
        <w:rPr>
          <w:w w:val="90"/>
        </w:rPr>
        <w:t>o</w:t>
      </w:r>
      <w:r>
        <w:rPr>
          <w:spacing w:val="-7"/>
          <w:w w:val="90"/>
        </w:rPr>
        <w:t xml:space="preserve"> </w:t>
      </w:r>
      <w:r>
        <w:rPr>
          <w:w w:val="90"/>
        </w:rPr>
        <w:t>el</w:t>
      </w:r>
      <w:r>
        <w:rPr>
          <w:spacing w:val="-8"/>
          <w:w w:val="90"/>
        </w:rPr>
        <w:t xml:space="preserve"> </w:t>
      </w:r>
      <w:r>
        <w:rPr>
          <w:w w:val="90"/>
        </w:rPr>
        <w:t>Periodo</w:t>
      </w:r>
      <w:r>
        <w:rPr>
          <w:spacing w:val="-7"/>
          <w:w w:val="90"/>
        </w:rPr>
        <w:t xml:space="preserve"> </w:t>
      </w:r>
      <w:r>
        <w:rPr>
          <w:w w:val="90"/>
        </w:rPr>
        <w:t>Contractual</w:t>
      </w:r>
      <w:r>
        <w:rPr>
          <w:spacing w:val="-8"/>
          <w:w w:val="90"/>
        </w:rPr>
        <w:t xml:space="preserve"> </w:t>
      </w:r>
      <w:r>
        <w:rPr>
          <w:w w:val="90"/>
        </w:rPr>
        <w:t>subsiguiente.</w:t>
      </w:r>
    </w:p>
    <w:p w14:paraId="2C00988F" w14:textId="77777777" w:rsidR="004B70B0" w:rsidRDefault="004B70B0">
      <w:pPr>
        <w:pStyle w:val="Textoindependiente"/>
        <w:spacing w:before="10"/>
        <w:rPr>
          <w:sz w:val="19"/>
        </w:rPr>
      </w:pPr>
    </w:p>
    <w:p w14:paraId="2DE96D5B" w14:textId="77777777" w:rsidR="004B70B0" w:rsidRDefault="006331C2">
      <w:pPr>
        <w:pStyle w:val="Textoindependiente"/>
        <w:ind w:left="542" w:right="421"/>
        <w:jc w:val="both"/>
      </w:pPr>
      <w:r>
        <w:rPr>
          <w:w w:val="80"/>
        </w:rPr>
        <w:t>Como la contratación que se fundamenta en estos estudios previos no se encuentra exenta de la exigencia de la garantía única, la</w:t>
      </w:r>
      <w:r>
        <w:rPr>
          <w:spacing w:val="1"/>
          <w:w w:val="80"/>
        </w:rPr>
        <w:t xml:space="preserve"> </w:t>
      </w:r>
      <w:r>
        <w:rPr>
          <w:spacing w:val="-1"/>
          <w:w w:val="85"/>
        </w:rPr>
        <w:t xml:space="preserve">entidad exigirá el amparo de los perjuicios que se deriven del incumplimiento </w:t>
      </w:r>
      <w:r>
        <w:rPr>
          <w:w w:val="85"/>
        </w:rPr>
        <w:t>del ofrecimiento y del incumplimiento del contrato</w:t>
      </w:r>
      <w:r>
        <w:rPr>
          <w:spacing w:val="-45"/>
          <w:w w:val="85"/>
        </w:rPr>
        <w:t xml:space="preserve"> </w:t>
      </w:r>
      <w:r>
        <w:rPr>
          <w:w w:val="90"/>
        </w:rPr>
        <w:t>mediante</w:t>
      </w:r>
      <w:r>
        <w:rPr>
          <w:spacing w:val="-7"/>
          <w:w w:val="90"/>
        </w:rPr>
        <w:t xml:space="preserve"> </w:t>
      </w:r>
      <w:r>
        <w:rPr>
          <w:w w:val="90"/>
        </w:rPr>
        <w:t>las</w:t>
      </w:r>
      <w:r>
        <w:rPr>
          <w:spacing w:val="-7"/>
          <w:w w:val="90"/>
        </w:rPr>
        <w:t xml:space="preserve"> </w:t>
      </w:r>
      <w:r>
        <w:rPr>
          <w:w w:val="90"/>
        </w:rPr>
        <w:t>siguientes</w:t>
      </w:r>
      <w:r>
        <w:rPr>
          <w:spacing w:val="-7"/>
          <w:w w:val="90"/>
        </w:rPr>
        <w:t xml:space="preserve"> </w:t>
      </w:r>
      <w:r>
        <w:rPr>
          <w:w w:val="90"/>
        </w:rPr>
        <w:t>garantías:</w:t>
      </w:r>
    </w:p>
    <w:p w14:paraId="6F1519DE" w14:textId="77777777" w:rsidR="004B70B0" w:rsidRDefault="004B70B0">
      <w:pPr>
        <w:pStyle w:val="Textoindependiente"/>
        <w:spacing w:before="8"/>
        <w:rPr>
          <w:sz w:val="19"/>
        </w:rPr>
      </w:pPr>
    </w:p>
    <w:p w14:paraId="178E4360" w14:textId="77777777" w:rsidR="004B70B0" w:rsidRDefault="006331C2">
      <w:pPr>
        <w:pStyle w:val="Ttulo2"/>
        <w:numPr>
          <w:ilvl w:val="1"/>
          <w:numId w:val="8"/>
        </w:numPr>
        <w:tabs>
          <w:tab w:val="left" w:pos="953"/>
        </w:tabs>
        <w:rPr>
          <w:rFonts w:ascii="Arial MT" w:hAnsi="Arial MT"/>
          <w:b w:val="0"/>
        </w:rPr>
      </w:pPr>
      <w:r>
        <w:rPr>
          <w:w w:val="80"/>
        </w:rPr>
        <w:t>GARANTÍA</w:t>
      </w:r>
      <w:r>
        <w:rPr>
          <w:spacing w:val="15"/>
          <w:w w:val="80"/>
        </w:rPr>
        <w:t xml:space="preserve"> </w:t>
      </w:r>
      <w:r>
        <w:rPr>
          <w:w w:val="80"/>
        </w:rPr>
        <w:t>PARA</w:t>
      </w:r>
      <w:r>
        <w:rPr>
          <w:spacing w:val="16"/>
          <w:w w:val="80"/>
        </w:rPr>
        <w:t xml:space="preserve"> </w:t>
      </w:r>
      <w:r>
        <w:rPr>
          <w:w w:val="80"/>
        </w:rPr>
        <w:t>AMPARAR</w:t>
      </w:r>
      <w:r>
        <w:rPr>
          <w:spacing w:val="16"/>
          <w:w w:val="80"/>
        </w:rPr>
        <w:t xml:space="preserve"> </w:t>
      </w:r>
      <w:r>
        <w:rPr>
          <w:w w:val="80"/>
        </w:rPr>
        <w:t>LOS</w:t>
      </w:r>
      <w:r>
        <w:rPr>
          <w:spacing w:val="16"/>
          <w:w w:val="80"/>
        </w:rPr>
        <w:t xml:space="preserve"> </w:t>
      </w:r>
      <w:r>
        <w:rPr>
          <w:w w:val="80"/>
        </w:rPr>
        <w:t>RIESGOS</w:t>
      </w:r>
      <w:r>
        <w:rPr>
          <w:spacing w:val="14"/>
          <w:w w:val="80"/>
        </w:rPr>
        <w:t xml:space="preserve"> </w:t>
      </w:r>
      <w:r>
        <w:rPr>
          <w:w w:val="80"/>
        </w:rPr>
        <w:t>DERIVADOS</w:t>
      </w:r>
      <w:r>
        <w:rPr>
          <w:spacing w:val="19"/>
          <w:w w:val="80"/>
        </w:rPr>
        <w:t xml:space="preserve"> </w:t>
      </w:r>
      <w:r>
        <w:rPr>
          <w:w w:val="80"/>
        </w:rPr>
        <w:t>DEL</w:t>
      </w:r>
      <w:r>
        <w:rPr>
          <w:spacing w:val="17"/>
          <w:w w:val="80"/>
        </w:rPr>
        <w:t xml:space="preserve"> </w:t>
      </w:r>
      <w:r>
        <w:rPr>
          <w:w w:val="80"/>
        </w:rPr>
        <w:t>INCUMPLIMIENTO</w:t>
      </w:r>
      <w:r>
        <w:rPr>
          <w:spacing w:val="16"/>
          <w:w w:val="80"/>
        </w:rPr>
        <w:t xml:space="preserve"> </w:t>
      </w:r>
      <w:r>
        <w:rPr>
          <w:w w:val="80"/>
        </w:rPr>
        <w:t>DEL</w:t>
      </w:r>
      <w:r>
        <w:rPr>
          <w:spacing w:val="17"/>
          <w:w w:val="80"/>
        </w:rPr>
        <w:t xml:space="preserve"> </w:t>
      </w:r>
      <w:r>
        <w:rPr>
          <w:w w:val="80"/>
        </w:rPr>
        <w:t>OFRECIMIENTO</w:t>
      </w:r>
      <w:r>
        <w:rPr>
          <w:rFonts w:ascii="Arial MT" w:hAnsi="Arial MT"/>
          <w:b w:val="0"/>
          <w:w w:val="80"/>
        </w:rPr>
        <w:t>:</w:t>
      </w:r>
    </w:p>
    <w:p w14:paraId="47BB78BD" w14:textId="77777777" w:rsidR="004B70B0" w:rsidRDefault="004B70B0">
      <w:pPr>
        <w:pStyle w:val="Textoindependiente"/>
        <w:spacing w:before="1"/>
      </w:pPr>
    </w:p>
    <w:p w14:paraId="7E13D3B5" w14:textId="77777777" w:rsidR="004B70B0" w:rsidRDefault="006331C2">
      <w:pPr>
        <w:pStyle w:val="Textoindependiente"/>
        <w:ind w:left="542" w:right="431"/>
        <w:jc w:val="both"/>
      </w:pPr>
      <w:r>
        <w:rPr>
          <w:w w:val="80"/>
        </w:rPr>
        <w:t>El</w:t>
      </w:r>
      <w:r>
        <w:rPr>
          <w:spacing w:val="9"/>
          <w:w w:val="80"/>
        </w:rPr>
        <w:t xml:space="preserve"> </w:t>
      </w:r>
      <w:r>
        <w:rPr>
          <w:w w:val="80"/>
        </w:rPr>
        <w:t>Proponente</w:t>
      </w:r>
      <w:r>
        <w:rPr>
          <w:spacing w:val="8"/>
          <w:w w:val="80"/>
        </w:rPr>
        <w:t xml:space="preserve"> </w:t>
      </w:r>
      <w:r>
        <w:rPr>
          <w:w w:val="80"/>
        </w:rPr>
        <w:t>debe</w:t>
      </w:r>
      <w:r>
        <w:rPr>
          <w:spacing w:val="7"/>
          <w:w w:val="80"/>
        </w:rPr>
        <w:t xml:space="preserve"> </w:t>
      </w:r>
      <w:r>
        <w:rPr>
          <w:w w:val="80"/>
        </w:rPr>
        <w:t>presentar</w:t>
      </w:r>
      <w:r>
        <w:rPr>
          <w:spacing w:val="8"/>
          <w:w w:val="80"/>
        </w:rPr>
        <w:t xml:space="preserve"> </w:t>
      </w:r>
      <w:r>
        <w:rPr>
          <w:w w:val="80"/>
        </w:rPr>
        <w:t>de</w:t>
      </w:r>
      <w:r>
        <w:rPr>
          <w:spacing w:val="10"/>
          <w:w w:val="80"/>
        </w:rPr>
        <w:t xml:space="preserve"> </w:t>
      </w:r>
      <w:r>
        <w:rPr>
          <w:w w:val="80"/>
        </w:rPr>
        <w:t>manera</w:t>
      </w:r>
      <w:r>
        <w:rPr>
          <w:spacing w:val="7"/>
          <w:w w:val="80"/>
        </w:rPr>
        <w:t xml:space="preserve"> </w:t>
      </w:r>
      <w:r>
        <w:rPr>
          <w:w w:val="80"/>
        </w:rPr>
        <w:t>simultánea</w:t>
      </w:r>
      <w:r>
        <w:rPr>
          <w:spacing w:val="9"/>
          <w:w w:val="80"/>
        </w:rPr>
        <w:t xml:space="preserve"> </w:t>
      </w:r>
      <w:r>
        <w:rPr>
          <w:w w:val="80"/>
        </w:rPr>
        <w:t>con</w:t>
      </w:r>
      <w:r>
        <w:rPr>
          <w:spacing w:val="8"/>
          <w:w w:val="80"/>
        </w:rPr>
        <w:t xml:space="preserve"> </w:t>
      </w:r>
      <w:r>
        <w:rPr>
          <w:w w:val="80"/>
        </w:rPr>
        <w:t>la</w:t>
      </w:r>
      <w:r>
        <w:rPr>
          <w:spacing w:val="10"/>
          <w:w w:val="80"/>
        </w:rPr>
        <w:t xml:space="preserve"> </w:t>
      </w:r>
      <w:r>
        <w:rPr>
          <w:w w:val="80"/>
        </w:rPr>
        <w:t>PROPUESTA,</w:t>
      </w:r>
      <w:r>
        <w:rPr>
          <w:spacing w:val="6"/>
          <w:w w:val="80"/>
        </w:rPr>
        <w:t xml:space="preserve"> </w:t>
      </w:r>
      <w:r>
        <w:rPr>
          <w:w w:val="80"/>
        </w:rPr>
        <w:t>una</w:t>
      </w:r>
      <w:r>
        <w:rPr>
          <w:spacing w:val="10"/>
          <w:w w:val="80"/>
        </w:rPr>
        <w:t xml:space="preserve"> </w:t>
      </w:r>
      <w:r>
        <w:rPr>
          <w:w w:val="80"/>
        </w:rPr>
        <w:t>Garantía</w:t>
      </w:r>
      <w:r>
        <w:rPr>
          <w:spacing w:val="7"/>
          <w:w w:val="80"/>
        </w:rPr>
        <w:t xml:space="preserve"> </w:t>
      </w:r>
      <w:r>
        <w:rPr>
          <w:w w:val="80"/>
        </w:rPr>
        <w:t>de</w:t>
      </w:r>
      <w:r>
        <w:rPr>
          <w:spacing w:val="11"/>
          <w:w w:val="80"/>
        </w:rPr>
        <w:t xml:space="preserve"> </w:t>
      </w:r>
      <w:r>
        <w:rPr>
          <w:w w:val="80"/>
        </w:rPr>
        <w:t>Seriedad</w:t>
      </w:r>
      <w:r>
        <w:rPr>
          <w:spacing w:val="6"/>
          <w:w w:val="80"/>
        </w:rPr>
        <w:t xml:space="preserve"> </w:t>
      </w:r>
      <w:r>
        <w:rPr>
          <w:w w:val="80"/>
        </w:rPr>
        <w:t>de</w:t>
      </w:r>
      <w:r>
        <w:rPr>
          <w:spacing w:val="6"/>
          <w:w w:val="80"/>
        </w:rPr>
        <w:t xml:space="preserve"> </w:t>
      </w:r>
      <w:r>
        <w:rPr>
          <w:w w:val="80"/>
        </w:rPr>
        <w:t>la</w:t>
      </w:r>
      <w:r>
        <w:rPr>
          <w:spacing w:val="10"/>
          <w:w w:val="80"/>
        </w:rPr>
        <w:t xml:space="preserve"> </w:t>
      </w:r>
      <w:r>
        <w:rPr>
          <w:w w:val="80"/>
        </w:rPr>
        <w:t>Oferta</w:t>
      </w:r>
      <w:r>
        <w:rPr>
          <w:spacing w:val="8"/>
          <w:w w:val="80"/>
        </w:rPr>
        <w:t xml:space="preserve"> </w:t>
      </w:r>
      <w:r>
        <w:rPr>
          <w:w w:val="80"/>
        </w:rPr>
        <w:t>que</w:t>
      </w:r>
      <w:r>
        <w:rPr>
          <w:spacing w:val="6"/>
          <w:w w:val="80"/>
        </w:rPr>
        <w:t xml:space="preserve"> </w:t>
      </w:r>
      <w:r>
        <w:rPr>
          <w:w w:val="80"/>
        </w:rPr>
        <w:t>cumpla</w:t>
      </w:r>
      <w:r>
        <w:rPr>
          <w:spacing w:val="10"/>
          <w:w w:val="80"/>
        </w:rPr>
        <w:t xml:space="preserve"> </w:t>
      </w:r>
      <w:r>
        <w:rPr>
          <w:w w:val="80"/>
        </w:rPr>
        <w:t>con</w:t>
      </w:r>
      <w:r>
        <w:rPr>
          <w:spacing w:val="1"/>
          <w:w w:val="80"/>
        </w:rPr>
        <w:t xml:space="preserve"> </w:t>
      </w:r>
      <w:r>
        <w:rPr>
          <w:w w:val="90"/>
        </w:rPr>
        <w:t>los</w:t>
      </w:r>
      <w:r>
        <w:rPr>
          <w:spacing w:val="-7"/>
          <w:w w:val="90"/>
        </w:rPr>
        <w:t xml:space="preserve"> </w:t>
      </w:r>
      <w:r>
        <w:rPr>
          <w:w w:val="90"/>
        </w:rPr>
        <w:t>siguientes</w:t>
      </w:r>
      <w:r>
        <w:rPr>
          <w:spacing w:val="-7"/>
          <w:w w:val="90"/>
        </w:rPr>
        <w:t xml:space="preserve"> </w:t>
      </w:r>
      <w:r>
        <w:rPr>
          <w:w w:val="90"/>
        </w:rPr>
        <w:t>parámetros:</w:t>
      </w:r>
    </w:p>
    <w:p w14:paraId="59ADB9EB" w14:textId="77777777" w:rsidR="004B70B0" w:rsidRDefault="004B70B0">
      <w:pPr>
        <w:pStyle w:val="Textoindependiente"/>
        <w:spacing w:before="8"/>
        <w:rPr>
          <w:sz w:val="19"/>
        </w:rPr>
      </w:pPr>
    </w:p>
    <w:p w14:paraId="78C24D40" w14:textId="77777777" w:rsidR="004B70B0" w:rsidRDefault="006331C2">
      <w:pPr>
        <w:pStyle w:val="Textoindependiente"/>
        <w:ind w:left="542" w:right="415"/>
        <w:jc w:val="both"/>
      </w:pPr>
      <w:r>
        <w:rPr>
          <w:w w:val="85"/>
        </w:rPr>
        <w:t>La PROPUESTA deberá incluir la Garantía de Seriedad de la Oferta, que deberá amparar los perjuicios que se deriven del</w:t>
      </w:r>
      <w:r>
        <w:rPr>
          <w:spacing w:val="1"/>
          <w:w w:val="85"/>
        </w:rPr>
        <w:t xml:space="preserve"> </w:t>
      </w:r>
      <w:r>
        <w:rPr>
          <w:w w:val="80"/>
        </w:rPr>
        <w:t>incumplimiento del ofrecimiento, y asegure la firma, legalización, perfeccionamiento y cumplimiento de los requisitos establecidos</w:t>
      </w:r>
      <w:r>
        <w:rPr>
          <w:spacing w:val="1"/>
          <w:w w:val="80"/>
        </w:rPr>
        <w:t xml:space="preserve"> </w:t>
      </w:r>
      <w:r>
        <w:rPr>
          <w:w w:val="90"/>
        </w:rPr>
        <w:t>para</w:t>
      </w:r>
      <w:r>
        <w:rPr>
          <w:spacing w:val="-10"/>
          <w:w w:val="90"/>
        </w:rPr>
        <w:t xml:space="preserve"> </w:t>
      </w:r>
      <w:r>
        <w:rPr>
          <w:w w:val="90"/>
        </w:rPr>
        <w:t>el</w:t>
      </w:r>
      <w:r>
        <w:rPr>
          <w:spacing w:val="-10"/>
          <w:w w:val="90"/>
        </w:rPr>
        <w:t xml:space="preserve"> </w:t>
      </w:r>
      <w:r>
        <w:rPr>
          <w:w w:val="90"/>
        </w:rPr>
        <w:t>inicio</w:t>
      </w:r>
      <w:r>
        <w:rPr>
          <w:spacing w:val="-9"/>
          <w:w w:val="90"/>
        </w:rPr>
        <w:t xml:space="preserve"> </w:t>
      </w:r>
      <w:r>
        <w:rPr>
          <w:w w:val="90"/>
        </w:rPr>
        <w:t>de</w:t>
      </w:r>
      <w:r>
        <w:rPr>
          <w:spacing w:val="-9"/>
          <w:w w:val="90"/>
        </w:rPr>
        <w:t xml:space="preserve"> </w:t>
      </w:r>
      <w:r>
        <w:rPr>
          <w:w w:val="90"/>
        </w:rPr>
        <w:t>ejecución</w:t>
      </w:r>
      <w:r>
        <w:rPr>
          <w:spacing w:val="-8"/>
          <w:w w:val="90"/>
        </w:rPr>
        <w:t xml:space="preserve"> </w:t>
      </w:r>
      <w:r>
        <w:rPr>
          <w:w w:val="90"/>
        </w:rPr>
        <w:t>del</w:t>
      </w:r>
      <w:r>
        <w:rPr>
          <w:spacing w:val="-10"/>
          <w:w w:val="90"/>
        </w:rPr>
        <w:t xml:space="preserve"> </w:t>
      </w:r>
      <w:r>
        <w:rPr>
          <w:w w:val="90"/>
        </w:rPr>
        <w:t>Contrato</w:t>
      </w:r>
      <w:r>
        <w:rPr>
          <w:spacing w:val="-8"/>
          <w:w w:val="90"/>
        </w:rPr>
        <w:t xml:space="preserve"> </w:t>
      </w:r>
      <w:r>
        <w:rPr>
          <w:w w:val="90"/>
        </w:rPr>
        <w:t>por</w:t>
      </w:r>
      <w:r>
        <w:rPr>
          <w:spacing w:val="-9"/>
          <w:w w:val="90"/>
        </w:rPr>
        <w:t xml:space="preserve"> </w:t>
      </w:r>
      <w:r>
        <w:rPr>
          <w:w w:val="90"/>
        </w:rPr>
        <w:t>parte</w:t>
      </w:r>
      <w:r>
        <w:rPr>
          <w:spacing w:val="-9"/>
          <w:w w:val="90"/>
        </w:rPr>
        <w:t xml:space="preserve"> </w:t>
      </w:r>
      <w:r>
        <w:rPr>
          <w:w w:val="90"/>
        </w:rPr>
        <w:t>del</w:t>
      </w:r>
      <w:r>
        <w:rPr>
          <w:spacing w:val="-9"/>
          <w:w w:val="90"/>
        </w:rPr>
        <w:t xml:space="preserve"> </w:t>
      </w:r>
      <w:r>
        <w:rPr>
          <w:w w:val="90"/>
        </w:rPr>
        <w:t>Adjudicatario.</w:t>
      </w:r>
    </w:p>
    <w:p w14:paraId="511A8B22" w14:textId="77777777" w:rsidR="004B70B0" w:rsidRDefault="004B70B0">
      <w:pPr>
        <w:pStyle w:val="Textoindependiente"/>
      </w:pPr>
    </w:p>
    <w:p w14:paraId="02586D00" w14:textId="77777777" w:rsidR="004B70B0" w:rsidRDefault="006331C2">
      <w:pPr>
        <w:pStyle w:val="Textoindependiente"/>
        <w:ind w:left="542"/>
        <w:jc w:val="both"/>
      </w:pPr>
      <w:r>
        <w:rPr>
          <w:w w:val="80"/>
        </w:rPr>
        <w:t>La</w:t>
      </w:r>
      <w:r>
        <w:rPr>
          <w:spacing w:val="6"/>
          <w:w w:val="80"/>
        </w:rPr>
        <w:t xml:space="preserve"> </w:t>
      </w:r>
      <w:r>
        <w:rPr>
          <w:w w:val="80"/>
        </w:rPr>
        <w:t>Garantía</w:t>
      </w:r>
      <w:r>
        <w:rPr>
          <w:spacing w:val="7"/>
          <w:w w:val="80"/>
        </w:rPr>
        <w:t xml:space="preserve"> </w:t>
      </w:r>
      <w:r>
        <w:rPr>
          <w:w w:val="80"/>
        </w:rPr>
        <w:t>de</w:t>
      </w:r>
      <w:r>
        <w:rPr>
          <w:spacing w:val="7"/>
          <w:w w:val="80"/>
        </w:rPr>
        <w:t xml:space="preserve"> </w:t>
      </w:r>
      <w:r>
        <w:rPr>
          <w:w w:val="80"/>
        </w:rPr>
        <w:t>Seriedad</w:t>
      </w:r>
      <w:r>
        <w:rPr>
          <w:spacing w:val="5"/>
          <w:w w:val="80"/>
        </w:rPr>
        <w:t xml:space="preserve"> </w:t>
      </w:r>
      <w:r>
        <w:rPr>
          <w:w w:val="80"/>
        </w:rPr>
        <w:t>de</w:t>
      </w:r>
      <w:r>
        <w:rPr>
          <w:spacing w:val="6"/>
          <w:w w:val="80"/>
        </w:rPr>
        <w:t xml:space="preserve"> </w:t>
      </w:r>
      <w:r>
        <w:rPr>
          <w:w w:val="80"/>
        </w:rPr>
        <w:t>la</w:t>
      </w:r>
      <w:r>
        <w:rPr>
          <w:spacing w:val="6"/>
          <w:w w:val="80"/>
        </w:rPr>
        <w:t xml:space="preserve"> </w:t>
      </w:r>
      <w:r>
        <w:rPr>
          <w:w w:val="80"/>
        </w:rPr>
        <w:t>Oferta</w:t>
      </w:r>
      <w:r>
        <w:rPr>
          <w:spacing w:val="7"/>
          <w:w w:val="80"/>
        </w:rPr>
        <w:t xml:space="preserve"> </w:t>
      </w:r>
      <w:r>
        <w:rPr>
          <w:w w:val="80"/>
        </w:rPr>
        <w:t>se</w:t>
      </w:r>
      <w:r>
        <w:rPr>
          <w:spacing w:val="10"/>
          <w:w w:val="80"/>
        </w:rPr>
        <w:t xml:space="preserve"> </w:t>
      </w:r>
      <w:r>
        <w:rPr>
          <w:w w:val="80"/>
        </w:rPr>
        <w:t>extenderá</w:t>
      </w:r>
      <w:r>
        <w:rPr>
          <w:spacing w:val="6"/>
          <w:w w:val="80"/>
        </w:rPr>
        <w:t xml:space="preserve"> </w:t>
      </w:r>
      <w:r>
        <w:rPr>
          <w:w w:val="80"/>
        </w:rPr>
        <w:t>para</w:t>
      </w:r>
      <w:r>
        <w:rPr>
          <w:spacing w:val="5"/>
          <w:w w:val="80"/>
        </w:rPr>
        <w:t xml:space="preserve"> </w:t>
      </w:r>
      <w:r>
        <w:rPr>
          <w:w w:val="80"/>
        </w:rPr>
        <w:t>cubrir</w:t>
      </w:r>
      <w:r>
        <w:rPr>
          <w:spacing w:val="7"/>
          <w:w w:val="80"/>
        </w:rPr>
        <w:t xml:space="preserve"> </w:t>
      </w:r>
      <w:r>
        <w:rPr>
          <w:w w:val="80"/>
        </w:rPr>
        <w:t>los</w:t>
      </w:r>
      <w:r>
        <w:rPr>
          <w:spacing w:val="5"/>
          <w:w w:val="80"/>
        </w:rPr>
        <w:t xml:space="preserve"> </w:t>
      </w:r>
      <w:r>
        <w:rPr>
          <w:w w:val="80"/>
        </w:rPr>
        <w:t>eventos</w:t>
      </w:r>
      <w:r>
        <w:rPr>
          <w:spacing w:val="6"/>
          <w:w w:val="80"/>
        </w:rPr>
        <w:t xml:space="preserve"> </w:t>
      </w:r>
      <w:r>
        <w:rPr>
          <w:w w:val="80"/>
        </w:rPr>
        <w:t>descritos</w:t>
      </w:r>
      <w:r>
        <w:rPr>
          <w:spacing w:val="6"/>
          <w:w w:val="80"/>
        </w:rPr>
        <w:t xml:space="preserve"> </w:t>
      </w:r>
      <w:r>
        <w:rPr>
          <w:w w:val="80"/>
        </w:rPr>
        <w:t>en</w:t>
      </w:r>
      <w:r>
        <w:rPr>
          <w:spacing w:val="5"/>
          <w:w w:val="80"/>
        </w:rPr>
        <w:t xml:space="preserve"> </w:t>
      </w:r>
      <w:r>
        <w:rPr>
          <w:w w:val="80"/>
        </w:rPr>
        <w:t>los</w:t>
      </w:r>
      <w:r>
        <w:rPr>
          <w:spacing w:val="6"/>
          <w:w w:val="80"/>
        </w:rPr>
        <w:t xml:space="preserve"> </w:t>
      </w:r>
      <w:r>
        <w:rPr>
          <w:w w:val="80"/>
        </w:rPr>
        <w:t>pliegos</w:t>
      </w:r>
      <w:r>
        <w:rPr>
          <w:spacing w:val="9"/>
          <w:w w:val="80"/>
        </w:rPr>
        <w:t xml:space="preserve"> </w:t>
      </w:r>
      <w:r>
        <w:rPr>
          <w:w w:val="80"/>
        </w:rPr>
        <w:t>de</w:t>
      </w:r>
      <w:r>
        <w:rPr>
          <w:spacing w:val="6"/>
          <w:w w:val="80"/>
        </w:rPr>
        <w:t xml:space="preserve"> </w:t>
      </w:r>
      <w:r>
        <w:rPr>
          <w:w w:val="80"/>
        </w:rPr>
        <w:t>condiciones</w:t>
      </w:r>
    </w:p>
    <w:p w14:paraId="155A3DB8" w14:textId="77777777" w:rsidR="004B70B0" w:rsidRDefault="004B70B0">
      <w:pPr>
        <w:pStyle w:val="Textoindependiente"/>
        <w:spacing w:before="1"/>
      </w:pPr>
    </w:p>
    <w:p w14:paraId="41FE6F79" w14:textId="77777777" w:rsidR="004B70B0" w:rsidRDefault="006331C2">
      <w:pPr>
        <w:pStyle w:val="Prrafodelista"/>
        <w:numPr>
          <w:ilvl w:val="2"/>
          <w:numId w:val="8"/>
        </w:numPr>
        <w:tabs>
          <w:tab w:val="left" w:pos="1261"/>
          <w:tab w:val="left" w:pos="1262"/>
        </w:tabs>
        <w:spacing w:before="1"/>
        <w:ind w:hanging="361"/>
        <w:rPr>
          <w:sz w:val="20"/>
        </w:rPr>
      </w:pPr>
      <w:r>
        <w:rPr>
          <w:w w:val="80"/>
          <w:sz w:val="20"/>
        </w:rPr>
        <w:t>La</w:t>
      </w:r>
      <w:r>
        <w:rPr>
          <w:spacing w:val="6"/>
          <w:w w:val="80"/>
          <w:sz w:val="20"/>
        </w:rPr>
        <w:t xml:space="preserve"> </w:t>
      </w:r>
      <w:r>
        <w:rPr>
          <w:w w:val="80"/>
          <w:sz w:val="20"/>
        </w:rPr>
        <w:t>no</w:t>
      </w:r>
      <w:r>
        <w:rPr>
          <w:spacing w:val="6"/>
          <w:w w:val="80"/>
          <w:sz w:val="20"/>
        </w:rPr>
        <w:t xml:space="preserve"> </w:t>
      </w:r>
      <w:r>
        <w:rPr>
          <w:w w:val="80"/>
          <w:sz w:val="20"/>
        </w:rPr>
        <w:t>suscripción</w:t>
      </w:r>
      <w:r>
        <w:rPr>
          <w:spacing w:val="6"/>
          <w:w w:val="80"/>
          <w:sz w:val="20"/>
        </w:rPr>
        <w:t xml:space="preserve"> </w:t>
      </w:r>
      <w:r>
        <w:rPr>
          <w:w w:val="80"/>
          <w:sz w:val="20"/>
        </w:rPr>
        <w:t>del</w:t>
      </w:r>
      <w:r>
        <w:rPr>
          <w:spacing w:val="6"/>
          <w:w w:val="80"/>
          <w:sz w:val="20"/>
        </w:rPr>
        <w:t xml:space="preserve"> </w:t>
      </w:r>
      <w:r>
        <w:rPr>
          <w:w w:val="80"/>
          <w:sz w:val="20"/>
        </w:rPr>
        <w:t>contrato</w:t>
      </w:r>
      <w:r>
        <w:rPr>
          <w:spacing w:val="6"/>
          <w:w w:val="80"/>
          <w:sz w:val="20"/>
        </w:rPr>
        <w:t xml:space="preserve"> </w:t>
      </w:r>
      <w:r>
        <w:rPr>
          <w:w w:val="80"/>
          <w:sz w:val="20"/>
        </w:rPr>
        <w:t>sin</w:t>
      </w:r>
      <w:r>
        <w:rPr>
          <w:spacing w:val="8"/>
          <w:w w:val="80"/>
          <w:sz w:val="20"/>
        </w:rPr>
        <w:t xml:space="preserve"> </w:t>
      </w:r>
      <w:r>
        <w:rPr>
          <w:w w:val="80"/>
          <w:sz w:val="20"/>
        </w:rPr>
        <w:t>justa</w:t>
      </w:r>
      <w:r>
        <w:rPr>
          <w:spacing w:val="7"/>
          <w:w w:val="80"/>
          <w:sz w:val="20"/>
        </w:rPr>
        <w:t xml:space="preserve"> </w:t>
      </w:r>
      <w:r>
        <w:rPr>
          <w:w w:val="80"/>
          <w:sz w:val="20"/>
        </w:rPr>
        <w:t>causa</w:t>
      </w:r>
      <w:r>
        <w:rPr>
          <w:spacing w:val="5"/>
          <w:w w:val="80"/>
          <w:sz w:val="20"/>
        </w:rPr>
        <w:t xml:space="preserve"> </w:t>
      </w:r>
      <w:r>
        <w:rPr>
          <w:w w:val="80"/>
          <w:sz w:val="20"/>
        </w:rPr>
        <w:t>por</w:t>
      </w:r>
      <w:r>
        <w:rPr>
          <w:spacing w:val="6"/>
          <w:w w:val="80"/>
          <w:sz w:val="20"/>
        </w:rPr>
        <w:t xml:space="preserve"> </w:t>
      </w:r>
      <w:r>
        <w:rPr>
          <w:w w:val="80"/>
          <w:sz w:val="20"/>
        </w:rPr>
        <w:t>parte</w:t>
      </w:r>
      <w:r>
        <w:rPr>
          <w:spacing w:val="7"/>
          <w:w w:val="80"/>
          <w:sz w:val="20"/>
        </w:rPr>
        <w:t xml:space="preserve"> </w:t>
      </w:r>
      <w:r>
        <w:rPr>
          <w:w w:val="80"/>
          <w:sz w:val="20"/>
        </w:rPr>
        <w:t>del</w:t>
      </w:r>
      <w:r>
        <w:rPr>
          <w:spacing w:val="5"/>
          <w:w w:val="80"/>
          <w:sz w:val="20"/>
        </w:rPr>
        <w:t xml:space="preserve"> </w:t>
      </w:r>
      <w:r>
        <w:rPr>
          <w:w w:val="80"/>
          <w:sz w:val="20"/>
        </w:rPr>
        <w:t>proponente</w:t>
      </w:r>
      <w:r>
        <w:rPr>
          <w:spacing w:val="6"/>
          <w:w w:val="80"/>
          <w:sz w:val="20"/>
        </w:rPr>
        <w:t xml:space="preserve"> </w:t>
      </w:r>
      <w:r>
        <w:rPr>
          <w:w w:val="80"/>
          <w:sz w:val="20"/>
        </w:rPr>
        <w:t>seleccionado.</w:t>
      </w:r>
    </w:p>
    <w:p w14:paraId="59074534" w14:textId="77777777" w:rsidR="004B70B0" w:rsidRDefault="004B70B0">
      <w:pPr>
        <w:pStyle w:val="Textoindependiente"/>
        <w:spacing w:before="11"/>
        <w:rPr>
          <w:sz w:val="19"/>
        </w:rPr>
      </w:pPr>
    </w:p>
    <w:p w14:paraId="06F6CA57" w14:textId="77777777" w:rsidR="004B70B0" w:rsidRDefault="006331C2">
      <w:pPr>
        <w:pStyle w:val="Prrafodelista"/>
        <w:numPr>
          <w:ilvl w:val="2"/>
          <w:numId w:val="8"/>
        </w:numPr>
        <w:tabs>
          <w:tab w:val="left" w:pos="1262"/>
        </w:tabs>
        <w:spacing w:line="237" w:lineRule="auto"/>
        <w:ind w:left="1261" w:right="419"/>
        <w:jc w:val="both"/>
        <w:rPr>
          <w:sz w:val="20"/>
        </w:rPr>
      </w:pPr>
      <w:r>
        <w:rPr>
          <w:w w:val="80"/>
          <w:sz w:val="20"/>
        </w:rPr>
        <w:t>La no ampliación de la vigencia de la garantía de seriedad de la oferta cuando el termino previsto en los pliegos para la</w:t>
      </w:r>
      <w:r>
        <w:rPr>
          <w:spacing w:val="1"/>
          <w:w w:val="80"/>
          <w:sz w:val="20"/>
        </w:rPr>
        <w:t xml:space="preserve"> </w:t>
      </w:r>
      <w:r>
        <w:rPr>
          <w:w w:val="80"/>
          <w:sz w:val="20"/>
        </w:rPr>
        <w:t>adjudicación</w:t>
      </w:r>
      <w:r>
        <w:rPr>
          <w:spacing w:val="4"/>
          <w:w w:val="80"/>
          <w:sz w:val="20"/>
        </w:rPr>
        <w:t xml:space="preserve"> </w:t>
      </w:r>
      <w:r>
        <w:rPr>
          <w:w w:val="80"/>
          <w:sz w:val="20"/>
        </w:rPr>
        <w:t>del</w:t>
      </w:r>
      <w:r>
        <w:rPr>
          <w:spacing w:val="3"/>
          <w:w w:val="80"/>
          <w:sz w:val="20"/>
        </w:rPr>
        <w:t xml:space="preserve"> </w:t>
      </w:r>
      <w:r>
        <w:rPr>
          <w:w w:val="80"/>
          <w:sz w:val="20"/>
        </w:rPr>
        <w:t>contrato</w:t>
      </w:r>
      <w:r>
        <w:rPr>
          <w:spacing w:val="5"/>
          <w:w w:val="80"/>
          <w:sz w:val="20"/>
        </w:rPr>
        <w:t xml:space="preserve"> </w:t>
      </w:r>
      <w:r>
        <w:rPr>
          <w:w w:val="80"/>
          <w:sz w:val="20"/>
        </w:rPr>
        <w:t>se</w:t>
      </w:r>
      <w:r>
        <w:rPr>
          <w:spacing w:val="3"/>
          <w:w w:val="80"/>
          <w:sz w:val="20"/>
        </w:rPr>
        <w:t xml:space="preserve"> </w:t>
      </w:r>
      <w:r>
        <w:rPr>
          <w:w w:val="80"/>
          <w:sz w:val="20"/>
        </w:rPr>
        <w:t>prorrogue</w:t>
      </w:r>
      <w:r>
        <w:rPr>
          <w:spacing w:val="4"/>
          <w:w w:val="80"/>
          <w:sz w:val="20"/>
        </w:rPr>
        <w:t xml:space="preserve"> </w:t>
      </w:r>
      <w:r>
        <w:rPr>
          <w:w w:val="80"/>
          <w:sz w:val="20"/>
        </w:rPr>
        <w:t>o</w:t>
      </w:r>
      <w:r>
        <w:rPr>
          <w:spacing w:val="3"/>
          <w:w w:val="80"/>
          <w:sz w:val="20"/>
        </w:rPr>
        <w:t xml:space="preserve"> </w:t>
      </w:r>
      <w:r>
        <w:rPr>
          <w:w w:val="80"/>
          <w:sz w:val="20"/>
        </w:rPr>
        <w:t>cuando</w:t>
      </w:r>
      <w:r>
        <w:rPr>
          <w:spacing w:val="3"/>
          <w:w w:val="80"/>
          <w:sz w:val="20"/>
        </w:rPr>
        <w:t xml:space="preserve"> </w:t>
      </w:r>
      <w:r>
        <w:rPr>
          <w:w w:val="80"/>
          <w:sz w:val="20"/>
        </w:rPr>
        <w:t>el</w:t>
      </w:r>
      <w:r>
        <w:rPr>
          <w:spacing w:val="4"/>
          <w:w w:val="80"/>
          <w:sz w:val="20"/>
        </w:rPr>
        <w:t xml:space="preserve"> </w:t>
      </w:r>
      <w:r>
        <w:rPr>
          <w:w w:val="80"/>
          <w:sz w:val="20"/>
        </w:rPr>
        <w:t>término</w:t>
      </w:r>
      <w:r>
        <w:rPr>
          <w:spacing w:val="3"/>
          <w:w w:val="80"/>
          <w:sz w:val="20"/>
        </w:rPr>
        <w:t xml:space="preserve"> </w:t>
      </w:r>
      <w:r>
        <w:rPr>
          <w:w w:val="80"/>
          <w:sz w:val="20"/>
        </w:rPr>
        <w:t>previsto</w:t>
      </w:r>
      <w:r>
        <w:rPr>
          <w:spacing w:val="3"/>
          <w:w w:val="80"/>
          <w:sz w:val="20"/>
        </w:rPr>
        <w:t xml:space="preserve"> </w:t>
      </w:r>
      <w:r>
        <w:rPr>
          <w:w w:val="80"/>
          <w:sz w:val="20"/>
        </w:rPr>
        <w:t>para</w:t>
      </w:r>
      <w:r>
        <w:rPr>
          <w:spacing w:val="4"/>
          <w:w w:val="80"/>
          <w:sz w:val="20"/>
        </w:rPr>
        <w:t xml:space="preserve"> </w:t>
      </w:r>
      <w:r>
        <w:rPr>
          <w:w w:val="80"/>
          <w:sz w:val="20"/>
        </w:rPr>
        <w:t>la</w:t>
      </w:r>
      <w:r>
        <w:rPr>
          <w:spacing w:val="3"/>
          <w:w w:val="80"/>
          <w:sz w:val="20"/>
        </w:rPr>
        <w:t xml:space="preserve"> </w:t>
      </w:r>
      <w:r>
        <w:rPr>
          <w:w w:val="80"/>
          <w:sz w:val="20"/>
        </w:rPr>
        <w:t>suscripción</w:t>
      </w:r>
      <w:r>
        <w:rPr>
          <w:spacing w:val="3"/>
          <w:w w:val="80"/>
          <w:sz w:val="20"/>
        </w:rPr>
        <w:t xml:space="preserve"> </w:t>
      </w:r>
      <w:r>
        <w:rPr>
          <w:w w:val="80"/>
          <w:sz w:val="20"/>
        </w:rPr>
        <w:t>del</w:t>
      </w:r>
      <w:r>
        <w:rPr>
          <w:spacing w:val="4"/>
          <w:w w:val="80"/>
          <w:sz w:val="20"/>
        </w:rPr>
        <w:t xml:space="preserve"> </w:t>
      </w:r>
      <w:r>
        <w:rPr>
          <w:w w:val="80"/>
          <w:sz w:val="20"/>
        </w:rPr>
        <w:t>contrato</w:t>
      </w:r>
      <w:r>
        <w:rPr>
          <w:spacing w:val="4"/>
          <w:w w:val="80"/>
          <w:sz w:val="20"/>
        </w:rPr>
        <w:t xml:space="preserve"> </w:t>
      </w:r>
      <w:r>
        <w:rPr>
          <w:w w:val="80"/>
          <w:sz w:val="20"/>
        </w:rPr>
        <w:t>se</w:t>
      </w:r>
      <w:r>
        <w:rPr>
          <w:spacing w:val="3"/>
          <w:w w:val="80"/>
          <w:sz w:val="20"/>
        </w:rPr>
        <w:t xml:space="preserve"> </w:t>
      </w:r>
      <w:r>
        <w:rPr>
          <w:w w:val="80"/>
          <w:sz w:val="20"/>
        </w:rPr>
        <w:t>prorrogue,</w:t>
      </w:r>
      <w:r>
        <w:rPr>
          <w:spacing w:val="4"/>
          <w:w w:val="80"/>
          <w:sz w:val="20"/>
        </w:rPr>
        <w:t xml:space="preserve"> </w:t>
      </w:r>
      <w:r>
        <w:rPr>
          <w:w w:val="80"/>
          <w:sz w:val="20"/>
        </w:rPr>
        <w:t>siempre</w:t>
      </w:r>
      <w:r>
        <w:rPr>
          <w:spacing w:val="1"/>
          <w:w w:val="80"/>
          <w:sz w:val="20"/>
        </w:rPr>
        <w:t xml:space="preserve"> </w:t>
      </w:r>
      <w:r>
        <w:rPr>
          <w:w w:val="85"/>
          <w:sz w:val="20"/>
        </w:rPr>
        <w:t>y</w:t>
      </w:r>
      <w:r>
        <w:rPr>
          <w:spacing w:val="-5"/>
          <w:w w:val="85"/>
          <w:sz w:val="20"/>
        </w:rPr>
        <w:t xml:space="preserve"> </w:t>
      </w:r>
      <w:r>
        <w:rPr>
          <w:w w:val="85"/>
          <w:sz w:val="20"/>
        </w:rPr>
        <w:t>cuando</w:t>
      </w:r>
      <w:r>
        <w:rPr>
          <w:spacing w:val="-5"/>
          <w:w w:val="85"/>
          <w:sz w:val="20"/>
        </w:rPr>
        <w:t xml:space="preserve"> </w:t>
      </w:r>
      <w:r>
        <w:rPr>
          <w:w w:val="85"/>
          <w:sz w:val="20"/>
        </w:rPr>
        <w:t>esas</w:t>
      </w:r>
      <w:r>
        <w:rPr>
          <w:spacing w:val="-4"/>
          <w:w w:val="85"/>
          <w:sz w:val="20"/>
        </w:rPr>
        <w:t xml:space="preserve"> </w:t>
      </w:r>
      <w:r>
        <w:rPr>
          <w:w w:val="85"/>
          <w:sz w:val="20"/>
        </w:rPr>
        <w:t>prorrogas</w:t>
      </w:r>
      <w:r>
        <w:rPr>
          <w:spacing w:val="-5"/>
          <w:w w:val="85"/>
          <w:sz w:val="20"/>
        </w:rPr>
        <w:t xml:space="preserve"> </w:t>
      </w:r>
      <w:r>
        <w:rPr>
          <w:w w:val="85"/>
          <w:sz w:val="20"/>
        </w:rPr>
        <w:t>no</w:t>
      </w:r>
      <w:r>
        <w:rPr>
          <w:spacing w:val="-5"/>
          <w:w w:val="85"/>
          <w:sz w:val="20"/>
        </w:rPr>
        <w:t xml:space="preserve"> </w:t>
      </w:r>
      <w:r>
        <w:rPr>
          <w:w w:val="85"/>
          <w:sz w:val="20"/>
        </w:rPr>
        <w:t>excedan</w:t>
      </w:r>
      <w:r>
        <w:rPr>
          <w:spacing w:val="-4"/>
          <w:w w:val="85"/>
          <w:sz w:val="20"/>
        </w:rPr>
        <w:t xml:space="preserve"> </w:t>
      </w:r>
      <w:r>
        <w:rPr>
          <w:w w:val="85"/>
          <w:sz w:val="20"/>
        </w:rPr>
        <w:t>un</w:t>
      </w:r>
      <w:r>
        <w:rPr>
          <w:spacing w:val="-5"/>
          <w:w w:val="85"/>
          <w:sz w:val="20"/>
        </w:rPr>
        <w:t xml:space="preserve"> </w:t>
      </w:r>
      <w:r>
        <w:rPr>
          <w:w w:val="85"/>
          <w:sz w:val="20"/>
        </w:rPr>
        <w:t>término</w:t>
      </w:r>
      <w:r>
        <w:rPr>
          <w:spacing w:val="-3"/>
          <w:w w:val="85"/>
          <w:sz w:val="20"/>
        </w:rPr>
        <w:t xml:space="preserve"> </w:t>
      </w:r>
      <w:r>
        <w:rPr>
          <w:w w:val="85"/>
          <w:sz w:val="20"/>
        </w:rPr>
        <w:t>de</w:t>
      </w:r>
      <w:r>
        <w:rPr>
          <w:spacing w:val="-4"/>
          <w:w w:val="85"/>
          <w:sz w:val="20"/>
        </w:rPr>
        <w:t xml:space="preserve"> </w:t>
      </w:r>
      <w:r>
        <w:rPr>
          <w:w w:val="85"/>
          <w:sz w:val="20"/>
        </w:rPr>
        <w:t>tres</w:t>
      </w:r>
      <w:r>
        <w:rPr>
          <w:spacing w:val="-5"/>
          <w:w w:val="85"/>
          <w:sz w:val="20"/>
        </w:rPr>
        <w:t xml:space="preserve"> </w:t>
      </w:r>
      <w:r>
        <w:rPr>
          <w:w w:val="85"/>
          <w:sz w:val="20"/>
        </w:rPr>
        <w:t>(3)</w:t>
      </w:r>
      <w:r>
        <w:rPr>
          <w:spacing w:val="-3"/>
          <w:w w:val="85"/>
          <w:sz w:val="20"/>
        </w:rPr>
        <w:t xml:space="preserve"> </w:t>
      </w:r>
      <w:r>
        <w:rPr>
          <w:w w:val="85"/>
          <w:sz w:val="20"/>
        </w:rPr>
        <w:t>meses.</w:t>
      </w:r>
    </w:p>
    <w:p w14:paraId="44BD150A" w14:textId="77777777" w:rsidR="004B70B0" w:rsidRDefault="004B70B0">
      <w:pPr>
        <w:pStyle w:val="Textoindependiente"/>
        <w:spacing w:before="5"/>
      </w:pPr>
    </w:p>
    <w:p w14:paraId="24DD0BA2" w14:textId="77777777" w:rsidR="004B70B0" w:rsidRDefault="006331C2">
      <w:pPr>
        <w:pStyle w:val="Prrafodelista"/>
        <w:numPr>
          <w:ilvl w:val="2"/>
          <w:numId w:val="8"/>
        </w:numPr>
        <w:tabs>
          <w:tab w:val="left" w:pos="1262"/>
        </w:tabs>
        <w:spacing w:line="235" w:lineRule="auto"/>
        <w:ind w:left="1261" w:right="425"/>
        <w:jc w:val="both"/>
        <w:rPr>
          <w:sz w:val="20"/>
        </w:rPr>
      </w:pPr>
      <w:r>
        <w:rPr>
          <w:spacing w:val="-1"/>
          <w:w w:val="85"/>
          <w:sz w:val="20"/>
        </w:rPr>
        <w:t xml:space="preserve">La falta de otorgamiento por parte del proponente seleccionado, de la garantía de cumplimiento exigida </w:t>
      </w:r>
      <w:r>
        <w:rPr>
          <w:w w:val="85"/>
          <w:sz w:val="20"/>
        </w:rPr>
        <w:t>por la entidad</w:t>
      </w:r>
      <w:r>
        <w:rPr>
          <w:spacing w:val="-45"/>
          <w:w w:val="85"/>
          <w:sz w:val="20"/>
        </w:rPr>
        <w:t xml:space="preserve"> </w:t>
      </w:r>
      <w:r>
        <w:rPr>
          <w:w w:val="85"/>
          <w:sz w:val="20"/>
        </w:rPr>
        <w:t>para</w:t>
      </w:r>
      <w:r>
        <w:rPr>
          <w:spacing w:val="-5"/>
          <w:w w:val="85"/>
          <w:sz w:val="20"/>
        </w:rPr>
        <w:t xml:space="preserve"> </w:t>
      </w:r>
      <w:r>
        <w:rPr>
          <w:w w:val="85"/>
          <w:sz w:val="20"/>
        </w:rPr>
        <w:t>amparar</w:t>
      </w:r>
      <w:r>
        <w:rPr>
          <w:spacing w:val="-4"/>
          <w:w w:val="85"/>
          <w:sz w:val="20"/>
        </w:rPr>
        <w:t xml:space="preserve"> </w:t>
      </w:r>
      <w:r>
        <w:rPr>
          <w:w w:val="85"/>
          <w:sz w:val="20"/>
        </w:rPr>
        <w:t>el</w:t>
      </w:r>
      <w:r>
        <w:rPr>
          <w:spacing w:val="-4"/>
          <w:w w:val="85"/>
          <w:sz w:val="20"/>
        </w:rPr>
        <w:t xml:space="preserve"> </w:t>
      </w:r>
      <w:r>
        <w:rPr>
          <w:w w:val="85"/>
          <w:sz w:val="20"/>
        </w:rPr>
        <w:t>incumplimiento</w:t>
      </w:r>
      <w:r>
        <w:rPr>
          <w:spacing w:val="-5"/>
          <w:w w:val="85"/>
          <w:sz w:val="20"/>
        </w:rPr>
        <w:t xml:space="preserve"> </w:t>
      </w:r>
      <w:r>
        <w:rPr>
          <w:w w:val="85"/>
          <w:sz w:val="20"/>
        </w:rPr>
        <w:t>de</w:t>
      </w:r>
      <w:r>
        <w:rPr>
          <w:spacing w:val="-5"/>
          <w:w w:val="85"/>
          <w:sz w:val="20"/>
        </w:rPr>
        <w:t xml:space="preserve"> </w:t>
      </w:r>
      <w:r>
        <w:rPr>
          <w:w w:val="85"/>
          <w:sz w:val="20"/>
        </w:rPr>
        <w:t>las</w:t>
      </w:r>
      <w:r>
        <w:rPr>
          <w:spacing w:val="-4"/>
          <w:w w:val="85"/>
          <w:sz w:val="20"/>
        </w:rPr>
        <w:t xml:space="preserve"> </w:t>
      </w:r>
      <w:r>
        <w:rPr>
          <w:w w:val="85"/>
          <w:sz w:val="20"/>
        </w:rPr>
        <w:t>obligaciones</w:t>
      </w:r>
      <w:r>
        <w:rPr>
          <w:spacing w:val="-5"/>
          <w:w w:val="85"/>
          <w:sz w:val="20"/>
        </w:rPr>
        <w:t xml:space="preserve"> </w:t>
      </w:r>
      <w:r>
        <w:rPr>
          <w:w w:val="85"/>
          <w:sz w:val="20"/>
        </w:rPr>
        <w:t>del</w:t>
      </w:r>
      <w:r>
        <w:rPr>
          <w:spacing w:val="-5"/>
          <w:w w:val="85"/>
          <w:sz w:val="20"/>
        </w:rPr>
        <w:t xml:space="preserve"> </w:t>
      </w:r>
      <w:r>
        <w:rPr>
          <w:w w:val="85"/>
          <w:sz w:val="20"/>
        </w:rPr>
        <w:t>contrato.</w:t>
      </w:r>
    </w:p>
    <w:p w14:paraId="4F140803" w14:textId="77777777" w:rsidR="004B70B0" w:rsidRDefault="006331C2">
      <w:pPr>
        <w:pStyle w:val="Prrafodelista"/>
        <w:numPr>
          <w:ilvl w:val="2"/>
          <w:numId w:val="8"/>
        </w:numPr>
        <w:tabs>
          <w:tab w:val="left" w:pos="1261"/>
          <w:tab w:val="left" w:pos="1262"/>
        </w:tabs>
        <w:spacing w:before="3"/>
        <w:ind w:hanging="361"/>
        <w:rPr>
          <w:sz w:val="20"/>
        </w:rPr>
      </w:pPr>
      <w:r>
        <w:rPr>
          <w:w w:val="80"/>
          <w:sz w:val="20"/>
        </w:rPr>
        <w:t>El</w:t>
      </w:r>
      <w:r>
        <w:rPr>
          <w:spacing w:val="5"/>
          <w:w w:val="80"/>
          <w:sz w:val="20"/>
        </w:rPr>
        <w:t xml:space="preserve"> </w:t>
      </w:r>
      <w:r>
        <w:rPr>
          <w:w w:val="80"/>
          <w:sz w:val="20"/>
        </w:rPr>
        <w:t>retiro</w:t>
      </w:r>
      <w:r>
        <w:rPr>
          <w:spacing w:val="6"/>
          <w:w w:val="80"/>
          <w:sz w:val="20"/>
        </w:rPr>
        <w:t xml:space="preserve"> </w:t>
      </w:r>
      <w:r>
        <w:rPr>
          <w:w w:val="80"/>
          <w:sz w:val="20"/>
        </w:rPr>
        <w:t>de</w:t>
      </w:r>
      <w:r>
        <w:rPr>
          <w:spacing w:val="6"/>
          <w:w w:val="80"/>
          <w:sz w:val="20"/>
        </w:rPr>
        <w:t xml:space="preserve"> </w:t>
      </w:r>
      <w:r>
        <w:rPr>
          <w:w w:val="80"/>
          <w:sz w:val="20"/>
        </w:rPr>
        <w:t>la</w:t>
      </w:r>
      <w:r>
        <w:rPr>
          <w:spacing w:val="6"/>
          <w:w w:val="80"/>
          <w:sz w:val="20"/>
        </w:rPr>
        <w:t xml:space="preserve"> </w:t>
      </w:r>
      <w:r>
        <w:rPr>
          <w:w w:val="80"/>
          <w:sz w:val="20"/>
        </w:rPr>
        <w:t>oferta</w:t>
      </w:r>
      <w:r>
        <w:rPr>
          <w:spacing w:val="7"/>
          <w:w w:val="80"/>
          <w:sz w:val="20"/>
        </w:rPr>
        <w:t xml:space="preserve"> </w:t>
      </w:r>
      <w:r>
        <w:rPr>
          <w:w w:val="80"/>
          <w:sz w:val="20"/>
        </w:rPr>
        <w:t>después</w:t>
      </w:r>
      <w:r>
        <w:rPr>
          <w:spacing w:val="6"/>
          <w:w w:val="80"/>
          <w:sz w:val="20"/>
        </w:rPr>
        <w:t xml:space="preserve"> </w:t>
      </w:r>
      <w:r>
        <w:rPr>
          <w:w w:val="80"/>
          <w:sz w:val="20"/>
        </w:rPr>
        <w:t>de</w:t>
      </w:r>
      <w:r>
        <w:rPr>
          <w:spacing w:val="6"/>
          <w:w w:val="80"/>
          <w:sz w:val="20"/>
        </w:rPr>
        <w:t xml:space="preserve"> </w:t>
      </w:r>
      <w:r>
        <w:rPr>
          <w:w w:val="80"/>
          <w:sz w:val="20"/>
        </w:rPr>
        <w:t>vencido</w:t>
      </w:r>
      <w:r>
        <w:rPr>
          <w:spacing w:val="5"/>
          <w:w w:val="80"/>
          <w:sz w:val="20"/>
        </w:rPr>
        <w:t xml:space="preserve"> </w:t>
      </w:r>
      <w:r>
        <w:rPr>
          <w:w w:val="80"/>
          <w:sz w:val="20"/>
        </w:rPr>
        <w:t>el</w:t>
      </w:r>
      <w:r>
        <w:rPr>
          <w:spacing w:val="6"/>
          <w:w w:val="80"/>
          <w:sz w:val="20"/>
        </w:rPr>
        <w:t xml:space="preserve"> </w:t>
      </w:r>
      <w:r>
        <w:rPr>
          <w:w w:val="80"/>
          <w:sz w:val="20"/>
        </w:rPr>
        <w:t>termino</w:t>
      </w:r>
      <w:r>
        <w:rPr>
          <w:spacing w:val="7"/>
          <w:w w:val="80"/>
          <w:sz w:val="20"/>
        </w:rPr>
        <w:t xml:space="preserve"> </w:t>
      </w:r>
      <w:r>
        <w:rPr>
          <w:w w:val="80"/>
          <w:sz w:val="20"/>
        </w:rPr>
        <w:t>fijado</w:t>
      </w:r>
      <w:r>
        <w:rPr>
          <w:spacing w:val="7"/>
          <w:w w:val="80"/>
          <w:sz w:val="20"/>
        </w:rPr>
        <w:t xml:space="preserve"> </w:t>
      </w:r>
      <w:r>
        <w:rPr>
          <w:w w:val="80"/>
          <w:sz w:val="20"/>
        </w:rPr>
        <w:t>para</w:t>
      </w:r>
      <w:r>
        <w:rPr>
          <w:spacing w:val="5"/>
          <w:w w:val="80"/>
          <w:sz w:val="20"/>
        </w:rPr>
        <w:t xml:space="preserve"> </w:t>
      </w:r>
      <w:r>
        <w:rPr>
          <w:w w:val="80"/>
          <w:sz w:val="20"/>
        </w:rPr>
        <w:t>la</w:t>
      </w:r>
      <w:r>
        <w:rPr>
          <w:spacing w:val="7"/>
          <w:w w:val="80"/>
          <w:sz w:val="20"/>
        </w:rPr>
        <w:t xml:space="preserve"> </w:t>
      </w:r>
      <w:r>
        <w:rPr>
          <w:w w:val="80"/>
          <w:sz w:val="20"/>
        </w:rPr>
        <w:t>presentación</w:t>
      </w:r>
      <w:r>
        <w:rPr>
          <w:spacing w:val="6"/>
          <w:w w:val="80"/>
          <w:sz w:val="20"/>
        </w:rPr>
        <w:t xml:space="preserve"> </w:t>
      </w:r>
      <w:r>
        <w:rPr>
          <w:w w:val="80"/>
          <w:sz w:val="20"/>
        </w:rPr>
        <w:t>de</w:t>
      </w:r>
      <w:r>
        <w:rPr>
          <w:spacing w:val="6"/>
          <w:w w:val="80"/>
          <w:sz w:val="20"/>
        </w:rPr>
        <w:t xml:space="preserve"> </w:t>
      </w:r>
      <w:r>
        <w:rPr>
          <w:w w:val="80"/>
          <w:sz w:val="20"/>
        </w:rPr>
        <w:t>las</w:t>
      </w:r>
      <w:r>
        <w:rPr>
          <w:spacing w:val="5"/>
          <w:w w:val="80"/>
          <w:sz w:val="20"/>
        </w:rPr>
        <w:t xml:space="preserve"> </w:t>
      </w:r>
      <w:r>
        <w:rPr>
          <w:w w:val="80"/>
          <w:sz w:val="20"/>
        </w:rPr>
        <w:t>propuestas.</w:t>
      </w:r>
    </w:p>
    <w:p w14:paraId="4E8443D7" w14:textId="77777777" w:rsidR="004B70B0" w:rsidRDefault="004B70B0">
      <w:pPr>
        <w:pStyle w:val="Textoindependiente"/>
      </w:pPr>
    </w:p>
    <w:p w14:paraId="432B6666" w14:textId="77777777" w:rsidR="004B70B0" w:rsidRDefault="006331C2">
      <w:pPr>
        <w:pStyle w:val="Prrafodelista"/>
        <w:numPr>
          <w:ilvl w:val="2"/>
          <w:numId w:val="8"/>
        </w:numPr>
        <w:tabs>
          <w:tab w:val="left" w:pos="1262"/>
        </w:tabs>
        <w:spacing w:line="237" w:lineRule="auto"/>
        <w:ind w:left="1261" w:right="426"/>
        <w:jc w:val="both"/>
        <w:rPr>
          <w:sz w:val="20"/>
        </w:rPr>
      </w:pPr>
      <w:r>
        <w:rPr>
          <w:w w:val="85"/>
          <w:sz w:val="20"/>
        </w:rPr>
        <w:t>La falta de pago de los derechos de publicación en el Diario Único de Contratación previstos como requisitos de</w:t>
      </w:r>
      <w:r>
        <w:rPr>
          <w:spacing w:val="1"/>
          <w:w w:val="85"/>
          <w:sz w:val="20"/>
        </w:rPr>
        <w:t xml:space="preserve"> </w:t>
      </w:r>
      <w:r>
        <w:rPr>
          <w:w w:val="90"/>
          <w:sz w:val="20"/>
        </w:rPr>
        <w:t>legalización</w:t>
      </w:r>
      <w:r>
        <w:rPr>
          <w:spacing w:val="-7"/>
          <w:w w:val="90"/>
          <w:sz w:val="20"/>
        </w:rPr>
        <w:t xml:space="preserve"> </w:t>
      </w:r>
      <w:r>
        <w:rPr>
          <w:w w:val="90"/>
          <w:sz w:val="20"/>
        </w:rPr>
        <w:t>del</w:t>
      </w:r>
      <w:r>
        <w:rPr>
          <w:spacing w:val="-4"/>
          <w:w w:val="90"/>
          <w:sz w:val="20"/>
        </w:rPr>
        <w:t xml:space="preserve"> </w:t>
      </w:r>
      <w:r>
        <w:rPr>
          <w:w w:val="90"/>
          <w:sz w:val="20"/>
        </w:rPr>
        <w:t>contrato.</w:t>
      </w:r>
    </w:p>
    <w:p w14:paraId="53E49F98" w14:textId="77777777" w:rsidR="004B70B0" w:rsidRDefault="004B70B0">
      <w:pPr>
        <w:pStyle w:val="Textoindependiente"/>
        <w:spacing w:before="3"/>
      </w:pPr>
    </w:p>
    <w:p w14:paraId="04CB67A9" w14:textId="77777777" w:rsidR="004B70B0" w:rsidRDefault="006331C2">
      <w:pPr>
        <w:pStyle w:val="Ttulo2"/>
        <w:numPr>
          <w:ilvl w:val="2"/>
          <w:numId w:val="7"/>
        </w:numPr>
        <w:tabs>
          <w:tab w:val="left" w:pos="1090"/>
        </w:tabs>
      </w:pPr>
      <w:r>
        <w:rPr>
          <w:w w:val="80"/>
        </w:rPr>
        <w:t>GARANTÍAS</w:t>
      </w:r>
      <w:r>
        <w:rPr>
          <w:spacing w:val="14"/>
          <w:w w:val="80"/>
        </w:rPr>
        <w:t xml:space="preserve"> </w:t>
      </w:r>
      <w:r>
        <w:rPr>
          <w:w w:val="80"/>
        </w:rPr>
        <w:t>ADMISIBLES</w:t>
      </w:r>
    </w:p>
    <w:p w14:paraId="0A545EEB" w14:textId="77777777" w:rsidR="004B70B0" w:rsidRDefault="004B70B0">
      <w:pPr>
        <w:pStyle w:val="Textoindependiente"/>
        <w:spacing w:before="10"/>
        <w:rPr>
          <w:rFonts w:ascii="Arial"/>
          <w:b/>
          <w:sz w:val="19"/>
        </w:rPr>
      </w:pPr>
    </w:p>
    <w:p w14:paraId="61CA0A67" w14:textId="77777777" w:rsidR="004B70B0" w:rsidRDefault="006331C2">
      <w:pPr>
        <w:pStyle w:val="Textoindependiente"/>
        <w:ind w:left="542" w:right="984"/>
      </w:pPr>
      <w:r>
        <w:rPr>
          <w:w w:val="80"/>
        </w:rPr>
        <w:t>El</w:t>
      </w:r>
      <w:r>
        <w:rPr>
          <w:spacing w:val="5"/>
          <w:w w:val="80"/>
        </w:rPr>
        <w:t xml:space="preserve"> </w:t>
      </w:r>
      <w:r>
        <w:rPr>
          <w:w w:val="80"/>
        </w:rPr>
        <w:t>Proponente</w:t>
      </w:r>
      <w:r>
        <w:rPr>
          <w:spacing w:val="7"/>
          <w:w w:val="80"/>
        </w:rPr>
        <w:t xml:space="preserve"> </w:t>
      </w:r>
      <w:r>
        <w:rPr>
          <w:w w:val="80"/>
        </w:rPr>
        <w:t>debe</w:t>
      </w:r>
      <w:r>
        <w:rPr>
          <w:spacing w:val="7"/>
          <w:w w:val="80"/>
        </w:rPr>
        <w:t xml:space="preserve"> </w:t>
      </w:r>
      <w:r>
        <w:rPr>
          <w:w w:val="80"/>
        </w:rPr>
        <w:t>presentar</w:t>
      </w:r>
      <w:r>
        <w:rPr>
          <w:spacing w:val="7"/>
          <w:w w:val="80"/>
        </w:rPr>
        <w:t xml:space="preserve"> </w:t>
      </w:r>
      <w:r>
        <w:rPr>
          <w:w w:val="80"/>
        </w:rPr>
        <w:t>con</w:t>
      </w:r>
      <w:r>
        <w:rPr>
          <w:spacing w:val="6"/>
          <w:w w:val="80"/>
        </w:rPr>
        <w:t xml:space="preserve"> </w:t>
      </w:r>
      <w:r>
        <w:rPr>
          <w:w w:val="80"/>
        </w:rPr>
        <w:t>la</w:t>
      </w:r>
      <w:r>
        <w:rPr>
          <w:spacing w:val="7"/>
          <w:w w:val="80"/>
        </w:rPr>
        <w:t xml:space="preserve"> </w:t>
      </w:r>
      <w:r>
        <w:rPr>
          <w:w w:val="80"/>
        </w:rPr>
        <w:t>propuesta</w:t>
      </w:r>
      <w:r>
        <w:rPr>
          <w:spacing w:val="7"/>
          <w:w w:val="80"/>
        </w:rPr>
        <w:t xml:space="preserve"> </w:t>
      </w:r>
      <w:r>
        <w:rPr>
          <w:w w:val="80"/>
        </w:rPr>
        <w:t>una</w:t>
      </w:r>
      <w:r>
        <w:rPr>
          <w:spacing w:val="6"/>
          <w:w w:val="80"/>
        </w:rPr>
        <w:t xml:space="preserve"> </w:t>
      </w:r>
      <w:r>
        <w:rPr>
          <w:w w:val="80"/>
        </w:rPr>
        <w:t>Garantía</w:t>
      </w:r>
      <w:r>
        <w:rPr>
          <w:spacing w:val="7"/>
          <w:w w:val="80"/>
        </w:rPr>
        <w:t xml:space="preserve"> </w:t>
      </w:r>
      <w:r>
        <w:rPr>
          <w:w w:val="80"/>
        </w:rPr>
        <w:t>de</w:t>
      </w:r>
      <w:r>
        <w:rPr>
          <w:spacing w:val="7"/>
          <w:w w:val="80"/>
        </w:rPr>
        <w:t xml:space="preserve"> </w:t>
      </w:r>
      <w:r>
        <w:rPr>
          <w:w w:val="80"/>
        </w:rPr>
        <w:t>seriedad</w:t>
      </w:r>
      <w:r>
        <w:rPr>
          <w:spacing w:val="6"/>
          <w:w w:val="80"/>
        </w:rPr>
        <w:t xml:space="preserve"> </w:t>
      </w:r>
      <w:r>
        <w:rPr>
          <w:w w:val="80"/>
        </w:rPr>
        <w:t>de</w:t>
      </w:r>
      <w:r>
        <w:rPr>
          <w:spacing w:val="6"/>
          <w:w w:val="80"/>
        </w:rPr>
        <w:t xml:space="preserve"> </w:t>
      </w:r>
      <w:r>
        <w:rPr>
          <w:w w:val="80"/>
        </w:rPr>
        <w:t>la</w:t>
      </w:r>
      <w:r>
        <w:rPr>
          <w:spacing w:val="7"/>
          <w:w w:val="80"/>
        </w:rPr>
        <w:t xml:space="preserve"> </w:t>
      </w:r>
      <w:r>
        <w:rPr>
          <w:w w:val="80"/>
        </w:rPr>
        <w:t>oferta</w:t>
      </w:r>
      <w:r>
        <w:rPr>
          <w:spacing w:val="15"/>
          <w:w w:val="80"/>
        </w:rPr>
        <w:t xml:space="preserve"> </w:t>
      </w:r>
      <w:r>
        <w:rPr>
          <w:w w:val="80"/>
        </w:rPr>
        <w:t>que</w:t>
      </w:r>
      <w:r>
        <w:rPr>
          <w:spacing w:val="5"/>
          <w:w w:val="80"/>
        </w:rPr>
        <w:t xml:space="preserve"> </w:t>
      </w:r>
      <w:r>
        <w:rPr>
          <w:w w:val="80"/>
        </w:rPr>
        <w:t>cumpla</w:t>
      </w:r>
      <w:r>
        <w:rPr>
          <w:spacing w:val="7"/>
          <w:w w:val="80"/>
        </w:rPr>
        <w:t xml:space="preserve"> </w:t>
      </w:r>
      <w:r>
        <w:rPr>
          <w:w w:val="80"/>
        </w:rPr>
        <w:t>con</w:t>
      </w:r>
      <w:r>
        <w:rPr>
          <w:spacing w:val="7"/>
          <w:w w:val="80"/>
        </w:rPr>
        <w:t xml:space="preserve"> </w:t>
      </w:r>
      <w:r>
        <w:rPr>
          <w:w w:val="80"/>
        </w:rPr>
        <w:t>los</w:t>
      </w:r>
      <w:r>
        <w:rPr>
          <w:spacing w:val="6"/>
          <w:w w:val="80"/>
        </w:rPr>
        <w:t xml:space="preserve"> </w:t>
      </w:r>
      <w:r>
        <w:rPr>
          <w:w w:val="80"/>
        </w:rPr>
        <w:t>parámetros,</w:t>
      </w:r>
      <w:r>
        <w:rPr>
          <w:spacing w:val="1"/>
          <w:w w:val="80"/>
        </w:rPr>
        <w:t xml:space="preserve"> </w:t>
      </w:r>
      <w:r>
        <w:rPr>
          <w:w w:val="90"/>
        </w:rPr>
        <w:t>condiciones</w:t>
      </w:r>
      <w:r>
        <w:rPr>
          <w:spacing w:val="-10"/>
          <w:w w:val="90"/>
        </w:rPr>
        <w:t xml:space="preserve"> </w:t>
      </w:r>
      <w:r>
        <w:rPr>
          <w:w w:val="90"/>
        </w:rPr>
        <w:t>y</w:t>
      </w:r>
      <w:r>
        <w:rPr>
          <w:spacing w:val="-9"/>
          <w:w w:val="90"/>
        </w:rPr>
        <w:t xml:space="preserve"> </w:t>
      </w:r>
      <w:r>
        <w:rPr>
          <w:w w:val="90"/>
        </w:rPr>
        <w:t>requisitos</w:t>
      </w:r>
      <w:r>
        <w:rPr>
          <w:spacing w:val="-9"/>
          <w:w w:val="90"/>
        </w:rPr>
        <w:t xml:space="preserve"> </w:t>
      </w:r>
      <w:r>
        <w:rPr>
          <w:w w:val="90"/>
        </w:rPr>
        <w:t>que</w:t>
      </w:r>
      <w:r>
        <w:rPr>
          <w:spacing w:val="-9"/>
          <w:w w:val="90"/>
        </w:rPr>
        <w:t xml:space="preserve"> </w:t>
      </w:r>
      <w:r>
        <w:rPr>
          <w:w w:val="90"/>
        </w:rPr>
        <w:t>se</w:t>
      </w:r>
      <w:r>
        <w:rPr>
          <w:spacing w:val="-8"/>
          <w:w w:val="90"/>
        </w:rPr>
        <w:t xml:space="preserve"> </w:t>
      </w:r>
      <w:r>
        <w:rPr>
          <w:w w:val="90"/>
        </w:rPr>
        <w:t>indican</w:t>
      </w:r>
      <w:r>
        <w:rPr>
          <w:spacing w:val="-8"/>
          <w:w w:val="90"/>
        </w:rPr>
        <w:t xml:space="preserve"> </w:t>
      </w:r>
      <w:r>
        <w:rPr>
          <w:w w:val="90"/>
        </w:rPr>
        <w:t>en</w:t>
      </w:r>
      <w:r>
        <w:rPr>
          <w:spacing w:val="-9"/>
          <w:w w:val="90"/>
        </w:rPr>
        <w:t xml:space="preserve"> </w:t>
      </w:r>
      <w:r>
        <w:rPr>
          <w:w w:val="90"/>
        </w:rPr>
        <w:t>este</w:t>
      </w:r>
      <w:r>
        <w:rPr>
          <w:spacing w:val="-9"/>
          <w:w w:val="90"/>
        </w:rPr>
        <w:t xml:space="preserve"> </w:t>
      </w:r>
      <w:r>
        <w:rPr>
          <w:w w:val="90"/>
        </w:rPr>
        <w:t>numeral.</w:t>
      </w:r>
    </w:p>
    <w:p w14:paraId="1EFDF1A1" w14:textId="77777777" w:rsidR="004B70B0" w:rsidRDefault="004B70B0">
      <w:pPr>
        <w:pStyle w:val="Textoindependiente"/>
        <w:spacing w:before="11"/>
        <w:rPr>
          <w:sz w:val="19"/>
        </w:rPr>
      </w:pPr>
    </w:p>
    <w:p w14:paraId="0F2B69A9" w14:textId="77777777" w:rsidR="004B70B0" w:rsidRDefault="006331C2">
      <w:pPr>
        <w:pStyle w:val="Textoindependiente"/>
        <w:ind w:left="542" w:right="463"/>
      </w:pPr>
      <w:r>
        <w:rPr>
          <w:w w:val="80"/>
        </w:rPr>
        <w:t>Cualquier</w:t>
      </w:r>
      <w:r>
        <w:rPr>
          <w:spacing w:val="6"/>
          <w:w w:val="80"/>
        </w:rPr>
        <w:t xml:space="preserve"> </w:t>
      </w:r>
      <w:r>
        <w:rPr>
          <w:w w:val="80"/>
        </w:rPr>
        <w:t>error</w:t>
      </w:r>
      <w:r>
        <w:rPr>
          <w:spacing w:val="7"/>
          <w:w w:val="80"/>
        </w:rPr>
        <w:t xml:space="preserve"> </w:t>
      </w:r>
      <w:r>
        <w:rPr>
          <w:w w:val="80"/>
        </w:rPr>
        <w:t>o</w:t>
      </w:r>
      <w:r>
        <w:rPr>
          <w:spacing w:val="7"/>
          <w:w w:val="80"/>
        </w:rPr>
        <w:t xml:space="preserve"> </w:t>
      </w:r>
      <w:r>
        <w:rPr>
          <w:w w:val="80"/>
        </w:rPr>
        <w:t>imprecisión</w:t>
      </w:r>
      <w:r>
        <w:rPr>
          <w:spacing w:val="7"/>
          <w:w w:val="80"/>
        </w:rPr>
        <w:t xml:space="preserve"> </w:t>
      </w:r>
      <w:r>
        <w:rPr>
          <w:w w:val="80"/>
        </w:rPr>
        <w:t>en</w:t>
      </w:r>
      <w:r>
        <w:rPr>
          <w:spacing w:val="7"/>
          <w:w w:val="80"/>
        </w:rPr>
        <w:t xml:space="preserve"> </w:t>
      </w:r>
      <w:r>
        <w:rPr>
          <w:w w:val="80"/>
        </w:rPr>
        <w:t>el</w:t>
      </w:r>
      <w:r>
        <w:rPr>
          <w:spacing w:val="5"/>
          <w:w w:val="80"/>
        </w:rPr>
        <w:t xml:space="preserve"> </w:t>
      </w:r>
      <w:r>
        <w:rPr>
          <w:w w:val="80"/>
        </w:rPr>
        <w:t>texto</w:t>
      </w:r>
      <w:r>
        <w:rPr>
          <w:spacing w:val="7"/>
          <w:w w:val="80"/>
        </w:rPr>
        <w:t xml:space="preserve"> </w:t>
      </w:r>
      <w:r>
        <w:rPr>
          <w:w w:val="80"/>
        </w:rPr>
        <w:t>de</w:t>
      </w:r>
      <w:r>
        <w:rPr>
          <w:spacing w:val="7"/>
          <w:w w:val="80"/>
        </w:rPr>
        <w:t xml:space="preserve"> </w:t>
      </w:r>
      <w:r>
        <w:rPr>
          <w:w w:val="80"/>
        </w:rPr>
        <w:t>la</w:t>
      </w:r>
      <w:r>
        <w:rPr>
          <w:spacing w:val="6"/>
          <w:w w:val="80"/>
        </w:rPr>
        <w:t xml:space="preserve"> </w:t>
      </w:r>
      <w:r>
        <w:rPr>
          <w:w w:val="80"/>
        </w:rPr>
        <w:t>Garantía</w:t>
      </w:r>
      <w:r>
        <w:rPr>
          <w:spacing w:val="6"/>
          <w:w w:val="80"/>
        </w:rPr>
        <w:t xml:space="preserve"> </w:t>
      </w:r>
      <w:r>
        <w:rPr>
          <w:w w:val="80"/>
        </w:rPr>
        <w:t>presentada</w:t>
      </w:r>
      <w:r>
        <w:rPr>
          <w:spacing w:val="6"/>
          <w:w w:val="80"/>
        </w:rPr>
        <w:t xml:space="preserve"> </w:t>
      </w:r>
      <w:r>
        <w:rPr>
          <w:w w:val="80"/>
        </w:rPr>
        <w:t>será</w:t>
      </w:r>
      <w:r>
        <w:rPr>
          <w:spacing w:val="6"/>
          <w:w w:val="80"/>
        </w:rPr>
        <w:t xml:space="preserve"> </w:t>
      </w:r>
      <w:r>
        <w:rPr>
          <w:w w:val="80"/>
        </w:rPr>
        <w:t>susceptible</w:t>
      </w:r>
      <w:r>
        <w:rPr>
          <w:spacing w:val="6"/>
          <w:w w:val="80"/>
        </w:rPr>
        <w:t xml:space="preserve"> </w:t>
      </w:r>
      <w:r>
        <w:rPr>
          <w:w w:val="80"/>
        </w:rPr>
        <w:t>de</w:t>
      </w:r>
      <w:r>
        <w:rPr>
          <w:spacing w:val="5"/>
          <w:w w:val="80"/>
        </w:rPr>
        <w:t xml:space="preserve"> </w:t>
      </w:r>
      <w:r>
        <w:rPr>
          <w:w w:val="80"/>
        </w:rPr>
        <w:t>aclaración</w:t>
      </w:r>
      <w:r>
        <w:rPr>
          <w:spacing w:val="9"/>
          <w:w w:val="80"/>
        </w:rPr>
        <w:t xml:space="preserve"> </w:t>
      </w:r>
      <w:r>
        <w:rPr>
          <w:w w:val="80"/>
        </w:rPr>
        <w:t>por</w:t>
      </w:r>
      <w:r>
        <w:rPr>
          <w:spacing w:val="7"/>
          <w:w w:val="80"/>
        </w:rPr>
        <w:t xml:space="preserve"> </w:t>
      </w:r>
      <w:r>
        <w:rPr>
          <w:w w:val="80"/>
        </w:rPr>
        <w:t>el</w:t>
      </w:r>
      <w:r>
        <w:rPr>
          <w:spacing w:val="6"/>
          <w:w w:val="80"/>
        </w:rPr>
        <w:t xml:space="preserve"> </w:t>
      </w:r>
      <w:r>
        <w:rPr>
          <w:w w:val="80"/>
        </w:rPr>
        <w:t>Proponente</w:t>
      </w:r>
      <w:r>
        <w:rPr>
          <w:spacing w:val="7"/>
          <w:w w:val="80"/>
        </w:rPr>
        <w:t xml:space="preserve"> </w:t>
      </w:r>
      <w:r>
        <w:rPr>
          <w:w w:val="80"/>
        </w:rPr>
        <w:t>hasta</w:t>
      </w:r>
      <w:r>
        <w:rPr>
          <w:spacing w:val="6"/>
          <w:w w:val="80"/>
        </w:rPr>
        <w:t xml:space="preserve"> </w:t>
      </w:r>
      <w:r>
        <w:rPr>
          <w:w w:val="80"/>
        </w:rPr>
        <w:t>el</w:t>
      </w:r>
      <w:r>
        <w:rPr>
          <w:spacing w:val="1"/>
          <w:w w:val="80"/>
        </w:rPr>
        <w:t xml:space="preserve"> </w:t>
      </w:r>
      <w:r>
        <w:rPr>
          <w:w w:val="90"/>
        </w:rPr>
        <w:lastRenderedPageBreak/>
        <w:t>término</w:t>
      </w:r>
      <w:r>
        <w:rPr>
          <w:spacing w:val="-7"/>
          <w:w w:val="90"/>
        </w:rPr>
        <w:t xml:space="preserve"> </w:t>
      </w:r>
      <w:r>
        <w:rPr>
          <w:w w:val="90"/>
        </w:rPr>
        <w:t>de</w:t>
      </w:r>
      <w:r>
        <w:rPr>
          <w:spacing w:val="-7"/>
          <w:w w:val="90"/>
        </w:rPr>
        <w:t xml:space="preserve"> </w:t>
      </w:r>
      <w:r>
        <w:rPr>
          <w:w w:val="90"/>
        </w:rPr>
        <w:t>traslado</w:t>
      </w:r>
      <w:r>
        <w:rPr>
          <w:spacing w:val="-8"/>
          <w:w w:val="90"/>
        </w:rPr>
        <w:t xml:space="preserve"> </w:t>
      </w:r>
      <w:r>
        <w:rPr>
          <w:w w:val="90"/>
        </w:rPr>
        <w:t>del</w:t>
      </w:r>
      <w:r>
        <w:rPr>
          <w:spacing w:val="-8"/>
          <w:w w:val="90"/>
        </w:rPr>
        <w:t xml:space="preserve"> </w:t>
      </w:r>
      <w:r>
        <w:rPr>
          <w:w w:val="90"/>
        </w:rPr>
        <w:t>informe</w:t>
      </w:r>
      <w:r>
        <w:rPr>
          <w:spacing w:val="-8"/>
          <w:w w:val="90"/>
        </w:rPr>
        <w:t xml:space="preserve"> </w:t>
      </w:r>
      <w:r>
        <w:rPr>
          <w:w w:val="90"/>
        </w:rPr>
        <w:t>de</w:t>
      </w:r>
      <w:r>
        <w:rPr>
          <w:spacing w:val="-8"/>
          <w:w w:val="90"/>
        </w:rPr>
        <w:t xml:space="preserve"> </w:t>
      </w:r>
      <w:r>
        <w:rPr>
          <w:w w:val="90"/>
        </w:rPr>
        <w:t>evaluación.</w:t>
      </w:r>
    </w:p>
    <w:p w14:paraId="0F812667" w14:textId="77777777" w:rsidR="004B70B0" w:rsidRDefault="004B70B0">
      <w:pPr>
        <w:pStyle w:val="Textoindependiente"/>
        <w:spacing w:before="10"/>
        <w:rPr>
          <w:sz w:val="19"/>
        </w:rPr>
      </w:pPr>
    </w:p>
    <w:p w14:paraId="68AB051F" w14:textId="77777777" w:rsidR="004B70B0" w:rsidRDefault="006331C2">
      <w:pPr>
        <w:pStyle w:val="Textoindependiente"/>
        <w:ind w:left="542" w:right="463"/>
      </w:pPr>
      <w:r>
        <w:rPr>
          <w:w w:val="80"/>
        </w:rPr>
        <w:t>El</w:t>
      </w:r>
      <w:r>
        <w:rPr>
          <w:spacing w:val="5"/>
          <w:w w:val="80"/>
        </w:rPr>
        <w:t xml:space="preserve"> </w:t>
      </w:r>
      <w:r>
        <w:rPr>
          <w:w w:val="80"/>
        </w:rPr>
        <w:t>Proponente</w:t>
      </w:r>
      <w:r>
        <w:rPr>
          <w:spacing w:val="7"/>
          <w:w w:val="80"/>
        </w:rPr>
        <w:t xml:space="preserve"> </w:t>
      </w:r>
      <w:r>
        <w:rPr>
          <w:w w:val="80"/>
        </w:rPr>
        <w:t>presentará</w:t>
      </w:r>
      <w:r>
        <w:rPr>
          <w:spacing w:val="6"/>
          <w:w w:val="80"/>
        </w:rPr>
        <w:t xml:space="preserve"> </w:t>
      </w:r>
      <w:r>
        <w:rPr>
          <w:w w:val="80"/>
        </w:rPr>
        <w:t>la</w:t>
      </w:r>
      <w:r>
        <w:rPr>
          <w:spacing w:val="7"/>
          <w:w w:val="80"/>
        </w:rPr>
        <w:t xml:space="preserve"> </w:t>
      </w:r>
      <w:r>
        <w:rPr>
          <w:w w:val="80"/>
        </w:rPr>
        <w:t>Garantía</w:t>
      </w:r>
      <w:r>
        <w:rPr>
          <w:spacing w:val="5"/>
          <w:w w:val="80"/>
        </w:rPr>
        <w:t xml:space="preserve"> </w:t>
      </w:r>
      <w:r>
        <w:rPr>
          <w:w w:val="80"/>
        </w:rPr>
        <w:t>de</w:t>
      </w:r>
      <w:r>
        <w:rPr>
          <w:spacing w:val="6"/>
          <w:w w:val="80"/>
        </w:rPr>
        <w:t xml:space="preserve"> </w:t>
      </w:r>
      <w:r>
        <w:rPr>
          <w:w w:val="80"/>
        </w:rPr>
        <w:t>seriedad</w:t>
      </w:r>
      <w:r>
        <w:rPr>
          <w:spacing w:val="6"/>
          <w:w w:val="80"/>
        </w:rPr>
        <w:t xml:space="preserve"> </w:t>
      </w:r>
      <w:r>
        <w:rPr>
          <w:w w:val="80"/>
        </w:rPr>
        <w:t>de</w:t>
      </w:r>
      <w:r>
        <w:rPr>
          <w:spacing w:val="5"/>
          <w:w w:val="80"/>
        </w:rPr>
        <w:t xml:space="preserve"> </w:t>
      </w:r>
      <w:r>
        <w:rPr>
          <w:w w:val="80"/>
        </w:rPr>
        <w:t>la</w:t>
      </w:r>
      <w:r>
        <w:rPr>
          <w:spacing w:val="7"/>
          <w:w w:val="80"/>
        </w:rPr>
        <w:t xml:space="preserve"> </w:t>
      </w:r>
      <w:r>
        <w:rPr>
          <w:w w:val="80"/>
        </w:rPr>
        <w:t>oferta</w:t>
      </w:r>
      <w:r>
        <w:rPr>
          <w:spacing w:val="7"/>
          <w:w w:val="80"/>
        </w:rPr>
        <w:t xml:space="preserve"> </w:t>
      </w:r>
      <w:r>
        <w:rPr>
          <w:w w:val="80"/>
        </w:rPr>
        <w:t>sobre</w:t>
      </w:r>
      <w:r>
        <w:rPr>
          <w:spacing w:val="6"/>
          <w:w w:val="80"/>
        </w:rPr>
        <w:t xml:space="preserve"> </w:t>
      </w:r>
      <w:r>
        <w:rPr>
          <w:w w:val="80"/>
        </w:rPr>
        <w:t>el</w:t>
      </w:r>
      <w:r>
        <w:rPr>
          <w:spacing w:val="5"/>
          <w:w w:val="80"/>
        </w:rPr>
        <w:t xml:space="preserve"> </w:t>
      </w:r>
      <w:r>
        <w:rPr>
          <w:w w:val="80"/>
        </w:rPr>
        <w:t>lote</w:t>
      </w:r>
      <w:r>
        <w:rPr>
          <w:spacing w:val="7"/>
          <w:w w:val="80"/>
        </w:rPr>
        <w:t xml:space="preserve"> </w:t>
      </w:r>
      <w:r>
        <w:rPr>
          <w:w w:val="80"/>
        </w:rPr>
        <w:t>de</w:t>
      </w:r>
      <w:r>
        <w:rPr>
          <w:spacing w:val="7"/>
          <w:w w:val="80"/>
        </w:rPr>
        <w:t xml:space="preserve"> </w:t>
      </w:r>
      <w:r>
        <w:rPr>
          <w:w w:val="80"/>
        </w:rPr>
        <w:t>mayor</w:t>
      </w:r>
      <w:r>
        <w:rPr>
          <w:spacing w:val="7"/>
          <w:w w:val="80"/>
        </w:rPr>
        <w:t xml:space="preserve"> </w:t>
      </w:r>
      <w:r>
        <w:rPr>
          <w:w w:val="80"/>
        </w:rPr>
        <w:t>valor</w:t>
      </w:r>
      <w:r>
        <w:rPr>
          <w:spacing w:val="8"/>
          <w:w w:val="80"/>
        </w:rPr>
        <w:t xml:space="preserve"> </w:t>
      </w:r>
      <w:r>
        <w:rPr>
          <w:w w:val="80"/>
        </w:rPr>
        <w:t>en</w:t>
      </w:r>
      <w:r>
        <w:rPr>
          <w:spacing w:val="7"/>
          <w:w w:val="80"/>
        </w:rPr>
        <w:t xml:space="preserve"> </w:t>
      </w:r>
      <w:r>
        <w:rPr>
          <w:w w:val="80"/>
        </w:rPr>
        <w:t>relación</w:t>
      </w:r>
      <w:r>
        <w:rPr>
          <w:spacing w:val="7"/>
          <w:w w:val="80"/>
        </w:rPr>
        <w:t xml:space="preserve"> </w:t>
      </w:r>
      <w:r>
        <w:rPr>
          <w:w w:val="80"/>
        </w:rPr>
        <w:t>con</w:t>
      </w:r>
      <w:r>
        <w:rPr>
          <w:spacing w:val="6"/>
          <w:w w:val="80"/>
        </w:rPr>
        <w:t xml:space="preserve"> </w:t>
      </w:r>
      <w:r>
        <w:rPr>
          <w:w w:val="80"/>
        </w:rPr>
        <w:t>los</w:t>
      </w:r>
      <w:r>
        <w:rPr>
          <w:spacing w:val="6"/>
          <w:w w:val="80"/>
        </w:rPr>
        <w:t xml:space="preserve"> </w:t>
      </w:r>
      <w:r>
        <w:rPr>
          <w:w w:val="80"/>
        </w:rPr>
        <w:t>cuales</w:t>
      </w:r>
      <w:r>
        <w:rPr>
          <w:spacing w:val="6"/>
          <w:w w:val="80"/>
        </w:rPr>
        <w:t xml:space="preserve"> </w:t>
      </w:r>
      <w:r>
        <w:rPr>
          <w:w w:val="80"/>
        </w:rPr>
        <w:t>presentó</w:t>
      </w:r>
      <w:r>
        <w:rPr>
          <w:spacing w:val="1"/>
          <w:w w:val="80"/>
        </w:rPr>
        <w:t xml:space="preserve"> </w:t>
      </w:r>
      <w:r>
        <w:rPr>
          <w:w w:val="90"/>
        </w:rPr>
        <w:t>oferta.</w:t>
      </w:r>
    </w:p>
    <w:p w14:paraId="03F06FF3" w14:textId="77777777" w:rsidR="004B70B0" w:rsidRDefault="004B70B0">
      <w:pPr>
        <w:pStyle w:val="Textoindependiente"/>
        <w:spacing w:before="10"/>
        <w:rPr>
          <w:sz w:val="19"/>
        </w:rPr>
      </w:pPr>
    </w:p>
    <w:p w14:paraId="3B677BBB" w14:textId="77777777" w:rsidR="00971F71" w:rsidRDefault="00971F71">
      <w:pPr>
        <w:pStyle w:val="Textoindependiente"/>
        <w:spacing w:before="1"/>
        <w:ind w:left="542"/>
        <w:rPr>
          <w:w w:val="80"/>
        </w:rPr>
      </w:pPr>
    </w:p>
    <w:p w14:paraId="3A037028" w14:textId="5D69B592" w:rsidR="004B70B0" w:rsidRDefault="006331C2">
      <w:pPr>
        <w:pStyle w:val="Textoindependiente"/>
        <w:spacing w:before="1"/>
        <w:ind w:left="542"/>
      </w:pPr>
      <w:r>
        <w:rPr>
          <w:w w:val="80"/>
        </w:rPr>
        <w:t>Las</w:t>
      </w:r>
      <w:r>
        <w:rPr>
          <w:spacing w:val="6"/>
          <w:w w:val="80"/>
        </w:rPr>
        <w:t xml:space="preserve"> </w:t>
      </w:r>
      <w:r>
        <w:rPr>
          <w:w w:val="80"/>
        </w:rPr>
        <w:t>características</w:t>
      </w:r>
      <w:r>
        <w:rPr>
          <w:spacing w:val="6"/>
          <w:w w:val="80"/>
        </w:rPr>
        <w:t xml:space="preserve"> </w:t>
      </w:r>
      <w:r>
        <w:rPr>
          <w:w w:val="80"/>
        </w:rPr>
        <w:t>de</w:t>
      </w:r>
      <w:r>
        <w:rPr>
          <w:spacing w:val="7"/>
          <w:w w:val="80"/>
        </w:rPr>
        <w:t xml:space="preserve"> </w:t>
      </w:r>
      <w:r>
        <w:rPr>
          <w:w w:val="80"/>
        </w:rPr>
        <w:t>las</w:t>
      </w:r>
      <w:r>
        <w:rPr>
          <w:spacing w:val="6"/>
          <w:w w:val="80"/>
        </w:rPr>
        <w:t xml:space="preserve"> </w:t>
      </w:r>
      <w:r>
        <w:rPr>
          <w:w w:val="80"/>
        </w:rPr>
        <w:t>Garantías</w:t>
      </w:r>
      <w:r>
        <w:rPr>
          <w:spacing w:val="7"/>
          <w:w w:val="80"/>
        </w:rPr>
        <w:t xml:space="preserve"> </w:t>
      </w:r>
      <w:r>
        <w:rPr>
          <w:w w:val="80"/>
        </w:rPr>
        <w:t>son</w:t>
      </w:r>
      <w:r>
        <w:rPr>
          <w:spacing w:val="6"/>
          <w:w w:val="80"/>
        </w:rPr>
        <w:t xml:space="preserve"> </w:t>
      </w:r>
      <w:r>
        <w:rPr>
          <w:w w:val="80"/>
        </w:rPr>
        <w:t>las</w:t>
      </w:r>
      <w:r>
        <w:rPr>
          <w:spacing w:val="7"/>
          <w:w w:val="80"/>
        </w:rPr>
        <w:t xml:space="preserve"> </w:t>
      </w:r>
      <w:r>
        <w:rPr>
          <w:w w:val="80"/>
        </w:rPr>
        <w:t>siguientes:</w:t>
      </w:r>
    </w:p>
    <w:p w14:paraId="30F26ED2" w14:textId="77777777" w:rsidR="004B70B0" w:rsidRDefault="004B70B0">
      <w:pPr>
        <w:pStyle w:val="Textoindependiente"/>
        <w:spacing w:before="8"/>
      </w:pPr>
    </w:p>
    <w:tbl>
      <w:tblPr>
        <w:tblStyle w:val="TableNormal"/>
        <w:tblW w:w="0" w:type="auto"/>
        <w:tblInd w:w="571"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74"/>
        <w:gridCol w:w="7997"/>
      </w:tblGrid>
      <w:tr w:rsidR="004B70B0" w14:paraId="3B1A4850" w14:textId="77777777">
        <w:trPr>
          <w:trHeight w:val="265"/>
        </w:trPr>
        <w:tc>
          <w:tcPr>
            <w:tcW w:w="1474" w:type="dxa"/>
            <w:tcBorders>
              <w:bottom w:val="single" w:sz="4" w:space="0" w:color="000000"/>
              <w:right w:val="single" w:sz="4" w:space="0" w:color="000000"/>
            </w:tcBorders>
            <w:shd w:val="clear" w:color="auto" w:fill="404040"/>
          </w:tcPr>
          <w:p w14:paraId="5F924248" w14:textId="77777777" w:rsidR="004B70B0" w:rsidRDefault="006331C2">
            <w:pPr>
              <w:pStyle w:val="TableParagraph"/>
              <w:spacing w:before="1"/>
              <w:ind w:left="181"/>
              <w:rPr>
                <w:rFonts w:ascii="Arial" w:hAnsi="Arial"/>
                <w:b/>
                <w:sz w:val="20"/>
              </w:rPr>
            </w:pPr>
            <w:r>
              <w:rPr>
                <w:rFonts w:ascii="Arial" w:hAnsi="Arial"/>
                <w:b/>
                <w:color w:val="FFFFFF"/>
                <w:w w:val="90"/>
                <w:sz w:val="20"/>
              </w:rPr>
              <w:t>Característica</w:t>
            </w:r>
          </w:p>
        </w:tc>
        <w:tc>
          <w:tcPr>
            <w:tcW w:w="7997" w:type="dxa"/>
            <w:tcBorders>
              <w:left w:val="single" w:sz="4" w:space="0" w:color="000000"/>
              <w:bottom w:val="single" w:sz="4" w:space="0" w:color="000000"/>
            </w:tcBorders>
            <w:shd w:val="clear" w:color="auto" w:fill="404040"/>
          </w:tcPr>
          <w:p w14:paraId="0905B5C0" w14:textId="77777777" w:rsidR="004B70B0" w:rsidRDefault="006331C2">
            <w:pPr>
              <w:pStyle w:val="TableParagraph"/>
              <w:spacing w:before="1"/>
              <w:ind w:left="3536" w:right="3520"/>
              <w:jc w:val="center"/>
              <w:rPr>
                <w:rFonts w:ascii="Arial" w:hAnsi="Arial"/>
                <w:b/>
                <w:sz w:val="20"/>
              </w:rPr>
            </w:pPr>
            <w:r>
              <w:rPr>
                <w:rFonts w:ascii="Arial" w:hAnsi="Arial"/>
                <w:b/>
                <w:color w:val="FFFFFF"/>
                <w:w w:val="90"/>
                <w:sz w:val="20"/>
              </w:rPr>
              <w:t>Condición</w:t>
            </w:r>
          </w:p>
        </w:tc>
      </w:tr>
      <w:tr w:rsidR="004B70B0" w14:paraId="208C374B" w14:textId="77777777">
        <w:trPr>
          <w:trHeight w:val="527"/>
        </w:trPr>
        <w:tc>
          <w:tcPr>
            <w:tcW w:w="1474" w:type="dxa"/>
            <w:tcBorders>
              <w:top w:val="single" w:sz="4" w:space="0" w:color="000000"/>
              <w:bottom w:val="single" w:sz="4" w:space="0" w:color="000000"/>
              <w:right w:val="single" w:sz="4" w:space="0" w:color="000000"/>
            </w:tcBorders>
          </w:tcPr>
          <w:p w14:paraId="7A54FC6D" w14:textId="77777777" w:rsidR="004B70B0" w:rsidRDefault="006331C2">
            <w:pPr>
              <w:pStyle w:val="TableParagraph"/>
              <w:spacing w:before="131"/>
              <w:ind w:left="97"/>
              <w:rPr>
                <w:sz w:val="20"/>
              </w:rPr>
            </w:pPr>
            <w:r>
              <w:rPr>
                <w:w w:val="90"/>
                <w:sz w:val="20"/>
              </w:rPr>
              <w:t>Clase</w:t>
            </w:r>
          </w:p>
        </w:tc>
        <w:tc>
          <w:tcPr>
            <w:tcW w:w="7997" w:type="dxa"/>
            <w:tcBorders>
              <w:top w:val="single" w:sz="4" w:space="0" w:color="000000"/>
              <w:left w:val="single" w:sz="4" w:space="0" w:color="000000"/>
              <w:bottom w:val="single" w:sz="4" w:space="0" w:color="000000"/>
            </w:tcBorders>
          </w:tcPr>
          <w:p w14:paraId="2964D9DC" w14:textId="77777777" w:rsidR="004B70B0" w:rsidRDefault="006331C2">
            <w:pPr>
              <w:pStyle w:val="TableParagraph"/>
              <w:spacing w:line="229" w:lineRule="exact"/>
              <w:ind w:left="104"/>
              <w:rPr>
                <w:sz w:val="20"/>
              </w:rPr>
            </w:pPr>
            <w:r>
              <w:rPr>
                <w:w w:val="80"/>
                <w:sz w:val="20"/>
              </w:rPr>
              <w:t>Cualquiera</w:t>
            </w:r>
            <w:r>
              <w:rPr>
                <w:spacing w:val="6"/>
                <w:w w:val="80"/>
                <w:sz w:val="20"/>
              </w:rPr>
              <w:t xml:space="preserve"> </w:t>
            </w:r>
            <w:r>
              <w:rPr>
                <w:w w:val="80"/>
                <w:sz w:val="20"/>
              </w:rPr>
              <w:t>de</w:t>
            </w:r>
            <w:r>
              <w:rPr>
                <w:spacing w:val="6"/>
                <w:w w:val="80"/>
                <w:sz w:val="20"/>
              </w:rPr>
              <w:t xml:space="preserve"> </w:t>
            </w:r>
            <w:r>
              <w:rPr>
                <w:w w:val="80"/>
                <w:sz w:val="20"/>
              </w:rPr>
              <w:t>las</w:t>
            </w:r>
            <w:r>
              <w:rPr>
                <w:spacing w:val="9"/>
                <w:w w:val="80"/>
                <w:sz w:val="20"/>
              </w:rPr>
              <w:t xml:space="preserve"> </w:t>
            </w:r>
            <w:r>
              <w:rPr>
                <w:w w:val="80"/>
                <w:sz w:val="20"/>
              </w:rPr>
              <w:t>clases</w:t>
            </w:r>
            <w:r>
              <w:rPr>
                <w:spacing w:val="6"/>
                <w:w w:val="80"/>
                <w:sz w:val="20"/>
              </w:rPr>
              <w:t xml:space="preserve"> </w:t>
            </w:r>
            <w:r>
              <w:rPr>
                <w:w w:val="80"/>
                <w:sz w:val="20"/>
              </w:rPr>
              <w:t>permitidas</w:t>
            </w:r>
            <w:r>
              <w:rPr>
                <w:spacing w:val="6"/>
                <w:w w:val="80"/>
                <w:sz w:val="20"/>
              </w:rPr>
              <w:t xml:space="preserve"> </w:t>
            </w:r>
            <w:r>
              <w:rPr>
                <w:w w:val="80"/>
                <w:sz w:val="20"/>
              </w:rPr>
              <w:t>por</w:t>
            </w:r>
            <w:r>
              <w:rPr>
                <w:spacing w:val="8"/>
                <w:w w:val="80"/>
                <w:sz w:val="20"/>
              </w:rPr>
              <w:t xml:space="preserve"> </w:t>
            </w:r>
            <w:r>
              <w:rPr>
                <w:w w:val="80"/>
                <w:sz w:val="20"/>
              </w:rPr>
              <w:t>el</w:t>
            </w:r>
            <w:r>
              <w:rPr>
                <w:spacing w:val="6"/>
                <w:w w:val="80"/>
                <w:sz w:val="20"/>
              </w:rPr>
              <w:t xml:space="preserve"> </w:t>
            </w:r>
            <w:r>
              <w:rPr>
                <w:w w:val="80"/>
                <w:sz w:val="20"/>
              </w:rPr>
              <w:t>artículo</w:t>
            </w:r>
            <w:r>
              <w:rPr>
                <w:spacing w:val="6"/>
                <w:w w:val="80"/>
                <w:sz w:val="20"/>
              </w:rPr>
              <w:t xml:space="preserve"> </w:t>
            </w:r>
            <w:r>
              <w:rPr>
                <w:w w:val="80"/>
                <w:sz w:val="20"/>
              </w:rPr>
              <w:t>2.2.1.2.3.1.2</w:t>
            </w:r>
            <w:r>
              <w:rPr>
                <w:spacing w:val="8"/>
                <w:w w:val="80"/>
                <w:sz w:val="20"/>
              </w:rPr>
              <w:t xml:space="preserve"> </w:t>
            </w:r>
            <w:r>
              <w:rPr>
                <w:w w:val="80"/>
                <w:sz w:val="20"/>
              </w:rPr>
              <w:t>del</w:t>
            </w:r>
            <w:r>
              <w:rPr>
                <w:spacing w:val="8"/>
                <w:w w:val="80"/>
                <w:sz w:val="20"/>
              </w:rPr>
              <w:t xml:space="preserve"> </w:t>
            </w:r>
            <w:r>
              <w:rPr>
                <w:w w:val="80"/>
                <w:sz w:val="20"/>
              </w:rPr>
              <w:t>Decreto</w:t>
            </w:r>
            <w:r>
              <w:rPr>
                <w:spacing w:val="8"/>
                <w:w w:val="80"/>
                <w:sz w:val="20"/>
              </w:rPr>
              <w:t xml:space="preserve"> </w:t>
            </w:r>
            <w:r>
              <w:rPr>
                <w:w w:val="80"/>
                <w:sz w:val="20"/>
              </w:rPr>
              <w:t>1082</w:t>
            </w:r>
            <w:r>
              <w:rPr>
                <w:spacing w:val="7"/>
                <w:w w:val="80"/>
                <w:sz w:val="20"/>
              </w:rPr>
              <w:t xml:space="preserve"> </w:t>
            </w:r>
            <w:r>
              <w:rPr>
                <w:w w:val="80"/>
                <w:sz w:val="20"/>
              </w:rPr>
              <w:t>de</w:t>
            </w:r>
            <w:r>
              <w:rPr>
                <w:spacing w:val="7"/>
                <w:w w:val="80"/>
                <w:sz w:val="20"/>
              </w:rPr>
              <w:t xml:space="preserve"> </w:t>
            </w:r>
            <w:r>
              <w:rPr>
                <w:w w:val="80"/>
                <w:sz w:val="20"/>
              </w:rPr>
              <w:t>2015,</w:t>
            </w:r>
            <w:r>
              <w:rPr>
                <w:spacing w:val="7"/>
                <w:w w:val="80"/>
                <w:sz w:val="20"/>
              </w:rPr>
              <w:t xml:space="preserve"> </w:t>
            </w:r>
            <w:r>
              <w:rPr>
                <w:w w:val="80"/>
                <w:sz w:val="20"/>
              </w:rPr>
              <w:t>a</w:t>
            </w:r>
            <w:r>
              <w:rPr>
                <w:spacing w:val="7"/>
                <w:w w:val="80"/>
                <w:sz w:val="20"/>
              </w:rPr>
              <w:t xml:space="preserve"> </w:t>
            </w:r>
            <w:r>
              <w:rPr>
                <w:w w:val="80"/>
                <w:sz w:val="20"/>
              </w:rPr>
              <w:t>saber:</w:t>
            </w:r>
            <w:r>
              <w:rPr>
                <w:spacing w:val="6"/>
                <w:w w:val="80"/>
                <w:sz w:val="20"/>
              </w:rPr>
              <w:t xml:space="preserve"> </w:t>
            </w:r>
            <w:r>
              <w:rPr>
                <w:w w:val="80"/>
                <w:sz w:val="20"/>
              </w:rPr>
              <w:t>(i)</w:t>
            </w:r>
          </w:p>
          <w:p w14:paraId="1D0694EE" w14:textId="77777777" w:rsidR="004B70B0" w:rsidRDefault="006331C2">
            <w:pPr>
              <w:pStyle w:val="TableParagraph"/>
              <w:spacing w:before="34"/>
              <w:ind w:left="104"/>
              <w:rPr>
                <w:sz w:val="20"/>
              </w:rPr>
            </w:pPr>
            <w:r>
              <w:rPr>
                <w:w w:val="80"/>
                <w:sz w:val="20"/>
              </w:rPr>
              <w:t>Contrato</w:t>
            </w:r>
            <w:r>
              <w:rPr>
                <w:spacing w:val="7"/>
                <w:w w:val="80"/>
                <w:sz w:val="20"/>
              </w:rPr>
              <w:t xml:space="preserve"> </w:t>
            </w:r>
            <w:r>
              <w:rPr>
                <w:w w:val="80"/>
                <w:sz w:val="20"/>
              </w:rPr>
              <w:t>de</w:t>
            </w:r>
            <w:r>
              <w:rPr>
                <w:spacing w:val="8"/>
                <w:w w:val="80"/>
                <w:sz w:val="20"/>
              </w:rPr>
              <w:t xml:space="preserve"> </w:t>
            </w:r>
            <w:r>
              <w:rPr>
                <w:w w:val="80"/>
                <w:sz w:val="20"/>
              </w:rPr>
              <w:t>seguro</w:t>
            </w:r>
            <w:r>
              <w:rPr>
                <w:spacing w:val="6"/>
                <w:w w:val="80"/>
                <w:sz w:val="20"/>
              </w:rPr>
              <w:t xml:space="preserve"> </w:t>
            </w:r>
            <w:r>
              <w:rPr>
                <w:w w:val="80"/>
                <w:sz w:val="20"/>
              </w:rPr>
              <w:t>contenido</w:t>
            </w:r>
            <w:r>
              <w:rPr>
                <w:spacing w:val="8"/>
                <w:w w:val="80"/>
                <w:sz w:val="20"/>
              </w:rPr>
              <w:t xml:space="preserve"> </w:t>
            </w:r>
            <w:r>
              <w:rPr>
                <w:w w:val="80"/>
                <w:sz w:val="20"/>
              </w:rPr>
              <w:t>en</w:t>
            </w:r>
            <w:r>
              <w:rPr>
                <w:spacing w:val="11"/>
                <w:w w:val="80"/>
                <w:sz w:val="20"/>
              </w:rPr>
              <w:t xml:space="preserve"> </w:t>
            </w:r>
            <w:r>
              <w:rPr>
                <w:w w:val="80"/>
                <w:sz w:val="20"/>
              </w:rPr>
              <w:t>una</w:t>
            </w:r>
            <w:r>
              <w:rPr>
                <w:spacing w:val="6"/>
                <w:w w:val="80"/>
                <w:sz w:val="20"/>
              </w:rPr>
              <w:t xml:space="preserve"> </w:t>
            </w:r>
            <w:r>
              <w:rPr>
                <w:w w:val="80"/>
                <w:sz w:val="20"/>
              </w:rPr>
              <w:t>póliza,</w:t>
            </w:r>
            <w:r>
              <w:rPr>
                <w:spacing w:val="7"/>
                <w:w w:val="80"/>
                <w:sz w:val="20"/>
              </w:rPr>
              <w:t xml:space="preserve"> </w:t>
            </w:r>
            <w:r>
              <w:rPr>
                <w:w w:val="80"/>
                <w:sz w:val="20"/>
              </w:rPr>
              <w:t>(</w:t>
            </w:r>
            <w:proofErr w:type="spellStart"/>
            <w:r>
              <w:rPr>
                <w:w w:val="80"/>
                <w:sz w:val="20"/>
              </w:rPr>
              <w:t>ii</w:t>
            </w:r>
            <w:proofErr w:type="spellEnd"/>
            <w:r>
              <w:rPr>
                <w:w w:val="80"/>
                <w:sz w:val="20"/>
              </w:rPr>
              <w:t>)</w:t>
            </w:r>
            <w:r>
              <w:rPr>
                <w:spacing w:val="6"/>
                <w:w w:val="80"/>
                <w:sz w:val="20"/>
              </w:rPr>
              <w:t xml:space="preserve"> </w:t>
            </w:r>
            <w:r>
              <w:rPr>
                <w:w w:val="80"/>
                <w:sz w:val="20"/>
              </w:rPr>
              <w:t>patrimonio</w:t>
            </w:r>
            <w:r>
              <w:rPr>
                <w:spacing w:val="8"/>
                <w:w w:val="80"/>
                <w:sz w:val="20"/>
              </w:rPr>
              <w:t xml:space="preserve"> </w:t>
            </w:r>
            <w:r>
              <w:rPr>
                <w:w w:val="80"/>
                <w:sz w:val="20"/>
              </w:rPr>
              <w:t>autónomo</w:t>
            </w:r>
            <w:r>
              <w:rPr>
                <w:spacing w:val="6"/>
                <w:w w:val="80"/>
                <w:sz w:val="20"/>
              </w:rPr>
              <w:t xml:space="preserve"> </w:t>
            </w:r>
            <w:r>
              <w:rPr>
                <w:w w:val="80"/>
                <w:sz w:val="20"/>
              </w:rPr>
              <w:t>y</w:t>
            </w:r>
            <w:r>
              <w:rPr>
                <w:spacing w:val="8"/>
                <w:w w:val="80"/>
                <w:sz w:val="20"/>
              </w:rPr>
              <w:t xml:space="preserve"> </w:t>
            </w:r>
            <w:r>
              <w:rPr>
                <w:w w:val="80"/>
                <w:sz w:val="20"/>
              </w:rPr>
              <w:t>(</w:t>
            </w:r>
            <w:proofErr w:type="spellStart"/>
            <w:r>
              <w:rPr>
                <w:w w:val="80"/>
                <w:sz w:val="20"/>
              </w:rPr>
              <w:t>iii</w:t>
            </w:r>
            <w:proofErr w:type="spellEnd"/>
            <w:r>
              <w:rPr>
                <w:w w:val="80"/>
                <w:sz w:val="20"/>
              </w:rPr>
              <w:t>)</w:t>
            </w:r>
            <w:r>
              <w:rPr>
                <w:spacing w:val="7"/>
                <w:w w:val="80"/>
                <w:sz w:val="20"/>
              </w:rPr>
              <w:t xml:space="preserve"> </w:t>
            </w:r>
            <w:r>
              <w:rPr>
                <w:w w:val="80"/>
                <w:sz w:val="20"/>
              </w:rPr>
              <w:t>Garantía</w:t>
            </w:r>
            <w:r>
              <w:rPr>
                <w:spacing w:val="8"/>
                <w:w w:val="80"/>
                <w:sz w:val="20"/>
              </w:rPr>
              <w:t xml:space="preserve"> </w:t>
            </w:r>
            <w:r>
              <w:rPr>
                <w:w w:val="80"/>
                <w:sz w:val="20"/>
              </w:rPr>
              <w:t>bancaria.</w:t>
            </w:r>
          </w:p>
        </w:tc>
      </w:tr>
      <w:tr w:rsidR="004B70B0" w14:paraId="2B7357CD" w14:textId="77777777">
        <w:trPr>
          <w:trHeight w:val="527"/>
        </w:trPr>
        <w:tc>
          <w:tcPr>
            <w:tcW w:w="1474" w:type="dxa"/>
            <w:tcBorders>
              <w:top w:val="single" w:sz="4" w:space="0" w:color="000000"/>
              <w:bottom w:val="single" w:sz="4" w:space="0" w:color="000000"/>
              <w:right w:val="single" w:sz="4" w:space="0" w:color="000000"/>
            </w:tcBorders>
          </w:tcPr>
          <w:p w14:paraId="3E320100" w14:textId="77777777" w:rsidR="004B70B0" w:rsidRDefault="006331C2">
            <w:pPr>
              <w:pStyle w:val="TableParagraph"/>
              <w:ind w:left="97"/>
              <w:rPr>
                <w:sz w:val="20"/>
              </w:rPr>
            </w:pPr>
            <w:r>
              <w:rPr>
                <w:w w:val="90"/>
                <w:sz w:val="20"/>
              </w:rPr>
              <w:t>Asegurado/</w:t>
            </w:r>
          </w:p>
          <w:p w14:paraId="1F5D4527" w14:textId="77777777" w:rsidR="004B70B0" w:rsidRDefault="006331C2">
            <w:pPr>
              <w:pStyle w:val="TableParagraph"/>
              <w:spacing w:before="34"/>
              <w:ind w:left="97"/>
              <w:rPr>
                <w:sz w:val="20"/>
              </w:rPr>
            </w:pPr>
            <w:r>
              <w:rPr>
                <w:w w:val="90"/>
                <w:sz w:val="20"/>
              </w:rPr>
              <w:t>beneficiario</w:t>
            </w:r>
          </w:p>
        </w:tc>
        <w:tc>
          <w:tcPr>
            <w:tcW w:w="7997" w:type="dxa"/>
            <w:tcBorders>
              <w:top w:val="single" w:sz="4" w:space="0" w:color="000000"/>
              <w:left w:val="single" w:sz="4" w:space="0" w:color="000000"/>
              <w:bottom w:val="single" w:sz="4" w:space="0" w:color="000000"/>
            </w:tcBorders>
          </w:tcPr>
          <w:p w14:paraId="5832AF13" w14:textId="77777777" w:rsidR="004B70B0" w:rsidRDefault="006331C2">
            <w:pPr>
              <w:pStyle w:val="TableParagraph"/>
              <w:spacing w:before="132"/>
              <w:ind w:left="104"/>
              <w:rPr>
                <w:sz w:val="20"/>
              </w:rPr>
            </w:pPr>
            <w:r>
              <w:rPr>
                <w:w w:val="80"/>
                <w:sz w:val="20"/>
              </w:rPr>
              <w:t>Instituto</w:t>
            </w:r>
            <w:r>
              <w:rPr>
                <w:spacing w:val="8"/>
                <w:w w:val="80"/>
                <w:sz w:val="20"/>
              </w:rPr>
              <w:t xml:space="preserve"> </w:t>
            </w:r>
            <w:r>
              <w:rPr>
                <w:w w:val="80"/>
                <w:sz w:val="20"/>
              </w:rPr>
              <w:t>Nacional</w:t>
            </w:r>
            <w:r>
              <w:rPr>
                <w:spacing w:val="7"/>
                <w:w w:val="80"/>
                <w:sz w:val="20"/>
              </w:rPr>
              <w:t xml:space="preserve"> </w:t>
            </w:r>
            <w:r>
              <w:rPr>
                <w:w w:val="80"/>
                <w:sz w:val="20"/>
              </w:rPr>
              <w:t>de</w:t>
            </w:r>
            <w:r>
              <w:rPr>
                <w:spacing w:val="11"/>
                <w:w w:val="80"/>
                <w:sz w:val="20"/>
              </w:rPr>
              <w:t xml:space="preserve"> </w:t>
            </w:r>
            <w:r>
              <w:rPr>
                <w:w w:val="80"/>
                <w:sz w:val="20"/>
              </w:rPr>
              <w:t>Vías</w:t>
            </w:r>
            <w:r>
              <w:rPr>
                <w:spacing w:val="11"/>
                <w:w w:val="80"/>
                <w:sz w:val="20"/>
              </w:rPr>
              <w:t xml:space="preserve"> </w:t>
            </w:r>
            <w:r>
              <w:rPr>
                <w:w w:val="80"/>
                <w:sz w:val="20"/>
              </w:rPr>
              <w:t>identificada</w:t>
            </w:r>
            <w:r>
              <w:rPr>
                <w:spacing w:val="7"/>
                <w:w w:val="80"/>
                <w:sz w:val="20"/>
              </w:rPr>
              <w:t xml:space="preserve"> </w:t>
            </w:r>
            <w:r>
              <w:rPr>
                <w:w w:val="80"/>
                <w:sz w:val="20"/>
              </w:rPr>
              <w:t>con</w:t>
            </w:r>
            <w:r>
              <w:rPr>
                <w:spacing w:val="8"/>
                <w:w w:val="80"/>
                <w:sz w:val="20"/>
              </w:rPr>
              <w:t xml:space="preserve"> </w:t>
            </w:r>
            <w:r>
              <w:rPr>
                <w:w w:val="80"/>
                <w:sz w:val="20"/>
              </w:rPr>
              <w:t>NIT</w:t>
            </w:r>
            <w:r>
              <w:rPr>
                <w:spacing w:val="9"/>
                <w:w w:val="80"/>
                <w:sz w:val="20"/>
              </w:rPr>
              <w:t xml:space="preserve"> </w:t>
            </w:r>
            <w:r>
              <w:rPr>
                <w:w w:val="80"/>
                <w:sz w:val="20"/>
              </w:rPr>
              <w:t>800.215.807</w:t>
            </w:r>
            <w:r>
              <w:rPr>
                <w:spacing w:val="11"/>
                <w:w w:val="80"/>
                <w:sz w:val="20"/>
              </w:rPr>
              <w:t xml:space="preserve"> </w:t>
            </w:r>
            <w:r>
              <w:rPr>
                <w:w w:val="80"/>
                <w:sz w:val="20"/>
              </w:rPr>
              <w:t>-2.</w:t>
            </w:r>
          </w:p>
        </w:tc>
      </w:tr>
      <w:tr w:rsidR="004B70B0" w14:paraId="1EAA87C0" w14:textId="77777777">
        <w:trPr>
          <w:trHeight w:val="527"/>
        </w:trPr>
        <w:tc>
          <w:tcPr>
            <w:tcW w:w="1474" w:type="dxa"/>
            <w:tcBorders>
              <w:top w:val="single" w:sz="4" w:space="0" w:color="000000"/>
              <w:bottom w:val="single" w:sz="4" w:space="0" w:color="000000"/>
              <w:right w:val="single" w:sz="4" w:space="0" w:color="000000"/>
            </w:tcBorders>
          </w:tcPr>
          <w:p w14:paraId="02FC1C88" w14:textId="77777777" w:rsidR="004B70B0" w:rsidRDefault="006331C2">
            <w:pPr>
              <w:pStyle w:val="TableParagraph"/>
              <w:spacing w:before="131"/>
              <w:ind w:left="97"/>
              <w:rPr>
                <w:sz w:val="20"/>
              </w:rPr>
            </w:pPr>
            <w:r>
              <w:rPr>
                <w:w w:val="90"/>
                <w:sz w:val="20"/>
              </w:rPr>
              <w:t>Amparos</w:t>
            </w:r>
          </w:p>
        </w:tc>
        <w:tc>
          <w:tcPr>
            <w:tcW w:w="7997" w:type="dxa"/>
            <w:tcBorders>
              <w:top w:val="single" w:sz="4" w:space="0" w:color="000000"/>
              <w:left w:val="single" w:sz="4" w:space="0" w:color="000000"/>
              <w:bottom w:val="single" w:sz="4" w:space="0" w:color="000000"/>
            </w:tcBorders>
          </w:tcPr>
          <w:p w14:paraId="1CDF44B5" w14:textId="77777777" w:rsidR="004B70B0" w:rsidRDefault="006331C2">
            <w:pPr>
              <w:pStyle w:val="TableParagraph"/>
              <w:spacing w:line="229" w:lineRule="exact"/>
              <w:ind w:left="104"/>
              <w:rPr>
                <w:sz w:val="20"/>
              </w:rPr>
            </w:pPr>
            <w:r>
              <w:rPr>
                <w:w w:val="80"/>
                <w:sz w:val="20"/>
              </w:rPr>
              <w:t>La</w:t>
            </w:r>
            <w:r>
              <w:rPr>
                <w:spacing w:val="7"/>
                <w:w w:val="80"/>
                <w:sz w:val="20"/>
              </w:rPr>
              <w:t xml:space="preserve"> </w:t>
            </w:r>
            <w:r>
              <w:rPr>
                <w:w w:val="80"/>
                <w:sz w:val="20"/>
              </w:rPr>
              <w:t>sanción</w:t>
            </w:r>
            <w:r>
              <w:rPr>
                <w:spacing w:val="7"/>
                <w:w w:val="80"/>
                <w:sz w:val="20"/>
              </w:rPr>
              <w:t xml:space="preserve"> </w:t>
            </w:r>
            <w:r>
              <w:rPr>
                <w:w w:val="80"/>
                <w:sz w:val="20"/>
              </w:rPr>
              <w:t>derivada</w:t>
            </w:r>
            <w:r>
              <w:rPr>
                <w:spacing w:val="8"/>
                <w:w w:val="80"/>
                <w:sz w:val="20"/>
              </w:rPr>
              <w:t xml:space="preserve"> </w:t>
            </w:r>
            <w:r>
              <w:rPr>
                <w:w w:val="80"/>
                <w:sz w:val="20"/>
              </w:rPr>
              <w:t>del</w:t>
            </w:r>
            <w:r>
              <w:rPr>
                <w:spacing w:val="6"/>
                <w:w w:val="80"/>
                <w:sz w:val="20"/>
              </w:rPr>
              <w:t xml:space="preserve"> </w:t>
            </w:r>
            <w:r>
              <w:rPr>
                <w:w w:val="80"/>
                <w:sz w:val="20"/>
              </w:rPr>
              <w:t>incumplimiento</w:t>
            </w:r>
            <w:r>
              <w:rPr>
                <w:spacing w:val="7"/>
                <w:w w:val="80"/>
                <w:sz w:val="20"/>
              </w:rPr>
              <w:t xml:space="preserve"> </w:t>
            </w:r>
            <w:r>
              <w:rPr>
                <w:w w:val="80"/>
                <w:sz w:val="20"/>
              </w:rPr>
              <w:t>del</w:t>
            </w:r>
            <w:r>
              <w:rPr>
                <w:spacing w:val="6"/>
                <w:w w:val="80"/>
                <w:sz w:val="20"/>
              </w:rPr>
              <w:t xml:space="preserve"> </w:t>
            </w:r>
            <w:r>
              <w:rPr>
                <w:w w:val="80"/>
                <w:sz w:val="20"/>
              </w:rPr>
              <w:t>ofrecimiento</w:t>
            </w:r>
            <w:r>
              <w:rPr>
                <w:spacing w:val="7"/>
                <w:w w:val="80"/>
                <w:sz w:val="20"/>
              </w:rPr>
              <w:t xml:space="preserve"> </w:t>
            </w:r>
            <w:r>
              <w:rPr>
                <w:w w:val="80"/>
                <w:sz w:val="20"/>
              </w:rPr>
              <w:t>en</w:t>
            </w:r>
            <w:r>
              <w:rPr>
                <w:spacing w:val="7"/>
                <w:w w:val="80"/>
                <w:sz w:val="20"/>
              </w:rPr>
              <w:t xml:space="preserve"> </w:t>
            </w:r>
            <w:r>
              <w:rPr>
                <w:w w:val="80"/>
                <w:sz w:val="20"/>
              </w:rPr>
              <w:t>los</w:t>
            </w:r>
            <w:r>
              <w:rPr>
                <w:spacing w:val="6"/>
                <w:w w:val="80"/>
                <w:sz w:val="20"/>
              </w:rPr>
              <w:t xml:space="preserve"> </w:t>
            </w:r>
            <w:r>
              <w:rPr>
                <w:w w:val="80"/>
                <w:sz w:val="20"/>
              </w:rPr>
              <w:t>eventos</w:t>
            </w:r>
            <w:r>
              <w:rPr>
                <w:spacing w:val="8"/>
                <w:w w:val="80"/>
                <w:sz w:val="20"/>
              </w:rPr>
              <w:t xml:space="preserve"> </w:t>
            </w:r>
            <w:r>
              <w:rPr>
                <w:w w:val="80"/>
                <w:sz w:val="20"/>
              </w:rPr>
              <w:t>señalados</w:t>
            </w:r>
            <w:r>
              <w:rPr>
                <w:spacing w:val="6"/>
                <w:w w:val="80"/>
                <w:sz w:val="20"/>
              </w:rPr>
              <w:t xml:space="preserve"> </w:t>
            </w:r>
            <w:r>
              <w:rPr>
                <w:w w:val="80"/>
                <w:sz w:val="20"/>
              </w:rPr>
              <w:t>en</w:t>
            </w:r>
            <w:r>
              <w:rPr>
                <w:spacing w:val="7"/>
                <w:w w:val="80"/>
                <w:sz w:val="20"/>
              </w:rPr>
              <w:t xml:space="preserve"> </w:t>
            </w:r>
            <w:r>
              <w:rPr>
                <w:w w:val="80"/>
                <w:sz w:val="20"/>
              </w:rPr>
              <w:t>el</w:t>
            </w:r>
            <w:r>
              <w:rPr>
                <w:spacing w:val="7"/>
                <w:w w:val="80"/>
                <w:sz w:val="20"/>
              </w:rPr>
              <w:t xml:space="preserve"> </w:t>
            </w:r>
            <w:r>
              <w:rPr>
                <w:w w:val="80"/>
                <w:sz w:val="20"/>
              </w:rPr>
              <w:t>artículo</w:t>
            </w:r>
          </w:p>
          <w:p w14:paraId="3C5B892E" w14:textId="77777777" w:rsidR="004B70B0" w:rsidRDefault="006331C2">
            <w:pPr>
              <w:pStyle w:val="TableParagraph"/>
              <w:spacing w:before="34"/>
              <w:ind w:left="104"/>
              <w:rPr>
                <w:sz w:val="20"/>
              </w:rPr>
            </w:pPr>
            <w:r>
              <w:rPr>
                <w:w w:val="80"/>
                <w:sz w:val="20"/>
              </w:rPr>
              <w:t>2.2.1.2.3.1.6</w:t>
            </w:r>
            <w:r>
              <w:rPr>
                <w:spacing w:val="9"/>
                <w:w w:val="80"/>
                <w:sz w:val="20"/>
              </w:rPr>
              <w:t xml:space="preserve"> </w:t>
            </w:r>
            <w:r>
              <w:rPr>
                <w:w w:val="80"/>
                <w:sz w:val="20"/>
              </w:rPr>
              <w:t>del</w:t>
            </w:r>
            <w:r>
              <w:rPr>
                <w:spacing w:val="8"/>
                <w:w w:val="80"/>
                <w:sz w:val="20"/>
              </w:rPr>
              <w:t xml:space="preserve"> </w:t>
            </w:r>
            <w:r>
              <w:rPr>
                <w:w w:val="80"/>
                <w:sz w:val="20"/>
              </w:rPr>
              <w:t>Decreto</w:t>
            </w:r>
            <w:r>
              <w:rPr>
                <w:spacing w:val="9"/>
                <w:w w:val="80"/>
                <w:sz w:val="20"/>
              </w:rPr>
              <w:t xml:space="preserve"> </w:t>
            </w:r>
            <w:r>
              <w:rPr>
                <w:w w:val="80"/>
                <w:sz w:val="20"/>
              </w:rPr>
              <w:t>1082</w:t>
            </w:r>
            <w:r>
              <w:rPr>
                <w:spacing w:val="9"/>
                <w:w w:val="80"/>
                <w:sz w:val="20"/>
              </w:rPr>
              <w:t xml:space="preserve"> </w:t>
            </w:r>
            <w:r>
              <w:rPr>
                <w:w w:val="80"/>
                <w:sz w:val="20"/>
              </w:rPr>
              <w:t>de</w:t>
            </w:r>
            <w:r>
              <w:rPr>
                <w:spacing w:val="12"/>
                <w:w w:val="80"/>
                <w:sz w:val="20"/>
              </w:rPr>
              <w:t xml:space="preserve"> </w:t>
            </w:r>
            <w:r>
              <w:rPr>
                <w:w w:val="80"/>
                <w:sz w:val="20"/>
              </w:rPr>
              <w:t>2015.</w:t>
            </w:r>
          </w:p>
        </w:tc>
      </w:tr>
      <w:tr w:rsidR="004B70B0" w14:paraId="683080B5" w14:textId="77777777">
        <w:trPr>
          <w:trHeight w:val="263"/>
        </w:trPr>
        <w:tc>
          <w:tcPr>
            <w:tcW w:w="1474" w:type="dxa"/>
            <w:tcBorders>
              <w:top w:val="single" w:sz="4" w:space="0" w:color="000000"/>
              <w:bottom w:val="single" w:sz="4" w:space="0" w:color="000000"/>
              <w:right w:val="single" w:sz="4" w:space="0" w:color="000000"/>
            </w:tcBorders>
          </w:tcPr>
          <w:p w14:paraId="0F2682A8" w14:textId="77777777" w:rsidR="004B70B0" w:rsidRDefault="006331C2">
            <w:pPr>
              <w:pStyle w:val="TableParagraph"/>
              <w:spacing w:line="229" w:lineRule="exact"/>
              <w:ind w:left="97"/>
              <w:rPr>
                <w:sz w:val="20"/>
              </w:rPr>
            </w:pPr>
            <w:r>
              <w:rPr>
                <w:w w:val="90"/>
                <w:sz w:val="20"/>
              </w:rPr>
              <w:t>Vigencia</w:t>
            </w:r>
          </w:p>
        </w:tc>
        <w:tc>
          <w:tcPr>
            <w:tcW w:w="7997" w:type="dxa"/>
            <w:tcBorders>
              <w:top w:val="single" w:sz="4" w:space="0" w:color="000000"/>
              <w:left w:val="single" w:sz="4" w:space="0" w:color="000000"/>
              <w:bottom w:val="single" w:sz="4" w:space="0" w:color="000000"/>
            </w:tcBorders>
          </w:tcPr>
          <w:p w14:paraId="536F1975" w14:textId="77777777" w:rsidR="004B70B0" w:rsidRDefault="006331C2">
            <w:pPr>
              <w:pStyle w:val="TableParagraph"/>
              <w:spacing w:line="229" w:lineRule="exact"/>
              <w:ind w:left="104"/>
              <w:rPr>
                <w:sz w:val="20"/>
              </w:rPr>
            </w:pPr>
            <w:r>
              <w:rPr>
                <w:w w:val="80"/>
                <w:sz w:val="20"/>
              </w:rPr>
              <w:t>3</w:t>
            </w:r>
            <w:r>
              <w:rPr>
                <w:spacing w:val="6"/>
                <w:w w:val="80"/>
                <w:sz w:val="20"/>
              </w:rPr>
              <w:t xml:space="preserve"> </w:t>
            </w:r>
            <w:r>
              <w:rPr>
                <w:w w:val="80"/>
                <w:sz w:val="20"/>
              </w:rPr>
              <w:t>meses</w:t>
            </w:r>
            <w:r>
              <w:rPr>
                <w:spacing w:val="6"/>
                <w:w w:val="80"/>
                <w:sz w:val="20"/>
              </w:rPr>
              <w:t xml:space="preserve"> </w:t>
            </w:r>
            <w:r>
              <w:rPr>
                <w:w w:val="80"/>
                <w:sz w:val="20"/>
              </w:rPr>
              <w:t>contados</w:t>
            </w:r>
            <w:r>
              <w:rPr>
                <w:spacing w:val="6"/>
                <w:w w:val="80"/>
                <w:sz w:val="20"/>
              </w:rPr>
              <w:t xml:space="preserve"> </w:t>
            </w:r>
            <w:r>
              <w:rPr>
                <w:w w:val="80"/>
                <w:sz w:val="20"/>
              </w:rPr>
              <w:t>a</w:t>
            </w:r>
            <w:r>
              <w:rPr>
                <w:spacing w:val="7"/>
                <w:w w:val="80"/>
                <w:sz w:val="20"/>
              </w:rPr>
              <w:t xml:space="preserve"> </w:t>
            </w:r>
            <w:r>
              <w:rPr>
                <w:w w:val="80"/>
                <w:sz w:val="20"/>
              </w:rPr>
              <w:t>partir</w:t>
            </w:r>
            <w:r>
              <w:rPr>
                <w:spacing w:val="7"/>
                <w:w w:val="80"/>
                <w:sz w:val="20"/>
              </w:rPr>
              <w:t xml:space="preserve"> </w:t>
            </w:r>
            <w:r>
              <w:rPr>
                <w:w w:val="80"/>
                <w:sz w:val="20"/>
              </w:rPr>
              <w:t>de</w:t>
            </w:r>
            <w:r>
              <w:rPr>
                <w:spacing w:val="7"/>
                <w:w w:val="80"/>
                <w:sz w:val="20"/>
              </w:rPr>
              <w:t xml:space="preserve"> </w:t>
            </w:r>
            <w:r>
              <w:rPr>
                <w:w w:val="80"/>
                <w:sz w:val="20"/>
              </w:rPr>
              <w:t>la</w:t>
            </w:r>
            <w:r>
              <w:rPr>
                <w:spacing w:val="6"/>
                <w:w w:val="80"/>
                <w:sz w:val="20"/>
              </w:rPr>
              <w:t xml:space="preserve"> </w:t>
            </w:r>
            <w:r>
              <w:rPr>
                <w:w w:val="80"/>
                <w:sz w:val="20"/>
              </w:rPr>
              <w:t>fecha</w:t>
            </w:r>
            <w:r>
              <w:rPr>
                <w:spacing w:val="6"/>
                <w:w w:val="80"/>
                <w:sz w:val="20"/>
              </w:rPr>
              <w:t xml:space="preserve"> </w:t>
            </w:r>
            <w:r>
              <w:rPr>
                <w:w w:val="80"/>
                <w:sz w:val="20"/>
              </w:rPr>
              <w:t>de</w:t>
            </w:r>
            <w:r>
              <w:rPr>
                <w:spacing w:val="6"/>
                <w:w w:val="80"/>
                <w:sz w:val="20"/>
              </w:rPr>
              <w:t xml:space="preserve"> </w:t>
            </w:r>
            <w:r>
              <w:rPr>
                <w:w w:val="80"/>
                <w:sz w:val="20"/>
              </w:rPr>
              <w:t>cierre</w:t>
            </w:r>
            <w:r>
              <w:rPr>
                <w:spacing w:val="6"/>
                <w:w w:val="80"/>
                <w:sz w:val="20"/>
              </w:rPr>
              <w:t xml:space="preserve"> </w:t>
            </w:r>
            <w:r>
              <w:rPr>
                <w:w w:val="80"/>
                <w:sz w:val="20"/>
              </w:rPr>
              <w:t>del</w:t>
            </w:r>
            <w:r>
              <w:rPr>
                <w:spacing w:val="6"/>
                <w:w w:val="80"/>
                <w:sz w:val="20"/>
              </w:rPr>
              <w:t xml:space="preserve"> </w:t>
            </w:r>
            <w:r>
              <w:rPr>
                <w:w w:val="80"/>
                <w:sz w:val="20"/>
              </w:rPr>
              <w:t>Proceso</w:t>
            </w:r>
            <w:r>
              <w:rPr>
                <w:spacing w:val="6"/>
                <w:w w:val="80"/>
                <w:sz w:val="20"/>
              </w:rPr>
              <w:t xml:space="preserve"> </w:t>
            </w:r>
            <w:r>
              <w:rPr>
                <w:w w:val="80"/>
                <w:sz w:val="20"/>
              </w:rPr>
              <w:t>de</w:t>
            </w:r>
            <w:r>
              <w:rPr>
                <w:spacing w:val="6"/>
                <w:w w:val="80"/>
                <w:sz w:val="20"/>
              </w:rPr>
              <w:t xml:space="preserve"> </w:t>
            </w:r>
            <w:r>
              <w:rPr>
                <w:w w:val="80"/>
                <w:sz w:val="20"/>
              </w:rPr>
              <w:t>Contratación.</w:t>
            </w:r>
          </w:p>
        </w:tc>
      </w:tr>
      <w:tr w:rsidR="004B70B0" w14:paraId="73600325" w14:textId="77777777">
        <w:trPr>
          <w:trHeight w:val="986"/>
        </w:trPr>
        <w:tc>
          <w:tcPr>
            <w:tcW w:w="1474" w:type="dxa"/>
            <w:tcBorders>
              <w:top w:val="single" w:sz="4" w:space="0" w:color="000000"/>
              <w:bottom w:val="single" w:sz="4" w:space="0" w:color="000000"/>
              <w:right w:val="single" w:sz="4" w:space="0" w:color="000000"/>
            </w:tcBorders>
          </w:tcPr>
          <w:p w14:paraId="27C68C7A" w14:textId="77777777" w:rsidR="004B70B0" w:rsidRDefault="004B70B0">
            <w:pPr>
              <w:pStyle w:val="TableParagraph"/>
              <w:spacing w:before="5"/>
              <w:rPr>
                <w:sz w:val="31"/>
              </w:rPr>
            </w:pPr>
          </w:p>
          <w:p w14:paraId="0707ED4E" w14:textId="77777777" w:rsidR="004B70B0" w:rsidRDefault="006331C2">
            <w:pPr>
              <w:pStyle w:val="TableParagraph"/>
              <w:ind w:left="97"/>
              <w:rPr>
                <w:sz w:val="20"/>
              </w:rPr>
            </w:pPr>
            <w:r>
              <w:rPr>
                <w:w w:val="80"/>
                <w:sz w:val="20"/>
              </w:rPr>
              <w:t>Valor</w:t>
            </w:r>
            <w:r>
              <w:rPr>
                <w:spacing w:val="7"/>
                <w:w w:val="80"/>
                <w:sz w:val="20"/>
              </w:rPr>
              <w:t xml:space="preserve"> </w:t>
            </w:r>
            <w:r>
              <w:rPr>
                <w:w w:val="80"/>
                <w:sz w:val="20"/>
              </w:rPr>
              <w:t>Asegurado</w:t>
            </w:r>
          </w:p>
        </w:tc>
        <w:tc>
          <w:tcPr>
            <w:tcW w:w="7997" w:type="dxa"/>
            <w:tcBorders>
              <w:top w:val="single" w:sz="4" w:space="0" w:color="000000"/>
              <w:left w:val="single" w:sz="4" w:space="0" w:color="000000"/>
              <w:bottom w:val="single" w:sz="4" w:space="0" w:color="000000"/>
            </w:tcBorders>
          </w:tcPr>
          <w:p w14:paraId="562779AA" w14:textId="77777777" w:rsidR="004B70B0" w:rsidRDefault="006331C2">
            <w:pPr>
              <w:pStyle w:val="TableParagraph"/>
              <w:ind w:left="104"/>
              <w:rPr>
                <w:sz w:val="20"/>
              </w:rPr>
            </w:pPr>
            <w:r>
              <w:rPr>
                <w:w w:val="85"/>
                <w:sz w:val="20"/>
              </w:rPr>
              <w:t>Diez</w:t>
            </w:r>
            <w:r>
              <w:rPr>
                <w:spacing w:val="2"/>
                <w:w w:val="85"/>
                <w:sz w:val="20"/>
              </w:rPr>
              <w:t xml:space="preserve"> </w:t>
            </w:r>
            <w:r>
              <w:rPr>
                <w:w w:val="85"/>
                <w:sz w:val="20"/>
              </w:rPr>
              <w:t>por</w:t>
            </w:r>
            <w:r>
              <w:rPr>
                <w:spacing w:val="2"/>
                <w:w w:val="85"/>
                <w:sz w:val="20"/>
              </w:rPr>
              <w:t xml:space="preserve"> </w:t>
            </w:r>
            <w:r>
              <w:rPr>
                <w:w w:val="85"/>
                <w:sz w:val="20"/>
              </w:rPr>
              <w:t>ciento</w:t>
            </w:r>
            <w:r>
              <w:rPr>
                <w:spacing w:val="4"/>
                <w:w w:val="85"/>
                <w:sz w:val="20"/>
              </w:rPr>
              <w:t xml:space="preserve"> </w:t>
            </w:r>
            <w:r>
              <w:rPr>
                <w:w w:val="85"/>
                <w:sz w:val="20"/>
              </w:rPr>
              <w:t>(10%)</w:t>
            </w:r>
            <w:r>
              <w:rPr>
                <w:spacing w:val="3"/>
                <w:w w:val="85"/>
                <w:sz w:val="20"/>
              </w:rPr>
              <w:t xml:space="preserve"> </w:t>
            </w:r>
            <w:r>
              <w:rPr>
                <w:w w:val="85"/>
                <w:sz w:val="20"/>
              </w:rPr>
              <w:t>del</w:t>
            </w:r>
            <w:r>
              <w:rPr>
                <w:spacing w:val="3"/>
                <w:w w:val="85"/>
                <w:sz w:val="20"/>
              </w:rPr>
              <w:t xml:space="preserve"> </w:t>
            </w:r>
            <w:r>
              <w:rPr>
                <w:w w:val="85"/>
                <w:sz w:val="20"/>
              </w:rPr>
              <w:t>presupuesto</w:t>
            </w:r>
            <w:r>
              <w:rPr>
                <w:spacing w:val="2"/>
                <w:w w:val="85"/>
                <w:sz w:val="20"/>
              </w:rPr>
              <w:t xml:space="preserve"> </w:t>
            </w:r>
            <w:r>
              <w:rPr>
                <w:w w:val="85"/>
                <w:sz w:val="20"/>
              </w:rPr>
              <w:t>oficial</w:t>
            </w:r>
            <w:r>
              <w:rPr>
                <w:spacing w:val="3"/>
                <w:w w:val="85"/>
                <w:sz w:val="20"/>
              </w:rPr>
              <w:t xml:space="preserve"> </w:t>
            </w:r>
            <w:r>
              <w:rPr>
                <w:w w:val="85"/>
                <w:sz w:val="20"/>
              </w:rPr>
              <w:t>del</w:t>
            </w:r>
            <w:r>
              <w:rPr>
                <w:spacing w:val="2"/>
                <w:w w:val="85"/>
                <w:sz w:val="20"/>
              </w:rPr>
              <w:t xml:space="preserve"> </w:t>
            </w:r>
            <w:r>
              <w:rPr>
                <w:w w:val="85"/>
                <w:sz w:val="20"/>
              </w:rPr>
              <w:t>proceso</w:t>
            </w:r>
            <w:r>
              <w:rPr>
                <w:spacing w:val="2"/>
                <w:w w:val="85"/>
                <w:sz w:val="20"/>
              </w:rPr>
              <w:t xml:space="preserve"> </w:t>
            </w:r>
            <w:r>
              <w:rPr>
                <w:w w:val="85"/>
                <w:sz w:val="20"/>
              </w:rPr>
              <w:t>de</w:t>
            </w:r>
            <w:r>
              <w:rPr>
                <w:spacing w:val="4"/>
                <w:w w:val="85"/>
                <w:sz w:val="20"/>
              </w:rPr>
              <w:t xml:space="preserve"> </w:t>
            </w:r>
            <w:r>
              <w:rPr>
                <w:w w:val="85"/>
                <w:sz w:val="20"/>
              </w:rPr>
              <w:t>selección</w:t>
            </w:r>
            <w:r>
              <w:rPr>
                <w:spacing w:val="3"/>
                <w:w w:val="85"/>
                <w:sz w:val="20"/>
              </w:rPr>
              <w:t xml:space="preserve"> </w:t>
            </w:r>
            <w:r>
              <w:rPr>
                <w:w w:val="85"/>
                <w:sz w:val="20"/>
              </w:rPr>
              <w:t>sobre</w:t>
            </w:r>
            <w:r>
              <w:rPr>
                <w:spacing w:val="2"/>
                <w:w w:val="85"/>
                <w:sz w:val="20"/>
              </w:rPr>
              <w:t xml:space="preserve"> </w:t>
            </w:r>
            <w:r>
              <w:rPr>
                <w:w w:val="85"/>
                <w:sz w:val="20"/>
              </w:rPr>
              <w:t>el</w:t>
            </w:r>
            <w:r>
              <w:rPr>
                <w:spacing w:val="3"/>
                <w:w w:val="85"/>
                <w:sz w:val="20"/>
              </w:rPr>
              <w:t xml:space="preserve"> </w:t>
            </w:r>
            <w:r>
              <w:rPr>
                <w:w w:val="85"/>
                <w:sz w:val="20"/>
              </w:rPr>
              <w:t>lote</w:t>
            </w:r>
            <w:r>
              <w:rPr>
                <w:spacing w:val="3"/>
                <w:w w:val="85"/>
                <w:sz w:val="20"/>
              </w:rPr>
              <w:t xml:space="preserve"> </w:t>
            </w:r>
            <w:r>
              <w:rPr>
                <w:w w:val="85"/>
                <w:sz w:val="20"/>
              </w:rPr>
              <w:t>de</w:t>
            </w:r>
            <w:r>
              <w:rPr>
                <w:spacing w:val="2"/>
                <w:w w:val="85"/>
                <w:sz w:val="20"/>
              </w:rPr>
              <w:t xml:space="preserve"> </w:t>
            </w:r>
            <w:r>
              <w:rPr>
                <w:w w:val="85"/>
                <w:sz w:val="20"/>
              </w:rPr>
              <w:t>mayor</w:t>
            </w:r>
            <w:r>
              <w:rPr>
                <w:spacing w:val="2"/>
                <w:w w:val="85"/>
                <w:sz w:val="20"/>
              </w:rPr>
              <w:t xml:space="preserve"> </w:t>
            </w:r>
            <w:r>
              <w:rPr>
                <w:w w:val="85"/>
                <w:sz w:val="20"/>
              </w:rPr>
              <w:t>valor</w:t>
            </w:r>
            <w:r>
              <w:rPr>
                <w:spacing w:val="3"/>
                <w:w w:val="85"/>
                <w:sz w:val="20"/>
              </w:rPr>
              <w:t xml:space="preserve"> </w:t>
            </w:r>
            <w:r>
              <w:rPr>
                <w:w w:val="85"/>
                <w:sz w:val="20"/>
              </w:rPr>
              <w:t>en</w:t>
            </w:r>
            <w:r>
              <w:rPr>
                <w:spacing w:val="1"/>
                <w:w w:val="85"/>
                <w:sz w:val="20"/>
              </w:rPr>
              <w:t xml:space="preserve"> </w:t>
            </w:r>
            <w:r>
              <w:rPr>
                <w:w w:val="90"/>
                <w:sz w:val="20"/>
              </w:rPr>
              <w:t>relación</w:t>
            </w:r>
            <w:r>
              <w:rPr>
                <w:spacing w:val="-7"/>
                <w:w w:val="90"/>
                <w:sz w:val="20"/>
              </w:rPr>
              <w:t xml:space="preserve"> </w:t>
            </w:r>
            <w:r>
              <w:rPr>
                <w:w w:val="90"/>
                <w:sz w:val="20"/>
              </w:rPr>
              <w:t>con</w:t>
            </w:r>
            <w:r>
              <w:rPr>
                <w:spacing w:val="-7"/>
                <w:w w:val="90"/>
                <w:sz w:val="20"/>
              </w:rPr>
              <w:t xml:space="preserve"> </w:t>
            </w:r>
            <w:r>
              <w:rPr>
                <w:w w:val="90"/>
                <w:sz w:val="20"/>
              </w:rPr>
              <w:t>los</w:t>
            </w:r>
            <w:r>
              <w:rPr>
                <w:spacing w:val="-8"/>
                <w:w w:val="90"/>
                <w:sz w:val="20"/>
              </w:rPr>
              <w:t xml:space="preserve"> </w:t>
            </w:r>
            <w:r>
              <w:rPr>
                <w:w w:val="90"/>
                <w:sz w:val="20"/>
              </w:rPr>
              <w:t>cuales</w:t>
            </w:r>
            <w:r>
              <w:rPr>
                <w:spacing w:val="-8"/>
                <w:w w:val="90"/>
                <w:sz w:val="20"/>
              </w:rPr>
              <w:t xml:space="preserve"> </w:t>
            </w:r>
            <w:r>
              <w:rPr>
                <w:w w:val="90"/>
                <w:sz w:val="20"/>
              </w:rPr>
              <w:t>presentó</w:t>
            </w:r>
            <w:r>
              <w:rPr>
                <w:spacing w:val="-4"/>
                <w:w w:val="90"/>
                <w:sz w:val="20"/>
              </w:rPr>
              <w:t xml:space="preserve"> </w:t>
            </w:r>
            <w:r>
              <w:rPr>
                <w:w w:val="90"/>
                <w:sz w:val="20"/>
              </w:rPr>
              <w:t>oferta</w:t>
            </w:r>
          </w:p>
          <w:p w14:paraId="43734EAB" w14:textId="77777777" w:rsidR="004B70B0" w:rsidRDefault="006331C2">
            <w:pPr>
              <w:pStyle w:val="TableParagraph"/>
              <w:spacing w:line="228" w:lineRule="exact"/>
              <w:ind w:left="104"/>
              <w:rPr>
                <w:sz w:val="20"/>
              </w:rPr>
            </w:pPr>
            <w:r>
              <w:rPr>
                <w:w w:val="80"/>
                <w:sz w:val="20"/>
              </w:rPr>
              <w:t>(Cuando</w:t>
            </w:r>
            <w:r>
              <w:rPr>
                <w:spacing w:val="7"/>
                <w:w w:val="80"/>
                <w:sz w:val="20"/>
              </w:rPr>
              <w:t xml:space="preserve"> </w:t>
            </w:r>
            <w:r>
              <w:rPr>
                <w:w w:val="80"/>
                <w:sz w:val="20"/>
              </w:rPr>
              <w:t>la</w:t>
            </w:r>
            <w:r>
              <w:rPr>
                <w:spacing w:val="6"/>
                <w:w w:val="80"/>
                <w:sz w:val="20"/>
              </w:rPr>
              <w:t xml:space="preserve"> </w:t>
            </w:r>
            <w:r>
              <w:rPr>
                <w:w w:val="80"/>
                <w:sz w:val="20"/>
              </w:rPr>
              <w:t>oferta</w:t>
            </w:r>
            <w:r>
              <w:rPr>
                <w:spacing w:val="7"/>
                <w:w w:val="80"/>
                <w:sz w:val="20"/>
              </w:rPr>
              <w:t xml:space="preserve"> </w:t>
            </w:r>
            <w:r>
              <w:rPr>
                <w:w w:val="80"/>
                <w:sz w:val="20"/>
              </w:rPr>
              <w:t>o</w:t>
            </w:r>
            <w:r>
              <w:rPr>
                <w:spacing w:val="6"/>
                <w:w w:val="80"/>
                <w:sz w:val="20"/>
              </w:rPr>
              <w:t xml:space="preserve"> </w:t>
            </w:r>
            <w:r>
              <w:rPr>
                <w:w w:val="80"/>
                <w:sz w:val="20"/>
              </w:rPr>
              <w:t>el</w:t>
            </w:r>
            <w:r>
              <w:rPr>
                <w:spacing w:val="7"/>
                <w:w w:val="80"/>
                <w:sz w:val="20"/>
              </w:rPr>
              <w:t xml:space="preserve"> </w:t>
            </w:r>
            <w:r>
              <w:rPr>
                <w:w w:val="80"/>
                <w:sz w:val="20"/>
              </w:rPr>
              <w:t>presupuesto</w:t>
            </w:r>
            <w:r>
              <w:rPr>
                <w:spacing w:val="7"/>
                <w:w w:val="80"/>
                <w:sz w:val="20"/>
              </w:rPr>
              <w:t xml:space="preserve"> </w:t>
            </w:r>
            <w:r>
              <w:rPr>
                <w:w w:val="80"/>
                <w:sz w:val="20"/>
              </w:rPr>
              <w:t>estimado</w:t>
            </w:r>
            <w:r>
              <w:rPr>
                <w:spacing w:val="7"/>
                <w:w w:val="80"/>
                <w:sz w:val="20"/>
              </w:rPr>
              <w:t xml:space="preserve"> </w:t>
            </w:r>
            <w:r>
              <w:rPr>
                <w:w w:val="80"/>
                <w:sz w:val="20"/>
              </w:rPr>
              <w:t>sea</w:t>
            </w:r>
            <w:r>
              <w:rPr>
                <w:spacing w:val="8"/>
                <w:w w:val="80"/>
                <w:sz w:val="20"/>
              </w:rPr>
              <w:t xml:space="preserve"> </w:t>
            </w:r>
            <w:r>
              <w:rPr>
                <w:w w:val="80"/>
                <w:sz w:val="20"/>
              </w:rPr>
              <w:t>superior</w:t>
            </w:r>
            <w:r>
              <w:rPr>
                <w:spacing w:val="7"/>
                <w:w w:val="80"/>
                <w:sz w:val="20"/>
              </w:rPr>
              <w:t xml:space="preserve"> </w:t>
            </w:r>
            <w:r>
              <w:rPr>
                <w:w w:val="80"/>
                <w:sz w:val="20"/>
              </w:rPr>
              <w:t>a</w:t>
            </w:r>
            <w:r>
              <w:rPr>
                <w:spacing w:val="7"/>
                <w:w w:val="80"/>
                <w:sz w:val="20"/>
              </w:rPr>
              <w:t xml:space="preserve"> </w:t>
            </w:r>
            <w:r>
              <w:rPr>
                <w:w w:val="80"/>
                <w:sz w:val="20"/>
              </w:rPr>
              <w:t>1.000.000</w:t>
            </w:r>
            <w:r>
              <w:rPr>
                <w:spacing w:val="6"/>
                <w:w w:val="80"/>
                <w:sz w:val="20"/>
              </w:rPr>
              <w:t xml:space="preserve"> </w:t>
            </w:r>
            <w:r>
              <w:rPr>
                <w:w w:val="80"/>
                <w:sz w:val="20"/>
              </w:rPr>
              <w:t>de</w:t>
            </w:r>
            <w:r>
              <w:rPr>
                <w:spacing w:val="6"/>
                <w:w w:val="80"/>
                <w:sz w:val="20"/>
              </w:rPr>
              <w:t xml:space="preserve"> </w:t>
            </w:r>
            <w:r>
              <w:rPr>
                <w:w w:val="80"/>
                <w:sz w:val="20"/>
              </w:rPr>
              <w:t>SMMLV</w:t>
            </w:r>
            <w:r>
              <w:rPr>
                <w:spacing w:val="7"/>
                <w:w w:val="80"/>
                <w:sz w:val="20"/>
              </w:rPr>
              <w:t xml:space="preserve"> </w:t>
            </w:r>
            <w:r>
              <w:rPr>
                <w:w w:val="80"/>
                <w:sz w:val="20"/>
              </w:rPr>
              <w:t>se</w:t>
            </w:r>
            <w:r>
              <w:rPr>
                <w:spacing w:val="14"/>
                <w:w w:val="80"/>
                <w:sz w:val="20"/>
              </w:rPr>
              <w:t xml:space="preserve"> </w:t>
            </w:r>
            <w:r>
              <w:rPr>
                <w:w w:val="80"/>
                <w:sz w:val="20"/>
              </w:rPr>
              <w:t>aplicarán</w:t>
            </w:r>
            <w:r>
              <w:rPr>
                <w:spacing w:val="7"/>
                <w:w w:val="80"/>
                <w:sz w:val="20"/>
              </w:rPr>
              <w:t xml:space="preserve"> </w:t>
            </w:r>
            <w:r>
              <w:rPr>
                <w:w w:val="80"/>
                <w:sz w:val="20"/>
              </w:rPr>
              <w:t>las</w:t>
            </w:r>
            <w:r>
              <w:rPr>
                <w:spacing w:val="6"/>
                <w:w w:val="80"/>
                <w:sz w:val="20"/>
              </w:rPr>
              <w:t xml:space="preserve"> </w:t>
            </w:r>
            <w:r>
              <w:rPr>
                <w:w w:val="80"/>
                <w:sz w:val="20"/>
              </w:rPr>
              <w:t>reglas</w:t>
            </w:r>
          </w:p>
          <w:p w14:paraId="399DBCC7" w14:textId="77777777" w:rsidR="004B70B0" w:rsidRDefault="006331C2">
            <w:pPr>
              <w:pStyle w:val="TableParagraph"/>
              <w:spacing w:before="33"/>
              <w:ind w:left="104"/>
              <w:rPr>
                <w:sz w:val="20"/>
              </w:rPr>
            </w:pPr>
            <w:r>
              <w:rPr>
                <w:w w:val="80"/>
                <w:sz w:val="20"/>
              </w:rPr>
              <w:t>establecidas</w:t>
            </w:r>
            <w:r>
              <w:rPr>
                <w:spacing w:val="5"/>
                <w:w w:val="80"/>
                <w:sz w:val="20"/>
              </w:rPr>
              <w:t xml:space="preserve"> </w:t>
            </w:r>
            <w:r>
              <w:rPr>
                <w:w w:val="80"/>
                <w:sz w:val="20"/>
              </w:rPr>
              <w:t>en</w:t>
            </w:r>
            <w:r>
              <w:rPr>
                <w:spacing w:val="6"/>
                <w:w w:val="80"/>
                <w:sz w:val="20"/>
              </w:rPr>
              <w:t xml:space="preserve"> </w:t>
            </w:r>
            <w:r>
              <w:rPr>
                <w:w w:val="80"/>
                <w:sz w:val="20"/>
              </w:rPr>
              <w:t>el</w:t>
            </w:r>
            <w:r>
              <w:rPr>
                <w:spacing w:val="6"/>
                <w:w w:val="80"/>
                <w:sz w:val="20"/>
              </w:rPr>
              <w:t xml:space="preserve"> </w:t>
            </w:r>
            <w:r>
              <w:rPr>
                <w:w w:val="80"/>
                <w:sz w:val="20"/>
              </w:rPr>
              <w:t>Decreto</w:t>
            </w:r>
            <w:r>
              <w:rPr>
                <w:spacing w:val="6"/>
                <w:w w:val="80"/>
                <w:sz w:val="20"/>
              </w:rPr>
              <w:t xml:space="preserve"> </w:t>
            </w:r>
            <w:r>
              <w:rPr>
                <w:w w:val="80"/>
                <w:sz w:val="20"/>
              </w:rPr>
              <w:t>1082</w:t>
            </w:r>
            <w:r>
              <w:rPr>
                <w:spacing w:val="6"/>
                <w:w w:val="80"/>
                <w:sz w:val="20"/>
              </w:rPr>
              <w:t xml:space="preserve"> </w:t>
            </w:r>
            <w:r>
              <w:rPr>
                <w:w w:val="80"/>
                <w:sz w:val="20"/>
              </w:rPr>
              <w:t>de</w:t>
            </w:r>
            <w:r>
              <w:rPr>
                <w:spacing w:val="7"/>
                <w:w w:val="80"/>
                <w:sz w:val="20"/>
              </w:rPr>
              <w:t xml:space="preserve"> </w:t>
            </w:r>
            <w:r>
              <w:rPr>
                <w:w w:val="80"/>
                <w:sz w:val="20"/>
              </w:rPr>
              <w:t>2015)</w:t>
            </w:r>
          </w:p>
        </w:tc>
      </w:tr>
      <w:tr w:rsidR="004B70B0" w14:paraId="2D8E0A06" w14:textId="77777777">
        <w:trPr>
          <w:trHeight w:val="1876"/>
        </w:trPr>
        <w:tc>
          <w:tcPr>
            <w:tcW w:w="1474" w:type="dxa"/>
            <w:tcBorders>
              <w:top w:val="single" w:sz="4" w:space="0" w:color="000000"/>
              <w:right w:val="single" w:sz="4" w:space="0" w:color="000000"/>
            </w:tcBorders>
          </w:tcPr>
          <w:p w14:paraId="45658F03" w14:textId="77777777" w:rsidR="004B70B0" w:rsidRDefault="004B70B0">
            <w:pPr>
              <w:pStyle w:val="TableParagraph"/>
            </w:pPr>
          </w:p>
          <w:p w14:paraId="642C4792" w14:textId="77777777" w:rsidR="004B70B0" w:rsidRDefault="004B70B0">
            <w:pPr>
              <w:pStyle w:val="TableParagraph"/>
            </w:pPr>
          </w:p>
          <w:p w14:paraId="11C291F2" w14:textId="77777777" w:rsidR="004B70B0" w:rsidRDefault="004B70B0">
            <w:pPr>
              <w:pStyle w:val="TableParagraph"/>
              <w:spacing w:before="1"/>
              <w:rPr>
                <w:sz w:val="26"/>
              </w:rPr>
            </w:pPr>
          </w:p>
          <w:p w14:paraId="7065A596" w14:textId="77777777" w:rsidR="004B70B0" w:rsidRDefault="006331C2">
            <w:pPr>
              <w:pStyle w:val="TableParagraph"/>
              <w:ind w:left="97"/>
              <w:rPr>
                <w:sz w:val="20"/>
              </w:rPr>
            </w:pPr>
            <w:r>
              <w:rPr>
                <w:w w:val="90"/>
                <w:sz w:val="20"/>
              </w:rPr>
              <w:t>Tomador</w:t>
            </w:r>
          </w:p>
        </w:tc>
        <w:tc>
          <w:tcPr>
            <w:tcW w:w="7997" w:type="dxa"/>
            <w:tcBorders>
              <w:top w:val="single" w:sz="4" w:space="0" w:color="000000"/>
              <w:left w:val="single" w:sz="4" w:space="0" w:color="000000"/>
            </w:tcBorders>
          </w:tcPr>
          <w:p w14:paraId="068E5FEF" w14:textId="77777777" w:rsidR="004B70B0" w:rsidRDefault="006331C2">
            <w:pPr>
              <w:pStyle w:val="TableParagraph"/>
              <w:numPr>
                <w:ilvl w:val="0"/>
                <w:numId w:val="6"/>
              </w:numPr>
              <w:tabs>
                <w:tab w:val="left" w:pos="466"/>
              </w:tabs>
              <w:spacing w:before="2" w:line="273" w:lineRule="auto"/>
              <w:ind w:right="93"/>
              <w:jc w:val="both"/>
              <w:rPr>
                <w:sz w:val="20"/>
              </w:rPr>
            </w:pPr>
            <w:r>
              <w:rPr>
                <w:w w:val="80"/>
                <w:sz w:val="20"/>
              </w:rPr>
              <w:t>Para las personas jurídicas: la Garantía deberá tomarse con el nombre o razón social y tipo societario</w:t>
            </w:r>
            <w:r>
              <w:rPr>
                <w:spacing w:val="1"/>
                <w:w w:val="80"/>
                <w:sz w:val="20"/>
              </w:rPr>
              <w:t xml:space="preserve"> </w:t>
            </w:r>
            <w:r>
              <w:rPr>
                <w:w w:val="80"/>
                <w:sz w:val="20"/>
              </w:rPr>
              <w:t>que figura en el certificado de existencia y representación legal expedido por la Cámara de Comercio</w:t>
            </w:r>
            <w:r>
              <w:rPr>
                <w:spacing w:val="1"/>
                <w:w w:val="80"/>
                <w:sz w:val="20"/>
              </w:rPr>
              <w:t xml:space="preserve"> </w:t>
            </w:r>
            <w:r>
              <w:rPr>
                <w:w w:val="80"/>
                <w:sz w:val="20"/>
              </w:rPr>
              <w:t>respectiva, y no sólo con su sigla, a no ser que en el referido documento se exprese que la sociedad</w:t>
            </w:r>
            <w:r>
              <w:rPr>
                <w:spacing w:val="1"/>
                <w:w w:val="80"/>
                <w:sz w:val="20"/>
              </w:rPr>
              <w:t xml:space="preserve"> </w:t>
            </w:r>
            <w:r>
              <w:rPr>
                <w:w w:val="90"/>
                <w:sz w:val="20"/>
              </w:rPr>
              <w:t>podrá</w:t>
            </w:r>
            <w:r>
              <w:rPr>
                <w:spacing w:val="-8"/>
                <w:w w:val="90"/>
                <w:sz w:val="20"/>
              </w:rPr>
              <w:t xml:space="preserve"> </w:t>
            </w:r>
            <w:r>
              <w:rPr>
                <w:w w:val="90"/>
                <w:sz w:val="20"/>
              </w:rPr>
              <w:t>denominarse</w:t>
            </w:r>
            <w:r>
              <w:rPr>
                <w:spacing w:val="-8"/>
                <w:w w:val="90"/>
                <w:sz w:val="20"/>
              </w:rPr>
              <w:t xml:space="preserve"> </w:t>
            </w:r>
            <w:r>
              <w:rPr>
                <w:w w:val="90"/>
                <w:sz w:val="20"/>
              </w:rPr>
              <w:t>de</w:t>
            </w:r>
            <w:r>
              <w:rPr>
                <w:spacing w:val="-8"/>
                <w:w w:val="90"/>
                <w:sz w:val="20"/>
              </w:rPr>
              <w:t xml:space="preserve"> </w:t>
            </w:r>
            <w:r>
              <w:rPr>
                <w:w w:val="90"/>
                <w:sz w:val="20"/>
              </w:rPr>
              <w:t>esa</w:t>
            </w:r>
            <w:r>
              <w:rPr>
                <w:spacing w:val="-7"/>
                <w:w w:val="90"/>
                <w:sz w:val="20"/>
              </w:rPr>
              <w:t xml:space="preserve"> </w:t>
            </w:r>
            <w:r>
              <w:rPr>
                <w:w w:val="90"/>
                <w:sz w:val="20"/>
              </w:rPr>
              <w:t>manera.</w:t>
            </w:r>
          </w:p>
          <w:p w14:paraId="1F0311CB" w14:textId="77777777" w:rsidR="004B70B0" w:rsidRDefault="006331C2">
            <w:pPr>
              <w:pStyle w:val="TableParagraph"/>
              <w:numPr>
                <w:ilvl w:val="0"/>
                <w:numId w:val="6"/>
              </w:numPr>
              <w:tabs>
                <w:tab w:val="left" w:pos="466"/>
              </w:tabs>
              <w:spacing w:before="3" w:line="271" w:lineRule="auto"/>
              <w:ind w:right="90"/>
              <w:jc w:val="both"/>
              <w:rPr>
                <w:sz w:val="20"/>
              </w:rPr>
            </w:pPr>
            <w:r>
              <w:rPr>
                <w:w w:val="85"/>
                <w:sz w:val="20"/>
              </w:rPr>
              <w:t>Para los Proponentes Plurales: la Garantía deberá ser otorgada por todos los integrantes del</w:t>
            </w:r>
            <w:r>
              <w:rPr>
                <w:spacing w:val="1"/>
                <w:w w:val="85"/>
                <w:sz w:val="20"/>
              </w:rPr>
              <w:t xml:space="preserve"> </w:t>
            </w:r>
            <w:r>
              <w:rPr>
                <w:w w:val="85"/>
                <w:sz w:val="20"/>
              </w:rPr>
              <w:t>Proponente</w:t>
            </w:r>
            <w:r>
              <w:rPr>
                <w:spacing w:val="-3"/>
                <w:w w:val="85"/>
                <w:sz w:val="20"/>
              </w:rPr>
              <w:t xml:space="preserve"> </w:t>
            </w:r>
            <w:r>
              <w:rPr>
                <w:w w:val="85"/>
                <w:sz w:val="20"/>
              </w:rPr>
              <w:t>Plural,</w:t>
            </w:r>
            <w:r>
              <w:rPr>
                <w:spacing w:val="-2"/>
                <w:w w:val="85"/>
                <w:sz w:val="20"/>
              </w:rPr>
              <w:t xml:space="preserve"> </w:t>
            </w:r>
            <w:r>
              <w:rPr>
                <w:w w:val="85"/>
                <w:sz w:val="20"/>
              </w:rPr>
              <w:t>para</w:t>
            </w:r>
            <w:r>
              <w:rPr>
                <w:spacing w:val="-3"/>
                <w:w w:val="85"/>
                <w:sz w:val="20"/>
              </w:rPr>
              <w:t xml:space="preserve"> </w:t>
            </w:r>
            <w:r>
              <w:rPr>
                <w:w w:val="85"/>
                <w:sz w:val="20"/>
              </w:rPr>
              <w:t>lo</w:t>
            </w:r>
            <w:r>
              <w:rPr>
                <w:spacing w:val="-2"/>
                <w:w w:val="85"/>
                <w:sz w:val="20"/>
              </w:rPr>
              <w:t xml:space="preserve"> </w:t>
            </w:r>
            <w:r>
              <w:rPr>
                <w:w w:val="85"/>
                <w:sz w:val="20"/>
              </w:rPr>
              <w:t>cual</w:t>
            </w:r>
            <w:r>
              <w:rPr>
                <w:spacing w:val="-3"/>
                <w:w w:val="85"/>
                <w:sz w:val="20"/>
              </w:rPr>
              <w:t xml:space="preserve"> </w:t>
            </w:r>
            <w:r>
              <w:rPr>
                <w:w w:val="85"/>
                <w:sz w:val="20"/>
              </w:rPr>
              <w:t>se</w:t>
            </w:r>
            <w:r>
              <w:rPr>
                <w:spacing w:val="-2"/>
                <w:w w:val="85"/>
                <w:sz w:val="20"/>
              </w:rPr>
              <w:t xml:space="preserve"> </w:t>
            </w:r>
            <w:r>
              <w:rPr>
                <w:w w:val="85"/>
                <w:sz w:val="20"/>
              </w:rPr>
              <w:t>deberá</w:t>
            </w:r>
            <w:r>
              <w:rPr>
                <w:spacing w:val="-3"/>
                <w:w w:val="85"/>
                <w:sz w:val="20"/>
              </w:rPr>
              <w:t xml:space="preserve"> </w:t>
            </w:r>
            <w:r>
              <w:rPr>
                <w:w w:val="85"/>
                <w:sz w:val="20"/>
              </w:rPr>
              <w:t>relacionar</w:t>
            </w:r>
            <w:r>
              <w:rPr>
                <w:spacing w:val="-2"/>
                <w:w w:val="85"/>
                <w:sz w:val="20"/>
              </w:rPr>
              <w:t xml:space="preserve"> </w:t>
            </w:r>
            <w:r>
              <w:rPr>
                <w:w w:val="85"/>
                <w:sz w:val="20"/>
              </w:rPr>
              <w:t>claramente</w:t>
            </w:r>
            <w:r>
              <w:rPr>
                <w:spacing w:val="-3"/>
                <w:w w:val="85"/>
                <w:sz w:val="20"/>
              </w:rPr>
              <w:t xml:space="preserve"> </w:t>
            </w:r>
            <w:r>
              <w:rPr>
                <w:w w:val="85"/>
                <w:sz w:val="20"/>
              </w:rPr>
              <w:t>los</w:t>
            </w:r>
            <w:r>
              <w:rPr>
                <w:spacing w:val="-3"/>
                <w:w w:val="85"/>
                <w:sz w:val="20"/>
              </w:rPr>
              <w:t xml:space="preserve"> </w:t>
            </w:r>
            <w:r>
              <w:rPr>
                <w:w w:val="85"/>
                <w:sz w:val="20"/>
              </w:rPr>
              <w:t>integrantes,</w:t>
            </w:r>
            <w:r>
              <w:rPr>
                <w:spacing w:val="-2"/>
                <w:w w:val="85"/>
                <w:sz w:val="20"/>
              </w:rPr>
              <w:t xml:space="preserve"> </w:t>
            </w:r>
            <w:r>
              <w:rPr>
                <w:w w:val="85"/>
                <w:sz w:val="20"/>
              </w:rPr>
              <w:t>su</w:t>
            </w:r>
            <w:r>
              <w:rPr>
                <w:spacing w:val="-3"/>
                <w:w w:val="85"/>
                <w:sz w:val="20"/>
              </w:rPr>
              <w:t xml:space="preserve"> </w:t>
            </w:r>
            <w:r>
              <w:rPr>
                <w:w w:val="85"/>
                <w:sz w:val="20"/>
              </w:rPr>
              <w:t>identificación y</w:t>
            </w:r>
          </w:p>
          <w:p w14:paraId="53CE548A" w14:textId="77777777" w:rsidR="004B70B0" w:rsidRDefault="006331C2">
            <w:pPr>
              <w:pStyle w:val="TableParagraph"/>
              <w:spacing w:before="5"/>
              <w:ind w:left="465"/>
              <w:jc w:val="both"/>
              <w:rPr>
                <w:sz w:val="20"/>
              </w:rPr>
            </w:pPr>
            <w:r>
              <w:rPr>
                <w:w w:val="80"/>
                <w:sz w:val="20"/>
              </w:rPr>
              <w:t>porcentaje</w:t>
            </w:r>
            <w:r>
              <w:rPr>
                <w:spacing w:val="8"/>
                <w:w w:val="80"/>
                <w:sz w:val="20"/>
              </w:rPr>
              <w:t xml:space="preserve"> </w:t>
            </w:r>
            <w:r>
              <w:rPr>
                <w:w w:val="80"/>
                <w:sz w:val="20"/>
              </w:rPr>
              <w:t>de</w:t>
            </w:r>
            <w:r>
              <w:rPr>
                <w:spacing w:val="8"/>
                <w:w w:val="80"/>
                <w:sz w:val="20"/>
              </w:rPr>
              <w:t xml:space="preserve"> </w:t>
            </w:r>
            <w:r>
              <w:rPr>
                <w:w w:val="80"/>
                <w:sz w:val="20"/>
              </w:rPr>
              <w:t>participación,</w:t>
            </w:r>
            <w:r>
              <w:rPr>
                <w:spacing w:val="7"/>
                <w:w w:val="80"/>
                <w:sz w:val="20"/>
              </w:rPr>
              <w:t xml:space="preserve"> </w:t>
            </w:r>
            <w:r>
              <w:rPr>
                <w:w w:val="80"/>
                <w:sz w:val="20"/>
              </w:rPr>
              <w:t>quienes</w:t>
            </w:r>
            <w:r>
              <w:rPr>
                <w:spacing w:val="7"/>
                <w:w w:val="80"/>
                <w:sz w:val="20"/>
              </w:rPr>
              <w:t xml:space="preserve"> </w:t>
            </w:r>
            <w:r>
              <w:rPr>
                <w:w w:val="80"/>
                <w:sz w:val="20"/>
              </w:rPr>
              <w:t>para</w:t>
            </w:r>
            <w:r>
              <w:rPr>
                <w:spacing w:val="6"/>
                <w:w w:val="80"/>
                <w:sz w:val="20"/>
              </w:rPr>
              <w:t xml:space="preserve"> </w:t>
            </w:r>
            <w:r>
              <w:rPr>
                <w:w w:val="80"/>
                <w:sz w:val="20"/>
              </w:rPr>
              <w:t>todos</w:t>
            </w:r>
            <w:r>
              <w:rPr>
                <w:spacing w:val="7"/>
                <w:w w:val="80"/>
                <w:sz w:val="20"/>
              </w:rPr>
              <w:t xml:space="preserve"> </w:t>
            </w:r>
            <w:r>
              <w:rPr>
                <w:w w:val="80"/>
                <w:sz w:val="20"/>
              </w:rPr>
              <w:t>los</w:t>
            </w:r>
            <w:r>
              <w:rPr>
                <w:spacing w:val="8"/>
                <w:w w:val="80"/>
                <w:sz w:val="20"/>
              </w:rPr>
              <w:t xml:space="preserve"> </w:t>
            </w:r>
            <w:r>
              <w:rPr>
                <w:w w:val="80"/>
                <w:sz w:val="20"/>
              </w:rPr>
              <w:t>efectos</w:t>
            </w:r>
            <w:r>
              <w:rPr>
                <w:spacing w:val="7"/>
                <w:w w:val="80"/>
                <w:sz w:val="20"/>
              </w:rPr>
              <w:t xml:space="preserve"> </w:t>
            </w:r>
            <w:r>
              <w:rPr>
                <w:w w:val="80"/>
                <w:sz w:val="20"/>
              </w:rPr>
              <w:t>serán</w:t>
            </w:r>
            <w:r>
              <w:rPr>
                <w:spacing w:val="9"/>
                <w:w w:val="80"/>
                <w:sz w:val="20"/>
              </w:rPr>
              <w:t xml:space="preserve"> </w:t>
            </w:r>
            <w:r>
              <w:rPr>
                <w:w w:val="80"/>
                <w:sz w:val="20"/>
              </w:rPr>
              <w:t>los</w:t>
            </w:r>
            <w:r>
              <w:rPr>
                <w:spacing w:val="6"/>
                <w:w w:val="80"/>
                <w:sz w:val="20"/>
              </w:rPr>
              <w:t xml:space="preserve"> </w:t>
            </w:r>
            <w:r>
              <w:rPr>
                <w:w w:val="80"/>
                <w:sz w:val="20"/>
              </w:rPr>
              <w:t>otorgantes</w:t>
            </w:r>
            <w:r>
              <w:rPr>
                <w:spacing w:val="7"/>
                <w:w w:val="80"/>
                <w:sz w:val="20"/>
              </w:rPr>
              <w:t xml:space="preserve"> </w:t>
            </w:r>
            <w:r>
              <w:rPr>
                <w:w w:val="80"/>
                <w:sz w:val="20"/>
              </w:rPr>
              <w:t>de</w:t>
            </w:r>
            <w:r>
              <w:rPr>
                <w:spacing w:val="8"/>
                <w:w w:val="80"/>
                <w:sz w:val="20"/>
              </w:rPr>
              <w:t xml:space="preserve"> </w:t>
            </w:r>
            <w:r>
              <w:rPr>
                <w:w w:val="80"/>
                <w:sz w:val="20"/>
              </w:rPr>
              <w:t>esta.</w:t>
            </w:r>
          </w:p>
        </w:tc>
      </w:tr>
    </w:tbl>
    <w:p w14:paraId="3D23647E" w14:textId="77777777" w:rsidR="004B70B0" w:rsidRDefault="004B70B0">
      <w:pPr>
        <w:pStyle w:val="Textoindependiente"/>
        <w:spacing w:before="7"/>
      </w:pPr>
    </w:p>
    <w:p w14:paraId="11D30739" w14:textId="77777777" w:rsidR="004B70B0" w:rsidRDefault="006331C2">
      <w:pPr>
        <w:pStyle w:val="Textoindependiente"/>
        <w:ind w:left="542" w:right="463"/>
      </w:pPr>
      <w:r>
        <w:rPr>
          <w:w w:val="80"/>
        </w:rPr>
        <w:t>Si</w:t>
      </w:r>
      <w:r>
        <w:rPr>
          <w:spacing w:val="6"/>
          <w:w w:val="80"/>
        </w:rPr>
        <w:t xml:space="preserve"> </w:t>
      </w:r>
      <w:r>
        <w:rPr>
          <w:w w:val="80"/>
        </w:rPr>
        <w:t>en</w:t>
      </w:r>
      <w:r>
        <w:rPr>
          <w:spacing w:val="7"/>
          <w:w w:val="80"/>
        </w:rPr>
        <w:t xml:space="preserve"> </w:t>
      </w:r>
      <w:r>
        <w:rPr>
          <w:w w:val="80"/>
        </w:rPr>
        <w:t>desarrollo</w:t>
      </w:r>
      <w:r>
        <w:rPr>
          <w:spacing w:val="6"/>
          <w:w w:val="80"/>
        </w:rPr>
        <w:t xml:space="preserve"> </w:t>
      </w:r>
      <w:r>
        <w:rPr>
          <w:w w:val="80"/>
        </w:rPr>
        <w:t>del</w:t>
      </w:r>
      <w:r>
        <w:rPr>
          <w:spacing w:val="10"/>
          <w:w w:val="80"/>
        </w:rPr>
        <w:t xml:space="preserve"> </w:t>
      </w:r>
      <w:r>
        <w:rPr>
          <w:w w:val="80"/>
        </w:rPr>
        <w:t>Proceso</w:t>
      </w:r>
      <w:r>
        <w:rPr>
          <w:spacing w:val="6"/>
          <w:w w:val="80"/>
        </w:rPr>
        <w:t xml:space="preserve"> </w:t>
      </w:r>
      <w:r>
        <w:rPr>
          <w:w w:val="80"/>
        </w:rPr>
        <w:t>de</w:t>
      </w:r>
      <w:r>
        <w:rPr>
          <w:spacing w:val="6"/>
          <w:w w:val="80"/>
        </w:rPr>
        <w:t xml:space="preserve"> </w:t>
      </w:r>
      <w:r>
        <w:rPr>
          <w:w w:val="80"/>
        </w:rPr>
        <w:t>Contratación</w:t>
      </w:r>
      <w:r>
        <w:rPr>
          <w:spacing w:val="10"/>
          <w:w w:val="80"/>
        </w:rPr>
        <w:t xml:space="preserve"> </w:t>
      </w:r>
      <w:r>
        <w:rPr>
          <w:w w:val="80"/>
        </w:rPr>
        <w:t>se</w:t>
      </w:r>
      <w:r>
        <w:rPr>
          <w:spacing w:val="6"/>
          <w:w w:val="80"/>
        </w:rPr>
        <w:t xml:space="preserve"> </w:t>
      </w:r>
      <w:r>
        <w:rPr>
          <w:w w:val="80"/>
        </w:rPr>
        <w:t>modifica</w:t>
      </w:r>
      <w:r>
        <w:rPr>
          <w:spacing w:val="7"/>
          <w:w w:val="80"/>
        </w:rPr>
        <w:t xml:space="preserve"> </w:t>
      </w:r>
      <w:r>
        <w:rPr>
          <w:w w:val="80"/>
        </w:rPr>
        <w:t>el</w:t>
      </w:r>
      <w:r>
        <w:rPr>
          <w:spacing w:val="6"/>
          <w:w w:val="80"/>
        </w:rPr>
        <w:t xml:space="preserve"> </w:t>
      </w:r>
      <w:r>
        <w:rPr>
          <w:w w:val="80"/>
        </w:rPr>
        <w:t>Cronograma,</w:t>
      </w:r>
      <w:r>
        <w:rPr>
          <w:spacing w:val="7"/>
          <w:w w:val="80"/>
        </w:rPr>
        <w:t xml:space="preserve"> </w:t>
      </w:r>
      <w:r>
        <w:rPr>
          <w:w w:val="80"/>
        </w:rPr>
        <w:t>el</w:t>
      </w:r>
      <w:r>
        <w:rPr>
          <w:spacing w:val="6"/>
          <w:w w:val="80"/>
        </w:rPr>
        <w:t xml:space="preserve"> </w:t>
      </w:r>
      <w:r>
        <w:rPr>
          <w:w w:val="80"/>
        </w:rPr>
        <w:t>Proponente</w:t>
      </w:r>
      <w:r>
        <w:rPr>
          <w:spacing w:val="8"/>
          <w:w w:val="80"/>
        </w:rPr>
        <w:t xml:space="preserve"> </w:t>
      </w:r>
      <w:r>
        <w:rPr>
          <w:w w:val="80"/>
        </w:rPr>
        <w:t>deberá</w:t>
      </w:r>
      <w:r>
        <w:rPr>
          <w:spacing w:val="6"/>
          <w:w w:val="80"/>
        </w:rPr>
        <w:t xml:space="preserve"> </w:t>
      </w:r>
      <w:r>
        <w:rPr>
          <w:w w:val="80"/>
        </w:rPr>
        <w:t>ampliar</w:t>
      </w:r>
      <w:r>
        <w:rPr>
          <w:spacing w:val="7"/>
          <w:w w:val="80"/>
        </w:rPr>
        <w:t xml:space="preserve"> </w:t>
      </w:r>
      <w:r>
        <w:rPr>
          <w:w w:val="80"/>
        </w:rPr>
        <w:t>la</w:t>
      </w:r>
      <w:r>
        <w:rPr>
          <w:spacing w:val="6"/>
          <w:w w:val="80"/>
        </w:rPr>
        <w:t xml:space="preserve"> </w:t>
      </w:r>
      <w:r>
        <w:rPr>
          <w:w w:val="80"/>
        </w:rPr>
        <w:t>vigencia</w:t>
      </w:r>
      <w:r>
        <w:rPr>
          <w:spacing w:val="6"/>
          <w:w w:val="80"/>
        </w:rPr>
        <w:t xml:space="preserve"> </w:t>
      </w:r>
      <w:r>
        <w:rPr>
          <w:w w:val="80"/>
        </w:rPr>
        <w:t>de</w:t>
      </w:r>
      <w:r>
        <w:rPr>
          <w:spacing w:val="6"/>
          <w:w w:val="80"/>
        </w:rPr>
        <w:t xml:space="preserve"> </w:t>
      </w:r>
      <w:r>
        <w:rPr>
          <w:w w:val="80"/>
        </w:rPr>
        <w:t>la</w:t>
      </w:r>
      <w:r>
        <w:rPr>
          <w:spacing w:val="7"/>
          <w:w w:val="80"/>
        </w:rPr>
        <w:t xml:space="preserve"> </w:t>
      </w:r>
      <w:r>
        <w:rPr>
          <w:w w:val="80"/>
        </w:rPr>
        <w:t>Garantía</w:t>
      </w:r>
      <w:r>
        <w:rPr>
          <w:spacing w:val="1"/>
          <w:w w:val="80"/>
        </w:rPr>
        <w:t xml:space="preserve"> </w:t>
      </w:r>
      <w:r>
        <w:rPr>
          <w:w w:val="80"/>
        </w:rPr>
        <w:t>de</w:t>
      </w:r>
      <w:r>
        <w:rPr>
          <w:spacing w:val="5"/>
          <w:w w:val="80"/>
        </w:rPr>
        <w:t xml:space="preserve"> </w:t>
      </w:r>
      <w:r>
        <w:rPr>
          <w:w w:val="80"/>
        </w:rPr>
        <w:t>seriedad</w:t>
      </w:r>
      <w:r>
        <w:rPr>
          <w:spacing w:val="4"/>
          <w:w w:val="80"/>
        </w:rPr>
        <w:t xml:space="preserve"> </w:t>
      </w:r>
      <w:r>
        <w:rPr>
          <w:w w:val="80"/>
        </w:rPr>
        <w:t>de</w:t>
      </w:r>
      <w:r>
        <w:rPr>
          <w:spacing w:val="5"/>
          <w:w w:val="80"/>
        </w:rPr>
        <w:t xml:space="preserve"> </w:t>
      </w:r>
      <w:r>
        <w:rPr>
          <w:w w:val="80"/>
        </w:rPr>
        <w:t>la</w:t>
      </w:r>
      <w:r>
        <w:rPr>
          <w:spacing w:val="5"/>
          <w:w w:val="80"/>
        </w:rPr>
        <w:t xml:space="preserve"> </w:t>
      </w:r>
      <w:r>
        <w:rPr>
          <w:w w:val="80"/>
        </w:rPr>
        <w:t>oferta</w:t>
      </w:r>
      <w:r>
        <w:rPr>
          <w:spacing w:val="6"/>
          <w:w w:val="80"/>
        </w:rPr>
        <w:t xml:space="preserve"> </w:t>
      </w:r>
      <w:r>
        <w:rPr>
          <w:w w:val="80"/>
        </w:rPr>
        <w:t>hasta</w:t>
      </w:r>
      <w:r>
        <w:rPr>
          <w:spacing w:val="5"/>
          <w:w w:val="80"/>
        </w:rPr>
        <w:t xml:space="preserve"> </w:t>
      </w:r>
      <w:r>
        <w:rPr>
          <w:w w:val="80"/>
        </w:rPr>
        <w:t>tanto</w:t>
      </w:r>
      <w:r>
        <w:rPr>
          <w:spacing w:val="6"/>
          <w:w w:val="80"/>
        </w:rPr>
        <w:t xml:space="preserve"> </w:t>
      </w:r>
      <w:r>
        <w:rPr>
          <w:w w:val="80"/>
        </w:rPr>
        <w:t>no</w:t>
      </w:r>
      <w:r>
        <w:rPr>
          <w:spacing w:val="5"/>
          <w:w w:val="80"/>
        </w:rPr>
        <w:t xml:space="preserve"> </w:t>
      </w:r>
      <w:r>
        <w:rPr>
          <w:w w:val="80"/>
        </w:rPr>
        <w:t>se</w:t>
      </w:r>
      <w:r>
        <w:rPr>
          <w:spacing w:val="6"/>
          <w:w w:val="80"/>
        </w:rPr>
        <w:t xml:space="preserve"> </w:t>
      </w:r>
      <w:r>
        <w:rPr>
          <w:w w:val="80"/>
        </w:rPr>
        <w:t>haya</w:t>
      </w:r>
      <w:r>
        <w:rPr>
          <w:spacing w:val="4"/>
          <w:w w:val="80"/>
        </w:rPr>
        <w:t xml:space="preserve"> </w:t>
      </w:r>
      <w:r>
        <w:rPr>
          <w:w w:val="80"/>
        </w:rPr>
        <w:t>perfeccionado</w:t>
      </w:r>
      <w:r>
        <w:rPr>
          <w:spacing w:val="4"/>
          <w:w w:val="80"/>
        </w:rPr>
        <w:t xml:space="preserve"> </w:t>
      </w:r>
      <w:r>
        <w:rPr>
          <w:w w:val="80"/>
        </w:rPr>
        <w:t>y</w:t>
      </w:r>
      <w:r>
        <w:rPr>
          <w:spacing w:val="6"/>
          <w:w w:val="80"/>
        </w:rPr>
        <w:t xml:space="preserve"> </w:t>
      </w:r>
      <w:r>
        <w:rPr>
          <w:w w:val="80"/>
        </w:rPr>
        <w:t>cumplido</w:t>
      </w:r>
      <w:r>
        <w:rPr>
          <w:spacing w:val="5"/>
          <w:w w:val="80"/>
        </w:rPr>
        <w:t xml:space="preserve"> </w:t>
      </w:r>
      <w:r>
        <w:rPr>
          <w:w w:val="80"/>
        </w:rPr>
        <w:t>los</w:t>
      </w:r>
      <w:r>
        <w:rPr>
          <w:spacing w:val="5"/>
          <w:w w:val="80"/>
        </w:rPr>
        <w:t xml:space="preserve"> </w:t>
      </w:r>
      <w:r>
        <w:rPr>
          <w:w w:val="80"/>
        </w:rPr>
        <w:t>requisitos</w:t>
      </w:r>
      <w:r>
        <w:rPr>
          <w:spacing w:val="4"/>
          <w:w w:val="80"/>
        </w:rPr>
        <w:t xml:space="preserve"> </w:t>
      </w:r>
      <w:r>
        <w:rPr>
          <w:w w:val="80"/>
        </w:rPr>
        <w:t>de</w:t>
      </w:r>
      <w:r>
        <w:rPr>
          <w:spacing w:val="5"/>
          <w:w w:val="80"/>
        </w:rPr>
        <w:t xml:space="preserve"> </w:t>
      </w:r>
      <w:r>
        <w:rPr>
          <w:w w:val="80"/>
        </w:rPr>
        <w:t>ejecución</w:t>
      </w:r>
      <w:r>
        <w:rPr>
          <w:spacing w:val="7"/>
          <w:w w:val="80"/>
        </w:rPr>
        <w:t xml:space="preserve"> </w:t>
      </w:r>
      <w:r>
        <w:rPr>
          <w:w w:val="80"/>
        </w:rPr>
        <w:t>del</w:t>
      </w:r>
      <w:r>
        <w:rPr>
          <w:spacing w:val="5"/>
          <w:w w:val="80"/>
        </w:rPr>
        <w:t xml:space="preserve"> </w:t>
      </w:r>
      <w:r>
        <w:rPr>
          <w:w w:val="80"/>
        </w:rPr>
        <w:t>respectivo</w:t>
      </w:r>
      <w:r>
        <w:rPr>
          <w:spacing w:val="5"/>
          <w:w w:val="80"/>
        </w:rPr>
        <w:t xml:space="preserve"> </w:t>
      </w:r>
      <w:r>
        <w:rPr>
          <w:w w:val="80"/>
        </w:rPr>
        <w:t>Contrato.</w:t>
      </w:r>
    </w:p>
    <w:p w14:paraId="67C8DA30" w14:textId="77777777" w:rsidR="004B70B0" w:rsidRDefault="004B70B0">
      <w:pPr>
        <w:pStyle w:val="Textoindependiente"/>
        <w:spacing w:before="10"/>
        <w:rPr>
          <w:sz w:val="19"/>
        </w:rPr>
      </w:pPr>
    </w:p>
    <w:p w14:paraId="3D710989" w14:textId="77777777" w:rsidR="00971F71" w:rsidRDefault="006331C2" w:rsidP="00971F71">
      <w:pPr>
        <w:pStyle w:val="Textoindependiente"/>
        <w:ind w:left="542" w:right="463"/>
        <w:rPr>
          <w:w w:val="80"/>
        </w:rPr>
      </w:pPr>
      <w:r>
        <w:rPr>
          <w:w w:val="80"/>
        </w:rPr>
        <w:t>La</w:t>
      </w:r>
      <w:r>
        <w:rPr>
          <w:spacing w:val="6"/>
          <w:w w:val="80"/>
        </w:rPr>
        <w:t xml:space="preserve"> </w:t>
      </w:r>
      <w:r>
        <w:rPr>
          <w:w w:val="80"/>
        </w:rPr>
        <w:t>propuesta</w:t>
      </w:r>
      <w:r>
        <w:rPr>
          <w:spacing w:val="6"/>
          <w:w w:val="80"/>
        </w:rPr>
        <w:t xml:space="preserve"> </w:t>
      </w:r>
      <w:r>
        <w:rPr>
          <w:w w:val="80"/>
        </w:rPr>
        <w:t>tendrá</w:t>
      </w:r>
      <w:r>
        <w:rPr>
          <w:spacing w:val="5"/>
          <w:w w:val="80"/>
        </w:rPr>
        <w:t xml:space="preserve"> </w:t>
      </w:r>
      <w:r>
        <w:rPr>
          <w:w w:val="80"/>
        </w:rPr>
        <w:t>una</w:t>
      </w:r>
      <w:r>
        <w:rPr>
          <w:spacing w:val="6"/>
          <w:w w:val="80"/>
        </w:rPr>
        <w:t xml:space="preserve"> </w:t>
      </w:r>
      <w:r>
        <w:rPr>
          <w:w w:val="80"/>
        </w:rPr>
        <w:t>validez</w:t>
      </w:r>
      <w:r>
        <w:rPr>
          <w:spacing w:val="5"/>
          <w:w w:val="80"/>
        </w:rPr>
        <w:t xml:space="preserve"> </w:t>
      </w:r>
      <w:r>
        <w:rPr>
          <w:w w:val="80"/>
        </w:rPr>
        <w:t>igual</w:t>
      </w:r>
      <w:r>
        <w:rPr>
          <w:spacing w:val="5"/>
          <w:w w:val="80"/>
        </w:rPr>
        <w:t xml:space="preserve"> </w:t>
      </w:r>
      <w:r>
        <w:rPr>
          <w:w w:val="80"/>
        </w:rPr>
        <w:t>al</w:t>
      </w:r>
      <w:r>
        <w:rPr>
          <w:spacing w:val="5"/>
          <w:w w:val="80"/>
        </w:rPr>
        <w:t xml:space="preserve"> </w:t>
      </w:r>
      <w:r>
        <w:rPr>
          <w:w w:val="80"/>
        </w:rPr>
        <w:t>término</w:t>
      </w:r>
      <w:r>
        <w:rPr>
          <w:spacing w:val="7"/>
          <w:w w:val="80"/>
        </w:rPr>
        <w:t xml:space="preserve"> </w:t>
      </w:r>
      <w:r>
        <w:rPr>
          <w:w w:val="80"/>
        </w:rPr>
        <w:t>de</w:t>
      </w:r>
      <w:r>
        <w:rPr>
          <w:spacing w:val="6"/>
          <w:w w:val="80"/>
        </w:rPr>
        <w:t xml:space="preserve"> </w:t>
      </w:r>
      <w:r>
        <w:rPr>
          <w:w w:val="80"/>
        </w:rPr>
        <w:t>vigencia</w:t>
      </w:r>
      <w:r>
        <w:rPr>
          <w:spacing w:val="5"/>
          <w:w w:val="80"/>
        </w:rPr>
        <w:t xml:space="preserve"> </w:t>
      </w:r>
      <w:r>
        <w:rPr>
          <w:w w:val="80"/>
        </w:rPr>
        <w:t>establecido</w:t>
      </w:r>
      <w:r>
        <w:rPr>
          <w:spacing w:val="6"/>
          <w:w w:val="80"/>
        </w:rPr>
        <w:t xml:space="preserve"> </w:t>
      </w:r>
      <w:r>
        <w:rPr>
          <w:w w:val="80"/>
        </w:rPr>
        <w:t>para</w:t>
      </w:r>
      <w:r>
        <w:rPr>
          <w:spacing w:val="5"/>
          <w:w w:val="80"/>
        </w:rPr>
        <w:t xml:space="preserve"> </w:t>
      </w:r>
      <w:r>
        <w:rPr>
          <w:w w:val="80"/>
        </w:rPr>
        <w:t>la</w:t>
      </w:r>
      <w:r>
        <w:rPr>
          <w:spacing w:val="6"/>
          <w:w w:val="80"/>
        </w:rPr>
        <w:t xml:space="preserve"> </w:t>
      </w:r>
      <w:r>
        <w:rPr>
          <w:w w:val="80"/>
        </w:rPr>
        <w:t>Garantía</w:t>
      </w:r>
      <w:r>
        <w:rPr>
          <w:spacing w:val="6"/>
          <w:w w:val="80"/>
        </w:rPr>
        <w:t xml:space="preserve"> </w:t>
      </w:r>
      <w:r>
        <w:rPr>
          <w:w w:val="80"/>
        </w:rPr>
        <w:t>de</w:t>
      </w:r>
      <w:r>
        <w:rPr>
          <w:spacing w:val="7"/>
          <w:w w:val="80"/>
        </w:rPr>
        <w:t xml:space="preserve"> </w:t>
      </w:r>
      <w:r>
        <w:rPr>
          <w:w w:val="80"/>
        </w:rPr>
        <w:t>seriedad</w:t>
      </w:r>
      <w:r>
        <w:rPr>
          <w:spacing w:val="5"/>
          <w:w w:val="80"/>
        </w:rPr>
        <w:t xml:space="preserve"> </w:t>
      </w:r>
      <w:r>
        <w:rPr>
          <w:w w:val="80"/>
        </w:rPr>
        <w:t>de</w:t>
      </w:r>
      <w:r>
        <w:rPr>
          <w:spacing w:val="5"/>
          <w:w w:val="80"/>
        </w:rPr>
        <w:t xml:space="preserve"> </w:t>
      </w:r>
      <w:r>
        <w:rPr>
          <w:w w:val="80"/>
        </w:rPr>
        <w:t>la</w:t>
      </w:r>
      <w:r>
        <w:rPr>
          <w:spacing w:val="6"/>
          <w:w w:val="80"/>
        </w:rPr>
        <w:t xml:space="preserve"> </w:t>
      </w:r>
      <w:r>
        <w:rPr>
          <w:w w:val="80"/>
        </w:rPr>
        <w:t>oferta.</w:t>
      </w:r>
      <w:r>
        <w:rPr>
          <w:spacing w:val="6"/>
          <w:w w:val="80"/>
        </w:rPr>
        <w:t xml:space="preserve"> </w:t>
      </w:r>
      <w:r>
        <w:rPr>
          <w:w w:val="80"/>
        </w:rPr>
        <w:t>Durante</w:t>
      </w:r>
      <w:r>
        <w:rPr>
          <w:spacing w:val="6"/>
          <w:w w:val="80"/>
        </w:rPr>
        <w:t xml:space="preserve"> </w:t>
      </w:r>
      <w:r>
        <w:rPr>
          <w:w w:val="80"/>
        </w:rPr>
        <w:t>este</w:t>
      </w:r>
      <w:r>
        <w:rPr>
          <w:spacing w:val="1"/>
          <w:w w:val="80"/>
        </w:rPr>
        <w:t xml:space="preserve"> </w:t>
      </w:r>
      <w:r>
        <w:rPr>
          <w:w w:val="80"/>
        </w:rPr>
        <w:t>período</w:t>
      </w:r>
      <w:r>
        <w:rPr>
          <w:spacing w:val="6"/>
          <w:w w:val="80"/>
        </w:rPr>
        <w:t xml:space="preserve"> </w:t>
      </w:r>
      <w:r>
        <w:rPr>
          <w:w w:val="80"/>
        </w:rPr>
        <w:t>la</w:t>
      </w:r>
      <w:r>
        <w:rPr>
          <w:spacing w:val="7"/>
          <w:w w:val="80"/>
        </w:rPr>
        <w:t xml:space="preserve"> </w:t>
      </w:r>
      <w:r>
        <w:rPr>
          <w:w w:val="80"/>
        </w:rPr>
        <w:t>propuesta</w:t>
      </w:r>
      <w:r>
        <w:rPr>
          <w:spacing w:val="7"/>
          <w:w w:val="80"/>
        </w:rPr>
        <w:t xml:space="preserve"> </w:t>
      </w:r>
      <w:r>
        <w:rPr>
          <w:w w:val="80"/>
        </w:rPr>
        <w:t>será</w:t>
      </w:r>
      <w:r>
        <w:rPr>
          <w:spacing w:val="7"/>
          <w:w w:val="80"/>
        </w:rPr>
        <w:t xml:space="preserve"> </w:t>
      </w:r>
      <w:r>
        <w:rPr>
          <w:w w:val="80"/>
        </w:rPr>
        <w:t>irrevocable,</w:t>
      </w:r>
      <w:r>
        <w:rPr>
          <w:spacing w:val="6"/>
          <w:w w:val="80"/>
        </w:rPr>
        <w:t xml:space="preserve"> </w:t>
      </w:r>
      <w:r>
        <w:rPr>
          <w:w w:val="80"/>
        </w:rPr>
        <w:t>de</w:t>
      </w:r>
      <w:r>
        <w:rPr>
          <w:spacing w:val="6"/>
          <w:w w:val="80"/>
        </w:rPr>
        <w:t xml:space="preserve"> </w:t>
      </w:r>
      <w:r>
        <w:rPr>
          <w:w w:val="80"/>
        </w:rPr>
        <w:t>tal</w:t>
      </w:r>
      <w:r>
        <w:rPr>
          <w:spacing w:val="6"/>
          <w:w w:val="80"/>
        </w:rPr>
        <w:t xml:space="preserve"> </w:t>
      </w:r>
      <w:r>
        <w:rPr>
          <w:w w:val="80"/>
        </w:rPr>
        <w:t>manera</w:t>
      </w:r>
      <w:r>
        <w:rPr>
          <w:spacing w:val="6"/>
          <w:w w:val="80"/>
        </w:rPr>
        <w:t xml:space="preserve"> </w:t>
      </w:r>
      <w:r>
        <w:rPr>
          <w:w w:val="80"/>
        </w:rPr>
        <w:t>que</w:t>
      </w:r>
      <w:r>
        <w:rPr>
          <w:spacing w:val="8"/>
          <w:w w:val="80"/>
        </w:rPr>
        <w:t xml:space="preserve"> </w:t>
      </w:r>
      <w:r>
        <w:rPr>
          <w:w w:val="80"/>
        </w:rPr>
        <w:t>el</w:t>
      </w:r>
      <w:r>
        <w:rPr>
          <w:spacing w:val="6"/>
          <w:w w:val="80"/>
        </w:rPr>
        <w:t xml:space="preserve"> </w:t>
      </w:r>
      <w:r>
        <w:rPr>
          <w:w w:val="80"/>
        </w:rPr>
        <w:t>Proponente</w:t>
      </w:r>
      <w:r>
        <w:rPr>
          <w:spacing w:val="7"/>
          <w:w w:val="80"/>
        </w:rPr>
        <w:t xml:space="preserve"> </w:t>
      </w:r>
      <w:r>
        <w:rPr>
          <w:w w:val="80"/>
        </w:rPr>
        <w:t>no</w:t>
      </w:r>
      <w:r>
        <w:rPr>
          <w:spacing w:val="7"/>
          <w:w w:val="80"/>
        </w:rPr>
        <w:t xml:space="preserve"> </w:t>
      </w:r>
      <w:r>
        <w:rPr>
          <w:w w:val="80"/>
        </w:rPr>
        <w:t>podrá</w:t>
      </w:r>
      <w:r>
        <w:rPr>
          <w:spacing w:val="7"/>
          <w:w w:val="80"/>
        </w:rPr>
        <w:t xml:space="preserve"> </w:t>
      </w:r>
      <w:r>
        <w:rPr>
          <w:w w:val="80"/>
        </w:rPr>
        <w:t>retirar</w:t>
      </w:r>
      <w:r>
        <w:rPr>
          <w:spacing w:val="7"/>
          <w:w w:val="80"/>
        </w:rPr>
        <w:t xml:space="preserve"> </w:t>
      </w:r>
      <w:r>
        <w:rPr>
          <w:w w:val="80"/>
        </w:rPr>
        <w:t>ni</w:t>
      </w:r>
      <w:r>
        <w:rPr>
          <w:spacing w:val="6"/>
          <w:w w:val="80"/>
        </w:rPr>
        <w:t xml:space="preserve"> </w:t>
      </w:r>
      <w:r>
        <w:rPr>
          <w:w w:val="80"/>
        </w:rPr>
        <w:t>modificar</w:t>
      </w:r>
      <w:r>
        <w:rPr>
          <w:spacing w:val="7"/>
          <w:w w:val="80"/>
        </w:rPr>
        <w:t xml:space="preserve"> </w:t>
      </w:r>
      <w:r>
        <w:rPr>
          <w:w w:val="80"/>
        </w:rPr>
        <w:t>los</w:t>
      </w:r>
      <w:r>
        <w:rPr>
          <w:spacing w:val="7"/>
          <w:w w:val="80"/>
        </w:rPr>
        <w:t xml:space="preserve"> </w:t>
      </w:r>
      <w:r>
        <w:rPr>
          <w:w w:val="80"/>
        </w:rPr>
        <w:t>términos</w:t>
      </w:r>
      <w:r>
        <w:rPr>
          <w:spacing w:val="6"/>
          <w:w w:val="80"/>
        </w:rPr>
        <w:t xml:space="preserve"> </w:t>
      </w:r>
      <w:r>
        <w:rPr>
          <w:w w:val="80"/>
        </w:rPr>
        <w:t>o</w:t>
      </w:r>
      <w:r>
        <w:rPr>
          <w:spacing w:val="7"/>
          <w:w w:val="80"/>
        </w:rPr>
        <w:t xml:space="preserve"> </w:t>
      </w:r>
      <w:r>
        <w:rPr>
          <w:w w:val="80"/>
        </w:rPr>
        <w:t>condiciones</w:t>
      </w:r>
      <w:r>
        <w:rPr>
          <w:spacing w:val="6"/>
          <w:w w:val="80"/>
        </w:rPr>
        <w:t xml:space="preserve"> </w:t>
      </w:r>
      <w:r>
        <w:rPr>
          <w:w w:val="80"/>
        </w:rPr>
        <w:t>de</w:t>
      </w:r>
      <w:r>
        <w:rPr>
          <w:spacing w:val="1"/>
          <w:w w:val="80"/>
        </w:rPr>
        <w:t xml:space="preserve"> </w:t>
      </w:r>
      <w:r>
        <w:rPr>
          <w:w w:val="80"/>
        </w:rPr>
        <w:t>la</w:t>
      </w:r>
      <w:r>
        <w:rPr>
          <w:spacing w:val="1"/>
          <w:w w:val="80"/>
        </w:rPr>
        <w:t xml:space="preserve"> </w:t>
      </w:r>
      <w:r>
        <w:rPr>
          <w:w w:val="80"/>
        </w:rPr>
        <w:t>misma,</w:t>
      </w:r>
      <w:r>
        <w:rPr>
          <w:spacing w:val="1"/>
          <w:w w:val="80"/>
        </w:rPr>
        <w:t xml:space="preserve"> </w:t>
      </w:r>
      <w:r>
        <w:rPr>
          <w:w w:val="80"/>
        </w:rPr>
        <w:t>so</w:t>
      </w:r>
      <w:r>
        <w:rPr>
          <w:spacing w:val="3"/>
          <w:w w:val="80"/>
        </w:rPr>
        <w:t xml:space="preserve"> </w:t>
      </w:r>
      <w:r>
        <w:rPr>
          <w:w w:val="80"/>
        </w:rPr>
        <w:t>pena</w:t>
      </w:r>
      <w:r>
        <w:rPr>
          <w:spacing w:val="2"/>
          <w:w w:val="80"/>
        </w:rPr>
        <w:t xml:space="preserve"> </w:t>
      </w:r>
      <w:r>
        <w:rPr>
          <w:w w:val="80"/>
        </w:rPr>
        <w:t>de</w:t>
      </w:r>
      <w:r>
        <w:rPr>
          <w:spacing w:val="3"/>
          <w:w w:val="80"/>
        </w:rPr>
        <w:t xml:space="preserve"> </w:t>
      </w:r>
      <w:r>
        <w:rPr>
          <w:w w:val="80"/>
        </w:rPr>
        <w:t>que</w:t>
      </w:r>
      <w:r>
        <w:rPr>
          <w:spacing w:val="1"/>
          <w:w w:val="80"/>
        </w:rPr>
        <w:t xml:space="preserve"> </w:t>
      </w:r>
      <w:r>
        <w:rPr>
          <w:w w:val="80"/>
        </w:rPr>
        <w:t>la</w:t>
      </w:r>
      <w:r>
        <w:rPr>
          <w:spacing w:val="3"/>
          <w:w w:val="80"/>
        </w:rPr>
        <w:t xml:space="preserve"> </w:t>
      </w:r>
      <w:r>
        <w:rPr>
          <w:w w:val="80"/>
        </w:rPr>
        <w:t>Entidad</w:t>
      </w:r>
      <w:r>
        <w:rPr>
          <w:spacing w:val="1"/>
          <w:w w:val="80"/>
        </w:rPr>
        <w:t xml:space="preserve"> </w:t>
      </w:r>
      <w:r>
        <w:rPr>
          <w:w w:val="80"/>
        </w:rPr>
        <w:t>pueda</w:t>
      </w:r>
      <w:r>
        <w:rPr>
          <w:spacing w:val="2"/>
          <w:w w:val="80"/>
        </w:rPr>
        <w:t xml:space="preserve"> </w:t>
      </w:r>
      <w:r>
        <w:rPr>
          <w:w w:val="80"/>
        </w:rPr>
        <w:t>hacer</w:t>
      </w:r>
      <w:r>
        <w:rPr>
          <w:spacing w:val="3"/>
          <w:w w:val="80"/>
        </w:rPr>
        <w:t xml:space="preserve"> </w:t>
      </w:r>
      <w:r>
        <w:rPr>
          <w:w w:val="80"/>
        </w:rPr>
        <w:t>efectiva</w:t>
      </w:r>
      <w:r>
        <w:rPr>
          <w:spacing w:val="1"/>
          <w:w w:val="80"/>
        </w:rPr>
        <w:t xml:space="preserve"> </w:t>
      </w:r>
      <w:r>
        <w:rPr>
          <w:w w:val="80"/>
        </w:rPr>
        <w:t>la</w:t>
      </w:r>
      <w:r>
        <w:rPr>
          <w:spacing w:val="2"/>
          <w:w w:val="80"/>
        </w:rPr>
        <w:t xml:space="preserve"> </w:t>
      </w:r>
      <w:r>
        <w:rPr>
          <w:w w:val="80"/>
        </w:rPr>
        <w:t>Garantía</w:t>
      </w:r>
      <w:r>
        <w:rPr>
          <w:spacing w:val="1"/>
          <w:w w:val="80"/>
        </w:rPr>
        <w:t xml:space="preserve"> </w:t>
      </w:r>
      <w:r>
        <w:rPr>
          <w:w w:val="80"/>
        </w:rPr>
        <w:t>de</w:t>
      </w:r>
      <w:r>
        <w:rPr>
          <w:spacing w:val="2"/>
          <w:w w:val="80"/>
        </w:rPr>
        <w:t xml:space="preserve"> </w:t>
      </w:r>
      <w:r>
        <w:rPr>
          <w:w w:val="80"/>
        </w:rPr>
        <w:t>seriedad</w:t>
      </w:r>
      <w:r>
        <w:rPr>
          <w:spacing w:val="1"/>
          <w:w w:val="80"/>
        </w:rPr>
        <w:t xml:space="preserve"> </w:t>
      </w:r>
      <w:r>
        <w:rPr>
          <w:w w:val="80"/>
        </w:rPr>
        <w:t>de</w:t>
      </w:r>
      <w:r>
        <w:rPr>
          <w:spacing w:val="1"/>
          <w:w w:val="80"/>
        </w:rPr>
        <w:t xml:space="preserve"> </w:t>
      </w:r>
      <w:r>
        <w:rPr>
          <w:w w:val="80"/>
        </w:rPr>
        <w:t>la</w:t>
      </w:r>
      <w:r>
        <w:rPr>
          <w:spacing w:val="3"/>
          <w:w w:val="80"/>
        </w:rPr>
        <w:t xml:space="preserve"> </w:t>
      </w:r>
      <w:r>
        <w:rPr>
          <w:w w:val="80"/>
        </w:rPr>
        <w:t>oferta.</w:t>
      </w:r>
    </w:p>
    <w:p w14:paraId="5348FDC2" w14:textId="77777777" w:rsidR="00971F71" w:rsidRDefault="00971F71" w:rsidP="00971F71">
      <w:pPr>
        <w:pStyle w:val="Textoindependiente"/>
        <w:ind w:left="542" w:right="463"/>
        <w:rPr>
          <w:w w:val="80"/>
        </w:rPr>
      </w:pPr>
    </w:p>
    <w:p w14:paraId="0EB640E7" w14:textId="3487A81C" w:rsidR="004B70B0" w:rsidRDefault="006331C2" w:rsidP="00971F71">
      <w:pPr>
        <w:pStyle w:val="Textoindependiente"/>
        <w:ind w:left="542" w:right="463"/>
        <w:rPr>
          <w:sz w:val="13"/>
        </w:rPr>
      </w:pPr>
      <w:r>
        <w:rPr>
          <w:w w:val="80"/>
        </w:rPr>
        <w:t>NOTA: La no presentación de la garantía de seriedad de la oferta no será subsanable; En caso de no allegar la garantía de</w:t>
      </w:r>
      <w:r>
        <w:rPr>
          <w:spacing w:val="1"/>
          <w:w w:val="80"/>
        </w:rPr>
        <w:t xml:space="preserve"> </w:t>
      </w:r>
      <w:r>
        <w:rPr>
          <w:w w:val="80"/>
        </w:rPr>
        <w:t>seriedad</w:t>
      </w:r>
      <w:r>
        <w:rPr>
          <w:spacing w:val="4"/>
          <w:w w:val="80"/>
        </w:rPr>
        <w:t xml:space="preserve"> </w:t>
      </w:r>
      <w:r>
        <w:rPr>
          <w:w w:val="80"/>
        </w:rPr>
        <w:t>de</w:t>
      </w:r>
      <w:r>
        <w:rPr>
          <w:spacing w:val="2"/>
          <w:w w:val="80"/>
        </w:rPr>
        <w:t xml:space="preserve"> </w:t>
      </w:r>
      <w:r>
        <w:rPr>
          <w:w w:val="80"/>
        </w:rPr>
        <w:t>la</w:t>
      </w:r>
      <w:r>
        <w:rPr>
          <w:spacing w:val="2"/>
          <w:w w:val="80"/>
        </w:rPr>
        <w:t xml:space="preserve"> </w:t>
      </w:r>
      <w:r>
        <w:rPr>
          <w:w w:val="80"/>
        </w:rPr>
        <w:t>oferta</w:t>
      </w:r>
      <w:r>
        <w:rPr>
          <w:spacing w:val="2"/>
          <w:w w:val="80"/>
        </w:rPr>
        <w:t xml:space="preserve"> </w:t>
      </w:r>
      <w:r>
        <w:rPr>
          <w:w w:val="80"/>
        </w:rPr>
        <w:t>en</w:t>
      </w:r>
      <w:r>
        <w:rPr>
          <w:spacing w:val="4"/>
          <w:w w:val="80"/>
        </w:rPr>
        <w:t xml:space="preserve"> </w:t>
      </w:r>
      <w:r>
        <w:rPr>
          <w:w w:val="80"/>
        </w:rPr>
        <w:t>el</w:t>
      </w:r>
      <w:r>
        <w:rPr>
          <w:spacing w:val="3"/>
          <w:w w:val="80"/>
        </w:rPr>
        <w:t xml:space="preserve"> </w:t>
      </w:r>
      <w:r>
        <w:rPr>
          <w:w w:val="80"/>
        </w:rPr>
        <w:t>cierre</w:t>
      </w:r>
      <w:r>
        <w:rPr>
          <w:spacing w:val="2"/>
          <w:w w:val="80"/>
        </w:rPr>
        <w:t xml:space="preserve"> </w:t>
      </w:r>
      <w:r>
        <w:rPr>
          <w:w w:val="80"/>
        </w:rPr>
        <w:t>del</w:t>
      </w:r>
      <w:r>
        <w:rPr>
          <w:spacing w:val="3"/>
          <w:w w:val="80"/>
        </w:rPr>
        <w:t xml:space="preserve"> </w:t>
      </w:r>
      <w:r>
        <w:rPr>
          <w:w w:val="80"/>
        </w:rPr>
        <w:t>presente</w:t>
      </w:r>
      <w:r>
        <w:rPr>
          <w:spacing w:val="2"/>
          <w:w w:val="80"/>
        </w:rPr>
        <w:t xml:space="preserve"> </w:t>
      </w:r>
      <w:r>
        <w:rPr>
          <w:w w:val="80"/>
        </w:rPr>
        <w:t>proceso</w:t>
      </w:r>
      <w:r>
        <w:rPr>
          <w:spacing w:val="3"/>
          <w:w w:val="80"/>
        </w:rPr>
        <w:t xml:space="preserve"> </w:t>
      </w:r>
      <w:r>
        <w:rPr>
          <w:w w:val="80"/>
        </w:rPr>
        <w:t>de</w:t>
      </w:r>
      <w:r>
        <w:rPr>
          <w:spacing w:val="2"/>
          <w:w w:val="80"/>
        </w:rPr>
        <w:t xml:space="preserve"> </w:t>
      </w:r>
      <w:r>
        <w:rPr>
          <w:w w:val="80"/>
        </w:rPr>
        <w:t>selección,</w:t>
      </w:r>
      <w:r>
        <w:rPr>
          <w:spacing w:val="10"/>
          <w:w w:val="80"/>
        </w:rPr>
        <w:t xml:space="preserve"> </w:t>
      </w:r>
      <w:r>
        <w:rPr>
          <w:w w:val="80"/>
        </w:rPr>
        <w:t>la</w:t>
      </w:r>
      <w:r>
        <w:rPr>
          <w:spacing w:val="3"/>
          <w:w w:val="80"/>
        </w:rPr>
        <w:t xml:space="preserve"> </w:t>
      </w:r>
      <w:r>
        <w:rPr>
          <w:w w:val="80"/>
        </w:rPr>
        <w:t>Oferta</w:t>
      </w:r>
      <w:r>
        <w:rPr>
          <w:spacing w:val="2"/>
          <w:w w:val="80"/>
        </w:rPr>
        <w:t xml:space="preserve"> </w:t>
      </w:r>
      <w:r>
        <w:rPr>
          <w:w w:val="80"/>
        </w:rPr>
        <w:t>será</w:t>
      </w:r>
      <w:r>
        <w:rPr>
          <w:spacing w:val="4"/>
          <w:w w:val="80"/>
        </w:rPr>
        <w:t xml:space="preserve"> </w:t>
      </w:r>
      <w:r>
        <w:rPr>
          <w:w w:val="80"/>
        </w:rPr>
        <w:t>RECHAZADA.</w:t>
      </w:r>
      <w:r>
        <w:rPr>
          <w:w w:val="80"/>
          <w:position w:val="5"/>
          <w:sz w:val="13"/>
        </w:rPr>
        <w:t>3</w:t>
      </w:r>
    </w:p>
    <w:p w14:paraId="00E484CF" w14:textId="77777777" w:rsidR="004B70B0" w:rsidRDefault="004B70B0">
      <w:pPr>
        <w:pStyle w:val="Textoindependiente"/>
        <w:spacing w:before="10"/>
        <w:rPr>
          <w:rFonts w:ascii="Arial"/>
          <w:b/>
          <w:sz w:val="19"/>
        </w:rPr>
      </w:pPr>
    </w:p>
    <w:p w14:paraId="59C7B717" w14:textId="77777777" w:rsidR="004B70B0" w:rsidRDefault="006331C2">
      <w:pPr>
        <w:pStyle w:val="Prrafodelista"/>
        <w:numPr>
          <w:ilvl w:val="2"/>
          <w:numId w:val="7"/>
        </w:numPr>
        <w:tabs>
          <w:tab w:val="left" w:pos="1090"/>
        </w:tabs>
        <w:rPr>
          <w:rFonts w:ascii="Arial" w:hAnsi="Arial"/>
          <w:b/>
          <w:sz w:val="20"/>
        </w:rPr>
      </w:pPr>
      <w:r>
        <w:rPr>
          <w:rFonts w:ascii="Arial" w:hAnsi="Arial"/>
          <w:b/>
          <w:w w:val="80"/>
          <w:sz w:val="20"/>
        </w:rPr>
        <w:t>REQUISITOS</w:t>
      </w:r>
      <w:r>
        <w:rPr>
          <w:rFonts w:ascii="Arial" w:hAnsi="Arial"/>
          <w:b/>
          <w:spacing w:val="17"/>
          <w:w w:val="80"/>
          <w:sz w:val="20"/>
        </w:rPr>
        <w:t xml:space="preserve"> </w:t>
      </w:r>
      <w:r>
        <w:rPr>
          <w:rFonts w:ascii="Arial" w:hAnsi="Arial"/>
          <w:b/>
          <w:w w:val="80"/>
          <w:sz w:val="20"/>
        </w:rPr>
        <w:t>METODOLÓGICOS</w:t>
      </w:r>
    </w:p>
    <w:p w14:paraId="5DC7C88B" w14:textId="77777777" w:rsidR="004B70B0" w:rsidRDefault="004B70B0">
      <w:pPr>
        <w:pStyle w:val="Textoindependiente"/>
        <w:spacing w:before="1"/>
        <w:rPr>
          <w:rFonts w:ascii="Arial"/>
          <w:b/>
        </w:rPr>
      </w:pPr>
    </w:p>
    <w:p w14:paraId="546563F9" w14:textId="77777777" w:rsidR="004B70B0" w:rsidRDefault="006331C2">
      <w:pPr>
        <w:pStyle w:val="Textoindependiente"/>
        <w:ind w:left="542"/>
        <w:jc w:val="both"/>
      </w:pPr>
      <w:r>
        <w:rPr>
          <w:w w:val="80"/>
        </w:rPr>
        <w:t>La</w:t>
      </w:r>
      <w:r>
        <w:rPr>
          <w:spacing w:val="7"/>
          <w:w w:val="80"/>
        </w:rPr>
        <w:t xml:space="preserve"> </w:t>
      </w:r>
      <w:r>
        <w:rPr>
          <w:w w:val="80"/>
        </w:rPr>
        <w:t>garantía</w:t>
      </w:r>
      <w:r>
        <w:rPr>
          <w:spacing w:val="8"/>
          <w:w w:val="80"/>
        </w:rPr>
        <w:t xml:space="preserve"> </w:t>
      </w:r>
      <w:r>
        <w:rPr>
          <w:w w:val="80"/>
        </w:rPr>
        <w:t>se</w:t>
      </w:r>
      <w:r>
        <w:rPr>
          <w:spacing w:val="7"/>
          <w:w w:val="80"/>
        </w:rPr>
        <w:t xml:space="preserve"> </w:t>
      </w:r>
      <w:r>
        <w:rPr>
          <w:w w:val="80"/>
        </w:rPr>
        <w:t>expedirá</w:t>
      </w:r>
      <w:r>
        <w:rPr>
          <w:spacing w:val="8"/>
          <w:w w:val="80"/>
        </w:rPr>
        <w:t xml:space="preserve"> </w:t>
      </w:r>
      <w:r>
        <w:rPr>
          <w:w w:val="80"/>
        </w:rPr>
        <w:t>con</w:t>
      </w:r>
      <w:r>
        <w:rPr>
          <w:spacing w:val="8"/>
          <w:w w:val="80"/>
        </w:rPr>
        <w:t xml:space="preserve"> </w:t>
      </w:r>
      <w:r>
        <w:rPr>
          <w:w w:val="80"/>
        </w:rPr>
        <w:t>el</w:t>
      </w:r>
      <w:r>
        <w:rPr>
          <w:spacing w:val="6"/>
          <w:w w:val="80"/>
        </w:rPr>
        <w:t xml:space="preserve"> </w:t>
      </w:r>
      <w:r>
        <w:rPr>
          <w:w w:val="80"/>
        </w:rPr>
        <w:t>cumplimiento</w:t>
      </w:r>
      <w:r>
        <w:rPr>
          <w:spacing w:val="7"/>
          <w:w w:val="80"/>
        </w:rPr>
        <w:t xml:space="preserve"> </w:t>
      </w:r>
      <w:r>
        <w:rPr>
          <w:w w:val="80"/>
        </w:rPr>
        <w:t>de</w:t>
      </w:r>
      <w:r>
        <w:rPr>
          <w:spacing w:val="6"/>
          <w:w w:val="80"/>
        </w:rPr>
        <w:t xml:space="preserve"> </w:t>
      </w:r>
      <w:r>
        <w:rPr>
          <w:w w:val="80"/>
        </w:rPr>
        <w:t>los</w:t>
      </w:r>
      <w:r>
        <w:rPr>
          <w:spacing w:val="7"/>
          <w:w w:val="80"/>
        </w:rPr>
        <w:t xml:space="preserve"> </w:t>
      </w:r>
      <w:r>
        <w:rPr>
          <w:w w:val="80"/>
        </w:rPr>
        <w:t>siguientes</w:t>
      </w:r>
      <w:r>
        <w:rPr>
          <w:spacing w:val="6"/>
          <w:w w:val="80"/>
        </w:rPr>
        <w:t xml:space="preserve"> </w:t>
      </w:r>
      <w:r>
        <w:rPr>
          <w:w w:val="80"/>
        </w:rPr>
        <w:t>requisitos</w:t>
      </w:r>
      <w:r>
        <w:rPr>
          <w:spacing w:val="7"/>
          <w:w w:val="80"/>
        </w:rPr>
        <w:t xml:space="preserve"> </w:t>
      </w:r>
      <w:r>
        <w:rPr>
          <w:w w:val="80"/>
        </w:rPr>
        <w:t>metodológicos:</w:t>
      </w:r>
    </w:p>
    <w:p w14:paraId="50B91B60" w14:textId="77777777" w:rsidR="004B70B0" w:rsidRDefault="004B70B0">
      <w:pPr>
        <w:pStyle w:val="Textoindependiente"/>
        <w:spacing w:before="10"/>
        <w:rPr>
          <w:sz w:val="19"/>
        </w:rPr>
      </w:pPr>
    </w:p>
    <w:p w14:paraId="685C1C7F" w14:textId="77777777" w:rsidR="004B70B0" w:rsidRDefault="006331C2">
      <w:pPr>
        <w:pStyle w:val="Prrafodelista"/>
        <w:numPr>
          <w:ilvl w:val="0"/>
          <w:numId w:val="5"/>
        </w:numPr>
        <w:tabs>
          <w:tab w:val="left" w:pos="969"/>
          <w:tab w:val="left" w:pos="970"/>
        </w:tabs>
        <w:ind w:right="416"/>
        <w:rPr>
          <w:sz w:val="20"/>
        </w:rPr>
      </w:pPr>
      <w:r>
        <w:rPr>
          <w:w w:val="80"/>
          <w:sz w:val="20"/>
        </w:rPr>
        <w:t>La</w:t>
      </w:r>
      <w:r>
        <w:rPr>
          <w:spacing w:val="16"/>
          <w:w w:val="80"/>
          <w:sz w:val="20"/>
        </w:rPr>
        <w:t xml:space="preserve"> </w:t>
      </w:r>
      <w:r>
        <w:rPr>
          <w:w w:val="80"/>
          <w:sz w:val="20"/>
        </w:rPr>
        <w:t>garantía</w:t>
      </w:r>
      <w:r>
        <w:rPr>
          <w:spacing w:val="17"/>
          <w:w w:val="80"/>
          <w:sz w:val="20"/>
        </w:rPr>
        <w:t xml:space="preserve"> </w:t>
      </w:r>
      <w:r>
        <w:rPr>
          <w:w w:val="80"/>
          <w:sz w:val="20"/>
        </w:rPr>
        <w:t>de</w:t>
      </w:r>
      <w:r>
        <w:rPr>
          <w:spacing w:val="17"/>
          <w:w w:val="80"/>
          <w:sz w:val="20"/>
        </w:rPr>
        <w:t xml:space="preserve"> </w:t>
      </w:r>
      <w:r>
        <w:rPr>
          <w:w w:val="80"/>
          <w:sz w:val="20"/>
        </w:rPr>
        <w:t>seriedad</w:t>
      </w:r>
      <w:r>
        <w:rPr>
          <w:spacing w:val="15"/>
          <w:w w:val="80"/>
          <w:sz w:val="20"/>
        </w:rPr>
        <w:t xml:space="preserve"> </w:t>
      </w:r>
      <w:r>
        <w:rPr>
          <w:w w:val="80"/>
          <w:sz w:val="20"/>
        </w:rPr>
        <w:t>de</w:t>
      </w:r>
      <w:r>
        <w:rPr>
          <w:spacing w:val="17"/>
          <w:w w:val="80"/>
          <w:sz w:val="20"/>
        </w:rPr>
        <w:t xml:space="preserve"> </w:t>
      </w:r>
      <w:r>
        <w:rPr>
          <w:w w:val="80"/>
          <w:sz w:val="20"/>
        </w:rPr>
        <w:t>la</w:t>
      </w:r>
      <w:r>
        <w:rPr>
          <w:spacing w:val="18"/>
          <w:w w:val="80"/>
          <w:sz w:val="20"/>
        </w:rPr>
        <w:t xml:space="preserve"> </w:t>
      </w:r>
      <w:r>
        <w:rPr>
          <w:w w:val="80"/>
          <w:sz w:val="20"/>
        </w:rPr>
        <w:t>Oferta</w:t>
      </w:r>
      <w:r>
        <w:rPr>
          <w:spacing w:val="17"/>
          <w:w w:val="80"/>
          <w:sz w:val="20"/>
        </w:rPr>
        <w:t xml:space="preserve"> </w:t>
      </w:r>
      <w:r>
        <w:rPr>
          <w:w w:val="80"/>
          <w:sz w:val="20"/>
        </w:rPr>
        <w:t>deberá</w:t>
      </w:r>
      <w:r>
        <w:rPr>
          <w:spacing w:val="15"/>
          <w:w w:val="80"/>
          <w:sz w:val="20"/>
        </w:rPr>
        <w:t xml:space="preserve"> </w:t>
      </w:r>
      <w:r>
        <w:rPr>
          <w:w w:val="80"/>
          <w:sz w:val="20"/>
        </w:rPr>
        <w:t>ser</w:t>
      </w:r>
      <w:r>
        <w:rPr>
          <w:spacing w:val="17"/>
          <w:w w:val="80"/>
          <w:sz w:val="20"/>
        </w:rPr>
        <w:t xml:space="preserve"> </w:t>
      </w:r>
      <w:r>
        <w:rPr>
          <w:w w:val="80"/>
          <w:sz w:val="20"/>
        </w:rPr>
        <w:t>incluida</w:t>
      </w:r>
      <w:r>
        <w:rPr>
          <w:spacing w:val="16"/>
          <w:w w:val="80"/>
          <w:sz w:val="20"/>
        </w:rPr>
        <w:t xml:space="preserve"> </w:t>
      </w:r>
      <w:r>
        <w:rPr>
          <w:w w:val="80"/>
          <w:sz w:val="20"/>
        </w:rPr>
        <w:t>en</w:t>
      </w:r>
      <w:r>
        <w:rPr>
          <w:spacing w:val="17"/>
          <w:w w:val="80"/>
          <w:sz w:val="20"/>
        </w:rPr>
        <w:t xml:space="preserve"> </w:t>
      </w:r>
      <w:r>
        <w:rPr>
          <w:w w:val="80"/>
          <w:sz w:val="20"/>
        </w:rPr>
        <w:t>la</w:t>
      </w:r>
      <w:r>
        <w:rPr>
          <w:spacing w:val="17"/>
          <w:w w:val="80"/>
          <w:sz w:val="20"/>
        </w:rPr>
        <w:t xml:space="preserve"> </w:t>
      </w:r>
      <w:r>
        <w:rPr>
          <w:w w:val="80"/>
          <w:sz w:val="20"/>
        </w:rPr>
        <w:t>PROPUESTA,</w:t>
      </w:r>
      <w:r>
        <w:rPr>
          <w:spacing w:val="16"/>
          <w:w w:val="80"/>
          <w:sz w:val="20"/>
        </w:rPr>
        <w:t xml:space="preserve"> </w:t>
      </w:r>
      <w:r>
        <w:rPr>
          <w:w w:val="80"/>
          <w:sz w:val="20"/>
        </w:rPr>
        <w:t>de</w:t>
      </w:r>
      <w:r>
        <w:rPr>
          <w:spacing w:val="17"/>
          <w:w w:val="80"/>
          <w:sz w:val="20"/>
        </w:rPr>
        <w:t xml:space="preserve"> </w:t>
      </w:r>
      <w:r>
        <w:rPr>
          <w:w w:val="80"/>
          <w:sz w:val="20"/>
        </w:rPr>
        <w:t>conformidad</w:t>
      </w:r>
      <w:r>
        <w:rPr>
          <w:spacing w:val="15"/>
          <w:w w:val="80"/>
          <w:sz w:val="20"/>
        </w:rPr>
        <w:t xml:space="preserve"> </w:t>
      </w:r>
      <w:r>
        <w:rPr>
          <w:w w:val="80"/>
          <w:sz w:val="20"/>
        </w:rPr>
        <w:t>con</w:t>
      </w:r>
      <w:r>
        <w:rPr>
          <w:spacing w:val="19"/>
          <w:w w:val="80"/>
          <w:sz w:val="20"/>
        </w:rPr>
        <w:t xml:space="preserve"> </w:t>
      </w:r>
      <w:r>
        <w:rPr>
          <w:w w:val="80"/>
          <w:sz w:val="20"/>
        </w:rPr>
        <w:t>lo</w:t>
      </w:r>
      <w:r>
        <w:rPr>
          <w:spacing w:val="16"/>
          <w:w w:val="80"/>
          <w:sz w:val="20"/>
        </w:rPr>
        <w:t xml:space="preserve"> </w:t>
      </w:r>
      <w:r>
        <w:rPr>
          <w:w w:val="80"/>
          <w:sz w:val="20"/>
        </w:rPr>
        <w:t>previsto</w:t>
      </w:r>
      <w:r>
        <w:rPr>
          <w:spacing w:val="16"/>
          <w:w w:val="80"/>
          <w:sz w:val="20"/>
        </w:rPr>
        <w:t xml:space="preserve"> </w:t>
      </w:r>
      <w:r>
        <w:rPr>
          <w:w w:val="80"/>
          <w:sz w:val="20"/>
        </w:rPr>
        <w:t>en</w:t>
      </w:r>
      <w:r>
        <w:rPr>
          <w:spacing w:val="16"/>
          <w:w w:val="80"/>
          <w:sz w:val="20"/>
        </w:rPr>
        <w:t xml:space="preserve"> </w:t>
      </w:r>
      <w:r>
        <w:rPr>
          <w:w w:val="80"/>
          <w:sz w:val="20"/>
        </w:rPr>
        <w:t>el</w:t>
      </w:r>
      <w:r>
        <w:rPr>
          <w:spacing w:val="32"/>
          <w:w w:val="80"/>
          <w:sz w:val="20"/>
        </w:rPr>
        <w:t xml:space="preserve"> </w:t>
      </w:r>
      <w:r>
        <w:rPr>
          <w:w w:val="80"/>
          <w:sz w:val="20"/>
        </w:rPr>
        <w:t>Decreto</w:t>
      </w:r>
      <w:r>
        <w:rPr>
          <w:spacing w:val="1"/>
          <w:w w:val="80"/>
          <w:sz w:val="20"/>
        </w:rPr>
        <w:t xml:space="preserve"> </w:t>
      </w:r>
      <w:r>
        <w:rPr>
          <w:w w:val="90"/>
          <w:sz w:val="20"/>
        </w:rPr>
        <w:t>1082</w:t>
      </w:r>
      <w:r>
        <w:rPr>
          <w:spacing w:val="-5"/>
          <w:w w:val="90"/>
          <w:sz w:val="20"/>
        </w:rPr>
        <w:t xml:space="preserve"> </w:t>
      </w:r>
      <w:r>
        <w:rPr>
          <w:w w:val="90"/>
          <w:sz w:val="20"/>
        </w:rPr>
        <w:t>de</w:t>
      </w:r>
      <w:r>
        <w:rPr>
          <w:spacing w:val="-5"/>
          <w:w w:val="90"/>
          <w:sz w:val="20"/>
        </w:rPr>
        <w:t xml:space="preserve"> </w:t>
      </w:r>
      <w:r>
        <w:rPr>
          <w:w w:val="90"/>
          <w:sz w:val="20"/>
        </w:rPr>
        <w:t>2015.</w:t>
      </w:r>
    </w:p>
    <w:p w14:paraId="30BE202F" w14:textId="77777777" w:rsidR="004B70B0" w:rsidRDefault="004B70B0">
      <w:pPr>
        <w:pStyle w:val="Textoindependiente"/>
        <w:spacing w:before="11"/>
        <w:rPr>
          <w:sz w:val="19"/>
        </w:rPr>
      </w:pPr>
    </w:p>
    <w:p w14:paraId="08E58212" w14:textId="77777777" w:rsidR="004B70B0" w:rsidRPr="0043419F" w:rsidRDefault="006331C2">
      <w:pPr>
        <w:pStyle w:val="Prrafodelista"/>
        <w:numPr>
          <w:ilvl w:val="0"/>
          <w:numId w:val="5"/>
        </w:numPr>
        <w:tabs>
          <w:tab w:val="left" w:pos="969"/>
          <w:tab w:val="left" w:pos="970"/>
        </w:tabs>
        <w:rPr>
          <w:sz w:val="20"/>
        </w:rPr>
      </w:pPr>
      <w:r>
        <w:rPr>
          <w:w w:val="80"/>
          <w:sz w:val="20"/>
        </w:rPr>
        <w:t>Cualquier</w:t>
      </w:r>
      <w:r>
        <w:rPr>
          <w:spacing w:val="6"/>
          <w:w w:val="80"/>
          <w:sz w:val="20"/>
        </w:rPr>
        <w:t xml:space="preserve"> </w:t>
      </w:r>
      <w:r>
        <w:rPr>
          <w:w w:val="80"/>
          <w:sz w:val="20"/>
        </w:rPr>
        <w:t>error</w:t>
      </w:r>
      <w:r>
        <w:rPr>
          <w:spacing w:val="7"/>
          <w:w w:val="80"/>
          <w:sz w:val="20"/>
        </w:rPr>
        <w:t xml:space="preserve"> </w:t>
      </w:r>
      <w:r>
        <w:rPr>
          <w:w w:val="80"/>
          <w:sz w:val="20"/>
        </w:rPr>
        <w:t>o</w:t>
      </w:r>
      <w:r>
        <w:rPr>
          <w:spacing w:val="7"/>
          <w:w w:val="80"/>
          <w:sz w:val="20"/>
        </w:rPr>
        <w:t xml:space="preserve"> </w:t>
      </w:r>
      <w:r>
        <w:rPr>
          <w:w w:val="80"/>
          <w:sz w:val="20"/>
        </w:rPr>
        <w:t>imprecisión</w:t>
      </w:r>
      <w:r>
        <w:rPr>
          <w:spacing w:val="6"/>
          <w:w w:val="80"/>
          <w:sz w:val="20"/>
        </w:rPr>
        <w:t xml:space="preserve"> </w:t>
      </w:r>
      <w:r>
        <w:rPr>
          <w:w w:val="80"/>
          <w:sz w:val="20"/>
        </w:rPr>
        <w:t>en</w:t>
      </w:r>
      <w:r>
        <w:rPr>
          <w:spacing w:val="7"/>
          <w:w w:val="80"/>
          <w:sz w:val="20"/>
        </w:rPr>
        <w:t xml:space="preserve"> </w:t>
      </w:r>
      <w:r>
        <w:rPr>
          <w:w w:val="80"/>
          <w:sz w:val="20"/>
        </w:rPr>
        <w:t>el</w:t>
      </w:r>
      <w:r>
        <w:rPr>
          <w:spacing w:val="6"/>
          <w:w w:val="80"/>
          <w:sz w:val="20"/>
        </w:rPr>
        <w:t xml:space="preserve"> </w:t>
      </w:r>
      <w:r>
        <w:rPr>
          <w:w w:val="80"/>
          <w:sz w:val="20"/>
        </w:rPr>
        <w:t>texto</w:t>
      </w:r>
      <w:r>
        <w:rPr>
          <w:spacing w:val="6"/>
          <w:w w:val="80"/>
          <w:sz w:val="20"/>
        </w:rPr>
        <w:t xml:space="preserve"> </w:t>
      </w:r>
      <w:r>
        <w:rPr>
          <w:w w:val="80"/>
          <w:sz w:val="20"/>
        </w:rPr>
        <w:t>de</w:t>
      </w:r>
      <w:r>
        <w:rPr>
          <w:spacing w:val="7"/>
          <w:w w:val="80"/>
          <w:sz w:val="20"/>
        </w:rPr>
        <w:t xml:space="preserve"> </w:t>
      </w:r>
      <w:r>
        <w:rPr>
          <w:w w:val="80"/>
          <w:sz w:val="20"/>
        </w:rPr>
        <w:t>la</w:t>
      </w:r>
      <w:r>
        <w:rPr>
          <w:spacing w:val="6"/>
          <w:w w:val="80"/>
          <w:sz w:val="20"/>
        </w:rPr>
        <w:t xml:space="preserve"> </w:t>
      </w:r>
      <w:r>
        <w:rPr>
          <w:w w:val="80"/>
          <w:sz w:val="20"/>
        </w:rPr>
        <w:t>póliza,</w:t>
      </w:r>
      <w:r>
        <w:rPr>
          <w:spacing w:val="5"/>
          <w:w w:val="80"/>
          <w:sz w:val="20"/>
        </w:rPr>
        <w:t xml:space="preserve"> </w:t>
      </w:r>
      <w:r>
        <w:rPr>
          <w:w w:val="80"/>
          <w:sz w:val="20"/>
        </w:rPr>
        <w:t>será</w:t>
      </w:r>
      <w:r>
        <w:rPr>
          <w:spacing w:val="6"/>
          <w:w w:val="80"/>
          <w:sz w:val="20"/>
        </w:rPr>
        <w:t xml:space="preserve"> </w:t>
      </w:r>
      <w:r>
        <w:rPr>
          <w:w w:val="80"/>
          <w:sz w:val="20"/>
        </w:rPr>
        <w:t>susceptible</w:t>
      </w:r>
      <w:r>
        <w:rPr>
          <w:spacing w:val="5"/>
          <w:w w:val="80"/>
          <w:sz w:val="20"/>
        </w:rPr>
        <w:t xml:space="preserve"> </w:t>
      </w:r>
      <w:r>
        <w:rPr>
          <w:w w:val="80"/>
          <w:sz w:val="20"/>
        </w:rPr>
        <w:t>de</w:t>
      </w:r>
      <w:r>
        <w:rPr>
          <w:spacing w:val="6"/>
          <w:w w:val="80"/>
          <w:sz w:val="20"/>
        </w:rPr>
        <w:t xml:space="preserve"> </w:t>
      </w:r>
      <w:r>
        <w:rPr>
          <w:w w:val="80"/>
          <w:sz w:val="20"/>
        </w:rPr>
        <w:t>aclaración.</w:t>
      </w:r>
    </w:p>
    <w:p w14:paraId="63D7F901" w14:textId="77777777" w:rsidR="0043419F" w:rsidRPr="0043419F" w:rsidRDefault="0043419F" w:rsidP="0043419F">
      <w:pPr>
        <w:pStyle w:val="Prrafodelista"/>
        <w:rPr>
          <w:sz w:val="20"/>
        </w:rPr>
      </w:pPr>
    </w:p>
    <w:p w14:paraId="198D7BED" w14:textId="77777777" w:rsidR="0043419F" w:rsidRDefault="0043419F" w:rsidP="0043419F">
      <w:pPr>
        <w:tabs>
          <w:tab w:val="left" w:pos="969"/>
          <w:tab w:val="left" w:pos="970"/>
        </w:tabs>
        <w:rPr>
          <w:sz w:val="20"/>
        </w:rPr>
      </w:pPr>
    </w:p>
    <w:p w14:paraId="6439DF99" w14:textId="77777777" w:rsidR="0043419F" w:rsidRDefault="0043419F" w:rsidP="0043419F">
      <w:pPr>
        <w:tabs>
          <w:tab w:val="left" w:pos="969"/>
          <w:tab w:val="left" w:pos="970"/>
        </w:tabs>
        <w:rPr>
          <w:sz w:val="20"/>
        </w:rPr>
      </w:pPr>
    </w:p>
    <w:p w14:paraId="17FAA662" w14:textId="77777777" w:rsidR="0043419F" w:rsidRDefault="0043419F" w:rsidP="0043419F">
      <w:pPr>
        <w:tabs>
          <w:tab w:val="left" w:pos="969"/>
          <w:tab w:val="left" w:pos="970"/>
        </w:tabs>
        <w:rPr>
          <w:sz w:val="20"/>
        </w:rPr>
      </w:pPr>
    </w:p>
    <w:p w14:paraId="432B2E9B" w14:textId="77777777" w:rsidR="0043419F" w:rsidRPr="0043419F" w:rsidRDefault="0043419F" w:rsidP="0043419F">
      <w:pPr>
        <w:tabs>
          <w:tab w:val="left" w:pos="969"/>
          <w:tab w:val="left" w:pos="970"/>
        </w:tabs>
        <w:rPr>
          <w:sz w:val="20"/>
        </w:rPr>
      </w:pPr>
    </w:p>
    <w:p w14:paraId="67BB9B98" w14:textId="77777777" w:rsidR="004B70B0" w:rsidRDefault="004B70B0">
      <w:pPr>
        <w:pStyle w:val="Textoindependiente"/>
        <w:spacing w:before="9"/>
        <w:rPr>
          <w:sz w:val="19"/>
        </w:rPr>
      </w:pPr>
    </w:p>
    <w:p w14:paraId="234CF2C2" w14:textId="77777777" w:rsidR="004B70B0" w:rsidRDefault="006331C2">
      <w:pPr>
        <w:pStyle w:val="Ttulo2"/>
        <w:numPr>
          <w:ilvl w:val="0"/>
          <w:numId w:val="4"/>
        </w:numPr>
        <w:tabs>
          <w:tab w:val="left" w:pos="4321"/>
        </w:tabs>
        <w:spacing w:before="1"/>
        <w:ind w:hanging="275"/>
      </w:pPr>
      <w:r>
        <w:rPr>
          <w:w w:val="80"/>
        </w:rPr>
        <w:t>GARANTIA</w:t>
      </w:r>
      <w:r>
        <w:rPr>
          <w:spacing w:val="11"/>
          <w:w w:val="80"/>
        </w:rPr>
        <w:t xml:space="preserve"> </w:t>
      </w:r>
      <w:r>
        <w:rPr>
          <w:w w:val="80"/>
        </w:rPr>
        <w:t>DEL</w:t>
      </w:r>
      <w:r>
        <w:rPr>
          <w:spacing w:val="17"/>
          <w:w w:val="80"/>
        </w:rPr>
        <w:t xml:space="preserve"> </w:t>
      </w:r>
      <w:r>
        <w:rPr>
          <w:w w:val="80"/>
        </w:rPr>
        <w:t>CONTRATO</w:t>
      </w:r>
    </w:p>
    <w:p w14:paraId="7255CF3C" w14:textId="77777777" w:rsidR="00EF5B53" w:rsidRDefault="00EF5B53">
      <w:pPr>
        <w:spacing w:before="109" w:line="261" w:lineRule="auto"/>
        <w:ind w:left="5206" w:right="4013"/>
        <w:rPr>
          <w:rFonts w:ascii="Trebuchet MS"/>
          <w:sz w:val="14"/>
        </w:rPr>
      </w:pPr>
    </w:p>
    <w:p w14:paraId="2F23D385" w14:textId="77777777" w:rsidR="00EF5B53" w:rsidRPr="00091DC7" w:rsidRDefault="00EF5B53" w:rsidP="00EF5B53">
      <w:pPr>
        <w:spacing w:line="276" w:lineRule="auto"/>
        <w:ind w:left="542" w:right="421"/>
        <w:jc w:val="both"/>
        <w:rPr>
          <w:sz w:val="19"/>
        </w:rPr>
      </w:pPr>
      <w:r w:rsidRPr="00091DC7">
        <w:rPr>
          <w:noProof/>
          <w:lang w:val="es-CO" w:eastAsia="es-CO"/>
        </w:rPr>
        <mc:AlternateContent>
          <mc:Choice Requires="wpg">
            <w:drawing>
              <wp:anchor distT="0" distB="0" distL="114300" distR="114300" simplePos="0" relativeHeight="487608320" behindDoc="1" locked="0" layoutInCell="1" allowOverlap="1" wp14:anchorId="74F574FB" wp14:editId="0795B3D4">
                <wp:simplePos x="0" y="0"/>
                <wp:positionH relativeFrom="page">
                  <wp:posOffset>2123440</wp:posOffset>
                </wp:positionH>
                <wp:positionV relativeFrom="paragraph">
                  <wp:posOffset>1609725</wp:posOffset>
                </wp:positionV>
                <wp:extent cx="4918075" cy="1927225"/>
                <wp:effectExtent l="0" t="0" r="0" b="0"/>
                <wp:wrapNone/>
                <wp:docPr id="7981640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8075" cy="1927225"/>
                          <a:chOff x="3344" y="2535"/>
                          <a:chExt cx="7745" cy="3035"/>
                        </a:xfrm>
                      </wpg:grpSpPr>
                      <wps:wsp>
                        <wps:cNvPr id="779594424" name="AutoShape 9"/>
                        <wps:cNvSpPr>
                          <a:spLocks/>
                        </wps:cNvSpPr>
                        <wps:spPr bwMode="auto">
                          <a:xfrm>
                            <a:off x="3353" y="2545"/>
                            <a:ext cx="7726" cy="231"/>
                          </a:xfrm>
                          <a:custGeom>
                            <a:avLst/>
                            <a:gdLst>
                              <a:gd name="T0" fmla="+- 0 6645 3353"/>
                              <a:gd name="T1" fmla="*/ T0 w 7726"/>
                              <a:gd name="T2" fmla="+- 0 2545 2545"/>
                              <a:gd name="T3" fmla="*/ 2545 h 231"/>
                              <a:gd name="T4" fmla="+- 0 3353 3353"/>
                              <a:gd name="T5" fmla="*/ T4 w 7726"/>
                              <a:gd name="T6" fmla="+- 0 2545 2545"/>
                              <a:gd name="T7" fmla="*/ 2545 h 231"/>
                              <a:gd name="T8" fmla="+- 0 3353 3353"/>
                              <a:gd name="T9" fmla="*/ T8 w 7726"/>
                              <a:gd name="T10" fmla="+- 0 2775 2545"/>
                              <a:gd name="T11" fmla="*/ 2775 h 231"/>
                              <a:gd name="T12" fmla="+- 0 6645 3353"/>
                              <a:gd name="T13" fmla="*/ T12 w 7726"/>
                              <a:gd name="T14" fmla="+- 0 2775 2545"/>
                              <a:gd name="T15" fmla="*/ 2775 h 231"/>
                              <a:gd name="T16" fmla="+- 0 6645 3353"/>
                              <a:gd name="T17" fmla="*/ T16 w 7726"/>
                              <a:gd name="T18" fmla="+- 0 2545 2545"/>
                              <a:gd name="T19" fmla="*/ 2545 h 231"/>
                              <a:gd name="T20" fmla="+- 0 8776 3353"/>
                              <a:gd name="T21" fmla="*/ T20 w 7726"/>
                              <a:gd name="T22" fmla="+- 0 2545 2545"/>
                              <a:gd name="T23" fmla="*/ 2545 h 231"/>
                              <a:gd name="T24" fmla="+- 0 6654 3353"/>
                              <a:gd name="T25" fmla="*/ T24 w 7726"/>
                              <a:gd name="T26" fmla="+- 0 2545 2545"/>
                              <a:gd name="T27" fmla="*/ 2545 h 231"/>
                              <a:gd name="T28" fmla="+- 0 6654 3353"/>
                              <a:gd name="T29" fmla="*/ T28 w 7726"/>
                              <a:gd name="T30" fmla="+- 0 2775 2545"/>
                              <a:gd name="T31" fmla="*/ 2775 h 231"/>
                              <a:gd name="T32" fmla="+- 0 8776 3353"/>
                              <a:gd name="T33" fmla="*/ T32 w 7726"/>
                              <a:gd name="T34" fmla="+- 0 2775 2545"/>
                              <a:gd name="T35" fmla="*/ 2775 h 231"/>
                              <a:gd name="T36" fmla="+- 0 8776 3353"/>
                              <a:gd name="T37" fmla="*/ T36 w 7726"/>
                              <a:gd name="T38" fmla="+- 0 2545 2545"/>
                              <a:gd name="T39" fmla="*/ 2545 h 231"/>
                              <a:gd name="T40" fmla="+- 0 11078 3353"/>
                              <a:gd name="T41" fmla="*/ T40 w 7726"/>
                              <a:gd name="T42" fmla="+- 0 2545 2545"/>
                              <a:gd name="T43" fmla="*/ 2545 h 231"/>
                              <a:gd name="T44" fmla="+- 0 8786 3353"/>
                              <a:gd name="T45" fmla="*/ T44 w 7726"/>
                              <a:gd name="T46" fmla="+- 0 2545 2545"/>
                              <a:gd name="T47" fmla="*/ 2545 h 231"/>
                              <a:gd name="T48" fmla="+- 0 8786 3353"/>
                              <a:gd name="T49" fmla="*/ T48 w 7726"/>
                              <a:gd name="T50" fmla="+- 0 2775 2545"/>
                              <a:gd name="T51" fmla="*/ 2775 h 231"/>
                              <a:gd name="T52" fmla="+- 0 11078 3353"/>
                              <a:gd name="T53" fmla="*/ T52 w 7726"/>
                              <a:gd name="T54" fmla="+- 0 2775 2545"/>
                              <a:gd name="T55" fmla="*/ 2775 h 231"/>
                              <a:gd name="T56" fmla="+- 0 11078 3353"/>
                              <a:gd name="T57" fmla="*/ T56 w 7726"/>
                              <a:gd name="T58" fmla="+- 0 2545 2545"/>
                              <a:gd name="T59" fmla="*/ 2545 h 2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7726" h="231">
                                <a:moveTo>
                                  <a:pt x="3292" y="0"/>
                                </a:moveTo>
                                <a:lnTo>
                                  <a:pt x="0" y="0"/>
                                </a:lnTo>
                                <a:lnTo>
                                  <a:pt x="0" y="230"/>
                                </a:lnTo>
                                <a:lnTo>
                                  <a:pt x="3292" y="230"/>
                                </a:lnTo>
                                <a:lnTo>
                                  <a:pt x="3292" y="0"/>
                                </a:lnTo>
                                <a:close/>
                                <a:moveTo>
                                  <a:pt x="5423" y="0"/>
                                </a:moveTo>
                                <a:lnTo>
                                  <a:pt x="3301" y="0"/>
                                </a:lnTo>
                                <a:lnTo>
                                  <a:pt x="3301" y="230"/>
                                </a:lnTo>
                                <a:lnTo>
                                  <a:pt x="5423" y="230"/>
                                </a:lnTo>
                                <a:lnTo>
                                  <a:pt x="5423" y="0"/>
                                </a:lnTo>
                                <a:close/>
                                <a:moveTo>
                                  <a:pt x="7725" y="0"/>
                                </a:moveTo>
                                <a:lnTo>
                                  <a:pt x="5433" y="0"/>
                                </a:lnTo>
                                <a:lnTo>
                                  <a:pt x="5433" y="230"/>
                                </a:lnTo>
                                <a:lnTo>
                                  <a:pt x="7725" y="230"/>
                                </a:lnTo>
                                <a:lnTo>
                                  <a:pt x="7725" y="0"/>
                                </a:lnTo>
                                <a:close/>
                              </a:path>
                            </a:pathLst>
                          </a:custGeom>
                          <a:solidFill>
                            <a:srgbClr val="ADAA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668443" name="AutoShape 8"/>
                        <wps:cNvSpPr>
                          <a:spLocks/>
                        </wps:cNvSpPr>
                        <wps:spPr bwMode="auto">
                          <a:xfrm>
                            <a:off x="3343" y="2535"/>
                            <a:ext cx="7745" cy="3035"/>
                          </a:xfrm>
                          <a:custGeom>
                            <a:avLst/>
                            <a:gdLst>
                              <a:gd name="T0" fmla="+- 0 3344 3344"/>
                              <a:gd name="T1" fmla="*/ T0 w 7745"/>
                              <a:gd name="T2" fmla="+- 0 4631 2535"/>
                              <a:gd name="T3" fmla="*/ 4631 h 3035"/>
                              <a:gd name="T4" fmla="+- 0 3353 3344"/>
                              <a:gd name="T5" fmla="*/ T4 w 7745"/>
                              <a:gd name="T6" fmla="+- 0 2785 2535"/>
                              <a:gd name="T7" fmla="*/ 2785 h 3035"/>
                              <a:gd name="T8" fmla="+- 0 3353 3344"/>
                              <a:gd name="T9" fmla="*/ T8 w 7745"/>
                              <a:gd name="T10" fmla="+- 0 3474 2535"/>
                              <a:gd name="T11" fmla="*/ 3474 h 3035"/>
                              <a:gd name="T12" fmla="+- 0 6645 3344"/>
                              <a:gd name="T13" fmla="*/ T12 w 7745"/>
                              <a:gd name="T14" fmla="+- 0 3484 2535"/>
                              <a:gd name="T15" fmla="*/ 3484 h 3035"/>
                              <a:gd name="T16" fmla="+- 0 6654 3344"/>
                              <a:gd name="T17" fmla="*/ T16 w 7745"/>
                              <a:gd name="T18" fmla="+- 0 3484 2535"/>
                              <a:gd name="T19" fmla="*/ 3484 h 3035"/>
                              <a:gd name="T20" fmla="+- 0 6645 3344"/>
                              <a:gd name="T21" fmla="*/ T20 w 7745"/>
                              <a:gd name="T22" fmla="+- 0 3474 2535"/>
                              <a:gd name="T23" fmla="*/ 3474 h 3035"/>
                              <a:gd name="T24" fmla="+- 0 8776 3344"/>
                              <a:gd name="T25" fmla="*/ T24 w 7745"/>
                              <a:gd name="T26" fmla="+- 0 5560 2535"/>
                              <a:gd name="T27" fmla="*/ 5560 h 3035"/>
                              <a:gd name="T28" fmla="+- 0 3353 3344"/>
                              <a:gd name="T29" fmla="*/ T28 w 7745"/>
                              <a:gd name="T30" fmla="+- 0 5560 2535"/>
                              <a:gd name="T31" fmla="*/ 5560 h 3035"/>
                              <a:gd name="T32" fmla="+- 0 3353 3344"/>
                              <a:gd name="T33" fmla="*/ T32 w 7745"/>
                              <a:gd name="T34" fmla="+- 0 5570 2535"/>
                              <a:gd name="T35" fmla="*/ 5570 h 3035"/>
                              <a:gd name="T36" fmla="+- 0 8776 3344"/>
                              <a:gd name="T37" fmla="*/ T36 w 7745"/>
                              <a:gd name="T38" fmla="+- 0 5570 2535"/>
                              <a:gd name="T39" fmla="*/ 5570 h 3035"/>
                              <a:gd name="T40" fmla="+- 0 6654 3344"/>
                              <a:gd name="T41" fmla="*/ T40 w 7745"/>
                              <a:gd name="T42" fmla="+- 0 4631 2535"/>
                              <a:gd name="T43" fmla="*/ 4631 h 3035"/>
                              <a:gd name="T44" fmla="+- 0 3344 3344"/>
                              <a:gd name="T45" fmla="*/ T44 w 7745"/>
                              <a:gd name="T46" fmla="+- 0 4631 2535"/>
                              <a:gd name="T47" fmla="*/ 4631 h 3035"/>
                              <a:gd name="T48" fmla="+- 0 3353 3344"/>
                              <a:gd name="T49" fmla="*/ T48 w 7745"/>
                              <a:gd name="T50" fmla="+- 0 5560 2535"/>
                              <a:gd name="T51" fmla="*/ 5560 h 3035"/>
                              <a:gd name="T52" fmla="+- 0 6645 3344"/>
                              <a:gd name="T53" fmla="*/ T52 w 7745"/>
                              <a:gd name="T54" fmla="+- 0 5560 2535"/>
                              <a:gd name="T55" fmla="*/ 5560 h 3035"/>
                              <a:gd name="T56" fmla="+- 0 8776 3344"/>
                              <a:gd name="T57" fmla="*/ T56 w 7745"/>
                              <a:gd name="T58" fmla="+- 0 4641 2535"/>
                              <a:gd name="T59" fmla="*/ 4641 h 3035"/>
                              <a:gd name="T60" fmla="+- 0 6654 3344"/>
                              <a:gd name="T61" fmla="*/ T60 w 7745"/>
                              <a:gd name="T62" fmla="+- 0 3474 2535"/>
                              <a:gd name="T63" fmla="*/ 3474 h 3035"/>
                              <a:gd name="T64" fmla="+- 0 3344 3344"/>
                              <a:gd name="T65" fmla="*/ T64 w 7745"/>
                              <a:gd name="T66" fmla="+- 0 3474 2535"/>
                              <a:gd name="T67" fmla="*/ 3474 h 3035"/>
                              <a:gd name="T68" fmla="+- 0 6645 3344"/>
                              <a:gd name="T69" fmla="*/ T68 w 7745"/>
                              <a:gd name="T70" fmla="+- 0 3483 2535"/>
                              <a:gd name="T71" fmla="*/ 3483 h 3035"/>
                              <a:gd name="T72" fmla="+- 0 8776 3344"/>
                              <a:gd name="T73" fmla="*/ T72 w 7745"/>
                              <a:gd name="T74" fmla="+- 0 3474 2535"/>
                              <a:gd name="T75" fmla="*/ 3474 h 3035"/>
                              <a:gd name="T76" fmla="+- 0 6645 3344"/>
                              <a:gd name="T77" fmla="*/ T76 w 7745"/>
                              <a:gd name="T78" fmla="+- 0 2535 2535"/>
                              <a:gd name="T79" fmla="*/ 2535 h 3035"/>
                              <a:gd name="T80" fmla="+- 0 3344 3344"/>
                              <a:gd name="T81" fmla="*/ T80 w 7745"/>
                              <a:gd name="T82" fmla="+- 0 2545 2535"/>
                              <a:gd name="T83" fmla="*/ 2545 h 3035"/>
                              <a:gd name="T84" fmla="+- 0 6654 3344"/>
                              <a:gd name="T85" fmla="*/ T84 w 7745"/>
                              <a:gd name="T86" fmla="+- 0 2545 2535"/>
                              <a:gd name="T87" fmla="*/ 2545 h 3035"/>
                              <a:gd name="T88" fmla="+- 0 8786 3344"/>
                              <a:gd name="T89" fmla="*/ T88 w 7745"/>
                              <a:gd name="T90" fmla="+- 0 5560 2535"/>
                              <a:gd name="T91" fmla="*/ 5560 h 3035"/>
                              <a:gd name="T92" fmla="+- 0 8786 3344"/>
                              <a:gd name="T93" fmla="*/ T92 w 7745"/>
                              <a:gd name="T94" fmla="+- 0 5570 2535"/>
                              <a:gd name="T95" fmla="*/ 5570 h 3035"/>
                              <a:gd name="T96" fmla="+- 0 8776 3344"/>
                              <a:gd name="T97" fmla="*/ T96 w 7745"/>
                              <a:gd name="T98" fmla="+- 0 4631 2535"/>
                              <a:gd name="T99" fmla="*/ 4631 h 3035"/>
                              <a:gd name="T100" fmla="+- 0 8786 3344"/>
                              <a:gd name="T101" fmla="*/ T100 w 7745"/>
                              <a:gd name="T102" fmla="+- 0 5560 2535"/>
                              <a:gd name="T103" fmla="*/ 5560 h 3035"/>
                              <a:gd name="T104" fmla="+- 0 8786 3344"/>
                              <a:gd name="T105" fmla="*/ T104 w 7745"/>
                              <a:gd name="T106" fmla="+- 0 3484 2535"/>
                              <a:gd name="T107" fmla="*/ 3484 h 3035"/>
                              <a:gd name="T108" fmla="+- 0 8786 3344"/>
                              <a:gd name="T109" fmla="*/ T108 w 7745"/>
                              <a:gd name="T110" fmla="+- 0 4631 2535"/>
                              <a:gd name="T111" fmla="*/ 4631 h 3035"/>
                              <a:gd name="T112" fmla="+- 0 8776 3344"/>
                              <a:gd name="T113" fmla="*/ T112 w 7745"/>
                              <a:gd name="T114" fmla="+- 0 3474 2535"/>
                              <a:gd name="T115" fmla="*/ 3474 h 3035"/>
                              <a:gd name="T116" fmla="+- 0 8786 3344"/>
                              <a:gd name="T117" fmla="*/ T116 w 7745"/>
                              <a:gd name="T118" fmla="+- 0 3474 2535"/>
                              <a:gd name="T119" fmla="*/ 3474 h 3035"/>
                              <a:gd name="T120" fmla="+- 0 8776 3344"/>
                              <a:gd name="T121" fmla="*/ T120 w 7745"/>
                              <a:gd name="T122" fmla="+- 0 3474 2535"/>
                              <a:gd name="T123" fmla="*/ 3474 h 3035"/>
                              <a:gd name="T124" fmla="+- 0 8786 3344"/>
                              <a:gd name="T125" fmla="*/ T124 w 7745"/>
                              <a:gd name="T126" fmla="+- 0 2535 2535"/>
                              <a:gd name="T127" fmla="*/ 2535 h 3035"/>
                              <a:gd name="T128" fmla="+- 0 8786 3344"/>
                              <a:gd name="T129" fmla="*/ T128 w 7745"/>
                              <a:gd name="T130" fmla="+- 0 2545 2535"/>
                              <a:gd name="T131" fmla="*/ 2545 h 3035"/>
                              <a:gd name="T132" fmla="+- 0 11078 3344"/>
                              <a:gd name="T133" fmla="*/ T132 w 7745"/>
                              <a:gd name="T134" fmla="+- 0 5560 2535"/>
                              <a:gd name="T135" fmla="*/ 5560 h 3035"/>
                              <a:gd name="T136" fmla="+- 0 11078 3344"/>
                              <a:gd name="T137" fmla="*/ T136 w 7745"/>
                              <a:gd name="T138" fmla="+- 0 5570 2535"/>
                              <a:gd name="T139" fmla="*/ 5570 h 3035"/>
                              <a:gd name="T140" fmla="+- 0 11088 3344"/>
                              <a:gd name="T141" fmla="*/ T140 w 7745"/>
                              <a:gd name="T142" fmla="+- 0 4631 2535"/>
                              <a:gd name="T143" fmla="*/ 4631 h 3035"/>
                              <a:gd name="T144" fmla="+- 0 8786 3344"/>
                              <a:gd name="T145" fmla="*/ T144 w 7745"/>
                              <a:gd name="T146" fmla="+- 0 4641 2535"/>
                              <a:gd name="T147" fmla="*/ 4641 h 3035"/>
                              <a:gd name="T148" fmla="+- 0 11088 3344"/>
                              <a:gd name="T149" fmla="*/ T148 w 7745"/>
                              <a:gd name="T150" fmla="+- 0 5560 2535"/>
                              <a:gd name="T151" fmla="*/ 5560 h 3035"/>
                              <a:gd name="T152" fmla="+- 0 11088 3344"/>
                              <a:gd name="T153" fmla="*/ T152 w 7745"/>
                              <a:gd name="T154" fmla="+- 0 3484 2535"/>
                              <a:gd name="T155" fmla="*/ 3484 h 3035"/>
                              <a:gd name="T156" fmla="+- 0 11088 3344"/>
                              <a:gd name="T157" fmla="*/ T156 w 7745"/>
                              <a:gd name="T158" fmla="+- 0 4631 2535"/>
                              <a:gd name="T159" fmla="*/ 4631 h 3035"/>
                              <a:gd name="T160" fmla="+- 0 11078 3344"/>
                              <a:gd name="T161" fmla="*/ T160 w 7745"/>
                              <a:gd name="T162" fmla="+- 0 3474 2535"/>
                              <a:gd name="T163" fmla="*/ 3474 h 3035"/>
                              <a:gd name="T164" fmla="+- 0 11078 3344"/>
                              <a:gd name="T165" fmla="*/ T164 w 7745"/>
                              <a:gd name="T166" fmla="+- 0 3483 2535"/>
                              <a:gd name="T167" fmla="*/ 3483 h 3035"/>
                              <a:gd name="T168" fmla="+- 0 11088 3344"/>
                              <a:gd name="T169" fmla="*/ T168 w 7745"/>
                              <a:gd name="T170" fmla="+- 0 2785 2535"/>
                              <a:gd name="T171" fmla="*/ 2785 h 3035"/>
                              <a:gd name="T172" fmla="+- 0 11088 3344"/>
                              <a:gd name="T173" fmla="*/ T172 w 7745"/>
                              <a:gd name="T174" fmla="+- 0 3474 2535"/>
                              <a:gd name="T175" fmla="*/ 3474 h 3035"/>
                              <a:gd name="T176" fmla="+- 0 11078 3344"/>
                              <a:gd name="T177" fmla="*/ T176 w 7745"/>
                              <a:gd name="T178" fmla="+- 0 2535 2535"/>
                              <a:gd name="T179" fmla="*/ 2535 h 3035"/>
                              <a:gd name="T180" fmla="+- 0 11078 3344"/>
                              <a:gd name="T181" fmla="*/ T180 w 7745"/>
                              <a:gd name="T182" fmla="+- 0 2545 2535"/>
                              <a:gd name="T183" fmla="*/ 2545 h 30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7745" h="3035">
                                <a:moveTo>
                                  <a:pt x="9" y="949"/>
                                </a:moveTo>
                                <a:lnTo>
                                  <a:pt x="0" y="949"/>
                                </a:lnTo>
                                <a:lnTo>
                                  <a:pt x="0" y="2096"/>
                                </a:lnTo>
                                <a:lnTo>
                                  <a:pt x="9" y="2096"/>
                                </a:lnTo>
                                <a:lnTo>
                                  <a:pt x="9" y="949"/>
                                </a:lnTo>
                                <a:close/>
                                <a:moveTo>
                                  <a:pt x="9" y="250"/>
                                </a:moveTo>
                                <a:lnTo>
                                  <a:pt x="0" y="250"/>
                                </a:lnTo>
                                <a:lnTo>
                                  <a:pt x="0" y="939"/>
                                </a:lnTo>
                                <a:lnTo>
                                  <a:pt x="9" y="939"/>
                                </a:lnTo>
                                <a:lnTo>
                                  <a:pt x="9" y="250"/>
                                </a:lnTo>
                                <a:close/>
                                <a:moveTo>
                                  <a:pt x="3310" y="949"/>
                                </a:moveTo>
                                <a:lnTo>
                                  <a:pt x="3301" y="949"/>
                                </a:lnTo>
                                <a:lnTo>
                                  <a:pt x="3301" y="2096"/>
                                </a:lnTo>
                                <a:lnTo>
                                  <a:pt x="3310" y="2096"/>
                                </a:lnTo>
                                <a:lnTo>
                                  <a:pt x="3310" y="949"/>
                                </a:lnTo>
                                <a:close/>
                                <a:moveTo>
                                  <a:pt x="3310" y="250"/>
                                </a:moveTo>
                                <a:lnTo>
                                  <a:pt x="3301" y="250"/>
                                </a:lnTo>
                                <a:lnTo>
                                  <a:pt x="3301" y="939"/>
                                </a:lnTo>
                                <a:lnTo>
                                  <a:pt x="3310" y="939"/>
                                </a:lnTo>
                                <a:lnTo>
                                  <a:pt x="3310" y="250"/>
                                </a:lnTo>
                                <a:close/>
                                <a:moveTo>
                                  <a:pt x="5432" y="3025"/>
                                </a:moveTo>
                                <a:lnTo>
                                  <a:pt x="3310" y="3025"/>
                                </a:lnTo>
                                <a:lnTo>
                                  <a:pt x="3301" y="3025"/>
                                </a:lnTo>
                                <a:lnTo>
                                  <a:pt x="9" y="3025"/>
                                </a:lnTo>
                                <a:lnTo>
                                  <a:pt x="0" y="3025"/>
                                </a:lnTo>
                                <a:lnTo>
                                  <a:pt x="0" y="3035"/>
                                </a:lnTo>
                                <a:lnTo>
                                  <a:pt x="9" y="3035"/>
                                </a:lnTo>
                                <a:lnTo>
                                  <a:pt x="3301" y="3035"/>
                                </a:lnTo>
                                <a:lnTo>
                                  <a:pt x="3310" y="3035"/>
                                </a:lnTo>
                                <a:lnTo>
                                  <a:pt x="5432" y="3035"/>
                                </a:lnTo>
                                <a:lnTo>
                                  <a:pt x="5432" y="3025"/>
                                </a:lnTo>
                                <a:close/>
                                <a:moveTo>
                                  <a:pt x="5432" y="2096"/>
                                </a:moveTo>
                                <a:lnTo>
                                  <a:pt x="3310" y="2096"/>
                                </a:lnTo>
                                <a:lnTo>
                                  <a:pt x="3301" y="2096"/>
                                </a:lnTo>
                                <a:lnTo>
                                  <a:pt x="9" y="2096"/>
                                </a:lnTo>
                                <a:lnTo>
                                  <a:pt x="0" y="2096"/>
                                </a:lnTo>
                                <a:lnTo>
                                  <a:pt x="0" y="2106"/>
                                </a:lnTo>
                                <a:lnTo>
                                  <a:pt x="0" y="3025"/>
                                </a:lnTo>
                                <a:lnTo>
                                  <a:pt x="9" y="3025"/>
                                </a:lnTo>
                                <a:lnTo>
                                  <a:pt x="9" y="2106"/>
                                </a:lnTo>
                                <a:lnTo>
                                  <a:pt x="3301" y="2106"/>
                                </a:lnTo>
                                <a:lnTo>
                                  <a:pt x="3301" y="3025"/>
                                </a:lnTo>
                                <a:lnTo>
                                  <a:pt x="3310" y="3025"/>
                                </a:lnTo>
                                <a:lnTo>
                                  <a:pt x="3310" y="2106"/>
                                </a:lnTo>
                                <a:lnTo>
                                  <a:pt x="5432" y="2106"/>
                                </a:lnTo>
                                <a:lnTo>
                                  <a:pt x="5432" y="2096"/>
                                </a:lnTo>
                                <a:close/>
                                <a:moveTo>
                                  <a:pt x="5432" y="939"/>
                                </a:moveTo>
                                <a:lnTo>
                                  <a:pt x="3310" y="939"/>
                                </a:lnTo>
                                <a:lnTo>
                                  <a:pt x="3301" y="939"/>
                                </a:lnTo>
                                <a:lnTo>
                                  <a:pt x="9" y="939"/>
                                </a:lnTo>
                                <a:lnTo>
                                  <a:pt x="0" y="939"/>
                                </a:lnTo>
                                <a:lnTo>
                                  <a:pt x="0" y="948"/>
                                </a:lnTo>
                                <a:lnTo>
                                  <a:pt x="9" y="948"/>
                                </a:lnTo>
                                <a:lnTo>
                                  <a:pt x="3301" y="948"/>
                                </a:lnTo>
                                <a:lnTo>
                                  <a:pt x="3310" y="948"/>
                                </a:lnTo>
                                <a:lnTo>
                                  <a:pt x="5432" y="948"/>
                                </a:lnTo>
                                <a:lnTo>
                                  <a:pt x="5432" y="939"/>
                                </a:lnTo>
                                <a:close/>
                                <a:moveTo>
                                  <a:pt x="5432" y="0"/>
                                </a:moveTo>
                                <a:lnTo>
                                  <a:pt x="3310" y="0"/>
                                </a:lnTo>
                                <a:lnTo>
                                  <a:pt x="3301" y="0"/>
                                </a:lnTo>
                                <a:lnTo>
                                  <a:pt x="9" y="0"/>
                                </a:lnTo>
                                <a:lnTo>
                                  <a:pt x="0" y="0"/>
                                </a:lnTo>
                                <a:lnTo>
                                  <a:pt x="0" y="10"/>
                                </a:lnTo>
                                <a:lnTo>
                                  <a:pt x="9" y="10"/>
                                </a:lnTo>
                                <a:lnTo>
                                  <a:pt x="3301" y="10"/>
                                </a:lnTo>
                                <a:lnTo>
                                  <a:pt x="3310" y="10"/>
                                </a:lnTo>
                                <a:lnTo>
                                  <a:pt x="5432" y="10"/>
                                </a:lnTo>
                                <a:lnTo>
                                  <a:pt x="5432" y="0"/>
                                </a:lnTo>
                                <a:close/>
                                <a:moveTo>
                                  <a:pt x="5442" y="3025"/>
                                </a:moveTo>
                                <a:lnTo>
                                  <a:pt x="5432" y="3025"/>
                                </a:lnTo>
                                <a:lnTo>
                                  <a:pt x="5432" y="3035"/>
                                </a:lnTo>
                                <a:lnTo>
                                  <a:pt x="5442" y="3035"/>
                                </a:lnTo>
                                <a:lnTo>
                                  <a:pt x="5442" y="3025"/>
                                </a:lnTo>
                                <a:close/>
                                <a:moveTo>
                                  <a:pt x="5442" y="2096"/>
                                </a:moveTo>
                                <a:lnTo>
                                  <a:pt x="5432" y="2096"/>
                                </a:lnTo>
                                <a:lnTo>
                                  <a:pt x="5432" y="2106"/>
                                </a:lnTo>
                                <a:lnTo>
                                  <a:pt x="5432" y="3025"/>
                                </a:lnTo>
                                <a:lnTo>
                                  <a:pt x="5442" y="3025"/>
                                </a:lnTo>
                                <a:lnTo>
                                  <a:pt x="5442" y="2106"/>
                                </a:lnTo>
                                <a:lnTo>
                                  <a:pt x="5442" y="2096"/>
                                </a:lnTo>
                                <a:close/>
                                <a:moveTo>
                                  <a:pt x="5442" y="949"/>
                                </a:moveTo>
                                <a:lnTo>
                                  <a:pt x="5432" y="949"/>
                                </a:lnTo>
                                <a:lnTo>
                                  <a:pt x="5432" y="2096"/>
                                </a:lnTo>
                                <a:lnTo>
                                  <a:pt x="5442" y="2096"/>
                                </a:lnTo>
                                <a:lnTo>
                                  <a:pt x="5442" y="949"/>
                                </a:lnTo>
                                <a:close/>
                                <a:moveTo>
                                  <a:pt x="5442" y="939"/>
                                </a:moveTo>
                                <a:lnTo>
                                  <a:pt x="5432" y="939"/>
                                </a:lnTo>
                                <a:lnTo>
                                  <a:pt x="5432" y="948"/>
                                </a:lnTo>
                                <a:lnTo>
                                  <a:pt x="5442" y="948"/>
                                </a:lnTo>
                                <a:lnTo>
                                  <a:pt x="5442" y="939"/>
                                </a:lnTo>
                                <a:close/>
                                <a:moveTo>
                                  <a:pt x="5442" y="250"/>
                                </a:moveTo>
                                <a:lnTo>
                                  <a:pt x="5432" y="250"/>
                                </a:lnTo>
                                <a:lnTo>
                                  <a:pt x="5432" y="939"/>
                                </a:lnTo>
                                <a:lnTo>
                                  <a:pt x="5442" y="939"/>
                                </a:lnTo>
                                <a:lnTo>
                                  <a:pt x="5442" y="250"/>
                                </a:lnTo>
                                <a:close/>
                                <a:moveTo>
                                  <a:pt x="5442" y="0"/>
                                </a:moveTo>
                                <a:lnTo>
                                  <a:pt x="5432" y="0"/>
                                </a:lnTo>
                                <a:lnTo>
                                  <a:pt x="5432" y="10"/>
                                </a:lnTo>
                                <a:lnTo>
                                  <a:pt x="5442" y="10"/>
                                </a:lnTo>
                                <a:lnTo>
                                  <a:pt x="5442" y="0"/>
                                </a:lnTo>
                                <a:close/>
                                <a:moveTo>
                                  <a:pt x="7744" y="3025"/>
                                </a:moveTo>
                                <a:lnTo>
                                  <a:pt x="7734" y="3025"/>
                                </a:lnTo>
                                <a:lnTo>
                                  <a:pt x="5442" y="3025"/>
                                </a:lnTo>
                                <a:lnTo>
                                  <a:pt x="5442" y="3035"/>
                                </a:lnTo>
                                <a:lnTo>
                                  <a:pt x="7734" y="3035"/>
                                </a:lnTo>
                                <a:lnTo>
                                  <a:pt x="7744" y="3035"/>
                                </a:lnTo>
                                <a:lnTo>
                                  <a:pt x="7744" y="3025"/>
                                </a:lnTo>
                                <a:close/>
                                <a:moveTo>
                                  <a:pt x="7744" y="2096"/>
                                </a:moveTo>
                                <a:lnTo>
                                  <a:pt x="7734" y="2096"/>
                                </a:lnTo>
                                <a:lnTo>
                                  <a:pt x="5442" y="2096"/>
                                </a:lnTo>
                                <a:lnTo>
                                  <a:pt x="5442" y="2106"/>
                                </a:lnTo>
                                <a:lnTo>
                                  <a:pt x="7734" y="2106"/>
                                </a:lnTo>
                                <a:lnTo>
                                  <a:pt x="7734" y="3025"/>
                                </a:lnTo>
                                <a:lnTo>
                                  <a:pt x="7744" y="3025"/>
                                </a:lnTo>
                                <a:lnTo>
                                  <a:pt x="7744" y="2106"/>
                                </a:lnTo>
                                <a:lnTo>
                                  <a:pt x="7744" y="2096"/>
                                </a:lnTo>
                                <a:close/>
                                <a:moveTo>
                                  <a:pt x="7744" y="949"/>
                                </a:moveTo>
                                <a:lnTo>
                                  <a:pt x="7734" y="949"/>
                                </a:lnTo>
                                <a:lnTo>
                                  <a:pt x="7734" y="2096"/>
                                </a:lnTo>
                                <a:lnTo>
                                  <a:pt x="7744" y="2096"/>
                                </a:lnTo>
                                <a:lnTo>
                                  <a:pt x="7744" y="949"/>
                                </a:lnTo>
                                <a:close/>
                                <a:moveTo>
                                  <a:pt x="7744" y="939"/>
                                </a:moveTo>
                                <a:lnTo>
                                  <a:pt x="7734" y="939"/>
                                </a:lnTo>
                                <a:lnTo>
                                  <a:pt x="5442" y="939"/>
                                </a:lnTo>
                                <a:lnTo>
                                  <a:pt x="5442" y="948"/>
                                </a:lnTo>
                                <a:lnTo>
                                  <a:pt x="7734" y="948"/>
                                </a:lnTo>
                                <a:lnTo>
                                  <a:pt x="7744" y="948"/>
                                </a:lnTo>
                                <a:lnTo>
                                  <a:pt x="7744" y="939"/>
                                </a:lnTo>
                                <a:close/>
                                <a:moveTo>
                                  <a:pt x="7744" y="250"/>
                                </a:moveTo>
                                <a:lnTo>
                                  <a:pt x="7734" y="250"/>
                                </a:lnTo>
                                <a:lnTo>
                                  <a:pt x="7734" y="939"/>
                                </a:lnTo>
                                <a:lnTo>
                                  <a:pt x="7744" y="939"/>
                                </a:lnTo>
                                <a:lnTo>
                                  <a:pt x="7744" y="250"/>
                                </a:lnTo>
                                <a:close/>
                                <a:moveTo>
                                  <a:pt x="7744" y="0"/>
                                </a:moveTo>
                                <a:lnTo>
                                  <a:pt x="7734" y="0"/>
                                </a:lnTo>
                                <a:lnTo>
                                  <a:pt x="5442" y="0"/>
                                </a:lnTo>
                                <a:lnTo>
                                  <a:pt x="5442" y="10"/>
                                </a:lnTo>
                                <a:lnTo>
                                  <a:pt x="7734" y="10"/>
                                </a:lnTo>
                                <a:lnTo>
                                  <a:pt x="7744" y="10"/>
                                </a:lnTo>
                                <a:lnTo>
                                  <a:pt x="77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1A5C80" id="Group 7" o:spid="_x0000_s1026" style="position:absolute;margin-left:167.2pt;margin-top:126.75pt;width:387.25pt;height:151.75pt;z-index:-15708160;mso-position-horizontal-relative:page" coordorigin="3344,2535" coordsize="7745,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">
                <v:shape id="AutoShape 9" o:spid="_x0000_s1027" style="position:absolute;left:3353;top:2545;width:7726;height:231;visibility:visible;mso-wrap-style:square;v-text-anchor:top" coordsize="7726,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" path="m3292,l,,,230r3292,l3292,xm5423,l3301,r,230l5423,230,5423,xm7725,l5433,r,230l7725,230,7725,xe" fillcolor="#adaaaa" stroked="f">
                  <v:path arrowok="t" o:connecttype="custom" o:connectlocs="3292,2545;0,2545;0,2775;3292,2775;3292,2545;5423,2545;3301,2545;3301,2775;5423,2775;5423,2545;7725,2545;5433,2545;5433,2775;7725,2775;7725,2545" o:connectangles="0,0,0,0,0,0,0,0,0,0,0,0,0,0,0"/>
                </v:shape>
                <v:shape id="AutoShape 8" o:spid="_x0000_s1028" style="position:absolute;left:3343;top:2535;width:7745;height:3035;visibility:visible;mso-wrap-style:square;v-text-anchor:top" coordsize="774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" path="m9,949r-9,l,2096r9,l9,949xm9,250r-9,l,939r9,l9,250xm3310,949r-9,l3301,2096r9,l3310,949xm3310,250r-9,l3301,939r9,l3310,250xm5432,3025r-2122,l3301,3025,9,3025r-9,l,3035r9,l3301,3035r9,l5432,3035r,-10xm5432,2096r-2122,l3301,2096,9,2096r-9,l,2106r,919l9,3025r,-919l3301,2106r,919l3310,3025r,-919l5432,2106r,-10xm5432,939r-2122,l3301,939,9,939r-9,l,948r9,l3301,948r9,l5432,948r,-9xm5432,l3310,r-9,l9,,,,,10r9,l3301,10r9,l5432,10r,-10xm5442,3025r-10,l5432,3035r10,l5442,3025xm5442,2096r-10,l5432,2106r,919l5442,3025r,-919l5442,2096xm5442,949r-10,l5432,2096r10,l5442,949xm5442,939r-10,l5432,948r10,l5442,939xm5442,250r-10,l5432,939r10,l5442,250xm5442,r-10,l5432,10r10,l5442,xm7744,3025r-10,l5442,3025r,10l7734,3035r10,l7744,3025xm7744,2096r-10,l5442,2096r,10l7734,2106r,919l7744,3025r,-919l7744,2096xm7744,949r-10,l7734,2096r10,l7744,949xm7744,939r-10,l5442,939r,9l7734,948r10,l7744,939xm7744,250r-10,l7734,939r10,l7744,250xm7744,r-10,l5442,r,10l7734,10r10,l7744,xe" fillcolor="black" stroked="f">
                  <v:path arrowok="t" o:connecttype="custom" o:connectlocs="0,4631;9,2785;9,3474;3301,3484;3310,3484;3301,3474;5432,5560;9,5560;9,5570;5432,5570;3310,4631;0,4631;9,5560;3301,5560;5432,4641;3310,3474;0,3474;3301,3483;5432,3474;3301,2535;0,2545;3310,2545;5442,5560;5442,5570;5432,4631;5442,5560;5442,3484;5442,4631;5432,3474;5442,3474;5432,3474;5442,2535;5442,2545;7734,5560;7734,5570;7744,4631;5442,4641;7744,5560;7744,3484;7744,4631;7734,3474;7734,3483;7744,2785;7744,3474;7734,2535;7734,2545" o:connectangles="0,0,0,0,0,0,0,0,0,0,0,0,0,0,0,0,0,0,0,0,0,0,0,0,0,0,0,0,0,0,0,0,0,0,0,0,0,0,0,0,0,0,0,0,0,0"/>
                </v:shape>
                <w10:wrap anchorx="page"/>
              </v:group>
            </w:pict>
          </mc:Fallback>
        </mc:AlternateContent>
      </w:r>
      <w:r w:rsidRPr="00091DC7">
        <w:rPr>
          <w:noProof/>
          <w:lang w:val="es-CO" w:eastAsia="es-CO"/>
        </w:rPr>
        <mc:AlternateContent>
          <mc:Choice Requires="wps">
            <w:drawing>
              <wp:anchor distT="0" distB="0" distL="114300" distR="114300" simplePos="0" relativeHeight="487606272" behindDoc="0" locked="0" layoutInCell="1" allowOverlap="1" wp14:anchorId="15207C33" wp14:editId="1A495C23">
                <wp:simplePos x="0" y="0"/>
                <wp:positionH relativeFrom="page">
                  <wp:posOffset>2125980</wp:posOffset>
                </wp:positionH>
                <wp:positionV relativeFrom="paragraph">
                  <wp:posOffset>1475740</wp:posOffset>
                </wp:positionV>
                <wp:extent cx="4911725" cy="2058035"/>
                <wp:effectExtent l="0" t="0" r="0" b="0"/>
                <wp:wrapNone/>
                <wp:docPr id="139583840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1725" cy="2058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01"/>
                              <w:gridCol w:w="2132"/>
                              <w:gridCol w:w="2302"/>
                            </w:tblGrid>
                            <w:tr w:rsidR="00EF5B53" w14:paraId="604FE457" w14:textId="77777777">
                              <w:trPr>
                                <w:trHeight w:val="216"/>
                              </w:trPr>
                              <w:tc>
                                <w:tcPr>
                                  <w:tcW w:w="3301" w:type="dxa"/>
                                </w:tcPr>
                                <w:p w14:paraId="463041CB" w14:textId="77777777" w:rsidR="00EF5B53" w:rsidRDefault="00EF5B53">
                                  <w:pPr>
                                    <w:pStyle w:val="TableParagraph"/>
                                    <w:rPr>
                                      <w:rFonts w:ascii="Times New Roman"/>
                                      <w:sz w:val="14"/>
                                    </w:rPr>
                                  </w:pPr>
                                </w:p>
                              </w:tc>
                              <w:tc>
                                <w:tcPr>
                                  <w:tcW w:w="2132" w:type="dxa"/>
                                </w:tcPr>
                                <w:p w14:paraId="4458D327" w14:textId="77777777" w:rsidR="00EF5B53" w:rsidRDefault="00EF5B53">
                                  <w:pPr>
                                    <w:pStyle w:val="TableParagraph"/>
                                    <w:rPr>
                                      <w:rFonts w:ascii="Times New Roman"/>
                                      <w:sz w:val="14"/>
                                    </w:rPr>
                                  </w:pPr>
                                </w:p>
                              </w:tc>
                              <w:tc>
                                <w:tcPr>
                                  <w:tcW w:w="2302" w:type="dxa"/>
                                </w:tcPr>
                                <w:p w14:paraId="1EA94F32" w14:textId="77777777" w:rsidR="00EF5B53" w:rsidRDefault="00EF5B53">
                                  <w:pPr>
                                    <w:pStyle w:val="TableParagraph"/>
                                    <w:rPr>
                                      <w:rFonts w:ascii="Times New Roman"/>
                                      <w:sz w:val="14"/>
                                    </w:rPr>
                                  </w:pPr>
                                </w:p>
                              </w:tc>
                            </w:tr>
                            <w:tr w:rsidR="00EF5B53" w14:paraId="128B76FD" w14:textId="77777777">
                              <w:trPr>
                                <w:trHeight w:val="240"/>
                              </w:trPr>
                              <w:tc>
                                <w:tcPr>
                                  <w:tcW w:w="3301" w:type="dxa"/>
                                  <w:shd w:val="clear" w:color="auto" w:fill="ADAAAA"/>
                                </w:tcPr>
                                <w:p w14:paraId="73F7B9C4" w14:textId="77777777" w:rsidR="00EF5B53" w:rsidRDefault="00EF5B53">
                                  <w:pPr>
                                    <w:pStyle w:val="TableParagraph"/>
                                    <w:rPr>
                                      <w:rFonts w:ascii="Times New Roman"/>
                                      <w:sz w:val="16"/>
                                    </w:rPr>
                                  </w:pPr>
                                </w:p>
                              </w:tc>
                              <w:tc>
                                <w:tcPr>
                                  <w:tcW w:w="2132" w:type="dxa"/>
                                  <w:shd w:val="clear" w:color="auto" w:fill="ADAAAA"/>
                                </w:tcPr>
                                <w:p w14:paraId="019E7E15" w14:textId="77777777" w:rsidR="00EF5B53" w:rsidRDefault="00EF5B53">
                                  <w:pPr>
                                    <w:pStyle w:val="TableParagraph"/>
                                    <w:rPr>
                                      <w:rFonts w:ascii="Times New Roman"/>
                                      <w:sz w:val="16"/>
                                    </w:rPr>
                                  </w:pPr>
                                </w:p>
                              </w:tc>
                              <w:tc>
                                <w:tcPr>
                                  <w:tcW w:w="2302" w:type="dxa"/>
                                  <w:shd w:val="clear" w:color="auto" w:fill="ADAAAA"/>
                                </w:tcPr>
                                <w:p w14:paraId="38579211" w14:textId="77777777" w:rsidR="00EF5B53" w:rsidRDefault="00EF5B53">
                                  <w:pPr>
                                    <w:pStyle w:val="TableParagraph"/>
                                    <w:rPr>
                                      <w:rFonts w:ascii="Times New Roman"/>
                                      <w:sz w:val="16"/>
                                    </w:rPr>
                                  </w:pPr>
                                </w:p>
                              </w:tc>
                            </w:tr>
                            <w:tr w:rsidR="00EF5B53" w14:paraId="21C68A4E" w14:textId="77777777">
                              <w:trPr>
                                <w:trHeight w:val="698"/>
                              </w:trPr>
                              <w:tc>
                                <w:tcPr>
                                  <w:tcW w:w="3301" w:type="dxa"/>
                                </w:tcPr>
                                <w:p w14:paraId="0B607A91" w14:textId="77777777" w:rsidR="00EF5B53" w:rsidRDefault="00EF5B53">
                                  <w:pPr>
                                    <w:pStyle w:val="TableParagraph"/>
                                    <w:rPr>
                                      <w:rFonts w:ascii="Times New Roman"/>
                                      <w:sz w:val="18"/>
                                    </w:rPr>
                                  </w:pPr>
                                </w:p>
                              </w:tc>
                              <w:tc>
                                <w:tcPr>
                                  <w:tcW w:w="2132" w:type="dxa"/>
                                </w:tcPr>
                                <w:p w14:paraId="0F4AB810" w14:textId="77777777" w:rsidR="00EF5B53" w:rsidRDefault="00EF5B53">
                                  <w:pPr>
                                    <w:pStyle w:val="TableParagraph"/>
                                    <w:rPr>
                                      <w:rFonts w:ascii="Times New Roman"/>
                                      <w:sz w:val="18"/>
                                    </w:rPr>
                                  </w:pPr>
                                </w:p>
                              </w:tc>
                              <w:tc>
                                <w:tcPr>
                                  <w:tcW w:w="2302" w:type="dxa"/>
                                </w:tcPr>
                                <w:p w14:paraId="4083F7CF" w14:textId="77777777" w:rsidR="00EF5B53" w:rsidRDefault="00EF5B53">
                                  <w:pPr>
                                    <w:pStyle w:val="TableParagraph"/>
                                    <w:rPr>
                                      <w:rFonts w:ascii="Times New Roman"/>
                                      <w:sz w:val="18"/>
                                    </w:rPr>
                                  </w:pPr>
                                </w:p>
                              </w:tc>
                            </w:tr>
                            <w:tr w:rsidR="00EF5B53" w14:paraId="61C16B5F" w14:textId="77777777">
                              <w:trPr>
                                <w:trHeight w:val="1157"/>
                              </w:trPr>
                              <w:tc>
                                <w:tcPr>
                                  <w:tcW w:w="3301" w:type="dxa"/>
                                </w:tcPr>
                                <w:p w14:paraId="58B49E76" w14:textId="77777777" w:rsidR="00EF5B53" w:rsidRDefault="00EF5B53">
                                  <w:pPr>
                                    <w:pStyle w:val="TableParagraph"/>
                                    <w:rPr>
                                      <w:rFonts w:ascii="Times New Roman"/>
                                      <w:sz w:val="18"/>
                                    </w:rPr>
                                  </w:pPr>
                                </w:p>
                              </w:tc>
                              <w:tc>
                                <w:tcPr>
                                  <w:tcW w:w="2132" w:type="dxa"/>
                                </w:tcPr>
                                <w:p w14:paraId="243003B0" w14:textId="77777777" w:rsidR="00EF5B53" w:rsidRDefault="00EF5B53">
                                  <w:pPr>
                                    <w:pStyle w:val="TableParagraph"/>
                                    <w:rPr>
                                      <w:rFonts w:ascii="Times New Roman"/>
                                      <w:sz w:val="18"/>
                                    </w:rPr>
                                  </w:pPr>
                                </w:p>
                              </w:tc>
                              <w:tc>
                                <w:tcPr>
                                  <w:tcW w:w="2302" w:type="dxa"/>
                                </w:tcPr>
                                <w:p w14:paraId="610A4336" w14:textId="77777777" w:rsidR="00EF5B53" w:rsidRDefault="00EF5B53">
                                  <w:pPr>
                                    <w:pStyle w:val="TableParagraph"/>
                                    <w:rPr>
                                      <w:rFonts w:ascii="Times New Roman"/>
                                      <w:sz w:val="18"/>
                                    </w:rPr>
                                  </w:pPr>
                                </w:p>
                              </w:tc>
                            </w:tr>
                            <w:tr w:rsidR="00EF5B53" w14:paraId="052F932C" w14:textId="77777777">
                              <w:trPr>
                                <w:trHeight w:val="928"/>
                              </w:trPr>
                              <w:tc>
                                <w:tcPr>
                                  <w:tcW w:w="3301" w:type="dxa"/>
                                </w:tcPr>
                                <w:p w14:paraId="544105E9" w14:textId="77777777" w:rsidR="00EF5B53" w:rsidRDefault="00EF5B53">
                                  <w:pPr>
                                    <w:pStyle w:val="TableParagraph"/>
                                    <w:rPr>
                                      <w:rFonts w:ascii="Times New Roman"/>
                                      <w:sz w:val="18"/>
                                    </w:rPr>
                                  </w:pPr>
                                </w:p>
                              </w:tc>
                              <w:tc>
                                <w:tcPr>
                                  <w:tcW w:w="2132" w:type="dxa"/>
                                </w:tcPr>
                                <w:p w14:paraId="5D8C92C9" w14:textId="77777777" w:rsidR="00EF5B53" w:rsidRDefault="00EF5B53">
                                  <w:pPr>
                                    <w:pStyle w:val="TableParagraph"/>
                                    <w:rPr>
                                      <w:rFonts w:ascii="Times New Roman"/>
                                      <w:sz w:val="18"/>
                                    </w:rPr>
                                  </w:pPr>
                                </w:p>
                              </w:tc>
                              <w:tc>
                                <w:tcPr>
                                  <w:tcW w:w="2302" w:type="dxa"/>
                                </w:tcPr>
                                <w:p w14:paraId="74E80C5F" w14:textId="77777777" w:rsidR="00EF5B53" w:rsidRDefault="00EF5B53">
                                  <w:pPr>
                                    <w:pStyle w:val="TableParagraph"/>
                                    <w:rPr>
                                      <w:rFonts w:ascii="Times New Roman"/>
                                      <w:sz w:val="18"/>
                                    </w:rPr>
                                  </w:pPr>
                                </w:p>
                              </w:tc>
                            </w:tr>
                          </w:tbl>
                          <w:p w14:paraId="0D2DBFCD" w14:textId="77777777" w:rsidR="00EF5B53" w:rsidRDefault="00EF5B53" w:rsidP="00EF5B5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07C33" id="Text Box 6" o:spid="_x0000_s1028" type="#_x0000_t202" style="position:absolute;left:0;text-align:left;margin-left:167.4pt;margin-top:116.2pt;width:386.75pt;height:162.05pt;z-index:487606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" filled="f" stroked="f">
                <v:textbox inset="0,0,0,0">
                  <w:txbxContent>
                    <w:tbl>
                      <w:tblPr>
                        <w:tblStyle w:val="TableNormal"/>
                        <w:tblW w:w="0" w:type="auto"/>
                        <w:tblInd w:w="7" w:type="dxa"/>
                        <w:tblLayout w:type="fixed"/>
                        <w:tblLook w:val="01E0" w:firstRow="1" w:lastRow="1" w:firstColumn="1" w:lastColumn="1" w:noHBand="0" w:noVBand="0"/>
                      </w:tblPr>
                      <w:tblGrid>
                        <w:gridCol w:w="3301"/>
                        <w:gridCol w:w="2132"/>
                        <w:gridCol w:w="2302"/>
                      </w:tblGrid>
                      <w:tr w:rsidR="00EF5B53" w14:paraId="604FE457" w14:textId="77777777">
                        <w:trPr>
                          <w:trHeight w:val="216"/>
                        </w:trPr>
                        <w:tc>
                          <w:tcPr>
                            <w:tcW w:w="3301" w:type="dxa"/>
                          </w:tcPr>
                          <w:p w14:paraId="463041CB" w14:textId="77777777" w:rsidR="00EF5B53" w:rsidRDefault="00EF5B53">
                            <w:pPr>
                              <w:pStyle w:val="TableParagraph"/>
                              <w:rPr>
                                <w:rFonts w:ascii="Times New Roman"/>
                                <w:sz w:val="14"/>
                              </w:rPr>
                            </w:pPr>
                          </w:p>
                        </w:tc>
                        <w:tc>
                          <w:tcPr>
                            <w:tcW w:w="2132" w:type="dxa"/>
                          </w:tcPr>
                          <w:p w14:paraId="4458D327" w14:textId="77777777" w:rsidR="00EF5B53" w:rsidRDefault="00EF5B53">
                            <w:pPr>
                              <w:pStyle w:val="TableParagraph"/>
                              <w:rPr>
                                <w:rFonts w:ascii="Times New Roman"/>
                                <w:sz w:val="14"/>
                              </w:rPr>
                            </w:pPr>
                          </w:p>
                        </w:tc>
                        <w:tc>
                          <w:tcPr>
                            <w:tcW w:w="2302" w:type="dxa"/>
                          </w:tcPr>
                          <w:p w14:paraId="1EA94F32" w14:textId="77777777" w:rsidR="00EF5B53" w:rsidRDefault="00EF5B53">
                            <w:pPr>
                              <w:pStyle w:val="TableParagraph"/>
                              <w:rPr>
                                <w:rFonts w:ascii="Times New Roman"/>
                                <w:sz w:val="14"/>
                              </w:rPr>
                            </w:pPr>
                          </w:p>
                        </w:tc>
                      </w:tr>
                      <w:tr w:rsidR="00EF5B53" w14:paraId="128B76FD" w14:textId="77777777">
                        <w:trPr>
                          <w:trHeight w:val="240"/>
                        </w:trPr>
                        <w:tc>
                          <w:tcPr>
                            <w:tcW w:w="3301" w:type="dxa"/>
                            <w:shd w:val="clear" w:color="auto" w:fill="ADAAAA"/>
                          </w:tcPr>
                          <w:p w14:paraId="73F7B9C4" w14:textId="77777777" w:rsidR="00EF5B53" w:rsidRDefault="00EF5B53">
                            <w:pPr>
                              <w:pStyle w:val="TableParagraph"/>
                              <w:rPr>
                                <w:rFonts w:ascii="Times New Roman"/>
                                <w:sz w:val="16"/>
                              </w:rPr>
                            </w:pPr>
                          </w:p>
                        </w:tc>
                        <w:tc>
                          <w:tcPr>
                            <w:tcW w:w="2132" w:type="dxa"/>
                            <w:shd w:val="clear" w:color="auto" w:fill="ADAAAA"/>
                          </w:tcPr>
                          <w:p w14:paraId="019E7E15" w14:textId="77777777" w:rsidR="00EF5B53" w:rsidRDefault="00EF5B53">
                            <w:pPr>
                              <w:pStyle w:val="TableParagraph"/>
                              <w:rPr>
                                <w:rFonts w:ascii="Times New Roman"/>
                                <w:sz w:val="16"/>
                              </w:rPr>
                            </w:pPr>
                          </w:p>
                        </w:tc>
                        <w:tc>
                          <w:tcPr>
                            <w:tcW w:w="2302" w:type="dxa"/>
                            <w:shd w:val="clear" w:color="auto" w:fill="ADAAAA"/>
                          </w:tcPr>
                          <w:p w14:paraId="38579211" w14:textId="77777777" w:rsidR="00EF5B53" w:rsidRDefault="00EF5B53">
                            <w:pPr>
                              <w:pStyle w:val="TableParagraph"/>
                              <w:rPr>
                                <w:rFonts w:ascii="Times New Roman"/>
                                <w:sz w:val="16"/>
                              </w:rPr>
                            </w:pPr>
                          </w:p>
                        </w:tc>
                      </w:tr>
                      <w:tr w:rsidR="00EF5B53" w14:paraId="21C68A4E" w14:textId="77777777">
                        <w:trPr>
                          <w:trHeight w:val="698"/>
                        </w:trPr>
                        <w:tc>
                          <w:tcPr>
                            <w:tcW w:w="3301" w:type="dxa"/>
                          </w:tcPr>
                          <w:p w14:paraId="0B607A91" w14:textId="77777777" w:rsidR="00EF5B53" w:rsidRDefault="00EF5B53">
                            <w:pPr>
                              <w:pStyle w:val="TableParagraph"/>
                              <w:rPr>
                                <w:rFonts w:ascii="Times New Roman"/>
                                <w:sz w:val="18"/>
                              </w:rPr>
                            </w:pPr>
                          </w:p>
                        </w:tc>
                        <w:tc>
                          <w:tcPr>
                            <w:tcW w:w="2132" w:type="dxa"/>
                          </w:tcPr>
                          <w:p w14:paraId="0F4AB810" w14:textId="77777777" w:rsidR="00EF5B53" w:rsidRDefault="00EF5B53">
                            <w:pPr>
                              <w:pStyle w:val="TableParagraph"/>
                              <w:rPr>
                                <w:rFonts w:ascii="Times New Roman"/>
                                <w:sz w:val="18"/>
                              </w:rPr>
                            </w:pPr>
                          </w:p>
                        </w:tc>
                        <w:tc>
                          <w:tcPr>
                            <w:tcW w:w="2302" w:type="dxa"/>
                          </w:tcPr>
                          <w:p w14:paraId="4083F7CF" w14:textId="77777777" w:rsidR="00EF5B53" w:rsidRDefault="00EF5B53">
                            <w:pPr>
                              <w:pStyle w:val="TableParagraph"/>
                              <w:rPr>
                                <w:rFonts w:ascii="Times New Roman"/>
                                <w:sz w:val="18"/>
                              </w:rPr>
                            </w:pPr>
                          </w:p>
                        </w:tc>
                      </w:tr>
                      <w:tr w:rsidR="00EF5B53" w14:paraId="61C16B5F" w14:textId="77777777">
                        <w:trPr>
                          <w:trHeight w:val="1157"/>
                        </w:trPr>
                        <w:tc>
                          <w:tcPr>
                            <w:tcW w:w="3301" w:type="dxa"/>
                          </w:tcPr>
                          <w:p w14:paraId="58B49E76" w14:textId="77777777" w:rsidR="00EF5B53" w:rsidRDefault="00EF5B53">
                            <w:pPr>
                              <w:pStyle w:val="TableParagraph"/>
                              <w:rPr>
                                <w:rFonts w:ascii="Times New Roman"/>
                                <w:sz w:val="18"/>
                              </w:rPr>
                            </w:pPr>
                          </w:p>
                        </w:tc>
                        <w:tc>
                          <w:tcPr>
                            <w:tcW w:w="2132" w:type="dxa"/>
                          </w:tcPr>
                          <w:p w14:paraId="243003B0" w14:textId="77777777" w:rsidR="00EF5B53" w:rsidRDefault="00EF5B53">
                            <w:pPr>
                              <w:pStyle w:val="TableParagraph"/>
                              <w:rPr>
                                <w:rFonts w:ascii="Times New Roman"/>
                                <w:sz w:val="18"/>
                              </w:rPr>
                            </w:pPr>
                          </w:p>
                        </w:tc>
                        <w:tc>
                          <w:tcPr>
                            <w:tcW w:w="2302" w:type="dxa"/>
                          </w:tcPr>
                          <w:p w14:paraId="610A4336" w14:textId="77777777" w:rsidR="00EF5B53" w:rsidRDefault="00EF5B53">
                            <w:pPr>
                              <w:pStyle w:val="TableParagraph"/>
                              <w:rPr>
                                <w:rFonts w:ascii="Times New Roman"/>
                                <w:sz w:val="18"/>
                              </w:rPr>
                            </w:pPr>
                          </w:p>
                        </w:tc>
                      </w:tr>
                      <w:tr w:rsidR="00EF5B53" w14:paraId="052F932C" w14:textId="77777777">
                        <w:trPr>
                          <w:trHeight w:val="928"/>
                        </w:trPr>
                        <w:tc>
                          <w:tcPr>
                            <w:tcW w:w="3301" w:type="dxa"/>
                          </w:tcPr>
                          <w:p w14:paraId="544105E9" w14:textId="77777777" w:rsidR="00EF5B53" w:rsidRDefault="00EF5B53">
                            <w:pPr>
                              <w:pStyle w:val="TableParagraph"/>
                              <w:rPr>
                                <w:rFonts w:ascii="Times New Roman"/>
                                <w:sz w:val="18"/>
                              </w:rPr>
                            </w:pPr>
                          </w:p>
                        </w:tc>
                        <w:tc>
                          <w:tcPr>
                            <w:tcW w:w="2132" w:type="dxa"/>
                          </w:tcPr>
                          <w:p w14:paraId="5D8C92C9" w14:textId="77777777" w:rsidR="00EF5B53" w:rsidRDefault="00EF5B53">
                            <w:pPr>
                              <w:pStyle w:val="TableParagraph"/>
                              <w:rPr>
                                <w:rFonts w:ascii="Times New Roman"/>
                                <w:sz w:val="18"/>
                              </w:rPr>
                            </w:pPr>
                          </w:p>
                        </w:tc>
                        <w:tc>
                          <w:tcPr>
                            <w:tcW w:w="2302" w:type="dxa"/>
                          </w:tcPr>
                          <w:p w14:paraId="74E80C5F" w14:textId="77777777" w:rsidR="00EF5B53" w:rsidRDefault="00EF5B53">
                            <w:pPr>
                              <w:pStyle w:val="TableParagraph"/>
                              <w:rPr>
                                <w:rFonts w:ascii="Times New Roman"/>
                                <w:sz w:val="18"/>
                              </w:rPr>
                            </w:pPr>
                          </w:p>
                        </w:tc>
                      </w:tr>
                    </w:tbl>
                    <w:p w14:paraId="0D2DBFCD" w14:textId="77777777" w:rsidR="00EF5B53" w:rsidRDefault="00EF5B53" w:rsidP="00EF5B53">
                      <w:pPr>
                        <w:pStyle w:val="Textoindependiente"/>
                      </w:pPr>
                    </w:p>
                  </w:txbxContent>
                </v:textbox>
                <w10:wrap anchorx="page"/>
              </v:shape>
            </w:pict>
          </mc:Fallback>
        </mc:AlternateContent>
      </w:r>
      <w:r w:rsidRPr="00091DC7">
        <w:rPr>
          <w:noProof/>
          <w:lang w:val="es-CO" w:eastAsia="es-CO"/>
        </w:rPr>
        <mc:AlternateContent>
          <mc:Choice Requires="wps">
            <w:drawing>
              <wp:anchor distT="0" distB="0" distL="114300" distR="114300" simplePos="0" relativeHeight="487607296" behindDoc="0" locked="0" layoutInCell="1" allowOverlap="1" wp14:anchorId="0B60799E" wp14:editId="0F266025">
                <wp:simplePos x="0" y="0"/>
                <wp:positionH relativeFrom="page">
                  <wp:posOffset>2123440</wp:posOffset>
                </wp:positionH>
                <wp:positionV relativeFrom="paragraph">
                  <wp:posOffset>1616075</wp:posOffset>
                </wp:positionV>
                <wp:extent cx="4918075" cy="152400"/>
                <wp:effectExtent l="0" t="0" r="0" b="0"/>
                <wp:wrapNone/>
                <wp:docPr id="8586586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18075" cy="152400"/>
                        </a:xfrm>
                        <a:custGeom>
                          <a:avLst/>
                          <a:gdLst>
                            <a:gd name="T0" fmla="+- 0 8776 3344"/>
                            <a:gd name="T1" fmla="*/ T0 w 7745"/>
                            <a:gd name="T2" fmla="+- 0 2775 2545"/>
                            <a:gd name="T3" fmla="*/ 2775 h 240"/>
                            <a:gd name="T4" fmla="+- 0 6654 3344"/>
                            <a:gd name="T5" fmla="*/ T4 w 7745"/>
                            <a:gd name="T6" fmla="+- 0 2775 2545"/>
                            <a:gd name="T7" fmla="*/ 2775 h 240"/>
                            <a:gd name="T8" fmla="+- 0 6654 3344"/>
                            <a:gd name="T9" fmla="*/ T8 w 7745"/>
                            <a:gd name="T10" fmla="+- 0 2545 2545"/>
                            <a:gd name="T11" fmla="*/ 2545 h 240"/>
                            <a:gd name="T12" fmla="+- 0 6645 3344"/>
                            <a:gd name="T13" fmla="*/ T12 w 7745"/>
                            <a:gd name="T14" fmla="+- 0 2545 2545"/>
                            <a:gd name="T15" fmla="*/ 2545 h 240"/>
                            <a:gd name="T16" fmla="+- 0 6645 3344"/>
                            <a:gd name="T17" fmla="*/ T16 w 7745"/>
                            <a:gd name="T18" fmla="+- 0 2775 2545"/>
                            <a:gd name="T19" fmla="*/ 2775 h 240"/>
                            <a:gd name="T20" fmla="+- 0 3353 3344"/>
                            <a:gd name="T21" fmla="*/ T20 w 7745"/>
                            <a:gd name="T22" fmla="+- 0 2775 2545"/>
                            <a:gd name="T23" fmla="*/ 2775 h 240"/>
                            <a:gd name="T24" fmla="+- 0 3353 3344"/>
                            <a:gd name="T25" fmla="*/ T24 w 7745"/>
                            <a:gd name="T26" fmla="+- 0 2545 2545"/>
                            <a:gd name="T27" fmla="*/ 2545 h 240"/>
                            <a:gd name="T28" fmla="+- 0 3344 3344"/>
                            <a:gd name="T29" fmla="*/ T28 w 7745"/>
                            <a:gd name="T30" fmla="+- 0 2545 2545"/>
                            <a:gd name="T31" fmla="*/ 2545 h 240"/>
                            <a:gd name="T32" fmla="+- 0 3344 3344"/>
                            <a:gd name="T33" fmla="*/ T32 w 7745"/>
                            <a:gd name="T34" fmla="+- 0 2775 2545"/>
                            <a:gd name="T35" fmla="*/ 2775 h 240"/>
                            <a:gd name="T36" fmla="+- 0 3344 3344"/>
                            <a:gd name="T37" fmla="*/ T36 w 7745"/>
                            <a:gd name="T38" fmla="+- 0 2785 2545"/>
                            <a:gd name="T39" fmla="*/ 2785 h 240"/>
                            <a:gd name="T40" fmla="+- 0 3353 3344"/>
                            <a:gd name="T41" fmla="*/ T40 w 7745"/>
                            <a:gd name="T42" fmla="+- 0 2785 2545"/>
                            <a:gd name="T43" fmla="*/ 2785 h 240"/>
                            <a:gd name="T44" fmla="+- 0 6645 3344"/>
                            <a:gd name="T45" fmla="*/ T44 w 7745"/>
                            <a:gd name="T46" fmla="+- 0 2785 2545"/>
                            <a:gd name="T47" fmla="*/ 2785 h 240"/>
                            <a:gd name="T48" fmla="+- 0 6654 3344"/>
                            <a:gd name="T49" fmla="*/ T48 w 7745"/>
                            <a:gd name="T50" fmla="+- 0 2785 2545"/>
                            <a:gd name="T51" fmla="*/ 2785 h 240"/>
                            <a:gd name="T52" fmla="+- 0 8776 3344"/>
                            <a:gd name="T53" fmla="*/ T52 w 7745"/>
                            <a:gd name="T54" fmla="+- 0 2785 2545"/>
                            <a:gd name="T55" fmla="*/ 2785 h 240"/>
                            <a:gd name="T56" fmla="+- 0 8776 3344"/>
                            <a:gd name="T57" fmla="*/ T56 w 7745"/>
                            <a:gd name="T58" fmla="+- 0 2775 2545"/>
                            <a:gd name="T59" fmla="*/ 2775 h 240"/>
                            <a:gd name="T60" fmla="+- 0 8786 3344"/>
                            <a:gd name="T61" fmla="*/ T60 w 7745"/>
                            <a:gd name="T62" fmla="+- 0 2545 2545"/>
                            <a:gd name="T63" fmla="*/ 2545 h 240"/>
                            <a:gd name="T64" fmla="+- 0 8776 3344"/>
                            <a:gd name="T65" fmla="*/ T64 w 7745"/>
                            <a:gd name="T66" fmla="+- 0 2545 2545"/>
                            <a:gd name="T67" fmla="*/ 2545 h 240"/>
                            <a:gd name="T68" fmla="+- 0 8776 3344"/>
                            <a:gd name="T69" fmla="*/ T68 w 7745"/>
                            <a:gd name="T70" fmla="+- 0 2775 2545"/>
                            <a:gd name="T71" fmla="*/ 2775 h 240"/>
                            <a:gd name="T72" fmla="+- 0 8776 3344"/>
                            <a:gd name="T73" fmla="*/ T72 w 7745"/>
                            <a:gd name="T74" fmla="+- 0 2785 2545"/>
                            <a:gd name="T75" fmla="*/ 2785 h 240"/>
                            <a:gd name="T76" fmla="+- 0 8786 3344"/>
                            <a:gd name="T77" fmla="*/ T76 w 7745"/>
                            <a:gd name="T78" fmla="+- 0 2785 2545"/>
                            <a:gd name="T79" fmla="*/ 2785 h 240"/>
                            <a:gd name="T80" fmla="+- 0 8786 3344"/>
                            <a:gd name="T81" fmla="*/ T80 w 7745"/>
                            <a:gd name="T82" fmla="+- 0 2775 2545"/>
                            <a:gd name="T83" fmla="*/ 2775 h 240"/>
                            <a:gd name="T84" fmla="+- 0 8786 3344"/>
                            <a:gd name="T85" fmla="*/ T84 w 7745"/>
                            <a:gd name="T86" fmla="+- 0 2545 2545"/>
                            <a:gd name="T87" fmla="*/ 2545 h 240"/>
                            <a:gd name="T88" fmla="+- 0 11088 3344"/>
                            <a:gd name="T89" fmla="*/ T88 w 7745"/>
                            <a:gd name="T90" fmla="+- 0 2545 2545"/>
                            <a:gd name="T91" fmla="*/ 2545 h 240"/>
                            <a:gd name="T92" fmla="+- 0 11078 3344"/>
                            <a:gd name="T93" fmla="*/ T92 w 7745"/>
                            <a:gd name="T94" fmla="+- 0 2545 2545"/>
                            <a:gd name="T95" fmla="*/ 2545 h 240"/>
                            <a:gd name="T96" fmla="+- 0 11078 3344"/>
                            <a:gd name="T97" fmla="*/ T96 w 7745"/>
                            <a:gd name="T98" fmla="+- 0 2775 2545"/>
                            <a:gd name="T99" fmla="*/ 2775 h 240"/>
                            <a:gd name="T100" fmla="+- 0 8786 3344"/>
                            <a:gd name="T101" fmla="*/ T100 w 7745"/>
                            <a:gd name="T102" fmla="+- 0 2775 2545"/>
                            <a:gd name="T103" fmla="*/ 2775 h 240"/>
                            <a:gd name="T104" fmla="+- 0 8786 3344"/>
                            <a:gd name="T105" fmla="*/ T104 w 7745"/>
                            <a:gd name="T106" fmla="+- 0 2785 2545"/>
                            <a:gd name="T107" fmla="*/ 2785 h 240"/>
                            <a:gd name="T108" fmla="+- 0 11078 3344"/>
                            <a:gd name="T109" fmla="*/ T108 w 7745"/>
                            <a:gd name="T110" fmla="+- 0 2785 2545"/>
                            <a:gd name="T111" fmla="*/ 2785 h 240"/>
                            <a:gd name="T112" fmla="+- 0 11088 3344"/>
                            <a:gd name="T113" fmla="*/ T112 w 7745"/>
                            <a:gd name="T114" fmla="+- 0 2785 2545"/>
                            <a:gd name="T115" fmla="*/ 2785 h 240"/>
                            <a:gd name="T116" fmla="+- 0 11088 3344"/>
                            <a:gd name="T117" fmla="*/ T116 w 7745"/>
                            <a:gd name="T118" fmla="+- 0 2775 2545"/>
                            <a:gd name="T119" fmla="*/ 2775 h 240"/>
                            <a:gd name="T120" fmla="+- 0 11088 3344"/>
                            <a:gd name="T121" fmla="*/ T120 w 7745"/>
                            <a:gd name="T122" fmla="+- 0 2545 2545"/>
                            <a:gd name="T123" fmla="*/ 2545 h 2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745" h="240">
                              <a:moveTo>
                                <a:pt x="5432" y="230"/>
                              </a:moveTo>
                              <a:lnTo>
                                <a:pt x="3310" y="230"/>
                              </a:lnTo>
                              <a:lnTo>
                                <a:pt x="3310" y="0"/>
                              </a:lnTo>
                              <a:lnTo>
                                <a:pt x="3301" y="0"/>
                              </a:lnTo>
                              <a:lnTo>
                                <a:pt x="3301" y="230"/>
                              </a:lnTo>
                              <a:lnTo>
                                <a:pt x="9" y="230"/>
                              </a:lnTo>
                              <a:lnTo>
                                <a:pt x="9" y="0"/>
                              </a:lnTo>
                              <a:lnTo>
                                <a:pt x="0" y="0"/>
                              </a:lnTo>
                              <a:lnTo>
                                <a:pt x="0" y="230"/>
                              </a:lnTo>
                              <a:lnTo>
                                <a:pt x="0" y="240"/>
                              </a:lnTo>
                              <a:lnTo>
                                <a:pt x="9" y="240"/>
                              </a:lnTo>
                              <a:lnTo>
                                <a:pt x="3301" y="240"/>
                              </a:lnTo>
                              <a:lnTo>
                                <a:pt x="3310" y="240"/>
                              </a:lnTo>
                              <a:lnTo>
                                <a:pt x="5432" y="240"/>
                              </a:lnTo>
                              <a:lnTo>
                                <a:pt x="5432" y="230"/>
                              </a:lnTo>
                              <a:close/>
                              <a:moveTo>
                                <a:pt x="5442" y="0"/>
                              </a:moveTo>
                              <a:lnTo>
                                <a:pt x="5432" y="0"/>
                              </a:lnTo>
                              <a:lnTo>
                                <a:pt x="5432" y="230"/>
                              </a:lnTo>
                              <a:lnTo>
                                <a:pt x="5432" y="240"/>
                              </a:lnTo>
                              <a:lnTo>
                                <a:pt x="5442" y="240"/>
                              </a:lnTo>
                              <a:lnTo>
                                <a:pt x="5442" y="230"/>
                              </a:lnTo>
                              <a:lnTo>
                                <a:pt x="5442" y="0"/>
                              </a:lnTo>
                              <a:close/>
                              <a:moveTo>
                                <a:pt x="7744" y="0"/>
                              </a:moveTo>
                              <a:lnTo>
                                <a:pt x="7734" y="0"/>
                              </a:lnTo>
                              <a:lnTo>
                                <a:pt x="7734" y="230"/>
                              </a:lnTo>
                              <a:lnTo>
                                <a:pt x="5442" y="230"/>
                              </a:lnTo>
                              <a:lnTo>
                                <a:pt x="5442" y="240"/>
                              </a:lnTo>
                              <a:lnTo>
                                <a:pt x="7734" y="240"/>
                              </a:lnTo>
                              <a:lnTo>
                                <a:pt x="7744" y="240"/>
                              </a:lnTo>
                              <a:lnTo>
                                <a:pt x="7744" y="230"/>
                              </a:lnTo>
                              <a:lnTo>
                                <a:pt x="77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34EDD" id="AutoShape 5" o:spid="_x0000_s1026" style="position:absolute;margin-left:167.2pt;margin-top:127.25pt;width:387.25pt;height:12pt;z-index:48760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4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" path="m5432,230r-2122,l3310,r-9,l3301,230,9,230,9,,,,,230r,10l9,240r3292,l3310,240r2122,l5432,230xm5442,r-10,l5432,230r,10l5442,240r,-10l5442,xm7744,r-10,l7734,230r-2292,l5442,240r2292,l7744,240r,-10l7744,xe" fillcolor="black" stroked="f">
                <v:path arrowok="t" o:connecttype="custom" o:connectlocs="3449320,1762125;2101850,1762125;2101850,1616075;2096135,1616075;2096135,1762125;5715,1762125;5715,1616075;0,1616075;0,1762125;0,1768475;5715,1768475;2096135,1768475;2101850,1768475;3449320,1768475;3449320,1762125;3455670,1616075;3449320,1616075;3449320,1762125;3449320,1768475;3455670,1768475;3455670,1762125;3455670,1616075;4917440,1616075;4911090,1616075;4911090,1762125;3455670,1762125;3455670,1768475;4911090,1768475;4917440,1768475;4917440,1762125;4917440,1616075" o:connectangles="0,0,0,0,0,0,0,0,0,0,0,0,0,0,0,0,0,0,0,0,0,0,0,0,0,0,0,0,0,0,0"/>
                <w10:wrap anchorx="page"/>
              </v:shape>
            </w:pict>
          </mc:Fallback>
        </mc:AlternateContent>
      </w:r>
      <w:r w:rsidRPr="00091DC7">
        <w:rPr>
          <w:spacing w:val="-1"/>
          <w:w w:val="85"/>
          <w:sz w:val="19"/>
        </w:rPr>
        <w:t xml:space="preserve">Para cubrir cualquier hecho constitutivo de incumplimiento, el contratista </w:t>
      </w:r>
      <w:r w:rsidRPr="00091DC7">
        <w:rPr>
          <w:w w:val="85"/>
          <w:sz w:val="19"/>
        </w:rPr>
        <w:t>deberá presentar la garantía de cumplimiento en original a la</w:t>
      </w:r>
      <w:r w:rsidRPr="00091DC7">
        <w:rPr>
          <w:spacing w:val="-42"/>
          <w:w w:val="85"/>
          <w:sz w:val="19"/>
        </w:rPr>
        <w:t xml:space="preserve"> </w:t>
      </w:r>
      <w:r w:rsidRPr="00091DC7">
        <w:rPr>
          <w:w w:val="80"/>
          <w:sz w:val="19"/>
        </w:rPr>
        <w:t>entidad dentro de los [La entidad deberá definir los días] días hábiles siguientes contados a partir de la firma del contrato y requerirá la</w:t>
      </w:r>
      <w:r w:rsidRPr="00091DC7">
        <w:rPr>
          <w:spacing w:val="1"/>
          <w:w w:val="80"/>
          <w:sz w:val="19"/>
        </w:rPr>
        <w:t xml:space="preserve"> </w:t>
      </w:r>
      <w:r w:rsidRPr="00091DC7">
        <w:rPr>
          <w:w w:val="90"/>
          <w:sz w:val="19"/>
        </w:rPr>
        <w:t>aprobación</w:t>
      </w:r>
      <w:r w:rsidRPr="00091DC7">
        <w:rPr>
          <w:spacing w:val="-10"/>
          <w:w w:val="90"/>
          <w:sz w:val="19"/>
        </w:rPr>
        <w:t xml:space="preserve"> </w:t>
      </w:r>
      <w:r w:rsidRPr="00091DC7">
        <w:rPr>
          <w:w w:val="90"/>
          <w:sz w:val="19"/>
        </w:rPr>
        <w:t>de</w:t>
      </w:r>
      <w:r w:rsidRPr="00091DC7">
        <w:rPr>
          <w:spacing w:val="-9"/>
          <w:w w:val="90"/>
          <w:sz w:val="19"/>
        </w:rPr>
        <w:t xml:space="preserve"> </w:t>
      </w:r>
      <w:r w:rsidRPr="00091DC7">
        <w:rPr>
          <w:w w:val="90"/>
          <w:sz w:val="19"/>
        </w:rPr>
        <w:t>la</w:t>
      </w:r>
      <w:r w:rsidRPr="00091DC7">
        <w:rPr>
          <w:spacing w:val="-10"/>
          <w:w w:val="90"/>
          <w:sz w:val="19"/>
        </w:rPr>
        <w:t xml:space="preserve"> </w:t>
      </w:r>
      <w:r w:rsidRPr="00091DC7">
        <w:rPr>
          <w:w w:val="90"/>
          <w:sz w:val="19"/>
        </w:rPr>
        <w:t>entidad.</w:t>
      </w:r>
      <w:r w:rsidRPr="00091DC7">
        <w:rPr>
          <w:spacing w:val="-8"/>
          <w:w w:val="90"/>
          <w:sz w:val="19"/>
        </w:rPr>
        <w:t xml:space="preserve"> </w:t>
      </w:r>
      <w:r w:rsidRPr="00091DC7">
        <w:rPr>
          <w:w w:val="90"/>
          <w:sz w:val="19"/>
        </w:rPr>
        <w:t>Esta</w:t>
      </w:r>
      <w:r w:rsidRPr="00091DC7">
        <w:rPr>
          <w:spacing w:val="-9"/>
          <w:w w:val="90"/>
          <w:sz w:val="19"/>
        </w:rPr>
        <w:t xml:space="preserve"> </w:t>
      </w:r>
      <w:r w:rsidRPr="00091DC7">
        <w:rPr>
          <w:w w:val="90"/>
          <w:sz w:val="19"/>
        </w:rPr>
        <w:t>garantía</w:t>
      </w:r>
      <w:r w:rsidRPr="00091DC7">
        <w:rPr>
          <w:spacing w:val="-9"/>
          <w:w w:val="90"/>
          <w:sz w:val="19"/>
        </w:rPr>
        <w:t xml:space="preserve"> </w:t>
      </w:r>
      <w:r w:rsidRPr="00091DC7">
        <w:rPr>
          <w:w w:val="90"/>
          <w:sz w:val="19"/>
        </w:rPr>
        <w:t>tendrá</w:t>
      </w:r>
      <w:r w:rsidRPr="00091DC7">
        <w:rPr>
          <w:spacing w:val="-10"/>
          <w:w w:val="90"/>
          <w:sz w:val="19"/>
        </w:rPr>
        <w:t xml:space="preserve"> </w:t>
      </w:r>
      <w:r w:rsidRPr="00091DC7">
        <w:rPr>
          <w:w w:val="90"/>
          <w:sz w:val="19"/>
        </w:rPr>
        <w:t>las</w:t>
      </w:r>
      <w:r w:rsidRPr="00091DC7">
        <w:rPr>
          <w:spacing w:val="-10"/>
          <w:w w:val="90"/>
          <w:sz w:val="19"/>
        </w:rPr>
        <w:t xml:space="preserve"> </w:t>
      </w:r>
      <w:r w:rsidRPr="00091DC7">
        <w:rPr>
          <w:w w:val="90"/>
          <w:sz w:val="19"/>
        </w:rPr>
        <w:t>siguientes</w:t>
      </w:r>
      <w:r w:rsidRPr="00091DC7">
        <w:rPr>
          <w:spacing w:val="-9"/>
          <w:w w:val="90"/>
          <w:sz w:val="19"/>
        </w:rPr>
        <w:t xml:space="preserve"> </w:t>
      </w:r>
      <w:r w:rsidRPr="00091DC7">
        <w:rPr>
          <w:w w:val="90"/>
          <w:sz w:val="19"/>
        </w:rPr>
        <w:t>características:</w:t>
      </w:r>
    </w:p>
    <w:p w14:paraId="0C766A10" w14:textId="77777777" w:rsidR="00EF5B53" w:rsidRPr="00091DC7" w:rsidRDefault="00EF5B53" w:rsidP="00EF5B53">
      <w:pPr>
        <w:pStyle w:val="Textoindependiente"/>
      </w:pPr>
    </w:p>
    <w:tbl>
      <w:tblPr>
        <w:tblStyle w:val="Tablaconcuadrcula"/>
        <w:tblW w:w="0" w:type="auto"/>
        <w:jc w:val="center"/>
        <w:tblLook w:val="04A0" w:firstRow="1" w:lastRow="0" w:firstColumn="1" w:lastColumn="0" w:noHBand="0" w:noVBand="1"/>
      </w:tblPr>
      <w:tblGrid>
        <w:gridCol w:w="1841"/>
        <w:gridCol w:w="8619"/>
      </w:tblGrid>
      <w:tr w:rsidR="00EF5B53" w:rsidRPr="0049524E" w14:paraId="39075998" w14:textId="77777777" w:rsidTr="003D12A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35CFAC00" w14:textId="77777777" w:rsidR="00EF5B53" w:rsidRPr="0049524E" w:rsidRDefault="00EF5B53" w:rsidP="003D12A7">
            <w:pPr>
              <w:jc w:val="center"/>
              <w:rPr>
                <w:b/>
                <w:bCs/>
                <w:sz w:val="18"/>
                <w:szCs w:val="18"/>
                <w:lang w:val="es-CO"/>
              </w:rPr>
            </w:pPr>
            <w:r w:rsidRPr="0049524E">
              <w:rPr>
                <w:b/>
                <w:bCs/>
                <w:sz w:val="18"/>
                <w:szCs w:val="18"/>
                <w:lang w:val="es-CO"/>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7B063AB6" w14:textId="77777777" w:rsidR="00EF5B53" w:rsidRPr="0049524E" w:rsidRDefault="00EF5B53" w:rsidP="003D12A7">
            <w:pPr>
              <w:jc w:val="center"/>
              <w:rPr>
                <w:b/>
                <w:bCs/>
                <w:sz w:val="18"/>
                <w:szCs w:val="18"/>
                <w:lang w:val="es-CO"/>
              </w:rPr>
            </w:pPr>
            <w:r w:rsidRPr="0049524E">
              <w:rPr>
                <w:b/>
                <w:bCs/>
                <w:sz w:val="18"/>
                <w:szCs w:val="18"/>
                <w:lang w:val="es-CO"/>
              </w:rPr>
              <w:t>Condición</w:t>
            </w:r>
          </w:p>
        </w:tc>
      </w:tr>
      <w:tr w:rsidR="00EF5B53" w:rsidRPr="0049524E" w14:paraId="0BF958A7" w14:textId="77777777" w:rsidTr="003D12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04F143" w14:textId="77777777" w:rsidR="00EF5B53" w:rsidRPr="0049524E" w:rsidRDefault="00EF5B53" w:rsidP="003D12A7">
            <w:pPr>
              <w:rPr>
                <w:sz w:val="18"/>
                <w:szCs w:val="18"/>
                <w:lang w:val="es-CO"/>
              </w:rPr>
            </w:pPr>
            <w:r w:rsidRPr="0049524E">
              <w:rPr>
                <w:sz w:val="18"/>
                <w:szCs w:val="18"/>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AA87766" w14:textId="77777777" w:rsidR="00EF5B53" w:rsidRPr="0049524E" w:rsidRDefault="00EF5B53" w:rsidP="003D12A7">
            <w:pPr>
              <w:rPr>
                <w:sz w:val="18"/>
                <w:szCs w:val="18"/>
                <w:lang w:val="es-CO"/>
              </w:rPr>
            </w:pPr>
            <w:r w:rsidRPr="0049524E">
              <w:rPr>
                <w:sz w:val="18"/>
                <w:szCs w:val="18"/>
                <w:lang w:val="es-CO"/>
              </w:rPr>
              <w:t>Cualquiera de las clases permitidas por el artículo 2.2.1.2.3.1.2 del Decreto 1082 de 2015, a saber: (i) Contrato de seguro contenido en una póliza para Entidades Estatales, (</w:t>
            </w:r>
            <w:proofErr w:type="spellStart"/>
            <w:r w:rsidRPr="0049524E">
              <w:rPr>
                <w:sz w:val="18"/>
                <w:szCs w:val="18"/>
                <w:lang w:val="es-CO"/>
              </w:rPr>
              <w:t>ii</w:t>
            </w:r>
            <w:proofErr w:type="spellEnd"/>
            <w:r w:rsidRPr="0049524E">
              <w:rPr>
                <w:sz w:val="18"/>
                <w:szCs w:val="18"/>
                <w:lang w:val="es-CO"/>
              </w:rPr>
              <w:t>) patrimonio autónomo o (</w:t>
            </w:r>
            <w:proofErr w:type="spellStart"/>
            <w:r w:rsidRPr="0049524E">
              <w:rPr>
                <w:sz w:val="18"/>
                <w:szCs w:val="18"/>
                <w:lang w:val="es-CO"/>
              </w:rPr>
              <w:t>iii</w:t>
            </w:r>
            <w:proofErr w:type="spellEnd"/>
            <w:r w:rsidRPr="0049524E">
              <w:rPr>
                <w:sz w:val="18"/>
                <w:szCs w:val="18"/>
                <w:lang w:val="es-CO"/>
              </w:rPr>
              <w:t>) Garantía bancaria.</w:t>
            </w:r>
          </w:p>
        </w:tc>
      </w:tr>
      <w:tr w:rsidR="00EF5B53" w:rsidRPr="0049524E" w14:paraId="1C480AF5" w14:textId="77777777" w:rsidTr="003D12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AB4EA" w14:textId="77777777" w:rsidR="00EF5B53" w:rsidRPr="0049524E" w:rsidRDefault="00EF5B53" w:rsidP="003D12A7">
            <w:pPr>
              <w:rPr>
                <w:sz w:val="18"/>
                <w:szCs w:val="18"/>
                <w:lang w:val="es-CO"/>
              </w:rPr>
            </w:pPr>
            <w:r w:rsidRPr="0049524E">
              <w:rPr>
                <w:sz w:val="18"/>
                <w:szCs w:val="18"/>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6254" w14:textId="77777777" w:rsidR="00EF5B53" w:rsidRPr="0049524E" w:rsidRDefault="00EF5B53" w:rsidP="003D12A7">
            <w:pPr>
              <w:rPr>
                <w:sz w:val="18"/>
                <w:szCs w:val="18"/>
                <w:lang w:val="es-CO"/>
              </w:rPr>
            </w:pPr>
            <w:r w:rsidRPr="0049524E">
              <w:rPr>
                <w:sz w:val="18"/>
                <w:szCs w:val="18"/>
                <w:lang w:val="es-CO"/>
              </w:rPr>
              <w:t>INSTITUTO NACIONAL DE VIAS identificada con NIT 800.215.807-2</w:t>
            </w:r>
          </w:p>
        </w:tc>
      </w:tr>
      <w:tr w:rsidR="00EF5B53" w:rsidRPr="0049524E" w14:paraId="19844693" w14:textId="77777777" w:rsidTr="003D12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D915B3" w14:textId="77777777" w:rsidR="00EF5B53" w:rsidRPr="0049524E" w:rsidRDefault="00EF5B53" w:rsidP="003D12A7">
            <w:pPr>
              <w:rPr>
                <w:sz w:val="18"/>
                <w:szCs w:val="18"/>
                <w:lang w:val="es-CO"/>
              </w:rPr>
            </w:pPr>
            <w:r w:rsidRPr="0049524E">
              <w:rPr>
                <w:sz w:val="18"/>
                <w:szCs w:val="18"/>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D222C73" w14:textId="77777777" w:rsidR="00EF5B53" w:rsidRPr="0049524E" w:rsidRDefault="00EF5B53" w:rsidP="003D12A7">
            <w:pPr>
              <w:rPr>
                <w:sz w:val="18"/>
                <w:szCs w:val="18"/>
                <w:lang w:val="es-CO"/>
              </w:rPr>
            </w:pPr>
          </w:p>
          <w:tbl>
            <w:tblPr>
              <w:tblStyle w:val="Tablaconcuadrcula"/>
              <w:tblW w:w="5000" w:type="pct"/>
              <w:tblLook w:val="04A0" w:firstRow="1" w:lastRow="0" w:firstColumn="1" w:lastColumn="0" w:noHBand="0" w:noVBand="1"/>
            </w:tblPr>
            <w:tblGrid>
              <w:gridCol w:w="3582"/>
              <w:gridCol w:w="2313"/>
              <w:gridCol w:w="2498"/>
            </w:tblGrid>
            <w:tr w:rsidR="00EF5B53" w:rsidRPr="0049524E" w14:paraId="3532FC5E" w14:textId="77777777" w:rsidTr="003D12A7">
              <w:tc>
                <w:tcPr>
                  <w:tcW w:w="2134" w:type="pc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13100901" w14:textId="77777777" w:rsidR="00EF5B53" w:rsidRPr="0049524E" w:rsidRDefault="00EF5B53" w:rsidP="003D12A7">
                  <w:pPr>
                    <w:jc w:val="center"/>
                    <w:rPr>
                      <w:b/>
                      <w:bCs/>
                      <w:sz w:val="18"/>
                      <w:szCs w:val="18"/>
                      <w:lang w:val="es-CO"/>
                    </w:rPr>
                  </w:pPr>
                  <w:r w:rsidRPr="0049524E">
                    <w:rPr>
                      <w:b/>
                      <w:bCs/>
                      <w:sz w:val="18"/>
                      <w:szCs w:val="18"/>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9361AF1" w14:textId="77777777" w:rsidR="00EF5B53" w:rsidRPr="0049524E" w:rsidRDefault="00EF5B53" w:rsidP="003D12A7">
                  <w:pPr>
                    <w:jc w:val="center"/>
                    <w:rPr>
                      <w:b/>
                      <w:bCs/>
                      <w:sz w:val="18"/>
                      <w:szCs w:val="18"/>
                      <w:lang w:val="es-CO"/>
                    </w:rPr>
                  </w:pPr>
                  <w:r w:rsidRPr="0049524E">
                    <w:rPr>
                      <w:b/>
                      <w:bCs/>
                      <w:sz w:val="18"/>
                      <w:szCs w:val="18"/>
                      <w:lang w:val="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5BB47680" w14:textId="77777777" w:rsidR="00EF5B53" w:rsidRPr="0049524E" w:rsidRDefault="00EF5B53" w:rsidP="003D12A7">
                  <w:pPr>
                    <w:jc w:val="center"/>
                    <w:rPr>
                      <w:b/>
                      <w:bCs/>
                      <w:sz w:val="18"/>
                      <w:szCs w:val="18"/>
                      <w:lang w:val="es-CO"/>
                    </w:rPr>
                  </w:pPr>
                  <w:r w:rsidRPr="0049524E">
                    <w:rPr>
                      <w:b/>
                      <w:bCs/>
                      <w:sz w:val="18"/>
                      <w:szCs w:val="18"/>
                      <w:lang w:val="es-CO"/>
                    </w:rPr>
                    <w:t>Valor Asegurado</w:t>
                  </w:r>
                </w:p>
              </w:tc>
            </w:tr>
            <w:tr w:rsidR="00EF5B53" w:rsidRPr="0049524E" w14:paraId="44A6C0D9" w14:textId="77777777" w:rsidTr="003D12A7">
              <w:tc>
                <w:tcPr>
                  <w:tcW w:w="2134" w:type="pct"/>
                  <w:tcBorders>
                    <w:top w:val="single" w:sz="4" w:space="0" w:color="auto"/>
                    <w:left w:val="single" w:sz="4" w:space="0" w:color="auto"/>
                    <w:bottom w:val="single" w:sz="4" w:space="0" w:color="auto"/>
                    <w:right w:val="single" w:sz="4" w:space="0" w:color="auto"/>
                  </w:tcBorders>
                  <w:hideMark/>
                </w:tcPr>
                <w:p w14:paraId="00088342" w14:textId="77777777" w:rsidR="00EF5B53" w:rsidRPr="0049524E" w:rsidRDefault="00EF5B53" w:rsidP="003D12A7">
                  <w:pPr>
                    <w:rPr>
                      <w:sz w:val="18"/>
                      <w:szCs w:val="18"/>
                      <w:lang w:val="es-CO"/>
                    </w:rPr>
                  </w:pPr>
                  <w:r w:rsidRPr="0049524E">
                    <w:rPr>
                      <w:sz w:val="18"/>
                      <w:szCs w:val="18"/>
                      <w:lang w:val="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1A03E09" w14:textId="77777777" w:rsidR="00EF5B53" w:rsidRPr="0049524E" w:rsidRDefault="00EF5B53" w:rsidP="003D12A7">
                  <w:pPr>
                    <w:rPr>
                      <w:sz w:val="18"/>
                      <w:szCs w:val="18"/>
                      <w:lang w:val="es-CO"/>
                    </w:rPr>
                  </w:pPr>
                  <w:r w:rsidRPr="0049524E">
                    <w:rPr>
                      <w:sz w:val="18"/>
                      <w:szCs w:val="18"/>
                      <w:lang w:val="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B78CEEA" w14:textId="77777777" w:rsidR="00EF5B53" w:rsidRPr="0049524E" w:rsidRDefault="00EF5B53" w:rsidP="003D12A7">
                  <w:pPr>
                    <w:rPr>
                      <w:sz w:val="18"/>
                      <w:szCs w:val="18"/>
                      <w:lang w:val="es-CO"/>
                    </w:rPr>
                  </w:pPr>
                  <w:r w:rsidRPr="0049524E">
                    <w:rPr>
                      <w:sz w:val="18"/>
                      <w:szCs w:val="18"/>
                      <w:lang w:val="es-CO"/>
                    </w:rPr>
                    <w:t xml:space="preserve">diez por ciento (10%) del valor total de cada periodo del  contrato  </w:t>
                  </w:r>
                </w:p>
              </w:tc>
            </w:tr>
            <w:tr w:rsidR="00EF5B53" w:rsidRPr="0049524E" w14:paraId="23AF0EDC" w14:textId="77777777" w:rsidTr="003D12A7">
              <w:tc>
                <w:tcPr>
                  <w:tcW w:w="2134" w:type="pct"/>
                  <w:tcBorders>
                    <w:top w:val="single" w:sz="4" w:space="0" w:color="auto"/>
                    <w:left w:val="single" w:sz="4" w:space="0" w:color="auto"/>
                    <w:bottom w:val="single" w:sz="4" w:space="0" w:color="auto"/>
                    <w:right w:val="single" w:sz="4" w:space="0" w:color="auto"/>
                  </w:tcBorders>
                  <w:hideMark/>
                </w:tcPr>
                <w:p w14:paraId="4C411681" w14:textId="77777777" w:rsidR="00EF5B53" w:rsidRPr="0049524E" w:rsidRDefault="00EF5B53" w:rsidP="003D12A7">
                  <w:pPr>
                    <w:rPr>
                      <w:sz w:val="18"/>
                      <w:szCs w:val="18"/>
                      <w:lang w:val="es-CO"/>
                    </w:rPr>
                  </w:pPr>
                  <w:r w:rsidRPr="0049524E">
                    <w:rPr>
                      <w:sz w:val="18"/>
                      <w:szCs w:val="18"/>
                      <w:lang w:val="es-CO"/>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8092C40" w14:textId="77777777" w:rsidR="00EF5B53" w:rsidRPr="0049524E" w:rsidRDefault="00EF5B53" w:rsidP="003D12A7">
                  <w:pPr>
                    <w:rPr>
                      <w:sz w:val="18"/>
                      <w:szCs w:val="18"/>
                      <w:lang w:val="es-CO"/>
                    </w:rPr>
                  </w:pPr>
                  <w:r w:rsidRPr="0049524E">
                    <w:rPr>
                      <w:sz w:val="18"/>
                      <w:szCs w:val="18"/>
                      <w:lang w:val="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F387D7" w14:textId="77777777" w:rsidR="00EF5B53" w:rsidRPr="0049524E" w:rsidRDefault="00EF5B53" w:rsidP="003D12A7">
                  <w:pPr>
                    <w:rPr>
                      <w:sz w:val="18"/>
                      <w:szCs w:val="18"/>
                      <w:lang w:val="es-CO"/>
                    </w:rPr>
                  </w:pPr>
                  <w:r w:rsidRPr="0049524E">
                    <w:rPr>
                      <w:rFonts w:eastAsia="Arial" w:cs="Arial"/>
                      <w:sz w:val="18"/>
                      <w:szCs w:val="18"/>
                      <w:lang w:eastAsia="es-ES"/>
                    </w:rPr>
                    <w:t>Veinte por ciento (20%) del valor total del contrato</w:t>
                  </w:r>
                </w:p>
              </w:tc>
            </w:tr>
            <w:tr w:rsidR="00EF5B53" w:rsidRPr="0049524E" w14:paraId="731E56A1" w14:textId="77777777" w:rsidTr="003D12A7">
              <w:tc>
                <w:tcPr>
                  <w:tcW w:w="2134" w:type="pct"/>
                  <w:tcBorders>
                    <w:top w:val="single" w:sz="4" w:space="0" w:color="auto"/>
                    <w:left w:val="single" w:sz="4" w:space="0" w:color="auto"/>
                    <w:bottom w:val="single" w:sz="4" w:space="0" w:color="auto"/>
                    <w:right w:val="single" w:sz="4" w:space="0" w:color="auto"/>
                  </w:tcBorders>
                  <w:hideMark/>
                </w:tcPr>
                <w:p w14:paraId="0DD9D9E7" w14:textId="77777777" w:rsidR="00EF5B53" w:rsidRPr="0049524E" w:rsidRDefault="00EF5B53" w:rsidP="003D12A7">
                  <w:pPr>
                    <w:rPr>
                      <w:sz w:val="18"/>
                      <w:szCs w:val="18"/>
                      <w:lang w:val="es-CO"/>
                    </w:rPr>
                  </w:pPr>
                  <w:r w:rsidRPr="0049524E">
                    <w:rPr>
                      <w:sz w:val="18"/>
                      <w:szCs w:val="18"/>
                      <w:lang w:val="es-CO"/>
                    </w:rPr>
                    <w:t>Calidad del Servicio</w:t>
                  </w:r>
                </w:p>
                <w:p w14:paraId="79892D6F" w14:textId="77777777" w:rsidR="00EF5B53" w:rsidRPr="0049524E" w:rsidRDefault="00EF5B53" w:rsidP="003D12A7">
                  <w:pPr>
                    <w:rPr>
                      <w:sz w:val="18"/>
                      <w:szCs w:val="18"/>
                      <w:lang w:val="es-CO"/>
                    </w:rPr>
                  </w:pPr>
                  <w:r w:rsidRPr="0049524E">
                    <w:rPr>
                      <w:sz w:val="18"/>
                      <w:szCs w:val="18"/>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1EA0F635" w14:textId="77777777" w:rsidR="00EF5B53" w:rsidRPr="0049524E" w:rsidRDefault="00EF5B53" w:rsidP="003D12A7">
                  <w:pPr>
                    <w:rPr>
                      <w:sz w:val="18"/>
                      <w:szCs w:val="18"/>
                      <w:lang w:val="es-CO"/>
                    </w:rPr>
                  </w:pPr>
                  <w:r w:rsidRPr="0049524E">
                    <w:rPr>
                      <w:rFonts w:ascii="Arial Narrow" w:hAnsi="Arial Narrow"/>
                      <w:color w:val="000000"/>
                      <w:sz w:val="18"/>
                      <w:szCs w:val="18"/>
                      <w:shd w:val="clear" w:color="auto" w:fill="FFFFFF"/>
                    </w:rPr>
                    <w:t>con una vigencia contada a partir del acta de recibo definitivo y treinta (30) meses más</w:t>
                  </w:r>
                </w:p>
              </w:tc>
              <w:tc>
                <w:tcPr>
                  <w:tcW w:w="1488" w:type="pct"/>
                  <w:tcBorders>
                    <w:top w:val="single" w:sz="4" w:space="0" w:color="auto"/>
                    <w:left w:val="single" w:sz="4" w:space="0" w:color="auto"/>
                    <w:bottom w:val="single" w:sz="4" w:space="0" w:color="auto"/>
                    <w:right w:val="single" w:sz="4" w:space="0" w:color="auto"/>
                  </w:tcBorders>
                  <w:hideMark/>
                </w:tcPr>
                <w:p w14:paraId="201224E6" w14:textId="77777777" w:rsidR="00EF5B53" w:rsidRPr="0049524E" w:rsidRDefault="00EF5B53" w:rsidP="003D12A7">
                  <w:pPr>
                    <w:rPr>
                      <w:sz w:val="18"/>
                      <w:szCs w:val="18"/>
                      <w:lang w:val="es-CO"/>
                    </w:rPr>
                  </w:pPr>
                  <w:r w:rsidRPr="0049524E">
                    <w:rPr>
                      <w:rFonts w:eastAsia="Arial" w:cs="Arial"/>
                      <w:sz w:val="18"/>
                      <w:szCs w:val="18"/>
                      <w:lang w:eastAsia="es-ES"/>
                    </w:rPr>
                    <w:t>Treinta por ciento (30%) del valor total del contrato</w:t>
                  </w:r>
                </w:p>
              </w:tc>
            </w:tr>
          </w:tbl>
          <w:p w14:paraId="6DEE5ED7" w14:textId="77777777" w:rsidR="00EF5B53" w:rsidRPr="0049524E" w:rsidRDefault="00EF5B53" w:rsidP="003D12A7">
            <w:pPr>
              <w:rPr>
                <w:sz w:val="18"/>
                <w:szCs w:val="18"/>
                <w:lang w:val="es-CO"/>
              </w:rPr>
            </w:pPr>
          </w:p>
          <w:p w14:paraId="6CB93DC9" w14:textId="77777777" w:rsidR="00EF5B53" w:rsidRPr="0049524E" w:rsidRDefault="00EF5B53" w:rsidP="003D12A7">
            <w:pPr>
              <w:rPr>
                <w:sz w:val="18"/>
                <w:szCs w:val="18"/>
                <w:lang w:val="es-CO"/>
              </w:rPr>
            </w:pPr>
          </w:p>
        </w:tc>
      </w:tr>
      <w:tr w:rsidR="00EF5B53" w:rsidRPr="0049524E" w14:paraId="02E43D81" w14:textId="77777777" w:rsidTr="003D12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94474E" w14:textId="77777777" w:rsidR="00EF5B53" w:rsidRPr="0049524E" w:rsidRDefault="00EF5B53" w:rsidP="003D12A7">
            <w:pPr>
              <w:rPr>
                <w:sz w:val="18"/>
                <w:szCs w:val="18"/>
                <w:lang w:val="es-CO"/>
              </w:rPr>
            </w:pPr>
            <w:r w:rsidRPr="0049524E">
              <w:rPr>
                <w:sz w:val="18"/>
                <w:szCs w:val="18"/>
                <w:lang w:val="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01CE8" w14:textId="77777777" w:rsidR="00EF5B53" w:rsidRPr="0049524E" w:rsidRDefault="00EF5B53" w:rsidP="00EF5B53">
            <w:pPr>
              <w:numPr>
                <w:ilvl w:val="0"/>
                <w:numId w:val="45"/>
              </w:numPr>
              <w:jc w:val="both"/>
              <w:rPr>
                <w:sz w:val="18"/>
                <w:szCs w:val="18"/>
                <w:lang w:val="es-CO"/>
              </w:rPr>
            </w:pPr>
            <w:r w:rsidRPr="0049524E">
              <w:rPr>
                <w:sz w:val="18"/>
                <w:szCs w:val="18"/>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6E1B226" w14:textId="77777777" w:rsidR="00EF5B53" w:rsidRPr="0049524E" w:rsidRDefault="00EF5B53" w:rsidP="00EF5B53">
            <w:pPr>
              <w:numPr>
                <w:ilvl w:val="0"/>
                <w:numId w:val="45"/>
              </w:numPr>
              <w:jc w:val="both"/>
              <w:rPr>
                <w:sz w:val="18"/>
                <w:szCs w:val="18"/>
                <w:lang w:val="es-CO"/>
              </w:rPr>
            </w:pPr>
            <w:r w:rsidRPr="0049524E">
              <w:rPr>
                <w:sz w:val="18"/>
                <w:szCs w:val="18"/>
                <w:lang w:val="es-CO"/>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1B7C1953" w14:textId="77777777" w:rsidR="00EF5B53" w:rsidRPr="0049524E" w:rsidRDefault="00EF5B53" w:rsidP="00EF5B53">
            <w:pPr>
              <w:numPr>
                <w:ilvl w:val="0"/>
                <w:numId w:val="45"/>
              </w:numPr>
              <w:jc w:val="both"/>
              <w:rPr>
                <w:sz w:val="18"/>
                <w:szCs w:val="18"/>
                <w:lang w:val="es-CO"/>
              </w:rPr>
            </w:pPr>
            <w:r w:rsidRPr="0049524E">
              <w:rPr>
                <w:sz w:val="18"/>
                <w:szCs w:val="18"/>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F5B53" w:rsidRPr="0049524E" w14:paraId="31563A4E" w14:textId="77777777" w:rsidTr="003D12A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1821C2" w14:textId="77777777" w:rsidR="00EF5B53" w:rsidRPr="0049524E" w:rsidRDefault="00EF5B53" w:rsidP="003D12A7">
            <w:pPr>
              <w:rPr>
                <w:sz w:val="18"/>
                <w:szCs w:val="18"/>
                <w:lang w:val="es-CO"/>
              </w:rPr>
            </w:pPr>
            <w:r w:rsidRPr="0049524E">
              <w:rPr>
                <w:sz w:val="18"/>
                <w:szCs w:val="18"/>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D3C32D" w14:textId="77777777" w:rsidR="00EF5B53" w:rsidRPr="0049524E" w:rsidRDefault="00EF5B53" w:rsidP="00EF5B53">
            <w:pPr>
              <w:numPr>
                <w:ilvl w:val="0"/>
                <w:numId w:val="45"/>
              </w:numPr>
              <w:jc w:val="both"/>
              <w:rPr>
                <w:sz w:val="18"/>
                <w:szCs w:val="18"/>
                <w:lang w:val="es-CO"/>
              </w:rPr>
            </w:pPr>
            <w:r w:rsidRPr="0049524E">
              <w:rPr>
                <w:sz w:val="18"/>
                <w:szCs w:val="18"/>
                <w:lang w:val="es-CO"/>
              </w:rPr>
              <w:t xml:space="preserve">Número y año del Contrato </w:t>
            </w:r>
          </w:p>
          <w:p w14:paraId="3FF392EB" w14:textId="77777777" w:rsidR="00EF5B53" w:rsidRPr="0049524E" w:rsidRDefault="00EF5B53" w:rsidP="00EF5B53">
            <w:pPr>
              <w:numPr>
                <w:ilvl w:val="0"/>
                <w:numId w:val="45"/>
              </w:numPr>
              <w:jc w:val="both"/>
              <w:rPr>
                <w:sz w:val="18"/>
                <w:szCs w:val="18"/>
                <w:lang w:val="es-CO"/>
              </w:rPr>
            </w:pPr>
            <w:r w:rsidRPr="0049524E">
              <w:rPr>
                <w:sz w:val="18"/>
                <w:szCs w:val="18"/>
                <w:lang w:val="es-CO"/>
              </w:rPr>
              <w:t>Objeto del Contrato</w:t>
            </w:r>
          </w:p>
          <w:p w14:paraId="7E581C8E" w14:textId="77777777" w:rsidR="00EF5B53" w:rsidRPr="0049524E" w:rsidRDefault="00EF5B53" w:rsidP="00EF5B53">
            <w:pPr>
              <w:numPr>
                <w:ilvl w:val="0"/>
                <w:numId w:val="45"/>
              </w:numPr>
              <w:jc w:val="both"/>
              <w:rPr>
                <w:sz w:val="18"/>
                <w:szCs w:val="18"/>
                <w:lang w:val="es-CO"/>
              </w:rPr>
            </w:pPr>
            <w:r w:rsidRPr="0049524E">
              <w:rPr>
                <w:sz w:val="18"/>
                <w:szCs w:val="18"/>
                <w:lang w:val="es-CO"/>
              </w:rPr>
              <w:t>Firma del representante legal del Contratista</w:t>
            </w:r>
          </w:p>
          <w:p w14:paraId="154C75F7" w14:textId="77777777" w:rsidR="00EF5B53" w:rsidRPr="0049524E" w:rsidRDefault="00EF5B53" w:rsidP="00EF5B53">
            <w:pPr>
              <w:numPr>
                <w:ilvl w:val="0"/>
                <w:numId w:val="45"/>
              </w:numPr>
              <w:jc w:val="both"/>
              <w:rPr>
                <w:sz w:val="18"/>
                <w:szCs w:val="18"/>
                <w:lang w:val="es-CO"/>
              </w:rPr>
            </w:pPr>
            <w:r w:rsidRPr="0049524E">
              <w:rPr>
                <w:sz w:val="18"/>
                <w:szCs w:val="18"/>
                <w:lang w:val="es-CO"/>
              </w:rPr>
              <w:t>En caso de no usar centavos, los valores deben aproximarse al mayor Ej. cumplimiento si el valor a asegurar es $14.980.420,20 aproximar a $14.980.421</w:t>
            </w:r>
          </w:p>
        </w:tc>
      </w:tr>
    </w:tbl>
    <w:p w14:paraId="5407974E" w14:textId="77777777" w:rsidR="00EF5B53" w:rsidRPr="00091DC7" w:rsidRDefault="00EF5B53" w:rsidP="00EF5B53">
      <w:pPr>
        <w:pStyle w:val="Textoindependiente"/>
        <w:spacing w:before="9"/>
        <w:rPr>
          <w:rFonts w:ascii="Cambria"/>
          <w:sz w:val="12"/>
        </w:rPr>
      </w:pPr>
    </w:p>
    <w:p w14:paraId="4244646D" w14:textId="77777777" w:rsidR="00EF5B53" w:rsidRPr="00091DC7" w:rsidRDefault="00EF5B53" w:rsidP="00EF5B53">
      <w:pPr>
        <w:pStyle w:val="Textoindependiente"/>
        <w:spacing w:before="99"/>
        <w:ind w:left="542" w:right="443"/>
        <w:jc w:val="both"/>
      </w:pPr>
      <w:r w:rsidRPr="00091DC7">
        <w:rPr>
          <w:w w:val="80"/>
        </w:rPr>
        <w:t>El Contratista está obligado a restablecer el valor de la Garantía cuando esta se vea reducida por razón de las reclamaciones que</w:t>
      </w:r>
      <w:r w:rsidRPr="00091DC7">
        <w:rPr>
          <w:spacing w:val="1"/>
          <w:w w:val="80"/>
        </w:rPr>
        <w:t xml:space="preserve"> </w:t>
      </w:r>
      <w:r w:rsidRPr="00091DC7">
        <w:rPr>
          <w:w w:val="80"/>
        </w:rPr>
        <w:t>efectúe</w:t>
      </w:r>
      <w:r w:rsidRPr="00091DC7">
        <w:rPr>
          <w:spacing w:val="7"/>
          <w:w w:val="80"/>
        </w:rPr>
        <w:t xml:space="preserve"> </w:t>
      </w:r>
      <w:r w:rsidRPr="00091DC7">
        <w:rPr>
          <w:w w:val="80"/>
        </w:rPr>
        <w:t>la</w:t>
      </w:r>
      <w:r w:rsidRPr="00091DC7">
        <w:rPr>
          <w:spacing w:val="6"/>
          <w:w w:val="80"/>
        </w:rPr>
        <w:t xml:space="preserve"> </w:t>
      </w:r>
      <w:r w:rsidRPr="00091DC7">
        <w:rPr>
          <w:w w:val="80"/>
        </w:rPr>
        <w:t>Entidad,</w:t>
      </w:r>
      <w:r w:rsidRPr="00091DC7">
        <w:rPr>
          <w:spacing w:val="6"/>
          <w:w w:val="80"/>
        </w:rPr>
        <w:t xml:space="preserve"> </w:t>
      </w:r>
      <w:r w:rsidRPr="00091DC7">
        <w:rPr>
          <w:w w:val="80"/>
        </w:rPr>
        <w:t>así</w:t>
      </w:r>
      <w:r w:rsidRPr="00091DC7">
        <w:rPr>
          <w:spacing w:val="10"/>
          <w:w w:val="80"/>
        </w:rPr>
        <w:t xml:space="preserve"> </w:t>
      </w:r>
      <w:r w:rsidRPr="00091DC7">
        <w:rPr>
          <w:w w:val="80"/>
        </w:rPr>
        <w:t>como</w:t>
      </w:r>
      <w:r w:rsidRPr="00091DC7">
        <w:rPr>
          <w:spacing w:val="6"/>
          <w:w w:val="80"/>
        </w:rPr>
        <w:t xml:space="preserve"> </w:t>
      </w:r>
      <w:r w:rsidRPr="00091DC7">
        <w:rPr>
          <w:w w:val="80"/>
        </w:rPr>
        <w:t>a</w:t>
      </w:r>
      <w:r w:rsidRPr="00091DC7">
        <w:rPr>
          <w:spacing w:val="8"/>
          <w:w w:val="80"/>
        </w:rPr>
        <w:t xml:space="preserve"> </w:t>
      </w:r>
      <w:r w:rsidRPr="00091DC7">
        <w:rPr>
          <w:w w:val="80"/>
        </w:rPr>
        <w:t>ampliar</w:t>
      </w:r>
      <w:r w:rsidRPr="00091DC7">
        <w:rPr>
          <w:spacing w:val="7"/>
          <w:w w:val="80"/>
        </w:rPr>
        <w:t xml:space="preserve"> </w:t>
      </w:r>
      <w:r w:rsidRPr="00091DC7">
        <w:rPr>
          <w:w w:val="80"/>
        </w:rPr>
        <w:t>las</w:t>
      </w:r>
      <w:r w:rsidRPr="00091DC7">
        <w:rPr>
          <w:spacing w:val="6"/>
          <w:w w:val="80"/>
        </w:rPr>
        <w:t xml:space="preserve"> </w:t>
      </w:r>
      <w:r w:rsidRPr="00091DC7">
        <w:rPr>
          <w:w w:val="80"/>
        </w:rPr>
        <w:t>garantías</w:t>
      </w:r>
      <w:r w:rsidRPr="00091DC7">
        <w:rPr>
          <w:spacing w:val="6"/>
          <w:w w:val="80"/>
        </w:rPr>
        <w:t xml:space="preserve"> </w:t>
      </w:r>
      <w:r w:rsidRPr="00091DC7">
        <w:rPr>
          <w:w w:val="80"/>
        </w:rPr>
        <w:t>en</w:t>
      </w:r>
      <w:r w:rsidRPr="00091DC7">
        <w:rPr>
          <w:spacing w:val="8"/>
          <w:w w:val="80"/>
        </w:rPr>
        <w:t xml:space="preserve"> </w:t>
      </w:r>
      <w:r w:rsidRPr="00091DC7">
        <w:rPr>
          <w:w w:val="80"/>
        </w:rPr>
        <w:t>los</w:t>
      </w:r>
      <w:r w:rsidRPr="00091DC7">
        <w:rPr>
          <w:spacing w:val="6"/>
          <w:w w:val="80"/>
        </w:rPr>
        <w:t xml:space="preserve"> </w:t>
      </w:r>
      <w:r w:rsidRPr="00091DC7">
        <w:rPr>
          <w:w w:val="80"/>
        </w:rPr>
        <w:t>eventos</w:t>
      </w:r>
      <w:r w:rsidRPr="00091DC7">
        <w:rPr>
          <w:spacing w:val="6"/>
          <w:w w:val="80"/>
        </w:rPr>
        <w:t xml:space="preserve"> </w:t>
      </w:r>
      <w:r w:rsidRPr="00091DC7">
        <w:rPr>
          <w:w w:val="80"/>
        </w:rPr>
        <w:t>de</w:t>
      </w:r>
      <w:r w:rsidRPr="00091DC7">
        <w:rPr>
          <w:spacing w:val="8"/>
          <w:w w:val="80"/>
        </w:rPr>
        <w:t xml:space="preserve"> </w:t>
      </w:r>
      <w:r w:rsidRPr="00091DC7">
        <w:rPr>
          <w:w w:val="80"/>
        </w:rPr>
        <w:t>adición</w:t>
      </w:r>
      <w:r w:rsidRPr="00091DC7">
        <w:rPr>
          <w:spacing w:val="6"/>
          <w:w w:val="80"/>
        </w:rPr>
        <w:t xml:space="preserve"> </w:t>
      </w:r>
      <w:r w:rsidRPr="00091DC7">
        <w:rPr>
          <w:w w:val="80"/>
        </w:rPr>
        <w:t>y/o</w:t>
      </w:r>
      <w:r w:rsidRPr="00091DC7">
        <w:rPr>
          <w:spacing w:val="7"/>
          <w:w w:val="80"/>
        </w:rPr>
        <w:t xml:space="preserve"> </w:t>
      </w:r>
      <w:r w:rsidRPr="00091DC7">
        <w:rPr>
          <w:w w:val="80"/>
        </w:rPr>
        <w:t>prórroga</w:t>
      </w:r>
      <w:r w:rsidRPr="00091DC7">
        <w:rPr>
          <w:spacing w:val="7"/>
          <w:w w:val="80"/>
        </w:rPr>
        <w:t xml:space="preserve"> </w:t>
      </w:r>
      <w:r w:rsidRPr="00091DC7">
        <w:rPr>
          <w:w w:val="80"/>
        </w:rPr>
        <w:t>del</w:t>
      </w:r>
      <w:r w:rsidRPr="00091DC7">
        <w:rPr>
          <w:spacing w:val="6"/>
          <w:w w:val="80"/>
        </w:rPr>
        <w:t xml:space="preserve"> </w:t>
      </w:r>
      <w:r w:rsidRPr="00091DC7">
        <w:rPr>
          <w:w w:val="80"/>
        </w:rPr>
        <w:t>Contrato.</w:t>
      </w:r>
      <w:r w:rsidRPr="00091DC7">
        <w:rPr>
          <w:spacing w:val="6"/>
          <w:w w:val="80"/>
        </w:rPr>
        <w:t xml:space="preserve"> </w:t>
      </w:r>
      <w:r w:rsidRPr="00091DC7">
        <w:rPr>
          <w:w w:val="80"/>
        </w:rPr>
        <w:t>El</w:t>
      </w:r>
      <w:r w:rsidRPr="00091DC7">
        <w:rPr>
          <w:spacing w:val="6"/>
          <w:w w:val="80"/>
        </w:rPr>
        <w:t xml:space="preserve"> </w:t>
      </w:r>
      <w:r w:rsidRPr="00091DC7">
        <w:rPr>
          <w:w w:val="80"/>
        </w:rPr>
        <w:t>no</w:t>
      </w:r>
      <w:r w:rsidRPr="00091DC7">
        <w:rPr>
          <w:spacing w:val="8"/>
          <w:w w:val="80"/>
        </w:rPr>
        <w:t xml:space="preserve"> </w:t>
      </w:r>
      <w:r w:rsidRPr="00091DC7">
        <w:rPr>
          <w:w w:val="80"/>
        </w:rPr>
        <w:t>restablecimiento</w:t>
      </w:r>
      <w:r w:rsidRPr="00091DC7">
        <w:rPr>
          <w:spacing w:val="7"/>
          <w:w w:val="80"/>
        </w:rPr>
        <w:t xml:space="preserve"> </w:t>
      </w:r>
      <w:r w:rsidRPr="00091DC7">
        <w:rPr>
          <w:w w:val="80"/>
        </w:rPr>
        <w:t>de</w:t>
      </w:r>
      <w:r w:rsidRPr="00091DC7">
        <w:rPr>
          <w:spacing w:val="1"/>
          <w:w w:val="80"/>
        </w:rPr>
        <w:t xml:space="preserve"> </w:t>
      </w:r>
      <w:r w:rsidRPr="00091DC7">
        <w:rPr>
          <w:w w:val="80"/>
        </w:rPr>
        <w:t>la</w:t>
      </w:r>
      <w:r w:rsidRPr="00091DC7">
        <w:rPr>
          <w:spacing w:val="5"/>
          <w:w w:val="80"/>
        </w:rPr>
        <w:t xml:space="preserve"> </w:t>
      </w:r>
      <w:r w:rsidRPr="00091DC7">
        <w:rPr>
          <w:w w:val="80"/>
        </w:rPr>
        <w:t>Garantía</w:t>
      </w:r>
      <w:r w:rsidRPr="00091DC7">
        <w:rPr>
          <w:spacing w:val="6"/>
          <w:w w:val="80"/>
        </w:rPr>
        <w:t xml:space="preserve"> </w:t>
      </w:r>
      <w:r w:rsidRPr="00091DC7">
        <w:rPr>
          <w:w w:val="80"/>
        </w:rPr>
        <w:t>por</w:t>
      </w:r>
      <w:r w:rsidRPr="00091DC7">
        <w:rPr>
          <w:spacing w:val="6"/>
          <w:w w:val="80"/>
        </w:rPr>
        <w:t xml:space="preserve"> </w:t>
      </w:r>
      <w:r w:rsidRPr="00091DC7">
        <w:rPr>
          <w:w w:val="80"/>
        </w:rPr>
        <w:t>parte</w:t>
      </w:r>
      <w:r w:rsidRPr="00091DC7">
        <w:rPr>
          <w:spacing w:val="7"/>
          <w:w w:val="80"/>
        </w:rPr>
        <w:t xml:space="preserve"> </w:t>
      </w:r>
      <w:r w:rsidRPr="00091DC7">
        <w:rPr>
          <w:w w:val="80"/>
        </w:rPr>
        <w:t>del</w:t>
      </w:r>
      <w:r w:rsidRPr="00091DC7">
        <w:rPr>
          <w:spacing w:val="7"/>
          <w:w w:val="80"/>
        </w:rPr>
        <w:t xml:space="preserve"> </w:t>
      </w:r>
      <w:r w:rsidRPr="00091DC7">
        <w:rPr>
          <w:w w:val="80"/>
        </w:rPr>
        <w:t>Contratista</w:t>
      </w:r>
      <w:r w:rsidRPr="00091DC7">
        <w:rPr>
          <w:spacing w:val="6"/>
          <w:w w:val="80"/>
        </w:rPr>
        <w:t xml:space="preserve"> </w:t>
      </w:r>
      <w:r w:rsidRPr="00091DC7">
        <w:rPr>
          <w:w w:val="80"/>
        </w:rPr>
        <w:t>o</w:t>
      </w:r>
      <w:r w:rsidRPr="00091DC7">
        <w:rPr>
          <w:spacing w:val="7"/>
          <w:w w:val="80"/>
        </w:rPr>
        <w:t xml:space="preserve"> </w:t>
      </w:r>
      <w:r w:rsidRPr="00091DC7">
        <w:rPr>
          <w:w w:val="80"/>
        </w:rPr>
        <w:t>su</w:t>
      </w:r>
      <w:r w:rsidRPr="00091DC7">
        <w:rPr>
          <w:spacing w:val="5"/>
          <w:w w:val="80"/>
        </w:rPr>
        <w:t xml:space="preserve"> </w:t>
      </w:r>
      <w:r w:rsidRPr="00091DC7">
        <w:rPr>
          <w:w w:val="80"/>
        </w:rPr>
        <w:t>no</w:t>
      </w:r>
      <w:r w:rsidRPr="00091DC7">
        <w:rPr>
          <w:spacing w:val="5"/>
          <w:w w:val="80"/>
        </w:rPr>
        <w:t xml:space="preserve"> </w:t>
      </w:r>
      <w:r w:rsidRPr="00091DC7">
        <w:rPr>
          <w:w w:val="80"/>
        </w:rPr>
        <w:t>adición</w:t>
      </w:r>
      <w:r w:rsidRPr="00091DC7">
        <w:rPr>
          <w:spacing w:val="6"/>
          <w:w w:val="80"/>
        </w:rPr>
        <w:t xml:space="preserve"> </w:t>
      </w:r>
      <w:r w:rsidRPr="00091DC7">
        <w:rPr>
          <w:w w:val="80"/>
        </w:rPr>
        <w:t>o</w:t>
      </w:r>
      <w:r w:rsidRPr="00091DC7">
        <w:rPr>
          <w:spacing w:val="5"/>
          <w:w w:val="80"/>
        </w:rPr>
        <w:t xml:space="preserve"> </w:t>
      </w:r>
      <w:r w:rsidRPr="00091DC7">
        <w:rPr>
          <w:w w:val="80"/>
        </w:rPr>
        <w:t>prórroga,</w:t>
      </w:r>
      <w:r w:rsidRPr="00091DC7">
        <w:rPr>
          <w:spacing w:val="7"/>
          <w:w w:val="80"/>
        </w:rPr>
        <w:t xml:space="preserve"> </w:t>
      </w:r>
      <w:r w:rsidRPr="00091DC7">
        <w:rPr>
          <w:w w:val="80"/>
        </w:rPr>
        <w:t>según</w:t>
      </w:r>
      <w:r w:rsidRPr="00091DC7">
        <w:rPr>
          <w:spacing w:val="6"/>
          <w:w w:val="80"/>
        </w:rPr>
        <w:t xml:space="preserve"> </w:t>
      </w:r>
      <w:r w:rsidRPr="00091DC7">
        <w:rPr>
          <w:w w:val="80"/>
        </w:rPr>
        <w:t>el</w:t>
      </w:r>
      <w:r w:rsidRPr="00091DC7">
        <w:rPr>
          <w:spacing w:val="5"/>
          <w:w w:val="80"/>
        </w:rPr>
        <w:t xml:space="preserve"> </w:t>
      </w:r>
      <w:r w:rsidRPr="00091DC7">
        <w:rPr>
          <w:w w:val="80"/>
        </w:rPr>
        <w:t>caso,</w:t>
      </w:r>
      <w:r w:rsidRPr="00091DC7">
        <w:rPr>
          <w:spacing w:val="6"/>
          <w:w w:val="80"/>
        </w:rPr>
        <w:t xml:space="preserve"> </w:t>
      </w:r>
      <w:r w:rsidRPr="00091DC7">
        <w:rPr>
          <w:w w:val="80"/>
        </w:rPr>
        <w:t>constituye</w:t>
      </w:r>
      <w:r w:rsidRPr="00091DC7">
        <w:rPr>
          <w:spacing w:val="9"/>
          <w:w w:val="80"/>
        </w:rPr>
        <w:t xml:space="preserve"> </w:t>
      </w:r>
      <w:r w:rsidRPr="00091DC7">
        <w:rPr>
          <w:w w:val="80"/>
        </w:rPr>
        <w:t>causal</w:t>
      </w:r>
      <w:r w:rsidRPr="00091DC7">
        <w:rPr>
          <w:spacing w:val="5"/>
          <w:w w:val="80"/>
        </w:rPr>
        <w:t xml:space="preserve"> </w:t>
      </w:r>
      <w:r w:rsidRPr="00091DC7">
        <w:rPr>
          <w:w w:val="80"/>
        </w:rPr>
        <w:t>de</w:t>
      </w:r>
      <w:r w:rsidRPr="00091DC7">
        <w:rPr>
          <w:spacing w:val="10"/>
          <w:w w:val="80"/>
        </w:rPr>
        <w:t xml:space="preserve"> </w:t>
      </w:r>
      <w:r w:rsidRPr="00091DC7">
        <w:rPr>
          <w:w w:val="80"/>
        </w:rPr>
        <w:t>incumplimiento</w:t>
      </w:r>
      <w:r w:rsidRPr="00091DC7">
        <w:rPr>
          <w:spacing w:val="5"/>
          <w:w w:val="80"/>
        </w:rPr>
        <w:t xml:space="preserve"> </w:t>
      </w:r>
      <w:r w:rsidRPr="00091DC7">
        <w:rPr>
          <w:w w:val="80"/>
        </w:rPr>
        <w:t>del</w:t>
      </w:r>
      <w:r w:rsidRPr="00091DC7">
        <w:rPr>
          <w:spacing w:val="5"/>
          <w:w w:val="80"/>
        </w:rPr>
        <w:t xml:space="preserve"> </w:t>
      </w:r>
      <w:r w:rsidRPr="00091DC7">
        <w:rPr>
          <w:w w:val="80"/>
        </w:rPr>
        <w:t>Contrato</w:t>
      </w:r>
      <w:r w:rsidRPr="00091DC7">
        <w:rPr>
          <w:spacing w:val="6"/>
          <w:w w:val="80"/>
        </w:rPr>
        <w:t xml:space="preserve"> </w:t>
      </w:r>
      <w:r w:rsidRPr="00091DC7">
        <w:rPr>
          <w:w w:val="80"/>
        </w:rPr>
        <w:t>y</w:t>
      </w:r>
      <w:r w:rsidRPr="00091DC7">
        <w:rPr>
          <w:spacing w:val="1"/>
          <w:w w:val="80"/>
        </w:rPr>
        <w:t xml:space="preserve"> </w:t>
      </w:r>
      <w:r w:rsidRPr="00091DC7">
        <w:rPr>
          <w:w w:val="90"/>
        </w:rPr>
        <w:t>se</w:t>
      </w:r>
      <w:r w:rsidRPr="00091DC7">
        <w:rPr>
          <w:spacing w:val="-9"/>
          <w:w w:val="90"/>
        </w:rPr>
        <w:t xml:space="preserve"> </w:t>
      </w:r>
      <w:r w:rsidRPr="00091DC7">
        <w:rPr>
          <w:w w:val="90"/>
        </w:rPr>
        <w:t>iniciarán</w:t>
      </w:r>
      <w:r w:rsidRPr="00091DC7">
        <w:rPr>
          <w:spacing w:val="-8"/>
          <w:w w:val="90"/>
        </w:rPr>
        <w:t xml:space="preserve"> </w:t>
      </w:r>
      <w:r w:rsidRPr="00091DC7">
        <w:rPr>
          <w:w w:val="90"/>
        </w:rPr>
        <w:t>los</w:t>
      </w:r>
      <w:r w:rsidRPr="00091DC7">
        <w:rPr>
          <w:spacing w:val="-9"/>
          <w:w w:val="90"/>
        </w:rPr>
        <w:t xml:space="preserve"> </w:t>
      </w:r>
      <w:r w:rsidRPr="00091DC7">
        <w:rPr>
          <w:w w:val="90"/>
        </w:rPr>
        <w:t>procesos</w:t>
      </w:r>
      <w:r w:rsidRPr="00091DC7">
        <w:rPr>
          <w:spacing w:val="-6"/>
          <w:w w:val="90"/>
        </w:rPr>
        <w:t xml:space="preserve"> </w:t>
      </w:r>
      <w:r w:rsidRPr="00091DC7">
        <w:rPr>
          <w:w w:val="90"/>
        </w:rPr>
        <w:t>sancionatorios</w:t>
      </w:r>
      <w:r w:rsidRPr="00091DC7">
        <w:rPr>
          <w:spacing w:val="-8"/>
          <w:w w:val="90"/>
        </w:rPr>
        <w:t xml:space="preserve"> </w:t>
      </w:r>
      <w:r w:rsidRPr="00091DC7">
        <w:rPr>
          <w:w w:val="90"/>
        </w:rPr>
        <w:t>a</w:t>
      </w:r>
      <w:r w:rsidRPr="00091DC7">
        <w:rPr>
          <w:spacing w:val="-8"/>
          <w:w w:val="90"/>
        </w:rPr>
        <w:t xml:space="preserve"> </w:t>
      </w:r>
      <w:r w:rsidRPr="00091DC7">
        <w:rPr>
          <w:w w:val="90"/>
        </w:rPr>
        <w:t>que</w:t>
      </w:r>
      <w:r w:rsidRPr="00091DC7">
        <w:rPr>
          <w:spacing w:val="-9"/>
          <w:w w:val="90"/>
        </w:rPr>
        <w:t xml:space="preserve"> </w:t>
      </w:r>
      <w:r w:rsidRPr="00091DC7">
        <w:rPr>
          <w:w w:val="90"/>
        </w:rPr>
        <w:t>haya</w:t>
      </w:r>
      <w:r w:rsidRPr="00091DC7">
        <w:rPr>
          <w:spacing w:val="-8"/>
          <w:w w:val="90"/>
        </w:rPr>
        <w:t xml:space="preserve"> </w:t>
      </w:r>
      <w:r w:rsidRPr="00091DC7">
        <w:rPr>
          <w:w w:val="90"/>
        </w:rPr>
        <w:t>lugar.</w:t>
      </w:r>
    </w:p>
    <w:p w14:paraId="54CD8250" w14:textId="77777777" w:rsidR="00EF5B53" w:rsidRPr="00091DC7" w:rsidRDefault="00EF5B53" w:rsidP="00EF5B53">
      <w:pPr>
        <w:pStyle w:val="Textoindependiente"/>
        <w:spacing w:before="9"/>
        <w:rPr>
          <w:sz w:val="17"/>
        </w:rPr>
      </w:pPr>
    </w:p>
    <w:p w14:paraId="6B0D134C" w14:textId="77777777" w:rsidR="00EF5B53" w:rsidRPr="00091DC7" w:rsidRDefault="00EF5B53" w:rsidP="00EF5B53">
      <w:pPr>
        <w:pStyle w:val="Ttulo2"/>
        <w:jc w:val="both"/>
      </w:pPr>
      <w:r w:rsidRPr="00091DC7">
        <w:rPr>
          <w:w w:val="80"/>
        </w:rPr>
        <w:t>DEL</w:t>
      </w:r>
      <w:r w:rsidRPr="00091DC7">
        <w:rPr>
          <w:spacing w:val="10"/>
          <w:w w:val="80"/>
        </w:rPr>
        <w:t xml:space="preserve"> </w:t>
      </w:r>
      <w:r w:rsidRPr="00091DC7">
        <w:rPr>
          <w:w w:val="80"/>
        </w:rPr>
        <w:t>AMPARO</w:t>
      </w:r>
      <w:r w:rsidRPr="00091DC7">
        <w:rPr>
          <w:spacing w:val="13"/>
          <w:w w:val="80"/>
        </w:rPr>
        <w:t xml:space="preserve"> </w:t>
      </w:r>
      <w:r w:rsidRPr="00091DC7">
        <w:rPr>
          <w:w w:val="80"/>
        </w:rPr>
        <w:t>DE</w:t>
      </w:r>
      <w:r w:rsidRPr="00091DC7">
        <w:rPr>
          <w:spacing w:val="12"/>
          <w:w w:val="80"/>
        </w:rPr>
        <w:t xml:space="preserve"> </w:t>
      </w:r>
      <w:r w:rsidRPr="00091DC7">
        <w:rPr>
          <w:w w:val="80"/>
        </w:rPr>
        <w:t>CALIDAD</w:t>
      </w:r>
      <w:r w:rsidRPr="00091DC7">
        <w:rPr>
          <w:spacing w:val="9"/>
          <w:w w:val="80"/>
        </w:rPr>
        <w:t xml:space="preserve"> </w:t>
      </w:r>
      <w:r w:rsidRPr="00091DC7">
        <w:rPr>
          <w:w w:val="80"/>
        </w:rPr>
        <w:t>DEL</w:t>
      </w:r>
      <w:r w:rsidRPr="00091DC7">
        <w:rPr>
          <w:spacing w:val="11"/>
          <w:w w:val="80"/>
        </w:rPr>
        <w:t xml:space="preserve"> </w:t>
      </w:r>
      <w:r w:rsidRPr="00091DC7">
        <w:rPr>
          <w:w w:val="80"/>
        </w:rPr>
        <w:t>SERVICIO</w:t>
      </w:r>
      <w:r w:rsidRPr="00091DC7">
        <w:rPr>
          <w:spacing w:val="13"/>
          <w:w w:val="80"/>
        </w:rPr>
        <w:t xml:space="preserve"> </w:t>
      </w:r>
      <w:r w:rsidRPr="00091DC7">
        <w:rPr>
          <w:w w:val="80"/>
        </w:rPr>
        <w:t>EN</w:t>
      </w:r>
      <w:r w:rsidRPr="00091DC7">
        <w:rPr>
          <w:spacing w:val="9"/>
          <w:w w:val="80"/>
        </w:rPr>
        <w:t xml:space="preserve"> </w:t>
      </w:r>
      <w:r w:rsidRPr="00091DC7">
        <w:rPr>
          <w:w w:val="80"/>
        </w:rPr>
        <w:t>LA</w:t>
      </w:r>
      <w:r w:rsidRPr="00091DC7">
        <w:rPr>
          <w:spacing w:val="10"/>
          <w:w w:val="80"/>
        </w:rPr>
        <w:t xml:space="preserve"> </w:t>
      </w:r>
      <w:r w:rsidRPr="00091DC7">
        <w:rPr>
          <w:w w:val="80"/>
        </w:rPr>
        <w:t>GARANTÍA</w:t>
      </w:r>
      <w:r w:rsidRPr="00091DC7">
        <w:rPr>
          <w:spacing w:val="12"/>
          <w:w w:val="80"/>
        </w:rPr>
        <w:t xml:space="preserve"> </w:t>
      </w:r>
      <w:r w:rsidRPr="00091DC7">
        <w:rPr>
          <w:w w:val="80"/>
        </w:rPr>
        <w:t>ÚNICA</w:t>
      </w:r>
      <w:r w:rsidRPr="00091DC7">
        <w:rPr>
          <w:spacing w:val="12"/>
          <w:w w:val="80"/>
        </w:rPr>
        <w:t xml:space="preserve"> </w:t>
      </w:r>
      <w:r w:rsidRPr="00091DC7">
        <w:rPr>
          <w:w w:val="80"/>
        </w:rPr>
        <w:t>DE</w:t>
      </w:r>
      <w:r w:rsidRPr="00091DC7">
        <w:rPr>
          <w:spacing w:val="12"/>
          <w:w w:val="80"/>
        </w:rPr>
        <w:t xml:space="preserve"> </w:t>
      </w:r>
      <w:r w:rsidRPr="00091DC7">
        <w:rPr>
          <w:w w:val="80"/>
        </w:rPr>
        <w:t>CUMPLIMIENTO</w:t>
      </w:r>
    </w:p>
    <w:p w14:paraId="6FAA3B73" w14:textId="77777777" w:rsidR="00EF5B53" w:rsidRPr="00091DC7" w:rsidRDefault="00EF5B53" w:rsidP="00EF5B53">
      <w:pPr>
        <w:pStyle w:val="Textoindependiente"/>
        <w:spacing w:before="11"/>
        <w:rPr>
          <w:rFonts w:ascii="Arial"/>
          <w:b/>
          <w:sz w:val="19"/>
        </w:rPr>
      </w:pPr>
    </w:p>
    <w:p w14:paraId="70B799E5" w14:textId="77777777" w:rsidR="00EF5B53" w:rsidRPr="00091DC7" w:rsidRDefault="00EF5B53" w:rsidP="00EF5B53">
      <w:pPr>
        <w:pStyle w:val="Textoindependiente"/>
        <w:ind w:left="542" w:right="463"/>
        <w:rPr>
          <w:w w:val="90"/>
        </w:rPr>
      </w:pPr>
      <w:r w:rsidRPr="00091DC7">
        <w:rPr>
          <w:w w:val="80"/>
        </w:rPr>
        <w:t>En</w:t>
      </w:r>
      <w:r w:rsidRPr="00091DC7">
        <w:rPr>
          <w:spacing w:val="7"/>
          <w:w w:val="80"/>
        </w:rPr>
        <w:t xml:space="preserve"> </w:t>
      </w:r>
      <w:r w:rsidRPr="00091DC7">
        <w:rPr>
          <w:w w:val="80"/>
        </w:rPr>
        <w:t>relación</w:t>
      </w:r>
      <w:r w:rsidRPr="00091DC7">
        <w:rPr>
          <w:spacing w:val="9"/>
          <w:w w:val="80"/>
        </w:rPr>
        <w:t xml:space="preserve"> </w:t>
      </w:r>
      <w:r w:rsidRPr="00091DC7">
        <w:rPr>
          <w:w w:val="80"/>
        </w:rPr>
        <w:t>con</w:t>
      </w:r>
      <w:r w:rsidRPr="00091DC7">
        <w:rPr>
          <w:spacing w:val="9"/>
          <w:w w:val="80"/>
        </w:rPr>
        <w:t xml:space="preserve"> </w:t>
      </w:r>
      <w:r w:rsidRPr="00091DC7">
        <w:rPr>
          <w:w w:val="80"/>
        </w:rPr>
        <w:t>el</w:t>
      </w:r>
      <w:r w:rsidRPr="00091DC7">
        <w:rPr>
          <w:spacing w:val="8"/>
          <w:w w:val="80"/>
        </w:rPr>
        <w:t xml:space="preserve"> </w:t>
      </w:r>
      <w:r w:rsidRPr="00091DC7">
        <w:rPr>
          <w:w w:val="80"/>
        </w:rPr>
        <w:t>amparo</w:t>
      </w:r>
      <w:r w:rsidRPr="00091DC7">
        <w:rPr>
          <w:spacing w:val="8"/>
          <w:w w:val="80"/>
        </w:rPr>
        <w:t xml:space="preserve"> </w:t>
      </w:r>
      <w:r w:rsidRPr="00091DC7">
        <w:rPr>
          <w:w w:val="80"/>
        </w:rPr>
        <w:t>de</w:t>
      </w:r>
      <w:r w:rsidRPr="00091DC7">
        <w:rPr>
          <w:spacing w:val="8"/>
          <w:w w:val="80"/>
        </w:rPr>
        <w:t xml:space="preserve"> </w:t>
      </w:r>
      <w:r w:rsidRPr="00091DC7">
        <w:rPr>
          <w:w w:val="80"/>
        </w:rPr>
        <w:t>calidad</w:t>
      </w:r>
      <w:r w:rsidRPr="00091DC7">
        <w:rPr>
          <w:spacing w:val="7"/>
          <w:w w:val="80"/>
        </w:rPr>
        <w:t xml:space="preserve"> </w:t>
      </w:r>
      <w:r w:rsidRPr="00091DC7">
        <w:rPr>
          <w:w w:val="80"/>
        </w:rPr>
        <w:t>del</w:t>
      </w:r>
      <w:r w:rsidRPr="00091DC7">
        <w:rPr>
          <w:spacing w:val="8"/>
          <w:w w:val="80"/>
        </w:rPr>
        <w:t xml:space="preserve"> </w:t>
      </w:r>
      <w:r w:rsidRPr="00091DC7">
        <w:rPr>
          <w:w w:val="80"/>
        </w:rPr>
        <w:t>servicio</w:t>
      </w:r>
      <w:r w:rsidRPr="00091DC7">
        <w:rPr>
          <w:spacing w:val="8"/>
          <w:w w:val="80"/>
        </w:rPr>
        <w:t xml:space="preserve"> </w:t>
      </w:r>
      <w:r w:rsidRPr="00091DC7">
        <w:rPr>
          <w:w w:val="80"/>
        </w:rPr>
        <w:t>de</w:t>
      </w:r>
      <w:r w:rsidRPr="00091DC7">
        <w:rPr>
          <w:spacing w:val="8"/>
          <w:w w:val="80"/>
        </w:rPr>
        <w:t xml:space="preserve"> </w:t>
      </w:r>
      <w:r w:rsidRPr="00091DC7">
        <w:rPr>
          <w:w w:val="80"/>
        </w:rPr>
        <w:t>la</w:t>
      </w:r>
      <w:r w:rsidRPr="00091DC7">
        <w:rPr>
          <w:spacing w:val="9"/>
          <w:w w:val="80"/>
        </w:rPr>
        <w:t xml:space="preserve"> </w:t>
      </w:r>
      <w:r w:rsidRPr="00091DC7">
        <w:rPr>
          <w:w w:val="80"/>
        </w:rPr>
        <w:t>Garantía</w:t>
      </w:r>
      <w:r w:rsidRPr="00091DC7">
        <w:rPr>
          <w:spacing w:val="14"/>
          <w:w w:val="80"/>
        </w:rPr>
        <w:t xml:space="preserve"> </w:t>
      </w:r>
      <w:r w:rsidRPr="00091DC7">
        <w:rPr>
          <w:w w:val="80"/>
        </w:rPr>
        <w:t>única</w:t>
      </w:r>
      <w:r w:rsidRPr="00091DC7">
        <w:rPr>
          <w:spacing w:val="9"/>
          <w:w w:val="80"/>
        </w:rPr>
        <w:t xml:space="preserve"> </w:t>
      </w:r>
      <w:r w:rsidRPr="00091DC7">
        <w:rPr>
          <w:w w:val="80"/>
        </w:rPr>
        <w:t>de</w:t>
      </w:r>
      <w:r w:rsidRPr="00091DC7">
        <w:rPr>
          <w:spacing w:val="9"/>
          <w:w w:val="80"/>
        </w:rPr>
        <w:t xml:space="preserve"> </w:t>
      </w:r>
      <w:r w:rsidRPr="00091DC7">
        <w:rPr>
          <w:w w:val="80"/>
        </w:rPr>
        <w:t>cumplimiento,</w:t>
      </w:r>
      <w:r w:rsidRPr="00091DC7">
        <w:rPr>
          <w:spacing w:val="9"/>
          <w:w w:val="80"/>
        </w:rPr>
        <w:t xml:space="preserve"> </w:t>
      </w:r>
      <w:r w:rsidRPr="00091DC7">
        <w:rPr>
          <w:w w:val="80"/>
        </w:rPr>
        <w:t>se</w:t>
      </w:r>
      <w:r w:rsidRPr="00091DC7">
        <w:rPr>
          <w:spacing w:val="8"/>
          <w:w w:val="80"/>
        </w:rPr>
        <w:t xml:space="preserve"> </w:t>
      </w:r>
      <w:r w:rsidRPr="00091DC7">
        <w:rPr>
          <w:w w:val="80"/>
        </w:rPr>
        <w:t>tendrá</w:t>
      </w:r>
      <w:r w:rsidRPr="00091DC7">
        <w:rPr>
          <w:spacing w:val="7"/>
          <w:w w:val="80"/>
        </w:rPr>
        <w:t xml:space="preserve"> </w:t>
      </w:r>
      <w:r w:rsidRPr="00091DC7">
        <w:rPr>
          <w:w w:val="80"/>
        </w:rPr>
        <w:t>en</w:t>
      </w:r>
      <w:r w:rsidRPr="00091DC7">
        <w:rPr>
          <w:spacing w:val="12"/>
          <w:w w:val="80"/>
        </w:rPr>
        <w:t xml:space="preserve"> </w:t>
      </w:r>
      <w:r w:rsidRPr="00091DC7">
        <w:rPr>
          <w:w w:val="80"/>
        </w:rPr>
        <w:t>cuenta</w:t>
      </w:r>
      <w:r w:rsidRPr="00091DC7">
        <w:rPr>
          <w:spacing w:val="8"/>
          <w:w w:val="80"/>
        </w:rPr>
        <w:t xml:space="preserve"> </w:t>
      </w:r>
      <w:r w:rsidRPr="00091DC7">
        <w:rPr>
          <w:w w:val="80"/>
        </w:rPr>
        <w:t>que</w:t>
      </w:r>
      <w:r w:rsidRPr="00091DC7">
        <w:rPr>
          <w:spacing w:val="8"/>
          <w:w w:val="80"/>
        </w:rPr>
        <w:t xml:space="preserve"> </w:t>
      </w:r>
      <w:r w:rsidRPr="00091DC7">
        <w:rPr>
          <w:w w:val="80"/>
        </w:rPr>
        <w:t>el</w:t>
      </w:r>
      <w:r w:rsidRPr="00091DC7">
        <w:rPr>
          <w:spacing w:val="8"/>
          <w:w w:val="80"/>
        </w:rPr>
        <w:t xml:space="preserve"> </w:t>
      </w:r>
      <w:r w:rsidRPr="00091DC7">
        <w:rPr>
          <w:w w:val="80"/>
        </w:rPr>
        <w:t>Contratista</w:t>
      </w:r>
      <w:r w:rsidRPr="00091DC7">
        <w:rPr>
          <w:spacing w:val="1"/>
          <w:w w:val="80"/>
        </w:rPr>
        <w:t xml:space="preserve"> </w:t>
      </w:r>
      <w:r w:rsidRPr="00091DC7">
        <w:rPr>
          <w:w w:val="80"/>
        </w:rPr>
        <w:t>será</w:t>
      </w:r>
      <w:r w:rsidRPr="00091DC7">
        <w:rPr>
          <w:spacing w:val="4"/>
          <w:w w:val="80"/>
        </w:rPr>
        <w:t xml:space="preserve"> </w:t>
      </w:r>
      <w:r w:rsidRPr="00091DC7">
        <w:rPr>
          <w:w w:val="80"/>
        </w:rPr>
        <w:t>responsable</w:t>
      </w:r>
      <w:r w:rsidRPr="00091DC7">
        <w:rPr>
          <w:spacing w:val="5"/>
          <w:w w:val="80"/>
        </w:rPr>
        <w:t xml:space="preserve"> </w:t>
      </w:r>
      <w:r w:rsidRPr="00091DC7">
        <w:rPr>
          <w:w w:val="80"/>
        </w:rPr>
        <w:t>por</w:t>
      </w:r>
      <w:r w:rsidRPr="00091DC7">
        <w:rPr>
          <w:spacing w:val="5"/>
          <w:w w:val="80"/>
        </w:rPr>
        <w:t xml:space="preserve"> </w:t>
      </w:r>
      <w:r w:rsidRPr="00091DC7">
        <w:rPr>
          <w:w w:val="80"/>
        </w:rPr>
        <w:t>los</w:t>
      </w:r>
      <w:r w:rsidRPr="00091DC7">
        <w:rPr>
          <w:spacing w:val="5"/>
          <w:w w:val="80"/>
        </w:rPr>
        <w:t xml:space="preserve"> </w:t>
      </w:r>
      <w:r w:rsidRPr="00091DC7">
        <w:rPr>
          <w:w w:val="80"/>
        </w:rPr>
        <w:t>perjuicios</w:t>
      </w:r>
      <w:r w:rsidRPr="00091DC7">
        <w:rPr>
          <w:spacing w:val="4"/>
          <w:w w:val="80"/>
        </w:rPr>
        <w:t xml:space="preserve"> </w:t>
      </w:r>
      <w:r w:rsidRPr="00091DC7">
        <w:rPr>
          <w:w w:val="80"/>
        </w:rPr>
        <w:t>causados</w:t>
      </w:r>
      <w:r w:rsidRPr="00091DC7">
        <w:rPr>
          <w:spacing w:val="5"/>
          <w:w w:val="80"/>
        </w:rPr>
        <w:t xml:space="preserve"> </w:t>
      </w:r>
      <w:r w:rsidRPr="00091DC7">
        <w:rPr>
          <w:w w:val="80"/>
        </w:rPr>
        <w:t>a</w:t>
      </w:r>
      <w:r w:rsidRPr="00091DC7">
        <w:rPr>
          <w:spacing w:val="6"/>
          <w:w w:val="80"/>
        </w:rPr>
        <w:t xml:space="preserve"> </w:t>
      </w:r>
      <w:r w:rsidRPr="00091DC7">
        <w:rPr>
          <w:w w:val="80"/>
        </w:rPr>
        <w:t>la</w:t>
      </w:r>
      <w:r w:rsidRPr="00091DC7">
        <w:rPr>
          <w:spacing w:val="8"/>
          <w:w w:val="80"/>
        </w:rPr>
        <w:t xml:space="preserve"> </w:t>
      </w:r>
      <w:r w:rsidRPr="00091DC7">
        <w:rPr>
          <w:w w:val="80"/>
        </w:rPr>
        <w:t>Entidad</w:t>
      </w:r>
      <w:r w:rsidRPr="00091DC7">
        <w:rPr>
          <w:spacing w:val="5"/>
          <w:w w:val="80"/>
        </w:rPr>
        <w:t xml:space="preserve"> </w:t>
      </w:r>
      <w:r w:rsidRPr="00091DC7">
        <w:rPr>
          <w:w w:val="80"/>
        </w:rPr>
        <w:t>contratante</w:t>
      </w:r>
      <w:r w:rsidRPr="00091DC7">
        <w:rPr>
          <w:spacing w:val="6"/>
          <w:w w:val="80"/>
        </w:rPr>
        <w:t xml:space="preserve"> </w:t>
      </w:r>
      <w:r w:rsidRPr="00091DC7">
        <w:rPr>
          <w:w w:val="80"/>
        </w:rPr>
        <w:t>que</w:t>
      </w:r>
      <w:r w:rsidRPr="00091DC7">
        <w:rPr>
          <w:spacing w:val="4"/>
          <w:w w:val="80"/>
        </w:rPr>
        <w:t xml:space="preserve"> </w:t>
      </w:r>
      <w:r w:rsidRPr="00091DC7">
        <w:rPr>
          <w:w w:val="80"/>
        </w:rPr>
        <w:t>se</w:t>
      </w:r>
      <w:r w:rsidRPr="00091DC7">
        <w:rPr>
          <w:spacing w:val="6"/>
          <w:w w:val="80"/>
        </w:rPr>
        <w:t xml:space="preserve"> </w:t>
      </w:r>
      <w:r w:rsidRPr="00091DC7">
        <w:rPr>
          <w:w w:val="80"/>
        </w:rPr>
        <w:t>produzcan</w:t>
      </w:r>
      <w:r w:rsidRPr="00091DC7">
        <w:rPr>
          <w:spacing w:val="6"/>
          <w:w w:val="80"/>
        </w:rPr>
        <w:t xml:space="preserve"> </w:t>
      </w:r>
      <w:r w:rsidRPr="00091DC7">
        <w:rPr>
          <w:w w:val="80"/>
        </w:rPr>
        <w:t>con</w:t>
      </w:r>
      <w:r w:rsidRPr="00091DC7">
        <w:rPr>
          <w:spacing w:val="5"/>
          <w:w w:val="80"/>
        </w:rPr>
        <w:t xml:space="preserve"> </w:t>
      </w:r>
      <w:r w:rsidRPr="00091DC7">
        <w:rPr>
          <w:w w:val="80"/>
        </w:rPr>
        <w:t>posterioridad</w:t>
      </w:r>
      <w:r w:rsidRPr="00091DC7">
        <w:rPr>
          <w:spacing w:val="6"/>
          <w:w w:val="80"/>
        </w:rPr>
        <w:t xml:space="preserve"> </w:t>
      </w:r>
      <w:r w:rsidRPr="00091DC7">
        <w:rPr>
          <w:w w:val="80"/>
        </w:rPr>
        <w:t>a</w:t>
      </w:r>
      <w:r w:rsidRPr="00091DC7">
        <w:rPr>
          <w:spacing w:val="6"/>
          <w:w w:val="80"/>
        </w:rPr>
        <w:t xml:space="preserve"> </w:t>
      </w:r>
      <w:r w:rsidRPr="00091DC7">
        <w:rPr>
          <w:w w:val="80"/>
        </w:rPr>
        <w:t>la</w:t>
      </w:r>
      <w:r w:rsidRPr="00091DC7">
        <w:rPr>
          <w:spacing w:val="4"/>
          <w:w w:val="80"/>
        </w:rPr>
        <w:t xml:space="preserve"> </w:t>
      </w:r>
      <w:r w:rsidRPr="00091DC7">
        <w:rPr>
          <w:w w:val="80"/>
        </w:rPr>
        <w:t>terminación</w:t>
      </w:r>
      <w:r w:rsidRPr="00091DC7">
        <w:rPr>
          <w:spacing w:val="6"/>
          <w:w w:val="80"/>
        </w:rPr>
        <w:t xml:space="preserve"> </w:t>
      </w:r>
      <w:r w:rsidRPr="00091DC7">
        <w:rPr>
          <w:w w:val="80"/>
        </w:rPr>
        <w:t>del</w:t>
      </w:r>
      <w:r w:rsidRPr="00091DC7">
        <w:rPr>
          <w:spacing w:val="1"/>
          <w:w w:val="80"/>
        </w:rPr>
        <w:t xml:space="preserve"> </w:t>
      </w:r>
      <w:r w:rsidRPr="00091DC7">
        <w:rPr>
          <w:w w:val="80"/>
        </w:rPr>
        <w:t>Contrato</w:t>
      </w:r>
      <w:r w:rsidRPr="00091DC7">
        <w:rPr>
          <w:spacing w:val="6"/>
          <w:w w:val="80"/>
        </w:rPr>
        <w:t xml:space="preserve"> </w:t>
      </w:r>
      <w:r w:rsidRPr="00091DC7">
        <w:rPr>
          <w:w w:val="80"/>
        </w:rPr>
        <w:t>y</w:t>
      </w:r>
      <w:r w:rsidRPr="00091DC7">
        <w:rPr>
          <w:spacing w:val="6"/>
          <w:w w:val="80"/>
        </w:rPr>
        <w:t xml:space="preserve"> </w:t>
      </w:r>
      <w:r w:rsidRPr="00091DC7">
        <w:rPr>
          <w:w w:val="80"/>
        </w:rPr>
        <w:t>que</w:t>
      </w:r>
      <w:r w:rsidRPr="00091DC7">
        <w:rPr>
          <w:spacing w:val="7"/>
          <w:w w:val="80"/>
        </w:rPr>
        <w:t xml:space="preserve"> </w:t>
      </w:r>
      <w:r w:rsidRPr="00091DC7">
        <w:rPr>
          <w:w w:val="80"/>
        </w:rPr>
        <w:t>se</w:t>
      </w:r>
      <w:r w:rsidRPr="00091DC7">
        <w:rPr>
          <w:spacing w:val="7"/>
          <w:w w:val="80"/>
        </w:rPr>
        <w:t xml:space="preserve"> </w:t>
      </w:r>
      <w:r w:rsidRPr="00091DC7">
        <w:rPr>
          <w:w w:val="80"/>
        </w:rPr>
        <w:t>compruebe</w:t>
      </w:r>
      <w:r w:rsidRPr="00091DC7">
        <w:rPr>
          <w:spacing w:val="7"/>
          <w:w w:val="80"/>
        </w:rPr>
        <w:t xml:space="preserve"> </w:t>
      </w:r>
      <w:r w:rsidRPr="00091DC7">
        <w:rPr>
          <w:w w:val="80"/>
        </w:rPr>
        <w:t>tienen</w:t>
      </w:r>
      <w:r w:rsidRPr="00091DC7">
        <w:rPr>
          <w:spacing w:val="5"/>
          <w:w w:val="80"/>
        </w:rPr>
        <w:t xml:space="preserve"> </w:t>
      </w:r>
      <w:r w:rsidRPr="00091DC7">
        <w:rPr>
          <w:w w:val="80"/>
        </w:rPr>
        <w:t>su</w:t>
      </w:r>
      <w:r w:rsidRPr="00091DC7">
        <w:rPr>
          <w:spacing w:val="7"/>
          <w:w w:val="80"/>
        </w:rPr>
        <w:t xml:space="preserve"> </w:t>
      </w:r>
      <w:r w:rsidRPr="00091DC7">
        <w:rPr>
          <w:w w:val="80"/>
        </w:rPr>
        <w:t>causa</w:t>
      </w:r>
      <w:r w:rsidRPr="00091DC7">
        <w:rPr>
          <w:spacing w:val="6"/>
          <w:w w:val="80"/>
        </w:rPr>
        <w:t xml:space="preserve"> </w:t>
      </w:r>
      <w:r w:rsidRPr="00091DC7">
        <w:rPr>
          <w:w w:val="80"/>
        </w:rPr>
        <w:t>en</w:t>
      </w:r>
      <w:r w:rsidRPr="00091DC7">
        <w:rPr>
          <w:spacing w:val="6"/>
          <w:w w:val="80"/>
        </w:rPr>
        <w:t xml:space="preserve"> </w:t>
      </w:r>
      <w:r w:rsidRPr="00091DC7">
        <w:rPr>
          <w:w w:val="80"/>
        </w:rPr>
        <w:t>una</w:t>
      </w:r>
      <w:r w:rsidRPr="00091DC7">
        <w:rPr>
          <w:spacing w:val="7"/>
          <w:w w:val="80"/>
        </w:rPr>
        <w:t xml:space="preserve"> </w:t>
      </w:r>
      <w:r w:rsidRPr="00091DC7">
        <w:rPr>
          <w:w w:val="80"/>
        </w:rPr>
        <w:t>de</w:t>
      </w:r>
      <w:r w:rsidRPr="00091DC7">
        <w:rPr>
          <w:spacing w:val="6"/>
          <w:w w:val="80"/>
        </w:rPr>
        <w:t xml:space="preserve"> </w:t>
      </w:r>
      <w:r w:rsidRPr="00091DC7">
        <w:rPr>
          <w:w w:val="80"/>
        </w:rPr>
        <w:t>dos</w:t>
      </w:r>
      <w:r w:rsidRPr="00091DC7">
        <w:rPr>
          <w:spacing w:val="6"/>
          <w:w w:val="80"/>
        </w:rPr>
        <w:t xml:space="preserve"> </w:t>
      </w:r>
      <w:r w:rsidRPr="00091DC7">
        <w:rPr>
          <w:w w:val="80"/>
        </w:rPr>
        <w:t>hipótesis</w:t>
      </w:r>
      <w:r w:rsidRPr="00091DC7">
        <w:rPr>
          <w:spacing w:val="6"/>
          <w:w w:val="80"/>
        </w:rPr>
        <w:t xml:space="preserve"> </w:t>
      </w:r>
      <w:r w:rsidRPr="00091DC7">
        <w:rPr>
          <w:w w:val="80"/>
        </w:rPr>
        <w:t>(i)</w:t>
      </w:r>
      <w:r w:rsidRPr="00091DC7">
        <w:rPr>
          <w:spacing w:val="7"/>
          <w:w w:val="80"/>
        </w:rPr>
        <w:t xml:space="preserve"> </w:t>
      </w:r>
      <w:r w:rsidRPr="00091DC7">
        <w:rPr>
          <w:w w:val="80"/>
        </w:rPr>
        <w:t>mala</w:t>
      </w:r>
      <w:r w:rsidRPr="00091DC7">
        <w:rPr>
          <w:spacing w:val="7"/>
          <w:w w:val="80"/>
        </w:rPr>
        <w:t xml:space="preserve"> </w:t>
      </w:r>
      <w:r w:rsidRPr="00091DC7">
        <w:rPr>
          <w:w w:val="80"/>
        </w:rPr>
        <w:t>calidad</w:t>
      </w:r>
      <w:r w:rsidRPr="00091DC7">
        <w:rPr>
          <w:spacing w:val="6"/>
          <w:w w:val="80"/>
        </w:rPr>
        <w:t xml:space="preserve"> </w:t>
      </w:r>
      <w:r w:rsidRPr="00091DC7">
        <w:rPr>
          <w:w w:val="80"/>
        </w:rPr>
        <w:t>o</w:t>
      </w:r>
      <w:r w:rsidRPr="00091DC7">
        <w:rPr>
          <w:spacing w:val="7"/>
          <w:w w:val="80"/>
        </w:rPr>
        <w:t xml:space="preserve"> </w:t>
      </w:r>
      <w:r w:rsidRPr="00091DC7">
        <w:rPr>
          <w:w w:val="80"/>
        </w:rPr>
        <w:t>precariedad</w:t>
      </w:r>
      <w:r w:rsidRPr="00091DC7">
        <w:rPr>
          <w:spacing w:val="6"/>
          <w:w w:val="80"/>
        </w:rPr>
        <w:t xml:space="preserve"> </w:t>
      </w:r>
      <w:r w:rsidRPr="00091DC7">
        <w:rPr>
          <w:w w:val="80"/>
        </w:rPr>
        <w:t>de</w:t>
      </w:r>
      <w:r w:rsidRPr="00091DC7">
        <w:rPr>
          <w:spacing w:val="6"/>
          <w:w w:val="80"/>
        </w:rPr>
        <w:t xml:space="preserve"> </w:t>
      </w:r>
      <w:r w:rsidRPr="00091DC7">
        <w:rPr>
          <w:w w:val="80"/>
        </w:rPr>
        <w:t>los</w:t>
      </w:r>
      <w:r w:rsidRPr="00091DC7">
        <w:rPr>
          <w:spacing w:val="6"/>
          <w:w w:val="80"/>
        </w:rPr>
        <w:t xml:space="preserve"> </w:t>
      </w:r>
      <w:r w:rsidRPr="00091DC7">
        <w:rPr>
          <w:w w:val="80"/>
        </w:rPr>
        <w:t>productos</w:t>
      </w:r>
      <w:r w:rsidRPr="00091DC7">
        <w:rPr>
          <w:spacing w:val="5"/>
          <w:w w:val="80"/>
        </w:rPr>
        <w:t xml:space="preserve"> </w:t>
      </w:r>
      <w:r w:rsidRPr="00091DC7">
        <w:rPr>
          <w:w w:val="80"/>
        </w:rPr>
        <w:t>entregados</w:t>
      </w:r>
      <w:r w:rsidRPr="00091DC7">
        <w:rPr>
          <w:spacing w:val="1"/>
          <w:w w:val="80"/>
        </w:rPr>
        <w:t xml:space="preserve"> </w:t>
      </w:r>
      <w:r w:rsidRPr="00091DC7">
        <w:rPr>
          <w:w w:val="80"/>
        </w:rPr>
        <w:lastRenderedPageBreak/>
        <w:t>como</w:t>
      </w:r>
      <w:r w:rsidRPr="00091DC7">
        <w:rPr>
          <w:spacing w:val="5"/>
          <w:w w:val="80"/>
        </w:rPr>
        <w:t xml:space="preserve"> </w:t>
      </w:r>
      <w:r w:rsidRPr="00091DC7">
        <w:rPr>
          <w:w w:val="80"/>
        </w:rPr>
        <w:t>resultado</w:t>
      </w:r>
      <w:r w:rsidRPr="00091DC7">
        <w:rPr>
          <w:spacing w:val="6"/>
          <w:w w:val="80"/>
        </w:rPr>
        <w:t xml:space="preserve"> </w:t>
      </w:r>
      <w:r w:rsidRPr="00091DC7">
        <w:rPr>
          <w:w w:val="80"/>
        </w:rPr>
        <w:t>de</w:t>
      </w:r>
      <w:r w:rsidRPr="00091DC7">
        <w:rPr>
          <w:spacing w:val="5"/>
          <w:w w:val="80"/>
        </w:rPr>
        <w:t xml:space="preserve"> </w:t>
      </w:r>
      <w:r w:rsidRPr="00091DC7">
        <w:rPr>
          <w:w w:val="80"/>
        </w:rPr>
        <w:t>la</w:t>
      </w:r>
      <w:r w:rsidRPr="00091DC7">
        <w:rPr>
          <w:spacing w:val="7"/>
          <w:w w:val="80"/>
        </w:rPr>
        <w:t xml:space="preserve"> </w:t>
      </w:r>
      <w:r w:rsidRPr="00091DC7">
        <w:rPr>
          <w:w w:val="80"/>
        </w:rPr>
        <w:t>celebración</w:t>
      </w:r>
      <w:r w:rsidRPr="00091DC7">
        <w:rPr>
          <w:spacing w:val="9"/>
          <w:w w:val="80"/>
        </w:rPr>
        <w:t xml:space="preserve"> </w:t>
      </w:r>
      <w:r w:rsidRPr="00091DC7">
        <w:rPr>
          <w:w w:val="80"/>
        </w:rPr>
        <w:t>de</w:t>
      </w:r>
      <w:r w:rsidRPr="00091DC7">
        <w:rPr>
          <w:spacing w:val="7"/>
          <w:w w:val="80"/>
        </w:rPr>
        <w:t xml:space="preserve"> </w:t>
      </w:r>
      <w:r w:rsidRPr="00091DC7">
        <w:rPr>
          <w:w w:val="80"/>
        </w:rPr>
        <w:t>un</w:t>
      </w:r>
      <w:r w:rsidRPr="00091DC7">
        <w:rPr>
          <w:spacing w:val="6"/>
          <w:w w:val="80"/>
        </w:rPr>
        <w:t xml:space="preserve"> </w:t>
      </w:r>
      <w:r w:rsidRPr="00091DC7">
        <w:rPr>
          <w:w w:val="80"/>
        </w:rPr>
        <w:t>contrato</w:t>
      </w:r>
      <w:r w:rsidRPr="00091DC7">
        <w:rPr>
          <w:spacing w:val="7"/>
          <w:w w:val="80"/>
        </w:rPr>
        <w:t xml:space="preserve"> </w:t>
      </w:r>
      <w:r w:rsidRPr="00091DC7">
        <w:rPr>
          <w:w w:val="80"/>
        </w:rPr>
        <w:t>estatal</w:t>
      </w:r>
      <w:r w:rsidRPr="00091DC7">
        <w:rPr>
          <w:spacing w:val="6"/>
          <w:w w:val="80"/>
        </w:rPr>
        <w:t xml:space="preserve"> </w:t>
      </w:r>
      <w:r w:rsidRPr="00091DC7">
        <w:rPr>
          <w:w w:val="80"/>
        </w:rPr>
        <w:t>y</w:t>
      </w:r>
      <w:r w:rsidRPr="00091DC7">
        <w:rPr>
          <w:spacing w:val="5"/>
          <w:w w:val="80"/>
        </w:rPr>
        <w:t xml:space="preserve"> </w:t>
      </w:r>
      <w:r w:rsidRPr="00091DC7">
        <w:rPr>
          <w:w w:val="80"/>
        </w:rPr>
        <w:t>(</w:t>
      </w:r>
      <w:proofErr w:type="spellStart"/>
      <w:r w:rsidRPr="00091DC7">
        <w:rPr>
          <w:w w:val="80"/>
        </w:rPr>
        <w:t>ii</w:t>
      </w:r>
      <w:proofErr w:type="spellEnd"/>
      <w:r w:rsidRPr="00091DC7">
        <w:rPr>
          <w:w w:val="80"/>
        </w:rPr>
        <w:t>)</w:t>
      </w:r>
      <w:r w:rsidRPr="00091DC7">
        <w:rPr>
          <w:spacing w:val="6"/>
          <w:w w:val="80"/>
        </w:rPr>
        <w:t xml:space="preserve"> </w:t>
      </w:r>
      <w:r w:rsidRPr="00091DC7">
        <w:rPr>
          <w:w w:val="80"/>
        </w:rPr>
        <w:t>mala</w:t>
      </w:r>
      <w:r w:rsidRPr="00091DC7">
        <w:rPr>
          <w:spacing w:val="9"/>
          <w:w w:val="80"/>
        </w:rPr>
        <w:t xml:space="preserve"> </w:t>
      </w:r>
      <w:r w:rsidRPr="00091DC7">
        <w:rPr>
          <w:w w:val="80"/>
        </w:rPr>
        <w:t>calidad</w:t>
      </w:r>
      <w:r w:rsidRPr="00091DC7">
        <w:rPr>
          <w:spacing w:val="7"/>
          <w:w w:val="80"/>
        </w:rPr>
        <w:t xml:space="preserve"> </w:t>
      </w:r>
      <w:r w:rsidRPr="00091DC7">
        <w:rPr>
          <w:w w:val="80"/>
        </w:rPr>
        <w:t>del</w:t>
      </w:r>
      <w:r w:rsidRPr="00091DC7">
        <w:rPr>
          <w:spacing w:val="5"/>
          <w:w w:val="80"/>
        </w:rPr>
        <w:t xml:space="preserve"> </w:t>
      </w:r>
      <w:r w:rsidRPr="00091DC7">
        <w:rPr>
          <w:w w:val="80"/>
        </w:rPr>
        <w:t>servicio</w:t>
      </w:r>
      <w:r w:rsidRPr="00091DC7">
        <w:rPr>
          <w:spacing w:val="6"/>
          <w:w w:val="80"/>
        </w:rPr>
        <w:t xml:space="preserve"> </w:t>
      </w:r>
      <w:r w:rsidRPr="00091DC7">
        <w:rPr>
          <w:w w:val="80"/>
        </w:rPr>
        <w:t>prestado,</w:t>
      </w:r>
      <w:r w:rsidRPr="00091DC7">
        <w:rPr>
          <w:spacing w:val="9"/>
          <w:w w:val="80"/>
        </w:rPr>
        <w:t xml:space="preserve"> </w:t>
      </w:r>
      <w:r w:rsidRPr="00091DC7">
        <w:rPr>
          <w:w w:val="80"/>
        </w:rPr>
        <w:t>siempre</w:t>
      </w:r>
      <w:r w:rsidRPr="00091DC7">
        <w:rPr>
          <w:spacing w:val="5"/>
          <w:w w:val="80"/>
        </w:rPr>
        <w:t xml:space="preserve"> </w:t>
      </w:r>
      <w:r w:rsidRPr="00091DC7">
        <w:rPr>
          <w:w w:val="80"/>
        </w:rPr>
        <w:t>y</w:t>
      </w:r>
      <w:r w:rsidRPr="00091DC7">
        <w:rPr>
          <w:spacing w:val="7"/>
          <w:w w:val="80"/>
        </w:rPr>
        <w:t xml:space="preserve"> </w:t>
      </w:r>
      <w:r w:rsidRPr="00091DC7">
        <w:rPr>
          <w:w w:val="80"/>
        </w:rPr>
        <w:t>cuando</w:t>
      </w:r>
      <w:r w:rsidRPr="00091DC7">
        <w:rPr>
          <w:spacing w:val="6"/>
          <w:w w:val="80"/>
        </w:rPr>
        <w:t xml:space="preserve"> </w:t>
      </w:r>
      <w:r w:rsidRPr="00091DC7">
        <w:rPr>
          <w:w w:val="80"/>
        </w:rPr>
        <w:t>se</w:t>
      </w:r>
      <w:r w:rsidRPr="00091DC7">
        <w:rPr>
          <w:spacing w:val="6"/>
          <w:w w:val="80"/>
        </w:rPr>
        <w:t xml:space="preserve"> </w:t>
      </w:r>
      <w:r w:rsidRPr="00091DC7">
        <w:rPr>
          <w:w w:val="80"/>
        </w:rPr>
        <w:t>acredite</w:t>
      </w:r>
      <w:r w:rsidRPr="00091DC7">
        <w:rPr>
          <w:spacing w:val="7"/>
          <w:w w:val="80"/>
        </w:rPr>
        <w:t xml:space="preserve"> </w:t>
      </w:r>
      <w:r w:rsidRPr="00091DC7">
        <w:rPr>
          <w:w w:val="80"/>
        </w:rPr>
        <w:t>que</w:t>
      </w:r>
      <w:r w:rsidRPr="00091DC7">
        <w:rPr>
          <w:spacing w:val="1"/>
          <w:w w:val="80"/>
        </w:rPr>
        <w:t xml:space="preserve"> </w:t>
      </w:r>
      <w:r w:rsidRPr="00091DC7">
        <w:rPr>
          <w:w w:val="90"/>
        </w:rPr>
        <w:t>éstos</w:t>
      </w:r>
      <w:r w:rsidRPr="00091DC7">
        <w:rPr>
          <w:spacing w:val="-8"/>
          <w:w w:val="90"/>
        </w:rPr>
        <w:t xml:space="preserve"> </w:t>
      </w:r>
      <w:r w:rsidRPr="00091DC7">
        <w:rPr>
          <w:w w:val="90"/>
        </w:rPr>
        <w:t>son</w:t>
      </w:r>
      <w:r w:rsidRPr="00091DC7">
        <w:rPr>
          <w:spacing w:val="-6"/>
          <w:w w:val="90"/>
        </w:rPr>
        <w:t xml:space="preserve"> </w:t>
      </w:r>
      <w:r w:rsidRPr="00091DC7">
        <w:rPr>
          <w:w w:val="90"/>
        </w:rPr>
        <w:t>imputables</w:t>
      </w:r>
      <w:r w:rsidRPr="00091DC7">
        <w:rPr>
          <w:spacing w:val="-7"/>
          <w:w w:val="90"/>
        </w:rPr>
        <w:t xml:space="preserve"> </w:t>
      </w:r>
      <w:r w:rsidRPr="00091DC7">
        <w:rPr>
          <w:w w:val="90"/>
        </w:rPr>
        <w:t>al</w:t>
      </w:r>
      <w:r w:rsidRPr="00091DC7">
        <w:rPr>
          <w:spacing w:val="-7"/>
          <w:w w:val="90"/>
        </w:rPr>
        <w:t xml:space="preserve"> </w:t>
      </w:r>
      <w:r w:rsidRPr="00091DC7">
        <w:rPr>
          <w:w w:val="90"/>
        </w:rPr>
        <w:t>contratista.</w:t>
      </w:r>
    </w:p>
    <w:p w14:paraId="4E97CE6B" w14:textId="77777777" w:rsidR="00EF5B53" w:rsidRPr="00091DC7" w:rsidRDefault="00EF5B53" w:rsidP="00EF5B53">
      <w:pPr>
        <w:pStyle w:val="Textoindependiente"/>
        <w:ind w:left="542" w:right="463"/>
        <w:rPr>
          <w:w w:val="90"/>
        </w:rPr>
      </w:pPr>
    </w:p>
    <w:p w14:paraId="30D6ABD3" w14:textId="77777777" w:rsidR="00EF5B53" w:rsidRPr="00091DC7" w:rsidRDefault="00EF5B53" w:rsidP="00EF5B53">
      <w:pPr>
        <w:pStyle w:val="Textoindependiente"/>
        <w:ind w:left="542" w:right="463"/>
      </w:pPr>
      <w:r w:rsidRPr="00091DC7">
        <w:rPr>
          <w:w w:val="80"/>
        </w:rPr>
        <w:t>[La</w:t>
      </w:r>
      <w:r w:rsidRPr="00091DC7">
        <w:rPr>
          <w:spacing w:val="7"/>
          <w:w w:val="80"/>
        </w:rPr>
        <w:t xml:space="preserve"> </w:t>
      </w:r>
      <w:r w:rsidRPr="00091DC7">
        <w:rPr>
          <w:w w:val="80"/>
        </w:rPr>
        <w:t>Entidad</w:t>
      </w:r>
      <w:r w:rsidRPr="00091DC7">
        <w:rPr>
          <w:spacing w:val="7"/>
          <w:w w:val="80"/>
        </w:rPr>
        <w:t xml:space="preserve"> </w:t>
      </w:r>
      <w:r w:rsidRPr="00091DC7">
        <w:rPr>
          <w:w w:val="80"/>
        </w:rPr>
        <w:t>podrá</w:t>
      </w:r>
      <w:r w:rsidRPr="00091DC7">
        <w:rPr>
          <w:spacing w:val="7"/>
          <w:w w:val="80"/>
        </w:rPr>
        <w:t xml:space="preserve"> </w:t>
      </w:r>
      <w:r w:rsidRPr="00091DC7">
        <w:rPr>
          <w:w w:val="80"/>
        </w:rPr>
        <w:t>incluir</w:t>
      </w:r>
      <w:r w:rsidRPr="00091DC7">
        <w:rPr>
          <w:spacing w:val="7"/>
          <w:w w:val="80"/>
        </w:rPr>
        <w:t xml:space="preserve"> </w:t>
      </w:r>
      <w:r w:rsidRPr="00091DC7">
        <w:rPr>
          <w:w w:val="80"/>
        </w:rPr>
        <w:t>la</w:t>
      </w:r>
      <w:r w:rsidRPr="00091DC7">
        <w:rPr>
          <w:spacing w:val="6"/>
          <w:w w:val="80"/>
        </w:rPr>
        <w:t xml:space="preserve"> </w:t>
      </w:r>
      <w:r w:rsidRPr="00091DC7">
        <w:rPr>
          <w:w w:val="80"/>
        </w:rPr>
        <w:t>garantía</w:t>
      </w:r>
      <w:r w:rsidRPr="00091DC7">
        <w:rPr>
          <w:spacing w:val="8"/>
          <w:w w:val="80"/>
        </w:rPr>
        <w:t xml:space="preserve"> </w:t>
      </w:r>
      <w:r w:rsidRPr="00091DC7">
        <w:rPr>
          <w:w w:val="80"/>
        </w:rPr>
        <w:t>de</w:t>
      </w:r>
      <w:r w:rsidRPr="00091DC7">
        <w:rPr>
          <w:spacing w:val="7"/>
          <w:w w:val="80"/>
        </w:rPr>
        <w:t xml:space="preserve"> </w:t>
      </w:r>
      <w:r w:rsidRPr="00091DC7">
        <w:rPr>
          <w:w w:val="80"/>
        </w:rPr>
        <w:t>responsabilidad</w:t>
      </w:r>
      <w:r w:rsidRPr="00091DC7">
        <w:rPr>
          <w:spacing w:val="7"/>
          <w:w w:val="80"/>
        </w:rPr>
        <w:t xml:space="preserve"> </w:t>
      </w:r>
      <w:r w:rsidRPr="00091DC7">
        <w:rPr>
          <w:w w:val="80"/>
        </w:rPr>
        <w:t>civil</w:t>
      </w:r>
      <w:r w:rsidRPr="00091DC7">
        <w:rPr>
          <w:spacing w:val="6"/>
          <w:w w:val="80"/>
        </w:rPr>
        <w:t xml:space="preserve"> </w:t>
      </w:r>
      <w:r w:rsidRPr="00091DC7">
        <w:rPr>
          <w:w w:val="80"/>
        </w:rPr>
        <w:t>extracontractual</w:t>
      </w:r>
      <w:r w:rsidRPr="00091DC7">
        <w:rPr>
          <w:spacing w:val="6"/>
          <w:w w:val="80"/>
        </w:rPr>
        <w:t xml:space="preserve"> </w:t>
      </w:r>
      <w:r w:rsidRPr="00091DC7">
        <w:rPr>
          <w:w w:val="80"/>
        </w:rPr>
        <w:t>u</w:t>
      </w:r>
      <w:r w:rsidRPr="00091DC7">
        <w:rPr>
          <w:spacing w:val="8"/>
          <w:w w:val="80"/>
        </w:rPr>
        <w:t xml:space="preserve"> </w:t>
      </w:r>
      <w:r w:rsidRPr="00091DC7">
        <w:rPr>
          <w:w w:val="80"/>
        </w:rPr>
        <w:t>otras</w:t>
      </w:r>
      <w:r w:rsidRPr="00091DC7">
        <w:rPr>
          <w:spacing w:val="6"/>
          <w:w w:val="80"/>
        </w:rPr>
        <w:t xml:space="preserve"> </w:t>
      </w:r>
      <w:r w:rsidRPr="00091DC7">
        <w:rPr>
          <w:w w:val="80"/>
        </w:rPr>
        <w:t>garantías</w:t>
      </w:r>
      <w:r w:rsidRPr="00091DC7">
        <w:rPr>
          <w:spacing w:val="6"/>
          <w:w w:val="80"/>
        </w:rPr>
        <w:t xml:space="preserve"> </w:t>
      </w:r>
      <w:r w:rsidRPr="00091DC7">
        <w:rPr>
          <w:w w:val="80"/>
        </w:rPr>
        <w:t>que</w:t>
      </w:r>
      <w:r w:rsidRPr="00091DC7">
        <w:rPr>
          <w:spacing w:val="6"/>
          <w:w w:val="80"/>
        </w:rPr>
        <w:t xml:space="preserve"> </w:t>
      </w:r>
      <w:r w:rsidRPr="00091DC7">
        <w:rPr>
          <w:w w:val="80"/>
        </w:rPr>
        <w:t>considere</w:t>
      </w:r>
      <w:r w:rsidRPr="00091DC7">
        <w:rPr>
          <w:spacing w:val="7"/>
          <w:w w:val="80"/>
        </w:rPr>
        <w:t xml:space="preserve"> </w:t>
      </w:r>
      <w:r w:rsidRPr="00091DC7">
        <w:rPr>
          <w:w w:val="80"/>
        </w:rPr>
        <w:t>necesarias</w:t>
      </w:r>
      <w:r w:rsidRPr="00091DC7">
        <w:rPr>
          <w:spacing w:val="6"/>
          <w:w w:val="80"/>
        </w:rPr>
        <w:t xml:space="preserve"> </w:t>
      </w:r>
      <w:r w:rsidRPr="00091DC7">
        <w:rPr>
          <w:w w:val="80"/>
        </w:rPr>
        <w:t>en</w:t>
      </w:r>
      <w:r w:rsidRPr="00091DC7">
        <w:rPr>
          <w:spacing w:val="18"/>
          <w:w w:val="80"/>
        </w:rPr>
        <w:t xml:space="preserve"> </w:t>
      </w:r>
      <w:r w:rsidRPr="00091DC7">
        <w:rPr>
          <w:w w:val="80"/>
        </w:rPr>
        <w:t>los</w:t>
      </w:r>
      <w:r w:rsidRPr="00091DC7">
        <w:rPr>
          <w:spacing w:val="1"/>
          <w:w w:val="80"/>
        </w:rPr>
        <w:t xml:space="preserve"> </w:t>
      </w:r>
      <w:r w:rsidRPr="00091DC7">
        <w:rPr>
          <w:w w:val="80"/>
        </w:rPr>
        <w:t>términos</w:t>
      </w:r>
      <w:r w:rsidRPr="00091DC7">
        <w:rPr>
          <w:spacing w:val="1"/>
          <w:w w:val="80"/>
        </w:rPr>
        <w:t xml:space="preserve"> </w:t>
      </w:r>
      <w:r w:rsidRPr="00091DC7">
        <w:rPr>
          <w:w w:val="80"/>
        </w:rPr>
        <w:t>del</w:t>
      </w:r>
      <w:r w:rsidRPr="00091DC7">
        <w:rPr>
          <w:spacing w:val="2"/>
          <w:w w:val="80"/>
        </w:rPr>
        <w:t xml:space="preserve"> </w:t>
      </w:r>
      <w:r w:rsidRPr="00091DC7">
        <w:rPr>
          <w:w w:val="80"/>
        </w:rPr>
        <w:t>Decreto</w:t>
      </w:r>
      <w:r w:rsidRPr="00091DC7">
        <w:rPr>
          <w:spacing w:val="3"/>
          <w:w w:val="80"/>
        </w:rPr>
        <w:t xml:space="preserve"> </w:t>
      </w:r>
      <w:r w:rsidRPr="00091DC7">
        <w:rPr>
          <w:w w:val="80"/>
        </w:rPr>
        <w:t>1082</w:t>
      </w:r>
      <w:r w:rsidRPr="00091DC7">
        <w:rPr>
          <w:spacing w:val="3"/>
          <w:w w:val="80"/>
        </w:rPr>
        <w:t xml:space="preserve"> </w:t>
      </w:r>
      <w:r w:rsidRPr="00091DC7">
        <w:rPr>
          <w:w w:val="80"/>
        </w:rPr>
        <w:t>de</w:t>
      </w:r>
      <w:r w:rsidRPr="00091DC7">
        <w:rPr>
          <w:spacing w:val="2"/>
          <w:w w:val="80"/>
        </w:rPr>
        <w:t xml:space="preserve"> </w:t>
      </w:r>
      <w:r w:rsidRPr="00091DC7">
        <w:rPr>
          <w:w w:val="80"/>
        </w:rPr>
        <w:t>2015</w:t>
      </w:r>
      <w:r w:rsidRPr="00091DC7">
        <w:rPr>
          <w:spacing w:val="3"/>
          <w:w w:val="80"/>
        </w:rPr>
        <w:t xml:space="preserve"> </w:t>
      </w:r>
      <w:r w:rsidRPr="00091DC7">
        <w:rPr>
          <w:w w:val="80"/>
        </w:rPr>
        <w:t>y</w:t>
      </w:r>
      <w:r w:rsidRPr="00091DC7">
        <w:rPr>
          <w:spacing w:val="2"/>
          <w:w w:val="80"/>
        </w:rPr>
        <w:t xml:space="preserve"> </w:t>
      </w:r>
      <w:r w:rsidRPr="00091DC7">
        <w:rPr>
          <w:w w:val="80"/>
        </w:rPr>
        <w:t>la</w:t>
      </w:r>
      <w:r w:rsidRPr="00091DC7">
        <w:rPr>
          <w:spacing w:val="2"/>
          <w:w w:val="80"/>
        </w:rPr>
        <w:t xml:space="preserve"> </w:t>
      </w:r>
      <w:r w:rsidRPr="00091DC7">
        <w:rPr>
          <w:w w:val="80"/>
        </w:rPr>
        <w:t>Ley</w:t>
      </w:r>
      <w:r w:rsidRPr="00091DC7">
        <w:rPr>
          <w:spacing w:val="1"/>
          <w:w w:val="80"/>
        </w:rPr>
        <w:t xml:space="preserve"> </w:t>
      </w:r>
      <w:r w:rsidRPr="00091DC7">
        <w:rPr>
          <w:w w:val="80"/>
        </w:rPr>
        <w:t>1480</w:t>
      </w:r>
      <w:r w:rsidRPr="00091DC7">
        <w:rPr>
          <w:spacing w:val="2"/>
          <w:w w:val="80"/>
        </w:rPr>
        <w:t xml:space="preserve"> </w:t>
      </w:r>
      <w:r w:rsidRPr="00091DC7">
        <w:rPr>
          <w:w w:val="80"/>
        </w:rPr>
        <w:t>de</w:t>
      </w:r>
      <w:r w:rsidRPr="00091DC7">
        <w:rPr>
          <w:spacing w:val="2"/>
          <w:w w:val="80"/>
        </w:rPr>
        <w:t xml:space="preserve"> </w:t>
      </w:r>
      <w:r w:rsidRPr="00091DC7">
        <w:rPr>
          <w:w w:val="80"/>
        </w:rPr>
        <w:t>2011,</w:t>
      </w:r>
      <w:r w:rsidRPr="00091DC7">
        <w:rPr>
          <w:spacing w:val="3"/>
          <w:w w:val="80"/>
        </w:rPr>
        <w:t xml:space="preserve"> </w:t>
      </w:r>
      <w:r w:rsidRPr="00091DC7">
        <w:rPr>
          <w:w w:val="80"/>
        </w:rPr>
        <w:t>para</w:t>
      </w:r>
      <w:r w:rsidRPr="00091DC7">
        <w:rPr>
          <w:spacing w:val="1"/>
          <w:w w:val="80"/>
        </w:rPr>
        <w:t xml:space="preserve"> </w:t>
      </w:r>
      <w:r w:rsidRPr="00091DC7">
        <w:rPr>
          <w:w w:val="80"/>
        </w:rPr>
        <w:t>lo</w:t>
      </w:r>
      <w:r w:rsidRPr="00091DC7">
        <w:rPr>
          <w:spacing w:val="5"/>
          <w:w w:val="80"/>
        </w:rPr>
        <w:t xml:space="preserve"> </w:t>
      </w:r>
      <w:r w:rsidRPr="00091DC7">
        <w:rPr>
          <w:w w:val="80"/>
        </w:rPr>
        <w:t>cual</w:t>
      </w:r>
      <w:r w:rsidRPr="00091DC7">
        <w:rPr>
          <w:spacing w:val="2"/>
          <w:w w:val="80"/>
        </w:rPr>
        <w:t xml:space="preserve"> </w:t>
      </w:r>
      <w:r w:rsidRPr="00091DC7">
        <w:rPr>
          <w:w w:val="80"/>
        </w:rPr>
        <w:t>podrá</w:t>
      </w:r>
      <w:r w:rsidRPr="00091DC7">
        <w:rPr>
          <w:spacing w:val="2"/>
          <w:w w:val="80"/>
        </w:rPr>
        <w:t xml:space="preserve"> </w:t>
      </w:r>
      <w:r w:rsidRPr="00091DC7">
        <w:rPr>
          <w:w w:val="80"/>
        </w:rPr>
        <w:t>adaptar</w:t>
      </w:r>
      <w:r w:rsidRPr="00091DC7">
        <w:rPr>
          <w:spacing w:val="2"/>
          <w:w w:val="80"/>
        </w:rPr>
        <w:t xml:space="preserve"> </w:t>
      </w:r>
      <w:r w:rsidRPr="00091DC7">
        <w:rPr>
          <w:w w:val="80"/>
        </w:rPr>
        <w:t>este</w:t>
      </w:r>
      <w:r w:rsidRPr="00091DC7">
        <w:rPr>
          <w:spacing w:val="9"/>
          <w:w w:val="80"/>
        </w:rPr>
        <w:t xml:space="preserve"> </w:t>
      </w:r>
      <w:r w:rsidRPr="00091DC7">
        <w:rPr>
          <w:w w:val="80"/>
        </w:rPr>
        <w:t>numeral]</w:t>
      </w:r>
    </w:p>
    <w:p w14:paraId="368A8609" w14:textId="77777777" w:rsidR="00EF5B53" w:rsidRPr="00091DC7" w:rsidRDefault="00EF5B53" w:rsidP="00EF5B53">
      <w:pPr>
        <w:pStyle w:val="Textoindependiente"/>
        <w:rPr>
          <w:sz w:val="22"/>
        </w:rPr>
      </w:pPr>
    </w:p>
    <w:p w14:paraId="7B44CC93" w14:textId="77777777" w:rsidR="00EF5B53" w:rsidRPr="00091DC7" w:rsidRDefault="00EF5B53" w:rsidP="00EF5B53">
      <w:pPr>
        <w:pStyle w:val="Ttulo2"/>
        <w:numPr>
          <w:ilvl w:val="0"/>
          <w:numId w:val="4"/>
        </w:numPr>
        <w:tabs>
          <w:tab w:val="left" w:pos="4299"/>
        </w:tabs>
        <w:ind w:left="4298" w:hanging="361"/>
        <w:rPr>
          <w:sz w:val="13"/>
        </w:rPr>
      </w:pPr>
      <w:r w:rsidRPr="00091DC7">
        <w:rPr>
          <w:w w:val="80"/>
        </w:rPr>
        <w:t>ACUERDOS</w:t>
      </w:r>
      <w:r w:rsidRPr="00091DC7">
        <w:rPr>
          <w:spacing w:val="19"/>
          <w:w w:val="80"/>
        </w:rPr>
        <w:t xml:space="preserve"> </w:t>
      </w:r>
      <w:r w:rsidRPr="00091DC7">
        <w:rPr>
          <w:w w:val="80"/>
        </w:rPr>
        <w:t>COMERCIALES</w:t>
      </w:r>
      <w:r w:rsidRPr="00091DC7">
        <w:rPr>
          <w:w w:val="80"/>
          <w:position w:val="5"/>
          <w:sz w:val="13"/>
        </w:rPr>
        <w:t>4</w:t>
      </w:r>
    </w:p>
    <w:p w14:paraId="19692448" w14:textId="77777777" w:rsidR="00EF5B53" w:rsidRPr="00091DC7" w:rsidRDefault="00EF5B53" w:rsidP="00EF5B53">
      <w:pPr>
        <w:pStyle w:val="Textoindependiente"/>
        <w:spacing w:before="10"/>
        <w:rPr>
          <w:rFonts w:ascii="Arial"/>
          <w:b/>
          <w:sz w:val="23"/>
        </w:rPr>
      </w:pPr>
    </w:p>
    <w:p w14:paraId="71A1A1D0" w14:textId="77777777" w:rsidR="00EF5B53" w:rsidRPr="00091DC7" w:rsidRDefault="00EF5B53" w:rsidP="00EF5B53">
      <w:pPr>
        <w:pStyle w:val="Textoindependiente"/>
        <w:spacing w:before="1" w:line="276" w:lineRule="auto"/>
        <w:ind w:left="542"/>
      </w:pPr>
      <w:r w:rsidRPr="00091DC7">
        <w:rPr>
          <w:w w:val="85"/>
        </w:rPr>
        <w:t>El proceso de contratación está cubierto por los siguientes Acuerdos Comerciales y por la Decisión 439 de la Secretaría de la</w:t>
      </w:r>
      <w:r w:rsidRPr="00091DC7">
        <w:rPr>
          <w:spacing w:val="-45"/>
          <w:w w:val="85"/>
        </w:rPr>
        <w:t xml:space="preserve"> </w:t>
      </w:r>
      <w:r w:rsidRPr="00091DC7">
        <w:rPr>
          <w:w w:val="90"/>
        </w:rPr>
        <w:t>Comunidad</w:t>
      </w:r>
      <w:r w:rsidRPr="00091DC7">
        <w:rPr>
          <w:spacing w:val="-7"/>
          <w:w w:val="90"/>
        </w:rPr>
        <w:t xml:space="preserve"> </w:t>
      </w:r>
      <w:r w:rsidRPr="00091DC7">
        <w:rPr>
          <w:w w:val="90"/>
        </w:rPr>
        <w:t>Andina</w:t>
      </w:r>
      <w:r w:rsidRPr="00091DC7">
        <w:rPr>
          <w:spacing w:val="-6"/>
          <w:w w:val="90"/>
        </w:rPr>
        <w:t xml:space="preserve"> </w:t>
      </w:r>
      <w:r w:rsidRPr="00091DC7">
        <w:rPr>
          <w:w w:val="90"/>
        </w:rPr>
        <w:t>de</w:t>
      </w:r>
      <w:r w:rsidRPr="00091DC7">
        <w:rPr>
          <w:spacing w:val="-5"/>
          <w:w w:val="90"/>
        </w:rPr>
        <w:t xml:space="preserve"> </w:t>
      </w:r>
      <w:r w:rsidRPr="00091DC7">
        <w:rPr>
          <w:w w:val="90"/>
        </w:rPr>
        <w:t>Naciones</w:t>
      </w:r>
      <w:r w:rsidRPr="00091DC7">
        <w:rPr>
          <w:spacing w:val="-7"/>
          <w:w w:val="90"/>
        </w:rPr>
        <w:t xml:space="preserve"> </w:t>
      </w:r>
      <w:r w:rsidRPr="00091DC7">
        <w:rPr>
          <w:w w:val="90"/>
        </w:rPr>
        <w:t>(CAN):</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EF5B53" w:rsidRPr="00555E37" w14:paraId="31288AF9"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BE4D5"/>
            <w:vAlign w:val="center"/>
            <w:hideMark/>
          </w:tcPr>
          <w:p w14:paraId="337BD79A" w14:textId="77777777" w:rsidR="00EF5B53" w:rsidRPr="00555E37" w:rsidRDefault="00EF5B53" w:rsidP="003D12A7">
            <w:pPr>
              <w:jc w:val="center"/>
              <w:rPr>
                <w:rFonts w:ascii="Arial Narrow" w:hAnsi="Arial Narrow"/>
                <w:b/>
                <w:bCs/>
                <w:sz w:val="20"/>
                <w:szCs w:val="20"/>
              </w:rPr>
            </w:pPr>
            <w:r w:rsidRPr="00555E37">
              <w:rPr>
                <w:rFonts w:ascii="Arial Narrow" w:hAnsi="Arial Narrow"/>
                <w:b/>
                <w:bCs/>
                <w:sz w:val="20"/>
                <w:szCs w:val="20"/>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310B0F4E" w14:textId="77777777" w:rsidR="00EF5B53" w:rsidRPr="00555E37" w:rsidRDefault="00EF5B53" w:rsidP="003D12A7">
            <w:pPr>
              <w:jc w:val="center"/>
              <w:rPr>
                <w:rFonts w:ascii="Arial Narrow" w:hAnsi="Arial Narrow"/>
                <w:b/>
                <w:bCs/>
                <w:sz w:val="20"/>
                <w:szCs w:val="20"/>
              </w:rPr>
            </w:pPr>
            <w:r w:rsidRPr="00555E37">
              <w:rPr>
                <w:rFonts w:ascii="Arial Narrow" w:hAnsi="Arial Narrow"/>
                <w:b/>
                <w:bCs/>
                <w:sz w:val="20"/>
                <w:szCs w:val="20"/>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1056ED71" w14:textId="77777777" w:rsidR="00EF5B53" w:rsidRPr="00555E37" w:rsidRDefault="00EF5B53" w:rsidP="003D12A7">
            <w:pPr>
              <w:jc w:val="center"/>
              <w:rPr>
                <w:rFonts w:ascii="Arial Narrow" w:hAnsi="Arial Narrow"/>
                <w:b/>
                <w:bCs/>
                <w:sz w:val="20"/>
                <w:szCs w:val="20"/>
              </w:rPr>
            </w:pPr>
            <w:r w:rsidRPr="00555E37">
              <w:rPr>
                <w:rFonts w:ascii="Arial Narrow" w:hAnsi="Arial Narrow"/>
                <w:b/>
                <w:bCs/>
                <w:sz w:val="20"/>
                <w:szCs w:val="20"/>
              </w:rPr>
              <w:t>Umbral</w:t>
            </w:r>
          </w:p>
        </w:tc>
        <w:tc>
          <w:tcPr>
            <w:tcW w:w="1442"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71DFD42D" w14:textId="77777777" w:rsidR="00EF5B53" w:rsidRPr="00555E37" w:rsidRDefault="00EF5B53" w:rsidP="003D12A7">
            <w:pPr>
              <w:jc w:val="center"/>
              <w:rPr>
                <w:rFonts w:ascii="Arial Narrow" w:hAnsi="Arial Narrow"/>
                <w:b/>
                <w:bCs/>
                <w:sz w:val="20"/>
                <w:szCs w:val="20"/>
              </w:rPr>
            </w:pPr>
            <w:r w:rsidRPr="00555E37">
              <w:rPr>
                <w:rFonts w:ascii="Arial Narrow" w:hAnsi="Arial Narrow"/>
                <w:b/>
                <w:bCs/>
                <w:sz w:val="20"/>
                <w:szCs w:val="20"/>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32DBB12B" w14:textId="77777777" w:rsidR="00EF5B53" w:rsidRPr="00555E37" w:rsidRDefault="00EF5B53" w:rsidP="003D12A7">
            <w:pPr>
              <w:jc w:val="center"/>
              <w:rPr>
                <w:rFonts w:ascii="Arial Narrow" w:hAnsi="Arial Narrow"/>
                <w:b/>
                <w:bCs/>
                <w:sz w:val="20"/>
                <w:szCs w:val="20"/>
              </w:rPr>
            </w:pPr>
            <w:r w:rsidRPr="00555E37">
              <w:rPr>
                <w:rFonts w:ascii="Arial Narrow" w:hAnsi="Arial Narrow"/>
                <w:b/>
                <w:bCs/>
                <w:sz w:val="20"/>
                <w:szCs w:val="20"/>
              </w:rPr>
              <w:t>Proceso de Contratación cubierto</w:t>
            </w:r>
          </w:p>
        </w:tc>
      </w:tr>
      <w:tr w:rsidR="00EF5B53" w:rsidRPr="00555E37" w14:paraId="4D38AA80" w14:textId="77777777" w:rsidTr="003D12A7">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684FD0"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CAEB33" w14:textId="77777777" w:rsidR="00EF5B53" w:rsidRPr="00555E37" w:rsidRDefault="00EF5B53" w:rsidP="003D12A7">
            <w:pPr>
              <w:rPr>
                <w:rFonts w:ascii="Arial Narrow" w:hAnsi="Arial Narrow"/>
                <w:sz w:val="20"/>
                <w:szCs w:val="20"/>
              </w:rPr>
            </w:pPr>
            <w:r w:rsidRPr="00555E37">
              <w:rPr>
                <w:rFonts w:ascii="Arial Narrow" w:hAnsi="Arial Narrow"/>
                <w:sz w:val="20"/>
                <w:szCs w:val="20"/>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AE017B"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BB28F"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7E00D9"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F36A10"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6A5FDC4C" w14:textId="77777777" w:rsidTr="003D12A7">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F1BD4E" w14:textId="77777777" w:rsidR="00EF5B53" w:rsidRPr="00555E37" w:rsidRDefault="00EF5B53" w:rsidP="003D12A7">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F813C9" w14:textId="77777777" w:rsidR="00EF5B53" w:rsidRPr="00555E37" w:rsidRDefault="00EF5B53" w:rsidP="003D12A7">
            <w:pPr>
              <w:rPr>
                <w:rFonts w:ascii="Arial Narrow" w:hAnsi="Arial Narrow"/>
                <w:sz w:val="20"/>
                <w:szCs w:val="20"/>
              </w:rPr>
            </w:pPr>
            <w:r w:rsidRPr="00555E37">
              <w:rPr>
                <w:rFonts w:ascii="Arial Narrow" w:hAnsi="Arial Narrow"/>
                <w:sz w:val="20"/>
                <w:szCs w:val="20"/>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1BAD36"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0A406"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313586"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DF2A1F"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r>
      <w:tr w:rsidR="00EF5B53" w:rsidRPr="00555E37" w14:paraId="4D53BCE0" w14:textId="77777777" w:rsidTr="003D12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934552" w14:textId="77777777" w:rsidR="00EF5B53" w:rsidRPr="00555E37" w:rsidRDefault="00EF5B53" w:rsidP="003D12A7">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D74256" w14:textId="77777777" w:rsidR="00EF5B53" w:rsidRPr="00555E37" w:rsidRDefault="00EF5B53" w:rsidP="003D12A7">
            <w:pPr>
              <w:rPr>
                <w:rFonts w:ascii="Arial Narrow" w:hAnsi="Arial Narrow"/>
                <w:sz w:val="20"/>
                <w:szCs w:val="20"/>
              </w:rPr>
            </w:pPr>
            <w:r w:rsidRPr="00555E37">
              <w:rPr>
                <w:rFonts w:ascii="Arial Narrow" w:hAnsi="Arial Narrow"/>
                <w:sz w:val="20"/>
                <w:szCs w:val="20"/>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18DEA5"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222E18"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4F1381"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AC0BF5"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6CCAB12A"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081B56B"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198DC2"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6014AF"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0642D0"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3DD2BE"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r>
      <w:tr w:rsidR="00EF5B53" w:rsidRPr="00555E37" w14:paraId="57792B0E"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6FB98E9"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25F7D6"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A1BABC"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85B103"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49D73"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r>
      <w:tr w:rsidR="00EF5B53" w:rsidRPr="00555E37" w14:paraId="3F14DF30"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E758F9A"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12E6C7"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2C4658"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9386F2"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CB7D3"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7833C5B0"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EC2FD7F"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3A86F"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E1861D"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E2CD92"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F51501"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4B14FEAC"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533FABA"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26B345"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B84816"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B27505"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401291"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r>
      <w:tr w:rsidR="00EF5B53" w:rsidRPr="00555E37" w14:paraId="5ECF417E"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F7AD696"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872AFC"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88CE01"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3C8A4"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511F8"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r>
      <w:tr w:rsidR="00EF5B53" w:rsidRPr="00555E37" w14:paraId="66E5E1B8"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01055EA"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BCD55D"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522514"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65575F"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D58897"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2381BFCA" w14:textId="77777777" w:rsidTr="003D12A7">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C113A05"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EB940D" w14:textId="77777777" w:rsidR="00EF5B53" w:rsidRPr="00555E37" w:rsidRDefault="00EF5B53" w:rsidP="003D12A7">
            <w:pPr>
              <w:rPr>
                <w:rFonts w:ascii="Arial Narrow" w:hAnsi="Arial Narrow"/>
                <w:sz w:val="20"/>
                <w:szCs w:val="20"/>
              </w:rPr>
            </w:pPr>
            <w:r w:rsidRPr="00555E37">
              <w:rPr>
                <w:rFonts w:ascii="Arial Narrow" w:hAnsi="Arial Narrow"/>
                <w:sz w:val="20"/>
                <w:szCs w:val="20"/>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9BA670"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4D1039"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74262A"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8C95C"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3439C1C2" w14:textId="77777777" w:rsidTr="003D12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A77B67" w14:textId="77777777" w:rsidR="00EF5B53" w:rsidRPr="00555E37" w:rsidRDefault="00EF5B53" w:rsidP="003D12A7">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360227" w14:textId="77777777" w:rsidR="00EF5B53" w:rsidRPr="00555E37" w:rsidRDefault="00EF5B53" w:rsidP="003D12A7">
            <w:pPr>
              <w:rPr>
                <w:rFonts w:ascii="Arial Narrow" w:hAnsi="Arial Narrow"/>
                <w:sz w:val="20"/>
                <w:szCs w:val="20"/>
              </w:rPr>
            </w:pPr>
            <w:r w:rsidRPr="00555E37">
              <w:rPr>
                <w:rFonts w:ascii="Arial Narrow" w:hAnsi="Arial Narrow"/>
                <w:sz w:val="20"/>
                <w:szCs w:val="20"/>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FD3C94"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09CC43"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EDFFA8"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75974A"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76E723CE" w14:textId="77777777" w:rsidTr="003D12A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CAFB15" w14:textId="77777777" w:rsidR="00EF5B53" w:rsidRPr="00555E37" w:rsidRDefault="00EF5B53" w:rsidP="003D12A7">
            <w:pPr>
              <w:rPr>
                <w:rFonts w:ascii="Arial Narrow" w:hAnsi="Arial Narrow"/>
                <w:b/>
                <w:bCs/>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F12AB" w14:textId="77777777" w:rsidR="00EF5B53" w:rsidRPr="00555E37" w:rsidRDefault="00EF5B53" w:rsidP="003D12A7">
            <w:pPr>
              <w:rPr>
                <w:rFonts w:ascii="Arial Narrow" w:hAnsi="Arial Narrow"/>
                <w:sz w:val="20"/>
                <w:szCs w:val="20"/>
              </w:rPr>
            </w:pPr>
            <w:r w:rsidRPr="00555E37">
              <w:rPr>
                <w:rFonts w:ascii="Arial Narrow" w:hAnsi="Arial Narrow"/>
                <w:sz w:val="20"/>
                <w:szCs w:val="20"/>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4C133E"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B2BA8"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16A8B7"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5368C6"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r>
      <w:tr w:rsidR="00EF5B53" w:rsidRPr="00555E37" w14:paraId="6AD2E898"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C5598AA" w14:textId="77777777" w:rsidR="00EF5B53" w:rsidRPr="00555E37" w:rsidRDefault="00EF5B53" w:rsidP="003D12A7">
            <w:pPr>
              <w:rPr>
                <w:rFonts w:ascii="Arial Narrow" w:hAnsi="Arial Narrow"/>
                <w:b/>
                <w:bCs/>
                <w:sz w:val="20"/>
                <w:szCs w:val="20"/>
              </w:rPr>
            </w:pPr>
            <w:r w:rsidRPr="00555E37">
              <w:rPr>
                <w:rFonts w:ascii="Arial Narrow" w:hAnsi="Arial Narrow"/>
                <w:b/>
                <w:bCs/>
                <w:sz w:val="20"/>
                <w:szCs w:val="20"/>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CE6AEE"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E8F6A3"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4AC4AD"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67E542"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r w:rsidR="00EF5B53" w:rsidRPr="00555E37" w14:paraId="167E88FD" w14:textId="77777777" w:rsidTr="003D12A7">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320455" w14:textId="77777777" w:rsidR="00EF5B53" w:rsidRPr="00555E37" w:rsidRDefault="00EF5B53" w:rsidP="003D12A7">
            <w:pPr>
              <w:rPr>
                <w:rFonts w:ascii="Arial Narrow" w:hAnsi="Arial Narrow"/>
                <w:b/>
                <w:bCs/>
                <w:sz w:val="20"/>
                <w:szCs w:val="20"/>
                <w:lang w:val="pt-PT"/>
              </w:rPr>
            </w:pPr>
            <w:r w:rsidRPr="00555E37">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71DD071E"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47670CB9"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575FF4BD"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173CE735" w14:textId="77777777" w:rsidR="00EF5B53" w:rsidRPr="00555E37" w:rsidRDefault="00EF5B53" w:rsidP="003D12A7">
            <w:pPr>
              <w:jc w:val="center"/>
              <w:rPr>
                <w:rFonts w:ascii="Arial Narrow" w:hAnsi="Arial Narrow"/>
                <w:sz w:val="20"/>
                <w:szCs w:val="20"/>
              </w:rPr>
            </w:pPr>
            <w:r w:rsidRPr="00555E37">
              <w:rPr>
                <w:rFonts w:ascii="Arial Narrow" w:hAnsi="Arial Narrow"/>
                <w:sz w:val="20"/>
                <w:szCs w:val="20"/>
              </w:rPr>
              <w:t>SI</w:t>
            </w:r>
          </w:p>
        </w:tc>
      </w:tr>
    </w:tbl>
    <w:p w14:paraId="0F5A1640" w14:textId="77777777" w:rsidR="00EF5B53" w:rsidRPr="00555E37" w:rsidRDefault="00EF5B53" w:rsidP="00EF5B53">
      <w:pPr>
        <w:rPr>
          <w:rFonts w:ascii="Arial Narrow" w:hAnsi="Arial Narrow"/>
          <w:b/>
          <w:bCs/>
          <w:sz w:val="20"/>
          <w:szCs w:val="20"/>
        </w:rPr>
      </w:pPr>
    </w:p>
    <w:p w14:paraId="0E143B8B" w14:textId="77777777" w:rsidR="00EF5B53" w:rsidRPr="00555E37" w:rsidRDefault="00EF5B53" w:rsidP="00EF5B53">
      <w:pPr>
        <w:pStyle w:val="InviasNormal"/>
        <w:spacing w:before="0" w:after="0" w:line="276" w:lineRule="auto"/>
        <w:ind w:left="360"/>
        <w:rPr>
          <w:rFonts w:eastAsia="Arial" w:cs="Arial"/>
          <w:sz w:val="20"/>
          <w:szCs w:val="20"/>
          <w:lang w:val="es-CO"/>
        </w:rPr>
      </w:pPr>
      <w:r w:rsidRPr="00555E37">
        <w:rPr>
          <w:sz w:val="20"/>
          <w:szCs w:val="20"/>
        </w:rPr>
        <w:t>El Acuerdo con Israel  Aplica</w:t>
      </w:r>
    </w:p>
    <w:p w14:paraId="393CF001" w14:textId="77777777" w:rsidR="00EF5B53" w:rsidRPr="00091DC7" w:rsidRDefault="00EF5B53" w:rsidP="00EF5B53">
      <w:pPr>
        <w:pStyle w:val="Textoindependiente"/>
        <w:spacing w:before="9"/>
      </w:pPr>
    </w:p>
    <w:p w14:paraId="71D02C27" w14:textId="77777777" w:rsidR="00EF5B53" w:rsidRPr="00091DC7" w:rsidRDefault="00EF5B53" w:rsidP="00EF5B53">
      <w:pPr>
        <w:pStyle w:val="Textoindependiente"/>
        <w:spacing w:before="100"/>
        <w:ind w:left="901"/>
        <w:rPr>
          <w:sz w:val="22"/>
        </w:rPr>
      </w:pPr>
      <w:r w:rsidRPr="00091DC7">
        <w:rPr>
          <w:w w:val="80"/>
        </w:rPr>
        <w:t>El</w:t>
      </w:r>
      <w:r w:rsidRPr="00091DC7">
        <w:rPr>
          <w:spacing w:val="5"/>
          <w:w w:val="80"/>
        </w:rPr>
        <w:t xml:space="preserve"> </w:t>
      </w:r>
      <w:r w:rsidRPr="00091DC7">
        <w:rPr>
          <w:w w:val="80"/>
        </w:rPr>
        <w:t>Acuerdo</w:t>
      </w:r>
      <w:r w:rsidRPr="00091DC7">
        <w:rPr>
          <w:spacing w:val="6"/>
          <w:w w:val="80"/>
        </w:rPr>
        <w:t xml:space="preserve"> </w:t>
      </w:r>
      <w:r w:rsidRPr="00091DC7">
        <w:rPr>
          <w:w w:val="80"/>
        </w:rPr>
        <w:t>con</w:t>
      </w:r>
      <w:r w:rsidRPr="00091DC7">
        <w:rPr>
          <w:spacing w:val="7"/>
          <w:w w:val="80"/>
        </w:rPr>
        <w:t xml:space="preserve"> </w:t>
      </w:r>
      <w:r w:rsidRPr="00091DC7">
        <w:rPr>
          <w:w w:val="80"/>
        </w:rPr>
        <w:t>Israel</w:t>
      </w:r>
      <w:r w:rsidRPr="00091DC7">
        <w:rPr>
          <w:spacing w:val="13"/>
          <w:w w:val="80"/>
        </w:rPr>
        <w:t xml:space="preserve"> </w:t>
      </w:r>
      <w:r w:rsidRPr="00091DC7">
        <w:rPr>
          <w:w w:val="80"/>
        </w:rPr>
        <w:t>Aplica</w:t>
      </w:r>
      <w:r w:rsidRPr="00091DC7">
        <w:rPr>
          <w:w w:val="80"/>
          <w:sz w:val="22"/>
        </w:rPr>
        <w:t>.</w:t>
      </w:r>
    </w:p>
    <w:p w14:paraId="5A3AD38B" w14:textId="77777777" w:rsidR="00EF5B53" w:rsidRPr="00091DC7" w:rsidRDefault="00EF5B53" w:rsidP="00EF5B53">
      <w:pPr>
        <w:pStyle w:val="Textoindependiente"/>
        <w:rPr>
          <w:sz w:val="23"/>
        </w:rPr>
      </w:pPr>
    </w:p>
    <w:p w14:paraId="1DD2739C" w14:textId="77777777" w:rsidR="00EF5B53" w:rsidRPr="00091DC7" w:rsidRDefault="00EF5B53" w:rsidP="00EF5B53">
      <w:pPr>
        <w:pStyle w:val="Textoindependiente"/>
        <w:spacing w:before="1"/>
        <w:ind w:left="542" w:right="463"/>
      </w:pPr>
      <w:r w:rsidRPr="00091DC7">
        <w:rPr>
          <w:w w:val="80"/>
        </w:rPr>
        <w:t>En</w:t>
      </w:r>
      <w:r w:rsidRPr="00091DC7">
        <w:rPr>
          <w:spacing w:val="7"/>
          <w:w w:val="80"/>
        </w:rPr>
        <w:t xml:space="preserve"> </w:t>
      </w:r>
      <w:r w:rsidRPr="00091DC7">
        <w:rPr>
          <w:w w:val="80"/>
        </w:rPr>
        <w:t>consecuencia,</w:t>
      </w:r>
      <w:r w:rsidRPr="00091DC7">
        <w:rPr>
          <w:spacing w:val="7"/>
          <w:w w:val="80"/>
        </w:rPr>
        <w:t xml:space="preserve"> </w:t>
      </w:r>
      <w:r w:rsidRPr="00091DC7">
        <w:rPr>
          <w:w w:val="80"/>
        </w:rPr>
        <w:t>la</w:t>
      </w:r>
      <w:r w:rsidRPr="00091DC7">
        <w:rPr>
          <w:spacing w:val="8"/>
          <w:w w:val="80"/>
        </w:rPr>
        <w:t xml:space="preserve"> </w:t>
      </w:r>
      <w:r w:rsidRPr="00091DC7">
        <w:rPr>
          <w:w w:val="80"/>
        </w:rPr>
        <w:t>Entidad</w:t>
      </w:r>
      <w:r w:rsidRPr="00091DC7">
        <w:rPr>
          <w:spacing w:val="8"/>
          <w:w w:val="80"/>
        </w:rPr>
        <w:t xml:space="preserve"> </w:t>
      </w:r>
      <w:r w:rsidRPr="00091DC7">
        <w:rPr>
          <w:w w:val="80"/>
        </w:rPr>
        <w:t>concederá</w:t>
      </w:r>
      <w:r w:rsidRPr="00091DC7">
        <w:rPr>
          <w:spacing w:val="7"/>
          <w:w w:val="80"/>
        </w:rPr>
        <w:t xml:space="preserve"> </w:t>
      </w:r>
      <w:r w:rsidRPr="00091DC7">
        <w:rPr>
          <w:w w:val="80"/>
        </w:rPr>
        <w:t>Trato</w:t>
      </w:r>
      <w:r w:rsidRPr="00091DC7">
        <w:rPr>
          <w:spacing w:val="8"/>
          <w:w w:val="80"/>
        </w:rPr>
        <w:t xml:space="preserve"> </w:t>
      </w:r>
      <w:r w:rsidRPr="00091DC7">
        <w:rPr>
          <w:w w:val="80"/>
        </w:rPr>
        <w:t>Nacional</w:t>
      </w:r>
      <w:r w:rsidRPr="00091DC7">
        <w:rPr>
          <w:spacing w:val="8"/>
          <w:w w:val="80"/>
        </w:rPr>
        <w:t xml:space="preserve"> </w:t>
      </w:r>
      <w:r w:rsidRPr="00091DC7">
        <w:rPr>
          <w:w w:val="80"/>
        </w:rPr>
        <w:t>a</w:t>
      </w:r>
      <w:r w:rsidRPr="00091DC7">
        <w:rPr>
          <w:spacing w:val="8"/>
          <w:w w:val="80"/>
        </w:rPr>
        <w:t xml:space="preserve"> </w:t>
      </w:r>
      <w:r w:rsidRPr="00091DC7">
        <w:rPr>
          <w:w w:val="80"/>
        </w:rPr>
        <w:t>Proponentes</w:t>
      </w:r>
      <w:r w:rsidRPr="00091DC7">
        <w:rPr>
          <w:spacing w:val="7"/>
          <w:w w:val="80"/>
        </w:rPr>
        <w:t xml:space="preserve"> </w:t>
      </w:r>
      <w:r w:rsidRPr="00091DC7">
        <w:rPr>
          <w:w w:val="80"/>
        </w:rPr>
        <w:t>y</w:t>
      </w:r>
      <w:r w:rsidRPr="00091DC7">
        <w:rPr>
          <w:spacing w:val="7"/>
          <w:w w:val="80"/>
        </w:rPr>
        <w:t xml:space="preserve"> </w:t>
      </w:r>
      <w:r w:rsidRPr="00091DC7">
        <w:rPr>
          <w:w w:val="80"/>
        </w:rPr>
        <w:t>servicios</w:t>
      </w:r>
      <w:r w:rsidRPr="00091DC7">
        <w:rPr>
          <w:spacing w:val="7"/>
          <w:w w:val="80"/>
        </w:rPr>
        <w:t xml:space="preserve"> </w:t>
      </w:r>
      <w:r w:rsidRPr="00091DC7">
        <w:rPr>
          <w:w w:val="80"/>
        </w:rPr>
        <w:t>de</w:t>
      </w:r>
      <w:r w:rsidRPr="00091DC7">
        <w:rPr>
          <w:spacing w:val="7"/>
          <w:w w:val="80"/>
        </w:rPr>
        <w:t xml:space="preserve"> </w:t>
      </w:r>
      <w:r w:rsidRPr="00091DC7">
        <w:rPr>
          <w:w w:val="80"/>
        </w:rPr>
        <w:t>los</w:t>
      </w:r>
      <w:r w:rsidRPr="00091DC7">
        <w:rPr>
          <w:spacing w:val="7"/>
          <w:w w:val="80"/>
        </w:rPr>
        <w:t xml:space="preserve"> </w:t>
      </w:r>
      <w:r w:rsidRPr="00091DC7">
        <w:rPr>
          <w:w w:val="80"/>
        </w:rPr>
        <w:t>Estados</w:t>
      </w:r>
      <w:r w:rsidRPr="00091DC7">
        <w:rPr>
          <w:spacing w:val="7"/>
          <w:w w:val="80"/>
        </w:rPr>
        <w:t xml:space="preserve"> </w:t>
      </w:r>
      <w:r w:rsidRPr="00091DC7">
        <w:rPr>
          <w:w w:val="80"/>
        </w:rPr>
        <w:t>que</w:t>
      </w:r>
      <w:r w:rsidRPr="00091DC7">
        <w:rPr>
          <w:spacing w:val="9"/>
          <w:w w:val="80"/>
        </w:rPr>
        <w:t xml:space="preserve"> </w:t>
      </w:r>
      <w:r w:rsidRPr="00091DC7">
        <w:rPr>
          <w:w w:val="80"/>
        </w:rPr>
        <w:t>cuenten</w:t>
      </w:r>
      <w:r w:rsidRPr="00091DC7">
        <w:rPr>
          <w:spacing w:val="7"/>
          <w:w w:val="80"/>
        </w:rPr>
        <w:t xml:space="preserve"> </w:t>
      </w:r>
      <w:r w:rsidRPr="00091DC7">
        <w:rPr>
          <w:w w:val="80"/>
        </w:rPr>
        <w:t>con</w:t>
      </w:r>
      <w:r w:rsidRPr="00091DC7">
        <w:rPr>
          <w:spacing w:val="7"/>
          <w:w w:val="80"/>
        </w:rPr>
        <w:t xml:space="preserve"> </w:t>
      </w:r>
      <w:r w:rsidRPr="00091DC7">
        <w:rPr>
          <w:w w:val="80"/>
        </w:rPr>
        <w:t>un</w:t>
      </w:r>
      <w:r w:rsidRPr="00091DC7">
        <w:rPr>
          <w:spacing w:val="7"/>
          <w:w w:val="80"/>
        </w:rPr>
        <w:t xml:space="preserve"> </w:t>
      </w:r>
      <w:r w:rsidRPr="00091DC7">
        <w:rPr>
          <w:w w:val="80"/>
        </w:rPr>
        <w:t>Acuerdo</w:t>
      </w:r>
      <w:r w:rsidRPr="00091DC7">
        <w:rPr>
          <w:spacing w:val="1"/>
          <w:w w:val="80"/>
        </w:rPr>
        <w:t xml:space="preserve"> </w:t>
      </w:r>
      <w:r w:rsidRPr="00091DC7">
        <w:rPr>
          <w:w w:val="90"/>
        </w:rPr>
        <w:t>Comercial</w:t>
      </w:r>
      <w:r w:rsidRPr="00091DC7">
        <w:rPr>
          <w:spacing w:val="-9"/>
          <w:w w:val="90"/>
        </w:rPr>
        <w:t xml:space="preserve"> </w:t>
      </w:r>
      <w:r w:rsidRPr="00091DC7">
        <w:rPr>
          <w:w w:val="90"/>
        </w:rPr>
        <w:t>que</w:t>
      </w:r>
      <w:r w:rsidRPr="00091DC7">
        <w:rPr>
          <w:spacing w:val="-8"/>
          <w:w w:val="90"/>
        </w:rPr>
        <w:t xml:space="preserve"> </w:t>
      </w:r>
      <w:r w:rsidRPr="00091DC7">
        <w:rPr>
          <w:w w:val="90"/>
        </w:rPr>
        <w:t>cubra</w:t>
      </w:r>
      <w:r w:rsidRPr="00091DC7">
        <w:rPr>
          <w:spacing w:val="-8"/>
          <w:w w:val="90"/>
        </w:rPr>
        <w:t xml:space="preserve"> </w:t>
      </w:r>
      <w:r w:rsidRPr="00091DC7">
        <w:rPr>
          <w:w w:val="90"/>
        </w:rPr>
        <w:t>el</w:t>
      </w:r>
      <w:r w:rsidRPr="00091DC7">
        <w:rPr>
          <w:spacing w:val="-8"/>
          <w:w w:val="90"/>
        </w:rPr>
        <w:t xml:space="preserve"> </w:t>
      </w:r>
      <w:r w:rsidRPr="00091DC7">
        <w:rPr>
          <w:w w:val="90"/>
        </w:rPr>
        <w:t>Proceso</w:t>
      </w:r>
      <w:r w:rsidRPr="00091DC7">
        <w:rPr>
          <w:spacing w:val="-5"/>
          <w:w w:val="90"/>
        </w:rPr>
        <w:t xml:space="preserve"> </w:t>
      </w:r>
      <w:r w:rsidRPr="00091DC7">
        <w:rPr>
          <w:w w:val="90"/>
        </w:rPr>
        <w:t>de</w:t>
      </w:r>
      <w:r w:rsidRPr="00091DC7">
        <w:rPr>
          <w:spacing w:val="-7"/>
          <w:w w:val="90"/>
        </w:rPr>
        <w:t xml:space="preserve"> </w:t>
      </w:r>
      <w:r w:rsidRPr="00091DC7">
        <w:rPr>
          <w:w w:val="90"/>
        </w:rPr>
        <w:t>Contratación.</w:t>
      </w:r>
    </w:p>
    <w:p w14:paraId="2DA9E1AB" w14:textId="77777777" w:rsidR="00EF5B53" w:rsidRPr="00091DC7" w:rsidRDefault="00EF5B53" w:rsidP="00EF5B53">
      <w:pPr>
        <w:pStyle w:val="Textoindependiente"/>
        <w:spacing w:before="10"/>
        <w:rPr>
          <w:sz w:val="19"/>
        </w:rPr>
      </w:pPr>
    </w:p>
    <w:p w14:paraId="69432739" w14:textId="77777777" w:rsidR="00EF5B53" w:rsidRPr="00091DC7" w:rsidRDefault="00EF5B53" w:rsidP="00EF5B53">
      <w:pPr>
        <w:pStyle w:val="Textoindependiente"/>
        <w:ind w:left="542" w:right="463"/>
      </w:pPr>
      <w:r w:rsidRPr="00091DC7">
        <w:rPr>
          <w:w w:val="80"/>
        </w:rPr>
        <w:t>Adicionalmente,</w:t>
      </w:r>
      <w:r w:rsidRPr="00091DC7">
        <w:rPr>
          <w:spacing w:val="7"/>
          <w:w w:val="80"/>
        </w:rPr>
        <w:t xml:space="preserve"> </w:t>
      </w:r>
      <w:r w:rsidRPr="00091DC7">
        <w:rPr>
          <w:w w:val="80"/>
        </w:rPr>
        <w:t>los</w:t>
      </w:r>
      <w:r w:rsidRPr="00091DC7">
        <w:rPr>
          <w:spacing w:val="7"/>
          <w:w w:val="80"/>
        </w:rPr>
        <w:t xml:space="preserve"> </w:t>
      </w:r>
      <w:r w:rsidRPr="00091DC7">
        <w:rPr>
          <w:w w:val="80"/>
        </w:rPr>
        <w:t>Proponentes</w:t>
      </w:r>
      <w:r w:rsidRPr="00091DC7">
        <w:rPr>
          <w:spacing w:val="10"/>
          <w:w w:val="80"/>
        </w:rPr>
        <w:t xml:space="preserve"> </w:t>
      </w:r>
      <w:r w:rsidRPr="00091DC7">
        <w:rPr>
          <w:w w:val="80"/>
        </w:rPr>
        <w:t>de</w:t>
      </w:r>
      <w:r w:rsidRPr="00091DC7">
        <w:rPr>
          <w:spacing w:val="9"/>
          <w:w w:val="80"/>
        </w:rPr>
        <w:t xml:space="preserve"> </w:t>
      </w:r>
      <w:r w:rsidRPr="00091DC7">
        <w:rPr>
          <w:w w:val="80"/>
        </w:rPr>
        <w:t>Estados</w:t>
      </w:r>
      <w:r w:rsidRPr="00091DC7">
        <w:rPr>
          <w:spacing w:val="7"/>
          <w:w w:val="80"/>
        </w:rPr>
        <w:t xml:space="preserve"> </w:t>
      </w:r>
      <w:r w:rsidRPr="00091DC7">
        <w:rPr>
          <w:w w:val="80"/>
        </w:rPr>
        <w:t>con</w:t>
      </w:r>
      <w:r w:rsidRPr="00091DC7">
        <w:rPr>
          <w:spacing w:val="7"/>
          <w:w w:val="80"/>
        </w:rPr>
        <w:t xml:space="preserve"> </w:t>
      </w:r>
      <w:r w:rsidRPr="00091DC7">
        <w:rPr>
          <w:w w:val="80"/>
        </w:rPr>
        <w:t>los</w:t>
      </w:r>
      <w:r w:rsidRPr="00091DC7">
        <w:rPr>
          <w:spacing w:val="7"/>
          <w:w w:val="80"/>
        </w:rPr>
        <w:t xml:space="preserve"> </w:t>
      </w:r>
      <w:r w:rsidRPr="00091DC7">
        <w:rPr>
          <w:w w:val="80"/>
        </w:rPr>
        <w:t>cuales</w:t>
      </w:r>
      <w:r w:rsidRPr="00091DC7">
        <w:rPr>
          <w:spacing w:val="7"/>
          <w:w w:val="80"/>
        </w:rPr>
        <w:t xml:space="preserve"> </w:t>
      </w:r>
      <w:r w:rsidRPr="00091DC7">
        <w:rPr>
          <w:w w:val="80"/>
        </w:rPr>
        <w:t>el</w:t>
      </w:r>
      <w:r w:rsidRPr="00091DC7">
        <w:rPr>
          <w:spacing w:val="10"/>
          <w:w w:val="80"/>
        </w:rPr>
        <w:t xml:space="preserve"> </w:t>
      </w:r>
      <w:r w:rsidRPr="00091DC7">
        <w:rPr>
          <w:w w:val="80"/>
        </w:rPr>
        <w:t>Gobierno</w:t>
      </w:r>
      <w:r w:rsidRPr="00091DC7">
        <w:rPr>
          <w:spacing w:val="9"/>
          <w:w w:val="80"/>
        </w:rPr>
        <w:t xml:space="preserve"> </w:t>
      </w:r>
      <w:r w:rsidRPr="00091DC7">
        <w:rPr>
          <w:w w:val="80"/>
        </w:rPr>
        <w:t>Nacional</w:t>
      </w:r>
      <w:r w:rsidRPr="00091DC7">
        <w:rPr>
          <w:spacing w:val="7"/>
          <w:w w:val="80"/>
        </w:rPr>
        <w:t xml:space="preserve"> </w:t>
      </w:r>
      <w:r w:rsidRPr="00091DC7">
        <w:rPr>
          <w:w w:val="80"/>
        </w:rPr>
        <w:t>haya</w:t>
      </w:r>
      <w:r w:rsidRPr="00091DC7">
        <w:rPr>
          <w:spacing w:val="8"/>
          <w:w w:val="80"/>
        </w:rPr>
        <w:t xml:space="preserve"> </w:t>
      </w:r>
      <w:r w:rsidRPr="00091DC7">
        <w:rPr>
          <w:w w:val="80"/>
        </w:rPr>
        <w:t>certificado</w:t>
      </w:r>
      <w:r w:rsidRPr="00091DC7">
        <w:rPr>
          <w:spacing w:val="7"/>
          <w:w w:val="80"/>
        </w:rPr>
        <w:t xml:space="preserve"> </w:t>
      </w:r>
      <w:r w:rsidRPr="00091DC7">
        <w:rPr>
          <w:w w:val="80"/>
        </w:rPr>
        <w:t>la</w:t>
      </w:r>
      <w:r w:rsidRPr="00091DC7">
        <w:rPr>
          <w:spacing w:val="11"/>
          <w:w w:val="80"/>
        </w:rPr>
        <w:t xml:space="preserve"> </w:t>
      </w:r>
      <w:r w:rsidRPr="00091DC7">
        <w:rPr>
          <w:w w:val="80"/>
        </w:rPr>
        <w:t>existencia</w:t>
      </w:r>
      <w:r w:rsidRPr="00091DC7">
        <w:rPr>
          <w:spacing w:val="7"/>
          <w:w w:val="80"/>
        </w:rPr>
        <w:t xml:space="preserve"> </w:t>
      </w:r>
      <w:r w:rsidRPr="00091DC7">
        <w:rPr>
          <w:w w:val="80"/>
        </w:rPr>
        <w:t>de</w:t>
      </w:r>
      <w:r w:rsidRPr="00091DC7">
        <w:rPr>
          <w:spacing w:val="7"/>
          <w:w w:val="80"/>
        </w:rPr>
        <w:t xml:space="preserve"> </w:t>
      </w:r>
      <w:r w:rsidRPr="00091DC7">
        <w:rPr>
          <w:w w:val="80"/>
        </w:rPr>
        <w:t>Trato</w:t>
      </w:r>
      <w:r w:rsidRPr="00091DC7">
        <w:rPr>
          <w:spacing w:val="8"/>
          <w:w w:val="80"/>
        </w:rPr>
        <w:t xml:space="preserve"> </w:t>
      </w:r>
      <w:r w:rsidRPr="00091DC7">
        <w:rPr>
          <w:w w:val="80"/>
        </w:rPr>
        <w:t>Nacional</w:t>
      </w:r>
      <w:r w:rsidRPr="00091DC7">
        <w:rPr>
          <w:spacing w:val="1"/>
          <w:w w:val="80"/>
        </w:rPr>
        <w:t xml:space="preserve"> </w:t>
      </w:r>
      <w:r w:rsidRPr="00091DC7">
        <w:rPr>
          <w:w w:val="90"/>
        </w:rPr>
        <w:t>por</w:t>
      </w:r>
      <w:r w:rsidRPr="00091DC7">
        <w:rPr>
          <w:spacing w:val="-7"/>
          <w:w w:val="90"/>
        </w:rPr>
        <w:t xml:space="preserve"> </w:t>
      </w:r>
      <w:r w:rsidRPr="00091DC7">
        <w:rPr>
          <w:w w:val="90"/>
        </w:rPr>
        <w:t>reciprocidad</w:t>
      </w:r>
      <w:r w:rsidRPr="00091DC7">
        <w:rPr>
          <w:spacing w:val="-7"/>
          <w:w w:val="90"/>
        </w:rPr>
        <w:t xml:space="preserve"> </w:t>
      </w:r>
      <w:r w:rsidRPr="00091DC7">
        <w:rPr>
          <w:w w:val="90"/>
        </w:rPr>
        <w:t>recibirán</w:t>
      </w:r>
      <w:r w:rsidRPr="00091DC7">
        <w:rPr>
          <w:spacing w:val="-6"/>
          <w:w w:val="90"/>
        </w:rPr>
        <w:t xml:space="preserve"> </w:t>
      </w:r>
      <w:r w:rsidRPr="00091DC7">
        <w:rPr>
          <w:w w:val="90"/>
        </w:rPr>
        <w:t>este</w:t>
      </w:r>
      <w:r w:rsidRPr="00091DC7">
        <w:rPr>
          <w:spacing w:val="-7"/>
          <w:w w:val="90"/>
        </w:rPr>
        <w:t xml:space="preserve"> </w:t>
      </w:r>
      <w:r w:rsidRPr="00091DC7">
        <w:rPr>
          <w:w w:val="90"/>
        </w:rPr>
        <w:t>trato.</w:t>
      </w:r>
    </w:p>
    <w:p w14:paraId="5044A832" w14:textId="77777777" w:rsidR="00EF5B53" w:rsidRPr="00091DC7" w:rsidRDefault="00EF5B53" w:rsidP="00EF5B53">
      <w:pPr>
        <w:pStyle w:val="Textoindependiente"/>
        <w:spacing w:before="6"/>
        <w:rPr>
          <w:sz w:val="18"/>
        </w:rPr>
      </w:pPr>
    </w:p>
    <w:p w14:paraId="65E03CFF" w14:textId="77777777" w:rsidR="00B32D0D" w:rsidRDefault="00B32D0D">
      <w:pPr>
        <w:spacing w:before="109" w:line="261" w:lineRule="auto"/>
        <w:ind w:left="5206" w:right="4013"/>
        <w:rPr>
          <w:rFonts w:ascii="Trebuchet MS"/>
          <w:sz w:val="14"/>
        </w:rPr>
      </w:pPr>
    </w:p>
    <w:p w14:paraId="61218690" w14:textId="640A68CC" w:rsidR="00B32D0D" w:rsidRDefault="00C90313" w:rsidP="00C90313">
      <w:pPr>
        <w:spacing w:before="109" w:line="261" w:lineRule="auto"/>
        <w:ind w:left="4111" w:right="4013"/>
        <w:rPr>
          <w:rFonts w:ascii="Trebuchet MS"/>
          <w:sz w:val="14"/>
        </w:rPr>
      </w:pPr>
      <w:r>
        <w:rPr>
          <w:rFonts w:ascii="Trebuchet MS"/>
          <w:sz w:val="14"/>
        </w:rPr>
        <w:t xml:space="preserve">ORIGINAL FIRMADO </w:t>
      </w:r>
    </w:p>
    <w:p w14:paraId="0F90D7A5" w14:textId="77777777" w:rsidR="00B32D0D" w:rsidRDefault="00B32D0D">
      <w:pPr>
        <w:ind w:left="589" w:right="473"/>
        <w:jc w:val="center"/>
        <w:rPr>
          <w:rFonts w:ascii="Arial"/>
          <w:b/>
          <w:w w:val="80"/>
          <w:sz w:val="24"/>
        </w:rPr>
      </w:pPr>
      <w:r>
        <w:rPr>
          <w:rFonts w:ascii="Arial"/>
          <w:b/>
          <w:w w:val="80"/>
          <w:sz w:val="24"/>
        </w:rPr>
        <w:t>YAMIL JOS</w:t>
      </w:r>
      <w:r>
        <w:rPr>
          <w:rFonts w:ascii="Arial"/>
          <w:b/>
          <w:w w:val="80"/>
          <w:sz w:val="24"/>
        </w:rPr>
        <w:t>É</w:t>
      </w:r>
      <w:r>
        <w:rPr>
          <w:rFonts w:ascii="Arial"/>
          <w:b/>
          <w:w w:val="80"/>
          <w:sz w:val="24"/>
        </w:rPr>
        <w:t xml:space="preserve"> MERCADO QUIROZ</w:t>
      </w:r>
    </w:p>
    <w:p w14:paraId="71544B02" w14:textId="64BBB162" w:rsidR="004B70B0" w:rsidRDefault="006331C2">
      <w:pPr>
        <w:ind w:left="589" w:right="473"/>
        <w:jc w:val="center"/>
        <w:rPr>
          <w:sz w:val="24"/>
        </w:rPr>
      </w:pPr>
      <w:r>
        <w:rPr>
          <w:w w:val="80"/>
          <w:sz w:val="24"/>
        </w:rPr>
        <w:t>Subdirector</w:t>
      </w:r>
      <w:r>
        <w:rPr>
          <w:spacing w:val="16"/>
          <w:w w:val="80"/>
          <w:sz w:val="24"/>
        </w:rPr>
        <w:t xml:space="preserve"> </w:t>
      </w:r>
      <w:r>
        <w:rPr>
          <w:w w:val="80"/>
          <w:sz w:val="24"/>
        </w:rPr>
        <w:t>Estructuración</w:t>
      </w:r>
      <w:r>
        <w:rPr>
          <w:spacing w:val="15"/>
          <w:w w:val="80"/>
          <w:sz w:val="24"/>
        </w:rPr>
        <w:t xml:space="preserve"> </w:t>
      </w:r>
      <w:r>
        <w:rPr>
          <w:w w:val="80"/>
          <w:sz w:val="24"/>
        </w:rPr>
        <w:t>de</w:t>
      </w:r>
      <w:r>
        <w:rPr>
          <w:spacing w:val="17"/>
          <w:w w:val="80"/>
          <w:sz w:val="24"/>
        </w:rPr>
        <w:t xml:space="preserve"> </w:t>
      </w:r>
      <w:r>
        <w:rPr>
          <w:w w:val="80"/>
          <w:sz w:val="24"/>
        </w:rPr>
        <w:t>Proyectos</w:t>
      </w:r>
    </w:p>
    <w:sectPr w:rsidR="004B70B0">
      <w:pgSz w:w="12250" w:h="15850"/>
      <w:pgMar w:top="3120" w:right="620" w:bottom="280" w:left="1160" w:header="1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222C6" w14:textId="77777777" w:rsidR="002A1AE5" w:rsidRDefault="002A1AE5">
      <w:r>
        <w:separator/>
      </w:r>
    </w:p>
  </w:endnote>
  <w:endnote w:type="continuationSeparator" w:id="0">
    <w:p w14:paraId="3418B47A" w14:textId="77777777" w:rsidR="002A1AE5" w:rsidRDefault="002A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Hebrew">
    <w:altName w:val="Arial"/>
    <w:charset w:val="B1"/>
    <w:family w:val="auto"/>
    <w:pitch w:val="variable"/>
    <w:sig w:usb0="80000843" w:usb1="40000002" w:usb2="00000000" w:usb3="00000000" w:csb0="00000021"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2C314" w14:textId="77777777" w:rsidR="002A1AE5" w:rsidRDefault="002A1AE5">
      <w:r>
        <w:separator/>
      </w:r>
    </w:p>
  </w:footnote>
  <w:footnote w:type="continuationSeparator" w:id="0">
    <w:p w14:paraId="011C5780" w14:textId="77777777" w:rsidR="002A1AE5" w:rsidRDefault="002A1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EEDF" w14:textId="376F8A38" w:rsidR="004B70B0" w:rsidRDefault="00FC6A73">
    <w:pPr>
      <w:pStyle w:val="Textoindependiente"/>
      <w:spacing w:line="14" w:lineRule="auto"/>
    </w:pPr>
    <w:r>
      <w:rPr>
        <w:noProof/>
        <w:lang w:val="es-CO" w:eastAsia="es-CO"/>
      </w:rPr>
      <mc:AlternateContent>
        <mc:Choice Requires="wps">
          <w:drawing>
            <wp:anchor distT="0" distB="0" distL="114300" distR="114300" simplePos="0" relativeHeight="15729152" behindDoc="0" locked="0" layoutInCell="1" allowOverlap="1" wp14:anchorId="39FE6BE9" wp14:editId="01CD2E22">
              <wp:simplePos x="0" y="0"/>
              <wp:positionH relativeFrom="page">
                <wp:posOffset>1125220</wp:posOffset>
              </wp:positionH>
              <wp:positionV relativeFrom="page">
                <wp:posOffset>1082040</wp:posOffset>
              </wp:positionV>
              <wp:extent cx="6076315" cy="914400"/>
              <wp:effectExtent l="0" t="0" r="0" b="0"/>
              <wp:wrapNone/>
              <wp:docPr id="7459748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31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4"/>
                            <w:gridCol w:w="554"/>
                            <w:gridCol w:w="556"/>
                            <w:gridCol w:w="648"/>
                          </w:tblGrid>
                          <w:tr w:rsidR="004B70B0" w14:paraId="4F5CA884" w14:textId="77777777">
                            <w:trPr>
                              <w:trHeight w:val="465"/>
                            </w:trPr>
                            <w:tc>
                              <w:tcPr>
                                <w:tcW w:w="1531" w:type="dxa"/>
                                <w:vMerge w:val="restart"/>
                              </w:tcPr>
                              <w:p w14:paraId="0FE086B4" w14:textId="77777777" w:rsidR="004B70B0" w:rsidRDefault="004B70B0">
                                <w:pPr>
                                  <w:pStyle w:val="TableParagraph"/>
                                  <w:rPr>
                                    <w:rFonts w:ascii="Times New Roman"/>
                                    <w:sz w:val="18"/>
                                  </w:rPr>
                                </w:pPr>
                              </w:p>
                            </w:tc>
                            <w:tc>
                              <w:tcPr>
                                <w:tcW w:w="5149" w:type="dxa"/>
                                <w:vMerge w:val="restart"/>
                              </w:tcPr>
                              <w:p w14:paraId="339C6AAD" w14:textId="77777777" w:rsidR="004B70B0" w:rsidRDefault="006331C2">
                                <w:pPr>
                                  <w:pStyle w:val="TableParagraph"/>
                                  <w:spacing w:before="89" w:line="183" w:lineRule="exact"/>
                                  <w:ind w:left="482" w:right="477"/>
                                  <w:jc w:val="center"/>
                                  <w:rPr>
                                    <w:sz w:val="16"/>
                                  </w:rPr>
                                </w:pPr>
                                <w:r>
                                  <w:rPr>
                                    <w:sz w:val="16"/>
                                  </w:rPr>
                                  <w:t>Instituto</w:t>
                                </w:r>
                                <w:r>
                                  <w:rPr>
                                    <w:spacing w:val="42"/>
                                    <w:sz w:val="16"/>
                                  </w:rPr>
                                  <w:t xml:space="preserve"> </w:t>
                                </w:r>
                                <w:r>
                                  <w:rPr>
                                    <w:sz w:val="16"/>
                                  </w:rPr>
                                  <w:t>Nacional</w:t>
                                </w:r>
                                <w:r>
                                  <w:rPr>
                                    <w:spacing w:val="87"/>
                                    <w:sz w:val="16"/>
                                  </w:rPr>
                                  <w:t xml:space="preserve"> </w:t>
                                </w:r>
                                <w:r>
                                  <w:rPr>
                                    <w:sz w:val="16"/>
                                  </w:rPr>
                                  <w:t>de</w:t>
                                </w:r>
                                <w:r>
                                  <w:rPr>
                                    <w:spacing w:val="84"/>
                                    <w:sz w:val="16"/>
                                  </w:rPr>
                                  <w:t xml:space="preserve"> </w:t>
                                </w:r>
                                <w:r>
                                  <w:rPr>
                                    <w:sz w:val="16"/>
                                  </w:rPr>
                                  <w:t>Vías</w:t>
                                </w:r>
                              </w:p>
                              <w:p w14:paraId="12B54D09" w14:textId="77777777" w:rsidR="004B70B0" w:rsidRDefault="006331C2">
                                <w:pPr>
                                  <w:pStyle w:val="TableParagraph"/>
                                  <w:spacing w:line="206" w:lineRule="exact"/>
                                  <w:ind w:left="479" w:right="478"/>
                                  <w:jc w:val="center"/>
                                  <w:rPr>
                                    <w:sz w:val="18"/>
                                  </w:rPr>
                                </w:pPr>
                                <w:r>
                                  <w:rPr>
                                    <w:sz w:val="18"/>
                                  </w:rPr>
                                  <w:t>GESTIÓN</w:t>
                                </w:r>
                                <w:r>
                                  <w:rPr>
                                    <w:spacing w:val="-3"/>
                                    <w:sz w:val="18"/>
                                  </w:rPr>
                                  <w:t xml:space="preserve"> </w:t>
                                </w:r>
                                <w:r>
                                  <w:rPr>
                                    <w:sz w:val="18"/>
                                  </w:rPr>
                                  <w:t>CONTRACTUAL</w:t>
                                </w:r>
                              </w:p>
                              <w:p w14:paraId="5059121C" w14:textId="77777777" w:rsidR="004B70B0" w:rsidRDefault="006331C2">
                                <w:pPr>
                                  <w:pStyle w:val="TableParagraph"/>
                                  <w:ind w:left="482" w:right="478"/>
                                  <w:jc w:val="center"/>
                                  <w:rPr>
                                    <w:rFonts w:ascii="Times New Roman" w:hAnsi="Times New Roman"/>
                                    <w:b/>
                                    <w:sz w:val="16"/>
                                  </w:rPr>
                                </w:pPr>
                                <w:r>
                                  <w:rPr>
                                    <w:sz w:val="20"/>
                                  </w:rPr>
                                  <w:t>ESTUDIO</w:t>
                                </w:r>
                                <w:r>
                                  <w:rPr>
                                    <w:spacing w:val="-3"/>
                                    <w:sz w:val="20"/>
                                  </w:rPr>
                                  <w:t xml:space="preserve"> </w:t>
                                </w:r>
                                <w:r>
                                  <w:rPr>
                                    <w:sz w:val="20"/>
                                  </w:rPr>
                                  <w:t>PREVIO</w:t>
                                </w:r>
                                <w:r>
                                  <w:rPr>
                                    <w:spacing w:val="-2"/>
                                    <w:sz w:val="20"/>
                                  </w:rPr>
                                  <w:t xml:space="preserve"> </w:t>
                                </w:r>
                                <w:r>
                                  <w:rPr>
                                    <w:sz w:val="20"/>
                                  </w:rPr>
                                  <w:t>Y</w:t>
                                </w:r>
                                <w:r>
                                  <w:rPr>
                                    <w:spacing w:val="-2"/>
                                    <w:sz w:val="20"/>
                                  </w:rPr>
                                  <w:t xml:space="preserve"> </w:t>
                                </w:r>
                                <w:r>
                                  <w:rPr>
                                    <w:sz w:val="20"/>
                                  </w:rPr>
                                  <w:t>ANÁLISIS</w:t>
                                </w:r>
                                <w:r>
                                  <w:rPr>
                                    <w:spacing w:val="-3"/>
                                    <w:sz w:val="20"/>
                                  </w:rPr>
                                  <w:t xml:space="preserve"> </w:t>
                                </w:r>
                                <w:r>
                                  <w:rPr>
                                    <w:sz w:val="20"/>
                                  </w:rPr>
                                  <w:t>DEL</w:t>
                                </w:r>
                                <w:r>
                                  <w:rPr>
                                    <w:spacing w:val="-2"/>
                                    <w:sz w:val="20"/>
                                  </w:rPr>
                                  <w:t xml:space="preserve"> </w:t>
                                </w:r>
                                <w:r>
                                  <w:rPr>
                                    <w:sz w:val="20"/>
                                  </w:rPr>
                                  <w:t>SECTOR</w:t>
                                </w:r>
                                <w:r>
                                  <w:rPr>
                                    <w:spacing w:val="-52"/>
                                    <w:sz w:val="20"/>
                                  </w:rPr>
                                  <w:t xml:space="preserve"> </w:t>
                                </w:r>
                                <w:r>
                                  <w:rPr>
                                    <w:rFonts w:ascii="Times New Roman" w:hAnsi="Times New Roman"/>
                                    <w:b/>
                                    <w:sz w:val="16"/>
                                  </w:rPr>
                                  <w:t>CONSULTORÍA DE ESTUDIOS DE INGENIERÍA DE</w:t>
                                </w:r>
                                <w:r>
                                  <w:rPr>
                                    <w:rFonts w:ascii="Times New Roman" w:hAnsi="Times New Roman"/>
                                    <w:b/>
                                    <w:spacing w:val="1"/>
                                    <w:sz w:val="16"/>
                                  </w:rPr>
                                  <w:t xml:space="preserve"> </w:t>
                                </w:r>
                                <w:r>
                                  <w:rPr>
                                    <w:rFonts w:ascii="Times New Roman" w:hAnsi="Times New Roman"/>
                                    <w:b/>
                                    <w:sz w:val="16"/>
                                  </w:rPr>
                                  <w:t>INFRAESTRUCTURA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TRANSPORTE</w:t>
                                </w:r>
                              </w:p>
                              <w:p w14:paraId="04188CB9" w14:textId="63239E59" w:rsidR="004B70B0" w:rsidRDefault="002D4B05">
                                <w:pPr>
                                  <w:pStyle w:val="TableParagraph"/>
                                  <w:spacing w:line="252" w:lineRule="exact"/>
                                  <w:ind w:left="1349"/>
                                  <w:rPr>
                                    <w:rFonts w:ascii="Times New Roman"/>
                                    <w:b/>
                                  </w:rPr>
                                </w:pPr>
                                <w:r w:rsidRPr="0093008D">
                                  <w:rPr>
                                    <w:rFonts w:ascii="Arial Narrow" w:hAnsi="Arial Narrow" w:cs="Arial"/>
                                    <w:b/>
                                  </w:rPr>
                                  <w:t>CMA-DEO-SGI-141-2023</w:t>
                                </w:r>
                              </w:p>
                            </w:tc>
                            <w:tc>
                              <w:tcPr>
                                <w:tcW w:w="1114" w:type="dxa"/>
                              </w:tcPr>
                              <w:p w14:paraId="3CDB52CC" w14:textId="77777777" w:rsidR="004B70B0" w:rsidRDefault="006331C2">
                                <w:pPr>
                                  <w:pStyle w:val="TableParagraph"/>
                                  <w:spacing w:before="128"/>
                                  <w:ind w:left="70"/>
                                  <w:rPr>
                                    <w:sz w:val="18"/>
                                  </w:rPr>
                                </w:pPr>
                                <w:r>
                                  <w:rPr>
                                    <w:sz w:val="18"/>
                                  </w:rPr>
                                  <w:t>CÓDIGO</w:t>
                                </w:r>
                              </w:p>
                            </w:tc>
                            <w:tc>
                              <w:tcPr>
                                <w:tcW w:w="1758" w:type="dxa"/>
                                <w:gridSpan w:val="3"/>
                              </w:tcPr>
                              <w:p w14:paraId="450441C9" w14:textId="77777777" w:rsidR="004B70B0" w:rsidRDefault="006331C2">
                                <w:pPr>
                                  <w:pStyle w:val="TableParagraph"/>
                                  <w:spacing w:before="128"/>
                                  <w:ind w:left="266"/>
                                  <w:rPr>
                                    <w:sz w:val="18"/>
                                  </w:rPr>
                                </w:pPr>
                                <w:r>
                                  <w:rPr>
                                    <w:sz w:val="18"/>
                                  </w:rPr>
                                  <w:t>ACONTR-FR-2</w:t>
                                </w:r>
                              </w:p>
                            </w:tc>
                          </w:tr>
                          <w:tr w:rsidR="004B70B0" w14:paraId="771F5561" w14:textId="77777777">
                            <w:trPr>
                              <w:trHeight w:val="467"/>
                            </w:trPr>
                            <w:tc>
                              <w:tcPr>
                                <w:tcW w:w="1531" w:type="dxa"/>
                                <w:vMerge/>
                                <w:tcBorders>
                                  <w:top w:val="nil"/>
                                </w:tcBorders>
                              </w:tcPr>
                              <w:p w14:paraId="30B9AA65" w14:textId="77777777" w:rsidR="004B70B0" w:rsidRDefault="004B70B0">
                                <w:pPr>
                                  <w:rPr>
                                    <w:sz w:val="2"/>
                                    <w:szCs w:val="2"/>
                                  </w:rPr>
                                </w:pPr>
                              </w:p>
                            </w:tc>
                            <w:tc>
                              <w:tcPr>
                                <w:tcW w:w="5149" w:type="dxa"/>
                                <w:vMerge/>
                                <w:tcBorders>
                                  <w:top w:val="nil"/>
                                </w:tcBorders>
                              </w:tcPr>
                              <w:p w14:paraId="5DCAA162" w14:textId="77777777" w:rsidR="004B70B0" w:rsidRDefault="004B70B0">
                                <w:pPr>
                                  <w:rPr>
                                    <w:sz w:val="2"/>
                                    <w:szCs w:val="2"/>
                                  </w:rPr>
                                </w:pPr>
                              </w:p>
                            </w:tc>
                            <w:tc>
                              <w:tcPr>
                                <w:tcW w:w="1114" w:type="dxa"/>
                              </w:tcPr>
                              <w:p w14:paraId="419E0B63" w14:textId="77777777" w:rsidR="004B70B0" w:rsidRDefault="006331C2">
                                <w:pPr>
                                  <w:pStyle w:val="TableParagraph"/>
                                  <w:spacing w:before="131"/>
                                  <w:ind w:left="70"/>
                                  <w:rPr>
                                    <w:sz w:val="18"/>
                                  </w:rPr>
                                </w:pPr>
                                <w:r>
                                  <w:rPr>
                                    <w:sz w:val="18"/>
                                  </w:rPr>
                                  <w:t>VERSIÓN</w:t>
                                </w:r>
                              </w:p>
                            </w:tc>
                            <w:tc>
                              <w:tcPr>
                                <w:tcW w:w="1758" w:type="dxa"/>
                                <w:gridSpan w:val="3"/>
                              </w:tcPr>
                              <w:p w14:paraId="6727A62F" w14:textId="77777777" w:rsidR="004B70B0" w:rsidRDefault="006331C2">
                                <w:pPr>
                                  <w:pStyle w:val="TableParagraph"/>
                                  <w:spacing w:before="131"/>
                                  <w:ind w:left="3"/>
                                  <w:jc w:val="center"/>
                                  <w:rPr>
                                    <w:sz w:val="18"/>
                                  </w:rPr>
                                </w:pPr>
                                <w:r>
                                  <w:rPr>
                                    <w:w w:val="99"/>
                                    <w:sz w:val="18"/>
                                  </w:rPr>
                                  <w:t>1</w:t>
                                </w:r>
                              </w:p>
                            </w:tc>
                          </w:tr>
                          <w:tr w:rsidR="004B70B0" w14:paraId="202CCF0B" w14:textId="77777777">
                            <w:trPr>
                              <w:trHeight w:val="467"/>
                            </w:trPr>
                            <w:tc>
                              <w:tcPr>
                                <w:tcW w:w="1531" w:type="dxa"/>
                                <w:vMerge/>
                                <w:tcBorders>
                                  <w:top w:val="nil"/>
                                </w:tcBorders>
                              </w:tcPr>
                              <w:p w14:paraId="081B5132" w14:textId="77777777" w:rsidR="004B70B0" w:rsidRDefault="004B70B0">
                                <w:pPr>
                                  <w:rPr>
                                    <w:sz w:val="2"/>
                                    <w:szCs w:val="2"/>
                                  </w:rPr>
                                </w:pPr>
                              </w:p>
                            </w:tc>
                            <w:tc>
                              <w:tcPr>
                                <w:tcW w:w="5149" w:type="dxa"/>
                                <w:vMerge/>
                                <w:tcBorders>
                                  <w:top w:val="nil"/>
                                </w:tcBorders>
                              </w:tcPr>
                              <w:p w14:paraId="1B068E75" w14:textId="77777777" w:rsidR="004B70B0" w:rsidRDefault="004B70B0">
                                <w:pPr>
                                  <w:rPr>
                                    <w:sz w:val="2"/>
                                    <w:szCs w:val="2"/>
                                  </w:rPr>
                                </w:pPr>
                              </w:p>
                            </w:tc>
                            <w:tc>
                              <w:tcPr>
                                <w:tcW w:w="1114" w:type="dxa"/>
                              </w:tcPr>
                              <w:p w14:paraId="6593E72F" w14:textId="77777777" w:rsidR="004B70B0" w:rsidRDefault="006331C2">
                                <w:pPr>
                                  <w:pStyle w:val="TableParagraph"/>
                                  <w:spacing w:before="128"/>
                                  <w:ind w:left="70"/>
                                  <w:rPr>
                                    <w:sz w:val="18"/>
                                  </w:rPr>
                                </w:pPr>
                                <w:r>
                                  <w:rPr>
                                    <w:sz w:val="18"/>
                                  </w:rPr>
                                  <w:t>PÁGINA</w:t>
                                </w:r>
                              </w:p>
                            </w:tc>
                            <w:tc>
                              <w:tcPr>
                                <w:tcW w:w="554" w:type="dxa"/>
                              </w:tcPr>
                              <w:p w14:paraId="7618D741" w14:textId="77777777" w:rsidR="004B70B0" w:rsidRDefault="006331C2">
                                <w:pPr>
                                  <w:pStyle w:val="TableParagraph"/>
                                  <w:spacing w:before="128"/>
                                  <w:ind w:left="2"/>
                                  <w:jc w:val="center"/>
                                  <w:rPr>
                                    <w:sz w:val="18"/>
                                  </w:rPr>
                                </w:pPr>
                                <w:r>
                                  <w:rPr>
                                    <w:w w:val="99"/>
                                    <w:sz w:val="18"/>
                                  </w:rPr>
                                  <w:t>2</w:t>
                                </w:r>
                              </w:p>
                            </w:tc>
                            <w:tc>
                              <w:tcPr>
                                <w:tcW w:w="556" w:type="dxa"/>
                              </w:tcPr>
                              <w:p w14:paraId="3206C902" w14:textId="77777777" w:rsidR="004B70B0" w:rsidRDefault="006331C2">
                                <w:pPr>
                                  <w:pStyle w:val="TableParagraph"/>
                                  <w:spacing w:before="128"/>
                                  <w:ind w:left="151"/>
                                  <w:rPr>
                                    <w:sz w:val="18"/>
                                  </w:rPr>
                                </w:pPr>
                                <w:r>
                                  <w:rPr>
                                    <w:sz w:val="18"/>
                                  </w:rPr>
                                  <w:t>DE</w:t>
                                </w:r>
                              </w:p>
                            </w:tc>
                            <w:tc>
                              <w:tcPr>
                                <w:tcW w:w="648" w:type="dxa"/>
                              </w:tcPr>
                              <w:p w14:paraId="495A16E3" w14:textId="77777777" w:rsidR="004B70B0" w:rsidRDefault="006331C2">
                                <w:pPr>
                                  <w:pStyle w:val="TableParagraph"/>
                                  <w:spacing w:before="128"/>
                                  <w:ind w:left="224"/>
                                  <w:rPr>
                                    <w:sz w:val="18"/>
                                  </w:rPr>
                                </w:pPr>
                                <w:r>
                                  <w:rPr>
                                    <w:sz w:val="18"/>
                                  </w:rPr>
                                  <w:t>81</w:t>
                                </w:r>
                              </w:p>
                            </w:tc>
                          </w:tr>
                        </w:tbl>
                        <w:p w14:paraId="720FA4E5" w14:textId="77777777" w:rsidR="004B70B0" w:rsidRDefault="004B70B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FE6BE9" id="_x0000_t202" coordsize="21600,21600" o:spt="202" path="m,l,21600r21600,l21600,xe">
              <v:stroke joinstyle="miter"/>
              <v:path gradientshapeok="t" o:connecttype="rect"/>
            </v:shapetype>
            <v:shape id="Text Box 4" o:spid="_x0000_s1029" type="#_x0000_t202" style="position:absolute;margin-left:88.6pt;margin-top:85.2pt;width:478.45pt;height:1in;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4"/>
                      <w:gridCol w:w="554"/>
                      <w:gridCol w:w="556"/>
                      <w:gridCol w:w="648"/>
                    </w:tblGrid>
                    <w:tr w:rsidR="004B70B0" w14:paraId="4F5CA884" w14:textId="77777777">
                      <w:trPr>
                        <w:trHeight w:val="465"/>
                      </w:trPr>
                      <w:tc>
                        <w:tcPr>
                          <w:tcW w:w="1531" w:type="dxa"/>
                          <w:vMerge w:val="restart"/>
                        </w:tcPr>
                        <w:p w14:paraId="0FE086B4" w14:textId="77777777" w:rsidR="004B70B0" w:rsidRDefault="004B70B0">
                          <w:pPr>
                            <w:pStyle w:val="TableParagraph"/>
                            <w:rPr>
                              <w:rFonts w:ascii="Times New Roman"/>
                              <w:sz w:val="18"/>
                            </w:rPr>
                          </w:pPr>
                        </w:p>
                      </w:tc>
                      <w:tc>
                        <w:tcPr>
                          <w:tcW w:w="5149" w:type="dxa"/>
                          <w:vMerge w:val="restart"/>
                        </w:tcPr>
                        <w:p w14:paraId="339C6AAD" w14:textId="77777777" w:rsidR="004B70B0" w:rsidRDefault="006331C2">
                          <w:pPr>
                            <w:pStyle w:val="TableParagraph"/>
                            <w:spacing w:before="89" w:line="183" w:lineRule="exact"/>
                            <w:ind w:left="482" w:right="477"/>
                            <w:jc w:val="center"/>
                            <w:rPr>
                              <w:sz w:val="16"/>
                            </w:rPr>
                          </w:pPr>
                          <w:r>
                            <w:rPr>
                              <w:sz w:val="16"/>
                            </w:rPr>
                            <w:t>Instituto</w:t>
                          </w:r>
                          <w:r>
                            <w:rPr>
                              <w:spacing w:val="42"/>
                              <w:sz w:val="16"/>
                            </w:rPr>
                            <w:t xml:space="preserve"> </w:t>
                          </w:r>
                          <w:r>
                            <w:rPr>
                              <w:sz w:val="16"/>
                            </w:rPr>
                            <w:t>Nacional</w:t>
                          </w:r>
                          <w:r>
                            <w:rPr>
                              <w:spacing w:val="87"/>
                              <w:sz w:val="16"/>
                            </w:rPr>
                            <w:t xml:space="preserve"> </w:t>
                          </w:r>
                          <w:r>
                            <w:rPr>
                              <w:sz w:val="16"/>
                            </w:rPr>
                            <w:t>de</w:t>
                          </w:r>
                          <w:r>
                            <w:rPr>
                              <w:spacing w:val="84"/>
                              <w:sz w:val="16"/>
                            </w:rPr>
                            <w:t xml:space="preserve"> </w:t>
                          </w:r>
                          <w:r>
                            <w:rPr>
                              <w:sz w:val="16"/>
                            </w:rPr>
                            <w:t>Vías</w:t>
                          </w:r>
                        </w:p>
                        <w:p w14:paraId="12B54D09" w14:textId="77777777" w:rsidR="004B70B0" w:rsidRDefault="006331C2">
                          <w:pPr>
                            <w:pStyle w:val="TableParagraph"/>
                            <w:spacing w:line="206" w:lineRule="exact"/>
                            <w:ind w:left="479" w:right="478"/>
                            <w:jc w:val="center"/>
                            <w:rPr>
                              <w:sz w:val="18"/>
                            </w:rPr>
                          </w:pPr>
                          <w:r>
                            <w:rPr>
                              <w:sz w:val="18"/>
                            </w:rPr>
                            <w:t>GESTIÓN</w:t>
                          </w:r>
                          <w:r>
                            <w:rPr>
                              <w:spacing w:val="-3"/>
                              <w:sz w:val="18"/>
                            </w:rPr>
                            <w:t xml:space="preserve"> </w:t>
                          </w:r>
                          <w:r>
                            <w:rPr>
                              <w:sz w:val="18"/>
                            </w:rPr>
                            <w:t>CONTRACTUAL</w:t>
                          </w:r>
                        </w:p>
                        <w:p w14:paraId="5059121C" w14:textId="77777777" w:rsidR="004B70B0" w:rsidRDefault="006331C2">
                          <w:pPr>
                            <w:pStyle w:val="TableParagraph"/>
                            <w:ind w:left="482" w:right="478"/>
                            <w:jc w:val="center"/>
                            <w:rPr>
                              <w:rFonts w:ascii="Times New Roman" w:hAnsi="Times New Roman"/>
                              <w:b/>
                              <w:sz w:val="16"/>
                            </w:rPr>
                          </w:pPr>
                          <w:r>
                            <w:rPr>
                              <w:sz w:val="20"/>
                            </w:rPr>
                            <w:t>ESTUDIO</w:t>
                          </w:r>
                          <w:r>
                            <w:rPr>
                              <w:spacing w:val="-3"/>
                              <w:sz w:val="20"/>
                            </w:rPr>
                            <w:t xml:space="preserve"> </w:t>
                          </w:r>
                          <w:r>
                            <w:rPr>
                              <w:sz w:val="20"/>
                            </w:rPr>
                            <w:t>PREVIO</w:t>
                          </w:r>
                          <w:r>
                            <w:rPr>
                              <w:spacing w:val="-2"/>
                              <w:sz w:val="20"/>
                            </w:rPr>
                            <w:t xml:space="preserve"> </w:t>
                          </w:r>
                          <w:r>
                            <w:rPr>
                              <w:sz w:val="20"/>
                            </w:rPr>
                            <w:t>Y</w:t>
                          </w:r>
                          <w:r>
                            <w:rPr>
                              <w:spacing w:val="-2"/>
                              <w:sz w:val="20"/>
                            </w:rPr>
                            <w:t xml:space="preserve"> </w:t>
                          </w:r>
                          <w:r>
                            <w:rPr>
                              <w:sz w:val="20"/>
                            </w:rPr>
                            <w:t>ANÁLISIS</w:t>
                          </w:r>
                          <w:r>
                            <w:rPr>
                              <w:spacing w:val="-3"/>
                              <w:sz w:val="20"/>
                            </w:rPr>
                            <w:t xml:space="preserve"> </w:t>
                          </w:r>
                          <w:r>
                            <w:rPr>
                              <w:sz w:val="20"/>
                            </w:rPr>
                            <w:t>DEL</w:t>
                          </w:r>
                          <w:r>
                            <w:rPr>
                              <w:spacing w:val="-2"/>
                              <w:sz w:val="20"/>
                            </w:rPr>
                            <w:t xml:space="preserve"> </w:t>
                          </w:r>
                          <w:r>
                            <w:rPr>
                              <w:sz w:val="20"/>
                            </w:rPr>
                            <w:t>SECTOR</w:t>
                          </w:r>
                          <w:r>
                            <w:rPr>
                              <w:spacing w:val="-52"/>
                              <w:sz w:val="20"/>
                            </w:rPr>
                            <w:t xml:space="preserve"> </w:t>
                          </w:r>
                          <w:r>
                            <w:rPr>
                              <w:rFonts w:ascii="Times New Roman" w:hAnsi="Times New Roman"/>
                              <w:b/>
                              <w:sz w:val="16"/>
                            </w:rPr>
                            <w:t>CONSULTORÍA DE ESTUDIOS DE INGENIERÍA DE</w:t>
                          </w:r>
                          <w:r>
                            <w:rPr>
                              <w:rFonts w:ascii="Times New Roman" w:hAnsi="Times New Roman"/>
                              <w:b/>
                              <w:spacing w:val="1"/>
                              <w:sz w:val="16"/>
                            </w:rPr>
                            <w:t xml:space="preserve"> </w:t>
                          </w:r>
                          <w:r>
                            <w:rPr>
                              <w:rFonts w:ascii="Times New Roman" w:hAnsi="Times New Roman"/>
                              <w:b/>
                              <w:sz w:val="16"/>
                            </w:rPr>
                            <w:t>INFRAESTRUCTURA</w:t>
                          </w:r>
                          <w:r>
                            <w:rPr>
                              <w:rFonts w:ascii="Times New Roman" w:hAnsi="Times New Roman"/>
                              <w:b/>
                              <w:spacing w:val="-2"/>
                              <w:sz w:val="16"/>
                            </w:rPr>
                            <w:t xml:space="preserve"> </w:t>
                          </w:r>
                          <w:r>
                            <w:rPr>
                              <w:rFonts w:ascii="Times New Roman" w:hAnsi="Times New Roman"/>
                              <w:b/>
                              <w:sz w:val="16"/>
                            </w:rPr>
                            <w:t>DE</w:t>
                          </w:r>
                          <w:r>
                            <w:rPr>
                              <w:rFonts w:ascii="Times New Roman" w:hAnsi="Times New Roman"/>
                              <w:b/>
                              <w:spacing w:val="-1"/>
                              <w:sz w:val="16"/>
                            </w:rPr>
                            <w:t xml:space="preserve"> </w:t>
                          </w:r>
                          <w:r>
                            <w:rPr>
                              <w:rFonts w:ascii="Times New Roman" w:hAnsi="Times New Roman"/>
                              <w:b/>
                              <w:sz w:val="16"/>
                            </w:rPr>
                            <w:t>TRANSPORTE</w:t>
                          </w:r>
                        </w:p>
                        <w:p w14:paraId="04188CB9" w14:textId="63239E59" w:rsidR="004B70B0" w:rsidRDefault="002D4B05">
                          <w:pPr>
                            <w:pStyle w:val="TableParagraph"/>
                            <w:spacing w:line="252" w:lineRule="exact"/>
                            <w:ind w:left="1349"/>
                            <w:rPr>
                              <w:rFonts w:ascii="Times New Roman"/>
                              <w:b/>
                            </w:rPr>
                          </w:pPr>
                          <w:r w:rsidRPr="0093008D">
                            <w:rPr>
                              <w:rFonts w:ascii="Arial Narrow" w:hAnsi="Arial Narrow" w:cs="Arial"/>
                              <w:b/>
                            </w:rPr>
                            <w:t>CMA-DEO-SGI-141-2023</w:t>
                          </w:r>
                        </w:p>
                      </w:tc>
                      <w:tc>
                        <w:tcPr>
                          <w:tcW w:w="1114" w:type="dxa"/>
                        </w:tcPr>
                        <w:p w14:paraId="3CDB52CC" w14:textId="77777777" w:rsidR="004B70B0" w:rsidRDefault="006331C2">
                          <w:pPr>
                            <w:pStyle w:val="TableParagraph"/>
                            <w:spacing w:before="128"/>
                            <w:ind w:left="70"/>
                            <w:rPr>
                              <w:sz w:val="18"/>
                            </w:rPr>
                          </w:pPr>
                          <w:r>
                            <w:rPr>
                              <w:sz w:val="18"/>
                            </w:rPr>
                            <w:t>CÓDIGO</w:t>
                          </w:r>
                        </w:p>
                      </w:tc>
                      <w:tc>
                        <w:tcPr>
                          <w:tcW w:w="1758" w:type="dxa"/>
                          <w:gridSpan w:val="3"/>
                        </w:tcPr>
                        <w:p w14:paraId="450441C9" w14:textId="77777777" w:rsidR="004B70B0" w:rsidRDefault="006331C2">
                          <w:pPr>
                            <w:pStyle w:val="TableParagraph"/>
                            <w:spacing w:before="128"/>
                            <w:ind w:left="266"/>
                            <w:rPr>
                              <w:sz w:val="18"/>
                            </w:rPr>
                          </w:pPr>
                          <w:r>
                            <w:rPr>
                              <w:sz w:val="18"/>
                            </w:rPr>
                            <w:t>ACONTR-FR-2</w:t>
                          </w:r>
                        </w:p>
                      </w:tc>
                    </w:tr>
                    <w:tr w:rsidR="004B70B0" w14:paraId="771F5561" w14:textId="77777777">
                      <w:trPr>
                        <w:trHeight w:val="467"/>
                      </w:trPr>
                      <w:tc>
                        <w:tcPr>
                          <w:tcW w:w="1531" w:type="dxa"/>
                          <w:vMerge/>
                          <w:tcBorders>
                            <w:top w:val="nil"/>
                          </w:tcBorders>
                        </w:tcPr>
                        <w:p w14:paraId="30B9AA65" w14:textId="77777777" w:rsidR="004B70B0" w:rsidRDefault="004B70B0">
                          <w:pPr>
                            <w:rPr>
                              <w:sz w:val="2"/>
                              <w:szCs w:val="2"/>
                            </w:rPr>
                          </w:pPr>
                        </w:p>
                      </w:tc>
                      <w:tc>
                        <w:tcPr>
                          <w:tcW w:w="5149" w:type="dxa"/>
                          <w:vMerge/>
                          <w:tcBorders>
                            <w:top w:val="nil"/>
                          </w:tcBorders>
                        </w:tcPr>
                        <w:p w14:paraId="5DCAA162" w14:textId="77777777" w:rsidR="004B70B0" w:rsidRDefault="004B70B0">
                          <w:pPr>
                            <w:rPr>
                              <w:sz w:val="2"/>
                              <w:szCs w:val="2"/>
                            </w:rPr>
                          </w:pPr>
                        </w:p>
                      </w:tc>
                      <w:tc>
                        <w:tcPr>
                          <w:tcW w:w="1114" w:type="dxa"/>
                        </w:tcPr>
                        <w:p w14:paraId="419E0B63" w14:textId="77777777" w:rsidR="004B70B0" w:rsidRDefault="006331C2">
                          <w:pPr>
                            <w:pStyle w:val="TableParagraph"/>
                            <w:spacing w:before="131"/>
                            <w:ind w:left="70"/>
                            <w:rPr>
                              <w:sz w:val="18"/>
                            </w:rPr>
                          </w:pPr>
                          <w:r>
                            <w:rPr>
                              <w:sz w:val="18"/>
                            </w:rPr>
                            <w:t>VERSIÓN</w:t>
                          </w:r>
                        </w:p>
                      </w:tc>
                      <w:tc>
                        <w:tcPr>
                          <w:tcW w:w="1758" w:type="dxa"/>
                          <w:gridSpan w:val="3"/>
                        </w:tcPr>
                        <w:p w14:paraId="6727A62F" w14:textId="77777777" w:rsidR="004B70B0" w:rsidRDefault="006331C2">
                          <w:pPr>
                            <w:pStyle w:val="TableParagraph"/>
                            <w:spacing w:before="131"/>
                            <w:ind w:left="3"/>
                            <w:jc w:val="center"/>
                            <w:rPr>
                              <w:sz w:val="18"/>
                            </w:rPr>
                          </w:pPr>
                          <w:r>
                            <w:rPr>
                              <w:w w:val="99"/>
                              <w:sz w:val="18"/>
                            </w:rPr>
                            <w:t>1</w:t>
                          </w:r>
                        </w:p>
                      </w:tc>
                    </w:tr>
                    <w:tr w:rsidR="004B70B0" w14:paraId="202CCF0B" w14:textId="77777777">
                      <w:trPr>
                        <w:trHeight w:val="467"/>
                      </w:trPr>
                      <w:tc>
                        <w:tcPr>
                          <w:tcW w:w="1531" w:type="dxa"/>
                          <w:vMerge/>
                          <w:tcBorders>
                            <w:top w:val="nil"/>
                          </w:tcBorders>
                        </w:tcPr>
                        <w:p w14:paraId="081B5132" w14:textId="77777777" w:rsidR="004B70B0" w:rsidRDefault="004B70B0">
                          <w:pPr>
                            <w:rPr>
                              <w:sz w:val="2"/>
                              <w:szCs w:val="2"/>
                            </w:rPr>
                          </w:pPr>
                        </w:p>
                      </w:tc>
                      <w:tc>
                        <w:tcPr>
                          <w:tcW w:w="5149" w:type="dxa"/>
                          <w:vMerge/>
                          <w:tcBorders>
                            <w:top w:val="nil"/>
                          </w:tcBorders>
                        </w:tcPr>
                        <w:p w14:paraId="1B068E75" w14:textId="77777777" w:rsidR="004B70B0" w:rsidRDefault="004B70B0">
                          <w:pPr>
                            <w:rPr>
                              <w:sz w:val="2"/>
                              <w:szCs w:val="2"/>
                            </w:rPr>
                          </w:pPr>
                        </w:p>
                      </w:tc>
                      <w:tc>
                        <w:tcPr>
                          <w:tcW w:w="1114" w:type="dxa"/>
                        </w:tcPr>
                        <w:p w14:paraId="6593E72F" w14:textId="77777777" w:rsidR="004B70B0" w:rsidRDefault="006331C2">
                          <w:pPr>
                            <w:pStyle w:val="TableParagraph"/>
                            <w:spacing w:before="128"/>
                            <w:ind w:left="70"/>
                            <w:rPr>
                              <w:sz w:val="18"/>
                            </w:rPr>
                          </w:pPr>
                          <w:r>
                            <w:rPr>
                              <w:sz w:val="18"/>
                            </w:rPr>
                            <w:t>PÁGINA</w:t>
                          </w:r>
                        </w:p>
                      </w:tc>
                      <w:tc>
                        <w:tcPr>
                          <w:tcW w:w="554" w:type="dxa"/>
                        </w:tcPr>
                        <w:p w14:paraId="7618D741" w14:textId="77777777" w:rsidR="004B70B0" w:rsidRDefault="006331C2">
                          <w:pPr>
                            <w:pStyle w:val="TableParagraph"/>
                            <w:spacing w:before="128"/>
                            <w:ind w:left="2"/>
                            <w:jc w:val="center"/>
                            <w:rPr>
                              <w:sz w:val="18"/>
                            </w:rPr>
                          </w:pPr>
                          <w:r>
                            <w:rPr>
                              <w:w w:val="99"/>
                              <w:sz w:val="18"/>
                            </w:rPr>
                            <w:t>2</w:t>
                          </w:r>
                        </w:p>
                      </w:tc>
                      <w:tc>
                        <w:tcPr>
                          <w:tcW w:w="556" w:type="dxa"/>
                        </w:tcPr>
                        <w:p w14:paraId="3206C902" w14:textId="77777777" w:rsidR="004B70B0" w:rsidRDefault="006331C2">
                          <w:pPr>
                            <w:pStyle w:val="TableParagraph"/>
                            <w:spacing w:before="128"/>
                            <w:ind w:left="151"/>
                            <w:rPr>
                              <w:sz w:val="18"/>
                            </w:rPr>
                          </w:pPr>
                          <w:r>
                            <w:rPr>
                              <w:sz w:val="18"/>
                            </w:rPr>
                            <w:t>DE</w:t>
                          </w:r>
                        </w:p>
                      </w:tc>
                      <w:tc>
                        <w:tcPr>
                          <w:tcW w:w="648" w:type="dxa"/>
                        </w:tcPr>
                        <w:p w14:paraId="495A16E3" w14:textId="77777777" w:rsidR="004B70B0" w:rsidRDefault="006331C2">
                          <w:pPr>
                            <w:pStyle w:val="TableParagraph"/>
                            <w:spacing w:before="128"/>
                            <w:ind w:left="224"/>
                            <w:rPr>
                              <w:sz w:val="18"/>
                            </w:rPr>
                          </w:pPr>
                          <w:r>
                            <w:rPr>
                              <w:sz w:val="18"/>
                            </w:rPr>
                            <w:t>81</w:t>
                          </w:r>
                        </w:p>
                      </w:tc>
                    </w:tr>
                  </w:tbl>
                  <w:p w14:paraId="720FA4E5" w14:textId="77777777" w:rsidR="004B70B0" w:rsidRDefault="004B70B0">
                    <w:pPr>
                      <w:pStyle w:val="Textoindependiente"/>
                    </w:pPr>
                  </w:p>
                </w:txbxContent>
              </v:textbox>
              <w10:wrap anchorx="page" anchory="page"/>
            </v:shape>
          </w:pict>
        </mc:Fallback>
      </mc:AlternateContent>
    </w:r>
    <w:r>
      <w:rPr>
        <w:noProof/>
        <w:lang w:val="es-CO" w:eastAsia="es-CO"/>
      </w:rPr>
      <mc:AlternateContent>
        <mc:Choice Requires="wpg">
          <w:drawing>
            <wp:anchor distT="0" distB="0" distL="114300" distR="114300" simplePos="0" relativeHeight="483877888" behindDoc="1" locked="0" layoutInCell="1" allowOverlap="1" wp14:anchorId="707EA355" wp14:editId="4CB0F5C5">
              <wp:simplePos x="0" y="0"/>
              <wp:positionH relativeFrom="page">
                <wp:posOffset>1209040</wp:posOffset>
              </wp:positionH>
              <wp:positionV relativeFrom="page">
                <wp:posOffset>1202055</wp:posOffset>
              </wp:positionV>
              <wp:extent cx="781685" cy="730885"/>
              <wp:effectExtent l="0" t="0" r="0" b="0"/>
              <wp:wrapNone/>
              <wp:docPr id="47558886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685" cy="730885"/>
                        <a:chOff x="1904" y="1893"/>
                        <a:chExt cx="1231" cy="1151"/>
                      </a:xfrm>
                    </wpg:grpSpPr>
                    <pic:pic xmlns:pic="http://schemas.openxmlformats.org/drawingml/2006/picture">
                      <pic:nvPicPr>
                        <pic:cNvPr id="13194066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968" y="2007"/>
                          <a:ext cx="1031" cy="9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8815631"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904" y="1893"/>
                          <a:ext cx="1231" cy="1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F577D4" id="Group 1" o:spid="_x0000_s1026" style="position:absolute;margin-left:95.2pt;margin-top:94.65pt;width:61.55pt;height:57.55pt;z-index:-19438592;mso-position-horizontal-relative:page;mso-position-vertical-relative:page" coordorigin="1904,1893" coordsize="1231,1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968;top:2007;width:1031;height: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">
                <v:imagedata r:id="rId3" o:title=""/>
              </v:shape>
              <v:shape id="Picture 2" o:spid="_x0000_s1028" type="#_x0000_t75" style="position:absolute;left:1904;top:1893;width:1231;height:1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7D9E"/>
    <w:multiLevelType w:val="multilevel"/>
    <w:tmpl w:val="AEE03BB0"/>
    <w:lvl w:ilvl="0">
      <w:start w:val="3"/>
      <w:numFmt w:val="decimal"/>
      <w:lvlText w:val="%1"/>
      <w:lvlJc w:val="left"/>
      <w:pPr>
        <w:ind w:left="815" w:hanging="274"/>
      </w:pPr>
      <w:rPr>
        <w:rFonts w:hint="default"/>
        <w:lang w:val="es-ES" w:eastAsia="en-US" w:bidi="ar-SA"/>
      </w:rPr>
    </w:lvl>
    <w:lvl w:ilvl="1">
      <w:start w:val="1"/>
      <w:numFmt w:val="decimal"/>
      <w:lvlText w:val="%1.%2"/>
      <w:lvlJc w:val="left"/>
      <w:pPr>
        <w:ind w:left="815" w:hanging="274"/>
      </w:pPr>
      <w:rPr>
        <w:rFonts w:ascii="Arial" w:eastAsia="Arial" w:hAnsi="Arial" w:cs="Arial" w:hint="default"/>
        <w:b/>
        <w:bCs/>
        <w:spacing w:val="-1"/>
        <w:w w:val="81"/>
        <w:sz w:val="20"/>
        <w:szCs w:val="20"/>
        <w:lang w:val="es-ES" w:eastAsia="en-US" w:bidi="ar-SA"/>
      </w:rPr>
    </w:lvl>
    <w:lvl w:ilvl="2">
      <w:start w:val="1"/>
      <w:numFmt w:val="decimal"/>
      <w:lvlText w:val="%1.%2.%3"/>
      <w:lvlJc w:val="left"/>
      <w:pPr>
        <w:ind w:left="952" w:hanging="411"/>
      </w:pPr>
      <w:rPr>
        <w:rFonts w:ascii="Arial" w:eastAsia="Arial" w:hAnsi="Arial" w:cs="Arial" w:hint="default"/>
        <w:b/>
        <w:bCs/>
        <w:spacing w:val="-1"/>
        <w:w w:val="81"/>
        <w:sz w:val="20"/>
        <w:szCs w:val="20"/>
        <w:lang w:val="es-ES" w:eastAsia="en-US" w:bidi="ar-SA"/>
      </w:rPr>
    </w:lvl>
    <w:lvl w:ilvl="3">
      <w:start w:val="1"/>
      <w:numFmt w:val="decimal"/>
      <w:lvlText w:val="%1.%2.%3.%4"/>
      <w:lvlJc w:val="left"/>
      <w:pPr>
        <w:ind w:left="1089" w:hanging="548"/>
      </w:pPr>
      <w:rPr>
        <w:rFonts w:ascii="Arial" w:eastAsia="Arial" w:hAnsi="Arial" w:cs="Arial" w:hint="default"/>
        <w:b/>
        <w:bCs/>
        <w:w w:val="81"/>
        <w:sz w:val="20"/>
        <w:szCs w:val="20"/>
        <w:lang w:val="es-ES" w:eastAsia="en-US" w:bidi="ar-SA"/>
      </w:rPr>
    </w:lvl>
    <w:lvl w:ilvl="4">
      <w:numFmt w:val="bullet"/>
      <w:lvlText w:val=""/>
      <w:lvlJc w:val="left"/>
      <w:pPr>
        <w:ind w:left="1262" w:hanging="360"/>
      </w:pPr>
      <w:rPr>
        <w:rFonts w:ascii="Symbol" w:eastAsia="Symbol" w:hAnsi="Symbol" w:cs="Symbol" w:hint="default"/>
        <w:w w:val="99"/>
        <w:sz w:val="20"/>
        <w:szCs w:val="20"/>
        <w:lang w:val="es-ES" w:eastAsia="en-US" w:bidi="ar-SA"/>
      </w:rPr>
    </w:lvl>
    <w:lvl w:ilvl="5">
      <w:numFmt w:val="bullet"/>
      <w:lvlText w:val="•"/>
      <w:lvlJc w:val="left"/>
      <w:pPr>
        <w:ind w:left="3889" w:hanging="360"/>
      </w:pPr>
      <w:rPr>
        <w:rFonts w:hint="default"/>
        <w:lang w:val="es-ES" w:eastAsia="en-US" w:bidi="ar-SA"/>
      </w:rPr>
    </w:lvl>
    <w:lvl w:ilvl="6">
      <w:numFmt w:val="bullet"/>
      <w:lvlText w:val="•"/>
      <w:lvlJc w:val="left"/>
      <w:pPr>
        <w:ind w:left="5203" w:hanging="360"/>
      </w:pPr>
      <w:rPr>
        <w:rFonts w:hint="default"/>
        <w:lang w:val="es-ES" w:eastAsia="en-US" w:bidi="ar-SA"/>
      </w:rPr>
    </w:lvl>
    <w:lvl w:ilvl="7">
      <w:numFmt w:val="bullet"/>
      <w:lvlText w:val="•"/>
      <w:lvlJc w:val="left"/>
      <w:pPr>
        <w:ind w:left="6518" w:hanging="360"/>
      </w:pPr>
      <w:rPr>
        <w:rFonts w:hint="default"/>
        <w:lang w:val="es-ES" w:eastAsia="en-US" w:bidi="ar-SA"/>
      </w:rPr>
    </w:lvl>
    <w:lvl w:ilvl="8">
      <w:numFmt w:val="bullet"/>
      <w:lvlText w:val="•"/>
      <w:lvlJc w:val="left"/>
      <w:pPr>
        <w:ind w:left="7833" w:hanging="360"/>
      </w:pPr>
      <w:rPr>
        <w:rFonts w:hint="default"/>
        <w:lang w:val="es-ES" w:eastAsia="en-US" w:bidi="ar-SA"/>
      </w:rPr>
    </w:lvl>
  </w:abstractNum>
  <w:abstractNum w:abstractNumId="1" w15:restartNumberingAfterBreak="0">
    <w:nsid w:val="022C7906"/>
    <w:multiLevelType w:val="multilevel"/>
    <w:tmpl w:val="7CFA124C"/>
    <w:lvl w:ilvl="0">
      <w:start w:val="9"/>
      <w:numFmt w:val="decimal"/>
      <w:lvlText w:val="%1"/>
      <w:lvlJc w:val="left"/>
      <w:pPr>
        <w:ind w:left="2042" w:hanging="456"/>
      </w:pPr>
      <w:rPr>
        <w:rFonts w:hint="default"/>
        <w:lang w:val="es-ES" w:eastAsia="en-US" w:bidi="ar-SA"/>
      </w:rPr>
    </w:lvl>
    <w:lvl w:ilvl="1">
      <w:start w:val="1"/>
      <w:numFmt w:val="decimal"/>
      <w:lvlText w:val="%1.%2"/>
      <w:lvlJc w:val="left"/>
      <w:pPr>
        <w:ind w:left="2042" w:hanging="456"/>
      </w:pPr>
      <w:rPr>
        <w:rFonts w:hint="default"/>
        <w:lang w:val="es-ES" w:eastAsia="en-US" w:bidi="ar-SA"/>
      </w:rPr>
    </w:lvl>
    <w:lvl w:ilvl="2">
      <w:start w:val="1"/>
      <w:numFmt w:val="decimal"/>
      <w:lvlText w:val="%1.%2.%3."/>
      <w:lvlJc w:val="left"/>
      <w:pPr>
        <w:ind w:left="2042" w:hanging="456"/>
        <w:jc w:val="right"/>
      </w:pPr>
      <w:rPr>
        <w:rFonts w:hint="default"/>
        <w:b/>
        <w:bCs/>
        <w:w w:val="81"/>
        <w:lang w:val="es-ES" w:eastAsia="en-US" w:bidi="ar-SA"/>
      </w:rPr>
    </w:lvl>
    <w:lvl w:ilvl="3">
      <w:start w:val="1"/>
      <w:numFmt w:val="upperLetter"/>
      <w:lvlText w:val="%4."/>
      <w:lvlJc w:val="left"/>
      <w:pPr>
        <w:ind w:left="1262" w:hanging="360"/>
      </w:pPr>
      <w:rPr>
        <w:rFonts w:hint="default"/>
        <w:spacing w:val="-1"/>
        <w:w w:val="81"/>
        <w:lang w:val="es-ES" w:eastAsia="en-US" w:bidi="ar-SA"/>
      </w:rPr>
    </w:lvl>
    <w:lvl w:ilvl="4">
      <w:numFmt w:val="bullet"/>
      <w:lvlText w:val="•"/>
      <w:lvlJc w:val="left"/>
      <w:pPr>
        <w:ind w:left="4847" w:hanging="360"/>
      </w:pPr>
      <w:rPr>
        <w:rFonts w:hint="default"/>
        <w:lang w:val="es-ES" w:eastAsia="en-US" w:bidi="ar-SA"/>
      </w:rPr>
    </w:lvl>
    <w:lvl w:ilvl="5">
      <w:numFmt w:val="bullet"/>
      <w:lvlText w:val="•"/>
      <w:lvlJc w:val="left"/>
      <w:pPr>
        <w:ind w:left="5783" w:hanging="360"/>
      </w:pPr>
      <w:rPr>
        <w:rFonts w:hint="default"/>
        <w:lang w:val="es-ES" w:eastAsia="en-US" w:bidi="ar-SA"/>
      </w:rPr>
    </w:lvl>
    <w:lvl w:ilvl="6">
      <w:numFmt w:val="bullet"/>
      <w:lvlText w:val="•"/>
      <w:lvlJc w:val="left"/>
      <w:pPr>
        <w:ind w:left="6719" w:hanging="360"/>
      </w:pPr>
      <w:rPr>
        <w:rFonts w:hint="default"/>
        <w:lang w:val="es-ES" w:eastAsia="en-US" w:bidi="ar-SA"/>
      </w:rPr>
    </w:lvl>
    <w:lvl w:ilvl="7">
      <w:numFmt w:val="bullet"/>
      <w:lvlText w:val="•"/>
      <w:lvlJc w:val="left"/>
      <w:pPr>
        <w:ind w:left="7654" w:hanging="360"/>
      </w:pPr>
      <w:rPr>
        <w:rFonts w:hint="default"/>
        <w:lang w:val="es-ES" w:eastAsia="en-US" w:bidi="ar-SA"/>
      </w:rPr>
    </w:lvl>
    <w:lvl w:ilvl="8">
      <w:numFmt w:val="bullet"/>
      <w:lvlText w:val="•"/>
      <w:lvlJc w:val="left"/>
      <w:pPr>
        <w:ind w:left="8590" w:hanging="360"/>
      </w:pPr>
      <w:rPr>
        <w:rFonts w:hint="default"/>
        <w:lang w:val="es-ES" w:eastAsia="en-US" w:bidi="ar-SA"/>
      </w:rPr>
    </w:lvl>
  </w:abstractNum>
  <w:abstractNum w:abstractNumId="2" w15:restartNumberingAfterBreak="0">
    <w:nsid w:val="032B3234"/>
    <w:multiLevelType w:val="hybridMultilevel"/>
    <w:tmpl w:val="6AB63F94"/>
    <w:lvl w:ilvl="0" w:tplc="657E288C">
      <w:numFmt w:val="bullet"/>
      <w:lvlText w:val=""/>
      <w:lvlJc w:val="left"/>
      <w:pPr>
        <w:ind w:left="466" w:hanging="361"/>
      </w:pPr>
      <w:rPr>
        <w:rFonts w:ascii="Symbol" w:eastAsia="Symbol" w:hAnsi="Symbol" w:cs="Symbol" w:hint="default"/>
        <w:w w:val="100"/>
        <w:sz w:val="18"/>
        <w:szCs w:val="18"/>
        <w:lang w:val="es-ES" w:eastAsia="en-US" w:bidi="ar-SA"/>
      </w:rPr>
    </w:lvl>
    <w:lvl w:ilvl="1" w:tplc="C712A73A">
      <w:numFmt w:val="bullet"/>
      <w:lvlText w:val="•"/>
      <w:lvlJc w:val="left"/>
      <w:pPr>
        <w:ind w:left="1208" w:hanging="361"/>
      </w:pPr>
      <w:rPr>
        <w:rFonts w:hint="default"/>
        <w:lang w:val="es-ES" w:eastAsia="en-US" w:bidi="ar-SA"/>
      </w:rPr>
    </w:lvl>
    <w:lvl w:ilvl="2" w:tplc="F14CB656">
      <w:numFmt w:val="bullet"/>
      <w:lvlText w:val="•"/>
      <w:lvlJc w:val="left"/>
      <w:pPr>
        <w:ind w:left="1957" w:hanging="361"/>
      </w:pPr>
      <w:rPr>
        <w:rFonts w:hint="default"/>
        <w:lang w:val="es-ES" w:eastAsia="en-US" w:bidi="ar-SA"/>
      </w:rPr>
    </w:lvl>
    <w:lvl w:ilvl="3" w:tplc="73CA8046">
      <w:numFmt w:val="bullet"/>
      <w:lvlText w:val="•"/>
      <w:lvlJc w:val="left"/>
      <w:pPr>
        <w:ind w:left="2706" w:hanging="361"/>
      </w:pPr>
      <w:rPr>
        <w:rFonts w:hint="default"/>
        <w:lang w:val="es-ES" w:eastAsia="en-US" w:bidi="ar-SA"/>
      </w:rPr>
    </w:lvl>
    <w:lvl w:ilvl="4" w:tplc="7C2E968C">
      <w:numFmt w:val="bullet"/>
      <w:lvlText w:val="•"/>
      <w:lvlJc w:val="left"/>
      <w:pPr>
        <w:ind w:left="3454" w:hanging="361"/>
      </w:pPr>
      <w:rPr>
        <w:rFonts w:hint="default"/>
        <w:lang w:val="es-ES" w:eastAsia="en-US" w:bidi="ar-SA"/>
      </w:rPr>
    </w:lvl>
    <w:lvl w:ilvl="5" w:tplc="27509F04">
      <w:numFmt w:val="bullet"/>
      <w:lvlText w:val="•"/>
      <w:lvlJc w:val="left"/>
      <w:pPr>
        <w:ind w:left="4203" w:hanging="361"/>
      </w:pPr>
      <w:rPr>
        <w:rFonts w:hint="default"/>
        <w:lang w:val="es-ES" w:eastAsia="en-US" w:bidi="ar-SA"/>
      </w:rPr>
    </w:lvl>
    <w:lvl w:ilvl="6" w:tplc="017E9B9E">
      <w:numFmt w:val="bullet"/>
      <w:lvlText w:val="•"/>
      <w:lvlJc w:val="left"/>
      <w:pPr>
        <w:ind w:left="4952" w:hanging="361"/>
      </w:pPr>
      <w:rPr>
        <w:rFonts w:hint="default"/>
        <w:lang w:val="es-ES" w:eastAsia="en-US" w:bidi="ar-SA"/>
      </w:rPr>
    </w:lvl>
    <w:lvl w:ilvl="7" w:tplc="ADD680EE">
      <w:numFmt w:val="bullet"/>
      <w:lvlText w:val="•"/>
      <w:lvlJc w:val="left"/>
      <w:pPr>
        <w:ind w:left="5700" w:hanging="361"/>
      </w:pPr>
      <w:rPr>
        <w:rFonts w:hint="default"/>
        <w:lang w:val="es-ES" w:eastAsia="en-US" w:bidi="ar-SA"/>
      </w:rPr>
    </w:lvl>
    <w:lvl w:ilvl="8" w:tplc="AA0E6CB8">
      <w:numFmt w:val="bullet"/>
      <w:lvlText w:val="•"/>
      <w:lvlJc w:val="left"/>
      <w:pPr>
        <w:ind w:left="6449" w:hanging="361"/>
      </w:pPr>
      <w:rPr>
        <w:rFonts w:hint="default"/>
        <w:lang w:val="es-ES" w:eastAsia="en-US" w:bidi="ar-SA"/>
      </w:rPr>
    </w:lvl>
  </w:abstractNum>
  <w:abstractNum w:abstractNumId="3" w15:restartNumberingAfterBreak="0">
    <w:nsid w:val="0AC9762E"/>
    <w:multiLevelType w:val="multilevel"/>
    <w:tmpl w:val="0EBEF9E8"/>
    <w:lvl w:ilvl="0">
      <w:start w:val="7"/>
      <w:numFmt w:val="decimal"/>
      <w:lvlText w:val="%1"/>
      <w:lvlJc w:val="left"/>
      <w:pPr>
        <w:ind w:left="860" w:hanging="319"/>
      </w:pPr>
      <w:rPr>
        <w:rFonts w:hint="default"/>
        <w:lang w:val="es-ES" w:eastAsia="en-US" w:bidi="ar-SA"/>
      </w:rPr>
    </w:lvl>
    <w:lvl w:ilvl="1">
      <w:start w:val="1"/>
      <w:numFmt w:val="decimal"/>
      <w:lvlText w:val="%1.%2."/>
      <w:lvlJc w:val="left"/>
      <w:pPr>
        <w:ind w:left="860" w:hanging="319"/>
      </w:pPr>
      <w:rPr>
        <w:rFonts w:ascii="Arial" w:eastAsia="Arial" w:hAnsi="Arial" w:cs="Arial" w:hint="default"/>
        <w:b/>
        <w:bCs/>
        <w:spacing w:val="-1"/>
        <w:w w:val="81"/>
        <w:sz w:val="20"/>
        <w:szCs w:val="20"/>
        <w:lang w:val="es-ES" w:eastAsia="en-US" w:bidi="ar-SA"/>
      </w:rPr>
    </w:lvl>
    <w:lvl w:ilvl="2">
      <w:start w:val="1"/>
      <w:numFmt w:val="decimal"/>
      <w:lvlText w:val="%1.%2.%3."/>
      <w:lvlJc w:val="left"/>
      <w:pPr>
        <w:ind w:left="1717" w:hanging="456"/>
      </w:pPr>
      <w:rPr>
        <w:rFonts w:ascii="Arial" w:eastAsia="Arial" w:hAnsi="Arial" w:cs="Arial" w:hint="default"/>
        <w:b/>
        <w:bCs/>
        <w:w w:val="81"/>
        <w:sz w:val="20"/>
        <w:szCs w:val="20"/>
        <w:lang w:val="es-ES" w:eastAsia="en-US" w:bidi="ar-SA"/>
      </w:rPr>
    </w:lvl>
    <w:lvl w:ilvl="3">
      <w:numFmt w:val="bullet"/>
      <w:lvlText w:val="•"/>
      <w:lvlJc w:val="left"/>
      <w:pPr>
        <w:ind w:left="3662" w:hanging="456"/>
      </w:pPr>
      <w:rPr>
        <w:rFonts w:hint="default"/>
        <w:lang w:val="es-ES" w:eastAsia="en-US" w:bidi="ar-SA"/>
      </w:rPr>
    </w:lvl>
    <w:lvl w:ilvl="4">
      <w:numFmt w:val="bullet"/>
      <w:lvlText w:val="•"/>
      <w:lvlJc w:val="left"/>
      <w:pPr>
        <w:ind w:left="4634" w:hanging="456"/>
      </w:pPr>
      <w:rPr>
        <w:rFonts w:hint="default"/>
        <w:lang w:val="es-ES" w:eastAsia="en-US" w:bidi="ar-SA"/>
      </w:rPr>
    </w:lvl>
    <w:lvl w:ilvl="5">
      <w:numFmt w:val="bullet"/>
      <w:lvlText w:val="•"/>
      <w:lvlJc w:val="left"/>
      <w:pPr>
        <w:ind w:left="5605" w:hanging="456"/>
      </w:pPr>
      <w:rPr>
        <w:rFonts w:hint="default"/>
        <w:lang w:val="es-ES" w:eastAsia="en-US" w:bidi="ar-SA"/>
      </w:rPr>
    </w:lvl>
    <w:lvl w:ilvl="6">
      <w:numFmt w:val="bullet"/>
      <w:lvlText w:val="•"/>
      <w:lvlJc w:val="left"/>
      <w:pPr>
        <w:ind w:left="6576" w:hanging="456"/>
      </w:pPr>
      <w:rPr>
        <w:rFonts w:hint="default"/>
        <w:lang w:val="es-ES" w:eastAsia="en-US" w:bidi="ar-SA"/>
      </w:rPr>
    </w:lvl>
    <w:lvl w:ilvl="7">
      <w:numFmt w:val="bullet"/>
      <w:lvlText w:val="•"/>
      <w:lvlJc w:val="left"/>
      <w:pPr>
        <w:ind w:left="7548" w:hanging="456"/>
      </w:pPr>
      <w:rPr>
        <w:rFonts w:hint="default"/>
        <w:lang w:val="es-ES" w:eastAsia="en-US" w:bidi="ar-SA"/>
      </w:rPr>
    </w:lvl>
    <w:lvl w:ilvl="8">
      <w:numFmt w:val="bullet"/>
      <w:lvlText w:val="•"/>
      <w:lvlJc w:val="left"/>
      <w:pPr>
        <w:ind w:left="8519" w:hanging="456"/>
      </w:pPr>
      <w:rPr>
        <w:rFonts w:hint="default"/>
        <w:lang w:val="es-ES" w:eastAsia="en-US" w:bidi="ar-SA"/>
      </w:rPr>
    </w:lvl>
  </w:abstractNum>
  <w:abstractNum w:abstractNumId="4" w15:restartNumberingAfterBreak="0">
    <w:nsid w:val="0E0F7C3B"/>
    <w:multiLevelType w:val="hybridMultilevel"/>
    <w:tmpl w:val="6C86CED8"/>
    <w:lvl w:ilvl="0" w:tplc="C144FD24">
      <w:numFmt w:val="bullet"/>
      <w:lvlText w:val=""/>
      <w:lvlJc w:val="left"/>
      <w:pPr>
        <w:ind w:left="1262" w:hanging="360"/>
      </w:pPr>
      <w:rPr>
        <w:rFonts w:ascii="Symbol" w:eastAsia="Symbol" w:hAnsi="Symbol" w:cs="Symbol" w:hint="default"/>
        <w:w w:val="100"/>
        <w:sz w:val="22"/>
        <w:szCs w:val="22"/>
        <w:lang w:val="es-ES" w:eastAsia="en-US" w:bidi="ar-SA"/>
      </w:rPr>
    </w:lvl>
    <w:lvl w:ilvl="1" w:tplc="01DCB93A">
      <w:numFmt w:val="bullet"/>
      <w:lvlText w:val="•"/>
      <w:lvlJc w:val="left"/>
      <w:pPr>
        <w:ind w:left="2180" w:hanging="360"/>
      </w:pPr>
      <w:rPr>
        <w:rFonts w:hint="default"/>
        <w:lang w:val="es-ES" w:eastAsia="en-US" w:bidi="ar-SA"/>
      </w:rPr>
    </w:lvl>
    <w:lvl w:ilvl="2" w:tplc="84A4F568">
      <w:numFmt w:val="bullet"/>
      <w:lvlText w:val="•"/>
      <w:lvlJc w:val="left"/>
      <w:pPr>
        <w:ind w:left="3100" w:hanging="360"/>
      </w:pPr>
      <w:rPr>
        <w:rFonts w:hint="default"/>
        <w:lang w:val="es-ES" w:eastAsia="en-US" w:bidi="ar-SA"/>
      </w:rPr>
    </w:lvl>
    <w:lvl w:ilvl="3" w:tplc="1B1A33B4">
      <w:numFmt w:val="bullet"/>
      <w:lvlText w:val="•"/>
      <w:lvlJc w:val="left"/>
      <w:pPr>
        <w:ind w:left="4020" w:hanging="360"/>
      </w:pPr>
      <w:rPr>
        <w:rFonts w:hint="default"/>
        <w:lang w:val="es-ES" w:eastAsia="en-US" w:bidi="ar-SA"/>
      </w:rPr>
    </w:lvl>
    <w:lvl w:ilvl="4" w:tplc="073864DC">
      <w:numFmt w:val="bullet"/>
      <w:lvlText w:val="•"/>
      <w:lvlJc w:val="left"/>
      <w:pPr>
        <w:ind w:left="4940" w:hanging="360"/>
      </w:pPr>
      <w:rPr>
        <w:rFonts w:hint="default"/>
        <w:lang w:val="es-ES" w:eastAsia="en-US" w:bidi="ar-SA"/>
      </w:rPr>
    </w:lvl>
    <w:lvl w:ilvl="5" w:tplc="E9B68ACC">
      <w:numFmt w:val="bullet"/>
      <w:lvlText w:val="•"/>
      <w:lvlJc w:val="left"/>
      <w:pPr>
        <w:ind w:left="5861" w:hanging="360"/>
      </w:pPr>
      <w:rPr>
        <w:rFonts w:hint="default"/>
        <w:lang w:val="es-ES" w:eastAsia="en-US" w:bidi="ar-SA"/>
      </w:rPr>
    </w:lvl>
    <w:lvl w:ilvl="6" w:tplc="59AC8B82">
      <w:numFmt w:val="bullet"/>
      <w:lvlText w:val="•"/>
      <w:lvlJc w:val="left"/>
      <w:pPr>
        <w:ind w:left="6781" w:hanging="360"/>
      </w:pPr>
      <w:rPr>
        <w:rFonts w:hint="default"/>
        <w:lang w:val="es-ES" w:eastAsia="en-US" w:bidi="ar-SA"/>
      </w:rPr>
    </w:lvl>
    <w:lvl w:ilvl="7" w:tplc="6C86B526">
      <w:numFmt w:val="bullet"/>
      <w:lvlText w:val="•"/>
      <w:lvlJc w:val="left"/>
      <w:pPr>
        <w:ind w:left="7701" w:hanging="360"/>
      </w:pPr>
      <w:rPr>
        <w:rFonts w:hint="default"/>
        <w:lang w:val="es-ES" w:eastAsia="en-US" w:bidi="ar-SA"/>
      </w:rPr>
    </w:lvl>
    <w:lvl w:ilvl="8" w:tplc="E46C8F02">
      <w:numFmt w:val="bullet"/>
      <w:lvlText w:val="•"/>
      <w:lvlJc w:val="left"/>
      <w:pPr>
        <w:ind w:left="8621" w:hanging="360"/>
      </w:pPr>
      <w:rPr>
        <w:rFonts w:hint="default"/>
        <w:lang w:val="es-ES" w:eastAsia="en-US" w:bidi="ar-SA"/>
      </w:rPr>
    </w:lvl>
  </w:abstractNum>
  <w:abstractNum w:abstractNumId="5" w15:restartNumberingAfterBreak="0">
    <w:nsid w:val="103209ED"/>
    <w:multiLevelType w:val="multilevel"/>
    <w:tmpl w:val="D9F89396"/>
    <w:lvl w:ilvl="0">
      <w:start w:val="3"/>
      <w:numFmt w:val="decimal"/>
      <w:lvlText w:val="%1"/>
      <w:lvlJc w:val="left"/>
      <w:pPr>
        <w:ind w:left="861" w:hanging="320"/>
      </w:pPr>
      <w:rPr>
        <w:rFonts w:hint="default"/>
        <w:lang w:val="es-ES" w:eastAsia="en-US" w:bidi="ar-SA"/>
      </w:rPr>
    </w:lvl>
    <w:lvl w:ilvl="1">
      <w:start w:val="2"/>
      <w:numFmt w:val="decimal"/>
      <w:lvlText w:val="%1.%2."/>
      <w:lvlJc w:val="left"/>
      <w:pPr>
        <w:ind w:left="861" w:hanging="320"/>
      </w:pPr>
      <w:rPr>
        <w:rFonts w:ascii="Arial" w:eastAsia="Arial" w:hAnsi="Arial" w:cs="Arial" w:hint="default"/>
        <w:b/>
        <w:bCs/>
        <w:w w:val="81"/>
        <w:sz w:val="20"/>
        <w:szCs w:val="20"/>
        <w:lang w:val="es-ES" w:eastAsia="en-US" w:bidi="ar-SA"/>
      </w:rPr>
    </w:lvl>
    <w:lvl w:ilvl="2">
      <w:start w:val="1"/>
      <w:numFmt w:val="decimal"/>
      <w:lvlText w:val="%1.%2.%3."/>
      <w:lvlJc w:val="left"/>
      <w:pPr>
        <w:ind w:left="998" w:hanging="456"/>
      </w:pPr>
      <w:rPr>
        <w:rFonts w:ascii="Arial" w:eastAsia="Arial" w:hAnsi="Arial" w:cs="Arial" w:hint="default"/>
        <w:b/>
        <w:bCs/>
        <w:w w:val="81"/>
        <w:sz w:val="20"/>
        <w:szCs w:val="20"/>
        <w:lang w:val="es-ES" w:eastAsia="en-US" w:bidi="ar-SA"/>
      </w:rPr>
    </w:lvl>
    <w:lvl w:ilvl="3">
      <w:start w:val="1"/>
      <w:numFmt w:val="lowerLetter"/>
      <w:lvlText w:val="%4."/>
      <w:lvlJc w:val="left"/>
      <w:pPr>
        <w:ind w:left="1334" w:hanging="432"/>
      </w:pPr>
      <w:rPr>
        <w:rFonts w:ascii="Arial" w:eastAsia="Arial" w:hAnsi="Arial" w:cs="Arial" w:hint="default"/>
        <w:b/>
        <w:bCs/>
        <w:w w:val="81"/>
        <w:sz w:val="20"/>
        <w:szCs w:val="20"/>
        <w:lang w:val="es-ES" w:eastAsia="en-US" w:bidi="ar-SA"/>
      </w:rPr>
    </w:lvl>
    <w:lvl w:ilvl="4">
      <w:numFmt w:val="bullet"/>
      <w:lvlText w:val="•"/>
      <w:lvlJc w:val="left"/>
      <w:pPr>
        <w:ind w:left="3620" w:hanging="432"/>
      </w:pPr>
      <w:rPr>
        <w:rFonts w:hint="default"/>
        <w:lang w:val="es-ES" w:eastAsia="en-US" w:bidi="ar-SA"/>
      </w:rPr>
    </w:lvl>
    <w:lvl w:ilvl="5">
      <w:numFmt w:val="bullet"/>
      <w:lvlText w:val="•"/>
      <w:lvlJc w:val="left"/>
      <w:pPr>
        <w:ind w:left="4760" w:hanging="432"/>
      </w:pPr>
      <w:rPr>
        <w:rFonts w:hint="default"/>
        <w:lang w:val="es-ES" w:eastAsia="en-US" w:bidi="ar-SA"/>
      </w:rPr>
    </w:lvl>
    <w:lvl w:ilvl="6">
      <w:numFmt w:val="bullet"/>
      <w:lvlText w:val="•"/>
      <w:lvlJc w:val="left"/>
      <w:pPr>
        <w:ind w:left="5901" w:hanging="432"/>
      </w:pPr>
      <w:rPr>
        <w:rFonts w:hint="default"/>
        <w:lang w:val="es-ES" w:eastAsia="en-US" w:bidi="ar-SA"/>
      </w:rPr>
    </w:lvl>
    <w:lvl w:ilvl="7">
      <w:numFmt w:val="bullet"/>
      <w:lvlText w:val="•"/>
      <w:lvlJc w:val="left"/>
      <w:pPr>
        <w:ind w:left="7041" w:hanging="432"/>
      </w:pPr>
      <w:rPr>
        <w:rFonts w:hint="default"/>
        <w:lang w:val="es-ES" w:eastAsia="en-US" w:bidi="ar-SA"/>
      </w:rPr>
    </w:lvl>
    <w:lvl w:ilvl="8">
      <w:numFmt w:val="bullet"/>
      <w:lvlText w:val="•"/>
      <w:lvlJc w:val="left"/>
      <w:pPr>
        <w:ind w:left="8181" w:hanging="432"/>
      </w:pPr>
      <w:rPr>
        <w:rFonts w:hint="default"/>
        <w:lang w:val="es-ES" w:eastAsia="en-US" w:bidi="ar-SA"/>
      </w:rPr>
    </w:lvl>
  </w:abstractNum>
  <w:abstractNum w:abstractNumId="6" w15:restartNumberingAfterBreak="0">
    <w:nsid w:val="104A1BDC"/>
    <w:multiLevelType w:val="hybridMultilevel"/>
    <w:tmpl w:val="0AB03EFC"/>
    <w:lvl w:ilvl="0" w:tplc="B4E2D882">
      <w:start w:val="14"/>
      <w:numFmt w:val="decimal"/>
      <w:lvlText w:val="%1."/>
      <w:lvlJc w:val="left"/>
      <w:pPr>
        <w:ind w:left="4320" w:hanging="274"/>
      </w:pPr>
      <w:rPr>
        <w:rFonts w:ascii="Arial" w:eastAsia="Arial" w:hAnsi="Arial" w:cs="Arial" w:hint="default"/>
        <w:b/>
        <w:bCs/>
        <w:w w:val="81"/>
        <w:sz w:val="20"/>
        <w:szCs w:val="20"/>
        <w:lang w:val="es-ES" w:eastAsia="en-US" w:bidi="ar-SA"/>
      </w:rPr>
    </w:lvl>
    <w:lvl w:ilvl="1" w:tplc="93E8A434">
      <w:numFmt w:val="bullet"/>
      <w:lvlText w:val="•"/>
      <w:lvlJc w:val="left"/>
      <w:pPr>
        <w:ind w:left="4934" w:hanging="274"/>
      </w:pPr>
      <w:rPr>
        <w:rFonts w:hint="default"/>
        <w:lang w:val="es-ES" w:eastAsia="en-US" w:bidi="ar-SA"/>
      </w:rPr>
    </w:lvl>
    <w:lvl w:ilvl="2" w:tplc="CB3C627E">
      <w:numFmt w:val="bullet"/>
      <w:lvlText w:val="•"/>
      <w:lvlJc w:val="left"/>
      <w:pPr>
        <w:ind w:left="5548" w:hanging="274"/>
      </w:pPr>
      <w:rPr>
        <w:rFonts w:hint="default"/>
        <w:lang w:val="es-ES" w:eastAsia="en-US" w:bidi="ar-SA"/>
      </w:rPr>
    </w:lvl>
    <w:lvl w:ilvl="3" w:tplc="E31EA9A8">
      <w:numFmt w:val="bullet"/>
      <w:lvlText w:val="•"/>
      <w:lvlJc w:val="left"/>
      <w:pPr>
        <w:ind w:left="6162" w:hanging="274"/>
      </w:pPr>
      <w:rPr>
        <w:rFonts w:hint="default"/>
        <w:lang w:val="es-ES" w:eastAsia="en-US" w:bidi="ar-SA"/>
      </w:rPr>
    </w:lvl>
    <w:lvl w:ilvl="4" w:tplc="FECC7F58">
      <w:numFmt w:val="bullet"/>
      <w:lvlText w:val="•"/>
      <w:lvlJc w:val="left"/>
      <w:pPr>
        <w:ind w:left="6776" w:hanging="274"/>
      </w:pPr>
      <w:rPr>
        <w:rFonts w:hint="default"/>
        <w:lang w:val="es-ES" w:eastAsia="en-US" w:bidi="ar-SA"/>
      </w:rPr>
    </w:lvl>
    <w:lvl w:ilvl="5" w:tplc="C4CC5C9C">
      <w:numFmt w:val="bullet"/>
      <w:lvlText w:val="•"/>
      <w:lvlJc w:val="left"/>
      <w:pPr>
        <w:ind w:left="7391" w:hanging="274"/>
      </w:pPr>
      <w:rPr>
        <w:rFonts w:hint="default"/>
        <w:lang w:val="es-ES" w:eastAsia="en-US" w:bidi="ar-SA"/>
      </w:rPr>
    </w:lvl>
    <w:lvl w:ilvl="6" w:tplc="5F9A20EE">
      <w:numFmt w:val="bullet"/>
      <w:lvlText w:val="•"/>
      <w:lvlJc w:val="left"/>
      <w:pPr>
        <w:ind w:left="8005" w:hanging="274"/>
      </w:pPr>
      <w:rPr>
        <w:rFonts w:hint="default"/>
        <w:lang w:val="es-ES" w:eastAsia="en-US" w:bidi="ar-SA"/>
      </w:rPr>
    </w:lvl>
    <w:lvl w:ilvl="7" w:tplc="8FDE9E38">
      <w:numFmt w:val="bullet"/>
      <w:lvlText w:val="•"/>
      <w:lvlJc w:val="left"/>
      <w:pPr>
        <w:ind w:left="8619" w:hanging="274"/>
      </w:pPr>
      <w:rPr>
        <w:rFonts w:hint="default"/>
        <w:lang w:val="es-ES" w:eastAsia="en-US" w:bidi="ar-SA"/>
      </w:rPr>
    </w:lvl>
    <w:lvl w:ilvl="8" w:tplc="3DA408A4">
      <w:numFmt w:val="bullet"/>
      <w:lvlText w:val="•"/>
      <w:lvlJc w:val="left"/>
      <w:pPr>
        <w:ind w:left="9233" w:hanging="274"/>
      </w:pPr>
      <w:rPr>
        <w:rFonts w:hint="default"/>
        <w:lang w:val="es-ES" w:eastAsia="en-US" w:bidi="ar-SA"/>
      </w:rPr>
    </w:lvl>
  </w:abstractNum>
  <w:abstractNum w:abstractNumId="7" w15:restartNumberingAfterBreak="0">
    <w:nsid w:val="11465C98"/>
    <w:multiLevelType w:val="multilevel"/>
    <w:tmpl w:val="FEA6E7C0"/>
    <w:lvl w:ilvl="0">
      <w:start w:val="1"/>
      <w:numFmt w:val="decimal"/>
      <w:lvlText w:val="%1"/>
      <w:lvlJc w:val="left"/>
      <w:pPr>
        <w:ind w:left="902" w:hanging="360"/>
      </w:pPr>
      <w:rPr>
        <w:rFonts w:hint="default"/>
        <w:lang w:val="es-ES" w:eastAsia="en-US" w:bidi="ar-SA"/>
      </w:rPr>
    </w:lvl>
    <w:lvl w:ilvl="1">
      <w:start w:val="3"/>
      <w:numFmt w:val="decimal"/>
      <w:lvlText w:val="%1.%2."/>
      <w:lvlJc w:val="left"/>
      <w:pPr>
        <w:ind w:left="902" w:hanging="360"/>
      </w:pPr>
      <w:rPr>
        <w:rFonts w:ascii="Arial" w:eastAsia="Arial" w:hAnsi="Arial" w:cs="Arial" w:hint="default"/>
        <w:b/>
        <w:bCs/>
        <w:w w:val="81"/>
        <w:sz w:val="20"/>
        <w:szCs w:val="20"/>
        <w:lang w:val="es-ES" w:eastAsia="en-US" w:bidi="ar-SA"/>
      </w:rPr>
    </w:lvl>
    <w:lvl w:ilvl="2">
      <w:numFmt w:val="bullet"/>
      <w:lvlText w:val="•"/>
      <w:lvlJc w:val="left"/>
      <w:pPr>
        <w:ind w:left="2812" w:hanging="360"/>
      </w:pPr>
      <w:rPr>
        <w:rFonts w:hint="default"/>
        <w:lang w:val="es-ES" w:eastAsia="en-US" w:bidi="ar-SA"/>
      </w:rPr>
    </w:lvl>
    <w:lvl w:ilvl="3">
      <w:numFmt w:val="bullet"/>
      <w:lvlText w:val="•"/>
      <w:lvlJc w:val="left"/>
      <w:pPr>
        <w:ind w:left="3768" w:hanging="360"/>
      </w:pPr>
      <w:rPr>
        <w:rFonts w:hint="default"/>
        <w:lang w:val="es-ES" w:eastAsia="en-US" w:bidi="ar-SA"/>
      </w:rPr>
    </w:lvl>
    <w:lvl w:ilvl="4">
      <w:numFmt w:val="bullet"/>
      <w:lvlText w:val="•"/>
      <w:lvlJc w:val="left"/>
      <w:pPr>
        <w:ind w:left="4724" w:hanging="360"/>
      </w:pPr>
      <w:rPr>
        <w:rFonts w:hint="default"/>
        <w:lang w:val="es-ES" w:eastAsia="en-US" w:bidi="ar-SA"/>
      </w:rPr>
    </w:lvl>
    <w:lvl w:ilvl="5">
      <w:numFmt w:val="bullet"/>
      <w:lvlText w:val="•"/>
      <w:lvlJc w:val="left"/>
      <w:pPr>
        <w:ind w:left="5681" w:hanging="360"/>
      </w:pPr>
      <w:rPr>
        <w:rFonts w:hint="default"/>
        <w:lang w:val="es-ES" w:eastAsia="en-US" w:bidi="ar-SA"/>
      </w:rPr>
    </w:lvl>
    <w:lvl w:ilvl="6">
      <w:numFmt w:val="bullet"/>
      <w:lvlText w:val="•"/>
      <w:lvlJc w:val="left"/>
      <w:pPr>
        <w:ind w:left="6637" w:hanging="360"/>
      </w:pPr>
      <w:rPr>
        <w:rFonts w:hint="default"/>
        <w:lang w:val="es-ES" w:eastAsia="en-US" w:bidi="ar-SA"/>
      </w:rPr>
    </w:lvl>
    <w:lvl w:ilvl="7">
      <w:numFmt w:val="bullet"/>
      <w:lvlText w:val="•"/>
      <w:lvlJc w:val="left"/>
      <w:pPr>
        <w:ind w:left="7593" w:hanging="360"/>
      </w:pPr>
      <w:rPr>
        <w:rFonts w:hint="default"/>
        <w:lang w:val="es-ES" w:eastAsia="en-US" w:bidi="ar-SA"/>
      </w:rPr>
    </w:lvl>
    <w:lvl w:ilvl="8">
      <w:numFmt w:val="bullet"/>
      <w:lvlText w:val="•"/>
      <w:lvlJc w:val="left"/>
      <w:pPr>
        <w:ind w:left="8549" w:hanging="360"/>
      </w:pPr>
      <w:rPr>
        <w:rFonts w:hint="default"/>
        <w:lang w:val="es-ES" w:eastAsia="en-US" w:bidi="ar-SA"/>
      </w:rPr>
    </w:lvl>
  </w:abstractNum>
  <w:abstractNum w:abstractNumId="8" w15:restartNumberingAfterBreak="0">
    <w:nsid w:val="13C52A1B"/>
    <w:multiLevelType w:val="multilevel"/>
    <w:tmpl w:val="169E07E2"/>
    <w:lvl w:ilvl="0">
      <w:start w:val="13"/>
      <w:numFmt w:val="decimal"/>
      <w:lvlText w:val="%1"/>
      <w:lvlJc w:val="left"/>
      <w:pPr>
        <w:ind w:left="952" w:hanging="411"/>
      </w:pPr>
      <w:rPr>
        <w:rFonts w:hint="default"/>
        <w:lang w:val="es-ES" w:eastAsia="en-US" w:bidi="ar-SA"/>
      </w:rPr>
    </w:lvl>
    <w:lvl w:ilvl="1">
      <w:start w:val="1"/>
      <w:numFmt w:val="decimal"/>
      <w:lvlText w:val="%1.%2."/>
      <w:lvlJc w:val="left"/>
      <w:pPr>
        <w:ind w:left="952" w:hanging="411"/>
      </w:pPr>
      <w:rPr>
        <w:rFonts w:ascii="Arial" w:eastAsia="Arial" w:hAnsi="Arial" w:cs="Arial" w:hint="default"/>
        <w:b/>
        <w:bCs/>
        <w:w w:val="81"/>
        <w:sz w:val="20"/>
        <w:szCs w:val="20"/>
        <w:lang w:val="es-ES" w:eastAsia="en-US" w:bidi="ar-SA"/>
      </w:rPr>
    </w:lvl>
    <w:lvl w:ilvl="2">
      <w:numFmt w:val="bullet"/>
      <w:lvlText w:val=""/>
      <w:lvlJc w:val="left"/>
      <w:pPr>
        <w:ind w:left="1262" w:hanging="360"/>
      </w:pPr>
      <w:rPr>
        <w:rFonts w:ascii="Symbol" w:eastAsia="Symbol" w:hAnsi="Symbol" w:cs="Symbol" w:hint="default"/>
        <w:w w:val="99"/>
        <w:sz w:val="20"/>
        <w:szCs w:val="20"/>
        <w:lang w:val="es-ES" w:eastAsia="en-US" w:bidi="ar-SA"/>
      </w:rPr>
    </w:lvl>
    <w:lvl w:ilvl="3">
      <w:numFmt w:val="bullet"/>
      <w:lvlText w:val="•"/>
      <w:lvlJc w:val="left"/>
      <w:pPr>
        <w:ind w:left="3304"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9" w15:restartNumberingAfterBreak="0">
    <w:nsid w:val="147B6858"/>
    <w:multiLevelType w:val="hybridMultilevel"/>
    <w:tmpl w:val="6F2E9334"/>
    <w:lvl w:ilvl="0" w:tplc="9836B8B2">
      <w:numFmt w:val="bullet"/>
      <w:lvlText w:val=""/>
      <w:lvlJc w:val="left"/>
      <w:pPr>
        <w:ind w:left="466" w:hanging="361"/>
      </w:pPr>
      <w:rPr>
        <w:rFonts w:ascii="Symbol" w:eastAsia="Symbol" w:hAnsi="Symbol" w:cs="Symbol" w:hint="default"/>
        <w:w w:val="100"/>
        <w:sz w:val="18"/>
        <w:szCs w:val="18"/>
        <w:lang w:val="es-ES" w:eastAsia="en-US" w:bidi="ar-SA"/>
      </w:rPr>
    </w:lvl>
    <w:lvl w:ilvl="1" w:tplc="07546C6A">
      <w:numFmt w:val="bullet"/>
      <w:lvlText w:val="•"/>
      <w:lvlJc w:val="left"/>
      <w:pPr>
        <w:ind w:left="1208" w:hanging="361"/>
      </w:pPr>
      <w:rPr>
        <w:rFonts w:hint="default"/>
        <w:lang w:val="es-ES" w:eastAsia="en-US" w:bidi="ar-SA"/>
      </w:rPr>
    </w:lvl>
    <w:lvl w:ilvl="2" w:tplc="7C2E9026">
      <w:numFmt w:val="bullet"/>
      <w:lvlText w:val="•"/>
      <w:lvlJc w:val="left"/>
      <w:pPr>
        <w:ind w:left="1957" w:hanging="361"/>
      </w:pPr>
      <w:rPr>
        <w:rFonts w:hint="default"/>
        <w:lang w:val="es-ES" w:eastAsia="en-US" w:bidi="ar-SA"/>
      </w:rPr>
    </w:lvl>
    <w:lvl w:ilvl="3" w:tplc="80EECA10">
      <w:numFmt w:val="bullet"/>
      <w:lvlText w:val="•"/>
      <w:lvlJc w:val="left"/>
      <w:pPr>
        <w:ind w:left="2706" w:hanging="361"/>
      </w:pPr>
      <w:rPr>
        <w:rFonts w:hint="default"/>
        <w:lang w:val="es-ES" w:eastAsia="en-US" w:bidi="ar-SA"/>
      </w:rPr>
    </w:lvl>
    <w:lvl w:ilvl="4" w:tplc="499427C6">
      <w:numFmt w:val="bullet"/>
      <w:lvlText w:val="•"/>
      <w:lvlJc w:val="left"/>
      <w:pPr>
        <w:ind w:left="3455" w:hanging="361"/>
      </w:pPr>
      <w:rPr>
        <w:rFonts w:hint="default"/>
        <w:lang w:val="es-ES" w:eastAsia="en-US" w:bidi="ar-SA"/>
      </w:rPr>
    </w:lvl>
    <w:lvl w:ilvl="5" w:tplc="24AA065E">
      <w:numFmt w:val="bullet"/>
      <w:lvlText w:val="•"/>
      <w:lvlJc w:val="left"/>
      <w:pPr>
        <w:ind w:left="4204" w:hanging="361"/>
      </w:pPr>
      <w:rPr>
        <w:rFonts w:hint="default"/>
        <w:lang w:val="es-ES" w:eastAsia="en-US" w:bidi="ar-SA"/>
      </w:rPr>
    </w:lvl>
    <w:lvl w:ilvl="6" w:tplc="825EE89A">
      <w:numFmt w:val="bullet"/>
      <w:lvlText w:val="•"/>
      <w:lvlJc w:val="left"/>
      <w:pPr>
        <w:ind w:left="4952" w:hanging="361"/>
      </w:pPr>
      <w:rPr>
        <w:rFonts w:hint="default"/>
        <w:lang w:val="es-ES" w:eastAsia="en-US" w:bidi="ar-SA"/>
      </w:rPr>
    </w:lvl>
    <w:lvl w:ilvl="7" w:tplc="DC2ADEEA">
      <w:numFmt w:val="bullet"/>
      <w:lvlText w:val="•"/>
      <w:lvlJc w:val="left"/>
      <w:pPr>
        <w:ind w:left="5701" w:hanging="361"/>
      </w:pPr>
      <w:rPr>
        <w:rFonts w:hint="default"/>
        <w:lang w:val="es-ES" w:eastAsia="en-US" w:bidi="ar-SA"/>
      </w:rPr>
    </w:lvl>
    <w:lvl w:ilvl="8" w:tplc="7682D6B2">
      <w:numFmt w:val="bullet"/>
      <w:lvlText w:val="•"/>
      <w:lvlJc w:val="left"/>
      <w:pPr>
        <w:ind w:left="6450" w:hanging="361"/>
      </w:pPr>
      <w:rPr>
        <w:rFonts w:hint="default"/>
        <w:lang w:val="es-ES" w:eastAsia="en-US" w:bidi="ar-SA"/>
      </w:rPr>
    </w:lvl>
  </w:abstractNum>
  <w:abstractNum w:abstractNumId="10" w15:restartNumberingAfterBreak="0">
    <w:nsid w:val="14B22A28"/>
    <w:multiLevelType w:val="multilevel"/>
    <w:tmpl w:val="08EEEC62"/>
    <w:lvl w:ilvl="0">
      <w:start w:val="4"/>
      <w:numFmt w:val="decimal"/>
      <w:lvlText w:val="%1"/>
      <w:lvlJc w:val="left"/>
      <w:pPr>
        <w:ind w:left="861" w:hanging="320"/>
      </w:pPr>
      <w:rPr>
        <w:rFonts w:hint="default"/>
        <w:lang w:val="es-ES" w:eastAsia="en-US" w:bidi="ar-SA"/>
      </w:rPr>
    </w:lvl>
    <w:lvl w:ilvl="1">
      <w:start w:val="1"/>
      <w:numFmt w:val="decimal"/>
      <w:lvlText w:val="%1.%2."/>
      <w:lvlJc w:val="left"/>
      <w:pPr>
        <w:ind w:left="861" w:hanging="320"/>
      </w:pPr>
      <w:rPr>
        <w:rFonts w:ascii="Arial" w:eastAsia="Arial" w:hAnsi="Arial" w:cs="Arial" w:hint="default"/>
        <w:b/>
        <w:bCs/>
        <w:w w:val="81"/>
        <w:sz w:val="20"/>
        <w:szCs w:val="20"/>
        <w:lang w:val="es-ES" w:eastAsia="en-US" w:bidi="ar-SA"/>
      </w:rPr>
    </w:lvl>
    <w:lvl w:ilvl="2">
      <w:numFmt w:val="bullet"/>
      <w:lvlText w:val="•"/>
      <w:lvlJc w:val="left"/>
      <w:pPr>
        <w:ind w:left="2780" w:hanging="320"/>
      </w:pPr>
      <w:rPr>
        <w:rFonts w:hint="default"/>
        <w:lang w:val="es-ES" w:eastAsia="en-US" w:bidi="ar-SA"/>
      </w:rPr>
    </w:lvl>
    <w:lvl w:ilvl="3">
      <w:numFmt w:val="bullet"/>
      <w:lvlText w:val="•"/>
      <w:lvlJc w:val="left"/>
      <w:pPr>
        <w:ind w:left="3740" w:hanging="320"/>
      </w:pPr>
      <w:rPr>
        <w:rFonts w:hint="default"/>
        <w:lang w:val="es-ES" w:eastAsia="en-US" w:bidi="ar-SA"/>
      </w:rPr>
    </w:lvl>
    <w:lvl w:ilvl="4">
      <w:numFmt w:val="bullet"/>
      <w:lvlText w:val="•"/>
      <w:lvlJc w:val="left"/>
      <w:pPr>
        <w:ind w:left="4700" w:hanging="320"/>
      </w:pPr>
      <w:rPr>
        <w:rFonts w:hint="default"/>
        <w:lang w:val="es-ES" w:eastAsia="en-US" w:bidi="ar-SA"/>
      </w:rPr>
    </w:lvl>
    <w:lvl w:ilvl="5">
      <w:numFmt w:val="bullet"/>
      <w:lvlText w:val="•"/>
      <w:lvlJc w:val="left"/>
      <w:pPr>
        <w:ind w:left="5661" w:hanging="320"/>
      </w:pPr>
      <w:rPr>
        <w:rFonts w:hint="default"/>
        <w:lang w:val="es-ES" w:eastAsia="en-US" w:bidi="ar-SA"/>
      </w:rPr>
    </w:lvl>
    <w:lvl w:ilvl="6">
      <w:numFmt w:val="bullet"/>
      <w:lvlText w:val="•"/>
      <w:lvlJc w:val="left"/>
      <w:pPr>
        <w:ind w:left="6621" w:hanging="320"/>
      </w:pPr>
      <w:rPr>
        <w:rFonts w:hint="default"/>
        <w:lang w:val="es-ES" w:eastAsia="en-US" w:bidi="ar-SA"/>
      </w:rPr>
    </w:lvl>
    <w:lvl w:ilvl="7">
      <w:numFmt w:val="bullet"/>
      <w:lvlText w:val="•"/>
      <w:lvlJc w:val="left"/>
      <w:pPr>
        <w:ind w:left="7581" w:hanging="320"/>
      </w:pPr>
      <w:rPr>
        <w:rFonts w:hint="default"/>
        <w:lang w:val="es-ES" w:eastAsia="en-US" w:bidi="ar-SA"/>
      </w:rPr>
    </w:lvl>
    <w:lvl w:ilvl="8">
      <w:numFmt w:val="bullet"/>
      <w:lvlText w:val="•"/>
      <w:lvlJc w:val="left"/>
      <w:pPr>
        <w:ind w:left="8541" w:hanging="320"/>
      </w:pPr>
      <w:rPr>
        <w:rFonts w:hint="default"/>
        <w:lang w:val="es-ES" w:eastAsia="en-US" w:bidi="ar-SA"/>
      </w:rPr>
    </w:lvl>
  </w:abstractNum>
  <w:abstractNum w:abstractNumId="11" w15:restartNumberingAfterBreak="0">
    <w:nsid w:val="15DF3683"/>
    <w:multiLevelType w:val="multilevel"/>
    <w:tmpl w:val="17FC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A754B6"/>
    <w:multiLevelType w:val="multilevel"/>
    <w:tmpl w:val="261EB17E"/>
    <w:lvl w:ilvl="0">
      <w:start w:val="9"/>
      <w:numFmt w:val="decimal"/>
      <w:lvlText w:val="%1"/>
      <w:lvlJc w:val="left"/>
      <w:pPr>
        <w:ind w:left="1262" w:hanging="720"/>
      </w:pPr>
      <w:rPr>
        <w:rFonts w:hint="default"/>
        <w:lang w:val="es-ES" w:eastAsia="en-US" w:bidi="ar-SA"/>
      </w:rPr>
    </w:lvl>
    <w:lvl w:ilvl="1">
      <w:start w:val="1"/>
      <w:numFmt w:val="decimal"/>
      <w:lvlText w:val="%1.%2"/>
      <w:lvlJc w:val="left"/>
      <w:pPr>
        <w:ind w:left="1262" w:hanging="720"/>
      </w:pPr>
      <w:rPr>
        <w:rFonts w:hint="default"/>
        <w:lang w:val="es-ES" w:eastAsia="en-US" w:bidi="ar-SA"/>
      </w:rPr>
    </w:lvl>
    <w:lvl w:ilvl="2">
      <w:start w:val="9"/>
      <w:numFmt w:val="decimal"/>
      <w:lvlText w:val="%1.%2.%3"/>
      <w:lvlJc w:val="left"/>
      <w:pPr>
        <w:ind w:left="1262" w:hanging="720"/>
      </w:pPr>
      <w:rPr>
        <w:rFonts w:hint="default"/>
        <w:b/>
        <w:bCs/>
        <w:w w:val="81"/>
        <w:lang w:val="es-ES" w:eastAsia="en-US" w:bidi="ar-SA"/>
      </w:rPr>
    </w:lvl>
    <w:lvl w:ilvl="3">
      <w:numFmt w:val="bullet"/>
      <w:lvlText w:val="•"/>
      <w:lvlJc w:val="left"/>
      <w:pPr>
        <w:ind w:left="4020" w:hanging="720"/>
      </w:pPr>
      <w:rPr>
        <w:rFonts w:hint="default"/>
        <w:lang w:val="es-ES" w:eastAsia="en-US" w:bidi="ar-SA"/>
      </w:rPr>
    </w:lvl>
    <w:lvl w:ilvl="4">
      <w:numFmt w:val="bullet"/>
      <w:lvlText w:val="•"/>
      <w:lvlJc w:val="left"/>
      <w:pPr>
        <w:ind w:left="4940" w:hanging="720"/>
      </w:pPr>
      <w:rPr>
        <w:rFonts w:hint="default"/>
        <w:lang w:val="es-ES" w:eastAsia="en-US" w:bidi="ar-SA"/>
      </w:rPr>
    </w:lvl>
    <w:lvl w:ilvl="5">
      <w:numFmt w:val="bullet"/>
      <w:lvlText w:val="•"/>
      <w:lvlJc w:val="left"/>
      <w:pPr>
        <w:ind w:left="5861" w:hanging="720"/>
      </w:pPr>
      <w:rPr>
        <w:rFonts w:hint="default"/>
        <w:lang w:val="es-ES" w:eastAsia="en-US" w:bidi="ar-SA"/>
      </w:rPr>
    </w:lvl>
    <w:lvl w:ilvl="6">
      <w:numFmt w:val="bullet"/>
      <w:lvlText w:val="•"/>
      <w:lvlJc w:val="left"/>
      <w:pPr>
        <w:ind w:left="6781" w:hanging="720"/>
      </w:pPr>
      <w:rPr>
        <w:rFonts w:hint="default"/>
        <w:lang w:val="es-ES" w:eastAsia="en-US" w:bidi="ar-SA"/>
      </w:rPr>
    </w:lvl>
    <w:lvl w:ilvl="7">
      <w:numFmt w:val="bullet"/>
      <w:lvlText w:val="•"/>
      <w:lvlJc w:val="left"/>
      <w:pPr>
        <w:ind w:left="7701" w:hanging="720"/>
      </w:pPr>
      <w:rPr>
        <w:rFonts w:hint="default"/>
        <w:lang w:val="es-ES" w:eastAsia="en-US" w:bidi="ar-SA"/>
      </w:rPr>
    </w:lvl>
    <w:lvl w:ilvl="8">
      <w:numFmt w:val="bullet"/>
      <w:lvlText w:val="•"/>
      <w:lvlJc w:val="left"/>
      <w:pPr>
        <w:ind w:left="8621" w:hanging="720"/>
      </w:pPr>
      <w:rPr>
        <w:rFonts w:hint="default"/>
        <w:lang w:val="es-ES" w:eastAsia="en-US" w:bidi="ar-SA"/>
      </w:rPr>
    </w:lvl>
  </w:abstractNum>
  <w:abstractNum w:abstractNumId="13"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205718"/>
    <w:multiLevelType w:val="hybridMultilevel"/>
    <w:tmpl w:val="F8EAB134"/>
    <w:lvl w:ilvl="0" w:tplc="A6327E8E">
      <w:start w:val="1"/>
      <w:numFmt w:val="decimal"/>
      <w:lvlText w:val="%1."/>
      <w:lvlJc w:val="left"/>
      <w:pPr>
        <w:ind w:left="542" w:hanging="195"/>
      </w:pPr>
      <w:rPr>
        <w:rFonts w:ascii="Arial MT" w:eastAsia="Arial MT" w:hAnsi="Arial MT" w:cs="Arial MT" w:hint="default"/>
        <w:spacing w:val="-1"/>
        <w:w w:val="81"/>
        <w:sz w:val="20"/>
        <w:szCs w:val="20"/>
        <w:lang w:val="es-ES" w:eastAsia="en-US" w:bidi="ar-SA"/>
      </w:rPr>
    </w:lvl>
    <w:lvl w:ilvl="1" w:tplc="702A6186">
      <w:start w:val="1"/>
      <w:numFmt w:val="lowerLetter"/>
      <w:lvlText w:val="%2)"/>
      <w:lvlJc w:val="left"/>
      <w:pPr>
        <w:ind w:left="1970" w:hanging="360"/>
      </w:pPr>
      <w:rPr>
        <w:rFonts w:ascii="Arial MT" w:eastAsia="Arial MT" w:hAnsi="Arial MT" w:cs="Arial MT" w:hint="default"/>
        <w:w w:val="81"/>
        <w:sz w:val="20"/>
        <w:szCs w:val="20"/>
        <w:lang w:val="es-ES" w:eastAsia="en-US" w:bidi="ar-SA"/>
      </w:rPr>
    </w:lvl>
    <w:lvl w:ilvl="2" w:tplc="A9628200">
      <w:numFmt w:val="bullet"/>
      <w:lvlText w:val="•"/>
      <w:lvlJc w:val="left"/>
      <w:pPr>
        <w:ind w:left="3100" w:hanging="360"/>
      </w:pPr>
      <w:rPr>
        <w:rFonts w:hint="default"/>
        <w:lang w:val="es-ES" w:eastAsia="en-US" w:bidi="ar-SA"/>
      </w:rPr>
    </w:lvl>
    <w:lvl w:ilvl="3" w:tplc="9F202B26">
      <w:numFmt w:val="bullet"/>
      <w:lvlText w:val="•"/>
      <w:lvlJc w:val="left"/>
      <w:pPr>
        <w:ind w:left="4020" w:hanging="360"/>
      </w:pPr>
      <w:rPr>
        <w:rFonts w:hint="default"/>
        <w:lang w:val="es-ES" w:eastAsia="en-US" w:bidi="ar-SA"/>
      </w:rPr>
    </w:lvl>
    <w:lvl w:ilvl="4" w:tplc="D6EA5C84">
      <w:numFmt w:val="bullet"/>
      <w:lvlText w:val="•"/>
      <w:lvlJc w:val="left"/>
      <w:pPr>
        <w:ind w:left="4940" w:hanging="360"/>
      </w:pPr>
      <w:rPr>
        <w:rFonts w:hint="default"/>
        <w:lang w:val="es-ES" w:eastAsia="en-US" w:bidi="ar-SA"/>
      </w:rPr>
    </w:lvl>
    <w:lvl w:ilvl="5" w:tplc="B51EDE9C">
      <w:numFmt w:val="bullet"/>
      <w:lvlText w:val="•"/>
      <w:lvlJc w:val="left"/>
      <w:pPr>
        <w:ind w:left="5860" w:hanging="360"/>
      </w:pPr>
      <w:rPr>
        <w:rFonts w:hint="default"/>
        <w:lang w:val="es-ES" w:eastAsia="en-US" w:bidi="ar-SA"/>
      </w:rPr>
    </w:lvl>
    <w:lvl w:ilvl="6" w:tplc="818E89BC">
      <w:numFmt w:val="bullet"/>
      <w:lvlText w:val="•"/>
      <w:lvlJc w:val="left"/>
      <w:pPr>
        <w:ind w:left="6781" w:hanging="360"/>
      </w:pPr>
      <w:rPr>
        <w:rFonts w:hint="default"/>
        <w:lang w:val="es-ES" w:eastAsia="en-US" w:bidi="ar-SA"/>
      </w:rPr>
    </w:lvl>
    <w:lvl w:ilvl="7" w:tplc="58A64CA2">
      <w:numFmt w:val="bullet"/>
      <w:lvlText w:val="•"/>
      <w:lvlJc w:val="left"/>
      <w:pPr>
        <w:ind w:left="7701" w:hanging="360"/>
      </w:pPr>
      <w:rPr>
        <w:rFonts w:hint="default"/>
        <w:lang w:val="es-ES" w:eastAsia="en-US" w:bidi="ar-SA"/>
      </w:rPr>
    </w:lvl>
    <w:lvl w:ilvl="8" w:tplc="38AEBBE2">
      <w:numFmt w:val="bullet"/>
      <w:lvlText w:val="•"/>
      <w:lvlJc w:val="left"/>
      <w:pPr>
        <w:ind w:left="8621" w:hanging="360"/>
      </w:pPr>
      <w:rPr>
        <w:rFonts w:hint="default"/>
        <w:lang w:val="es-ES" w:eastAsia="en-US" w:bidi="ar-SA"/>
      </w:rPr>
    </w:lvl>
  </w:abstractNum>
  <w:abstractNum w:abstractNumId="15" w15:restartNumberingAfterBreak="0">
    <w:nsid w:val="22EC7500"/>
    <w:multiLevelType w:val="multilevel"/>
    <w:tmpl w:val="9D10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6E5AE4"/>
    <w:multiLevelType w:val="hybridMultilevel"/>
    <w:tmpl w:val="379E306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F7311B4"/>
    <w:multiLevelType w:val="multilevel"/>
    <w:tmpl w:val="A5A43704"/>
    <w:lvl w:ilvl="0">
      <w:start w:val="3"/>
      <w:numFmt w:val="decimal"/>
      <w:lvlText w:val="%1"/>
      <w:lvlJc w:val="left"/>
      <w:pPr>
        <w:ind w:left="1108" w:hanging="567"/>
      </w:pPr>
      <w:rPr>
        <w:rFonts w:hint="default"/>
        <w:lang w:val="es-ES" w:eastAsia="en-US" w:bidi="ar-SA"/>
      </w:rPr>
    </w:lvl>
    <w:lvl w:ilvl="1">
      <w:start w:val="1"/>
      <w:numFmt w:val="decimal"/>
      <w:lvlText w:val="%1.%2"/>
      <w:lvlJc w:val="left"/>
      <w:pPr>
        <w:ind w:left="1108" w:hanging="567"/>
      </w:pPr>
      <w:rPr>
        <w:rFonts w:hint="default"/>
        <w:lang w:val="es-ES" w:eastAsia="en-US" w:bidi="ar-SA"/>
      </w:rPr>
    </w:lvl>
    <w:lvl w:ilvl="2">
      <w:start w:val="1"/>
      <w:numFmt w:val="decimal"/>
      <w:lvlText w:val="%1.%2.%3."/>
      <w:lvlJc w:val="left"/>
      <w:pPr>
        <w:ind w:left="1108" w:hanging="567"/>
      </w:pPr>
      <w:rPr>
        <w:rFonts w:ascii="Arial" w:eastAsia="Arial" w:hAnsi="Arial" w:cs="Arial" w:hint="default"/>
        <w:b/>
        <w:bCs/>
        <w:w w:val="81"/>
        <w:sz w:val="20"/>
        <w:szCs w:val="20"/>
        <w:lang w:val="es-ES" w:eastAsia="en-US" w:bidi="ar-SA"/>
      </w:rPr>
    </w:lvl>
    <w:lvl w:ilvl="3">
      <w:start w:val="1"/>
      <w:numFmt w:val="decimal"/>
      <w:lvlText w:val="%1.%2.%3.%4."/>
      <w:lvlJc w:val="left"/>
      <w:pPr>
        <w:ind w:left="1394" w:hanging="852"/>
      </w:pPr>
      <w:rPr>
        <w:rFonts w:ascii="Arial" w:eastAsia="Arial" w:hAnsi="Arial" w:cs="Arial" w:hint="default"/>
        <w:b/>
        <w:bCs/>
        <w:w w:val="81"/>
        <w:sz w:val="20"/>
        <w:szCs w:val="20"/>
        <w:lang w:val="es-ES" w:eastAsia="en-US" w:bidi="ar-SA"/>
      </w:rPr>
    </w:lvl>
    <w:lvl w:ilvl="4">
      <w:numFmt w:val="bullet"/>
      <w:lvlText w:val="•"/>
      <w:lvlJc w:val="left"/>
      <w:pPr>
        <w:ind w:left="4420" w:hanging="852"/>
      </w:pPr>
      <w:rPr>
        <w:rFonts w:hint="default"/>
        <w:lang w:val="es-ES" w:eastAsia="en-US" w:bidi="ar-SA"/>
      </w:rPr>
    </w:lvl>
    <w:lvl w:ilvl="5">
      <w:numFmt w:val="bullet"/>
      <w:lvlText w:val="•"/>
      <w:lvlJc w:val="left"/>
      <w:pPr>
        <w:ind w:left="5427" w:hanging="852"/>
      </w:pPr>
      <w:rPr>
        <w:rFonts w:hint="default"/>
        <w:lang w:val="es-ES" w:eastAsia="en-US" w:bidi="ar-SA"/>
      </w:rPr>
    </w:lvl>
    <w:lvl w:ilvl="6">
      <w:numFmt w:val="bullet"/>
      <w:lvlText w:val="•"/>
      <w:lvlJc w:val="left"/>
      <w:pPr>
        <w:ind w:left="6434" w:hanging="852"/>
      </w:pPr>
      <w:rPr>
        <w:rFonts w:hint="default"/>
        <w:lang w:val="es-ES" w:eastAsia="en-US" w:bidi="ar-SA"/>
      </w:rPr>
    </w:lvl>
    <w:lvl w:ilvl="7">
      <w:numFmt w:val="bullet"/>
      <w:lvlText w:val="•"/>
      <w:lvlJc w:val="left"/>
      <w:pPr>
        <w:ind w:left="7441" w:hanging="852"/>
      </w:pPr>
      <w:rPr>
        <w:rFonts w:hint="default"/>
        <w:lang w:val="es-ES" w:eastAsia="en-US" w:bidi="ar-SA"/>
      </w:rPr>
    </w:lvl>
    <w:lvl w:ilvl="8">
      <w:numFmt w:val="bullet"/>
      <w:lvlText w:val="•"/>
      <w:lvlJc w:val="left"/>
      <w:pPr>
        <w:ind w:left="8448" w:hanging="852"/>
      </w:pPr>
      <w:rPr>
        <w:rFonts w:hint="default"/>
        <w:lang w:val="es-ES" w:eastAsia="en-US" w:bidi="ar-SA"/>
      </w:rPr>
    </w:lvl>
  </w:abstractNum>
  <w:abstractNum w:abstractNumId="18" w15:restartNumberingAfterBreak="0">
    <w:nsid w:val="315A159F"/>
    <w:multiLevelType w:val="multilevel"/>
    <w:tmpl w:val="360859E2"/>
    <w:lvl w:ilvl="0">
      <w:start w:val="8"/>
      <w:numFmt w:val="decimal"/>
      <w:lvlText w:val="%1"/>
      <w:lvlJc w:val="left"/>
      <w:pPr>
        <w:ind w:left="861" w:hanging="320"/>
      </w:pPr>
      <w:rPr>
        <w:rFonts w:hint="default"/>
        <w:lang w:val="es-ES" w:eastAsia="en-US" w:bidi="ar-SA"/>
      </w:rPr>
    </w:lvl>
    <w:lvl w:ilvl="1">
      <w:start w:val="1"/>
      <w:numFmt w:val="decimal"/>
      <w:lvlText w:val="%1.%2."/>
      <w:lvlJc w:val="left"/>
      <w:pPr>
        <w:ind w:left="861" w:hanging="320"/>
      </w:pPr>
      <w:rPr>
        <w:rFonts w:ascii="Arial" w:eastAsia="Arial" w:hAnsi="Arial" w:cs="Arial" w:hint="default"/>
        <w:b/>
        <w:bCs/>
        <w:w w:val="81"/>
        <w:sz w:val="20"/>
        <w:szCs w:val="20"/>
        <w:lang w:val="es-ES" w:eastAsia="en-US" w:bidi="ar-SA"/>
      </w:rPr>
    </w:lvl>
    <w:lvl w:ilvl="2">
      <w:start w:val="1"/>
      <w:numFmt w:val="upperLetter"/>
      <w:lvlText w:val="%3."/>
      <w:lvlJc w:val="left"/>
      <w:pPr>
        <w:ind w:left="1262" w:hanging="360"/>
      </w:pPr>
      <w:rPr>
        <w:rFonts w:ascii="Arial MT" w:eastAsia="Arial MT" w:hAnsi="Arial MT" w:cs="Arial MT" w:hint="default"/>
        <w:spacing w:val="-1"/>
        <w:w w:val="81"/>
        <w:sz w:val="20"/>
        <w:szCs w:val="20"/>
        <w:lang w:val="es-ES" w:eastAsia="en-US" w:bidi="ar-SA"/>
      </w:rPr>
    </w:lvl>
    <w:lvl w:ilvl="3">
      <w:numFmt w:val="bullet"/>
      <w:lvlText w:val="•"/>
      <w:lvlJc w:val="left"/>
      <w:pPr>
        <w:ind w:left="3304"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19" w15:restartNumberingAfterBreak="0">
    <w:nsid w:val="369369EC"/>
    <w:multiLevelType w:val="hybridMultilevel"/>
    <w:tmpl w:val="C4A69630"/>
    <w:lvl w:ilvl="0" w:tplc="4CAA733E">
      <w:numFmt w:val="bullet"/>
      <w:lvlText w:val=""/>
      <w:lvlJc w:val="left"/>
      <w:pPr>
        <w:ind w:left="993" w:hanging="406"/>
      </w:pPr>
      <w:rPr>
        <w:rFonts w:ascii="Symbol" w:eastAsia="Symbol" w:hAnsi="Symbol" w:cs="Symbol" w:hint="default"/>
        <w:w w:val="99"/>
        <w:sz w:val="20"/>
        <w:szCs w:val="20"/>
        <w:lang w:val="es-ES" w:eastAsia="en-US" w:bidi="ar-SA"/>
      </w:rPr>
    </w:lvl>
    <w:lvl w:ilvl="1" w:tplc="9B243FD8">
      <w:numFmt w:val="bullet"/>
      <w:lvlText w:val="•"/>
      <w:lvlJc w:val="left"/>
      <w:pPr>
        <w:ind w:left="1946" w:hanging="406"/>
      </w:pPr>
      <w:rPr>
        <w:rFonts w:hint="default"/>
        <w:lang w:val="es-ES" w:eastAsia="en-US" w:bidi="ar-SA"/>
      </w:rPr>
    </w:lvl>
    <w:lvl w:ilvl="2" w:tplc="C7CC6B00">
      <w:numFmt w:val="bullet"/>
      <w:lvlText w:val="•"/>
      <w:lvlJc w:val="left"/>
      <w:pPr>
        <w:ind w:left="2892" w:hanging="406"/>
      </w:pPr>
      <w:rPr>
        <w:rFonts w:hint="default"/>
        <w:lang w:val="es-ES" w:eastAsia="en-US" w:bidi="ar-SA"/>
      </w:rPr>
    </w:lvl>
    <w:lvl w:ilvl="3" w:tplc="7FE4C34E">
      <w:numFmt w:val="bullet"/>
      <w:lvlText w:val="•"/>
      <w:lvlJc w:val="left"/>
      <w:pPr>
        <w:ind w:left="3838" w:hanging="406"/>
      </w:pPr>
      <w:rPr>
        <w:rFonts w:hint="default"/>
        <w:lang w:val="es-ES" w:eastAsia="en-US" w:bidi="ar-SA"/>
      </w:rPr>
    </w:lvl>
    <w:lvl w:ilvl="4" w:tplc="21B8E912">
      <w:numFmt w:val="bullet"/>
      <w:lvlText w:val="•"/>
      <w:lvlJc w:val="left"/>
      <w:pPr>
        <w:ind w:left="4784" w:hanging="406"/>
      </w:pPr>
      <w:rPr>
        <w:rFonts w:hint="default"/>
        <w:lang w:val="es-ES" w:eastAsia="en-US" w:bidi="ar-SA"/>
      </w:rPr>
    </w:lvl>
    <w:lvl w:ilvl="5" w:tplc="FCA015B2">
      <w:numFmt w:val="bullet"/>
      <w:lvlText w:val="•"/>
      <w:lvlJc w:val="left"/>
      <w:pPr>
        <w:ind w:left="5731" w:hanging="406"/>
      </w:pPr>
      <w:rPr>
        <w:rFonts w:hint="default"/>
        <w:lang w:val="es-ES" w:eastAsia="en-US" w:bidi="ar-SA"/>
      </w:rPr>
    </w:lvl>
    <w:lvl w:ilvl="6" w:tplc="9F76D932">
      <w:numFmt w:val="bullet"/>
      <w:lvlText w:val="•"/>
      <w:lvlJc w:val="left"/>
      <w:pPr>
        <w:ind w:left="6677" w:hanging="406"/>
      </w:pPr>
      <w:rPr>
        <w:rFonts w:hint="default"/>
        <w:lang w:val="es-ES" w:eastAsia="en-US" w:bidi="ar-SA"/>
      </w:rPr>
    </w:lvl>
    <w:lvl w:ilvl="7" w:tplc="DDCEB186">
      <w:numFmt w:val="bullet"/>
      <w:lvlText w:val="•"/>
      <w:lvlJc w:val="left"/>
      <w:pPr>
        <w:ind w:left="7623" w:hanging="406"/>
      </w:pPr>
      <w:rPr>
        <w:rFonts w:hint="default"/>
        <w:lang w:val="es-ES" w:eastAsia="en-US" w:bidi="ar-SA"/>
      </w:rPr>
    </w:lvl>
    <w:lvl w:ilvl="8" w:tplc="D05AAF78">
      <w:numFmt w:val="bullet"/>
      <w:lvlText w:val="•"/>
      <w:lvlJc w:val="left"/>
      <w:pPr>
        <w:ind w:left="8569" w:hanging="406"/>
      </w:pPr>
      <w:rPr>
        <w:rFonts w:hint="default"/>
        <w:lang w:val="es-ES" w:eastAsia="en-US" w:bidi="ar-SA"/>
      </w:rPr>
    </w:lvl>
  </w:abstractNum>
  <w:abstractNum w:abstractNumId="20" w15:restartNumberingAfterBreak="0">
    <w:nsid w:val="3CE90951"/>
    <w:multiLevelType w:val="multilevel"/>
    <w:tmpl w:val="477E3FFA"/>
    <w:lvl w:ilvl="0">
      <w:start w:val="3"/>
      <w:numFmt w:val="decimal"/>
      <w:lvlText w:val="%1."/>
      <w:lvlJc w:val="left"/>
      <w:pPr>
        <w:ind w:left="360" w:hanging="360"/>
      </w:pPr>
      <w:rPr>
        <w:rFonts w:hint="default"/>
        <w:w w:val="80"/>
      </w:rPr>
    </w:lvl>
    <w:lvl w:ilvl="1">
      <w:start w:val="2"/>
      <w:numFmt w:val="decimal"/>
      <w:lvlText w:val="%1.%2."/>
      <w:lvlJc w:val="left"/>
      <w:pPr>
        <w:ind w:left="631" w:hanging="360"/>
      </w:pPr>
      <w:rPr>
        <w:rFonts w:hint="default"/>
        <w:w w:val="80"/>
      </w:rPr>
    </w:lvl>
    <w:lvl w:ilvl="2">
      <w:start w:val="4"/>
      <w:numFmt w:val="decimal"/>
      <w:lvlText w:val="%1.%2.%3."/>
      <w:lvlJc w:val="left"/>
      <w:pPr>
        <w:ind w:left="1262" w:hanging="720"/>
      </w:pPr>
      <w:rPr>
        <w:rFonts w:hint="default"/>
        <w:w w:val="80"/>
      </w:rPr>
    </w:lvl>
    <w:lvl w:ilvl="3">
      <w:start w:val="1"/>
      <w:numFmt w:val="decimal"/>
      <w:lvlText w:val="%1.%2.%3.%4."/>
      <w:lvlJc w:val="left"/>
      <w:pPr>
        <w:ind w:left="1533" w:hanging="720"/>
      </w:pPr>
      <w:rPr>
        <w:rFonts w:hint="default"/>
        <w:w w:val="80"/>
      </w:rPr>
    </w:lvl>
    <w:lvl w:ilvl="4">
      <w:start w:val="1"/>
      <w:numFmt w:val="decimal"/>
      <w:lvlText w:val="%1.%2.%3.%4.%5."/>
      <w:lvlJc w:val="left"/>
      <w:pPr>
        <w:ind w:left="2164" w:hanging="1080"/>
      </w:pPr>
      <w:rPr>
        <w:rFonts w:hint="default"/>
        <w:w w:val="80"/>
      </w:rPr>
    </w:lvl>
    <w:lvl w:ilvl="5">
      <w:start w:val="1"/>
      <w:numFmt w:val="decimal"/>
      <w:lvlText w:val="%1.%2.%3.%4.%5.%6."/>
      <w:lvlJc w:val="left"/>
      <w:pPr>
        <w:ind w:left="2435" w:hanging="1080"/>
      </w:pPr>
      <w:rPr>
        <w:rFonts w:hint="default"/>
        <w:w w:val="80"/>
      </w:rPr>
    </w:lvl>
    <w:lvl w:ilvl="6">
      <w:start w:val="1"/>
      <w:numFmt w:val="decimal"/>
      <w:lvlText w:val="%1.%2.%3.%4.%5.%6.%7."/>
      <w:lvlJc w:val="left"/>
      <w:pPr>
        <w:ind w:left="3066" w:hanging="1440"/>
      </w:pPr>
      <w:rPr>
        <w:rFonts w:hint="default"/>
        <w:w w:val="80"/>
      </w:rPr>
    </w:lvl>
    <w:lvl w:ilvl="7">
      <w:start w:val="1"/>
      <w:numFmt w:val="decimal"/>
      <w:lvlText w:val="%1.%2.%3.%4.%5.%6.%7.%8."/>
      <w:lvlJc w:val="left"/>
      <w:pPr>
        <w:ind w:left="3337" w:hanging="1440"/>
      </w:pPr>
      <w:rPr>
        <w:rFonts w:hint="default"/>
        <w:w w:val="80"/>
      </w:rPr>
    </w:lvl>
    <w:lvl w:ilvl="8">
      <w:start w:val="1"/>
      <w:numFmt w:val="decimal"/>
      <w:lvlText w:val="%1.%2.%3.%4.%5.%6.%7.%8.%9."/>
      <w:lvlJc w:val="left"/>
      <w:pPr>
        <w:ind w:left="3968" w:hanging="1800"/>
      </w:pPr>
      <w:rPr>
        <w:rFonts w:hint="default"/>
        <w:w w:val="80"/>
      </w:rPr>
    </w:lvl>
  </w:abstractNum>
  <w:abstractNum w:abstractNumId="21" w15:restartNumberingAfterBreak="0">
    <w:nsid w:val="3F514F99"/>
    <w:multiLevelType w:val="hybridMultilevel"/>
    <w:tmpl w:val="B0EA796A"/>
    <w:lvl w:ilvl="0" w:tplc="341C6716">
      <w:numFmt w:val="bullet"/>
      <w:lvlText w:val="•"/>
      <w:lvlJc w:val="left"/>
      <w:pPr>
        <w:ind w:left="542" w:hanging="111"/>
      </w:pPr>
      <w:rPr>
        <w:rFonts w:ascii="Arial MT" w:eastAsia="Arial MT" w:hAnsi="Arial MT" w:cs="Arial MT" w:hint="default"/>
        <w:w w:val="81"/>
        <w:sz w:val="20"/>
        <w:szCs w:val="20"/>
        <w:lang w:val="es-ES" w:eastAsia="en-US" w:bidi="ar-SA"/>
      </w:rPr>
    </w:lvl>
    <w:lvl w:ilvl="1" w:tplc="17A6B790">
      <w:numFmt w:val="bullet"/>
      <w:lvlText w:val="•"/>
      <w:lvlJc w:val="left"/>
      <w:pPr>
        <w:ind w:left="1532" w:hanging="111"/>
      </w:pPr>
      <w:rPr>
        <w:rFonts w:hint="default"/>
        <w:lang w:val="es-ES" w:eastAsia="en-US" w:bidi="ar-SA"/>
      </w:rPr>
    </w:lvl>
    <w:lvl w:ilvl="2" w:tplc="BB6812C4">
      <w:numFmt w:val="bullet"/>
      <w:lvlText w:val="•"/>
      <w:lvlJc w:val="left"/>
      <w:pPr>
        <w:ind w:left="2524" w:hanging="111"/>
      </w:pPr>
      <w:rPr>
        <w:rFonts w:hint="default"/>
        <w:lang w:val="es-ES" w:eastAsia="en-US" w:bidi="ar-SA"/>
      </w:rPr>
    </w:lvl>
    <w:lvl w:ilvl="3" w:tplc="535C7A90">
      <w:numFmt w:val="bullet"/>
      <w:lvlText w:val="•"/>
      <w:lvlJc w:val="left"/>
      <w:pPr>
        <w:ind w:left="3516" w:hanging="111"/>
      </w:pPr>
      <w:rPr>
        <w:rFonts w:hint="default"/>
        <w:lang w:val="es-ES" w:eastAsia="en-US" w:bidi="ar-SA"/>
      </w:rPr>
    </w:lvl>
    <w:lvl w:ilvl="4" w:tplc="62A6E072">
      <w:numFmt w:val="bullet"/>
      <w:lvlText w:val="•"/>
      <w:lvlJc w:val="left"/>
      <w:pPr>
        <w:ind w:left="4508" w:hanging="111"/>
      </w:pPr>
      <w:rPr>
        <w:rFonts w:hint="default"/>
        <w:lang w:val="es-ES" w:eastAsia="en-US" w:bidi="ar-SA"/>
      </w:rPr>
    </w:lvl>
    <w:lvl w:ilvl="5" w:tplc="FEB04CEE">
      <w:numFmt w:val="bullet"/>
      <w:lvlText w:val="•"/>
      <w:lvlJc w:val="left"/>
      <w:pPr>
        <w:ind w:left="5501" w:hanging="111"/>
      </w:pPr>
      <w:rPr>
        <w:rFonts w:hint="default"/>
        <w:lang w:val="es-ES" w:eastAsia="en-US" w:bidi="ar-SA"/>
      </w:rPr>
    </w:lvl>
    <w:lvl w:ilvl="6" w:tplc="D30C1F3E">
      <w:numFmt w:val="bullet"/>
      <w:lvlText w:val="•"/>
      <w:lvlJc w:val="left"/>
      <w:pPr>
        <w:ind w:left="6493" w:hanging="111"/>
      </w:pPr>
      <w:rPr>
        <w:rFonts w:hint="default"/>
        <w:lang w:val="es-ES" w:eastAsia="en-US" w:bidi="ar-SA"/>
      </w:rPr>
    </w:lvl>
    <w:lvl w:ilvl="7" w:tplc="D296845C">
      <w:numFmt w:val="bullet"/>
      <w:lvlText w:val="•"/>
      <w:lvlJc w:val="left"/>
      <w:pPr>
        <w:ind w:left="7485" w:hanging="111"/>
      </w:pPr>
      <w:rPr>
        <w:rFonts w:hint="default"/>
        <w:lang w:val="es-ES" w:eastAsia="en-US" w:bidi="ar-SA"/>
      </w:rPr>
    </w:lvl>
    <w:lvl w:ilvl="8" w:tplc="3EE8D40C">
      <w:numFmt w:val="bullet"/>
      <w:lvlText w:val="•"/>
      <w:lvlJc w:val="left"/>
      <w:pPr>
        <w:ind w:left="8477" w:hanging="111"/>
      </w:pPr>
      <w:rPr>
        <w:rFonts w:hint="default"/>
        <w:lang w:val="es-ES" w:eastAsia="en-US" w:bidi="ar-SA"/>
      </w:rPr>
    </w:lvl>
  </w:abstractNum>
  <w:abstractNum w:abstractNumId="22" w15:restartNumberingAfterBreak="0">
    <w:nsid w:val="425B601F"/>
    <w:multiLevelType w:val="multilevel"/>
    <w:tmpl w:val="8DDA7A9C"/>
    <w:lvl w:ilvl="0">
      <w:start w:val="13"/>
      <w:numFmt w:val="decimal"/>
      <w:lvlText w:val="%1"/>
      <w:lvlJc w:val="left"/>
      <w:pPr>
        <w:ind w:left="1089" w:hanging="548"/>
      </w:pPr>
      <w:rPr>
        <w:rFonts w:hint="default"/>
        <w:lang w:val="es-ES" w:eastAsia="en-US" w:bidi="ar-SA"/>
      </w:rPr>
    </w:lvl>
    <w:lvl w:ilvl="1">
      <w:start w:val="1"/>
      <w:numFmt w:val="decimal"/>
      <w:lvlText w:val="%1.%2"/>
      <w:lvlJc w:val="left"/>
      <w:pPr>
        <w:ind w:left="1089" w:hanging="548"/>
      </w:pPr>
      <w:rPr>
        <w:rFonts w:hint="default"/>
        <w:lang w:val="es-ES" w:eastAsia="en-US" w:bidi="ar-SA"/>
      </w:rPr>
    </w:lvl>
    <w:lvl w:ilvl="2">
      <w:start w:val="1"/>
      <w:numFmt w:val="decimal"/>
      <w:lvlText w:val="%1.%2.%3."/>
      <w:lvlJc w:val="left"/>
      <w:pPr>
        <w:ind w:left="1089" w:hanging="548"/>
      </w:pPr>
      <w:rPr>
        <w:rFonts w:ascii="Arial" w:eastAsia="Arial" w:hAnsi="Arial" w:cs="Arial" w:hint="default"/>
        <w:b/>
        <w:bCs/>
        <w:w w:val="81"/>
        <w:sz w:val="20"/>
        <w:szCs w:val="20"/>
        <w:lang w:val="es-ES" w:eastAsia="en-US" w:bidi="ar-SA"/>
      </w:rPr>
    </w:lvl>
    <w:lvl w:ilvl="3">
      <w:numFmt w:val="bullet"/>
      <w:lvlText w:val="•"/>
      <w:lvlJc w:val="left"/>
      <w:pPr>
        <w:ind w:left="3894" w:hanging="548"/>
      </w:pPr>
      <w:rPr>
        <w:rFonts w:hint="default"/>
        <w:lang w:val="es-ES" w:eastAsia="en-US" w:bidi="ar-SA"/>
      </w:rPr>
    </w:lvl>
    <w:lvl w:ilvl="4">
      <w:numFmt w:val="bullet"/>
      <w:lvlText w:val="•"/>
      <w:lvlJc w:val="left"/>
      <w:pPr>
        <w:ind w:left="4832" w:hanging="548"/>
      </w:pPr>
      <w:rPr>
        <w:rFonts w:hint="default"/>
        <w:lang w:val="es-ES" w:eastAsia="en-US" w:bidi="ar-SA"/>
      </w:rPr>
    </w:lvl>
    <w:lvl w:ilvl="5">
      <w:numFmt w:val="bullet"/>
      <w:lvlText w:val="•"/>
      <w:lvlJc w:val="left"/>
      <w:pPr>
        <w:ind w:left="5771" w:hanging="548"/>
      </w:pPr>
      <w:rPr>
        <w:rFonts w:hint="default"/>
        <w:lang w:val="es-ES" w:eastAsia="en-US" w:bidi="ar-SA"/>
      </w:rPr>
    </w:lvl>
    <w:lvl w:ilvl="6">
      <w:numFmt w:val="bullet"/>
      <w:lvlText w:val="•"/>
      <w:lvlJc w:val="left"/>
      <w:pPr>
        <w:ind w:left="6709" w:hanging="548"/>
      </w:pPr>
      <w:rPr>
        <w:rFonts w:hint="default"/>
        <w:lang w:val="es-ES" w:eastAsia="en-US" w:bidi="ar-SA"/>
      </w:rPr>
    </w:lvl>
    <w:lvl w:ilvl="7">
      <w:numFmt w:val="bullet"/>
      <w:lvlText w:val="•"/>
      <w:lvlJc w:val="left"/>
      <w:pPr>
        <w:ind w:left="7647" w:hanging="548"/>
      </w:pPr>
      <w:rPr>
        <w:rFonts w:hint="default"/>
        <w:lang w:val="es-ES" w:eastAsia="en-US" w:bidi="ar-SA"/>
      </w:rPr>
    </w:lvl>
    <w:lvl w:ilvl="8">
      <w:numFmt w:val="bullet"/>
      <w:lvlText w:val="•"/>
      <w:lvlJc w:val="left"/>
      <w:pPr>
        <w:ind w:left="8585" w:hanging="548"/>
      </w:pPr>
      <w:rPr>
        <w:rFonts w:hint="default"/>
        <w:lang w:val="es-ES" w:eastAsia="en-US" w:bidi="ar-SA"/>
      </w:rPr>
    </w:lvl>
  </w:abstractNum>
  <w:abstractNum w:abstractNumId="23" w15:restartNumberingAfterBreak="0">
    <w:nsid w:val="459E7B25"/>
    <w:multiLevelType w:val="hybridMultilevel"/>
    <w:tmpl w:val="3E64D424"/>
    <w:lvl w:ilvl="0" w:tplc="EE9A440E">
      <w:numFmt w:val="bullet"/>
      <w:lvlText w:val="•"/>
      <w:lvlJc w:val="left"/>
      <w:pPr>
        <w:ind w:left="542" w:hanging="103"/>
      </w:pPr>
      <w:rPr>
        <w:rFonts w:ascii="Arial MT" w:eastAsia="Arial MT" w:hAnsi="Arial MT" w:cs="Arial MT" w:hint="default"/>
        <w:w w:val="81"/>
        <w:sz w:val="20"/>
        <w:szCs w:val="20"/>
        <w:lang w:val="es-ES" w:eastAsia="en-US" w:bidi="ar-SA"/>
      </w:rPr>
    </w:lvl>
    <w:lvl w:ilvl="1" w:tplc="408CB164">
      <w:numFmt w:val="bullet"/>
      <w:lvlText w:val="•"/>
      <w:lvlJc w:val="left"/>
      <w:pPr>
        <w:ind w:left="1532" w:hanging="103"/>
      </w:pPr>
      <w:rPr>
        <w:rFonts w:hint="default"/>
        <w:lang w:val="es-ES" w:eastAsia="en-US" w:bidi="ar-SA"/>
      </w:rPr>
    </w:lvl>
    <w:lvl w:ilvl="2" w:tplc="EE5E4558">
      <w:numFmt w:val="bullet"/>
      <w:lvlText w:val="•"/>
      <w:lvlJc w:val="left"/>
      <w:pPr>
        <w:ind w:left="2524" w:hanging="103"/>
      </w:pPr>
      <w:rPr>
        <w:rFonts w:hint="default"/>
        <w:lang w:val="es-ES" w:eastAsia="en-US" w:bidi="ar-SA"/>
      </w:rPr>
    </w:lvl>
    <w:lvl w:ilvl="3" w:tplc="9FC014EA">
      <w:numFmt w:val="bullet"/>
      <w:lvlText w:val="•"/>
      <w:lvlJc w:val="left"/>
      <w:pPr>
        <w:ind w:left="3516" w:hanging="103"/>
      </w:pPr>
      <w:rPr>
        <w:rFonts w:hint="default"/>
        <w:lang w:val="es-ES" w:eastAsia="en-US" w:bidi="ar-SA"/>
      </w:rPr>
    </w:lvl>
    <w:lvl w:ilvl="4" w:tplc="D19E4A44">
      <w:numFmt w:val="bullet"/>
      <w:lvlText w:val="•"/>
      <w:lvlJc w:val="left"/>
      <w:pPr>
        <w:ind w:left="4508" w:hanging="103"/>
      </w:pPr>
      <w:rPr>
        <w:rFonts w:hint="default"/>
        <w:lang w:val="es-ES" w:eastAsia="en-US" w:bidi="ar-SA"/>
      </w:rPr>
    </w:lvl>
    <w:lvl w:ilvl="5" w:tplc="96BC49A2">
      <w:numFmt w:val="bullet"/>
      <w:lvlText w:val="•"/>
      <w:lvlJc w:val="left"/>
      <w:pPr>
        <w:ind w:left="5501" w:hanging="103"/>
      </w:pPr>
      <w:rPr>
        <w:rFonts w:hint="default"/>
        <w:lang w:val="es-ES" w:eastAsia="en-US" w:bidi="ar-SA"/>
      </w:rPr>
    </w:lvl>
    <w:lvl w:ilvl="6" w:tplc="23E2E390">
      <w:numFmt w:val="bullet"/>
      <w:lvlText w:val="•"/>
      <w:lvlJc w:val="left"/>
      <w:pPr>
        <w:ind w:left="6493" w:hanging="103"/>
      </w:pPr>
      <w:rPr>
        <w:rFonts w:hint="default"/>
        <w:lang w:val="es-ES" w:eastAsia="en-US" w:bidi="ar-SA"/>
      </w:rPr>
    </w:lvl>
    <w:lvl w:ilvl="7" w:tplc="CCD0D99C">
      <w:numFmt w:val="bullet"/>
      <w:lvlText w:val="•"/>
      <w:lvlJc w:val="left"/>
      <w:pPr>
        <w:ind w:left="7485" w:hanging="103"/>
      </w:pPr>
      <w:rPr>
        <w:rFonts w:hint="default"/>
        <w:lang w:val="es-ES" w:eastAsia="en-US" w:bidi="ar-SA"/>
      </w:rPr>
    </w:lvl>
    <w:lvl w:ilvl="8" w:tplc="C0F2A9DC">
      <w:numFmt w:val="bullet"/>
      <w:lvlText w:val="•"/>
      <w:lvlJc w:val="left"/>
      <w:pPr>
        <w:ind w:left="8477" w:hanging="103"/>
      </w:pPr>
      <w:rPr>
        <w:rFonts w:hint="default"/>
        <w:lang w:val="es-ES" w:eastAsia="en-US" w:bidi="ar-SA"/>
      </w:rPr>
    </w:lvl>
  </w:abstractNum>
  <w:abstractNum w:abstractNumId="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D515964"/>
    <w:multiLevelType w:val="hybridMultilevel"/>
    <w:tmpl w:val="1AFEC460"/>
    <w:lvl w:ilvl="0" w:tplc="48123DE6">
      <w:start w:val="1"/>
      <w:numFmt w:val="lowerLetter"/>
      <w:lvlText w:val="%1."/>
      <w:lvlJc w:val="left"/>
      <w:pPr>
        <w:ind w:left="969" w:hanging="428"/>
      </w:pPr>
      <w:rPr>
        <w:rFonts w:ascii="Arial MT" w:eastAsia="Arial MT" w:hAnsi="Arial MT" w:cs="Arial MT" w:hint="default"/>
        <w:w w:val="81"/>
        <w:sz w:val="20"/>
        <w:szCs w:val="20"/>
        <w:lang w:val="es-ES" w:eastAsia="en-US" w:bidi="ar-SA"/>
      </w:rPr>
    </w:lvl>
    <w:lvl w:ilvl="1" w:tplc="14FE9578">
      <w:numFmt w:val="bullet"/>
      <w:lvlText w:val="•"/>
      <w:lvlJc w:val="left"/>
      <w:pPr>
        <w:ind w:left="1910" w:hanging="428"/>
      </w:pPr>
      <w:rPr>
        <w:rFonts w:hint="default"/>
        <w:lang w:val="es-ES" w:eastAsia="en-US" w:bidi="ar-SA"/>
      </w:rPr>
    </w:lvl>
    <w:lvl w:ilvl="2" w:tplc="BDD423CE">
      <w:numFmt w:val="bullet"/>
      <w:lvlText w:val="•"/>
      <w:lvlJc w:val="left"/>
      <w:pPr>
        <w:ind w:left="2860" w:hanging="428"/>
      </w:pPr>
      <w:rPr>
        <w:rFonts w:hint="default"/>
        <w:lang w:val="es-ES" w:eastAsia="en-US" w:bidi="ar-SA"/>
      </w:rPr>
    </w:lvl>
    <w:lvl w:ilvl="3" w:tplc="FF121EF0">
      <w:numFmt w:val="bullet"/>
      <w:lvlText w:val="•"/>
      <w:lvlJc w:val="left"/>
      <w:pPr>
        <w:ind w:left="3810" w:hanging="428"/>
      </w:pPr>
      <w:rPr>
        <w:rFonts w:hint="default"/>
        <w:lang w:val="es-ES" w:eastAsia="en-US" w:bidi="ar-SA"/>
      </w:rPr>
    </w:lvl>
    <w:lvl w:ilvl="4" w:tplc="591870AC">
      <w:numFmt w:val="bullet"/>
      <w:lvlText w:val="•"/>
      <w:lvlJc w:val="left"/>
      <w:pPr>
        <w:ind w:left="4760" w:hanging="428"/>
      </w:pPr>
      <w:rPr>
        <w:rFonts w:hint="default"/>
        <w:lang w:val="es-ES" w:eastAsia="en-US" w:bidi="ar-SA"/>
      </w:rPr>
    </w:lvl>
    <w:lvl w:ilvl="5" w:tplc="023056F4">
      <w:numFmt w:val="bullet"/>
      <w:lvlText w:val="•"/>
      <w:lvlJc w:val="left"/>
      <w:pPr>
        <w:ind w:left="5711" w:hanging="428"/>
      </w:pPr>
      <w:rPr>
        <w:rFonts w:hint="default"/>
        <w:lang w:val="es-ES" w:eastAsia="en-US" w:bidi="ar-SA"/>
      </w:rPr>
    </w:lvl>
    <w:lvl w:ilvl="6" w:tplc="25C68232">
      <w:numFmt w:val="bullet"/>
      <w:lvlText w:val="•"/>
      <w:lvlJc w:val="left"/>
      <w:pPr>
        <w:ind w:left="6661" w:hanging="428"/>
      </w:pPr>
      <w:rPr>
        <w:rFonts w:hint="default"/>
        <w:lang w:val="es-ES" w:eastAsia="en-US" w:bidi="ar-SA"/>
      </w:rPr>
    </w:lvl>
    <w:lvl w:ilvl="7" w:tplc="1B6C43BE">
      <w:numFmt w:val="bullet"/>
      <w:lvlText w:val="•"/>
      <w:lvlJc w:val="left"/>
      <w:pPr>
        <w:ind w:left="7611" w:hanging="428"/>
      </w:pPr>
      <w:rPr>
        <w:rFonts w:hint="default"/>
        <w:lang w:val="es-ES" w:eastAsia="en-US" w:bidi="ar-SA"/>
      </w:rPr>
    </w:lvl>
    <w:lvl w:ilvl="8" w:tplc="1F22B8C4">
      <w:numFmt w:val="bullet"/>
      <w:lvlText w:val="•"/>
      <w:lvlJc w:val="left"/>
      <w:pPr>
        <w:ind w:left="8561" w:hanging="428"/>
      </w:pPr>
      <w:rPr>
        <w:rFonts w:hint="default"/>
        <w:lang w:val="es-ES" w:eastAsia="en-US" w:bidi="ar-SA"/>
      </w:rPr>
    </w:lvl>
  </w:abstractNum>
  <w:abstractNum w:abstractNumId="26" w15:restartNumberingAfterBreak="0">
    <w:nsid w:val="50633AD7"/>
    <w:multiLevelType w:val="hybridMultilevel"/>
    <w:tmpl w:val="FF7E4B50"/>
    <w:lvl w:ilvl="0" w:tplc="BFEAE68E">
      <w:numFmt w:val="bullet"/>
      <w:lvlText w:val="-"/>
      <w:lvlJc w:val="left"/>
      <w:pPr>
        <w:ind w:left="1262" w:hanging="360"/>
      </w:pPr>
      <w:rPr>
        <w:rFonts w:ascii="Arial MT" w:eastAsia="Arial MT" w:hAnsi="Arial MT" w:cs="Arial MT" w:hint="default"/>
        <w:w w:val="81"/>
        <w:sz w:val="20"/>
        <w:szCs w:val="20"/>
        <w:lang w:val="es-ES" w:eastAsia="en-US" w:bidi="ar-SA"/>
      </w:rPr>
    </w:lvl>
    <w:lvl w:ilvl="1" w:tplc="63BA6B26">
      <w:numFmt w:val="bullet"/>
      <w:lvlText w:val="•"/>
      <w:lvlJc w:val="left"/>
      <w:pPr>
        <w:ind w:left="2180" w:hanging="360"/>
      </w:pPr>
      <w:rPr>
        <w:rFonts w:hint="default"/>
        <w:lang w:val="es-ES" w:eastAsia="en-US" w:bidi="ar-SA"/>
      </w:rPr>
    </w:lvl>
    <w:lvl w:ilvl="2" w:tplc="135C1AD0">
      <w:numFmt w:val="bullet"/>
      <w:lvlText w:val="•"/>
      <w:lvlJc w:val="left"/>
      <w:pPr>
        <w:ind w:left="3100" w:hanging="360"/>
      </w:pPr>
      <w:rPr>
        <w:rFonts w:hint="default"/>
        <w:lang w:val="es-ES" w:eastAsia="en-US" w:bidi="ar-SA"/>
      </w:rPr>
    </w:lvl>
    <w:lvl w:ilvl="3" w:tplc="0B029766">
      <w:numFmt w:val="bullet"/>
      <w:lvlText w:val="•"/>
      <w:lvlJc w:val="left"/>
      <w:pPr>
        <w:ind w:left="4020" w:hanging="360"/>
      </w:pPr>
      <w:rPr>
        <w:rFonts w:hint="default"/>
        <w:lang w:val="es-ES" w:eastAsia="en-US" w:bidi="ar-SA"/>
      </w:rPr>
    </w:lvl>
    <w:lvl w:ilvl="4" w:tplc="97A8B1AE">
      <w:numFmt w:val="bullet"/>
      <w:lvlText w:val="•"/>
      <w:lvlJc w:val="left"/>
      <w:pPr>
        <w:ind w:left="4940" w:hanging="360"/>
      </w:pPr>
      <w:rPr>
        <w:rFonts w:hint="default"/>
        <w:lang w:val="es-ES" w:eastAsia="en-US" w:bidi="ar-SA"/>
      </w:rPr>
    </w:lvl>
    <w:lvl w:ilvl="5" w:tplc="FE22F8AE">
      <w:numFmt w:val="bullet"/>
      <w:lvlText w:val="•"/>
      <w:lvlJc w:val="left"/>
      <w:pPr>
        <w:ind w:left="5861" w:hanging="360"/>
      </w:pPr>
      <w:rPr>
        <w:rFonts w:hint="default"/>
        <w:lang w:val="es-ES" w:eastAsia="en-US" w:bidi="ar-SA"/>
      </w:rPr>
    </w:lvl>
    <w:lvl w:ilvl="6" w:tplc="E6222F68">
      <w:numFmt w:val="bullet"/>
      <w:lvlText w:val="•"/>
      <w:lvlJc w:val="left"/>
      <w:pPr>
        <w:ind w:left="6781" w:hanging="360"/>
      </w:pPr>
      <w:rPr>
        <w:rFonts w:hint="default"/>
        <w:lang w:val="es-ES" w:eastAsia="en-US" w:bidi="ar-SA"/>
      </w:rPr>
    </w:lvl>
    <w:lvl w:ilvl="7" w:tplc="202476C6">
      <w:numFmt w:val="bullet"/>
      <w:lvlText w:val="•"/>
      <w:lvlJc w:val="left"/>
      <w:pPr>
        <w:ind w:left="7701" w:hanging="360"/>
      </w:pPr>
      <w:rPr>
        <w:rFonts w:hint="default"/>
        <w:lang w:val="es-ES" w:eastAsia="en-US" w:bidi="ar-SA"/>
      </w:rPr>
    </w:lvl>
    <w:lvl w:ilvl="8" w:tplc="FC1EC6C6">
      <w:numFmt w:val="bullet"/>
      <w:lvlText w:val="•"/>
      <w:lvlJc w:val="left"/>
      <w:pPr>
        <w:ind w:left="8621" w:hanging="360"/>
      </w:pPr>
      <w:rPr>
        <w:rFonts w:hint="default"/>
        <w:lang w:val="es-ES" w:eastAsia="en-US" w:bidi="ar-SA"/>
      </w:rPr>
    </w:lvl>
  </w:abstractNum>
  <w:abstractNum w:abstractNumId="27" w15:restartNumberingAfterBreak="0">
    <w:nsid w:val="51D17584"/>
    <w:multiLevelType w:val="multilevel"/>
    <w:tmpl w:val="204E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B94924"/>
    <w:multiLevelType w:val="multilevel"/>
    <w:tmpl w:val="4C80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AC2506"/>
    <w:multiLevelType w:val="hybridMultilevel"/>
    <w:tmpl w:val="FADECD3C"/>
    <w:lvl w:ilvl="0" w:tplc="1B98EB4E">
      <w:start w:val="1"/>
      <w:numFmt w:val="decimal"/>
      <w:lvlText w:val="%1."/>
      <w:lvlJc w:val="left"/>
      <w:pPr>
        <w:ind w:left="724" w:hanging="183"/>
      </w:pPr>
      <w:rPr>
        <w:rFonts w:ascii="Arial MT" w:eastAsia="Arial MT" w:hAnsi="Arial MT" w:cs="Arial MT" w:hint="default"/>
        <w:spacing w:val="-1"/>
        <w:w w:val="81"/>
        <w:sz w:val="20"/>
        <w:szCs w:val="20"/>
        <w:lang w:val="es-ES" w:eastAsia="en-US" w:bidi="ar-SA"/>
      </w:rPr>
    </w:lvl>
    <w:lvl w:ilvl="1" w:tplc="CE9CD4B0">
      <w:start w:val="5"/>
      <w:numFmt w:val="decimal"/>
      <w:lvlText w:val="%2."/>
      <w:lvlJc w:val="left"/>
      <w:pPr>
        <w:ind w:left="4029" w:hanging="183"/>
        <w:jc w:val="right"/>
      </w:pPr>
      <w:rPr>
        <w:rFonts w:ascii="Arial" w:eastAsia="Arial" w:hAnsi="Arial" w:cs="Arial" w:hint="default"/>
        <w:b/>
        <w:bCs/>
        <w:w w:val="81"/>
        <w:sz w:val="20"/>
        <w:szCs w:val="20"/>
        <w:lang w:val="es-ES" w:eastAsia="en-US" w:bidi="ar-SA"/>
      </w:rPr>
    </w:lvl>
    <w:lvl w:ilvl="2" w:tplc="0D189FAC">
      <w:numFmt w:val="bullet"/>
      <w:lvlText w:val="•"/>
      <w:lvlJc w:val="left"/>
      <w:pPr>
        <w:ind w:left="4735" w:hanging="183"/>
      </w:pPr>
      <w:rPr>
        <w:rFonts w:hint="default"/>
        <w:lang w:val="es-ES" w:eastAsia="en-US" w:bidi="ar-SA"/>
      </w:rPr>
    </w:lvl>
    <w:lvl w:ilvl="3" w:tplc="F6AE1376">
      <w:numFmt w:val="bullet"/>
      <w:lvlText w:val="•"/>
      <w:lvlJc w:val="left"/>
      <w:pPr>
        <w:ind w:left="5451" w:hanging="183"/>
      </w:pPr>
      <w:rPr>
        <w:rFonts w:hint="default"/>
        <w:lang w:val="es-ES" w:eastAsia="en-US" w:bidi="ar-SA"/>
      </w:rPr>
    </w:lvl>
    <w:lvl w:ilvl="4" w:tplc="F8EAF0C6">
      <w:numFmt w:val="bullet"/>
      <w:lvlText w:val="•"/>
      <w:lvlJc w:val="left"/>
      <w:pPr>
        <w:ind w:left="6167" w:hanging="183"/>
      </w:pPr>
      <w:rPr>
        <w:rFonts w:hint="default"/>
        <w:lang w:val="es-ES" w:eastAsia="en-US" w:bidi="ar-SA"/>
      </w:rPr>
    </w:lvl>
    <w:lvl w:ilvl="5" w:tplc="801C4E38">
      <w:numFmt w:val="bullet"/>
      <w:lvlText w:val="•"/>
      <w:lvlJc w:val="left"/>
      <w:pPr>
        <w:ind w:left="6883" w:hanging="183"/>
      </w:pPr>
      <w:rPr>
        <w:rFonts w:hint="default"/>
        <w:lang w:val="es-ES" w:eastAsia="en-US" w:bidi="ar-SA"/>
      </w:rPr>
    </w:lvl>
    <w:lvl w:ilvl="6" w:tplc="1A52FE00">
      <w:numFmt w:val="bullet"/>
      <w:lvlText w:val="•"/>
      <w:lvlJc w:val="left"/>
      <w:pPr>
        <w:ind w:left="7599" w:hanging="183"/>
      </w:pPr>
      <w:rPr>
        <w:rFonts w:hint="default"/>
        <w:lang w:val="es-ES" w:eastAsia="en-US" w:bidi="ar-SA"/>
      </w:rPr>
    </w:lvl>
    <w:lvl w:ilvl="7" w:tplc="F92EF030">
      <w:numFmt w:val="bullet"/>
      <w:lvlText w:val="•"/>
      <w:lvlJc w:val="left"/>
      <w:pPr>
        <w:ind w:left="8314" w:hanging="183"/>
      </w:pPr>
      <w:rPr>
        <w:rFonts w:hint="default"/>
        <w:lang w:val="es-ES" w:eastAsia="en-US" w:bidi="ar-SA"/>
      </w:rPr>
    </w:lvl>
    <w:lvl w:ilvl="8" w:tplc="14F42A7A">
      <w:numFmt w:val="bullet"/>
      <w:lvlText w:val="•"/>
      <w:lvlJc w:val="left"/>
      <w:pPr>
        <w:ind w:left="9030" w:hanging="183"/>
      </w:pPr>
      <w:rPr>
        <w:rFonts w:hint="default"/>
        <w:lang w:val="es-ES" w:eastAsia="en-US" w:bidi="ar-SA"/>
      </w:rPr>
    </w:lvl>
  </w:abstractNum>
  <w:abstractNum w:abstractNumId="30" w15:restartNumberingAfterBreak="0">
    <w:nsid w:val="54E93109"/>
    <w:multiLevelType w:val="singleLevel"/>
    <w:tmpl w:val="9514B3CC"/>
    <w:lvl w:ilvl="0">
      <w:start w:val="1"/>
      <w:numFmt w:val="decimal"/>
      <w:lvlText w:val="%1."/>
      <w:lvlJc w:val="left"/>
      <w:pPr>
        <w:tabs>
          <w:tab w:val="num" w:pos="360"/>
        </w:tabs>
        <w:ind w:left="360" w:hanging="360"/>
      </w:pPr>
      <w:rPr>
        <w:rFonts w:ascii="Times New Roman" w:eastAsia="Times New Roman" w:hAnsi="Times New Roman" w:cs="Times New Roman"/>
        <w:b w:val="0"/>
        <w:sz w:val="22"/>
        <w:szCs w:val="22"/>
      </w:rPr>
    </w:lvl>
  </w:abstractNum>
  <w:abstractNum w:abstractNumId="31" w15:restartNumberingAfterBreak="0">
    <w:nsid w:val="5BE22902"/>
    <w:multiLevelType w:val="hybridMultilevel"/>
    <w:tmpl w:val="FD648678"/>
    <w:lvl w:ilvl="0" w:tplc="3C946C40">
      <w:numFmt w:val="bullet"/>
      <w:lvlText w:val=""/>
      <w:lvlJc w:val="left"/>
      <w:pPr>
        <w:ind w:left="465" w:hanging="361"/>
      </w:pPr>
      <w:rPr>
        <w:rFonts w:ascii="Symbol" w:eastAsia="Symbol" w:hAnsi="Symbol" w:cs="Symbol" w:hint="default"/>
        <w:w w:val="99"/>
        <w:sz w:val="20"/>
        <w:szCs w:val="20"/>
        <w:lang w:val="es-ES" w:eastAsia="en-US" w:bidi="ar-SA"/>
      </w:rPr>
    </w:lvl>
    <w:lvl w:ilvl="1" w:tplc="4E1A95DE">
      <w:numFmt w:val="bullet"/>
      <w:lvlText w:val="•"/>
      <w:lvlJc w:val="left"/>
      <w:pPr>
        <w:ind w:left="1211" w:hanging="361"/>
      </w:pPr>
      <w:rPr>
        <w:rFonts w:hint="default"/>
        <w:lang w:val="es-ES" w:eastAsia="en-US" w:bidi="ar-SA"/>
      </w:rPr>
    </w:lvl>
    <w:lvl w:ilvl="2" w:tplc="D81E9E5A">
      <w:numFmt w:val="bullet"/>
      <w:lvlText w:val="•"/>
      <w:lvlJc w:val="left"/>
      <w:pPr>
        <w:ind w:left="1963" w:hanging="361"/>
      </w:pPr>
      <w:rPr>
        <w:rFonts w:hint="default"/>
        <w:lang w:val="es-ES" w:eastAsia="en-US" w:bidi="ar-SA"/>
      </w:rPr>
    </w:lvl>
    <w:lvl w:ilvl="3" w:tplc="55F29FD0">
      <w:numFmt w:val="bullet"/>
      <w:lvlText w:val="•"/>
      <w:lvlJc w:val="left"/>
      <w:pPr>
        <w:ind w:left="2715" w:hanging="361"/>
      </w:pPr>
      <w:rPr>
        <w:rFonts w:hint="default"/>
        <w:lang w:val="es-ES" w:eastAsia="en-US" w:bidi="ar-SA"/>
      </w:rPr>
    </w:lvl>
    <w:lvl w:ilvl="4" w:tplc="5A5AAB04">
      <w:numFmt w:val="bullet"/>
      <w:lvlText w:val="•"/>
      <w:lvlJc w:val="left"/>
      <w:pPr>
        <w:ind w:left="3466" w:hanging="361"/>
      </w:pPr>
      <w:rPr>
        <w:rFonts w:hint="default"/>
        <w:lang w:val="es-ES" w:eastAsia="en-US" w:bidi="ar-SA"/>
      </w:rPr>
    </w:lvl>
    <w:lvl w:ilvl="5" w:tplc="2796FECC">
      <w:numFmt w:val="bullet"/>
      <w:lvlText w:val="•"/>
      <w:lvlJc w:val="left"/>
      <w:pPr>
        <w:ind w:left="4218" w:hanging="361"/>
      </w:pPr>
      <w:rPr>
        <w:rFonts w:hint="default"/>
        <w:lang w:val="es-ES" w:eastAsia="en-US" w:bidi="ar-SA"/>
      </w:rPr>
    </w:lvl>
    <w:lvl w:ilvl="6" w:tplc="85823982">
      <w:numFmt w:val="bullet"/>
      <w:lvlText w:val="•"/>
      <w:lvlJc w:val="left"/>
      <w:pPr>
        <w:ind w:left="4970" w:hanging="361"/>
      </w:pPr>
      <w:rPr>
        <w:rFonts w:hint="default"/>
        <w:lang w:val="es-ES" w:eastAsia="en-US" w:bidi="ar-SA"/>
      </w:rPr>
    </w:lvl>
    <w:lvl w:ilvl="7" w:tplc="99FAB4B0">
      <w:numFmt w:val="bullet"/>
      <w:lvlText w:val="•"/>
      <w:lvlJc w:val="left"/>
      <w:pPr>
        <w:ind w:left="5721" w:hanging="361"/>
      </w:pPr>
      <w:rPr>
        <w:rFonts w:hint="default"/>
        <w:lang w:val="es-ES" w:eastAsia="en-US" w:bidi="ar-SA"/>
      </w:rPr>
    </w:lvl>
    <w:lvl w:ilvl="8" w:tplc="3B5476E8">
      <w:numFmt w:val="bullet"/>
      <w:lvlText w:val="•"/>
      <w:lvlJc w:val="left"/>
      <w:pPr>
        <w:ind w:left="6473" w:hanging="361"/>
      </w:pPr>
      <w:rPr>
        <w:rFonts w:hint="default"/>
        <w:lang w:val="es-ES" w:eastAsia="en-US" w:bidi="ar-SA"/>
      </w:rPr>
    </w:lvl>
  </w:abstractNum>
  <w:abstractNum w:abstractNumId="32" w15:restartNumberingAfterBreak="0">
    <w:nsid w:val="5F267277"/>
    <w:multiLevelType w:val="multilevel"/>
    <w:tmpl w:val="30C8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C81871"/>
    <w:multiLevelType w:val="multilevel"/>
    <w:tmpl w:val="D714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B078BE"/>
    <w:multiLevelType w:val="multilevel"/>
    <w:tmpl w:val="C010C1A0"/>
    <w:lvl w:ilvl="0">
      <w:start w:val="2"/>
      <w:numFmt w:val="decimal"/>
      <w:lvlText w:val="%1"/>
      <w:lvlJc w:val="left"/>
      <w:pPr>
        <w:ind w:left="861" w:hanging="320"/>
      </w:pPr>
      <w:rPr>
        <w:rFonts w:hint="default"/>
        <w:lang w:val="es-ES" w:eastAsia="en-US" w:bidi="ar-SA"/>
      </w:rPr>
    </w:lvl>
    <w:lvl w:ilvl="1">
      <w:start w:val="1"/>
      <w:numFmt w:val="decimal"/>
      <w:lvlText w:val="%1.%2."/>
      <w:lvlJc w:val="left"/>
      <w:pPr>
        <w:ind w:left="861" w:hanging="320"/>
      </w:pPr>
      <w:rPr>
        <w:rFonts w:ascii="Arial" w:eastAsia="Arial" w:hAnsi="Arial" w:cs="Arial" w:hint="default"/>
        <w:b/>
        <w:bCs/>
        <w:w w:val="81"/>
        <w:sz w:val="20"/>
        <w:szCs w:val="20"/>
        <w:lang w:val="es-ES" w:eastAsia="en-US" w:bidi="ar-SA"/>
      </w:rPr>
    </w:lvl>
    <w:lvl w:ilvl="2">
      <w:start w:val="1"/>
      <w:numFmt w:val="decimal"/>
      <w:lvlText w:val="%3."/>
      <w:lvlJc w:val="left"/>
      <w:pPr>
        <w:ind w:left="1262" w:hanging="360"/>
      </w:pPr>
      <w:rPr>
        <w:rFonts w:ascii="Arial MT" w:eastAsia="Arial MT" w:hAnsi="Arial MT" w:cs="Arial MT" w:hint="default"/>
        <w:w w:val="81"/>
        <w:sz w:val="20"/>
        <w:szCs w:val="20"/>
        <w:lang w:val="es-ES" w:eastAsia="en-US" w:bidi="ar-SA"/>
      </w:rPr>
    </w:lvl>
    <w:lvl w:ilvl="3">
      <w:numFmt w:val="bullet"/>
      <w:lvlText w:val="•"/>
      <w:lvlJc w:val="left"/>
      <w:pPr>
        <w:ind w:left="3304"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35" w15:restartNumberingAfterBreak="0">
    <w:nsid w:val="62756995"/>
    <w:multiLevelType w:val="hybridMultilevel"/>
    <w:tmpl w:val="9232045E"/>
    <w:lvl w:ilvl="0" w:tplc="E4DC7990">
      <w:numFmt w:val="bullet"/>
      <w:lvlText w:val=""/>
      <w:lvlJc w:val="left"/>
      <w:pPr>
        <w:ind w:left="1262" w:hanging="360"/>
      </w:pPr>
      <w:rPr>
        <w:rFonts w:ascii="Symbol" w:eastAsia="Symbol" w:hAnsi="Symbol" w:cs="Symbol" w:hint="default"/>
        <w:w w:val="99"/>
        <w:sz w:val="20"/>
        <w:szCs w:val="20"/>
        <w:lang w:val="es-ES" w:eastAsia="en-US" w:bidi="ar-SA"/>
      </w:rPr>
    </w:lvl>
    <w:lvl w:ilvl="1" w:tplc="1862A714">
      <w:numFmt w:val="bullet"/>
      <w:lvlText w:val="•"/>
      <w:lvlJc w:val="left"/>
      <w:pPr>
        <w:ind w:left="2180" w:hanging="360"/>
      </w:pPr>
      <w:rPr>
        <w:rFonts w:hint="default"/>
        <w:lang w:val="es-ES" w:eastAsia="en-US" w:bidi="ar-SA"/>
      </w:rPr>
    </w:lvl>
    <w:lvl w:ilvl="2" w:tplc="419668F0">
      <w:numFmt w:val="bullet"/>
      <w:lvlText w:val="•"/>
      <w:lvlJc w:val="left"/>
      <w:pPr>
        <w:ind w:left="3100" w:hanging="360"/>
      </w:pPr>
      <w:rPr>
        <w:rFonts w:hint="default"/>
        <w:lang w:val="es-ES" w:eastAsia="en-US" w:bidi="ar-SA"/>
      </w:rPr>
    </w:lvl>
    <w:lvl w:ilvl="3" w:tplc="3F16A5D8">
      <w:numFmt w:val="bullet"/>
      <w:lvlText w:val="•"/>
      <w:lvlJc w:val="left"/>
      <w:pPr>
        <w:ind w:left="4020" w:hanging="360"/>
      </w:pPr>
      <w:rPr>
        <w:rFonts w:hint="default"/>
        <w:lang w:val="es-ES" w:eastAsia="en-US" w:bidi="ar-SA"/>
      </w:rPr>
    </w:lvl>
    <w:lvl w:ilvl="4" w:tplc="F14EFAD6">
      <w:numFmt w:val="bullet"/>
      <w:lvlText w:val="•"/>
      <w:lvlJc w:val="left"/>
      <w:pPr>
        <w:ind w:left="4940" w:hanging="360"/>
      </w:pPr>
      <w:rPr>
        <w:rFonts w:hint="default"/>
        <w:lang w:val="es-ES" w:eastAsia="en-US" w:bidi="ar-SA"/>
      </w:rPr>
    </w:lvl>
    <w:lvl w:ilvl="5" w:tplc="A71C8CE0">
      <w:numFmt w:val="bullet"/>
      <w:lvlText w:val="•"/>
      <w:lvlJc w:val="left"/>
      <w:pPr>
        <w:ind w:left="5861" w:hanging="360"/>
      </w:pPr>
      <w:rPr>
        <w:rFonts w:hint="default"/>
        <w:lang w:val="es-ES" w:eastAsia="en-US" w:bidi="ar-SA"/>
      </w:rPr>
    </w:lvl>
    <w:lvl w:ilvl="6" w:tplc="EAD6DADC">
      <w:numFmt w:val="bullet"/>
      <w:lvlText w:val="•"/>
      <w:lvlJc w:val="left"/>
      <w:pPr>
        <w:ind w:left="6781" w:hanging="360"/>
      </w:pPr>
      <w:rPr>
        <w:rFonts w:hint="default"/>
        <w:lang w:val="es-ES" w:eastAsia="en-US" w:bidi="ar-SA"/>
      </w:rPr>
    </w:lvl>
    <w:lvl w:ilvl="7" w:tplc="E5128880">
      <w:numFmt w:val="bullet"/>
      <w:lvlText w:val="•"/>
      <w:lvlJc w:val="left"/>
      <w:pPr>
        <w:ind w:left="7701" w:hanging="360"/>
      </w:pPr>
      <w:rPr>
        <w:rFonts w:hint="default"/>
        <w:lang w:val="es-ES" w:eastAsia="en-US" w:bidi="ar-SA"/>
      </w:rPr>
    </w:lvl>
    <w:lvl w:ilvl="8" w:tplc="FFEC9D40">
      <w:numFmt w:val="bullet"/>
      <w:lvlText w:val="•"/>
      <w:lvlJc w:val="left"/>
      <w:pPr>
        <w:ind w:left="8621" w:hanging="360"/>
      </w:pPr>
      <w:rPr>
        <w:rFonts w:hint="default"/>
        <w:lang w:val="es-ES" w:eastAsia="en-US" w:bidi="ar-SA"/>
      </w:rPr>
    </w:lvl>
  </w:abstractNum>
  <w:abstractNum w:abstractNumId="36" w15:restartNumberingAfterBreak="0">
    <w:nsid w:val="63E526C8"/>
    <w:multiLevelType w:val="hybridMultilevel"/>
    <w:tmpl w:val="08D29D7C"/>
    <w:lvl w:ilvl="0" w:tplc="14460826">
      <w:numFmt w:val="bullet"/>
      <w:lvlText w:val=""/>
      <w:lvlJc w:val="left"/>
      <w:pPr>
        <w:ind w:left="466" w:hanging="361"/>
      </w:pPr>
      <w:rPr>
        <w:rFonts w:ascii="Symbol" w:eastAsia="Symbol" w:hAnsi="Symbol" w:cs="Symbol" w:hint="default"/>
        <w:w w:val="100"/>
        <w:sz w:val="18"/>
        <w:szCs w:val="18"/>
        <w:lang w:val="es-ES" w:eastAsia="en-US" w:bidi="ar-SA"/>
      </w:rPr>
    </w:lvl>
    <w:lvl w:ilvl="1" w:tplc="DAFC8586">
      <w:numFmt w:val="bullet"/>
      <w:lvlText w:val="•"/>
      <w:lvlJc w:val="left"/>
      <w:pPr>
        <w:ind w:left="1208" w:hanging="361"/>
      </w:pPr>
      <w:rPr>
        <w:rFonts w:hint="default"/>
        <w:lang w:val="es-ES" w:eastAsia="en-US" w:bidi="ar-SA"/>
      </w:rPr>
    </w:lvl>
    <w:lvl w:ilvl="2" w:tplc="D5ACBA76">
      <w:numFmt w:val="bullet"/>
      <w:lvlText w:val="•"/>
      <w:lvlJc w:val="left"/>
      <w:pPr>
        <w:ind w:left="1957" w:hanging="361"/>
      </w:pPr>
      <w:rPr>
        <w:rFonts w:hint="default"/>
        <w:lang w:val="es-ES" w:eastAsia="en-US" w:bidi="ar-SA"/>
      </w:rPr>
    </w:lvl>
    <w:lvl w:ilvl="3" w:tplc="CF0EC53A">
      <w:numFmt w:val="bullet"/>
      <w:lvlText w:val="•"/>
      <w:lvlJc w:val="left"/>
      <w:pPr>
        <w:ind w:left="2706" w:hanging="361"/>
      </w:pPr>
      <w:rPr>
        <w:rFonts w:hint="default"/>
        <w:lang w:val="es-ES" w:eastAsia="en-US" w:bidi="ar-SA"/>
      </w:rPr>
    </w:lvl>
    <w:lvl w:ilvl="4" w:tplc="EBD0502A">
      <w:numFmt w:val="bullet"/>
      <w:lvlText w:val="•"/>
      <w:lvlJc w:val="left"/>
      <w:pPr>
        <w:ind w:left="3455" w:hanging="361"/>
      </w:pPr>
      <w:rPr>
        <w:rFonts w:hint="default"/>
        <w:lang w:val="es-ES" w:eastAsia="en-US" w:bidi="ar-SA"/>
      </w:rPr>
    </w:lvl>
    <w:lvl w:ilvl="5" w:tplc="DA64C550">
      <w:numFmt w:val="bullet"/>
      <w:lvlText w:val="•"/>
      <w:lvlJc w:val="left"/>
      <w:pPr>
        <w:ind w:left="4204" w:hanging="361"/>
      </w:pPr>
      <w:rPr>
        <w:rFonts w:hint="default"/>
        <w:lang w:val="es-ES" w:eastAsia="en-US" w:bidi="ar-SA"/>
      </w:rPr>
    </w:lvl>
    <w:lvl w:ilvl="6" w:tplc="2A22AD58">
      <w:numFmt w:val="bullet"/>
      <w:lvlText w:val="•"/>
      <w:lvlJc w:val="left"/>
      <w:pPr>
        <w:ind w:left="4952" w:hanging="361"/>
      </w:pPr>
      <w:rPr>
        <w:rFonts w:hint="default"/>
        <w:lang w:val="es-ES" w:eastAsia="en-US" w:bidi="ar-SA"/>
      </w:rPr>
    </w:lvl>
    <w:lvl w:ilvl="7" w:tplc="A0A69B0E">
      <w:numFmt w:val="bullet"/>
      <w:lvlText w:val="•"/>
      <w:lvlJc w:val="left"/>
      <w:pPr>
        <w:ind w:left="5701" w:hanging="361"/>
      </w:pPr>
      <w:rPr>
        <w:rFonts w:hint="default"/>
        <w:lang w:val="es-ES" w:eastAsia="en-US" w:bidi="ar-SA"/>
      </w:rPr>
    </w:lvl>
    <w:lvl w:ilvl="8" w:tplc="0AE8C626">
      <w:numFmt w:val="bullet"/>
      <w:lvlText w:val="•"/>
      <w:lvlJc w:val="left"/>
      <w:pPr>
        <w:ind w:left="6450" w:hanging="361"/>
      </w:pPr>
      <w:rPr>
        <w:rFonts w:hint="default"/>
        <w:lang w:val="es-ES" w:eastAsia="en-US" w:bidi="ar-SA"/>
      </w:rPr>
    </w:lvl>
  </w:abstractNum>
  <w:abstractNum w:abstractNumId="37" w15:restartNumberingAfterBreak="0">
    <w:nsid w:val="665A4FC2"/>
    <w:multiLevelType w:val="multilevel"/>
    <w:tmpl w:val="F26CD93C"/>
    <w:lvl w:ilvl="0">
      <w:start w:val="8"/>
      <w:numFmt w:val="decimal"/>
      <w:lvlText w:val="%1"/>
      <w:lvlJc w:val="left"/>
      <w:pPr>
        <w:ind w:left="542" w:hanging="622"/>
      </w:pPr>
      <w:rPr>
        <w:rFonts w:hint="default"/>
        <w:lang w:val="es-ES" w:eastAsia="en-US" w:bidi="ar-SA"/>
      </w:rPr>
    </w:lvl>
    <w:lvl w:ilvl="1">
      <w:start w:val="1"/>
      <w:numFmt w:val="decimal"/>
      <w:lvlText w:val="%1.%2"/>
      <w:lvlJc w:val="left"/>
      <w:pPr>
        <w:ind w:left="542" w:hanging="622"/>
      </w:pPr>
      <w:rPr>
        <w:rFonts w:hint="default"/>
        <w:lang w:val="es-ES" w:eastAsia="en-US" w:bidi="ar-SA"/>
      </w:rPr>
    </w:lvl>
    <w:lvl w:ilvl="2">
      <w:start w:val="2"/>
      <w:numFmt w:val="decimal"/>
      <w:lvlText w:val="%1.%2.%3"/>
      <w:lvlJc w:val="left"/>
      <w:pPr>
        <w:ind w:left="542" w:hanging="622"/>
      </w:pPr>
      <w:rPr>
        <w:rFonts w:hint="default"/>
        <w:lang w:val="es-ES" w:eastAsia="en-US" w:bidi="ar-SA"/>
      </w:rPr>
    </w:lvl>
    <w:lvl w:ilvl="3">
      <w:start w:val="1"/>
      <w:numFmt w:val="decimal"/>
      <w:lvlText w:val="%1.%2.%3.%4."/>
      <w:lvlJc w:val="left"/>
      <w:pPr>
        <w:ind w:left="542" w:hanging="622"/>
      </w:pPr>
      <w:rPr>
        <w:rFonts w:ascii="Arial" w:eastAsia="Arial" w:hAnsi="Arial" w:cs="Arial" w:hint="default"/>
        <w:b/>
        <w:bCs/>
        <w:spacing w:val="-1"/>
        <w:w w:val="81"/>
        <w:sz w:val="20"/>
        <w:szCs w:val="20"/>
        <w:lang w:val="es-ES" w:eastAsia="en-US" w:bidi="ar-SA"/>
      </w:rPr>
    </w:lvl>
    <w:lvl w:ilvl="4">
      <w:numFmt w:val="bullet"/>
      <w:lvlText w:val="•"/>
      <w:lvlJc w:val="left"/>
      <w:pPr>
        <w:ind w:left="4508" w:hanging="622"/>
      </w:pPr>
      <w:rPr>
        <w:rFonts w:hint="default"/>
        <w:lang w:val="es-ES" w:eastAsia="en-US" w:bidi="ar-SA"/>
      </w:rPr>
    </w:lvl>
    <w:lvl w:ilvl="5">
      <w:numFmt w:val="bullet"/>
      <w:lvlText w:val="•"/>
      <w:lvlJc w:val="left"/>
      <w:pPr>
        <w:ind w:left="5501" w:hanging="622"/>
      </w:pPr>
      <w:rPr>
        <w:rFonts w:hint="default"/>
        <w:lang w:val="es-ES" w:eastAsia="en-US" w:bidi="ar-SA"/>
      </w:rPr>
    </w:lvl>
    <w:lvl w:ilvl="6">
      <w:numFmt w:val="bullet"/>
      <w:lvlText w:val="•"/>
      <w:lvlJc w:val="left"/>
      <w:pPr>
        <w:ind w:left="6493" w:hanging="622"/>
      </w:pPr>
      <w:rPr>
        <w:rFonts w:hint="default"/>
        <w:lang w:val="es-ES" w:eastAsia="en-US" w:bidi="ar-SA"/>
      </w:rPr>
    </w:lvl>
    <w:lvl w:ilvl="7">
      <w:numFmt w:val="bullet"/>
      <w:lvlText w:val="•"/>
      <w:lvlJc w:val="left"/>
      <w:pPr>
        <w:ind w:left="7485" w:hanging="622"/>
      </w:pPr>
      <w:rPr>
        <w:rFonts w:hint="default"/>
        <w:lang w:val="es-ES" w:eastAsia="en-US" w:bidi="ar-SA"/>
      </w:rPr>
    </w:lvl>
    <w:lvl w:ilvl="8">
      <w:numFmt w:val="bullet"/>
      <w:lvlText w:val="•"/>
      <w:lvlJc w:val="left"/>
      <w:pPr>
        <w:ind w:left="8477" w:hanging="622"/>
      </w:pPr>
      <w:rPr>
        <w:rFonts w:hint="default"/>
        <w:lang w:val="es-ES" w:eastAsia="en-US" w:bidi="ar-SA"/>
      </w:rPr>
    </w:lvl>
  </w:abstractNum>
  <w:abstractNum w:abstractNumId="38" w15:restartNumberingAfterBreak="0">
    <w:nsid w:val="695071A7"/>
    <w:multiLevelType w:val="hybridMultilevel"/>
    <w:tmpl w:val="BC8853A2"/>
    <w:lvl w:ilvl="0" w:tplc="F2A42F08">
      <w:numFmt w:val="bullet"/>
      <w:lvlText w:val="*"/>
      <w:lvlJc w:val="left"/>
      <w:pPr>
        <w:ind w:left="542" w:hanging="125"/>
      </w:pPr>
      <w:rPr>
        <w:rFonts w:ascii="Arial MT" w:eastAsia="Arial MT" w:hAnsi="Arial MT" w:cs="Arial MT" w:hint="default"/>
        <w:w w:val="81"/>
        <w:sz w:val="20"/>
        <w:szCs w:val="20"/>
        <w:lang w:val="es-ES" w:eastAsia="en-US" w:bidi="ar-SA"/>
      </w:rPr>
    </w:lvl>
    <w:lvl w:ilvl="1" w:tplc="A1746450">
      <w:numFmt w:val="bullet"/>
      <w:lvlText w:val=""/>
      <w:lvlJc w:val="left"/>
      <w:pPr>
        <w:ind w:left="542" w:hanging="360"/>
      </w:pPr>
      <w:rPr>
        <w:rFonts w:ascii="Symbol" w:eastAsia="Symbol" w:hAnsi="Symbol" w:cs="Symbol" w:hint="default"/>
        <w:w w:val="99"/>
        <w:sz w:val="20"/>
        <w:szCs w:val="20"/>
        <w:lang w:val="es-ES" w:eastAsia="en-US" w:bidi="ar-SA"/>
      </w:rPr>
    </w:lvl>
    <w:lvl w:ilvl="2" w:tplc="B8260024">
      <w:numFmt w:val="bullet"/>
      <w:lvlText w:val="•"/>
      <w:lvlJc w:val="left"/>
      <w:pPr>
        <w:ind w:left="2524" w:hanging="360"/>
      </w:pPr>
      <w:rPr>
        <w:rFonts w:hint="default"/>
        <w:lang w:val="es-ES" w:eastAsia="en-US" w:bidi="ar-SA"/>
      </w:rPr>
    </w:lvl>
    <w:lvl w:ilvl="3" w:tplc="BBF2E514">
      <w:numFmt w:val="bullet"/>
      <w:lvlText w:val="•"/>
      <w:lvlJc w:val="left"/>
      <w:pPr>
        <w:ind w:left="3516" w:hanging="360"/>
      </w:pPr>
      <w:rPr>
        <w:rFonts w:hint="default"/>
        <w:lang w:val="es-ES" w:eastAsia="en-US" w:bidi="ar-SA"/>
      </w:rPr>
    </w:lvl>
    <w:lvl w:ilvl="4" w:tplc="B2E69240">
      <w:numFmt w:val="bullet"/>
      <w:lvlText w:val="•"/>
      <w:lvlJc w:val="left"/>
      <w:pPr>
        <w:ind w:left="4508" w:hanging="360"/>
      </w:pPr>
      <w:rPr>
        <w:rFonts w:hint="default"/>
        <w:lang w:val="es-ES" w:eastAsia="en-US" w:bidi="ar-SA"/>
      </w:rPr>
    </w:lvl>
    <w:lvl w:ilvl="5" w:tplc="46325478">
      <w:numFmt w:val="bullet"/>
      <w:lvlText w:val="•"/>
      <w:lvlJc w:val="left"/>
      <w:pPr>
        <w:ind w:left="5501" w:hanging="360"/>
      </w:pPr>
      <w:rPr>
        <w:rFonts w:hint="default"/>
        <w:lang w:val="es-ES" w:eastAsia="en-US" w:bidi="ar-SA"/>
      </w:rPr>
    </w:lvl>
    <w:lvl w:ilvl="6" w:tplc="10C0F778">
      <w:numFmt w:val="bullet"/>
      <w:lvlText w:val="•"/>
      <w:lvlJc w:val="left"/>
      <w:pPr>
        <w:ind w:left="6493" w:hanging="360"/>
      </w:pPr>
      <w:rPr>
        <w:rFonts w:hint="default"/>
        <w:lang w:val="es-ES" w:eastAsia="en-US" w:bidi="ar-SA"/>
      </w:rPr>
    </w:lvl>
    <w:lvl w:ilvl="7" w:tplc="3BCEB212">
      <w:numFmt w:val="bullet"/>
      <w:lvlText w:val="•"/>
      <w:lvlJc w:val="left"/>
      <w:pPr>
        <w:ind w:left="7485" w:hanging="360"/>
      </w:pPr>
      <w:rPr>
        <w:rFonts w:hint="default"/>
        <w:lang w:val="es-ES" w:eastAsia="en-US" w:bidi="ar-SA"/>
      </w:rPr>
    </w:lvl>
    <w:lvl w:ilvl="8" w:tplc="CDDC2F72">
      <w:numFmt w:val="bullet"/>
      <w:lvlText w:val="•"/>
      <w:lvlJc w:val="left"/>
      <w:pPr>
        <w:ind w:left="8477" w:hanging="360"/>
      </w:pPr>
      <w:rPr>
        <w:rFonts w:hint="default"/>
        <w:lang w:val="es-ES" w:eastAsia="en-US" w:bidi="ar-SA"/>
      </w:rPr>
    </w:lvl>
  </w:abstractNum>
  <w:abstractNum w:abstractNumId="39" w15:restartNumberingAfterBreak="0">
    <w:nsid w:val="6DCF6E69"/>
    <w:multiLevelType w:val="multilevel"/>
    <w:tmpl w:val="FCB65B26"/>
    <w:lvl w:ilvl="0">
      <w:start w:val="3"/>
      <w:numFmt w:val="decimal"/>
      <w:lvlText w:val="%1"/>
      <w:lvlJc w:val="left"/>
      <w:pPr>
        <w:ind w:left="1134" w:hanging="593"/>
      </w:pPr>
      <w:rPr>
        <w:rFonts w:hint="default"/>
        <w:lang w:val="es-ES" w:eastAsia="en-US" w:bidi="ar-SA"/>
      </w:rPr>
    </w:lvl>
    <w:lvl w:ilvl="1">
      <w:start w:val="1"/>
      <w:numFmt w:val="decimal"/>
      <w:lvlText w:val="%1.%2"/>
      <w:lvlJc w:val="left"/>
      <w:pPr>
        <w:ind w:left="1134" w:hanging="593"/>
      </w:pPr>
      <w:rPr>
        <w:rFonts w:hint="default"/>
        <w:lang w:val="es-ES" w:eastAsia="en-US" w:bidi="ar-SA"/>
      </w:rPr>
    </w:lvl>
    <w:lvl w:ilvl="2">
      <w:start w:val="5"/>
      <w:numFmt w:val="decimal"/>
      <w:lvlText w:val="%1.%2.%3"/>
      <w:lvlJc w:val="left"/>
      <w:pPr>
        <w:ind w:left="1134" w:hanging="593"/>
      </w:pPr>
      <w:rPr>
        <w:rFonts w:hint="default"/>
        <w:lang w:val="es-ES" w:eastAsia="en-US" w:bidi="ar-SA"/>
      </w:rPr>
    </w:lvl>
    <w:lvl w:ilvl="3">
      <w:start w:val="3"/>
      <w:numFmt w:val="decimal"/>
      <w:lvlText w:val="%1.%2.%3.%4."/>
      <w:lvlJc w:val="left"/>
      <w:pPr>
        <w:ind w:left="1134" w:hanging="593"/>
      </w:pPr>
      <w:rPr>
        <w:rFonts w:ascii="Arial" w:eastAsia="Arial" w:hAnsi="Arial" w:cs="Arial" w:hint="default"/>
        <w:b/>
        <w:bCs/>
        <w:w w:val="81"/>
        <w:sz w:val="20"/>
        <w:szCs w:val="20"/>
        <w:lang w:val="es-ES" w:eastAsia="en-US" w:bidi="ar-SA"/>
      </w:rPr>
    </w:lvl>
    <w:lvl w:ilvl="4">
      <w:numFmt w:val="bullet"/>
      <w:lvlText w:val=""/>
      <w:lvlJc w:val="left"/>
      <w:pPr>
        <w:ind w:left="542" w:hanging="360"/>
      </w:pPr>
      <w:rPr>
        <w:rFonts w:ascii="Symbol" w:eastAsia="Symbol" w:hAnsi="Symbol" w:cs="Symbol" w:hint="default"/>
        <w:w w:val="99"/>
        <w:sz w:val="20"/>
        <w:szCs w:val="20"/>
        <w:lang w:val="es-ES" w:eastAsia="en-US" w:bidi="ar-SA"/>
      </w:rPr>
    </w:lvl>
    <w:lvl w:ilvl="5">
      <w:numFmt w:val="bullet"/>
      <w:lvlText w:val="•"/>
      <w:lvlJc w:val="left"/>
      <w:pPr>
        <w:ind w:left="5283" w:hanging="360"/>
      </w:pPr>
      <w:rPr>
        <w:rFonts w:hint="default"/>
        <w:lang w:val="es-ES" w:eastAsia="en-US" w:bidi="ar-SA"/>
      </w:rPr>
    </w:lvl>
    <w:lvl w:ilvl="6">
      <w:numFmt w:val="bullet"/>
      <w:lvlText w:val="•"/>
      <w:lvlJc w:val="left"/>
      <w:pPr>
        <w:ind w:left="6319" w:hanging="360"/>
      </w:pPr>
      <w:rPr>
        <w:rFonts w:hint="default"/>
        <w:lang w:val="es-ES" w:eastAsia="en-US" w:bidi="ar-SA"/>
      </w:rPr>
    </w:lvl>
    <w:lvl w:ilvl="7">
      <w:numFmt w:val="bullet"/>
      <w:lvlText w:val="•"/>
      <w:lvlJc w:val="left"/>
      <w:pPr>
        <w:ind w:left="7354" w:hanging="360"/>
      </w:pPr>
      <w:rPr>
        <w:rFonts w:hint="default"/>
        <w:lang w:val="es-ES" w:eastAsia="en-US" w:bidi="ar-SA"/>
      </w:rPr>
    </w:lvl>
    <w:lvl w:ilvl="8">
      <w:numFmt w:val="bullet"/>
      <w:lvlText w:val="•"/>
      <w:lvlJc w:val="left"/>
      <w:pPr>
        <w:ind w:left="8390" w:hanging="360"/>
      </w:pPr>
      <w:rPr>
        <w:rFonts w:hint="default"/>
        <w:lang w:val="es-ES" w:eastAsia="en-US" w:bidi="ar-SA"/>
      </w:rPr>
    </w:lvl>
  </w:abstractNum>
  <w:abstractNum w:abstractNumId="40" w15:restartNumberingAfterBreak="0">
    <w:nsid w:val="74C04B7C"/>
    <w:multiLevelType w:val="multilevel"/>
    <w:tmpl w:val="14D0E8B4"/>
    <w:lvl w:ilvl="0">
      <w:start w:val="8"/>
      <w:numFmt w:val="decimal"/>
      <w:lvlText w:val="%1"/>
      <w:lvlJc w:val="left"/>
      <w:pPr>
        <w:ind w:left="998" w:hanging="456"/>
      </w:pPr>
      <w:rPr>
        <w:rFonts w:hint="default"/>
        <w:lang w:val="es-ES" w:eastAsia="en-US" w:bidi="ar-SA"/>
      </w:rPr>
    </w:lvl>
    <w:lvl w:ilvl="1">
      <w:start w:val="1"/>
      <w:numFmt w:val="decimal"/>
      <w:lvlText w:val="%1.%2"/>
      <w:lvlJc w:val="left"/>
      <w:pPr>
        <w:ind w:left="998" w:hanging="456"/>
      </w:pPr>
      <w:rPr>
        <w:rFonts w:hint="default"/>
        <w:lang w:val="es-ES" w:eastAsia="en-US" w:bidi="ar-SA"/>
      </w:rPr>
    </w:lvl>
    <w:lvl w:ilvl="2">
      <w:start w:val="1"/>
      <w:numFmt w:val="decimal"/>
      <w:lvlText w:val="%1.%2.%3."/>
      <w:lvlJc w:val="left"/>
      <w:pPr>
        <w:ind w:left="998" w:hanging="456"/>
      </w:pPr>
      <w:rPr>
        <w:rFonts w:ascii="Arial" w:eastAsia="Arial" w:hAnsi="Arial" w:cs="Arial" w:hint="default"/>
        <w:b/>
        <w:bCs/>
        <w:w w:val="81"/>
        <w:sz w:val="20"/>
        <w:szCs w:val="20"/>
        <w:lang w:val="es-ES" w:eastAsia="en-US" w:bidi="ar-SA"/>
      </w:rPr>
    </w:lvl>
    <w:lvl w:ilvl="3">
      <w:start w:val="1"/>
      <w:numFmt w:val="upperLetter"/>
      <w:lvlText w:val="%4."/>
      <w:lvlJc w:val="left"/>
      <w:pPr>
        <w:ind w:left="1262" w:hanging="360"/>
      </w:pPr>
      <w:rPr>
        <w:rFonts w:ascii="Arial MT" w:eastAsia="Arial MT" w:hAnsi="Arial MT" w:cs="Arial MT" w:hint="default"/>
        <w:spacing w:val="-1"/>
        <w:w w:val="81"/>
        <w:sz w:val="20"/>
        <w:szCs w:val="20"/>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49" w:hanging="360"/>
      </w:pPr>
      <w:rPr>
        <w:rFonts w:hint="default"/>
        <w:lang w:val="es-ES" w:eastAsia="en-US" w:bidi="ar-SA"/>
      </w:rPr>
    </w:lvl>
    <w:lvl w:ilvl="6">
      <w:numFmt w:val="bullet"/>
      <w:lvlText w:val="•"/>
      <w:lvlJc w:val="left"/>
      <w:pPr>
        <w:ind w:left="6372" w:hanging="360"/>
      </w:pPr>
      <w:rPr>
        <w:rFonts w:hint="default"/>
        <w:lang w:val="es-ES" w:eastAsia="en-US" w:bidi="ar-SA"/>
      </w:rPr>
    </w:lvl>
    <w:lvl w:ilvl="7">
      <w:numFmt w:val="bullet"/>
      <w:lvlText w:val="•"/>
      <w:lvlJc w:val="left"/>
      <w:pPr>
        <w:ind w:left="7394" w:hanging="360"/>
      </w:pPr>
      <w:rPr>
        <w:rFonts w:hint="default"/>
        <w:lang w:val="es-ES" w:eastAsia="en-US" w:bidi="ar-SA"/>
      </w:rPr>
    </w:lvl>
    <w:lvl w:ilvl="8">
      <w:numFmt w:val="bullet"/>
      <w:lvlText w:val="•"/>
      <w:lvlJc w:val="left"/>
      <w:pPr>
        <w:ind w:left="8417" w:hanging="360"/>
      </w:pPr>
      <w:rPr>
        <w:rFonts w:hint="default"/>
        <w:lang w:val="es-ES" w:eastAsia="en-US" w:bidi="ar-SA"/>
      </w:rPr>
    </w:lvl>
  </w:abstractNum>
  <w:abstractNum w:abstractNumId="41"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645CCB"/>
    <w:multiLevelType w:val="hybridMultilevel"/>
    <w:tmpl w:val="1E8EA8EC"/>
    <w:lvl w:ilvl="0" w:tplc="148C9B76">
      <w:start w:val="1"/>
      <w:numFmt w:val="decimal"/>
      <w:lvlText w:val="%1."/>
      <w:lvlJc w:val="left"/>
      <w:pPr>
        <w:ind w:left="4284" w:hanging="360"/>
        <w:jc w:val="right"/>
      </w:pPr>
      <w:rPr>
        <w:rFonts w:ascii="Arial" w:eastAsia="Arial" w:hAnsi="Arial" w:cs="Arial" w:hint="default"/>
        <w:b/>
        <w:bCs/>
        <w:w w:val="81"/>
        <w:sz w:val="20"/>
        <w:szCs w:val="20"/>
        <w:lang w:val="es-ES" w:eastAsia="en-US" w:bidi="ar-SA"/>
      </w:rPr>
    </w:lvl>
    <w:lvl w:ilvl="1" w:tplc="787C88DC">
      <w:numFmt w:val="bullet"/>
      <w:lvlText w:val="•"/>
      <w:lvlJc w:val="left"/>
      <w:pPr>
        <w:ind w:left="4898" w:hanging="360"/>
      </w:pPr>
      <w:rPr>
        <w:rFonts w:hint="default"/>
        <w:lang w:val="es-ES" w:eastAsia="en-US" w:bidi="ar-SA"/>
      </w:rPr>
    </w:lvl>
    <w:lvl w:ilvl="2" w:tplc="E5767B56">
      <w:numFmt w:val="bullet"/>
      <w:lvlText w:val="•"/>
      <w:lvlJc w:val="left"/>
      <w:pPr>
        <w:ind w:left="5516" w:hanging="360"/>
      </w:pPr>
      <w:rPr>
        <w:rFonts w:hint="default"/>
        <w:lang w:val="es-ES" w:eastAsia="en-US" w:bidi="ar-SA"/>
      </w:rPr>
    </w:lvl>
    <w:lvl w:ilvl="3" w:tplc="34AC2E3E">
      <w:numFmt w:val="bullet"/>
      <w:lvlText w:val="•"/>
      <w:lvlJc w:val="left"/>
      <w:pPr>
        <w:ind w:left="6134" w:hanging="360"/>
      </w:pPr>
      <w:rPr>
        <w:rFonts w:hint="default"/>
        <w:lang w:val="es-ES" w:eastAsia="en-US" w:bidi="ar-SA"/>
      </w:rPr>
    </w:lvl>
    <w:lvl w:ilvl="4" w:tplc="6D76D32E">
      <w:numFmt w:val="bullet"/>
      <w:lvlText w:val="•"/>
      <w:lvlJc w:val="left"/>
      <w:pPr>
        <w:ind w:left="6752" w:hanging="360"/>
      </w:pPr>
      <w:rPr>
        <w:rFonts w:hint="default"/>
        <w:lang w:val="es-ES" w:eastAsia="en-US" w:bidi="ar-SA"/>
      </w:rPr>
    </w:lvl>
    <w:lvl w:ilvl="5" w:tplc="1CB4A924">
      <w:numFmt w:val="bullet"/>
      <w:lvlText w:val="•"/>
      <w:lvlJc w:val="left"/>
      <w:pPr>
        <w:ind w:left="7371" w:hanging="360"/>
      </w:pPr>
      <w:rPr>
        <w:rFonts w:hint="default"/>
        <w:lang w:val="es-ES" w:eastAsia="en-US" w:bidi="ar-SA"/>
      </w:rPr>
    </w:lvl>
    <w:lvl w:ilvl="6" w:tplc="7DBAB7E8">
      <w:numFmt w:val="bullet"/>
      <w:lvlText w:val="•"/>
      <w:lvlJc w:val="left"/>
      <w:pPr>
        <w:ind w:left="7989" w:hanging="360"/>
      </w:pPr>
      <w:rPr>
        <w:rFonts w:hint="default"/>
        <w:lang w:val="es-ES" w:eastAsia="en-US" w:bidi="ar-SA"/>
      </w:rPr>
    </w:lvl>
    <w:lvl w:ilvl="7" w:tplc="DB7477CA">
      <w:numFmt w:val="bullet"/>
      <w:lvlText w:val="•"/>
      <w:lvlJc w:val="left"/>
      <w:pPr>
        <w:ind w:left="8607" w:hanging="360"/>
      </w:pPr>
      <w:rPr>
        <w:rFonts w:hint="default"/>
        <w:lang w:val="es-ES" w:eastAsia="en-US" w:bidi="ar-SA"/>
      </w:rPr>
    </w:lvl>
    <w:lvl w:ilvl="8" w:tplc="1066852A">
      <w:numFmt w:val="bullet"/>
      <w:lvlText w:val="•"/>
      <w:lvlJc w:val="left"/>
      <w:pPr>
        <w:ind w:left="9225" w:hanging="360"/>
      </w:pPr>
      <w:rPr>
        <w:rFonts w:hint="default"/>
        <w:lang w:val="es-ES" w:eastAsia="en-US" w:bidi="ar-SA"/>
      </w:rPr>
    </w:lvl>
  </w:abstractNum>
  <w:abstractNum w:abstractNumId="43" w15:restartNumberingAfterBreak="0">
    <w:nsid w:val="7D503F7D"/>
    <w:multiLevelType w:val="hybridMultilevel"/>
    <w:tmpl w:val="9D58AF88"/>
    <w:lvl w:ilvl="0" w:tplc="77D83420">
      <w:start w:val="1"/>
      <w:numFmt w:val="upperLetter"/>
      <w:lvlText w:val="%1."/>
      <w:lvlJc w:val="left"/>
      <w:pPr>
        <w:ind w:left="1262" w:hanging="360"/>
      </w:pPr>
      <w:rPr>
        <w:rFonts w:ascii="Arial MT" w:eastAsia="Arial MT" w:hAnsi="Arial MT" w:cs="Arial MT" w:hint="default"/>
        <w:spacing w:val="-1"/>
        <w:w w:val="81"/>
        <w:sz w:val="20"/>
        <w:szCs w:val="20"/>
        <w:lang w:val="es-ES" w:eastAsia="en-US" w:bidi="ar-SA"/>
      </w:rPr>
    </w:lvl>
    <w:lvl w:ilvl="1" w:tplc="0A060238">
      <w:numFmt w:val="bullet"/>
      <w:lvlText w:val="•"/>
      <w:lvlJc w:val="left"/>
      <w:pPr>
        <w:ind w:left="2180" w:hanging="360"/>
      </w:pPr>
      <w:rPr>
        <w:rFonts w:hint="default"/>
        <w:lang w:val="es-ES" w:eastAsia="en-US" w:bidi="ar-SA"/>
      </w:rPr>
    </w:lvl>
    <w:lvl w:ilvl="2" w:tplc="83421EBE">
      <w:numFmt w:val="bullet"/>
      <w:lvlText w:val="•"/>
      <w:lvlJc w:val="left"/>
      <w:pPr>
        <w:ind w:left="3100" w:hanging="360"/>
      </w:pPr>
      <w:rPr>
        <w:rFonts w:hint="default"/>
        <w:lang w:val="es-ES" w:eastAsia="en-US" w:bidi="ar-SA"/>
      </w:rPr>
    </w:lvl>
    <w:lvl w:ilvl="3" w:tplc="A6EAFB9C">
      <w:numFmt w:val="bullet"/>
      <w:lvlText w:val="•"/>
      <w:lvlJc w:val="left"/>
      <w:pPr>
        <w:ind w:left="4020" w:hanging="360"/>
      </w:pPr>
      <w:rPr>
        <w:rFonts w:hint="default"/>
        <w:lang w:val="es-ES" w:eastAsia="en-US" w:bidi="ar-SA"/>
      </w:rPr>
    </w:lvl>
    <w:lvl w:ilvl="4" w:tplc="19729412">
      <w:numFmt w:val="bullet"/>
      <w:lvlText w:val="•"/>
      <w:lvlJc w:val="left"/>
      <w:pPr>
        <w:ind w:left="4940" w:hanging="360"/>
      </w:pPr>
      <w:rPr>
        <w:rFonts w:hint="default"/>
        <w:lang w:val="es-ES" w:eastAsia="en-US" w:bidi="ar-SA"/>
      </w:rPr>
    </w:lvl>
    <w:lvl w:ilvl="5" w:tplc="DFF2D298">
      <w:numFmt w:val="bullet"/>
      <w:lvlText w:val="•"/>
      <w:lvlJc w:val="left"/>
      <w:pPr>
        <w:ind w:left="5861" w:hanging="360"/>
      </w:pPr>
      <w:rPr>
        <w:rFonts w:hint="default"/>
        <w:lang w:val="es-ES" w:eastAsia="en-US" w:bidi="ar-SA"/>
      </w:rPr>
    </w:lvl>
    <w:lvl w:ilvl="6" w:tplc="A37C610E">
      <w:numFmt w:val="bullet"/>
      <w:lvlText w:val="•"/>
      <w:lvlJc w:val="left"/>
      <w:pPr>
        <w:ind w:left="6781" w:hanging="360"/>
      </w:pPr>
      <w:rPr>
        <w:rFonts w:hint="default"/>
        <w:lang w:val="es-ES" w:eastAsia="en-US" w:bidi="ar-SA"/>
      </w:rPr>
    </w:lvl>
    <w:lvl w:ilvl="7" w:tplc="BEE6235A">
      <w:numFmt w:val="bullet"/>
      <w:lvlText w:val="•"/>
      <w:lvlJc w:val="left"/>
      <w:pPr>
        <w:ind w:left="7701" w:hanging="360"/>
      </w:pPr>
      <w:rPr>
        <w:rFonts w:hint="default"/>
        <w:lang w:val="es-ES" w:eastAsia="en-US" w:bidi="ar-SA"/>
      </w:rPr>
    </w:lvl>
    <w:lvl w:ilvl="8" w:tplc="766C8848">
      <w:numFmt w:val="bullet"/>
      <w:lvlText w:val="•"/>
      <w:lvlJc w:val="left"/>
      <w:pPr>
        <w:ind w:left="8621" w:hanging="360"/>
      </w:pPr>
      <w:rPr>
        <w:rFonts w:hint="default"/>
        <w:lang w:val="es-ES" w:eastAsia="en-US" w:bidi="ar-SA"/>
      </w:rPr>
    </w:lvl>
  </w:abstractNum>
  <w:abstractNum w:abstractNumId="44" w15:restartNumberingAfterBreak="0">
    <w:nsid w:val="7DA2140B"/>
    <w:multiLevelType w:val="multilevel"/>
    <w:tmpl w:val="36769C30"/>
    <w:lvl w:ilvl="0">
      <w:start w:val="9"/>
      <w:numFmt w:val="decimal"/>
      <w:lvlText w:val="%1"/>
      <w:lvlJc w:val="left"/>
      <w:pPr>
        <w:ind w:left="1179" w:hanging="638"/>
      </w:pPr>
      <w:rPr>
        <w:rFonts w:hint="default"/>
        <w:lang w:val="es-ES" w:eastAsia="en-US" w:bidi="ar-SA"/>
      </w:rPr>
    </w:lvl>
    <w:lvl w:ilvl="1">
      <w:start w:val="1"/>
      <w:numFmt w:val="decimal"/>
      <w:lvlText w:val="%1.%2"/>
      <w:lvlJc w:val="left"/>
      <w:pPr>
        <w:ind w:left="1179" w:hanging="638"/>
      </w:pPr>
      <w:rPr>
        <w:rFonts w:hint="default"/>
        <w:lang w:val="es-ES" w:eastAsia="en-US" w:bidi="ar-SA"/>
      </w:rPr>
    </w:lvl>
    <w:lvl w:ilvl="2">
      <w:start w:val="7"/>
      <w:numFmt w:val="decimal"/>
      <w:lvlText w:val="%1.%2.%3"/>
      <w:lvlJc w:val="left"/>
      <w:pPr>
        <w:ind w:left="1179" w:hanging="638"/>
      </w:pPr>
      <w:rPr>
        <w:rFonts w:hint="default"/>
        <w:lang w:val="es-ES" w:eastAsia="en-US" w:bidi="ar-SA"/>
      </w:rPr>
    </w:lvl>
    <w:lvl w:ilvl="3">
      <w:start w:val="1"/>
      <w:numFmt w:val="decimal"/>
      <w:lvlText w:val="%1.%2.%3.%4."/>
      <w:lvlJc w:val="left"/>
      <w:pPr>
        <w:ind w:left="1179" w:hanging="638"/>
      </w:pPr>
      <w:rPr>
        <w:rFonts w:ascii="Arial" w:eastAsia="Arial" w:hAnsi="Arial" w:cs="Arial" w:hint="default"/>
        <w:b/>
        <w:bCs/>
        <w:w w:val="81"/>
        <w:sz w:val="20"/>
        <w:szCs w:val="20"/>
        <w:lang w:val="es-ES" w:eastAsia="en-US" w:bidi="ar-SA"/>
      </w:rPr>
    </w:lvl>
    <w:lvl w:ilvl="4">
      <w:start w:val="1"/>
      <w:numFmt w:val="upperLetter"/>
      <w:lvlText w:val="%5."/>
      <w:lvlJc w:val="left"/>
      <w:pPr>
        <w:ind w:left="1494" w:hanging="288"/>
      </w:pPr>
      <w:rPr>
        <w:rFonts w:ascii="Arial" w:eastAsia="Arial" w:hAnsi="Arial" w:cs="Arial" w:hint="default"/>
        <w:i/>
        <w:iCs/>
        <w:spacing w:val="-1"/>
        <w:w w:val="81"/>
        <w:sz w:val="20"/>
        <w:szCs w:val="20"/>
        <w:lang w:val="es-ES" w:eastAsia="en-US" w:bidi="ar-SA"/>
      </w:rPr>
    </w:lvl>
    <w:lvl w:ilvl="5">
      <w:numFmt w:val="bullet"/>
      <w:lvlText w:val="•"/>
      <w:lvlJc w:val="left"/>
      <w:pPr>
        <w:ind w:left="5483" w:hanging="288"/>
      </w:pPr>
      <w:rPr>
        <w:rFonts w:hint="default"/>
        <w:lang w:val="es-ES" w:eastAsia="en-US" w:bidi="ar-SA"/>
      </w:rPr>
    </w:lvl>
    <w:lvl w:ilvl="6">
      <w:numFmt w:val="bullet"/>
      <w:lvlText w:val="•"/>
      <w:lvlJc w:val="left"/>
      <w:pPr>
        <w:ind w:left="6479" w:hanging="288"/>
      </w:pPr>
      <w:rPr>
        <w:rFonts w:hint="default"/>
        <w:lang w:val="es-ES" w:eastAsia="en-US" w:bidi="ar-SA"/>
      </w:rPr>
    </w:lvl>
    <w:lvl w:ilvl="7">
      <w:numFmt w:val="bullet"/>
      <w:lvlText w:val="•"/>
      <w:lvlJc w:val="left"/>
      <w:pPr>
        <w:ind w:left="7474" w:hanging="288"/>
      </w:pPr>
      <w:rPr>
        <w:rFonts w:hint="default"/>
        <w:lang w:val="es-ES" w:eastAsia="en-US" w:bidi="ar-SA"/>
      </w:rPr>
    </w:lvl>
    <w:lvl w:ilvl="8">
      <w:numFmt w:val="bullet"/>
      <w:lvlText w:val="•"/>
      <w:lvlJc w:val="left"/>
      <w:pPr>
        <w:ind w:left="8470" w:hanging="288"/>
      </w:pPr>
      <w:rPr>
        <w:rFonts w:hint="default"/>
        <w:lang w:val="es-ES" w:eastAsia="en-US" w:bidi="ar-SA"/>
      </w:rPr>
    </w:lvl>
  </w:abstractNum>
  <w:num w:numId="1" w16cid:durableId="414480627">
    <w:abstractNumId w:val="9"/>
  </w:num>
  <w:num w:numId="2" w16cid:durableId="1995060076">
    <w:abstractNumId w:val="36"/>
  </w:num>
  <w:num w:numId="3" w16cid:durableId="104231586">
    <w:abstractNumId w:val="2"/>
  </w:num>
  <w:num w:numId="4" w16cid:durableId="1213618598">
    <w:abstractNumId w:val="6"/>
  </w:num>
  <w:num w:numId="5" w16cid:durableId="1638610669">
    <w:abstractNumId w:val="25"/>
  </w:num>
  <w:num w:numId="6" w16cid:durableId="1919971497">
    <w:abstractNumId w:val="31"/>
  </w:num>
  <w:num w:numId="7" w16cid:durableId="750010651">
    <w:abstractNumId w:val="22"/>
  </w:num>
  <w:num w:numId="8" w16cid:durableId="764351823">
    <w:abstractNumId w:val="8"/>
  </w:num>
  <w:num w:numId="9" w16cid:durableId="2118407088">
    <w:abstractNumId w:val="14"/>
  </w:num>
  <w:num w:numId="10" w16cid:durableId="403262695">
    <w:abstractNumId w:val="12"/>
  </w:num>
  <w:num w:numId="11" w16cid:durableId="2129007266">
    <w:abstractNumId w:val="44"/>
  </w:num>
  <w:num w:numId="12" w16cid:durableId="317925757">
    <w:abstractNumId w:val="1"/>
  </w:num>
  <w:num w:numId="13" w16cid:durableId="830800683">
    <w:abstractNumId w:val="35"/>
  </w:num>
  <w:num w:numId="14" w16cid:durableId="204486713">
    <w:abstractNumId w:val="26"/>
  </w:num>
  <w:num w:numId="15" w16cid:durableId="1462654574">
    <w:abstractNumId w:val="37"/>
  </w:num>
  <w:num w:numId="16" w16cid:durableId="41557837">
    <w:abstractNumId w:val="4"/>
  </w:num>
  <w:num w:numId="17" w16cid:durableId="1727680708">
    <w:abstractNumId w:val="43"/>
  </w:num>
  <w:num w:numId="18" w16cid:durableId="1926911896">
    <w:abstractNumId w:val="40"/>
  </w:num>
  <w:num w:numId="19" w16cid:durableId="1816141822">
    <w:abstractNumId w:val="18"/>
  </w:num>
  <w:num w:numId="20" w16cid:durableId="666248909">
    <w:abstractNumId w:val="3"/>
  </w:num>
  <w:num w:numId="21" w16cid:durableId="886330935">
    <w:abstractNumId w:val="29"/>
  </w:num>
  <w:num w:numId="22" w16cid:durableId="1889410452">
    <w:abstractNumId w:val="10"/>
  </w:num>
  <w:num w:numId="23" w16cid:durableId="64452503">
    <w:abstractNumId w:val="5"/>
  </w:num>
  <w:num w:numId="24" w16cid:durableId="573390407">
    <w:abstractNumId w:val="39"/>
  </w:num>
  <w:num w:numId="25" w16cid:durableId="1727146238">
    <w:abstractNumId w:val="38"/>
  </w:num>
  <w:num w:numId="26" w16cid:durableId="614679971">
    <w:abstractNumId w:val="17"/>
  </w:num>
  <w:num w:numId="27" w16cid:durableId="1891915244">
    <w:abstractNumId w:val="23"/>
  </w:num>
  <w:num w:numId="28" w16cid:durableId="970282807">
    <w:abstractNumId w:val="21"/>
  </w:num>
  <w:num w:numId="29" w16cid:durableId="1742094330">
    <w:abstractNumId w:val="19"/>
  </w:num>
  <w:num w:numId="30" w16cid:durableId="194124125">
    <w:abstractNumId w:val="0"/>
  </w:num>
  <w:num w:numId="31" w16cid:durableId="1173254739">
    <w:abstractNumId w:val="34"/>
  </w:num>
  <w:num w:numId="32" w16cid:durableId="1974141539">
    <w:abstractNumId w:val="7"/>
  </w:num>
  <w:num w:numId="33" w16cid:durableId="319702213">
    <w:abstractNumId w:val="42"/>
  </w:num>
  <w:num w:numId="34" w16cid:durableId="1467502286">
    <w:abstractNumId w:val="30"/>
  </w:num>
  <w:num w:numId="35" w16cid:durableId="287904557">
    <w:abstractNumId w:val="16"/>
  </w:num>
  <w:num w:numId="36" w16cid:durableId="1575165840">
    <w:abstractNumId w:val="11"/>
  </w:num>
  <w:num w:numId="37" w16cid:durableId="1779642931">
    <w:abstractNumId w:val="33"/>
  </w:num>
  <w:num w:numId="38" w16cid:durableId="177013370">
    <w:abstractNumId w:val="27"/>
  </w:num>
  <w:num w:numId="39" w16cid:durableId="1240557033">
    <w:abstractNumId w:val="28"/>
  </w:num>
  <w:num w:numId="40" w16cid:durableId="1795176446">
    <w:abstractNumId w:val="32"/>
  </w:num>
  <w:num w:numId="41" w16cid:durableId="2084640057">
    <w:abstractNumId w:val="15"/>
  </w:num>
  <w:num w:numId="42" w16cid:durableId="670066053">
    <w:abstractNumId w:val="41"/>
  </w:num>
  <w:num w:numId="43" w16cid:durableId="1434395775">
    <w:abstractNumId w:val="13"/>
  </w:num>
  <w:num w:numId="44" w16cid:durableId="101581852">
    <w:abstractNumId w:val="20"/>
  </w:num>
  <w:num w:numId="45" w16cid:durableId="112276795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0B0"/>
    <w:rsid w:val="00027022"/>
    <w:rsid w:val="0002745C"/>
    <w:rsid w:val="00052BCF"/>
    <w:rsid w:val="0007424B"/>
    <w:rsid w:val="00096B0B"/>
    <w:rsid w:val="00112BA0"/>
    <w:rsid w:val="00114705"/>
    <w:rsid w:val="00126DEB"/>
    <w:rsid w:val="001741F1"/>
    <w:rsid w:val="001E07F3"/>
    <w:rsid w:val="001E11DE"/>
    <w:rsid w:val="001E59A9"/>
    <w:rsid w:val="001F27E8"/>
    <w:rsid w:val="001F497F"/>
    <w:rsid w:val="00225746"/>
    <w:rsid w:val="00226852"/>
    <w:rsid w:val="0026292D"/>
    <w:rsid w:val="002651E6"/>
    <w:rsid w:val="002A1AE5"/>
    <w:rsid w:val="002A3A18"/>
    <w:rsid w:val="002D4B05"/>
    <w:rsid w:val="002F55B6"/>
    <w:rsid w:val="00313FA1"/>
    <w:rsid w:val="003316B8"/>
    <w:rsid w:val="003634FD"/>
    <w:rsid w:val="003815BB"/>
    <w:rsid w:val="003942C6"/>
    <w:rsid w:val="003C2551"/>
    <w:rsid w:val="003D2A51"/>
    <w:rsid w:val="003D312B"/>
    <w:rsid w:val="003D4586"/>
    <w:rsid w:val="003D5E7D"/>
    <w:rsid w:val="003E31E2"/>
    <w:rsid w:val="00406A87"/>
    <w:rsid w:val="00423136"/>
    <w:rsid w:val="00432DC7"/>
    <w:rsid w:val="0043419F"/>
    <w:rsid w:val="004807A2"/>
    <w:rsid w:val="00484172"/>
    <w:rsid w:val="004A1308"/>
    <w:rsid w:val="004A1F81"/>
    <w:rsid w:val="004B64C3"/>
    <w:rsid w:val="004B70B0"/>
    <w:rsid w:val="00526199"/>
    <w:rsid w:val="005612F0"/>
    <w:rsid w:val="00566396"/>
    <w:rsid w:val="0059131C"/>
    <w:rsid w:val="005A2567"/>
    <w:rsid w:val="005B778B"/>
    <w:rsid w:val="005C56A4"/>
    <w:rsid w:val="0061281D"/>
    <w:rsid w:val="00632E16"/>
    <w:rsid w:val="006331C2"/>
    <w:rsid w:val="0065740F"/>
    <w:rsid w:val="00672BCC"/>
    <w:rsid w:val="006A2B1D"/>
    <w:rsid w:val="006B02E5"/>
    <w:rsid w:val="006D50EC"/>
    <w:rsid w:val="006D7105"/>
    <w:rsid w:val="006F7AA9"/>
    <w:rsid w:val="007377DF"/>
    <w:rsid w:val="0077696F"/>
    <w:rsid w:val="00782F0B"/>
    <w:rsid w:val="007A032B"/>
    <w:rsid w:val="007C3B49"/>
    <w:rsid w:val="007C4A75"/>
    <w:rsid w:val="007E5181"/>
    <w:rsid w:val="00817D98"/>
    <w:rsid w:val="00824152"/>
    <w:rsid w:val="00871A66"/>
    <w:rsid w:val="00892A86"/>
    <w:rsid w:val="008D2D22"/>
    <w:rsid w:val="009072E2"/>
    <w:rsid w:val="00971F71"/>
    <w:rsid w:val="0097361C"/>
    <w:rsid w:val="009A29B1"/>
    <w:rsid w:val="009F3119"/>
    <w:rsid w:val="00A91A49"/>
    <w:rsid w:val="00AB1C5C"/>
    <w:rsid w:val="00AC2903"/>
    <w:rsid w:val="00AE2371"/>
    <w:rsid w:val="00AE3BBA"/>
    <w:rsid w:val="00AF62AA"/>
    <w:rsid w:val="00B00064"/>
    <w:rsid w:val="00B03D43"/>
    <w:rsid w:val="00B2790A"/>
    <w:rsid w:val="00B32D0D"/>
    <w:rsid w:val="00B573AE"/>
    <w:rsid w:val="00B82B6E"/>
    <w:rsid w:val="00BB1A47"/>
    <w:rsid w:val="00BB2756"/>
    <w:rsid w:val="00BB721B"/>
    <w:rsid w:val="00BC5CC7"/>
    <w:rsid w:val="00BD4C02"/>
    <w:rsid w:val="00C66F12"/>
    <w:rsid w:val="00C90313"/>
    <w:rsid w:val="00C951E8"/>
    <w:rsid w:val="00C96000"/>
    <w:rsid w:val="00CC0AB2"/>
    <w:rsid w:val="00CC5AFA"/>
    <w:rsid w:val="00CE084A"/>
    <w:rsid w:val="00D16A67"/>
    <w:rsid w:val="00D26E79"/>
    <w:rsid w:val="00D50CF6"/>
    <w:rsid w:val="00D54C57"/>
    <w:rsid w:val="00D726B9"/>
    <w:rsid w:val="00D76725"/>
    <w:rsid w:val="00D92407"/>
    <w:rsid w:val="00D92AA7"/>
    <w:rsid w:val="00DB0A79"/>
    <w:rsid w:val="00DD6E05"/>
    <w:rsid w:val="00E419EC"/>
    <w:rsid w:val="00E4489A"/>
    <w:rsid w:val="00E54A47"/>
    <w:rsid w:val="00E661B5"/>
    <w:rsid w:val="00E768FA"/>
    <w:rsid w:val="00E86AED"/>
    <w:rsid w:val="00EA68CB"/>
    <w:rsid w:val="00EF5B53"/>
    <w:rsid w:val="00EF7E6C"/>
    <w:rsid w:val="00F02EC2"/>
    <w:rsid w:val="00F44C52"/>
    <w:rsid w:val="00F46718"/>
    <w:rsid w:val="00F61A3A"/>
    <w:rsid w:val="00F70B13"/>
    <w:rsid w:val="00F978E7"/>
    <w:rsid w:val="00FA4BC9"/>
    <w:rsid w:val="00FA4CBA"/>
    <w:rsid w:val="00FC6A73"/>
    <w:rsid w:val="00FF66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CEEEE"/>
  <w15:docId w15:val="{30349338-5004-4D7E-B92B-4BD9CF20D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542"/>
      <w:jc w:val="both"/>
      <w:outlineLvl w:val="0"/>
    </w:pPr>
    <w:rPr>
      <w:rFonts w:ascii="Arial" w:eastAsia="Arial" w:hAnsi="Arial" w:cs="Arial"/>
      <w:b/>
      <w:bCs/>
      <w:u w:val="single" w:color="000000"/>
    </w:rPr>
  </w:style>
  <w:style w:type="paragraph" w:styleId="Ttulo2">
    <w:name w:val="heading 2"/>
    <w:basedOn w:val="Normal"/>
    <w:link w:val="Ttulo2Car"/>
    <w:uiPriority w:val="9"/>
    <w:unhideWhenUsed/>
    <w:qFormat/>
    <w:pPr>
      <w:ind w:left="542"/>
      <w:outlineLvl w:val="1"/>
    </w:pPr>
    <w:rPr>
      <w:rFonts w:ascii="Arial" w:eastAsia="Arial" w:hAnsi="Arial" w:cs="Arial"/>
      <w:b/>
      <w:bCs/>
      <w:sz w:val="20"/>
      <w:szCs w:val="20"/>
    </w:rPr>
  </w:style>
  <w:style w:type="paragraph" w:styleId="Ttulo3">
    <w:name w:val="heading 3"/>
    <w:basedOn w:val="Normal"/>
    <w:next w:val="Normal"/>
    <w:link w:val="Ttulo3Car"/>
    <w:uiPriority w:val="9"/>
    <w:semiHidden/>
    <w:unhideWhenUsed/>
    <w:qFormat/>
    <w:rsid w:val="00EF7E6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ind w:left="126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26852"/>
    <w:pPr>
      <w:tabs>
        <w:tab w:val="center" w:pos="4419"/>
        <w:tab w:val="right" w:pos="8838"/>
      </w:tabs>
    </w:pPr>
  </w:style>
  <w:style w:type="character" w:customStyle="1" w:styleId="EncabezadoCar">
    <w:name w:val="Encabezado Car"/>
    <w:basedOn w:val="Fuentedeprrafopredeter"/>
    <w:link w:val="Encabezado"/>
    <w:uiPriority w:val="99"/>
    <w:rsid w:val="00226852"/>
    <w:rPr>
      <w:rFonts w:ascii="Arial MT" w:eastAsia="Arial MT" w:hAnsi="Arial MT" w:cs="Arial MT"/>
      <w:lang w:val="es-ES"/>
    </w:rPr>
  </w:style>
  <w:style w:type="paragraph" w:styleId="Piedepgina">
    <w:name w:val="footer"/>
    <w:basedOn w:val="Normal"/>
    <w:link w:val="PiedepginaCar"/>
    <w:uiPriority w:val="99"/>
    <w:unhideWhenUsed/>
    <w:rsid w:val="00226852"/>
    <w:pPr>
      <w:tabs>
        <w:tab w:val="center" w:pos="4419"/>
        <w:tab w:val="right" w:pos="8838"/>
      </w:tabs>
    </w:pPr>
  </w:style>
  <w:style w:type="character" w:customStyle="1" w:styleId="PiedepginaCar">
    <w:name w:val="Pie de página Car"/>
    <w:basedOn w:val="Fuentedeprrafopredeter"/>
    <w:link w:val="Piedepgina"/>
    <w:uiPriority w:val="99"/>
    <w:rsid w:val="00226852"/>
    <w:rPr>
      <w:rFonts w:ascii="Arial MT" w:eastAsia="Arial MT" w:hAnsi="Arial MT" w:cs="Arial MT"/>
      <w:lang w:val="es-ES"/>
    </w:rPr>
  </w:style>
  <w:style w:type="paragraph" w:customStyle="1" w:styleId="Default">
    <w:name w:val="Default"/>
    <w:rsid w:val="00EF7E6C"/>
    <w:pPr>
      <w:adjustRightInd w:val="0"/>
    </w:pPr>
    <w:rPr>
      <w:rFonts w:ascii="Arial" w:eastAsia="Times New Roman" w:hAnsi="Arial" w:cs="Arial"/>
      <w:color w:val="000000"/>
      <w:sz w:val="24"/>
      <w:szCs w:val="24"/>
      <w:lang w:val="es-ES" w:eastAsia="es-ES"/>
    </w:rPr>
  </w:style>
  <w:style w:type="character" w:customStyle="1" w:styleId="Ttulo3Car">
    <w:name w:val="Título 3 Car"/>
    <w:basedOn w:val="Fuentedeprrafopredeter"/>
    <w:link w:val="Ttulo3"/>
    <w:uiPriority w:val="9"/>
    <w:semiHidden/>
    <w:rsid w:val="00EF7E6C"/>
    <w:rPr>
      <w:rFonts w:asciiTheme="majorHAnsi" w:eastAsiaTheme="majorEastAsia" w:hAnsiTheme="majorHAnsi" w:cstheme="majorBidi"/>
      <w:color w:val="243F60" w:themeColor="accent1" w:themeShade="7F"/>
      <w:sz w:val="24"/>
      <w:szCs w:val="24"/>
      <w:lang w:val="es-ES"/>
    </w:rPr>
  </w:style>
  <w:style w:type="paragraph" w:styleId="Textoindependiente2">
    <w:name w:val="Body Text 2"/>
    <w:basedOn w:val="Normal"/>
    <w:link w:val="Textoindependiente2Car"/>
    <w:uiPriority w:val="99"/>
    <w:semiHidden/>
    <w:unhideWhenUsed/>
    <w:rsid w:val="00EF7E6C"/>
    <w:pPr>
      <w:spacing w:after="120" w:line="480" w:lineRule="auto"/>
    </w:pPr>
  </w:style>
  <w:style w:type="character" w:customStyle="1" w:styleId="Textoindependiente2Car">
    <w:name w:val="Texto independiente 2 Car"/>
    <w:basedOn w:val="Fuentedeprrafopredeter"/>
    <w:link w:val="Textoindependiente2"/>
    <w:uiPriority w:val="99"/>
    <w:semiHidden/>
    <w:rsid w:val="00EF7E6C"/>
    <w:rPr>
      <w:rFonts w:ascii="Arial MT" w:eastAsia="Arial MT" w:hAnsi="Arial MT" w:cs="Arial MT"/>
      <w:lang w:val="es-ES"/>
    </w:rPr>
  </w:style>
  <w:style w:type="table" w:styleId="Tablaconcuadrcula">
    <w:name w:val="Table Grid"/>
    <w:basedOn w:val="Tablanormal"/>
    <w:uiPriority w:val="59"/>
    <w:rsid w:val="00B32D0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768FA"/>
    <w:rPr>
      <w:sz w:val="16"/>
      <w:szCs w:val="16"/>
    </w:rPr>
  </w:style>
  <w:style w:type="paragraph" w:styleId="Textocomentario">
    <w:name w:val="annotation text"/>
    <w:basedOn w:val="Normal"/>
    <w:link w:val="TextocomentarioCar"/>
    <w:uiPriority w:val="99"/>
    <w:unhideWhenUsed/>
    <w:rsid w:val="00E768FA"/>
    <w:rPr>
      <w:sz w:val="20"/>
      <w:szCs w:val="20"/>
    </w:rPr>
  </w:style>
  <w:style w:type="character" w:customStyle="1" w:styleId="TextocomentarioCar">
    <w:name w:val="Texto comentario Car"/>
    <w:basedOn w:val="Fuentedeprrafopredeter"/>
    <w:link w:val="Textocomentario"/>
    <w:uiPriority w:val="99"/>
    <w:rsid w:val="00E768FA"/>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768FA"/>
    <w:rPr>
      <w:b/>
      <w:bCs/>
    </w:rPr>
  </w:style>
  <w:style w:type="character" w:customStyle="1" w:styleId="AsuntodelcomentarioCar">
    <w:name w:val="Asunto del comentario Car"/>
    <w:basedOn w:val="TextocomentarioCar"/>
    <w:link w:val="Asuntodelcomentario"/>
    <w:uiPriority w:val="99"/>
    <w:semiHidden/>
    <w:rsid w:val="00E768FA"/>
    <w:rPr>
      <w:rFonts w:ascii="Arial MT" w:eastAsia="Arial MT" w:hAnsi="Arial MT" w:cs="Arial MT"/>
      <w:b/>
      <w:bCs/>
      <w:sz w:val="20"/>
      <w:szCs w:val="20"/>
      <w:lang w:val="es-ES"/>
    </w:rPr>
  </w:style>
  <w:style w:type="paragraph" w:styleId="NormalWeb">
    <w:name w:val="Normal (Web)"/>
    <w:basedOn w:val="Normal"/>
    <w:uiPriority w:val="99"/>
    <w:rsid w:val="001F497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7C4A75"/>
    <w:pPr>
      <w:widowControl/>
      <w:autoSpaceDE/>
      <w:autoSpaceDN/>
      <w:ind w:left="720"/>
      <w:contextualSpacing/>
    </w:pPr>
    <w:rPr>
      <w:rFonts w:ascii="Cambria" w:eastAsia="Cambria" w:hAnsi="Cambria" w:cs="Times New Roman"/>
      <w:sz w:val="24"/>
      <w:szCs w:val="24"/>
      <w:lang w:val="es-ES_tradnl"/>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7C4A75"/>
    <w:rPr>
      <w:rFonts w:ascii="Cambria" w:eastAsia="Cambria" w:hAnsi="Cambria" w:cs="Times New Roman"/>
      <w:sz w:val="24"/>
      <w:szCs w:val="24"/>
      <w:lang w:val="es-ES_tradnl"/>
    </w:rPr>
  </w:style>
  <w:style w:type="character" w:customStyle="1" w:styleId="TextoindependienteCar">
    <w:name w:val="Texto independiente Car"/>
    <w:basedOn w:val="Fuentedeprrafopredeter"/>
    <w:link w:val="Textoindependiente"/>
    <w:uiPriority w:val="1"/>
    <w:rsid w:val="00F978E7"/>
    <w:rPr>
      <w:rFonts w:ascii="Arial MT" w:eastAsia="Arial MT" w:hAnsi="Arial MT" w:cs="Arial MT"/>
      <w:sz w:val="20"/>
      <w:szCs w:val="20"/>
      <w:lang w:val="es-ES"/>
    </w:rPr>
  </w:style>
  <w:style w:type="character" w:customStyle="1" w:styleId="Ttulo2Car">
    <w:name w:val="Título 2 Car"/>
    <w:basedOn w:val="Fuentedeprrafopredeter"/>
    <w:link w:val="Ttulo2"/>
    <w:uiPriority w:val="9"/>
    <w:rsid w:val="0043419F"/>
    <w:rPr>
      <w:rFonts w:ascii="Arial" w:eastAsia="Arial" w:hAnsi="Arial" w:cs="Arial"/>
      <w:b/>
      <w:bCs/>
      <w:sz w:val="20"/>
      <w:szCs w:val="20"/>
      <w:lang w:val="es-ES"/>
    </w:rPr>
  </w:style>
  <w:style w:type="paragraph" w:customStyle="1" w:styleId="InviasNormal">
    <w:name w:val="Invias Normal"/>
    <w:basedOn w:val="Normal"/>
    <w:link w:val="InviasNormalCar"/>
    <w:qFormat/>
    <w:rsid w:val="0043419F"/>
    <w:pPr>
      <w:widowControl/>
      <w:tabs>
        <w:tab w:val="left" w:pos="-142"/>
      </w:tabs>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3419F"/>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7031">
      <w:bodyDiv w:val="1"/>
      <w:marLeft w:val="0"/>
      <w:marRight w:val="0"/>
      <w:marTop w:val="0"/>
      <w:marBottom w:val="0"/>
      <w:divBdr>
        <w:top w:val="none" w:sz="0" w:space="0" w:color="auto"/>
        <w:left w:val="none" w:sz="0" w:space="0" w:color="auto"/>
        <w:bottom w:val="none" w:sz="0" w:space="0" w:color="auto"/>
        <w:right w:val="none" w:sz="0" w:space="0" w:color="auto"/>
      </w:divBdr>
    </w:div>
    <w:div w:id="345180839">
      <w:bodyDiv w:val="1"/>
      <w:marLeft w:val="0"/>
      <w:marRight w:val="0"/>
      <w:marTop w:val="0"/>
      <w:marBottom w:val="0"/>
      <w:divBdr>
        <w:top w:val="none" w:sz="0" w:space="0" w:color="auto"/>
        <w:left w:val="none" w:sz="0" w:space="0" w:color="auto"/>
        <w:bottom w:val="none" w:sz="0" w:space="0" w:color="auto"/>
        <w:right w:val="none" w:sz="0" w:space="0" w:color="auto"/>
      </w:divBdr>
    </w:div>
    <w:div w:id="1107894997">
      <w:bodyDiv w:val="1"/>
      <w:marLeft w:val="0"/>
      <w:marRight w:val="0"/>
      <w:marTop w:val="0"/>
      <w:marBottom w:val="0"/>
      <w:divBdr>
        <w:top w:val="none" w:sz="0" w:space="0" w:color="auto"/>
        <w:left w:val="none" w:sz="0" w:space="0" w:color="auto"/>
        <w:bottom w:val="none" w:sz="0" w:space="0" w:color="auto"/>
        <w:right w:val="none" w:sz="0" w:space="0" w:color="auto"/>
      </w:divBdr>
    </w:div>
    <w:div w:id="1206790736">
      <w:bodyDiv w:val="1"/>
      <w:marLeft w:val="0"/>
      <w:marRight w:val="0"/>
      <w:marTop w:val="0"/>
      <w:marBottom w:val="0"/>
      <w:divBdr>
        <w:top w:val="none" w:sz="0" w:space="0" w:color="auto"/>
        <w:left w:val="none" w:sz="0" w:space="0" w:color="auto"/>
        <w:bottom w:val="none" w:sz="0" w:space="0" w:color="auto"/>
        <w:right w:val="none" w:sz="0" w:space="0" w:color="auto"/>
      </w:divBdr>
    </w:div>
    <w:div w:id="1674917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hyperlink" Target="https://repository.eafit.edu.co/bitstream/handle/10784/621/JorgeMario_RiveraIllera_2012.pdf?sequence=3" TargetMode="External"/><Relationship Id="rId47" Type="http://schemas.openxmlformats.org/officeDocument/2006/relationships/image" Target="media/image37.emf"/><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image" Target="media/image32.jpeg"/><Relationship Id="rId54" Type="http://schemas.openxmlformats.org/officeDocument/2006/relationships/image" Target="media/image4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upersociedades.gov.co/" TargetMode="External"/><Relationship Id="rId24" Type="http://schemas.openxmlformats.org/officeDocument/2006/relationships/image" Target="media/image17.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5.emf"/><Relationship Id="rId53" Type="http://schemas.openxmlformats.org/officeDocument/2006/relationships/image" Target="media/image43.png"/><Relationship Id="rId58" Type="http://schemas.openxmlformats.org/officeDocument/2006/relationships/hyperlink" Target="http://www.superfinanciera.gov.co/publicacion/60819"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9.jpeg"/><Relationship Id="rId57" Type="http://schemas.openxmlformats.org/officeDocument/2006/relationships/hyperlink" Target="http://lema.rae.es/drae/" TargetMode="External"/><Relationship Id="rId61" Type="http://schemas.openxmlformats.org/officeDocument/2006/relationships/theme" Target="theme/theme1.xml"/><Relationship Id="rId10" Type="http://schemas.openxmlformats.org/officeDocument/2006/relationships/hyperlink" Target="http://www.dane.gov.co/" TargetMode="Externa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4.emf"/><Relationship Id="rId52" Type="http://schemas.openxmlformats.org/officeDocument/2006/relationships/image" Target="media/image42.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6.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image" Target="media/image46.png"/><Relationship Id="rId8" Type="http://schemas.openxmlformats.org/officeDocument/2006/relationships/header" Target="header1.xml"/><Relationship Id="rId51" Type="http://schemas.openxmlformats.org/officeDocument/2006/relationships/image" Target="media/image41.jpe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8.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6.emf"/><Relationship Id="rId59" Type="http://schemas.openxmlformats.org/officeDocument/2006/relationships/hyperlink" Target="http://www.superfinanciera.gov.co/publicacion/608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77</Pages>
  <Words>28374</Words>
  <Characters>156061</Characters>
  <Application>Microsoft Office Word</Application>
  <DocSecurity>0</DocSecurity>
  <Lines>1300</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Solorza Sanabria</dc:creator>
  <cp:lastModifiedBy>Sandra Liliana Baron Becerra</cp:lastModifiedBy>
  <cp:revision>7</cp:revision>
  <dcterms:created xsi:type="dcterms:W3CDTF">2023-10-26T12:12:00Z</dcterms:created>
  <dcterms:modified xsi:type="dcterms:W3CDTF">2023-10-27T17:07:00Z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2023-05-04T00:00:00Z</vt:filetime>
  </property>
  <property fmtid="{D5CDD505-2E9C-101B-9397-08002B2CF9AE}" pid="3" name="Creator">
    <vt:lpwstr>Microsoft® Word para Microsoft 365</vt:lpwstr>
  </property>
  <property fmtid="{D5CDD505-2E9C-101B-9397-08002B2CF9AE}" pid="4" name="LastSaved">
    <vt:filetime>2023-10-16T00:00:00Z</vt:filetime>
  </property>
</Properties>
</file>