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A23AF9" w14:textId="77777777" w:rsidR="002E3993" w:rsidRDefault="002E3993">
      <w:pPr>
        <w:pStyle w:val="Textoindependiente"/>
        <w:rPr>
          <w:rFonts w:ascii="Times New Roman"/>
          <w:sz w:val="20"/>
        </w:rPr>
      </w:pPr>
    </w:p>
    <w:p w14:paraId="5BBD1D46" w14:textId="3450CC2F" w:rsidR="002E3993" w:rsidRDefault="00CD38FB">
      <w:pPr>
        <w:tabs>
          <w:tab w:val="left" w:pos="2777"/>
        </w:tabs>
        <w:spacing w:before="227"/>
        <w:ind w:left="216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CUENTA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DE COBRO</w:t>
      </w:r>
      <w:r>
        <w:rPr>
          <w:rFonts w:ascii="Arial" w:hAnsi="Arial"/>
          <w:b/>
          <w:sz w:val="24"/>
        </w:rPr>
        <w:tab/>
      </w:r>
      <w:r w:rsidR="0071085A">
        <w:rPr>
          <w:rFonts w:ascii="Arial" w:hAnsi="Arial"/>
          <w:b/>
          <w:sz w:val="24"/>
        </w:rPr>
        <w:t>No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0</w:t>
      </w:r>
      <w:r w:rsidR="00BA462D">
        <w:rPr>
          <w:rFonts w:ascii="Arial" w:hAnsi="Arial"/>
          <w:b/>
          <w:sz w:val="24"/>
        </w:rPr>
        <w:t>0</w:t>
      </w:r>
      <w:r w:rsidR="00B67E6E">
        <w:rPr>
          <w:rFonts w:ascii="Arial" w:hAnsi="Arial"/>
          <w:b/>
          <w:sz w:val="24"/>
        </w:rPr>
        <w:t>4</w:t>
      </w:r>
    </w:p>
    <w:p w14:paraId="0118F6D4" w14:textId="77777777" w:rsidR="002E3993" w:rsidRDefault="002E3993">
      <w:pPr>
        <w:pStyle w:val="Textoindependiente"/>
        <w:rPr>
          <w:rFonts w:ascii="Arial"/>
          <w:b/>
          <w:sz w:val="26"/>
        </w:rPr>
      </w:pPr>
    </w:p>
    <w:p w14:paraId="35C1C1D0" w14:textId="77777777" w:rsidR="002E3993" w:rsidRDefault="002E3993">
      <w:pPr>
        <w:pStyle w:val="Textoindependiente"/>
        <w:rPr>
          <w:rFonts w:ascii="Arial"/>
          <w:b/>
          <w:sz w:val="26"/>
        </w:rPr>
      </w:pPr>
    </w:p>
    <w:p w14:paraId="65351523" w14:textId="77777777" w:rsidR="002E3993" w:rsidRDefault="002E3993">
      <w:pPr>
        <w:pStyle w:val="Textoindependiente"/>
        <w:spacing w:before="11"/>
        <w:rPr>
          <w:rFonts w:ascii="Arial"/>
          <w:b/>
          <w:sz w:val="28"/>
        </w:rPr>
      </w:pPr>
    </w:p>
    <w:p w14:paraId="4078DD72" w14:textId="77777777" w:rsidR="002E3993" w:rsidRPr="0071085A" w:rsidRDefault="00CD38FB">
      <w:pPr>
        <w:pStyle w:val="Textoindependiente"/>
        <w:ind w:left="214"/>
        <w:jc w:val="center"/>
        <w:rPr>
          <w:b/>
          <w:bCs/>
        </w:rPr>
      </w:pPr>
      <w:r w:rsidRPr="0071085A">
        <w:rPr>
          <w:b/>
          <w:bCs/>
        </w:rPr>
        <w:t>ALCALDIA</w:t>
      </w:r>
      <w:r w:rsidRPr="0071085A">
        <w:rPr>
          <w:b/>
          <w:bCs/>
          <w:spacing w:val="-3"/>
        </w:rPr>
        <w:t xml:space="preserve"> </w:t>
      </w:r>
      <w:r w:rsidRPr="0071085A">
        <w:rPr>
          <w:b/>
          <w:bCs/>
        </w:rPr>
        <w:t>DE</w:t>
      </w:r>
      <w:r w:rsidRPr="0071085A">
        <w:rPr>
          <w:b/>
          <w:bCs/>
          <w:spacing w:val="-2"/>
        </w:rPr>
        <w:t xml:space="preserve"> </w:t>
      </w:r>
      <w:r w:rsidRPr="0071085A">
        <w:rPr>
          <w:b/>
          <w:bCs/>
        </w:rPr>
        <w:t>BARRANQUILLA</w:t>
      </w:r>
    </w:p>
    <w:p w14:paraId="77D4304F" w14:textId="77777777" w:rsidR="002E3993" w:rsidRPr="0071085A" w:rsidRDefault="00CD38FB">
      <w:pPr>
        <w:pStyle w:val="Textoindependiente"/>
        <w:spacing w:before="137"/>
        <w:ind w:left="213"/>
        <w:jc w:val="center"/>
        <w:rPr>
          <w:b/>
          <w:bCs/>
        </w:rPr>
      </w:pPr>
      <w:r w:rsidRPr="0071085A">
        <w:rPr>
          <w:b/>
          <w:bCs/>
        </w:rPr>
        <w:t>Distrito</w:t>
      </w:r>
      <w:r w:rsidRPr="0071085A">
        <w:rPr>
          <w:b/>
          <w:bCs/>
          <w:spacing w:val="-2"/>
        </w:rPr>
        <w:t xml:space="preserve"> </w:t>
      </w:r>
      <w:r w:rsidRPr="0071085A">
        <w:rPr>
          <w:b/>
          <w:bCs/>
        </w:rPr>
        <w:t>Especial,</w:t>
      </w:r>
      <w:r w:rsidRPr="0071085A">
        <w:rPr>
          <w:b/>
          <w:bCs/>
          <w:spacing w:val="-4"/>
        </w:rPr>
        <w:t xml:space="preserve"> </w:t>
      </w:r>
      <w:r w:rsidRPr="0071085A">
        <w:rPr>
          <w:b/>
          <w:bCs/>
        </w:rPr>
        <w:t>Industrial</w:t>
      </w:r>
      <w:r w:rsidRPr="0071085A">
        <w:rPr>
          <w:b/>
          <w:bCs/>
          <w:spacing w:val="-2"/>
        </w:rPr>
        <w:t xml:space="preserve"> </w:t>
      </w:r>
      <w:r w:rsidRPr="0071085A">
        <w:rPr>
          <w:b/>
          <w:bCs/>
        </w:rPr>
        <w:t>y</w:t>
      </w:r>
      <w:r w:rsidRPr="0071085A">
        <w:rPr>
          <w:b/>
          <w:bCs/>
          <w:spacing w:val="-2"/>
        </w:rPr>
        <w:t xml:space="preserve"> </w:t>
      </w:r>
      <w:r w:rsidRPr="0071085A">
        <w:rPr>
          <w:b/>
          <w:bCs/>
        </w:rPr>
        <w:t>Portuario</w:t>
      </w:r>
      <w:r w:rsidRPr="0071085A">
        <w:rPr>
          <w:b/>
          <w:bCs/>
          <w:spacing w:val="-3"/>
        </w:rPr>
        <w:t xml:space="preserve"> </w:t>
      </w:r>
      <w:r w:rsidRPr="0071085A">
        <w:rPr>
          <w:b/>
          <w:bCs/>
        </w:rPr>
        <w:t>de</w:t>
      </w:r>
      <w:r w:rsidRPr="0071085A">
        <w:rPr>
          <w:b/>
          <w:bCs/>
          <w:spacing w:val="-4"/>
        </w:rPr>
        <w:t xml:space="preserve"> </w:t>
      </w:r>
      <w:r w:rsidRPr="0071085A">
        <w:rPr>
          <w:b/>
          <w:bCs/>
        </w:rPr>
        <w:t>Barranquilla</w:t>
      </w:r>
    </w:p>
    <w:p w14:paraId="224E34FF" w14:textId="77777777" w:rsidR="002E3993" w:rsidRDefault="002E3993">
      <w:pPr>
        <w:pStyle w:val="Textoindependiente"/>
        <w:rPr>
          <w:sz w:val="26"/>
        </w:rPr>
      </w:pPr>
    </w:p>
    <w:p w14:paraId="2D53DC80" w14:textId="77777777" w:rsidR="002E3993" w:rsidRDefault="002E3993">
      <w:pPr>
        <w:pStyle w:val="Textoindependiente"/>
        <w:rPr>
          <w:sz w:val="26"/>
        </w:rPr>
      </w:pPr>
    </w:p>
    <w:p w14:paraId="053EE761" w14:textId="77777777" w:rsidR="002E3993" w:rsidRDefault="002E3993">
      <w:pPr>
        <w:pStyle w:val="Textoindependiente"/>
        <w:spacing w:before="1"/>
        <w:rPr>
          <w:sz w:val="32"/>
        </w:rPr>
      </w:pPr>
    </w:p>
    <w:p w14:paraId="593F35A6" w14:textId="77777777" w:rsidR="002E3993" w:rsidRDefault="00CD38FB">
      <w:pPr>
        <w:pStyle w:val="Textoindependiente"/>
        <w:ind w:left="216"/>
        <w:jc w:val="center"/>
      </w:pPr>
      <w:r>
        <w:t>DEBE</w:t>
      </w:r>
      <w:r>
        <w:rPr>
          <w:spacing w:val="-1"/>
        </w:rPr>
        <w:t xml:space="preserve"> </w:t>
      </w:r>
      <w:r>
        <w:t>A:</w:t>
      </w:r>
    </w:p>
    <w:p w14:paraId="68FA1118" w14:textId="77777777" w:rsidR="002E3993" w:rsidRDefault="002E3993">
      <w:pPr>
        <w:pStyle w:val="Textoindependiente"/>
        <w:rPr>
          <w:sz w:val="26"/>
        </w:rPr>
      </w:pPr>
    </w:p>
    <w:p w14:paraId="5C6EC638" w14:textId="77777777" w:rsidR="002E3993" w:rsidRDefault="002E3993">
      <w:pPr>
        <w:pStyle w:val="Textoindependiente"/>
        <w:spacing w:before="1"/>
        <w:rPr>
          <w:sz w:val="22"/>
        </w:rPr>
      </w:pPr>
    </w:p>
    <w:p w14:paraId="28E88936" w14:textId="1E94692A" w:rsidR="00A346FC" w:rsidRDefault="00D3788A">
      <w:pPr>
        <w:spacing w:before="147"/>
        <w:ind w:left="215"/>
        <w:jc w:val="center"/>
        <w:rPr>
          <w:rFonts w:ascii="Arial" w:eastAsia="Arial" w:hAnsi="Arial" w:cs="Arial"/>
          <w:b/>
          <w:bCs/>
          <w:sz w:val="26"/>
          <w:szCs w:val="26"/>
        </w:rPr>
      </w:pPr>
      <w:r>
        <w:rPr>
          <w:rFonts w:ascii="Arial" w:eastAsia="Arial" w:hAnsi="Arial" w:cs="Arial"/>
          <w:b/>
          <w:bCs/>
          <w:sz w:val="26"/>
          <w:szCs w:val="26"/>
        </w:rPr>
        <w:t>DALGEN BASANTA HOYOS</w:t>
      </w:r>
      <w:r w:rsidR="00A346FC" w:rsidRPr="00A346FC">
        <w:rPr>
          <w:rFonts w:ascii="Arial" w:eastAsia="Arial" w:hAnsi="Arial" w:cs="Arial"/>
          <w:b/>
          <w:bCs/>
          <w:sz w:val="26"/>
          <w:szCs w:val="26"/>
        </w:rPr>
        <w:t xml:space="preserve"> </w:t>
      </w:r>
    </w:p>
    <w:p w14:paraId="311AD6BC" w14:textId="46742142" w:rsidR="002E3993" w:rsidRPr="0071085A" w:rsidRDefault="00A346FC">
      <w:pPr>
        <w:spacing w:before="147"/>
        <w:ind w:left="215"/>
        <w:jc w:val="center"/>
      </w:pPr>
      <w:r w:rsidRPr="0071085A">
        <w:rPr>
          <w:bCs/>
        </w:rPr>
        <w:t xml:space="preserve">CC </w:t>
      </w:r>
      <w:r w:rsidR="00D3788A" w:rsidRPr="0071085A">
        <w:rPr>
          <w:rFonts w:ascii="Arial" w:hAnsi="Arial"/>
          <w:bCs/>
        </w:rPr>
        <w:t>32.716.737</w:t>
      </w:r>
      <w:r w:rsidRPr="0071085A">
        <w:rPr>
          <w:rFonts w:ascii="Arial" w:hAnsi="Arial"/>
          <w:bCs/>
        </w:rPr>
        <w:t xml:space="preserve"> </w:t>
      </w:r>
      <w:r w:rsidRPr="0071085A">
        <w:t>de</w:t>
      </w:r>
      <w:r w:rsidRPr="0071085A">
        <w:rPr>
          <w:spacing w:val="-3"/>
        </w:rPr>
        <w:t xml:space="preserve"> </w:t>
      </w:r>
      <w:r w:rsidR="00D3788A" w:rsidRPr="0071085A">
        <w:t>Barranquilla</w:t>
      </w:r>
    </w:p>
    <w:p w14:paraId="6DACBA05" w14:textId="77777777" w:rsidR="002E3993" w:rsidRDefault="002E3993">
      <w:pPr>
        <w:pStyle w:val="Textoindependiente"/>
      </w:pPr>
    </w:p>
    <w:p w14:paraId="166935D9" w14:textId="77777777" w:rsidR="002E3993" w:rsidRDefault="002E3993">
      <w:pPr>
        <w:pStyle w:val="Textoindependiente"/>
      </w:pPr>
    </w:p>
    <w:p w14:paraId="5D438C30" w14:textId="77777777" w:rsidR="002E3993" w:rsidRDefault="002E3993">
      <w:pPr>
        <w:pStyle w:val="Textoindependiente"/>
        <w:rPr>
          <w:sz w:val="35"/>
        </w:rPr>
      </w:pPr>
    </w:p>
    <w:p w14:paraId="40074318" w14:textId="339747DE" w:rsidR="00112205" w:rsidRPr="00866223" w:rsidRDefault="00CD38FB" w:rsidP="00112205">
      <w:pPr>
        <w:widowControl/>
        <w:adjustRightInd w:val="0"/>
        <w:rPr>
          <w:rFonts w:ascii="ArialRegular" w:eastAsiaTheme="minorHAnsi" w:hAnsi="ArialRegular" w:cs="ArialRegular"/>
          <w:b/>
          <w:bCs/>
          <w:sz w:val="20"/>
          <w:szCs w:val="20"/>
          <w:lang w:val="es-CO"/>
        </w:rPr>
      </w:pPr>
      <w:r>
        <w:rPr>
          <w:sz w:val="24"/>
        </w:rPr>
        <w:t>La</w:t>
      </w:r>
      <w:r>
        <w:rPr>
          <w:spacing w:val="-8"/>
          <w:sz w:val="24"/>
        </w:rPr>
        <w:t xml:space="preserve"> </w:t>
      </w:r>
      <w:r>
        <w:rPr>
          <w:sz w:val="24"/>
        </w:rPr>
        <w:t>suma</w:t>
      </w:r>
      <w:r>
        <w:rPr>
          <w:spacing w:val="-10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rFonts w:ascii="Arial" w:hAnsi="Arial"/>
          <w:b/>
          <w:sz w:val="24"/>
        </w:rPr>
        <w:t>(</w:t>
      </w:r>
      <w:r w:rsidR="00D3788A">
        <w:rPr>
          <w:rFonts w:ascii="Arial" w:hAnsi="Arial"/>
          <w:b/>
          <w:sz w:val="24"/>
        </w:rPr>
        <w:t xml:space="preserve">CUATRO MILLONES </w:t>
      </w:r>
      <w:r w:rsidR="00185663">
        <w:rPr>
          <w:rFonts w:ascii="Arial" w:hAnsi="Arial"/>
          <w:b/>
          <w:sz w:val="24"/>
        </w:rPr>
        <w:t xml:space="preserve">DE </w:t>
      </w:r>
      <w:r w:rsidR="00185663">
        <w:rPr>
          <w:rFonts w:ascii="Arial" w:hAnsi="Arial"/>
          <w:b/>
          <w:spacing w:val="-8"/>
          <w:sz w:val="24"/>
        </w:rPr>
        <w:t>PESOS</w:t>
      </w:r>
      <w:r>
        <w:rPr>
          <w:rFonts w:ascii="Arial" w:hAnsi="Arial"/>
          <w:b/>
          <w:sz w:val="24"/>
        </w:rPr>
        <w:t>.)</w:t>
      </w:r>
      <w:r>
        <w:rPr>
          <w:rFonts w:ascii="Arial" w:hAnsi="Arial"/>
          <w:b/>
          <w:spacing w:val="-9"/>
          <w:sz w:val="24"/>
        </w:rPr>
        <w:t xml:space="preserve"> </w:t>
      </w:r>
      <w:r>
        <w:rPr>
          <w:rFonts w:ascii="Arial" w:hAnsi="Arial"/>
          <w:b/>
          <w:sz w:val="24"/>
        </w:rPr>
        <w:t>($</w:t>
      </w:r>
      <w:r>
        <w:rPr>
          <w:rFonts w:ascii="Arial" w:hAnsi="Arial"/>
          <w:b/>
          <w:spacing w:val="-64"/>
          <w:sz w:val="24"/>
        </w:rPr>
        <w:t xml:space="preserve"> </w:t>
      </w:r>
      <w:r w:rsidR="00D3788A">
        <w:rPr>
          <w:rFonts w:ascii="Arial" w:hAnsi="Arial"/>
          <w:b/>
          <w:sz w:val="24"/>
        </w:rPr>
        <w:t>4.0</w:t>
      </w:r>
      <w:r w:rsidR="00BA462D">
        <w:rPr>
          <w:rFonts w:ascii="Arial" w:hAnsi="Arial"/>
          <w:b/>
          <w:sz w:val="24"/>
        </w:rPr>
        <w:t>00</w:t>
      </w:r>
      <w:r>
        <w:rPr>
          <w:rFonts w:ascii="Arial" w:hAnsi="Arial"/>
          <w:b/>
          <w:sz w:val="24"/>
        </w:rPr>
        <w:t>.000)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concepto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rFonts w:ascii="Arial" w:hAnsi="Arial"/>
          <w:b/>
        </w:rPr>
        <w:t>(</w:t>
      </w:r>
      <w:r w:rsidR="00112205" w:rsidRPr="00866223">
        <w:rPr>
          <w:rFonts w:ascii="ArialRegular" w:eastAsiaTheme="minorHAnsi" w:hAnsi="ArialRegular" w:cs="ArialRegular"/>
          <w:b/>
          <w:bCs/>
          <w:sz w:val="20"/>
          <w:szCs w:val="20"/>
          <w:lang w:val="es-CO"/>
        </w:rPr>
        <w:t>LA PRESTACIÓN DE SERVICIOS PROFESIONALES PARA ASESORAR</w:t>
      </w:r>
      <w:r w:rsidR="00F372FB" w:rsidRPr="00866223">
        <w:rPr>
          <w:rFonts w:ascii="ArialRegular" w:eastAsiaTheme="minorHAnsi" w:hAnsi="ArialRegular" w:cs="ArialRegular"/>
          <w:b/>
          <w:bCs/>
          <w:sz w:val="20"/>
          <w:szCs w:val="20"/>
          <w:lang w:val="es-CO"/>
        </w:rPr>
        <w:t xml:space="preserve"> EL DESARROLLO DE LAS</w:t>
      </w:r>
    </w:p>
    <w:p w14:paraId="7A9F5B58" w14:textId="266FBBB8" w:rsidR="002E3993" w:rsidRPr="00866223" w:rsidRDefault="00112205" w:rsidP="00866223">
      <w:pPr>
        <w:widowControl/>
        <w:adjustRightInd w:val="0"/>
        <w:rPr>
          <w:rFonts w:ascii="ArialRegular" w:eastAsiaTheme="minorHAnsi" w:hAnsi="ArialRegular" w:cs="ArialRegular"/>
          <w:sz w:val="20"/>
          <w:szCs w:val="20"/>
          <w:lang w:val="es-CO"/>
        </w:rPr>
      </w:pPr>
      <w:r w:rsidRPr="00866223">
        <w:rPr>
          <w:rFonts w:ascii="ArialRegular" w:eastAsiaTheme="minorHAnsi" w:hAnsi="ArialRegular" w:cs="ArialRegular"/>
          <w:b/>
          <w:bCs/>
          <w:sz w:val="20"/>
          <w:szCs w:val="20"/>
          <w:lang w:val="es-CO"/>
        </w:rPr>
        <w:t xml:space="preserve"> ACTIVIDADES ADMINISTRATIVAS Y</w:t>
      </w:r>
      <w:r w:rsidR="00FC26D8">
        <w:rPr>
          <w:rFonts w:ascii="ArialRegular" w:eastAsiaTheme="minorHAnsi" w:hAnsi="ArialRegular" w:cs="ArialRegular"/>
          <w:b/>
          <w:bCs/>
          <w:sz w:val="20"/>
          <w:szCs w:val="20"/>
          <w:lang w:val="es-CO"/>
        </w:rPr>
        <w:t xml:space="preserve"> </w:t>
      </w:r>
      <w:r w:rsidRPr="00866223">
        <w:rPr>
          <w:rFonts w:ascii="ArialRegular" w:eastAsiaTheme="minorHAnsi" w:hAnsi="ArialRegular" w:cs="ArialRegular"/>
          <w:b/>
          <w:bCs/>
          <w:sz w:val="20"/>
          <w:szCs w:val="20"/>
          <w:lang w:val="es-CO"/>
        </w:rPr>
        <w:t>OPERATIVAS DE LOS PROCESOS DE LA GERENCIA DE GESTION</w:t>
      </w:r>
      <w:r w:rsidR="00866223" w:rsidRPr="00866223">
        <w:rPr>
          <w:rFonts w:ascii="ArialRegular" w:eastAsiaTheme="minorHAnsi" w:hAnsi="ArialRegular" w:cs="ArialRegular"/>
          <w:b/>
          <w:bCs/>
          <w:sz w:val="20"/>
          <w:szCs w:val="20"/>
          <w:lang w:val="es-CO"/>
        </w:rPr>
        <w:t xml:space="preserve"> </w:t>
      </w:r>
      <w:r w:rsidRPr="00866223">
        <w:rPr>
          <w:rFonts w:ascii="ArialRegular" w:eastAsiaTheme="minorHAnsi" w:hAnsi="ArialRegular" w:cs="ArialRegular"/>
          <w:b/>
          <w:bCs/>
          <w:sz w:val="20"/>
          <w:szCs w:val="20"/>
          <w:lang w:val="es-CO"/>
        </w:rPr>
        <w:t>CATASTRAL DEL DISTRITO DE BARRANQUILLA</w:t>
      </w:r>
      <w:r w:rsidR="00CD38FB" w:rsidRPr="00185663">
        <w:rPr>
          <w:rFonts w:ascii="Arial" w:hAnsi="Arial"/>
          <w:b/>
          <w:spacing w:val="-1"/>
          <w:sz w:val="20"/>
          <w:szCs w:val="20"/>
        </w:rPr>
        <w:t>)</w:t>
      </w:r>
      <w:r w:rsidR="00CD38FB">
        <w:rPr>
          <w:spacing w:val="-1"/>
        </w:rPr>
        <w:t xml:space="preserve">, Mediante el contrato </w:t>
      </w:r>
      <w:r w:rsidR="000C40EE">
        <w:t>No</w:t>
      </w:r>
      <w:r w:rsidR="00CD38FB">
        <w:t xml:space="preserve"> </w:t>
      </w:r>
      <w:r w:rsidR="00A346FC" w:rsidRPr="00A346FC">
        <w:t>CD-</w:t>
      </w:r>
      <w:r w:rsidR="004A18DA">
        <w:t>4</w:t>
      </w:r>
      <w:r w:rsidR="00E221DB">
        <w:t>7</w:t>
      </w:r>
      <w:r w:rsidR="00A346FC" w:rsidRPr="00A346FC">
        <w:t>-2023-</w:t>
      </w:r>
      <w:r w:rsidR="001E3F32">
        <w:t xml:space="preserve">5770 </w:t>
      </w:r>
      <w:r w:rsidR="00CD38FB">
        <w:t>correspondiente del</w:t>
      </w:r>
      <w:r w:rsidR="00A346FC">
        <w:t xml:space="preserve"> </w:t>
      </w:r>
      <w:r w:rsidR="00CD38FB">
        <w:rPr>
          <w:spacing w:val="-64"/>
        </w:rPr>
        <w:t xml:space="preserve"> </w:t>
      </w:r>
      <w:r w:rsidR="00A346FC">
        <w:rPr>
          <w:spacing w:val="-64"/>
        </w:rPr>
        <w:t xml:space="preserve">  </w:t>
      </w:r>
      <w:r w:rsidR="00810F00">
        <w:t>30</w:t>
      </w:r>
      <w:r w:rsidR="00BA462D">
        <w:t xml:space="preserve"> de </w:t>
      </w:r>
      <w:r w:rsidR="00B67E6E">
        <w:t>noviembre</w:t>
      </w:r>
      <w:r w:rsidR="00A4369E">
        <w:t xml:space="preserve"> </w:t>
      </w:r>
      <w:r w:rsidR="00CD38FB">
        <w:t>al</w:t>
      </w:r>
      <w:r w:rsidR="00CD38FB">
        <w:rPr>
          <w:spacing w:val="-3"/>
        </w:rPr>
        <w:t xml:space="preserve"> </w:t>
      </w:r>
      <w:r w:rsidR="0099611C">
        <w:t>29</w:t>
      </w:r>
      <w:r w:rsidR="00422EE9">
        <w:t xml:space="preserve"> de </w:t>
      </w:r>
      <w:r w:rsidR="00B67E6E">
        <w:t>diciembre</w:t>
      </w:r>
      <w:r w:rsidR="0074083E">
        <w:t xml:space="preserve"> </w:t>
      </w:r>
      <w:r w:rsidR="000C40EE">
        <w:t>de</w:t>
      </w:r>
      <w:r w:rsidR="00CD38FB">
        <w:t xml:space="preserve"> 202</w:t>
      </w:r>
      <w:r w:rsidR="00BA462D">
        <w:t>3</w:t>
      </w:r>
      <w:r w:rsidR="00CD38FB">
        <w:t>.</w:t>
      </w:r>
    </w:p>
    <w:p w14:paraId="4E80453D" w14:textId="4940515C" w:rsidR="002E3993" w:rsidRDefault="002E3993">
      <w:pPr>
        <w:pStyle w:val="Textoindependiente"/>
      </w:pPr>
    </w:p>
    <w:p w14:paraId="437E1A00" w14:textId="77777777" w:rsidR="007A0E5D" w:rsidRDefault="007A0E5D">
      <w:pPr>
        <w:pStyle w:val="Textoindependiente"/>
      </w:pPr>
    </w:p>
    <w:p w14:paraId="29ED222F" w14:textId="03ED6792" w:rsidR="002E3993" w:rsidRPr="001A70D6" w:rsidRDefault="00CD38FB">
      <w:pPr>
        <w:pStyle w:val="Textoindependiente"/>
        <w:ind w:left="102"/>
        <w:jc w:val="both"/>
        <w:rPr>
          <w:b/>
          <w:bCs/>
        </w:rPr>
      </w:pPr>
      <w:r>
        <w:rPr>
          <w:spacing w:val="-1"/>
        </w:rPr>
        <w:t>Cuenta</w:t>
      </w:r>
      <w:r>
        <w:t xml:space="preserve"> </w:t>
      </w:r>
      <w:r>
        <w:rPr>
          <w:spacing w:val="-1"/>
        </w:rPr>
        <w:t>de</w:t>
      </w:r>
      <w:r>
        <w:rPr>
          <w:spacing w:val="-2"/>
        </w:rPr>
        <w:t xml:space="preserve"> </w:t>
      </w:r>
      <w:r>
        <w:rPr>
          <w:spacing w:val="-1"/>
        </w:rPr>
        <w:t>ahorros</w:t>
      </w:r>
      <w:r>
        <w:t xml:space="preserve"> </w:t>
      </w:r>
      <w:r w:rsidR="00FC26D8">
        <w:rPr>
          <w:spacing w:val="-1"/>
        </w:rPr>
        <w:t xml:space="preserve">No </w:t>
      </w:r>
      <w:r w:rsidR="001A70D6" w:rsidRPr="001A70D6">
        <w:rPr>
          <w:rFonts w:ascii="Arial" w:eastAsiaTheme="minorHAnsi" w:hAnsi="Arial" w:cs="Arial"/>
          <w:b/>
          <w:bCs/>
          <w:lang w:val="es-CO"/>
        </w:rPr>
        <w:t>487-286974-18</w:t>
      </w:r>
      <w:r w:rsidRPr="001A70D6">
        <w:rPr>
          <w:b/>
          <w:bCs/>
          <w:spacing w:val="-26"/>
        </w:rPr>
        <w:t xml:space="preserve"> </w:t>
      </w:r>
      <w:r w:rsidRPr="001A70D6">
        <w:rPr>
          <w:b/>
          <w:bCs/>
        </w:rPr>
        <w:t>de</w:t>
      </w:r>
      <w:r w:rsidR="00A346FC" w:rsidRPr="001A70D6">
        <w:rPr>
          <w:b/>
          <w:bCs/>
        </w:rPr>
        <w:t xml:space="preserve"> Bancolombia</w:t>
      </w:r>
    </w:p>
    <w:p w14:paraId="568F8E44" w14:textId="77777777" w:rsidR="007A0E5D" w:rsidRDefault="007A0E5D">
      <w:pPr>
        <w:pStyle w:val="Textoindependiente"/>
        <w:ind w:left="102"/>
        <w:jc w:val="both"/>
      </w:pPr>
    </w:p>
    <w:p w14:paraId="5D19C00D" w14:textId="3B8FA454" w:rsidR="002E3993" w:rsidRPr="001A70D6" w:rsidRDefault="00943D54" w:rsidP="001A70D6">
      <w:pPr>
        <w:pStyle w:val="Textoindependiente"/>
        <w:rPr>
          <w:sz w:val="20"/>
        </w:rPr>
      </w:pPr>
      <w:r>
        <w:rPr>
          <w:noProof/>
          <w:sz w:val="20"/>
        </w:rPr>
        <w:drawing>
          <wp:inline distT="0" distB="0" distL="0" distR="0" wp14:anchorId="70FE6806" wp14:editId="3A948219">
            <wp:extent cx="1714619" cy="923925"/>
            <wp:effectExtent l="0" t="0" r="0" b="0"/>
            <wp:docPr id="114993325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993325" name="Imagen 114993325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30190" cy="9323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A462D">
        <w:rPr>
          <w:noProof/>
        </w:rPr>
        <mc:AlternateContent>
          <mc:Choice Requires="wps">
            <w:drawing>
              <wp:anchor distT="0" distB="0" distL="0" distR="0" simplePos="0" relativeHeight="251658240" behindDoc="1" locked="0" layoutInCell="1" allowOverlap="1" wp14:anchorId="777674CC" wp14:editId="22E46DFB">
                <wp:simplePos x="0" y="0"/>
                <wp:positionH relativeFrom="page">
                  <wp:posOffset>1080770</wp:posOffset>
                </wp:positionH>
                <wp:positionV relativeFrom="paragraph">
                  <wp:posOffset>1268095</wp:posOffset>
                </wp:positionV>
                <wp:extent cx="2204720" cy="1270"/>
                <wp:effectExtent l="0" t="0" r="0" b="0"/>
                <wp:wrapTopAndBottom/>
                <wp:docPr id="195071885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04720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3472"/>
                            <a:gd name="T2" fmla="+- 0 4235 1702"/>
                            <a:gd name="T3" fmla="*/ T2 w 3472"/>
                            <a:gd name="T4" fmla="+- 0 4239 1702"/>
                            <a:gd name="T5" fmla="*/ T4 w 3472"/>
                            <a:gd name="T6" fmla="+- 0 5173 1702"/>
                            <a:gd name="T7" fmla="*/ T6 w 347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3472">
                              <a:moveTo>
                                <a:pt x="0" y="0"/>
                              </a:moveTo>
                              <a:lnTo>
                                <a:pt x="2533" y="0"/>
                              </a:lnTo>
                              <a:moveTo>
                                <a:pt x="2537" y="0"/>
                              </a:moveTo>
                              <a:lnTo>
                                <a:pt x="3471" y="0"/>
                              </a:lnTo>
                            </a:path>
                          </a:pathLst>
                        </a:custGeom>
                        <a:noFill/>
                        <a:ln w="9601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C35B50" id="Forma libre: forma 1" o:spid="_x0000_s1026" style="position:absolute;margin-left:85.1pt;margin-top:99.85pt;width:173.6pt;height:.1pt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47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" path="m,l2533,t4,l3471,e" filled="f" strokeweight=".26669mm">
                <v:path arrowok="t" o:connecttype="custom" o:connectlocs="0,0;1608455,0;1610995,0;2204085,0" o:connectangles="0,0,0,0"/>
                <w10:wrap type="topAndBottom" anchorx="page"/>
              </v:shape>
            </w:pict>
          </mc:Fallback>
        </mc:AlternateContent>
      </w:r>
    </w:p>
    <w:p w14:paraId="3FE9A6C9" w14:textId="77777777" w:rsidR="002E3993" w:rsidRDefault="002E3993">
      <w:pPr>
        <w:pStyle w:val="Textoindependiente"/>
        <w:spacing w:before="10"/>
        <w:rPr>
          <w:sz w:val="16"/>
        </w:rPr>
      </w:pPr>
    </w:p>
    <w:p w14:paraId="67EE9487" w14:textId="1737E0B0" w:rsidR="00A346FC" w:rsidRPr="00FC26D8" w:rsidRDefault="001A70D6" w:rsidP="00A346FC">
      <w:pPr>
        <w:rPr>
          <w:rFonts w:ascii="Arial" w:eastAsia="Arial" w:hAnsi="Arial" w:cs="Arial"/>
          <w:b/>
          <w:bCs/>
          <w:sz w:val="24"/>
          <w:szCs w:val="24"/>
        </w:rPr>
      </w:pPr>
      <w:r w:rsidRPr="00FC26D8">
        <w:rPr>
          <w:rFonts w:ascii="Arial" w:eastAsia="Arial" w:hAnsi="Arial" w:cs="Arial"/>
          <w:b/>
          <w:bCs/>
          <w:sz w:val="24"/>
          <w:szCs w:val="24"/>
        </w:rPr>
        <w:t>DALGEN BASANTA HOYOS</w:t>
      </w:r>
    </w:p>
    <w:p w14:paraId="38DCFC25" w14:textId="23BDA98A" w:rsidR="00A346FC" w:rsidRPr="00FC26D8" w:rsidRDefault="00CD38FB" w:rsidP="00A346FC">
      <w:pPr>
        <w:spacing w:before="147"/>
        <w:rPr>
          <w:b/>
          <w:bCs/>
        </w:rPr>
      </w:pPr>
      <w:r w:rsidRPr="00FC26D8">
        <w:rPr>
          <w:b/>
          <w:bCs/>
          <w:sz w:val="24"/>
        </w:rPr>
        <w:t>CC</w:t>
      </w:r>
      <w:r w:rsidRPr="00FC26D8">
        <w:rPr>
          <w:b/>
          <w:bCs/>
          <w:spacing w:val="-3"/>
          <w:sz w:val="24"/>
        </w:rPr>
        <w:t xml:space="preserve"> </w:t>
      </w:r>
      <w:r w:rsidR="001A70D6" w:rsidRPr="00FC26D8">
        <w:rPr>
          <w:b/>
          <w:bCs/>
        </w:rPr>
        <w:t>32.716.737</w:t>
      </w:r>
    </w:p>
    <w:p w14:paraId="10C1DF27" w14:textId="77777777" w:rsidR="00A346FC" w:rsidRDefault="00A346FC" w:rsidP="00A346FC">
      <w:pPr>
        <w:pStyle w:val="Textoindependiente"/>
      </w:pPr>
    </w:p>
    <w:p w14:paraId="4257E85E" w14:textId="77777777" w:rsidR="007A0E5D" w:rsidRDefault="007A0E5D">
      <w:pPr>
        <w:pStyle w:val="Textoindependiente"/>
        <w:ind w:left="102"/>
      </w:pPr>
    </w:p>
    <w:p w14:paraId="28932163" w14:textId="5C519F44" w:rsidR="002E3993" w:rsidRDefault="00CD38FB">
      <w:pPr>
        <w:pStyle w:val="Textoindependiente"/>
        <w:ind w:left="102"/>
      </w:pPr>
      <w:r>
        <w:t>Contratista</w:t>
      </w:r>
    </w:p>
    <w:sectPr w:rsidR="002E3993">
      <w:type w:val="continuous"/>
      <w:pgSz w:w="12240" w:h="15840"/>
      <w:pgMar w:top="1500" w:right="158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Regular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3993"/>
    <w:rsid w:val="000C40EE"/>
    <w:rsid w:val="00112205"/>
    <w:rsid w:val="001471D7"/>
    <w:rsid w:val="00185663"/>
    <w:rsid w:val="001A70D6"/>
    <w:rsid w:val="001E3F32"/>
    <w:rsid w:val="002E3993"/>
    <w:rsid w:val="003C257E"/>
    <w:rsid w:val="00412BD5"/>
    <w:rsid w:val="00422EE9"/>
    <w:rsid w:val="004A18DA"/>
    <w:rsid w:val="006B6CAA"/>
    <w:rsid w:val="0071085A"/>
    <w:rsid w:val="0074083E"/>
    <w:rsid w:val="007A0E5D"/>
    <w:rsid w:val="007F1674"/>
    <w:rsid w:val="00810F00"/>
    <w:rsid w:val="00866223"/>
    <w:rsid w:val="00943D54"/>
    <w:rsid w:val="0099611C"/>
    <w:rsid w:val="00A346FC"/>
    <w:rsid w:val="00A4369E"/>
    <w:rsid w:val="00A45F21"/>
    <w:rsid w:val="00B67E6E"/>
    <w:rsid w:val="00BA462D"/>
    <w:rsid w:val="00C72018"/>
    <w:rsid w:val="00CD38FB"/>
    <w:rsid w:val="00D3788A"/>
    <w:rsid w:val="00E221DB"/>
    <w:rsid w:val="00ED3885"/>
    <w:rsid w:val="00F1563F"/>
    <w:rsid w:val="00F372FB"/>
    <w:rsid w:val="00FC26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E7A1E95"/>
  <w15:docId w15:val="{B202B36B-394A-4A83-89FF-8EBA5D58AB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346FC"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Pr>
      <w:sz w:val="24"/>
      <w:szCs w:val="24"/>
    </w:rPr>
  </w:style>
  <w:style w:type="paragraph" w:styleId="Ttulo">
    <w:name w:val="Title"/>
    <w:basedOn w:val="Normal"/>
    <w:uiPriority w:val="10"/>
    <w:qFormat/>
    <w:pPr>
      <w:ind w:left="212"/>
      <w:jc w:val="center"/>
    </w:pPr>
    <w:rPr>
      <w:rFonts w:ascii="Arial" w:eastAsia="Arial" w:hAnsi="Arial" w:cs="Arial"/>
      <w:b/>
      <w:bCs/>
      <w:sz w:val="26"/>
      <w:szCs w:val="26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A346FC"/>
    <w:rPr>
      <w:rFonts w:ascii="Arial MT" w:eastAsia="Arial MT" w:hAnsi="Arial MT" w:cs="Arial MT"/>
      <w:sz w:val="24"/>
      <w:szCs w:val="24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101</Words>
  <Characters>561</Characters>
  <Application>Microsoft Office Word</Application>
  <DocSecurity>0</DocSecurity>
  <Lines>4</Lines>
  <Paragraphs>1</Paragraphs>
  <ScaleCrop>false</ScaleCrop>
  <Company/>
  <LinksUpToDate>false</LinksUpToDate>
  <CharactersWithSpaces>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Funcionario</dc:creator>
  <cp:lastModifiedBy>Dalgen Basanta</cp:lastModifiedBy>
  <cp:revision>4</cp:revision>
  <dcterms:created xsi:type="dcterms:W3CDTF">2023-12-26T15:37:00Z</dcterms:created>
  <dcterms:modified xsi:type="dcterms:W3CDTF">2023-12-27T16:09:00Z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2022-08-04T00:00:00Z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2022-10-05T00:00:00Z</vt:filetime>
  </property>
</Properties>
</file>