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CB60F7" w:rsidRDefault="00540E0E" w:rsidP="00540E0E">
      <w:pPr>
        <w:jc w:val="center"/>
        <w:rPr>
          <w:rFonts w:ascii="Arial" w:hAnsi="Arial" w:cs="Arial"/>
          <w:b/>
          <w:szCs w:val="20"/>
          <w:lang w:val="es-CO"/>
        </w:rPr>
      </w:pPr>
      <w:r w:rsidRPr="00CB60F7">
        <w:rPr>
          <w:rFonts w:ascii="Arial" w:hAnsi="Arial" w:cs="Arial"/>
          <w:b/>
          <w:szCs w:val="20"/>
          <w:lang w:val="es-CO"/>
        </w:rPr>
        <w:t>ANEXO 5</w:t>
      </w:r>
    </w:p>
    <w:p w14:paraId="3258212C" w14:textId="6C2E49FF" w:rsidR="009A67BC" w:rsidRPr="00CB60F7" w:rsidRDefault="00540E0E">
      <w:pPr>
        <w:jc w:val="center"/>
        <w:rPr>
          <w:rFonts w:ascii="Arial" w:hAnsi="Arial" w:cs="Arial"/>
          <w:b/>
          <w:bCs/>
          <w:lang w:val="es-CO"/>
        </w:rPr>
      </w:pPr>
      <w:r w:rsidRPr="00CB60F7">
        <w:rPr>
          <w:rFonts w:ascii="Arial" w:hAnsi="Arial" w:cs="Arial"/>
          <w:b/>
          <w:bCs/>
          <w:lang w:val="es-CO"/>
        </w:rPr>
        <w:t>MINUTA DEL CONTRATO</w:t>
      </w:r>
      <w:r w:rsidR="5A9EDDEE" w:rsidRPr="00CB60F7">
        <w:rPr>
          <w:rFonts w:ascii="Arial" w:hAnsi="Arial" w:cs="Arial"/>
          <w:b/>
          <w:bCs/>
          <w:lang w:val="es-CO"/>
        </w:rPr>
        <w:t xml:space="preserve"> DE INTERVENTORÍA</w:t>
      </w:r>
    </w:p>
    <w:p w14:paraId="414ACD22" w14:textId="77777777" w:rsidR="00540E0E" w:rsidRPr="00CB60F7" w:rsidRDefault="00540E0E" w:rsidP="00540E0E">
      <w:pPr>
        <w:rPr>
          <w:rFonts w:ascii="Arial" w:hAnsi="Arial" w:cs="Arial"/>
          <w:szCs w:val="20"/>
          <w:highlight w:val="darkGray"/>
          <w:lang w:val="es-CO"/>
        </w:rPr>
      </w:pPr>
    </w:p>
    <w:p w14:paraId="468863F5" w14:textId="77777777" w:rsidR="009C6F74" w:rsidRPr="00CB60F7" w:rsidRDefault="009C6F74" w:rsidP="00540E0E">
      <w:pPr>
        <w:rPr>
          <w:rFonts w:ascii="Arial" w:hAnsi="Arial" w:cs="Arial"/>
          <w:b/>
          <w:szCs w:val="20"/>
          <w:highlight w:val="lightGray"/>
          <w:lang w:val="es-CO"/>
        </w:rPr>
      </w:pPr>
    </w:p>
    <w:p w14:paraId="51973C77" w14:textId="77777777" w:rsidR="009C1606" w:rsidRPr="001D4DDD" w:rsidRDefault="009C1606" w:rsidP="00540E0E">
      <w:pPr>
        <w:rPr>
          <w:rFonts w:ascii="Arial" w:hAnsi="Arial" w:cs="Arial"/>
          <w:b/>
          <w:szCs w:val="20"/>
          <w:highlight w:val="darkGray"/>
          <w:lang w:val="es-CO"/>
        </w:rPr>
      </w:pPr>
    </w:p>
    <w:p w14:paraId="64F3FB5D" w14:textId="51843623" w:rsidR="00540E0E" w:rsidRPr="001D4DDD" w:rsidRDefault="00540E0E" w:rsidP="00540E0E">
      <w:pPr>
        <w:pStyle w:val="TDC1"/>
        <w:spacing w:after="0" w:line="240" w:lineRule="auto"/>
        <w:jc w:val="both"/>
        <w:rPr>
          <w:rFonts w:cs="Arial"/>
          <w:color w:val="auto"/>
          <w:szCs w:val="20"/>
        </w:rPr>
      </w:pPr>
      <w:r w:rsidRPr="001D4DDD">
        <w:rPr>
          <w:rFonts w:cs="Arial"/>
          <w:color w:val="auto"/>
          <w:szCs w:val="20"/>
        </w:rPr>
        <w:t>TABLA DE CONTENIDO</w:t>
      </w:r>
    </w:p>
    <w:p w14:paraId="581DB175" w14:textId="062DC00E" w:rsidR="00540E0E" w:rsidRPr="001D4DDD" w:rsidRDefault="00540E0E" w:rsidP="00540E0E">
      <w:pPr>
        <w:rPr>
          <w:lang w:val="es-CO"/>
        </w:rPr>
      </w:pPr>
    </w:p>
    <w:p w14:paraId="20C75E2E" w14:textId="450672E9"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Pr>
          <w:rFonts w:ascii="Arial" w:hAnsi="Arial" w:cs="Arial"/>
          <w:szCs w:val="20"/>
        </w:rPr>
        <w:tab/>
      </w:r>
      <w:r w:rsidRPr="001D4DDD">
        <w:rPr>
          <w:rFonts w:ascii="Arial" w:hAnsi="Arial" w:cs="Arial"/>
          <w:szCs w:val="20"/>
        </w:rPr>
        <w:tab/>
        <w:t>DEFINICIONES</w:t>
      </w:r>
    </w:p>
    <w:p w14:paraId="23731BAE" w14:textId="156EBBFD"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2. </w:t>
      </w:r>
      <w:r w:rsidRPr="001D4DDD">
        <w:rPr>
          <w:rFonts w:ascii="Arial" w:hAnsi="Arial" w:cs="Arial"/>
          <w:szCs w:val="20"/>
        </w:rPr>
        <w:tab/>
      </w:r>
      <w:r w:rsidRPr="001D4DDD">
        <w:rPr>
          <w:rFonts w:ascii="Arial" w:hAnsi="Arial" w:cs="Arial"/>
          <w:szCs w:val="20"/>
        </w:rPr>
        <w:tab/>
        <w:t>OBJETO</w:t>
      </w:r>
    </w:p>
    <w:p w14:paraId="542E9082" w14:textId="7A09D2E2"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3.</w:t>
      </w:r>
      <w:r w:rsidRPr="001D4DDD">
        <w:rPr>
          <w:rFonts w:ascii="Arial" w:hAnsi="Arial" w:cs="Arial"/>
          <w:szCs w:val="20"/>
        </w:rPr>
        <w:tab/>
      </w:r>
      <w:r w:rsidRPr="001D4DDD">
        <w:rPr>
          <w:rFonts w:ascii="Arial" w:hAnsi="Arial" w:cs="Arial"/>
          <w:szCs w:val="20"/>
        </w:rPr>
        <w:tab/>
        <w:t>ALCANCE DEL OBJETO</w:t>
      </w:r>
    </w:p>
    <w:p w14:paraId="65EC15F2" w14:textId="67CD1A4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4.</w:t>
      </w:r>
      <w:r w:rsidRPr="001D4DDD">
        <w:rPr>
          <w:rFonts w:ascii="Arial" w:hAnsi="Arial" w:cs="Arial"/>
          <w:szCs w:val="20"/>
        </w:rPr>
        <w:tab/>
      </w:r>
      <w:r w:rsidRPr="001D4DDD">
        <w:rPr>
          <w:rFonts w:ascii="Arial" w:hAnsi="Arial" w:cs="Arial"/>
          <w:szCs w:val="20"/>
        </w:rPr>
        <w:tab/>
        <w:t>PLAZO DEL CONTRATO</w:t>
      </w:r>
    </w:p>
    <w:p w14:paraId="4276194B" w14:textId="67F67632"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5.</w:t>
      </w:r>
      <w:r w:rsidRPr="001D4DDD">
        <w:rPr>
          <w:rFonts w:ascii="Arial" w:hAnsi="Arial" w:cs="Arial"/>
          <w:szCs w:val="20"/>
        </w:rPr>
        <w:tab/>
      </w:r>
      <w:r w:rsidRPr="001D4DDD">
        <w:rPr>
          <w:rFonts w:ascii="Arial" w:hAnsi="Arial" w:cs="Arial"/>
          <w:szCs w:val="20"/>
        </w:rPr>
        <w:tab/>
        <w:t>VALOR DEL CONTRATO</w:t>
      </w:r>
    </w:p>
    <w:p w14:paraId="75214848" w14:textId="0CD88C9A"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6.</w:t>
      </w:r>
      <w:r w:rsidRPr="001D4DDD">
        <w:rPr>
          <w:rFonts w:ascii="Arial" w:hAnsi="Arial" w:cs="Arial"/>
          <w:szCs w:val="20"/>
        </w:rPr>
        <w:tab/>
      </w:r>
      <w:r w:rsidRPr="001D4DDD">
        <w:rPr>
          <w:rFonts w:ascii="Arial" w:hAnsi="Arial" w:cs="Arial"/>
          <w:szCs w:val="20"/>
        </w:rPr>
        <w:tab/>
        <w:t>ANTICIPO</w:t>
      </w:r>
      <w:r w:rsidR="001052AB" w:rsidRPr="001D4DDD">
        <w:rPr>
          <w:rFonts w:ascii="Arial" w:hAnsi="Arial" w:cs="Arial"/>
          <w:szCs w:val="20"/>
        </w:rPr>
        <w:t xml:space="preserve"> Y/O PAGO ANTICIPADO</w:t>
      </w:r>
    </w:p>
    <w:p w14:paraId="772E6FE3" w14:textId="62B2071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7.</w:t>
      </w:r>
      <w:r w:rsidRPr="001D4DDD">
        <w:rPr>
          <w:rFonts w:ascii="Arial" w:hAnsi="Arial" w:cs="Arial"/>
          <w:szCs w:val="20"/>
        </w:rPr>
        <w:tab/>
      </w:r>
      <w:r w:rsidRPr="001D4DDD">
        <w:rPr>
          <w:rFonts w:ascii="Arial" w:hAnsi="Arial" w:cs="Arial"/>
          <w:szCs w:val="20"/>
        </w:rPr>
        <w:tab/>
        <w:t>APROPIACIÓN PRESUPUESTAL</w:t>
      </w:r>
    </w:p>
    <w:p w14:paraId="62C70772" w14:textId="7458AACA" w:rsidR="00B46079" w:rsidRPr="006B3EEC" w:rsidRDefault="0041177B" w:rsidP="00517D2E">
      <w:pPr>
        <w:pStyle w:val="clusulas"/>
        <w:numPr>
          <w:ilvl w:val="0"/>
          <w:numId w:val="0"/>
        </w:numPr>
        <w:spacing w:before="0" w:after="0"/>
        <w:rPr>
          <w:rFonts w:ascii="Arial" w:hAnsi="Arial" w:cs="Arial"/>
          <w:szCs w:val="20"/>
          <w:lang w:val="pt-BR"/>
        </w:rPr>
      </w:pPr>
      <w:r w:rsidRPr="006B3EEC">
        <w:rPr>
          <w:rFonts w:ascii="Arial" w:hAnsi="Arial" w:cs="Arial"/>
          <w:szCs w:val="20"/>
          <w:lang w:val="pt-BR"/>
        </w:rPr>
        <w:t>CLÁUSULA 8.</w:t>
      </w:r>
      <w:r w:rsidRPr="006B3EEC">
        <w:rPr>
          <w:rFonts w:ascii="Arial" w:hAnsi="Arial" w:cs="Arial"/>
          <w:szCs w:val="20"/>
          <w:lang w:val="pt-BR"/>
        </w:rPr>
        <w:tab/>
      </w:r>
      <w:r w:rsidRPr="006B3EEC">
        <w:rPr>
          <w:rFonts w:ascii="Arial" w:hAnsi="Arial" w:cs="Arial"/>
          <w:szCs w:val="20"/>
          <w:lang w:val="pt-BR"/>
        </w:rPr>
        <w:tab/>
        <w:t>FORMA DE PAGO</w:t>
      </w:r>
    </w:p>
    <w:p w14:paraId="089CEB31" w14:textId="1719A38A" w:rsidR="0041177B" w:rsidRPr="001D4DDD" w:rsidRDefault="0041177B" w:rsidP="00517D2E">
      <w:pPr>
        <w:pStyle w:val="clusulas"/>
        <w:numPr>
          <w:ilvl w:val="0"/>
          <w:numId w:val="0"/>
        </w:numPr>
        <w:spacing w:before="0" w:after="0"/>
        <w:rPr>
          <w:rFonts w:ascii="Arial" w:hAnsi="Arial" w:cs="Arial"/>
          <w:szCs w:val="20"/>
        </w:rPr>
      </w:pPr>
      <w:r w:rsidRPr="006B3EEC">
        <w:rPr>
          <w:rFonts w:ascii="Arial" w:hAnsi="Arial" w:cs="Arial"/>
          <w:szCs w:val="20"/>
          <w:lang w:val="pt-BR"/>
        </w:rPr>
        <w:t>CLÁUSULA 9.</w:t>
      </w:r>
      <w:r w:rsidRPr="006B3EEC">
        <w:rPr>
          <w:rFonts w:ascii="Arial" w:hAnsi="Arial" w:cs="Arial"/>
          <w:szCs w:val="20"/>
          <w:lang w:val="pt-BR"/>
        </w:rPr>
        <w:tab/>
      </w:r>
      <w:r w:rsidRPr="006B3EEC">
        <w:rPr>
          <w:rFonts w:ascii="Arial" w:hAnsi="Arial" w:cs="Arial"/>
          <w:szCs w:val="20"/>
          <w:lang w:val="pt-BR"/>
        </w:rPr>
        <w:tab/>
      </w:r>
      <w:r w:rsidRPr="001D4DDD">
        <w:rPr>
          <w:rFonts w:ascii="Arial" w:hAnsi="Arial" w:cs="Arial"/>
          <w:szCs w:val="20"/>
        </w:rPr>
        <w:t xml:space="preserve">OBLIGACIONES GENERALES DEL </w:t>
      </w:r>
      <w:r w:rsidR="005D3DCC" w:rsidRPr="001D4DDD">
        <w:rPr>
          <w:rFonts w:ascii="Arial" w:hAnsi="Arial" w:cs="Arial"/>
          <w:szCs w:val="20"/>
        </w:rPr>
        <w:t>INTERVENTOR</w:t>
      </w:r>
    </w:p>
    <w:p w14:paraId="49F466CA" w14:textId="4DA3A9F5" w:rsidR="00361F49" w:rsidRPr="001D4DDD" w:rsidRDefault="00361F49"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10. </w:t>
      </w:r>
      <w:r w:rsidRPr="001D4DDD">
        <w:rPr>
          <w:rFonts w:ascii="Arial" w:hAnsi="Arial" w:cs="Arial"/>
          <w:szCs w:val="20"/>
        </w:rPr>
        <w:tab/>
        <w:t xml:space="preserve">OBLIGACIONES ESPECÍFICAS DEL </w:t>
      </w:r>
      <w:r w:rsidR="00297495" w:rsidRPr="001D4DDD">
        <w:rPr>
          <w:rFonts w:ascii="Arial" w:hAnsi="Arial" w:cs="Arial"/>
          <w:szCs w:val="20"/>
        </w:rPr>
        <w:t>INTERVENTOR</w:t>
      </w:r>
    </w:p>
    <w:p w14:paraId="168BCE4F" w14:textId="1ABBF369"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1</w:t>
      </w:r>
      <w:r w:rsidRPr="001D4DDD">
        <w:rPr>
          <w:rFonts w:ascii="Arial" w:hAnsi="Arial" w:cs="Arial"/>
          <w:szCs w:val="20"/>
        </w:rPr>
        <w:t>.</w:t>
      </w:r>
      <w:r w:rsidRPr="001D4DDD">
        <w:rPr>
          <w:rFonts w:ascii="Arial" w:hAnsi="Arial" w:cs="Arial"/>
          <w:szCs w:val="20"/>
        </w:rPr>
        <w:tab/>
        <w:t xml:space="preserve">DERECHOS DEL </w:t>
      </w:r>
      <w:r w:rsidR="00297495" w:rsidRPr="001D4DDD">
        <w:rPr>
          <w:rFonts w:ascii="Arial" w:hAnsi="Arial" w:cs="Arial"/>
          <w:szCs w:val="20"/>
        </w:rPr>
        <w:t>INERVENTOR</w:t>
      </w:r>
    </w:p>
    <w:p w14:paraId="42BAA977" w14:textId="3B3375F1"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2</w:t>
      </w:r>
      <w:r w:rsidRPr="001D4DDD">
        <w:rPr>
          <w:rFonts w:ascii="Arial" w:hAnsi="Arial" w:cs="Arial"/>
          <w:szCs w:val="20"/>
        </w:rPr>
        <w:t>.</w:t>
      </w:r>
      <w:r w:rsidRPr="001D4DDD">
        <w:rPr>
          <w:rFonts w:ascii="Arial" w:hAnsi="Arial" w:cs="Arial"/>
          <w:szCs w:val="20"/>
        </w:rPr>
        <w:tab/>
        <w:t xml:space="preserve">OBLIGACIONES DE LA </w:t>
      </w:r>
      <w:r w:rsidR="0070631C">
        <w:rPr>
          <w:rFonts w:ascii="Arial" w:hAnsi="Arial" w:cs="Arial"/>
          <w:szCs w:val="20"/>
        </w:rPr>
        <w:t>ENTIDAD</w:t>
      </w:r>
    </w:p>
    <w:p w14:paraId="287A147B" w14:textId="40406F53"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3</w:t>
      </w:r>
      <w:r w:rsidRPr="001D4DDD">
        <w:rPr>
          <w:rFonts w:ascii="Arial" w:hAnsi="Arial" w:cs="Arial"/>
          <w:szCs w:val="20"/>
        </w:rPr>
        <w:t>.</w:t>
      </w:r>
      <w:r w:rsidRPr="001D4DDD">
        <w:rPr>
          <w:rFonts w:ascii="Arial" w:hAnsi="Arial" w:cs="Arial"/>
          <w:szCs w:val="20"/>
        </w:rPr>
        <w:tab/>
        <w:t>RESPONSABILIDAD</w:t>
      </w:r>
    </w:p>
    <w:p w14:paraId="669BC8C6" w14:textId="02FB95A7"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4</w:t>
      </w:r>
      <w:r w:rsidRPr="001D4DDD">
        <w:rPr>
          <w:rFonts w:ascii="Arial" w:hAnsi="Arial" w:cs="Arial"/>
          <w:szCs w:val="20"/>
        </w:rPr>
        <w:t>.</w:t>
      </w:r>
      <w:r w:rsidRPr="001D4DDD">
        <w:rPr>
          <w:rFonts w:ascii="Arial" w:hAnsi="Arial" w:cs="Arial"/>
          <w:szCs w:val="20"/>
        </w:rPr>
        <w:tab/>
        <w:t>INDEMNIDAD</w:t>
      </w:r>
    </w:p>
    <w:p w14:paraId="25CD9BBF" w14:textId="08A8DA9F"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5</w:t>
      </w:r>
      <w:r w:rsidRPr="001D4DDD">
        <w:rPr>
          <w:rFonts w:ascii="Arial" w:hAnsi="Arial" w:cs="Arial"/>
          <w:szCs w:val="20"/>
        </w:rPr>
        <w:t>.</w:t>
      </w:r>
      <w:r w:rsidRPr="001D4DDD">
        <w:rPr>
          <w:rFonts w:ascii="Arial" w:hAnsi="Arial" w:cs="Arial"/>
          <w:szCs w:val="20"/>
        </w:rPr>
        <w:tab/>
        <w:t>MULTAS</w:t>
      </w:r>
    </w:p>
    <w:p w14:paraId="56A6C40B" w14:textId="50D7CD05"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6</w:t>
      </w:r>
      <w:r w:rsidRPr="001D4DDD">
        <w:rPr>
          <w:rFonts w:ascii="Arial" w:hAnsi="Arial" w:cs="Arial"/>
          <w:szCs w:val="20"/>
        </w:rPr>
        <w:t>.</w:t>
      </w:r>
      <w:r w:rsidRPr="001D4DDD">
        <w:rPr>
          <w:rFonts w:ascii="Arial" w:hAnsi="Arial" w:cs="Arial"/>
          <w:szCs w:val="20"/>
        </w:rPr>
        <w:tab/>
        <w:t>CLÁUSULA PENAL</w:t>
      </w:r>
    </w:p>
    <w:p w14:paraId="7D5A669D" w14:textId="5D36523C" w:rsidR="00BF4C95" w:rsidRPr="001D4DDD" w:rsidRDefault="00BF4C95" w:rsidP="00BF4C95">
      <w:pPr>
        <w:pStyle w:val="clusulas"/>
        <w:numPr>
          <w:ilvl w:val="0"/>
          <w:numId w:val="0"/>
        </w:numPr>
        <w:spacing w:before="0" w:after="0"/>
        <w:rPr>
          <w:rFonts w:ascii="Arial" w:hAnsi="Arial" w:cs="Arial"/>
          <w:szCs w:val="20"/>
        </w:rPr>
      </w:pPr>
      <w:r w:rsidRPr="001D4DDD">
        <w:rPr>
          <w:rFonts w:ascii="Arial" w:hAnsi="Arial" w:cs="Arial"/>
          <w:szCs w:val="20"/>
        </w:rPr>
        <w:t>CLÁUSULA 1</w:t>
      </w:r>
      <w:r w:rsidR="0077324D" w:rsidRPr="001D4DDD">
        <w:rPr>
          <w:rFonts w:ascii="Arial" w:hAnsi="Arial" w:cs="Arial"/>
          <w:szCs w:val="20"/>
        </w:rPr>
        <w:t>7</w:t>
      </w:r>
      <w:r w:rsidRPr="001D4DDD">
        <w:rPr>
          <w:rFonts w:ascii="Arial" w:hAnsi="Arial" w:cs="Arial"/>
          <w:szCs w:val="20"/>
        </w:rPr>
        <w:t>.</w:t>
      </w:r>
      <w:r w:rsidRPr="001D4DDD">
        <w:rPr>
          <w:rFonts w:ascii="Arial" w:hAnsi="Arial" w:cs="Arial"/>
          <w:szCs w:val="20"/>
        </w:rPr>
        <w:tab/>
        <w:t>GARANTÍAS</w:t>
      </w:r>
    </w:p>
    <w:p w14:paraId="6CD61B51" w14:textId="2B989493" w:rsidR="009C1606" w:rsidRPr="001D4DDD" w:rsidRDefault="009C1606" w:rsidP="00BF4C95">
      <w:pPr>
        <w:pStyle w:val="clusulas"/>
        <w:numPr>
          <w:ilvl w:val="0"/>
          <w:numId w:val="0"/>
        </w:numPr>
        <w:spacing w:before="0" w:after="0"/>
        <w:rPr>
          <w:rFonts w:ascii="Arial" w:hAnsi="Arial" w:cs="Arial"/>
          <w:szCs w:val="20"/>
        </w:rPr>
      </w:pPr>
      <w:r w:rsidRPr="001D4DDD">
        <w:rPr>
          <w:rFonts w:ascii="Arial" w:hAnsi="Arial" w:cs="Arial"/>
          <w:szCs w:val="20"/>
        </w:rPr>
        <w:t xml:space="preserve">CLÁUSULA </w:t>
      </w:r>
      <w:r w:rsidR="00E54B0C" w:rsidRPr="001D4DDD">
        <w:rPr>
          <w:rFonts w:ascii="Arial" w:hAnsi="Arial" w:cs="Arial"/>
          <w:szCs w:val="20"/>
        </w:rPr>
        <w:t>1</w:t>
      </w:r>
      <w:r w:rsidR="0077324D" w:rsidRPr="001D4DDD">
        <w:rPr>
          <w:rFonts w:ascii="Arial" w:hAnsi="Arial" w:cs="Arial"/>
          <w:szCs w:val="20"/>
        </w:rPr>
        <w:t>8</w:t>
      </w:r>
      <w:r w:rsidRPr="001D4DDD">
        <w:rPr>
          <w:rFonts w:ascii="Arial" w:hAnsi="Arial" w:cs="Arial"/>
          <w:szCs w:val="20"/>
        </w:rPr>
        <w:t>.</w:t>
      </w:r>
      <w:r w:rsidRPr="001D4DDD">
        <w:rPr>
          <w:rFonts w:ascii="Arial" w:hAnsi="Arial" w:cs="Arial"/>
          <w:szCs w:val="20"/>
        </w:rPr>
        <w:tab/>
        <w:t xml:space="preserve">INDEPENDENCIA DEL </w:t>
      </w:r>
      <w:r w:rsidR="0077324D" w:rsidRPr="001D4DDD">
        <w:rPr>
          <w:rFonts w:ascii="Arial" w:hAnsi="Arial" w:cs="Arial"/>
          <w:szCs w:val="20"/>
        </w:rPr>
        <w:t>INTERVENTOR</w:t>
      </w:r>
    </w:p>
    <w:p w14:paraId="24ED8A30" w14:textId="5F4D99F2"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 xml:space="preserve">CLÁUSULA </w:t>
      </w:r>
      <w:r w:rsidR="0077324D" w:rsidRPr="001D4DDD">
        <w:rPr>
          <w:rFonts w:ascii="Arial" w:hAnsi="Arial" w:cs="Arial"/>
          <w:szCs w:val="20"/>
        </w:rPr>
        <w:t>19</w:t>
      </w:r>
      <w:r w:rsidRPr="001D4DDD">
        <w:rPr>
          <w:rFonts w:ascii="Arial" w:hAnsi="Arial" w:cs="Arial"/>
          <w:szCs w:val="20"/>
        </w:rPr>
        <w:t>.</w:t>
      </w:r>
      <w:r w:rsidRPr="001D4DDD">
        <w:rPr>
          <w:rFonts w:ascii="Arial" w:hAnsi="Arial" w:cs="Arial"/>
          <w:szCs w:val="20"/>
        </w:rPr>
        <w:tab/>
        <w:t xml:space="preserve">INEXISTENCIA DE RELACIÓN LABORAL ENTRE LA </w:t>
      </w:r>
      <w:r w:rsidR="0070631C">
        <w:rPr>
          <w:rFonts w:ascii="Arial" w:hAnsi="Arial" w:cs="Arial"/>
          <w:szCs w:val="20"/>
        </w:rPr>
        <w:t>ENTIDAD</w:t>
      </w:r>
      <w:r w:rsidRPr="001D4DDD">
        <w:rPr>
          <w:rFonts w:ascii="Arial" w:hAnsi="Arial" w:cs="Arial"/>
          <w:szCs w:val="20"/>
        </w:rPr>
        <w:t xml:space="preserve"> Y EL </w:t>
      </w:r>
      <w:r w:rsidR="00297495" w:rsidRPr="001D4DDD">
        <w:rPr>
          <w:rFonts w:ascii="Arial" w:hAnsi="Arial" w:cs="Arial"/>
          <w:szCs w:val="20"/>
        </w:rPr>
        <w:t>INTERVENTOR</w:t>
      </w:r>
    </w:p>
    <w:p w14:paraId="147E40D3" w14:textId="3F17C08A"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0</w:t>
      </w:r>
      <w:r w:rsidRPr="001D4DDD">
        <w:rPr>
          <w:rFonts w:ascii="Arial" w:hAnsi="Arial" w:cs="Arial"/>
          <w:szCs w:val="20"/>
        </w:rPr>
        <w:t>.</w:t>
      </w:r>
      <w:r w:rsidRPr="001D4DDD">
        <w:rPr>
          <w:rFonts w:ascii="Arial" w:hAnsi="Arial" w:cs="Arial"/>
          <w:szCs w:val="20"/>
        </w:rPr>
        <w:tab/>
        <w:t xml:space="preserve">CESIÓN </w:t>
      </w:r>
    </w:p>
    <w:p w14:paraId="0748783E" w14:textId="0D424FFE" w:rsidR="000B4B36" w:rsidRPr="001D4DDD" w:rsidRDefault="009C1606" w:rsidP="002C504D">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1</w:t>
      </w:r>
      <w:r w:rsidRPr="001D4DDD">
        <w:rPr>
          <w:rFonts w:ascii="Arial" w:hAnsi="Arial" w:cs="Arial"/>
          <w:szCs w:val="20"/>
        </w:rPr>
        <w:t>.</w:t>
      </w:r>
      <w:r w:rsidRPr="001D4DDD">
        <w:rPr>
          <w:rFonts w:ascii="Arial" w:hAnsi="Arial" w:cs="Arial"/>
          <w:szCs w:val="20"/>
        </w:rPr>
        <w:tab/>
      </w:r>
      <w:r w:rsidR="00172998" w:rsidRPr="001D4DDD">
        <w:rPr>
          <w:rFonts w:ascii="Arial" w:hAnsi="Arial" w:cs="Arial"/>
          <w:szCs w:val="20"/>
        </w:rPr>
        <w:t>LIQUIDACIÓN</w:t>
      </w:r>
    </w:p>
    <w:p w14:paraId="378DA57F" w14:textId="44037F4B"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2</w:t>
      </w:r>
      <w:r w:rsidRPr="001D4DDD">
        <w:rPr>
          <w:rFonts w:ascii="Arial" w:hAnsi="Arial" w:cs="Arial"/>
          <w:szCs w:val="20"/>
        </w:rPr>
        <w:t>.</w:t>
      </w:r>
      <w:r w:rsidRPr="001D4DDD">
        <w:rPr>
          <w:rFonts w:ascii="Arial" w:hAnsi="Arial" w:cs="Arial"/>
          <w:szCs w:val="20"/>
        </w:rPr>
        <w:tab/>
        <w:t>SUSCRIPCIÓN, PERFECCIONAMIENTO</w:t>
      </w:r>
      <w:r w:rsidR="00E54B0C" w:rsidRPr="001D4DDD">
        <w:rPr>
          <w:rFonts w:ascii="Arial" w:hAnsi="Arial" w:cs="Arial"/>
          <w:szCs w:val="20"/>
        </w:rPr>
        <w:t xml:space="preserve"> Y</w:t>
      </w:r>
      <w:r w:rsidRPr="001D4DDD">
        <w:rPr>
          <w:rFonts w:ascii="Arial" w:hAnsi="Arial" w:cs="Arial"/>
          <w:szCs w:val="20"/>
        </w:rPr>
        <w:t xml:space="preserve"> EJECUCIÓN</w:t>
      </w:r>
    </w:p>
    <w:p w14:paraId="4899E844" w14:textId="553726AD"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3</w:t>
      </w:r>
      <w:r w:rsidRPr="001D4DDD">
        <w:rPr>
          <w:rFonts w:ascii="Arial" w:hAnsi="Arial" w:cs="Arial"/>
          <w:szCs w:val="20"/>
        </w:rPr>
        <w:t>.</w:t>
      </w:r>
      <w:r w:rsidRPr="001D4DDD">
        <w:rPr>
          <w:rFonts w:ascii="Arial" w:hAnsi="Arial" w:cs="Arial"/>
          <w:szCs w:val="20"/>
        </w:rPr>
        <w:tab/>
      </w:r>
      <w:r w:rsidR="00CF1731" w:rsidRPr="001D4DDD">
        <w:rPr>
          <w:rFonts w:ascii="Arial" w:hAnsi="Arial" w:cs="Arial"/>
          <w:szCs w:val="20"/>
        </w:rPr>
        <w:t xml:space="preserve">LUGAR DE EJECUCIÓN Y DOMICILIO CONTRACTUAL </w:t>
      </w:r>
    </w:p>
    <w:p w14:paraId="5631A7DD" w14:textId="36537BE5" w:rsidR="003E4D98" w:rsidRPr="001D4DDD" w:rsidRDefault="003E4D98" w:rsidP="00700244">
      <w:pPr>
        <w:pStyle w:val="clusulas"/>
        <w:numPr>
          <w:ilvl w:val="0"/>
          <w:numId w:val="0"/>
        </w:numPr>
        <w:spacing w:before="0" w:after="0"/>
        <w:rPr>
          <w:rFonts w:ascii="Arial" w:hAnsi="Arial" w:cs="Arial"/>
          <w:szCs w:val="20"/>
        </w:rPr>
      </w:pPr>
      <w:r w:rsidRPr="001D4DDD">
        <w:rPr>
          <w:rFonts w:ascii="Arial" w:hAnsi="Arial" w:cs="Arial"/>
          <w:szCs w:val="20"/>
        </w:rPr>
        <w:t>CLÁUSULA 2</w:t>
      </w:r>
      <w:r w:rsidR="0077324D" w:rsidRPr="001D4DDD">
        <w:rPr>
          <w:rFonts w:ascii="Arial" w:hAnsi="Arial" w:cs="Arial"/>
          <w:szCs w:val="20"/>
        </w:rPr>
        <w:t>4.</w:t>
      </w:r>
      <w:r w:rsidRPr="001D4DDD">
        <w:rPr>
          <w:rFonts w:ascii="Arial" w:hAnsi="Arial" w:cs="Arial"/>
          <w:szCs w:val="20"/>
        </w:rPr>
        <w:tab/>
        <w:t>DOCUMENTOS</w:t>
      </w:r>
    </w:p>
    <w:p w14:paraId="46FF7ACF" w14:textId="27417A17" w:rsidR="001E2734" w:rsidRPr="001D4DDD" w:rsidRDefault="001E2734" w:rsidP="00540E0E">
      <w:pPr>
        <w:rPr>
          <w:rFonts w:ascii="Arial" w:hAnsi="Arial" w:cs="Arial"/>
          <w:b/>
          <w:szCs w:val="20"/>
          <w:lang w:val="es-CO"/>
        </w:rPr>
      </w:pPr>
      <w:r w:rsidRPr="001D4DDD">
        <w:rPr>
          <w:rFonts w:ascii="Arial" w:hAnsi="Arial" w:cs="Arial"/>
          <w:b/>
          <w:szCs w:val="20"/>
          <w:lang w:val="es-CO"/>
        </w:rPr>
        <w:br w:type="page"/>
      </w:r>
    </w:p>
    <w:p w14:paraId="353867BE" w14:textId="031B2FA5" w:rsidR="00661383" w:rsidRPr="00CB60F7" w:rsidRDefault="4A447095" w:rsidP="2F54BA09">
      <w:pPr>
        <w:spacing w:line="257" w:lineRule="auto"/>
        <w:rPr>
          <w:rFonts w:ascii="Arial" w:eastAsia="Arial" w:hAnsi="Arial" w:cs="Arial"/>
          <w:szCs w:val="20"/>
          <w:lang w:val="es-CO"/>
        </w:rPr>
      </w:pPr>
      <w:r w:rsidRPr="00D254AA">
        <w:rPr>
          <w:rFonts w:ascii="Arial" w:hAnsi="Arial" w:cs="Arial"/>
          <w:szCs w:val="20"/>
          <w:lang w:val="es-CO"/>
        </w:rPr>
        <w:lastRenderedPageBreak/>
        <w:t xml:space="preserve">Entre </w:t>
      </w:r>
      <w:r w:rsidR="00476E9B" w:rsidRPr="00476E9B">
        <w:rPr>
          <w:rFonts w:ascii="Arial" w:hAnsi="Arial" w:cs="Arial"/>
          <w:szCs w:val="20"/>
          <w:lang w:val="es-CO"/>
        </w:rPr>
        <w:t>La Unidad Administrativa Especial- Aeronáutica Civil</w:t>
      </w:r>
      <w:r w:rsidR="00476E9B" w:rsidRPr="00476E9B">
        <w:rPr>
          <w:rFonts w:ascii="Arial" w:hAnsi="Arial" w:cs="Arial"/>
          <w:szCs w:val="20"/>
          <w:lang w:val="es-CO"/>
        </w:rPr>
        <w:t xml:space="preserve"> </w:t>
      </w:r>
      <w:r w:rsidRPr="00D254AA">
        <w:rPr>
          <w:rFonts w:ascii="Arial" w:hAnsi="Arial" w:cs="Arial"/>
          <w:szCs w:val="20"/>
          <w:lang w:val="es-CO"/>
        </w:rPr>
        <w:t>(en adelante la “</w:t>
      </w:r>
      <w:r w:rsidR="0070631C">
        <w:rPr>
          <w:rFonts w:ascii="Arial" w:hAnsi="Arial" w:cs="Arial"/>
          <w:szCs w:val="20"/>
          <w:lang w:val="es-CO"/>
        </w:rPr>
        <w:t>Entidad</w:t>
      </w:r>
      <w:r w:rsidRPr="00D254AA">
        <w:rPr>
          <w:rFonts w:ascii="Arial" w:hAnsi="Arial" w:cs="Arial"/>
          <w:szCs w:val="20"/>
          <w:lang w:val="es-CO"/>
        </w:rPr>
        <w:t xml:space="preserve">”) por medio de su representante legal, por una parte; y por la otra </w:t>
      </w:r>
      <w:r w:rsidRPr="007A5A66">
        <w:rPr>
          <w:rFonts w:ascii="Arial" w:hAnsi="Arial" w:cs="Arial"/>
          <w:szCs w:val="20"/>
          <w:highlight w:val="lightGray"/>
          <w:lang w:val="es-CO"/>
        </w:rPr>
        <w:t>[</w:t>
      </w:r>
      <w:r w:rsidRPr="006612DF">
        <w:rPr>
          <w:rFonts w:ascii="Arial" w:hAnsi="Arial" w:cs="Arial"/>
          <w:szCs w:val="20"/>
          <w:highlight w:val="lightGray"/>
          <w:lang w:val="es-CO"/>
        </w:rPr>
        <w:t xml:space="preserve">Nombre del </w:t>
      </w:r>
      <w:r w:rsidR="00D87469">
        <w:rPr>
          <w:rFonts w:ascii="Arial" w:hAnsi="Arial" w:cs="Arial"/>
          <w:szCs w:val="20"/>
          <w:highlight w:val="lightGray"/>
          <w:lang w:val="es-CO"/>
        </w:rPr>
        <w:t>I</w:t>
      </w:r>
      <w:r w:rsidRPr="006612DF">
        <w:rPr>
          <w:rFonts w:ascii="Arial" w:hAnsi="Arial" w:cs="Arial"/>
          <w:szCs w:val="20"/>
          <w:highlight w:val="lightGray"/>
          <w:lang w:val="es-CO"/>
        </w:rPr>
        <w:t>nterventor</w:t>
      </w:r>
      <w:r w:rsidRPr="007A5A66">
        <w:rPr>
          <w:rFonts w:ascii="Arial" w:hAnsi="Arial" w:cs="Arial"/>
          <w:szCs w:val="20"/>
          <w:highlight w:val="lightGray"/>
          <w:lang w:val="es-CO"/>
        </w:rPr>
        <w:t>]</w:t>
      </w:r>
      <w:r w:rsidRPr="00D254AA">
        <w:rPr>
          <w:rFonts w:ascii="Arial" w:hAnsi="Arial" w:cs="Arial"/>
          <w:szCs w:val="20"/>
          <w:lang w:val="es-CO"/>
        </w:rPr>
        <w:t xml:space="preserve"> (en adelante el “</w:t>
      </w:r>
      <w:r w:rsidR="00D87469">
        <w:rPr>
          <w:rFonts w:ascii="Arial" w:hAnsi="Arial" w:cs="Arial"/>
          <w:szCs w:val="20"/>
          <w:lang w:val="es-CO"/>
        </w:rPr>
        <w:t>I</w:t>
      </w:r>
      <w:r w:rsidR="005F5A30" w:rsidRPr="00D254AA">
        <w:rPr>
          <w:rFonts w:ascii="Arial" w:hAnsi="Arial" w:cs="Arial"/>
          <w:szCs w:val="20"/>
          <w:lang w:val="es-CO"/>
        </w:rPr>
        <w:t>nterventor</w:t>
      </w:r>
      <w:r w:rsidRPr="00D254AA">
        <w:rPr>
          <w:rFonts w:ascii="Arial" w:hAnsi="Arial" w:cs="Arial"/>
          <w:szCs w:val="20"/>
          <w:lang w:val="es-CO"/>
        </w:rPr>
        <w:t>”)</w:t>
      </w:r>
      <w:r w:rsidR="00C17857">
        <w:rPr>
          <w:rFonts w:ascii="Arial" w:hAnsi="Arial" w:cs="Arial"/>
          <w:szCs w:val="20"/>
          <w:lang w:val="es-CO"/>
        </w:rPr>
        <w:t xml:space="preserve"> </w:t>
      </w:r>
      <w:r w:rsidR="008B3E28">
        <w:rPr>
          <w:rFonts w:ascii="Arial" w:hAnsi="Arial" w:cs="Arial"/>
          <w:szCs w:val="20"/>
          <w:lang w:val="es-CO"/>
        </w:rPr>
        <w:t>en mi condición de</w:t>
      </w:r>
      <w:r w:rsidR="00C17857">
        <w:rPr>
          <w:rFonts w:ascii="Arial" w:hAnsi="Arial" w:cs="Arial"/>
          <w:szCs w:val="20"/>
          <w:lang w:val="es-CO"/>
        </w:rPr>
        <w:t xml:space="preserve"> </w:t>
      </w:r>
      <w:r w:rsidR="00C17857" w:rsidRPr="00807CD0">
        <w:rPr>
          <w:rFonts w:ascii="Arial" w:hAnsi="Arial" w:cs="Arial"/>
          <w:szCs w:val="20"/>
          <w:highlight w:val="lightGray"/>
          <w:lang w:val="es-CO"/>
        </w:rPr>
        <w:t>[</w:t>
      </w:r>
      <w:r w:rsidR="00EC664B" w:rsidRPr="00807CD0">
        <w:rPr>
          <w:rFonts w:ascii="Arial" w:hAnsi="Arial" w:cs="Arial"/>
          <w:szCs w:val="20"/>
          <w:highlight w:val="lightGray"/>
          <w:lang w:val="es-CO"/>
        </w:rPr>
        <w:t>Indicar si actúa como persona natural (nombre propio</w:t>
      </w:r>
      <w:r w:rsidR="00FA7453" w:rsidRPr="00807CD0">
        <w:rPr>
          <w:rFonts w:ascii="Arial" w:hAnsi="Arial" w:cs="Arial"/>
          <w:szCs w:val="20"/>
          <w:highlight w:val="lightGray"/>
          <w:lang w:val="es-CO"/>
        </w:rPr>
        <w:t>)</w:t>
      </w:r>
      <w:r w:rsidR="00A9667B" w:rsidRPr="00807CD0">
        <w:rPr>
          <w:rFonts w:ascii="Arial" w:hAnsi="Arial" w:cs="Arial"/>
          <w:szCs w:val="20"/>
          <w:highlight w:val="lightGray"/>
          <w:lang w:val="es-CO"/>
        </w:rPr>
        <w:t xml:space="preserve"> </w:t>
      </w:r>
      <w:r w:rsidR="00FA7453" w:rsidRPr="00807CD0">
        <w:rPr>
          <w:rFonts w:ascii="Arial" w:hAnsi="Arial" w:cs="Arial"/>
          <w:szCs w:val="20"/>
          <w:highlight w:val="lightGray"/>
          <w:lang w:val="es-CO"/>
        </w:rPr>
        <w:t xml:space="preserve">o </w:t>
      </w:r>
      <w:r w:rsidR="00A61706" w:rsidRPr="00807CD0">
        <w:rPr>
          <w:rFonts w:ascii="Arial" w:hAnsi="Arial" w:cs="Arial"/>
          <w:szCs w:val="20"/>
          <w:highlight w:val="lightGray"/>
          <w:lang w:val="es-CO"/>
        </w:rPr>
        <w:t>como</w:t>
      </w:r>
      <w:r w:rsidRPr="00807CD0">
        <w:rPr>
          <w:rFonts w:ascii="Arial" w:hAnsi="Arial" w:cs="Arial"/>
          <w:szCs w:val="20"/>
          <w:highlight w:val="lightGray"/>
          <w:lang w:val="es-CO"/>
        </w:rPr>
        <w:t xml:space="preserve"> representante lega</w:t>
      </w:r>
      <w:r w:rsidR="0058536C">
        <w:rPr>
          <w:rFonts w:ascii="Arial" w:hAnsi="Arial" w:cs="Arial"/>
          <w:szCs w:val="20"/>
          <w:highlight w:val="lightGray"/>
          <w:lang w:val="es-CO"/>
        </w:rPr>
        <w:t>l</w:t>
      </w:r>
      <w:r w:rsidR="00A61706" w:rsidRPr="00807CD0">
        <w:rPr>
          <w:rFonts w:ascii="Arial" w:hAnsi="Arial" w:cs="Arial"/>
          <w:szCs w:val="20"/>
          <w:highlight w:val="lightGray"/>
          <w:lang w:val="es-CO"/>
        </w:rPr>
        <w:t>]</w:t>
      </w:r>
      <w:r w:rsidR="00D872F5">
        <w:rPr>
          <w:rFonts w:ascii="Arial" w:hAnsi="Arial" w:cs="Arial"/>
          <w:szCs w:val="20"/>
          <w:lang w:val="es-CO"/>
        </w:rPr>
        <w:t xml:space="preserve">, </w:t>
      </w:r>
      <w:r w:rsidRPr="00D254AA">
        <w:rPr>
          <w:rFonts w:ascii="Arial" w:hAnsi="Arial" w:cs="Arial"/>
          <w:szCs w:val="20"/>
          <w:lang w:val="es-CO"/>
        </w:rPr>
        <w:t xml:space="preserve">identificado como aparece en el </w:t>
      </w:r>
      <w:r w:rsidR="00296ED3">
        <w:rPr>
          <w:rFonts w:ascii="Arial" w:hAnsi="Arial" w:cs="Arial"/>
          <w:szCs w:val="20"/>
          <w:lang w:val="es-CO"/>
        </w:rPr>
        <w:t>“</w:t>
      </w:r>
      <w:r w:rsidRPr="00D254AA">
        <w:rPr>
          <w:rFonts w:ascii="Arial" w:hAnsi="Arial" w:cs="Arial"/>
          <w:szCs w:val="20"/>
          <w:lang w:val="es-CO"/>
        </w:rPr>
        <w:t>Formato 1 – Carta de Presentación de la oferta</w:t>
      </w:r>
      <w:r w:rsidR="00296ED3">
        <w:rPr>
          <w:rFonts w:ascii="Arial" w:hAnsi="Arial" w:cs="Arial"/>
          <w:szCs w:val="20"/>
          <w:lang w:val="es-CO"/>
        </w:rPr>
        <w:t>”</w:t>
      </w:r>
      <w:r w:rsidRPr="00D254AA">
        <w:rPr>
          <w:rFonts w:ascii="Arial" w:hAnsi="Arial" w:cs="Arial"/>
          <w:szCs w:val="20"/>
          <w:lang w:val="es-CO"/>
        </w:rPr>
        <w:t xml:space="preserve"> hemos convenido celebrar el presente </w:t>
      </w:r>
      <w:r w:rsidR="00742F02">
        <w:rPr>
          <w:rFonts w:ascii="Arial" w:hAnsi="Arial" w:cs="Arial"/>
          <w:szCs w:val="20"/>
          <w:lang w:val="es-CO"/>
        </w:rPr>
        <w:t>C</w:t>
      </w:r>
      <w:r w:rsidRPr="00D254AA">
        <w:rPr>
          <w:rFonts w:ascii="Arial" w:hAnsi="Arial" w:cs="Arial"/>
          <w:szCs w:val="20"/>
          <w:lang w:val="es-CO"/>
        </w:rPr>
        <w:t xml:space="preserve">ontrato de </w:t>
      </w:r>
      <w:r w:rsidR="00742F02">
        <w:rPr>
          <w:rFonts w:ascii="Arial" w:hAnsi="Arial" w:cs="Arial"/>
          <w:szCs w:val="20"/>
          <w:lang w:val="es-CO"/>
        </w:rPr>
        <w:t>I</w:t>
      </w:r>
      <w:r w:rsidRPr="00D254AA">
        <w:rPr>
          <w:rFonts w:ascii="Arial" w:hAnsi="Arial" w:cs="Arial"/>
          <w:szCs w:val="20"/>
          <w:lang w:val="es-CO"/>
        </w:rPr>
        <w:t>nterventoría, previas las siguientes consideraciones:</w:t>
      </w:r>
    </w:p>
    <w:p w14:paraId="70073752" w14:textId="03FE3D9D" w:rsidR="001E2734" w:rsidRPr="00CB60F7" w:rsidRDefault="001E2734" w:rsidP="00D254AA">
      <w:pPr>
        <w:spacing w:line="257" w:lineRule="auto"/>
        <w:rPr>
          <w:rFonts w:ascii="Arial" w:hAnsi="Arial" w:cs="Arial"/>
          <w:szCs w:val="20"/>
          <w:lang w:val="es-CO"/>
        </w:rPr>
      </w:pPr>
    </w:p>
    <w:p w14:paraId="66A54A8F" w14:textId="2F0A94D7"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mediante </w:t>
      </w:r>
      <w:r w:rsidR="00F77B4E" w:rsidRPr="007A5A66">
        <w:rPr>
          <w:rFonts w:ascii="Arial" w:hAnsi="Arial" w:cs="Arial"/>
          <w:szCs w:val="20"/>
          <w:highlight w:val="lightGray"/>
        </w:rPr>
        <w:t xml:space="preserve">[la </w:t>
      </w:r>
      <w:r w:rsidRPr="007A5A66">
        <w:rPr>
          <w:rFonts w:ascii="Arial" w:hAnsi="Arial" w:cs="Arial"/>
          <w:szCs w:val="20"/>
          <w:highlight w:val="lightGray"/>
        </w:rPr>
        <w:t xml:space="preserve">Resolución </w:t>
      </w:r>
      <w:proofErr w:type="spellStart"/>
      <w:r w:rsidRPr="00F77B4E">
        <w:rPr>
          <w:rFonts w:ascii="Arial" w:hAnsi="Arial" w:cs="Arial"/>
          <w:szCs w:val="20"/>
          <w:highlight w:val="lightGray"/>
        </w:rPr>
        <w:t>xxxxx</w:t>
      </w:r>
      <w:proofErr w:type="spellEnd"/>
      <w:r w:rsidRPr="00F77B4E">
        <w:rPr>
          <w:rFonts w:ascii="Arial" w:hAnsi="Arial" w:cs="Arial"/>
          <w:szCs w:val="20"/>
          <w:highlight w:val="lightGray"/>
        </w:rPr>
        <w:t xml:space="preserve"> </w:t>
      </w:r>
      <w:r w:rsidRPr="00D254AA">
        <w:rPr>
          <w:rFonts w:ascii="Arial" w:hAnsi="Arial" w:cs="Arial"/>
          <w:szCs w:val="20"/>
          <w:highlight w:val="lightGray"/>
        </w:rPr>
        <w:t xml:space="preserve">del </w:t>
      </w:r>
      <w:proofErr w:type="spellStart"/>
      <w:r w:rsidRPr="00D254AA">
        <w:rPr>
          <w:rFonts w:ascii="Arial" w:hAnsi="Arial" w:cs="Arial"/>
          <w:szCs w:val="20"/>
          <w:highlight w:val="lightGray"/>
        </w:rPr>
        <w:t>xxx</w:t>
      </w:r>
      <w:proofErr w:type="spellEnd"/>
      <w:r w:rsidRPr="00D254AA">
        <w:rPr>
          <w:rFonts w:ascii="Arial" w:hAnsi="Arial" w:cs="Arial"/>
          <w:szCs w:val="20"/>
          <w:highlight w:val="lightGray"/>
        </w:rPr>
        <w:t xml:space="preserve"> de </w:t>
      </w:r>
      <w:proofErr w:type="spellStart"/>
      <w:r w:rsidRPr="00D254AA">
        <w:rPr>
          <w:rFonts w:ascii="Arial" w:hAnsi="Arial" w:cs="Arial"/>
          <w:szCs w:val="20"/>
          <w:highlight w:val="lightGray"/>
        </w:rPr>
        <w:t>xxx</w:t>
      </w:r>
      <w:proofErr w:type="spellEnd"/>
      <w:r w:rsidRPr="00D254AA">
        <w:rPr>
          <w:rFonts w:ascii="Arial" w:hAnsi="Arial" w:cs="Arial"/>
          <w:szCs w:val="20"/>
          <w:highlight w:val="lightGray"/>
        </w:rPr>
        <w:t xml:space="preserve"> de</w:t>
      </w:r>
      <w:r w:rsidR="00EE7575">
        <w:rPr>
          <w:rFonts w:ascii="Arial" w:hAnsi="Arial" w:cs="Arial"/>
          <w:szCs w:val="20"/>
          <w:highlight w:val="lightGray"/>
        </w:rPr>
        <w:t xml:space="preserve"> 20</w:t>
      </w:r>
      <w:r w:rsidRPr="00D254AA">
        <w:rPr>
          <w:rFonts w:ascii="Arial" w:hAnsi="Arial" w:cs="Arial"/>
          <w:szCs w:val="20"/>
          <w:highlight w:val="lightGray"/>
        </w:rPr>
        <w:t>xx]</w:t>
      </w:r>
      <w:r w:rsidR="00780E14" w:rsidRPr="00CB60F7">
        <w:rPr>
          <w:rFonts w:ascii="Arial" w:hAnsi="Arial" w:cs="Arial"/>
          <w:szCs w:val="20"/>
        </w:rPr>
        <w:t xml:space="preserve"> la </w:t>
      </w:r>
      <w:r w:rsidR="0070631C">
        <w:rPr>
          <w:rFonts w:ascii="Arial" w:hAnsi="Arial" w:cs="Arial"/>
          <w:szCs w:val="20"/>
        </w:rPr>
        <w:t>Entidad</w:t>
      </w:r>
      <w:r w:rsidRPr="00CB60F7">
        <w:rPr>
          <w:rFonts w:ascii="Arial" w:hAnsi="Arial" w:cs="Arial"/>
          <w:szCs w:val="20"/>
        </w:rPr>
        <w:t xml:space="preserve"> abrió el </w:t>
      </w:r>
      <w:r w:rsidR="00EE7575">
        <w:rPr>
          <w:rFonts w:ascii="Arial" w:hAnsi="Arial" w:cs="Arial"/>
          <w:szCs w:val="20"/>
        </w:rPr>
        <w:t>P</w:t>
      </w:r>
      <w:r w:rsidR="006612DF">
        <w:rPr>
          <w:rFonts w:ascii="Arial" w:hAnsi="Arial" w:cs="Arial"/>
          <w:szCs w:val="20"/>
        </w:rPr>
        <w:t xml:space="preserve">rocedimiento de </w:t>
      </w:r>
      <w:r w:rsidR="00EE7575">
        <w:rPr>
          <w:rFonts w:ascii="Arial" w:hAnsi="Arial" w:cs="Arial"/>
          <w:szCs w:val="20"/>
        </w:rPr>
        <w:t>Contratación</w:t>
      </w:r>
      <w:r w:rsidR="00D20EE5">
        <w:rPr>
          <w:rFonts w:ascii="Arial" w:hAnsi="Arial" w:cs="Arial"/>
          <w:szCs w:val="20"/>
        </w:rPr>
        <w:t xml:space="preserve"> </w:t>
      </w:r>
      <w:r w:rsidR="00D20EE5" w:rsidRPr="00D20EE5">
        <w:rPr>
          <w:rFonts w:ascii="Arial" w:hAnsi="Arial" w:cs="Arial"/>
          <w:szCs w:val="20"/>
        </w:rPr>
        <w:t>23001280 H3 DE 2023</w:t>
      </w:r>
      <w:r w:rsidRPr="00CB60F7">
        <w:rPr>
          <w:rFonts w:ascii="Arial" w:hAnsi="Arial" w:cs="Arial"/>
          <w:szCs w:val="20"/>
        </w:rPr>
        <w:t>.</w:t>
      </w:r>
    </w:p>
    <w:p w14:paraId="32C82A74" w14:textId="2B5E95CB" w:rsidR="00FB22DF" w:rsidRPr="00CB60F7" w:rsidRDefault="00FB22DF" w:rsidP="00540E0E">
      <w:pPr>
        <w:pStyle w:val="Prrafodelista"/>
        <w:contextualSpacing w:val="0"/>
        <w:rPr>
          <w:rFonts w:ascii="Arial" w:hAnsi="Arial" w:cs="Arial"/>
          <w:szCs w:val="20"/>
        </w:rPr>
      </w:pPr>
    </w:p>
    <w:p w14:paraId="6D017276" w14:textId="567BD38C"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w:t>
      </w:r>
      <w:r w:rsidR="005E26A9">
        <w:rPr>
          <w:rFonts w:ascii="Arial" w:hAnsi="Arial" w:cs="Arial"/>
          <w:szCs w:val="20"/>
        </w:rPr>
        <w:t xml:space="preserve">a través de la </w:t>
      </w:r>
      <w:r w:rsidRPr="00CB60F7">
        <w:rPr>
          <w:rFonts w:ascii="Arial" w:hAnsi="Arial" w:cs="Arial"/>
          <w:szCs w:val="20"/>
        </w:rPr>
        <w:t xml:space="preserve">Resolución </w:t>
      </w:r>
      <w:r w:rsidRPr="007A5A66">
        <w:rPr>
          <w:rFonts w:ascii="Arial" w:hAnsi="Arial" w:cs="Arial"/>
          <w:szCs w:val="20"/>
          <w:highlight w:val="lightGray"/>
        </w:rPr>
        <w:t>[</w:t>
      </w:r>
      <w:proofErr w:type="spellStart"/>
      <w:r w:rsidRPr="006612DF">
        <w:rPr>
          <w:rFonts w:ascii="Arial" w:hAnsi="Arial" w:cs="Arial"/>
          <w:szCs w:val="20"/>
          <w:highlight w:val="lightGray"/>
        </w:rPr>
        <w:t>xxxxx</w:t>
      </w:r>
      <w:proofErr w:type="spellEnd"/>
      <w:r w:rsidRPr="006612DF">
        <w:rPr>
          <w:rFonts w:ascii="Arial" w:hAnsi="Arial" w:cs="Arial"/>
          <w:szCs w:val="20"/>
          <w:highlight w:val="lightGray"/>
        </w:rPr>
        <w:t xml:space="preserve"> del </w:t>
      </w:r>
      <w:proofErr w:type="spellStart"/>
      <w:r w:rsidRPr="006612DF">
        <w:rPr>
          <w:rFonts w:ascii="Arial" w:hAnsi="Arial" w:cs="Arial"/>
          <w:szCs w:val="20"/>
          <w:highlight w:val="lightGray"/>
        </w:rPr>
        <w:t>xxx</w:t>
      </w:r>
      <w:proofErr w:type="spellEnd"/>
      <w:r w:rsidRPr="006612DF">
        <w:rPr>
          <w:rFonts w:ascii="Arial" w:hAnsi="Arial" w:cs="Arial"/>
          <w:szCs w:val="20"/>
          <w:highlight w:val="lightGray"/>
        </w:rPr>
        <w:t xml:space="preserve"> de </w:t>
      </w:r>
      <w:proofErr w:type="spellStart"/>
      <w:r w:rsidRPr="006612DF">
        <w:rPr>
          <w:rFonts w:ascii="Arial" w:hAnsi="Arial" w:cs="Arial"/>
          <w:szCs w:val="20"/>
          <w:highlight w:val="lightGray"/>
        </w:rPr>
        <w:t>xxx</w:t>
      </w:r>
      <w:proofErr w:type="spellEnd"/>
      <w:r w:rsidRPr="006612DF">
        <w:rPr>
          <w:rFonts w:ascii="Arial" w:hAnsi="Arial" w:cs="Arial"/>
          <w:szCs w:val="20"/>
          <w:highlight w:val="lightGray"/>
        </w:rPr>
        <w:t xml:space="preserve"> de </w:t>
      </w:r>
      <w:r w:rsidR="00E73626" w:rsidRPr="006612DF">
        <w:rPr>
          <w:rFonts w:ascii="Arial" w:hAnsi="Arial" w:cs="Arial"/>
          <w:szCs w:val="20"/>
          <w:highlight w:val="lightGray"/>
        </w:rPr>
        <w:t>20</w:t>
      </w:r>
      <w:r w:rsidR="00956AE8" w:rsidRPr="006612DF">
        <w:rPr>
          <w:rFonts w:ascii="Arial" w:hAnsi="Arial" w:cs="Arial"/>
          <w:szCs w:val="20"/>
          <w:highlight w:val="lightGray"/>
        </w:rPr>
        <w:t>x</w:t>
      </w:r>
      <w:r w:rsidR="00E73626" w:rsidRPr="006612DF">
        <w:rPr>
          <w:rFonts w:ascii="Arial" w:hAnsi="Arial" w:cs="Arial"/>
          <w:szCs w:val="20"/>
          <w:highlight w:val="lightGray"/>
        </w:rPr>
        <w:t>x</w:t>
      </w:r>
      <w:r w:rsidR="00780E14" w:rsidRPr="007A5A66">
        <w:rPr>
          <w:rFonts w:ascii="Arial" w:hAnsi="Arial" w:cs="Arial"/>
          <w:szCs w:val="20"/>
          <w:highlight w:val="lightGray"/>
        </w:rPr>
        <w:t>]</w:t>
      </w:r>
      <w:r w:rsidR="00780E14" w:rsidRPr="00CB60F7">
        <w:rPr>
          <w:rFonts w:ascii="Arial" w:hAnsi="Arial" w:cs="Arial"/>
          <w:szCs w:val="20"/>
        </w:rPr>
        <w:t xml:space="preserve"> la </w:t>
      </w:r>
      <w:r w:rsidR="0070631C">
        <w:rPr>
          <w:rFonts w:ascii="Arial" w:hAnsi="Arial" w:cs="Arial"/>
          <w:szCs w:val="20"/>
        </w:rPr>
        <w:t>Entidad</w:t>
      </w:r>
      <w:r w:rsidRPr="00CB60F7">
        <w:rPr>
          <w:rFonts w:ascii="Arial" w:hAnsi="Arial" w:cs="Arial"/>
          <w:szCs w:val="20"/>
        </w:rPr>
        <w:t xml:space="preserve"> adjudicó el </w:t>
      </w:r>
      <w:r w:rsidR="00C76156">
        <w:rPr>
          <w:rFonts w:ascii="Arial" w:hAnsi="Arial" w:cs="Arial"/>
          <w:szCs w:val="20"/>
        </w:rPr>
        <w:t>c</w:t>
      </w:r>
      <w:r w:rsidRPr="00CB60F7">
        <w:rPr>
          <w:rFonts w:ascii="Arial" w:hAnsi="Arial" w:cs="Arial"/>
          <w:szCs w:val="20"/>
        </w:rPr>
        <w:t>ontrato al</w:t>
      </w:r>
      <w:r w:rsidR="000E3EC0">
        <w:rPr>
          <w:rFonts w:ascii="Arial" w:hAnsi="Arial" w:cs="Arial"/>
          <w:szCs w:val="20"/>
        </w:rPr>
        <w:t xml:space="preserve"> oferente</w:t>
      </w:r>
      <w:r w:rsidR="00797981">
        <w:rPr>
          <w:rFonts w:ascii="Arial" w:hAnsi="Arial" w:cs="Arial"/>
          <w:szCs w:val="20"/>
        </w:rPr>
        <w:t xml:space="preserve"> </w:t>
      </w:r>
      <w:r w:rsidR="00797981" w:rsidRPr="007A5A66">
        <w:rPr>
          <w:rFonts w:ascii="Arial" w:hAnsi="Arial" w:cs="Arial"/>
          <w:szCs w:val="20"/>
          <w:highlight w:val="lightGray"/>
        </w:rPr>
        <w:t xml:space="preserve">[Indicar el nombre del oferente </w:t>
      </w:r>
      <w:r w:rsidR="007C7437" w:rsidRPr="007A5A66">
        <w:rPr>
          <w:rFonts w:ascii="Arial" w:hAnsi="Arial" w:cs="Arial"/>
          <w:szCs w:val="20"/>
          <w:highlight w:val="lightGray"/>
        </w:rPr>
        <w:t>adjudicatario]</w:t>
      </w:r>
      <w:r w:rsidRPr="00CB60F7">
        <w:rPr>
          <w:rFonts w:ascii="Arial" w:hAnsi="Arial" w:cs="Arial"/>
          <w:szCs w:val="20"/>
        </w:rPr>
        <w:t>.</w:t>
      </w:r>
    </w:p>
    <w:p w14:paraId="4B8E6229" w14:textId="418F9C08" w:rsidR="00FB22DF" w:rsidRPr="00CB60F7" w:rsidRDefault="00FB22DF" w:rsidP="00540E0E">
      <w:pPr>
        <w:rPr>
          <w:rFonts w:ascii="Arial" w:hAnsi="Arial" w:cs="Arial"/>
          <w:szCs w:val="20"/>
          <w:lang w:val="es-CO"/>
        </w:rPr>
      </w:pPr>
    </w:p>
    <w:p w14:paraId="60CEE78E" w14:textId="4256EE48" w:rsidR="00EB5F27" w:rsidRPr="00CB60F7" w:rsidRDefault="00780E14" w:rsidP="00540E0E">
      <w:pPr>
        <w:autoSpaceDE w:val="0"/>
        <w:autoSpaceDN w:val="0"/>
        <w:adjustRightInd w:val="0"/>
        <w:rPr>
          <w:lang w:val="es-CO"/>
        </w:rPr>
      </w:pPr>
      <w:r w:rsidRPr="00CB60F7">
        <w:rPr>
          <w:rFonts w:ascii="Arial" w:hAnsi="Arial" w:cs="Arial"/>
          <w:szCs w:val="20"/>
        </w:rPr>
        <w:t xml:space="preserve">Con base en las anteriores consideraciones, </w:t>
      </w:r>
      <w:r w:rsidR="00EB5F27" w:rsidRPr="00CB60F7">
        <w:rPr>
          <w:rFonts w:ascii="Arial" w:hAnsi="Arial" w:cs="Arial"/>
          <w:szCs w:val="20"/>
        </w:rPr>
        <w:t xml:space="preserve">la </w:t>
      </w:r>
      <w:r w:rsidR="0070631C">
        <w:rPr>
          <w:rFonts w:ascii="Arial" w:hAnsi="Arial" w:cs="Arial"/>
          <w:szCs w:val="20"/>
        </w:rPr>
        <w:t>Entidad</w:t>
      </w:r>
      <w:r w:rsidRPr="00CB60F7">
        <w:rPr>
          <w:rFonts w:ascii="Arial" w:hAnsi="Arial" w:cs="Arial"/>
          <w:szCs w:val="20"/>
        </w:rPr>
        <w:t xml:space="preserve"> y el </w:t>
      </w:r>
      <w:r w:rsidR="00E20F04">
        <w:rPr>
          <w:rFonts w:ascii="Arial" w:hAnsi="Arial" w:cs="Arial"/>
          <w:szCs w:val="20"/>
        </w:rPr>
        <w:t>I</w:t>
      </w:r>
      <w:r w:rsidR="007955D2" w:rsidRPr="00CB60F7">
        <w:rPr>
          <w:rFonts w:ascii="Arial" w:hAnsi="Arial" w:cs="Arial"/>
          <w:szCs w:val="20"/>
        </w:rPr>
        <w:t xml:space="preserve">nterventor </w:t>
      </w:r>
      <w:r w:rsidRPr="00CB60F7">
        <w:rPr>
          <w:rFonts w:ascii="Arial" w:hAnsi="Arial" w:cs="Arial"/>
          <w:szCs w:val="20"/>
        </w:rPr>
        <w:t xml:space="preserve">(individualmente la “Parte”, conjuntamente las “Partes”), </w:t>
      </w:r>
      <w:r w:rsidR="00AF544D">
        <w:rPr>
          <w:rFonts w:ascii="Arial" w:hAnsi="Arial" w:cs="Arial"/>
          <w:szCs w:val="20"/>
        </w:rPr>
        <w:t xml:space="preserve">convienen </w:t>
      </w:r>
      <w:r w:rsidR="007D4BC1" w:rsidRPr="00CB60F7">
        <w:rPr>
          <w:lang w:val="es-CO"/>
        </w:rPr>
        <w:t>las siguientes cláusula</w:t>
      </w:r>
      <w:r w:rsidR="006612DF">
        <w:rPr>
          <w:lang w:val="es-CO"/>
        </w:rPr>
        <w:t>s.</w:t>
      </w:r>
    </w:p>
    <w:p w14:paraId="1E5F24A0" w14:textId="430CDE73" w:rsidR="00EB5F27" w:rsidRPr="00CB60F7" w:rsidRDefault="00EB5F27" w:rsidP="00540E0E">
      <w:pPr>
        <w:autoSpaceDE w:val="0"/>
        <w:autoSpaceDN w:val="0"/>
        <w:adjustRightInd w:val="0"/>
        <w:rPr>
          <w:rFonts w:ascii="Arial" w:hAnsi="Arial" w:cs="Arial"/>
          <w:szCs w:val="20"/>
        </w:rPr>
      </w:pPr>
    </w:p>
    <w:p w14:paraId="250372F8" w14:textId="2814B648" w:rsidR="00BE0740" w:rsidRPr="00CB60F7" w:rsidRDefault="00BE0740" w:rsidP="00707971">
      <w:pPr>
        <w:pStyle w:val="clusulas"/>
        <w:spacing w:before="0" w:after="0"/>
        <w:ind w:left="283" w:hanging="357"/>
        <w:jc w:val="left"/>
        <w:outlineLvl w:val="0"/>
        <w:rPr>
          <w:rFonts w:ascii="Arial" w:hAnsi="Arial" w:cs="Arial"/>
          <w:szCs w:val="20"/>
        </w:rPr>
      </w:pPr>
      <w:r w:rsidRPr="00CB60F7">
        <w:rPr>
          <w:rFonts w:ascii="Arial" w:hAnsi="Arial" w:cs="Arial"/>
          <w:szCs w:val="20"/>
        </w:rPr>
        <w:t>DEFINICIONES</w:t>
      </w:r>
    </w:p>
    <w:p w14:paraId="3DA1AF0A" w14:textId="77777777" w:rsidR="00517D2E" w:rsidRPr="00CB60F7" w:rsidRDefault="00517D2E" w:rsidP="008321B1">
      <w:pPr>
        <w:pStyle w:val="clusulas"/>
        <w:numPr>
          <w:ilvl w:val="0"/>
          <w:numId w:val="0"/>
        </w:numPr>
        <w:spacing w:before="0" w:after="0"/>
        <w:ind w:left="720"/>
        <w:jc w:val="left"/>
        <w:rPr>
          <w:rFonts w:ascii="Arial" w:hAnsi="Arial" w:cs="Arial"/>
          <w:szCs w:val="20"/>
        </w:rPr>
      </w:pPr>
    </w:p>
    <w:p w14:paraId="4E9A6A07" w14:textId="1CD6F2DF" w:rsidR="00566B03" w:rsidRPr="00CB60F7" w:rsidRDefault="00566B03" w:rsidP="00540E0E">
      <w:pPr>
        <w:rPr>
          <w:rFonts w:ascii="Arial" w:hAnsi="Arial" w:cs="Arial"/>
          <w:szCs w:val="20"/>
        </w:rPr>
      </w:pPr>
      <w:r w:rsidRPr="00CB60F7">
        <w:rPr>
          <w:rFonts w:ascii="Arial" w:hAnsi="Arial" w:cs="Arial"/>
          <w:szCs w:val="20"/>
        </w:rPr>
        <w:t xml:space="preserve">Las expresiones utilizadas en el </w:t>
      </w:r>
      <w:r w:rsidR="00C76156">
        <w:rPr>
          <w:rFonts w:ascii="Arial" w:hAnsi="Arial" w:cs="Arial"/>
          <w:szCs w:val="20"/>
        </w:rPr>
        <w:t>c</w:t>
      </w:r>
      <w:r w:rsidRPr="00CB60F7">
        <w:rPr>
          <w:rFonts w:ascii="Arial" w:hAnsi="Arial" w:cs="Arial"/>
          <w:szCs w:val="20"/>
        </w:rPr>
        <w:t xml:space="preserve">ontrato con mayúscula inicial </w:t>
      </w:r>
      <w:r w:rsidRPr="000B150E">
        <w:rPr>
          <w:rFonts w:ascii="Arial" w:hAnsi="Arial" w:cs="Arial"/>
          <w:szCs w:val="20"/>
        </w:rPr>
        <w:t>deben entend</w:t>
      </w:r>
      <w:r w:rsidR="00E64615" w:rsidRPr="000B150E">
        <w:rPr>
          <w:rFonts w:ascii="Arial" w:hAnsi="Arial" w:cs="Arial"/>
          <w:szCs w:val="20"/>
        </w:rPr>
        <w:t>erse</w:t>
      </w:r>
      <w:r w:rsidRPr="00CB60F7">
        <w:rPr>
          <w:rFonts w:ascii="Arial" w:hAnsi="Arial" w:cs="Arial"/>
          <w:szCs w:val="20"/>
        </w:rPr>
        <w:t xml:space="preserve"> con el signifi</w:t>
      </w:r>
      <w:r w:rsidR="00613D91" w:rsidRPr="00CB60F7">
        <w:rPr>
          <w:rFonts w:ascii="Arial" w:hAnsi="Arial" w:cs="Arial"/>
          <w:szCs w:val="20"/>
        </w:rPr>
        <w:t xml:space="preserve">cado que se les asigna en el </w:t>
      </w:r>
      <w:r w:rsidR="00D55C2A">
        <w:rPr>
          <w:rFonts w:ascii="Arial" w:hAnsi="Arial" w:cs="Arial"/>
          <w:szCs w:val="20"/>
        </w:rPr>
        <w:t>“</w:t>
      </w:r>
      <w:r w:rsidR="00613D91" w:rsidRPr="00CB60F7">
        <w:rPr>
          <w:rFonts w:ascii="Arial" w:hAnsi="Arial" w:cs="Arial"/>
          <w:szCs w:val="20"/>
        </w:rPr>
        <w:t>Anexo 3 – Glosario</w:t>
      </w:r>
      <w:r w:rsidR="00D55C2A">
        <w:rPr>
          <w:rFonts w:ascii="Arial" w:hAnsi="Arial" w:cs="Arial"/>
          <w:szCs w:val="20"/>
        </w:rPr>
        <w:t>”</w:t>
      </w:r>
      <w:r w:rsidRPr="00CB60F7">
        <w:rPr>
          <w:rFonts w:ascii="Arial" w:hAnsi="Arial" w:cs="Arial"/>
          <w:szCs w:val="20"/>
        </w:rPr>
        <w:t xml:space="preserve">. Los términos definidos son utilizados en singular y en plural </w:t>
      </w:r>
      <w:r w:rsidR="00E64615">
        <w:rPr>
          <w:rFonts w:ascii="Arial" w:hAnsi="Arial" w:cs="Arial"/>
          <w:szCs w:val="20"/>
        </w:rPr>
        <w:t>según</w:t>
      </w:r>
      <w:r w:rsidRPr="00CB60F7">
        <w:rPr>
          <w:rFonts w:ascii="Arial" w:hAnsi="Arial" w:cs="Arial"/>
          <w:szCs w:val="20"/>
        </w:rPr>
        <w:t xml:space="preserve"> lo requiera el contexto en el cual son </w:t>
      </w:r>
      <w:r w:rsidR="00E64615">
        <w:rPr>
          <w:rFonts w:ascii="Arial" w:hAnsi="Arial" w:cs="Arial"/>
          <w:szCs w:val="20"/>
        </w:rPr>
        <w:t>empleado</w:t>
      </w:r>
      <w:r w:rsidR="00E64615" w:rsidRPr="00CB60F7">
        <w:rPr>
          <w:rFonts w:ascii="Arial" w:hAnsi="Arial" w:cs="Arial"/>
          <w:szCs w:val="20"/>
        </w:rPr>
        <w:t>s</w:t>
      </w:r>
      <w:r w:rsidRPr="00CB60F7">
        <w:rPr>
          <w:rFonts w:ascii="Arial" w:hAnsi="Arial" w:cs="Arial"/>
          <w:szCs w:val="20"/>
        </w:rPr>
        <w:t xml:space="preserve">. Otros términos con mayúscula inicial </w:t>
      </w:r>
      <w:r w:rsidR="00DC1270">
        <w:rPr>
          <w:rFonts w:ascii="Arial" w:hAnsi="Arial" w:cs="Arial"/>
          <w:szCs w:val="20"/>
        </w:rPr>
        <w:t xml:space="preserve">se </w:t>
      </w:r>
      <w:r w:rsidR="005C30C4">
        <w:rPr>
          <w:rFonts w:ascii="Arial" w:hAnsi="Arial" w:cs="Arial"/>
          <w:szCs w:val="20"/>
        </w:rPr>
        <w:t>comprenderán</w:t>
      </w:r>
      <w:r w:rsidRPr="00CB60F7">
        <w:rPr>
          <w:rFonts w:ascii="Arial" w:hAnsi="Arial" w:cs="Arial"/>
          <w:szCs w:val="20"/>
        </w:rPr>
        <w:t xml:space="preserve"> de acuerdo con la definición contenida en el artículo 2.2.1.1.1.3.1 del Decreto 1082 de 2015. Los términos no definidos </w:t>
      </w:r>
      <w:r w:rsidR="00A33048">
        <w:rPr>
          <w:rFonts w:ascii="Arial" w:hAnsi="Arial" w:cs="Arial"/>
          <w:szCs w:val="20"/>
        </w:rPr>
        <w:t>serán</w:t>
      </w:r>
      <w:r w:rsidR="00A33048" w:rsidRPr="00CB60F7">
        <w:rPr>
          <w:rFonts w:ascii="Arial" w:hAnsi="Arial" w:cs="Arial"/>
          <w:szCs w:val="20"/>
        </w:rPr>
        <w:t xml:space="preserve"> </w:t>
      </w:r>
      <w:r w:rsidR="000B150E">
        <w:rPr>
          <w:rFonts w:ascii="Arial" w:hAnsi="Arial" w:cs="Arial"/>
          <w:szCs w:val="20"/>
        </w:rPr>
        <w:t>interpretados</w:t>
      </w:r>
      <w:r w:rsidR="00F03B77" w:rsidRPr="00CB60F7">
        <w:rPr>
          <w:rFonts w:ascii="Arial" w:hAnsi="Arial" w:cs="Arial"/>
          <w:szCs w:val="20"/>
        </w:rPr>
        <w:t xml:space="preserve"> </w:t>
      </w:r>
      <w:r w:rsidRPr="00CB60F7">
        <w:rPr>
          <w:rFonts w:ascii="Arial" w:hAnsi="Arial" w:cs="Arial"/>
          <w:szCs w:val="20"/>
        </w:rPr>
        <w:t xml:space="preserve">de </w:t>
      </w:r>
      <w:r w:rsidR="008C7174">
        <w:rPr>
          <w:rFonts w:ascii="Arial" w:hAnsi="Arial" w:cs="Arial"/>
          <w:szCs w:val="20"/>
        </w:rPr>
        <w:t>conformidad</w:t>
      </w:r>
      <w:r w:rsidR="008C7174" w:rsidRPr="00CB60F7">
        <w:rPr>
          <w:rFonts w:ascii="Arial" w:hAnsi="Arial" w:cs="Arial"/>
          <w:szCs w:val="20"/>
        </w:rPr>
        <w:t xml:space="preserve"> </w:t>
      </w:r>
      <w:r w:rsidRPr="00CB60F7">
        <w:rPr>
          <w:rFonts w:ascii="Arial" w:hAnsi="Arial" w:cs="Arial"/>
          <w:szCs w:val="20"/>
        </w:rPr>
        <w:t>con su significado natural y obvio</w:t>
      </w:r>
      <w:r w:rsidR="00E73626" w:rsidRPr="00CB60F7">
        <w:rPr>
          <w:rFonts w:ascii="Arial" w:hAnsi="Arial" w:cs="Arial"/>
          <w:szCs w:val="20"/>
        </w:rPr>
        <w:t xml:space="preserve">, en el contexto del proyecto de infraestructura de transporte </w:t>
      </w:r>
      <w:r w:rsidR="00E86606">
        <w:rPr>
          <w:rFonts w:ascii="Arial" w:hAnsi="Arial" w:cs="Arial"/>
          <w:szCs w:val="20"/>
        </w:rPr>
        <w:t xml:space="preserve">en el </w:t>
      </w:r>
      <w:r w:rsidR="00E73626" w:rsidRPr="00CB60F7">
        <w:rPr>
          <w:rFonts w:ascii="Arial" w:hAnsi="Arial" w:cs="Arial"/>
          <w:szCs w:val="20"/>
        </w:rPr>
        <w:t>que se pretende ejecutar las labores propias de interventoría</w:t>
      </w:r>
      <w:r w:rsidRPr="00CB60F7">
        <w:rPr>
          <w:rFonts w:ascii="Arial" w:hAnsi="Arial" w:cs="Arial"/>
          <w:szCs w:val="20"/>
        </w:rPr>
        <w:t>.</w:t>
      </w:r>
    </w:p>
    <w:p w14:paraId="62B97AC0" w14:textId="77777777" w:rsidR="00517D2E" w:rsidRPr="00CB60F7" w:rsidRDefault="00517D2E" w:rsidP="008321B1">
      <w:pPr>
        <w:ind w:left="142"/>
        <w:rPr>
          <w:rFonts w:ascii="Arial" w:hAnsi="Arial" w:cs="Arial"/>
          <w:szCs w:val="20"/>
        </w:rPr>
      </w:pPr>
    </w:p>
    <w:p w14:paraId="30ACBF23" w14:textId="6A88834C" w:rsidR="00FB22DF" w:rsidRPr="007A5A66" w:rsidRDefault="00EB5F27" w:rsidP="00707971">
      <w:pPr>
        <w:pStyle w:val="clusulas"/>
        <w:spacing w:before="0" w:after="0"/>
        <w:ind w:left="283" w:hanging="357"/>
        <w:outlineLvl w:val="0"/>
        <w:rPr>
          <w:rFonts w:ascii="Arial" w:hAnsi="Arial" w:cs="Arial"/>
          <w:b w:val="0"/>
          <w:szCs w:val="20"/>
        </w:rPr>
      </w:pPr>
      <w:r w:rsidRPr="00CB60F7">
        <w:rPr>
          <w:rFonts w:ascii="Arial" w:hAnsi="Arial" w:cs="Arial"/>
          <w:szCs w:val="20"/>
        </w:rPr>
        <w:t>OBJETO</w:t>
      </w:r>
      <w:r w:rsidR="00F17F64">
        <w:rPr>
          <w:rFonts w:ascii="Arial" w:hAnsi="Arial" w:cs="Arial"/>
          <w:szCs w:val="20"/>
        </w:rPr>
        <w:t xml:space="preserve"> </w:t>
      </w:r>
    </w:p>
    <w:p w14:paraId="20DC7087" w14:textId="77777777" w:rsidR="00517D2E" w:rsidRPr="00CB60F7" w:rsidRDefault="00517D2E" w:rsidP="00517D2E">
      <w:pPr>
        <w:pStyle w:val="clusulas"/>
        <w:numPr>
          <w:ilvl w:val="0"/>
          <w:numId w:val="0"/>
        </w:numPr>
        <w:spacing w:before="0" w:after="0"/>
        <w:ind w:left="720"/>
        <w:rPr>
          <w:rFonts w:ascii="Arial" w:hAnsi="Arial" w:cs="Arial"/>
          <w:szCs w:val="20"/>
        </w:rPr>
      </w:pPr>
    </w:p>
    <w:p w14:paraId="66312109" w14:textId="669D40B9" w:rsidR="00EB5F27" w:rsidRPr="00CB60F7" w:rsidRDefault="00EB5F27" w:rsidP="00540E0E">
      <w:pPr>
        <w:rPr>
          <w:rFonts w:ascii="Arial" w:hAnsi="Arial" w:cs="Arial"/>
          <w:szCs w:val="20"/>
        </w:rPr>
      </w:pPr>
      <w:r w:rsidRPr="00CB60F7">
        <w:rPr>
          <w:rFonts w:ascii="Arial" w:hAnsi="Arial" w:cs="Arial"/>
          <w:szCs w:val="20"/>
        </w:rPr>
        <w:t xml:space="preserve">El objeto del </w:t>
      </w:r>
      <w:r w:rsidR="00B53404">
        <w:rPr>
          <w:rFonts w:ascii="Arial" w:hAnsi="Arial" w:cs="Arial"/>
          <w:szCs w:val="20"/>
        </w:rPr>
        <w:t>c</w:t>
      </w:r>
      <w:r w:rsidRPr="00CB60F7">
        <w:rPr>
          <w:rFonts w:ascii="Arial" w:hAnsi="Arial" w:cs="Arial"/>
          <w:szCs w:val="20"/>
        </w:rPr>
        <w:t xml:space="preserve">ontrato es </w:t>
      </w:r>
      <w:r w:rsidR="00D20EE5" w:rsidRPr="00D20EE5">
        <w:rPr>
          <w:rFonts w:ascii="Arial" w:hAnsi="Arial" w:cs="Arial"/>
          <w:szCs w:val="20"/>
        </w:rPr>
        <w:t>REALIZAR LA INTERVENTORIA INTEGRAL PARA EL MANTENIMIENTO DE LA INFRAESTRUCTURA FISICA LADO TIERRA; INCLUYENDO AYUDAS AEROPORTUARIAS DEL AEROPUERTO VANGUARDIA DE VILLAVICENCIO (VF).</w:t>
      </w:r>
    </w:p>
    <w:p w14:paraId="78374E92" w14:textId="77777777" w:rsidR="00517D2E" w:rsidRPr="00CB60F7" w:rsidRDefault="00517D2E" w:rsidP="00540E0E">
      <w:pPr>
        <w:rPr>
          <w:rFonts w:ascii="Arial" w:hAnsi="Arial" w:cs="Arial"/>
          <w:szCs w:val="20"/>
        </w:rPr>
      </w:pPr>
    </w:p>
    <w:p w14:paraId="01FDFDD6" w14:textId="7CCE1EE3" w:rsidR="00BE0740" w:rsidRPr="00CB60F7" w:rsidRDefault="00BE0740" w:rsidP="004F469E">
      <w:pPr>
        <w:pStyle w:val="clusulas"/>
        <w:spacing w:before="0" w:after="0"/>
        <w:ind w:left="283" w:hanging="357"/>
        <w:outlineLvl w:val="0"/>
        <w:rPr>
          <w:rFonts w:ascii="Arial" w:hAnsi="Arial" w:cs="Arial"/>
          <w:szCs w:val="20"/>
        </w:rPr>
      </w:pPr>
      <w:r w:rsidRPr="00CB60F7">
        <w:rPr>
          <w:rFonts w:ascii="Arial" w:hAnsi="Arial" w:cs="Arial"/>
          <w:szCs w:val="20"/>
        </w:rPr>
        <w:t>ALCANCE DEL OBJETO</w:t>
      </w:r>
    </w:p>
    <w:p w14:paraId="0A83E161" w14:textId="77777777" w:rsidR="00517D2E" w:rsidRPr="00CB60F7" w:rsidRDefault="00517D2E" w:rsidP="00517D2E">
      <w:pPr>
        <w:pStyle w:val="clusulas"/>
        <w:numPr>
          <w:ilvl w:val="0"/>
          <w:numId w:val="0"/>
        </w:numPr>
        <w:spacing w:before="0" w:after="0"/>
        <w:ind w:left="720"/>
        <w:rPr>
          <w:rFonts w:ascii="Arial" w:hAnsi="Arial" w:cs="Arial"/>
          <w:szCs w:val="20"/>
        </w:rPr>
      </w:pPr>
    </w:p>
    <w:p w14:paraId="42190D5A" w14:textId="3FFC8498" w:rsidR="00BE0740" w:rsidRPr="00807CD0" w:rsidRDefault="00BE0740" w:rsidP="00540E0E">
      <w:pPr>
        <w:rPr>
          <w:rFonts w:ascii="Arial" w:hAnsi="Arial" w:cs="Arial"/>
          <w:szCs w:val="20"/>
          <w:highlight w:val="lightGray"/>
        </w:rPr>
      </w:pPr>
      <w:r w:rsidRPr="00CB60F7">
        <w:rPr>
          <w:rFonts w:ascii="Arial" w:hAnsi="Arial" w:cs="Arial"/>
          <w:szCs w:val="20"/>
        </w:rPr>
        <w:t xml:space="preserve">El </w:t>
      </w:r>
      <w:r w:rsidR="000372FC">
        <w:rPr>
          <w:rFonts w:ascii="Arial" w:hAnsi="Arial" w:cs="Arial"/>
          <w:szCs w:val="20"/>
        </w:rPr>
        <w:t>I</w:t>
      </w:r>
      <w:r w:rsidR="007955D2" w:rsidRPr="00CB60F7">
        <w:rPr>
          <w:rFonts w:ascii="Arial" w:hAnsi="Arial" w:cs="Arial"/>
          <w:szCs w:val="20"/>
        </w:rPr>
        <w:t>nterventor</w:t>
      </w:r>
      <w:r w:rsidRPr="00CB60F7">
        <w:rPr>
          <w:rFonts w:ascii="Arial" w:hAnsi="Arial" w:cs="Arial"/>
          <w:szCs w:val="20"/>
        </w:rPr>
        <w:t xml:space="preserve"> debe </w:t>
      </w:r>
      <w:r w:rsidR="00800ACA">
        <w:rPr>
          <w:rFonts w:ascii="Arial" w:hAnsi="Arial" w:cs="Arial"/>
          <w:szCs w:val="20"/>
        </w:rPr>
        <w:t xml:space="preserve">ejecutar </w:t>
      </w:r>
      <w:r w:rsidRPr="00CB60F7">
        <w:rPr>
          <w:rFonts w:ascii="Arial" w:hAnsi="Arial" w:cs="Arial"/>
          <w:szCs w:val="20"/>
        </w:rPr>
        <w:t xml:space="preserve">el </w:t>
      </w:r>
      <w:r w:rsidR="00B53404">
        <w:rPr>
          <w:rFonts w:ascii="Arial" w:hAnsi="Arial" w:cs="Arial"/>
          <w:szCs w:val="20"/>
        </w:rPr>
        <w:t>c</w:t>
      </w:r>
      <w:r w:rsidRPr="00CB60F7">
        <w:rPr>
          <w:rFonts w:ascii="Arial" w:hAnsi="Arial" w:cs="Arial"/>
          <w:szCs w:val="20"/>
        </w:rPr>
        <w:t xml:space="preserve">ontrato de conformidad con las especificaciones y características técnicas señaladas en los </w:t>
      </w:r>
      <w:r w:rsidR="00B46383">
        <w:rPr>
          <w:rFonts w:ascii="Arial" w:hAnsi="Arial" w:cs="Arial"/>
          <w:szCs w:val="20"/>
        </w:rPr>
        <w:t>D</w:t>
      </w:r>
      <w:r w:rsidR="00566B03" w:rsidRPr="00CB60F7">
        <w:rPr>
          <w:rFonts w:ascii="Arial" w:hAnsi="Arial" w:cs="Arial"/>
          <w:szCs w:val="20"/>
        </w:rPr>
        <w:t xml:space="preserve">ocumentos del </w:t>
      </w:r>
      <w:r w:rsidR="00B46383">
        <w:rPr>
          <w:rFonts w:ascii="Arial" w:hAnsi="Arial" w:cs="Arial"/>
          <w:szCs w:val="20"/>
        </w:rPr>
        <w:t>P</w:t>
      </w:r>
      <w:r w:rsidR="00566B03" w:rsidRPr="00CB60F7">
        <w:rPr>
          <w:rFonts w:ascii="Arial" w:hAnsi="Arial" w:cs="Arial"/>
          <w:szCs w:val="20"/>
        </w:rPr>
        <w:t xml:space="preserve">roceso de </w:t>
      </w:r>
      <w:r w:rsidR="00817634">
        <w:rPr>
          <w:rFonts w:ascii="Arial" w:hAnsi="Arial" w:cs="Arial"/>
          <w:szCs w:val="20"/>
        </w:rPr>
        <w:t>C</w:t>
      </w:r>
      <w:r w:rsidR="00566B03" w:rsidRPr="00CB60F7">
        <w:rPr>
          <w:rFonts w:ascii="Arial" w:hAnsi="Arial" w:cs="Arial"/>
          <w:szCs w:val="20"/>
        </w:rPr>
        <w:t>ontratación</w:t>
      </w:r>
      <w:r w:rsidR="00EF5484" w:rsidRPr="00CB60F7">
        <w:rPr>
          <w:rFonts w:ascii="Arial" w:hAnsi="Arial" w:cs="Arial"/>
          <w:szCs w:val="20"/>
        </w:rPr>
        <w:t>.</w:t>
      </w:r>
      <w:r w:rsidR="004B4C76">
        <w:rPr>
          <w:rFonts w:ascii="Arial" w:hAnsi="Arial" w:cs="Arial"/>
          <w:szCs w:val="20"/>
        </w:rPr>
        <w:t xml:space="preserve"> </w:t>
      </w:r>
      <w:r w:rsidR="004B4C76" w:rsidRPr="00D20EE5">
        <w:rPr>
          <w:rFonts w:ascii="Arial" w:hAnsi="Arial" w:cs="Arial"/>
          <w:szCs w:val="20"/>
        </w:rPr>
        <w:t>23001280 H3 DE 2023</w:t>
      </w:r>
      <w:r w:rsidRPr="00CB60F7">
        <w:rPr>
          <w:rFonts w:ascii="Arial" w:hAnsi="Arial" w:cs="Arial"/>
          <w:szCs w:val="20"/>
        </w:rPr>
        <w:t>, los cuales hacen parte integral de</w:t>
      </w:r>
      <w:r w:rsidR="00B17FE7">
        <w:rPr>
          <w:rFonts w:ascii="Arial" w:hAnsi="Arial" w:cs="Arial"/>
          <w:szCs w:val="20"/>
        </w:rPr>
        <w:t xml:space="preserve"> este</w:t>
      </w:r>
      <w:r w:rsidRPr="00CB60F7">
        <w:rPr>
          <w:rFonts w:ascii="Arial" w:hAnsi="Arial" w:cs="Arial"/>
          <w:szCs w:val="20"/>
        </w:rPr>
        <w:t>.</w:t>
      </w:r>
    </w:p>
    <w:p w14:paraId="093A8EE5" w14:textId="77777777" w:rsidR="00BE0740" w:rsidRPr="00CB60F7" w:rsidRDefault="00BE0740" w:rsidP="00540E0E">
      <w:pPr>
        <w:rPr>
          <w:rFonts w:ascii="Arial" w:hAnsi="Arial" w:cs="Arial"/>
          <w:szCs w:val="20"/>
        </w:rPr>
      </w:pPr>
    </w:p>
    <w:p w14:paraId="0FB1C788" w14:textId="1CDF0A20" w:rsidR="00EB5F27" w:rsidRPr="00CB60F7" w:rsidRDefault="00BE0740" w:rsidP="00540E0E">
      <w:pPr>
        <w:rPr>
          <w:rFonts w:ascii="Arial" w:hAnsi="Arial" w:cs="Arial"/>
          <w:szCs w:val="20"/>
        </w:rPr>
      </w:pPr>
      <w:r w:rsidRPr="00CB60F7">
        <w:rPr>
          <w:rFonts w:ascii="Arial" w:hAnsi="Arial" w:cs="Arial"/>
          <w:szCs w:val="20"/>
        </w:rPr>
        <w:t xml:space="preserve">El </w:t>
      </w:r>
      <w:r w:rsidR="00F07DA8">
        <w:rPr>
          <w:rFonts w:ascii="Arial" w:hAnsi="Arial" w:cs="Arial"/>
          <w:szCs w:val="20"/>
        </w:rPr>
        <w:t>I</w:t>
      </w:r>
      <w:r w:rsidR="007955D2" w:rsidRPr="00CB60F7">
        <w:rPr>
          <w:rFonts w:ascii="Arial" w:hAnsi="Arial" w:cs="Arial"/>
          <w:szCs w:val="20"/>
        </w:rPr>
        <w:t xml:space="preserve">nterventor </w:t>
      </w:r>
      <w:r w:rsidRPr="00CB60F7">
        <w:rPr>
          <w:rFonts w:ascii="Arial" w:hAnsi="Arial" w:cs="Arial"/>
          <w:szCs w:val="20"/>
        </w:rPr>
        <w:t xml:space="preserve">se obliga con la </w:t>
      </w:r>
      <w:r w:rsidR="0070631C">
        <w:rPr>
          <w:rFonts w:ascii="Arial" w:hAnsi="Arial" w:cs="Arial"/>
          <w:szCs w:val="20"/>
        </w:rPr>
        <w:t>Entidad</w:t>
      </w:r>
      <w:r w:rsidRPr="00CB60F7">
        <w:rPr>
          <w:rFonts w:ascii="Arial" w:hAnsi="Arial" w:cs="Arial"/>
          <w:szCs w:val="20"/>
        </w:rPr>
        <w:t xml:space="preserve"> a ejecutar, a los precios cotizados en la propuesta</w:t>
      </w:r>
      <w:r w:rsidR="000E4079" w:rsidRPr="00CB60F7">
        <w:rPr>
          <w:rFonts w:ascii="Arial" w:hAnsi="Arial" w:cs="Arial"/>
          <w:szCs w:val="20"/>
        </w:rPr>
        <w:t xml:space="preserve"> </w:t>
      </w:r>
      <w:r w:rsidRPr="00CB60F7">
        <w:rPr>
          <w:rFonts w:ascii="Arial" w:hAnsi="Arial" w:cs="Arial"/>
          <w:szCs w:val="20"/>
        </w:rPr>
        <w:t>y con sus propios medios –materiales, maquinaria, laboratorios, equipos y personal- en forma independiente y con plena autonomía técnica y administrativa, hasta su total terminación y aceptación final,</w:t>
      </w:r>
      <w:r w:rsidR="004A0799">
        <w:rPr>
          <w:rFonts w:ascii="Arial" w:hAnsi="Arial" w:cs="Arial"/>
          <w:szCs w:val="20"/>
        </w:rPr>
        <w:t xml:space="preserve"> </w:t>
      </w:r>
      <w:r w:rsidR="00242427">
        <w:rPr>
          <w:rFonts w:ascii="Arial" w:hAnsi="Arial" w:cs="Arial"/>
          <w:szCs w:val="20"/>
        </w:rPr>
        <w:t>l</w:t>
      </w:r>
      <w:r w:rsidRPr="00CB60F7">
        <w:rPr>
          <w:rFonts w:ascii="Arial" w:hAnsi="Arial" w:cs="Arial"/>
          <w:szCs w:val="20"/>
        </w:rPr>
        <w:t xml:space="preserve">as </w:t>
      </w:r>
      <w:r w:rsidR="00EF5484" w:rsidRPr="00CB60F7">
        <w:rPr>
          <w:rFonts w:ascii="Arial" w:hAnsi="Arial" w:cs="Arial"/>
          <w:szCs w:val="20"/>
        </w:rPr>
        <w:t>actividades propias de</w:t>
      </w:r>
      <w:r w:rsidR="00F76A9B">
        <w:rPr>
          <w:rFonts w:ascii="Arial" w:hAnsi="Arial" w:cs="Arial"/>
          <w:szCs w:val="20"/>
        </w:rPr>
        <w:t xml:space="preserve"> i</w:t>
      </w:r>
      <w:r w:rsidR="00EF5484" w:rsidRPr="00CB60F7">
        <w:rPr>
          <w:rFonts w:ascii="Arial" w:hAnsi="Arial" w:cs="Arial"/>
          <w:szCs w:val="20"/>
        </w:rPr>
        <w:t xml:space="preserve">nterventoría según </w:t>
      </w:r>
      <w:r w:rsidR="00776994">
        <w:rPr>
          <w:rFonts w:ascii="Arial" w:hAnsi="Arial" w:cs="Arial"/>
          <w:szCs w:val="20"/>
        </w:rPr>
        <w:t xml:space="preserve">lo </w:t>
      </w:r>
      <w:r w:rsidR="00EF5484" w:rsidRPr="00CB60F7">
        <w:rPr>
          <w:rFonts w:ascii="Arial" w:hAnsi="Arial" w:cs="Arial"/>
          <w:szCs w:val="20"/>
        </w:rPr>
        <w:t xml:space="preserve">establece la legislación vigente, </w:t>
      </w:r>
      <w:r w:rsidR="00AB5BE7">
        <w:rPr>
          <w:rFonts w:ascii="Arial" w:hAnsi="Arial" w:cs="Arial"/>
          <w:szCs w:val="20"/>
        </w:rPr>
        <w:t xml:space="preserve">el </w:t>
      </w:r>
      <w:r w:rsidR="00242427">
        <w:rPr>
          <w:rFonts w:ascii="Arial" w:hAnsi="Arial" w:cs="Arial"/>
          <w:szCs w:val="20"/>
        </w:rPr>
        <w:t>P</w:t>
      </w:r>
      <w:r w:rsidR="00AB5BE7">
        <w:rPr>
          <w:rFonts w:ascii="Arial" w:hAnsi="Arial" w:cs="Arial"/>
          <w:szCs w:val="20"/>
        </w:rPr>
        <w:t xml:space="preserve">liego de </w:t>
      </w:r>
      <w:r w:rsidR="00242427">
        <w:rPr>
          <w:rFonts w:ascii="Arial" w:hAnsi="Arial" w:cs="Arial"/>
          <w:szCs w:val="20"/>
        </w:rPr>
        <w:t>C</w:t>
      </w:r>
      <w:r w:rsidR="00AB5BE7">
        <w:rPr>
          <w:rFonts w:ascii="Arial" w:hAnsi="Arial" w:cs="Arial"/>
          <w:szCs w:val="20"/>
        </w:rPr>
        <w:t xml:space="preserve">ondiciones, el </w:t>
      </w:r>
      <w:r w:rsidR="00EF5484" w:rsidRPr="00CB60F7">
        <w:rPr>
          <w:rFonts w:ascii="Arial" w:hAnsi="Arial" w:cs="Arial"/>
          <w:szCs w:val="20"/>
        </w:rPr>
        <w:t xml:space="preserve">Anexo Técnico y el </w:t>
      </w:r>
      <w:r w:rsidR="00CA5FD8">
        <w:rPr>
          <w:rFonts w:ascii="Arial" w:hAnsi="Arial" w:cs="Arial"/>
          <w:szCs w:val="20"/>
        </w:rPr>
        <w:t>c</w:t>
      </w:r>
      <w:r w:rsidR="00EF5484" w:rsidRPr="00CB60F7">
        <w:rPr>
          <w:rFonts w:ascii="Arial" w:hAnsi="Arial" w:cs="Arial"/>
          <w:szCs w:val="20"/>
        </w:rPr>
        <w:t>ontrato al cual se ejercerá la interventoría</w:t>
      </w:r>
      <w:r w:rsidR="00517D2E" w:rsidRPr="00CB60F7">
        <w:rPr>
          <w:rFonts w:ascii="Arial" w:hAnsi="Arial" w:cs="Arial"/>
          <w:szCs w:val="20"/>
        </w:rPr>
        <w:t xml:space="preserve">. </w:t>
      </w:r>
    </w:p>
    <w:p w14:paraId="1BE2C179" w14:textId="77777777" w:rsidR="00E172BF" w:rsidRPr="00CB60F7" w:rsidRDefault="00E172BF" w:rsidP="00540E0E">
      <w:pPr>
        <w:rPr>
          <w:rFonts w:ascii="Arial" w:hAnsi="Arial" w:cs="Arial"/>
          <w:szCs w:val="20"/>
        </w:rPr>
      </w:pPr>
    </w:p>
    <w:p w14:paraId="6E1B9B1F" w14:textId="38DFA0AA" w:rsidR="00566B03" w:rsidRPr="00CB60F7" w:rsidRDefault="00566B03" w:rsidP="00540E0E">
      <w:pPr>
        <w:rPr>
          <w:rFonts w:ascii="Arial" w:hAnsi="Arial" w:cs="Arial"/>
          <w:szCs w:val="20"/>
        </w:rPr>
      </w:pPr>
      <w:r w:rsidRPr="00CB60F7">
        <w:rPr>
          <w:rFonts w:ascii="Arial" w:hAnsi="Arial" w:cs="Arial"/>
          <w:szCs w:val="20"/>
        </w:rPr>
        <w:t xml:space="preserve">El </w:t>
      </w:r>
      <w:r w:rsidR="00395E3E">
        <w:rPr>
          <w:rFonts w:ascii="Arial" w:hAnsi="Arial" w:cs="Arial"/>
          <w:szCs w:val="20"/>
        </w:rPr>
        <w:t>I</w:t>
      </w:r>
      <w:r w:rsidR="000E4079" w:rsidRPr="00CB60F7">
        <w:rPr>
          <w:rFonts w:ascii="Arial" w:hAnsi="Arial" w:cs="Arial"/>
          <w:szCs w:val="20"/>
        </w:rPr>
        <w:t xml:space="preserve">nterventor </w:t>
      </w:r>
      <w:r w:rsidR="00012990" w:rsidRPr="00CB60F7">
        <w:rPr>
          <w:rFonts w:ascii="Arial" w:hAnsi="Arial" w:cs="Arial"/>
          <w:szCs w:val="20"/>
        </w:rPr>
        <w:t xml:space="preserve">y la </w:t>
      </w:r>
      <w:r w:rsidR="0070631C">
        <w:rPr>
          <w:rFonts w:ascii="Arial" w:hAnsi="Arial" w:cs="Arial"/>
          <w:szCs w:val="20"/>
        </w:rPr>
        <w:t>Entidad</w:t>
      </w:r>
      <w:r w:rsidRPr="00CB60F7">
        <w:rPr>
          <w:rFonts w:ascii="Arial" w:hAnsi="Arial" w:cs="Arial"/>
          <w:szCs w:val="20"/>
        </w:rPr>
        <w:t xml:space="preserve"> asume</w:t>
      </w:r>
      <w:r w:rsidR="00747FC7" w:rsidRPr="00CB60F7">
        <w:rPr>
          <w:rFonts w:ascii="Arial" w:hAnsi="Arial" w:cs="Arial"/>
          <w:szCs w:val="20"/>
        </w:rPr>
        <w:t>n</w:t>
      </w:r>
      <w:r w:rsidRPr="00CB60F7">
        <w:rPr>
          <w:rFonts w:ascii="Arial" w:hAnsi="Arial" w:cs="Arial"/>
          <w:szCs w:val="20"/>
        </w:rPr>
        <w:t xml:space="preserve"> de forma obligatoria los </w:t>
      </w:r>
      <w:r w:rsidR="00613093">
        <w:rPr>
          <w:rFonts w:ascii="Arial" w:hAnsi="Arial" w:cs="Arial"/>
          <w:szCs w:val="20"/>
        </w:rPr>
        <w:t>R</w:t>
      </w:r>
      <w:r w:rsidRPr="00CB60F7">
        <w:rPr>
          <w:rFonts w:ascii="Arial" w:hAnsi="Arial" w:cs="Arial"/>
          <w:szCs w:val="20"/>
        </w:rPr>
        <w:t>iesgos previsibles identificados y plasma</w:t>
      </w:r>
      <w:r w:rsidR="00B46079" w:rsidRPr="00CB60F7">
        <w:rPr>
          <w:rFonts w:ascii="Arial" w:hAnsi="Arial" w:cs="Arial"/>
          <w:szCs w:val="20"/>
        </w:rPr>
        <w:t xml:space="preserve">dos en el </w:t>
      </w:r>
      <w:r w:rsidR="00613093">
        <w:rPr>
          <w:rFonts w:ascii="Arial" w:hAnsi="Arial" w:cs="Arial"/>
          <w:szCs w:val="20"/>
        </w:rPr>
        <w:t>P</w:t>
      </w:r>
      <w:r w:rsidR="00B46079" w:rsidRPr="00CB60F7">
        <w:rPr>
          <w:rFonts w:ascii="Arial" w:hAnsi="Arial" w:cs="Arial"/>
          <w:szCs w:val="20"/>
        </w:rPr>
        <w:t xml:space="preserve">liego de </w:t>
      </w:r>
      <w:r w:rsidR="00613093">
        <w:rPr>
          <w:rFonts w:ascii="Arial" w:hAnsi="Arial" w:cs="Arial"/>
          <w:szCs w:val="20"/>
        </w:rPr>
        <w:t>C</w:t>
      </w:r>
      <w:r w:rsidR="00B46079" w:rsidRPr="00CB60F7">
        <w:rPr>
          <w:rFonts w:ascii="Arial" w:hAnsi="Arial" w:cs="Arial"/>
          <w:szCs w:val="20"/>
        </w:rPr>
        <w:t xml:space="preserve">ondiciones en la </w:t>
      </w:r>
      <w:r w:rsidR="00B25C8B">
        <w:rPr>
          <w:rFonts w:ascii="Arial" w:hAnsi="Arial" w:cs="Arial"/>
          <w:szCs w:val="20"/>
        </w:rPr>
        <w:t>“</w:t>
      </w:r>
      <w:r w:rsidR="00B46079" w:rsidRPr="00CB60F7">
        <w:rPr>
          <w:rFonts w:ascii="Arial" w:hAnsi="Arial" w:cs="Arial"/>
          <w:szCs w:val="20"/>
        </w:rPr>
        <w:t xml:space="preserve">Matriz 3 </w:t>
      </w:r>
      <w:r w:rsidR="0020427B">
        <w:rPr>
          <w:rFonts w:ascii="Arial" w:hAnsi="Arial" w:cs="Arial"/>
          <w:szCs w:val="20"/>
        </w:rPr>
        <w:t>–</w:t>
      </w:r>
      <w:r w:rsidR="00B46079" w:rsidRPr="00CB60F7">
        <w:rPr>
          <w:rFonts w:ascii="Arial" w:hAnsi="Arial" w:cs="Arial"/>
          <w:szCs w:val="20"/>
        </w:rPr>
        <w:t xml:space="preserve"> Riesgos</w:t>
      </w:r>
      <w:r w:rsidR="0020427B">
        <w:rPr>
          <w:rFonts w:ascii="Arial" w:hAnsi="Arial" w:cs="Arial"/>
          <w:szCs w:val="20"/>
        </w:rPr>
        <w:t>”</w:t>
      </w:r>
      <w:r w:rsidR="00B46079" w:rsidRPr="00CB60F7">
        <w:rPr>
          <w:rFonts w:ascii="Arial" w:hAnsi="Arial" w:cs="Arial"/>
          <w:szCs w:val="20"/>
        </w:rPr>
        <w:t xml:space="preserve"> </w:t>
      </w:r>
      <w:r w:rsidRPr="00CB60F7">
        <w:rPr>
          <w:rFonts w:ascii="Arial" w:hAnsi="Arial" w:cs="Arial"/>
          <w:szCs w:val="20"/>
        </w:rPr>
        <w:t xml:space="preserve">y aceptados con la presentación de </w:t>
      </w:r>
      <w:r w:rsidR="00F003F1">
        <w:rPr>
          <w:rFonts w:ascii="Arial" w:hAnsi="Arial" w:cs="Arial"/>
          <w:szCs w:val="20"/>
        </w:rPr>
        <w:t>la</w:t>
      </w:r>
      <w:r w:rsidR="00F003F1" w:rsidRPr="00CB60F7">
        <w:rPr>
          <w:rFonts w:ascii="Arial" w:hAnsi="Arial" w:cs="Arial"/>
          <w:szCs w:val="20"/>
        </w:rPr>
        <w:t xml:space="preserve"> </w:t>
      </w:r>
      <w:r w:rsidRPr="00CB60F7">
        <w:rPr>
          <w:rFonts w:ascii="Arial" w:hAnsi="Arial" w:cs="Arial"/>
          <w:szCs w:val="20"/>
        </w:rPr>
        <w:t>propuesta.</w:t>
      </w:r>
    </w:p>
    <w:p w14:paraId="7EBB05D3" w14:textId="77777777" w:rsidR="006E4722" w:rsidRDefault="006E4722" w:rsidP="006E4722">
      <w:pPr>
        <w:rPr>
          <w:rFonts w:ascii="Arial" w:hAnsi="Arial" w:cs="Arial"/>
          <w:szCs w:val="20"/>
        </w:rPr>
      </w:pPr>
    </w:p>
    <w:p w14:paraId="1E638012" w14:textId="545C2D68" w:rsidR="00517D2E" w:rsidRDefault="005A47FA" w:rsidP="006E4722">
      <w:pPr>
        <w:pStyle w:val="clusulas"/>
        <w:spacing w:before="0"/>
        <w:ind w:left="283" w:hanging="357"/>
        <w:outlineLvl w:val="0"/>
        <w:rPr>
          <w:rFonts w:ascii="Arial" w:hAnsi="Arial" w:cs="Arial"/>
          <w:szCs w:val="20"/>
        </w:rPr>
      </w:pPr>
      <w:r w:rsidRPr="00CB60F7">
        <w:rPr>
          <w:rFonts w:ascii="Arial" w:hAnsi="Arial" w:cs="Arial"/>
          <w:szCs w:val="20"/>
        </w:rPr>
        <w:t>PLAZO DEL CONTRATO</w:t>
      </w:r>
    </w:p>
    <w:p w14:paraId="5C41D116" w14:textId="0E0AAF02" w:rsidR="00F4651F" w:rsidRPr="006E4722" w:rsidRDefault="006E4722" w:rsidP="006E4722">
      <w:pPr>
        <w:tabs>
          <w:tab w:val="left" w:pos="1005"/>
        </w:tabs>
        <w:spacing w:after="120"/>
        <w:rPr>
          <w:rFonts w:ascii="Arial" w:hAnsi="Arial" w:cs="Arial"/>
          <w:szCs w:val="20"/>
        </w:rPr>
      </w:pPr>
      <w:r w:rsidRPr="006E4722">
        <w:rPr>
          <w:rFonts w:ascii="Arial" w:hAnsi="Arial" w:cs="Arial"/>
          <w:szCs w:val="20"/>
        </w:rPr>
        <w:t>El</w:t>
      </w:r>
      <w:r w:rsidR="005A47FA" w:rsidRPr="006E4722">
        <w:rPr>
          <w:rFonts w:ascii="Arial" w:hAnsi="Arial" w:cs="Arial"/>
          <w:szCs w:val="20"/>
        </w:rPr>
        <w:t xml:space="preserve"> plazo</w:t>
      </w:r>
      <w:r w:rsidR="001A43BD" w:rsidRPr="006E4722">
        <w:rPr>
          <w:rFonts w:ascii="Arial" w:hAnsi="Arial" w:cs="Arial"/>
          <w:szCs w:val="20"/>
        </w:rPr>
        <w:t xml:space="preserve"> estimado</w:t>
      </w:r>
      <w:r w:rsidR="005A47FA" w:rsidRPr="006E4722">
        <w:rPr>
          <w:rFonts w:ascii="Arial" w:hAnsi="Arial" w:cs="Arial"/>
          <w:szCs w:val="20"/>
        </w:rPr>
        <w:t xml:space="preserve"> para la ejecución del </w:t>
      </w:r>
      <w:r w:rsidR="00CA5FD8">
        <w:rPr>
          <w:rFonts w:ascii="Arial" w:hAnsi="Arial" w:cs="Arial"/>
          <w:szCs w:val="20"/>
        </w:rPr>
        <w:t>c</w:t>
      </w:r>
      <w:r w:rsidR="005A47FA" w:rsidRPr="006E4722">
        <w:rPr>
          <w:rFonts w:ascii="Arial" w:hAnsi="Arial" w:cs="Arial"/>
          <w:szCs w:val="20"/>
        </w:rPr>
        <w:t>ontrato será de</w:t>
      </w:r>
      <w:r w:rsidR="00A92EB4">
        <w:rPr>
          <w:rFonts w:ascii="Arial" w:hAnsi="Arial" w:cs="Arial"/>
          <w:szCs w:val="20"/>
        </w:rPr>
        <w:t xml:space="preserve"> </w:t>
      </w:r>
      <w:r w:rsidR="00A92EB4" w:rsidRPr="00A92EB4">
        <w:rPr>
          <w:rFonts w:ascii="Arial" w:hAnsi="Arial" w:cs="Arial"/>
          <w:szCs w:val="20"/>
        </w:rPr>
        <w:t>treinta (30) meses</w:t>
      </w:r>
      <w:r w:rsidR="00A92EB4">
        <w:rPr>
          <w:rFonts w:ascii="Arial" w:hAnsi="Arial" w:cs="Arial"/>
          <w:szCs w:val="20"/>
        </w:rPr>
        <w:t xml:space="preserve">, </w:t>
      </w:r>
      <w:r w:rsidR="00A92EB4" w:rsidRPr="00A92EB4">
        <w:rPr>
          <w:rFonts w:ascii="Arial" w:hAnsi="Arial" w:cs="Arial"/>
          <w:szCs w:val="20"/>
        </w:rPr>
        <w:t>sin exceder el 31 de julio de 2026</w:t>
      </w:r>
      <w:r w:rsidR="005A47FA" w:rsidRPr="006E4722">
        <w:rPr>
          <w:rFonts w:ascii="Arial" w:hAnsi="Arial" w:cs="Arial"/>
          <w:szCs w:val="20"/>
        </w:rPr>
        <w:t xml:space="preserve">, </w:t>
      </w:r>
      <w:r w:rsidR="00530415" w:rsidRPr="006E4722">
        <w:rPr>
          <w:rFonts w:ascii="Arial" w:hAnsi="Arial" w:cs="Arial"/>
          <w:szCs w:val="20"/>
        </w:rPr>
        <w:t xml:space="preserve">contados </w:t>
      </w:r>
      <w:r w:rsidR="005A47FA" w:rsidRPr="006E4722">
        <w:rPr>
          <w:rFonts w:ascii="Arial" w:hAnsi="Arial" w:cs="Arial"/>
          <w:szCs w:val="20"/>
        </w:rPr>
        <w:t>a partir de</w:t>
      </w:r>
      <w:r w:rsidR="00563EC8">
        <w:rPr>
          <w:rFonts w:ascii="Arial" w:hAnsi="Arial" w:cs="Arial"/>
          <w:szCs w:val="20"/>
        </w:rPr>
        <w:t xml:space="preserve"> la </w:t>
      </w:r>
      <w:r w:rsidR="00563EC8">
        <w:rPr>
          <w:rFonts w:ascii="Arial" w:hAnsi="Arial" w:cs="Arial"/>
          <w:szCs w:val="20"/>
        </w:rPr>
        <w:t>suscripción del acta de inicio</w:t>
      </w:r>
      <w:r w:rsidR="00563EC8">
        <w:rPr>
          <w:rFonts w:ascii="Arial" w:hAnsi="Arial" w:cs="Arial"/>
          <w:szCs w:val="20"/>
        </w:rPr>
        <w:t xml:space="preserve">, </w:t>
      </w:r>
      <w:r w:rsidR="005A47FA" w:rsidRPr="006E4722">
        <w:rPr>
          <w:rFonts w:ascii="Arial" w:hAnsi="Arial" w:cs="Arial"/>
          <w:szCs w:val="20"/>
        </w:rPr>
        <w:t>previo el cumplimiento de los requisitos de perfeccionam</w:t>
      </w:r>
      <w:r w:rsidR="007D5C4E" w:rsidRPr="006E4722">
        <w:rPr>
          <w:rFonts w:ascii="Arial" w:hAnsi="Arial" w:cs="Arial"/>
          <w:szCs w:val="20"/>
        </w:rPr>
        <w:t>iento y</w:t>
      </w:r>
      <w:r w:rsidR="005A47FA" w:rsidRPr="006E4722">
        <w:rPr>
          <w:rFonts w:ascii="Arial" w:hAnsi="Arial" w:cs="Arial"/>
          <w:szCs w:val="20"/>
        </w:rPr>
        <w:t xml:space="preserve"> ejecución del mismo y aprobación de los documentos previstos en el </w:t>
      </w:r>
      <w:r w:rsidR="00613093" w:rsidRPr="006E4722">
        <w:rPr>
          <w:rFonts w:ascii="Arial" w:hAnsi="Arial" w:cs="Arial"/>
          <w:szCs w:val="20"/>
        </w:rPr>
        <w:t>P</w:t>
      </w:r>
      <w:r w:rsidR="005A47FA" w:rsidRPr="006E4722">
        <w:rPr>
          <w:rFonts w:ascii="Arial" w:hAnsi="Arial" w:cs="Arial"/>
          <w:szCs w:val="20"/>
        </w:rPr>
        <w:t xml:space="preserve">liego de </w:t>
      </w:r>
      <w:r w:rsidR="00613093" w:rsidRPr="006E4722">
        <w:rPr>
          <w:rFonts w:ascii="Arial" w:hAnsi="Arial" w:cs="Arial"/>
          <w:szCs w:val="20"/>
        </w:rPr>
        <w:t>C</w:t>
      </w:r>
      <w:r w:rsidR="005A47FA" w:rsidRPr="006E4722">
        <w:rPr>
          <w:rFonts w:ascii="Arial" w:hAnsi="Arial" w:cs="Arial"/>
          <w:szCs w:val="20"/>
        </w:rPr>
        <w:t>ondiciones.</w:t>
      </w:r>
    </w:p>
    <w:p w14:paraId="7EE0153B" w14:textId="77777777" w:rsidR="00BF32DF" w:rsidRDefault="00BF32DF" w:rsidP="00540E0E">
      <w:pPr>
        <w:rPr>
          <w:rFonts w:ascii="Arial" w:hAnsi="Arial" w:cs="Arial"/>
          <w:szCs w:val="20"/>
        </w:rPr>
      </w:pPr>
    </w:p>
    <w:p w14:paraId="67E1A467" w14:textId="49D43DB8" w:rsidR="00BF32DF" w:rsidRPr="00067FA4" w:rsidRDefault="00BF32DF" w:rsidP="00540E0E">
      <w:pPr>
        <w:rPr>
          <w:rFonts w:ascii="Arial" w:hAnsi="Arial" w:cs="Arial"/>
        </w:rPr>
      </w:pPr>
      <w:r w:rsidRPr="42D2A42D">
        <w:rPr>
          <w:rFonts w:ascii="Arial" w:hAnsi="Arial" w:cs="Arial"/>
        </w:rPr>
        <w:t>Excepcionalmente, por causas que constituyan fuer</w:t>
      </w:r>
      <w:r>
        <w:rPr>
          <w:rFonts w:ascii="Arial" w:hAnsi="Arial" w:cs="Arial"/>
        </w:rPr>
        <w:t>z</w:t>
      </w:r>
      <w:r w:rsidRPr="42D2A42D">
        <w:rPr>
          <w:rFonts w:ascii="Arial" w:hAnsi="Arial" w:cs="Arial"/>
        </w:rPr>
        <w:t xml:space="preserve">a mayor o caso fortuito, las </w:t>
      </w:r>
      <w:r>
        <w:rPr>
          <w:rFonts w:ascii="Arial" w:hAnsi="Arial" w:cs="Arial"/>
        </w:rPr>
        <w:t>p</w:t>
      </w:r>
      <w:r w:rsidRPr="42D2A42D">
        <w:rPr>
          <w:rFonts w:ascii="Arial" w:hAnsi="Arial" w:cs="Arial"/>
        </w:rPr>
        <w:t xml:space="preserve">artes de común acuerdo podrán suspender el plazo de ejecución del </w:t>
      </w:r>
      <w:r w:rsidR="00CA5FD8">
        <w:rPr>
          <w:rFonts w:ascii="Arial" w:hAnsi="Arial" w:cs="Arial"/>
        </w:rPr>
        <w:t>c</w:t>
      </w:r>
      <w:r w:rsidRPr="42D2A42D">
        <w:rPr>
          <w:rFonts w:ascii="Arial" w:hAnsi="Arial" w:cs="Arial"/>
        </w:rPr>
        <w:t>ontrato, siempre que la naturaleza de las obligaciones lo admita, no se contraríen normas de orden público y se adopten medidas para superar las causas que motivaron la suspensión en el menor tiempo posible.</w:t>
      </w:r>
    </w:p>
    <w:p w14:paraId="4ED520C5" w14:textId="77777777" w:rsidR="00F4651F" w:rsidRPr="00CB60F7" w:rsidRDefault="00F4651F" w:rsidP="00540E0E">
      <w:pPr>
        <w:rPr>
          <w:rFonts w:ascii="Arial" w:hAnsi="Arial" w:cs="Arial"/>
          <w:szCs w:val="20"/>
        </w:rPr>
      </w:pPr>
    </w:p>
    <w:p w14:paraId="369A48FD" w14:textId="31422EC8" w:rsidR="00F97EF9" w:rsidRPr="00CB60F7" w:rsidRDefault="00F97EF9" w:rsidP="004F469E">
      <w:pPr>
        <w:pStyle w:val="clusulas"/>
        <w:spacing w:before="0" w:after="0"/>
        <w:ind w:left="284" w:hanging="284"/>
        <w:outlineLvl w:val="0"/>
        <w:rPr>
          <w:rFonts w:ascii="Arial" w:hAnsi="Arial" w:cs="Arial"/>
          <w:szCs w:val="20"/>
        </w:rPr>
      </w:pPr>
      <w:r w:rsidRPr="00CB60F7">
        <w:rPr>
          <w:rFonts w:ascii="Arial" w:hAnsi="Arial" w:cs="Arial"/>
          <w:szCs w:val="20"/>
        </w:rPr>
        <w:t>VALOR DEL CONTRATO</w:t>
      </w:r>
    </w:p>
    <w:p w14:paraId="568C84BD" w14:textId="77777777" w:rsidR="00B46079" w:rsidRPr="00CB60F7" w:rsidRDefault="00B46079" w:rsidP="00B46079">
      <w:pPr>
        <w:pStyle w:val="clusulas"/>
        <w:numPr>
          <w:ilvl w:val="0"/>
          <w:numId w:val="0"/>
        </w:numPr>
        <w:spacing w:before="0" w:after="0"/>
        <w:ind w:left="720"/>
        <w:rPr>
          <w:rFonts w:ascii="Arial" w:hAnsi="Arial" w:cs="Arial"/>
          <w:szCs w:val="20"/>
        </w:rPr>
      </w:pPr>
    </w:p>
    <w:p w14:paraId="1B1713C8" w14:textId="2652146B" w:rsidR="00CB63BE" w:rsidRPr="00CB60F7" w:rsidRDefault="00611DD3" w:rsidP="00540E0E">
      <w:pPr>
        <w:rPr>
          <w:rFonts w:ascii="Arial" w:hAnsi="Arial" w:cs="Arial"/>
          <w:szCs w:val="20"/>
        </w:rPr>
      </w:pPr>
      <w:r w:rsidRPr="00CB60F7">
        <w:rPr>
          <w:rFonts w:ascii="Arial" w:hAnsi="Arial" w:cs="Arial"/>
          <w:szCs w:val="20"/>
        </w:rPr>
        <w:t>El valor del</w:t>
      </w:r>
      <w:r w:rsidR="00CB63BE" w:rsidRPr="00CB60F7">
        <w:rPr>
          <w:rFonts w:ascii="Arial" w:hAnsi="Arial" w:cs="Arial"/>
          <w:szCs w:val="20"/>
        </w:rPr>
        <w:t xml:space="preserve"> </w:t>
      </w:r>
      <w:r w:rsidR="00CA5FD8">
        <w:rPr>
          <w:rFonts w:ascii="Arial" w:hAnsi="Arial" w:cs="Arial"/>
          <w:szCs w:val="20"/>
        </w:rPr>
        <w:t>c</w:t>
      </w:r>
      <w:r w:rsidR="00CB63BE" w:rsidRPr="00CB60F7">
        <w:rPr>
          <w:rFonts w:ascii="Arial" w:hAnsi="Arial" w:cs="Arial"/>
          <w:szCs w:val="20"/>
        </w:rPr>
        <w:t xml:space="preserve">ontrato es hasta por la suma de </w:t>
      </w:r>
      <w:r w:rsidR="00F97EF9" w:rsidRPr="007A5A66">
        <w:rPr>
          <w:rFonts w:ascii="Arial" w:hAnsi="Arial" w:cs="Arial"/>
          <w:szCs w:val="20"/>
          <w:highlight w:val="lightGray"/>
        </w:rPr>
        <w:t>[</w:t>
      </w:r>
      <w:r w:rsidR="00E06675" w:rsidRPr="00D254AA">
        <w:rPr>
          <w:rFonts w:cstheme="minorHAnsi"/>
          <w:szCs w:val="20"/>
          <w:highlight w:val="lightGray"/>
        </w:rPr>
        <w:t xml:space="preserve">valor estimado del </w:t>
      </w:r>
      <w:r w:rsidR="00171B28">
        <w:rPr>
          <w:rFonts w:cstheme="minorHAnsi"/>
          <w:szCs w:val="20"/>
          <w:highlight w:val="lightGray"/>
        </w:rPr>
        <w:t>c</w:t>
      </w:r>
      <w:r w:rsidR="00E06675" w:rsidRPr="00D254AA">
        <w:rPr>
          <w:rFonts w:cstheme="minorHAnsi"/>
          <w:szCs w:val="20"/>
          <w:highlight w:val="lightGray"/>
        </w:rPr>
        <w:t xml:space="preserve">ontrato </w:t>
      </w:r>
      <w:r w:rsidR="00EB20C8">
        <w:rPr>
          <w:rFonts w:cstheme="minorHAnsi"/>
          <w:szCs w:val="20"/>
          <w:highlight w:val="lightGray"/>
        </w:rPr>
        <w:t>tanto</w:t>
      </w:r>
      <w:r w:rsidR="00E06675" w:rsidRPr="00D254AA">
        <w:rPr>
          <w:rFonts w:cstheme="minorHAnsi"/>
          <w:szCs w:val="20"/>
          <w:highlight w:val="lightGray"/>
        </w:rPr>
        <w:t xml:space="preserve"> en letras </w:t>
      </w:r>
      <w:r w:rsidR="00B4623A">
        <w:rPr>
          <w:rFonts w:cstheme="minorHAnsi"/>
          <w:szCs w:val="20"/>
          <w:highlight w:val="lightGray"/>
        </w:rPr>
        <w:t xml:space="preserve">como </w:t>
      </w:r>
      <w:r w:rsidR="00E06675" w:rsidRPr="00D254AA">
        <w:rPr>
          <w:rFonts w:cstheme="minorHAnsi"/>
          <w:szCs w:val="20"/>
          <w:highlight w:val="lightGray"/>
        </w:rPr>
        <w:t>en números</w:t>
      </w:r>
      <w:r w:rsidR="00E06675" w:rsidRPr="007A5A66">
        <w:rPr>
          <w:rFonts w:ascii="Arial" w:hAnsi="Arial" w:cs="Arial"/>
          <w:szCs w:val="20"/>
          <w:highlight w:val="lightGray"/>
        </w:rPr>
        <w:t>]</w:t>
      </w:r>
      <w:r w:rsidR="00CB63BE" w:rsidRPr="00CB60F7">
        <w:rPr>
          <w:rFonts w:ascii="Arial" w:hAnsi="Arial" w:cs="Arial"/>
          <w:szCs w:val="20"/>
        </w:rPr>
        <w:t xml:space="preserve">, equivalentes a </w:t>
      </w:r>
      <w:r w:rsidR="00CB63BE" w:rsidRPr="007A5A66">
        <w:rPr>
          <w:rFonts w:ascii="Arial" w:hAnsi="Arial" w:cs="Arial"/>
          <w:szCs w:val="20"/>
          <w:highlight w:val="lightGray"/>
        </w:rPr>
        <w:t>[</w:t>
      </w:r>
      <w:r w:rsidR="00CB63BE" w:rsidRPr="00171B28">
        <w:rPr>
          <w:rFonts w:ascii="Arial" w:hAnsi="Arial" w:cs="Arial"/>
          <w:szCs w:val="20"/>
          <w:highlight w:val="lightGray"/>
        </w:rPr>
        <w:t>número de salarios mínimos</w:t>
      </w:r>
      <w:r w:rsidR="00CB63BE" w:rsidRPr="007A5A66">
        <w:rPr>
          <w:rFonts w:ascii="Arial" w:hAnsi="Arial" w:cs="Arial"/>
          <w:szCs w:val="20"/>
          <w:highlight w:val="lightGray"/>
        </w:rPr>
        <w:t>]</w:t>
      </w:r>
      <w:r w:rsidR="00CB63BE" w:rsidRPr="00CB60F7">
        <w:rPr>
          <w:rFonts w:ascii="Arial" w:hAnsi="Arial" w:cs="Arial"/>
          <w:szCs w:val="20"/>
        </w:rPr>
        <w:t xml:space="preserve"> SMM</w:t>
      </w:r>
      <w:r w:rsidR="005B27FC">
        <w:rPr>
          <w:rFonts w:ascii="Arial" w:hAnsi="Arial" w:cs="Arial"/>
          <w:szCs w:val="20"/>
        </w:rPr>
        <w:t>L</w:t>
      </w:r>
      <w:r w:rsidR="00CB63BE" w:rsidRPr="00CB60F7">
        <w:rPr>
          <w:rFonts w:ascii="Arial" w:hAnsi="Arial" w:cs="Arial"/>
          <w:szCs w:val="20"/>
        </w:rPr>
        <w:t xml:space="preserve">V para el año </w:t>
      </w:r>
      <w:r w:rsidR="004421A4" w:rsidRPr="00CB60F7">
        <w:rPr>
          <w:rFonts w:ascii="Arial" w:hAnsi="Arial" w:cs="Arial"/>
          <w:szCs w:val="20"/>
        </w:rPr>
        <w:t xml:space="preserve">de suscripción del </w:t>
      </w:r>
      <w:r w:rsidR="00CA5FD8">
        <w:rPr>
          <w:rFonts w:ascii="Arial" w:hAnsi="Arial" w:cs="Arial"/>
          <w:szCs w:val="20"/>
        </w:rPr>
        <w:t>c</w:t>
      </w:r>
      <w:r w:rsidR="004421A4" w:rsidRPr="00CB60F7">
        <w:rPr>
          <w:rFonts w:ascii="Arial" w:hAnsi="Arial" w:cs="Arial"/>
          <w:szCs w:val="20"/>
        </w:rPr>
        <w:t xml:space="preserve">ontrato </w:t>
      </w:r>
      <w:r w:rsidR="00CB63BE" w:rsidRPr="007A5A66">
        <w:rPr>
          <w:rFonts w:ascii="Arial" w:hAnsi="Arial" w:cs="Arial"/>
          <w:szCs w:val="20"/>
          <w:highlight w:val="lightGray"/>
        </w:rPr>
        <w:t>[</w:t>
      </w:r>
      <w:r w:rsidR="00CB63BE" w:rsidRPr="00171B28">
        <w:rPr>
          <w:rFonts w:ascii="Arial" w:hAnsi="Arial" w:cs="Arial"/>
          <w:szCs w:val="20"/>
          <w:highlight w:val="lightGray"/>
        </w:rPr>
        <w:t>incluir año</w:t>
      </w:r>
      <w:r w:rsidR="00CB63BE" w:rsidRPr="007A5A66">
        <w:rPr>
          <w:rFonts w:ascii="Arial" w:hAnsi="Arial" w:cs="Arial"/>
          <w:szCs w:val="20"/>
          <w:highlight w:val="lightGray"/>
        </w:rPr>
        <w:t>]</w:t>
      </w:r>
      <w:r w:rsidR="00CB63BE" w:rsidRPr="00CB60F7">
        <w:rPr>
          <w:rFonts w:ascii="Arial" w:hAnsi="Arial" w:cs="Arial"/>
          <w:szCs w:val="20"/>
        </w:rPr>
        <w:t xml:space="preserve"> suma que se discrimina de la siguiente manera: </w:t>
      </w:r>
    </w:p>
    <w:p w14:paraId="4A4AD081" w14:textId="77777777" w:rsidR="00CB63BE" w:rsidRPr="00CB60F7" w:rsidRDefault="00CB63BE" w:rsidP="00540E0E">
      <w:pPr>
        <w:rPr>
          <w:rFonts w:ascii="Arial" w:hAnsi="Arial" w:cs="Arial"/>
          <w:szCs w:val="20"/>
        </w:rPr>
      </w:pPr>
    </w:p>
    <w:tbl>
      <w:tblPr>
        <w:tblW w:w="24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2"/>
        <w:gridCol w:w="2847"/>
      </w:tblGrid>
      <w:tr w:rsidR="00D146AE" w:rsidRPr="00873357" w14:paraId="263C3FA8" w14:textId="77777777" w:rsidTr="00F37C03">
        <w:trPr>
          <w:trHeight w:val="286"/>
          <w:jc w:val="center"/>
        </w:trPr>
        <w:tc>
          <w:tcPr>
            <w:tcW w:w="1757" w:type="pct"/>
            <w:shd w:val="clear" w:color="auto" w:fill="D9D9D9" w:themeFill="background1" w:themeFillShade="D9"/>
            <w:vAlign w:val="center"/>
          </w:tcPr>
          <w:p w14:paraId="2240232B" w14:textId="77777777" w:rsidR="00D146AE" w:rsidRPr="00873357" w:rsidRDefault="00D146AE" w:rsidP="00F37C03">
            <w:pPr>
              <w:rPr>
                <w:rFonts w:cstheme="minorHAnsi"/>
                <w:b/>
                <w:szCs w:val="20"/>
                <w:lang w:val="es-CO"/>
              </w:rPr>
            </w:pPr>
            <w:r w:rsidRPr="00873357">
              <w:rPr>
                <w:rFonts w:cstheme="minorHAnsi"/>
                <w:b/>
                <w:szCs w:val="20"/>
                <w:lang w:val="es-CO"/>
              </w:rPr>
              <w:t>Vigencia</w:t>
            </w:r>
          </w:p>
        </w:tc>
        <w:tc>
          <w:tcPr>
            <w:tcW w:w="3243" w:type="pct"/>
            <w:shd w:val="clear" w:color="auto" w:fill="D9D9D9" w:themeFill="background1" w:themeFillShade="D9"/>
            <w:vAlign w:val="center"/>
          </w:tcPr>
          <w:p w14:paraId="1191ECF5" w14:textId="77777777" w:rsidR="00D146AE" w:rsidRPr="00873357" w:rsidRDefault="00D146AE" w:rsidP="00F37C03">
            <w:pPr>
              <w:rPr>
                <w:rFonts w:cstheme="minorHAnsi"/>
                <w:b/>
                <w:szCs w:val="20"/>
                <w:lang w:val="es-CO"/>
              </w:rPr>
            </w:pPr>
            <w:r w:rsidRPr="00873357">
              <w:rPr>
                <w:rFonts w:cstheme="minorHAnsi"/>
                <w:b/>
                <w:szCs w:val="20"/>
                <w:lang w:val="es-CO"/>
              </w:rPr>
              <w:t>Presupuesto por Vigencia</w:t>
            </w:r>
          </w:p>
        </w:tc>
      </w:tr>
      <w:tr w:rsidR="00D146AE" w:rsidRPr="00873357" w14:paraId="62F45835" w14:textId="77777777" w:rsidTr="00F37C03">
        <w:trPr>
          <w:trHeight w:val="286"/>
          <w:jc w:val="center"/>
        </w:trPr>
        <w:tc>
          <w:tcPr>
            <w:tcW w:w="1757" w:type="pct"/>
            <w:shd w:val="clear" w:color="auto" w:fill="auto"/>
            <w:vAlign w:val="center"/>
          </w:tcPr>
          <w:p w14:paraId="7062E2E6" w14:textId="77777777" w:rsidR="00D146AE" w:rsidRPr="00873357" w:rsidRDefault="00D146AE" w:rsidP="00F37C03">
            <w:pPr>
              <w:rPr>
                <w:rFonts w:cstheme="minorHAnsi"/>
                <w:szCs w:val="20"/>
                <w:lang w:val="es-CO"/>
              </w:rPr>
            </w:pPr>
            <w:r w:rsidRPr="00873357">
              <w:rPr>
                <w:rFonts w:cstheme="minorHAnsi"/>
                <w:szCs w:val="20"/>
                <w:lang w:val="es-CO"/>
              </w:rPr>
              <w:t>2023</w:t>
            </w:r>
          </w:p>
        </w:tc>
        <w:tc>
          <w:tcPr>
            <w:tcW w:w="3243" w:type="pct"/>
            <w:shd w:val="clear" w:color="auto" w:fill="auto"/>
            <w:vAlign w:val="center"/>
          </w:tcPr>
          <w:p w14:paraId="1CA78DB7" w14:textId="77777777" w:rsidR="00D146AE" w:rsidRPr="00873357" w:rsidRDefault="00D146AE" w:rsidP="00F37C03">
            <w:pPr>
              <w:rPr>
                <w:rFonts w:cstheme="minorHAnsi"/>
                <w:szCs w:val="20"/>
                <w:lang w:val="es-CO"/>
              </w:rPr>
            </w:pPr>
            <w:r>
              <w:rPr>
                <w:rFonts w:cstheme="minorHAnsi"/>
                <w:szCs w:val="20"/>
                <w:lang w:val="es-CO"/>
              </w:rPr>
              <w:t>$</w:t>
            </w:r>
          </w:p>
        </w:tc>
      </w:tr>
      <w:tr w:rsidR="00D146AE" w:rsidRPr="00873357" w14:paraId="57663E5B" w14:textId="77777777" w:rsidTr="00F37C03">
        <w:trPr>
          <w:trHeight w:val="286"/>
          <w:jc w:val="center"/>
        </w:trPr>
        <w:tc>
          <w:tcPr>
            <w:tcW w:w="1757" w:type="pct"/>
            <w:shd w:val="clear" w:color="auto" w:fill="auto"/>
            <w:vAlign w:val="center"/>
          </w:tcPr>
          <w:p w14:paraId="52E8C1F8" w14:textId="77777777" w:rsidR="00D146AE" w:rsidRPr="00873357" w:rsidRDefault="00D146AE" w:rsidP="00F37C03">
            <w:pPr>
              <w:rPr>
                <w:rFonts w:cstheme="minorHAnsi"/>
                <w:szCs w:val="20"/>
                <w:lang w:val="es-CO"/>
              </w:rPr>
            </w:pPr>
            <w:r w:rsidRPr="00873357">
              <w:rPr>
                <w:rFonts w:cstheme="minorHAnsi"/>
                <w:szCs w:val="20"/>
                <w:lang w:val="es-CO"/>
              </w:rPr>
              <w:t>2024</w:t>
            </w:r>
          </w:p>
        </w:tc>
        <w:tc>
          <w:tcPr>
            <w:tcW w:w="3243" w:type="pct"/>
            <w:shd w:val="clear" w:color="auto" w:fill="auto"/>
            <w:vAlign w:val="center"/>
          </w:tcPr>
          <w:p w14:paraId="46662355" w14:textId="77777777" w:rsidR="00D146AE" w:rsidRPr="00873357" w:rsidRDefault="00D146AE" w:rsidP="00F37C03">
            <w:pPr>
              <w:rPr>
                <w:rFonts w:cstheme="minorHAnsi"/>
                <w:szCs w:val="20"/>
                <w:lang w:val="es-CO"/>
              </w:rPr>
            </w:pPr>
            <w:r w:rsidRPr="00873357">
              <w:rPr>
                <w:rFonts w:cstheme="minorHAnsi"/>
                <w:szCs w:val="20"/>
                <w:lang w:val="es-CO"/>
              </w:rPr>
              <w:t>$</w:t>
            </w:r>
          </w:p>
        </w:tc>
      </w:tr>
      <w:tr w:rsidR="00D146AE" w:rsidRPr="00873357" w14:paraId="027046A1" w14:textId="77777777" w:rsidTr="00F37C03">
        <w:trPr>
          <w:trHeight w:val="286"/>
          <w:jc w:val="center"/>
        </w:trPr>
        <w:tc>
          <w:tcPr>
            <w:tcW w:w="1757" w:type="pct"/>
            <w:shd w:val="clear" w:color="auto" w:fill="auto"/>
            <w:vAlign w:val="center"/>
          </w:tcPr>
          <w:p w14:paraId="08731808" w14:textId="77777777" w:rsidR="00D146AE" w:rsidRPr="00873357" w:rsidRDefault="00D146AE" w:rsidP="00F37C03">
            <w:pPr>
              <w:rPr>
                <w:rFonts w:cstheme="minorHAnsi"/>
                <w:szCs w:val="20"/>
                <w:lang w:val="es-CO"/>
              </w:rPr>
            </w:pPr>
            <w:r w:rsidRPr="00873357">
              <w:rPr>
                <w:rFonts w:cstheme="minorHAnsi"/>
                <w:szCs w:val="20"/>
                <w:lang w:val="es-CO"/>
              </w:rPr>
              <w:t>2025</w:t>
            </w:r>
          </w:p>
        </w:tc>
        <w:tc>
          <w:tcPr>
            <w:tcW w:w="3243" w:type="pct"/>
            <w:shd w:val="clear" w:color="auto" w:fill="auto"/>
            <w:vAlign w:val="center"/>
          </w:tcPr>
          <w:p w14:paraId="426D9EC2" w14:textId="77777777" w:rsidR="00D146AE" w:rsidRPr="00873357" w:rsidRDefault="00D146AE" w:rsidP="00F37C03">
            <w:pPr>
              <w:rPr>
                <w:rFonts w:cstheme="minorHAnsi"/>
                <w:szCs w:val="20"/>
                <w:lang w:val="es-CO"/>
              </w:rPr>
            </w:pPr>
            <w:r w:rsidRPr="00873357">
              <w:rPr>
                <w:rFonts w:cstheme="minorHAnsi"/>
                <w:szCs w:val="20"/>
                <w:lang w:val="es-CO"/>
              </w:rPr>
              <w:t>$</w:t>
            </w:r>
          </w:p>
        </w:tc>
      </w:tr>
      <w:tr w:rsidR="00D146AE" w:rsidRPr="00873357" w14:paraId="44F0568E" w14:textId="77777777" w:rsidTr="00F37C03">
        <w:trPr>
          <w:trHeight w:val="286"/>
          <w:jc w:val="center"/>
        </w:trPr>
        <w:tc>
          <w:tcPr>
            <w:tcW w:w="1757" w:type="pct"/>
            <w:shd w:val="clear" w:color="auto" w:fill="auto"/>
            <w:vAlign w:val="center"/>
          </w:tcPr>
          <w:p w14:paraId="28525346" w14:textId="77777777" w:rsidR="00D146AE" w:rsidRPr="00873357" w:rsidRDefault="00D146AE" w:rsidP="00F37C03">
            <w:pPr>
              <w:rPr>
                <w:rFonts w:cstheme="minorHAnsi"/>
                <w:szCs w:val="20"/>
                <w:lang w:val="es-CO"/>
              </w:rPr>
            </w:pPr>
            <w:r>
              <w:rPr>
                <w:rFonts w:cstheme="minorHAnsi"/>
                <w:szCs w:val="20"/>
                <w:lang w:val="es-CO"/>
              </w:rPr>
              <w:t>2026</w:t>
            </w:r>
          </w:p>
        </w:tc>
        <w:tc>
          <w:tcPr>
            <w:tcW w:w="3243" w:type="pct"/>
            <w:shd w:val="clear" w:color="auto" w:fill="auto"/>
            <w:vAlign w:val="center"/>
          </w:tcPr>
          <w:p w14:paraId="79517487" w14:textId="77777777" w:rsidR="00D146AE" w:rsidRPr="00873357" w:rsidRDefault="00D146AE" w:rsidP="00F37C03">
            <w:pPr>
              <w:rPr>
                <w:rFonts w:cstheme="minorHAnsi"/>
                <w:szCs w:val="20"/>
                <w:lang w:val="es-CO"/>
              </w:rPr>
            </w:pPr>
            <w:r w:rsidRPr="00873357">
              <w:rPr>
                <w:rFonts w:cstheme="minorHAnsi"/>
                <w:szCs w:val="20"/>
                <w:lang w:val="es-CO"/>
              </w:rPr>
              <w:t>$</w:t>
            </w:r>
          </w:p>
        </w:tc>
      </w:tr>
    </w:tbl>
    <w:p w14:paraId="320A37B5" w14:textId="4AB03C7C" w:rsidR="00CB63BE" w:rsidRDefault="00CB63BE" w:rsidP="00540E0E">
      <w:pPr>
        <w:rPr>
          <w:rFonts w:ascii="Arial" w:hAnsi="Arial" w:cs="Arial"/>
          <w:szCs w:val="20"/>
        </w:rPr>
      </w:pPr>
    </w:p>
    <w:p w14:paraId="660D2B39" w14:textId="77777777" w:rsidR="00D146AE" w:rsidRPr="00CB60F7" w:rsidRDefault="00D146AE" w:rsidP="00540E0E">
      <w:pPr>
        <w:rPr>
          <w:rFonts w:ascii="Arial" w:hAnsi="Arial" w:cs="Arial"/>
          <w:szCs w:val="20"/>
        </w:rPr>
      </w:pPr>
    </w:p>
    <w:p w14:paraId="7E031A2A" w14:textId="0B26624F" w:rsidR="009D7187" w:rsidRPr="00CB60F7" w:rsidRDefault="009D7187" w:rsidP="00540E0E">
      <w:pPr>
        <w:rPr>
          <w:rFonts w:ascii="Arial" w:hAnsi="Arial" w:cs="Arial"/>
          <w:szCs w:val="20"/>
        </w:rPr>
      </w:pPr>
      <w:r w:rsidRPr="00CB60F7">
        <w:rPr>
          <w:rFonts w:ascii="Arial" w:hAnsi="Arial" w:cs="Arial"/>
          <w:szCs w:val="20"/>
        </w:rPr>
        <w:t xml:space="preserve">El </w:t>
      </w:r>
      <w:r w:rsidR="00841FCE">
        <w:rPr>
          <w:rFonts w:ascii="Arial" w:hAnsi="Arial" w:cs="Arial"/>
          <w:szCs w:val="20"/>
        </w:rPr>
        <w:t>I</w:t>
      </w:r>
      <w:r w:rsidR="000E4079" w:rsidRPr="00CB60F7">
        <w:rPr>
          <w:rFonts w:ascii="Arial" w:hAnsi="Arial" w:cs="Arial"/>
          <w:szCs w:val="20"/>
        </w:rPr>
        <w:t xml:space="preserve">nterventor </w:t>
      </w:r>
      <w:r w:rsidRPr="00CB60F7">
        <w:rPr>
          <w:rFonts w:ascii="Arial" w:hAnsi="Arial" w:cs="Arial"/>
          <w:szCs w:val="20"/>
        </w:rPr>
        <w:t xml:space="preserve">con la suscripción del </w:t>
      </w:r>
      <w:r w:rsidR="00CA5FD8">
        <w:rPr>
          <w:rFonts w:ascii="Arial" w:hAnsi="Arial" w:cs="Arial"/>
          <w:szCs w:val="20"/>
        </w:rPr>
        <w:t>c</w:t>
      </w:r>
      <w:r w:rsidRPr="00CB60F7">
        <w:rPr>
          <w:rFonts w:ascii="Arial" w:hAnsi="Arial" w:cs="Arial"/>
          <w:szCs w:val="20"/>
        </w:rPr>
        <w:t xml:space="preserve">ontrato acepta que en el evento en que el valor total a pagar tenga centavos, estos se ajusten o aproximen al </w:t>
      </w:r>
      <w:r w:rsidR="00232B16">
        <w:rPr>
          <w:rFonts w:ascii="Arial" w:hAnsi="Arial" w:cs="Arial"/>
          <w:szCs w:val="20"/>
        </w:rPr>
        <w:t>P</w:t>
      </w:r>
      <w:r w:rsidRPr="00CB60F7">
        <w:rPr>
          <w:rFonts w:ascii="Arial" w:hAnsi="Arial" w:cs="Arial"/>
          <w:szCs w:val="20"/>
        </w:rPr>
        <w:t xml:space="preserve">eso, ya sea por exceso o por defecto, si la suma es mayor o menor a </w:t>
      </w:r>
      <w:r w:rsidR="00BD0187">
        <w:rPr>
          <w:rFonts w:ascii="Arial" w:hAnsi="Arial" w:cs="Arial"/>
          <w:szCs w:val="20"/>
        </w:rPr>
        <w:t>cincuenta (</w:t>
      </w:r>
      <w:r w:rsidRPr="00CB60F7">
        <w:rPr>
          <w:rFonts w:ascii="Arial" w:hAnsi="Arial" w:cs="Arial"/>
          <w:szCs w:val="20"/>
        </w:rPr>
        <w:t>50</w:t>
      </w:r>
      <w:r w:rsidR="00BD0187">
        <w:rPr>
          <w:rFonts w:ascii="Arial" w:hAnsi="Arial" w:cs="Arial"/>
          <w:szCs w:val="20"/>
        </w:rPr>
        <w:t>)</w:t>
      </w:r>
      <w:r w:rsidRPr="00CB60F7">
        <w:rPr>
          <w:rFonts w:ascii="Arial" w:hAnsi="Arial" w:cs="Arial"/>
          <w:szCs w:val="20"/>
        </w:rPr>
        <w:t xml:space="preserve"> centavos. Lo anterior, sin que sobrepase el valor total establecido en el </w:t>
      </w:r>
      <w:r w:rsidR="00E32CEC">
        <w:rPr>
          <w:rFonts w:ascii="Arial" w:hAnsi="Arial" w:cs="Arial"/>
          <w:szCs w:val="20"/>
        </w:rPr>
        <w:t>c</w:t>
      </w:r>
      <w:r w:rsidRPr="00CB60F7">
        <w:rPr>
          <w:rFonts w:ascii="Arial" w:hAnsi="Arial" w:cs="Arial"/>
          <w:szCs w:val="20"/>
        </w:rPr>
        <w:t>ontrato.</w:t>
      </w:r>
    </w:p>
    <w:p w14:paraId="3A3468BE" w14:textId="6D813069" w:rsidR="009D7187" w:rsidRPr="00CB60F7" w:rsidRDefault="009D7187" w:rsidP="00540E0E">
      <w:pPr>
        <w:rPr>
          <w:rFonts w:ascii="Arial" w:hAnsi="Arial" w:cs="Arial"/>
          <w:szCs w:val="20"/>
        </w:rPr>
      </w:pPr>
    </w:p>
    <w:p w14:paraId="3D38CA80" w14:textId="2B4C0E4F" w:rsidR="00B46079" w:rsidRPr="00CB60F7" w:rsidRDefault="00107F13" w:rsidP="004F469E">
      <w:pPr>
        <w:pStyle w:val="clusulas"/>
        <w:spacing w:before="0" w:after="0"/>
        <w:ind w:left="0" w:firstLine="0"/>
        <w:outlineLvl w:val="0"/>
        <w:rPr>
          <w:rFonts w:ascii="Arial" w:hAnsi="Arial" w:cs="Arial"/>
          <w:szCs w:val="20"/>
        </w:rPr>
      </w:pPr>
      <w:r w:rsidRPr="00CB60F7">
        <w:rPr>
          <w:rFonts w:ascii="Arial" w:hAnsi="Arial" w:cs="Arial"/>
          <w:szCs w:val="20"/>
        </w:rPr>
        <w:t>ANTICIPO</w:t>
      </w:r>
      <w:r w:rsidR="00E3054C" w:rsidRPr="00CB60F7">
        <w:rPr>
          <w:rFonts w:ascii="Arial" w:hAnsi="Arial" w:cs="Arial"/>
          <w:szCs w:val="20"/>
        </w:rPr>
        <w:t xml:space="preserve"> Y/O PAGO ANTICIPADO</w:t>
      </w:r>
    </w:p>
    <w:p w14:paraId="273F3BF6" w14:textId="301553B3" w:rsidR="00107F13" w:rsidRPr="00CB60F7" w:rsidRDefault="00107F13" w:rsidP="00B46079">
      <w:pPr>
        <w:pStyle w:val="clusulas"/>
        <w:numPr>
          <w:ilvl w:val="0"/>
          <w:numId w:val="0"/>
        </w:numPr>
        <w:spacing w:before="0" w:after="0"/>
        <w:rPr>
          <w:rFonts w:ascii="Arial" w:hAnsi="Arial" w:cs="Arial"/>
          <w:szCs w:val="20"/>
        </w:rPr>
      </w:pPr>
      <w:r w:rsidRPr="00CB60F7">
        <w:rPr>
          <w:rFonts w:ascii="Arial" w:hAnsi="Arial" w:cs="Arial"/>
          <w:szCs w:val="20"/>
        </w:rPr>
        <w:t xml:space="preserve"> </w:t>
      </w:r>
    </w:p>
    <w:p w14:paraId="2BAF1439" w14:textId="1B1566E5" w:rsidR="00D44552" w:rsidRPr="00D146AE" w:rsidRDefault="003F06FE" w:rsidP="00540E0E">
      <w:pPr>
        <w:rPr>
          <w:rFonts w:ascii="Arial" w:hAnsi="Arial" w:cs="Arial"/>
          <w:szCs w:val="20"/>
        </w:rPr>
      </w:pPr>
      <w:r w:rsidRPr="00D146AE">
        <w:rPr>
          <w:rFonts w:ascii="Arial" w:hAnsi="Arial" w:cs="Arial"/>
          <w:szCs w:val="20"/>
        </w:rPr>
        <w:t xml:space="preserve">Para el presente </w:t>
      </w:r>
      <w:r w:rsidR="00E32CEC" w:rsidRPr="00D146AE">
        <w:rPr>
          <w:rFonts w:ascii="Arial" w:hAnsi="Arial" w:cs="Arial"/>
          <w:szCs w:val="20"/>
        </w:rPr>
        <w:t>c</w:t>
      </w:r>
      <w:r w:rsidRPr="00D146AE">
        <w:rPr>
          <w:rFonts w:ascii="Arial" w:hAnsi="Arial" w:cs="Arial"/>
          <w:szCs w:val="20"/>
        </w:rPr>
        <w:t xml:space="preserve">ontrato la </w:t>
      </w:r>
      <w:r w:rsidR="0070631C" w:rsidRPr="00D146AE">
        <w:rPr>
          <w:rFonts w:ascii="Arial" w:hAnsi="Arial" w:cs="Arial"/>
          <w:szCs w:val="20"/>
        </w:rPr>
        <w:t>Entidad</w:t>
      </w:r>
      <w:r w:rsidRPr="00D146AE">
        <w:rPr>
          <w:rFonts w:ascii="Arial" w:hAnsi="Arial" w:cs="Arial"/>
          <w:szCs w:val="20"/>
        </w:rPr>
        <w:t xml:space="preserve"> no entregará al </w:t>
      </w:r>
      <w:r w:rsidR="00841FCE" w:rsidRPr="00D146AE">
        <w:rPr>
          <w:rFonts w:ascii="Arial" w:hAnsi="Arial" w:cs="Arial"/>
          <w:szCs w:val="20"/>
        </w:rPr>
        <w:t>I</w:t>
      </w:r>
      <w:r w:rsidRPr="00D146AE">
        <w:rPr>
          <w:rFonts w:ascii="Arial" w:hAnsi="Arial" w:cs="Arial"/>
          <w:szCs w:val="20"/>
        </w:rPr>
        <w:t xml:space="preserve">nterventor </w:t>
      </w:r>
      <w:r w:rsidR="00253399" w:rsidRPr="00D146AE">
        <w:rPr>
          <w:rFonts w:ascii="Arial" w:hAnsi="Arial" w:cs="Arial"/>
          <w:szCs w:val="20"/>
        </w:rPr>
        <w:t>A</w:t>
      </w:r>
      <w:r w:rsidRPr="00D146AE">
        <w:rPr>
          <w:rFonts w:ascii="Arial" w:hAnsi="Arial" w:cs="Arial"/>
          <w:szCs w:val="20"/>
        </w:rPr>
        <w:t xml:space="preserve">nticipo y/o </w:t>
      </w:r>
      <w:r w:rsidR="009B102B" w:rsidRPr="00D146AE">
        <w:rPr>
          <w:rFonts w:ascii="Arial" w:hAnsi="Arial" w:cs="Arial"/>
          <w:szCs w:val="20"/>
        </w:rPr>
        <w:t>P</w:t>
      </w:r>
      <w:r w:rsidRPr="00D146AE">
        <w:rPr>
          <w:rFonts w:ascii="Arial" w:hAnsi="Arial" w:cs="Arial"/>
          <w:szCs w:val="20"/>
        </w:rPr>
        <w:t xml:space="preserve">ago </w:t>
      </w:r>
      <w:r w:rsidR="009B102B" w:rsidRPr="00D146AE">
        <w:rPr>
          <w:rFonts w:ascii="Arial" w:hAnsi="Arial" w:cs="Arial"/>
          <w:szCs w:val="20"/>
        </w:rPr>
        <w:t>A</w:t>
      </w:r>
      <w:r w:rsidRPr="00D146AE">
        <w:rPr>
          <w:rFonts w:ascii="Arial" w:hAnsi="Arial" w:cs="Arial"/>
          <w:szCs w:val="20"/>
        </w:rPr>
        <w:t>nticipado</w:t>
      </w:r>
      <w:r w:rsidRPr="00D146AE" w:rsidDel="003F06FE">
        <w:rPr>
          <w:rFonts w:ascii="Arial" w:hAnsi="Arial" w:cs="Arial"/>
          <w:szCs w:val="20"/>
        </w:rPr>
        <w:t xml:space="preserve"> </w:t>
      </w:r>
    </w:p>
    <w:p w14:paraId="15EFDE7A" w14:textId="77777777" w:rsidR="00107F13" w:rsidRPr="00CB60F7" w:rsidRDefault="00107F13" w:rsidP="00540E0E">
      <w:pPr>
        <w:rPr>
          <w:rFonts w:ascii="Arial" w:hAnsi="Arial" w:cs="Arial"/>
          <w:szCs w:val="20"/>
        </w:rPr>
      </w:pPr>
    </w:p>
    <w:p w14:paraId="2F4471E9" w14:textId="46BFBF85" w:rsidR="00CB63BE" w:rsidRPr="007A5A66" w:rsidRDefault="00312225" w:rsidP="004F469E">
      <w:pPr>
        <w:pStyle w:val="clusulas"/>
        <w:spacing w:before="0" w:after="0"/>
        <w:ind w:left="0" w:firstLine="0"/>
        <w:outlineLvl w:val="0"/>
        <w:rPr>
          <w:rFonts w:ascii="Arial" w:hAnsi="Arial" w:cs="Arial"/>
          <w:b w:val="0"/>
          <w:sz w:val="18"/>
          <w:szCs w:val="18"/>
        </w:rPr>
      </w:pPr>
      <w:r w:rsidRPr="00CB60F7">
        <w:rPr>
          <w:rFonts w:ascii="Arial" w:hAnsi="Arial" w:cs="Arial"/>
          <w:szCs w:val="20"/>
        </w:rPr>
        <w:t xml:space="preserve">APROPIACIÓN PRESUPUESTAL </w:t>
      </w:r>
    </w:p>
    <w:p w14:paraId="6C1E17D8" w14:textId="77777777" w:rsidR="00B46079" w:rsidRPr="00CB60F7" w:rsidRDefault="00B46079" w:rsidP="00B46079">
      <w:pPr>
        <w:pStyle w:val="clusulas"/>
        <w:numPr>
          <w:ilvl w:val="0"/>
          <w:numId w:val="0"/>
        </w:numPr>
        <w:spacing w:before="0" w:after="0"/>
        <w:ind w:left="720"/>
        <w:rPr>
          <w:rFonts w:ascii="Arial" w:hAnsi="Arial" w:cs="Arial"/>
          <w:szCs w:val="20"/>
        </w:rPr>
      </w:pPr>
    </w:p>
    <w:p w14:paraId="0E9A2050" w14:textId="285A9FE3" w:rsidR="00312225" w:rsidRPr="00CB60F7" w:rsidRDefault="00312225" w:rsidP="2F54BA09">
      <w:pPr>
        <w:rPr>
          <w:rFonts w:ascii="Arial" w:hAnsi="Arial" w:cs="Arial"/>
        </w:rPr>
      </w:pPr>
      <w:r w:rsidRPr="2F54BA09">
        <w:rPr>
          <w:rFonts w:ascii="Arial" w:hAnsi="Arial" w:cs="Arial"/>
        </w:rPr>
        <w:t xml:space="preserve">El pago de la suma estipulada en este </w:t>
      </w:r>
      <w:r w:rsidR="00E32CEC">
        <w:rPr>
          <w:rFonts w:ascii="Arial" w:hAnsi="Arial" w:cs="Arial"/>
        </w:rPr>
        <w:t>c</w:t>
      </w:r>
      <w:r w:rsidRPr="2F54BA09">
        <w:rPr>
          <w:rFonts w:ascii="Arial" w:hAnsi="Arial" w:cs="Arial"/>
        </w:rPr>
        <w:t>ontrato se sujetará a</w:t>
      </w:r>
      <w:r w:rsidR="570E7735" w:rsidRPr="2F54BA09">
        <w:rPr>
          <w:rFonts w:ascii="Arial" w:hAnsi="Arial" w:cs="Arial"/>
        </w:rPr>
        <w:t xml:space="preserve">l </w:t>
      </w:r>
      <w:r w:rsidR="00BA04B4">
        <w:rPr>
          <w:rFonts w:ascii="Arial" w:hAnsi="Arial" w:cs="Arial"/>
        </w:rPr>
        <w:t>C</w:t>
      </w:r>
      <w:r w:rsidR="570E7735" w:rsidRPr="2F54BA09">
        <w:rPr>
          <w:rFonts w:ascii="Arial" w:hAnsi="Arial" w:cs="Arial"/>
        </w:rPr>
        <w:t xml:space="preserve">ertificado de </w:t>
      </w:r>
      <w:r w:rsidR="00BA04B4">
        <w:rPr>
          <w:rFonts w:ascii="Arial" w:hAnsi="Arial" w:cs="Arial"/>
        </w:rPr>
        <w:t>D</w:t>
      </w:r>
      <w:r w:rsidR="570E7735" w:rsidRPr="2F54BA09">
        <w:rPr>
          <w:rFonts w:ascii="Arial" w:hAnsi="Arial" w:cs="Arial"/>
        </w:rPr>
        <w:t xml:space="preserve">isponibilidad </w:t>
      </w:r>
      <w:r w:rsidR="00BA04B4">
        <w:rPr>
          <w:rFonts w:ascii="Arial" w:hAnsi="Arial" w:cs="Arial"/>
        </w:rPr>
        <w:t>P</w:t>
      </w:r>
      <w:r w:rsidR="570E7735" w:rsidRPr="2F54BA09">
        <w:rPr>
          <w:rFonts w:ascii="Arial" w:hAnsi="Arial" w:cs="Arial"/>
        </w:rPr>
        <w:t xml:space="preserve">resupuestal </w:t>
      </w:r>
      <w:r w:rsidRPr="2F54BA09">
        <w:rPr>
          <w:rFonts w:ascii="Arial" w:hAnsi="Arial" w:cs="Arial"/>
        </w:rPr>
        <w:t>correspondiente</w:t>
      </w:r>
      <w:r w:rsidR="00165D8A">
        <w:rPr>
          <w:rFonts w:ascii="Arial" w:hAnsi="Arial" w:cs="Arial"/>
        </w:rPr>
        <w:t xml:space="preserve"> </w:t>
      </w:r>
      <w:r w:rsidR="00165D8A" w:rsidRPr="00165D8A">
        <w:rPr>
          <w:rFonts w:ascii="Arial" w:hAnsi="Arial" w:cs="Arial"/>
        </w:rPr>
        <w:t>SIIF Nación No. 82523 expedido el 18 de agosto de 2023</w:t>
      </w:r>
    </w:p>
    <w:p w14:paraId="61895BC5" w14:textId="6D928A5B" w:rsidR="00312225" w:rsidRPr="00CB60F7" w:rsidRDefault="00312225" w:rsidP="00540E0E">
      <w:pPr>
        <w:rPr>
          <w:rFonts w:ascii="Arial" w:hAnsi="Arial" w:cs="Arial"/>
          <w:szCs w:val="20"/>
        </w:rPr>
      </w:pPr>
    </w:p>
    <w:p w14:paraId="6F05789F" w14:textId="3160E6D8" w:rsidR="00312225" w:rsidRDefault="00BD68E4" w:rsidP="00540E0E">
      <w:pPr>
        <w:rPr>
          <w:rFonts w:ascii="Arial" w:hAnsi="Arial" w:cs="Arial"/>
          <w:szCs w:val="20"/>
        </w:rPr>
      </w:pPr>
      <w:r w:rsidRPr="00FB4AD9">
        <w:rPr>
          <w:rFonts w:ascii="Arial" w:hAnsi="Arial" w:cs="Arial"/>
          <w:szCs w:val="20"/>
          <w:highlight w:val="lightGray"/>
        </w:rPr>
        <w:t>[</w:t>
      </w:r>
      <w:r w:rsidR="00845505" w:rsidRPr="00FB4AD9">
        <w:rPr>
          <w:rFonts w:ascii="Arial" w:hAnsi="Arial" w:cs="Arial"/>
          <w:szCs w:val="20"/>
          <w:highlight w:val="lightGray"/>
        </w:rPr>
        <w:t>Para la atención del compromiso derivado del</w:t>
      </w:r>
      <w:r w:rsidR="003A0A0D" w:rsidRPr="00FB4AD9">
        <w:rPr>
          <w:rFonts w:ascii="Arial" w:hAnsi="Arial" w:cs="Arial"/>
          <w:szCs w:val="20"/>
          <w:highlight w:val="lightGray"/>
        </w:rPr>
        <w:t xml:space="preserve"> </w:t>
      </w:r>
      <w:r w:rsidR="00E32CEC">
        <w:rPr>
          <w:rFonts w:ascii="Arial" w:hAnsi="Arial" w:cs="Arial"/>
          <w:szCs w:val="20"/>
          <w:highlight w:val="lightGray"/>
        </w:rPr>
        <w:t>c</w:t>
      </w:r>
      <w:r w:rsidR="003A0A0D" w:rsidRPr="00FB4AD9">
        <w:rPr>
          <w:rFonts w:ascii="Arial" w:hAnsi="Arial" w:cs="Arial"/>
          <w:szCs w:val="20"/>
          <w:highlight w:val="lightGray"/>
        </w:rPr>
        <w:t>ontrato</w:t>
      </w:r>
      <w:r w:rsidR="00845505" w:rsidRPr="00FB4AD9">
        <w:rPr>
          <w:rFonts w:ascii="Arial" w:hAnsi="Arial" w:cs="Arial"/>
          <w:szCs w:val="20"/>
          <w:highlight w:val="lightGray"/>
        </w:rPr>
        <w:t xml:space="preserve"> fueron aprobadas vigencias futuras mediante el radicado (incluir n</w:t>
      </w:r>
      <w:r w:rsidR="0037463F" w:rsidRPr="00FB4AD9">
        <w:rPr>
          <w:rFonts w:ascii="Arial" w:hAnsi="Arial" w:cs="Arial"/>
          <w:szCs w:val="20"/>
          <w:highlight w:val="lightGray"/>
        </w:rPr>
        <w:t>úmero de radicado) del (incluir día) de (incluir mes) de (incluir año</w:t>
      </w:r>
      <w:r w:rsidR="00B6474F" w:rsidRPr="00FB4AD9">
        <w:rPr>
          <w:rFonts w:ascii="Arial" w:hAnsi="Arial" w:cs="Arial"/>
          <w:szCs w:val="20"/>
          <w:highlight w:val="lightGray"/>
        </w:rPr>
        <w:t>)</w:t>
      </w:r>
      <w:r w:rsidR="0037463F" w:rsidRPr="00FB4AD9">
        <w:rPr>
          <w:rFonts w:ascii="Arial" w:hAnsi="Arial" w:cs="Arial"/>
          <w:szCs w:val="20"/>
          <w:highlight w:val="lightGray"/>
        </w:rPr>
        <w:t xml:space="preserve"> del </w:t>
      </w:r>
      <w:r w:rsidR="00B6474F" w:rsidRPr="00FB4AD9">
        <w:rPr>
          <w:rFonts w:ascii="Arial" w:hAnsi="Arial" w:cs="Arial"/>
          <w:szCs w:val="20"/>
          <w:highlight w:val="lightGray"/>
        </w:rPr>
        <w:t>(</w:t>
      </w:r>
      <w:r w:rsidR="0070631C">
        <w:rPr>
          <w:rFonts w:ascii="Arial" w:hAnsi="Arial" w:cs="Arial"/>
          <w:szCs w:val="20"/>
          <w:highlight w:val="lightGray"/>
        </w:rPr>
        <w:t>Entidad</w:t>
      </w:r>
      <w:r w:rsidR="00B6474F" w:rsidRPr="00FB4AD9">
        <w:rPr>
          <w:rFonts w:ascii="Arial" w:hAnsi="Arial" w:cs="Arial"/>
          <w:szCs w:val="20"/>
          <w:highlight w:val="lightGray"/>
        </w:rPr>
        <w:t xml:space="preserve"> que autoriza las vigencias futuras)</w:t>
      </w:r>
      <w:r w:rsidR="00312225" w:rsidRPr="00FB4AD9">
        <w:rPr>
          <w:rFonts w:ascii="Arial" w:hAnsi="Arial" w:cs="Arial"/>
          <w:szCs w:val="20"/>
          <w:highlight w:val="lightGray"/>
        </w:rPr>
        <w:t>,</w:t>
      </w:r>
      <w:r w:rsidR="00552A18" w:rsidRPr="00FB4AD9">
        <w:rPr>
          <w:rFonts w:ascii="Arial" w:hAnsi="Arial" w:cs="Arial"/>
          <w:szCs w:val="20"/>
          <w:highlight w:val="lightGray"/>
        </w:rPr>
        <w:t xml:space="preserve"> el cual señala la autorización del cupo </w:t>
      </w:r>
      <w:r w:rsidR="00D71DFD" w:rsidRPr="00FB4AD9">
        <w:rPr>
          <w:rFonts w:ascii="Arial" w:hAnsi="Arial" w:cs="Arial"/>
          <w:szCs w:val="20"/>
          <w:highlight w:val="lightGray"/>
        </w:rPr>
        <w:t xml:space="preserve">para </w:t>
      </w:r>
      <w:r w:rsidR="00AD7AEB" w:rsidRPr="00FB4AD9">
        <w:rPr>
          <w:rFonts w:ascii="Arial" w:hAnsi="Arial" w:cs="Arial"/>
          <w:szCs w:val="20"/>
          <w:highlight w:val="lightGray"/>
        </w:rPr>
        <w:t xml:space="preserve">la asunción de obligaciones con cargo a apropiación de vigencias </w:t>
      </w:r>
      <w:r w:rsidR="003A0A0D" w:rsidRPr="00FB4AD9">
        <w:rPr>
          <w:rFonts w:ascii="Arial" w:hAnsi="Arial" w:cs="Arial"/>
          <w:szCs w:val="20"/>
          <w:highlight w:val="lightGray"/>
        </w:rPr>
        <w:t>futuras (ordinarias o excepcionales según sea el caso)</w:t>
      </w:r>
      <w:r w:rsidR="008D7EDF" w:rsidRPr="00FB4AD9">
        <w:rPr>
          <w:rFonts w:ascii="Arial" w:hAnsi="Arial" w:cs="Arial"/>
          <w:szCs w:val="20"/>
          <w:highlight w:val="lightGray"/>
        </w:rPr>
        <w:t>]</w:t>
      </w:r>
      <w:r w:rsidR="00312225" w:rsidRPr="00CB60F7">
        <w:rPr>
          <w:rFonts w:ascii="Arial" w:hAnsi="Arial" w:cs="Arial"/>
          <w:szCs w:val="20"/>
        </w:rPr>
        <w:t xml:space="preserve"> </w:t>
      </w:r>
    </w:p>
    <w:p w14:paraId="50455934" w14:textId="0F7BF0E4" w:rsidR="00312225" w:rsidRPr="00CB60F7" w:rsidRDefault="00312225" w:rsidP="00540E0E">
      <w:pPr>
        <w:rPr>
          <w:rFonts w:ascii="Arial" w:hAnsi="Arial" w:cs="Arial"/>
          <w:szCs w:val="20"/>
        </w:rPr>
      </w:pPr>
    </w:p>
    <w:p w14:paraId="20D51BDE" w14:textId="5C59FB48" w:rsidR="00312225" w:rsidRPr="00CB60F7" w:rsidRDefault="00A85DE2" w:rsidP="004F469E">
      <w:pPr>
        <w:pStyle w:val="clusulas"/>
        <w:spacing w:before="0" w:after="0"/>
        <w:ind w:left="0" w:firstLine="0"/>
        <w:outlineLvl w:val="0"/>
        <w:rPr>
          <w:rFonts w:ascii="Arial" w:hAnsi="Arial" w:cs="Arial"/>
          <w:szCs w:val="20"/>
        </w:rPr>
      </w:pPr>
      <w:r w:rsidRPr="00CB60F7">
        <w:rPr>
          <w:rFonts w:ascii="Arial" w:hAnsi="Arial" w:cs="Arial"/>
          <w:szCs w:val="20"/>
        </w:rPr>
        <w:t>FORMA DE PAGO</w:t>
      </w:r>
    </w:p>
    <w:p w14:paraId="0309E668" w14:textId="77777777" w:rsidR="00B46079" w:rsidRPr="00CB60F7" w:rsidRDefault="00B46079" w:rsidP="00B46079">
      <w:pPr>
        <w:pStyle w:val="clusulas"/>
        <w:numPr>
          <w:ilvl w:val="0"/>
          <w:numId w:val="0"/>
        </w:numPr>
        <w:spacing w:before="0" w:after="0"/>
        <w:rPr>
          <w:rFonts w:ascii="Arial" w:hAnsi="Arial" w:cs="Arial"/>
          <w:szCs w:val="20"/>
        </w:rPr>
      </w:pPr>
    </w:p>
    <w:p w14:paraId="385AAF33" w14:textId="5FA9C024" w:rsidR="006E53BD" w:rsidRDefault="006E53BD" w:rsidP="00203D71">
      <w:pPr>
        <w:rPr>
          <w:highlight w:val="lightGray"/>
        </w:rPr>
      </w:pPr>
      <w:r w:rsidRPr="006E53BD">
        <w:t>La Aerocivil pagará al INTERVENTOR el valor del contrato</w:t>
      </w:r>
      <w:r>
        <w:t xml:space="preserve"> mediante </w:t>
      </w:r>
      <w:r w:rsidRPr="006E53BD">
        <w:t>Actas Parciales de la siguiente manera:</w:t>
      </w:r>
    </w:p>
    <w:p w14:paraId="3D5F8F13" w14:textId="77777777" w:rsidR="006E53BD" w:rsidRDefault="006E53BD" w:rsidP="00203D71">
      <w:pPr>
        <w:rPr>
          <w:highlight w:val="lightGray"/>
        </w:rPr>
      </w:pPr>
    </w:p>
    <w:p w14:paraId="071BDCA4" w14:textId="77777777" w:rsidR="006E53BD" w:rsidRPr="006E53BD" w:rsidRDefault="006E53BD" w:rsidP="006E53BD">
      <w:pPr>
        <w:rPr>
          <w:b/>
          <w:bCs/>
        </w:rPr>
      </w:pPr>
      <w:r w:rsidRPr="006E53BD">
        <w:rPr>
          <w:b/>
          <w:bCs/>
        </w:rPr>
        <w:t>(i) FASE DE DIAGNOSTICO:</w:t>
      </w:r>
    </w:p>
    <w:p w14:paraId="769E63C8" w14:textId="77777777" w:rsidR="006E53BD" w:rsidRDefault="006E53BD" w:rsidP="006E53BD"/>
    <w:p w14:paraId="52EC359A" w14:textId="75D139AC" w:rsidR="006E53BD" w:rsidRPr="006E53BD" w:rsidRDefault="006E53BD" w:rsidP="006E53BD">
      <w:pPr>
        <w:rPr>
          <w:rFonts w:ascii="Arial" w:hAnsi="Arial" w:cs="Arial"/>
        </w:rPr>
      </w:pPr>
      <w:r w:rsidRPr="006E53BD">
        <w:rPr>
          <w:rFonts w:ascii="Arial" w:hAnsi="Arial" w:cs="Arial"/>
        </w:rPr>
        <w:t>El valor total de la INTERVENTORÍA DE LA FASE DE DIAGNÓSTICO corresponde al valor de un (1) mes laborado por parte del PERSONAL DE SEGUIMIENTO DE OBRA y del capítulo OTROS GASTOS definido en la oferta económica del presente proceso. La FASE DE DIAGNÓSTICO se pagará una vez aprobado EL PLAN DE MANTENIMIENTO por parte de la INTERVENTORÍA y suscrita EL ACTA DE APROBACIÓN DEFINITIVA DE LA FASE DE DIAGNÓSTICO.</w:t>
      </w:r>
    </w:p>
    <w:p w14:paraId="4AD12D5C" w14:textId="0DE2153B" w:rsidR="006E53BD" w:rsidRDefault="006E53BD" w:rsidP="006E53BD">
      <w:r>
        <w:t>Posteriormente, se da vía libre a la FASE DE EJECUCIÓN del mantenimiento. La Aerocivil pagará al INTERVENTOR las actividades cumplidas dentro de la FASE DE EJECUCIÓN, conforme las siguientes condiciones:</w:t>
      </w:r>
    </w:p>
    <w:p w14:paraId="35552491" w14:textId="77777777" w:rsidR="006E53BD" w:rsidRDefault="006E53BD" w:rsidP="006E53BD"/>
    <w:p w14:paraId="55C60926" w14:textId="1E68A7FE" w:rsidR="006E53BD" w:rsidRPr="006E53BD" w:rsidRDefault="006E53BD" w:rsidP="006E53BD">
      <w:pPr>
        <w:rPr>
          <w:b/>
          <w:bCs/>
        </w:rPr>
      </w:pPr>
      <w:r w:rsidRPr="006E53BD">
        <w:rPr>
          <w:b/>
          <w:bCs/>
        </w:rPr>
        <w:t>(</w:t>
      </w:r>
      <w:proofErr w:type="spellStart"/>
      <w:r w:rsidRPr="006E53BD">
        <w:rPr>
          <w:b/>
          <w:bCs/>
        </w:rPr>
        <w:t>ii</w:t>
      </w:r>
      <w:proofErr w:type="spellEnd"/>
      <w:r w:rsidRPr="006E53BD">
        <w:rPr>
          <w:b/>
          <w:bCs/>
        </w:rPr>
        <w:t>) FASE DE EJECUCIÓN DE LOS MANTENIMIENTOS</w:t>
      </w:r>
    </w:p>
    <w:p w14:paraId="30018288" w14:textId="77777777" w:rsidR="006E53BD" w:rsidRDefault="006E53BD" w:rsidP="006E53BD"/>
    <w:p w14:paraId="30B56947" w14:textId="2959D1C5" w:rsidR="006E53BD" w:rsidRPr="006E53BD" w:rsidRDefault="006E53BD" w:rsidP="006E53BD">
      <w:r>
        <w:t xml:space="preserve">El valor total de la INTERVENTORÍA DE LA FASE DE EJECUCIÓN DE LOS MANTENIMIENTOS corresponde al valor total del PERSONAL DE SEGUIMIENTO DE OBRA y a los OTROS COSTOS definidos en la OFERTA ECONÓMICA del presente proceso, descontando el valor de la FASE DE </w:t>
      </w:r>
      <w:r w:rsidRPr="006E53BD">
        <w:t>DIAGNÓSTICO. La FASE DE EJECUCIÓN DE LOS MANTENIMIENTOS se pagará mediante actas parciales, conforme las siguientes condiciones:</w:t>
      </w:r>
    </w:p>
    <w:p w14:paraId="57879276" w14:textId="070A9C3A" w:rsidR="006E53BD" w:rsidRPr="006E53BD" w:rsidRDefault="006E53BD" w:rsidP="006E53BD">
      <w:pPr>
        <w:pStyle w:val="Prrafodelista"/>
      </w:pPr>
    </w:p>
    <w:p w14:paraId="3D180B00" w14:textId="1A39FBF6" w:rsidR="006E53BD" w:rsidRPr="006E53BD" w:rsidRDefault="006E53BD" w:rsidP="006E53BD">
      <w:pPr>
        <w:pStyle w:val="Prrafodelista"/>
        <w:numPr>
          <w:ilvl w:val="0"/>
          <w:numId w:val="31"/>
        </w:numPr>
      </w:pPr>
      <w:r w:rsidRPr="006E53BD">
        <w:t xml:space="preserve">Se pagará un valor fijo mensual correspondiente al </w:t>
      </w:r>
      <w:r w:rsidRPr="006E53BD">
        <w:rPr>
          <w:b/>
          <w:bCs/>
        </w:rPr>
        <w:t>VEINTE POR CIENTO (20%)</w:t>
      </w:r>
      <w:r w:rsidRPr="006E53BD">
        <w:t xml:space="preserve"> del valor de la FASE DE EJECUCIÓN DE LOS MANTENIMIENTOS, mediante actas presentadas mensuales distribuidas uniformemente durante el plazo de ejecución del contrato. En caso de prorrogarse el contrato de interventoría</w:t>
      </w:r>
      <w:r>
        <w:t xml:space="preserve"> </w:t>
      </w:r>
      <w:r w:rsidRPr="006E53BD">
        <w:t>sin adición de recursos, el valor pendiente por ejecutar se deberá redistribuir en los meses siguientes hasta la terminación del contrato.</w:t>
      </w:r>
    </w:p>
    <w:p w14:paraId="3D83CE28" w14:textId="5943A1EA" w:rsidR="006E53BD" w:rsidRDefault="006E53BD" w:rsidP="006E53BD">
      <w:pPr>
        <w:rPr>
          <w:highlight w:val="lightGray"/>
        </w:rPr>
      </w:pPr>
    </w:p>
    <w:p w14:paraId="20E09BDF" w14:textId="77777777" w:rsidR="006E53BD" w:rsidRDefault="006E53BD" w:rsidP="006E53BD">
      <w:pPr>
        <w:ind w:left="708"/>
      </w:pPr>
      <w:r>
        <w:t>Nota: El pago deberá estar soportado y/o sustentado con la entrega y aprobación del informe mensual y estar al día con los informes semanales del periodo.</w:t>
      </w:r>
    </w:p>
    <w:p w14:paraId="7AFDAE02" w14:textId="77777777" w:rsidR="006E53BD" w:rsidRDefault="006E53BD" w:rsidP="006E53BD">
      <w:pPr>
        <w:ind w:left="708"/>
      </w:pPr>
    </w:p>
    <w:p w14:paraId="63C887B6" w14:textId="07ADDF76" w:rsidR="006E53BD" w:rsidRDefault="006E53BD" w:rsidP="006E53BD">
      <w:pPr>
        <w:pStyle w:val="Prrafodelista"/>
        <w:numPr>
          <w:ilvl w:val="0"/>
          <w:numId w:val="31"/>
        </w:numPr>
      </w:pPr>
      <w:r w:rsidRPr="006E53BD">
        <w:rPr>
          <w:b/>
          <w:bCs/>
        </w:rPr>
        <w:t>El SETENTA POR CIENTO (70%)</w:t>
      </w:r>
      <w:r>
        <w:t xml:space="preserve"> del valor de la FASE DE EJECUCIÓN DE LOS MANTENIMIENTOS, se pagará mediante actas parciales presentadas mensualmente de manera proporcional al avance de ejecución financiero del contrato de obra, previa verificación del cumplimiento de los requisitos y obligaciones del contrato.</w:t>
      </w:r>
    </w:p>
    <w:p w14:paraId="34627082" w14:textId="77777777" w:rsidR="006E53BD" w:rsidRDefault="006E53BD" w:rsidP="006E53BD">
      <w:pPr>
        <w:pStyle w:val="Prrafodelista"/>
      </w:pPr>
    </w:p>
    <w:p w14:paraId="12A77650" w14:textId="6E0CCD85" w:rsidR="006E53BD" w:rsidRPr="006E53BD" w:rsidRDefault="006E53BD" w:rsidP="006E53BD">
      <w:pPr>
        <w:pStyle w:val="Prrafodelista"/>
        <w:numPr>
          <w:ilvl w:val="0"/>
          <w:numId w:val="31"/>
        </w:numPr>
      </w:pPr>
      <w:r>
        <w:t xml:space="preserve">Un último pago equivalente al </w:t>
      </w:r>
      <w:r w:rsidRPr="006E53BD">
        <w:rPr>
          <w:b/>
          <w:bCs/>
        </w:rPr>
        <w:t>DIEZ POR CIENTO (10%)</w:t>
      </w:r>
      <w:r>
        <w:t xml:space="preserve"> del valor de LA FASE DE EJECUCIÓN DE LOS MANTENIMIENTOS cuando se suscriba el </w:t>
      </w:r>
      <w:r w:rsidRPr="006E53BD">
        <w:rPr>
          <w:b/>
          <w:bCs/>
        </w:rPr>
        <w:t>ACTA DE LIQUIDACIÓN</w:t>
      </w:r>
      <w:r>
        <w:t xml:space="preserve"> del contrato de obra, al cual se ejerce la interventoría.</w:t>
      </w:r>
    </w:p>
    <w:p w14:paraId="460A4AE3" w14:textId="13E7BF55" w:rsidR="006E53BD" w:rsidRDefault="006E53BD" w:rsidP="00203D71">
      <w:pPr>
        <w:rPr>
          <w:highlight w:val="lightGray"/>
        </w:rPr>
      </w:pPr>
    </w:p>
    <w:p w14:paraId="197300E2" w14:textId="77777777" w:rsidR="006E53BD" w:rsidRPr="006E53BD" w:rsidRDefault="006E53BD" w:rsidP="006E53BD">
      <w:pPr>
        <w:rPr>
          <w:b/>
          <w:bCs/>
        </w:rPr>
      </w:pPr>
      <w:r w:rsidRPr="006E53BD">
        <w:rPr>
          <w:b/>
          <w:bCs/>
        </w:rPr>
        <w:t>(</w:t>
      </w:r>
      <w:proofErr w:type="spellStart"/>
      <w:r w:rsidRPr="006E53BD">
        <w:rPr>
          <w:b/>
          <w:bCs/>
        </w:rPr>
        <w:t>iii</w:t>
      </w:r>
      <w:proofErr w:type="spellEnd"/>
      <w:r w:rsidRPr="006E53BD">
        <w:rPr>
          <w:b/>
          <w:bCs/>
        </w:rPr>
        <w:t>) GASTOS REEMBOLSABLES</w:t>
      </w:r>
    </w:p>
    <w:p w14:paraId="0527A0FB" w14:textId="77777777" w:rsidR="006E53BD" w:rsidRDefault="006E53BD" w:rsidP="006E53BD"/>
    <w:p w14:paraId="6BF59D6A" w14:textId="5C5775FA" w:rsidR="006E53BD" w:rsidRDefault="006E53BD" w:rsidP="006E53BD">
      <w:r>
        <w:t>El valor destinado a la bolsa de gastos reembolsables corresponde a la suma de los COSTOS INDIRECTOS definidos en la oferta económica del presente proceso. Los GASTOS REMBOLSABLES se pagarán una vez calculado el gasto y se cuente con la aprobación de los respectivos informes derivados por parte del supervisor, mediante el reconocimiento de los gastos debidamente soportados y conforme las condiciones definidas en el Anexo 1 – Anexo Técnico del presente proceso.</w:t>
      </w:r>
    </w:p>
    <w:p w14:paraId="2255EBE3" w14:textId="77777777" w:rsidR="006E53BD" w:rsidRDefault="006E53BD" w:rsidP="006E53BD"/>
    <w:p w14:paraId="48A4D801" w14:textId="554724CD" w:rsidR="006E53BD" w:rsidRDefault="006E53BD" w:rsidP="006E53BD">
      <w:r>
        <w:t>Para realizar los pagos del contrato, se deberán presentar los siguientes documentos: factura comercial original y acta de recibo parcial. Estos documentos deben cumplir con el cronograma de obra e Interventoría presentado y aprobado por la Aerocivil.</w:t>
      </w:r>
    </w:p>
    <w:p w14:paraId="255BB54D" w14:textId="77777777" w:rsidR="006E53BD" w:rsidRDefault="006E53BD" w:rsidP="006E53BD"/>
    <w:p w14:paraId="3CA3E3B1" w14:textId="76FF78CC" w:rsidR="006E53BD" w:rsidRDefault="006E53BD" w:rsidP="006E53BD">
      <w:pPr>
        <w:rPr>
          <w:highlight w:val="lightGray"/>
        </w:rPr>
      </w:pPr>
      <w:r>
        <w:t>Las cuentas de cobro deberán presentarse los días 15 de cada mes. Para realizar el pago, se deberán presentar los siguientes documentos: factura comercial original, acta de recibo parcial, informe mensual de interventoría, informes semanales y acta de avance de obra debidamente aprobada por la interventoría.</w:t>
      </w:r>
    </w:p>
    <w:p w14:paraId="455ADA7D" w14:textId="497CC0A8" w:rsidR="006E53BD" w:rsidRDefault="006E53BD" w:rsidP="00203D71">
      <w:pPr>
        <w:rPr>
          <w:highlight w:val="lightGray"/>
        </w:rPr>
      </w:pPr>
    </w:p>
    <w:p w14:paraId="0C530847" w14:textId="1BC7C704" w:rsidR="006E53BD" w:rsidRDefault="006E53BD" w:rsidP="006E53BD">
      <w:r>
        <w:t xml:space="preserve">Las actas de recibo parcial y final deben suscribirse por: </w:t>
      </w:r>
      <w:r w:rsidRPr="006E53BD">
        <w:rPr>
          <w:b/>
          <w:bCs/>
        </w:rPr>
        <w:t>EL REPRESENTANTE LEGAL DEL CONTRATISTA DE INTERVENTORIA y EL SUPERVISOR DEL CONTRATO</w:t>
      </w:r>
      <w:r>
        <w:t>.</w:t>
      </w:r>
    </w:p>
    <w:p w14:paraId="5A2AA258" w14:textId="77777777" w:rsidR="006E53BD" w:rsidRDefault="006E53BD" w:rsidP="006E53BD"/>
    <w:p w14:paraId="68713454" w14:textId="30A2E528" w:rsidR="006E53BD" w:rsidRDefault="006E53BD" w:rsidP="006E53BD">
      <w:r>
        <w:t>Cuando el contrato se suscriba con personas jurídicas se debe acreditar el pago de seguridad social y aportes legales mediante certificación suscrita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y Servicio Nacional de Aprendizaje, cuando a ello haya lugar.</w:t>
      </w:r>
    </w:p>
    <w:p w14:paraId="743E0B8A" w14:textId="77777777" w:rsidR="006E53BD" w:rsidRDefault="006E53BD" w:rsidP="006E53BD"/>
    <w:p w14:paraId="51F7BF4D" w14:textId="59F15E9E" w:rsidR="006E53BD" w:rsidRDefault="006E53BD" w:rsidP="006E53BD">
      <w:pPr>
        <w:rPr>
          <w:highlight w:val="lightGray"/>
        </w:rPr>
      </w:pPr>
      <w:r>
        <w:t>Cuando el contrato se suscriba con personas naturales se debe acreditar el pago de seguridad social y aportes legales mediante certificación, de acuerdo con la normativa aplicable, en la que conste el pago de sus aportes y el de sus empleados a los sistemas de salud, riesgos profesionales, pensiones y aportes a las Cajas de Compensación Familiar, Instituto Colombiano de Bienestar Familiar y Servicio Nacional de Aprendizaje, cuando a ello haya lugar, junto con las planillas de pago respectivas.</w:t>
      </w:r>
    </w:p>
    <w:p w14:paraId="58CB8E01" w14:textId="1413B17B" w:rsidR="006E53BD" w:rsidRDefault="006E53BD" w:rsidP="00203D71">
      <w:pPr>
        <w:rPr>
          <w:highlight w:val="lightGray"/>
        </w:rPr>
      </w:pPr>
    </w:p>
    <w:p w14:paraId="72782307" w14:textId="66ABA7E0" w:rsidR="006E53BD" w:rsidRDefault="006E53BD" w:rsidP="006E53BD">
      <w:r>
        <w:t xml:space="preserve">La certificación en mención deberá expresar que la información contenida en las declaraciones de autoliquidación de aportes al sistema y en particular la relativa a los afiliados y la correspondiente a sus </w:t>
      </w:r>
      <w:r w:rsidRPr="006E53BD">
        <w:rPr>
          <w:b/>
          <w:bCs/>
        </w:rPr>
        <w:t>INGRESOS BASE DE COTIZACIÓN</w:t>
      </w:r>
      <w:r>
        <w:t xml:space="preserve"> es correcta y que no se encuentra en mora por concepto de aportes al sistema. </w:t>
      </w:r>
      <w:r w:rsidRPr="006E53BD">
        <w:rPr>
          <w:b/>
          <w:bCs/>
        </w:rPr>
        <w:t>EL SUPERVISOR</w:t>
      </w:r>
      <w:r>
        <w:t xml:space="preserve"> </w:t>
      </w:r>
      <w:r w:rsidRPr="006E53BD">
        <w:rPr>
          <w:b/>
          <w:bCs/>
        </w:rPr>
        <w:t>podrá solicitar, cuando estime conveniente, copia de los recibos de pago de los aportes al sistema de salud</w:t>
      </w:r>
      <w:r>
        <w:t>.</w:t>
      </w:r>
    </w:p>
    <w:p w14:paraId="6254231A" w14:textId="77777777" w:rsidR="006E53BD" w:rsidRDefault="006E53BD" w:rsidP="006E53BD"/>
    <w:p w14:paraId="05E4CA1E" w14:textId="50D37768" w:rsidR="006E53BD" w:rsidRDefault="006E53BD" w:rsidP="006E53BD">
      <w:r>
        <w:t xml:space="preserve">Para cada pago, </w:t>
      </w:r>
      <w:r w:rsidRPr="006E53BD">
        <w:rPr>
          <w:b/>
          <w:bCs/>
        </w:rPr>
        <w:t>EL INTERVENTOR</w:t>
      </w:r>
      <w:r>
        <w:t xml:space="preserve"> deberá acreditar que se encuentra al día en el cumplimiento de sus obligaciones frente al Sistema de Seguridad Social integral y parafiscales (Cajas de Compensación Familiar, ICBF y SENA), mediante certificación expedida por el revisor fiscal [cuando por ley esté obligado a tenerlo], o el representante legal de la sociedad, dicha certificación que deberá expresar que la información contenida en las declaraciones de autoliquidación de aportes al sistema y en particular la relativa a los afiliados y la correspondiente a sus </w:t>
      </w:r>
      <w:r w:rsidRPr="006E53BD">
        <w:rPr>
          <w:b/>
          <w:bCs/>
        </w:rPr>
        <w:t>INGRESOS BASE DE COTIZACIÓN</w:t>
      </w:r>
      <w:r>
        <w:t xml:space="preserve"> es correcta y que no se encuentra en mora por concepto de aportes al sistema. </w:t>
      </w:r>
      <w:r w:rsidRPr="006E53BD">
        <w:rPr>
          <w:b/>
          <w:bCs/>
        </w:rPr>
        <w:t>EL SUPERVISOR</w:t>
      </w:r>
      <w:r>
        <w:t xml:space="preserve"> del contrato de interventoría podrá solicitar en el momento que estime conveniente, copias de los recibos de pago de los aportes al sistema general de seguridad social en salud, pensiones y riesgos laborales.</w:t>
      </w:r>
    </w:p>
    <w:p w14:paraId="5B98BE40" w14:textId="77777777" w:rsidR="006E53BD" w:rsidRDefault="006E53BD" w:rsidP="006E53BD"/>
    <w:p w14:paraId="352A9D11" w14:textId="78348A3D" w:rsidR="006E53BD" w:rsidRDefault="006E53BD" w:rsidP="006E53BD">
      <w:r>
        <w:t xml:space="preserve">Si </w:t>
      </w:r>
      <w:r w:rsidRPr="006E53BD">
        <w:rPr>
          <w:b/>
          <w:bCs/>
        </w:rPr>
        <w:t>EL INTERVENTOR</w:t>
      </w:r>
      <w:r>
        <w:t xml:space="preserve"> se encuentra exonerado del pago de los aportes, de conformidad con lo dispuesto en el artículo 65 de la Ley 1819 de diciembre 29 de 2016, que adiciona el artículo 114-1 del Estatuto Tributario, deberá aportar junto con la factura los documentos que prueben el hecho</w:t>
      </w:r>
      <w:r>
        <w:t>.</w:t>
      </w:r>
    </w:p>
    <w:p w14:paraId="12A8374E" w14:textId="77777777" w:rsidR="006E53BD" w:rsidRDefault="006E53BD" w:rsidP="006E53BD"/>
    <w:p w14:paraId="3ED8698C" w14:textId="0DC7858E" w:rsidR="006E53BD" w:rsidRDefault="006E53BD" w:rsidP="006E53BD">
      <w:r w:rsidRPr="006E53BD">
        <w:rPr>
          <w:b/>
          <w:bCs/>
        </w:rPr>
        <w:t>El SUPERVISOR y EL INTERVENTOR</w:t>
      </w:r>
      <w:r>
        <w:t xml:space="preserve"> deberá tener en cuenta el instructivo para el trámite de las cuentas por pagar a contratistas y proveedores contenido en la circular vigente de la Dirección Financiera.</w:t>
      </w:r>
    </w:p>
    <w:p w14:paraId="3A5B4611" w14:textId="77777777" w:rsidR="006E53BD" w:rsidRDefault="006E53BD" w:rsidP="006E53BD"/>
    <w:p w14:paraId="0F55E792" w14:textId="5A9BDDD4" w:rsidR="006E53BD" w:rsidRPr="006E53BD" w:rsidRDefault="006E53BD" w:rsidP="006E53BD">
      <w:pPr>
        <w:rPr>
          <w:b/>
          <w:bCs/>
        </w:rPr>
      </w:pPr>
      <w:r w:rsidRPr="006E53BD">
        <w:rPr>
          <w:b/>
          <w:bCs/>
        </w:rPr>
        <w:t>FORMULA DE REAJUSTE DE PRECIOS</w:t>
      </w:r>
    </w:p>
    <w:p w14:paraId="2899FE2F" w14:textId="77777777" w:rsidR="006E53BD" w:rsidRDefault="006E53BD" w:rsidP="006E53BD"/>
    <w:p w14:paraId="528C6B7D" w14:textId="6DA178FE" w:rsidR="006E53BD" w:rsidRDefault="006E53BD" w:rsidP="006E53BD">
      <w:pPr>
        <w:rPr>
          <w:highlight w:val="lightGray"/>
        </w:rPr>
      </w:pPr>
      <w:r>
        <w:t>Durante la etapa de mantenimiento, la Aerocivil realizará anualmente y con corte al mes de la fecha de adjudicación, el reajuste del valor calculado en la OFERTA ECONÓMICA del presente proceso, conforme con el incremento del salario mínimo mensual legal vigente SMMLV.</w:t>
      </w:r>
    </w:p>
    <w:p w14:paraId="37981CE0" w14:textId="2EAC16F7" w:rsidR="006E53BD" w:rsidRDefault="006E53BD" w:rsidP="00203D71">
      <w:pPr>
        <w:rPr>
          <w:highlight w:val="lightGray"/>
        </w:rPr>
      </w:pPr>
    </w:p>
    <w:p w14:paraId="7B7263DA" w14:textId="77777777" w:rsidR="000D5DF6" w:rsidRPr="00A152F8" w:rsidRDefault="000D5DF6" w:rsidP="000D5DF6">
      <w:pPr>
        <w:rPr>
          <w:rFonts w:ascii="Arial Narrow" w:eastAsia="Arial" w:hAnsi="Arial Narrow" w:cs="Arial"/>
          <w:color w:val="262323" w:themeColor="text1" w:themeTint="F2"/>
          <w:sz w:val="22"/>
          <w:lang w:val="es"/>
        </w:rPr>
      </w:pPr>
    </w:p>
    <w:p w14:paraId="6E6D895E" w14:textId="77777777" w:rsidR="000D5DF6" w:rsidRPr="00A152F8" w:rsidRDefault="000D5DF6" w:rsidP="000D5DF6">
      <w:pPr>
        <w:jc w:val="center"/>
        <w:rPr>
          <w:rFonts w:ascii="Arial Narrow" w:eastAsia="Arial" w:hAnsi="Arial Narrow" w:cs="Arial"/>
          <w:color w:val="262323" w:themeColor="text1" w:themeTint="F2"/>
          <w:sz w:val="22"/>
          <w:lang w:val="es"/>
        </w:rPr>
      </w:pPr>
      <m:oMathPara>
        <m:oMath>
          <m:r>
            <w:rPr>
              <w:rFonts w:ascii="Cambria Math" w:eastAsia="Arial" w:hAnsi="Cambria Math" w:cs="Arial"/>
              <w:color w:val="262323" w:themeColor="text1" w:themeTint="F2"/>
              <w:sz w:val="22"/>
              <w:lang w:val="es"/>
            </w:rPr>
            <m:t>Vi=Vo*</m:t>
          </m:r>
          <m:d>
            <m:dPr>
              <m:ctrlPr>
                <w:rPr>
                  <w:rFonts w:ascii="Cambria Math" w:eastAsia="Arial" w:hAnsi="Cambria Math" w:cs="Arial"/>
                  <w:i/>
                  <w:color w:val="262323" w:themeColor="text1" w:themeTint="F2"/>
                  <w:sz w:val="22"/>
                  <w:lang w:val="es"/>
                </w:rPr>
              </m:ctrlPr>
            </m:dPr>
            <m:e>
              <m:r>
                <w:rPr>
                  <w:rFonts w:ascii="Cambria Math" w:eastAsia="Arial" w:hAnsi="Cambria Math" w:cs="Arial"/>
                  <w:color w:val="262323" w:themeColor="text1" w:themeTint="F2"/>
                  <w:sz w:val="22"/>
                  <w:lang w:val="es"/>
                </w:rPr>
                <m:t>1+</m:t>
              </m:r>
              <m:f>
                <m:fPr>
                  <m:ctrlPr>
                    <w:rPr>
                      <w:rFonts w:ascii="Cambria Math" w:eastAsia="Arial" w:hAnsi="Cambria Math" w:cs="Arial"/>
                      <w:i/>
                      <w:color w:val="262323" w:themeColor="text1" w:themeTint="F2"/>
                      <w:sz w:val="22"/>
                      <w:lang w:val="es"/>
                    </w:rPr>
                  </m:ctrlPr>
                </m:fPr>
                <m:num>
                  <m:r>
                    <w:rPr>
                      <w:rFonts w:ascii="Cambria Math" w:eastAsia="Arial" w:hAnsi="Cambria Math" w:cs="Arial"/>
                      <w:color w:val="262323" w:themeColor="text1" w:themeTint="F2"/>
                      <w:sz w:val="22"/>
                      <w:lang w:val="es"/>
                    </w:rPr>
                    <m:t xml:space="preserve">(% incremento smmlv) </m:t>
                  </m:r>
                </m:num>
                <m:den>
                  <m:r>
                    <w:rPr>
                      <w:rFonts w:ascii="Cambria Math" w:eastAsia="Arial" w:hAnsi="Cambria Math" w:cs="Arial"/>
                      <w:color w:val="262323" w:themeColor="text1" w:themeTint="F2"/>
                      <w:sz w:val="22"/>
                      <w:lang w:val="es"/>
                    </w:rPr>
                    <m:t>100</m:t>
                  </m:r>
                </m:den>
              </m:f>
            </m:e>
          </m:d>
        </m:oMath>
      </m:oMathPara>
    </w:p>
    <w:p w14:paraId="7B3BDFFE" w14:textId="77777777" w:rsidR="000D5DF6" w:rsidRPr="00A152F8" w:rsidRDefault="000D5DF6" w:rsidP="000D5DF6">
      <w:pPr>
        <w:jc w:val="center"/>
        <w:rPr>
          <w:rFonts w:ascii="Arial Narrow" w:eastAsia="Arial" w:hAnsi="Arial Narrow" w:cs="Arial"/>
          <w:color w:val="262323" w:themeColor="text1" w:themeTint="F2"/>
          <w:sz w:val="22"/>
          <w:lang w:val="es"/>
        </w:rPr>
      </w:pPr>
    </w:p>
    <w:p w14:paraId="430D156D" w14:textId="77777777" w:rsidR="000D5DF6" w:rsidRDefault="000D5DF6" w:rsidP="000D5DF6">
      <w:pPr>
        <w:rPr>
          <w:rFonts w:ascii="Arial Narrow" w:hAnsi="Arial Narrow" w:cs="Arial"/>
        </w:rPr>
      </w:pPr>
    </w:p>
    <w:p w14:paraId="67FBBDB4" w14:textId="77777777" w:rsidR="000D5DF6" w:rsidRPr="000D5DF6" w:rsidRDefault="000D5DF6" w:rsidP="000D5DF6">
      <w:pPr>
        <w:rPr>
          <w:rFonts w:asciiTheme="majorHAnsi" w:hAnsiTheme="majorHAnsi" w:cstheme="majorHAnsi"/>
        </w:rPr>
      </w:pPr>
      <w:r w:rsidRPr="000D5DF6">
        <w:rPr>
          <w:rFonts w:asciiTheme="majorHAnsi" w:hAnsiTheme="majorHAnsi" w:cstheme="majorHAnsi"/>
        </w:rPr>
        <w:t>Donde:</w:t>
      </w:r>
    </w:p>
    <w:p w14:paraId="3FA98AB1" w14:textId="77777777" w:rsidR="000D5DF6" w:rsidRPr="000D5DF6" w:rsidRDefault="000D5DF6" w:rsidP="000D5DF6">
      <w:pPr>
        <w:rPr>
          <w:rFonts w:asciiTheme="majorHAnsi" w:hAnsiTheme="majorHAnsi" w:cstheme="majorHAnsi"/>
        </w:rPr>
      </w:pPr>
    </w:p>
    <w:p w14:paraId="663A7C25" w14:textId="77777777" w:rsidR="000D5DF6" w:rsidRPr="000D5DF6" w:rsidRDefault="000D5DF6" w:rsidP="000D5DF6">
      <w:pPr>
        <w:rPr>
          <w:rFonts w:asciiTheme="majorHAnsi" w:hAnsiTheme="majorHAnsi" w:cstheme="majorHAnsi"/>
        </w:rPr>
      </w:pPr>
      <w:r w:rsidRPr="000D5DF6">
        <w:rPr>
          <w:rFonts w:asciiTheme="majorHAnsi" w:hAnsiTheme="majorHAnsi" w:cstheme="majorHAnsi"/>
        </w:rPr>
        <w:t>VO= Valor de los honorarios ofertados en la propuesta económica.</w:t>
      </w:r>
    </w:p>
    <w:p w14:paraId="6CB97B18" w14:textId="07675EE4" w:rsidR="000D5DF6" w:rsidRPr="000D5DF6" w:rsidRDefault="000D5DF6" w:rsidP="000D5DF6">
      <w:pPr>
        <w:rPr>
          <w:rFonts w:asciiTheme="majorHAnsi" w:hAnsiTheme="majorHAnsi" w:cstheme="majorHAnsi"/>
        </w:rPr>
      </w:pPr>
      <w:r w:rsidRPr="000D5DF6">
        <w:rPr>
          <w:rFonts w:asciiTheme="majorHAnsi" w:hAnsiTheme="majorHAnsi" w:cstheme="majorHAnsi"/>
        </w:rPr>
        <w:t>V</w:t>
      </w:r>
      <w:r w:rsidR="00F07339">
        <w:rPr>
          <w:rFonts w:asciiTheme="majorHAnsi" w:hAnsiTheme="majorHAnsi" w:cstheme="majorHAnsi"/>
        </w:rPr>
        <w:t>i</w:t>
      </w:r>
      <w:r w:rsidRPr="000D5DF6">
        <w:rPr>
          <w:rFonts w:asciiTheme="majorHAnsi" w:hAnsiTheme="majorHAnsi" w:cstheme="majorHAnsi"/>
        </w:rPr>
        <w:t xml:space="preserve"> = Valor de los honorarios ajustados anualmente.</w:t>
      </w:r>
    </w:p>
    <w:p w14:paraId="18322BE5" w14:textId="77777777" w:rsidR="000D5DF6" w:rsidRDefault="000D5DF6" w:rsidP="000D5DF6">
      <w:pPr>
        <w:rPr>
          <w:rFonts w:asciiTheme="majorHAnsi" w:eastAsia="Arial Narrow" w:hAnsiTheme="majorHAnsi" w:cstheme="majorHAnsi"/>
          <w:b/>
          <w:bCs/>
        </w:rPr>
      </w:pPr>
    </w:p>
    <w:p w14:paraId="22B437E3" w14:textId="484B9F7C" w:rsidR="000D5DF6" w:rsidRPr="000D5DF6" w:rsidRDefault="000D5DF6" w:rsidP="000D5DF6">
      <w:pPr>
        <w:rPr>
          <w:rFonts w:asciiTheme="majorHAnsi" w:eastAsia="Arial Narrow" w:hAnsiTheme="majorHAnsi" w:cstheme="majorHAnsi"/>
          <w:b/>
          <w:bCs/>
        </w:rPr>
      </w:pPr>
      <w:r w:rsidRPr="000D5DF6">
        <w:rPr>
          <w:rFonts w:asciiTheme="majorHAnsi" w:eastAsia="Arial Narrow" w:hAnsiTheme="majorHAnsi" w:cstheme="majorHAnsi"/>
          <w:b/>
          <w:bCs/>
        </w:rPr>
        <w:t>Notas:</w:t>
      </w:r>
    </w:p>
    <w:p w14:paraId="76D0D627" w14:textId="77777777" w:rsidR="000D5DF6" w:rsidRPr="000D5DF6" w:rsidRDefault="000D5DF6" w:rsidP="000D5DF6">
      <w:pPr>
        <w:rPr>
          <w:rFonts w:asciiTheme="majorHAnsi" w:eastAsia="Arial Narrow" w:hAnsiTheme="majorHAnsi" w:cstheme="majorHAnsi"/>
          <w:b/>
          <w:bCs/>
        </w:rPr>
      </w:pPr>
      <w:r w:rsidRPr="000D5DF6">
        <w:rPr>
          <w:rFonts w:asciiTheme="majorHAnsi" w:eastAsia="Arial Narrow" w:hAnsiTheme="majorHAnsi" w:cstheme="majorHAnsi"/>
          <w:b/>
          <w:bCs/>
        </w:rPr>
        <w:t xml:space="preserve"> </w:t>
      </w:r>
    </w:p>
    <w:p w14:paraId="44B49C71" w14:textId="77777777" w:rsidR="000D5DF6" w:rsidRPr="000D5DF6" w:rsidRDefault="000D5DF6" w:rsidP="000D5DF6">
      <w:pPr>
        <w:pStyle w:val="Prrafodelista"/>
        <w:numPr>
          <w:ilvl w:val="0"/>
          <w:numId w:val="32"/>
        </w:numPr>
        <w:rPr>
          <w:rFonts w:asciiTheme="majorHAnsi" w:eastAsia="Arial Narrow" w:hAnsiTheme="majorHAnsi" w:cstheme="majorHAnsi"/>
        </w:rPr>
      </w:pPr>
      <w:r w:rsidRPr="000D5DF6">
        <w:rPr>
          <w:rFonts w:asciiTheme="majorHAnsi" w:eastAsia="Arial Narrow" w:hAnsiTheme="majorHAnsi" w:cstheme="majorHAnsi"/>
        </w:rPr>
        <w:t>El reajuste de precios excluye el valor de la Etapa de diagnóstico, y los Costos indirectos.</w:t>
      </w:r>
    </w:p>
    <w:p w14:paraId="5FE261B5" w14:textId="77777777" w:rsidR="000D5DF6" w:rsidRPr="000D5DF6" w:rsidRDefault="000D5DF6" w:rsidP="000D5DF6">
      <w:pPr>
        <w:pStyle w:val="Prrafodelista"/>
        <w:numPr>
          <w:ilvl w:val="0"/>
          <w:numId w:val="32"/>
        </w:numPr>
        <w:rPr>
          <w:rFonts w:asciiTheme="majorHAnsi" w:eastAsia="Arial Narrow" w:hAnsiTheme="majorHAnsi" w:cstheme="majorHAnsi"/>
        </w:rPr>
      </w:pPr>
      <w:r w:rsidRPr="000D5DF6">
        <w:rPr>
          <w:rFonts w:asciiTheme="majorHAnsi" w:eastAsia="Arial Narrow" w:hAnsiTheme="majorHAnsi" w:cstheme="majorHAnsi"/>
        </w:rPr>
        <w:t xml:space="preserve">La Entidad no se hace responsable por las demoras presentadas en el trámite para el pago al contratista cuando ellas fueren ocasionadas por encontrarse incompleta la documentación de soporte o no ajustarse a cualquiera de las condiciones establecidas en el Contrato. </w:t>
      </w:r>
    </w:p>
    <w:p w14:paraId="0ACB419C" w14:textId="77777777" w:rsidR="000D5DF6" w:rsidRPr="000D5DF6" w:rsidRDefault="000D5DF6" w:rsidP="000D5DF6">
      <w:pPr>
        <w:pStyle w:val="Prrafodelista"/>
        <w:numPr>
          <w:ilvl w:val="0"/>
          <w:numId w:val="32"/>
        </w:numPr>
        <w:rPr>
          <w:rFonts w:asciiTheme="majorHAnsi" w:eastAsia="Arial Narrow" w:hAnsiTheme="majorHAnsi" w:cstheme="majorHAnsi"/>
        </w:rPr>
      </w:pPr>
      <w:r w:rsidRPr="000D5DF6">
        <w:rPr>
          <w:rFonts w:asciiTheme="majorHAnsi" w:eastAsia="Arial Narrow" w:hAnsiTheme="majorHAnsi" w:cstheme="majorHAnsi"/>
        </w:rPr>
        <w:t xml:space="preserve">La Entidad hará las retenciones a que haya lugar sobre cada pago de acuerdo con las disposiciones legales vigentes sobre la materia. </w:t>
      </w:r>
    </w:p>
    <w:p w14:paraId="32A0C3E1" w14:textId="77777777" w:rsidR="000D5DF6" w:rsidRPr="000D5DF6" w:rsidRDefault="000D5DF6" w:rsidP="000D5DF6">
      <w:pPr>
        <w:pStyle w:val="Prrafodelista"/>
        <w:numPr>
          <w:ilvl w:val="0"/>
          <w:numId w:val="32"/>
        </w:numPr>
        <w:rPr>
          <w:rFonts w:asciiTheme="majorHAnsi" w:eastAsia="Arial Narrow" w:hAnsiTheme="majorHAnsi" w:cstheme="majorHAnsi"/>
        </w:rPr>
      </w:pPr>
      <w:r w:rsidRPr="000D5DF6">
        <w:rPr>
          <w:rFonts w:asciiTheme="majorHAnsi" w:eastAsia="Arial Narrow" w:hAnsiTheme="majorHAnsi" w:cstheme="majorHAnsi"/>
        </w:rPr>
        <w:t xml:space="preserve">Los pagos deberán publicarse a través de la plataforma SECOP II. </w:t>
      </w:r>
    </w:p>
    <w:p w14:paraId="5C877025" w14:textId="77777777" w:rsidR="000D5DF6" w:rsidRPr="000D5DF6" w:rsidRDefault="000D5DF6" w:rsidP="000D5DF6">
      <w:pPr>
        <w:spacing w:after="160" w:line="257" w:lineRule="auto"/>
        <w:ind w:left="705" w:hanging="345"/>
        <w:contextualSpacing/>
        <w:rPr>
          <w:rFonts w:asciiTheme="majorHAnsi" w:eastAsia="Arial Narrow" w:hAnsiTheme="majorHAnsi" w:cstheme="majorHAnsi"/>
          <w:b/>
          <w:bCs/>
          <w:sz w:val="22"/>
          <w:lang w:val="es"/>
        </w:rPr>
      </w:pPr>
      <w:r w:rsidRPr="000D5DF6">
        <w:rPr>
          <w:rFonts w:asciiTheme="majorHAnsi" w:eastAsia="Arial Narrow" w:hAnsiTheme="majorHAnsi" w:cstheme="majorHAnsi"/>
        </w:rPr>
        <w:t>5.</w:t>
      </w:r>
      <w:r w:rsidRPr="000D5DF6">
        <w:rPr>
          <w:rFonts w:asciiTheme="majorHAnsi" w:eastAsia="Arial Narrow" w:hAnsiTheme="majorHAnsi" w:cstheme="majorHAnsi"/>
        </w:rPr>
        <w:tab/>
        <w:t>Para el último pago se deben cumplir las condiciones anteriormente señaladas y prórroga de las garantías a que haya lugar, debidamente aprobadas por la Unidad, cuando a ello hubiere lugar</w:t>
      </w:r>
      <w:r w:rsidRPr="000D5DF6">
        <w:rPr>
          <w:rFonts w:asciiTheme="majorHAnsi" w:eastAsia="Arial Narrow" w:hAnsiTheme="majorHAnsi" w:cstheme="majorHAnsi"/>
          <w:b/>
          <w:bCs/>
          <w:sz w:val="22"/>
          <w:lang w:val="es"/>
        </w:rPr>
        <w:t xml:space="preserve"> </w:t>
      </w:r>
    </w:p>
    <w:p w14:paraId="1AF9C7CA" w14:textId="77777777" w:rsidR="000D5DF6" w:rsidRPr="000D5DF6" w:rsidRDefault="000D5DF6" w:rsidP="00203D71">
      <w:pPr>
        <w:rPr>
          <w:rFonts w:asciiTheme="majorHAnsi" w:hAnsiTheme="majorHAnsi" w:cstheme="majorHAnsi"/>
          <w:highlight w:val="lightGray"/>
        </w:rPr>
      </w:pPr>
    </w:p>
    <w:p w14:paraId="3CC13C10" w14:textId="77777777" w:rsidR="00A06D9A" w:rsidRPr="00CB60F7" w:rsidRDefault="00A06D9A" w:rsidP="00A06D9A">
      <w:pPr>
        <w:rPr>
          <w:rFonts w:cstheme="minorHAnsi"/>
          <w:b/>
          <w:bCs/>
          <w:szCs w:val="20"/>
        </w:rPr>
      </w:pPr>
    </w:p>
    <w:p w14:paraId="06BE0750" w14:textId="4BFE1D8B" w:rsidR="00A06D9A" w:rsidRPr="00CB60F7" w:rsidRDefault="00A06D9A" w:rsidP="00A06D9A">
      <w:pPr>
        <w:rPr>
          <w:rFonts w:cstheme="minorHAnsi"/>
          <w:szCs w:val="20"/>
        </w:rPr>
      </w:pPr>
      <w:r w:rsidRPr="00CB60F7">
        <w:rPr>
          <w:rFonts w:cstheme="minorHAnsi"/>
          <w:szCs w:val="20"/>
        </w:rPr>
        <w:t xml:space="preserve">La </w:t>
      </w:r>
      <w:r w:rsidR="0070631C">
        <w:rPr>
          <w:rFonts w:cstheme="minorHAnsi"/>
          <w:szCs w:val="20"/>
        </w:rPr>
        <w:t>Entidad</w:t>
      </w:r>
      <w:r w:rsidRPr="00CB60F7">
        <w:rPr>
          <w:rFonts w:cstheme="minorHAnsi"/>
          <w:szCs w:val="20"/>
        </w:rPr>
        <w:t xml:space="preserve"> no se hace responsable por las demoras presentadas en el trámite para el pago al </w:t>
      </w:r>
      <w:r w:rsidR="00A34382">
        <w:rPr>
          <w:rFonts w:cstheme="minorHAnsi"/>
          <w:szCs w:val="20"/>
        </w:rPr>
        <w:t>I</w:t>
      </w:r>
      <w:r w:rsidR="00621526" w:rsidRPr="00CB60F7">
        <w:rPr>
          <w:rFonts w:cstheme="minorHAnsi"/>
          <w:szCs w:val="20"/>
        </w:rPr>
        <w:t>nterventor</w:t>
      </w:r>
      <w:r w:rsidRPr="00CB60F7">
        <w:rPr>
          <w:rFonts w:cstheme="minorHAnsi"/>
          <w:szCs w:val="20"/>
        </w:rPr>
        <w:t xml:space="preserve"> cuando ellas fueren ocasionadas por encontrarse incompleta la documentación de soporte o no ajustarse a cualquiera de las condiciones establecidas en el </w:t>
      </w:r>
      <w:r w:rsidR="002A6732">
        <w:rPr>
          <w:rFonts w:cstheme="minorHAnsi"/>
          <w:szCs w:val="20"/>
        </w:rPr>
        <w:t>c</w:t>
      </w:r>
      <w:r w:rsidRPr="00CB60F7">
        <w:rPr>
          <w:rFonts w:cstheme="minorHAnsi"/>
          <w:szCs w:val="20"/>
        </w:rPr>
        <w:t>ontrato.</w:t>
      </w:r>
    </w:p>
    <w:p w14:paraId="432B2B6E" w14:textId="77777777" w:rsidR="00A06D9A" w:rsidRPr="00CB60F7" w:rsidRDefault="00A06D9A" w:rsidP="00A06D9A">
      <w:pPr>
        <w:rPr>
          <w:rFonts w:cstheme="minorHAnsi"/>
          <w:szCs w:val="20"/>
        </w:rPr>
      </w:pPr>
    </w:p>
    <w:p w14:paraId="6A2DEA9C" w14:textId="1FCA4B20" w:rsidR="00A06D9A" w:rsidRPr="00CB60F7" w:rsidRDefault="00A06D9A" w:rsidP="00A06D9A">
      <w:pPr>
        <w:rPr>
          <w:rFonts w:cstheme="minorHAnsi"/>
          <w:szCs w:val="20"/>
        </w:rPr>
      </w:pPr>
      <w:r w:rsidRPr="00CB60F7">
        <w:rPr>
          <w:rFonts w:cstheme="minorHAnsi"/>
          <w:szCs w:val="20"/>
        </w:rPr>
        <w:t xml:space="preserve">La </w:t>
      </w:r>
      <w:r w:rsidR="0070631C">
        <w:rPr>
          <w:rFonts w:cstheme="minorHAnsi"/>
          <w:szCs w:val="20"/>
        </w:rPr>
        <w:t>Entidad</w:t>
      </w:r>
      <w:r w:rsidRPr="00CB60F7">
        <w:rPr>
          <w:rFonts w:cstheme="minorHAnsi"/>
          <w:szCs w:val="20"/>
        </w:rPr>
        <w:t xml:space="preserve"> hará las retenciones a que haya lugar sobre cada pago, de acuerdo con las disposiciones legales vigentes sobre la materia.</w:t>
      </w:r>
    </w:p>
    <w:p w14:paraId="7E8E3FBB" w14:textId="77777777" w:rsidR="00A06D9A" w:rsidRPr="00CB60F7" w:rsidRDefault="00A06D9A" w:rsidP="00A06D9A">
      <w:pPr>
        <w:rPr>
          <w:rFonts w:cstheme="minorHAnsi"/>
          <w:szCs w:val="20"/>
        </w:rPr>
      </w:pPr>
    </w:p>
    <w:p w14:paraId="322FD9B4" w14:textId="5F3A2E5C" w:rsidR="00A06D9A" w:rsidRPr="00CB60F7" w:rsidRDefault="00A06D9A" w:rsidP="00A06D9A">
      <w:pPr>
        <w:rPr>
          <w:rFonts w:cstheme="minorHAnsi"/>
          <w:szCs w:val="20"/>
        </w:rPr>
      </w:pPr>
      <w:r w:rsidRPr="00CB60F7">
        <w:rPr>
          <w:rFonts w:cstheme="minorHAnsi"/>
          <w:szCs w:val="20"/>
        </w:rPr>
        <w:t xml:space="preserve">El </w:t>
      </w:r>
      <w:r w:rsidR="00A34382">
        <w:rPr>
          <w:rFonts w:cstheme="minorHAnsi"/>
          <w:szCs w:val="20"/>
        </w:rPr>
        <w:t>I</w:t>
      </w:r>
      <w:r w:rsidR="00AB035A" w:rsidRPr="00CB60F7">
        <w:rPr>
          <w:rFonts w:cstheme="minorHAnsi"/>
          <w:szCs w:val="20"/>
        </w:rPr>
        <w:t>nterventor</w:t>
      </w:r>
      <w:r w:rsidRPr="00CB60F7">
        <w:rPr>
          <w:rFonts w:cstheme="minorHAnsi"/>
          <w:szCs w:val="20"/>
        </w:rPr>
        <w:t xml:space="preserve"> deberá acreditar para cada pago derivado del </w:t>
      </w:r>
      <w:r w:rsidR="002A6732">
        <w:rPr>
          <w:rFonts w:cstheme="minorHAnsi"/>
          <w:szCs w:val="20"/>
        </w:rPr>
        <w:t>c</w:t>
      </w:r>
      <w:r w:rsidRPr="00CB60F7">
        <w:rPr>
          <w:rFonts w:cstheme="minorHAnsi"/>
          <w:szCs w:val="20"/>
        </w:rPr>
        <w:t>ontrato, que se encuentran al día en el pago de aportes parafiscales relativos al Sistema de Seguridad Social Integral, así como los propios del Sena, ICBF y Cajas de Compensación Familiar, cuando corresponda.</w:t>
      </w:r>
    </w:p>
    <w:p w14:paraId="4747A992" w14:textId="7B31E17C" w:rsidR="00FB3AF3" w:rsidRDefault="00FB3AF3" w:rsidP="00540E0E">
      <w:pPr>
        <w:rPr>
          <w:rFonts w:ascii="Arial" w:hAnsi="Arial" w:cs="Arial"/>
          <w:szCs w:val="20"/>
        </w:rPr>
      </w:pPr>
    </w:p>
    <w:p w14:paraId="10CC203F" w14:textId="77777777" w:rsidR="006E4A47" w:rsidRPr="007D6945" w:rsidRDefault="006E4A47" w:rsidP="006E4A47">
      <w:r w:rsidRPr="00AD770D">
        <w:t>El contratista se encuentra en la obligación de presentar la factura electrónica validada previamente por la DIAN, como requisito necesario para el pago, conforme con las disposiciones señaladas en el Decreto 358 de 2020, en concordancia con la Resolución 0042 de 2020 y demás normas que los modifiquen, complementen o sustituyan]</w:t>
      </w:r>
    </w:p>
    <w:p w14:paraId="43A44A88" w14:textId="77777777" w:rsidR="006E4A47" w:rsidRPr="00CB60F7" w:rsidRDefault="006E4A47" w:rsidP="00540E0E">
      <w:pPr>
        <w:rPr>
          <w:rFonts w:ascii="Arial" w:hAnsi="Arial" w:cs="Arial"/>
          <w:szCs w:val="20"/>
        </w:rPr>
      </w:pPr>
    </w:p>
    <w:p w14:paraId="14D847C2" w14:textId="39180813" w:rsidR="00FB3AF3" w:rsidRPr="00CB60F7" w:rsidRDefault="00C858D8" w:rsidP="004F469E">
      <w:pPr>
        <w:pStyle w:val="clusulas"/>
        <w:spacing w:before="0" w:after="0"/>
        <w:ind w:left="0" w:firstLine="0"/>
        <w:outlineLvl w:val="0"/>
        <w:rPr>
          <w:rFonts w:ascii="Arial" w:hAnsi="Arial" w:cs="Arial"/>
          <w:szCs w:val="20"/>
        </w:rPr>
      </w:pPr>
      <w:r w:rsidRPr="00CB60F7">
        <w:rPr>
          <w:rFonts w:ascii="Arial" w:hAnsi="Arial" w:cs="Arial"/>
          <w:szCs w:val="20"/>
        </w:rPr>
        <w:t xml:space="preserve">OBLIGACIONES GENERALES DEL </w:t>
      </w:r>
      <w:r w:rsidR="00D2274C" w:rsidRPr="00CB60F7">
        <w:rPr>
          <w:rFonts w:ascii="Arial" w:hAnsi="Arial" w:cs="Arial"/>
          <w:szCs w:val="20"/>
        </w:rPr>
        <w:t>INTERVENTOR</w:t>
      </w:r>
    </w:p>
    <w:p w14:paraId="79B24E36" w14:textId="77777777" w:rsidR="00FB46B7" w:rsidRPr="00FB46B7" w:rsidRDefault="00FB46B7" w:rsidP="00FB46B7">
      <w:pPr>
        <w:rPr>
          <w:rFonts w:ascii="Arial" w:hAnsi="Arial" w:cs="Arial"/>
          <w:szCs w:val="20"/>
        </w:rPr>
      </w:pPr>
    </w:p>
    <w:p w14:paraId="486F5E3C" w14:textId="7B0F9F64" w:rsidR="00FB46B7" w:rsidRPr="00FB46B7" w:rsidRDefault="00FB46B7" w:rsidP="00FB46B7">
      <w:pPr>
        <w:rPr>
          <w:rFonts w:ascii="Arial" w:hAnsi="Arial" w:cs="Arial"/>
          <w:szCs w:val="20"/>
        </w:rPr>
      </w:pPr>
      <w:r w:rsidRPr="00FB46B7">
        <w:rPr>
          <w:rFonts w:ascii="Arial" w:hAnsi="Arial" w:cs="Arial"/>
          <w:szCs w:val="20"/>
        </w:rPr>
        <w:t xml:space="preserve">Además de las derivadas de la esencia y naturaleza del </w:t>
      </w:r>
      <w:r w:rsidR="002A6732">
        <w:rPr>
          <w:rFonts w:ascii="Arial" w:hAnsi="Arial" w:cs="Arial"/>
          <w:szCs w:val="20"/>
        </w:rPr>
        <w:t>c</w:t>
      </w:r>
      <w:r w:rsidRPr="00FB46B7">
        <w:rPr>
          <w:rFonts w:ascii="Arial" w:hAnsi="Arial" w:cs="Arial"/>
          <w:szCs w:val="20"/>
        </w:rPr>
        <w:t xml:space="preserve">ontrato, la ley, las obligaciones y condiciones señaladas en el </w:t>
      </w:r>
      <w:r w:rsidR="00456145" w:rsidRPr="00FB46B7">
        <w:rPr>
          <w:rFonts w:ascii="Arial" w:hAnsi="Arial" w:cs="Arial"/>
          <w:szCs w:val="20"/>
        </w:rPr>
        <w:t xml:space="preserve">pliego </w:t>
      </w:r>
      <w:r w:rsidRPr="00FB46B7">
        <w:rPr>
          <w:rFonts w:ascii="Arial" w:hAnsi="Arial" w:cs="Arial"/>
          <w:szCs w:val="20"/>
        </w:rPr>
        <w:t>de Condiciones y demás Documentos del Proceso y de las establecidas en</w:t>
      </w:r>
      <w:r w:rsidR="00456145">
        <w:rPr>
          <w:rFonts w:ascii="Arial" w:hAnsi="Arial" w:cs="Arial"/>
          <w:szCs w:val="20"/>
        </w:rPr>
        <w:t xml:space="preserve"> el </w:t>
      </w:r>
      <w:r w:rsidR="00456145" w:rsidRPr="00456145">
        <w:rPr>
          <w:rFonts w:ascii="Arial" w:hAnsi="Arial" w:cs="Arial"/>
          <w:szCs w:val="20"/>
        </w:rPr>
        <w:t xml:space="preserve">Anexo </w:t>
      </w:r>
      <w:r w:rsidR="00456145" w:rsidRPr="00456145">
        <w:rPr>
          <w:rFonts w:ascii="Arial" w:hAnsi="Arial" w:cs="Arial"/>
          <w:szCs w:val="20"/>
        </w:rPr>
        <w:t xml:space="preserve">1 - </w:t>
      </w:r>
      <w:r w:rsidR="00456145" w:rsidRPr="00456145">
        <w:rPr>
          <w:rFonts w:ascii="Arial" w:hAnsi="Arial" w:cs="Arial"/>
          <w:szCs w:val="20"/>
        </w:rPr>
        <w:t>Anexo Técnico</w:t>
      </w:r>
      <w:r w:rsidR="00456145">
        <w:rPr>
          <w:rFonts w:ascii="Arial" w:hAnsi="Arial" w:cs="Arial"/>
          <w:szCs w:val="20"/>
        </w:rPr>
        <w:t>,</w:t>
      </w:r>
      <w:r w:rsidRPr="00FB46B7">
        <w:rPr>
          <w:rFonts w:ascii="Arial" w:hAnsi="Arial" w:cs="Arial"/>
          <w:szCs w:val="20"/>
        </w:rPr>
        <w:t xml:space="preserve"> vigente durante la ejecución del </w:t>
      </w:r>
      <w:r w:rsidR="002A6732">
        <w:rPr>
          <w:rFonts w:ascii="Arial" w:hAnsi="Arial" w:cs="Arial"/>
          <w:szCs w:val="20"/>
        </w:rPr>
        <w:t>c</w:t>
      </w:r>
      <w:r w:rsidRPr="00FB46B7">
        <w:rPr>
          <w:rFonts w:ascii="Arial" w:hAnsi="Arial" w:cs="Arial"/>
          <w:szCs w:val="20"/>
        </w:rPr>
        <w:t xml:space="preserve">ontrato, el </w:t>
      </w:r>
      <w:r w:rsidR="00C045FB">
        <w:rPr>
          <w:rFonts w:ascii="Arial" w:hAnsi="Arial" w:cs="Arial"/>
          <w:szCs w:val="20"/>
        </w:rPr>
        <w:t>I</w:t>
      </w:r>
      <w:r w:rsidR="00367049">
        <w:rPr>
          <w:rFonts w:ascii="Arial" w:hAnsi="Arial" w:cs="Arial"/>
          <w:szCs w:val="20"/>
        </w:rPr>
        <w:t>nterventor</w:t>
      </w:r>
      <w:r w:rsidR="00367049" w:rsidRPr="00FB46B7">
        <w:rPr>
          <w:rFonts w:ascii="Arial" w:hAnsi="Arial" w:cs="Arial"/>
          <w:szCs w:val="20"/>
        </w:rPr>
        <w:t xml:space="preserve"> </w:t>
      </w:r>
      <w:r w:rsidRPr="00FB46B7">
        <w:rPr>
          <w:rFonts w:ascii="Arial" w:hAnsi="Arial" w:cs="Arial"/>
          <w:szCs w:val="20"/>
        </w:rPr>
        <w:t>se obliga a:</w:t>
      </w:r>
    </w:p>
    <w:p w14:paraId="737EFDEF" w14:textId="77777777" w:rsidR="00FB46B7" w:rsidRPr="00FB46B7" w:rsidRDefault="00FB46B7" w:rsidP="00FB46B7">
      <w:pPr>
        <w:rPr>
          <w:rFonts w:ascii="Arial" w:hAnsi="Arial" w:cs="Arial"/>
          <w:szCs w:val="20"/>
        </w:rPr>
      </w:pPr>
    </w:p>
    <w:p w14:paraId="515754FF" w14:textId="77777777" w:rsidR="00456145" w:rsidRPr="00CB60F7" w:rsidRDefault="00456145" w:rsidP="00456145">
      <w:pPr>
        <w:pStyle w:val="Captulo9"/>
        <w:ind w:left="426"/>
      </w:pPr>
      <w:r w:rsidRPr="00CB60F7">
        <w:t xml:space="preserve">Cumplir con las condiciones establecidas en los Documentos del </w:t>
      </w:r>
      <w:r>
        <w:t>P</w:t>
      </w:r>
      <w:r w:rsidRPr="00CB60F7">
        <w:t xml:space="preserve">roceso de </w:t>
      </w:r>
      <w:r>
        <w:t>C</w:t>
      </w:r>
      <w:r w:rsidRPr="00CB60F7">
        <w:t>ontratación.</w:t>
      </w:r>
    </w:p>
    <w:p w14:paraId="1E64923B" w14:textId="77777777" w:rsidR="00456145" w:rsidRPr="00CB60F7" w:rsidRDefault="00456145" w:rsidP="00456145">
      <w:pPr>
        <w:pStyle w:val="Captulo9"/>
        <w:ind w:left="426"/>
      </w:pPr>
      <w:r w:rsidRPr="00CB60F7">
        <w:t xml:space="preserve">Desarrollar el objeto del </w:t>
      </w:r>
      <w:r>
        <w:t>c</w:t>
      </w:r>
      <w:r w:rsidRPr="00CB60F7">
        <w:t xml:space="preserve">ontrato en las condiciones de calidad, oportunidad, y obligaciones definidas en los Documentos del </w:t>
      </w:r>
      <w:r>
        <w:t>P</w:t>
      </w:r>
      <w:r w:rsidRPr="00CB60F7">
        <w:t xml:space="preserve">roceso de </w:t>
      </w:r>
      <w:r>
        <w:t>C</w:t>
      </w:r>
      <w:r w:rsidRPr="00CB60F7">
        <w:t xml:space="preserve">ontratación. </w:t>
      </w:r>
    </w:p>
    <w:p w14:paraId="134AA1E0" w14:textId="77777777" w:rsidR="00456145" w:rsidRPr="00CB60F7" w:rsidRDefault="00456145" w:rsidP="00456145">
      <w:pPr>
        <w:pStyle w:val="Captulo9"/>
        <w:ind w:left="426"/>
      </w:pPr>
      <w:r w:rsidRPr="00CB60F7">
        <w:t xml:space="preserve">Garantizar la calidad de los bienes y servicios prestados, de acuerdo con el Anexo Técnico, el </w:t>
      </w:r>
      <w:r>
        <w:t>P</w:t>
      </w:r>
      <w:r w:rsidRPr="00CB60F7">
        <w:t xml:space="preserve">liego de </w:t>
      </w:r>
      <w:r>
        <w:t>C</w:t>
      </w:r>
      <w:r w:rsidRPr="00CB60F7">
        <w:t xml:space="preserve">ondiciones y demás Documentos del </w:t>
      </w:r>
      <w:r>
        <w:t>P</w:t>
      </w:r>
      <w:r w:rsidRPr="00CB60F7">
        <w:t>roceso.</w:t>
      </w:r>
    </w:p>
    <w:p w14:paraId="3130C9F2" w14:textId="77777777" w:rsidR="00456145" w:rsidRPr="00CB60F7" w:rsidRDefault="00456145" w:rsidP="00456145">
      <w:pPr>
        <w:pStyle w:val="Captulo9"/>
        <w:ind w:left="426"/>
      </w:pPr>
      <w:r w:rsidRPr="00CB60F7">
        <w:t xml:space="preserve">Dar a conocer a la </w:t>
      </w:r>
      <w:r>
        <w:t>Entidad</w:t>
      </w:r>
      <w:r w:rsidRPr="00CB60F7">
        <w:t xml:space="preserve"> cualquier reclamación que indirecta o directamente pueda tener algún efecto sobre el objeto del </w:t>
      </w:r>
      <w:r>
        <w:t>c</w:t>
      </w:r>
      <w:r w:rsidRPr="00CB60F7">
        <w:t>ontrato o sobre sus obligaciones.</w:t>
      </w:r>
    </w:p>
    <w:p w14:paraId="37C00BE7" w14:textId="77777777" w:rsidR="00456145" w:rsidRPr="00CB60F7" w:rsidRDefault="00456145" w:rsidP="00456145">
      <w:pPr>
        <w:pStyle w:val="Captulo9"/>
        <w:ind w:left="426"/>
      </w:pPr>
      <w:r w:rsidRPr="00CB60F7">
        <w:t xml:space="preserve">Abstenerse de </w:t>
      </w:r>
      <w:r>
        <w:t>ordenar y/o aprobar trabajos sin contar con el debido respaldo presupuestal.</w:t>
      </w:r>
    </w:p>
    <w:p w14:paraId="5D955F3A" w14:textId="77777777" w:rsidR="00456145" w:rsidRPr="00CB60F7" w:rsidRDefault="00456145" w:rsidP="00456145">
      <w:pPr>
        <w:pStyle w:val="Captulo9"/>
        <w:ind w:left="426"/>
      </w:pPr>
      <w:r w:rsidRPr="00CB60F7">
        <w:t>Acreditar el cumplimiento de la formación académica y la experiencia del equipo de trabajo definido</w:t>
      </w:r>
      <w:r>
        <w:t>s</w:t>
      </w:r>
      <w:r w:rsidRPr="00CB60F7">
        <w:t xml:space="preserve"> en el </w:t>
      </w:r>
      <w:r>
        <w:t>Documento base y en el “</w:t>
      </w:r>
      <w:r w:rsidRPr="00CB60F7">
        <w:t xml:space="preserve">Anexo </w:t>
      </w:r>
      <w:r>
        <w:t xml:space="preserve">1 – Anexo </w:t>
      </w:r>
      <w:r w:rsidRPr="00CB60F7">
        <w:t>Técnico</w:t>
      </w:r>
      <w:r>
        <w:t>”,</w:t>
      </w:r>
      <w:r w:rsidRPr="00CB60F7">
        <w:t xml:space="preserve"> en los plazos acordados con la </w:t>
      </w:r>
      <w:r>
        <w:t>Entidad</w:t>
      </w:r>
      <w:r w:rsidRPr="00CB60F7">
        <w:t xml:space="preserve">. </w:t>
      </w:r>
    </w:p>
    <w:p w14:paraId="46732AC2" w14:textId="77777777" w:rsidR="00456145" w:rsidRPr="00CB60F7" w:rsidRDefault="00456145" w:rsidP="00456145">
      <w:pPr>
        <w:pStyle w:val="Captulo9"/>
        <w:ind w:left="426"/>
      </w:pPr>
      <w:r w:rsidRPr="00CB60F7">
        <w:t xml:space="preserve">Identificar las oportunidades para promover la vinculación de mano de </w:t>
      </w:r>
      <w:r>
        <w:t xml:space="preserve">obra de </w:t>
      </w:r>
      <w:r w:rsidRPr="00CB60F7">
        <w:t xml:space="preserve">personal local durante la ejecución del </w:t>
      </w:r>
      <w:r>
        <w:t>c</w:t>
      </w:r>
      <w:r w:rsidRPr="00CB60F7">
        <w:t xml:space="preserve">ontrato. </w:t>
      </w:r>
    </w:p>
    <w:p w14:paraId="4B3C2387" w14:textId="77777777" w:rsidR="00456145" w:rsidRPr="00CB60F7" w:rsidRDefault="00456145" w:rsidP="00456145">
      <w:pPr>
        <w:pStyle w:val="Captulo9"/>
        <w:ind w:left="426"/>
      </w:pPr>
      <w:r w:rsidRPr="00CB60F7">
        <w:t xml:space="preserve">Dar cabal cumplimiento al pacto de transparencia y declaraciones de la carta de presentación de la oferta. </w:t>
      </w:r>
    </w:p>
    <w:p w14:paraId="5D2BBDB8" w14:textId="77777777" w:rsidR="00456145" w:rsidRPr="00CB60F7" w:rsidRDefault="00456145" w:rsidP="00456145">
      <w:pPr>
        <w:pStyle w:val="Captulo9"/>
        <w:ind w:left="426"/>
      </w:pPr>
      <w:r w:rsidRPr="00CB60F7">
        <w:t xml:space="preserve">Informar a la </w:t>
      </w:r>
      <w:r>
        <w:t>Entidad</w:t>
      </w:r>
      <w:r w:rsidRPr="00CB60F7">
        <w:t xml:space="preserve"> cuando ocurra una situación que implique una modificación del estado de los riesgos existentes al momento de proponer o celebrar el </w:t>
      </w:r>
      <w:r>
        <w:t>c</w:t>
      </w:r>
      <w:r w:rsidRPr="00CB60F7">
        <w:t>ontrato</w:t>
      </w:r>
      <w:r>
        <w:t xml:space="preserve">, </w:t>
      </w:r>
      <w:r w:rsidRPr="007C3A76">
        <w:t>como sería el caso de la existencia de investigaciones, medidas de aseguramiento o condenas proferidas en Colombia o en el extranjero</w:t>
      </w:r>
      <w:r>
        <w:t xml:space="preserve"> que afecten al Interventor o incidan en su capacidad para continuar con la ejecución del contrato.</w:t>
      </w:r>
    </w:p>
    <w:p w14:paraId="721A2737" w14:textId="77777777" w:rsidR="00456145" w:rsidRPr="00CB60F7" w:rsidRDefault="00456145" w:rsidP="00456145">
      <w:pPr>
        <w:pStyle w:val="Captulo9"/>
        <w:ind w:left="426"/>
      </w:pPr>
      <w:r w:rsidRPr="00CB60F7">
        <w:t xml:space="preserve">Comunicarle a la </w:t>
      </w:r>
      <w:r>
        <w:t>Entidad</w:t>
      </w:r>
      <w:r w:rsidRPr="00CB60F7">
        <w:t xml:space="preserve"> circunstancia</w:t>
      </w:r>
      <w:r>
        <w:t>s</w:t>
      </w:r>
      <w:r w:rsidRPr="00CB60F7">
        <w:t xml:space="preserve"> política</w:t>
      </w:r>
      <w:r>
        <w:t>s</w:t>
      </w:r>
      <w:r w:rsidRPr="00CB60F7">
        <w:t>, jurídica</w:t>
      </w:r>
      <w:r>
        <w:t>s</w:t>
      </w:r>
      <w:r w:rsidRPr="00CB60F7">
        <w:t>, social</w:t>
      </w:r>
      <w:r>
        <w:t>es</w:t>
      </w:r>
      <w:r w:rsidRPr="00CB60F7">
        <w:t>, económica</w:t>
      </w:r>
      <w:r>
        <w:t>s</w:t>
      </w:r>
      <w:r w:rsidRPr="00CB60F7">
        <w:t>, técnica</w:t>
      </w:r>
      <w:r>
        <w:t>s</w:t>
      </w:r>
      <w:r w:rsidRPr="00CB60F7">
        <w:t>, ambiental</w:t>
      </w:r>
      <w:r>
        <w:t>es</w:t>
      </w:r>
      <w:r w:rsidRPr="00CB60F7">
        <w:t xml:space="preserve"> o </w:t>
      </w:r>
      <w:r w:rsidRPr="00F30855">
        <w:t>de cualquier tipo,</w:t>
      </w:r>
      <w:r w:rsidRPr="00CB60F7">
        <w:t xml:space="preserve"> que pueda</w:t>
      </w:r>
      <w:r>
        <w:t>n</w:t>
      </w:r>
      <w:r w:rsidRPr="00CB60F7">
        <w:t xml:space="preserve"> afectar la ejecución de</w:t>
      </w:r>
      <w:r>
        <w:t xml:space="preserve"> este</w:t>
      </w:r>
      <w:r w:rsidRPr="00CB60F7">
        <w:t xml:space="preserve"> </w:t>
      </w:r>
      <w:r>
        <w:t>c</w:t>
      </w:r>
      <w:r w:rsidRPr="00CB60F7">
        <w:t xml:space="preserve">ontrato. </w:t>
      </w:r>
    </w:p>
    <w:p w14:paraId="705F4DFB" w14:textId="77777777" w:rsidR="00456145" w:rsidRPr="00CB60F7" w:rsidRDefault="00456145" w:rsidP="00456145">
      <w:pPr>
        <w:pStyle w:val="Captulo9"/>
        <w:ind w:left="426"/>
      </w:pPr>
      <w:r w:rsidRPr="00CB60F7">
        <w:t xml:space="preserve">Durante la ejecución del contrato deberá observar las leyes y los reglamentos relativos </w:t>
      </w:r>
      <w:r>
        <w:t>con</w:t>
      </w:r>
      <w:r w:rsidRPr="00CB60F7">
        <w:t xml:space="preserve">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33F90B2" w14:textId="77777777" w:rsidR="00456145" w:rsidRPr="00CB60F7" w:rsidRDefault="00456145" w:rsidP="00456145">
      <w:pPr>
        <w:pStyle w:val="Captulo9"/>
        <w:ind w:left="426"/>
      </w:pPr>
      <w:r w:rsidRPr="00CB60F7">
        <w:t xml:space="preserve">Informar </w:t>
      </w:r>
      <w:r>
        <w:t xml:space="preserve">los cambios en </w:t>
      </w:r>
      <w:r w:rsidRPr="00CB60F7">
        <w:t>la composición del capital social de la persona jurídica</w:t>
      </w:r>
      <w:r>
        <w:t xml:space="preserve"> cada vez que ocurran,</w:t>
      </w:r>
      <w:r w:rsidRPr="00CB60F7">
        <w:t xml:space="preserve"> la existencia de pactos o acuerdos de accionistas</w:t>
      </w:r>
      <w:r>
        <w:t xml:space="preserve"> que guarden relación con las actividades de la sociedad</w:t>
      </w:r>
      <w:r w:rsidRPr="00CB60F7">
        <w:t xml:space="preserve">; su pertenencia o no a un grupo empresarial, si se trata de una matriz, subordinada, o </w:t>
      </w:r>
      <w:r>
        <w:t>S</w:t>
      </w:r>
      <w:r w:rsidRPr="00CB60F7">
        <w:t>ucursal de sociedad extranjera, así como la información relevante de índole jurídica</w:t>
      </w:r>
      <w:r>
        <w:t>,</w:t>
      </w:r>
      <w:r w:rsidRPr="00C32D6A">
        <w:t xml:space="preserve"> comercial o financiera</w:t>
      </w:r>
      <w:r>
        <w:t xml:space="preserve">, como lo es indicar si está en proceso de liquidación </w:t>
      </w:r>
      <w:r w:rsidRPr="00CB60F7">
        <w:t xml:space="preserve">la persona jurídica o sus representantes legales, socios o accionistas. </w:t>
      </w:r>
    </w:p>
    <w:p w14:paraId="089EAF8B" w14:textId="77777777" w:rsidR="00456145" w:rsidRPr="007A5A66" w:rsidRDefault="00456145" w:rsidP="00456145">
      <w:pPr>
        <w:pStyle w:val="Captulo9"/>
        <w:ind w:left="426"/>
        <w:rPr>
          <w:rFonts w:ascii="Arial" w:eastAsia="Arial" w:hAnsi="Arial" w:cs="Arial"/>
          <w:szCs w:val="20"/>
          <w:lang w:eastAsia="es-ES"/>
        </w:rPr>
      </w:pPr>
      <w:r w:rsidRPr="00CB60F7">
        <w:t>Cumplir con sus obligaciones laborales respecto del personal a su cargo y con las obligaciones tributarias y ambientales que le correspondan de acuerdo con su labor.</w:t>
      </w:r>
    </w:p>
    <w:p w14:paraId="4AC127C9" w14:textId="77777777" w:rsidR="00456145" w:rsidRDefault="00456145" w:rsidP="00456145">
      <w:pPr>
        <w:pStyle w:val="Captulo9"/>
        <w:ind w:left="426"/>
        <w:rPr>
          <w:rFonts w:ascii="Arial" w:eastAsia="Arial" w:hAnsi="Arial"/>
        </w:rPr>
      </w:pPr>
      <w:r>
        <w:t xml:space="preserve">Ejecutar el contrato con el Personal Clave Evaluable ofrecido en el Procedimiento de Contratación. </w:t>
      </w:r>
      <w:r>
        <w:rPr>
          <w:rFonts w:ascii="Arial" w:eastAsia="Arial" w:hAnsi="Arial" w:cs="Arial"/>
          <w:lang w:eastAsia="es-ES"/>
        </w:rPr>
        <w:t>E</w:t>
      </w:r>
      <w:r w:rsidRPr="3D8B5487">
        <w:rPr>
          <w:rFonts w:ascii="Arial" w:eastAsia="Arial" w:hAnsi="Arial" w:cs="Arial"/>
          <w:lang w:eastAsia="es-ES"/>
        </w:rPr>
        <w:t xml:space="preserve">n caso de requerir el cambio de personal, por razones que deben quedar sustentadas en el expediente del </w:t>
      </w:r>
      <w:r>
        <w:rPr>
          <w:rFonts w:ascii="Arial" w:eastAsia="Arial" w:hAnsi="Arial" w:cs="Arial"/>
          <w:lang w:eastAsia="es-ES"/>
        </w:rPr>
        <w:t>c</w:t>
      </w:r>
      <w:r w:rsidRPr="3D8B5487">
        <w:rPr>
          <w:rFonts w:ascii="Arial" w:eastAsia="Arial" w:hAnsi="Arial" w:cs="Arial"/>
          <w:lang w:eastAsia="es-ES"/>
        </w:rPr>
        <w:t xml:space="preserve">ontrato, el </w:t>
      </w:r>
      <w:r>
        <w:rPr>
          <w:rFonts w:ascii="Arial" w:eastAsia="Arial" w:hAnsi="Arial"/>
        </w:rPr>
        <w:t>I</w:t>
      </w:r>
      <w:r w:rsidRPr="3D8B5487">
        <w:rPr>
          <w:rFonts w:ascii="Arial" w:eastAsia="Arial" w:hAnsi="Arial"/>
        </w:rPr>
        <w:t xml:space="preserve">nterventor presentará las hojas de vida del aspirante, con sus respectivos soportes para evaluación de la </w:t>
      </w:r>
      <w:r>
        <w:rPr>
          <w:rFonts w:ascii="Arial" w:eastAsia="Arial" w:hAnsi="Arial"/>
        </w:rPr>
        <w:t>Entidad</w:t>
      </w:r>
      <w:r w:rsidRPr="3D8B5487">
        <w:rPr>
          <w:rFonts w:ascii="Arial" w:eastAsia="Arial" w:hAnsi="Arial"/>
        </w:rPr>
        <w:t xml:space="preserve">, en un plazo no mayor a </w:t>
      </w:r>
      <w:r>
        <w:rPr>
          <w:rFonts w:ascii="Arial" w:eastAsia="Arial" w:hAnsi="Arial"/>
        </w:rPr>
        <w:t>3</w:t>
      </w:r>
      <w:r w:rsidRPr="3D8B5487">
        <w:rPr>
          <w:rFonts w:ascii="Arial" w:eastAsia="Arial" w:hAnsi="Arial"/>
        </w:rPr>
        <w:t xml:space="preserve"> días hábiles</w:t>
      </w:r>
      <w:r>
        <w:rPr>
          <w:rFonts w:ascii="Arial" w:eastAsia="Arial" w:hAnsi="Arial"/>
        </w:rPr>
        <w:t xml:space="preserve">, </w:t>
      </w:r>
      <w:r w:rsidRPr="00BA09CA">
        <w:rPr>
          <w:rFonts w:ascii="Arial" w:eastAsia="Arial" w:hAnsi="Arial" w:cs="Arial"/>
          <w:szCs w:val="20"/>
        </w:rPr>
        <w:t xml:space="preserve">contados a partir de que el </w:t>
      </w:r>
      <w:r>
        <w:rPr>
          <w:rFonts w:ascii="Arial" w:eastAsia="Arial" w:hAnsi="Arial" w:cs="Arial"/>
          <w:szCs w:val="20"/>
        </w:rPr>
        <w:t>Interventor</w:t>
      </w:r>
      <w:r w:rsidRPr="00BA09CA">
        <w:rPr>
          <w:rFonts w:ascii="Arial" w:eastAsia="Arial" w:hAnsi="Arial" w:cs="Arial"/>
          <w:szCs w:val="20"/>
        </w:rPr>
        <w:t xml:space="preserve"> solicit</w:t>
      </w:r>
      <w:r>
        <w:rPr>
          <w:rFonts w:ascii="Arial" w:eastAsia="Arial" w:hAnsi="Arial" w:cs="Arial"/>
          <w:szCs w:val="20"/>
        </w:rPr>
        <w:t>e</w:t>
      </w:r>
      <w:r w:rsidRPr="00BA09CA">
        <w:rPr>
          <w:rFonts w:ascii="Arial" w:eastAsia="Arial" w:hAnsi="Arial" w:cs="Arial"/>
          <w:szCs w:val="20"/>
        </w:rPr>
        <w:t xml:space="preserve"> el cambio del personal</w:t>
      </w:r>
      <w:r w:rsidRPr="3D8B5487">
        <w:rPr>
          <w:rFonts w:ascii="Arial" w:eastAsia="Arial" w:hAnsi="Arial"/>
        </w:rPr>
        <w:t xml:space="preserve">. </w:t>
      </w:r>
      <w:r w:rsidRPr="00923F9E">
        <w:rPr>
          <w:rFonts w:ascii="Arial" w:eastAsia="Arial" w:hAnsi="Arial"/>
        </w:rPr>
        <w:t xml:space="preserve">La persona que reemplazará al profesional del </w:t>
      </w:r>
      <w:r>
        <w:rPr>
          <w:rFonts w:ascii="Arial" w:eastAsia="Arial" w:hAnsi="Arial"/>
        </w:rPr>
        <w:t>P</w:t>
      </w:r>
      <w:r w:rsidRPr="00923F9E">
        <w:rPr>
          <w:rFonts w:ascii="Arial" w:eastAsia="Arial" w:hAnsi="Arial"/>
        </w:rPr>
        <w:t xml:space="preserve">ersonal </w:t>
      </w:r>
      <w:r>
        <w:rPr>
          <w:rFonts w:ascii="Arial" w:eastAsia="Arial" w:hAnsi="Arial"/>
        </w:rPr>
        <w:t>C</w:t>
      </w:r>
      <w:r w:rsidRPr="00923F9E">
        <w:rPr>
          <w:rFonts w:ascii="Arial" w:eastAsia="Arial" w:hAnsi="Arial"/>
        </w:rPr>
        <w:t xml:space="preserve">lave </w:t>
      </w:r>
      <w:r>
        <w:rPr>
          <w:rFonts w:ascii="Arial" w:eastAsia="Arial" w:hAnsi="Arial"/>
        </w:rPr>
        <w:t>E</w:t>
      </w:r>
      <w:r w:rsidRPr="00923F9E">
        <w:rPr>
          <w:rFonts w:ascii="Arial" w:eastAsia="Arial" w:hAnsi="Arial"/>
        </w:rPr>
        <w:t xml:space="preserve">valuable debe cumplir con los requisitos mínimos descritos en la “Matriz 4- </w:t>
      </w:r>
      <w:r>
        <w:rPr>
          <w:rFonts w:ascii="Arial" w:eastAsia="Arial" w:hAnsi="Arial"/>
        </w:rPr>
        <w:t>Lineamientos de requisitos del personal</w:t>
      </w:r>
      <w:r w:rsidRPr="00923F9E">
        <w:rPr>
          <w:rFonts w:ascii="Arial" w:eastAsia="Arial" w:hAnsi="Arial"/>
        </w:rPr>
        <w:t>” y tener el año de experiencia específica adicional</w:t>
      </w:r>
      <w:r>
        <w:rPr>
          <w:rFonts w:ascii="Arial" w:eastAsia="Arial" w:hAnsi="Arial"/>
        </w:rPr>
        <w:t xml:space="preserve"> y/o tener el título de formación académica adicional</w:t>
      </w:r>
      <w:r w:rsidRPr="00923F9E">
        <w:rPr>
          <w:rFonts w:ascii="Arial" w:eastAsia="Arial" w:hAnsi="Arial"/>
        </w:rPr>
        <w:t xml:space="preserve">, si se trata </w:t>
      </w:r>
      <w:r>
        <w:rPr>
          <w:rFonts w:ascii="Arial" w:eastAsia="Arial" w:hAnsi="Arial"/>
        </w:rPr>
        <w:t>de un</w:t>
      </w:r>
      <w:r w:rsidRPr="00923F9E">
        <w:rPr>
          <w:rFonts w:ascii="Arial" w:eastAsia="Arial" w:hAnsi="Arial"/>
        </w:rPr>
        <w:t xml:space="preserve"> profesional por el cual se asignó puntaje.</w:t>
      </w:r>
    </w:p>
    <w:p w14:paraId="6F201E03" w14:textId="77777777" w:rsidR="00456145" w:rsidRPr="00584461" w:rsidRDefault="00456145" w:rsidP="00456145">
      <w:pPr>
        <w:pStyle w:val="Captulo9"/>
        <w:ind w:left="426"/>
        <w:rPr>
          <w:rFonts w:eastAsiaTheme="minorEastAsia"/>
          <w:szCs w:val="20"/>
          <w:u w:val="single"/>
          <w:lang w:val="es-CO"/>
        </w:rPr>
      </w:pPr>
      <w:r w:rsidRPr="3A6AECE7">
        <w:rPr>
          <w:rFonts w:ascii="Arial" w:eastAsia="Arial" w:hAnsi="Arial"/>
        </w:rPr>
        <w:t xml:space="preserve">Realizar sus entregables </w:t>
      </w:r>
      <w:r w:rsidRPr="3A6AECE7">
        <w:rPr>
          <w:lang w:val="es-CO"/>
        </w:rPr>
        <w:t>(comunicaciones, informes, memorias de cálculo, diseños por componentes) en papel que cumpla con las siguientes característica</w:t>
      </w:r>
      <w:r w:rsidRPr="00584461">
        <w:rPr>
          <w:lang w:val="es-CO"/>
        </w:rPr>
        <w:t>s</w:t>
      </w:r>
      <w:r>
        <w:rPr>
          <w:lang w:val="es-CO"/>
        </w:rPr>
        <w:t>:</w:t>
      </w:r>
      <w:r w:rsidRPr="00584461">
        <w:rPr>
          <w:lang w:val="es-CO"/>
        </w:rPr>
        <w:t xml:space="preserve"> </w:t>
      </w:r>
      <w:r w:rsidRPr="00584461">
        <w:rPr>
          <w:rFonts w:ascii="Arial" w:eastAsia="Arial" w:hAnsi="Arial" w:cs="Arial"/>
          <w:szCs w:val="20"/>
          <w:lang w:val="es-CO"/>
        </w:rPr>
        <w:t>(i) estar certificado en el Sello Ambiental Colombiano o (</w:t>
      </w:r>
      <w:proofErr w:type="spellStart"/>
      <w:r w:rsidRPr="00584461">
        <w:rPr>
          <w:rFonts w:ascii="Arial" w:eastAsia="Arial" w:hAnsi="Arial" w:cs="Arial"/>
          <w:szCs w:val="20"/>
          <w:lang w:val="es-CO"/>
        </w:rPr>
        <w:t>ii</w:t>
      </w:r>
      <w:proofErr w:type="spellEnd"/>
      <w:r w:rsidRPr="00584461">
        <w:rPr>
          <w:rFonts w:ascii="Arial" w:eastAsia="Arial" w:hAnsi="Arial" w:cs="Arial"/>
          <w:szCs w:val="20"/>
          <w:lang w:val="es-CO"/>
        </w:rPr>
        <w:t xml:space="preserve">) </w:t>
      </w:r>
      <w:r>
        <w:rPr>
          <w:rFonts w:ascii="Arial" w:eastAsia="Arial" w:hAnsi="Arial" w:cs="Arial"/>
          <w:szCs w:val="20"/>
          <w:lang w:val="es-CO"/>
        </w:rPr>
        <w:t>estar en</w:t>
      </w:r>
      <w:r w:rsidRPr="00584461">
        <w:rPr>
          <w:rFonts w:ascii="Arial" w:eastAsia="Arial" w:hAnsi="Arial" w:cs="Arial"/>
          <w:szCs w:val="20"/>
          <w:lang w:val="es-CO"/>
        </w:rPr>
        <w:t xml:space="preserve"> papel reciclado o procedente de fuentes forestales sostenibles o naturales y libre de cloro elemental.</w:t>
      </w:r>
    </w:p>
    <w:p w14:paraId="3E2C4AAE" w14:textId="77777777" w:rsidR="00456145" w:rsidRDefault="00456145" w:rsidP="00456145">
      <w:pPr>
        <w:pStyle w:val="Captulo9"/>
        <w:ind w:left="426"/>
        <w:rPr>
          <w:rFonts w:eastAsiaTheme="minorEastAsia"/>
        </w:rPr>
      </w:pPr>
      <w:r w:rsidRPr="00584461">
        <w:t xml:space="preserve">Realizar todos los pagos de honorarios y/o salarios, parafiscales e indemnizaciones a que haya </w:t>
      </w:r>
      <w:r>
        <w:t>lugar e igualmente dar cumplimiento a las normas de afiliación y pago de al Sistema de 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(artículo 50 de la Ley 789 de 2002 y el artículo 23 de la Ley 80 de 1993) que le corresponda para cada pago o abono en cuenta según la forma de pago.</w:t>
      </w:r>
    </w:p>
    <w:p w14:paraId="4439DD23" w14:textId="77777777" w:rsidR="00456145" w:rsidRDefault="00456145" w:rsidP="00456145">
      <w:pPr>
        <w:pStyle w:val="Captulo9"/>
        <w:ind w:left="426"/>
        <w:rPr>
          <w:rFonts w:eastAsiaTheme="minorEastAsia"/>
        </w:rPr>
      </w:pPr>
      <w:r>
        <w:rPr>
          <w:rFonts w:eastAsiaTheme="minorEastAsia"/>
        </w:rPr>
        <w:t>Manejar con la debida confidencialidad la información a que tenga acceso, así como la producida a lo largo de la ejecución del contrato.</w:t>
      </w:r>
    </w:p>
    <w:p w14:paraId="7AE55F14" w14:textId="77777777" w:rsidR="00456145" w:rsidRPr="006E4722" w:rsidRDefault="00456145" w:rsidP="00456145">
      <w:pPr>
        <w:pStyle w:val="Captulo9"/>
        <w:ind w:left="426"/>
        <w:rPr>
          <w:rFonts w:eastAsiaTheme="minorEastAsia"/>
        </w:rPr>
      </w:pPr>
      <w:r>
        <w:rPr>
          <w:rFonts w:eastAsiaTheme="minorEastAsia"/>
        </w:rPr>
        <w:t>Reportar la información relacionada con la ejecución del contrato o que tenga incidencia en ella cuando sea requerida por la Entidad.</w:t>
      </w:r>
    </w:p>
    <w:p w14:paraId="4C7D7A86" w14:textId="77777777" w:rsidR="00456145" w:rsidRPr="009F4865" w:rsidRDefault="00456145" w:rsidP="00456145">
      <w:pPr>
        <w:pStyle w:val="Captulo9"/>
        <w:ind w:left="426"/>
        <w:rPr>
          <w:rFonts w:ascii="Arial" w:eastAsia="Arial" w:hAnsi="Arial"/>
        </w:rPr>
      </w:pPr>
      <w:r w:rsidRPr="003D2B08">
        <w:t>Acreditar el cumplimiento de la formación académica y la experiencia del equipo de trabajo definid</w:t>
      </w:r>
      <w:r>
        <w:t>a</w:t>
      </w:r>
      <w:r w:rsidRPr="003D2B08">
        <w:t xml:space="preserve"> en el</w:t>
      </w:r>
      <w:r>
        <w:t xml:space="preserve"> documento base y en el</w:t>
      </w:r>
      <w:r w:rsidRPr="003D2B08">
        <w:t xml:space="preserve"> </w:t>
      </w:r>
      <w:r>
        <w:t>“</w:t>
      </w:r>
      <w:r w:rsidRPr="003D2B08">
        <w:t xml:space="preserve">Anexo </w:t>
      </w:r>
      <w:r>
        <w:t xml:space="preserve">1 - - Anexo </w:t>
      </w:r>
      <w:r w:rsidRPr="003D2B08">
        <w:t>Técnico</w:t>
      </w:r>
      <w:r>
        <w:t>”</w:t>
      </w:r>
      <w:r w:rsidRPr="003D2B08">
        <w:t xml:space="preserve"> en los plazos acordados con la </w:t>
      </w:r>
      <w:r>
        <w:t>E</w:t>
      </w:r>
      <w:r w:rsidRPr="003D2B08">
        <w:t>ntidad</w:t>
      </w:r>
      <w:r>
        <w:t>.</w:t>
      </w:r>
    </w:p>
    <w:p w14:paraId="04D2550E" w14:textId="77777777" w:rsidR="00456145" w:rsidRPr="00392337" w:rsidRDefault="00456145" w:rsidP="00456145">
      <w:pPr>
        <w:pStyle w:val="Captulo9"/>
        <w:tabs>
          <w:tab w:val="left" w:pos="5103"/>
        </w:tabs>
        <w:ind w:left="426"/>
      </w:pPr>
      <w:r w:rsidRPr="00A42636">
        <w:t>Cumplir los Protocolos de Bioseguridad, en particular a los Estándares Mínimos del Sistema de Gestión de Seguridad y Salud en el Trabajo previstos en la Resolución 312 de 2019, o la norma que lo modifique, complemente o sustituya</w:t>
      </w:r>
      <w:r w:rsidRPr="00392337">
        <w:t>.</w:t>
      </w:r>
    </w:p>
    <w:p w14:paraId="14159C8E" w14:textId="77777777" w:rsidR="00456145" w:rsidRDefault="00456145" w:rsidP="00456145">
      <w:pPr>
        <w:pStyle w:val="Captulo9"/>
      </w:pPr>
      <w:r>
        <w:t>Incorporar como mínimo noventa por ciento (90%), (sin perjuicio de incluir uno superior) de personal colombiano para el cumplimiento del contrato.</w:t>
      </w:r>
    </w:p>
    <w:p w14:paraId="1C23BC58" w14:textId="77777777" w:rsidR="00456145" w:rsidRPr="00CB60F7" w:rsidRDefault="00456145" w:rsidP="00456145">
      <w:pPr>
        <w:pStyle w:val="Captulo9"/>
        <w:ind w:left="426"/>
      </w:pPr>
      <w:r>
        <w:t>Incorporar como mínimo el noventa por ciento (90%) de personal técnico, operativo y profesional de origen colombiano para el cumplimiento del contrato</w:t>
      </w:r>
      <w:r w:rsidRPr="00CB60F7">
        <w:t>.</w:t>
      </w:r>
    </w:p>
    <w:p w14:paraId="63E5B489" w14:textId="51B2BF07" w:rsidR="007334FF" w:rsidRPr="00456145" w:rsidRDefault="007334FF" w:rsidP="00456145">
      <w:pPr>
        <w:rPr>
          <w:b/>
          <w:bCs/>
          <w:color w:val="3A3939" w:themeColor="background2" w:themeShade="BF"/>
        </w:rPr>
      </w:pPr>
    </w:p>
    <w:p w14:paraId="1962C590" w14:textId="4FA9EC2E" w:rsidR="0041177B" w:rsidRDefault="0041177B" w:rsidP="0041177B">
      <w:pPr>
        <w:rPr>
          <w:color w:val="3A3939" w:themeColor="accent2" w:themeShade="BF"/>
        </w:rPr>
      </w:pPr>
    </w:p>
    <w:p w14:paraId="0732DB25" w14:textId="24F62F7F" w:rsidR="006A3B27" w:rsidRPr="003126F1" w:rsidRDefault="006A3B27"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OBLIGACIONES ESPECÍFICAS DEL </w:t>
      </w:r>
      <w:r w:rsidR="00D2274C" w:rsidRPr="003126F1">
        <w:rPr>
          <w:rFonts w:ascii="Arial" w:hAnsi="Arial" w:cs="Arial"/>
          <w:szCs w:val="20"/>
        </w:rPr>
        <w:t>INTERVENTOR</w:t>
      </w:r>
    </w:p>
    <w:p w14:paraId="44D67B86" w14:textId="66EBF8D5" w:rsidR="006A3B27" w:rsidRPr="003126F1" w:rsidRDefault="006A3B27" w:rsidP="0041177B"/>
    <w:p w14:paraId="012705B4" w14:textId="77777777" w:rsidR="00387555" w:rsidRPr="00387555" w:rsidRDefault="00387555" w:rsidP="00387555">
      <w:pPr>
        <w:pStyle w:val="Captulo9"/>
        <w:numPr>
          <w:ilvl w:val="0"/>
          <w:numId w:val="34"/>
        </w:numPr>
      </w:pPr>
      <w:r w:rsidRPr="00387555">
        <w:t>Dar cumplimiento de todas las especificaciones y condiciones técnicas descritas en el Complemento Anexo 1 - Especificaciones Técnicas.</w:t>
      </w:r>
    </w:p>
    <w:p w14:paraId="511270E7" w14:textId="6D6FC7D7" w:rsidR="00387555" w:rsidRPr="00387555" w:rsidRDefault="00387555" w:rsidP="00387555">
      <w:pPr>
        <w:pStyle w:val="Captulo9"/>
        <w:numPr>
          <w:ilvl w:val="0"/>
          <w:numId w:val="34"/>
        </w:numPr>
      </w:pPr>
      <w:r w:rsidRPr="00387555">
        <w:t>Cumplir con el alcance y descripción del factor técnico ofrecido y sobre el cual fue objeto de asignación de puntaje en el proceso de selección.</w:t>
      </w:r>
    </w:p>
    <w:p w14:paraId="4B8235B2" w14:textId="3E3D2052" w:rsidR="00387555" w:rsidRPr="00387555" w:rsidRDefault="00387555" w:rsidP="00387555">
      <w:pPr>
        <w:pStyle w:val="Captulo9"/>
        <w:numPr>
          <w:ilvl w:val="0"/>
          <w:numId w:val="34"/>
        </w:numPr>
      </w:pPr>
      <w:r w:rsidRPr="00387555">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5D52C28E" w14:textId="7D1D7424" w:rsidR="00387555" w:rsidRPr="00387555" w:rsidRDefault="00387555" w:rsidP="00387555">
      <w:pPr>
        <w:pStyle w:val="Captulo9"/>
        <w:numPr>
          <w:ilvl w:val="0"/>
          <w:numId w:val="34"/>
        </w:numPr>
      </w:pPr>
      <w:r w:rsidRPr="00387555">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AFEBA12" w14:textId="2AFB759B" w:rsidR="00387555" w:rsidRPr="00387555" w:rsidRDefault="00387555" w:rsidP="00387555">
      <w:pPr>
        <w:pStyle w:val="Captulo9"/>
        <w:numPr>
          <w:ilvl w:val="0"/>
          <w:numId w:val="34"/>
        </w:numPr>
      </w:pPr>
      <w:r w:rsidRPr="00387555">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9352160" w14:textId="22B6FCC0" w:rsidR="00387555" w:rsidRPr="00387555" w:rsidRDefault="00387555" w:rsidP="00387555">
      <w:pPr>
        <w:pStyle w:val="Captulo9"/>
        <w:numPr>
          <w:ilvl w:val="0"/>
          <w:numId w:val="34"/>
        </w:numPr>
      </w:pPr>
      <w:r w:rsidRPr="00387555">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764E3BBC" w14:textId="5B87179C" w:rsidR="00387555" w:rsidRPr="00387555" w:rsidRDefault="00387555" w:rsidP="00387555">
      <w:pPr>
        <w:pStyle w:val="Captulo9"/>
        <w:numPr>
          <w:ilvl w:val="0"/>
          <w:numId w:val="34"/>
        </w:numPr>
      </w:pPr>
      <w:r w:rsidRPr="00387555">
        <w:t>Colocar las respectivas señales de seguridad con el fin de evitar posibles accidentes.</w:t>
      </w:r>
    </w:p>
    <w:p w14:paraId="32568FA9" w14:textId="4883DA0A" w:rsidR="00387555" w:rsidRPr="00387555" w:rsidRDefault="00387555" w:rsidP="00387555">
      <w:pPr>
        <w:pStyle w:val="Captulo9"/>
        <w:numPr>
          <w:ilvl w:val="0"/>
          <w:numId w:val="34"/>
        </w:numPr>
      </w:pPr>
      <w:r w:rsidRPr="00387555">
        <w:t>Mantener en perfecto estado de aseo y orden el área de trabajo y las zonas aledañas a las mismas.</w:t>
      </w:r>
    </w:p>
    <w:p w14:paraId="3DD223AE" w14:textId="634B62B5" w:rsidR="00387555" w:rsidRPr="00387555" w:rsidRDefault="00387555" w:rsidP="00387555">
      <w:pPr>
        <w:pStyle w:val="Captulo9"/>
        <w:numPr>
          <w:ilvl w:val="0"/>
          <w:numId w:val="34"/>
        </w:numPr>
      </w:pPr>
      <w:r w:rsidRPr="00387555">
        <w:t>Implementar y hacer seguimiento a un programa HSSE, para todo el personal involucrado en la ejecución del contrato.</w:t>
      </w:r>
    </w:p>
    <w:p w14:paraId="41AFA985" w14:textId="04BA5819" w:rsidR="00387555" w:rsidRPr="00387555" w:rsidRDefault="00387555" w:rsidP="00387555">
      <w:pPr>
        <w:pStyle w:val="Captulo9"/>
        <w:numPr>
          <w:ilvl w:val="0"/>
          <w:numId w:val="34"/>
        </w:numPr>
      </w:pPr>
      <w:r w:rsidRPr="00387555">
        <w:t>Cumplir con los protocolos de bioseguridad establecidos por el Gobierno Nacional y la entidad para combatir el COVID 19, sin costo adicional para la entidad.</w:t>
      </w:r>
    </w:p>
    <w:p w14:paraId="0B072EF5" w14:textId="32C4218C" w:rsidR="00387555" w:rsidRPr="00387555" w:rsidRDefault="00387555" w:rsidP="00387555">
      <w:pPr>
        <w:pStyle w:val="Captulo9"/>
        <w:numPr>
          <w:ilvl w:val="0"/>
          <w:numId w:val="34"/>
        </w:numPr>
      </w:pPr>
      <w:r w:rsidRPr="00387555">
        <w:t>Asumir los riesgos a su cargo, conforme a la distribución de los mismos contenidos en la Matriz 3 - Riesgos.</w:t>
      </w:r>
    </w:p>
    <w:p w14:paraId="2DA1261A" w14:textId="1F02F8D7" w:rsidR="00387555" w:rsidRPr="00387555" w:rsidRDefault="00387555" w:rsidP="00387555">
      <w:pPr>
        <w:pStyle w:val="Captulo9"/>
        <w:numPr>
          <w:ilvl w:val="0"/>
          <w:numId w:val="34"/>
        </w:numPr>
      </w:pPr>
      <w:r w:rsidRPr="00387555">
        <w:t>Dar a conocer a la AEROCIVIL cualquier reclamación que indirecta o directamente pueda tener algún efecto sobre el objeto del contrato o sobre sus obligaciones.</w:t>
      </w:r>
    </w:p>
    <w:p w14:paraId="1A3F76A9" w14:textId="205125F0" w:rsidR="00387555" w:rsidRPr="00387555" w:rsidRDefault="00387555" w:rsidP="00387555">
      <w:pPr>
        <w:pStyle w:val="Captulo9"/>
        <w:numPr>
          <w:ilvl w:val="0"/>
          <w:numId w:val="34"/>
        </w:numPr>
      </w:pPr>
      <w:r w:rsidRPr="00387555">
        <w:t>Cumplir con el plan de garantías ofertadas.</w:t>
      </w:r>
    </w:p>
    <w:p w14:paraId="047B3F2A" w14:textId="54A802A0" w:rsidR="006A3B27" w:rsidRPr="00387555" w:rsidRDefault="00387555" w:rsidP="00387555">
      <w:pPr>
        <w:pStyle w:val="Captulo9"/>
        <w:numPr>
          <w:ilvl w:val="0"/>
          <w:numId w:val="34"/>
        </w:numPr>
      </w:pPr>
      <w:r w:rsidRPr="00387555">
        <w:t>Responder ante AEROCIVIL por las fallas que le sean atribuibles respecto del objeto del presente contrato y los demás documentos vinculantes del proceso.</w:t>
      </w:r>
    </w:p>
    <w:p w14:paraId="6B1307C3" w14:textId="541DBF65" w:rsidR="00387555" w:rsidRDefault="00387555" w:rsidP="0041177B">
      <w:pPr>
        <w:rPr>
          <w:color w:val="3A3939" w:themeColor="accent2" w:themeShade="BF"/>
        </w:rPr>
      </w:pPr>
    </w:p>
    <w:p w14:paraId="144473C4" w14:textId="77777777" w:rsidR="00387555" w:rsidRPr="00DE1667" w:rsidRDefault="00387555" w:rsidP="0041177B">
      <w:pPr>
        <w:rPr>
          <w:color w:val="3A3939" w:themeColor="accent2" w:themeShade="BF"/>
        </w:rPr>
      </w:pPr>
    </w:p>
    <w:p w14:paraId="1E750A95" w14:textId="1388D80E" w:rsidR="00C858D8" w:rsidRPr="003126F1" w:rsidRDefault="00CB4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DERECHOS DEL </w:t>
      </w:r>
      <w:r w:rsidR="00D2274C" w:rsidRPr="003126F1">
        <w:rPr>
          <w:rFonts w:ascii="Arial" w:hAnsi="Arial" w:cs="Arial"/>
          <w:szCs w:val="20"/>
        </w:rPr>
        <w:t>INTERVENTOR</w:t>
      </w:r>
    </w:p>
    <w:p w14:paraId="4C85C10C" w14:textId="424BBB2E" w:rsidR="00CB4335" w:rsidRPr="003126F1" w:rsidRDefault="00CB4335" w:rsidP="00540E0E">
      <w:pPr>
        <w:rPr>
          <w:rFonts w:ascii="Arial" w:hAnsi="Arial" w:cs="Arial"/>
          <w:szCs w:val="20"/>
        </w:rPr>
      </w:pPr>
    </w:p>
    <w:p w14:paraId="6E58BB09" w14:textId="5D246AE3" w:rsidR="00CB4335" w:rsidRPr="003126F1" w:rsidRDefault="00CB4335" w:rsidP="00540E0E">
      <w:pPr>
        <w:rPr>
          <w:rFonts w:ascii="Arial" w:hAnsi="Arial" w:cs="Arial"/>
          <w:szCs w:val="20"/>
        </w:rPr>
      </w:pPr>
      <w:r w:rsidRPr="003126F1">
        <w:rPr>
          <w:rFonts w:ascii="Arial" w:hAnsi="Arial" w:cs="Arial"/>
          <w:szCs w:val="20"/>
        </w:rPr>
        <w:t xml:space="preserve">El </w:t>
      </w:r>
      <w:r w:rsidR="00F65AF1">
        <w:rPr>
          <w:rFonts w:ascii="Arial" w:hAnsi="Arial" w:cs="Arial"/>
          <w:szCs w:val="20"/>
        </w:rPr>
        <w:t>I</w:t>
      </w:r>
      <w:r w:rsidR="00D2274C" w:rsidRPr="003126F1">
        <w:rPr>
          <w:rFonts w:ascii="Arial" w:hAnsi="Arial" w:cs="Arial"/>
          <w:szCs w:val="20"/>
        </w:rPr>
        <w:t xml:space="preserve">nterventor </w:t>
      </w:r>
      <w:r w:rsidRPr="003126F1">
        <w:rPr>
          <w:rFonts w:ascii="Arial" w:hAnsi="Arial" w:cs="Arial"/>
          <w:szCs w:val="20"/>
        </w:rPr>
        <w:t xml:space="preserve">tiene derecho a: </w:t>
      </w:r>
    </w:p>
    <w:p w14:paraId="2ED291DD" w14:textId="7BD9F020" w:rsidR="00CB4335" w:rsidRPr="003126F1" w:rsidRDefault="00CB4335" w:rsidP="00540E0E">
      <w:pPr>
        <w:pStyle w:val="Ttulo"/>
        <w:numPr>
          <w:ilvl w:val="0"/>
          <w:numId w:val="0"/>
        </w:numPr>
        <w:spacing w:after="0"/>
        <w:ind w:left="1068"/>
        <w:rPr>
          <w:rFonts w:ascii="Arial" w:hAnsi="Arial" w:cs="Arial"/>
          <w:color w:val="auto"/>
          <w:szCs w:val="20"/>
        </w:rPr>
      </w:pPr>
    </w:p>
    <w:p w14:paraId="2276A43A" w14:textId="0987C68A" w:rsidR="00625F64" w:rsidRPr="003126F1" w:rsidRDefault="00625F64" w:rsidP="00625F64">
      <w:pPr>
        <w:pStyle w:val="Prrafodelista"/>
        <w:numPr>
          <w:ilvl w:val="3"/>
          <w:numId w:val="23"/>
        </w:numPr>
        <w:ind w:left="426"/>
      </w:pPr>
      <w:r w:rsidRPr="003126F1">
        <w:t xml:space="preserve">Recibir una remuneración por la ejecución del </w:t>
      </w:r>
      <w:r w:rsidR="0029100E">
        <w:t>C</w:t>
      </w:r>
      <w:r w:rsidRPr="003126F1">
        <w:t xml:space="preserve">ontrato de </w:t>
      </w:r>
      <w:r w:rsidR="0029100E">
        <w:t>I</w:t>
      </w:r>
      <w:r w:rsidR="00DC243E" w:rsidRPr="003126F1">
        <w:t>nterventoría</w:t>
      </w:r>
      <w:r w:rsidRPr="003126F1">
        <w:t xml:space="preserve"> en los términos pactados en la </w:t>
      </w:r>
      <w:r w:rsidR="000062BA">
        <w:t>C</w:t>
      </w:r>
      <w:r w:rsidR="000062BA" w:rsidRPr="003126F1">
        <w:t>láusula</w:t>
      </w:r>
      <w:r w:rsidRPr="003126F1">
        <w:t xml:space="preserve"> 8 del presente </w:t>
      </w:r>
      <w:r w:rsidR="004D4767">
        <w:t>c</w:t>
      </w:r>
      <w:r w:rsidRPr="003126F1">
        <w:t>ontrato.</w:t>
      </w:r>
    </w:p>
    <w:p w14:paraId="5949C406" w14:textId="77777777" w:rsidR="00625F64" w:rsidRPr="00625F64" w:rsidRDefault="00625F64" w:rsidP="00807CD0">
      <w:pPr>
        <w:rPr>
          <w:color w:val="3A3939" w:themeColor="background2" w:themeShade="BF"/>
        </w:rPr>
      </w:pPr>
    </w:p>
    <w:p w14:paraId="30A5BFF6" w14:textId="0B598E7F" w:rsidR="00CB4335" w:rsidRPr="003126F1" w:rsidRDefault="00F95F3C" w:rsidP="0097649A">
      <w:pPr>
        <w:pStyle w:val="clusulas"/>
      </w:pPr>
      <w:r w:rsidRPr="003126F1">
        <w:t xml:space="preserve">OBLIGACIONES DE LA </w:t>
      </w:r>
      <w:r w:rsidR="0070631C">
        <w:t>ENTIDAD</w:t>
      </w:r>
    </w:p>
    <w:p w14:paraId="05BC5510" w14:textId="2517FFC3" w:rsidR="00F95F3C" w:rsidRPr="003126F1" w:rsidRDefault="00F95F3C" w:rsidP="00540E0E">
      <w:pPr>
        <w:rPr>
          <w:rFonts w:ascii="Arial" w:hAnsi="Arial" w:cs="Arial"/>
          <w:szCs w:val="20"/>
        </w:rPr>
      </w:pPr>
    </w:p>
    <w:p w14:paraId="6139EA6D" w14:textId="7751F614" w:rsidR="00DC243E" w:rsidRPr="003126F1" w:rsidRDefault="00DC243E" w:rsidP="00DC243E">
      <w:pPr>
        <w:rPr>
          <w:rFonts w:cstheme="minorHAnsi"/>
          <w:szCs w:val="20"/>
        </w:rPr>
      </w:pPr>
      <w:r w:rsidRPr="003126F1">
        <w:rPr>
          <w:rFonts w:cstheme="minorHAnsi"/>
          <w:szCs w:val="20"/>
        </w:rPr>
        <w:t xml:space="preserve">La </w:t>
      </w:r>
      <w:r w:rsidR="0070631C">
        <w:rPr>
          <w:rFonts w:cstheme="minorHAnsi"/>
          <w:szCs w:val="20"/>
        </w:rPr>
        <w:t>Entidad</w:t>
      </w:r>
      <w:r w:rsidRPr="003126F1">
        <w:rPr>
          <w:rFonts w:cstheme="minorHAnsi"/>
          <w:szCs w:val="20"/>
        </w:rPr>
        <w:t xml:space="preserve"> está obligada a: </w:t>
      </w:r>
    </w:p>
    <w:p w14:paraId="05E33A21" w14:textId="77777777" w:rsidR="00DC243E" w:rsidRPr="003126F1" w:rsidRDefault="00DC243E" w:rsidP="00DC243E">
      <w:pPr>
        <w:rPr>
          <w:rFonts w:ascii="Arial" w:hAnsi="Arial" w:cs="Arial"/>
          <w:szCs w:val="20"/>
        </w:rPr>
      </w:pPr>
    </w:p>
    <w:p w14:paraId="7939AA59" w14:textId="14948180" w:rsidR="00DC243E" w:rsidRPr="003126F1" w:rsidRDefault="00DC243E" w:rsidP="00DC243E">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 xml:space="preserve">Cumplir con las condiciones establecidas en los </w:t>
      </w:r>
      <w:r w:rsidR="00C12356">
        <w:rPr>
          <w:rFonts w:asciiTheme="minorHAnsi" w:hAnsiTheme="minorHAnsi" w:cstheme="minorHAnsi"/>
          <w:color w:val="auto"/>
          <w:szCs w:val="20"/>
        </w:rPr>
        <w:t>D</w:t>
      </w:r>
      <w:r w:rsidRPr="003126F1">
        <w:rPr>
          <w:rFonts w:asciiTheme="minorHAnsi" w:hAnsiTheme="minorHAnsi" w:cstheme="minorHAnsi"/>
          <w:color w:val="auto"/>
          <w:szCs w:val="20"/>
        </w:rPr>
        <w:t xml:space="preserve">ocumentos del </w:t>
      </w:r>
      <w:r w:rsidR="00EA3E14">
        <w:rPr>
          <w:rFonts w:asciiTheme="minorHAnsi" w:hAnsiTheme="minorHAnsi" w:cstheme="minorHAnsi"/>
          <w:color w:val="auto"/>
          <w:szCs w:val="20"/>
        </w:rPr>
        <w:t>P</w:t>
      </w:r>
      <w:r w:rsidRPr="003126F1">
        <w:rPr>
          <w:rFonts w:asciiTheme="minorHAnsi" w:hAnsiTheme="minorHAnsi" w:cstheme="minorHAnsi"/>
          <w:color w:val="auto"/>
          <w:szCs w:val="20"/>
        </w:rPr>
        <w:t xml:space="preserve">roceso de </w:t>
      </w:r>
      <w:r w:rsidR="00EA3E14">
        <w:rPr>
          <w:rFonts w:asciiTheme="minorHAnsi" w:hAnsiTheme="minorHAnsi" w:cstheme="minorHAnsi"/>
          <w:color w:val="auto"/>
          <w:szCs w:val="20"/>
        </w:rPr>
        <w:t>C</w:t>
      </w:r>
      <w:r w:rsidRPr="003126F1">
        <w:rPr>
          <w:rFonts w:asciiTheme="minorHAnsi" w:hAnsiTheme="minorHAnsi" w:cstheme="minorHAnsi"/>
          <w:color w:val="auto"/>
          <w:szCs w:val="20"/>
        </w:rPr>
        <w:t xml:space="preserve">ontratación. </w:t>
      </w:r>
    </w:p>
    <w:p w14:paraId="58EFFDE1" w14:textId="2038BA8F" w:rsidR="00AB06AB" w:rsidRDefault="00DC243E" w:rsidP="0047143F">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Pagar la remuneración por la ejecución d</w:t>
      </w:r>
      <w:r w:rsidR="00346E0F" w:rsidRPr="003126F1">
        <w:rPr>
          <w:rFonts w:asciiTheme="minorHAnsi" w:hAnsiTheme="minorHAnsi" w:cstheme="minorHAnsi"/>
          <w:color w:val="auto"/>
          <w:szCs w:val="20"/>
        </w:rPr>
        <w:t xml:space="preserve">e la </w:t>
      </w:r>
      <w:r w:rsidR="00CB6FB2">
        <w:rPr>
          <w:rFonts w:asciiTheme="minorHAnsi" w:hAnsiTheme="minorHAnsi" w:cstheme="minorHAnsi"/>
          <w:color w:val="auto"/>
          <w:szCs w:val="20"/>
        </w:rPr>
        <w:t>i</w:t>
      </w:r>
      <w:r w:rsidR="00346E0F" w:rsidRPr="003126F1">
        <w:rPr>
          <w:rFonts w:asciiTheme="minorHAnsi" w:hAnsiTheme="minorHAnsi" w:cstheme="minorHAnsi"/>
          <w:color w:val="auto"/>
          <w:szCs w:val="20"/>
        </w:rPr>
        <w:t>nterventoría</w:t>
      </w:r>
      <w:r w:rsidRPr="003126F1">
        <w:rPr>
          <w:rFonts w:asciiTheme="minorHAnsi" w:hAnsiTheme="minorHAnsi" w:cstheme="minorHAnsi"/>
          <w:color w:val="auto"/>
          <w:szCs w:val="20"/>
        </w:rPr>
        <w:t xml:space="preserve"> en los términos pactados en la </w:t>
      </w:r>
      <w:r w:rsidR="009D500E">
        <w:rPr>
          <w:rFonts w:asciiTheme="minorHAnsi" w:hAnsiTheme="minorHAnsi" w:cstheme="minorHAnsi"/>
          <w:color w:val="auto"/>
          <w:szCs w:val="20"/>
        </w:rPr>
        <w:t>C</w:t>
      </w:r>
      <w:r w:rsidR="009D500E" w:rsidRPr="003126F1">
        <w:rPr>
          <w:rFonts w:asciiTheme="minorHAnsi" w:hAnsiTheme="minorHAnsi" w:cstheme="minorHAnsi"/>
          <w:color w:val="auto"/>
          <w:szCs w:val="20"/>
        </w:rPr>
        <w:t>láusula</w:t>
      </w:r>
      <w:r w:rsidRPr="003126F1">
        <w:rPr>
          <w:rFonts w:asciiTheme="minorHAnsi" w:hAnsiTheme="minorHAnsi" w:cstheme="minorHAnsi"/>
          <w:color w:val="auto"/>
          <w:szCs w:val="20"/>
        </w:rPr>
        <w:t xml:space="preserve"> 8 del presente </w:t>
      </w:r>
      <w:r w:rsidR="00365772">
        <w:rPr>
          <w:rFonts w:asciiTheme="minorHAnsi" w:hAnsiTheme="minorHAnsi" w:cstheme="minorHAnsi"/>
          <w:color w:val="auto"/>
          <w:szCs w:val="20"/>
        </w:rPr>
        <w:t>co</w:t>
      </w:r>
      <w:r w:rsidRPr="003126F1">
        <w:rPr>
          <w:rFonts w:asciiTheme="minorHAnsi" w:hAnsiTheme="minorHAnsi" w:cstheme="minorHAnsi"/>
          <w:color w:val="auto"/>
          <w:szCs w:val="20"/>
        </w:rPr>
        <w:t>ntrato</w:t>
      </w:r>
      <w:r w:rsidR="0047143F">
        <w:rPr>
          <w:rFonts w:asciiTheme="minorHAnsi" w:hAnsiTheme="minorHAnsi" w:cstheme="minorHAnsi"/>
          <w:color w:val="auto"/>
          <w:szCs w:val="20"/>
        </w:rPr>
        <w:t>.</w:t>
      </w:r>
    </w:p>
    <w:p w14:paraId="495998D5" w14:textId="613CD222" w:rsidR="0084371E" w:rsidRPr="003126F1" w:rsidRDefault="0084371E" w:rsidP="003D1E5B">
      <w:pPr>
        <w:ind w:left="708"/>
        <w:rPr>
          <w:rFonts w:ascii="Arial" w:eastAsiaTheme="majorEastAsia" w:hAnsi="Arial" w:cs="Arial"/>
          <w:spacing w:val="5"/>
          <w:kern w:val="28"/>
          <w:szCs w:val="20"/>
        </w:rPr>
      </w:pPr>
    </w:p>
    <w:p w14:paraId="6FF209B3" w14:textId="7E710C61" w:rsidR="00F95F3C" w:rsidRPr="003126F1" w:rsidRDefault="00B06DBB"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RESPONSABILIDAD</w:t>
      </w:r>
    </w:p>
    <w:p w14:paraId="51F4D8ED" w14:textId="77777777" w:rsidR="0041177B" w:rsidRPr="003126F1" w:rsidRDefault="0041177B" w:rsidP="0041177B">
      <w:pPr>
        <w:pStyle w:val="clusulas"/>
        <w:numPr>
          <w:ilvl w:val="0"/>
          <w:numId w:val="0"/>
        </w:numPr>
        <w:spacing w:before="0" w:after="0"/>
        <w:ind w:left="720"/>
        <w:rPr>
          <w:rFonts w:ascii="Arial" w:hAnsi="Arial" w:cs="Arial"/>
          <w:szCs w:val="20"/>
        </w:rPr>
      </w:pPr>
    </w:p>
    <w:p w14:paraId="38D27C1D" w14:textId="7BACA99C" w:rsidR="00B06DBB" w:rsidRPr="003126F1" w:rsidRDefault="0069522C" w:rsidP="00F71492">
      <w:pPr>
        <w:rPr>
          <w:rFonts w:cstheme="minorHAnsi"/>
          <w:szCs w:val="20"/>
        </w:rPr>
      </w:pPr>
      <w:r w:rsidRPr="003126F1">
        <w:rPr>
          <w:rFonts w:ascii="Arial" w:hAnsi="Arial" w:cs="Arial"/>
          <w:szCs w:val="20"/>
        </w:rPr>
        <w:t xml:space="preserve">El </w:t>
      </w:r>
      <w:r w:rsidR="009D500E">
        <w:rPr>
          <w:rFonts w:ascii="Arial" w:hAnsi="Arial" w:cs="Arial"/>
          <w:szCs w:val="20"/>
        </w:rPr>
        <w:t>I</w:t>
      </w:r>
      <w:r w:rsidR="009D500E" w:rsidRPr="003126F1">
        <w:rPr>
          <w:rFonts w:ascii="Arial" w:hAnsi="Arial" w:cs="Arial"/>
          <w:szCs w:val="20"/>
        </w:rPr>
        <w:t>nterventor</w:t>
      </w:r>
      <w:r w:rsidR="00D2274C" w:rsidRPr="003126F1">
        <w:rPr>
          <w:rFonts w:ascii="Arial" w:hAnsi="Arial" w:cs="Arial"/>
          <w:szCs w:val="20"/>
        </w:rPr>
        <w:t xml:space="preserve"> </w:t>
      </w:r>
      <w:r w:rsidR="00F71492" w:rsidRPr="003126F1">
        <w:rPr>
          <w:rFonts w:cstheme="minorHAnsi"/>
          <w:szCs w:val="20"/>
        </w:rPr>
        <w:t xml:space="preserve">es responsable </w:t>
      </w:r>
      <w:r w:rsidR="00204C3D">
        <w:rPr>
          <w:rFonts w:cstheme="minorHAnsi"/>
          <w:szCs w:val="20"/>
        </w:rPr>
        <w:t xml:space="preserve">de cumplir </w:t>
      </w:r>
      <w:r w:rsidR="00F71492" w:rsidRPr="003126F1">
        <w:rPr>
          <w:rFonts w:cstheme="minorHAnsi"/>
          <w:szCs w:val="20"/>
        </w:rPr>
        <w:t xml:space="preserve">las obligaciones pactadas en el </w:t>
      </w:r>
      <w:r w:rsidR="002A6732">
        <w:rPr>
          <w:rFonts w:cstheme="minorHAnsi"/>
          <w:szCs w:val="20"/>
        </w:rPr>
        <w:t>c</w:t>
      </w:r>
      <w:r w:rsidR="00F71492" w:rsidRPr="003126F1">
        <w:rPr>
          <w:rFonts w:cstheme="minorHAnsi"/>
          <w:szCs w:val="20"/>
        </w:rPr>
        <w:t xml:space="preserve">ontrato. Además, responderá por los daños generados a la </w:t>
      </w:r>
      <w:r w:rsidR="0070631C">
        <w:rPr>
          <w:rFonts w:cstheme="minorHAnsi"/>
          <w:szCs w:val="20"/>
        </w:rPr>
        <w:t>Entidad</w:t>
      </w:r>
      <w:r w:rsidR="00F71492" w:rsidRPr="003126F1">
        <w:rPr>
          <w:rFonts w:cstheme="minorHAnsi"/>
          <w:szCs w:val="20"/>
        </w:rPr>
        <w:t xml:space="preserve"> en la ejecución del </w:t>
      </w:r>
      <w:r w:rsidR="002A6732">
        <w:rPr>
          <w:rFonts w:cstheme="minorHAnsi"/>
          <w:szCs w:val="20"/>
        </w:rPr>
        <w:t>c</w:t>
      </w:r>
      <w:r w:rsidR="00F71492" w:rsidRPr="003126F1">
        <w:rPr>
          <w:rFonts w:cstheme="minorHAnsi"/>
          <w:szCs w:val="20"/>
        </w:rPr>
        <w:t xml:space="preserve">ontrato, causados por sus </w:t>
      </w:r>
      <w:r w:rsidR="00365772">
        <w:rPr>
          <w:rFonts w:cstheme="minorHAnsi"/>
          <w:szCs w:val="20"/>
        </w:rPr>
        <w:t>c</w:t>
      </w:r>
      <w:r w:rsidR="00F71492" w:rsidRPr="003126F1">
        <w:rPr>
          <w:rFonts w:cstheme="minorHAnsi"/>
          <w:szCs w:val="20"/>
        </w:rPr>
        <w:t>ontratistas o empleados y sus subcontratistas.</w:t>
      </w:r>
    </w:p>
    <w:p w14:paraId="75194F35" w14:textId="6700A641" w:rsidR="0069522C" w:rsidRPr="003126F1" w:rsidRDefault="0069522C" w:rsidP="00540E0E">
      <w:pPr>
        <w:rPr>
          <w:rFonts w:ascii="Arial" w:hAnsi="Arial" w:cs="Arial"/>
          <w:szCs w:val="20"/>
        </w:rPr>
      </w:pPr>
    </w:p>
    <w:p w14:paraId="273D887B" w14:textId="62763A15" w:rsidR="00747335" w:rsidRPr="003126F1" w:rsidRDefault="00747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INDEMNIDAD</w:t>
      </w:r>
    </w:p>
    <w:p w14:paraId="6C9F29F8" w14:textId="77777777" w:rsidR="00DE1793" w:rsidRPr="003126F1" w:rsidRDefault="00DE1793" w:rsidP="00DE1667">
      <w:pPr>
        <w:pStyle w:val="clusulas"/>
        <w:numPr>
          <w:ilvl w:val="0"/>
          <w:numId w:val="0"/>
        </w:numPr>
        <w:spacing w:before="0" w:after="0"/>
        <w:ind w:left="426"/>
        <w:rPr>
          <w:rFonts w:ascii="Arial" w:hAnsi="Arial" w:cs="Arial"/>
          <w:szCs w:val="20"/>
        </w:rPr>
      </w:pPr>
    </w:p>
    <w:p w14:paraId="568CFE22" w14:textId="77777777" w:rsidR="00982488" w:rsidRPr="00982488" w:rsidRDefault="00982488" w:rsidP="00982488">
      <w:pPr>
        <w:rPr>
          <w:rFonts w:ascii="Arial" w:hAnsi="Arial" w:cs="Arial"/>
          <w:szCs w:val="20"/>
          <w:lang w:val="es-CO"/>
        </w:rPr>
      </w:pPr>
      <w:r w:rsidRPr="00982488">
        <w:rPr>
          <w:rFonts w:ascii="Arial" w:hAnsi="Arial" w:cs="Arial"/>
          <w:szCs w:val="20"/>
          <w:lang w:val="es-CO"/>
        </w:rPr>
        <w:t xml:space="preserve">La AEROCIVIL no tendrá responsabilidad alguna en relación con las acciones u omisiones constitutivos de actos de afectación, daño o gravamen que EL CONTRATISTA genere con ocasión a la ejecución del contrato, y defenderá, indemnizará y mantendrá a LA AEROCIVIL indemne de pérdidas, costos, reclamaciones y responsabilidades asociados con el desarrollo de las actividades inherentes y concomitantes al inicio, ejecución, terminación del contrato. En desarrollo del contenido de la presente cláusula: 1. EL CONTRATISTA, mantendrá indemne y defenderá a su propio costo a LA AEROCIVIL de cualquier pleito, queja o demanda y responsabilidad de cualquier naturaleza: con relación a la ejecución del proyecto objeto del presente contrato, incluyendo costos y gastos provenientes de actos y/u omisiones del CONTRATISTA, en el desarrollo del mismo. 2. El CONTRATISTA se obliga a evitar que sus empleados y/o los familiares de los mismos, sus acreedores, sus proveedores y/o terceros, presenten reclamaciones (judiciales o extrajudiciales) contra LA AEROCIVIL, con ocasión o por razón de acciones u omisiones suyas relacionadas con la ejecución del presente contrato. Si ello no fuere posible y se presentaren reclamaciones o demandas contra LA AEROCIVIL, dentro de los cinco (5) días hábiles siguientes a la fecha en que le sean notificadas o en que se radiquen aquellas, podrá comunicarle la situación por escrito al CONTRATISTA o llamarlo en garantía. En cualquiera de dichas situaciones, EL CONTRATISTA se obliga a acudir en defensa de los intereses de la AEROCIVIL, para lo cual contratará profesionales idóneos que asuman la representación y asumirá el costo de los honorarios de éstos, del proceso y de la condena si la hubiere. Si la AEROCIVIL estima que sus intereses no están siendo adecuadamente defendidos, lo manifestará por escrito al CONTRATISTA, caso en el cual acordarán la mejor estrategia de defensa, o si LA AEROCIVIL lo estima necesario, asumirá directamente la misma. En este último caso, LA AEROCIVIL, descontará de los saldos a favor del CONTRATISTA, todos los costos que implique esa defensa, más un diez por ciento (10%) del valor de los mismos por concepto de gastos de administración, o, si no hubiere saldos pendientes de pago a favor  del CONTRATISTA, LA AEROCIVIL podrá proceder al cobro de los valores a que se refiere esta cláusula por la vía ejecutiva, para lo cual este contrato junto con los documentos en los que se consignen dichos valores, prestarán mérito ejecutivo. En caso en el que EL CONTRATISTA no asuma la defensa o LA AEROCIVIL no llame en garantía dentro del proceso al CONTRATISTA o no le comunique de la existencia del mismo dentro del plazo de cinco (5) días hábiles a partir del momento en que fue radicada la reclamación o notificada la demanda, LA AEROCIVIL asumirá su defensa, pero el costo de los honorarios de los abogados del proceso y de la condena, si la hubiere, serán descontados de los saldos pendientes de pago a favor del CONTRATISTA; si no hubiere saldos pendientes de pago a favor del CONTRATISTA o no fuere posible hacer efectiva la garantía, LA AEROCIVIL podrá proceder al cobro de los valores a que se refiere esta cláusula por la vía ejecutiva, para lo cual este contrato junto con los documentos en los que se consignen dichos valores, prestarán mérito ejecutivo.  </w:t>
      </w:r>
    </w:p>
    <w:p w14:paraId="79FE4AC5" w14:textId="77777777" w:rsidR="00982488" w:rsidRPr="00982488" w:rsidRDefault="00982488" w:rsidP="00982488">
      <w:pPr>
        <w:rPr>
          <w:rFonts w:ascii="Arial" w:hAnsi="Arial" w:cs="Arial"/>
          <w:szCs w:val="20"/>
          <w:lang w:val="es-CO"/>
        </w:rPr>
      </w:pPr>
    </w:p>
    <w:p w14:paraId="28EACA3F" w14:textId="2B876167" w:rsidR="00982488" w:rsidRDefault="00982488" w:rsidP="00982488">
      <w:pPr>
        <w:rPr>
          <w:rFonts w:ascii="Arial" w:hAnsi="Arial" w:cs="Arial"/>
          <w:szCs w:val="20"/>
          <w:highlight w:val="lightGray"/>
          <w:lang w:val="es-CO"/>
        </w:rPr>
      </w:pPr>
      <w:r w:rsidRPr="00982488">
        <w:rPr>
          <w:rFonts w:ascii="Arial" w:hAnsi="Arial" w:cs="Arial"/>
          <w:b/>
          <w:bCs/>
          <w:szCs w:val="20"/>
          <w:lang w:val="es-CO"/>
        </w:rPr>
        <w:t>PARÁGRAFO ÚNICO:</w:t>
      </w:r>
      <w:r w:rsidRPr="00982488">
        <w:rPr>
          <w:rFonts w:ascii="Arial" w:hAnsi="Arial" w:cs="Arial"/>
          <w:szCs w:val="20"/>
          <w:lang w:val="es-CO"/>
        </w:rPr>
        <w:t xml:space="preserve"> En todo caso, EL CONTRATISTA hará uso del derecho al debido proceso y defensa, en las oportunidades que se le requiera para efectos del cumplimiento de lo aquí estipulado.</w:t>
      </w:r>
    </w:p>
    <w:p w14:paraId="4B181E6A" w14:textId="77777777" w:rsidR="00DE1793" w:rsidRPr="003126F1" w:rsidRDefault="00DE1793" w:rsidP="00DE1667">
      <w:pPr>
        <w:rPr>
          <w:rFonts w:ascii="Arial" w:hAnsi="Arial" w:cs="Arial"/>
          <w:szCs w:val="20"/>
        </w:rPr>
      </w:pPr>
    </w:p>
    <w:p w14:paraId="5D7A0F73" w14:textId="08AD2C1B" w:rsidR="0002545D" w:rsidRPr="003126F1" w:rsidRDefault="00E64949" w:rsidP="007A5A66">
      <w:pPr>
        <w:pStyle w:val="clusulas"/>
        <w:tabs>
          <w:tab w:val="left" w:pos="1560"/>
        </w:tabs>
        <w:spacing w:before="0" w:after="0"/>
        <w:ind w:left="425" w:hanging="357"/>
        <w:outlineLvl w:val="0"/>
        <w:rPr>
          <w:rFonts w:ascii="Arial" w:hAnsi="Arial" w:cs="Arial"/>
          <w:szCs w:val="20"/>
        </w:rPr>
      </w:pPr>
      <w:r>
        <w:rPr>
          <w:rFonts w:ascii="Arial" w:hAnsi="Arial" w:cs="Arial"/>
          <w:szCs w:val="20"/>
        </w:rPr>
        <w:t xml:space="preserve"> </w:t>
      </w:r>
      <w:r w:rsidR="00A7753C" w:rsidRPr="003126F1">
        <w:rPr>
          <w:rFonts w:ascii="Arial" w:hAnsi="Arial" w:cs="Arial"/>
          <w:szCs w:val="20"/>
        </w:rPr>
        <w:t xml:space="preserve">MULTAS </w:t>
      </w:r>
    </w:p>
    <w:p w14:paraId="46230817" w14:textId="77777777" w:rsidR="004C114B" w:rsidRPr="003126F1" w:rsidRDefault="004C114B" w:rsidP="00540E0E">
      <w:pPr>
        <w:rPr>
          <w:rFonts w:ascii="Arial" w:hAnsi="Arial" w:cs="Arial"/>
          <w:szCs w:val="20"/>
          <w:lang w:val="es-CO"/>
        </w:rPr>
      </w:pPr>
      <w:bookmarkStart w:id="0" w:name="_Hlk509453512"/>
    </w:p>
    <w:bookmarkEnd w:id="0"/>
    <w:p w14:paraId="17320FA7" w14:textId="7681CED6" w:rsidR="0086755F" w:rsidRDefault="0086755F" w:rsidP="0086755F">
      <w:pPr>
        <w:rPr>
          <w:rFonts w:cstheme="minorHAnsi"/>
          <w:szCs w:val="20"/>
          <w:lang w:val="es-CO"/>
        </w:rPr>
      </w:pPr>
      <w:r w:rsidRPr="003126F1">
        <w:rPr>
          <w:rFonts w:cstheme="minorHAnsi"/>
          <w:szCs w:val="20"/>
          <w:lang w:val="es-CO"/>
        </w:rPr>
        <w:t xml:space="preserve">Se causarán multas equivalentes a ______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w:t>
      </w:r>
      <w:r w:rsidR="00F65AF1">
        <w:rPr>
          <w:rFonts w:cstheme="minorHAnsi"/>
          <w:szCs w:val="20"/>
          <w:lang w:val="es-CO"/>
        </w:rPr>
        <w:t>I</w:t>
      </w:r>
      <w:r w:rsidRPr="003126F1">
        <w:rPr>
          <w:rFonts w:cstheme="minorHAnsi"/>
          <w:szCs w:val="20"/>
          <w:lang w:val="es-CO"/>
        </w:rPr>
        <w:t xml:space="preserve">nterventor, sin que estas hayan sido notificadas a la </w:t>
      </w:r>
      <w:r w:rsidR="0070631C">
        <w:rPr>
          <w:rFonts w:cstheme="minorHAnsi"/>
          <w:szCs w:val="20"/>
          <w:lang w:val="es-CO"/>
        </w:rPr>
        <w:t>Entidad</w:t>
      </w:r>
      <w:r w:rsidRPr="003126F1">
        <w:rPr>
          <w:rFonts w:cstheme="minorHAnsi"/>
          <w:szCs w:val="20"/>
          <w:lang w:val="es-CO"/>
        </w:rPr>
        <w:t xml:space="preserve">. La sumatoria de estas multas no podrá ser superior al </w:t>
      </w:r>
      <w:r w:rsidRPr="003126F1">
        <w:rPr>
          <w:rFonts w:cstheme="minorHAnsi"/>
          <w:szCs w:val="20"/>
          <w:highlight w:val="lightGray"/>
          <w:lang w:val="es-CO"/>
        </w:rPr>
        <w:t>[cinco por ciento 5</w:t>
      </w:r>
      <w:r w:rsidR="00CA6AEA">
        <w:rPr>
          <w:rFonts w:cstheme="minorHAnsi"/>
          <w:szCs w:val="20"/>
          <w:highlight w:val="lightGray"/>
          <w:lang w:val="es-CO"/>
        </w:rPr>
        <w:t xml:space="preserve"> </w:t>
      </w:r>
      <w:r w:rsidRPr="003126F1">
        <w:rPr>
          <w:rFonts w:cstheme="minorHAnsi"/>
          <w:szCs w:val="20"/>
          <w:highlight w:val="lightGray"/>
          <w:lang w:val="es-CO"/>
        </w:rPr>
        <w:t>%]</w:t>
      </w:r>
      <w:r w:rsidRPr="003126F1">
        <w:rPr>
          <w:rFonts w:cstheme="minorHAnsi"/>
          <w:szCs w:val="20"/>
          <w:lang w:val="es-CO"/>
        </w:rPr>
        <w:t xml:space="preserve"> del valor del contrato.</w:t>
      </w:r>
    </w:p>
    <w:p w14:paraId="4C6BDEE4" w14:textId="6152A9D7" w:rsidR="00FB46B7" w:rsidRDefault="00FB46B7" w:rsidP="0086755F">
      <w:pPr>
        <w:rPr>
          <w:rFonts w:cstheme="minorHAnsi"/>
          <w:szCs w:val="20"/>
          <w:lang w:val="es-CO"/>
        </w:rPr>
      </w:pPr>
    </w:p>
    <w:p w14:paraId="4DA5B3FB" w14:textId="6B56645F" w:rsidR="00FB46B7" w:rsidRPr="00FB46B7" w:rsidRDefault="00FB46B7" w:rsidP="00FB46B7">
      <w:pPr>
        <w:rPr>
          <w:rFonts w:cstheme="minorHAnsi"/>
          <w:szCs w:val="20"/>
          <w:lang w:val="es-CO"/>
        </w:rPr>
      </w:pPr>
      <w:r w:rsidRPr="00FB46B7">
        <w:rPr>
          <w:rFonts w:cstheme="minorHAnsi"/>
          <w:szCs w:val="20"/>
          <w:highlight w:val="lightGray"/>
          <w:lang w:val="es-CO"/>
        </w:rPr>
        <w:t xml:space="preserve">[Incluir cuando el </w:t>
      </w:r>
      <w:r w:rsidR="00F65AF1">
        <w:rPr>
          <w:rFonts w:cstheme="minorHAnsi"/>
          <w:szCs w:val="20"/>
          <w:highlight w:val="lightGray"/>
          <w:lang w:val="es-CO"/>
        </w:rPr>
        <w:t>I</w:t>
      </w:r>
      <w:r w:rsidR="00402404">
        <w:rPr>
          <w:rFonts w:cstheme="minorHAnsi"/>
          <w:szCs w:val="20"/>
          <w:highlight w:val="lightGray"/>
          <w:lang w:val="es-CO"/>
        </w:rPr>
        <w:t>nterventor</w:t>
      </w:r>
      <w:r w:rsidRPr="00FB46B7">
        <w:rPr>
          <w:rFonts w:cstheme="minorHAnsi"/>
          <w:szCs w:val="20"/>
          <w:highlight w:val="lightGray"/>
          <w:lang w:val="es-CO"/>
        </w:rPr>
        <w:t xml:space="preserve"> haya diligenciado la </w:t>
      </w:r>
      <w:r w:rsidRPr="00C244EF">
        <w:rPr>
          <w:rFonts w:cstheme="minorHAnsi"/>
          <w:b/>
          <w:bCs/>
          <w:szCs w:val="20"/>
          <w:highlight w:val="lightGray"/>
          <w:lang w:val="es-CO"/>
        </w:rPr>
        <w:t>Opción 1</w:t>
      </w:r>
      <w:r w:rsidRPr="00FB46B7">
        <w:rPr>
          <w:rFonts w:cstheme="minorHAnsi"/>
          <w:szCs w:val="20"/>
          <w:highlight w:val="lightGray"/>
          <w:lang w:val="es-CO"/>
        </w:rPr>
        <w:t xml:space="preserve"> del </w:t>
      </w:r>
      <w:r w:rsidR="00EF0515">
        <w:rPr>
          <w:rFonts w:cstheme="minorHAnsi"/>
          <w:szCs w:val="20"/>
          <w:highlight w:val="lightGray"/>
          <w:lang w:val="es-CO"/>
        </w:rPr>
        <w:t>“</w:t>
      </w:r>
      <w:r w:rsidRPr="00FB46B7">
        <w:rPr>
          <w:rFonts w:cstheme="minorHAnsi"/>
          <w:szCs w:val="20"/>
          <w:highlight w:val="lightGray"/>
          <w:lang w:val="es-CO"/>
        </w:rPr>
        <w:t>Formato 7A – Promoción de Servicios Nacionales o con Trato Nacional</w:t>
      </w:r>
      <w:r w:rsidR="00EF0515">
        <w:rPr>
          <w:rFonts w:cstheme="minorHAnsi"/>
          <w:szCs w:val="20"/>
          <w:highlight w:val="lightGray"/>
          <w:lang w:val="es-CO"/>
        </w:rPr>
        <w:t>”</w:t>
      </w:r>
      <w:r w:rsidRPr="00FB46B7">
        <w:rPr>
          <w:rFonts w:cstheme="minorHAnsi"/>
          <w:szCs w:val="20"/>
          <w:highlight w:val="lightGray"/>
          <w:lang w:val="es-CO"/>
        </w:rPr>
        <w:t>]</w:t>
      </w:r>
      <w:r w:rsidRPr="00FB46B7">
        <w:rPr>
          <w:rFonts w:cstheme="minorHAnsi"/>
          <w:szCs w:val="20"/>
          <w:lang w:val="es-CO"/>
        </w:rPr>
        <w:t xml:space="preserve"> Incumplir la obligación de vincular a la ejecución del </w:t>
      </w:r>
      <w:r w:rsidR="002A6732">
        <w:rPr>
          <w:rFonts w:cstheme="minorHAnsi"/>
          <w:szCs w:val="20"/>
          <w:lang w:val="es-CO"/>
        </w:rPr>
        <w:t>c</w:t>
      </w:r>
      <w:r w:rsidRPr="00FB46B7">
        <w:rPr>
          <w:rFonts w:cstheme="minorHAnsi"/>
          <w:szCs w:val="20"/>
          <w:lang w:val="es-CO"/>
        </w:rPr>
        <w:t xml:space="preserve">ontrato por lo menos el </w:t>
      </w:r>
      <w:r w:rsidRPr="00FB46B7">
        <w:rPr>
          <w:rFonts w:cstheme="minorHAnsi"/>
          <w:szCs w:val="20"/>
          <w:highlight w:val="lightGray"/>
          <w:lang w:val="es-CO"/>
        </w:rPr>
        <w:t xml:space="preserve">[la </w:t>
      </w:r>
      <w:r w:rsidR="0070631C">
        <w:rPr>
          <w:rFonts w:cstheme="minorHAnsi"/>
          <w:szCs w:val="20"/>
          <w:highlight w:val="lightGray"/>
          <w:lang w:val="es-CO"/>
        </w:rPr>
        <w:t>Entidad</w:t>
      </w:r>
      <w:r w:rsidRPr="00FB46B7">
        <w:rPr>
          <w:rFonts w:cstheme="minorHAnsi"/>
          <w:szCs w:val="20"/>
          <w:highlight w:val="lightGray"/>
          <w:lang w:val="es-CO"/>
        </w:rPr>
        <w:t xml:space="preserve"> </w:t>
      </w:r>
      <w:r w:rsidRPr="00A310C1">
        <w:rPr>
          <w:rFonts w:cstheme="minorHAnsi"/>
          <w:szCs w:val="20"/>
          <w:highlight w:val="lightGray"/>
          <w:lang w:val="es-CO"/>
        </w:rPr>
        <w:t xml:space="preserve">incluirá el </w:t>
      </w:r>
      <w:r w:rsidRPr="00FB46B7">
        <w:rPr>
          <w:rFonts w:cstheme="minorHAnsi"/>
          <w:szCs w:val="20"/>
          <w:highlight w:val="lightGray"/>
          <w:lang w:val="es-CO"/>
        </w:rPr>
        <w:t>porcentaje definido en el numeral 4.</w:t>
      </w:r>
      <w:r w:rsidR="00D225CA">
        <w:rPr>
          <w:rFonts w:cstheme="minorHAnsi"/>
          <w:szCs w:val="20"/>
          <w:highlight w:val="lightGray"/>
          <w:lang w:val="es-CO"/>
        </w:rPr>
        <w:t>4</w:t>
      </w:r>
      <w:r w:rsidRPr="00FB46B7">
        <w:rPr>
          <w:rFonts w:cstheme="minorHAnsi"/>
          <w:szCs w:val="20"/>
          <w:highlight w:val="lightGray"/>
          <w:lang w:val="es-CO"/>
        </w:rPr>
        <w:t xml:space="preserve">.1 del </w:t>
      </w:r>
      <w:r w:rsidR="009529A3">
        <w:rPr>
          <w:rFonts w:cstheme="minorHAnsi"/>
          <w:szCs w:val="20"/>
          <w:highlight w:val="lightGray"/>
          <w:lang w:val="es-CO"/>
        </w:rPr>
        <w:t>d</w:t>
      </w:r>
      <w:r w:rsidR="009C1137" w:rsidRPr="00FB46B7">
        <w:rPr>
          <w:rFonts w:cstheme="minorHAnsi"/>
          <w:szCs w:val="20"/>
          <w:highlight w:val="lightGray"/>
          <w:lang w:val="es-CO"/>
        </w:rPr>
        <w:t xml:space="preserve">ocumento </w:t>
      </w:r>
      <w:r w:rsidR="009529A3">
        <w:rPr>
          <w:rFonts w:cstheme="minorHAnsi"/>
          <w:szCs w:val="20"/>
          <w:highlight w:val="lightGray"/>
          <w:lang w:val="es-CO"/>
        </w:rPr>
        <w:t>b</w:t>
      </w:r>
      <w:r w:rsidR="009C1137" w:rsidRPr="00FB46B7">
        <w:rPr>
          <w:rFonts w:cstheme="minorHAnsi"/>
          <w:szCs w:val="20"/>
          <w:highlight w:val="lightGray"/>
          <w:lang w:val="es-CO"/>
        </w:rPr>
        <w:t>ase</w:t>
      </w:r>
      <w:r w:rsidRPr="00FB46B7">
        <w:rPr>
          <w:rFonts w:cstheme="minorHAnsi"/>
          <w:szCs w:val="20"/>
          <w:highlight w:val="lightGray"/>
          <w:lang w:val="es-CO"/>
        </w:rPr>
        <w:t xml:space="preserve"> que sea por lo menos del cuarenta por ciento (40 %), sin perjuicio </w:t>
      </w:r>
      <w:r w:rsidRPr="00A310C1">
        <w:rPr>
          <w:rFonts w:cstheme="minorHAnsi"/>
          <w:szCs w:val="20"/>
          <w:highlight w:val="lightGray"/>
          <w:lang w:val="es-CO"/>
        </w:rPr>
        <w:t xml:space="preserve">de </w:t>
      </w:r>
      <w:r w:rsidR="00523C89" w:rsidRPr="00A42636">
        <w:rPr>
          <w:rFonts w:cstheme="minorHAnsi"/>
          <w:szCs w:val="20"/>
          <w:highlight w:val="lightGray"/>
          <w:lang w:val="es-CO"/>
        </w:rPr>
        <w:t>inco</w:t>
      </w:r>
      <w:r w:rsidR="007E555D" w:rsidRPr="00A42636">
        <w:rPr>
          <w:rFonts w:cstheme="minorHAnsi"/>
          <w:szCs w:val="20"/>
          <w:highlight w:val="lightGray"/>
          <w:lang w:val="es-CO"/>
        </w:rPr>
        <w:t>r</w:t>
      </w:r>
      <w:r w:rsidR="00523C89" w:rsidRPr="00A42636">
        <w:rPr>
          <w:rFonts w:cstheme="minorHAnsi"/>
          <w:szCs w:val="20"/>
          <w:highlight w:val="lightGray"/>
          <w:lang w:val="es-CO"/>
        </w:rPr>
        <w:t>porar</w:t>
      </w:r>
      <w:r w:rsidR="00523C89" w:rsidRPr="00A310C1">
        <w:rPr>
          <w:rFonts w:cstheme="minorHAnsi"/>
          <w:szCs w:val="20"/>
          <w:highlight w:val="lightGray"/>
          <w:lang w:val="es-CO"/>
        </w:rPr>
        <w:t xml:space="preserve"> </w:t>
      </w:r>
      <w:r w:rsidRPr="00FB46B7">
        <w:rPr>
          <w:rFonts w:cstheme="minorHAnsi"/>
          <w:szCs w:val="20"/>
          <w:highlight w:val="lightGray"/>
          <w:lang w:val="es-CO"/>
        </w:rPr>
        <w:t>uno superior]</w:t>
      </w:r>
      <w:r w:rsidRPr="00FB46B7">
        <w:rPr>
          <w:rFonts w:cstheme="minorHAnsi"/>
          <w:szCs w:val="20"/>
          <w:lang w:val="es-CO"/>
        </w:rPr>
        <w:t xml:space="preserve"> de personal colombiano, causará multas equivalentes a </w:t>
      </w:r>
      <w:r w:rsidRPr="00FB46B7">
        <w:rPr>
          <w:rFonts w:cstheme="minorHAnsi"/>
          <w:szCs w:val="20"/>
          <w:highlight w:val="lightGray"/>
          <w:lang w:val="es-CO"/>
        </w:rPr>
        <w:t>[_____SMMLV]</w:t>
      </w:r>
      <w:r w:rsidRPr="00FB46B7">
        <w:rPr>
          <w:rFonts w:cstheme="minorHAnsi"/>
          <w:szCs w:val="20"/>
          <w:lang w:val="es-CO"/>
        </w:rPr>
        <w:t xml:space="preserve"> por cada día de incumplimiento.</w:t>
      </w:r>
    </w:p>
    <w:p w14:paraId="68F695EC" w14:textId="77777777" w:rsidR="00FB46B7" w:rsidRPr="00FB46B7" w:rsidRDefault="00FB46B7" w:rsidP="00FB46B7">
      <w:pPr>
        <w:rPr>
          <w:rFonts w:cstheme="minorHAnsi"/>
          <w:szCs w:val="20"/>
          <w:lang w:val="es-CO"/>
        </w:rPr>
      </w:pPr>
    </w:p>
    <w:p w14:paraId="3B4A9537" w14:textId="46E27899" w:rsidR="00FB46B7" w:rsidRPr="003126F1" w:rsidRDefault="00FB46B7" w:rsidP="00FB46B7">
      <w:pPr>
        <w:rPr>
          <w:rFonts w:cstheme="minorHAnsi"/>
          <w:szCs w:val="20"/>
          <w:lang w:val="es-CO"/>
        </w:rPr>
      </w:pPr>
      <w:r w:rsidRPr="00C244EF">
        <w:rPr>
          <w:rFonts w:cstheme="minorHAnsi"/>
          <w:szCs w:val="20"/>
          <w:highlight w:val="lightGray"/>
          <w:lang w:val="es-CO"/>
        </w:rPr>
        <w:t xml:space="preserve">[Incluir cuando el </w:t>
      </w:r>
      <w:r w:rsidR="00793E6D">
        <w:rPr>
          <w:rFonts w:cstheme="minorHAnsi"/>
          <w:szCs w:val="20"/>
          <w:highlight w:val="lightGray"/>
          <w:lang w:val="es-CO"/>
        </w:rPr>
        <w:t>I</w:t>
      </w:r>
      <w:r w:rsidR="00402404">
        <w:rPr>
          <w:rFonts w:cstheme="minorHAnsi"/>
          <w:szCs w:val="20"/>
          <w:highlight w:val="lightGray"/>
          <w:lang w:val="es-CO"/>
        </w:rPr>
        <w:t>nterventor</w:t>
      </w:r>
      <w:r w:rsidRPr="00C244EF">
        <w:rPr>
          <w:rFonts w:cstheme="minorHAnsi"/>
          <w:szCs w:val="20"/>
          <w:highlight w:val="lightGray"/>
          <w:lang w:val="es-CO"/>
        </w:rPr>
        <w:t xml:space="preserve"> haya diligenciado el </w:t>
      </w:r>
      <w:r w:rsidR="009C1137">
        <w:rPr>
          <w:rFonts w:cstheme="minorHAnsi"/>
          <w:szCs w:val="20"/>
          <w:highlight w:val="lightGray"/>
          <w:lang w:val="es-CO"/>
        </w:rPr>
        <w:t>“</w:t>
      </w:r>
      <w:r w:rsidRPr="00C244EF">
        <w:rPr>
          <w:rFonts w:cstheme="minorHAnsi"/>
          <w:szCs w:val="20"/>
          <w:highlight w:val="lightGray"/>
          <w:lang w:val="es-CO"/>
        </w:rPr>
        <w:t>Formato 7B – Incorporación de Componente Nacional en Servicios Extranjeros</w:t>
      </w:r>
      <w:r w:rsidR="009C1137">
        <w:rPr>
          <w:rFonts w:cstheme="minorHAnsi"/>
          <w:szCs w:val="20"/>
          <w:highlight w:val="lightGray"/>
          <w:lang w:val="es-CO"/>
        </w:rPr>
        <w:t>”</w:t>
      </w:r>
      <w:r w:rsidRPr="00C244EF">
        <w:rPr>
          <w:rFonts w:cstheme="minorHAnsi"/>
          <w:szCs w:val="20"/>
          <w:highlight w:val="lightGray"/>
          <w:lang w:val="es-CO"/>
        </w:rPr>
        <w:t>]</w:t>
      </w:r>
      <w:r w:rsidRPr="00FB46B7">
        <w:rPr>
          <w:rFonts w:cstheme="minorHAnsi"/>
          <w:szCs w:val="20"/>
          <w:lang w:val="es-CO"/>
        </w:rPr>
        <w:t xml:space="preserve"> Incumplir la obligación de vincular como mínimo el noventa por ciento (90 %) de personal calificado de origen colombiano para el cumplimiento del contrato, causará multas equivalentes a </w:t>
      </w:r>
      <w:r w:rsidRPr="00FB46B7">
        <w:rPr>
          <w:rFonts w:cstheme="minorHAnsi"/>
          <w:szCs w:val="20"/>
          <w:highlight w:val="lightGray"/>
          <w:lang w:val="es-CO"/>
        </w:rPr>
        <w:t>[_____SMMLV]</w:t>
      </w:r>
      <w:r w:rsidRPr="00FB46B7">
        <w:rPr>
          <w:rFonts w:cstheme="minorHAnsi"/>
          <w:szCs w:val="20"/>
          <w:lang w:val="es-CO"/>
        </w:rPr>
        <w:t xml:space="preserve"> por cada día de incumplimiento</w:t>
      </w:r>
    </w:p>
    <w:p w14:paraId="768F2BF1" w14:textId="77777777" w:rsidR="0086755F" w:rsidRPr="003126F1" w:rsidRDefault="0086755F" w:rsidP="0086755F">
      <w:pPr>
        <w:rPr>
          <w:rFonts w:cstheme="minorHAnsi"/>
          <w:szCs w:val="20"/>
          <w:lang w:val="es-CO"/>
        </w:rPr>
      </w:pPr>
    </w:p>
    <w:p w14:paraId="6D95B82E" w14:textId="6C5592F6" w:rsidR="0086755F" w:rsidRPr="003126F1" w:rsidRDefault="0086755F" w:rsidP="0086755F">
      <w:pPr>
        <w:rPr>
          <w:lang w:val="es-CO"/>
        </w:rPr>
      </w:pPr>
      <w:r w:rsidRPr="003126F1">
        <w:rPr>
          <w:highlight w:val="lightGray"/>
          <w:lang w:val="es-CO"/>
        </w:rPr>
        <w:t xml:space="preserve">[La </w:t>
      </w:r>
      <w:r w:rsidR="0070631C">
        <w:rPr>
          <w:highlight w:val="lightGray"/>
          <w:lang w:val="es-CO"/>
        </w:rPr>
        <w:t>Entidad</w:t>
      </w:r>
      <w:r w:rsidRPr="003126F1">
        <w:rPr>
          <w:highlight w:val="lightGray"/>
          <w:lang w:val="es-CO"/>
        </w:rPr>
        <w:t xml:space="preserve"> podrá seleccionar alguna de las siguientes opciones de cláusula de multas, combinarlas o construir la que </w:t>
      </w:r>
      <w:r w:rsidRPr="00A310C1">
        <w:rPr>
          <w:highlight w:val="lightGray"/>
          <w:lang w:val="es-CO"/>
        </w:rPr>
        <w:t>considere conveniente</w:t>
      </w:r>
      <w:r w:rsidRPr="003126F1">
        <w:rPr>
          <w:highlight w:val="lightGray"/>
          <w:lang w:val="es-CO"/>
        </w:rPr>
        <w:t xml:space="preserve">, atendiendo a las obligaciones contractuales, por lo que podrá establecer multas relacionadas con el incumplimiento de alguna o algunas obligaciones, aplicando los parágrafos si lo </w:t>
      </w:r>
      <w:r w:rsidR="00B66358" w:rsidRPr="00A42636">
        <w:rPr>
          <w:highlight w:val="lightGray"/>
          <w:lang w:val="es-CO"/>
        </w:rPr>
        <w:t>estima pertinente</w:t>
      </w:r>
      <w:r w:rsidRPr="003126F1">
        <w:rPr>
          <w:highlight w:val="lightGray"/>
          <w:lang w:val="es-CO"/>
        </w:rPr>
        <w:t xml:space="preserve">. El monto de las multas se podrá fijar en un porcentaje del </w:t>
      </w:r>
      <w:r w:rsidR="002A6732">
        <w:rPr>
          <w:highlight w:val="lightGray"/>
          <w:lang w:val="es-CO"/>
        </w:rPr>
        <w:t>c</w:t>
      </w:r>
      <w:r w:rsidRPr="003126F1">
        <w:rPr>
          <w:highlight w:val="lightGray"/>
          <w:lang w:val="es-CO"/>
        </w:rPr>
        <w:t>ontrato, en salarios mínimos diarios o mensuales vigentes o empleando otro parámetro]:</w:t>
      </w:r>
    </w:p>
    <w:p w14:paraId="23C7B1D3" w14:textId="77777777" w:rsidR="0086755F" w:rsidRPr="003126F1" w:rsidRDefault="0086755F" w:rsidP="0086755F">
      <w:pPr>
        <w:rPr>
          <w:rFonts w:cstheme="minorHAnsi"/>
          <w:szCs w:val="20"/>
          <w:lang w:val="es-CO"/>
        </w:rPr>
      </w:pPr>
    </w:p>
    <w:p w14:paraId="3EFDC1E5" w14:textId="2BC9047B" w:rsidR="0086755F" w:rsidRPr="003126F1" w:rsidRDefault="0086755F" w:rsidP="0086755F">
      <w:pPr>
        <w:rPr>
          <w:rFonts w:cstheme="minorHAnsi"/>
          <w:szCs w:val="20"/>
          <w:lang w:val="es-CO"/>
        </w:rPr>
      </w:pPr>
      <w:r w:rsidRPr="003126F1">
        <w:rPr>
          <w:rFonts w:cstheme="minorHAnsi"/>
          <w:szCs w:val="20"/>
          <w:lang w:val="es-CO"/>
        </w:rPr>
        <w:t xml:space="preserve">Si durante la ejecución del </w:t>
      </w:r>
      <w:r w:rsidR="00D35740">
        <w:rPr>
          <w:rFonts w:cstheme="minorHAnsi"/>
          <w:szCs w:val="20"/>
          <w:lang w:val="es-CO"/>
        </w:rPr>
        <w:t>c</w:t>
      </w:r>
      <w:r w:rsidRPr="003126F1">
        <w:rPr>
          <w:rFonts w:cstheme="minorHAnsi"/>
          <w:szCs w:val="20"/>
          <w:lang w:val="es-CO"/>
        </w:rPr>
        <w:t xml:space="preserve">ontrato se generaran incumplimientos del </w:t>
      </w:r>
      <w:r w:rsidR="00AD144F">
        <w:rPr>
          <w:rFonts w:cstheme="minorHAnsi"/>
          <w:szCs w:val="20"/>
          <w:lang w:val="es-CO"/>
        </w:rPr>
        <w:t>I</w:t>
      </w:r>
      <w:r w:rsidR="00284441" w:rsidRPr="003126F1">
        <w:rPr>
          <w:rFonts w:cstheme="minorHAnsi"/>
          <w:szCs w:val="20"/>
          <w:lang w:val="es-CO"/>
        </w:rPr>
        <w:t>nterventor</w:t>
      </w:r>
      <w:r w:rsidRPr="003126F1">
        <w:rPr>
          <w:rFonts w:cstheme="minorHAnsi"/>
          <w:szCs w:val="20"/>
          <w:lang w:val="es-CO"/>
        </w:rPr>
        <w:t>, se causarán las siguientes multas:</w:t>
      </w:r>
    </w:p>
    <w:p w14:paraId="28044AA8" w14:textId="77777777" w:rsidR="0086755F" w:rsidRPr="003126F1" w:rsidRDefault="0086755F" w:rsidP="0086755F">
      <w:pPr>
        <w:rPr>
          <w:rFonts w:cstheme="minorHAnsi"/>
          <w:szCs w:val="20"/>
          <w:lang w:val="es-CO"/>
        </w:rPr>
      </w:pPr>
    </w:p>
    <w:p w14:paraId="47B0C80D" w14:textId="77777777" w:rsidR="0086755F" w:rsidRPr="003126F1" w:rsidRDefault="0086755F" w:rsidP="0086755F">
      <w:pPr>
        <w:pStyle w:val="Prrafodelista"/>
        <w:ind w:left="360"/>
        <w:rPr>
          <w:rFonts w:cstheme="minorHAnsi"/>
        </w:rPr>
      </w:pPr>
      <w:r w:rsidRPr="003126F1">
        <w:rPr>
          <w:rFonts w:cstheme="minorHAnsi"/>
          <w:b/>
          <w:bCs/>
        </w:rPr>
        <w:t>Causales:</w:t>
      </w:r>
      <w:r w:rsidRPr="003126F1">
        <w:rPr>
          <w:rFonts w:cstheme="minorHAnsi"/>
          <w:b/>
          <w:bCs/>
          <w:szCs w:val="20"/>
          <w:lang w:val="es-CO"/>
        </w:rPr>
        <w:t xml:space="preserve"> </w:t>
      </w:r>
    </w:p>
    <w:p w14:paraId="59A9B9A2" w14:textId="168BBB62" w:rsidR="00FC0FCF" w:rsidRPr="000B3596" w:rsidRDefault="00FC0FCF" w:rsidP="0086755F">
      <w:pPr>
        <w:rPr>
          <w:rFonts w:asciiTheme="majorHAnsi" w:hAnsiTheme="majorHAnsi" w:cstheme="majorHAnsi"/>
          <w:szCs w:val="20"/>
        </w:rPr>
      </w:pPr>
    </w:p>
    <w:p w14:paraId="6FF38BE7" w14:textId="77777777" w:rsidR="000B3596" w:rsidRPr="000B3596" w:rsidRDefault="000B3596" w:rsidP="000B3596">
      <w:pPr>
        <w:pStyle w:val="xmsonormal"/>
        <w:numPr>
          <w:ilvl w:val="0"/>
          <w:numId w:val="35"/>
        </w:numPr>
        <w:shd w:val="clear" w:color="auto" w:fill="FFFFFF"/>
        <w:spacing w:before="0" w:beforeAutospacing="0" w:after="0" w:afterAutospacing="0"/>
        <w:jc w:val="both"/>
        <w:rPr>
          <w:rFonts w:asciiTheme="majorHAnsi" w:hAnsiTheme="majorHAnsi" w:cstheme="majorHAnsi"/>
          <w:color w:val="000000"/>
          <w:sz w:val="20"/>
          <w:szCs w:val="20"/>
        </w:rPr>
      </w:pPr>
      <w:r w:rsidRPr="000B3596">
        <w:rPr>
          <w:rStyle w:val="xcontentpasted3"/>
          <w:rFonts w:asciiTheme="majorHAnsi" w:hAnsiTheme="majorHAnsi" w:cstheme="majorHAnsi"/>
          <w:color w:val="000000"/>
          <w:sz w:val="20"/>
          <w:szCs w:val="20"/>
          <w:bdr w:val="none" w:sz="0" w:space="0" w:color="auto" w:frame="1"/>
          <w:shd w:val="clear" w:color="auto" w:fill="FFFFFF"/>
        </w:rPr>
        <w:t>Por atraso o incumplimiento del cronograma de obra se causará una multa equivalente al [0,5%] del valor del contrato, por cada día calendario de atraso. </w:t>
      </w:r>
      <w:r w:rsidRPr="000B3596">
        <w:rPr>
          <w:rFonts w:asciiTheme="majorHAnsi" w:hAnsiTheme="majorHAnsi" w:cstheme="majorHAnsi"/>
          <w:color w:val="000000"/>
          <w:sz w:val="20"/>
          <w:szCs w:val="20"/>
          <w:bdr w:val="none" w:sz="0" w:space="0" w:color="auto" w:frame="1"/>
        </w:rPr>
        <w:t> </w:t>
      </w:r>
    </w:p>
    <w:p w14:paraId="6D4B1B2B" w14:textId="77777777" w:rsidR="000B3596" w:rsidRPr="000B3596" w:rsidRDefault="000B3596" w:rsidP="000B3596">
      <w:pPr>
        <w:pStyle w:val="xmsonormal"/>
        <w:numPr>
          <w:ilvl w:val="0"/>
          <w:numId w:val="35"/>
        </w:numPr>
        <w:shd w:val="clear" w:color="auto" w:fill="FFFFFF"/>
        <w:spacing w:before="0" w:beforeAutospacing="0" w:after="0" w:afterAutospacing="0"/>
        <w:jc w:val="both"/>
        <w:rPr>
          <w:rFonts w:asciiTheme="majorHAnsi" w:hAnsiTheme="majorHAnsi" w:cstheme="majorHAnsi"/>
          <w:color w:val="000000"/>
          <w:sz w:val="20"/>
          <w:szCs w:val="20"/>
        </w:rPr>
      </w:pPr>
      <w:r w:rsidRPr="000B3596">
        <w:rPr>
          <w:rStyle w:val="xcontentpasted3"/>
          <w:rFonts w:asciiTheme="majorHAnsi" w:hAnsiTheme="majorHAnsi" w:cstheme="majorHAnsi"/>
          <w:color w:val="000000"/>
          <w:sz w:val="20"/>
          <w:szCs w:val="20"/>
          <w:bdr w:val="none" w:sz="0" w:space="0" w:color="auto" w:frame="1"/>
          <w:shd w:val="clear" w:color="auto" w:fill="FFFFFF"/>
        </w:rPr>
        <w:t>Por no mantener en vigor, renovar, prorrogar, obtener para la etapa siguiente, corregir o adicionar las garantías en los plazos y por los montos establecidos en la cláusula (4), de acuerdo al contrato inicial o sus modificaciones, se causará una multa equivalente al [1%] del valor del contrato, por cada día calendario de atraso en el cumplimiento; sin perjuicio de que con esta conducta se haga acreedor a otras sanciones más gravosas.  </w:t>
      </w:r>
      <w:r w:rsidRPr="000B3596">
        <w:rPr>
          <w:rFonts w:asciiTheme="majorHAnsi" w:hAnsiTheme="majorHAnsi" w:cstheme="majorHAnsi"/>
          <w:color w:val="000000"/>
          <w:sz w:val="20"/>
          <w:szCs w:val="20"/>
          <w:bdr w:val="none" w:sz="0" w:space="0" w:color="auto" w:frame="1"/>
        </w:rPr>
        <w:t> </w:t>
      </w:r>
    </w:p>
    <w:p w14:paraId="755E435E" w14:textId="6CAE4ECA" w:rsidR="000B3596" w:rsidRPr="000B3596" w:rsidRDefault="000B3596" w:rsidP="000B3596">
      <w:pPr>
        <w:pStyle w:val="xmsonormal"/>
        <w:numPr>
          <w:ilvl w:val="0"/>
          <w:numId w:val="35"/>
        </w:numPr>
        <w:shd w:val="clear" w:color="auto" w:fill="FFFFFF"/>
        <w:spacing w:before="0" w:beforeAutospacing="0" w:after="0" w:afterAutospacing="0"/>
        <w:jc w:val="both"/>
        <w:rPr>
          <w:rFonts w:asciiTheme="majorHAnsi" w:hAnsiTheme="majorHAnsi" w:cstheme="majorHAnsi"/>
          <w:color w:val="000000"/>
          <w:sz w:val="20"/>
          <w:szCs w:val="20"/>
        </w:rPr>
      </w:pPr>
      <w:r w:rsidRPr="000B3596">
        <w:rPr>
          <w:rStyle w:val="xcontentpasted3"/>
          <w:rFonts w:asciiTheme="majorHAnsi" w:hAnsiTheme="majorHAnsi" w:cstheme="majorHAnsi"/>
          <w:color w:val="000000"/>
          <w:sz w:val="20"/>
          <w:szCs w:val="20"/>
          <w:bdr w:val="none" w:sz="0" w:space="0" w:color="auto" w:frame="1"/>
          <w:shd w:val="clear" w:color="auto" w:fill="FFFFFF"/>
        </w:rPr>
        <w:t>Si el Contratista no entrega la información completa que le solicite el interventor, que se relacione con el objeto del contrato, dentro de los plazos y en los términos contractuales, se causará una multa equivalente al [0,2%] del valor del contrato. Estas multas se causarán sucesivamente por cada día de atraso, hasta cuando el Contratista demuestre que corrija el incumplimiento respectivo a satisfacción del interventor.  </w:t>
      </w:r>
      <w:r w:rsidRPr="000B3596">
        <w:rPr>
          <w:rFonts w:asciiTheme="majorHAnsi" w:hAnsiTheme="majorHAnsi" w:cstheme="majorHAnsi"/>
          <w:color w:val="000000"/>
          <w:sz w:val="20"/>
          <w:szCs w:val="20"/>
          <w:bdr w:val="none" w:sz="0" w:space="0" w:color="auto" w:frame="1"/>
        </w:rPr>
        <w:t> </w:t>
      </w:r>
    </w:p>
    <w:p w14:paraId="3C4B6C01" w14:textId="77777777" w:rsidR="000B3596" w:rsidRPr="000B3596" w:rsidRDefault="000B3596" w:rsidP="000B3596">
      <w:pPr>
        <w:pStyle w:val="xmsonormal"/>
        <w:numPr>
          <w:ilvl w:val="0"/>
          <w:numId w:val="35"/>
        </w:numPr>
        <w:shd w:val="clear" w:color="auto" w:fill="FFFFFF"/>
        <w:spacing w:before="0" w:beforeAutospacing="0" w:after="0" w:afterAutospacing="0"/>
        <w:jc w:val="both"/>
        <w:rPr>
          <w:rFonts w:asciiTheme="majorHAnsi" w:hAnsiTheme="majorHAnsi" w:cstheme="majorHAnsi"/>
          <w:color w:val="000000"/>
          <w:sz w:val="20"/>
          <w:szCs w:val="20"/>
        </w:rPr>
      </w:pPr>
      <w:r w:rsidRPr="000B3596">
        <w:rPr>
          <w:rStyle w:val="xcontentpasted3"/>
          <w:rFonts w:asciiTheme="majorHAnsi" w:hAnsiTheme="majorHAnsi" w:cstheme="majorHAnsi"/>
          <w:color w:val="000000"/>
          <w:sz w:val="20"/>
          <w:szCs w:val="20"/>
          <w:bdr w:val="none" w:sz="0" w:space="0" w:color="auto" w:frame="1"/>
          <w:shd w:val="clear" w:color="auto" w:fill="FFFFFF"/>
        </w:rPr>
        <w:t>Por atraso imputable al Contratista en [la firma del acta de inicio o no iniciar la ejecución en la fecha pactada], se causará una multa diaria equivalente al [0,3%] del valor del contrato, por cada día calendario de atraso. Igual sanción se aplicará en caso de que el Contratista no inicie efectivamente con la ejecución del contrato en la fecha acordada. </w:t>
      </w:r>
      <w:r w:rsidRPr="000B3596">
        <w:rPr>
          <w:rFonts w:asciiTheme="majorHAnsi" w:hAnsiTheme="majorHAnsi" w:cstheme="majorHAnsi"/>
          <w:color w:val="000000"/>
          <w:sz w:val="20"/>
          <w:szCs w:val="20"/>
          <w:bdr w:val="none" w:sz="0" w:space="0" w:color="auto" w:frame="1"/>
        </w:rPr>
        <w:t> </w:t>
      </w:r>
    </w:p>
    <w:p w14:paraId="347B29C5" w14:textId="77777777" w:rsidR="000B3596" w:rsidRPr="000B3596" w:rsidRDefault="000B3596" w:rsidP="000B3596">
      <w:pPr>
        <w:pStyle w:val="xmsonormal"/>
        <w:numPr>
          <w:ilvl w:val="0"/>
          <w:numId w:val="35"/>
        </w:numPr>
        <w:shd w:val="clear" w:color="auto" w:fill="FFFFFF"/>
        <w:spacing w:before="0" w:beforeAutospacing="0" w:after="0" w:afterAutospacing="0"/>
        <w:jc w:val="both"/>
        <w:rPr>
          <w:rFonts w:asciiTheme="majorHAnsi" w:hAnsiTheme="majorHAnsi" w:cstheme="majorHAnsi"/>
          <w:color w:val="000000"/>
          <w:sz w:val="20"/>
          <w:szCs w:val="20"/>
        </w:rPr>
      </w:pPr>
      <w:r w:rsidRPr="000B3596">
        <w:rPr>
          <w:rStyle w:val="xcontentpasted3"/>
          <w:rFonts w:asciiTheme="majorHAnsi" w:hAnsiTheme="majorHAnsi" w:cstheme="majorHAnsi"/>
          <w:color w:val="000000"/>
          <w:sz w:val="20"/>
          <w:szCs w:val="20"/>
          <w:bdr w:val="none" w:sz="0" w:space="0" w:color="auto" w:frame="1"/>
          <w:shd w:val="clear" w:color="auto" w:fill="FFFFFF"/>
        </w:rPr>
        <w:t>Por incumplir las órdenes dadas por la interventoría que devengan del cumplimiento de una obligación o especificación contractuales, el Contratista se hará acreedor a una multa equivalente al [0,3%] del valor del contrato, por cada orden incumplida. </w:t>
      </w:r>
      <w:r w:rsidRPr="000B3596">
        <w:rPr>
          <w:rFonts w:asciiTheme="majorHAnsi" w:hAnsiTheme="majorHAnsi" w:cstheme="majorHAnsi"/>
          <w:color w:val="000000"/>
          <w:sz w:val="20"/>
          <w:szCs w:val="20"/>
          <w:bdr w:val="none" w:sz="0" w:space="0" w:color="auto" w:frame="1"/>
        </w:rPr>
        <w:t> </w:t>
      </w:r>
    </w:p>
    <w:p w14:paraId="73FE4860" w14:textId="77777777" w:rsidR="000B3596" w:rsidRPr="000B3596" w:rsidRDefault="000B3596" w:rsidP="000B3596">
      <w:pPr>
        <w:pStyle w:val="xmsonormal"/>
        <w:numPr>
          <w:ilvl w:val="0"/>
          <w:numId w:val="35"/>
        </w:numPr>
        <w:shd w:val="clear" w:color="auto" w:fill="FFFFFF"/>
        <w:spacing w:before="0" w:beforeAutospacing="0" w:after="0" w:afterAutospacing="0"/>
        <w:jc w:val="both"/>
        <w:rPr>
          <w:rFonts w:asciiTheme="majorHAnsi" w:hAnsiTheme="majorHAnsi" w:cstheme="majorHAnsi"/>
          <w:color w:val="000000"/>
          <w:sz w:val="20"/>
          <w:szCs w:val="20"/>
        </w:rPr>
      </w:pPr>
      <w:r w:rsidRPr="000B3596">
        <w:rPr>
          <w:rStyle w:val="xcontentpasted3"/>
          <w:rFonts w:asciiTheme="majorHAnsi" w:hAnsiTheme="majorHAnsi" w:cstheme="majorHAnsi"/>
          <w:color w:val="000000"/>
          <w:sz w:val="20"/>
          <w:szCs w:val="20"/>
          <w:bdr w:val="none" w:sz="0" w:space="0" w:color="auto" w:frame="1"/>
          <w:shd w:val="clear" w:color="auto" w:fill="FFFFFF"/>
        </w:rPr>
        <w:t>Por incumplir el ofrecimiento otorgado en cuanto al factor calidad, al Contratista se le impondrá una multa equivalente al [0,5%] del valor del contrato, [por cada día calendario de atraso en el cumplimiento de dicha obligación]. </w:t>
      </w:r>
      <w:r w:rsidRPr="000B3596">
        <w:rPr>
          <w:rFonts w:asciiTheme="majorHAnsi" w:hAnsiTheme="majorHAnsi" w:cstheme="majorHAnsi"/>
          <w:color w:val="000000"/>
          <w:sz w:val="20"/>
          <w:szCs w:val="20"/>
          <w:bdr w:val="none" w:sz="0" w:space="0" w:color="auto" w:frame="1"/>
        </w:rPr>
        <w:t> </w:t>
      </w:r>
    </w:p>
    <w:p w14:paraId="7D2B7498" w14:textId="77777777" w:rsidR="000B3596" w:rsidRPr="000B3596" w:rsidRDefault="000B3596" w:rsidP="000B3596">
      <w:pPr>
        <w:pStyle w:val="xmsonormal"/>
        <w:numPr>
          <w:ilvl w:val="0"/>
          <w:numId w:val="35"/>
        </w:numPr>
        <w:shd w:val="clear" w:color="auto" w:fill="FFFFFF"/>
        <w:spacing w:before="0" w:beforeAutospacing="0" w:after="0" w:afterAutospacing="0"/>
        <w:jc w:val="both"/>
        <w:rPr>
          <w:rFonts w:asciiTheme="majorHAnsi" w:hAnsiTheme="majorHAnsi" w:cstheme="majorHAnsi"/>
          <w:color w:val="000000"/>
          <w:sz w:val="20"/>
          <w:szCs w:val="20"/>
        </w:rPr>
      </w:pPr>
      <w:r w:rsidRPr="000B3596">
        <w:rPr>
          <w:rStyle w:val="xcontentpasted3"/>
          <w:rFonts w:asciiTheme="majorHAnsi" w:hAnsiTheme="majorHAnsi" w:cstheme="majorHAnsi"/>
          <w:color w:val="000000"/>
          <w:sz w:val="20"/>
          <w:szCs w:val="20"/>
          <w:bdr w:val="none" w:sz="0" w:space="0" w:color="auto" w:frame="1"/>
          <w:shd w:val="clear" w:color="auto" w:fill="FFFFFF"/>
        </w:rPr>
        <w:t>Por cambiar el personal presentado a la interventoría, sin la aprobación previa de esta, al Contratista se le impondrá una multa equivalente al [0,5%] del valor del contrato. </w:t>
      </w:r>
      <w:r w:rsidRPr="000B3596">
        <w:rPr>
          <w:rFonts w:asciiTheme="majorHAnsi" w:hAnsiTheme="majorHAnsi" w:cstheme="majorHAnsi"/>
          <w:color w:val="000000"/>
          <w:sz w:val="20"/>
          <w:szCs w:val="20"/>
          <w:bdr w:val="none" w:sz="0" w:space="0" w:color="auto" w:frame="1"/>
        </w:rPr>
        <w:t> </w:t>
      </w:r>
    </w:p>
    <w:p w14:paraId="0724F6D0" w14:textId="77777777" w:rsidR="000B3596" w:rsidRPr="000B3596" w:rsidRDefault="000B3596" w:rsidP="000B3596">
      <w:pPr>
        <w:pStyle w:val="xmsonormal"/>
        <w:numPr>
          <w:ilvl w:val="0"/>
          <w:numId w:val="35"/>
        </w:numPr>
        <w:shd w:val="clear" w:color="auto" w:fill="FFFFFF"/>
        <w:spacing w:before="0" w:beforeAutospacing="0" w:after="0" w:afterAutospacing="0"/>
        <w:jc w:val="both"/>
        <w:rPr>
          <w:rFonts w:asciiTheme="majorHAnsi" w:hAnsiTheme="majorHAnsi" w:cstheme="majorHAnsi"/>
          <w:color w:val="000000"/>
          <w:sz w:val="20"/>
          <w:szCs w:val="20"/>
        </w:rPr>
      </w:pPr>
      <w:r w:rsidRPr="000B3596">
        <w:rPr>
          <w:rStyle w:val="xcontentpasted3"/>
          <w:rFonts w:asciiTheme="majorHAnsi" w:hAnsiTheme="majorHAnsi" w:cstheme="majorHAnsi"/>
          <w:color w:val="000000"/>
          <w:sz w:val="20"/>
          <w:szCs w:val="20"/>
          <w:bdr w:val="none" w:sz="0" w:space="0" w:color="auto" w:frame="1"/>
          <w:shd w:val="clear" w:color="auto" w:fill="FFFFFF"/>
        </w:rPr>
        <w:t>Por los demás incumplimientos de las obligaciones del contrato que en mérito del interventor, supervisor u ordenador del gasto ameriten el apremio económico, se causará una multa equivalente al [1%] del valor del contrato por cada día calendario de atraso en el cumplimiento.  </w:t>
      </w:r>
      <w:r w:rsidRPr="000B3596">
        <w:rPr>
          <w:rFonts w:asciiTheme="majorHAnsi" w:hAnsiTheme="majorHAnsi" w:cstheme="majorHAnsi"/>
          <w:color w:val="000000"/>
          <w:sz w:val="20"/>
          <w:szCs w:val="20"/>
          <w:bdr w:val="none" w:sz="0" w:space="0" w:color="auto" w:frame="1"/>
        </w:rPr>
        <w:t> </w:t>
      </w:r>
    </w:p>
    <w:p w14:paraId="301D4C53" w14:textId="77777777" w:rsidR="000B3596" w:rsidRPr="000B3596" w:rsidRDefault="000B3596" w:rsidP="000B3596">
      <w:pPr>
        <w:pStyle w:val="xmsonormal"/>
        <w:shd w:val="clear" w:color="auto" w:fill="FFFFFF"/>
        <w:spacing w:before="0" w:beforeAutospacing="0" w:after="0" w:afterAutospacing="0"/>
        <w:jc w:val="both"/>
        <w:rPr>
          <w:rFonts w:asciiTheme="majorHAnsi" w:hAnsiTheme="majorHAnsi" w:cstheme="majorHAnsi"/>
          <w:color w:val="000000"/>
          <w:sz w:val="20"/>
          <w:szCs w:val="20"/>
        </w:rPr>
      </w:pPr>
      <w:r w:rsidRPr="000B3596">
        <w:rPr>
          <w:rStyle w:val="xcontentpasted3"/>
          <w:rFonts w:asciiTheme="majorHAnsi" w:hAnsiTheme="majorHAnsi" w:cstheme="majorHAnsi"/>
          <w:b/>
          <w:bCs/>
          <w:color w:val="000000"/>
          <w:sz w:val="20"/>
          <w:szCs w:val="20"/>
          <w:bdr w:val="none" w:sz="0" w:space="0" w:color="auto" w:frame="1"/>
          <w:shd w:val="clear" w:color="auto" w:fill="FFFFFF"/>
        </w:rPr>
        <w:t> </w:t>
      </w:r>
      <w:r w:rsidRPr="000B3596">
        <w:rPr>
          <w:rFonts w:asciiTheme="majorHAnsi" w:hAnsiTheme="majorHAnsi" w:cstheme="majorHAnsi"/>
          <w:color w:val="000000"/>
          <w:sz w:val="20"/>
          <w:szCs w:val="20"/>
          <w:bdr w:val="none" w:sz="0" w:space="0" w:color="auto" w:frame="1"/>
        </w:rPr>
        <w:t> </w:t>
      </w:r>
    </w:p>
    <w:p w14:paraId="6F05DFEB" w14:textId="77777777" w:rsidR="000B3596" w:rsidRPr="000B3596" w:rsidRDefault="000B3596" w:rsidP="000B3596">
      <w:pPr>
        <w:pStyle w:val="xmsonormal"/>
        <w:shd w:val="clear" w:color="auto" w:fill="FFFFFF"/>
        <w:spacing w:before="0" w:beforeAutospacing="0" w:after="0" w:afterAutospacing="0"/>
        <w:jc w:val="both"/>
        <w:rPr>
          <w:rFonts w:asciiTheme="majorHAnsi" w:hAnsiTheme="majorHAnsi" w:cstheme="majorHAnsi"/>
          <w:color w:val="000000"/>
          <w:sz w:val="20"/>
          <w:szCs w:val="20"/>
        </w:rPr>
      </w:pPr>
      <w:r w:rsidRPr="000B3596">
        <w:rPr>
          <w:rStyle w:val="xcontentpasted3"/>
          <w:rFonts w:asciiTheme="majorHAnsi" w:hAnsiTheme="majorHAnsi" w:cstheme="majorHAnsi"/>
          <w:b/>
          <w:bCs/>
          <w:color w:val="000000"/>
          <w:sz w:val="20"/>
          <w:szCs w:val="20"/>
          <w:bdr w:val="none" w:sz="0" w:space="0" w:color="auto" w:frame="1"/>
          <w:shd w:val="clear" w:color="auto" w:fill="FFFFFF"/>
        </w:rPr>
        <w:t>Parágrafo 1.</w:t>
      </w:r>
      <w:r w:rsidRPr="000B3596">
        <w:rPr>
          <w:rStyle w:val="xcontentpasted3"/>
          <w:rFonts w:asciiTheme="majorHAnsi" w:hAnsiTheme="majorHAnsi" w:cstheme="majorHAnsi"/>
          <w:color w:val="000000"/>
          <w:sz w:val="20"/>
          <w:szCs w:val="20"/>
          <w:bdr w:val="none" w:sz="0" w:space="0" w:color="auto" w:frame="1"/>
          <w:shd w:val="clear" w:color="auto" w:fill="FFFFFF"/>
        </w:rPr>
        <w:t>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r w:rsidRPr="000B3596">
        <w:rPr>
          <w:rFonts w:asciiTheme="majorHAnsi" w:hAnsiTheme="majorHAnsi" w:cstheme="majorHAnsi"/>
          <w:color w:val="000000"/>
          <w:sz w:val="20"/>
          <w:szCs w:val="20"/>
          <w:bdr w:val="none" w:sz="0" w:space="0" w:color="auto" w:frame="1"/>
        </w:rPr>
        <w:t> </w:t>
      </w:r>
    </w:p>
    <w:p w14:paraId="4F6C3D6C" w14:textId="77777777" w:rsidR="000B3596" w:rsidRPr="000B3596" w:rsidRDefault="000B3596" w:rsidP="000B3596">
      <w:pPr>
        <w:pStyle w:val="xmsonormal"/>
        <w:shd w:val="clear" w:color="auto" w:fill="FFFFFF"/>
        <w:spacing w:before="0" w:beforeAutospacing="0" w:after="0" w:afterAutospacing="0"/>
        <w:jc w:val="both"/>
        <w:rPr>
          <w:rFonts w:asciiTheme="majorHAnsi" w:hAnsiTheme="majorHAnsi" w:cstheme="majorHAnsi"/>
          <w:color w:val="000000"/>
          <w:sz w:val="20"/>
          <w:szCs w:val="20"/>
        </w:rPr>
      </w:pPr>
      <w:r w:rsidRPr="000B3596">
        <w:rPr>
          <w:rStyle w:val="xcontentpasted3"/>
          <w:rFonts w:asciiTheme="majorHAnsi" w:hAnsiTheme="majorHAnsi" w:cstheme="majorHAnsi"/>
          <w:color w:val="000000"/>
          <w:sz w:val="20"/>
          <w:szCs w:val="20"/>
          <w:bdr w:val="none" w:sz="0" w:space="0" w:color="auto" w:frame="1"/>
          <w:shd w:val="clear" w:color="auto" w:fill="FFFFFF"/>
        </w:rPr>
        <w:t> </w:t>
      </w:r>
      <w:r w:rsidRPr="000B3596">
        <w:rPr>
          <w:rFonts w:asciiTheme="majorHAnsi" w:hAnsiTheme="majorHAnsi" w:cstheme="majorHAnsi"/>
          <w:color w:val="000000"/>
          <w:sz w:val="20"/>
          <w:szCs w:val="20"/>
          <w:bdr w:val="none" w:sz="0" w:space="0" w:color="auto" w:frame="1"/>
        </w:rPr>
        <w:t> </w:t>
      </w:r>
    </w:p>
    <w:p w14:paraId="067D263D" w14:textId="77777777" w:rsidR="000B3596" w:rsidRPr="000B3596" w:rsidRDefault="000B3596" w:rsidP="000B3596">
      <w:pPr>
        <w:pStyle w:val="xmsonormal"/>
        <w:shd w:val="clear" w:color="auto" w:fill="FFFFFF"/>
        <w:spacing w:before="0" w:beforeAutospacing="0" w:after="0" w:afterAutospacing="0"/>
        <w:jc w:val="both"/>
        <w:rPr>
          <w:rFonts w:asciiTheme="majorHAnsi" w:hAnsiTheme="majorHAnsi" w:cstheme="majorHAnsi"/>
          <w:color w:val="000000"/>
          <w:sz w:val="20"/>
          <w:szCs w:val="20"/>
        </w:rPr>
      </w:pPr>
      <w:r w:rsidRPr="000B3596">
        <w:rPr>
          <w:rStyle w:val="xcontentpasted3"/>
          <w:rFonts w:asciiTheme="majorHAnsi" w:hAnsiTheme="majorHAnsi" w:cstheme="majorHAnsi"/>
          <w:b/>
          <w:bCs/>
          <w:color w:val="000000"/>
          <w:sz w:val="20"/>
          <w:szCs w:val="20"/>
          <w:bdr w:val="none" w:sz="0" w:space="0" w:color="auto" w:frame="1"/>
          <w:shd w:val="clear" w:color="auto" w:fill="FFFFFF"/>
        </w:rPr>
        <w:t>Parágrafo 2. </w:t>
      </w:r>
      <w:r w:rsidRPr="000B3596">
        <w:rPr>
          <w:rStyle w:val="xcontentpasted3"/>
          <w:rFonts w:asciiTheme="majorHAnsi" w:hAnsiTheme="majorHAnsi" w:cstheme="majorHAnsi"/>
          <w:color w:val="000000"/>
          <w:sz w:val="20"/>
          <w:szCs w:val="20"/>
          <w:bdr w:val="none" w:sz="0" w:space="0" w:color="auto" w:frame="1"/>
          <w:shd w:val="clear" w:color="auto" w:fill="FFFFFF"/>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 </w:t>
      </w:r>
      <w:r w:rsidRPr="000B3596">
        <w:rPr>
          <w:rFonts w:asciiTheme="majorHAnsi" w:hAnsiTheme="majorHAnsi" w:cstheme="majorHAnsi"/>
          <w:color w:val="000000"/>
          <w:sz w:val="20"/>
          <w:szCs w:val="20"/>
          <w:bdr w:val="none" w:sz="0" w:space="0" w:color="auto" w:frame="1"/>
        </w:rPr>
        <w:t> </w:t>
      </w:r>
    </w:p>
    <w:p w14:paraId="0A30A903" w14:textId="77777777" w:rsidR="000B3596" w:rsidRPr="000B3596" w:rsidRDefault="000B3596" w:rsidP="000B3596">
      <w:pPr>
        <w:pStyle w:val="xmsonormal"/>
        <w:shd w:val="clear" w:color="auto" w:fill="FFFFFF"/>
        <w:spacing w:before="0" w:beforeAutospacing="0" w:after="0" w:afterAutospacing="0"/>
        <w:jc w:val="both"/>
        <w:rPr>
          <w:rFonts w:asciiTheme="majorHAnsi" w:hAnsiTheme="majorHAnsi" w:cstheme="majorHAnsi"/>
          <w:color w:val="000000"/>
          <w:sz w:val="20"/>
          <w:szCs w:val="20"/>
        </w:rPr>
      </w:pPr>
      <w:r w:rsidRPr="000B3596">
        <w:rPr>
          <w:rStyle w:val="xcontentpasted3"/>
          <w:rFonts w:asciiTheme="majorHAnsi" w:hAnsiTheme="majorHAnsi" w:cstheme="majorHAnsi"/>
          <w:color w:val="000000"/>
          <w:sz w:val="20"/>
          <w:szCs w:val="20"/>
          <w:bdr w:val="none" w:sz="0" w:space="0" w:color="auto" w:frame="1"/>
          <w:shd w:val="clear" w:color="auto" w:fill="FFFFFF"/>
        </w:rPr>
        <w:t> </w:t>
      </w:r>
      <w:r w:rsidRPr="000B3596">
        <w:rPr>
          <w:rFonts w:asciiTheme="majorHAnsi" w:hAnsiTheme="majorHAnsi" w:cstheme="majorHAnsi"/>
          <w:color w:val="000000"/>
          <w:sz w:val="20"/>
          <w:szCs w:val="20"/>
          <w:bdr w:val="none" w:sz="0" w:space="0" w:color="auto" w:frame="1"/>
        </w:rPr>
        <w:t> </w:t>
      </w:r>
    </w:p>
    <w:p w14:paraId="07D08A12" w14:textId="77777777" w:rsidR="000B3596" w:rsidRPr="000B3596" w:rsidRDefault="000B3596" w:rsidP="000B3596">
      <w:pPr>
        <w:pStyle w:val="xmsonormal"/>
        <w:shd w:val="clear" w:color="auto" w:fill="FFFFFF"/>
        <w:spacing w:before="0" w:beforeAutospacing="0" w:after="0" w:afterAutospacing="0"/>
        <w:jc w:val="both"/>
        <w:rPr>
          <w:rFonts w:asciiTheme="majorHAnsi" w:hAnsiTheme="majorHAnsi" w:cstheme="majorHAnsi"/>
          <w:color w:val="000000"/>
          <w:sz w:val="20"/>
          <w:szCs w:val="20"/>
        </w:rPr>
      </w:pPr>
      <w:r w:rsidRPr="000B3596">
        <w:rPr>
          <w:rStyle w:val="xcontentpasted3"/>
          <w:rFonts w:asciiTheme="majorHAnsi" w:hAnsiTheme="majorHAnsi" w:cstheme="majorHAnsi"/>
          <w:b/>
          <w:bCs/>
          <w:color w:val="000000"/>
          <w:sz w:val="20"/>
          <w:szCs w:val="20"/>
          <w:bdr w:val="none" w:sz="0" w:space="0" w:color="auto" w:frame="1"/>
          <w:shd w:val="clear" w:color="auto" w:fill="FFFFFF"/>
        </w:rPr>
        <w:t>Parágrafo 3. </w:t>
      </w:r>
      <w:r w:rsidRPr="000B3596">
        <w:rPr>
          <w:rStyle w:val="xcontentpasted3"/>
          <w:rFonts w:asciiTheme="majorHAnsi" w:hAnsiTheme="majorHAnsi" w:cstheme="majorHAnsi"/>
          <w:color w:val="000000"/>
          <w:sz w:val="20"/>
          <w:szCs w:val="20"/>
          <w:bdr w:val="none" w:sz="0" w:space="0" w:color="auto" w:frame="1"/>
          <w:shd w:val="clear" w:color="auto" w:fill="FFFFFF"/>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 </w:t>
      </w:r>
      <w:r w:rsidRPr="000B3596">
        <w:rPr>
          <w:rFonts w:asciiTheme="majorHAnsi" w:hAnsiTheme="majorHAnsi" w:cstheme="majorHAnsi"/>
          <w:color w:val="000000"/>
          <w:sz w:val="20"/>
          <w:szCs w:val="20"/>
          <w:bdr w:val="none" w:sz="0" w:space="0" w:color="auto" w:frame="1"/>
        </w:rPr>
        <w:t> </w:t>
      </w:r>
    </w:p>
    <w:p w14:paraId="664D8DEF" w14:textId="77777777" w:rsidR="000B3596" w:rsidRPr="000B3596" w:rsidRDefault="000B3596" w:rsidP="000B3596">
      <w:pPr>
        <w:pStyle w:val="xmsonormal"/>
        <w:shd w:val="clear" w:color="auto" w:fill="FFFFFF"/>
        <w:spacing w:before="0" w:beforeAutospacing="0" w:after="0" w:afterAutospacing="0"/>
        <w:jc w:val="both"/>
        <w:rPr>
          <w:rFonts w:asciiTheme="majorHAnsi" w:hAnsiTheme="majorHAnsi" w:cstheme="majorHAnsi"/>
          <w:color w:val="000000"/>
          <w:sz w:val="20"/>
          <w:szCs w:val="20"/>
        </w:rPr>
      </w:pPr>
      <w:r w:rsidRPr="000B3596">
        <w:rPr>
          <w:rStyle w:val="xcontentpasted3"/>
          <w:rFonts w:asciiTheme="majorHAnsi" w:hAnsiTheme="majorHAnsi" w:cstheme="majorHAnsi"/>
          <w:color w:val="000000"/>
          <w:sz w:val="20"/>
          <w:szCs w:val="20"/>
          <w:bdr w:val="none" w:sz="0" w:space="0" w:color="auto" w:frame="1"/>
          <w:shd w:val="clear" w:color="auto" w:fill="FFFFFF"/>
        </w:rPr>
        <w:t> </w:t>
      </w:r>
      <w:r w:rsidRPr="000B3596">
        <w:rPr>
          <w:rFonts w:asciiTheme="majorHAnsi" w:hAnsiTheme="majorHAnsi" w:cstheme="majorHAnsi"/>
          <w:color w:val="000000"/>
          <w:sz w:val="20"/>
          <w:szCs w:val="20"/>
          <w:bdr w:val="none" w:sz="0" w:space="0" w:color="auto" w:frame="1"/>
        </w:rPr>
        <w:t> </w:t>
      </w:r>
    </w:p>
    <w:p w14:paraId="484AE8E8" w14:textId="77777777" w:rsidR="000B3596" w:rsidRPr="000B3596" w:rsidRDefault="000B3596" w:rsidP="000B3596">
      <w:pPr>
        <w:pStyle w:val="xmsonormal"/>
        <w:shd w:val="clear" w:color="auto" w:fill="FFFFFF"/>
        <w:spacing w:before="0" w:beforeAutospacing="0" w:after="0" w:afterAutospacing="0"/>
        <w:jc w:val="both"/>
        <w:rPr>
          <w:rFonts w:asciiTheme="majorHAnsi" w:hAnsiTheme="majorHAnsi" w:cstheme="majorHAnsi"/>
          <w:color w:val="000000"/>
          <w:sz w:val="20"/>
          <w:szCs w:val="20"/>
        </w:rPr>
      </w:pPr>
      <w:r w:rsidRPr="000B3596">
        <w:rPr>
          <w:rStyle w:val="xcontentpasted3"/>
          <w:rFonts w:asciiTheme="majorHAnsi" w:hAnsiTheme="majorHAnsi" w:cstheme="majorHAnsi"/>
          <w:b/>
          <w:bCs/>
          <w:color w:val="000000"/>
          <w:sz w:val="20"/>
          <w:szCs w:val="20"/>
          <w:bdr w:val="none" w:sz="0" w:space="0" w:color="auto" w:frame="1"/>
          <w:shd w:val="clear" w:color="auto" w:fill="FFFFFF"/>
        </w:rPr>
        <w:t>Parágrafo 4. </w:t>
      </w:r>
      <w:r w:rsidRPr="000B3596">
        <w:rPr>
          <w:rStyle w:val="xcontentpasted3"/>
          <w:rFonts w:asciiTheme="majorHAnsi" w:hAnsiTheme="majorHAnsi" w:cstheme="majorHAnsi"/>
          <w:color w:val="000000"/>
          <w:sz w:val="20"/>
          <w:szCs w:val="20"/>
          <w:bdr w:val="none" w:sz="0" w:space="0" w:color="auto" w:frame="1"/>
          <w:shd w:val="clear" w:color="auto" w:fill="FFFFFF"/>
        </w:rPr>
        <w:t>En caso de que el Contratista reincida en el incumplimiento de una o de varias obligaciones se podrán imponer nuevas multas. </w:t>
      </w:r>
      <w:r w:rsidRPr="000B3596">
        <w:rPr>
          <w:rFonts w:asciiTheme="majorHAnsi" w:hAnsiTheme="majorHAnsi" w:cstheme="majorHAnsi"/>
          <w:color w:val="000000"/>
          <w:sz w:val="20"/>
          <w:szCs w:val="20"/>
          <w:bdr w:val="none" w:sz="0" w:space="0" w:color="auto" w:frame="1"/>
        </w:rPr>
        <w:t> </w:t>
      </w:r>
    </w:p>
    <w:p w14:paraId="7CD5F960" w14:textId="77777777" w:rsidR="000B3596" w:rsidRPr="000B3596" w:rsidRDefault="000B3596" w:rsidP="000B3596">
      <w:pPr>
        <w:pStyle w:val="xmsonormal"/>
        <w:shd w:val="clear" w:color="auto" w:fill="FFFFFF"/>
        <w:spacing w:before="0" w:beforeAutospacing="0" w:after="0" w:afterAutospacing="0"/>
        <w:jc w:val="both"/>
        <w:rPr>
          <w:rFonts w:asciiTheme="majorHAnsi" w:hAnsiTheme="majorHAnsi" w:cstheme="majorHAnsi"/>
          <w:color w:val="000000"/>
          <w:sz w:val="20"/>
          <w:szCs w:val="20"/>
        </w:rPr>
      </w:pPr>
      <w:r w:rsidRPr="000B3596">
        <w:rPr>
          <w:rStyle w:val="xcontentpasted3"/>
          <w:rFonts w:asciiTheme="majorHAnsi" w:hAnsiTheme="majorHAnsi" w:cstheme="majorHAnsi"/>
          <w:color w:val="000000"/>
          <w:sz w:val="20"/>
          <w:szCs w:val="20"/>
          <w:bdr w:val="none" w:sz="0" w:space="0" w:color="auto" w:frame="1"/>
          <w:shd w:val="clear" w:color="auto" w:fill="FFFFFF"/>
        </w:rPr>
        <w:t> </w:t>
      </w:r>
      <w:r w:rsidRPr="000B3596">
        <w:rPr>
          <w:rFonts w:asciiTheme="majorHAnsi" w:hAnsiTheme="majorHAnsi" w:cstheme="majorHAnsi"/>
          <w:color w:val="000000"/>
          <w:sz w:val="20"/>
          <w:szCs w:val="20"/>
          <w:bdr w:val="none" w:sz="0" w:space="0" w:color="auto" w:frame="1"/>
        </w:rPr>
        <w:t> </w:t>
      </w:r>
    </w:p>
    <w:p w14:paraId="37CCC3B3" w14:textId="77777777" w:rsidR="000B3596" w:rsidRPr="000B3596" w:rsidRDefault="000B3596" w:rsidP="000B3596">
      <w:pPr>
        <w:pStyle w:val="xmsonormal"/>
        <w:shd w:val="clear" w:color="auto" w:fill="FFFFFF"/>
        <w:spacing w:before="0" w:beforeAutospacing="0" w:after="0" w:afterAutospacing="0"/>
        <w:jc w:val="both"/>
        <w:rPr>
          <w:rFonts w:asciiTheme="majorHAnsi" w:hAnsiTheme="majorHAnsi" w:cstheme="majorHAnsi"/>
          <w:color w:val="000000"/>
          <w:sz w:val="20"/>
          <w:szCs w:val="20"/>
        </w:rPr>
      </w:pPr>
      <w:r w:rsidRPr="000B3596">
        <w:rPr>
          <w:rStyle w:val="xcontentpasted3"/>
          <w:rFonts w:asciiTheme="majorHAnsi" w:hAnsiTheme="majorHAnsi" w:cstheme="majorHAnsi"/>
          <w:b/>
          <w:bCs/>
          <w:color w:val="000000"/>
          <w:sz w:val="20"/>
          <w:szCs w:val="20"/>
          <w:bdr w:val="none" w:sz="0" w:space="0" w:color="auto" w:frame="1"/>
          <w:shd w:val="clear" w:color="auto" w:fill="FFFFFF"/>
        </w:rPr>
        <w:t>Parágrafo 5. </w:t>
      </w:r>
      <w:r w:rsidRPr="000B3596">
        <w:rPr>
          <w:rStyle w:val="xcontentpasted3"/>
          <w:rFonts w:asciiTheme="majorHAnsi" w:hAnsiTheme="majorHAnsi" w:cstheme="majorHAnsi"/>
          <w:color w:val="000000"/>
          <w:sz w:val="20"/>
          <w:szCs w:val="20"/>
          <w:bdr w:val="none" w:sz="0" w:space="0" w:color="auto" w:frame="1"/>
          <w:shd w:val="clear" w:color="auto" w:fill="FFFFFF"/>
        </w:rPr>
        <w:t>Para efectos de la imposición de las multas el Salario Mínimo Diario o Mensual Vigente, será aquel que rija para el momento del incumplimiento del contrato. </w:t>
      </w:r>
      <w:r w:rsidRPr="000B3596">
        <w:rPr>
          <w:rFonts w:asciiTheme="majorHAnsi" w:hAnsiTheme="majorHAnsi" w:cstheme="majorHAnsi"/>
          <w:color w:val="000000"/>
          <w:sz w:val="20"/>
          <w:szCs w:val="20"/>
          <w:bdr w:val="none" w:sz="0" w:space="0" w:color="auto" w:frame="1"/>
        </w:rPr>
        <w:t> </w:t>
      </w:r>
    </w:p>
    <w:p w14:paraId="457C6C30" w14:textId="77777777" w:rsidR="000B3596" w:rsidRPr="000B3596" w:rsidRDefault="000B3596" w:rsidP="000B3596">
      <w:pPr>
        <w:pStyle w:val="xmsonormal"/>
        <w:shd w:val="clear" w:color="auto" w:fill="FFFFFF"/>
        <w:spacing w:before="0" w:beforeAutospacing="0" w:after="0" w:afterAutospacing="0"/>
        <w:jc w:val="both"/>
        <w:rPr>
          <w:rFonts w:asciiTheme="majorHAnsi" w:hAnsiTheme="majorHAnsi" w:cstheme="majorHAnsi"/>
          <w:color w:val="000000"/>
          <w:sz w:val="20"/>
          <w:szCs w:val="20"/>
        </w:rPr>
      </w:pPr>
      <w:r w:rsidRPr="000B3596">
        <w:rPr>
          <w:rStyle w:val="xcontentpasted3"/>
          <w:rFonts w:asciiTheme="majorHAnsi" w:hAnsiTheme="majorHAnsi" w:cstheme="majorHAnsi"/>
          <w:color w:val="000000"/>
          <w:sz w:val="20"/>
          <w:szCs w:val="20"/>
          <w:bdr w:val="none" w:sz="0" w:space="0" w:color="auto" w:frame="1"/>
          <w:shd w:val="clear" w:color="auto" w:fill="FFFFFF"/>
        </w:rPr>
        <w:t> </w:t>
      </w:r>
      <w:r w:rsidRPr="000B3596">
        <w:rPr>
          <w:rFonts w:asciiTheme="majorHAnsi" w:hAnsiTheme="majorHAnsi" w:cstheme="majorHAnsi"/>
          <w:color w:val="000000"/>
          <w:sz w:val="20"/>
          <w:szCs w:val="20"/>
          <w:bdr w:val="none" w:sz="0" w:space="0" w:color="auto" w:frame="1"/>
        </w:rPr>
        <w:t> </w:t>
      </w:r>
    </w:p>
    <w:p w14:paraId="514F5630" w14:textId="77777777" w:rsidR="000B3596" w:rsidRPr="000B3596" w:rsidRDefault="000B3596" w:rsidP="000B3596">
      <w:pPr>
        <w:pStyle w:val="xmsonormal"/>
        <w:shd w:val="clear" w:color="auto" w:fill="FFFFFF"/>
        <w:spacing w:before="0" w:beforeAutospacing="0" w:after="0" w:afterAutospacing="0"/>
        <w:jc w:val="both"/>
        <w:rPr>
          <w:rFonts w:asciiTheme="majorHAnsi" w:hAnsiTheme="majorHAnsi" w:cstheme="majorHAnsi"/>
          <w:color w:val="000000"/>
          <w:sz w:val="20"/>
          <w:szCs w:val="20"/>
        </w:rPr>
      </w:pPr>
      <w:r w:rsidRPr="000B3596">
        <w:rPr>
          <w:rStyle w:val="xcontentpasted3"/>
          <w:rFonts w:asciiTheme="majorHAnsi" w:hAnsiTheme="majorHAnsi" w:cstheme="majorHAnsi"/>
          <w:b/>
          <w:bCs/>
          <w:color w:val="000000"/>
          <w:sz w:val="20"/>
          <w:szCs w:val="20"/>
          <w:bdr w:val="none" w:sz="0" w:space="0" w:color="auto" w:frame="1"/>
          <w:shd w:val="clear" w:color="auto" w:fill="FFFFFF"/>
        </w:rPr>
        <w:t>Parágrafo 6. </w:t>
      </w:r>
      <w:r w:rsidRPr="000B3596">
        <w:rPr>
          <w:rStyle w:val="xcontentpasted3"/>
          <w:rFonts w:asciiTheme="majorHAnsi" w:hAnsiTheme="majorHAnsi" w:cstheme="majorHAnsi"/>
          <w:color w:val="000000"/>
          <w:sz w:val="20"/>
          <w:szCs w:val="20"/>
          <w:bdr w:val="none" w:sz="0" w:space="0" w:color="auto" w:frame="1"/>
          <w:shd w:val="clear" w:color="auto" w:fill="FFFFFF"/>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09A0566D" w14:textId="6720536F" w:rsidR="000B3596" w:rsidRDefault="000B3596" w:rsidP="0086755F">
      <w:pPr>
        <w:rPr>
          <w:rFonts w:ascii="Arial" w:hAnsi="Arial" w:cs="Arial"/>
          <w:szCs w:val="20"/>
        </w:rPr>
      </w:pPr>
    </w:p>
    <w:p w14:paraId="5E2DC03C" w14:textId="77777777" w:rsidR="000B3596" w:rsidRPr="003126F1" w:rsidRDefault="000B3596" w:rsidP="0086755F">
      <w:pPr>
        <w:rPr>
          <w:rFonts w:ascii="Arial" w:hAnsi="Arial" w:cs="Arial"/>
          <w:szCs w:val="20"/>
        </w:rPr>
      </w:pPr>
    </w:p>
    <w:p w14:paraId="363DED56" w14:textId="57465B1D" w:rsidR="00FC0FCF" w:rsidRPr="003126F1" w:rsidRDefault="00FC0FCF"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CLÁUSULA PENAL </w:t>
      </w:r>
    </w:p>
    <w:p w14:paraId="14E7F1E1" w14:textId="2136F239" w:rsidR="00FC0FCF" w:rsidRPr="003126F1" w:rsidRDefault="00FC0FCF" w:rsidP="00540E0E">
      <w:pPr>
        <w:rPr>
          <w:rFonts w:ascii="Arial" w:hAnsi="Arial" w:cs="Arial"/>
          <w:szCs w:val="20"/>
        </w:rPr>
      </w:pPr>
    </w:p>
    <w:p w14:paraId="57B23392" w14:textId="77777777" w:rsidR="00EC72B3" w:rsidRPr="00EC72B3" w:rsidRDefault="00EC72B3" w:rsidP="00EC72B3">
      <w:pPr>
        <w:shd w:val="clear" w:color="auto" w:fill="FFFFFF"/>
        <w:textAlignment w:val="baseline"/>
        <w:rPr>
          <w:rFonts w:ascii="Calibri" w:eastAsia="Times New Roman" w:hAnsi="Calibri" w:cs="Calibri"/>
          <w:szCs w:val="20"/>
          <w:lang w:val="es-CO" w:eastAsia="es-CO"/>
        </w:rPr>
      </w:pPr>
      <w:r w:rsidRPr="00EC72B3">
        <w:rPr>
          <w:rFonts w:ascii="Arial" w:eastAsia="Times New Roman" w:hAnsi="Arial" w:cs="Arial"/>
          <w:szCs w:val="20"/>
          <w:bdr w:val="none" w:sz="0" w:space="0" w:color="auto" w:frame="1"/>
          <w:lang w:val="es-CO" w:eastAsia="es-CO"/>
        </w:rPr>
        <w:t>Las partes acuerdan que la aplicación de la cláusula penal no exime el cumplimiento de las obligaciones contractuales y podrá exigirse al Contratista la pena y la indemnización de perjuicios.   </w:t>
      </w:r>
    </w:p>
    <w:p w14:paraId="6A71494B" w14:textId="77777777" w:rsidR="00EC72B3" w:rsidRPr="00EC72B3" w:rsidRDefault="00EC72B3" w:rsidP="00EC72B3">
      <w:pPr>
        <w:shd w:val="clear" w:color="auto" w:fill="FFFFFF"/>
        <w:textAlignment w:val="baseline"/>
        <w:rPr>
          <w:rFonts w:ascii="Calibri" w:eastAsia="Times New Roman" w:hAnsi="Calibri" w:cs="Calibri"/>
          <w:szCs w:val="20"/>
          <w:lang w:val="es-CO" w:eastAsia="es-CO"/>
        </w:rPr>
      </w:pPr>
    </w:p>
    <w:p w14:paraId="1715B99C" w14:textId="48A912C0" w:rsidR="00EC72B3" w:rsidRPr="00EC72B3" w:rsidRDefault="00EC72B3" w:rsidP="00EC72B3">
      <w:pPr>
        <w:shd w:val="clear" w:color="auto" w:fill="FFFFFF"/>
        <w:textAlignment w:val="baseline"/>
        <w:rPr>
          <w:rFonts w:ascii="Calibri" w:eastAsia="Times New Roman" w:hAnsi="Calibri" w:cs="Calibri"/>
          <w:szCs w:val="20"/>
          <w:lang w:val="es-CO" w:eastAsia="es-CO"/>
        </w:rPr>
      </w:pPr>
      <w:r w:rsidRPr="00EC72B3">
        <w:rPr>
          <w:rFonts w:ascii="Arial" w:eastAsia="Times New Roman" w:hAnsi="Arial" w:cs="Arial"/>
          <w:szCs w:val="20"/>
          <w:bdr w:val="none" w:sz="0" w:space="0" w:color="auto" w:frame="1"/>
          <w:lang w:val="es-CO" w:eastAsia="es-CO"/>
        </w:rPr>
        <w:t>En caso de incumplimiento por parte del contratista,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000E194C">
        <w:rPr>
          <w:rFonts w:ascii="Arial" w:eastAsia="Times New Roman" w:hAnsi="Arial" w:cs="Arial"/>
          <w:szCs w:val="20"/>
          <w:bdr w:val="none" w:sz="0" w:space="0" w:color="auto" w:frame="1"/>
          <w:lang w:val="es-CO" w:eastAsia="es-CO"/>
        </w:rPr>
        <w:t>(30</w:t>
      </w:r>
      <w:r w:rsidRPr="00EC72B3">
        <w:rPr>
          <w:rFonts w:ascii="Arial" w:eastAsia="Times New Roman" w:hAnsi="Arial" w:cs="Arial"/>
          <w:szCs w:val="20"/>
          <w:bdr w:val="none" w:sz="0" w:space="0" w:color="auto" w:frame="1"/>
          <w:lang w:val="es-CO" w:eastAsia="es-CO"/>
        </w:rPr>
        <w:t>%) del valor del contrato. La presente cláusula penal no tiene el carácter de estimación anticipada de perjuicios.  </w:t>
      </w:r>
    </w:p>
    <w:p w14:paraId="377E56B6" w14:textId="77777777" w:rsidR="00EC72B3" w:rsidRPr="00EC72B3" w:rsidRDefault="00EC72B3" w:rsidP="00EC72B3">
      <w:pPr>
        <w:shd w:val="clear" w:color="auto" w:fill="FFFFFF"/>
        <w:textAlignment w:val="baseline"/>
        <w:rPr>
          <w:rFonts w:ascii="Calibri" w:eastAsia="Times New Roman" w:hAnsi="Calibri" w:cs="Calibri"/>
          <w:szCs w:val="20"/>
          <w:lang w:val="es-CO" w:eastAsia="es-CO"/>
        </w:rPr>
      </w:pPr>
      <w:r w:rsidRPr="00EC72B3">
        <w:rPr>
          <w:rFonts w:ascii="Arial" w:eastAsia="Times New Roman" w:hAnsi="Arial" w:cs="Arial"/>
          <w:szCs w:val="20"/>
          <w:bdr w:val="none" w:sz="0" w:space="0" w:color="auto" w:frame="1"/>
          <w:lang w:val="es-CO" w:eastAsia="es-CO"/>
        </w:rPr>
        <w:t>  </w:t>
      </w:r>
    </w:p>
    <w:p w14:paraId="04D15113" w14:textId="77777777" w:rsidR="00EC72B3" w:rsidRPr="00EC72B3" w:rsidRDefault="00EC72B3" w:rsidP="00EC72B3">
      <w:pPr>
        <w:shd w:val="clear" w:color="auto" w:fill="FFFFFF"/>
        <w:textAlignment w:val="baseline"/>
        <w:rPr>
          <w:rFonts w:ascii="Calibri" w:eastAsia="Times New Roman" w:hAnsi="Calibri" w:cs="Calibri"/>
          <w:szCs w:val="20"/>
          <w:lang w:val="es-CO" w:eastAsia="es-CO"/>
        </w:rPr>
      </w:pPr>
      <w:r w:rsidRPr="00EC72B3">
        <w:rPr>
          <w:rFonts w:ascii="Arial" w:eastAsia="Times New Roman" w:hAnsi="Arial" w:cs="Arial"/>
          <w:b/>
          <w:bCs/>
          <w:szCs w:val="20"/>
          <w:bdr w:val="none" w:sz="0" w:space="0" w:color="auto" w:frame="1"/>
          <w:lang w:val="es-CO" w:eastAsia="es-CO"/>
        </w:rPr>
        <w:t>Parágrafo 1.</w:t>
      </w:r>
      <w:r w:rsidRPr="00EC72B3">
        <w:rPr>
          <w:rFonts w:ascii="Arial" w:eastAsia="Times New Roman" w:hAnsi="Arial" w:cs="Arial"/>
          <w:szCs w:val="20"/>
          <w:bdr w:val="none" w:sz="0" w:space="0" w:color="auto" w:frame="1"/>
          <w:lang w:val="es-CO" w:eastAsia="es-CO"/>
        </w:rPr>
        <w:t>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6D1FE7EB" w14:textId="77777777" w:rsidR="00EC72B3" w:rsidRPr="00EC72B3" w:rsidRDefault="00EC72B3" w:rsidP="00EC72B3">
      <w:pPr>
        <w:shd w:val="clear" w:color="auto" w:fill="FFFFFF"/>
        <w:textAlignment w:val="baseline"/>
        <w:rPr>
          <w:rFonts w:ascii="Calibri" w:eastAsia="Times New Roman" w:hAnsi="Calibri" w:cs="Calibri"/>
          <w:szCs w:val="20"/>
          <w:lang w:val="es-CO" w:eastAsia="es-CO"/>
        </w:rPr>
      </w:pPr>
      <w:r w:rsidRPr="00EC72B3">
        <w:rPr>
          <w:rFonts w:ascii="Arial" w:eastAsia="Times New Roman" w:hAnsi="Arial" w:cs="Arial"/>
          <w:szCs w:val="20"/>
          <w:bdr w:val="none" w:sz="0" w:space="0" w:color="auto" w:frame="1"/>
          <w:lang w:val="es-CO" w:eastAsia="es-CO"/>
        </w:rPr>
        <w:t>  </w:t>
      </w:r>
    </w:p>
    <w:p w14:paraId="7C110E0A" w14:textId="77777777" w:rsidR="00EC72B3" w:rsidRPr="00EC72B3" w:rsidRDefault="00EC72B3" w:rsidP="00EC72B3">
      <w:pPr>
        <w:shd w:val="clear" w:color="auto" w:fill="FFFFFF"/>
        <w:textAlignment w:val="baseline"/>
        <w:rPr>
          <w:rFonts w:ascii="Calibri" w:eastAsia="Times New Roman" w:hAnsi="Calibri" w:cs="Calibri"/>
          <w:szCs w:val="20"/>
          <w:lang w:val="es-CO" w:eastAsia="es-CO"/>
        </w:rPr>
      </w:pPr>
      <w:r w:rsidRPr="00EC72B3">
        <w:rPr>
          <w:rFonts w:ascii="Arial" w:eastAsia="Times New Roman" w:hAnsi="Arial" w:cs="Arial"/>
          <w:b/>
          <w:bCs/>
          <w:szCs w:val="20"/>
          <w:bdr w:val="none" w:sz="0" w:space="0" w:color="auto" w:frame="1"/>
          <w:lang w:val="es-CO" w:eastAsia="es-CO"/>
        </w:rPr>
        <w:t>Parágrafo 2.</w:t>
      </w:r>
      <w:r w:rsidRPr="00EC72B3">
        <w:rPr>
          <w:rFonts w:ascii="Arial" w:eastAsia="Times New Roman" w:hAnsi="Arial" w:cs="Arial"/>
          <w:szCs w:val="20"/>
          <w:bdr w:val="none" w:sz="0" w:space="0" w:color="auto" w:frame="1"/>
          <w:lang w:val="es-CO" w:eastAsia="es-CO"/>
        </w:rPr>
        <w:t>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  </w:t>
      </w:r>
    </w:p>
    <w:p w14:paraId="42E3624D" w14:textId="04F55A9E" w:rsidR="00545494" w:rsidRPr="003126F1" w:rsidRDefault="00545494" w:rsidP="00545494">
      <w:pPr>
        <w:rPr>
          <w:rFonts w:cstheme="minorHAnsi"/>
          <w:szCs w:val="20"/>
        </w:rPr>
      </w:pPr>
      <w:r w:rsidRPr="003126F1">
        <w:rPr>
          <w:rFonts w:cstheme="minorHAnsi"/>
          <w:szCs w:val="20"/>
        </w:rPr>
        <w:t xml:space="preserve"> </w:t>
      </w:r>
    </w:p>
    <w:p w14:paraId="75EB6D06" w14:textId="77777777" w:rsidR="007E4434" w:rsidRPr="003126F1" w:rsidRDefault="007E4434" w:rsidP="007E4434">
      <w:pPr>
        <w:rPr>
          <w:rFonts w:ascii="Arial" w:hAnsi="Arial" w:cs="Arial"/>
          <w:szCs w:val="20"/>
        </w:rPr>
      </w:pPr>
    </w:p>
    <w:p w14:paraId="6B5DFF84" w14:textId="7C4ECCD5" w:rsidR="00600EB5" w:rsidRPr="007A5A66" w:rsidRDefault="00374FC7" w:rsidP="007A5A66">
      <w:pPr>
        <w:pStyle w:val="clusulas"/>
        <w:tabs>
          <w:tab w:val="left" w:pos="993"/>
          <w:tab w:val="left" w:pos="1560"/>
        </w:tabs>
        <w:spacing w:before="0" w:after="0"/>
        <w:ind w:left="425" w:hanging="357"/>
        <w:outlineLvl w:val="0"/>
        <w:rPr>
          <w:rFonts w:ascii="Arial" w:hAnsi="Arial" w:cs="Arial"/>
          <w:b w:val="0"/>
          <w:sz w:val="18"/>
          <w:szCs w:val="18"/>
        </w:rPr>
      </w:pPr>
      <w:r w:rsidRPr="003126F1">
        <w:rPr>
          <w:rFonts w:ascii="Arial" w:hAnsi="Arial" w:cs="Arial"/>
          <w:szCs w:val="20"/>
        </w:rPr>
        <w:t>GARANT</w:t>
      </w:r>
      <w:r w:rsidR="00A3673E">
        <w:rPr>
          <w:rFonts w:ascii="Arial" w:hAnsi="Arial" w:cs="Arial"/>
          <w:szCs w:val="20"/>
        </w:rPr>
        <w:t>Í</w:t>
      </w:r>
      <w:r w:rsidRPr="003126F1">
        <w:rPr>
          <w:rFonts w:ascii="Arial" w:hAnsi="Arial" w:cs="Arial"/>
          <w:szCs w:val="20"/>
        </w:rPr>
        <w:t>AS</w:t>
      </w:r>
      <w:r w:rsidR="002A0F10">
        <w:rPr>
          <w:rFonts w:ascii="Arial" w:hAnsi="Arial" w:cs="Arial"/>
          <w:szCs w:val="20"/>
        </w:rPr>
        <w:t xml:space="preserve"> </w:t>
      </w:r>
    </w:p>
    <w:p w14:paraId="49105621" w14:textId="5C3321FE" w:rsidR="00930495" w:rsidRPr="003126F1" w:rsidRDefault="00930495" w:rsidP="00540E0E">
      <w:pPr>
        <w:rPr>
          <w:rFonts w:ascii="Arial" w:hAnsi="Arial" w:cs="Arial"/>
          <w:szCs w:val="20"/>
        </w:rPr>
      </w:pPr>
    </w:p>
    <w:p w14:paraId="30ABE624" w14:textId="7D7F4C2E" w:rsidR="00930495" w:rsidRPr="003126F1" w:rsidRDefault="009632E1" w:rsidP="00D254AA">
      <w:pPr>
        <w:pStyle w:val="Clusula10"/>
        <w:numPr>
          <w:ilvl w:val="1"/>
          <w:numId w:val="27"/>
        </w:numPr>
        <w:rPr>
          <w:rFonts w:ascii="Arial" w:hAnsi="Arial" w:cs="Arial"/>
          <w:b/>
          <w:color w:val="auto"/>
          <w:szCs w:val="20"/>
        </w:rPr>
      </w:pPr>
      <w:r w:rsidRPr="003126F1">
        <w:rPr>
          <w:rFonts w:ascii="Arial" w:hAnsi="Arial" w:cs="Arial"/>
          <w:b/>
          <w:color w:val="auto"/>
          <w:szCs w:val="20"/>
        </w:rPr>
        <w:t xml:space="preserve">GARANTÍA DE CUMPLIMIENTO </w:t>
      </w:r>
    </w:p>
    <w:p w14:paraId="24EE11F1" w14:textId="77777777" w:rsidR="00930495" w:rsidRPr="003126F1" w:rsidRDefault="00930495" w:rsidP="00540E0E">
      <w:pPr>
        <w:rPr>
          <w:rFonts w:ascii="Arial" w:hAnsi="Arial" w:cs="Arial"/>
          <w:szCs w:val="20"/>
        </w:rPr>
      </w:pPr>
    </w:p>
    <w:p w14:paraId="4C0D19FD" w14:textId="4295B53B" w:rsidR="00930495" w:rsidRPr="003126F1" w:rsidRDefault="00930495" w:rsidP="00540E0E">
      <w:pPr>
        <w:rPr>
          <w:rFonts w:ascii="Arial" w:hAnsi="Arial" w:cs="Arial"/>
          <w:szCs w:val="20"/>
        </w:rPr>
      </w:pPr>
      <w:r w:rsidRPr="003126F1">
        <w:rPr>
          <w:rFonts w:ascii="Arial" w:hAnsi="Arial" w:cs="Arial"/>
          <w:szCs w:val="20"/>
        </w:rPr>
        <w:t xml:space="preserve">Para cubrir cualquier hecho constitutivo de incumplimiento, </w:t>
      </w:r>
      <w:r w:rsidR="001177E8" w:rsidRPr="003126F1">
        <w:rPr>
          <w:rFonts w:ascii="Arial" w:hAnsi="Arial" w:cs="Arial"/>
          <w:szCs w:val="20"/>
        </w:rPr>
        <w:t xml:space="preserve">el </w:t>
      </w:r>
      <w:r w:rsidR="00BE16C5">
        <w:rPr>
          <w:rFonts w:ascii="Arial" w:hAnsi="Arial" w:cs="Arial"/>
          <w:szCs w:val="20"/>
        </w:rPr>
        <w:t>I</w:t>
      </w:r>
      <w:r w:rsidR="007955D2" w:rsidRPr="003126F1">
        <w:rPr>
          <w:rFonts w:ascii="Arial" w:hAnsi="Arial" w:cs="Arial"/>
          <w:szCs w:val="20"/>
        </w:rPr>
        <w:t xml:space="preserve">nterventor </w:t>
      </w:r>
      <w:r w:rsidR="001177E8" w:rsidRPr="003126F1">
        <w:rPr>
          <w:rFonts w:ascii="Arial" w:hAnsi="Arial" w:cs="Arial"/>
          <w:szCs w:val="20"/>
        </w:rPr>
        <w:t xml:space="preserve">deberá presentar la </w:t>
      </w:r>
      <w:r w:rsidR="00294B9D">
        <w:rPr>
          <w:rFonts w:ascii="Arial" w:hAnsi="Arial" w:cs="Arial"/>
          <w:szCs w:val="20"/>
        </w:rPr>
        <w:t>G</w:t>
      </w:r>
      <w:r w:rsidR="001177E8" w:rsidRPr="003126F1">
        <w:rPr>
          <w:rFonts w:ascii="Arial" w:hAnsi="Arial" w:cs="Arial"/>
          <w:szCs w:val="20"/>
        </w:rPr>
        <w:t xml:space="preserve">arantía de cumplimiento en original a la </w:t>
      </w:r>
      <w:r w:rsidR="0070631C">
        <w:rPr>
          <w:rFonts w:ascii="Arial" w:hAnsi="Arial" w:cs="Arial"/>
          <w:szCs w:val="20"/>
        </w:rPr>
        <w:t>Entidad</w:t>
      </w:r>
      <w:r w:rsidR="001177E8" w:rsidRPr="003126F1">
        <w:rPr>
          <w:rFonts w:ascii="Arial" w:hAnsi="Arial" w:cs="Arial"/>
          <w:szCs w:val="20"/>
        </w:rPr>
        <w:t xml:space="preserve"> dentro de los</w:t>
      </w:r>
      <w:r w:rsidR="004C2F19">
        <w:rPr>
          <w:rFonts w:ascii="Arial" w:hAnsi="Arial" w:cs="Arial"/>
          <w:szCs w:val="20"/>
        </w:rPr>
        <w:t xml:space="preserve"> tres (3) días hábiles </w:t>
      </w:r>
      <w:r w:rsidR="001177E8" w:rsidRPr="003126F1">
        <w:rPr>
          <w:rFonts w:ascii="Arial" w:hAnsi="Arial" w:cs="Arial"/>
          <w:szCs w:val="20"/>
        </w:rPr>
        <w:t xml:space="preserve">contados a partir de la firma del contrato y requerirá </w:t>
      </w:r>
      <w:r w:rsidR="00563AFC">
        <w:rPr>
          <w:rFonts w:ascii="Arial" w:hAnsi="Arial" w:cs="Arial"/>
          <w:szCs w:val="20"/>
        </w:rPr>
        <w:t>de su</w:t>
      </w:r>
      <w:r w:rsidR="001177E8" w:rsidRPr="003126F1">
        <w:rPr>
          <w:rFonts w:ascii="Arial" w:hAnsi="Arial" w:cs="Arial"/>
          <w:szCs w:val="20"/>
        </w:rPr>
        <w:t xml:space="preserve"> aprobación.</w:t>
      </w:r>
      <w:r w:rsidR="00104A8B">
        <w:rPr>
          <w:rFonts w:ascii="Arial" w:hAnsi="Arial" w:cs="Arial"/>
          <w:szCs w:val="20"/>
        </w:rPr>
        <w:t xml:space="preserve"> </w:t>
      </w:r>
      <w:r w:rsidR="001177E8" w:rsidRPr="003126F1">
        <w:rPr>
          <w:rFonts w:ascii="Arial" w:hAnsi="Arial" w:cs="Arial"/>
          <w:szCs w:val="20"/>
        </w:rPr>
        <w:t xml:space="preserve">Esta </w:t>
      </w:r>
      <w:r w:rsidR="00294B9D">
        <w:rPr>
          <w:rFonts w:ascii="Arial" w:hAnsi="Arial" w:cs="Arial"/>
          <w:szCs w:val="20"/>
        </w:rPr>
        <w:t>G</w:t>
      </w:r>
      <w:r w:rsidR="001177E8" w:rsidRPr="003126F1">
        <w:rPr>
          <w:rFonts w:ascii="Arial" w:hAnsi="Arial" w:cs="Arial"/>
          <w:szCs w:val="20"/>
        </w:rPr>
        <w:t xml:space="preserve">arantía tendrá las siguientes características: </w:t>
      </w:r>
    </w:p>
    <w:p w14:paraId="0FD99D73" w14:textId="265B888A" w:rsidR="00930495" w:rsidRPr="003126F1" w:rsidRDefault="00930495" w:rsidP="00540E0E">
      <w:pPr>
        <w:rPr>
          <w:rFonts w:ascii="Arial" w:hAnsi="Arial" w:cs="Arial"/>
          <w:szCs w:val="20"/>
        </w:rPr>
      </w:pPr>
    </w:p>
    <w:tbl>
      <w:tblPr>
        <w:tblStyle w:val="Tablaconcuadrcula"/>
        <w:tblW w:w="0" w:type="auto"/>
        <w:jc w:val="center"/>
        <w:tblLook w:val="04A0" w:firstRow="1" w:lastRow="0" w:firstColumn="1" w:lastColumn="0" w:noHBand="0" w:noVBand="1"/>
      </w:tblPr>
      <w:tblGrid>
        <w:gridCol w:w="1568"/>
        <w:gridCol w:w="7260"/>
      </w:tblGrid>
      <w:tr w:rsidR="003126F1" w:rsidRPr="003126F1" w14:paraId="269E93B3" w14:textId="77777777" w:rsidTr="007A5A6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A1A3AB5"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B4AFB7C"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 xml:space="preserve">Condición </w:t>
            </w:r>
          </w:p>
        </w:tc>
      </w:tr>
      <w:tr w:rsidR="003126F1" w:rsidRPr="003126F1" w14:paraId="082E0D76"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C6D4BEF"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Cualquiera de las clases permitidas por el artículo 2.2.1.2.3.1.2 del Decreto 1082 de 2015, a saber: (i) </w:t>
            </w:r>
            <w:r w:rsidR="002A6732">
              <w:rPr>
                <w:rFonts w:eastAsia="Times New Roman" w:cs="Arial"/>
                <w:szCs w:val="20"/>
                <w:lang w:val="es-ES" w:eastAsia="es-CO"/>
              </w:rPr>
              <w:t>c</w:t>
            </w:r>
            <w:r w:rsidRPr="007A5A66">
              <w:rPr>
                <w:rFonts w:eastAsia="Times New Roman" w:cs="Arial"/>
                <w:szCs w:val="20"/>
                <w:lang w:val="es-ES" w:eastAsia="es-CO"/>
              </w:rPr>
              <w:t xml:space="preserve">ontrato de seguro contenido en una póliza para </w:t>
            </w:r>
            <w:r w:rsidR="0070631C">
              <w:rPr>
                <w:rFonts w:eastAsia="Times New Roman" w:cs="Arial"/>
                <w:szCs w:val="20"/>
                <w:lang w:val="es-ES" w:eastAsia="es-CO"/>
              </w:rPr>
              <w:t>Entidad</w:t>
            </w:r>
            <w:r w:rsidRPr="007A5A66">
              <w:rPr>
                <w:rFonts w:eastAsia="Times New Roman" w:cs="Arial"/>
                <w:szCs w:val="20"/>
                <w:lang w:val="es-ES" w:eastAsia="es-CO"/>
              </w:rPr>
              <w:t xml:space="preserve">es </w:t>
            </w:r>
            <w:r w:rsidR="008016F0">
              <w:rPr>
                <w:rFonts w:eastAsia="Times New Roman" w:cs="Arial"/>
                <w:szCs w:val="20"/>
                <w:lang w:val="es-ES" w:eastAsia="es-CO"/>
              </w:rPr>
              <w:t>E</w:t>
            </w:r>
            <w:r w:rsidRPr="007A5A66">
              <w:rPr>
                <w:rFonts w:eastAsia="Times New Roman" w:cs="Arial"/>
                <w:szCs w:val="20"/>
                <w:lang w:val="es-ES" w:eastAsia="es-CO"/>
              </w:rPr>
              <w:t xml:space="preserve">statales, (ii) </w:t>
            </w:r>
            <w:r w:rsidR="00402C13">
              <w:rPr>
                <w:rFonts w:eastAsia="Times New Roman" w:cs="Arial"/>
                <w:szCs w:val="20"/>
                <w:lang w:val="es-ES" w:eastAsia="es-CO"/>
              </w:rPr>
              <w:t>p</w:t>
            </w:r>
            <w:r w:rsidRPr="007A5A66">
              <w:rPr>
                <w:rFonts w:eastAsia="Times New Roman" w:cs="Arial"/>
                <w:szCs w:val="20"/>
                <w:lang w:val="es-ES" w:eastAsia="es-CO"/>
              </w:rPr>
              <w:t xml:space="preserve">atrimonio autónomo, (iii) Garantía </w:t>
            </w:r>
            <w:r w:rsidR="00E272FC" w:rsidRPr="007A5A66">
              <w:rPr>
                <w:rFonts w:eastAsia="Times New Roman" w:cs="Arial"/>
                <w:szCs w:val="20"/>
                <w:lang w:val="es-ES" w:eastAsia="es-CO"/>
              </w:rPr>
              <w:t>b</w:t>
            </w:r>
            <w:r w:rsidRPr="007A5A66">
              <w:rPr>
                <w:rFonts w:eastAsia="Times New Roman" w:cs="Arial"/>
                <w:szCs w:val="20"/>
                <w:lang w:val="es-ES" w:eastAsia="es-CO"/>
              </w:rPr>
              <w:t>ancaria.</w:t>
            </w:r>
          </w:p>
        </w:tc>
      </w:tr>
      <w:tr w:rsidR="003126F1" w:rsidRPr="002C6973" w14:paraId="5981CE68"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18C2DFCD" w:rsidR="00B947C7" w:rsidRPr="007A5A66" w:rsidRDefault="004C2F19" w:rsidP="00314815">
            <w:pPr>
              <w:rPr>
                <w:rFonts w:eastAsia="Times New Roman" w:cs="Arial"/>
                <w:szCs w:val="20"/>
                <w:lang w:val="es-ES" w:eastAsia="es-CO"/>
              </w:rPr>
            </w:pPr>
            <w:r w:rsidRPr="004C2F19">
              <w:rPr>
                <w:rFonts w:eastAsia="Times New Roman" w:cs="Arial"/>
                <w:szCs w:val="20"/>
                <w:lang w:val="es-ES" w:eastAsia="es-CO"/>
              </w:rPr>
              <w:t>Unidad Administrativa Especial de Aeronáutica Civil identificada con NIT 899.999.059-3</w:t>
            </w:r>
          </w:p>
        </w:tc>
      </w:tr>
      <w:tr w:rsidR="003126F1" w:rsidRPr="003126F1" w14:paraId="0CB693BC"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7A5A66" w:rsidRDefault="00B947C7" w:rsidP="00314815">
            <w:pPr>
              <w:rPr>
                <w:rFonts w:eastAsia="Times New Roman" w:cs="Arial"/>
                <w:color w:val="FFFFFF" w:themeColor="background1"/>
                <w:szCs w:val="20"/>
                <w:lang w:val="es-ES"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5"/>
              <w:gridCol w:w="1498"/>
              <w:gridCol w:w="1405"/>
              <w:gridCol w:w="1121"/>
              <w:gridCol w:w="1315"/>
            </w:tblGrid>
            <w:tr w:rsidR="004C2F19" w:rsidRPr="004C2F19" w14:paraId="4BD62A49" w14:textId="77777777" w:rsidTr="0081297D">
              <w:tc>
                <w:tcPr>
                  <w:tcW w:w="1205" w:type="pct"/>
                  <w:shd w:val="clear" w:color="auto" w:fill="464545" w:themeFill="background2" w:themeFillShade="E6"/>
                  <w:vAlign w:val="center"/>
                </w:tcPr>
                <w:p w14:paraId="3642E5AC" w14:textId="77777777" w:rsidR="004C2F19" w:rsidRPr="004C2F19" w:rsidRDefault="004C2F19" w:rsidP="004C2F19">
                  <w:pPr>
                    <w:jc w:val="center"/>
                    <w:rPr>
                      <w:rFonts w:ascii="Arial" w:hAnsi="Arial"/>
                      <w:b/>
                      <w:color w:val="FFFFFF" w:themeColor="background1"/>
                      <w:spacing w:val="-3"/>
                      <w:sz w:val="18"/>
                      <w:szCs w:val="20"/>
                      <w:lang w:val="es-CO"/>
                    </w:rPr>
                  </w:pPr>
                  <w:r w:rsidRPr="004C2F19">
                    <w:rPr>
                      <w:rFonts w:ascii="Arial" w:hAnsi="Arial"/>
                      <w:b/>
                      <w:color w:val="FFFFFF" w:themeColor="background1"/>
                      <w:spacing w:val="-3"/>
                      <w:sz w:val="18"/>
                      <w:szCs w:val="20"/>
                      <w:lang w:val="es-CO"/>
                    </w:rPr>
                    <w:t>AMPAROS O PÓLIZAS A SOLICITAR</w:t>
                  </w:r>
                </w:p>
              </w:tc>
              <w:tc>
                <w:tcPr>
                  <w:tcW w:w="1065" w:type="pct"/>
                  <w:shd w:val="clear" w:color="auto" w:fill="464545" w:themeFill="background2" w:themeFillShade="E6"/>
                  <w:vAlign w:val="center"/>
                </w:tcPr>
                <w:p w14:paraId="3F71C88F" w14:textId="77777777" w:rsidR="004C2F19" w:rsidRPr="004C2F19" w:rsidRDefault="004C2F19" w:rsidP="004C2F19">
                  <w:pPr>
                    <w:jc w:val="center"/>
                    <w:rPr>
                      <w:rFonts w:ascii="Arial" w:hAnsi="Arial"/>
                      <w:b/>
                      <w:color w:val="FFFFFF" w:themeColor="background1"/>
                      <w:spacing w:val="-3"/>
                      <w:sz w:val="18"/>
                      <w:szCs w:val="20"/>
                      <w:lang w:val="es-CO"/>
                    </w:rPr>
                  </w:pPr>
                  <w:r w:rsidRPr="004C2F19">
                    <w:rPr>
                      <w:rFonts w:ascii="Arial" w:hAnsi="Arial"/>
                      <w:b/>
                      <w:color w:val="FFFFFF" w:themeColor="background1"/>
                      <w:spacing w:val="-3"/>
                      <w:sz w:val="18"/>
                      <w:szCs w:val="20"/>
                      <w:lang w:val="es-CO"/>
                    </w:rPr>
                    <w:t>RIESGO QUE PROTEGE</w:t>
                  </w:r>
                </w:p>
              </w:tc>
              <w:tc>
                <w:tcPr>
                  <w:tcW w:w="999" w:type="pct"/>
                  <w:shd w:val="clear" w:color="auto" w:fill="464545" w:themeFill="background2" w:themeFillShade="E6"/>
                  <w:vAlign w:val="center"/>
                </w:tcPr>
                <w:p w14:paraId="0B27DDF5" w14:textId="77777777" w:rsidR="004C2F19" w:rsidRPr="004C2F19" w:rsidRDefault="004C2F19" w:rsidP="004C2F19">
                  <w:pPr>
                    <w:jc w:val="center"/>
                    <w:rPr>
                      <w:rFonts w:ascii="Arial" w:hAnsi="Arial"/>
                      <w:b/>
                      <w:color w:val="FFFFFF" w:themeColor="background1"/>
                      <w:spacing w:val="-3"/>
                      <w:sz w:val="18"/>
                      <w:szCs w:val="20"/>
                      <w:lang w:val="es-CO"/>
                    </w:rPr>
                  </w:pPr>
                  <w:r w:rsidRPr="004C2F19">
                    <w:rPr>
                      <w:rFonts w:ascii="Arial" w:hAnsi="Arial"/>
                      <w:b/>
                      <w:color w:val="FFFFFF" w:themeColor="background1"/>
                      <w:spacing w:val="-3"/>
                      <w:sz w:val="18"/>
                      <w:szCs w:val="20"/>
                      <w:lang w:val="es-CO"/>
                    </w:rPr>
                    <w:t>CUANTÍA DE COBERTURA</w:t>
                  </w:r>
                  <w:r w:rsidRPr="004C2F19">
                    <w:rPr>
                      <w:rFonts w:ascii="Arial" w:hAnsi="Arial" w:cs="Arial"/>
                      <w:b/>
                      <w:color w:val="FFFFFF" w:themeColor="background1"/>
                      <w:spacing w:val="-3"/>
                      <w:sz w:val="18"/>
                      <w:szCs w:val="20"/>
                      <w:lang w:val="es-CO"/>
                    </w:rPr>
                    <w:t xml:space="preserve"> </w:t>
                  </w:r>
                </w:p>
              </w:tc>
              <w:tc>
                <w:tcPr>
                  <w:tcW w:w="796" w:type="pct"/>
                  <w:shd w:val="clear" w:color="auto" w:fill="464545" w:themeFill="background2" w:themeFillShade="E6"/>
                  <w:vAlign w:val="center"/>
                </w:tcPr>
                <w:p w14:paraId="137AC8D6" w14:textId="77777777" w:rsidR="004C2F19" w:rsidRPr="004C2F19" w:rsidRDefault="004C2F19" w:rsidP="004C2F19">
                  <w:pPr>
                    <w:jc w:val="center"/>
                    <w:rPr>
                      <w:rFonts w:ascii="Arial" w:hAnsi="Arial"/>
                      <w:b/>
                      <w:color w:val="FFFFFF" w:themeColor="background1"/>
                      <w:spacing w:val="-3"/>
                      <w:sz w:val="18"/>
                      <w:szCs w:val="20"/>
                      <w:lang w:val="es-CO"/>
                    </w:rPr>
                  </w:pPr>
                  <w:r w:rsidRPr="004C2F19">
                    <w:rPr>
                      <w:rFonts w:ascii="Arial" w:hAnsi="Arial"/>
                      <w:b/>
                      <w:color w:val="FFFFFF" w:themeColor="background1"/>
                      <w:spacing w:val="-3"/>
                      <w:sz w:val="18"/>
                      <w:szCs w:val="20"/>
                      <w:lang w:val="es-CO"/>
                    </w:rPr>
                    <w:t>VIGENCIA INICIAL</w:t>
                  </w:r>
                </w:p>
              </w:tc>
              <w:tc>
                <w:tcPr>
                  <w:tcW w:w="935" w:type="pct"/>
                  <w:shd w:val="clear" w:color="auto" w:fill="464545" w:themeFill="background2" w:themeFillShade="E6"/>
                  <w:vAlign w:val="center"/>
                </w:tcPr>
                <w:p w14:paraId="6877827F" w14:textId="77777777" w:rsidR="004C2F19" w:rsidRPr="004C2F19" w:rsidRDefault="004C2F19" w:rsidP="004C2F19">
                  <w:pPr>
                    <w:jc w:val="center"/>
                    <w:rPr>
                      <w:rFonts w:ascii="Arial" w:hAnsi="Arial"/>
                      <w:b/>
                      <w:color w:val="FFFFFF" w:themeColor="background1"/>
                      <w:spacing w:val="-3"/>
                      <w:sz w:val="18"/>
                      <w:szCs w:val="20"/>
                      <w:lang w:val="es-CO"/>
                    </w:rPr>
                  </w:pPr>
                  <w:r w:rsidRPr="004C2F19">
                    <w:rPr>
                      <w:rFonts w:ascii="Arial" w:hAnsi="Arial"/>
                      <w:b/>
                      <w:color w:val="FFFFFF" w:themeColor="background1"/>
                      <w:spacing w:val="-3"/>
                      <w:sz w:val="18"/>
                      <w:szCs w:val="20"/>
                      <w:lang w:val="es-CO"/>
                    </w:rPr>
                    <w:t>VIGENCIA FINAL</w:t>
                  </w:r>
                </w:p>
              </w:tc>
            </w:tr>
            <w:tr w:rsidR="004C2F19" w:rsidRPr="004C2F19" w14:paraId="0E1AAB0E" w14:textId="77777777" w:rsidTr="0081297D">
              <w:tc>
                <w:tcPr>
                  <w:tcW w:w="1205" w:type="pct"/>
                  <w:shd w:val="clear" w:color="auto" w:fill="auto"/>
                  <w:vAlign w:val="center"/>
                </w:tcPr>
                <w:p w14:paraId="72211ECA" w14:textId="77777777" w:rsidR="004C2F19" w:rsidRPr="004C2F19" w:rsidRDefault="004C2F19" w:rsidP="004C2F19">
                  <w:pPr>
                    <w:rPr>
                      <w:rFonts w:ascii="Arial" w:hAnsi="Arial"/>
                      <w:b/>
                      <w:color w:val="1A1818" w:themeColor="text1"/>
                      <w:spacing w:val="-3"/>
                      <w:sz w:val="18"/>
                      <w:szCs w:val="20"/>
                      <w:lang w:val="es-CO"/>
                    </w:rPr>
                  </w:pPr>
                  <w:r w:rsidRPr="004C2F19">
                    <w:rPr>
                      <w:rFonts w:ascii="Arial" w:hAnsi="Arial"/>
                      <w:b/>
                      <w:color w:val="1A1818" w:themeColor="text1"/>
                      <w:sz w:val="18"/>
                      <w:szCs w:val="20"/>
                    </w:rPr>
                    <w:t>Cumplimiento</w:t>
                  </w:r>
                </w:p>
              </w:tc>
              <w:tc>
                <w:tcPr>
                  <w:tcW w:w="1065" w:type="pct"/>
                  <w:vAlign w:val="center"/>
                </w:tcPr>
                <w:p w14:paraId="7BA71747" w14:textId="77777777" w:rsidR="004C2F19" w:rsidRPr="004C2F19" w:rsidRDefault="004C2F19" w:rsidP="004C2F19">
                  <w:pPr>
                    <w:rPr>
                      <w:rFonts w:ascii="Arial" w:hAnsi="Arial"/>
                      <w:color w:val="1A1818" w:themeColor="text1"/>
                      <w:spacing w:val="-3"/>
                      <w:sz w:val="18"/>
                      <w:szCs w:val="20"/>
                      <w:lang w:val="es-CO"/>
                    </w:rPr>
                  </w:pPr>
                  <w:r w:rsidRPr="004C2F19">
                    <w:rPr>
                      <w:rFonts w:ascii="Arial" w:hAnsi="Arial"/>
                      <w:color w:val="1A1818" w:themeColor="text1"/>
                      <w:spacing w:val="-3"/>
                      <w:sz w:val="18"/>
                      <w:szCs w:val="20"/>
                      <w:lang w:val="es-CO"/>
                    </w:rPr>
                    <w:t>Cumplimiento tardío, defectuoso o incompleto del contrato, pago de multas impuestas, de la cláusula penal pecuniaria y declaración de caducidad del contrato.</w:t>
                  </w:r>
                </w:p>
              </w:tc>
              <w:tc>
                <w:tcPr>
                  <w:tcW w:w="999" w:type="pct"/>
                  <w:shd w:val="clear" w:color="auto" w:fill="auto"/>
                  <w:vAlign w:val="center"/>
                </w:tcPr>
                <w:p w14:paraId="5434EE36" w14:textId="77777777" w:rsidR="004C2F19" w:rsidRPr="004C2F19" w:rsidRDefault="004C2F19" w:rsidP="004C2F19">
                  <w:pPr>
                    <w:rPr>
                      <w:rFonts w:ascii="Arial" w:hAnsi="Arial"/>
                      <w:color w:val="1A1818" w:themeColor="text1"/>
                      <w:sz w:val="18"/>
                      <w:szCs w:val="20"/>
                    </w:rPr>
                  </w:pPr>
                  <w:r w:rsidRPr="004C2F19">
                    <w:rPr>
                      <w:rFonts w:ascii="Arial" w:hAnsi="Arial"/>
                      <w:color w:val="1A1818" w:themeColor="text1"/>
                      <w:sz w:val="18"/>
                      <w:szCs w:val="20"/>
                    </w:rPr>
                    <w:t>En una cuantía equivalente al treinta [30%] del valor del contrato.</w:t>
                  </w:r>
                </w:p>
              </w:tc>
              <w:tc>
                <w:tcPr>
                  <w:tcW w:w="796" w:type="pct"/>
                  <w:vAlign w:val="center"/>
                </w:tcPr>
                <w:p w14:paraId="0DA36B5B" w14:textId="77777777" w:rsidR="004C2F19" w:rsidRPr="004C2F19" w:rsidRDefault="004C2F19" w:rsidP="004C2F19">
                  <w:pPr>
                    <w:rPr>
                      <w:rFonts w:ascii="Arial" w:hAnsi="Arial"/>
                      <w:color w:val="1A1818" w:themeColor="text1"/>
                      <w:spacing w:val="-3"/>
                      <w:sz w:val="18"/>
                      <w:szCs w:val="20"/>
                      <w:lang w:val="es-CO"/>
                    </w:rPr>
                  </w:pPr>
                  <w:r w:rsidRPr="004C2F19">
                    <w:rPr>
                      <w:rFonts w:ascii="Arial" w:hAnsi="Arial"/>
                      <w:color w:val="1A1818" w:themeColor="text1"/>
                      <w:spacing w:val="-3"/>
                      <w:sz w:val="18"/>
                      <w:szCs w:val="20"/>
                      <w:lang w:val="es-CO"/>
                    </w:rPr>
                    <w:t>A partir de la fecha de suscripción del contrato</w:t>
                  </w:r>
                </w:p>
              </w:tc>
              <w:tc>
                <w:tcPr>
                  <w:tcW w:w="935" w:type="pct"/>
                  <w:vAlign w:val="center"/>
                </w:tcPr>
                <w:p w14:paraId="515A3E73" w14:textId="77777777" w:rsidR="004C2F19" w:rsidRPr="004C2F19" w:rsidRDefault="004C2F19" w:rsidP="004C2F19">
                  <w:pPr>
                    <w:rPr>
                      <w:rFonts w:ascii="Arial" w:hAnsi="Arial"/>
                      <w:color w:val="1A1818" w:themeColor="text1"/>
                      <w:spacing w:val="-3"/>
                      <w:sz w:val="18"/>
                      <w:szCs w:val="20"/>
                      <w:lang w:val="es-CO"/>
                    </w:rPr>
                  </w:pPr>
                  <w:r w:rsidRPr="004C2F19">
                    <w:rPr>
                      <w:rFonts w:ascii="Arial" w:hAnsi="Arial"/>
                      <w:color w:val="1A1818" w:themeColor="text1"/>
                      <w:spacing w:val="-3"/>
                      <w:sz w:val="18"/>
                      <w:szCs w:val="20"/>
                      <w:lang w:val="es-CO"/>
                    </w:rPr>
                    <w:t>Hasta la fecha de terminación del contrato y seis (6) meses más</w:t>
                  </w:r>
                  <w:r w:rsidRPr="004C2F19">
                    <w:rPr>
                      <w:rFonts w:ascii="Arial" w:hAnsi="Arial" w:cs="Arial"/>
                      <w:color w:val="1A1818" w:themeColor="text1"/>
                      <w:spacing w:val="-3"/>
                      <w:sz w:val="18"/>
                      <w:szCs w:val="20"/>
                      <w:lang w:val="es-CO"/>
                    </w:rPr>
                    <w:t xml:space="preserve">, </w:t>
                  </w:r>
                  <w:r w:rsidRPr="004C2F19">
                    <w:rPr>
                      <w:rFonts w:ascii="Arial Narrow" w:hAnsi="Arial Narrow" w:cs="Arial"/>
                      <w:color w:val="1A1818" w:themeColor="text1"/>
                      <w:spacing w:val="-3"/>
                      <w:sz w:val="18"/>
                      <w:szCs w:val="20"/>
                    </w:rPr>
                    <w:t>En todo caso hasta la liquidación del contrato.</w:t>
                  </w:r>
                </w:p>
              </w:tc>
            </w:tr>
            <w:tr w:rsidR="004C2F19" w:rsidRPr="004C2F19" w14:paraId="48B9F512" w14:textId="77777777" w:rsidTr="0081297D">
              <w:tc>
                <w:tcPr>
                  <w:tcW w:w="1205" w:type="pct"/>
                  <w:shd w:val="clear" w:color="auto" w:fill="auto"/>
                  <w:vAlign w:val="center"/>
                </w:tcPr>
                <w:p w14:paraId="3020F36E" w14:textId="77777777" w:rsidR="004C2F19" w:rsidRPr="004C2F19" w:rsidRDefault="004C2F19" w:rsidP="004C2F19">
                  <w:pPr>
                    <w:rPr>
                      <w:rFonts w:ascii="Arial" w:hAnsi="Arial"/>
                      <w:b/>
                      <w:color w:val="1A1818" w:themeColor="text1"/>
                      <w:sz w:val="18"/>
                      <w:szCs w:val="20"/>
                    </w:rPr>
                  </w:pPr>
                  <w:r w:rsidRPr="004C2F19">
                    <w:rPr>
                      <w:rFonts w:ascii="Arial" w:hAnsi="Arial"/>
                      <w:b/>
                      <w:color w:val="1A1818" w:themeColor="text1"/>
                      <w:sz w:val="18"/>
                      <w:szCs w:val="20"/>
                    </w:rPr>
                    <w:t>Pago de salarios, prestaciones sociales legales e</w:t>
                  </w:r>
                  <w:r w:rsidRPr="004C2F19">
                    <w:rPr>
                      <w:rFonts w:ascii="Arial" w:hAnsi="Arial" w:cs="Arial"/>
                      <w:b/>
                      <w:bCs/>
                      <w:color w:val="1A1818" w:themeColor="text1"/>
                      <w:sz w:val="18"/>
                      <w:szCs w:val="20"/>
                    </w:rPr>
                    <w:t xml:space="preserve"> </w:t>
                  </w:r>
                  <w:r w:rsidRPr="004C2F19">
                    <w:rPr>
                      <w:rFonts w:ascii="Arial" w:hAnsi="Arial"/>
                      <w:b/>
                      <w:color w:val="1A1818" w:themeColor="text1"/>
                      <w:sz w:val="18"/>
                      <w:szCs w:val="20"/>
                    </w:rPr>
                    <w:t>indemnizaciones laborales</w:t>
                  </w:r>
                </w:p>
              </w:tc>
              <w:tc>
                <w:tcPr>
                  <w:tcW w:w="1065" w:type="pct"/>
                  <w:vAlign w:val="center"/>
                </w:tcPr>
                <w:p w14:paraId="7B279767" w14:textId="77777777" w:rsidR="004C2F19" w:rsidRPr="004C2F19" w:rsidRDefault="004C2F19" w:rsidP="004C2F19">
                  <w:pPr>
                    <w:rPr>
                      <w:rFonts w:ascii="Arial" w:hAnsi="Arial"/>
                      <w:color w:val="1A1818" w:themeColor="text1"/>
                      <w:spacing w:val="-3"/>
                      <w:sz w:val="18"/>
                      <w:szCs w:val="20"/>
                      <w:lang w:val="es-CO"/>
                    </w:rPr>
                  </w:pPr>
                  <w:r w:rsidRPr="004C2F19">
                    <w:rPr>
                      <w:rFonts w:ascii="Arial" w:hAnsi="Arial"/>
                      <w:color w:val="1A1818" w:themeColor="text1"/>
                      <w:spacing w:val="-3"/>
                      <w:sz w:val="18"/>
                      <w:szCs w:val="20"/>
                      <w:lang w:val="es-CO"/>
                    </w:rPr>
                    <w:t>Incumplimiento de las</w:t>
                  </w:r>
                </w:p>
                <w:p w14:paraId="38E83F75" w14:textId="77777777" w:rsidR="004C2F19" w:rsidRPr="004C2F19" w:rsidRDefault="004C2F19" w:rsidP="004C2F19">
                  <w:pPr>
                    <w:rPr>
                      <w:rFonts w:ascii="Arial" w:hAnsi="Arial"/>
                      <w:color w:val="1A1818" w:themeColor="text1"/>
                      <w:spacing w:val="-3"/>
                      <w:sz w:val="18"/>
                      <w:szCs w:val="20"/>
                      <w:lang w:val="es-CO"/>
                    </w:rPr>
                  </w:pPr>
                  <w:r w:rsidRPr="004C2F19">
                    <w:rPr>
                      <w:rFonts w:ascii="Arial" w:hAnsi="Arial"/>
                      <w:color w:val="1A1818" w:themeColor="text1"/>
                      <w:spacing w:val="-3"/>
                      <w:sz w:val="18"/>
                      <w:szCs w:val="20"/>
                      <w:lang w:val="es-CO"/>
                    </w:rPr>
                    <w:t>obligaciones laborales del</w:t>
                  </w:r>
                </w:p>
                <w:p w14:paraId="40D73ADA" w14:textId="77777777" w:rsidR="004C2F19" w:rsidRPr="004C2F19" w:rsidRDefault="004C2F19" w:rsidP="004C2F19">
                  <w:pPr>
                    <w:rPr>
                      <w:rFonts w:ascii="Arial" w:hAnsi="Arial"/>
                      <w:color w:val="1A1818" w:themeColor="text1"/>
                      <w:spacing w:val="-3"/>
                      <w:sz w:val="18"/>
                      <w:szCs w:val="20"/>
                      <w:lang w:val="es-CO"/>
                    </w:rPr>
                  </w:pPr>
                  <w:r w:rsidRPr="004C2F19">
                    <w:rPr>
                      <w:rFonts w:ascii="Arial" w:hAnsi="Arial"/>
                      <w:color w:val="1A1818" w:themeColor="text1"/>
                      <w:spacing w:val="-3"/>
                      <w:sz w:val="18"/>
                      <w:szCs w:val="20"/>
                      <w:lang w:val="es-CO"/>
                    </w:rPr>
                    <w:t>contratista, derivadas de la</w:t>
                  </w:r>
                </w:p>
                <w:p w14:paraId="1BF9A4C0" w14:textId="77777777" w:rsidR="004C2F19" w:rsidRPr="004C2F19" w:rsidRDefault="004C2F19" w:rsidP="004C2F19">
                  <w:pPr>
                    <w:rPr>
                      <w:rFonts w:ascii="Arial" w:hAnsi="Arial"/>
                      <w:color w:val="1A1818" w:themeColor="text1"/>
                      <w:spacing w:val="-3"/>
                      <w:sz w:val="18"/>
                      <w:szCs w:val="20"/>
                      <w:lang w:val="es-CO"/>
                    </w:rPr>
                  </w:pPr>
                  <w:r w:rsidRPr="004C2F19">
                    <w:rPr>
                      <w:rFonts w:ascii="Arial" w:hAnsi="Arial"/>
                      <w:color w:val="1A1818" w:themeColor="text1"/>
                      <w:spacing w:val="-3"/>
                      <w:sz w:val="18"/>
                      <w:szCs w:val="20"/>
                      <w:lang w:val="es-CO"/>
                    </w:rPr>
                    <w:t>contratación del personal</w:t>
                  </w:r>
                </w:p>
                <w:p w14:paraId="53320E46" w14:textId="77777777" w:rsidR="004C2F19" w:rsidRPr="004C2F19" w:rsidRDefault="004C2F19" w:rsidP="004C2F19">
                  <w:pPr>
                    <w:rPr>
                      <w:rFonts w:ascii="Arial" w:hAnsi="Arial"/>
                      <w:color w:val="1A1818" w:themeColor="text1"/>
                      <w:spacing w:val="-3"/>
                      <w:sz w:val="18"/>
                      <w:szCs w:val="20"/>
                      <w:lang w:val="es-CO"/>
                    </w:rPr>
                  </w:pPr>
                  <w:r w:rsidRPr="004C2F19">
                    <w:rPr>
                      <w:rFonts w:ascii="Arial" w:hAnsi="Arial"/>
                      <w:color w:val="1A1818" w:themeColor="text1"/>
                      <w:spacing w:val="-3"/>
                      <w:sz w:val="18"/>
                      <w:szCs w:val="20"/>
                      <w:lang w:val="es-CO"/>
                    </w:rPr>
                    <w:t>utilizado en el territorio</w:t>
                  </w:r>
                </w:p>
                <w:p w14:paraId="425A79EF" w14:textId="77777777" w:rsidR="004C2F19" w:rsidRPr="004C2F19" w:rsidRDefault="004C2F19" w:rsidP="004C2F19">
                  <w:pPr>
                    <w:rPr>
                      <w:rFonts w:ascii="Arial" w:hAnsi="Arial"/>
                      <w:color w:val="1A1818" w:themeColor="text1"/>
                      <w:spacing w:val="-3"/>
                      <w:sz w:val="18"/>
                      <w:szCs w:val="20"/>
                      <w:lang w:val="es-CO"/>
                    </w:rPr>
                  </w:pPr>
                  <w:r w:rsidRPr="004C2F19">
                    <w:rPr>
                      <w:rFonts w:ascii="Arial" w:hAnsi="Arial"/>
                      <w:color w:val="1A1818" w:themeColor="text1"/>
                      <w:spacing w:val="-3"/>
                      <w:sz w:val="18"/>
                      <w:szCs w:val="20"/>
                      <w:lang w:val="es-CO"/>
                    </w:rPr>
                    <w:t>nacional para la ejecución del</w:t>
                  </w:r>
                </w:p>
                <w:p w14:paraId="24048BE2" w14:textId="77777777" w:rsidR="004C2F19" w:rsidRPr="004C2F19" w:rsidRDefault="004C2F19" w:rsidP="004C2F19">
                  <w:pPr>
                    <w:rPr>
                      <w:rFonts w:ascii="Arial" w:hAnsi="Arial"/>
                      <w:color w:val="1A1818" w:themeColor="text1"/>
                      <w:spacing w:val="-3"/>
                      <w:sz w:val="18"/>
                      <w:szCs w:val="20"/>
                      <w:lang w:val="es-CO"/>
                    </w:rPr>
                  </w:pPr>
                  <w:r w:rsidRPr="004C2F19">
                    <w:rPr>
                      <w:rFonts w:ascii="Arial" w:hAnsi="Arial"/>
                      <w:color w:val="1A1818" w:themeColor="text1"/>
                      <w:spacing w:val="-3"/>
                      <w:sz w:val="18"/>
                      <w:szCs w:val="20"/>
                      <w:lang w:val="es-CO"/>
                    </w:rPr>
                    <w:t>contrato amparado.</w:t>
                  </w:r>
                </w:p>
              </w:tc>
              <w:tc>
                <w:tcPr>
                  <w:tcW w:w="999" w:type="pct"/>
                  <w:shd w:val="clear" w:color="auto" w:fill="auto"/>
                  <w:vAlign w:val="center"/>
                </w:tcPr>
                <w:p w14:paraId="5D773092" w14:textId="77777777" w:rsidR="004C2F19" w:rsidRPr="004C2F19" w:rsidRDefault="004C2F19" w:rsidP="004C2F19">
                  <w:pPr>
                    <w:rPr>
                      <w:rFonts w:ascii="Arial" w:hAnsi="Arial"/>
                      <w:color w:val="1A1818" w:themeColor="text1"/>
                      <w:sz w:val="18"/>
                      <w:szCs w:val="20"/>
                    </w:rPr>
                  </w:pPr>
                  <w:r w:rsidRPr="004C2F19">
                    <w:rPr>
                      <w:rFonts w:ascii="Arial" w:hAnsi="Arial"/>
                      <w:color w:val="1A1818" w:themeColor="text1"/>
                      <w:sz w:val="18"/>
                      <w:szCs w:val="20"/>
                    </w:rPr>
                    <w:t xml:space="preserve">En una cuantía equivalente al </w:t>
                  </w:r>
                  <w:r w:rsidRPr="004C2F19">
                    <w:rPr>
                      <w:rFonts w:ascii="Arial" w:hAnsi="Arial" w:cs="Arial"/>
                      <w:bCs/>
                      <w:color w:val="1A1818" w:themeColor="text1"/>
                      <w:sz w:val="18"/>
                      <w:szCs w:val="20"/>
                    </w:rPr>
                    <w:t>Veinte</w:t>
                  </w:r>
                  <w:r w:rsidRPr="004C2F19">
                    <w:rPr>
                      <w:rFonts w:ascii="Arial" w:hAnsi="Arial"/>
                      <w:color w:val="1A1818" w:themeColor="text1"/>
                      <w:sz w:val="18"/>
                      <w:szCs w:val="20"/>
                    </w:rPr>
                    <w:t xml:space="preserve"> por ciento [20%] del valor del contrato</w:t>
                  </w:r>
                </w:p>
              </w:tc>
              <w:tc>
                <w:tcPr>
                  <w:tcW w:w="796" w:type="pct"/>
                  <w:vAlign w:val="center"/>
                </w:tcPr>
                <w:p w14:paraId="408F3837" w14:textId="77777777" w:rsidR="004C2F19" w:rsidRPr="004C2F19" w:rsidRDefault="004C2F19" w:rsidP="004C2F19">
                  <w:pPr>
                    <w:rPr>
                      <w:rFonts w:ascii="Arial" w:hAnsi="Arial"/>
                      <w:color w:val="1A1818" w:themeColor="text1"/>
                      <w:spacing w:val="-3"/>
                      <w:sz w:val="18"/>
                      <w:szCs w:val="20"/>
                      <w:lang w:val="es-CO"/>
                    </w:rPr>
                  </w:pPr>
                  <w:r w:rsidRPr="004C2F19">
                    <w:rPr>
                      <w:rFonts w:ascii="Arial" w:hAnsi="Arial"/>
                      <w:color w:val="1A1818" w:themeColor="text1"/>
                      <w:spacing w:val="-3"/>
                      <w:sz w:val="18"/>
                      <w:szCs w:val="20"/>
                      <w:lang w:val="es-CO"/>
                    </w:rPr>
                    <w:t>A partir de la fecha de suscripción del contrato</w:t>
                  </w:r>
                </w:p>
              </w:tc>
              <w:tc>
                <w:tcPr>
                  <w:tcW w:w="935" w:type="pct"/>
                  <w:vAlign w:val="center"/>
                </w:tcPr>
                <w:p w14:paraId="516C7464" w14:textId="77777777" w:rsidR="004C2F19" w:rsidRPr="004C2F19" w:rsidRDefault="004C2F19" w:rsidP="004C2F19">
                  <w:pPr>
                    <w:rPr>
                      <w:rFonts w:ascii="Arial" w:hAnsi="Arial"/>
                      <w:color w:val="1A1818" w:themeColor="text1"/>
                      <w:spacing w:val="-3"/>
                      <w:sz w:val="18"/>
                      <w:szCs w:val="20"/>
                      <w:lang w:val="es-CO"/>
                    </w:rPr>
                  </w:pPr>
                  <w:r w:rsidRPr="004C2F19">
                    <w:rPr>
                      <w:rFonts w:ascii="Arial" w:hAnsi="Arial"/>
                      <w:color w:val="1A1818" w:themeColor="text1"/>
                      <w:spacing w:val="-3"/>
                      <w:sz w:val="18"/>
                      <w:szCs w:val="20"/>
                      <w:lang w:val="es-CO"/>
                    </w:rPr>
                    <w:t>Hasta la fecha de terminación del contrato y tres (3) años más.</w:t>
                  </w:r>
                </w:p>
              </w:tc>
            </w:tr>
            <w:tr w:rsidR="004C2F19" w:rsidRPr="004C2F19" w14:paraId="7F0F9D82" w14:textId="77777777" w:rsidTr="0081297D">
              <w:tc>
                <w:tcPr>
                  <w:tcW w:w="1205" w:type="pct"/>
                  <w:shd w:val="clear" w:color="auto" w:fill="auto"/>
                  <w:vAlign w:val="center"/>
                </w:tcPr>
                <w:p w14:paraId="20FB9E17" w14:textId="77777777" w:rsidR="004C2F19" w:rsidRPr="004C2F19" w:rsidRDefault="004C2F19" w:rsidP="004C2F19">
                  <w:pPr>
                    <w:rPr>
                      <w:rFonts w:ascii="Arial" w:hAnsi="Arial" w:cs="Arial"/>
                      <w:b/>
                      <w:color w:val="1A1818" w:themeColor="text1"/>
                      <w:sz w:val="18"/>
                      <w:szCs w:val="20"/>
                      <w:lang w:val="es-CO"/>
                    </w:rPr>
                  </w:pPr>
                  <w:r w:rsidRPr="004C2F19">
                    <w:rPr>
                      <w:rFonts w:ascii="Arial" w:hAnsi="Arial"/>
                      <w:b/>
                      <w:color w:val="1A1818" w:themeColor="text1"/>
                      <w:sz w:val="18"/>
                      <w:szCs w:val="20"/>
                      <w:lang w:val="es-CO"/>
                    </w:rPr>
                    <w:t>Calidad del servicio</w:t>
                  </w:r>
                </w:p>
                <w:p w14:paraId="6FEC9711" w14:textId="77777777" w:rsidR="004C2F19" w:rsidRPr="004C2F19" w:rsidRDefault="004C2F19" w:rsidP="004C2F19">
                  <w:pPr>
                    <w:rPr>
                      <w:rFonts w:ascii="Arial" w:hAnsi="Arial" w:cs="Arial"/>
                      <w:b/>
                      <w:bCs/>
                      <w:color w:val="1A1818" w:themeColor="text1"/>
                      <w:sz w:val="18"/>
                      <w:szCs w:val="20"/>
                    </w:rPr>
                  </w:pPr>
                </w:p>
                <w:p w14:paraId="626C68A6" w14:textId="77777777" w:rsidR="004C2F19" w:rsidRPr="004C2F19" w:rsidRDefault="004C2F19" w:rsidP="004C2F19">
                  <w:pPr>
                    <w:rPr>
                      <w:rFonts w:ascii="Arial" w:hAnsi="Arial" w:cs="Arial"/>
                      <w:b/>
                      <w:color w:val="1A1818" w:themeColor="text1"/>
                      <w:sz w:val="18"/>
                      <w:szCs w:val="20"/>
                    </w:rPr>
                  </w:pPr>
                </w:p>
                <w:p w14:paraId="73F7A3B5" w14:textId="77777777" w:rsidR="004C2F19" w:rsidRPr="004C2F19" w:rsidRDefault="004C2F19" w:rsidP="004C2F19">
                  <w:pPr>
                    <w:tabs>
                      <w:tab w:val="left" w:pos="-720"/>
                      <w:tab w:val="left" w:pos="0"/>
                    </w:tabs>
                    <w:suppressAutoHyphens/>
                    <w:rPr>
                      <w:rFonts w:ascii="Arial" w:hAnsi="Arial"/>
                      <w:b/>
                      <w:color w:val="1A1818" w:themeColor="text1"/>
                      <w:spacing w:val="-3"/>
                      <w:sz w:val="18"/>
                      <w:szCs w:val="20"/>
                      <w:lang w:val="es-CO"/>
                    </w:rPr>
                  </w:pPr>
                </w:p>
              </w:tc>
              <w:tc>
                <w:tcPr>
                  <w:tcW w:w="1065" w:type="pct"/>
                  <w:vAlign w:val="center"/>
                </w:tcPr>
                <w:p w14:paraId="7E505D2C" w14:textId="77777777" w:rsidR="004C2F19" w:rsidRPr="004C2F19" w:rsidRDefault="004C2F19" w:rsidP="004C2F19">
                  <w:pPr>
                    <w:rPr>
                      <w:rFonts w:ascii="Arial" w:hAnsi="Arial"/>
                      <w:color w:val="1A1818" w:themeColor="text1"/>
                      <w:spacing w:val="-3"/>
                      <w:sz w:val="18"/>
                      <w:szCs w:val="20"/>
                      <w:lang w:val="es-CO"/>
                    </w:rPr>
                  </w:pPr>
                  <w:r w:rsidRPr="004C2F19">
                    <w:rPr>
                      <w:rFonts w:ascii="Arial" w:hAnsi="Arial" w:cs="Arial"/>
                      <w:color w:val="1A1818" w:themeColor="text1"/>
                      <w:spacing w:val="-3"/>
                      <w:sz w:val="18"/>
                      <w:szCs w:val="20"/>
                      <w:lang w:val="es-CO"/>
                    </w:rPr>
                    <w:t>Deficiente</w:t>
                  </w:r>
                  <w:r w:rsidRPr="004C2F19">
                    <w:rPr>
                      <w:rFonts w:ascii="Arial" w:hAnsi="Arial"/>
                      <w:color w:val="1A1818" w:themeColor="text1"/>
                      <w:spacing w:val="-3"/>
                      <w:sz w:val="18"/>
                      <w:szCs w:val="20"/>
                      <w:lang w:val="es-CO"/>
                    </w:rPr>
                    <w:t xml:space="preserve"> calidad de los servicios contratados </w:t>
                  </w:r>
                </w:p>
              </w:tc>
              <w:tc>
                <w:tcPr>
                  <w:tcW w:w="999" w:type="pct"/>
                  <w:shd w:val="clear" w:color="auto" w:fill="auto"/>
                  <w:vAlign w:val="center"/>
                </w:tcPr>
                <w:p w14:paraId="6C135C17" w14:textId="77777777" w:rsidR="004C2F19" w:rsidRPr="004C2F19" w:rsidRDefault="004C2F19" w:rsidP="004C2F19">
                  <w:pPr>
                    <w:rPr>
                      <w:rFonts w:ascii="Arial" w:hAnsi="Arial"/>
                      <w:color w:val="1A1818" w:themeColor="text1"/>
                      <w:spacing w:val="-3"/>
                      <w:sz w:val="18"/>
                      <w:szCs w:val="20"/>
                      <w:lang w:val="es-CO"/>
                    </w:rPr>
                  </w:pPr>
                  <w:r w:rsidRPr="004C2F19">
                    <w:rPr>
                      <w:rFonts w:ascii="Arial" w:hAnsi="Arial"/>
                      <w:color w:val="1A1818" w:themeColor="text1"/>
                      <w:sz w:val="18"/>
                      <w:szCs w:val="20"/>
                    </w:rPr>
                    <w:t>En una cuantía equivalente al treinta por ciento [30%] del valor del contrato</w:t>
                  </w:r>
                  <w:r w:rsidRPr="004C2F19">
                    <w:rPr>
                      <w:rFonts w:ascii="Arial" w:hAnsi="Arial" w:cs="Arial"/>
                      <w:bCs/>
                      <w:color w:val="1A1818" w:themeColor="text1"/>
                      <w:spacing w:val="-3"/>
                      <w:sz w:val="18"/>
                      <w:szCs w:val="20"/>
                    </w:rPr>
                    <w:t xml:space="preserve"> </w:t>
                  </w:r>
                </w:p>
              </w:tc>
              <w:tc>
                <w:tcPr>
                  <w:tcW w:w="796" w:type="pct"/>
                  <w:vAlign w:val="center"/>
                </w:tcPr>
                <w:p w14:paraId="3DC0C8FB" w14:textId="77777777" w:rsidR="004C2F19" w:rsidRPr="004C2F19" w:rsidRDefault="004C2F19" w:rsidP="004C2F19">
                  <w:pPr>
                    <w:rPr>
                      <w:rFonts w:ascii="Arial" w:hAnsi="Arial"/>
                      <w:color w:val="1A1818" w:themeColor="text1"/>
                      <w:spacing w:val="-3"/>
                      <w:sz w:val="18"/>
                      <w:szCs w:val="20"/>
                      <w:lang w:val="es-CO"/>
                    </w:rPr>
                  </w:pPr>
                  <w:r w:rsidRPr="004C2F19">
                    <w:rPr>
                      <w:rFonts w:ascii="Arial" w:hAnsi="Arial"/>
                      <w:color w:val="1A1818" w:themeColor="text1"/>
                      <w:spacing w:val="-3"/>
                      <w:sz w:val="18"/>
                      <w:szCs w:val="20"/>
                      <w:lang w:val="es-CO"/>
                    </w:rPr>
                    <w:t>A partir de la fecha de recibo a satisfacción del objeto del contrato</w:t>
                  </w:r>
                </w:p>
              </w:tc>
              <w:tc>
                <w:tcPr>
                  <w:tcW w:w="935" w:type="pct"/>
                  <w:vAlign w:val="center"/>
                </w:tcPr>
                <w:p w14:paraId="27EB0AF2" w14:textId="77777777" w:rsidR="004C2F19" w:rsidRPr="004C2F19" w:rsidRDefault="004C2F19" w:rsidP="004C2F19">
                  <w:pPr>
                    <w:tabs>
                      <w:tab w:val="left" w:pos="-720"/>
                      <w:tab w:val="left" w:pos="0"/>
                    </w:tabs>
                    <w:suppressAutoHyphens/>
                    <w:rPr>
                      <w:rFonts w:ascii="Arial" w:hAnsi="Arial"/>
                      <w:color w:val="1A1818" w:themeColor="text1"/>
                      <w:spacing w:val="-3"/>
                      <w:sz w:val="18"/>
                      <w:szCs w:val="20"/>
                      <w:lang w:val="es-CO"/>
                    </w:rPr>
                  </w:pPr>
                  <w:r w:rsidRPr="004C2F19">
                    <w:rPr>
                      <w:rFonts w:ascii="Arial" w:hAnsi="Arial" w:cs="Arial"/>
                      <w:color w:val="1A1818" w:themeColor="text1"/>
                      <w:spacing w:val="-3"/>
                      <w:sz w:val="18"/>
                      <w:szCs w:val="20"/>
                      <w:lang w:val="es-CO"/>
                    </w:rPr>
                    <w:t>Dos (2</w:t>
                  </w:r>
                  <w:r w:rsidRPr="004C2F19">
                    <w:rPr>
                      <w:rFonts w:ascii="Arial" w:hAnsi="Arial"/>
                      <w:color w:val="1A1818" w:themeColor="text1"/>
                      <w:spacing w:val="-3"/>
                      <w:sz w:val="18"/>
                      <w:szCs w:val="20"/>
                      <w:lang w:val="es-CO"/>
                    </w:rPr>
                    <w:t xml:space="preserve">) años contados a partir </w:t>
                  </w:r>
                  <w:r w:rsidRPr="004C2F19">
                    <w:rPr>
                      <w:rFonts w:ascii="Arial" w:hAnsi="Arial" w:cs="Arial"/>
                      <w:color w:val="1A1818" w:themeColor="text1"/>
                      <w:spacing w:val="-3"/>
                      <w:sz w:val="18"/>
                      <w:szCs w:val="20"/>
                      <w:lang w:val="es-CO"/>
                    </w:rPr>
                    <w:t xml:space="preserve">de la suscripción </w:t>
                  </w:r>
                  <w:r w:rsidRPr="004C2F19">
                    <w:rPr>
                      <w:rFonts w:ascii="Arial" w:hAnsi="Arial"/>
                      <w:color w:val="1A1818" w:themeColor="text1"/>
                      <w:spacing w:val="-3"/>
                      <w:sz w:val="18"/>
                      <w:szCs w:val="20"/>
                      <w:lang w:val="es-CO"/>
                    </w:rPr>
                    <w:t xml:space="preserve">del </w:t>
                  </w:r>
                  <w:r w:rsidRPr="004C2F19">
                    <w:rPr>
                      <w:rFonts w:ascii="Arial" w:hAnsi="Arial" w:cs="Arial"/>
                      <w:color w:val="1A1818" w:themeColor="text1"/>
                      <w:spacing w:val="-3"/>
                      <w:sz w:val="18"/>
                      <w:szCs w:val="20"/>
                      <w:lang w:val="es-CO"/>
                    </w:rPr>
                    <w:t>acta</w:t>
                  </w:r>
                  <w:r w:rsidRPr="004C2F19">
                    <w:rPr>
                      <w:rFonts w:ascii="Arial" w:hAnsi="Arial"/>
                      <w:color w:val="1A1818" w:themeColor="text1"/>
                      <w:spacing w:val="-3"/>
                      <w:sz w:val="18"/>
                      <w:szCs w:val="20"/>
                      <w:lang w:val="es-CO"/>
                    </w:rPr>
                    <w:t xml:space="preserve"> de recibo final del contrato de interventoría.</w:t>
                  </w:r>
                </w:p>
              </w:tc>
            </w:tr>
          </w:tbl>
          <w:p w14:paraId="5257C893" w14:textId="77777777" w:rsidR="00B947C7" w:rsidRPr="007A5A66" w:rsidRDefault="00B947C7" w:rsidP="00314815">
            <w:pPr>
              <w:rPr>
                <w:rFonts w:eastAsia="Times New Roman" w:cs="Arial"/>
                <w:szCs w:val="20"/>
                <w:lang w:val="es-ES" w:eastAsia="es-CO"/>
              </w:rPr>
            </w:pPr>
          </w:p>
        </w:tc>
      </w:tr>
      <w:tr w:rsidR="003126F1" w:rsidRPr="003126F1" w14:paraId="4D33224E"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41F092A2"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Para las personas jurídicas: la </w:t>
            </w:r>
            <w:r w:rsidR="000B3C70">
              <w:rPr>
                <w:rFonts w:ascii="Arial" w:eastAsia="Times New Roman" w:hAnsi="Arial" w:cs="Arial"/>
                <w:szCs w:val="20"/>
                <w:lang w:val="es-ES" w:eastAsia="es-CO"/>
              </w:rPr>
              <w:t>G</w:t>
            </w:r>
            <w:r w:rsidRPr="007A5A66">
              <w:rPr>
                <w:rFonts w:ascii="Arial" w:eastAsia="Times New Roman" w:hAnsi="Arial" w:cs="Arial"/>
                <w:szCs w:val="20"/>
                <w:lang w:val="es-ES" w:eastAsia="es-CO"/>
              </w:rPr>
              <w:t xml:space="preserve">arantía deberá tomarse con el nombre o razón social y tipo societario que figura en el Certificado de Existencia y Representación Legal expedido por la </w:t>
            </w:r>
            <w:r w:rsidR="000B3C70">
              <w:rPr>
                <w:rFonts w:ascii="Arial" w:eastAsia="Times New Roman" w:hAnsi="Arial" w:cs="Arial"/>
                <w:szCs w:val="20"/>
                <w:lang w:val="es-ES" w:eastAsia="es-CO"/>
              </w:rPr>
              <w:t>c</w:t>
            </w:r>
            <w:r w:rsidRPr="007A5A66">
              <w:rPr>
                <w:rFonts w:ascii="Arial" w:eastAsia="Times New Roman" w:hAnsi="Arial" w:cs="Arial"/>
                <w:szCs w:val="20"/>
                <w:lang w:val="es-ES" w:eastAsia="es-CO"/>
              </w:rPr>
              <w:t xml:space="preserve">ámara de </w:t>
            </w:r>
            <w:r w:rsidR="000B3C70">
              <w:rPr>
                <w:rFonts w:ascii="Arial" w:eastAsia="Times New Roman" w:hAnsi="Arial" w:cs="Arial"/>
                <w:szCs w:val="20"/>
                <w:lang w:val="es-ES" w:eastAsia="es-CO"/>
              </w:rPr>
              <w:t>c</w:t>
            </w:r>
            <w:r w:rsidRPr="007A5A66">
              <w:rPr>
                <w:rFonts w:ascii="Arial" w:eastAsia="Times New Roman" w:hAnsi="Arial" w:cs="Arial"/>
                <w:szCs w:val="20"/>
                <w:lang w:val="es-ES" w:eastAsia="es-CO"/>
              </w:rPr>
              <w:t>omercio respectiva y no sólo con su sigla, a no ser que en el referido documento se exprese que la sociedad podrá denominarse de esa manera.</w:t>
            </w:r>
          </w:p>
          <w:p w14:paraId="04CC3634" w14:textId="6F9FAB88"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eastAsia="es-CO"/>
              </w:rPr>
              <w:t xml:space="preserve">No se aceptan </w:t>
            </w:r>
            <w:r w:rsidR="000B3C70">
              <w:rPr>
                <w:rFonts w:ascii="Arial" w:eastAsia="Times New Roman" w:hAnsi="Arial" w:cs="Arial"/>
                <w:szCs w:val="20"/>
                <w:lang w:eastAsia="es-CO"/>
              </w:rPr>
              <w:t>G</w:t>
            </w:r>
            <w:r w:rsidRPr="007A5A66">
              <w:rPr>
                <w:rFonts w:ascii="Arial" w:eastAsia="Times New Roman" w:hAnsi="Arial" w:cs="Arial"/>
                <w:szCs w:val="20"/>
                <w:lang w:eastAsia="es-CO"/>
              </w:rPr>
              <w:t xml:space="preserve">arantías a nombre del representante legal o de alguno de los integrantes del </w:t>
            </w:r>
            <w:r w:rsidR="000B3C70">
              <w:rPr>
                <w:rFonts w:ascii="Arial" w:eastAsia="Times New Roman" w:hAnsi="Arial" w:cs="Arial"/>
                <w:szCs w:val="20"/>
                <w:lang w:eastAsia="es-CO"/>
              </w:rPr>
              <w:t>C</w:t>
            </w:r>
            <w:r w:rsidRPr="007A5A66">
              <w:rPr>
                <w:rFonts w:ascii="Arial" w:eastAsia="Times New Roman" w:hAnsi="Arial" w:cs="Arial"/>
                <w:szCs w:val="20"/>
                <w:lang w:eastAsia="es-CO"/>
              </w:rPr>
              <w:t>onsorcio</w:t>
            </w:r>
            <w:r w:rsidR="00B42C7A">
              <w:rPr>
                <w:rFonts w:ascii="Arial" w:eastAsia="Times New Roman" w:hAnsi="Arial" w:cs="Arial"/>
                <w:szCs w:val="20"/>
                <w:lang w:eastAsia="es-CO"/>
              </w:rPr>
              <w:t xml:space="preserve"> o</w:t>
            </w:r>
            <w:r w:rsidR="00C65BFC">
              <w:rPr>
                <w:rFonts w:ascii="Arial" w:eastAsia="Times New Roman" w:hAnsi="Arial" w:cs="Arial"/>
                <w:szCs w:val="20"/>
                <w:lang w:eastAsia="es-CO"/>
              </w:rPr>
              <w:t xml:space="preserve"> de la</w:t>
            </w:r>
            <w:r w:rsidR="00B42C7A">
              <w:rPr>
                <w:rFonts w:ascii="Arial" w:eastAsia="Times New Roman" w:hAnsi="Arial" w:cs="Arial"/>
                <w:szCs w:val="20"/>
                <w:lang w:eastAsia="es-CO"/>
              </w:rPr>
              <w:t xml:space="preserve"> Unión Temporal</w:t>
            </w:r>
            <w:r w:rsidRPr="007A5A66">
              <w:rPr>
                <w:rFonts w:ascii="Arial" w:eastAsia="Times New Roman" w:hAnsi="Arial" w:cs="Arial"/>
                <w:szCs w:val="20"/>
                <w:lang w:eastAsia="es-CO"/>
              </w:rPr>
              <w:t xml:space="preserve">. </w:t>
            </w:r>
          </w:p>
          <w:p w14:paraId="294813FA" w14:textId="12F4809D"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Para el </w:t>
            </w:r>
            <w:r w:rsidR="00560AF9">
              <w:rPr>
                <w:rFonts w:ascii="Arial" w:eastAsia="Times New Roman" w:hAnsi="Arial" w:cs="Arial"/>
                <w:szCs w:val="20"/>
                <w:lang w:val="es-ES" w:eastAsia="es-CO"/>
              </w:rPr>
              <w:t>I</w:t>
            </w:r>
            <w:r w:rsidR="00CB64FD">
              <w:rPr>
                <w:rFonts w:ascii="Arial" w:eastAsia="Times New Roman" w:hAnsi="Arial" w:cs="Arial"/>
                <w:szCs w:val="20"/>
                <w:lang w:val="es-ES" w:eastAsia="es-CO"/>
              </w:rPr>
              <w:t>nterventor</w:t>
            </w:r>
            <w:r w:rsidR="00CB64FD" w:rsidRPr="007A5A66">
              <w:rPr>
                <w:rFonts w:ascii="Arial" w:eastAsia="Times New Roman" w:hAnsi="Arial" w:cs="Arial"/>
                <w:szCs w:val="20"/>
                <w:lang w:val="es-ES" w:eastAsia="es-CO"/>
              </w:rPr>
              <w:t xml:space="preserve"> </w:t>
            </w:r>
            <w:r w:rsidRPr="007A5A66">
              <w:rPr>
                <w:rFonts w:ascii="Arial" w:eastAsia="Times New Roman" w:hAnsi="Arial" w:cs="Arial"/>
                <w:szCs w:val="20"/>
                <w:lang w:val="es-ES" w:eastAsia="es-CO"/>
              </w:rPr>
              <w:t>conformado por una estructura plural (</w:t>
            </w:r>
            <w:r w:rsidR="000C3324">
              <w:rPr>
                <w:rFonts w:ascii="Arial" w:eastAsia="Times New Roman" w:hAnsi="Arial" w:cs="Arial"/>
                <w:szCs w:val="20"/>
                <w:lang w:val="es-ES" w:eastAsia="es-CO"/>
              </w:rPr>
              <w:t>U</w:t>
            </w:r>
            <w:r w:rsidRPr="007A5A66">
              <w:rPr>
                <w:rFonts w:ascii="Arial" w:eastAsia="Times New Roman" w:hAnsi="Arial" w:cs="Arial"/>
                <w:szCs w:val="20"/>
                <w:lang w:val="es-ES" w:eastAsia="es-CO"/>
              </w:rPr>
              <w:t xml:space="preserve">nión </w:t>
            </w:r>
            <w:r w:rsidR="000C3324">
              <w:rPr>
                <w:rFonts w:ascii="Arial" w:eastAsia="Times New Roman" w:hAnsi="Arial" w:cs="Arial"/>
                <w:szCs w:val="20"/>
                <w:lang w:val="es-ES" w:eastAsia="es-CO"/>
              </w:rPr>
              <w:t>T</w:t>
            </w:r>
            <w:r w:rsidRPr="007A5A66">
              <w:rPr>
                <w:rFonts w:ascii="Arial" w:eastAsia="Times New Roman" w:hAnsi="Arial" w:cs="Arial"/>
                <w:szCs w:val="20"/>
                <w:lang w:val="es-ES" w:eastAsia="es-CO"/>
              </w:rPr>
              <w:t>emporal</w:t>
            </w:r>
            <w:r w:rsidR="000C3324">
              <w:rPr>
                <w:rFonts w:ascii="Arial" w:eastAsia="Times New Roman" w:hAnsi="Arial" w:cs="Arial"/>
                <w:szCs w:val="20"/>
                <w:lang w:val="es-ES" w:eastAsia="es-CO"/>
              </w:rPr>
              <w:t xml:space="preserve"> o</w:t>
            </w:r>
            <w:r w:rsidRPr="007A5A66">
              <w:rPr>
                <w:rFonts w:ascii="Arial" w:eastAsia="Times New Roman" w:hAnsi="Arial" w:cs="Arial"/>
                <w:szCs w:val="20"/>
                <w:lang w:val="es-ES" w:eastAsia="es-CO"/>
              </w:rPr>
              <w:t xml:space="preserve"> </w:t>
            </w:r>
            <w:r w:rsidR="000C3324">
              <w:rPr>
                <w:rFonts w:ascii="Arial" w:eastAsia="Times New Roman" w:hAnsi="Arial" w:cs="Arial"/>
                <w:szCs w:val="20"/>
                <w:lang w:val="es-ES" w:eastAsia="es-CO"/>
              </w:rPr>
              <w:t>C</w:t>
            </w:r>
            <w:r w:rsidRPr="007A5A66">
              <w:rPr>
                <w:rFonts w:ascii="Arial" w:eastAsia="Times New Roman" w:hAnsi="Arial" w:cs="Arial"/>
                <w:szCs w:val="20"/>
                <w:lang w:val="es-ES" w:eastAsia="es-CO"/>
              </w:rPr>
              <w:t xml:space="preserve">onsorcio): la </w:t>
            </w:r>
            <w:r w:rsidR="005F13F2" w:rsidRPr="00B37201">
              <w:rPr>
                <w:rFonts w:ascii="Arial" w:eastAsia="Times New Roman" w:hAnsi="Arial" w:cs="Arial"/>
                <w:szCs w:val="20"/>
                <w:lang w:val="es-ES" w:eastAsia="es-CO"/>
              </w:rPr>
              <w:t>G</w:t>
            </w:r>
            <w:r w:rsidRPr="00B37201">
              <w:rPr>
                <w:rFonts w:ascii="Arial" w:eastAsia="Times New Roman" w:hAnsi="Arial" w:cs="Arial"/>
                <w:szCs w:val="20"/>
                <w:lang w:val="es-ES" w:eastAsia="es-CO"/>
              </w:rPr>
              <w:t>arantía deberá ser</w:t>
            </w:r>
            <w:r w:rsidRPr="007A5A66">
              <w:rPr>
                <w:rFonts w:ascii="Arial" w:eastAsia="Times New Roman" w:hAnsi="Arial" w:cs="Arial"/>
                <w:szCs w:val="20"/>
                <w:lang w:val="es-ES" w:eastAsia="es-CO"/>
              </w:rPr>
              <w:t xml:space="preserve"> otorgada por todos los integrantes del </w:t>
            </w:r>
            <w:r w:rsidR="0097325D">
              <w:rPr>
                <w:rFonts w:ascii="Arial" w:eastAsia="Times New Roman" w:hAnsi="Arial" w:cs="Arial"/>
                <w:szCs w:val="20"/>
                <w:lang w:val="es-ES" w:eastAsia="es-CO"/>
              </w:rPr>
              <w:t>I</w:t>
            </w:r>
            <w:r w:rsidR="00CB64FD">
              <w:rPr>
                <w:rFonts w:ascii="Arial" w:eastAsia="Times New Roman" w:hAnsi="Arial" w:cs="Arial"/>
                <w:szCs w:val="20"/>
                <w:lang w:val="es-ES" w:eastAsia="es-CO"/>
              </w:rPr>
              <w:t>nterventor</w:t>
            </w:r>
            <w:r w:rsidRPr="007A5A66">
              <w:rPr>
                <w:rFonts w:ascii="Arial" w:eastAsia="Times New Roman" w:hAnsi="Arial" w:cs="Arial"/>
                <w:szCs w:val="20"/>
                <w:lang w:val="es-ES" w:eastAsia="es-CO"/>
              </w:rPr>
              <w:t xml:space="preserve">, para lo cual se </w:t>
            </w:r>
            <w:r w:rsidR="007E555D">
              <w:rPr>
                <w:rFonts w:ascii="Arial" w:eastAsia="Times New Roman" w:hAnsi="Arial" w:cs="Arial"/>
                <w:szCs w:val="20"/>
                <w:lang w:val="es-ES" w:eastAsia="es-CO"/>
              </w:rPr>
              <w:t>rela</w:t>
            </w:r>
            <w:r w:rsidR="00C433BE">
              <w:rPr>
                <w:rFonts w:ascii="Arial" w:eastAsia="Times New Roman" w:hAnsi="Arial" w:cs="Arial"/>
                <w:szCs w:val="20"/>
                <w:lang w:val="es-ES" w:eastAsia="es-CO"/>
              </w:rPr>
              <w:t>cionarán</w:t>
            </w:r>
            <w:r w:rsidRPr="007A5A66">
              <w:rPr>
                <w:rFonts w:ascii="Arial" w:eastAsia="Times New Roman" w:hAnsi="Arial" w:cs="Arial"/>
                <w:szCs w:val="20"/>
                <w:lang w:val="es-ES" w:eastAsia="es-CO"/>
              </w:rPr>
              <w:t xml:space="preserve"> claramente los integrantes, su identificación y porcentaje de participación, quienes para todos los efectos serán los otorgantes de </w:t>
            </w:r>
            <w:r w:rsidR="0049768F">
              <w:rPr>
                <w:rFonts w:ascii="Arial" w:eastAsia="Times New Roman" w:hAnsi="Arial" w:cs="Arial"/>
                <w:szCs w:val="20"/>
                <w:lang w:val="es-ES" w:eastAsia="es-CO"/>
              </w:rPr>
              <w:t>esta</w:t>
            </w:r>
            <w:r w:rsidRPr="007A5A66">
              <w:rPr>
                <w:rFonts w:ascii="Arial" w:eastAsia="Times New Roman" w:hAnsi="Arial" w:cs="Arial"/>
                <w:szCs w:val="20"/>
                <w:lang w:val="es-ES" w:eastAsia="es-CO"/>
              </w:rPr>
              <w:t xml:space="preserve">. </w:t>
            </w:r>
          </w:p>
        </w:tc>
      </w:tr>
      <w:tr w:rsidR="003126F1" w:rsidRPr="003126F1" w14:paraId="63C59B79"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164E80A9"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Número y año del </w:t>
            </w:r>
            <w:r w:rsidR="002A6732">
              <w:rPr>
                <w:rFonts w:ascii="Arial" w:eastAsia="Times New Roman" w:hAnsi="Arial" w:cs="Arial"/>
                <w:szCs w:val="20"/>
                <w:lang w:val="es-ES" w:eastAsia="es-CO"/>
              </w:rPr>
              <w:t>c</w:t>
            </w:r>
            <w:r w:rsidRPr="007A5A66">
              <w:rPr>
                <w:rFonts w:ascii="Arial" w:eastAsia="Times New Roman" w:hAnsi="Arial" w:cs="Arial"/>
                <w:szCs w:val="20"/>
                <w:lang w:val="es-ES" w:eastAsia="es-CO"/>
              </w:rPr>
              <w:t xml:space="preserve">ontrato </w:t>
            </w:r>
          </w:p>
          <w:p w14:paraId="7BFF101C" w14:textId="5CAAA0CC"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Objeto del </w:t>
            </w:r>
            <w:r w:rsidR="002A6732">
              <w:rPr>
                <w:rFonts w:ascii="Arial" w:eastAsia="Times New Roman" w:hAnsi="Arial" w:cs="Arial"/>
                <w:szCs w:val="20"/>
                <w:lang w:val="es-ES" w:eastAsia="es-CO"/>
              </w:rPr>
              <w:t>c</w:t>
            </w:r>
            <w:r w:rsidRPr="007A5A66">
              <w:rPr>
                <w:rFonts w:ascii="Arial" w:eastAsia="Times New Roman" w:hAnsi="Arial" w:cs="Arial"/>
                <w:szCs w:val="20"/>
                <w:lang w:val="es-ES" w:eastAsia="es-CO"/>
              </w:rPr>
              <w:t>ontrato</w:t>
            </w:r>
          </w:p>
          <w:p w14:paraId="0319FA83" w14:textId="48FA195F"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Firma del</w:t>
            </w:r>
            <w:r w:rsidR="004A01DC" w:rsidRPr="007A5A66">
              <w:rPr>
                <w:rFonts w:ascii="Arial" w:eastAsia="Times New Roman" w:hAnsi="Arial" w:cs="Arial"/>
                <w:szCs w:val="20"/>
                <w:lang w:val="es-ES" w:eastAsia="es-CO"/>
              </w:rPr>
              <w:t xml:space="preserve"> asegurado</w:t>
            </w:r>
          </w:p>
          <w:p w14:paraId="16AC1C47"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En caso de no usar centavos, los valores deben aproximarse al mayor Ej. Cumplimiento si el valor a asegurar es $14.980.420,20 aproximar a $14.980.421</w:t>
            </w:r>
          </w:p>
        </w:tc>
      </w:tr>
    </w:tbl>
    <w:p w14:paraId="2D41CE3D" w14:textId="56A46DBA" w:rsidR="00930495" w:rsidRPr="003126F1" w:rsidRDefault="00930495" w:rsidP="00540E0E">
      <w:pPr>
        <w:rPr>
          <w:rFonts w:ascii="Arial" w:hAnsi="Arial" w:cs="Arial"/>
          <w:szCs w:val="20"/>
        </w:rPr>
      </w:pPr>
      <w:r w:rsidRPr="003126F1">
        <w:rPr>
          <w:rFonts w:ascii="Arial" w:hAnsi="Arial" w:cs="Arial"/>
          <w:szCs w:val="20"/>
        </w:rPr>
        <w:t xml:space="preserve"> </w:t>
      </w:r>
    </w:p>
    <w:p w14:paraId="156E24AA" w14:textId="49073B1A" w:rsidR="00BF4C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hAnsi="Arial" w:cs="Arial"/>
          <w:bCs/>
          <w:color w:val="auto"/>
          <w:sz w:val="20"/>
          <w:szCs w:val="20"/>
          <w:lang w:val="es-ES" w:eastAsia="es-CO"/>
        </w:rPr>
        <w:t xml:space="preserve">El </w:t>
      </w:r>
      <w:r w:rsidR="0097325D">
        <w:rPr>
          <w:rFonts w:ascii="Arial" w:hAnsi="Arial" w:cs="Arial"/>
          <w:bCs/>
          <w:color w:val="auto"/>
          <w:sz w:val="20"/>
          <w:szCs w:val="20"/>
          <w:lang w:val="es-ES" w:eastAsia="es-CO"/>
        </w:rPr>
        <w:t>I</w:t>
      </w:r>
      <w:r w:rsidR="007955D2" w:rsidRPr="003126F1">
        <w:rPr>
          <w:rFonts w:ascii="Arial" w:hAnsi="Arial" w:cs="Arial"/>
          <w:bCs/>
          <w:color w:val="auto"/>
          <w:sz w:val="20"/>
          <w:szCs w:val="20"/>
          <w:lang w:val="es-ES" w:eastAsia="es-CO"/>
        </w:rPr>
        <w:t xml:space="preserve">nterventor </w:t>
      </w:r>
      <w:r w:rsidRPr="003126F1">
        <w:rPr>
          <w:rFonts w:ascii="Arial" w:hAnsi="Arial" w:cs="Arial"/>
          <w:bCs/>
          <w:color w:val="auto"/>
          <w:sz w:val="20"/>
          <w:szCs w:val="20"/>
          <w:lang w:val="es-ES" w:eastAsia="es-CO"/>
        </w:rPr>
        <w:t xml:space="preserve">está obligado a restablecer el valor de la </w:t>
      </w:r>
      <w:r w:rsidR="00C55859">
        <w:rPr>
          <w:rFonts w:ascii="Arial" w:hAnsi="Arial" w:cs="Arial"/>
          <w:bCs/>
          <w:color w:val="auto"/>
          <w:sz w:val="20"/>
          <w:szCs w:val="20"/>
          <w:lang w:val="es-ES" w:eastAsia="es-CO"/>
        </w:rPr>
        <w:t>G</w:t>
      </w:r>
      <w:r w:rsidRPr="003126F1">
        <w:rPr>
          <w:rFonts w:ascii="Arial" w:hAnsi="Arial" w:cs="Arial"/>
          <w:bCs/>
          <w:color w:val="auto"/>
          <w:sz w:val="20"/>
          <w:szCs w:val="20"/>
          <w:lang w:val="es-ES" w:eastAsia="es-CO"/>
        </w:rPr>
        <w:t xml:space="preserve">arantía cuando esta se vea reducida por razón de las reclamaciones que efectúe la </w:t>
      </w:r>
      <w:r w:rsidR="0070631C">
        <w:rPr>
          <w:rFonts w:ascii="Arial" w:hAnsi="Arial" w:cs="Arial"/>
          <w:bCs/>
          <w:color w:val="auto"/>
          <w:sz w:val="20"/>
          <w:szCs w:val="20"/>
          <w:lang w:val="es-ES" w:eastAsia="es-CO"/>
        </w:rPr>
        <w:t>Entidad</w:t>
      </w:r>
      <w:r w:rsidRPr="003126F1">
        <w:rPr>
          <w:rFonts w:ascii="Arial" w:hAnsi="Arial" w:cs="Arial"/>
          <w:bCs/>
          <w:color w:val="auto"/>
          <w:sz w:val="20"/>
          <w:szCs w:val="20"/>
          <w:lang w:val="es-ES" w:eastAsia="es-CO"/>
        </w:rPr>
        <w:t xml:space="preserve">, así como a ampliar las </w:t>
      </w:r>
      <w:r w:rsidR="00C55859">
        <w:rPr>
          <w:rFonts w:ascii="Arial" w:hAnsi="Arial" w:cs="Arial"/>
          <w:bCs/>
          <w:color w:val="auto"/>
          <w:sz w:val="20"/>
          <w:szCs w:val="20"/>
          <w:lang w:val="es-ES" w:eastAsia="es-CO"/>
        </w:rPr>
        <w:t>G</w:t>
      </w:r>
      <w:r w:rsidRPr="003126F1">
        <w:rPr>
          <w:rFonts w:ascii="Arial" w:hAnsi="Arial" w:cs="Arial"/>
          <w:bCs/>
          <w:color w:val="auto"/>
          <w:sz w:val="20"/>
          <w:szCs w:val="20"/>
          <w:lang w:val="es-ES" w:eastAsia="es-CO"/>
        </w:rPr>
        <w:t>arantías en los eventos de adición</w:t>
      </w:r>
      <w:r w:rsidR="00D971B9">
        <w:rPr>
          <w:rFonts w:ascii="Arial" w:hAnsi="Arial" w:cs="Arial"/>
          <w:bCs/>
          <w:color w:val="auto"/>
          <w:sz w:val="20"/>
          <w:szCs w:val="20"/>
          <w:lang w:val="es-ES" w:eastAsia="es-CO"/>
        </w:rPr>
        <w:t>, suspensión</w:t>
      </w:r>
      <w:r w:rsidRPr="003126F1">
        <w:rPr>
          <w:rFonts w:ascii="Arial" w:hAnsi="Arial" w:cs="Arial"/>
          <w:bCs/>
          <w:color w:val="auto"/>
          <w:sz w:val="20"/>
          <w:szCs w:val="20"/>
          <w:lang w:val="es-ES" w:eastAsia="es-CO"/>
        </w:rPr>
        <w:t xml:space="preserve"> y/o prórroga del </w:t>
      </w:r>
      <w:r w:rsidR="002A6732">
        <w:rPr>
          <w:rFonts w:ascii="Arial" w:hAnsi="Arial" w:cs="Arial"/>
          <w:bCs/>
          <w:color w:val="auto"/>
          <w:sz w:val="20"/>
          <w:szCs w:val="20"/>
          <w:lang w:val="es-ES" w:eastAsia="es-CO"/>
        </w:rPr>
        <w:t>c</w:t>
      </w:r>
      <w:r w:rsidRPr="003126F1">
        <w:rPr>
          <w:rFonts w:ascii="Arial" w:hAnsi="Arial" w:cs="Arial"/>
          <w:bCs/>
          <w:color w:val="auto"/>
          <w:sz w:val="20"/>
          <w:szCs w:val="20"/>
          <w:lang w:val="es-ES" w:eastAsia="es-CO"/>
        </w:rPr>
        <w:t xml:space="preserve">ontrato. El no restablecimiento de la </w:t>
      </w:r>
      <w:r w:rsidR="00C55859">
        <w:rPr>
          <w:rFonts w:ascii="Arial" w:hAnsi="Arial" w:cs="Arial"/>
          <w:bCs/>
          <w:color w:val="auto"/>
          <w:sz w:val="20"/>
          <w:szCs w:val="20"/>
          <w:lang w:val="es-ES" w:eastAsia="es-CO"/>
        </w:rPr>
        <w:t>G</w:t>
      </w:r>
      <w:r w:rsidRPr="003126F1">
        <w:rPr>
          <w:rFonts w:ascii="Arial" w:hAnsi="Arial" w:cs="Arial"/>
          <w:bCs/>
          <w:color w:val="auto"/>
          <w:sz w:val="20"/>
          <w:szCs w:val="20"/>
          <w:lang w:val="es-ES" w:eastAsia="es-CO"/>
        </w:rPr>
        <w:t xml:space="preserve">arantía por parte del </w:t>
      </w:r>
      <w:r w:rsidR="0097325D">
        <w:rPr>
          <w:rFonts w:ascii="Arial" w:hAnsi="Arial" w:cs="Arial"/>
          <w:bCs/>
          <w:color w:val="auto"/>
          <w:sz w:val="20"/>
          <w:szCs w:val="20"/>
          <w:lang w:val="es-ES" w:eastAsia="es-CO"/>
        </w:rPr>
        <w:t>I</w:t>
      </w:r>
      <w:r w:rsidR="007955D2" w:rsidRPr="003126F1">
        <w:rPr>
          <w:rFonts w:ascii="Arial" w:hAnsi="Arial" w:cs="Arial"/>
          <w:bCs/>
          <w:color w:val="auto"/>
          <w:sz w:val="20"/>
          <w:szCs w:val="20"/>
          <w:lang w:val="es-ES" w:eastAsia="es-CO"/>
        </w:rPr>
        <w:t xml:space="preserve">nterventor </w:t>
      </w:r>
      <w:r w:rsidRPr="003126F1">
        <w:rPr>
          <w:rFonts w:ascii="Arial" w:hAnsi="Arial" w:cs="Arial"/>
          <w:bCs/>
          <w:color w:val="auto"/>
          <w:sz w:val="20"/>
          <w:szCs w:val="20"/>
          <w:lang w:val="es-ES" w:eastAsia="es-CO"/>
        </w:rPr>
        <w:t>o su no adición o prórroga, según el caso, constituye causal de incumplimiento del</w:t>
      </w:r>
      <w:r w:rsidR="00810BEF">
        <w:rPr>
          <w:rFonts w:ascii="Arial" w:hAnsi="Arial" w:cs="Arial"/>
          <w:bCs/>
          <w:color w:val="auto"/>
          <w:sz w:val="20"/>
          <w:szCs w:val="20"/>
          <w:lang w:val="es-ES" w:eastAsia="es-CO"/>
        </w:rPr>
        <w:t xml:space="preserve"> c</w:t>
      </w:r>
      <w:r w:rsidRPr="003126F1">
        <w:rPr>
          <w:rFonts w:ascii="Arial" w:hAnsi="Arial" w:cs="Arial"/>
          <w:bCs/>
          <w:color w:val="auto"/>
          <w:sz w:val="20"/>
          <w:szCs w:val="20"/>
          <w:lang w:val="es-ES" w:eastAsia="es-CO"/>
        </w:rPr>
        <w:t xml:space="preserve">ontrato y se </w:t>
      </w:r>
      <w:r w:rsidR="0024366D">
        <w:rPr>
          <w:rFonts w:ascii="Arial" w:hAnsi="Arial" w:cs="Arial"/>
          <w:bCs/>
          <w:color w:val="auto"/>
          <w:sz w:val="20"/>
          <w:szCs w:val="20"/>
          <w:lang w:val="es-ES" w:eastAsia="es-CO"/>
        </w:rPr>
        <w:t>iniciarán</w:t>
      </w:r>
      <w:r w:rsidRPr="003126F1">
        <w:rPr>
          <w:rFonts w:ascii="Arial" w:hAnsi="Arial" w:cs="Arial"/>
          <w:bCs/>
          <w:color w:val="auto"/>
          <w:sz w:val="20"/>
          <w:szCs w:val="20"/>
          <w:lang w:val="es-ES" w:eastAsia="es-CO"/>
        </w:rPr>
        <w:t xml:space="preserve"> los procesos sancionatorios a que haya lugar</w:t>
      </w:r>
      <w:r w:rsidRPr="003126F1">
        <w:rPr>
          <w:rFonts w:ascii="Arial" w:eastAsiaTheme="minorHAnsi" w:hAnsi="Arial" w:cs="Arial"/>
          <w:color w:val="auto"/>
          <w:sz w:val="20"/>
          <w:szCs w:val="20"/>
          <w:lang w:val="es-CO" w:eastAsia="en-US"/>
        </w:rPr>
        <w:t>.</w:t>
      </w:r>
    </w:p>
    <w:p w14:paraId="0763B848" w14:textId="196D6952" w:rsidR="009304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eastAsiaTheme="minorHAnsi" w:hAnsi="Arial" w:cs="Arial"/>
          <w:color w:val="auto"/>
          <w:sz w:val="20"/>
          <w:szCs w:val="20"/>
          <w:lang w:val="es-CO" w:eastAsia="en-US"/>
        </w:rPr>
        <w:t xml:space="preserve"> </w:t>
      </w:r>
    </w:p>
    <w:p w14:paraId="53CDFA64" w14:textId="387FEF59" w:rsidR="001177E8" w:rsidRPr="003126F1" w:rsidRDefault="003D397B" w:rsidP="00D254AA">
      <w:pPr>
        <w:pStyle w:val="Clusula10"/>
        <w:numPr>
          <w:ilvl w:val="1"/>
          <w:numId w:val="27"/>
        </w:numPr>
        <w:rPr>
          <w:rFonts w:ascii="Arial" w:hAnsi="Arial" w:cs="Arial"/>
          <w:b/>
          <w:color w:val="auto"/>
          <w:szCs w:val="20"/>
        </w:rPr>
      </w:pPr>
      <w:r w:rsidRPr="20D401AC">
        <w:rPr>
          <w:rFonts w:ascii="Arial" w:hAnsi="Arial" w:cs="Arial"/>
          <w:b/>
          <w:bCs/>
          <w:color w:val="auto"/>
        </w:rPr>
        <w:t xml:space="preserve">DEL AMPARO DE </w:t>
      </w:r>
      <w:r>
        <w:rPr>
          <w:rFonts w:ascii="Arial" w:hAnsi="Arial" w:cs="Arial"/>
          <w:b/>
          <w:bCs/>
          <w:color w:val="auto"/>
        </w:rPr>
        <w:t xml:space="preserve">CALIDAD DEL SERVICIO EN </w:t>
      </w:r>
      <w:r w:rsidRPr="20D401AC">
        <w:rPr>
          <w:rFonts w:ascii="Arial" w:hAnsi="Arial" w:cs="Arial"/>
          <w:b/>
          <w:bCs/>
          <w:color w:val="auto"/>
        </w:rPr>
        <w:t xml:space="preserve">LA GARANTÍA </w:t>
      </w:r>
      <w:r>
        <w:rPr>
          <w:rFonts w:ascii="Arial" w:hAnsi="Arial" w:cs="Arial"/>
          <w:b/>
          <w:bCs/>
          <w:color w:val="auto"/>
        </w:rPr>
        <w:t xml:space="preserve">UNICA DE CUMPLIMIENTO </w:t>
      </w:r>
    </w:p>
    <w:p w14:paraId="022A6566" w14:textId="7FFAA8FD" w:rsidR="001177E8" w:rsidRPr="003126F1" w:rsidRDefault="001177E8" w:rsidP="00540E0E">
      <w:pPr>
        <w:pStyle w:val="Clusula10"/>
        <w:numPr>
          <w:ilvl w:val="0"/>
          <w:numId w:val="0"/>
        </w:numPr>
        <w:rPr>
          <w:rFonts w:ascii="Arial" w:hAnsi="Arial" w:cs="Arial"/>
          <w:b/>
          <w:color w:val="auto"/>
          <w:szCs w:val="20"/>
        </w:rPr>
      </w:pPr>
    </w:p>
    <w:p w14:paraId="7CDFD121" w14:textId="716DC13F" w:rsidR="00877E45" w:rsidRDefault="00E22082" w:rsidP="00624F27">
      <w:pPr>
        <w:tabs>
          <w:tab w:val="left" w:pos="1860"/>
        </w:tabs>
        <w:rPr>
          <w:rFonts w:eastAsia="Times New Roman" w:cstheme="minorHAnsi"/>
          <w:bCs/>
          <w:szCs w:val="20"/>
          <w:lang w:val="es-ES" w:eastAsia="es-CO"/>
        </w:rPr>
      </w:pPr>
      <w:r>
        <w:rPr>
          <w:rFonts w:ascii="Arial" w:eastAsia="Times New Roman" w:hAnsi="Arial" w:cs="Arial"/>
          <w:bCs/>
          <w:szCs w:val="20"/>
          <w:lang w:val="es-ES" w:eastAsia="es-CO"/>
        </w:rPr>
        <w:t xml:space="preserve">En relación con el amparo de calidad del servicio de la </w:t>
      </w:r>
      <w:r w:rsidR="00294B9D">
        <w:rPr>
          <w:rFonts w:ascii="Arial" w:eastAsia="Times New Roman" w:hAnsi="Arial" w:cs="Arial"/>
          <w:bCs/>
          <w:szCs w:val="20"/>
          <w:lang w:val="es-ES" w:eastAsia="es-CO"/>
        </w:rPr>
        <w:t>G</w:t>
      </w:r>
      <w:r>
        <w:rPr>
          <w:rFonts w:ascii="Arial" w:eastAsia="Times New Roman" w:hAnsi="Arial" w:cs="Arial"/>
          <w:bCs/>
          <w:szCs w:val="20"/>
          <w:lang w:val="es-ES" w:eastAsia="es-CO"/>
        </w:rPr>
        <w:t>arantía única de cumplimiento, se tendrá en cuenta que el</w:t>
      </w:r>
      <w:r w:rsidR="00877E45" w:rsidRPr="003126F1">
        <w:rPr>
          <w:rFonts w:ascii="Arial" w:eastAsia="Times New Roman" w:hAnsi="Arial" w:cs="Arial"/>
          <w:bCs/>
          <w:szCs w:val="20"/>
          <w:lang w:val="es-ES" w:eastAsia="es-CO"/>
        </w:rPr>
        <w:t xml:space="preserve"> </w:t>
      </w:r>
      <w:r w:rsidR="0097325D">
        <w:rPr>
          <w:rFonts w:ascii="Arial" w:eastAsia="Times New Roman" w:hAnsi="Arial" w:cs="Arial"/>
          <w:bCs/>
          <w:szCs w:val="20"/>
          <w:lang w:val="es-ES" w:eastAsia="es-CO"/>
        </w:rPr>
        <w:t>I</w:t>
      </w:r>
      <w:r w:rsidR="00C15466">
        <w:rPr>
          <w:rFonts w:ascii="Arial" w:eastAsia="Times New Roman" w:hAnsi="Arial" w:cs="Arial"/>
          <w:bCs/>
          <w:szCs w:val="20"/>
          <w:lang w:val="es-ES" w:eastAsia="es-CO"/>
        </w:rPr>
        <w:t>nterventor</w:t>
      </w:r>
      <w:r w:rsidR="00C15466" w:rsidRPr="003126F1">
        <w:rPr>
          <w:rFonts w:ascii="Arial" w:eastAsia="Times New Roman" w:hAnsi="Arial" w:cs="Arial"/>
          <w:bCs/>
          <w:szCs w:val="20"/>
          <w:lang w:val="es-ES" w:eastAsia="es-CO"/>
        </w:rPr>
        <w:t xml:space="preserve"> </w:t>
      </w:r>
      <w:r w:rsidR="00877E45" w:rsidRPr="003126F1">
        <w:rPr>
          <w:rFonts w:ascii="Arial" w:eastAsia="Times New Roman" w:hAnsi="Arial" w:cs="Arial"/>
          <w:bCs/>
          <w:szCs w:val="20"/>
          <w:lang w:val="es-ES" w:eastAsia="es-CO"/>
        </w:rPr>
        <w:t xml:space="preserve">será responsable por los perjuicios causados a la </w:t>
      </w:r>
      <w:r w:rsidR="0070631C">
        <w:rPr>
          <w:rFonts w:ascii="Arial" w:eastAsia="Times New Roman" w:hAnsi="Arial" w:cs="Arial"/>
          <w:bCs/>
          <w:szCs w:val="20"/>
          <w:lang w:val="es-ES" w:eastAsia="es-CO"/>
        </w:rPr>
        <w:t>Entidad</w:t>
      </w:r>
      <w:r w:rsidR="00877E45" w:rsidRPr="003126F1">
        <w:rPr>
          <w:rFonts w:ascii="Arial" w:eastAsia="Times New Roman" w:hAnsi="Arial" w:cs="Arial"/>
          <w:bCs/>
          <w:szCs w:val="20"/>
          <w:lang w:val="es-ES" w:eastAsia="es-CO"/>
        </w:rPr>
        <w:t xml:space="preserve"> contratante que se produzcan con posterioridad a la terminación del </w:t>
      </w:r>
      <w:r w:rsidR="002A6732">
        <w:rPr>
          <w:rFonts w:ascii="Arial" w:eastAsia="Times New Roman" w:hAnsi="Arial" w:cs="Arial"/>
          <w:bCs/>
          <w:szCs w:val="20"/>
          <w:lang w:val="es-ES" w:eastAsia="es-CO"/>
        </w:rPr>
        <w:t>c</w:t>
      </w:r>
      <w:r w:rsidR="00877E45" w:rsidRPr="003126F1">
        <w:rPr>
          <w:rFonts w:ascii="Arial" w:eastAsia="Times New Roman" w:hAnsi="Arial" w:cs="Arial"/>
          <w:bCs/>
          <w:szCs w:val="20"/>
          <w:lang w:val="es-ES" w:eastAsia="es-CO"/>
        </w:rPr>
        <w:t xml:space="preserve">ontrato y que se compruebe tienen su causa en una de dos hipótesis (i) mala calidad de los productos entregados como resultado de la celebración de un </w:t>
      </w:r>
      <w:r w:rsidR="002A6732">
        <w:rPr>
          <w:rFonts w:ascii="Arial" w:eastAsia="Times New Roman" w:hAnsi="Arial" w:cs="Arial"/>
          <w:bCs/>
          <w:szCs w:val="20"/>
          <w:lang w:val="es-ES" w:eastAsia="es-CO"/>
        </w:rPr>
        <w:t>c</w:t>
      </w:r>
      <w:r w:rsidR="00877E45" w:rsidRPr="003126F1">
        <w:rPr>
          <w:rFonts w:ascii="Arial" w:eastAsia="Times New Roman" w:hAnsi="Arial" w:cs="Arial"/>
          <w:bCs/>
          <w:szCs w:val="20"/>
          <w:lang w:val="es-ES" w:eastAsia="es-CO"/>
        </w:rPr>
        <w:t>ontrato estatal y</w:t>
      </w:r>
      <w:r w:rsidR="008B27FC">
        <w:rPr>
          <w:rFonts w:ascii="Arial" w:eastAsia="Times New Roman" w:hAnsi="Arial" w:cs="Arial"/>
          <w:bCs/>
          <w:szCs w:val="20"/>
          <w:lang w:val="es-ES" w:eastAsia="es-CO"/>
        </w:rPr>
        <w:t>;</w:t>
      </w:r>
      <w:r w:rsidR="00877E45" w:rsidRPr="003126F1">
        <w:rPr>
          <w:rFonts w:ascii="Arial" w:eastAsia="Times New Roman" w:hAnsi="Arial" w:cs="Arial"/>
          <w:bCs/>
          <w:szCs w:val="20"/>
          <w:lang w:val="es-ES" w:eastAsia="es-CO"/>
        </w:rPr>
        <w:t xml:space="preserve"> (ii) mala calidad del servicio prestado, siempre y cuando se acredite que éstos son imputables al </w:t>
      </w:r>
      <w:r w:rsidR="0097325D">
        <w:rPr>
          <w:rFonts w:ascii="Arial" w:eastAsia="Times New Roman" w:hAnsi="Arial" w:cs="Arial"/>
          <w:bCs/>
          <w:szCs w:val="20"/>
          <w:lang w:val="es-ES" w:eastAsia="es-CO"/>
        </w:rPr>
        <w:t>I</w:t>
      </w:r>
      <w:r w:rsidR="00A336D3">
        <w:rPr>
          <w:rFonts w:ascii="Arial" w:eastAsia="Times New Roman" w:hAnsi="Arial" w:cs="Arial"/>
          <w:bCs/>
          <w:szCs w:val="20"/>
          <w:lang w:val="es-ES" w:eastAsia="es-CO"/>
        </w:rPr>
        <w:t>nterventor</w:t>
      </w:r>
      <w:r w:rsidR="00877E45" w:rsidRPr="003126F1">
        <w:rPr>
          <w:rFonts w:ascii="Arial" w:eastAsia="Times New Roman" w:hAnsi="Arial" w:cs="Arial"/>
          <w:bCs/>
          <w:szCs w:val="20"/>
          <w:lang w:val="es-ES" w:eastAsia="es-CO"/>
        </w:rPr>
        <w:t>.</w:t>
      </w:r>
      <w:bookmarkStart w:id="1" w:name="_Toc12564064"/>
      <w:bookmarkStart w:id="2" w:name="_Toc12564253"/>
      <w:bookmarkStart w:id="3" w:name="_Toc12564440"/>
      <w:bookmarkEnd w:id="1"/>
      <w:bookmarkEnd w:id="2"/>
      <w:bookmarkEnd w:id="3"/>
      <w:r w:rsidR="00624F27" w:rsidRPr="003126F1">
        <w:rPr>
          <w:rFonts w:eastAsia="Times New Roman" w:cstheme="minorHAnsi"/>
          <w:bCs/>
          <w:szCs w:val="20"/>
          <w:lang w:val="es-ES" w:eastAsia="es-CO"/>
        </w:rPr>
        <w:t xml:space="preserve"> El </w:t>
      </w:r>
      <w:r w:rsidR="0097325D">
        <w:rPr>
          <w:rFonts w:eastAsia="Times New Roman" w:cstheme="minorHAnsi"/>
          <w:bCs/>
          <w:szCs w:val="20"/>
          <w:lang w:val="es-ES" w:eastAsia="es-CO"/>
        </w:rPr>
        <w:t>I</w:t>
      </w:r>
      <w:r w:rsidR="00624F27" w:rsidRPr="003126F1">
        <w:rPr>
          <w:rFonts w:eastAsia="Times New Roman" w:cstheme="minorHAnsi"/>
          <w:bCs/>
          <w:szCs w:val="20"/>
          <w:lang w:val="es-ES" w:eastAsia="es-CO"/>
        </w:rPr>
        <w:t xml:space="preserve">nterventor se obliga a llevar a cabo a su costa todas las reparaciones y reemplazos que se ocasionen por estos conceptos. </w:t>
      </w:r>
    </w:p>
    <w:p w14:paraId="1A9B7990" w14:textId="59933D89" w:rsidR="005E3A81" w:rsidRDefault="005E3A81" w:rsidP="00624F27">
      <w:pPr>
        <w:tabs>
          <w:tab w:val="left" w:pos="1860"/>
        </w:tabs>
        <w:rPr>
          <w:rFonts w:eastAsia="Times New Roman" w:cstheme="minorHAnsi"/>
          <w:bCs/>
          <w:szCs w:val="20"/>
          <w:lang w:val="es-ES" w:eastAsia="es-CO"/>
        </w:rPr>
      </w:pPr>
    </w:p>
    <w:p w14:paraId="79C68C61" w14:textId="77777777" w:rsidR="005E3A81" w:rsidRPr="0052401B" w:rsidRDefault="005E3A81" w:rsidP="005E3A81">
      <w:pPr>
        <w:pStyle w:val="Clusula10"/>
        <w:numPr>
          <w:ilvl w:val="0"/>
          <w:numId w:val="0"/>
        </w:numPr>
        <w:rPr>
          <w:rFonts w:eastAsia="Times New Roman" w:cstheme="minorHAnsi"/>
          <w:bCs/>
          <w:color w:val="auto"/>
          <w:szCs w:val="20"/>
          <w:lang w:val="es-ES" w:eastAsia="es-CO"/>
        </w:rPr>
      </w:pPr>
    </w:p>
    <w:p w14:paraId="51045D93" w14:textId="77777777" w:rsidR="005E3A81" w:rsidRPr="0052401B" w:rsidRDefault="005E3A81" w:rsidP="005E3A81">
      <w:pPr>
        <w:pStyle w:val="Clusula10"/>
        <w:numPr>
          <w:ilvl w:val="1"/>
          <w:numId w:val="36"/>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2F86AAD8" w14:textId="77777777" w:rsidR="005E3A81" w:rsidRPr="0052401B" w:rsidRDefault="005E3A81" w:rsidP="005E3A81">
      <w:pPr>
        <w:pStyle w:val="Clusula10"/>
        <w:numPr>
          <w:ilvl w:val="0"/>
          <w:numId w:val="0"/>
        </w:numPr>
        <w:rPr>
          <w:rFonts w:eastAsia="Times New Roman" w:cstheme="minorHAnsi"/>
          <w:bCs/>
          <w:color w:val="auto"/>
          <w:szCs w:val="20"/>
          <w:lang w:val="es-ES" w:eastAsia="es-CO"/>
        </w:rPr>
      </w:pPr>
    </w:p>
    <w:p w14:paraId="5C54DD29" w14:textId="77777777" w:rsidR="005E3A81" w:rsidRPr="0052401B" w:rsidRDefault="005E3A81" w:rsidP="005E3A81">
      <w:pPr>
        <w:rPr>
          <w:rFonts w:eastAsia="Times New Roman" w:cstheme="minorHAnsi"/>
          <w:bCs/>
          <w:szCs w:val="20"/>
          <w:lang w:val="es-ES" w:eastAsia="es-CO"/>
        </w:rPr>
      </w:pPr>
      <w:r w:rsidRPr="0052401B">
        <w:rPr>
          <w:rFonts w:eastAsia="Times New Roman" w:cstheme="minorHAnsi"/>
          <w:bCs/>
          <w:szCs w:val="20"/>
          <w:lang w:val="es-ES" w:eastAsia="es-CO"/>
        </w:rPr>
        <w:t xml:space="preserve">El Contratista deberá contratar un seguro que ampare la Responsabilidad Civil Extracontractual de la Entidad con las siguientes características: </w:t>
      </w:r>
    </w:p>
    <w:p w14:paraId="3EB54CAE" w14:textId="77777777" w:rsidR="005E3A81" w:rsidRPr="005B4856" w:rsidRDefault="005E3A81" w:rsidP="005E3A81">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936"/>
        <w:gridCol w:w="6892"/>
      </w:tblGrid>
      <w:tr w:rsidR="005E3A81" w:rsidRPr="004D69F5" w14:paraId="79632FA7" w14:textId="77777777" w:rsidTr="00F37C03">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C4B806F" w14:textId="77777777" w:rsidR="005E3A81" w:rsidRPr="0052401B" w:rsidRDefault="005E3A81" w:rsidP="00F37C03">
            <w:pPr>
              <w:jc w:val="center"/>
              <w:rPr>
                <w:rFonts w:cs="Arial"/>
                <w:b/>
                <w:bCs/>
                <w:color w:val="FFFFFF" w:themeColor="background1"/>
                <w:szCs w:val="20"/>
              </w:rPr>
            </w:pPr>
            <w:r w:rsidRPr="0052401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078AF845" w14:textId="77777777" w:rsidR="005E3A81" w:rsidRPr="0052401B" w:rsidRDefault="005E3A81" w:rsidP="00F37C03">
            <w:pPr>
              <w:jc w:val="center"/>
              <w:rPr>
                <w:rFonts w:cs="Arial"/>
                <w:b/>
                <w:bCs/>
                <w:color w:val="FFFFFF" w:themeColor="background1"/>
                <w:szCs w:val="20"/>
              </w:rPr>
            </w:pPr>
            <w:r w:rsidRPr="0052401B">
              <w:rPr>
                <w:rFonts w:cs="Arial"/>
                <w:b/>
                <w:bCs/>
                <w:color w:val="FFFFFF" w:themeColor="background1"/>
                <w:szCs w:val="20"/>
              </w:rPr>
              <w:t>Condición</w:t>
            </w:r>
          </w:p>
        </w:tc>
      </w:tr>
      <w:tr w:rsidR="005E3A81" w:rsidRPr="00413CAD" w14:paraId="65D833BE" w14:textId="77777777" w:rsidTr="00F37C0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D280989" w14:textId="77777777" w:rsidR="005E3A81" w:rsidRPr="0052401B" w:rsidRDefault="005E3A81" w:rsidP="00F37C03">
            <w:pPr>
              <w:jc w:val="center"/>
              <w:rPr>
                <w:rFonts w:eastAsia="Times New Roman" w:cs="Arial"/>
                <w:bCs/>
                <w:szCs w:val="20"/>
                <w:lang w:val="es-ES" w:eastAsia="es-CO"/>
              </w:rPr>
            </w:pPr>
            <w:r w:rsidRPr="0052401B">
              <w:rPr>
                <w:rFonts w:eastAsia="Times New Roman"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402ADF4" w14:textId="77777777" w:rsidR="005E3A81" w:rsidRPr="0052401B" w:rsidRDefault="005E3A81" w:rsidP="00F37C03">
            <w:pPr>
              <w:rPr>
                <w:rFonts w:eastAsia="Times New Roman" w:cs="Arial"/>
                <w:bCs/>
                <w:szCs w:val="20"/>
                <w:lang w:val="es-ES" w:eastAsia="es-CO"/>
              </w:rPr>
            </w:pPr>
            <w:r w:rsidRPr="0052401B">
              <w:rPr>
                <w:rFonts w:eastAsia="Times New Roman" w:cs="Arial"/>
                <w:bCs/>
                <w:szCs w:val="20"/>
                <w:lang w:val="es-ES" w:eastAsia="es-CO"/>
              </w:rPr>
              <w:t xml:space="preserve">Contrato de seguro contenido en una póliza </w:t>
            </w:r>
          </w:p>
        </w:tc>
      </w:tr>
      <w:tr w:rsidR="005E3A81" w:rsidRPr="00413CAD" w14:paraId="75E5DA6B" w14:textId="77777777" w:rsidTr="00F37C0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245F284" w14:textId="77777777" w:rsidR="005E3A81" w:rsidRPr="0052401B" w:rsidRDefault="005E3A81" w:rsidP="00F37C03">
            <w:pPr>
              <w:jc w:val="center"/>
              <w:rPr>
                <w:rFonts w:eastAsia="Times New Roman" w:cs="Arial"/>
                <w:bCs/>
                <w:szCs w:val="20"/>
                <w:lang w:val="es-ES" w:eastAsia="es-CO"/>
              </w:rPr>
            </w:pPr>
            <w:r w:rsidRPr="0052401B">
              <w:rPr>
                <w:rFonts w:eastAsia="Times New Roman" w:cs="Arial"/>
                <w:bCs/>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0757A69" w14:textId="77777777" w:rsidR="005E3A81" w:rsidRPr="0052401B" w:rsidRDefault="005E3A81" w:rsidP="00F37C03">
            <w:pPr>
              <w:rPr>
                <w:rFonts w:eastAsia="Times New Roman" w:cs="Arial"/>
                <w:bCs/>
                <w:szCs w:val="20"/>
                <w:lang w:val="es-ES" w:eastAsia="es-CO"/>
              </w:rPr>
            </w:pPr>
            <w:r w:rsidRPr="002B4AB8">
              <w:rPr>
                <w:rFonts w:eastAsia="Times New Roman" w:cs="Arial"/>
                <w:bCs/>
                <w:szCs w:val="20"/>
                <w:lang w:val="es-ES" w:eastAsia="es-CO"/>
              </w:rPr>
              <w:t>Unidad Administrativa Especial de Aeronáutica Civil identificada con NIT 899.999.059-3</w:t>
            </w:r>
          </w:p>
        </w:tc>
      </w:tr>
      <w:tr w:rsidR="005E3A81" w:rsidRPr="00413CAD" w14:paraId="55D7CB83" w14:textId="77777777" w:rsidTr="00F37C0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F937A1" w14:textId="77777777" w:rsidR="005E3A81" w:rsidRPr="0052401B" w:rsidRDefault="005E3A81" w:rsidP="00F37C03">
            <w:pPr>
              <w:jc w:val="center"/>
              <w:rPr>
                <w:rFonts w:eastAsia="Times New Roman" w:cs="Arial"/>
                <w:bCs/>
                <w:szCs w:val="20"/>
                <w:lang w:val="es-ES" w:eastAsia="es-CO"/>
              </w:rPr>
            </w:pPr>
            <w:r w:rsidRPr="0052401B">
              <w:rPr>
                <w:rFonts w:eastAsia="Times New Roman" w:cs="Arial"/>
                <w:bCs/>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CD7DF99" w14:textId="77777777" w:rsidR="005E3A81" w:rsidRPr="0052401B" w:rsidRDefault="005E3A81" w:rsidP="005E3A81">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0A9CEB0" w14:textId="77777777" w:rsidR="005E3A81" w:rsidRPr="0052401B" w:rsidRDefault="005E3A81" w:rsidP="005E3A81">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D6B3B89" w14:textId="77777777" w:rsidR="005E3A81" w:rsidRPr="0052401B" w:rsidRDefault="005E3A81" w:rsidP="005E3A81">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5E3A81" w:rsidRPr="00413CAD" w14:paraId="7EACE0DB" w14:textId="77777777" w:rsidTr="00F37C0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52A74B23" w14:textId="77777777" w:rsidR="005E3A81" w:rsidRPr="0052401B" w:rsidRDefault="005E3A81" w:rsidP="00F37C03">
            <w:pPr>
              <w:jc w:val="center"/>
              <w:rPr>
                <w:rFonts w:eastAsia="Times New Roman" w:cs="Arial"/>
                <w:bCs/>
                <w:szCs w:val="20"/>
                <w:lang w:val="es-ES" w:eastAsia="es-CO"/>
              </w:rPr>
            </w:pPr>
            <w:r w:rsidRPr="0052401B">
              <w:rPr>
                <w:rFonts w:eastAsia="Times New Roman" w:cs="Arial"/>
                <w:bCs/>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76FA62CA" w14:textId="52A66ADF" w:rsidR="005E3A81" w:rsidRPr="0052401B" w:rsidRDefault="005E3A81" w:rsidP="00F37C03">
            <w:pPr>
              <w:shd w:val="clear" w:color="auto" w:fill="FFFFFF"/>
              <w:spacing w:after="150"/>
              <w:rPr>
                <w:rFonts w:eastAsia="Times New Roman" w:cs="Arial"/>
                <w:bCs/>
                <w:szCs w:val="20"/>
                <w:lang w:val="es-ES" w:eastAsia="es-CO"/>
              </w:rPr>
            </w:pPr>
            <w:r>
              <w:rPr>
                <w:rFonts w:eastAsia="Times New Roman" w:cs="Arial"/>
                <w:bCs/>
                <w:szCs w:val="20"/>
                <w:lang w:val="es-ES" w:eastAsia="es-CO"/>
              </w:rPr>
              <w:t>DOSCIENTOS</w:t>
            </w:r>
            <w:r w:rsidRPr="00DF7F8E">
              <w:rPr>
                <w:rFonts w:eastAsia="Times New Roman" w:cs="Arial"/>
                <w:bCs/>
                <w:szCs w:val="20"/>
                <w:lang w:val="es-ES" w:eastAsia="es-CO"/>
              </w:rPr>
              <w:t xml:space="preserve"> </w:t>
            </w:r>
            <w:r w:rsidRPr="00DF7F8E">
              <w:rPr>
                <w:rFonts w:eastAsia="Times New Roman" w:cs="Arial"/>
                <w:bCs/>
                <w:szCs w:val="20"/>
                <w:lang w:val="es-ES" w:eastAsia="es-CO"/>
              </w:rPr>
              <w:t>(</w:t>
            </w:r>
            <w:r>
              <w:rPr>
                <w:rFonts w:eastAsia="Times New Roman" w:cs="Arial"/>
                <w:bCs/>
                <w:szCs w:val="20"/>
                <w:lang w:val="es-ES" w:eastAsia="es-CO"/>
              </w:rPr>
              <w:t>2</w:t>
            </w:r>
            <w:r w:rsidRPr="00DF7F8E">
              <w:rPr>
                <w:rFonts w:eastAsia="Times New Roman" w:cs="Arial"/>
                <w:bCs/>
                <w:szCs w:val="20"/>
                <w:lang w:val="es-ES" w:eastAsia="es-CO"/>
              </w:rPr>
              <w:t>00) SMMLV</w:t>
            </w:r>
          </w:p>
        </w:tc>
      </w:tr>
      <w:tr w:rsidR="005E3A81" w:rsidRPr="00413CAD" w14:paraId="66F0FCD8" w14:textId="77777777" w:rsidTr="00F37C0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493B2CF7" w14:textId="77777777" w:rsidR="005E3A81" w:rsidRPr="0052401B" w:rsidRDefault="005E3A81" w:rsidP="00F37C03">
            <w:pPr>
              <w:jc w:val="center"/>
              <w:rPr>
                <w:rFonts w:eastAsia="Times New Roman" w:cs="Arial"/>
                <w:bCs/>
                <w:szCs w:val="20"/>
                <w:lang w:val="es-ES" w:eastAsia="es-CO"/>
              </w:rPr>
            </w:pPr>
            <w:r w:rsidRPr="0052401B">
              <w:rPr>
                <w:rFonts w:eastAsia="Times New Roman" w:cs="Arial"/>
                <w:bCs/>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E38DFDC" w14:textId="77777777" w:rsidR="005E3A81" w:rsidRPr="0052401B" w:rsidRDefault="005E3A81" w:rsidP="00F37C03">
            <w:pPr>
              <w:rPr>
                <w:rFonts w:eastAsia="Times New Roman" w:cs="Arial"/>
                <w:bCs/>
                <w:szCs w:val="20"/>
                <w:lang w:val="es-ES" w:eastAsia="es-CO"/>
              </w:rPr>
            </w:pPr>
            <w:r w:rsidRPr="0052401B">
              <w:rPr>
                <w:rFonts w:eastAsia="Times New Roman" w:cs="Arial"/>
                <w:szCs w:val="20"/>
                <w:lang w:val="es-ES" w:eastAsia="es-ES"/>
              </w:rPr>
              <w:t>Igual al período de ejecución del contrato.</w:t>
            </w:r>
          </w:p>
        </w:tc>
      </w:tr>
      <w:tr w:rsidR="005E3A81" w:rsidRPr="00413CAD" w14:paraId="40DB2BAC" w14:textId="77777777" w:rsidTr="00F37C0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20E979" w14:textId="77777777" w:rsidR="005E3A81" w:rsidRPr="0052401B" w:rsidRDefault="005E3A81" w:rsidP="00F37C03">
            <w:pPr>
              <w:jc w:val="center"/>
              <w:rPr>
                <w:rFonts w:eastAsia="Times New Roman" w:cs="Arial"/>
                <w:bCs/>
                <w:szCs w:val="20"/>
                <w:lang w:val="es-ES" w:eastAsia="es-CO"/>
              </w:rPr>
            </w:pPr>
            <w:r w:rsidRPr="0052401B">
              <w:rPr>
                <w:rFonts w:eastAsia="Times New Roman" w:cs="Arial"/>
                <w:bCs/>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77A99C39" w14:textId="77777777" w:rsidR="005E3A81" w:rsidRPr="0052401B" w:rsidRDefault="005E3A81" w:rsidP="00F37C03">
            <w:pPr>
              <w:rPr>
                <w:rFonts w:eastAsia="Times New Roman" w:cs="Arial"/>
                <w:bCs/>
                <w:szCs w:val="20"/>
                <w:highlight w:val="lightGray"/>
                <w:lang w:val="es-ES" w:eastAsia="es-CO"/>
              </w:rPr>
            </w:pPr>
            <w:r w:rsidRPr="00B76A0B">
              <w:t>Terceros afectados y Unidad Administrativa Especial de Aeronáutica Civil identificada con NIT 899.999.059-3</w:t>
            </w:r>
          </w:p>
        </w:tc>
      </w:tr>
      <w:tr w:rsidR="005E3A81" w:rsidRPr="00413CAD" w14:paraId="7AB4959D" w14:textId="77777777" w:rsidTr="00F37C0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3272DCB" w14:textId="77777777" w:rsidR="005E3A81" w:rsidRPr="0052401B" w:rsidRDefault="005E3A81" w:rsidP="00F37C03">
            <w:pPr>
              <w:jc w:val="center"/>
              <w:rPr>
                <w:rFonts w:eastAsia="Times New Roman" w:cs="Arial"/>
                <w:bCs/>
                <w:szCs w:val="20"/>
                <w:lang w:val="es-ES" w:eastAsia="es-CO"/>
              </w:rPr>
            </w:pPr>
            <w:r w:rsidRPr="0052401B">
              <w:rPr>
                <w:rFonts w:eastAsia="Times New Roman" w:cs="Arial"/>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01148317" w14:textId="77777777" w:rsidR="005E3A81" w:rsidRPr="0052401B" w:rsidRDefault="005E3A81" w:rsidP="00F37C03">
            <w:pPr>
              <w:rPr>
                <w:rFonts w:eastAsia="Times New Roman" w:cs="Arial"/>
                <w:bCs/>
                <w:szCs w:val="20"/>
                <w:lang w:val="es-ES" w:eastAsia="es-CO"/>
              </w:rPr>
            </w:pPr>
          </w:p>
          <w:p w14:paraId="0AF5C1A1" w14:textId="77777777" w:rsidR="005E3A81" w:rsidRPr="0052401B" w:rsidRDefault="005E3A81" w:rsidP="00F37C03">
            <w:pPr>
              <w:rPr>
                <w:rFonts w:eastAsia="Times New Roman" w:cs="Arial"/>
                <w:bCs/>
                <w:szCs w:val="20"/>
                <w:lang w:val="es-ES" w:eastAsia="es-CO"/>
              </w:rPr>
            </w:pPr>
            <w:r w:rsidRPr="0052401B">
              <w:rPr>
                <w:rFonts w:eastAsia="Times New Roman" w:cs="Arial"/>
                <w:bCs/>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111200C7" w14:textId="77777777" w:rsidR="005E3A81" w:rsidRPr="0052401B" w:rsidRDefault="005E3A81" w:rsidP="00F37C03">
            <w:pPr>
              <w:rPr>
                <w:rFonts w:eastAsia="Times New Roman" w:cs="Arial"/>
                <w:bCs/>
                <w:szCs w:val="20"/>
                <w:lang w:val="es-ES" w:eastAsia="es-CO"/>
              </w:rPr>
            </w:pPr>
          </w:p>
        </w:tc>
      </w:tr>
      <w:tr w:rsidR="005E3A81" w:rsidRPr="00413CAD" w14:paraId="05BEA50B" w14:textId="77777777" w:rsidTr="00F37C03">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DC9CE2" w14:textId="77777777" w:rsidR="005E3A81" w:rsidRPr="0052401B" w:rsidRDefault="005E3A81" w:rsidP="00F37C03">
            <w:pPr>
              <w:jc w:val="center"/>
              <w:rPr>
                <w:rFonts w:eastAsia="Times New Roman" w:cs="Arial"/>
                <w:bCs/>
                <w:szCs w:val="20"/>
                <w:lang w:val="es-ES" w:eastAsia="es-CO"/>
              </w:rPr>
            </w:pPr>
            <w:r w:rsidRPr="0052401B">
              <w:rPr>
                <w:rFonts w:eastAsia="Times New Roman"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367B8177" w14:textId="77777777" w:rsidR="005E3A81" w:rsidRPr="0052401B" w:rsidRDefault="005E3A81" w:rsidP="005E3A81">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Número y año del contrato </w:t>
            </w:r>
          </w:p>
          <w:p w14:paraId="3B227358" w14:textId="77777777" w:rsidR="005E3A81" w:rsidRPr="0052401B" w:rsidRDefault="005E3A81" w:rsidP="005E3A81">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Objeto del contrato</w:t>
            </w:r>
          </w:p>
          <w:p w14:paraId="33AFCAE4" w14:textId="77777777" w:rsidR="005E3A81" w:rsidRPr="0052401B" w:rsidRDefault="005E3A81" w:rsidP="005E3A81">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Firma del representante legal del Contratista</w:t>
            </w:r>
          </w:p>
          <w:p w14:paraId="7A075116" w14:textId="77777777" w:rsidR="005E3A81" w:rsidRPr="0052401B" w:rsidRDefault="005E3A81" w:rsidP="005E3A81">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En caso de no usar centavos, los valores deben aproximarse al mayor Ej. Cumplimiento si el valor a asegurar es $14.980.420,20 aproximar a $14.980.421</w:t>
            </w:r>
          </w:p>
        </w:tc>
      </w:tr>
    </w:tbl>
    <w:p w14:paraId="7DCE47C5" w14:textId="77777777" w:rsidR="005E3A81" w:rsidRPr="0052401B" w:rsidRDefault="005E3A81" w:rsidP="005E3A81">
      <w:pPr>
        <w:tabs>
          <w:tab w:val="left" w:pos="951"/>
        </w:tabs>
        <w:rPr>
          <w:rFonts w:cstheme="minorHAnsi"/>
          <w:bCs/>
          <w:szCs w:val="20"/>
        </w:rPr>
      </w:pPr>
      <w:r w:rsidRPr="0052401B">
        <w:rPr>
          <w:rFonts w:eastAsia="Times New Roman" w:cstheme="minorHAnsi"/>
          <w:bCs/>
          <w:szCs w:val="20"/>
          <w:lang w:val="es-ES" w:eastAsia="es-CO"/>
        </w:rPr>
        <w:tab/>
      </w:r>
    </w:p>
    <w:p w14:paraId="6DA45A48" w14:textId="77777777" w:rsidR="005E3A81" w:rsidRPr="0052401B" w:rsidRDefault="005E3A81" w:rsidP="005E3A81">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552876F6" w14:textId="77777777" w:rsidR="005E3A81" w:rsidRPr="0052401B" w:rsidRDefault="005E3A81" w:rsidP="005E3A81">
      <w:pPr>
        <w:pStyle w:val="InviasNormal"/>
        <w:spacing w:before="0" w:after="0"/>
        <w:rPr>
          <w:rFonts w:asciiTheme="minorHAnsi" w:hAnsiTheme="minorHAnsi" w:cstheme="minorHAnsi"/>
          <w:bCs/>
          <w:color w:val="auto"/>
          <w:sz w:val="20"/>
          <w:szCs w:val="20"/>
          <w:lang w:val="es-ES" w:eastAsia="es-CO"/>
        </w:rPr>
      </w:pPr>
    </w:p>
    <w:p w14:paraId="0C68B07C" w14:textId="77777777" w:rsidR="005E3A81" w:rsidRPr="0052401B" w:rsidRDefault="005E3A81" w:rsidP="005E3A81">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274734DA" w14:textId="77777777" w:rsidR="005E3A81" w:rsidRPr="0052401B" w:rsidRDefault="005E3A81" w:rsidP="005E3A81">
      <w:pPr>
        <w:pStyle w:val="InviasNormal"/>
        <w:spacing w:before="0" w:after="0"/>
        <w:rPr>
          <w:rFonts w:asciiTheme="minorHAnsi" w:hAnsiTheme="minorHAnsi" w:cstheme="minorHAnsi"/>
          <w:bCs/>
          <w:color w:val="auto"/>
          <w:sz w:val="20"/>
          <w:szCs w:val="20"/>
          <w:lang w:val="es-ES" w:eastAsia="es-CO"/>
        </w:rPr>
      </w:pPr>
    </w:p>
    <w:p w14:paraId="71C364B0" w14:textId="77777777" w:rsidR="005E3A81" w:rsidRPr="0052401B" w:rsidRDefault="005E3A81" w:rsidP="005E3A81">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6FFA9771" w14:textId="77777777" w:rsidR="005E3A81" w:rsidRPr="0052401B" w:rsidRDefault="005E3A81" w:rsidP="005E3A81">
      <w:pPr>
        <w:pStyle w:val="InviasNormal"/>
        <w:spacing w:before="0" w:after="0"/>
        <w:rPr>
          <w:rFonts w:asciiTheme="minorHAnsi" w:hAnsiTheme="minorHAnsi" w:cstheme="minorHAnsi"/>
          <w:bCs/>
          <w:color w:val="auto"/>
          <w:sz w:val="20"/>
          <w:szCs w:val="20"/>
          <w:lang w:val="es-ES" w:eastAsia="es-CO"/>
        </w:rPr>
      </w:pPr>
    </w:p>
    <w:p w14:paraId="7B90AC47" w14:textId="77777777" w:rsidR="005E3A81" w:rsidRPr="0052401B" w:rsidRDefault="005E3A81" w:rsidP="005E3A81">
      <w:pPr>
        <w:rPr>
          <w:rFonts w:eastAsia="Times New Roman" w:cstheme="minorHAnsi"/>
          <w:bCs/>
          <w:szCs w:val="20"/>
          <w:lang w:val="es-ES" w:eastAsia="es-CO"/>
        </w:rPr>
      </w:pPr>
      <w:r w:rsidRPr="0052401B">
        <w:rPr>
          <w:rFonts w:eastAsia="Times New Roman" w:cstheme="minorHAnsi"/>
          <w:bCs/>
          <w:szCs w:val="20"/>
          <w:lang w:val="es-ES" w:eastAsia="es-CO"/>
        </w:rPr>
        <w:t>El Contratista deberá anexar el comprobante de pago de la prima del seguro de responsabilidad civil extracontractual.</w:t>
      </w:r>
    </w:p>
    <w:p w14:paraId="00ACA1C4" w14:textId="77777777" w:rsidR="005E3A81" w:rsidRPr="003126F1" w:rsidRDefault="005E3A81" w:rsidP="00624F27">
      <w:pPr>
        <w:tabs>
          <w:tab w:val="left" w:pos="1860"/>
        </w:tabs>
        <w:rPr>
          <w:rFonts w:ascii="Arial" w:eastAsia="Times New Roman" w:hAnsi="Arial" w:cs="Arial"/>
          <w:bCs/>
          <w:szCs w:val="20"/>
          <w:lang w:val="es-ES" w:eastAsia="es-CO"/>
        </w:rPr>
      </w:pPr>
    </w:p>
    <w:p w14:paraId="7A188789" w14:textId="77777777" w:rsidR="009C1606" w:rsidRPr="003126F1" w:rsidRDefault="009C1606" w:rsidP="00540E0E">
      <w:pPr>
        <w:rPr>
          <w:rFonts w:ascii="Arial" w:eastAsia="Times New Roman" w:hAnsi="Arial" w:cs="Arial"/>
          <w:bCs/>
          <w:szCs w:val="20"/>
          <w:lang w:val="es-ES" w:eastAsia="es-CO"/>
        </w:rPr>
      </w:pPr>
    </w:p>
    <w:p w14:paraId="335A80DD" w14:textId="2D4E9976" w:rsidR="009C1606" w:rsidRPr="003126F1" w:rsidRDefault="00B25FE4" w:rsidP="007A5A66">
      <w:pPr>
        <w:pStyle w:val="clusulas"/>
        <w:tabs>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INDEPENDENCIA DEL </w:t>
      </w:r>
      <w:r w:rsidR="007955D2" w:rsidRPr="003126F1">
        <w:rPr>
          <w:rFonts w:ascii="Arial" w:eastAsia="Times New Roman" w:hAnsi="Arial" w:cs="Arial"/>
          <w:bCs/>
          <w:szCs w:val="20"/>
          <w:lang w:val="es-ES" w:eastAsia="es-CO"/>
        </w:rPr>
        <w:t>INTERVENTOR</w:t>
      </w:r>
    </w:p>
    <w:p w14:paraId="748E448D" w14:textId="7D4DF91B" w:rsidR="001177E8" w:rsidRPr="003126F1"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 xml:space="preserve"> </w:t>
      </w:r>
    </w:p>
    <w:p w14:paraId="497004DA" w14:textId="4E04FCD0" w:rsidR="00930495" w:rsidRPr="003126F1" w:rsidRDefault="002372F3" w:rsidP="00540E0E">
      <w:pPr>
        <w:rPr>
          <w:rFonts w:ascii="Arial" w:eastAsia="Times New Roman" w:hAnsi="Arial" w:cs="Arial"/>
          <w:lang w:val="es-ES" w:eastAsia="es-CO"/>
        </w:rPr>
      </w:pPr>
      <w:r w:rsidRPr="252567C9">
        <w:rPr>
          <w:rFonts w:ascii="Arial" w:eastAsia="Times New Roman" w:hAnsi="Arial" w:cs="Arial"/>
          <w:lang w:val="es-ES" w:eastAsia="es-CO"/>
        </w:rPr>
        <w:t xml:space="preserve">El </w:t>
      </w:r>
      <w:r w:rsidR="00375BF1" w:rsidRPr="252567C9">
        <w:rPr>
          <w:rFonts w:ascii="Arial" w:eastAsia="Times New Roman" w:hAnsi="Arial" w:cs="Arial"/>
          <w:lang w:val="es-ES" w:eastAsia="es-CO"/>
        </w:rPr>
        <w:t>I</w:t>
      </w:r>
      <w:r w:rsidR="003B04FE" w:rsidRPr="252567C9">
        <w:rPr>
          <w:rFonts w:ascii="Arial" w:eastAsia="Times New Roman" w:hAnsi="Arial" w:cs="Arial"/>
          <w:lang w:val="es-ES" w:eastAsia="es-CO"/>
        </w:rPr>
        <w:t>nterventor</w:t>
      </w:r>
      <w:r w:rsidRPr="252567C9">
        <w:rPr>
          <w:rFonts w:ascii="Arial" w:eastAsia="Times New Roman" w:hAnsi="Arial" w:cs="Arial"/>
          <w:lang w:val="es-ES" w:eastAsia="es-CO"/>
        </w:rPr>
        <w:t xml:space="preserve"> es independiente de la </w:t>
      </w:r>
      <w:r w:rsidR="0070631C" w:rsidRPr="252567C9">
        <w:rPr>
          <w:rFonts w:ascii="Arial" w:eastAsia="Times New Roman" w:hAnsi="Arial" w:cs="Arial"/>
          <w:lang w:val="es-ES" w:eastAsia="es-CO"/>
        </w:rPr>
        <w:t>Entidad</w:t>
      </w:r>
      <w:r w:rsidRPr="252567C9">
        <w:rPr>
          <w:rFonts w:ascii="Arial" w:eastAsia="Times New Roman" w:hAnsi="Arial" w:cs="Arial"/>
          <w:lang w:val="es-ES" w:eastAsia="es-CO"/>
        </w:rPr>
        <w:t xml:space="preserve"> </w:t>
      </w:r>
      <w:r w:rsidR="009C1606" w:rsidRPr="252567C9">
        <w:rPr>
          <w:rFonts w:ascii="Arial" w:eastAsia="Times New Roman" w:hAnsi="Arial" w:cs="Arial"/>
          <w:lang w:val="es-ES" w:eastAsia="es-CO"/>
        </w:rPr>
        <w:t>y,</w:t>
      </w:r>
      <w:r w:rsidRPr="252567C9">
        <w:rPr>
          <w:rFonts w:ascii="Arial" w:eastAsia="Times New Roman" w:hAnsi="Arial" w:cs="Arial"/>
          <w:lang w:val="es-ES" w:eastAsia="es-CO"/>
        </w:rPr>
        <w:t xml:space="preserve"> en consecuencia, no es su representante, agente o mandatario. El </w:t>
      </w:r>
      <w:r w:rsidR="00375BF1" w:rsidRPr="252567C9">
        <w:rPr>
          <w:rFonts w:ascii="Arial" w:eastAsia="Times New Roman" w:hAnsi="Arial" w:cs="Arial"/>
          <w:lang w:val="es-ES" w:eastAsia="es-CO"/>
        </w:rPr>
        <w:t>I</w:t>
      </w:r>
      <w:r w:rsidR="0062320E" w:rsidRPr="252567C9">
        <w:rPr>
          <w:rFonts w:ascii="Arial" w:eastAsia="Times New Roman" w:hAnsi="Arial" w:cs="Arial"/>
          <w:lang w:val="es-ES" w:eastAsia="es-CO"/>
        </w:rPr>
        <w:t>nterventor</w:t>
      </w:r>
      <w:r w:rsidRPr="252567C9">
        <w:rPr>
          <w:rFonts w:ascii="Arial" w:eastAsia="Times New Roman" w:hAnsi="Arial" w:cs="Arial"/>
          <w:lang w:val="es-ES" w:eastAsia="es-CO"/>
        </w:rPr>
        <w:t xml:space="preserve"> no tiene la facultad de hacer declaraciones, representaciones o compromisos en nombre de la </w:t>
      </w:r>
      <w:r w:rsidR="0070631C" w:rsidRPr="252567C9">
        <w:rPr>
          <w:rFonts w:ascii="Arial" w:eastAsia="Times New Roman" w:hAnsi="Arial" w:cs="Arial"/>
          <w:lang w:val="es-ES" w:eastAsia="es-CO"/>
        </w:rPr>
        <w:t>Entidad</w:t>
      </w:r>
      <w:r w:rsidRPr="252567C9">
        <w:rPr>
          <w:rFonts w:ascii="Arial" w:eastAsia="Times New Roman" w:hAnsi="Arial" w:cs="Arial"/>
          <w:lang w:val="es-ES" w:eastAsia="es-CO"/>
        </w:rPr>
        <w:t>, ni de tomar decisiones o iniciar acciones que generen obligaciones a su cargo.</w:t>
      </w:r>
      <w:r w:rsidRPr="003126F1">
        <w:rPr>
          <w:rFonts w:ascii="Arial" w:eastAsia="Times New Roman" w:hAnsi="Arial" w:cs="Arial"/>
          <w:bCs/>
          <w:szCs w:val="20"/>
          <w:lang w:val="es-ES" w:eastAsia="es-CO"/>
        </w:rPr>
        <w:cr/>
      </w:r>
    </w:p>
    <w:p w14:paraId="2897D8EA" w14:textId="67A245F9" w:rsidR="009C1606" w:rsidRPr="003126F1" w:rsidRDefault="002372F3" w:rsidP="00E83C92">
      <w:pPr>
        <w:pStyle w:val="clusulas"/>
        <w:tabs>
          <w:tab w:val="left" w:pos="1134"/>
          <w:tab w:val="left" w:pos="1560"/>
        </w:tabs>
        <w:spacing w:before="0" w:after="0"/>
        <w:ind w:left="142" w:hanging="142"/>
        <w:outlineLvl w:val="0"/>
        <w:rPr>
          <w:rFonts w:ascii="Arial" w:eastAsia="Times New Roman" w:hAnsi="Arial" w:cs="Arial"/>
          <w:lang w:val="es-ES" w:eastAsia="es-CO"/>
        </w:rPr>
      </w:pPr>
      <w:r w:rsidRPr="252567C9">
        <w:rPr>
          <w:rFonts w:ascii="Arial" w:eastAsia="Times New Roman" w:hAnsi="Arial" w:cs="Arial"/>
          <w:lang w:val="es-ES" w:eastAsia="es-CO"/>
        </w:rPr>
        <w:t xml:space="preserve">INEXISTENCIA DE RELACIÓN LABORAL ENTRE LA </w:t>
      </w:r>
      <w:r w:rsidR="0070631C" w:rsidRPr="252567C9">
        <w:rPr>
          <w:rFonts w:ascii="Arial" w:eastAsia="Times New Roman" w:hAnsi="Arial" w:cs="Arial"/>
          <w:lang w:val="es-ES" w:eastAsia="es-CO"/>
        </w:rPr>
        <w:t>ENTIDAD</w:t>
      </w:r>
      <w:r w:rsidRPr="252567C9">
        <w:rPr>
          <w:rFonts w:ascii="Arial" w:eastAsia="Times New Roman" w:hAnsi="Arial" w:cs="Arial"/>
          <w:lang w:val="es-ES" w:eastAsia="es-CO"/>
        </w:rPr>
        <w:t xml:space="preserve"> Y EL</w:t>
      </w:r>
      <w:r w:rsidR="00E83C92">
        <w:rPr>
          <w:rFonts w:ascii="Arial" w:eastAsia="Times New Roman" w:hAnsi="Arial" w:cs="Arial"/>
          <w:lang w:val="es-ES" w:eastAsia="es-CO"/>
        </w:rPr>
        <w:t xml:space="preserve"> </w:t>
      </w:r>
    </w:p>
    <w:p w14:paraId="3F97194D" w14:textId="3B621DEE" w:rsidR="002372F3" w:rsidRPr="003126F1" w:rsidRDefault="007955D2" w:rsidP="007A5A66">
      <w:pPr>
        <w:pStyle w:val="clusulas"/>
        <w:numPr>
          <w:ilvl w:val="0"/>
          <w:numId w:val="0"/>
        </w:numPr>
        <w:tabs>
          <w:tab w:val="left" w:pos="1560"/>
        </w:tabs>
        <w:spacing w:before="0" w:after="0"/>
        <w:rPr>
          <w:rFonts w:ascii="Arial" w:eastAsia="Times New Roman" w:hAnsi="Arial" w:cs="Arial"/>
          <w:bCs/>
          <w:szCs w:val="20"/>
          <w:lang w:val="es-ES" w:eastAsia="es-CO"/>
        </w:rPr>
      </w:pPr>
      <w:r w:rsidRPr="003126F1">
        <w:rPr>
          <w:rFonts w:ascii="Arial" w:eastAsia="Times New Roman" w:hAnsi="Arial" w:cs="Arial"/>
          <w:bCs/>
          <w:szCs w:val="20"/>
          <w:lang w:val="es-ES" w:eastAsia="es-CO"/>
        </w:rPr>
        <w:t>INTERVENTOR</w:t>
      </w:r>
    </w:p>
    <w:p w14:paraId="24F6400A" w14:textId="77777777" w:rsidR="00C33F5F" w:rsidRPr="003126F1" w:rsidRDefault="00C33F5F" w:rsidP="00C33F5F">
      <w:pPr>
        <w:rPr>
          <w:rFonts w:eastAsia="Times New Roman" w:cstheme="minorHAnsi"/>
          <w:bCs/>
          <w:szCs w:val="20"/>
          <w:lang w:val="es-ES" w:eastAsia="es-CO"/>
        </w:rPr>
      </w:pPr>
    </w:p>
    <w:p w14:paraId="61E900E3" w14:textId="3F35448B"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375BF1">
        <w:rPr>
          <w:rFonts w:eastAsia="Times New Roman" w:cstheme="minorHAnsi"/>
          <w:bCs/>
          <w:szCs w:val="20"/>
          <w:lang w:val="es-ES" w:eastAsia="es-CO"/>
        </w:rPr>
        <w:t>I</w:t>
      </w:r>
      <w:r w:rsidRPr="003126F1">
        <w:rPr>
          <w:rFonts w:eastAsia="Times New Roman" w:cstheme="minorHAnsi"/>
          <w:bCs/>
          <w:szCs w:val="20"/>
          <w:lang w:val="es-ES" w:eastAsia="es-CO"/>
        </w:rPr>
        <w:t xml:space="preserve">nterventor ejecutará el </w:t>
      </w:r>
      <w:r w:rsidR="002A6732">
        <w:rPr>
          <w:rFonts w:eastAsia="Times New Roman" w:cstheme="minorHAnsi"/>
          <w:bCs/>
          <w:szCs w:val="20"/>
          <w:lang w:val="es-ES" w:eastAsia="es-CO"/>
        </w:rPr>
        <w:t>c</w:t>
      </w:r>
      <w:r w:rsidRPr="003126F1">
        <w:rPr>
          <w:rFonts w:eastAsia="Times New Roman" w:cstheme="minorHAnsi"/>
          <w:bCs/>
          <w:szCs w:val="20"/>
          <w:lang w:val="es-ES" w:eastAsia="es-CO"/>
        </w:rPr>
        <w:t xml:space="preserve">ontrato con sus propios medios y con plena autonomía técnica y administrativa y el personal que vincule durante la ejecución del contrato será de su libre escogencia, debiendo cumplir con todos los requisitos exigidos en los </w:t>
      </w:r>
      <w:r w:rsidR="00C12356">
        <w:rPr>
          <w:rFonts w:eastAsia="Times New Roman" w:cstheme="minorHAnsi"/>
          <w:bCs/>
          <w:szCs w:val="20"/>
          <w:lang w:val="es-ES" w:eastAsia="es-CO"/>
        </w:rPr>
        <w:t>D</w:t>
      </w:r>
      <w:r w:rsidRPr="003126F1">
        <w:rPr>
          <w:rFonts w:eastAsia="Times New Roman" w:cstheme="minorHAnsi"/>
          <w:bCs/>
          <w:szCs w:val="20"/>
          <w:lang w:val="es-ES" w:eastAsia="es-CO"/>
        </w:rPr>
        <w:t xml:space="preserve">ocumentos del </w:t>
      </w:r>
      <w:r w:rsidR="00EC6B2D">
        <w:rPr>
          <w:rFonts w:cstheme="minorHAnsi"/>
          <w:szCs w:val="20"/>
        </w:rPr>
        <w:t>P</w:t>
      </w:r>
      <w:r w:rsidRPr="003126F1">
        <w:rPr>
          <w:rFonts w:cstheme="minorHAnsi"/>
          <w:szCs w:val="20"/>
        </w:rPr>
        <w:t xml:space="preserve">roceso de </w:t>
      </w:r>
      <w:r w:rsidR="00EC6B2D">
        <w:rPr>
          <w:rFonts w:cstheme="minorHAnsi"/>
          <w:szCs w:val="20"/>
        </w:rPr>
        <w:t>C</w:t>
      </w:r>
      <w:r w:rsidRPr="003126F1">
        <w:rPr>
          <w:rFonts w:cstheme="minorHAnsi"/>
          <w:szCs w:val="20"/>
        </w:rPr>
        <w:t>ontratación</w:t>
      </w:r>
      <w:r w:rsidRPr="003126F1">
        <w:rPr>
          <w:rFonts w:eastAsia="Times New Roman" w:cstheme="minorHAnsi"/>
          <w:bCs/>
          <w:szCs w:val="20"/>
          <w:lang w:val="es-ES" w:eastAsia="es-CO"/>
        </w:rPr>
        <w:t xml:space="preserve">. Entre el </w:t>
      </w:r>
      <w:r w:rsidR="00375BF1">
        <w:rPr>
          <w:rFonts w:eastAsia="Times New Roman" w:cstheme="minorHAnsi"/>
          <w:bCs/>
          <w:szCs w:val="20"/>
          <w:lang w:val="es-ES" w:eastAsia="es-CO"/>
        </w:rPr>
        <w:t>I</w:t>
      </w:r>
      <w:r w:rsidR="0035216B"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w:t>
      </w:r>
      <w:r w:rsidR="0035216B" w:rsidRPr="003126F1">
        <w:rPr>
          <w:rFonts w:eastAsia="Times New Roman" w:cstheme="minorHAnsi"/>
          <w:bCs/>
          <w:szCs w:val="20"/>
          <w:lang w:val="es-ES" w:eastAsia="es-CO"/>
        </w:rPr>
        <w:t>el equipo de trabajo que</w:t>
      </w:r>
      <w:r w:rsidRPr="003126F1">
        <w:rPr>
          <w:rFonts w:eastAsia="Times New Roman" w:cstheme="minorHAnsi"/>
          <w:bCs/>
          <w:szCs w:val="20"/>
          <w:lang w:val="es-ES" w:eastAsia="es-CO"/>
        </w:rPr>
        <w:t xml:space="preserve"> éste contrate y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no existe, ni existirá vínculo laboral alguno. En consecuencia, el </w:t>
      </w:r>
      <w:r w:rsidR="00375BF1">
        <w:rPr>
          <w:rFonts w:eastAsia="Times New Roman" w:cstheme="minorHAnsi"/>
          <w:bCs/>
          <w:szCs w:val="20"/>
          <w:lang w:val="es-ES" w:eastAsia="es-CO"/>
        </w:rPr>
        <w:t>I</w:t>
      </w:r>
      <w:r w:rsidR="0035216B" w:rsidRPr="003126F1">
        <w:rPr>
          <w:rFonts w:eastAsia="Times New Roman" w:cstheme="minorHAnsi"/>
          <w:bCs/>
          <w:szCs w:val="20"/>
          <w:lang w:val="es-ES" w:eastAsia="es-CO"/>
        </w:rPr>
        <w:t>nterventor</w:t>
      </w:r>
      <w:r w:rsidRPr="003126F1">
        <w:rPr>
          <w:rFonts w:eastAsia="Times New Roman" w:cstheme="minorHAnsi"/>
          <w:bCs/>
          <w:szCs w:val="20"/>
          <w:lang w:val="es-ES" w:eastAsia="es-CO"/>
        </w:rPr>
        <w:t> responderá de manera exclusiva por el pago de honorarios, salarios, prestaciones e indemnizaciones de carácter laboral y contractual a que haya lugar. As</w:t>
      </w:r>
      <w:r w:rsidR="00111C7E">
        <w:rPr>
          <w:rFonts w:eastAsia="Times New Roman" w:cstheme="minorHAnsi"/>
          <w:bCs/>
          <w:szCs w:val="20"/>
          <w:lang w:val="es-ES" w:eastAsia="es-CO"/>
        </w:rPr>
        <w:t>i</w:t>
      </w:r>
      <w:r w:rsidRPr="003126F1">
        <w:rPr>
          <w:rFonts w:eastAsia="Times New Roman" w:cstheme="minorHAnsi"/>
          <w:bCs/>
          <w:szCs w:val="20"/>
          <w:lang w:val="es-ES" w:eastAsia="es-CO"/>
        </w:rPr>
        <w:t xml:space="preserve">mismo, el </w:t>
      </w:r>
      <w:r w:rsidR="00375BF1">
        <w:rPr>
          <w:rFonts w:eastAsia="Times New Roman" w:cstheme="minorHAnsi"/>
          <w:bCs/>
          <w:szCs w:val="20"/>
          <w:lang w:val="es-ES" w:eastAsia="es-CO"/>
        </w:rPr>
        <w:t>I</w:t>
      </w:r>
      <w:r w:rsidR="00A11D49"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deberá verificar y/o cumplir con la afiliación de dicho personal al Sistema de Seguridad Social </w:t>
      </w:r>
      <w:r w:rsidR="00583420" w:rsidRPr="003126F1">
        <w:rPr>
          <w:rFonts w:eastAsia="Times New Roman" w:cstheme="minorHAnsi"/>
          <w:bCs/>
          <w:szCs w:val="20"/>
          <w:lang w:val="es-ES" w:eastAsia="es-CO"/>
        </w:rPr>
        <w:t>Integral</w:t>
      </w:r>
      <w:r w:rsidRPr="003126F1">
        <w:rPr>
          <w:rFonts w:eastAsia="Times New Roman" w:cstheme="minorHAnsi"/>
          <w:bCs/>
          <w:szCs w:val="20"/>
          <w:lang w:val="es-ES" w:eastAsia="es-CO"/>
        </w:rPr>
        <w:t xml:space="preserve"> (salud, pensiones y riesgos laborales) y a la </w:t>
      </w:r>
      <w:r w:rsidR="00077E1B">
        <w:rPr>
          <w:rFonts w:eastAsia="Times New Roman" w:cstheme="minorHAnsi"/>
          <w:bCs/>
          <w:szCs w:val="20"/>
          <w:lang w:val="es-ES" w:eastAsia="es-CO"/>
        </w:rPr>
        <w:t>c</w:t>
      </w:r>
      <w:r w:rsidRPr="003126F1">
        <w:rPr>
          <w:rFonts w:eastAsia="Times New Roman" w:cstheme="minorHAnsi"/>
          <w:bCs/>
          <w:szCs w:val="20"/>
          <w:lang w:val="es-ES" w:eastAsia="es-CO"/>
        </w:rPr>
        <w:t xml:space="preserve">aja de </w:t>
      </w:r>
      <w:r w:rsidR="00077E1B">
        <w:rPr>
          <w:rFonts w:eastAsia="Times New Roman" w:cstheme="minorHAnsi"/>
          <w:bCs/>
          <w:szCs w:val="20"/>
          <w:lang w:val="es-ES" w:eastAsia="es-CO"/>
        </w:rPr>
        <w:t>c</w:t>
      </w:r>
      <w:r w:rsidRPr="003126F1">
        <w:rPr>
          <w:rFonts w:eastAsia="Times New Roman" w:cstheme="minorHAnsi"/>
          <w:bCs/>
          <w:szCs w:val="20"/>
          <w:lang w:val="es-ES" w:eastAsia="es-CO"/>
        </w:rPr>
        <w:t xml:space="preserve">ompensación </w:t>
      </w:r>
      <w:r w:rsidR="00077E1B">
        <w:rPr>
          <w:rFonts w:eastAsia="Times New Roman" w:cstheme="minorHAnsi"/>
          <w:bCs/>
          <w:szCs w:val="20"/>
          <w:lang w:val="es-ES" w:eastAsia="es-CO"/>
        </w:rPr>
        <w:t>f</w:t>
      </w:r>
      <w:r w:rsidRPr="003126F1">
        <w:rPr>
          <w:rFonts w:eastAsia="Times New Roman" w:cstheme="minorHAnsi"/>
          <w:bCs/>
          <w:szCs w:val="20"/>
          <w:lang w:val="es-ES" w:eastAsia="es-CO"/>
        </w:rPr>
        <w:t xml:space="preserve">amiliar, ICBF y SENA, cuando haya lugar, de acuerdo con lo dispuesto en la </w:t>
      </w:r>
      <w:r w:rsidR="00077E1B">
        <w:rPr>
          <w:rFonts w:eastAsia="Times New Roman" w:cstheme="minorHAnsi"/>
          <w:bCs/>
          <w:szCs w:val="20"/>
          <w:lang w:val="es-ES" w:eastAsia="es-CO"/>
        </w:rPr>
        <w:t>l</w:t>
      </w:r>
      <w:r w:rsidRPr="003126F1">
        <w:rPr>
          <w:rFonts w:eastAsia="Times New Roman" w:cstheme="minorHAnsi"/>
          <w:bCs/>
          <w:szCs w:val="20"/>
          <w:lang w:val="es-ES" w:eastAsia="es-CO"/>
        </w:rPr>
        <w:t>ey.</w:t>
      </w:r>
    </w:p>
    <w:p w14:paraId="42D3DF34" w14:textId="77777777"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 </w:t>
      </w:r>
    </w:p>
    <w:p w14:paraId="5526A674" w14:textId="38BDF882"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375BF1">
        <w:rPr>
          <w:rFonts w:eastAsia="Times New Roman" w:cstheme="minorHAnsi"/>
          <w:bCs/>
          <w:szCs w:val="20"/>
          <w:lang w:val="es-ES" w:eastAsia="es-CO"/>
        </w:rPr>
        <w:t>I</w:t>
      </w:r>
      <w:r w:rsidR="00A11D49"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w:t>
      </w:r>
      <w:r w:rsidR="008E4063" w:rsidRPr="008E4063">
        <w:rPr>
          <w:rFonts w:eastAsia="Times New Roman" w:cstheme="minorHAnsi"/>
          <w:bCs/>
          <w:szCs w:val="20"/>
          <w:lang w:val="es-ES" w:eastAsia="es-CO"/>
        </w:rPr>
        <w:t xml:space="preserve">solo podrá subcontratar, con la autorización previa y expresa de la Entidad, cuando dicha subcontratación implique modificaciones al equipo de trabajo inicialmente ofertado y con el que inició la ejecución del </w:t>
      </w:r>
      <w:r w:rsidR="002A6732">
        <w:rPr>
          <w:rFonts w:eastAsia="Times New Roman" w:cstheme="minorHAnsi"/>
          <w:bCs/>
          <w:szCs w:val="20"/>
          <w:lang w:val="es-ES" w:eastAsia="es-CO"/>
        </w:rPr>
        <w:t>c</w:t>
      </w:r>
      <w:r w:rsidR="008E4063" w:rsidRPr="008E4063">
        <w:rPr>
          <w:rFonts w:eastAsia="Times New Roman" w:cstheme="minorHAnsi"/>
          <w:bCs/>
          <w:szCs w:val="20"/>
          <w:lang w:val="es-ES" w:eastAsia="es-CO"/>
        </w:rPr>
        <w:t xml:space="preserve">ontrato. </w:t>
      </w:r>
      <w:r w:rsidRPr="003126F1">
        <w:rPr>
          <w:rFonts w:eastAsia="Times New Roman" w:cstheme="minorHAnsi"/>
          <w:bCs/>
          <w:szCs w:val="20"/>
          <w:lang w:val="es-ES" w:eastAsia="es-CO"/>
        </w:rPr>
        <w:t xml:space="preserve">El empleo de tales subcontratistas no relevará al </w:t>
      </w:r>
      <w:r w:rsidR="00EB228F">
        <w:rPr>
          <w:rFonts w:eastAsia="Times New Roman" w:cstheme="minorHAnsi"/>
          <w:bCs/>
          <w:szCs w:val="20"/>
          <w:lang w:val="es-ES" w:eastAsia="es-CO"/>
        </w:rPr>
        <w:t>I</w:t>
      </w:r>
      <w:r w:rsidR="00E83385"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de las responsabilidades que asume por las labores </w:t>
      </w:r>
      <w:r w:rsidR="00E83385" w:rsidRPr="003126F1">
        <w:rPr>
          <w:rFonts w:eastAsia="Times New Roman" w:cstheme="minorHAnsi"/>
          <w:bCs/>
          <w:szCs w:val="20"/>
          <w:lang w:val="es-ES" w:eastAsia="es-CO"/>
        </w:rPr>
        <w:t>de interventoría</w:t>
      </w:r>
      <w:r w:rsidRPr="003126F1">
        <w:rPr>
          <w:rFonts w:eastAsia="Times New Roman" w:cstheme="minorHAnsi"/>
          <w:bCs/>
          <w:szCs w:val="20"/>
          <w:lang w:val="es-ES" w:eastAsia="es-CO"/>
        </w:rPr>
        <w:t xml:space="preserve"> y por las demás obligaciones emanadas del </w:t>
      </w:r>
      <w:r w:rsidR="00D51EF6">
        <w:rPr>
          <w:rFonts w:eastAsia="Times New Roman" w:cstheme="minorHAnsi"/>
          <w:bCs/>
          <w:szCs w:val="20"/>
          <w:lang w:val="es-ES" w:eastAsia="es-CO"/>
        </w:rPr>
        <w:t>c</w:t>
      </w:r>
      <w:r w:rsidRPr="003126F1">
        <w:rPr>
          <w:rFonts w:eastAsia="Times New Roman" w:cstheme="minorHAnsi"/>
          <w:bCs/>
          <w:szCs w:val="20"/>
          <w:lang w:val="es-ES" w:eastAsia="es-CO"/>
        </w:rPr>
        <w:t xml:space="preserve">ontrato.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no adquirirá relación alguna con los subcontratistas y la responsabilidad de los trabajos que éstos ejecuten seguirá a cargo del </w:t>
      </w:r>
      <w:r w:rsidR="00EB228F">
        <w:rPr>
          <w:rFonts w:eastAsia="Times New Roman" w:cstheme="minorHAnsi"/>
          <w:bCs/>
          <w:szCs w:val="20"/>
          <w:lang w:val="es-ES" w:eastAsia="es-CO"/>
        </w:rPr>
        <w:t>I</w:t>
      </w:r>
      <w:r w:rsidR="001D38CA"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podrá exigir al </w:t>
      </w:r>
      <w:r w:rsidR="00EB228F">
        <w:rPr>
          <w:rFonts w:eastAsia="Times New Roman" w:cstheme="minorHAnsi"/>
          <w:bCs/>
          <w:szCs w:val="20"/>
          <w:lang w:val="es-ES" w:eastAsia="es-CO"/>
        </w:rPr>
        <w:t>I</w:t>
      </w:r>
      <w:r w:rsidR="001D38CA"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3126F1" w:rsidRDefault="0017146F" w:rsidP="00540E0E">
      <w:pPr>
        <w:rPr>
          <w:rFonts w:ascii="Arial" w:eastAsia="Times New Roman" w:hAnsi="Arial" w:cs="Arial"/>
          <w:bCs/>
          <w:szCs w:val="20"/>
          <w:lang w:val="es-ES" w:eastAsia="es-CO"/>
        </w:rPr>
      </w:pPr>
    </w:p>
    <w:p w14:paraId="5DBFD0F2" w14:textId="77777777" w:rsidR="009F1B64" w:rsidRPr="003126F1" w:rsidRDefault="00B42558"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CESIÓN </w:t>
      </w:r>
    </w:p>
    <w:p w14:paraId="473187A6" w14:textId="522DCCDC" w:rsidR="002372F3" w:rsidRPr="003126F1" w:rsidRDefault="002372F3" w:rsidP="00B56922">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77A542DC" w:rsidR="00B42558" w:rsidRDefault="00D63BEF" w:rsidP="00540E0E">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EB228F">
        <w:rPr>
          <w:rFonts w:eastAsia="Times New Roman" w:cstheme="minorHAnsi"/>
          <w:bCs/>
          <w:szCs w:val="20"/>
          <w:lang w:val="es-ES" w:eastAsia="es-CO"/>
        </w:rPr>
        <w:t>I</w:t>
      </w:r>
      <w:r w:rsidRPr="003126F1">
        <w:rPr>
          <w:rFonts w:eastAsia="Times New Roman" w:cstheme="minorHAnsi"/>
          <w:bCs/>
          <w:szCs w:val="20"/>
          <w:lang w:val="es-ES" w:eastAsia="es-CO"/>
        </w:rPr>
        <w:t xml:space="preserve">nterventor no podrá ceder los derechos y obligaciones emanados del </w:t>
      </w:r>
      <w:r w:rsidR="00D51EF6">
        <w:rPr>
          <w:rFonts w:eastAsia="Times New Roman" w:cstheme="minorHAnsi"/>
          <w:bCs/>
          <w:szCs w:val="20"/>
          <w:lang w:val="es-ES" w:eastAsia="es-CO"/>
        </w:rPr>
        <w:t>c</w:t>
      </w:r>
      <w:r w:rsidRPr="003126F1">
        <w:rPr>
          <w:rFonts w:eastAsia="Times New Roman" w:cstheme="minorHAnsi"/>
          <w:bCs/>
          <w:szCs w:val="20"/>
          <w:lang w:val="es-ES" w:eastAsia="es-CO"/>
        </w:rPr>
        <w:t xml:space="preserve">ontrato sin el consentimiento previo y expreso de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pudiendo esta reservarse las razones que tenga para negar la cesión. La cesión se efectuará de conformidad con lo establecido en el artículo </w:t>
      </w:r>
      <w:r w:rsidR="00E21C99">
        <w:rPr>
          <w:rFonts w:eastAsia="Times New Roman" w:cstheme="minorHAnsi"/>
          <w:bCs/>
          <w:szCs w:val="20"/>
          <w:lang w:val="es-ES" w:eastAsia="es-CO"/>
        </w:rPr>
        <w:t xml:space="preserve">41 de la Ley 80 de 1993 y </w:t>
      </w:r>
      <w:r w:rsidR="000F252D">
        <w:rPr>
          <w:rFonts w:eastAsia="Times New Roman" w:cstheme="minorHAnsi"/>
          <w:bCs/>
          <w:szCs w:val="20"/>
          <w:lang w:val="es-ES" w:eastAsia="es-CO"/>
        </w:rPr>
        <w:t xml:space="preserve">el artículo </w:t>
      </w:r>
      <w:r w:rsidRPr="003126F1">
        <w:rPr>
          <w:rFonts w:eastAsia="Times New Roman" w:cstheme="minorHAnsi"/>
          <w:bCs/>
          <w:szCs w:val="20"/>
          <w:lang w:val="es-ES" w:eastAsia="es-CO"/>
        </w:rPr>
        <w:t>893 del Código de Comercio</w:t>
      </w:r>
      <w:r w:rsidR="000F252D">
        <w:rPr>
          <w:rFonts w:eastAsia="Times New Roman" w:cstheme="minorHAnsi"/>
          <w:bCs/>
          <w:szCs w:val="20"/>
          <w:lang w:val="es-ES" w:eastAsia="es-CO"/>
        </w:rPr>
        <w:t>,</w:t>
      </w:r>
      <w:r w:rsidRPr="003126F1">
        <w:rPr>
          <w:rFonts w:eastAsia="Times New Roman" w:cstheme="minorHAnsi"/>
          <w:bCs/>
          <w:szCs w:val="20"/>
          <w:lang w:val="es-ES" w:eastAsia="es-CO"/>
        </w:rPr>
        <w:t xml:space="preserve"> en concordancia con las demás disposiciones vigentes sobre la materia</w:t>
      </w:r>
      <w:r w:rsidR="007E2B17">
        <w:rPr>
          <w:rFonts w:eastAsia="Times New Roman" w:cstheme="minorHAnsi"/>
          <w:bCs/>
          <w:szCs w:val="20"/>
          <w:lang w:val="es-ES" w:eastAsia="es-CO"/>
        </w:rPr>
        <w:t>.</w:t>
      </w:r>
    </w:p>
    <w:p w14:paraId="2B3819F7" w14:textId="31F782B7" w:rsidR="00B42558" w:rsidRPr="003126F1" w:rsidRDefault="00B42558" w:rsidP="00540E0E">
      <w:pPr>
        <w:rPr>
          <w:rFonts w:ascii="Arial" w:hAnsi="Arial" w:cs="Arial"/>
          <w:szCs w:val="20"/>
        </w:rPr>
      </w:pPr>
    </w:p>
    <w:p w14:paraId="6170D448" w14:textId="33992416" w:rsidR="009C1606" w:rsidRPr="003126F1" w:rsidRDefault="00F906CC"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LIQUIDACIÓN</w:t>
      </w:r>
    </w:p>
    <w:p w14:paraId="29AFF9ED" w14:textId="6CAE0C59" w:rsidR="00480938" w:rsidRPr="00F355A4" w:rsidRDefault="00B76B38" w:rsidP="00F355A4">
      <w:pPr>
        <w:pStyle w:val="clusulas"/>
        <w:numPr>
          <w:ilvl w:val="0"/>
          <w:numId w:val="0"/>
        </w:numPr>
        <w:spacing w:before="0" w:after="0"/>
        <w:ind w:left="720"/>
        <w:rPr>
          <w:rFonts w:ascii="Arial" w:hAnsi="Arial" w:cs="Arial"/>
          <w:szCs w:val="20"/>
        </w:rPr>
      </w:pPr>
      <w:r w:rsidRPr="003126F1">
        <w:rPr>
          <w:rFonts w:ascii="Arial" w:hAnsi="Arial" w:cs="Arial"/>
          <w:szCs w:val="20"/>
        </w:rPr>
        <w:t xml:space="preserve"> </w:t>
      </w:r>
    </w:p>
    <w:p w14:paraId="5F13BE2E" w14:textId="29BDF732" w:rsidR="00480938" w:rsidRPr="003126F1" w:rsidRDefault="00480938" w:rsidP="00480938">
      <w:pPr>
        <w:pStyle w:val="clusulas"/>
        <w:numPr>
          <w:ilvl w:val="0"/>
          <w:numId w:val="0"/>
        </w:numPr>
        <w:spacing w:before="0" w:after="0"/>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El </w:t>
      </w:r>
      <w:r w:rsidR="00D51EF6">
        <w:rPr>
          <w:rFonts w:eastAsia="Times New Roman" w:cstheme="minorHAnsi"/>
          <w:b w:val="0"/>
          <w:bCs/>
          <w:szCs w:val="20"/>
          <w:lang w:val="es-ES" w:eastAsia="es-CO"/>
        </w:rPr>
        <w:t>c</w:t>
      </w:r>
      <w:r w:rsidRPr="003126F1">
        <w:rPr>
          <w:rFonts w:eastAsia="Times New Roman" w:cstheme="minorHAnsi"/>
          <w:b w:val="0"/>
          <w:bCs/>
          <w:szCs w:val="20"/>
          <w:lang w:val="es-ES" w:eastAsia="es-CO"/>
        </w:rPr>
        <w:t>ontrato será objeto de liquidación de acuerdo con lo establecido en l</w:t>
      </w:r>
      <w:r w:rsidRPr="003126F1">
        <w:rPr>
          <w:rFonts w:eastAsia="Times New Roman" w:cstheme="minorHAnsi"/>
          <w:b w:val="0"/>
          <w:szCs w:val="20"/>
          <w:lang w:val="es-ES" w:eastAsia="es-CO"/>
        </w:rPr>
        <w:t xml:space="preserve">as normas que regulan la materia. </w:t>
      </w:r>
      <w:r w:rsidRPr="003126F1">
        <w:rPr>
          <w:rFonts w:eastAsia="Times New Roman" w:cstheme="minorHAnsi"/>
          <w:b w:val="0"/>
          <w:bCs/>
          <w:szCs w:val="20"/>
          <w:lang w:val="es-ES" w:eastAsia="es-CO"/>
        </w:rPr>
        <w:t xml:space="preserve">El término para la liquidación del </w:t>
      </w:r>
      <w:r w:rsidR="00D51EF6">
        <w:rPr>
          <w:rFonts w:eastAsia="Times New Roman" w:cstheme="minorHAnsi"/>
          <w:b w:val="0"/>
          <w:bCs/>
          <w:szCs w:val="20"/>
          <w:lang w:val="es-ES" w:eastAsia="es-CO"/>
        </w:rPr>
        <w:t>c</w:t>
      </w:r>
      <w:r w:rsidRPr="003126F1">
        <w:rPr>
          <w:rFonts w:eastAsia="Times New Roman" w:cstheme="minorHAnsi"/>
          <w:b w:val="0"/>
          <w:bCs/>
          <w:szCs w:val="20"/>
          <w:lang w:val="es-ES" w:eastAsia="es-CO"/>
        </w:rPr>
        <w:t>ontrato será de</w:t>
      </w:r>
      <w:r w:rsidR="00F355A4">
        <w:rPr>
          <w:rFonts w:eastAsia="Times New Roman" w:cstheme="minorHAnsi"/>
          <w:b w:val="0"/>
          <w:bCs/>
          <w:szCs w:val="20"/>
          <w:lang w:val="es-ES" w:eastAsia="es-CO"/>
        </w:rPr>
        <w:t xml:space="preserve"> </w:t>
      </w:r>
      <w:r w:rsidR="00F355A4" w:rsidRPr="00E22A05">
        <w:rPr>
          <w:rFonts w:eastAsia="Times New Roman" w:cstheme="minorHAnsi"/>
          <w:b w:val="0"/>
          <w:szCs w:val="20"/>
          <w:lang w:val="es-ES" w:eastAsia="es-CO"/>
        </w:rPr>
        <w:t>será de cuatro (4) meses.</w:t>
      </w:r>
      <w:r w:rsidRPr="003126F1">
        <w:rPr>
          <w:rFonts w:eastAsia="Times New Roman" w:cstheme="minorHAnsi"/>
          <w:b w:val="0"/>
          <w:bCs/>
          <w:szCs w:val="20"/>
          <w:lang w:val="es-ES" w:eastAsia="es-CO"/>
        </w:rPr>
        <w:t xml:space="preserve"> </w:t>
      </w:r>
    </w:p>
    <w:p w14:paraId="1373D6B0"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43D1FCC2" w14:textId="16D585D4" w:rsidR="006D44A9" w:rsidRDefault="00480938" w:rsidP="2ADDA51E">
      <w:pPr>
        <w:autoSpaceDE w:val="0"/>
        <w:autoSpaceDN w:val="0"/>
        <w:adjustRightInd w:val="0"/>
        <w:rPr>
          <w:rFonts w:eastAsia="Times New Roman"/>
          <w:lang w:val="es-ES" w:eastAsia="es-CO"/>
        </w:rPr>
      </w:pPr>
      <w:r w:rsidRPr="2ADDA51E">
        <w:rPr>
          <w:rFonts w:eastAsia="Times New Roman"/>
          <w:lang w:val="es-ES" w:eastAsia="es-CO"/>
        </w:rPr>
        <w:t xml:space="preserve">Para la liquidación se exigirá al </w:t>
      </w:r>
      <w:r w:rsidR="00EB228F" w:rsidRPr="2ADDA51E">
        <w:rPr>
          <w:rFonts w:eastAsia="Times New Roman"/>
          <w:lang w:val="es-ES" w:eastAsia="es-CO"/>
        </w:rPr>
        <w:t>I</w:t>
      </w:r>
      <w:r w:rsidRPr="2ADDA51E">
        <w:rPr>
          <w:rFonts w:eastAsia="Times New Roman"/>
          <w:lang w:val="es-ES" w:eastAsia="es-CO"/>
        </w:rPr>
        <w:t xml:space="preserve">nterventor la </w:t>
      </w:r>
      <w:r w:rsidR="00751C0E" w:rsidRPr="2ADDA51E">
        <w:rPr>
          <w:rFonts w:eastAsia="Times New Roman"/>
          <w:lang w:val="es-ES" w:eastAsia="es-CO"/>
        </w:rPr>
        <w:t xml:space="preserve">ampliación </w:t>
      </w:r>
      <w:r w:rsidRPr="2ADDA51E">
        <w:rPr>
          <w:rFonts w:eastAsia="Times New Roman"/>
          <w:lang w:val="es-ES" w:eastAsia="es-CO"/>
        </w:rPr>
        <w:t xml:space="preserve">de la </w:t>
      </w:r>
      <w:r w:rsidR="00294B9D" w:rsidRPr="2ADDA51E">
        <w:rPr>
          <w:rFonts w:eastAsia="Times New Roman"/>
          <w:lang w:val="es-ES" w:eastAsia="es-CO"/>
        </w:rPr>
        <w:t>G</w:t>
      </w:r>
      <w:r w:rsidRPr="2ADDA51E">
        <w:rPr>
          <w:rFonts w:eastAsia="Times New Roman"/>
          <w:lang w:val="es-ES" w:eastAsia="es-CO"/>
        </w:rPr>
        <w:t>arantía, si es del caso,</w:t>
      </w:r>
      <w:r w:rsidR="006D44A9">
        <w:rPr>
          <w:rFonts w:eastAsia="Times New Roman"/>
          <w:lang w:val="es-ES" w:eastAsia="es-CO"/>
        </w:rPr>
        <w:t xml:space="preserve"> </w:t>
      </w:r>
      <w:r w:rsidR="00261BF3">
        <w:rPr>
          <w:rFonts w:eastAsia="Times New Roman"/>
          <w:lang w:val="es-ES" w:eastAsia="es-CO"/>
        </w:rPr>
        <w:t xml:space="preserve">a fin de </w:t>
      </w:r>
      <w:r w:rsidR="006D44A9">
        <w:rPr>
          <w:rFonts w:eastAsia="Times New Roman"/>
          <w:lang w:val="es-ES" w:eastAsia="es-CO"/>
        </w:rPr>
        <w:t xml:space="preserve">avalar las obligaciones que </w:t>
      </w:r>
      <w:r w:rsidR="00714C98">
        <w:rPr>
          <w:rFonts w:eastAsia="Times New Roman"/>
          <w:lang w:val="es-ES" w:eastAsia="es-CO"/>
        </w:rPr>
        <w:t xml:space="preserve">éste </w:t>
      </w:r>
      <w:r w:rsidR="006D44A9">
        <w:rPr>
          <w:rFonts w:eastAsia="Times New Roman"/>
          <w:lang w:val="es-ES" w:eastAsia="es-CO"/>
        </w:rPr>
        <w:t>deba cumplir con posterioridad a la terminación del contrato.</w:t>
      </w:r>
    </w:p>
    <w:p w14:paraId="3899121F" w14:textId="77777777"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p>
    <w:p w14:paraId="70A6B056" w14:textId="6B13ABAD" w:rsidR="00F64254" w:rsidRDefault="00F64254" w:rsidP="00480938">
      <w:pPr>
        <w:tabs>
          <w:tab w:val="left" w:pos="-142"/>
        </w:tabs>
        <w:autoSpaceDE w:val="0"/>
        <w:autoSpaceDN w:val="0"/>
        <w:adjustRightInd w:val="0"/>
        <w:rPr>
          <w:rFonts w:eastAsia="Times New Roman" w:cstheme="minorHAnsi"/>
          <w:bCs/>
          <w:szCs w:val="20"/>
          <w:lang w:val="es-ES" w:eastAsia="es-CO"/>
        </w:rPr>
      </w:pPr>
      <w:r w:rsidRPr="00F64254">
        <w:rPr>
          <w:rFonts w:eastAsia="Times New Roman" w:cstheme="minorHAnsi"/>
          <w:bCs/>
          <w:szCs w:val="20"/>
          <w:lang w:val="es-ES" w:eastAsia="es-CO"/>
        </w:rPr>
        <w:t xml:space="preserve">Si el </w:t>
      </w:r>
      <w:r>
        <w:rPr>
          <w:rFonts w:eastAsia="Times New Roman" w:cstheme="minorHAnsi"/>
          <w:bCs/>
          <w:szCs w:val="20"/>
          <w:lang w:val="es-ES" w:eastAsia="es-CO"/>
        </w:rPr>
        <w:t>Interventor</w:t>
      </w:r>
      <w:r w:rsidRPr="00F64254">
        <w:rPr>
          <w:rFonts w:eastAsia="Times New Roman" w:cstheme="minorHAnsi"/>
          <w:bCs/>
          <w:szCs w:val="20"/>
          <w:lang w:val="es-ES" w:eastAsia="es-CO"/>
        </w:rPr>
        <w:t xml:space="preserve"> no se presenta para efectos de la liquidación del </w:t>
      </w:r>
      <w:r>
        <w:rPr>
          <w:rFonts w:eastAsia="Times New Roman" w:cstheme="minorHAnsi"/>
          <w:bCs/>
          <w:szCs w:val="20"/>
          <w:lang w:val="es-ES" w:eastAsia="es-CO"/>
        </w:rPr>
        <w:t>c</w:t>
      </w:r>
      <w:r w:rsidRPr="00F64254">
        <w:rPr>
          <w:rFonts w:eastAsia="Times New Roman" w:cstheme="minorHAnsi"/>
          <w:bCs/>
          <w:szCs w:val="20"/>
          <w:lang w:val="es-ES" w:eastAsia="es-CO"/>
        </w:rPr>
        <w:t xml:space="preserve">ontrato durante el término </w:t>
      </w:r>
      <w:r w:rsidR="00F355A4" w:rsidRPr="00E22A05">
        <w:rPr>
          <w:rFonts w:eastAsia="Times New Roman" w:cstheme="minorHAnsi"/>
          <w:szCs w:val="20"/>
          <w:lang w:val="es-ES" w:eastAsia="es-CO"/>
        </w:rPr>
        <w:t>de cuatro (4) meses</w:t>
      </w:r>
      <w:r w:rsidRPr="00F64254">
        <w:rPr>
          <w:rFonts w:eastAsia="Times New Roman" w:cstheme="minorHAnsi"/>
          <w:bCs/>
          <w:szCs w:val="20"/>
          <w:lang w:val="es-ES" w:eastAsia="es-CO"/>
        </w:rPr>
        <w:t xml:space="preserve">, previa notificación o convocatoria que haga la Entidad para la liquidación bilateral, o las partes no llegan a ningún acuerdo o se logra parcialmente, la Entidad procederá a su liquidación por medio de resolución motivada susceptible del recurso de reposición. Así mismo, y de conformidad con lo previsto por el artículo 11 de la Ley 1150 de 2007, si el </w:t>
      </w:r>
      <w:r w:rsidR="008B38F1">
        <w:rPr>
          <w:rFonts w:eastAsia="Times New Roman" w:cstheme="minorHAnsi"/>
          <w:bCs/>
          <w:szCs w:val="20"/>
          <w:lang w:val="es-ES" w:eastAsia="es-CO"/>
        </w:rPr>
        <w:t>Interventor</w:t>
      </w:r>
      <w:r w:rsidRPr="00F64254">
        <w:rPr>
          <w:rFonts w:eastAsia="Times New Roman" w:cstheme="minorHAnsi"/>
          <w:bCs/>
          <w:szCs w:val="20"/>
          <w:lang w:val="es-ES" w:eastAsia="es-CO"/>
        </w:rPr>
        <w:t xml:space="preserve">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 </w:t>
      </w:r>
    </w:p>
    <w:p w14:paraId="5D1B2F04" w14:textId="76E78CF5" w:rsidR="009C1606" w:rsidRPr="003126F1" w:rsidRDefault="009C1606" w:rsidP="00540E0E">
      <w:pPr>
        <w:tabs>
          <w:tab w:val="left" w:pos="2780"/>
        </w:tabs>
        <w:rPr>
          <w:rFonts w:ascii="Arial" w:eastAsia="Times New Roman" w:hAnsi="Arial" w:cs="Arial"/>
          <w:bCs/>
          <w:szCs w:val="20"/>
          <w:lang w:val="es-ES" w:eastAsia="es-CO"/>
        </w:rPr>
      </w:pPr>
    </w:p>
    <w:p w14:paraId="2707B0E3" w14:textId="33D476C8" w:rsidR="004867B7" w:rsidRPr="00782A37" w:rsidRDefault="007E72C1" w:rsidP="007A5A66">
      <w:pPr>
        <w:pStyle w:val="clusulas"/>
        <w:tabs>
          <w:tab w:val="left" w:pos="1560"/>
        </w:tabs>
        <w:spacing w:before="0" w:after="0"/>
        <w:ind w:left="426" w:hanging="357"/>
        <w:outlineLvl w:val="0"/>
        <w:rPr>
          <w:rFonts w:ascii="Arial" w:eastAsia="Times New Roman" w:hAnsi="Arial" w:cs="Arial"/>
          <w:b w:val="0"/>
          <w:szCs w:val="20"/>
          <w:lang w:val="es-ES" w:eastAsia="es-CO"/>
        </w:rPr>
      </w:pPr>
      <w:r w:rsidRPr="003126F1">
        <w:rPr>
          <w:rFonts w:ascii="Arial" w:eastAsia="Times New Roman" w:hAnsi="Arial" w:cs="Arial"/>
          <w:bCs/>
          <w:szCs w:val="20"/>
          <w:lang w:val="es-ES" w:eastAsia="es-CO"/>
        </w:rPr>
        <w:t xml:space="preserve">SUSCRIPCIÓN, PERFECCIONAMIENTO Y EJECUCIÓN </w:t>
      </w:r>
      <w:r w:rsidR="004867B7" w:rsidRPr="003126F1">
        <w:rPr>
          <w:rFonts w:ascii="Arial" w:eastAsia="Times New Roman" w:hAnsi="Arial" w:cs="Arial"/>
          <w:bCs/>
          <w:szCs w:val="20"/>
          <w:lang w:val="es-ES" w:eastAsia="es-CO"/>
        </w:rPr>
        <w:t xml:space="preserve"> </w:t>
      </w:r>
    </w:p>
    <w:p w14:paraId="6F8A3E9D" w14:textId="77777777" w:rsidR="00782A37" w:rsidRDefault="00782A37" w:rsidP="004867B7">
      <w:pPr>
        <w:pStyle w:val="clusulas"/>
        <w:numPr>
          <w:ilvl w:val="0"/>
          <w:numId w:val="0"/>
        </w:numPr>
        <w:spacing w:before="0" w:after="0"/>
        <w:rPr>
          <w:rFonts w:eastAsia="Times New Roman" w:cstheme="minorHAnsi"/>
          <w:b w:val="0"/>
          <w:szCs w:val="20"/>
          <w:lang w:val="es-ES" w:eastAsia="es-CO"/>
        </w:rPr>
      </w:pPr>
    </w:p>
    <w:p w14:paraId="6C783D55" w14:textId="2F1ADEFE" w:rsidR="004867B7" w:rsidRPr="003126F1" w:rsidRDefault="00DA1369" w:rsidP="004867B7">
      <w:pPr>
        <w:pStyle w:val="clusulas"/>
        <w:numPr>
          <w:ilvl w:val="0"/>
          <w:numId w:val="0"/>
        </w:numPr>
        <w:spacing w:before="0" w:after="0"/>
        <w:rPr>
          <w:rFonts w:eastAsia="Times New Roman" w:cstheme="minorHAnsi"/>
          <w:b w:val="0"/>
          <w:szCs w:val="20"/>
          <w:lang w:val="es-ES" w:eastAsia="es-CO"/>
        </w:rPr>
      </w:pPr>
      <w:r>
        <w:rPr>
          <w:rFonts w:eastAsia="Times New Roman" w:cstheme="minorHAnsi"/>
          <w:b w:val="0"/>
          <w:szCs w:val="20"/>
          <w:lang w:val="es-ES" w:eastAsia="es-CO"/>
        </w:rPr>
        <w:t xml:space="preserve">El </w:t>
      </w:r>
      <w:r w:rsidR="00D51EF6">
        <w:rPr>
          <w:rFonts w:eastAsia="Times New Roman" w:cstheme="minorHAnsi"/>
          <w:b w:val="0"/>
          <w:szCs w:val="20"/>
          <w:lang w:val="es-ES" w:eastAsia="es-CO"/>
        </w:rPr>
        <w:t>c</w:t>
      </w:r>
      <w:r>
        <w:rPr>
          <w:rFonts w:eastAsia="Times New Roman" w:cstheme="minorHAnsi"/>
          <w:b w:val="0"/>
          <w:szCs w:val="20"/>
          <w:lang w:val="es-ES" w:eastAsia="es-CO"/>
        </w:rPr>
        <w:t xml:space="preserve">ontrato quedará perfeccionado con la firma de la minuta por las </w:t>
      </w:r>
      <w:r w:rsidR="0080024C">
        <w:rPr>
          <w:rFonts w:eastAsia="Times New Roman" w:cstheme="minorHAnsi"/>
          <w:b w:val="0"/>
          <w:szCs w:val="20"/>
          <w:lang w:val="es-ES" w:eastAsia="es-CO"/>
        </w:rPr>
        <w:t>P</w:t>
      </w:r>
      <w:r>
        <w:rPr>
          <w:rFonts w:eastAsia="Times New Roman" w:cstheme="minorHAnsi"/>
          <w:b w:val="0"/>
          <w:szCs w:val="20"/>
          <w:lang w:val="es-ES" w:eastAsia="es-CO"/>
        </w:rPr>
        <w:t xml:space="preserve">artes. Para </w:t>
      </w:r>
      <w:r w:rsidR="0080024C">
        <w:rPr>
          <w:rFonts w:eastAsia="Times New Roman" w:cstheme="minorHAnsi"/>
          <w:b w:val="0"/>
          <w:szCs w:val="20"/>
          <w:lang w:val="es-ES" w:eastAsia="es-CO"/>
        </w:rPr>
        <w:t>la</w:t>
      </w:r>
      <w:r>
        <w:rPr>
          <w:rFonts w:eastAsia="Times New Roman" w:cstheme="minorHAnsi"/>
          <w:b w:val="0"/>
          <w:szCs w:val="20"/>
          <w:lang w:val="es-ES" w:eastAsia="es-CO"/>
        </w:rPr>
        <w:t xml:space="preserve"> ejecución se requerirá </w:t>
      </w:r>
      <w:r w:rsidR="007C2D5D" w:rsidRPr="003126F1">
        <w:rPr>
          <w:rFonts w:eastAsia="Times New Roman" w:cstheme="minorHAnsi"/>
          <w:b w:val="0"/>
          <w:szCs w:val="20"/>
          <w:lang w:val="es-ES" w:eastAsia="es-CO"/>
        </w:rPr>
        <w:t xml:space="preserve">que el </w:t>
      </w:r>
      <w:r w:rsidR="00EB228F">
        <w:rPr>
          <w:rFonts w:eastAsia="Times New Roman" w:cstheme="minorHAnsi"/>
          <w:b w:val="0"/>
          <w:szCs w:val="20"/>
          <w:lang w:val="es-ES" w:eastAsia="es-CO"/>
        </w:rPr>
        <w:t>I</w:t>
      </w:r>
      <w:r w:rsidR="007C2D5D" w:rsidRPr="003126F1">
        <w:rPr>
          <w:rFonts w:eastAsia="Times New Roman" w:cstheme="minorHAnsi"/>
          <w:b w:val="0"/>
          <w:szCs w:val="20"/>
          <w:lang w:val="es-ES" w:eastAsia="es-CO"/>
        </w:rPr>
        <w:t xml:space="preserve">nterventor se encuentre al día en </w:t>
      </w:r>
      <w:r w:rsidR="00782A37" w:rsidRPr="003126F1">
        <w:rPr>
          <w:rFonts w:eastAsia="Times New Roman" w:cstheme="minorHAnsi"/>
          <w:b w:val="0"/>
          <w:szCs w:val="20"/>
          <w:lang w:val="es-ES" w:eastAsia="es-CO"/>
        </w:rPr>
        <w:t>los pag</w:t>
      </w:r>
      <w:r w:rsidR="00782A37">
        <w:rPr>
          <w:rFonts w:eastAsia="Times New Roman" w:cstheme="minorHAnsi"/>
          <w:b w:val="0"/>
          <w:szCs w:val="20"/>
          <w:lang w:val="es-ES" w:eastAsia="es-CO"/>
        </w:rPr>
        <w:t>os</w:t>
      </w:r>
      <w:r w:rsidR="007C2D5D" w:rsidRPr="003126F1">
        <w:rPr>
          <w:rFonts w:eastAsia="Times New Roman" w:cstheme="minorHAnsi"/>
          <w:b w:val="0"/>
          <w:szCs w:val="20"/>
          <w:lang w:val="es-ES" w:eastAsia="es-CO"/>
        </w:rPr>
        <w:t xml:space="preserve"> al Sistema de Seguridad Social Integral y </w:t>
      </w:r>
      <w:r>
        <w:rPr>
          <w:rFonts w:eastAsia="Times New Roman" w:cstheme="minorHAnsi"/>
          <w:b w:val="0"/>
          <w:szCs w:val="20"/>
          <w:lang w:val="es-ES" w:eastAsia="es-CO"/>
        </w:rPr>
        <w:t xml:space="preserve">demás aportes </w:t>
      </w:r>
      <w:r w:rsidR="007C2D5D" w:rsidRPr="003126F1">
        <w:rPr>
          <w:rFonts w:eastAsia="Times New Roman" w:cstheme="minorHAnsi"/>
          <w:b w:val="0"/>
          <w:szCs w:val="20"/>
          <w:lang w:val="es-ES" w:eastAsia="es-CO"/>
        </w:rPr>
        <w:t>parafiscales</w:t>
      </w:r>
      <w:r>
        <w:rPr>
          <w:rFonts w:eastAsia="Times New Roman" w:cstheme="minorHAnsi"/>
          <w:b w:val="0"/>
          <w:szCs w:val="20"/>
          <w:lang w:val="es-ES" w:eastAsia="es-CO"/>
        </w:rPr>
        <w:t xml:space="preserve"> correspon</w:t>
      </w:r>
      <w:r w:rsidR="00FA53EA">
        <w:rPr>
          <w:rFonts w:eastAsia="Times New Roman" w:cstheme="minorHAnsi"/>
          <w:b w:val="0"/>
          <w:szCs w:val="20"/>
          <w:lang w:val="es-ES" w:eastAsia="es-CO"/>
        </w:rPr>
        <w:t>diente</w:t>
      </w:r>
      <w:r w:rsidR="007C2D5D" w:rsidRPr="003126F1">
        <w:rPr>
          <w:rFonts w:eastAsia="Times New Roman" w:cstheme="minorHAnsi"/>
          <w:b w:val="0"/>
          <w:szCs w:val="20"/>
          <w:lang w:val="es-ES" w:eastAsia="es-CO"/>
        </w:rPr>
        <w:t xml:space="preserve">, si es del caso, la aprobación de las </w:t>
      </w:r>
      <w:r w:rsidR="001E292B">
        <w:rPr>
          <w:rFonts w:eastAsia="Times New Roman" w:cstheme="minorHAnsi"/>
          <w:b w:val="0"/>
          <w:szCs w:val="20"/>
          <w:lang w:val="es-ES" w:eastAsia="es-CO"/>
        </w:rPr>
        <w:t>G</w:t>
      </w:r>
      <w:r w:rsidR="007C2D5D" w:rsidRPr="003126F1">
        <w:rPr>
          <w:rFonts w:eastAsia="Times New Roman" w:cstheme="minorHAnsi"/>
          <w:b w:val="0"/>
          <w:szCs w:val="20"/>
          <w:lang w:val="es-ES" w:eastAsia="es-CO"/>
        </w:rPr>
        <w:t>arantías</w:t>
      </w:r>
      <w:r w:rsidR="00FA53EA">
        <w:rPr>
          <w:rFonts w:eastAsia="Times New Roman" w:cstheme="minorHAnsi"/>
          <w:b w:val="0"/>
          <w:szCs w:val="20"/>
          <w:lang w:val="es-ES" w:eastAsia="es-CO"/>
        </w:rPr>
        <w:t xml:space="preserve"> y</w:t>
      </w:r>
      <w:r w:rsidR="007C2D5D" w:rsidRPr="003126F1">
        <w:rPr>
          <w:rFonts w:eastAsia="Times New Roman" w:cstheme="minorHAnsi"/>
          <w:b w:val="0"/>
          <w:szCs w:val="20"/>
          <w:lang w:val="es-ES" w:eastAsia="es-CO"/>
        </w:rPr>
        <w:t xml:space="preserve"> el Registro Presupuestal correspondiente</w:t>
      </w:r>
      <w:r w:rsidR="002620C2">
        <w:rPr>
          <w:rFonts w:eastAsia="Times New Roman" w:cstheme="minorHAnsi"/>
          <w:b w:val="0"/>
          <w:szCs w:val="20"/>
          <w:lang w:val="es-ES" w:eastAsia="es-CO"/>
        </w:rPr>
        <w:t xml:space="preserve"> </w:t>
      </w:r>
      <w:r w:rsidR="00D03E6C">
        <w:rPr>
          <w:rFonts w:eastAsia="Times New Roman" w:cstheme="minorHAnsi"/>
          <w:b w:val="0"/>
          <w:szCs w:val="20"/>
          <w:lang w:val="es-ES" w:eastAsia="es-CO"/>
        </w:rPr>
        <w:t>y la suscripción del Acta de Inicio.</w:t>
      </w:r>
    </w:p>
    <w:p w14:paraId="7D2904BD" w14:textId="1AB87C65" w:rsidR="007C2D5D" w:rsidRDefault="007C2D5D" w:rsidP="004867B7">
      <w:pPr>
        <w:pStyle w:val="clusulas"/>
        <w:numPr>
          <w:ilvl w:val="0"/>
          <w:numId w:val="0"/>
        </w:numPr>
        <w:spacing w:before="0" w:after="0"/>
        <w:rPr>
          <w:rFonts w:ascii="Arial" w:eastAsia="Times New Roman" w:hAnsi="Arial" w:cs="Arial"/>
          <w:bCs/>
          <w:szCs w:val="20"/>
          <w:lang w:val="es-ES" w:eastAsia="es-CO"/>
        </w:rPr>
      </w:pPr>
    </w:p>
    <w:p w14:paraId="3288F427" w14:textId="4B0B3E41" w:rsidR="00A42636" w:rsidRDefault="00A42636" w:rsidP="004867B7">
      <w:pPr>
        <w:pStyle w:val="clusulas"/>
        <w:numPr>
          <w:ilvl w:val="0"/>
          <w:numId w:val="0"/>
        </w:numPr>
        <w:spacing w:before="0" w:after="0"/>
        <w:rPr>
          <w:rFonts w:ascii="Arial" w:eastAsia="Times New Roman" w:hAnsi="Arial" w:cs="Arial"/>
          <w:bCs/>
          <w:szCs w:val="20"/>
          <w:lang w:val="es-ES" w:eastAsia="es-CO"/>
        </w:rPr>
      </w:pPr>
    </w:p>
    <w:p w14:paraId="09602566" w14:textId="77777777" w:rsidR="00A42636" w:rsidRPr="003126F1" w:rsidRDefault="00A42636" w:rsidP="004867B7">
      <w:pPr>
        <w:pStyle w:val="clusulas"/>
        <w:numPr>
          <w:ilvl w:val="0"/>
          <w:numId w:val="0"/>
        </w:numPr>
        <w:spacing w:before="0" w:after="0"/>
        <w:rPr>
          <w:rFonts w:ascii="Arial" w:eastAsia="Times New Roman" w:hAnsi="Arial" w:cs="Arial"/>
          <w:bCs/>
          <w:szCs w:val="20"/>
          <w:lang w:val="es-ES" w:eastAsia="es-CO"/>
        </w:rPr>
      </w:pPr>
    </w:p>
    <w:p w14:paraId="529FA6B9" w14:textId="50FB1D75" w:rsidR="000B4B36" w:rsidRPr="003126F1" w:rsidRDefault="000B4B36" w:rsidP="007A5A66">
      <w:pPr>
        <w:pStyle w:val="clusulas"/>
        <w:tabs>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w:t>
      </w:r>
      <w:r w:rsidR="003E7E81" w:rsidRPr="003126F1">
        <w:rPr>
          <w:rFonts w:ascii="Arial" w:eastAsia="Times New Roman" w:hAnsi="Arial" w:cs="Arial"/>
          <w:bCs/>
          <w:szCs w:val="20"/>
          <w:lang w:val="es-ES" w:eastAsia="es-CO"/>
        </w:rPr>
        <w:t>UGAR DE EJECUCIÓN Y DOMICILIO CONTRACTUAL</w:t>
      </w:r>
    </w:p>
    <w:p w14:paraId="1440B72C" w14:textId="402EB549" w:rsidR="000B4B36" w:rsidRPr="003126F1" w:rsidRDefault="000B4B36" w:rsidP="000B4B36">
      <w:pPr>
        <w:pStyle w:val="clusulas"/>
        <w:numPr>
          <w:ilvl w:val="0"/>
          <w:numId w:val="0"/>
        </w:numPr>
        <w:spacing w:before="0" w:after="0"/>
        <w:rPr>
          <w:rFonts w:ascii="Arial" w:eastAsia="Times New Roman" w:hAnsi="Arial" w:cs="Arial"/>
          <w:b w:val="0"/>
          <w:bCs/>
          <w:szCs w:val="20"/>
          <w:lang w:val="es-ES" w:eastAsia="es-CO"/>
        </w:rPr>
      </w:pPr>
    </w:p>
    <w:p w14:paraId="7019884B" w14:textId="40AFC9AF" w:rsidR="00160E75" w:rsidRPr="003126F1" w:rsidRDefault="00160E75" w:rsidP="00160E75">
      <w:pPr>
        <w:rPr>
          <w:rFonts w:cstheme="minorHAnsi"/>
        </w:rPr>
      </w:pPr>
      <w:r w:rsidRPr="003126F1">
        <w:rPr>
          <w:rFonts w:cstheme="minorHAnsi"/>
        </w:rPr>
        <w:t xml:space="preserve">Las actividades previstas en el </w:t>
      </w:r>
      <w:r w:rsidR="00D51EF6">
        <w:rPr>
          <w:rFonts w:cstheme="minorHAnsi"/>
        </w:rPr>
        <w:t>c</w:t>
      </w:r>
      <w:r w:rsidRPr="003126F1">
        <w:rPr>
          <w:rFonts w:cstheme="minorHAnsi"/>
        </w:rPr>
        <w:t xml:space="preserve">ontrato se deben desarrollar en </w:t>
      </w:r>
      <w:r w:rsidR="00960094">
        <w:rPr>
          <w:rFonts w:cstheme="minorHAnsi"/>
        </w:rPr>
        <w:t xml:space="preserve">el </w:t>
      </w:r>
      <w:r w:rsidR="00960094" w:rsidRPr="00960094">
        <w:rPr>
          <w:rFonts w:cstheme="minorHAnsi"/>
          <w:b/>
          <w:bCs/>
        </w:rPr>
        <w:t>AEROPUERTO VANGUARDIA DE VILLAVICENCIO, META</w:t>
      </w:r>
      <w:r w:rsidRPr="003126F1">
        <w:rPr>
          <w:rFonts w:cstheme="minorHAnsi"/>
        </w:rPr>
        <w:t xml:space="preserve"> y el domicilio contractual es </w:t>
      </w:r>
      <w:r w:rsidR="00960094" w:rsidRPr="00960094">
        <w:rPr>
          <w:rFonts w:cstheme="minorHAnsi"/>
        </w:rPr>
        <w:t>Bogotá D.C</w:t>
      </w:r>
      <w:r w:rsidR="00960094" w:rsidRPr="00960094">
        <w:rPr>
          <w:rFonts w:cstheme="minorHAnsi"/>
          <w:highlight w:val="lightGray"/>
        </w:rPr>
        <w:t xml:space="preserve"> </w:t>
      </w:r>
    </w:p>
    <w:p w14:paraId="7439C553" w14:textId="77777777" w:rsidR="00ED7DDF" w:rsidRPr="003126F1" w:rsidRDefault="00ED7DDF" w:rsidP="00160E75">
      <w:pPr>
        <w:rPr>
          <w:rFonts w:cstheme="minorHAnsi"/>
        </w:rPr>
      </w:pPr>
    </w:p>
    <w:p w14:paraId="53737B5D" w14:textId="34FBE1A5" w:rsidR="003E4D98" w:rsidRPr="003126F1" w:rsidRDefault="003E4D98" w:rsidP="007A5A66">
      <w:pPr>
        <w:pStyle w:val="clusulas"/>
        <w:tabs>
          <w:tab w:val="left" w:pos="1701"/>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DOCUMENTOS</w:t>
      </w:r>
    </w:p>
    <w:p w14:paraId="2737FFC2" w14:textId="77777777" w:rsidR="003E4D98" w:rsidRPr="003126F1" w:rsidRDefault="003E4D98" w:rsidP="003E4D98">
      <w:pPr>
        <w:pStyle w:val="clusulas"/>
        <w:numPr>
          <w:ilvl w:val="0"/>
          <w:numId w:val="0"/>
        </w:numPr>
        <w:spacing w:before="0" w:after="0"/>
        <w:ind w:left="710"/>
        <w:rPr>
          <w:rFonts w:ascii="Arial" w:eastAsia="Times New Roman" w:hAnsi="Arial" w:cs="Arial"/>
          <w:b w:val="0"/>
          <w:bCs/>
          <w:szCs w:val="20"/>
          <w:lang w:val="es-ES" w:eastAsia="es-CO"/>
        </w:rPr>
      </w:pPr>
    </w:p>
    <w:p w14:paraId="2313E1B8" w14:textId="261C1C5C" w:rsidR="003E4D98" w:rsidRPr="003126F1" w:rsidRDefault="003E4D98" w:rsidP="003E4D98">
      <w:pPr>
        <w:pStyle w:val="clusulas"/>
        <w:numPr>
          <w:ilvl w:val="0"/>
          <w:numId w:val="0"/>
        </w:numPr>
        <w:spacing w:before="0" w:after="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Los documentos que a continuación se relacionan, hacen parte i</w:t>
      </w:r>
      <w:r w:rsidR="008160A2" w:rsidRPr="003126F1">
        <w:rPr>
          <w:rFonts w:ascii="Arial" w:eastAsia="Times New Roman" w:hAnsi="Arial" w:cs="Arial"/>
          <w:b w:val="0"/>
          <w:bCs/>
          <w:szCs w:val="20"/>
          <w:lang w:val="es-ES" w:eastAsia="es-CO"/>
        </w:rPr>
        <w:t xml:space="preserve">ntegral del </w:t>
      </w:r>
      <w:r w:rsidR="00D51EF6">
        <w:rPr>
          <w:rFonts w:ascii="Arial" w:eastAsia="Times New Roman" w:hAnsi="Arial" w:cs="Arial"/>
          <w:b w:val="0"/>
          <w:bCs/>
          <w:szCs w:val="20"/>
          <w:lang w:val="es-ES" w:eastAsia="es-CO"/>
        </w:rPr>
        <w:t>c</w:t>
      </w:r>
      <w:r w:rsidRPr="003126F1">
        <w:rPr>
          <w:rFonts w:ascii="Arial" w:eastAsia="Times New Roman" w:hAnsi="Arial" w:cs="Arial"/>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3126F1"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6602985B"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Estudios y documentos previos.</w:t>
      </w:r>
    </w:p>
    <w:p w14:paraId="0C9BB799" w14:textId="28359878"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Pliego de </w:t>
      </w:r>
      <w:r w:rsidR="00136EA9">
        <w:rPr>
          <w:rFonts w:eastAsia="Times New Roman" w:cstheme="minorHAnsi"/>
          <w:b w:val="0"/>
          <w:bCs/>
          <w:szCs w:val="20"/>
          <w:lang w:val="es-ES" w:eastAsia="es-CO"/>
        </w:rPr>
        <w:t>C</w:t>
      </w:r>
      <w:r w:rsidRPr="003126F1">
        <w:rPr>
          <w:rFonts w:eastAsia="Times New Roman" w:cstheme="minorHAnsi"/>
          <w:b w:val="0"/>
          <w:bCs/>
          <w:szCs w:val="20"/>
          <w:lang w:val="es-ES" w:eastAsia="es-CO"/>
        </w:rPr>
        <w:t>ondiciones, Adendas, Anexos, Formatos, Matrices, Formularios.</w:t>
      </w:r>
    </w:p>
    <w:p w14:paraId="4CDF2892" w14:textId="1F78C48C"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Propuesta presentada por el </w:t>
      </w:r>
      <w:r w:rsidR="00EB10E3">
        <w:rPr>
          <w:rFonts w:eastAsia="Times New Roman" w:cstheme="minorHAnsi"/>
          <w:b w:val="0"/>
          <w:bCs/>
          <w:szCs w:val="20"/>
          <w:lang w:val="es-ES" w:eastAsia="es-CO"/>
        </w:rPr>
        <w:t>i</w:t>
      </w:r>
      <w:r w:rsidRPr="003126F1">
        <w:rPr>
          <w:rFonts w:eastAsia="Times New Roman" w:cstheme="minorHAnsi"/>
          <w:b w:val="0"/>
          <w:bCs/>
          <w:szCs w:val="20"/>
          <w:lang w:val="es-ES" w:eastAsia="es-CO"/>
        </w:rPr>
        <w:t>nterventor.</w:t>
      </w:r>
    </w:p>
    <w:p w14:paraId="28244787" w14:textId="5B7C029D"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Las </w:t>
      </w:r>
      <w:r w:rsidR="00BF7A70">
        <w:rPr>
          <w:rFonts w:eastAsia="Times New Roman" w:cstheme="minorHAnsi"/>
          <w:b w:val="0"/>
          <w:bCs/>
          <w:szCs w:val="20"/>
          <w:lang w:val="es-ES" w:eastAsia="es-CO"/>
        </w:rPr>
        <w:t>G</w:t>
      </w:r>
      <w:r w:rsidRPr="003126F1">
        <w:rPr>
          <w:rFonts w:eastAsia="Times New Roman" w:cstheme="minorHAnsi"/>
          <w:b w:val="0"/>
          <w:bCs/>
          <w:szCs w:val="20"/>
          <w:lang w:val="es-ES" w:eastAsia="es-CO"/>
        </w:rPr>
        <w:t>arantías debidamente aprobadas.</w:t>
      </w:r>
    </w:p>
    <w:p w14:paraId="12D8BB65" w14:textId="77190181" w:rsidR="00F677AB" w:rsidRPr="003126F1" w:rsidRDefault="00F677AB" w:rsidP="0097649A">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Toda la correspondencia que se surta entre las partes durante el término de ejecución del </w:t>
      </w:r>
      <w:r w:rsidR="00D51EF6">
        <w:rPr>
          <w:rFonts w:eastAsia="Times New Roman" w:cstheme="minorHAnsi"/>
          <w:b w:val="0"/>
          <w:bCs/>
          <w:szCs w:val="20"/>
          <w:lang w:val="es-ES" w:eastAsia="es-CO"/>
        </w:rPr>
        <w:t>c</w:t>
      </w:r>
      <w:r w:rsidRPr="003126F1">
        <w:rPr>
          <w:rFonts w:eastAsia="Times New Roman" w:cstheme="minorHAnsi"/>
          <w:b w:val="0"/>
          <w:bCs/>
          <w:szCs w:val="20"/>
          <w:lang w:val="es-ES" w:eastAsia="es-CO"/>
        </w:rPr>
        <w:t>ontrato.</w:t>
      </w:r>
    </w:p>
    <w:p w14:paraId="1CE76206" w14:textId="6ACD96F4" w:rsidR="003E4D98" w:rsidRDefault="003E4D98" w:rsidP="0097649A">
      <w:pPr>
        <w:pStyle w:val="Ttulo"/>
        <w:numPr>
          <w:ilvl w:val="0"/>
          <w:numId w:val="0"/>
        </w:numPr>
        <w:spacing w:after="0"/>
        <w:rPr>
          <w:rFonts w:ascii="Arial" w:eastAsia="Times New Roman" w:hAnsi="Arial" w:cs="Arial"/>
          <w:bCs/>
          <w:color w:val="auto"/>
          <w:szCs w:val="20"/>
          <w:lang w:val="es-ES" w:eastAsia="es-CO"/>
        </w:rPr>
      </w:pPr>
    </w:p>
    <w:p w14:paraId="6C250A58" w14:textId="42A60135" w:rsidR="0097649A" w:rsidRDefault="0097649A" w:rsidP="0097649A">
      <w:pPr>
        <w:rPr>
          <w:lang w:val="es-ES" w:eastAsia="es-CO"/>
        </w:rPr>
      </w:pPr>
    </w:p>
    <w:p w14:paraId="100CBE2A" w14:textId="2956A097" w:rsidR="00A90296" w:rsidRPr="00A90296" w:rsidRDefault="00A90296" w:rsidP="00A90296">
      <w:pPr>
        <w:pStyle w:val="Ttulo"/>
        <w:numPr>
          <w:ilvl w:val="0"/>
          <w:numId w:val="0"/>
        </w:numPr>
        <w:rPr>
          <w:rFonts w:ascii="Arial" w:eastAsia="Times New Roman" w:hAnsi="Arial" w:cs="Arial"/>
          <w:bCs/>
          <w:color w:val="auto"/>
          <w:szCs w:val="20"/>
          <w:lang w:val="es-ES" w:eastAsia="es-CO"/>
        </w:rPr>
      </w:pPr>
    </w:p>
    <w:sectPr w:rsidR="00A90296" w:rsidRPr="00A90296" w:rsidSect="00AD3822">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B5C954" w14:textId="77777777" w:rsidR="00E84CBD" w:rsidRDefault="00E84CBD" w:rsidP="004F2C35">
      <w:r>
        <w:separator/>
      </w:r>
    </w:p>
  </w:endnote>
  <w:endnote w:type="continuationSeparator" w:id="0">
    <w:p w14:paraId="1FCC8B21" w14:textId="77777777" w:rsidR="00E84CBD" w:rsidRDefault="00E84CBD" w:rsidP="004F2C35">
      <w:r>
        <w:continuationSeparator/>
      </w:r>
    </w:p>
  </w:endnote>
  <w:endnote w:type="continuationNotice" w:id="1">
    <w:p w14:paraId="42626B2E" w14:textId="77777777" w:rsidR="00E84CBD" w:rsidRDefault="00E84C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E5C90" w:rsidRPr="00FE5C90" w14:paraId="240C2347" w14:textId="77777777" w:rsidTr="00E80CDF">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25F238E" w14:textId="77777777" w:rsidR="00FE5C90" w:rsidRPr="007A5A66" w:rsidRDefault="00FE5C90" w:rsidP="00FE5C90">
          <w:pPr>
            <w:spacing w:after="4" w:line="247" w:lineRule="auto"/>
            <w:ind w:left="10" w:hanging="10"/>
            <w:rPr>
              <w:rFonts w:ascii="Arial" w:eastAsia="Arial" w:hAnsi="Arial" w:cs="Arial"/>
              <w:b/>
              <w:sz w:val="16"/>
              <w:szCs w:val="16"/>
              <w:lang w:val="es-CO" w:eastAsia="es-CO"/>
            </w:rPr>
          </w:pPr>
          <w:r w:rsidRPr="007A5A66">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6E3B117" w14:textId="3AD4F919" w:rsidR="00FE5C90" w:rsidRPr="007A5A66" w:rsidRDefault="00FE5C90" w:rsidP="00FE5C90">
          <w:pPr>
            <w:spacing w:after="4" w:line="247" w:lineRule="auto"/>
            <w:ind w:left="10" w:hanging="10"/>
            <w:rPr>
              <w:rFonts w:ascii="Arial" w:eastAsia="Arial" w:hAnsi="Arial" w:cs="Arial"/>
              <w:sz w:val="16"/>
              <w:szCs w:val="16"/>
              <w:lang w:eastAsia="es-CO"/>
            </w:rPr>
          </w:pPr>
          <w:r w:rsidRPr="007A5A66">
            <w:rPr>
              <w:rFonts w:ascii="Arial" w:eastAsia="Arial" w:hAnsi="Arial" w:cs="Arial"/>
              <w:sz w:val="16"/>
              <w:szCs w:val="16"/>
              <w:lang w:eastAsia="es-CO"/>
            </w:rPr>
            <w:t>CCE-EICP-IDI-26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580D832A" w14:textId="77777777" w:rsidR="00FE5C90" w:rsidRPr="007A5A66" w:rsidRDefault="00FE5C90" w:rsidP="00FE5C90">
          <w:pPr>
            <w:spacing w:after="4" w:line="247"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96DCADC" w14:textId="10D9F3ED" w:rsidR="00FE5C90" w:rsidRPr="007A5A66" w:rsidRDefault="0058528C"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66C4FC2E" w14:textId="77777777" w:rsidR="00FE5C90" w:rsidRDefault="00FE5C90" w:rsidP="007A5A6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3D8B5487" w:rsidP="009A67BC">
    <w:pPr>
      <w:pStyle w:val="Piedepgina"/>
      <w:jc w:val="center"/>
    </w:pPr>
    <w:r>
      <w:rPr>
        <w:noProof/>
        <w:lang w:val="en-US"/>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3D8B5487" w:rsidP="009A67BC">
    <w:pPr>
      <w:pStyle w:val="Piedepgina"/>
    </w:pPr>
    <w:r>
      <w:rPr>
        <w:noProof/>
        <w:lang w:val="en-US"/>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12267A" w14:textId="77777777" w:rsidR="00E84CBD" w:rsidRDefault="00E84CBD" w:rsidP="004F2C35">
      <w:r>
        <w:separator/>
      </w:r>
    </w:p>
  </w:footnote>
  <w:footnote w:type="continuationSeparator" w:id="0">
    <w:p w14:paraId="4879B285" w14:textId="77777777" w:rsidR="00E84CBD" w:rsidRDefault="00E84CBD" w:rsidP="004F2C35">
      <w:r>
        <w:continuationSeparator/>
      </w:r>
    </w:p>
  </w:footnote>
  <w:footnote w:type="continuationNotice" w:id="1">
    <w:p w14:paraId="639383D4" w14:textId="77777777" w:rsidR="00E84CBD" w:rsidRDefault="00E84CB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F341C7" w:rsidRPr="00F341C7" w14:paraId="07FE2530" w14:textId="77777777" w:rsidTr="00354D8D">
      <w:trPr>
        <w:trHeight w:val="146"/>
        <w:jc w:val="center"/>
      </w:trPr>
      <w:tc>
        <w:tcPr>
          <w:tcW w:w="5000" w:type="pct"/>
          <w:gridSpan w:val="4"/>
          <w:shd w:val="clear" w:color="auto" w:fill="auto"/>
          <w:vAlign w:val="center"/>
        </w:tcPr>
        <w:p w14:paraId="7E8860B3" w14:textId="1737AA80" w:rsidR="00942873" w:rsidRPr="00150C21" w:rsidRDefault="00942873" w:rsidP="00942873">
          <w:pPr>
            <w:pStyle w:val="Encabezado"/>
            <w:jc w:val="center"/>
            <w:rPr>
              <w:rFonts w:ascii="Arial" w:hAnsi="Arial" w:cs="Arial"/>
              <w:b/>
              <w:sz w:val="16"/>
              <w:szCs w:val="16"/>
            </w:rPr>
          </w:pPr>
          <w:r w:rsidRPr="00150C21">
            <w:rPr>
              <w:rFonts w:ascii="Arial" w:hAnsi="Arial" w:cs="Arial"/>
              <w:b/>
              <w:sz w:val="16"/>
              <w:szCs w:val="16"/>
            </w:rPr>
            <w:t>ANEXO 5</w:t>
          </w:r>
          <w:r w:rsidR="00B54F4C" w:rsidRPr="00150C21">
            <w:rPr>
              <w:rFonts w:ascii="Arial" w:hAnsi="Arial" w:cs="Arial"/>
              <w:b/>
              <w:sz w:val="16"/>
              <w:szCs w:val="16"/>
            </w:rPr>
            <w:t xml:space="preserve"> – MINUTA </w:t>
          </w:r>
          <w:r w:rsidR="00BE1481" w:rsidRPr="00150C21">
            <w:rPr>
              <w:rFonts w:ascii="Arial" w:hAnsi="Arial" w:cs="Arial"/>
              <w:b/>
              <w:sz w:val="16"/>
              <w:szCs w:val="16"/>
            </w:rPr>
            <w:t xml:space="preserve">DEL </w:t>
          </w:r>
          <w:r w:rsidR="00B54F4C" w:rsidRPr="00150C21">
            <w:rPr>
              <w:rFonts w:ascii="Arial" w:hAnsi="Arial" w:cs="Arial"/>
              <w:b/>
              <w:sz w:val="16"/>
              <w:szCs w:val="16"/>
            </w:rPr>
            <w:t>CONTRATO DE INTERVENTORÍA</w:t>
          </w:r>
        </w:p>
        <w:p w14:paraId="50F2A704" w14:textId="2D4EBF37" w:rsidR="00942873" w:rsidRPr="007A5A66" w:rsidRDefault="00942873">
          <w:pPr>
            <w:pStyle w:val="Encabezado"/>
            <w:jc w:val="center"/>
            <w:rPr>
              <w:rFonts w:ascii="Arial" w:hAnsi="Arial" w:cs="Arial"/>
              <w:b/>
              <w:sz w:val="16"/>
              <w:szCs w:val="16"/>
            </w:rPr>
          </w:pPr>
          <w:r w:rsidRPr="00150C21">
            <w:rPr>
              <w:rFonts w:ascii="Arial" w:hAnsi="Arial" w:cs="Arial"/>
              <w:b/>
              <w:sz w:val="16"/>
              <w:szCs w:val="16"/>
            </w:rPr>
            <w:t>INTERVENTOR</w:t>
          </w:r>
          <w:r w:rsidR="009B10DF" w:rsidRPr="00150C21">
            <w:rPr>
              <w:rFonts w:ascii="Arial" w:hAnsi="Arial" w:cs="Arial"/>
              <w:b/>
              <w:sz w:val="16"/>
              <w:szCs w:val="16"/>
            </w:rPr>
            <w:t>Í</w:t>
          </w:r>
          <w:r w:rsidRPr="00150C21">
            <w:rPr>
              <w:rFonts w:ascii="Arial" w:hAnsi="Arial" w:cs="Arial"/>
              <w:b/>
              <w:sz w:val="16"/>
              <w:szCs w:val="16"/>
            </w:rPr>
            <w:t>A DE OBRA PÚBLICA DE INFRAESTRUCTURA DE TRANSPORTE</w:t>
          </w:r>
          <w:r w:rsidR="00946E77">
            <w:rPr>
              <w:rFonts w:ascii="Arial" w:hAnsi="Arial" w:cs="Arial"/>
              <w:b/>
              <w:sz w:val="16"/>
              <w:szCs w:val="16"/>
            </w:rPr>
            <w:t xml:space="preserve"> – VERSIÓN 2</w:t>
          </w:r>
        </w:p>
      </w:tc>
    </w:tr>
    <w:tr w:rsidR="00F341C7" w:rsidRPr="00F341C7" w14:paraId="08971FD6" w14:textId="77777777" w:rsidTr="00354D8D">
      <w:trPr>
        <w:trHeight w:val="234"/>
        <w:jc w:val="center"/>
      </w:trPr>
      <w:tc>
        <w:tcPr>
          <w:tcW w:w="674" w:type="pct"/>
          <w:shd w:val="clear" w:color="auto" w:fill="auto"/>
          <w:vAlign w:val="center"/>
        </w:tcPr>
        <w:p w14:paraId="3BE56905"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Código</w:t>
          </w:r>
        </w:p>
      </w:tc>
      <w:tc>
        <w:tcPr>
          <w:tcW w:w="2636" w:type="pct"/>
          <w:shd w:val="clear" w:color="auto" w:fill="auto"/>
          <w:vAlign w:val="center"/>
        </w:tcPr>
        <w:p w14:paraId="6AFAC2B3" w14:textId="5C2DFB0C" w:rsidR="00942873" w:rsidRPr="007A5A66" w:rsidRDefault="00491EBE" w:rsidP="00942873">
          <w:pPr>
            <w:spacing w:after="4" w:line="249" w:lineRule="auto"/>
            <w:ind w:left="10" w:hanging="10"/>
            <w:rPr>
              <w:rFonts w:ascii="Arial" w:eastAsia="Arial" w:hAnsi="Arial" w:cs="Arial"/>
              <w:sz w:val="16"/>
              <w:szCs w:val="16"/>
              <w:lang w:eastAsia="es-CO"/>
            </w:rPr>
          </w:pPr>
          <w:r w:rsidRPr="00491EBE">
            <w:rPr>
              <w:rFonts w:ascii="Arial" w:eastAsia="Arial" w:hAnsi="Arial" w:cs="Arial"/>
              <w:sz w:val="16"/>
              <w:szCs w:val="16"/>
              <w:lang w:eastAsia="es-CO"/>
            </w:rPr>
            <w:t>CCE-EICP-IDI-26</w:t>
          </w:r>
        </w:p>
      </w:tc>
      <w:tc>
        <w:tcPr>
          <w:tcW w:w="539" w:type="pct"/>
          <w:shd w:val="clear" w:color="auto" w:fill="auto"/>
          <w:vAlign w:val="center"/>
        </w:tcPr>
        <w:p w14:paraId="310C3DB9" w14:textId="77777777" w:rsidR="00942873" w:rsidRPr="007A5A66" w:rsidRDefault="00942873" w:rsidP="00942873">
          <w:pPr>
            <w:spacing w:after="4" w:line="249"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Página</w:t>
          </w:r>
        </w:p>
      </w:tc>
      <w:tc>
        <w:tcPr>
          <w:tcW w:w="1150" w:type="pct"/>
          <w:shd w:val="clear" w:color="auto" w:fill="auto"/>
          <w:vAlign w:val="center"/>
        </w:tcPr>
        <w:p w14:paraId="3DA89CE0" w14:textId="4ED2ADFC" w:rsidR="00942873" w:rsidRPr="007A5A66" w:rsidRDefault="00942873" w:rsidP="00942873">
          <w:pPr>
            <w:spacing w:after="4" w:line="249" w:lineRule="auto"/>
            <w:ind w:left="10" w:hanging="10"/>
            <w:rPr>
              <w:rFonts w:ascii="Arial" w:eastAsia="Arial" w:hAnsi="Arial" w:cs="Arial"/>
              <w:sz w:val="16"/>
              <w:szCs w:val="16"/>
              <w:lang w:eastAsia="es-CO"/>
            </w:rPr>
          </w:pP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PAGE </w:instrText>
          </w:r>
          <w:r w:rsidRPr="007A5A66">
            <w:rPr>
              <w:rFonts w:ascii="Arial" w:eastAsia="Arial" w:hAnsi="Arial" w:cs="Arial"/>
              <w:sz w:val="16"/>
              <w:szCs w:val="16"/>
            </w:rPr>
            <w:fldChar w:fldCharType="separate"/>
          </w:r>
          <w:r w:rsidR="004C3444">
            <w:rPr>
              <w:rFonts w:ascii="Arial" w:eastAsia="Arial" w:hAnsi="Arial" w:cs="Arial"/>
              <w:noProof/>
              <w:sz w:val="16"/>
              <w:szCs w:val="16"/>
              <w:lang w:eastAsia="es-CO"/>
            </w:rPr>
            <w:t>15</w:t>
          </w:r>
          <w:r w:rsidRPr="007A5A66">
            <w:rPr>
              <w:rFonts w:ascii="Arial" w:eastAsia="Arial" w:hAnsi="Arial" w:cs="Arial"/>
              <w:sz w:val="16"/>
              <w:szCs w:val="16"/>
            </w:rPr>
            <w:fldChar w:fldCharType="end"/>
          </w:r>
          <w:r w:rsidRPr="007A5A66">
            <w:rPr>
              <w:rFonts w:ascii="Arial" w:eastAsia="Arial" w:hAnsi="Arial" w:cs="Arial"/>
              <w:sz w:val="16"/>
              <w:szCs w:val="16"/>
              <w:lang w:eastAsia="es-CO"/>
            </w:rPr>
            <w:t xml:space="preserve"> de </w:t>
          </w: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NUMPAGES </w:instrText>
          </w:r>
          <w:r w:rsidRPr="007A5A66">
            <w:rPr>
              <w:rFonts w:ascii="Arial" w:eastAsia="Arial" w:hAnsi="Arial" w:cs="Arial"/>
              <w:sz w:val="16"/>
              <w:szCs w:val="16"/>
            </w:rPr>
            <w:fldChar w:fldCharType="separate"/>
          </w:r>
          <w:r w:rsidR="004C3444">
            <w:rPr>
              <w:rFonts w:ascii="Arial" w:eastAsia="Arial" w:hAnsi="Arial" w:cs="Arial"/>
              <w:noProof/>
              <w:sz w:val="16"/>
              <w:szCs w:val="16"/>
              <w:lang w:eastAsia="es-CO"/>
            </w:rPr>
            <w:t>18</w:t>
          </w:r>
          <w:r w:rsidRPr="007A5A66">
            <w:rPr>
              <w:rFonts w:ascii="Arial" w:eastAsia="Arial" w:hAnsi="Arial" w:cs="Arial"/>
              <w:sz w:val="16"/>
              <w:szCs w:val="16"/>
            </w:rPr>
            <w:fldChar w:fldCharType="end"/>
          </w:r>
        </w:p>
      </w:tc>
    </w:tr>
    <w:tr w:rsidR="00F341C7" w:rsidRPr="00F341C7" w14:paraId="3CE0AEFE" w14:textId="77777777" w:rsidTr="00354D8D">
      <w:trPr>
        <w:trHeight w:val="73"/>
        <w:jc w:val="center"/>
      </w:trPr>
      <w:tc>
        <w:tcPr>
          <w:tcW w:w="674" w:type="pct"/>
          <w:shd w:val="clear" w:color="auto" w:fill="auto"/>
          <w:vAlign w:val="center"/>
        </w:tcPr>
        <w:p w14:paraId="28ACFBC8"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Versión No.</w:t>
          </w:r>
        </w:p>
      </w:tc>
      <w:tc>
        <w:tcPr>
          <w:tcW w:w="4325" w:type="pct"/>
          <w:gridSpan w:val="3"/>
          <w:shd w:val="clear" w:color="auto" w:fill="auto"/>
          <w:vAlign w:val="center"/>
        </w:tcPr>
        <w:p w14:paraId="0F43F37D" w14:textId="2B26F6E2" w:rsidR="00942873" w:rsidRPr="007A5A66" w:rsidRDefault="0058528C" w:rsidP="00942873">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13A8BD8E" w14:textId="30EFFF6E"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n-US"/>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67CEA"/>
    <w:multiLevelType w:val="hybridMultilevel"/>
    <w:tmpl w:val="ABB26F88"/>
    <w:lvl w:ilvl="0" w:tplc="35D210B8">
      <w:start w:val="1"/>
      <w:numFmt w:val="decimal"/>
      <w:lvlText w:val="%1."/>
      <w:lvlJc w:val="left"/>
      <w:pPr>
        <w:ind w:left="720" w:hanging="360"/>
      </w:pPr>
    </w:lvl>
    <w:lvl w:ilvl="1" w:tplc="CA4AF48A">
      <w:start w:val="1"/>
      <w:numFmt w:val="lowerLetter"/>
      <w:lvlText w:val="%2."/>
      <w:lvlJc w:val="left"/>
      <w:pPr>
        <w:ind w:left="1440" w:hanging="360"/>
      </w:pPr>
    </w:lvl>
    <w:lvl w:ilvl="2" w:tplc="114E2616">
      <w:start w:val="1"/>
      <w:numFmt w:val="lowerRoman"/>
      <w:lvlText w:val="%3."/>
      <w:lvlJc w:val="right"/>
      <w:pPr>
        <w:ind w:left="2160" w:hanging="180"/>
      </w:pPr>
    </w:lvl>
    <w:lvl w:ilvl="3" w:tplc="74F42AA2">
      <w:start w:val="1"/>
      <w:numFmt w:val="decimal"/>
      <w:lvlText w:val="%4."/>
      <w:lvlJc w:val="left"/>
      <w:pPr>
        <w:ind w:left="2880" w:hanging="360"/>
      </w:pPr>
    </w:lvl>
    <w:lvl w:ilvl="4" w:tplc="E98066E2">
      <w:start w:val="1"/>
      <w:numFmt w:val="lowerLetter"/>
      <w:lvlText w:val="%5."/>
      <w:lvlJc w:val="left"/>
      <w:pPr>
        <w:ind w:left="3600" w:hanging="360"/>
      </w:pPr>
    </w:lvl>
    <w:lvl w:ilvl="5" w:tplc="780A8AF6">
      <w:start w:val="1"/>
      <w:numFmt w:val="lowerRoman"/>
      <w:lvlText w:val="%6."/>
      <w:lvlJc w:val="right"/>
      <w:pPr>
        <w:ind w:left="4320" w:hanging="180"/>
      </w:pPr>
    </w:lvl>
    <w:lvl w:ilvl="6" w:tplc="6D1436D2">
      <w:start w:val="1"/>
      <w:numFmt w:val="decimal"/>
      <w:lvlText w:val="%7."/>
      <w:lvlJc w:val="left"/>
      <w:pPr>
        <w:ind w:left="5040" w:hanging="360"/>
      </w:pPr>
    </w:lvl>
    <w:lvl w:ilvl="7" w:tplc="696CC5F8">
      <w:start w:val="1"/>
      <w:numFmt w:val="lowerLetter"/>
      <w:lvlText w:val="%8."/>
      <w:lvlJc w:val="left"/>
      <w:pPr>
        <w:ind w:left="5760" w:hanging="360"/>
      </w:pPr>
    </w:lvl>
    <w:lvl w:ilvl="8" w:tplc="3BD24692">
      <w:start w:val="1"/>
      <w:numFmt w:val="lowerRoman"/>
      <w:lvlText w:val="%9."/>
      <w:lvlJc w:val="right"/>
      <w:pPr>
        <w:ind w:left="6480" w:hanging="180"/>
      </w:pPr>
    </w:lvl>
  </w:abstractNum>
  <w:abstractNum w:abstractNumId="1"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3" w15:restartNumberingAfterBreak="0">
    <w:nsid w:val="0DEC369E"/>
    <w:multiLevelType w:val="hybridMultilevel"/>
    <w:tmpl w:val="C77677D4"/>
    <w:lvl w:ilvl="0" w:tplc="7D8A8AB2">
      <w:start w:val="1"/>
      <w:numFmt w:val="decimal"/>
      <w:lvlText w:val="%1."/>
      <w:lvlJc w:val="left"/>
      <w:pPr>
        <w:ind w:left="360" w:hanging="360"/>
      </w:pPr>
      <w:rPr>
        <w:rFonts w:ascii="Arial" w:hAnsi="Arial" w:cs="Arial" w:hint="default"/>
        <w:sz w:val="20"/>
        <w:szCs w:val="20"/>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4"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5"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8" w15:restartNumberingAfterBreak="0">
    <w:nsid w:val="2A4E379C"/>
    <w:multiLevelType w:val="hybridMultilevel"/>
    <w:tmpl w:val="571646A2"/>
    <w:lvl w:ilvl="0" w:tplc="2C284F9E">
      <w:start w:val="1"/>
      <w:numFmt w:val="decimal"/>
      <w:pStyle w:val="clusulas"/>
      <w:lvlText w:val="CLÁUSULA %1."/>
      <w:lvlJc w:val="left"/>
      <w:pPr>
        <w:ind w:left="644"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47E1381"/>
    <w:multiLevelType w:val="hybridMultilevel"/>
    <w:tmpl w:val="B47EFA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1" w15:restartNumberingAfterBreak="0">
    <w:nsid w:val="47D15642"/>
    <w:multiLevelType w:val="multilevel"/>
    <w:tmpl w:val="B9EE7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4"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5"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7"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8"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9"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abstractNumId w:val="7"/>
  </w:num>
  <w:num w:numId="2">
    <w:abstractNumId w:val="8"/>
  </w:num>
  <w:num w:numId="3">
    <w:abstractNumId w:val="19"/>
  </w:num>
  <w:num w:numId="4">
    <w:abstractNumId w:val="20"/>
  </w:num>
  <w:num w:numId="5">
    <w:abstractNumId w:val="17"/>
  </w:num>
  <w:num w:numId="6">
    <w:abstractNumId w:val="12"/>
  </w:num>
  <w:num w:numId="7">
    <w:abstractNumId w:val="19"/>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19"/>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6"/>
  </w:num>
  <w:num w:numId="10">
    <w:abstractNumId w:val="16"/>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18"/>
  </w:num>
  <w:num w:numId="14">
    <w:abstractNumId w:val="20"/>
  </w:num>
  <w:num w:numId="15">
    <w:abstractNumId w:val="1"/>
  </w:num>
  <w:num w:numId="16">
    <w:abstractNumId w:val="19"/>
  </w:num>
  <w:num w:numId="17">
    <w:abstractNumId w:val="19"/>
  </w:num>
  <w:num w:numId="18">
    <w:abstractNumId w:val="2"/>
  </w:num>
  <w:num w:numId="19">
    <w:abstractNumId w:val="4"/>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num>
  <w:num w:numId="24">
    <w:abstractNumId w:val="3"/>
  </w:num>
  <w:num w:numId="25">
    <w:abstractNumId w:val="6"/>
  </w:num>
  <w:num w:numId="26">
    <w:abstractNumId w:val="16"/>
  </w:num>
  <w:num w:numId="27">
    <w:abstractNumId w:val="5"/>
  </w:num>
  <w:num w:numId="28">
    <w:abstractNumId w:val="16"/>
  </w:num>
  <w:num w:numId="29">
    <w:abstractNumId w:val="19"/>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0">
    <w:abstractNumId w:val="19"/>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1">
    <w:abstractNumId w:val="9"/>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num>
  <w:num w:numId="36">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B5B"/>
    <w:rsid w:val="000016E7"/>
    <w:rsid w:val="00002808"/>
    <w:rsid w:val="00002BE8"/>
    <w:rsid w:val="0000351D"/>
    <w:rsid w:val="00004EAA"/>
    <w:rsid w:val="000062BA"/>
    <w:rsid w:val="00010691"/>
    <w:rsid w:val="00011550"/>
    <w:rsid w:val="00012990"/>
    <w:rsid w:val="000142E3"/>
    <w:rsid w:val="00014A9D"/>
    <w:rsid w:val="00014DAB"/>
    <w:rsid w:val="00016DE8"/>
    <w:rsid w:val="00020970"/>
    <w:rsid w:val="00021ACB"/>
    <w:rsid w:val="00023B90"/>
    <w:rsid w:val="00023E4A"/>
    <w:rsid w:val="0002545D"/>
    <w:rsid w:val="00025AAF"/>
    <w:rsid w:val="00025E60"/>
    <w:rsid w:val="000266E2"/>
    <w:rsid w:val="000344C8"/>
    <w:rsid w:val="00035BCB"/>
    <w:rsid w:val="00035C8A"/>
    <w:rsid w:val="000372FC"/>
    <w:rsid w:val="000416A2"/>
    <w:rsid w:val="00042011"/>
    <w:rsid w:val="0004289A"/>
    <w:rsid w:val="00045E57"/>
    <w:rsid w:val="00047285"/>
    <w:rsid w:val="000516D1"/>
    <w:rsid w:val="00053C77"/>
    <w:rsid w:val="00053CFD"/>
    <w:rsid w:val="00055207"/>
    <w:rsid w:val="0005553D"/>
    <w:rsid w:val="00062803"/>
    <w:rsid w:val="00063243"/>
    <w:rsid w:val="00067FA4"/>
    <w:rsid w:val="000711F4"/>
    <w:rsid w:val="00074928"/>
    <w:rsid w:val="0007559F"/>
    <w:rsid w:val="00077215"/>
    <w:rsid w:val="00077E1B"/>
    <w:rsid w:val="000808CE"/>
    <w:rsid w:val="00080AED"/>
    <w:rsid w:val="000815E2"/>
    <w:rsid w:val="00082773"/>
    <w:rsid w:val="0008356F"/>
    <w:rsid w:val="0008442D"/>
    <w:rsid w:val="000901A1"/>
    <w:rsid w:val="0009026A"/>
    <w:rsid w:val="00091E6B"/>
    <w:rsid w:val="00092D9C"/>
    <w:rsid w:val="000933D8"/>
    <w:rsid w:val="000942ED"/>
    <w:rsid w:val="00094D0C"/>
    <w:rsid w:val="00095F7A"/>
    <w:rsid w:val="000960FC"/>
    <w:rsid w:val="000A2C17"/>
    <w:rsid w:val="000A5D25"/>
    <w:rsid w:val="000A5E20"/>
    <w:rsid w:val="000A619B"/>
    <w:rsid w:val="000A6850"/>
    <w:rsid w:val="000A72B5"/>
    <w:rsid w:val="000B150E"/>
    <w:rsid w:val="000B254F"/>
    <w:rsid w:val="000B3596"/>
    <w:rsid w:val="000B3C70"/>
    <w:rsid w:val="000B4B36"/>
    <w:rsid w:val="000B5A74"/>
    <w:rsid w:val="000C07B0"/>
    <w:rsid w:val="000C07D0"/>
    <w:rsid w:val="000C0FFD"/>
    <w:rsid w:val="000C1C04"/>
    <w:rsid w:val="000C1F6C"/>
    <w:rsid w:val="000C3324"/>
    <w:rsid w:val="000C50CA"/>
    <w:rsid w:val="000C5ACB"/>
    <w:rsid w:val="000D2103"/>
    <w:rsid w:val="000D2305"/>
    <w:rsid w:val="000D5DF6"/>
    <w:rsid w:val="000D6FF1"/>
    <w:rsid w:val="000D7CD2"/>
    <w:rsid w:val="000E194C"/>
    <w:rsid w:val="000E1E90"/>
    <w:rsid w:val="000E2502"/>
    <w:rsid w:val="000E31AE"/>
    <w:rsid w:val="000E3EC0"/>
    <w:rsid w:val="000E4079"/>
    <w:rsid w:val="000E5CAE"/>
    <w:rsid w:val="000E5ED5"/>
    <w:rsid w:val="000E733A"/>
    <w:rsid w:val="000F0835"/>
    <w:rsid w:val="000F1358"/>
    <w:rsid w:val="000F1526"/>
    <w:rsid w:val="000F18C5"/>
    <w:rsid w:val="000F252D"/>
    <w:rsid w:val="000F4D67"/>
    <w:rsid w:val="000F4F13"/>
    <w:rsid w:val="000F5A46"/>
    <w:rsid w:val="000F64BF"/>
    <w:rsid w:val="00100560"/>
    <w:rsid w:val="001008AA"/>
    <w:rsid w:val="001009E5"/>
    <w:rsid w:val="001034A7"/>
    <w:rsid w:val="00104A8B"/>
    <w:rsid w:val="001052AB"/>
    <w:rsid w:val="00105F8A"/>
    <w:rsid w:val="0010641E"/>
    <w:rsid w:val="001067C0"/>
    <w:rsid w:val="00107F13"/>
    <w:rsid w:val="00111C7E"/>
    <w:rsid w:val="0011455B"/>
    <w:rsid w:val="00114653"/>
    <w:rsid w:val="00114942"/>
    <w:rsid w:val="0011599D"/>
    <w:rsid w:val="001163DD"/>
    <w:rsid w:val="00116B18"/>
    <w:rsid w:val="001177E8"/>
    <w:rsid w:val="001238B2"/>
    <w:rsid w:val="00124E0E"/>
    <w:rsid w:val="0012619D"/>
    <w:rsid w:val="00126652"/>
    <w:rsid w:val="00130190"/>
    <w:rsid w:val="0013070E"/>
    <w:rsid w:val="001316E4"/>
    <w:rsid w:val="00131BFA"/>
    <w:rsid w:val="00133281"/>
    <w:rsid w:val="00136EA9"/>
    <w:rsid w:val="0014191F"/>
    <w:rsid w:val="00142586"/>
    <w:rsid w:val="00143583"/>
    <w:rsid w:val="00145451"/>
    <w:rsid w:val="0014591D"/>
    <w:rsid w:val="00145D58"/>
    <w:rsid w:val="0015012D"/>
    <w:rsid w:val="00150518"/>
    <w:rsid w:val="00150C21"/>
    <w:rsid w:val="00151F37"/>
    <w:rsid w:val="00152E39"/>
    <w:rsid w:val="001530C4"/>
    <w:rsid w:val="00154ECB"/>
    <w:rsid w:val="00156647"/>
    <w:rsid w:val="001566B6"/>
    <w:rsid w:val="00157C01"/>
    <w:rsid w:val="00160E75"/>
    <w:rsid w:val="001613AE"/>
    <w:rsid w:val="00161E4D"/>
    <w:rsid w:val="00165A49"/>
    <w:rsid w:val="00165D8A"/>
    <w:rsid w:val="001679C2"/>
    <w:rsid w:val="00170338"/>
    <w:rsid w:val="00170E78"/>
    <w:rsid w:val="00171317"/>
    <w:rsid w:val="0017146F"/>
    <w:rsid w:val="00171B28"/>
    <w:rsid w:val="00171EFD"/>
    <w:rsid w:val="00172998"/>
    <w:rsid w:val="0017377E"/>
    <w:rsid w:val="00174519"/>
    <w:rsid w:val="00176ED8"/>
    <w:rsid w:val="00177A61"/>
    <w:rsid w:val="00181D75"/>
    <w:rsid w:val="0018245B"/>
    <w:rsid w:val="00182D69"/>
    <w:rsid w:val="0018478B"/>
    <w:rsid w:val="00190F26"/>
    <w:rsid w:val="00192FD4"/>
    <w:rsid w:val="0019526A"/>
    <w:rsid w:val="00195DED"/>
    <w:rsid w:val="001968F4"/>
    <w:rsid w:val="001A00C0"/>
    <w:rsid w:val="001A0AC4"/>
    <w:rsid w:val="001A1B68"/>
    <w:rsid w:val="001A1EF2"/>
    <w:rsid w:val="001A220B"/>
    <w:rsid w:val="001A32B9"/>
    <w:rsid w:val="001A3CA7"/>
    <w:rsid w:val="001A43BD"/>
    <w:rsid w:val="001A5E22"/>
    <w:rsid w:val="001B12DA"/>
    <w:rsid w:val="001B1A08"/>
    <w:rsid w:val="001B296B"/>
    <w:rsid w:val="001B3DBB"/>
    <w:rsid w:val="001B4209"/>
    <w:rsid w:val="001C3560"/>
    <w:rsid w:val="001C3B8D"/>
    <w:rsid w:val="001C3CB1"/>
    <w:rsid w:val="001C4A8C"/>
    <w:rsid w:val="001C5714"/>
    <w:rsid w:val="001C5943"/>
    <w:rsid w:val="001C6359"/>
    <w:rsid w:val="001C75B3"/>
    <w:rsid w:val="001C76C5"/>
    <w:rsid w:val="001C7C4C"/>
    <w:rsid w:val="001D0332"/>
    <w:rsid w:val="001D1B21"/>
    <w:rsid w:val="001D24F7"/>
    <w:rsid w:val="001D259A"/>
    <w:rsid w:val="001D3089"/>
    <w:rsid w:val="001D32CE"/>
    <w:rsid w:val="001D38CA"/>
    <w:rsid w:val="001D3DCF"/>
    <w:rsid w:val="001D4C55"/>
    <w:rsid w:val="001D4DDD"/>
    <w:rsid w:val="001D6ADE"/>
    <w:rsid w:val="001D6B71"/>
    <w:rsid w:val="001D7612"/>
    <w:rsid w:val="001E26EE"/>
    <w:rsid w:val="001E2734"/>
    <w:rsid w:val="001E292B"/>
    <w:rsid w:val="001E4C42"/>
    <w:rsid w:val="001E5D4B"/>
    <w:rsid w:val="001E7366"/>
    <w:rsid w:val="001F12A7"/>
    <w:rsid w:val="001F1B25"/>
    <w:rsid w:val="001F2E38"/>
    <w:rsid w:val="001F3D2F"/>
    <w:rsid w:val="001F4ECE"/>
    <w:rsid w:val="001F509A"/>
    <w:rsid w:val="001F5271"/>
    <w:rsid w:val="001F561B"/>
    <w:rsid w:val="001F7199"/>
    <w:rsid w:val="001F7E2C"/>
    <w:rsid w:val="00201610"/>
    <w:rsid w:val="002017DC"/>
    <w:rsid w:val="00201DB2"/>
    <w:rsid w:val="00203223"/>
    <w:rsid w:val="00203D71"/>
    <w:rsid w:val="0020427B"/>
    <w:rsid w:val="00204B7E"/>
    <w:rsid w:val="00204C3D"/>
    <w:rsid w:val="002053B6"/>
    <w:rsid w:val="00207368"/>
    <w:rsid w:val="00211C03"/>
    <w:rsid w:val="00212392"/>
    <w:rsid w:val="0021654E"/>
    <w:rsid w:val="002175D9"/>
    <w:rsid w:val="00220EA1"/>
    <w:rsid w:val="00221521"/>
    <w:rsid w:val="0022163D"/>
    <w:rsid w:val="00221B86"/>
    <w:rsid w:val="00227400"/>
    <w:rsid w:val="0023026E"/>
    <w:rsid w:val="00230ECF"/>
    <w:rsid w:val="0023191D"/>
    <w:rsid w:val="00232B16"/>
    <w:rsid w:val="002332C6"/>
    <w:rsid w:val="00233840"/>
    <w:rsid w:val="002355C8"/>
    <w:rsid w:val="00236312"/>
    <w:rsid w:val="0023645A"/>
    <w:rsid w:val="002372F3"/>
    <w:rsid w:val="00237902"/>
    <w:rsid w:val="00242427"/>
    <w:rsid w:val="00242735"/>
    <w:rsid w:val="0024366D"/>
    <w:rsid w:val="00246166"/>
    <w:rsid w:val="00250008"/>
    <w:rsid w:val="002525D4"/>
    <w:rsid w:val="00253399"/>
    <w:rsid w:val="002535A9"/>
    <w:rsid w:val="00261BF3"/>
    <w:rsid w:val="002620C2"/>
    <w:rsid w:val="00265FBE"/>
    <w:rsid w:val="0026762F"/>
    <w:rsid w:val="00272DD2"/>
    <w:rsid w:val="00273899"/>
    <w:rsid w:val="00274C00"/>
    <w:rsid w:val="00277353"/>
    <w:rsid w:val="00280CF4"/>
    <w:rsid w:val="00280D34"/>
    <w:rsid w:val="00281F75"/>
    <w:rsid w:val="0028271F"/>
    <w:rsid w:val="00284441"/>
    <w:rsid w:val="0028769C"/>
    <w:rsid w:val="0029100E"/>
    <w:rsid w:val="0029186A"/>
    <w:rsid w:val="00294B9D"/>
    <w:rsid w:val="00296ED3"/>
    <w:rsid w:val="00297495"/>
    <w:rsid w:val="002A0224"/>
    <w:rsid w:val="002A0F10"/>
    <w:rsid w:val="002A17CE"/>
    <w:rsid w:val="002A275C"/>
    <w:rsid w:val="002A4C8E"/>
    <w:rsid w:val="002A5BA6"/>
    <w:rsid w:val="002A6726"/>
    <w:rsid w:val="002A6732"/>
    <w:rsid w:val="002A7BB6"/>
    <w:rsid w:val="002B0E03"/>
    <w:rsid w:val="002B4370"/>
    <w:rsid w:val="002B50A7"/>
    <w:rsid w:val="002C1C52"/>
    <w:rsid w:val="002C245C"/>
    <w:rsid w:val="002C480B"/>
    <w:rsid w:val="002C504D"/>
    <w:rsid w:val="002C6973"/>
    <w:rsid w:val="002C6CD3"/>
    <w:rsid w:val="002C7674"/>
    <w:rsid w:val="002D1409"/>
    <w:rsid w:val="002D15DC"/>
    <w:rsid w:val="002D1DE7"/>
    <w:rsid w:val="002D2D4A"/>
    <w:rsid w:val="002D46DA"/>
    <w:rsid w:val="002D5DC3"/>
    <w:rsid w:val="002D7B60"/>
    <w:rsid w:val="002D7E91"/>
    <w:rsid w:val="002E05A1"/>
    <w:rsid w:val="002E1011"/>
    <w:rsid w:val="002E14AE"/>
    <w:rsid w:val="002E1896"/>
    <w:rsid w:val="002E2832"/>
    <w:rsid w:val="002E5106"/>
    <w:rsid w:val="002E61A5"/>
    <w:rsid w:val="002E749E"/>
    <w:rsid w:val="002E758B"/>
    <w:rsid w:val="002F053F"/>
    <w:rsid w:val="002F4FD6"/>
    <w:rsid w:val="002F7475"/>
    <w:rsid w:val="0030177F"/>
    <w:rsid w:val="003052EF"/>
    <w:rsid w:val="00305CEF"/>
    <w:rsid w:val="00305F02"/>
    <w:rsid w:val="00312225"/>
    <w:rsid w:val="003126F1"/>
    <w:rsid w:val="003131D4"/>
    <w:rsid w:val="003141FA"/>
    <w:rsid w:val="0031463A"/>
    <w:rsid w:val="00314815"/>
    <w:rsid w:val="003163D6"/>
    <w:rsid w:val="00317281"/>
    <w:rsid w:val="0031770A"/>
    <w:rsid w:val="00317F6F"/>
    <w:rsid w:val="003212C9"/>
    <w:rsid w:val="00321D93"/>
    <w:rsid w:val="00326227"/>
    <w:rsid w:val="00330E57"/>
    <w:rsid w:val="003310E4"/>
    <w:rsid w:val="00332597"/>
    <w:rsid w:val="003332A6"/>
    <w:rsid w:val="003335F7"/>
    <w:rsid w:val="00334276"/>
    <w:rsid w:val="00334ED1"/>
    <w:rsid w:val="003377A7"/>
    <w:rsid w:val="0034024E"/>
    <w:rsid w:val="00340F95"/>
    <w:rsid w:val="003415A7"/>
    <w:rsid w:val="003420A7"/>
    <w:rsid w:val="00343514"/>
    <w:rsid w:val="00346E0F"/>
    <w:rsid w:val="00350E0D"/>
    <w:rsid w:val="00350FA9"/>
    <w:rsid w:val="0035216B"/>
    <w:rsid w:val="00352C78"/>
    <w:rsid w:val="00353E0E"/>
    <w:rsid w:val="003546AE"/>
    <w:rsid w:val="00354D8D"/>
    <w:rsid w:val="00356565"/>
    <w:rsid w:val="003608F6"/>
    <w:rsid w:val="00361F49"/>
    <w:rsid w:val="00363E50"/>
    <w:rsid w:val="00365772"/>
    <w:rsid w:val="00366018"/>
    <w:rsid w:val="00367049"/>
    <w:rsid w:val="00367113"/>
    <w:rsid w:val="00367A10"/>
    <w:rsid w:val="0037018E"/>
    <w:rsid w:val="0037025D"/>
    <w:rsid w:val="00371A07"/>
    <w:rsid w:val="003732F6"/>
    <w:rsid w:val="0037463F"/>
    <w:rsid w:val="00374CDB"/>
    <w:rsid w:val="00374FC7"/>
    <w:rsid w:val="00375BF1"/>
    <w:rsid w:val="00375CB1"/>
    <w:rsid w:val="00376629"/>
    <w:rsid w:val="003802D6"/>
    <w:rsid w:val="0038163A"/>
    <w:rsid w:val="00383B32"/>
    <w:rsid w:val="00384512"/>
    <w:rsid w:val="00387555"/>
    <w:rsid w:val="00391202"/>
    <w:rsid w:val="00392337"/>
    <w:rsid w:val="00395E3E"/>
    <w:rsid w:val="0039626D"/>
    <w:rsid w:val="00397BCE"/>
    <w:rsid w:val="003A0843"/>
    <w:rsid w:val="003A0A0D"/>
    <w:rsid w:val="003A25A1"/>
    <w:rsid w:val="003A5E6B"/>
    <w:rsid w:val="003A7400"/>
    <w:rsid w:val="003A7B16"/>
    <w:rsid w:val="003B03A8"/>
    <w:rsid w:val="003B04FE"/>
    <w:rsid w:val="003B1334"/>
    <w:rsid w:val="003B23D5"/>
    <w:rsid w:val="003B2733"/>
    <w:rsid w:val="003B4ECA"/>
    <w:rsid w:val="003B62D3"/>
    <w:rsid w:val="003B7CA6"/>
    <w:rsid w:val="003C3011"/>
    <w:rsid w:val="003C5513"/>
    <w:rsid w:val="003D1DA8"/>
    <w:rsid w:val="003D1E5B"/>
    <w:rsid w:val="003D21F0"/>
    <w:rsid w:val="003D2B08"/>
    <w:rsid w:val="003D2E51"/>
    <w:rsid w:val="003D2F40"/>
    <w:rsid w:val="003D397B"/>
    <w:rsid w:val="003D42C7"/>
    <w:rsid w:val="003E173E"/>
    <w:rsid w:val="003E18BF"/>
    <w:rsid w:val="003E428F"/>
    <w:rsid w:val="003E4D98"/>
    <w:rsid w:val="003E4DFF"/>
    <w:rsid w:val="003E58C3"/>
    <w:rsid w:val="003E59A3"/>
    <w:rsid w:val="003E5FE9"/>
    <w:rsid w:val="003E7E81"/>
    <w:rsid w:val="003F06FE"/>
    <w:rsid w:val="003F1DA3"/>
    <w:rsid w:val="003F227F"/>
    <w:rsid w:val="003F4911"/>
    <w:rsid w:val="003F637D"/>
    <w:rsid w:val="003F68A0"/>
    <w:rsid w:val="003F75CC"/>
    <w:rsid w:val="0040105E"/>
    <w:rsid w:val="00402404"/>
    <w:rsid w:val="004026E5"/>
    <w:rsid w:val="00402C13"/>
    <w:rsid w:val="00405E99"/>
    <w:rsid w:val="00406820"/>
    <w:rsid w:val="00410F94"/>
    <w:rsid w:val="0041177B"/>
    <w:rsid w:val="00411AC9"/>
    <w:rsid w:val="0041354C"/>
    <w:rsid w:val="00413E5C"/>
    <w:rsid w:val="0041411C"/>
    <w:rsid w:val="0042255B"/>
    <w:rsid w:val="0042262B"/>
    <w:rsid w:val="00423879"/>
    <w:rsid w:val="00423DC4"/>
    <w:rsid w:val="00425AC1"/>
    <w:rsid w:val="00426D03"/>
    <w:rsid w:val="00426F54"/>
    <w:rsid w:val="0043048F"/>
    <w:rsid w:val="00440DFA"/>
    <w:rsid w:val="004421A4"/>
    <w:rsid w:val="004433D0"/>
    <w:rsid w:val="00443485"/>
    <w:rsid w:val="004435D3"/>
    <w:rsid w:val="00455136"/>
    <w:rsid w:val="004557AF"/>
    <w:rsid w:val="00456145"/>
    <w:rsid w:val="00462C4C"/>
    <w:rsid w:val="00463082"/>
    <w:rsid w:val="004639F7"/>
    <w:rsid w:val="00467F84"/>
    <w:rsid w:val="0047082E"/>
    <w:rsid w:val="0047143F"/>
    <w:rsid w:val="00471E50"/>
    <w:rsid w:val="004722EF"/>
    <w:rsid w:val="00472E8E"/>
    <w:rsid w:val="004735A3"/>
    <w:rsid w:val="00473D75"/>
    <w:rsid w:val="00474C26"/>
    <w:rsid w:val="00474EDE"/>
    <w:rsid w:val="00475D3C"/>
    <w:rsid w:val="00476E9B"/>
    <w:rsid w:val="00480938"/>
    <w:rsid w:val="004839DA"/>
    <w:rsid w:val="00484376"/>
    <w:rsid w:val="00485CDA"/>
    <w:rsid w:val="00485DE2"/>
    <w:rsid w:val="004867B7"/>
    <w:rsid w:val="004875A9"/>
    <w:rsid w:val="004912F4"/>
    <w:rsid w:val="00491EBE"/>
    <w:rsid w:val="004927CA"/>
    <w:rsid w:val="00493B7A"/>
    <w:rsid w:val="00494086"/>
    <w:rsid w:val="0049661D"/>
    <w:rsid w:val="0049768F"/>
    <w:rsid w:val="004977BE"/>
    <w:rsid w:val="004A01DC"/>
    <w:rsid w:val="004A0799"/>
    <w:rsid w:val="004A29D4"/>
    <w:rsid w:val="004A4F55"/>
    <w:rsid w:val="004A5CBE"/>
    <w:rsid w:val="004A6987"/>
    <w:rsid w:val="004B02CC"/>
    <w:rsid w:val="004B182A"/>
    <w:rsid w:val="004B1835"/>
    <w:rsid w:val="004B1B0F"/>
    <w:rsid w:val="004B22BB"/>
    <w:rsid w:val="004B307A"/>
    <w:rsid w:val="004B4386"/>
    <w:rsid w:val="004B4C76"/>
    <w:rsid w:val="004B4F9F"/>
    <w:rsid w:val="004B58F0"/>
    <w:rsid w:val="004B611B"/>
    <w:rsid w:val="004C114B"/>
    <w:rsid w:val="004C2F19"/>
    <w:rsid w:val="004C3444"/>
    <w:rsid w:val="004C5935"/>
    <w:rsid w:val="004D0D55"/>
    <w:rsid w:val="004D0E6B"/>
    <w:rsid w:val="004D2F6C"/>
    <w:rsid w:val="004D4767"/>
    <w:rsid w:val="004E2A0E"/>
    <w:rsid w:val="004E2D87"/>
    <w:rsid w:val="004E2EBE"/>
    <w:rsid w:val="004E5968"/>
    <w:rsid w:val="004E698F"/>
    <w:rsid w:val="004F2C35"/>
    <w:rsid w:val="004F469E"/>
    <w:rsid w:val="004F4D23"/>
    <w:rsid w:val="004F666F"/>
    <w:rsid w:val="004F6A66"/>
    <w:rsid w:val="00500648"/>
    <w:rsid w:val="00500B3F"/>
    <w:rsid w:val="00502965"/>
    <w:rsid w:val="00502AA3"/>
    <w:rsid w:val="00505803"/>
    <w:rsid w:val="005064CE"/>
    <w:rsid w:val="00513A4E"/>
    <w:rsid w:val="00515A71"/>
    <w:rsid w:val="00517D2E"/>
    <w:rsid w:val="005225E0"/>
    <w:rsid w:val="00522EBF"/>
    <w:rsid w:val="00523C89"/>
    <w:rsid w:val="0052426C"/>
    <w:rsid w:val="00524547"/>
    <w:rsid w:val="00525C49"/>
    <w:rsid w:val="00526AC7"/>
    <w:rsid w:val="00526BC8"/>
    <w:rsid w:val="00527BD2"/>
    <w:rsid w:val="00530415"/>
    <w:rsid w:val="00530646"/>
    <w:rsid w:val="00530E28"/>
    <w:rsid w:val="00531E66"/>
    <w:rsid w:val="005352A2"/>
    <w:rsid w:val="005352F4"/>
    <w:rsid w:val="00537060"/>
    <w:rsid w:val="005377DA"/>
    <w:rsid w:val="00540A85"/>
    <w:rsid w:val="00540E0E"/>
    <w:rsid w:val="005416B1"/>
    <w:rsid w:val="0054202E"/>
    <w:rsid w:val="00542D0B"/>
    <w:rsid w:val="00545494"/>
    <w:rsid w:val="005468C4"/>
    <w:rsid w:val="00551851"/>
    <w:rsid w:val="00552A18"/>
    <w:rsid w:val="005549B5"/>
    <w:rsid w:val="00555CD7"/>
    <w:rsid w:val="00560AF9"/>
    <w:rsid w:val="005618A4"/>
    <w:rsid w:val="005634F8"/>
    <w:rsid w:val="00563AFC"/>
    <w:rsid w:val="00563C0E"/>
    <w:rsid w:val="00563EC8"/>
    <w:rsid w:val="005641C3"/>
    <w:rsid w:val="00564F0D"/>
    <w:rsid w:val="0056634E"/>
    <w:rsid w:val="00566B03"/>
    <w:rsid w:val="00571268"/>
    <w:rsid w:val="005733A2"/>
    <w:rsid w:val="0057402C"/>
    <w:rsid w:val="00574C2B"/>
    <w:rsid w:val="00575EB2"/>
    <w:rsid w:val="00577C19"/>
    <w:rsid w:val="00577DAC"/>
    <w:rsid w:val="00580FB4"/>
    <w:rsid w:val="005824CD"/>
    <w:rsid w:val="005824E6"/>
    <w:rsid w:val="00583420"/>
    <w:rsid w:val="00583C8D"/>
    <w:rsid w:val="00585107"/>
    <w:rsid w:val="0058528C"/>
    <w:rsid w:val="0058536C"/>
    <w:rsid w:val="00585FAD"/>
    <w:rsid w:val="00585FE2"/>
    <w:rsid w:val="00590140"/>
    <w:rsid w:val="0059060F"/>
    <w:rsid w:val="005913CC"/>
    <w:rsid w:val="00591909"/>
    <w:rsid w:val="00593A71"/>
    <w:rsid w:val="00596DDA"/>
    <w:rsid w:val="005A09A0"/>
    <w:rsid w:val="005A10F7"/>
    <w:rsid w:val="005A2A79"/>
    <w:rsid w:val="005A2E57"/>
    <w:rsid w:val="005A47FA"/>
    <w:rsid w:val="005A4E2F"/>
    <w:rsid w:val="005A60D5"/>
    <w:rsid w:val="005A73C5"/>
    <w:rsid w:val="005A73F2"/>
    <w:rsid w:val="005B1BD2"/>
    <w:rsid w:val="005B27FC"/>
    <w:rsid w:val="005B3E50"/>
    <w:rsid w:val="005B5060"/>
    <w:rsid w:val="005C1B9E"/>
    <w:rsid w:val="005C230D"/>
    <w:rsid w:val="005C30C4"/>
    <w:rsid w:val="005C3445"/>
    <w:rsid w:val="005C42D0"/>
    <w:rsid w:val="005C4B01"/>
    <w:rsid w:val="005C4B84"/>
    <w:rsid w:val="005D0145"/>
    <w:rsid w:val="005D092A"/>
    <w:rsid w:val="005D1B91"/>
    <w:rsid w:val="005D304E"/>
    <w:rsid w:val="005D3DCC"/>
    <w:rsid w:val="005D7B60"/>
    <w:rsid w:val="005E16CD"/>
    <w:rsid w:val="005E26A9"/>
    <w:rsid w:val="005E2DC2"/>
    <w:rsid w:val="005E3A81"/>
    <w:rsid w:val="005E3C37"/>
    <w:rsid w:val="005F074A"/>
    <w:rsid w:val="005F13F2"/>
    <w:rsid w:val="005F4077"/>
    <w:rsid w:val="005F5A30"/>
    <w:rsid w:val="00600EB5"/>
    <w:rsid w:val="0060295A"/>
    <w:rsid w:val="00605D68"/>
    <w:rsid w:val="006078A7"/>
    <w:rsid w:val="00610B3B"/>
    <w:rsid w:val="00611DD3"/>
    <w:rsid w:val="00613093"/>
    <w:rsid w:val="00613D91"/>
    <w:rsid w:val="00613EE1"/>
    <w:rsid w:val="00617DD1"/>
    <w:rsid w:val="00620ED6"/>
    <w:rsid w:val="00621526"/>
    <w:rsid w:val="00622155"/>
    <w:rsid w:val="0062320E"/>
    <w:rsid w:val="006232E9"/>
    <w:rsid w:val="00624F27"/>
    <w:rsid w:val="006252B3"/>
    <w:rsid w:val="00625F64"/>
    <w:rsid w:val="006266CC"/>
    <w:rsid w:val="006306FD"/>
    <w:rsid w:val="00631CD2"/>
    <w:rsid w:val="006323B6"/>
    <w:rsid w:val="00635618"/>
    <w:rsid w:val="0063792A"/>
    <w:rsid w:val="00637DAB"/>
    <w:rsid w:val="00640658"/>
    <w:rsid w:val="006437BA"/>
    <w:rsid w:val="00644F19"/>
    <w:rsid w:val="006459C4"/>
    <w:rsid w:val="00646B9F"/>
    <w:rsid w:val="00647A7B"/>
    <w:rsid w:val="00650984"/>
    <w:rsid w:val="00650CD4"/>
    <w:rsid w:val="00651F50"/>
    <w:rsid w:val="00652158"/>
    <w:rsid w:val="00652D0F"/>
    <w:rsid w:val="0065398F"/>
    <w:rsid w:val="0065617D"/>
    <w:rsid w:val="00660188"/>
    <w:rsid w:val="00660B22"/>
    <w:rsid w:val="006612DF"/>
    <w:rsid w:val="00661383"/>
    <w:rsid w:val="00662498"/>
    <w:rsid w:val="006624DE"/>
    <w:rsid w:val="006631A5"/>
    <w:rsid w:val="00666867"/>
    <w:rsid w:val="00666BA2"/>
    <w:rsid w:val="00666E30"/>
    <w:rsid w:val="006675BC"/>
    <w:rsid w:val="00670939"/>
    <w:rsid w:val="00672DB1"/>
    <w:rsid w:val="0067402F"/>
    <w:rsid w:val="00674F11"/>
    <w:rsid w:val="006776F1"/>
    <w:rsid w:val="0068145E"/>
    <w:rsid w:val="0068153E"/>
    <w:rsid w:val="00681F44"/>
    <w:rsid w:val="00682BEB"/>
    <w:rsid w:val="00683313"/>
    <w:rsid w:val="0068471C"/>
    <w:rsid w:val="00684F03"/>
    <w:rsid w:val="00686C50"/>
    <w:rsid w:val="00687028"/>
    <w:rsid w:val="00687C55"/>
    <w:rsid w:val="00690C25"/>
    <w:rsid w:val="006917C1"/>
    <w:rsid w:val="00691DE8"/>
    <w:rsid w:val="0069399B"/>
    <w:rsid w:val="00693B04"/>
    <w:rsid w:val="0069522C"/>
    <w:rsid w:val="00696BBB"/>
    <w:rsid w:val="00697637"/>
    <w:rsid w:val="00697BE0"/>
    <w:rsid w:val="006A02E2"/>
    <w:rsid w:val="006A19A4"/>
    <w:rsid w:val="006A23B7"/>
    <w:rsid w:val="006A3676"/>
    <w:rsid w:val="006A37FA"/>
    <w:rsid w:val="006A3B27"/>
    <w:rsid w:val="006A3EC3"/>
    <w:rsid w:val="006A4365"/>
    <w:rsid w:val="006A5BD2"/>
    <w:rsid w:val="006A63AE"/>
    <w:rsid w:val="006A65D3"/>
    <w:rsid w:val="006A6F23"/>
    <w:rsid w:val="006A7E2E"/>
    <w:rsid w:val="006B22BA"/>
    <w:rsid w:val="006B2DD3"/>
    <w:rsid w:val="006B3EEC"/>
    <w:rsid w:val="006B4109"/>
    <w:rsid w:val="006B46A3"/>
    <w:rsid w:val="006B56A8"/>
    <w:rsid w:val="006B6C7E"/>
    <w:rsid w:val="006C137C"/>
    <w:rsid w:val="006C16E8"/>
    <w:rsid w:val="006C1B15"/>
    <w:rsid w:val="006C26D2"/>
    <w:rsid w:val="006C2B13"/>
    <w:rsid w:val="006C343C"/>
    <w:rsid w:val="006C34B8"/>
    <w:rsid w:val="006C3899"/>
    <w:rsid w:val="006C38E3"/>
    <w:rsid w:val="006C7337"/>
    <w:rsid w:val="006D0144"/>
    <w:rsid w:val="006D22F7"/>
    <w:rsid w:val="006D44A9"/>
    <w:rsid w:val="006D47D3"/>
    <w:rsid w:val="006D4FC0"/>
    <w:rsid w:val="006D558A"/>
    <w:rsid w:val="006D5726"/>
    <w:rsid w:val="006D761F"/>
    <w:rsid w:val="006E2A6E"/>
    <w:rsid w:val="006E3793"/>
    <w:rsid w:val="006E4722"/>
    <w:rsid w:val="006E4A47"/>
    <w:rsid w:val="006E5341"/>
    <w:rsid w:val="006E53BD"/>
    <w:rsid w:val="006E55A6"/>
    <w:rsid w:val="006E712E"/>
    <w:rsid w:val="006F0252"/>
    <w:rsid w:val="006F0575"/>
    <w:rsid w:val="006F1A87"/>
    <w:rsid w:val="006F3BF5"/>
    <w:rsid w:val="006F3D84"/>
    <w:rsid w:val="006F454B"/>
    <w:rsid w:val="006F52BA"/>
    <w:rsid w:val="006F5ED8"/>
    <w:rsid w:val="006F64D3"/>
    <w:rsid w:val="006F6718"/>
    <w:rsid w:val="00700014"/>
    <w:rsid w:val="00700244"/>
    <w:rsid w:val="00702543"/>
    <w:rsid w:val="00702C2C"/>
    <w:rsid w:val="0070351B"/>
    <w:rsid w:val="00703D5A"/>
    <w:rsid w:val="00703F0A"/>
    <w:rsid w:val="007049DF"/>
    <w:rsid w:val="00705D54"/>
    <w:rsid w:val="0070631C"/>
    <w:rsid w:val="007068C7"/>
    <w:rsid w:val="00707971"/>
    <w:rsid w:val="007101DD"/>
    <w:rsid w:val="00713356"/>
    <w:rsid w:val="00713B5B"/>
    <w:rsid w:val="00714850"/>
    <w:rsid w:val="00714C98"/>
    <w:rsid w:val="00716414"/>
    <w:rsid w:val="00716533"/>
    <w:rsid w:val="00717968"/>
    <w:rsid w:val="007204E8"/>
    <w:rsid w:val="007212F3"/>
    <w:rsid w:val="007242D6"/>
    <w:rsid w:val="007268B4"/>
    <w:rsid w:val="00726F68"/>
    <w:rsid w:val="007270B3"/>
    <w:rsid w:val="0073233C"/>
    <w:rsid w:val="00732754"/>
    <w:rsid w:val="007334FF"/>
    <w:rsid w:val="00733D78"/>
    <w:rsid w:val="00733F68"/>
    <w:rsid w:val="007349E6"/>
    <w:rsid w:val="00735F9B"/>
    <w:rsid w:val="00737673"/>
    <w:rsid w:val="00740301"/>
    <w:rsid w:val="0074049B"/>
    <w:rsid w:val="00741B5F"/>
    <w:rsid w:val="00741D4A"/>
    <w:rsid w:val="00742158"/>
    <w:rsid w:val="007427D0"/>
    <w:rsid w:val="00742F02"/>
    <w:rsid w:val="0074368F"/>
    <w:rsid w:val="0074411A"/>
    <w:rsid w:val="00744154"/>
    <w:rsid w:val="00745004"/>
    <w:rsid w:val="0074527D"/>
    <w:rsid w:val="00747335"/>
    <w:rsid w:val="00747FC7"/>
    <w:rsid w:val="007513E6"/>
    <w:rsid w:val="00751787"/>
    <w:rsid w:val="00751C0E"/>
    <w:rsid w:val="0075308A"/>
    <w:rsid w:val="0075741E"/>
    <w:rsid w:val="00758437"/>
    <w:rsid w:val="00763F9F"/>
    <w:rsid w:val="007656BC"/>
    <w:rsid w:val="00765B6F"/>
    <w:rsid w:val="0076773B"/>
    <w:rsid w:val="007721B2"/>
    <w:rsid w:val="007731BA"/>
    <w:rsid w:val="0077324D"/>
    <w:rsid w:val="007739A2"/>
    <w:rsid w:val="00776994"/>
    <w:rsid w:val="00780BC1"/>
    <w:rsid w:val="00780E14"/>
    <w:rsid w:val="0078108B"/>
    <w:rsid w:val="0078114A"/>
    <w:rsid w:val="00782A37"/>
    <w:rsid w:val="007834E6"/>
    <w:rsid w:val="00784527"/>
    <w:rsid w:val="007875A9"/>
    <w:rsid w:val="007875EE"/>
    <w:rsid w:val="007907BA"/>
    <w:rsid w:val="00793950"/>
    <w:rsid w:val="00793E6D"/>
    <w:rsid w:val="007955D2"/>
    <w:rsid w:val="00795728"/>
    <w:rsid w:val="007970B5"/>
    <w:rsid w:val="00797981"/>
    <w:rsid w:val="00797DD4"/>
    <w:rsid w:val="007A337C"/>
    <w:rsid w:val="007A4E88"/>
    <w:rsid w:val="007A5A66"/>
    <w:rsid w:val="007A70C5"/>
    <w:rsid w:val="007A7B74"/>
    <w:rsid w:val="007B4BA9"/>
    <w:rsid w:val="007B73E1"/>
    <w:rsid w:val="007C110A"/>
    <w:rsid w:val="007C1B6D"/>
    <w:rsid w:val="007C1BAD"/>
    <w:rsid w:val="007C2D5D"/>
    <w:rsid w:val="007C3A76"/>
    <w:rsid w:val="007C7437"/>
    <w:rsid w:val="007D0DAF"/>
    <w:rsid w:val="007D0F14"/>
    <w:rsid w:val="007D2BC8"/>
    <w:rsid w:val="007D3040"/>
    <w:rsid w:val="007D4BC1"/>
    <w:rsid w:val="007D5C4E"/>
    <w:rsid w:val="007D6945"/>
    <w:rsid w:val="007E0CA6"/>
    <w:rsid w:val="007E0DDF"/>
    <w:rsid w:val="007E1A4D"/>
    <w:rsid w:val="007E1EE4"/>
    <w:rsid w:val="007E2B17"/>
    <w:rsid w:val="007E428B"/>
    <w:rsid w:val="007E4434"/>
    <w:rsid w:val="007E555D"/>
    <w:rsid w:val="007E62EE"/>
    <w:rsid w:val="007E72C1"/>
    <w:rsid w:val="007E7E79"/>
    <w:rsid w:val="007F1D37"/>
    <w:rsid w:val="007F43E5"/>
    <w:rsid w:val="0080024C"/>
    <w:rsid w:val="008002C3"/>
    <w:rsid w:val="008007E0"/>
    <w:rsid w:val="00800ACA"/>
    <w:rsid w:val="008016F0"/>
    <w:rsid w:val="00801A7B"/>
    <w:rsid w:val="0080219F"/>
    <w:rsid w:val="00803927"/>
    <w:rsid w:val="008054B3"/>
    <w:rsid w:val="00805C4C"/>
    <w:rsid w:val="0080773E"/>
    <w:rsid w:val="00807CD0"/>
    <w:rsid w:val="00810BEF"/>
    <w:rsid w:val="0081297D"/>
    <w:rsid w:val="00814047"/>
    <w:rsid w:val="0081430F"/>
    <w:rsid w:val="008160A2"/>
    <w:rsid w:val="00817634"/>
    <w:rsid w:val="00817748"/>
    <w:rsid w:val="00824083"/>
    <w:rsid w:val="00824CC2"/>
    <w:rsid w:val="00825AFF"/>
    <w:rsid w:val="008321B1"/>
    <w:rsid w:val="00832DFA"/>
    <w:rsid w:val="00834511"/>
    <w:rsid w:val="008349F7"/>
    <w:rsid w:val="0083649E"/>
    <w:rsid w:val="00836741"/>
    <w:rsid w:val="00836AB6"/>
    <w:rsid w:val="00837EC8"/>
    <w:rsid w:val="00840AEA"/>
    <w:rsid w:val="00840E08"/>
    <w:rsid w:val="00841FCE"/>
    <w:rsid w:val="00842213"/>
    <w:rsid w:val="00842F94"/>
    <w:rsid w:val="0084371E"/>
    <w:rsid w:val="00844F40"/>
    <w:rsid w:val="00845505"/>
    <w:rsid w:val="00845572"/>
    <w:rsid w:val="00845BBC"/>
    <w:rsid w:val="00845D5E"/>
    <w:rsid w:val="0084773E"/>
    <w:rsid w:val="00854DFB"/>
    <w:rsid w:val="00854FF3"/>
    <w:rsid w:val="008551E6"/>
    <w:rsid w:val="00855426"/>
    <w:rsid w:val="0085644B"/>
    <w:rsid w:val="008567D0"/>
    <w:rsid w:val="00861B9B"/>
    <w:rsid w:val="008625AC"/>
    <w:rsid w:val="00863031"/>
    <w:rsid w:val="0086338A"/>
    <w:rsid w:val="00863F76"/>
    <w:rsid w:val="00864899"/>
    <w:rsid w:val="008648C3"/>
    <w:rsid w:val="00864C77"/>
    <w:rsid w:val="00866315"/>
    <w:rsid w:val="00866BD4"/>
    <w:rsid w:val="0086755F"/>
    <w:rsid w:val="00867EBB"/>
    <w:rsid w:val="00871B6B"/>
    <w:rsid w:val="008732E4"/>
    <w:rsid w:val="00874841"/>
    <w:rsid w:val="00877E45"/>
    <w:rsid w:val="0088174B"/>
    <w:rsid w:val="00881766"/>
    <w:rsid w:val="008819F7"/>
    <w:rsid w:val="00884AFC"/>
    <w:rsid w:val="00886E9A"/>
    <w:rsid w:val="00887BD5"/>
    <w:rsid w:val="00890133"/>
    <w:rsid w:val="0089048C"/>
    <w:rsid w:val="00890743"/>
    <w:rsid w:val="00892BB6"/>
    <w:rsid w:val="00895C99"/>
    <w:rsid w:val="008960D4"/>
    <w:rsid w:val="008964D5"/>
    <w:rsid w:val="00897624"/>
    <w:rsid w:val="0089767D"/>
    <w:rsid w:val="008A025B"/>
    <w:rsid w:val="008A1A6F"/>
    <w:rsid w:val="008A3770"/>
    <w:rsid w:val="008A4507"/>
    <w:rsid w:val="008A451B"/>
    <w:rsid w:val="008A5339"/>
    <w:rsid w:val="008A552F"/>
    <w:rsid w:val="008A6A98"/>
    <w:rsid w:val="008A71EC"/>
    <w:rsid w:val="008B008C"/>
    <w:rsid w:val="008B0573"/>
    <w:rsid w:val="008B08A7"/>
    <w:rsid w:val="008B0FA5"/>
    <w:rsid w:val="008B102A"/>
    <w:rsid w:val="008B1AD5"/>
    <w:rsid w:val="008B27FC"/>
    <w:rsid w:val="008B38F1"/>
    <w:rsid w:val="008B3906"/>
    <w:rsid w:val="008B392B"/>
    <w:rsid w:val="008B3E28"/>
    <w:rsid w:val="008B653D"/>
    <w:rsid w:val="008B6D12"/>
    <w:rsid w:val="008B7AE2"/>
    <w:rsid w:val="008C1A80"/>
    <w:rsid w:val="008C292A"/>
    <w:rsid w:val="008C6465"/>
    <w:rsid w:val="008C6F20"/>
    <w:rsid w:val="008C7174"/>
    <w:rsid w:val="008D03B5"/>
    <w:rsid w:val="008D04B1"/>
    <w:rsid w:val="008D1D9C"/>
    <w:rsid w:val="008D6046"/>
    <w:rsid w:val="008D65E2"/>
    <w:rsid w:val="008D7EDF"/>
    <w:rsid w:val="008E0078"/>
    <w:rsid w:val="008E06CF"/>
    <w:rsid w:val="008E0AA0"/>
    <w:rsid w:val="008E250F"/>
    <w:rsid w:val="008E3049"/>
    <w:rsid w:val="008E3A3F"/>
    <w:rsid w:val="008E4063"/>
    <w:rsid w:val="008E7911"/>
    <w:rsid w:val="008F009D"/>
    <w:rsid w:val="008F1A93"/>
    <w:rsid w:val="008F2EB4"/>
    <w:rsid w:val="008F3724"/>
    <w:rsid w:val="008F39BC"/>
    <w:rsid w:val="008F5180"/>
    <w:rsid w:val="008F552E"/>
    <w:rsid w:val="00903A7D"/>
    <w:rsid w:val="00904429"/>
    <w:rsid w:val="00904CC8"/>
    <w:rsid w:val="00906F67"/>
    <w:rsid w:val="00912AFA"/>
    <w:rsid w:val="00915B03"/>
    <w:rsid w:val="009219EB"/>
    <w:rsid w:val="00923DC9"/>
    <w:rsid w:val="00923F5B"/>
    <w:rsid w:val="00923F9E"/>
    <w:rsid w:val="00925158"/>
    <w:rsid w:val="0092549E"/>
    <w:rsid w:val="00925A0A"/>
    <w:rsid w:val="00925B11"/>
    <w:rsid w:val="009269F3"/>
    <w:rsid w:val="009270FF"/>
    <w:rsid w:val="00930495"/>
    <w:rsid w:val="00931A38"/>
    <w:rsid w:val="00932515"/>
    <w:rsid w:val="009335C4"/>
    <w:rsid w:val="00933F0F"/>
    <w:rsid w:val="00934C27"/>
    <w:rsid w:val="00935154"/>
    <w:rsid w:val="00936777"/>
    <w:rsid w:val="0094161E"/>
    <w:rsid w:val="00942163"/>
    <w:rsid w:val="00942390"/>
    <w:rsid w:val="00942873"/>
    <w:rsid w:val="0094297A"/>
    <w:rsid w:val="00943727"/>
    <w:rsid w:val="00944794"/>
    <w:rsid w:val="0094507D"/>
    <w:rsid w:val="00945DE4"/>
    <w:rsid w:val="00946E77"/>
    <w:rsid w:val="009529A3"/>
    <w:rsid w:val="00953549"/>
    <w:rsid w:val="00956AE8"/>
    <w:rsid w:val="00957325"/>
    <w:rsid w:val="00960094"/>
    <w:rsid w:val="009601CD"/>
    <w:rsid w:val="00960E9E"/>
    <w:rsid w:val="00960F97"/>
    <w:rsid w:val="009617A7"/>
    <w:rsid w:val="00961A16"/>
    <w:rsid w:val="009632E1"/>
    <w:rsid w:val="00964BD6"/>
    <w:rsid w:val="00964F41"/>
    <w:rsid w:val="0096724D"/>
    <w:rsid w:val="009710CF"/>
    <w:rsid w:val="00971A36"/>
    <w:rsid w:val="0097325D"/>
    <w:rsid w:val="00973C38"/>
    <w:rsid w:val="009747AD"/>
    <w:rsid w:val="009754E1"/>
    <w:rsid w:val="0097649A"/>
    <w:rsid w:val="00980BD7"/>
    <w:rsid w:val="00982488"/>
    <w:rsid w:val="00983290"/>
    <w:rsid w:val="00983E18"/>
    <w:rsid w:val="00987C94"/>
    <w:rsid w:val="00990779"/>
    <w:rsid w:val="009911F0"/>
    <w:rsid w:val="009928BF"/>
    <w:rsid w:val="009929DC"/>
    <w:rsid w:val="00995784"/>
    <w:rsid w:val="0099743A"/>
    <w:rsid w:val="0099788B"/>
    <w:rsid w:val="009A0EA4"/>
    <w:rsid w:val="009A1BC9"/>
    <w:rsid w:val="009A1C16"/>
    <w:rsid w:val="009A4960"/>
    <w:rsid w:val="009A5D7F"/>
    <w:rsid w:val="009A655A"/>
    <w:rsid w:val="009A67BC"/>
    <w:rsid w:val="009A6AB6"/>
    <w:rsid w:val="009A6FE2"/>
    <w:rsid w:val="009B102B"/>
    <w:rsid w:val="009B10DF"/>
    <w:rsid w:val="009B26E4"/>
    <w:rsid w:val="009B4E07"/>
    <w:rsid w:val="009B593D"/>
    <w:rsid w:val="009B71AB"/>
    <w:rsid w:val="009C1137"/>
    <w:rsid w:val="009C1606"/>
    <w:rsid w:val="009C2498"/>
    <w:rsid w:val="009C29E2"/>
    <w:rsid w:val="009C31FE"/>
    <w:rsid w:val="009C4308"/>
    <w:rsid w:val="009C56EC"/>
    <w:rsid w:val="009C6F74"/>
    <w:rsid w:val="009C726E"/>
    <w:rsid w:val="009D0569"/>
    <w:rsid w:val="009D1B84"/>
    <w:rsid w:val="009D273D"/>
    <w:rsid w:val="009D3035"/>
    <w:rsid w:val="009D500E"/>
    <w:rsid w:val="009D5654"/>
    <w:rsid w:val="009D5CB6"/>
    <w:rsid w:val="009D7187"/>
    <w:rsid w:val="009E09E3"/>
    <w:rsid w:val="009E15A2"/>
    <w:rsid w:val="009E2D71"/>
    <w:rsid w:val="009E4F1B"/>
    <w:rsid w:val="009E77E3"/>
    <w:rsid w:val="009F0E34"/>
    <w:rsid w:val="009F1352"/>
    <w:rsid w:val="009F1584"/>
    <w:rsid w:val="009F1B64"/>
    <w:rsid w:val="009F4076"/>
    <w:rsid w:val="009F4865"/>
    <w:rsid w:val="009F637A"/>
    <w:rsid w:val="009F74C9"/>
    <w:rsid w:val="009F757F"/>
    <w:rsid w:val="009F77E8"/>
    <w:rsid w:val="00A06874"/>
    <w:rsid w:val="00A06D9A"/>
    <w:rsid w:val="00A11D49"/>
    <w:rsid w:val="00A1292C"/>
    <w:rsid w:val="00A130AF"/>
    <w:rsid w:val="00A13466"/>
    <w:rsid w:val="00A17E37"/>
    <w:rsid w:val="00A203A2"/>
    <w:rsid w:val="00A20F9E"/>
    <w:rsid w:val="00A23B82"/>
    <w:rsid w:val="00A23D2D"/>
    <w:rsid w:val="00A24D7F"/>
    <w:rsid w:val="00A26602"/>
    <w:rsid w:val="00A30BEC"/>
    <w:rsid w:val="00A310C1"/>
    <w:rsid w:val="00A32C31"/>
    <w:rsid w:val="00A33048"/>
    <w:rsid w:val="00A336D3"/>
    <w:rsid w:val="00A34382"/>
    <w:rsid w:val="00A34836"/>
    <w:rsid w:val="00A34E0B"/>
    <w:rsid w:val="00A3673E"/>
    <w:rsid w:val="00A37463"/>
    <w:rsid w:val="00A41862"/>
    <w:rsid w:val="00A41AEC"/>
    <w:rsid w:val="00A42636"/>
    <w:rsid w:val="00A52270"/>
    <w:rsid w:val="00A52748"/>
    <w:rsid w:val="00A55157"/>
    <w:rsid w:val="00A56EE7"/>
    <w:rsid w:val="00A57CCE"/>
    <w:rsid w:val="00A6008A"/>
    <w:rsid w:val="00A61706"/>
    <w:rsid w:val="00A6207A"/>
    <w:rsid w:val="00A623DE"/>
    <w:rsid w:val="00A6355D"/>
    <w:rsid w:val="00A63565"/>
    <w:rsid w:val="00A6596A"/>
    <w:rsid w:val="00A66DF8"/>
    <w:rsid w:val="00A6744A"/>
    <w:rsid w:val="00A6763F"/>
    <w:rsid w:val="00A67F27"/>
    <w:rsid w:val="00A70540"/>
    <w:rsid w:val="00A70AAB"/>
    <w:rsid w:val="00A70FA4"/>
    <w:rsid w:val="00A7223E"/>
    <w:rsid w:val="00A7753C"/>
    <w:rsid w:val="00A83395"/>
    <w:rsid w:val="00A83937"/>
    <w:rsid w:val="00A83C2A"/>
    <w:rsid w:val="00A84C2B"/>
    <w:rsid w:val="00A85DE2"/>
    <w:rsid w:val="00A90296"/>
    <w:rsid w:val="00A9286B"/>
    <w:rsid w:val="00A92EB4"/>
    <w:rsid w:val="00A94D46"/>
    <w:rsid w:val="00A95080"/>
    <w:rsid w:val="00A9667B"/>
    <w:rsid w:val="00AA4B38"/>
    <w:rsid w:val="00AA642D"/>
    <w:rsid w:val="00AA65D0"/>
    <w:rsid w:val="00AB035A"/>
    <w:rsid w:val="00AB06AB"/>
    <w:rsid w:val="00AB116B"/>
    <w:rsid w:val="00AB5BE7"/>
    <w:rsid w:val="00AB5FA2"/>
    <w:rsid w:val="00AB654F"/>
    <w:rsid w:val="00AB6C0C"/>
    <w:rsid w:val="00AB7F6F"/>
    <w:rsid w:val="00AC4F8F"/>
    <w:rsid w:val="00AC6437"/>
    <w:rsid w:val="00AC6717"/>
    <w:rsid w:val="00AC7317"/>
    <w:rsid w:val="00AD0727"/>
    <w:rsid w:val="00AD144F"/>
    <w:rsid w:val="00AD3822"/>
    <w:rsid w:val="00AD3EC8"/>
    <w:rsid w:val="00AD3F48"/>
    <w:rsid w:val="00AD5669"/>
    <w:rsid w:val="00AD58FA"/>
    <w:rsid w:val="00AD5D6D"/>
    <w:rsid w:val="00AD7AEB"/>
    <w:rsid w:val="00AE289A"/>
    <w:rsid w:val="00AE6B39"/>
    <w:rsid w:val="00AE7AB7"/>
    <w:rsid w:val="00AF10C2"/>
    <w:rsid w:val="00AF267F"/>
    <w:rsid w:val="00AF3AC1"/>
    <w:rsid w:val="00AF411A"/>
    <w:rsid w:val="00AF544D"/>
    <w:rsid w:val="00B02D66"/>
    <w:rsid w:val="00B0490F"/>
    <w:rsid w:val="00B04A29"/>
    <w:rsid w:val="00B04F60"/>
    <w:rsid w:val="00B053EC"/>
    <w:rsid w:val="00B05AE4"/>
    <w:rsid w:val="00B06DBB"/>
    <w:rsid w:val="00B079A5"/>
    <w:rsid w:val="00B11CD8"/>
    <w:rsid w:val="00B1640B"/>
    <w:rsid w:val="00B17FE7"/>
    <w:rsid w:val="00B206CA"/>
    <w:rsid w:val="00B214FA"/>
    <w:rsid w:val="00B219C0"/>
    <w:rsid w:val="00B21B9D"/>
    <w:rsid w:val="00B21CF4"/>
    <w:rsid w:val="00B22C1F"/>
    <w:rsid w:val="00B23C4E"/>
    <w:rsid w:val="00B253D9"/>
    <w:rsid w:val="00B25C8B"/>
    <w:rsid w:val="00B25FE4"/>
    <w:rsid w:val="00B26132"/>
    <w:rsid w:val="00B30435"/>
    <w:rsid w:val="00B33F92"/>
    <w:rsid w:val="00B36F5A"/>
    <w:rsid w:val="00B37093"/>
    <w:rsid w:val="00B37198"/>
    <w:rsid w:val="00B37201"/>
    <w:rsid w:val="00B41118"/>
    <w:rsid w:val="00B4147C"/>
    <w:rsid w:val="00B42206"/>
    <w:rsid w:val="00B42558"/>
    <w:rsid w:val="00B42C7A"/>
    <w:rsid w:val="00B45365"/>
    <w:rsid w:val="00B45765"/>
    <w:rsid w:val="00B46079"/>
    <w:rsid w:val="00B4623A"/>
    <w:rsid w:val="00B46383"/>
    <w:rsid w:val="00B465E3"/>
    <w:rsid w:val="00B468A5"/>
    <w:rsid w:val="00B4772F"/>
    <w:rsid w:val="00B50B82"/>
    <w:rsid w:val="00B511A1"/>
    <w:rsid w:val="00B53404"/>
    <w:rsid w:val="00B54F4C"/>
    <w:rsid w:val="00B56922"/>
    <w:rsid w:val="00B56DF8"/>
    <w:rsid w:val="00B600FE"/>
    <w:rsid w:val="00B624BB"/>
    <w:rsid w:val="00B642BF"/>
    <w:rsid w:val="00B642FC"/>
    <w:rsid w:val="00B6474F"/>
    <w:rsid w:val="00B66358"/>
    <w:rsid w:val="00B678D8"/>
    <w:rsid w:val="00B706C6"/>
    <w:rsid w:val="00B7270D"/>
    <w:rsid w:val="00B72852"/>
    <w:rsid w:val="00B734A2"/>
    <w:rsid w:val="00B734D4"/>
    <w:rsid w:val="00B75636"/>
    <w:rsid w:val="00B76B38"/>
    <w:rsid w:val="00B833E9"/>
    <w:rsid w:val="00B83BEA"/>
    <w:rsid w:val="00B83CEC"/>
    <w:rsid w:val="00B841D3"/>
    <w:rsid w:val="00B84BEB"/>
    <w:rsid w:val="00B85CDD"/>
    <w:rsid w:val="00B90083"/>
    <w:rsid w:val="00B92FE0"/>
    <w:rsid w:val="00B93616"/>
    <w:rsid w:val="00B947C7"/>
    <w:rsid w:val="00B96BCA"/>
    <w:rsid w:val="00BA04B4"/>
    <w:rsid w:val="00BA112F"/>
    <w:rsid w:val="00BA2E22"/>
    <w:rsid w:val="00BB009A"/>
    <w:rsid w:val="00BB3342"/>
    <w:rsid w:val="00BB5DA8"/>
    <w:rsid w:val="00BC123C"/>
    <w:rsid w:val="00BD0187"/>
    <w:rsid w:val="00BD05F6"/>
    <w:rsid w:val="00BD4755"/>
    <w:rsid w:val="00BD52CF"/>
    <w:rsid w:val="00BD6217"/>
    <w:rsid w:val="00BD68E4"/>
    <w:rsid w:val="00BD6A13"/>
    <w:rsid w:val="00BE070A"/>
    <w:rsid w:val="00BE0740"/>
    <w:rsid w:val="00BE0E31"/>
    <w:rsid w:val="00BE1481"/>
    <w:rsid w:val="00BE14F9"/>
    <w:rsid w:val="00BE16C5"/>
    <w:rsid w:val="00BE207F"/>
    <w:rsid w:val="00BE6AF7"/>
    <w:rsid w:val="00BE78E3"/>
    <w:rsid w:val="00BF03A4"/>
    <w:rsid w:val="00BF1732"/>
    <w:rsid w:val="00BF2A17"/>
    <w:rsid w:val="00BF32DF"/>
    <w:rsid w:val="00BF3827"/>
    <w:rsid w:val="00BF4C95"/>
    <w:rsid w:val="00BF63CA"/>
    <w:rsid w:val="00BF7A70"/>
    <w:rsid w:val="00BF7E10"/>
    <w:rsid w:val="00C0001E"/>
    <w:rsid w:val="00C00840"/>
    <w:rsid w:val="00C01AC0"/>
    <w:rsid w:val="00C02FAE"/>
    <w:rsid w:val="00C03CC2"/>
    <w:rsid w:val="00C045FB"/>
    <w:rsid w:val="00C0779E"/>
    <w:rsid w:val="00C12356"/>
    <w:rsid w:val="00C1357A"/>
    <w:rsid w:val="00C14239"/>
    <w:rsid w:val="00C14C2D"/>
    <w:rsid w:val="00C15466"/>
    <w:rsid w:val="00C157E3"/>
    <w:rsid w:val="00C16D87"/>
    <w:rsid w:val="00C17857"/>
    <w:rsid w:val="00C20882"/>
    <w:rsid w:val="00C224A4"/>
    <w:rsid w:val="00C22F2A"/>
    <w:rsid w:val="00C2346D"/>
    <w:rsid w:val="00C244EF"/>
    <w:rsid w:val="00C2579D"/>
    <w:rsid w:val="00C25C0A"/>
    <w:rsid w:val="00C26EC9"/>
    <w:rsid w:val="00C32D6A"/>
    <w:rsid w:val="00C33B48"/>
    <w:rsid w:val="00C33F5F"/>
    <w:rsid w:val="00C349C5"/>
    <w:rsid w:val="00C34F17"/>
    <w:rsid w:val="00C364A8"/>
    <w:rsid w:val="00C3797F"/>
    <w:rsid w:val="00C4234A"/>
    <w:rsid w:val="00C433BE"/>
    <w:rsid w:val="00C441DF"/>
    <w:rsid w:val="00C47420"/>
    <w:rsid w:val="00C50D27"/>
    <w:rsid w:val="00C51785"/>
    <w:rsid w:val="00C51CBA"/>
    <w:rsid w:val="00C54B23"/>
    <w:rsid w:val="00C5511B"/>
    <w:rsid w:val="00C55859"/>
    <w:rsid w:val="00C64490"/>
    <w:rsid w:val="00C64B5A"/>
    <w:rsid w:val="00C65BFC"/>
    <w:rsid w:val="00C678E0"/>
    <w:rsid w:val="00C7023A"/>
    <w:rsid w:val="00C70712"/>
    <w:rsid w:val="00C7147C"/>
    <w:rsid w:val="00C7192F"/>
    <w:rsid w:val="00C7212A"/>
    <w:rsid w:val="00C72746"/>
    <w:rsid w:val="00C72801"/>
    <w:rsid w:val="00C7438A"/>
    <w:rsid w:val="00C75B52"/>
    <w:rsid w:val="00C76156"/>
    <w:rsid w:val="00C8027F"/>
    <w:rsid w:val="00C81483"/>
    <w:rsid w:val="00C82648"/>
    <w:rsid w:val="00C82F7B"/>
    <w:rsid w:val="00C83662"/>
    <w:rsid w:val="00C85396"/>
    <w:rsid w:val="00C854F5"/>
    <w:rsid w:val="00C8552F"/>
    <w:rsid w:val="00C858D8"/>
    <w:rsid w:val="00C866BD"/>
    <w:rsid w:val="00C91429"/>
    <w:rsid w:val="00C96BDB"/>
    <w:rsid w:val="00C96E53"/>
    <w:rsid w:val="00C96FA0"/>
    <w:rsid w:val="00CA1FC5"/>
    <w:rsid w:val="00CA3250"/>
    <w:rsid w:val="00CA3F18"/>
    <w:rsid w:val="00CA4D43"/>
    <w:rsid w:val="00CA5FD8"/>
    <w:rsid w:val="00CA6AEA"/>
    <w:rsid w:val="00CA6CCA"/>
    <w:rsid w:val="00CA78A8"/>
    <w:rsid w:val="00CB14CC"/>
    <w:rsid w:val="00CB27AD"/>
    <w:rsid w:val="00CB36B4"/>
    <w:rsid w:val="00CB4335"/>
    <w:rsid w:val="00CB4524"/>
    <w:rsid w:val="00CB4753"/>
    <w:rsid w:val="00CB57F6"/>
    <w:rsid w:val="00CB5D35"/>
    <w:rsid w:val="00CB60F7"/>
    <w:rsid w:val="00CB63BE"/>
    <w:rsid w:val="00CB64FD"/>
    <w:rsid w:val="00CB6FB2"/>
    <w:rsid w:val="00CB7646"/>
    <w:rsid w:val="00CB7B98"/>
    <w:rsid w:val="00CC2D3E"/>
    <w:rsid w:val="00CC3E72"/>
    <w:rsid w:val="00CC5A83"/>
    <w:rsid w:val="00CC6512"/>
    <w:rsid w:val="00CC6B59"/>
    <w:rsid w:val="00CD1407"/>
    <w:rsid w:val="00CD23D9"/>
    <w:rsid w:val="00CD3984"/>
    <w:rsid w:val="00CD6579"/>
    <w:rsid w:val="00CD746D"/>
    <w:rsid w:val="00CF1731"/>
    <w:rsid w:val="00CF35B7"/>
    <w:rsid w:val="00CF40FE"/>
    <w:rsid w:val="00CF54E0"/>
    <w:rsid w:val="00D02225"/>
    <w:rsid w:val="00D024E0"/>
    <w:rsid w:val="00D03E6C"/>
    <w:rsid w:val="00D05A25"/>
    <w:rsid w:val="00D070F5"/>
    <w:rsid w:val="00D07481"/>
    <w:rsid w:val="00D10A87"/>
    <w:rsid w:val="00D13349"/>
    <w:rsid w:val="00D13A23"/>
    <w:rsid w:val="00D146AE"/>
    <w:rsid w:val="00D14AE0"/>
    <w:rsid w:val="00D16688"/>
    <w:rsid w:val="00D20EE5"/>
    <w:rsid w:val="00D21441"/>
    <w:rsid w:val="00D225CA"/>
    <w:rsid w:val="00D2274C"/>
    <w:rsid w:val="00D232CE"/>
    <w:rsid w:val="00D24E69"/>
    <w:rsid w:val="00D254AA"/>
    <w:rsid w:val="00D271CD"/>
    <w:rsid w:val="00D32A31"/>
    <w:rsid w:val="00D32E5E"/>
    <w:rsid w:val="00D34A6E"/>
    <w:rsid w:val="00D35740"/>
    <w:rsid w:val="00D36FA2"/>
    <w:rsid w:val="00D4010D"/>
    <w:rsid w:val="00D42DA9"/>
    <w:rsid w:val="00D44552"/>
    <w:rsid w:val="00D452FE"/>
    <w:rsid w:val="00D45BA6"/>
    <w:rsid w:val="00D51EF6"/>
    <w:rsid w:val="00D529AE"/>
    <w:rsid w:val="00D53910"/>
    <w:rsid w:val="00D54F79"/>
    <w:rsid w:val="00D5580F"/>
    <w:rsid w:val="00D5583F"/>
    <w:rsid w:val="00D55C2A"/>
    <w:rsid w:val="00D63BEF"/>
    <w:rsid w:val="00D65D2D"/>
    <w:rsid w:val="00D666C2"/>
    <w:rsid w:val="00D66F4F"/>
    <w:rsid w:val="00D678E7"/>
    <w:rsid w:val="00D67F43"/>
    <w:rsid w:val="00D67F6F"/>
    <w:rsid w:val="00D70059"/>
    <w:rsid w:val="00D70540"/>
    <w:rsid w:val="00D71DFD"/>
    <w:rsid w:val="00D72D59"/>
    <w:rsid w:val="00D737FA"/>
    <w:rsid w:val="00D73B7B"/>
    <w:rsid w:val="00D7429C"/>
    <w:rsid w:val="00D74E5F"/>
    <w:rsid w:val="00D75283"/>
    <w:rsid w:val="00D81E76"/>
    <w:rsid w:val="00D855DF"/>
    <w:rsid w:val="00D863BE"/>
    <w:rsid w:val="00D864DF"/>
    <w:rsid w:val="00D872F5"/>
    <w:rsid w:val="00D87469"/>
    <w:rsid w:val="00D910C5"/>
    <w:rsid w:val="00D9172C"/>
    <w:rsid w:val="00D92AA3"/>
    <w:rsid w:val="00D938E3"/>
    <w:rsid w:val="00D9400F"/>
    <w:rsid w:val="00D971B9"/>
    <w:rsid w:val="00D97551"/>
    <w:rsid w:val="00DA1369"/>
    <w:rsid w:val="00DA16A3"/>
    <w:rsid w:val="00DA2FDE"/>
    <w:rsid w:val="00DA31A5"/>
    <w:rsid w:val="00DA617F"/>
    <w:rsid w:val="00DB0627"/>
    <w:rsid w:val="00DB1731"/>
    <w:rsid w:val="00DB442E"/>
    <w:rsid w:val="00DC1270"/>
    <w:rsid w:val="00DC2108"/>
    <w:rsid w:val="00DC243E"/>
    <w:rsid w:val="00DC24D5"/>
    <w:rsid w:val="00DC3DAF"/>
    <w:rsid w:val="00DC4A00"/>
    <w:rsid w:val="00DC4EFC"/>
    <w:rsid w:val="00DC6ABB"/>
    <w:rsid w:val="00DC729A"/>
    <w:rsid w:val="00DD7042"/>
    <w:rsid w:val="00DE1667"/>
    <w:rsid w:val="00DE1793"/>
    <w:rsid w:val="00DE33BE"/>
    <w:rsid w:val="00DE4235"/>
    <w:rsid w:val="00DE7FB2"/>
    <w:rsid w:val="00DF0573"/>
    <w:rsid w:val="00DF0E51"/>
    <w:rsid w:val="00DF5590"/>
    <w:rsid w:val="00DF6409"/>
    <w:rsid w:val="00E02788"/>
    <w:rsid w:val="00E060D7"/>
    <w:rsid w:val="00E06675"/>
    <w:rsid w:val="00E106ED"/>
    <w:rsid w:val="00E107BD"/>
    <w:rsid w:val="00E1124D"/>
    <w:rsid w:val="00E1184B"/>
    <w:rsid w:val="00E1476B"/>
    <w:rsid w:val="00E1571A"/>
    <w:rsid w:val="00E16315"/>
    <w:rsid w:val="00E164A4"/>
    <w:rsid w:val="00E172BF"/>
    <w:rsid w:val="00E1780B"/>
    <w:rsid w:val="00E17C0C"/>
    <w:rsid w:val="00E204F5"/>
    <w:rsid w:val="00E20F04"/>
    <w:rsid w:val="00E21843"/>
    <w:rsid w:val="00E21C99"/>
    <w:rsid w:val="00E22082"/>
    <w:rsid w:val="00E22274"/>
    <w:rsid w:val="00E24154"/>
    <w:rsid w:val="00E272FC"/>
    <w:rsid w:val="00E3054C"/>
    <w:rsid w:val="00E30F43"/>
    <w:rsid w:val="00E31C64"/>
    <w:rsid w:val="00E324B2"/>
    <w:rsid w:val="00E32CEC"/>
    <w:rsid w:val="00E349FB"/>
    <w:rsid w:val="00E34D42"/>
    <w:rsid w:val="00E35E5E"/>
    <w:rsid w:val="00E3625B"/>
    <w:rsid w:val="00E37A92"/>
    <w:rsid w:val="00E40068"/>
    <w:rsid w:val="00E42242"/>
    <w:rsid w:val="00E44C36"/>
    <w:rsid w:val="00E46963"/>
    <w:rsid w:val="00E46FAE"/>
    <w:rsid w:val="00E500C6"/>
    <w:rsid w:val="00E53A18"/>
    <w:rsid w:val="00E53DCE"/>
    <w:rsid w:val="00E544F2"/>
    <w:rsid w:val="00E54B0C"/>
    <w:rsid w:val="00E5768D"/>
    <w:rsid w:val="00E57C59"/>
    <w:rsid w:val="00E61A3C"/>
    <w:rsid w:val="00E64615"/>
    <w:rsid w:val="00E64949"/>
    <w:rsid w:val="00E64A9A"/>
    <w:rsid w:val="00E66CC3"/>
    <w:rsid w:val="00E70976"/>
    <w:rsid w:val="00E71E33"/>
    <w:rsid w:val="00E72158"/>
    <w:rsid w:val="00E729FB"/>
    <w:rsid w:val="00E734A4"/>
    <w:rsid w:val="00E73626"/>
    <w:rsid w:val="00E74069"/>
    <w:rsid w:val="00E76A9B"/>
    <w:rsid w:val="00E80CDF"/>
    <w:rsid w:val="00E811DC"/>
    <w:rsid w:val="00E8238A"/>
    <w:rsid w:val="00E83385"/>
    <w:rsid w:val="00E83C92"/>
    <w:rsid w:val="00E84CBD"/>
    <w:rsid w:val="00E86606"/>
    <w:rsid w:val="00E868B1"/>
    <w:rsid w:val="00E9309B"/>
    <w:rsid w:val="00E93B79"/>
    <w:rsid w:val="00E93DAF"/>
    <w:rsid w:val="00E95821"/>
    <w:rsid w:val="00E96368"/>
    <w:rsid w:val="00E97427"/>
    <w:rsid w:val="00E97975"/>
    <w:rsid w:val="00EA3E14"/>
    <w:rsid w:val="00EA67FE"/>
    <w:rsid w:val="00EA6B15"/>
    <w:rsid w:val="00EB0F90"/>
    <w:rsid w:val="00EB10E3"/>
    <w:rsid w:val="00EB1E5C"/>
    <w:rsid w:val="00EB1EA6"/>
    <w:rsid w:val="00EB20C8"/>
    <w:rsid w:val="00EB228F"/>
    <w:rsid w:val="00EB24EC"/>
    <w:rsid w:val="00EB2B79"/>
    <w:rsid w:val="00EB324E"/>
    <w:rsid w:val="00EB333D"/>
    <w:rsid w:val="00EB47F3"/>
    <w:rsid w:val="00EB48E1"/>
    <w:rsid w:val="00EB5F27"/>
    <w:rsid w:val="00EB6F85"/>
    <w:rsid w:val="00EB7577"/>
    <w:rsid w:val="00EB786C"/>
    <w:rsid w:val="00EB7C77"/>
    <w:rsid w:val="00EB7D94"/>
    <w:rsid w:val="00EC2783"/>
    <w:rsid w:val="00EC2A7A"/>
    <w:rsid w:val="00EC2EB9"/>
    <w:rsid w:val="00EC3691"/>
    <w:rsid w:val="00EC3709"/>
    <w:rsid w:val="00EC3B49"/>
    <w:rsid w:val="00EC3B84"/>
    <w:rsid w:val="00EC5522"/>
    <w:rsid w:val="00EC664B"/>
    <w:rsid w:val="00EC6B2D"/>
    <w:rsid w:val="00EC72B3"/>
    <w:rsid w:val="00EC7E06"/>
    <w:rsid w:val="00ED0FC1"/>
    <w:rsid w:val="00ED1FFE"/>
    <w:rsid w:val="00ED29B5"/>
    <w:rsid w:val="00ED2E1F"/>
    <w:rsid w:val="00ED4F10"/>
    <w:rsid w:val="00ED4F8C"/>
    <w:rsid w:val="00ED6E2F"/>
    <w:rsid w:val="00ED72B2"/>
    <w:rsid w:val="00ED7DDF"/>
    <w:rsid w:val="00EE020F"/>
    <w:rsid w:val="00EE24BA"/>
    <w:rsid w:val="00EE49EE"/>
    <w:rsid w:val="00EE4DA5"/>
    <w:rsid w:val="00EE5059"/>
    <w:rsid w:val="00EE6803"/>
    <w:rsid w:val="00EE6F2E"/>
    <w:rsid w:val="00EE7575"/>
    <w:rsid w:val="00EE7ADC"/>
    <w:rsid w:val="00EF0515"/>
    <w:rsid w:val="00EF08AE"/>
    <w:rsid w:val="00EF0AF9"/>
    <w:rsid w:val="00EF1796"/>
    <w:rsid w:val="00EF3270"/>
    <w:rsid w:val="00EF4593"/>
    <w:rsid w:val="00EF4AF0"/>
    <w:rsid w:val="00EF5484"/>
    <w:rsid w:val="00F003F1"/>
    <w:rsid w:val="00F0222C"/>
    <w:rsid w:val="00F0354C"/>
    <w:rsid w:val="00F03B77"/>
    <w:rsid w:val="00F07339"/>
    <w:rsid w:val="00F07C30"/>
    <w:rsid w:val="00F07DA8"/>
    <w:rsid w:val="00F1418C"/>
    <w:rsid w:val="00F14F80"/>
    <w:rsid w:val="00F17F64"/>
    <w:rsid w:val="00F20338"/>
    <w:rsid w:val="00F22625"/>
    <w:rsid w:val="00F2322C"/>
    <w:rsid w:val="00F248EF"/>
    <w:rsid w:val="00F24CB2"/>
    <w:rsid w:val="00F2568F"/>
    <w:rsid w:val="00F300FB"/>
    <w:rsid w:val="00F30855"/>
    <w:rsid w:val="00F311BA"/>
    <w:rsid w:val="00F31F6A"/>
    <w:rsid w:val="00F33CD1"/>
    <w:rsid w:val="00F341C7"/>
    <w:rsid w:val="00F34EF3"/>
    <w:rsid w:val="00F355A4"/>
    <w:rsid w:val="00F36C76"/>
    <w:rsid w:val="00F3794F"/>
    <w:rsid w:val="00F41028"/>
    <w:rsid w:val="00F43CF9"/>
    <w:rsid w:val="00F4651F"/>
    <w:rsid w:val="00F47811"/>
    <w:rsid w:val="00F51B51"/>
    <w:rsid w:val="00F52BD4"/>
    <w:rsid w:val="00F532BF"/>
    <w:rsid w:val="00F53DA5"/>
    <w:rsid w:val="00F53FF3"/>
    <w:rsid w:val="00F54DFD"/>
    <w:rsid w:val="00F56D19"/>
    <w:rsid w:val="00F56D6D"/>
    <w:rsid w:val="00F60309"/>
    <w:rsid w:val="00F60488"/>
    <w:rsid w:val="00F60AB9"/>
    <w:rsid w:val="00F61582"/>
    <w:rsid w:val="00F62601"/>
    <w:rsid w:val="00F64254"/>
    <w:rsid w:val="00F659F6"/>
    <w:rsid w:val="00F65AF1"/>
    <w:rsid w:val="00F677AB"/>
    <w:rsid w:val="00F70280"/>
    <w:rsid w:val="00F71492"/>
    <w:rsid w:val="00F748B0"/>
    <w:rsid w:val="00F76A9B"/>
    <w:rsid w:val="00F771B8"/>
    <w:rsid w:val="00F77B4E"/>
    <w:rsid w:val="00F83E60"/>
    <w:rsid w:val="00F859C7"/>
    <w:rsid w:val="00F86627"/>
    <w:rsid w:val="00F906CC"/>
    <w:rsid w:val="00F93839"/>
    <w:rsid w:val="00F94BF8"/>
    <w:rsid w:val="00F95F3C"/>
    <w:rsid w:val="00F965C3"/>
    <w:rsid w:val="00F96EB6"/>
    <w:rsid w:val="00F97BDF"/>
    <w:rsid w:val="00F97EF9"/>
    <w:rsid w:val="00FA183B"/>
    <w:rsid w:val="00FA270A"/>
    <w:rsid w:val="00FA3516"/>
    <w:rsid w:val="00FA3E6B"/>
    <w:rsid w:val="00FA53EA"/>
    <w:rsid w:val="00FA5776"/>
    <w:rsid w:val="00FA730E"/>
    <w:rsid w:val="00FA7453"/>
    <w:rsid w:val="00FA79B0"/>
    <w:rsid w:val="00FB0256"/>
    <w:rsid w:val="00FB08AE"/>
    <w:rsid w:val="00FB11F2"/>
    <w:rsid w:val="00FB22DF"/>
    <w:rsid w:val="00FB3AF3"/>
    <w:rsid w:val="00FB46B7"/>
    <w:rsid w:val="00FB4AD9"/>
    <w:rsid w:val="00FC0FCF"/>
    <w:rsid w:val="00FC494F"/>
    <w:rsid w:val="00FC678C"/>
    <w:rsid w:val="00FC7217"/>
    <w:rsid w:val="00FD255D"/>
    <w:rsid w:val="00FD586A"/>
    <w:rsid w:val="00FD7777"/>
    <w:rsid w:val="00FE0523"/>
    <w:rsid w:val="00FE1128"/>
    <w:rsid w:val="00FE2184"/>
    <w:rsid w:val="00FE3214"/>
    <w:rsid w:val="00FE394C"/>
    <w:rsid w:val="00FE400E"/>
    <w:rsid w:val="00FE4CC3"/>
    <w:rsid w:val="00FE5347"/>
    <w:rsid w:val="00FE5C90"/>
    <w:rsid w:val="00FE7E6D"/>
    <w:rsid w:val="00FF18A7"/>
    <w:rsid w:val="00FF2087"/>
    <w:rsid w:val="00FF41E1"/>
    <w:rsid w:val="00FF502B"/>
    <w:rsid w:val="00FF6403"/>
    <w:rsid w:val="01C3236A"/>
    <w:rsid w:val="03FD4A01"/>
    <w:rsid w:val="05AD9037"/>
    <w:rsid w:val="0683E4CC"/>
    <w:rsid w:val="07E6DC2C"/>
    <w:rsid w:val="0964FDE9"/>
    <w:rsid w:val="097B5B97"/>
    <w:rsid w:val="09C48CC7"/>
    <w:rsid w:val="10330B3E"/>
    <w:rsid w:val="103E31E5"/>
    <w:rsid w:val="1170B3A1"/>
    <w:rsid w:val="1329C32B"/>
    <w:rsid w:val="140C4B98"/>
    <w:rsid w:val="18CF49D3"/>
    <w:rsid w:val="191BAD06"/>
    <w:rsid w:val="1B04C683"/>
    <w:rsid w:val="1D136A45"/>
    <w:rsid w:val="1F249E32"/>
    <w:rsid w:val="218A0437"/>
    <w:rsid w:val="24E3801B"/>
    <w:rsid w:val="252567C9"/>
    <w:rsid w:val="26C89EE6"/>
    <w:rsid w:val="27CA212E"/>
    <w:rsid w:val="2ADDA51E"/>
    <w:rsid w:val="2B4EB7D1"/>
    <w:rsid w:val="2F54BA09"/>
    <w:rsid w:val="31EC4FD8"/>
    <w:rsid w:val="36D452FE"/>
    <w:rsid w:val="383F45BF"/>
    <w:rsid w:val="3A032CF9"/>
    <w:rsid w:val="3D8B5487"/>
    <w:rsid w:val="469D342A"/>
    <w:rsid w:val="48584AE7"/>
    <w:rsid w:val="4980FE4C"/>
    <w:rsid w:val="4A447095"/>
    <w:rsid w:val="4AA4EC23"/>
    <w:rsid w:val="4B979B51"/>
    <w:rsid w:val="4DC23601"/>
    <w:rsid w:val="558137F2"/>
    <w:rsid w:val="5619CB26"/>
    <w:rsid w:val="569DFA29"/>
    <w:rsid w:val="570E7735"/>
    <w:rsid w:val="575975B7"/>
    <w:rsid w:val="57A1AA29"/>
    <w:rsid w:val="57A1E274"/>
    <w:rsid w:val="599D25CD"/>
    <w:rsid w:val="5A9EDDEE"/>
    <w:rsid w:val="5BCBAC36"/>
    <w:rsid w:val="5E08093B"/>
    <w:rsid w:val="5F261067"/>
    <w:rsid w:val="6056A387"/>
    <w:rsid w:val="6610C8D3"/>
    <w:rsid w:val="66CDD695"/>
    <w:rsid w:val="679771BB"/>
    <w:rsid w:val="67B6D961"/>
    <w:rsid w:val="6FC32D41"/>
    <w:rsid w:val="7112CD2C"/>
    <w:rsid w:val="73456A5A"/>
    <w:rsid w:val="76CB46B8"/>
    <w:rsid w:val="782AEC3F"/>
    <w:rsid w:val="784CD6D6"/>
    <w:rsid w:val="7B1F272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A473478B-0152-4C51-9B9C-FC1366D5D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l"/>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529AE"/>
    <w:rPr>
      <w:color w:val="605E5C"/>
      <w:shd w:val="clear" w:color="auto" w:fill="E1DFDD"/>
    </w:rPr>
  </w:style>
  <w:style w:type="character" w:customStyle="1" w:styleId="Mencionar1">
    <w:name w:val="Mencionar1"/>
    <w:basedOn w:val="Fuentedeprrafopredeter"/>
    <w:uiPriority w:val="99"/>
    <w:unhideWhenUsed/>
    <w:rsid w:val="00D529AE"/>
    <w:rPr>
      <w:color w:val="2B579A"/>
      <w:shd w:val="clear" w:color="auto" w:fill="E1DFDD"/>
    </w:rPr>
  </w:style>
  <w:style w:type="character" w:customStyle="1" w:styleId="Mencionar2">
    <w:name w:val="Mencionar2"/>
    <w:basedOn w:val="Fuentedeprrafopredeter"/>
    <w:uiPriority w:val="99"/>
    <w:unhideWhenUsed/>
    <w:rsid w:val="007731BA"/>
    <w:rPr>
      <w:color w:val="2B579A"/>
      <w:shd w:val="clear" w:color="auto" w:fill="E1DFDD"/>
    </w:rPr>
  </w:style>
  <w:style w:type="paragraph" w:customStyle="1" w:styleId="xmsonormal">
    <w:name w:val="x_msonormal"/>
    <w:basedOn w:val="Normal"/>
    <w:rsid w:val="000B3596"/>
    <w:pPr>
      <w:spacing w:before="100" w:beforeAutospacing="1" w:after="100" w:afterAutospacing="1"/>
      <w:jc w:val="left"/>
    </w:pPr>
    <w:rPr>
      <w:rFonts w:ascii="Times New Roman" w:eastAsia="Times New Roman" w:hAnsi="Times New Roman" w:cs="Times New Roman"/>
      <w:sz w:val="24"/>
      <w:szCs w:val="24"/>
      <w:lang w:val="es-CO" w:eastAsia="es-CO"/>
    </w:rPr>
  </w:style>
  <w:style w:type="character" w:customStyle="1" w:styleId="xcontentpasted3">
    <w:name w:val="x_contentpasted3"/>
    <w:basedOn w:val="Fuentedeprrafopredeter"/>
    <w:rsid w:val="000B3596"/>
  </w:style>
  <w:style w:type="character" w:customStyle="1" w:styleId="xcontentpasted4">
    <w:name w:val="x_contentpasted4"/>
    <w:basedOn w:val="Fuentedeprrafopredeter"/>
    <w:rsid w:val="00EC72B3"/>
  </w:style>
  <w:style w:type="character" w:customStyle="1" w:styleId="xcontentpasted1">
    <w:name w:val="x_contentpasted1"/>
    <w:basedOn w:val="Fuentedeprrafopredeter"/>
    <w:rsid w:val="00EC72B3"/>
  </w:style>
  <w:style w:type="paragraph" w:customStyle="1" w:styleId="xxelementtoproof">
    <w:name w:val="x_x_elementtoproof"/>
    <w:basedOn w:val="Normal"/>
    <w:rsid w:val="00EC72B3"/>
    <w:pPr>
      <w:spacing w:before="100" w:beforeAutospacing="1" w:after="100" w:afterAutospacing="1"/>
      <w:jc w:val="left"/>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798450850">
      <w:bodyDiv w:val="1"/>
      <w:marLeft w:val="0"/>
      <w:marRight w:val="0"/>
      <w:marTop w:val="0"/>
      <w:marBottom w:val="0"/>
      <w:divBdr>
        <w:top w:val="none" w:sz="0" w:space="0" w:color="auto"/>
        <w:left w:val="none" w:sz="0" w:space="0" w:color="auto"/>
        <w:bottom w:val="none" w:sz="0" w:space="0" w:color="auto"/>
        <w:right w:val="none" w:sz="0" w:space="0" w:color="auto"/>
      </w:divBdr>
      <w:divsChild>
        <w:div w:id="393167237">
          <w:marLeft w:val="0"/>
          <w:marRight w:val="0"/>
          <w:marTop w:val="0"/>
          <w:marBottom w:val="0"/>
          <w:divBdr>
            <w:top w:val="none" w:sz="0" w:space="0" w:color="auto"/>
            <w:left w:val="none" w:sz="0" w:space="0" w:color="auto"/>
            <w:bottom w:val="none" w:sz="0" w:space="0" w:color="auto"/>
            <w:right w:val="none" w:sz="0" w:space="0" w:color="auto"/>
          </w:divBdr>
        </w:div>
        <w:div w:id="492992863">
          <w:marLeft w:val="0"/>
          <w:marRight w:val="0"/>
          <w:marTop w:val="0"/>
          <w:marBottom w:val="0"/>
          <w:divBdr>
            <w:top w:val="none" w:sz="0" w:space="0" w:color="auto"/>
            <w:left w:val="none" w:sz="0" w:space="0" w:color="auto"/>
            <w:bottom w:val="none" w:sz="0" w:space="0" w:color="auto"/>
            <w:right w:val="none" w:sz="0" w:space="0" w:color="auto"/>
          </w:divBdr>
        </w:div>
        <w:div w:id="1738235762">
          <w:marLeft w:val="0"/>
          <w:marRight w:val="0"/>
          <w:marTop w:val="0"/>
          <w:marBottom w:val="0"/>
          <w:divBdr>
            <w:top w:val="none" w:sz="0" w:space="0" w:color="auto"/>
            <w:left w:val="none" w:sz="0" w:space="0" w:color="auto"/>
            <w:bottom w:val="none" w:sz="0" w:space="0" w:color="auto"/>
            <w:right w:val="none" w:sz="0" w:space="0" w:color="auto"/>
          </w:divBdr>
        </w:div>
      </w:divsChild>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0312033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ADFF405-39AC-4243-8860-96C02A033A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BB0A6A-8D3D-4234-B98F-8D5E088CE6CE}">
  <ds:schemaRefs>
    <ds:schemaRef ds:uri="http://schemas.openxmlformats.org/officeDocument/2006/bibliography"/>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16</Pages>
  <Words>7219</Words>
  <Characters>39707</Characters>
  <Application>Microsoft Office Word</Application>
  <DocSecurity>0</DocSecurity>
  <Lines>330</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46833</CharactersWithSpaces>
  <SharedDoc>false</SharedDoc>
  <HLinks>
    <vt:vector size="42" baseType="variant">
      <vt:variant>
        <vt:i4>1179688</vt:i4>
      </vt:variant>
      <vt:variant>
        <vt:i4>18</vt:i4>
      </vt:variant>
      <vt:variant>
        <vt:i4>0</vt:i4>
      </vt:variant>
      <vt:variant>
        <vt:i4>5</vt:i4>
      </vt:variant>
      <vt:variant>
        <vt:lpwstr>mailto:sara.nunez@colombiacompra.gov.co</vt:lpwstr>
      </vt:variant>
      <vt:variant>
        <vt:lpwstr/>
      </vt:variant>
      <vt:variant>
        <vt:i4>8192087</vt:i4>
      </vt:variant>
      <vt:variant>
        <vt:i4>15</vt:i4>
      </vt:variant>
      <vt:variant>
        <vt:i4>0</vt:i4>
      </vt:variant>
      <vt:variant>
        <vt:i4>5</vt:i4>
      </vt:variant>
      <vt:variant>
        <vt:lpwstr>mailto:jose.sanchez@colombiacompra.gov.co</vt:lpwstr>
      </vt:variant>
      <vt:variant>
        <vt:lpwstr/>
      </vt:variant>
      <vt:variant>
        <vt:i4>8192087</vt:i4>
      </vt:variant>
      <vt:variant>
        <vt:i4>12</vt:i4>
      </vt:variant>
      <vt:variant>
        <vt:i4>0</vt:i4>
      </vt:variant>
      <vt:variant>
        <vt:i4>5</vt:i4>
      </vt:variant>
      <vt:variant>
        <vt:lpwstr>mailto:jose.sanchez@colombiacompra.gov.co</vt:lpwstr>
      </vt:variant>
      <vt:variant>
        <vt:lpwstr/>
      </vt:variant>
      <vt:variant>
        <vt:i4>8192087</vt:i4>
      </vt:variant>
      <vt:variant>
        <vt:i4>9</vt:i4>
      </vt:variant>
      <vt:variant>
        <vt:i4>0</vt:i4>
      </vt:variant>
      <vt:variant>
        <vt:i4>5</vt:i4>
      </vt:variant>
      <vt:variant>
        <vt:lpwstr>mailto:jose.sanchez@colombiacompra.gov.co</vt:lpwstr>
      </vt:variant>
      <vt:variant>
        <vt:lpwstr/>
      </vt:variant>
      <vt:variant>
        <vt:i4>4980841</vt:i4>
      </vt:variant>
      <vt:variant>
        <vt:i4>6</vt:i4>
      </vt:variant>
      <vt:variant>
        <vt:i4>0</vt:i4>
      </vt:variant>
      <vt:variant>
        <vt:i4>5</vt:i4>
      </vt:variant>
      <vt:variant>
        <vt:lpwstr>mailto:diana.saavedra@colombiacompra.gov.co</vt:lpwstr>
      </vt:variant>
      <vt:variant>
        <vt:lpwstr/>
      </vt:variant>
      <vt:variant>
        <vt:i4>1179688</vt:i4>
      </vt:variant>
      <vt:variant>
        <vt:i4>3</vt:i4>
      </vt:variant>
      <vt:variant>
        <vt:i4>0</vt:i4>
      </vt:variant>
      <vt:variant>
        <vt:i4>5</vt:i4>
      </vt:variant>
      <vt:variant>
        <vt:lpwstr>mailto:sara.nunez@colombiacompra.gov.co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Luis Ernesto Chaparro Vargas</cp:lastModifiedBy>
  <cp:revision>37</cp:revision>
  <cp:lastPrinted>2022-07-22T21:44:00Z</cp:lastPrinted>
  <dcterms:created xsi:type="dcterms:W3CDTF">2022-07-22T21:43:00Z</dcterms:created>
  <dcterms:modified xsi:type="dcterms:W3CDTF">2023-11-22T18:17:00Z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