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6DD2B933" w:rsidR="00F17B25" w:rsidRPr="00D46A51" w:rsidRDefault="004E156B" w:rsidP="00F17B25">
      <w:pPr>
        <w:spacing w:after="0" w:line="240" w:lineRule="auto"/>
        <w:jc w:val="both"/>
        <w:rPr>
          <w:rFonts w:cs="Calibri"/>
          <w:lang w:val="es-ES"/>
        </w:rPr>
      </w:pPr>
      <w:proofErr w:type="gramStart"/>
      <w:r>
        <w:rPr>
          <w:rFonts w:cs="Calibri"/>
          <w:lang w:val="es-ES"/>
        </w:rPr>
        <w:t xml:space="preserve">Pereira, </w:t>
      </w:r>
      <w:r w:rsidR="00F17B25" w:rsidRPr="00D46A51">
        <w:rPr>
          <w:rFonts w:cs="Calibri"/>
          <w:lang w:val="es-ES"/>
        </w:rPr>
        <w:t xml:space="preserve"> _</w:t>
      </w:r>
      <w:proofErr w:type="gramEnd"/>
      <w:r w:rsidR="00F17B25" w:rsidRPr="00D46A51">
        <w:rPr>
          <w:rFonts w:cs="Calibri"/>
          <w:lang w:val="es-ES"/>
        </w:rPr>
        <w:t xml:space="preserve">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400461AF" w14:textId="19C093D3" w:rsidR="004E156B" w:rsidRDefault="004E156B" w:rsidP="00F17B25">
      <w:pPr>
        <w:spacing w:after="0" w:line="240" w:lineRule="auto"/>
        <w:jc w:val="both"/>
        <w:rPr>
          <w:rFonts w:eastAsia="Microsoft YaHei" w:cs="Calibri"/>
          <w:b/>
          <w:i/>
          <w:snapToGrid w:val="0"/>
          <w:color w:val="990000"/>
        </w:rPr>
      </w:pPr>
      <w:r>
        <w:rPr>
          <w:rFonts w:eastAsia="Microsoft YaHei" w:cs="Calibri"/>
          <w:b/>
          <w:i/>
          <w:snapToGrid w:val="0"/>
          <w:color w:val="990000"/>
        </w:rPr>
        <w:t>Luz Andrea Montoya Alvarez</w:t>
      </w:r>
    </w:p>
    <w:p w14:paraId="3745694E" w14:textId="336CE1CF" w:rsidR="00F17B25" w:rsidRPr="00D46A51" w:rsidRDefault="006B3E79" w:rsidP="00F17B25">
      <w:pPr>
        <w:spacing w:after="0" w:line="240" w:lineRule="auto"/>
        <w:jc w:val="both"/>
        <w:rPr>
          <w:rFonts w:cs="Calibri"/>
          <w:lang w:val="es-ES"/>
        </w:rPr>
      </w:pPr>
      <w:r>
        <w:rPr>
          <w:rFonts w:eastAsia="Microsoft YaHei" w:cs="Calibri"/>
          <w:b/>
          <w:i/>
          <w:snapToGrid w:val="0"/>
          <w:color w:val="990000"/>
        </w:rPr>
        <w:t>Subdirector</w:t>
      </w:r>
      <w:r w:rsidR="004E156B">
        <w:rPr>
          <w:rFonts w:eastAsia="Microsoft YaHei" w:cs="Calibri"/>
          <w:b/>
          <w:i/>
          <w:snapToGrid w:val="0"/>
          <w:color w:val="990000"/>
        </w:rPr>
        <w:t>a</w:t>
      </w:r>
      <w:r>
        <w:rPr>
          <w:rFonts w:eastAsia="Microsoft YaHei" w:cs="Calibri"/>
          <w:b/>
          <w:i/>
          <w:snapToGrid w:val="0"/>
          <w:color w:val="990000"/>
        </w:rPr>
        <w:t xml:space="preserve"> de Centro</w:t>
      </w:r>
      <w:r w:rsidR="004E156B">
        <w:rPr>
          <w:rFonts w:eastAsia="Microsoft YaHei" w:cs="Calibri"/>
          <w:b/>
          <w:i/>
          <w:snapToGrid w:val="0"/>
          <w:color w:val="990000"/>
        </w:rPr>
        <w:t xml:space="preserve">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20B0ED85"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 xml:space="preserve">Transcribir valor y forma de pago de acuerdo con </w:t>
      </w:r>
      <w:r w:rsidR="004E156B">
        <w:rPr>
          <w:rFonts w:eastAsia="Microsoft JhengHei" w:cs="Calibri"/>
          <w:i/>
          <w:color w:val="990000"/>
        </w:rPr>
        <w:t>el anexo al contrato</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3E2BFF34" w14:textId="5550AE3A" w:rsidR="00BF7190" w:rsidRPr="003C563C" w:rsidRDefault="00D46A51" w:rsidP="003C563C">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BF7190" w:rsidRPr="003C563C" w:rsidSect="007D3DE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9267" w14:textId="77777777" w:rsidR="008B1B10" w:rsidRDefault="008B1B10" w:rsidP="001A74F0">
      <w:pPr>
        <w:spacing w:after="0" w:line="240" w:lineRule="auto"/>
      </w:pPr>
      <w:r>
        <w:separator/>
      </w:r>
    </w:p>
  </w:endnote>
  <w:endnote w:type="continuationSeparator" w:id="0">
    <w:p w14:paraId="79F0C9F7" w14:textId="77777777" w:rsidR="008B1B10" w:rsidRDefault="008B1B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3C563C"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174" w14:textId="77777777" w:rsidR="008B1B10" w:rsidRDefault="008B1B10" w:rsidP="001A74F0">
      <w:pPr>
        <w:spacing w:after="0" w:line="240" w:lineRule="auto"/>
      </w:pPr>
      <w:r>
        <w:separator/>
      </w:r>
    </w:p>
  </w:footnote>
  <w:footnote w:type="continuationSeparator" w:id="0">
    <w:p w14:paraId="3B2ECCD3" w14:textId="77777777" w:rsidR="008B1B10" w:rsidRDefault="008B1B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3C563C"/>
    <w:rsid w:val="0041127B"/>
    <w:rsid w:val="00443BEA"/>
    <w:rsid w:val="004C715A"/>
    <w:rsid w:val="004E156B"/>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31632"/>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1003</Words>
  <Characters>5518</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Valentina Duque Muñoz</cp:lastModifiedBy>
  <cp:revision>32</cp:revision>
  <dcterms:created xsi:type="dcterms:W3CDTF">2023-11-01T16:55:00Z</dcterms:created>
  <dcterms:modified xsi:type="dcterms:W3CDTF">2023-12-28T18:50:00Z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