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ECFCF" w14:textId="77777777" w:rsidR="0093254F" w:rsidRDefault="0093254F" w:rsidP="00A7522B">
      <w:pPr>
        <w:widowControl w:val="0"/>
        <w:autoSpaceDE w:val="0"/>
        <w:autoSpaceDN w:val="0"/>
        <w:adjustRightInd w:val="0"/>
        <w:spacing w:line="240" w:lineRule="atLeast"/>
        <w:rPr>
          <w:rFonts w:eastAsia="Arial" w:cs="Arial"/>
          <w:b/>
          <w:bCs/>
        </w:rPr>
      </w:pPr>
    </w:p>
    <w:p w14:paraId="2C6ACE0B" w14:textId="77777777" w:rsidR="0093254F" w:rsidRDefault="0093254F" w:rsidP="00A7522B">
      <w:pPr>
        <w:widowControl w:val="0"/>
        <w:autoSpaceDE w:val="0"/>
        <w:autoSpaceDN w:val="0"/>
        <w:adjustRightInd w:val="0"/>
        <w:spacing w:line="240" w:lineRule="atLeast"/>
        <w:rPr>
          <w:rFonts w:eastAsia="Arial" w:cs="Arial"/>
          <w:b/>
          <w:bCs/>
        </w:rPr>
      </w:pPr>
    </w:p>
    <w:p w14:paraId="4D2F8267" w14:textId="461F5BCB" w:rsidR="0093254F" w:rsidRPr="0093254F" w:rsidRDefault="0093254F" w:rsidP="0093254F">
      <w:pPr>
        <w:spacing w:before="100" w:beforeAutospacing="1" w:after="100" w:afterAutospacing="1"/>
        <w:jc w:val="center"/>
        <w:rPr>
          <w:rFonts w:ascii="Calibri Light" w:hAnsi="Calibri Light" w:cs="Calibri Light"/>
          <w:b/>
          <w:bCs/>
          <w:spacing w:val="2"/>
          <w:lang w:val="es-CO"/>
        </w:rPr>
      </w:pPr>
      <w:r w:rsidRPr="0093254F">
        <w:rPr>
          <w:rFonts w:ascii="Calibri Light" w:hAnsi="Calibri Light" w:cs="Calibri Light"/>
          <w:b/>
          <w:bCs/>
          <w:spacing w:val="2"/>
          <w:lang w:val="es-CO"/>
        </w:rPr>
        <w:t>PROCESO GESTIÓN DE TALENTO HUMANO</w:t>
      </w:r>
    </w:p>
    <w:p w14:paraId="38EE49BA" w14:textId="09D2ED13" w:rsidR="0093254F" w:rsidRPr="0093254F" w:rsidRDefault="0093254F" w:rsidP="0093254F">
      <w:pPr>
        <w:spacing w:before="100" w:beforeAutospacing="1" w:after="100" w:afterAutospacing="1"/>
        <w:jc w:val="center"/>
        <w:rPr>
          <w:rFonts w:ascii="Calibri Light" w:hAnsi="Calibri Light" w:cs="Calibri Light"/>
          <w:b/>
          <w:bCs/>
          <w:spacing w:val="2"/>
          <w:lang w:val="es-CO"/>
        </w:rPr>
      </w:pPr>
      <w:r w:rsidRPr="0093254F">
        <w:rPr>
          <w:rFonts w:ascii="Calibri Light" w:hAnsi="Calibri Light" w:cs="Calibri Light"/>
          <w:b/>
          <w:bCs/>
          <w:spacing w:val="2"/>
          <w:lang w:val="es-CO"/>
        </w:rPr>
        <w:t>Formato Minuta Contrato Prestación de Servicios</w:t>
      </w:r>
    </w:p>
    <w:p w14:paraId="01709E73" w14:textId="3CCA4D52" w:rsidR="0093254F" w:rsidRPr="0093254F" w:rsidRDefault="0093254F" w:rsidP="0093254F">
      <w:pPr>
        <w:spacing w:before="100" w:beforeAutospacing="1" w:after="100" w:afterAutospacing="1"/>
        <w:rPr>
          <w:rFonts w:ascii="Calibri Light" w:hAnsi="Calibri Light" w:cs="Calibri Light"/>
          <w:b/>
          <w:bCs/>
          <w:spacing w:val="2"/>
          <w:lang w:val="es-CO"/>
        </w:rPr>
      </w:pPr>
      <w:r w:rsidRPr="0093254F">
        <w:rPr>
          <w:rFonts w:ascii="Calibri Light" w:hAnsi="Calibri Light" w:cs="Calibri Light"/>
          <w:b/>
          <w:bCs/>
          <w:spacing w:val="2"/>
          <w:lang w:val="es-CO"/>
        </w:rPr>
        <w:t xml:space="preserve">Generalidades </w:t>
      </w:r>
    </w:p>
    <w:p w14:paraId="5127275F" w14:textId="77777777" w:rsidR="0093254F" w:rsidRPr="0093254F" w:rsidRDefault="0093254F" w:rsidP="00C2432C">
      <w:pPr>
        <w:pStyle w:val="Prrafodelista"/>
        <w:spacing w:before="100" w:beforeAutospacing="1" w:after="100" w:afterAutospacing="1" w:line="360" w:lineRule="auto"/>
        <w:ind w:left="567"/>
        <w:jc w:val="both"/>
        <w:rPr>
          <w:rFonts w:ascii="Calibri Light" w:hAnsi="Calibri Light" w:cs="Calibri Light"/>
          <w:spacing w:val="2"/>
          <w:sz w:val="24"/>
          <w:szCs w:val="24"/>
          <w:lang w:val="es-CO"/>
        </w:rPr>
      </w:pPr>
    </w:p>
    <w:p w14:paraId="795D09A0" w14:textId="4F92290B" w:rsidR="00C2432C" w:rsidRPr="00C2432C" w:rsidRDefault="006D14CB"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El formato tiene por finalidad,</w:t>
      </w:r>
      <w:r w:rsidR="004230F7">
        <w:rPr>
          <w:rFonts w:ascii="Calibri Light" w:hAnsi="Calibri Light" w:cs="Calibri Light"/>
          <w:spacing w:val="2"/>
        </w:rPr>
        <w:t xml:space="preserve"> plantear las cláusulas generales de los contratos que se van a suscribir</w:t>
      </w:r>
      <w:r w:rsidR="003054DC" w:rsidRPr="00C2432C">
        <w:rPr>
          <w:rFonts w:ascii="Calibri Light" w:hAnsi="Calibri Light" w:cs="Calibri Light"/>
        </w:rPr>
        <w:t>.</w:t>
      </w:r>
    </w:p>
    <w:p w14:paraId="743CCC10" w14:textId="057A09E2" w:rsidR="00C2432C" w:rsidRPr="00C2432C" w:rsidRDefault="00C2432C"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Pr>
          <w:rFonts w:ascii="Calibri Light" w:hAnsi="Calibri Light" w:cs="Calibri Light"/>
          <w:spacing w:val="2"/>
        </w:rPr>
        <w:t xml:space="preserve">Este formato se encuentra relacionado con el </w:t>
      </w:r>
      <w:r w:rsidRPr="00C2432C">
        <w:rPr>
          <w:rFonts w:ascii="Calibri Light" w:hAnsi="Calibri Light" w:cs="Calibri Light"/>
          <w:spacing w:val="2"/>
        </w:rPr>
        <w:t>GTH-P-013</w:t>
      </w:r>
      <w:r>
        <w:rPr>
          <w:rFonts w:ascii="Calibri Light" w:hAnsi="Calibri Light" w:cs="Calibri Light"/>
          <w:spacing w:val="2"/>
        </w:rPr>
        <w:t xml:space="preserve"> </w:t>
      </w:r>
      <w:r w:rsidRPr="00C2432C">
        <w:rPr>
          <w:rFonts w:ascii="Calibri Light" w:hAnsi="Calibri Light" w:cs="Calibri Light"/>
          <w:spacing w:val="2"/>
        </w:rPr>
        <w:t>Procedimiento Contratación de servicios personales diferente a instructor</w:t>
      </w:r>
      <w:r>
        <w:rPr>
          <w:rFonts w:ascii="Calibri Light" w:hAnsi="Calibri Light" w:cs="Calibri Light"/>
          <w:spacing w:val="2"/>
        </w:rPr>
        <w:t>.</w:t>
      </w:r>
    </w:p>
    <w:p w14:paraId="4D325417" w14:textId="353D6044" w:rsidR="00C2432C" w:rsidRPr="00C2432C" w:rsidRDefault="00090285"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Los encargados de diligenciar el presente formato son aquellos quienes, una vez identificada la necesidad, participan en la estructuración del contrato.</w:t>
      </w:r>
      <w:r w:rsidR="0093254F" w:rsidRPr="00C2432C">
        <w:rPr>
          <w:rFonts w:ascii="Calibri Light" w:hAnsi="Calibri Light" w:cs="Calibri Light"/>
          <w:spacing w:val="2"/>
        </w:rPr>
        <w:tab/>
      </w:r>
      <w:r w:rsidR="0093254F" w:rsidRPr="00C2432C">
        <w:rPr>
          <w:rFonts w:ascii="Calibri Light" w:hAnsi="Calibri Light" w:cs="Calibri Light"/>
          <w:spacing w:val="2"/>
        </w:rPr>
        <w:tab/>
      </w:r>
      <w:r w:rsidR="0093254F" w:rsidRPr="00C2432C">
        <w:rPr>
          <w:rFonts w:ascii="Calibri Light" w:hAnsi="Calibri Light" w:cs="Calibri Light"/>
          <w:spacing w:val="2"/>
        </w:rPr>
        <w:tab/>
      </w:r>
    </w:p>
    <w:p w14:paraId="451874C0" w14:textId="77777777" w:rsidR="00C2432C" w:rsidRPr="00C2432C" w:rsidRDefault="00090285"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C2432C" w:rsidRDefault="00090285"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 xml:space="preserve">Una vez diligenciado el presente formato (junto con los demás soportes) se deberá aprobar </w:t>
      </w:r>
      <w:r w:rsidR="004230F7">
        <w:rPr>
          <w:rFonts w:ascii="Calibri Light" w:hAnsi="Calibri Light" w:cs="Calibri Light"/>
          <w:spacing w:val="2"/>
        </w:rPr>
        <w:t>por la Entidad</w:t>
      </w:r>
      <w:r w:rsidRPr="00C2432C">
        <w:rPr>
          <w:rFonts w:ascii="Calibri Light" w:hAnsi="Calibri Light" w:cs="Calibri Light"/>
          <w:spacing w:val="2"/>
        </w:rPr>
        <w:t xml:space="preserve">. Hecho eso se procederá con la publicación en la fase contractual en SECOP II. </w:t>
      </w:r>
    </w:p>
    <w:p w14:paraId="7610D3B4" w14:textId="77777777" w:rsidR="00C2432C" w:rsidRPr="00C2432C" w:rsidRDefault="00090285"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El presente formato no requiere de impresión</w:t>
      </w:r>
      <w:r w:rsidR="0093254F" w:rsidRPr="00C2432C">
        <w:rPr>
          <w:rFonts w:ascii="Calibri Light" w:hAnsi="Calibri Light" w:cs="Calibri Light"/>
          <w:spacing w:val="2"/>
        </w:rPr>
        <w:tab/>
      </w:r>
      <w:r w:rsidR="0093254F" w:rsidRPr="00C2432C">
        <w:rPr>
          <w:rFonts w:ascii="Calibri Light" w:hAnsi="Calibri Light" w:cs="Calibri Light"/>
          <w:spacing w:val="2"/>
        </w:rPr>
        <w:tab/>
      </w:r>
      <w:r w:rsidR="0093254F" w:rsidRPr="00C2432C">
        <w:rPr>
          <w:rFonts w:ascii="Calibri Light" w:hAnsi="Calibri Light" w:cs="Calibri Light"/>
          <w:spacing w:val="2"/>
        </w:rPr>
        <w:tab/>
      </w:r>
    </w:p>
    <w:p w14:paraId="0723CAA7" w14:textId="12CF3B00" w:rsidR="0093254F" w:rsidRPr="00C2432C" w:rsidRDefault="005D208C" w:rsidP="00C2432C">
      <w:pPr>
        <w:pStyle w:val="Prrafodelista"/>
        <w:numPr>
          <w:ilvl w:val="0"/>
          <w:numId w:val="14"/>
        </w:numPr>
        <w:spacing w:before="100" w:beforeAutospacing="1" w:after="100" w:afterAutospacing="1" w:line="360" w:lineRule="auto"/>
        <w:jc w:val="both"/>
        <w:rPr>
          <w:rFonts w:ascii="Calibri Light" w:hAnsi="Calibri Light" w:cs="Calibri Light"/>
          <w:spacing w:val="2"/>
          <w:lang w:val="es-CO"/>
        </w:rPr>
      </w:pPr>
      <w:r w:rsidRPr="00C2432C">
        <w:rPr>
          <w:rFonts w:ascii="Calibri Light" w:hAnsi="Calibri Light" w:cs="Calibri Light"/>
          <w:spacing w:val="2"/>
        </w:rPr>
        <w:t xml:space="preserve">El formato que resulte del </w:t>
      </w:r>
      <w:r w:rsidR="00C2432C" w:rsidRPr="00C2432C">
        <w:rPr>
          <w:rFonts w:ascii="Calibri Light" w:hAnsi="Calibri Light" w:cs="Calibri Light"/>
          <w:spacing w:val="2"/>
        </w:rPr>
        <w:t>procedimiento</w:t>
      </w:r>
      <w:r w:rsidRPr="00C2432C">
        <w:rPr>
          <w:rFonts w:ascii="Calibri Light" w:hAnsi="Calibri Light" w:cs="Calibri Light"/>
          <w:spacing w:val="2"/>
        </w:rPr>
        <w:t xml:space="preserve"> deberá</w:t>
      </w:r>
      <w:r w:rsidR="004230F7">
        <w:rPr>
          <w:rFonts w:ascii="Calibri Light" w:hAnsi="Calibri Light" w:cs="Calibri Light"/>
          <w:spacing w:val="2"/>
        </w:rPr>
        <w:t xml:space="preserve"> ser cargado en la plataforma transaccional SECOP II</w:t>
      </w:r>
      <w:r w:rsidRPr="00C2432C">
        <w:rPr>
          <w:rFonts w:ascii="Calibri Light" w:hAnsi="Calibri Light" w:cs="Calibri Light"/>
          <w:spacing w:val="2"/>
        </w:rPr>
        <w:t>.</w:t>
      </w:r>
    </w:p>
    <w:p w14:paraId="5E5C86F0" w14:textId="77777777" w:rsidR="0093254F" w:rsidRDefault="0093254F" w:rsidP="00A7522B">
      <w:pPr>
        <w:widowControl w:val="0"/>
        <w:autoSpaceDE w:val="0"/>
        <w:autoSpaceDN w:val="0"/>
        <w:adjustRightInd w:val="0"/>
        <w:spacing w:line="240" w:lineRule="atLeast"/>
        <w:rPr>
          <w:rFonts w:eastAsia="Arial" w:cs="Arial"/>
          <w:b/>
          <w:bCs/>
        </w:rPr>
      </w:pPr>
    </w:p>
    <w:p w14:paraId="1A31CDE3" w14:textId="77777777" w:rsidR="0093254F" w:rsidRDefault="0093254F" w:rsidP="00A7522B">
      <w:pPr>
        <w:widowControl w:val="0"/>
        <w:autoSpaceDE w:val="0"/>
        <w:autoSpaceDN w:val="0"/>
        <w:adjustRightInd w:val="0"/>
        <w:spacing w:line="240" w:lineRule="atLeast"/>
        <w:rPr>
          <w:rFonts w:eastAsia="Arial" w:cs="Arial"/>
          <w:b/>
          <w:bCs/>
        </w:rPr>
      </w:pPr>
    </w:p>
    <w:p w14:paraId="35EB3B03" w14:textId="77777777" w:rsidR="0093254F" w:rsidRDefault="0093254F" w:rsidP="00A7522B">
      <w:pPr>
        <w:widowControl w:val="0"/>
        <w:autoSpaceDE w:val="0"/>
        <w:autoSpaceDN w:val="0"/>
        <w:adjustRightInd w:val="0"/>
        <w:spacing w:line="240" w:lineRule="atLeast"/>
        <w:rPr>
          <w:rFonts w:eastAsia="Arial" w:cs="Arial"/>
          <w:b/>
          <w:bCs/>
        </w:rPr>
      </w:pPr>
    </w:p>
    <w:p w14:paraId="6D093114" w14:textId="77777777" w:rsidR="0093254F" w:rsidRDefault="0093254F" w:rsidP="00A7522B">
      <w:pPr>
        <w:widowControl w:val="0"/>
        <w:autoSpaceDE w:val="0"/>
        <w:autoSpaceDN w:val="0"/>
        <w:adjustRightInd w:val="0"/>
        <w:spacing w:line="240" w:lineRule="atLeast"/>
        <w:rPr>
          <w:rFonts w:eastAsia="Arial" w:cs="Arial"/>
          <w:b/>
          <w:bCs/>
        </w:rPr>
      </w:pPr>
    </w:p>
    <w:p w14:paraId="43C56DFF" w14:textId="77777777" w:rsidR="0093254F" w:rsidRDefault="0093254F" w:rsidP="00A7522B">
      <w:pPr>
        <w:widowControl w:val="0"/>
        <w:autoSpaceDE w:val="0"/>
        <w:autoSpaceDN w:val="0"/>
        <w:adjustRightInd w:val="0"/>
        <w:spacing w:line="240" w:lineRule="atLeast"/>
        <w:rPr>
          <w:rFonts w:eastAsia="Arial" w:cs="Arial"/>
          <w:b/>
          <w:bCs/>
        </w:rPr>
      </w:pPr>
    </w:p>
    <w:p w14:paraId="5BBE1C89" w14:textId="77777777" w:rsidR="0093254F" w:rsidRDefault="0093254F" w:rsidP="00A7522B">
      <w:pPr>
        <w:widowControl w:val="0"/>
        <w:autoSpaceDE w:val="0"/>
        <w:autoSpaceDN w:val="0"/>
        <w:adjustRightInd w:val="0"/>
        <w:spacing w:line="240" w:lineRule="atLeast"/>
        <w:rPr>
          <w:rFonts w:eastAsia="Arial" w:cs="Arial"/>
          <w:b/>
          <w:bCs/>
        </w:rPr>
      </w:pPr>
    </w:p>
    <w:p w14:paraId="314CCED6" w14:textId="77777777" w:rsidR="0093254F" w:rsidRDefault="0093254F" w:rsidP="00A7522B">
      <w:pPr>
        <w:widowControl w:val="0"/>
        <w:autoSpaceDE w:val="0"/>
        <w:autoSpaceDN w:val="0"/>
        <w:adjustRightInd w:val="0"/>
        <w:spacing w:line="240" w:lineRule="atLeast"/>
        <w:rPr>
          <w:rFonts w:eastAsia="Arial" w:cs="Arial"/>
          <w:b/>
          <w:bCs/>
        </w:rPr>
      </w:pPr>
    </w:p>
    <w:p w14:paraId="40166A2C" w14:textId="77777777" w:rsidR="0093254F" w:rsidRDefault="0093254F" w:rsidP="00A7522B">
      <w:pPr>
        <w:widowControl w:val="0"/>
        <w:autoSpaceDE w:val="0"/>
        <w:autoSpaceDN w:val="0"/>
        <w:adjustRightInd w:val="0"/>
        <w:spacing w:line="240" w:lineRule="atLeast"/>
        <w:rPr>
          <w:rFonts w:eastAsia="Arial" w:cs="Arial"/>
          <w:b/>
          <w:bCs/>
        </w:rPr>
      </w:pPr>
    </w:p>
    <w:p w14:paraId="48818FF4" w14:textId="77777777" w:rsidR="0093254F" w:rsidRDefault="0093254F" w:rsidP="00A7522B">
      <w:pPr>
        <w:widowControl w:val="0"/>
        <w:autoSpaceDE w:val="0"/>
        <w:autoSpaceDN w:val="0"/>
        <w:adjustRightInd w:val="0"/>
        <w:spacing w:line="240" w:lineRule="atLeast"/>
        <w:rPr>
          <w:rFonts w:eastAsia="Arial" w:cs="Arial"/>
          <w:b/>
          <w:bCs/>
        </w:rPr>
      </w:pPr>
    </w:p>
    <w:p w14:paraId="1654B248" w14:textId="77777777" w:rsidR="0093254F" w:rsidRDefault="0093254F" w:rsidP="00A7522B">
      <w:pPr>
        <w:widowControl w:val="0"/>
        <w:autoSpaceDE w:val="0"/>
        <w:autoSpaceDN w:val="0"/>
        <w:adjustRightInd w:val="0"/>
        <w:spacing w:line="240" w:lineRule="atLeast"/>
        <w:rPr>
          <w:rFonts w:eastAsia="Arial" w:cs="Arial"/>
          <w:b/>
          <w:bCs/>
        </w:rPr>
      </w:pPr>
    </w:p>
    <w:p w14:paraId="4F728903" w14:textId="77777777" w:rsidR="0093254F" w:rsidRDefault="0093254F" w:rsidP="00A7522B">
      <w:pPr>
        <w:widowControl w:val="0"/>
        <w:autoSpaceDE w:val="0"/>
        <w:autoSpaceDN w:val="0"/>
        <w:adjustRightInd w:val="0"/>
        <w:spacing w:line="240" w:lineRule="atLeast"/>
        <w:rPr>
          <w:rFonts w:eastAsia="Arial" w:cs="Arial"/>
          <w:b/>
          <w:bCs/>
        </w:rPr>
      </w:pPr>
    </w:p>
    <w:p w14:paraId="0F2ECB56" w14:textId="77777777" w:rsidR="0093254F" w:rsidRDefault="0093254F" w:rsidP="00A7522B">
      <w:pPr>
        <w:widowControl w:val="0"/>
        <w:autoSpaceDE w:val="0"/>
        <w:autoSpaceDN w:val="0"/>
        <w:adjustRightInd w:val="0"/>
        <w:spacing w:line="240" w:lineRule="atLeast"/>
        <w:rPr>
          <w:rFonts w:eastAsia="Arial" w:cs="Arial"/>
          <w:b/>
          <w:bCs/>
        </w:rPr>
      </w:pPr>
    </w:p>
    <w:p w14:paraId="2B4611AC" w14:textId="77777777" w:rsidR="0093254F" w:rsidRDefault="0093254F" w:rsidP="00A7522B">
      <w:pPr>
        <w:widowControl w:val="0"/>
        <w:autoSpaceDE w:val="0"/>
        <w:autoSpaceDN w:val="0"/>
        <w:adjustRightInd w:val="0"/>
        <w:spacing w:line="240" w:lineRule="atLeast"/>
        <w:rPr>
          <w:rFonts w:eastAsia="Arial" w:cs="Arial"/>
          <w:b/>
          <w:bCs/>
        </w:rPr>
      </w:pPr>
    </w:p>
    <w:p w14:paraId="17F03523" w14:textId="77777777" w:rsidR="0093254F" w:rsidRDefault="0093254F" w:rsidP="00A7522B">
      <w:pPr>
        <w:widowControl w:val="0"/>
        <w:autoSpaceDE w:val="0"/>
        <w:autoSpaceDN w:val="0"/>
        <w:adjustRightInd w:val="0"/>
        <w:spacing w:line="240" w:lineRule="atLeast"/>
        <w:rPr>
          <w:rFonts w:eastAsia="Arial" w:cs="Arial"/>
          <w:b/>
          <w:bCs/>
        </w:rPr>
      </w:pPr>
    </w:p>
    <w:p w14:paraId="49C0DF25" w14:textId="77777777" w:rsidR="0093254F" w:rsidRDefault="0093254F" w:rsidP="00A7522B">
      <w:pPr>
        <w:widowControl w:val="0"/>
        <w:autoSpaceDE w:val="0"/>
        <w:autoSpaceDN w:val="0"/>
        <w:adjustRightInd w:val="0"/>
        <w:spacing w:line="240" w:lineRule="atLeast"/>
        <w:rPr>
          <w:rFonts w:eastAsia="Arial" w:cs="Arial"/>
          <w:b/>
          <w:bCs/>
        </w:rPr>
      </w:pPr>
    </w:p>
    <w:p w14:paraId="57807EBA" w14:textId="77777777" w:rsidR="0093254F" w:rsidRDefault="0093254F" w:rsidP="00A7522B">
      <w:pPr>
        <w:widowControl w:val="0"/>
        <w:autoSpaceDE w:val="0"/>
        <w:autoSpaceDN w:val="0"/>
        <w:adjustRightInd w:val="0"/>
        <w:spacing w:line="240" w:lineRule="atLeast"/>
        <w:rPr>
          <w:rFonts w:eastAsia="Arial" w:cs="Arial"/>
          <w:b/>
          <w:bCs/>
        </w:rPr>
      </w:pPr>
    </w:p>
    <w:p w14:paraId="192F5AD5" w14:textId="77777777" w:rsidR="0093254F" w:rsidRDefault="0093254F" w:rsidP="00A7522B">
      <w:pPr>
        <w:widowControl w:val="0"/>
        <w:autoSpaceDE w:val="0"/>
        <w:autoSpaceDN w:val="0"/>
        <w:adjustRightInd w:val="0"/>
        <w:spacing w:line="240" w:lineRule="atLeast"/>
        <w:rPr>
          <w:rFonts w:eastAsia="Arial" w:cs="Arial"/>
          <w:b/>
          <w:bCs/>
        </w:rPr>
      </w:pPr>
    </w:p>
    <w:p w14:paraId="19CBF169" w14:textId="77777777" w:rsidR="004230F7" w:rsidRDefault="004230F7" w:rsidP="00A7522B">
      <w:pPr>
        <w:widowControl w:val="0"/>
        <w:autoSpaceDE w:val="0"/>
        <w:autoSpaceDN w:val="0"/>
        <w:adjustRightInd w:val="0"/>
        <w:spacing w:line="240" w:lineRule="atLeast"/>
        <w:rPr>
          <w:rFonts w:eastAsia="Arial" w:cs="Arial"/>
          <w:b/>
          <w:bCs/>
        </w:rPr>
      </w:pPr>
    </w:p>
    <w:p w14:paraId="4D147C0A" w14:textId="77777777" w:rsidR="004230F7" w:rsidRDefault="004230F7" w:rsidP="00A7522B">
      <w:pPr>
        <w:widowControl w:val="0"/>
        <w:autoSpaceDE w:val="0"/>
        <w:autoSpaceDN w:val="0"/>
        <w:adjustRightInd w:val="0"/>
        <w:spacing w:line="240" w:lineRule="atLeast"/>
        <w:rPr>
          <w:rFonts w:eastAsia="Arial" w:cs="Arial"/>
          <w:b/>
          <w:bCs/>
        </w:rPr>
      </w:pPr>
    </w:p>
    <w:p w14:paraId="3801B214" w14:textId="77777777" w:rsidR="004230F7" w:rsidRDefault="004230F7" w:rsidP="00A7522B">
      <w:pPr>
        <w:widowControl w:val="0"/>
        <w:autoSpaceDE w:val="0"/>
        <w:autoSpaceDN w:val="0"/>
        <w:adjustRightInd w:val="0"/>
        <w:spacing w:line="240" w:lineRule="atLeast"/>
        <w:rPr>
          <w:rFonts w:eastAsia="Arial" w:cs="Arial"/>
          <w:b/>
          <w:bCs/>
        </w:rPr>
      </w:pPr>
    </w:p>
    <w:p w14:paraId="52B329E0" w14:textId="77777777" w:rsidR="004230F7" w:rsidRDefault="004230F7" w:rsidP="00A7522B">
      <w:pPr>
        <w:widowControl w:val="0"/>
        <w:autoSpaceDE w:val="0"/>
        <w:autoSpaceDN w:val="0"/>
        <w:adjustRightInd w:val="0"/>
        <w:spacing w:line="240" w:lineRule="atLeast"/>
        <w:rPr>
          <w:rFonts w:eastAsia="Arial" w:cs="Arial"/>
          <w:b/>
          <w:bCs/>
        </w:rPr>
      </w:pPr>
    </w:p>
    <w:p w14:paraId="2ACC93C2" w14:textId="77777777" w:rsidR="004230F7" w:rsidRDefault="004230F7" w:rsidP="00A7522B">
      <w:pPr>
        <w:widowControl w:val="0"/>
        <w:autoSpaceDE w:val="0"/>
        <w:autoSpaceDN w:val="0"/>
        <w:adjustRightInd w:val="0"/>
        <w:spacing w:line="240" w:lineRule="atLeast"/>
        <w:rPr>
          <w:rFonts w:eastAsia="Arial" w:cs="Arial"/>
          <w:b/>
          <w:bCs/>
        </w:rPr>
      </w:pPr>
    </w:p>
    <w:p w14:paraId="7D5D9753" w14:textId="77777777" w:rsidR="004230F7" w:rsidRDefault="004230F7" w:rsidP="00A7522B">
      <w:pPr>
        <w:widowControl w:val="0"/>
        <w:autoSpaceDE w:val="0"/>
        <w:autoSpaceDN w:val="0"/>
        <w:adjustRightInd w:val="0"/>
        <w:spacing w:line="240" w:lineRule="atLeast"/>
        <w:rPr>
          <w:rFonts w:eastAsia="Arial" w:cs="Arial"/>
          <w:b/>
          <w:bCs/>
        </w:rPr>
      </w:pPr>
    </w:p>
    <w:p w14:paraId="7FA4031E" w14:textId="77777777" w:rsidR="0093254F" w:rsidRDefault="0093254F" w:rsidP="00A7522B">
      <w:pPr>
        <w:widowControl w:val="0"/>
        <w:autoSpaceDE w:val="0"/>
        <w:autoSpaceDN w:val="0"/>
        <w:adjustRightInd w:val="0"/>
        <w:spacing w:line="240" w:lineRule="atLeast"/>
        <w:rPr>
          <w:rFonts w:eastAsia="Arial" w:cs="Arial"/>
          <w:b/>
          <w:bCs/>
        </w:rPr>
      </w:pPr>
    </w:p>
    <w:p w14:paraId="4B414FF8" w14:textId="5CFE56DF" w:rsidR="00665D81" w:rsidRPr="001618DE" w:rsidRDefault="00097641" w:rsidP="00A7522B">
      <w:pPr>
        <w:widowControl w:val="0"/>
        <w:autoSpaceDE w:val="0"/>
        <w:autoSpaceDN w:val="0"/>
        <w:adjustRightInd w:val="0"/>
        <w:spacing w:line="240" w:lineRule="atLeast"/>
        <w:rPr>
          <w:rFonts w:cs="Arial"/>
        </w:rPr>
      </w:pPr>
      <w:r w:rsidRPr="75098813">
        <w:rPr>
          <w:rFonts w:eastAsia="Arial" w:cs="Arial"/>
          <w:b/>
          <w:bCs/>
        </w:rPr>
        <w:lastRenderedPageBreak/>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405DB3">
        <w:rPr>
          <w:snapToGrid w:val="0"/>
          <w:color w:val="990000"/>
          <w:sz w:val="22"/>
          <w:szCs w:val="22"/>
        </w:rPr>
        <w:t>(Nombre de la Dirección u Oficina de la Dirección General o Despacho Regional o Centro de Formación Profesional Integral – según corresponda)</w:t>
      </w:r>
      <w:r w:rsidR="00CC6878" w:rsidRPr="00B1233F">
        <w:rPr>
          <w:snapToGrid w:val="0"/>
          <w:color w:val="C0000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405DB3">
        <w:rPr>
          <w:rFonts w:eastAsia="Arial" w:cs="Arial"/>
          <w:color w:val="990000"/>
        </w:rPr>
        <w:t xml:space="preserve">Que </w:t>
      </w:r>
      <w:r w:rsidR="004C5FA4" w:rsidRPr="00405DB3">
        <w:rPr>
          <w:rFonts w:eastAsia="Arial" w:cs="Arial"/>
          <w:color w:val="990000"/>
        </w:rPr>
        <w:t>(</w:t>
      </w:r>
      <w:r w:rsidR="004C5FA4" w:rsidRPr="00405DB3">
        <w:rPr>
          <w:snapToGrid w:val="0"/>
          <w:color w:val="990000"/>
          <w:sz w:val="22"/>
          <w:szCs w:val="22"/>
          <w:highlight w:val="lightGray"/>
        </w:rPr>
        <w:t>Indicar nombre de la Dirección u Oficina de la Dirección General o Despacho Regional o Centro de Formación Profesional Integral – según corresponda)</w:t>
      </w:r>
      <w:r w:rsidR="004C5FA4" w:rsidRPr="00405DB3">
        <w:rPr>
          <w:snapToGrid w:val="0"/>
          <w:color w:val="99000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sidRPr="00405DB3">
        <w:rPr>
          <w:rFonts w:eastAsia="Arial" w:cs="Arial"/>
          <w:color w:val="990000"/>
          <w:shd w:val="clear" w:color="auto" w:fill="C0C0C0"/>
        </w:rPr>
        <w:t>(cuando corresponda)</w:t>
      </w:r>
      <w:r w:rsidR="003E4F22" w:rsidRPr="00405DB3">
        <w:rPr>
          <w:rFonts w:eastAsia="Arial" w:cs="Arial"/>
          <w:color w:val="990000"/>
          <w:shd w:val="clear" w:color="auto" w:fill="C0C0C0"/>
        </w:rPr>
        <w:t>;</w:t>
      </w:r>
      <w:r w:rsidR="00CE6BAB" w:rsidRPr="00405DB3">
        <w:rPr>
          <w:rFonts w:eastAsia="MS Mincho" w:cs="Arial"/>
          <w:color w:val="990000"/>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4230F7">
        <w:rPr>
          <w:rFonts w:eastAsia="MS Mincho" w:cs="Arial"/>
          <w:color w:val="000000" w:themeColor="text1"/>
        </w:rPr>
        <w:t xml:space="preserve">; así mismo debe participar en actividades de implementación y fomento de un servicio de calidad y de buenas prácticas ambientales y de eficiencia energética. </w:t>
      </w:r>
      <w:r w:rsidR="00D75004" w:rsidRPr="004230F7">
        <w:rPr>
          <w:rFonts w:eastAsia="MS Mincho" w:cs="Arial"/>
          <w:b/>
          <w:bCs/>
          <w:color w:val="000000" w:themeColor="text1"/>
        </w:rPr>
        <w:t>2</w:t>
      </w:r>
      <w:r w:rsidR="000352B1" w:rsidRPr="004230F7">
        <w:rPr>
          <w:rFonts w:eastAsia="MS Mincho" w:cs="Arial"/>
          <w:b/>
          <w:bCs/>
          <w:color w:val="000000" w:themeColor="text1"/>
        </w:rPr>
        <w:t>3</w:t>
      </w:r>
      <w:r w:rsidR="00D75004" w:rsidRPr="004230F7">
        <w:rPr>
          <w:rFonts w:eastAsia="MS Mincho" w:cs="Arial"/>
          <w:b/>
          <w:bCs/>
          <w:color w:val="000000" w:themeColor="text1"/>
        </w:rPr>
        <w:t xml:space="preserve">) </w:t>
      </w:r>
      <w:r w:rsidR="00EF5873" w:rsidRPr="004230F7">
        <w:rPr>
          <w:rFonts w:eastAsia="MS Mincho" w:cs="Arial"/>
          <w:color w:val="000000" w:themeColor="text1"/>
        </w:rPr>
        <w:t>El contratista</w:t>
      </w:r>
      <w:r w:rsidR="00EF5873" w:rsidRPr="004230F7">
        <w:rPr>
          <w:rFonts w:eastAsia="MS Mincho" w:cs="Arial"/>
          <w:b/>
          <w:bCs/>
          <w:color w:val="000000" w:themeColor="text1"/>
        </w:rPr>
        <w:t xml:space="preserve"> </w:t>
      </w:r>
      <w:r w:rsidR="00EF5873" w:rsidRPr="004230F7">
        <w:rPr>
          <w:rFonts w:eastAsia="MS Mincho" w:cs="Arial"/>
          <w:color w:val="000000" w:themeColor="text1"/>
        </w:rPr>
        <w:t xml:space="preserve">no ejercerá ninguna forma de violencia contra las mujeres y basada en género, actos </w:t>
      </w:r>
      <w:r w:rsidR="00EF5873" w:rsidRPr="004230F7">
        <w:rPr>
          <w:rFonts w:eastAsia="MS Mincho" w:cs="Arial"/>
          <w:color w:val="000000" w:themeColor="text1"/>
        </w:rPr>
        <w:lastRenderedPageBreak/>
        <w:t>de racismo</w:t>
      </w:r>
      <w:r w:rsidR="00EF5873" w:rsidRPr="004230F7">
        <w:rPr>
          <w:rFonts w:eastAsia="MS Mincho" w:cs="Arial"/>
          <w:b/>
          <w:bCs/>
          <w:color w:val="000000" w:themeColor="text1"/>
        </w:rPr>
        <w:t xml:space="preserve"> </w:t>
      </w:r>
      <w:r w:rsidR="00EF5873" w:rsidRPr="004230F7">
        <w:rPr>
          <w:rFonts w:eastAsia="MS Mincho" w:cs="Arial"/>
          <w:color w:val="000000" w:themeColor="text1"/>
        </w:rPr>
        <w:t xml:space="preserve">o discriminación.  </w:t>
      </w:r>
      <w:r w:rsidR="00EF5873" w:rsidRPr="004230F7">
        <w:rPr>
          <w:rFonts w:eastAsia="MS Mincho" w:cs="Arial"/>
          <w:b/>
          <w:bCs/>
          <w:color w:val="000000" w:themeColor="text1"/>
        </w:rPr>
        <w:t xml:space="preserve">24) </w:t>
      </w:r>
      <w:r w:rsidR="00D75004" w:rsidRPr="004230F7">
        <w:rPr>
          <w:rFonts w:eastAsia="MS Mincho" w:cs="Arial"/>
          <w:color w:val="000000" w:themeColor="text1"/>
        </w:rPr>
        <w:t xml:space="preserve">Las demás que sean necesarias para el cabal cumplimiento del objeto contractual. </w:t>
      </w:r>
      <w:r w:rsidR="00086206" w:rsidRPr="004230F7">
        <w:rPr>
          <w:rFonts w:cs="Arial"/>
          <w:b/>
          <w:bCs/>
          <w:color w:val="000000" w:themeColor="text1"/>
        </w:rPr>
        <w:t>PARÁGRAFO PRIMERO:</w:t>
      </w:r>
      <w:r w:rsidR="00086206" w:rsidRPr="004230F7">
        <w:rPr>
          <w:rFonts w:cs="Arial"/>
          <w:color w:val="000000" w:themeColor="text1"/>
        </w:rPr>
        <w:t xml:space="preserve"> </w:t>
      </w:r>
      <w:r w:rsidR="00DB1029" w:rsidRPr="004230F7">
        <w:rPr>
          <w:rFonts w:cs="Arial"/>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4230F7">
        <w:rPr>
          <w:rFonts w:cs="Arial"/>
          <w:color w:val="000000" w:themeColor="text1"/>
          <w:lang w:eastAsia="es-CO"/>
        </w:rPr>
        <w:t>trámites</w:t>
      </w:r>
      <w:r w:rsidR="00DB1029" w:rsidRPr="004230F7">
        <w:rPr>
          <w:rFonts w:cs="Arial"/>
          <w:color w:val="000000" w:themeColor="text1"/>
          <w:lang w:eastAsia="es-CO"/>
        </w:rPr>
        <w:t xml:space="preserve"> administrativos </w:t>
      </w:r>
      <w:r w:rsidR="00A83925" w:rsidRPr="004230F7">
        <w:rPr>
          <w:rFonts w:cs="Arial"/>
          <w:color w:val="000000" w:themeColor="text1"/>
          <w:lang w:eastAsia="es-CO"/>
        </w:rPr>
        <w:t xml:space="preserve">que </w:t>
      </w:r>
      <w:r w:rsidR="00DB1029" w:rsidRPr="004230F7">
        <w:rPr>
          <w:rFonts w:cs="Arial"/>
          <w:color w:val="000000" w:themeColor="text1"/>
          <w:lang w:eastAsia="es-CO"/>
        </w:rPr>
        <w:t>para el efecto estable</w:t>
      </w:r>
      <w:r w:rsidR="00A83925" w:rsidRPr="004230F7">
        <w:rPr>
          <w:rFonts w:cs="Arial"/>
          <w:color w:val="000000" w:themeColor="text1"/>
          <w:lang w:eastAsia="es-CO"/>
        </w:rPr>
        <w:t>zca</w:t>
      </w:r>
      <w:r w:rsidR="00DB1029" w:rsidRPr="004230F7">
        <w:rPr>
          <w:rFonts w:cs="Arial"/>
          <w:color w:val="000000" w:themeColor="text1"/>
          <w:lang w:eastAsia="es-CO"/>
        </w:rPr>
        <w:t xml:space="preserve"> la Entidad y en los formatos dispuesto para esto</w:t>
      </w:r>
      <w:r w:rsidR="00A7522B" w:rsidRPr="004230F7">
        <w:rPr>
          <w:rFonts w:cs="Arial"/>
          <w:color w:val="000000" w:themeColor="text1"/>
          <w:lang w:eastAsia="es-CO"/>
        </w:rPr>
        <w:t xml:space="preserve">. </w:t>
      </w:r>
      <w:r w:rsidR="00086206" w:rsidRPr="004230F7">
        <w:rPr>
          <w:rFonts w:cs="Arial"/>
          <w:color w:val="000000" w:themeColor="text1"/>
        </w:rPr>
        <w:t xml:space="preserve">En caso de requerirse el desplazamiento del contratista para desarrollar actividades relacionadas con objeto del contrato, será informado por parte del supervisor </w:t>
      </w:r>
      <w:r w:rsidR="00971DA5" w:rsidRPr="004230F7">
        <w:rPr>
          <w:rFonts w:cs="Arial"/>
          <w:color w:val="000000" w:themeColor="text1"/>
        </w:rPr>
        <w:t>para que adelante</w:t>
      </w:r>
      <w:r w:rsidR="00086206" w:rsidRPr="004230F7">
        <w:rPr>
          <w:rFonts w:cs="Arial"/>
          <w:color w:val="000000" w:themeColor="text1"/>
        </w:rPr>
        <w:t xml:space="preserve"> las gestiones necesarias, bien sea dentro del territorio nacional o fuera de este, de confor</w:t>
      </w:r>
      <w:r w:rsidR="00971DA5" w:rsidRPr="004230F7">
        <w:rPr>
          <w:rFonts w:cs="Arial"/>
          <w:color w:val="000000" w:themeColor="text1"/>
        </w:rPr>
        <w:t xml:space="preserve">midad con lo establecido en </w:t>
      </w:r>
      <w:r w:rsidR="00651B71" w:rsidRPr="004230F7">
        <w:rPr>
          <w:rFonts w:cs="Arial"/>
          <w:color w:val="000000" w:themeColor="text1"/>
        </w:rPr>
        <w:t xml:space="preserve">la Resolución 092 de 2015 o la que la modifique y se encuentre vigente. </w:t>
      </w:r>
      <w:r w:rsidR="00651B71" w:rsidRPr="004230F7">
        <w:rPr>
          <w:rFonts w:cs="Arial"/>
          <w:b/>
          <w:bCs/>
          <w:color w:val="000000" w:themeColor="text1"/>
        </w:rPr>
        <w:t xml:space="preserve">PÁRAGRAFO SEGUNDO: </w:t>
      </w:r>
      <w:r w:rsidR="00651B71" w:rsidRPr="004230F7">
        <w:rPr>
          <w:rFonts w:cs="Arial"/>
          <w:color w:val="000000" w:themeColor="text1"/>
        </w:rPr>
        <w:t xml:space="preserve">Forma de pago. La Entidad presupuestará la orden de viaje y en caso de requerirlos otorgará los tiquetes aéreos antes de realizar el desplazamiento, </w:t>
      </w:r>
      <w:r w:rsidR="00626EA3" w:rsidRPr="004230F7">
        <w:rPr>
          <w:rFonts w:cs="Arial"/>
          <w:color w:val="000000" w:themeColor="text1"/>
        </w:rPr>
        <w:t xml:space="preserve">el pago de los gastos </w:t>
      </w:r>
      <w:r w:rsidR="00626EA3" w:rsidRPr="00626EA3">
        <w:rPr>
          <w:rFonts w:cs="Arial"/>
        </w:rPr>
        <w:t>de desplazamiento se efectuará de manera previa al mismo, siempre y cuando se allegue en los tiempos establecidos en la circular 3-2023-000072 de 2023 del SENA</w:t>
      </w:r>
      <w:r w:rsidR="00651B71" w:rsidRPr="00417285">
        <w:rPr>
          <w:rFonts w:cs="Arial"/>
        </w:rPr>
        <w:t>.</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w:t>
      </w:r>
      <w:r w:rsidR="00386102" w:rsidRPr="002F384D">
        <w:rPr>
          <w:rFonts w:eastAsia="MS Mincho" w:cs="Arial"/>
        </w:rPr>
        <w:lastRenderedPageBreak/>
        <w:t xml:space="preserve">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 xml:space="preserve">ATISTA </w:t>
      </w:r>
      <w:r w:rsidR="00386102" w:rsidRPr="00B1233F">
        <w:rPr>
          <w:rFonts w:eastAsia="MS Mincho" w:cs="Arial"/>
          <w:position w:val="2"/>
        </w:rPr>
        <w:t>de la</w:t>
      </w:r>
      <w:r w:rsidR="00386102" w:rsidRPr="00B1233F">
        <w:rPr>
          <w:rFonts w:eastAsia="MS Mincho" w:cs="Arial"/>
        </w:rPr>
        <w:t xml:space="preserve"> obligación</w:t>
      </w:r>
      <w:r w:rsidR="00386102" w:rsidRPr="005764D6">
        <w:rPr>
          <w:rFonts w:eastAsia="MS Mincho" w:cs="Arial"/>
        </w:rPr>
        <w:t xml:space="preserve">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 xml:space="preserve">DADES E INCOMPATIBILIDADES, CONFLICTO DE </w:t>
      </w:r>
      <w:r w:rsidR="00386102" w:rsidRPr="00F0148A">
        <w:rPr>
          <w:rFonts w:eastAsia="Arial" w:cs="Arial"/>
          <w:b/>
          <w:bCs/>
        </w:rPr>
        <w:lastRenderedPageBreak/>
        <w:t>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w:t>
      </w:r>
      <w:r w:rsidR="00211E2D" w:rsidRPr="002F384D">
        <w:rPr>
          <w:rFonts w:eastAsia="MS Mincho" w:cs="Arial"/>
        </w:rPr>
        <w:lastRenderedPageBreak/>
        <w:t>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405DB3" w:rsidRDefault="00097641" w:rsidP="00097641">
      <w:pPr>
        <w:spacing w:line="240" w:lineRule="auto"/>
        <w:rPr>
          <w:rFonts w:eastAsia="Arial" w:cs="Arial"/>
          <w:color w:val="990000"/>
          <w:sz w:val="20"/>
        </w:rPr>
      </w:pPr>
      <w:r w:rsidRPr="000753EE">
        <w:rPr>
          <w:rFonts w:eastAsia="Arial" w:cs="Arial"/>
          <w:color w:val="000000"/>
          <w:sz w:val="20"/>
        </w:rPr>
        <w:t xml:space="preserve">Proyectó: </w:t>
      </w:r>
      <w:r w:rsidR="000F76BF" w:rsidRPr="00405DB3">
        <w:rPr>
          <w:rFonts w:eastAsia="Arial" w:cs="Arial"/>
          <w:color w:val="990000"/>
          <w:sz w:val="20"/>
          <w:shd w:val="clear" w:color="auto" w:fill="C0C0C0"/>
        </w:rPr>
        <w:t>Nombres y apellidos</w:t>
      </w:r>
      <w:r w:rsidRPr="00405DB3">
        <w:rPr>
          <w:rFonts w:eastAsia="Arial" w:cs="Arial"/>
          <w:color w:val="990000"/>
          <w:sz w:val="20"/>
        </w:rPr>
        <w:t xml:space="preserve"> - </w:t>
      </w:r>
      <w:r w:rsidRPr="00405DB3">
        <w:rPr>
          <w:rFonts w:eastAsia="Arial" w:cs="Arial"/>
          <w:color w:val="990000"/>
          <w:sz w:val="20"/>
          <w:shd w:val="clear" w:color="auto" w:fill="C0C0C0"/>
        </w:rPr>
        <w:t>XXXXX</w:t>
      </w:r>
      <w:r w:rsidRPr="00405DB3">
        <w:rPr>
          <w:rFonts w:eastAsia="Arial" w:cs="Arial"/>
          <w:color w:val="990000"/>
          <w:sz w:val="20"/>
        </w:rPr>
        <w:t xml:space="preserve"> (</w:t>
      </w:r>
      <w:proofErr w:type="gramStart"/>
      <w:r w:rsidRPr="00405DB3">
        <w:rPr>
          <w:rFonts w:eastAsia="Arial" w:cs="Arial"/>
          <w:color w:val="990000"/>
          <w:sz w:val="20"/>
        </w:rPr>
        <w:t xml:space="preserve">cargo)  </w:t>
      </w:r>
      <w:r w:rsidRPr="00405DB3">
        <w:rPr>
          <w:rFonts w:eastAsia="Arial" w:cs="Arial"/>
          <w:color w:val="990000"/>
          <w:sz w:val="20"/>
          <w:shd w:val="clear" w:color="auto" w:fill="C0C0C0"/>
        </w:rPr>
        <w:t>XXXXX</w:t>
      </w:r>
      <w:proofErr w:type="gramEnd"/>
      <w:r w:rsidR="000753EE" w:rsidRPr="00405DB3">
        <w:rPr>
          <w:rFonts w:eastAsia="Arial" w:cs="Arial"/>
          <w:color w:val="990000"/>
          <w:sz w:val="20"/>
        </w:rPr>
        <w:t xml:space="preserve"> (Áre</w:t>
      </w:r>
      <w:r w:rsidRPr="00405DB3">
        <w:rPr>
          <w:rFonts w:eastAsia="Arial" w:cs="Arial"/>
          <w:color w:val="990000"/>
          <w:sz w:val="20"/>
        </w:rPr>
        <w:t>a a la que pertenece)</w:t>
      </w:r>
    </w:p>
    <w:p w14:paraId="7AE11D83" w14:textId="78006199" w:rsidR="00097641" w:rsidRPr="00405DB3" w:rsidRDefault="00097641" w:rsidP="00097641">
      <w:pPr>
        <w:spacing w:line="240" w:lineRule="auto"/>
        <w:rPr>
          <w:rFonts w:eastAsia="Arial" w:cs="Arial"/>
          <w:color w:val="990000"/>
          <w:sz w:val="20"/>
        </w:rPr>
      </w:pPr>
      <w:r w:rsidRPr="000753EE">
        <w:rPr>
          <w:rFonts w:eastAsia="Arial" w:cs="Arial"/>
          <w:color w:val="000000"/>
          <w:sz w:val="20"/>
        </w:rPr>
        <w:t xml:space="preserve">Revisó: </w:t>
      </w:r>
      <w:r w:rsidR="00F25514" w:rsidRPr="00405DB3">
        <w:rPr>
          <w:rFonts w:eastAsia="Arial" w:cs="Arial"/>
          <w:color w:val="990000"/>
          <w:sz w:val="20"/>
          <w:shd w:val="clear" w:color="auto" w:fill="C0C0C0"/>
        </w:rPr>
        <w:t>……………</w:t>
      </w:r>
      <w:proofErr w:type="gramStart"/>
      <w:r w:rsidR="00F25514" w:rsidRPr="00405DB3">
        <w:rPr>
          <w:rFonts w:eastAsia="Arial" w:cs="Arial"/>
          <w:color w:val="990000"/>
          <w:sz w:val="20"/>
          <w:shd w:val="clear" w:color="auto" w:fill="C0C0C0"/>
        </w:rPr>
        <w:t>…</w:t>
      </w:r>
      <w:r w:rsidR="00F25514" w:rsidRPr="00405DB3">
        <w:rPr>
          <w:rFonts w:eastAsia="Arial" w:cs="Arial"/>
          <w:color w:val="990000"/>
          <w:sz w:val="20"/>
        </w:rPr>
        <w:t>(</w:t>
      </w:r>
      <w:proofErr w:type="gramEnd"/>
      <w:r w:rsidR="00F25514" w:rsidRPr="00405DB3">
        <w:rPr>
          <w:rFonts w:eastAsia="Arial" w:cs="Arial"/>
          <w:color w:val="990000"/>
          <w:sz w:val="20"/>
        </w:rPr>
        <w:t>Nombre</w:t>
      </w:r>
      <w:r w:rsidR="00A33EAB" w:rsidRPr="00405DB3">
        <w:rPr>
          <w:rFonts w:eastAsia="Arial" w:cs="Arial"/>
          <w:color w:val="990000"/>
          <w:sz w:val="20"/>
        </w:rPr>
        <w:t>s y apellidos</w:t>
      </w:r>
      <w:r w:rsidR="00F25514" w:rsidRPr="00405DB3">
        <w:rPr>
          <w:rFonts w:eastAsia="Arial" w:cs="Arial"/>
          <w:color w:val="990000"/>
          <w:sz w:val="20"/>
        </w:rPr>
        <w:t xml:space="preserve"> y cargo o vínculo con el SENA)</w:t>
      </w:r>
    </w:p>
    <w:p w14:paraId="293619EF" w14:textId="3BE4F899" w:rsidR="00085939" w:rsidRPr="00405DB3" w:rsidRDefault="00F25514" w:rsidP="00F25514">
      <w:pPr>
        <w:spacing w:line="240" w:lineRule="auto"/>
        <w:rPr>
          <w:rFonts w:eastAsia="Arial" w:cs="Arial"/>
          <w:color w:val="990000"/>
          <w:sz w:val="20"/>
        </w:rPr>
      </w:pPr>
      <w:proofErr w:type="gramStart"/>
      <w:r w:rsidRPr="000753EE">
        <w:rPr>
          <w:rFonts w:eastAsia="Arial" w:cs="Arial"/>
          <w:color w:val="000000"/>
          <w:sz w:val="20"/>
          <w:shd w:val="clear" w:color="auto" w:fill="C0C0C0"/>
        </w:rPr>
        <w:t>Elaboró</w:t>
      </w:r>
      <w:r w:rsidRPr="00405DB3">
        <w:rPr>
          <w:rFonts w:eastAsia="Arial" w:cs="Arial"/>
          <w:color w:val="990000"/>
          <w:sz w:val="20"/>
          <w:shd w:val="clear" w:color="auto" w:fill="C0C0C0"/>
        </w:rPr>
        <w:t>:…</w:t>
      </w:r>
      <w:proofErr w:type="gramEnd"/>
      <w:r w:rsidRPr="00405DB3">
        <w:rPr>
          <w:rFonts w:eastAsia="Arial" w:cs="Arial"/>
          <w:color w:val="990000"/>
          <w:sz w:val="20"/>
          <w:shd w:val="clear" w:color="auto" w:fill="C0C0C0"/>
        </w:rPr>
        <w:t>……………</w:t>
      </w:r>
      <w:r w:rsidRPr="00405DB3">
        <w:rPr>
          <w:rFonts w:eastAsia="Arial" w:cs="Arial"/>
          <w:color w:val="990000"/>
          <w:sz w:val="20"/>
        </w:rPr>
        <w:t xml:space="preserve">(Nombre y </w:t>
      </w:r>
      <w:r w:rsidR="00A33EAB" w:rsidRPr="00405DB3">
        <w:rPr>
          <w:rFonts w:eastAsia="Arial" w:cs="Arial"/>
          <w:color w:val="990000"/>
          <w:sz w:val="20"/>
        </w:rPr>
        <w:t>apellidos</w:t>
      </w:r>
      <w:r w:rsidRPr="00405DB3">
        <w:rPr>
          <w:rFonts w:eastAsia="Arial" w:cs="Arial"/>
          <w:color w:val="990000"/>
          <w:sz w:val="20"/>
        </w:rPr>
        <w:t xml:space="preserve"> o vínculo con el SENA)</w:t>
      </w:r>
    </w:p>
    <w:p w14:paraId="57181034" w14:textId="77777777" w:rsidR="00DD2465" w:rsidRDefault="00DD2465" w:rsidP="00F25514">
      <w:pPr>
        <w:spacing w:line="240" w:lineRule="auto"/>
        <w:rPr>
          <w:rFonts w:eastAsia="Arial" w:cs="Arial"/>
          <w:color w:val="C00000"/>
          <w:sz w:val="20"/>
        </w:rPr>
      </w:pPr>
    </w:p>
    <w:p w14:paraId="17B21BBD" w14:textId="77777777" w:rsidR="00DD2465" w:rsidRDefault="00DD2465" w:rsidP="00F25514">
      <w:pPr>
        <w:spacing w:line="240" w:lineRule="auto"/>
        <w:rPr>
          <w:rFonts w:eastAsia="Arial" w:cs="Arial"/>
          <w:color w:val="C00000"/>
          <w:sz w:val="20"/>
        </w:rPr>
      </w:pPr>
    </w:p>
    <w:p w14:paraId="4E304B0D" w14:textId="77777777" w:rsidR="00DD2465" w:rsidRDefault="00DD2465" w:rsidP="00F25514">
      <w:pPr>
        <w:spacing w:line="240" w:lineRule="auto"/>
        <w:rPr>
          <w:rFonts w:eastAsia="Arial" w:cs="Arial"/>
          <w:color w:val="C00000"/>
          <w:sz w:val="20"/>
        </w:rPr>
      </w:pPr>
    </w:p>
    <w:p w14:paraId="207F1739" w14:textId="77777777" w:rsidR="00DD2465" w:rsidRDefault="00DD2465" w:rsidP="00F25514">
      <w:pPr>
        <w:spacing w:line="240" w:lineRule="auto"/>
        <w:rPr>
          <w:rFonts w:eastAsia="Arial" w:cs="Arial"/>
          <w:color w:val="C00000"/>
          <w:sz w:val="20"/>
        </w:rPr>
      </w:pPr>
    </w:p>
    <w:p w14:paraId="1A89C8D3" w14:textId="77777777" w:rsidR="00DD2465" w:rsidRDefault="00DD2465" w:rsidP="00F25514">
      <w:pPr>
        <w:spacing w:line="240" w:lineRule="auto"/>
        <w:rPr>
          <w:rFonts w:eastAsia="Arial" w:cs="Arial"/>
          <w:color w:val="C00000"/>
          <w:sz w:val="20"/>
        </w:rPr>
      </w:pPr>
    </w:p>
    <w:p w14:paraId="587D8F82" w14:textId="77777777" w:rsidR="00DD2465" w:rsidRDefault="00DD2465" w:rsidP="00F25514">
      <w:pPr>
        <w:spacing w:line="240" w:lineRule="auto"/>
        <w:rPr>
          <w:rFonts w:eastAsia="Arial" w:cs="Arial"/>
          <w:color w:val="C00000"/>
          <w:sz w:val="20"/>
        </w:rPr>
      </w:pPr>
    </w:p>
    <w:p w14:paraId="224C5210" w14:textId="77777777" w:rsidR="00DD2465" w:rsidRDefault="00DD2465" w:rsidP="00F25514">
      <w:pPr>
        <w:spacing w:line="240" w:lineRule="auto"/>
        <w:rPr>
          <w:rFonts w:eastAsia="Arial" w:cs="Arial"/>
          <w:color w:val="C00000"/>
          <w:sz w:val="20"/>
        </w:rPr>
      </w:pPr>
    </w:p>
    <w:p w14:paraId="24EDDAF5" w14:textId="77777777" w:rsidR="00DD2465" w:rsidRDefault="00DD2465" w:rsidP="00F25514">
      <w:pPr>
        <w:spacing w:line="240" w:lineRule="auto"/>
        <w:rPr>
          <w:rFonts w:eastAsia="Arial" w:cs="Arial"/>
          <w:color w:val="C00000"/>
          <w:sz w:val="20"/>
        </w:rPr>
      </w:pPr>
    </w:p>
    <w:p w14:paraId="13E2256E" w14:textId="77777777" w:rsidR="00DD2465" w:rsidRDefault="00DD2465" w:rsidP="00F25514">
      <w:pPr>
        <w:spacing w:line="240" w:lineRule="auto"/>
        <w:rPr>
          <w:rFonts w:eastAsia="Arial" w:cs="Arial"/>
          <w:color w:val="C00000"/>
          <w:sz w:val="20"/>
        </w:rPr>
      </w:pPr>
    </w:p>
    <w:p w14:paraId="7A54AF08" w14:textId="77777777" w:rsidR="00DD2465" w:rsidRDefault="00DD2465" w:rsidP="00F25514">
      <w:pPr>
        <w:spacing w:line="240" w:lineRule="auto"/>
        <w:rPr>
          <w:rFonts w:eastAsia="Arial" w:cs="Arial"/>
          <w:color w:val="C00000"/>
          <w:sz w:val="20"/>
        </w:rPr>
      </w:pPr>
    </w:p>
    <w:p w14:paraId="2D7ED1B7" w14:textId="77777777" w:rsidR="00DD2465" w:rsidRDefault="00DD2465" w:rsidP="00F25514">
      <w:pPr>
        <w:spacing w:line="240" w:lineRule="auto"/>
        <w:rPr>
          <w:rFonts w:eastAsia="Arial" w:cs="Arial"/>
          <w:color w:val="C00000"/>
          <w:sz w:val="20"/>
        </w:rPr>
      </w:pPr>
    </w:p>
    <w:p w14:paraId="3A4E4A5A" w14:textId="77777777" w:rsidR="00DD2465" w:rsidRDefault="00DD2465" w:rsidP="00F25514">
      <w:pPr>
        <w:spacing w:line="240" w:lineRule="auto"/>
        <w:rPr>
          <w:rFonts w:eastAsia="Arial" w:cs="Arial"/>
          <w:color w:val="C00000"/>
          <w:sz w:val="20"/>
        </w:rPr>
      </w:pPr>
    </w:p>
    <w:p w14:paraId="23F00FB5" w14:textId="77777777" w:rsidR="00DD2465" w:rsidRDefault="00DD2465" w:rsidP="00F25514">
      <w:pPr>
        <w:spacing w:line="240" w:lineRule="auto"/>
        <w:rPr>
          <w:rFonts w:eastAsia="Arial" w:cs="Arial"/>
          <w:color w:val="C00000"/>
          <w:sz w:val="20"/>
        </w:rPr>
      </w:pPr>
    </w:p>
    <w:p w14:paraId="06260ED5" w14:textId="77777777" w:rsidR="00DD2465" w:rsidRDefault="00DD2465" w:rsidP="00F25514">
      <w:pPr>
        <w:spacing w:line="240" w:lineRule="auto"/>
        <w:rPr>
          <w:rFonts w:eastAsia="Arial" w:cs="Arial"/>
          <w:color w:val="C00000"/>
          <w:sz w:val="20"/>
        </w:rPr>
      </w:pPr>
    </w:p>
    <w:p w14:paraId="78B4BFBA" w14:textId="77777777" w:rsidR="00DD2465" w:rsidRDefault="00DD2465" w:rsidP="00F25514">
      <w:pPr>
        <w:spacing w:line="240" w:lineRule="auto"/>
        <w:rPr>
          <w:rFonts w:eastAsia="Arial" w:cs="Arial"/>
          <w:color w:val="C00000"/>
          <w:sz w:val="20"/>
        </w:rPr>
      </w:pPr>
    </w:p>
    <w:p w14:paraId="40A607B7" w14:textId="77777777" w:rsidR="00DD2465" w:rsidRDefault="00DD2465" w:rsidP="00F25514">
      <w:pPr>
        <w:spacing w:line="240" w:lineRule="auto"/>
        <w:rPr>
          <w:rFonts w:eastAsia="Arial" w:cs="Arial"/>
          <w:color w:val="C00000"/>
          <w:sz w:val="20"/>
        </w:rPr>
      </w:pPr>
    </w:p>
    <w:p w14:paraId="7EB6CA36" w14:textId="77777777" w:rsidR="00DD2465" w:rsidRDefault="00DD2465" w:rsidP="00F25514">
      <w:pPr>
        <w:spacing w:line="240" w:lineRule="auto"/>
        <w:rPr>
          <w:rFonts w:eastAsia="Arial" w:cs="Arial"/>
          <w:color w:val="C00000"/>
          <w:sz w:val="20"/>
        </w:rPr>
      </w:pPr>
    </w:p>
    <w:p w14:paraId="3A0B9D48" w14:textId="77777777" w:rsidR="00DD2465" w:rsidRDefault="00DD2465" w:rsidP="00F25514">
      <w:pPr>
        <w:spacing w:line="240" w:lineRule="auto"/>
        <w:rPr>
          <w:rFonts w:eastAsia="Arial" w:cs="Arial"/>
          <w:color w:val="C00000"/>
          <w:sz w:val="20"/>
        </w:rPr>
      </w:pPr>
    </w:p>
    <w:p w14:paraId="3BA9BF57" w14:textId="77777777" w:rsidR="00DD2465" w:rsidRDefault="00DD2465" w:rsidP="00F25514">
      <w:pPr>
        <w:spacing w:line="240" w:lineRule="auto"/>
        <w:rPr>
          <w:rFonts w:eastAsia="Arial" w:cs="Arial"/>
          <w:color w:val="C00000"/>
          <w:sz w:val="20"/>
        </w:rPr>
      </w:pPr>
    </w:p>
    <w:p w14:paraId="73485A33" w14:textId="77777777" w:rsidR="00DD2465" w:rsidRDefault="00DD2465" w:rsidP="00F25514">
      <w:pPr>
        <w:spacing w:line="240" w:lineRule="auto"/>
        <w:rPr>
          <w:rFonts w:eastAsia="Arial" w:cs="Arial"/>
          <w:color w:val="C00000"/>
          <w:sz w:val="20"/>
        </w:rPr>
      </w:pPr>
    </w:p>
    <w:p w14:paraId="1538A195" w14:textId="77777777" w:rsidR="00DD2465" w:rsidRDefault="00DD2465" w:rsidP="00F25514">
      <w:pPr>
        <w:spacing w:line="240" w:lineRule="auto"/>
        <w:rPr>
          <w:rFonts w:eastAsia="Arial" w:cs="Arial"/>
          <w:color w:val="C00000"/>
          <w:sz w:val="20"/>
        </w:rPr>
      </w:pPr>
    </w:p>
    <w:p w14:paraId="41889C7D" w14:textId="77777777" w:rsidR="00DD2465" w:rsidRDefault="00DD2465" w:rsidP="00F25514">
      <w:pPr>
        <w:spacing w:line="240" w:lineRule="auto"/>
        <w:rPr>
          <w:rFonts w:eastAsia="Arial" w:cs="Arial"/>
          <w:color w:val="C00000"/>
          <w:sz w:val="20"/>
        </w:rPr>
      </w:pPr>
    </w:p>
    <w:p w14:paraId="599D601A" w14:textId="77777777" w:rsidR="00DD2465" w:rsidRDefault="00DD2465" w:rsidP="00F25514">
      <w:pPr>
        <w:spacing w:line="240" w:lineRule="auto"/>
        <w:rPr>
          <w:rFonts w:eastAsia="Arial" w:cs="Arial"/>
          <w:color w:val="C00000"/>
          <w:sz w:val="20"/>
        </w:rPr>
      </w:pPr>
    </w:p>
    <w:p w14:paraId="19DA9AFA" w14:textId="77777777" w:rsidR="00DD2465" w:rsidRDefault="00DD2465" w:rsidP="00F25514">
      <w:pPr>
        <w:spacing w:line="240" w:lineRule="auto"/>
        <w:rPr>
          <w:rFonts w:eastAsia="Arial" w:cs="Arial"/>
          <w:color w:val="C00000"/>
          <w:sz w:val="20"/>
        </w:rPr>
      </w:pPr>
    </w:p>
    <w:p w14:paraId="671E25A7" w14:textId="77777777" w:rsidR="00DD2465" w:rsidRPr="00DD2465" w:rsidRDefault="00DD2465" w:rsidP="00DD2465">
      <w:pPr>
        <w:pStyle w:val="Ttulo1"/>
        <w:keepLines/>
        <w:numPr>
          <w:ilvl w:val="0"/>
          <w:numId w:val="15"/>
        </w:numPr>
        <w:spacing w:before="100" w:beforeAutospacing="1" w:after="100" w:afterAutospacing="1"/>
        <w:ind w:left="383"/>
        <w:jc w:val="both"/>
        <w:rPr>
          <w:rFonts w:ascii="Calibri Light" w:hAnsi="Calibri Light" w:cs="Calibri Light"/>
          <w:b w:val="0"/>
          <w:bCs w:val="0"/>
          <w:color w:val="000000" w:themeColor="text1"/>
          <w:spacing w:val="2"/>
        </w:rPr>
      </w:pPr>
      <w:bookmarkStart w:id="0" w:name="_Toc130460921"/>
      <w:r w:rsidRPr="00DD2465">
        <w:rPr>
          <w:rFonts w:ascii="Calibri Light" w:hAnsi="Calibri Light" w:cs="Calibri Light"/>
          <w:color w:val="000000" w:themeColor="text1"/>
          <w:spacing w:val="2"/>
        </w:rPr>
        <w:lastRenderedPageBreak/>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DD2465"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VERSION</w:t>
            </w:r>
          </w:p>
        </w:tc>
        <w:tc>
          <w:tcPr>
            <w:tcW w:w="2237" w:type="dxa"/>
            <w:tcBorders>
              <w:left w:val="single" w:sz="4" w:space="0" w:color="auto"/>
            </w:tcBorders>
          </w:tcPr>
          <w:p w14:paraId="6D941210"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FECHA DE ENTRADA EN VIGENTE</w:t>
            </w:r>
          </w:p>
        </w:tc>
        <w:tc>
          <w:tcPr>
            <w:tcW w:w="5675" w:type="dxa"/>
          </w:tcPr>
          <w:p w14:paraId="6485EC44"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NATURALEZA DEL CAMBIO</w:t>
            </w:r>
          </w:p>
        </w:tc>
      </w:tr>
      <w:tr w:rsidR="00DD2465" w:rsidRPr="00DD2465" w14:paraId="54B5AAF8"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426F255A" w14:textId="2B38668F" w:rsidR="00DD2465" w:rsidRPr="00DD2465" w:rsidRDefault="006E7997" w:rsidP="00877379">
            <w:pPr>
              <w:rPr>
                <w:rFonts w:asciiTheme="minorHAnsi" w:hAnsiTheme="minorHAnsi" w:cstheme="minorHAnsi"/>
              </w:rPr>
            </w:pPr>
            <w:r>
              <w:rPr>
                <w:rFonts w:asciiTheme="minorHAnsi" w:hAnsiTheme="minorHAnsi" w:cstheme="minorHAnsi"/>
              </w:rPr>
              <w:t>V16</w:t>
            </w:r>
          </w:p>
        </w:tc>
        <w:tc>
          <w:tcPr>
            <w:tcW w:w="2237" w:type="dxa"/>
            <w:tcBorders>
              <w:left w:val="single" w:sz="4" w:space="0" w:color="auto"/>
            </w:tcBorders>
          </w:tcPr>
          <w:p w14:paraId="3CF8CB6F" w14:textId="57956AB4" w:rsidR="00DD2465" w:rsidRPr="00DD2465" w:rsidRDefault="006E7997" w:rsidP="00877379">
            <w:pPr>
              <w:rPr>
                <w:rFonts w:asciiTheme="minorHAnsi" w:hAnsiTheme="minorHAnsi" w:cstheme="minorHAnsi"/>
              </w:rPr>
            </w:pPr>
            <w:r>
              <w:rPr>
                <w:rFonts w:asciiTheme="minorHAnsi" w:hAnsiTheme="minorHAnsi" w:cstheme="minorHAnsi"/>
              </w:rPr>
              <w:t>Diciembre</w:t>
            </w:r>
          </w:p>
        </w:tc>
        <w:tc>
          <w:tcPr>
            <w:tcW w:w="5675" w:type="dxa"/>
          </w:tcPr>
          <w:p w14:paraId="2FA1292F" w14:textId="0A1B61F7" w:rsidR="00DD2465" w:rsidRPr="00DD2465" w:rsidRDefault="001618DE" w:rsidP="004230F7">
            <w:pPr>
              <w:spacing w:line="276" w:lineRule="auto"/>
              <w:rPr>
                <w:rFonts w:asciiTheme="minorHAnsi" w:hAnsiTheme="minorHAnsi" w:cstheme="minorHAnsi"/>
              </w:rPr>
            </w:pPr>
            <w:r>
              <w:rPr>
                <w:rFonts w:asciiTheme="minorHAnsi" w:hAnsiTheme="minorHAnsi" w:cstheme="minorHAnsi"/>
              </w:rPr>
              <w:t xml:space="preserve">Se realizó cambio al </w:t>
            </w:r>
            <w:r w:rsidR="004230F7" w:rsidRPr="004230F7">
              <w:rPr>
                <w:rFonts w:asciiTheme="minorHAnsi" w:hAnsiTheme="minorHAnsi" w:cstheme="minorHAnsi"/>
              </w:rPr>
              <w:t>PÁRAGRAFO SEGUNDO</w:t>
            </w:r>
            <w:r>
              <w:rPr>
                <w:rFonts w:asciiTheme="minorHAnsi" w:hAnsiTheme="minorHAnsi" w:cstheme="minorHAnsi"/>
              </w:rPr>
              <w:t xml:space="preserve"> de la CLAUSULA PRIMERA</w:t>
            </w:r>
            <w:r w:rsidR="004230F7" w:rsidRPr="004230F7">
              <w:rPr>
                <w:rFonts w:asciiTheme="minorHAnsi" w:hAnsiTheme="minorHAnsi" w:cstheme="minorHAnsi"/>
              </w:rPr>
              <w:t>.</w:t>
            </w:r>
          </w:p>
        </w:tc>
      </w:tr>
    </w:tbl>
    <w:p w14:paraId="6325F1E9" w14:textId="77777777" w:rsidR="00DD2465" w:rsidRPr="008E764E" w:rsidRDefault="00DD2465" w:rsidP="00DD2465"/>
    <w:p w14:paraId="07C5200C" w14:textId="77777777" w:rsidR="00DD2465" w:rsidRPr="000753EE" w:rsidRDefault="00DD2465" w:rsidP="00F25514">
      <w:pPr>
        <w:spacing w:line="240" w:lineRule="auto"/>
        <w:rPr>
          <w:rFonts w:eastAsia="Arial" w:cs="Arial"/>
          <w:color w:val="000000"/>
          <w:sz w:val="20"/>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FBAD" w14:textId="77777777" w:rsidR="00FC3E52" w:rsidRDefault="00FC3E52">
      <w:r>
        <w:separator/>
      </w:r>
    </w:p>
  </w:endnote>
  <w:endnote w:type="continuationSeparator" w:id="0">
    <w:p w14:paraId="77620F7C" w14:textId="77777777" w:rsidR="00FC3E52" w:rsidRDefault="00FC3E52">
      <w:r>
        <w:continuationSeparator/>
      </w:r>
    </w:p>
  </w:endnote>
  <w:endnote w:type="continuationNotice" w:id="1">
    <w:p w14:paraId="791D0137" w14:textId="77777777" w:rsidR="00FC3E52" w:rsidRDefault="00FC3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734AED6E"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B1233F">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853C9" w14:textId="77777777" w:rsidR="00FC3E52" w:rsidRDefault="00FC3E52">
      <w:r>
        <w:separator/>
      </w:r>
    </w:p>
  </w:footnote>
  <w:footnote w:type="continuationSeparator" w:id="0">
    <w:p w14:paraId="78B1D48D" w14:textId="77777777" w:rsidR="00FC3E52" w:rsidRDefault="00FC3E52">
      <w:r>
        <w:continuationSeparator/>
      </w:r>
    </w:p>
  </w:footnote>
  <w:footnote w:type="continuationNotice" w:id="1">
    <w:p w14:paraId="419ACC30" w14:textId="77777777" w:rsidR="00FC3E52" w:rsidRDefault="00FC3E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sidRPr="00405DB3">
                            <w:rPr>
                              <w:color w:val="000000" w:themeColor="text1"/>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sidRPr="00405DB3">
                      <w:rPr>
                        <w:color w:val="000000" w:themeColor="text1"/>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7"/>
  </w:num>
  <w:num w:numId="2" w16cid:durableId="966163413">
    <w:abstractNumId w:val="11"/>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9"/>
  </w:num>
  <w:num w:numId="5" w16cid:durableId="1649823718">
    <w:abstractNumId w:val="1"/>
  </w:num>
  <w:num w:numId="6" w16cid:durableId="556160085">
    <w:abstractNumId w:val="13"/>
  </w:num>
  <w:num w:numId="7" w16cid:durableId="1913812502">
    <w:abstractNumId w:val="3"/>
  </w:num>
  <w:num w:numId="8" w16cid:durableId="1343432859">
    <w:abstractNumId w:val="5"/>
  </w:num>
  <w:num w:numId="9" w16cid:durableId="434985662">
    <w:abstractNumId w:val="8"/>
  </w:num>
  <w:num w:numId="10" w16cid:durableId="1951624735">
    <w:abstractNumId w:val="6"/>
  </w:num>
  <w:num w:numId="11" w16cid:durableId="598299421">
    <w:abstractNumId w:val="2"/>
  </w:num>
  <w:num w:numId="12" w16cid:durableId="68238232">
    <w:abstractNumId w:val="0"/>
  </w:num>
  <w:num w:numId="13" w16cid:durableId="16039961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9734192">
    <w:abstractNumId w:val="10"/>
  </w:num>
  <w:num w:numId="15" w16cid:durableId="10936723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285"/>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4893"/>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3C0C"/>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26EA3"/>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4CB"/>
    <w:rsid w:val="006D1EE2"/>
    <w:rsid w:val="006D21A9"/>
    <w:rsid w:val="006D2352"/>
    <w:rsid w:val="006D491F"/>
    <w:rsid w:val="006D539C"/>
    <w:rsid w:val="006D58D3"/>
    <w:rsid w:val="006D7230"/>
    <w:rsid w:val="006D77B0"/>
    <w:rsid w:val="006E00CD"/>
    <w:rsid w:val="006E13C4"/>
    <w:rsid w:val="006E1E83"/>
    <w:rsid w:val="006E2CF6"/>
    <w:rsid w:val="006E3293"/>
    <w:rsid w:val="006E5F01"/>
    <w:rsid w:val="006E5F6B"/>
    <w:rsid w:val="006E6100"/>
    <w:rsid w:val="006E6510"/>
    <w:rsid w:val="006E7997"/>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2465"/>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8</Pages>
  <Words>4634</Words>
  <Characters>24736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Diana Carolina Peralta Delgadillo</cp:lastModifiedBy>
  <cp:revision>4</cp:revision>
  <cp:lastPrinted>2023-12-26T17:13:00Z</cp:lastPrinted>
  <dcterms:created xsi:type="dcterms:W3CDTF">2023-12-26T22:23:00Z</dcterms:created>
  <dcterms:modified xsi:type="dcterms:W3CDTF">2023-12-27T15:18:00Z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