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C300F" w14:textId="453DDFB1" w:rsidR="005B7EA8" w:rsidRPr="00944C8D" w:rsidRDefault="009E6079" w:rsidP="005B7EA8">
      <w:pPr>
        <w:jc w:val="both"/>
        <w:rPr>
          <w:rFonts w:ascii="Tahoma" w:hAnsi="Tahoma" w:cs="Tahoma"/>
          <w:b/>
          <w:sz w:val="20"/>
          <w:szCs w:val="20"/>
        </w:rPr>
      </w:pPr>
      <w:bookmarkStart w:id="0" w:name="_Hlk514242576"/>
      <w:r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ANEXO 3</w:t>
      </w:r>
    </w:p>
    <w:p w14:paraId="43D5CCC8" w14:textId="425CB2DD" w:rsidR="005B7EA8" w:rsidRDefault="00560697" w:rsidP="005B7EA8">
      <w:pPr>
        <w:jc w:val="center"/>
        <w:rPr>
          <w:rFonts w:ascii="Tahoma" w:hAnsi="Tahoma" w:cs="Tahoma"/>
          <w:b/>
          <w:sz w:val="20"/>
          <w:szCs w:val="20"/>
        </w:rPr>
      </w:pPr>
      <w:bookmarkStart w:id="1" w:name="_Hlk508789690"/>
      <w:r w:rsidRPr="00560697">
        <w:rPr>
          <w:rFonts w:ascii="Tahoma" w:hAnsi="Tahoma" w:cs="Tahoma"/>
          <w:b/>
          <w:sz w:val="20"/>
          <w:szCs w:val="20"/>
        </w:rPr>
        <w:t xml:space="preserve">PROCESO DE SELECCIÓN DE </w:t>
      </w:r>
      <w:r w:rsidRPr="006A69B2">
        <w:rPr>
          <w:rFonts w:ascii="Tahoma" w:hAnsi="Tahoma" w:cs="Tahoma"/>
          <w:b/>
          <w:sz w:val="20"/>
          <w:szCs w:val="20"/>
        </w:rPr>
        <w:t xml:space="preserve">MÍNIMA CUANTÍA </w:t>
      </w:r>
      <w:r w:rsidR="00D66D21" w:rsidRPr="006A69B2">
        <w:rPr>
          <w:rFonts w:ascii="Tahoma" w:hAnsi="Tahoma" w:cs="Tahoma"/>
          <w:b/>
          <w:sz w:val="20"/>
          <w:szCs w:val="20"/>
        </w:rPr>
        <w:t>23</w:t>
      </w:r>
      <w:r w:rsidRPr="006A69B2">
        <w:rPr>
          <w:rFonts w:ascii="Tahoma" w:hAnsi="Tahoma" w:cs="Tahoma"/>
          <w:b/>
          <w:sz w:val="20"/>
          <w:szCs w:val="20"/>
        </w:rPr>
        <w:t xml:space="preserve"> DE </w:t>
      </w:r>
      <w:r w:rsidRPr="00560697">
        <w:rPr>
          <w:rFonts w:ascii="Tahoma" w:hAnsi="Tahoma" w:cs="Tahoma"/>
          <w:b/>
          <w:sz w:val="20"/>
          <w:szCs w:val="20"/>
        </w:rPr>
        <w:t>2024</w:t>
      </w:r>
    </w:p>
    <w:p w14:paraId="1C3EF433" w14:textId="77777777" w:rsidR="00560697" w:rsidRPr="00E04E35" w:rsidRDefault="00560697" w:rsidP="005B7EA8">
      <w:pPr>
        <w:jc w:val="center"/>
        <w:rPr>
          <w:rFonts w:ascii="Tahoma" w:hAnsi="Tahoma" w:cs="Tahoma"/>
          <w:b/>
          <w:sz w:val="20"/>
          <w:szCs w:val="20"/>
        </w:rPr>
      </w:pPr>
    </w:p>
    <w:p w14:paraId="7C1DEA12" w14:textId="77777777" w:rsidR="005B7EA8" w:rsidRPr="00944C8D" w:rsidRDefault="005B7EA8" w:rsidP="005B7EA8">
      <w:pPr>
        <w:jc w:val="center"/>
        <w:rPr>
          <w:rFonts w:ascii="Tahoma" w:hAnsi="Tahoma" w:cs="Tahoma"/>
          <w:b/>
          <w:sz w:val="20"/>
          <w:szCs w:val="20"/>
        </w:rPr>
      </w:pPr>
      <w:r w:rsidRPr="00E04E35">
        <w:rPr>
          <w:rFonts w:ascii="Tahoma" w:hAnsi="Tahoma" w:cs="Tahoma"/>
          <w:b/>
          <w:sz w:val="20"/>
          <w:szCs w:val="20"/>
        </w:rPr>
        <w:t>CRONOGRAMA</w:t>
      </w:r>
    </w:p>
    <w:p w14:paraId="22A9B771" w14:textId="77777777" w:rsidR="005B7EA8" w:rsidRPr="00944C8D" w:rsidRDefault="005B7EA8" w:rsidP="00D66D21">
      <w:pPr>
        <w:ind w:firstLine="142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14:paraId="17186B7A" w14:textId="606EC4B9" w:rsidR="009E6079" w:rsidRPr="009E6079" w:rsidRDefault="00E04E35" w:rsidP="00D66D21">
      <w:pPr>
        <w:jc w:val="both"/>
        <w:rPr>
          <w:rFonts w:ascii="Tahoma" w:hAnsi="Tahoma" w:cs="Tahoma"/>
          <w:b/>
          <w:sz w:val="20"/>
          <w:szCs w:val="20"/>
        </w:rPr>
      </w:pPr>
      <w:r w:rsidRPr="00CF504C">
        <w:rPr>
          <w:rFonts w:ascii="Tahoma" w:eastAsia="Cambria" w:hAnsi="Tahoma" w:cs="Tahoma"/>
          <w:b/>
          <w:lang w:val="es-ES_tradnl" w:eastAsia="en-US"/>
        </w:rPr>
        <w:t>OBJETO:</w:t>
      </w:r>
      <w:r w:rsidR="00DA0798" w:rsidRPr="00DA0798">
        <w:t xml:space="preserve"> </w:t>
      </w:r>
      <w:r w:rsidR="00D66D21" w:rsidRPr="00D66D21">
        <w:t>la prestación del servicio de vigilancia y control judicial de los procesos judiciales en los cuales la CRC sea parte o tercero, y que se estén adelantando en cualquiera de los despachos judiciales ubicados en el territorio nacional.</w:t>
      </w:r>
    </w:p>
    <w:p w14:paraId="383BCC52" w14:textId="1EDFEE21" w:rsidR="003D58D2" w:rsidRPr="003D58D2" w:rsidRDefault="003D58D2" w:rsidP="003D58D2">
      <w:pPr>
        <w:jc w:val="both"/>
      </w:pPr>
    </w:p>
    <w:p w14:paraId="5E4DE480" w14:textId="77777777" w:rsidR="005B7EA8" w:rsidRPr="00944C8D" w:rsidRDefault="005B7EA8" w:rsidP="005B7EA8">
      <w:pPr>
        <w:tabs>
          <w:tab w:val="left" w:pos="6405"/>
        </w:tabs>
        <w:ind w:firstLine="142"/>
        <w:jc w:val="both"/>
        <w:rPr>
          <w:rFonts w:ascii="Tahoma" w:hAnsi="Tahoma" w:cs="Tahoma"/>
          <w:b/>
          <w:sz w:val="20"/>
          <w:szCs w:val="20"/>
        </w:rPr>
      </w:pPr>
      <w:r w:rsidRPr="00944C8D">
        <w:rPr>
          <w:rFonts w:ascii="Tahoma" w:hAnsi="Tahoma" w:cs="Tahoma"/>
          <w:b/>
          <w:sz w:val="20"/>
          <w:szCs w:val="20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8"/>
        <w:gridCol w:w="4387"/>
      </w:tblGrid>
      <w:tr w:rsidR="005B7EA8" w:rsidRPr="00944C8D" w14:paraId="57475757" w14:textId="77777777" w:rsidTr="008C43E4">
        <w:trPr>
          <w:trHeight w:val="200"/>
        </w:trPr>
        <w:tc>
          <w:tcPr>
            <w:tcW w:w="4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3E94D" w14:textId="77777777" w:rsidR="005B7EA8" w:rsidRPr="00944C8D" w:rsidRDefault="005B7EA8" w:rsidP="008C43E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bookmarkStart w:id="2" w:name="_Hlk508791649"/>
          </w:p>
        </w:tc>
        <w:tc>
          <w:tcPr>
            <w:tcW w:w="4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A10E7" w14:textId="77777777" w:rsidR="005B7EA8" w:rsidRPr="00944C8D" w:rsidRDefault="005B7EA8" w:rsidP="008C43E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B7EA8" w:rsidRPr="00944C8D" w14:paraId="25885C91" w14:textId="77777777" w:rsidTr="008C43E4">
        <w:trPr>
          <w:trHeight w:val="355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E943F" w14:textId="0A43C685" w:rsidR="005B7EA8" w:rsidRPr="00560697" w:rsidRDefault="005B7EA8" w:rsidP="008C43E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PUBLICACIÓN DE LA INVITACIÓN</w:t>
            </w:r>
            <w:r w:rsidR="00F91684" w:rsidRPr="00560697">
              <w:rPr>
                <w:rFonts w:ascii="Tahoma" w:hAnsi="Tahoma" w:cs="Tahoma"/>
                <w:sz w:val="20"/>
                <w:szCs w:val="20"/>
              </w:rPr>
              <w:t xml:space="preserve"> Y ESTUDIOS PREVIOS 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A2773" w14:textId="4C6AF058" w:rsidR="005B7EA8" w:rsidRPr="00560697" w:rsidRDefault="00403D35" w:rsidP="00B150DE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 xml:space="preserve">                                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1</w:t>
            </w:r>
            <w:r w:rsidR="005E1DBB">
              <w:rPr>
                <w:rFonts w:ascii="Tahoma" w:hAnsi="Tahoma" w:cs="Tahoma"/>
                <w:sz w:val="20"/>
                <w:szCs w:val="20"/>
              </w:rPr>
              <w:t>9</w:t>
            </w:r>
            <w:r w:rsidR="00A47890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enero</w:t>
            </w:r>
            <w:r w:rsidR="00A47890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  <w:bookmarkEnd w:id="1"/>
      <w:tr w:rsidR="00977B73" w:rsidRPr="00944C8D" w14:paraId="7CBCCA77" w14:textId="77777777" w:rsidTr="008C43E4">
        <w:trPr>
          <w:trHeight w:val="334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3EED4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FECHA LIMITE PARA OBSERVACIONES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E3825" w14:textId="69744C8C" w:rsidR="00977B73" w:rsidRPr="00560697" w:rsidRDefault="005E1DBB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</w:t>
            </w:r>
            <w:r w:rsidR="004B3A07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enero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7B67F0" w:rsidRPr="00944C8D" w14:paraId="47C85DD0" w14:textId="77777777" w:rsidTr="008C43E4">
        <w:trPr>
          <w:trHeight w:val="355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9D456" w14:textId="422D8190" w:rsidR="007B67F0" w:rsidRPr="00560697" w:rsidRDefault="007B67F0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FECHA SOLICITUD LIMITAR A MIPYMES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3A907" w14:textId="57008AFF" w:rsidR="007B67F0" w:rsidRPr="00560697" w:rsidRDefault="00A47890" w:rsidP="00B150DE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 xml:space="preserve">                              </w:t>
            </w:r>
            <w:r w:rsidR="00755535">
              <w:rPr>
                <w:rFonts w:ascii="Tahoma" w:hAnsi="Tahoma" w:cs="Tahoma"/>
                <w:sz w:val="20"/>
                <w:szCs w:val="20"/>
              </w:rPr>
              <w:t>2</w:t>
            </w:r>
            <w:r w:rsidR="00334DF3">
              <w:rPr>
                <w:rFonts w:ascii="Tahoma" w:hAnsi="Tahoma" w:cs="Tahoma"/>
                <w:sz w:val="20"/>
                <w:szCs w:val="20"/>
              </w:rPr>
              <w:t>2</w:t>
            </w:r>
            <w:r w:rsidR="009C125E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enero</w:t>
            </w:r>
            <w:r w:rsidR="001569DE" w:rsidRPr="00560697">
              <w:rPr>
                <w:rFonts w:ascii="Tahoma" w:hAnsi="Tahoma" w:cs="Tahoma"/>
                <w:sz w:val="20"/>
                <w:szCs w:val="20"/>
              </w:rPr>
              <w:t xml:space="preserve"> de</w:t>
            </w:r>
            <w:r w:rsidR="007B67F0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  <w:tr w:rsidR="00977B73" w:rsidRPr="00944C8D" w14:paraId="60921182" w14:textId="77777777" w:rsidTr="008C43E4">
        <w:trPr>
          <w:trHeight w:val="355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02E10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RESPUESTA A LAS OBSERVACIONES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1F51" w14:textId="53BE2463" w:rsidR="00977B73" w:rsidRPr="00560697" w:rsidRDefault="005E1DBB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="00A47890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enero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7B67F0" w:rsidRPr="00944C8D" w14:paraId="3E7441A3" w14:textId="77777777" w:rsidTr="008C43E4">
        <w:trPr>
          <w:trHeight w:val="334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36991" w14:textId="555E5C8B" w:rsidR="007B67F0" w:rsidRPr="00560697" w:rsidRDefault="007B67F0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FECHA RESPUESTA LIMITACIÓN A MIPYMES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5AE7F" w14:textId="47E3436A" w:rsidR="007B67F0" w:rsidRPr="00560697" w:rsidRDefault="005E1DBB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="009C125E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7B67F0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enero</w:t>
            </w:r>
            <w:r w:rsidR="007B67F0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  <w:tr w:rsidR="00977B73" w:rsidRPr="00944C8D" w14:paraId="19461E68" w14:textId="77777777" w:rsidTr="008C43E4">
        <w:trPr>
          <w:trHeight w:val="334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69313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FECHA LIMITE PARA EXPEDICIÓN DE ADENDA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1A7E" w14:textId="6DBB21A0" w:rsidR="00977B73" w:rsidRPr="00560697" w:rsidRDefault="00560697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5E1DBB">
              <w:rPr>
                <w:rFonts w:ascii="Tahoma" w:hAnsi="Tahoma" w:cs="Tahoma"/>
                <w:sz w:val="20"/>
                <w:szCs w:val="20"/>
              </w:rPr>
              <w:t>6</w:t>
            </w:r>
            <w:r w:rsidR="00CF22E9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47890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enero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9A2892">
              <w:rPr>
                <w:rFonts w:ascii="Tahoma" w:hAnsi="Tahoma" w:cs="Tahoma"/>
                <w:sz w:val="20"/>
                <w:szCs w:val="20"/>
              </w:rPr>
              <w:t>4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 xml:space="preserve"> 11:00 AM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5B7EA8" w:rsidRPr="00944C8D" w14:paraId="7F122E80" w14:textId="77777777" w:rsidTr="008C43E4">
        <w:trPr>
          <w:trHeight w:val="475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92BF6" w14:textId="77777777" w:rsidR="005B7EA8" w:rsidRPr="00560697" w:rsidRDefault="005B7EA8" w:rsidP="008C43E4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560697">
              <w:rPr>
                <w:rFonts w:ascii="Tahoma" w:hAnsi="Tahoma" w:cs="Tahoma"/>
                <w:b/>
                <w:sz w:val="20"/>
                <w:szCs w:val="20"/>
              </w:rPr>
              <w:t>PRESENTACIÓN DE OFERTA EN SECOP II (Plazo Límite)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84E57" w14:textId="5FD4C6F4" w:rsidR="005B7EA8" w:rsidRPr="00560697" w:rsidRDefault="00133E8D" w:rsidP="008C43E4">
            <w:pPr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560697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5E1DBB">
              <w:rPr>
                <w:rFonts w:ascii="Tahoma" w:hAnsi="Tahoma" w:cs="Tahoma"/>
                <w:b/>
                <w:sz w:val="20"/>
                <w:szCs w:val="20"/>
              </w:rPr>
              <w:t>9</w:t>
            </w:r>
            <w:r w:rsidRPr="0056069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7B73" w:rsidRPr="00560697">
              <w:rPr>
                <w:rFonts w:ascii="Tahoma" w:hAnsi="Tahoma" w:cs="Tahoma"/>
                <w:b/>
                <w:sz w:val="20"/>
                <w:szCs w:val="20"/>
              </w:rPr>
              <w:t xml:space="preserve">DE </w:t>
            </w:r>
            <w:r w:rsidRPr="00560697">
              <w:rPr>
                <w:rFonts w:ascii="Tahoma" w:hAnsi="Tahoma" w:cs="Tahoma"/>
                <w:b/>
                <w:sz w:val="20"/>
                <w:szCs w:val="20"/>
              </w:rPr>
              <w:t>ENERO</w:t>
            </w:r>
            <w:r w:rsidR="00977B73" w:rsidRPr="00560697">
              <w:rPr>
                <w:rFonts w:ascii="Tahoma" w:hAnsi="Tahoma" w:cs="Tahoma"/>
                <w:b/>
                <w:sz w:val="20"/>
                <w:szCs w:val="20"/>
              </w:rPr>
              <w:t xml:space="preserve"> DE </w:t>
            </w:r>
            <w:r w:rsidRPr="00560697">
              <w:rPr>
                <w:rFonts w:ascii="Tahoma" w:hAnsi="Tahoma" w:cs="Tahoma"/>
                <w:b/>
                <w:sz w:val="20"/>
                <w:szCs w:val="20"/>
              </w:rPr>
              <w:t>202</w:t>
            </w:r>
            <w:r w:rsidR="00AC25CB"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b/>
                <w:sz w:val="20"/>
                <w:szCs w:val="20"/>
              </w:rPr>
              <w:t xml:space="preserve"> A LAS </w:t>
            </w:r>
            <w:r w:rsidR="00A47890" w:rsidRPr="00560697">
              <w:rPr>
                <w:rFonts w:ascii="Tahoma" w:hAnsi="Tahoma" w:cs="Tahoma"/>
                <w:b/>
                <w:sz w:val="20"/>
                <w:szCs w:val="20"/>
              </w:rPr>
              <w:t>11</w:t>
            </w:r>
            <w:r w:rsidR="00977B73" w:rsidRPr="00560697">
              <w:rPr>
                <w:rFonts w:ascii="Tahoma" w:hAnsi="Tahoma" w:cs="Tahoma"/>
                <w:b/>
                <w:sz w:val="20"/>
                <w:szCs w:val="20"/>
              </w:rPr>
              <w:t>:00 A.M</w:t>
            </w:r>
            <w:r w:rsidR="005B7EA8" w:rsidRPr="00560697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</w:tr>
      <w:tr w:rsidR="00977B73" w:rsidRPr="00560697" w14:paraId="5DD9AD4C" w14:textId="77777777" w:rsidTr="00977B73">
        <w:trPr>
          <w:trHeight w:val="393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EEEF7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PUBLICACIÓN INFORME DE EVALUACIÓN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6D58" w14:textId="464FAF7E" w:rsidR="00977B73" w:rsidRPr="00560697" w:rsidRDefault="005E1DBB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DA0798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>
              <w:rPr>
                <w:rFonts w:ascii="Tahoma" w:hAnsi="Tahoma" w:cs="Tahoma"/>
                <w:sz w:val="20"/>
                <w:szCs w:val="20"/>
              </w:rPr>
              <w:t>febrero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977B73" w:rsidRPr="00560697" w14:paraId="64F7FE08" w14:textId="77777777" w:rsidTr="008C43E4">
        <w:trPr>
          <w:trHeight w:val="473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A1EC5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PRESENTACIÓN DE OBSERVACIONES AL INFORME DE EVALUACIÓN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1D19" w14:textId="2D9D0D11" w:rsidR="00977B73" w:rsidRPr="00560697" w:rsidRDefault="00133E8D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 xml:space="preserve">2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5E1DBB">
              <w:rPr>
                <w:rFonts w:ascii="Tahoma" w:hAnsi="Tahoma" w:cs="Tahoma"/>
                <w:sz w:val="20"/>
                <w:szCs w:val="20"/>
              </w:rPr>
              <w:t xml:space="preserve">febrero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977B73" w:rsidRPr="00560697" w14:paraId="33E74F55" w14:textId="77777777" w:rsidTr="008C43E4">
        <w:trPr>
          <w:trHeight w:val="536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9615A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RESPUESTA A LAS OBSERVACIONES AL INFORME DE EVALUACIÓN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865D3" w14:textId="2EE84BAB" w:rsidR="00977B73" w:rsidRPr="00560697" w:rsidRDefault="005E1DBB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560697" w:rsidRPr="00560697">
              <w:rPr>
                <w:rFonts w:ascii="Tahoma" w:hAnsi="Tahoma" w:cs="Tahoma"/>
                <w:sz w:val="20"/>
                <w:szCs w:val="20"/>
              </w:rPr>
              <w:t>febrero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977B73" w:rsidRPr="00560697" w14:paraId="0E7FB176" w14:textId="77777777" w:rsidTr="008C43E4">
        <w:trPr>
          <w:trHeight w:val="355"/>
        </w:trPr>
        <w:tc>
          <w:tcPr>
            <w:tcW w:w="4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B3723" w14:textId="77777777" w:rsidR="00977B73" w:rsidRPr="00560697" w:rsidRDefault="00977B73" w:rsidP="00977B7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0697">
              <w:rPr>
                <w:rFonts w:ascii="Tahoma" w:hAnsi="Tahoma" w:cs="Tahoma"/>
                <w:sz w:val="20"/>
                <w:szCs w:val="20"/>
              </w:rPr>
              <w:t>ACEPTACIÓN Y/O DECLARATORIA DESIERTO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F0997" w14:textId="7698CA66" w:rsidR="00977B73" w:rsidRPr="00560697" w:rsidRDefault="005E1DBB" w:rsidP="00977B73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="00403D35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>d</w:t>
            </w:r>
            <w:r w:rsidR="00A47890" w:rsidRPr="00560697">
              <w:rPr>
                <w:rFonts w:ascii="Tahoma" w:hAnsi="Tahoma" w:cs="Tahoma"/>
                <w:sz w:val="20"/>
                <w:szCs w:val="20"/>
              </w:rPr>
              <w:t xml:space="preserve">e </w:t>
            </w:r>
            <w:r w:rsidR="00D92F57" w:rsidRPr="00560697">
              <w:rPr>
                <w:rFonts w:ascii="Tahoma" w:hAnsi="Tahoma" w:cs="Tahoma"/>
                <w:sz w:val="20"/>
                <w:szCs w:val="20"/>
              </w:rPr>
              <w:t xml:space="preserve">febrero 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de </w:t>
            </w:r>
            <w:r w:rsidR="00133E8D" w:rsidRPr="00560697">
              <w:rPr>
                <w:rFonts w:ascii="Tahoma" w:hAnsi="Tahoma" w:cs="Tahoma"/>
                <w:sz w:val="20"/>
                <w:szCs w:val="20"/>
              </w:rPr>
              <w:t>202</w:t>
            </w:r>
            <w:r w:rsidR="005F3BEE" w:rsidRPr="00560697">
              <w:rPr>
                <w:rFonts w:ascii="Tahoma" w:hAnsi="Tahoma" w:cs="Tahoma"/>
                <w:sz w:val="20"/>
                <w:szCs w:val="20"/>
              </w:rPr>
              <w:t>4</w:t>
            </w:r>
            <w:r w:rsidR="00977B73" w:rsidRPr="0056069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bookmarkEnd w:id="0"/>
      <w:bookmarkEnd w:id="2"/>
    </w:tbl>
    <w:p w14:paraId="53C7B9E8" w14:textId="77777777" w:rsidR="005B7EA8" w:rsidRPr="00944C8D" w:rsidRDefault="005B7EA8" w:rsidP="005B7EA8">
      <w:pPr>
        <w:jc w:val="both"/>
        <w:rPr>
          <w:rFonts w:ascii="Tahoma" w:hAnsi="Tahoma" w:cs="Tahoma"/>
          <w:b/>
          <w:sz w:val="20"/>
          <w:szCs w:val="20"/>
        </w:rPr>
      </w:pPr>
    </w:p>
    <w:p w14:paraId="3033E268" w14:textId="77777777" w:rsidR="005B7EA8" w:rsidRPr="00944C8D" w:rsidRDefault="005B7EA8" w:rsidP="005B7EA8">
      <w:pPr>
        <w:rPr>
          <w:rFonts w:ascii="Tahoma" w:hAnsi="Tahoma" w:cs="Tahoma"/>
          <w:sz w:val="20"/>
          <w:szCs w:val="20"/>
        </w:rPr>
      </w:pPr>
      <w:r w:rsidRPr="00944C8D">
        <w:rPr>
          <w:rFonts w:ascii="Tahoma" w:hAnsi="Tahoma" w:cs="Tahoma"/>
          <w:sz w:val="20"/>
          <w:szCs w:val="20"/>
        </w:rPr>
        <w:t xml:space="preserve"> </w:t>
      </w:r>
    </w:p>
    <w:p w14:paraId="5181838D" w14:textId="77777777" w:rsidR="005B7EA8" w:rsidRPr="00944C8D" w:rsidRDefault="005B7EA8" w:rsidP="005B7EA8">
      <w:pPr>
        <w:rPr>
          <w:rFonts w:ascii="Tahoma" w:hAnsi="Tahoma" w:cs="Tahoma"/>
          <w:sz w:val="20"/>
          <w:szCs w:val="20"/>
        </w:rPr>
      </w:pPr>
    </w:p>
    <w:p w14:paraId="70A094E8" w14:textId="77777777" w:rsidR="005B7EA8" w:rsidRPr="00944C8D" w:rsidRDefault="005B7EA8" w:rsidP="005B7EA8">
      <w:pPr>
        <w:rPr>
          <w:rFonts w:ascii="Tahoma" w:hAnsi="Tahoma" w:cs="Tahoma"/>
          <w:sz w:val="20"/>
          <w:szCs w:val="20"/>
        </w:rPr>
      </w:pPr>
    </w:p>
    <w:p w14:paraId="5B7D7C92" w14:textId="77777777" w:rsidR="005B7EA8" w:rsidRPr="00944C8D" w:rsidRDefault="005B7EA8" w:rsidP="005B7EA8">
      <w:pPr>
        <w:rPr>
          <w:rFonts w:ascii="Tahoma" w:hAnsi="Tahoma" w:cs="Tahoma"/>
          <w:sz w:val="20"/>
          <w:szCs w:val="20"/>
        </w:rPr>
      </w:pPr>
    </w:p>
    <w:p w14:paraId="7820C347" w14:textId="77777777" w:rsidR="005B7EA8" w:rsidRPr="00944C8D" w:rsidRDefault="005B7EA8" w:rsidP="005B7EA8">
      <w:pPr>
        <w:rPr>
          <w:rFonts w:ascii="Tahoma" w:hAnsi="Tahoma" w:cs="Tahoma"/>
          <w:sz w:val="20"/>
          <w:szCs w:val="20"/>
        </w:rPr>
      </w:pPr>
    </w:p>
    <w:p w14:paraId="424DD46C" w14:textId="18B7E7CB" w:rsidR="00DD15B0" w:rsidRPr="005B7EA8" w:rsidRDefault="00DD15B0" w:rsidP="005B7EA8"/>
    <w:sectPr w:rsidR="00DD15B0" w:rsidRPr="005B7EA8" w:rsidSect="00F56F2E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2410" w:right="1894" w:bottom="2268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4881C" w14:textId="77777777" w:rsidR="00095229" w:rsidRDefault="00095229">
      <w:r>
        <w:separator/>
      </w:r>
    </w:p>
  </w:endnote>
  <w:endnote w:type="continuationSeparator" w:id="0">
    <w:p w14:paraId="66FD4DCE" w14:textId="77777777" w:rsidR="00095229" w:rsidRDefault="00095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E415" w14:textId="2035BEEF" w:rsidR="00780559" w:rsidRPr="00FA2EA1" w:rsidRDefault="00F60B76" w:rsidP="00780559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726848" behindDoc="1" locked="0" layoutInCell="1" allowOverlap="1" wp14:anchorId="05C2B0EF" wp14:editId="45AE84B2">
          <wp:simplePos x="0" y="0"/>
          <wp:positionH relativeFrom="column">
            <wp:posOffset>2377440</wp:posOffset>
          </wp:positionH>
          <wp:positionV relativeFrom="paragraph">
            <wp:posOffset>-822325</wp:posOffset>
          </wp:positionV>
          <wp:extent cx="676275" cy="676275"/>
          <wp:effectExtent l="0" t="0" r="0" b="9525"/>
          <wp:wrapTight wrapText="bothSides">
            <wp:wrapPolygon edited="0">
              <wp:start x="5476" y="0"/>
              <wp:lineTo x="4259" y="2434"/>
              <wp:lineTo x="3651" y="14603"/>
              <wp:lineTo x="5476" y="20687"/>
              <wp:lineTo x="6085" y="21296"/>
              <wp:lineTo x="13386" y="21296"/>
              <wp:lineTo x="15211" y="20687"/>
              <wp:lineTo x="18254" y="13994"/>
              <wp:lineTo x="17037" y="3042"/>
              <wp:lineTo x="15820" y="0"/>
              <wp:lineTo x="5476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8416" behindDoc="1" locked="0" layoutInCell="1" allowOverlap="1" wp14:anchorId="4695E783" wp14:editId="1F627A5F">
          <wp:simplePos x="0" y="0"/>
          <wp:positionH relativeFrom="column">
            <wp:posOffset>-457200</wp:posOffset>
          </wp:positionH>
          <wp:positionV relativeFrom="paragraph">
            <wp:posOffset>-566420</wp:posOffset>
          </wp:positionV>
          <wp:extent cx="2633345" cy="407670"/>
          <wp:effectExtent l="0" t="0" r="0" b="0"/>
          <wp:wrapNone/>
          <wp:docPr id="11" name="Imagen 2" descr="Macintosh HD:Users:baterik:Desktop:crc diseños:plantillas nuevas CRC:PATA-DE-REDE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baterik:Desktop:crc diseños:plantillas nuevas CRC:PATA-DE-REDES-CR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07392" behindDoc="1" locked="0" layoutInCell="1" allowOverlap="1" wp14:anchorId="1F8E2EAD" wp14:editId="12D10BAD">
              <wp:simplePos x="0" y="0"/>
              <wp:positionH relativeFrom="column">
                <wp:posOffset>3200400</wp:posOffset>
              </wp:positionH>
              <wp:positionV relativeFrom="paragraph">
                <wp:posOffset>-615950</wp:posOffset>
              </wp:positionV>
              <wp:extent cx="2971800" cy="45720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B056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751C4F42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Código postal 110231 - Teléfono +57 (1) 319 8300</w:t>
                          </w:r>
                        </w:p>
                        <w:p w14:paraId="5A19924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220EB9F1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Fax +57 (1) 319 8301</w:t>
                          </w:r>
                        </w:p>
                        <w:p w14:paraId="2A0012D7" w14:textId="77777777" w:rsidR="00F56F2E" w:rsidRPr="00E954BB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E2E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52pt;margin-top:-48.5pt;width:234pt;height:36pt;z-index:-2516090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" stroked="f">
              <v:fill opacity="0"/>
              <v:textbox inset="0,0,0,0">
                <w:txbxContent>
                  <w:p w14:paraId="4C4B056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751C4F42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Código postal 110231 - Teléfono +57 (1) 319 8300</w:t>
                    </w:r>
                  </w:p>
                  <w:p w14:paraId="5A19924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220EB9F1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Fax +57 (1) 319 8301</w:t>
                    </w:r>
                  </w:p>
                  <w:p w14:paraId="2A0012D7" w14:textId="77777777" w:rsidR="00F56F2E" w:rsidRPr="00E954BB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80559" w:rsidRPr="00FA2EA1">
      <w:rPr>
        <w:rFonts w:ascii="Tahoma" w:hAnsi="Tahoma" w:cs="Tahoma"/>
        <w:sz w:val="16"/>
        <w:szCs w:val="16"/>
      </w:rPr>
      <w:t xml:space="preserve">Revisión: </w:t>
    </w:r>
    <w:r w:rsidR="00606831">
      <w:rPr>
        <w:rFonts w:ascii="Tahoma" w:hAnsi="Tahoma" w:cs="Tahoma"/>
        <w:sz w:val="16"/>
        <w:szCs w:val="16"/>
      </w:rPr>
      <w:t>1</w:t>
    </w:r>
    <w:r>
      <w:rPr>
        <w:rFonts w:ascii="Tahoma" w:hAnsi="Tahoma" w:cs="Tahoma"/>
        <w:sz w:val="16"/>
        <w:szCs w:val="16"/>
      </w:rPr>
      <w:t>1</w:t>
    </w:r>
    <w:r w:rsidR="00780559" w:rsidRPr="00FA2EA1">
      <w:rPr>
        <w:rFonts w:ascii="Tahoma" w:hAnsi="Tahoma" w:cs="Tahoma"/>
        <w:sz w:val="16"/>
        <w:szCs w:val="16"/>
      </w:rPr>
      <w:t xml:space="preserve">     </w:t>
    </w:r>
    <w:r w:rsidR="00780559">
      <w:rPr>
        <w:rFonts w:ascii="Tahoma" w:hAnsi="Tahoma" w:cs="Tahoma"/>
        <w:sz w:val="16"/>
        <w:szCs w:val="16"/>
      </w:rPr>
      <w:t xml:space="preserve">                                 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780559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Aprobado: Coordinación </w:t>
    </w:r>
    <w:r w:rsidR="00D37FC4">
      <w:rPr>
        <w:rFonts w:ascii="Tahoma" w:hAnsi="Tahoma" w:cs="Tahoma"/>
        <w:sz w:val="16"/>
        <w:szCs w:val="16"/>
      </w:rPr>
      <w:t>Relacionamiento con Agentes</w:t>
    </w:r>
    <w:r w:rsidR="00780559" w:rsidRPr="00FA2EA1">
      <w:rPr>
        <w:rFonts w:ascii="Tahoma" w:hAnsi="Tahoma" w:cs="Tahoma"/>
        <w:sz w:val="16"/>
        <w:szCs w:val="16"/>
      </w:rPr>
      <w:t xml:space="preserve">          </w:t>
    </w:r>
    <w:r w:rsidR="00780559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780559">
      <w:rPr>
        <w:rFonts w:ascii="Tahoma" w:hAnsi="Tahoma" w:cs="Tahoma"/>
        <w:sz w:val="16"/>
        <w:szCs w:val="16"/>
      </w:rPr>
      <w:t xml:space="preserve">      </w:t>
    </w:r>
    <w:r w:rsidR="00780559" w:rsidRPr="00FA2EA1">
      <w:rPr>
        <w:rFonts w:ascii="Tahoma" w:hAnsi="Tahoma" w:cs="Tahoma"/>
        <w:sz w:val="16"/>
        <w:szCs w:val="16"/>
      </w:rPr>
      <w:t xml:space="preserve">        Vigencia: </w:t>
    </w:r>
    <w:r>
      <w:rPr>
        <w:rFonts w:ascii="Tahoma" w:hAnsi="Tahoma" w:cs="Tahoma"/>
        <w:sz w:val="16"/>
        <w:szCs w:val="16"/>
      </w:rPr>
      <w:t>29</w:t>
    </w:r>
    <w:r w:rsidR="00780559" w:rsidRPr="00FA2EA1">
      <w:rPr>
        <w:rFonts w:ascii="Tahoma" w:hAnsi="Tahoma" w:cs="Tahoma"/>
        <w:sz w:val="16"/>
        <w:szCs w:val="16"/>
      </w:rPr>
      <w:t>/</w:t>
    </w:r>
    <w:r>
      <w:rPr>
        <w:rFonts w:ascii="Tahoma" w:hAnsi="Tahoma" w:cs="Tahoma"/>
        <w:sz w:val="16"/>
        <w:szCs w:val="16"/>
      </w:rPr>
      <w:t>10</w:t>
    </w:r>
    <w:r w:rsidR="00780559" w:rsidRPr="00FA2EA1">
      <w:rPr>
        <w:rFonts w:ascii="Tahoma" w:hAnsi="Tahoma" w:cs="Tahoma"/>
        <w:sz w:val="16"/>
        <w:szCs w:val="16"/>
      </w:rPr>
      <w:t>/201</w:t>
    </w:r>
    <w:r w:rsidR="00344648">
      <w:rPr>
        <w:rFonts w:ascii="Tahoma" w:hAnsi="Tahoma" w:cs="Tahoma"/>
        <w:sz w:val="16"/>
        <w:szCs w:val="16"/>
      </w:rPr>
      <w:t>9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92D7" w14:textId="63DDD4D5" w:rsidR="00A85433" w:rsidRDefault="00F60B76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725824" behindDoc="1" locked="0" layoutInCell="1" allowOverlap="1" wp14:anchorId="503AD368" wp14:editId="30DE7AB4">
          <wp:simplePos x="0" y="0"/>
          <wp:positionH relativeFrom="page">
            <wp:posOffset>3571240</wp:posOffset>
          </wp:positionH>
          <wp:positionV relativeFrom="paragraph">
            <wp:posOffset>-405765</wp:posOffset>
          </wp:positionV>
          <wp:extent cx="657225" cy="609600"/>
          <wp:effectExtent l="0" t="0" r="0" b="0"/>
          <wp:wrapTight wrapText="bothSides">
            <wp:wrapPolygon edited="0">
              <wp:start x="4383" y="0"/>
              <wp:lineTo x="3130" y="12150"/>
              <wp:lineTo x="5009" y="20250"/>
              <wp:lineTo x="5635" y="20925"/>
              <wp:lineTo x="15026" y="20925"/>
              <wp:lineTo x="15652" y="20250"/>
              <wp:lineTo x="17530" y="13500"/>
              <wp:lineTo x="16904" y="2700"/>
              <wp:lineTo x="16278" y="0"/>
              <wp:lineTo x="4383" y="0"/>
            </wp:wrapPolygon>
          </wp:wrapTight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4320" behindDoc="1" locked="0" layoutInCell="1" allowOverlap="1" wp14:anchorId="7FBD9A43" wp14:editId="64EF4A7D">
          <wp:simplePos x="0" y="0"/>
          <wp:positionH relativeFrom="column">
            <wp:posOffset>-342900</wp:posOffset>
          </wp:positionH>
          <wp:positionV relativeFrom="paragraph">
            <wp:posOffset>-256540</wp:posOffset>
          </wp:positionV>
          <wp:extent cx="2633345" cy="407670"/>
          <wp:effectExtent l="0" t="0" r="0" b="0"/>
          <wp:wrapNone/>
          <wp:docPr id="6" name="Imagen 2" descr="Macintosh HD:Users:baterik:Desktop:crc diseños:plantillas nuevas CRC:PATA-DE-REDE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baterik:Desktop:crc diseños:plantillas nuevas CRC:PATA-DE-REDES-CR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5344" behindDoc="0" locked="0" layoutInCell="1" allowOverlap="1" wp14:anchorId="0BEDC26A" wp14:editId="258D063F">
          <wp:simplePos x="0" y="0"/>
          <wp:positionH relativeFrom="column">
            <wp:posOffset>-800100</wp:posOffset>
          </wp:positionH>
          <wp:positionV relativeFrom="paragraph">
            <wp:posOffset>-561340</wp:posOffset>
          </wp:positionV>
          <wp:extent cx="7315200" cy="190500"/>
          <wp:effectExtent l="0" t="0" r="0" b="12700"/>
          <wp:wrapNone/>
          <wp:docPr id="10" name="Imagen 3" descr="Macintosh HD:Users:baterik:Desktop:crc diseños:plantillas nuevas CRC:LINEA-DOCUMENTO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baterik:Desktop:crc diseños:plantillas nuevas CRC:LINEA-DOCUMENTOS-CRC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E624DC" w14:textId="77777777" w:rsidR="00A85433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  <w:p w14:paraId="00F96B1E" w14:textId="6BE52918" w:rsidR="00A85433" w:rsidRPr="00FA2EA1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 w:rsidRPr="00FA2EA1">
      <w:rPr>
        <w:rFonts w:ascii="Tahoma" w:hAnsi="Tahoma" w:cs="Tahoma"/>
        <w:sz w:val="16"/>
        <w:szCs w:val="16"/>
      </w:rPr>
      <w:t xml:space="preserve">Revisión: </w:t>
    </w:r>
    <w:r w:rsidR="00606831">
      <w:rPr>
        <w:rFonts w:ascii="Tahoma" w:hAnsi="Tahoma" w:cs="Tahoma"/>
        <w:sz w:val="16"/>
        <w:szCs w:val="16"/>
      </w:rPr>
      <w:t>1</w:t>
    </w:r>
    <w:r w:rsidR="00BD1DBA">
      <w:rPr>
        <w:rFonts w:ascii="Tahoma" w:hAnsi="Tahoma" w:cs="Tahoma"/>
        <w:sz w:val="16"/>
        <w:szCs w:val="16"/>
      </w:rPr>
      <w:t>4</w:t>
    </w:r>
    <w:r w:rsidRPr="00FA2EA1">
      <w:rPr>
        <w:rFonts w:ascii="Tahoma" w:hAnsi="Tahoma" w:cs="Tahoma"/>
        <w:sz w:val="16"/>
        <w:szCs w:val="16"/>
      </w:rPr>
      <w:t xml:space="preserve">       </w:t>
    </w:r>
    <w:r>
      <w:rPr>
        <w:rFonts w:ascii="Tahoma" w:hAnsi="Tahoma" w:cs="Tahoma"/>
        <w:sz w:val="16"/>
        <w:szCs w:val="16"/>
      </w:rPr>
      <w:t xml:space="preserve">                                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Aprobado: Coordinación </w:t>
    </w:r>
    <w:r w:rsidR="005A34AB">
      <w:rPr>
        <w:rFonts w:ascii="Tahoma" w:hAnsi="Tahoma" w:cs="Tahoma"/>
        <w:sz w:val="16"/>
        <w:szCs w:val="16"/>
      </w:rPr>
      <w:t>Relacionamiento con Agentes</w:t>
    </w:r>
    <w:r w:rsidRPr="00FA2EA1">
      <w:rPr>
        <w:rFonts w:ascii="Tahoma" w:hAnsi="Tahoma" w:cs="Tahoma"/>
        <w:sz w:val="16"/>
        <w:szCs w:val="16"/>
      </w:rPr>
      <w:t xml:space="preserve">         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     </w:t>
    </w:r>
    <w:r w:rsidRPr="00FA2EA1">
      <w:rPr>
        <w:rFonts w:ascii="Tahoma" w:hAnsi="Tahoma" w:cs="Tahoma"/>
        <w:sz w:val="16"/>
        <w:szCs w:val="16"/>
      </w:rPr>
      <w:t xml:space="preserve">        Vigencia: </w:t>
    </w:r>
    <w:r w:rsidR="00BD1DBA">
      <w:rPr>
        <w:rFonts w:ascii="Tahoma" w:hAnsi="Tahoma" w:cs="Tahoma"/>
        <w:sz w:val="16"/>
        <w:szCs w:val="16"/>
      </w:rPr>
      <w:t>08</w:t>
    </w:r>
    <w:r w:rsidR="00344648">
      <w:rPr>
        <w:rFonts w:ascii="Tahoma" w:hAnsi="Tahoma" w:cs="Tahoma"/>
        <w:sz w:val="16"/>
        <w:szCs w:val="16"/>
      </w:rPr>
      <w:t>/</w:t>
    </w:r>
    <w:r w:rsidR="00BD1DBA">
      <w:rPr>
        <w:rFonts w:ascii="Tahoma" w:hAnsi="Tahoma" w:cs="Tahoma"/>
        <w:sz w:val="16"/>
        <w:szCs w:val="16"/>
      </w:rPr>
      <w:t>08</w:t>
    </w:r>
    <w:r w:rsidRPr="00FA2EA1">
      <w:rPr>
        <w:rFonts w:ascii="Tahoma" w:hAnsi="Tahoma" w:cs="Tahoma"/>
        <w:sz w:val="16"/>
        <w:szCs w:val="16"/>
      </w:rPr>
      <w:t>/20</w:t>
    </w:r>
    <w:r w:rsidR="00BD1DBA">
      <w:rPr>
        <w:rFonts w:ascii="Tahoma" w:hAnsi="Tahoma" w:cs="Tahoma"/>
        <w:sz w:val="16"/>
        <w:szCs w:val="16"/>
      </w:rPr>
      <w:t>22</w:t>
    </w:r>
  </w:p>
  <w:p w14:paraId="712F96DD" w14:textId="4E1BD012" w:rsidR="003E458D" w:rsidRPr="003E458D" w:rsidRDefault="00857D3C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20352" behindDoc="1" locked="0" layoutInCell="1" allowOverlap="1" wp14:anchorId="6C868F94" wp14:editId="328174E9">
              <wp:simplePos x="0" y="0"/>
              <wp:positionH relativeFrom="column">
                <wp:posOffset>3429000</wp:posOffset>
              </wp:positionH>
              <wp:positionV relativeFrom="paragraph">
                <wp:posOffset>-638175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9A1203" w14:textId="1D6C4718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, Edificio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03B1E3F8" w14:textId="4CDA7F81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Código postal 110231 - Teléfono +</w:t>
                          </w:r>
                          <w:r w:rsidR="00BD1DBA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319 8300</w:t>
                          </w:r>
                        </w:p>
                        <w:p w14:paraId="5A8363B4" w14:textId="2DB79242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Línea gratuita 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nacional 018000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919278</w:t>
                          </w:r>
                        </w:p>
                        <w:p w14:paraId="7D94DC95" w14:textId="77777777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Fax +57 (1) 319 8301</w:t>
                          </w:r>
                        </w:p>
                        <w:p w14:paraId="60CA5BC0" w14:textId="5DAE164B" w:rsidR="00E954BB" w:rsidRPr="00E954BB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8F9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70pt;margin-top:-50.25pt;width:234pt;height:36pt;z-index:-2516961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" stroked="f">
              <v:fill opacity="0"/>
              <v:textbox inset="0,0,0,0">
                <w:txbxContent>
                  <w:p w14:paraId="7A9A1203" w14:textId="1D6C4718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, Edificio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Link Siete Sesenta, piso 9 Bogotá, D.C.</w:t>
                    </w:r>
                  </w:p>
                  <w:p w14:paraId="03B1E3F8" w14:textId="4CDA7F81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Código postal 110231 - Teléfono +</w:t>
                    </w:r>
                    <w:r w:rsidR="00BD1DBA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319 8300</w:t>
                    </w:r>
                  </w:p>
                  <w:p w14:paraId="5A8363B4" w14:textId="2DB79242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Línea gratuita 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nacional 018000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919278</w:t>
                    </w:r>
                  </w:p>
                  <w:p w14:paraId="7D94DC95" w14:textId="77777777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Fax +57 (1) 319 8301</w:t>
                    </w:r>
                  </w:p>
                  <w:p w14:paraId="60CA5BC0" w14:textId="5DAE164B" w:rsidR="00E954BB" w:rsidRPr="00E954BB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C075E" w14:textId="77777777" w:rsidR="00095229" w:rsidRDefault="00095229">
      <w:r>
        <w:separator/>
      </w:r>
    </w:p>
  </w:footnote>
  <w:footnote w:type="continuationSeparator" w:id="0">
    <w:p w14:paraId="6EC33800" w14:textId="77777777" w:rsidR="00095229" w:rsidRDefault="00095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43FC" w14:textId="47DF3FC6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4E5F469C" w14:textId="691D1EC5" w:rsidR="00815FCD" w:rsidRPr="003E458D" w:rsidRDefault="00344648" w:rsidP="00857D3C">
    <w:pPr>
      <w:pStyle w:val="Encabezado"/>
      <w:jc w:val="center"/>
      <w:rPr>
        <w:rFonts w:ascii="Tahoma" w:hAnsi="Tahoma" w:cs="Tahoma"/>
        <w:sz w:val="22"/>
        <w:szCs w:val="32"/>
      </w:rPr>
    </w:pPr>
    <w:r>
      <w:rPr>
        <w:noProof/>
        <w:lang w:val="es-CO" w:eastAsia="es-CO"/>
      </w:rPr>
      <w:drawing>
        <wp:anchor distT="0" distB="0" distL="114300" distR="114300" simplePos="0" relativeHeight="251720704" behindDoc="0" locked="0" layoutInCell="1" allowOverlap="1" wp14:anchorId="5794C161" wp14:editId="2456B090">
          <wp:simplePos x="0" y="0"/>
          <wp:positionH relativeFrom="margin">
            <wp:posOffset>4371975</wp:posOffset>
          </wp:positionH>
          <wp:positionV relativeFrom="paragraph">
            <wp:posOffset>106680</wp:posOffset>
          </wp:positionV>
          <wp:extent cx="1971675" cy="456771"/>
          <wp:effectExtent l="0" t="0" r="0" b="63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GOBIERNO-NUEV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1675" cy="4567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6831">
      <w:rPr>
        <w:noProof/>
        <w:lang w:val="es-CO" w:eastAsia="es-CO"/>
      </w:rPr>
      <w:drawing>
        <wp:anchor distT="0" distB="0" distL="114300" distR="114300" simplePos="0" relativeHeight="251724800" behindDoc="1" locked="0" layoutInCell="1" allowOverlap="1" wp14:anchorId="1D3262B4" wp14:editId="310165E3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729948" cy="931649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-25-años-para-plantilla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729948" cy="9316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4A33B" w14:textId="31C3FC46" w:rsidR="003E458D" w:rsidRDefault="003E458D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2456DF42" w14:textId="77777777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33BFB01C" w14:textId="77777777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5BD3E070" w14:textId="77777777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tbl>
    <w:tblPr>
      <w:tblW w:w="9782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B36D00">
      <w:tc>
        <w:tcPr>
          <w:tcW w:w="7886" w:type="dxa"/>
        </w:tcPr>
        <w:p w14:paraId="7096D46A" w14:textId="77777777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r w:rsidR="00334DF3">
            <w:fldChar w:fldCharType="begin"/>
          </w:r>
          <w:r w:rsidR="00334DF3">
            <w:instrText xml:space="preserve"> NUMPAGES </w:instrText>
          </w:r>
          <w:r w:rsidR="00334DF3">
            <w:fldChar w:fldCharType="separate"/>
          </w:r>
          <w:r w:rsidR="000B5B4A">
            <w:rPr>
              <w:noProof/>
            </w:rPr>
            <w:t>3</w:t>
          </w:r>
          <w:r w:rsidR="00334DF3">
            <w:rPr>
              <w:noProof/>
            </w:rPr>
            <w:fldChar w:fldCharType="end"/>
          </w:r>
        </w:p>
      </w:tc>
    </w:tr>
  </w:tbl>
  <w:p w14:paraId="3E4C4F1B" w14:textId="77777777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50BAF" w14:textId="7DD45159" w:rsidR="0028375B" w:rsidRDefault="00E203ED">
    <w:pPr>
      <w:pStyle w:val="Encabezado"/>
      <w:rPr>
        <w:noProof/>
        <w:lang w:val="es-CO" w:eastAsia="es-CO"/>
      </w:rPr>
    </w:pPr>
    <w:r>
      <w:rPr>
        <w:noProof/>
      </w:rPr>
      <w:drawing>
        <wp:inline distT="0" distB="0" distL="0" distR="0" wp14:anchorId="5C69D860" wp14:editId="639EC532">
          <wp:extent cx="1545590" cy="819150"/>
          <wp:effectExtent l="0" t="0" r="0" b="0"/>
          <wp:docPr id="4" name="Imagen 1" descr="Macintosh HD:Users:baterik:Desktop:crc diseños:plantillas nuevas CRC:NUEVO-LOGO-CRC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Macintosh HD:Users:baterik:Desktop:crc diseños:plantillas nuevas CRC:NUEVO-LOGO-CRC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6A5537" w14:textId="0448DED0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5534BA"/>
    <w:multiLevelType w:val="multilevel"/>
    <w:tmpl w:val="8D649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9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82765672">
    <w:abstractNumId w:val="13"/>
  </w:num>
  <w:num w:numId="2" w16cid:durableId="1707607707">
    <w:abstractNumId w:val="9"/>
  </w:num>
  <w:num w:numId="3" w16cid:durableId="1733190668">
    <w:abstractNumId w:val="19"/>
  </w:num>
  <w:num w:numId="4" w16cid:durableId="525367217">
    <w:abstractNumId w:val="19"/>
  </w:num>
  <w:num w:numId="5" w16cid:durableId="2038310703">
    <w:abstractNumId w:val="20"/>
  </w:num>
  <w:num w:numId="6" w16cid:durableId="1325620883">
    <w:abstractNumId w:val="2"/>
  </w:num>
  <w:num w:numId="7" w16cid:durableId="1771585021">
    <w:abstractNumId w:val="25"/>
  </w:num>
  <w:num w:numId="8" w16cid:durableId="832065336">
    <w:abstractNumId w:val="26"/>
  </w:num>
  <w:num w:numId="9" w16cid:durableId="1136528886">
    <w:abstractNumId w:val="24"/>
  </w:num>
  <w:num w:numId="10" w16cid:durableId="461308324">
    <w:abstractNumId w:val="4"/>
  </w:num>
  <w:num w:numId="11" w16cid:durableId="1132862600">
    <w:abstractNumId w:val="7"/>
  </w:num>
  <w:num w:numId="12" w16cid:durableId="1248462281">
    <w:abstractNumId w:val="15"/>
  </w:num>
  <w:num w:numId="13" w16cid:durableId="668675768">
    <w:abstractNumId w:val="5"/>
  </w:num>
  <w:num w:numId="14" w16cid:durableId="1833985008">
    <w:abstractNumId w:val="10"/>
  </w:num>
  <w:num w:numId="15" w16cid:durableId="998852124">
    <w:abstractNumId w:val="8"/>
  </w:num>
  <w:num w:numId="16" w16cid:durableId="463429653">
    <w:abstractNumId w:val="22"/>
  </w:num>
  <w:num w:numId="17" w16cid:durableId="1369724827">
    <w:abstractNumId w:val="3"/>
  </w:num>
  <w:num w:numId="18" w16cid:durableId="1433355958">
    <w:abstractNumId w:val="18"/>
  </w:num>
  <w:num w:numId="19" w16cid:durableId="1557276360">
    <w:abstractNumId w:val="21"/>
  </w:num>
  <w:num w:numId="20" w16cid:durableId="1758398987">
    <w:abstractNumId w:val="14"/>
  </w:num>
  <w:num w:numId="21" w16cid:durableId="2140150470">
    <w:abstractNumId w:val="23"/>
  </w:num>
  <w:num w:numId="22" w16cid:durableId="916674784">
    <w:abstractNumId w:val="1"/>
  </w:num>
  <w:num w:numId="23" w16cid:durableId="69548828">
    <w:abstractNumId w:val="6"/>
  </w:num>
  <w:num w:numId="24" w16cid:durableId="700471477">
    <w:abstractNumId w:val="12"/>
  </w:num>
  <w:num w:numId="25" w16cid:durableId="1215309338">
    <w:abstractNumId w:val="0"/>
  </w:num>
  <w:num w:numId="26" w16cid:durableId="688917822">
    <w:abstractNumId w:val="17"/>
  </w:num>
  <w:num w:numId="27" w16cid:durableId="1923710029">
    <w:abstractNumId w:val="11"/>
  </w:num>
  <w:num w:numId="28" w16cid:durableId="8776700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>
      <o:colormru v:ext="edit" colors="#669,#5c6e7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24180"/>
    <w:rsid w:val="00037EE0"/>
    <w:rsid w:val="00047BC9"/>
    <w:rsid w:val="00052E06"/>
    <w:rsid w:val="00055B34"/>
    <w:rsid w:val="000626A4"/>
    <w:rsid w:val="0006406F"/>
    <w:rsid w:val="00070480"/>
    <w:rsid w:val="00076CCA"/>
    <w:rsid w:val="00087111"/>
    <w:rsid w:val="00095229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04201"/>
    <w:rsid w:val="00110F3A"/>
    <w:rsid w:val="00113CC6"/>
    <w:rsid w:val="00114F4C"/>
    <w:rsid w:val="0012208C"/>
    <w:rsid w:val="00126829"/>
    <w:rsid w:val="0013380C"/>
    <w:rsid w:val="00133E8D"/>
    <w:rsid w:val="0013457E"/>
    <w:rsid w:val="001350A3"/>
    <w:rsid w:val="001403D9"/>
    <w:rsid w:val="0014140A"/>
    <w:rsid w:val="00151F20"/>
    <w:rsid w:val="00153F9C"/>
    <w:rsid w:val="001569DE"/>
    <w:rsid w:val="0016668F"/>
    <w:rsid w:val="00167590"/>
    <w:rsid w:val="00171139"/>
    <w:rsid w:val="0017794D"/>
    <w:rsid w:val="00180F73"/>
    <w:rsid w:val="00193B2A"/>
    <w:rsid w:val="00194DC0"/>
    <w:rsid w:val="00197503"/>
    <w:rsid w:val="001A10B6"/>
    <w:rsid w:val="001A51DF"/>
    <w:rsid w:val="001A6389"/>
    <w:rsid w:val="001B41C5"/>
    <w:rsid w:val="001B7F9D"/>
    <w:rsid w:val="001C3A19"/>
    <w:rsid w:val="001C68E5"/>
    <w:rsid w:val="001D74D3"/>
    <w:rsid w:val="001E1994"/>
    <w:rsid w:val="001E67DA"/>
    <w:rsid w:val="001E7373"/>
    <w:rsid w:val="001F0C00"/>
    <w:rsid w:val="00201BBA"/>
    <w:rsid w:val="00202992"/>
    <w:rsid w:val="002046D2"/>
    <w:rsid w:val="0020779D"/>
    <w:rsid w:val="002230AF"/>
    <w:rsid w:val="00224A16"/>
    <w:rsid w:val="00234476"/>
    <w:rsid w:val="00244E3D"/>
    <w:rsid w:val="00245161"/>
    <w:rsid w:val="00254A0D"/>
    <w:rsid w:val="00266DD3"/>
    <w:rsid w:val="00267B66"/>
    <w:rsid w:val="00271748"/>
    <w:rsid w:val="00271B9F"/>
    <w:rsid w:val="00273A9D"/>
    <w:rsid w:val="00280A75"/>
    <w:rsid w:val="0028375B"/>
    <w:rsid w:val="00287979"/>
    <w:rsid w:val="00291BFD"/>
    <w:rsid w:val="00291F5F"/>
    <w:rsid w:val="0029618D"/>
    <w:rsid w:val="00296B39"/>
    <w:rsid w:val="002A09A2"/>
    <w:rsid w:val="002A3C24"/>
    <w:rsid w:val="002B018A"/>
    <w:rsid w:val="002B6CB4"/>
    <w:rsid w:val="002C5487"/>
    <w:rsid w:val="002D0147"/>
    <w:rsid w:val="002E1DC8"/>
    <w:rsid w:val="002F4863"/>
    <w:rsid w:val="002F624D"/>
    <w:rsid w:val="002F6696"/>
    <w:rsid w:val="003006D3"/>
    <w:rsid w:val="00303CB4"/>
    <w:rsid w:val="00304386"/>
    <w:rsid w:val="0030658A"/>
    <w:rsid w:val="00306797"/>
    <w:rsid w:val="00310DE9"/>
    <w:rsid w:val="003157FC"/>
    <w:rsid w:val="0033392B"/>
    <w:rsid w:val="00333A3C"/>
    <w:rsid w:val="003342D7"/>
    <w:rsid w:val="00334DF3"/>
    <w:rsid w:val="00340ED1"/>
    <w:rsid w:val="00344648"/>
    <w:rsid w:val="00347C7E"/>
    <w:rsid w:val="00350718"/>
    <w:rsid w:val="003555D0"/>
    <w:rsid w:val="00357164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B2375"/>
    <w:rsid w:val="003B36F7"/>
    <w:rsid w:val="003B65E0"/>
    <w:rsid w:val="003B66D3"/>
    <w:rsid w:val="003B70EF"/>
    <w:rsid w:val="003C061D"/>
    <w:rsid w:val="003C62E2"/>
    <w:rsid w:val="003C6819"/>
    <w:rsid w:val="003D11C7"/>
    <w:rsid w:val="003D58A0"/>
    <w:rsid w:val="003D58D2"/>
    <w:rsid w:val="003D6FCD"/>
    <w:rsid w:val="003E4298"/>
    <w:rsid w:val="003E458D"/>
    <w:rsid w:val="003E4EE4"/>
    <w:rsid w:val="003E67E9"/>
    <w:rsid w:val="003F5759"/>
    <w:rsid w:val="00403D35"/>
    <w:rsid w:val="00413379"/>
    <w:rsid w:val="00425DAC"/>
    <w:rsid w:val="00427EC8"/>
    <w:rsid w:val="004301BC"/>
    <w:rsid w:val="00442365"/>
    <w:rsid w:val="00452056"/>
    <w:rsid w:val="004539FB"/>
    <w:rsid w:val="004566DD"/>
    <w:rsid w:val="0047039F"/>
    <w:rsid w:val="0048639B"/>
    <w:rsid w:val="00487682"/>
    <w:rsid w:val="00490850"/>
    <w:rsid w:val="00496E16"/>
    <w:rsid w:val="0049751D"/>
    <w:rsid w:val="004A2311"/>
    <w:rsid w:val="004B3A07"/>
    <w:rsid w:val="004C468E"/>
    <w:rsid w:val="004C63D2"/>
    <w:rsid w:val="004C753B"/>
    <w:rsid w:val="004E3DC6"/>
    <w:rsid w:val="004E5184"/>
    <w:rsid w:val="004E6F12"/>
    <w:rsid w:val="004F78C4"/>
    <w:rsid w:val="004F79E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60581"/>
    <w:rsid w:val="00560697"/>
    <w:rsid w:val="00570377"/>
    <w:rsid w:val="00570ACC"/>
    <w:rsid w:val="00572869"/>
    <w:rsid w:val="005801A0"/>
    <w:rsid w:val="00582ED4"/>
    <w:rsid w:val="00584CCB"/>
    <w:rsid w:val="00594A6A"/>
    <w:rsid w:val="005A34AB"/>
    <w:rsid w:val="005A6A6F"/>
    <w:rsid w:val="005B7EA8"/>
    <w:rsid w:val="005C6D2B"/>
    <w:rsid w:val="005E1DBB"/>
    <w:rsid w:val="005F3BEE"/>
    <w:rsid w:val="005F6FB3"/>
    <w:rsid w:val="005F732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66B4"/>
    <w:rsid w:val="0067733E"/>
    <w:rsid w:val="00681815"/>
    <w:rsid w:val="00691C89"/>
    <w:rsid w:val="00692820"/>
    <w:rsid w:val="00693C79"/>
    <w:rsid w:val="006A594D"/>
    <w:rsid w:val="006A69B2"/>
    <w:rsid w:val="006B5E3C"/>
    <w:rsid w:val="006B66C0"/>
    <w:rsid w:val="006C1B52"/>
    <w:rsid w:val="006C53E5"/>
    <w:rsid w:val="006C5681"/>
    <w:rsid w:val="006C59E9"/>
    <w:rsid w:val="006D2362"/>
    <w:rsid w:val="006D2D4B"/>
    <w:rsid w:val="006E1463"/>
    <w:rsid w:val="00705846"/>
    <w:rsid w:val="007169F5"/>
    <w:rsid w:val="00727822"/>
    <w:rsid w:val="00731739"/>
    <w:rsid w:val="00741B4B"/>
    <w:rsid w:val="007548BD"/>
    <w:rsid w:val="00755535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242C"/>
    <w:rsid w:val="00792CEE"/>
    <w:rsid w:val="00793297"/>
    <w:rsid w:val="00796CA7"/>
    <w:rsid w:val="007A3D6C"/>
    <w:rsid w:val="007A3F0F"/>
    <w:rsid w:val="007A3FB0"/>
    <w:rsid w:val="007B67F0"/>
    <w:rsid w:val="007C7F93"/>
    <w:rsid w:val="007D289A"/>
    <w:rsid w:val="007D4BB5"/>
    <w:rsid w:val="007E12DA"/>
    <w:rsid w:val="007E3AC4"/>
    <w:rsid w:val="007E5A67"/>
    <w:rsid w:val="007F131C"/>
    <w:rsid w:val="00800783"/>
    <w:rsid w:val="00804789"/>
    <w:rsid w:val="00804FEB"/>
    <w:rsid w:val="008052C7"/>
    <w:rsid w:val="00810C96"/>
    <w:rsid w:val="00814B9F"/>
    <w:rsid w:val="00815FCD"/>
    <w:rsid w:val="00817784"/>
    <w:rsid w:val="00820083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AFB"/>
    <w:rsid w:val="008734B6"/>
    <w:rsid w:val="00886E59"/>
    <w:rsid w:val="00887121"/>
    <w:rsid w:val="0089077B"/>
    <w:rsid w:val="00890F09"/>
    <w:rsid w:val="0089424D"/>
    <w:rsid w:val="008964B6"/>
    <w:rsid w:val="008A0BFF"/>
    <w:rsid w:val="008A32DB"/>
    <w:rsid w:val="008A70F5"/>
    <w:rsid w:val="008B1388"/>
    <w:rsid w:val="008B171B"/>
    <w:rsid w:val="008B3780"/>
    <w:rsid w:val="008B4171"/>
    <w:rsid w:val="008C676A"/>
    <w:rsid w:val="008D500C"/>
    <w:rsid w:val="008D6117"/>
    <w:rsid w:val="008D756F"/>
    <w:rsid w:val="008E0725"/>
    <w:rsid w:val="008E7C60"/>
    <w:rsid w:val="00922973"/>
    <w:rsid w:val="009239BD"/>
    <w:rsid w:val="0094126B"/>
    <w:rsid w:val="00942165"/>
    <w:rsid w:val="00951912"/>
    <w:rsid w:val="00952331"/>
    <w:rsid w:val="009636D9"/>
    <w:rsid w:val="0096591E"/>
    <w:rsid w:val="009663EE"/>
    <w:rsid w:val="00974721"/>
    <w:rsid w:val="00975471"/>
    <w:rsid w:val="009759BB"/>
    <w:rsid w:val="00976600"/>
    <w:rsid w:val="00977B73"/>
    <w:rsid w:val="009809F6"/>
    <w:rsid w:val="0098788E"/>
    <w:rsid w:val="00992F8C"/>
    <w:rsid w:val="009A2892"/>
    <w:rsid w:val="009A3032"/>
    <w:rsid w:val="009B0AAD"/>
    <w:rsid w:val="009C10F7"/>
    <w:rsid w:val="009C125E"/>
    <w:rsid w:val="009C1964"/>
    <w:rsid w:val="009C4FDA"/>
    <w:rsid w:val="009C5FB2"/>
    <w:rsid w:val="009D0571"/>
    <w:rsid w:val="009D2FB7"/>
    <w:rsid w:val="009E2BD0"/>
    <w:rsid w:val="009E5465"/>
    <w:rsid w:val="009E6079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47890"/>
    <w:rsid w:val="00A564A4"/>
    <w:rsid w:val="00A6519B"/>
    <w:rsid w:val="00A77DA8"/>
    <w:rsid w:val="00A85433"/>
    <w:rsid w:val="00A877D1"/>
    <w:rsid w:val="00AA0D62"/>
    <w:rsid w:val="00AB06A9"/>
    <w:rsid w:val="00AB5451"/>
    <w:rsid w:val="00AB63F0"/>
    <w:rsid w:val="00AC25CB"/>
    <w:rsid w:val="00AD3929"/>
    <w:rsid w:val="00AE0F8F"/>
    <w:rsid w:val="00AE3A78"/>
    <w:rsid w:val="00AE5371"/>
    <w:rsid w:val="00AE54D8"/>
    <w:rsid w:val="00AF34E4"/>
    <w:rsid w:val="00AF7F1C"/>
    <w:rsid w:val="00B150DE"/>
    <w:rsid w:val="00B230E6"/>
    <w:rsid w:val="00B234A0"/>
    <w:rsid w:val="00B26149"/>
    <w:rsid w:val="00B32385"/>
    <w:rsid w:val="00B36D00"/>
    <w:rsid w:val="00B462F9"/>
    <w:rsid w:val="00B51500"/>
    <w:rsid w:val="00B5471C"/>
    <w:rsid w:val="00B5722A"/>
    <w:rsid w:val="00B6185C"/>
    <w:rsid w:val="00B63743"/>
    <w:rsid w:val="00B67548"/>
    <w:rsid w:val="00B704F0"/>
    <w:rsid w:val="00B70A5F"/>
    <w:rsid w:val="00B72A72"/>
    <w:rsid w:val="00B766C9"/>
    <w:rsid w:val="00BC5DB6"/>
    <w:rsid w:val="00BD1DBA"/>
    <w:rsid w:val="00BD605E"/>
    <w:rsid w:val="00BD67D2"/>
    <w:rsid w:val="00BD67F8"/>
    <w:rsid w:val="00BE24FC"/>
    <w:rsid w:val="00BE33AC"/>
    <w:rsid w:val="00BE5623"/>
    <w:rsid w:val="00BF20DA"/>
    <w:rsid w:val="00C04B8D"/>
    <w:rsid w:val="00C10CAC"/>
    <w:rsid w:val="00C11F71"/>
    <w:rsid w:val="00C1264D"/>
    <w:rsid w:val="00C26740"/>
    <w:rsid w:val="00C3042D"/>
    <w:rsid w:val="00C41D89"/>
    <w:rsid w:val="00C44A8F"/>
    <w:rsid w:val="00C46C61"/>
    <w:rsid w:val="00C47142"/>
    <w:rsid w:val="00C51CA2"/>
    <w:rsid w:val="00C602BA"/>
    <w:rsid w:val="00C6620A"/>
    <w:rsid w:val="00C74EE1"/>
    <w:rsid w:val="00C90DDB"/>
    <w:rsid w:val="00C9138B"/>
    <w:rsid w:val="00CA0F41"/>
    <w:rsid w:val="00CA2439"/>
    <w:rsid w:val="00CA755E"/>
    <w:rsid w:val="00CB0240"/>
    <w:rsid w:val="00CC4F83"/>
    <w:rsid w:val="00CC514F"/>
    <w:rsid w:val="00CC5E44"/>
    <w:rsid w:val="00CD42E7"/>
    <w:rsid w:val="00CE7ACF"/>
    <w:rsid w:val="00CF1510"/>
    <w:rsid w:val="00CF22E9"/>
    <w:rsid w:val="00CF25A9"/>
    <w:rsid w:val="00CF32AF"/>
    <w:rsid w:val="00CF39ED"/>
    <w:rsid w:val="00CF3CD0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08DC"/>
    <w:rsid w:val="00D5444E"/>
    <w:rsid w:val="00D55E1E"/>
    <w:rsid w:val="00D66D21"/>
    <w:rsid w:val="00D76D5F"/>
    <w:rsid w:val="00D77E29"/>
    <w:rsid w:val="00D87F76"/>
    <w:rsid w:val="00D9040B"/>
    <w:rsid w:val="00D92F57"/>
    <w:rsid w:val="00D942BC"/>
    <w:rsid w:val="00D96DF5"/>
    <w:rsid w:val="00DA0798"/>
    <w:rsid w:val="00DA08E2"/>
    <w:rsid w:val="00DA532B"/>
    <w:rsid w:val="00DB2726"/>
    <w:rsid w:val="00DB5EB0"/>
    <w:rsid w:val="00DD15B0"/>
    <w:rsid w:val="00DE1185"/>
    <w:rsid w:val="00DE3719"/>
    <w:rsid w:val="00DE4586"/>
    <w:rsid w:val="00DE5A8B"/>
    <w:rsid w:val="00DF1728"/>
    <w:rsid w:val="00DF718E"/>
    <w:rsid w:val="00E02306"/>
    <w:rsid w:val="00E04E35"/>
    <w:rsid w:val="00E13B83"/>
    <w:rsid w:val="00E14DB6"/>
    <w:rsid w:val="00E203ED"/>
    <w:rsid w:val="00E2306B"/>
    <w:rsid w:val="00E54ECE"/>
    <w:rsid w:val="00E55455"/>
    <w:rsid w:val="00E56E9A"/>
    <w:rsid w:val="00E65529"/>
    <w:rsid w:val="00E65598"/>
    <w:rsid w:val="00E707A4"/>
    <w:rsid w:val="00E71374"/>
    <w:rsid w:val="00E726A5"/>
    <w:rsid w:val="00E75D6D"/>
    <w:rsid w:val="00E76E88"/>
    <w:rsid w:val="00E80BCB"/>
    <w:rsid w:val="00E80D8A"/>
    <w:rsid w:val="00E85351"/>
    <w:rsid w:val="00E85D04"/>
    <w:rsid w:val="00E86712"/>
    <w:rsid w:val="00E92FC9"/>
    <w:rsid w:val="00E954BB"/>
    <w:rsid w:val="00EA33E5"/>
    <w:rsid w:val="00EA4EBE"/>
    <w:rsid w:val="00EA718E"/>
    <w:rsid w:val="00EB15BC"/>
    <w:rsid w:val="00EB4A2D"/>
    <w:rsid w:val="00EC18BA"/>
    <w:rsid w:val="00EF1359"/>
    <w:rsid w:val="00EF79E4"/>
    <w:rsid w:val="00EF7E7B"/>
    <w:rsid w:val="00F178C6"/>
    <w:rsid w:val="00F21569"/>
    <w:rsid w:val="00F23712"/>
    <w:rsid w:val="00F24CD7"/>
    <w:rsid w:val="00F30FD5"/>
    <w:rsid w:val="00F41A34"/>
    <w:rsid w:val="00F4357C"/>
    <w:rsid w:val="00F51B44"/>
    <w:rsid w:val="00F56F2E"/>
    <w:rsid w:val="00F605CE"/>
    <w:rsid w:val="00F60B76"/>
    <w:rsid w:val="00F676CA"/>
    <w:rsid w:val="00F67C00"/>
    <w:rsid w:val="00F71B5E"/>
    <w:rsid w:val="00F76C17"/>
    <w:rsid w:val="00F91684"/>
    <w:rsid w:val="00FA05CD"/>
    <w:rsid w:val="00FA2EA1"/>
    <w:rsid w:val="00FB26AB"/>
    <w:rsid w:val="00FB58A7"/>
    <w:rsid w:val="00FD1500"/>
    <w:rsid w:val="00FD1883"/>
    <w:rsid w:val="00FE1245"/>
    <w:rsid w:val="00FE45AE"/>
    <w:rsid w:val="00FE67C1"/>
    <w:rsid w:val="00FF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>
      <o:colormru v:ext="edit" colors="#669,#5c6e7b"/>
    </o:shapedefaults>
    <o:shapelayout v:ext="edit">
      <o:idmap v:ext="edit" data="1"/>
    </o:shapelayout>
  </w:shapeDefaults>
  <w:decimalSymbol w:val=".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1622A4-082B-4485-8DD1-FB3072D0A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174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1174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Johan Sebastian Herrera Galindo</cp:lastModifiedBy>
  <cp:revision>22</cp:revision>
  <cp:lastPrinted>2022-01-31T23:19:00Z</cp:lastPrinted>
  <dcterms:created xsi:type="dcterms:W3CDTF">2022-11-08T20:06:00Z</dcterms:created>
  <dcterms:modified xsi:type="dcterms:W3CDTF">2024-01-19T22:40:00Z</dcterms:modified>
</cp:coreProperties>
</file>