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7EE8B" w14:textId="0BF50574" w:rsidR="000C4F0C" w:rsidRDefault="00BD6AFF" w:rsidP="00264284">
      <w:pPr>
        <w:pStyle w:val="Ttulo"/>
        <w:spacing w:before="183" w:line="259" w:lineRule="auto"/>
        <w:ind w:left="370"/>
        <w:rPr>
          <w:rFonts w:eastAsia="MS Mincho"/>
          <w:bCs w:val="0"/>
          <w:color w:val="000000"/>
          <w:sz w:val="22"/>
          <w:szCs w:val="22"/>
          <w:lang w:eastAsia="es-ES_tradnl"/>
        </w:rPr>
      </w:pPr>
      <w:r w:rsidRPr="000C4F0C">
        <w:rPr>
          <w:rFonts w:eastAsia="MS Mincho"/>
          <w:bCs w:val="0"/>
          <w:color w:val="000000"/>
          <w:sz w:val="22"/>
          <w:szCs w:val="22"/>
          <w:lang w:eastAsia="es-ES_tradnl"/>
        </w:rPr>
        <w:t xml:space="preserve">CRONOGRAMA DEL PROCESO </w:t>
      </w:r>
      <w:r w:rsidR="009C5251">
        <w:rPr>
          <w:rFonts w:eastAsia="MS Mincho"/>
          <w:bCs w:val="0"/>
          <w:color w:val="000000"/>
          <w:sz w:val="22"/>
          <w:szCs w:val="22"/>
          <w:lang w:eastAsia="es-ES_tradnl"/>
        </w:rPr>
        <w:t xml:space="preserve">COMPETITIVO </w:t>
      </w:r>
    </w:p>
    <w:p w14:paraId="22FC1B62" w14:textId="77777777" w:rsidR="00264284" w:rsidRDefault="00264284" w:rsidP="00264284">
      <w:pPr>
        <w:pStyle w:val="Ttulo"/>
        <w:spacing w:before="183" w:line="259" w:lineRule="auto"/>
        <w:ind w:left="370"/>
        <w:rPr>
          <w:rFonts w:eastAsia="MS Mincho"/>
          <w:bCs w:val="0"/>
          <w:color w:val="000000"/>
          <w:sz w:val="22"/>
          <w:szCs w:val="22"/>
          <w:lang w:eastAsia="es-ES_tradnl"/>
        </w:rPr>
      </w:pPr>
    </w:p>
    <w:p w14:paraId="0837149B" w14:textId="785BE5CD" w:rsidR="000C4F0C" w:rsidRDefault="000C4F0C" w:rsidP="00E66C80">
      <w:pPr>
        <w:pStyle w:val="TableParagraph"/>
        <w:ind w:right="61"/>
        <w:jc w:val="both"/>
        <w:rPr>
          <w:rFonts w:ascii="Arial" w:eastAsia="MS Mincho" w:hAnsi="Arial" w:cs="Arial"/>
          <w:b/>
          <w:color w:val="000000"/>
          <w:lang w:eastAsia="es-ES_tradnl"/>
        </w:rPr>
      </w:pPr>
      <w:r w:rsidRPr="000C4F0C">
        <w:rPr>
          <w:rFonts w:ascii="Arial" w:eastAsia="MS Mincho" w:hAnsi="Arial" w:cs="Arial"/>
          <w:b/>
          <w:color w:val="000000"/>
          <w:lang w:eastAsia="es-ES_tradnl"/>
        </w:rPr>
        <w:t>OBJETO DEL PROCESO DE SELECCIÓN:</w:t>
      </w:r>
      <w:r w:rsidR="00746AAD" w:rsidRPr="00746AAD">
        <w:rPr>
          <w:rFonts w:ascii="Arial" w:hAnsi="Arial" w:cs="Arial"/>
          <w:b/>
        </w:rPr>
        <w:t xml:space="preserve"> </w:t>
      </w:r>
      <w:r w:rsidR="00E66C80" w:rsidRPr="00E66C80">
        <w:rPr>
          <w:rFonts w:ascii="Arial" w:hAnsi="Arial" w:cs="Arial"/>
          <w:bCs/>
          <w:lang w:eastAsia="es-CO"/>
        </w:rPr>
        <w:t>“AUNAR ESFUERZOS TÉCNICOS, ADMINISTRATIVOS Y FINANCIEROS PARA EL DESARROLLO ESTRATEGIA DE FORTALECIMIENTO DE ACCIONES DE DIÁLOGO Y ACCIÓN PARA CONSOLIDAR LA RED DEPARTAMENTAL ARTICULADA CON GOBIERNO NACIONAL COMO HERRAMIENTA VITAL DE DESARROLLO Y BIENESTAR PARA LOS CIUDADANOS EN EL DEPARTAMENTO DE BOLÍVAR”</w:t>
      </w:r>
    </w:p>
    <w:p w14:paraId="3EECD606" w14:textId="77777777" w:rsidR="00DA42AE" w:rsidRPr="000C4F0C" w:rsidRDefault="00DA42AE">
      <w:pPr>
        <w:pStyle w:val="Textoindependiente"/>
        <w:spacing w:before="8"/>
        <w:rPr>
          <w:rFonts w:ascii="Arial" w:hAnsi="Arial" w:cs="Arial"/>
          <w:b/>
          <w:sz w:val="22"/>
          <w:szCs w:val="22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654"/>
        <w:gridCol w:w="2416"/>
      </w:tblGrid>
      <w:tr w:rsidR="00DA42AE" w:rsidRPr="000C4F0C" w14:paraId="3EECD609" w14:textId="77777777" w:rsidTr="00C344FD">
        <w:trPr>
          <w:trHeight w:val="127"/>
        </w:trPr>
        <w:tc>
          <w:tcPr>
            <w:tcW w:w="3668" w:type="pct"/>
            <w:shd w:val="clear" w:color="auto" w:fill="D9E1F3"/>
          </w:tcPr>
          <w:p w14:paraId="3EECD607" w14:textId="77777777" w:rsidR="00DA42AE" w:rsidRPr="00C344FD" w:rsidRDefault="00BD6AFF" w:rsidP="000C4F0C">
            <w:pPr>
              <w:pStyle w:val="TableParagraph"/>
              <w:ind w:left="107"/>
              <w:rPr>
                <w:rFonts w:ascii="Arial" w:eastAsia="MS Mincho" w:hAnsi="Arial" w:cs="Arial"/>
                <w:b/>
                <w:color w:val="000000"/>
                <w:lang w:eastAsia="es-ES_tradnl"/>
              </w:rPr>
            </w:pPr>
            <w:r w:rsidRPr="00C344FD">
              <w:rPr>
                <w:rFonts w:ascii="Arial" w:eastAsia="MS Mincho" w:hAnsi="Arial" w:cs="Arial"/>
                <w:b/>
                <w:color w:val="000000"/>
                <w:lang w:eastAsia="es-ES_tradnl"/>
              </w:rPr>
              <w:t>ACTIVIDAD</w:t>
            </w:r>
          </w:p>
        </w:tc>
        <w:tc>
          <w:tcPr>
            <w:tcW w:w="1332" w:type="pct"/>
            <w:shd w:val="clear" w:color="auto" w:fill="D9E1F3"/>
          </w:tcPr>
          <w:p w14:paraId="3EECD608" w14:textId="77777777" w:rsidR="00DA42AE" w:rsidRPr="00C344FD" w:rsidRDefault="00BD6AFF" w:rsidP="00396ED7">
            <w:pPr>
              <w:pStyle w:val="TableParagraph"/>
              <w:jc w:val="both"/>
              <w:rPr>
                <w:rFonts w:ascii="Arial" w:eastAsia="MS Mincho" w:hAnsi="Arial" w:cs="Arial"/>
                <w:b/>
                <w:color w:val="000000"/>
                <w:lang w:eastAsia="es-ES_tradnl"/>
              </w:rPr>
            </w:pPr>
            <w:r w:rsidRPr="00C344FD">
              <w:rPr>
                <w:rFonts w:ascii="Arial" w:eastAsia="MS Mincho" w:hAnsi="Arial" w:cs="Arial"/>
                <w:b/>
                <w:color w:val="000000"/>
                <w:lang w:eastAsia="es-ES_tradnl"/>
              </w:rPr>
              <w:t>FECHA</w:t>
            </w:r>
          </w:p>
        </w:tc>
      </w:tr>
      <w:tr w:rsidR="00DA42AE" w:rsidRPr="000C4F0C" w14:paraId="3EECD60C" w14:textId="77777777" w:rsidTr="00396ED7">
        <w:trPr>
          <w:trHeight w:val="557"/>
        </w:trPr>
        <w:tc>
          <w:tcPr>
            <w:tcW w:w="3668" w:type="pct"/>
          </w:tcPr>
          <w:p w14:paraId="3EECD60A" w14:textId="36C6A3F6" w:rsidR="00DA42AE" w:rsidRPr="004A2C69" w:rsidRDefault="00BD6AFF" w:rsidP="000C4F0C">
            <w:pPr>
              <w:pStyle w:val="TableParagraph"/>
              <w:ind w:left="107" w:right="94"/>
              <w:jc w:val="both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 w:rsidRPr="004A2C69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Publicación</w:t>
            </w:r>
            <w:r w:rsidR="00F712B9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de</w:t>
            </w:r>
            <w:r w:rsidRPr="004A2C69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</w:t>
            </w:r>
            <w:r w:rsidR="00F712B9">
              <w:t>estudio previo, documento proceso competitivo, análisis del sector y riesgos.</w:t>
            </w:r>
          </w:p>
        </w:tc>
        <w:tc>
          <w:tcPr>
            <w:tcW w:w="1332" w:type="pct"/>
            <w:vAlign w:val="center"/>
          </w:tcPr>
          <w:p w14:paraId="3EECD60B" w14:textId="29484DEE" w:rsidR="00DA42AE" w:rsidRPr="000C4F0C" w:rsidRDefault="00E66C80" w:rsidP="00752455">
            <w:pPr>
              <w:pStyle w:val="TableParagraph"/>
              <w:spacing w:before="40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proofErr w:type="gramStart"/>
            <w:r>
              <w:rPr>
                <w:rFonts w:ascii="Arial" w:hAnsi="Arial" w:cs="Arial"/>
              </w:rPr>
              <w:t>E</w:t>
            </w:r>
            <w:r w:rsidR="00752455">
              <w:rPr>
                <w:rFonts w:ascii="Arial" w:hAnsi="Arial" w:cs="Arial"/>
              </w:rPr>
              <w:t>nero</w:t>
            </w:r>
            <w:proofErr w:type="gramEnd"/>
            <w:r w:rsidR="00846AA8">
              <w:rPr>
                <w:rFonts w:ascii="Arial" w:hAnsi="Arial" w:cs="Arial"/>
              </w:rPr>
              <w:t xml:space="preserve"> </w:t>
            </w:r>
            <w:r w:rsidR="004A2C69">
              <w:rPr>
                <w:rFonts w:ascii="Arial" w:hAnsi="Arial" w:cs="Arial"/>
              </w:rPr>
              <w:t>de</w:t>
            </w:r>
            <w:r w:rsidR="00F75EFB">
              <w:rPr>
                <w:rFonts w:ascii="Arial" w:hAnsi="Arial" w:cs="Arial"/>
              </w:rPr>
              <w:t>l</w:t>
            </w:r>
            <w:r w:rsidR="004A2C69">
              <w:rPr>
                <w:rFonts w:ascii="Arial" w:hAnsi="Arial" w:cs="Arial"/>
              </w:rPr>
              <w:t xml:space="preserve"> </w:t>
            </w:r>
            <w:r w:rsidR="00A12F74">
              <w:rPr>
                <w:rFonts w:ascii="Arial" w:hAnsi="Arial" w:cs="Arial"/>
              </w:rPr>
              <w:t>202</w:t>
            </w:r>
            <w:r w:rsidR="00752455">
              <w:rPr>
                <w:rFonts w:ascii="Arial" w:hAnsi="Arial" w:cs="Arial"/>
              </w:rPr>
              <w:t>4</w:t>
            </w:r>
          </w:p>
        </w:tc>
      </w:tr>
      <w:tr w:rsidR="00DA42AE" w:rsidRPr="000C4F0C" w14:paraId="3EECD60F" w14:textId="77777777" w:rsidTr="00396ED7">
        <w:trPr>
          <w:trHeight w:val="268"/>
        </w:trPr>
        <w:tc>
          <w:tcPr>
            <w:tcW w:w="3668" w:type="pct"/>
          </w:tcPr>
          <w:p w14:paraId="3EECD60D" w14:textId="7DCCD3FF" w:rsidR="00DA42AE" w:rsidRPr="004A2C69" w:rsidRDefault="00A26FAA" w:rsidP="000C4F0C">
            <w:pPr>
              <w:pStyle w:val="TableParagraph"/>
              <w:ind w:left="107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>
              <w:t>Presentación de observaciones al documento proceso competitivo</w:t>
            </w:r>
          </w:p>
        </w:tc>
        <w:tc>
          <w:tcPr>
            <w:tcW w:w="1332" w:type="pct"/>
            <w:vAlign w:val="center"/>
          </w:tcPr>
          <w:p w14:paraId="3EECD60E" w14:textId="5BC12292" w:rsidR="00DA42AE" w:rsidRPr="000C4F0C" w:rsidRDefault="00A26FAA" w:rsidP="00396ED7">
            <w:pPr>
              <w:pStyle w:val="TableParagraph"/>
              <w:spacing w:before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Del </w:t>
            </w:r>
            <w:r w:rsidR="00437837">
              <w:rPr>
                <w:rFonts w:ascii="Arial" w:hAnsi="Arial" w:cs="Arial"/>
              </w:rPr>
              <w:t>2</w:t>
            </w:r>
            <w:r w:rsidR="00E66C80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 xml:space="preserve"> </w:t>
            </w:r>
            <w:r w:rsidR="003A66CA">
              <w:rPr>
                <w:rFonts w:ascii="Arial" w:hAnsi="Arial" w:cs="Arial"/>
              </w:rPr>
              <w:t>de</w:t>
            </w:r>
            <w:r w:rsidR="00396ED7">
              <w:rPr>
                <w:rFonts w:ascii="Arial" w:hAnsi="Arial" w:cs="Arial"/>
              </w:rPr>
              <w:t xml:space="preserve"> </w:t>
            </w:r>
            <w:r w:rsidR="00752455">
              <w:rPr>
                <w:rFonts w:ascii="Arial" w:hAnsi="Arial" w:cs="Arial"/>
              </w:rPr>
              <w:t>enero</w:t>
            </w:r>
            <w:r w:rsidR="003A66CA">
              <w:rPr>
                <w:rFonts w:ascii="Arial" w:hAnsi="Arial" w:cs="Arial"/>
              </w:rPr>
              <w:t xml:space="preserve"> hasta el</w:t>
            </w:r>
            <w:r w:rsidR="00846AA8">
              <w:rPr>
                <w:rFonts w:ascii="Arial" w:hAnsi="Arial" w:cs="Arial"/>
              </w:rPr>
              <w:t xml:space="preserve"> </w:t>
            </w:r>
            <w:r w:rsidR="00E66C80">
              <w:rPr>
                <w:rFonts w:ascii="Arial" w:hAnsi="Arial" w:cs="Arial"/>
              </w:rPr>
              <w:t>24</w:t>
            </w:r>
            <w:r w:rsidR="003A66CA">
              <w:rPr>
                <w:rFonts w:ascii="Arial" w:hAnsi="Arial" w:cs="Arial"/>
              </w:rPr>
              <w:t xml:space="preserve"> de </w:t>
            </w:r>
            <w:r w:rsidR="00752455">
              <w:rPr>
                <w:rFonts w:ascii="Arial" w:hAnsi="Arial" w:cs="Arial"/>
              </w:rPr>
              <w:t xml:space="preserve">enero </w:t>
            </w:r>
            <w:r>
              <w:rPr>
                <w:rFonts w:ascii="Arial" w:hAnsi="Arial" w:cs="Arial"/>
              </w:rPr>
              <w:t xml:space="preserve">del </w:t>
            </w:r>
            <w:r w:rsidR="00A12F74">
              <w:rPr>
                <w:rFonts w:ascii="Arial" w:hAnsi="Arial" w:cs="Arial"/>
              </w:rPr>
              <w:t>202</w:t>
            </w:r>
            <w:r w:rsidR="00752455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 xml:space="preserve">, hasta las </w:t>
            </w:r>
            <w:r w:rsidR="00E66C80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:</w:t>
            </w:r>
            <w:r w:rsidR="00396ED7">
              <w:rPr>
                <w:rFonts w:ascii="Arial" w:hAnsi="Arial" w:cs="Arial"/>
              </w:rPr>
              <w:t>00</w:t>
            </w:r>
            <w:r>
              <w:rPr>
                <w:rFonts w:ascii="Arial" w:hAnsi="Arial" w:cs="Arial"/>
              </w:rPr>
              <w:t xml:space="preserve"> </w:t>
            </w:r>
            <w:r w:rsidR="00ED667C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.M.</w:t>
            </w:r>
          </w:p>
        </w:tc>
      </w:tr>
      <w:tr w:rsidR="00DA42AE" w:rsidRPr="000C4F0C" w14:paraId="3EECD613" w14:textId="77777777" w:rsidTr="00396ED7">
        <w:trPr>
          <w:trHeight w:val="528"/>
        </w:trPr>
        <w:tc>
          <w:tcPr>
            <w:tcW w:w="3668" w:type="pct"/>
          </w:tcPr>
          <w:p w14:paraId="3EECD610" w14:textId="7E1946E8" w:rsidR="00DA42AE" w:rsidRPr="004A2C69" w:rsidRDefault="00622F1A" w:rsidP="000C4F0C">
            <w:pPr>
              <w:pStyle w:val="TableParagraph"/>
              <w:ind w:left="107" w:right="92"/>
              <w:jc w:val="both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>
              <w:t>Respuesta a las observaciones presentadas al documento proceso competitivo</w:t>
            </w:r>
            <w:r w:rsidR="00091D21">
              <w:t>.</w:t>
            </w:r>
          </w:p>
        </w:tc>
        <w:tc>
          <w:tcPr>
            <w:tcW w:w="1332" w:type="pct"/>
            <w:vAlign w:val="center"/>
          </w:tcPr>
          <w:p w14:paraId="3EECD612" w14:textId="1217C56C" w:rsidR="00DA42AE" w:rsidRPr="000C4F0C" w:rsidRDefault="00396ED7" w:rsidP="00396ED7">
            <w:pPr>
              <w:pStyle w:val="TableParagraph"/>
              <w:spacing w:before="139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E66C80" w:rsidRPr="00E66C80">
              <w:rPr>
                <w:rFonts w:ascii="Arial" w:hAnsi="Arial" w:cs="Arial"/>
              </w:rPr>
              <w:t>24 de enero del 2024,</w:t>
            </w:r>
          </w:p>
        </w:tc>
      </w:tr>
      <w:tr w:rsidR="00DA42AE" w:rsidRPr="000C4F0C" w14:paraId="3EECD616" w14:textId="77777777" w:rsidTr="00396ED7">
        <w:trPr>
          <w:trHeight w:val="186"/>
        </w:trPr>
        <w:tc>
          <w:tcPr>
            <w:tcW w:w="3668" w:type="pct"/>
          </w:tcPr>
          <w:p w14:paraId="3EECD614" w14:textId="35483D25" w:rsidR="00DA42AE" w:rsidRPr="004A2C69" w:rsidRDefault="00ED667C" w:rsidP="000C4F0C">
            <w:pPr>
              <w:pStyle w:val="TableParagraph"/>
              <w:ind w:left="107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 w:rsidRPr="004A2C69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Plazo máximo para expedir Adendas</w:t>
            </w:r>
            <w:r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modificatorias a la invitación.</w:t>
            </w:r>
          </w:p>
        </w:tc>
        <w:tc>
          <w:tcPr>
            <w:tcW w:w="1332" w:type="pct"/>
            <w:vAlign w:val="center"/>
          </w:tcPr>
          <w:p w14:paraId="3EECD615" w14:textId="7368C0F0" w:rsidR="00DA42AE" w:rsidRPr="000C4F0C" w:rsidRDefault="00396ED7" w:rsidP="00396ED7">
            <w:pPr>
              <w:pStyle w:val="Table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E66C80" w:rsidRPr="00E66C80">
              <w:rPr>
                <w:rFonts w:ascii="Arial" w:hAnsi="Arial" w:cs="Arial"/>
              </w:rPr>
              <w:t>24 de enero del 2024</w:t>
            </w:r>
          </w:p>
        </w:tc>
      </w:tr>
      <w:tr w:rsidR="00DA42AE" w:rsidRPr="000C4F0C" w14:paraId="3EECD621" w14:textId="77777777" w:rsidTr="00396ED7">
        <w:trPr>
          <w:trHeight w:val="434"/>
        </w:trPr>
        <w:tc>
          <w:tcPr>
            <w:tcW w:w="3668" w:type="pct"/>
          </w:tcPr>
          <w:p w14:paraId="3EECD61E" w14:textId="2F5E776E" w:rsidR="00DA42AE" w:rsidRPr="004A2C69" w:rsidRDefault="00ED667C" w:rsidP="00BA6B09">
            <w:pPr>
              <w:pStyle w:val="TableParagraph"/>
              <w:ind w:left="107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>
              <w:t>Publicación del documento definitivo proceso competitivo.</w:t>
            </w:r>
          </w:p>
        </w:tc>
        <w:tc>
          <w:tcPr>
            <w:tcW w:w="1332" w:type="pct"/>
            <w:vAlign w:val="center"/>
          </w:tcPr>
          <w:p w14:paraId="3EECD620" w14:textId="726BF635" w:rsidR="00DA42AE" w:rsidRPr="000C4F0C" w:rsidRDefault="00396ED7" w:rsidP="00396ED7">
            <w:pPr>
              <w:pStyle w:val="TableParagraph"/>
              <w:spacing w:before="139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E66C80" w:rsidRPr="00E66C80">
              <w:rPr>
                <w:rFonts w:ascii="Arial" w:hAnsi="Arial" w:cs="Arial"/>
              </w:rPr>
              <w:t>24 de enero del 2024</w:t>
            </w:r>
          </w:p>
        </w:tc>
      </w:tr>
      <w:tr w:rsidR="00E66C80" w:rsidRPr="000C4F0C" w14:paraId="726FA95D" w14:textId="77777777" w:rsidTr="00396ED7">
        <w:trPr>
          <w:trHeight w:val="434"/>
        </w:trPr>
        <w:tc>
          <w:tcPr>
            <w:tcW w:w="3668" w:type="pct"/>
          </w:tcPr>
          <w:p w14:paraId="3D98E064" w14:textId="19ADDD51" w:rsidR="00E66C80" w:rsidRDefault="00E66C80" w:rsidP="00BA6B09">
            <w:pPr>
              <w:pStyle w:val="TableParagraph"/>
              <w:ind w:left="107"/>
            </w:pPr>
            <w:r>
              <w:t>Plazo para manifestar interés</w:t>
            </w:r>
          </w:p>
        </w:tc>
        <w:tc>
          <w:tcPr>
            <w:tcW w:w="1332" w:type="pct"/>
            <w:vAlign w:val="center"/>
          </w:tcPr>
          <w:p w14:paraId="2CE54408" w14:textId="16167CA7" w:rsidR="00E66C80" w:rsidRDefault="00E66C80" w:rsidP="00396ED7">
            <w:pPr>
              <w:pStyle w:val="TableParagraph"/>
              <w:spacing w:before="139"/>
              <w:ind w:left="0"/>
              <w:rPr>
                <w:rFonts w:ascii="Arial" w:hAnsi="Arial" w:cs="Arial"/>
              </w:rPr>
            </w:pPr>
            <w:r w:rsidRPr="00E66C80">
              <w:rPr>
                <w:rFonts w:ascii="Arial" w:hAnsi="Arial" w:cs="Arial"/>
              </w:rPr>
              <w:t>24 de enero del 2024</w:t>
            </w:r>
            <w:r>
              <w:rPr>
                <w:rFonts w:ascii="Arial" w:hAnsi="Arial" w:cs="Arial"/>
              </w:rPr>
              <w:t xml:space="preserve"> hasta Hora: 7: 00 pm</w:t>
            </w:r>
          </w:p>
        </w:tc>
      </w:tr>
      <w:tr w:rsidR="00DA42AE" w:rsidRPr="000C4F0C" w14:paraId="3EECD626" w14:textId="77777777" w:rsidTr="00396ED7">
        <w:trPr>
          <w:trHeight w:val="148"/>
        </w:trPr>
        <w:tc>
          <w:tcPr>
            <w:tcW w:w="3668" w:type="pct"/>
          </w:tcPr>
          <w:p w14:paraId="3EECD623" w14:textId="5DD370E3" w:rsidR="00DA42AE" w:rsidRPr="004A2C69" w:rsidRDefault="00E90C2B" w:rsidP="00145A86">
            <w:pPr>
              <w:pStyle w:val="TableParagraph"/>
              <w:ind w:left="107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>
              <w:t>Fecha de presentación de propuestas.</w:t>
            </w:r>
          </w:p>
        </w:tc>
        <w:tc>
          <w:tcPr>
            <w:tcW w:w="1332" w:type="pct"/>
            <w:vAlign w:val="center"/>
          </w:tcPr>
          <w:p w14:paraId="3EECD625" w14:textId="26B39F5E" w:rsidR="00DA42AE" w:rsidRPr="00145A86" w:rsidRDefault="00E66C80" w:rsidP="00396ED7">
            <w:pPr>
              <w:pStyle w:val="TableParagraph"/>
              <w:ind w:left="0"/>
              <w:rPr>
                <w:rFonts w:ascii="Arial" w:hAnsi="Arial" w:cs="Arial"/>
              </w:rPr>
            </w:pPr>
            <w:r w:rsidRPr="00E66C80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5</w:t>
            </w:r>
            <w:r w:rsidRPr="00E66C80">
              <w:rPr>
                <w:rFonts w:ascii="Arial" w:hAnsi="Arial" w:cs="Arial"/>
              </w:rPr>
              <w:t xml:space="preserve"> de enero del 2024</w:t>
            </w:r>
            <w:r>
              <w:rPr>
                <w:rFonts w:ascii="Arial" w:hAnsi="Arial" w:cs="Arial"/>
              </w:rPr>
              <w:t xml:space="preserve"> </w:t>
            </w:r>
            <w:r w:rsidR="00FE6F0E" w:rsidRPr="00FE6F0E">
              <w:rPr>
                <w:rFonts w:ascii="Arial" w:hAnsi="Arial" w:cs="Arial"/>
              </w:rPr>
              <w:t xml:space="preserve">del </w:t>
            </w:r>
            <w:r w:rsidR="00A12F74">
              <w:rPr>
                <w:rFonts w:ascii="Arial" w:hAnsi="Arial" w:cs="Arial"/>
              </w:rPr>
              <w:t>202</w:t>
            </w:r>
            <w:r w:rsidR="00752455">
              <w:rPr>
                <w:rFonts w:ascii="Arial" w:hAnsi="Arial" w:cs="Arial"/>
              </w:rPr>
              <w:t>4</w:t>
            </w:r>
            <w:r w:rsidR="00437837">
              <w:rPr>
                <w:rFonts w:ascii="Arial" w:hAnsi="Arial" w:cs="Arial"/>
              </w:rPr>
              <w:t xml:space="preserve"> hasta las 4:00 p.m.</w:t>
            </w:r>
          </w:p>
        </w:tc>
      </w:tr>
      <w:tr w:rsidR="00FE6F0E" w:rsidRPr="000C4F0C" w14:paraId="59F55C24" w14:textId="77777777" w:rsidTr="00396ED7">
        <w:trPr>
          <w:trHeight w:val="71"/>
        </w:trPr>
        <w:tc>
          <w:tcPr>
            <w:tcW w:w="3668" w:type="pct"/>
          </w:tcPr>
          <w:p w14:paraId="22354EA1" w14:textId="015A5007" w:rsidR="00FE6F0E" w:rsidRPr="004A2C69" w:rsidRDefault="00BA6B09" w:rsidP="00BA6B09">
            <w:pPr>
              <w:pStyle w:val="TableParagraph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Publicación del informe de evaluación </w:t>
            </w:r>
          </w:p>
        </w:tc>
        <w:tc>
          <w:tcPr>
            <w:tcW w:w="1332" w:type="pct"/>
            <w:vAlign w:val="center"/>
          </w:tcPr>
          <w:p w14:paraId="72163B7F" w14:textId="59597621" w:rsidR="00FE6F0E" w:rsidRDefault="00E66C80" w:rsidP="00396ED7">
            <w:pPr>
              <w:pStyle w:val="TableParagraph"/>
              <w:ind w:left="0"/>
              <w:rPr>
                <w:rFonts w:ascii="Arial" w:hAnsi="Arial" w:cs="Arial"/>
              </w:rPr>
            </w:pPr>
            <w:r w:rsidRPr="00E66C80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5</w:t>
            </w:r>
            <w:r w:rsidRPr="00E66C80">
              <w:rPr>
                <w:rFonts w:ascii="Arial" w:hAnsi="Arial" w:cs="Arial"/>
              </w:rPr>
              <w:t xml:space="preserve"> de enero del 2024</w:t>
            </w:r>
          </w:p>
        </w:tc>
      </w:tr>
      <w:tr w:rsidR="00C344FD" w:rsidRPr="000C4F0C" w14:paraId="7011C1AD" w14:textId="77777777" w:rsidTr="00396ED7">
        <w:trPr>
          <w:trHeight w:val="71"/>
        </w:trPr>
        <w:tc>
          <w:tcPr>
            <w:tcW w:w="3668" w:type="pct"/>
            <w:shd w:val="clear" w:color="auto" w:fill="FFFFFF" w:themeFill="background1"/>
          </w:tcPr>
          <w:p w14:paraId="2183D920" w14:textId="77777777" w:rsidR="00C344FD" w:rsidRPr="00C344FD" w:rsidRDefault="00C344FD" w:rsidP="00C344FD">
            <w:pPr>
              <w:pStyle w:val="TableParagraph"/>
              <w:ind w:left="107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</w:p>
          <w:p w14:paraId="33167305" w14:textId="78D46B38" w:rsidR="00C344FD" w:rsidRPr="00C344FD" w:rsidRDefault="00C344FD" w:rsidP="00C344FD">
            <w:pPr>
              <w:pStyle w:val="TableParagraph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 w:rsidRPr="00C344FD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Periodo de traslado del informe de evaluación: Plazo para presentar observaciones, documentos y/o subsanes y/o aclaraciones solicitadas por la Entidad.</w:t>
            </w:r>
          </w:p>
        </w:tc>
        <w:tc>
          <w:tcPr>
            <w:tcW w:w="1332" w:type="pct"/>
            <w:shd w:val="clear" w:color="auto" w:fill="FFFFFF" w:themeFill="background1"/>
            <w:vAlign w:val="center"/>
          </w:tcPr>
          <w:p w14:paraId="7F475EEE" w14:textId="10960863" w:rsidR="00C344FD" w:rsidRPr="00C344FD" w:rsidRDefault="00C344FD" w:rsidP="00A12F74">
            <w:pPr>
              <w:pStyle w:val="TableParagraph"/>
              <w:ind w:left="0"/>
              <w:jc w:val="both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 w:rsidRPr="00C344FD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Durante el término del traslado a los proponentes (</w:t>
            </w:r>
            <w:r w:rsidR="00E66C80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1</w:t>
            </w:r>
            <w:r w:rsidRPr="00C344FD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día hábiles), hasta el </w:t>
            </w:r>
            <w:r w:rsidR="00E66C80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26</w:t>
            </w:r>
            <w:r w:rsidR="00A12F74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de </w:t>
            </w:r>
            <w:proofErr w:type="gramStart"/>
            <w:r w:rsidR="00E66C80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Enero</w:t>
            </w:r>
            <w:proofErr w:type="gramEnd"/>
            <w:r w:rsidR="00752455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</w:t>
            </w:r>
            <w:r w:rsidR="004928F3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de 202</w:t>
            </w:r>
            <w:r w:rsidR="00752455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4</w:t>
            </w:r>
            <w:r w:rsidR="004928F3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.</w:t>
            </w:r>
          </w:p>
        </w:tc>
      </w:tr>
      <w:tr w:rsidR="00C344FD" w:rsidRPr="000C4F0C" w14:paraId="79F8E50F" w14:textId="77777777" w:rsidTr="00396ED7">
        <w:trPr>
          <w:trHeight w:val="71"/>
        </w:trPr>
        <w:tc>
          <w:tcPr>
            <w:tcW w:w="3668" w:type="pct"/>
            <w:shd w:val="clear" w:color="auto" w:fill="FFFFFF" w:themeFill="background1"/>
          </w:tcPr>
          <w:p w14:paraId="444B36D1" w14:textId="5C78718D" w:rsidR="00C344FD" w:rsidRPr="00C344FD" w:rsidRDefault="00C344FD" w:rsidP="00C344FD">
            <w:pPr>
              <w:pStyle w:val="TableParagraph"/>
              <w:ind w:left="107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 w:rsidRPr="00C344FD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Publicación Informe de Evaluación Final</w:t>
            </w:r>
          </w:p>
        </w:tc>
        <w:tc>
          <w:tcPr>
            <w:tcW w:w="1332" w:type="pct"/>
            <w:shd w:val="clear" w:color="auto" w:fill="FFFFFF" w:themeFill="background1"/>
            <w:vAlign w:val="center"/>
          </w:tcPr>
          <w:p w14:paraId="1482D382" w14:textId="6748AAA8" w:rsidR="00C344FD" w:rsidRPr="00C344FD" w:rsidRDefault="00A12F74" w:rsidP="00396ED7">
            <w:pPr>
              <w:pStyle w:val="TableParagraph"/>
              <w:ind w:left="0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</w:t>
            </w:r>
            <w:r w:rsidR="00E66C80" w:rsidRPr="00E66C80">
              <w:rPr>
                <w:rFonts w:ascii="Arial" w:hAnsi="Arial" w:cs="Arial"/>
              </w:rPr>
              <w:t>2</w:t>
            </w:r>
            <w:r w:rsidR="00E66C80">
              <w:rPr>
                <w:rFonts w:ascii="Arial" w:hAnsi="Arial" w:cs="Arial"/>
              </w:rPr>
              <w:t>9</w:t>
            </w:r>
            <w:r w:rsidR="00E66C80" w:rsidRPr="00E66C80">
              <w:rPr>
                <w:rFonts w:ascii="Arial" w:hAnsi="Arial" w:cs="Arial"/>
              </w:rPr>
              <w:t xml:space="preserve"> de enero del 2024</w:t>
            </w:r>
          </w:p>
        </w:tc>
      </w:tr>
      <w:tr w:rsidR="00C344FD" w:rsidRPr="000C4F0C" w14:paraId="37400B07" w14:textId="77777777" w:rsidTr="00396ED7">
        <w:trPr>
          <w:trHeight w:val="71"/>
        </w:trPr>
        <w:tc>
          <w:tcPr>
            <w:tcW w:w="3668" w:type="pct"/>
            <w:shd w:val="clear" w:color="auto" w:fill="FFFFFF" w:themeFill="background1"/>
          </w:tcPr>
          <w:p w14:paraId="7731E0AA" w14:textId="2EF3D7AC" w:rsidR="00C344FD" w:rsidRPr="00C344FD" w:rsidRDefault="00C344FD" w:rsidP="00C344FD">
            <w:pPr>
              <w:pStyle w:val="TableParagraph"/>
              <w:ind w:left="107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 w:rsidRPr="00C344FD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Publicación del Acto de Adjudicación.</w:t>
            </w:r>
          </w:p>
        </w:tc>
        <w:tc>
          <w:tcPr>
            <w:tcW w:w="1332" w:type="pct"/>
            <w:shd w:val="clear" w:color="auto" w:fill="FFFFFF" w:themeFill="background1"/>
            <w:vAlign w:val="center"/>
          </w:tcPr>
          <w:p w14:paraId="4F84DDDB" w14:textId="63AAC487" w:rsidR="00C344FD" w:rsidRPr="00C344FD" w:rsidRDefault="00A12F74" w:rsidP="00396ED7">
            <w:pPr>
              <w:pStyle w:val="TableParagraph"/>
              <w:ind w:left="0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</w:t>
            </w:r>
            <w:r w:rsidR="00E66C80" w:rsidRPr="00E66C80">
              <w:rPr>
                <w:rFonts w:ascii="Arial" w:hAnsi="Arial" w:cs="Arial"/>
              </w:rPr>
              <w:t>2</w:t>
            </w:r>
            <w:r w:rsidR="00E66C80">
              <w:rPr>
                <w:rFonts w:ascii="Arial" w:hAnsi="Arial" w:cs="Arial"/>
              </w:rPr>
              <w:t>9</w:t>
            </w:r>
            <w:r w:rsidR="00E66C80" w:rsidRPr="00E66C80">
              <w:rPr>
                <w:rFonts w:ascii="Arial" w:hAnsi="Arial" w:cs="Arial"/>
              </w:rPr>
              <w:t xml:space="preserve"> de enero del 2024</w:t>
            </w:r>
          </w:p>
        </w:tc>
      </w:tr>
      <w:tr w:rsidR="003C4EFB" w:rsidRPr="000C4F0C" w14:paraId="435C5834" w14:textId="77777777" w:rsidTr="00396ED7">
        <w:trPr>
          <w:trHeight w:val="71"/>
        </w:trPr>
        <w:tc>
          <w:tcPr>
            <w:tcW w:w="3668" w:type="pct"/>
            <w:shd w:val="clear" w:color="auto" w:fill="FFFFFF" w:themeFill="background1"/>
          </w:tcPr>
          <w:p w14:paraId="1ED2E7D0" w14:textId="60E4883C" w:rsidR="003C4EFB" w:rsidRPr="00C344FD" w:rsidRDefault="003C4EFB" w:rsidP="00C344FD">
            <w:pPr>
              <w:pStyle w:val="TableParagraph"/>
              <w:ind w:left="107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 w:rsidRPr="00C344FD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Firma del contrato</w:t>
            </w:r>
          </w:p>
        </w:tc>
        <w:tc>
          <w:tcPr>
            <w:tcW w:w="1332" w:type="pct"/>
            <w:shd w:val="clear" w:color="auto" w:fill="FFFFFF" w:themeFill="background1"/>
            <w:vAlign w:val="center"/>
          </w:tcPr>
          <w:p w14:paraId="1C13EC48" w14:textId="6F88510C" w:rsidR="003C4EFB" w:rsidRDefault="00A12F74" w:rsidP="00396ED7">
            <w:pPr>
              <w:pStyle w:val="TableParagraph"/>
              <w:ind w:left="0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</w:t>
            </w:r>
            <w:r w:rsidR="00E66C80" w:rsidRPr="00E66C80">
              <w:rPr>
                <w:rFonts w:ascii="Arial" w:hAnsi="Arial" w:cs="Arial"/>
              </w:rPr>
              <w:t>2</w:t>
            </w:r>
            <w:r w:rsidR="00E66C80">
              <w:rPr>
                <w:rFonts w:ascii="Arial" w:hAnsi="Arial" w:cs="Arial"/>
              </w:rPr>
              <w:t>9</w:t>
            </w:r>
            <w:r w:rsidR="00E66C80" w:rsidRPr="00E66C80">
              <w:rPr>
                <w:rFonts w:ascii="Arial" w:hAnsi="Arial" w:cs="Arial"/>
              </w:rPr>
              <w:t xml:space="preserve"> de enero del 2024</w:t>
            </w:r>
          </w:p>
        </w:tc>
      </w:tr>
      <w:tr w:rsidR="002E71E8" w:rsidRPr="000C4F0C" w14:paraId="62F4D300" w14:textId="77777777" w:rsidTr="00396ED7">
        <w:trPr>
          <w:trHeight w:val="71"/>
        </w:trPr>
        <w:tc>
          <w:tcPr>
            <w:tcW w:w="3668" w:type="pct"/>
            <w:shd w:val="clear" w:color="auto" w:fill="FFFFFF" w:themeFill="background1"/>
          </w:tcPr>
          <w:p w14:paraId="2E7AAD6C" w14:textId="7C57B9B4" w:rsidR="002E71E8" w:rsidRPr="00C344FD" w:rsidRDefault="002E71E8" w:rsidP="00C344FD">
            <w:pPr>
              <w:pStyle w:val="TableParagraph"/>
              <w:ind w:left="107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Entrega de </w:t>
            </w:r>
            <w:r w:rsidR="00145A86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pólizas</w:t>
            </w:r>
            <w:r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</w:t>
            </w:r>
          </w:p>
        </w:tc>
        <w:tc>
          <w:tcPr>
            <w:tcW w:w="1332" w:type="pct"/>
            <w:shd w:val="clear" w:color="auto" w:fill="FFFFFF" w:themeFill="background1"/>
            <w:vAlign w:val="center"/>
          </w:tcPr>
          <w:p w14:paraId="335BC72D" w14:textId="432F82A2" w:rsidR="002E71E8" w:rsidRDefault="00A12F74" w:rsidP="00396ED7">
            <w:pPr>
              <w:pStyle w:val="TableParagraph"/>
              <w:ind w:left="0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</w:t>
            </w:r>
            <w:r w:rsidR="00E66C80" w:rsidRPr="00E66C80">
              <w:rPr>
                <w:rFonts w:ascii="Arial" w:hAnsi="Arial" w:cs="Arial"/>
              </w:rPr>
              <w:t>2</w:t>
            </w:r>
            <w:r w:rsidR="00E66C80">
              <w:rPr>
                <w:rFonts w:ascii="Arial" w:hAnsi="Arial" w:cs="Arial"/>
              </w:rPr>
              <w:t>9</w:t>
            </w:r>
            <w:r w:rsidR="00E66C80" w:rsidRPr="00E66C80">
              <w:rPr>
                <w:rFonts w:ascii="Arial" w:hAnsi="Arial" w:cs="Arial"/>
              </w:rPr>
              <w:t xml:space="preserve"> de enero del 2024</w:t>
            </w:r>
          </w:p>
        </w:tc>
      </w:tr>
      <w:tr w:rsidR="003C4EFB" w:rsidRPr="000C4F0C" w14:paraId="0E26BE7F" w14:textId="77777777" w:rsidTr="00396ED7">
        <w:trPr>
          <w:trHeight w:val="71"/>
        </w:trPr>
        <w:tc>
          <w:tcPr>
            <w:tcW w:w="3668" w:type="pct"/>
            <w:shd w:val="clear" w:color="auto" w:fill="FFFFFF" w:themeFill="background1"/>
          </w:tcPr>
          <w:p w14:paraId="48B098C2" w14:textId="53424CE5" w:rsidR="003C4EFB" w:rsidRPr="00C344FD" w:rsidRDefault="00145A86" w:rsidP="00C344FD">
            <w:pPr>
              <w:pStyle w:val="TableParagraph"/>
              <w:ind w:left="107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>Aprobación</w:t>
            </w:r>
            <w:r w:rsidR="002E71E8"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de póliza </w:t>
            </w:r>
          </w:p>
        </w:tc>
        <w:tc>
          <w:tcPr>
            <w:tcW w:w="1332" w:type="pct"/>
            <w:shd w:val="clear" w:color="auto" w:fill="FFFFFF" w:themeFill="background1"/>
            <w:vAlign w:val="center"/>
          </w:tcPr>
          <w:p w14:paraId="39E12A76" w14:textId="4BE76742" w:rsidR="003C4EFB" w:rsidRDefault="00A12F74" w:rsidP="00396ED7">
            <w:pPr>
              <w:pStyle w:val="TableParagraph"/>
              <w:ind w:left="0"/>
              <w:rPr>
                <w:rFonts w:ascii="Arial" w:eastAsia="MS Mincho" w:hAnsi="Arial" w:cs="Arial"/>
                <w:bCs/>
                <w:color w:val="000000"/>
                <w:lang w:eastAsia="es-ES_tradnl"/>
              </w:rPr>
            </w:pPr>
            <w:r>
              <w:rPr>
                <w:rFonts w:ascii="Arial" w:eastAsia="MS Mincho" w:hAnsi="Arial" w:cs="Arial"/>
                <w:bCs/>
                <w:color w:val="000000"/>
                <w:lang w:eastAsia="es-ES_tradnl"/>
              </w:rPr>
              <w:t xml:space="preserve"> </w:t>
            </w:r>
            <w:r w:rsidR="00E66C80" w:rsidRPr="00E66C80">
              <w:rPr>
                <w:rFonts w:ascii="Arial" w:hAnsi="Arial" w:cs="Arial"/>
              </w:rPr>
              <w:t>2</w:t>
            </w:r>
            <w:r w:rsidR="00E66C80">
              <w:rPr>
                <w:rFonts w:ascii="Arial" w:hAnsi="Arial" w:cs="Arial"/>
              </w:rPr>
              <w:t>9</w:t>
            </w:r>
            <w:r w:rsidR="00E66C80" w:rsidRPr="00E66C80">
              <w:rPr>
                <w:rFonts w:ascii="Arial" w:hAnsi="Arial" w:cs="Arial"/>
              </w:rPr>
              <w:t xml:space="preserve"> de enero del 2024</w:t>
            </w:r>
          </w:p>
        </w:tc>
      </w:tr>
    </w:tbl>
    <w:p w14:paraId="18C8FBA0" w14:textId="77777777" w:rsidR="00DA42AE" w:rsidRDefault="00DA42AE">
      <w:pPr>
        <w:rPr>
          <w:rFonts w:ascii="Arial" w:hAnsi="Arial" w:cs="Arial"/>
        </w:rPr>
      </w:pPr>
    </w:p>
    <w:p w14:paraId="3EECD648" w14:textId="0C944605" w:rsidR="00DA42AE" w:rsidRPr="00062D23" w:rsidRDefault="00DA42AE" w:rsidP="00062D23">
      <w:pPr>
        <w:pStyle w:val="Textoindependiente"/>
        <w:spacing w:before="101" w:line="256" w:lineRule="auto"/>
        <w:jc w:val="both"/>
        <w:rPr>
          <w:rFonts w:ascii="Arial" w:eastAsia="MS Mincho" w:hAnsi="Arial" w:cs="Arial"/>
          <w:bCs/>
          <w:color w:val="000000"/>
          <w:sz w:val="22"/>
          <w:szCs w:val="22"/>
          <w:lang w:eastAsia="es-ES_tradnl"/>
        </w:rPr>
      </w:pPr>
    </w:p>
    <w:sectPr w:rsidR="00DA42AE" w:rsidRPr="00062D23" w:rsidSect="000E0C36">
      <w:headerReference w:type="default" r:id="rId6"/>
      <w:footerReference w:type="default" r:id="rId7"/>
      <w:pgSz w:w="12240" w:h="15840"/>
      <w:pgMar w:top="284" w:right="1680" w:bottom="2100" w:left="1480" w:header="708" w:footer="19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3083D" w14:textId="77777777" w:rsidR="000E0C36" w:rsidRDefault="000E0C36">
      <w:r>
        <w:separator/>
      </w:r>
    </w:p>
  </w:endnote>
  <w:endnote w:type="continuationSeparator" w:id="0">
    <w:p w14:paraId="513045C0" w14:textId="77777777" w:rsidR="000E0C36" w:rsidRDefault="000E0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CD64A" w14:textId="01BC3D1C" w:rsidR="002E18FC" w:rsidRDefault="002E18FC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A124C" w14:textId="77777777" w:rsidR="000E0C36" w:rsidRDefault="000E0C36">
      <w:r>
        <w:separator/>
      </w:r>
    </w:p>
  </w:footnote>
  <w:footnote w:type="continuationSeparator" w:id="0">
    <w:p w14:paraId="5BD3B8D6" w14:textId="77777777" w:rsidR="000E0C36" w:rsidRDefault="000E0C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CD649" w14:textId="6628AFF1" w:rsidR="002E18FC" w:rsidRDefault="002E18FC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2AE"/>
    <w:rsid w:val="0002321E"/>
    <w:rsid w:val="00062D23"/>
    <w:rsid w:val="00063B01"/>
    <w:rsid w:val="00091D21"/>
    <w:rsid w:val="000C4F0C"/>
    <w:rsid w:val="000D3E85"/>
    <w:rsid w:val="000E0C36"/>
    <w:rsid w:val="00145A86"/>
    <w:rsid w:val="00191A89"/>
    <w:rsid w:val="001E7A7C"/>
    <w:rsid w:val="00232AB2"/>
    <w:rsid w:val="00264284"/>
    <w:rsid w:val="00272C08"/>
    <w:rsid w:val="002B144F"/>
    <w:rsid w:val="002E18FC"/>
    <w:rsid w:val="002E71E8"/>
    <w:rsid w:val="0035402E"/>
    <w:rsid w:val="00396ED7"/>
    <w:rsid w:val="003A31F6"/>
    <w:rsid w:val="003A66CA"/>
    <w:rsid w:val="003C4EFB"/>
    <w:rsid w:val="003D5A4B"/>
    <w:rsid w:val="00420DB3"/>
    <w:rsid w:val="00437837"/>
    <w:rsid w:val="00483ACE"/>
    <w:rsid w:val="004928F3"/>
    <w:rsid w:val="004A2C69"/>
    <w:rsid w:val="004D5474"/>
    <w:rsid w:val="004E7C05"/>
    <w:rsid w:val="005948BE"/>
    <w:rsid w:val="00622489"/>
    <w:rsid w:val="00622F1A"/>
    <w:rsid w:val="00637E5A"/>
    <w:rsid w:val="006453BE"/>
    <w:rsid w:val="006D6BAC"/>
    <w:rsid w:val="00746AAD"/>
    <w:rsid w:val="00752455"/>
    <w:rsid w:val="007963EA"/>
    <w:rsid w:val="007B6CA3"/>
    <w:rsid w:val="007C31F2"/>
    <w:rsid w:val="007F6808"/>
    <w:rsid w:val="00840338"/>
    <w:rsid w:val="00846AA8"/>
    <w:rsid w:val="008A34F8"/>
    <w:rsid w:val="008B0BCA"/>
    <w:rsid w:val="009C5251"/>
    <w:rsid w:val="00A12F74"/>
    <w:rsid w:val="00A14CFF"/>
    <w:rsid w:val="00A26FAA"/>
    <w:rsid w:val="00AA3C64"/>
    <w:rsid w:val="00B81D49"/>
    <w:rsid w:val="00BA6B09"/>
    <w:rsid w:val="00BD6AFF"/>
    <w:rsid w:val="00C12134"/>
    <w:rsid w:val="00C344FD"/>
    <w:rsid w:val="00C414A9"/>
    <w:rsid w:val="00C80204"/>
    <w:rsid w:val="00CA645A"/>
    <w:rsid w:val="00CB4FD9"/>
    <w:rsid w:val="00CF500B"/>
    <w:rsid w:val="00D00835"/>
    <w:rsid w:val="00D84D3C"/>
    <w:rsid w:val="00DA42AE"/>
    <w:rsid w:val="00DB78F0"/>
    <w:rsid w:val="00E33FC3"/>
    <w:rsid w:val="00E46D27"/>
    <w:rsid w:val="00E66C80"/>
    <w:rsid w:val="00E90C2B"/>
    <w:rsid w:val="00ED667C"/>
    <w:rsid w:val="00F01DCD"/>
    <w:rsid w:val="00F6530E"/>
    <w:rsid w:val="00F712B9"/>
    <w:rsid w:val="00F75EFB"/>
    <w:rsid w:val="00FD39FC"/>
    <w:rsid w:val="00FE6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ECD600"/>
  <w15:docId w15:val="{4065C5D9-3AA7-4E91-9710-FB2C15FEA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0"/>
    <w:qFormat/>
    <w:pPr>
      <w:spacing w:before="99"/>
      <w:ind w:left="368" w:right="168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5"/>
    </w:pPr>
  </w:style>
  <w:style w:type="paragraph" w:styleId="Encabezado">
    <w:name w:val="header"/>
    <w:basedOn w:val="Normal"/>
    <w:link w:val="EncabezadoCar"/>
    <w:uiPriority w:val="99"/>
    <w:unhideWhenUsed/>
    <w:rsid w:val="00D84D3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84D3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84D3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84D3C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Camila Becerra Quintero</dc:creator>
  <cp:lastModifiedBy>Microsft Office</cp:lastModifiedBy>
  <cp:revision>2</cp:revision>
  <dcterms:created xsi:type="dcterms:W3CDTF">2024-01-24T02:11:00Z</dcterms:created>
  <dcterms:modified xsi:type="dcterms:W3CDTF">2024-01-24T02:11:00Z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2022-03-18T00:00:00Z</vt:filetime>
  </property>
</Properties>
</file>