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3AF" w:rsidRPr="00A36205" w:rsidRDefault="009D33AF" w:rsidP="00E97F31">
      <w:pPr>
        <w:spacing w:after="0" w:line="240" w:lineRule="auto"/>
        <w:jc w:val="both"/>
        <w:rPr>
          <w:rFonts w:ascii="Calibri" w:hAnsi="Calibri" w:cs="Arial"/>
          <w:color w:val="000000"/>
          <w:lang w:val="es-ES"/>
        </w:rPr>
      </w:pPr>
      <w:bookmarkStart w:id="0" w:name="_GoBack"/>
      <w:bookmarkEnd w:id="0"/>
    </w:p>
    <w:p w:rsidR="009D33AF" w:rsidRPr="00D1236F" w:rsidRDefault="009D33AF" w:rsidP="00247606">
      <w:pPr>
        <w:spacing w:after="0" w:line="240" w:lineRule="auto"/>
        <w:jc w:val="both"/>
        <w:rPr>
          <w:rFonts w:ascii="Arial" w:hAnsi="Arial" w:cs="Arial"/>
          <w:color w:val="000000"/>
          <w:lang w:val="es-ES"/>
        </w:rPr>
      </w:pPr>
      <w:r>
        <w:rPr>
          <w:rFonts w:ascii="Arial" w:hAnsi="Arial" w:cs="Arial"/>
          <w:color w:val="000000"/>
          <w:lang w:val="es-ES"/>
        </w:rPr>
        <w:t>Bucaramanga, Enero de 2020</w:t>
      </w:r>
    </w:p>
    <w:p w:rsidR="009D33AF" w:rsidRPr="00A36205" w:rsidRDefault="009D33AF" w:rsidP="00E97F31">
      <w:pPr>
        <w:spacing w:after="0" w:line="240" w:lineRule="auto"/>
        <w:jc w:val="both"/>
        <w:rPr>
          <w:rFonts w:ascii="Calibri" w:hAnsi="Calibri" w:cs="Arial"/>
          <w:color w:val="000000"/>
          <w:lang w:val="es-ES"/>
        </w:rPr>
      </w:pPr>
    </w:p>
    <w:p w:rsidR="009D33AF" w:rsidRPr="00A36205" w:rsidRDefault="009D33AF" w:rsidP="00E97F31">
      <w:pPr>
        <w:spacing w:after="0" w:line="240" w:lineRule="auto"/>
        <w:jc w:val="both"/>
        <w:rPr>
          <w:rFonts w:ascii="Calibri" w:hAnsi="Calibri" w:cs="Arial"/>
          <w:color w:val="000000"/>
          <w:lang w:val="es-ES"/>
        </w:rPr>
      </w:pPr>
    </w:p>
    <w:p w:rsidR="009D33AF" w:rsidRPr="00A36205" w:rsidRDefault="009D33AF" w:rsidP="00E97F31">
      <w:pPr>
        <w:spacing w:after="0" w:line="240" w:lineRule="auto"/>
        <w:jc w:val="both"/>
        <w:rPr>
          <w:rFonts w:ascii="Calibri" w:hAnsi="Calibri" w:cs="Arial"/>
          <w:color w:val="000000"/>
          <w:lang w:val="es-ES"/>
        </w:rPr>
      </w:pPr>
    </w:p>
    <w:p w:rsidR="009D33AF" w:rsidRPr="00D1236F" w:rsidRDefault="009D33AF" w:rsidP="00247606">
      <w:pPr>
        <w:spacing w:after="0" w:line="240" w:lineRule="auto"/>
        <w:jc w:val="both"/>
        <w:rPr>
          <w:rFonts w:ascii="Arial" w:hAnsi="Arial" w:cs="Arial"/>
          <w:color w:val="000000"/>
          <w:lang w:val="es-ES"/>
        </w:rPr>
      </w:pPr>
      <w:r>
        <w:rPr>
          <w:rFonts w:ascii="Arial" w:hAnsi="Arial" w:cs="Arial"/>
          <w:color w:val="000000"/>
          <w:lang w:val="es-ES"/>
        </w:rPr>
        <w:t>Doctor</w:t>
      </w:r>
    </w:p>
    <w:p w:rsidR="009D33AF" w:rsidRDefault="009D33AF" w:rsidP="00247606">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9D33AF" w:rsidRPr="00D1236F" w:rsidRDefault="009D33AF" w:rsidP="00247606">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9D33AF" w:rsidRPr="00D1236F" w:rsidRDefault="009D33AF" w:rsidP="00247606">
      <w:pPr>
        <w:spacing w:after="0" w:line="240" w:lineRule="auto"/>
        <w:jc w:val="both"/>
        <w:rPr>
          <w:rFonts w:ascii="Arial" w:hAnsi="Arial" w:cs="Arial"/>
          <w:color w:val="000000"/>
          <w:lang w:val="es-ES"/>
        </w:rPr>
      </w:pPr>
      <w:r w:rsidRPr="00D1236F">
        <w:rPr>
          <w:rFonts w:ascii="Arial" w:hAnsi="Arial" w:cs="Arial"/>
          <w:color w:val="000000"/>
          <w:lang w:val="es-ES"/>
        </w:rPr>
        <w:t>SENA</w:t>
      </w:r>
    </w:p>
    <w:p w:rsidR="009D33AF" w:rsidRPr="00A36205" w:rsidRDefault="009D33AF" w:rsidP="00E97F31">
      <w:pPr>
        <w:spacing w:line="240" w:lineRule="auto"/>
        <w:jc w:val="both"/>
        <w:rPr>
          <w:rFonts w:ascii="Calibri" w:hAnsi="Calibri" w:cs="Arial"/>
          <w:color w:val="000000"/>
          <w:lang w:val="es-ES"/>
        </w:rPr>
      </w:pPr>
    </w:p>
    <w:p w:rsidR="009D33AF" w:rsidRPr="00A36205" w:rsidRDefault="009D33AF"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9D33AF" w:rsidRPr="00A36205" w:rsidRDefault="009D33AF"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9D33AF" w:rsidRPr="00BE4189" w:rsidRDefault="009D33AF" w:rsidP="00247606">
      <w:pPr>
        <w:spacing w:line="240" w:lineRule="auto"/>
        <w:jc w:val="both"/>
        <w:rPr>
          <w:rFonts w:cs="Arial"/>
        </w:rPr>
      </w:pPr>
      <w:r w:rsidRPr="00BE4189">
        <w:rPr>
          <w:rFonts w:eastAsia="Microsoft JhengHei" w:cs="Arial"/>
          <w:b/>
          <w:bCs/>
          <w:u w:val="single"/>
        </w:rPr>
        <w:t>Objeto</w:t>
      </w:r>
      <w:r w:rsidRPr="00BE4189">
        <w:rPr>
          <w:rFonts w:cs="Arial"/>
        </w:rPr>
        <w:t xml:space="preserve">: </w:t>
      </w:r>
      <w:r w:rsidRPr="000C3D59">
        <w:rPr>
          <w:rFonts w:cs="Arial"/>
          <w:noProof/>
        </w:rPr>
        <w:t>Prestar servicios profesionales que contribuyan al relacionamiento empresarial, permitiendo al SENA consolidar las Unidades De Atención Integral Al Empresario (UAIE), como principal dinamizador de las  empresas regionales, buscando generar impactos positivos en la empleabilidad de la regional asignada.</w:t>
      </w:r>
    </w:p>
    <w:p w:rsidR="009D33AF" w:rsidRPr="00BE4189" w:rsidRDefault="009D33AF" w:rsidP="00E97F31">
      <w:pPr>
        <w:spacing w:after="0" w:line="240" w:lineRule="auto"/>
        <w:jc w:val="both"/>
        <w:rPr>
          <w:rFonts w:cs="Arial"/>
          <w:color w:val="0070C0"/>
          <w:lang w:val="es-ES"/>
        </w:rPr>
      </w:pPr>
      <w:r w:rsidRPr="00BE4189">
        <w:rPr>
          <w:rFonts w:cs="Arial"/>
          <w:b/>
          <w:color w:val="000000"/>
          <w:u w:val="single"/>
          <w:lang w:val="es-ES"/>
        </w:rPr>
        <w:t>Valor y forma de pago</w:t>
      </w:r>
      <w:r w:rsidRPr="00BE4189">
        <w:rPr>
          <w:rFonts w:cs="Arial"/>
          <w:noProof/>
        </w:rPr>
        <w:t xml:space="preserve">: El valor total del presente contrato es máximo de </w:t>
      </w:r>
      <w:r w:rsidRPr="000C3D59">
        <w:rPr>
          <w:rFonts w:cs="Arial"/>
          <w:noProof/>
        </w:rPr>
        <w:t>CINCUENTA MILLONES OCHOCIENTOS CINCUENTA MIL  PESOS 00/100 M.N.</w:t>
      </w:r>
      <w:r w:rsidRPr="00BE4189">
        <w:rPr>
          <w:rFonts w:cs="Arial"/>
          <w:noProof/>
        </w:rPr>
        <w:t xml:space="preserve"> ($</w:t>
      </w:r>
      <w:r w:rsidRPr="000C3D59">
        <w:rPr>
          <w:rFonts w:cs="Arial"/>
          <w:noProof/>
        </w:rPr>
        <w:t>50.850.000</w:t>
      </w:r>
      <w:r w:rsidRPr="00BE4189">
        <w:rPr>
          <w:rFonts w:cs="Arial"/>
          <w:noProof/>
        </w:rPr>
        <w:t xml:space="preserve">).  Esta suma será pagada por el SENA al contratista de la siguiente manera: a) un primer pago correspondiente a los días ejecutados durante el mes de enero de 2020 b) pagos iguales por los meses de febrero a diciembre de 2020, por valor de  </w:t>
      </w:r>
      <w:r w:rsidRPr="000C3D59">
        <w:rPr>
          <w:rFonts w:cs="Arial"/>
          <w:noProof/>
        </w:rPr>
        <w:t>CUATRO MILLONES QUINIENTOS  MIL  PESOS 00/100 M.N.</w:t>
      </w:r>
      <w:r w:rsidRPr="00BE4189">
        <w:rPr>
          <w:rFonts w:cs="Arial"/>
          <w:noProof/>
        </w:rPr>
        <w:t xml:space="preserve"> ($</w:t>
      </w:r>
      <w:r w:rsidRPr="000C3D59">
        <w:rPr>
          <w:rFonts w:cs="Arial"/>
          <w:noProof/>
        </w:rPr>
        <w:t>4.500.000</w:t>
      </w:r>
      <w:r w:rsidRPr="00BE4189">
        <w:rPr>
          <w:rFonts w:cs="Arial"/>
          <w:noProof/>
        </w:rPr>
        <w:t>)</w:t>
      </w:r>
      <w:r>
        <w:rPr>
          <w:rFonts w:cs="Arial"/>
          <w:noProof/>
        </w:rPr>
        <w:t xml:space="preserve"> Incluido Iva</w:t>
      </w:r>
      <w:r w:rsidRPr="00BE4189">
        <w:rPr>
          <w:rFonts w:cs="Arial"/>
          <w:noProof/>
        </w:rPr>
        <w:t>. Los honorarios serán pagados por el SENA al contratista de acuerdo al cronograma definido por la Dirección Administrativa y Financiera de la Dirección General, en la cuenta de  Ahorros</w:t>
      </w:r>
      <w:r w:rsidRPr="00BE4189">
        <w:rPr>
          <w:rFonts w:cs="Arial"/>
          <w:b/>
        </w:rPr>
        <w:t xml:space="preserve"> </w:t>
      </w:r>
      <w:r w:rsidRPr="00BE4189">
        <w:rPr>
          <w:rFonts w:cs="Arial"/>
          <w:b/>
          <w:noProof/>
        </w:rPr>
        <w:t xml:space="preserve">del </w:t>
      </w:r>
      <w:r w:rsidRPr="000C3D59">
        <w:rPr>
          <w:rFonts w:cs="Arial"/>
          <w:b/>
          <w:noProof/>
        </w:rPr>
        <w:t>BANCOLOMBIA</w:t>
      </w:r>
      <w:r w:rsidRPr="00BE4189">
        <w:rPr>
          <w:rFonts w:cs="Arial"/>
          <w:b/>
          <w:noProof/>
        </w:rPr>
        <w:t xml:space="preserve">  No. </w:t>
      </w:r>
      <w:r w:rsidRPr="000C3D59">
        <w:rPr>
          <w:rFonts w:cs="Arial"/>
          <w:b/>
          <w:noProof/>
        </w:rPr>
        <w:t>8992263874</w:t>
      </w:r>
      <w:r w:rsidRPr="00BE4189">
        <w:rPr>
          <w:rFonts w:cs="Arial"/>
          <w:b/>
          <w:noProof/>
        </w:rPr>
        <w:t xml:space="preserve">  </w:t>
      </w:r>
      <w:r w:rsidRPr="00BE4189">
        <w:rPr>
          <w:rFonts w:cs="Arial"/>
        </w:rPr>
        <w:t>cuyo titular es el (la) Contratista</w:t>
      </w:r>
    </w:p>
    <w:p w:rsidR="009D33AF" w:rsidRPr="00A36205" w:rsidRDefault="009D33AF" w:rsidP="00E97F31">
      <w:pPr>
        <w:spacing w:after="0" w:line="240" w:lineRule="auto"/>
        <w:jc w:val="both"/>
        <w:rPr>
          <w:rFonts w:ascii="Calibri" w:hAnsi="Calibri" w:cs="Arial"/>
          <w:color w:val="000000"/>
          <w:lang w:val="es-ES"/>
        </w:rPr>
      </w:pPr>
    </w:p>
    <w:p w:rsidR="009D33AF" w:rsidRPr="00A36205" w:rsidRDefault="009D33AF"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requeridos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9D33AF" w:rsidRPr="00A36205" w:rsidRDefault="009D33AF" w:rsidP="00B76437">
      <w:pPr>
        <w:spacing w:after="0" w:line="240" w:lineRule="auto"/>
        <w:jc w:val="both"/>
        <w:rPr>
          <w:rFonts w:ascii="Calibri" w:hAnsi="Calibri" w:cs="Arial"/>
          <w:color w:val="000000"/>
          <w:lang w:val="es-ES"/>
        </w:rPr>
      </w:pPr>
    </w:p>
    <w:p w:rsidR="009D33AF" w:rsidRPr="00A36205" w:rsidRDefault="009D33AF" w:rsidP="00DE31FA">
      <w:pPr>
        <w:spacing w:after="0" w:line="240" w:lineRule="auto"/>
        <w:jc w:val="both"/>
        <w:rPr>
          <w:rFonts w:ascii="Calibri" w:hAnsi="Calibri" w:cs="Arial"/>
          <w:color w:val="000000"/>
          <w:lang w:val="es-ES"/>
        </w:rPr>
      </w:pPr>
    </w:p>
    <w:p w:rsidR="009D33AF" w:rsidRPr="00A36205" w:rsidRDefault="009D33AF"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9D33AF" w:rsidRPr="00A36205" w:rsidRDefault="009D33AF" w:rsidP="00DE31FA">
      <w:pPr>
        <w:spacing w:after="0" w:line="240" w:lineRule="auto"/>
        <w:jc w:val="both"/>
        <w:rPr>
          <w:rFonts w:ascii="Calibri" w:hAnsi="Calibri" w:cs="Arial"/>
          <w:color w:val="000000"/>
          <w:lang w:val="es-ES"/>
        </w:rPr>
      </w:pPr>
    </w:p>
    <w:p w:rsidR="009D33AF" w:rsidRDefault="009D33AF"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Pr>
          <w:rFonts w:ascii="Calibri" w:hAnsi="Calibri" w:cs="Arial"/>
          <w:b/>
          <w:color w:val="000000"/>
          <w:lang w:val="es-ES"/>
        </w:rPr>
        <w:t xml:space="preserve">BILIDADES E INCOMPATIBILIDADES </w:t>
      </w:r>
    </w:p>
    <w:p w:rsidR="009D33AF" w:rsidRDefault="009D33AF" w:rsidP="00127933">
      <w:pPr>
        <w:spacing w:line="240" w:lineRule="auto"/>
        <w:jc w:val="both"/>
        <w:rPr>
          <w:rFonts w:ascii="Calibri" w:hAnsi="Calibri" w:cs="Arial"/>
          <w:b/>
          <w:color w:val="000000"/>
          <w:lang w:val="es-ES"/>
        </w:rPr>
      </w:pPr>
    </w:p>
    <w:p w:rsidR="009D33AF" w:rsidRPr="00A36205" w:rsidRDefault="009D33AF" w:rsidP="00127933">
      <w:pPr>
        <w:spacing w:line="240" w:lineRule="auto"/>
        <w:jc w:val="both"/>
        <w:rPr>
          <w:rFonts w:cs="Arial"/>
          <w:color w:val="000000"/>
          <w:lang w:val="es-ES"/>
        </w:rPr>
      </w:pPr>
      <w:r w:rsidRPr="00A36205">
        <w:rPr>
          <w:rFonts w:cs="Arial"/>
          <w:color w:val="000000"/>
          <w:lang w:val="es-ES"/>
        </w:rPr>
        <w:lastRenderedPageBreak/>
        <w:t xml:space="preserve">Algún familiar suyo fue o es funcionario de la Entidad  si (  )  No (  ) , </w:t>
      </w:r>
      <w:r w:rsidRPr="00DE75B7">
        <w:rPr>
          <w:rFonts w:ascii="Calibri" w:hAnsi="Calibri" w:cs="Arial"/>
          <w:color w:val="000000"/>
          <w:lang w:val="es-ES"/>
        </w:rPr>
        <w:t>si su respuesta es afirmativa, relacione nombres y apellidos</w:t>
      </w:r>
      <w:r w:rsidRPr="00A36205">
        <w:rPr>
          <w:rFonts w:cs="Arial"/>
          <w:color w:val="000000"/>
          <w:lang w:val="es-ES"/>
        </w:rPr>
        <w:t>, ______________________________________________________________</w:t>
      </w:r>
    </w:p>
    <w:p w:rsidR="009D33AF" w:rsidRPr="00A36205" w:rsidRDefault="009D33AF" w:rsidP="00800CD4">
      <w:pPr>
        <w:pStyle w:val="Prrafodelista"/>
        <w:spacing w:line="240" w:lineRule="auto"/>
        <w:ind w:left="284"/>
        <w:jc w:val="both"/>
        <w:rPr>
          <w:rFonts w:cs="Arial"/>
          <w:color w:val="000000"/>
          <w:lang w:val="es-ES"/>
        </w:rPr>
      </w:pPr>
    </w:p>
    <w:p w:rsidR="009D33AF" w:rsidRPr="00A36205" w:rsidRDefault="009D33AF"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9D33AF" w:rsidRPr="00A36205" w:rsidRDefault="009D33AF" w:rsidP="00800CD4">
      <w:pPr>
        <w:pStyle w:val="Prrafodelista"/>
        <w:spacing w:line="240" w:lineRule="auto"/>
        <w:ind w:left="284"/>
        <w:jc w:val="both"/>
        <w:rPr>
          <w:rFonts w:cs="Arial"/>
          <w:color w:val="000000"/>
          <w:lang w:val="es-ES"/>
        </w:rPr>
      </w:pPr>
    </w:p>
    <w:p w:rsidR="009D33AF" w:rsidRPr="00A36205" w:rsidRDefault="009D33AF"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9D33AF" w:rsidRPr="00A36205" w:rsidRDefault="009D33AF" w:rsidP="00E209EE">
      <w:pPr>
        <w:pStyle w:val="Prrafodelista"/>
        <w:rPr>
          <w:rFonts w:cs="Arial"/>
          <w:color w:val="000000"/>
          <w:lang w:val="es-ES"/>
        </w:rPr>
      </w:pPr>
    </w:p>
    <w:p w:rsidR="009D33AF" w:rsidRDefault="009D33AF"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Se encuentra afiliado y al día en los aportes  al Sistema de Seguridad Social Integral, de acuerdo con el Decreto 1273 de 2018 si (  ) no (  ).</w:t>
      </w:r>
    </w:p>
    <w:p w:rsidR="009D33AF" w:rsidRPr="00D01A76" w:rsidRDefault="009D33AF" w:rsidP="00D01A76">
      <w:pPr>
        <w:pStyle w:val="Prrafodelista"/>
        <w:rPr>
          <w:rFonts w:cs="Arial"/>
          <w:color w:val="000000"/>
          <w:lang w:val="es-ES"/>
        </w:rPr>
      </w:pPr>
    </w:p>
    <w:p w:rsidR="009D33AF" w:rsidRDefault="009D33AF" w:rsidP="00DE31FA">
      <w:pPr>
        <w:spacing w:after="0" w:line="240" w:lineRule="auto"/>
        <w:jc w:val="both"/>
      </w:pPr>
      <w:r w:rsidRPr="00127933">
        <w:rPr>
          <w:b/>
        </w:rPr>
        <w:t>DECLARACIÓN DE CONFLICTO O NO CONFLICTO DE INTERESES</w:t>
      </w:r>
      <w:r>
        <w:rPr>
          <w:b/>
        </w:rPr>
        <w:t>:</w:t>
      </w:r>
      <w: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9D33AF" w:rsidRPr="00A36205" w:rsidRDefault="009D33AF" w:rsidP="00DE31FA">
      <w:pPr>
        <w:spacing w:after="0" w:line="240" w:lineRule="auto"/>
        <w:jc w:val="both"/>
        <w:rPr>
          <w:rFonts w:ascii="Calibri" w:hAnsi="Calibri" w:cs="Arial"/>
          <w:color w:val="000000"/>
          <w:lang w:val="es-ES"/>
        </w:rPr>
      </w:pPr>
    </w:p>
    <w:p w:rsidR="009D33AF" w:rsidRPr="00A36205" w:rsidRDefault="009D33AF"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9D33AF" w:rsidRPr="00BE4189" w:rsidRDefault="009D33AF" w:rsidP="00E97F31">
      <w:pPr>
        <w:spacing w:line="240" w:lineRule="auto"/>
        <w:jc w:val="both"/>
        <w:rPr>
          <w:rFonts w:cs="Arial"/>
          <w:color w:val="000000"/>
          <w:lang w:val="es-ES"/>
        </w:rPr>
      </w:pPr>
    </w:p>
    <w:p w:rsidR="009D33AF" w:rsidRPr="00BE4189" w:rsidRDefault="009D33AF" w:rsidP="00E97F31">
      <w:pPr>
        <w:spacing w:line="240" w:lineRule="auto"/>
        <w:jc w:val="both"/>
        <w:rPr>
          <w:rFonts w:cs="Arial"/>
          <w:color w:val="000000"/>
          <w:lang w:val="es-ES"/>
        </w:rPr>
      </w:pPr>
    </w:p>
    <w:p w:rsidR="009D33AF" w:rsidRPr="00BE4189" w:rsidRDefault="009D33AF" w:rsidP="00247606">
      <w:pPr>
        <w:spacing w:after="0" w:line="240" w:lineRule="auto"/>
        <w:jc w:val="both"/>
        <w:rPr>
          <w:rFonts w:cs="Arial"/>
          <w:b/>
        </w:rPr>
      </w:pPr>
      <w:r w:rsidRPr="000C3D59">
        <w:rPr>
          <w:rFonts w:cs="Arial"/>
          <w:b/>
          <w:noProof/>
        </w:rPr>
        <w:t>LUZ ADRIANA ARGUELLO DELGADILLO</w:t>
      </w:r>
    </w:p>
    <w:p w:rsidR="009D33AF" w:rsidRPr="00BE4189" w:rsidRDefault="009D33AF" w:rsidP="00247606">
      <w:pPr>
        <w:spacing w:after="0" w:line="240" w:lineRule="auto"/>
        <w:jc w:val="both"/>
        <w:rPr>
          <w:rFonts w:cs="Arial"/>
          <w:snapToGrid w:val="0"/>
        </w:rPr>
      </w:pPr>
      <w:r w:rsidRPr="00BE4189">
        <w:rPr>
          <w:rFonts w:cs="Arial"/>
          <w:bCs/>
        </w:rPr>
        <w:t xml:space="preserve">C.de C. No. </w:t>
      </w:r>
      <w:r w:rsidRPr="000C3D59">
        <w:rPr>
          <w:rFonts w:cs="Arial"/>
          <w:bCs/>
          <w:noProof/>
        </w:rPr>
        <w:t>63.563.068</w:t>
      </w:r>
      <w:r w:rsidRPr="00BE4189">
        <w:rPr>
          <w:rFonts w:cs="Arial"/>
          <w:bCs/>
        </w:rPr>
        <w:t xml:space="preserve"> de </w:t>
      </w:r>
      <w:r w:rsidRPr="000C3D59">
        <w:rPr>
          <w:rFonts w:cs="Arial"/>
          <w:bCs/>
          <w:noProof/>
        </w:rPr>
        <w:t>Bucaramanga</w:t>
      </w:r>
    </w:p>
    <w:p w:rsidR="009D33AF" w:rsidRPr="00BE4189" w:rsidRDefault="009D33AF" w:rsidP="00247606">
      <w:pPr>
        <w:spacing w:after="0" w:line="240" w:lineRule="auto"/>
        <w:jc w:val="both"/>
        <w:rPr>
          <w:rFonts w:cs="Arial"/>
          <w:snapToGrid w:val="0"/>
        </w:rPr>
      </w:pPr>
      <w:r w:rsidRPr="00BE4189">
        <w:rPr>
          <w:rFonts w:cs="Arial"/>
          <w:snapToGrid w:val="0"/>
        </w:rPr>
        <w:t xml:space="preserve">Telf celular: </w:t>
      </w:r>
      <w:r w:rsidRPr="000C3D59">
        <w:rPr>
          <w:rFonts w:cs="Arial"/>
          <w:noProof/>
          <w:snapToGrid w:val="0"/>
        </w:rPr>
        <w:t>302233-3619</w:t>
      </w:r>
    </w:p>
    <w:p w:rsidR="009D33AF" w:rsidRPr="00BE4189" w:rsidRDefault="009D33AF" w:rsidP="00247606">
      <w:pPr>
        <w:spacing w:after="0" w:line="240" w:lineRule="auto"/>
        <w:jc w:val="both"/>
        <w:rPr>
          <w:rFonts w:cs="SegoeUI"/>
        </w:rPr>
      </w:pPr>
      <w:r w:rsidRPr="00BE4189">
        <w:rPr>
          <w:rFonts w:cs="SegoeUI"/>
        </w:rPr>
        <w:t>Correo Electrónico:</w:t>
      </w:r>
      <w:r w:rsidRPr="000C3D59">
        <w:rPr>
          <w:rFonts w:cs="SegoeUI"/>
          <w:noProof/>
        </w:rPr>
        <w:t>laarguello@misena.edu.co</w:t>
      </w:r>
    </w:p>
    <w:p w:rsidR="009D33AF" w:rsidRPr="00BE4189" w:rsidRDefault="009D33AF" w:rsidP="00995E6D">
      <w:pPr>
        <w:spacing w:after="0" w:line="240" w:lineRule="auto"/>
        <w:jc w:val="both"/>
        <w:rPr>
          <w:rFonts w:cs="Arial"/>
          <w:color w:val="000000"/>
          <w:lang w:val="es-ES"/>
        </w:rPr>
      </w:pPr>
    </w:p>
    <w:p w:rsidR="009D33AF" w:rsidRPr="00A36205" w:rsidRDefault="009D33AF" w:rsidP="00995E6D">
      <w:pPr>
        <w:spacing w:after="0" w:line="240" w:lineRule="auto"/>
        <w:jc w:val="both"/>
        <w:rPr>
          <w:rFonts w:ascii="Calibri" w:hAnsi="Calibri" w:cs="Arial"/>
          <w:color w:val="000000"/>
          <w:lang w:val="es-ES"/>
        </w:rPr>
      </w:pPr>
    </w:p>
    <w:p w:rsidR="009D33AF" w:rsidRPr="00A36205" w:rsidRDefault="009D33AF" w:rsidP="00995E6D">
      <w:pPr>
        <w:spacing w:after="0" w:line="240" w:lineRule="auto"/>
        <w:jc w:val="both"/>
        <w:rPr>
          <w:rFonts w:ascii="Calibri" w:hAnsi="Calibri" w:cs="Arial"/>
          <w:color w:val="000000"/>
          <w:lang w:val="es-ES"/>
        </w:rPr>
      </w:pPr>
    </w:p>
    <w:p w:rsidR="009D33AF" w:rsidRPr="00A36205" w:rsidRDefault="009D33AF" w:rsidP="00995E6D">
      <w:pPr>
        <w:spacing w:after="0" w:line="240" w:lineRule="auto"/>
        <w:jc w:val="both"/>
        <w:rPr>
          <w:rFonts w:ascii="Calibri" w:hAnsi="Calibri" w:cs="Arial"/>
          <w:color w:val="000000"/>
          <w:lang w:val="es-ES"/>
        </w:rPr>
      </w:pPr>
    </w:p>
    <w:p w:rsidR="009D33AF" w:rsidRPr="00A36205" w:rsidRDefault="009D33AF" w:rsidP="00995E6D">
      <w:pPr>
        <w:spacing w:after="0" w:line="240" w:lineRule="auto"/>
        <w:jc w:val="both"/>
        <w:rPr>
          <w:rFonts w:ascii="Calibri" w:hAnsi="Calibri" w:cs="Arial"/>
          <w:color w:val="000000"/>
          <w:lang w:val="es-ES"/>
        </w:rPr>
      </w:pPr>
    </w:p>
    <w:p w:rsidR="009D33AF" w:rsidRDefault="009D33AF">
      <w:pPr>
        <w:spacing w:after="0" w:line="240" w:lineRule="auto"/>
        <w:jc w:val="both"/>
        <w:rPr>
          <w:rFonts w:ascii="Calibri" w:hAnsi="Calibri" w:cs="Arial"/>
          <w:color w:val="000000"/>
          <w:lang w:val="es-ES"/>
        </w:rPr>
        <w:sectPr w:rsidR="009D33AF" w:rsidSect="009D33AF">
          <w:headerReference w:type="default" r:id="rId8"/>
          <w:footerReference w:type="default" r:id="rId9"/>
          <w:pgSz w:w="12240" w:h="15840" w:code="1"/>
          <w:pgMar w:top="802" w:right="1701" w:bottom="1417" w:left="1701" w:header="708" w:footer="708" w:gutter="0"/>
          <w:pgNumType w:start="1"/>
          <w:cols w:space="708"/>
          <w:docGrid w:linePitch="360"/>
        </w:sectPr>
      </w:pPr>
    </w:p>
    <w:p w:rsidR="009D33AF" w:rsidRPr="00A36205" w:rsidRDefault="009D33AF">
      <w:pPr>
        <w:spacing w:after="0" w:line="240" w:lineRule="auto"/>
        <w:jc w:val="both"/>
        <w:rPr>
          <w:rFonts w:ascii="Calibri" w:hAnsi="Calibri" w:cs="Arial"/>
          <w:color w:val="000000"/>
          <w:lang w:val="es-ES"/>
        </w:rPr>
      </w:pPr>
    </w:p>
    <w:sectPr w:rsidR="009D33AF" w:rsidRPr="00A36205" w:rsidSect="009D33AF">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3AF" w:rsidRDefault="009D33AF" w:rsidP="00A057CE">
      <w:pPr>
        <w:spacing w:after="0" w:line="240" w:lineRule="auto"/>
      </w:pPr>
      <w:r>
        <w:separator/>
      </w:r>
    </w:p>
  </w:endnote>
  <w:endnote w:type="continuationSeparator" w:id="0">
    <w:p w:rsidR="009D33AF" w:rsidRDefault="009D33AF"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3AF" w:rsidRDefault="009D33AF" w:rsidP="005C26F8">
    <w:pPr>
      <w:pStyle w:val="Piedepgina"/>
      <w:jc w:val="right"/>
    </w:pPr>
    <w:r>
      <w:fldChar w:fldCharType="begin"/>
    </w:r>
    <w:r>
      <w:instrText>PAGE   \* MERGEFORMAT</w:instrText>
    </w:r>
    <w:r>
      <w:fldChar w:fldCharType="separate"/>
    </w:r>
    <w:r w:rsidRPr="009D33AF">
      <w:rPr>
        <w:noProof/>
        <w:lang w:val="es-ES"/>
      </w:rPr>
      <w:t>2</w:t>
    </w:r>
    <w:r>
      <w:fldChar w:fldCharType="end"/>
    </w:r>
  </w:p>
  <w:p w:rsidR="009D33AF" w:rsidRPr="00A36205" w:rsidRDefault="009D33AF" w:rsidP="005C26F8">
    <w:pPr>
      <w:pStyle w:val="Piedepgina"/>
      <w:jc w:val="right"/>
      <w:rPr>
        <w:rFonts w:ascii="Calibri" w:hAnsi="Calibri"/>
      </w:rPr>
    </w:pPr>
    <w:r>
      <w:rPr>
        <w:rFonts w:ascii="Calibri" w:hAnsi="Calibri"/>
      </w:rPr>
      <w:t>GTH-F-109 V04</w:t>
    </w:r>
  </w:p>
  <w:p w:rsidR="009D33AF" w:rsidRDefault="009D33A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6F8" w:rsidRDefault="005C26F8" w:rsidP="005C26F8">
    <w:pPr>
      <w:pStyle w:val="Piedepgina"/>
      <w:jc w:val="right"/>
    </w:pPr>
    <w:r>
      <w:fldChar w:fldCharType="begin"/>
    </w:r>
    <w:r>
      <w:instrText>PAGE   \* MERGEFORMAT</w:instrText>
    </w:r>
    <w:r>
      <w:fldChar w:fldCharType="separate"/>
    </w:r>
    <w:r w:rsidR="009D33AF" w:rsidRPr="009D33AF">
      <w:rPr>
        <w:noProof/>
        <w:lang w:val="es-ES"/>
      </w:rPr>
      <w:t>1</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3AF" w:rsidRDefault="009D33AF" w:rsidP="00A057CE">
      <w:pPr>
        <w:spacing w:after="0" w:line="240" w:lineRule="auto"/>
      </w:pPr>
      <w:r>
        <w:separator/>
      </w:r>
    </w:p>
  </w:footnote>
  <w:footnote w:type="continuationSeparator" w:id="0">
    <w:p w:rsidR="009D33AF" w:rsidRDefault="009D33AF"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3AF" w:rsidRDefault="009D33AF"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7CE" w:rsidRDefault="00A057CE"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20C4A"/>
    <w:rsid w:val="00076433"/>
    <w:rsid w:val="00080C62"/>
    <w:rsid w:val="000B6E0A"/>
    <w:rsid w:val="001131A6"/>
    <w:rsid w:val="00120F84"/>
    <w:rsid w:val="00126CEC"/>
    <w:rsid w:val="00127933"/>
    <w:rsid w:val="00136390"/>
    <w:rsid w:val="00136781"/>
    <w:rsid w:val="001653D6"/>
    <w:rsid w:val="00186C34"/>
    <w:rsid w:val="00194A70"/>
    <w:rsid w:val="001A2833"/>
    <w:rsid w:val="001A3F9F"/>
    <w:rsid w:val="001D20D6"/>
    <w:rsid w:val="002015D6"/>
    <w:rsid w:val="00206445"/>
    <w:rsid w:val="00212A81"/>
    <w:rsid w:val="00247606"/>
    <w:rsid w:val="00266ADF"/>
    <w:rsid w:val="00282E90"/>
    <w:rsid w:val="00283930"/>
    <w:rsid w:val="00286EAF"/>
    <w:rsid w:val="00287652"/>
    <w:rsid w:val="002B130A"/>
    <w:rsid w:val="002B6F06"/>
    <w:rsid w:val="00332F26"/>
    <w:rsid w:val="003334AE"/>
    <w:rsid w:val="0033457C"/>
    <w:rsid w:val="00350B1A"/>
    <w:rsid w:val="00351FD5"/>
    <w:rsid w:val="00360BED"/>
    <w:rsid w:val="003A592C"/>
    <w:rsid w:val="003B1C60"/>
    <w:rsid w:val="003C7C99"/>
    <w:rsid w:val="004025EB"/>
    <w:rsid w:val="00407B16"/>
    <w:rsid w:val="00435370"/>
    <w:rsid w:val="0044527B"/>
    <w:rsid w:val="004A7FBF"/>
    <w:rsid w:val="004C5D03"/>
    <w:rsid w:val="004D733C"/>
    <w:rsid w:val="004D7BE6"/>
    <w:rsid w:val="004E3F39"/>
    <w:rsid w:val="00513038"/>
    <w:rsid w:val="00514B23"/>
    <w:rsid w:val="005328D0"/>
    <w:rsid w:val="00537377"/>
    <w:rsid w:val="005847C1"/>
    <w:rsid w:val="005973A4"/>
    <w:rsid w:val="005B75E7"/>
    <w:rsid w:val="005C26F8"/>
    <w:rsid w:val="005E007C"/>
    <w:rsid w:val="005F10E6"/>
    <w:rsid w:val="005F5210"/>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86F1B"/>
    <w:rsid w:val="007B331F"/>
    <w:rsid w:val="007B72EB"/>
    <w:rsid w:val="007B7522"/>
    <w:rsid w:val="007C6DFC"/>
    <w:rsid w:val="007C713C"/>
    <w:rsid w:val="007D1CB6"/>
    <w:rsid w:val="00800CD4"/>
    <w:rsid w:val="00805EE7"/>
    <w:rsid w:val="00806E82"/>
    <w:rsid w:val="008142CD"/>
    <w:rsid w:val="00824FDF"/>
    <w:rsid w:val="00844970"/>
    <w:rsid w:val="00857019"/>
    <w:rsid w:val="00883932"/>
    <w:rsid w:val="008A36E4"/>
    <w:rsid w:val="008C709F"/>
    <w:rsid w:val="008C7F8F"/>
    <w:rsid w:val="008D5780"/>
    <w:rsid w:val="008E03C9"/>
    <w:rsid w:val="00901013"/>
    <w:rsid w:val="009063A2"/>
    <w:rsid w:val="0092635B"/>
    <w:rsid w:val="00926FBC"/>
    <w:rsid w:val="00930A53"/>
    <w:rsid w:val="00952661"/>
    <w:rsid w:val="00952CFE"/>
    <w:rsid w:val="00960711"/>
    <w:rsid w:val="00980411"/>
    <w:rsid w:val="0098447D"/>
    <w:rsid w:val="009932B9"/>
    <w:rsid w:val="00995E6D"/>
    <w:rsid w:val="009B6640"/>
    <w:rsid w:val="009D33AF"/>
    <w:rsid w:val="009D3889"/>
    <w:rsid w:val="009D5C24"/>
    <w:rsid w:val="009E7C6D"/>
    <w:rsid w:val="00A057CE"/>
    <w:rsid w:val="00A16785"/>
    <w:rsid w:val="00A20A90"/>
    <w:rsid w:val="00A21F44"/>
    <w:rsid w:val="00A24785"/>
    <w:rsid w:val="00A36205"/>
    <w:rsid w:val="00A50A0F"/>
    <w:rsid w:val="00A53A6C"/>
    <w:rsid w:val="00A6051B"/>
    <w:rsid w:val="00A77B24"/>
    <w:rsid w:val="00A82027"/>
    <w:rsid w:val="00A8410E"/>
    <w:rsid w:val="00A84F64"/>
    <w:rsid w:val="00A93090"/>
    <w:rsid w:val="00AB70A7"/>
    <w:rsid w:val="00AE0400"/>
    <w:rsid w:val="00AF0615"/>
    <w:rsid w:val="00AF2832"/>
    <w:rsid w:val="00AF51EE"/>
    <w:rsid w:val="00B13277"/>
    <w:rsid w:val="00B32DC4"/>
    <w:rsid w:val="00B709C0"/>
    <w:rsid w:val="00B76437"/>
    <w:rsid w:val="00B7645E"/>
    <w:rsid w:val="00B97802"/>
    <w:rsid w:val="00BD5CFF"/>
    <w:rsid w:val="00BE4189"/>
    <w:rsid w:val="00BF36D1"/>
    <w:rsid w:val="00C15C59"/>
    <w:rsid w:val="00C515AB"/>
    <w:rsid w:val="00C753B1"/>
    <w:rsid w:val="00C94279"/>
    <w:rsid w:val="00CA2471"/>
    <w:rsid w:val="00CC7E26"/>
    <w:rsid w:val="00CF4DD3"/>
    <w:rsid w:val="00D01A76"/>
    <w:rsid w:val="00D07E73"/>
    <w:rsid w:val="00D1236F"/>
    <w:rsid w:val="00D20FCD"/>
    <w:rsid w:val="00D5769C"/>
    <w:rsid w:val="00DA4DC2"/>
    <w:rsid w:val="00DB0899"/>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23D4B"/>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282704-EA29-41CE-9BD1-2501821F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F225E-82D1-4552-88C6-1004FC435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Monica Chaparro Aza</cp:lastModifiedBy>
  <cp:revision>1</cp:revision>
  <cp:lastPrinted>2020-01-17T03:14:00Z</cp:lastPrinted>
  <dcterms:created xsi:type="dcterms:W3CDTF">2020-01-22T14:41:00Z</dcterms:created>
  <dcterms:modified xsi:type="dcterms:W3CDTF">2020-01-22T14:41:00Z</dcterms:modified>
</cp:coreProperties>
</file>