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AACF5" w14:textId="77777777" w:rsidR="0081668C" w:rsidRPr="00693910" w:rsidRDefault="0081668C" w:rsidP="006D2D39">
      <w:pPr>
        <w:pStyle w:val="1"/>
        <w:ind w:right="192"/>
        <w:rPr>
          <w:rFonts w:ascii="Arial Narrow" w:hAnsi="Arial Narrow" w:cs="Arial"/>
          <w:b/>
          <w:sz w:val="22"/>
          <w:szCs w:val="22"/>
        </w:rPr>
      </w:pPr>
      <w:r w:rsidRPr="00693910">
        <w:rPr>
          <w:rFonts w:ascii="Arial Narrow" w:hAnsi="Arial Narrow" w:cs="Arial"/>
          <w:sz w:val="22"/>
          <w:szCs w:val="22"/>
        </w:rPr>
        <w:t>MINISTERIO DE TRANSPORTE</w:t>
      </w:r>
    </w:p>
    <w:p w14:paraId="529A1097" w14:textId="77777777" w:rsidR="0081668C" w:rsidRPr="00693910" w:rsidRDefault="0081668C" w:rsidP="006D2D39">
      <w:pPr>
        <w:tabs>
          <w:tab w:val="left" w:pos="1134"/>
        </w:tabs>
        <w:suppressAutoHyphens/>
        <w:ind w:right="192"/>
        <w:jc w:val="center"/>
        <w:rPr>
          <w:rFonts w:ascii="Arial Narrow" w:hAnsi="Arial Narrow" w:cs="Arial"/>
          <w:b/>
          <w:spacing w:val="-2"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pacing w:val="-2"/>
          <w:sz w:val="22"/>
          <w:szCs w:val="22"/>
          <w:lang w:val="es-CO"/>
        </w:rPr>
        <w:t>INSTITUTO NACIONAL DE VÍAS</w:t>
      </w:r>
    </w:p>
    <w:p w14:paraId="7B7B45AC" w14:textId="77777777" w:rsidR="0081668C" w:rsidRPr="00693910" w:rsidRDefault="0081668C" w:rsidP="0081668C">
      <w:pPr>
        <w:suppressAutoHyphens/>
        <w:ind w:right="192"/>
        <w:jc w:val="center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14:paraId="432CC900" w14:textId="4F5B172E" w:rsidR="0081668C" w:rsidRPr="00693910" w:rsidRDefault="0081668C" w:rsidP="0081668C">
      <w:pPr>
        <w:pStyle w:val="Ttulo3"/>
        <w:tabs>
          <w:tab w:val="clear" w:pos="1134"/>
          <w:tab w:val="left" w:pos="3969"/>
        </w:tabs>
        <w:rPr>
          <w:rFonts w:ascii="Arial Narrow" w:hAnsi="Arial Narrow" w:cs="Arial"/>
          <w:sz w:val="22"/>
          <w:szCs w:val="22"/>
        </w:rPr>
      </w:pPr>
      <w:r w:rsidRPr="00EF283C">
        <w:rPr>
          <w:rFonts w:ascii="Arial Narrow" w:hAnsi="Arial Narrow" w:cs="Arial"/>
          <w:sz w:val="22"/>
          <w:szCs w:val="22"/>
        </w:rPr>
        <w:t>Resolución Número</w:t>
      </w:r>
      <w:r w:rsidR="004D71C8" w:rsidRPr="00EF283C">
        <w:rPr>
          <w:rFonts w:ascii="Arial Narrow" w:hAnsi="Arial Narrow" w:cs="Arial"/>
          <w:sz w:val="22"/>
          <w:szCs w:val="22"/>
        </w:rPr>
        <w:t xml:space="preserve"> </w:t>
      </w:r>
      <w:r w:rsidR="00D36A2D">
        <w:rPr>
          <w:rFonts w:ascii="Arial Narrow" w:hAnsi="Arial Narrow" w:cs="Arial"/>
          <w:sz w:val="22"/>
          <w:szCs w:val="22"/>
        </w:rPr>
        <w:t xml:space="preserve">  </w:t>
      </w:r>
      <w:r w:rsidR="00712BF9">
        <w:rPr>
          <w:rFonts w:ascii="Arial Narrow" w:hAnsi="Arial Narrow" w:cs="Arial"/>
          <w:sz w:val="40"/>
          <w:szCs w:val="40"/>
        </w:rPr>
        <w:t>01173</w:t>
      </w:r>
      <w:r w:rsidR="00D36A2D">
        <w:rPr>
          <w:rFonts w:ascii="Arial Narrow" w:hAnsi="Arial Narrow" w:cs="Arial"/>
          <w:sz w:val="22"/>
          <w:szCs w:val="22"/>
        </w:rPr>
        <w:t xml:space="preserve">    </w:t>
      </w:r>
      <w:r w:rsidR="008924B7">
        <w:rPr>
          <w:rFonts w:ascii="Arial Narrow" w:hAnsi="Arial Narrow" w:cs="Arial"/>
          <w:sz w:val="22"/>
          <w:szCs w:val="22"/>
        </w:rPr>
        <w:t xml:space="preserve">del </w:t>
      </w:r>
      <w:r w:rsidR="00712BF9">
        <w:rPr>
          <w:rFonts w:ascii="Arial Narrow" w:hAnsi="Arial Narrow" w:cs="Arial"/>
          <w:sz w:val="22"/>
          <w:szCs w:val="22"/>
        </w:rPr>
        <w:t xml:space="preserve"> </w:t>
      </w:r>
      <w:r w:rsidR="00712BF9">
        <w:rPr>
          <w:rFonts w:ascii="Arial Narrow" w:hAnsi="Arial Narrow" w:cs="Arial"/>
          <w:sz w:val="40"/>
          <w:szCs w:val="40"/>
        </w:rPr>
        <w:t>01</w:t>
      </w:r>
      <w:r w:rsidR="008924B7">
        <w:rPr>
          <w:rFonts w:ascii="Arial Narrow" w:hAnsi="Arial Narrow" w:cs="Arial"/>
          <w:sz w:val="22"/>
          <w:szCs w:val="22"/>
        </w:rPr>
        <w:t xml:space="preserve"> de </w:t>
      </w:r>
      <w:r w:rsidR="00712BF9">
        <w:rPr>
          <w:rFonts w:ascii="Arial Narrow" w:hAnsi="Arial Narrow" w:cs="Arial"/>
          <w:sz w:val="40"/>
          <w:szCs w:val="40"/>
        </w:rPr>
        <w:t>Marzo</w:t>
      </w:r>
      <w:r w:rsidR="00D36A2D">
        <w:rPr>
          <w:rFonts w:ascii="Arial Narrow" w:hAnsi="Arial Narrow" w:cs="Arial"/>
          <w:sz w:val="22"/>
          <w:szCs w:val="22"/>
        </w:rPr>
        <w:t xml:space="preserve">  </w:t>
      </w:r>
      <w:r w:rsidR="008924B7">
        <w:rPr>
          <w:rFonts w:ascii="Arial Narrow" w:hAnsi="Arial Narrow" w:cs="Arial"/>
          <w:sz w:val="22"/>
          <w:szCs w:val="22"/>
        </w:rPr>
        <w:t>de</w:t>
      </w:r>
      <w:r w:rsidR="00712BF9">
        <w:rPr>
          <w:rFonts w:ascii="Arial Narrow" w:hAnsi="Arial Narrow" w:cs="Arial"/>
          <w:sz w:val="22"/>
          <w:szCs w:val="22"/>
        </w:rPr>
        <w:t xml:space="preserve"> </w:t>
      </w:r>
      <w:r w:rsidR="00712BF9">
        <w:rPr>
          <w:rFonts w:ascii="Arial Narrow" w:hAnsi="Arial Narrow" w:cs="Arial"/>
          <w:sz w:val="40"/>
          <w:szCs w:val="40"/>
        </w:rPr>
        <w:t>2018</w:t>
      </w:r>
      <w:r w:rsidR="008924B7">
        <w:rPr>
          <w:rFonts w:ascii="Arial Narrow" w:hAnsi="Arial Narrow" w:cs="Arial"/>
          <w:sz w:val="22"/>
          <w:szCs w:val="22"/>
        </w:rPr>
        <w:t xml:space="preserve"> </w:t>
      </w:r>
      <w:r w:rsidR="00D36A2D">
        <w:rPr>
          <w:rFonts w:ascii="Arial Narrow" w:hAnsi="Arial Narrow" w:cs="Arial"/>
          <w:sz w:val="22"/>
          <w:szCs w:val="22"/>
        </w:rPr>
        <w:t xml:space="preserve">  </w:t>
      </w:r>
    </w:p>
    <w:p w14:paraId="2827E609" w14:textId="77777777" w:rsidR="00A66934" w:rsidRPr="00693910" w:rsidRDefault="00A66934" w:rsidP="0081668C">
      <w:pPr>
        <w:rPr>
          <w:rFonts w:ascii="Arial Narrow" w:hAnsi="Arial Narrow"/>
          <w:sz w:val="22"/>
          <w:szCs w:val="22"/>
          <w:lang w:val="es-CO"/>
        </w:rPr>
      </w:pPr>
    </w:p>
    <w:p w14:paraId="044F866F" w14:textId="77777777" w:rsidR="00D36A2D" w:rsidRPr="00D36A2D" w:rsidRDefault="0081668C" w:rsidP="00D36A2D">
      <w:pPr>
        <w:pStyle w:val="InviasNormal"/>
        <w:ind w:right="164"/>
        <w:rPr>
          <w:rFonts w:cs="Arial"/>
          <w:b/>
          <w:sz w:val="22"/>
          <w:szCs w:val="22"/>
          <w:lang w:val="es-ES"/>
        </w:rPr>
      </w:pPr>
      <w:r w:rsidRPr="00D36A2D">
        <w:rPr>
          <w:sz w:val="22"/>
          <w:szCs w:val="22"/>
        </w:rPr>
        <w:t>Por la cual se ordena la apertura de</w:t>
      </w:r>
      <w:r w:rsidR="004C148C" w:rsidRPr="00D36A2D">
        <w:rPr>
          <w:sz w:val="22"/>
          <w:szCs w:val="22"/>
        </w:rPr>
        <w:t>l</w:t>
      </w:r>
      <w:r w:rsidRPr="00D36A2D">
        <w:rPr>
          <w:sz w:val="22"/>
          <w:szCs w:val="22"/>
        </w:rPr>
        <w:t xml:space="preserve"> </w:t>
      </w:r>
      <w:r w:rsidR="00D36A2D" w:rsidRPr="00D36A2D">
        <w:rPr>
          <w:rFonts w:cs="Arial"/>
          <w:sz w:val="22"/>
          <w:szCs w:val="22"/>
          <w:lang w:val="es-ES"/>
        </w:rPr>
        <w:t xml:space="preserve">Concurso de Méritos Abierto No. </w:t>
      </w:r>
      <w:r w:rsidR="00D36A2D" w:rsidRPr="00D36A2D">
        <w:rPr>
          <w:b/>
          <w:sz w:val="22"/>
          <w:szCs w:val="22"/>
          <w:lang w:val="es-ES"/>
        </w:rPr>
        <w:t>CMA-DO-SMF-023-2018,</w:t>
      </w:r>
      <w:r w:rsidR="00D36A2D" w:rsidRPr="00D36A2D">
        <w:rPr>
          <w:rFonts w:cs="Arial"/>
          <w:noProof/>
          <w:sz w:val="22"/>
          <w:szCs w:val="22"/>
        </w:rPr>
        <w:t xml:space="preserve"> </w:t>
      </w:r>
      <w:r w:rsidR="00D36A2D" w:rsidRPr="00D36A2D">
        <w:rPr>
          <w:rFonts w:cs="Arial"/>
          <w:sz w:val="22"/>
          <w:szCs w:val="22"/>
          <w:lang w:val="es-ES"/>
        </w:rPr>
        <w:t xml:space="preserve">que tiene por </w:t>
      </w:r>
      <w:r w:rsidR="00D36A2D" w:rsidRPr="00D36A2D">
        <w:rPr>
          <w:rFonts w:cs="Arial"/>
          <w:b/>
          <w:sz w:val="22"/>
          <w:szCs w:val="22"/>
          <w:lang w:val="es-ES"/>
        </w:rPr>
        <w:t>OBJETO</w:t>
      </w:r>
      <w:r w:rsidR="00D36A2D" w:rsidRPr="00D36A2D">
        <w:rPr>
          <w:rFonts w:cs="Arial"/>
          <w:sz w:val="22"/>
          <w:szCs w:val="22"/>
          <w:lang w:val="es-ES"/>
        </w:rPr>
        <w:t xml:space="preserve">: </w:t>
      </w:r>
      <w:r w:rsidR="00D36A2D" w:rsidRPr="00D36A2D">
        <w:rPr>
          <w:b/>
          <w:bCs/>
          <w:sz w:val="22"/>
          <w:szCs w:val="22"/>
          <w:lang w:val="es-ES"/>
        </w:rPr>
        <w:t>“</w:t>
      </w:r>
      <w:r w:rsidR="00D36A2D" w:rsidRPr="00D36A2D">
        <w:rPr>
          <w:sz w:val="22"/>
          <w:szCs w:val="22"/>
          <w:lang w:val="es-ES"/>
        </w:rPr>
        <w:t xml:space="preserve"> </w:t>
      </w:r>
      <w:r w:rsidR="00D36A2D" w:rsidRPr="00D36A2D">
        <w:rPr>
          <w:rFonts w:cs="Arial"/>
          <w:b/>
          <w:sz w:val="22"/>
          <w:szCs w:val="22"/>
        </w:rPr>
        <w:fldChar w:fldCharType="begin"/>
      </w:r>
      <w:r w:rsidR="00D36A2D" w:rsidRPr="00D36A2D">
        <w:rPr>
          <w:rFonts w:cs="Arial"/>
          <w:b/>
          <w:sz w:val="22"/>
          <w:szCs w:val="22"/>
        </w:rPr>
        <w:instrText xml:space="preserve"> MERGEFIELD Objeto_ </w:instrText>
      </w:r>
      <w:r w:rsidR="00D36A2D" w:rsidRPr="00D36A2D">
        <w:rPr>
          <w:rFonts w:cs="Arial"/>
          <w:b/>
          <w:sz w:val="22"/>
          <w:szCs w:val="22"/>
        </w:rPr>
        <w:fldChar w:fldCharType="separate"/>
      </w:r>
      <w:r w:rsidR="00D36A2D" w:rsidRPr="00D36A2D">
        <w:rPr>
          <w:rFonts w:cs="Arial"/>
          <w:b/>
          <w:noProof/>
          <w:sz w:val="22"/>
          <w:szCs w:val="22"/>
        </w:rPr>
        <w:t>MONITOREO EN CUMPLIMIENTO DE LA LICENCIA AMBIENTAL DEL PROYECTO DE PROFUNDIZACIÓN DEL CANAL DE ACCESO AL PUERTO DE CARTAGENA</w:t>
      </w:r>
      <w:r w:rsidR="00D36A2D" w:rsidRPr="00D36A2D">
        <w:rPr>
          <w:rFonts w:cs="Arial"/>
          <w:b/>
          <w:sz w:val="22"/>
          <w:szCs w:val="22"/>
        </w:rPr>
        <w:fldChar w:fldCharType="end"/>
      </w:r>
      <w:r w:rsidR="00D36A2D" w:rsidRPr="00D36A2D">
        <w:rPr>
          <w:rFonts w:cs="Arial"/>
          <w:b/>
          <w:sz w:val="22"/>
          <w:szCs w:val="22"/>
          <w:lang w:val="es-ES"/>
        </w:rPr>
        <w:t>"</w:t>
      </w:r>
    </w:p>
    <w:p w14:paraId="1C77F430" w14:textId="6336F0FA" w:rsidR="0081668C" w:rsidRPr="00693910" w:rsidRDefault="0081668C" w:rsidP="00D36A2D">
      <w:pPr>
        <w:pStyle w:val="InviasNormal"/>
        <w:ind w:right="164"/>
        <w:jc w:val="center"/>
        <w:rPr>
          <w:rStyle w:val="Nmerodepgina"/>
          <w:rFonts w:cs="Arial"/>
          <w:b/>
          <w:sz w:val="22"/>
          <w:szCs w:val="22"/>
          <w:lang w:val="es-CO"/>
        </w:rPr>
      </w:pPr>
      <w:r w:rsidRPr="00693910">
        <w:rPr>
          <w:rStyle w:val="Nmerodepgina"/>
          <w:rFonts w:cs="Arial"/>
          <w:b/>
          <w:sz w:val="22"/>
          <w:szCs w:val="22"/>
          <w:lang w:val="es-CO"/>
        </w:rPr>
        <w:t>* * * *</w:t>
      </w:r>
    </w:p>
    <w:p w14:paraId="40DFA144" w14:textId="77777777" w:rsidR="0081668C" w:rsidRPr="00693910" w:rsidRDefault="0081668C" w:rsidP="0081668C">
      <w:pPr>
        <w:jc w:val="center"/>
        <w:rPr>
          <w:rFonts w:ascii="Arial Narrow" w:hAnsi="Arial Narrow" w:cs="Arial"/>
          <w:sz w:val="22"/>
          <w:szCs w:val="22"/>
          <w:lang w:val="es-CO"/>
        </w:rPr>
      </w:pPr>
    </w:p>
    <w:p w14:paraId="5E3A80A6" w14:textId="391276D4" w:rsidR="0081668C" w:rsidRPr="00693910" w:rsidRDefault="00EC3FF6" w:rsidP="0081668C">
      <w:pPr>
        <w:pStyle w:val="Ttulo7"/>
        <w:rPr>
          <w:rFonts w:ascii="Arial Narrow" w:hAnsi="Arial Narrow" w:cs="Arial"/>
          <w:szCs w:val="22"/>
        </w:rPr>
      </w:pPr>
      <w:r w:rsidRPr="00693910">
        <w:rPr>
          <w:rFonts w:ascii="Arial Narrow" w:hAnsi="Arial Narrow" w:cs="Arial"/>
          <w:szCs w:val="22"/>
        </w:rPr>
        <w:t>EL</w:t>
      </w:r>
      <w:r w:rsidR="0081668C" w:rsidRPr="00693910">
        <w:rPr>
          <w:rFonts w:ascii="Arial Narrow" w:hAnsi="Arial Narrow" w:cs="Arial"/>
          <w:szCs w:val="22"/>
        </w:rPr>
        <w:t xml:space="preserve"> DIRECTOR DE CONTRATACION</w:t>
      </w:r>
    </w:p>
    <w:p w14:paraId="05663D12" w14:textId="77777777" w:rsidR="0081668C" w:rsidRPr="00693910" w:rsidRDefault="0081668C" w:rsidP="0081668C">
      <w:pPr>
        <w:ind w:right="192"/>
        <w:jc w:val="both"/>
        <w:rPr>
          <w:rFonts w:ascii="Arial Narrow" w:hAnsi="Arial Narrow" w:cs="Arial"/>
          <w:spacing w:val="-2"/>
          <w:sz w:val="22"/>
          <w:szCs w:val="22"/>
        </w:rPr>
      </w:pPr>
    </w:p>
    <w:p w14:paraId="7F8DF043" w14:textId="28A70014" w:rsidR="00EC3FF6" w:rsidRPr="00693910" w:rsidRDefault="00EC3FF6" w:rsidP="00385B3E">
      <w:pPr>
        <w:ind w:right="192"/>
        <w:jc w:val="center"/>
        <w:rPr>
          <w:rFonts w:ascii="Arial Narrow" w:hAnsi="Arial Narrow" w:cs="Arial"/>
          <w:sz w:val="22"/>
          <w:szCs w:val="22"/>
        </w:rPr>
      </w:pPr>
      <w:r w:rsidRPr="00E62879">
        <w:rPr>
          <w:rFonts w:ascii="Arial Narrow" w:hAnsi="Arial Narrow" w:cs="Arial"/>
          <w:spacing w:val="-2"/>
          <w:sz w:val="22"/>
          <w:szCs w:val="22"/>
        </w:rPr>
        <w:t>En ejercicio de sus facultades legales y estatutarias, en especial de las que le confieren los Decretos 2618 y 2619 de 2013, Resolución 01611 del 25 de Marzo de 2014</w:t>
      </w:r>
      <w:r w:rsidR="00E62879">
        <w:rPr>
          <w:rFonts w:ascii="Arial Narrow" w:hAnsi="Arial Narrow" w:cs="Arial"/>
          <w:spacing w:val="-2"/>
          <w:sz w:val="22"/>
          <w:szCs w:val="22"/>
        </w:rPr>
        <w:t xml:space="preserve"> y sus modificaciones</w:t>
      </w:r>
      <w:r w:rsidR="00757C29" w:rsidRPr="00E62879">
        <w:rPr>
          <w:rFonts w:ascii="Arial Narrow" w:hAnsi="Arial Narrow" w:cs="Arial"/>
          <w:spacing w:val="-2"/>
          <w:sz w:val="22"/>
          <w:szCs w:val="22"/>
        </w:rPr>
        <w:t xml:space="preserve">, </w:t>
      </w:r>
      <w:r w:rsidR="00385B3E" w:rsidRPr="00E62879">
        <w:rPr>
          <w:rFonts w:ascii="Arial Narrow" w:hAnsi="Arial Narrow" w:cs="Arial"/>
          <w:sz w:val="22"/>
          <w:szCs w:val="22"/>
        </w:rPr>
        <w:t xml:space="preserve">Resolución </w:t>
      </w:r>
      <w:r w:rsidR="000370DB" w:rsidRPr="00E62879">
        <w:rPr>
          <w:rFonts w:ascii="Arial Narrow" w:hAnsi="Arial Narrow" w:cs="Arial"/>
          <w:sz w:val="22"/>
          <w:szCs w:val="22"/>
        </w:rPr>
        <w:t>00374</w:t>
      </w:r>
      <w:r w:rsidR="00385B3E" w:rsidRPr="00E62879">
        <w:rPr>
          <w:rFonts w:ascii="Arial Narrow" w:hAnsi="Arial Narrow" w:cs="Arial"/>
          <w:sz w:val="22"/>
          <w:szCs w:val="22"/>
        </w:rPr>
        <w:t xml:space="preserve"> del </w:t>
      </w:r>
      <w:r w:rsidR="000370DB" w:rsidRPr="00E62879">
        <w:rPr>
          <w:rFonts w:ascii="Arial Narrow" w:hAnsi="Arial Narrow" w:cs="Arial"/>
          <w:sz w:val="22"/>
          <w:szCs w:val="22"/>
        </w:rPr>
        <w:t>26</w:t>
      </w:r>
      <w:r w:rsidR="00385B3E" w:rsidRPr="00E62879">
        <w:rPr>
          <w:rFonts w:ascii="Arial Narrow" w:hAnsi="Arial Narrow" w:cs="Arial"/>
          <w:sz w:val="22"/>
          <w:szCs w:val="22"/>
        </w:rPr>
        <w:t xml:space="preserve"> de </w:t>
      </w:r>
      <w:r w:rsidR="000370DB" w:rsidRPr="00E62879">
        <w:rPr>
          <w:rFonts w:ascii="Arial Narrow" w:hAnsi="Arial Narrow" w:cs="Arial"/>
          <w:sz w:val="22"/>
          <w:szCs w:val="22"/>
        </w:rPr>
        <w:t>Enero</w:t>
      </w:r>
      <w:r w:rsidR="00385B3E" w:rsidRPr="00E62879">
        <w:rPr>
          <w:rFonts w:ascii="Arial Narrow" w:hAnsi="Arial Narrow" w:cs="Arial"/>
          <w:sz w:val="22"/>
          <w:szCs w:val="22"/>
        </w:rPr>
        <w:t xml:space="preserve"> de </w:t>
      </w:r>
      <w:r w:rsidR="000370DB" w:rsidRPr="00E62879">
        <w:rPr>
          <w:rFonts w:ascii="Arial Narrow" w:hAnsi="Arial Narrow" w:cs="Arial"/>
          <w:sz w:val="22"/>
          <w:szCs w:val="22"/>
        </w:rPr>
        <w:t>2018</w:t>
      </w:r>
      <w:r w:rsidR="00385B3E" w:rsidRPr="00E62879">
        <w:rPr>
          <w:rFonts w:ascii="Arial Narrow" w:hAnsi="Arial Narrow" w:cs="Arial"/>
          <w:sz w:val="22"/>
          <w:szCs w:val="22"/>
        </w:rPr>
        <w:t>, el artículo 12 de la Ley 80 de 1993,</w:t>
      </w:r>
      <w:r w:rsidR="000370DB" w:rsidRPr="00E62879">
        <w:rPr>
          <w:rFonts w:ascii="Arial Narrow" w:hAnsi="Arial Narrow" w:cs="Arial"/>
          <w:sz w:val="22"/>
          <w:szCs w:val="22"/>
        </w:rPr>
        <w:t xml:space="preserve"> Ley 1882 del 15 de enero de 2018,</w:t>
      </w:r>
      <w:r w:rsidR="00385B3E" w:rsidRPr="00E62879">
        <w:rPr>
          <w:rFonts w:ascii="Arial Narrow" w:hAnsi="Arial Narrow" w:cs="Arial"/>
          <w:sz w:val="22"/>
          <w:szCs w:val="22"/>
        </w:rPr>
        <w:t xml:space="preserve"> el Decreto 1082 de 2015 y,</w:t>
      </w:r>
    </w:p>
    <w:p w14:paraId="735AA6A8" w14:textId="77777777" w:rsidR="0081668C" w:rsidRPr="00693910" w:rsidRDefault="0081668C" w:rsidP="00A66934">
      <w:pPr>
        <w:suppressAutoHyphens/>
        <w:ind w:right="192"/>
        <w:rPr>
          <w:rFonts w:ascii="Arial Narrow" w:hAnsi="Arial Narrow" w:cs="Arial"/>
          <w:b/>
          <w:spacing w:val="-2"/>
          <w:sz w:val="22"/>
          <w:szCs w:val="22"/>
          <w:lang w:val="es-CO"/>
        </w:rPr>
      </w:pPr>
    </w:p>
    <w:p w14:paraId="77B87E3A" w14:textId="77777777" w:rsidR="0081668C" w:rsidRPr="00693910" w:rsidRDefault="0081668C" w:rsidP="004C148C">
      <w:pPr>
        <w:suppressAutoHyphens/>
        <w:ind w:right="164"/>
        <w:jc w:val="center"/>
        <w:rPr>
          <w:rFonts w:ascii="Arial Narrow" w:hAnsi="Arial Narrow" w:cs="Arial"/>
          <w:b/>
          <w:spacing w:val="-2"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pacing w:val="-2"/>
          <w:sz w:val="22"/>
          <w:szCs w:val="22"/>
          <w:lang w:val="es-CO"/>
        </w:rPr>
        <w:t>CONSIDERANDO:</w:t>
      </w:r>
    </w:p>
    <w:p w14:paraId="7BCF795E" w14:textId="77777777" w:rsidR="006D2D39" w:rsidRPr="00693910" w:rsidRDefault="006D2D39" w:rsidP="00A66934">
      <w:pPr>
        <w:suppressAutoHyphens/>
        <w:ind w:right="164"/>
        <w:rPr>
          <w:rFonts w:ascii="Arial Narrow" w:hAnsi="Arial Narrow" w:cs="Arial"/>
          <w:b/>
          <w:spacing w:val="-2"/>
          <w:sz w:val="22"/>
          <w:szCs w:val="22"/>
          <w:lang w:val="es-CO"/>
        </w:rPr>
      </w:pPr>
    </w:p>
    <w:p w14:paraId="6170068E" w14:textId="50709DDB" w:rsidR="000C48A7" w:rsidRPr="00693910" w:rsidRDefault="00166275" w:rsidP="00D36A2D">
      <w:pPr>
        <w:pStyle w:val="InviasNormal"/>
        <w:ind w:right="164"/>
        <w:rPr>
          <w:rFonts w:cs="Arial"/>
          <w:noProof/>
          <w:sz w:val="22"/>
          <w:szCs w:val="22"/>
        </w:rPr>
      </w:pPr>
      <w:r w:rsidRPr="00D36A2D">
        <w:rPr>
          <w:rFonts w:cs="Arial"/>
          <w:sz w:val="22"/>
          <w:szCs w:val="22"/>
          <w:lang w:val="es-MX"/>
        </w:rPr>
        <w:t xml:space="preserve">Que se requiere contratar la </w:t>
      </w:r>
      <w:r w:rsidR="00D36A2D" w:rsidRPr="00D36A2D">
        <w:rPr>
          <w:rFonts w:cs="Arial"/>
          <w:sz w:val="22"/>
          <w:szCs w:val="22"/>
          <w:lang w:val="es-MX"/>
        </w:rPr>
        <w:t xml:space="preserve"> CONSULTORIA PARA EL</w:t>
      </w:r>
      <w:r w:rsidR="00D36A2D" w:rsidRPr="00D36A2D">
        <w:rPr>
          <w:sz w:val="22"/>
          <w:szCs w:val="22"/>
          <w:lang w:val="es-ES"/>
        </w:rPr>
        <w:t xml:space="preserve"> </w:t>
      </w:r>
      <w:r w:rsidR="00D36A2D" w:rsidRPr="00D36A2D">
        <w:rPr>
          <w:rFonts w:cs="Arial"/>
          <w:sz w:val="22"/>
          <w:szCs w:val="22"/>
        </w:rPr>
        <w:fldChar w:fldCharType="begin"/>
      </w:r>
      <w:r w:rsidR="00D36A2D" w:rsidRPr="00D36A2D">
        <w:rPr>
          <w:rFonts w:cs="Arial"/>
          <w:sz w:val="22"/>
          <w:szCs w:val="22"/>
        </w:rPr>
        <w:instrText xml:space="preserve"> MERGEFIELD Objeto_ </w:instrText>
      </w:r>
      <w:r w:rsidR="00D36A2D" w:rsidRPr="00D36A2D">
        <w:rPr>
          <w:rFonts w:cs="Arial"/>
          <w:sz w:val="22"/>
          <w:szCs w:val="22"/>
        </w:rPr>
        <w:fldChar w:fldCharType="separate"/>
      </w:r>
      <w:r w:rsidR="00D36A2D" w:rsidRPr="00D36A2D">
        <w:rPr>
          <w:rFonts w:cs="Arial"/>
          <w:noProof/>
          <w:sz w:val="22"/>
          <w:szCs w:val="22"/>
        </w:rPr>
        <w:t>MONITOREO EN CUMPLIMIENTO DE LA LICENCIA AMBIENTAL DEL PROYECTO DE PROFUNDIZACIÓN DEL CANAL DE ACCESO AL PUERTO DE CARTAGENA</w:t>
      </w:r>
      <w:r w:rsidR="00D36A2D" w:rsidRPr="00D36A2D">
        <w:rPr>
          <w:rFonts w:cs="Arial"/>
          <w:sz w:val="22"/>
          <w:szCs w:val="22"/>
        </w:rPr>
        <w:fldChar w:fldCharType="end"/>
      </w:r>
      <w:r w:rsidR="00D36A2D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  <w:lang w:val="es-MX"/>
        </w:rPr>
        <w:t xml:space="preserve"> </w:t>
      </w:r>
      <w:r w:rsidR="00EC3FF6" w:rsidRPr="00693910">
        <w:rPr>
          <w:rFonts w:cs="Arial"/>
          <w:sz w:val="22"/>
          <w:szCs w:val="22"/>
          <w:lang w:val="es-MX"/>
        </w:rPr>
        <w:t>con las siguientes características:</w:t>
      </w:r>
    </w:p>
    <w:p w14:paraId="21B855B9" w14:textId="77777777" w:rsidR="004E307F" w:rsidRPr="00693910" w:rsidRDefault="004E307F" w:rsidP="004C148C">
      <w:pPr>
        <w:ind w:right="164"/>
        <w:jc w:val="both"/>
        <w:rPr>
          <w:rFonts w:ascii="Arial Narrow" w:hAnsi="Arial Narrow" w:cs="Arial"/>
          <w:noProof/>
          <w:sz w:val="22"/>
          <w:szCs w:val="22"/>
        </w:rPr>
      </w:pPr>
    </w:p>
    <w:tbl>
      <w:tblPr>
        <w:tblW w:w="44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39"/>
        <w:gridCol w:w="1722"/>
        <w:gridCol w:w="1871"/>
        <w:gridCol w:w="1903"/>
      </w:tblGrid>
      <w:tr w:rsidR="00D36A2D" w:rsidRPr="00237C56" w14:paraId="12D15333" w14:textId="77777777" w:rsidTr="00D46773">
        <w:trPr>
          <w:trHeight w:val="800"/>
          <w:jc w:val="center"/>
        </w:trPr>
        <w:tc>
          <w:tcPr>
            <w:tcW w:w="1742" w:type="pct"/>
            <w:shd w:val="clear" w:color="auto" w:fill="8DB3E2"/>
            <w:vAlign w:val="center"/>
          </w:tcPr>
          <w:p w14:paraId="5B9F9C1A" w14:textId="77777777" w:rsidR="00D36A2D" w:rsidRPr="00237C56" w:rsidRDefault="00D36A2D" w:rsidP="00D46773">
            <w:pPr>
              <w:pStyle w:val="Invias-TextoCuadros"/>
            </w:pPr>
            <w:r w:rsidRPr="00237C56">
              <w:t>OBJETO DEL PROYECTO</w:t>
            </w:r>
          </w:p>
        </w:tc>
        <w:tc>
          <w:tcPr>
            <w:tcW w:w="1021" w:type="pct"/>
            <w:shd w:val="clear" w:color="auto" w:fill="8DB3E2"/>
            <w:vAlign w:val="center"/>
          </w:tcPr>
          <w:p w14:paraId="15348596" w14:textId="77777777" w:rsidR="00D36A2D" w:rsidRPr="00237C56" w:rsidRDefault="00D36A2D" w:rsidP="00D46773">
            <w:pPr>
              <w:pStyle w:val="Invias-TextoCuadros"/>
            </w:pPr>
            <w:r w:rsidRPr="00237C56">
              <w:t xml:space="preserve">PLAZO DEL CONTRATO </w:t>
            </w:r>
          </w:p>
        </w:tc>
        <w:tc>
          <w:tcPr>
            <w:tcW w:w="1109" w:type="pct"/>
            <w:shd w:val="clear" w:color="auto" w:fill="8DB3E2"/>
            <w:vAlign w:val="center"/>
          </w:tcPr>
          <w:p w14:paraId="1AF593CD" w14:textId="77777777" w:rsidR="00D36A2D" w:rsidRPr="00237C56" w:rsidRDefault="00D36A2D" w:rsidP="00D46773">
            <w:pPr>
              <w:pStyle w:val="Invias-TextoCuadros"/>
            </w:pPr>
            <w:r w:rsidRPr="00237C56">
              <w:t>VALOR PRESUPUESTO OFICIAL (PESOS)</w:t>
            </w:r>
          </w:p>
        </w:tc>
        <w:tc>
          <w:tcPr>
            <w:tcW w:w="1128" w:type="pct"/>
            <w:shd w:val="clear" w:color="auto" w:fill="8DB3E2"/>
            <w:vAlign w:val="center"/>
          </w:tcPr>
          <w:p w14:paraId="5A33DDD0" w14:textId="77777777" w:rsidR="00D36A2D" w:rsidRPr="00237C56" w:rsidRDefault="00D36A2D" w:rsidP="00D46773">
            <w:pPr>
              <w:pStyle w:val="Invias-TextoCuadros"/>
            </w:pPr>
            <w:r w:rsidRPr="00237C56">
              <w:t>UBICACIÓN</w:t>
            </w:r>
          </w:p>
        </w:tc>
      </w:tr>
      <w:tr w:rsidR="00D36A2D" w:rsidRPr="00237C56" w14:paraId="26AD4A10" w14:textId="77777777" w:rsidTr="00D46773">
        <w:trPr>
          <w:trHeight w:val="2382"/>
          <w:jc w:val="center"/>
        </w:trPr>
        <w:tc>
          <w:tcPr>
            <w:tcW w:w="1742" w:type="pct"/>
            <w:vAlign w:val="center"/>
          </w:tcPr>
          <w:p w14:paraId="03718ED1" w14:textId="77777777" w:rsidR="00D36A2D" w:rsidRPr="00237C56" w:rsidRDefault="00D36A2D" w:rsidP="00D46773">
            <w:pPr>
              <w:pStyle w:val="Invias-TextoCuadros"/>
            </w:pPr>
            <w:r w:rsidRPr="002908C0">
              <w:fldChar w:fldCharType="begin"/>
            </w:r>
            <w:r w:rsidRPr="002908C0">
              <w:instrText xml:space="preserve"> MERGEFIELD Objeto_ </w:instrText>
            </w:r>
            <w:r w:rsidRPr="002908C0">
              <w:fldChar w:fldCharType="separate"/>
            </w:r>
            <w:r w:rsidRPr="002908C0">
              <w:t>MONITOREO EN CUMPLIMIENTO DE LA LICENCIA AMBIENTAL DEL PROYECTO DE PROFUNDIZACIÓN DEL CANAL DE ACCESO AL PUERTO DE CARTAGENA, CARTAGENA - BOLIVAR.</w:t>
            </w:r>
            <w:r w:rsidRPr="002908C0">
              <w:fldChar w:fldCharType="end"/>
            </w:r>
          </w:p>
        </w:tc>
        <w:tc>
          <w:tcPr>
            <w:tcW w:w="1021" w:type="pct"/>
            <w:vAlign w:val="center"/>
          </w:tcPr>
          <w:p w14:paraId="36809FC0" w14:textId="77777777" w:rsidR="00D36A2D" w:rsidRPr="00237C56" w:rsidRDefault="00D36A2D" w:rsidP="00D46773">
            <w:pPr>
              <w:pStyle w:val="Invias-TextoCuadros"/>
            </w:pPr>
            <w:r>
              <w:t>2 MESES</w:t>
            </w:r>
          </w:p>
        </w:tc>
        <w:tc>
          <w:tcPr>
            <w:tcW w:w="1109" w:type="pct"/>
            <w:shd w:val="clear" w:color="auto" w:fill="auto"/>
            <w:vAlign w:val="center"/>
          </w:tcPr>
          <w:p w14:paraId="7F7D4896" w14:textId="77777777" w:rsidR="00D36A2D" w:rsidRPr="00237C56" w:rsidRDefault="00D36A2D" w:rsidP="00D46773">
            <w:pPr>
              <w:pStyle w:val="Invias-TextoCuadros"/>
            </w:pPr>
          </w:p>
          <w:p w14:paraId="04569968" w14:textId="77777777" w:rsidR="00D36A2D" w:rsidRPr="00237C56" w:rsidRDefault="00D36A2D" w:rsidP="00D46773">
            <w:pPr>
              <w:pStyle w:val="Invias-TextoCuadros"/>
            </w:pPr>
            <w:r>
              <w:t>$162’000.000.00</w:t>
            </w:r>
            <w:r w:rsidRPr="00237C56">
              <w:t xml:space="preserve"> </w:t>
            </w:r>
          </w:p>
        </w:tc>
        <w:tc>
          <w:tcPr>
            <w:tcW w:w="1128" w:type="pct"/>
            <w:shd w:val="clear" w:color="auto" w:fill="auto"/>
            <w:vAlign w:val="center"/>
          </w:tcPr>
          <w:p w14:paraId="0947E873" w14:textId="77777777" w:rsidR="00D36A2D" w:rsidRPr="00237C56" w:rsidRDefault="00D36A2D" w:rsidP="00D46773">
            <w:pPr>
              <w:pStyle w:val="Invias-TextoCuadros"/>
            </w:pPr>
            <w:r w:rsidRPr="00F1350C">
              <w:t>CANAL DE ACCESO AL PUERTO DE CARTAGENA, BOLIVAR.</w:t>
            </w:r>
          </w:p>
        </w:tc>
      </w:tr>
      <w:tr w:rsidR="00D36A2D" w:rsidRPr="00237C56" w14:paraId="3328BE77" w14:textId="77777777" w:rsidTr="00D46773">
        <w:trPr>
          <w:trHeight w:val="495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60FF09D3" w14:textId="77777777" w:rsidR="00D36A2D" w:rsidRPr="00237C56" w:rsidRDefault="00D36A2D" w:rsidP="00D46773">
            <w:pPr>
              <w:pStyle w:val="Invias-TextoCuadros"/>
            </w:pPr>
            <w:r w:rsidRPr="00237C56">
              <w:t xml:space="preserve">                                           TOTAL $</w:t>
            </w:r>
            <w:r>
              <w:t>162’000.000.00</w:t>
            </w:r>
          </w:p>
        </w:tc>
      </w:tr>
    </w:tbl>
    <w:p w14:paraId="213EDD84" w14:textId="77777777" w:rsidR="00DA4AC9" w:rsidRPr="00693910" w:rsidRDefault="00DA4AC9" w:rsidP="00AC02D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3C4D42B" w14:textId="77777777" w:rsidR="00DA4AC9" w:rsidRPr="00693910" w:rsidRDefault="00DA4AC9" w:rsidP="00AC02D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74D2A6A5" w14:textId="174FF900" w:rsidR="00E37993" w:rsidRPr="00693910" w:rsidRDefault="00EC3FF6" w:rsidP="00EC3FF6">
      <w:pPr>
        <w:ind w:right="164"/>
        <w:rPr>
          <w:rFonts w:ascii="Arial Narrow" w:hAnsi="Arial Narrow" w:cs="Arial"/>
          <w:b/>
          <w:sz w:val="22"/>
          <w:szCs w:val="22"/>
        </w:rPr>
      </w:pPr>
      <w:r w:rsidRPr="00693910">
        <w:rPr>
          <w:rFonts w:ascii="Arial Narrow" w:hAnsi="Arial Narrow" w:cs="Arial"/>
          <w:sz w:val="22"/>
          <w:szCs w:val="22"/>
        </w:rPr>
        <w:t xml:space="preserve">Que para la presente contratación, el Instituto Nacional de Vías cuenta con la </w:t>
      </w:r>
      <w:r w:rsidR="00207C28" w:rsidRPr="00693910">
        <w:rPr>
          <w:rFonts w:ascii="Arial Narrow" w:hAnsi="Arial Narrow" w:cs="Arial"/>
          <w:sz w:val="22"/>
          <w:szCs w:val="22"/>
        </w:rPr>
        <w:t>siguiente Disponibilidad</w:t>
      </w:r>
      <w:r w:rsidR="00207C28" w:rsidRPr="00693910">
        <w:rPr>
          <w:rFonts w:ascii="Arial Narrow" w:hAnsi="Arial Narrow" w:cs="Arial"/>
          <w:b/>
          <w:sz w:val="22"/>
          <w:szCs w:val="22"/>
        </w:rPr>
        <w:t>:</w:t>
      </w:r>
      <w:r w:rsidRPr="00693910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32C8209A" w14:textId="77777777" w:rsidR="00266AB0" w:rsidRPr="00693910" w:rsidRDefault="00266AB0" w:rsidP="00EC3FF6">
      <w:pPr>
        <w:ind w:right="164"/>
        <w:rPr>
          <w:rFonts w:ascii="Arial Narrow" w:hAnsi="Arial Narrow" w:cs="Arial"/>
          <w:b/>
          <w:sz w:val="22"/>
          <w:szCs w:val="22"/>
        </w:rPr>
      </w:pPr>
    </w:p>
    <w:tbl>
      <w:tblPr>
        <w:tblW w:w="7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70"/>
        <w:gridCol w:w="2877"/>
        <w:gridCol w:w="3247"/>
      </w:tblGrid>
      <w:tr w:rsidR="00D36A2D" w:rsidRPr="00237C56" w14:paraId="1528CB19" w14:textId="77777777" w:rsidTr="00D46773">
        <w:trPr>
          <w:trHeight w:val="788"/>
          <w:jc w:val="center"/>
        </w:trPr>
        <w:tc>
          <w:tcPr>
            <w:tcW w:w="1170" w:type="dxa"/>
            <w:shd w:val="clear" w:color="auto" w:fill="8DB3E2"/>
            <w:vAlign w:val="center"/>
          </w:tcPr>
          <w:p w14:paraId="417BCB9C" w14:textId="77777777" w:rsidR="00D36A2D" w:rsidRPr="00237C56" w:rsidRDefault="00D36A2D" w:rsidP="00D46773">
            <w:pPr>
              <w:pStyle w:val="Invias-TextoCuadros"/>
            </w:pPr>
            <w:r w:rsidRPr="00237C56">
              <w:t>CDP</w:t>
            </w:r>
          </w:p>
        </w:tc>
        <w:tc>
          <w:tcPr>
            <w:tcW w:w="2877" w:type="dxa"/>
            <w:shd w:val="clear" w:color="auto" w:fill="8DB3E2"/>
            <w:vAlign w:val="center"/>
          </w:tcPr>
          <w:p w14:paraId="453F0905" w14:textId="77777777" w:rsidR="00D36A2D" w:rsidRPr="00237C56" w:rsidRDefault="00D36A2D" w:rsidP="00D46773">
            <w:pPr>
              <w:pStyle w:val="Invias-TextoCuadros"/>
            </w:pPr>
            <w:r w:rsidRPr="00237C56">
              <w:t xml:space="preserve">fecha </w:t>
            </w:r>
          </w:p>
        </w:tc>
        <w:tc>
          <w:tcPr>
            <w:tcW w:w="3247" w:type="dxa"/>
            <w:shd w:val="clear" w:color="auto" w:fill="8DB3E2"/>
            <w:vAlign w:val="center"/>
          </w:tcPr>
          <w:p w14:paraId="1E49ED7E" w14:textId="77777777" w:rsidR="00D36A2D" w:rsidRPr="00237C56" w:rsidRDefault="00D36A2D" w:rsidP="00D46773">
            <w:pPr>
              <w:pStyle w:val="Invias-TextoCuadros"/>
            </w:pPr>
            <w:r w:rsidRPr="00237C56">
              <w:t>VALOR CERTIFICADO DE DISPONIBILIDAD PRESUPUESTAL</w:t>
            </w:r>
          </w:p>
        </w:tc>
      </w:tr>
      <w:tr w:rsidR="00D36A2D" w:rsidRPr="00237C56" w14:paraId="248A3603" w14:textId="77777777" w:rsidTr="00D46773">
        <w:trPr>
          <w:trHeight w:val="460"/>
          <w:jc w:val="center"/>
        </w:trPr>
        <w:tc>
          <w:tcPr>
            <w:tcW w:w="1170" w:type="dxa"/>
            <w:vAlign w:val="center"/>
          </w:tcPr>
          <w:p w14:paraId="59044D21" w14:textId="77777777" w:rsidR="00D36A2D" w:rsidRPr="00237C56" w:rsidRDefault="00D36A2D" w:rsidP="00D46773">
            <w:pPr>
              <w:pStyle w:val="Invias-TextoCuadros"/>
            </w:pPr>
            <w:r>
              <w:t>95518</w:t>
            </w:r>
          </w:p>
        </w:tc>
        <w:tc>
          <w:tcPr>
            <w:tcW w:w="2877" w:type="dxa"/>
            <w:vAlign w:val="center"/>
          </w:tcPr>
          <w:p w14:paraId="150FDD08" w14:textId="77777777" w:rsidR="00D36A2D" w:rsidRPr="00237C56" w:rsidRDefault="00D36A2D" w:rsidP="00D46773">
            <w:pPr>
              <w:pStyle w:val="Invias-TextoCuadros"/>
            </w:pPr>
            <w:r>
              <w:t>02-02-2018</w:t>
            </w:r>
          </w:p>
        </w:tc>
        <w:tc>
          <w:tcPr>
            <w:tcW w:w="3247" w:type="dxa"/>
            <w:shd w:val="clear" w:color="auto" w:fill="auto"/>
            <w:vAlign w:val="center"/>
          </w:tcPr>
          <w:p w14:paraId="1C9F40EB" w14:textId="77777777" w:rsidR="00D36A2D" w:rsidRPr="004D16CD" w:rsidRDefault="00D36A2D" w:rsidP="00D46773">
            <w:pPr>
              <w:pStyle w:val="Invias-TextoCuadros"/>
            </w:pPr>
            <w:r w:rsidRPr="004D16CD">
              <w:t>$162.000.000,00</w:t>
            </w:r>
          </w:p>
        </w:tc>
      </w:tr>
    </w:tbl>
    <w:p w14:paraId="63B199FD" w14:textId="77777777" w:rsidR="00F73C54" w:rsidRPr="00693910" w:rsidRDefault="00F73C54" w:rsidP="0014737F">
      <w:pPr>
        <w:pStyle w:val="InviasNormal"/>
        <w:spacing w:before="0" w:after="0"/>
        <w:jc w:val="center"/>
        <w:rPr>
          <w:b/>
          <w:sz w:val="22"/>
          <w:szCs w:val="22"/>
          <w:lang w:val="es-CO"/>
        </w:rPr>
      </w:pPr>
    </w:p>
    <w:p w14:paraId="26390917" w14:textId="77777777" w:rsidR="00E37993" w:rsidRPr="00693910" w:rsidRDefault="00E37993" w:rsidP="0014737F">
      <w:pPr>
        <w:pStyle w:val="InviasNormal"/>
        <w:spacing w:before="0" w:after="0"/>
        <w:jc w:val="center"/>
        <w:rPr>
          <w:b/>
          <w:sz w:val="22"/>
          <w:szCs w:val="22"/>
          <w:lang w:val="es-CO"/>
        </w:rPr>
      </w:pPr>
    </w:p>
    <w:p w14:paraId="694CE7DA" w14:textId="1FFB565F" w:rsidR="00D56D7C" w:rsidRPr="00693910" w:rsidRDefault="00D56D7C" w:rsidP="00D56D7C">
      <w:pPr>
        <w:pStyle w:val="Textoindependiente3"/>
        <w:tabs>
          <w:tab w:val="clear" w:pos="1276"/>
        </w:tabs>
        <w:suppressAutoHyphens w:val="0"/>
        <w:ind w:right="164"/>
        <w:rPr>
          <w:rFonts w:ascii="Arial Narrow" w:hAnsi="Arial Narrow" w:cs="Arial"/>
          <w:spacing w:val="0"/>
          <w:szCs w:val="22"/>
          <w:lang w:val="es-ES_tradnl"/>
        </w:rPr>
      </w:pPr>
      <w:r w:rsidRPr="00693910">
        <w:rPr>
          <w:rFonts w:ascii="Arial Narrow" w:hAnsi="Arial Narrow" w:cs="Arial"/>
          <w:spacing w:val="0"/>
          <w:szCs w:val="22"/>
          <w:lang w:val="es-ES_tradnl"/>
        </w:rPr>
        <w:t xml:space="preserve">Que de conformidad con lo previsto en el </w:t>
      </w:r>
      <w:r w:rsidRPr="00693910">
        <w:rPr>
          <w:rFonts w:ascii="Arial Narrow" w:hAnsi="Arial Narrow" w:cs="Arial"/>
          <w:szCs w:val="22"/>
        </w:rPr>
        <w:t>numeral 1 artículo 2 de la Ley 1150 de 2007 y Decreto 1082 de 2015</w:t>
      </w:r>
      <w:r w:rsidRPr="00693910">
        <w:rPr>
          <w:rFonts w:ascii="Arial Narrow" w:hAnsi="Arial Narrow" w:cs="Arial"/>
          <w:spacing w:val="0"/>
          <w:szCs w:val="22"/>
          <w:lang w:val="es-ES_tradnl"/>
        </w:rPr>
        <w:t xml:space="preserve">, la </w:t>
      </w:r>
      <w:r w:rsidR="00B45C5B" w:rsidRPr="00693910">
        <w:rPr>
          <w:rFonts w:ascii="Arial Narrow" w:hAnsi="Arial Narrow" w:cs="Arial"/>
          <w:bCs/>
          <w:szCs w:val="22"/>
        </w:rPr>
        <w:t xml:space="preserve">Subdirección </w:t>
      </w:r>
      <w:r w:rsidR="00D36A2D">
        <w:rPr>
          <w:rFonts w:ascii="Arial Narrow" w:hAnsi="Arial Narrow" w:cs="Arial"/>
          <w:bCs/>
          <w:szCs w:val="22"/>
        </w:rPr>
        <w:t>Marítima y Fluvial,</w:t>
      </w:r>
      <w:r w:rsidR="000370DB" w:rsidRPr="00693910">
        <w:rPr>
          <w:rFonts w:ascii="Arial Narrow" w:hAnsi="Arial Narrow" w:cs="Arial"/>
          <w:spacing w:val="0"/>
          <w:szCs w:val="22"/>
          <w:lang w:val="es-ES_tradnl"/>
        </w:rPr>
        <w:t xml:space="preserve"> </w:t>
      </w:r>
      <w:r w:rsidRPr="00693910">
        <w:rPr>
          <w:rFonts w:ascii="Arial Narrow" w:hAnsi="Arial Narrow" w:cs="Arial"/>
          <w:spacing w:val="0"/>
          <w:szCs w:val="22"/>
          <w:lang w:val="es-ES_tradnl"/>
        </w:rPr>
        <w:t>consideró procedente adelantar el presente proceso de contratación bajo la modalidad de Concurso de Méritos.</w:t>
      </w:r>
    </w:p>
    <w:p w14:paraId="46677A13" w14:textId="77777777" w:rsidR="00D56D7C" w:rsidRPr="00693910" w:rsidRDefault="00D56D7C" w:rsidP="00D56D7C">
      <w:pPr>
        <w:ind w:right="164"/>
        <w:jc w:val="both"/>
        <w:rPr>
          <w:rFonts w:ascii="Arial Narrow" w:hAnsi="Arial Narrow" w:cs="Arial"/>
          <w:sz w:val="22"/>
          <w:szCs w:val="22"/>
        </w:rPr>
      </w:pPr>
    </w:p>
    <w:p w14:paraId="0AC3099E" w14:textId="232264B6" w:rsidR="00D56D7C" w:rsidRPr="00693910" w:rsidRDefault="00D56D7C" w:rsidP="00D56D7C">
      <w:pPr>
        <w:ind w:right="164"/>
        <w:jc w:val="both"/>
        <w:rPr>
          <w:rFonts w:ascii="Arial Narrow" w:hAnsi="Arial Narrow" w:cs="Arial"/>
          <w:sz w:val="22"/>
          <w:szCs w:val="22"/>
        </w:rPr>
      </w:pPr>
      <w:r w:rsidRPr="00693910">
        <w:rPr>
          <w:rFonts w:ascii="Arial Narrow" w:hAnsi="Arial Narrow" w:cs="Arial"/>
          <w:spacing w:val="-2"/>
          <w:sz w:val="22"/>
          <w:szCs w:val="22"/>
        </w:rPr>
        <w:t xml:space="preserve">Que </w:t>
      </w:r>
      <w:r w:rsidR="00B45C5B" w:rsidRPr="00693910">
        <w:rPr>
          <w:rFonts w:ascii="Arial Narrow" w:hAnsi="Arial Narrow" w:cs="Arial"/>
          <w:sz w:val="22"/>
          <w:szCs w:val="22"/>
        </w:rPr>
        <w:t xml:space="preserve">la </w:t>
      </w:r>
      <w:r w:rsidR="00626F38" w:rsidRPr="00626F38">
        <w:rPr>
          <w:rFonts w:ascii="Arial Narrow" w:hAnsi="Arial Narrow" w:cs="Arial"/>
          <w:bCs/>
          <w:sz w:val="22"/>
          <w:szCs w:val="22"/>
        </w:rPr>
        <w:t xml:space="preserve">Subdirección </w:t>
      </w:r>
      <w:r w:rsidR="00D36A2D">
        <w:rPr>
          <w:rFonts w:ascii="Arial Narrow" w:hAnsi="Arial Narrow" w:cs="Arial"/>
          <w:bCs/>
          <w:sz w:val="22"/>
          <w:szCs w:val="22"/>
        </w:rPr>
        <w:t>Marítima y Fluvial,</w:t>
      </w:r>
      <w:r w:rsidR="00626F38" w:rsidRPr="00626F38">
        <w:rPr>
          <w:rFonts w:ascii="Arial Narrow" w:hAnsi="Arial Narrow" w:cs="Arial"/>
          <w:bCs/>
          <w:sz w:val="22"/>
          <w:szCs w:val="22"/>
        </w:rPr>
        <w:t xml:space="preserve"> </w:t>
      </w:r>
      <w:r w:rsidRPr="00693910">
        <w:rPr>
          <w:rFonts w:ascii="Arial Narrow" w:hAnsi="Arial Narrow" w:cs="Arial"/>
          <w:spacing w:val="-2"/>
          <w:sz w:val="22"/>
          <w:szCs w:val="22"/>
        </w:rPr>
        <w:t>elaboró los documentos y estudios previos de conformidad con las disposiciones vigentes sobre la materia.</w:t>
      </w:r>
    </w:p>
    <w:p w14:paraId="77549649" w14:textId="77777777" w:rsidR="00D56D7C" w:rsidRPr="00693910" w:rsidRDefault="00D56D7C" w:rsidP="00D56D7C">
      <w:pPr>
        <w:jc w:val="both"/>
        <w:rPr>
          <w:rFonts w:ascii="Arial Narrow" w:hAnsi="Arial Narrow" w:cs="Arial"/>
          <w:sz w:val="22"/>
          <w:szCs w:val="22"/>
        </w:rPr>
      </w:pPr>
    </w:p>
    <w:p w14:paraId="03166EF3" w14:textId="77777777" w:rsidR="00D56D7C" w:rsidRPr="00693910" w:rsidRDefault="00D56D7C" w:rsidP="00D56D7C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  <w:r w:rsidRPr="00693910">
        <w:rPr>
          <w:rFonts w:ascii="Arial Narrow" w:hAnsi="Arial Narrow" w:cs="Arial"/>
          <w:sz w:val="22"/>
          <w:szCs w:val="22"/>
        </w:rPr>
        <w:t>Que el presente proceso de contratación se ajusta a los planes de inversión presupuestal y a la ley de apropiación.</w:t>
      </w:r>
    </w:p>
    <w:p w14:paraId="11BA474B" w14:textId="77777777" w:rsidR="00B45C5B" w:rsidRPr="00693910" w:rsidRDefault="00B45C5B" w:rsidP="00D56D7C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</w:p>
    <w:p w14:paraId="55BEC18B" w14:textId="31D533A4" w:rsidR="00D56D7C" w:rsidRPr="00693910" w:rsidRDefault="00D56D7C" w:rsidP="00D56D7C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  <w:r w:rsidRPr="00693910">
        <w:rPr>
          <w:rFonts w:ascii="Arial Narrow" w:hAnsi="Arial Narrow" w:cs="Arial"/>
          <w:sz w:val="22"/>
          <w:szCs w:val="22"/>
        </w:rPr>
        <w:lastRenderedPageBreak/>
        <w:t xml:space="preserve">Que desde el </w:t>
      </w:r>
      <w:r w:rsidR="009D021C">
        <w:rPr>
          <w:rFonts w:ascii="Arial Narrow" w:hAnsi="Arial Narrow" w:cs="Arial"/>
          <w:sz w:val="22"/>
          <w:szCs w:val="22"/>
        </w:rPr>
        <w:t>2</w:t>
      </w:r>
      <w:r w:rsidR="00626F38">
        <w:rPr>
          <w:rFonts w:ascii="Arial Narrow" w:hAnsi="Arial Narrow" w:cs="Arial"/>
          <w:sz w:val="22"/>
          <w:szCs w:val="22"/>
        </w:rPr>
        <w:t>1</w:t>
      </w:r>
      <w:r w:rsidRPr="00693910">
        <w:rPr>
          <w:rFonts w:ascii="Arial Narrow" w:hAnsi="Arial Narrow" w:cs="Arial"/>
          <w:sz w:val="22"/>
          <w:szCs w:val="22"/>
        </w:rPr>
        <w:t xml:space="preserve"> de </w:t>
      </w:r>
      <w:r w:rsidR="00D0789B">
        <w:rPr>
          <w:rFonts w:ascii="Arial Narrow" w:hAnsi="Arial Narrow" w:cs="Arial"/>
          <w:sz w:val="22"/>
          <w:szCs w:val="22"/>
        </w:rPr>
        <w:t>Febrero</w:t>
      </w:r>
      <w:r w:rsidRPr="00693910">
        <w:rPr>
          <w:rFonts w:ascii="Arial Narrow" w:hAnsi="Arial Narrow" w:cs="Arial"/>
          <w:sz w:val="22"/>
          <w:szCs w:val="22"/>
        </w:rPr>
        <w:t xml:space="preserve"> de </w:t>
      </w:r>
      <w:r w:rsidR="000370DB" w:rsidRPr="00693910">
        <w:rPr>
          <w:rFonts w:ascii="Arial Narrow" w:hAnsi="Arial Narrow" w:cs="Arial"/>
          <w:sz w:val="22"/>
          <w:szCs w:val="22"/>
        </w:rPr>
        <w:t>2018</w:t>
      </w:r>
      <w:r w:rsidRPr="00693910">
        <w:rPr>
          <w:rFonts w:ascii="Arial Narrow" w:hAnsi="Arial Narrow" w:cs="Arial"/>
          <w:b/>
          <w:sz w:val="22"/>
          <w:szCs w:val="22"/>
        </w:rPr>
        <w:t xml:space="preserve"> </w:t>
      </w:r>
      <w:r w:rsidRPr="00693910">
        <w:rPr>
          <w:rFonts w:ascii="Arial Narrow" w:hAnsi="Arial Narrow" w:cs="Arial"/>
          <w:sz w:val="22"/>
          <w:szCs w:val="22"/>
        </w:rPr>
        <w:t xml:space="preserve">y en cumplimiento de lo dispuesto en el artículo 2.2.1.1.1.7.1. </w:t>
      </w:r>
      <w:proofErr w:type="gramStart"/>
      <w:r w:rsidRPr="00693910">
        <w:rPr>
          <w:rFonts w:ascii="Arial Narrow" w:hAnsi="Arial Narrow" w:cs="Arial"/>
          <w:sz w:val="22"/>
          <w:szCs w:val="22"/>
        </w:rPr>
        <w:t>del</w:t>
      </w:r>
      <w:proofErr w:type="gramEnd"/>
      <w:r w:rsidRPr="00693910">
        <w:rPr>
          <w:rFonts w:ascii="Arial Narrow" w:hAnsi="Arial Narrow" w:cs="Arial"/>
          <w:sz w:val="22"/>
          <w:szCs w:val="22"/>
        </w:rPr>
        <w:t xml:space="preserve"> Decreto 1082 de 2015, se efectuó la publicación del proyecto de pliego de condiciones para el presente Concurso de Méritos Abierto  en el Sistema Electrónico para la Contratación Pública (SECOP</w:t>
      </w:r>
      <w:r w:rsidR="000370DB" w:rsidRPr="00693910">
        <w:rPr>
          <w:rFonts w:ascii="Arial Narrow" w:hAnsi="Arial Narrow" w:cs="Arial"/>
          <w:sz w:val="22"/>
          <w:szCs w:val="22"/>
        </w:rPr>
        <w:t xml:space="preserve"> II</w:t>
      </w:r>
      <w:r w:rsidRPr="00693910">
        <w:rPr>
          <w:rFonts w:ascii="Arial Narrow" w:hAnsi="Arial Narrow" w:cs="Arial"/>
          <w:sz w:val="22"/>
          <w:szCs w:val="22"/>
        </w:rPr>
        <w:t>) a través del Portal Único de Contratación, plazo dentro del cual</w:t>
      </w:r>
      <w:r w:rsidR="000D55B8">
        <w:rPr>
          <w:rFonts w:ascii="Arial Narrow" w:hAnsi="Arial Narrow" w:cs="Arial"/>
          <w:sz w:val="22"/>
          <w:szCs w:val="22"/>
        </w:rPr>
        <w:t xml:space="preserve"> </w:t>
      </w:r>
      <w:r w:rsidRPr="00693910">
        <w:rPr>
          <w:rFonts w:ascii="Arial Narrow" w:hAnsi="Arial Narrow" w:cs="Arial"/>
          <w:sz w:val="22"/>
          <w:szCs w:val="22"/>
        </w:rPr>
        <w:t xml:space="preserve">se </w:t>
      </w:r>
      <w:r w:rsidR="00B45C5B" w:rsidRPr="00693910">
        <w:rPr>
          <w:rFonts w:ascii="Arial Narrow" w:hAnsi="Arial Narrow" w:cs="Arial"/>
          <w:sz w:val="22"/>
          <w:szCs w:val="22"/>
        </w:rPr>
        <w:t>presentaron observaciones</w:t>
      </w:r>
      <w:r w:rsidR="009D4212">
        <w:rPr>
          <w:rFonts w:ascii="Arial Narrow" w:hAnsi="Arial Narrow" w:cs="Arial"/>
          <w:sz w:val="22"/>
          <w:szCs w:val="22"/>
        </w:rPr>
        <w:t>, las cuales se encuentran debidamente publicadas en la plataforma SECOP II.</w:t>
      </w:r>
    </w:p>
    <w:p w14:paraId="06BB4789" w14:textId="77777777" w:rsidR="00B45C5B" w:rsidRDefault="00B45C5B" w:rsidP="00B45C5B">
      <w:pPr>
        <w:shd w:val="clear" w:color="auto" w:fill="FFFFFF"/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</w:p>
    <w:p w14:paraId="5B2AE342" w14:textId="1BF4E7DB" w:rsidR="009D021C" w:rsidRPr="009D021C" w:rsidRDefault="009D021C" w:rsidP="009D021C">
      <w:pPr>
        <w:jc w:val="both"/>
        <w:rPr>
          <w:rFonts w:ascii="Arial Narrow" w:hAnsi="Arial Narrow" w:cs="Arial"/>
          <w:sz w:val="22"/>
          <w:szCs w:val="22"/>
          <w:lang w:val="es-ES"/>
        </w:rPr>
      </w:pPr>
      <w:r>
        <w:rPr>
          <w:rFonts w:ascii="Arial Narrow" w:hAnsi="Arial Narrow"/>
          <w:sz w:val="22"/>
          <w:szCs w:val="22"/>
          <w:lang w:val="es-ES"/>
        </w:rPr>
        <w:t xml:space="preserve">Que debido a que solo se presentó una solicitud de limitación a </w:t>
      </w:r>
      <w:proofErr w:type="spellStart"/>
      <w:r>
        <w:rPr>
          <w:rFonts w:ascii="Arial Narrow" w:hAnsi="Arial Narrow"/>
          <w:sz w:val="22"/>
          <w:szCs w:val="22"/>
          <w:lang w:val="es-ES"/>
        </w:rPr>
        <w:t>Mipyme</w:t>
      </w:r>
      <w:proofErr w:type="spellEnd"/>
      <w:r>
        <w:rPr>
          <w:rFonts w:ascii="Arial Narrow" w:hAnsi="Arial Narrow"/>
          <w:sz w:val="22"/>
          <w:szCs w:val="22"/>
          <w:lang w:val="es-ES"/>
        </w:rPr>
        <w:t xml:space="preserve">, se procede a dar apertura el presente proceso de selección sin limitación alguna de acuerdo </w:t>
      </w:r>
      <w:r w:rsidRPr="00E03D1B">
        <w:rPr>
          <w:rFonts w:ascii="Arial Narrow" w:hAnsi="Arial Narrow"/>
          <w:sz w:val="22"/>
          <w:szCs w:val="22"/>
          <w:lang w:val="es-ES"/>
        </w:rPr>
        <w:t>con lo establecido en los artículos 2.2.1.2.4.2.2; 2.2.1.2.4.2.4 del Decreto 1082 de 2015</w:t>
      </w:r>
      <w:r>
        <w:rPr>
          <w:rFonts w:ascii="Arial Narrow" w:hAnsi="Arial Narrow"/>
          <w:sz w:val="22"/>
          <w:szCs w:val="22"/>
          <w:lang w:val="es-ES"/>
        </w:rPr>
        <w:t>.</w:t>
      </w:r>
      <w:r w:rsidRPr="009D021C">
        <w:rPr>
          <w:rFonts w:ascii="Arial Narrow" w:hAnsi="Arial Narrow" w:cs="Arial"/>
          <w:sz w:val="22"/>
          <w:szCs w:val="22"/>
          <w:lang w:val="es-ES"/>
        </w:rPr>
        <w:t xml:space="preserve"> </w:t>
      </w:r>
    </w:p>
    <w:p w14:paraId="175D3C29" w14:textId="77777777" w:rsidR="009D021C" w:rsidRPr="009D021C" w:rsidRDefault="009D021C" w:rsidP="00B45C5B">
      <w:pPr>
        <w:shd w:val="clear" w:color="auto" w:fill="FFFFFF"/>
        <w:suppressAutoHyphens/>
        <w:ind w:right="192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59B3F6CF" w14:textId="568BC09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  <w:r w:rsidRPr="00693910">
        <w:rPr>
          <w:rFonts w:ascii="Arial Narrow" w:hAnsi="Arial Narrow" w:cs="Arial"/>
          <w:bCs/>
          <w:sz w:val="22"/>
          <w:szCs w:val="22"/>
        </w:rPr>
        <w:t>Que el presente Concurso de Méritos, se regirá por los principios y normas contenidos en el Estatuto General de Contratación de la Administración Pública Leyes 80 de 1993</w:t>
      </w:r>
      <w:r w:rsidR="000370DB" w:rsidRPr="00693910">
        <w:rPr>
          <w:rFonts w:ascii="Arial Narrow" w:hAnsi="Arial Narrow" w:cs="Arial"/>
          <w:bCs/>
          <w:sz w:val="22"/>
          <w:szCs w:val="22"/>
        </w:rPr>
        <w:t>, 1882 del 15 de enero de 2018</w:t>
      </w:r>
      <w:r w:rsidRPr="00693910">
        <w:rPr>
          <w:rFonts w:ascii="Arial Narrow" w:hAnsi="Arial Narrow" w:cs="Arial"/>
          <w:bCs/>
          <w:sz w:val="22"/>
          <w:szCs w:val="22"/>
        </w:rPr>
        <w:t xml:space="preserve"> y 11</w:t>
      </w:r>
      <w:bookmarkStart w:id="0" w:name="_GoBack"/>
      <w:bookmarkEnd w:id="0"/>
      <w:r w:rsidRPr="00693910">
        <w:rPr>
          <w:rFonts w:ascii="Arial Narrow" w:hAnsi="Arial Narrow" w:cs="Arial"/>
          <w:bCs/>
          <w:sz w:val="22"/>
          <w:szCs w:val="22"/>
        </w:rPr>
        <w:t>50 de 2007 y Decreto 1082 de 2015 y demás normas complementarias.</w:t>
      </w:r>
    </w:p>
    <w:p w14:paraId="68104B33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z w:val="22"/>
          <w:szCs w:val="22"/>
          <w:lang w:val="es-ES"/>
        </w:rPr>
      </w:pPr>
    </w:p>
    <w:p w14:paraId="6DD2DF76" w14:textId="56174DBE" w:rsidR="00693910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693910">
        <w:rPr>
          <w:rFonts w:ascii="Arial Narrow" w:hAnsi="Arial Narrow" w:cs="Arial"/>
          <w:sz w:val="22"/>
          <w:szCs w:val="22"/>
          <w:lang w:val="es-ES"/>
        </w:rPr>
        <w:t xml:space="preserve">Los interesados podrán consultar los pliegos de condiciones en </w:t>
      </w:r>
      <w:r w:rsidR="00693910" w:rsidRPr="00693910">
        <w:rPr>
          <w:rFonts w:ascii="Arial Narrow" w:hAnsi="Arial Narrow" w:cs="Arial"/>
          <w:sz w:val="22"/>
          <w:szCs w:val="22"/>
          <w:lang w:val="es-ES"/>
        </w:rPr>
        <w:t>el Sistema Electrónico de Contratación Pública –SECOP II– http://community.secop.gov.co/sts/cce/login.aspx</w:t>
      </w:r>
    </w:p>
    <w:p w14:paraId="1B833495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</w:p>
    <w:p w14:paraId="1384FB6B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  <w:r w:rsidRPr="00693910">
        <w:rPr>
          <w:rFonts w:ascii="Arial Narrow" w:hAnsi="Arial Narrow" w:cs="Arial"/>
          <w:sz w:val="22"/>
          <w:szCs w:val="22"/>
        </w:rPr>
        <w:t>En mérito de lo expuesto,</w:t>
      </w:r>
    </w:p>
    <w:p w14:paraId="6FADEFB1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</w:p>
    <w:p w14:paraId="7ED13F80" w14:textId="77777777" w:rsidR="00B45C5B" w:rsidRPr="00693910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22"/>
          <w:szCs w:val="22"/>
        </w:rPr>
      </w:pPr>
    </w:p>
    <w:p w14:paraId="3C7E0869" w14:textId="77777777" w:rsidR="00B45C5B" w:rsidRPr="00693910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22"/>
          <w:szCs w:val="22"/>
        </w:rPr>
      </w:pPr>
      <w:r w:rsidRPr="00693910">
        <w:rPr>
          <w:rFonts w:ascii="Arial Narrow" w:hAnsi="Arial Narrow" w:cs="Arial"/>
          <w:b/>
          <w:sz w:val="22"/>
          <w:szCs w:val="22"/>
        </w:rPr>
        <w:t>RESUELVE:</w:t>
      </w:r>
    </w:p>
    <w:p w14:paraId="4A15882C" w14:textId="77777777" w:rsidR="00B45C5B" w:rsidRPr="00693910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22"/>
          <w:szCs w:val="22"/>
        </w:rPr>
      </w:pPr>
    </w:p>
    <w:p w14:paraId="3715ECA2" w14:textId="77777777" w:rsidR="00B45C5B" w:rsidRPr="00693910" w:rsidRDefault="00B45C5B" w:rsidP="00B45C5B">
      <w:pPr>
        <w:suppressAutoHyphens/>
        <w:ind w:right="192"/>
        <w:jc w:val="center"/>
        <w:rPr>
          <w:rFonts w:ascii="Arial Narrow" w:hAnsi="Arial Narrow" w:cs="Arial"/>
          <w:b/>
          <w:sz w:val="22"/>
          <w:szCs w:val="22"/>
        </w:rPr>
      </w:pPr>
    </w:p>
    <w:p w14:paraId="5F23C4DD" w14:textId="32E9B1DA" w:rsidR="00B45C5B" w:rsidRPr="00693910" w:rsidRDefault="00B45C5B" w:rsidP="00B45C5B">
      <w:pPr>
        <w:ind w:left="2835" w:right="164" w:hanging="2835"/>
        <w:jc w:val="both"/>
        <w:rPr>
          <w:rFonts w:ascii="Arial Narrow" w:hAnsi="Arial Narrow" w:cs="Arial"/>
          <w:bCs/>
          <w:sz w:val="22"/>
          <w:szCs w:val="22"/>
          <w:lang w:val="es-ES"/>
        </w:rPr>
      </w:pPr>
      <w:r w:rsidRPr="00693910">
        <w:rPr>
          <w:rFonts w:ascii="Arial Narrow" w:hAnsi="Arial Narrow" w:cs="Arial"/>
          <w:b/>
          <w:sz w:val="22"/>
          <w:szCs w:val="22"/>
        </w:rPr>
        <w:t>ARTÍCULO PRIMERO</w:t>
      </w:r>
      <w:r w:rsidRPr="00693910">
        <w:rPr>
          <w:rFonts w:ascii="Arial Narrow" w:hAnsi="Arial Narrow" w:cs="Arial"/>
          <w:b/>
          <w:bCs/>
          <w:sz w:val="22"/>
          <w:szCs w:val="22"/>
          <w:lang w:val="es-ES"/>
        </w:rPr>
        <w:t>:</w:t>
      </w:r>
      <w:r w:rsidRPr="00693910">
        <w:rPr>
          <w:rFonts w:ascii="Arial Narrow" w:hAnsi="Arial Narrow" w:cs="Arial"/>
          <w:bCs/>
          <w:sz w:val="22"/>
          <w:szCs w:val="22"/>
          <w:lang w:val="es-ES"/>
        </w:rPr>
        <w:tab/>
        <w:t xml:space="preserve">Ordenar la Apertura del Concurso de Méritos No. </w:t>
      </w:r>
      <w:r w:rsidR="00626F38" w:rsidRPr="00626F38">
        <w:rPr>
          <w:rFonts w:ascii="Arial Narrow" w:hAnsi="Arial Narrow" w:cs="Arial"/>
          <w:bCs/>
          <w:sz w:val="22"/>
          <w:szCs w:val="22"/>
          <w:lang w:val="es-ES"/>
        </w:rPr>
        <w:t>CMA-DO-S</w:t>
      </w:r>
      <w:r w:rsidR="00D36A2D">
        <w:rPr>
          <w:rFonts w:ascii="Arial Narrow" w:hAnsi="Arial Narrow" w:cs="Arial"/>
          <w:bCs/>
          <w:sz w:val="22"/>
          <w:szCs w:val="22"/>
          <w:lang w:val="es-ES"/>
        </w:rPr>
        <w:t>MF</w:t>
      </w:r>
      <w:r w:rsidR="00626F38" w:rsidRPr="00626F38">
        <w:rPr>
          <w:rFonts w:ascii="Arial Narrow" w:hAnsi="Arial Narrow" w:cs="Arial"/>
          <w:bCs/>
          <w:sz w:val="22"/>
          <w:szCs w:val="22"/>
          <w:lang w:val="es-ES"/>
        </w:rPr>
        <w:t>-0</w:t>
      </w:r>
      <w:r w:rsidR="00D36A2D">
        <w:rPr>
          <w:rFonts w:ascii="Arial Narrow" w:hAnsi="Arial Narrow" w:cs="Arial"/>
          <w:bCs/>
          <w:sz w:val="22"/>
          <w:szCs w:val="22"/>
          <w:lang w:val="es-ES"/>
        </w:rPr>
        <w:t>23</w:t>
      </w:r>
      <w:r w:rsidR="00626F38" w:rsidRPr="00626F38">
        <w:rPr>
          <w:rFonts w:ascii="Arial Narrow" w:hAnsi="Arial Narrow" w:cs="Arial"/>
          <w:bCs/>
          <w:sz w:val="22"/>
          <w:szCs w:val="22"/>
          <w:lang w:val="es-ES"/>
        </w:rPr>
        <w:t>-2018</w:t>
      </w:r>
      <w:r w:rsidR="00E62879">
        <w:rPr>
          <w:rFonts w:ascii="Arial Narrow" w:hAnsi="Arial Narrow" w:cs="Arial"/>
          <w:bCs/>
          <w:sz w:val="22"/>
          <w:szCs w:val="22"/>
          <w:lang w:val="es-ES"/>
        </w:rPr>
        <w:t xml:space="preserve"> </w:t>
      </w:r>
      <w:r w:rsidRPr="00693910">
        <w:rPr>
          <w:rFonts w:ascii="Arial Narrow" w:hAnsi="Arial Narrow" w:cs="Arial"/>
          <w:bCs/>
          <w:sz w:val="22"/>
          <w:szCs w:val="22"/>
          <w:lang w:val="es-ES"/>
        </w:rPr>
        <w:t>con el objeto de contratar</w:t>
      </w:r>
      <w:r w:rsidRPr="00693910">
        <w:rPr>
          <w:rFonts w:ascii="Arial Narrow" w:hAnsi="Arial Narrow"/>
          <w:sz w:val="22"/>
          <w:szCs w:val="22"/>
        </w:rPr>
        <w:t xml:space="preserve"> la </w:t>
      </w:r>
      <w:r w:rsidR="00D36A2D">
        <w:rPr>
          <w:rFonts w:ascii="Arial Narrow" w:hAnsi="Arial Narrow"/>
          <w:sz w:val="22"/>
          <w:szCs w:val="22"/>
        </w:rPr>
        <w:t>CONSULTORIA</w:t>
      </w:r>
      <w:r w:rsidR="00626F38" w:rsidRPr="00626F38">
        <w:rPr>
          <w:rFonts w:ascii="Arial Narrow" w:hAnsi="Arial Narrow"/>
          <w:sz w:val="22"/>
          <w:szCs w:val="22"/>
        </w:rPr>
        <w:t xml:space="preserve"> </w:t>
      </w:r>
      <w:r w:rsidR="00D36A2D" w:rsidRPr="00D36A2D">
        <w:rPr>
          <w:rFonts w:ascii="Arial Narrow" w:hAnsi="Arial Narrow" w:cs="Arial"/>
          <w:sz w:val="22"/>
          <w:szCs w:val="22"/>
        </w:rPr>
        <w:fldChar w:fldCharType="begin"/>
      </w:r>
      <w:r w:rsidR="00D36A2D" w:rsidRPr="00D36A2D">
        <w:rPr>
          <w:rFonts w:ascii="Arial Narrow" w:hAnsi="Arial Narrow" w:cs="Arial"/>
          <w:sz w:val="22"/>
          <w:szCs w:val="22"/>
        </w:rPr>
        <w:instrText xml:space="preserve"> MERGEFIELD Objeto_ </w:instrText>
      </w:r>
      <w:r w:rsidR="00D36A2D" w:rsidRPr="00D36A2D">
        <w:rPr>
          <w:rFonts w:ascii="Arial Narrow" w:hAnsi="Arial Narrow" w:cs="Arial"/>
          <w:sz w:val="22"/>
          <w:szCs w:val="22"/>
        </w:rPr>
        <w:fldChar w:fldCharType="separate"/>
      </w:r>
      <w:r w:rsidR="00D36A2D" w:rsidRPr="00D36A2D">
        <w:rPr>
          <w:rFonts w:ascii="Arial Narrow" w:hAnsi="Arial Narrow" w:cs="Arial"/>
          <w:noProof/>
          <w:sz w:val="22"/>
          <w:szCs w:val="22"/>
        </w:rPr>
        <w:t>MONITOREO EN CUMPLIMIENTO DE LA LICENCIA AMBIENTAL DEL PROYECTO DE PROFUNDIZACIÓN DEL CANAL DE ACCESO AL PUERTO DE CARTAGENA</w:t>
      </w:r>
      <w:r w:rsidR="00D36A2D" w:rsidRPr="00D36A2D">
        <w:rPr>
          <w:rFonts w:ascii="Arial Narrow" w:hAnsi="Arial Narrow" w:cs="Arial"/>
          <w:sz w:val="22"/>
          <w:szCs w:val="22"/>
        </w:rPr>
        <w:fldChar w:fldCharType="end"/>
      </w:r>
      <w:r w:rsidR="00D36A2D">
        <w:rPr>
          <w:rFonts w:cs="Arial"/>
          <w:sz w:val="22"/>
          <w:szCs w:val="22"/>
        </w:rPr>
        <w:t>,</w:t>
      </w:r>
      <w:r w:rsidR="000D55B8">
        <w:rPr>
          <w:rFonts w:ascii="Arial Narrow" w:hAnsi="Arial Narrow"/>
          <w:sz w:val="22"/>
          <w:szCs w:val="22"/>
        </w:rPr>
        <w:t xml:space="preserve"> </w:t>
      </w:r>
      <w:r w:rsidR="00BB5517" w:rsidRPr="00693910">
        <w:rPr>
          <w:rFonts w:ascii="Arial Narrow" w:hAnsi="Arial Narrow"/>
          <w:sz w:val="22"/>
          <w:szCs w:val="22"/>
        </w:rPr>
        <w:t xml:space="preserve"> </w:t>
      </w:r>
      <w:r w:rsidRPr="00693910">
        <w:rPr>
          <w:rFonts w:ascii="Arial Narrow" w:hAnsi="Arial Narrow" w:cs="Arial"/>
          <w:bCs/>
          <w:sz w:val="22"/>
          <w:szCs w:val="22"/>
          <w:lang w:val="es-ES"/>
        </w:rPr>
        <w:t>de conformidad con las necesidades identificadas y consignadas en los documentos y estudios previos.</w:t>
      </w:r>
    </w:p>
    <w:p w14:paraId="7A442D18" w14:textId="77777777" w:rsidR="00B45C5B" w:rsidRPr="00693910" w:rsidRDefault="00B45C5B" w:rsidP="00B45C5B">
      <w:pPr>
        <w:ind w:left="2835" w:right="164" w:hanging="2835"/>
        <w:jc w:val="both"/>
        <w:rPr>
          <w:rFonts w:ascii="Arial Narrow" w:hAnsi="Arial Narrow" w:cs="Arial"/>
          <w:bCs/>
          <w:sz w:val="22"/>
          <w:szCs w:val="22"/>
          <w:lang w:val="es-ES"/>
        </w:rPr>
      </w:pPr>
    </w:p>
    <w:p w14:paraId="2A8A122E" w14:textId="78AED937" w:rsidR="00032090" w:rsidRPr="00693910" w:rsidRDefault="00B45C5B" w:rsidP="00693910">
      <w:pPr>
        <w:ind w:left="2832" w:right="164" w:hanging="2832"/>
        <w:jc w:val="both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693910">
        <w:rPr>
          <w:rFonts w:ascii="Arial Narrow" w:hAnsi="Arial Narrow" w:cs="Arial"/>
          <w:b/>
          <w:sz w:val="22"/>
          <w:szCs w:val="22"/>
        </w:rPr>
        <w:t>PARÁGRAFO:</w:t>
      </w:r>
      <w:r w:rsidRPr="00693910">
        <w:rPr>
          <w:rFonts w:ascii="Arial Narrow" w:hAnsi="Arial Narrow" w:cs="Arial"/>
          <w:b/>
          <w:sz w:val="22"/>
          <w:szCs w:val="22"/>
        </w:rPr>
        <w:tab/>
      </w:r>
      <w:r w:rsidRPr="00693910">
        <w:rPr>
          <w:rFonts w:ascii="Arial Narrow" w:hAnsi="Arial Narrow" w:cs="Arial"/>
          <w:bCs/>
          <w:sz w:val="22"/>
          <w:szCs w:val="22"/>
        </w:rPr>
        <w:t xml:space="preserve">De conformidad con lo dispuesto en la parte considerativa de esta resolución, para el presente proceso se cuenta con la Disponibilidad presupuestal </w:t>
      </w:r>
      <w:r w:rsidRPr="00693910">
        <w:rPr>
          <w:rFonts w:ascii="Arial Narrow" w:hAnsi="Arial Narrow" w:cs="Arial"/>
          <w:sz w:val="22"/>
          <w:szCs w:val="22"/>
          <w:lang w:val="es-MX"/>
        </w:rPr>
        <w:t xml:space="preserve">de </w:t>
      </w:r>
      <w:r w:rsidR="00E62879" w:rsidRPr="00E62879">
        <w:rPr>
          <w:rFonts w:ascii="Arial Narrow" w:hAnsi="Arial Narrow" w:cs="Arial"/>
          <w:sz w:val="22"/>
          <w:szCs w:val="22"/>
          <w:lang w:val="es-MX"/>
        </w:rPr>
        <w:t>$</w:t>
      </w:r>
      <w:r w:rsidR="009D021C">
        <w:rPr>
          <w:rFonts w:ascii="Arial Narrow" w:hAnsi="Arial Narrow" w:cs="Arial"/>
          <w:sz w:val="22"/>
          <w:szCs w:val="22"/>
          <w:lang w:val="es-MX"/>
        </w:rPr>
        <w:t>162</w:t>
      </w:r>
      <w:r w:rsidR="00626F38" w:rsidRPr="00626F38">
        <w:rPr>
          <w:rFonts w:ascii="Arial Narrow" w:hAnsi="Arial Narrow" w:cs="Arial"/>
          <w:sz w:val="22"/>
          <w:szCs w:val="22"/>
          <w:lang w:val="es-MX"/>
        </w:rPr>
        <w:t>.000.000,00</w:t>
      </w:r>
      <w:r w:rsidR="00693910" w:rsidRPr="00693910">
        <w:rPr>
          <w:rFonts w:ascii="Arial Narrow" w:hAnsi="Arial Narrow" w:cs="Arial"/>
          <w:sz w:val="22"/>
          <w:szCs w:val="22"/>
          <w:lang w:val="es-MX"/>
        </w:rPr>
        <w:t>.</w:t>
      </w:r>
    </w:p>
    <w:p w14:paraId="0DE8366C" w14:textId="77777777" w:rsidR="00032090" w:rsidRPr="00693910" w:rsidRDefault="00032090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22"/>
          <w:szCs w:val="22"/>
        </w:rPr>
      </w:pPr>
    </w:p>
    <w:p w14:paraId="207C7A32" w14:textId="77777777" w:rsidR="00032090" w:rsidRPr="00693910" w:rsidRDefault="00032090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22"/>
          <w:szCs w:val="22"/>
        </w:rPr>
      </w:pPr>
    </w:p>
    <w:p w14:paraId="382E8E83" w14:textId="27A0303B" w:rsidR="00B45C5B" w:rsidRDefault="00032090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22"/>
          <w:szCs w:val="22"/>
        </w:rPr>
      </w:pPr>
      <w:r w:rsidRPr="00693910">
        <w:rPr>
          <w:rFonts w:ascii="Arial Narrow" w:hAnsi="Arial Narrow" w:cs="Arial"/>
          <w:b/>
          <w:sz w:val="22"/>
          <w:szCs w:val="22"/>
        </w:rPr>
        <w:t xml:space="preserve">ARTÍCULO </w:t>
      </w:r>
      <w:r w:rsidR="00693910" w:rsidRPr="00693910">
        <w:rPr>
          <w:rFonts w:ascii="Arial Narrow" w:hAnsi="Arial Narrow" w:cs="Arial"/>
          <w:b/>
          <w:sz w:val="22"/>
          <w:szCs w:val="22"/>
        </w:rPr>
        <w:t>SEGUNDO</w:t>
      </w:r>
      <w:r w:rsidRPr="00693910">
        <w:rPr>
          <w:rFonts w:ascii="Arial Narrow" w:hAnsi="Arial Narrow" w:cs="Arial"/>
          <w:sz w:val="22"/>
          <w:szCs w:val="22"/>
        </w:rPr>
        <w:t xml:space="preserve">:           </w:t>
      </w:r>
      <w:r w:rsidR="00B45C5B" w:rsidRPr="00693910">
        <w:rPr>
          <w:rFonts w:ascii="Arial Narrow" w:hAnsi="Arial Narrow" w:cs="Arial"/>
          <w:sz w:val="22"/>
          <w:szCs w:val="22"/>
        </w:rPr>
        <w:t>Desarrollar el presente proceso de selección, de conformidad con el siguiente cronograma:</w:t>
      </w:r>
    </w:p>
    <w:tbl>
      <w:tblPr>
        <w:tblW w:w="4472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4"/>
        <w:gridCol w:w="1978"/>
        <w:gridCol w:w="4294"/>
      </w:tblGrid>
      <w:tr w:rsidR="00C338D9" w:rsidRPr="001A7FB0" w14:paraId="2DF83233" w14:textId="77777777" w:rsidTr="0020591E">
        <w:trPr>
          <w:cantSplit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C9EDA"/>
            <w:vAlign w:val="center"/>
            <w:hideMark/>
          </w:tcPr>
          <w:p w14:paraId="37E4B224" w14:textId="77777777" w:rsidR="00C338D9" w:rsidRPr="001A7FB0" w:rsidRDefault="00C338D9" w:rsidP="00B86DDD">
            <w:pPr>
              <w:keepNext/>
              <w:jc w:val="center"/>
              <w:outlineLvl w:val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A7FB0">
              <w:rPr>
                <w:rFonts w:ascii="Arial Narrow" w:hAnsi="Arial Narrow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C9EDA"/>
            <w:vAlign w:val="center"/>
            <w:hideMark/>
          </w:tcPr>
          <w:p w14:paraId="5B92EA6A" w14:textId="77777777" w:rsidR="00C338D9" w:rsidRPr="001A7FB0" w:rsidRDefault="00C338D9" w:rsidP="00B86DDD">
            <w:pPr>
              <w:keepNext/>
              <w:jc w:val="center"/>
              <w:outlineLvl w:val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A7FB0">
              <w:rPr>
                <w:rFonts w:ascii="Arial Narrow" w:hAnsi="Arial Narrow"/>
                <w:b/>
                <w:bCs/>
                <w:sz w:val="22"/>
                <w:szCs w:val="22"/>
              </w:rPr>
              <w:t>FECHA Y HORA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C9EDA"/>
            <w:vAlign w:val="center"/>
            <w:hideMark/>
          </w:tcPr>
          <w:p w14:paraId="2E37CE75" w14:textId="77777777" w:rsidR="00C338D9" w:rsidRPr="001A7FB0" w:rsidRDefault="00C338D9" w:rsidP="00B86DDD">
            <w:pPr>
              <w:keepNext/>
              <w:jc w:val="center"/>
              <w:outlineLvl w:val="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A7FB0">
              <w:rPr>
                <w:rFonts w:ascii="Arial Narrow" w:hAnsi="Arial Narrow"/>
                <w:b/>
                <w:bCs/>
                <w:sz w:val="22"/>
                <w:szCs w:val="22"/>
              </w:rPr>
              <w:t>LUGAR</w:t>
            </w:r>
          </w:p>
        </w:tc>
      </w:tr>
      <w:tr w:rsidR="00C338D9" w:rsidRPr="001A7FB0" w14:paraId="5E20BA48" w14:textId="77777777" w:rsidTr="0020591E">
        <w:trPr>
          <w:cantSplit/>
          <w:trHeight w:val="417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A43F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Publicación del Aviso de Convocatoria Pública.</w:t>
            </w:r>
          </w:p>
        </w:tc>
        <w:tc>
          <w:tcPr>
            <w:tcW w:w="11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BD6F0" w14:textId="77777777" w:rsidR="00C338D9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El 21 de Febrero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64B2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8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3786D859" w14:textId="77777777" w:rsidTr="0020591E">
        <w:trPr>
          <w:cantSplit/>
          <w:trHeight w:val="1089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75026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/>
                <w:sz w:val="22"/>
                <w:szCs w:val="22"/>
                <w:lang w:val="es-ES"/>
              </w:rPr>
              <w:t>Publicación proyecto de pliego de condiciones y estudios y documentos previos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EA7C2C" w14:textId="77777777" w:rsidR="00C338D9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El 21 de Febrero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A90ED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9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062C5AB2" w14:textId="77777777" w:rsidTr="0020591E">
        <w:trPr>
          <w:cantSplit/>
          <w:trHeight w:val="616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698BC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/>
                <w:sz w:val="22"/>
                <w:szCs w:val="22"/>
                <w:lang w:val="es-ES"/>
              </w:rPr>
              <w:t>Plazo para presentar observaciones al proyecto de pliego de condiciones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E4C4D" w14:textId="77777777" w:rsidR="00C338D9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Del 22 al 28 de Febrero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DDF1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0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3402C701" w14:textId="77777777" w:rsidTr="0020591E">
        <w:trPr>
          <w:cantSplit/>
          <w:trHeight w:val="417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00C1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/>
                <w:sz w:val="22"/>
                <w:szCs w:val="22"/>
                <w:lang w:val="es-ES"/>
              </w:rPr>
              <w:t xml:space="preserve">Plazo Máximo para presentar solicitud de limitación a </w:t>
            </w:r>
            <w:proofErr w:type="spellStart"/>
            <w:r w:rsidRPr="001A7FB0">
              <w:rPr>
                <w:rFonts w:ascii="Arial Narrow" w:hAnsi="Arial Narrow"/>
                <w:sz w:val="22"/>
                <w:szCs w:val="22"/>
                <w:lang w:val="es-ES"/>
              </w:rPr>
              <w:t>Mipyme</w:t>
            </w:r>
            <w:proofErr w:type="spellEnd"/>
            <w:r w:rsidRPr="001A7FB0">
              <w:rPr>
                <w:rFonts w:ascii="Arial Narrow" w:hAnsi="Arial Narrow"/>
                <w:sz w:val="22"/>
                <w:szCs w:val="22"/>
                <w:lang w:val="es-ES"/>
              </w:rPr>
              <w:t>.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DEC2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El 28 de Febrero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68A8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1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33429603" w14:textId="77777777" w:rsidTr="0020591E">
        <w:trPr>
          <w:cantSplit/>
          <w:trHeight w:val="417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4043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/>
                <w:sz w:val="22"/>
                <w:szCs w:val="22"/>
                <w:lang w:val="es-ES"/>
              </w:rPr>
              <w:t>Respuesta a las observaciones de los interesados presentadas al proyecto de pliego de condiciones.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432E72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El 02 de Marzo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98AB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2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70C7C5E5" w14:textId="77777777" w:rsidTr="0020591E">
        <w:trPr>
          <w:cantSplit/>
          <w:trHeight w:val="417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CC48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lastRenderedPageBreak/>
              <w:t>Acto que ordena la apertura del presente proceso de selección publicación del pliego definitivo.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69BCE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El 02 de Marzo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09C6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3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0895D771" w14:textId="77777777" w:rsidTr="0020591E">
        <w:trPr>
          <w:cantSplit/>
          <w:trHeight w:val="766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1A5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Iniciación del plazo para la presentación de propuestas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804FBC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El 05 de Marzo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F9C24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38D9" w:rsidRPr="001A7FB0" w14:paraId="13C5C97D" w14:textId="77777777" w:rsidTr="0020591E">
        <w:trPr>
          <w:cantSplit/>
          <w:trHeight w:val="699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6ACAA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Plazo máximo para presentar observaciones al Pliego de Condiciones definitivo.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CAF2D1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El 09 de Marzo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1F58B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38D9" w:rsidRPr="001A7FB0" w14:paraId="7D49A9AF" w14:textId="77777777" w:rsidTr="0020591E">
        <w:trPr>
          <w:cantSplit/>
          <w:trHeight w:val="699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F7AC8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Plazo máximo para publicar ADENDAS.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A6113E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El 15 de Marzo de 2018 a las 10:00 a.m.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2F0C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38D9" w:rsidRPr="001A7FB0" w14:paraId="2D204AD8" w14:textId="77777777" w:rsidTr="0020591E">
        <w:trPr>
          <w:cantSplit/>
          <w:trHeight w:val="699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A5F9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Cierre del plazo del Concurso de Méritos.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EFDA0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El 16 de Marzo de 2018 a las 10:00 a.m.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4B77F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4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455D3581" w14:textId="77777777" w:rsidTr="0020591E">
        <w:trPr>
          <w:cantSplit/>
          <w:trHeight w:val="737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13CA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Evaluación de las ofertas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D805A0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Del 20 de Marzo al 06 de Abril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C8B6A" w14:textId="77777777" w:rsidR="00C338D9" w:rsidRPr="001A7FB0" w:rsidRDefault="00C338D9" w:rsidP="00B86DDD">
            <w:pPr>
              <w:autoSpaceDE w:val="0"/>
              <w:autoSpaceDN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5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2EF0F294" w14:textId="77777777" w:rsidTr="0020591E">
        <w:trPr>
          <w:cantSplit/>
          <w:trHeight w:val="665"/>
        </w:trPr>
        <w:tc>
          <w:tcPr>
            <w:tcW w:w="131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DA6118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eastAsia="Calibri" w:hAnsi="Arial Narrow"/>
                <w:sz w:val="22"/>
                <w:szCs w:val="22"/>
              </w:rPr>
              <w:t>Publicación del informe de evaluación de las propuestas.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B9749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El 09 de Abril de 2018.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777C86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6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34660B1D" w14:textId="77777777" w:rsidTr="0020591E">
        <w:trPr>
          <w:cantSplit/>
          <w:trHeight w:val="665"/>
        </w:trPr>
        <w:tc>
          <w:tcPr>
            <w:tcW w:w="131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96DFB2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eastAsia="Calibri" w:hAnsi="Arial Narrow"/>
                <w:sz w:val="22"/>
                <w:szCs w:val="22"/>
              </w:rPr>
              <w:t>Traslado del informe de evaluación de las propuestas y plazo para presentar documentos y/o aclaraciones solicitados por la Entidad</w:t>
            </w: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.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097E3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Del 10 al 16 de Abril de 2018.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9FD2C7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7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32C57DC7" w14:textId="77777777" w:rsidTr="0020591E">
        <w:trPr>
          <w:cantSplit/>
          <w:trHeight w:val="777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523D0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Publicación del informe final de evaluación de las propuestas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BB8F5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El 18 de Abril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530B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8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3F449733" w14:textId="77777777" w:rsidTr="0020591E">
        <w:trPr>
          <w:cantSplit/>
          <w:trHeight w:val="733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6F848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Traslado del informe final de evaluación de las propuestas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1FDCD1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Del 19 al 23 de Abril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FEAA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</w:tr>
      <w:tr w:rsidR="00C338D9" w:rsidRPr="001A7FB0" w14:paraId="64A757CC" w14:textId="77777777" w:rsidTr="0020591E">
        <w:trPr>
          <w:cantSplit/>
          <w:trHeight w:val="898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5864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Plazo para presentar observaciones al informe final de evaluación.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70DE80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Del 19 al 23 de Abril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BD1B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19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7B5CD331" w14:textId="77777777" w:rsidTr="0020591E">
        <w:trPr>
          <w:cantSplit/>
          <w:trHeight w:val="718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026A6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Publicación del documento “Respuesta a las observaciones formuladas al informe final de evaluación de las ofertas”.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37533E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color w:val="000000"/>
                <w:sz w:val="22"/>
                <w:szCs w:val="22"/>
              </w:rPr>
              <w:t>El 25 de Abril de 2018.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1606C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20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79EC683E" w14:textId="77777777" w:rsidTr="0020591E">
        <w:trPr>
          <w:cantSplit/>
          <w:trHeight w:val="1669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F557" w14:textId="77777777" w:rsidR="00C338D9" w:rsidRPr="001A7FB0" w:rsidRDefault="00C338D9" w:rsidP="00B86DDD">
            <w:pPr>
              <w:keepNext/>
              <w:keepLines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Reunión en la cual se efect</w:t>
            </w:r>
            <w:r>
              <w:rPr>
                <w:rFonts w:ascii="Arial Narrow" w:hAnsi="Arial Narrow" w:cs="Arial"/>
                <w:sz w:val="22"/>
                <w:szCs w:val="22"/>
                <w:lang w:val="es-ES"/>
              </w:rPr>
              <w:t>uará la apertura del Sobre No. 3</w:t>
            </w: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. (Oferta Económica) del proponente ubicado en el primer lugar del orden de elegibilidad.</w:t>
            </w:r>
          </w:p>
        </w:tc>
        <w:tc>
          <w:tcPr>
            <w:tcW w:w="11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6CBDE" w14:textId="77777777" w:rsidR="00C338D9" w:rsidRPr="00D2490B" w:rsidRDefault="00C338D9" w:rsidP="00B86DDD">
            <w:pPr>
              <w:jc w:val="both"/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</w:pPr>
            <w:r w:rsidRPr="000A6890">
              <w:rPr>
                <w:rFonts w:ascii="Arial Narrow" w:hAnsi="Arial Narrow" w:cs="Calibri"/>
                <w:bCs/>
                <w:color w:val="000000"/>
                <w:sz w:val="22"/>
                <w:szCs w:val="22"/>
              </w:rPr>
              <w:t>El 26 de Abril de 2018 a las 9:00 a.m.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E582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Auditorio INVIAS planta central primer piso ubicado Carrera 59 No. 26-60, CAN Auditorio Primer Piso Bogotá D.C.</w:t>
            </w:r>
          </w:p>
        </w:tc>
      </w:tr>
      <w:tr w:rsidR="00C338D9" w:rsidRPr="001A7FB0" w14:paraId="68F2A496" w14:textId="77777777" w:rsidTr="0020591E">
        <w:trPr>
          <w:cantSplit/>
          <w:trHeight w:val="1018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FF51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Publicación del acto administrativo de adjudicación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ABCBD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A7FB0">
              <w:rPr>
                <w:rFonts w:ascii="Arial Narrow" w:hAnsi="Arial Narrow" w:cs="Arial"/>
                <w:color w:val="000000"/>
                <w:sz w:val="22"/>
                <w:szCs w:val="22"/>
              </w:rPr>
              <w:t>Dentro de los tres (3) días hábiles siguientes a la Reunión de apertura del Sobre No. 3 (oferta económica).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714F" w14:textId="77777777" w:rsidR="00C338D9" w:rsidRPr="001A7FB0" w:rsidRDefault="00C338D9" w:rsidP="00B86DDD">
            <w:pPr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</w:rPr>
              <w:t xml:space="preserve">En el SECOP II a través del Portal Único de Contratación (PUC) link </w:t>
            </w:r>
            <w:hyperlink r:id="rId21" w:history="1">
              <w:r w:rsidRPr="001A7FB0">
                <w:rPr>
                  <w:rFonts w:ascii="Arial Narrow" w:hAnsi="Arial Narrow" w:cs="Arial"/>
                  <w:color w:val="0000FF"/>
                  <w:sz w:val="22"/>
                  <w:szCs w:val="22"/>
                  <w:u w:val="single"/>
                </w:rPr>
                <w:t>http://community.secop.gov.co/sts/cce/login.aspx</w:t>
              </w:r>
            </w:hyperlink>
          </w:p>
        </w:tc>
      </w:tr>
      <w:tr w:rsidR="00C338D9" w:rsidRPr="001A7FB0" w14:paraId="3FCB6C7D" w14:textId="77777777" w:rsidTr="0020591E">
        <w:trPr>
          <w:cantSplit/>
          <w:trHeight w:val="1018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0F3DF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lastRenderedPageBreak/>
              <w:t>Plazo para allegar documentos indicados en el Numeral 8.1 del Pliego de Condiciones y Perfeccionamiento del Contrato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882A3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Dentro de los tres (3) días hábiles siguientes a la fecha de publicación del acto de adjudicación.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6BC6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38D9" w:rsidRPr="001A7FB0" w14:paraId="2F61DDC2" w14:textId="77777777" w:rsidTr="0020591E">
        <w:trPr>
          <w:cantSplit/>
          <w:trHeight w:val="765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BE10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Plazo Registro Presupuestal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17707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Dentro del día (1) hábil siguiente a la fecha de suscripción del contrato.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3443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38D9" w:rsidRPr="001A7FB0" w14:paraId="0BB1D8BB" w14:textId="77777777" w:rsidTr="0020591E">
        <w:trPr>
          <w:cantSplit/>
          <w:trHeight w:val="691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53936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Entrega de Garantía única 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0AF60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Dentro de los tres (3) días hábiles siguientes a la fecha de suscripción del contrato.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B8C9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38D9" w:rsidRPr="001A7FB0" w14:paraId="1900AC0E" w14:textId="77777777" w:rsidTr="0020591E">
        <w:trPr>
          <w:cantSplit/>
          <w:trHeight w:val="813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2C04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Plazo para aprobación de garantía única 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6421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Dentro del día (1)  hábil siguiente a la fecha de entrega de la garantía única y póliza de responsabilidad civil.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1530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</w:p>
        </w:tc>
      </w:tr>
      <w:tr w:rsidR="00C338D9" w:rsidRPr="001A7FB0" w14:paraId="0FAEFF8F" w14:textId="77777777" w:rsidTr="0020591E">
        <w:trPr>
          <w:cantSplit/>
          <w:trHeight w:val="556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51DA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Plazo de ejecución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FDF3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Será el establecido en el numeral </w:t>
            </w:r>
            <w:r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1.2 </w:t>
            </w: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del presente pliego de condiciones.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2061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338D9" w:rsidRPr="001A7FB0" w14:paraId="6D6B53AE" w14:textId="77777777" w:rsidTr="0020591E">
        <w:trPr>
          <w:cantSplit/>
          <w:trHeight w:val="455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CE04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>Plazo para el Pago del Contrato.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24AB7" w14:textId="77777777" w:rsidR="00C338D9" w:rsidRPr="001A7FB0" w:rsidRDefault="00C338D9" w:rsidP="00B86DDD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Será el establecido en el numeral </w:t>
            </w:r>
            <w:r>
              <w:rPr>
                <w:rFonts w:ascii="Arial Narrow" w:hAnsi="Arial Narrow" w:cs="Arial"/>
                <w:sz w:val="22"/>
                <w:szCs w:val="22"/>
                <w:lang w:val="es-ES"/>
              </w:rPr>
              <w:t>6.3</w:t>
            </w:r>
            <w:r w:rsidRPr="001A7FB0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 del presente pliego de condiciones.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93176" w14:textId="77777777" w:rsidR="00C338D9" w:rsidRPr="001A7FB0" w:rsidRDefault="00C338D9" w:rsidP="00B86D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4C8013F" w14:textId="77777777" w:rsidR="00C338D9" w:rsidRPr="00693910" w:rsidRDefault="00C338D9" w:rsidP="00B45C5B">
      <w:pPr>
        <w:suppressAutoHyphens/>
        <w:ind w:left="2835" w:right="164" w:hanging="2837"/>
        <w:jc w:val="both"/>
        <w:rPr>
          <w:rFonts w:ascii="Arial Narrow" w:hAnsi="Arial Narrow" w:cs="Arial"/>
          <w:sz w:val="22"/>
          <w:szCs w:val="22"/>
        </w:rPr>
      </w:pPr>
    </w:p>
    <w:p w14:paraId="1D8619A5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b/>
          <w:sz w:val="22"/>
          <w:szCs w:val="22"/>
        </w:rPr>
      </w:pPr>
    </w:p>
    <w:p w14:paraId="3C929839" w14:textId="34CEF1A4" w:rsidR="00B45C5B" w:rsidRPr="00693910" w:rsidRDefault="00B45C5B" w:rsidP="00B45C5B">
      <w:pPr>
        <w:suppressAutoHyphens/>
        <w:ind w:left="2832" w:right="192" w:hanging="2832"/>
        <w:jc w:val="both"/>
        <w:rPr>
          <w:rFonts w:ascii="Arial Narrow" w:hAnsi="Arial Narrow" w:cs="Arial"/>
          <w:bCs/>
          <w:spacing w:val="-2"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z w:val="22"/>
          <w:szCs w:val="22"/>
        </w:rPr>
        <w:t xml:space="preserve">ARTÍCULO </w:t>
      </w:r>
      <w:r w:rsidR="00693910" w:rsidRPr="00693910">
        <w:rPr>
          <w:rFonts w:ascii="Arial Narrow" w:hAnsi="Arial Narrow" w:cs="Arial"/>
          <w:b/>
          <w:sz w:val="22"/>
          <w:szCs w:val="22"/>
        </w:rPr>
        <w:t>TERCERO</w:t>
      </w:r>
      <w:r w:rsidRPr="00693910">
        <w:rPr>
          <w:rFonts w:ascii="Arial Narrow" w:hAnsi="Arial Narrow" w:cs="Arial"/>
          <w:b/>
          <w:sz w:val="22"/>
          <w:szCs w:val="22"/>
        </w:rPr>
        <w:t>:</w:t>
      </w:r>
      <w:r w:rsidRPr="00693910">
        <w:rPr>
          <w:rFonts w:ascii="Arial Narrow" w:hAnsi="Arial Narrow" w:cs="Arial"/>
          <w:b/>
          <w:sz w:val="22"/>
          <w:szCs w:val="22"/>
        </w:rPr>
        <w:tab/>
      </w:r>
      <w:r w:rsidRPr="00693910">
        <w:rPr>
          <w:rFonts w:ascii="Arial Narrow" w:hAnsi="Arial Narrow" w:cs="Arial"/>
          <w:bCs/>
          <w:sz w:val="22"/>
          <w:szCs w:val="22"/>
        </w:rPr>
        <w:t xml:space="preserve">Convocar a las </w:t>
      </w:r>
      <w:r w:rsidRPr="00693910">
        <w:rPr>
          <w:rFonts w:ascii="Arial Narrow" w:hAnsi="Arial Narrow" w:cs="Arial"/>
          <w:bCs/>
          <w:sz w:val="22"/>
          <w:szCs w:val="22"/>
          <w:lang w:val="es-ES"/>
        </w:rPr>
        <w:t>Veedurías</w:t>
      </w:r>
      <w:r w:rsidRPr="00693910">
        <w:rPr>
          <w:rFonts w:ascii="Arial Narrow" w:hAnsi="Arial Narrow" w:cs="Arial"/>
          <w:sz w:val="22"/>
          <w:szCs w:val="22"/>
          <w:lang w:val="es-ES"/>
        </w:rPr>
        <w:t xml:space="preserve"> Ciudadanas para que puedan desarrollar su actividad durante la etapa precontractual, contractual y </w:t>
      </w:r>
      <w:proofErr w:type="spellStart"/>
      <w:r w:rsidRPr="00693910">
        <w:rPr>
          <w:rFonts w:ascii="Arial Narrow" w:hAnsi="Arial Narrow" w:cs="Arial"/>
          <w:sz w:val="22"/>
          <w:szCs w:val="22"/>
          <w:lang w:val="es-ES"/>
        </w:rPr>
        <w:t>postcontractual</w:t>
      </w:r>
      <w:proofErr w:type="spellEnd"/>
      <w:r w:rsidRPr="00693910">
        <w:rPr>
          <w:rFonts w:ascii="Arial Narrow" w:hAnsi="Arial Narrow" w:cs="Arial"/>
          <w:sz w:val="22"/>
          <w:szCs w:val="22"/>
          <w:lang w:val="es-ES"/>
        </w:rPr>
        <w:t xml:space="preserve"> del presente proceso licitatorio.</w:t>
      </w:r>
    </w:p>
    <w:p w14:paraId="5EE68EE8" w14:textId="77777777" w:rsidR="00B45C5B" w:rsidRPr="00693910" w:rsidRDefault="00B45C5B" w:rsidP="00B45C5B">
      <w:pPr>
        <w:autoSpaceDE w:val="0"/>
        <w:autoSpaceDN w:val="0"/>
        <w:adjustRightInd w:val="0"/>
        <w:ind w:left="2832" w:hanging="2832"/>
        <w:jc w:val="both"/>
        <w:rPr>
          <w:rFonts w:ascii="Arial Narrow" w:hAnsi="Arial Narrow" w:cs="Arial"/>
          <w:b/>
          <w:spacing w:val="-2"/>
          <w:sz w:val="22"/>
          <w:szCs w:val="22"/>
          <w:lang w:val="es-CO"/>
        </w:rPr>
      </w:pPr>
    </w:p>
    <w:p w14:paraId="4E055011" w14:textId="3F74AC34" w:rsidR="00B45C5B" w:rsidRPr="00693910" w:rsidRDefault="00B45C5B" w:rsidP="00B45C5B">
      <w:pPr>
        <w:autoSpaceDE w:val="0"/>
        <w:autoSpaceDN w:val="0"/>
        <w:adjustRightInd w:val="0"/>
        <w:ind w:left="2832" w:hanging="2832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693910">
        <w:rPr>
          <w:rFonts w:ascii="Arial Narrow" w:hAnsi="Arial Narrow" w:cs="Arial"/>
          <w:b/>
          <w:spacing w:val="-2"/>
          <w:sz w:val="22"/>
          <w:szCs w:val="22"/>
          <w:lang w:val="es-CO"/>
        </w:rPr>
        <w:t xml:space="preserve">ARTÍCULO </w:t>
      </w:r>
      <w:r w:rsidR="00693910" w:rsidRPr="00693910">
        <w:rPr>
          <w:rFonts w:ascii="Arial Narrow" w:hAnsi="Arial Narrow" w:cs="Arial"/>
          <w:b/>
          <w:spacing w:val="-2"/>
          <w:sz w:val="22"/>
          <w:szCs w:val="22"/>
          <w:lang w:val="es-CO"/>
        </w:rPr>
        <w:t>CUARTO</w:t>
      </w:r>
      <w:r w:rsidRPr="00693910">
        <w:rPr>
          <w:rFonts w:ascii="Arial Narrow" w:hAnsi="Arial Narrow" w:cs="Arial"/>
          <w:b/>
          <w:spacing w:val="-2"/>
          <w:sz w:val="22"/>
          <w:szCs w:val="22"/>
          <w:lang w:val="es-CO"/>
        </w:rPr>
        <w:t>:</w:t>
      </w:r>
      <w:r w:rsidRPr="00693910">
        <w:rPr>
          <w:rFonts w:ascii="Arial Narrow" w:hAnsi="Arial Narrow" w:cs="Arial"/>
          <w:b/>
          <w:spacing w:val="-2"/>
          <w:sz w:val="22"/>
          <w:szCs w:val="22"/>
          <w:lang w:val="es-CO"/>
        </w:rPr>
        <w:tab/>
      </w:r>
      <w:r w:rsidRPr="00693910">
        <w:rPr>
          <w:rFonts w:ascii="Arial Narrow" w:hAnsi="Arial Narrow" w:cs="Arial"/>
          <w:spacing w:val="-2"/>
          <w:sz w:val="22"/>
          <w:szCs w:val="22"/>
          <w:lang w:val="es-CO"/>
        </w:rPr>
        <w:t xml:space="preserve">Publicar el presente acto de apertura en el </w:t>
      </w:r>
      <w:r w:rsidRPr="00693910">
        <w:rPr>
          <w:rFonts w:ascii="Arial Narrow" w:hAnsi="Arial Narrow" w:cs="Arial"/>
          <w:bCs/>
          <w:spacing w:val="-2"/>
          <w:sz w:val="22"/>
          <w:szCs w:val="22"/>
          <w:lang w:val="es-CO"/>
        </w:rPr>
        <w:t>Sistema Electrónico para la Contratación Pública (SECOP</w:t>
      </w:r>
      <w:r w:rsidR="00693910" w:rsidRPr="00693910">
        <w:rPr>
          <w:rFonts w:ascii="Arial Narrow" w:hAnsi="Arial Narrow" w:cs="Arial"/>
          <w:bCs/>
          <w:spacing w:val="-2"/>
          <w:sz w:val="22"/>
          <w:szCs w:val="22"/>
          <w:lang w:val="es-CO"/>
        </w:rPr>
        <w:t xml:space="preserve"> II</w:t>
      </w:r>
      <w:r w:rsidRPr="00693910">
        <w:rPr>
          <w:rFonts w:ascii="Arial Narrow" w:hAnsi="Arial Narrow" w:cs="Arial"/>
          <w:bCs/>
          <w:spacing w:val="-2"/>
          <w:sz w:val="22"/>
          <w:szCs w:val="22"/>
          <w:lang w:val="es-CO"/>
        </w:rPr>
        <w:t xml:space="preserve">) a través del Portal Único de Contratación, en cumplimiento de lo dispuesto en el artículo 2.2.1.1.2.1.5. </w:t>
      </w:r>
      <w:proofErr w:type="gramStart"/>
      <w:r w:rsidRPr="00693910">
        <w:rPr>
          <w:rFonts w:ascii="Arial Narrow" w:hAnsi="Arial Narrow" w:cs="Arial"/>
          <w:bCs/>
          <w:spacing w:val="-2"/>
          <w:sz w:val="22"/>
          <w:szCs w:val="22"/>
          <w:lang w:val="es-CO"/>
        </w:rPr>
        <w:t>del</w:t>
      </w:r>
      <w:proofErr w:type="gramEnd"/>
      <w:r w:rsidRPr="00693910">
        <w:rPr>
          <w:rFonts w:ascii="Arial Narrow" w:hAnsi="Arial Narrow" w:cs="Arial"/>
          <w:bCs/>
          <w:spacing w:val="-2"/>
          <w:sz w:val="22"/>
          <w:szCs w:val="22"/>
          <w:lang w:val="es-CO"/>
        </w:rPr>
        <w:t xml:space="preserve"> Decreto 1082 de 2015</w:t>
      </w:r>
      <w:r w:rsidRPr="00693910">
        <w:rPr>
          <w:rFonts w:ascii="Arial Narrow" w:hAnsi="Arial Narrow" w:cs="Arial"/>
          <w:spacing w:val="-2"/>
          <w:sz w:val="22"/>
          <w:szCs w:val="22"/>
          <w:lang w:val="es-CO"/>
        </w:rPr>
        <w:t>.</w:t>
      </w:r>
    </w:p>
    <w:p w14:paraId="3CDD8AB2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14:paraId="1A1EA56F" w14:textId="4A78048A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z w:val="22"/>
          <w:szCs w:val="22"/>
        </w:rPr>
      </w:pPr>
      <w:r w:rsidRPr="00693910">
        <w:rPr>
          <w:rFonts w:ascii="Arial Narrow" w:hAnsi="Arial Narrow" w:cs="Arial"/>
          <w:b/>
          <w:bCs/>
          <w:spacing w:val="-2"/>
          <w:sz w:val="22"/>
          <w:szCs w:val="22"/>
          <w:lang w:val="es-CO"/>
        </w:rPr>
        <w:t xml:space="preserve">ARTÍCULO </w:t>
      </w:r>
      <w:r w:rsidR="00693910" w:rsidRPr="00693910">
        <w:rPr>
          <w:rFonts w:ascii="Arial Narrow" w:hAnsi="Arial Narrow" w:cs="Arial"/>
          <w:b/>
          <w:bCs/>
          <w:spacing w:val="-2"/>
          <w:sz w:val="22"/>
          <w:szCs w:val="22"/>
          <w:lang w:val="es-CO"/>
        </w:rPr>
        <w:t>QUINTO</w:t>
      </w:r>
      <w:r w:rsidRPr="00693910">
        <w:rPr>
          <w:rFonts w:ascii="Arial Narrow" w:hAnsi="Arial Narrow" w:cs="Arial"/>
          <w:b/>
          <w:bCs/>
          <w:spacing w:val="-2"/>
          <w:sz w:val="22"/>
          <w:szCs w:val="22"/>
          <w:lang w:val="es-CO"/>
        </w:rPr>
        <w:t>:</w:t>
      </w:r>
      <w:r w:rsidRPr="00693910">
        <w:rPr>
          <w:rFonts w:ascii="Arial Narrow" w:hAnsi="Arial Narrow" w:cs="Arial"/>
          <w:b/>
          <w:bCs/>
          <w:spacing w:val="-2"/>
          <w:sz w:val="22"/>
          <w:szCs w:val="22"/>
          <w:lang w:val="es-CO"/>
        </w:rPr>
        <w:tab/>
      </w:r>
      <w:r w:rsidRPr="00693910">
        <w:rPr>
          <w:rFonts w:ascii="Arial Narrow" w:hAnsi="Arial Narrow" w:cs="Arial"/>
          <w:spacing w:val="-2"/>
          <w:sz w:val="22"/>
          <w:szCs w:val="22"/>
          <w:lang w:val="es-CO"/>
        </w:rPr>
        <w:tab/>
      </w:r>
      <w:r w:rsidRPr="00693910">
        <w:rPr>
          <w:rFonts w:ascii="Arial Narrow" w:hAnsi="Arial Narrow" w:cs="Arial"/>
          <w:sz w:val="22"/>
          <w:szCs w:val="22"/>
        </w:rPr>
        <w:t>La presente resolución rige a partir de la fecha de su publicación.</w:t>
      </w:r>
    </w:p>
    <w:p w14:paraId="24BD53D7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22"/>
          <w:szCs w:val="22"/>
        </w:rPr>
      </w:pPr>
    </w:p>
    <w:p w14:paraId="0E4621A5" w14:textId="77777777" w:rsidR="00B45C5B" w:rsidRPr="00693910" w:rsidRDefault="00B45C5B" w:rsidP="00B45C5B">
      <w:pPr>
        <w:pStyle w:val="Ttulo3"/>
        <w:tabs>
          <w:tab w:val="clear" w:pos="1134"/>
          <w:tab w:val="left" w:pos="3969"/>
        </w:tabs>
        <w:jc w:val="left"/>
        <w:rPr>
          <w:rFonts w:ascii="Arial Narrow" w:hAnsi="Arial Narrow" w:cs="Arial"/>
          <w:b/>
          <w:sz w:val="22"/>
          <w:szCs w:val="22"/>
        </w:rPr>
      </w:pPr>
    </w:p>
    <w:p w14:paraId="338575CF" w14:textId="77777777" w:rsidR="00B45C5B" w:rsidRPr="00693910" w:rsidRDefault="00B45C5B" w:rsidP="00B45C5B">
      <w:pPr>
        <w:pStyle w:val="Ttulo3"/>
        <w:tabs>
          <w:tab w:val="clear" w:pos="1134"/>
          <w:tab w:val="left" w:pos="3969"/>
        </w:tabs>
        <w:rPr>
          <w:rFonts w:ascii="Arial Narrow" w:hAnsi="Arial Narrow" w:cs="Arial"/>
          <w:b/>
          <w:sz w:val="22"/>
          <w:szCs w:val="22"/>
        </w:rPr>
      </w:pPr>
      <w:r w:rsidRPr="00693910">
        <w:rPr>
          <w:rFonts w:ascii="Arial Narrow" w:hAnsi="Arial Narrow" w:cs="Arial"/>
          <w:b/>
          <w:sz w:val="22"/>
          <w:szCs w:val="22"/>
        </w:rPr>
        <w:t>PUBLÍQUESE Y CÚMPLASE.</w:t>
      </w:r>
    </w:p>
    <w:p w14:paraId="220548E3" w14:textId="77777777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</w:p>
    <w:p w14:paraId="3FC9F944" w14:textId="7CE3310E" w:rsidR="00B45C5B" w:rsidRPr="00693910" w:rsidRDefault="00B45C5B" w:rsidP="00B45C5B">
      <w:pPr>
        <w:suppressAutoHyphens/>
        <w:ind w:right="192"/>
        <w:jc w:val="both"/>
        <w:rPr>
          <w:rFonts w:ascii="Arial Narrow" w:hAnsi="Arial Narrow" w:cs="Arial"/>
          <w:spacing w:val="-2"/>
          <w:sz w:val="22"/>
          <w:szCs w:val="22"/>
          <w:lang w:val="es-CO"/>
        </w:rPr>
      </w:pPr>
      <w:r w:rsidRPr="00693910">
        <w:rPr>
          <w:rFonts w:ascii="Arial Narrow" w:hAnsi="Arial Narrow" w:cs="Arial"/>
          <w:sz w:val="22"/>
          <w:szCs w:val="22"/>
        </w:rPr>
        <w:t xml:space="preserve">Dada el </w:t>
      </w:r>
      <w:r w:rsidR="00CF28F9">
        <w:rPr>
          <w:rFonts w:ascii="Arial Narrow" w:hAnsi="Arial Narrow" w:cs="Arial"/>
          <w:sz w:val="22"/>
          <w:szCs w:val="22"/>
        </w:rPr>
        <w:t>dos</w:t>
      </w:r>
      <w:r w:rsidR="00464678" w:rsidRPr="00693910">
        <w:rPr>
          <w:rFonts w:ascii="Arial Narrow" w:hAnsi="Arial Narrow" w:cs="Arial"/>
          <w:sz w:val="22"/>
          <w:szCs w:val="22"/>
        </w:rPr>
        <w:t xml:space="preserve"> (</w:t>
      </w:r>
      <w:r w:rsidR="00D36A2D">
        <w:rPr>
          <w:rFonts w:ascii="Arial Narrow" w:hAnsi="Arial Narrow" w:cs="Arial"/>
          <w:sz w:val="22"/>
          <w:szCs w:val="22"/>
        </w:rPr>
        <w:t>0</w:t>
      </w:r>
      <w:r w:rsidR="00CF28F9">
        <w:rPr>
          <w:rFonts w:ascii="Arial Narrow" w:hAnsi="Arial Narrow" w:cs="Arial"/>
          <w:sz w:val="22"/>
          <w:szCs w:val="22"/>
        </w:rPr>
        <w:t>2</w:t>
      </w:r>
      <w:r w:rsidR="00464678" w:rsidRPr="00693910">
        <w:rPr>
          <w:rFonts w:ascii="Arial Narrow" w:hAnsi="Arial Narrow" w:cs="Arial"/>
          <w:sz w:val="22"/>
          <w:szCs w:val="22"/>
        </w:rPr>
        <w:t>)</w:t>
      </w:r>
      <w:r w:rsidRPr="00693910">
        <w:rPr>
          <w:rFonts w:ascii="Arial Narrow" w:hAnsi="Arial Narrow" w:cs="Arial"/>
          <w:sz w:val="22"/>
          <w:szCs w:val="22"/>
        </w:rPr>
        <w:t xml:space="preserve"> de </w:t>
      </w:r>
      <w:r w:rsidR="00D36A2D">
        <w:rPr>
          <w:rFonts w:ascii="Arial Narrow" w:hAnsi="Arial Narrow" w:cs="Arial"/>
          <w:sz w:val="22"/>
          <w:szCs w:val="22"/>
        </w:rPr>
        <w:t>Marzo</w:t>
      </w:r>
      <w:r w:rsidRPr="00693910">
        <w:rPr>
          <w:rFonts w:ascii="Arial Narrow" w:hAnsi="Arial Narrow" w:cs="Arial"/>
          <w:sz w:val="22"/>
          <w:szCs w:val="22"/>
        </w:rPr>
        <w:t xml:space="preserve"> de </w:t>
      </w:r>
      <w:r w:rsidR="00693910" w:rsidRPr="00693910">
        <w:rPr>
          <w:rFonts w:ascii="Arial Narrow" w:hAnsi="Arial Narrow" w:cs="Arial"/>
          <w:sz w:val="22"/>
          <w:szCs w:val="22"/>
        </w:rPr>
        <w:t>2018</w:t>
      </w:r>
    </w:p>
    <w:p w14:paraId="426C8683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z w:val="22"/>
          <w:szCs w:val="22"/>
          <w:lang w:val="es-CO"/>
        </w:rPr>
        <w:t xml:space="preserve">   </w:t>
      </w:r>
    </w:p>
    <w:p w14:paraId="58711D24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0677C7D9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3C3A742C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2987997F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i/>
          <w:sz w:val="22"/>
          <w:szCs w:val="22"/>
          <w:lang w:val="es-CO"/>
        </w:rPr>
      </w:pPr>
    </w:p>
    <w:p w14:paraId="52186AFD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z w:val="22"/>
          <w:szCs w:val="22"/>
          <w:lang w:val="es-CO"/>
        </w:rPr>
        <w:t>(Original Firmado)</w:t>
      </w:r>
    </w:p>
    <w:p w14:paraId="0DCD3B30" w14:textId="77777777" w:rsidR="00B45C5B" w:rsidRPr="00693910" w:rsidRDefault="00B45C5B" w:rsidP="00B45C5B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r w:rsidRPr="00693910">
        <w:rPr>
          <w:rFonts w:ascii="Arial Narrow" w:hAnsi="Arial Narrow" w:cs="Arial"/>
          <w:b/>
          <w:sz w:val="22"/>
          <w:szCs w:val="22"/>
          <w:lang w:val="es-CO"/>
        </w:rPr>
        <w:t>JUAN JOSÉ OYUELA SOLER</w:t>
      </w:r>
    </w:p>
    <w:p w14:paraId="15645AA9" w14:textId="77777777" w:rsidR="00B45C5B" w:rsidRPr="00693910" w:rsidRDefault="00B45C5B" w:rsidP="00B45C5B">
      <w:pPr>
        <w:jc w:val="center"/>
        <w:rPr>
          <w:rFonts w:ascii="Arial Narrow" w:hAnsi="Arial Narrow" w:cs="Arial"/>
          <w:sz w:val="22"/>
          <w:szCs w:val="22"/>
          <w:lang w:val="es-ES"/>
        </w:rPr>
      </w:pPr>
      <w:r w:rsidRPr="00693910">
        <w:rPr>
          <w:rFonts w:ascii="Arial Narrow" w:hAnsi="Arial Narrow" w:cs="Arial"/>
          <w:sz w:val="22"/>
          <w:szCs w:val="22"/>
          <w:lang w:val="es-ES"/>
        </w:rPr>
        <w:t>Director de Contratación (E)</w:t>
      </w:r>
    </w:p>
    <w:p w14:paraId="45F6BE0A" w14:textId="77777777" w:rsidR="00B45C5B" w:rsidRPr="00693910" w:rsidRDefault="00B45C5B" w:rsidP="00B45C5B">
      <w:pPr>
        <w:jc w:val="center"/>
        <w:rPr>
          <w:rFonts w:ascii="Arial Narrow" w:hAnsi="Arial Narrow" w:cs="Arial"/>
          <w:sz w:val="16"/>
          <w:szCs w:val="16"/>
          <w:lang w:val="es-ES"/>
        </w:rPr>
      </w:pPr>
    </w:p>
    <w:p w14:paraId="25E56BC3" w14:textId="77777777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</w:p>
    <w:p w14:paraId="6D63E16B" w14:textId="16B24793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 xml:space="preserve">Proyectó: </w:t>
      </w:r>
      <w:r w:rsidR="00D36A2D">
        <w:rPr>
          <w:rFonts w:ascii="Arial Narrow" w:hAnsi="Arial Narrow" w:cs="Arial"/>
          <w:sz w:val="16"/>
          <w:szCs w:val="16"/>
          <w:lang w:val="es-CO"/>
        </w:rPr>
        <w:t>Jorge Alberto Serna Morales</w:t>
      </w:r>
      <w:r w:rsidRPr="00693910">
        <w:rPr>
          <w:rFonts w:ascii="Arial Narrow" w:hAnsi="Arial Narrow" w:cs="Arial"/>
          <w:sz w:val="16"/>
          <w:szCs w:val="16"/>
          <w:lang w:val="es-CO"/>
        </w:rPr>
        <w:t>-  Abogado Dirección Contratación</w:t>
      </w:r>
    </w:p>
    <w:p w14:paraId="2BCBADF3" w14:textId="0F36187E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 xml:space="preserve">Revisó:    Ana María Margarita </w:t>
      </w:r>
      <w:r w:rsidR="00CF28F9" w:rsidRPr="00693910">
        <w:rPr>
          <w:rFonts w:ascii="Arial Narrow" w:hAnsi="Arial Narrow" w:cs="Arial"/>
          <w:sz w:val="16"/>
          <w:szCs w:val="16"/>
          <w:lang w:val="es-CO"/>
        </w:rPr>
        <w:t>Arévalo</w:t>
      </w:r>
      <w:r w:rsidRPr="00693910">
        <w:rPr>
          <w:rFonts w:ascii="Arial Narrow" w:hAnsi="Arial Narrow" w:cs="Arial"/>
          <w:sz w:val="16"/>
          <w:szCs w:val="16"/>
          <w:lang w:val="es-CO"/>
        </w:rPr>
        <w:t xml:space="preserve"> Orozco  - Abogada  Asuntos Precontractuales </w:t>
      </w:r>
    </w:p>
    <w:p w14:paraId="3FDD024B" w14:textId="46EDFB62" w:rsidR="00B45C5B" w:rsidRPr="00693910" w:rsidRDefault="00B45C5B" w:rsidP="00B45C5B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>Revisó:    Angélica Valencia – Dirección Contratación</w:t>
      </w:r>
    </w:p>
    <w:p w14:paraId="51D97A92" w14:textId="7958A4B1" w:rsidR="00B45C5B" w:rsidRPr="00693910" w:rsidRDefault="00B45C5B" w:rsidP="00032090">
      <w:pPr>
        <w:tabs>
          <w:tab w:val="left" w:pos="851"/>
        </w:tabs>
        <w:ind w:right="192"/>
        <w:jc w:val="both"/>
        <w:rPr>
          <w:rFonts w:ascii="Arial Narrow" w:hAnsi="Arial Narrow" w:cs="Arial"/>
          <w:sz w:val="16"/>
          <w:szCs w:val="16"/>
          <w:lang w:val="es-CO"/>
        </w:rPr>
      </w:pPr>
      <w:r w:rsidRPr="00693910">
        <w:rPr>
          <w:rFonts w:ascii="Arial Narrow" w:hAnsi="Arial Narrow" w:cs="Arial"/>
          <w:sz w:val="16"/>
          <w:szCs w:val="16"/>
          <w:lang w:val="es-CO"/>
        </w:rPr>
        <w:t xml:space="preserve">                </w:t>
      </w:r>
    </w:p>
    <w:p w14:paraId="51C129D4" w14:textId="08E7A908" w:rsidR="00EC3FF6" w:rsidRPr="00693910" w:rsidRDefault="00EC3FF6" w:rsidP="00032090">
      <w:pPr>
        <w:pStyle w:val="InviasNormal"/>
        <w:spacing w:before="0" w:after="0"/>
        <w:rPr>
          <w:b/>
          <w:sz w:val="22"/>
          <w:szCs w:val="22"/>
          <w:lang w:val="es-CO"/>
        </w:rPr>
      </w:pPr>
    </w:p>
    <w:sectPr w:rsidR="00EC3FF6" w:rsidRPr="00693910" w:rsidSect="00814EAF">
      <w:headerReference w:type="default" r:id="rId22"/>
      <w:footerReference w:type="default" r:id="rId23"/>
      <w:headerReference w:type="first" r:id="rId24"/>
      <w:footerReference w:type="first" r:id="rId25"/>
      <w:pgSz w:w="12242" w:h="18722" w:code="14"/>
      <w:pgMar w:top="1474" w:right="1304" w:bottom="1276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FFCC8" w14:textId="77777777" w:rsidR="00A03405" w:rsidRDefault="00A03405">
      <w:r>
        <w:separator/>
      </w:r>
    </w:p>
  </w:endnote>
  <w:endnote w:type="continuationSeparator" w:id="0">
    <w:p w14:paraId="7A522201" w14:textId="77777777" w:rsidR="00A03405" w:rsidRDefault="00A0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A0A8C" w14:textId="0AD07156" w:rsidR="009D28D4" w:rsidRDefault="00115C0E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328B28CD" wp14:editId="306E1961">
              <wp:simplePos x="0" y="0"/>
              <wp:positionH relativeFrom="column">
                <wp:posOffset>-76200</wp:posOffset>
              </wp:positionH>
              <wp:positionV relativeFrom="paragraph">
                <wp:posOffset>-42545</wp:posOffset>
              </wp:positionV>
              <wp:extent cx="6127115" cy="635"/>
              <wp:effectExtent l="0" t="0" r="26035" b="37465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711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BD99E7" id="Conector recto 6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-3.35pt" to="476.45pt,-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 w:rsidR="001208F2">
      <w:t xml:space="preserve">                                                                                                                                                  </w:t>
    </w:r>
  </w:p>
  <w:p w14:paraId="41637127" w14:textId="77777777" w:rsidR="009D28D4" w:rsidRDefault="001208F2">
    <w:pPr>
      <w:pStyle w:val="Piedepgina"/>
    </w:pPr>
    <w:r>
      <w:tab/>
    </w:r>
    <w:r>
      <w:tab/>
    </w:r>
    <w:r>
      <w:rPr>
        <w:rFonts w:ascii="Arial" w:hAnsi="Arial"/>
        <w:sz w:val="12"/>
      </w:rPr>
      <w:t>F.1000.16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BFA88" w14:textId="714E4066" w:rsidR="009D28D4" w:rsidRDefault="00115C0E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7E43AB83" wp14:editId="72FD0FA6">
              <wp:simplePos x="0" y="0"/>
              <wp:positionH relativeFrom="column">
                <wp:posOffset>-73025</wp:posOffset>
              </wp:positionH>
              <wp:positionV relativeFrom="paragraph">
                <wp:posOffset>-347981</wp:posOffset>
              </wp:positionV>
              <wp:extent cx="6126480" cy="0"/>
              <wp:effectExtent l="0" t="0" r="26670" b="190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648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61EA61" id="Conector recto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75pt,-27.4pt" to="476.65pt,-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 w:rsidR="001208F2">
      <w:tab/>
    </w:r>
    <w:r w:rsidR="001208F2">
      <w:tab/>
    </w:r>
    <w:r w:rsidR="001208F2">
      <w:rPr>
        <w:rFonts w:ascii="Arial" w:hAnsi="Arial"/>
        <w:sz w:val="12"/>
      </w:rPr>
      <w:t>F.1000.15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50DA9" w14:textId="77777777" w:rsidR="00A03405" w:rsidRDefault="00A03405">
      <w:r>
        <w:separator/>
      </w:r>
    </w:p>
  </w:footnote>
  <w:footnote w:type="continuationSeparator" w:id="0">
    <w:p w14:paraId="778C0664" w14:textId="77777777" w:rsidR="00A03405" w:rsidRDefault="00A03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9B4E2" w14:textId="371F0C04" w:rsidR="009D28D4" w:rsidRPr="004A0748" w:rsidRDefault="001208F2" w:rsidP="009D28D4">
    <w:pPr>
      <w:pStyle w:val="Ttulo3"/>
      <w:tabs>
        <w:tab w:val="clear" w:pos="1134"/>
        <w:tab w:val="left" w:pos="3969"/>
      </w:tabs>
      <w:jc w:val="left"/>
      <w:rPr>
        <w:rStyle w:val="Nmerodepgina"/>
        <w:rFonts w:ascii="Arial Narrow" w:hAnsi="Arial Narrow"/>
        <w:i/>
        <w:sz w:val="20"/>
      </w:rPr>
    </w:pPr>
    <w:r w:rsidRPr="00B45E22">
      <w:rPr>
        <w:rFonts w:ascii="Arial Narrow" w:hAnsi="Arial Narrow" w:cs="Arial"/>
        <w:i/>
        <w:sz w:val="20"/>
      </w:rPr>
      <w:t xml:space="preserve">Resolución Número </w:t>
    </w:r>
    <w:r w:rsidR="00E20405">
      <w:rPr>
        <w:rFonts w:ascii="Arial Narrow" w:hAnsi="Arial Narrow" w:cs="Arial"/>
        <w:i/>
        <w:sz w:val="20"/>
      </w:rPr>
      <w:t>01173 del 01 de Marzo de 2018</w:t>
    </w:r>
    <w:r w:rsidR="00EC3FF6">
      <w:rPr>
        <w:rFonts w:ascii="Arial Narrow" w:hAnsi="Arial Narrow" w:cs="Arial"/>
        <w:i/>
        <w:sz w:val="20"/>
      </w:rPr>
      <w:t xml:space="preserve">                                                                                                             </w:t>
    </w:r>
    <w:r w:rsidRPr="00B45E22">
      <w:rPr>
        <w:rFonts w:ascii="Arial Narrow" w:hAnsi="Arial Narrow"/>
        <w:i/>
        <w:sz w:val="20"/>
      </w:rPr>
      <w:t xml:space="preserve">Hoja No. </w:t>
    </w:r>
    <w:r w:rsidR="00E431CB" w:rsidRPr="00B45E22">
      <w:rPr>
        <w:rStyle w:val="Nmerodepgina"/>
        <w:rFonts w:ascii="Arial Narrow" w:hAnsi="Arial Narrow"/>
        <w:i/>
        <w:sz w:val="20"/>
      </w:rPr>
      <w:fldChar w:fldCharType="begin"/>
    </w:r>
    <w:r w:rsidRPr="00B45E22">
      <w:rPr>
        <w:rStyle w:val="Nmerodepgina"/>
        <w:rFonts w:ascii="Arial Narrow" w:hAnsi="Arial Narrow"/>
        <w:i/>
        <w:sz w:val="20"/>
      </w:rPr>
      <w:instrText xml:space="preserve"> PAGE </w:instrText>
    </w:r>
    <w:r w:rsidR="00E431CB" w:rsidRPr="00B45E22">
      <w:rPr>
        <w:rStyle w:val="Nmerodepgina"/>
        <w:rFonts w:ascii="Arial Narrow" w:hAnsi="Arial Narrow"/>
        <w:i/>
        <w:sz w:val="20"/>
      </w:rPr>
      <w:fldChar w:fldCharType="separate"/>
    </w:r>
    <w:r w:rsidR="0020591E">
      <w:rPr>
        <w:rStyle w:val="Nmerodepgina"/>
        <w:rFonts w:ascii="Arial Narrow" w:hAnsi="Arial Narrow"/>
        <w:i/>
        <w:noProof/>
        <w:sz w:val="20"/>
      </w:rPr>
      <w:t>4</w:t>
    </w:r>
    <w:r w:rsidR="00E431CB" w:rsidRPr="00B45E22">
      <w:rPr>
        <w:rStyle w:val="Nmerodepgina"/>
        <w:rFonts w:ascii="Arial Narrow" w:hAnsi="Arial Narrow"/>
        <w:i/>
        <w:sz w:val="20"/>
      </w:rPr>
      <w:fldChar w:fldCharType="end"/>
    </w:r>
  </w:p>
  <w:p w14:paraId="35AD3318" w14:textId="177CF17A" w:rsidR="009D28D4" w:rsidRDefault="00115C0E">
    <w:pPr>
      <w:pStyle w:val="Encabezado"/>
      <w:tabs>
        <w:tab w:val="clear" w:pos="4419"/>
        <w:tab w:val="clear" w:pos="8838"/>
      </w:tabs>
      <w:jc w:val="both"/>
      <w:rPr>
        <w:rFonts w:ascii="Arial" w:hAnsi="Arial"/>
        <w:color w:val="808080"/>
        <w:sz w:val="22"/>
        <w:szCs w:val="22"/>
      </w:rPr>
    </w:pPr>
    <w:r>
      <w:rPr>
        <w:rFonts w:ascii="Arial" w:hAnsi="Arial"/>
        <w:noProof/>
        <w:color w:val="808080"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61824" behindDoc="0" locked="0" layoutInCell="0" allowOverlap="1" wp14:anchorId="3AB22AC8" wp14:editId="7F4865F9">
              <wp:simplePos x="0" y="0"/>
              <wp:positionH relativeFrom="column">
                <wp:posOffset>6047105</wp:posOffset>
              </wp:positionH>
              <wp:positionV relativeFrom="paragraph">
                <wp:posOffset>24130</wp:posOffset>
              </wp:positionV>
              <wp:extent cx="6350" cy="10515600"/>
              <wp:effectExtent l="0" t="0" r="31750" b="19050"/>
              <wp:wrapNone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350" cy="1051560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856200" id="Conector recto 9" o:spid="_x0000_s1026" style="position:absolute;flip:x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6.15pt,1.9pt" to="476.65pt,8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Arial" w:hAnsi="Arial"/>
        <w:noProof/>
        <w:color w:val="808080"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02005F5" wp14:editId="17DE9733">
              <wp:simplePos x="0" y="0"/>
              <wp:positionH relativeFrom="column">
                <wp:posOffset>-79375</wp:posOffset>
              </wp:positionH>
              <wp:positionV relativeFrom="paragraph">
                <wp:posOffset>24130</wp:posOffset>
              </wp:positionV>
              <wp:extent cx="6350" cy="10515600"/>
              <wp:effectExtent l="0" t="0" r="31750" b="19050"/>
              <wp:wrapNone/>
              <wp:docPr id="8" name="Conector rec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350" cy="1051560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065C8" id="Conector recto 8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25pt,1.9pt" to="-5.75pt,8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Arial" w:hAnsi="Arial"/>
        <w:noProof/>
        <w:color w:val="808080"/>
        <w:sz w:val="22"/>
        <w:szCs w:val="22"/>
        <w:lang w:val="es-CO" w:eastAsia="es-CO"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479176E6" wp14:editId="6CCD8BC2">
              <wp:simplePos x="0" y="0"/>
              <wp:positionH relativeFrom="column">
                <wp:posOffset>-73025</wp:posOffset>
              </wp:positionH>
              <wp:positionV relativeFrom="paragraph">
                <wp:posOffset>24765</wp:posOffset>
              </wp:positionV>
              <wp:extent cx="6127115" cy="635"/>
              <wp:effectExtent l="0" t="0" r="26035" b="37465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711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A80DD" id="Conector recto 7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1.95pt" to="476.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</w:p>
  <w:p w14:paraId="508DF643" w14:textId="2027C873" w:rsidR="009D28D4" w:rsidRPr="00E61D68" w:rsidRDefault="001208F2" w:rsidP="009D28D4">
    <w:pPr>
      <w:jc w:val="center"/>
      <w:rPr>
        <w:rFonts w:ascii="Arial Narrow" w:hAnsi="Arial Narrow" w:cs="Arial"/>
        <w:b/>
        <w:bCs/>
      </w:rPr>
    </w:pPr>
    <w:r w:rsidRPr="001E0197">
      <w:rPr>
        <w:rFonts w:ascii="Arial Narrow" w:hAnsi="Arial Narrow" w:cs="Arial"/>
      </w:rPr>
      <w:t>Por la c</w:t>
    </w:r>
    <w:r w:rsidR="00F07D64" w:rsidRPr="001E0197">
      <w:rPr>
        <w:rFonts w:ascii="Arial Narrow" w:hAnsi="Arial Narrow" w:cs="Arial"/>
      </w:rPr>
      <w:t xml:space="preserve">ual se ordena la apertura del </w:t>
    </w:r>
    <w:r w:rsidR="00F07D64" w:rsidRPr="001E0197">
      <w:rPr>
        <w:rFonts w:ascii="Arial Narrow" w:hAnsi="Arial Narrow" w:cs="Arial"/>
        <w:b/>
      </w:rPr>
      <w:t xml:space="preserve">Concurso de </w:t>
    </w:r>
    <w:r w:rsidR="000D55B8" w:rsidRPr="001E0197">
      <w:rPr>
        <w:rFonts w:ascii="Arial Narrow" w:hAnsi="Arial Narrow" w:cs="Arial"/>
        <w:b/>
      </w:rPr>
      <w:t xml:space="preserve">Méritos </w:t>
    </w:r>
    <w:r w:rsidR="00626F38" w:rsidRPr="00626F38">
      <w:rPr>
        <w:rFonts w:ascii="Arial Narrow" w:hAnsi="Arial Narrow" w:cs="Arial"/>
        <w:b/>
      </w:rPr>
      <w:t>CMA-DO-S</w:t>
    </w:r>
    <w:r w:rsidR="00D36A2D">
      <w:rPr>
        <w:rFonts w:ascii="Arial Narrow" w:hAnsi="Arial Narrow" w:cs="Arial"/>
        <w:b/>
      </w:rPr>
      <w:t>MF</w:t>
    </w:r>
    <w:r w:rsidR="00626F38" w:rsidRPr="00626F38">
      <w:rPr>
        <w:rFonts w:ascii="Arial Narrow" w:hAnsi="Arial Narrow" w:cs="Arial"/>
        <w:b/>
      </w:rPr>
      <w:t>-0</w:t>
    </w:r>
    <w:r w:rsidR="00D36A2D">
      <w:rPr>
        <w:rFonts w:ascii="Arial Narrow" w:hAnsi="Arial Narrow" w:cs="Arial"/>
        <w:b/>
      </w:rPr>
      <w:t>23</w:t>
    </w:r>
    <w:r w:rsidR="00626F38" w:rsidRPr="00626F38">
      <w:rPr>
        <w:rFonts w:ascii="Arial Narrow" w:hAnsi="Arial Narrow" w:cs="Arial"/>
        <w:b/>
      </w:rPr>
      <w:t>-2018</w:t>
    </w:r>
  </w:p>
  <w:p w14:paraId="712D3A4F" w14:textId="77777777" w:rsidR="009D28D4" w:rsidRDefault="001208F2">
    <w:pPr>
      <w:jc w:val="center"/>
    </w:pPr>
    <w:r w:rsidRPr="000B305E">
      <w:t>* * * * *</w:t>
    </w:r>
  </w:p>
  <w:p w14:paraId="159E6F69" w14:textId="77777777" w:rsidR="00EC3FF6" w:rsidRDefault="00EC3FF6">
    <w:pPr>
      <w:jc w:val="center"/>
    </w:pPr>
  </w:p>
  <w:p w14:paraId="7A24CEE8" w14:textId="77777777" w:rsidR="00EC3FF6" w:rsidRDefault="00EC3FF6">
    <w:pPr>
      <w:jc w:val="center"/>
    </w:pPr>
  </w:p>
  <w:p w14:paraId="71228A39" w14:textId="77777777" w:rsidR="00EC3FF6" w:rsidRPr="000B305E" w:rsidRDefault="00EC3FF6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14A82" w14:textId="0FCAF6DF" w:rsidR="009D28D4" w:rsidRDefault="00115C0E">
    <w:pPr>
      <w:pStyle w:val="Encabezado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299" distR="114299" simplePos="0" relativeHeight="251658752" behindDoc="0" locked="0" layoutInCell="0" allowOverlap="1" wp14:anchorId="1FA912BF" wp14:editId="3FCBFD8E">
              <wp:simplePos x="0" y="0"/>
              <wp:positionH relativeFrom="column">
                <wp:posOffset>-67946</wp:posOffset>
              </wp:positionH>
              <wp:positionV relativeFrom="paragraph">
                <wp:posOffset>191135</wp:posOffset>
              </wp:positionV>
              <wp:extent cx="0" cy="10345420"/>
              <wp:effectExtent l="0" t="0" r="19050" b="36830"/>
              <wp:wrapNone/>
              <wp:docPr id="4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0" cy="103454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C49C36" id="Conector recto 4" o:spid="_x0000_s1026" style="position:absolute;flip:x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35pt,15.05pt" to="-5.35pt,8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299" distR="114299" simplePos="0" relativeHeight="251660800" behindDoc="0" locked="0" layoutInCell="0" allowOverlap="1" wp14:anchorId="3440EDCC" wp14:editId="616FB602">
              <wp:simplePos x="0" y="0"/>
              <wp:positionH relativeFrom="column">
                <wp:posOffset>6056629</wp:posOffset>
              </wp:positionH>
              <wp:positionV relativeFrom="paragraph">
                <wp:posOffset>191135</wp:posOffset>
              </wp:positionV>
              <wp:extent cx="0" cy="10345420"/>
              <wp:effectExtent l="0" t="0" r="19050" b="3683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0" cy="103454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C98333" id="Conector recto 5" o:spid="_x0000_s1026" style="position:absolute;flip:x;z-index:251660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6.9pt,15.05pt" to="476.9pt,8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39EF7EBB" wp14:editId="2E6DB4BD">
              <wp:simplePos x="0" y="0"/>
              <wp:positionH relativeFrom="column">
                <wp:posOffset>3310255</wp:posOffset>
              </wp:positionH>
              <wp:positionV relativeFrom="paragraph">
                <wp:posOffset>189230</wp:posOffset>
              </wp:positionV>
              <wp:extent cx="2743835" cy="635"/>
              <wp:effectExtent l="0" t="0" r="37465" b="37465"/>
              <wp:wrapNone/>
              <wp:docPr id="3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74383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B7E666" id="Conector recto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65pt,14.9pt" to="476.7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3632" behindDoc="0" locked="0" layoutInCell="0" allowOverlap="1" wp14:anchorId="33DD9AAF" wp14:editId="5A2FACA0">
              <wp:simplePos x="0" y="0"/>
              <wp:positionH relativeFrom="column">
                <wp:posOffset>-73025</wp:posOffset>
              </wp:positionH>
              <wp:positionV relativeFrom="paragraph">
                <wp:posOffset>189230</wp:posOffset>
              </wp:positionV>
              <wp:extent cx="2743835" cy="635"/>
              <wp:effectExtent l="0" t="0" r="37465" b="3746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74383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977D8" id="Conector recto 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75pt,14.9pt" to="210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 w:rsidR="001208F2" w:rsidRPr="00502D5D">
      <w:rPr>
        <w:rFonts w:ascii="Sans Serif 12cpi" w:hAnsi="Sans Serif 12cpi"/>
        <w:b/>
        <w:i/>
        <w:color w:val="FFFF00"/>
        <w:sz w:val="16"/>
      </w:rPr>
      <w:object w:dxaOrig="855" w:dyaOrig="780" w14:anchorId="578401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.25pt;height:43.5pt" o:ole="">
          <v:imagedata r:id="rId1" o:title=""/>
        </v:shape>
        <o:OLEObject Type="Embed" ProgID="PBrush" ShapeID="_x0000_i1025" DrawAspect="Content" ObjectID="_1581493730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13AAB"/>
    <w:multiLevelType w:val="hybridMultilevel"/>
    <w:tmpl w:val="C8F032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E6679"/>
    <w:multiLevelType w:val="hybridMultilevel"/>
    <w:tmpl w:val="FE083E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B309C"/>
    <w:multiLevelType w:val="hybridMultilevel"/>
    <w:tmpl w:val="174E70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07876"/>
    <w:multiLevelType w:val="hybridMultilevel"/>
    <w:tmpl w:val="30963A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10588"/>
    <w:multiLevelType w:val="hybridMultilevel"/>
    <w:tmpl w:val="C9E291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41AB6"/>
    <w:multiLevelType w:val="hybridMultilevel"/>
    <w:tmpl w:val="E74031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E30F5"/>
    <w:multiLevelType w:val="hybridMultilevel"/>
    <w:tmpl w:val="B4F215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E6782"/>
    <w:multiLevelType w:val="hybridMultilevel"/>
    <w:tmpl w:val="446A0B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54B2B"/>
    <w:multiLevelType w:val="multilevel"/>
    <w:tmpl w:val="EE0ABAE4"/>
    <w:lvl w:ilvl="0">
      <w:start w:val="1"/>
      <w:numFmt w:val="decimal"/>
      <w:pStyle w:val="Invias-Capitulo"/>
      <w:lvlText w:val="%1."/>
      <w:lvlJc w:val="left"/>
      <w:pPr>
        <w:ind w:left="360" w:hanging="360"/>
      </w:pPr>
      <w:rPr>
        <w:rFonts w:hint="default"/>
        <w:color w:val="FFFFFF"/>
      </w:rPr>
    </w:lvl>
    <w:lvl w:ilvl="1">
      <w:start w:val="1"/>
      <w:numFmt w:val="decimal"/>
      <w:pStyle w:val="Invias-Titulo1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Arial Narrow" w:hAnsi="Arial Narrow" w:hint="default"/>
        <w:b/>
        <w:sz w:val="24"/>
        <w:szCs w:val="24"/>
      </w:rPr>
    </w:lvl>
    <w:lvl w:ilvl="3">
      <w:start w:val="1"/>
      <w:numFmt w:val="decimal"/>
      <w:pStyle w:val="Invias-Titulo4"/>
      <w:lvlText w:val="%1.%2.%3.%4."/>
      <w:lvlJc w:val="left"/>
      <w:pPr>
        <w:ind w:left="1080" w:hanging="1080"/>
      </w:pPr>
      <w:rPr>
        <w:rFonts w:ascii="Arial Narrow" w:hAnsi="Arial Narrow" w:hint="default"/>
        <w:b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864E9A"/>
    <w:multiLevelType w:val="hybridMultilevel"/>
    <w:tmpl w:val="3B70A4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51B9C"/>
    <w:multiLevelType w:val="hybridMultilevel"/>
    <w:tmpl w:val="B91020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786339"/>
    <w:multiLevelType w:val="hybridMultilevel"/>
    <w:tmpl w:val="93D84A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4D1B34"/>
    <w:multiLevelType w:val="hybridMultilevel"/>
    <w:tmpl w:val="9AD449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1777E"/>
    <w:multiLevelType w:val="hybridMultilevel"/>
    <w:tmpl w:val="D1484E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E7731"/>
    <w:multiLevelType w:val="hybridMultilevel"/>
    <w:tmpl w:val="B0D208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B7373B"/>
    <w:multiLevelType w:val="hybridMultilevel"/>
    <w:tmpl w:val="059ED1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704CC"/>
    <w:multiLevelType w:val="hybridMultilevel"/>
    <w:tmpl w:val="8488B4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CD5E06"/>
    <w:multiLevelType w:val="hybridMultilevel"/>
    <w:tmpl w:val="ADFC22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"/>
  </w:num>
  <w:num w:numId="4">
    <w:abstractNumId w:val="3"/>
  </w:num>
  <w:num w:numId="5">
    <w:abstractNumId w:val="9"/>
  </w:num>
  <w:num w:numId="6">
    <w:abstractNumId w:val="15"/>
  </w:num>
  <w:num w:numId="7">
    <w:abstractNumId w:val="4"/>
  </w:num>
  <w:num w:numId="8">
    <w:abstractNumId w:val="14"/>
  </w:num>
  <w:num w:numId="9">
    <w:abstractNumId w:val="0"/>
  </w:num>
  <w:num w:numId="10">
    <w:abstractNumId w:val="6"/>
  </w:num>
  <w:num w:numId="11">
    <w:abstractNumId w:val="2"/>
  </w:num>
  <w:num w:numId="12">
    <w:abstractNumId w:val="7"/>
  </w:num>
  <w:num w:numId="13">
    <w:abstractNumId w:val="13"/>
  </w:num>
  <w:num w:numId="14">
    <w:abstractNumId w:val="11"/>
  </w:num>
  <w:num w:numId="15">
    <w:abstractNumId w:val="12"/>
  </w:num>
  <w:num w:numId="16">
    <w:abstractNumId w:val="17"/>
  </w:num>
  <w:num w:numId="17">
    <w:abstractNumId w:val="1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8C"/>
    <w:rsid w:val="000122AE"/>
    <w:rsid w:val="00032090"/>
    <w:rsid w:val="0003416C"/>
    <w:rsid w:val="000370DB"/>
    <w:rsid w:val="00052E0B"/>
    <w:rsid w:val="00076D2D"/>
    <w:rsid w:val="000B6044"/>
    <w:rsid w:val="000C48A7"/>
    <w:rsid w:val="000D55B8"/>
    <w:rsid w:val="000E5CAE"/>
    <w:rsid w:val="000E7E6B"/>
    <w:rsid w:val="001000A6"/>
    <w:rsid w:val="00104559"/>
    <w:rsid w:val="00115C0E"/>
    <w:rsid w:val="00117CB5"/>
    <w:rsid w:val="001208F2"/>
    <w:rsid w:val="00121172"/>
    <w:rsid w:val="0012556D"/>
    <w:rsid w:val="0012660E"/>
    <w:rsid w:val="00140946"/>
    <w:rsid w:val="0014737F"/>
    <w:rsid w:val="00154A87"/>
    <w:rsid w:val="00162179"/>
    <w:rsid w:val="00166275"/>
    <w:rsid w:val="00166E8E"/>
    <w:rsid w:val="001750C3"/>
    <w:rsid w:val="001907CF"/>
    <w:rsid w:val="001D2A6D"/>
    <w:rsid w:val="001E0197"/>
    <w:rsid w:val="001F46CB"/>
    <w:rsid w:val="001F561F"/>
    <w:rsid w:val="0020591E"/>
    <w:rsid w:val="00207C28"/>
    <w:rsid w:val="00232929"/>
    <w:rsid w:val="0024010E"/>
    <w:rsid w:val="0024093D"/>
    <w:rsid w:val="002656B2"/>
    <w:rsid w:val="00266AB0"/>
    <w:rsid w:val="0028254C"/>
    <w:rsid w:val="00285A45"/>
    <w:rsid w:val="00287254"/>
    <w:rsid w:val="002979CE"/>
    <w:rsid w:val="002B00DB"/>
    <w:rsid w:val="002D7783"/>
    <w:rsid w:val="002E14DC"/>
    <w:rsid w:val="002F26B6"/>
    <w:rsid w:val="00315364"/>
    <w:rsid w:val="00347812"/>
    <w:rsid w:val="00356E37"/>
    <w:rsid w:val="00366703"/>
    <w:rsid w:val="003734AB"/>
    <w:rsid w:val="00385B3E"/>
    <w:rsid w:val="003B231D"/>
    <w:rsid w:val="003C69AC"/>
    <w:rsid w:val="003E5FF4"/>
    <w:rsid w:val="004143FD"/>
    <w:rsid w:val="00415DE8"/>
    <w:rsid w:val="00437707"/>
    <w:rsid w:val="00443D21"/>
    <w:rsid w:val="00452E44"/>
    <w:rsid w:val="004540A8"/>
    <w:rsid w:val="00464678"/>
    <w:rsid w:val="0047592C"/>
    <w:rsid w:val="004A1BBB"/>
    <w:rsid w:val="004A3A2F"/>
    <w:rsid w:val="004C031D"/>
    <w:rsid w:val="004C148C"/>
    <w:rsid w:val="004D71C8"/>
    <w:rsid w:val="004E307F"/>
    <w:rsid w:val="00502016"/>
    <w:rsid w:val="00502D5D"/>
    <w:rsid w:val="00510B15"/>
    <w:rsid w:val="00522EBF"/>
    <w:rsid w:val="005248BD"/>
    <w:rsid w:val="00524F66"/>
    <w:rsid w:val="00534056"/>
    <w:rsid w:val="005825C0"/>
    <w:rsid w:val="005867B3"/>
    <w:rsid w:val="005A136D"/>
    <w:rsid w:val="005B2808"/>
    <w:rsid w:val="005B7581"/>
    <w:rsid w:val="005C150E"/>
    <w:rsid w:val="005D28C6"/>
    <w:rsid w:val="00614964"/>
    <w:rsid w:val="00625A4C"/>
    <w:rsid w:val="00626F38"/>
    <w:rsid w:val="0063081C"/>
    <w:rsid w:val="006367E8"/>
    <w:rsid w:val="00646101"/>
    <w:rsid w:val="006609AA"/>
    <w:rsid w:val="006809C5"/>
    <w:rsid w:val="0068422F"/>
    <w:rsid w:val="00687A43"/>
    <w:rsid w:val="00693910"/>
    <w:rsid w:val="006A21C4"/>
    <w:rsid w:val="006A5B64"/>
    <w:rsid w:val="006C4C62"/>
    <w:rsid w:val="006D2D39"/>
    <w:rsid w:val="006D72F8"/>
    <w:rsid w:val="00712BF9"/>
    <w:rsid w:val="00712EE8"/>
    <w:rsid w:val="00742D8E"/>
    <w:rsid w:val="00753D41"/>
    <w:rsid w:val="00757C29"/>
    <w:rsid w:val="0078108D"/>
    <w:rsid w:val="007A2BD8"/>
    <w:rsid w:val="007C5CA1"/>
    <w:rsid w:val="007E114D"/>
    <w:rsid w:val="007F195A"/>
    <w:rsid w:val="007F78A9"/>
    <w:rsid w:val="00806A24"/>
    <w:rsid w:val="00814EAF"/>
    <w:rsid w:val="0081668C"/>
    <w:rsid w:val="00873A96"/>
    <w:rsid w:val="008924B7"/>
    <w:rsid w:val="008B6A8A"/>
    <w:rsid w:val="008F270A"/>
    <w:rsid w:val="00900ECF"/>
    <w:rsid w:val="009209CF"/>
    <w:rsid w:val="00923D7B"/>
    <w:rsid w:val="00927DDD"/>
    <w:rsid w:val="00972380"/>
    <w:rsid w:val="009845B5"/>
    <w:rsid w:val="00984ADF"/>
    <w:rsid w:val="009B3372"/>
    <w:rsid w:val="009C51C5"/>
    <w:rsid w:val="009C6841"/>
    <w:rsid w:val="009D021C"/>
    <w:rsid w:val="009D28D4"/>
    <w:rsid w:val="009D4212"/>
    <w:rsid w:val="009D4587"/>
    <w:rsid w:val="009E3BC3"/>
    <w:rsid w:val="00A03405"/>
    <w:rsid w:val="00A03B49"/>
    <w:rsid w:val="00A0684A"/>
    <w:rsid w:val="00A203AE"/>
    <w:rsid w:val="00A24CD0"/>
    <w:rsid w:val="00A34BFD"/>
    <w:rsid w:val="00A43A9D"/>
    <w:rsid w:val="00A578C9"/>
    <w:rsid w:val="00A60574"/>
    <w:rsid w:val="00A66934"/>
    <w:rsid w:val="00A721D6"/>
    <w:rsid w:val="00A835CD"/>
    <w:rsid w:val="00AA25C5"/>
    <w:rsid w:val="00AA5B63"/>
    <w:rsid w:val="00AB4249"/>
    <w:rsid w:val="00AC02D3"/>
    <w:rsid w:val="00AC1BC2"/>
    <w:rsid w:val="00AD0CED"/>
    <w:rsid w:val="00AD7FEF"/>
    <w:rsid w:val="00AE18FB"/>
    <w:rsid w:val="00AE4651"/>
    <w:rsid w:val="00AF1538"/>
    <w:rsid w:val="00AF7A13"/>
    <w:rsid w:val="00B143EF"/>
    <w:rsid w:val="00B36432"/>
    <w:rsid w:val="00B417E6"/>
    <w:rsid w:val="00B45C5B"/>
    <w:rsid w:val="00B45E22"/>
    <w:rsid w:val="00B67E6D"/>
    <w:rsid w:val="00B76A54"/>
    <w:rsid w:val="00B94646"/>
    <w:rsid w:val="00BB2755"/>
    <w:rsid w:val="00BB2FC7"/>
    <w:rsid w:val="00BB5517"/>
    <w:rsid w:val="00BB593C"/>
    <w:rsid w:val="00BC247C"/>
    <w:rsid w:val="00BE31F0"/>
    <w:rsid w:val="00BF11A0"/>
    <w:rsid w:val="00BF130B"/>
    <w:rsid w:val="00BF348B"/>
    <w:rsid w:val="00C00E2C"/>
    <w:rsid w:val="00C11392"/>
    <w:rsid w:val="00C1227D"/>
    <w:rsid w:val="00C338D9"/>
    <w:rsid w:val="00C64DC3"/>
    <w:rsid w:val="00C90806"/>
    <w:rsid w:val="00C91269"/>
    <w:rsid w:val="00C94B31"/>
    <w:rsid w:val="00CA28C1"/>
    <w:rsid w:val="00CB0617"/>
    <w:rsid w:val="00CD7B32"/>
    <w:rsid w:val="00CF28F9"/>
    <w:rsid w:val="00D0789B"/>
    <w:rsid w:val="00D11A5D"/>
    <w:rsid w:val="00D20C1C"/>
    <w:rsid w:val="00D36A2D"/>
    <w:rsid w:val="00D56D7C"/>
    <w:rsid w:val="00D73393"/>
    <w:rsid w:val="00DA3403"/>
    <w:rsid w:val="00DA4AC9"/>
    <w:rsid w:val="00DB4B43"/>
    <w:rsid w:val="00DC2460"/>
    <w:rsid w:val="00DC6DC7"/>
    <w:rsid w:val="00DD17F2"/>
    <w:rsid w:val="00DE279E"/>
    <w:rsid w:val="00DF3C67"/>
    <w:rsid w:val="00E14032"/>
    <w:rsid w:val="00E20405"/>
    <w:rsid w:val="00E37993"/>
    <w:rsid w:val="00E431CB"/>
    <w:rsid w:val="00E44A59"/>
    <w:rsid w:val="00E54437"/>
    <w:rsid w:val="00E62879"/>
    <w:rsid w:val="00E66C17"/>
    <w:rsid w:val="00EC3FF6"/>
    <w:rsid w:val="00EC57AB"/>
    <w:rsid w:val="00EF283C"/>
    <w:rsid w:val="00EF3445"/>
    <w:rsid w:val="00EF4798"/>
    <w:rsid w:val="00EF6252"/>
    <w:rsid w:val="00F07D64"/>
    <w:rsid w:val="00F15D02"/>
    <w:rsid w:val="00F172E2"/>
    <w:rsid w:val="00F268DC"/>
    <w:rsid w:val="00F3544D"/>
    <w:rsid w:val="00F473BE"/>
    <w:rsid w:val="00F73C54"/>
    <w:rsid w:val="00F80D8B"/>
    <w:rsid w:val="00F97286"/>
    <w:rsid w:val="00FE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CBECCBB"/>
  <w15:docId w15:val="{2125715E-384C-4ABF-B483-E630CD12F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6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81668C"/>
    <w:pPr>
      <w:keepNext/>
      <w:suppressAutoHyphens/>
      <w:jc w:val="center"/>
      <w:outlineLvl w:val="0"/>
    </w:pPr>
    <w:rPr>
      <w:rFonts w:ascii="Arial" w:hAnsi="Arial"/>
      <w:b/>
      <w:spacing w:val="-2"/>
      <w:sz w:val="24"/>
      <w:lang w:val="en-US"/>
    </w:rPr>
  </w:style>
  <w:style w:type="paragraph" w:styleId="Ttulo3">
    <w:name w:val="heading 3"/>
    <w:basedOn w:val="Normal"/>
    <w:next w:val="Normal"/>
    <w:link w:val="Ttulo3Car"/>
    <w:qFormat/>
    <w:rsid w:val="0081668C"/>
    <w:pPr>
      <w:keepNext/>
      <w:tabs>
        <w:tab w:val="left" w:pos="1134"/>
      </w:tabs>
      <w:suppressAutoHyphens/>
      <w:ind w:right="192"/>
      <w:jc w:val="center"/>
      <w:outlineLvl w:val="2"/>
    </w:pPr>
    <w:rPr>
      <w:rFonts w:ascii="Arial" w:hAnsi="Arial"/>
      <w:spacing w:val="-2"/>
      <w:sz w:val="24"/>
      <w:lang w:val="es-CO"/>
    </w:rPr>
  </w:style>
  <w:style w:type="paragraph" w:styleId="Ttulo7">
    <w:name w:val="heading 7"/>
    <w:basedOn w:val="Normal"/>
    <w:next w:val="Normal"/>
    <w:link w:val="Ttulo7Car"/>
    <w:qFormat/>
    <w:rsid w:val="0081668C"/>
    <w:pPr>
      <w:keepNext/>
      <w:suppressAutoHyphens/>
      <w:ind w:right="192"/>
      <w:jc w:val="center"/>
      <w:outlineLvl w:val="6"/>
    </w:pPr>
    <w:rPr>
      <w:rFonts w:ascii="Arial" w:hAnsi="Arial"/>
      <w:b/>
      <w:spacing w:val="-2"/>
      <w:sz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1668C"/>
    <w:rPr>
      <w:rFonts w:ascii="Arial" w:eastAsia="Times New Roman" w:hAnsi="Arial" w:cs="Times New Roman"/>
      <w:b/>
      <w:spacing w:val="-2"/>
      <w:sz w:val="24"/>
      <w:szCs w:val="20"/>
      <w:lang w:val="en-US" w:eastAsia="es-ES"/>
    </w:rPr>
  </w:style>
  <w:style w:type="character" w:customStyle="1" w:styleId="Ttulo3Car">
    <w:name w:val="Título 3 Car"/>
    <w:basedOn w:val="Fuentedeprrafopredeter"/>
    <w:link w:val="Ttulo3"/>
    <w:rsid w:val="0081668C"/>
    <w:rPr>
      <w:rFonts w:ascii="Arial" w:eastAsia="Times New Roman" w:hAnsi="Arial" w:cs="Times New Roman"/>
      <w:spacing w:val="-2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81668C"/>
    <w:rPr>
      <w:rFonts w:ascii="Arial" w:eastAsia="Times New Roman" w:hAnsi="Arial" w:cs="Times New Roman"/>
      <w:b/>
      <w:spacing w:val="-2"/>
      <w:szCs w:val="20"/>
      <w:lang w:eastAsia="es-ES"/>
    </w:rPr>
  </w:style>
  <w:style w:type="paragraph" w:styleId="Encabezado">
    <w:name w:val="header"/>
    <w:basedOn w:val="Normal"/>
    <w:link w:val="EncabezadoCar"/>
    <w:rsid w:val="008166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81668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8166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81668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81668C"/>
  </w:style>
  <w:style w:type="paragraph" w:customStyle="1" w:styleId="1">
    <w:name w:val="1"/>
    <w:basedOn w:val="Normal"/>
    <w:next w:val="Puesto"/>
    <w:qFormat/>
    <w:rsid w:val="0081668C"/>
    <w:pPr>
      <w:tabs>
        <w:tab w:val="left" w:pos="1134"/>
      </w:tabs>
      <w:suppressAutoHyphens/>
      <w:jc w:val="center"/>
    </w:pPr>
    <w:rPr>
      <w:rFonts w:ascii="Book Antiqua" w:hAnsi="Book Antiqua"/>
      <w:spacing w:val="-2"/>
      <w:sz w:val="24"/>
      <w:lang w:val="es-CO"/>
    </w:rPr>
  </w:style>
  <w:style w:type="paragraph" w:styleId="Textoindependiente3">
    <w:name w:val="Body Text 3"/>
    <w:basedOn w:val="Normal"/>
    <w:link w:val="Textoindependiente3Car"/>
    <w:rsid w:val="0081668C"/>
    <w:pPr>
      <w:tabs>
        <w:tab w:val="left" w:pos="1276"/>
      </w:tabs>
      <w:suppressAutoHyphens/>
      <w:jc w:val="both"/>
    </w:pPr>
    <w:rPr>
      <w:rFonts w:ascii="Arial" w:hAnsi="Arial"/>
      <w:spacing w:val="-2"/>
      <w:sz w:val="22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81668C"/>
    <w:rPr>
      <w:rFonts w:ascii="Arial" w:eastAsia="Times New Roman" w:hAnsi="Arial" w:cs="Times New Roman"/>
      <w:spacing w:val="-2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81668C"/>
    <w:pPr>
      <w:ind w:left="360"/>
      <w:jc w:val="both"/>
    </w:pPr>
    <w:rPr>
      <w:sz w:val="24"/>
      <w:lang w:val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1668C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1668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sz w:val="24"/>
      <w:szCs w:val="24"/>
    </w:rPr>
  </w:style>
  <w:style w:type="character" w:customStyle="1" w:styleId="InviasNormalCar">
    <w:name w:val="Invias Normal Car"/>
    <w:link w:val="InviasNormal"/>
    <w:locked/>
    <w:rsid w:val="0081668C"/>
    <w:rPr>
      <w:rFonts w:ascii="Arial Narrow" w:eastAsia="Times New Roman" w:hAnsi="Arial Narrow" w:cs="Times New Roman"/>
      <w:sz w:val="24"/>
      <w:szCs w:val="24"/>
      <w:lang w:eastAsia="es-ES"/>
    </w:rPr>
  </w:style>
  <w:style w:type="character" w:styleId="Textoennegrita">
    <w:name w:val="Strong"/>
    <w:qFormat/>
    <w:rsid w:val="0081668C"/>
    <w:rPr>
      <w:rFonts w:cs="Times New Roman"/>
      <w:b/>
      <w:bCs/>
    </w:rPr>
  </w:style>
  <w:style w:type="paragraph" w:customStyle="1" w:styleId="xmsonormal">
    <w:name w:val="x_msonormal"/>
    <w:basedOn w:val="Normal"/>
    <w:rsid w:val="0081668C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styleId="Puesto">
    <w:name w:val="Title"/>
    <w:basedOn w:val="Normal"/>
    <w:next w:val="Normal"/>
    <w:link w:val="PuestoCar"/>
    <w:uiPriority w:val="10"/>
    <w:qFormat/>
    <w:rsid w:val="0081668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81668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Invias-TextoCuadros">
    <w:name w:val="Invias-Texto Cuadros"/>
    <w:next w:val="InviasNormal"/>
    <w:autoRedefine/>
    <w:qFormat/>
    <w:rsid w:val="003E5FF4"/>
    <w:pPr>
      <w:spacing w:after="0" w:line="240" w:lineRule="auto"/>
      <w:jc w:val="center"/>
    </w:pPr>
    <w:rPr>
      <w:rFonts w:ascii="Arial Narrow" w:eastAsia="Times New Roman" w:hAnsi="Arial Narrow" w:cs="Arial"/>
      <w:b/>
      <w:bCs/>
      <w:lang w:val="es-ES" w:eastAsia="es-CO"/>
    </w:rPr>
  </w:style>
  <w:style w:type="paragraph" w:customStyle="1" w:styleId="Invias-Capitulo">
    <w:name w:val="Invias-Capitulo"/>
    <w:next w:val="InviasNormal"/>
    <w:autoRedefine/>
    <w:uiPriority w:val="99"/>
    <w:qFormat/>
    <w:rsid w:val="0014737F"/>
    <w:pPr>
      <w:keepNext/>
      <w:pageBreakBefore/>
      <w:numPr>
        <w:numId w:val="1"/>
      </w:numPr>
      <w:spacing w:before="240" w:after="240" w:line="240" w:lineRule="auto"/>
      <w:jc w:val="center"/>
      <w:outlineLvl w:val="0"/>
    </w:pPr>
    <w:rPr>
      <w:rFonts w:ascii="Arial Narrow" w:eastAsia="Times New Roman" w:hAnsi="Arial Narrow" w:cs="Arial"/>
      <w:b/>
      <w:smallCaps/>
      <w:sz w:val="24"/>
      <w:szCs w:val="24"/>
      <w:lang w:eastAsia="es-ES"/>
    </w:rPr>
  </w:style>
  <w:style w:type="paragraph" w:customStyle="1" w:styleId="Invias-Titulo1">
    <w:name w:val="Invias-Titulo 1"/>
    <w:next w:val="InviasNormal"/>
    <w:link w:val="Invias-Titulo1Car"/>
    <w:autoRedefine/>
    <w:uiPriority w:val="99"/>
    <w:qFormat/>
    <w:rsid w:val="0014737F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sz w:val="24"/>
      <w:szCs w:val="24"/>
      <w:lang w:eastAsia="es-ES"/>
    </w:rPr>
  </w:style>
  <w:style w:type="paragraph" w:customStyle="1" w:styleId="Invias-Titulo4">
    <w:name w:val="Invias-Titulo 4"/>
    <w:next w:val="InviasNormal"/>
    <w:autoRedefine/>
    <w:uiPriority w:val="99"/>
    <w:qFormat/>
    <w:rsid w:val="0014737F"/>
    <w:pPr>
      <w:keepNext/>
      <w:numPr>
        <w:ilvl w:val="3"/>
        <w:numId w:val="1"/>
      </w:numPr>
      <w:tabs>
        <w:tab w:val="left" w:pos="851"/>
      </w:tabs>
      <w:spacing w:before="240" w:after="120" w:line="240" w:lineRule="auto"/>
      <w:outlineLvl w:val="4"/>
    </w:pPr>
    <w:rPr>
      <w:rFonts w:ascii="Arial Narrow" w:eastAsia="Times New Roman" w:hAnsi="Arial Narrow" w:cs="Times New Roman"/>
      <w:b/>
      <w:sz w:val="24"/>
      <w:szCs w:val="24"/>
      <w:lang w:val="es-ES" w:eastAsia="es-ES"/>
    </w:rPr>
  </w:style>
  <w:style w:type="character" w:customStyle="1" w:styleId="Invias-Titulo1Car">
    <w:name w:val="Invias-Titulo 1 Car"/>
    <w:link w:val="Invias-Titulo1"/>
    <w:uiPriority w:val="99"/>
    <w:rsid w:val="0014737F"/>
    <w:rPr>
      <w:rFonts w:ascii="Arial Narrow" w:eastAsia="Times New Roman" w:hAnsi="Arial Narrow" w:cs="Times New Roman"/>
      <w:b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461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D2D3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D39"/>
    <w:rPr>
      <w:rFonts w:ascii="Segoe UI" w:eastAsia="Times New Roman" w:hAnsi="Segoe UI" w:cs="Segoe UI"/>
      <w:sz w:val="18"/>
      <w:szCs w:val="18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30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307F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30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30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30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DA3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8F2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6939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9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unitaria.secop.gov.co/sts/cce/login.aspx" TargetMode="External"/><Relationship Id="rId13" Type="http://schemas.openxmlformats.org/officeDocument/2006/relationships/hyperlink" Target="http://comunitaria.secop.gov.co/sts/cce/login.aspx" TargetMode="External"/><Relationship Id="rId18" Type="http://schemas.openxmlformats.org/officeDocument/2006/relationships/hyperlink" Target="http://comunitaria.secop.gov.co/sts/cce/login.aspx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comunitaria.secop.gov.co/sts/cce/login.aspx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omunitaria.secop.gov.co/sts/cce/login.aspx" TargetMode="External"/><Relationship Id="rId17" Type="http://schemas.openxmlformats.org/officeDocument/2006/relationships/hyperlink" Target="http://comunitaria.secop.gov.co/sts/cce/login.aspx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comunitaria.secop.gov.co/sts/cce/login.aspx" TargetMode="External"/><Relationship Id="rId20" Type="http://schemas.openxmlformats.org/officeDocument/2006/relationships/hyperlink" Target="http://comunitaria.secop.gov.co/sts/cce/login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munitaria.secop.gov.co/sts/cce/login.aspx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comunitaria.secop.gov.co/sts/cce/login.aspx" TargetMode="External"/><Relationship Id="rId23" Type="http://schemas.openxmlformats.org/officeDocument/2006/relationships/footer" Target="footer1.xml"/><Relationship Id="rId10" Type="http://schemas.openxmlformats.org/officeDocument/2006/relationships/hyperlink" Target="http://comunitaria.secop.gov.co/sts/cce/login.aspx" TargetMode="External"/><Relationship Id="rId19" Type="http://schemas.openxmlformats.org/officeDocument/2006/relationships/hyperlink" Target="http://comunitaria.secop.gov.co/sts/cce/login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munitaria.secop.gov.co/sts/cce/login.aspx" TargetMode="External"/><Relationship Id="rId14" Type="http://schemas.openxmlformats.org/officeDocument/2006/relationships/hyperlink" Target="http://comunitaria.secop.gov.co/sts/cce/login.aspx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3DE08-AD2C-467B-95CF-F80F9C8CC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1612</Words>
  <Characters>8866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Luisa Prado Mosquera</dc:creator>
  <cp:keywords/>
  <dc:description/>
  <cp:lastModifiedBy>Jorge Alberto Serna Morales</cp:lastModifiedBy>
  <cp:revision>8</cp:revision>
  <cp:lastPrinted>2018-02-22T02:09:00Z</cp:lastPrinted>
  <dcterms:created xsi:type="dcterms:W3CDTF">2018-03-01T23:49:00Z</dcterms:created>
  <dcterms:modified xsi:type="dcterms:W3CDTF">2018-03-02T16:02:00Z</dcterms:modified>
</cp:coreProperties>
</file>