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FAA" w:rsidRPr="00B316A7" w:rsidRDefault="00635395" w:rsidP="00B316A7">
      <w:pPr>
        <w:jc w:val="center"/>
        <w:rPr>
          <w:rFonts w:ascii="Arial" w:hAnsi="Arial" w:cs="Arial"/>
          <w:b/>
          <w:sz w:val="20"/>
          <w:szCs w:val="20"/>
          <w:lang w:val="pt-BR"/>
        </w:rPr>
      </w:pPr>
      <w:r w:rsidRPr="00B316A7">
        <w:rPr>
          <w:rFonts w:ascii="Arial" w:hAnsi="Arial" w:cs="Arial"/>
          <w:b/>
          <w:sz w:val="20"/>
          <w:szCs w:val="20"/>
          <w:lang w:val="pt-BR"/>
        </w:rPr>
        <w:t>ANEXO “E</w:t>
      </w:r>
      <w:r w:rsidR="00EE0FAA" w:rsidRPr="00B316A7">
        <w:rPr>
          <w:rFonts w:ascii="Arial" w:hAnsi="Arial" w:cs="Arial"/>
          <w:b/>
          <w:sz w:val="20"/>
          <w:szCs w:val="20"/>
          <w:lang w:val="pt-BR"/>
        </w:rPr>
        <w:t>”</w:t>
      </w:r>
    </w:p>
    <w:p w:rsidR="00EE0FAA" w:rsidRPr="00B316A7" w:rsidRDefault="00EE0FAA" w:rsidP="00B316A7">
      <w:pPr>
        <w:jc w:val="center"/>
        <w:rPr>
          <w:rFonts w:ascii="Arial" w:hAnsi="Arial" w:cs="Arial"/>
          <w:b/>
          <w:sz w:val="20"/>
          <w:szCs w:val="20"/>
        </w:rPr>
      </w:pPr>
      <w:r w:rsidRPr="00B316A7">
        <w:rPr>
          <w:rFonts w:ascii="Arial" w:hAnsi="Arial" w:cs="Arial"/>
          <w:b/>
          <w:sz w:val="20"/>
          <w:szCs w:val="20"/>
        </w:rPr>
        <w:t>ESPECIFICACIONES TÉCNICAS MÍNIMAS EXCLUYENTES</w:t>
      </w:r>
    </w:p>
    <w:p w:rsidR="00EE0FAA" w:rsidRPr="00B316A7" w:rsidRDefault="00EE0FAA" w:rsidP="00B316A7">
      <w:pPr>
        <w:jc w:val="center"/>
        <w:rPr>
          <w:rFonts w:ascii="Arial" w:hAnsi="Arial" w:cs="Arial"/>
          <w:b/>
          <w:sz w:val="20"/>
          <w:szCs w:val="20"/>
        </w:rPr>
      </w:pPr>
    </w:p>
    <w:p w:rsidR="00EE0FAA" w:rsidRPr="00B316A7" w:rsidRDefault="00EE0FAA" w:rsidP="00B316A7">
      <w:pPr>
        <w:jc w:val="both"/>
        <w:rPr>
          <w:rFonts w:ascii="Arial" w:hAnsi="Arial" w:cs="Arial"/>
          <w:sz w:val="20"/>
          <w:szCs w:val="20"/>
        </w:rPr>
      </w:pPr>
      <w:r w:rsidRPr="00B316A7">
        <w:rPr>
          <w:rFonts w:ascii="Arial" w:hAnsi="Arial" w:cs="Arial"/>
          <w:sz w:val="20"/>
          <w:szCs w:val="20"/>
        </w:rPr>
        <w:t>El (los) suscrito (s), obrando en nombre (propio o de la Entidad proponente) manifiesto bajo la gravedad de juramento, que: Conozco en su totalidad las especificaciones técnicas, fichas técnicas y condiciones de ejecución del contrato, que hacen parte del proceso No.</w:t>
      </w:r>
      <w:r w:rsidR="00B316A7">
        <w:rPr>
          <w:rFonts w:ascii="Arial" w:hAnsi="Arial" w:cs="Arial"/>
          <w:sz w:val="20"/>
          <w:szCs w:val="20"/>
        </w:rPr>
        <w:t xml:space="preserve"> </w:t>
      </w:r>
      <w:r w:rsidR="0004332B">
        <w:rPr>
          <w:rFonts w:ascii="Arial" w:hAnsi="Arial" w:cs="Arial"/>
          <w:sz w:val="20"/>
          <w:szCs w:val="20"/>
        </w:rPr>
        <w:t xml:space="preserve">     </w:t>
      </w:r>
      <w:r w:rsidRPr="00B316A7">
        <w:rPr>
          <w:rFonts w:ascii="Arial" w:hAnsi="Arial" w:cs="Arial"/>
          <w:sz w:val="20"/>
          <w:szCs w:val="20"/>
        </w:rPr>
        <w:t>-ARC-</w:t>
      </w:r>
      <w:r w:rsidR="005F2190" w:rsidRPr="00B316A7">
        <w:rPr>
          <w:rFonts w:ascii="Arial" w:hAnsi="Arial" w:cs="Arial"/>
          <w:sz w:val="20"/>
          <w:szCs w:val="20"/>
        </w:rPr>
        <w:t>C</w:t>
      </w:r>
      <w:r w:rsidR="00BE5988" w:rsidRPr="00B316A7">
        <w:rPr>
          <w:rFonts w:ascii="Arial" w:hAnsi="Arial" w:cs="Arial"/>
          <w:sz w:val="20"/>
          <w:szCs w:val="20"/>
        </w:rPr>
        <w:t>BN2-20</w:t>
      </w:r>
      <w:r w:rsidR="000320D8">
        <w:rPr>
          <w:rFonts w:ascii="Arial" w:hAnsi="Arial" w:cs="Arial"/>
          <w:sz w:val="20"/>
          <w:szCs w:val="20"/>
        </w:rPr>
        <w:t>20</w:t>
      </w:r>
      <w:r w:rsidRPr="00B316A7">
        <w:rPr>
          <w:rFonts w:ascii="Arial" w:hAnsi="Arial" w:cs="Arial"/>
          <w:sz w:val="20"/>
          <w:szCs w:val="20"/>
        </w:rPr>
        <w:t xml:space="preserve"> cuyo  objeto es (…), las cuales son de obligatorio cumplimiento.</w:t>
      </w:r>
    </w:p>
    <w:p w:rsidR="00BE5988" w:rsidRDefault="00BE5988" w:rsidP="0004332B">
      <w:pPr>
        <w:jc w:val="both"/>
        <w:rPr>
          <w:rFonts w:ascii="Arial" w:hAnsi="Arial" w:cs="Arial"/>
          <w:sz w:val="20"/>
          <w:szCs w:val="20"/>
        </w:rPr>
      </w:pPr>
    </w:p>
    <w:p w:rsidR="00B316A7" w:rsidRDefault="0004332B" w:rsidP="0004332B">
      <w:pPr>
        <w:ind w:right="191"/>
        <w:jc w:val="both"/>
        <w:rPr>
          <w:rFonts w:ascii="Arial" w:hAnsi="Arial" w:cs="Arial"/>
          <w:b/>
          <w:sz w:val="20"/>
          <w:szCs w:val="20"/>
        </w:rPr>
      </w:pPr>
      <w:r w:rsidRPr="0004332B">
        <w:rPr>
          <w:rFonts w:ascii="Arial" w:hAnsi="Arial" w:cs="Arial"/>
          <w:sz w:val="20"/>
          <w:szCs w:val="20"/>
        </w:rPr>
        <w:t>EL OFERENTE DEBERÁ DILIGENCIAR EL PRESENTE ANEXO, CON LA MANIFESTACIÓN EXPRESA DE CUMPLE O NO CUMPLE SEGÚN ESTIME, SIN PERJUICIO QUE SE ADVIERTE, DEBE ALLANARSE A LAS MISMAS EN SU TOTALIDAD DE LO CONTRARIO NO SERÁ OBJETO DE VERIFICACIÓN.</w:t>
      </w:r>
    </w:p>
    <w:p w:rsidR="00D77AA5" w:rsidRDefault="00D77AA5" w:rsidP="00B316A7">
      <w:pPr>
        <w:ind w:right="191"/>
        <w:rPr>
          <w:rFonts w:ascii="Arial" w:hAnsi="Arial" w:cs="Arial"/>
          <w:b/>
          <w:sz w:val="20"/>
          <w:szCs w:val="20"/>
        </w:rPr>
      </w:pPr>
    </w:p>
    <w:tbl>
      <w:tblPr>
        <w:tblW w:w="907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9"/>
        <w:gridCol w:w="4394"/>
        <w:gridCol w:w="993"/>
        <w:gridCol w:w="850"/>
        <w:gridCol w:w="1134"/>
        <w:gridCol w:w="992"/>
      </w:tblGrid>
      <w:tr w:rsidR="00993FFF" w:rsidRPr="00993FFF" w:rsidTr="00543264">
        <w:trPr>
          <w:trHeight w:val="344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993FFF" w:rsidRPr="001B6364" w:rsidRDefault="00993FFF" w:rsidP="00ED6131">
            <w:pPr>
              <w:pStyle w:val="TableParagraph"/>
              <w:spacing w:before="69"/>
              <w:ind w:left="115" w:right="14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B6364">
              <w:rPr>
                <w:rFonts w:ascii="Arial" w:hAnsi="Arial" w:cs="Arial"/>
                <w:b/>
                <w:sz w:val="16"/>
                <w:szCs w:val="16"/>
              </w:rPr>
              <w:t>ÍTEM</w:t>
            </w: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:rsidR="00993FFF" w:rsidRPr="001B6364" w:rsidRDefault="00993FFF" w:rsidP="00993FFF">
            <w:pPr>
              <w:pStyle w:val="TableParagraph"/>
              <w:spacing w:before="69"/>
              <w:ind w:left="115" w:right="14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B6364">
              <w:rPr>
                <w:rFonts w:ascii="Arial" w:hAnsi="Arial" w:cs="Arial"/>
                <w:b/>
                <w:sz w:val="16"/>
                <w:szCs w:val="16"/>
              </w:rPr>
              <w:t>DESCRIPCIÓN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:rsidR="00993FFF" w:rsidRPr="001B6364" w:rsidRDefault="00993FFF" w:rsidP="00993FFF">
            <w:pPr>
              <w:pStyle w:val="TableParagraph"/>
              <w:spacing w:before="7" w:line="247" w:lineRule="auto"/>
              <w:ind w:left="115" w:right="143" w:firstLine="4"/>
              <w:rPr>
                <w:rFonts w:ascii="Arial" w:hAnsi="Arial" w:cs="Arial"/>
                <w:b/>
                <w:sz w:val="16"/>
                <w:szCs w:val="16"/>
              </w:rPr>
            </w:pPr>
            <w:r w:rsidRPr="001B6364">
              <w:rPr>
                <w:rFonts w:ascii="Arial" w:hAnsi="Arial" w:cs="Arial"/>
                <w:b/>
                <w:sz w:val="16"/>
                <w:szCs w:val="16"/>
              </w:rPr>
              <w:t>UNIDAD MEDIDA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993FFF" w:rsidRPr="001B6364" w:rsidRDefault="00993FFF" w:rsidP="00993FFF">
            <w:pPr>
              <w:pStyle w:val="TableParagraph"/>
              <w:spacing w:before="69"/>
              <w:ind w:left="115" w:right="14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B6364">
              <w:rPr>
                <w:rFonts w:ascii="Arial" w:hAnsi="Arial" w:cs="Arial"/>
                <w:b/>
                <w:sz w:val="16"/>
                <w:szCs w:val="16"/>
              </w:rPr>
              <w:t>CANT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993FFF" w:rsidRPr="001B6364" w:rsidRDefault="00543264" w:rsidP="00543264">
            <w:pPr>
              <w:pStyle w:val="TableParagraph"/>
              <w:spacing w:before="73" w:line="136" w:lineRule="exact"/>
              <w:ind w:left="115" w:right="143" w:firstLine="81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CUMPLE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993FFF" w:rsidRPr="001B6364" w:rsidRDefault="00543264" w:rsidP="00993FFF">
            <w:pPr>
              <w:pStyle w:val="TableParagraph"/>
              <w:spacing w:before="73" w:line="136" w:lineRule="exact"/>
              <w:ind w:left="115" w:right="143" w:hanging="1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NO CUMPLE</w:t>
            </w:r>
          </w:p>
        </w:tc>
      </w:tr>
      <w:tr w:rsidR="00993FFF" w:rsidRPr="00993FFF" w:rsidTr="00543264">
        <w:trPr>
          <w:trHeight w:val="769"/>
        </w:trPr>
        <w:tc>
          <w:tcPr>
            <w:tcW w:w="709" w:type="dxa"/>
            <w:shd w:val="clear" w:color="auto" w:fill="auto"/>
            <w:vAlign w:val="center"/>
          </w:tcPr>
          <w:p w:rsidR="00993FFF" w:rsidRPr="00993FFF" w:rsidRDefault="00993FFF" w:rsidP="00993FFF">
            <w:pPr>
              <w:pStyle w:val="TableParagraph"/>
              <w:spacing w:before="67"/>
              <w:ind w:right="32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3FFF">
              <w:rPr>
                <w:rFonts w:ascii="Arial" w:hAnsi="Arial" w:cs="Arial"/>
                <w:w w:val="99"/>
                <w:sz w:val="18"/>
                <w:szCs w:val="16"/>
              </w:rPr>
              <w:t>1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993FFF" w:rsidRPr="00993FFF" w:rsidRDefault="00993FFF" w:rsidP="00993FFF">
            <w:pPr>
              <w:pStyle w:val="TableParagraph"/>
              <w:spacing w:before="2"/>
              <w:ind w:left="4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3FFF">
              <w:rPr>
                <w:rFonts w:ascii="Arial" w:hAnsi="Arial" w:cs="Arial"/>
                <w:sz w:val="18"/>
                <w:szCs w:val="16"/>
              </w:rPr>
              <w:t>El servicio de cafetería y restaurante para para la atención de desayuno tipo buffet, incluye: fruta, huevos al gusto, pan, bebida caliente, jugo.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spacing w:before="67"/>
              <w:ind w:left="174" w:right="15"/>
              <w:rPr>
                <w:rFonts w:ascii="Arial" w:hAnsi="Arial" w:cs="Arial"/>
                <w:sz w:val="16"/>
                <w:szCs w:val="16"/>
              </w:rPr>
            </w:pPr>
            <w:r w:rsidRPr="00993FFF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spacing w:before="67"/>
              <w:ind w:right="3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93FFF">
              <w:rPr>
                <w:rFonts w:ascii="Arial" w:hAnsi="Arial" w:cs="Arial"/>
                <w:w w:val="99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93FFF" w:rsidRPr="00993FFF" w:rsidTr="00543264">
        <w:trPr>
          <w:trHeight w:val="1971"/>
        </w:trPr>
        <w:tc>
          <w:tcPr>
            <w:tcW w:w="709" w:type="dxa"/>
            <w:shd w:val="clear" w:color="auto" w:fill="auto"/>
            <w:vAlign w:val="center"/>
          </w:tcPr>
          <w:p w:rsidR="00993FFF" w:rsidRPr="00993FFF" w:rsidRDefault="00993FFF" w:rsidP="00993FFF">
            <w:pPr>
              <w:pStyle w:val="TableParagraph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  <w:p w:rsidR="00993FFF" w:rsidRPr="00993FFF" w:rsidRDefault="00993FFF" w:rsidP="00993FFF">
            <w:pPr>
              <w:pStyle w:val="TableParagraph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  <w:p w:rsidR="00993FFF" w:rsidRPr="00993FFF" w:rsidRDefault="00993FFF" w:rsidP="00993FFF">
            <w:pPr>
              <w:pStyle w:val="TableParagraph"/>
              <w:spacing w:before="1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  <w:p w:rsidR="00993FFF" w:rsidRPr="00993FFF" w:rsidRDefault="00993FFF" w:rsidP="00993FFF">
            <w:pPr>
              <w:pStyle w:val="TableParagraph"/>
              <w:ind w:right="32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3FFF">
              <w:rPr>
                <w:rFonts w:ascii="Arial" w:hAnsi="Arial" w:cs="Arial"/>
                <w:w w:val="99"/>
                <w:sz w:val="18"/>
                <w:szCs w:val="16"/>
              </w:rPr>
              <w:t>2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993FFF" w:rsidRPr="00993FFF" w:rsidRDefault="00993FFF" w:rsidP="00993FFF">
            <w:pPr>
              <w:pStyle w:val="TableParagraph"/>
              <w:ind w:left="4" w:right="33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3FFF">
              <w:rPr>
                <w:rFonts w:ascii="Arial" w:hAnsi="Arial" w:cs="Arial"/>
                <w:sz w:val="18"/>
                <w:szCs w:val="16"/>
              </w:rPr>
              <w:t xml:space="preserve">Servicio de almuerzo o cena tipo buffet, puede incluir cualquiera de las siguientes opciones: entradas: jaiba gratinada, langostinos al ajillo, dúo de cangrejo, champiñones al ajillo, crema de pollo, ceviche de pescado platos fuertes: suprema de pollo, filete de corvina, lomo a la pimienta, cazuela de mariscos filete de dorado, </w:t>
            </w:r>
            <w:proofErr w:type="spellStart"/>
            <w:r w:rsidRPr="00993FFF">
              <w:rPr>
                <w:rFonts w:ascii="Arial" w:hAnsi="Arial" w:cs="Arial"/>
                <w:sz w:val="18"/>
                <w:szCs w:val="16"/>
              </w:rPr>
              <w:t>filet</w:t>
            </w:r>
            <w:proofErr w:type="spellEnd"/>
            <w:r w:rsidRPr="00993FFF">
              <w:rPr>
                <w:rFonts w:ascii="Arial" w:hAnsi="Arial" w:cs="Arial"/>
                <w:sz w:val="18"/>
                <w:szCs w:val="16"/>
              </w:rPr>
              <w:t xml:space="preserve"> miñón, cordón blue arroz: arroz aliñado, arroz moreno, arroz perla, arroz con coco ensaladas: tropical, suquini, verduras salteadas verde fresca acompañamiento: puré papa gratinado,</w:t>
            </w:r>
            <w:r w:rsidRPr="00993FFF">
              <w:rPr>
                <w:rFonts w:ascii="Arial" w:hAnsi="Arial" w:cs="Arial"/>
                <w:spacing w:val="-3"/>
                <w:sz w:val="18"/>
                <w:szCs w:val="16"/>
              </w:rPr>
              <w:t xml:space="preserve"> </w:t>
            </w:r>
            <w:r w:rsidRPr="00993FFF">
              <w:rPr>
                <w:rFonts w:ascii="Arial" w:hAnsi="Arial" w:cs="Arial"/>
                <w:sz w:val="18"/>
                <w:szCs w:val="16"/>
              </w:rPr>
              <w:t>papa</w:t>
            </w:r>
            <w:r w:rsidRPr="00993FFF">
              <w:rPr>
                <w:rFonts w:ascii="Arial" w:hAnsi="Arial" w:cs="Arial"/>
                <w:spacing w:val="-3"/>
                <w:sz w:val="18"/>
                <w:szCs w:val="16"/>
              </w:rPr>
              <w:t xml:space="preserve"> </w:t>
            </w:r>
            <w:r w:rsidRPr="00993FFF">
              <w:rPr>
                <w:rFonts w:ascii="Arial" w:hAnsi="Arial" w:cs="Arial"/>
                <w:sz w:val="18"/>
                <w:szCs w:val="16"/>
              </w:rPr>
              <w:t>al</w:t>
            </w:r>
            <w:r w:rsidRPr="00993FFF">
              <w:rPr>
                <w:rFonts w:ascii="Arial" w:hAnsi="Arial" w:cs="Arial"/>
                <w:spacing w:val="-6"/>
                <w:sz w:val="18"/>
                <w:szCs w:val="16"/>
              </w:rPr>
              <w:t xml:space="preserve"> </w:t>
            </w:r>
            <w:r w:rsidRPr="00993FFF">
              <w:rPr>
                <w:rFonts w:ascii="Arial" w:hAnsi="Arial" w:cs="Arial"/>
                <w:sz w:val="18"/>
                <w:szCs w:val="16"/>
              </w:rPr>
              <w:t>perejil,</w:t>
            </w:r>
            <w:r w:rsidRPr="00993FFF">
              <w:rPr>
                <w:rFonts w:ascii="Arial" w:hAnsi="Arial" w:cs="Arial"/>
                <w:spacing w:val="-2"/>
                <w:sz w:val="18"/>
                <w:szCs w:val="16"/>
              </w:rPr>
              <w:t xml:space="preserve"> </w:t>
            </w:r>
            <w:r w:rsidRPr="00993FFF">
              <w:rPr>
                <w:rFonts w:ascii="Arial" w:hAnsi="Arial" w:cs="Arial"/>
                <w:sz w:val="18"/>
                <w:szCs w:val="16"/>
              </w:rPr>
              <w:t>patacón,</w:t>
            </w:r>
            <w:r w:rsidRPr="00993FFF">
              <w:rPr>
                <w:rFonts w:ascii="Arial" w:hAnsi="Arial" w:cs="Arial"/>
                <w:spacing w:val="-1"/>
                <w:sz w:val="18"/>
                <w:szCs w:val="16"/>
              </w:rPr>
              <w:t xml:space="preserve"> </w:t>
            </w:r>
            <w:r w:rsidRPr="00993FFF">
              <w:rPr>
                <w:rFonts w:ascii="Arial" w:hAnsi="Arial" w:cs="Arial"/>
                <w:sz w:val="18"/>
                <w:szCs w:val="16"/>
              </w:rPr>
              <w:t>chips</w:t>
            </w:r>
            <w:r w:rsidRPr="00993FFF">
              <w:rPr>
                <w:rFonts w:ascii="Arial" w:hAnsi="Arial" w:cs="Arial"/>
                <w:spacing w:val="-7"/>
                <w:sz w:val="18"/>
                <w:szCs w:val="16"/>
              </w:rPr>
              <w:t xml:space="preserve"> </w:t>
            </w:r>
            <w:r w:rsidRPr="00993FFF">
              <w:rPr>
                <w:rFonts w:ascii="Arial" w:hAnsi="Arial" w:cs="Arial"/>
                <w:sz w:val="18"/>
                <w:szCs w:val="16"/>
              </w:rPr>
              <w:t>de</w:t>
            </w:r>
            <w:r w:rsidRPr="00993FFF">
              <w:rPr>
                <w:rFonts w:ascii="Arial" w:hAnsi="Arial" w:cs="Arial"/>
                <w:spacing w:val="-1"/>
                <w:sz w:val="18"/>
                <w:szCs w:val="16"/>
              </w:rPr>
              <w:t xml:space="preserve"> </w:t>
            </w:r>
            <w:r w:rsidRPr="00993FFF">
              <w:rPr>
                <w:rFonts w:ascii="Arial" w:hAnsi="Arial" w:cs="Arial"/>
                <w:sz w:val="18"/>
                <w:szCs w:val="16"/>
              </w:rPr>
              <w:t>patacón</w:t>
            </w:r>
            <w:r w:rsidRPr="00993FFF">
              <w:rPr>
                <w:rFonts w:ascii="Arial" w:hAnsi="Arial" w:cs="Arial"/>
                <w:spacing w:val="1"/>
                <w:sz w:val="18"/>
                <w:szCs w:val="16"/>
              </w:rPr>
              <w:t xml:space="preserve"> </w:t>
            </w:r>
            <w:r w:rsidRPr="00993FFF">
              <w:rPr>
                <w:rFonts w:ascii="Arial" w:hAnsi="Arial" w:cs="Arial"/>
                <w:sz w:val="18"/>
                <w:szCs w:val="16"/>
              </w:rPr>
              <w:t>bebida: jugo</w:t>
            </w:r>
            <w:r w:rsidRPr="00993FFF">
              <w:rPr>
                <w:rFonts w:ascii="Arial" w:hAnsi="Arial" w:cs="Arial"/>
                <w:spacing w:val="-3"/>
                <w:sz w:val="18"/>
                <w:szCs w:val="16"/>
              </w:rPr>
              <w:t xml:space="preserve"> </w:t>
            </w:r>
            <w:r w:rsidRPr="00993FFF">
              <w:rPr>
                <w:rFonts w:ascii="Arial" w:hAnsi="Arial" w:cs="Arial"/>
                <w:sz w:val="18"/>
                <w:szCs w:val="16"/>
              </w:rPr>
              <w:t>o</w:t>
            </w:r>
            <w:r w:rsidRPr="00993FFF">
              <w:rPr>
                <w:rFonts w:ascii="Arial" w:hAnsi="Arial" w:cs="Arial"/>
                <w:spacing w:val="-2"/>
                <w:sz w:val="18"/>
                <w:szCs w:val="16"/>
              </w:rPr>
              <w:t xml:space="preserve"> </w:t>
            </w:r>
            <w:r w:rsidRPr="00993FFF">
              <w:rPr>
                <w:rFonts w:ascii="Arial" w:hAnsi="Arial" w:cs="Arial"/>
                <w:sz w:val="18"/>
                <w:szCs w:val="16"/>
              </w:rPr>
              <w:t>gaseosa tamaño personal 350ml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ind w:left="174" w:right="15"/>
              <w:rPr>
                <w:rFonts w:ascii="Arial" w:hAnsi="Arial" w:cs="Arial"/>
                <w:sz w:val="16"/>
                <w:szCs w:val="16"/>
              </w:rPr>
            </w:pPr>
            <w:r w:rsidRPr="00993FFF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spacing w:before="1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93FFF" w:rsidRPr="00993FFF" w:rsidRDefault="00993FFF" w:rsidP="0087778E">
            <w:pPr>
              <w:pStyle w:val="TableParagraph"/>
              <w:ind w:right="3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93FFF">
              <w:rPr>
                <w:rFonts w:ascii="Arial" w:hAnsi="Arial" w:cs="Arial"/>
                <w:w w:val="99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93FFF" w:rsidRPr="00993FFF" w:rsidTr="00543264">
        <w:trPr>
          <w:trHeight w:val="554"/>
        </w:trPr>
        <w:tc>
          <w:tcPr>
            <w:tcW w:w="709" w:type="dxa"/>
            <w:shd w:val="clear" w:color="auto" w:fill="auto"/>
            <w:vAlign w:val="center"/>
          </w:tcPr>
          <w:p w:rsidR="00993FFF" w:rsidRPr="00993FFF" w:rsidRDefault="00993FFF" w:rsidP="00993FFF">
            <w:pPr>
              <w:pStyle w:val="TableParagraph"/>
              <w:ind w:right="32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3FFF">
              <w:rPr>
                <w:rFonts w:ascii="Arial" w:hAnsi="Arial" w:cs="Arial"/>
                <w:w w:val="99"/>
                <w:sz w:val="18"/>
                <w:szCs w:val="16"/>
              </w:rPr>
              <w:t>3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993FFF" w:rsidRPr="00993FFF" w:rsidRDefault="00993FFF" w:rsidP="00993FFF">
            <w:pPr>
              <w:pStyle w:val="TableParagraph"/>
              <w:ind w:left="4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3FFF">
              <w:rPr>
                <w:rFonts w:ascii="Arial" w:hAnsi="Arial" w:cs="Arial"/>
                <w:sz w:val="18"/>
                <w:szCs w:val="16"/>
              </w:rPr>
              <w:t>Servicio de desayuno tipo ejecutivo incluye: fruta, huevos al gusto, pan, bebida caliente, jugo.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ind w:left="174" w:right="15"/>
              <w:rPr>
                <w:rFonts w:ascii="Arial" w:hAnsi="Arial" w:cs="Arial"/>
                <w:sz w:val="16"/>
                <w:szCs w:val="16"/>
              </w:rPr>
            </w:pPr>
            <w:r w:rsidRPr="00993FFF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ind w:right="3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93FFF">
              <w:rPr>
                <w:rFonts w:ascii="Arial" w:hAnsi="Arial" w:cs="Arial"/>
                <w:w w:val="99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93FFF" w:rsidRPr="00993FFF" w:rsidTr="00543264">
        <w:trPr>
          <w:trHeight w:val="292"/>
        </w:trPr>
        <w:tc>
          <w:tcPr>
            <w:tcW w:w="709" w:type="dxa"/>
            <w:shd w:val="clear" w:color="auto" w:fill="auto"/>
            <w:vAlign w:val="center"/>
          </w:tcPr>
          <w:p w:rsidR="00993FFF" w:rsidRPr="00993FFF" w:rsidRDefault="00993FFF" w:rsidP="00993FFF">
            <w:pPr>
              <w:pStyle w:val="TableParagraph"/>
              <w:spacing w:before="72"/>
              <w:ind w:right="32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3FFF">
              <w:rPr>
                <w:rFonts w:ascii="Arial" w:hAnsi="Arial" w:cs="Arial"/>
                <w:w w:val="99"/>
                <w:sz w:val="18"/>
                <w:szCs w:val="16"/>
              </w:rPr>
              <w:t>4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993FFF" w:rsidRPr="00993FFF" w:rsidRDefault="00993FFF" w:rsidP="00993FFF">
            <w:pPr>
              <w:pStyle w:val="TableParagraph"/>
              <w:spacing w:before="7"/>
              <w:ind w:left="4" w:right="36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3FFF">
              <w:rPr>
                <w:rFonts w:ascii="Arial" w:hAnsi="Arial" w:cs="Arial"/>
                <w:sz w:val="18"/>
                <w:szCs w:val="16"/>
              </w:rPr>
              <w:t>Servicio de alimentación corriente, debe estar compuesto por: sopa del día, carne pescado o pollo, arroz (patacón, papa o yuca), ensalada y jugo del día.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spacing w:before="72"/>
              <w:ind w:left="174" w:right="15"/>
              <w:rPr>
                <w:rFonts w:ascii="Arial" w:hAnsi="Arial" w:cs="Arial"/>
                <w:sz w:val="16"/>
                <w:szCs w:val="16"/>
              </w:rPr>
            </w:pPr>
            <w:r w:rsidRPr="00993FFF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spacing w:before="72"/>
              <w:ind w:right="3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93FFF">
              <w:rPr>
                <w:rFonts w:ascii="Arial" w:hAnsi="Arial" w:cs="Arial"/>
                <w:w w:val="99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93FFF" w:rsidRPr="00993FFF" w:rsidTr="00543264">
        <w:trPr>
          <w:trHeight w:val="61"/>
        </w:trPr>
        <w:tc>
          <w:tcPr>
            <w:tcW w:w="709" w:type="dxa"/>
            <w:shd w:val="clear" w:color="auto" w:fill="auto"/>
            <w:vAlign w:val="center"/>
          </w:tcPr>
          <w:p w:rsidR="00993FFF" w:rsidRPr="00993FFF" w:rsidRDefault="00993FFF" w:rsidP="00993FFF">
            <w:pPr>
              <w:pStyle w:val="TableParagraph"/>
              <w:spacing w:before="72"/>
              <w:ind w:right="32"/>
              <w:jc w:val="center"/>
              <w:rPr>
                <w:rFonts w:ascii="Arial" w:hAnsi="Arial" w:cs="Arial"/>
                <w:sz w:val="18"/>
                <w:szCs w:val="16"/>
              </w:rPr>
            </w:pPr>
            <w:bookmarkStart w:id="0" w:name="_GoBack" w:colFirst="0" w:colLast="1"/>
            <w:r w:rsidRPr="007325A9">
              <w:rPr>
                <w:rFonts w:ascii="Arial" w:hAnsi="Arial" w:cs="Arial"/>
                <w:sz w:val="18"/>
                <w:szCs w:val="16"/>
              </w:rPr>
              <w:t>5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993FFF" w:rsidRPr="00993FFF" w:rsidRDefault="007325A9" w:rsidP="00993FFF">
            <w:pPr>
              <w:pStyle w:val="TableParagraph"/>
              <w:ind w:left="4" w:right="363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7325A9">
              <w:rPr>
                <w:rFonts w:ascii="Arial" w:hAnsi="Arial" w:cs="Arial"/>
                <w:sz w:val="18"/>
                <w:szCs w:val="16"/>
              </w:rPr>
              <w:t>Servicio de asados a la parrilla (carne, costilla cerda ahumada, pollo, chorizo 180 gr) +( papa, yuca, mazorca, guacamole)+ (jugo, gaseosa tamaño personal 350ml)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spacing w:before="62"/>
              <w:ind w:left="174" w:right="15"/>
              <w:rPr>
                <w:rFonts w:ascii="Arial" w:hAnsi="Arial" w:cs="Arial"/>
                <w:sz w:val="16"/>
                <w:szCs w:val="16"/>
              </w:rPr>
            </w:pPr>
            <w:r w:rsidRPr="00993FFF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spacing w:before="62"/>
              <w:ind w:right="3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93FFF">
              <w:rPr>
                <w:rFonts w:ascii="Arial" w:hAnsi="Arial" w:cs="Arial"/>
                <w:w w:val="99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bookmarkEnd w:id="0"/>
      <w:tr w:rsidR="00993FFF" w:rsidRPr="00993FFF" w:rsidTr="00543264">
        <w:trPr>
          <w:trHeight w:val="461"/>
        </w:trPr>
        <w:tc>
          <w:tcPr>
            <w:tcW w:w="709" w:type="dxa"/>
            <w:shd w:val="clear" w:color="auto" w:fill="auto"/>
            <w:vAlign w:val="center"/>
          </w:tcPr>
          <w:p w:rsidR="00993FFF" w:rsidRPr="00993FFF" w:rsidRDefault="00993FFF" w:rsidP="00993FFF">
            <w:pPr>
              <w:pStyle w:val="TableParagraph"/>
              <w:spacing w:before="62"/>
              <w:ind w:right="32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3FFF">
              <w:rPr>
                <w:rFonts w:ascii="Arial" w:hAnsi="Arial" w:cs="Arial"/>
                <w:w w:val="99"/>
                <w:sz w:val="18"/>
                <w:szCs w:val="16"/>
              </w:rPr>
              <w:t>6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993FFF" w:rsidRPr="00993FFF" w:rsidRDefault="00993FFF" w:rsidP="00993FFF">
            <w:pPr>
              <w:pStyle w:val="TableParagraph"/>
              <w:spacing w:before="3"/>
              <w:ind w:left="4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3FFF">
              <w:rPr>
                <w:rFonts w:ascii="Arial" w:hAnsi="Arial" w:cs="Arial"/>
                <w:sz w:val="18"/>
                <w:szCs w:val="16"/>
              </w:rPr>
              <w:t xml:space="preserve">Servicio de refrigerio croissants x 12 </w:t>
            </w:r>
            <w:proofErr w:type="spellStart"/>
            <w:r w:rsidRPr="00993FFF">
              <w:rPr>
                <w:rFonts w:ascii="Arial" w:hAnsi="Arial" w:cs="Arial"/>
                <w:sz w:val="18"/>
                <w:szCs w:val="16"/>
              </w:rPr>
              <w:t>und</w:t>
            </w:r>
            <w:proofErr w:type="spellEnd"/>
            <w:r w:rsidRPr="00993FFF">
              <w:rPr>
                <w:rFonts w:ascii="Arial" w:hAnsi="Arial" w:cs="Arial"/>
                <w:sz w:val="18"/>
                <w:szCs w:val="16"/>
              </w:rPr>
              <w:t>, incluye bebida (jugo, gaseosa tamaño personal 350ml)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ind w:left="174" w:right="15"/>
              <w:rPr>
                <w:rFonts w:ascii="Arial" w:hAnsi="Arial" w:cs="Arial"/>
                <w:sz w:val="16"/>
                <w:szCs w:val="16"/>
              </w:rPr>
            </w:pPr>
            <w:r w:rsidRPr="00993FFF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ind w:right="3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93FFF">
              <w:rPr>
                <w:rFonts w:ascii="Arial" w:hAnsi="Arial" w:cs="Arial"/>
                <w:w w:val="99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93FFF" w:rsidRPr="00993FFF" w:rsidTr="00543264">
        <w:trPr>
          <w:trHeight w:val="539"/>
        </w:trPr>
        <w:tc>
          <w:tcPr>
            <w:tcW w:w="709" w:type="dxa"/>
            <w:shd w:val="clear" w:color="auto" w:fill="auto"/>
            <w:vAlign w:val="center"/>
          </w:tcPr>
          <w:p w:rsidR="00993FFF" w:rsidRPr="00993FFF" w:rsidRDefault="00993FFF" w:rsidP="00993FFF">
            <w:pPr>
              <w:pStyle w:val="TableParagraph"/>
              <w:ind w:right="32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3FFF">
              <w:rPr>
                <w:rFonts w:ascii="Arial" w:hAnsi="Arial" w:cs="Arial"/>
                <w:w w:val="99"/>
                <w:sz w:val="18"/>
                <w:szCs w:val="16"/>
              </w:rPr>
              <w:t>7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993FFF" w:rsidRPr="00993FFF" w:rsidRDefault="00993FFF" w:rsidP="00993FFF">
            <w:pPr>
              <w:pStyle w:val="TableParagraph"/>
              <w:spacing w:before="5"/>
              <w:ind w:left="4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3FFF">
              <w:rPr>
                <w:rFonts w:ascii="Arial" w:hAnsi="Arial" w:cs="Arial"/>
                <w:sz w:val="18"/>
                <w:szCs w:val="16"/>
              </w:rPr>
              <w:t xml:space="preserve">Servicio de refrigerio pastel de hojaldre x 12 </w:t>
            </w:r>
            <w:proofErr w:type="spellStart"/>
            <w:r w:rsidRPr="00993FFF">
              <w:rPr>
                <w:rFonts w:ascii="Arial" w:hAnsi="Arial" w:cs="Arial"/>
                <w:sz w:val="18"/>
                <w:szCs w:val="16"/>
              </w:rPr>
              <w:t>und</w:t>
            </w:r>
            <w:proofErr w:type="spellEnd"/>
            <w:r w:rsidRPr="00993FFF">
              <w:rPr>
                <w:rFonts w:ascii="Arial" w:hAnsi="Arial" w:cs="Arial"/>
                <w:sz w:val="18"/>
                <w:szCs w:val="16"/>
              </w:rPr>
              <w:t>, incluye bebida (jugo, gaseosa tamaño personal 350ml)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spacing w:before="72"/>
              <w:ind w:left="174" w:right="15"/>
              <w:rPr>
                <w:rFonts w:ascii="Arial" w:hAnsi="Arial" w:cs="Arial"/>
                <w:sz w:val="16"/>
                <w:szCs w:val="16"/>
              </w:rPr>
            </w:pPr>
            <w:r w:rsidRPr="00993FFF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spacing w:before="72"/>
              <w:ind w:right="3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93FFF">
              <w:rPr>
                <w:rFonts w:ascii="Arial" w:hAnsi="Arial" w:cs="Arial"/>
                <w:w w:val="99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93FFF" w:rsidRPr="00993FFF" w:rsidTr="00543264">
        <w:trPr>
          <w:trHeight w:val="575"/>
        </w:trPr>
        <w:tc>
          <w:tcPr>
            <w:tcW w:w="709" w:type="dxa"/>
            <w:shd w:val="clear" w:color="auto" w:fill="auto"/>
            <w:vAlign w:val="center"/>
          </w:tcPr>
          <w:p w:rsidR="00993FFF" w:rsidRPr="00993FFF" w:rsidRDefault="00993FFF" w:rsidP="00993FFF">
            <w:pPr>
              <w:pStyle w:val="TableParagraph"/>
              <w:spacing w:before="72"/>
              <w:ind w:right="32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3FFF">
              <w:rPr>
                <w:rFonts w:ascii="Arial" w:hAnsi="Arial" w:cs="Arial"/>
                <w:w w:val="99"/>
                <w:sz w:val="18"/>
                <w:szCs w:val="16"/>
              </w:rPr>
              <w:t>8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993FFF" w:rsidRPr="00993FFF" w:rsidRDefault="00993FFF" w:rsidP="00993FFF">
            <w:pPr>
              <w:pStyle w:val="TableParagraph"/>
              <w:ind w:left="4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3FFF">
              <w:rPr>
                <w:rFonts w:ascii="Arial" w:hAnsi="Arial" w:cs="Arial"/>
                <w:sz w:val="18"/>
                <w:szCs w:val="16"/>
              </w:rPr>
              <w:t xml:space="preserve">Servicio de refrigerio almojábana x 12 </w:t>
            </w:r>
            <w:proofErr w:type="spellStart"/>
            <w:r w:rsidRPr="00993FFF">
              <w:rPr>
                <w:rFonts w:ascii="Arial" w:hAnsi="Arial" w:cs="Arial"/>
                <w:sz w:val="18"/>
                <w:szCs w:val="16"/>
              </w:rPr>
              <w:t>und</w:t>
            </w:r>
            <w:proofErr w:type="spellEnd"/>
            <w:r w:rsidRPr="00993FFF">
              <w:rPr>
                <w:rFonts w:ascii="Arial" w:hAnsi="Arial" w:cs="Arial"/>
                <w:sz w:val="18"/>
                <w:szCs w:val="16"/>
              </w:rPr>
              <w:t>, incluye bebida (jugo, gaseosa tamaño personal 350ml)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ind w:left="174" w:right="15"/>
              <w:rPr>
                <w:rFonts w:ascii="Arial" w:hAnsi="Arial" w:cs="Arial"/>
                <w:sz w:val="16"/>
                <w:szCs w:val="16"/>
              </w:rPr>
            </w:pPr>
            <w:r w:rsidRPr="00993FFF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ind w:right="3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93FFF">
              <w:rPr>
                <w:rFonts w:ascii="Arial" w:hAnsi="Arial" w:cs="Arial"/>
                <w:w w:val="99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93FFF" w:rsidRPr="00993FFF" w:rsidTr="00543264">
        <w:trPr>
          <w:trHeight w:val="61"/>
        </w:trPr>
        <w:tc>
          <w:tcPr>
            <w:tcW w:w="709" w:type="dxa"/>
            <w:shd w:val="clear" w:color="auto" w:fill="auto"/>
            <w:vAlign w:val="center"/>
          </w:tcPr>
          <w:p w:rsidR="00993FFF" w:rsidRPr="00993FFF" w:rsidRDefault="00993FFF" w:rsidP="00993FFF">
            <w:pPr>
              <w:pStyle w:val="TableParagraph"/>
              <w:ind w:right="32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3FFF">
              <w:rPr>
                <w:rFonts w:ascii="Arial" w:hAnsi="Arial" w:cs="Arial"/>
                <w:w w:val="99"/>
                <w:sz w:val="18"/>
                <w:szCs w:val="16"/>
              </w:rPr>
              <w:t>9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993FFF" w:rsidRPr="00993FFF" w:rsidRDefault="00993FFF" w:rsidP="00993FFF">
            <w:pPr>
              <w:pStyle w:val="TableParagraph"/>
              <w:spacing w:before="2"/>
              <w:ind w:left="4" w:right="57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3FFF">
              <w:rPr>
                <w:rFonts w:ascii="Arial" w:hAnsi="Arial" w:cs="Arial"/>
                <w:sz w:val="18"/>
                <w:szCs w:val="16"/>
              </w:rPr>
              <w:t xml:space="preserve">Servicio de refrigerio </w:t>
            </w:r>
            <w:proofErr w:type="spellStart"/>
            <w:r w:rsidRPr="00993FFF">
              <w:rPr>
                <w:rFonts w:ascii="Arial" w:hAnsi="Arial" w:cs="Arial"/>
                <w:sz w:val="18"/>
                <w:szCs w:val="16"/>
              </w:rPr>
              <w:t>sanduches</w:t>
            </w:r>
            <w:proofErr w:type="spellEnd"/>
            <w:r w:rsidRPr="00993FFF">
              <w:rPr>
                <w:rFonts w:ascii="Arial" w:hAnsi="Arial" w:cs="Arial"/>
                <w:sz w:val="18"/>
                <w:szCs w:val="16"/>
              </w:rPr>
              <w:t xml:space="preserve"> de jamón y queso x 12 </w:t>
            </w:r>
            <w:proofErr w:type="spellStart"/>
            <w:r w:rsidRPr="00993FFF">
              <w:rPr>
                <w:rFonts w:ascii="Arial" w:hAnsi="Arial" w:cs="Arial"/>
                <w:sz w:val="18"/>
                <w:szCs w:val="16"/>
              </w:rPr>
              <w:t>und</w:t>
            </w:r>
            <w:proofErr w:type="spellEnd"/>
            <w:r w:rsidRPr="00993FFF">
              <w:rPr>
                <w:rFonts w:ascii="Arial" w:hAnsi="Arial" w:cs="Arial"/>
                <w:sz w:val="18"/>
                <w:szCs w:val="16"/>
              </w:rPr>
              <w:t>, incluye bebida (jugo, gaseosa tamaño personal 350ml)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spacing w:before="69"/>
              <w:ind w:left="174" w:right="15"/>
              <w:rPr>
                <w:rFonts w:ascii="Arial" w:hAnsi="Arial" w:cs="Arial"/>
                <w:sz w:val="16"/>
                <w:szCs w:val="16"/>
              </w:rPr>
            </w:pPr>
            <w:r w:rsidRPr="00993FFF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spacing w:before="69"/>
              <w:ind w:right="3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93FFF">
              <w:rPr>
                <w:rFonts w:ascii="Arial" w:hAnsi="Arial" w:cs="Arial"/>
                <w:w w:val="99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93FFF" w:rsidRPr="00993FFF" w:rsidTr="00543264">
        <w:trPr>
          <w:trHeight w:val="61"/>
        </w:trPr>
        <w:tc>
          <w:tcPr>
            <w:tcW w:w="709" w:type="dxa"/>
            <w:shd w:val="clear" w:color="auto" w:fill="auto"/>
            <w:vAlign w:val="center"/>
          </w:tcPr>
          <w:p w:rsidR="00993FFF" w:rsidRPr="00993FFF" w:rsidRDefault="00993FFF" w:rsidP="00993FFF">
            <w:pPr>
              <w:pStyle w:val="TableParagraph"/>
              <w:spacing w:before="69"/>
              <w:ind w:left="111" w:right="143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3FFF">
              <w:rPr>
                <w:rFonts w:ascii="Arial" w:hAnsi="Arial" w:cs="Arial"/>
                <w:sz w:val="18"/>
                <w:szCs w:val="16"/>
              </w:rPr>
              <w:t>10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993FFF" w:rsidRPr="00993FFF" w:rsidRDefault="00993FFF" w:rsidP="00993FFF">
            <w:pPr>
              <w:pStyle w:val="TableParagraph"/>
              <w:spacing w:before="2"/>
              <w:ind w:left="4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3FFF">
              <w:rPr>
                <w:rFonts w:ascii="Arial" w:hAnsi="Arial" w:cs="Arial"/>
                <w:sz w:val="18"/>
                <w:szCs w:val="16"/>
              </w:rPr>
              <w:t xml:space="preserve">Servicio de refrigerio arepa de huevo x 12 </w:t>
            </w:r>
            <w:proofErr w:type="spellStart"/>
            <w:r w:rsidRPr="00993FFF">
              <w:rPr>
                <w:rFonts w:ascii="Arial" w:hAnsi="Arial" w:cs="Arial"/>
                <w:sz w:val="18"/>
                <w:szCs w:val="16"/>
              </w:rPr>
              <w:t>und</w:t>
            </w:r>
            <w:proofErr w:type="spellEnd"/>
            <w:r w:rsidRPr="00993FFF">
              <w:rPr>
                <w:rFonts w:ascii="Arial" w:hAnsi="Arial" w:cs="Arial"/>
                <w:sz w:val="18"/>
                <w:szCs w:val="16"/>
              </w:rPr>
              <w:t>, incluye bebida (jugo, gaseosa tamaño personal 350ml)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spacing w:before="67"/>
              <w:ind w:left="174" w:right="15"/>
              <w:rPr>
                <w:rFonts w:ascii="Arial" w:hAnsi="Arial" w:cs="Arial"/>
                <w:sz w:val="16"/>
                <w:szCs w:val="16"/>
              </w:rPr>
            </w:pPr>
            <w:r w:rsidRPr="00993FFF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spacing w:before="67"/>
              <w:ind w:right="3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93FFF">
              <w:rPr>
                <w:rFonts w:ascii="Arial" w:hAnsi="Arial" w:cs="Arial"/>
                <w:w w:val="99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93FFF" w:rsidRPr="00993FFF" w:rsidTr="00543264">
        <w:trPr>
          <w:trHeight w:val="61"/>
        </w:trPr>
        <w:tc>
          <w:tcPr>
            <w:tcW w:w="709" w:type="dxa"/>
            <w:shd w:val="clear" w:color="auto" w:fill="auto"/>
            <w:vAlign w:val="center"/>
          </w:tcPr>
          <w:p w:rsidR="00993FFF" w:rsidRPr="00993FFF" w:rsidRDefault="00993FFF" w:rsidP="00993FFF">
            <w:pPr>
              <w:pStyle w:val="TableParagraph"/>
              <w:spacing w:before="67"/>
              <w:ind w:left="111" w:right="143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3FFF">
              <w:rPr>
                <w:rFonts w:ascii="Arial" w:hAnsi="Arial" w:cs="Arial"/>
                <w:sz w:val="18"/>
                <w:szCs w:val="16"/>
              </w:rPr>
              <w:t>11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993FFF" w:rsidRPr="00993FFF" w:rsidRDefault="00993FFF" w:rsidP="00993FFF">
            <w:pPr>
              <w:pStyle w:val="TableParagraph"/>
              <w:spacing w:before="2"/>
              <w:ind w:left="4" w:right="36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3FFF">
              <w:rPr>
                <w:rFonts w:ascii="Arial" w:hAnsi="Arial" w:cs="Arial"/>
                <w:sz w:val="18"/>
                <w:szCs w:val="16"/>
              </w:rPr>
              <w:t xml:space="preserve">Servicio de picada mini fritos de 40 unidades (8 </w:t>
            </w:r>
            <w:proofErr w:type="spellStart"/>
            <w:r w:rsidRPr="00993FFF">
              <w:rPr>
                <w:rFonts w:ascii="Arial" w:hAnsi="Arial" w:cs="Arial"/>
                <w:sz w:val="18"/>
                <w:szCs w:val="16"/>
              </w:rPr>
              <w:t>und</w:t>
            </w:r>
            <w:proofErr w:type="spellEnd"/>
            <w:r w:rsidRPr="00993FFF">
              <w:rPr>
                <w:rFonts w:ascii="Arial" w:hAnsi="Arial" w:cs="Arial"/>
                <w:sz w:val="18"/>
                <w:szCs w:val="16"/>
              </w:rPr>
              <w:t xml:space="preserve"> mini arepa de huevo, 8 </w:t>
            </w:r>
            <w:proofErr w:type="spellStart"/>
            <w:r w:rsidRPr="00993FFF">
              <w:rPr>
                <w:rFonts w:ascii="Arial" w:hAnsi="Arial" w:cs="Arial"/>
                <w:sz w:val="18"/>
                <w:szCs w:val="16"/>
              </w:rPr>
              <w:t>und</w:t>
            </w:r>
            <w:proofErr w:type="spellEnd"/>
            <w:r w:rsidRPr="00993FFF">
              <w:rPr>
                <w:rFonts w:ascii="Arial" w:hAnsi="Arial" w:cs="Arial"/>
                <w:sz w:val="18"/>
                <w:szCs w:val="16"/>
              </w:rPr>
              <w:t xml:space="preserve"> mini carimañolas, 8 </w:t>
            </w:r>
            <w:proofErr w:type="spellStart"/>
            <w:r w:rsidRPr="00993FFF">
              <w:rPr>
                <w:rFonts w:ascii="Arial" w:hAnsi="Arial" w:cs="Arial"/>
                <w:sz w:val="18"/>
                <w:szCs w:val="16"/>
              </w:rPr>
              <w:t>und</w:t>
            </w:r>
            <w:proofErr w:type="spellEnd"/>
            <w:r w:rsidRPr="00993FFF">
              <w:rPr>
                <w:rFonts w:ascii="Arial" w:hAnsi="Arial" w:cs="Arial"/>
                <w:sz w:val="18"/>
                <w:szCs w:val="16"/>
              </w:rPr>
              <w:t xml:space="preserve"> mini empanaditas de queso, 8 </w:t>
            </w:r>
            <w:proofErr w:type="spellStart"/>
            <w:r w:rsidRPr="00993FFF">
              <w:rPr>
                <w:rFonts w:ascii="Arial" w:hAnsi="Arial" w:cs="Arial"/>
                <w:sz w:val="18"/>
                <w:szCs w:val="16"/>
              </w:rPr>
              <w:t>und</w:t>
            </w:r>
            <w:proofErr w:type="spellEnd"/>
            <w:r w:rsidRPr="00993FFF">
              <w:rPr>
                <w:rFonts w:ascii="Arial" w:hAnsi="Arial" w:cs="Arial"/>
                <w:sz w:val="18"/>
                <w:szCs w:val="16"/>
              </w:rPr>
              <w:t xml:space="preserve"> mini empanaditas de carne, 8 </w:t>
            </w:r>
            <w:proofErr w:type="spellStart"/>
            <w:r w:rsidRPr="00993FFF">
              <w:rPr>
                <w:rFonts w:ascii="Arial" w:hAnsi="Arial" w:cs="Arial"/>
                <w:sz w:val="18"/>
                <w:szCs w:val="16"/>
              </w:rPr>
              <w:t>und</w:t>
            </w:r>
            <w:proofErr w:type="spellEnd"/>
            <w:r w:rsidRPr="00993FFF">
              <w:rPr>
                <w:rFonts w:ascii="Arial" w:hAnsi="Arial" w:cs="Arial"/>
                <w:sz w:val="18"/>
                <w:szCs w:val="16"/>
              </w:rPr>
              <w:t xml:space="preserve"> mini deditos de queso), en samovar. incluye 40 bebidas (jugo, gaseosa tamaño personal 350ml)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spacing w:before="5"/>
              <w:ind w:right="15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93FFF" w:rsidRPr="00993FFF" w:rsidRDefault="00993FFF" w:rsidP="0087778E">
            <w:pPr>
              <w:pStyle w:val="TableParagraph"/>
              <w:ind w:left="174" w:right="15"/>
              <w:rPr>
                <w:rFonts w:ascii="Arial" w:hAnsi="Arial" w:cs="Arial"/>
                <w:sz w:val="16"/>
                <w:szCs w:val="16"/>
              </w:rPr>
            </w:pPr>
            <w:r w:rsidRPr="00993FFF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spacing w:before="5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93FFF" w:rsidRPr="00993FFF" w:rsidRDefault="00993FFF" w:rsidP="0087778E">
            <w:pPr>
              <w:pStyle w:val="TableParagraph"/>
              <w:ind w:right="3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93FFF">
              <w:rPr>
                <w:rFonts w:ascii="Arial" w:hAnsi="Arial" w:cs="Arial"/>
                <w:w w:val="99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93FFF" w:rsidRPr="00993FFF" w:rsidTr="00543264">
        <w:trPr>
          <w:trHeight w:val="61"/>
        </w:trPr>
        <w:tc>
          <w:tcPr>
            <w:tcW w:w="709" w:type="dxa"/>
            <w:shd w:val="clear" w:color="auto" w:fill="auto"/>
            <w:vAlign w:val="center"/>
          </w:tcPr>
          <w:p w:rsidR="00993FFF" w:rsidRPr="00993FFF" w:rsidRDefault="00993FFF" w:rsidP="00993FFF">
            <w:pPr>
              <w:pStyle w:val="TableParagraph"/>
              <w:spacing w:before="7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  <w:p w:rsidR="00993FFF" w:rsidRPr="00993FFF" w:rsidRDefault="00993FFF" w:rsidP="00993FFF">
            <w:pPr>
              <w:pStyle w:val="TableParagraph"/>
              <w:spacing w:before="1"/>
              <w:ind w:left="111" w:right="143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3FFF">
              <w:rPr>
                <w:rFonts w:ascii="Arial" w:hAnsi="Arial" w:cs="Arial"/>
                <w:sz w:val="18"/>
                <w:szCs w:val="16"/>
              </w:rPr>
              <w:t>12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993FFF" w:rsidRPr="00993FFF" w:rsidRDefault="00993FFF" w:rsidP="00993FFF">
            <w:pPr>
              <w:pStyle w:val="TableParagraph"/>
              <w:ind w:left="4" w:right="57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3FFF">
              <w:rPr>
                <w:rFonts w:ascii="Arial" w:hAnsi="Arial" w:cs="Arial"/>
                <w:sz w:val="18"/>
                <w:szCs w:val="16"/>
              </w:rPr>
              <w:t xml:space="preserve">Servicio de picada de </w:t>
            </w:r>
            <w:proofErr w:type="spellStart"/>
            <w:r w:rsidRPr="00993FFF">
              <w:rPr>
                <w:rFonts w:ascii="Arial" w:hAnsi="Arial" w:cs="Arial"/>
                <w:sz w:val="18"/>
                <w:szCs w:val="16"/>
              </w:rPr>
              <w:t>dips</w:t>
            </w:r>
            <w:proofErr w:type="spellEnd"/>
            <w:r w:rsidRPr="00993FFF">
              <w:rPr>
                <w:rFonts w:ascii="Arial" w:hAnsi="Arial" w:cs="Arial"/>
                <w:sz w:val="18"/>
                <w:szCs w:val="16"/>
              </w:rPr>
              <w:t xml:space="preserve"> y canapés de 40 unidades (10 </w:t>
            </w:r>
            <w:proofErr w:type="spellStart"/>
            <w:r w:rsidRPr="00993FFF">
              <w:rPr>
                <w:rFonts w:ascii="Arial" w:hAnsi="Arial" w:cs="Arial"/>
                <w:sz w:val="18"/>
                <w:szCs w:val="16"/>
              </w:rPr>
              <w:t>und</w:t>
            </w:r>
            <w:proofErr w:type="spellEnd"/>
            <w:r w:rsidRPr="00993FFF">
              <w:rPr>
                <w:rFonts w:ascii="Arial" w:hAnsi="Arial" w:cs="Arial"/>
                <w:sz w:val="18"/>
                <w:szCs w:val="16"/>
              </w:rPr>
              <w:t xml:space="preserve">) </w:t>
            </w:r>
            <w:proofErr w:type="spellStart"/>
            <w:r w:rsidRPr="00993FFF">
              <w:rPr>
                <w:rFonts w:ascii="Arial" w:hAnsi="Arial" w:cs="Arial"/>
                <w:sz w:val="18"/>
                <w:szCs w:val="16"/>
              </w:rPr>
              <w:t>dips</w:t>
            </w:r>
            <w:proofErr w:type="spellEnd"/>
            <w:r w:rsidRPr="00993FFF">
              <w:rPr>
                <w:rFonts w:ascii="Arial" w:hAnsi="Arial" w:cs="Arial"/>
                <w:sz w:val="18"/>
                <w:szCs w:val="16"/>
              </w:rPr>
              <w:t xml:space="preserve"> de camarón, 10 </w:t>
            </w:r>
            <w:proofErr w:type="spellStart"/>
            <w:r w:rsidRPr="00993FFF">
              <w:rPr>
                <w:rFonts w:ascii="Arial" w:hAnsi="Arial" w:cs="Arial"/>
                <w:sz w:val="18"/>
                <w:szCs w:val="16"/>
              </w:rPr>
              <w:t>und</w:t>
            </w:r>
            <w:proofErr w:type="spellEnd"/>
            <w:r w:rsidRPr="00993FFF">
              <w:rPr>
                <w:rFonts w:ascii="Arial" w:hAnsi="Arial" w:cs="Arial"/>
                <w:sz w:val="18"/>
                <w:szCs w:val="16"/>
              </w:rPr>
              <w:t xml:space="preserve"> </w:t>
            </w:r>
            <w:proofErr w:type="spellStart"/>
            <w:r w:rsidRPr="00993FFF">
              <w:rPr>
                <w:rFonts w:ascii="Arial" w:hAnsi="Arial" w:cs="Arial"/>
                <w:sz w:val="18"/>
                <w:szCs w:val="16"/>
              </w:rPr>
              <w:t>dips</w:t>
            </w:r>
            <w:proofErr w:type="spellEnd"/>
            <w:r w:rsidRPr="00993FFF">
              <w:rPr>
                <w:rFonts w:ascii="Arial" w:hAnsi="Arial" w:cs="Arial"/>
                <w:sz w:val="18"/>
                <w:szCs w:val="16"/>
              </w:rPr>
              <w:t xml:space="preserve"> de atún, 10 </w:t>
            </w:r>
            <w:proofErr w:type="spellStart"/>
            <w:r w:rsidRPr="00993FFF">
              <w:rPr>
                <w:rFonts w:ascii="Arial" w:hAnsi="Arial" w:cs="Arial"/>
                <w:sz w:val="18"/>
                <w:szCs w:val="16"/>
              </w:rPr>
              <w:t>und</w:t>
            </w:r>
            <w:proofErr w:type="spellEnd"/>
            <w:r w:rsidRPr="00993FFF">
              <w:rPr>
                <w:rFonts w:ascii="Arial" w:hAnsi="Arial" w:cs="Arial"/>
                <w:sz w:val="18"/>
                <w:szCs w:val="16"/>
              </w:rPr>
              <w:t xml:space="preserve"> </w:t>
            </w:r>
            <w:proofErr w:type="spellStart"/>
            <w:r w:rsidRPr="00993FFF">
              <w:rPr>
                <w:rFonts w:ascii="Arial" w:hAnsi="Arial" w:cs="Arial"/>
                <w:sz w:val="18"/>
                <w:szCs w:val="16"/>
              </w:rPr>
              <w:t>dips</w:t>
            </w:r>
            <w:proofErr w:type="spellEnd"/>
            <w:r w:rsidRPr="00993FFF">
              <w:rPr>
                <w:rFonts w:ascii="Arial" w:hAnsi="Arial" w:cs="Arial"/>
                <w:sz w:val="18"/>
                <w:szCs w:val="16"/>
              </w:rPr>
              <w:t xml:space="preserve"> de jamón, 10 </w:t>
            </w:r>
            <w:proofErr w:type="spellStart"/>
            <w:r w:rsidRPr="00993FFF">
              <w:rPr>
                <w:rFonts w:ascii="Arial" w:hAnsi="Arial" w:cs="Arial"/>
                <w:sz w:val="18"/>
                <w:szCs w:val="16"/>
              </w:rPr>
              <w:t>und</w:t>
            </w:r>
            <w:proofErr w:type="spellEnd"/>
            <w:r w:rsidRPr="00993FFF">
              <w:rPr>
                <w:rFonts w:ascii="Arial" w:hAnsi="Arial" w:cs="Arial"/>
                <w:sz w:val="18"/>
                <w:szCs w:val="16"/>
              </w:rPr>
              <w:t xml:space="preserve"> </w:t>
            </w:r>
            <w:proofErr w:type="spellStart"/>
            <w:r w:rsidRPr="00993FFF">
              <w:rPr>
                <w:rFonts w:ascii="Arial" w:hAnsi="Arial" w:cs="Arial"/>
                <w:sz w:val="18"/>
                <w:szCs w:val="16"/>
              </w:rPr>
              <w:t>dips</w:t>
            </w:r>
            <w:proofErr w:type="spellEnd"/>
            <w:r w:rsidRPr="00993FFF">
              <w:rPr>
                <w:rFonts w:ascii="Arial" w:hAnsi="Arial" w:cs="Arial"/>
                <w:sz w:val="18"/>
                <w:szCs w:val="16"/>
              </w:rPr>
              <w:t xml:space="preserve"> de queso crema con pimentón agridulce, presentadas sobre tostadas pequeñas). incluye 40 bebidas (jugo, gaseosa tamaño personal 350ml)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spacing w:before="7"/>
              <w:ind w:right="15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93FFF" w:rsidRPr="00993FFF" w:rsidRDefault="00993FFF" w:rsidP="0087778E">
            <w:pPr>
              <w:pStyle w:val="TableParagraph"/>
              <w:spacing w:before="1"/>
              <w:ind w:left="174" w:right="15"/>
              <w:rPr>
                <w:rFonts w:ascii="Arial" w:hAnsi="Arial" w:cs="Arial"/>
                <w:sz w:val="16"/>
                <w:szCs w:val="16"/>
              </w:rPr>
            </w:pPr>
            <w:r w:rsidRPr="00993FFF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spacing w:before="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93FFF" w:rsidRPr="00993FFF" w:rsidRDefault="00993FFF" w:rsidP="0087778E">
            <w:pPr>
              <w:pStyle w:val="TableParagraph"/>
              <w:spacing w:before="1"/>
              <w:ind w:right="3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93FFF">
              <w:rPr>
                <w:rFonts w:ascii="Arial" w:hAnsi="Arial" w:cs="Arial"/>
                <w:w w:val="99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993FFF" w:rsidRPr="00993FFF" w:rsidRDefault="00993FFF" w:rsidP="0087778E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55FE3" w:rsidRDefault="00555FE3" w:rsidP="00B316A7">
      <w:pPr>
        <w:ind w:right="191"/>
        <w:rPr>
          <w:rFonts w:ascii="Arial" w:hAnsi="Arial" w:cs="Arial"/>
          <w:b/>
          <w:sz w:val="20"/>
          <w:szCs w:val="20"/>
        </w:rPr>
      </w:pPr>
    </w:p>
    <w:p w:rsidR="001443C5" w:rsidRDefault="001443C5" w:rsidP="00B316A7">
      <w:pPr>
        <w:ind w:right="191"/>
        <w:rPr>
          <w:rFonts w:ascii="Arial" w:hAnsi="Arial" w:cs="Arial"/>
          <w:b/>
          <w:sz w:val="20"/>
          <w:szCs w:val="20"/>
        </w:rPr>
      </w:pPr>
    </w:p>
    <w:p w:rsidR="001443C5" w:rsidRDefault="001443C5" w:rsidP="00B316A7">
      <w:pPr>
        <w:ind w:right="191"/>
        <w:rPr>
          <w:rFonts w:ascii="Arial" w:hAnsi="Arial" w:cs="Arial"/>
          <w:b/>
          <w:sz w:val="20"/>
          <w:szCs w:val="20"/>
        </w:rPr>
      </w:pPr>
    </w:p>
    <w:p w:rsidR="00EE0FAA" w:rsidRPr="00B316A7" w:rsidRDefault="00EE0FAA" w:rsidP="00B316A7">
      <w:pPr>
        <w:tabs>
          <w:tab w:val="left" w:pos="1367"/>
        </w:tabs>
        <w:rPr>
          <w:rFonts w:ascii="Arial" w:hAnsi="Arial" w:cs="Arial"/>
          <w:sz w:val="20"/>
          <w:szCs w:val="20"/>
          <w:lang w:val="pt-BR"/>
        </w:rPr>
      </w:pPr>
    </w:p>
    <w:p w:rsidR="00EE0FAA" w:rsidRPr="00B316A7" w:rsidRDefault="00EE0FAA" w:rsidP="00B316A7">
      <w:pPr>
        <w:rPr>
          <w:rFonts w:ascii="Arial" w:hAnsi="Arial" w:cs="Arial"/>
          <w:sz w:val="20"/>
          <w:szCs w:val="20"/>
        </w:rPr>
      </w:pPr>
    </w:p>
    <w:p w:rsidR="00EE0FAA" w:rsidRPr="00B316A7" w:rsidRDefault="00EE0FAA" w:rsidP="00B316A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316A7">
        <w:rPr>
          <w:rFonts w:ascii="Arial" w:hAnsi="Arial" w:cs="Arial"/>
          <w:sz w:val="20"/>
          <w:szCs w:val="20"/>
        </w:rPr>
        <w:t xml:space="preserve">(Nombre y firma del Representante Legal </w:t>
      </w:r>
      <w:r w:rsidRPr="00B316A7">
        <w:rPr>
          <w:rFonts w:ascii="Arial" w:hAnsi="Arial" w:cs="Arial"/>
          <w:i/>
          <w:iCs/>
          <w:sz w:val="20"/>
          <w:szCs w:val="20"/>
        </w:rPr>
        <w:t xml:space="preserve">de cada uno de los integrantes) </w:t>
      </w:r>
    </w:p>
    <w:p w:rsidR="00EE0FAA" w:rsidRPr="00B316A7" w:rsidRDefault="00EE0FAA" w:rsidP="00B316A7">
      <w:pPr>
        <w:jc w:val="both"/>
        <w:rPr>
          <w:rFonts w:ascii="Arial" w:hAnsi="Arial" w:cs="Arial"/>
          <w:b/>
          <w:sz w:val="20"/>
          <w:szCs w:val="20"/>
        </w:rPr>
      </w:pPr>
      <w:r w:rsidRPr="00B316A7">
        <w:rPr>
          <w:rFonts w:ascii="Arial" w:hAnsi="Arial" w:cs="Arial"/>
          <w:sz w:val="20"/>
          <w:szCs w:val="20"/>
        </w:rPr>
        <w:t>(Nombre y firma del Representante Legal de la Unión Temporal)</w:t>
      </w:r>
    </w:p>
    <w:p w:rsidR="00E45B00" w:rsidRPr="00B316A7" w:rsidRDefault="007325A9" w:rsidP="00B316A7">
      <w:pPr>
        <w:rPr>
          <w:rFonts w:ascii="Arial" w:hAnsi="Arial" w:cs="Arial"/>
          <w:sz w:val="20"/>
          <w:szCs w:val="20"/>
        </w:rPr>
      </w:pPr>
    </w:p>
    <w:sectPr w:rsidR="00E45B00" w:rsidRPr="00B316A7" w:rsidSect="00EE0FAA">
      <w:pgSz w:w="12242" w:h="18722" w:code="251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Bookman">
    <w:altName w:val="Bookman Old Style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31539"/>
    <w:multiLevelType w:val="multilevel"/>
    <w:tmpl w:val="A796D8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81" w:hanging="55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b/>
      </w:rPr>
    </w:lvl>
  </w:abstractNum>
  <w:abstractNum w:abstractNumId="1" w15:restartNumberingAfterBreak="0">
    <w:nsid w:val="02AB10AF"/>
    <w:multiLevelType w:val="hybridMultilevel"/>
    <w:tmpl w:val="3934F404"/>
    <w:lvl w:ilvl="0" w:tplc="EE2C9E6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D41CB4"/>
    <w:multiLevelType w:val="multilevel"/>
    <w:tmpl w:val="D90AD76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5111F85"/>
    <w:multiLevelType w:val="hybridMultilevel"/>
    <w:tmpl w:val="DC72AC64"/>
    <w:lvl w:ilvl="0" w:tplc="F0464C6C">
      <w:start w:val="1"/>
      <w:numFmt w:val="decimal"/>
      <w:lvlText w:val="%1."/>
      <w:lvlJc w:val="left"/>
      <w:pPr>
        <w:ind w:left="458" w:hanging="284"/>
      </w:pPr>
      <w:rPr>
        <w:rFonts w:ascii="Arial" w:eastAsia="Tahoma" w:hAnsi="Arial" w:cs="Arial" w:hint="default"/>
        <w:spacing w:val="-1"/>
        <w:w w:val="99"/>
        <w:sz w:val="20"/>
        <w:szCs w:val="20"/>
        <w:lang w:val="es-ES" w:eastAsia="es-ES" w:bidi="es-ES"/>
      </w:rPr>
    </w:lvl>
    <w:lvl w:ilvl="1" w:tplc="8628462E">
      <w:numFmt w:val="bullet"/>
      <w:lvlText w:val="•"/>
      <w:lvlJc w:val="left"/>
      <w:pPr>
        <w:ind w:left="1448" w:hanging="284"/>
      </w:pPr>
      <w:rPr>
        <w:rFonts w:hint="default"/>
        <w:lang w:val="es-ES" w:eastAsia="es-ES" w:bidi="es-ES"/>
      </w:rPr>
    </w:lvl>
    <w:lvl w:ilvl="2" w:tplc="A4560C30">
      <w:numFmt w:val="bullet"/>
      <w:lvlText w:val="•"/>
      <w:lvlJc w:val="left"/>
      <w:pPr>
        <w:ind w:left="2436" w:hanging="284"/>
      </w:pPr>
      <w:rPr>
        <w:rFonts w:hint="default"/>
        <w:lang w:val="es-ES" w:eastAsia="es-ES" w:bidi="es-ES"/>
      </w:rPr>
    </w:lvl>
    <w:lvl w:ilvl="3" w:tplc="00BEC470">
      <w:numFmt w:val="bullet"/>
      <w:lvlText w:val="•"/>
      <w:lvlJc w:val="left"/>
      <w:pPr>
        <w:ind w:left="3424" w:hanging="284"/>
      </w:pPr>
      <w:rPr>
        <w:rFonts w:hint="default"/>
        <w:lang w:val="es-ES" w:eastAsia="es-ES" w:bidi="es-ES"/>
      </w:rPr>
    </w:lvl>
    <w:lvl w:ilvl="4" w:tplc="A0F43306">
      <w:numFmt w:val="bullet"/>
      <w:lvlText w:val="•"/>
      <w:lvlJc w:val="left"/>
      <w:pPr>
        <w:ind w:left="4412" w:hanging="284"/>
      </w:pPr>
      <w:rPr>
        <w:rFonts w:hint="default"/>
        <w:lang w:val="es-ES" w:eastAsia="es-ES" w:bidi="es-ES"/>
      </w:rPr>
    </w:lvl>
    <w:lvl w:ilvl="5" w:tplc="FECEAC4E">
      <w:numFmt w:val="bullet"/>
      <w:lvlText w:val="•"/>
      <w:lvlJc w:val="left"/>
      <w:pPr>
        <w:ind w:left="5401" w:hanging="284"/>
      </w:pPr>
      <w:rPr>
        <w:rFonts w:hint="default"/>
        <w:lang w:val="es-ES" w:eastAsia="es-ES" w:bidi="es-ES"/>
      </w:rPr>
    </w:lvl>
    <w:lvl w:ilvl="6" w:tplc="AEF0D854">
      <w:numFmt w:val="bullet"/>
      <w:lvlText w:val="•"/>
      <w:lvlJc w:val="left"/>
      <w:pPr>
        <w:ind w:left="6389" w:hanging="284"/>
      </w:pPr>
      <w:rPr>
        <w:rFonts w:hint="default"/>
        <w:lang w:val="es-ES" w:eastAsia="es-ES" w:bidi="es-ES"/>
      </w:rPr>
    </w:lvl>
    <w:lvl w:ilvl="7" w:tplc="93EC5FF2">
      <w:numFmt w:val="bullet"/>
      <w:lvlText w:val="•"/>
      <w:lvlJc w:val="left"/>
      <w:pPr>
        <w:ind w:left="7377" w:hanging="284"/>
      </w:pPr>
      <w:rPr>
        <w:rFonts w:hint="default"/>
        <w:lang w:val="es-ES" w:eastAsia="es-ES" w:bidi="es-ES"/>
      </w:rPr>
    </w:lvl>
    <w:lvl w:ilvl="8" w:tplc="24285436">
      <w:numFmt w:val="bullet"/>
      <w:lvlText w:val="•"/>
      <w:lvlJc w:val="left"/>
      <w:pPr>
        <w:ind w:left="8365" w:hanging="284"/>
      </w:pPr>
      <w:rPr>
        <w:rFonts w:hint="default"/>
        <w:lang w:val="es-ES" w:eastAsia="es-ES" w:bidi="es-ES"/>
      </w:rPr>
    </w:lvl>
  </w:abstractNum>
  <w:abstractNum w:abstractNumId="4" w15:restartNumberingAfterBreak="0">
    <w:nsid w:val="06FD4487"/>
    <w:multiLevelType w:val="multilevel"/>
    <w:tmpl w:val="640216E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EDD74D8"/>
    <w:multiLevelType w:val="hybridMultilevel"/>
    <w:tmpl w:val="D83C1176"/>
    <w:lvl w:ilvl="0" w:tplc="4C4431CC">
      <w:start w:val="1"/>
      <w:numFmt w:val="decimal"/>
      <w:lvlText w:val="%1."/>
      <w:lvlJc w:val="left"/>
      <w:pPr>
        <w:ind w:left="458" w:hanging="284"/>
      </w:pPr>
      <w:rPr>
        <w:rFonts w:ascii="Arial" w:eastAsia="Tahoma" w:hAnsi="Arial" w:cs="Arial" w:hint="default"/>
        <w:spacing w:val="-1"/>
        <w:w w:val="99"/>
        <w:sz w:val="20"/>
        <w:szCs w:val="20"/>
        <w:lang w:val="es-ES" w:eastAsia="es-ES" w:bidi="es-ES"/>
      </w:rPr>
    </w:lvl>
    <w:lvl w:ilvl="1" w:tplc="19705A32">
      <w:numFmt w:val="bullet"/>
      <w:lvlText w:val="•"/>
      <w:lvlJc w:val="left"/>
      <w:pPr>
        <w:ind w:left="1448" w:hanging="284"/>
      </w:pPr>
      <w:rPr>
        <w:rFonts w:hint="default"/>
        <w:lang w:val="es-ES" w:eastAsia="es-ES" w:bidi="es-ES"/>
      </w:rPr>
    </w:lvl>
    <w:lvl w:ilvl="2" w:tplc="B28C55DC">
      <w:numFmt w:val="bullet"/>
      <w:lvlText w:val="•"/>
      <w:lvlJc w:val="left"/>
      <w:pPr>
        <w:ind w:left="2436" w:hanging="284"/>
      </w:pPr>
      <w:rPr>
        <w:rFonts w:hint="default"/>
        <w:lang w:val="es-ES" w:eastAsia="es-ES" w:bidi="es-ES"/>
      </w:rPr>
    </w:lvl>
    <w:lvl w:ilvl="3" w:tplc="4704DB72">
      <w:numFmt w:val="bullet"/>
      <w:lvlText w:val="•"/>
      <w:lvlJc w:val="left"/>
      <w:pPr>
        <w:ind w:left="3424" w:hanging="284"/>
      </w:pPr>
      <w:rPr>
        <w:rFonts w:hint="default"/>
        <w:lang w:val="es-ES" w:eastAsia="es-ES" w:bidi="es-ES"/>
      </w:rPr>
    </w:lvl>
    <w:lvl w:ilvl="4" w:tplc="362A3712">
      <w:numFmt w:val="bullet"/>
      <w:lvlText w:val="•"/>
      <w:lvlJc w:val="left"/>
      <w:pPr>
        <w:ind w:left="4412" w:hanging="284"/>
      </w:pPr>
      <w:rPr>
        <w:rFonts w:hint="default"/>
        <w:lang w:val="es-ES" w:eastAsia="es-ES" w:bidi="es-ES"/>
      </w:rPr>
    </w:lvl>
    <w:lvl w:ilvl="5" w:tplc="048609C2">
      <w:numFmt w:val="bullet"/>
      <w:lvlText w:val="•"/>
      <w:lvlJc w:val="left"/>
      <w:pPr>
        <w:ind w:left="5401" w:hanging="284"/>
      </w:pPr>
      <w:rPr>
        <w:rFonts w:hint="default"/>
        <w:lang w:val="es-ES" w:eastAsia="es-ES" w:bidi="es-ES"/>
      </w:rPr>
    </w:lvl>
    <w:lvl w:ilvl="6" w:tplc="A76C55B8">
      <w:numFmt w:val="bullet"/>
      <w:lvlText w:val="•"/>
      <w:lvlJc w:val="left"/>
      <w:pPr>
        <w:ind w:left="6389" w:hanging="284"/>
      </w:pPr>
      <w:rPr>
        <w:rFonts w:hint="default"/>
        <w:lang w:val="es-ES" w:eastAsia="es-ES" w:bidi="es-ES"/>
      </w:rPr>
    </w:lvl>
    <w:lvl w:ilvl="7" w:tplc="CA7EF336">
      <w:numFmt w:val="bullet"/>
      <w:lvlText w:val="•"/>
      <w:lvlJc w:val="left"/>
      <w:pPr>
        <w:ind w:left="7377" w:hanging="284"/>
      </w:pPr>
      <w:rPr>
        <w:rFonts w:hint="default"/>
        <w:lang w:val="es-ES" w:eastAsia="es-ES" w:bidi="es-ES"/>
      </w:rPr>
    </w:lvl>
    <w:lvl w:ilvl="8" w:tplc="124AE89C">
      <w:numFmt w:val="bullet"/>
      <w:lvlText w:val="•"/>
      <w:lvlJc w:val="left"/>
      <w:pPr>
        <w:ind w:left="8365" w:hanging="284"/>
      </w:pPr>
      <w:rPr>
        <w:rFonts w:hint="default"/>
        <w:lang w:val="es-ES" w:eastAsia="es-ES" w:bidi="es-ES"/>
      </w:rPr>
    </w:lvl>
  </w:abstractNum>
  <w:abstractNum w:abstractNumId="6" w15:restartNumberingAfterBreak="0">
    <w:nsid w:val="112605DD"/>
    <w:multiLevelType w:val="multilevel"/>
    <w:tmpl w:val="640216E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26607DC"/>
    <w:multiLevelType w:val="multilevel"/>
    <w:tmpl w:val="955092DC"/>
    <w:lvl w:ilvl="0">
      <w:start w:val="1"/>
      <w:numFmt w:val="upperRoman"/>
      <w:pStyle w:val="Ttulo1"/>
      <w:lvlText w:val="%1."/>
      <w:lvlJc w:val="righ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  <w:b w:val="0"/>
        <w:sz w:val="18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17A67348"/>
    <w:multiLevelType w:val="hybridMultilevel"/>
    <w:tmpl w:val="B1F2087E"/>
    <w:lvl w:ilvl="0" w:tplc="08342ADE">
      <w:numFmt w:val="bullet"/>
      <w:lvlText w:val=""/>
      <w:lvlJc w:val="left"/>
      <w:pPr>
        <w:ind w:left="458" w:hanging="428"/>
      </w:pPr>
      <w:rPr>
        <w:rFonts w:ascii="Symbol" w:eastAsia="Symbol" w:hAnsi="Symbol" w:cs="Symbol" w:hint="default"/>
        <w:w w:val="99"/>
        <w:sz w:val="20"/>
        <w:szCs w:val="20"/>
        <w:lang w:val="es-ES" w:eastAsia="es-ES" w:bidi="es-ES"/>
      </w:rPr>
    </w:lvl>
    <w:lvl w:ilvl="1" w:tplc="FD901816">
      <w:numFmt w:val="bullet"/>
      <w:lvlText w:val="•"/>
      <w:lvlJc w:val="left"/>
      <w:pPr>
        <w:ind w:left="1448" w:hanging="428"/>
      </w:pPr>
      <w:rPr>
        <w:rFonts w:hint="default"/>
        <w:lang w:val="es-ES" w:eastAsia="es-ES" w:bidi="es-ES"/>
      </w:rPr>
    </w:lvl>
    <w:lvl w:ilvl="2" w:tplc="7C86C57C">
      <w:numFmt w:val="bullet"/>
      <w:lvlText w:val="•"/>
      <w:lvlJc w:val="left"/>
      <w:pPr>
        <w:ind w:left="2436" w:hanging="428"/>
      </w:pPr>
      <w:rPr>
        <w:rFonts w:hint="default"/>
        <w:lang w:val="es-ES" w:eastAsia="es-ES" w:bidi="es-ES"/>
      </w:rPr>
    </w:lvl>
    <w:lvl w:ilvl="3" w:tplc="A7A86916">
      <w:numFmt w:val="bullet"/>
      <w:lvlText w:val="•"/>
      <w:lvlJc w:val="left"/>
      <w:pPr>
        <w:ind w:left="3424" w:hanging="428"/>
      </w:pPr>
      <w:rPr>
        <w:rFonts w:hint="default"/>
        <w:lang w:val="es-ES" w:eastAsia="es-ES" w:bidi="es-ES"/>
      </w:rPr>
    </w:lvl>
    <w:lvl w:ilvl="4" w:tplc="D2FA40D0">
      <w:numFmt w:val="bullet"/>
      <w:lvlText w:val="•"/>
      <w:lvlJc w:val="left"/>
      <w:pPr>
        <w:ind w:left="4412" w:hanging="428"/>
      </w:pPr>
      <w:rPr>
        <w:rFonts w:hint="default"/>
        <w:lang w:val="es-ES" w:eastAsia="es-ES" w:bidi="es-ES"/>
      </w:rPr>
    </w:lvl>
    <w:lvl w:ilvl="5" w:tplc="CAB2AC68">
      <w:numFmt w:val="bullet"/>
      <w:lvlText w:val="•"/>
      <w:lvlJc w:val="left"/>
      <w:pPr>
        <w:ind w:left="5401" w:hanging="428"/>
      </w:pPr>
      <w:rPr>
        <w:rFonts w:hint="default"/>
        <w:lang w:val="es-ES" w:eastAsia="es-ES" w:bidi="es-ES"/>
      </w:rPr>
    </w:lvl>
    <w:lvl w:ilvl="6" w:tplc="C2EC8DA6">
      <w:numFmt w:val="bullet"/>
      <w:lvlText w:val="•"/>
      <w:lvlJc w:val="left"/>
      <w:pPr>
        <w:ind w:left="6389" w:hanging="428"/>
      </w:pPr>
      <w:rPr>
        <w:rFonts w:hint="default"/>
        <w:lang w:val="es-ES" w:eastAsia="es-ES" w:bidi="es-ES"/>
      </w:rPr>
    </w:lvl>
    <w:lvl w:ilvl="7" w:tplc="9EFCB8F6">
      <w:numFmt w:val="bullet"/>
      <w:lvlText w:val="•"/>
      <w:lvlJc w:val="left"/>
      <w:pPr>
        <w:ind w:left="7377" w:hanging="428"/>
      </w:pPr>
      <w:rPr>
        <w:rFonts w:hint="default"/>
        <w:lang w:val="es-ES" w:eastAsia="es-ES" w:bidi="es-ES"/>
      </w:rPr>
    </w:lvl>
    <w:lvl w:ilvl="8" w:tplc="54362282">
      <w:numFmt w:val="bullet"/>
      <w:lvlText w:val="•"/>
      <w:lvlJc w:val="left"/>
      <w:pPr>
        <w:ind w:left="8365" w:hanging="428"/>
      </w:pPr>
      <w:rPr>
        <w:rFonts w:hint="default"/>
        <w:lang w:val="es-ES" w:eastAsia="es-ES" w:bidi="es-ES"/>
      </w:rPr>
    </w:lvl>
  </w:abstractNum>
  <w:abstractNum w:abstractNumId="9" w15:restartNumberingAfterBreak="0">
    <w:nsid w:val="19E64BB6"/>
    <w:multiLevelType w:val="hybridMultilevel"/>
    <w:tmpl w:val="56A08D4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55B4D"/>
    <w:multiLevelType w:val="multilevel"/>
    <w:tmpl w:val="640216E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104592F"/>
    <w:multiLevelType w:val="hybridMultilevel"/>
    <w:tmpl w:val="50FA02D8"/>
    <w:lvl w:ilvl="0" w:tplc="82D6AA6C">
      <w:start w:val="1"/>
      <w:numFmt w:val="lowerLetter"/>
      <w:lvlText w:val="%1)"/>
      <w:lvlJc w:val="left"/>
      <w:pPr>
        <w:ind w:left="458" w:hanging="284"/>
      </w:pPr>
      <w:rPr>
        <w:rFonts w:ascii="Tahoma" w:eastAsia="Tahoma" w:hAnsi="Tahoma" w:cs="Tahoma" w:hint="default"/>
        <w:spacing w:val="0"/>
        <w:w w:val="99"/>
        <w:sz w:val="20"/>
        <w:szCs w:val="20"/>
        <w:lang w:val="es-ES" w:eastAsia="es-ES" w:bidi="es-ES"/>
      </w:rPr>
    </w:lvl>
    <w:lvl w:ilvl="1" w:tplc="80CEFA9A">
      <w:numFmt w:val="bullet"/>
      <w:lvlText w:val="•"/>
      <w:lvlJc w:val="left"/>
      <w:pPr>
        <w:ind w:left="1448" w:hanging="284"/>
      </w:pPr>
      <w:rPr>
        <w:rFonts w:hint="default"/>
        <w:lang w:val="es-ES" w:eastAsia="es-ES" w:bidi="es-ES"/>
      </w:rPr>
    </w:lvl>
    <w:lvl w:ilvl="2" w:tplc="7A36D8AC">
      <w:numFmt w:val="bullet"/>
      <w:lvlText w:val="•"/>
      <w:lvlJc w:val="left"/>
      <w:pPr>
        <w:ind w:left="2436" w:hanging="284"/>
      </w:pPr>
      <w:rPr>
        <w:rFonts w:hint="default"/>
        <w:lang w:val="es-ES" w:eastAsia="es-ES" w:bidi="es-ES"/>
      </w:rPr>
    </w:lvl>
    <w:lvl w:ilvl="3" w:tplc="F3F4802E">
      <w:numFmt w:val="bullet"/>
      <w:lvlText w:val="•"/>
      <w:lvlJc w:val="left"/>
      <w:pPr>
        <w:ind w:left="3424" w:hanging="284"/>
      </w:pPr>
      <w:rPr>
        <w:rFonts w:hint="default"/>
        <w:lang w:val="es-ES" w:eastAsia="es-ES" w:bidi="es-ES"/>
      </w:rPr>
    </w:lvl>
    <w:lvl w:ilvl="4" w:tplc="E86E6C30">
      <w:numFmt w:val="bullet"/>
      <w:lvlText w:val="•"/>
      <w:lvlJc w:val="left"/>
      <w:pPr>
        <w:ind w:left="4412" w:hanging="284"/>
      </w:pPr>
      <w:rPr>
        <w:rFonts w:hint="default"/>
        <w:lang w:val="es-ES" w:eastAsia="es-ES" w:bidi="es-ES"/>
      </w:rPr>
    </w:lvl>
    <w:lvl w:ilvl="5" w:tplc="DF88EAFE">
      <w:numFmt w:val="bullet"/>
      <w:lvlText w:val="•"/>
      <w:lvlJc w:val="left"/>
      <w:pPr>
        <w:ind w:left="5401" w:hanging="284"/>
      </w:pPr>
      <w:rPr>
        <w:rFonts w:hint="default"/>
        <w:lang w:val="es-ES" w:eastAsia="es-ES" w:bidi="es-ES"/>
      </w:rPr>
    </w:lvl>
    <w:lvl w:ilvl="6" w:tplc="D8EA47E8">
      <w:numFmt w:val="bullet"/>
      <w:lvlText w:val="•"/>
      <w:lvlJc w:val="left"/>
      <w:pPr>
        <w:ind w:left="6389" w:hanging="284"/>
      </w:pPr>
      <w:rPr>
        <w:rFonts w:hint="default"/>
        <w:lang w:val="es-ES" w:eastAsia="es-ES" w:bidi="es-ES"/>
      </w:rPr>
    </w:lvl>
    <w:lvl w:ilvl="7" w:tplc="E3CA78D2">
      <w:numFmt w:val="bullet"/>
      <w:lvlText w:val="•"/>
      <w:lvlJc w:val="left"/>
      <w:pPr>
        <w:ind w:left="7377" w:hanging="284"/>
      </w:pPr>
      <w:rPr>
        <w:rFonts w:hint="default"/>
        <w:lang w:val="es-ES" w:eastAsia="es-ES" w:bidi="es-ES"/>
      </w:rPr>
    </w:lvl>
    <w:lvl w:ilvl="8" w:tplc="6E0EAD42">
      <w:numFmt w:val="bullet"/>
      <w:lvlText w:val="•"/>
      <w:lvlJc w:val="left"/>
      <w:pPr>
        <w:ind w:left="8365" w:hanging="284"/>
      </w:pPr>
      <w:rPr>
        <w:rFonts w:hint="default"/>
        <w:lang w:val="es-ES" w:eastAsia="es-ES" w:bidi="es-ES"/>
      </w:rPr>
    </w:lvl>
  </w:abstractNum>
  <w:abstractNum w:abstractNumId="12" w15:restartNumberingAfterBreak="0">
    <w:nsid w:val="21CC5048"/>
    <w:multiLevelType w:val="multilevel"/>
    <w:tmpl w:val="72FCAAFE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84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992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6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04" w:hanging="2160"/>
      </w:pPr>
      <w:rPr>
        <w:rFonts w:hint="default"/>
      </w:rPr>
    </w:lvl>
  </w:abstractNum>
  <w:abstractNum w:abstractNumId="13" w15:restartNumberingAfterBreak="0">
    <w:nsid w:val="26FC5A1D"/>
    <w:multiLevelType w:val="multilevel"/>
    <w:tmpl w:val="25CA3E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4" w15:restartNumberingAfterBreak="0">
    <w:nsid w:val="2E1C35EB"/>
    <w:multiLevelType w:val="multilevel"/>
    <w:tmpl w:val="640216E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EFD5B8B"/>
    <w:multiLevelType w:val="hybridMultilevel"/>
    <w:tmpl w:val="51B613FA"/>
    <w:lvl w:ilvl="0" w:tplc="D8A033D8">
      <w:start w:val="1"/>
      <w:numFmt w:val="lowerLetter"/>
      <w:lvlText w:val="%1)"/>
      <w:lvlJc w:val="left"/>
      <w:pPr>
        <w:ind w:left="458" w:hanging="375"/>
      </w:pPr>
      <w:rPr>
        <w:rFonts w:ascii="Tahoma" w:eastAsia="Tahoma" w:hAnsi="Tahoma" w:cs="Tahoma" w:hint="default"/>
        <w:spacing w:val="0"/>
        <w:w w:val="99"/>
        <w:sz w:val="20"/>
        <w:szCs w:val="20"/>
        <w:lang w:val="es-ES" w:eastAsia="es-ES" w:bidi="es-ES"/>
      </w:rPr>
    </w:lvl>
    <w:lvl w:ilvl="1" w:tplc="3410B3A8">
      <w:numFmt w:val="bullet"/>
      <w:lvlText w:val="•"/>
      <w:lvlJc w:val="left"/>
      <w:pPr>
        <w:ind w:left="1448" w:hanging="375"/>
      </w:pPr>
      <w:rPr>
        <w:rFonts w:hint="default"/>
        <w:lang w:val="es-ES" w:eastAsia="es-ES" w:bidi="es-ES"/>
      </w:rPr>
    </w:lvl>
    <w:lvl w:ilvl="2" w:tplc="D9A2C226">
      <w:numFmt w:val="bullet"/>
      <w:lvlText w:val="•"/>
      <w:lvlJc w:val="left"/>
      <w:pPr>
        <w:ind w:left="2436" w:hanging="375"/>
      </w:pPr>
      <w:rPr>
        <w:rFonts w:hint="default"/>
        <w:lang w:val="es-ES" w:eastAsia="es-ES" w:bidi="es-ES"/>
      </w:rPr>
    </w:lvl>
    <w:lvl w:ilvl="3" w:tplc="CFE4069C">
      <w:numFmt w:val="bullet"/>
      <w:lvlText w:val="•"/>
      <w:lvlJc w:val="left"/>
      <w:pPr>
        <w:ind w:left="3424" w:hanging="375"/>
      </w:pPr>
      <w:rPr>
        <w:rFonts w:hint="default"/>
        <w:lang w:val="es-ES" w:eastAsia="es-ES" w:bidi="es-ES"/>
      </w:rPr>
    </w:lvl>
    <w:lvl w:ilvl="4" w:tplc="0F44E75E">
      <w:numFmt w:val="bullet"/>
      <w:lvlText w:val="•"/>
      <w:lvlJc w:val="left"/>
      <w:pPr>
        <w:ind w:left="4412" w:hanging="375"/>
      </w:pPr>
      <w:rPr>
        <w:rFonts w:hint="default"/>
        <w:lang w:val="es-ES" w:eastAsia="es-ES" w:bidi="es-ES"/>
      </w:rPr>
    </w:lvl>
    <w:lvl w:ilvl="5" w:tplc="92B82E66">
      <w:numFmt w:val="bullet"/>
      <w:lvlText w:val="•"/>
      <w:lvlJc w:val="left"/>
      <w:pPr>
        <w:ind w:left="5401" w:hanging="375"/>
      </w:pPr>
      <w:rPr>
        <w:rFonts w:hint="default"/>
        <w:lang w:val="es-ES" w:eastAsia="es-ES" w:bidi="es-ES"/>
      </w:rPr>
    </w:lvl>
    <w:lvl w:ilvl="6" w:tplc="77C898C6">
      <w:numFmt w:val="bullet"/>
      <w:lvlText w:val="•"/>
      <w:lvlJc w:val="left"/>
      <w:pPr>
        <w:ind w:left="6389" w:hanging="375"/>
      </w:pPr>
      <w:rPr>
        <w:rFonts w:hint="default"/>
        <w:lang w:val="es-ES" w:eastAsia="es-ES" w:bidi="es-ES"/>
      </w:rPr>
    </w:lvl>
    <w:lvl w:ilvl="7" w:tplc="5E7893CC">
      <w:numFmt w:val="bullet"/>
      <w:lvlText w:val="•"/>
      <w:lvlJc w:val="left"/>
      <w:pPr>
        <w:ind w:left="7377" w:hanging="375"/>
      </w:pPr>
      <w:rPr>
        <w:rFonts w:hint="default"/>
        <w:lang w:val="es-ES" w:eastAsia="es-ES" w:bidi="es-ES"/>
      </w:rPr>
    </w:lvl>
    <w:lvl w:ilvl="8" w:tplc="758AD45E">
      <w:numFmt w:val="bullet"/>
      <w:lvlText w:val="•"/>
      <w:lvlJc w:val="left"/>
      <w:pPr>
        <w:ind w:left="8365" w:hanging="375"/>
      </w:pPr>
      <w:rPr>
        <w:rFonts w:hint="default"/>
        <w:lang w:val="es-ES" w:eastAsia="es-ES" w:bidi="es-ES"/>
      </w:rPr>
    </w:lvl>
  </w:abstractNum>
  <w:abstractNum w:abstractNumId="16" w15:restartNumberingAfterBreak="0">
    <w:nsid w:val="2FB3268A"/>
    <w:multiLevelType w:val="multilevel"/>
    <w:tmpl w:val="25CA3E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7" w15:restartNumberingAfterBreak="0">
    <w:nsid w:val="368A0907"/>
    <w:multiLevelType w:val="hybridMultilevel"/>
    <w:tmpl w:val="E4566634"/>
    <w:lvl w:ilvl="0" w:tplc="240A000F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62550B"/>
    <w:multiLevelType w:val="hybridMultilevel"/>
    <w:tmpl w:val="05CA95B4"/>
    <w:lvl w:ilvl="0" w:tplc="8834C58A">
      <w:start w:val="1"/>
      <w:numFmt w:val="decimal"/>
      <w:lvlText w:val="%1."/>
      <w:lvlJc w:val="left"/>
      <w:pPr>
        <w:ind w:left="458" w:hanging="284"/>
      </w:pPr>
      <w:rPr>
        <w:rFonts w:ascii="Arial" w:eastAsia="Tahoma" w:hAnsi="Arial" w:cs="Arial" w:hint="default"/>
        <w:spacing w:val="-1"/>
        <w:w w:val="99"/>
        <w:sz w:val="20"/>
        <w:szCs w:val="20"/>
        <w:lang w:val="es-ES" w:eastAsia="es-ES" w:bidi="es-ES"/>
      </w:rPr>
    </w:lvl>
    <w:lvl w:ilvl="1" w:tplc="D4D44758">
      <w:numFmt w:val="bullet"/>
      <w:lvlText w:val="•"/>
      <w:lvlJc w:val="left"/>
      <w:pPr>
        <w:ind w:left="1448" w:hanging="284"/>
      </w:pPr>
      <w:rPr>
        <w:rFonts w:hint="default"/>
        <w:lang w:val="es-ES" w:eastAsia="es-ES" w:bidi="es-ES"/>
      </w:rPr>
    </w:lvl>
    <w:lvl w:ilvl="2" w:tplc="4AA28252">
      <w:numFmt w:val="bullet"/>
      <w:lvlText w:val="•"/>
      <w:lvlJc w:val="left"/>
      <w:pPr>
        <w:ind w:left="2436" w:hanging="284"/>
      </w:pPr>
      <w:rPr>
        <w:rFonts w:hint="default"/>
        <w:lang w:val="es-ES" w:eastAsia="es-ES" w:bidi="es-ES"/>
      </w:rPr>
    </w:lvl>
    <w:lvl w:ilvl="3" w:tplc="18ACF99C">
      <w:numFmt w:val="bullet"/>
      <w:lvlText w:val="•"/>
      <w:lvlJc w:val="left"/>
      <w:pPr>
        <w:ind w:left="3424" w:hanging="284"/>
      </w:pPr>
      <w:rPr>
        <w:rFonts w:hint="default"/>
        <w:lang w:val="es-ES" w:eastAsia="es-ES" w:bidi="es-ES"/>
      </w:rPr>
    </w:lvl>
    <w:lvl w:ilvl="4" w:tplc="9E4AF7E4">
      <w:numFmt w:val="bullet"/>
      <w:lvlText w:val="•"/>
      <w:lvlJc w:val="left"/>
      <w:pPr>
        <w:ind w:left="4412" w:hanging="284"/>
      </w:pPr>
      <w:rPr>
        <w:rFonts w:hint="default"/>
        <w:lang w:val="es-ES" w:eastAsia="es-ES" w:bidi="es-ES"/>
      </w:rPr>
    </w:lvl>
    <w:lvl w:ilvl="5" w:tplc="71F8B222">
      <w:numFmt w:val="bullet"/>
      <w:lvlText w:val="•"/>
      <w:lvlJc w:val="left"/>
      <w:pPr>
        <w:ind w:left="5401" w:hanging="284"/>
      </w:pPr>
      <w:rPr>
        <w:rFonts w:hint="default"/>
        <w:lang w:val="es-ES" w:eastAsia="es-ES" w:bidi="es-ES"/>
      </w:rPr>
    </w:lvl>
    <w:lvl w:ilvl="6" w:tplc="35EAD878">
      <w:numFmt w:val="bullet"/>
      <w:lvlText w:val="•"/>
      <w:lvlJc w:val="left"/>
      <w:pPr>
        <w:ind w:left="6389" w:hanging="284"/>
      </w:pPr>
      <w:rPr>
        <w:rFonts w:hint="default"/>
        <w:lang w:val="es-ES" w:eastAsia="es-ES" w:bidi="es-ES"/>
      </w:rPr>
    </w:lvl>
    <w:lvl w:ilvl="7" w:tplc="F852E514">
      <w:numFmt w:val="bullet"/>
      <w:lvlText w:val="•"/>
      <w:lvlJc w:val="left"/>
      <w:pPr>
        <w:ind w:left="7377" w:hanging="284"/>
      </w:pPr>
      <w:rPr>
        <w:rFonts w:hint="default"/>
        <w:lang w:val="es-ES" w:eastAsia="es-ES" w:bidi="es-ES"/>
      </w:rPr>
    </w:lvl>
    <w:lvl w:ilvl="8" w:tplc="F31AB7F6">
      <w:numFmt w:val="bullet"/>
      <w:lvlText w:val="•"/>
      <w:lvlJc w:val="left"/>
      <w:pPr>
        <w:ind w:left="8365" w:hanging="284"/>
      </w:pPr>
      <w:rPr>
        <w:rFonts w:hint="default"/>
        <w:lang w:val="es-ES" w:eastAsia="es-ES" w:bidi="es-ES"/>
      </w:rPr>
    </w:lvl>
  </w:abstractNum>
  <w:abstractNum w:abstractNumId="19" w15:restartNumberingAfterBreak="0">
    <w:nsid w:val="3B4D38AA"/>
    <w:multiLevelType w:val="multilevel"/>
    <w:tmpl w:val="0B24B9D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3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24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78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96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49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67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208" w:hanging="1800"/>
      </w:pPr>
      <w:rPr>
        <w:rFonts w:hint="default"/>
        <w:b/>
      </w:rPr>
    </w:lvl>
  </w:abstractNum>
  <w:abstractNum w:abstractNumId="20" w15:restartNumberingAfterBreak="0">
    <w:nsid w:val="3E655DC5"/>
    <w:multiLevelType w:val="hybridMultilevel"/>
    <w:tmpl w:val="D2AA795A"/>
    <w:lvl w:ilvl="0" w:tplc="83920158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D0B2D05A">
      <w:start w:val="1"/>
      <w:numFmt w:val="lowerLetter"/>
      <w:lvlText w:val="%2."/>
      <w:lvlJc w:val="left"/>
      <w:pPr>
        <w:ind w:left="1800" w:hanging="360"/>
      </w:pPr>
      <w:rPr>
        <w:b/>
      </w:r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B694261"/>
    <w:multiLevelType w:val="hybridMultilevel"/>
    <w:tmpl w:val="6E88F8B4"/>
    <w:lvl w:ilvl="0" w:tplc="B80657B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1950A61"/>
    <w:multiLevelType w:val="multilevel"/>
    <w:tmpl w:val="25CA3E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3" w15:restartNumberingAfterBreak="0">
    <w:nsid w:val="57F1106F"/>
    <w:multiLevelType w:val="hybridMultilevel"/>
    <w:tmpl w:val="8B06057C"/>
    <w:lvl w:ilvl="0" w:tplc="D0FE3570">
      <w:start w:val="1"/>
      <w:numFmt w:val="upperLetter"/>
      <w:lvlText w:val="%1."/>
      <w:lvlJc w:val="left"/>
      <w:pPr>
        <w:ind w:left="536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256" w:hanging="360"/>
      </w:pPr>
    </w:lvl>
    <w:lvl w:ilvl="2" w:tplc="0C0A001B" w:tentative="1">
      <w:start w:val="1"/>
      <w:numFmt w:val="lowerRoman"/>
      <w:lvlText w:val="%3."/>
      <w:lvlJc w:val="right"/>
      <w:pPr>
        <w:ind w:left="1976" w:hanging="180"/>
      </w:pPr>
    </w:lvl>
    <w:lvl w:ilvl="3" w:tplc="0C0A000F" w:tentative="1">
      <w:start w:val="1"/>
      <w:numFmt w:val="decimal"/>
      <w:lvlText w:val="%4."/>
      <w:lvlJc w:val="left"/>
      <w:pPr>
        <w:ind w:left="2696" w:hanging="360"/>
      </w:pPr>
    </w:lvl>
    <w:lvl w:ilvl="4" w:tplc="0C0A0019" w:tentative="1">
      <w:start w:val="1"/>
      <w:numFmt w:val="lowerLetter"/>
      <w:lvlText w:val="%5."/>
      <w:lvlJc w:val="left"/>
      <w:pPr>
        <w:ind w:left="3416" w:hanging="360"/>
      </w:pPr>
    </w:lvl>
    <w:lvl w:ilvl="5" w:tplc="0C0A001B" w:tentative="1">
      <w:start w:val="1"/>
      <w:numFmt w:val="lowerRoman"/>
      <w:lvlText w:val="%6."/>
      <w:lvlJc w:val="right"/>
      <w:pPr>
        <w:ind w:left="4136" w:hanging="180"/>
      </w:pPr>
    </w:lvl>
    <w:lvl w:ilvl="6" w:tplc="0C0A000F" w:tentative="1">
      <w:start w:val="1"/>
      <w:numFmt w:val="decimal"/>
      <w:lvlText w:val="%7."/>
      <w:lvlJc w:val="left"/>
      <w:pPr>
        <w:ind w:left="4856" w:hanging="360"/>
      </w:pPr>
    </w:lvl>
    <w:lvl w:ilvl="7" w:tplc="0C0A0019" w:tentative="1">
      <w:start w:val="1"/>
      <w:numFmt w:val="lowerLetter"/>
      <w:lvlText w:val="%8."/>
      <w:lvlJc w:val="left"/>
      <w:pPr>
        <w:ind w:left="5576" w:hanging="360"/>
      </w:pPr>
    </w:lvl>
    <w:lvl w:ilvl="8" w:tplc="0C0A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4" w15:restartNumberingAfterBreak="0">
    <w:nsid w:val="5AAF2F8C"/>
    <w:multiLevelType w:val="multilevel"/>
    <w:tmpl w:val="93BC0AD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Zero"/>
      <w:lvlText w:val="%1.%2.%3.%4"/>
      <w:lvlJc w:val="left"/>
      <w:pPr>
        <w:ind w:left="1146" w:hanging="720"/>
      </w:pPr>
      <w:rPr>
        <w:rFonts w:hint="default"/>
        <w:b/>
      </w:rPr>
    </w:lvl>
    <w:lvl w:ilvl="4">
      <w:start w:val="1"/>
      <w:numFmt w:val="decimalZero"/>
      <w:lvlText w:val="%1.%2.%3.%4.%5"/>
      <w:lvlJc w:val="left"/>
      <w:pPr>
        <w:ind w:left="16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  <w:b/>
      </w:rPr>
    </w:lvl>
  </w:abstractNum>
  <w:abstractNum w:abstractNumId="25" w15:restartNumberingAfterBreak="0">
    <w:nsid w:val="60A448F0"/>
    <w:multiLevelType w:val="hybridMultilevel"/>
    <w:tmpl w:val="B426854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832C4D"/>
    <w:multiLevelType w:val="hybridMultilevel"/>
    <w:tmpl w:val="815AE8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3D6BDE"/>
    <w:multiLevelType w:val="hybridMultilevel"/>
    <w:tmpl w:val="D4C2C14A"/>
    <w:lvl w:ilvl="0" w:tplc="D5FE1D72">
      <w:start w:val="1"/>
      <w:numFmt w:val="lowerLetter"/>
      <w:lvlText w:val="%1)"/>
      <w:lvlJc w:val="left"/>
      <w:pPr>
        <w:ind w:left="458" w:hanging="281"/>
      </w:pPr>
      <w:rPr>
        <w:rFonts w:ascii="Tahoma" w:eastAsia="Tahoma" w:hAnsi="Tahoma" w:cs="Tahoma" w:hint="default"/>
        <w:w w:val="99"/>
        <w:sz w:val="20"/>
        <w:szCs w:val="20"/>
        <w:lang w:val="es-ES" w:eastAsia="es-ES" w:bidi="es-ES"/>
      </w:rPr>
    </w:lvl>
    <w:lvl w:ilvl="1" w:tplc="09F41A9C">
      <w:numFmt w:val="bullet"/>
      <w:lvlText w:val="•"/>
      <w:lvlJc w:val="left"/>
      <w:pPr>
        <w:ind w:left="1448" w:hanging="281"/>
      </w:pPr>
      <w:rPr>
        <w:rFonts w:hint="default"/>
        <w:lang w:val="es-ES" w:eastAsia="es-ES" w:bidi="es-ES"/>
      </w:rPr>
    </w:lvl>
    <w:lvl w:ilvl="2" w:tplc="400A298E">
      <w:numFmt w:val="bullet"/>
      <w:lvlText w:val="•"/>
      <w:lvlJc w:val="left"/>
      <w:pPr>
        <w:ind w:left="2436" w:hanging="281"/>
      </w:pPr>
      <w:rPr>
        <w:rFonts w:hint="default"/>
        <w:lang w:val="es-ES" w:eastAsia="es-ES" w:bidi="es-ES"/>
      </w:rPr>
    </w:lvl>
    <w:lvl w:ilvl="3" w:tplc="9CB2FA9E">
      <w:numFmt w:val="bullet"/>
      <w:lvlText w:val="•"/>
      <w:lvlJc w:val="left"/>
      <w:pPr>
        <w:ind w:left="3424" w:hanging="281"/>
      </w:pPr>
      <w:rPr>
        <w:rFonts w:hint="default"/>
        <w:lang w:val="es-ES" w:eastAsia="es-ES" w:bidi="es-ES"/>
      </w:rPr>
    </w:lvl>
    <w:lvl w:ilvl="4" w:tplc="228C97F4">
      <w:numFmt w:val="bullet"/>
      <w:lvlText w:val="•"/>
      <w:lvlJc w:val="left"/>
      <w:pPr>
        <w:ind w:left="4412" w:hanging="281"/>
      </w:pPr>
      <w:rPr>
        <w:rFonts w:hint="default"/>
        <w:lang w:val="es-ES" w:eastAsia="es-ES" w:bidi="es-ES"/>
      </w:rPr>
    </w:lvl>
    <w:lvl w:ilvl="5" w:tplc="0B787610">
      <w:numFmt w:val="bullet"/>
      <w:lvlText w:val="•"/>
      <w:lvlJc w:val="left"/>
      <w:pPr>
        <w:ind w:left="5401" w:hanging="281"/>
      </w:pPr>
      <w:rPr>
        <w:rFonts w:hint="default"/>
        <w:lang w:val="es-ES" w:eastAsia="es-ES" w:bidi="es-ES"/>
      </w:rPr>
    </w:lvl>
    <w:lvl w:ilvl="6" w:tplc="B5F6197C">
      <w:numFmt w:val="bullet"/>
      <w:lvlText w:val="•"/>
      <w:lvlJc w:val="left"/>
      <w:pPr>
        <w:ind w:left="6389" w:hanging="281"/>
      </w:pPr>
      <w:rPr>
        <w:rFonts w:hint="default"/>
        <w:lang w:val="es-ES" w:eastAsia="es-ES" w:bidi="es-ES"/>
      </w:rPr>
    </w:lvl>
    <w:lvl w:ilvl="7" w:tplc="018A87BC">
      <w:numFmt w:val="bullet"/>
      <w:lvlText w:val="•"/>
      <w:lvlJc w:val="left"/>
      <w:pPr>
        <w:ind w:left="7377" w:hanging="281"/>
      </w:pPr>
      <w:rPr>
        <w:rFonts w:hint="default"/>
        <w:lang w:val="es-ES" w:eastAsia="es-ES" w:bidi="es-ES"/>
      </w:rPr>
    </w:lvl>
    <w:lvl w:ilvl="8" w:tplc="CD20E092">
      <w:numFmt w:val="bullet"/>
      <w:lvlText w:val="•"/>
      <w:lvlJc w:val="left"/>
      <w:pPr>
        <w:ind w:left="8365" w:hanging="281"/>
      </w:pPr>
      <w:rPr>
        <w:rFonts w:hint="default"/>
        <w:lang w:val="es-ES" w:eastAsia="es-ES" w:bidi="es-ES"/>
      </w:rPr>
    </w:lvl>
  </w:abstractNum>
  <w:abstractNum w:abstractNumId="28" w15:restartNumberingAfterBreak="0">
    <w:nsid w:val="77F072B8"/>
    <w:multiLevelType w:val="hybridMultilevel"/>
    <w:tmpl w:val="CD7E0738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 w15:restartNumberingAfterBreak="0">
    <w:nsid w:val="78AD5756"/>
    <w:multiLevelType w:val="hybridMultilevel"/>
    <w:tmpl w:val="F9B2B75E"/>
    <w:lvl w:ilvl="0" w:tplc="44B89C7E">
      <w:start w:val="5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353DE4"/>
    <w:multiLevelType w:val="hybridMultilevel"/>
    <w:tmpl w:val="5CEA03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"/>
  </w:num>
  <w:num w:numId="3">
    <w:abstractNumId w:val="10"/>
  </w:num>
  <w:num w:numId="4">
    <w:abstractNumId w:val="0"/>
  </w:num>
  <w:num w:numId="5">
    <w:abstractNumId w:val="7"/>
  </w:num>
  <w:num w:numId="6">
    <w:abstractNumId w:val="13"/>
  </w:num>
  <w:num w:numId="7">
    <w:abstractNumId w:val="17"/>
  </w:num>
  <w:num w:numId="8">
    <w:abstractNumId w:val="30"/>
  </w:num>
  <w:num w:numId="9">
    <w:abstractNumId w:val="24"/>
  </w:num>
  <w:num w:numId="10">
    <w:abstractNumId w:val="1"/>
  </w:num>
  <w:num w:numId="11">
    <w:abstractNumId w:val="12"/>
  </w:num>
  <w:num w:numId="12">
    <w:abstractNumId w:val="8"/>
  </w:num>
  <w:num w:numId="13">
    <w:abstractNumId w:val="18"/>
  </w:num>
  <w:num w:numId="14">
    <w:abstractNumId w:val="3"/>
  </w:num>
  <w:num w:numId="15">
    <w:abstractNumId w:val="5"/>
  </w:num>
  <w:num w:numId="16">
    <w:abstractNumId w:val="11"/>
  </w:num>
  <w:num w:numId="17">
    <w:abstractNumId w:val="15"/>
  </w:num>
  <w:num w:numId="18">
    <w:abstractNumId w:val="27"/>
  </w:num>
  <w:num w:numId="19">
    <w:abstractNumId w:val="22"/>
  </w:num>
  <w:num w:numId="20">
    <w:abstractNumId w:val="16"/>
  </w:num>
  <w:num w:numId="21">
    <w:abstractNumId w:val="20"/>
  </w:num>
  <w:num w:numId="22">
    <w:abstractNumId w:val="21"/>
  </w:num>
  <w:num w:numId="23">
    <w:abstractNumId w:val="23"/>
  </w:num>
  <w:num w:numId="24">
    <w:abstractNumId w:val="19"/>
  </w:num>
  <w:num w:numId="25">
    <w:abstractNumId w:val="28"/>
  </w:num>
  <w:num w:numId="26">
    <w:abstractNumId w:val="6"/>
  </w:num>
  <w:num w:numId="27">
    <w:abstractNumId w:val="26"/>
  </w:num>
  <w:num w:numId="28">
    <w:abstractNumId w:val="25"/>
  </w:num>
  <w:num w:numId="29">
    <w:abstractNumId w:val="9"/>
  </w:num>
  <w:num w:numId="30">
    <w:abstractNumId w:val="14"/>
  </w:num>
  <w:num w:numId="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_tradnl" w:vendorID="64" w:dllVersion="131078" w:nlCheck="1" w:checkStyle="1"/>
  <w:activeWritingStyle w:appName="MSWord" w:lang="es-ES" w:vendorID="64" w:dllVersion="131078" w:nlCheck="1" w:checkStyle="0"/>
  <w:activeWritingStyle w:appName="MSWord" w:lang="es-CO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FAA"/>
    <w:rsid w:val="000320D8"/>
    <w:rsid w:val="0004332B"/>
    <w:rsid w:val="001443C5"/>
    <w:rsid w:val="001B6364"/>
    <w:rsid w:val="001C77D8"/>
    <w:rsid w:val="00212AC8"/>
    <w:rsid w:val="002C2BD3"/>
    <w:rsid w:val="00300B8D"/>
    <w:rsid w:val="00320151"/>
    <w:rsid w:val="003A2DBD"/>
    <w:rsid w:val="00476E94"/>
    <w:rsid w:val="00543264"/>
    <w:rsid w:val="00555FE3"/>
    <w:rsid w:val="005F2190"/>
    <w:rsid w:val="00622F9B"/>
    <w:rsid w:val="00635395"/>
    <w:rsid w:val="007325A9"/>
    <w:rsid w:val="00752CA5"/>
    <w:rsid w:val="00807E35"/>
    <w:rsid w:val="0087778E"/>
    <w:rsid w:val="008C29A9"/>
    <w:rsid w:val="00971CDB"/>
    <w:rsid w:val="00993FFF"/>
    <w:rsid w:val="00B316A7"/>
    <w:rsid w:val="00B570C4"/>
    <w:rsid w:val="00BE5988"/>
    <w:rsid w:val="00C24C20"/>
    <w:rsid w:val="00C525EE"/>
    <w:rsid w:val="00C845C6"/>
    <w:rsid w:val="00D77AA5"/>
    <w:rsid w:val="00E745C4"/>
    <w:rsid w:val="00EE0FAA"/>
    <w:rsid w:val="00EE3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4B6AD1-0F7F-4B5C-BFDF-4E5BED771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0FAA"/>
    <w:pPr>
      <w:spacing w:after="0" w:line="240" w:lineRule="auto"/>
    </w:pPr>
    <w:rPr>
      <w:rFonts w:ascii="Times New Roman" w:hAnsi="Times New Roman" w:cs="Times New Roman"/>
      <w:sz w:val="24"/>
      <w:szCs w:val="24"/>
      <w:lang w:val="es-ES_tradnl" w:eastAsia="es-ES_tradnl"/>
    </w:rPr>
  </w:style>
  <w:style w:type="paragraph" w:styleId="Ttulo1">
    <w:name w:val="heading 1"/>
    <w:basedOn w:val="Normal"/>
    <w:next w:val="Normal"/>
    <w:link w:val="Ttulo1Car"/>
    <w:qFormat/>
    <w:rsid w:val="000320D8"/>
    <w:pPr>
      <w:keepNext/>
      <w:numPr>
        <w:numId w:val="5"/>
      </w:numPr>
      <w:outlineLvl w:val="0"/>
    </w:pPr>
    <w:rPr>
      <w:rFonts w:ascii="Arial" w:eastAsia="Times New Roman" w:hAnsi="Arial"/>
      <w:b/>
      <w:sz w:val="20"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0320D8"/>
    <w:pPr>
      <w:keepNext/>
      <w:numPr>
        <w:ilvl w:val="1"/>
        <w:numId w:val="5"/>
      </w:numPr>
      <w:jc w:val="center"/>
      <w:outlineLvl w:val="1"/>
    </w:pPr>
    <w:rPr>
      <w:rFonts w:ascii="Arial" w:eastAsia="Times New Roman" w:hAnsi="Arial"/>
      <w:b/>
      <w:sz w:val="20"/>
      <w:szCs w:val="20"/>
      <w:lang w:val="x-none" w:eastAsia="es-ES"/>
    </w:rPr>
  </w:style>
  <w:style w:type="paragraph" w:styleId="Ttulo3">
    <w:name w:val="heading 3"/>
    <w:basedOn w:val="Normal"/>
    <w:next w:val="Normal"/>
    <w:link w:val="Ttulo3Car"/>
    <w:qFormat/>
    <w:rsid w:val="000320D8"/>
    <w:pPr>
      <w:keepNext/>
      <w:numPr>
        <w:ilvl w:val="2"/>
        <w:numId w:val="5"/>
      </w:numPr>
      <w:jc w:val="center"/>
      <w:outlineLvl w:val="2"/>
    </w:pPr>
    <w:rPr>
      <w:rFonts w:ascii="Arial" w:eastAsia="Times New Roman" w:hAnsi="Arial"/>
      <w:lang w:eastAsia="es-ES"/>
    </w:rPr>
  </w:style>
  <w:style w:type="paragraph" w:styleId="Ttulo4">
    <w:name w:val="heading 4"/>
    <w:basedOn w:val="Normal"/>
    <w:next w:val="Normal"/>
    <w:link w:val="Ttulo4Car"/>
    <w:qFormat/>
    <w:rsid w:val="000320D8"/>
    <w:pPr>
      <w:keepNext/>
      <w:numPr>
        <w:ilvl w:val="3"/>
        <w:numId w:val="5"/>
      </w:numPr>
      <w:jc w:val="center"/>
      <w:outlineLvl w:val="3"/>
    </w:pPr>
    <w:rPr>
      <w:rFonts w:ascii="Bookman Old Style" w:eastAsia="Times New Roman" w:hAnsi="Bookman Old Style" w:cs="Arial"/>
      <w:b/>
      <w:bCs/>
      <w:lang w:eastAsia="es-ES"/>
    </w:rPr>
  </w:style>
  <w:style w:type="paragraph" w:styleId="Ttulo5">
    <w:name w:val="heading 5"/>
    <w:basedOn w:val="Normal"/>
    <w:next w:val="Normal"/>
    <w:link w:val="Ttulo5Car"/>
    <w:qFormat/>
    <w:rsid w:val="000320D8"/>
    <w:pPr>
      <w:keepNext/>
      <w:numPr>
        <w:ilvl w:val="4"/>
        <w:numId w:val="5"/>
      </w:numPr>
      <w:jc w:val="center"/>
      <w:outlineLvl w:val="4"/>
    </w:pPr>
    <w:rPr>
      <w:rFonts w:ascii="Bookman Old Style" w:eastAsia="Times New Roman" w:hAnsi="Bookman Old Style" w:cs="Arial"/>
      <w:b/>
      <w:bCs/>
      <w:sz w:val="18"/>
      <w:szCs w:val="20"/>
      <w:lang w:eastAsia="es-ES"/>
    </w:rPr>
  </w:style>
  <w:style w:type="paragraph" w:styleId="Ttulo6">
    <w:name w:val="heading 6"/>
    <w:basedOn w:val="Normal"/>
    <w:next w:val="Normal"/>
    <w:link w:val="Ttulo6Car"/>
    <w:qFormat/>
    <w:rsid w:val="000320D8"/>
    <w:pPr>
      <w:numPr>
        <w:ilvl w:val="5"/>
        <w:numId w:val="5"/>
      </w:numPr>
      <w:spacing w:before="240" w:after="60"/>
      <w:outlineLvl w:val="5"/>
    </w:pPr>
    <w:rPr>
      <w:rFonts w:ascii="Calibri" w:eastAsia="Times New Roman" w:hAnsi="Calibri"/>
      <w:b/>
      <w:bCs/>
      <w:sz w:val="22"/>
      <w:szCs w:val="22"/>
      <w:lang w:val="x-none" w:eastAsia="es-ES"/>
    </w:rPr>
  </w:style>
  <w:style w:type="paragraph" w:styleId="Ttulo7">
    <w:name w:val="heading 7"/>
    <w:basedOn w:val="Normal"/>
    <w:next w:val="Normal"/>
    <w:link w:val="Ttulo7Car"/>
    <w:qFormat/>
    <w:rsid w:val="000320D8"/>
    <w:pPr>
      <w:numPr>
        <w:ilvl w:val="6"/>
        <w:numId w:val="5"/>
      </w:numPr>
      <w:spacing w:before="240" w:after="60"/>
      <w:outlineLvl w:val="6"/>
    </w:pPr>
    <w:rPr>
      <w:rFonts w:ascii="Calibri" w:eastAsia="Times New Roman" w:hAnsi="Calibri"/>
      <w:lang w:val="x-none" w:eastAsia="es-ES"/>
    </w:rPr>
  </w:style>
  <w:style w:type="paragraph" w:styleId="Ttulo8">
    <w:name w:val="heading 8"/>
    <w:basedOn w:val="Normal"/>
    <w:next w:val="Normal"/>
    <w:link w:val="Ttulo8Car"/>
    <w:qFormat/>
    <w:rsid w:val="000320D8"/>
    <w:pPr>
      <w:numPr>
        <w:ilvl w:val="7"/>
        <w:numId w:val="5"/>
      </w:numPr>
      <w:spacing w:before="240" w:after="60"/>
      <w:outlineLvl w:val="7"/>
    </w:pPr>
    <w:rPr>
      <w:rFonts w:ascii="Calibri" w:eastAsia="Times New Roman" w:hAnsi="Calibri"/>
      <w:i/>
      <w:iCs/>
      <w:lang w:val="x-none" w:eastAsia="es-ES"/>
    </w:rPr>
  </w:style>
  <w:style w:type="paragraph" w:styleId="Ttulo9">
    <w:name w:val="heading 9"/>
    <w:basedOn w:val="Normal"/>
    <w:next w:val="Normal"/>
    <w:link w:val="Ttulo9Car"/>
    <w:qFormat/>
    <w:rsid w:val="000320D8"/>
    <w:pPr>
      <w:numPr>
        <w:ilvl w:val="8"/>
        <w:numId w:val="5"/>
      </w:numPr>
      <w:spacing w:before="240" w:after="60"/>
      <w:outlineLvl w:val="8"/>
    </w:pPr>
    <w:rPr>
      <w:rFonts w:ascii="Arial" w:eastAsia="Times New Roman" w:hAnsi="Arial" w:cs="Arial"/>
      <w:sz w:val="22"/>
      <w:szCs w:val="22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ORMAL,Bullet List,FooterText,numbered,List Paragraph1,Paragraphe de liste1,lp1,COLEGIO,Bolita,Guión,Viñeta 2,Párrafo de lista3,BOLA,Párrafo de lista21,Titulo 8,List Paragraph,Lista vistosa - Énfasis 11,Bulletr List Paragraph,Foot,列出段落"/>
    <w:basedOn w:val="Normal"/>
    <w:link w:val="PrrafodelistaCar"/>
    <w:uiPriority w:val="34"/>
    <w:qFormat/>
    <w:rsid w:val="00EE0FAA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character" w:customStyle="1" w:styleId="PrrafodelistaCar">
    <w:name w:val="Párrafo de lista Car"/>
    <w:aliases w:val="NORMAL Car,Bullet List Car,FooterText Car,numbered Car,List Paragraph1 Car,Paragraphe de liste1 Car,lp1 Car,COLEGIO Car,Bolita Car,Guión Car,Viñeta 2 Car,Párrafo de lista3 Car,BOLA Car,Párrafo de lista21 Car,Titulo 8 Car,Foot Car"/>
    <w:link w:val="Prrafodelista"/>
    <w:uiPriority w:val="34"/>
    <w:rsid w:val="00EE0FAA"/>
    <w:rPr>
      <w:rFonts w:ascii="Calibri" w:eastAsia="Times New Roman" w:hAnsi="Calibri" w:cs="Times New Roman"/>
      <w:lang w:val="es-ES_tradnl" w:eastAsia="es-ES_tradnl"/>
    </w:rPr>
  </w:style>
  <w:style w:type="paragraph" w:customStyle="1" w:styleId="TableParagraph">
    <w:name w:val="Table Paragraph"/>
    <w:basedOn w:val="Normal"/>
    <w:uiPriority w:val="1"/>
    <w:qFormat/>
    <w:rsid w:val="00EE3AE3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val="es-ES" w:eastAsia="es-ES" w:bidi="es-ES"/>
    </w:rPr>
  </w:style>
  <w:style w:type="character" w:customStyle="1" w:styleId="Ttulo1Car">
    <w:name w:val="Título 1 Car"/>
    <w:basedOn w:val="Fuentedeprrafopredeter"/>
    <w:link w:val="Ttulo1"/>
    <w:rsid w:val="000320D8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0320D8"/>
    <w:rPr>
      <w:rFonts w:ascii="Arial" w:eastAsia="Times New Roman" w:hAnsi="Arial" w:cs="Times New Roman"/>
      <w:b/>
      <w:sz w:val="20"/>
      <w:szCs w:val="20"/>
      <w:lang w:val="x-none" w:eastAsia="es-ES"/>
    </w:rPr>
  </w:style>
  <w:style w:type="character" w:customStyle="1" w:styleId="Ttulo3Car">
    <w:name w:val="Título 3 Car"/>
    <w:basedOn w:val="Fuentedeprrafopredeter"/>
    <w:link w:val="Ttulo3"/>
    <w:rsid w:val="000320D8"/>
    <w:rPr>
      <w:rFonts w:ascii="Arial" w:eastAsia="Times New Roman" w:hAnsi="Arial" w:cs="Times New Roman"/>
      <w:sz w:val="24"/>
      <w:szCs w:val="24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0320D8"/>
    <w:rPr>
      <w:rFonts w:ascii="Bookman Old Style" w:eastAsia="Times New Roman" w:hAnsi="Bookman Old Style" w:cs="Arial"/>
      <w:b/>
      <w:bCs/>
      <w:sz w:val="24"/>
      <w:szCs w:val="24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0320D8"/>
    <w:rPr>
      <w:rFonts w:ascii="Bookman Old Style" w:eastAsia="Times New Roman" w:hAnsi="Bookman Old Style" w:cs="Arial"/>
      <w:b/>
      <w:bCs/>
      <w:sz w:val="18"/>
      <w:szCs w:val="20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0320D8"/>
    <w:rPr>
      <w:rFonts w:ascii="Calibri" w:eastAsia="Times New Roman" w:hAnsi="Calibri" w:cs="Times New Roman"/>
      <w:b/>
      <w:bCs/>
      <w:lang w:val="x-none" w:eastAsia="es-ES"/>
    </w:rPr>
  </w:style>
  <w:style w:type="character" w:customStyle="1" w:styleId="Ttulo7Car">
    <w:name w:val="Título 7 Car"/>
    <w:basedOn w:val="Fuentedeprrafopredeter"/>
    <w:link w:val="Ttulo7"/>
    <w:rsid w:val="000320D8"/>
    <w:rPr>
      <w:rFonts w:ascii="Calibri" w:eastAsia="Times New Roman" w:hAnsi="Calibri" w:cs="Times New Roman"/>
      <w:sz w:val="24"/>
      <w:szCs w:val="24"/>
      <w:lang w:val="x-none" w:eastAsia="es-ES"/>
    </w:rPr>
  </w:style>
  <w:style w:type="character" w:customStyle="1" w:styleId="Ttulo8Car">
    <w:name w:val="Título 8 Car"/>
    <w:basedOn w:val="Fuentedeprrafopredeter"/>
    <w:link w:val="Ttulo8"/>
    <w:rsid w:val="000320D8"/>
    <w:rPr>
      <w:rFonts w:ascii="Calibri" w:eastAsia="Times New Roman" w:hAnsi="Calibri" w:cs="Times New Roman"/>
      <w:i/>
      <w:iCs/>
      <w:sz w:val="24"/>
      <w:szCs w:val="24"/>
      <w:lang w:val="x-none" w:eastAsia="es-ES"/>
    </w:rPr>
  </w:style>
  <w:style w:type="character" w:customStyle="1" w:styleId="Ttulo9Car">
    <w:name w:val="Título 9 Car"/>
    <w:basedOn w:val="Fuentedeprrafopredeter"/>
    <w:link w:val="Ttulo9"/>
    <w:rsid w:val="000320D8"/>
    <w:rPr>
      <w:rFonts w:ascii="Arial" w:eastAsia="Times New Roman" w:hAnsi="Arial" w:cs="Arial"/>
      <w:lang w:val="es-ES_tradnl" w:eastAsia="es-ES"/>
    </w:rPr>
  </w:style>
  <w:style w:type="paragraph" w:styleId="Textodebloque">
    <w:name w:val="Block Text"/>
    <w:basedOn w:val="Normal"/>
    <w:rsid w:val="000320D8"/>
    <w:pPr>
      <w:ind w:left="360" w:right="-852"/>
    </w:pPr>
    <w:rPr>
      <w:rFonts w:eastAsia="Times New Roman"/>
      <w:szCs w:val="20"/>
      <w:lang w:eastAsia="es-ES"/>
    </w:rPr>
  </w:style>
  <w:style w:type="paragraph" w:styleId="Ttulo">
    <w:name w:val="Title"/>
    <w:aliases w:val="Puesto1,AL Título,Título AL,Títulos Principales sin numeración,TITULO 1,Título1,Car Car Car,Título Car Car Car,Título Car Car Car Car,Título Car Car Car Car Car,Puesto11,Title,Título AL + 9 pt,Sin Negrita + 10 pt,Sin Negrita"/>
    <w:basedOn w:val="Normal"/>
    <w:link w:val="TtuloCar"/>
    <w:qFormat/>
    <w:rsid w:val="000320D8"/>
    <w:pPr>
      <w:jc w:val="center"/>
    </w:pPr>
    <w:rPr>
      <w:rFonts w:ascii="Arial" w:eastAsia="Times New Roman" w:hAnsi="Arial"/>
      <w:b/>
      <w:sz w:val="32"/>
      <w:szCs w:val="20"/>
      <w:lang w:eastAsia="es-ES"/>
    </w:rPr>
  </w:style>
  <w:style w:type="character" w:customStyle="1" w:styleId="TtuloCar">
    <w:name w:val="Título Car"/>
    <w:aliases w:val="Puesto1 Car,AL Título Car,Título AL Car,Títulos Principales sin numeración Car,TITULO 1 Car,Título1 Car,Car Car Car Car,Título Car Car Car Car1,Título Car Car Car Car Car1,Título Car Car Car Car Car Car,Puesto11 Car,Title Car,Sin Negrita Car"/>
    <w:basedOn w:val="Fuentedeprrafopredeter"/>
    <w:link w:val="Ttulo"/>
    <w:rsid w:val="000320D8"/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rsid w:val="000320D8"/>
    <w:pPr>
      <w:tabs>
        <w:tab w:val="center" w:pos="4252"/>
        <w:tab w:val="right" w:pos="8504"/>
      </w:tabs>
    </w:pPr>
    <w:rPr>
      <w:rFonts w:eastAsia="Times New Roman"/>
      <w:sz w:val="20"/>
      <w:szCs w:val="20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320D8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Nmerodepgina">
    <w:name w:val="page number"/>
    <w:basedOn w:val="Fuentedeprrafopredeter"/>
    <w:rsid w:val="000320D8"/>
  </w:style>
  <w:style w:type="paragraph" w:styleId="Textoindependiente">
    <w:name w:val="Body Text"/>
    <w:basedOn w:val="Normal"/>
    <w:link w:val="TextoindependienteCar"/>
    <w:rsid w:val="000320D8"/>
    <w:pPr>
      <w:tabs>
        <w:tab w:val="left" w:pos="1701"/>
      </w:tabs>
      <w:jc w:val="both"/>
    </w:pPr>
    <w:rPr>
      <w:rFonts w:ascii="Arial" w:eastAsia="Times New Roman" w:hAnsi="Arial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320D8"/>
    <w:rPr>
      <w:rFonts w:ascii="Arial" w:eastAsia="Times New Roman" w:hAnsi="Arial" w:cs="Times New Roman"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uiPriority w:val="99"/>
    <w:rsid w:val="000320D8"/>
    <w:pPr>
      <w:tabs>
        <w:tab w:val="center" w:pos="4419"/>
        <w:tab w:val="right" w:pos="8838"/>
      </w:tabs>
    </w:pPr>
    <w:rPr>
      <w:rFonts w:eastAsia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0320D8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rsid w:val="000320D8"/>
    <w:rPr>
      <w:color w:val="0000FF"/>
      <w:u w:val="single"/>
    </w:rPr>
  </w:style>
  <w:style w:type="paragraph" w:styleId="Textodeglobo">
    <w:name w:val="Balloon Text"/>
    <w:basedOn w:val="Normal"/>
    <w:link w:val="TextodegloboCar"/>
    <w:semiHidden/>
    <w:rsid w:val="000320D8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semiHidden/>
    <w:rsid w:val="000320D8"/>
    <w:rPr>
      <w:rFonts w:ascii="Tahoma" w:eastAsia="Times New Roman" w:hAnsi="Tahoma" w:cs="Tahoma"/>
      <w:sz w:val="16"/>
      <w:szCs w:val="16"/>
      <w:lang w:eastAsia="es-ES"/>
    </w:rPr>
  </w:style>
  <w:style w:type="paragraph" w:styleId="Textoindependiente2">
    <w:name w:val="Body Text 2"/>
    <w:basedOn w:val="Normal"/>
    <w:link w:val="Textoindependiente2Car"/>
    <w:rsid w:val="000320D8"/>
    <w:pPr>
      <w:jc w:val="both"/>
    </w:pPr>
    <w:rPr>
      <w:rFonts w:ascii="Arial" w:eastAsia="Times New Roman" w:hAnsi="Arial" w:cs="Arial"/>
      <w:color w:val="FF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0320D8"/>
    <w:rPr>
      <w:rFonts w:ascii="Arial" w:eastAsia="Times New Roman" w:hAnsi="Arial" w:cs="Arial"/>
      <w:color w:val="FF0000"/>
      <w:sz w:val="24"/>
      <w:szCs w:val="24"/>
      <w:lang w:val="es-ES_tradnl" w:eastAsia="es-ES"/>
    </w:rPr>
  </w:style>
  <w:style w:type="paragraph" w:styleId="Textonotapie">
    <w:name w:val="footnote text"/>
    <w:basedOn w:val="Normal"/>
    <w:link w:val="TextonotapieCar"/>
    <w:uiPriority w:val="99"/>
    <w:semiHidden/>
    <w:rsid w:val="000320D8"/>
    <w:rPr>
      <w:rFonts w:eastAsia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320D8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pie">
    <w:name w:val="footnote reference"/>
    <w:uiPriority w:val="99"/>
    <w:semiHidden/>
    <w:rsid w:val="000320D8"/>
    <w:rPr>
      <w:vertAlign w:val="superscript"/>
    </w:rPr>
  </w:style>
  <w:style w:type="paragraph" w:styleId="Textoindependiente3">
    <w:name w:val="Body Text 3"/>
    <w:basedOn w:val="Normal"/>
    <w:link w:val="Textoindependiente3Car"/>
    <w:rsid w:val="000320D8"/>
    <w:pPr>
      <w:jc w:val="both"/>
    </w:pPr>
    <w:rPr>
      <w:rFonts w:ascii="Bookman Old Style" w:eastAsia="Times New Roman" w:hAnsi="Bookman Old Style" w:cs="Arial"/>
      <w:sz w:val="22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320D8"/>
    <w:rPr>
      <w:rFonts w:ascii="Bookman Old Style" w:eastAsia="Times New Roman" w:hAnsi="Bookman Old Style" w:cs="Arial"/>
      <w:szCs w:val="24"/>
      <w:lang w:val="es-ES_tradnl" w:eastAsia="es-ES"/>
    </w:rPr>
  </w:style>
  <w:style w:type="character" w:styleId="Hipervnculovisitado">
    <w:name w:val="FollowedHyperlink"/>
    <w:uiPriority w:val="99"/>
    <w:rsid w:val="000320D8"/>
    <w:rPr>
      <w:color w:val="800080"/>
      <w:u w:val="single"/>
    </w:rPr>
  </w:style>
  <w:style w:type="paragraph" w:styleId="Listaconvietas2">
    <w:name w:val="List Bullet 2"/>
    <w:basedOn w:val="Normal"/>
    <w:autoRedefine/>
    <w:rsid w:val="000320D8"/>
    <w:pPr>
      <w:tabs>
        <w:tab w:val="num" w:pos="720"/>
      </w:tabs>
      <w:ind w:left="720" w:hanging="360"/>
      <w:jc w:val="both"/>
    </w:pPr>
    <w:rPr>
      <w:rFonts w:ascii="Bookman Old Style" w:eastAsia="Times New Roman" w:hAnsi="Bookman Old Style" w:cs="Arial"/>
      <w:b/>
      <w:sz w:val="22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0320D8"/>
    <w:pPr>
      <w:tabs>
        <w:tab w:val="num" w:pos="142"/>
      </w:tabs>
      <w:autoSpaceDE w:val="0"/>
      <w:autoSpaceDN w:val="0"/>
      <w:adjustRightInd w:val="0"/>
      <w:ind w:left="142"/>
      <w:jc w:val="both"/>
    </w:pPr>
    <w:rPr>
      <w:rFonts w:ascii="Arial" w:eastAsia="Times New Roman" w:hAnsi="Arial"/>
      <w:sz w:val="22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0320D8"/>
    <w:rPr>
      <w:rFonts w:ascii="Arial" w:eastAsia="Times New Roman" w:hAnsi="Arial" w:cs="Times New Roman"/>
      <w:szCs w:val="24"/>
      <w:lang w:val="es-ES_tradnl" w:eastAsia="es-ES"/>
    </w:rPr>
  </w:style>
  <w:style w:type="paragraph" w:customStyle="1" w:styleId="Textoindependiente31">
    <w:name w:val="Texto independiente 31"/>
    <w:basedOn w:val="Normal"/>
    <w:rsid w:val="000320D8"/>
    <w:pPr>
      <w:jc w:val="both"/>
    </w:pPr>
    <w:rPr>
      <w:rFonts w:ascii="Arial" w:eastAsia="Times New Roman" w:hAnsi="Arial"/>
      <w:sz w:val="22"/>
      <w:lang w:eastAsia="es-ES"/>
    </w:rPr>
  </w:style>
  <w:style w:type="paragraph" w:styleId="Sangra2detindependiente">
    <w:name w:val="Body Text Indent 2"/>
    <w:basedOn w:val="Normal"/>
    <w:link w:val="Sangra2detindependienteCar"/>
    <w:rsid w:val="000320D8"/>
    <w:pPr>
      <w:ind w:left="567"/>
      <w:jc w:val="both"/>
    </w:pPr>
    <w:rPr>
      <w:rFonts w:ascii="Bookman Old Style" w:eastAsia="Times New Roman" w:hAnsi="Bookman Old Style"/>
      <w:sz w:val="22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320D8"/>
    <w:rPr>
      <w:rFonts w:ascii="Bookman Old Style" w:eastAsia="Times New Roman" w:hAnsi="Bookman Old Style" w:cs="Times New Roman"/>
      <w:szCs w:val="24"/>
      <w:lang w:val="es-ES_tradnl" w:eastAsia="es-ES"/>
    </w:rPr>
  </w:style>
  <w:style w:type="table" w:styleId="Tablaconcuadrcula">
    <w:name w:val="Table Grid"/>
    <w:basedOn w:val="Tablanormal"/>
    <w:uiPriority w:val="59"/>
    <w:rsid w:val="000320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0320D8"/>
    <w:pPr>
      <w:spacing w:after="160" w:line="240" w:lineRule="exact"/>
    </w:pPr>
    <w:rPr>
      <w:rFonts w:eastAsia="Times New Roman"/>
      <w:sz w:val="21"/>
      <w:szCs w:val="21"/>
      <w:lang w:val="en-US" w:eastAsia="en-US"/>
    </w:rPr>
  </w:style>
  <w:style w:type="paragraph" w:customStyle="1" w:styleId="Default">
    <w:name w:val="Default"/>
    <w:link w:val="DefaultCar"/>
    <w:qFormat/>
    <w:rsid w:val="000320D8"/>
    <w:pPr>
      <w:widowControl w:val="0"/>
      <w:autoSpaceDE w:val="0"/>
      <w:autoSpaceDN w:val="0"/>
      <w:spacing w:after="0" w:line="240" w:lineRule="auto"/>
    </w:pPr>
    <w:rPr>
      <w:rFonts w:ascii="Times" w:eastAsia="Times New Roman" w:hAnsi="Times" w:cs="Times New Roman"/>
      <w:color w:val="000000"/>
      <w:sz w:val="24"/>
      <w:szCs w:val="24"/>
      <w:lang w:eastAsia="es-ES"/>
    </w:rPr>
  </w:style>
  <w:style w:type="paragraph" w:customStyle="1" w:styleId="CM12">
    <w:name w:val="CM12"/>
    <w:basedOn w:val="Default"/>
    <w:next w:val="Default"/>
    <w:rsid w:val="000320D8"/>
    <w:pPr>
      <w:spacing w:after="255"/>
    </w:pPr>
    <w:rPr>
      <w:color w:val="auto"/>
    </w:rPr>
  </w:style>
  <w:style w:type="paragraph" w:customStyle="1" w:styleId="Cuadrculamedia1-nfasis21">
    <w:name w:val="Cuadrícula media 1 - Énfasis 21"/>
    <w:basedOn w:val="Normal"/>
    <w:qFormat/>
    <w:rsid w:val="000320D8"/>
    <w:pPr>
      <w:ind w:left="708"/>
    </w:pPr>
    <w:rPr>
      <w:rFonts w:eastAsia="Times New Roman"/>
      <w:lang w:eastAsia="es-ES"/>
    </w:rPr>
  </w:style>
  <w:style w:type="character" w:styleId="Refdecomentario">
    <w:name w:val="annotation reference"/>
    <w:uiPriority w:val="99"/>
    <w:rsid w:val="000320D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0320D8"/>
    <w:rPr>
      <w:rFonts w:eastAsia="Times New Roman"/>
      <w:sz w:val="20"/>
      <w:szCs w:val="20"/>
      <w:lang w:val="x-none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320D8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0320D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0320D8"/>
    <w:rPr>
      <w:rFonts w:ascii="Times New Roman" w:eastAsia="Times New Roman" w:hAnsi="Times New Roman" w:cs="Times New Roman"/>
      <w:b/>
      <w:bCs/>
      <w:sz w:val="20"/>
      <w:szCs w:val="20"/>
      <w:lang w:val="x-none" w:eastAsia="es-ES"/>
    </w:rPr>
  </w:style>
  <w:style w:type="character" w:styleId="nfasis">
    <w:name w:val="Emphasis"/>
    <w:uiPriority w:val="20"/>
    <w:qFormat/>
    <w:rsid w:val="000320D8"/>
    <w:rPr>
      <w:b/>
      <w:bCs/>
      <w:i w:val="0"/>
      <w:iCs w:val="0"/>
    </w:rPr>
  </w:style>
  <w:style w:type="paragraph" w:customStyle="1" w:styleId="Textoindependiente32">
    <w:name w:val="Texto independiente 32"/>
    <w:basedOn w:val="Normal"/>
    <w:rsid w:val="000320D8"/>
    <w:pPr>
      <w:jc w:val="both"/>
    </w:pPr>
    <w:rPr>
      <w:rFonts w:ascii="Arial" w:eastAsia="Times New Roman" w:hAnsi="Arial"/>
      <w:sz w:val="22"/>
      <w:szCs w:val="20"/>
      <w:lang w:eastAsia="es-CO"/>
    </w:rPr>
  </w:style>
  <w:style w:type="paragraph" w:customStyle="1" w:styleId="xl63">
    <w:name w:val="xl63"/>
    <w:basedOn w:val="Normal"/>
    <w:rsid w:val="000320D8"/>
    <w:pPr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sz w:val="16"/>
      <w:szCs w:val="16"/>
      <w:lang w:eastAsia="es-CO"/>
    </w:rPr>
  </w:style>
  <w:style w:type="paragraph" w:customStyle="1" w:styleId="xl64">
    <w:name w:val="xl64"/>
    <w:basedOn w:val="Normal"/>
    <w:rsid w:val="000320D8"/>
    <w:pP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sz w:val="16"/>
      <w:szCs w:val="16"/>
      <w:lang w:eastAsia="es-CO"/>
    </w:rPr>
  </w:style>
  <w:style w:type="paragraph" w:customStyle="1" w:styleId="xl65">
    <w:name w:val="xl65"/>
    <w:basedOn w:val="Normal"/>
    <w:rsid w:val="000320D8"/>
    <w:pP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sz w:val="16"/>
      <w:szCs w:val="16"/>
      <w:lang w:eastAsia="es-CO"/>
    </w:rPr>
  </w:style>
  <w:style w:type="paragraph" w:customStyle="1" w:styleId="xl66">
    <w:name w:val="xl66"/>
    <w:basedOn w:val="Normal"/>
    <w:rsid w:val="000320D8"/>
    <w:pP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sz w:val="16"/>
      <w:szCs w:val="16"/>
      <w:lang w:eastAsia="es-CO"/>
    </w:rPr>
  </w:style>
  <w:style w:type="paragraph" w:customStyle="1" w:styleId="xl67">
    <w:name w:val="xl67"/>
    <w:basedOn w:val="Normal"/>
    <w:rsid w:val="000320D8"/>
    <w:pPr>
      <w:spacing w:before="100" w:beforeAutospacing="1" w:after="100" w:afterAutospacing="1"/>
      <w:textAlignment w:val="center"/>
    </w:pPr>
    <w:rPr>
      <w:rFonts w:ascii="Arial Narrow" w:eastAsia="Times New Roman" w:hAnsi="Arial Narrow"/>
      <w:sz w:val="16"/>
      <w:szCs w:val="16"/>
      <w:lang w:eastAsia="es-CO"/>
    </w:rPr>
  </w:style>
  <w:style w:type="paragraph" w:customStyle="1" w:styleId="xl68">
    <w:name w:val="xl68"/>
    <w:basedOn w:val="Normal"/>
    <w:rsid w:val="000320D8"/>
    <w:pPr>
      <w:spacing w:before="100" w:beforeAutospacing="1" w:after="100" w:afterAutospacing="1"/>
      <w:textAlignment w:val="center"/>
    </w:pPr>
    <w:rPr>
      <w:rFonts w:ascii="Arial Narrow" w:eastAsia="Times New Roman" w:hAnsi="Arial Narrow"/>
      <w:sz w:val="16"/>
      <w:szCs w:val="16"/>
      <w:lang w:eastAsia="es-CO"/>
    </w:rPr>
  </w:style>
  <w:style w:type="paragraph" w:customStyle="1" w:styleId="xl69">
    <w:name w:val="xl69"/>
    <w:basedOn w:val="Normal"/>
    <w:rsid w:val="000320D8"/>
    <w:pP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sz w:val="16"/>
      <w:szCs w:val="16"/>
      <w:lang w:eastAsia="es-CO"/>
    </w:rPr>
  </w:style>
  <w:style w:type="paragraph" w:customStyle="1" w:styleId="font5">
    <w:name w:val="font5"/>
    <w:basedOn w:val="Normal"/>
    <w:rsid w:val="000320D8"/>
    <w:pPr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z w:val="16"/>
      <w:szCs w:val="16"/>
      <w:lang w:eastAsia="es-CO"/>
    </w:rPr>
  </w:style>
  <w:style w:type="paragraph" w:customStyle="1" w:styleId="xl70">
    <w:name w:val="xl70"/>
    <w:basedOn w:val="Normal"/>
    <w:rsid w:val="000320D8"/>
    <w:pPr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color w:val="0000FF"/>
      <w:sz w:val="16"/>
      <w:szCs w:val="16"/>
      <w:lang w:eastAsia="es-CO"/>
    </w:rPr>
  </w:style>
  <w:style w:type="paragraph" w:customStyle="1" w:styleId="xl71">
    <w:name w:val="xl71"/>
    <w:basedOn w:val="Normal"/>
    <w:rsid w:val="000320D8"/>
    <w:pPr>
      <w:spacing w:before="100" w:beforeAutospacing="1" w:after="100" w:afterAutospacing="1"/>
      <w:textAlignment w:val="center"/>
    </w:pPr>
    <w:rPr>
      <w:rFonts w:ascii="Arial Narrow" w:eastAsia="Times New Roman" w:hAnsi="Arial Narrow"/>
      <w:color w:val="000000"/>
      <w:sz w:val="16"/>
      <w:szCs w:val="16"/>
      <w:lang w:eastAsia="es-CO"/>
    </w:rPr>
  </w:style>
  <w:style w:type="paragraph" w:customStyle="1" w:styleId="xl72">
    <w:name w:val="xl72"/>
    <w:basedOn w:val="Normal"/>
    <w:rsid w:val="000320D8"/>
    <w:pPr>
      <w:spacing w:before="100" w:beforeAutospacing="1" w:after="100" w:afterAutospacing="1"/>
      <w:textAlignment w:val="center"/>
    </w:pPr>
    <w:rPr>
      <w:rFonts w:ascii="Arial Narrow" w:eastAsia="Times New Roman" w:hAnsi="Arial Narrow"/>
      <w:sz w:val="16"/>
      <w:szCs w:val="16"/>
      <w:lang w:eastAsia="es-CO"/>
    </w:rPr>
  </w:style>
  <w:style w:type="paragraph" w:customStyle="1" w:styleId="xl73">
    <w:name w:val="xl73"/>
    <w:basedOn w:val="Normal"/>
    <w:rsid w:val="000320D8"/>
    <w:pPr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color w:val="3366FF"/>
      <w:sz w:val="16"/>
      <w:szCs w:val="16"/>
      <w:lang w:eastAsia="es-CO"/>
    </w:rPr>
  </w:style>
  <w:style w:type="paragraph" w:customStyle="1" w:styleId="xl74">
    <w:name w:val="xl74"/>
    <w:basedOn w:val="Normal"/>
    <w:rsid w:val="000320D8"/>
    <w:pPr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color w:val="3366FF"/>
      <w:sz w:val="16"/>
      <w:szCs w:val="16"/>
      <w:lang w:eastAsia="es-CO"/>
    </w:rPr>
  </w:style>
  <w:style w:type="paragraph" w:customStyle="1" w:styleId="xl75">
    <w:name w:val="xl75"/>
    <w:basedOn w:val="Normal"/>
    <w:rsid w:val="000320D8"/>
    <w:pPr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color w:val="008000"/>
      <w:sz w:val="16"/>
      <w:szCs w:val="16"/>
      <w:lang w:eastAsia="es-CO"/>
    </w:rPr>
  </w:style>
  <w:style w:type="paragraph" w:customStyle="1" w:styleId="xl76">
    <w:name w:val="xl76"/>
    <w:basedOn w:val="Normal"/>
    <w:rsid w:val="000320D8"/>
    <w:pPr>
      <w:spacing w:before="100" w:beforeAutospacing="1" w:after="100" w:afterAutospacing="1"/>
      <w:textAlignment w:val="center"/>
    </w:pPr>
    <w:rPr>
      <w:rFonts w:ascii="Arial Narrow" w:eastAsia="Times New Roman" w:hAnsi="Arial Narrow"/>
      <w:color w:val="000000"/>
      <w:sz w:val="16"/>
      <w:szCs w:val="16"/>
      <w:lang w:eastAsia="es-CO"/>
    </w:rPr>
  </w:style>
  <w:style w:type="paragraph" w:customStyle="1" w:styleId="xl77">
    <w:name w:val="xl77"/>
    <w:basedOn w:val="Normal"/>
    <w:rsid w:val="000320D8"/>
    <w:pPr>
      <w:spacing w:before="100" w:beforeAutospacing="1" w:after="100" w:afterAutospacing="1"/>
      <w:textAlignment w:val="center"/>
    </w:pPr>
    <w:rPr>
      <w:rFonts w:ascii="Arial Narrow" w:eastAsia="Times New Roman" w:hAnsi="Arial Narrow"/>
      <w:sz w:val="16"/>
      <w:szCs w:val="16"/>
      <w:lang w:eastAsia="es-CO"/>
    </w:rPr>
  </w:style>
  <w:style w:type="paragraph" w:customStyle="1" w:styleId="xl78">
    <w:name w:val="xl78"/>
    <w:basedOn w:val="Normal"/>
    <w:rsid w:val="000320D8"/>
    <w:pPr>
      <w:shd w:val="clear" w:color="000000" w:fill="FFFF00"/>
      <w:spacing w:before="100" w:beforeAutospacing="1" w:after="100" w:afterAutospacing="1"/>
      <w:textAlignment w:val="center"/>
    </w:pPr>
    <w:rPr>
      <w:rFonts w:ascii="Arial Narrow" w:eastAsia="Times New Roman" w:hAnsi="Arial Narrow"/>
      <w:sz w:val="16"/>
      <w:szCs w:val="16"/>
      <w:lang w:eastAsia="es-CO"/>
    </w:rPr>
  </w:style>
  <w:style w:type="paragraph" w:customStyle="1" w:styleId="xl79">
    <w:name w:val="xl79"/>
    <w:basedOn w:val="Normal"/>
    <w:rsid w:val="000320D8"/>
    <w:pPr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color w:val="0000FF"/>
      <w:sz w:val="16"/>
      <w:szCs w:val="16"/>
      <w:lang w:eastAsia="es-CO"/>
    </w:rPr>
  </w:style>
  <w:style w:type="paragraph" w:customStyle="1" w:styleId="xl80">
    <w:name w:val="xl80"/>
    <w:basedOn w:val="Normal"/>
    <w:rsid w:val="000320D8"/>
    <w:pPr>
      <w:spacing w:before="100" w:beforeAutospacing="1" w:after="100" w:afterAutospacing="1"/>
      <w:textAlignment w:val="center"/>
    </w:pPr>
    <w:rPr>
      <w:rFonts w:ascii="Arial Narrow" w:eastAsia="Times New Roman" w:hAnsi="Arial Narrow"/>
      <w:color w:val="000000"/>
      <w:sz w:val="16"/>
      <w:szCs w:val="16"/>
      <w:lang w:eastAsia="es-CO"/>
    </w:rPr>
  </w:style>
  <w:style w:type="paragraph" w:customStyle="1" w:styleId="xl81">
    <w:name w:val="xl81"/>
    <w:basedOn w:val="Normal"/>
    <w:rsid w:val="000320D8"/>
    <w:pPr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color w:val="FF0000"/>
      <w:lang w:eastAsia="es-CO"/>
    </w:rPr>
  </w:style>
  <w:style w:type="paragraph" w:styleId="Mapadeldocumento">
    <w:name w:val="Document Map"/>
    <w:basedOn w:val="Normal"/>
    <w:link w:val="MapadeldocumentoCar"/>
    <w:rsid w:val="000320D8"/>
    <w:rPr>
      <w:rFonts w:ascii="Lucida Grande" w:eastAsia="Times New Roman" w:hAnsi="Lucida Grande"/>
      <w:lang w:val="es-CO" w:eastAsia="x-none"/>
    </w:rPr>
  </w:style>
  <w:style w:type="character" w:customStyle="1" w:styleId="MapadeldocumentoCar">
    <w:name w:val="Mapa del documento Car"/>
    <w:basedOn w:val="Fuentedeprrafopredeter"/>
    <w:link w:val="Mapadeldocumento"/>
    <w:rsid w:val="000320D8"/>
    <w:rPr>
      <w:rFonts w:ascii="Lucida Grande" w:eastAsia="Times New Roman" w:hAnsi="Lucida Grande" w:cs="Times New Roman"/>
      <w:sz w:val="24"/>
      <w:szCs w:val="24"/>
      <w:lang w:val="es-CO" w:eastAsia="x-none"/>
    </w:rPr>
  </w:style>
  <w:style w:type="paragraph" w:customStyle="1" w:styleId="Sombreadovistoso-nfasis11">
    <w:name w:val="Sombreado vistoso - Énfasis 11"/>
    <w:hidden/>
    <w:uiPriority w:val="71"/>
    <w:rsid w:val="000320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st">
    <w:name w:val="st"/>
    <w:rsid w:val="000320D8"/>
  </w:style>
  <w:style w:type="paragraph" w:customStyle="1" w:styleId="xl82">
    <w:name w:val="xl82"/>
    <w:basedOn w:val="Normal"/>
    <w:rsid w:val="000320D8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2"/>
      <w:szCs w:val="12"/>
      <w:lang w:val="es-ES" w:eastAsia="es-ES"/>
    </w:rPr>
  </w:style>
  <w:style w:type="paragraph" w:customStyle="1" w:styleId="xl83">
    <w:name w:val="xl83"/>
    <w:basedOn w:val="Normal"/>
    <w:rsid w:val="000320D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sz w:val="12"/>
      <w:szCs w:val="12"/>
      <w:lang w:val="es-ES" w:eastAsia="es-ES"/>
    </w:rPr>
  </w:style>
  <w:style w:type="paragraph" w:customStyle="1" w:styleId="xl84">
    <w:name w:val="xl84"/>
    <w:basedOn w:val="Normal"/>
    <w:rsid w:val="000320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sz w:val="12"/>
      <w:szCs w:val="12"/>
      <w:lang w:val="es-ES" w:eastAsia="es-ES"/>
    </w:rPr>
  </w:style>
  <w:style w:type="paragraph" w:customStyle="1" w:styleId="xl85">
    <w:name w:val="xl85"/>
    <w:basedOn w:val="Normal"/>
    <w:rsid w:val="000320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sz w:val="12"/>
      <w:szCs w:val="12"/>
      <w:lang w:val="es-ES" w:eastAsia="es-ES"/>
    </w:rPr>
  </w:style>
  <w:style w:type="paragraph" w:customStyle="1" w:styleId="xl86">
    <w:name w:val="xl86"/>
    <w:basedOn w:val="Normal"/>
    <w:rsid w:val="000320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 w:val="20"/>
      <w:szCs w:val="20"/>
      <w:lang w:val="es-ES" w:eastAsia="es-ES"/>
    </w:rPr>
  </w:style>
  <w:style w:type="paragraph" w:customStyle="1" w:styleId="xl87">
    <w:name w:val="xl87"/>
    <w:basedOn w:val="Normal"/>
    <w:rsid w:val="000320D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2"/>
      <w:szCs w:val="12"/>
      <w:lang w:val="es-ES" w:eastAsia="es-ES"/>
    </w:rPr>
  </w:style>
  <w:style w:type="paragraph" w:customStyle="1" w:styleId="xl88">
    <w:name w:val="xl88"/>
    <w:basedOn w:val="Normal"/>
    <w:rsid w:val="000320D8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2"/>
      <w:szCs w:val="12"/>
      <w:lang w:val="es-ES" w:eastAsia="es-ES"/>
    </w:rPr>
  </w:style>
  <w:style w:type="paragraph" w:customStyle="1" w:styleId="xl89">
    <w:name w:val="xl89"/>
    <w:basedOn w:val="Normal"/>
    <w:rsid w:val="000320D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sz w:val="12"/>
      <w:szCs w:val="12"/>
      <w:lang w:val="es-ES" w:eastAsia="es-ES"/>
    </w:rPr>
  </w:style>
  <w:style w:type="paragraph" w:customStyle="1" w:styleId="xl90">
    <w:name w:val="xl90"/>
    <w:basedOn w:val="Normal"/>
    <w:rsid w:val="000320D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2"/>
      <w:szCs w:val="12"/>
      <w:lang w:val="es-ES" w:eastAsia="es-ES"/>
    </w:rPr>
  </w:style>
  <w:style w:type="paragraph" w:customStyle="1" w:styleId="xl91">
    <w:name w:val="xl91"/>
    <w:basedOn w:val="Normal"/>
    <w:rsid w:val="000320D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2"/>
      <w:szCs w:val="12"/>
      <w:lang w:val="es-ES" w:eastAsia="es-ES"/>
    </w:rPr>
  </w:style>
  <w:style w:type="paragraph" w:customStyle="1" w:styleId="font0">
    <w:name w:val="font0"/>
    <w:basedOn w:val="Normal"/>
    <w:rsid w:val="000320D8"/>
    <w:pPr>
      <w:spacing w:before="100" w:beforeAutospacing="1" w:after="100" w:afterAutospacing="1"/>
    </w:pPr>
    <w:rPr>
      <w:rFonts w:ascii="Calibri" w:eastAsia="Times New Roman" w:hAnsi="Calibri" w:cs="Calibri"/>
      <w:color w:val="000000"/>
      <w:sz w:val="22"/>
      <w:szCs w:val="22"/>
      <w:lang w:val="es-ES" w:eastAsia="es-ES"/>
    </w:rPr>
  </w:style>
  <w:style w:type="paragraph" w:customStyle="1" w:styleId="xl92">
    <w:name w:val="xl92"/>
    <w:basedOn w:val="Normal"/>
    <w:rsid w:val="000320D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2"/>
      <w:szCs w:val="12"/>
      <w:lang w:val="es-CO" w:eastAsia="es-CO"/>
    </w:rPr>
  </w:style>
  <w:style w:type="paragraph" w:customStyle="1" w:styleId="xl93">
    <w:name w:val="xl93"/>
    <w:basedOn w:val="Normal"/>
    <w:rsid w:val="000320D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2"/>
      <w:szCs w:val="12"/>
      <w:lang w:val="es-CO" w:eastAsia="es-CO"/>
    </w:rPr>
  </w:style>
  <w:style w:type="paragraph" w:customStyle="1" w:styleId="xl94">
    <w:name w:val="xl94"/>
    <w:basedOn w:val="Normal"/>
    <w:rsid w:val="000320D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CO" w:eastAsia="es-CO"/>
    </w:rPr>
  </w:style>
  <w:style w:type="paragraph" w:customStyle="1" w:styleId="xl95">
    <w:name w:val="xl95"/>
    <w:basedOn w:val="Normal"/>
    <w:rsid w:val="000320D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CO" w:eastAsia="es-CO"/>
    </w:rPr>
  </w:style>
  <w:style w:type="paragraph" w:styleId="NormalWeb">
    <w:name w:val="Normal (Web)"/>
    <w:basedOn w:val="Normal"/>
    <w:link w:val="NormalWebCar"/>
    <w:uiPriority w:val="99"/>
    <w:rsid w:val="000320D8"/>
    <w:pPr>
      <w:spacing w:before="100" w:beforeAutospacing="1" w:after="100" w:afterAutospacing="1"/>
    </w:pPr>
    <w:rPr>
      <w:rFonts w:eastAsia="Times New Roman"/>
      <w:lang w:val="es-ES" w:eastAsia="es-ES"/>
    </w:rPr>
  </w:style>
  <w:style w:type="character" w:customStyle="1" w:styleId="apple-style-span">
    <w:name w:val="apple-style-span"/>
    <w:rsid w:val="000320D8"/>
  </w:style>
  <w:style w:type="character" w:customStyle="1" w:styleId="NormalWebCar">
    <w:name w:val="Normal (Web) Car"/>
    <w:link w:val="NormalWeb"/>
    <w:uiPriority w:val="99"/>
    <w:rsid w:val="000320D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sinformato">
    <w:name w:val="Plain Text"/>
    <w:basedOn w:val="Normal"/>
    <w:link w:val="TextosinformatoCar"/>
    <w:uiPriority w:val="99"/>
    <w:unhideWhenUsed/>
    <w:rsid w:val="000320D8"/>
    <w:rPr>
      <w:rFonts w:ascii="Calibri" w:eastAsia="Calibri" w:hAnsi="Calibri"/>
      <w:sz w:val="22"/>
      <w:szCs w:val="21"/>
      <w:lang w:val="x-none"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320D8"/>
    <w:rPr>
      <w:rFonts w:ascii="Calibri" w:eastAsia="Calibri" w:hAnsi="Calibri" w:cs="Times New Roman"/>
      <w:szCs w:val="21"/>
      <w:lang w:val="x-none"/>
    </w:rPr>
  </w:style>
  <w:style w:type="character" w:customStyle="1" w:styleId="DefaultCar">
    <w:name w:val="Default Car"/>
    <w:link w:val="Default"/>
    <w:rsid w:val="000320D8"/>
    <w:rPr>
      <w:rFonts w:ascii="Times" w:eastAsia="Times New Roman" w:hAnsi="Times" w:cs="Times New Roman"/>
      <w:color w:val="000000"/>
      <w:sz w:val="24"/>
      <w:szCs w:val="24"/>
      <w:lang w:eastAsia="es-ES"/>
    </w:rPr>
  </w:style>
  <w:style w:type="paragraph" w:customStyle="1" w:styleId="CM19">
    <w:name w:val="CM19"/>
    <w:basedOn w:val="Default"/>
    <w:next w:val="Default"/>
    <w:rsid w:val="000320D8"/>
    <w:pPr>
      <w:spacing w:after="255"/>
    </w:pPr>
    <w:rPr>
      <w:rFonts w:ascii="Bookman" w:hAnsi="Bookman" w:cs="Bookman"/>
      <w:color w:val="auto"/>
    </w:rPr>
  </w:style>
  <w:style w:type="table" w:customStyle="1" w:styleId="TableGrid">
    <w:name w:val="TableGrid"/>
    <w:rsid w:val="000320D8"/>
    <w:pPr>
      <w:spacing w:after="0" w:line="240" w:lineRule="auto"/>
    </w:pPr>
    <w:rPr>
      <w:rFonts w:ascii="Calibri" w:eastAsia="Times New Roman" w:hAnsi="Calibri" w:cs="Times New Roman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ate-display-start">
    <w:name w:val="date-display-start"/>
    <w:rsid w:val="000320D8"/>
  </w:style>
  <w:style w:type="character" w:customStyle="1" w:styleId="date-display-end">
    <w:name w:val="date-display-end"/>
    <w:rsid w:val="000320D8"/>
  </w:style>
  <w:style w:type="table" w:customStyle="1" w:styleId="TableNormal">
    <w:name w:val="Table Normal"/>
    <w:uiPriority w:val="2"/>
    <w:semiHidden/>
    <w:unhideWhenUsed/>
    <w:qFormat/>
    <w:rsid w:val="000320D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l96">
    <w:name w:val="xl96"/>
    <w:basedOn w:val="Normal"/>
    <w:rsid w:val="000320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val="es-ES" w:eastAsia="es-ES"/>
    </w:rPr>
  </w:style>
  <w:style w:type="paragraph" w:customStyle="1" w:styleId="xl97">
    <w:name w:val="xl97"/>
    <w:basedOn w:val="Normal"/>
    <w:rsid w:val="000320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val="es-ES" w:eastAsia="es-ES"/>
    </w:rPr>
  </w:style>
  <w:style w:type="paragraph" w:customStyle="1" w:styleId="xl98">
    <w:name w:val="xl98"/>
    <w:basedOn w:val="Normal"/>
    <w:rsid w:val="000320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val="es-ES" w:eastAsia="es-ES"/>
    </w:rPr>
  </w:style>
  <w:style w:type="paragraph" w:customStyle="1" w:styleId="xl99">
    <w:name w:val="xl99"/>
    <w:basedOn w:val="Normal"/>
    <w:rsid w:val="000320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val="es-ES" w:eastAsia="es-ES"/>
    </w:rPr>
  </w:style>
  <w:style w:type="paragraph" w:customStyle="1" w:styleId="xl100">
    <w:name w:val="xl100"/>
    <w:basedOn w:val="Normal"/>
    <w:rsid w:val="000320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val="es-ES" w:eastAsia="es-ES"/>
    </w:rPr>
  </w:style>
  <w:style w:type="paragraph" w:customStyle="1" w:styleId="xl101">
    <w:name w:val="xl101"/>
    <w:basedOn w:val="Normal"/>
    <w:rsid w:val="000320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val="es-ES" w:eastAsia="es-ES"/>
    </w:rPr>
  </w:style>
  <w:style w:type="paragraph" w:customStyle="1" w:styleId="xl102">
    <w:name w:val="xl102"/>
    <w:basedOn w:val="Normal"/>
    <w:rsid w:val="000320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val="es-ES" w:eastAsia="es-ES"/>
    </w:rPr>
  </w:style>
  <w:style w:type="paragraph" w:customStyle="1" w:styleId="xl103">
    <w:name w:val="xl103"/>
    <w:basedOn w:val="Normal"/>
    <w:rsid w:val="000320D8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ES" w:eastAsia="es-ES"/>
    </w:rPr>
  </w:style>
  <w:style w:type="paragraph" w:customStyle="1" w:styleId="xl104">
    <w:name w:val="xl104"/>
    <w:basedOn w:val="Normal"/>
    <w:rsid w:val="000320D8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ES" w:eastAsia="es-ES"/>
    </w:rPr>
  </w:style>
  <w:style w:type="paragraph" w:customStyle="1" w:styleId="xl105">
    <w:name w:val="xl105"/>
    <w:basedOn w:val="Normal"/>
    <w:rsid w:val="000320D8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ES" w:eastAsia="es-ES"/>
    </w:rPr>
  </w:style>
  <w:style w:type="paragraph" w:customStyle="1" w:styleId="xl106">
    <w:name w:val="xl106"/>
    <w:basedOn w:val="Normal"/>
    <w:rsid w:val="000320D8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ES" w:eastAsia="es-ES"/>
    </w:rPr>
  </w:style>
  <w:style w:type="paragraph" w:customStyle="1" w:styleId="xl107">
    <w:name w:val="xl107"/>
    <w:basedOn w:val="Normal"/>
    <w:rsid w:val="000320D8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val="es-ES" w:eastAsia="es-ES"/>
    </w:rPr>
  </w:style>
  <w:style w:type="paragraph" w:customStyle="1" w:styleId="xl108">
    <w:name w:val="xl108"/>
    <w:basedOn w:val="Normal"/>
    <w:rsid w:val="000320D8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val="es-ES" w:eastAsia="es-ES"/>
    </w:rPr>
  </w:style>
  <w:style w:type="paragraph" w:customStyle="1" w:styleId="xl109">
    <w:name w:val="xl109"/>
    <w:basedOn w:val="Normal"/>
    <w:rsid w:val="000320D8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val="es-ES" w:eastAsia="es-ES"/>
    </w:rPr>
  </w:style>
  <w:style w:type="paragraph" w:customStyle="1" w:styleId="xl110">
    <w:name w:val="xl110"/>
    <w:basedOn w:val="Normal"/>
    <w:rsid w:val="000320D8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val="es-ES" w:eastAsia="es-ES"/>
    </w:rPr>
  </w:style>
  <w:style w:type="paragraph" w:customStyle="1" w:styleId="xl111">
    <w:name w:val="xl111"/>
    <w:basedOn w:val="Normal"/>
    <w:rsid w:val="000320D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val="es-ES" w:eastAsia="es-ES"/>
    </w:rPr>
  </w:style>
  <w:style w:type="paragraph" w:customStyle="1" w:styleId="xl112">
    <w:name w:val="xl112"/>
    <w:basedOn w:val="Normal"/>
    <w:rsid w:val="000320D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val="es-ES" w:eastAsia="es-ES"/>
    </w:rPr>
  </w:style>
  <w:style w:type="paragraph" w:customStyle="1" w:styleId="xl113">
    <w:name w:val="xl113"/>
    <w:basedOn w:val="Normal"/>
    <w:rsid w:val="000320D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val="es-ES" w:eastAsia="es-ES"/>
    </w:rPr>
  </w:style>
  <w:style w:type="paragraph" w:customStyle="1" w:styleId="xl114">
    <w:name w:val="xl114"/>
    <w:basedOn w:val="Normal"/>
    <w:rsid w:val="000320D8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ES" w:eastAsia="es-ES"/>
    </w:rPr>
  </w:style>
  <w:style w:type="paragraph" w:customStyle="1" w:styleId="xl115">
    <w:name w:val="xl115"/>
    <w:basedOn w:val="Normal"/>
    <w:rsid w:val="000320D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ES" w:eastAsia="es-ES"/>
    </w:rPr>
  </w:style>
  <w:style w:type="paragraph" w:customStyle="1" w:styleId="xl116">
    <w:name w:val="xl116"/>
    <w:basedOn w:val="Normal"/>
    <w:rsid w:val="000320D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ES" w:eastAsia="es-ES"/>
    </w:rPr>
  </w:style>
  <w:style w:type="paragraph" w:customStyle="1" w:styleId="xl117">
    <w:name w:val="xl117"/>
    <w:basedOn w:val="Normal"/>
    <w:rsid w:val="000320D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ES" w:eastAsia="es-ES"/>
    </w:rPr>
  </w:style>
  <w:style w:type="paragraph" w:customStyle="1" w:styleId="CM16">
    <w:name w:val="CM16"/>
    <w:basedOn w:val="Default"/>
    <w:next w:val="Default"/>
    <w:rsid w:val="000320D8"/>
    <w:pPr>
      <w:spacing w:after="100"/>
    </w:pPr>
    <w:rPr>
      <w:rFonts w:ascii="Bookman" w:hAnsi="Bookman"/>
      <w:color w:val="auto"/>
    </w:rPr>
  </w:style>
  <w:style w:type="paragraph" w:customStyle="1" w:styleId="BodyText21">
    <w:name w:val="Body Text 21"/>
    <w:basedOn w:val="Normal"/>
    <w:rsid w:val="000320D8"/>
    <w:pPr>
      <w:widowControl w:val="0"/>
      <w:tabs>
        <w:tab w:val="left" w:pos="709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/>
      <w:b/>
      <w:szCs w:val="20"/>
      <w:lang w:eastAsia="es-ES"/>
    </w:rPr>
  </w:style>
  <w:style w:type="paragraph" w:customStyle="1" w:styleId="BodyText23">
    <w:name w:val="Body Text 23"/>
    <w:basedOn w:val="Normal"/>
    <w:rsid w:val="000320D8"/>
    <w:pPr>
      <w:tabs>
        <w:tab w:val="left" w:pos="0"/>
        <w:tab w:val="left" w:pos="705"/>
      </w:tabs>
      <w:jc w:val="both"/>
    </w:pPr>
    <w:rPr>
      <w:rFonts w:ascii="Arial" w:eastAsia="Times New Roman" w:hAnsi="Arial"/>
      <w:lang w:eastAsia="es-ES"/>
    </w:rPr>
  </w:style>
  <w:style w:type="paragraph" w:customStyle="1" w:styleId="MARITZA3">
    <w:name w:val="MARITZA3"/>
    <w:rsid w:val="000320D8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pacing w:val="-2"/>
      <w:sz w:val="24"/>
      <w:szCs w:val="20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497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gina.herrera</dc:creator>
  <cp:lastModifiedBy>YISETH ANDREA MUNOZ SUESCUN</cp:lastModifiedBy>
  <cp:revision>2</cp:revision>
  <dcterms:created xsi:type="dcterms:W3CDTF">2020-02-21T01:25:00Z</dcterms:created>
  <dcterms:modified xsi:type="dcterms:W3CDTF">2020-02-21T01:25:00Z</dcterms:modified>
</cp:coreProperties>
</file>