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63A1228C" w14:textId="77777777" w:rsidR="00A64373" w:rsidRPr="00A64373" w:rsidRDefault="00A64373" w:rsidP="00A64373">
      <w:pPr>
        <w:spacing w:after="0" w:line="240" w:lineRule="auto"/>
        <w:jc w:val="both"/>
        <w:rPr>
          <w:rFonts w:eastAsia="Microsoft YaHei" w:cs="Calibri"/>
          <w:b/>
          <w:snapToGrid w:val="0"/>
        </w:rPr>
      </w:pPr>
      <w:r w:rsidRPr="00A64373">
        <w:rPr>
          <w:rFonts w:eastAsia="Microsoft YaHei" w:cs="Calibri"/>
          <w:b/>
          <w:snapToGrid w:val="0"/>
        </w:rPr>
        <w:t>BICHARA JOSE ZABLEH HASBUN</w:t>
      </w:r>
    </w:p>
    <w:p w14:paraId="37B74195" w14:textId="77777777" w:rsidR="00A64373" w:rsidRPr="00A64373" w:rsidRDefault="00A64373" w:rsidP="00A64373">
      <w:pPr>
        <w:spacing w:after="0" w:line="240" w:lineRule="auto"/>
        <w:jc w:val="both"/>
        <w:rPr>
          <w:rFonts w:eastAsia="Microsoft YaHei" w:cs="Calibri"/>
          <w:snapToGrid w:val="0"/>
        </w:rPr>
      </w:pPr>
      <w:r w:rsidRPr="00A64373">
        <w:rPr>
          <w:rFonts w:eastAsia="Microsoft YaHei" w:cs="Calibri"/>
          <w:snapToGrid w:val="0"/>
        </w:rPr>
        <w:t>Subdirector (e)</w:t>
      </w:r>
    </w:p>
    <w:p w14:paraId="6916B3C8" w14:textId="77777777" w:rsidR="00A64373" w:rsidRPr="00A64373" w:rsidRDefault="00A64373" w:rsidP="00A64373">
      <w:pPr>
        <w:spacing w:after="0" w:line="240" w:lineRule="auto"/>
        <w:jc w:val="both"/>
        <w:rPr>
          <w:rFonts w:eastAsia="Microsoft YaHei" w:cs="Calibri"/>
          <w:snapToGrid w:val="0"/>
        </w:rPr>
      </w:pPr>
      <w:r w:rsidRPr="00A64373">
        <w:rPr>
          <w:rFonts w:eastAsia="Microsoft YaHei" w:cs="Calibri"/>
          <w:snapToGrid w:val="0"/>
        </w:rPr>
        <w:t>Centro Acuícola y Agroindustrial de Gaira</w:t>
      </w:r>
    </w:p>
    <w:p w14:paraId="109E189F" w14:textId="018F149E" w:rsidR="00F17B25" w:rsidRPr="00A64373" w:rsidRDefault="00F17B25" w:rsidP="00A64373">
      <w:pPr>
        <w:spacing w:after="0" w:line="240" w:lineRule="auto"/>
        <w:jc w:val="both"/>
        <w:rPr>
          <w:rFonts w:cs="Calibri"/>
          <w:lang w:val="es-ES"/>
        </w:rPr>
      </w:pPr>
      <w:r w:rsidRPr="00A64373">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1B2D1718" w:rsidR="00F17B25" w:rsidRPr="00593403" w:rsidRDefault="00F17B25" w:rsidP="00F17B25">
      <w:pPr>
        <w:spacing w:line="240" w:lineRule="auto"/>
        <w:jc w:val="both"/>
        <w:rPr>
          <w:rFonts w:eastAsia="Microsoft JhengHei" w:cs="Calibri"/>
          <w:i/>
          <w:iCs/>
          <w:lang w:val="es-ES"/>
        </w:rPr>
      </w:pPr>
      <w:r w:rsidRPr="00D46A51">
        <w:rPr>
          <w:rFonts w:eastAsia="Microsoft JhengHei" w:cs="Calibri"/>
          <w:b/>
          <w:bCs/>
          <w:u w:val="single"/>
        </w:rPr>
        <w:t>Objeto</w:t>
      </w:r>
      <w:r w:rsidRPr="00D46A51">
        <w:rPr>
          <w:rFonts w:cs="Calibri"/>
          <w:snapToGrid w:val="0"/>
        </w:rPr>
        <w:t xml:space="preserve">: </w:t>
      </w:r>
      <w:r w:rsidR="00D01C80">
        <w:t>Prestar los servicios personales de carácter temporal para desarrollar la formación del programa de Articulación con la Media dispuesto por el Centro Acuícola y Agroindustrial de Gaira.</w:t>
      </w:r>
    </w:p>
    <w:p w14:paraId="08E2C4AD" w14:textId="777ABD3C" w:rsidR="00593403" w:rsidRPr="00593403" w:rsidRDefault="00F17B25" w:rsidP="00055D6C">
      <w:pPr>
        <w:spacing w:after="0" w:line="240" w:lineRule="atLeast"/>
        <w:contextualSpacing/>
        <w:jc w:val="both"/>
        <w:rPr>
          <w:rFonts w:cs="Calibri"/>
          <w:b/>
          <w:i/>
          <w:iCs/>
          <w:u w:val="single"/>
          <w:lang w:val="es-ES"/>
        </w:rPr>
      </w:pPr>
      <w:r w:rsidRPr="00D46A51">
        <w:rPr>
          <w:rFonts w:cs="Calibri"/>
          <w:b/>
          <w:u w:val="single"/>
          <w:lang w:val="es-ES"/>
        </w:rPr>
        <w:t>Valor y forma de pago:</w:t>
      </w:r>
      <w:r w:rsidR="00593403">
        <w:rPr>
          <w:rFonts w:cs="Calibri"/>
          <w:b/>
          <w:u w:val="single"/>
          <w:lang w:val="es-ES"/>
        </w:rPr>
        <w:t xml:space="preserve"> </w:t>
      </w:r>
      <w:r w:rsidR="00D01C80">
        <w:t xml:space="preserve"> CUARENTA Y TRES MILLONES SETECIENTOS SESENTA Y DOS MIL TRECIENTOS CUARENTA Y UN PESOS M/CTE ($</w:t>
      </w:r>
      <w:r w:rsidR="00D01C80" w:rsidRPr="00D01C80">
        <w:t>43</w:t>
      </w:r>
      <w:r w:rsidR="00D01C80">
        <w:t>.</w:t>
      </w:r>
      <w:r w:rsidR="00D01C80" w:rsidRPr="00D01C80">
        <w:t>762</w:t>
      </w:r>
      <w:r w:rsidR="00D01C80">
        <w:t>.</w:t>
      </w:r>
      <w:r w:rsidR="00D01C80" w:rsidRPr="00D01C80">
        <w:t>341</w:t>
      </w:r>
      <w:r w:rsidR="00D01C80">
        <w:t>)</w:t>
      </w:r>
      <w:r w:rsidR="00022E0A">
        <w:t xml:space="preserve">. Esta suma será pagada por el SENA al contratista de la siguiente manera: a) </w:t>
      </w:r>
      <w:r w:rsidR="005F223F">
        <w:t>Un (1) primer pago  correspondiente al mes de febrero por valor de TRES MILLONES QUINIENTOS SETENTA Y DOS MIL CUATROCIENTOS TREINTA Y SEIS  ($3.572.436) b) nueve (9) pagos igua</w:t>
      </w:r>
      <w:r w:rsidR="00022E0A">
        <w:t xml:space="preserve">les durante los meses de </w:t>
      </w:r>
      <w:r w:rsidR="005F223F">
        <w:t>marzo</w:t>
      </w:r>
      <w:r w:rsidR="00022E0A">
        <w:t xml:space="preserve"> a </w:t>
      </w:r>
      <w:r w:rsidR="005F223F">
        <w:t>novie</w:t>
      </w:r>
      <w:r w:rsidR="00022E0A">
        <w:t xml:space="preserve">mbre de 2024, por valor de </w:t>
      </w:r>
      <w:r w:rsidR="005F223F">
        <w:t xml:space="preserve">CUATRO MILLONES CUATROCIENTOS SESENTA Y CINCO MIL QUINIENTOS CUARENTA Y CINCO PESOS </w:t>
      </w:r>
      <w:r w:rsidR="00022E0A">
        <w:t>M/CTE ($</w:t>
      </w:r>
      <w:r w:rsidR="005F223F" w:rsidRPr="005F223F">
        <w:t>4</w:t>
      </w:r>
      <w:r w:rsidR="005F223F">
        <w:t>.</w:t>
      </w:r>
      <w:r w:rsidR="005F223F" w:rsidRPr="005F223F">
        <w:t>465</w:t>
      </w:r>
      <w:r w:rsidR="005F223F">
        <w:t>.</w:t>
      </w:r>
      <w:r w:rsidR="005F223F" w:rsidRPr="005F223F">
        <w:t>545</w:t>
      </w:r>
      <w:r w:rsidR="005F223F">
        <w:t>,00</w:t>
      </w:r>
      <w:r w:rsidR="00022E0A">
        <w:t>) cada uno.</w:t>
      </w:r>
    </w:p>
    <w:p w14:paraId="1682E3EC" w14:textId="4728D044" w:rsidR="00F17B25" w:rsidRPr="00D46A51" w:rsidRDefault="00F17B25" w:rsidP="00593403">
      <w:pPr>
        <w:spacing w:after="0" w:line="240" w:lineRule="atLeast"/>
        <w:contextualSpacing/>
        <w:jc w:val="both"/>
        <w:rPr>
          <w:rFonts w:cs="Calibri"/>
          <w:lang w:val="es-ES"/>
        </w:rPr>
      </w:pPr>
      <w:r w:rsidRPr="00D46A51">
        <w:rPr>
          <w:rFonts w:cs="Calibri"/>
          <w:lang w:val="es-ES"/>
        </w:rPr>
        <w:t xml:space="preserve"> </w:t>
      </w: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7CF76E21" w14:textId="082CF2D5"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tengo vinculado (a) en el SENA a uno  o varios parientes hasta el segundo grado de consanguinidad, segundo de afinidad o primero civil (padres, suegros, hijos, yerno, </w:t>
      </w:r>
      <w:r w:rsidRPr="006F095B">
        <w:rPr>
          <w:rFonts w:cs="Calibri"/>
        </w:rPr>
        <w:lastRenderedPageBreak/>
        <w:t>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lastRenderedPageBreak/>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2E8C7932"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5D504B9F"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18ABE286"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216E29F9"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1B185F85"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2F8512BD"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791789D7"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202064C5"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39CA49A7"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1E829B48" w14:textId="77777777" w:rsidR="00A64373" w:rsidRDefault="00A64373" w:rsidP="006F6307">
      <w:pPr>
        <w:spacing w:before="100" w:beforeAutospacing="1" w:after="100" w:afterAutospacing="1" w:line="360" w:lineRule="auto"/>
        <w:jc w:val="center"/>
        <w:rPr>
          <w:rFonts w:asciiTheme="majorHAnsi" w:hAnsiTheme="majorHAnsi" w:cstheme="majorHAnsi"/>
          <w:b/>
          <w:spacing w:val="2"/>
        </w:rPr>
      </w:pPr>
    </w:p>
    <w:p w14:paraId="5F906E96" w14:textId="77777777" w:rsidR="00A64373" w:rsidRDefault="00A64373" w:rsidP="000B0CCF">
      <w:pPr>
        <w:spacing w:before="100" w:beforeAutospacing="1" w:after="100" w:afterAutospacing="1" w:line="360" w:lineRule="auto"/>
        <w:rPr>
          <w:rFonts w:asciiTheme="majorHAnsi" w:hAnsiTheme="majorHAnsi" w:cstheme="majorHAnsi"/>
          <w:b/>
          <w:spacing w:val="2"/>
        </w:rPr>
      </w:pPr>
    </w:p>
    <w:p w14:paraId="7F992535" w14:textId="77777777" w:rsidR="000B0CCF" w:rsidRDefault="000B0CCF" w:rsidP="000B0CCF">
      <w:pPr>
        <w:spacing w:before="100" w:beforeAutospacing="1" w:after="100" w:afterAutospacing="1" w:line="360" w:lineRule="auto"/>
        <w:rPr>
          <w:rFonts w:asciiTheme="majorHAnsi" w:hAnsiTheme="majorHAnsi" w:cstheme="majorHAnsi"/>
          <w:b/>
          <w:spacing w:val="2"/>
        </w:rPr>
      </w:pPr>
    </w:p>
    <w:p w14:paraId="6A3CA6B3" w14:textId="77777777" w:rsidR="000B0CCF" w:rsidRDefault="000B0CCF" w:rsidP="000B0CCF">
      <w:pPr>
        <w:spacing w:before="100" w:beforeAutospacing="1" w:after="100" w:afterAutospacing="1" w:line="360" w:lineRule="auto"/>
        <w:rPr>
          <w:rFonts w:asciiTheme="majorHAnsi" w:hAnsiTheme="majorHAnsi" w:cstheme="majorHAnsi"/>
          <w:b/>
          <w:spacing w:val="2"/>
        </w:rPr>
      </w:pPr>
    </w:p>
    <w:p w14:paraId="5F3FF6FE" w14:textId="015F81EB"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lastRenderedPageBreak/>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lastRenderedPageBreak/>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CD36D6">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2F4B9" w14:textId="77777777" w:rsidR="00774CF2" w:rsidRDefault="00774CF2" w:rsidP="001A74F0">
      <w:pPr>
        <w:spacing w:after="0" w:line="240" w:lineRule="auto"/>
      </w:pPr>
      <w:r>
        <w:separator/>
      </w:r>
    </w:p>
  </w:endnote>
  <w:endnote w:type="continuationSeparator" w:id="0">
    <w:p w14:paraId="230B1461" w14:textId="77777777" w:rsidR="00774CF2" w:rsidRDefault="00774CF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55AFBD02" w:rsidR="003A1E3B" w:rsidRDefault="003A1E3B" w:rsidP="003A1E3B">
            <w:pPr>
              <w:pStyle w:val="Piedepgina"/>
              <w:jc w:val="right"/>
            </w:pPr>
            <w:r>
              <w:fldChar w:fldCharType="begin"/>
            </w:r>
            <w:r>
              <w:instrText>PAGE   \* MERGEFORMAT</w:instrText>
            </w:r>
            <w:r>
              <w:fldChar w:fldCharType="separate"/>
            </w:r>
            <w:r w:rsidR="00302B34">
              <w:rPr>
                <w:noProof/>
              </w:rP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71A09" w14:textId="77777777" w:rsidR="00774CF2" w:rsidRDefault="00774CF2" w:rsidP="001A74F0">
      <w:pPr>
        <w:spacing w:after="0" w:line="240" w:lineRule="auto"/>
      </w:pPr>
      <w:r>
        <w:separator/>
      </w:r>
    </w:p>
  </w:footnote>
  <w:footnote w:type="continuationSeparator" w:id="0">
    <w:p w14:paraId="6F281F51" w14:textId="77777777" w:rsidR="00774CF2" w:rsidRDefault="00774CF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60475531">
    <w:abstractNumId w:val="3"/>
  </w:num>
  <w:num w:numId="2" w16cid:durableId="1226993827">
    <w:abstractNumId w:val="11"/>
  </w:num>
  <w:num w:numId="3" w16cid:durableId="1579318372">
    <w:abstractNumId w:val="10"/>
  </w:num>
  <w:num w:numId="4" w16cid:durableId="267782913">
    <w:abstractNumId w:val="5"/>
  </w:num>
  <w:num w:numId="5" w16cid:durableId="317461523">
    <w:abstractNumId w:val="9"/>
  </w:num>
  <w:num w:numId="6" w16cid:durableId="1235162117">
    <w:abstractNumId w:val="12"/>
  </w:num>
  <w:num w:numId="7" w16cid:durableId="1680422352">
    <w:abstractNumId w:val="0"/>
  </w:num>
  <w:num w:numId="8" w16cid:durableId="1593511361">
    <w:abstractNumId w:val="13"/>
  </w:num>
  <w:num w:numId="9" w16cid:durableId="250434347">
    <w:abstractNumId w:val="16"/>
  </w:num>
  <w:num w:numId="10" w16cid:durableId="1893226162">
    <w:abstractNumId w:val="6"/>
  </w:num>
  <w:num w:numId="11" w16cid:durableId="622226072">
    <w:abstractNumId w:val="18"/>
  </w:num>
  <w:num w:numId="12" w16cid:durableId="562716401">
    <w:abstractNumId w:val="4"/>
  </w:num>
  <w:num w:numId="13" w16cid:durableId="54739736">
    <w:abstractNumId w:val="1"/>
  </w:num>
  <w:num w:numId="14" w16cid:durableId="1165508303">
    <w:abstractNumId w:val="2"/>
  </w:num>
  <w:num w:numId="15" w16cid:durableId="1356349655">
    <w:abstractNumId w:val="17"/>
  </w:num>
  <w:num w:numId="16" w16cid:durableId="1450663833">
    <w:abstractNumId w:val="14"/>
  </w:num>
  <w:num w:numId="17" w16cid:durableId="1247226428">
    <w:abstractNumId w:val="15"/>
  </w:num>
  <w:num w:numId="18" w16cid:durableId="1319765077">
    <w:abstractNumId w:val="7"/>
  </w:num>
  <w:num w:numId="19" w16cid:durableId="468480355">
    <w:abstractNumId w:val="8"/>
  </w:num>
  <w:num w:numId="20" w16cid:durableId="264533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2E0A"/>
    <w:rsid w:val="00055D6C"/>
    <w:rsid w:val="00061D8A"/>
    <w:rsid w:val="0007647E"/>
    <w:rsid w:val="00076798"/>
    <w:rsid w:val="000A0598"/>
    <w:rsid w:val="000B0CCF"/>
    <w:rsid w:val="000D1F35"/>
    <w:rsid w:val="00115817"/>
    <w:rsid w:val="0013769C"/>
    <w:rsid w:val="00144FA5"/>
    <w:rsid w:val="001A51F4"/>
    <w:rsid w:val="001A74F0"/>
    <w:rsid w:val="001E2E02"/>
    <w:rsid w:val="002064B0"/>
    <w:rsid w:val="00230F78"/>
    <w:rsid w:val="002339D1"/>
    <w:rsid w:val="0026399D"/>
    <w:rsid w:val="00265E1D"/>
    <w:rsid w:val="002F31C0"/>
    <w:rsid w:val="003003EC"/>
    <w:rsid w:val="00302B34"/>
    <w:rsid w:val="003345E0"/>
    <w:rsid w:val="003418A2"/>
    <w:rsid w:val="00381B65"/>
    <w:rsid w:val="003A1E3B"/>
    <w:rsid w:val="003C3E51"/>
    <w:rsid w:val="0041127B"/>
    <w:rsid w:val="00443BEA"/>
    <w:rsid w:val="004C715A"/>
    <w:rsid w:val="00537FE7"/>
    <w:rsid w:val="0054474E"/>
    <w:rsid w:val="00554220"/>
    <w:rsid w:val="00583DA2"/>
    <w:rsid w:val="0058429B"/>
    <w:rsid w:val="00593403"/>
    <w:rsid w:val="005F223F"/>
    <w:rsid w:val="00611F7A"/>
    <w:rsid w:val="006143B5"/>
    <w:rsid w:val="0061449E"/>
    <w:rsid w:val="006146D5"/>
    <w:rsid w:val="00617EDF"/>
    <w:rsid w:val="00624BC7"/>
    <w:rsid w:val="00654BC2"/>
    <w:rsid w:val="00694955"/>
    <w:rsid w:val="006B3E42"/>
    <w:rsid w:val="006B3E79"/>
    <w:rsid w:val="006B7289"/>
    <w:rsid w:val="006C08F1"/>
    <w:rsid w:val="006F095B"/>
    <w:rsid w:val="006F6307"/>
    <w:rsid w:val="007457F7"/>
    <w:rsid w:val="00774CF2"/>
    <w:rsid w:val="0079264B"/>
    <w:rsid w:val="007D3DE8"/>
    <w:rsid w:val="007E1D66"/>
    <w:rsid w:val="00841809"/>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64373"/>
    <w:rsid w:val="00A76F2E"/>
    <w:rsid w:val="00AA24BB"/>
    <w:rsid w:val="00AD492C"/>
    <w:rsid w:val="00B10472"/>
    <w:rsid w:val="00B153A2"/>
    <w:rsid w:val="00B17AF3"/>
    <w:rsid w:val="00B22AAE"/>
    <w:rsid w:val="00B441D8"/>
    <w:rsid w:val="00B55C4D"/>
    <w:rsid w:val="00B75A43"/>
    <w:rsid w:val="00B972FA"/>
    <w:rsid w:val="00BC197F"/>
    <w:rsid w:val="00BC22B9"/>
    <w:rsid w:val="00BD4AD5"/>
    <w:rsid w:val="00BF64A1"/>
    <w:rsid w:val="00BF7190"/>
    <w:rsid w:val="00C35C1A"/>
    <w:rsid w:val="00C40BDE"/>
    <w:rsid w:val="00C869B1"/>
    <w:rsid w:val="00CD36D6"/>
    <w:rsid w:val="00D01C80"/>
    <w:rsid w:val="00D03806"/>
    <w:rsid w:val="00D33E8C"/>
    <w:rsid w:val="00D46A51"/>
    <w:rsid w:val="00D53A48"/>
    <w:rsid w:val="00D84C95"/>
    <w:rsid w:val="00DC03F3"/>
    <w:rsid w:val="00DE5E5F"/>
    <w:rsid w:val="00E25612"/>
    <w:rsid w:val="00E42970"/>
    <w:rsid w:val="00E710CB"/>
    <w:rsid w:val="00EA09EE"/>
    <w:rsid w:val="00EB4A0F"/>
    <w:rsid w:val="00EC13FE"/>
    <w:rsid w:val="00EC7E1E"/>
    <w:rsid w:val="00F033D2"/>
    <w:rsid w:val="00F170BC"/>
    <w:rsid w:val="00F17B25"/>
    <w:rsid w:val="00F57735"/>
    <w:rsid w:val="00F80EE9"/>
    <w:rsid w:val="00F811F3"/>
    <w:rsid w:val="00F94B9F"/>
    <w:rsid w:val="00F94D1F"/>
    <w:rsid w:val="00FA0A8E"/>
    <w:rsid w:val="00FC090C"/>
    <w:rsid w:val="00FE2696"/>
    <w:rsid w:val="00FF54B8"/>
    <w:rsid w:val="00FF6B82"/>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256888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79140625">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6AB1C-D411-4EFC-A39D-CD50B47A5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1338</Words>
  <Characters>7365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Yenis Mejia Pomares</cp:lastModifiedBy>
  <cp:revision>3</cp:revision>
  <dcterms:created xsi:type="dcterms:W3CDTF">2024-01-26T03:13:00Z</dcterms:created>
  <dcterms:modified xsi:type="dcterms:W3CDTF">2024-02-02T01:48:00Z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