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B06B2" w14:textId="112BAC15" w:rsidR="002751F4" w:rsidRDefault="008A3588" w:rsidP="000001E9">
      <w:pPr>
        <w:spacing w:after="0"/>
        <w:rPr>
          <w:b/>
        </w:rPr>
      </w:pPr>
      <w:r w:rsidRPr="008A3588">
        <w:rPr>
          <w:b/>
        </w:rPr>
        <w:t>CMA-00</w:t>
      </w:r>
      <w:r w:rsidR="001C118F">
        <w:rPr>
          <w:b/>
        </w:rPr>
        <w:t>1</w:t>
      </w:r>
      <w:r w:rsidRPr="008A3588">
        <w:rPr>
          <w:b/>
        </w:rPr>
        <w:t>-202</w:t>
      </w:r>
      <w:r w:rsidR="001C118F">
        <w:rPr>
          <w:b/>
        </w:rPr>
        <w:t>4</w:t>
      </w:r>
      <w:r w:rsidR="003D48A7">
        <w:rPr>
          <w:b/>
        </w:rPr>
        <w:t xml:space="preserve"> </w:t>
      </w:r>
    </w:p>
    <w:p w14:paraId="21AF2442" w14:textId="77777777" w:rsidR="000C0983" w:rsidRDefault="000468F6" w:rsidP="000001E9">
      <w:pPr>
        <w:spacing w:after="0" w:line="240" w:lineRule="auto"/>
        <w:jc w:val="center"/>
        <w:rPr>
          <w:rFonts w:cs="Arial"/>
          <w:b/>
          <w:bCs/>
          <w:lang w:val="es-ES"/>
        </w:rPr>
      </w:pPr>
      <w:r w:rsidRPr="04DBF38F">
        <w:rPr>
          <w:rFonts w:cs="Arial"/>
          <w:b/>
          <w:bCs/>
          <w:lang w:val="es-ES"/>
        </w:rPr>
        <w:t xml:space="preserve">ANEXO 1 </w:t>
      </w:r>
    </w:p>
    <w:p w14:paraId="2880FC69" w14:textId="2F77C13A" w:rsidR="005A20C8" w:rsidRDefault="00D32D42" w:rsidP="000C0983">
      <w:pPr>
        <w:spacing w:after="0" w:line="240" w:lineRule="auto"/>
        <w:jc w:val="center"/>
        <w:rPr>
          <w:b/>
          <w:lang w:val="es-ES"/>
        </w:rPr>
      </w:pPr>
      <w:r>
        <w:rPr>
          <w:b/>
          <w:lang w:val="es-ES"/>
        </w:rPr>
        <w:t>ANEXO TÉCNICO</w:t>
      </w:r>
      <w:r w:rsidR="00E91898">
        <w:rPr>
          <w:b/>
          <w:lang w:val="es-ES"/>
        </w:rPr>
        <w:t xml:space="preserve"> INTERVENTORÍA</w:t>
      </w:r>
    </w:p>
    <w:p w14:paraId="2A72CADA" w14:textId="77777777" w:rsidR="000C0983" w:rsidRPr="00B3725C" w:rsidRDefault="000C0983" w:rsidP="000001E9">
      <w:pPr>
        <w:spacing w:after="0" w:line="240" w:lineRule="auto"/>
        <w:jc w:val="center"/>
        <w:rPr>
          <w:b/>
          <w:lang w:val="es-ES"/>
        </w:rPr>
      </w:pPr>
    </w:p>
    <w:p w14:paraId="2A262379" w14:textId="48F04A81" w:rsidR="00675C99" w:rsidRPr="00DA0DAE" w:rsidRDefault="00BB0778" w:rsidP="005776EC">
      <w:pPr>
        <w:jc w:val="center"/>
        <w:rPr>
          <w:b/>
        </w:rPr>
      </w:pPr>
      <w:r>
        <w:rPr>
          <w:rFonts w:eastAsia="Arial" w:cs="Arial"/>
          <w:b/>
          <w:bCs/>
          <w:szCs w:val="20"/>
        </w:rPr>
        <w:t>“</w:t>
      </w:r>
      <w:r w:rsidR="00E716D7" w:rsidRPr="00CD66A6">
        <w:rPr>
          <w:rFonts w:eastAsia="Arial" w:cs="Arial"/>
          <w:b/>
          <w:bCs/>
          <w:szCs w:val="20"/>
        </w:rPr>
        <w:t>INTERVENTORÍA ADMINISTRATIVA, TECNICA Y FINANCIERA A LA CONSTRUCCIÓN DE UNIDADES SANITARIAS EN EL CENTRO POBLADO DE LA ANM LA VICTORIA EN EL DEPARTAMENTO DEL AMAZONAS</w:t>
      </w:r>
      <w:r>
        <w:rPr>
          <w:rFonts w:eastAsia="Arial" w:cs="Arial"/>
          <w:b/>
          <w:bCs/>
          <w:szCs w:val="20"/>
        </w:rPr>
        <w:t>”</w:t>
      </w:r>
    </w:p>
    <w:p w14:paraId="393369B3" w14:textId="77777777" w:rsidR="00B3725C" w:rsidRDefault="00B3725C" w:rsidP="00C54DD9">
      <w:pPr>
        <w:jc w:val="center"/>
        <w:rPr>
          <w:b/>
          <w:lang w:val="es-ES"/>
        </w:rPr>
      </w:pPr>
    </w:p>
    <w:p w14:paraId="596EAC56" w14:textId="53A45F8D" w:rsidR="00845CFE" w:rsidRPr="00845CFE" w:rsidRDefault="002C511F" w:rsidP="00845CFE">
      <w:pPr>
        <w:numPr>
          <w:ilvl w:val="0"/>
          <w:numId w:val="3"/>
        </w:numPr>
        <w:rPr>
          <w:b/>
          <w:lang w:val="es-ES"/>
        </w:rPr>
      </w:pPr>
      <w:r w:rsidRPr="00B3725C">
        <w:rPr>
          <w:b/>
          <w:lang w:val="es-ES"/>
        </w:rPr>
        <w:t>DESCRIPCIÓN</w:t>
      </w:r>
      <w:r w:rsidR="0087634C" w:rsidRPr="00B3725C">
        <w:rPr>
          <w:b/>
          <w:lang w:val="es-ES"/>
        </w:rPr>
        <w:t xml:space="preserve"> </w:t>
      </w:r>
      <w:r w:rsidR="008743DF">
        <w:rPr>
          <w:b/>
          <w:lang w:val="es-ES"/>
        </w:rPr>
        <w:t xml:space="preserve">GENERAL </w:t>
      </w:r>
      <w:r w:rsidR="0087634C" w:rsidRPr="00B3725C">
        <w:rPr>
          <w:b/>
          <w:lang w:val="es-ES"/>
        </w:rPr>
        <w:t>DEL PROYECTO</w:t>
      </w:r>
      <w:r w:rsidR="00E91898">
        <w:rPr>
          <w:b/>
          <w:lang w:val="es-ES"/>
        </w:rPr>
        <w:t xml:space="preserve"> A REALIZAR LA INTERVENTORÍA</w:t>
      </w:r>
      <w:r w:rsidR="008666AA" w:rsidRPr="00B3725C">
        <w:rPr>
          <w:b/>
          <w:lang w:val="es-ES"/>
        </w:rPr>
        <w:t xml:space="preserve"> </w:t>
      </w:r>
    </w:p>
    <w:p w14:paraId="5F3C84F9" w14:textId="77777777" w:rsidR="001835A0" w:rsidRPr="00E65069" w:rsidRDefault="001835A0" w:rsidP="001835A0">
      <w:pPr>
        <w:rPr>
          <w:lang w:val="es-ES"/>
        </w:rPr>
      </w:pPr>
      <w:r w:rsidRPr="00E65069">
        <w:rPr>
          <w:lang w:val="es-ES"/>
        </w:rPr>
        <w:t>En Colombia existe un déficit en el de tratamiento de las aguas servidas provenientes de la población rural que habita en comunidades dispersas. La baja cobertura en los servicios tratamiento de aguas residuales para zonas con estas características, puede presentarse debilidades en el esquema de prestación el servicio, o por ausencia del mismo, indiferente de esta condición, la inadecuada disposición de estas aguas genera contaminación del suelo y de las diferentes fuentes hídricas (subterráneas y superficiales), ocasionando efectos nocivos en la salud PÚBLICA y en el medio ambiente, reflejado potencialmente en el aumento de enfermedades en la población más vulnerable. Así mismo, el problema incide sobre la existencia de factores negativos, como la ocurrencia de malos olores y la aparición o proliferación de vectores.</w:t>
      </w:r>
    </w:p>
    <w:p w14:paraId="2FC62557" w14:textId="77777777" w:rsidR="001835A0" w:rsidRPr="00E65069" w:rsidRDefault="001835A0" w:rsidP="001835A0">
      <w:pPr>
        <w:rPr>
          <w:lang w:val="es-ES"/>
        </w:rPr>
      </w:pPr>
      <w:r w:rsidRPr="00E65069">
        <w:rPr>
          <w:lang w:val="es-ES"/>
        </w:rPr>
        <w:t>En el departamento de Amazonas está formado por 2 Municipios, Leticia ciudad capital y Puerto Nariño; y por nueve (9) Áreas No Municipalizadas (ANM) o corregimientos como se conocían antiguamente, los cuales son la Chorrera, El Encanto, La Pedrera, Mirití-Paraná, Puerto Santander, Puerto Arica, Puerto Alegría, La Victoria y Tarapacá; 5 inspecciones de policía, numerosos caseríos, comunidades, asentamientos y poblados indígenas.</w:t>
      </w:r>
    </w:p>
    <w:p w14:paraId="5F934F1F" w14:textId="77777777" w:rsidR="001835A0" w:rsidRPr="00E65069" w:rsidRDefault="001835A0" w:rsidP="001835A0">
      <w:pPr>
        <w:rPr>
          <w:lang w:val="es-ES"/>
        </w:rPr>
      </w:pPr>
      <w:r w:rsidRPr="00E65069">
        <w:rPr>
          <w:lang w:val="es-ES"/>
        </w:rPr>
        <w:t>La comunidad del centro poblado de la ANM de La Victoria cuenta población de 73 habitantes, estas se sustentan en la producción agrícola de pequeña escala en Chagras que consiste en el cultivo de varios productos de beneficio familiar, en la pesca y la extracción maderera.</w:t>
      </w:r>
    </w:p>
    <w:p w14:paraId="314F5445" w14:textId="77777777" w:rsidR="001835A0" w:rsidRPr="00E65069" w:rsidRDefault="001835A0" w:rsidP="001835A0">
      <w:pPr>
        <w:rPr>
          <w:lang w:val="es-ES"/>
        </w:rPr>
      </w:pPr>
      <w:r w:rsidRPr="00E65069">
        <w:rPr>
          <w:lang w:val="es-ES"/>
        </w:rPr>
        <w:t>El proyecto para construir las unidades sanitarias en el centro poblado de la comunidad indígena de la ANM de La Victoria es necesario, para solucionar los siguientes inconvenientes presentados:</w:t>
      </w:r>
    </w:p>
    <w:p w14:paraId="4B60A625" w14:textId="77777777" w:rsidR="001835A0" w:rsidRDefault="001835A0" w:rsidP="00DF634B">
      <w:pPr>
        <w:pStyle w:val="Prrafodelista"/>
        <w:numPr>
          <w:ilvl w:val="0"/>
          <w:numId w:val="29"/>
        </w:numPr>
        <w:spacing w:after="0"/>
        <w:rPr>
          <w:lang w:val="es-ES"/>
        </w:rPr>
      </w:pPr>
      <w:r w:rsidRPr="00E65069">
        <w:rPr>
          <w:lang w:val="es-ES"/>
        </w:rPr>
        <w:t>El sistema de alcantarillado construido y próximo a entregarse, según contrato inicial No.1015 de 2015, va hasta las cajas domiciliarias de cada vivienda beneficiada, unas nucleadas y otras dispersas, pero en la gran mayoría de viviendas existentes no tienen baños, o letrinas o taza campesina, y los pocos que los tienen, no posees los suficientes recursos para conectarse a la cajilla</w:t>
      </w:r>
      <w:r>
        <w:rPr>
          <w:lang w:val="es-ES"/>
        </w:rPr>
        <w:t>.</w:t>
      </w:r>
    </w:p>
    <w:p w14:paraId="55D2B36E" w14:textId="77777777" w:rsidR="001835A0" w:rsidRPr="00E65069" w:rsidRDefault="001835A0" w:rsidP="00DF634B">
      <w:pPr>
        <w:pStyle w:val="Prrafodelista"/>
        <w:spacing w:after="0"/>
        <w:rPr>
          <w:lang w:val="es-ES"/>
        </w:rPr>
      </w:pPr>
    </w:p>
    <w:p w14:paraId="0F3A6293" w14:textId="77777777" w:rsidR="001835A0" w:rsidRDefault="001835A0" w:rsidP="00DF634B">
      <w:pPr>
        <w:pStyle w:val="Prrafodelista"/>
        <w:numPr>
          <w:ilvl w:val="0"/>
          <w:numId w:val="29"/>
        </w:numPr>
        <w:spacing w:after="0"/>
        <w:rPr>
          <w:lang w:val="es-ES"/>
        </w:rPr>
      </w:pPr>
      <w:r w:rsidRPr="00E65069">
        <w:rPr>
          <w:lang w:val="es-ES"/>
        </w:rPr>
        <w:t>Para mejorar el saneamiento básico y aumentar la calidad de vida de los habitantes del centro poblado de La Victoria, es necesario construirles las unidades sanitarias conectadas a los sistemas de acueducto y alcantarillado próximos a terminarse, con la instalación de los tres aparatos sanitarios de un baño (Inodoro, lavamanos, y ducha).</w:t>
      </w:r>
    </w:p>
    <w:p w14:paraId="4DE44C30" w14:textId="77777777" w:rsidR="001835A0" w:rsidRPr="00E65069" w:rsidRDefault="001835A0" w:rsidP="00DF634B">
      <w:pPr>
        <w:pStyle w:val="Prrafodelista"/>
        <w:spacing w:after="0"/>
        <w:rPr>
          <w:lang w:val="es-ES"/>
        </w:rPr>
      </w:pPr>
    </w:p>
    <w:p w14:paraId="4A4B9C69" w14:textId="77777777" w:rsidR="001835A0" w:rsidRPr="00E65069" w:rsidRDefault="001835A0" w:rsidP="00DF634B">
      <w:pPr>
        <w:pStyle w:val="Prrafodelista"/>
        <w:numPr>
          <w:ilvl w:val="0"/>
          <w:numId w:val="29"/>
        </w:numPr>
        <w:spacing w:after="0"/>
        <w:rPr>
          <w:lang w:val="es-ES"/>
        </w:rPr>
      </w:pPr>
      <w:r w:rsidRPr="00E65069">
        <w:rPr>
          <w:lang w:val="es-ES"/>
        </w:rPr>
        <w:t xml:space="preserve">La mejor alternativa constructiva es la de realizar las unidades sanitarias en materiales duraderos y de buena calidad, teniendo en cuenta la humedad alta y las inclemencias del clima, para disminuir el mantenimiento de las unidades sanitarias y aumentar la durabilidad de la inversión, en esta zona, catalogada como la de más difícil acceso.   </w:t>
      </w:r>
    </w:p>
    <w:p w14:paraId="2539E7D2" w14:textId="40D15479" w:rsidR="001835A0" w:rsidRPr="001835A0" w:rsidRDefault="001835A0" w:rsidP="0070526B">
      <w:pPr>
        <w:rPr>
          <w:lang w:val="es-ES"/>
        </w:rPr>
      </w:pPr>
      <w:r w:rsidRPr="00E65069">
        <w:rPr>
          <w:lang w:val="es-ES"/>
        </w:rPr>
        <w:lastRenderedPageBreak/>
        <w:t>Con la construcción de las unidades sanitarias se cubre la necesidades y problemas descritos anteriormente y es el complemento perfecto para la inversión realizada en los sistemas de acueducto y alcantarillado, dejando al centro poblado de La Victoria con un mejoramiento alto de las necesidades básicas insatisfechas en agua potable y saneamiento básico, mejorando también la salud y elevando el bienestar económico de las familias beneficiadas.</w:t>
      </w:r>
    </w:p>
    <w:p w14:paraId="54F33650" w14:textId="25B3DAA5" w:rsidR="00484C73" w:rsidRDefault="00484C73" w:rsidP="0042750F">
      <w:pPr>
        <w:numPr>
          <w:ilvl w:val="0"/>
          <w:numId w:val="3"/>
        </w:numPr>
        <w:rPr>
          <w:b/>
          <w:lang w:val="es-ES"/>
        </w:rPr>
      </w:pPr>
      <w:r>
        <w:rPr>
          <w:b/>
          <w:lang w:val="es-ES"/>
        </w:rPr>
        <w:t xml:space="preserve">DETALLE DEL PROYECTO AL CUAL SE REALIZARÁ LA INTERVENTORÍA </w:t>
      </w:r>
    </w:p>
    <w:p w14:paraId="7BA015F1" w14:textId="523DB85E" w:rsidR="00BB0778" w:rsidRPr="00683B00" w:rsidRDefault="00BE32A3" w:rsidP="00BB0778">
      <w:pPr>
        <w:pStyle w:val="Prrafodelista"/>
        <w:numPr>
          <w:ilvl w:val="1"/>
          <w:numId w:val="22"/>
        </w:numPr>
        <w:spacing w:after="0" w:line="240" w:lineRule="auto"/>
        <w:ind w:left="709"/>
        <w:rPr>
          <w:rFonts w:cs="Arial"/>
          <w:szCs w:val="20"/>
          <w:lang w:val="es-ES"/>
        </w:rPr>
      </w:pPr>
      <w:r w:rsidRPr="004D0CD0">
        <w:rPr>
          <w:b/>
          <w:bCs/>
          <w:color w:val="000000"/>
          <w:lang w:val="es-ES"/>
        </w:rPr>
        <w:t>Alcance</w:t>
      </w:r>
      <w:r w:rsidR="005F072D">
        <w:rPr>
          <w:b/>
          <w:bCs/>
          <w:color w:val="000000"/>
          <w:lang w:val="es-ES"/>
        </w:rPr>
        <w:t xml:space="preserve">: </w:t>
      </w:r>
      <w:r w:rsidR="005F072D" w:rsidRPr="00F107C3">
        <w:rPr>
          <w:rFonts w:cs="Arial"/>
          <w:szCs w:val="20"/>
          <w:lang w:val="es-ES"/>
        </w:rPr>
        <w:t xml:space="preserve">la presente </w:t>
      </w:r>
      <w:r w:rsidR="005F072D" w:rsidRPr="00683B00">
        <w:rPr>
          <w:rFonts w:cs="Arial"/>
          <w:szCs w:val="20"/>
          <w:lang w:val="es-ES"/>
        </w:rPr>
        <w:t>interventoría comprende aspectos técnicos, administrativos, financieros, contable, legal y soc</w:t>
      </w:r>
      <w:r w:rsidR="00DA5FA9" w:rsidRPr="00683B00">
        <w:rPr>
          <w:rFonts w:cs="Arial"/>
          <w:szCs w:val="20"/>
          <w:lang w:val="es-ES"/>
        </w:rPr>
        <w:t>io ambiental al contrato para la</w:t>
      </w:r>
      <w:r w:rsidR="005F072D" w:rsidRPr="00683B00">
        <w:rPr>
          <w:rFonts w:cs="Arial"/>
          <w:szCs w:val="20"/>
          <w:lang w:val="es-ES"/>
        </w:rPr>
        <w:t xml:space="preserve"> </w:t>
      </w:r>
      <w:r w:rsidR="005F072D" w:rsidRPr="00683B00">
        <w:rPr>
          <w:rFonts w:cs="Arial"/>
          <w:b/>
          <w:szCs w:val="20"/>
          <w:lang w:val="es-ES"/>
        </w:rPr>
        <w:t>“</w:t>
      </w:r>
      <w:r w:rsidR="008B1930" w:rsidRPr="00683B00">
        <w:rPr>
          <w:rFonts w:cs="Arial"/>
          <w:b/>
          <w:szCs w:val="20"/>
          <w:lang w:val="es-ES"/>
        </w:rPr>
        <w:t>CONSTRUCCIÓN DE UNIDADES SANITARIAS EN EL CENTRO   POBLADO DE LA ANM LA VICTORIA EN EL DEPARTAMENTO DEL AMAZONAS</w:t>
      </w:r>
      <w:r w:rsidR="005F072D" w:rsidRPr="00683B00">
        <w:rPr>
          <w:rFonts w:cs="Arial"/>
          <w:b/>
          <w:szCs w:val="20"/>
          <w:lang w:val="es-ES"/>
        </w:rPr>
        <w:t xml:space="preserve">”. </w:t>
      </w:r>
      <w:r w:rsidR="0050210E" w:rsidRPr="00683B00">
        <w:rPr>
          <w:rFonts w:cs="Arial"/>
          <w:szCs w:val="20"/>
          <w:lang w:val="es-ES"/>
        </w:rPr>
        <w:t xml:space="preserve">Dicho proceso se </w:t>
      </w:r>
      <w:r w:rsidR="001C118F">
        <w:rPr>
          <w:rFonts w:cs="Arial"/>
          <w:szCs w:val="20"/>
          <w:lang w:val="es-ES"/>
        </w:rPr>
        <w:t>contrató en la plataforma transaccional</w:t>
      </w:r>
      <w:r w:rsidR="0050210E" w:rsidRPr="00683B00">
        <w:rPr>
          <w:rFonts w:cs="Arial"/>
          <w:szCs w:val="20"/>
          <w:lang w:val="es-ES"/>
        </w:rPr>
        <w:t xml:space="preserve"> SECOP I</w:t>
      </w:r>
      <w:r w:rsidR="004D48C9" w:rsidRPr="00683B00">
        <w:rPr>
          <w:rFonts w:cs="Arial"/>
          <w:szCs w:val="20"/>
          <w:lang w:val="es-ES"/>
        </w:rPr>
        <w:t>I</w:t>
      </w:r>
      <w:r w:rsidR="0050210E" w:rsidRPr="00683B00">
        <w:rPr>
          <w:rFonts w:cs="Arial"/>
          <w:szCs w:val="20"/>
          <w:lang w:val="es-ES"/>
        </w:rPr>
        <w:t xml:space="preserve"> </w:t>
      </w:r>
      <w:r w:rsidR="001C118F">
        <w:rPr>
          <w:rFonts w:cs="Arial"/>
          <w:szCs w:val="20"/>
          <w:lang w:val="es-ES"/>
        </w:rPr>
        <w:t xml:space="preserve">convocado </w:t>
      </w:r>
      <w:r w:rsidR="0050210E" w:rsidRPr="00683B00">
        <w:rPr>
          <w:rFonts w:cs="Arial"/>
          <w:szCs w:val="20"/>
          <w:lang w:val="es-ES"/>
        </w:rPr>
        <w:t xml:space="preserve">mediante la </w:t>
      </w:r>
      <w:r w:rsidR="004D48C9" w:rsidRPr="00683B00">
        <w:rPr>
          <w:rFonts w:cs="Arial"/>
          <w:szCs w:val="20"/>
          <w:lang w:val="es-ES"/>
        </w:rPr>
        <w:t>Licitación Publica</w:t>
      </w:r>
      <w:r w:rsidR="0050210E" w:rsidRPr="00683B00">
        <w:rPr>
          <w:rFonts w:cs="Arial"/>
          <w:szCs w:val="20"/>
          <w:lang w:val="es-ES"/>
        </w:rPr>
        <w:t xml:space="preserve"> No. </w:t>
      </w:r>
      <w:r w:rsidR="008B7CDD">
        <w:rPr>
          <w:rFonts w:cs="Arial"/>
          <w:szCs w:val="20"/>
          <w:lang w:val="es-ES"/>
        </w:rPr>
        <w:t>0</w:t>
      </w:r>
      <w:r w:rsidR="004D48C9" w:rsidRPr="00683B00">
        <w:rPr>
          <w:rFonts w:cs="Arial"/>
          <w:szCs w:val="20"/>
          <w:lang w:val="es-ES"/>
        </w:rPr>
        <w:t>06 de 2023 (LP</w:t>
      </w:r>
      <w:r w:rsidR="00DA7EC2" w:rsidRPr="00683B00">
        <w:rPr>
          <w:rFonts w:cs="Arial"/>
          <w:szCs w:val="20"/>
          <w:lang w:val="es-ES"/>
        </w:rPr>
        <w:t>-</w:t>
      </w:r>
      <w:r w:rsidR="00BD1648" w:rsidRPr="00683B00">
        <w:rPr>
          <w:rFonts w:cs="Arial"/>
          <w:szCs w:val="20"/>
          <w:lang w:val="es-ES"/>
        </w:rPr>
        <w:t>0</w:t>
      </w:r>
      <w:r w:rsidR="00DA7EC2" w:rsidRPr="00683B00">
        <w:rPr>
          <w:rFonts w:cs="Arial"/>
          <w:szCs w:val="20"/>
          <w:lang w:val="es-ES"/>
        </w:rPr>
        <w:t>0</w:t>
      </w:r>
      <w:r w:rsidR="004D48C9" w:rsidRPr="00683B00">
        <w:rPr>
          <w:rFonts w:cs="Arial"/>
          <w:szCs w:val="20"/>
          <w:lang w:val="es-ES"/>
        </w:rPr>
        <w:t>6</w:t>
      </w:r>
      <w:r w:rsidR="0050210E" w:rsidRPr="00683B00">
        <w:rPr>
          <w:rFonts w:cs="Arial"/>
          <w:szCs w:val="20"/>
          <w:lang w:val="es-ES"/>
        </w:rPr>
        <w:t>-2023)</w:t>
      </w:r>
      <w:r w:rsidR="00DA7EC2" w:rsidRPr="00683B00">
        <w:rPr>
          <w:rFonts w:cs="Arial"/>
          <w:szCs w:val="20"/>
          <w:lang w:val="es-ES"/>
        </w:rPr>
        <w:t>.</w:t>
      </w:r>
    </w:p>
    <w:p w14:paraId="327238FF" w14:textId="77777777" w:rsidR="00BB0778" w:rsidRDefault="00BB0778" w:rsidP="00BB0778">
      <w:pPr>
        <w:pStyle w:val="Prrafodelista"/>
        <w:spacing w:after="0" w:line="240" w:lineRule="auto"/>
        <w:ind w:left="709"/>
        <w:rPr>
          <w:b/>
          <w:bCs/>
          <w:color w:val="000000"/>
          <w:lang w:val="es-ES"/>
        </w:rPr>
      </w:pPr>
    </w:p>
    <w:p w14:paraId="48E9784B" w14:textId="77777777" w:rsidR="00BB0778" w:rsidRDefault="00BB0778" w:rsidP="00BB0778">
      <w:pPr>
        <w:pStyle w:val="Prrafodelista"/>
        <w:spacing w:after="0" w:line="240" w:lineRule="auto"/>
        <w:ind w:left="709"/>
        <w:rPr>
          <w:rFonts w:cs="Arial"/>
          <w:szCs w:val="20"/>
          <w:lang w:val="es-ES"/>
        </w:rPr>
      </w:pPr>
      <w:r w:rsidRPr="00BB0778">
        <w:rPr>
          <w:rFonts w:cs="Arial"/>
          <w:szCs w:val="20"/>
          <w:lang w:val="es-ES"/>
        </w:rPr>
        <w:t xml:space="preserve">En términos generales los componentes para la construcción de las unidades sanitarias tienen las siguientes características: </w:t>
      </w:r>
    </w:p>
    <w:p w14:paraId="2ABD1531" w14:textId="77777777" w:rsidR="00BB0778" w:rsidRDefault="00BB0778" w:rsidP="00BB0778">
      <w:pPr>
        <w:pStyle w:val="Prrafodelista"/>
        <w:spacing w:after="0" w:line="240" w:lineRule="auto"/>
        <w:ind w:left="709"/>
        <w:rPr>
          <w:rFonts w:cs="Arial"/>
          <w:szCs w:val="20"/>
          <w:lang w:val="es-ES"/>
        </w:rPr>
      </w:pPr>
    </w:p>
    <w:p w14:paraId="4144DFEF" w14:textId="77777777" w:rsidR="00BB0778" w:rsidRDefault="00BB0778" w:rsidP="00BB0778">
      <w:pPr>
        <w:pStyle w:val="Prrafodelista"/>
        <w:spacing w:after="0" w:line="240" w:lineRule="auto"/>
        <w:ind w:left="709"/>
        <w:rPr>
          <w:rFonts w:cs="Arial"/>
          <w:szCs w:val="20"/>
          <w:lang w:val="es-ES"/>
        </w:rPr>
      </w:pPr>
      <w:r w:rsidRPr="00BB0778">
        <w:rPr>
          <w:rFonts w:cs="Arial"/>
          <w:szCs w:val="20"/>
          <w:lang w:val="es-ES"/>
        </w:rPr>
        <w:t>Comprende, la construcción de 13 unidades sanitarias, con cimentación (zapatas), vigas, columnas y placas en concreto; con paredes en estructura de aluminio reforzado con láminas de PVC a doble cara y cubierta de lámina de zinc; con 3 aparatos sanitarios (ducha, lavamanos y sanitario con tanque); conectados los aparatos a un tanque de almacenamiento de aguas lluvias y las aguas grises y negras llegan al sistema de tratamiento individual existente en cada vivienda.</w:t>
      </w:r>
    </w:p>
    <w:p w14:paraId="2CE30EA6" w14:textId="77777777" w:rsidR="00BB0778" w:rsidRDefault="00BB0778" w:rsidP="00BB0778">
      <w:pPr>
        <w:pStyle w:val="Prrafodelista"/>
        <w:spacing w:after="0" w:line="240" w:lineRule="auto"/>
        <w:ind w:left="709"/>
        <w:rPr>
          <w:rFonts w:cs="Arial"/>
          <w:szCs w:val="20"/>
          <w:lang w:val="es-ES"/>
        </w:rPr>
      </w:pPr>
    </w:p>
    <w:p w14:paraId="435E842C" w14:textId="0A4FA7BF" w:rsidR="00BB0778" w:rsidRDefault="00BB0778" w:rsidP="00BB0778">
      <w:pPr>
        <w:pStyle w:val="Prrafodelista"/>
        <w:spacing w:after="0" w:line="240" w:lineRule="auto"/>
        <w:ind w:left="709"/>
        <w:rPr>
          <w:rFonts w:cs="Arial"/>
          <w:b/>
          <w:szCs w:val="20"/>
          <w:lang w:val="es-ES"/>
        </w:rPr>
      </w:pPr>
      <w:r w:rsidRPr="00BB0778">
        <w:rPr>
          <w:rFonts w:cs="Arial"/>
          <w:b/>
          <w:szCs w:val="20"/>
          <w:lang w:val="es-ES"/>
        </w:rPr>
        <w:t>COMPONENTES - ESTRUCTURA UNIDAD SANITARIA</w:t>
      </w:r>
    </w:p>
    <w:p w14:paraId="704FB2FB" w14:textId="77777777" w:rsidR="00BB0778" w:rsidRPr="00BB0778" w:rsidRDefault="00BB0778" w:rsidP="00BB0778">
      <w:pPr>
        <w:pStyle w:val="Prrafodelista"/>
        <w:spacing w:after="0" w:line="240" w:lineRule="auto"/>
        <w:ind w:left="709"/>
        <w:rPr>
          <w:rFonts w:cs="Arial"/>
          <w:b/>
          <w:szCs w:val="20"/>
          <w:lang w:val="es-ES"/>
        </w:rPr>
      </w:pPr>
    </w:p>
    <w:p w14:paraId="1C016ED1" w14:textId="209FD1A6" w:rsidR="00BB0778" w:rsidRPr="00BB0778" w:rsidRDefault="00BB0778" w:rsidP="00BB0778">
      <w:pPr>
        <w:pStyle w:val="Prrafodelista"/>
        <w:numPr>
          <w:ilvl w:val="0"/>
          <w:numId w:val="35"/>
        </w:numPr>
        <w:spacing w:after="0" w:line="240" w:lineRule="auto"/>
        <w:ind w:left="1134"/>
        <w:rPr>
          <w:rFonts w:cs="Arial"/>
          <w:szCs w:val="20"/>
          <w:lang w:val="es-ES"/>
        </w:rPr>
      </w:pPr>
      <w:r w:rsidRPr="00BB0778">
        <w:rPr>
          <w:rFonts w:cs="Arial"/>
          <w:szCs w:val="20"/>
          <w:lang w:val="es-ES"/>
        </w:rPr>
        <w:t>Localización y replanteo obra</w:t>
      </w:r>
    </w:p>
    <w:p w14:paraId="7E0511CD" w14:textId="78CC425B" w:rsidR="00BB0778" w:rsidRPr="00BB0778" w:rsidRDefault="00BB0778" w:rsidP="00BB0778">
      <w:pPr>
        <w:pStyle w:val="Prrafodelista"/>
        <w:numPr>
          <w:ilvl w:val="0"/>
          <w:numId w:val="35"/>
        </w:numPr>
        <w:spacing w:after="0" w:line="240" w:lineRule="auto"/>
        <w:ind w:left="1134"/>
        <w:rPr>
          <w:rFonts w:cs="Arial"/>
          <w:szCs w:val="20"/>
          <w:lang w:val="es-ES"/>
        </w:rPr>
      </w:pPr>
      <w:r w:rsidRPr="00BB0778">
        <w:rPr>
          <w:rFonts w:cs="Arial"/>
          <w:szCs w:val="20"/>
          <w:lang w:val="es-ES"/>
        </w:rPr>
        <w:t>Excavación en material común</w:t>
      </w:r>
    </w:p>
    <w:p w14:paraId="2388E96C" w14:textId="1CCBD14D" w:rsidR="00BB0778" w:rsidRPr="00BB0778" w:rsidRDefault="00BB0778" w:rsidP="00BB0778">
      <w:pPr>
        <w:pStyle w:val="Prrafodelista"/>
        <w:numPr>
          <w:ilvl w:val="0"/>
          <w:numId w:val="35"/>
        </w:numPr>
        <w:spacing w:after="0" w:line="240" w:lineRule="auto"/>
        <w:ind w:left="1134"/>
        <w:rPr>
          <w:rFonts w:cs="Arial"/>
          <w:szCs w:val="20"/>
          <w:lang w:val="es-ES"/>
        </w:rPr>
      </w:pPr>
      <w:r w:rsidRPr="00BB0778">
        <w:rPr>
          <w:rFonts w:cs="Arial"/>
          <w:szCs w:val="20"/>
          <w:lang w:val="es-ES"/>
        </w:rPr>
        <w:t>Relleno material sitio compactado</w:t>
      </w:r>
    </w:p>
    <w:p w14:paraId="566FA921" w14:textId="1D70DE41" w:rsidR="00BB0778" w:rsidRPr="00BB0778" w:rsidRDefault="00BB0778" w:rsidP="00BB0778">
      <w:pPr>
        <w:pStyle w:val="Prrafodelista"/>
        <w:numPr>
          <w:ilvl w:val="0"/>
          <w:numId w:val="35"/>
        </w:numPr>
        <w:spacing w:after="0" w:line="240" w:lineRule="auto"/>
        <w:ind w:left="1134"/>
        <w:rPr>
          <w:rFonts w:cs="Arial"/>
          <w:szCs w:val="20"/>
          <w:lang w:val="es-ES"/>
        </w:rPr>
      </w:pPr>
      <w:r w:rsidRPr="00BB0778">
        <w:rPr>
          <w:rFonts w:cs="Arial"/>
          <w:szCs w:val="20"/>
          <w:lang w:val="es-ES"/>
        </w:rPr>
        <w:t>Solado espesor e=0.05m 2000 psi</w:t>
      </w:r>
    </w:p>
    <w:p w14:paraId="14B8291D" w14:textId="178B760B" w:rsidR="00BB0778" w:rsidRPr="00BB0778" w:rsidRDefault="00BB0778" w:rsidP="00BB0778">
      <w:pPr>
        <w:pStyle w:val="Prrafodelista"/>
        <w:numPr>
          <w:ilvl w:val="0"/>
          <w:numId w:val="35"/>
        </w:numPr>
        <w:spacing w:after="0" w:line="240" w:lineRule="auto"/>
        <w:ind w:left="1134"/>
        <w:rPr>
          <w:rFonts w:cs="Arial"/>
          <w:szCs w:val="20"/>
          <w:lang w:val="es-ES"/>
        </w:rPr>
      </w:pPr>
      <w:r w:rsidRPr="00BB0778">
        <w:rPr>
          <w:rFonts w:cs="Arial"/>
          <w:szCs w:val="20"/>
          <w:lang w:val="es-ES"/>
        </w:rPr>
        <w:t>Concreto de 3000 PSI elaborado en obra para zapatas, columnas, vigas y placas</w:t>
      </w:r>
    </w:p>
    <w:p w14:paraId="780DF401" w14:textId="65B9CB3C" w:rsidR="00BB0778" w:rsidRPr="00BB0778" w:rsidRDefault="00BB0778" w:rsidP="00BB0778">
      <w:pPr>
        <w:pStyle w:val="Prrafodelista"/>
        <w:numPr>
          <w:ilvl w:val="0"/>
          <w:numId w:val="35"/>
        </w:numPr>
        <w:spacing w:after="0" w:line="240" w:lineRule="auto"/>
        <w:ind w:left="1134"/>
        <w:rPr>
          <w:rFonts w:cs="Arial"/>
          <w:szCs w:val="20"/>
          <w:lang w:val="es-ES"/>
        </w:rPr>
      </w:pPr>
      <w:r w:rsidRPr="00BB0778">
        <w:rPr>
          <w:rFonts w:cs="Arial"/>
          <w:szCs w:val="20"/>
          <w:lang w:val="es-ES"/>
        </w:rPr>
        <w:t>Acero refuerzo flejado 60000 PSI 420 MPA</w:t>
      </w:r>
    </w:p>
    <w:p w14:paraId="4A56CC97" w14:textId="0E07B9F1" w:rsidR="00BB0778" w:rsidRPr="00BB0778" w:rsidRDefault="00BB0778" w:rsidP="00BB0778">
      <w:pPr>
        <w:pStyle w:val="Prrafodelista"/>
        <w:numPr>
          <w:ilvl w:val="0"/>
          <w:numId w:val="35"/>
        </w:numPr>
        <w:spacing w:after="0" w:line="240" w:lineRule="auto"/>
        <w:ind w:left="1134"/>
        <w:rPr>
          <w:rFonts w:cs="Arial"/>
          <w:szCs w:val="20"/>
          <w:lang w:val="es-ES"/>
        </w:rPr>
      </w:pPr>
      <w:r w:rsidRPr="00BB0778">
        <w:rPr>
          <w:rFonts w:cs="Arial"/>
          <w:szCs w:val="20"/>
          <w:lang w:val="es-ES"/>
        </w:rPr>
        <w:t>Estructura metálica para cubierta</w:t>
      </w:r>
    </w:p>
    <w:p w14:paraId="7EF38B01" w14:textId="55CB051F" w:rsidR="00BB0778" w:rsidRPr="00BB0778" w:rsidRDefault="00BB0778" w:rsidP="00BB0778">
      <w:pPr>
        <w:pStyle w:val="Prrafodelista"/>
        <w:numPr>
          <w:ilvl w:val="0"/>
          <w:numId w:val="35"/>
        </w:numPr>
        <w:spacing w:after="0" w:line="240" w:lineRule="auto"/>
        <w:ind w:left="1134"/>
        <w:rPr>
          <w:rFonts w:cs="Arial"/>
          <w:szCs w:val="20"/>
          <w:lang w:val="es-ES"/>
        </w:rPr>
      </w:pPr>
      <w:r w:rsidRPr="00BB0778">
        <w:rPr>
          <w:rFonts w:cs="Arial"/>
          <w:szCs w:val="20"/>
          <w:lang w:val="es-ES"/>
        </w:rPr>
        <w:t>Cubierta en teja de zinc arquitectónica</w:t>
      </w:r>
    </w:p>
    <w:p w14:paraId="60289082" w14:textId="38EBD62E" w:rsidR="00BB0778" w:rsidRPr="00BB0778" w:rsidRDefault="00BB0778" w:rsidP="00BB0778">
      <w:pPr>
        <w:pStyle w:val="Prrafodelista"/>
        <w:numPr>
          <w:ilvl w:val="0"/>
          <w:numId w:val="35"/>
        </w:numPr>
        <w:spacing w:after="0" w:line="240" w:lineRule="auto"/>
        <w:ind w:left="1134"/>
        <w:rPr>
          <w:rFonts w:cs="Arial"/>
          <w:szCs w:val="20"/>
          <w:lang w:val="es-ES"/>
        </w:rPr>
      </w:pPr>
      <w:r w:rsidRPr="00BB0778">
        <w:rPr>
          <w:rFonts w:cs="Arial"/>
          <w:szCs w:val="20"/>
          <w:lang w:val="es-ES"/>
        </w:rPr>
        <w:t>Canal amazonas PVC aguas lluvias</w:t>
      </w:r>
    </w:p>
    <w:p w14:paraId="0F3CC1D7" w14:textId="7D300CFB" w:rsidR="00BB0778" w:rsidRPr="00BB0778" w:rsidRDefault="00BB0778" w:rsidP="00BB0778">
      <w:pPr>
        <w:pStyle w:val="Prrafodelista"/>
        <w:numPr>
          <w:ilvl w:val="0"/>
          <w:numId w:val="35"/>
        </w:numPr>
        <w:spacing w:after="0" w:line="240" w:lineRule="auto"/>
        <w:ind w:left="1134"/>
        <w:rPr>
          <w:rFonts w:cs="Arial"/>
          <w:szCs w:val="20"/>
          <w:lang w:val="es-ES"/>
        </w:rPr>
      </w:pPr>
      <w:r w:rsidRPr="00BB0778">
        <w:rPr>
          <w:rFonts w:cs="Arial"/>
          <w:szCs w:val="20"/>
          <w:lang w:val="es-ES"/>
        </w:rPr>
        <w:t xml:space="preserve">Suministro e instalación de tanque agua 250 </w:t>
      </w:r>
      <w:proofErr w:type="spellStart"/>
      <w:r w:rsidRPr="00BB0778">
        <w:rPr>
          <w:rFonts w:cs="Arial"/>
          <w:szCs w:val="20"/>
          <w:lang w:val="es-ES"/>
        </w:rPr>
        <w:t>lts</w:t>
      </w:r>
      <w:proofErr w:type="spellEnd"/>
      <w:r w:rsidRPr="00BB0778">
        <w:rPr>
          <w:rFonts w:cs="Arial"/>
          <w:szCs w:val="20"/>
          <w:lang w:val="es-ES"/>
        </w:rPr>
        <w:t xml:space="preserve"> en plástico</w:t>
      </w:r>
    </w:p>
    <w:p w14:paraId="28E51D30" w14:textId="5B03FB88" w:rsidR="00BB0778" w:rsidRPr="00BB0778" w:rsidRDefault="00BB0778" w:rsidP="00BB0778">
      <w:pPr>
        <w:pStyle w:val="Prrafodelista"/>
        <w:numPr>
          <w:ilvl w:val="0"/>
          <w:numId w:val="35"/>
        </w:numPr>
        <w:spacing w:after="0" w:line="240" w:lineRule="auto"/>
        <w:ind w:left="1134"/>
        <w:rPr>
          <w:rFonts w:cs="Arial"/>
          <w:szCs w:val="20"/>
          <w:lang w:val="es-ES"/>
        </w:rPr>
      </w:pPr>
      <w:r w:rsidRPr="00BB0778">
        <w:rPr>
          <w:rFonts w:cs="Arial"/>
          <w:szCs w:val="20"/>
          <w:lang w:val="es-ES"/>
        </w:rPr>
        <w:t xml:space="preserve">Pared con estructura de aluminio </w:t>
      </w:r>
      <w:proofErr w:type="spellStart"/>
      <w:r w:rsidRPr="00BB0778">
        <w:rPr>
          <w:rFonts w:cs="Arial"/>
          <w:szCs w:val="20"/>
          <w:lang w:val="es-ES"/>
        </w:rPr>
        <w:t>reforazada</w:t>
      </w:r>
      <w:proofErr w:type="spellEnd"/>
      <w:r w:rsidRPr="00BB0778">
        <w:rPr>
          <w:rFonts w:cs="Arial"/>
          <w:szCs w:val="20"/>
          <w:lang w:val="es-ES"/>
        </w:rPr>
        <w:t xml:space="preserve"> en lámina de PVC a doble cara</w:t>
      </w:r>
    </w:p>
    <w:p w14:paraId="789D8A3C" w14:textId="7AACA615" w:rsidR="00BB0778" w:rsidRPr="00BB0778" w:rsidRDefault="00BB0778" w:rsidP="00BB0778">
      <w:pPr>
        <w:pStyle w:val="Prrafodelista"/>
        <w:numPr>
          <w:ilvl w:val="0"/>
          <w:numId w:val="35"/>
        </w:numPr>
        <w:spacing w:after="0" w:line="240" w:lineRule="auto"/>
        <w:ind w:left="1134"/>
        <w:rPr>
          <w:rFonts w:cs="Arial"/>
          <w:szCs w:val="20"/>
          <w:lang w:val="es-ES"/>
        </w:rPr>
      </w:pPr>
      <w:r w:rsidRPr="00BB0778">
        <w:rPr>
          <w:rFonts w:cs="Arial"/>
          <w:szCs w:val="20"/>
          <w:lang w:val="es-ES"/>
        </w:rPr>
        <w:t>Punto hidráulico (4 de 1/2")  y punto sanitario (1 de 4", 2 de 2")</w:t>
      </w:r>
    </w:p>
    <w:p w14:paraId="4ECD0ACB" w14:textId="5F81B46D" w:rsidR="00BB0778" w:rsidRPr="00BB0778" w:rsidRDefault="00BB0778" w:rsidP="00BB0778">
      <w:pPr>
        <w:pStyle w:val="Prrafodelista"/>
        <w:numPr>
          <w:ilvl w:val="0"/>
          <w:numId w:val="35"/>
        </w:numPr>
        <w:spacing w:after="0" w:line="240" w:lineRule="auto"/>
        <w:ind w:left="1134"/>
        <w:rPr>
          <w:rFonts w:cs="Arial"/>
          <w:szCs w:val="20"/>
          <w:lang w:val="es-ES"/>
        </w:rPr>
      </w:pPr>
      <w:r w:rsidRPr="00BB0778">
        <w:rPr>
          <w:rFonts w:cs="Arial"/>
          <w:szCs w:val="20"/>
          <w:lang w:val="es-ES"/>
        </w:rPr>
        <w:t>Cerámica blanca piso 20,5x20,5cm. incluye pegante</w:t>
      </w:r>
    </w:p>
    <w:p w14:paraId="2B23F646" w14:textId="1173CAF2" w:rsidR="00BB0778" w:rsidRPr="00BB0778" w:rsidRDefault="00BB0778" w:rsidP="00BB0778">
      <w:pPr>
        <w:pStyle w:val="Prrafodelista"/>
        <w:numPr>
          <w:ilvl w:val="0"/>
          <w:numId w:val="35"/>
        </w:numPr>
        <w:spacing w:after="0" w:line="240" w:lineRule="auto"/>
        <w:ind w:left="1134"/>
        <w:rPr>
          <w:rFonts w:cs="Arial"/>
          <w:szCs w:val="20"/>
          <w:lang w:val="es-ES"/>
        </w:rPr>
      </w:pPr>
      <w:r w:rsidRPr="00BB0778">
        <w:rPr>
          <w:rFonts w:cs="Arial"/>
          <w:szCs w:val="20"/>
          <w:lang w:val="es-ES"/>
        </w:rPr>
        <w:t>Suministro e instalación de puerta en lámina galvanizada</w:t>
      </w:r>
    </w:p>
    <w:p w14:paraId="1DAB9DD2" w14:textId="6935FD13" w:rsidR="00BB0778" w:rsidRPr="00BB0778" w:rsidRDefault="00BB0778" w:rsidP="00BB0778">
      <w:pPr>
        <w:pStyle w:val="Prrafodelista"/>
        <w:numPr>
          <w:ilvl w:val="0"/>
          <w:numId w:val="35"/>
        </w:numPr>
        <w:spacing w:after="0" w:line="240" w:lineRule="auto"/>
        <w:ind w:left="1134"/>
        <w:rPr>
          <w:rFonts w:cs="Arial"/>
          <w:szCs w:val="20"/>
          <w:lang w:val="es-ES"/>
        </w:rPr>
      </w:pPr>
      <w:r w:rsidRPr="00BB0778">
        <w:rPr>
          <w:rFonts w:cs="Arial"/>
          <w:szCs w:val="20"/>
          <w:lang w:val="es-ES"/>
        </w:rPr>
        <w:t>Suministro e instalación de ventana de 0,60x0,40m aluminio vidrio 4mm</w:t>
      </w:r>
    </w:p>
    <w:p w14:paraId="5BD23237" w14:textId="52199A4B" w:rsidR="00BB0778" w:rsidRPr="00BB0778" w:rsidRDefault="00BB0778" w:rsidP="00BB0778">
      <w:pPr>
        <w:pStyle w:val="Prrafodelista"/>
        <w:numPr>
          <w:ilvl w:val="0"/>
          <w:numId w:val="35"/>
        </w:numPr>
        <w:spacing w:after="0" w:line="240" w:lineRule="auto"/>
        <w:ind w:left="1134"/>
        <w:rPr>
          <w:rFonts w:cs="Arial"/>
          <w:szCs w:val="20"/>
          <w:lang w:val="es-ES"/>
        </w:rPr>
      </w:pPr>
      <w:r w:rsidRPr="00BB0778">
        <w:rPr>
          <w:rFonts w:cs="Arial"/>
          <w:szCs w:val="20"/>
          <w:lang w:val="es-ES"/>
        </w:rPr>
        <w:t>Kit de energía solar portátil iluminación led</w:t>
      </w:r>
    </w:p>
    <w:p w14:paraId="29DD5946" w14:textId="4421949D" w:rsidR="00BB0778" w:rsidRPr="00BB0778" w:rsidRDefault="00BB0778" w:rsidP="00BB0778">
      <w:pPr>
        <w:pStyle w:val="Prrafodelista"/>
        <w:numPr>
          <w:ilvl w:val="0"/>
          <w:numId w:val="35"/>
        </w:numPr>
        <w:spacing w:after="0" w:line="240" w:lineRule="auto"/>
        <w:ind w:left="1134"/>
        <w:rPr>
          <w:rFonts w:cs="Arial"/>
          <w:szCs w:val="20"/>
          <w:lang w:val="es-ES"/>
        </w:rPr>
      </w:pPr>
      <w:r w:rsidRPr="00BB0778">
        <w:rPr>
          <w:rFonts w:cs="Arial"/>
          <w:szCs w:val="20"/>
          <w:lang w:val="es-ES"/>
        </w:rPr>
        <w:t>Suministro e instalación de combo sanitario con pedestal</w:t>
      </w:r>
    </w:p>
    <w:p w14:paraId="2BB69E7C" w14:textId="1FD0AD05" w:rsidR="00BB0778" w:rsidRDefault="00BB0778" w:rsidP="00BB0778">
      <w:pPr>
        <w:pStyle w:val="Prrafodelista"/>
        <w:numPr>
          <w:ilvl w:val="0"/>
          <w:numId w:val="35"/>
        </w:numPr>
        <w:spacing w:after="0" w:line="240" w:lineRule="auto"/>
        <w:ind w:left="1134"/>
        <w:rPr>
          <w:rFonts w:cs="Arial"/>
          <w:szCs w:val="20"/>
          <w:lang w:val="es-ES"/>
        </w:rPr>
      </w:pPr>
      <w:r w:rsidRPr="00BB0778">
        <w:rPr>
          <w:rFonts w:cs="Arial"/>
          <w:szCs w:val="20"/>
          <w:lang w:val="es-ES"/>
        </w:rPr>
        <w:t>Componente ambiental y social.</w:t>
      </w:r>
    </w:p>
    <w:p w14:paraId="3C922FEF" w14:textId="77777777" w:rsidR="00BB0778" w:rsidRPr="00BB0778" w:rsidRDefault="00BB0778" w:rsidP="00BB0778">
      <w:pPr>
        <w:pStyle w:val="Prrafodelista"/>
        <w:spacing w:after="0" w:line="240" w:lineRule="auto"/>
        <w:ind w:left="1134"/>
        <w:rPr>
          <w:rFonts w:cs="Arial"/>
          <w:szCs w:val="20"/>
          <w:lang w:val="es-ES"/>
        </w:rPr>
      </w:pPr>
    </w:p>
    <w:p w14:paraId="17EABC89" w14:textId="77777777" w:rsidR="00BB0778" w:rsidRDefault="00BB0778" w:rsidP="00BB0778">
      <w:pPr>
        <w:spacing w:after="0" w:line="240" w:lineRule="auto"/>
        <w:rPr>
          <w:rFonts w:cs="Arial"/>
          <w:szCs w:val="20"/>
          <w:lang w:val="es-ES"/>
        </w:rPr>
      </w:pPr>
      <w:r w:rsidRPr="00BB0778">
        <w:rPr>
          <w:rFonts w:cs="Arial"/>
          <w:szCs w:val="20"/>
          <w:lang w:val="es-ES"/>
        </w:rPr>
        <w:t xml:space="preserve">La obra se realizará conforme al cumplimiento de las normas, leyes, documentos, especificaciones vigentes y/o aplicables de acuerdo con las actividades en desarrollo, entre otras las siguientes: </w:t>
      </w:r>
    </w:p>
    <w:p w14:paraId="4F45BB44" w14:textId="77777777" w:rsidR="00BB0778" w:rsidRPr="00BB0778" w:rsidRDefault="00BB0778" w:rsidP="00BB0778">
      <w:pPr>
        <w:spacing w:after="0" w:line="240" w:lineRule="auto"/>
        <w:rPr>
          <w:rFonts w:cs="Arial"/>
          <w:szCs w:val="20"/>
          <w:lang w:val="es-ES"/>
        </w:rPr>
      </w:pPr>
    </w:p>
    <w:p w14:paraId="234FA42B" w14:textId="7EF90661" w:rsidR="00BB0778" w:rsidRPr="00BB0778" w:rsidRDefault="00BB0778" w:rsidP="00BB0778">
      <w:pPr>
        <w:pStyle w:val="Prrafodelista"/>
        <w:numPr>
          <w:ilvl w:val="0"/>
          <w:numId w:val="37"/>
        </w:numPr>
        <w:spacing w:after="0" w:line="240" w:lineRule="auto"/>
        <w:ind w:left="1134"/>
        <w:rPr>
          <w:rFonts w:cs="Arial"/>
          <w:szCs w:val="20"/>
          <w:lang w:val="es-ES"/>
        </w:rPr>
      </w:pPr>
      <w:r w:rsidRPr="00BB0778">
        <w:rPr>
          <w:rFonts w:cs="Arial"/>
          <w:szCs w:val="20"/>
          <w:lang w:val="es-ES"/>
        </w:rPr>
        <w:t xml:space="preserve">REGLAMENTO TÉCNICO PARA EL SECTOR DE AGUA POTABLE Y SANEAMIENTO BASICO-RAS. RESOLUCION 0330 DE 2017. </w:t>
      </w:r>
    </w:p>
    <w:p w14:paraId="4159DBA4" w14:textId="4CEAE849" w:rsidR="00BB0778" w:rsidRPr="00BB0778" w:rsidRDefault="00BB0778" w:rsidP="00BB0778">
      <w:pPr>
        <w:pStyle w:val="Prrafodelista"/>
        <w:numPr>
          <w:ilvl w:val="0"/>
          <w:numId w:val="37"/>
        </w:numPr>
        <w:spacing w:after="0" w:line="240" w:lineRule="auto"/>
        <w:ind w:left="1134"/>
        <w:rPr>
          <w:rFonts w:cs="Arial"/>
          <w:szCs w:val="20"/>
          <w:lang w:val="es-ES"/>
        </w:rPr>
      </w:pPr>
      <w:r w:rsidRPr="00BB0778">
        <w:rPr>
          <w:rFonts w:cs="Arial"/>
          <w:szCs w:val="20"/>
          <w:lang w:val="es-ES"/>
        </w:rPr>
        <w:t xml:space="preserve">REGLAMENTO COLOMBIANO DE NORMAS SISMO RESISTENTES — NSR. </w:t>
      </w:r>
    </w:p>
    <w:p w14:paraId="7EA73C50" w14:textId="021CB3A8" w:rsidR="00BB0778" w:rsidRPr="00BB0778" w:rsidRDefault="00BB0778" w:rsidP="00BB0778">
      <w:pPr>
        <w:pStyle w:val="Prrafodelista"/>
        <w:numPr>
          <w:ilvl w:val="0"/>
          <w:numId w:val="37"/>
        </w:numPr>
        <w:spacing w:after="0" w:line="240" w:lineRule="auto"/>
        <w:ind w:left="1134"/>
        <w:rPr>
          <w:rFonts w:cs="Arial"/>
          <w:szCs w:val="20"/>
          <w:lang w:val="es-ES"/>
        </w:rPr>
      </w:pPr>
      <w:r w:rsidRPr="00BB0778">
        <w:rPr>
          <w:rFonts w:cs="Arial"/>
          <w:szCs w:val="20"/>
          <w:lang w:val="es-ES"/>
        </w:rPr>
        <w:lastRenderedPageBreak/>
        <w:t>Y demás que correspondan.</w:t>
      </w:r>
    </w:p>
    <w:p w14:paraId="1A45323E" w14:textId="77777777" w:rsidR="004D48C9" w:rsidRDefault="004D48C9" w:rsidP="00CA6149">
      <w:pPr>
        <w:spacing w:after="0" w:line="240" w:lineRule="auto"/>
        <w:ind w:left="786"/>
        <w:rPr>
          <w:b/>
          <w:bCs/>
          <w:color w:val="000000"/>
          <w:lang w:val="es-ES"/>
        </w:rPr>
      </w:pPr>
    </w:p>
    <w:p w14:paraId="70919EC1" w14:textId="38CBD72D" w:rsidR="005F072D" w:rsidRPr="005F072D" w:rsidRDefault="00BE32A3" w:rsidP="008B1930">
      <w:pPr>
        <w:pStyle w:val="Prrafodelista"/>
        <w:numPr>
          <w:ilvl w:val="1"/>
          <w:numId w:val="22"/>
        </w:numPr>
        <w:spacing w:after="0" w:line="240" w:lineRule="auto"/>
        <w:ind w:left="709" w:hanging="425"/>
        <w:rPr>
          <w:b/>
          <w:bCs/>
          <w:color w:val="000000"/>
          <w:lang w:val="es-ES"/>
        </w:rPr>
      </w:pPr>
      <w:r w:rsidRPr="004D0CD0">
        <w:rPr>
          <w:b/>
          <w:bCs/>
          <w:color w:val="000000"/>
          <w:lang w:val="es-ES"/>
        </w:rPr>
        <w:t>Localización</w:t>
      </w:r>
      <w:r w:rsidR="005F072D">
        <w:rPr>
          <w:b/>
          <w:bCs/>
          <w:color w:val="000000"/>
          <w:lang w:val="es-ES"/>
        </w:rPr>
        <w:t xml:space="preserve">: </w:t>
      </w:r>
      <w:r w:rsidR="005F072D" w:rsidRPr="005F072D">
        <w:rPr>
          <w:bCs/>
          <w:iCs/>
          <w:lang w:val="es-ES"/>
        </w:rPr>
        <w:t xml:space="preserve">El centro poblado del </w:t>
      </w:r>
      <w:r w:rsidR="005F072D" w:rsidRPr="005F072D">
        <w:rPr>
          <w:bCs/>
          <w:iCs/>
        </w:rPr>
        <w:t xml:space="preserve">ANM de La Victoria está ubicada al norte del Departamento del Amazonas. Su cabecera corregimental (centro poblado) se localiza aproximadamente a 495 km de Leticia, desde donde se puede llegar por vía aérea (avioneta), o vía fluvial por los ríos Vaupés y Apaporis. A una altura promedio sobre el nivel medio del mar del 100 m, presenta una temperatura promedio de 27 °C; una precipitación de 3.700 mm/año; y una humedad relativa superior a 75%. En la Figura 1 se presenta la localización según la imagen satelital de Bing </w:t>
      </w:r>
      <w:proofErr w:type="spellStart"/>
      <w:r w:rsidR="005F072D" w:rsidRPr="005F072D">
        <w:rPr>
          <w:bCs/>
          <w:iCs/>
        </w:rPr>
        <w:t>Maps</w:t>
      </w:r>
      <w:proofErr w:type="spellEnd"/>
      <w:r w:rsidR="005F072D" w:rsidRPr="005F072D">
        <w:rPr>
          <w:bCs/>
          <w:iCs/>
        </w:rPr>
        <w:t>.</w:t>
      </w:r>
    </w:p>
    <w:p w14:paraId="7BACE0D6" w14:textId="77777777" w:rsidR="005F072D" w:rsidRPr="005F072D" w:rsidRDefault="005F072D" w:rsidP="005F072D">
      <w:pPr>
        <w:pStyle w:val="Prrafodelista"/>
        <w:spacing w:after="0" w:line="240" w:lineRule="auto"/>
        <w:ind w:left="709"/>
        <w:rPr>
          <w:b/>
          <w:bCs/>
          <w:color w:val="000000"/>
          <w:lang w:val="es-ES"/>
        </w:rPr>
      </w:pPr>
    </w:p>
    <w:p w14:paraId="1D8439AB" w14:textId="77777777" w:rsidR="005F072D" w:rsidRDefault="005F072D" w:rsidP="005F072D">
      <w:pPr>
        <w:ind w:left="709"/>
        <w:jc w:val="center"/>
        <w:rPr>
          <w:b/>
          <w:iCs/>
        </w:rPr>
      </w:pPr>
      <w:r>
        <w:rPr>
          <w:noProof/>
        </w:rPr>
        <w:drawing>
          <wp:inline distT="0" distB="0" distL="0" distR="0" wp14:anchorId="7C2A9186" wp14:editId="2CD4639B">
            <wp:extent cx="4294533" cy="2865450"/>
            <wp:effectExtent l="19050" t="19050" r="10795" b="11430"/>
            <wp:docPr id="153866965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7791" r="16478"/>
                    <a:stretch/>
                  </pic:blipFill>
                  <pic:spPr bwMode="auto">
                    <a:xfrm>
                      <a:off x="0" y="0"/>
                      <a:ext cx="4385530" cy="2926166"/>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4A5152F" w14:textId="77777777" w:rsidR="005F072D" w:rsidRDefault="005F072D" w:rsidP="005F072D">
      <w:pPr>
        <w:ind w:left="709"/>
        <w:jc w:val="center"/>
        <w:rPr>
          <w:noProof/>
          <w:sz w:val="16"/>
          <w:lang w:val="es-ES"/>
        </w:rPr>
      </w:pPr>
      <w:r w:rsidRPr="00A21122">
        <w:rPr>
          <w:noProof/>
          <w:sz w:val="16"/>
          <w:lang w:val="es-ES"/>
        </w:rPr>
        <w:t>Figura 1.</w:t>
      </w:r>
      <w:r>
        <w:rPr>
          <w:noProof/>
          <w:sz w:val="16"/>
          <w:lang w:val="es-ES"/>
        </w:rPr>
        <w:t xml:space="preserve"> </w:t>
      </w:r>
      <w:r w:rsidRPr="00A21122">
        <w:rPr>
          <w:noProof/>
          <w:sz w:val="16"/>
          <w:lang w:val="es-ES"/>
        </w:rPr>
        <w:t xml:space="preserve"> Localización del</w:t>
      </w:r>
      <w:r>
        <w:rPr>
          <w:noProof/>
          <w:sz w:val="16"/>
          <w:lang w:val="es-ES"/>
        </w:rPr>
        <w:t xml:space="preserve"> proyecto – Fuente: Bing Maps</w:t>
      </w:r>
    </w:p>
    <w:p w14:paraId="2741CF6F" w14:textId="70391919" w:rsidR="00890854" w:rsidRPr="0065030C" w:rsidRDefault="00381BDB" w:rsidP="0042750F">
      <w:pPr>
        <w:numPr>
          <w:ilvl w:val="0"/>
          <w:numId w:val="3"/>
        </w:numPr>
        <w:rPr>
          <w:b/>
          <w:lang w:val="es-ES"/>
        </w:rPr>
      </w:pPr>
      <w:r w:rsidRPr="0065030C">
        <w:rPr>
          <w:b/>
          <w:lang w:val="es-ES"/>
        </w:rPr>
        <w:t>PRINCIPALES ACTIVIDADES POR EJECUTAR</w:t>
      </w:r>
      <w:r w:rsidR="00890854" w:rsidRPr="0065030C">
        <w:rPr>
          <w:b/>
          <w:lang w:val="es-ES"/>
        </w:rPr>
        <w:t xml:space="preserve"> </w:t>
      </w:r>
      <w:r w:rsidR="008E171D" w:rsidRPr="0065030C">
        <w:rPr>
          <w:b/>
          <w:lang w:val="es-ES"/>
        </w:rPr>
        <w:t>DE LA INTERVENTORÍA</w:t>
      </w:r>
    </w:p>
    <w:p w14:paraId="19BF789C" w14:textId="3F3E0FE5" w:rsidR="00364570" w:rsidRDefault="00364570" w:rsidP="00DA0DAE">
      <w:pPr>
        <w:rPr>
          <w:lang w:val="es-ES"/>
        </w:rPr>
      </w:pPr>
      <w:r w:rsidRPr="44695C4A">
        <w:rPr>
          <w:lang w:val="es-ES"/>
        </w:rPr>
        <w:t xml:space="preserve">Las actividades </w:t>
      </w:r>
      <w:r w:rsidR="006E367E" w:rsidRPr="44695C4A">
        <w:rPr>
          <w:lang w:val="es-ES"/>
        </w:rPr>
        <w:t xml:space="preserve">que deberá cumplir el </w:t>
      </w:r>
      <w:r w:rsidR="00950342">
        <w:rPr>
          <w:lang w:val="es-ES"/>
        </w:rPr>
        <w:t>I</w:t>
      </w:r>
      <w:r w:rsidR="006E367E" w:rsidRPr="44695C4A">
        <w:rPr>
          <w:lang w:val="es-ES"/>
        </w:rPr>
        <w:t>nterventor</w:t>
      </w:r>
      <w:r w:rsidR="0095795A" w:rsidRPr="44695C4A">
        <w:rPr>
          <w:lang w:val="es-ES"/>
        </w:rPr>
        <w:t xml:space="preserve"> para el proyecto de infraestructura</w:t>
      </w:r>
      <w:r w:rsidR="61426134" w:rsidRPr="44695C4A">
        <w:rPr>
          <w:lang w:val="es-ES"/>
        </w:rPr>
        <w:t xml:space="preserve"> de agua potable y saneamiento básico</w:t>
      </w:r>
      <w:r w:rsidR="0095795A" w:rsidRPr="44695C4A">
        <w:rPr>
          <w:lang w:val="es-ES"/>
        </w:rPr>
        <w:t xml:space="preserve"> son las siguientes: </w:t>
      </w:r>
    </w:p>
    <w:p w14:paraId="4605B49F" w14:textId="77777777" w:rsidR="00BB0778" w:rsidRDefault="00BB0778" w:rsidP="00BB0778">
      <w:pPr>
        <w:spacing w:after="0"/>
        <w:rPr>
          <w:rFonts w:eastAsia="Arial Unicode MS"/>
        </w:rPr>
      </w:pPr>
      <w:r w:rsidRPr="004C4BD1">
        <w:rPr>
          <w:rFonts w:eastAsia="Arial Unicode MS"/>
        </w:rPr>
        <w:t>La Contratación realizara todas las funciones propias de una consultoría de Interventoría</w:t>
      </w:r>
      <w:r>
        <w:rPr>
          <w:rFonts w:eastAsia="Arial Unicode MS"/>
        </w:rPr>
        <w:t>:</w:t>
      </w:r>
    </w:p>
    <w:p w14:paraId="63EF10ED" w14:textId="77777777" w:rsidR="00BB0778" w:rsidRPr="000014FC" w:rsidRDefault="00BB0778" w:rsidP="00BB0778">
      <w:pPr>
        <w:spacing w:after="0"/>
        <w:rPr>
          <w:rFonts w:eastAsia="Arial Unicode MS"/>
          <w:b/>
        </w:rPr>
      </w:pPr>
    </w:p>
    <w:p w14:paraId="656933C7" w14:textId="77777777" w:rsidR="00BB0778" w:rsidRPr="00E21C19" w:rsidRDefault="00BB0778" w:rsidP="00BB0778">
      <w:pPr>
        <w:pStyle w:val="Prrafodelista"/>
        <w:numPr>
          <w:ilvl w:val="0"/>
          <w:numId w:val="41"/>
        </w:numPr>
        <w:spacing w:after="0" w:line="240" w:lineRule="auto"/>
        <w:ind w:left="709" w:right="89"/>
        <w:rPr>
          <w:lang w:val="es-ES"/>
        </w:rPr>
      </w:pPr>
      <w:r w:rsidRPr="00E21C19">
        <w:rPr>
          <w:b/>
          <w:lang w:val="es-ES"/>
        </w:rPr>
        <w:t>Controlar:</w:t>
      </w:r>
      <w:r w:rsidRPr="00E21C19">
        <w:rPr>
          <w:lang w:val="es-ES"/>
        </w:rPr>
        <w:t xml:space="preserve">   es una labor de inspección, consistente en un seguimiento planeado en tal forma que se ejecute de manera permanente sobre todos y cada una de las etapas en las cuales se desarrolla el cumplimiento de la respectiva relación contractual, con el fin de establecer si dicha ejecución se ajusta a lo acordado, vale decir al ofrecido por las partes.</w:t>
      </w:r>
    </w:p>
    <w:p w14:paraId="0FF457C6" w14:textId="77777777" w:rsidR="00BB0778" w:rsidRPr="000014FC" w:rsidRDefault="00BB0778" w:rsidP="00BB0778">
      <w:pPr>
        <w:spacing w:after="0" w:line="240" w:lineRule="auto"/>
        <w:ind w:left="709" w:right="89"/>
        <w:rPr>
          <w:lang w:val="es-ES"/>
        </w:rPr>
      </w:pPr>
    </w:p>
    <w:p w14:paraId="2BD811C9" w14:textId="77777777" w:rsidR="00BB0778" w:rsidRPr="00E21C19" w:rsidRDefault="00BB0778" w:rsidP="00BB0778">
      <w:pPr>
        <w:pStyle w:val="Prrafodelista"/>
        <w:numPr>
          <w:ilvl w:val="0"/>
          <w:numId w:val="41"/>
        </w:numPr>
        <w:spacing w:after="0" w:line="240" w:lineRule="auto"/>
        <w:ind w:left="709" w:right="89"/>
        <w:rPr>
          <w:lang w:val="es-ES"/>
        </w:rPr>
      </w:pPr>
      <w:r w:rsidRPr="00E21C19">
        <w:rPr>
          <w:b/>
          <w:lang w:val="es-ES"/>
        </w:rPr>
        <w:t>Solicitar:</w:t>
      </w:r>
      <w:r>
        <w:rPr>
          <w:lang w:val="es-ES"/>
        </w:rPr>
        <w:t> </w:t>
      </w:r>
      <w:r w:rsidRPr="00E21C19">
        <w:rPr>
          <w:lang w:val="es-ES"/>
        </w:rPr>
        <w:t>eso se materializa   cuando el interventor, pide al contratista oportunamente que subsane de manera inmediata, algún vacío de forma o de fondo, que no afecta la validez del contrato o la ejecución del mismo. Esta facultad la ejerce cuando solicita la imposición o la improcedencia de una sanción por las razones que considere pertinentes, O emite su concepto fundamentado sobre la viabilidad de prórroga, modificación o adición contractual.</w:t>
      </w:r>
    </w:p>
    <w:p w14:paraId="1B2F111B" w14:textId="77777777" w:rsidR="00BB0778" w:rsidRPr="000014FC" w:rsidRDefault="00BB0778" w:rsidP="00BB0778">
      <w:pPr>
        <w:spacing w:after="0" w:line="240" w:lineRule="auto"/>
        <w:ind w:left="709" w:right="89"/>
        <w:rPr>
          <w:lang w:val="es-ES"/>
        </w:rPr>
      </w:pPr>
    </w:p>
    <w:p w14:paraId="77AFFE6A" w14:textId="77777777" w:rsidR="00BB0778" w:rsidRPr="00E21C19" w:rsidRDefault="00BB0778" w:rsidP="00BB0778">
      <w:pPr>
        <w:pStyle w:val="Prrafodelista"/>
        <w:numPr>
          <w:ilvl w:val="0"/>
          <w:numId w:val="41"/>
        </w:numPr>
        <w:spacing w:after="0" w:line="240" w:lineRule="auto"/>
        <w:ind w:left="709" w:right="89"/>
        <w:rPr>
          <w:lang w:val="es-ES"/>
        </w:rPr>
      </w:pPr>
      <w:r w:rsidRPr="00E21C19">
        <w:rPr>
          <w:b/>
          <w:lang w:val="es-ES"/>
        </w:rPr>
        <w:t>Exigir en la medida,</w:t>
      </w:r>
      <w:r w:rsidRPr="00E21C19">
        <w:rPr>
          <w:lang w:val="es-ES"/>
        </w:rPr>
        <w:t xml:space="preserve"> en que la función de supervisión y/o interventor encuentren que el desarrollo de la relación contractual no se está cumpliendo estrictamente con las cláusulas </w:t>
      </w:r>
      <w:r w:rsidRPr="00E21C19">
        <w:rPr>
          <w:lang w:val="es-ES"/>
        </w:rPr>
        <w:lastRenderedPageBreak/>
        <w:t>pactadas, adquiere la obligación, no la facultad, de exigir a la parte morosa la exacta satisfacción de Lo prometido, utilizando el contenido del acuerdo de voluntades y las garantías ofrecidas para respaldar el cumplimiento.</w:t>
      </w:r>
    </w:p>
    <w:p w14:paraId="35C01EE5" w14:textId="77777777" w:rsidR="00BB0778" w:rsidRPr="000014FC" w:rsidRDefault="00BB0778" w:rsidP="00BB0778">
      <w:pPr>
        <w:spacing w:after="0" w:line="240" w:lineRule="auto"/>
        <w:ind w:left="709" w:right="89"/>
        <w:rPr>
          <w:lang w:val="es-ES"/>
        </w:rPr>
      </w:pPr>
    </w:p>
    <w:p w14:paraId="266E10BC" w14:textId="77777777" w:rsidR="00BB0778" w:rsidRPr="00E21C19" w:rsidRDefault="00BB0778" w:rsidP="00BB0778">
      <w:pPr>
        <w:pStyle w:val="Prrafodelista"/>
        <w:numPr>
          <w:ilvl w:val="0"/>
          <w:numId w:val="41"/>
        </w:numPr>
        <w:spacing w:after="0" w:line="240" w:lineRule="auto"/>
        <w:ind w:left="709" w:right="89"/>
        <w:rPr>
          <w:lang w:val="es-ES"/>
        </w:rPr>
      </w:pPr>
      <w:r w:rsidRPr="00E21C19">
        <w:rPr>
          <w:b/>
          <w:lang w:val="es-ES"/>
        </w:rPr>
        <w:t>Colaborar: </w:t>
      </w:r>
      <w:r w:rsidRPr="00E21C19">
        <w:rPr>
          <w:lang w:val="es-ES"/>
        </w:rPr>
        <w:t xml:space="preserve"> es necesario erradicar el criterio consistente en que la relación contractual entre la administración y los particulares automáticamente genera intereses opuestos y, por ende, una especie de enemistad. Si bien el propósito específico del particular es diferente del de la administración, el objetivo común no puede ser desestimado, pues, en esencia, los contratos de esta clase siempre versarán sobre la ejecución de obras. Por esta razón, la interventoría debe hacer entender a los contratistas que su propósito es colaborar, es trabajar con los demás para lograr el fin común.</w:t>
      </w:r>
    </w:p>
    <w:p w14:paraId="6784B218" w14:textId="77777777" w:rsidR="00BB0778" w:rsidRPr="000014FC" w:rsidRDefault="00BB0778" w:rsidP="00BB0778">
      <w:pPr>
        <w:spacing w:after="0" w:line="240" w:lineRule="auto"/>
        <w:ind w:left="709" w:right="89"/>
        <w:rPr>
          <w:lang w:val="es-ES"/>
        </w:rPr>
      </w:pPr>
    </w:p>
    <w:p w14:paraId="68B12C97" w14:textId="77777777" w:rsidR="00BB0778" w:rsidRPr="00E21C19" w:rsidRDefault="00BB0778" w:rsidP="00BB0778">
      <w:pPr>
        <w:pStyle w:val="Prrafodelista"/>
        <w:numPr>
          <w:ilvl w:val="0"/>
          <w:numId w:val="41"/>
        </w:numPr>
        <w:spacing w:after="0" w:line="240" w:lineRule="auto"/>
        <w:ind w:left="709" w:right="89"/>
        <w:rPr>
          <w:lang w:val="es-ES"/>
        </w:rPr>
      </w:pPr>
      <w:r w:rsidRPr="00E21C19">
        <w:rPr>
          <w:b/>
          <w:lang w:val="es-ES"/>
        </w:rPr>
        <w:t>Absolver:</w:t>
      </w:r>
      <w:r w:rsidRPr="00E21C19">
        <w:rPr>
          <w:lang w:val="es-ES"/>
        </w:rPr>
        <w:t>  muchas relaciones contractuales se desvían de los objetivos propuestos por la falta de comunicación entre las partes. Una interventoría que aplique el principio de la inmediación, Obligatoriamente se convierte en un factor de consulta y en un elemento que absorbe las dudas y dificultades que planea la ejecución de todo contrato.</w:t>
      </w:r>
    </w:p>
    <w:p w14:paraId="70088FF1" w14:textId="77777777" w:rsidR="00BB0778" w:rsidRPr="000014FC" w:rsidRDefault="00BB0778" w:rsidP="00BB0778">
      <w:pPr>
        <w:spacing w:after="0" w:line="240" w:lineRule="auto"/>
        <w:ind w:left="709" w:right="89"/>
        <w:rPr>
          <w:lang w:val="es-ES"/>
        </w:rPr>
      </w:pPr>
    </w:p>
    <w:p w14:paraId="138710C2" w14:textId="77777777" w:rsidR="00BB0778" w:rsidRPr="00E21C19" w:rsidRDefault="00BB0778" w:rsidP="00BB0778">
      <w:pPr>
        <w:pStyle w:val="Prrafodelista"/>
        <w:numPr>
          <w:ilvl w:val="0"/>
          <w:numId w:val="41"/>
        </w:numPr>
        <w:spacing w:after="0" w:line="240" w:lineRule="auto"/>
        <w:ind w:left="709" w:right="89"/>
        <w:rPr>
          <w:lang w:val="es-ES"/>
        </w:rPr>
      </w:pPr>
      <w:r w:rsidRPr="00E21C19">
        <w:rPr>
          <w:b/>
          <w:lang w:val="es-ES"/>
        </w:rPr>
        <w:t>Prevenir</w:t>
      </w:r>
      <w:r w:rsidRPr="00E21C19">
        <w:rPr>
          <w:lang w:val="es-ES"/>
        </w:rPr>
        <w:t>. Esta interventoría no es una función pasiva, limitada a observar la ejecución de un contrato y a informar los errores cometidos por   la contraparte.  La interventoría debe extender su función de prevención hacia ambas partes porque de lo contrario, estaría atentando contra los principios rectores de la función pública, la ley de contratación estatal.</w:t>
      </w:r>
    </w:p>
    <w:p w14:paraId="3F9A8DDC" w14:textId="77777777" w:rsidR="00BB0778" w:rsidRPr="000014FC" w:rsidRDefault="00BB0778" w:rsidP="00BB0778">
      <w:pPr>
        <w:spacing w:after="0" w:line="240" w:lineRule="auto"/>
        <w:ind w:left="709" w:right="89"/>
        <w:rPr>
          <w:lang w:val="es-ES"/>
        </w:rPr>
      </w:pPr>
    </w:p>
    <w:p w14:paraId="27411148" w14:textId="77777777" w:rsidR="00BB0778" w:rsidRPr="00E21C19" w:rsidRDefault="00BB0778" w:rsidP="00BB0778">
      <w:pPr>
        <w:pStyle w:val="Prrafodelista"/>
        <w:numPr>
          <w:ilvl w:val="0"/>
          <w:numId w:val="41"/>
        </w:numPr>
        <w:spacing w:after="0" w:line="240" w:lineRule="auto"/>
        <w:ind w:left="709" w:right="89"/>
        <w:rPr>
          <w:lang w:val="es-ES"/>
        </w:rPr>
      </w:pPr>
      <w:r w:rsidRPr="00E21C19">
        <w:rPr>
          <w:b/>
          <w:lang w:val="es-ES"/>
        </w:rPr>
        <w:t>Verificar.</w:t>
      </w:r>
      <w:r w:rsidRPr="00E21C19">
        <w:rPr>
          <w:lang w:val="es-ES"/>
        </w:rPr>
        <w:t>  El control depende de la verificación, del examen de la ejecución del contrato para establecer su realidad.  El conocimiento de esta verdad implica la aplicación de correctivos, la exigencia del cumplimiento de lo pactado, la solución de los problemas y la absolución de las dudas.</w:t>
      </w:r>
    </w:p>
    <w:p w14:paraId="0640C144" w14:textId="77777777" w:rsidR="00BB0778" w:rsidRPr="000014FC" w:rsidRDefault="00BB0778" w:rsidP="00BB0778">
      <w:pPr>
        <w:spacing w:after="0" w:line="240" w:lineRule="auto"/>
        <w:ind w:right="89"/>
        <w:rPr>
          <w:lang w:val="es-ES"/>
        </w:rPr>
      </w:pPr>
    </w:p>
    <w:p w14:paraId="7D42F377" w14:textId="77777777" w:rsidR="00BB0778" w:rsidRPr="00353589" w:rsidRDefault="00BB0778" w:rsidP="00BB0778">
      <w:pPr>
        <w:spacing w:after="0" w:line="240" w:lineRule="auto"/>
        <w:ind w:right="89"/>
        <w:rPr>
          <w:lang w:val="es-ES"/>
        </w:rPr>
      </w:pPr>
      <w:r w:rsidRPr="000014FC">
        <w:rPr>
          <w:lang w:val="es-ES"/>
        </w:rPr>
        <w:t>Cada una de las definiciones anteriores deberá ser aplicada a los diferentes componentes de naturaleza técnica y económica, de naturaleza legal, de naturaleza administrativa y de naturaleza socio ambiental del contrato de interventoría.</w:t>
      </w:r>
    </w:p>
    <w:p w14:paraId="0C830B0E" w14:textId="77777777" w:rsidR="00BB0778" w:rsidRDefault="00BB0778" w:rsidP="00BB0778">
      <w:pPr>
        <w:spacing w:after="0"/>
        <w:rPr>
          <w:rFonts w:eastAsia="Arial Unicode MS"/>
        </w:rPr>
      </w:pPr>
    </w:p>
    <w:p w14:paraId="1A4BBE14" w14:textId="77777777" w:rsidR="00BB0778" w:rsidRPr="008C28E9" w:rsidRDefault="00BB0778" w:rsidP="00BB0778">
      <w:pPr>
        <w:spacing w:after="0" w:line="240" w:lineRule="auto"/>
        <w:ind w:right="89"/>
        <w:rPr>
          <w:rFonts w:eastAsia="Arial Unicode MS"/>
        </w:rPr>
      </w:pPr>
      <w:r w:rsidRPr="008C28E9">
        <w:rPr>
          <w:rFonts w:eastAsia="Arial Unicode MS"/>
        </w:rPr>
        <w:t xml:space="preserve">El interventor  debe realizar la vigilancia de la logística y  revisión de estudios, verificación de los procedimientos que debe realizar el ejecutor, elaboración de informes, presentaciones,  actas de recibo parcial y final, controlar, exigir, colaborar, para el  cumplimiento de los trabajos, y actividades contratadas,  teniendo como referencia los principios rectores de la ley de contratación estatal, los derechos reglamentarios,  la cláusulas de los contratos, el pliego de condiciones, manual de funciones y/o  actividades que se deben cumplir con los interventores y con los  documentos que hacen parte de la relación  contractual para la ejecución del contrato. </w:t>
      </w:r>
    </w:p>
    <w:p w14:paraId="66C7BC43" w14:textId="77777777" w:rsidR="00BB0778" w:rsidRDefault="00BB0778" w:rsidP="00BB0778">
      <w:pPr>
        <w:spacing w:after="0"/>
        <w:rPr>
          <w:rFonts w:eastAsia="Arial Unicode MS"/>
        </w:rPr>
      </w:pPr>
    </w:p>
    <w:p w14:paraId="178E3C9F" w14:textId="77777777" w:rsidR="00BB0778" w:rsidRPr="008C28E9" w:rsidRDefault="00BB0778" w:rsidP="00BB0778">
      <w:pPr>
        <w:spacing w:after="0" w:line="240" w:lineRule="auto"/>
        <w:ind w:right="89"/>
        <w:rPr>
          <w:rFonts w:eastAsia="Arial Unicode MS"/>
          <w:b/>
        </w:rPr>
      </w:pPr>
      <w:r w:rsidRPr="008C28E9">
        <w:rPr>
          <w:rFonts w:eastAsia="Arial Unicode MS"/>
          <w:b/>
        </w:rPr>
        <w:t>a. Responsabilidades Administrativas</w:t>
      </w:r>
      <w:r>
        <w:rPr>
          <w:rFonts w:eastAsia="Arial Unicode MS"/>
          <w:b/>
        </w:rPr>
        <w:t>.</w:t>
      </w:r>
      <w:r w:rsidRPr="008C28E9">
        <w:rPr>
          <w:rFonts w:eastAsia="Arial Unicode MS"/>
          <w:b/>
        </w:rPr>
        <w:t xml:space="preserve"> </w:t>
      </w:r>
    </w:p>
    <w:p w14:paraId="46B850EA" w14:textId="77777777" w:rsidR="00BB0778" w:rsidRPr="008C28E9" w:rsidRDefault="00BB0778" w:rsidP="00BB0778">
      <w:pPr>
        <w:spacing w:after="0" w:line="240" w:lineRule="auto"/>
        <w:ind w:right="89"/>
        <w:rPr>
          <w:rFonts w:eastAsia="Arial Unicode MS"/>
        </w:rPr>
      </w:pPr>
    </w:p>
    <w:p w14:paraId="280500D8" w14:textId="77777777" w:rsidR="00BB0778" w:rsidRPr="008C28E9" w:rsidRDefault="00BB0778" w:rsidP="00BB0778">
      <w:pPr>
        <w:spacing w:after="0" w:line="240" w:lineRule="auto"/>
        <w:ind w:right="89"/>
        <w:rPr>
          <w:rFonts w:eastAsia="Arial Unicode MS"/>
        </w:rPr>
      </w:pPr>
      <w:r w:rsidRPr="008C28E9">
        <w:rPr>
          <w:rFonts w:eastAsia="Arial Unicode MS"/>
        </w:rPr>
        <w:t xml:space="preserve">Las actividades a realizar por la interventoría para el desarrollo del alcance administrativo, se hará de conformidad a lo establecido en la ley 1474 de 2011.  Se deberán cumplir las funciones y obligaciones que se señalan a continuación: </w:t>
      </w:r>
    </w:p>
    <w:p w14:paraId="62FE1E28" w14:textId="77777777" w:rsidR="00BB0778" w:rsidRPr="008C28E9" w:rsidRDefault="00BB0778" w:rsidP="00BB0778">
      <w:pPr>
        <w:spacing w:after="0" w:line="240" w:lineRule="auto"/>
        <w:ind w:right="89"/>
        <w:rPr>
          <w:rFonts w:eastAsia="Arial Unicode MS"/>
        </w:rPr>
      </w:pPr>
    </w:p>
    <w:p w14:paraId="49D7CD81"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Solicitar al constructor la documentación e información necesarias para desarrollar adecuadamente la interventoría.</w:t>
      </w:r>
    </w:p>
    <w:p w14:paraId="76F3BA0F"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Establecer mecanismos ágiles y eficientes para el desarrollo de la interventoría a su cargo.</w:t>
      </w:r>
    </w:p>
    <w:p w14:paraId="7F35B660"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 xml:space="preserve">Revisar y estudiar los documentos e información suministradas que dieron origen a los contratos de construcción e interventoría, con el propósito de establecer criterios claros y </w:t>
      </w:r>
      <w:r w:rsidRPr="008C28E9">
        <w:rPr>
          <w:rFonts w:eastAsia="Arial Unicode MS"/>
        </w:rPr>
        <w:lastRenderedPageBreak/>
        <w:t>precisos sobre el contrato, que permitan adelantar con efectividad las labores encomendadas solicitando al constructor las aclaraciones del caso.</w:t>
      </w:r>
    </w:p>
    <w:p w14:paraId="4AA2747D"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Programar y coordinar con el contratista y la supervisión las reuniones de seguimiento a la ejecución del contrato, en estas reuniones se presenta el estado de avance del contrato, así como analizar temas y problemas relacionados con el desarrollo del proyecto.</w:t>
      </w:r>
    </w:p>
    <w:p w14:paraId="555BC3BD"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Elaborar, revisar, suscribir documentos necesarios para ejecución del contrato.</w:t>
      </w:r>
    </w:p>
    <w:p w14:paraId="3C710BD1"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Mantener actualizada la documentación de los contratos y el archivo de los mismos.</w:t>
      </w:r>
    </w:p>
    <w:p w14:paraId="57DF28D1"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Cumplir y hacer cumplir al contratista en la vinculación de los profesionales ofertados y verificar que se encuentre afiliado al sistema general de seguridad social (salud, pensión y riesgos laborales), de acuerdo con lo dispuesto en la ley.</w:t>
      </w:r>
    </w:p>
    <w:p w14:paraId="272DB63D"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Cumplir con la entrega de informes en los tiempos propuestos y requeridos por la supervisión en los cuales se presente el estado de ejecución, avance y terminación del contrato.</w:t>
      </w:r>
    </w:p>
    <w:p w14:paraId="1FB5139C"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Realizar cualquier otra actividad administrativa requerida para la correcta administración del contrato.</w:t>
      </w:r>
    </w:p>
    <w:p w14:paraId="00BE0C29"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Aprobación y firma de actas de inicio, recibo parcial, vigilancia y seguimiento a los contratos, modificación de cantidades y precios no previstos, recibo final y proyecto de liquidación que se produzca con ocasión de la ejecución del contrato.</w:t>
      </w:r>
    </w:p>
    <w:p w14:paraId="15E5351F"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Cumplir y hacer cumplir al contratista las obligaciones labores que se generen con relación al contrato suscrito.</w:t>
      </w:r>
    </w:p>
    <w:p w14:paraId="1533B0E5"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Si es necesario suspender el contrato de ejecución, la interventoría deberá contener la aprobación o no de las suspensiones o modificaciones.</w:t>
      </w:r>
    </w:p>
    <w:p w14:paraId="7B15FCDE"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Revisar y aprobar las solicitudes de adición en valor y/ o prórrogas,  modificaciones, suspensiones etc.,  del plazo de ejecución del contrato,  requeridas por el contratista y emitir un concepto técnico al respecto, además elaborar, revisar y remitir oportunamente para su trámite dichas solicitudes a la supervisión, las cuales deben estar suficientemente justificados,  indicando el monto por adicionar  y/o  el tiempo por programar el contrato,  dicho concepto deberá contener la aprobación o no de las suspensiones  o modificaciones.</w:t>
      </w:r>
    </w:p>
    <w:p w14:paraId="1592D7A2"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Verificar y adelantar las acciones pertinentes para que las adiciones y prórrogas se realicen oportunamente antes del vencimiento del contrato.</w:t>
      </w:r>
    </w:p>
    <w:p w14:paraId="3D673133"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Velar por el oportuno trámite de las solicitudes y peticiones que hagan los particulares o las autoridades en relación con el desarrollo del contrato.  Así como vigilar el cumplimiento del plan de manejo socio ambiental del contratista de construcción.</w:t>
      </w:r>
    </w:p>
    <w:p w14:paraId="3AD75914"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Revisar las pólizas del contrato de construcción y realizar al contratista los requerimientos del caso cuando sea necesario ampliar las mismas en valor o en plazo, en caso de que el contratista no realice las ampliaciones a que haya lugar, el interventor deberá informar a la supervisión, con el fin de que se tomen las medidas a que haya lugar.</w:t>
      </w:r>
    </w:p>
    <w:p w14:paraId="72812F27"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En caso de cualquier tipo de incumplimiento del contrato, el interventor deberá enviar a la supervisión copia de los requerimientos realizados al contratista, de los cuales siempre se deberán a llegar copia a la compañía aseguradora.</w:t>
      </w:r>
    </w:p>
    <w:p w14:paraId="60FAD1AB"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Elaborar el proyecto de liquidación del contrato   y remitir a la supervisión para su revisión y aprobación final junto con la totalidad de los soportes.</w:t>
      </w:r>
    </w:p>
    <w:p w14:paraId="114A798C"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Verificar que el contratista obtenga todos los paz y salvo por todo concepto que haya lugar según la naturaleza del contrato.</w:t>
      </w:r>
    </w:p>
    <w:p w14:paraId="71259CF7"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El interventor revisará y aprobará bajo su responsabilidad, el avance del proyecto, la información financiera, el valor de los contratos adicionales, el valor de la obligación ejecutada y las acumuladas, y toda la información adicional necesaria, ósea que mantendrá esta forma permanente un balance general de la obligación ejecutada y del contrato, de acuerdo a la programación y cronograma suministrados por el contratista.</w:t>
      </w:r>
    </w:p>
    <w:p w14:paraId="4B0396E8" w14:textId="77777777" w:rsidR="00BB0778" w:rsidRPr="008C28E9" w:rsidRDefault="00BB0778" w:rsidP="00BB0778">
      <w:pPr>
        <w:numPr>
          <w:ilvl w:val="0"/>
          <w:numId w:val="38"/>
        </w:numPr>
        <w:spacing w:after="0" w:line="240" w:lineRule="auto"/>
        <w:ind w:right="89"/>
        <w:textAlignment w:val="baseline"/>
        <w:rPr>
          <w:rFonts w:eastAsia="Arial Unicode MS"/>
        </w:rPr>
      </w:pPr>
      <w:r w:rsidRPr="008C28E9">
        <w:rPr>
          <w:rFonts w:eastAsia="Arial Unicode MS"/>
        </w:rPr>
        <w:t xml:space="preserve">El interventor exigirá el cumplimiento total de las obligaciones del contrato   vigilado, deberá incluir en este informe, una relación de problemas técnico, ambientales, </w:t>
      </w:r>
      <w:r w:rsidRPr="008C28E9">
        <w:rPr>
          <w:rFonts w:eastAsia="Arial Unicode MS"/>
        </w:rPr>
        <w:lastRenderedPageBreak/>
        <w:t>geológicos, geotécnicos, estructurales, e hidráulicos, de suelos, y todos los demás estudios que hacen parte de la construcción de los acueductos.</w:t>
      </w:r>
    </w:p>
    <w:p w14:paraId="63C120C4" w14:textId="77777777" w:rsidR="00BB0778" w:rsidRPr="008C28E9" w:rsidRDefault="00BB0778" w:rsidP="00BB0778">
      <w:pPr>
        <w:spacing w:after="0" w:line="240" w:lineRule="auto"/>
        <w:ind w:left="720" w:right="89"/>
        <w:textAlignment w:val="baseline"/>
        <w:rPr>
          <w:rFonts w:eastAsia="Arial Unicode MS"/>
        </w:rPr>
      </w:pPr>
    </w:p>
    <w:p w14:paraId="0312DAEB" w14:textId="77777777" w:rsidR="00BB0778" w:rsidRPr="008C28E9" w:rsidRDefault="00BB0778" w:rsidP="00BB0778">
      <w:pPr>
        <w:spacing w:after="0" w:line="240" w:lineRule="auto"/>
        <w:ind w:right="89"/>
        <w:textAlignment w:val="baseline"/>
        <w:rPr>
          <w:rFonts w:eastAsia="Arial Unicode MS"/>
          <w:b/>
        </w:rPr>
      </w:pPr>
      <w:r w:rsidRPr="008C28E9">
        <w:rPr>
          <w:rFonts w:eastAsia="Arial Unicode MS"/>
          <w:b/>
        </w:rPr>
        <w:t xml:space="preserve">b. Responsabilidades técnicas </w:t>
      </w:r>
    </w:p>
    <w:p w14:paraId="05652970" w14:textId="77777777" w:rsidR="00BB0778" w:rsidRPr="008C28E9" w:rsidRDefault="00BB0778" w:rsidP="00BB0778">
      <w:pPr>
        <w:spacing w:after="0" w:line="240" w:lineRule="auto"/>
        <w:ind w:right="89"/>
        <w:textAlignment w:val="baseline"/>
        <w:rPr>
          <w:rFonts w:eastAsia="Arial Unicode MS"/>
        </w:rPr>
      </w:pPr>
    </w:p>
    <w:p w14:paraId="14F36CC8" w14:textId="77777777" w:rsidR="00BB0778" w:rsidRPr="008C28E9" w:rsidRDefault="00BB0778" w:rsidP="00BB0778">
      <w:pPr>
        <w:pStyle w:val="Prrafodelista"/>
        <w:numPr>
          <w:ilvl w:val="0"/>
          <w:numId w:val="39"/>
        </w:numPr>
        <w:spacing w:after="0" w:line="240" w:lineRule="auto"/>
        <w:ind w:right="89"/>
        <w:textAlignment w:val="baseline"/>
        <w:rPr>
          <w:rFonts w:eastAsia="Arial Unicode MS"/>
        </w:rPr>
      </w:pPr>
      <w:r w:rsidRPr="008C28E9">
        <w:rPr>
          <w:rFonts w:eastAsia="Arial Unicode MS"/>
        </w:rPr>
        <w:t>Verificar que el constructor cumpla con cada uno de los productos y entregue los documentos y análisis de cada uno de estos según lo establecido por el contrato y los pliegos de condición.</w:t>
      </w:r>
    </w:p>
    <w:p w14:paraId="59A0FCE0" w14:textId="77777777" w:rsidR="00BB0778" w:rsidRPr="008C28E9" w:rsidRDefault="00BB0778" w:rsidP="00BB0778">
      <w:pPr>
        <w:pStyle w:val="Prrafodelista"/>
        <w:numPr>
          <w:ilvl w:val="0"/>
          <w:numId w:val="39"/>
        </w:numPr>
        <w:spacing w:after="0" w:line="240" w:lineRule="auto"/>
        <w:ind w:right="89"/>
        <w:textAlignment w:val="baseline"/>
        <w:rPr>
          <w:rFonts w:eastAsia="Arial Unicode MS"/>
        </w:rPr>
      </w:pPr>
      <w:r w:rsidRPr="008C28E9">
        <w:rPr>
          <w:rFonts w:eastAsia="Arial Unicode MS"/>
        </w:rPr>
        <w:t>Revisar y conceptualizar sobre los productos entregados, revisar el contenido y la alternativa propuesta, así como los diseños detallados, programación y presupuestos y planos todos los estudios específicos deben ir con firma del interventor.</w:t>
      </w:r>
    </w:p>
    <w:p w14:paraId="1012123B" w14:textId="77777777" w:rsidR="00BB0778" w:rsidRPr="008C28E9" w:rsidRDefault="00BB0778" w:rsidP="00BB0778">
      <w:pPr>
        <w:spacing w:after="0" w:line="240" w:lineRule="auto"/>
        <w:ind w:right="89"/>
        <w:textAlignment w:val="baseline"/>
        <w:rPr>
          <w:rFonts w:eastAsia="Arial Unicode MS"/>
        </w:rPr>
      </w:pPr>
    </w:p>
    <w:p w14:paraId="20520BFF" w14:textId="77777777" w:rsidR="00BB0778" w:rsidRPr="008C28E9" w:rsidRDefault="00BB0778" w:rsidP="00BB0778">
      <w:pPr>
        <w:spacing w:after="0" w:line="240" w:lineRule="auto"/>
        <w:ind w:right="89"/>
        <w:textAlignment w:val="baseline"/>
        <w:rPr>
          <w:rFonts w:eastAsia="Arial Unicode MS"/>
          <w:b/>
        </w:rPr>
      </w:pPr>
      <w:r w:rsidRPr="008C28E9">
        <w:rPr>
          <w:rFonts w:eastAsia="Arial Unicode MS"/>
          <w:b/>
        </w:rPr>
        <w:t xml:space="preserve">c. Responsabilidad Financiera </w:t>
      </w:r>
    </w:p>
    <w:p w14:paraId="06A2EFB6" w14:textId="77777777" w:rsidR="00BB0778" w:rsidRPr="008C28E9" w:rsidRDefault="00BB0778" w:rsidP="00BB0778">
      <w:pPr>
        <w:spacing w:after="0" w:line="240" w:lineRule="auto"/>
        <w:ind w:right="89"/>
        <w:rPr>
          <w:rFonts w:eastAsia="Arial Unicode MS"/>
        </w:rPr>
      </w:pPr>
    </w:p>
    <w:p w14:paraId="33D2C3D4" w14:textId="77777777" w:rsidR="00BB0778" w:rsidRPr="008C28E9" w:rsidRDefault="00BB0778" w:rsidP="00BB0778">
      <w:pPr>
        <w:pStyle w:val="Prrafodelista"/>
        <w:numPr>
          <w:ilvl w:val="0"/>
          <w:numId w:val="40"/>
        </w:numPr>
        <w:spacing w:after="0" w:line="240" w:lineRule="auto"/>
        <w:ind w:right="89"/>
        <w:rPr>
          <w:rFonts w:eastAsia="Arial Unicode MS"/>
        </w:rPr>
      </w:pPr>
      <w:r w:rsidRPr="008C28E9">
        <w:rPr>
          <w:rFonts w:eastAsia="Arial Unicode MS"/>
        </w:rPr>
        <w:t>Efectuar el control del cumplimiento por parte del constructor del plan de inversión del anticipo.</w:t>
      </w:r>
    </w:p>
    <w:p w14:paraId="37AF6406" w14:textId="77777777" w:rsidR="00BB0778" w:rsidRPr="008C28E9" w:rsidRDefault="00BB0778" w:rsidP="00BB0778">
      <w:pPr>
        <w:pStyle w:val="Prrafodelista"/>
        <w:numPr>
          <w:ilvl w:val="0"/>
          <w:numId w:val="40"/>
        </w:numPr>
        <w:spacing w:after="0" w:line="240" w:lineRule="auto"/>
        <w:ind w:right="89"/>
        <w:rPr>
          <w:rFonts w:eastAsia="Arial Unicode MS"/>
        </w:rPr>
      </w:pPr>
      <w:r w:rsidRPr="008C28E9">
        <w:rPr>
          <w:rFonts w:eastAsia="Arial Unicode MS"/>
        </w:rPr>
        <w:t>Coordinar el trámite para el reembolso mensual de los rendimientos financieros del anticipo.</w:t>
      </w:r>
    </w:p>
    <w:p w14:paraId="5E9D0302" w14:textId="77777777" w:rsidR="00BB0778" w:rsidRPr="008C28E9" w:rsidRDefault="00BB0778" w:rsidP="00BB0778">
      <w:pPr>
        <w:pStyle w:val="Prrafodelista"/>
        <w:numPr>
          <w:ilvl w:val="0"/>
          <w:numId w:val="40"/>
        </w:numPr>
        <w:spacing w:after="0" w:line="240" w:lineRule="auto"/>
        <w:ind w:right="89"/>
        <w:rPr>
          <w:rFonts w:eastAsia="Arial Unicode MS"/>
        </w:rPr>
      </w:pPr>
      <w:r w:rsidRPr="008C28E9">
        <w:rPr>
          <w:rFonts w:eastAsia="Arial Unicode MS"/>
        </w:rPr>
        <w:t>Responder por el cumplimiento de las condiciones técnicas requeridas en este documento y su anexo técnico, así como en las normas vigentes, de acuerdo con su condición de contratista</w:t>
      </w:r>
    </w:p>
    <w:p w14:paraId="488952D8" w14:textId="77777777" w:rsidR="00BB0778" w:rsidRPr="008C28E9" w:rsidRDefault="00BB0778" w:rsidP="00BB0778">
      <w:pPr>
        <w:pStyle w:val="Prrafodelista"/>
        <w:numPr>
          <w:ilvl w:val="0"/>
          <w:numId w:val="40"/>
        </w:numPr>
        <w:spacing w:after="0" w:line="240" w:lineRule="auto"/>
        <w:ind w:right="89"/>
        <w:rPr>
          <w:rFonts w:eastAsia="Arial Unicode MS"/>
        </w:rPr>
      </w:pPr>
      <w:r w:rsidRPr="008C28E9">
        <w:rPr>
          <w:rFonts w:eastAsia="Arial Unicode MS"/>
        </w:rPr>
        <w:t>Informar al ordenador del gasto la ejecución y la amortización del anticipo</w:t>
      </w:r>
    </w:p>
    <w:p w14:paraId="573C109E" w14:textId="77777777" w:rsidR="00BB0778" w:rsidRPr="008C28E9" w:rsidRDefault="00BB0778" w:rsidP="00BB0778">
      <w:pPr>
        <w:pStyle w:val="Prrafodelista"/>
        <w:numPr>
          <w:ilvl w:val="0"/>
          <w:numId w:val="40"/>
        </w:numPr>
        <w:spacing w:after="0" w:line="240" w:lineRule="auto"/>
        <w:ind w:right="89"/>
        <w:rPr>
          <w:rFonts w:eastAsia="Arial Unicode MS"/>
        </w:rPr>
      </w:pPr>
      <w:r w:rsidRPr="008C28E9">
        <w:rPr>
          <w:rFonts w:eastAsia="Arial Unicode MS"/>
        </w:rPr>
        <w:t xml:space="preserve">Revisar y verificar el cumplimiento de los requisitos para el pago de las facturas </w:t>
      </w:r>
    </w:p>
    <w:p w14:paraId="365669AC" w14:textId="77777777" w:rsidR="00BB0778" w:rsidRPr="008C28E9" w:rsidRDefault="00BB0778" w:rsidP="00BB0778">
      <w:pPr>
        <w:spacing w:after="0" w:line="240" w:lineRule="auto"/>
        <w:ind w:right="89"/>
        <w:rPr>
          <w:rFonts w:eastAsia="Arial Unicode MS"/>
        </w:rPr>
      </w:pPr>
    </w:p>
    <w:p w14:paraId="2C20B105" w14:textId="77777777" w:rsidR="00BB0778" w:rsidRPr="008C28E9" w:rsidRDefault="00BB0778" w:rsidP="00BB0778">
      <w:pPr>
        <w:spacing w:after="0" w:line="240" w:lineRule="auto"/>
        <w:ind w:right="89"/>
        <w:rPr>
          <w:rFonts w:eastAsia="Arial Unicode MS"/>
        </w:rPr>
      </w:pPr>
      <w:r w:rsidRPr="008C28E9">
        <w:rPr>
          <w:rFonts w:eastAsia="Arial Unicode MS"/>
        </w:rPr>
        <w:t xml:space="preserve">Bajo ningún aspecto, el interventor aceptará obligaciones que estén por fuera del contrato original y que no haya sido previamente aprobadas por la supervisión, para efecto de dar claridad a las relaciones contractuales debe entenderse, que cuando con ocasión de la ejecución del contrato sea necesario realizar nuevas obligaciones el interventor certificar a su necesaria ejecución. </w:t>
      </w:r>
    </w:p>
    <w:p w14:paraId="7D33D5DE" w14:textId="77777777" w:rsidR="00BB0778" w:rsidRPr="008C28E9" w:rsidRDefault="00BB0778" w:rsidP="00BB0778">
      <w:pPr>
        <w:spacing w:after="0" w:line="240" w:lineRule="auto"/>
        <w:ind w:right="89"/>
        <w:rPr>
          <w:rFonts w:eastAsia="Arial Unicode MS"/>
        </w:rPr>
      </w:pPr>
    </w:p>
    <w:p w14:paraId="48A0A9AC" w14:textId="77777777" w:rsidR="00BB0778" w:rsidRPr="008C28E9" w:rsidRDefault="00BB0778" w:rsidP="00BB0778">
      <w:pPr>
        <w:spacing w:after="0" w:line="240" w:lineRule="auto"/>
        <w:ind w:right="89"/>
        <w:rPr>
          <w:rFonts w:eastAsia="Arial Unicode MS"/>
          <w:b/>
        </w:rPr>
      </w:pPr>
      <w:r w:rsidRPr="008C28E9">
        <w:rPr>
          <w:rFonts w:eastAsia="Arial Unicode MS"/>
          <w:b/>
        </w:rPr>
        <w:t xml:space="preserve">d. Informes. </w:t>
      </w:r>
    </w:p>
    <w:p w14:paraId="569A076C" w14:textId="77777777" w:rsidR="00BB0778" w:rsidRPr="008C28E9" w:rsidRDefault="00BB0778" w:rsidP="00BB0778">
      <w:pPr>
        <w:spacing w:after="0" w:line="240" w:lineRule="auto"/>
        <w:ind w:right="89"/>
        <w:rPr>
          <w:rFonts w:eastAsia="Arial Unicode MS"/>
        </w:rPr>
      </w:pPr>
    </w:p>
    <w:p w14:paraId="6E1B8F33" w14:textId="77777777" w:rsidR="00BB0778" w:rsidRPr="008C28E9" w:rsidRDefault="00BB0778" w:rsidP="00BB0778">
      <w:pPr>
        <w:spacing w:after="0" w:line="240" w:lineRule="auto"/>
        <w:ind w:right="89"/>
        <w:rPr>
          <w:rFonts w:eastAsia="Arial Unicode MS"/>
        </w:rPr>
      </w:pPr>
      <w:r w:rsidRPr="008C28E9">
        <w:rPr>
          <w:rFonts w:eastAsia="Arial Unicode MS"/>
          <w:u w:val="single"/>
        </w:rPr>
        <w:t>Informes Mensuales</w:t>
      </w:r>
      <w:r>
        <w:rPr>
          <w:rFonts w:eastAsia="Arial Unicode MS"/>
          <w:u w:val="single"/>
        </w:rPr>
        <w:t xml:space="preserve">: </w:t>
      </w:r>
      <w:r w:rsidRPr="008C28E9">
        <w:rPr>
          <w:rFonts w:eastAsia="Arial Unicode MS"/>
        </w:rPr>
        <w:t>El interventor incluirá en sus informes mensuales las acciones de tipo ambiental que se implementen durante la ejecución, además un informe técnico acompañado por gráficos, cuadros, fotografías, análisis y comentarios sobre el estado de ejecución del contrato, en todos sus aspectos. Los informes serán presentados dentro de los ocho (8) primeros días del respectivo mes.</w:t>
      </w:r>
    </w:p>
    <w:p w14:paraId="325196FB" w14:textId="77777777" w:rsidR="00BB0778" w:rsidRPr="008C28E9" w:rsidRDefault="00BB0778" w:rsidP="00BB0778">
      <w:pPr>
        <w:spacing w:after="0" w:line="240" w:lineRule="auto"/>
        <w:ind w:right="89"/>
        <w:rPr>
          <w:rFonts w:eastAsia="Arial Unicode MS"/>
        </w:rPr>
      </w:pPr>
    </w:p>
    <w:p w14:paraId="7F19F3F8" w14:textId="77777777" w:rsidR="00BB0778" w:rsidRPr="008C28E9" w:rsidRDefault="00BB0778" w:rsidP="00BB0778">
      <w:pPr>
        <w:spacing w:after="0" w:line="240" w:lineRule="auto"/>
        <w:ind w:right="89"/>
        <w:rPr>
          <w:rFonts w:eastAsia="Arial Unicode MS"/>
        </w:rPr>
      </w:pPr>
      <w:r w:rsidRPr="008C28E9">
        <w:rPr>
          <w:rFonts w:eastAsia="Arial Unicode MS"/>
          <w:u w:val="single"/>
        </w:rPr>
        <w:t>Reuniones de evaluación de ejecuciones</w:t>
      </w:r>
      <w:r>
        <w:rPr>
          <w:rFonts w:eastAsia="Arial Unicode MS"/>
          <w:u w:val="single"/>
        </w:rPr>
        <w:t xml:space="preserve">: </w:t>
      </w:r>
      <w:r w:rsidRPr="008C28E9">
        <w:rPr>
          <w:rFonts w:eastAsia="Arial Unicode MS"/>
        </w:rPr>
        <w:t>Mensualmente o cada vez que se estime necesario, deberán celebrarse reuniones conjuntas con la participación de las siguientes personas: directores y especialistas de la obra, interventoría y el supervisor donde se abordan aspectos técnicos, administrativos, financieros, contables, legales y socio ambientales relacionados con el proyecto.</w:t>
      </w:r>
    </w:p>
    <w:p w14:paraId="21B17AAA" w14:textId="77777777" w:rsidR="00BB0778" w:rsidRPr="008C28E9" w:rsidRDefault="00BB0778" w:rsidP="00BB0778">
      <w:pPr>
        <w:spacing w:after="0" w:line="240" w:lineRule="auto"/>
        <w:ind w:right="89"/>
        <w:rPr>
          <w:rFonts w:eastAsia="Arial Unicode MS"/>
        </w:rPr>
      </w:pPr>
    </w:p>
    <w:p w14:paraId="30BB921E" w14:textId="77777777" w:rsidR="00BB0778" w:rsidRDefault="00BB0778" w:rsidP="00BB0778">
      <w:pPr>
        <w:spacing w:after="0" w:line="240" w:lineRule="auto"/>
        <w:ind w:right="89"/>
        <w:rPr>
          <w:rFonts w:eastAsia="Arial Unicode MS"/>
        </w:rPr>
      </w:pPr>
      <w:r w:rsidRPr="008C28E9">
        <w:rPr>
          <w:rFonts w:eastAsia="Arial Unicode MS"/>
          <w:u w:val="single"/>
        </w:rPr>
        <w:t>Elaboración del informe final de la interventoría</w:t>
      </w:r>
      <w:r>
        <w:rPr>
          <w:rFonts w:eastAsia="Arial Unicode MS"/>
          <w:u w:val="single"/>
        </w:rPr>
        <w:t xml:space="preserve">: </w:t>
      </w:r>
      <w:r w:rsidRPr="008C28E9">
        <w:rPr>
          <w:rFonts w:eastAsia="Arial Unicode MS"/>
        </w:rPr>
        <w:t>Este debe incluir toda la documentación relacionada con aspectos técnicos, administrativos y financieros de la interventoría, actas parciales, de suspensión, de adición o actas finales. Además, debe incorporar un registro fotográfico, y con otros documentos que demuestren todos los aspectos del contrato de interventoría.</w:t>
      </w:r>
    </w:p>
    <w:p w14:paraId="26E151E1" w14:textId="77777777" w:rsidR="00BB0778" w:rsidRDefault="00BB0778" w:rsidP="00BB0778">
      <w:pPr>
        <w:spacing w:after="0"/>
        <w:rPr>
          <w:rFonts w:eastAsia="Arial Unicode MS"/>
        </w:rPr>
      </w:pPr>
    </w:p>
    <w:p w14:paraId="533226C2" w14:textId="32D08ADF" w:rsidR="00BB0778" w:rsidRPr="00BB0778" w:rsidRDefault="00BB0778" w:rsidP="00BB0778">
      <w:pPr>
        <w:spacing w:after="0"/>
        <w:rPr>
          <w:rFonts w:eastAsia="Arial Unicode MS"/>
        </w:rPr>
      </w:pPr>
      <w:r>
        <w:rPr>
          <w:rFonts w:eastAsia="Arial Unicode MS"/>
        </w:rPr>
        <w:t>Todas las demás actividades que se requieran para la construcción del acueducto el cual deberán ser funcional de acuerdo a lo establecido por la norma.</w:t>
      </w:r>
    </w:p>
    <w:p w14:paraId="6002FE26" w14:textId="298E498A" w:rsidR="00822688" w:rsidRPr="00DA0DAE" w:rsidRDefault="0095795A" w:rsidP="0070526B">
      <w:pPr>
        <w:rPr>
          <w:lang w:val="es-ES"/>
        </w:rPr>
      </w:pPr>
      <w:r w:rsidRPr="00823638">
        <w:rPr>
          <w:lang w:val="es-ES"/>
        </w:rPr>
        <w:t xml:space="preserve">Sin limitarse a lo anterior, el </w:t>
      </w:r>
      <w:r w:rsidR="006836A6" w:rsidRPr="00823638">
        <w:rPr>
          <w:lang w:val="es-ES"/>
        </w:rPr>
        <w:t>I</w:t>
      </w:r>
      <w:r w:rsidRPr="00823638">
        <w:rPr>
          <w:lang w:val="es-ES"/>
        </w:rPr>
        <w:t xml:space="preserve">nterventor debe </w:t>
      </w:r>
      <w:r w:rsidR="00D96324" w:rsidRPr="00823638">
        <w:rPr>
          <w:lang w:val="es-ES"/>
        </w:rPr>
        <w:t>cumpli</w:t>
      </w:r>
      <w:r w:rsidR="00170F48" w:rsidRPr="00823638">
        <w:rPr>
          <w:lang w:val="es-ES"/>
        </w:rPr>
        <w:t>r</w:t>
      </w:r>
      <w:r w:rsidR="00D96324" w:rsidRPr="00823638">
        <w:rPr>
          <w:lang w:val="es-ES"/>
        </w:rPr>
        <w:t xml:space="preserve"> sus obligaciones </w:t>
      </w:r>
      <w:r w:rsidR="008F5CE0" w:rsidRPr="00823638">
        <w:rPr>
          <w:lang w:val="es-ES"/>
        </w:rPr>
        <w:t>derivadas de la</w:t>
      </w:r>
      <w:r w:rsidR="004D33F8" w:rsidRPr="00823638">
        <w:rPr>
          <w:lang w:val="es-ES"/>
        </w:rPr>
        <w:t>s</w:t>
      </w:r>
      <w:r w:rsidR="008F5CE0" w:rsidRPr="00823638">
        <w:rPr>
          <w:lang w:val="es-ES"/>
        </w:rPr>
        <w:t xml:space="preserve"> Ley</w:t>
      </w:r>
      <w:r w:rsidR="004D33F8" w:rsidRPr="00823638">
        <w:rPr>
          <w:lang w:val="es-ES"/>
        </w:rPr>
        <w:t>es</w:t>
      </w:r>
      <w:r w:rsidR="008F5CE0" w:rsidRPr="00823638">
        <w:rPr>
          <w:lang w:val="es-ES"/>
        </w:rPr>
        <w:t xml:space="preserve"> 80 de 1993 y</w:t>
      </w:r>
      <w:r w:rsidR="00EE286C" w:rsidRPr="00823638">
        <w:rPr>
          <w:lang w:val="es-ES"/>
        </w:rPr>
        <w:t xml:space="preserve"> 1474</w:t>
      </w:r>
      <w:r w:rsidR="002724EE" w:rsidRPr="00823638">
        <w:rPr>
          <w:lang w:val="es-ES"/>
        </w:rPr>
        <w:t xml:space="preserve"> de 2011</w:t>
      </w:r>
      <w:r w:rsidR="004E3E26" w:rsidRPr="00823638">
        <w:rPr>
          <w:lang w:val="es-ES"/>
        </w:rPr>
        <w:t xml:space="preserve"> y demás que las modifiquen, adicionen o sustituyan</w:t>
      </w:r>
      <w:r w:rsidR="00FB4D6D" w:rsidRPr="00823638">
        <w:rPr>
          <w:lang w:val="es-ES"/>
        </w:rPr>
        <w:t xml:space="preserve">; así como </w:t>
      </w:r>
      <w:r w:rsidR="00BC3CBD" w:rsidRPr="00823638">
        <w:rPr>
          <w:lang w:val="es-ES"/>
        </w:rPr>
        <w:t xml:space="preserve">las definidas en la Resolución 330 del 2017, por la cual se adopta </w:t>
      </w:r>
      <w:r w:rsidR="00FB4D6D" w:rsidRPr="00823638">
        <w:rPr>
          <w:lang w:val="es-ES"/>
        </w:rPr>
        <w:t xml:space="preserve">el </w:t>
      </w:r>
      <w:r w:rsidR="0089560A" w:rsidRPr="00823638">
        <w:rPr>
          <w:lang w:val="es-ES"/>
        </w:rPr>
        <w:t>R</w:t>
      </w:r>
      <w:r w:rsidR="00FB4D6D" w:rsidRPr="00823638">
        <w:rPr>
          <w:lang w:val="es-ES"/>
        </w:rPr>
        <w:t xml:space="preserve">eglamento </w:t>
      </w:r>
      <w:r w:rsidR="002C40AE">
        <w:rPr>
          <w:lang w:val="es-ES"/>
        </w:rPr>
        <w:t>T</w:t>
      </w:r>
      <w:r w:rsidR="00FB4D6D" w:rsidRPr="00823638">
        <w:rPr>
          <w:lang w:val="es-ES"/>
        </w:rPr>
        <w:t xml:space="preserve">écnico </w:t>
      </w:r>
      <w:r w:rsidR="00823638" w:rsidRPr="000001E9">
        <w:rPr>
          <w:lang w:val="es-ES"/>
        </w:rPr>
        <w:t>para el S</w:t>
      </w:r>
      <w:r w:rsidR="00FB4D6D" w:rsidRPr="00823638">
        <w:rPr>
          <w:lang w:val="es-ES"/>
        </w:rPr>
        <w:t>ector</w:t>
      </w:r>
      <w:r w:rsidR="00823638" w:rsidRPr="000001E9">
        <w:rPr>
          <w:lang w:val="es-ES"/>
        </w:rPr>
        <w:t xml:space="preserve"> de Agua Potable y Saneamiento Básico, </w:t>
      </w:r>
      <w:r w:rsidR="00823638" w:rsidRPr="000001E9">
        <w:t>o la norma que lo modifique, complemente o sustituya</w:t>
      </w:r>
      <w:r w:rsidR="002724EE" w:rsidRPr="00823638">
        <w:rPr>
          <w:lang w:val="es-ES"/>
        </w:rPr>
        <w:t>.</w:t>
      </w:r>
      <w:r w:rsidR="002724EE">
        <w:rPr>
          <w:lang w:val="es-ES"/>
        </w:rPr>
        <w:t xml:space="preserve"> </w:t>
      </w:r>
    </w:p>
    <w:p w14:paraId="11E34323" w14:textId="7C894C9A" w:rsidR="004F78C8" w:rsidRPr="004F78C8" w:rsidRDefault="004F78C8" w:rsidP="004F78C8">
      <w:pPr>
        <w:pStyle w:val="Prrafodelista"/>
        <w:numPr>
          <w:ilvl w:val="0"/>
          <w:numId w:val="3"/>
        </w:numPr>
        <w:rPr>
          <w:b/>
          <w:lang w:val="es-ES"/>
        </w:rPr>
      </w:pPr>
      <w:r w:rsidRPr="004F78C8">
        <w:rPr>
          <w:b/>
          <w:lang w:val="es-ES"/>
        </w:rPr>
        <w:lastRenderedPageBreak/>
        <w:t xml:space="preserve">PLAZO PARA LA </w:t>
      </w:r>
      <w:r w:rsidR="00D82C3D" w:rsidRPr="004F78C8">
        <w:rPr>
          <w:b/>
          <w:lang w:val="es-ES"/>
        </w:rPr>
        <w:t>EJECUCIÓN</w:t>
      </w:r>
      <w:r w:rsidRPr="004F78C8">
        <w:rPr>
          <w:b/>
          <w:lang w:val="es-ES"/>
        </w:rPr>
        <w:t xml:space="preserve"> DEL CONTRATO</w:t>
      </w:r>
      <w:r w:rsidR="00BA2F33">
        <w:rPr>
          <w:b/>
          <w:lang w:val="es-ES"/>
        </w:rPr>
        <w:t xml:space="preserve"> </w:t>
      </w:r>
    </w:p>
    <w:p w14:paraId="0A4CCFC4" w14:textId="11A7F96B" w:rsidR="004F78C8" w:rsidRDefault="7761CAE4" w:rsidP="009935BF">
      <w:r>
        <w:t xml:space="preserve">El plazo previsto para la ejecución de las actividades que se deriven del presente proceso es el establecido en la sección 1.1. del Pliego de Condiciones, </w:t>
      </w:r>
      <w:r w:rsidR="06338ED3">
        <w:t>el cual se contará en la forma prevista en el “Anexo 5 – Minuta del Contrato</w:t>
      </w:r>
      <w:r w:rsidR="3EBEE960">
        <w:t xml:space="preserve"> de Interventoría</w:t>
      </w:r>
      <w:r w:rsidR="06338ED3">
        <w:t>”</w:t>
      </w:r>
      <w:r>
        <w:t xml:space="preserve">. </w:t>
      </w:r>
    </w:p>
    <w:tbl>
      <w:tblPr>
        <w:tblStyle w:val="Tablaconcuadrcula"/>
        <w:tblW w:w="5000" w:type="pct"/>
        <w:tblLayout w:type="fixed"/>
        <w:tblLook w:val="04A0" w:firstRow="1" w:lastRow="0" w:firstColumn="1" w:lastColumn="0" w:noHBand="0" w:noVBand="1"/>
      </w:tblPr>
      <w:tblGrid>
        <w:gridCol w:w="4106"/>
        <w:gridCol w:w="2050"/>
        <w:gridCol w:w="3076"/>
      </w:tblGrid>
      <w:tr w:rsidR="00BB0778" w:rsidRPr="00522451" w14:paraId="7B184A69" w14:textId="77777777" w:rsidTr="00F34B70">
        <w:trPr>
          <w:trHeight w:val="63"/>
        </w:trPr>
        <w:tc>
          <w:tcPr>
            <w:tcW w:w="2224" w:type="pct"/>
            <w:vAlign w:val="center"/>
          </w:tcPr>
          <w:p w14:paraId="6E2F836A" w14:textId="77777777" w:rsidR="00BB0778" w:rsidRPr="0063755C" w:rsidRDefault="00BB0778" w:rsidP="00F34B70">
            <w:pPr>
              <w:spacing w:after="0"/>
              <w:jc w:val="center"/>
              <w:rPr>
                <w:b/>
                <w:bCs/>
              </w:rPr>
            </w:pPr>
            <w:r w:rsidRPr="0063755C">
              <w:rPr>
                <w:b/>
                <w:bCs/>
              </w:rPr>
              <w:t>CONTRATO</w:t>
            </w:r>
          </w:p>
        </w:tc>
        <w:tc>
          <w:tcPr>
            <w:tcW w:w="1110" w:type="pct"/>
            <w:vAlign w:val="center"/>
          </w:tcPr>
          <w:p w14:paraId="2FD166AE" w14:textId="77777777" w:rsidR="00BB0778" w:rsidRPr="0063755C" w:rsidRDefault="00BB0778" w:rsidP="00F34B70">
            <w:pPr>
              <w:spacing w:after="0"/>
              <w:jc w:val="center"/>
            </w:pPr>
            <w:r w:rsidRPr="0063755C">
              <w:rPr>
                <w:rFonts w:ascii="Aller" w:eastAsia="Verdana" w:hAnsi="Aller" w:cs="Verdana"/>
                <w:b/>
                <w:spacing w:val="-1"/>
                <w:position w:val="-1"/>
                <w:sz w:val="22"/>
              </w:rPr>
              <w:t>P</w:t>
            </w:r>
            <w:r w:rsidRPr="0063755C">
              <w:rPr>
                <w:rFonts w:ascii="Aller" w:eastAsia="Verdana" w:hAnsi="Aller" w:cs="Verdana"/>
                <w:b/>
                <w:spacing w:val="1"/>
                <w:position w:val="-1"/>
                <w:sz w:val="22"/>
              </w:rPr>
              <w:t>L</w:t>
            </w:r>
            <w:r w:rsidRPr="0063755C">
              <w:rPr>
                <w:rFonts w:ascii="Aller" w:eastAsia="Verdana" w:hAnsi="Aller" w:cs="Verdana"/>
                <w:b/>
                <w:spacing w:val="-1"/>
                <w:position w:val="-1"/>
                <w:sz w:val="22"/>
              </w:rPr>
              <w:t>A</w:t>
            </w:r>
            <w:r w:rsidRPr="0063755C">
              <w:rPr>
                <w:rFonts w:ascii="Aller" w:eastAsia="Verdana" w:hAnsi="Aller" w:cs="Verdana"/>
                <w:b/>
                <w:spacing w:val="1"/>
                <w:position w:val="-1"/>
                <w:sz w:val="22"/>
              </w:rPr>
              <w:t>Z</w:t>
            </w:r>
            <w:r w:rsidRPr="0063755C">
              <w:rPr>
                <w:rFonts w:ascii="Aller" w:eastAsia="Verdana" w:hAnsi="Aller" w:cs="Verdana"/>
                <w:b/>
                <w:position w:val="-1"/>
                <w:sz w:val="22"/>
              </w:rPr>
              <w:t>O</w:t>
            </w:r>
          </w:p>
        </w:tc>
        <w:tc>
          <w:tcPr>
            <w:tcW w:w="1666" w:type="pct"/>
            <w:vAlign w:val="center"/>
          </w:tcPr>
          <w:p w14:paraId="0F5CEDB7" w14:textId="77777777" w:rsidR="00BB0778" w:rsidRPr="0063755C" w:rsidRDefault="00BB0778" w:rsidP="00F34B70">
            <w:pPr>
              <w:spacing w:after="0"/>
              <w:jc w:val="center"/>
            </w:pPr>
            <w:r w:rsidRPr="0063755C">
              <w:rPr>
                <w:rFonts w:ascii="Aller" w:eastAsia="Verdana" w:hAnsi="Aller" w:cs="Verdana"/>
                <w:b/>
                <w:spacing w:val="-1"/>
                <w:position w:val="-1"/>
                <w:sz w:val="22"/>
              </w:rPr>
              <w:t>D</w:t>
            </w:r>
            <w:r w:rsidRPr="0063755C">
              <w:rPr>
                <w:rFonts w:ascii="Aller" w:eastAsia="Verdana" w:hAnsi="Aller" w:cs="Verdana"/>
                <w:b/>
                <w:position w:val="-1"/>
                <w:sz w:val="22"/>
              </w:rPr>
              <w:t>ESCRI</w:t>
            </w:r>
            <w:r w:rsidRPr="0063755C">
              <w:rPr>
                <w:rFonts w:ascii="Aller" w:eastAsia="Verdana" w:hAnsi="Aller" w:cs="Verdana"/>
                <w:b/>
                <w:spacing w:val="-4"/>
                <w:position w:val="-1"/>
                <w:sz w:val="22"/>
              </w:rPr>
              <w:t>P</w:t>
            </w:r>
            <w:r w:rsidRPr="0063755C">
              <w:rPr>
                <w:rFonts w:ascii="Aller" w:eastAsia="Verdana" w:hAnsi="Aller" w:cs="Verdana"/>
                <w:b/>
                <w:spacing w:val="1"/>
                <w:position w:val="-1"/>
                <w:sz w:val="22"/>
              </w:rPr>
              <w:t>C</w:t>
            </w:r>
            <w:r w:rsidRPr="0063755C">
              <w:rPr>
                <w:rFonts w:ascii="Aller" w:eastAsia="Verdana" w:hAnsi="Aller" w:cs="Verdana"/>
                <w:b/>
                <w:position w:val="-1"/>
                <w:sz w:val="22"/>
              </w:rPr>
              <w:t>I</w:t>
            </w:r>
            <w:r w:rsidRPr="0063755C">
              <w:rPr>
                <w:rFonts w:ascii="Aller" w:eastAsia="Verdana" w:hAnsi="Aller" w:cs="Verdana"/>
                <w:b/>
                <w:spacing w:val="-1"/>
                <w:position w:val="-1"/>
                <w:sz w:val="22"/>
              </w:rPr>
              <w:t>Ó</w:t>
            </w:r>
            <w:r w:rsidRPr="0063755C">
              <w:rPr>
                <w:rFonts w:ascii="Aller" w:eastAsia="Verdana" w:hAnsi="Aller" w:cs="Verdana"/>
                <w:b/>
                <w:position w:val="-1"/>
                <w:sz w:val="22"/>
              </w:rPr>
              <w:t>N</w:t>
            </w:r>
          </w:p>
        </w:tc>
      </w:tr>
      <w:tr w:rsidR="00BB0778" w:rsidRPr="00522451" w14:paraId="65D2B074" w14:textId="77777777" w:rsidTr="001A2428">
        <w:trPr>
          <w:trHeight w:val="1102"/>
        </w:trPr>
        <w:tc>
          <w:tcPr>
            <w:tcW w:w="2224" w:type="pct"/>
            <w:vAlign w:val="center"/>
          </w:tcPr>
          <w:p w14:paraId="6DEBA28A" w14:textId="69C62AC7" w:rsidR="00BB0778" w:rsidRPr="0063755C" w:rsidRDefault="00F6252B" w:rsidP="00F34B70">
            <w:pPr>
              <w:spacing w:after="0"/>
              <w:rPr>
                <w:rFonts w:cs="Arial"/>
                <w:b/>
                <w:sz w:val="16"/>
                <w:szCs w:val="16"/>
                <w:lang w:val="es-ES"/>
              </w:rPr>
            </w:pPr>
            <w:r w:rsidRPr="00F6252B">
              <w:rPr>
                <w:rFonts w:eastAsia="Verdana" w:cs="Arial"/>
                <w:sz w:val="16"/>
                <w:szCs w:val="16"/>
              </w:rPr>
              <w:t>INTERVENTORÍA ADMINISTRATIVA, TECNICA Y FINANCIERA A LA CONSTRUCCIÓN DE UNIDADES SANITARIAS EN EL CENTRO POBLADO DE LA ANM LA VICTORIA EN EL DEPARTAMENTO DEL AMAZONAS</w:t>
            </w:r>
          </w:p>
        </w:tc>
        <w:tc>
          <w:tcPr>
            <w:tcW w:w="1110" w:type="pct"/>
            <w:vAlign w:val="center"/>
          </w:tcPr>
          <w:p w14:paraId="03C786D7" w14:textId="03D7E4CC" w:rsidR="00BB0778" w:rsidRPr="0063755C" w:rsidRDefault="00F6252B" w:rsidP="00F34B70">
            <w:pPr>
              <w:spacing w:after="0"/>
              <w:jc w:val="center"/>
              <w:rPr>
                <w:rFonts w:cs="Arial"/>
                <w:sz w:val="16"/>
                <w:szCs w:val="16"/>
              </w:rPr>
            </w:pPr>
            <w:r>
              <w:rPr>
                <w:rFonts w:cs="Arial"/>
                <w:sz w:val="16"/>
                <w:szCs w:val="16"/>
              </w:rPr>
              <w:t>3</w:t>
            </w:r>
            <w:r w:rsidR="00BB0778" w:rsidRPr="0063755C">
              <w:rPr>
                <w:rFonts w:cs="Arial"/>
                <w:sz w:val="16"/>
                <w:szCs w:val="16"/>
              </w:rPr>
              <w:t xml:space="preserve"> meses</w:t>
            </w:r>
          </w:p>
        </w:tc>
        <w:tc>
          <w:tcPr>
            <w:tcW w:w="1666" w:type="pct"/>
            <w:vAlign w:val="center"/>
          </w:tcPr>
          <w:p w14:paraId="188C9F94" w14:textId="68B8EF21" w:rsidR="00BB0778" w:rsidRPr="0063755C" w:rsidRDefault="00BB0778" w:rsidP="00F34B70">
            <w:pPr>
              <w:pStyle w:val="Sinespaciado"/>
              <w:jc w:val="both"/>
              <w:rPr>
                <w:rFonts w:ascii="Arial" w:hAnsi="Arial" w:cs="Arial"/>
                <w:sz w:val="16"/>
                <w:szCs w:val="16"/>
              </w:rPr>
            </w:pPr>
            <w:r w:rsidRPr="0063755C">
              <w:rPr>
                <w:rFonts w:ascii="Arial" w:hAnsi="Arial" w:cs="Arial"/>
                <w:sz w:val="16"/>
                <w:szCs w:val="16"/>
              </w:rPr>
              <w:t xml:space="preserve">Inicia al día calendario que se surta </w:t>
            </w:r>
            <w:r w:rsidR="00F6252B" w:rsidRPr="0063755C">
              <w:rPr>
                <w:rFonts w:ascii="Arial" w:hAnsi="Arial" w:cs="Arial"/>
                <w:sz w:val="16"/>
                <w:szCs w:val="16"/>
              </w:rPr>
              <w:t>trámite</w:t>
            </w:r>
            <w:r w:rsidRPr="0063755C">
              <w:rPr>
                <w:rFonts w:ascii="Arial" w:hAnsi="Arial" w:cs="Arial"/>
                <w:sz w:val="16"/>
                <w:szCs w:val="16"/>
              </w:rPr>
              <w:t xml:space="preserve"> de acta de inicio.</w:t>
            </w:r>
          </w:p>
        </w:tc>
      </w:tr>
    </w:tbl>
    <w:p w14:paraId="18E39749" w14:textId="77777777" w:rsidR="00BB0778" w:rsidRDefault="00BB0778" w:rsidP="009935BF"/>
    <w:p w14:paraId="320159E6" w14:textId="3ADD0FE7" w:rsidR="00A75162" w:rsidRPr="0096359A" w:rsidRDefault="004E1E45" w:rsidP="0042750F">
      <w:pPr>
        <w:numPr>
          <w:ilvl w:val="0"/>
          <w:numId w:val="3"/>
        </w:numPr>
        <w:rPr>
          <w:b/>
          <w:color w:val="000000"/>
        </w:rPr>
      </w:pPr>
      <w:r>
        <w:rPr>
          <w:b/>
          <w:color w:val="000000"/>
        </w:rPr>
        <w:t>FORMA</w:t>
      </w:r>
      <w:r w:rsidRPr="0096359A">
        <w:rPr>
          <w:b/>
          <w:color w:val="000000"/>
        </w:rPr>
        <w:t xml:space="preserve"> </w:t>
      </w:r>
      <w:r w:rsidR="009935BF" w:rsidRPr="0096359A">
        <w:rPr>
          <w:b/>
          <w:color w:val="000000"/>
        </w:rPr>
        <w:t>DE</w:t>
      </w:r>
      <w:r w:rsidR="00A75162" w:rsidRPr="0096359A">
        <w:rPr>
          <w:b/>
          <w:color w:val="000000"/>
        </w:rPr>
        <w:t xml:space="preserve"> PAGO</w:t>
      </w:r>
    </w:p>
    <w:p w14:paraId="12FFC84E" w14:textId="77777777" w:rsidR="00DA5FA9" w:rsidRPr="00B16D5D" w:rsidRDefault="00DA5FA9" w:rsidP="00DA5FA9">
      <w:pPr>
        <w:rPr>
          <w:lang w:val="es-MX"/>
        </w:rPr>
      </w:pPr>
      <w:r w:rsidRPr="00B16D5D">
        <w:rPr>
          <w:b/>
          <w:lang w:val="es-MX"/>
        </w:rPr>
        <w:t>ADI S.A.S E.S.P</w:t>
      </w:r>
      <w:r w:rsidRPr="00B16D5D">
        <w:rPr>
          <w:lang w:val="es-MX"/>
        </w:rPr>
        <w:t xml:space="preserve">, pagara de la siguiente manera: </w:t>
      </w:r>
    </w:p>
    <w:p w14:paraId="79B42163" w14:textId="77777777" w:rsidR="00DA5FA9" w:rsidRPr="00B16D5D" w:rsidRDefault="00DA5FA9" w:rsidP="00DA5FA9">
      <w:pPr>
        <w:rPr>
          <w:b/>
          <w:lang w:val="es-MX"/>
        </w:rPr>
      </w:pPr>
      <w:r w:rsidRPr="00B16D5D">
        <w:rPr>
          <w:b/>
          <w:lang w:val="es-MX"/>
        </w:rPr>
        <w:t xml:space="preserve">5.1. FORMAS DE PAGO POR ACTAS PARCIALES </w:t>
      </w:r>
    </w:p>
    <w:p w14:paraId="0E71D6FE" w14:textId="77777777" w:rsidR="00DA5FA9" w:rsidRPr="00B16D5D" w:rsidRDefault="00DA5FA9" w:rsidP="00DA5FA9">
      <w:r w:rsidRPr="00B16D5D">
        <w:rPr>
          <w:b/>
        </w:rPr>
        <w:t>ADI SAS ESP</w:t>
      </w:r>
      <w:r w:rsidRPr="00B16D5D">
        <w:t xml:space="preserve"> le desembolsará al CONTRATISTA la suma descrita en la cláusula de forma de pago de la siguiente manera: </w:t>
      </w:r>
    </w:p>
    <w:p w14:paraId="405183D9" w14:textId="77777777" w:rsidR="00DA5FA9" w:rsidRPr="00B16D5D" w:rsidRDefault="00DA5FA9" w:rsidP="00DA5FA9">
      <w:pPr>
        <w:rPr>
          <w:b/>
          <w:lang w:val="es-MX"/>
        </w:rPr>
      </w:pPr>
      <w:r w:rsidRPr="00B16D5D">
        <w:rPr>
          <w:b/>
          <w:lang w:val="es-MX"/>
        </w:rPr>
        <w:t xml:space="preserve">PAGOS PARCIALES, hasta el 90% del valor del contrato. </w:t>
      </w:r>
    </w:p>
    <w:p w14:paraId="123BF0CE" w14:textId="77777777" w:rsidR="00DA5FA9" w:rsidRPr="00B54C4D" w:rsidRDefault="00DA5FA9" w:rsidP="00DA5FA9">
      <w:pPr>
        <w:pStyle w:val="Prrafodelista"/>
        <w:numPr>
          <w:ilvl w:val="0"/>
          <w:numId w:val="42"/>
        </w:numPr>
        <w:rPr>
          <w:lang w:val="es-MX"/>
        </w:rPr>
      </w:pPr>
      <w:r w:rsidRPr="00B54C4D">
        <w:rPr>
          <w:lang w:val="es-MX"/>
        </w:rPr>
        <w:t xml:space="preserve">Hasta el noventa por ciento (90%) del valor de la obra, las actividades serán pagadas por precios unitarios y cantidades efectivamente ejecutadas mediante actas </w:t>
      </w:r>
      <w:r>
        <w:rPr>
          <w:lang w:val="es-MX"/>
        </w:rPr>
        <w:t xml:space="preserve">parciales de obra. La ejecución </w:t>
      </w:r>
      <w:r w:rsidRPr="00B54C4D">
        <w:rPr>
          <w:lang w:val="es-MX"/>
        </w:rPr>
        <w:t xml:space="preserve">y avance de la obra puede establecerse mediante hitos o productos. </w:t>
      </w:r>
    </w:p>
    <w:p w14:paraId="2091C191" w14:textId="77777777" w:rsidR="00DA5FA9" w:rsidRDefault="00DA5FA9" w:rsidP="00DA5FA9">
      <w:pPr>
        <w:pStyle w:val="Prrafodelista"/>
        <w:rPr>
          <w:lang w:val="es-MX"/>
        </w:rPr>
      </w:pPr>
    </w:p>
    <w:p w14:paraId="12BB8A08" w14:textId="77777777" w:rsidR="00DA5FA9" w:rsidRPr="00B54C4D" w:rsidRDefault="00DA5FA9" w:rsidP="00DA5FA9">
      <w:pPr>
        <w:pStyle w:val="Prrafodelista"/>
        <w:rPr>
          <w:lang w:val="es-MX"/>
        </w:rPr>
      </w:pPr>
      <w:r w:rsidRPr="00B54C4D">
        <w:rPr>
          <w:lang w:val="es-MX"/>
        </w:rPr>
        <w:t>El cálculo del valor a pagar mensual se realizará de la siguiente manera:</w:t>
      </w:r>
    </w:p>
    <w:p w14:paraId="3FAB0AC8" w14:textId="77777777" w:rsidR="00DA5FA9" w:rsidRDefault="00DA5FA9" w:rsidP="00DA5FA9">
      <w:pPr>
        <w:pStyle w:val="Prrafodelista"/>
        <w:rPr>
          <w:lang w:val="es-MX"/>
        </w:rPr>
      </w:pPr>
    </w:p>
    <w:p w14:paraId="1FC96523" w14:textId="77777777" w:rsidR="00DA5FA9" w:rsidRDefault="00DA5FA9" w:rsidP="00DA5FA9">
      <w:pPr>
        <w:pStyle w:val="Prrafodelista"/>
        <w:jc w:val="center"/>
        <w:rPr>
          <w:lang w:val="es-MX"/>
        </w:rPr>
      </w:pPr>
      <w:r w:rsidRPr="00B54C4D">
        <w:rPr>
          <w:lang w:val="es-MX"/>
        </w:rPr>
        <w:t>PAGO n= VALOR OBRA EJECUTADA.</w:t>
      </w:r>
    </w:p>
    <w:p w14:paraId="0C39B853" w14:textId="77777777" w:rsidR="00DA5FA9" w:rsidRPr="00B16D5D" w:rsidRDefault="00DA5FA9" w:rsidP="00DA5FA9">
      <w:pPr>
        <w:pStyle w:val="Prrafodelista"/>
        <w:rPr>
          <w:lang w:val="es-MX"/>
        </w:rPr>
      </w:pPr>
    </w:p>
    <w:p w14:paraId="1D60FC01" w14:textId="77777777" w:rsidR="00DA5FA9" w:rsidRPr="00B16D5D" w:rsidRDefault="00DA5FA9" w:rsidP="00DA5FA9">
      <w:pPr>
        <w:pStyle w:val="Prrafodelista"/>
        <w:numPr>
          <w:ilvl w:val="0"/>
          <w:numId w:val="42"/>
        </w:numPr>
        <w:rPr>
          <w:lang w:val="es-MX"/>
        </w:rPr>
      </w:pPr>
      <w:r w:rsidRPr="00B16D5D">
        <w:rPr>
          <w:lang w:val="es-MX"/>
        </w:rPr>
        <w:t>Para los pagos parciales, será requerido informe parcial de ejecución, certificado de cumplido a satisfacción expedido por el interventor del contrato, donde conste expresamente el porcentaje de ejecución, la acreditación del pago de los aportes parafiscales y su afiliación obligatoria y pago actualizado al sistema de seguridad social, salud, pensiones y riesgos profesionales del personal que emplee en la ejecución de la obra conforme al artículo 182 de la Ley 100 de 1993, a la Ley 789 de 2002, el Decreto 510 de 2003 y demás a que haya lugar.</w:t>
      </w:r>
    </w:p>
    <w:p w14:paraId="2CB08084" w14:textId="77777777" w:rsidR="00DA5FA9" w:rsidRPr="00B16D5D" w:rsidRDefault="00DA5FA9" w:rsidP="00DA5FA9">
      <w:pPr>
        <w:rPr>
          <w:b/>
          <w:lang w:val="es-MX"/>
        </w:rPr>
      </w:pPr>
      <w:r w:rsidRPr="00B16D5D">
        <w:rPr>
          <w:b/>
          <w:lang w:val="es-MX"/>
        </w:rPr>
        <w:t xml:space="preserve">PAGO FINAL, equivalente al 10% del valor del contrato. </w:t>
      </w:r>
    </w:p>
    <w:p w14:paraId="0A3F0CBE" w14:textId="77777777" w:rsidR="00DA5FA9" w:rsidRPr="00B16D5D" w:rsidRDefault="00DA5FA9" w:rsidP="00DA5FA9">
      <w:pPr>
        <w:pStyle w:val="Prrafodelista"/>
        <w:numPr>
          <w:ilvl w:val="0"/>
          <w:numId w:val="43"/>
        </w:numPr>
        <w:rPr>
          <w:lang w:val="es-MX"/>
        </w:rPr>
      </w:pPr>
      <w:r w:rsidRPr="00B16D5D">
        <w:rPr>
          <w:lang w:val="es-MX"/>
        </w:rPr>
        <w:t xml:space="preserve">Una vez se haya cumplido a cabalidad el objeto contractual, </w:t>
      </w:r>
      <w:r>
        <w:rPr>
          <w:lang w:val="es-MX"/>
        </w:rPr>
        <w:t xml:space="preserve">estar a paz y salvo con los costos de estampillas y tasas, </w:t>
      </w:r>
      <w:r w:rsidRPr="00B16D5D">
        <w:rPr>
          <w:lang w:val="es-MX"/>
        </w:rPr>
        <w:t xml:space="preserve">para lo cual deberá entregarse informe final del Interventor del contrato acompañado del certificado de cumplido a satisfacción, acta de liquidación del contrato, la acreditación del pago de los aportes parafiscales y su afiliación obligatoria y pago actualizado al sistema de seguridad social, salud, pensiones y riesgos profesionales del personal que emplee en la ejecución de la obra conforme al artículo 182 de la Ley 100 de 1993, a la Ley 789 de 2002, el Decreto 510 de 2003 y demás a que haya lugar y, liquidación del contrato. </w:t>
      </w:r>
    </w:p>
    <w:p w14:paraId="2FD87EC3" w14:textId="77777777" w:rsidR="00DA5FA9" w:rsidRPr="00B16D5D" w:rsidRDefault="00DA5FA9" w:rsidP="00DA5FA9">
      <w:pPr>
        <w:pStyle w:val="Prrafodelista"/>
        <w:numPr>
          <w:ilvl w:val="0"/>
          <w:numId w:val="43"/>
        </w:numPr>
        <w:rPr>
          <w:lang w:val="es-MX"/>
        </w:rPr>
      </w:pPr>
      <w:r w:rsidRPr="00B16D5D">
        <w:rPr>
          <w:lang w:val="es-MX"/>
        </w:rPr>
        <w:lastRenderedPageBreak/>
        <w:t xml:space="preserve">En el proceso del pago de dichas Actas, se acompañará de la respectiva factura, en original y copia, la cual debe cumplir, como mínimo, los requisitos de las normas fiscales establecidas en el artículo 617 del Estatuto Tributario. </w:t>
      </w:r>
    </w:p>
    <w:p w14:paraId="1F83B8FD" w14:textId="77777777" w:rsidR="00DA5FA9" w:rsidRPr="00B16D5D" w:rsidRDefault="00DA5FA9" w:rsidP="00DA5FA9">
      <w:pPr>
        <w:pStyle w:val="Prrafodelista"/>
        <w:numPr>
          <w:ilvl w:val="0"/>
          <w:numId w:val="43"/>
        </w:numPr>
        <w:rPr>
          <w:lang w:val="es-MX"/>
        </w:rPr>
      </w:pPr>
      <w:r w:rsidRPr="00B16D5D">
        <w:rPr>
          <w:lang w:val="es-MX"/>
        </w:rPr>
        <w:t xml:space="preserve">La fecha de la factura debe corresponder al mes de su elaboración, y en ella constará el número del contrato, el concepto que se está cobrando, la dependencia responsable y el nombre del interventor designado o funcionario responsable. </w:t>
      </w:r>
    </w:p>
    <w:p w14:paraId="1B5C7397" w14:textId="39AE6E09" w:rsidR="00DA5FA9" w:rsidRPr="00B16D5D" w:rsidRDefault="00DA5FA9" w:rsidP="00DA5FA9">
      <w:pPr>
        <w:pStyle w:val="Prrafodelista"/>
        <w:numPr>
          <w:ilvl w:val="0"/>
          <w:numId w:val="43"/>
        </w:numPr>
        <w:rPr>
          <w:lang w:val="es-MX"/>
        </w:rPr>
      </w:pPr>
      <w:r w:rsidRPr="00B16D5D">
        <w:rPr>
          <w:lang w:val="es-MX"/>
        </w:rPr>
        <w:t>El contratista deberá informar a la entidad la cuenta bancaria (corriente o de ahorros), abierta a su nombre, en la cual le serán consignados o transferidos electrónicamente, los pagos que por este concepto le efectúe l</w:t>
      </w:r>
      <w:r w:rsidR="009E2159">
        <w:rPr>
          <w:lang w:val="es-MX"/>
        </w:rPr>
        <w:t>a ADI SAS ESP</w:t>
      </w:r>
      <w:r w:rsidRPr="00B16D5D">
        <w:rPr>
          <w:lang w:val="es-MX"/>
        </w:rPr>
        <w:t xml:space="preserve">. </w:t>
      </w:r>
    </w:p>
    <w:p w14:paraId="44CB2BBE" w14:textId="77777777" w:rsidR="00DA5FA9" w:rsidRPr="00BD6B88" w:rsidRDefault="00DA5FA9" w:rsidP="00DA5FA9">
      <w:pPr>
        <w:rPr>
          <w:lang w:val="es-MX"/>
        </w:rPr>
      </w:pPr>
      <w:r w:rsidRPr="00BD6B88">
        <w:rPr>
          <w:lang w:val="es-MX"/>
        </w:rPr>
        <w:t>Así mismo, se debe dar cumplimiento a las demás condiciones de la fo</w:t>
      </w:r>
      <w:r>
        <w:rPr>
          <w:lang w:val="es-MX"/>
        </w:rPr>
        <w:t xml:space="preserve">rma de pago que se establezcan </w:t>
      </w:r>
      <w:r w:rsidRPr="00BD6B88">
        <w:rPr>
          <w:lang w:val="es-MX"/>
        </w:rPr>
        <w:t>en el contrato.</w:t>
      </w:r>
    </w:p>
    <w:p w14:paraId="4159E13B" w14:textId="77777777" w:rsidR="00DA5FA9" w:rsidRPr="00BD6B88" w:rsidRDefault="00DA5FA9" w:rsidP="00DA5FA9">
      <w:pPr>
        <w:rPr>
          <w:lang w:val="es-MX"/>
        </w:rPr>
      </w:pPr>
      <w:r w:rsidRPr="00BD6B88">
        <w:rPr>
          <w:lang w:val="es-MX"/>
        </w:rPr>
        <w:t>La forma de pago en el presente proceso es por precios unitarios, por tanto,</w:t>
      </w:r>
      <w:r>
        <w:rPr>
          <w:lang w:val="es-MX"/>
        </w:rPr>
        <w:t xml:space="preserve"> la Entidad aplicará las notas </w:t>
      </w:r>
      <w:r w:rsidRPr="00BD6B88">
        <w:rPr>
          <w:lang w:val="es-MX"/>
        </w:rPr>
        <w:t>señaladas en el Formulario 1– Formulario de Presupuesto Oficial.</w:t>
      </w:r>
    </w:p>
    <w:p w14:paraId="0F78F10D" w14:textId="22A5ADE5" w:rsidR="00A75951" w:rsidRPr="00A75162" w:rsidRDefault="00A75951" w:rsidP="00DA45C0">
      <w:pPr>
        <w:numPr>
          <w:ilvl w:val="0"/>
          <w:numId w:val="3"/>
        </w:numPr>
        <w:rPr>
          <w:b/>
          <w:lang w:val="es-ES"/>
        </w:rPr>
      </w:pPr>
      <w:r>
        <w:rPr>
          <w:b/>
          <w:lang w:val="es-ES"/>
        </w:rPr>
        <w:t xml:space="preserve">DOCUMENTOS O INSUMOS QUE ENTREGARÁ LA ENTIDAD PARA LA EJECUCIÓN DEL CONTRATO </w:t>
      </w:r>
    </w:p>
    <w:p w14:paraId="44B1282B" w14:textId="23249058" w:rsidR="00DA5FA9" w:rsidRPr="00DA5FA9" w:rsidRDefault="00DA5FA9" w:rsidP="00DA45C0">
      <w:pPr>
        <w:rPr>
          <w:rFonts w:cs="Arial"/>
          <w:szCs w:val="20"/>
          <w:lang w:val="x-none" w:eastAsia="es-ES"/>
        </w:rPr>
      </w:pPr>
      <w:r w:rsidRPr="00C96C3D">
        <w:rPr>
          <w:rFonts w:cs="Arial"/>
          <w:szCs w:val="20"/>
          <w:lang w:val="x-none" w:eastAsia="es-ES"/>
        </w:rPr>
        <w:t>En el proceso</w:t>
      </w:r>
      <w:r>
        <w:rPr>
          <w:rFonts w:cs="Arial"/>
          <w:szCs w:val="20"/>
          <w:lang w:val="es-MX" w:eastAsia="es-ES"/>
        </w:rPr>
        <w:t xml:space="preserve"> de obra</w:t>
      </w:r>
      <w:r w:rsidRPr="00C96C3D">
        <w:rPr>
          <w:rFonts w:cs="Arial"/>
          <w:szCs w:val="20"/>
          <w:lang w:val="x-none" w:eastAsia="es-ES"/>
        </w:rPr>
        <w:t xml:space="preserve"> se encuentra publicada la carpeta “Información técnica del proyecto” la cual contiene </w:t>
      </w:r>
      <w:proofErr w:type="spellStart"/>
      <w:r w:rsidRPr="00C96C3D">
        <w:rPr>
          <w:rFonts w:cs="Arial"/>
          <w:szCs w:val="20"/>
          <w:lang w:val="x-none" w:eastAsia="es-ES"/>
        </w:rPr>
        <w:t>l</w:t>
      </w:r>
      <w:r w:rsidRPr="00C96C3D">
        <w:rPr>
          <w:rFonts w:cs="Arial"/>
          <w:szCs w:val="20"/>
          <w:lang w:val="es-MX" w:eastAsia="es-ES"/>
        </w:rPr>
        <w:t>a</w:t>
      </w:r>
      <w:r w:rsidRPr="00C96C3D">
        <w:rPr>
          <w:rFonts w:cs="Arial"/>
          <w:szCs w:val="20"/>
          <w:lang w:val="x-none" w:eastAsia="es-ES"/>
        </w:rPr>
        <w:t>s</w:t>
      </w:r>
      <w:proofErr w:type="spellEnd"/>
      <w:r w:rsidRPr="00C96C3D">
        <w:rPr>
          <w:rFonts w:cs="Arial"/>
          <w:szCs w:val="20"/>
          <w:lang w:val="x-none" w:eastAsia="es-ES"/>
        </w:rPr>
        <w:t xml:space="preserve"> es</w:t>
      </w:r>
      <w:r w:rsidRPr="00C96C3D">
        <w:rPr>
          <w:rFonts w:cs="Arial"/>
          <w:szCs w:val="20"/>
          <w:lang w:val="es-MX" w:eastAsia="es-ES"/>
        </w:rPr>
        <w:t>pecificaciones técnicas para el desarrollo de la</w:t>
      </w:r>
      <w:r w:rsidRPr="00C96C3D">
        <w:rPr>
          <w:rFonts w:cs="Arial"/>
          <w:szCs w:val="20"/>
          <w:lang w:val="x-none" w:eastAsia="es-ES"/>
        </w:rPr>
        <w:t xml:space="preserve"> </w:t>
      </w:r>
      <w:r>
        <w:rPr>
          <w:rFonts w:cs="Arial"/>
          <w:szCs w:val="20"/>
          <w:lang w:eastAsia="es-ES"/>
        </w:rPr>
        <w:t>“</w:t>
      </w:r>
      <w:r w:rsidR="001A2428" w:rsidRPr="008B1930">
        <w:rPr>
          <w:rFonts w:cs="Arial"/>
          <w:b/>
          <w:szCs w:val="20"/>
          <w:lang w:val="es-ES"/>
        </w:rPr>
        <w:t>CONSTRUCCIÓN DE UNIDADES SANITARIAS EN EL CENTRO  POBLADO DE LA ANM LA VICTORIA EN EL DEPARTAMENTO DEL AMAZONAS</w:t>
      </w:r>
      <w:r>
        <w:rPr>
          <w:rFonts w:cs="Arial"/>
          <w:b/>
          <w:color w:val="000000"/>
          <w:szCs w:val="20"/>
        </w:rPr>
        <w:t>”.</w:t>
      </w:r>
    </w:p>
    <w:p w14:paraId="25E30BB6" w14:textId="227DCC1E" w:rsidR="00F4346C" w:rsidRDefault="00F4346C" w:rsidP="006971A3">
      <w:pPr>
        <w:spacing w:line="240" w:lineRule="auto"/>
        <w:rPr>
          <w:color w:val="000000"/>
        </w:rPr>
      </w:pPr>
      <w:r w:rsidRPr="50F9B9E7">
        <w:rPr>
          <w:color w:val="000000" w:themeColor="text1"/>
        </w:rPr>
        <w:t xml:space="preserve">El </w:t>
      </w:r>
      <w:r w:rsidR="008251E4" w:rsidRPr="50F9B9E7">
        <w:rPr>
          <w:color w:val="000000" w:themeColor="text1"/>
        </w:rPr>
        <w:t>I</w:t>
      </w:r>
      <w:r w:rsidR="00AE1460" w:rsidRPr="50F9B9E7">
        <w:rPr>
          <w:color w:val="000000" w:themeColor="text1"/>
        </w:rPr>
        <w:t xml:space="preserve">nterventor </w:t>
      </w:r>
      <w:r w:rsidRPr="50F9B9E7">
        <w:rPr>
          <w:color w:val="000000" w:themeColor="text1"/>
        </w:rPr>
        <w:t xml:space="preserve">deberá realizar lo necesario y suficiente en orden </w:t>
      </w:r>
      <w:r w:rsidR="00B04CC9" w:rsidRPr="50F9B9E7">
        <w:rPr>
          <w:color w:val="000000" w:themeColor="text1"/>
        </w:rPr>
        <w:t>a</w:t>
      </w:r>
      <w:r w:rsidRPr="50F9B9E7">
        <w:rPr>
          <w:color w:val="000000" w:themeColor="text1"/>
        </w:rPr>
        <w:t xml:space="preserve"> conocer, revisar y estudiar completamente los estudios y diseños que la </w:t>
      </w:r>
      <w:r w:rsidR="00F91211" w:rsidRPr="50F9B9E7">
        <w:rPr>
          <w:color w:val="000000" w:themeColor="text1"/>
        </w:rPr>
        <w:t>E</w:t>
      </w:r>
      <w:r w:rsidRPr="50F9B9E7">
        <w:rPr>
          <w:color w:val="000000" w:themeColor="text1"/>
        </w:rPr>
        <w:t>ntidad entregue</w:t>
      </w:r>
      <w:r w:rsidR="00AE1460" w:rsidRPr="50F9B9E7">
        <w:rPr>
          <w:color w:val="000000" w:themeColor="text1"/>
        </w:rPr>
        <w:t xml:space="preserve"> al </w:t>
      </w:r>
      <w:r w:rsidR="008251E4" w:rsidRPr="50F9B9E7">
        <w:rPr>
          <w:color w:val="000000" w:themeColor="text1"/>
        </w:rPr>
        <w:t>C</w:t>
      </w:r>
      <w:r w:rsidR="00AE1460" w:rsidRPr="50F9B9E7">
        <w:rPr>
          <w:color w:val="000000" w:themeColor="text1"/>
        </w:rPr>
        <w:t xml:space="preserve">ontratista de </w:t>
      </w:r>
      <w:r w:rsidR="003E2657" w:rsidRPr="50F9B9E7">
        <w:rPr>
          <w:color w:val="000000" w:themeColor="text1"/>
        </w:rPr>
        <w:t>o</w:t>
      </w:r>
      <w:r w:rsidR="00AE1460" w:rsidRPr="50F9B9E7">
        <w:rPr>
          <w:color w:val="000000" w:themeColor="text1"/>
        </w:rPr>
        <w:t>bra</w:t>
      </w:r>
      <w:r w:rsidRPr="50F9B9E7">
        <w:rPr>
          <w:color w:val="000000" w:themeColor="text1"/>
        </w:rPr>
        <w:t xml:space="preserve"> para la ejecución de las obras objeto </w:t>
      </w:r>
      <w:r w:rsidR="005037B6" w:rsidRPr="50F9B9E7">
        <w:rPr>
          <w:color w:val="000000" w:themeColor="text1"/>
        </w:rPr>
        <w:t>de la Interventoría</w:t>
      </w:r>
      <w:r w:rsidR="00D9118A" w:rsidRPr="50F9B9E7">
        <w:rPr>
          <w:color w:val="000000" w:themeColor="text1"/>
        </w:rPr>
        <w:t>, en caso de aplicar</w:t>
      </w:r>
      <w:r w:rsidRPr="50F9B9E7">
        <w:rPr>
          <w:color w:val="000000" w:themeColor="text1"/>
        </w:rPr>
        <w:t xml:space="preserve">. En consecuencia, finalizado el plazo previsto por la </w:t>
      </w:r>
      <w:r w:rsidR="001204F8" w:rsidRPr="50F9B9E7">
        <w:rPr>
          <w:color w:val="000000" w:themeColor="text1"/>
        </w:rPr>
        <w:t>E</w:t>
      </w:r>
      <w:r w:rsidRPr="50F9B9E7">
        <w:rPr>
          <w:color w:val="000000" w:themeColor="text1"/>
        </w:rPr>
        <w:t xml:space="preserve">ntidad para la revisión de </w:t>
      </w:r>
      <w:r w:rsidR="00B04CC9" w:rsidRPr="50F9B9E7">
        <w:rPr>
          <w:color w:val="000000" w:themeColor="text1"/>
        </w:rPr>
        <w:t xml:space="preserve">los </w:t>
      </w:r>
      <w:r w:rsidRPr="50F9B9E7">
        <w:rPr>
          <w:color w:val="000000" w:themeColor="text1"/>
        </w:rPr>
        <w:t xml:space="preserve">estudios y diseños, si el </w:t>
      </w:r>
      <w:r w:rsidR="008251E4" w:rsidRPr="50F9B9E7">
        <w:rPr>
          <w:color w:val="000000" w:themeColor="text1"/>
        </w:rPr>
        <w:t>C</w:t>
      </w:r>
      <w:r w:rsidRPr="50F9B9E7">
        <w:rPr>
          <w:color w:val="000000" w:themeColor="text1"/>
        </w:rPr>
        <w:t xml:space="preserve">ontratista </w:t>
      </w:r>
      <w:r w:rsidR="00AE1460" w:rsidRPr="50F9B9E7">
        <w:rPr>
          <w:color w:val="000000" w:themeColor="text1"/>
        </w:rPr>
        <w:t xml:space="preserve">de </w:t>
      </w:r>
      <w:r w:rsidR="00F536A9" w:rsidRPr="50F9B9E7">
        <w:rPr>
          <w:color w:val="000000" w:themeColor="text1"/>
        </w:rPr>
        <w:t>o</w:t>
      </w:r>
      <w:r w:rsidR="00AE1460" w:rsidRPr="50F9B9E7">
        <w:rPr>
          <w:color w:val="000000" w:themeColor="text1"/>
        </w:rPr>
        <w:t xml:space="preserve">bra </w:t>
      </w:r>
      <w:r w:rsidRPr="50F9B9E7">
        <w:rPr>
          <w:color w:val="000000" w:themeColor="text1"/>
        </w:rPr>
        <w:t xml:space="preserve">no se pronuncia en sentido contrario, se entiende que ha aceptado los estudios y diseños presentados por la </w:t>
      </w:r>
      <w:r w:rsidR="001204F8" w:rsidRPr="50F9B9E7">
        <w:rPr>
          <w:color w:val="000000" w:themeColor="text1"/>
        </w:rPr>
        <w:t>E</w:t>
      </w:r>
      <w:r w:rsidRPr="50F9B9E7">
        <w:rPr>
          <w:color w:val="000000" w:themeColor="text1"/>
        </w:rPr>
        <w:t>ntidad y asume la responsabilidad de los resultados para la implementación de los mismos y la ejecución de la obra contratada, con la debida calidad, garantizando la durabilidad, resistencia, estabilidad y funcionalidad de tales obras</w:t>
      </w:r>
      <w:r w:rsidR="00D83055" w:rsidRPr="50F9B9E7">
        <w:rPr>
          <w:color w:val="000000" w:themeColor="text1"/>
        </w:rPr>
        <w:t xml:space="preserve">; los cuales serán </w:t>
      </w:r>
      <w:r w:rsidR="00EF4E25" w:rsidRPr="50F9B9E7">
        <w:rPr>
          <w:color w:val="000000" w:themeColor="text1"/>
        </w:rPr>
        <w:t>objeto de</w:t>
      </w:r>
      <w:r w:rsidR="00D83055" w:rsidRPr="50F9B9E7">
        <w:rPr>
          <w:color w:val="000000" w:themeColor="text1"/>
        </w:rPr>
        <w:t xml:space="preserve"> seguimiento y </w:t>
      </w:r>
      <w:r w:rsidR="005037B6" w:rsidRPr="50F9B9E7">
        <w:rPr>
          <w:color w:val="000000" w:themeColor="text1"/>
        </w:rPr>
        <w:t xml:space="preserve">vigilancia </w:t>
      </w:r>
      <w:r w:rsidR="00D83055" w:rsidRPr="50F9B9E7">
        <w:rPr>
          <w:color w:val="000000" w:themeColor="text1"/>
        </w:rPr>
        <w:t xml:space="preserve">por el </w:t>
      </w:r>
      <w:r w:rsidR="00250AC6" w:rsidRPr="50F9B9E7">
        <w:rPr>
          <w:color w:val="000000" w:themeColor="text1"/>
        </w:rPr>
        <w:t>I</w:t>
      </w:r>
      <w:r w:rsidR="00D83055" w:rsidRPr="50F9B9E7">
        <w:rPr>
          <w:color w:val="000000" w:themeColor="text1"/>
        </w:rPr>
        <w:t xml:space="preserve">nterventor. </w:t>
      </w:r>
      <w:r w:rsidR="00A0494E" w:rsidRPr="50F9B9E7">
        <w:rPr>
          <w:color w:val="000000" w:themeColor="text1"/>
        </w:rPr>
        <w:t xml:space="preserve">El </w:t>
      </w:r>
      <w:r w:rsidR="00250AC6" w:rsidRPr="50F9B9E7">
        <w:rPr>
          <w:color w:val="000000" w:themeColor="text1"/>
        </w:rPr>
        <w:t>I</w:t>
      </w:r>
      <w:r w:rsidR="00A0494E" w:rsidRPr="50F9B9E7">
        <w:rPr>
          <w:color w:val="000000" w:themeColor="text1"/>
        </w:rPr>
        <w:t xml:space="preserve">nterventor </w:t>
      </w:r>
      <w:r w:rsidR="005037B6" w:rsidRPr="50F9B9E7">
        <w:rPr>
          <w:color w:val="000000" w:themeColor="text1"/>
        </w:rPr>
        <w:t xml:space="preserve">se </w:t>
      </w:r>
      <w:r w:rsidR="00A0494E" w:rsidRPr="50F9B9E7">
        <w:rPr>
          <w:color w:val="000000" w:themeColor="text1"/>
        </w:rPr>
        <w:t>pronunciar</w:t>
      </w:r>
      <w:r w:rsidR="005037B6" w:rsidRPr="50F9B9E7">
        <w:rPr>
          <w:color w:val="000000" w:themeColor="text1"/>
        </w:rPr>
        <w:t>á</w:t>
      </w:r>
      <w:r w:rsidR="00A0494E" w:rsidRPr="50F9B9E7">
        <w:rPr>
          <w:color w:val="000000" w:themeColor="text1"/>
        </w:rPr>
        <w:t xml:space="preserve"> y emitir</w:t>
      </w:r>
      <w:r w:rsidR="005037B6" w:rsidRPr="50F9B9E7">
        <w:rPr>
          <w:color w:val="000000" w:themeColor="text1"/>
        </w:rPr>
        <w:t>á</w:t>
      </w:r>
      <w:r w:rsidR="00A0494E" w:rsidRPr="50F9B9E7">
        <w:rPr>
          <w:color w:val="000000" w:themeColor="text1"/>
        </w:rPr>
        <w:t xml:space="preserve"> concepto sobre las </w:t>
      </w:r>
      <w:r w:rsidR="005037B6" w:rsidRPr="50F9B9E7">
        <w:rPr>
          <w:color w:val="000000" w:themeColor="text1"/>
        </w:rPr>
        <w:t xml:space="preserve">eventuales </w:t>
      </w:r>
      <w:r w:rsidR="00A0494E" w:rsidRPr="50F9B9E7">
        <w:rPr>
          <w:color w:val="000000" w:themeColor="text1"/>
        </w:rPr>
        <w:t xml:space="preserve">modificaciones que proponga el </w:t>
      </w:r>
      <w:r w:rsidR="00250AC6" w:rsidRPr="50F9B9E7">
        <w:rPr>
          <w:color w:val="000000" w:themeColor="text1"/>
        </w:rPr>
        <w:t>C</w:t>
      </w:r>
      <w:r w:rsidR="00A0494E" w:rsidRPr="50F9B9E7">
        <w:rPr>
          <w:color w:val="000000" w:themeColor="text1"/>
        </w:rPr>
        <w:t xml:space="preserve">ontratista de obra </w:t>
      </w:r>
      <w:r w:rsidR="009F1414" w:rsidRPr="50F9B9E7">
        <w:rPr>
          <w:color w:val="000000" w:themeColor="text1"/>
        </w:rPr>
        <w:t xml:space="preserve">para consideración de la </w:t>
      </w:r>
      <w:r w:rsidR="00780209" w:rsidRPr="50F9B9E7">
        <w:rPr>
          <w:color w:val="000000" w:themeColor="text1"/>
        </w:rPr>
        <w:t>E</w:t>
      </w:r>
      <w:r w:rsidR="009F1414" w:rsidRPr="50F9B9E7">
        <w:rPr>
          <w:color w:val="000000" w:themeColor="text1"/>
        </w:rPr>
        <w:t>ntidad contratante.</w:t>
      </w:r>
    </w:p>
    <w:p w14:paraId="46D3F22B" w14:textId="70178B2A" w:rsidR="009F1414" w:rsidRDefault="009F1414" w:rsidP="009F1414">
      <w:pPr>
        <w:pStyle w:val="InviasNormal"/>
        <w:rPr>
          <w:color w:val="000000" w:themeColor="text1"/>
          <w:lang w:val="es-CO"/>
        </w:rPr>
      </w:pPr>
      <w:r w:rsidRPr="50F9B9E7">
        <w:rPr>
          <w:color w:val="000000" w:themeColor="text1"/>
          <w:lang w:val="es-CO"/>
        </w:rPr>
        <w:t xml:space="preserve">Cualquier modificación y/o adaptación y/o complementación que el </w:t>
      </w:r>
      <w:r w:rsidR="00666FB0" w:rsidRPr="50F9B9E7">
        <w:rPr>
          <w:color w:val="000000" w:themeColor="text1"/>
          <w:lang w:val="es-CO"/>
        </w:rPr>
        <w:t>C</w:t>
      </w:r>
      <w:r w:rsidRPr="50F9B9E7">
        <w:rPr>
          <w:color w:val="000000" w:themeColor="text1"/>
          <w:lang w:val="es-CO"/>
        </w:rPr>
        <w:t xml:space="preserve">ontratista pretenda efectuar a los estudios y diseños </w:t>
      </w:r>
      <w:r w:rsidR="005B6081">
        <w:rPr>
          <w:color w:val="000000" w:themeColor="text1"/>
          <w:lang w:val="es-CO"/>
        </w:rPr>
        <w:t xml:space="preserve">de la obra </w:t>
      </w:r>
      <w:r w:rsidRPr="50F9B9E7">
        <w:rPr>
          <w:color w:val="000000" w:themeColor="text1"/>
          <w:lang w:val="es-CO"/>
        </w:rPr>
        <w:t>deberán ser tramitad</w:t>
      </w:r>
      <w:r w:rsidR="002451D8" w:rsidRPr="50F9B9E7">
        <w:rPr>
          <w:color w:val="000000" w:themeColor="text1"/>
          <w:lang w:val="es-CO"/>
        </w:rPr>
        <w:t>o</w:t>
      </w:r>
      <w:r w:rsidRPr="50F9B9E7">
        <w:rPr>
          <w:color w:val="000000" w:themeColor="text1"/>
          <w:lang w:val="es-CO"/>
        </w:rPr>
        <w:t xml:space="preserve">s por </w:t>
      </w:r>
      <w:r w:rsidR="00343CB8" w:rsidRPr="50F9B9E7">
        <w:rPr>
          <w:color w:val="000000" w:themeColor="text1"/>
          <w:lang w:val="es-CO"/>
        </w:rPr>
        <w:t>este</w:t>
      </w:r>
      <w:r w:rsidRPr="50F9B9E7">
        <w:rPr>
          <w:color w:val="000000" w:themeColor="text1"/>
          <w:lang w:val="es-CO"/>
        </w:rPr>
        <w:t xml:space="preserve"> último para aprobación </w:t>
      </w:r>
      <w:r w:rsidR="005037B6" w:rsidRPr="50F9B9E7">
        <w:rPr>
          <w:color w:val="000000" w:themeColor="text1"/>
          <w:lang w:val="es-CO"/>
        </w:rPr>
        <w:t xml:space="preserve">de </w:t>
      </w:r>
      <w:r w:rsidRPr="50F9B9E7">
        <w:rPr>
          <w:color w:val="000000" w:themeColor="text1"/>
          <w:lang w:val="es-CO"/>
        </w:rPr>
        <w:t xml:space="preserve">la </w:t>
      </w:r>
      <w:r w:rsidR="002451D8" w:rsidRPr="50F9B9E7">
        <w:rPr>
          <w:color w:val="000000" w:themeColor="text1"/>
          <w:lang w:val="es-CO"/>
        </w:rPr>
        <w:t>E</w:t>
      </w:r>
      <w:r w:rsidRPr="50F9B9E7">
        <w:rPr>
          <w:color w:val="000000" w:themeColor="text1"/>
          <w:lang w:val="es-CO"/>
        </w:rPr>
        <w:t>ntidad, previo concepto de la Interventoría</w:t>
      </w:r>
      <w:r w:rsidR="00B00DC6">
        <w:rPr>
          <w:color w:val="000000" w:themeColor="text1"/>
          <w:lang w:val="es-CO"/>
        </w:rPr>
        <w:t>.</w:t>
      </w:r>
      <w:r w:rsidR="007F12DE" w:rsidRPr="50F9B9E7">
        <w:rPr>
          <w:color w:val="000000" w:themeColor="text1"/>
          <w:lang w:val="es-CO"/>
        </w:rPr>
        <w:t xml:space="preserve"> Para tal fin, </w:t>
      </w:r>
      <w:r w:rsidR="00B55C4D">
        <w:rPr>
          <w:color w:val="000000" w:themeColor="text1"/>
          <w:lang w:val="es-CO"/>
        </w:rPr>
        <w:t xml:space="preserve">la Entidad le concederá </w:t>
      </w:r>
      <w:r w:rsidR="00C879B1">
        <w:rPr>
          <w:color w:val="000000" w:themeColor="text1"/>
          <w:lang w:val="es-CO"/>
        </w:rPr>
        <w:t>a</w:t>
      </w:r>
      <w:r w:rsidR="007F12DE" w:rsidRPr="50F9B9E7">
        <w:rPr>
          <w:color w:val="000000" w:themeColor="text1"/>
          <w:lang w:val="es-CO"/>
        </w:rPr>
        <w:t>l Contratista de obra unos plazos razonables para ejecutar dichas tareas</w:t>
      </w:r>
      <w:r w:rsidR="00C53F81" w:rsidRPr="50F9B9E7">
        <w:rPr>
          <w:color w:val="000000" w:themeColor="text1"/>
          <w:lang w:val="es-CO"/>
        </w:rPr>
        <w:t>,</w:t>
      </w:r>
      <w:r w:rsidRPr="50F9B9E7">
        <w:rPr>
          <w:color w:val="000000" w:themeColor="text1"/>
          <w:lang w:val="es-CO"/>
        </w:rPr>
        <w:t xml:space="preserve"> situación que será parte del seguimiento, control, vigilancia y aprobación por parte de la Interventoría. </w:t>
      </w:r>
    </w:p>
    <w:p w14:paraId="5CDBBD8B" w14:textId="5242C07E" w:rsidR="0059413C" w:rsidRPr="00000C79" w:rsidRDefault="0059413C" w:rsidP="009F1414">
      <w:pPr>
        <w:pStyle w:val="InviasNormal"/>
        <w:rPr>
          <w:color w:val="000000" w:themeColor="text1"/>
          <w:lang w:val="es-CO"/>
        </w:rPr>
      </w:pPr>
      <w:r w:rsidRPr="50F9B9E7">
        <w:rPr>
          <w:color w:val="000000" w:themeColor="text1"/>
          <w:lang w:val="es-CO"/>
        </w:rPr>
        <w:t>Es importante manifestar que la responsabilidad de los</w:t>
      </w:r>
      <w:r w:rsidR="00343F63" w:rsidRPr="50F9B9E7">
        <w:rPr>
          <w:color w:val="000000" w:themeColor="text1"/>
          <w:lang w:val="es-CO"/>
        </w:rPr>
        <w:t xml:space="preserve"> consultores que realizaron los estudios y diseños se establece según e</w:t>
      </w:r>
      <w:r w:rsidR="008D672C" w:rsidRPr="50F9B9E7">
        <w:rPr>
          <w:color w:val="000000" w:themeColor="text1"/>
          <w:lang w:val="es-CO"/>
        </w:rPr>
        <w:t xml:space="preserve">l amparo de </w:t>
      </w:r>
      <w:r w:rsidR="00454F6C" w:rsidRPr="50F9B9E7">
        <w:rPr>
          <w:color w:val="000000" w:themeColor="text1"/>
          <w:lang w:val="es-CO"/>
        </w:rPr>
        <w:t xml:space="preserve">calidad del servicio, siempre y cuando </w:t>
      </w:r>
      <w:r w:rsidR="00914050" w:rsidRPr="50F9B9E7">
        <w:rPr>
          <w:color w:val="000000" w:themeColor="text1"/>
          <w:lang w:val="es-CO"/>
        </w:rPr>
        <w:t>esté</w:t>
      </w:r>
      <w:r w:rsidR="00454F6C" w:rsidRPr="50F9B9E7">
        <w:rPr>
          <w:color w:val="000000" w:themeColor="text1"/>
          <w:lang w:val="es-CO"/>
        </w:rPr>
        <w:t xml:space="preserve"> vigente dicho amparo. Por tal motivo, la </w:t>
      </w:r>
      <w:r w:rsidR="00F76C4A" w:rsidRPr="50F9B9E7">
        <w:rPr>
          <w:color w:val="000000" w:themeColor="text1"/>
          <w:lang w:val="es-CO"/>
        </w:rPr>
        <w:t>E</w:t>
      </w:r>
      <w:r w:rsidR="00454F6C" w:rsidRPr="50F9B9E7">
        <w:rPr>
          <w:color w:val="000000" w:themeColor="text1"/>
          <w:lang w:val="es-CO"/>
        </w:rPr>
        <w:t xml:space="preserve">ntidad analizará si es procedente </w:t>
      </w:r>
      <w:r w:rsidR="00885114" w:rsidRPr="50F9B9E7">
        <w:rPr>
          <w:color w:val="000000" w:themeColor="text1"/>
          <w:lang w:val="es-CO"/>
        </w:rPr>
        <w:t xml:space="preserve">la </w:t>
      </w:r>
      <w:r w:rsidR="0025102E" w:rsidRPr="50F9B9E7">
        <w:rPr>
          <w:color w:val="000000" w:themeColor="text1"/>
          <w:lang w:val="es-CO"/>
        </w:rPr>
        <w:t xml:space="preserve">modificación y/o adaptación y/o actualización y/o complementación de los diseños realizados; y en caso de ser necesario </w:t>
      </w:r>
      <w:r w:rsidR="00F63C87" w:rsidRPr="50F9B9E7">
        <w:rPr>
          <w:color w:val="000000" w:themeColor="text1"/>
          <w:lang w:val="es-CO"/>
        </w:rPr>
        <w:t xml:space="preserve">algún </w:t>
      </w:r>
      <w:r w:rsidR="0025102E" w:rsidRPr="50F9B9E7">
        <w:rPr>
          <w:color w:val="000000" w:themeColor="text1"/>
          <w:lang w:val="es-CO"/>
        </w:rPr>
        <w:t>ajuste</w:t>
      </w:r>
      <w:r w:rsidR="00DB3C32">
        <w:rPr>
          <w:color w:val="000000" w:themeColor="text1"/>
          <w:lang w:val="es-CO"/>
        </w:rPr>
        <w:t>,</w:t>
      </w:r>
      <w:r w:rsidR="0025102E" w:rsidRPr="50F9B9E7">
        <w:rPr>
          <w:color w:val="000000" w:themeColor="text1"/>
          <w:lang w:val="es-CO"/>
        </w:rPr>
        <w:t xml:space="preserve"> la obligación y responsabilidad se encuentra asociada al </w:t>
      </w:r>
      <w:r w:rsidR="00F63C87" w:rsidRPr="50F9B9E7">
        <w:rPr>
          <w:color w:val="000000" w:themeColor="text1"/>
          <w:lang w:val="es-CO"/>
        </w:rPr>
        <w:t>C</w:t>
      </w:r>
      <w:r w:rsidR="00C1232B" w:rsidRPr="50F9B9E7">
        <w:rPr>
          <w:color w:val="000000" w:themeColor="text1"/>
          <w:lang w:val="es-CO"/>
        </w:rPr>
        <w:t xml:space="preserve">ontratista de </w:t>
      </w:r>
      <w:r w:rsidR="00F63C87" w:rsidRPr="50F9B9E7">
        <w:rPr>
          <w:color w:val="000000" w:themeColor="text1"/>
          <w:lang w:val="es-CO"/>
        </w:rPr>
        <w:t>o</w:t>
      </w:r>
      <w:r w:rsidR="00C1232B" w:rsidRPr="50F9B9E7">
        <w:rPr>
          <w:color w:val="000000" w:themeColor="text1"/>
          <w:lang w:val="es-CO"/>
        </w:rPr>
        <w:t xml:space="preserve">bra y la verificación </w:t>
      </w:r>
      <w:r w:rsidR="00017037" w:rsidRPr="50F9B9E7">
        <w:rPr>
          <w:color w:val="000000" w:themeColor="text1"/>
          <w:lang w:val="es-CO"/>
        </w:rPr>
        <w:t>en el I</w:t>
      </w:r>
      <w:r w:rsidR="00C1232B" w:rsidRPr="50F9B9E7">
        <w:rPr>
          <w:color w:val="000000" w:themeColor="text1"/>
          <w:lang w:val="es-CO"/>
        </w:rPr>
        <w:t xml:space="preserve">nterventor. </w:t>
      </w:r>
    </w:p>
    <w:p w14:paraId="351B193F" w14:textId="5EE3DB5C" w:rsidR="002C511F" w:rsidRPr="00A75162" w:rsidRDefault="002C511F" w:rsidP="00DA45C0">
      <w:pPr>
        <w:numPr>
          <w:ilvl w:val="0"/>
          <w:numId w:val="3"/>
        </w:numPr>
        <w:rPr>
          <w:b/>
          <w:lang w:val="es-ES"/>
        </w:rPr>
      </w:pPr>
      <w:r w:rsidRPr="00A75162">
        <w:rPr>
          <w:b/>
          <w:lang w:val="es-ES"/>
        </w:rPr>
        <w:t>INFORMACIÓN SOBRE EL PERSONAL PROFESIONAL</w:t>
      </w:r>
      <w:r w:rsidR="0044470E">
        <w:rPr>
          <w:b/>
          <w:lang w:val="es-ES"/>
        </w:rPr>
        <w:t xml:space="preserve"> Y EQUIPOS</w:t>
      </w:r>
      <w:r w:rsidR="00457E13">
        <w:rPr>
          <w:b/>
          <w:lang w:val="es-ES"/>
        </w:rPr>
        <w:t xml:space="preserve"> DEL INTERVENTOR</w:t>
      </w:r>
    </w:p>
    <w:p w14:paraId="2FA2DD41" w14:textId="546D1B31" w:rsidR="00636FCB" w:rsidRPr="00636FCB" w:rsidRDefault="008A2E93" w:rsidP="00DA45C0">
      <w:pPr>
        <w:rPr>
          <w:rFonts w:eastAsia="Arial" w:cs="Arial"/>
          <w:szCs w:val="20"/>
          <w:lang w:eastAsia="es-ES"/>
        </w:rPr>
      </w:pPr>
      <w:r>
        <w:t xml:space="preserve">Para </w:t>
      </w:r>
      <w:r w:rsidR="008C570A">
        <w:t>analizar</w:t>
      </w:r>
      <w:r>
        <w:t xml:space="preserve"> la información del personal</w:t>
      </w:r>
      <w:r w:rsidR="00AE4C71">
        <w:t xml:space="preserve"> del </w:t>
      </w:r>
      <w:r w:rsidR="0077326E">
        <w:t>I</w:t>
      </w:r>
      <w:r w:rsidR="00AE4C71">
        <w:t>nterventor</w:t>
      </w:r>
      <w:r>
        <w:t>, se tendrán en cuenta las siguientes consideraciones:</w:t>
      </w:r>
    </w:p>
    <w:p w14:paraId="160ECD6C" w14:textId="578DE42E" w:rsidR="00636FCB" w:rsidRDefault="00636FCB" w:rsidP="50F9B9E7">
      <w:pPr>
        <w:pStyle w:val="Prrafodelista"/>
        <w:numPr>
          <w:ilvl w:val="0"/>
          <w:numId w:val="19"/>
        </w:numPr>
        <w:spacing w:after="0" w:line="276" w:lineRule="auto"/>
        <w:rPr>
          <w:rFonts w:eastAsia="Arial" w:cs="Arial"/>
          <w:lang w:eastAsia="es-ES"/>
        </w:rPr>
      </w:pPr>
      <w:r w:rsidRPr="50F9B9E7">
        <w:rPr>
          <w:rFonts w:eastAsia="Arial" w:cs="Arial"/>
          <w:lang w:eastAsia="es-ES"/>
        </w:rPr>
        <w:lastRenderedPageBreak/>
        <w:t xml:space="preserve">Los soportes académicos y </w:t>
      </w:r>
      <w:r w:rsidRPr="00C7799A">
        <w:rPr>
          <w:rFonts w:eastAsia="Arial" w:cs="Arial"/>
          <w:lang w:eastAsia="es-ES"/>
        </w:rPr>
        <w:t xml:space="preserve">de experiencia de los perfiles que están descritos en el Anexo Técnico </w:t>
      </w:r>
      <w:r w:rsidR="00335F9B" w:rsidRPr="00C7799A">
        <w:rPr>
          <w:rFonts w:eastAsia="Arial" w:cs="Arial"/>
          <w:lang w:eastAsia="es-ES"/>
        </w:rPr>
        <w:t xml:space="preserve">serán verificados por la </w:t>
      </w:r>
      <w:r w:rsidR="006D6F88" w:rsidRPr="00C7799A">
        <w:rPr>
          <w:rFonts w:eastAsia="Arial" w:cs="Arial"/>
          <w:lang w:eastAsia="es-ES"/>
        </w:rPr>
        <w:t>E</w:t>
      </w:r>
      <w:r w:rsidR="00335F9B" w:rsidRPr="00C7799A">
        <w:rPr>
          <w:rFonts w:eastAsia="Arial" w:cs="Arial"/>
          <w:lang w:eastAsia="es-ES"/>
        </w:rPr>
        <w:t>ntidad</w:t>
      </w:r>
      <w:r w:rsidR="006D6F88" w:rsidRPr="00C7799A">
        <w:rPr>
          <w:rFonts w:eastAsia="Arial" w:cs="Arial"/>
          <w:lang w:eastAsia="es-ES"/>
        </w:rPr>
        <w:t xml:space="preserve"> </w:t>
      </w:r>
      <w:r w:rsidRPr="00C7799A">
        <w:rPr>
          <w:rFonts w:eastAsia="Arial" w:cs="Arial"/>
          <w:lang w:eastAsia="es-ES"/>
        </w:rPr>
        <w:t>para otro momento</w:t>
      </w:r>
      <w:r w:rsidR="00C53F81" w:rsidRPr="00C7799A">
        <w:rPr>
          <w:rFonts w:eastAsia="Arial" w:cs="Arial"/>
          <w:lang w:eastAsia="es-ES"/>
        </w:rPr>
        <w:t xml:space="preserve"> que la Entidad disponga</w:t>
      </w:r>
      <w:r w:rsidR="006504DA" w:rsidRPr="00C7799A">
        <w:rPr>
          <w:rFonts w:eastAsia="Arial" w:cs="Arial"/>
          <w:lang w:eastAsia="es-ES"/>
        </w:rPr>
        <w:t xml:space="preserve"> posterior a la firma del </w:t>
      </w:r>
      <w:r w:rsidR="0088383C" w:rsidRPr="00C7799A">
        <w:rPr>
          <w:rFonts w:eastAsia="Arial" w:cs="Arial"/>
          <w:lang w:eastAsia="es-ES"/>
        </w:rPr>
        <w:t>c</w:t>
      </w:r>
      <w:r w:rsidR="006504DA" w:rsidRPr="00C7799A">
        <w:rPr>
          <w:rFonts w:eastAsia="Arial" w:cs="Arial"/>
          <w:lang w:eastAsia="es-ES"/>
        </w:rPr>
        <w:t>ontrato</w:t>
      </w:r>
      <w:r w:rsidRPr="00C7799A">
        <w:rPr>
          <w:rFonts w:eastAsia="Arial" w:cs="Arial"/>
          <w:lang w:eastAsia="es-ES"/>
        </w:rPr>
        <w:t>.</w:t>
      </w:r>
    </w:p>
    <w:p w14:paraId="41A093C1" w14:textId="77777777" w:rsidR="00C90B17" w:rsidRPr="00A6291A" w:rsidRDefault="00C90B17" w:rsidP="000001E9">
      <w:pPr>
        <w:spacing w:after="0" w:line="276" w:lineRule="auto"/>
        <w:ind w:left="709"/>
        <w:rPr>
          <w:rFonts w:eastAsia="Arial" w:cs="Arial"/>
          <w:szCs w:val="20"/>
          <w:lang w:eastAsia="es-ES"/>
        </w:rPr>
      </w:pPr>
    </w:p>
    <w:p w14:paraId="43C75C93" w14:textId="25725E7F" w:rsidR="00321360" w:rsidRDefault="003D7663" w:rsidP="00321360">
      <w:pPr>
        <w:pStyle w:val="Prrafodelista"/>
        <w:numPr>
          <w:ilvl w:val="0"/>
          <w:numId w:val="19"/>
        </w:numPr>
        <w:rPr>
          <w:color w:val="000000" w:themeColor="text1"/>
        </w:rPr>
      </w:pPr>
      <w:r w:rsidRPr="000001E9">
        <w:rPr>
          <w:color w:val="000000" w:themeColor="text1"/>
        </w:rPr>
        <w:t>Si el</w:t>
      </w:r>
      <w:r w:rsidR="000A5C75" w:rsidRPr="000001E9">
        <w:rPr>
          <w:color w:val="000000" w:themeColor="text1"/>
        </w:rPr>
        <w:t xml:space="preserve"> </w:t>
      </w:r>
      <w:r w:rsidR="00693B3E" w:rsidRPr="000001E9">
        <w:rPr>
          <w:color w:val="000000" w:themeColor="text1"/>
        </w:rPr>
        <w:t>I</w:t>
      </w:r>
      <w:r w:rsidR="000A5C75" w:rsidRPr="000001E9">
        <w:rPr>
          <w:color w:val="000000" w:themeColor="text1"/>
        </w:rPr>
        <w:t>nterventor</w:t>
      </w:r>
      <w:r w:rsidRPr="000001E9">
        <w:rPr>
          <w:color w:val="000000" w:themeColor="text1"/>
        </w:rPr>
        <w:t xml:space="preserve"> ofrece dos (2) o más profesionales para realizar actividades de un mismo cargo, </w:t>
      </w:r>
      <w:r w:rsidRPr="50F9B9E7">
        <w:rPr>
          <w:rFonts w:eastAsia="Arial"/>
          <w:lang w:eastAsia="es-ES"/>
        </w:rPr>
        <w:t>cada uno de ellos deberá cumplir los requisitos exigidos en los Pliegos de Condiciones para el</w:t>
      </w:r>
      <w:r w:rsidRPr="000001E9">
        <w:rPr>
          <w:color w:val="000000" w:themeColor="text1"/>
        </w:rPr>
        <w:t xml:space="preserve"> </w:t>
      </w:r>
      <w:r w:rsidR="00C236A5" w:rsidRPr="000001E9">
        <w:rPr>
          <w:color w:val="000000" w:themeColor="text1"/>
        </w:rPr>
        <w:t>respectivo cargo.</w:t>
      </w:r>
      <w:r w:rsidRPr="000001E9">
        <w:rPr>
          <w:color w:val="000000" w:themeColor="text1"/>
        </w:rPr>
        <w:t xml:space="preserve"> </w:t>
      </w:r>
      <w:r w:rsidR="00C236A5" w:rsidRPr="000001E9">
        <w:rPr>
          <w:color w:val="000000" w:themeColor="text1"/>
        </w:rPr>
        <w:t>U</w:t>
      </w:r>
      <w:r w:rsidRPr="000001E9">
        <w:rPr>
          <w:color w:val="000000" w:themeColor="text1"/>
        </w:rPr>
        <w:t xml:space="preserve">n mismo profesional no puede ser </w:t>
      </w:r>
      <w:r w:rsidR="00044EC1" w:rsidRPr="000001E9">
        <w:rPr>
          <w:color w:val="000000" w:themeColor="text1"/>
        </w:rPr>
        <w:t xml:space="preserve">proporcionado </w:t>
      </w:r>
      <w:r w:rsidRPr="000001E9">
        <w:rPr>
          <w:color w:val="000000" w:themeColor="text1"/>
        </w:rPr>
        <w:t>para dos</w:t>
      </w:r>
      <w:r w:rsidRPr="50F9B9E7">
        <w:rPr>
          <w:color w:val="000000" w:themeColor="text1"/>
        </w:rPr>
        <w:t xml:space="preserve"> (2)</w:t>
      </w:r>
      <w:r w:rsidRPr="000001E9">
        <w:rPr>
          <w:color w:val="000000" w:themeColor="text1"/>
        </w:rPr>
        <w:t xml:space="preserve"> o más cargos diferentes</w:t>
      </w:r>
      <w:r w:rsidR="32FB5CBA" w:rsidRPr="000001E9">
        <w:rPr>
          <w:color w:val="000000" w:themeColor="text1"/>
        </w:rPr>
        <w:t xml:space="preserve"> en los cuales supere el </w:t>
      </w:r>
      <w:r w:rsidR="00930D80" w:rsidRPr="000001E9">
        <w:rPr>
          <w:color w:val="000000" w:themeColor="text1"/>
        </w:rPr>
        <w:t>cien por ciento (</w:t>
      </w:r>
      <w:r w:rsidR="32FB5CBA" w:rsidRPr="000001E9">
        <w:rPr>
          <w:color w:val="000000" w:themeColor="text1"/>
        </w:rPr>
        <w:t>100</w:t>
      </w:r>
      <w:r w:rsidR="00461F68" w:rsidRPr="000001E9">
        <w:rPr>
          <w:color w:val="000000" w:themeColor="text1"/>
        </w:rPr>
        <w:t xml:space="preserve"> </w:t>
      </w:r>
      <w:r w:rsidR="32FB5CBA" w:rsidRPr="000001E9">
        <w:rPr>
          <w:color w:val="000000" w:themeColor="text1"/>
        </w:rPr>
        <w:t>%</w:t>
      </w:r>
      <w:r w:rsidR="00930D80" w:rsidRPr="000001E9">
        <w:rPr>
          <w:color w:val="000000" w:themeColor="text1"/>
        </w:rPr>
        <w:t>)</w:t>
      </w:r>
      <w:r w:rsidR="32FB5CBA" w:rsidRPr="000001E9">
        <w:rPr>
          <w:color w:val="000000" w:themeColor="text1"/>
        </w:rPr>
        <w:t xml:space="preserve"> de la dedicación requerida</w:t>
      </w:r>
      <w:r w:rsidR="53EAC6B0" w:rsidRPr="000001E9">
        <w:rPr>
          <w:color w:val="000000" w:themeColor="text1"/>
        </w:rPr>
        <w:t xml:space="preserve"> para este </w:t>
      </w:r>
      <w:r w:rsidR="009C5309" w:rsidRPr="000001E9">
        <w:rPr>
          <w:color w:val="000000" w:themeColor="text1"/>
        </w:rPr>
        <w:t>P</w:t>
      </w:r>
      <w:r w:rsidR="53EAC6B0" w:rsidRPr="000001E9">
        <w:rPr>
          <w:color w:val="000000" w:themeColor="text1"/>
        </w:rPr>
        <w:t>roceso</w:t>
      </w:r>
      <w:r w:rsidR="007D126C" w:rsidRPr="000001E9">
        <w:rPr>
          <w:color w:val="000000" w:themeColor="text1"/>
        </w:rPr>
        <w:t xml:space="preserve"> de </w:t>
      </w:r>
      <w:r w:rsidR="009C5309" w:rsidRPr="000001E9">
        <w:rPr>
          <w:color w:val="000000" w:themeColor="text1"/>
        </w:rPr>
        <w:t>C</w:t>
      </w:r>
      <w:r w:rsidR="007D126C" w:rsidRPr="000001E9">
        <w:rPr>
          <w:color w:val="000000" w:themeColor="text1"/>
        </w:rPr>
        <w:t>ontratación</w:t>
      </w:r>
      <w:r w:rsidRPr="000001E9">
        <w:rPr>
          <w:color w:val="000000" w:themeColor="text1"/>
        </w:rPr>
        <w:t>.</w:t>
      </w:r>
    </w:p>
    <w:p w14:paraId="62137D93" w14:textId="77777777" w:rsidR="00321360" w:rsidRPr="00C90B17" w:rsidRDefault="00321360" w:rsidP="000001E9">
      <w:pPr>
        <w:pStyle w:val="Prrafodelista"/>
        <w:rPr>
          <w:color w:val="000000"/>
        </w:rPr>
      </w:pPr>
    </w:p>
    <w:p w14:paraId="0CB704BA" w14:textId="2F9FF3E5" w:rsidR="00B10B2E" w:rsidRDefault="003D7663" w:rsidP="00C90B17">
      <w:pPr>
        <w:pStyle w:val="Prrafodelista"/>
        <w:numPr>
          <w:ilvl w:val="0"/>
          <w:numId w:val="19"/>
        </w:numPr>
      </w:pPr>
      <w:r>
        <w:t xml:space="preserve">El </w:t>
      </w:r>
      <w:r w:rsidR="00930D80">
        <w:t>I</w:t>
      </w:r>
      <w:r w:rsidR="000A5C75">
        <w:t xml:space="preserve">nterventor </w:t>
      </w:r>
      <w:r>
        <w:t>deberá informar la fecha a partir de la cual los profesionales ofrecidos ejercen legalmente la profesión</w:t>
      </w:r>
      <w:r w:rsidR="00CF42E5">
        <w:t xml:space="preserve"> </w:t>
      </w:r>
      <w:r w:rsidR="00036649">
        <w:t xml:space="preserve">de conformidad con lo señalado en el </w:t>
      </w:r>
      <w:r w:rsidR="00264F79">
        <w:t>P</w:t>
      </w:r>
      <w:r w:rsidR="00036649">
        <w:t xml:space="preserve">liego de </w:t>
      </w:r>
      <w:r w:rsidR="00264F79">
        <w:t>C</w:t>
      </w:r>
      <w:r w:rsidR="00036649">
        <w:t>ondiciones</w:t>
      </w:r>
      <w:r>
        <w:t xml:space="preserve">. </w:t>
      </w:r>
      <w:r w:rsidR="005064F6">
        <w:t>El requisito de la tarjeta</w:t>
      </w:r>
      <w:r w:rsidR="00264F79">
        <w:t xml:space="preserve"> o certificado</w:t>
      </w:r>
      <w:r w:rsidR="005064F6">
        <w:t xml:space="preserve"> profesional </w:t>
      </w:r>
      <w:r w:rsidR="000C61BC">
        <w:t>puede suplir</w:t>
      </w:r>
      <w:r w:rsidR="4EE9D3BB">
        <w:t>se</w:t>
      </w:r>
      <w:r w:rsidR="000C61BC">
        <w:t xml:space="preserve"> con </w:t>
      </w:r>
      <w:r w:rsidR="00BD7035">
        <w:t xml:space="preserve">el registro de que trata </w:t>
      </w:r>
      <w:r w:rsidR="000E11E5">
        <w:t>el artículo 18 del Decreto 2106 de</w:t>
      </w:r>
      <w:r w:rsidR="003D61F9">
        <w:t xml:space="preserve"> 2019, </w:t>
      </w:r>
      <w:r w:rsidR="00BD7035">
        <w:t>o según las regulaciones aplicables para cada profesión</w:t>
      </w:r>
      <w:r w:rsidR="003D61F9">
        <w:t>.</w:t>
      </w:r>
    </w:p>
    <w:p w14:paraId="6622E82F" w14:textId="77777777" w:rsidR="00B10B2E" w:rsidRPr="009935BF" w:rsidRDefault="00B10B2E" w:rsidP="004B68CF">
      <w:pPr>
        <w:pStyle w:val="Prrafodelista"/>
      </w:pPr>
    </w:p>
    <w:p w14:paraId="6AA04E87" w14:textId="606BB45A" w:rsidR="00F4121F" w:rsidRDefault="003D7663" w:rsidP="00F4121F">
      <w:pPr>
        <w:pStyle w:val="Prrafodelista"/>
        <w:numPr>
          <w:ilvl w:val="0"/>
          <w:numId w:val="19"/>
        </w:numPr>
      </w:pPr>
      <w:r>
        <w:t xml:space="preserve">Las certificaciones de experiencia de los profesionales deben </w:t>
      </w:r>
      <w:r w:rsidR="2E446854">
        <w:t>expedirse</w:t>
      </w:r>
      <w:r>
        <w:t xml:space="preserve"> por la persona natural o jurídica con quien se haya establecido la relación laboral o de prestación de servicios</w:t>
      </w:r>
      <w:r w:rsidR="00B31689">
        <w:t xml:space="preserve">. </w:t>
      </w:r>
    </w:p>
    <w:p w14:paraId="083B6BB9" w14:textId="77777777" w:rsidR="00F4121F" w:rsidRDefault="00F4121F" w:rsidP="000001E9">
      <w:pPr>
        <w:pStyle w:val="Prrafodelista"/>
      </w:pPr>
    </w:p>
    <w:p w14:paraId="0E5FC6D9" w14:textId="69E472BC" w:rsidR="00FF0472" w:rsidRDefault="00FF0472" w:rsidP="000001E9">
      <w:pPr>
        <w:pStyle w:val="Prrafodelista"/>
        <w:numPr>
          <w:ilvl w:val="0"/>
          <w:numId w:val="19"/>
        </w:numPr>
      </w:pPr>
      <w:r>
        <w:t xml:space="preserve">La </w:t>
      </w:r>
      <w:r w:rsidR="001D7630">
        <w:t>E</w:t>
      </w:r>
      <w:r>
        <w:t xml:space="preserve">ntidad podrá solicitar en cualquier momento al </w:t>
      </w:r>
      <w:r w:rsidR="00EF16FD">
        <w:t>I</w:t>
      </w:r>
      <w:r>
        <w:t xml:space="preserve">nterventor los documentos que permitan acreditar el valor y el pago correspondiente de cada uno de los profesionales empleados </w:t>
      </w:r>
      <w:r w:rsidR="00E60BE3">
        <w:t xml:space="preserve">para el desarrollo del objeto contractual y que </w:t>
      </w:r>
      <w:r>
        <w:t xml:space="preserve">estén acordes con </w:t>
      </w:r>
      <w:r w:rsidR="001E5E03">
        <w:t xml:space="preserve">el </w:t>
      </w:r>
      <w:r w:rsidR="00E60BE3">
        <w:t>valor</w:t>
      </w:r>
      <w:r w:rsidR="004C2F48">
        <w:t xml:space="preserve"> de</w:t>
      </w:r>
      <w:r w:rsidR="008A4AE5">
        <w:t xml:space="preserve"> los</w:t>
      </w:r>
      <w:r w:rsidR="004C2F48">
        <w:t xml:space="preserve"> honorarios</w:t>
      </w:r>
      <w:r w:rsidR="001E5E03">
        <w:t xml:space="preserve"> definido</w:t>
      </w:r>
      <w:r w:rsidR="00D635EE">
        <w:t>s</w:t>
      </w:r>
      <w:r w:rsidR="001E5E03">
        <w:t xml:space="preserve"> a la fecha </w:t>
      </w:r>
      <w:r>
        <w:t xml:space="preserve">de ejecución del </w:t>
      </w:r>
      <w:r w:rsidR="00551F33">
        <w:t>c</w:t>
      </w:r>
      <w:r>
        <w:t>ontrato</w:t>
      </w:r>
      <w:r w:rsidR="006B06E6">
        <w:t>, en el caso en el cual sea establecid</w:t>
      </w:r>
      <w:r w:rsidR="00017644">
        <w:t>a</w:t>
      </w:r>
      <w:r w:rsidR="006B06E6">
        <w:t xml:space="preserve"> un</w:t>
      </w:r>
      <w:r w:rsidR="00017644">
        <w:t xml:space="preserve">a remuneración de </w:t>
      </w:r>
      <w:r w:rsidR="006B06E6">
        <w:t>referencia</w:t>
      </w:r>
      <w:r>
        <w:t>.</w:t>
      </w:r>
    </w:p>
    <w:p w14:paraId="3429D964" w14:textId="1D77BA29" w:rsidR="00C206C3" w:rsidRDefault="00C206C3" w:rsidP="004B68CF">
      <w:pPr>
        <w:numPr>
          <w:ilvl w:val="0"/>
          <w:numId w:val="19"/>
        </w:numPr>
      </w:pPr>
      <w:r>
        <w:t xml:space="preserve">El </w:t>
      </w:r>
      <w:r w:rsidR="00551F33">
        <w:t>I</w:t>
      </w:r>
      <w:r>
        <w:t xml:space="preserve">nterventor </w:t>
      </w:r>
      <w:r w:rsidR="006A3CA1">
        <w:t xml:space="preserve">es responsable de verificar que los profesionales propuestos que se vincularán al proyecto tengan la disponibilidad </w:t>
      </w:r>
      <w:r w:rsidR="00613331">
        <w:t xml:space="preserve">real para ejecutarlo, </w:t>
      </w:r>
      <w:r w:rsidR="00053E15">
        <w:t>así como el cumplimiento de los requisitos de formación y experiencia.</w:t>
      </w:r>
    </w:p>
    <w:p w14:paraId="0128D4FA" w14:textId="7C1293E0" w:rsidR="0042035D" w:rsidRDefault="0042035D" w:rsidP="0042035D">
      <w:pPr>
        <w:numPr>
          <w:ilvl w:val="0"/>
          <w:numId w:val="19"/>
        </w:numPr>
        <w:spacing w:after="0" w:line="240" w:lineRule="auto"/>
        <w:contextualSpacing/>
      </w:pPr>
      <w:r>
        <w:t xml:space="preserve">El </w:t>
      </w:r>
      <w:r w:rsidR="00017644">
        <w:t>I</w:t>
      </w:r>
      <w:r>
        <w:t>nterventor se obliga a que los profesionales estén disponibles (físicamente o a través de medios digitales)</w:t>
      </w:r>
      <w:r w:rsidR="009211F4">
        <w:t xml:space="preserve"> de acuerdo con el porcentaje de dedicación exigido para cada profesional, </w:t>
      </w:r>
      <w:r>
        <w:t>so pena de aplicar las sanciones contractuales.</w:t>
      </w:r>
    </w:p>
    <w:p w14:paraId="2FF51ACA" w14:textId="77777777" w:rsidR="005309EC" w:rsidRDefault="005309EC" w:rsidP="006971A3">
      <w:pPr>
        <w:spacing w:after="0" w:line="240" w:lineRule="auto"/>
        <w:ind w:left="720"/>
        <w:contextualSpacing/>
      </w:pPr>
    </w:p>
    <w:p w14:paraId="56252001" w14:textId="6FBFE2B2" w:rsidR="00C206C3" w:rsidRDefault="00C206C3" w:rsidP="0042035D">
      <w:pPr>
        <w:numPr>
          <w:ilvl w:val="0"/>
          <w:numId w:val="19"/>
        </w:numPr>
      </w:pPr>
      <w:r>
        <w:t xml:space="preserve">La </w:t>
      </w:r>
      <w:r w:rsidR="0042035D">
        <w:t>E</w:t>
      </w:r>
      <w:r>
        <w:t>ntidad se reserva el derecho de exigir el r</w:t>
      </w:r>
      <w:r w:rsidR="008E757F">
        <w:t>e</w:t>
      </w:r>
      <w:r>
        <w:t>emplazo o</w:t>
      </w:r>
      <w:r w:rsidR="00D9417C">
        <w:t xml:space="preserve"> el</w:t>
      </w:r>
      <w:r>
        <w:t xml:space="preserve"> retiro de cualquier </w:t>
      </w:r>
      <w:r w:rsidR="00D44970">
        <w:t>C</w:t>
      </w:r>
      <w:r w:rsidR="006D3A5E">
        <w:t xml:space="preserve">ontratista </w:t>
      </w:r>
      <w:r>
        <w:t xml:space="preserve">o trabajador vinculado al </w:t>
      </w:r>
      <w:r w:rsidR="00B76B2E">
        <w:t>c</w:t>
      </w:r>
      <w:r>
        <w:t xml:space="preserve">ontrato, sin que ello conlleve a mayores costos para </w:t>
      </w:r>
      <w:r w:rsidR="00D110C1">
        <w:t>ella</w:t>
      </w:r>
      <w:r w:rsidR="00834B50">
        <w:t>, detallando las razones</w:t>
      </w:r>
      <w:r w:rsidR="004E039C">
        <w:t xml:space="preserve"> </w:t>
      </w:r>
      <w:r w:rsidR="00D110C1">
        <w:t>que</w:t>
      </w:r>
      <w:r w:rsidR="004E039C">
        <w:t xml:space="preserve"> justifica</w:t>
      </w:r>
      <w:r w:rsidR="00D110C1">
        <w:t>n la solicitud</w:t>
      </w:r>
      <w:r w:rsidR="00CC3EE0">
        <w:t xml:space="preserve"> de</w:t>
      </w:r>
      <w:r w:rsidR="00834B50">
        <w:t xml:space="preserve"> dicho cambio</w:t>
      </w:r>
      <w:r w:rsidR="00CC3EE0">
        <w:t>, el cual deberá ser reemplazado por uno que cumpla con los requisitos establecidos para tal cargo</w:t>
      </w:r>
      <w:r w:rsidR="00834B50">
        <w:t>.</w:t>
      </w:r>
    </w:p>
    <w:p w14:paraId="4ADFE5BC" w14:textId="2F68BD47" w:rsidR="000627EC" w:rsidRDefault="002B6468" w:rsidP="0070526B">
      <w:pPr>
        <w:rPr>
          <w:b/>
          <w:snapToGrid w:val="0"/>
          <w:color w:val="000000"/>
          <w:u w:val="single"/>
          <w:lang w:val="es-ES" w:eastAsia="es-ES"/>
        </w:rPr>
      </w:pPr>
      <w:r w:rsidRPr="00724EC1">
        <w:rPr>
          <w:snapToGrid w:val="0"/>
          <w:color w:val="000000"/>
          <w:lang w:val="es-ES" w:eastAsia="es-ES"/>
        </w:rPr>
        <w:t xml:space="preserve">El personal relacionado </w:t>
      </w:r>
      <w:r w:rsidR="00C95982">
        <w:rPr>
          <w:snapToGrid w:val="0"/>
          <w:color w:val="000000"/>
          <w:lang w:val="es-ES" w:eastAsia="es-ES"/>
        </w:rPr>
        <w:t>será</w:t>
      </w:r>
      <w:r w:rsidR="00662EAA">
        <w:rPr>
          <w:snapToGrid w:val="0"/>
          <w:color w:val="000000"/>
          <w:lang w:val="es-ES" w:eastAsia="es-ES"/>
        </w:rPr>
        <w:t xml:space="preserve"> contratado </w:t>
      </w:r>
      <w:r w:rsidR="00C95982">
        <w:rPr>
          <w:snapToGrid w:val="0"/>
          <w:color w:val="000000"/>
          <w:lang w:val="es-ES" w:eastAsia="es-ES"/>
        </w:rPr>
        <w:t>por el</w:t>
      </w:r>
      <w:r w:rsidRPr="00724EC1">
        <w:rPr>
          <w:snapToGrid w:val="0"/>
          <w:color w:val="000000"/>
          <w:lang w:val="es-ES" w:eastAsia="es-ES"/>
        </w:rPr>
        <w:t xml:space="preserve"> </w:t>
      </w:r>
      <w:r w:rsidR="007E1476">
        <w:rPr>
          <w:snapToGrid w:val="0"/>
          <w:color w:val="000000"/>
          <w:lang w:val="es-ES" w:eastAsia="es-ES"/>
        </w:rPr>
        <w:t>I</w:t>
      </w:r>
      <w:r w:rsidR="006113C3">
        <w:rPr>
          <w:snapToGrid w:val="0"/>
          <w:color w:val="000000"/>
          <w:lang w:val="es-ES" w:eastAsia="es-ES"/>
        </w:rPr>
        <w:t xml:space="preserve">nterventor </w:t>
      </w:r>
      <w:r w:rsidRPr="00724EC1">
        <w:rPr>
          <w:snapToGrid w:val="0"/>
          <w:color w:val="000000"/>
          <w:lang w:val="es-ES" w:eastAsia="es-ES"/>
        </w:rPr>
        <w:t xml:space="preserve">y su costo </w:t>
      </w:r>
      <w:r w:rsidR="00662EAA">
        <w:rPr>
          <w:snapToGrid w:val="0"/>
          <w:color w:val="000000"/>
          <w:lang w:val="es-ES" w:eastAsia="es-ES"/>
        </w:rPr>
        <w:t xml:space="preserve">debe </w:t>
      </w:r>
      <w:r w:rsidRPr="00724EC1">
        <w:rPr>
          <w:snapToGrid w:val="0"/>
          <w:color w:val="000000"/>
          <w:lang w:val="es-ES" w:eastAsia="es-ES"/>
        </w:rPr>
        <w:t xml:space="preserve">incluirse dentro de </w:t>
      </w:r>
      <w:r w:rsidR="005050C2">
        <w:rPr>
          <w:snapToGrid w:val="0"/>
          <w:color w:val="000000"/>
          <w:lang w:val="es-ES" w:eastAsia="es-ES"/>
        </w:rPr>
        <w:t>la estructura de costos de la oferta, que fue definida al presentar la propuesta en el “Formulario 1 – Propuesta Económica del Contrato”</w:t>
      </w:r>
      <w:r w:rsidRPr="00724EC1">
        <w:rPr>
          <w:snapToGrid w:val="0"/>
          <w:color w:val="000000"/>
          <w:lang w:val="es-ES" w:eastAsia="es-ES"/>
        </w:rPr>
        <w:t xml:space="preserve">. Se aclara que </w:t>
      </w:r>
      <w:r w:rsidR="00C236A5" w:rsidRPr="00724EC1">
        <w:rPr>
          <w:snapToGrid w:val="0"/>
          <w:color w:val="000000"/>
          <w:lang w:val="es-ES" w:eastAsia="es-ES"/>
        </w:rPr>
        <w:t xml:space="preserve">los </w:t>
      </w:r>
      <w:r w:rsidR="00C236A5">
        <w:rPr>
          <w:snapToGrid w:val="0"/>
          <w:color w:val="000000"/>
          <w:lang w:val="es-ES" w:eastAsia="es-ES"/>
        </w:rPr>
        <w:t>perfiles</w:t>
      </w:r>
      <w:r w:rsidR="00F939A4">
        <w:rPr>
          <w:snapToGrid w:val="0"/>
          <w:color w:val="000000"/>
          <w:lang w:val="es-ES" w:eastAsia="es-ES"/>
        </w:rPr>
        <w:t xml:space="preserve"> que hacen parte del </w:t>
      </w:r>
      <w:r w:rsidR="00664394">
        <w:rPr>
          <w:snapToGrid w:val="0"/>
          <w:color w:val="000000"/>
          <w:lang w:val="es-ES" w:eastAsia="es-ES"/>
        </w:rPr>
        <w:t>P</w:t>
      </w:r>
      <w:r w:rsidR="00F939A4">
        <w:rPr>
          <w:snapToGrid w:val="0"/>
          <w:color w:val="000000"/>
          <w:lang w:val="es-ES" w:eastAsia="es-ES"/>
        </w:rPr>
        <w:t xml:space="preserve">ersonal </w:t>
      </w:r>
      <w:r w:rsidR="00664394">
        <w:rPr>
          <w:snapToGrid w:val="0"/>
          <w:color w:val="000000"/>
          <w:lang w:val="es-ES" w:eastAsia="es-ES"/>
        </w:rPr>
        <w:t>C</w:t>
      </w:r>
      <w:r w:rsidR="00F939A4">
        <w:rPr>
          <w:snapToGrid w:val="0"/>
          <w:color w:val="000000"/>
          <w:lang w:val="es-ES" w:eastAsia="es-ES"/>
        </w:rPr>
        <w:t>lave</w:t>
      </w:r>
      <w:r w:rsidR="00664394">
        <w:rPr>
          <w:snapToGrid w:val="0"/>
          <w:color w:val="000000"/>
          <w:lang w:val="es-ES" w:eastAsia="es-ES"/>
        </w:rPr>
        <w:t xml:space="preserve"> Evaluable</w:t>
      </w:r>
      <w:r w:rsidR="00B33CCE">
        <w:rPr>
          <w:snapToGrid w:val="0"/>
          <w:color w:val="000000"/>
          <w:lang w:val="es-ES" w:eastAsia="es-ES"/>
        </w:rPr>
        <w:t xml:space="preserve"> </w:t>
      </w:r>
      <w:r w:rsidRPr="00724EC1">
        <w:rPr>
          <w:snapToGrid w:val="0"/>
          <w:color w:val="000000"/>
          <w:lang w:val="es-ES" w:eastAsia="es-ES"/>
        </w:rPr>
        <w:t xml:space="preserve">deben cubrir todo el plazo de ejecución del </w:t>
      </w:r>
      <w:r w:rsidR="00D74B9E" w:rsidRPr="00724EC1">
        <w:rPr>
          <w:snapToGrid w:val="0"/>
          <w:color w:val="000000"/>
          <w:lang w:val="es-ES" w:eastAsia="es-ES"/>
        </w:rPr>
        <w:t>proyecto</w:t>
      </w:r>
      <w:r w:rsidR="001748EA">
        <w:rPr>
          <w:snapToGrid w:val="0"/>
          <w:color w:val="000000"/>
          <w:lang w:val="es-ES" w:eastAsia="es-ES"/>
        </w:rPr>
        <w:t xml:space="preserve"> indistintamente de su porcentaje de dedicación</w:t>
      </w:r>
      <w:r w:rsidR="00D74B9E" w:rsidRPr="00724EC1">
        <w:rPr>
          <w:snapToGrid w:val="0"/>
          <w:color w:val="000000"/>
          <w:lang w:val="es-ES" w:eastAsia="es-ES"/>
        </w:rPr>
        <w:t>.</w:t>
      </w:r>
      <w:r w:rsidR="00A30DC2">
        <w:rPr>
          <w:snapToGrid w:val="0"/>
          <w:color w:val="000000"/>
          <w:lang w:val="es-ES" w:eastAsia="es-ES"/>
        </w:rPr>
        <w:t xml:space="preserve"> Para los demás perfiles profesionales, en caso </w:t>
      </w:r>
      <w:r w:rsidR="00664394">
        <w:rPr>
          <w:snapToGrid w:val="0"/>
          <w:color w:val="000000"/>
          <w:lang w:val="es-ES" w:eastAsia="es-ES"/>
        </w:rPr>
        <w:t xml:space="preserve">de </w:t>
      </w:r>
      <w:r w:rsidR="00A30DC2">
        <w:rPr>
          <w:snapToGrid w:val="0"/>
          <w:color w:val="000000"/>
          <w:lang w:val="es-ES" w:eastAsia="es-ES"/>
        </w:rPr>
        <w:t xml:space="preserve">que la </w:t>
      </w:r>
      <w:r w:rsidR="00664394">
        <w:rPr>
          <w:snapToGrid w:val="0"/>
          <w:color w:val="000000"/>
          <w:lang w:val="es-ES" w:eastAsia="es-ES"/>
        </w:rPr>
        <w:t>E</w:t>
      </w:r>
      <w:r w:rsidR="00A30DC2">
        <w:rPr>
          <w:snapToGrid w:val="0"/>
          <w:color w:val="000000"/>
          <w:lang w:val="es-ES" w:eastAsia="es-ES"/>
        </w:rPr>
        <w:t>ntidad los requiera deberán estar disponibles</w:t>
      </w:r>
      <w:r w:rsidR="00664394">
        <w:rPr>
          <w:snapToGrid w:val="0"/>
          <w:color w:val="000000"/>
          <w:lang w:val="es-ES" w:eastAsia="es-ES"/>
        </w:rPr>
        <w:t>,</w:t>
      </w:r>
      <w:r w:rsidR="00A30DC2">
        <w:rPr>
          <w:snapToGrid w:val="0"/>
          <w:color w:val="000000"/>
          <w:lang w:val="es-ES" w:eastAsia="es-ES"/>
        </w:rPr>
        <w:t xml:space="preserve"> </w:t>
      </w:r>
      <w:r w:rsidR="00664394">
        <w:rPr>
          <w:snapToGrid w:val="0"/>
          <w:color w:val="000000"/>
          <w:lang w:val="es-ES" w:eastAsia="es-ES"/>
        </w:rPr>
        <w:t>según</w:t>
      </w:r>
      <w:r w:rsidR="00A30DC2">
        <w:rPr>
          <w:snapToGrid w:val="0"/>
          <w:color w:val="000000"/>
          <w:lang w:val="es-ES" w:eastAsia="es-ES"/>
        </w:rPr>
        <w:t xml:space="preserve"> su porcentaje de </w:t>
      </w:r>
      <w:r w:rsidR="007B5576">
        <w:rPr>
          <w:snapToGrid w:val="0"/>
          <w:color w:val="000000"/>
          <w:lang w:val="es-ES" w:eastAsia="es-ES"/>
        </w:rPr>
        <w:t>dedicación</w:t>
      </w:r>
      <w:r w:rsidR="00370808">
        <w:rPr>
          <w:snapToGrid w:val="0"/>
          <w:color w:val="000000"/>
          <w:lang w:val="es-ES" w:eastAsia="es-ES"/>
        </w:rPr>
        <w:t>,</w:t>
      </w:r>
      <w:r w:rsidR="00A30DC2">
        <w:rPr>
          <w:snapToGrid w:val="0"/>
          <w:color w:val="000000"/>
          <w:lang w:val="es-ES" w:eastAsia="es-ES"/>
        </w:rPr>
        <w:t xml:space="preserve"> con el fin de lograr el cumplimiento del objeto contractual y las obligaciones derivadas del </w:t>
      </w:r>
      <w:r w:rsidR="00370808">
        <w:rPr>
          <w:snapToGrid w:val="0"/>
          <w:color w:val="000000"/>
          <w:lang w:val="es-ES" w:eastAsia="es-ES"/>
        </w:rPr>
        <w:t>i</w:t>
      </w:r>
      <w:r w:rsidR="00A30DC2">
        <w:rPr>
          <w:snapToGrid w:val="0"/>
          <w:color w:val="000000"/>
          <w:lang w:val="es-ES" w:eastAsia="es-ES"/>
        </w:rPr>
        <w:t>nterventor</w:t>
      </w:r>
      <w:r w:rsidR="00334851">
        <w:rPr>
          <w:snapToGrid w:val="0"/>
          <w:color w:val="000000"/>
          <w:lang w:val="es-ES" w:eastAsia="es-ES"/>
        </w:rPr>
        <w:t>, para lo cual se podrá hacer uso de medios virtuales</w:t>
      </w:r>
      <w:r w:rsidR="00A30DC2">
        <w:rPr>
          <w:snapToGrid w:val="0"/>
          <w:color w:val="000000"/>
          <w:lang w:val="es-ES" w:eastAsia="es-ES"/>
        </w:rPr>
        <w:t xml:space="preserve">. </w:t>
      </w:r>
    </w:p>
    <w:p w14:paraId="60676C2A" w14:textId="1FFBFBBB" w:rsidR="00CC1130" w:rsidRPr="006971A3" w:rsidRDefault="00C446A8" w:rsidP="006971A3">
      <w:pPr>
        <w:pStyle w:val="Prrafodelista"/>
        <w:numPr>
          <w:ilvl w:val="1"/>
          <w:numId w:val="3"/>
        </w:numPr>
        <w:rPr>
          <w:snapToGrid w:val="0"/>
          <w:color w:val="000000"/>
          <w:lang w:val="es-ES" w:eastAsia="es-ES"/>
        </w:rPr>
      </w:pPr>
      <w:r>
        <w:rPr>
          <w:b/>
          <w:snapToGrid w:val="0"/>
          <w:color w:val="000000"/>
          <w:u w:val="single"/>
          <w:lang w:val="es-ES" w:eastAsia="es-ES"/>
        </w:rPr>
        <w:t xml:space="preserve"> P</w:t>
      </w:r>
      <w:r w:rsidR="002B6468" w:rsidRPr="006971A3">
        <w:rPr>
          <w:b/>
          <w:snapToGrid w:val="0"/>
          <w:color w:val="000000"/>
          <w:u w:val="single"/>
          <w:lang w:val="es-ES" w:eastAsia="es-ES"/>
        </w:rPr>
        <w:t xml:space="preserve">ersonal </w:t>
      </w:r>
      <w:r>
        <w:rPr>
          <w:b/>
          <w:snapToGrid w:val="0"/>
          <w:color w:val="000000"/>
          <w:u w:val="single"/>
          <w:lang w:val="es-ES" w:eastAsia="es-ES"/>
        </w:rPr>
        <w:t>C</w:t>
      </w:r>
      <w:r w:rsidR="00C206C3" w:rsidRPr="006971A3">
        <w:rPr>
          <w:b/>
          <w:snapToGrid w:val="0"/>
          <w:color w:val="000000"/>
          <w:u w:val="single"/>
          <w:lang w:val="es-ES" w:eastAsia="es-ES"/>
        </w:rPr>
        <w:t xml:space="preserve">lave </w:t>
      </w:r>
      <w:r>
        <w:rPr>
          <w:b/>
          <w:snapToGrid w:val="0"/>
          <w:color w:val="000000"/>
          <w:u w:val="single"/>
          <w:lang w:val="es-ES" w:eastAsia="es-ES"/>
        </w:rPr>
        <w:t>E</w:t>
      </w:r>
      <w:r w:rsidR="005E250A" w:rsidRPr="006971A3">
        <w:rPr>
          <w:b/>
          <w:snapToGrid w:val="0"/>
          <w:color w:val="000000"/>
          <w:u w:val="single"/>
          <w:lang w:val="es-ES" w:eastAsia="es-ES"/>
        </w:rPr>
        <w:t>valuable</w:t>
      </w:r>
      <w:r w:rsidR="00CC1130" w:rsidRPr="006971A3">
        <w:rPr>
          <w:b/>
          <w:snapToGrid w:val="0"/>
          <w:color w:val="000000"/>
          <w:u w:val="single"/>
          <w:lang w:val="es-ES" w:eastAsia="es-ES"/>
        </w:rPr>
        <w:t>:</w:t>
      </w:r>
      <w:r w:rsidR="00F701CA" w:rsidRPr="006971A3">
        <w:rPr>
          <w:snapToGrid w:val="0"/>
          <w:color w:val="000000"/>
          <w:lang w:val="es-ES" w:eastAsia="es-ES"/>
        </w:rPr>
        <w:t xml:space="preserve"> </w:t>
      </w:r>
    </w:p>
    <w:p w14:paraId="4EB2E6A6" w14:textId="54456CF3" w:rsidR="0033553D" w:rsidRPr="00724EC1" w:rsidRDefault="00C446A8" w:rsidP="00B7017D">
      <w:pPr>
        <w:rPr>
          <w:color w:val="000000"/>
          <w:lang w:val="es-ES"/>
        </w:rPr>
      </w:pPr>
      <w:r>
        <w:rPr>
          <w:snapToGrid w:val="0"/>
          <w:color w:val="000000"/>
          <w:lang w:val="es-ES" w:eastAsia="es-ES"/>
        </w:rPr>
        <w:lastRenderedPageBreak/>
        <w:t xml:space="preserve">El Personal Clave Evaluable </w:t>
      </w:r>
      <w:r w:rsidR="002D6B06">
        <w:rPr>
          <w:snapToGrid w:val="0"/>
          <w:color w:val="000000"/>
          <w:lang w:val="es-ES" w:eastAsia="es-ES"/>
        </w:rPr>
        <w:t>e</w:t>
      </w:r>
      <w:r w:rsidR="00F701CA">
        <w:rPr>
          <w:snapToGrid w:val="0"/>
          <w:color w:val="000000"/>
          <w:lang w:val="es-ES" w:eastAsia="es-ES"/>
        </w:rPr>
        <w:t xml:space="preserve">s el definido en el </w:t>
      </w:r>
      <w:r w:rsidR="002D6B06">
        <w:rPr>
          <w:snapToGrid w:val="0"/>
          <w:color w:val="000000"/>
          <w:lang w:val="es-ES" w:eastAsia="es-ES"/>
        </w:rPr>
        <w:t>P</w:t>
      </w:r>
      <w:r w:rsidR="00F701CA">
        <w:rPr>
          <w:snapToGrid w:val="0"/>
          <w:color w:val="000000"/>
          <w:lang w:val="es-ES" w:eastAsia="es-ES"/>
        </w:rPr>
        <w:t>li</w:t>
      </w:r>
      <w:r w:rsidR="00823EDD">
        <w:rPr>
          <w:snapToGrid w:val="0"/>
          <w:color w:val="000000"/>
          <w:lang w:val="es-ES" w:eastAsia="es-ES"/>
        </w:rPr>
        <w:t xml:space="preserve">ego de </w:t>
      </w:r>
      <w:r w:rsidR="002D6B06">
        <w:rPr>
          <w:snapToGrid w:val="0"/>
          <w:color w:val="000000"/>
          <w:lang w:val="es-ES" w:eastAsia="es-ES"/>
        </w:rPr>
        <w:t>C</w:t>
      </w:r>
      <w:r w:rsidR="00823EDD">
        <w:rPr>
          <w:snapToGrid w:val="0"/>
          <w:color w:val="000000"/>
          <w:lang w:val="es-ES" w:eastAsia="es-ES"/>
        </w:rPr>
        <w:t>ondiciones</w:t>
      </w:r>
      <w:r w:rsidR="00D9417C" w:rsidRPr="50F9B9E7">
        <w:rPr>
          <w:color w:val="000000" w:themeColor="text1"/>
          <w:lang w:val="es-ES" w:eastAsia="es-ES"/>
        </w:rPr>
        <w:t xml:space="preserve">, </w:t>
      </w:r>
      <w:r w:rsidR="00A009AD">
        <w:rPr>
          <w:snapToGrid w:val="0"/>
          <w:color w:val="000000"/>
          <w:lang w:val="es-ES" w:eastAsia="es-ES"/>
        </w:rPr>
        <w:t xml:space="preserve">el cual es susceptible de acreditación de puntaje bajo las condiciones establecidas en dicho documento, y al </w:t>
      </w:r>
      <w:r w:rsidR="00D9417C" w:rsidRPr="50F9B9E7">
        <w:rPr>
          <w:color w:val="000000" w:themeColor="text1"/>
          <w:lang w:val="es-ES" w:eastAsia="es-ES"/>
        </w:rPr>
        <w:t xml:space="preserve">que </w:t>
      </w:r>
      <w:r w:rsidR="00FF331A">
        <w:rPr>
          <w:snapToGrid w:val="0"/>
          <w:color w:val="000000"/>
          <w:lang w:val="es-ES" w:eastAsia="es-ES"/>
        </w:rPr>
        <w:t xml:space="preserve">le </w:t>
      </w:r>
      <w:r w:rsidR="00A009AD">
        <w:rPr>
          <w:snapToGrid w:val="0"/>
          <w:color w:val="000000"/>
          <w:lang w:val="es-ES" w:eastAsia="es-ES"/>
        </w:rPr>
        <w:t>serán aplicables las condiciones de verificación de experiencia definidas en este documento</w:t>
      </w:r>
      <w:r w:rsidR="00D33C2E">
        <w:rPr>
          <w:snapToGrid w:val="0"/>
          <w:color w:val="000000"/>
          <w:lang w:val="es-ES" w:eastAsia="es-ES"/>
        </w:rPr>
        <w:t xml:space="preserve">. </w:t>
      </w:r>
    </w:p>
    <w:p w14:paraId="49A4053C" w14:textId="703672FF" w:rsidR="005027CD" w:rsidRPr="006971A3" w:rsidRDefault="009A13B0" w:rsidP="006971A3">
      <w:pPr>
        <w:pStyle w:val="Prrafodelista"/>
        <w:numPr>
          <w:ilvl w:val="1"/>
          <w:numId w:val="3"/>
        </w:numPr>
        <w:rPr>
          <w:b/>
          <w:snapToGrid w:val="0"/>
          <w:color w:val="000000"/>
          <w:u w:val="single"/>
          <w:lang w:val="es-ES" w:eastAsia="es-ES"/>
        </w:rPr>
      </w:pPr>
      <w:r w:rsidRPr="006971A3">
        <w:rPr>
          <w:b/>
          <w:snapToGrid w:val="0"/>
          <w:color w:val="000000"/>
          <w:u w:val="single"/>
          <w:lang w:val="es-ES" w:eastAsia="es-ES"/>
        </w:rPr>
        <w:t>Personal Mínimo Requerido Adicional al Clave Evaluable</w:t>
      </w:r>
    </w:p>
    <w:p w14:paraId="5916F7B3" w14:textId="51C29074" w:rsidR="007A1DBE" w:rsidRDefault="00233690" w:rsidP="009935BF">
      <w:pPr>
        <w:rPr>
          <w:lang w:val="es-ES"/>
        </w:rPr>
      </w:pPr>
      <w:r>
        <w:rPr>
          <w:lang w:val="es-ES"/>
        </w:rPr>
        <w:t xml:space="preserve">El </w:t>
      </w:r>
      <w:r w:rsidR="00926369">
        <w:rPr>
          <w:lang w:val="es-ES"/>
        </w:rPr>
        <w:t>p</w:t>
      </w:r>
      <w:r>
        <w:rPr>
          <w:lang w:val="es-ES"/>
        </w:rPr>
        <w:t xml:space="preserve">ersonal </w:t>
      </w:r>
      <w:r w:rsidR="005E638F">
        <w:rPr>
          <w:lang w:val="es-ES"/>
        </w:rPr>
        <w:t xml:space="preserve">mínimo requerido para la ejecución del </w:t>
      </w:r>
      <w:r w:rsidR="00A60AC5">
        <w:rPr>
          <w:lang w:val="es-ES"/>
        </w:rPr>
        <w:t>C</w:t>
      </w:r>
      <w:r w:rsidR="005E638F">
        <w:rPr>
          <w:lang w:val="es-ES"/>
        </w:rPr>
        <w:t xml:space="preserve">ontrato de </w:t>
      </w:r>
      <w:r w:rsidR="00A60AC5">
        <w:rPr>
          <w:lang w:val="es-ES"/>
        </w:rPr>
        <w:t>I</w:t>
      </w:r>
      <w:r w:rsidR="005E638F">
        <w:rPr>
          <w:lang w:val="es-ES"/>
        </w:rPr>
        <w:t>nterventoría y adicional al</w:t>
      </w:r>
      <w:r w:rsidR="00A60AC5">
        <w:rPr>
          <w:lang w:val="es-ES"/>
        </w:rPr>
        <w:t xml:space="preserve"> Personal</w:t>
      </w:r>
      <w:r w:rsidR="005E638F">
        <w:rPr>
          <w:lang w:val="es-ES"/>
        </w:rPr>
        <w:t xml:space="preserve"> </w:t>
      </w:r>
      <w:r w:rsidR="00A60AC5">
        <w:rPr>
          <w:lang w:val="es-ES"/>
        </w:rPr>
        <w:t>C</w:t>
      </w:r>
      <w:r w:rsidR="005E638F">
        <w:rPr>
          <w:lang w:val="es-ES"/>
        </w:rPr>
        <w:t xml:space="preserve">lave </w:t>
      </w:r>
      <w:r w:rsidR="00A60AC5">
        <w:rPr>
          <w:lang w:val="es-ES"/>
        </w:rPr>
        <w:t>E</w:t>
      </w:r>
      <w:r w:rsidR="005939E4">
        <w:rPr>
          <w:lang w:val="es-ES"/>
        </w:rPr>
        <w:t xml:space="preserve">valuable indicado en el Pliego de Condiciones, corresponde al relacionado a continuación: </w:t>
      </w:r>
    </w:p>
    <w:tbl>
      <w:tblPr>
        <w:tblW w:w="9351" w:type="dxa"/>
        <w:tblCellMar>
          <w:top w:w="15" w:type="dxa"/>
          <w:left w:w="70" w:type="dxa"/>
          <w:bottom w:w="15" w:type="dxa"/>
          <w:right w:w="70" w:type="dxa"/>
        </w:tblCellMar>
        <w:tblLook w:val="04A0" w:firstRow="1" w:lastRow="0" w:firstColumn="1" w:lastColumn="0" w:noHBand="0" w:noVBand="1"/>
      </w:tblPr>
      <w:tblGrid>
        <w:gridCol w:w="643"/>
        <w:gridCol w:w="1195"/>
        <w:gridCol w:w="1418"/>
        <w:gridCol w:w="1701"/>
        <w:gridCol w:w="1559"/>
        <w:gridCol w:w="1276"/>
        <w:gridCol w:w="1559"/>
      </w:tblGrid>
      <w:tr w:rsidR="00A07453" w:rsidRPr="002C44D5" w14:paraId="0CF1BDF1" w14:textId="77777777" w:rsidTr="007C2B12">
        <w:trPr>
          <w:trHeight w:val="525"/>
          <w:tblHeader/>
        </w:trPr>
        <w:tc>
          <w:tcPr>
            <w:tcW w:w="6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CC11F65" w14:textId="77777777" w:rsidR="00A07453" w:rsidRPr="00DA45C0" w:rsidRDefault="00A07453" w:rsidP="007A1DBE">
            <w:pPr>
              <w:spacing w:after="0" w:line="240" w:lineRule="auto"/>
              <w:jc w:val="center"/>
              <w:rPr>
                <w:rFonts w:cs="Arial"/>
                <w:b/>
                <w:color w:val="000000"/>
                <w:sz w:val="16"/>
                <w:szCs w:val="16"/>
              </w:rPr>
            </w:pPr>
            <w:r w:rsidRPr="00DA45C0">
              <w:rPr>
                <w:rFonts w:cs="Arial"/>
                <w:b/>
                <w:color w:val="000000"/>
                <w:sz w:val="16"/>
                <w:szCs w:val="16"/>
              </w:rPr>
              <w:t>Perfil No.</w:t>
            </w:r>
          </w:p>
        </w:tc>
        <w:tc>
          <w:tcPr>
            <w:tcW w:w="119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7DE2C59" w14:textId="3906147A" w:rsidR="00A07453" w:rsidRPr="00DA45C0" w:rsidRDefault="00A07453" w:rsidP="007A1DBE">
            <w:pPr>
              <w:spacing w:after="0" w:line="240" w:lineRule="auto"/>
              <w:jc w:val="center"/>
              <w:rPr>
                <w:rFonts w:cs="Arial"/>
                <w:b/>
                <w:color w:val="000000"/>
                <w:sz w:val="16"/>
                <w:szCs w:val="16"/>
              </w:rPr>
            </w:pPr>
            <w:r>
              <w:rPr>
                <w:rFonts w:cs="Arial"/>
                <w:b/>
                <w:color w:val="000000"/>
                <w:sz w:val="16"/>
                <w:szCs w:val="16"/>
              </w:rPr>
              <w:t xml:space="preserve"> Cantidad de profesionales</w:t>
            </w:r>
          </w:p>
        </w:tc>
        <w:tc>
          <w:tcPr>
            <w:tcW w:w="141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3DCFE51" w14:textId="77777777" w:rsidR="00A07453" w:rsidRDefault="00A07453" w:rsidP="007A1DBE">
            <w:pPr>
              <w:spacing w:after="0" w:line="240" w:lineRule="auto"/>
              <w:jc w:val="center"/>
              <w:rPr>
                <w:rFonts w:cs="Arial"/>
                <w:b/>
                <w:color w:val="000000"/>
                <w:sz w:val="16"/>
                <w:szCs w:val="16"/>
              </w:rPr>
            </w:pPr>
          </w:p>
          <w:p w14:paraId="26E8D9B0" w14:textId="3DA23BCD" w:rsidR="00A07453" w:rsidRPr="00DA45C0" w:rsidRDefault="00A07453" w:rsidP="007A1DBE">
            <w:pPr>
              <w:spacing w:after="0" w:line="240" w:lineRule="auto"/>
              <w:jc w:val="center"/>
              <w:rPr>
                <w:rFonts w:cs="Arial"/>
                <w:b/>
                <w:color w:val="000000"/>
                <w:sz w:val="16"/>
                <w:szCs w:val="16"/>
              </w:rPr>
            </w:pPr>
            <w:r w:rsidRPr="00DA45C0">
              <w:rPr>
                <w:rFonts w:cs="Arial"/>
                <w:b/>
                <w:color w:val="000000"/>
                <w:sz w:val="16"/>
                <w:szCs w:val="16"/>
              </w:rPr>
              <w:t>Cargo</w:t>
            </w:r>
          </w:p>
        </w:tc>
        <w:tc>
          <w:tcPr>
            <w:tcW w:w="170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158372F" w14:textId="558D404E" w:rsidR="00A07453" w:rsidRPr="00DA45C0" w:rsidRDefault="00A07453" w:rsidP="007A1DBE">
            <w:pPr>
              <w:spacing w:after="0" w:line="240" w:lineRule="auto"/>
              <w:jc w:val="center"/>
              <w:rPr>
                <w:rFonts w:cs="Arial"/>
                <w:b/>
                <w:color w:val="000000"/>
                <w:sz w:val="16"/>
                <w:szCs w:val="16"/>
              </w:rPr>
            </w:pPr>
            <w:r w:rsidRPr="00DA45C0">
              <w:rPr>
                <w:rFonts w:cs="Arial"/>
                <w:b/>
                <w:color w:val="000000"/>
                <w:sz w:val="16"/>
                <w:szCs w:val="16"/>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049F2A5" w14:textId="77777777" w:rsidR="00A07453" w:rsidRPr="00DA45C0" w:rsidRDefault="00A07453" w:rsidP="007A1DBE">
            <w:pPr>
              <w:spacing w:after="0" w:line="240" w:lineRule="auto"/>
              <w:jc w:val="center"/>
              <w:rPr>
                <w:rFonts w:cs="Arial"/>
                <w:b/>
                <w:color w:val="000000"/>
                <w:sz w:val="16"/>
                <w:szCs w:val="16"/>
              </w:rPr>
            </w:pPr>
            <w:r w:rsidRPr="00DA45C0">
              <w:rPr>
                <w:rFonts w:cs="Arial"/>
                <w:b/>
                <w:color w:val="000000"/>
                <w:sz w:val="16"/>
                <w:szCs w:val="16"/>
              </w:rPr>
              <w:t>Título de Posgrado</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FEE8558" w14:textId="77777777" w:rsidR="00A07453" w:rsidRPr="00DA45C0" w:rsidRDefault="00A07453" w:rsidP="007A1DBE">
            <w:pPr>
              <w:spacing w:after="0" w:line="240" w:lineRule="auto"/>
              <w:jc w:val="center"/>
              <w:rPr>
                <w:rFonts w:cs="Arial"/>
                <w:b/>
                <w:color w:val="000000"/>
                <w:sz w:val="16"/>
                <w:szCs w:val="16"/>
              </w:rPr>
            </w:pPr>
            <w:r w:rsidRPr="00DA45C0">
              <w:rPr>
                <w:rFonts w:cs="Arial"/>
                <w:b/>
                <w:color w:val="000000"/>
                <w:sz w:val="16"/>
                <w:szCs w:val="16"/>
              </w:rPr>
              <w:t>Experiencia General</w:t>
            </w:r>
            <w:r w:rsidRPr="00DA45C0">
              <w:rPr>
                <w:rFonts w:cs="Arial"/>
                <w:b/>
                <w:color w:val="000000"/>
                <w:sz w:val="16"/>
                <w:szCs w:val="16"/>
              </w:rPr>
              <w:br/>
              <w:t>(años mínimos)</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C7E8645" w14:textId="77777777" w:rsidR="00A07453" w:rsidRPr="00DA45C0" w:rsidRDefault="00A07453" w:rsidP="007A1DBE">
            <w:pPr>
              <w:spacing w:after="0" w:line="240" w:lineRule="auto"/>
              <w:jc w:val="center"/>
              <w:rPr>
                <w:rFonts w:cs="Arial"/>
                <w:b/>
                <w:color w:val="000000"/>
                <w:sz w:val="16"/>
                <w:szCs w:val="16"/>
              </w:rPr>
            </w:pPr>
            <w:r w:rsidRPr="00DA45C0">
              <w:rPr>
                <w:rFonts w:cs="Arial"/>
                <w:b/>
                <w:color w:val="000000"/>
                <w:sz w:val="16"/>
                <w:szCs w:val="16"/>
              </w:rPr>
              <w:t>Experiencia Específica</w:t>
            </w:r>
            <w:r w:rsidRPr="00DA45C0">
              <w:rPr>
                <w:rFonts w:cs="Arial"/>
                <w:b/>
                <w:color w:val="000000"/>
                <w:sz w:val="16"/>
                <w:szCs w:val="16"/>
              </w:rPr>
              <w:br/>
              <w:t>(años mínimos)</w:t>
            </w:r>
          </w:p>
        </w:tc>
      </w:tr>
      <w:tr w:rsidR="00D93D1F" w:rsidRPr="002C44D5" w14:paraId="14E64251" w14:textId="77777777" w:rsidTr="00D93D1F">
        <w:trPr>
          <w:trHeight w:val="1927"/>
        </w:trPr>
        <w:tc>
          <w:tcPr>
            <w:tcW w:w="643" w:type="dxa"/>
            <w:tcBorders>
              <w:top w:val="single" w:sz="4" w:space="0" w:color="auto"/>
              <w:left w:val="single" w:sz="4" w:space="0" w:color="auto"/>
              <w:bottom w:val="single" w:sz="4" w:space="0" w:color="auto"/>
              <w:right w:val="single" w:sz="4" w:space="0" w:color="auto"/>
            </w:tcBorders>
            <w:noWrap/>
            <w:vAlign w:val="center"/>
            <w:hideMark/>
          </w:tcPr>
          <w:p w14:paraId="311074DC" w14:textId="77777777" w:rsidR="00D93D1F" w:rsidRPr="00DA45C0" w:rsidRDefault="00D93D1F" w:rsidP="005A553B">
            <w:pPr>
              <w:spacing w:after="0" w:line="240" w:lineRule="auto"/>
              <w:jc w:val="center"/>
              <w:rPr>
                <w:rFonts w:cs="Arial"/>
                <w:b/>
                <w:color w:val="000000"/>
                <w:sz w:val="16"/>
                <w:szCs w:val="16"/>
              </w:rPr>
            </w:pPr>
            <w:r w:rsidRPr="00DA45C0">
              <w:rPr>
                <w:rFonts w:cs="Arial"/>
                <w:b/>
                <w:color w:val="000000"/>
                <w:sz w:val="16"/>
                <w:szCs w:val="16"/>
              </w:rPr>
              <w:t>1</w:t>
            </w:r>
          </w:p>
        </w:tc>
        <w:tc>
          <w:tcPr>
            <w:tcW w:w="1195" w:type="dxa"/>
            <w:tcBorders>
              <w:top w:val="single" w:sz="4" w:space="0" w:color="auto"/>
              <w:left w:val="single" w:sz="4" w:space="0" w:color="auto"/>
              <w:bottom w:val="single" w:sz="4" w:space="0" w:color="auto"/>
              <w:right w:val="single" w:sz="4" w:space="0" w:color="auto"/>
            </w:tcBorders>
            <w:vAlign w:val="center"/>
          </w:tcPr>
          <w:p w14:paraId="5F5FD923" w14:textId="7127DE4E" w:rsidR="00D93D1F" w:rsidRPr="00D93D1F" w:rsidRDefault="00D93D1F" w:rsidP="005A553B">
            <w:pPr>
              <w:spacing w:after="0" w:line="240" w:lineRule="auto"/>
              <w:jc w:val="center"/>
              <w:rPr>
                <w:rFonts w:cs="Arial"/>
                <w:b/>
                <w:sz w:val="16"/>
                <w:szCs w:val="16"/>
              </w:rPr>
            </w:pPr>
            <w:r w:rsidRPr="00D93D1F">
              <w:rPr>
                <w:rFonts w:cs="Arial"/>
                <w:b/>
                <w:sz w:val="16"/>
                <w:szCs w:val="16"/>
              </w:rPr>
              <w:t>1</w:t>
            </w:r>
          </w:p>
        </w:tc>
        <w:tc>
          <w:tcPr>
            <w:tcW w:w="1418" w:type="dxa"/>
            <w:tcBorders>
              <w:top w:val="single" w:sz="4" w:space="0" w:color="auto"/>
              <w:left w:val="nil"/>
              <w:bottom w:val="single" w:sz="4" w:space="0" w:color="auto"/>
              <w:right w:val="single" w:sz="4" w:space="0" w:color="auto"/>
            </w:tcBorders>
            <w:shd w:val="clear" w:color="auto" w:fill="auto"/>
            <w:vAlign w:val="center"/>
          </w:tcPr>
          <w:p w14:paraId="1C47CD53" w14:textId="77777777" w:rsidR="00D93D1F" w:rsidRDefault="00D93D1F" w:rsidP="005A553B">
            <w:pPr>
              <w:spacing w:after="0" w:line="240" w:lineRule="auto"/>
              <w:jc w:val="center"/>
              <w:rPr>
                <w:rFonts w:cs="Arial"/>
                <w:bCs/>
                <w:color w:val="000000" w:themeColor="text1"/>
                <w:sz w:val="16"/>
                <w:szCs w:val="16"/>
              </w:rPr>
            </w:pPr>
            <w:r w:rsidRPr="00D93D1F">
              <w:rPr>
                <w:rFonts w:cs="Arial"/>
                <w:b/>
                <w:bCs/>
                <w:color w:val="000000" w:themeColor="text1"/>
                <w:sz w:val="16"/>
                <w:szCs w:val="16"/>
              </w:rPr>
              <w:t>Director de Interventoría</w:t>
            </w:r>
            <w:r w:rsidRPr="00D93D1F">
              <w:rPr>
                <w:rFonts w:cs="Arial"/>
                <w:bCs/>
                <w:color w:val="000000" w:themeColor="text1"/>
                <w:sz w:val="16"/>
                <w:szCs w:val="16"/>
              </w:rPr>
              <w:t>.</w:t>
            </w:r>
          </w:p>
          <w:p w14:paraId="23F302E3" w14:textId="77777777" w:rsidR="00675F2D" w:rsidRDefault="00675F2D" w:rsidP="005A553B">
            <w:pPr>
              <w:spacing w:after="0" w:line="240" w:lineRule="auto"/>
              <w:jc w:val="center"/>
              <w:rPr>
                <w:rFonts w:cs="Arial"/>
                <w:bCs/>
                <w:color w:val="000000" w:themeColor="text1"/>
                <w:sz w:val="16"/>
                <w:szCs w:val="16"/>
              </w:rPr>
            </w:pPr>
          </w:p>
          <w:p w14:paraId="099CA6F9" w14:textId="77777777" w:rsidR="00675F2D" w:rsidRDefault="00675F2D" w:rsidP="005A553B">
            <w:pPr>
              <w:spacing w:after="0" w:line="240" w:lineRule="auto"/>
              <w:jc w:val="center"/>
              <w:rPr>
                <w:rFonts w:cs="Arial"/>
                <w:bCs/>
                <w:color w:val="000000" w:themeColor="text1"/>
                <w:sz w:val="16"/>
                <w:szCs w:val="16"/>
              </w:rPr>
            </w:pPr>
          </w:p>
          <w:p w14:paraId="7DE79DD1" w14:textId="72E79D57" w:rsidR="00675F2D" w:rsidRPr="00D93D1F" w:rsidRDefault="00675F2D" w:rsidP="005A553B">
            <w:pPr>
              <w:spacing w:after="0" w:line="240" w:lineRule="auto"/>
              <w:jc w:val="center"/>
              <w:rPr>
                <w:rFonts w:cs="Arial"/>
                <w:color w:val="FF0000"/>
                <w:sz w:val="16"/>
                <w:szCs w:val="16"/>
              </w:rPr>
            </w:pPr>
            <w:r>
              <w:rPr>
                <w:rFonts w:cs="Arial"/>
                <w:sz w:val="16"/>
                <w:szCs w:val="16"/>
              </w:rPr>
              <w:t>Dedicación del 5</w:t>
            </w:r>
            <w:r w:rsidRPr="00675F2D">
              <w:rPr>
                <w:rFonts w:cs="Arial"/>
                <w:sz w:val="16"/>
                <w:szCs w:val="16"/>
              </w:rPr>
              <w:t>0% mensual.</w:t>
            </w:r>
          </w:p>
        </w:tc>
        <w:tc>
          <w:tcPr>
            <w:tcW w:w="1701" w:type="dxa"/>
            <w:tcBorders>
              <w:top w:val="single" w:sz="4" w:space="0" w:color="auto"/>
              <w:left w:val="nil"/>
              <w:bottom w:val="single" w:sz="4" w:space="0" w:color="auto"/>
              <w:right w:val="single" w:sz="4" w:space="0" w:color="auto"/>
            </w:tcBorders>
            <w:shd w:val="clear" w:color="auto" w:fill="auto"/>
            <w:vAlign w:val="center"/>
          </w:tcPr>
          <w:p w14:paraId="246DDCC0" w14:textId="77777777" w:rsidR="00D93D1F" w:rsidRDefault="00D93D1F" w:rsidP="005A553B">
            <w:pPr>
              <w:pStyle w:val="ADI"/>
              <w:spacing w:before="0" w:after="0"/>
              <w:ind w:right="-3"/>
              <w:jc w:val="center"/>
              <w:rPr>
                <w:rFonts w:ascii="Arial" w:hAnsi="Arial"/>
                <w:bCs/>
                <w:color w:val="000000" w:themeColor="text1"/>
                <w:sz w:val="16"/>
                <w:szCs w:val="16"/>
              </w:rPr>
            </w:pPr>
            <w:r w:rsidRPr="00D93D1F">
              <w:rPr>
                <w:rFonts w:ascii="Arial" w:hAnsi="Arial"/>
                <w:bCs/>
                <w:color w:val="000000" w:themeColor="text1"/>
                <w:sz w:val="16"/>
                <w:szCs w:val="16"/>
              </w:rPr>
              <w:t>-Ingeniería Civil</w:t>
            </w:r>
          </w:p>
          <w:p w14:paraId="60B541A7" w14:textId="77777777" w:rsidR="00D93D1F" w:rsidRPr="00D93D1F" w:rsidRDefault="00D93D1F" w:rsidP="005A553B">
            <w:pPr>
              <w:pStyle w:val="ADI"/>
              <w:spacing w:before="0" w:after="0"/>
              <w:ind w:right="-3"/>
              <w:jc w:val="center"/>
              <w:rPr>
                <w:rFonts w:ascii="Arial" w:hAnsi="Arial"/>
                <w:bCs/>
                <w:color w:val="000000" w:themeColor="text1"/>
                <w:sz w:val="16"/>
                <w:szCs w:val="16"/>
              </w:rPr>
            </w:pPr>
          </w:p>
          <w:p w14:paraId="25BA7D21" w14:textId="77777777" w:rsidR="00D93D1F" w:rsidRDefault="00D93D1F" w:rsidP="005A553B">
            <w:pPr>
              <w:pStyle w:val="ADI"/>
              <w:spacing w:before="0" w:after="0"/>
              <w:ind w:right="-3"/>
              <w:jc w:val="center"/>
              <w:rPr>
                <w:rFonts w:ascii="Arial" w:hAnsi="Arial"/>
                <w:bCs/>
                <w:color w:val="000000" w:themeColor="text1"/>
                <w:sz w:val="16"/>
                <w:szCs w:val="16"/>
              </w:rPr>
            </w:pPr>
            <w:r w:rsidRPr="00D93D1F">
              <w:rPr>
                <w:rFonts w:ascii="Arial" w:hAnsi="Arial"/>
                <w:bCs/>
                <w:color w:val="000000" w:themeColor="text1"/>
                <w:sz w:val="16"/>
                <w:szCs w:val="16"/>
              </w:rPr>
              <w:t>-Ingeniería Sanitaria</w:t>
            </w:r>
          </w:p>
          <w:p w14:paraId="2B9726DB" w14:textId="77777777" w:rsidR="00D93D1F" w:rsidRPr="00D93D1F" w:rsidRDefault="00D93D1F" w:rsidP="005A553B">
            <w:pPr>
              <w:pStyle w:val="ADI"/>
              <w:spacing w:before="0" w:after="0"/>
              <w:ind w:right="-3"/>
              <w:jc w:val="center"/>
              <w:rPr>
                <w:rFonts w:ascii="Arial" w:hAnsi="Arial"/>
                <w:bCs/>
                <w:color w:val="000000" w:themeColor="text1"/>
                <w:sz w:val="16"/>
                <w:szCs w:val="16"/>
              </w:rPr>
            </w:pPr>
          </w:p>
          <w:p w14:paraId="24A487D9" w14:textId="349BEB29" w:rsidR="00D93D1F" w:rsidRDefault="00D93D1F" w:rsidP="005A553B">
            <w:pPr>
              <w:spacing w:after="0" w:line="240" w:lineRule="auto"/>
              <w:jc w:val="center"/>
              <w:rPr>
                <w:rFonts w:cs="Arial"/>
                <w:bCs/>
                <w:color w:val="000000" w:themeColor="text1"/>
                <w:sz w:val="16"/>
                <w:szCs w:val="16"/>
              </w:rPr>
            </w:pPr>
            <w:r w:rsidRPr="00D93D1F">
              <w:rPr>
                <w:rFonts w:cs="Arial"/>
                <w:bCs/>
                <w:color w:val="000000" w:themeColor="text1"/>
                <w:sz w:val="16"/>
                <w:szCs w:val="16"/>
              </w:rPr>
              <w:t>- Ingeniería</w:t>
            </w:r>
          </w:p>
          <w:p w14:paraId="7B19FCE9" w14:textId="56FC640D" w:rsidR="00D93D1F" w:rsidRPr="00D93D1F" w:rsidRDefault="00D93D1F" w:rsidP="005A553B">
            <w:pPr>
              <w:spacing w:after="0" w:line="240" w:lineRule="auto"/>
              <w:jc w:val="center"/>
              <w:rPr>
                <w:rFonts w:cs="Arial"/>
                <w:color w:val="000000"/>
                <w:sz w:val="16"/>
                <w:szCs w:val="16"/>
              </w:rPr>
            </w:pPr>
            <w:r w:rsidRPr="00D93D1F">
              <w:rPr>
                <w:rFonts w:cs="Arial"/>
                <w:bCs/>
                <w:color w:val="000000" w:themeColor="text1"/>
                <w:sz w:val="16"/>
                <w:szCs w:val="16"/>
              </w:rPr>
              <w:t>Ambiental y Sanitaria</w:t>
            </w:r>
          </w:p>
        </w:tc>
        <w:tc>
          <w:tcPr>
            <w:tcW w:w="1559" w:type="dxa"/>
            <w:tcBorders>
              <w:top w:val="single" w:sz="4" w:space="0" w:color="auto"/>
              <w:left w:val="nil"/>
              <w:bottom w:val="single" w:sz="4" w:space="0" w:color="auto"/>
              <w:right w:val="single" w:sz="4" w:space="0" w:color="auto"/>
            </w:tcBorders>
            <w:shd w:val="clear" w:color="auto" w:fill="auto"/>
            <w:vAlign w:val="center"/>
          </w:tcPr>
          <w:p w14:paraId="23EDCC89" w14:textId="77777777" w:rsidR="00D93D1F" w:rsidRPr="00D93D1F" w:rsidRDefault="00D93D1F" w:rsidP="005A553B">
            <w:pPr>
              <w:ind w:right="-3"/>
              <w:jc w:val="center"/>
              <w:rPr>
                <w:rFonts w:cs="Arial"/>
                <w:b/>
                <w:bCs/>
                <w:color w:val="000000" w:themeColor="text1"/>
                <w:sz w:val="16"/>
                <w:szCs w:val="16"/>
              </w:rPr>
            </w:pPr>
            <w:r w:rsidRPr="00D93D1F">
              <w:rPr>
                <w:rFonts w:cs="Arial"/>
                <w:b/>
                <w:bCs/>
                <w:color w:val="000000" w:themeColor="text1"/>
                <w:sz w:val="16"/>
                <w:szCs w:val="16"/>
              </w:rPr>
              <w:t>-Posgrado En Gerencia de Proyectos</w:t>
            </w:r>
          </w:p>
          <w:p w14:paraId="74CC766A" w14:textId="77777777" w:rsidR="00D93D1F" w:rsidRPr="00D93D1F" w:rsidRDefault="00D93D1F" w:rsidP="005A553B">
            <w:pPr>
              <w:ind w:right="-3"/>
              <w:jc w:val="center"/>
              <w:rPr>
                <w:rFonts w:cs="Arial"/>
                <w:b/>
                <w:bCs/>
                <w:color w:val="000000" w:themeColor="text1"/>
                <w:sz w:val="16"/>
                <w:szCs w:val="16"/>
              </w:rPr>
            </w:pPr>
            <w:r w:rsidRPr="00D93D1F">
              <w:rPr>
                <w:rFonts w:cs="Arial"/>
                <w:b/>
                <w:bCs/>
                <w:color w:val="000000" w:themeColor="text1"/>
                <w:sz w:val="16"/>
                <w:szCs w:val="16"/>
              </w:rPr>
              <w:t>-Posgrado en Hidráulica</w:t>
            </w:r>
          </w:p>
          <w:p w14:paraId="2F0877BF" w14:textId="62E7A7C2" w:rsidR="00D93D1F" w:rsidRPr="00D93D1F" w:rsidRDefault="00D93D1F" w:rsidP="005A553B">
            <w:pPr>
              <w:spacing w:after="0" w:line="240" w:lineRule="auto"/>
              <w:jc w:val="center"/>
              <w:rPr>
                <w:rFonts w:cs="Arial"/>
                <w:color w:val="000000"/>
                <w:sz w:val="16"/>
                <w:szCs w:val="16"/>
              </w:rPr>
            </w:pPr>
            <w:r w:rsidRPr="00D93D1F">
              <w:rPr>
                <w:rFonts w:cs="Arial"/>
                <w:b/>
                <w:bCs/>
                <w:color w:val="000000" w:themeColor="text1"/>
                <w:sz w:val="16"/>
                <w:szCs w:val="16"/>
              </w:rPr>
              <w:t xml:space="preserve">Nota: </w:t>
            </w:r>
            <w:r w:rsidRPr="00D93D1F">
              <w:rPr>
                <w:rFonts w:cs="Arial"/>
                <w:bCs/>
                <w:color w:val="000000" w:themeColor="text1"/>
                <w:sz w:val="16"/>
                <w:szCs w:val="16"/>
              </w:rPr>
              <w:t>No se aceptarán estudios de tipo: diplomado, curso, seminario como un estudio de posgrado.</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2E6B306" w14:textId="6C1BA301" w:rsidR="00D93D1F" w:rsidRPr="00D93D1F" w:rsidRDefault="00D93D1F" w:rsidP="005A553B">
            <w:pPr>
              <w:spacing w:after="0" w:line="240" w:lineRule="auto"/>
              <w:jc w:val="center"/>
              <w:rPr>
                <w:rFonts w:cs="Arial"/>
                <w:color w:val="FF0000"/>
                <w:sz w:val="16"/>
                <w:szCs w:val="16"/>
              </w:rPr>
            </w:pPr>
            <w:r w:rsidRPr="00D93D1F">
              <w:rPr>
                <w:rFonts w:cs="Arial"/>
                <w:bCs/>
                <w:color w:val="000000" w:themeColor="text1"/>
                <w:sz w:val="16"/>
                <w:szCs w:val="16"/>
              </w:rPr>
              <w:t>10 años contados a partir de la expedición de la matrícula profesional</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76EE8D0" w14:textId="6D122CC0" w:rsidR="00D93D1F" w:rsidRPr="00D93D1F" w:rsidRDefault="00D93D1F" w:rsidP="005A553B">
            <w:pPr>
              <w:widowControl w:val="0"/>
              <w:autoSpaceDE w:val="0"/>
              <w:autoSpaceDN w:val="0"/>
              <w:adjustRightInd w:val="0"/>
              <w:ind w:right="-3"/>
              <w:jc w:val="center"/>
              <w:rPr>
                <w:rFonts w:cs="Arial"/>
                <w:bCs/>
                <w:color w:val="000000" w:themeColor="text1"/>
                <w:sz w:val="16"/>
                <w:szCs w:val="16"/>
              </w:rPr>
            </w:pPr>
            <w:r w:rsidRPr="00D93D1F">
              <w:rPr>
                <w:rFonts w:cs="Arial"/>
                <w:bCs/>
                <w:color w:val="000000" w:themeColor="text1"/>
                <w:sz w:val="16"/>
                <w:szCs w:val="16"/>
              </w:rPr>
              <w:t>5 años contados a partir de la fecha del diploma de especialista</w:t>
            </w:r>
          </w:p>
        </w:tc>
      </w:tr>
      <w:tr w:rsidR="00D93D1F" w:rsidRPr="002C44D5" w14:paraId="7D23EE62" w14:textId="77777777" w:rsidTr="00D93D1F">
        <w:trPr>
          <w:trHeight w:val="510"/>
        </w:trPr>
        <w:tc>
          <w:tcPr>
            <w:tcW w:w="643" w:type="dxa"/>
            <w:tcBorders>
              <w:top w:val="single" w:sz="4" w:space="0" w:color="auto"/>
              <w:left w:val="single" w:sz="4" w:space="0" w:color="auto"/>
              <w:bottom w:val="single" w:sz="4" w:space="0" w:color="auto"/>
              <w:right w:val="single" w:sz="4" w:space="0" w:color="auto"/>
            </w:tcBorders>
            <w:noWrap/>
            <w:vAlign w:val="center"/>
          </w:tcPr>
          <w:p w14:paraId="156F7C5B" w14:textId="78806822" w:rsidR="00D93D1F" w:rsidRPr="00DA45C0" w:rsidRDefault="00D93D1F" w:rsidP="005A553B">
            <w:pPr>
              <w:spacing w:after="0" w:line="240" w:lineRule="auto"/>
              <w:jc w:val="center"/>
              <w:rPr>
                <w:rFonts w:cs="Arial"/>
                <w:b/>
                <w:color w:val="000000"/>
                <w:sz w:val="16"/>
                <w:szCs w:val="16"/>
              </w:rPr>
            </w:pPr>
            <w:r>
              <w:rPr>
                <w:rFonts w:cs="Arial"/>
                <w:b/>
                <w:color w:val="000000"/>
                <w:sz w:val="16"/>
                <w:szCs w:val="16"/>
              </w:rPr>
              <w:t>1</w:t>
            </w:r>
          </w:p>
        </w:tc>
        <w:tc>
          <w:tcPr>
            <w:tcW w:w="1195" w:type="dxa"/>
            <w:tcBorders>
              <w:top w:val="single" w:sz="4" w:space="0" w:color="auto"/>
              <w:left w:val="single" w:sz="4" w:space="0" w:color="auto"/>
              <w:bottom w:val="single" w:sz="4" w:space="0" w:color="auto"/>
              <w:right w:val="single" w:sz="4" w:space="0" w:color="auto"/>
            </w:tcBorders>
            <w:vAlign w:val="center"/>
          </w:tcPr>
          <w:p w14:paraId="7102630E" w14:textId="21883D37" w:rsidR="00D93D1F" w:rsidRPr="00D93D1F" w:rsidRDefault="00D93D1F" w:rsidP="005A553B">
            <w:pPr>
              <w:spacing w:after="0" w:line="240" w:lineRule="auto"/>
              <w:jc w:val="center"/>
              <w:rPr>
                <w:rFonts w:cs="Arial"/>
                <w:b/>
                <w:sz w:val="16"/>
                <w:szCs w:val="16"/>
              </w:rPr>
            </w:pPr>
            <w:r w:rsidRPr="00D93D1F">
              <w:rPr>
                <w:rFonts w:cs="Arial"/>
                <w:b/>
                <w:sz w:val="16"/>
                <w:szCs w:val="16"/>
              </w:rPr>
              <w:t>1</w:t>
            </w:r>
          </w:p>
        </w:tc>
        <w:tc>
          <w:tcPr>
            <w:tcW w:w="1418" w:type="dxa"/>
            <w:tcBorders>
              <w:top w:val="single" w:sz="4" w:space="0" w:color="auto"/>
              <w:left w:val="nil"/>
              <w:bottom w:val="single" w:sz="4" w:space="0" w:color="auto"/>
              <w:right w:val="single" w:sz="4" w:space="0" w:color="auto"/>
            </w:tcBorders>
            <w:shd w:val="clear" w:color="auto" w:fill="auto"/>
            <w:vAlign w:val="center"/>
          </w:tcPr>
          <w:p w14:paraId="3FFFAC84" w14:textId="77777777" w:rsidR="00D93D1F" w:rsidRDefault="00D93D1F" w:rsidP="005A553B">
            <w:pPr>
              <w:spacing w:after="0" w:line="240" w:lineRule="auto"/>
              <w:jc w:val="center"/>
              <w:rPr>
                <w:rFonts w:cs="Arial"/>
                <w:b/>
                <w:bCs/>
                <w:color w:val="000000" w:themeColor="text1"/>
                <w:sz w:val="16"/>
                <w:szCs w:val="16"/>
              </w:rPr>
            </w:pPr>
            <w:r w:rsidRPr="00D93D1F">
              <w:rPr>
                <w:rFonts w:cs="Arial"/>
                <w:b/>
                <w:bCs/>
                <w:color w:val="000000" w:themeColor="text1"/>
                <w:sz w:val="16"/>
                <w:szCs w:val="16"/>
              </w:rPr>
              <w:t>Residente de Interventoría</w:t>
            </w:r>
          </w:p>
          <w:p w14:paraId="24FBD708" w14:textId="77777777" w:rsidR="00675F2D" w:rsidRDefault="00675F2D" w:rsidP="005A553B">
            <w:pPr>
              <w:spacing w:after="0" w:line="240" w:lineRule="auto"/>
              <w:jc w:val="center"/>
              <w:rPr>
                <w:rFonts w:cs="Arial"/>
                <w:b/>
                <w:bCs/>
                <w:color w:val="000000" w:themeColor="text1"/>
                <w:sz w:val="16"/>
                <w:szCs w:val="16"/>
              </w:rPr>
            </w:pPr>
          </w:p>
          <w:p w14:paraId="6C75093F" w14:textId="77777777" w:rsidR="00675F2D" w:rsidRDefault="00675F2D" w:rsidP="005A553B">
            <w:pPr>
              <w:spacing w:after="0" w:line="240" w:lineRule="auto"/>
              <w:jc w:val="center"/>
              <w:rPr>
                <w:rFonts w:cs="Arial"/>
                <w:b/>
                <w:bCs/>
                <w:color w:val="000000" w:themeColor="text1"/>
                <w:sz w:val="16"/>
                <w:szCs w:val="16"/>
              </w:rPr>
            </w:pPr>
          </w:p>
          <w:p w14:paraId="2F111CC5" w14:textId="4E8A26B5" w:rsidR="00675F2D" w:rsidRPr="00D93D1F" w:rsidRDefault="00675F2D" w:rsidP="005A553B">
            <w:pPr>
              <w:spacing w:after="0" w:line="240" w:lineRule="auto"/>
              <w:jc w:val="center"/>
              <w:rPr>
                <w:rFonts w:cs="Arial"/>
                <w:b/>
                <w:color w:val="000000"/>
                <w:sz w:val="16"/>
                <w:szCs w:val="16"/>
              </w:rPr>
            </w:pPr>
            <w:r w:rsidRPr="00675F2D">
              <w:rPr>
                <w:rFonts w:cs="Arial"/>
                <w:sz w:val="16"/>
                <w:szCs w:val="16"/>
              </w:rPr>
              <w:t>Dedicación del 100% mensual.</w:t>
            </w:r>
          </w:p>
        </w:tc>
        <w:tc>
          <w:tcPr>
            <w:tcW w:w="1701" w:type="dxa"/>
            <w:tcBorders>
              <w:top w:val="single" w:sz="4" w:space="0" w:color="auto"/>
              <w:left w:val="nil"/>
              <w:bottom w:val="single" w:sz="4" w:space="0" w:color="auto"/>
              <w:right w:val="single" w:sz="4" w:space="0" w:color="auto"/>
            </w:tcBorders>
            <w:shd w:val="clear" w:color="auto" w:fill="auto"/>
            <w:vAlign w:val="center"/>
          </w:tcPr>
          <w:p w14:paraId="78C5C61F" w14:textId="77777777" w:rsidR="00D93D1F" w:rsidRPr="00D93D1F" w:rsidRDefault="00D93D1F" w:rsidP="005A553B">
            <w:pPr>
              <w:ind w:right="-3"/>
              <w:jc w:val="center"/>
              <w:rPr>
                <w:rFonts w:cs="Arial"/>
                <w:bCs/>
                <w:color w:val="000000" w:themeColor="text1"/>
                <w:sz w:val="16"/>
                <w:szCs w:val="16"/>
              </w:rPr>
            </w:pPr>
            <w:r w:rsidRPr="00D93D1F">
              <w:rPr>
                <w:rFonts w:cs="Arial"/>
                <w:bCs/>
                <w:color w:val="000000" w:themeColor="text1"/>
                <w:sz w:val="16"/>
                <w:szCs w:val="16"/>
              </w:rPr>
              <w:t>- Ingeniería Civil</w:t>
            </w:r>
          </w:p>
          <w:p w14:paraId="564E927D" w14:textId="77777777" w:rsidR="00D93D1F" w:rsidRPr="00D93D1F" w:rsidRDefault="00D93D1F" w:rsidP="005A553B">
            <w:pPr>
              <w:ind w:right="-3"/>
              <w:jc w:val="center"/>
              <w:rPr>
                <w:rFonts w:cs="Arial"/>
                <w:bCs/>
                <w:color w:val="000000" w:themeColor="text1"/>
                <w:sz w:val="16"/>
                <w:szCs w:val="16"/>
              </w:rPr>
            </w:pPr>
            <w:r w:rsidRPr="00D93D1F">
              <w:rPr>
                <w:rFonts w:cs="Arial"/>
                <w:bCs/>
                <w:color w:val="000000" w:themeColor="text1"/>
                <w:sz w:val="16"/>
                <w:szCs w:val="16"/>
              </w:rPr>
              <w:t>- Ingeniería Sanitaria</w:t>
            </w:r>
          </w:p>
          <w:p w14:paraId="039F128A" w14:textId="1F56AFBC" w:rsidR="00D93D1F" w:rsidRPr="00D93D1F" w:rsidRDefault="00D93D1F" w:rsidP="005A553B">
            <w:pPr>
              <w:spacing w:after="0" w:line="240" w:lineRule="auto"/>
              <w:jc w:val="center"/>
              <w:rPr>
                <w:rFonts w:cs="Arial"/>
                <w:color w:val="FF0000"/>
                <w:sz w:val="16"/>
                <w:szCs w:val="16"/>
              </w:rPr>
            </w:pPr>
            <w:r w:rsidRPr="00D93D1F">
              <w:rPr>
                <w:rFonts w:cs="Arial"/>
                <w:bCs/>
                <w:color w:val="000000" w:themeColor="text1"/>
                <w:sz w:val="16"/>
                <w:szCs w:val="16"/>
              </w:rPr>
              <w:t>- Ingeniería Ambiental y Sanitaria</w:t>
            </w:r>
          </w:p>
        </w:tc>
        <w:tc>
          <w:tcPr>
            <w:tcW w:w="1559" w:type="dxa"/>
            <w:tcBorders>
              <w:top w:val="single" w:sz="4" w:space="0" w:color="auto"/>
              <w:left w:val="nil"/>
              <w:bottom w:val="single" w:sz="4" w:space="0" w:color="auto"/>
              <w:right w:val="single" w:sz="4" w:space="0" w:color="auto"/>
            </w:tcBorders>
            <w:shd w:val="clear" w:color="auto" w:fill="auto"/>
            <w:vAlign w:val="center"/>
          </w:tcPr>
          <w:p w14:paraId="5BA08F78" w14:textId="77777777" w:rsidR="00D93D1F" w:rsidRPr="00D93D1F" w:rsidRDefault="00D93D1F" w:rsidP="005A553B">
            <w:pPr>
              <w:ind w:right="-3"/>
              <w:jc w:val="center"/>
              <w:rPr>
                <w:rFonts w:cs="Arial"/>
                <w:b/>
                <w:bCs/>
                <w:color w:val="000000" w:themeColor="text1"/>
                <w:sz w:val="16"/>
                <w:szCs w:val="16"/>
              </w:rPr>
            </w:pPr>
            <w:r w:rsidRPr="00D93D1F">
              <w:rPr>
                <w:rFonts w:cs="Arial"/>
                <w:b/>
                <w:bCs/>
                <w:color w:val="000000" w:themeColor="text1"/>
                <w:sz w:val="16"/>
                <w:szCs w:val="16"/>
              </w:rPr>
              <w:t>-Posgrado En Gerencia de Proyectos</w:t>
            </w:r>
          </w:p>
          <w:p w14:paraId="39ACD612" w14:textId="77777777" w:rsidR="00D93D1F" w:rsidRPr="00D93D1F" w:rsidRDefault="00D93D1F" w:rsidP="005A553B">
            <w:pPr>
              <w:ind w:right="-3"/>
              <w:jc w:val="center"/>
              <w:rPr>
                <w:rFonts w:cs="Arial"/>
                <w:b/>
                <w:bCs/>
                <w:color w:val="000000" w:themeColor="text1"/>
                <w:sz w:val="16"/>
                <w:szCs w:val="16"/>
              </w:rPr>
            </w:pPr>
            <w:r w:rsidRPr="00D93D1F">
              <w:rPr>
                <w:rFonts w:cs="Arial"/>
                <w:b/>
                <w:bCs/>
                <w:color w:val="000000" w:themeColor="text1"/>
                <w:sz w:val="16"/>
                <w:szCs w:val="16"/>
              </w:rPr>
              <w:t>-Posgrado en Hidráulica</w:t>
            </w:r>
          </w:p>
          <w:p w14:paraId="0896F4C1" w14:textId="369D4476" w:rsidR="00D93D1F" w:rsidRPr="00D93D1F" w:rsidRDefault="00D93D1F" w:rsidP="005A553B">
            <w:pPr>
              <w:spacing w:after="0" w:line="240" w:lineRule="auto"/>
              <w:jc w:val="center"/>
              <w:rPr>
                <w:rFonts w:cs="Arial"/>
                <w:color w:val="FF0000"/>
                <w:sz w:val="16"/>
                <w:szCs w:val="16"/>
              </w:rPr>
            </w:pPr>
            <w:r w:rsidRPr="00D93D1F">
              <w:rPr>
                <w:rFonts w:cs="Arial"/>
                <w:b/>
                <w:bCs/>
                <w:color w:val="000000" w:themeColor="text1"/>
                <w:sz w:val="16"/>
                <w:szCs w:val="16"/>
              </w:rPr>
              <w:t xml:space="preserve">Nota: </w:t>
            </w:r>
            <w:r w:rsidRPr="00D93D1F">
              <w:rPr>
                <w:rFonts w:cs="Arial"/>
                <w:bCs/>
                <w:color w:val="000000" w:themeColor="text1"/>
                <w:sz w:val="16"/>
                <w:szCs w:val="16"/>
              </w:rPr>
              <w:t>No se aceptarán estudios de tipo: diplomado, curso, seminario como un estudio de posgrado.</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2384191" w14:textId="4A582720" w:rsidR="00D93D1F" w:rsidRPr="00D93D1F" w:rsidRDefault="00D93D1F" w:rsidP="005A553B">
            <w:pPr>
              <w:spacing w:after="0" w:line="240" w:lineRule="auto"/>
              <w:jc w:val="center"/>
              <w:rPr>
                <w:rFonts w:cs="Arial"/>
                <w:color w:val="FF0000"/>
                <w:sz w:val="16"/>
                <w:szCs w:val="16"/>
              </w:rPr>
            </w:pPr>
            <w:r w:rsidRPr="00D93D1F">
              <w:rPr>
                <w:rFonts w:cs="Arial"/>
                <w:bCs/>
                <w:color w:val="000000" w:themeColor="text1"/>
                <w:sz w:val="16"/>
                <w:szCs w:val="16"/>
              </w:rPr>
              <w:t>5 años contados a partir de la expedición de la matrícula profesional</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3382D04" w14:textId="279CCE89" w:rsidR="00D93D1F" w:rsidRPr="00D93D1F" w:rsidRDefault="00D93D1F" w:rsidP="005A553B">
            <w:pPr>
              <w:widowControl w:val="0"/>
              <w:autoSpaceDE w:val="0"/>
              <w:autoSpaceDN w:val="0"/>
              <w:adjustRightInd w:val="0"/>
              <w:ind w:right="-3"/>
              <w:jc w:val="center"/>
              <w:rPr>
                <w:rFonts w:cs="Arial"/>
                <w:bCs/>
                <w:color w:val="000000" w:themeColor="text1"/>
                <w:sz w:val="16"/>
                <w:szCs w:val="16"/>
              </w:rPr>
            </w:pPr>
            <w:r w:rsidRPr="00D93D1F">
              <w:rPr>
                <w:rFonts w:cs="Arial"/>
                <w:bCs/>
                <w:color w:val="000000" w:themeColor="text1"/>
                <w:sz w:val="16"/>
                <w:szCs w:val="16"/>
              </w:rPr>
              <w:t>2 años contados</w:t>
            </w:r>
            <w:r>
              <w:rPr>
                <w:rFonts w:cs="Arial"/>
                <w:bCs/>
                <w:color w:val="000000" w:themeColor="text1"/>
                <w:sz w:val="16"/>
                <w:szCs w:val="16"/>
              </w:rPr>
              <w:t xml:space="preserve"> </w:t>
            </w:r>
            <w:r w:rsidRPr="00D93D1F">
              <w:rPr>
                <w:rFonts w:cs="Arial"/>
                <w:bCs/>
                <w:color w:val="000000" w:themeColor="text1"/>
                <w:sz w:val="16"/>
                <w:szCs w:val="16"/>
              </w:rPr>
              <w:t>a partir de la fecha del diploma de especialista</w:t>
            </w:r>
          </w:p>
        </w:tc>
      </w:tr>
    </w:tbl>
    <w:p w14:paraId="3EEAE355" w14:textId="7065EA2D" w:rsidR="4B4B09A7" w:rsidRDefault="4B4B09A7"/>
    <w:p w14:paraId="0F541C5C" w14:textId="160D1483" w:rsidR="00074540" w:rsidRPr="002E670D" w:rsidRDefault="002E670D" w:rsidP="002E670D">
      <w:pPr>
        <w:rPr>
          <w:lang w:val="es-ES" w:eastAsia="es-ES"/>
        </w:rPr>
      </w:pPr>
      <w:r w:rsidRPr="002E670D">
        <w:rPr>
          <w:lang w:val="es-ES" w:eastAsia="es-ES"/>
        </w:rPr>
        <w:t>El personal relacionado anteriormente es el</w:t>
      </w:r>
      <w:r w:rsidR="00A74E76">
        <w:rPr>
          <w:lang w:val="es-ES" w:eastAsia="es-ES"/>
        </w:rPr>
        <w:t xml:space="preserve"> personal</w:t>
      </w:r>
      <w:r w:rsidRPr="002E670D">
        <w:rPr>
          <w:lang w:val="es-ES" w:eastAsia="es-ES"/>
        </w:rPr>
        <w:t xml:space="preserve"> operacional</w:t>
      </w:r>
      <w:r w:rsidR="00A74E76">
        <w:rPr>
          <w:lang w:val="es-ES" w:eastAsia="es-ES"/>
        </w:rPr>
        <w:t xml:space="preserve"> y profesional</w:t>
      </w:r>
      <w:r w:rsidRPr="002E670D">
        <w:rPr>
          <w:lang w:val="es-ES" w:eastAsia="es-ES"/>
        </w:rPr>
        <w:t xml:space="preserve"> mínimo requerido para la ejecución del proyecto, </w:t>
      </w:r>
      <w:r w:rsidR="00A74E76">
        <w:rPr>
          <w:lang w:val="es-ES" w:eastAsia="es-ES"/>
        </w:rPr>
        <w:t>en la medida que corresponde al personal que la Entidad estableció en la etapa de planeación para el cumplimiento del contrato.</w:t>
      </w:r>
    </w:p>
    <w:p w14:paraId="79D92DDF" w14:textId="56C9A27D" w:rsidR="004B4FFE" w:rsidRPr="00D95FF6" w:rsidRDefault="00D95FF6" w:rsidP="002E670D">
      <w:pPr>
        <w:rPr>
          <w:lang w:eastAsia="es-ES"/>
        </w:rPr>
      </w:pPr>
      <w:r w:rsidRPr="50F9B9E7">
        <w:rPr>
          <w:lang w:val="es-ES" w:eastAsia="es-ES"/>
        </w:rPr>
        <w:t>P</w:t>
      </w:r>
      <w:r w:rsidRPr="50F9B9E7">
        <w:rPr>
          <w:lang w:eastAsia="es-ES"/>
        </w:rPr>
        <w:t xml:space="preserve">ara cada uno de los profesionales mencionados, se deberá anexar fotocopia de la </w:t>
      </w:r>
      <w:r w:rsidR="0020583E" w:rsidRPr="50F9B9E7">
        <w:rPr>
          <w:lang w:eastAsia="es-ES"/>
        </w:rPr>
        <w:t>t</w:t>
      </w:r>
      <w:r w:rsidRPr="50F9B9E7">
        <w:rPr>
          <w:lang w:eastAsia="es-ES"/>
        </w:rPr>
        <w:t xml:space="preserve">arjeta </w:t>
      </w:r>
      <w:r w:rsidR="0020583E" w:rsidRPr="50F9B9E7">
        <w:rPr>
          <w:lang w:eastAsia="es-ES"/>
        </w:rPr>
        <w:t>p</w:t>
      </w:r>
      <w:r w:rsidRPr="50F9B9E7">
        <w:rPr>
          <w:lang w:eastAsia="es-ES"/>
        </w:rPr>
        <w:t>rofesional y</w:t>
      </w:r>
      <w:r w:rsidR="007212C5" w:rsidRPr="50F9B9E7">
        <w:rPr>
          <w:lang w:eastAsia="es-ES"/>
        </w:rPr>
        <w:t>/o</w:t>
      </w:r>
      <w:r w:rsidRPr="50F9B9E7">
        <w:rPr>
          <w:lang w:eastAsia="es-ES"/>
        </w:rPr>
        <w:t xml:space="preserve"> </w:t>
      </w:r>
      <w:r w:rsidR="0020583E" w:rsidRPr="50F9B9E7">
        <w:rPr>
          <w:lang w:eastAsia="es-ES"/>
        </w:rPr>
        <w:t>c</w:t>
      </w:r>
      <w:r w:rsidRPr="50F9B9E7">
        <w:rPr>
          <w:lang w:eastAsia="es-ES"/>
        </w:rPr>
        <w:t xml:space="preserve">ertificado de </w:t>
      </w:r>
      <w:r w:rsidR="0020583E" w:rsidRPr="50F9B9E7">
        <w:rPr>
          <w:lang w:eastAsia="es-ES"/>
        </w:rPr>
        <w:t>v</w:t>
      </w:r>
      <w:r w:rsidRPr="50F9B9E7">
        <w:rPr>
          <w:lang w:eastAsia="es-ES"/>
        </w:rPr>
        <w:t>igencia</w:t>
      </w:r>
      <w:r w:rsidR="00652C84" w:rsidRPr="50F9B9E7">
        <w:rPr>
          <w:lang w:eastAsia="es-ES"/>
        </w:rPr>
        <w:t xml:space="preserve"> y antecedentes</w:t>
      </w:r>
      <w:r w:rsidRPr="50F9B9E7">
        <w:rPr>
          <w:lang w:eastAsia="es-ES"/>
        </w:rPr>
        <w:t xml:space="preserve"> expedido por el </w:t>
      </w:r>
      <w:r w:rsidR="0020583E" w:rsidRPr="50F9B9E7">
        <w:rPr>
          <w:lang w:eastAsia="es-ES"/>
        </w:rPr>
        <w:t>c</w:t>
      </w:r>
      <w:r w:rsidRPr="50F9B9E7">
        <w:rPr>
          <w:lang w:eastAsia="es-ES"/>
        </w:rPr>
        <w:t>on</w:t>
      </w:r>
      <w:r w:rsidR="00AA7B64" w:rsidRPr="50F9B9E7">
        <w:rPr>
          <w:lang w:eastAsia="es-ES"/>
        </w:rPr>
        <w:t>s</w:t>
      </w:r>
      <w:r w:rsidRPr="50F9B9E7">
        <w:rPr>
          <w:lang w:eastAsia="es-ES"/>
        </w:rPr>
        <w:t xml:space="preserve">ejo </w:t>
      </w:r>
      <w:r w:rsidR="0020583E" w:rsidRPr="50F9B9E7">
        <w:rPr>
          <w:lang w:eastAsia="es-ES"/>
        </w:rPr>
        <w:t>p</w:t>
      </w:r>
      <w:r w:rsidRPr="50F9B9E7">
        <w:rPr>
          <w:lang w:eastAsia="es-ES"/>
        </w:rPr>
        <w:t>rofesional competente</w:t>
      </w:r>
      <w:r w:rsidR="00652C84" w:rsidRPr="50F9B9E7">
        <w:rPr>
          <w:lang w:eastAsia="es-ES"/>
        </w:rPr>
        <w:t xml:space="preserve"> de acuerdo con la regulación aplicable en la materia</w:t>
      </w:r>
      <w:r w:rsidRPr="50F9B9E7">
        <w:rPr>
          <w:lang w:eastAsia="es-ES"/>
        </w:rPr>
        <w:t>.</w:t>
      </w:r>
      <w:r w:rsidR="003F2C41" w:rsidRPr="50F9B9E7">
        <w:rPr>
          <w:lang w:eastAsia="es-ES"/>
        </w:rPr>
        <w:t xml:space="preserve"> El requisito de la tarjeta profesional </w:t>
      </w:r>
      <w:r w:rsidR="00F02C01" w:rsidRPr="50F9B9E7">
        <w:rPr>
          <w:lang w:eastAsia="es-ES"/>
        </w:rPr>
        <w:t>se puede suplir con el re</w:t>
      </w:r>
      <w:r w:rsidR="00652C84" w:rsidRPr="50F9B9E7">
        <w:rPr>
          <w:lang w:eastAsia="es-ES"/>
        </w:rPr>
        <w:t xml:space="preserve">gistro </w:t>
      </w:r>
      <w:r w:rsidR="00F02C01" w:rsidRPr="50F9B9E7">
        <w:rPr>
          <w:lang w:eastAsia="es-ES"/>
        </w:rPr>
        <w:t>de que trata el artículo 18 del Decreto</w:t>
      </w:r>
      <w:r w:rsidR="00EC523C" w:rsidRPr="50F9B9E7">
        <w:rPr>
          <w:lang w:eastAsia="es-ES"/>
        </w:rPr>
        <w:t>-Ley</w:t>
      </w:r>
      <w:r w:rsidR="00F02C01" w:rsidRPr="50F9B9E7">
        <w:rPr>
          <w:lang w:eastAsia="es-ES"/>
        </w:rPr>
        <w:t xml:space="preserve"> 2106 de 2019.</w:t>
      </w:r>
      <w:r w:rsidRPr="50F9B9E7">
        <w:rPr>
          <w:lang w:eastAsia="es-ES"/>
        </w:rPr>
        <w:t xml:space="preserve"> Los estudios de posgrado que se exijan como requisito mínimo se acreditará</w:t>
      </w:r>
      <w:r w:rsidR="00AA7B64" w:rsidRPr="50F9B9E7">
        <w:rPr>
          <w:lang w:eastAsia="es-ES"/>
        </w:rPr>
        <w:t>n</w:t>
      </w:r>
      <w:r w:rsidRPr="50F9B9E7">
        <w:rPr>
          <w:lang w:eastAsia="es-ES"/>
        </w:rPr>
        <w:t xml:space="preserve"> mediante copia de los diplomas respectivos o certificado de obtención del título correspondiente. Además, la </w:t>
      </w:r>
      <w:r w:rsidR="00741D90" w:rsidRPr="50F9B9E7">
        <w:rPr>
          <w:lang w:eastAsia="es-ES"/>
        </w:rPr>
        <w:t>E</w:t>
      </w:r>
      <w:r w:rsidRPr="50F9B9E7">
        <w:rPr>
          <w:lang w:eastAsia="es-ES"/>
        </w:rPr>
        <w:t xml:space="preserve">ntidad podrá solicitar las certificaciones laborales que permitan verificar la información relacionada en los Anexos. Para cada uno de los profesionales debe </w:t>
      </w:r>
      <w:r w:rsidR="00935F37" w:rsidRPr="50F9B9E7">
        <w:rPr>
          <w:lang w:eastAsia="es-ES"/>
        </w:rPr>
        <w:t>aportar</w:t>
      </w:r>
      <w:r w:rsidR="01925038" w:rsidRPr="50F9B9E7">
        <w:rPr>
          <w:lang w:eastAsia="es-ES"/>
        </w:rPr>
        <w:t>se</w:t>
      </w:r>
      <w:r w:rsidR="00935F37" w:rsidRPr="50F9B9E7">
        <w:rPr>
          <w:lang w:eastAsia="es-ES"/>
        </w:rPr>
        <w:t xml:space="preserve"> </w:t>
      </w:r>
      <w:r w:rsidRPr="50F9B9E7">
        <w:rPr>
          <w:lang w:eastAsia="es-ES"/>
        </w:rPr>
        <w:t xml:space="preserve">la información </w:t>
      </w:r>
      <w:r w:rsidR="00246765" w:rsidRPr="50F9B9E7">
        <w:rPr>
          <w:lang w:eastAsia="es-ES"/>
        </w:rPr>
        <w:t>exigida</w:t>
      </w:r>
      <w:r w:rsidRPr="50F9B9E7">
        <w:rPr>
          <w:lang w:eastAsia="es-ES"/>
        </w:rPr>
        <w:t>.</w:t>
      </w:r>
    </w:p>
    <w:p w14:paraId="4E37B979" w14:textId="46778A92" w:rsidR="00561604" w:rsidRPr="00741D90" w:rsidRDefault="00741D90" w:rsidP="50F9B9E7">
      <w:pPr>
        <w:rPr>
          <w:b/>
          <w:bCs/>
          <w:lang w:val="es-ES"/>
        </w:rPr>
      </w:pPr>
      <w:r w:rsidRPr="50F9B9E7">
        <w:rPr>
          <w:b/>
          <w:bCs/>
          <w:snapToGrid w:val="0"/>
          <w:color w:val="000000"/>
          <w:u w:val="single"/>
          <w:lang w:val="es-ES" w:eastAsia="es-ES"/>
        </w:rPr>
        <w:t xml:space="preserve">7.3. </w:t>
      </w:r>
      <w:r w:rsidR="004067D4" w:rsidRPr="50F9B9E7">
        <w:rPr>
          <w:b/>
          <w:bCs/>
          <w:snapToGrid w:val="0"/>
          <w:color w:val="000000"/>
          <w:u w:val="single"/>
          <w:lang w:val="es-ES" w:eastAsia="es-ES"/>
        </w:rPr>
        <w:t xml:space="preserve">Maquinaria </w:t>
      </w:r>
      <w:r w:rsidR="00C52717" w:rsidRPr="50F9B9E7">
        <w:rPr>
          <w:b/>
          <w:bCs/>
          <w:snapToGrid w:val="0"/>
          <w:color w:val="000000"/>
          <w:u w:val="single"/>
          <w:lang w:val="es-ES" w:eastAsia="es-ES"/>
        </w:rPr>
        <w:t xml:space="preserve">y condiciones técnicas </w:t>
      </w:r>
      <w:r w:rsidR="004067D4" w:rsidRPr="50F9B9E7">
        <w:rPr>
          <w:b/>
          <w:bCs/>
          <w:snapToGrid w:val="0"/>
          <w:color w:val="000000"/>
          <w:u w:val="single"/>
          <w:lang w:val="es-ES" w:eastAsia="es-ES"/>
        </w:rPr>
        <w:t>vinculada</w:t>
      </w:r>
      <w:r w:rsidR="00C52717" w:rsidRPr="50F9B9E7">
        <w:rPr>
          <w:b/>
          <w:bCs/>
          <w:snapToGrid w:val="0"/>
          <w:color w:val="000000"/>
          <w:u w:val="single"/>
          <w:lang w:val="es-ES" w:eastAsia="es-ES"/>
        </w:rPr>
        <w:t>s</w:t>
      </w:r>
      <w:r w:rsidR="004067D4" w:rsidRPr="50F9B9E7">
        <w:rPr>
          <w:b/>
          <w:bCs/>
          <w:snapToGrid w:val="0"/>
          <w:color w:val="000000"/>
          <w:u w:val="single"/>
          <w:lang w:val="es-ES" w:eastAsia="es-ES"/>
        </w:rPr>
        <w:t xml:space="preserve"> al </w:t>
      </w:r>
      <w:r w:rsidR="0026594D" w:rsidRPr="50F9B9E7">
        <w:rPr>
          <w:b/>
          <w:bCs/>
          <w:snapToGrid w:val="0"/>
          <w:color w:val="000000"/>
          <w:u w:val="single"/>
          <w:lang w:val="es-ES" w:eastAsia="es-ES"/>
        </w:rPr>
        <w:t>p</w:t>
      </w:r>
      <w:r w:rsidR="004067D4" w:rsidRPr="50F9B9E7">
        <w:rPr>
          <w:b/>
          <w:bCs/>
          <w:snapToGrid w:val="0"/>
          <w:color w:val="000000"/>
          <w:u w:val="single"/>
          <w:lang w:val="es-ES" w:eastAsia="es-ES"/>
        </w:rPr>
        <w:t>royecto</w:t>
      </w:r>
      <w:r w:rsidR="00FB2646" w:rsidRPr="50F9B9E7">
        <w:rPr>
          <w:b/>
          <w:bCs/>
          <w:snapToGrid w:val="0"/>
          <w:color w:val="000000"/>
          <w:u w:val="single"/>
          <w:lang w:val="es-ES" w:eastAsia="es-ES"/>
        </w:rPr>
        <w:t xml:space="preserve"> para seguimiento</w:t>
      </w:r>
      <w:r w:rsidR="00C37F57" w:rsidRPr="50F9B9E7">
        <w:rPr>
          <w:b/>
          <w:bCs/>
          <w:snapToGrid w:val="0"/>
          <w:color w:val="000000"/>
          <w:u w:val="single"/>
          <w:lang w:val="es-ES" w:eastAsia="es-ES"/>
        </w:rPr>
        <w:t xml:space="preserve"> o implementación</w:t>
      </w:r>
      <w:r w:rsidR="00FB2646" w:rsidRPr="50F9B9E7">
        <w:rPr>
          <w:b/>
          <w:bCs/>
          <w:lang w:val="es-ES"/>
        </w:rPr>
        <w:t xml:space="preserve"> </w:t>
      </w:r>
      <w:r w:rsidR="00FB2646" w:rsidRPr="50F9B9E7">
        <w:rPr>
          <w:b/>
          <w:bCs/>
          <w:u w:val="single"/>
          <w:lang w:val="es-ES"/>
        </w:rPr>
        <w:t>del Interventor</w:t>
      </w:r>
    </w:p>
    <w:p w14:paraId="4AD34926" w14:textId="47B5883E" w:rsidR="00561604" w:rsidRDefault="00C65EF0" w:rsidP="00DA0DAE">
      <w:pPr>
        <w:rPr>
          <w:color w:val="000000"/>
        </w:rPr>
      </w:pPr>
      <w:r w:rsidRPr="50F9B9E7">
        <w:rPr>
          <w:color w:val="000000" w:themeColor="text1"/>
        </w:rPr>
        <w:lastRenderedPageBreak/>
        <w:t xml:space="preserve">El </w:t>
      </w:r>
      <w:r w:rsidR="0026594D" w:rsidRPr="50F9B9E7">
        <w:rPr>
          <w:color w:val="000000" w:themeColor="text1"/>
        </w:rPr>
        <w:t>I</w:t>
      </w:r>
      <w:r w:rsidRPr="50F9B9E7">
        <w:rPr>
          <w:color w:val="000000" w:themeColor="text1"/>
        </w:rPr>
        <w:t xml:space="preserve">nterventor deberá verificar que el </w:t>
      </w:r>
      <w:r w:rsidR="00D45C81" w:rsidRPr="50F9B9E7">
        <w:rPr>
          <w:color w:val="000000" w:themeColor="text1"/>
        </w:rPr>
        <w:t>C</w:t>
      </w:r>
      <w:r w:rsidRPr="50F9B9E7">
        <w:rPr>
          <w:color w:val="000000" w:themeColor="text1"/>
        </w:rPr>
        <w:t xml:space="preserve">ontratista de </w:t>
      </w:r>
      <w:r w:rsidR="00D45C81" w:rsidRPr="50F9B9E7">
        <w:rPr>
          <w:color w:val="000000" w:themeColor="text1"/>
        </w:rPr>
        <w:t>o</w:t>
      </w:r>
      <w:r w:rsidRPr="50F9B9E7">
        <w:rPr>
          <w:color w:val="000000" w:themeColor="text1"/>
        </w:rPr>
        <w:t>bra mantenga en las condiciones requeridas y/</w:t>
      </w:r>
      <w:proofErr w:type="spellStart"/>
      <w:r w:rsidRPr="50F9B9E7">
        <w:rPr>
          <w:color w:val="000000" w:themeColor="text1"/>
        </w:rPr>
        <w:t>o</w:t>
      </w:r>
      <w:proofErr w:type="spellEnd"/>
      <w:r w:rsidRPr="50F9B9E7">
        <w:rPr>
          <w:color w:val="000000" w:themeColor="text1"/>
        </w:rPr>
        <w:t xml:space="preserve"> ofertadas en los distintos frentes de obra la </w:t>
      </w:r>
      <w:r w:rsidR="00F845B8" w:rsidRPr="50F9B9E7">
        <w:rPr>
          <w:color w:val="000000" w:themeColor="text1"/>
        </w:rPr>
        <w:t>m</w:t>
      </w:r>
      <w:r w:rsidRPr="50F9B9E7">
        <w:rPr>
          <w:color w:val="000000" w:themeColor="text1"/>
        </w:rPr>
        <w:t xml:space="preserve">aquinaria vinculada al proyecto, en </w:t>
      </w:r>
      <w:r w:rsidR="006319E6" w:rsidRPr="50F9B9E7">
        <w:rPr>
          <w:color w:val="000000" w:themeColor="text1"/>
        </w:rPr>
        <w:t xml:space="preserve">niveles </w:t>
      </w:r>
      <w:r w:rsidRPr="50F9B9E7">
        <w:rPr>
          <w:color w:val="000000" w:themeColor="text1"/>
        </w:rPr>
        <w:t>óptim</w:t>
      </w:r>
      <w:r w:rsidR="006319E6" w:rsidRPr="50F9B9E7">
        <w:rPr>
          <w:color w:val="000000" w:themeColor="text1"/>
        </w:rPr>
        <w:t>o</w:t>
      </w:r>
      <w:r w:rsidRPr="50F9B9E7">
        <w:rPr>
          <w:color w:val="000000" w:themeColor="text1"/>
        </w:rPr>
        <w:t xml:space="preserve">s y cumpliendo con lo requerido por la </w:t>
      </w:r>
      <w:r w:rsidR="0017741B" w:rsidRPr="50F9B9E7">
        <w:rPr>
          <w:color w:val="000000" w:themeColor="text1"/>
        </w:rPr>
        <w:t>E</w:t>
      </w:r>
      <w:r w:rsidRPr="50F9B9E7">
        <w:rPr>
          <w:color w:val="000000" w:themeColor="text1"/>
        </w:rPr>
        <w:t>ntidad.</w:t>
      </w:r>
    </w:p>
    <w:p w14:paraId="75B3793F" w14:textId="59977D6A" w:rsidR="00507F7A" w:rsidRPr="00507F7A" w:rsidRDefault="000268C3" w:rsidP="00DA45C0">
      <w:pPr>
        <w:pStyle w:val="Prrafodelista"/>
        <w:numPr>
          <w:ilvl w:val="0"/>
          <w:numId w:val="3"/>
        </w:numPr>
        <w:rPr>
          <w:b/>
          <w:lang w:val="es-ES"/>
        </w:rPr>
      </w:pPr>
      <w:r>
        <w:rPr>
          <w:b/>
          <w:lang w:val="es-ES"/>
        </w:rPr>
        <w:t>EX</w:t>
      </w:r>
      <w:r w:rsidR="005016D7">
        <w:rPr>
          <w:b/>
          <w:lang w:val="es-ES"/>
        </w:rPr>
        <w:t>A</w:t>
      </w:r>
      <w:r w:rsidR="00507F7A" w:rsidRPr="00507F7A">
        <w:rPr>
          <w:b/>
          <w:lang w:val="es-ES"/>
        </w:rPr>
        <w:t>MEN DEL SITIO DE LA OBRA</w:t>
      </w:r>
      <w:r w:rsidR="00BE7942">
        <w:rPr>
          <w:b/>
          <w:lang w:val="es-ES"/>
        </w:rPr>
        <w:t xml:space="preserve"> </w:t>
      </w:r>
      <w:r w:rsidR="00290F03">
        <w:rPr>
          <w:b/>
          <w:lang w:val="es-ES"/>
        </w:rPr>
        <w:t>A VIGILAR</w:t>
      </w:r>
    </w:p>
    <w:p w14:paraId="591CB423" w14:textId="03A10DAD" w:rsidR="00A244B8" w:rsidRDefault="00912E98" w:rsidP="00912E98">
      <w:r>
        <w:t xml:space="preserve">Es responsabilidad del </w:t>
      </w:r>
      <w:r w:rsidR="006B191F">
        <w:t>P</w:t>
      </w:r>
      <w:r>
        <w:t xml:space="preserve">roponente </w:t>
      </w:r>
      <w:r w:rsidR="00EF386C">
        <w:t xml:space="preserve">conocer la ubicación y situaciones particulares donde será adelantada la labor de Interventoría </w:t>
      </w:r>
      <w:r>
        <w:t>de la obra</w:t>
      </w:r>
      <w:r w:rsidR="00D01527">
        <w:t xml:space="preserve">. </w:t>
      </w:r>
      <w:r w:rsidR="007C5EAF">
        <w:t xml:space="preserve">Asimismo, </w:t>
      </w:r>
      <w:r w:rsidR="00D01527">
        <w:t>deberá</w:t>
      </w:r>
      <w:r w:rsidR="00166C7E">
        <w:t xml:space="preserve"> vigilar</w:t>
      </w:r>
      <w:r>
        <w:t xml:space="preserve"> e informarse</w:t>
      </w:r>
      <w:r w:rsidR="00822D50">
        <w:t xml:space="preserve"> </w:t>
      </w:r>
      <w:r>
        <w:t xml:space="preserve">sobre la forma y características del sitio, las condiciones ambientales y sociales del área de influencia, las cuales debe considerar para </w:t>
      </w:r>
      <w:r w:rsidR="00AA0263">
        <w:t xml:space="preserve">las labores de Interventoría propias del </w:t>
      </w:r>
      <w:r w:rsidR="007B635B">
        <w:t>seguimiento al</w:t>
      </w:r>
      <w:r>
        <w:t xml:space="preserve"> desarrollo y manejo ambiental del proyecto,</w:t>
      </w:r>
      <w:r w:rsidR="00D63952">
        <w:t xml:space="preserve"> en especial cuando se establezca presencia de minorías étnicas, caso en el que debe </w:t>
      </w:r>
      <w:r w:rsidR="00D145F5">
        <w:t>asegurarse de hacer el seguimiento al cumplimiento del Contratista de obra con la normativa especial que rige para la explo</w:t>
      </w:r>
      <w:r w:rsidR="00AC761C">
        <w:t>tación de recursos naturales en jurisdicción de los territorios legalmente constituidos</w:t>
      </w:r>
      <w:r w:rsidR="008847A9">
        <w:t>,</w:t>
      </w:r>
      <w:r w:rsidR="00843339">
        <w:t xml:space="preserve"> y,</w:t>
      </w:r>
      <w:r>
        <w:t xml:space="preserve"> en general, sobre todas las circunstancias que puedan afectar o influir en el cálculo del valor de su propuesta</w:t>
      </w:r>
      <w:r w:rsidR="007B635B">
        <w:t xml:space="preserve"> y las condiciones particulares del proyecto</w:t>
      </w:r>
      <w:r w:rsidR="00684836">
        <w:t xml:space="preserve"> desde el rol de</w:t>
      </w:r>
      <w:r w:rsidR="00B16ECB">
        <w:t>l</w:t>
      </w:r>
      <w:r w:rsidR="00684836">
        <w:t xml:space="preserve"> </w:t>
      </w:r>
      <w:r w:rsidR="008847A9">
        <w:t>I</w:t>
      </w:r>
      <w:r w:rsidR="00684836">
        <w:t>nterventor</w:t>
      </w:r>
      <w:r>
        <w:t>.</w:t>
      </w:r>
      <w:r w:rsidR="008847A9">
        <w:t xml:space="preserve"> </w:t>
      </w:r>
    </w:p>
    <w:p w14:paraId="72461675" w14:textId="75E0FD1D" w:rsidR="0024469F" w:rsidRDefault="0024469F" w:rsidP="00912E98">
      <w:r>
        <w:t xml:space="preserve">De igual forma, por parte de la Entidad se resaltan los siguientes aspectos a tener en consideración por parte de los interesados: </w:t>
      </w:r>
    </w:p>
    <w:p w14:paraId="55D2D4FD" w14:textId="2D38794E" w:rsidR="009A4F8D" w:rsidRDefault="00EF1B37" w:rsidP="00DA45C0">
      <w:pPr>
        <w:numPr>
          <w:ilvl w:val="0"/>
          <w:numId w:val="3"/>
        </w:numPr>
        <w:rPr>
          <w:b/>
          <w:lang w:val="es-ES"/>
        </w:rPr>
      </w:pPr>
      <w:r>
        <w:rPr>
          <w:b/>
          <w:lang w:val="es-ES"/>
        </w:rPr>
        <w:t xml:space="preserve">SEGUIMIENTO A LAS </w:t>
      </w:r>
      <w:r w:rsidR="009A4F8D">
        <w:rPr>
          <w:b/>
          <w:lang w:val="es-ES"/>
        </w:rPr>
        <w:t>OBRAS PROVISIONALES</w:t>
      </w:r>
    </w:p>
    <w:p w14:paraId="19771B86" w14:textId="5A5E9B00" w:rsidR="00EF1B37" w:rsidRPr="00885DE3" w:rsidRDefault="00EF1B37" w:rsidP="009A4F8D">
      <w:pPr>
        <w:pStyle w:val="InviasNormal"/>
        <w:rPr>
          <w:lang w:val="es-CO"/>
        </w:rPr>
      </w:pPr>
      <w:r>
        <w:rPr>
          <w:lang w:val="es-CO"/>
        </w:rPr>
        <w:t xml:space="preserve">El </w:t>
      </w:r>
      <w:r w:rsidR="005F7A92">
        <w:rPr>
          <w:lang w:val="es-CO"/>
        </w:rPr>
        <w:t>I</w:t>
      </w:r>
      <w:r>
        <w:rPr>
          <w:lang w:val="es-CO"/>
        </w:rPr>
        <w:t>nterventor deberá vigilar</w:t>
      </w:r>
      <w:r w:rsidR="00AA14D2">
        <w:rPr>
          <w:lang w:val="es-CO"/>
        </w:rPr>
        <w:t xml:space="preserve">, </w:t>
      </w:r>
      <w:r>
        <w:rPr>
          <w:lang w:val="es-CO"/>
        </w:rPr>
        <w:t xml:space="preserve">controlar, y </w:t>
      </w:r>
      <w:r w:rsidR="00AA1E7E">
        <w:rPr>
          <w:lang w:val="es-CO"/>
        </w:rPr>
        <w:t xml:space="preserve">conceptuar sobre </w:t>
      </w:r>
      <w:r>
        <w:rPr>
          <w:lang w:val="es-CO"/>
        </w:rPr>
        <w:t xml:space="preserve">las siguientes labores realizadas por el </w:t>
      </w:r>
      <w:r w:rsidR="00F078F3">
        <w:rPr>
          <w:lang w:val="es-CO"/>
        </w:rPr>
        <w:t>C</w:t>
      </w:r>
      <w:r w:rsidRPr="00433262">
        <w:rPr>
          <w:lang w:val="es-CO"/>
        </w:rPr>
        <w:t xml:space="preserve">ontratista de </w:t>
      </w:r>
      <w:r w:rsidR="0030760B" w:rsidRPr="00885DE3">
        <w:rPr>
          <w:lang w:val="es-CO"/>
        </w:rPr>
        <w:t>o</w:t>
      </w:r>
      <w:r w:rsidRPr="00885DE3">
        <w:rPr>
          <w:lang w:val="es-CO"/>
        </w:rPr>
        <w:t xml:space="preserve">bra según disponga la </w:t>
      </w:r>
      <w:r w:rsidR="00AE2DA7" w:rsidRPr="00885DE3">
        <w:rPr>
          <w:lang w:val="es-CO"/>
        </w:rPr>
        <w:t>E</w:t>
      </w:r>
      <w:r w:rsidRPr="00885DE3">
        <w:rPr>
          <w:lang w:val="es-CO"/>
        </w:rPr>
        <w:t>ntidad</w:t>
      </w:r>
      <w:r w:rsidR="00F078F3">
        <w:rPr>
          <w:lang w:val="es-CO"/>
        </w:rPr>
        <w:t>.</w:t>
      </w:r>
      <w:r w:rsidRPr="00885DE3">
        <w:rPr>
          <w:lang w:val="es-CO"/>
        </w:rPr>
        <w:t xml:space="preserve"> </w:t>
      </w:r>
    </w:p>
    <w:p w14:paraId="3EAF3359" w14:textId="6DC416A4" w:rsidR="009A4F8D" w:rsidRPr="0069459A" w:rsidRDefault="00EF1B37" w:rsidP="009A4F8D">
      <w:pPr>
        <w:pStyle w:val="InviasNormal"/>
        <w:rPr>
          <w:rFonts w:ascii="Arial Narrow" w:hAnsi="Arial Narrow"/>
          <w:lang w:val="es-CO"/>
        </w:rPr>
      </w:pPr>
      <w:r w:rsidRPr="0069459A">
        <w:rPr>
          <w:lang w:val="es-CO"/>
        </w:rPr>
        <w:t>Durante</w:t>
      </w:r>
      <w:r w:rsidR="009A4F8D" w:rsidRPr="0069459A">
        <w:rPr>
          <w:lang w:val="es-CO"/>
        </w:rPr>
        <w:t xml:space="preserve"> su permanencia en la obra serán a cargo del </w:t>
      </w:r>
      <w:r w:rsidR="00F078F3" w:rsidRPr="0069459A">
        <w:rPr>
          <w:lang w:val="es-CO"/>
        </w:rPr>
        <w:t>C</w:t>
      </w:r>
      <w:r w:rsidR="009A4F8D" w:rsidRPr="0069459A">
        <w:rPr>
          <w:lang w:val="es-CO"/>
        </w:rPr>
        <w:t>ont</w:t>
      </w:r>
      <w:r w:rsidR="00086002" w:rsidRPr="0069459A">
        <w:rPr>
          <w:lang w:val="es-CO"/>
        </w:rPr>
        <w:t>ratista</w:t>
      </w:r>
      <w:r w:rsidR="009A4F8D" w:rsidRPr="0069459A">
        <w:rPr>
          <w:lang w:val="es-CO"/>
        </w:rPr>
        <w:t xml:space="preserve">, la </w:t>
      </w:r>
      <w:r w:rsidR="00F60C5A" w:rsidRPr="0069459A">
        <w:rPr>
          <w:lang w:val="es-CO"/>
        </w:rPr>
        <w:t>c</w:t>
      </w:r>
      <w:r w:rsidR="009A4F8D" w:rsidRPr="0069459A">
        <w:rPr>
          <w:lang w:val="es-CO"/>
        </w:rPr>
        <w:t xml:space="preserve">onstrucción, </w:t>
      </w:r>
      <w:r w:rsidR="00E06B67" w:rsidRPr="0069459A">
        <w:rPr>
          <w:lang w:val="es-CO"/>
        </w:rPr>
        <w:t>m</w:t>
      </w:r>
      <w:r w:rsidR="009A4F8D" w:rsidRPr="0069459A">
        <w:rPr>
          <w:lang w:val="es-CO"/>
        </w:rPr>
        <w:t xml:space="preserve">ejoramiento y </w:t>
      </w:r>
      <w:r w:rsidR="00E06B67" w:rsidRPr="0069459A">
        <w:rPr>
          <w:lang w:val="es-CO"/>
        </w:rPr>
        <w:t>c</w:t>
      </w:r>
      <w:r w:rsidR="009A4F8D" w:rsidRPr="0069459A">
        <w:rPr>
          <w:lang w:val="es-CO"/>
        </w:rPr>
        <w:t xml:space="preserve">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w:t>
      </w:r>
      <w:r w:rsidR="00783106" w:rsidRPr="0069459A">
        <w:rPr>
          <w:lang w:val="es-CO"/>
        </w:rPr>
        <w:t>C</w:t>
      </w:r>
      <w:r w:rsidR="009A4F8D" w:rsidRPr="0069459A">
        <w:rPr>
          <w:lang w:val="es-CO"/>
        </w:rPr>
        <w:t>on</w:t>
      </w:r>
      <w:r w:rsidR="00086002" w:rsidRPr="0069459A">
        <w:rPr>
          <w:lang w:val="es-CO"/>
        </w:rPr>
        <w:t>tratista</w:t>
      </w:r>
      <w:r w:rsidR="009A4F8D" w:rsidRPr="0069459A">
        <w:rPr>
          <w:lang w:val="es-CO"/>
        </w:rPr>
        <w:t xml:space="preserve"> a través de las autorizaciones temporales;</w:t>
      </w:r>
      <w:r w:rsidR="00783106" w:rsidRPr="0069459A">
        <w:rPr>
          <w:lang w:val="es-CO"/>
        </w:rPr>
        <w:t xml:space="preserve"> </w:t>
      </w:r>
      <w:r w:rsidR="009A4F8D" w:rsidRPr="0069459A">
        <w:rPr>
          <w:lang w:val="es-CO"/>
        </w:rPr>
        <w:t xml:space="preserve">y </w:t>
      </w:r>
      <w:r w:rsidR="00D9417C" w:rsidRPr="0069459A">
        <w:rPr>
          <w:lang w:val="es-CO"/>
        </w:rPr>
        <w:t xml:space="preserve">todas aquellas </w:t>
      </w:r>
      <w:r w:rsidR="009A4F8D" w:rsidRPr="0069459A">
        <w:rPr>
          <w:lang w:val="es-CO"/>
        </w:rPr>
        <w:t xml:space="preserve">que considere necesarias para el buen desarrollo de los trabajos, cercas, oficinas, bodegas, talleres y demás edificaciones provisionales con sus respectivas instalaciones, depósitos de combustibles, lubricantes y explosivos, de propiedades y bienes de la </w:t>
      </w:r>
      <w:r w:rsidR="00337CD3" w:rsidRPr="0069459A">
        <w:rPr>
          <w:lang w:val="es-CO"/>
        </w:rPr>
        <w:t>E</w:t>
      </w:r>
      <w:r w:rsidR="009A4F8D" w:rsidRPr="0069459A">
        <w:rPr>
          <w:lang w:val="es-CO"/>
        </w:rPr>
        <w:t>ntidad o de terceros que puedan ser afectados por razón de los trabajos durante la ejecución de los mismos, y en general</w:t>
      </w:r>
      <w:r w:rsidR="007148F2" w:rsidRPr="0069459A">
        <w:rPr>
          <w:lang w:val="es-CO"/>
        </w:rPr>
        <w:t>,</w:t>
      </w:r>
      <w:r w:rsidR="009A4F8D" w:rsidRPr="0069459A">
        <w:rPr>
          <w:lang w:val="es-CO"/>
        </w:rPr>
        <w:t xml:space="preserve"> toda obra provisional relacionada con los trabajos.</w:t>
      </w:r>
      <w:r w:rsidR="004A273B" w:rsidRPr="0069459A">
        <w:rPr>
          <w:lang w:val="es-CO"/>
        </w:rPr>
        <w:t xml:space="preserve"> Todas estas labores deberán ser objeto de vigilancia y seguimiento por parte del </w:t>
      </w:r>
      <w:r w:rsidR="00906CDA" w:rsidRPr="0069459A">
        <w:rPr>
          <w:lang w:val="es-CO"/>
        </w:rPr>
        <w:t>I</w:t>
      </w:r>
      <w:r w:rsidR="004A273B" w:rsidRPr="0069459A">
        <w:rPr>
          <w:lang w:val="es-CO"/>
        </w:rPr>
        <w:t xml:space="preserve">nterventor. </w:t>
      </w:r>
    </w:p>
    <w:p w14:paraId="6251B2D3" w14:textId="64C19660" w:rsidR="009A4F8D" w:rsidRDefault="009A4F8D" w:rsidP="009A4F8D">
      <w:r>
        <w:t>En caso de que sea necesario</w:t>
      </w:r>
      <w:r w:rsidR="00D8701F">
        <w:t>,</w:t>
      </w:r>
      <w:r>
        <w:t xml:space="preserve"> el </w:t>
      </w:r>
      <w:r w:rsidR="00906CDA">
        <w:t>C</w:t>
      </w:r>
      <w:r w:rsidR="009024F6">
        <w:t xml:space="preserve">ontratista de </w:t>
      </w:r>
      <w:r w:rsidR="0030760B">
        <w:t>o</w:t>
      </w:r>
      <w:r w:rsidR="009024F6">
        <w:t xml:space="preserve">bra </w:t>
      </w:r>
      <w:r>
        <w:t>dispondrá de las zonas previstas para ejecutar la obra y la obtención de lotes o zonas necesarias para construir sus instalaciones, las cuales estarán bajo su responsabilidad.</w:t>
      </w:r>
      <w:r w:rsidR="004A273B">
        <w:t xml:space="preserve"> El </w:t>
      </w:r>
      <w:r w:rsidR="00AF333F">
        <w:t>I</w:t>
      </w:r>
      <w:r w:rsidR="004A273B">
        <w:t xml:space="preserve">nterventor será el encargado de su seguimiento y verificación. </w:t>
      </w:r>
    </w:p>
    <w:p w14:paraId="73462C28" w14:textId="71B2BF95" w:rsidR="009A4F8D" w:rsidRDefault="009A4F8D" w:rsidP="009A4F8D">
      <w:pPr>
        <w:pStyle w:val="InviasNormal"/>
        <w:rPr>
          <w:rFonts w:ascii="Arial Narrow" w:hAnsi="Arial Narrow"/>
          <w:lang w:val="es-CO"/>
        </w:rPr>
      </w:pPr>
      <w:r>
        <w:rPr>
          <w:lang w:val="es-CO"/>
        </w:rPr>
        <w:t xml:space="preserve">Adicionalmente, correrán por cuenta </w:t>
      </w:r>
      <w:r w:rsidR="00992879">
        <w:rPr>
          <w:lang w:val="es-CO"/>
        </w:rPr>
        <w:t xml:space="preserve">del </w:t>
      </w:r>
      <w:r w:rsidR="00EE5452">
        <w:rPr>
          <w:lang w:val="es-CO"/>
        </w:rPr>
        <w:t>C</w:t>
      </w:r>
      <w:r w:rsidR="00992879">
        <w:rPr>
          <w:lang w:val="es-CO"/>
        </w:rPr>
        <w:t xml:space="preserve">ontratista de obra </w:t>
      </w:r>
      <w:r>
        <w:rPr>
          <w:lang w:val="es-CO"/>
        </w:rPr>
        <w:t>los trabajos necesarios para no interrumpir el servicio en las vías públicas usadas por él o en las vías de acceso cuyo uso comparta con otros contratistas</w:t>
      </w:r>
      <w:r w:rsidR="009024F6">
        <w:rPr>
          <w:lang w:val="es-CO"/>
        </w:rPr>
        <w:t>, las cuales deberán ser entregadas en iguales o mejores condiciones</w:t>
      </w:r>
      <w:r w:rsidR="00FE1E65">
        <w:rPr>
          <w:lang w:val="es-CO"/>
        </w:rPr>
        <w:t>,</w:t>
      </w:r>
      <w:r w:rsidR="009024F6">
        <w:rPr>
          <w:lang w:val="es-CO"/>
        </w:rPr>
        <w:t xml:space="preserve"> por lo cual deberá existir un registro fotográfico previo a la utilización y a la finalización de las labores para constatar dicho estado</w:t>
      </w:r>
      <w:r w:rsidR="00FE1E65">
        <w:rPr>
          <w:lang w:val="es-CO"/>
        </w:rPr>
        <w:t>,</w:t>
      </w:r>
      <w:r w:rsidR="00F216A7">
        <w:rPr>
          <w:lang w:val="es-CO"/>
        </w:rPr>
        <w:t xml:space="preserve"> labor que será vigilada por el </w:t>
      </w:r>
      <w:r w:rsidR="001433D9">
        <w:rPr>
          <w:lang w:val="es-CO"/>
        </w:rPr>
        <w:t>I</w:t>
      </w:r>
      <w:r w:rsidR="00F216A7">
        <w:rPr>
          <w:lang w:val="es-CO"/>
        </w:rPr>
        <w:t>nterventor.</w:t>
      </w:r>
    </w:p>
    <w:p w14:paraId="6618DCC3" w14:textId="7FC2164C" w:rsidR="009A4F8D" w:rsidRDefault="009A4F8D" w:rsidP="00924852">
      <w:pPr>
        <w:pStyle w:val="InviasNormal"/>
        <w:tabs>
          <w:tab w:val="left" w:pos="1985"/>
        </w:tabs>
        <w:rPr>
          <w:lang w:val="es-CO"/>
        </w:rPr>
      </w:pPr>
      <w:r w:rsidRPr="50F9B9E7">
        <w:rPr>
          <w:lang w:val="es-CO"/>
        </w:rPr>
        <w:t xml:space="preserve">El </w:t>
      </w:r>
      <w:r w:rsidR="001433D9" w:rsidRPr="50F9B9E7">
        <w:rPr>
          <w:lang w:val="es-CO"/>
        </w:rPr>
        <w:t>C</w:t>
      </w:r>
      <w:r w:rsidR="009024F6" w:rsidRPr="50F9B9E7">
        <w:rPr>
          <w:lang w:val="es-CO"/>
        </w:rPr>
        <w:t xml:space="preserve">ontratista de </w:t>
      </w:r>
      <w:r w:rsidR="0019657D" w:rsidRPr="50F9B9E7">
        <w:rPr>
          <w:lang w:val="es-CO"/>
        </w:rPr>
        <w:t>o</w:t>
      </w:r>
      <w:r w:rsidR="009024F6" w:rsidRPr="50F9B9E7">
        <w:rPr>
          <w:lang w:val="es-CO"/>
        </w:rPr>
        <w:t xml:space="preserve">bra </w:t>
      </w:r>
      <w:r w:rsidRPr="50F9B9E7">
        <w:rPr>
          <w:lang w:val="es-CO"/>
        </w:rPr>
        <w:t>deberá tener en cuenta el costo correspondiente a los permisos y a las estructuras provisionales que se requieran cuando, de conformidad con el proyecto</w:t>
      </w:r>
      <w:r w:rsidR="00B03FCA" w:rsidRPr="50F9B9E7">
        <w:rPr>
          <w:lang w:val="es-CO"/>
        </w:rPr>
        <w:t>,</w:t>
      </w:r>
      <w:r w:rsidRPr="50F9B9E7">
        <w:rPr>
          <w:lang w:val="es-CO"/>
        </w:rPr>
        <w:t xml:space="preserve">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1433D9" w:rsidRPr="50F9B9E7">
        <w:rPr>
          <w:lang w:val="es-CO"/>
        </w:rPr>
        <w:t>I</w:t>
      </w:r>
      <w:r w:rsidRPr="50F9B9E7">
        <w:rPr>
          <w:lang w:val="es-CO"/>
        </w:rPr>
        <w:t>nterventor. Para lo anterior deberá tramitar la aprobación de los precios no previstos del proyecto ante el ordenador</w:t>
      </w:r>
      <w:r w:rsidR="008E09C1" w:rsidRPr="50F9B9E7">
        <w:rPr>
          <w:lang w:val="es-CO"/>
        </w:rPr>
        <w:t xml:space="preserve"> del gasto</w:t>
      </w:r>
      <w:r w:rsidRPr="50F9B9E7">
        <w:rPr>
          <w:lang w:val="es-CO"/>
        </w:rPr>
        <w:t xml:space="preserve">, y en los casos que se </w:t>
      </w:r>
      <w:r w:rsidRPr="50F9B9E7">
        <w:rPr>
          <w:lang w:val="es-CO"/>
        </w:rPr>
        <w:lastRenderedPageBreak/>
        <w:t xml:space="preserve">requiera </w:t>
      </w:r>
      <w:r w:rsidR="00B03FCA" w:rsidRPr="50F9B9E7">
        <w:rPr>
          <w:lang w:val="es-CO"/>
        </w:rPr>
        <w:t xml:space="preserve">un </w:t>
      </w:r>
      <w:r w:rsidRPr="50F9B9E7">
        <w:rPr>
          <w:lang w:val="es-CO"/>
        </w:rPr>
        <w:t>permiso ante la autoridad competente.</w:t>
      </w:r>
      <w:r w:rsidR="00E30711" w:rsidRPr="50F9B9E7">
        <w:rPr>
          <w:lang w:val="es-CO"/>
        </w:rPr>
        <w:t xml:space="preserve"> Situación que será vigilada y supervisada por el </w:t>
      </w:r>
      <w:r w:rsidR="005C6806" w:rsidRPr="50F9B9E7">
        <w:rPr>
          <w:lang w:val="es-CO"/>
        </w:rPr>
        <w:t>I</w:t>
      </w:r>
      <w:r w:rsidR="00E30711" w:rsidRPr="50F9B9E7">
        <w:rPr>
          <w:lang w:val="es-CO"/>
        </w:rPr>
        <w:t xml:space="preserve">nterventor. </w:t>
      </w:r>
    </w:p>
    <w:p w14:paraId="6488D6E5" w14:textId="4C9A1D01" w:rsidR="0033083B" w:rsidRPr="009A4F8D" w:rsidRDefault="009A4F8D" w:rsidP="00DA45C0">
      <w:pPr>
        <w:pStyle w:val="InviasNormal"/>
        <w:spacing w:before="0" w:after="160"/>
        <w:rPr>
          <w:lang w:val="es-CO"/>
        </w:rPr>
      </w:pPr>
      <w:r w:rsidRPr="50F9B9E7">
        <w:rPr>
          <w:lang w:val="es-CO"/>
        </w:rPr>
        <w:t xml:space="preserve">A menos que se hubieran efectuado otros acuerdos, el </w:t>
      </w:r>
      <w:r w:rsidR="00F00B70" w:rsidRPr="50F9B9E7">
        <w:rPr>
          <w:lang w:val="es-CO"/>
        </w:rPr>
        <w:t>C</w:t>
      </w:r>
      <w:r w:rsidR="006E41C2" w:rsidRPr="50F9B9E7">
        <w:rPr>
          <w:lang w:val="es-CO"/>
        </w:rPr>
        <w:t xml:space="preserve">ontratista de </w:t>
      </w:r>
      <w:r w:rsidR="00C95B49" w:rsidRPr="50F9B9E7">
        <w:rPr>
          <w:lang w:val="es-CO"/>
        </w:rPr>
        <w:t>o</w:t>
      </w:r>
      <w:r w:rsidR="006E41C2" w:rsidRPr="50F9B9E7">
        <w:rPr>
          <w:lang w:val="es-CO"/>
        </w:rPr>
        <w:t xml:space="preserve">bra </w:t>
      </w:r>
      <w:r w:rsidRPr="50F9B9E7">
        <w:rPr>
          <w:lang w:val="es-CO"/>
        </w:rPr>
        <w:t>deberá retirar todas las obras provisionales a la terminación de los trabajos y dejar las zonas en el mismo estado de limpieza y orden en que las encontró. As</w:t>
      </w:r>
      <w:r w:rsidR="009D02E9">
        <w:rPr>
          <w:lang w:val="es-CO"/>
        </w:rPr>
        <w:t>i</w:t>
      </w:r>
      <w:r w:rsidRPr="50F9B9E7">
        <w:rPr>
          <w:lang w:val="es-CO"/>
        </w:rPr>
        <w:t xml:space="preserve">mismo, será responsable de </w:t>
      </w:r>
      <w:r w:rsidR="00B03FCA" w:rsidRPr="50F9B9E7">
        <w:rPr>
          <w:lang w:val="es-CO"/>
        </w:rPr>
        <w:t>desocupar</w:t>
      </w:r>
      <w:r w:rsidRPr="50F9B9E7">
        <w:rPr>
          <w:lang w:val="es-CO"/>
        </w:rPr>
        <w:t xml:space="preserve"> en su totalidad las zonas que le fueron suministradas para las obras provisionales y permanentes.</w:t>
      </w:r>
      <w:r w:rsidR="009D02E9">
        <w:rPr>
          <w:lang w:val="es-CO"/>
        </w:rPr>
        <w:t xml:space="preserve"> </w:t>
      </w:r>
      <w:r w:rsidR="00E30711">
        <w:rPr>
          <w:lang w:val="es-CO"/>
        </w:rPr>
        <w:t xml:space="preserve">Sobre el particular, el </w:t>
      </w:r>
      <w:r w:rsidR="008C15E9">
        <w:rPr>
          <w:lang w:val="es-CO"/>
        </w:rPr>
        <w:t>I</w:t>
      </w:r>
      <w:r w:rsidR="00E30711">
        <w:rPr>
          <w:lang w:val="es-CO"/>
        </w:rPr>
        <w:t xml:space="preserve">nterventor deberá cerciorarse que se cumplieron </w:t>
      </w:r>
      <w:r w:rsidR="00D27AF4">
        <w:rPr>
          <w:lang w:val="es-CO"/>
        </w:rPr>
        <w:t xml:space="preserve">las consideraciones </w:t>
      </w:r>
      <w:r w:rsidR="0033083B">
        <w:rPr>
          <w:lang w:val="es-CO"/>
        </w:rPr>
        <w:t xml:space="preserve">aquí </w:t>
      </w:r>
      <w:r w:rsidR="00D27AF4">
        <w:rPr>
          <w:lang w:val="es-CO"/>
        </w:rPr>
        <w:t xml:space="preserve">establecidas, y que las obras complementarias cuenten con su vigilancia </w:t>
      </w:r>
      <w:r w:rsidR="00C00C97">
        <w:rPr>
          <w:lang w:val="es-CO"/>
        </w:rPr>
        <w:t xml:space="preserve">y control </w:t>
      </w:r>
      <w:r w:rsidR="00D27AF4">
        <w:rPr>
          <w:lang w:val="es-CO"/>
        </w:rPr>
        <w:t xml:space="preserve">según corresponde para el </w:t>
      </w:r>
      <w:r w:rsidR="008C15E9">
        <w:rPr>
          <w:lang w:val="es-CO"/>
        </w:rPr>
        <w:t>I</w:t>
      </w:r>
      <w:r w:rsidR="00D27AF4">
        <w:rPr>
          <w:lang w:val="es-CO"/>
        </w:rPr>
        <w:t xml:space="preserve">nterventor. </w:t>
      </w:r>
    </w:p>
    <w:p w14:paraId="188A1A0F" w14:textId="61CE151A" w:rsidR="003D6723" w:rsidRDefault="003D6723" w:rsidP="00DA45C0">
      <w:pPr>
        <w:numPr>
          <w:ilvl w:val="0"/>
          <w:numId w:val="3"/>
        </w:numPr>
        <w:rPr>
          <w:b/>
          <w:lang w:val="es-ES"/>
        </w:rPr>
      </w:pPr>
      <w:r>
        <w:rPr>
          <w:b/>
          <w:lang w:val="es-ES"/>
        </w:rPr>
        <w:t xml:space="preserve">SEÑALIZACIÓN </w:t>
      </w:r>
      <w:r w:rsidR="00940B15">
        <w:rPr>
          <w:b/>
          <w:lang w:val="es-ES"/>
        </w:rPr>
        <w:t>Y MANUAL DE IMAGEN A VERIFICAR POR EL INTERVENTOR</w:t>
      </w:r>
    </w:p>
    <w:p w14:paraId="7C4D872B" w14:textId="27FB5AC9" w:rsidR="00940B15" w:rsidRDefault="003D6723" w:rsidP="003D6723">
      <w:r>
        <w:t>De ser necesario,</w:t>
      </w:r>
      <w:r w:rsidR="0023199C">
        <w:t xml:space="preserve"> según </w:t>
      </w:r>
      <w:r w:rsidR="00D96846">
        <w:t xml:space="preserve">los </w:t>
      </w:r>
      <w:r w:rsidR="005D2D7E">
        <w:t>e</w:t>
      </w:r>
      <w:r w:rsidR="00D96846">
        <w:t xml:space="preserve">studios </w:t>
      </w:r>
      <w:r w:rsidR="005D2D7E">
        <w:t>p</w:t>
      </w:r>
      <w:r w:rsidR="00D96846">
        <w:t>revios</w:t>
      </w:r>
      <w:r w:rsidR="00A86D12">
        <w:t>,</w:t>
      </w:r>
      <w:r w:rsidR="00D96846">
        <w:t xml:space="preserve"> </w:t>
      </w:r>
      <w:r w:rsidR="00A86D12">
        <w:t xml:space="preserve">están a </w:t>
      </w:r>
      <w:r>
        <w:t xml:space="preserve">cargo del </w:t>
      </w:r>
      <w:r w:rsidR="00C95B49">
        <w:t>C</w:t>
      </w:r>
      <w:r w:rsidR="00A7799C">
        <w:t xml:space="preserve">ontratista de </w:t>
      </w:r>
      <w:r w:rsidR="00C95B49">
        <w:t>o</w:t>
      </w:r>
      <w:r w:rsidR="00A7799C">
        <w:t>bra</w:t>
      </w:r>
      <w:r>
        <w:t xml:space="preserve"> todos los costos requeridos para </w:t>
      </w:r>
      <w:r w:rsidR="0028716C">
        <w:t xml:space="preserve">instalar </w:t>
      </w:r>
      <w:r>
        <w:t>y mantener la señalización de obra y las vallas informativas, la iluminación nocturna y demás dispositivos de seguridad y de comunicación y coordinación en los términos definidos por las autoridades competentes</w:t>
      </w:r>
      <w:r w:rsidR="00A7799C">
        <w:t>, situación de estricta verificación por parte de la Interventoría</w:t>
      </w:r>
      <w:r>
        <w:t xml:space="preserve">. </w:t>
      </w:r>
    </w:p>
    <w:p w14:paraId="6E423B08" w14:textId="0A609B98" w:rsidR="00EE60DB" w:rsidRDefault="00E17536" w:rsidP="00DA45C0">
      <w:pPr>
        <w:numPr>
          <w:ilvl w:val="0"/>
          <w:numId w:val="3"/>
        </w:numPr>
        <w:rPr>
          <w:b/>
          <w:lang w:val="es-ES"/>
        </w:rPr>
      </w:pPr>
      <w:r w:rsidRPr="00DA0DAE">
        <w:rPr>
          <w:b/>
          <w:bCs/>
        </w:rPr>
        <w:t>SEGUIMIENTO</w:t>
      </w:r>
      <w:r>
        <w:rPr>
          <w:b/>
          <w:bCs/>
        </w:rPr>
        <w:t xml:space="preserve"> A</w:t>
      </w:r>
      <w:r w:rsidRPr="00DA0DAE">
        <w:rPr>
          <w:b/>
          <w:bCs/>
        </w:rPr>
        <w:t xml:space="preserve"> </w:t>
      </w:r>
      <w:r w:rsidR="00507F7A" w:rsidRPr="005776EC">
        <w:rPr>
          <w:b/>
          <w:bCs/>
          <w:lang w:val="es-ES"/>
        </w:rPr>
        <w:t>P</w:t>
      </w:r>
      <w:r w:rsidR="00507F7A">
        <w:rPr>
          <w:b/>
          <w:lang w:val="es-ES"/>
        </w:rPr>
        <w:t>ERMISOS, LICENCIAS Y AUTORIZACIONES</w:t>
      </w:r>
      <w:r w:rsidR="00CD1054">
        <w:rPr>
          <w:b/>
          <w:lang w:val="es-ES"/>
        </w:rPr>
        <w:t xml:space="preserve"> POR PARTE DEL INTERVENTOR </w:t>
      </w:r>
    </w:p>
    <w:p w14:paraId="0FD12326" w14:textId="77777777" w:rsidR="00D6662A" w:rsidRDefault="00D6662A" w:rsidP="00D6662A">
      <w:pPr>
        <w:rPr>
          <w:lang w:val="es-ES"/>
        </w:rPr>
      </w:pPr>
      <w:r>
        <w:rPr>
          <w:lang w:val="es-ES"/>
        </w:rPr>
        <w:t>Para el presente proyecto, no se requieren licencias, permisos y autorizaciones.</w:t>
      </w:r>
    </w:p>
    <w:p w14:paraId="493E71D8" w14:textId="4A1A1FE4" w:rsidR="00FF4388" w:rsidRPr="00AC35E1" w:rsidRDefault="00FF4388" w:rsidP="00DA45C0">
      <w:pPr>
        <w:numPr>
          <w:ilvl w:val="0"/>
          <w:numId w:val="3"/>
        </w:numPr>
        <w:rPr>
          <w:b/>
          <w:lang w:val="es-ES"/>
        </w:rPr>
      </w:pPr>
      <w:r w:rsidRPr="00AC35E1">
        <w:rPr>
          <w:b/>
          <w:lang w:val="es-ES"/>
        </w:rPr>
        <w:t>NOTAS TÉCNICAS ESPECÍFICAS PARA EL PROYECTO</w:t>
      </w:r>
      <w:r w:rsidR="00CD1054">
        <w:rPr>
          <w:b/>
          <w:lang w:val="es-ES"/>
        </w:rPr>
        <w:t xml:space="preserve"> ENFOCADAS AL INTERVENTOR </w:t>
      </w:r>
    </w:p>
    <w:p w14:paraId="31C4D92A" w14:textId="77777777" w:rsidR="00D6662A" w:rsidRDefault="00D6662A" w:rsidP="00D6662A">
      <w:r>
        <w:t>Las especificaciones técnicas del proyecto se encuentran contempladas en la carpeta de “Información Técnica del proyecto” y los demás documentos del presente proceso de selección.</w:t>
      </w:r>
    </w:p>
    <w:p w14:paraId="67CBE424" w14:textId="77777777" w:rsidR="00D6662A" w:rsidRDefault="00D6662A" w:rsidP="00D6662A">
      <w:r>
        <w:t>En todo caso corresponderá al contratista la revisión y actualización normativa sin que signifique que la remisión dada en este apartado o en cualquier otro de este documento no exime de responsabilidad.</w:t>
      </w:r>
    </w:p>
    <w:p w14:paraId="25E0B0A4" w14:textId="696DEF98" w:rsidR="00FF4364" w:rsidRDefault="00FF4364" w:rsidP="00DA45C0">
      <w:pPr>
        <w:numPr>
          <w:ilvl w:val="0"/>
          <w:numId w:val="3"/>
        </w:numPr>
        <w:rPr>
          <w:b/>
          <w:lang w:val="es-ES"/>
        </w:rPr>
      </w:pPr>
      <w:r>
        <w:rPr>
          <w:b/>
          <w:lang w:val="es-ES"/>
        </w:rPr>
        <w:t xml:space="preserve">SEGUIMIENTO POR PARTE DEL INTERVENTOR </w:t>
      </w:r>
    </w:p>
    <w:p w14:paraId="0B48758E" w14:textId="05C59751" w:rsidR="00C31C68" w:rsidRPr="007C2B12" w:rsidRDefault="008412BE" w:rsidP="007C2B12">
      <w:pPr>
        <w:pStyle w:val="Prrafodelista"/>
        <w:numPr>
          <w:ilvl w:val="1"/>
          <w:numId w:val="3"/>
        </w:numPr>
        <w:ind w:left="709" w:hanging="709"/>
        <w:rPr>
          <w:b/>
          <w:bCs/>
          <w:u w:val="single"/>
        </w:rPr>
      </w:pPr>
      <w:r w:rsidRPr="007C2B12">
        <w:rPr>
          <w:b/>
          <w:bCs/>
          <w:u w:val="single"/>
        </w:rPr>
        <w:t xml:space="preserve">Procedimiento general de interventoría </w:t>
      </w:r>
      <w:r w:rsidR="007F1388">
        <w:rPr>
          <w:b/>
          <w:bCs/>
          <w:u w:val="single"/>
        </w:rPr>
        <w:t>para el sector de agua potable y saneamiento básico</w:t>
      </w:r>
    </w:p>
    <w:p w14:paraId="56CE1238" w14:textId="062FD770" w:rsidR="00E46014" w:rsidRDefault="00DE7888" w:rsidP="00FF4364">
      <w:r w:rsidRPr="00D6662A">
        <w:t>Para la implementación de los proyec</w:t>
      </w:r>
      <w:r w:rsidR="00CD1FFB" w:rsidRPr="00D6662A">
        <w:t xml:space="preserve">tos </w:t>
      </w:r>
      <w:r w:rsidR="00F57CFE" w:rsidRPr="00D6662A">
        <w:t xml:space="preserve">de interventoría </w:t>
      </w:r>
      <w:r w:rsidR="00807FF4" w:rsidRPr="00D6662A">
        <w:t>para el sector de infraestru</w:t>
      </w:r>
      <w:r w:rsidR="00DB6936" w:rsidRPr="00D6662A">
        <w:t>ctura de agua potable y saneamiento básico, la Entidad deberá adelantar el procedimiento</w:t>
      </w:r>
      <w:r w:rsidR="00F422AE" w:rsidRPr="00D6662A">
        <w:t xml:space="preserve"> </w:t>
      </w:r>
      <w:r w:rsidR="001C5AB6" w:rsidRPr="00D6662A">
        <w:t>general de interventoría</w:t>
      </w:r>
      <w:r w:rsidR="00DB6936" w:rsidRPr="00D6662A">
        <w:t xml:space="preserve"> definido en el</w:t>
      </w:r>
      <w:r w:rsidR="00A820DB" w:rsidRPr="00D6662A">
        <w:t xml:space="preserve"> artículo 35 de la Resolución 330 de 2017 </w:t>
      </w:r>
      <w:r w:rsidR="00F422AE" w:rsidRPr="00D6662A">
        <w:t>del Ministerio de Vivienda, Ciudad y Territorio, o la norma que lo modifi</w:t>
      </w:r>
      <w:r w:rsidR="00D6662A" w:rsidRPr="00D6662A">
        <w:t>que, complemente o sustituya.</w:t>
      </w:r>
    </w:p>
    <w:p w14:paraId="137C848B" w14:textId="1BF13B37" w:rsidR="008412BE" w:rsidRPr="00634262" w:rsidRDefault="008412BE" w:rsidP="008412BE">
      <w:pPr>
        <w:pStyle w:val="Prrafodelista"/>
        <w:numPr>
          <w:ilvl w:val="1"/>
          <w:numId w:val="3"/>
        </w:numPr>
        <w:rPr>
          <w:b/>
          <w:bCs/>
          <w:u w:val="single"/>
        </w:rPr>
      </w:pPr>
      <w:r>
        <w:rPr>
          <w:b/>
          <w:bCs/>
          <w:u w:val="single"/>
        </w:rPr>
        <w:t xml:space="preserve">Informes de seguimiento </w:t>
      </w:r>
      <w:r w:rsidR="00D6662A">
        <w:rPr>
          <w:b/>
          <w:bCs/>
          <w:u w:val="single"/>
        </w:rPr>
        <w:t>de interventoría</w:t>
      </w:r>
    </w:p>
    <w:p w14:paraId="36DC9567" w14:textId="2A189AAF" w:rsidR="00FF4364" w:rsidRDefault="00E234E8" w:rsidP="0070526B">
      <w:r>
        <w:t xml:space="preserve">El </w:t>
      </w:r>
      <w:r w:rsidR="00681C19">
        <w:t>I</w:t>
      </w:r>
      <w:r>
        <w:t xml:space="preserve">nterventor como parte de su seguimiento debe realizar informes </w:t>
      </w:r>
      <w:r w:rsidR="007C07B3">
        <w:t xml:space="preserve">periódicos </w:t>
      </w:r>
      <w:r>
        <w:t>para constatar las gestiones realizadas</w:t>
      </w:r>
      <w:r w:rsidR="007C07B3">
        <w:t xml:space="preserve"> </w:t>
      </w:r>
      <w:r>
        <w:t>en cada uno de sus componentes que como mínimo contengan l</w:t>
      </w:r>
      <w:r w:rsidR="007C07B3">
        <w:t>o</w:t>
      </w:r>
      <w:r>
        <w:t xml:space="preserve"> siguiente: </w:t>
      </w:r>
    </w:p>
    <w:p w14:paraId="24ACD6C7" w14:textId="66B7B786" w:rsidR="00E234E8" w:rsidRDefault="00E234E8" w:rsidP="00E234E8">
      <w:pPr>
        <w:pStyle w:val="Prrafodelista"/>
        <w:numPr>
          <w:ilvl w:val="0"/>
          <w:numId w:val="13"/>
        </w:numPr>
        <w:rPr>
          <w:b/>
          <w:bCs/>
        </w:rPr>
      </w:pPr>
      <w:r w:rsidRPr="00DA0DAE">
        <w:rPr>
          <w:b/>
          <w:bCs/>
        </w:rPr>
        <w:t>GENERALIDADES</w:t>
      </w:r>
    </w:p>
    <w:p w14:paraId="77171CDB" w14:textId="77777777" w:rsidR="00C81266" w:rsidRPr="00DA0DAE" w:rsidRDefault="00C81266" w:rsidP="006971A3">
      <w:pPr>
        <w:pStyle w:val="Prrafodelista"/>
        <w:rPr>
          <w:b/>
          <w:bCs/>
        </w:rPr>
      </w:pPr>
    </w:p>
    <w:p w14:paraId="31088EAF" w14:textId="76D944BC" w:rsidR="00E234E8" w:rsidRDefault="00E234E8" w:rsidP="009A42B1">
      <w:pPr>
        <w:pStyle w:val="Prrafodelista"/>
        <w:numPr>
          <w:ilvl w:val="1"/>
          <w:numId w:val="14"/>
        </w:numPr>
        <w:ind w:left="1276" w:hanging="567"/>
      </w:pPr>
      <w:r>
        <w:t>Descripción general del</w:t>
      </w:r>
      <w:r w:rsidR="00315535">
        <w:t xml:space="preserve"> Contrato de obra</w:t>
      </w:r>
      <w:r>
        <w:t xml:space="preserve">. </w:t>
      </w:r>
    </w:p>
    <w:p w14:paraId="63F55C3C" w14:textId="7D853B70" w:rsidR="00E234E8" w:rsidRDefault="00E234E8" w:rsidP="00DA0DAE">
      <w:pPr>
        <w:pStyle w:val="Prrafodelista"/>
        <w:numPr>
          <w:ilvl w:val="1"/>
          <w:numId w:val="14"/>
        </w:numPr>
        <w:ind w:left="1276" w:hanging="556"/>
      </w:pPr>
      <w:r>
        <w:t xml:space="preserve">Objeto del contrato. </w:t>
      </w:r>
    </w:p>
    <w:p w14:paraId="7B463783" w14:textId="0AEB6EDE" w:rsidR="00E234E8" w:rsidRDefault="00E234E8" w:rsidP="00DA0DAE">
      <w:pPr>
        <w:pStyle w:val="Prrafodelista"/>
        <w:numPr>
          <w:ilvl w:val="1"/>
          <w:numId w:val="14"/>
        </w:numPr>
        <w:ind w:left="1276" w:hanging="556"/>
      </w:pPr>
      <w:r>
        <w:t xml:space="preserve">Fechas de suscripción, </w:t>
      </w:r>
      <w:r w:rsidR="00315535">
        <w:t>cumplimiento de requisitos de ejecución</w:t>
      </w:r>
      <w:r>
        <w:t xml:space="preserve">, plazo y valor con sus diferentes etapas, prórrogas, suspensiones y adiciones. </w:t>
      </w:r>
    </w:p>
    <w:p w14:paraId="4E1C9A02" w14:textId="0508E85C" w:rsidR="00E234E8" w:rsidRDefault="00E234E8">
      <w:pPr>
        <w:pStyle w:val="Prrafodelista"/>
        <w:numPr>
          <w:ilvl w:val="1"/>
          <w:numId w:val="14"/>
        </w:numPr>
        <w:ind w:left="1276" w:hanging="556"/>
      </w:pPr>
      <w:r>
        <w:lastRenderedPageBreak/>
        <w:t xml:space="preserve">Directorio telefónico actualizado del personal profesional del </w:t>
      </w:r>
      <w:r w:rsidR="009636A3">
        <w:t>C</w:t>
      </w:r>
      <w:r>
        <w:t xml:space="preserve">ontratista, Interventoría y de la </w:t>
      </w:r>
      <w:r w:rsidR="00D15842">
        <w:t>E</w:t>
      </w:r>
      <w:r>
        <w:t xml:space="preserve">ntidad. </w:t>
      </w:r>
    </w:p>
    <w:p w14:paraId="1178333C" w14:textId="77777777" w:rsidR="003210CC" w:rsidRDefault="003210CC" w:rsidP="00DA0DAE">
      <w:pPr>
        <w:pStyle w:val="Prrafodelista"/>
        <w:ind w:left="1276"/>
      </w:pPr>
    </w:p>
    <w:p w14:paraId="76567E76" w14:textId="1A3A022E" w:rsidR="00E234E8" w:rsidRDefault="00E234E8" w:rsidP="00E234E8">
      <w:pPr>
        <w:pStyle w:val="Prrafodelista"/>
        <w:numPr>
          <w:ilvl w:val="0"/>
          <w:numId w:val="14"/>
        </w:numPr>
        <w:ind w:left="851"/>
        <w:rPr>
          <w:b/>
          <w:bCs/>
        </w:rPr>
      </w:pPr>
      <w:r w:rsidRPr="00DA0DAE">
        <w:rPr>
          <w:b/>
          <w:bCs/>
        </w:rPr>
        <w:t>INFORMACIÓN LEGAL Y FINANCIERA</w:t>
      </w:r>
    </w:p>
    <w:p w14:paraId="3A7E0C6B" w14:textId="77777777" w:rsidR="00C81266" w:rsidRPr="00DA0DAE" w:rsidRDefault="00C81266" w:rsidP="006971A3">
      <w:pPr>
        <w:pStyle w:val="Prrafodelista"/>
        <w:ind w:left="851"/>
        <w:rPr>
          <w:b/>
          <w:bCs/>
        </w:rPr>
      </w:pPr>
    </w:p>
    <w:p w14:paraId="3E7269F0" w14:textId="36474436" w:rsidR="00E234E8" w:rsidRDefault="7FF8128D" w:rsidP="00DA0DAE">
      <w:pPr>
        <w:pStyle w:val="Prrafodelista"/>
        <w:numPr>
          <w:ilvl w:val="1"/>
          <w:numId w:val="14"/>
        </w:numPr>
        <w:ind w:left="1276" w:hanging="556"/>
      </w:pPr>
      <w:r>
        <w:t>Garantías y vigencias de las mismas, adiciones, suspensiones y/o prórrogas.</w:t>
      </w:r>
    </w:p>
    <w:p w14:paraId="214A0D91" w14:textId="00574A6C" w:rsidR="009E78BB" w:rsidRDefault="009E78BB" w:rsidP="00DA0DAE">
      <w:pPr>
        <w:pStyle w:val="Prrafodelista"/>
        <w:numPr>
          <w:ilvl w:val="1"/>
          <w:numId w:val="14"/>
        </w:numPr>
        <w:ind w:left="1276" w:hanging="556"/>
      </w:pPr>
      <w:r>
        <w:t xml:space="preserve">Presentar el cuadro de control legal del </w:t>
      </w:r>
      <w:r w:rsidR="009636A3">
        <w:t>C</w:t>
      </w:r>
      <w:r>
        <w:t xml:space="preserve">ontratista y de la Interventoría (fechas de suscripción, </w:t>
      </w:r>
      <w:r w:rsidR="00BE2E1F">
        <w:t>P</w:t>
      </w:r>
      <w:r>
        <w:t xml:space="preserve">rocesos de </w:t>
      </w:r>
      <w:r w:rsidR="00BE2E1F">
        <w:t>Contratación</w:t>
      </w:r>
      <w:r>
        <w:t xml:space="preserve">, </w:t>
      </w:r>
      <w:r w:rsidR="00674595">
        <w:t>entre otros</w:t>
      </w:r>
      <w:r>
        <w:t>.)</w:t>
      </w:r>
    </w:p>
    <w:p w14:paraId="336B4BEE" w14:textId="07CE5EE5" w:rsidR="009E78BB" w:rsidRDefault="009E78BB" w:rsidP="00DA0DAE">
      <w:pPr>
        <w:pStyle w:val="Prrafodelista"/>
        <w:numPr>
          <w:ilvl w:val="1"/>
          <w:numId w:val="14"/>
        </w:numPr>
        <w:ind w:left="1276" w:hanging="556"/>
      </w:pPr>
      <w:r>
        <w:t>Evaluación del cumplimiento de las obligaciones contractuales.</w:t>
      </w:r>
    </w:p>
    <w:p w14:paraId="131B3B4E" w14:textId="214077C3" w:rsidR="009E78BB" w:rsidRDefault="009E78BB" w:rsidP="00DA0DAE">
      <w:pPr>
        <w:pStyle w:val="Prrafodelista"/>
        <w:numPr>
          <w:ilvl w:val="1"/>
          <w:numId w:val="14"/>
        </w:numPr>
        <w:ind w:left="1276" w:hanging="556"/>
      </w:pPr>
      <w:r>
        <w:t>Programación del Plan Anual de Caja (PAC), si aplica.</w:t>
      </w:r>
    </w:p>
    <w:p w14:paraId="413F3F25" w14:textId="2FCEC29D" w:rsidR="009E78BB" w:rsidRDefault="009E78BB" w:rsidP="00DA0DAE">
      <w:pPr>
        <w:pStyle w:val="Prrafodelista"/>
        <w:numPr>
          <w:ilvl w:val="1"/>
          <w:numId w:val="14"/>
        </w:numPr>
        <w:ind w:left="1276" w:hanging="556"/>
      </w:pPr>
      <w:r>
        <w:t xml:space="preserve">Balance financiero del contrato y de </w:t>
      </w:r>
      <w:r w:rsidR="00674595">
        <w:t xml:space="preserve">la </w:t>
      </w:r>
      <w:r>
        <w:t xml:space="preserve">Interventoría. </w:t>
      </w:r>
    </w:p>
    <w:p w14:paraId="07A36978" w14:textId="13C2A08B" w:rsidR="009E78BB" w:rsidRDefault="00CF388E" w:rsidP="00DA0DAE">
      <w:pPr>
        <w:pStyle w:val="Prrafodelista"/>
        <w:numPr>
          <w:ilvl w:val="1"/>
          <w:numId w:val="14"/>
        </w:numPr>
        <w:ind w:left="1276" w:hanging="556"/>
      </w:pPr>
      <w:r>
        <w:t xml:space="preserve">Seguimiento al </w:t>
      </w:r>
      <w:r w:rsidR="009E78BB">
        <w:t xml:space="preserve">cuadro de control financiero </w:t>
      </w:r>
      <w:r>
        <w:t xml:space="preserve">presentado por el </w:t>
      </w:r>
      <w:r w:rsidR="00F661EF">
        <w:t>C</w:t>
      </w:r>
      <w:r>
        <w:t xml:space="preserve">ontratista de </w:t>
      </w:r>
      <w:r w:rsidR="00F661EF">
        <w:t>o</w:t>
      </w:r>
      <w:r>
        <w:t>bra.</w:t>
      </w:r>
    </w:p>
    <w:p w14:paraId="702667E5" w14:textId="1A4266E7" w:rsidR="009E78BB" w:rsidRDefault="00CD3531" w:rsidP="00DA0DAE">
      <w:pPr>
        <w:pStyle w:val="Prrafodelista"/>
        <w:numPr>
          <w:ilvl w:val="1"/>
          <w:numId w:val="14"/>
        </w:numPr>
        <w:ind w:left="1276" w:hanging="556"/>
      </w:pPr>
      <w:r>
        <w:t xml:space="preserve">Informe sobre el manejo del </w:t>
      </w:r>
      <w:r w:rsidR="00F661EF">
        <w:t>A</w:t>
      </w:r>
      <w:r>
        <w:t>nticipo</w:t>
      </w:r>
      <w:r w:rsidR="009A42B1">
        <w:t xml:space="preserve"> </w:t>
      </w:r>
      <w:r>
        <w:t>y/o Pago Anticipado y anexos relacionados (</w:t>
      </w:r>
      <w:r w:rsidR="00BE2E1F">
        <w:t>e</w:t>
      </w:r>
      <w:r>
        <w:t xml:space="preserve">n caso de haber sido entregado </w:t>
      </w:r>
      <w:r w:rsidR="00AF319E">
        <w:t>A</w:t>
      </w:r>
      <w:r>
        <w:t>nticipo y/o Pago Anticipado</w:t>
      </w:r>
      <w:r w:rsidR="00D63526">
        <w:t xml:space="preserve"> alguno</w:t>
      </w:r>
      <w:r>
        <w:t xml:space="preserve">). </w:t>
      </w:r>
    </w:p>
    <w:p w14:paraId="45BAD49A" w14:textId="21332E45" w:rsidR="00CD3531" w:rsidRDefault="00181D83" w:rsidP="00DA0DAE">
      <w:pPr>
        <w:pStyle w:val="Prrafodelista"/>
        <w:numPr>
          <w:ilvl w:val="1"/>
          <w:numId w:val="14"/>
        </w:numPr>
        <w:ind w:left="1276" w:hanging="556"/>
      </w:pPr>
      <w:r>
        <w:t xml:space="preserve">Relación de </w:t>
      </w:r>
      <w:r w:rsidR="00CD3531">
        <w:t xml:space="preserve">las metas físicas a ejecutar con respecto al </w:t>
      </w:r>
      <w:r w:rsidR="00824409">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Default="00824409">
      <w:pPr>
        <w:pStyle w:val="Prrafodelista"/>
        <w:numPr>
          <w:ilvl w:val="1"/>
          <w:numId w:val="14"/>
        </w:numPr>
        <w:ind w:left="1276" w:hanging="556"/>
      </w:pPr>
      <w:r>
        <w:t>Copia del acta de recibo parcial de obra, en caso de aplicar.</w:t>
      </w:r>
    </w:p>
    <w:p w14:paraId="2FC67EC1" w14:textId="77777777" w:rsidR="003210CC" w:rsidRDefault="003210CC" w:rsidP="00DA0DAE">
      <w:pPr>
        <w:pStyle w:val="Prrafodelista"/>
        <w:ind w:left="1276"/>
      </w:pPr>
    </w:p>
    <w:p w14:paraId="419D2F23" w14:textId="3BD3F249" w:rsidR="00824409" w:rsidRDefault="00824409" w:rsidP="00824409">
      <w:pPr>
        <w:pStyle w:val="Prrafodelista"/>
        <w:numPr>
          <w:ilvl w:val="0"/>
          <w:numId w:val="14"/>
        </w:numPr>
        <w:ind w:left="851"/>
        <w:rPr>
          <w:b/>
          <w:bCs/>
        </w:rPr>
      </w:pPr>
      <w:r>
        <w:rPr>
          <w:b/>
          <w:bCs/>
        </w:rPr>
        <w:t>INFORMACIÓN TÉCNICA</w:t>
      </w:r>
    </w:p>
    <w:p w14:paraId="2CD7CB5F" w14:textId="77777777" w:rsidR="00C81266" w:rsidRDefault="00C81266" w:rsidP="006971A3">
      <w:pPr>
        <w:pStyle w:val="Prrafodelista"/>
        <w:ind w:left="851"/>
        <w:rPr>
          <w:b/>
          <w:bCs/>
        </w:rPr>
      </w:pPr>
    </w:p>
    <w:p w14:paraId="4D02A3E0" w14:textId="4382E03D" w:rsidR="00824409" w:rsidRPr="00DA0DAE" w:rsidRDefault="00824409" w:rsidP="00DA0DAE">
      <w:pPr>
        <w:pStyle w:val="Prrafodelista"/>
        <w:numPr>
          <w:ilvl w:val="1"/>
          <w:numId w:val="14"/>
        </w:numPr>
        <w:ind w:left="1276" w:hanging="556"/>
        <w:rPr>
          <w:b/>
          <w:bCs/>
        </w:rPr>
      </w:pPr>
      <w:r>
        <w:t xml:space="preserve">Cronograma detallado del contrato aprobado por la Interventoría con su respectivo análisis a la fecha de corte. </w:t>
      </w:r>
    </w:p>
    <w:p w14:paraId="5F763EC5" w14:textId="2295A8B3" w:rsidR="00824409" w:rsidRPr="00DA0DAE" w:rsidRDefault="00824409" w:rsidP="00DA0DAE">
      <w:pPr>
        <w:pStyle w:val="Prrafodelista"/>
        <w:numPr>
          <w:ilvl w:val="1"/>
          <w:numId w:val="14"/>
        </w:numPr>
        <w:ind w:left="1276" w:hanging="556"/>
        <w:rPr>
          <w:b/>
          <w:bCs/>
        </w:rPr>
      </w:pPr>
      <w:r>
        <w:t xml:space="preserve">Análisis del desempeño de las actividades incluidas en la ruta del </w:t>
      </w:r>
      <w:r w:rsidR="002A1C05">
        <w:t>C</w:t>
      </w:r>
      <w:r w:rsidR="00FF6DB2">
        <w:t xml:space="preserve">ontrato de </w:t>
      </w:r>
      <w:r w:rsidR="002A1C05">
        <w:t>O</w:t>
      </w:r>
      <w:r w:rsidR="00FF6DB2">
        <w:t xml:space="preserve">bra </w:t>
      </w:r>
      <w:r>
        <w:t xml:space="preserve">de acuerdo con el Cronograma </w:t>
      </w:r>
      <w:r w:rsidR="00E53793">
        <w:t xml:space="preserve">contractual aprobado por la Interventoría. </w:t>
      </w:r>
    </w:p>
    <w:p w14:paraId="06ABC85E" w14:textId="6275B16B" w:rsidR="00E53793" w:rsidRPr="00DA0DAE" w:rsidRDefault="00E53793" w:rsidP="00DA0DAE">
      <w:pPr>
        <w:pStyle w:val="Prrafodelista"/>
        <w:numPr>
          <w:ilvl w:val="1"/>
          <w:numId w:val="14"/>
        </w:numPr>
        <w:ind w:left="1276" w:hanging="556"/>
        <w:rPr>
          <w:b/>
          <w:bCs/>
        </w:rPr>
      </w:pPr>
      <w:r>
        <w:t xml:space="preserve">Descripción de los atrasos o adelantos de obra que se estén presentando, conforme al </w:t>
      </w:r>
      <w:r w:rsidR="00FF6DB2">
        <w:t>C</w:t>
      </w:r>
      <w:r>
        <w:t xml:space="preserve">ronograma contractual aprobado por la Interventoría. Relacionar las acciones solicitadas por el </w:t>
      </w:r>
      <w:r w:rsidR="00584A11">
        <w:t>I</w:t>
      </w:r>
      <w:r>
        <w:t xml:space="preserve">nterventor e implementadas por el </w:t>
      </w:r>
      <w:r w:rsidR="00584A11">
        <w:t>C</w:t>
      </w:r>
      <w:r>
        <w:t xml:space="preserve">ontratista y el seguimiento efectuado por el </w:t>
      </w:r>
      <w:r w:rsidR="00584A11">
        <w:t>I</w:t>
      </w:r>
      <w:r>
        <w:t xml:space="preserve">nterventor. </w:t>
      </w:r>
    </w:p>
    <w:p w14:paraId="59FC2D61" w14:textId="22496A28" w:rsidR="00E53793" w:rsidRPr="00DA0DAE" w:rsidRDefault="00E53793" w:rsidP="000001E9">
      <w:pPr>
        <w:pStyle w:val="Prrafodelista"/>
        <w:numPr>
          <w:ilvl w:val="1"/>
          <w:numId w:val="14"/>
        </w:numPr>
        <w:tabs>
          <w:tab w:val="left" w:pos="5954"/>
        </w:tabs>
        <w:ind w:left="1276" w:hanging="556"/>
        <w:rPr>
          <w:b/>
          <w:bCs/>
        </w:rPr>
      </w:pPr>
      <w:r>
        <w:t>Cuadro sobre el estado del tiempo. Detallar las horas no trabajadas</w:t>
      </w:r>
      <w:r w:rsidR="004103C4">
        <w:t xml:space="preserve"> debido a condiciones climáticas que impidan la ejecución de las labores</w:t>
      </w:r>
      <w:r w:rsidR="00FE68DF">
        <w:t xml:space="preserve">. </w:t>
      </w:r>
    </w:p>
    <w:p w14:paraId="00FD2E85" w14:textId="757A3BB9" w:rsidR="00E53793" w:rsidRPr="00DA0DAE" w:rsidRDefault="00E53793" w:rsidP="00DA0DAE">
      <w:pPr>
        <w:pStyle w:val="Prrafodelista"/>
        <w:numPr>
          <w:ilvl w:val="1"/>
          <w:numId w:val="14"/>
        </w:numPr>
        <w:ind w:left="1276" w:hanging="556"/>
        <w:rPr>
          <w:b/>
          <w:bCs/>
        </w:rPr>
      </w:pPr>
      <w:r>
        <w:t xml:space="preserve">Reporte de daños a la infraestructura de servicios públicos indicando: ESP, ubicación, fecha y estado de pago a las ESP por parte del </w:t>
      </w:r>
      <w:r w:rsidR="004103C4">
        <w:t>C</w:t>
      </w:r>
      <w:r>
        <w:t xml:space="preserve">ontratista, en caso de ser procedente. </w:t>
      </w:r>
    </w:p>
    <w:p w14:paraId="348930DD" w14:textId="58244045" w:rsidR="00E53793" w:rsidRPr="00DA0DAE" w:rsidRDefault="00E53793" w:rsidP="00DA0DAE">
      <w:pPr>
        <w:pStyle w:val="Prrafodelista"/>
        <w:numPr>
          <w:ilvl w:val="1"/>
          <w:numId w:val="14"/>
        </w:numPr>
        <w:ind w:left="1276" w:hanging="556"/>
        <w:rPr>
          <w:b/>
          <w:bCs/>
        </w:rPr>
      </w:pPr>
      <w:r>
        <w:t xml:space="preserve">Planes de contingencia elaborados por el </w:t>
      </w:r>
      <w:r w:rsidR="004103C4">
        <w:t>C</w:t>
      </w:r>
      <w:r>
        <w:t xml:space="preserve">ontratista, aprobados por la Interventoría, que no afecten el plazo contractual, los cuales deben ser presentados a la Entidad. </w:t>
      </w:r>
    </w:p>
    <w:p w14:paraId="63722959" w14:textId="01C26E36" w:rsidR="00E53793" w:rsidRPr="00DA0DAE" w:rsidRDefault="00E53793" w:rsidP="00DA0DAE">
      <w:pPr>
        <w:pStyle w:val="Prrafodelista"/>
        <w:numPr>
          <w:ilvl w:val="1"/>
          <w:numId w:val="14"/>
        </w:numPr>
        <w:ind w:left="1276" w:hanging="556"/>
        <w:rPr>
          <w:b/>
          <w:bCs/>
        </w:rPr>
      </w:pPr>
      <w:r>
        <w:t>Descripción de las medidas correctivas exigidas por la Interventoría en los aspectos técnicos, administrativos y legales que se están teniendo en cuenta, así como las medidas preventivas que deban implementarse para evitar futuros atrasos.</w:t>
      </w:r>
    </w:p>
    <w:p w14:paraId="342625C8" w14:textId="309DDD48" w:rsidR="00E53793" w:rsidRPr="00DA0DAE" w:rsidRDefault="00E53793" w:rsidP="00DA0DAE">
      <w:pPr>
        <w:pStyle w:val="Prrafodelista"/>
        <w:numPr>
          <w:ilvl w:val="1"/>
          <w:numId w:val="14"/>
        </w:numPr>
        <w:ind w:left="1276" w:hanging="556"/>
        <w:rPr>
          <w:b/>
          <w:bCs/>
        </w:rPr>
      </w:pPr>
      <w:r>
        <w:t>Des</w:t>
      </w:r>
      <w:r w:rsidR="007F4074">
        <w:t xml:space="preserve">cripción de las actividades desarrolladas durante el mes por el </w:t>
      </w:r>
      <w:r w:rsidR="00CD64CB">
        <w:t>C</w:t>
      </w:r>
      <w:r w:rsidR="007F4074">
        <w:t>ontratista</w:t>
      </w:r>
      <w:r w:rsidR="00315535">
        <w:t xml:space="preserve"> de obra</w:t>
      </w:r>
      <w:r w:rsidR="007F4074">
        <w:t xml:space="preserve"> y la Interventoría y su equipo de trabajo (</w:t>
      </w:r>
      <w:r w:rsidR="00526F3C">
        <w:t>d</w:t>
      </w:r>
      <w:r w:rsidR="007F4074">
        <w:t xml:space="preserve">irector, residentes y especialistas). </w:t>
      </w:r>
    </w:p>
    <w:p w14:paraId="553422D2" w14:textId="542D59F7" w:rsidR="007F4074" w:rsidRPr="00DA0DAE" w:rsidRDefault="007F4074" w:rsidP="00DA0DAE">
      <w:pPr>
        <w:pStyle w:val="Prrafodelista"/>
        <w:numPr>
          <w:ilvl w:val="1"/>
          <w:numId w:val="14"/>
        </w:numPr>
        <w:ind w:left="1276" w:hanging="556"/>
        <w:rPr>
          <w:b/>
          <w:bCs/>
        </w:rPr>
      </w:pPr>
      <w:r>
        <w:t xml:space="preserve">Esquemas de avance físico de obra, planos de localización del proyecto, figuras, cuadros y demás información relevante relacionada con el avance del contrato. </w:t>
      </w:r>
    </w:p>
    <w:p w14:paraId="6AE13783" w14:textId="7F086F96" w:rsidR="007F4074" w:rsidRPr="00DA0DAE" w:rsidRDefault="007F4074" w:rsidP="00DA0DAE">
      <w:pPr>
        <w:pStyle w:val="Prrafodelista"/>
        <w:numPr>
          <w:ilvl w:val="1"/>
          <w:numId w:val="14"/>
        </w:numPr>
        <w:ind w:left="1276" w:hanging="556"/>
        <w:rPr>
          <w:b/>
          <w:bCs/>
        </w:rPr>
      </w:pPr>
      <w:r>
        <w:t>Registro fotográfico georreferenciado del avance del proyecto tomando como puntos fijos y panorámica, de igual manera una breve descripción de la foto indicando localización, georreferenciación, aspectos relevantes y fecha. Durante la ejecución del contrato</w:t>
      </w:r>
      <w:r w:rsidR="00396023">
        <w:t>,</w:t>
      </w:r>
      <w:r>
        <w:t xml:space="preserve"> la </w:t>
      </w:r>
      <w:r>
        <w:lastRenderedPageBreak/>
        <w:t xml:space="preserve">Interventoría debe presentar a la </w:t>
      </w:r>
      <w:r w:rsidR="00022EF0">
        <w:t>E</w:t>
      </w:r>
      <w:r>
        <w:t xml:space="preserve">ntidad registros fotográficos por cada elemento de la infraestructura de </w:t>
      </w:r>
      <w:r w:rsidR="00CC5C85">
        <w:t xml:space="preserve">agua potable y saneamiento básico </w:t>
      </w:r>
      <w:r>
        <w:t>que haga parte del</w:t>
      </w:r>
      <w:r w:rsidR="002A1C05">
        <w:t xml:space="preserve"> contrato</w:t>
      </w:r>
      <w:r>
        <w:t xml:space="preserve">, resaltando el </w:t>
      </w:r>
      <w:r w:rsidR="00022EF0">
        <w:t>a</w:t>
      </w:r>
      <w:r>
        <w:t xml:space="preserve">ntes y el </w:t>
      </w:r>
      <w:r w:rsidR="00022EF0">
        <w:t>d</w:t>
      </w:r>
      <w:r>
        <w:t xml:space="preserve">espués, en cada una de las fases del proyecto. </w:t>
      </w:r>
    </w:p>
    <w:p w14:paraId="61F9E63B" w14:textId="45434097" w:rsidR="007F4074" w:rsidRPr="00DA0DAE" w:rsidRDefault="009B70CC" w:rsidP="00DA0DAE">
      <w:pPr>
        <w:pStyle w:val="Prrafodelista"/>
        <w:numPr>
          <w:ilvl w:val="1"/>
          <w:numId w:val="14"/>
        </w:numPr>
        <w:ind w:left="1276" w:hanging="556"/>
        <w:rPr>
          <w:b/>
          <w:bCs/>
        </w:rPr>
      </w:pPr>
      <w:r>
        <w:t>P</w:t>
      </w:r>
      <w:r w:rsidR="007F4074">
        <w:t>resentar el avance físico del proyecto</w:t>
      </w:r>
      <w:r w:rsidR="00A23996">
        <w:t>.</w:t>
      </w:r>
    </w:p>
    <w:p w14:paraId="2153F933" w14:textId="01ADB798" w:rsidR="007F4074" w:rsidRPr="00DA0DAE" w:rsidRDefault="007F4074" w:rsidP="00DA0DAE">
      <w:pPr>
        <w:pStyle w:val="Prrafodelista"/>
        <w:numPr>
          <w:ilvl w:val="1"/>
          <w:numId w:val="14"/>
        </w:numPr>
        <w:ind w:left="1276" w:hanging="556"/>
        <w:rPr>
          <w:b/>
          <w:bCs/>
        </w:rPr>
      </w:pPr>
      <w:r>
        <w:t xml:space="preserve">Relación de los resultados y análisis de los ensayos de laboratorio y de campo efectuados por el </w:t>
      </w:r>
      <w:r w:rsidR="00A23996">
        <w:t>C</w:t>
      </w:r>
      <w:r>
        <w:t>ontratista</w:t>
      </w:r>
      <w:r w:rsidR="00315535">
        <w:t xml:space="preserve"> de obra</w:t>
      </w:r>
      <w:r>
        <w:t xml:space="preserve"> y los ejecutados por la Interventoría como medio de comprobación o verificación, según las especificaciones técnicas aplicables. </w:t>
      </w:r>
    </w:p>
    <w:p w14:paraId="512C9469" w14:textId="56D171E3" w:rsidR="007F4074" w:rsidRPr="00DA0DAE" w:rsidRDefault="007F4074" w:rsidP="00DA0DAE">
      <w:pPr>
        <w:pStyle w:val="Prrafodelista"/>
        <w:numPr>
          <w:ilvl w:val="1"/>
          <w:numId w:val="14"/>
        </w:numPr>
        <w:ind w:left="1276" w:hanging="556"/>
        <w:rPr>
          <w:b/>
          <w:bCs/>
        </w:rPr>
      </w:pPr>
      <w:r>
        <w:t>Certificaciones de cumplimiento de calidad y especificaciones de materiales empleados durante el per</w:t>
      </w:r>
      <w:r w:rsidR="00BD1310">
        <w:t>í</w:t>
      </w:r>
      <w:r>
        <w:t xml:space="preserve">odo, expedido por el representante legal de la Interventoría, expresando claramente el cumplimiento de las frecuencias de los ensayos de laboratorio de acuerdo </w:t>
      </w:r>
      <w:r w:rsidR="00BD1310">
        <w:t>con</w:t>
      </w:r>
      <w:r>
        <w:t xml:space="preserve"> las especificaciones y el plan de inspección y ensayos de laboratorio.</w:t>
      </w:r>
    </w:p>
    <w:p w14:paraId="50F3B947" w14:textId="0C55EED8" w:rsidR="007F4074" w:rsidRPr="00DA0DAE" w:rsidRDefault="00DD5547" w:rsidP="00DA0DAE">
      <w:pPr>
        <w:pStyle w:val="Prrafodelista"/>
        <w:numPr>
          <w:ilvl w:val="1"/>
          <w:numId w:val="14"/>
        </w:numPr>
        <w:ind w:left="1276" w:hanging="556"/>
        <w:rPr>
          <w:b/>
          <w:bCs/>
        </w:rPr>
      </w:pPr>
      <w:r>
        <w:t xml:space="preserve">Certificación de cumplimiento del </w:t>
      </w:r>
      <w:r w:rsidR="00022EF0">
        <w:t>p</w:t>
      </w:r>
      <w:r>
        <w:t xml:space="preserve">lan de </w:t>
      </w:r>
      <w:r w:rsidR="00022EF0">
        <w:t>c</w:t>
      </w:r>
      <w:r>
        <w:t xml:space="preserve">alidad por parte del </w:t>
      </w:r>
      <w:r w:rsidR="00022EF0">
        <w:t>I</w:t>
      </w:r>
      <w:r>
        <w:t xml:space="preserve">nterventor y la correspondiente verificación al </w:t>
      </w:r>
      <w:r w:rsidR="001F7E94">
        <w:t xml:space="preserve">cumplimiento </w:t>
      </w:r>
      <w:r>
        <w:t xml:space="preserve">del </w:t>
      </w:r>
      <w:r w:rsidR="00022EF0">
        <w:t>p</w:t>
      </w:r>
      <w:r>
        <w:t xml:space="preserve">lan de </w:t>
      </w:r>
      <w:r w:rsidR="00022EF0">
        <w:t>c</w:t>
      </w:r>
      <w:r>
        <w:t xml:space="preserve">alidad del </w:t>
      </w:r>
      <w:r w:rsidR="001F7E94">
        <w:t>C</w:t>
      </w:r>
      <w:r>
        <w:t xml:space="preserve">ontratista de </w:t>
      </w:r>
      <w:r w:rsidR="00022EF0">
        <w:t>o</w:t>
      </w:r>
      <w:r>
        <w:t xml:space="preserve">bra, según lo ofertado por este en el aspecto de calidad en su propuesta. </w:t>
      </w:r>
    </w:p>
    <w:p w14:paraId="1F156DAC" w14:textId="5D3BEE21" w:rsidR="00DD5547" w:rsidRPr="00DA0DAE" w:rsidRDefault="00DD5547" w:rsidP="00DA0DAE">
      <w:pPr>
        <w:pStyle w:val="Prrafodelista"/>
        <w:numPr>
          <w:ilvl w:val="1"/>
          <w:numId w:val="14"/>
        </w:numPr>
        <w:ind w:left="1276" w:hanging="556"/>
        <w:rPr>
          <w:b/>
          <w:bCs/>
        </w:rPr>
      </w:pPr>
      <w:r>
        <w:t xml:space="preserve">Gestiones adelantadas por el </w:t>
      </w:r>
      <w:r w:rsidR="00536BDA">
        <w:t>C</w:t>
      </w:r>
      <w:r>
        <w:t>ontratista y la Interventoría ante las ESP y otras entidades que tengan relación directa con la ejecución del proyecto de infraestructura de</w:t>
      </w:r>
      <w:r w:rsidR="00BF34B6">
        <w:t xml:space="preserve"> agua potable y saneamiento básico</w:t>
      </w:r>
      <w:r>
        <w:t xml:space="preserve">. </w:t>
      </w:r>
    </w:p>
    <w:p w14:paraId="1E4918C6" w14:textId="502C2E83" w:rsidR="00D42D56" w:rsidRPr="00DA0DAE" w:rsidRDefault="00D42D56" w:rsidP="00DA0DAE">
      <w:pPr>
        <w:pStyle w:val="Prrafodelista"/>
        <w:numPr>
          <w:ilvl w:val="1"/>
          <w:numId w:val="14"/>
        </w:numPr>
        <w:ind w:left="1276" w:hanging="556"/>
        <w:rPr>
          <w:b/>
          <w:bCs/>
        </w:rPr>
      </w:pPr>
      <w:r>
        <w:t xml:space="preserve">Descripción de obras adicionales y/o complementarias, valor y justificación de las mismas; relación de precios unitarios no previstos presentados por el </w:t>
      </w:r>
      <w:r w:rsidR="000800C4">
        <w:t>C</w:t>
      </w:r>
      <w:r>
        <w:t>ontratista</w:t>
      </w:r>
      <w:r w:rsidR="001F7E94">
        <w:t xml:space="preserve"> de obra</w:t>
      </w:r>
      <w:r>
        <w:t xml:space="preserve"> y aprobados por</w:t>
      </w:r>
      <w:r w:rsidR="00B87B27">
        <w:t xml:space="preserve"> la interventoría e indicar la modificación contractual realizada para su incorporación (en caso de aplicar). Además, mostrar su incidencia en el valor actual del contrato. </w:t>
      </w:r>
    </w:p>
    <w:p w14:paraId="0AD2BE35" w14:textId="1259734B" w:rsidR="00B87B27" w:rsidRDefault="19743FB3" w:rsidP="00DA0DAE">
      <w:pPr>
        <w:pStyle w:val="Prrafodelista"/>
        <w:numPr>
          <w:ilvl w:val="1"/>
          <w:numId w:val="14"/>
        </w:numPr>
        <w:ind w:left="1276" w:hanging="556"/>
      </w:pPr>
      <w:r>
        <w:t xml:space="preserve">Informar sobre los ajustes, complementación, apropiación y/o actualización realizada por el </w:t>
      </w:r>
      <w:r w:rsidR="001F7E94">
        <w:t>C</w:t>
      </w:r>
      <w:r>
        <w:t xml:space="preserve">ontratista a los diseños existentes entregados por la Entidad, de ser </w:t>
      </w:r>
      <w:r w:rsidR="001F7E94">
        <w:t>el caso</w:t>
      </w:r>
      <w:r>
        <w:t xml:space="preserve">, y la justificación de los mismos, debidamente aprobados y avalados por la Interventoría. </w:t>
      </w:r>
    </w:p>
    <w:p w14:paraId="3A0360F7" w14:textId="40663CD4" w:rsidR="00B87B27" w:rsidRDefault="19743FB3" w:rsidP="00DA0DAE">
      <w:pPr>
        <w:pStyle w:val="Prrafodelista"/>
        <w:numPr>
          <w:ilvl w:val="1"/>
          <w:numId w:val="14"/>
        </w:numPr>
        <w:ind w:left="1276" w:hanging="556"/>
      </w:pPr>
      <w:r>
        <w:t xml:space="preserve">Relación de cantidades de obra que a la fecha no han sido recibidos por la Interventoría por no cumplir con los requisitos previstos para el recibo y pago de las mismas, mostrando su incidencia en el valor actual del contrato. </w:t>
      </w:r>
      <w:r w:rsidR="451D3FD9">
        <w:t>Además,</w:t>
      </w:r>
      <w:r>
        <w:t xml:space="preserve"> deben </w:t>
      </w:r>
      <w:r w:rsidR="74092934">
        <w:t>enlistar</w:t>
      </w:r>
      <w:r>
        <w:t xml:space="preserve"> las acciones correctivas propuestas, así como la respuesta por parte del </w:t>
      </w:r>
      <w:r w:rsidR="61452ABF">
        <w:t>C</w:t>
      </w:r>
      <w:r>
        <w:t>ontratista</w:t>
      </w:r>
      <w:r w:rsidR="001F7E94">
        <w:t xml:space="preserve"> de obra</w:t>
      </w:r>
      <w:r>
        <w:t>.</w:t>
      </w:r>
    </w:p>
    <w:p w14:paraId="5149D201" w14:textId="5CD2A4AA" w:rsidR="00B87B27" w:rsidRDefault="00B87B27" w:rsidP="00DA0DAE">
      <w:pPr>
        <w:pStyle w:val="Prrafodelista"/>
        <w:numPr>
          <w:ilvl w:val="1"/>
          <w:numId w:val="14"/>
        </w:numPr>
        <w:ind w:left="1276" w:hanging="556"/>
      </w:pPr>
      <w:r>
        <w:t xml:space="preserve">Reporte de producto no conforme en el cual se deben incluir los ítems de pago que presentaron no conformidades en el mes, la fecha de identificación, la descripción de la </w:t>
      </w:r>
      <w:r w:rsidR="00A53E53">
        <w:t>no conformidad y una breve</w:t>
      </w:r>
      <w:r w:rsidR="0026032A">
        <w:t xml:space="preserve"> explicación</w:t>
      </w:r>
      <w:r w:rsidR="00A53E53">
        <w:t xml:space="preserve"> de la acción a tomar. En este capítulo también</w:t>
      </w:r>
      <w:r w:rsidR="78A53362">
        <w:t xml:space="preserve"> </w:t>
      </w:r>
      <w:r w:rsidR="00A53E53">
        <w:t>debe describir</w:t>
      </w:r>
      <w:r w:rsidR="217666C6">
        <w:t>se</w:t>
      </w:r>
      <w:r w:rsidR="00A53E53">
        <w:t xml:space="preserve"> el seguimiento a las acciones </w:t>
      </w:r>
      <w:r w:rsidR="00B732AD">
        <w:t>adoptadas</w:t>
      </w:r>
      <w:r w:rsidR="00A53E53">
        <w:t xml:space="preserve"> para el tratamiento de no conform</w:t>
      </w:r>
      <w:r w:rsidR="00B732AD">
        <w:t>idad</w:t>
      </w:r>
      <w:r w:rsidR="00A53E53">
        <w:t>es en el per</w:t>
      </w:r>
      <w:r w:rsidR="00B732AD">
        <w:t>í</w:t>
      </w:r>
      <w:r w:rsidR="00A53E53">
        <w:t xml:space="preserve">odo anterior en caso de existir. </w:t>
      </w:r>
    </w:p>
    <w:p w14:paraId="1548E22F" w14:textId="1803EDBE" w:rsidR="00A53E53" w:rsidRDefault="00A53E53" w:rsidP="00DA0DAE">
      <w:pPr>
        <w:pStyle w:val="Prrafodelista"/>
        <w:numPr>
          <w:ilvl w:val="1"/>
          <w:numId w:val="14"/>
        </w:numPr>
        <w:ind w:left="1276" w:hanging="556"/>
      </w:pPr>
      <w:r>
        <w:t>Copia del libro de obra (bitácora) del per</w:t>
      </w:r>
      <w:r w:rsidR="00BA5929">
        <w:t>í</w:t>
      </w:r>
      <w:r>
        <w:t xml:space="preserve">odo reportado. </w:t>
      </w:r>
    </w:p>
    <w:p w14:paraId="77B1F27B" w14:textId="2D38567A" w:rsidR="00A53E53" w:rsidRDefault="00A53E53" w:rsidP="00DA0DAE">
      <w:pPr>
        <w:pStyle w:val="Prrafodelista"/>
        <w:numPr>
          <w:ilvl w:val="1"/>
          <w:numId w:val="14"/>
        </w:numPr>
        <w:ind w:left="1276" w:hanging="556"/>
      </w:pPr>
      <w:r>
        <w:t>Copia de las actas de seguimiento desarrolladas en el per</w:t>
      </w:r>
      <w:r w:rsidR="00BA5929">
        <w:t>í</w:t>
      </w:r>
      <w:r>
        <w:t xml:space="preserve">odo (comité y reuniones) debidamente suscritas por los participantes, </w:t>
      </w:r>
      <w:r w:rsidR="00AB6143">
        <w:t>C</w:t>
      </w:r>
      <w:r>
        <w:t xml:space="preserve">ontratista, </w:t>
      </w:r>
      <w:r w:rsidR="00AB6143">
        <w:t>I</w:t>
      </w:r>
      <w:r>
        <w:t>nterventor y Entidad.</w:t>
      </w:r>
    </w:p>
    <w:p w14:paraId="32D04885" w14:textId="5B8662B9" w:rsidR="00A53E53" w:rsidRPr="000001E9" w:rsidRDefault="00A53E53" w:rsidP="50F9B9E7">
      <w:pPr>
        <w:pStyle w:val="Prrafodelista"/>
        <w:numPr>
          <w:ilvl w:val="1"/>
          <w:numId w:val="14"/>
        </w:numPr>
        <w:ind w:left="1276" w:hanging="556"/>
        <w:rPr>
          <w:rFonts w:eastAsia="Arial" w:cs="Arial"/>
        </w:rPr>
      </w:pPr>
      <w:r w:rsidRPr="000001E9">
        <w:rPr>
          <w:rFonts w:eastAsia="Arial" w:cs="Arial"/>
        </w:rPr>
        <w:t xml:space="preserve">Cuadro detallado de cantidades y valores ejecutados por tramo, grupo de elementos, o unidad funcional, o frente de obra, según sea el caso del proyecto de infraestructura de </w:t>
      </w:r>
      <w:r w:rsidR="00CD29C9" w:rsidRPr="000001E9">
        <w:rPr>
          <w:rFonts w:eastAsia="Arial" w:cs="Arial"/>
        </w:rPr>
        <w:t>agua potable y saneamiento básico</w:t>
      </w:r>
      <w:r w:rsidRPr="000001E9">
        <w:rPr>
          <w:rFonts w:eastAsia="Arial" w:cs="Arial"/>
        </w:rPr>
        <w:t xml:space="preserve">; </w:t>
      </w:r>
      <w:r w:rsidR="00AC252A" w:rsidRPr="000001E9">
        <w:rPr>
          <w:rFonts w:eastAsia="Arial" w:cs="Arial"/>
        </w:rPr>
        <w:t xml:space="preserve">indicando </w:t>
      </w:r>
      <w:r w:rsidR="007137CD" w:rsidRPr="000001E9">
        <w:rPr>
          <w:rFonts w:eastAsia="Arial" w:cs="Arial"/>
        </w:rPr>
        <w:t xml:space="preserve">valor </w:t>
      </w:r>
      <w:r w:rsidR="00BA5929" w:rsidRPr="000001E9">
        <w:rPr>
          <w:rFonts w:eastAsia="Arial" w:cs="Arial"/>
        </w:rPr>
        <w:t>pag</w:t>
      </w:r>
      <w:r w:rsidR="007137CD" w:rsidRPr="000001E9">
        <w:rPr>
          <w:rFonts w:eastAsia="Arial" w:cs="Arial"/>
        </w:rPr>
        <w:t xml:space="preserve">ado, número de acta en la que se </w:t>
      </w:r>
      <w:r w:rsidR="00BA5929" w:rsidRPr="000001E9">
        <w:rPr>
          <w:rFonts w:eastAsia="Arial" w:cs="Arial"/>
        </w:rPr>
        <w:t>pag</w:t>
      </w:r>
      <w:r w:rsidR="007137CD" w:rsidRPr="000001E9">
        <w:rPr>
          <w:rFonts w:eastAsia="Arial" w:cs="Arial"/>
        </w:rPr>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w:t>
      </w:r>
      <w:r w:rsidR="00F72A2E" w:rsidRPr="000001E9">
        <w:rPr>
          <w:rFonts w:eastAsia="Arial" w:cs="Arial"/>
        </w:rPr>
        <w:t>agua potable y saneamiento básico</w:t>
      </w:r>
      <w:r w:rsidR="007137CD" w:rsidRPr="000001E9">
        <w:rPr>
          <w:rFonts w:eastAsia="Arial" w:cs="Arial"/>
        </w:rPr>
        <w:t xml:space="preserve">. </w:t>
      </w:r>
    </w:p>
    <w:p w14:paraId="3972C43B" w14:textId="77777777" w:rsidR="003210CC" w:rsidRDefault="003210CC" w:rsidP="00DA0DAE">
      <w:pPr>
        <w:pStyle w:val="Prrafodelista"/>
        <w:ind w:left="1276"/>
      </w:pPr>
    </w:p>
    <w:p w14:paraId="21883186" w14:textId="5EFED2BA" w:rsidR="007137CD" w:rsidRDefault="007137CD" w:rsidP="007137CD">
      <w:pPr>
        <w:pStyle w:val="Prrafodelista"/>
        <w:numPr>
          <w:ilvl w:val="0"/>
          <w:numId w:val="14"/>
        </w:numPr>
        <w:ind w:left="851"/>
        <w:rPr>
          <w:b/>
          <w:bCs/>
        </w:rPr>
      </w:pPr>
      <w:r>
        <w:rPr>
          <w:b/>
          <w:bCs/>
        </w:rPr>
        <w:t>INFORMACIÓN SOCIAL</w:t>
      </w:r>
    </w:p>
    <w:p w14:paraId="704CBFDD" w14:textId="77777777" w:rsidR="00C81266" w:rsidRDefault="00C81266" w:rsidP="006971A3">
      <w:pPr>
        <w:pStyle w:val="Prrafodelista"/>
        <w:ind w:left="851"/>
        <w:rPr>
          <w:b/>
          <w:bCs/>
        </w:rPr>
      </w:pPr>
    </w:p>
    <w:p w14:paraId="70E7147E" w14:textId="53989F90" w:rsidR="007137CD" w:rsidRPr="00DA0DAE" w:rsidRDefault="007137CD" w:rsidP="00DA0DAE">
      <w:pPr>
        <w:pStyle w:val="Prrafodelista"/>
        <w:numPr>
          <w:ilvl w:val="1"/>
          <w:numId w:val="14"/>
        </w:numPr>
        <w:ind w:left="1276" w:hanging="556"/>
        <w:rPr>
          <w:b/>
          <w:bCs/>
        </w:rPr>
      </w:pPr>
      <w:r>
        <w:t>Descripción de las actividades del plan de acción de</w:t>
      </w:r>
      <w:r w:rsidR="00341CB9">
        <w:t xml:space="preserve"> la</w:t>
      </w:r>
      <w:r>
        <w:t xml:space="preserve"> Interventoría y verificación del plan de gestión social del </w:t>
      </w:r>
      <w:r w:rsidR="00777CB1">
        <w:t>C</w:t>
      </w:r>
      <w:r>
        <w:t xml:space="preserve">ontratista. Debe incluir copia de los Anexos referentes a la gestión del </w:t>
      </w:r>
      <w:r w:rsidR="00777CB1">
        <w:t>C</w:t>
      </w:r>
      <w:r>
        <w:t xml:space="preserve">ontratista requeridos en el </w:t>
      </w:r>
      <w:r w:rsidR="00777CB1">
        <w:t>c</w:t>
      </w:r>
      <w:r>
        <w:t xml:space="preserve">ontrato. </w:t>
      </w:r>
    </w:p>
    <w:p w14:paraId="714EFF49" w14:textId="78429F32" w:rsidR="007137CD" w:rsidRPr="00DA0DAE" w:rsidRDefault="007137CD" w:rsidP="00DA0DAE">
      <w:pPr>
        <w:pStyle w:val="Prrafodelista"/>
        <w:numPr>
          <w:ilvl w:val="1"/>
          <w:numId w:val="14"/>
        </w:numPr>
        <w:ind w:left="1276" w:hanging="556"/>
        <w:rPr>
          <w:b/>
          <w:bCs/>
        </w:rPr>
      </w:pPr>
      <w:r>
        <w:t>Observaciones y recomendaciones formuladas por la Interventoría. Descripción de los atrasos o adelantos o eventualidades que se estén presentando</w:t>
      </w:r>
      <w:r w:rsidR="00777CB1">
        <w:t>,</w:t>
      </w:r>
      <w:r>
        <w:t xml:space="preserve"> </w:t>
      </w:r>
      <w:r w:rsidR="00CF0F7D">
        <w:t xml:space="preserve">conforme al Plan de Gestión Social del </w:t>
      </w:r>
      <w:r w:rsidR="00777CB1">
        <w:t>C</w:t>
      </w:r>
      <w:r w:rsidR="00CF0F7D">
        <w:t>ontratista aprobado por la Interventoría. Además</w:t>
      </w:r>
      <w:r w:rsidR="4FEB1ACA">
        <w:t>,</w:t>
      </w:r>
      <w:r w:rsidR="00CF0F7D">
        <w:t xml:space="preserve"> deben relacionar</w:t>
      </w:r>
      <w:r w:rsidR="008B6E4F">
        <w:t>se</w:t>
      </w:r>
      <w:r w:rsidR="00CF0F7D">
        <w:t xml:space="preserve"> las acciones correctivas propuestas</w:t>
      </w:r>
      <w:r w:rsidR="04EAA9AB">
        <w:t>,</w:t>
      </w:r>
      <w:r w:rsidR="00CF0F7D">
        <w:t xml:space="preserve"> así como la respuesta por parte del </w:t>
      </w:r>
      <w:r w:rsidR="00777CB1">
        <w:t>C</w:t>
      </w:r>
      <w:r w:rsidR="00CF0F7D">
        <w:t xml:space="preserve">ontratista. </w:t>
      </w:r>
    </w:p>
    <w:p w14:paraId="460CEB63" w14:textId="3862CB5D" w:rsidR="00CF0F7D" w:rsidRPr="00DA0DAE" w:rsidRDefault="00CF0F7D" w:rsidP="00DA0DAE">
      <w:pPr>
        <w:pStyle w:val="Prrafodelista"/>
        <w:numPr>
          <w:ilvl w:val="1"/>
          <w:numId w:val="14"/>
        </w:numPr>
        <w:ind w:left="1276" w:hanging="556"/>
        <w:rPr>
          <w:b/>
          <w:bCs/>
        </w:rPr>
      </w:pPr>
      <w:r>
        <w:t>Relación de recursos físicos empleados para el desarrollo del componente social del Contratista y</w:t>
      </w:r>
      <w:r w:rsidR="00341CB9">
        <w:t xml:space="preserve"> de</w:t>
      </w:r>
      <w:r>
        <w:t xml:space="preserve"> la Interventoría. </w:t>
      </w:r>
    </w:p>
    <w:p w14:paraId="2D32762B" w14:textId="1582B231" w:rsidR="00777CB1" w:rsidRPr="00AE263D" w:rsidRDefault="00CF0F7D" w:rsidP="000001E9">
      <w:pPr>
        <w:pStyle w:val="Prrafodelista"/>
        <w:numPr>
          <w:ilvl w:val="1"/>
          <w:numId w:val="14"/>
        </w:numPr>
        <w:ind w:left="1276" w:hanging="556"/>
      </w:pPr>
      <w:r>
        <w:t xml:space="preserve">Calificación del componente de gestión social. </w:t>
      </w:r>
    </w:p>
    <w:p w14:paraId="5C8720E2" w14:textId="77777777" w:rsidR="00777CB1" w:rsidRPr="00DA0DAE" w:rsidRDefault="00777CB1" w:rsidP="00DA0DAE">
      <w:pPr>
        <w:pStyle w:val="Prrafodelista"/>
        <w:ind w:left="1276"/>
        <w:rPr>
          <w:b/>
          <w:bCs/>
        </w:rPr>
      </w:pPr>
    </w:p>
    <w:p w14:paraId="22EE067E" w14:textId="71EE8313" w:rsidR="00CF0F7D" w:rsidRDefault="00CF0F7D" w:rsidP="00DA0DAE">
      <w:pPr>
        <w:pStyle w:val="Prrafodelista"/>
        <w:numPr>
          <w:ilvl w:val="0"/>
          <w:numId w:val="14"/>
        </w:numPr>
        <w:ind w:left="851"/>
        <w:rPr>
          <w:b/>
          <w:bCs/>
        </w:rPr>
      </w:pPr>
      <w:r w:rsidRPr="00DA0DAE">
        <w:rPr>
          <w:b/>
          <w:bCs/>
        </w:rPr>
        <w:t>INFORMACIÓN AMBIENTAL Y SST</w:t>
      </w:r>
    </w:p>
    <w:p w14:paraId="3B6B6F3D" w14:textId="77777777" w:rsidR="00816A29" w:rsidRPr="00DA0DAE" w:rsidRDefault="00816A29" w:rsidP="006971A3">
      <w:pPr>
        <w:pStyle w:val="Prrafodelista"/>
        <w:ind w:left="851"/>
        <w:rPr>
          <w:b/>
          <w:bCs/>
        </w:rPr>
      </w:pPr>
    </w:p>
    <w:p w14:paraId="66276610" w14:textId="1B5F4714" w:rsidR="00CF0F7D" w:rsidRPr="00DA0DAE" w:rsidRDefault="00CF0F7D" w:rsidP="00DA0DAE">
      <w:pPr>
        <w:pStyle w:val="Prrafodelista"/>
        <w:numPr>
          <w:ilvl w:val="1"/>
          <w:numId w:val="14"/>
        </w:numPr>
        <w:ind w:left="1276" w:hanging="556"/>
        <w:rPr>
          <w:b/>
          <w:bCs/>
        </w:rPr>
      </w:pPr>
      <w:r>
        <w:t xml:space="preserve">Informe mensual ambiental y </w:t>
      </w:r>
      <w:r w:rsidR="00994C23">
        <w:t xml:space="preserve">de </w:t>
      </w:r>
      <w:r>
        <w:t>SST de</w:t>
      </w:r>
      <w:r w:rsidR="00994C23">
        <w:t xml:space="preserve"> la</w:t>
      </w:r>
      <w:r>
        <w:t xml:space="preserve"> Interventoría</w:t>
      </w:r>
      <w:r w:rsidR="00031137">
        <w:t xml:space="preserve"> </w:t>
      </w:r>
      <w:r w:rsidR="00777CB1">
        <w:t>a</w:t>
      </w:r>
      <w:r w:rsidR="00031137">
        <w:t xml:space="preserve"> </w:t>
      </w:r>
      <w:r w:rsidR="00635EE4">
        <w:t>la</w:t>
      </w:r>
      <w:r>
        <w:t xml:space="preserve"> etapa de obra</w:t>
      </w:r>
      <w:r w:rsidR="00826297">
        <w:t xml:space="preserve"> </w:t>
      </w:r>
      <w:r w:rsidR="00732634">
        <w:t>correspondiente</w:t>
      </w:r>
      <w:r>
        <w:t xml:space="preserve"> (incluyendo el componente de maquinaria/equipo y vehículos), con sus respectivos soportes y análisis de los indicadores propuestos para cada uno de los programas </w:t>
      </w:r>
      <w:r w:rsidR="00AA1610">
        <w:t>desarrollados</w:t>
      </w:r>
      <w:r>
        <w:t xml:space="preserve"> en el PIPMA. </w:t>
      </w:r>
    </w:p>
    <w:p w14:paraId="56C465CB" w14:textId="040F6A26" w:rsidR="00CF0F7D" w:rsidRPr="00DA0DAE" w:rsidRDefault="00CF0F7D" w:rsidP="00DA0DAE">
      <w:pPr>
        <w:pStyle w:val="Prrafodelista"/>
        <w:numPr>
          <w:ilvl w:val="1"/>
          <w:numId w:val="14"/>
        </w:numPr>
        <w:ind w:left="1276" w:hanging="556"/>
        <w:rPr>
          <w:b/>
          <w:bCs/>
        </w:rPr>
      </w:pPr>
      <w:r>
        <w:t>Control de materiales y copia de los correspondientes certificados de adquisición de todos los materiales empleados en el mes dentro de la obra.</w:t>
      </w:r>
    </w:p>
    <w:p w14:paraId="5E67E2A2" w14:textId="1C69281D" w:rsidR="00CF0F7D" w:rsidRPr="00DA0DAE" w:rsidRDefault="00CF0F7D" w:rsidP="00DA0DAE">
      <w:pPr>
        <w:pStyle w:val="Prrafodelista"/>
        <w:numPr>
          <w:ilvl w:val="1"/>
          <w:numId w:val="14"/>
        </w:numPr>
        <w:ind w:left="1276" w:hanging="556"/>
        <w:rPr>
          <w:b/>
          <w:bCs/>
        </w:rPr>
      </w:pPr>
      <w:r>
        <w:t>Control de</w:t>
      </w:r>
      <w:r w:rsidR="004A4422">
        <w:t>l aprovechamiento de los</w:t>
      </w:r>
      <w:r>
        <w:t xml:space="preserve"> Residuos de Construcción y Demolición -RCD</w:t>
      </w:r>
      <w:r w:rsidR="004A4422">
        <w:t>-.</w:t>
      </w:r>
    </w:p>
    <w:p w14:paraId="09349118" w14:textId="7F3623F4" w:rsidR="004A4422" w:rsidRPr="00DA0DAE" w:rsidRDefault="004A4422" w:rsidP="00DA0DAE">
      <w:pPr>
        <w:pStyle w:val="Prrafodelista"/>
        <w:numPr>
          <w:ilvl w:val="1"/>
          <w:numId w:val="14"/>
        </w:numPr>
        <w:ind w:left="1276" w:hanging="556"/>
        <w:rPr>
          <w:b/>
          <w:bCs/>
        </w:rPr>
      </w:pPr>
      <w:r>
        <w:t xml:space="preserve">Manejo de vegetación, si aplica para el contrato. </w:t>
      </w:r>
    </w:p>
    <w:p w14:paraId="5B0E509C" w14:textId="5E7D5F16" w:rsidR="004A4422" w:rsidRPr="00DA0DAE" w:rsidRDefault="004A4422" w:rsidP="00DA0DAE">
      <w:pPr>
        <w:pStyle w:val="Prrafodelista"/>
        <w:numPr>
          <w:ilvl w:val="1"/>
          <w:numId w:val="14"/>
        </w:numPr>
        <w:ind w:left="1276" w:hanging="556"/>
        <w:rPr>
          <w:b/>
          <w:bCs/>
        </w:rPr>
      </w:pPr>
      <w:r>
        <w:t xml:space="preserve">Listado de vehículos utilizados en el mes para la obra. </w:t>
      </w:r>
    </w:p>
    <w:p w14:paraId="0AB5CA7A" w14:textId="3136859C" w:rsidR="004A4422" w:rsidRPr="00DA0DAE" w:rsidRDefault="004A4422" w:rsidP="00DA0DAE">
      <w:pPr>
        <w:pStyle w:val="Prrafodelista"/>
        <w:numPr>
          <w:ilvl w:val="1"/>
          <w:numId w:val="14"/>
        </w:numPr>
        <w:ind w:left="1276" w:hanging="556"/>
        <w:rPr>
          <w:b/>
          <w:bCs/>
        </w:rPr>
      </w:pPr>
      <w:r>
        <w:t xml:space="preserve">Relación del número de licencia </w:t>
      </w:r>
      <w:r w:rsidR="00695650">
        <w:t xml:space="preserve">ambiental y/o permiso ambiental y/o </w:t>
      </w:r>
      <w:r w:rsidR="0030662D">
        <w:t>PIN</w:t>
      </w:r>
      <w:r w:rsidR="00695650">
        <w:t xml:space="preserve"> ambiental. </w:t>
      </w:r>
    </w:p>
    <w:p w14:paraId="4B7E501D" w14:textId="5920BEA2" w:rsidR="00695650" w:rsidRPr="00DA0DAE" w:rsidRDefault="00695650" w:rsidP="00DA0DAE">
      <w:pPr>
        <w:pStyle w:val="Prrafodelista"/>
        <w:numPr>
          <w:ilvl w:val="1"/>
          <w:numId w:val="14"/>
        </w:numPr>
        <w:ind w:left="1276" w:hanging="556"/>
        <w:rPr>
          <w:b/>
          <w:bCs/>
        </w:rPr>
      </w:pPr>
      <w:r>
        <w:t xml:space="preserve">Relación de los equipos y/o maquinaria utilizada por el </w:t>
      </w:r>
      <w:r w:rsidR="00A85659">
        <w:t>C</w:t>
      </w:r>
      <w:r>
        <w:t>ontratista donde se verifique el cumplimiento de las actividades descritas en el plan de mantenimiento presentado por e</w:t>
      </w:r>
      <w:r w:rsidR="001F7E94">
        <w:t xml:space="preserve">l Contratista de obra </w:t>
      </w:r>
      <w:r>
        <w:t xml:space="preserve">y aprobado por la Interventoría. </w:t>
      </w:r>
    </w:p>
    <w:p w14:paraId="53B6563A" w14:textId="273D538E" w:rsidR="00695650" w:rsidRDefault="00695650" w:rsidP="00DA0DAE">
      <w:pPr>
        <w:pStyle w:val="Prrafodelista"/>
        <w:numPr>
          <w:ilvl w:val="1"/>
          <w:numId w:val="14"/>
        </w:numPr>
        <w:ind w:left="1276" w:hanging="556"/>
      </w:pPr>
      <w:r w:rsidRPr="00DA0DAE">
        <w:t xml:space="preserve">Copia </w:t>
      </w:r>
      <w:r>
        <w:t xml:space="preserve">de la certificación de mantenimiento periódica de los baños móviles, anexando copia del permiso de vertimientos vigente expedido por la autoridad ambiental competente. </w:t>
      </w:r>
    </w:p>
    <w:p w14:paraId="76BB46EC" w14:textId="643C0193" w:rsidR="00695650" w:rsidRDefault="00695650" w:rsidP="00DA0DAE">
      <w:pPr>
        <w:pStyle w:val="Prrafodelista"/>
        <w:numPr>
          <w:ilvl w:val="1"/>
          <w:numId w:val="14"/>
        </w:numPr>
        <w:ind w:left="1276" w:hanging="556"/>
      </w:pPr>
      <w:r>
        <w:t xml:space="preserve">Resumen de las actividades realizadas por la interventoría en cumplimiento del Sistema de Gestión de Seguridad y Salud en el Trabajo, con sus respectivos soportes. </w:t>
      </w:r>
    </w:p>
    <w:p w14:paraId="6D155099" w14:textId="4DF05D1F" w:rsidR="00695650" w:rsidRDefault="00695650" w:rsidP="00DA0DAE">
      <w:pPr>
        <w:pStyle w:val="Prrafodelista"/>
        <w:numPr>
          <w:ilvl w:val="1"/>
          <w:numId w:val="14"/>
        </w:numPr>
        <w:ind w:left="1276" w:hanging="556"/>
      </w:pPr>
      <w:r>
        <w:t>Informe de accidentes e incidentes de trabajo en el per</w:t>
      </w:r>
      <w:r w:rsidR="00E203E1">
        <w:t>í</w:t>
      </w:r>
      <w:r>
        <w:t>odo</w:t>
      </w:r>
      <w:r w:rsidR="00490D93">
        <w:t>, tanto del Contratista de obra como del Interventor</w:t>
      </w:r>
      <w:r>
        <w:t xml:space="preserve">. </w:t>
      </w:r>
    </w:p>
    <w:p w14:paraId="2E3655AF" w14:textId="5B3FD3F9" w:rsidR="00695650" w:rsidRDefault="00695650" w:rsidP="00DA0DAE">
      <w:pPr>
        <w:pStyle w:val="Prrafodelista"/>
        <w:numPr>
          <w:ilvl w:val="1"/>
          <w:numId w:val="14"/>
        </w:numPr>
        <w:ind w:left="1276" w:hanging="556"/>
      </w:pPr>
      <w:r>
        <w:t xml:space="preserve">Afiliaciones y pagos del personal del contrato de obra al Sistema General de Seguridad Social Integral. </w:t>
      </w:r>
    </w:p>
    <w:p w14:paraId="02F47F14" w14:textId="43E0810C" w:rsidR="00695650" w:rsidRDefault="3DB90426" w:rsidP="00DA0DAE">
      <w:pPr>
        <w:pStyle w:val="Prrafodelista"/>
        <w:numPr>
          <w:ilvl w:val="1"/>
          <w:numId w:val="14"/>
        </w:numPr>
        <w:ind w:left="1276" w:hanging="556"/>
      </w:pPr>
      <w:r>
        <w:t>Certificación del revisor fiscal/contador público y representante legal de</w:t>
      </w:r>
      <w:r w:rsidR="00490D93">
        <w:t>l Contr</w:t>
      </w:r>
      <w:r w:rsidR="00315535">
        <w:t>at</w:t>
      </w:r>
      <w:r w:rsidR="00490D93">
        <w:t xml:space="preserve">ista de obra </w:t>
      </w:r>
      <w:r>
        <w:t xml:space="preserve">(de acuerdo </w:t>
      </w:r>
      <w:r w:rsidR="6B474B98">
        <w:t>con</w:t>
      </w:r>
      <w:r>
        <w:t xml:space="preserve"> la naturaleza de la misma) y </w:t>
      </w:r>
      <w:r w:rsidR="00490D93">
        <w:t>S</w:t>
      </w:r>
      <w:r>
        <w:t xml:space="preserve">ubcontratista, donde se exprese </w:t>
      </w:r>
      <w:r w:rsidR="6B474B98">
        <w:t>p</w:t>
      </w:r>
      <w:r>
        <w:t xml:space="preserve">az y </w:t>
      </w:r>
      <w:r w:rsidR="6B474B98">
        <w:t>s</w:t>
      </w:r>
      <w:r>
        <w:t xml:space="preserve">alvo por concepto de pagos al Sistema General de Seguridad Social Integral y salarios que contenga como mínimo el número de los trabajadores que laboran en el </w:t>
      </w:r>
      <w:r w:rsidR="00B40AE7">
        <w:t>C</w:t>
      </w:r>
      <w:r w:rsidR="33292291">
        <w:t xml:space="preserve">ontrato de </w:t>
      </w:r>
      <w:r w:rsidR="00B40AE7">
        <w:t>O</w:t>
      </w:r>
      <w:r w:rsidR="33292291">
        <w:t>bra y el periodo laborado</w:t>
      </w:r>
      <w:r>
        <w:t xml:space="preserve">. </w:t>
      </w:r>
    </w:p>
    <w:p w14:paraId="0D9506BA" w14:textId="670E3BDE" w:rsidR="00AB283A" w:rsidRDefault="00AB283A" w:rsidP="00DA0DAE">
      <w:pPr>
        <w:pStyle w:val="Prrafodelista"/>
        <w:numPr>
          <w:ilvl w:val="1"/>
          <w:numId w:val="14"/>
        </w:numPr>
        <w:ind w:left="1276" w:hanging="556"/>
      </w:pPr>
      <w:r>
        <w:t xml:space="preserve">Afiliaciones y pagos del personal del Contrato de Interventoría al Sistema General de Seguridad Social Integral. </w:t>
      </w:r>
    </w:p>
    <w:p w14:paraId="292FC385" w14:textId="1FCCABC8" w:rsidR="00AB283A" w:rsidRDefault="3A5C8C69" w:rsidP="00DA0DAE">
      <w:pPr>
        <w:pStyle w:val="Prrafodelista"/>
        <w:numPr>
          <w:ilvl w:val="1"/>
          <w:numId w:val="14"/>
        </w:numPr>
        <w:ind w:left="1276" w:hanging="556"/>
      </w:pPr>
      <w:r>
        <w:t>Certificación del revisor fiscal/contador público y representante legal de</w:t>
      </w:r>
      <w:r w:rsidR="00490D93">
        <w:t xml:space="preserve">l Interventor </w:t>
      </w:r>
      <w:r>
        <w:t xml:space="preserve">(de acuerdo </w:t>
      </w:r>
      <w:r w:rsidR="7E3B0D24">
        <w:t>con</w:t>
      </w:r>
      <w:r>
        <w:t xml:space="preserve"> la naturaleza de la misma) y </w:t>
      </w:r>
      <w:r w:rsidR="33292291">
        <w:t>S</w:t>
      </w:r>
      <w:r>
        <w:t xml:space="preserve">ubcontratista, donde se exprese </w:t>
      </w:r>
      <w:r w:rsidR="7E3B0D24">
        <w:t>p</w:t>
      </w:r>
      <w:r>
        <w:t xml:space="preserve">az y </w:t>
      </w:r>
      <w:r w:rsidR="7E3B0D24">
        <w:t>s</w:t>
      </w:r>
      <w:r>
        <w:t xml:space="preserve">alvo por concepto de pagos al Sistema General de Seguridad Social Integral y salarios que contenga como mínimo el número de los trabajadores que laboran en el </w:t>
      </w:r>
      <w:r w:rsidR="33292291">
        <w:t>Contrato de Obra y el periodo laborado.</w:t>
      </w:r>
      <w:r>
        <w:t xml:space="preserve"> </w:t>
      </w:r>
    </w:p>
    <w:p w14:paraId="300D0911" w14:textId="20AD1573" w:rsidR="00695650" w:rsidRDefault="00AB283A" w:rsidP="00DA0DAE">
      <w:pPr>
        <w:pStyle w:val="Prrafodelista"/>
        <w:numPr>
          <w:ilvl w:val="1"/>
          <w:numId w:val="14"/>
        </w:numPr>
        <w:ind w:left="1276" w:hanging="556"/>
      </w:pPr>
      <w:r>
        <w:lastRenderedPageBreak/>
        <w:t>Calificación del componente de gestión Ambiental y SST</w:t>
      </w:r>
      <w:r w:rsidR="000A4E0E">
        <w:t xml:space="preserve"> y</w:t>
      </w:r>
      <w:r>
        <w:t xml:space="preserve"> fichas de seguimiento de labores ambientales. </w:t>
      </w:r>
    </w:p>
    <w:p w14:paraId="16BC6E5C" w14:textId="79DFDCEC" w:rsidR="00AB283A" w:rsidRDefault="00AB283A">
      <w:pPr>
        <w:pStyle w:val="Prrafodelista"/>
        <w:numPr>
          <w:ilvl w:val="1"/>
          <w:numId w:val="14"/>
        </w:numPr>
        <w:ind w:left="1276" w:hanging="556"/>
      </w:pPr>
      <w:r>
        <w:t xml:space="preserve">Certificación expedida por la </w:t>
      </w:r>
      <w:r w:rsidR="00315535">
        <w:t>Interventoría</w:t>
      </w:r>
      <w:r>
        <w:t xml:space="preserve"> donde exprese que se han revisado los documentos soporte de pagos salariales y del SGSSI remitidos por el contratista de obra para el respectivo informe. </w:t>
      </w:r>
    </w:p>
    <w:p w14:paraId="3B273C29" w14:textId="77777777" w:rsidR="003210CC" w:rsidRDefault="003210CC" w:rsidP="00DA0DAE">
      <w:pPr>
        <w:pStyle w:val="Prrafodelista"/>
        <w:ind w:left="1276"/>
      </w:pPr>
    </w:p>
    <w:p w14:paraId="5789BFFB" w14:textId="696A198B" w:rsidR="00AB283A" w:rsidRPr="006971A3" w:rsidRDefault="00AB283A" w:rsidP="00DA0DAE">
      <w:pPr>
        <w:pStyle w:val="Prrafodelista"/>
        <w:numPr>
          <w:ilvl w:val="0"/>
          <w:numId w:val="14"/>
        </w:numPr>
        <w:ind w:left="851"/>
        <w:rPr>
          <w:b/>
        </w:rPr>
      </w:pPr>
      <w:r w:rsidRPr="00DA0DAE">
        <w:rPr>
          <w:b/>
          <w:bCs/>
        </w:rPr>
        <w:t>CONCLUSIONES Y RECOMENDACIONES</w:t>
      </w:r>
    </w:p>
    <w:p w14:paraId="6F2D45E6" w14:textId="77777777" w:rsidR="00FE7138" w:rsidRPr="00AE4D00" w:rsidRDefault="00FE7138" w:rsidP="006971A3">
      <w:pPr>
        <w:pStyle w:val="Prrafodelista"/>
        <w:ind w:left="851"/>
        <w:rPr>
          <w:b/>
        </w:rPr>
      </w:pPr>
    </w:p>
    <w:p w14:paraId="5DA53D11" w14:textId="400E988F" w:rsidR="00AB283A" w:rsidRPr="00332446" w:rsidRDefault="00AB283A" w:rsidP="00DA0DAE">
      <w:pPr>
        <w:pStyle w:val="Prrafodelista"/>
        <w:numPr>
          <w:ilvl w:val="1"/>
          <w:numId w:val="14"/>
        </w:numPr>
        <w:ind w:left="1276" w:hanging="556"/>
      </w:pPr>
      <w:r w:rsidRPr="00332446">
        <w:t xml:space="preserve">Conclusiones, observaciones y recomendaciones de los especialistas de la </w:t>
      </w:r>
      <w:r w:rsidR="009042CF">
        <w:t>I</w:t>
      </w:r>
      <w:r w:rsidRPr="00332446">
        <w:t xml:space="preserve">nterventoría y el </w:t>
      </w:r>
      <w:r w:rsidR="00490D93">
        <w:t>C</w:t>
      </w:r>
      <w:r w:rsidRPr="00332446">
        <w:t>ontratista</w:t>
      </w:r>
      <w:r w:rsidR="00490D93">
        <w:t xml:space="preserve"> de obra</w:t>
      </w:r>
      <w:r w:rsidRPr="00332446">
        <w:t xml:space="preserve"> sobre el componente </w:t>
      </w:r>
      <w:r w:rsidRPr="007C2B12">
        <w:t>técnico</w:t>
      </w:r>
      <w:r w:rsidRPr="00332446">
        <w:t xml:space="preserve"> tendientes a la solución de los inconvenientes presentados en el proyecto indicando los actores involucrados en cada caso. </w:t>
      </w:r>
    </w:p>
    <w:p w14:paraId="3C158209" w14:textId="0512EE5D" w:rsidR="00AB283A" w:rsidRPr="00332446" w:rsidRDefault="00AB283A" w:rsidP="00DA0DAE">
      <w:pPr>
        <w:pStyle w:val="Prrafodelista"/>
        <w:numPr>
          <w:ilvl w:val="1"/>
          <w:numId w:val="14"/>
        </w:numPr>
        <w:ind w:left="1276" w:hanging="556"/>
      </w:pPr>
      <w:r w:rsidRPr="00332446">
        <w:t xml:space="preserve">Conclusiones, observaciones y recomendaciones de los especialistas de la </w:t>
      </w:r>
      <w:r w:rsidR="009042CF">
        <w:t>I</w:t>
      </w:r>
      <w:r w:rsidRPr="00332446">
        <w:t xml:space="preserve">nterventoría y el </w:t>
      </w:r>
      <w:r w:rsidR="00490D93">
        <w:t>C</w:t>
      </w:r>
      <w:r w:rsidRPr="00332446">
        <w:t xml:space="preserve">ontratista </w:t>
      </w:r>
      <w:r w:rsidR="00490D93">
        <w:t xml:space="preserve">de obra </w:t>
      </w:r>
      <w:r w:rsidRPr="00332446">
        <w:t xml:space="preserve">sobre el componente </w:t>
      </w:r>
      <w:r w:rsidRPr="007C2B12">
        <w:t>social</w:t>
      </w:r>
      <w:r w:rsidRPr="00332446">
        <w:t xml:space="preserve"> tendientes a la solución de los inconvenientes presentados en el proyecto indicando los actores involucrados en cada caso. </w:t>
      </w:r>
    </w:p>
    <w:p w14:paraId="202A731B" w14:textId="24F1D3AE" w:rsidR="00AB283A" w:rsidRPr="00332446" w:rsidRDefault="00AB283A" w:rsidP="00DA0DAE">
      <w:pPr>
        <w:pStyle w:val="Prrafodelista"/>
        <w:numPr>
          <w:ilvl w:val="1"/>
          <w:numId w:val="14"/>
        </w:numPr>
        <w:ind w:left="1276" w:hanging="556"/>
      </w:pPr>
      <w:r w:rsidRPr="00332446">
        <w:t xml:space="preserve">Conclusiones, observaciones y recomendaciones de los especialistas de la </w:t>
      </w:r>
      <w:r w:rsidR="00B24B14">
        <w:t>I</w:t>
      </w:r>
      <w:r w:rsidRPr="00332446">
        <w:t xml:space="preserve">nterventoría y el </w:t>
      </w:r>
      <w:r w:rsidR="00490D93">
        <w:t>Contratista de obra</w:t>
      </w:r>
      <w:r w:rsidRPr="00332446">
        <w:t xml:space="preserve"> sobre el componente </w:t>
      </w:r>
      <w:r w:rsidRPr="007C2B12">
        <w:t>ambiental y SST</w:t>
      </w:r>
      <w:r w:rsidRPr="00332446">
        <w:t xml:space="preserve"> tendientes a la solución de los inconvenientes presentados en el proyecto indicando los actores involucrados en cada caso. </w:t>
      </w:r>
    </w:p>
    <w:p w14:paraId="178E9280" w14:textId="36D88A77" w:rsidR="00AB283A" w:rsidRPr="00332446" w:rsidRDefault="00AB283A" w:rsidP="00DA0DAE">
      <w:pPr>
        <w:pStyle w:val="Prrafodelista"/>
        <w:numPr>
          <w:ilvl w:val="1"/>
          <w:numId w:val="14"/>
        </w:numPr>
        <w:ind w:left="1276" w:hanging="556"/>
      </w:pPr>
      <w:r w:rsidRPr="00332446">
        <w:t xml:space="preserve">Conclusiones, observaciones y recomendaciones de los especialistas de la </w:t>
      </w:r>
      <w:r w:rsidR="00B24B14">
        <w:t>I</w:t>
      </w:r>
      <w:r w:rsidRPr="00332446">
        <w:t xml:space="preserve">nterventoría y el </w:t>
      </w:r>
      <w:r w:rsidR="00490D93">
        <w:t>Contratista de obra</w:t>
      </w:r>
      <w:r w:rsidRPr="00332446">
        <w:t xml:space="preserve"> sobre el componente </w:t>
      </w:r>
      <w:r w:rsidRPr="007C2B12">
        <w:t>administrativo</w:t>
      </w:r>
      <w:r w:rsidRPr="00332446">
        <w:t xml:space="preserve"> tendientes a la solución de los inconvenientes presentados en el proyecto indicando los actores involucrados en cada caso. </w:t>
      </w:r>
    </w:p>
    <w:p w14:paraId="175F759A" w14:textId="656C0459" w:rsidR="00AB283A" w:rsidRPr="00332446" w:rsidRDefault="00AB283A" w:rsidP="00DA0DAE">
      <w:pPr>
        <w:pStyle w:val="Prrafodelista"/>
        <w:numPr>
          <w:ilvl w:val="1"/>
          <w:numId w:val="14"/>
        </w:numPr>
        <w:ind w:left="1276" w:hanging="556"/>
      </w:pPr>
      <w:r w:rsidRPr="00332446">
        <w:t xml:space="preserve">Conclusiones, observaciones y recomendaciones de los especialistas de la </w:t>
      </w:r>
      <w:r w:rsidR="00B24B14">
        <w:t>I</w:t>
      </w:r>
      <w:r w:rsidRPr="00332446">
        <w:t xml:space="preserve">nterventoría y el </w:t>
      </w:r>
      <w:r w:rsidR="00490D93">
        <w:t>C</w:t>
      </w:r>
      <w:r w:rsidRPr="00332446">
        <w:t>ontratista</w:t>
      </w:r>
      <w:r w:rsidR="00490D93">
        <w:t xml:space="preserve"> de obra</w:t>
      </w:r>
      <w:r w:rsidRPr="00332446">
        <w:t xml:space="preserve"> sobre el componente </w:t>
      </w:r>
      <w:r w:rsidRPr="007C2B12">
        <w:t>financiero</w:t>
      </w:r>
      <w:r w:rsidRPr="00332446">
        <w:t xml:space="preserve"> tendientes a la solución de los inconvenientes presentados en el proyecto indicando los actores involucrados en cada caso. </w:t>
      </w:r>
    </w:p>
    <w:p w14:paraId="1665024A" w14:textId="389302F1" w:rsidR="00AB283A" w:rsidRPr="00B60E7C" w:rsidRDefault="00AB283A" w:rsidP="00DA0DAE">
      <w:pPr>
        <w:pStyle w:val="Prrafodelista"/>
        <w:numPr>
          <w:ilvl w:val="1"/>
          <w:numId w:val="14"/>
        </w:numPr>
        <w:ind w:left="1276" w:hanging="556"/>
      </w:pPr>
      <w:r w:rsidRPr="00332446">
        <w:t xml:space="preserve">Conclusiones, observaciones y recomendaciones de los especialistas de la </w:t>
      </w:r>
      <w:r w:rsidR="00440815">
        <w:t>I</w:t>
      </w:r>
      <w:r w:rsidRPr="00332446">
        <w:t xml:space="preserve">nterventoría y el </w:t>
      </w:r>
      <w:r w:rsidR="00490D93">
        <w:t>C</w:t>
      </w:r>
      <w:r w:rsidRPr="00332446">
        <w:t>ontratista</w:t>
      </w:r>
      <w:r w:rsidR="00490D93">
        <w:t xml:space="preserve"> de obra</w:t>
      </w:r>
      <w:r w:rsidRPr="00332446">
        <w:t xml:space="preserve"> sobre el componente </w:t>
      </w:r>
      <w:r w:rsidRPr="007C2B12">
        <w:t>legal</w:t>
      </w:r>
      <w:r w:rsidRPr="00332446">
        <w:t xml:space="preserve"> tendientes a la solución de los inconvenientes presentados en el proyecto indicando los actores involucrados en cada </w:t>
      </w:r>
      <w:r w:rsidRPr="00B60E7C">
        <w:t xml:space="preserve">caso. </w:t>
      </w:r>
    </w:p>
    <w:p w14:paraId="71701D71" w14:textId="7B3AC2B4" w:rsidR="003A19BF" w:rsidRDefault="00B60E7C" w:rsidP="006971A3">
      <w:r w:rsidRPr="00B60E7C">
        <w:t>En constanci</w:t>
      </w:r>
      <w:r w:rsidR="001C3141">
        <w:t xml:space="preserve">a, se firma en Leticia, a los </w:t>
      </w:r>
      <w:r w:rsidR="00E14AE7">
        <w:t>22</w:t>
      </w:r>
      <w:r w:rsidR="001C3141">
        <w:t xml:space="preserve"> días del mes de </w:t>
      </w:r>
      <w:r w:rsidR="00E14AE7">
        <w:t>enero</w:t>
      </w:r>
      <w:r w:rsidRPr="00B60E7C">
        <w:t xml:space="preserve"> de 202</w:t>
      </w:r>
      <w:r w:rsidR="00E14AE7">
        <w:t>4.</w:t>
      </w:r>
    </w:p>
    <w:p w14:paraId="75265B41" w14:textId="77777777" w:rsidR="009902E4" w:rsidRDefault="009902E4" w:rsidP="00B3725C">
      <w:pPr>
        <w:jc w:val="center"/>
      </w:pPr>
    </w:p>
    <w:p w14:paraId="23D9F315" w14:textId="77777777" w:rsidR="00FD7B6F" w:rsidRPr="00A46FE5" w:rsidRDefault="00FD7B6F" w:rsidP="00B3725C">
      <w:pPr>
        <w:jc w:val="center"/>
      </w:pPr>
    </w:p>
    <w:p w14:paraId="1ADC47AE" w14:textId="77777777" w:rsidR="00A3002F" w:rsidRPr="00FB4F17" w:rsidRDefault="00A3002F" w:rsidP="00A3002F">
      <w:pPr>
        <w:spacing w:after="0"/>
        <w:jc w:val="center"/>
        <w:rPr>
          <w:rFonts w:cs="Arial"/>
          <w:szCs w:val="20"/>
        </w:rPr>
      </w:pPr>
      <w:r w:rsidRPr="00FB4F17">
        <w:rPr>
          <w:rFonts w:cs="Arial"/>
          <w:szCs w:val="20"/>
        </w:rPr>
        <w:t>______________________________________________</w:t>
      </w:r>
    </w:p>
    <w:p w14:paraId="0FB6A6F8" w14:textId="0DD1A7AD" w:rsidR="00A3002F" w:rsidRPr="006C066D" w:rsidRDefault="000744F3" w:rsidP="00A3002F">
      <w:pPr>
        <w:spacing w:after="0" w:line="269" w:lineRule="auto"/>
        <w:ind w:right="514"/>
        <w:jc w:val="center"/>
        <w:rPr>
          <w:rFonts w:cs="Arial"/>
          <w:b/>
          <w:szCs w:val="20"/>
        </w:rPr>
      </w:pPr>
      <w:r>
        <w:rPr>
          <w:rFonts w:cs="Arial"/>
          <w:b/>
          <w:szCs w:val="20"/>
        </w:rPr>
        <w:t>ALEJANDRO PINEDA GUERRA</w:t>
      </w:r>
    </w:p>
    <w:p w14:paraId="6D83AF70" w14:textId="7A37F41A" w:rsidR="000744F3" w:rsidRDefault="000744F3" w:rsidP="00A3002F">
      <w:pPr>
        <w:spacing w:after="0"/>
        <w:jc w:val="center"/>
        <w:rPr>
          <w:rFonts w:cs="Arial"/>
          <w:szCs w:val="20"/>
        </w:rPr>
      </w:pPr>
      <w:r>
        <w:rPr>
          <w:rFonts w:cs="Arial"/>
          <w:szCs w:val="20"/>
        </w:rPr>
        <w:t>Director de Infraestructura y Social</w:t>
      </w:r>
    </w:p>
    <w:p w14:paraId="6D3039E1" w14:textId="684DFC49" w:rsidR="00A3002F" w:rsidRPr="003800B2" w:rsidRDefault="00A3002F" w:rsidP="00A3002F">
      <w:pPr>
        <w:spacing w:after="0"/>
        <w:jc w:val="center"/>
        <w:rPr>
          <w:rFonts w:cs="Arial"/>
          <w:szCs w:val="20"/>
        </w:rPr>
      </w:pPr>
      <w:r w:rsidRPr="003800B2">
        <w:rPr>
          <w:rFonts w:cs="Arial"/>
          <w:szCs w:val="20"/>
        </w:rPr>
        <w:t>ADI</w:t>
      </w:r>
      <w:r>
        <w:rPr>
          <w:rFonts w:cs="Arial"/>
          <w:szCs w:val="20"/>
        </w:rPr>
        <w:t xml:space="preserve"> S.A.S E.S.P</w:t>
      </w:r>
    </w:p>
    <w:p w14:paraId="4F9C93D6" w14:textId="77777777" w:rsidR="000744F3" w:rsidRDefault="000744F3" w:rsidP="001C3141">
      <w:pPr>
        <w:spacing w:after="0"/>
        <w:rPr>
          <w:i/>
          <w:color w:val="000000"/>
          <w:sz w:val="16"/>
        </w:rPr>
      </w:pPr>
    </w:p>
    <w:p w14:paraId="2172BF00" w14:textId="77777777" w:rsidR="00450ADC" w:rsidRDefault="00450ADC" w:rsidP="001C3141">
      <w:pPr>
        <w:spacing w:after="0"/>
        <w:rPr>
          <w:i/>
          <w:color w:val="000000"/>
          <w:sz w:val="16"/>
        </w:rPr>
      </w:pPr>
    </w:p>
    <w:p w14:paraId="50A7A71B" w14:textId="77777777" w:rsidR="00450ADC" w:rsidRDefault="00450ADC" w:rsidP="001C3141">
      <w:pPr>
        <w:spacing w:after="0"/>
        <w:rPr>
          <w:i/>
          <w:color w:val="000000"/>
          <w:sz w:val="16"/>
        </w:rPr>
      </w:pPr>
    </w:p>
    <w:p w14:paraId="276768A1" w14:textId="6DF98AB4" w:rsidR="00450ADC" w:rsidRPr="00450ADC" w:rsidRDefault="00450ADC" w:rsidP="00450ADC">
      <w:pPr>
        <w:spacing w:after="0"/>
        <w:jc w:val="center"/>
        <w:rPr>
          <w:rFonts w:cs="Arial"/>
          <w:b/>
          <w:szCs w:val="20"/>
        </w:rPr>
      </w:pPr>
      <w:r w:rsidRPr="00450ADC">
        <w:rPr>
          <w:rFonts w:cs="Arial"/>
          <w:b/>
          <w:szCs w:val="20"/>
        </w:rPr>
        <w:t xml:space="preserve">ORIGINAL FIRMADO </w:t>
      </w:r>
    </w:p>
    <w:sectPr w:rsidR="00450ADC" w:rsidRPr="00450ADC" w:rsidSect="000001E9">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9CE9B" w14:textId="77777777" w:rsidR="009006BB" w:rsidRDefault="009006BB" w:rsidP="007D0390">
      <w:pPr>
        <w:spacing w:after="0" w:line="240" w:lineRule="auto"/>
      </w:pPr>
      <w:r>
        <w:separator/>
      </w:r>
    </w:p>
  </w:endnote>
  <w:endnote w:type="continuationSeparator" w:id="0">
    <w:p w14:paraId="61364749" w14:textId="77777777" w:rsidR="009006BB" w:rsidRDefault="009006BB" w:rsidP="007D0390">
      <w:pPr>
        <w:spacing w:after="0" w:line="240" w:lineRule="auto"/>
      </w:pPr>
      <w:r>
        <w:continuationSeparator/>
      </w:r>
    </w:p>
  </w:endnote>
  <w:endnote w:type="continuationNotice" w:id="1">
    <w:p w14:paraId="5C981B81" w14:textId="77777777" w:rsidR="009006BB" w:rsidRDefault="009006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ller">
    <w:altName w:val="Calibri"/>
    <w:charset w:val="00"/>
    <w:family w:val="auto"/>
    <w:pitch w:val="variable"/>
    <w:sig w:usb0="A00000AF" w:usb1="5000205B"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CE907" w14:textId="77777777" w:rsidR="00490D93" w:rsidRDefault="00490D93" w:rsidP="007F467B">
    <w:pPr>
      <w:widowControl w:val="0"/>
      <w:autoSpaceDE w:val="0"/>
      <w:autoSpaceDN w:val="0"/>
      <w:adjustRightInd w:val="0"/>
      <w:spacing w:after="0" w:line="200" w:lineRule="exact"/>
      <w:ind w:right="-20"/>
      <w:rPr>
        <w:rFonts w:ascii="Times New Roman" w:hAnsi="Times New Roman"/>
        <w:szCs w:val="20"/>
      </w:rPr>
    </w:pPr>
  </w:p>
  <w:p w14:paraId="60A47F3E" w14:textId="5B91A4FA" w:rsidR="00490D93" w:rsidRPr="00724EC1" w:rsidRDefault="009C562C" w:rsidP="009C562C">
    <w:pPr>
      <w:widowControl w:val="0"/>
      <w:autoSpaceDE w:val="0"/>
      <w:autoSpaceDN w:val="0"/>
      <w:adjustRightInd w:val="0"/>
      <w:spacing w:after="0" w:line="265" w:lineRule="exact"/>
      <w:ind w:left="-18" w:right="-38"/>
      <w:jc w:val="center"/>
      <w:rPr>
        <w:rFonts w:cs="Arial"/>
        <w:b/>
        <w:color w:val="7F7F7F"/>
        <w:szCs w:val="20"/>
        <w:highlight w:val="lightGray"/>
      </w:rPr>
    </w:pPr>
    <w:r>
      <w:rPr>
        <w:rFonts w:cs="Arial"/>
        <w:b/>
        <w:color w:val="7F7F7F"/>
        <w:szCs w:val="20"/>
      </w:rPr>
      <w:t>“</w:t>
    </w:r>
    <w:r w:rsidR="00236F8F" w:rsidRPr="009C562C">
      <w:rPr>
        <w:rFonts w:cs="Arial"/>
        <w:b/>
        <w:color w:val="7F7F7F"/>
        <w:szCs w:val="20"/>
      </w:rPr>
      <w:t xml:space="preserve">interventoría administrativa, técnica y financiera a la construcción de unidades sanitarias en el centro poblado de la ANM </w:t>
    </w:r>
    <w:r w:rsidR="00236F8F">
      <w:rPr>
        <w:rFonts w:cs="Arial"/>
        <w:b/>
        <w:color w:val="7F7F7F"/>
        <w:szCs w:val="20"/>
      </w:rPr>
      <w:t>L</w:t>
    </w:r>
    <w:r w:rsidR="00236F8F" w:rsidRPr="009C562C">
      <w:rPr>
        <w:rFonts w:cs="Arial"/>
        <w:b/>
        <w:color w:val="7F7F7F"/>
        <w:szCs w:val="20"/>
      </w:rPr>
      <w:t xml:space="preserve">a </w:t>
    </w:r>
    <w:r w:rsidR="00236F8F">
      <w:rPr>
        <w:rFonts w:cs="Arial"/>
        <w:b/>
        <w:color w:val="7F7F7F"/>
        <w:szCs w:val="20"/>
      </w:rPr>
      <w:t>V</w:t>
    </w:r>
    <w:r w:rsidR="00236F8F" w:rsidRPr="009C562C">
      <w:rPr>
        <w:rFonts w:cs="Arial"/>
        <w:b/>
        <w:color w:val="7F7F7F"/>
        <w:szCs w:val="20"/>
      </w:rPr>
      <w:t xml:space="preserve">ictoria en el departamento del </w:t>
    </w:r>
    <w:r w:rsidR="00236F8F">
      <w:rPr>
        <w:rFonts w:cs="Arial"/>
        <w:b/>
        <w:color w:val="7F7F7F"/>
        <w:szCs w:val="20"/>
      </w:rPr>
      <w:t>A</w:t>
    </w:r>
    <w:r w:rsidR="00236F8F" w:rsidRPr="009C562C">
      <w:rPr>
        <w:rFonts w:cs="Arial"/>
        <w:b/>
        <w:color w:val="7F7F7F"/>
        <w:szCs w:val="20"/>
      </w:rPr>
      <w:t>mazonas</w:t>
    </w:r>
    <w:r>
      <w:rPr>
        <w:rFonts w:cs="Arial"/>
        <w:b/>
        <w:color w:val="7F7F7F"/>
        <w:szCs w:val="20"/>
      </w:rPr>
      <w:t>”</w:t>
    </w:r>
  </w:p>
  <w:p w14:paraId="21B2553A" w14:textId="4172B97D" w:rsidR="00490D93" w:rsidRPr="00724EC1" w:rsidRDefault="009C562C" w:rsidP="007F467B">
    <w:pPr>
      <w:widowControl w:val="0"/>
      <w:autoSpaceDE w:val="0"/>
      <w:autoSpaceDN w:val="0"/>
      <w:adjustRightInd w:val="0"/>
      <w:spacing w:after="0" w:line="265" w:lineRule="exact"/>
      <w:ind w:left="-18" w:right="-38"/>
      <w:jc w:val="center"/>
      <w:rPr>
        <w:rFonts w:cs="Arial"/>
        <w:b/>
        <w:color w:val="7F7F7F"/>
        <w:szCs w:val="20"/>
      </w:rPr>
    </w:pPr>
    <w:r>
      <w:rPr>
        <w:rFonts w:cs="Arial"/>
        <w:b/>
        <w:color w:val="7F7F7F"/>
        <w:szCs w:val="20"/>
      </w:rPr>
      <w:t>ADI SAS ESP</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490D93" w:rsidRPr="00A54236" w14:paraId="5A1CB23C" w14:textId="77777777" w:rsidTr="009866C2">
      <w:tc>
        <w:tcPr>
          <w:tcW w:w="972" w:type="dxa"/>
        </w:tcPr>
        <w:p w14:paraId="2ED95558" w14:textId="77777777" w:rsidR="00490D93" w:rsidRPr="00DA45C0" w:rsidRDefault="00490D93" w:rsidP="00A54236">
          <w:pPr>
            <w:pStyle w:val="Piedepgina"/>
            <w:rPr>
              <w:b/>
              <w:bCs/>
              <w:sz w:val="16"/>
              <w:szCs w:val="18"/>
            </w:rPr>
          </w:pPr>
          <w:r w:rsidRPr="00DA45C0">
            <w:rPr>
              <w:b/>
              <w:bCs/>
              <w:sz w:val="16"/>
              <w:szCs w:val="18"/>
            </w:rPr>
            <w:t>Código:</w:t>
          </w:r>
        </w:p>
      </w:tc>
      <w:tc>
        <w:tcPr>
          <w:tcW w:w="1858" w:type="dxa"/>
        </w:tcPr>
        <w:p w14:paraId="62ABEDF4" w14:textId="33B80C84" w:rsidR="00490D93" w:rsidRPr="00DA45C0" w:rsidRDefault="004B2267" w:rsidP="00A54236">
          <w:pPr>
            <w:pStyle w:val="Piedepgina"/>
            <w:rPr>
              <w:sz w:val="16"/>
              <w:szCs w:val="18"/>
            </w:rPr>
          </w:pPr>
          <w:r w:rsidRPr="004B2267">
            <w:rPr>
              <w:sz w:val="16"/>
              <w:szCs w:val="18"/>
            </w:rPr>
            <w:t>CCE-EICP-IDI-40</w:t>
          </w:r>
        </w:p>
      </w:tc>
      <w:tc>
        <w:tcPr>
          <w:tcW w:w="499" w:type="dxa"/>
        </w:tcPr>
        <w:p w14:paraId="78D49370" w14:textId="77777777" w:rsidR="00490D93" w:rsidRPr="00DA45C0" w:rsidRDefault="00490D93" w:rsidP="00A54236">
          <w:pPr>
            <w:pStyle w:val="Piedepgina"/>
            <w:rPr>
              <w:b/>
              <w:bCs/>
              <w:sz w:val="16"/>
              <w:szCs w:val="18"/>
            </w:rPr>
          </w:pPr>
          <w:r w:rsidRPr="00DA45C0">
            <w:rPr>
              <w:b/>
              <w:bCs/>
              <w:sz w:val="16"/>
              <w:szCs w:val="18"/>
            </w:rPr>
            <w:t>Versión:</w:t>
          </w:r>
        </w:p>
      </w:tc>
      <w:tc>
        <w:tcPr>
          <w:tcW w:w="627" w:type="dxa"/>
        </w:tcPr>
        <w:p w14:paraId="0E291BD0" w14:textId="6C31176A" w:rsidR="00490D93" w:rsidRPr="00DA45C0" w:rsidRDefault="00490D93" w:rsidP="00A54236">
          <w:pPr>
            <w:pStyle w:val="Piedepgina"/>
            <w:rPr>
              <w:sz w:val="16"/>
              <w:szCs w:val="18"/>
            </w:rPr>
          </w:pPr>
          <w:r>
            <w:rPr>
              <w:sz w:val="16"/>
              <w:szCs w:val="18"/>
            </w:rPr>
            <w:t>1</w:t>
          </w:r>
        </w:p>
      </w:tc>
    </w:tr>
  </w:tbl>
  <w:p w14:paraId="517C5488" w14:textId="77777777" w:rsidR="00490D93" w:rsidRDefault="00490D9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52321" w14:textId="77777777" w:rsidR="009006BB" w:rsidRDefault="009006BB" w:rsidP="007D0390">
      <w:pPr>
        <w:spacing w:after="0" w:line="240" w:lineRule="auto"/>
      </w:pPr>
      <w:r>
        <w:separator/>
      </w:r>
    </w:p>
  </w:footnote>
  <w:footnote w:type="continuationSeparator" w:id="0">
    <w:p w14:paraId="5E33FD5D" w14:textId="77777777" w:rsidR="009006BB" w:rsidRDefault="009006BB" w:rsidP="007D0390">
      <w:pPr>
        <w:spacing w:after="0" w:line="240" w:lineRule="auto"/>
      </w:pPr>
      <w:r>
        <w:continuationSeparator/>
      </w:r>
    </w:p>
  </w:footnote>
  <w:footnote w:type="continuationNotice" w:id="1">
    <w:p w14:paraId="09A3D20D" w14:textId="77777777" w:rsidR="009006BB" w:rsidRDefault="009006B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490D93" w:rsidRDefault="00490D9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490D93" w:rsidRDefault="00490D9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490D93" w:rsidRPr="00292E4D" w14:paraId="084C659C" w14:textId="77777777" w:rsidTr="008944CF">
      <w:trPr>
        <w:trHeight w:val="138"/>
        <w:jc w:val="center"/>
      </w:trPr>
      <w:tc>
        <w:tcPr>
          <w:tcW w:w="5000" w:type="pct"/>
          <w:gridSpan w:val="4"/>
          <w:shd w:val="clear" w:color="auto" w:fill="auto"/>
          <w:vAlign w:val="center"/>
        </w:tcPr>
        <w:p w14:paraId="15DA744F" w14:textId="7FFB0206" w:rsidR="00490D93" w:rsidRPr="00DA45C0" w:rsidRDefault="00490D93" w:rsidP="004B68CF">
          <w:pPr>
            <w:spacing w:after="0" w:line="240" w:lineRule="auto"/>
            <w:ind w:left="11" w:hanging="11"/>
            <w:jc w:val="center"/>
            <w:rPr>
              <w:rFonts w:cs="Arial"/>
              <w:b/>
              <w:sz w:val="16"/>
              <w:szCs w:val="16"/>
              <w:lang w:val="es-ES"/>
            </w:rPr>
          </w:pPr>
          <w:r w:rsidRPr="00DA45C0">
            <w:rPr>
              <w:rFonts w:cs="Arial"/>
              <w:b/>
              <w:sz w:val="16"/>
              <w:szCs w:val="16"/>
              <w:lang w:val="es-ES"/>
            </w:rPr>
            <w:t>ANEXO 1 — ANEXO TÉCNICO INTERVENTORÍA</w:t>
          </w:r>
        </w:p>
        <w:p w14:paraId="6A638E06" w14:textId="02957A57" w:rsidR="00490D93" w:rsidRPr="00DA45C0" w:rsidRDefault="00490D93" w:rsidP="004B68CF">
          <w:pPr>
            <w:spacing w:after="0" w:line="240" w:lineRule="auto"/>
            <w:ind w:left="11" w:hanging="11"/>
            <w:jc w:val="center"/>
            <w:rPr>
              <w:rFonts w:cs="Arial"/>
              <w:b/>
              <w:sz w:val="16"/>
              <w:szCs w:val="16"/>
              <w:lang w:val="es-ES"/>
            </w:rPr>
          </w:pPr>
          <w:r w:rsidRPr="00DA45C0">
            <w:rPr>
              <w:rFonts w:cs="Arial"/>
              <w:b/>
              <w:sz w:val="16"/>
              <w:szCs w:val="16"/>
            </w:rPr>
            <w:t xml:space="preserve">INTERVENTORÍA DE OBRA PÚBLICA DE INFRAESTRUCTURA DE </w:t>
          </w:r>
          <w:r>
            <w:rPr>
              <w:rFonts w:cs="Arial"/>
              <w:b/>
              <w:sz w:val="16"/>
              <w:szCs w:val="16"/>
            </w:rPr>
            <w:t>AGUA POTABLE Y SANEAMIENTO BÁSICO</w:t>
          </w:r>
        </w:p>
      </w:tc>
    </w:tr>
    <w:tr w:rsidR="00490D93" w:rsidRPr="00292E4D" w14:paraId="18F60A11" w14:textId="77777777" w:rsidTr="008944CF">
      <w:trPr>
        <w:trHeight w:val="220"/>
        <w:jc w:val="center"/>
      </w:trPr>
      <w:tc>
        <w:tcPr>
          <w:tcW w:w="599" w:type="pct"/>
          <w:shd w:val="clear" w:color="auto" w:fill="auto"/>
          <w:vAlign w:val="center"/>
        </w:tcPr>
        <w:p w14:paraId="75E2B496" w14:textId="77777777" w:rsidR="00490D93" w:rsidRPr="00DA45C0" w:rsidRDefault="00490D93"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7AE4B9C7" w:rsidR="00490D93" w:rsidRPr="00DA45C0" w:rsidRDefault="004B2267" w:rsidP="00013699">
          <w:pPr>
            <w:spacing w:after="4" w:line="249" w:lineRule="auto"/>
            <w:ind w:left="10" w:hanging="10"/>
            <w:rPr>
              <w:rFonts w:eastAsia="Arial" w:cs="Arial"/>
              <w:sz w:val="16"/>
              <w:szCs w:val="16"/>
              <w:lang w:eastAsia="es-CO"/>
            </w:rPr>
          </w:pPr>
          <w:r w:rsidRPr="004B2267">
            <w:rPr>
              <w:rFonts w:cs="Arial"/>
              <w:sz w:val="16"/>
              <w:szCs w:val="16"/>
            </w:rPr>
            <w:t>CCE-EICP-IDI-40</w:t>
          </w:r>
        </w:p>
      </w:tc>
      <w:tc>
        <w:tcPr>
          <w:tcW w:w="540" w:type="pct"/>
          <w:shd w:val="clear" w:color="auto" w:fill="auto"/>
          <w:vAlign w:val="center"/>
        </w:tcPr>
        <w:p w14:paraId="72FEFBF2" w14:textId="77777777" w:rsidR="00490D93" w:rsidRPr="00DA45C0" w:rsidRDefault="00490D93"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64CD2B21" w:rsidR="00490D93" w:rsidRPr="00DA45C0" w:rsidRDefault="00490D93"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61643B">
            <w:rPr>
              <w:rFonts w:eastAsia="Arial" w:cs="Arial"/>
              <w:noProof/>
              <w:sz w:val="16"/>
              <w:szCs w:val="16"/>
            </w:rPr>
            <w:t>16</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61643B">
            <w:rPr>
              <w:rFonts w:eastAsia="Arial" w:cs="Arial"/>
              <w:noProof/>
              <w:sz w:val="16"/>
              <w:szCs w:val="16"/>
            </w:rPr>
            <w:t>16</w:t>
          </w:r>
          <w:r w:rsidRPr="00DA45C0">
            <w:rPr>
              <w:rFonts w:eastAsia="Arial" w:cs="Arial"/>
              <w:sz w:val="16"/>
              <w:szCs w:val="16"/>
            </w:rPr>
            <w:fldChar w:fldCharType="end"/>
          </w:r>
        </w:p>
      </w:tc>
    </w:tr>
    <w:tr w:rsidR="00490D93" w:rsidRPr="00292E4D" w14:paraId="253F0E6D" w14:textId="77777777" w:rsidTr="009866C2">
      <w:trPr>
        <w:trHeight w:val="91"/>
        <w:jc w:val="center"/>
      </w:trPr>
      <w:tc>
        <w:tcPr>
          <w:tcW w:w="599" w:type="pct"/>
          <w:shd w:val="clear" w:color="auto" w:fill="auto"/>
          <w:vAlign w:val="center"/>
        </w:tcPr>
        <w:p w14:paraId="31ECEF11" w14:textId="77777777" w:rsidR="00490D93" w:rsidRPr="00DA45C0" w:rsidRDefault="00490D93"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77777777" w:rsidR="00490D93" w:rsidRPr="00DA45C0" w:rsidRDefault="00490D93" w:rsidP="004B68CF">
          <w:pPr>
            <w:spacing w:after="4" w:line="240" w:lineRule="auto"/>
            <w:ind w:left="11" w:hanging="11"/>
            <w:rPr>
              <w:rFonts w:eastAsia="Arial" w:cs="Arial"/>
              <w:sz w:val="16"/>
              <w:szCs w:val="16"/>
              <w:lang w:eastAsia="es-CO"/>
            </w:rPr>
          </w:pPr>
          <w:r w:rsidRPr="00DA45C0">
            <w:rPr>
              <w:rFonts w:eastAsia="Arial" w:cs="Arial"/>
              <w:sz w:val="16"/>
              <w:szCs w:val="16"/>
            </w:rPr>
            <w:t>1</w:t>
          </w:r>
        </w:p>
      </w:tc>
    </w:tr>
  </w:tbl>
  <w:p w14:paraId="1D11AB48" w14:textId="51D8D7ED" w:rsidR="00490D93" w:rsidRPr="00724EC1" w:rsidRDefault="00490D93"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53F34"/>
    <w:multiLevelType w:val="hybridMultilevel"/>
    <w:tmpl w:val="260848C0"/>
    <w:lvl w:ilvl="0" w:tplc="FD2297B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BA74A4C"/>
    <w:multiLevelType w:val="hybridMultilevel"/>
    <w:tmpl w:val="1BA85324"/>
    <w:lvl w:ilvl="0" w:tplc="EBD4DE1C">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B46DE2"/>
    <w:multiLevelType w:val="hybridMultilevel"/>
    <w:tmpl w:val="8650558A"/>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5"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55FF8"/>
    <w:multiLevelType w:val="hybridMultilevel"/>
    <w:tmpl w:val="11BA91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7D3E2B"/>
    <w:multiLevelType w:val="hybridMultilevel"/>
    <w:tmpl w:val="647C3F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5B5FC0"/>
    <w:multiLevelType w:val="hybridMultilevel"/>
    <w:tmpl w:val="F160B37E"/>
    <w:lvl w:ilvl="0" w:tplc="050E5A9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963357"/>
    <w:multiLevelType w:val="hybridMultilevel"/>
    <w:tmpl w:val="BD201E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5" w15:restartNumberingAfterBreak="0">
    <w:nsid w:val="32A9416F"/>
    <w:multiLevelType w:val="hybridMultilevel"/>
    <w:tmpl w:val="6068D28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6"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740465"/>
    <w:multiLevelType w:val="hybridMultilevel"/>
    <w:tmpl w:val="C57A7DDE"/>
    <w:lvl w:ilvl="0" w:tplc="240A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4B0A12EC">
      <w:numFmt w:val="bullet"/>
      <w:lvlText w:val="•"/>
      <w:lvlJc w:val="left"/>
      <w:pPr>
        <w:ind w:left="2685" w:hanging="705"/>
      </w:pPr>
      <w:rPr>
        <w:rFonts w:ascii="Arial" w:eastAsia="Times New Roman" w:hAnsi="Arial" w:cs="Aria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8B0710"/>
    <w:multiLevelType w:val="hybridMultilevel"/>
    <w:tmpl w:val="3D2E56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12D1BA5"/>
    <w:multiLevelType w:val="hybridMultilevel"/>
    <w:tmpl w:val="80941B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58E0D5F"/>
    <w:multiLevelType w:val="hybridMultilevel"/>
    <w:tmpl w:val="402069D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699660B"/>
    <w:multiLevelType w:val="hybridMultilevel"/>
    <w:tmpl w:val="0366C4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0" w15:restartNumberingAfterBreak="0">
    <w:nsid w:val="61221A06"/>
    <w:multiLevelType w:val="hybridMultilevel"/>
    <w:tmpl w:val="420E91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9455C13"/>
    <w:multiLevelType w:val="hybridMultilevel"/>
    <w:tmpl w:val="1E4242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3567046"/>
    <w:multiLevelType w:val="hybridMultilevel"/>
    <w:tmpl w:val="1CF42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6822A2C"/>
    <w:multiLevelType w:val="hybridMultilevel"/>
    <w:tmpl w:val="46300EC0"/>
    <w:lvl w:ilvl="0" w:tplc="24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BA4892"/>
    <w:multiLevelType w:val="multilevel"/>
    <w:tmpl w:val="12BC385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u w:val="single"/>
      </w:rPr>
    </w:lvl>
    <w:lvl w:ilvl="2">
      <w:start w:val="1"/>
      <w:numFmt w:val="decimal"/>
      <w:isLgl/>
      <w:lvlText w:val="%1.%2.%3."/>
      <w:lvlJc w:val="left"/>
      <w:pPr>
        <w:ind w:left="720" w:hanging="720"/>
      </w:pPr>
      <w:rPr>
        <w:rFonts w:hint="default"/>
        <w:b/>
        <w:u w:val="single"/>
      </w:rPr>
    </w:lvl>
    <w:lvl w:ilvl="3">
      <w:start w:val="1"/>
      <w:numFmt w:val="decimal"/>
      <w:isLgl/>
      <w:lvlText w:val="%1.%2.%3.%4."/>
      <w:lvlJc w:val="left"/>
      <w:pPr>
        <w:ind w:left="720" w:hanging="720"/>
      </w:pPr>
      <w:rPr>
        <w:rFonts w:hint="default"/>
        <w:b/>
        <w:u w:val="single"/>
      </w:rPr>
    </w:lvl>
    <w:lvl w:ilvl="4">
      <w:start w:val="1"/>
      <w:numFmt w:val="decimal"/>
      <w:isLgl/>
      <w:lvlText w:val="%1.%2.%3.%4.%5."/>
      <w:lvlJc w:val="left"/>
      <w:pPr>
        <w:ind w:left="1080" w:hanging="1080"/>
      </w:pPr>
      <w:rPr>
        <w:rFonts w:hint="default"/>
        <w:b/>
        <w:u w:val="single"/>
      </w:rPr>
    </w:lvl>
    <w:lvl w:ilvl="5">
      <w:start w:val="1"/>
      <w:numFmt w:val="decimal"/>
      <w:isLgl/>
      <w:lvlText w:val="%1.%2.%3.%4.%5.%6."/>
      <w:lvlJc w:val="left"/>
      <w:pPr>
        <w:ind w:left="1080" w:hanging="1080"/>
      </w:pPr>
      <w:rPr>
        <w:rFonts w:hint="default"/>
        <w:b/>
        <w:u w:val="single"/>
      </w:rPr>
    </w:lvl>
    <w:lvl w:ilvl="6">
      <w:start w:val="1"/>
      <w:numFmt w:val="decimal"/>
      <w:isLgl/>
      <w:lvlText w:val="%1.%2.%3.%4.%5.%6.%7."/>
      <w:lvlJc w:val="left"/>
      <w:pPr>
        <w:ind w:left="1440" w:hanging="1440"/>
      </w:pPr>
      <w:rPr>
        <w:rFonts w:hint="default"/>
        <w:b/>
        <w:u w:val="single"/>
      </w:rPr>
    </w:lvl>
    <w:lvl w:ilvl="7">
      <w:start w:val="1"/>
      <w:numFmt w:val="decimal"/>
      <w:isLgl/>
      <w:lvlText w:val="%1.%2.%3.%4.%5.%6.%7.%8."/>
      <w:lvlJc w:val="left"/>
      <w:pPr>
        <w:ind w:left="1440" w:hanging="1440"/>
      </w:pPr>
      <w:rPr>
        <w:rFonts w:hint="default"/>
        <w:b/>
        <w:u w:val="single"/>
      </w:rPr>
    </w:lvl>
    <w:lvl w:ilvl="8">
      <w:start w:val="1"/>
      <w:numFmt w:val="decimal"/>
      <w:isLgl/>
      <w:lvlText w:val="%1.%2.%3.%4.%5.%6.%7.%8.%9."/>
      <w:lvlJc w:val="left"/>
      <w:pPr>
        <w:ind w:left="1800" w:hanging="1800"/>
      </w:pPr>
      <w:rPr>
        <w:rFonts w:hint="default"/>
        <w:b/>
        <w:u w:val="single"/>
      </w:rPr>
    </w:lvl>
  </w:abstractNum>
  <w:abstractNum w:abstractNumId="38" w15:restartNumberingAfterBreak="0">
    <w:nsid w:val="793245ED"/>
    <w:multiLevelType w:val="hybridMultilevel"/>
    <w:tmpl w:val="08B44A66"/>
    <w:lvl w:ilvl="0" w:tplc="F6047AF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A9B589E"/>
    <w:multiLevelType w:val="multilevel"/>
    <w:tmpl w:val="FBD8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EB6243"/>
    <w:multiLevelType w:val="hybridMultilevel"/>
    <w:tmpl w:val="CCA435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9"/>
  </w:num>
  <w:num w:numId="2">
    <w:abstractNumId w:val="5"/>
  </w:num>
  <w:num w:numId="3">
    <w:abstractNumId w:val="37"/>
  </w:num>
  <w:num w:numId="4">
    <w:abstractNumId w:val="14"/>
  </w:num>
  <w:num w:numId="5">
    <w:abstractNumId w:val="34"/>
  </w:num>
  <w:num w:numId="6">
    <w:abstractNumId w:val="6"/>
  </w:num>
  <w:num w:numId="7">
    <w:abstractNumId w:val="22"/>
  </w:num>
  <w:num w:numId="8">
    <w:abstractNumId w:val="33"/>
  </w:num>
  <w:num w:numId="9">
    <w:abstractNumId w:val="9"/>
  </w:num>
  <w:num w:numId="10">
    <w:abstractNumId w:val="11"/>
  </w:num>
  <w:num w:numId="11">
    <w:abstractNumId w:val="17"/>
  </w:num>
  <w:num w:numId="12">
    <w:abstractNumId w:val="28"/>
  </w:num>
  <w:num w:numId="13">
    <w:abstractNumId w:val="7"/>
  </w:num>
  <w:num w:numId="14">
    <w:abstractNumId w:val="32"/>
  </w:num>
  <w:num w:numId="15">
    <w:abstractNumId w:val="18"/>
  </w:num>
  <w:num w:numId="16">
    <w:abstractNumId w:val="3"/>
  </w:num>
  <w:num w:numId="17">
    <w:abstractNumId w:val="27"/>
  </w:num>
  <w:num w:numId="18">
    <w:abstractNumId w:val="16"/>
  </w:num>
  <w:num w:numId="19">
    <w:abstractNumId w:val="40"/>
  </w:num>
  <w:num w:numId="20">
    <w:abstractNumId w:val="1"/>
  </w:num>
  <w:num w:numId="21">
    <w:abstractNumId w:val="25"/>
  </w:num>
  <w:num w:numId="22">
    <w:abstractNumId w:val="24"/>
  </w:num>
  <w:num w:numId="23">
    <w:abstractNumId w:val="0"/>
  </w:num>
  <w:num w:numId="24">
    <w:abstractNumId w:val="23"/>
  </w:num>
  <w:num w:numId="25">
    <w:abstractNumId w:val="12"/>
  </w:num>
  <w:num w:numId="26">
    <w:abstractNumId w:val="31"/>
  </w:num>
  <w:num w:numId="27">
    <w:abstractNumId w:val="38"/>
  </w:num>
  <w:num w:numId="28">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41"/>
  </w:num>
  <w:num w:numId="31">
    <w:abstractNumId w:val="13"/>
  </w:num>
  <w:num w:numId="32">
    <w:abstractNumId w:val="20"/>
  </w:num>
  <w:num w:numId="33">
    <w:abstractNumId w:val="4"/>
  </w:num>
  <w:num w:numId="34">
    <w:abstractNumId w:val="8"/>
  </w:num>
  <w:num w:numId="35">
    <w:abstractNumId w:val="30"/>
  </w:num>
  <w:num w:numId="36">
    <w:abstractNumId w:val="21"/>
  </w:num>
  <w:num w:numId="37">
    <w:abstractNumId w:val="10"/>
  </w:num>
  <w:num w:numId="38">
    <w:abstractNumId w:val="39"/>
  </w:num>
  <w:num w:numId="39">
    <w:abstractNumId w:val="2"/>
  </w:num>
  <w:num w:numId="40">
    <w:abstractNumId w:val="36"/>
  </w:num>
  <w:num w:numId="41">
    <w:abstractNumId w:val="15"/>
  </w:num>
  <w:num w:numId="42">
    <w:abstractNumId w:val="35"/>
  </w:num>
  <w:num w:numId="43">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01E9"/>
    <w:rsid w:val="00002F70"/>
    <w:rsid w:val="00007D16"/>
    <w:rsid w:val="00007EF4"/>
    <w:rsid w:val="00011BC6"/>
    <w:rsid w:val="00013699"/>
    <w:rsid w:val="00013A3D"/>
    <w:rsid w:val="000149A4"/>
    <w:rsid w:val="00017037"/>
    <w:rsid w:val="00017418"/>
    <w:rsid w:val="00017644"/>
    <w:rsid w:val="00020009"/>
    <w:rsid w:val="00021E5F"/>
    <w:rsid w:val="00022774"/>
    <w:rsid w:val="00022EF0"/>
    <w:rsid w:val="00023E7B"/>
    <w:rsid w:val="00025CB9"/>
    <w:rsid w:val="000268C3"/>
    <w:rsid w:val="00031137"/>
    <w:rsid w:val="0003306E"/>
    <w:rsid w:val="000330D0"/>
    <w:rsid w:val="00033982"/>
    <w:rsid w:val="00034CC6"/>
    <w:rsid w:val="0003600B"/>
    <w:rsid w:val="00036649"/>
    <w:rsid w:val="00037F97"/>
    <w:rsid w:val="00041ECB"/>
    <w:rsid w:val="00042E48"/>
    <w:rsid w:val="00042F7D"/>
    <w:rsid w:val="00043267"/>
    <w:rsid w:val="0004379E"/>
    <w:rsid w:val="00043A73"/>
    <w:rsid w:val="00043DB9"/>
    <w:rsid w:val="000441F6"/>
    <w:rsid w:val="00044928"/>
    <w:rsid w:val="00044EC1"/>
    <w:rsid w:val="000453DD"/>
    <w:rsid w:val="000468F6"/>
    <w:rsid w:val="00046BA6"/>
    <w:rsid w:val="00047F70"/>
    <w:rsid w:val="00051AC4"/>
    <w:rsid w:val="00051F93"/>
    <w:rsid w:val="00053E15"/>
    <w:rsid w:val="00055FC3"/>
    <w:rsid w:val="0005604F"/>
    <w:rsid w:val="000568AB"/>
    <w:rsid w:val="00057780"/>
    <w:rsid w:val="000577EC"/>
    <w:rsid w:val="00060676"/>
    <w:rsid w:val="00060876"/>
    <w:rsid w:val="000627EC"/>
    <w:rsid w:val="00064A85"/>
    <w:rsid w:val="00064C84"/>
    <w:rsid w:val="00064CCF"/>
    <w:rsid w:val="000658BE"/>
    <w:rsid w:val="000709B6"/>
    <w:rsid w:val="00071544"/>
    <w:rsid w:val="00071628"/>
    <w:rsid w:val="00071696"/>
    <w:rsid w:val="00072D38"/>
    <w:rsid w:val="00073D9D"/>
    <w:rsid w:val="00074062"/>
    <w:rsid w:val="000740BC"/>
    <w:rsid w:val="000744F3"/>
    <w:rsid w:val="00074540"/>
    <w:rsid w:val="0007590D"/>
    <w:rsid w:val="00076CA1"/>
    <w:rsid w:val="00077A99"/>
    <w:rsid w:val="000800C4"/>
    <w:rsid w:val="00081CE2"/>
    <w:rsid w:val="00081EA8"/>
    <w:rsid w:val="0008220B"/>
    <w:rsid w:val="000822BC"/>
    <w:rsid w:val="00082979"/>
    <w:rsid w:val="00082B39"/>
    <w:rsid w:val="00083689"/>
    <w:rsid w:val="0008389F"/>
    <w:rsid w:val="00083A7E"/>
    <w:rsid w:val="00085341"/>
    <w:rsid w:val="00086002"/>
    <w:rsid w:val="00086A16"/>
    <w:rsid w:val="00086D63"/>
    <w:rsid w:val="00090341"/>
    <w:rsid w:val="000924CF"/>
    <w:rsid w:val="00092AEF"/>
    <w:rsid w:val="00092CF5"/>
    <w:rsid w:val="00093F9B"/>
    <w:rsid w:val="0009640B"/>
    <w:rsid w:val="000A0270"/>
    <w:rsid w:val="000A3139"/>
    <w:rsid w:val="000A4E0E"/>
    <w:rsid w:val="000A5C75"/>
    <w:rsid w:val="000A5CE1"/>
    <w:rsid w:val="000B0184"/>
    <w:rsid w:val="000B3FA0"/>
    <w:rsid w:val="000B40CD"/>
    <w:rsid w:val="000B6FE9"/>
    <w:rsid w:val="000C0035"/>
    <w:rsid w:val="000C0983"/>
    <w:rsid w:val="000C154B"/>
    <w:rsid w:val="000C44BF"/>
    <w:rsid w:val="000C52BB"/>
    <w:rsid w:val="000C6036"/>
    <w:rsid w:val="000C61BC"/>
    <w:rsid w:val="000C6BA2"/>
    <w:rsid w:val="000C73FE"/>
    <w:rsid w:val="000C76EC"/>
    <w:rsid w:val="000C7818"/>
    <w:rsid w:val="000D1D75"/>
    <w:rsid w:val="000D2EA5"/>
    <w:rsid w:val="000D38BC"/>
    <w:rsid w:val="000D4014"/>
    <w:rsid w:val="000D466E"/>
    <w:rsid w:val="000D49CA"/>
    <w:rsid w:val="000D544F"/>
    <w:rsid w:val="000D5BCF"/>
    <w:rsid w:val="000D7C76"/>
    <w:rsid w:val="000E11E5"/>
    <w:rsid w:val="000E18C6"/>
    <w:rsid w:val="000E34A9"/>
    <w:rsid w:val="000E40B5"/>
    <w:rsid w:val="000E4AF9"/>
    <w:rsid w:val="000F125F"/>
    <w:rsid w:val="000F37B7"/>
    <w:rsid w:val="000F3813"/>
    <w:rsid w:val="000F4161"/>
    <w:rsid w:val="000F63BB"/>
    <w:rsid w:val="000F7D8B"/>
    <w:rsid w:val="00100289"/>
    <w:rsid w:val="00100450"/>
    <w:rsid w:val="00101690"/>
    <w:rsid w:val="0010213D"/>
    <w:rsid w:val="00102344"/>
    <w:rsid w:val="00102402"/>
    <w:rsid w:val="0010408D"/>
    <w:rsid w:val="00105340"/>
    <w:rsid w:val="001056E1"/>
    <w:rsid w:val="00105852"/>
    <w:rsid w:val="00106A12"/>
    <w:rsid w:val="001073A9"/>
    <w:rsid w:val="00110D57"/>
    <w:rsid w:val="00111E24"/>
    <w:rsid w:val="00112736"/>
    <w:rsid w:val="001142B1"/>
    <w:rsid w:val="0011477B"/>
    <w:rsid w:val="001204F8"/>
    <w:rsid w:val="00120BC9"/>
    <w:rsid w:val="00120C36"/>
    <w:rsid w:val="0012219B"/>
    <w:rsid w:val="00123708"/>
    <w:rsid w:val="0012558B"/>
    <w:rsid w:val="001259EC"/>
    <w:rsid w:val="00126293"/>
    <w:rsid w:val="00126D8C"/>
    <w:rsid w:val="00127C88"/>
    <w:rsid w:val="001301A9"/>
    <w:rsid w:val="00130992"/>
    <w:rsid w:val="00130DF9"/>
    <w:rsid w:val="0013216A"/>
    <w:rsid w:val="0013227C"/>
    <w:rsid w:val="00132B94"/>
    <w:rsid w:val="00132E26"/>
    <w:rsid w:val="00133335"/>
    <w:rsid w:val="001352A7"/>
    <w:rsid w:val="001368A2"/>
    <w:rsid w:val="00141BC1"/>
    <w:rsid w:val="00141C78"/>
    <w:rsid w:val="001433D9"/>
    <w:rsid w:val="00143547"/>
    <w:rsid w:val="00143A93"/>
    <w:rsid w:val="00144156"/>
    <w:rsid w:val="00144288"/>
    <w:rsid w:val="00144295"/>
    <w:rsid w:val="00145CCE"/>
    <w:rsid w:val="001463F0"/>
    <w:rsid w:val="00151A1F"/>
    <w:rsid w:val="00153568"/>
    <w:rsid w:val="00153B92"/>
    <w:rsid w:val="00154DED"/>
    <w:rsid w:val="00155FA4"/>
    <w:rsid w:val="001562B9"/>
    <w:rsid w:val="00157015"/>
    <w:rsid w:val="00157077"/>
    <w:rsid w:val="00160927"/>
    <w:rsid w:val="00161273"/>
    <w:rsid w:val="00162076"/>
    <w:rsid w:val="00164EB8"/>
    <w:rsid w:val="0016596B"/>
    <w:rsid w:val="00166C7E"/>
    <w:rsid w:val="00170CEB"/>
    <w:rsid w:val="00170F48"/>
    <w:rsid w:val="00172C62"/>
    <w:rsid w:val="001731A6"/>
    <w:rsid w:val="00173679"/>
    <w:rsid w:val="001748EA"/>
    <w:rsid w:val="00175B00"/>
    <w:rsid w:val="00176773"/>
    <w:rsid w:val="001772E3"/>
    <w:rsid w:val="0017741B"/>
    <w:rsid w:val="0018012E"/>
    <w:rsid w:val="001807AB"/>
    <w:rsid w:val="00181D83"/>
    <w:rsid w:val="00183599"/>
    <w:rsid w:val="001835A0"/>
    <w:rsid w:val="00185352"/>
    <w:rsid w:val="00185431"/>
    <w:rsid w:val="00185710"/>
    <w:rsid w:val="00185880"/>
    <w:rsid w:val="00185E4A"/>
    <w:rsid w:val="00187E15"/>
    <w:rsid w:val="0019217E"/>
    <w:rsid w:val="0019286F"/>
    <w:rsid w:val="00194EF5"/>
    <w:rsid w:val="001963F7"/>
    <w:rsid w:val="0019657D"/>
    <w:rsid w:val="0019658E"/>
    <w:rsid w:val="00196832"/>
    <w:rsid w:val="001A0227"/>
    <w:rsid w:val="001A05EC"/>
    <w:rsid w:val="001A0964"/>
    <w:rsid w:val="001A2428"/>
    <w:rsid w:val="001A3C43"/>
    <w:rsid w:val="001A4A33"/>
    <w:rsid w:val="001A56A3"/>
    <w:rsid w:val="001A5910"/>
    <w:rsid w:val="001A634D"/>
    <w:rsid w:val="001B0057"/>
    <w:rsid w:val="001B0916"/>
    <w:rsid w:val="001B3630"/>
    <w:rsid w:val="001B4274"/>
    <w:rsid w:val="001B4B4F"/>
    <w:rsid w:val="001B57D0"/>
    <w:rsid w:val="001B77EF"/>
    <w:rsid w:val="001C118F"/>
    <w:rsid w:val="001C198B"/>
    <w:rsid w:val="001C3141"/>
    <w:rsid w:val="001C3FB1"/>
    <w:rsid w:val="001C45C2"/>
    <w:rsid w:val="001C4D86"/>
    <w:rsid w:val="001C51A8"/>
    <w:rsid w:val="001C5AB6"/>
    <w:rsid w:val="001C6A22"/>
    <w:rsid w:val="001D0EB5"/>
    <w:rsid w:val="001D1AE6"/>
    <w:rsid w:val="001D32DF"/>
    <w:rsid w:val="001D3792"/>
    <w:rsid w:val="001D3E4B"/>
    <w:rsid w:val="001D4767"/>
    <w:rsid w:val="001D7630"/>
    <w:rsid w:val="001E0ACF"/>
    <w:rsid w:val="001E133C"/>
    <w:rsid w:val="001E14FE"/>
    <w:rsid w:val="001E1894"/>
    <w:rsid w:val="001E1AE4"/>
    <w:rsid w:val="001E1EC9"/>
    <w:rsid w:val="001E258D"/>
    <w:rsid w:val="001E4B51"/>
    <w:rsid w:val="001E5E03"/>
    <w:rsid w:val="001E606E"/>
    <w:rsid w:val="001E6A63"/>
    <w:rsid w:val="001E7F3E"/>
    <w:rsid w:val="001F3304"/>
    <w:rsid w:val="001F38CF"/>
    <w:rsid w:val="001F4D9A"/>
    <w:rsid w:val="001F5909"/>
    <w:rsid w:val="001F7E94"/>
    <w:rsid w:val="0020116A"/>
    <w:rsid w:val="0020244C"/>
    <w:rsid w:val="002037AD"/>
    <w:rsid w:val="0020475D"/>
    <w:rsid w:val="0020583E"/>
    <w:rsid w:val="00206D23"/>
    <w:rsid w:val="00207356"/>
    <w:rsid w:val="002076A6"/>
    <w:rsid w:val="002134C3"/>
    <w:rsid w:val="002138D8"/>
    <w:rsid w:val="00215423"/>
    <w:rsid w:val="00216335"/>
    <w:rsid w:val="00216354"/>
    <w:rsid w:val="002172BD"/>
    <w:rsid w:val="002174E2"/>
    <w:rsid w:val="002206AE"/>
    <w:rsid w:val="002207EB"/>
    <w:rsid w:val="002211CF"/>
    <w:rsid w:val="002222D4"/>
    <w:rsid w:val="00224BC3"/>
    <w:rsid w:val="00224EAE"/>
    <w:rsid w:val="0022640E"/>
    <w:rsid w:val="00226DC5"/>
    <w:rsid w:val="00227032"/>
    <w:rsid w:val="00227C8B"/>
    <w:rsid w:val="0023199C"/>
    <w:rsid w:val="00232EDE"/>
    <w:rsid w:val="00233690"/>
    <w:rsid w:val="00233A1F"/>
    <w:rsid w:val="0023419D"/>
    <w:rsid w:val="00235549"/>
    <w:rsid w:val="00235F5D"/>
    <w:rsid w:val="002368D5"/>
    <w:rsid w:val="00236F8F"/>
    <w:rsid w:val="00242104"/>
    <w:rsid w:val="00242226"/>
    <w:rsid w:val="002428CE"/>
    <w:rsid w:val="00242DEF"/>
    <w:rsid w:val="002436FA"/>
    <w:rsid w:val="00243905"/>
    <w:rsid w:val="00243DB2"/>
    <w:rsid w:val="0024469F"/>
    <w:rsid w:val="002451D8"/>
    <w:rsid w:val="00245292"/>
    <w:rsid w:val="00245C30"/>
    <w:rsid w:val="00246765"/>
    <w:rsid w:val="00250AC6"/>
    <w:rsid w:val="00250D2A"/>
    <w:rsid w:val="0025102E"/>
    <w:rsid w:val="00251958"/>
    <w:rsid w:val="00253FCE"/>
    <w:rsid w:val="002540D7"/>
    <w:rsid w:val="002541D7"/>
    <w:rsid w:val="002554D6"/>
    <w:rsid w:val="002555A6"/>
    <w:rsid w:val="00256472"/>
    <w:rsid w:val="00257450"/>
    <w:rsid w:val="002578DF"/>
    <w:rsid w:val="00257C92"/>
    <w:rsid w:val="0026032A"/>
    <w:rsid w:val="0026211C"/>
    <w:rsid w:val="00262773"/>
    <w:rsid w:val="002648A6"/>
    <w:rsid w:val="00264F79"/>
    <w:rsid w:val="0026559D"/>
    <w:rsid w:val="00265903"/>
    <w:rsid w:val="0026594D"/>
    <w:rsid w:val="002664EB"/>
    <w:rsid w:val="002677E5"/>
    <w:rsid w:val="0026C576"/>
    <w:rsid w:val="0027037B"/>
    <w:rsid w:val="002724EE"/>
    <w:rsid w:val="00273480"/>
    <w:rsid w:val="00275109"/>
    <w:rsid w:val="002751E6"/>
    <w:rsid w:val="002751F4"/>
    <w:rsid w:val="00275426"/>
    <w:rsid w:val="0027632D"/>
    <w:rsid w:val="0027789B"/>
    <w:rsid w:val="00281CBB"/>
    <w:rsid w:val="002840F8"/>
    <w:rsid w:val="00286A3F"/>
    <w:rsid w:val="0028716C"/>
    <w:rsid w:val="00290BD1"/>
    <w:rsid w:val="00290F03"/>
    <w:rsid w:val="00293428"/>
    <w:rsid w:val="0029383D"/>
    <w:rsid w:val="002948CC"/>
    <w:rsid w:val="00295207"/>
    <w:rsid w:val="00296252"/>
    <w:rsid w:val="002968B6"/>
    <w:rsid w:val="00297AE4"/>
    <w:rsid w:val="002A0185"/>
    <w:rsid w:val="002A0349"/>
    <w:rsid w:val="002A12C5"/>
    <w:rsid w:val="002A1C05"/>
    <w:rsid w:val="002A1F95"/>
    <w:rsid w:val="002A2919"/>
    <w:rsid w:val="002A4A22"/>
    <w:rsid w:val="002A4EDD"/>
    <w:rsid w:val="002A7DCC"/>
    <w:rsid w:val="002B05C4"/>
    <w:rsid w:val="002B23EC"/>
    <w:rsid w:val="002B2A4F"/>
    <w:rsid w:val="002B2E6D"/>
    <w:rsid w:val="002B3DD7"/>
    <w:rsid w:val="002B421F"/>
    <w:rsid w:val="002B4848"/>
    <w:rsid w:val="002B57F9"/>
    <w:rsid w:val="002B5CA1"/>
    <w:rsid w:val="002B6468"/>
    <w:rsid w:val="002B6D7E"/>
    <w:rsid w:val="002B742D"/>
    <w:rsid w:val="002C0872"/>
    <w:rsid w:val="002C0995"/>
    <w:rsid w:val="002C104B"/>
    <w:rsid w:val="002C1128"/>
    <w:rsid w:val="002C16A9"/>
    <w:rsid w:val="002C335E"/>
    <w:rsid w:val="002C40AE"/>
    <w:rsid w:val="002C42AA"/>
    <w:rsid w:val="002C42D0"/>
    <w:rsid w:val="002C44D5"/>
    <w:rsid w:val="002C511F"/>
    <w:rsid w:val="002C5606"/>
    <w:rsid w:val="002C57A2"/>
    <w:rsid w:val="002C636D"/>
    <w:rsid w:val="002C7522"/>
    <w:rsid w:val="002C7AB9"/>
    <w:rsid w:val="002D111D"/>
    <w:rsid w:val="002D1306"/>
    <w:rsid w:val="002D312D"/>
    <w:rsid w:val="002D380F"/>
    <w:rsid w:val="002D6B06"/>
    <w:rsid w:val="002E0A7D"/>
    <w:rsid w:val="002E15C1"/>
    <w:rsid w:val="002E202F"/>
    <w:rsid w:val="002E220F"/>
    <w:rsid w:val="002E2782"/>
    <w:rsid w:val="002E3C4B"/>
    <w:rsid w:val="002E4613"/>
    <w:rsid w:val="002E4977"/>
    <w:rsid w:val="002E4C8E"/>
    <w:rsid w:val="002E5D75"/>
    <w:rsid w:val="002E670D"/>
    <w:rsid w:val="002E7EE8"/>
    <w:rsid w:val="002E7F2D"/>
    <w:rsid w:val="002F1367"/>
    <w:rsid w:val="002F13E5"/>
    <w:rsid w:val="002F1511"/>
    <w:rsid w:val="002F1BDB"/>
    <w:rsid w:val="002F1F66"/>
    <w:rsid w:val="002F2DE8"/>
    <w:rsid w:val="002F32CA"/>
    <w:rsid w:val="002F418C"/>
    <w:rsid w:val="002F61D0"/>
    <w:rsid w:val="002F61F2"/>
    <w:rsid w:val="002F74AE"/>
    <w:rsid w:val="00300D8E"/>
    <w:rsid w:val="00301AB5"/>
    <w:rsid w:val="0030325B"/>
    <w:rsid w:val="00304D66"/>
    <w:rsid w:val="0030662D"/>
    <w:rsid w:val="0030721C"/>
    <w:rsid w:val="00307564"/>
    <w:rsid w:val="0030760B"/>
    <w:rsid w:val="00307D5D"/>
    <w:rsid w:val="0031045F"/>
    <w:rsid w:val="00312D9E"/>
    <w:rsid w:val="00313363"/>
    <w:rsid w:val="00313392"/>
    <w:rsid w:val="00315535"/>
    <w:rsid w:val="00315C4D"/>
    <w:rsid w:val="00316201"/>
    <w:rsid w:val="003173FC"/>
    <w:rsid w:val="00317567"/>
    <w:rsid w:val="003210CC"/>
    <w:rsid w:val="00321360"/>
    <w:rsid w:val="00322A3C"/>
    <w:rsid w:val="003233B8"/>
    <w:rsid w:val="00325415"/>
    <w:rsid w:val="00326D4E"/>
    <w:rsid w:val="00326DF4"/>
    <w:rsid w:val="0033083B"/>
    <w:rsid w:val="00331595"/>
    <w:rsid w:val="00331DD9"/>
    <w:rsid w:val="00332446"/>
    <w:rsid w:val="00332A7A"/>
    <w:rsid w:val="00334263"/>
    <w:rsid w:val="00334851"/>
    <w:rsid w:val="0033553D"/>
    <w:rsid w:val="00335F9B"/>
    <w:rsid w:val="00336BBF"/>
    <w:rsid w:val="00336C83"/>
    <w:rsid w:val="003370A9"/>
    <w:rsid w:val="00337CD3"/>
    <w:rsid w:val="00340FD7"/>
    <w:rsid w:val="003411A8"/>
    <w:rsid w:val="0034142B"/>
    <w:rsid w:val="003416EB"/>
    <w:rsid w:val="00341CB9"/>
    <w:rsid w:val="00341FE8"/>
    <w:rsid w:val="00342498"/>
    <w:rsid w:val="00342706"/>
    <w:rsid w:val="003428F0"/>
    <w:rsid w:val="00343586"/>
    <w:rsid w:val="00343BE6"/>
    <w:rsid w:val="00343CB8"/>
    <w:rsid w:val="00343F63"/>
    <w:rsid w:val="00343FEC"/>
    <w:rsid w:val="00346E94"/>
    <w:rsid w:val="0035006C"/>
    <w:rsid w:val="00350674"/>
    <w:rsid w:val="0035115F"/>
    <w:rsid w:val="003514B6"/>
    <w:rsid w:val="00352AD7"/>
    <w:rsid w:val="00352C7B"/>
    <w:rsid w:val="003541DC"/>
    <w:rsid w:val="003542E1"/>
    <w:rsid w:val="0035552A"/>
    <w:rsid w:val="003556EE"/>
    <w:rsid w:val="00357B10"/>
    <w:rsid w:val="00357E1B"/>
    <w:rsid w:val="003611CB"/>
    <w:rsid w:val="0036121A"/>
    <w:rsid w:val="00361DA7"/>
    <w:rsid w:val="003623FA"/>
    <w:rsid w:val="00362ECF"/>
    <w:rsid w:val="00363339"/>
    <w:rsid w:val="00363BEF"/>
    <w:rsid w:val="00363EA7"/>
    <w:rsid w:val="00363F5D"/>
    <w:rsid w:val="00364570"/>
    <w:rsid w:val="00365F37"/>
    <w:rsid w:val="00365F8C"/>
    <w:rsid w:val="00366402"/>
    <w:rsid w:val="00370808"/>
    <w:rsid w:val="00372969"/>
    <w:rsid w:val="003742BC"/>
    <w:rsid w:val="003748AA"/>
    <w:rsid w:val="00374FFC"/>
    <w:rsid w:val="00375023"/>
    <w:rsid w:val="00376035"/>
    <w:rsid w:val="003761DE"/>
    <w:rsid w:val="00376D5F"/>
    <w:rsid w:val="00381BDB"/>
    <w:rsid w:val="0038263B"/>
    <w:rsid w:val="0038286E"/>
    <w:rsid w:val="0038301E"/>
    <w:rsid w:val="003832B0"/>
    <w:rsid w:val="00384CDA"/>
    <w:rsid w:val="00386705"/>
    <w:rsid w:val="003869C4"/>
    <w:rsid w:val="00387F6E"/>
    <w:rsid w:val="00390CF4"/>
    <w:rsid w:val="00391408"/>
    <w:rsid w:val="0039186C"/>
    <w:rsid w:val="0039407E"/>
    <w:rsid w:val="00394A85"/>
    <w:rsid w:val="0039510A"/>
    <w:rsid w:val="003956C1"/>
    <w:rsid w:val="00395B0E"/>
    <w:rsid w:val="00396023"/>
    <w:rsid w:val="003972AE"/>
    <w:rsid w:val="00397E42"/>
    <w:rsid w:val="00397EFD"/>
    <w:rsid w:val="003A0FEF"/>
    <w:rsid w:val="003A19BF"/>
    <w:rsid w:val="003A20A2"/>
    <w:rsid w:val="003A3C63"/>
    <w:rsid w:val="003A414E"/>
    <w:rsid w:val="003A50DA"/>
    <w:rsid w:val="003A5C9F"/>
    <w:rsid w:val="003A6CBD"/>
    <w:rsid w:val="003B103A"/>
    <w:rsid w:val="003B1B8C"/>
    <w:rsid w:val="003B1E84"/>
    <w:rsid w:val="003B2A95"/>
    <w:rsid w:val="003B33BD"/>
    <w:rsid w:val="003B5273"/>
    <w:rsid w:val="003B7245"/>
    <w:rsid w:val="003C02B9"/>
    <w:rsid w:val="003C0FB6"/>
    <w:rsid w:val="003C13B4"/>
    <w:rsid w:val="003C18B4"/>
    <w:rsid w:val="003C2A44"/>
    <w:rsid w:val="003C3526"/>
    <w:rsid w:val="003C4134"/>
    <w:rsid w:val="003D00D5"/>
    <w:rsid w:val="003D00D9"/>
    <w:rsid w:val="003D1962"/>
    <w:rsid w:val="003D4430"/>
    <w:rsid w:val="003D48A7"/>
    <w:rsid w:val="003D5889"/>
    <w:rsid w:val="003D61F9"/>
    <w:rsid w:val="003D6723"/>
    <w:rsid w:val="003D74B9"/>
    <w:rsid w:val="003D7663"/>
    <w:rsid w:val="003D797D"/>
    <w:rsid w:val="003E0D9A"/>
    <w:rsid w:val="003E1B02"/>
    <w:rsid w:val="003E20F2"/>
    <w:rsid w:val="003E22FA"/>
    <w:rsid w:val="003E2657"/>
    <w:rsid w:val="003E413C"/>
    <w:rsid w:val="003E50E0"/>
    <w:rsid w:val="003E6FBB"/>
    <w:rsid w:val="003E7A32"/>
    <w:rsid w:val="003F0110"/>
    <w:rsid w:val="003F088C"/>
    <w:rsid w:val="003F0A86"/>
    <w:rsid w:val="003F0FAF"/>
    <w:rsid w:val="003F2C41"/>
    <w:rsid w:val="003F3264"/>
    <w:rsid w:val="003F417C"/>
    <w:rsid w:val="003F5F4E"/>
    <w:rsid w:val="003F660B"/>
    <w:rsid w:val="003F6B42"/>
    <w:rsid w:val="003F7505"/>
    <w:rsid w:val="003F7C34"/>
    <w:rsid w:val="0040045E"/>
    <w:rsid w:val="00400A14"/>
    <w:rsid w:val="0040142E"/>
    <w:rsid w:val="00401BC1"/>
    <w:rsid w:val="00401C9B"/>
    <w:rsid w:val="00402139"/>
    <w:rsid w:val="004057E6"/>
    <w:rsid w:val="004067D4"/>
    <w:rsid w:val="004103C4"/>
    <w:rsid w:val="0041041E"/>
    <w:rsid w:val="00410954"/>
    <w:rsid w:val="004128C7"/>
    <w:rsid w:val="004132B4"/>
    <w:rsid w:val="0041446E"/>
    <w:rsid w:val="0041470E"/>
    <w:rsid w:val="00415B04"/>
    <w:rsid w:val="00416362"/>
    <w:rsid w:val="00416465"/>
    <w:rsid w:val="00417FA5"/>
    <w:rsid w:val="00417FA7"/>
    <w:rsid w:val="0042035D"/>
    <w:rsid w:val="00420B9C"/>
    <w:rsid w:val="00421CE9"/>
    <w:rsid w:val="00423866"/>
    <w:rsid w:val="00424AE4"/>
    <w:rsid w:val="0042598F"/>
    <w:rsid w:val="004264BA"/>
    <w:rsid w:val="00426FBD"/>
    <w:rsid w:val="0042750F"/>
    <w:rsid w:val="004278D9"/>
    <w:rsid w:val="00427F43"/>
    <w:rsid w:val="00430EA0"/>
    <w:rsid w:val="004331B6"/>
    <w:rsid w:val="00433262"/>
    <w:rsid w:val="00433E32"/>
    <w:rsid w:val="00434225"/>
    <w:rsid w:val="00434E07"/>
    <w:rsid w:val="00437390"/>
    <w:rsid w:val="00440160"/>
    <w:rsid w:val="0044057C"/>
    <w:rsid w:val="00440815"/>
    <w:rsid w:val="00440E75"/>
    <w:rsid w:val="004416EA"/>
    <w:rsid w:val="00442E85"/>
    <w:rsid w:val="00443D42"/>
    <w:rsid w:val="0044470E"/>
    <w:rsid w:val="004450B4"/>
    <w:rsid w:val="00446428"/>
    <w:rsid w:val="00446BEF"/>
    <w:rsid w:val="00446F96"/>
    <w:rsid w:val="0044744C"/>
    <w:rsid w:val="00447C02"/>
    <w:rsid w:val="00450ADC"/>
    <w:rsid w:val="00450FF6"/>
    <w:rsid w:val="004512DF"/>
    <w:rsid w:val="00454243"/>
    <w:rsid w:val="00454607"/>
    <w:rsid w:val="00454F05"/>
    <w:rsid w:val="00454F6C"/>
    <w:rsid w:val="00455604"/>
    <w:rsid w:val="004557D9"/>
    <w:rsid w:val="00456164"/>
    <w:rsid w:val="004567F6"/>
    <w:rsid w:val="004570A4"/>
    <w:rsid w:val="004574C9"/>
    <w:rsid w:val="00457A02"/>
    <w:rsid w:val="00457E13"/>
    <w:rsid w:val="004604C5"/>
    <w:rsid w:val="004611A9"/>
    <w:rsid w:val="00461262"/>
    <w:rsid w:val="00461D84"/>
    <w:rsid w:val="00461F68"/>
    <w:rsid w:val="004620CA"/>
    <w:rsid w:val="004627CD"/>
    <w:rsid w:val="00463CFC"/>
    <w:rsid w:val="00463E01"/>
    <w:rsid w:val="00464DDE"/>
    <w:rsid w:val="0046572A"/>
    <w:rsid w:val="00465932"/>
    <w:rsid w:val="004659C3"/>
    <w:rsid w:val="00466BC1"/>
    <w:rsid w:val="00466FEE"/>
    <w:rsid w:val="004676B5"/>
    <w:rsid w:val="00470237"/>
    <w:rsid w:val="004709ED"/>
    <w:rsid w:val="0047316E"/>
    <w:rsid w:val="00473F11"/>
    <w:rsid w:val="004742E5"/>
    <w:rsid w:val="004742FB"/>
    <w:rsid w:val="00475AB9"/>
    <w:rsid w:val="004766FE"/>
    <w:rsid w:val="00476C86"/>
    <w:rsid w:val="00480A62"/>
    <w:rsid w:val="00481365"/>
    <w:rsid w:val="00481D7C"/>
    <w:rsid w:val="00484C73"/>
    <w:rsid w:val="00484F84"/>
    <w:rsid w:val="00485046"/>
    <w:rsid w:val="00485D7E"/>
    <w:rsid w:val="00490705"/>
    <w:rsid w:val="00490AEC"/>
    <w:rsid w:val="00490D93"/>
    <w:rsid w:val="00493A42"/>
    <w:rsid w:val="00493FB3"/>
    <w:rsid w:val="00494A3F"/>
    <w:rsid w:val="00494B3A"/>
    <w:rsid w:val="0049505E"/>
    <w:rsid w:val="00496998"/>
    <w:rsid w:val="004A0079"/>
    <w:rsid w:val="004A1A5E"/>
    <w:rsid w:val="004A1B79"/>
    <w:rsid w:val="004A1CEE"/>
    <w:rsid w:val="004A273B"/>
    <w:rsid w:val="004A40A5"/>
    <w:rsid w:val="004A4422"/>
    <w:rsid w:val="004A4766"/>
    <w:rsid w:val="004A51CB"/>
    <w:rsid w:val="004A56F3"/>
    <w:rsid w:val="004A613C"/>
    <w:rsid w:val="004A61F8"/>
    <w:rsid w:val="004A628B"/>
    <w:rsid w:val="004A6FDE"/>
    <w:rsid w:val="004A7701"/>
    <w:rsid w:val="004A7CA3"/>
    <w:rsid w:val="004B18DF"/>
    <w:rsid w:val="004B2267"/>
    <w:rsid w:val="004B359B"/>
    <w:rsid w:val="004B4FFE"/>
    <w:rsid w:val="004B5A0B"/>
    <w:rsid w:val="004B68CF"/>
    <w:rsid w:val="004B6B54"/>
    <w:rsid w:val="004C0BF1"/>
    <w:rsid w:val="004C1F39"/>
    <w:rsid w:val="004C2F48"/>
    <w:rsid w:val="004C336F"/>
    <w:rsid w:val="004C40CF"/>
    <w:rsid w:val="004C4DE9"/>
    <w:rsid w:val="004C5636"/>
    <w:rsid w:val="004C5AAC"/>
    <w:rsid w:val="004C5C84"/>
    <w:rsid w:val="004C6322"/>
    <w:rsid w:val="004C6E30"/>
    <w:rsid w:val="004D00DB"/>
    <w:rsid w:val="004D1EAB"/>
    <w:rsid w:val="004D2443"/>
    <w:rsid w:val="004D33F8"/>
    <w:rsid w:val="004D3DBA"/>
    <w:rsid w:val="004D48C9"/>
    <w:rsid w:val="004D5334"/>
    <w:rsid w:val="004D5A81"/>
    <w:rsid w:val="004D692B"/>
    <w:rsid w:val="004D69AC"/>
    <w:rsid w:val="004E039C"/>
    <w:rsid w:val="004E0A90"/>
    <w:rsid w:val="004E1E45"/>
    <w:rsid w:val="004E208C"/>
    <w:rsid w:val="004E2566"/>
    <w:rsid w:val="004E2DE3"/>
    <w:rsid w:val="004E3E26"/>
    <w:rsid w:val="004E4A1D"/>
    <w:rsid w:val="004E6E73"/>
    <w:rsid w:val="004E7474"/>
    <w:rsid w:val="004E7554"/>
    <w:rsid w:val="004F0740"/>
    <w:rsid w:val="004F0AB1"/>
    <w:rsid w:val="004F270A"/>
    <w:rsid w:val="004F382A"/>
    <w:rsid w:val="004F536C"/>
    <w:rsid w:val="004F6E5D"/>
    <w:rsid w:val="004F78C8"/>
    <w:rsid w:val="004F7D01"/>
    <w:rsid w:val="0050018E"/>
    <w:rsid w:val="005003DF"/>
    <w:rsid w:val="00500A74"/>
    <w:rsid w:val="005016D7"/>
    <w:rsid w:val="0050210E"/>
    <w:rsid w:val="0050237E"/>
    <w:rsid w:val="005027CD"/>
    <w:rsid w:val="005037B6"/>
    <w:rsid w:val="005050C2"/>
    <w:rsid w:val="005061AF"/>
    <w:rsid w:val="005064F6"/>
    <w:rsid w:val="005076F4"/>
    <w:rsid w:val="00507F7A"/>
    <w:rsid w:val="005114EA"/>
    <w:rsid w:val="00511E79"/>
    <w:rsid w:val="005126D3"/>
    <w:rsid w:val="00513ADC"/>
    <w:rsid w:val="00514ABD"/>
    <w:rsid w:val="005156DE"/>
    <w:rsid w:val="00516EF5"/>
    <w:rsid w:val="00517444"/>
    <w:rsid w:val="00517609"/>
    <w:rsid w:val="00517A56"/>
    <w:rsid w:val="00523027"/>
    <w:rsid w:val="0052367E"/>
    <w:rsid w:val="00524F99"/>
    <w:rsid w:val="005258A6"/>
    <w:rsid w:val="00525E5B"/>
    <w:rsid w:val="005261DB"/>
    <w:rsid w:val="00526F3C"/>
    <w:rsid w:val="005272BE"/>
    <w:rsid w:val="005309EC"/>
    <w:rsid w:val="00533D2C"/>
    <w:rsid w:val="00533DD3"/>
    <w:rsid w:val="00533E2D"/>
    <w:rsid w:val="005342C5"/>
    <w:rsid w:val="005355E1"/>
    <w:rsid w:val="005359E2"/>
    <w:rsid w:val="00535D74"/>
    <w:rsid w:val="0053693D"/>
    <w:rsid w:val="00536BDA"/>
    <w:rsid w:val="0054090E"/>
    <w:rsid w:val="00543E18"/>
    <w:rsid w:val="0054458A"/>
    <w:rsid w:val="005463CA"/>
    <w:rsid w:val="00547C45"/>
    <w:rsid w:val="005511BC"/>
    <w:rsid w:val="00551F33"/>
    <w:rsid w:val="00552BB0"/>
    <w:rsid w:val="005539B5"/>
    <w:rsid w:val="0055439F"/>
    <w:rsid w:val="00554D49"/>
    <w:rsid w:val="005558EF"/>
    <w:rsid w:val="005614A6"/>
    <w:rsid w:val="00561604"/>
    <w:rsid w:val="0056250C"/>
    <w:rsid w:val="00564750"/>
    <w:rsid w:val="00565374"/>
    <w:rsid w:val="005662F9"/>
    <w:rsid w:val="0056701C"/>
    <w:rsid w:val="00567756"/>
    <w:rsid w:val="00567D55"/>
    <w:rsid w:val="00567E0F"/>
    <w:rsid w:val="0057015E"/>
    <w:rsid w:val="00571EDB"/>
    <w:rsid w:val="00573D3D"/>
    <w:rsid w:val="005759D5"/>
    <w:rsid w:val="00576E15"/>
    <w:rsid w:val="00576F5C"/>
    <w:rsid w:val="005776EC"/>
    <w:rsid w:val="00580285"/>
    <w:rsid w:val="005808E3"/>
    <w:rsid w:val="00581274"/>
    <w:rsid w:val="005813D5"/>
    <w:rsid w:val="00584A11"/>
    <w:rsid w:val="005853E6"/>
    <w:rsid w:val="005857FC"/>
    <w:rsid w:val="00585F24"/>
    <w:rsid w:val="00587D5A"/>
    <w:rsid w:val="0059033E"/>
    <w:rsid w:val="00591103"/>
    <w:rsid w:val="0059152A"/>
    <w:rsid w:val="00593975"/>
    <w:rsid w:val="005939E4"/>
    <w:rsid w:val="00593BC2"/>
    <w:rsid w:val="0059413C"/>
    <w:rsid w:val="005949FF"/>
    <w:rsid w:val="00594D45"/>
    <w:rsid w:val="005A0634"/>
    <w:rsid w:val="005A144C"/>
    <w:rsid w:val="005A20C8"/>
    <w:rsid w:val="005A3E7A"/>
    <w:rsid w:val="005A553B"/>
    <w:rsid w:val="005A70B4"/>
    <w:rsid w:val="005A78A3"/>
    <w:rsid w:val="005A7FE5"/>
    <w:rsid w:val="005B03A9"/>
    <w:rsid w:val="005B1488"/>
    <w:rsid w:val="005B1D19"/>
    <w:rsid w:val="005B4849"/>
    <w:rsid w:val="005B5EDB"/>
    <w:rsid w:val="005B6081"/>
    <w:rsid w:val="005B71F6"/>
    <w:rsid w:val="005B749A"/>
    <w:rsid w:val="005B7DDE"/>
    <w:rsid w:val="005C032C"/>
    <w:rsid w:val="005C0D7E"/>
    <w:rsid w:val="005C0EB7"/>
    <w:rsid w:val="005C1A88"/>
    <w:rsid w:val="005C2004"/>
    <w:rsid w:val="005C395E"/>
    <w:rsid w:val="005C412E"/>
    <w:rsid w:val="005C5D3D"/>
    <w:rsid w:val="005C6806"/>
    <w:rsid w:val="005C6CEE"/>
    <w:rsid w:val="005D08F4"/>
    <w:rsid w:val="005D2D7E"/>
    <w:rsid w:val="005D2F08"/>
    <w:rsid w:val="005D4CDF"/>
    <w:rsid w:val="005E020D"/>
    <w:rsid w:val="005E168F"/>
    <w:rsid w:val="005E250A"/>
    <w:rsid w:val="005E2539"/>
    <w:rsid w:val="005E26C3"/>
    <w:rsid w:val="005E3EFC"/>
    <w:rsid w:val="005E442F"/>
    <w:rsid w:val="005E491E"/>
    <w:rsid w:val="005E4BEC"/>
    <w:rsid w:val="005E507F"/>
    <w:rsid w:val="005E5810"/>
    <w:rsid w:val="005E585E"/>
    <w:rsid w:val="005E62B4"/>
    <w:rsid w:val="005E638F"/>
    <w:rsid w:val="005F070E"/>
    <w:rsid w:val="005F072D"/>
    <w:rsid w:val="005F2611"/>
    <w:rsid w:val="005F2882"/>
    <w:rsid w:val="005F6F0A"/>
    <w:rsid w:val="005F7043"/>
    <w:rsid w:val="005F7A92"/>
    <w:rsid w:val="0060058E"/>
    <w:rsid w:val="00600E03"/>
    <w:rsid w:val="006019DA"/>
    <w:rsid w:val="00601F03"/>
    <w:rsid w:val="00603019"/>
    <w:rsid w:val="0060313D"/>
    <w:rsid w:val="0060478C"/>
    <w:rsid w:val="00606AD9"/>
    <w:rsid w:val="006076D9"/>
    <w:rsid w:val="0061052D"/>
    <w:rsid w:val="006113C3"/>
    <w:rsid w:val="00611DED"/>
    <w:rsid w:val="0061265D"/>
    <w:rsid w:val="00612E5A"/>
    <w:rsid w:val="00613331"/>
    <w:rsid w:val="006152A0"/>
    <w:rsid w:val="00615437"/>
    <w:rsid w:val="00615683"/>
    <w:rsid w:val="0061629F"/>
    <w:rsid w:val="0061643B"/>
    <w:rsid w:val="006205FE"/>
    <w:rsid w:val="00620B08"/>
    <w:rsid w:val="00622C7B"/>
    <w:rsid w:val="00622F4D"/>
    <w:rsid w:val="006252AF"/>
    <w:rsid w:val="00625C54"/>
    <w:rsid w:val="00626CDB"/>
    <w:rsid w:val="0063060E"/>
    <w:rsid w:val="006319A9"/>
    <w:rsid w:val="006319E6"/>
    <w:rsid w:val="00631ADF"/>
    <w:rsid w:val="00633DE3"/>
    <w:rsid w:val="00635988"/>
    <w:rsid w:val="00635E19"/>
    <w:rsid w:val="00635EE4"/>
    <w:rsid w:val="00635FC5"/>
    <w:rsid w:val="00636FCB"/>
    <w:rsid w:val="006400FA"/>
    <w:rsid w:val="00640397"/>
    <w:rsid w:val="00640E0A"/>
    <w:rsid w:val="00640EF5"/>
    <w:rsid w:val="00641DA1"/>
    <w:rsid w:val="00641F22"/>
    <w:rsid w:val="006427E9"/>
    <w:rsid w:val="006433B6"/>
    <w:rsid w:val="00645E8A"/>
    <w:rsid w:val="00647341"/>
    <w:rsid w:val="0065030C"/>
    <w:rsid w:val="006504DA"/>
    <w:rsid w:val="00650659"/>
    <w:rsid w:val="00651260"/>
    <w:rsid w:val="00651503"/>
    <w:rsid w:val="006520A9"/>
    <w:rsid w:val="00652C84"/>
    <w:rsid w:val="00653354"/>
    <w:rsid w:val="006539D2"/>
    <w:rsid w:val="00653F8E"/>
    <w:rsid w:val="00654637"/>
    <w:rsid w:val="006551CB"/>
    <w:rsid w:val="0065670B"/>
    <w:rsid w:val="00656DFC"/>
    <w:rsid w:val="00657721"/>
    <w:rsid w:val="0066089E"/>
    <w:rsid w:val="00662EAA"/>
    <w:rsid w:val="00663785"/>
    <w:rsid w:val="00663EA2"/>
    <w:rsid w:val="00664394"/>
    <w:rsid w:val="006649D6"/>
    <w:rsid w:val="00665959"/>
    <w:rsid w:val="00666FB0"/>
    <w:rsid w:val="00667683"/>
    <w:rsid w:val="0067078E"/>
    <w:rsid w:val="00671B37"/>
    <w:rsid w:val="00672840"/>
    <w:rsid w:val="00673042"/>
    <w:rsid w:val="00674595"/>
    <w:rsid w:val="006749AD"/>
    <w:rsid w:val="0067539F"/>
    <w:rsid w:val="00675C99"/>
    <w:rsid w:val="00675F2D"/>
    <w:rsid w:val="0067646A"/>
    <w:rsid w:val="00677060"/>
    <w:rsid w:val="00677566"/>
    <w:rsid w:val="00681C19"/>
    <w:rsid w:val="00682011"/>
    <w:rsid w:val="00682073"/>
    <w:rsid w:val="006822B7"/>
    <w:rsid w:val="00682B7D"/>
    <w:rsid w:val="0068328D"/>
    <w:rsid w:val="006832F7"/>
    <w:rsid w:val="006836A6"/>
    <w:rsid w:val="00683B00"/>
    <w:rsid w:val="00683E58"/>
    <w:rsid w:val="00684836"/>
    <w:rsid w:val="0068512D"/>
    <w:rsid w:val="006853C3"/>
    <w:rsid w:val="0068672D"/>
    <w:rsid w:val="00690965"/>
    <w:rsid w:val="006911CD"/>
    <w:rsid w:val="00691B38"/>
    <w:rsid w:val="0069227C"/>
    <w:rsid w:val="00692711"/>
    <w:rsid w:val="006935BD"/>
    <w:rsid w:val="00693B3E"/>
    <w:rsid w:val="0069459A"/>
    <w:rsid w:val="00695650"/>
    <w:rsid w:val="00695789"/>
    <w:rsid w:val="00696521"/>
    <w:rsid w:val="0069658D"/>
    <w:rsid w:val="006967FA"/>
    <w:rsid w:val="006971A3"/>
    <w:rsid w:val="006A0531"/>
    <w:rsid w:val="006A10A4"/>
    <w:rsid w:val="006A1854"/>
    <w:rsid w:val="006A318D"/>
    <w:rsid w:val="006A3CA1"/>
    <w:rsid w:val="006A3FD9"/>
    <w:rsid w:val="006A466E"/>
    <w:rsid w:val="006A47DB"/>
    <w:rsid w:val="006A4853"/>
    <w:rsid w:val="006A565C"/>
    <w:rsid w:val="006A730A"/>
    <w:rsid w:val="006B016E"/>
    <w:rsid w:val="006B06E6"/>
    <w:rsid w:val="006B1614"/>
    <w:rsid w:val="006B191F"/>
    <w:rsid w:val="006B4276"/>
    <w:rsid w:val="006B448E"/>
    <w:rsid w:val="006B4B17"/>
    <w:rsid w:val="006B55C5"/>
    <w:rsid w:val="006B5A30"/>
    <w:rsid w:val="006B71D6"/>
    <w:rsid w:val="006B7649"/>
    <w:rsid w:val="006C20D6"/>
    <w:rsid w:val="006C236D"/>
    <w:rsid w:val="006C2A0A"/>
    <w:rsid w:val="006C2FCC"/>
    <w:rsid w:val="006C3F09"/>
    <w:rsid w:val="006C5CE5"/>
    <w:rsid w:val="006C669A"/>
    <w:rsid w:val="006D067A"/>
    <w:rsid w:val="006D0C4B"/>
    <w:rsid w:val="006D1A48"/>
    <w:rsid w:val="006D2E7F"/>
    <w:rsid w:val="006D2EA7"/>
    <w:rsid w:val="006D3A5E"/>
    <w:rsid w:val="006D439A"/>
    <w:rsid w:val="006D4D0C"/>
    <w:rsid w:val="006D4DD5"/>
    <w:rsid w:val="006D5547"/>
    <w:rsid w:val="006D6F88"/>
    <w:rsid w:val="006D6FEB"/>
    <w:rsid w:val="006E098E"/>
    <w:rsid w:val="006E0C22"/>
    <w:rsid w:val="006E1ABB"/>
    <w:rsid w:val="006E367E"/>
    <w:rsid w:val="006E41C2"/>
    <w:rsid w:val="006E644E"/>
    <w:rsid w:val="006E663D"/>
    <w:rsid w:val="006E6FC7"/>
    <w:rsid w:val="006E7B56"/>
    <w:rsid w:val="006F1488"/>
    <w:rsid w:val="006F1BC1"/>
    <w:rsid w:val="006F2175"/>
    <w:rsid w:val="006F27A1"/>
    <w:rsid w:val="006F3137"/>
    <w:rsid w:val="006F352A"/>
    <w:rsid w:val="006F3646"/>
    <w:rsid w:val="006F3C09"/>
    <w:rsid w:val="006F6523"/>
    <w:rsid w:val="006F7E04"/>
    <w:rsid w:val="00702292"/>
    <w:rsid w:val="00702B6B"/>
    <w:rsid w:val="00703874"/>
    <w:rsid w:val="007047E8"/>
    <w:rsid w:val="00704A2D"/>
    <w:rsid w:val="0070526B"/>
    <w:rsid w:val="007070B0"/>
    <w:rsid w:val="007079B0"/>
    <w:rsid w:val="00711979"/>
    <w:rsid w:val="00712B72"/>
    <w:rsid w:val="007137CD"/>
    <w:rsid w:val="00714710"/>
    <w:rsid w:val="007148F2"/>
    <w:rsid w:val="0071497C"/>
    <w:rsid w:val="00714CC6"/>
    <w:rsid w:val="007157F6"/>
    <w:rsid w:val="007164C5"/>
    <w:rsid w:val="00716F9D"/>
    <w:rsid w:val="00720135"/>
    <w:rsid w:val="00721084"/>
    <w:rsid w:val="007212C5"/>
    <w:rsid w:val="00721733"/>
    <w:rsid w:val="00721839"/>
    <w:rsid w:val="0072193C"/>
    <w:rsid w:val="00723AEF"/>
    <w:rsid w:val="0072450C"/>
    <w:rsid w:val="00724DFB"/>
    <w:rsid w:val="00724EC1"/>
    <w:rsid w:val="00726049"/>
    <w:rsid w:val="00726362"/>
    <w:rsid w:val="00726429"/>
    <w:rsid w:val="00726912"/>
    <w:rsid w:val="00726C26"/>
    <w:rsid w:val="00727CC4"/>
    <w:rsid w:val="007307F5"/>
    <w:rsid w:val="007311DE"/>
    <w:rsid w:val="00731863"/>
    <w:rsid w:val="00731F90"/>
    <w:rsid w:val="00732634"/>
    <w:rsid w:val="00732C57"/>
    <w:rsid w:val="00732C60"/>
    <w:rsid w:val="007331E4"/>
    <w:rsid w:val="007348BA"/>
    <w:rsid w:val="00734BBF"/>
    <w:rsid w:val="00736258"/>
    <w:rsid w:val="007376BE"/>
    <w:rsid w:val="007401D3"/>
    <w:rsid w:val="0074068D"/>
    <w:rsid w:val="0074088D"/>
    <w:rsid w:val="00740CAA"/>
    <w:rsid w:val="00740EC3"/>
    <w:rsid w:val="007417B0"/>
    <w:rsid w:val="00741D90"/>
    <w:rsid w:val="00742436"/>
    <w:rsid w:val="007460AA"/>
    <w:rsid w:val="00746AA3"/>
    <w:rsid w:val="0074747A"/>
    <w:rsid w:val="00747BF0"/>
    <w:rsid w:val="00750335"/>
    <w:rsid w:val="007509BF"/>
    <w:rsid w:val="007519F9"/>
    <w:rsid w:val="00752036"/>
    <w:rsid w:val="00753465"/>
    <w:rsid w:val="007537B3"/>
    <w:rsid w:val="007538C1"/>
    <w:rsid w:val="00753FE2"/>
    <w:rsid w:val="00754AB6"/>
    <w:rsid w:val="00754BF0"/>
    <w:rsid w:val="00755998"/>
    <w:rsid w:val="0075656A"/>
    <w:rsid w:val="007578B7"/>
    <w:rsid w:val="0076299B"/>
    <w:rsid w:val="00764E76"/>
    <w:rsid w:val="007662F3"/>
    <w:rsid w:val="00766439"/>
    <w:rsid w:val="00770095"/>
    <w:rsid w:val="00770D8C"/>
    <w:rsid w:val="007710C0"/>
    <w:rsid w:val="0077326E"/>
    <w:rsid w:val="007762B9"/>
    <w:rsid w:val="0077706A"/>
    <w:rsid w:val="00777395"/>
    <w:rsid w:val="00777AAE"/>
    <w:rsid w:val="00777CB1"/>
    <w:rsid w:val="00777CD6"/>
    <w:rsid w:val="00780209"/>
    <w:rsid w:val="00780306"/>
    <w:rsid w:val="00781C40"/>
    <w:rsid w:val="00783106"/>
    <w:rsid w:val="007837CB"/>
    <w:rsid w:val="00783B44"/>
    <w:rsid w:val="0078546E"/>
    <w:rsid w:val="00785AA8"/>
    <w:rsid w:val="00786D9F"/>
    <w:rsid w:val="007870BB"/>
    <w:rsid w:val="007902D6"/>
    <w:rsid w:val="00791160"/>
    <w:rsid w:val="0079190D"/>
    <w:rsid w:val="007925CF"/>
    <w:rsid w:val="00794167"/>
    <w:rsid w:val="007944A7"/>
    <w:rsid w:val="007945AE"/>
    <w:rsid w:val="007955BC"/>
    <w:rsid w:val="007A1DBE"/>
    <w:rsid w:val="007A3641"/>
    <w:rsid w:val="007A424C"/>
    <w:rsid w:val="007A450D"/>
    <w:rsid w:val="007A5A95"/>
    <w:rsid w:val="007A635D"/>
    <w:rsid w:val="007A6937"/>
    <w:rsid w:val="007A6B2C"/>
    <w:rsid w:val="007A7A9A"/>
    <w:rsid w:val="007B0556"/>
    <w:rsid w:val="007B060E"/>
    <w:rsid w:val="007B0C86"/>
    <w:rsid w:val="007B1E61"/>
    <w:rsid w:val="007B25E1"/>
    <w:rsid w:val="007B5576"/>
    <w:rsid w:val="007B55EB"/>
    <w:rsid w:val="007B635B"/>
    <w:rsid w:val="007B7218"/>
    <w:rsid w:val="007C0458"/>
    <w:rsid w:val="007C07B3"/>
    <w:rsid w:val="007C1EEF"/>
    <w:rsid w:val="007C232C"/>
    <w:rsid w:val="007C2B12"/>
    <w:rsid w:val="007C3B5E"/>
    <w:rsid w:val="007C44EB"/>
    <w:rsid w:val="007C4612"/>
    <w:rsid w:val="007C5EAF"/>
    <w:rsid w:val="007C6169"/>
    <w:rsid w:val="007C672B"/>
    <w:rsid w:val="007D0390"/>
    <w:rsid w:val="007D0F23"/>
    <w:rsid w:val="007D126C"/>
    <w:rsid w:val="007D19CE"/>
    <w:rsid w:val="007D2F73"/>
    <w:rsid w:val="007D3A88"/>
    <w:rsid w:val="007D5A80"/>
    <w:rsid w:val="007D6354"/>
    <w:rsid w:val="007D665E"/>
    <w:rsid w:val="007D6C9D"/>
    <w:rsid w:val="007E0058"/>
    <w:rsid w:val="007E056F"/>
    <w:rsid w:val="007E1476"/>
    <w:rsid w:val="007E1F88"/>
    <w:rsid w:val="007E213C"/>
    <w:rsid w:val="007E4AE3"/>
    <w:rsid w:val="007E4F66"/>
    <w:rsid w:val="007E6CB4"/>
    <w:rsid w:val="007F1152"/>
    <w:rsid w:val="007F12DE"/>
    <w:rsid w:val="007F1388"/>
    <w:rsid w:val="007F1505"/>
    <w:rsid w:val="007F218C"/>
    <w:rsid w:val="007F3539"/>
    <w:rsid w:val="007F3D46"/>
    <w:rsid w:val="007F3DA8"/>
    <w:rsid w:val="007F4074"/>
    <w:rsid w:val="007F467B"/>
    <w:rsid w:val="008000B5"/>
    <w:rsid w:val="008006A0"/>
    <w:rsid w:val="008043A7"/>
    <w:rsid w:val="0080457F"/>
    <w:rsid w:val="00804E85"/>
    <w:rsid w:val="008058D1"/>
    <w:rsid w:val="00805E8E"/>
    <w:rsid w:val="00807806"/>
    <w:rsid w:val="00807FF4"/>
    <w:rsid w:val="008101D7"/>
    <w:rsid w:val="00813194"/>
    <w:rsid w:val="00815230"/>
    <w:rsid w:val="00815C1B"/>
    <w:rsid w:val="00816A29"/>
    <w:rsid w:val="00817348"/>
    <w:rsid w:val="00820242"/>
    <w:rsid w:val="00820644"/>
    <w:rsid w:val="00820B3B"/>
    <w:rsid w:val="008211BD"/>
    <w:rsid w:val="00822270"/>
    <w:rsid w:val="00822688"/>
    <w:rsid w:val="00822A6D"/>
    <w:rsid w:val="00822B38"/>
    <w:rsid w:val="00822D50"/>
    <w:rsid w:val="00822DF0"/>
    <w:rsid w:val="00823638"/>
    <w:rsid w:val="00823EDD"/>
    <w:rsid w:val="00824409"/>
    <w:rsid w:val="008251C1"/>
    <w:rsid w:val="008251E4"/>
    <w:rsid w:val="00825C1D"/>
    <w:rsid w:val="00826297"/>
    <w:rsid w:val="0082682E"/>
    <w:rsid w:val="0082787E"/>
    <w:rsid w:val="0083190C"/>
    <w:rsid w:val="00831970"/>
    <w:rsid w:val="00832E62"/>
    <w:rsid w:val="00834ABE"/>
    <w:rsid w:val="00834B50"/>
    <w:rsid w:val="0083562F"/>
    <w:rsid w:val="008404C7"/>
    <w:rsid w:val="00840C92"/>
    <w:rsid w:val="008412BE"/>
    <w:rsid w:val="00841493"/>
    <w:rsid w:val="008425E4"/>
    <w:rsid w:val="00842F08"/>
    <w:rsid w:val="00843339"/>
    <w:rsid w:val="00844E2C"/>
    <w:rsid w:val="00845CFE"/>
    <w:rsid w:val="00845E51"/>
    <w:rsid w:val="008466E8"/>
    <w:rsid w:val="008473DC"/>
    <w:rsid w:val="00850EEE"/>
    <w:rsid w:val="00851D25"/>
    <w:rsid w:val="0085268F"/>
    <w:rsid w:val="008532DD"/>
    <w:rsid w:val="008539BB"/>
    <w:rsid w:val="008556AA"/>
    <w:rsid w:val="008559C4"/>
    <w:rsid w:val="00855CFA"/>
    <w:rsid w:val="008560B4"/>
    <w:rsid w:val="00856F7B"/>
    <w:rsid w:val="00860EC3"/>
    <w:rsid w:val="00861107"/>
    <w:rsid w:val="008640E2"/>
    <w:rsid w:val="00864348"/>
    <w:rsid w:val="008655F4"/>
    <w:rsid w:val="008666AA"/>
    <w:rsid w:val="00867720"/>
    <w:rsid w:val="00870F0B"/>
    <w:rsid w:val="00871453"/>
    <w:rsid w:val="0087300D"/>
    <w:rsid w:val="008743DF"/>
    <w:rsid w:val="00875275"/>
    <w:rsid w:val="0087634C"/>
    <w:rsid w:val="00876CAA"/>
    <w:rsid w:val="00877D10"/>
    <w:rsid w:val="008817B7"/>
    <w:rsid w:val="00881937"/>
    <w:rsid w:val="0088383C"/>
    <w:rsid w:val="00884778"/>
    <w:rsid w:val="008847A9"/>
    <w:rsid w:val="00884ECA"/>
    <w:rsid w:val="00885114"/>
    <w:rsid w:val="00885DE3"/>
    <w:rsid w:val="008864B4"/>
    <w:rsid w:val="00886968"/>
    <w:rsid w:val="0088753E"/>
    <w:rsid w:val="00887F05"/>
    <w:rsid w:val="008907CF"/>
    <w:rsid w:val="00890854"/>
    <w:rsid w:val="00891293"/>
    <w:rsid w:val="00891676"/>
    <w:rsid w:val="00894000"/>
    <w:rsid w:val="008944CF"/>
    <w:rsid w:val="008951E4"/>
    <w:rsid w:val="0089560A"/>
    <w:rsid w:val="008956D1"/>
    <w:rsid w:val="00895E32"/>
    <w:rsid w:val="00896C0F"/>
    <w:rsid w:val="008972A5"/>
    <w:rsid w:val="00897F75"/>
    <w:rsid w:val="008A088B"/>
    <w:rsid w:val="008A0D76"/>
    <w:rsid w:val="008A1EF2"/>
    <w:rsid w:val="008A1F23"/>
    <w:rsid w:val="008A2E93"/>
    <w:rsid w:val="008A3588"/>
    <w:rsid w:val="008A4AE5"/>
    <w:rsid w:val="008A4B9F"/>
    <w:rsid w:val="008A539F"/>
    <w:rsid w:val="008A5AD4"/>
    <w:rsid w:val="008B0630"/>
    <w:rsid w:val="008B094A"/>
    <w:rsid w:val="008B1930"/>
    <w:rsid w:val="008B1B72"/>
    <w:rsid w:val="008B2DCA"/>
    <w:rsid w:val="008B30AF"/>
    <w:rsid w:val="008B342E"/>
    <w:rsid w:val="008B3738"/>
    <w:rsid w:val="008B3EB5"/>
    <w:rsid w:val="008B4333"/>
    <w:rsid w:val="008B4BD3"/>
    <w:rsid w:val="008B508D"/>
    <w:rsid w:val="008B6E4F"/>
    <w:rsid w:val="008B729D"/>
    <w:rsid w:val="008B7C3D"/>
    <w:rsid w:val="008B7CDD"/>
    <w:rsid w:val="008C051E"/>
    <w:rsid w:val="008C15E9"/>
    <w:rsid w:val="008C197C"/>
    <w:rsid w:val="008C3C44"/>
    <w:rsid w:val="008C42D0"/>
    <w:rsid w:val="008C570A"/>
    <w:rsid w:val="008D0B68"/>
    <w:rsid w:val="008D157B"/>
    <w:rsid w:val="008D2F9A"/>
    <w:rsid w:val="008D41C6"/>
    <w:rsid w:val="008D672C"/>
    <w:rsid w:val="008D6972"/>
    <w:rsid w:val="008E06D5"/>
    <w:rsid w:val="008E0715"/>
    <w:rsid w:val="008E09C1"/>
    <w:rsid w:val="008E171D"/>
    <w:rsid w:val="008E1851"/>
    <w:rsid w:val="008E25DC"/>
    <w:rsid w:val="008E38B1"/>
    <w:rsid w:val="008E5120"/>
    <w:rsid w:val="008E55F1"/>
    <w:rsid w:val="008E6C38"/>
    <w:rsid w:val="008E70EC"/>
    <w:rsid w:val="008E757F"/>
    <w:rsid w:val="008F150A"/>
    <w:rsid w:val="008F1BFD"/>
    <w:rsid w:val="008F2C20"/>
    <w:rsid w:val="008F360C"/>
    <w:rsid w:val="008F4FC0"/>
    <w:rsid w:val="008F596B"/>
    <w:rsid w:val="008F5CE0"/>
    <w:rsid w:val="008F67A6"/>
    <w:rsid w:val="008F741C"/>
    <w:rsid w:val="009006BB"/>
    <w:rsid w:val="00900F96"/>
    <w:rsid w:val="00901F57"/>
    <w:rsid w:val="009024F6"/>
    <w:rsid w:val="009028B0"/>
    <w:rsid w:val="009042CF"/>
    <w:rsid w:val="00904F1C"/>
    <w:rsid w:val="00906CDA"/>
    <w:rsid w:val="00907147"/>
    <w:rsid w:val="00907E44"/>
    <w:rsid w:val="00911919"/>
    <w:rsid w:val="00912E98"/>
    <w:rsid w:val="00914050"/>
    <w:rsid w:val="00917869"/>
    <w:rsid w:val="00920A4F"/>
    <w:rsid w:val="00920B22"/>
    <w:rsid w:val="009211F4"/>
    <w:rsid w:val="00923557"/>
    <w:rsid w:val="00924852"/>
    <w:rsid w:val="00926369"/>
    <w:rsid w:val="00927F11"/>
    <w:rsid w:val="00930D80"/>
    <w:rsid w:val="009312C7"/>
    <w:rsid w:val="009313F3"/>
    <w:rsid w:val="00931C8A"/>
    <w:rsid w:val="0093262B"/>
    <w:rsid w:val="0093293B"/>
    <w:rsid w:val="00932A41"/>
    <w:rsid w:val="00933F1D"/>
    <w:rsid w:val="00933FA6"/>
    <w:rsid w:val="009343A0"/>
    <w:rsid w:val="009346DF"/>
    <w:rsid w:val="009353E6"/>
    <w:rsid w:val="00935F37"/>
    <w:rsid w:val="0093603B"/>
    <w:rsid w:val="00940B15"/>
    <w:rsid w:val="00942588"/>
    <w:rsid w:val="009429A9"/>
    <w:rsid w:val="0094692D"/>
    <w:rsid w:val="0094756E"/>
    <w:rsid w:val="00950342"/>
    <w:rsid w:val="009516C3"/>
    <w:rsid w:val="0095189C"/>
    <w:rsid w:val="00952FFC"/>
    <w:rsid w:val="00954D6A"/>
    <w:rsid w:val="00954F08"/>
    <w:rsid w:val="009555C3"/>
    <w:rsid w:val="009573D4"/>
    <w:rsid w:val="0095795A"/>
    <w:rsid w:val="00957C85"/>
    <w:rsid w:val="00960762"/>
    <w:rsid w:val="00961EE2"/>
    <w:rsid w:val="0096359A"/>
    <w:rsid w:val="009636A3"/>
    <w:rsid w:val="00963C74"/>
    <w:rsid w:val="00964187"/>
    <w:rsid w:val="0096456B"/>
    <w:rsid w:val="00965869"/>
    <w:rsid w:val="0096603C"/>
    <w:rsid w:val="00966ADE"/>
    <w:rsid w:val="00966F26"/>
    <w:rsid w:val="009707D4"/>
    <w:rsid w:val="0097148E"/>
    <w:rsid w:val="00973F3E"/>
    <w:rsid w:val="00975DE8"/>
    <w:rsid w:val="009807C8"/>
    <w:rsid w:val="0098201B"/>
    <w:rsid w:val="009820DC"/>
    <w:rsid w:val="00985418"/>
    <w:rsid w:val="00985992"/>
    <w:rsid w:val="009866C2"/>
    <w:rsid w:val="009867AC"/>
    <w:rsid w:val="00986880"/>
    <w:rsid w:val="009902E4"/>
    <w:rsid w:val="009909BE"/>
    <w:rsid w:val="009909F0"/>
    <w:rsid w:val="00991AC6"/>
    <w:rsid w:val="00991F29"/>
    <w:rsid w:val="00992879"/>
    <w:rsid w:val="009935BF"/>
    <w:rsid w:val="00993BF3"/>
    <w:rsid w:val="00994906"/>
    <w:rsid w:val="00994B7F"/>
    <w:rsid w:val="00994C23"/>
    <w:rsid w:val="009963C2"/>
    <w:rsid w:val="009A11E3"/>
    <w:rsid w:val="009A13B0"/>
    <w:rsid w:val="009A32E4"/>
    <w:rsid w:val="009A37E7"/>
    <w:rsid w:val="009A3B44"/>
    <w:rsid w:val="009A42B1"/>
    <w:rsid w:val="009A4982"/>
    <w:rsid w:val="009A4F8D"/>
    <w:rsid w:val="009A55B2"/>
    <w:rsid w:val="009A5951"/>
    <w:rsid w:val="009A7934"/>
    <w:rsid w:val="009B0BA1"/>
    <w:rsid w:val="009B1109"/>
    <w:rsid w:val="009B28AC"/>
    <w:rsid w:val="009B3AAC"/>
    <w:rsid w:val="009B3FDF"/>
    <w:rsid w:val="009B40CC"/>
    <w:rsid w:val="009B4562"/>
    <w:rsid w:val="009B4919"/>
    <w:rsid w:val="009B6626"/>
    <w:rsid w:val="009B70CC"/>
    <w:rsid w:val="009C07CC"/>
    <w:rsid w:val="009C2DD0"/>
    <w:rsid w:val="009C2E5B"/>
    <w:rsid w:val="009C3935"/>
    <w:rsid w:val="009C5309"/>
    <w:rsid w:val="009C562C"/>
    <w:rsid w:val="009C72C4"/>
    <w:rsid w:val="009D02E9"/>
    <w:rsid w:val="009D0962"/>
    <w:rsid w:val="009D1F11"/>
    <w:rsid w:val="009D246A"/>
    <w:rsid w:val="009D6EA0"/>
    <w:rsid w:val="009D6F94"/>
    <w:rsid w:val="009D72D5"/>
    <w:rsid w:val="009D7A1F"/>
    <w:rsid w:val="009D7F07"/>
    <w:rsid w:val="009E09DB"/>
    <w:rsid w:val="009E1747"/>
    <w:rsid w:val="009E2159"/>
    <w:rsid w:val="009E23AC"/>
    <w:rsid w:val="009E4185"/>
    <w:rsid w:val="009E6A72"/>
    <w:rsid w:val="009E78BB"/>
    <w:rsid w:val="009E7CB6"/>
    <w:rsid w:val="009F05BE"/>
    <w:rsid w:val="009F1414"/>
    <w:rsid w:val="009F156A"/>
    <w:rsid w:val="009F17EE"/>
    <w:rsid w:val="009F26DF"/>
    <w:rsid w:val="009F4C2A"/>
    <w:rsid w:val="009F4F29"/>
    <w:rsid w:val="009F56EE"/>
    <w:rsid w:val="009F6411"/>
    <w:rsid w:val="009F6438"/>
    <w:rsid w:val="009F6567"/>
    <w:rsid w:val="00A0058A"/>
    <w:rsid w:val="00A009AD"/>
    <w:rsid w:val="00A01679"/>
    <w:rsid w:val="00A045DB"/>
    <w:rsid w:val="00A0494E"/>
    <w:rsid w:val="00A04CFA"/>
    <w:rsid w:val="00A060E3"/>
    <w:rsid w:val="00A0620D"/>
    <w:rsid w:val="00A070DF"/>
    <w:rsid w:val="00A0714C"/>
    <w:rsid w:val="00A071B2"/>
    <w:rsid w:val="00A07223"/>
    <w:rsid w:val="00A07453"/>
    <w:rsid w:val="00A07C1F"/>
    <w:rsid w:val="00A101C9"/>
    <w:rsid w:val="00A10FA0"/>
    <w:rsid w:val="00A12021"/>
    <w:rsid w:val="00A1236D"/>
    <w:rsid w:val="00A13AA1"/>
    <w:rsid w:val="00A1446F"/>
    <w:rsid w:val="00A14AA4"/>
    <w:rsid w:val="00A15744"/>
    <w:rsid w:val="00A1629D"/>
    <w:rsid w:val="00A175F7"/>
    <w:rsid w:val="00A179B8"/>
    <w:rsid w:val="00A17EBF"/>
    <w:rsid w:val="00A20EBC"/>
    <w:rsid w:val="00A21FA7"/>
    <w:rsid w:val="00A2201E"/>
    <w:rsid w:val="00A22CAB"/>
    <w:rsid w:val="00A23167"/>
    <w:rsid w:val="00A23996"/>
    <w:rsid w:val="00A23FE9"/>
    <w:rsid w:val="00A244B8"/>
    <w:rsid w:val="00A2464E"/>
    <w:rsid w:val="00A26129"/>
    <w:rsid w:val="00A26402"/>
    <w:rsid w:val="00A26A32"/>
    <w:rsid w:val="00A27A21"/>
    <w:rsid w:val="00A3002F"/>
    <w:rsid w:val="00A30C9D"/>
    <w:rsid w:val="00A30DC2"/>
    <w:rsid w:val="00A315D8"/>
    <w:rsid w:val="00A316BC"/>
    <w:rsid w:val="00A365BA"/>
    <w:rsid w:val="00A3794E"/>
    <w:rsid w:val="00A414BC"/>
    <w:rsid w:val="00A432C9"/>
    <w:rsid w:val="00A43C6F"/>
    <w:rsid w:val="00A459E8"/>
    <w:rsid w:val="00A46EA7"/>
    <w:rsid w:val="00A47154"/>
    <w:rsid w:val="00A47AF6"/>
    <w:rsid w:val="00A50E0D"/>
    <w:rsid w:val="00A52A01"/>
    <w:rsid w:val="00A53016"/>
    <w:rsid w:val="00A53E53"/>
    <w:rsid w:val="00A54236"/>
    <w:rsid w:val="00A545C0"/>
    <w:rsid w:val="00A54950"/>
    <w:rsid w:val="00A5569D"/>
    <w:rsid w:val="00A57A6F"/>
    <w:rsid w:val="00A60AC5"/>
    <w:rsid w:val="00A61B81"/>
    <w:rsid w:val="00A6291A"/>
    <w:rsid w:val="00A62C40"/>
    <w:rsid w:val="00A62CA9"/>
    <w:rsid w:val="00A63173"/>
    <w:rsid w:val="00A63899"/>
    <w:rsid w:val="00A6399C"/>
    <w:rsid w:val="00A657DA"/>
    <w:rsid w:val="00A65BF1"/>
    <w:rsid w:val="00A6623F"/>
    <w:rsid w:val="00A67A50"/>
    <w:rsid w:val="00A7030F"/>
    <w:rsid w:val="00A7370C"/>
    <w:rsid w:val="00A74D56"/>
    <w:rsid w:val="00A74E76"/>
    <w:rsid w:val="00A750EB"/>
    <w:rsid w:val="00A75162"/>
    <w:rsid w:val="00A75951"/>
    <w:rsid w:val="00A7647A"/>
    <w:rsid w:val="00A769D7"/>
    <w:rsid w:val="00A77588"/>
    <w:rsid w:val="00A7799C"/>
    <w:rsid w:val="00A77DA7"/>
    <w:rsid w:val="00A77F3C"/>
    <w:rsid w:val="00A80F48"/>
    <w:rsid w:val="00A81301"/>
    <w:rsid w:val="00A820DB"/>
    <w:rsid w:val="00A8248C"/>
    <w:rsid w:val="00A82974"/>
    <w:rsid w:val="00A8535E"/>
    <w:rsid w:val="00A85659"/>
    <w:rsid w:val="00A86D12"/>
    <w:rsid w:val="00A87EC4"/>
    <w:rsid w:val="00A90057"/>
    <w:rsid w:val="00A90C1F"/>
    <w:rsid w:val="00A91273"/>
    <w:rsid w:val="00A92E65"/>
    <w:rsid w:val="00A9319F"/>
    <w:rsid w:val="00A9355E"/>
    <w:rsid w:val="00A93823"/>
    <w:rsid w:val="00A93912"/>
    <w:rsid w:val="00A93BE3"/>
    <w:rsid w:val="00A93F7A"/>
    <w:rsid w:val="00A9720E"/>
    <w:rsid w:val="00A979E9"/>
    <w:rsid w:val="00AA0263"/>
    <w:rsid w:val="00AA14D2"/>
    <w:rsid w:val="00AA1610"/>
    <w:rsid w:val="00AA1BCF"/>
    <w:rsid w:val="00AA1E7E"/>
    <w:rsid w:val="00AA28B4"/>
    <w:rsid w:val="00AA2AD9"/>
    <w:rsid w:val="00AA2DFC"/>
    <w:rsid w:val="00AA39EE"/>
    <w:rsid w:val="00AA423A"/>
    <w:rsid w:val="00AA440F"/>
    <w:rsid w:val="00AA49AA"/>
    <w:rsid w:val="00AA52B6"/>
    <w:rsid w:val="00AA5373"/>
    <w:rsid w:val="00AA5824"/>
    <w:rsid w:val="00AA637B"/>
    <w:rsid w:val="00AA7804"/>
    <w:rsid w:val="00AA7B64"/>
    <w:rsid w:val="00AB0946"/>
    <w:rsid w:val="00AB1437"/>
    <w:rsid w:val="00AB283A"/>
    <w:rsid w:val="00AB31B5"/>
    <w:rsid w:val="00AB4C5E"/>
    <w:rsid w:val="00AB6143"/>
    <w:rsid w:val="00AB752D"/>
    <w:rsid w:val="00AC15D2"/>
    <w:rsid w:val="00AC1ACD"/>
    <w:rsid w:val="00AC1E8F"/>
    <w:rsid w:val="00AC252A"/>
    <w:rsid w:val="00AC320C"/>
    <w:rsid w:val="00AC35E1"/>
    <w:rsid w:val="00AC58AA"/>
    <w:rsid w:val="00AC69BE"/>
    <w:rsid w:val="00AC69EB"/>
    <w:rsid w:val="00AC6D45"/>
    <w:rsid w:val="00AC761C"/>
    <w:rsid w:val="00AD1B6F"/>
    <w:rsid w:val="00AD1BCB"/>
    <w:rsid w:val="00AD2A13"/>
    <w:rsid w:val="00AD31A3"/>
    <w:rsid w:val="00AD3F55"/>
    <w:rsid w:val="00AD403C"/>
    <w:rsid w:val="00AD412E"/>
    <w:rsid w:val="00AD4B4D"/>
    <w:rsid w:val="00AD4CD6"/>
    <w:rsid w:val="00AD5E22"/>
    <w:rsid w:val="00AD6713"/>
    <w:rsid w:val="00AD78F1"/>
    <w:rsid w:val="00AE0656"/>
    <w:rsid w:val="00AE1460"/>
    <w:rsid w:val="00AE2239"/>
    <w:rsid w:val="00AE263D"/>
    <w:rsid w:val="00AE2DA7"/>
    <w:rsid w:val="00AE433A"/>
    <w:rsid w:val="00AE46ED"/>
    <w:rsid w:val="00AE4C71"/>
    <w:rsid w:val="00AE4D00"/>
    <w:rsid w:val="00AE7103"/>
    <w:rsid w:val="00AE7AEA"/>
    <w:rsid w:val="00AE7EB5"/>
    <w:rsid w:val="00AF0B5A"/>
    <w:rsid w:val="00AF10E5"/>
    <w:rsid w:val="00AF18E6"/>
    <w:rsid w:val="00AF2CDB"/>
    <w:rsid w:val="00AF319E"/>
    <w:rsid w:val="00AF333F"/>
    <w:rsid w:val="00AF53BE"/>
    <w:rsid w:val="00AF7B2A"/>
    <w:rsid w:val="00B00DC6"/>
    <w:rsid w:val="00B026EC"/>
    <w:rsid w:val="00B03FCA"/>
    <w:rsid w:val="00B04155"/>
    <w:rsid w:val="00B04B0A"/>
    <w:rsid w:val="00B04CC9"/>
    <w:rsid w:val="00B0582F"/>
    <w:rsid w:val="00B06BA1"/>
    <w:rsid w:val="00B07C64"/>
    <w:rsid w:val="00B106AB"/>
    <w:rsid w:val="00B10B2E"/>
    <w:rsid w:val="00B11469"/>
    <w:rsid w:val="00B120CB"/>
    <w:rsid w:val="00B12265"/>
    <w:rsid w:val="00B143A2"/>
    <w:rsid w:val="00B14595"/>
    <w:rsid w:val="00B14763"/>
    <w:rsid w:val="00B14CE9"/>
    <w:rsid w:val="00B14F9A"/>
    <w:rsid w:val="00B160D9"/>
    <w:rsid w:val="00B16DF8"/>
    <w:rsid w:val="00B16E9E"/>
    <w:rsid w:val="00B16ECB"/>
    <w:rsid w:val="00B2047C"/>
    <w:rsid w:val="00B208CE"/>
    <w:rsid w:val="00B20AC6"/>
    <w:rsid w:val="00B217D7"/>
    <w:rsid w:val="00B22D74"/>
    <w:rsid w:val="00B24B14"/>
    <w:rsid w:val="00B25650"/>
    <w:rsid w:val="00B27375"/>
    <w:rsid w:val="00B31689"/>
    <w:rsid w:val="00B321A3"/>
    <w:rsid w:val="00B32CCF"/>
    <w:rsid w:val="00B33340"/>
    <w:rsid w:val="00B334E6"/>
    <w:rsid w:val="00B33CCE"/>
    <w:rsid w:val="00B34414"/>
    <w:rsid w:val="00B3589D"/>
    <w:rsid w:val="00B3725C"/>
    <w:rsid w:val="00B379AE"/>
    <w:rsid w:val="00B40AE7"/>
    <w:rsid w:val="00B40DFD"/>
    <w:rsid w:val="00B4322B"/>
    <w:rsid w:val="00B439C0"/>
    <w:rsid w:val="00B43A67"/>
    <w:rsid w:val="00B43C03"/>
    <w:rsid w:val="00B4487A"/>
    <w:rsid w:val="00B44A16"/>
    <w:rsid w:val="00B44FE8"/>
    <w:rsid w:val="00B45EAD"/>
    <w:rsid w:val="00B47055"/>
    <w:rsid w:val="00B523FC"/>
    <w:rsid w:val="00B531F3"/>
    <w:rsid w:val="00B53237"/>
    <w:rsid w:val="00B54185"/>
    <w:rsid w:val="00B54806"/>
    <w:rsid w:val="00B548EC"/>
    <w:rsid w:val="00B55C4D"/>
    <w:rsid w:val="00B55FDA"/>
    <w:rsid w:val="00B60184"/>
    <w:rsid w:val="00B60E7C"/>
    <w:rsid w:val="00B60F4F"/>
    <w:rsid w:val="00B618A9"/>
    <w:rsid w:val="00B61B96"/>
    <w:rsid w:val="00B61E16"/>
    <w:rsid w:val="00B621E8"/>
    <w:rsid w:val="00B6243F"/>
    <w:rsid w:val="00B62C91"/>
    <w:rsid w:val="00B631B5"/>
    <w:rsid w:val="00B64830"/>
    <w:rsid w:val="00B65B6F"/>
    <w:rsid w:val="00B66338"/>
    <w:rsid w:val="00B7017D"/>
    <w:rsid w:val="00B70341"/>
    <w:rsid w:val="00B71208"/>
    <w:rsid w:val="00B71407"/>
    <w:rsid w:val="00B718EA"/>
    <w:rsid w:val="00B72A7F"/>
    <w:rsid w:val="00B732AD"/>
    <w:rsid w:val="00B7533D"/>
    <w:rsid w:val="00B763E7"/>
    <w:rsid w:val="00B76541"/>
    <w:rsid w:val="00B76B2E"/>
    <w:rsid w:val="00B77066"/>
    <w:rsid w:val="00B77962"/>
    <w:rsid w:val="00B77B59"/>
    <w:rsid w:val="00B77E61"/>
    <w:rsid w:val="00B77EB7"/>
    <w:rsid w:val="00B8004B"/>
    <w:rsid w:val="00B83989"/>
    <w:rsid w:val="00B84427"/>
    <w:rsid w:val="00B84726"/>
    <w:rsid w:val="00B84E2F"/>
    <w:rsid w:val="00B85769"/>
    <w:rsid w:val="00B87B27"/>
    <w:rsid w:val="00B90F0C"/>
    <w:rsid w:val="00B91043"/>
    <w:rsid w:val="00B91216"/>
    <w:rsid w:val="00B91A5C"/>
    <w:rsid w:val="00B922BB"/>
    <w:rsid w:val="00B927FF"/>
    <w:rsid w:val="00B92F6B"/>
    <w:rsid w:val="00B93780"/>
    <w:rsid w:val="00B94EA5"/>
    <w:rsid w:val="00B96578"/>
    <w:rsid w:val="00B96E42"/>
    <w:rsid w:val="00BA05AD"/>
    <w:rsid w:val="00BA099A"/>
    <w:rsid w:val="00BA11DC"/>
    <w:rsid w:val="00BA126E"/>
    <w:rsid w:val="00BA1D7D"/>
    <w:rsid w:val="00BA2229"/>
    <w:rsid w:val="00BA2DFF"/>
    <w:rsid w:val="00BA2F33"/>
    <w:rsid w:val="00BA4479"/>
    <w:rsid w:val="00BA4CC9"/>
    <w:rsid w:val="00BA4E82"/>
    <w:rsid w:val="00BA5929"/>
    <w:rsid w:val="00BA6119"/>
    <w:rsid w:val="00BA6823"/>
    <w:rsid w:val="00BA7A00"/>
    <w:rsid w:val="00BB070C"/>
    <w:rsid w:val="00BB0778"/>
    <w:rsid w:val="00BB1052"/>
    <w:rsid w:val="00BB3260"/>
    <w:rsid w:val="00BB32FF"/>
    <w:rsid w:val="00BB3CEE"/>
    <w:rsid w:val="00BB48D5"/>
    <w:rsid w:val="00BB4FC3"/>
    <w:rsid w:val="00BB522A"/>
    <w:rsid w:val="00BB660E"/>
    <w:rsid w:val="00BB6A4D"/>
    <w:rsid w:val="00BB7331"/>
    <w:rsid w:val="00BB73F6"/>
    <w:rsid w:val="00BB7B81"/>
    <w:rsid w:val="00BB7BAE"/>
    <w:rsid w:val="00BC1B68"/>
    <w:rsid w:val="00BC3850"/>
    <w:rsid w:val="00BC3CBD"/>
    <w:rsid w:val="00BC4A90"/>
    <w:rsid w:val="00BC5660"/>
    <w:rsid w:val="00BC61EE"/>
    <w:rsid w:val="00BC7740"/>
    <w:rsid w:val="00BD036B"/>
    <w:rsid w:val="00BD1310"/>
    <w:rsid w:val="00BD1648"/>
    <w:rsid w:val="00BD36B1"/>
    <w:rsid w:val="00BD3786"/>
    <w:rsid w:val="00BD388C"/>
    <w:rsid w:val="00BD393F"/>
    <w:rsid w:val="00BD582D"/>
    <w:rsid w:val="00BD5AEF"/>
    <w:rsid w:val="00BD6BAC"/>
    <w:rsid w:val="00BD7035"/>
    <w:rsid w:val="00BD70E3"/>
    <w:rsid w:val="00BD79DE"/>
    <w:rsid w:val="00BD7FFB"/>
    <w:rsid w:val="00BE19AC"/>
    <w:rsid w:val="00BE2B64"/>
    <w:rsid w:val="00BE2BA3"/>
    <w:rsid w:val="00BE2E1F"/>
    <w:rsid w:val="00BE32A3"/>
    <w:rsid w:val="00BE3ADC"/>
    <w:rsid w:val="00BE4AA9"/>
    <w:rsid w:val="00BE5694"/>
    <w:rsid w:val="00BE5F8C"/>
    <w:rsid w:val="00BE60AD"/>
    <w:rsid w:val="00BE6A3C"/>
    <w:rsid w:val="00BE7942"/>
    <w:rsid w:val="00BF0457"/>
    <w:rsid w:val="00BF08CD"/>
    <w:rsid w:val="00BF34B6"/>
    <w:rsid w:val="00BF3A23"/>
    <w:rsid w:val="00BF48A3"/>
    <w:rsid w:val="00BF6D5B"/>
    <w:rsid w:val="00C0073C"/>
    <w:rsid w:val="00C00C97"/>
    <w:rsid w:val="00C0387C"/>
    <w:rsid w:val="00C03DA6"/>
    <w:rsid w:val="00C03F77"/>
    <w:rsid w:val="00C04625"/>
    <w:rsid w:val="00C04EE2"/>
    <w:rsid w:val="00C05094"/>
    <w:rsid w:val="00C05FA0"/>
    <w:rsid w:val="00C062A7"/>
    <w:rsid w:val="00C07236"/>
    <w:rsid w:val="00C07874"/>
    <w:rsid w:val="00C11995"/>
    <w:rsid w:val="00C11CDD"/>
    <w:rsid w:val="00C1232B"/>
    <w:rsid w:val="00C126E5"/>
    <w:rsid w:val="00C13255"/>
    <w:rsid w:val="00C13B36"/>
    <w:rsid w:val="00C15195"/>
    <w:rsid w:val="00C15F25"/>
    <w:rsid w:val="00C17F91"/>
    <w:rsid w:val="00C206C3"/>
    <w:rsid w:val="00C20EA8"/>
    <w:rsid w:val="00C23595"/>
    <w:rsid w:val="00C236A5"/>
    <w:rsid w:val="00C23FC8"/>
    <w:rsid w:val="00C246F1"/>
    <w:rsid w:val="00C24FEF"/>
    <w:rsid w:val="00C24FFF"/>
    <w:rsid w:val="00C255D7"/>
    <w:rsid w:val="00C2641D"/>
    <w:rsid w:val="00C279F8"/>
    <w:rsid w:val="00C27A89"/>
    <w:rsid w:val="00C27B43"/>
    <w:rsid w:val="00C31C68"/>
    <w:rsid w:val="00C3237F"/>
    <w:rsid w:val="00C3380A"/>
    <w:rsid w:val="00C339F9"/>
    <w:rsid w:val="00C36A8D"/>
    <w:rsid w:val="00C37F57"/>
    <w:rsid w:val="00C400FA"/>
    <w:rsid w:val="00C4073E"/>
    <w:rsid w:val="00C4105F"/>
    <w:rsid w:val="00C42238"/>
    <w:rsid w:val="00C446A8"/>
    <w:rsid w:val="00C45FE2"/>
    <w:rsid w:val="00C46C1A"/>
    <w:rsid w:val="00C506D5"/>
    <w:rsid w:val="00C516A2"/>
    <w:rsid w:val="00C52717"/>
    <w:rsid w:val="00C53493"/>
    <w:rsid w:val="00C53F81"/>
    <w:rsid w:val="00C5488E"/>
    <w:rsid w:val="00C54DD9"/>
    <w:rsid w:val="00C55262"/>
    <w:rsid w:val="00C55BA2"/>
    <w:rsid w:val="00C55C66"/>
    <w:rsid w:val="00C56718"/>
    <w:rsid w:val="00C57888"/>
    <w:rsid w:val="00C60CFB"/>
    <w:rsid w:val="00C62FD8"/>
    <w:rsid w:val="00C65383"/>
    <w:rsid w:val="00C65EF0"/>
    <w:rsid w:val="00C66155"/>
    <w:rsid w:val="00C673F5"/>
    <w:rsid w:val="00C67C43"/>
    <w:rsid w:val="00C702B0"/>
    <w:rsid w:val="00C70728"/>
    <w:rsid w:val="00C70E68"/>
    <w:rsid w:val="00C71955"/>
    <w:rsid w:val="00C730FD"/>
    <w:rsid w:val="00C75943"/>
    <w:rsid w:val="00C76540"/>
    <w:rsid w:val="00C76552"/>
    <w:rsid w:val="00C76640"/>
    <w:rsid w:val="00C7799A"/>
    <w:rsid w:val="00C77ECD"/>
    <w:rsid w:val="00C77FB2"/>
    <w:rsid w:val="00C81266"/>
    <w:rsid w:val="00C8132E"/>
    <w:rsid w:val="00C82DD2"/>
    <w:rsid w:val="00C82EAF"/>
    <w:rsid w:val="00C83B7E"/>
    <w:rsid w:val="00C87662"/>
    <w:rsid w:val="00C879B1"/>
    <w:rsid w:val="00C90B17"/>
    <w:rsid w:val="00C90E0F"/>
    <w:rsid w:val="00C911C9"/>
    <w:rsid w:val="00C9262B"/>
    <w:rsid w:val="00C93A5C"/>
    <w:rsid w:val="00C940BA"/>
    <w:rsid w:val="00C94E66"/>
    <w:rsid w:val="00C95982"/>
    <w:rsid w:val="00C95AF8"/>
    <w:rsid w:val="00C95B49"/>
    <w:rsid w:val="00C9614F"/>
    <w:rsid w:val="00C96238"/>
    <w:rsid w:val="00CA1E47"/>
    <w:rsid w:val="00CA3093"/>
    <w:rsid w:val="00CA3268"/>
    <w:rsid w:val="00CA59F4"/>
    <w:rsid w:val="00CA6149"/>
    <w:rsid w:val="00CA6376"/>
    <w:rsid w:val="00CA6BB7"/>
    <w:rsid w:val="00CA70D5"/>
    <w:rsid w:val="00CB085A"/>
    <w:rsid w:val="00CB10BE"/>
    <w:rsid w:val="00CB2CEE"/>
    <w:rsid w:val="00CB3DDE"/>
    <w:rsid w:val="00CB4D79"/>
    <w:rsid w:val="00CB7F43"/>
    <w:rsid w:val="00CC0E46"/>
    <w:rsid w:val="00CC1130"/>
    <w:rsid w:val="00CC11A6"/>
    <w:rsid w:val="00CC13B7"/>
    <w:rsid w:val="00CC2B1F"/>
    <w:rsid w:val="00CC3EB1"/>
    <w:rsid w:val="00CC3EE0"/>
    <w:rsid w:val="00CC5C85"/>
    <w:rsid w:val="00CC7054"/>
    <w:rsid w:val="00CC7108"/>
    <w:rsid w:val="00CC76F9"/>
    <w:rsid w:val="00CC785E"/>
    <w:rsid w:val="00CD07A5"/>
    <w:rsid w:val="00CD1054"/>
    <w:rsid w:val="00CD1FFB"/>
    <w:rsid w:val="00CD2399"/>
    <w:rsid w:val="00CD29C9"/>
    <w:rsid w:val="00CD3531"/>
    <w:rsid w:val="00CD4D60"/>
    <w:rsid w:val="00CD522B"/>
    <w:rsid w:val="00CD64CB"/>
    <w:rsid w:val="00CE0434"/>
    <w:rsid w:val="00CE11DE"/>
    <w:rsid w:val="00CE2497"/>
    <w:rsid w:val="00CE3357"/>
    <w:rsid w:val="00CE3E99"/>
    <w:rsid w:val="00CE4C76"/>
    <w:rsid w:val="00CE4E95"/>
    <w:rsid w:val="00CE5347"/>
    <w:rsid w:val="00CE5FB2"/>
    <w:rsid w:val="00CE616F"/>
    <w:rsid w:val="00CE6ED6"/>
    <w:rsid w:val="00CE7493"/>
    <w:rsid w:val="00CE7D6A"/>
    <w:rsid w:val="00CF0EE3"/>
    <w:rsid w:val="00CF0F7D"/>
    <w:rsid w:val="00CF23A7"/>
    <w:rsid w:val="00CF2DA7"/>
    <w:rsid w:val="00CF3299"/>
    <w:rsid w:val="00CF388E"/>
    <w:rsid w:val="00CF42E5"/>
    <w:rsid w:val="00CF450B"/>
    <w:rsid w:val="00CF683C"/>
    <w:rsid w:val="00CF7539"/>
    <w:rsid w:val="00CF7CEE"/>
    <w:rsid w:val="00CF7DDE"/>
    <w:rsid w:val="00D00313"/>
    <w:rsid w:val="00D00568"/>
    <w:rsid w:val="00D00C5B"/>
    <w:rsid w:val="00D01527"/>
    <w:rsid w:val="00D03203"/>
    <w:rsid w:val="00D03261"/>
    <w:rsid w:val="00D04F17"/>
    <w:rsid w:val="00D05FD5"/>
    <w:rsid w:val="00D06D2D"/>
    <w:rsid w:val="00D103A5"/>
    <w:rsid w:val="00D110C1"/>
    <w:rsid w:val="00D1248E"/>
    <w:rsid w:val="00D12A2D"/>
    <w:rsid w:val="00D13381"/>
    <w:rsid w:val="00D13E9F"/>
    <w:rsid w:val="00D1409D"/>
    <w:rsid w:val="00D141AF"/>
    <w:rsid w:val="00D145F5"/>
    <w:rsid w:val="00D14D65"/>
    <w:rsid w:val="00D15474"/>
    <w:rsid w:val="00D1561F"/>
    <w:rsid w:val="00D1567B"/>
    <w:rsid w:val="00D15721"/>
    <w:rsid w:val="00D15842"/>
    <w:rsid w:val="00D17C81"/>
    <w:rsid w:val="00D23496"/>
    <w:rsid w:val="00D238A9"/>
    <w:rsid w:val="00D2563A"/>
    <w:rsid w:val="00D2693B"/>
    <w:rsid w:val="00D26C93"/>
    <w:rsid w:val="00D27705"/>
    <w:rsid w:val="00D27A13"/>
    <w:rsid w:val="00D27AF4"/>
    <w:rsid w:val="00D30434"/>
    <w:rsid w:val="00D30A81"/>
    <w:rsid w:val="00D32D42"/>
    <w:rsid w:val="00D336C4"/>
    <w:rsid w:val="00D33C2E"/>
    <w:rsid w:val="00D36D51"/>
    <w:rsid w:val="00D376AF"/>
    <w:rsid w:val="00D42D56"/>
    <w:rsid w:val="00D43EC0"/>
    <w:rsid w:val="00D443B2"/>
    <w:rsid w:val="00D44748"/>
    <w:rsid w:val="00D44970"/>
    <w:rsid w:val="00D454C1"/>
    <w:rsid w:val="00D45C81"/>
    <w:rsid w:val="00D45F90"/>
    <w:rsid w:val="00D47729"/>
    <w:rsid w:val="00D47D40"/>
    <w:rsid w:val="00D47E5A"/>
    <w:rsid w:val="00D50D0C"/>
    <w:rsid w:val="00D52411"/>
    <w:rsid w:val="00D52837"/>
    <w:rsid w:val="00D54226"/>
    <w:rsid w:val="00D54BD2"/>
    <w:rsid w:val="00D55290"/>
    <w:rsid w:val="00D56CB8"/>
    <w:rsid w:val="00D6038B"/>
    <w:rsid w:val="00D616D8"/>
    <w:rsid w:val="00D63526"/>
    <w:rsid w:val="00D635EE"/>
    <w:rsid w:val="00D63952"/>
    <w:rsid w:val="00D646FA"/>
    <w:rsid w:val="00D64A02"/>
    <w:rsid w:val="00D653C2"/>
    <w:rsid w:val="00D65DAE"/>
    <w:rsid w:val="00D6662A"/>
    <w:rsid w:val="00D67114"/>
    <w:rsid w:val="00D672FE"/>
    <w:rsid w:val="00D67383"/>
    <w:rsid w:val="00D71591"/>
    <w:rsid w:val="00D7178A"/>
    <w:rsid w:val="00D72C67"/>
    <w:rsid w:val="00D72ED1"/>
    <w:rsid w:val="00D73943"/>
    <w:rsid w:val="00D743BF"/>
    <w:rsid w:val="00D74B9E"/>
    <w:rsid w:val="00D74DB2"/>
    <w:rsid w:val="00D76008"/>
    <w:rsid w:val="00D77C27"/>
    <w:rsid w:val="00D812BB"/>
    <w:rsid w:val="00D82C3D"/>
    <w:rsid w:val="00D83055"/>
    <w:rsid w:val="00D836B6"/>
    <w:rsid w:val="00D83CE7"/>
    <w:rsid w:val="00D840ED"/>
    <w:rsid w:val="00D84BAB"/>
    <w:rsid w:val="00D86BB3"/>
    <w:rsid w:val="00D8701F"/>
    <w:rsid w:val="00D9118A"/>
    <w:rsid w:val="00D916C1"/>
    <w:rsid w:val="00D9214F"/>
    <w:rsid w:val="00D93D1F"/>
    <w:rsid w:val="00D9417C"/>
    <w:rsid w:val="00D95FF6"/>
    <w:rsid w:val="00D96324"/>
    <w:rsid w:val="00D96846"/>
    <w:rsid w:val="00D96E4A"/>
    <w:rsid w:val="00DA0DAE"/>
    <w:rsid w:val="00DA181B"/>
    <w:rsid w:val="00DA1AF7"/>
    <w:rsid w:val="00DA2E7D"/>
    <w:rsid w:val="00DA2F85"/>
    <w:rsid w:val="00DA416D"/>
    <w:rsid w:val="00DA45C0"/>
    <w:rsid w:val="00DA4C17"/>
    <w:rsid w:val="00DA5004"/>
    <w:rsid w:val="00DA5346"/>
    <w:rsid w:val="00DA5FA9"/>
    <w:rsid w:val="00DA61CC"/>
    <w:rsid w:val="00DA6612"/>
    <w:rsid w:val="00DA6F01"/>
    <w:rsid w:val="00DA7EC2"/>
    <w:rsid w:val="00DA7F1E"/>
    <w:rsid w:val="00DB028C"/>
    <w:rsid w:val="00DB085E"/>
    <w:rsid w:val="00DB2904"/>
    <w:rsid w:val="00DB3C32"/>
    <w:rsid w:val="00DB4D86"/>
    <w:rsid w:val="00DB5304"/>
    <w:rsid w:val="00DB5D24"/>
    <w:rsid w:val="00DB6936"/>
    <w:rsid w:val="00DB6C8B"/>
    <w:rsid w:val="00DC3186"/>
    <w:rsid w:val="00DC3341"/>
    <w:rsid w:val="00DC3CCD"/>
    <w:rsid w:val="00DC6BC1"/>
    <w:rsid w:val="00DC6F3F"/>
    <w:rsid w:val="00DD083F"/>
    <w:rsid w:val="00DD3782"/>
    <w:rsid w:val="00DD5547"/>
    <w:rsid w:val="00DD5D64"/>
    <w:rsid w:val="00DD63C5"/>
    <w:rsid w:val="00DD6F7E"/>
    <w:rsid w:val="00DD71D1"/>
    <w:rsid w:val="00DE00BD"/>
    <w:rsid w:val="00DE2435"/>
    <w:rsid w:val="00DE6D5A"/>
    <w:rsid w:val="00DE7888"/>
    <w:rsid w:val="00DE7B87"/>
    <w:rsid w:val="00DF0655"/>
    <w:rsid w:val="00DF0A66"/>
    <w:rsid w:val="00DF0AFF"/>
    <w:rsid w:val="00DF0D7E"/>
    <w:rsid w:val="00DF198C"/>
    <w:rsid w:val="00DF223F"/>
    <w:rsid w:val="00DF3163"/>
    <w:rsid w:val="00DF3CF9"/>
    <w:rsid w:val="00DF44B4"/>
    <w:rsid w:val="00DF4E70"/>
    <w:rsid w:val="00DF509F"/>
    <w:rsid w:val="00DF5FAC"/>
    <w:rsid w:val="00DF634B"/>
    <w:rsid w:val="00DF6C65"/>
    <w:rsid w:val="00DF71CB"/>
    <w:rsid w:val="00E00745"/>
    <w:rsid w:val="00E01B3C"/>
    <w:rsid w:val="00E02521"/>
    <w:rsid w:val="00E03916"/>
    <w:rsid w:val="00E04E43"/>
    <w:rsid w:val="00E0612A"/>
    <w:rsid w:val="00E06B67"/>
    <w:rsid w:val="00E06DFC"/>
    <w:rsid w:val="00E07D9F"/>
    <w:rsid w:val="00E11483"/>
    <w:rsid w:val="00E12EAF"/>
    <w:rsid w:val="00E14162"/>
    <w:rsid w:val="00E14919"/>
    <w:rsid w:val="00E14AE7"/>
    <w:rsid w:val="00E15AF9"/>
    <w:rsid w:val="00E17159"/>
    <w:rsid w:val="00E17536"/>
    <w:rsid w:val="00E203E1"/>
    <w:rsid w:val="00E20C8D"/>
    <w:rsid w:val="00E21B43"/>
    <w:rsid w:val="00E224C7"/>
    <w:rsid w:val="00E234E8"/>
    <w:rsid w:val="00E23993"/>
    <w:rsid w:val="00E249F5"/>
    <w:rsid w:val="00E26152"/>
    <w:rsid w:val="00E2688B"/>
    <w:rsid w:val="00E30161"/>
    <w:rsid w:val="00E30711"/>
    <w:rsid w:val="00E320D7"/>
    <w:rsid w:val="00E320F3"/>
    <w:rsid w:val="00E322FD"/>
    <w:rsid w:val="00E3279E"/>
    <w:rsid w:val="00E35CDD"/>
    <w:rsid w:val="00E37F9A"/>
    <w:rsid w:val="00E41154"/>
    <w:rsid w:val="00E411D2"/>
    <w:rsid w:val="00E41D84"/>
    <w:rsid w:val="00E43775"/>
    <w:rsid w:val="00E43DE0"/>
    <w:rsid w:val="00E46014"/>
    <w:rsid w:val="00E475B6"/>
    <w:rsid w:val="00E47A44"/>
    <w:rsid w:val="00E47DB2"/>
    <w:rsid w:val="00E50E0A"/>
    <w:rsid w:val="00E51E37"/>
    <w:rsid w:val="00E53381"/>
    <w:rsid w:val="00E53793"/>
    <w:rsid w:val="00E5491B"/>
    <w:rsid w:val="00E56F0B"/>
    <w:rsid w:val="00E609D9"/>
    <w:rsid w:val="00E60BE3"/>
    <w:rsid w:val="00E610F2"/>
    <w:rsid w:val="00E65042"/>
    <w:rsid w:val="00E651BC"/>
    <w:rsid w:val="00E716D7"/>
    <w:rsid w:val="00E751F1"/>
    <w:rsid w:val="00E751F5"/>
    <w:rsid w:val="00E7541D"/>
    <w:rsid w:val="00E76062"/>
    <w:rsid w:val="00E762C8"/>
    <w:rsid w:val="00E76ECA"/>
    <w:rsid w:val="00E779FE"/>
    <w:rsid w:val="00E77AC1"/>
    <w:rsid w:val="00E80E05"/>
    <w:rsid w:val="00E810E6"/>
    <w:rsid w:val="00E81B32"/>
    <w:rsid w:val="00E82211"/>
    <w:rsid w:val="00E83030"/>
    <w:rsid w:val="00E876BA"/>
    <w:rsid w:val="00E87B76"/>
    <w:rsid w:val="00E87D24"/>
    <w:rsid w:val="00E91898"/>
    <w:rsid w:val="00E91B91"/>
    <w:rsid w:val="00E931F3"/>
    <w:rsid w:val="00E9391F"/>
    <w:rsid w:val="00E9671B"/>
    <w:rsid w:val="00E97192"/>
    <w:rsid w:val="00EA0F5C"/>
    <w:rsid w:val="00EA1922"/>
    <w:rsid w:val="00EA1B84"/>
    <w:rsid w:val="00EA30BF"/>
    <w:rsid w:val="00EA3B64"/>
    <w:rsid w:val="00EA5C1F"/>
    <w:rsid w:val="00EA6103"/>
    <w:rsid w:val="00EA774A"/>
    <w:rsid w:val="00EB42AC"/>
    <w:rsid w:val="00EC0554"/>
    <w:rsid w:val="00EC0EDB"/>
    <w:rsid w:val="00EC2EC1"/>
    <w:rsid w:val="00EC3082"/>
    <w:rsid w:val="00EC3E16"/>
    <w:rsid w:val="00EC3EC3"/>
    <w:rsid w:val="00EC523C"/>
    <w:rsid w:val="00ED143E"/>
    <w:rsid w:val="00ED1522"/>
    <w:rsid w:val="00ED18B2"/>
    <w:rsid w:val="00ED2A37"/>
    <w:rsid w:val="00ED3362"/>
    <w:rsid w:val="00ED33EF"/>
    <w:rsid w:val="00ED39C1"/>
    <w:rsid w:val="00ED6532"/>
    <w:rsid w:val="00EE206B"/>
    <w:rsid w:val="00EE286C"/>
    <w:rsid w:val="00EE40D9"/>
    <w:rsid w:val="00EE49AE"/>
    <w:rsid w:val="00EE5452"/>
    <w:rsid w:val="00EE54FE"/>
    <w:rsid w:val="00EE5CD3"/>
    <w:rsid w:val="00EE60DB"/>
    <w:rsid w:val="00EE6339"/>
    <w:rsid w:val="00EF0A07"/>
    <w:rsid w:val="00EF16FD"/>
    <w:rsid w:val="00EF190F"/>
    <w:rsid w:val="00EF1B37"/>
    <w:rsid w:val="00EF214C"/>
    <w:rsid w:val="00EF386C"/>
    <w:rsid w:val="00EF4E25"/>
    <w:rsid w:val="00EF6B5F"/>
    <w:rsid w:val="00EF6FA7"/>
    <w:rsid w:val="00EF7D78"/>
    <w:rsid w:val="00F00B70"/>
    <w:rsid w:val="00F01719"/>
    <w:rsid w:val="00F0255D"/>
    <w:rsid w:val="00F02C01"/>
    <w:rsid w:val="00F02CB6"/>
    <w:rsid w:val="00F04AF8"/>
    <w:rsid w:val="00F078F3"/>
    <w:rsid w:val="00F10A36"/>
    <w:rsid w:val="00F12228"/>
    <w:rsid w:val="00F1452B"/>
    <w:rsid w:val="00F164E4"/>
    <w:rsid w:val="00F16B6D"/>
    <w:rsid w:val="00F17489"/>
    <w:rsid w:val="00F21287"/>
    <w:rsid w:val="00F215E2"/>
    <w:rsid w:val="00F216A7"/>
    <w:rsid w:val="00F21A98"/>
    <w:rsid w:val="00F22A68"/>
    <w:rsid w:val="00F239CA"/>
    <w:rsid w:val="00F24054"/>
    <w:rsid w:val="00F2419A"/>
    <w:rsid w:val="00F24F0E"/>
    <w:rsid w:val="00F24F1D"/>
    <w:rsid w:val="00F2648E"/>
    <w:rsid w:val="00F266FD"/>
    <w:rsid w:val="00F26B6A"/>
    <w:rsid w:val="00F31125"/>
    <w:rsid w:val="00F31C15"/>
    <w:rsid w:val="00F33242"/>
    <w:rsid w:val="00F3394F"/>
    <w:rsid w:val="00F339A7"/>
    <w:rsid w:val="00F36581"/>
    <w:rsid w:val="00F36988"/>
    <w:rsid w:val="00F403FA"/>
    <w:rsid w:val="00F4121F"/>
    <w:rsid w:val="00F4126B"/>
    <w:rsid w:val="00F422AE"/>
    <w:rsid w:val="00F4346C"/>
    <w:rsid w:val="00F4414F"/>
    <w:rsid w:val="00F46279"/>
    <w:rsid w:val="00F468FC"/>
    <w:rsid w:val="00F50B5F"/>
    <w:rsid w:val="00F51222"/>
    <w:rsid w:val="00F5197F"/>
    <w:rsid w:val="00F51E50"/>
    <w:rsid w:val="00F5232A"/>
    <w:rsid w:val="00F535E5"/>
    <w:rsid w:val="00F536A9"/>
    <w:rsid w:val="00F546BD"/>
    <w:rsid w:val="00F54883"/>
    <w:rsid w:val="00F548F6"/>
    <w:rsid w:val="00F553ED"/>
    <w:rsid w:val="00F555AF"/>
    <w:rsid w:val="00F574B0"/>
    <w:rsid w:val="00F57CFE"/>
    <w:rsid w:val="00F60C5A"/>
    <w:rsid w:val="00F61082"/>
    <w:rsid w:val="00F61689"/>
    <w:rsid w:val="00F6252B"/>
    <w:rsid w:val="00F63590"/>
    <w:rsid w:val="00F637AE"/>
    <w:rsid w:val="00F63C87"/>
    <w:rsid w:val="00F64EAA"/>
    <w:rsid w:val="00F6586B"/>
    <w:rsid w:val="00F65986"/>
    <w:rsid w:val="00F65DAF"/>
    <w:rsid w:val="00F661EF"/>
    <w:rsid w:val="00F66832"/>
    <w:rsid w:val="00F66E8D"/>
    <w:rsid w:val="00F676FD"/>
    <w:rsid w:val="00F701CA"/>
    <w:rsid w:val="00F716B2"/>
    <w:rsid w:val="00F72A2E"/>
    <w:rsid w:val="00F72BAC"/>
    <w:rsid w:val="00F73DA0"/>
    <w:rsid w:val="00F74AB9"/>
    <w:rsid w:val="00F75670"/>
    <w:rsid w:val="00F75D0C"/>
    <w:rsid w:val="00F76C4A"/>
    <w:rsid w:val="00F76E41"/>
    <w:rsid w:val="00F82036"/>
    <w:rsid w:val="00F8290D"/>
    <w:rsid w:val="00F82AEA"/>
    <w:rsid w:val="00F82E0C"/>
    <w:rsid w:val="00F83551"/>
    <w:rsid w:val="00F83876"/>
    <w:rsid w:val="00F83DD3"/>
    <w:rsid w:val="00F84199"/>
    <w:rsid w:val="00F845B8"/>
    <w:rsid w:val="00F848E6"/>
    <w:rsid w:val="00F86046"/>
    <w:rsid w:val="00F87948"/>
    <w:rsid w:val="00F91211"/>
    <w:rsid w:val="00F9121F"/>
    <w:rsid w:val="00F919A6"/>
    <w:rsid w:val="00F939A4"/>
    <w:rsid w:val="00F967B6"/>
    <w:rsid w:val="00FA0932"/>
    <w:rsid w:val="00FA0DA0"/>
    <w:rsid w:val="00FA2BD8"/>
    <w:rsid w:val="00FA3601"/>
    <w:rsid w:val="00FA38C7"/>
    <w:rsid w:val="00FA459B"/>
    <w:rsid w:val="00FA5158"/>
    <w:rsid w:val="00FA62AE"/>
    <w:rsid w:val="00FA6A07"/>
    <w:rsid w:val="00FA78B2"/>
    <w:rsid w:val="00FA7C02"/>
    <w:rsid w:val="00FB0F84"/>
    <w:rsid w:val="00FB14A4"/>
    <w:rsid w:val="00FB1511"/>
    <w:rsid w:val="00FB1565"/>
    <w:rsid w:val="00FB2646"/>
    <w:rsid w:val="00FB4D6D"/>
    <w:rsid w:val="00FB5E63"/>
    <w:rsid w:val="00FB738A"/>
    <w:rsid w:val="00FC1837"/>
    <w:rsid w:val="00FC225D"/>
    <w:rsid w:val="00FC4724"/>
    <w:rsid w:val="00FC4F27"/>
    <w:rsid w:val="00FC50A4"/>
    <w:rsid w:val="00FC573B"/>
    <w:rsid w:val="00FD0DEF"/>
    <w:rsid w:val="00FD2941"/>
    <w:rsid w:val="00FD2AFC"/>
    <w:rsid w:val="00FD3223"/>
    <w:rsid w:val="00FD38BE"/>
    <w:rsid w:val="00FD4FBC"/>
    <w:rsid w:val="00FD5987"/>
    <w:rsid w:val="00FD6796"/>
    <w:rsid w:val="00FD7B6F"/>
    <w:rsid w:val="00FE0762"/>
    <w:rsid w:val="00FE1B94"/>
    <w:rsid w:val="00FE1E65"/>
    <w:rsid w:val="00FE1F0B"/>
    <w:rsid w:val="00FE24C3"/>
    <w:rsid w:val="00FE3050"/>
    <w:rsid w:val="00FE3266"/>
    <w:rsid w:val="00FE3FE3"/>
    <w:rsid w:val="00FE42AC"/>
    <w:rsid w:val="00FE55D0"/>
    <w:rsid w:val="00FE68DF"/>
    <w:rsid w:val="00FE7138"/>
    <w:rsid w:val="00FF0472"/>
    <w:rsid w:val="00FF275F"/>
    <w:rsid w:val="00FF2EB2"/>
    <w:rsid w:val="00FF331A"/>
    <w:rsid w:val="00FF3ED3"/>
    <w:rsid w:val="00FF4364"/>
    <w:rsid w:val="00FF4388"/>
    <w:rsid w:val="00FF62AB"/>
    <w:rsid w:val="00FF63DD"/>
    <w:rsid w:val="00FF6B03"/>
    <w:rsid w:val="00FF6DB2"/>
    <w:rsid w:val="012C4C73"/>
    <w:rsid w:val="01863D8F"/>
    <w:rsid w:val="01925038"/>
    <w:rsid w:val="01A011A1"/>
    <w:rsid w:val="02011832"/>
    <w:rsid w:val="02217A81"/>
    <w:rsid w:val="02357B44"/>
    <w:rsid w:val="02C4692E"/>
    <w:rsid w:val="0328B8AC"/>
    <w:rsid w:val="037E809E"/>
    <w:rsid w:val="0392BDFC"/>
    <w:rsid w:val="03F1614C"/>
    <w:rsid w:val="040E8F12"/>
    <w:rsid w:val="04173123"/>
    <w:rsid w:val="044BBC95"/>
    <w:rsid w:val="04A1A684"/>
    <w:rsid w:val="04BE8A06"/>
    <w:rsid w:val="04DBF38F"/>
    <w:rsid w:val="04EAA9AB"/>
    <w:rsid w:val="05ED9EF7"/>
    <w:rsid w:val="06338ED3"/>
    <w:rsid w:val="06DD9D66"/>
    <w:rsid w:val="06F4EBA4"/>
    <w:rsid w:val="071012DC"/>
    <w:rsid w:val="073C2159"/>
    <w:rsid w:val="0837F58A"/>
    <w:rsid w:val="095675D3"/>
    <w:rsid w:val="095DEE12"/>
    <w:rsid w:val="096CAD0C"/>
    <w:rsid w:val="097CD400"/>
    <w:rsid w:val="0A7E09E1"/>
    <w:rsid w:val="0BA36B5A"/>
    <w:rsid w:val="0C3CE0EE"/>
    <w:rsid w:val="0C71735B"/>
    <w:rsid w:val="0D09C624"/>
    <w:rsid w:val="0D6FC46B"/>
    <w:rsid w:val="0D79CFBA"/>
    <w:rsid w:val="0EBB2411"/>
    <w:rsid w:val="0ED70E0B"/>
    <w:rsid w:val="0F9C2E2F"/>
    <w:rsid w:val="1065C8A4"/>
    <w:rsid w:val="10F4FFA0"/>
    <w:rsid w:val="118F90DD"/>
    <w:rsid w:val="11908CFC"/>
    <w:rsid w:val="124087F0"/>
    <w:rsid w:val="12D4D786"/>
    <w:rsid w:val="12DABE55"/>
    <w:rsid w:val="13AFC50F"/>
    <w:rsid w:val="14FAB091"/>
    <w:rsid w:val="1545CDA3"/>
    <w:rsid w:val="15A9D14E"/>
    <w:rsid w:val="15CAEFD3"/>
    <w:rsid w:val="16C116AC"/>
    <w:rsid w:val="16CEC91F"/>
    <w:rsid w:val="17BDE976"/>
    <w:rsid w:val="17FFCE80"/>
    <w:rsid w:val="1854DFDE"/>
    <w:rsid w:val="193D1F16"/>
    <w:rsid w:val="194B9311"/>
    <w:rsid w:val="19743FB3"/>
    <w:rsid w:val="19827684"/>
    <w:rsid w:val="1A2887B0"/>
    <w:rsid w:val="1B4DBFE0"/>
    <w:rsid w:val="1DAF4E85"/>
    <w:rsid w:val="1E3BA1F8"/>
    <w:rsid w:val="1E55E7A7"/>
    <w:rsid w:val="1EA3C1C5"/>
    <w:rsid w:val="1F929300"/>
    <w:rsid w:val="21140FAF"/>
    <w:rsid w:val="2142D483"/>
    <w:rsid w:val="217666C6"/>
    <w:rsid w:val="21C2364B"/>
    <w:rsid w:val="227671E2"/>
    <w:rsid w:val="22B9173A"/>
    <w:rsid w:val="22D0E7B8"/>
    <w:rsid w:val="231F854C"/>
    <w:rsid w:val="247E627A"/>
    <w:rsid w:val="24EFA1C3"/>
    <w:rsid w:val="25BEE756"/>
    <w:rsid w:val="25C6FBA0"/>
    <w:rsid w:val="26650BDE"/>
    <w:rsid w:val="279D0D6D"/>
    <w:rsid w:val="28493E1E"/>
    <w:rsid w:val="28C1CF36"/>
    <w:rsid w:val="2A3D17E3"/>
    <w:rsid w:val="2B388EF7"/>
    <w:rsid w:val="2B43810B"/>
    <w:rsid w:val="2BB36988"/>
    <w:rsid w:val="2C911A32"/>
    <w:rsid w:val="2DD8C5ED"/>
    <w:rsid w:val="2E446854"/>
    <w:rsid w:val="2ECA3555"/>
    <w:rsid w:val="2F5FCE64"/>
    <w:rsid w:val="300FC958"/>
    <w:rsid w:val="30325967"/>
    <w:rsid w:val="3078FD4D"/>
    <w:rsid w:val="317A5E91"/>
    <w:rsid w:val="3197644C"/>
    <w:rsid w:val="31A5792F"/>
    <w:rsid w:val="328AFC95"/>
    <w:rsid w:val="32FB5CBA"/>
    <w:rsid w:val="33292291"/>
    <w:rsid w:val="332E41BD"/>
    <w:rsid w:val="33F1D2F7"/>
    <w:rsid w:val="34AE9BAA"/>
    <w:rsid w:val="34C648E0"/>
    <w:rsid w:val="34E33A7B"/>
    <w:rsid w:val="35E37D80"/>
    <w:rsid w:val="35F67E07"/>
    <w:rsid w:val="373EDF29"/>
    <w:rsid w:val="3783D618"/>
    <w:rsid w:val="378BB8CB"/>
    <w:rsid w:val="37E7A99F"/>
    <w:rsid w:val="3801A3A5"/>
    <w:rsid w:val="381DFFE3"/>
    <w:rsid w:val="39079140"/>
    <w:rsid w:val="39095F8F"/>
    <w:rsid w:val="39B097F0"/>
    <w:rsid w:val="3A5C8C69"/>
    <w:rsid w:val="3AD4EB2B"/>
    <w:rsid w:val="3AE98ECC"/>
    <w:rsid w:val="3BF7036E"/>
    <w:rsid w:val="3C2B5BA2"/>
    <w:rsid w:val="3CC3475F"/>
    <w:rsid w:val="3D3E574B"/>
    <w:rsid w:val="3D4AEFAB"/>
    <w:rsid w:val="3D8725BD"/>
    <w:rsid w:val="3DB90426"/>
    <w:rsid w:val="3E7C14D8"/>
    <w:rsid w:val="3E92ECFB"/>
    <w:rsid w:val="3EBEE960"/>
    <w:rsid w:val="3F55C5DE"/>
    <w:rsid w:val="3F6164B9"/>
    <w:rsid w:val="435EE556"/>
    <w:rsid w:val="436A14EF"/>
    <w:rsid w:val="44487101"/>
    <w:rsid w:val="44695C4A"/>
    <w:rsid w:val="44FBF263"/>
    <w:rsid w:val="451D3FD9"/>
    <w:rsid w:val="456B2028"/>
    <w:rsid w:val="45C61A02"/>
    <w:rsid w:val="4621CF01"/>
    <w:rsid w:val="4693E0EB"/>
    <w:rsid w:val="47AF2546"/>
    <w:rsid w:val="4819F2B8"/>
    <w:rsid w:val="481E8AEB"/>
    <w:rsid w:val="4821942D"/>
    <w:rsid w:val="485AA28A"/>
    <w:rsid w:val="4870FE0B"/>
    <w:rsid w:val="4878B111"/>
    <w:rsid w:val="48E306FB"/>
    <w:rsid w:val="4961D5FB"/>
    <w:rsid w:val="497F3C49"/>
    <w:rsid w:val="499DAC70"/>
    <w:rsid w:val="4B4B09A7"/>
    <w:rsid w:val="4BBEFB23"/>
    <w:rsid w:val="4C2648C4"/>
    <w:rsid w:val="4C998D21"/>
    <w:rsid w:val="4D118D4D"/>
    <w:rsid w:val="4D1E1A9E"/>
    <w:rsid w:val="4D437D64"/>
    <w:rsid w:val="4E55DA10"/>
    <w:rsid w:val="4EE9D3BB"/>
    <w:rsid w:val="4FEB1ACA"/>
    <w:rsid w:val="507B1E26"/>
    <w:rsid w:val="50A1D352"/>
    <w:rsid w:val="50F9B9E7"/>
    <w:rsid w:val="51463DB6"/>
    <w:rsid w:val="5167CA7C"/>
    <w:rsid w:val="516EE119"/>
    <w:rsid w:val="51903BC3"/>
    <w:rsid w:val="51F59BF2"/>
    <w:rsid w:val="521A5F1F"/>
    <w:rsid w:val="522B9B71"/>
    <w:rsid w:val="523223B1"/>
    <w:rsid w:val="52985767"/>
    <w:rsid w:val="53EAC6B0"/>
    <w:rsid w:val="54A4CD68"/>
    <w:rsid w:val="54B89304"/>
    <w:rsid w:val="55326DBA"/>
    <w:rsid w:val="559DE780"/>
    <w:rsid w:val="55B8AACD"/>
    <w:rsid w:val="56E65385"/>
    <w:rsid w:val="57D7AB4A"/>
    <w:rsid w:val="582BC64F"/>
    <w:rsid w:val="587CBAE8"/>
    <w:rsid w:val="58BA73E2"/>
    <w:rsid w:val="58F7E756"/>
    <w:rsid w:val="595C5F96"/>
    <w:rsid w:val="59DA8895"/>
    <w:rsid w:val="5A14843B"/>
    <w:rsid w:val="5B1E6C28"/>
    <w:rsid w:val="5B98285E"/>
    <w:rsid w:val="5E431269"/>
    <w:rsid w:val="5EF9B12E"/>
    <w:rsid w:val="5F5356B1"/>
    <w:rsid w:val="5F7BFAD6"/>
    <w:rsid w:val="6095C63E"/>
    <w:rsid w:val="60AB7843"/>
    <w:rsid w:val="60E10365"/>
    <w:rsid w:val="60F8C18E"/>
    <w:rsid w:val="61426134"/>
    <w:rsid w:val="61452ABF"/>
    <w:rsid w:val="61F343CD"/>
    <w:rsid w:val="6311A76B"/>
    <w:rsid w:val="6322E139"/>
    <w:rsid w:val="634B9180"/>
    <w:rsid w:val="63552A11"/>
    <w:rsid w:val="637BCC3A"/>
    <w:rsid w:val="63F4C884"/>
    <w:rsid w:val="64AAD28D"/>
    <w:rsid w:val="64FAB3CC"/>
    <w:rsid w:val="65542B80"/>
    <w:rsid w:val="657F3561"/>
    <w:rsid w:val="65ABC1CA"/>
    <w:rsid w:val="65EE0979"/>
    <w:rsid w:val="65EF0598"/>
    <w:rsid w:val="67051ABF"/>
    <w:rsid w:val="679CA3E9"/>
    <w:rsid w:val="67C2E777"/>
    <w:rsid w:val="67E9F0AC"/>
    <w:rsid w:val="692085D0"/>
    <w:rsid w:val="6A9F6496"/>
    <w:rsid w:val="6AD57A3D"/>
    <w:rsid w:val="6B474B98"/>
    <w:rsid w:val="6B54898E"/>
    <w:rsid w:val="6BAE4C28"/>
    <w:rsid w:val="6C48BE91"/>
    <w:rsid w:val="6C69ABA1"/>
    <w:rsid w:val="6D4A1C89"/>
    <w:rsid w:val="6DA054E3"/>
    <w:rsid w:val="6DBE8E9D"/>
    <w:rsid w:val="6F9BA7AE"/>
    <w:rsid w:val="6FCD9F3C"/>
    <w:rsid w:val="705BCFBF"/>
    <w:rsid w:val="70817BC7"/>
    <w:rsid w:val="70939A05"/>
    <w:rsid w:val="71C70C4E"/>
    <w:rsid w:val="71DD3DFB"/>
    <w:rsid w:val="72EF895D"/>
    <w:rsid w:val="73205C8C"/>
    <w:rsid w:val="74092934"/>
    <w:rsid w:val="748F1295"/>
    <w:rsid w:val="74D6AFB2"/>
    <w:rsid w:val="757E1736"/>
    <w:rsid w:val="76F5E224"/>
    <w:rsid w:val="7709FEC6"/>
    <w:rsid w:val="77531B8F"/>
    <w:rsid w:val="7761CAE4"/>
    <w:rsid w:val="77DAE109"/>
    <w:rsid w:val="77F48F49"/>
    <w:rsid w:val="785F6B1D"/>
    <w:rsid w:val="78A53362"/>
    <w:rsid w:val="78CAB134"/>
    <w:rsid w:val="78F74F35"/>
    <w:rsid w:val="7961A698"/>
    <w:rsid w:val="79D8C7BA"/>
    <w:rsid w:val="7A9DB96B"/>
    <w:rsid w:val="7B173665"/>
    <w:rsid w:val="7B906234"/>
    <w:rsid w:val="7B9C5ACE"/>
    <w:rsid w:val="7C62EC35"/>
    <w:rsid w:val="7CB49D79"/>
    <w:rsid w:val="7E3B0D24"/>
    <w:rsid w:val="7FF8128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ECABCB"/>
  <w15:chartTrackingRefBased/>
  <w15:docId w15:val="{899545F7-493F-4658-B31C-38F36DF3F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LISTA,HOJA,Viñeta 2,Bolita,Párrafo de lista3,BOLA,Párrafo de lista21,Guión,Titulo 8,BOLADEF,Párrafo de lista2,TABLA,List Paragraph1,Betulia Título 1,VIÑETA,VIÑETAS,Viñetas,Lista vistosa - Énfasis 13,Fotografía,Bullet List"/>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LISTA Car,HOJA Car,Viñeta 2 Car,Bolita Car,Párrafo de lista3 Car,BOLA Car,Párrafo de lista21 Car,Guión Car,Titulo 8 Car,BOLADEF Car,Párrafo de lista2 Car,TABLA Car,List Paragraph1 Car,Betulia Título 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9F4F29"/>
    <w:rPr>
      <w:color w:val="605E5C"/>
      <w:shd w:val="clear" w:color="auto" w:fill="E1DFDD"/>
    </w:rPr>
  </w:style>
  <w:style w:type="character" w:customStyle="1" w:styleId="Mencionar1">
    <w:name w:val="Mencionar1"/>
    <w:basedOn w:val="Fuentedeprrafopredeter"/>
    <w:uiPriority w:val="99"/>
    <w:unhideWhenUsed/>
    <w:rsid w:val="009F4F29"/>
    <w:rPr>
      <w:color w:val="2B579A"/>
      <w:shd w:val="clear" w:color="auto" w:fill="E1DFDD"/>
    </w:rPr>
  </w:style>
  <w:style w:type="character" w:customStyle="1" w:styleId="Mencinsinresolver2">
    <w:name w:val="Mención sin resolver2"/>
    <w:basedOn w:val="Fuentedeprrafopredeter"/>
    <w:uiPriority w:val="99"/>
    <w:unhideWhenUsed/>
    <w:rsid w:val="00426FBD"/>
    <w:rPr>
      <w:color w:val="605E5C"/>
      <w:shd w:val="clear" w:color="auto" w:fill="E1DFDD"/>
    </w:rPr>
  </w:style>
  <w:style w:type="character" w:customStyle="1" w:styleId="Mencionar2">
    <w:name w:val="Mencionar2"/>
    <w:basedOn w:val="Fuentedeprrafopredeter"/>
    <w:uiPriority w:val="99"/>
    <w:unhideWhenUsed/>
    <w:rsid w:val="00426FBD"/>
    <w:rPr>
      <w:color w:val="2B579A"/>
      <w:shd w:val="clear" w:color="auto" w:fill="E1DFDD"/>
    </w:rPr>
  </w:style>
  <w:style w:type="character" w:customStyle="1" w:styleId="Mencionar3">
    <w:name w:val="Mencionar3"/>
    <w:basedOn w:val="Fuentedeprrafopredeter"/>
    <w:uiPriority w:val="99"/>
    <w:unhideWhenUsed/>
    <w:rsid w:val="005949FF"/>
    <w:rPr>
      <w:color w:val="2B579A"/>
      <w:shd w:val="clear" w:color="auto" w:fill="E1DFDD"/>
    </w:rPr>
  </w:style>
  <w:style w:type="character" w:customStyle="1" w:styleId="SinespaciadoCar">
    <w:name w:val="Sin espaciado Car"/>
    <w:link w:val="Sinespaciado"/>
    <w:uiPriority w:val="1"/>
    <w:locked/>
    <w:rsid w:val="00BB0778"/>
    <w:rPr>
      <w:sz w:val="22"/>
      <w:szCs w:val="22"/>
    </w:rPr>
  </w:style>
  <w:style w:type="paragraph" w:customStyle="1" w:styleId="ADI">
    <w:name w:val="ADI"/>
    <w:basedOn w:val="Prrafodelista"/>
    <w:link w:val="ADICar"/>
    <w:qFormat/>
    <w:rsid w:val="00D93D1F"/>
    <w:pPr>
      <w:spacing w:before="240" w:after="240" w:line="240" w:lineRule="auto"/>
      <w:ind w:left="-11" w:right="142"/>
      <w:contextualSpacing w:val="0"/>
    </w:pPr>
    <w:rPr>
      <w:rFonts w:ascii="Aller" w:eastAsia="Arial" w:hAnsi="Aller" w:cs="Arial"/>
      <w:color w:val="000000"/>
      <w:sz w:val="24"/>
      <w:lang w:eastAsia="es-ES"/>
    </w:rPr>
  </w:style>
  <w:style w:type="character" w:customStyle="1" w:styleId="ADICar">
    <w:name w:val="ADI Car"/>
    <w:basedOn w:val="Fuentedeprrafopredeter"/>
    <w:link w:val="ADI"/>
    <w:rsid w:val="00D93D1F"/>
    <w:rPr>
      <w:rFonts w:ascii="Aller" w:eastAsia="Arial" w:hAnsi="Aller" w:cs="Arial"/>
      <w:color w:val="000000"/>
      <w:sz w:val="24"/>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7583979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62704E-C32B-4A09-85F8-51AAB0234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4B390DBC-5111-4DD8-9D3D-150C4C80ACF1}">
  <ds:schemaRefs>
    <ds:schemaRef ds:uri="http://schemas.openxmlformats.org/officeDocument/2006/bibliography"/>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16</Pages>
  <Words>7494</Words>
  <Characters>41223</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48620</CharactersWithSpaces>
  <SharedDoc>false</SharedDoc>
  <HLinks>
    <vt:vector size="24" baseType="variant">
      <vt:variant>
        <vt:i4>8192087</vt:i4>
      </vt:variant>
      <vt:variant>
        <vt:i4>9</vt:i4>
      </vt:variant>
      <vt:variant>
        <vt:i4>0</vt:i4>
      </vt:variant>
      <vt:variant>
        <vt:i4>5</vt:i4>
      </vt:variant>
      <vt:variant>
        <vt:lpwstr>mailto:jose.sanchez@colombiacompra.gov.co</vt:lpwstr>
      </vt:variant>
      <vt:variant>
        <vt:lpwstr/>
      </vt:variant>
      <vt:variant>
        <vt:i4>6815827</vt:i4>
      </vt:variant>
      <vt:variant>
        <vt:i4>6</vt:i4>
      </vt:variant>
      <vt:variant>
        <vt:i4>0</vt:i4>
      </vt:variant>
      <vt:variant>
        <vt:i4>5</vt:i4>
      </vt:variant>
      <vt:variant>
        <vt:lpwstr>mailto:laura.materon@colombiacompra.gov.co</vt:lpwstr>
      </vt:variant>
      <vt:variant>
        <vt:lpwstr/>
      </vt:variant>
      <vt:variant>
        <vt:i4>8192087</vt:i4>
      </vt:variant>
      <vt:variant>
        <vt:i4>3</vt:i4>
      </vt:variant>
      <vt:variant>
        <vt:i4>0</vt:i4>
      </vt:variant>
      <vt:variant>
        <vt:i4>5</vt:i4>
      </vt:variant>
      <vt:variant>
        <vt:lpwstr>mailto:jose.sanchez@colombiacompra.gov.co</vt:lpwstr>
      </vt:variant>
      <vt:variant>
        <vt:lpwstr/>
      </vt:variant>
      <vt:variant>
        <vt:i4>8192087</vt:i4>
      </vt:variant>
      <vt:variant>
        <vt:i4>0</vt:i4>
      </vt:variant>
      <vt:variant>
        <vt:i4>0</vt:i4>
      </vt:variant>
      <vt:variant>
        <vt:i4>5</vt:i4>
      </vt:variant>
      <vt:variant>
        <vt:lpwstr>mailto:jose.sanchez@colombiacompra.gov.co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jairo nixon espejo baos</cp:lastModifiedBy>
  <cp:revision>11</cp:revision>
  <cp:lastPrinted>2022-07-26T14:45:00Z</cp:lastPrinted>
  <dcterms:created xsi:type="dcterms:W3CDTF">2023-10-20T13:49:00Z</dcterms:created>
  <dcterms:modified xsi:type="dcterms:W3CDTF">2024-02-01T21:18:00Z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