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857"/>
        <w:gridCol w:w="790"/>
        <w:gridCol w:w="6118"/>
        <w:gridCol w:w="1145"/>
        <w:gridCol w:w="1145"/>
      </w:tblGrid>
      <w:tr w:rsidR="00837CF9" w:rsidRPr="00F55609" w14:paraId="72CBE7B2" w14:textId="77777777" w:rsidTr="00056B2D">
        <w:tc>
          <w:tcPr>
            <w:tcW w:w="857" w:type="dxa"/>
            <w:shd w:val="clear" w:color="auto" w:fill="808080" w:themeFill="background1" w:themeFillShade="80"/>
            <w:vAlign w:val="center"/>
          </w:tcPr>
          <w:p w14:paraId="36D01F2A" w14:textId="1B1983B8" w:rsidR="00837CF9" w:rsidRPr="00F55609" w:rsidRDefault="00837CF9" w:rsidP="00273240">
            <w:pPr>
              <w:pStyle w:val="Prrafodelista"/>
              <w:tabs>
                <w:tab w:val="left" w:pos="-1080"/>
                <w:tab w:val="left" w:pos="0"/>
              </w:tabs>
              <w:ind w:left="0"/>
              <w:rPr>
                <w:rFonts w:ascii="Arial" w:hAnsi="Arial" w:cs="Arial"/>
                <w:b/>
                <w:sz w:val="20"/>
                <w:szCs w:val="20"/>
              </w:rPr>
            </w:pPr>
            <w:r w:rsidRPr="00F55609">
              <w:rPr>
                <w:rFonts w:ascii="Arial" w:hAnsi="Arial" w:cs="Arial"/>
                <w:b/>
                <w:sz w:val="20"/>
                <w:szCs w:val="20"/>
              </w:rPr>
              <w:t>LOTE</w:t>
            </w:r>
          </w:p>
        </w:tc>
        <w:tc>
          <w:tcPr>
            <w:tcW w:w="790" w:type="dxa"/>
            <w:shd w:val="clear" w:color="auto" w:fill="808080" w:themeFill="background1" w:themeFillShade="80"/>
            <w:vAlign w:val="center"/>
          </w:tcPr>
          <w:p w14:paraId="69485C08" w14:textId="38508416" w:rsidR="00837CF9" w:rsidRPr="00F55609" w:rsidRDefault="00837CF9" w:rsidP="00273240">
            <w:pPr>
              <w:pStyle w:val="Prrafodelista"/>
              <w:tabs>
                <w:tab w:val="left" w:pos="-1080"/>
                <w:tab w:val="left" w:pos="0"/>
              </w:tabs>
              <w:ind w:left="0"/>
              <w:rPr>
                <w:rFonts w:ascii="Arial" w:hAnsi="Arial" w:cs="Arial"/>
                <w:b/>
                <w:sz w:val="20"/>
                <w:szCs w:val="20"/>
              </w:rPr>
            </w:pPr>
            <w:r w:rsidRPr="00F55609">
              <w:rPr>
                <w:rFonts w:ascii="Arial" w:hAnsi="Arial" w:cs="Arial"/>
                <w:b/>
                <w:sz w:val="20"/>
                <w:szCs w:val="20"/>
              </w:rPr>
              <w:t>ITEM</w:t>
            </w:r>
          </w:p>
        </w:tc>
        <w:tc>
          <w:tcPr>
            <w:tcW w:w="6118" w:type="dxa"/>
            <w:shd w:val="clear" w:color="auto" w:fill="808080" w:themeFill="background1" w:themeFillShade="80"/>
            <w:vAlign w:val="center"/>
          </w:tcPr>
          <w:p w14:paraId="17FF8D94" w14:textId="0F876E99" w:rsidR="00837CF9" w:rsidRPr="00F55609" w:rsidRDefault="00837CF9" w:rsidP="00273240">
            <w:pPr>
              <w:pStyle w:val="Prrafodelista"/>
              <w:tabs>
                <w:tab w:val="left" w:pos="-1080"/>
                <w:tab w:val="left" w:pos="0"/>
              </w:tabs>
              <w:ind w:left="0"/>
              <w:rPr>
                <w:rFonts w:ascii="Arial" w:hAnsi="Arial" w:cs="Arial"/>
                <w:b/>
                <w:sz w:val="20"/>
                <w:szCs w:val="20"/>
              </w:rPr>
            </w:pPr>
            <w:r w:rsidRPr="00F55609">
              <w:rPr>
                <w:rFonts w:ascii="Arial" w:hAnsi="Arial" w:cs="Arial"/>
                <w:b/>
                <w:sz w:val="20"/>
                <w:szCs w:val="20"/>
              </w:rPr>
              <w:t>ESPECIFICACIONES TÉCNICAS MÍNIMAS</w:t>
            </w:r>
          </w:p>
        </w:tc>
        <w:tc>
          <w:tcPr>
            <w:tcW w:w="1145" w:type="dxa"/>
            <w:shd w:val="clear" w:color="auto" w:fill="808080" w:themeFill="background1" w:themeFillShade="80"/>
            <w:vAlign w:val="center"/>
          </w:tcPr>
          <w:p w14:paraId="41E7251B" w14:textId="6E33024B" w:rsidR="00837CF9" w:rsidRPr="00F55609" w:rsidRDefault="00837CF9" w:rsidP="00273240">
            <w:pPr>
              <w:pStyle w:val="Prrafodelista"/>
              <w:tabs>
                <w:tab w:val="left" w:pos="-1080"/>
                <w:tab w:val="left" w:pos="0"/>
              </w:tabs>
              <w:ind w:left="0"/>
              <w:rPr>
                <w:rFonts w:ascii="Arial" w:hAnsi="Arial" w:cs="Arial"/>
                <w:b/>
                <w:sz w:val="20"/>
                <w:szCs w:val="20"/>
              </w:rPr>
            </w:pPr>
            <w:r w:rsidRPr="00F55609">
              <w:rPr>
                <w:rFonts w:ascii="Arial" w:hAnsi="Arial" w:cs="Arial"/>
                <w:b/>
                <w:sz w:val="20"/>
                <w:szCs w:val="20"/>
              </w:rPr>
              <w:t>CUMPLE</w:t>
            </w:r>
          </w:p>
        </w:tc>
        <w:tc>
          <w:tcPr>
            <w:tcW w:w="1145" w:type="dxa"/>
            <w:shd w:val="clear" w:color="auto" w:fill="808080" w:themeFill="background1" w:themeFillShade="80"/>
            <w:vAlign w:val="center"/>
          </w:tcPr>
          <w:p w14:paraId="5B875B71" w14:textId="41DC655B" w:rsidR="00837CF9" w:rsidRPr="00F55609" w:rsidRDefault="00837CF9" w:rsidP="00837CF9">
            <w:pPr>
              <w:pStyle w:val="Prrafodelista"/>
              <w:tabs>
                <w:tab w:val="left" w:pos="-1080"/>
                <w:tab w:val="left" w:pos="0"/>
              </w:tabs>
              <w:ind w:left="0"/>
              <w:jc w:val="center"/>
              <w:rPr>
                <w:rFonts w:ascii="Arial" w:hAnsi="Arial" w:cs="Arial"/>
                <w:b/>
                <w:sz w:val="20"/>
                <w:szCs w:val="20"/>
              </w:rPr>
            </w:pPr>
            <w:r w:rsidRPr="00F55609">
              <w:rPr>
                <w:rFonts w:ascii="Arial" w:hAnsi="Arial" w:cs="Arial"/>
                <w:b/>
                <w:sz w:val="20"/>
                <w:szCs w:val="20"/>
              </w:rPr>
              <w:t>NO CUMPLE</w:t>
            </w:r>
          </w:p>
        </w:tc>
      </w:tr>
      <w:tr w:rsidR="00056B2D" w:rsidRPr="00F55609" w14:paraId="53539578" w14:textId="77777777" w:rsidTr="00056B2D">
        <w:tc>
          <w:tcPr>
            <w:tcW w:w="857" w:type="dxa"/>
            <w:vMerge w:val="restart"/>
            <w:vAlign w:val="center"/>
          </w:tcPr>
          <w:p w14:paraId="13849C37" w14:textId="7D90AB53" w:rsidR="00056B2D" w:rsidRPr="00F55609" w:rsidRDefault="00056B2D" w:rsidP="00056B2D">
            <w:pPr>
              <w:pStyle w:val="Prrafodelista"/>
              <w:tabs>
                <w:tab w:val="left" w:pos="-1080"/>
                <w:tab w:val="left" w:pos="0"/>
              </w:tabs>
              <w:ind w:left="0"/>
              <w:jc w:val="center"/>
              <w:rPr>
                <w:rFonts w:ascii="Arial" w:hAnsi="Arial" w:cs="Arial"/>
                <w:bCs/>
                <w:sz w:val="20"/>
                <w:szCs w:val="20"/>
              </w:rPr>
            </w:pPr>
            <w:r w:rsidRPr="00F55609">
              <w:rPr>
                <w:rFonts w:ascii="Arial" w:hAnsi="Arial" w:cs="Arial"/>
                <w:bCs/>
                <w:sz w:val="20"/>
                <w:szCs w:val="20"/>
              </w:rPr>
              <w:t>1</w:t>
            </w:r>
          </w:p>
        </w:tc>
        <w:tc>
          <w:tcPr>
            <w:tcW w:w="790" w:type="dxa"/>
            <w:vAlign w:val="center"/>
          </w:tcPr>
          <w:p w14:paraId="6169A9E5" w14:textId="31A7EFF9"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1</w:t>
            </w:r>
          </w:p>
        </w:tc>
        <w:tc>
          <w:tcPr>
            <w:tcW w:w="6118" w:type="dxa"/>
            <w:vAlign w:val="center"/>
          </w:tcPr>
          <w:p w14:paraId="2DA78DB6" w14:textId="37B00039"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Gestionar ante la comunidad académica nacional e internacional artículos de alta calidad que puedan ser publicados en la revista Logos Ciencia &amp;Tecnología Vol. 16 No. 2 y 3 y Vol. 17 No. 1 correspondientes al año 2024, cumpliendo los parámetros establecidos por PUBLINDEX de MINCIENCIAS.</w:t>
            </w:r>
          </w:p>
        </w:tc>
        <w:tc>
          <w:tcPr>
            <w:tcW w:w="1145" w:type="dxa"/>
          </w:tcPr>
          <w:p w14:paraId="0FF43897"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272BB88C"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1D2EA5D9" w14:textId="77777777" w:rsidTr="00056B2D">
        <w:tc>
          <w:tcPr>
            <w:tcW w:w="857" w:type="dxa"/>
            <w:vMerge/>
          </w:tcPr>
          <w:p w14:paraId="489A08CA"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5850124F" w14:textId="45A1DB0B"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2</w:t>
            </w:r>
          </w:p>
        </w:tc>
        <w:tc>
          <w:tcPr>
            <w:tcW w:w="6118" w:type="dxa"/>
            <w:vAlign w:val="center"/>
          </w:tcPr>
          <w:p w14:paraId="12DB543E" w14:textId="262038A4"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Conformar y contactar pares académicos evaluadores, con personas reconocidas en el medio académico e investigativo de universidades, sean nacionales o extranjeras, con el propósito de lograr su colaboración para la evaluación de artículos que serán publicados en la revista Logos Ciencia &amp; Tecnología Vol. 16 No. 2 y 3 y Vol. 17 No. 1 correspondientes al año 2024.</w:t>
            </w:r>
          </w:p>
        </w:tc>
        <w:tc>
          <w:tcPr>
            <w:tcW w:w="1145" w:type="dxa"/>
          </w:tcPr>
          <w:p w14:paraId="033B8573"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1D7B45BA"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117B0D7B" w14:textId="77777777" w:rsidTr="00056B2D">
        <w:tc>
          <w:tcPr>
            <w:tcW w:w="857" w:type="dxa"/>
            <w:vMerge/>
          </w:tcPr>
          <w:p w14:paraId="219D45EF"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29909BF8" w14:textId="02C19700"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3</w:t>
            </w:r>
          </w:p>
        </w:tc>
        <w:tc>
          <w:tcPr>
            <w:tcW w:w="6118" w:type="dxa"/>
            <w:vAlign w:val="center"/>
          </w:tcPr>
          <w:p w14:paraId="2BBC5123" w14:textId="11416A91"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Estructurar los artículos de investigación que hayan pasado por el proceso de evaluación favorable, para ser publicados en la revista Logos Ciencia &amp; Tecnología, Vol. 16 No. 2 y 3 y Vol. 17 No. 1. Correspondientes al año 2024. Como mínimo cada revista debe contener 10 artículos.</w:t>
            </w:r>
          </w:p>
        </w:tc>
        <w:tc>
          <w:tcPr>
            <w:tcW w:w="1145" w:type="dxa"/>
          </w:tcPr>
          <w:p w14:paraId="72816F99"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6AA33026"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73522FFD" w14:textId="77777777" w:rsidTr="00056B2D">
        <w:tc>
          <w:tcPr>
            <w:tcW w:w="857" w:type="dxa"/>
            <w:vMerge/>
          </w:tcPr>
          <w:p w14:paraId="38C0DBD6"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59BE6467" w14:textId="00F6F4CD"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4</w:t>
            </w:r>
          </w:p>
        </w:tc>
        <w:tc>
          <w:tcPr>
            <w:tcW w:w="6118" w:type="dxa"/>
            <w:vAlign w:val="center"/>
          </w:tcPr>
          <w:p w14:paraId="781E9E14" w14:textId="0ABA9C46"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 xml:space="preserve">Traducir de manera especializada al idioma inglés y portugués el resumen, palabras claves y título de cada artículo que serán publicados en la revista Logos Ciencia &amp; Tecnología, Vol. 16 No. 2 y 3 y Vol. 17 No. 1 correspondientes al año 2024. </w:t>
            </w:r>
          </w:p>
        </w:tc>
        <w:tc>
          <w:tcPr>
            <w:tcW w:w="1145" w:type="dxa"/>
          </w:tcPr>
          <w:p w14:paraId="49A35D3A"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1B3C4C92"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43E89B6D" w14:textId="77777777" w:rsidTr="00056B2D">
        <w:tc>
          <w:tcPr>
            <w:tcW w:w="857" w:type="dxa"/>
            <w:vMerge/>
          </w:tcPr>
          <w:p w14:paraId="3307EA88"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51BD335B" w14:textId="7B735A9B"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5</w:t>
            </w:r>
          </w:p>
        </w:tc>
        <w:tc>
          <w:tcPr>
            <w:tcW w:w="6118" w:type="dxa"/>
            <w:vAlign w:val="center"/>
          </w:tcPr>
          <w:p w14:paraId="6267FCA1" w14:textId="157A58C5"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 xml:space="preserve">Edición, diseño, diagramación y corrección de estilo especializada de la revista Logos Ciencia &amp; Tecnología, Vol. 16 No. 2 y 3 y Vol. 17 No. 1 correspondientes al año 2024, dispuesta en ambiente web en el link de la revista. Cada número de la revista, el </w:t>
            </w:r>
            <w:proofErr w:type="spellStart"/>
            <w:r w:rsidRPr="00F55609">
              <w:rPr>
                <w:rFonts w:ascii="Arial" w:eastAsiaTheme="minorHAnsi" w:hAnsi="Arial" w:cs="Arial"/>
                <w:color w:val="000000"/>
                <w:sz w:val="20"/>
                <w:szCs w:val="20"/>
                <w:lang w:eastAsia="en-US"/>
              </w:rPr>
              <w:t>cover</w:t>
            </w:r>
            <w:proofErr w:type="spellEnd"/>
            <w:r w:rsidRPr="00F55609">
              <w:rPr>
                <w:rFonts w:ascii="Arial" w:eastAsiaTheme="minorHAnsi" w:hAnsi="Arial" w:cs="Arial"/>
                <w:color w:val="000000"/>
                <w:sz w:val="20"/>
                <w:szCs w:val="20"/>
                <w:lang w:eastAsia="en-US"/>
              </w:rPr>
              <w:t xml:space="preserve"> debe modificarse en su presentación, mediante el ajuste o actualización de imagen, fotografía, entre otras. Esto según el diseño adoptado. Este tipo de diseño lo debe suministrar el oferente con base a las necesidades del contratista, respetando los derechos de autor. Cada artículo publicado debe entregarse en formato XML, HTML y PDF.</w:t>
            </w:r>
          </w:p>
        </w:tc>
        <w:tc>
          <w:tcPr>
            <w:tcW w:w="1145" w:type="dxa"/>
          </w:tcPr>
          <w:p w14:paraId="4A538CC5"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024C4B12"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157DE1E9" w14:textId="77777777" w:rsidTr="00056B2D">
        <w:tc>
          <w:tcPr>
            <w:tcW w:w="857" w:type="dxa"/>
            <w:vMerge/>
          </w:tcPr>
          <w:p w14:paraId="4D9F6CAE"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78193602" w14:textId="19A53959"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6</w:t>
            </w:r>
          </w:p>
        </w:tc>
        <w:tc>
          <w:tcPr>
            <w:tcW w:w="6118" w:type="dxa"/>
            <w:vAlign w:val="center"/>
          </w:tcPr>
          <w:p w14:paraId="7A39F305" w14:textId="1DC042E9"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Entregar en formato Word y PDF a la Vicerrectoría de Investigación el Vol. 16 No. 2 y 3 y Vol. 17 No. 1 correspondientes al año 202</w:t>
            </w:r>
            <w:r w:rsidR="0031799B">
              <w:rPr>
                <w:rFonts w:ascii="Arial" w:eastAsiaTheme="minorHAnsi" w:hAnsi="Arial" w:cs="Arial"/>
                <w:color w:val="000000"/>
                <w:sz w:val="20"/>
                <w:szCs w:val="20"/>
                <w:lang w:eastAsia="en-US"/>
              </w:rPr>
              <w:t>4</w:t>
            </w:r>
            <w:r w:rsidRPr="00F55609">
              <w:rPr>
                <w:rFonts w:ascii="Arial" w:eastAsiaTheme="minorHAnsi" w:hAnsi="Arial" w:cs="Arial"/>
                <w:color w:val="000000"/>
                <w:sz w:val="20"/>
                <w:szCs w:val="20"/>
                <w:lang w:eastAsia="en-US"/>
              </w:rPr>
              <w:t xml:space="preserve"> de la revista Logos Ciencia &amp; Tecnología, dispuestas para el proceso editorial; cada revista debe incluir: portada, autoridades, comité editorial y científico, pares evaluadores, contenido, presentación, editorial, artículos e instructivo con parámetros para publicación.</w:t>
            </w:r>
          </w:p>
        </w:tc>
        <w:tc>
          <w:tcPr>
            <w:tcW w:w="1145" w:type="dxa"/>
          </w:tcPr>
          <w:p w14:paraId="1C2CF03E"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030943E2"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7FA6773C" w14:textId="77777777" w:rsidTr="00056B2D">
        <w:tc>
          <w:tcPr>
            <w:tcW w:w="857" w:type="dxa"/>
            <w:vMerge/>
          </w:tcPr>
          <w:p w14:paraId="195072F4"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3E56B3D0" w14:textId="0C17DDCC"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7</w:t>
            </w:r>
          </w:p>
        </w:tc>
        <w:tc>
          <w:tcPr>
            <w:tcW w:w="6118" w:type="dxa"/>
            <w:vAlign w:val="center"/>
          </w:tcPr>
          <w:p w14:paraId="1F3CFCBE" w14:textId="63C89BA4"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Revisión, actualización e integración de la información registrada hasta el último número (Vol. 17, No. 1) de la revista Logos Ciencia &amp; Tecnología en el aplicativo PUBLINDEX de MINCIENCIAS.</w:t>
            </w:r>
          </w:p>
        </w:tc>
        <w:tc>
          <w:tcPr>
            <w:tcW w:w="1145" w:type="dxa"/>
          </w:tcPr>
          <w:p w14:paraId="01B8D81F"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2B47E199"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6D4D8E98" w14:textId="77777777" w:rsidTr="00056B2D">
        <w:tc>
          <w:tcPr>
            <w:tcW w:w="857" w:type="dxa"/>
            <w:vMerge/>
          </w:tcPr>
          <w:p w14:paraId="0A7C1101"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54A514ED" w14:textId="1EB17C96"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8</w:t>
            </w:r>
          </w:p>
        </w:tc>
        <w:tc>
          <w:tcPr>
            <w:tcW w:w="6118" w:type="dxa"/>
            <w:vAlign w:val="center"/>
          </w:tcPr>
          <w:p w14:paraId="5C209F76" w14:textId="59ACA14D"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Actualizar los contenidos de la revista Logos Ciencia &amp; Tecnología hasta el año 2024 en los sistemas de indexación y resumen o las bases de datos que se encuentre vinculada o por vincular de acuerdo con el tipo de marcación requerida (XML, HTML, PDF, etc.).</w:t>
            </w:r>
          </w:p>
        </w:tc>
        <w:tc>
          <w:tcPr>
            <w:tcW w:w="1145" w:type="dxa"/>
          </w:tcPr>
          <w:p w14:paraId="6A926A20"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0DFE3BEC"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4B9F9305" w14:textId="77777777" w:rsidTr="00056B2D">
        <w:tc>
          <w:tcPr>
            <w:tcW w:w="857" w:type="dxa"/>
            <w:vMerge/>
          </w:tcPr>
          <w:p w14:paraId="517039E9"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596A92E2" w14:textId="31FC9C7A"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9</w:t>
            </w:r>
          </w:p>
        </w:tc>
        <w:tc>
          <w:tcPr>
            <w:tcW w:w="6118" w:type="dxa"/>
            <w:vAlign w:val="center"/>
          </w:tcPr>
          <w:p w14:paraId="6891CFE0" w14:textId="73EEAA42"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 xml:space="preserve">Pagar la suscripción anual a la agencia </w:t>
            </w:r>
            <w:proofErr w:type="spellStart"/>
            <w:r w:rsidRPr="00F55609">
              <w:rPr>
                <w:rFonts w:ascii="Arial" w:eastAsiaTheme="minorHAnsi" w:hAnsi="Arial" w:cs="Arial"/>
                <w:color w:val="000000"/>
                <w:sz w:val="20"/>
                <w:szCs w:val="20"/>
                <w:lang w:eastAsia="en-US"/>
              </w:rPr>
              <w:t>CrossRef</w:t>
            </w:r>
            <w:proofErr w:type="spellEnd"/>
            <w:r w:rsidRPr="00F55609">
              <w:rPr>
                <w:rFonts w:ascii="Arial" w:eastAsiaTheme="minorHAnsi" w:hAnsi="Arial" w:cs="Arial"/>
                <w:color w:val="000000"/>
                <w:sz w:val="20"/>
                <w:szCs w:val="20"/>
                <w:lang w:eastAsia="en-US"/>
              </w:rPr>
              <w:t xml:space="preserve"> y todas las facturas de generación de códigos DOI para números, artículos, </w:t>
            </w:r>
            <w:proofErr w:type="spellStart"/>
            <w:r w:rsidRPr="00F55609">
              <w:rPr>
                <w:rFonts w:ascii="Arial" w:eastAsiaTheme="minorHAnsi" w:hAnsi="Arial" w:cs="Arial"/>
                <w:color w:val="000000"/>
                <w:sz w:val="20"/>
                <w:szCs w:val="20"/>
                <w:lang w:eastAsia="en-US"/>
              </w:rPr>
              <w:t>preprinters</w:t>
            </w:r>
            <w:proofErr w:type="spellEnd"/>
            <w:r w:rsidRPr="00F55609">
              <w:rPr>
                <w:rFonts w:ascii="Arial" w:eastAsiaTheme="minorHAnsi" w:hAnsi="Arial" w:cs="Arial"/>
                <w:color w:val="000000"/>
                <w:sz w:val="20"/>
                <w:szCs w:val="20"/>
                <w:lang w:eastAsia="en-US"/>
              </w:rPr>
              <w:t>, libros y capítulos de libros.</w:t>
            </w:r>
          </w:p>
        </w:tc>
        <w:tc>
          <w:tcPr>
            <w:tcW w:w="1145" w:type="dxa"/>
          </w:tcPr>
          <w:p w14:paraId="3CE0B42B"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136CAFC3"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7FF8777F" w14:textId="77777777" w:rsidTr="00056B2D">
        <w:tc>
          <w:tcPr>
            <w:tcW w:w="857" w:type="dxa"/>
            <w:vMerge/>
          </w:tcPr>
          <w:p w14:paraId="493EAFC7"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04EA44D5" w14:textId="34C8E566"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10</w:t>
            </w:r>
          </w:p>
        </w:tc>
        <w:tc>
          <w:tcPr>
            <w:tcW w:w="6118" w:type="dxa"/>
            <w:vAlign w:val="center"/>
          </w:tcPr>
          <w:p w14:paraId="2A5F4332" w14:textId="066BBF58"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Generar y adquirir los códigos DOI para el período 2024. Incluirlos en cada artículo que sea publicado en la revista Logos Ciencia &amp; Tecnología del Vol. 16 No. 2 y 3 y Vol. 17 No. 1 correspondientes al año 2024.</w:t>
            </w:r>
          </w:p>
        </w:tc>
        <w:tc>
          <w:tcPr>
            <w:tcW w:w="1145" w:type="dxa"/>
          </w:tcPr>
          <w:p w14:paraId="23A1A843"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0BC0D6AE"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5214A7B2" w14:textId="77777777" w:rsidTr="00056B2D">
        <w:tc>
          <w:tcPr>
            <w:tcW w:w="857" w:type="dxa"/>
            <w:vMerge/>
          </w:tcPr>
          <w:p w14:paraId="38A0E131"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0EEBDA90" w14:textId="3D072378"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11</w:t>
            </w:r>
          </w:p>
        </w:tc>
        <w:tc>
          <w:tcPr>
            <w:tcW w:w="6118" w:type="dxa"/>
            <w:vAlign w:val="center"/>
          </w:tcPr>
          <w:p w14:paraId="092C7DEA" w14:textId="4B2A1B0D"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 xml:space="preserve">Realizar el proceso de evaluación a los libros resultados de investigación que se postulen para publicación por parte del sello editorial DIEPO. </w:t>
            </w:r>
          </w:p>
        </w:tc>
        <w:tc>
          <w:tcPr>
            <w:tcW w:w="1145" w:type="dxa"/>
          </w:tcPr>
          <w:p w14:paraId="0AE724F2"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60810E76"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34700ED8" w14:textId="77777777" w:rsidTr="00056B2D">
        <w:tc>
          <w:tcPr>
            <w:tcW w:w="857" w:type="dxa"/>
            <w:vMerge/>
          </w:tcPr>
          <w:p w14:paraId="55D8FAA8"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0014F366" w14:textId="56DBBEED"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12</w:t>
            </w:r>
          </w:p>
        </w:tc>
        <w:tc>
          <w:tcPr>
            <w:tcW w:w="6118" w:type="dxa"/>
            <w:vAlign w:val="center"/>
          </w:tcPr>
          <w:p w14:paraId="3ECA46E7" w14:textId="54F5D4E9"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Realizar la corrección de estilo a seis (06) libros a publicar bajo el sello editorial DIEPO. Traducir de manera especializada al idioma inglés el resumen, palabras claves y título de seis libros (06) a publicar bajo el sello editorial DIEPO.</w:t>
            </w:r>
          </w:p>
        </w:tc>
        <w:tc>
          <w:tcPr>
            <w:tcW w:w="1145" w:type="dxa"/>
          </w:tcPr>
          <w:p w14:paraId="710EE442"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6357A55F"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2143C572" w14:textId="77777777" w:rsidTr="00056B2D">
        <w:tc>
          <w:tcPr>
            <w:tcW w:w="857" w:type="dxa"/>
            <w:vMerge/>
          </w:tcPr>
          <w:p w14:paraId="6E9CCF59"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10CB83FE" w14:textId="58450C88"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13</w:t>
            </w:r>
          </w:p>
        </w:tc>
        <w:tc>
          <w:tcPr>
            <w:tcW w:w="6118" w:type="dxa"/>
            <w:vAlign w:val="center"/>
          </w:tcPr>
          <w:p w14:paraId="6A936816" w14:textId="566109FC"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 xml:space="preserve">Diagramar y publicar seis (06) libros digitales. Entrega de los textos en formato </w:t>
            </w:r>
            <w:proofErr w:type="spellStart"/>
            <w:r w:rsidRPr="00F55609">
              <w:rPr>
                <w:rFonts w:ascii="Arial" w:eastAsiaTheme="minorHAnsi" w:hAnsi="Arial" w:cs="Arial"/>
                <w:color w:val="000000"/>
                <w:sz w:val="20"/>
                <w:szCs w:val="20"/>
                <w:lang w:eastAsia="en-US"/>
              </w:rPr>
              <w:t>pdf</w:t>
            </w:r>
            <w:proofErr w:type="spellEnd"/>
            <w:r w:rsidRPr="00F55609">
              <w:rPr>
                <w:rFonts w:ascii="Arial" w:eastAsiaTheme="minorHAnsi" w:hAnsi="Arial" w:cs="Arial"/>
                <w:color w:val="000000"/>
                <w:sz w:val="20"/>
                <w:szCs w:val="20"/>
                <w:lang w:eastAsia="en-US"/>
              </w:rPr>
              <w:t xml:space="preserve"> y e-pub.</w:t>
            </w:r>
          </w:p>
        </w:tc>
        <w:tc>
          <w:tcPr>
            <w:tcW w:w="1145" w:type="dxa"/>
          </w:tcPr>
          <w:p w14:paraId="340CF267"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6FBC2E29"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62CEBE7D" w14:textId="77777777" w:rsidTr="00056B2D">
        <w:tc>
          <w:tcPr>
            <w:tcW w:w="857" w:type="dxa"/>
            <w:vMerge/>
          </w:tcPr>
          <w:p w14:paraId="6BD456DC"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4C1526FD" w14:textId="273DF673"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14</w:t>
            </w:r>
          </w:p>
        </w:tc>
        <w:tc>
          <w:tcPr>
            <w:tcW w:w="6118" w:type="dxa"/>
            <w:vAlign w:val="center"/>
          </w:tcPr>
          <w:p w14:paraId="6285957E" w14:textId="744F8FB7"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Generar los códigos DOI e ISBN digital para cada uno de los seis (06) libros.</w:t>
            </w:r>
          </w:p>
        </w:tc>
        <w:tc>
          <w:tcPr>
            <w:tcW w:w="1145" w:type="dxa"/>
          </w:tcPr>
          <w:p w14:paraId="39C4FDF5"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554F6B28"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2E62A33A" w14:textId="77777777" w:rsidTr="00056B2D">
        <w:tc>
          <w:tcPr>
            <w:tcW w:w="857" w:type="dxa"/>
            <w:vMerge/>
          </w:tcPr>
          <w:p w14:paraId="6EA13341"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39383F46" w14:textId="045A673D"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15</w:t>
            </w:r>
          </w:p>
        </w:tc>
        <w:tc>
          <w:tcPr>
            <w:tcW w:w="6118" w:type="dxa"/>
            <w:vAlign w:val="center"/>
          </w:tcPr>
          <w:p w14:paraId="3DE0213E" w14:textId="0EDB17EA"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 xml:space="preserve">Diagramar y publicar diez (10) </w:t>
            </w:r>
            <w:proofErr w:type="spellStart"/>
            <w:r w:rsidRPr="00F55609">
              <w:rPr>
                <w:rFonts w:ascii="Arial" w:eastAsiaTheme="minorHAnsi" w:hAnsi="Arial" w:cs="Arial"/>
                <w:color w:val="000000"/>
                <w:sz w:val="20"/>
                <w:szCs w:val="20"/>
                <w:lang w:eastAsia="en-US"/>
              </w:rPr>
              <w:t>preprints</w:t>
            </w:r>
            <w:proofErr w:type="spellEnd"/>
            <w:r w:rsidRPr="00F55609">
              <w:rPr>
                <w:rFonts w:ascii="Arial" w:eastAsiaTheme="minorHAnsi" w:hAnsi="Arial" w:cs="Arial"/>
                <w:color w:val="000000"/>
                <w:sz w:val="20"/>
                <w:szCs w:val="20"/>
                <w:lang w:eastAsia="en-US"/>
              </w:rPr>
              <w:t xml:space="preserve"> y generar códigos DOI.</w:t>
            </w:r>
          </w:p>
        </w:tc>
        <w:tc>
          <w:tcPr>
            <w:tcW w:w="1145" w:type="dxa"/>
          </w:tcPr>
          <w:p w14:paraId="5A6825EF"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68841691"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03508EEC" w14:textId="77777777" w:rsidTr="00056B2D">
        <w:tc>
          <w:tcPr>
            <w:tcW w:w="857" w:type="dxa"/>
            <w:vMerge/>
          </w:tcPr>
          <w:p w14:paraId="3E6C6379"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5F30E04A" w14:textId="31C21BDD"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16</w:t>
            </w:r>
          </w:p>
        </w:tc>
        <w:tc>
          <w:tcPr>
            <w:tcW w:w="6118" w:type="dxa"/>
            <w:vAlign w:val="center"/>
          </w:tcPr>
          <w:p w14:paraId="71194DB9" w14:textId="21B45C25"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Generar soporte técnico a los gestores editoriales OJS, OMP y OPS.</w:t>
            </w:r>
          </w:p>
        </w:tc>
        <w:tc>
          <w:tcPr>
            <w:tcW w:w="1145" w:type="dxa"/>
          </w:tcPr>
          <w:p w14:paraId="72C7A00D"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6F53F7A6"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4DE66D57" w14:textId="77777777" w:rsidTr="00056B2D">
        <w:tc>
          <w:tcPr>
            <w:tcW w:w="857" w:type="dxa"/>
            <w:vMerge/>
          </w:tcPr>
          <w:p w14:paraId="6C0E6F45"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00CF94C5" w14:textId="4ECEAC1F"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17</w:t>
            </w:r>
          </w:p>
        </w:tc>
        <w:tc>
          <w:tcPr>
            <w:tcW w:w="6118" w:type="dxa"/>
            <w:vAlign w:val="center"/>
          </w:tcPr>
          <w:p w14:paraId="368AEFDB" w14:textId="6B6F89CE"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Actualizar a la última versión estable de los gestores editoriales OMP, OPS y OJS, y la última versión del sistema operativo donde se encuentran alojados los gestores. Con los respectivos manuales de usuario y técnicos.</w:t>
            </w:r>
          </w:p>
        </w:tc>
        <w:tc>
          <w:tcPr>
            <w:tcW w:w="1145" w:type="dxa"/>
          </w:tcPr>
          <w:p w14:paraId="0B20776F"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77929837"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7D1DB41F" w14:textId="77777777" w:rsidTr="00056B2D">
        <w:tc>
          <w:tcPr>
            <w:tcW w:w="857" w:type="dxa"/>
          </w:tcPr>
          <w:p w14:paraId="4423C067"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2A98FDCB" w14:textId="511136EE"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18</w:t>
            </w:r>
          </w:p>
        </w:tc>
        <w:tc>
          <w:tcPr>
            <w:tcW w:w="6118" w:type="dxa"/>
            <w:vAlign w:val="center"/>
          </w:tcPr>
          <w:p w14:paraId="4A4D2E6F" w14:textId="6340AE73"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Establecer estrategias de marketing científico para la revista Logos Ciencia &amp; Tecnología y la editorial de libros con el propósito de establecer indicadores de producción, circulación, uso, colaboración, visibilidad e impacto con miras a poder generar estrategias de corto, mediano y largo plazo que puedan mejorar la condición actual de las publicaciones de la Vicerrectoría de Investigación. Realizar indicadores de impacto que permitan conocer los actores que citan las publicaciones (formación académica, nacionalidad, formatos de citaciones, instituciones, entre otros) con el propósito de generar redes de conocimiento afines y autores que puedan publicar en nuestras publicaciones. Establecer estrategias de posicionamiento en sistemas de indexación e incremento en el índice de citación.</w:t>
            </w:r>
          </w:p>
        </w:tc>
        <w:tc>
          <w:tcPr>
            <w:tcW w:w="1145" w:type="dxa"/>
          </w:tcPr>
          <w:p w14:paraId="0DFB426D"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7B300ADD"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035DABBA" w14:textId="77777777" w:rsidTr="00056B2D">
        <w:tc>
          <w:tcPr>
            <w:tcW w:w="857" w:type="dxa"/>
          </w:tcPr>
          <w:p w14:paraId="736B386D"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736090E0" w14:textId="79928A3C"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19</w:t>
            </w:r>
          </w:p>
        </w:tc>
        <w:tc>
          <w:tcPr>
            <w:tcW w:w="6118" w:type="dxa"/>
            <w:vAlign w:val="center"/>
          </w:tcPr>
          <w:p w14:paraId="5AA2D523" w14:textId="6EC1C34C"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 xml:space="preserve">Brindar soporte técnico y actualizar el Portal único de publicaciones DIEPO. </w:t>
            </w:r>
          </w:p>
        </w:tc>
        <w:tc>
          <w:tcPr>
            <w:tcW w:w="1145" w:type="dxa"/>
          </w:tcPr>
          <w:p w14:paraId="33D791FB"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70082418"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r w:rsidR="00056B2D" w:rsidRPr="00F55609" w14:paraId="327DD98A" w14:textId="77777777" w:rsidTr="00056B2D">
        <w:tc>
          <w:tcPr>
            <w:tcW w:w="857" w:type="dxa"/>
          </w:tcPr>
          <w:p w14:paraId="1A2EEBBB"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790" w:type="dxa"/>
            <w:vAlign w:val="center"/>
          </w:tcPr>
          <w:p w14:paraId="15162227" w14:textId="4EBCFC9C" w:rsidR="00056B2D" w:rsidRPr="00F55609" w:rsidRDefault="00056B2D" w:rsidP="00056B2D">
            <w:pPr>
              <w:pStyle w:val="Prrafodelista"/>
              <w:tabs>
                <w:tab w:val="left" w:pos="-1080"/>
                <w:tab w:val="left" w:pos="0"/>
              </w:tabs>
              <w:ind w:left="0"/>
              <w:jc w:val="center"/>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20</w:t>
            </w:r>
          </w:p>
        </w:tc>
        <w:tc>
          <w:tcPr>
            <w:tcW w:w="6118" w:type="dxa"/>
            <w:vAlign w:val="center"/>
          </w:tcPr>
          <w:p w14:paraId="0D28F502" w14:textId="1065FFA9" w:rsidR="00056B2D" w:rsidRPr="00F55609" w:rsidRDefault="00056B2D" w:rsidP="00056B2D">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 xml:space="preserve">Generar estrategias para visibilizar las publicaciones del sello editorial DIEPO en buscadores web. </w:t>
            </w:r>
          </w:p>
        </w:tc>
        <w:tc>
          <w:tcPr>
            <w:tcW w:w="1145" w:type="dxa"/>
          </w:tcPr>
          <w:p w14:paraId="774C0219" w14:textId="77777777" w:rsidR="00056B2D" w:rsidRPr="00F55609" w:rsidRDefault="00056B2D" w:rsidP="00056B2D">
            <w:pPr>
              <w:pStyle w:val="Prrafodelista"/>
              <w:tabs>
                <w:tab w:val="left" w:pos="-1080"/>
                <w:tab w:val="left" w:pos="0"/>
              </w:tabs>
              <w:ind w:left="0"/>
              <w:rPr>
                <w:rFonts w:ascii="Arial" w:hAnsi="Arial" w:cs="Arial"/>
                <w:b/>
                <w:sz w:val="20"/>
                <w:szCs w:val="20"/>
              </w:rPr>
            </w:pPr>
          </w:p>
        </w:tc>
        <w:tc>
          <w:tcPr>
            <w:tcW w:w="1145" w:type="dxa"/>
          </w:tcPr>
          <w:p w14:paraId="39F97803" w14:textId="77777777" w:rsidR="00056B2D" w:rsidRPr="00F55609" w:rsidRDefault="00056B2D" w:rsidP="00056B2D">
            <w:pPr>
              <w:pStyle w:val="Prrafodelista"/>
              <w:tabs>
                <w:tab w:val="left" w:pos="-1080"/>
                <w:tab w:val="left" w:pos="0"/>
              </w:tabs>
              <w:ind w:left="0"/>
              <w:rPr>
                <w:rFonts w:ascii="Arial" w:hAnsi="Arial" w:cs="Arial"/>
                <w:b/>
                <w:sz w:val="20"/>
                <w:szCs w:val="20"/>
              </w:rPr>
            </w:pPr>
          </w:p>
        </w:tc>
      </w:tr>
    </w:tbl>
    <w:p w14:paraId="356FF476" w14:textId="77777777" w:rsidR="00056B2D" w:rsidRPr="00F55609" w:rsidRDefault="00056B2D" w:rsidP="00A20308">
      <w:pPr>
        <w:pStyle w:val="Prrafodelista"/>
        <w:tabs>
          <w:tab w:val="left" w:pos="-1080"/>
          <w:tab w:val="left" w:pos="0"/>
        </w:tabs>
        <w:ind w:left="0"/>
        <w:rPr>
          <w:rFonts w:ascii="Arial" w:hAnsi="Arial" w:cs="Arial"/>
          <w:b/>
          <w:sz w:val="20"/>
          <w:szCs w:val="20"/>
        </w:rPr>
      </w:pPr>
    </w:p>
    <w:p w14:paraId="21C2783C" w14:textId="77777777" w:rsidR="00056B2D" w:rsidRPr="00F55609" w:rsidRDefault="00056B2D" w:rsidP="00A20308">
      <w:pPr>
        <w:pStyle w:val="Prrafodelista"/>
        <w:tabs>
          <w:tab w:val="left" w:pos="-1080"/>
          <w:tab w:val="left" w:pos="0"/>
        </w:tabs>
        <w:ind w:left="0"/>
        <w:rPr>
          <w:rFonts w:ascii="Arial" w:hAnsi="Arial" w:cs="Arial"/>
          <w:b/>
          <w:sz w:val="20"/>
          <w:szCs w:val="20"/>
        </w:rPr>
      </w:pPr>
    </w:p>
    <w:p w14:paraId="49A8D005" w14:textId="77777777" w:rsidR="00056B2D" w:rsidRPr="00F55609" w:rsidRDefault="00056B2D" w:rsidP="00A20308">
      <w:pPr>
        <w:pStyle w:val="Prrafodelista"/>
        <w:tabs>
          <w:tab w:val="left" w:pos="-1080"/>
          <w:tab w:val="left" w:pos="0"/>
        </w:tabs>
        <w:ind w:left="0"/>
        <w:rPr>
          <w:rFonts w:ascii="Arial" w:hAnsi="Arial" w:cs="Arial"/>
          <w:b/>
          <w:sz w:val="20"/>
          <w:szCs w:val="20"/>
        </w:rPr>
      </w:pPr>
    </w:p>
    <w:p w14:paraId="1B01C28B" w14:textId="77777777" w:rsidR="00056B2D" w:rsidRPr="00F55609" w:rsidRDefault="00056B2D" w:rsidP="00A20308">
      <w:pPr>
        <w:pStyle w:val="Prrafodelista"/>
        <w:tabs>
          <w:tab w:val="left" w:pos="-1080"/>
          <w:tab w:val="left" w:pos="0"/>
        </w:tabs>
        <w:ind w:left="0"/>
        <w:rPr>
          <w:rFonts w:ascii="Arial" w:hAnsi="Arial" w:cs="Arial"/>
          <w:b/>
          <w:sz w:val="20"/>
          <w:szCs w:val="20"/>
        </w:rPr>
      </w:pPr>
    </w:p>
    <w:p w14:paraId="2F27FD94" w14:textId="77777777" w:rsidR="00056B2D" w:rsidRPr="00F55609" w:rsidRDefault="00056B2D" w:rsidP="00A20308">
      <w:pPr>
        <w:pStyle w:val="Prrafodelista"/>
        <w:tabs>
          <w:tab w:val="left" w:pos="-1080"/>
          <w:tab w:val="left" w:pos="0"/>
        </w:tabs>
        <w:ind w:left="0"/>
        <w:rPr>
          <w:rFonts w:ascii="Arial" w:hAnsi="Arial" w:cs="Arial"/>
          <w:b/>
          <w:sz w:val="20"/>
          <w:szCs w:val="20"/>
        </w:rPr>
      </w:pPr>
    </w:p>
    <w:p w14:paraId="2AC757BA" w14:textId="572B8088" w:rsidR="000521A1" w:rsidRPr="00F55609" w:rsidRDefault="00D61521" w:rsidP="00A20308">
      <w:pPr>
        <w:pStyle w:val="Prrafodelista"/>
        <w:tabs>
          <w:tab w:val="left" w:pos="-1080"/>
          <w:tab w:val="left" w:pos="0"/>
        </w:tabs>
        <w:ind w:left="0"/>
        <w:rPr>
          <w:rFonts w:ascii="Arial" w:hAnsi="Arial" w:cs="Arial"/>
          <w:b/>
          <w:sz w:val="20"/>
          <w:szCs w:val="20"/>
        </w:rPr>
      </w:pPr>
      <w:r w:rsidRPr="00F55609">
        <w:rPr>
          <w:rFonts w:ascii="Arial" w:eastAsia="MS Mincho" w:hAnsi="Arial" w:cs="Arial"/>
          <w:noProof/>
          <w:sz w:val="20"/>
          <w:szCs w:val="20"/>
          <w:lang w:eastAsia="es-CO"/>
        </w:rPr>
        <w:lastRenderedPageBreak/>
        <mc:AlternateContent>
          <mc:Choice Requires="wps">
            <w:drawing>
              <wp:anchor distT="0" distB="0" distL="114300" distR="114300" simplePos="0" relativeHeight="251662336" behindDoc="0" locked="0" layoutInCell="1" allowOverlap="1" wp14:anchorId="57522980" wp14:editId="56DF7F82">
                <wp:simplePos x="0" y="0"/>
                <wp:positionH relativeFrom="margin">
                  <wp:align>left</wp:align>
                </wp:positionH>
                <wp:positionV relativeFrom="paragraph">
                  <wp:posOffset>0</wp:posOffset>
                </wp:positionV>
                <wp:extent cx="6287770" cy="285750"/>
                <wp:effectExtent l="0" t="0" r="17780" b="19050"/>
                <wp:wrapTopAndBottom/>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7770" cy="285750"/>
                        </a:xfrm>
                        <a:prstGeom prst="rect">
                          <a:avLst/>
                        </a:prstGeom>
                        <a:solidFill>
                          <a:srgbClr val="BFBFBF"/>
                        </a:solidFill>
                        <a:ln w="9525">
                          <a:solidFill>
                            <a:srgbClr val="000000"/>
                          </a:solidFill>
                          <a:miter lim="800000"/>
                          <a:headEnd/>
                          <a:tailEnd/>
                        </a:ln>
                      </wps:spPr>
                      <wps:txbx>
                        <w:txbxContent>
                          <w:p w14:paraId="4B97859E" w14:textId="402FA147" w:rsidR="00852606" w:rsidRPr="0074063E" w:rsidRDefault="00852606" w:rsidP="00D61521">
                            <w:pPr>
                              <w:jc w:val="center"/>
                              <w:rPr>
                                <w:rFonts w:ascii="Arial" w:hAnsi="Arial" w:cs="Arial"/>
                                <w:b/>
                              </w:rPr>
                            </w:pPr>
                            <w:r>
                              <w:rPr>
                                <w:rFonts w:ascii="Arial" w:hAnsi="Arial" w:cs="Arial"/>
                                <w:b/>
                              </w:rPr>
                              <w:t>ESPECIFICACIONES TÉ</w:t>
                            </w:r>
                            <w:r w:rsidRPr="0074063E">
                              <w:rPr>
                                <w:rFonts w:ascii="Arial" w:hAnsi="Arial" w:cs="Arial"/>
                                <w:b/>
                              </w:rPr>
                              <w:t xml:space="preserve">CNICAS </w:t>
                            </w:r>
                            <w:r>
                              <w:rPr>
                                <w:rFonts w:ascii="Arial" w:hAnsi="Arial" w:cs="Arial"/>
                                <w:b/>
                              </w:rPr>
                              <w:t xml:space="preserve">MINIMAS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522980" id="_x0000_t202" coordsize="21600,21600" o:spt="202" path="m,l,21600r21600,l21600,xe">
                <v:stroke joinstyle="miter"/>
                <v:path gradientshapeok="t" o:connecttype="rect"/>
              </v:shapetype>
              <v:shape id="Cuadro de texto 2" o:spid="_x0000_s1026" type="#_x0000_t202" style="position:absolute;margin-left:0;margin-top:0;width:495.1pt;height:2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" fillcolor="#bfbfbf">
                <v:textbox>
                  <w:txbxContent>
                    <w:p w14:paraId="4B97859E" w14:textId="402FA147" w:rsidR="00852606" w:rsidRPr="0074063E" w:rsidRDefault="00852606" w:rsidP="00D61521">
                      <w:pPr>
                        <w:jc w:val="center"/>
                        <w:rPr>
                          <w:rFonts w:ascii="Arial" w:hAnsi="Arial" w:cs="Arial"/>
                          <w:b/>
                        </w:rPr>
                      </w:pPr>
                      <w:r>
                        <w:rPr>
                          <w:rFonts w:ascii="Arial" w:hAnsi="Arial" w:cs="Arial"/>
                          <w:b/>
                        </w:rPr>
                        <w:t>ESPECIFICACIONES TÉ</w:t>
                      </w:r>
                      <w:r w:rsidRPr="0074063E">
                        <w:rPr>
                          <w:rFonts w:ascii="Arial" w:hAnsi="Arial" w:cs="Arial"/>
                          <w:b/>
                        </w:rPr>
                        <w:t xml:space="preserve">CNICAS </w:t>
                      </w:r>
                      <w:r>
                        <w:rPr>
                          <w:rFonts w:ascii="Arial" w:hAnsi="Arial" w:cs="Arial"/>
                          <w:b/>
                        </w:rPr>
                        <w:t xml:space="preserve">MINIMAS </w:t>
                      </w:r>
                    </w:p>
                  </w:txbxContent>
                </v:textbox>
                <w10:wrap type="topAndBottom" anchorx="margin"/>
              </v:shape>
            </w:pict>
          </mc:Fallback>
        </mc:AlternateContent>
      </w:r>
    </w:p>
    <w:tbl>
      <w:tblPr>
        <w:tblStyle w:val="Tablaconcuadrcula"/>
        <w:tblW w:w="0" w:type="auto"/>
        <w:tblLook w:val="04A0" w:firstRow="1" w:lastRow="0" w:firstColumn="1" w:lastColumn="0" w:noHBand="0" w:noVBand="1"/>
      </w:tblPr>
      <w:tblGrid>
        <w:gridCol w:w="694"/>
        <w:gridCol w:w="5260"/>
        <w:gridCol w:w="1939"/>
        <w:gridCol w:w="1061"/>
        <w:gridCol w:w="1101"/>
      </w:tblGrid>
      <w:tr w:rsidR="00E25249" w:rsidRPr="00F55609" w14:paraId="2C164F3D" w14:textId="77777777" w:rsidTr="00F55609">
        <w:tc>
          <w:tcPr>
            <w:tcW w:w="0" w:type="auto"/>
            <w:vAlign w:val="center"/>
          </w:tcPr>
          <w:p w14:paraId="142D6E3E" w14:textId="77777777" w:rsidR="00E25249" w:rsidRPr="00F55609" w:rsidRDefault="00E2524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ITEM</w:t>
            </w:r>
          </w:p>
        </w:tc>
        <w:tc>
          <w:tcPr>
            <w:tcW w:w="0" w:type="auto"/>
            <w:vAlign w:val="center"/>
          </w:tcPr>
          <w:p w14:paraId="2DEB0B3A" w14:textId="439B5040" w:rsidR="00E25249" w:rsidRPr="00F55609" w:rsidRDefault="00E2524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OTRAS CONDICIONES TÉCNICAS</w:t>
            </w:r>
          </w:p>
        </w:tc>
        <w:tc>
          <w:tcPr>
            <w:tcW w:w="0" w:type="auto"/>
            <w:vAlign w:val="center"/>
          </w:tcPr>
          <w:p w14:paraId="2D1A8D95" w14:textId="77777777" w:rsidR="00E25249" w:rsidRPr="00F55609" w:rsidRDefault="00E2524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SOPORTE REQUERIDO</w:t>
            </w:r>
          </w:p>
        </w:tc>
        <w:tc>
          <w:tcPr>
            <w:tcW w:w="0" w:type="auto"/>
            <w:vAlign w:val="center"/>
          </w:tcPr>
          <w:p w14:paraId="6EB65AFA" w14:textId="77777777" w:rsidR="00E25249" w:rsidRPr="00F55609" w:rsidRDefault="00E2524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CUMPLE</w:t>
            </w:r>
          </w:p>
        </w:tc>
        <w:tc>
          <w:tcPr>
            <w:tcW w:w="0" w:type="auto"/>
            <w:vAlign w:val="center"/>
          </w:tcPr>
          <w:p w14:paraId="64CD1E75" w14:textId="77777777" w:rsidR="00E25249" w:rsidRPr="00F55609" w:rsidRDefault="00E2524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NO CUMPLE</w:t>
            </w:r>
          </w:p>
        </w:tc>
      </w:tr>
      <w:tr w:rsidR="00E25249" w:rsidRPr="00F55609" w14:paraId="3BBFDCF6" w14:textId="77777777" w:rsidTr="00F55609">
        <w:tc>
          <w:tcPr>
            <w:tcW w:w="0" w:type="auto"/>
            <w:vAlign w:val="center"/>
          </w:tcPr>
          <w:p w14:paraId="6EEA9DBD" w14:textId="77777777" w:rsidR="00E25249" w:rsidRPr="00F55609" w:rsidRDefault="00E2524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1</w:t>
            </w:r>
          </w:p>
        </w:tc>
        <w:tc>
          <w:tcPr>
            <w:tcW w:w="0" w:type="auto"/>
          </w:tcPr>
          <w:p w14:paraId="39B25FE9" w14:textId="78242980" w:rsidR="00E25249" w:rsidRPr="00F55609" w:rsidRDefault="00E25249" w:rsidP="00FE69BC">
            <w:pPr>
              <w:pStyle w:val="Textoindependiente2"/>
              <w:tabs>
                <w:tab w:val="left" w:pos="1980"/>
              </w:tabs>
              <w:spacing w:after="0" w:line="240" w:lineRule="auto"/>
              <w:jc w:val="both"/>
              <w:rPr>
                <w:rFonts w:ascii="Arial" w:hAnsi="Arial" w:cs="Arial"/>
                <w:bCs/>
                <w:sz w:val="20"/>
                <w:szCs w:val="20"/>
                <w:lang w:val="es-CO" w:eastAsia="es-CO"/>
              </w:rPr>
            </w:pPr>
            <w:r w:rsidRPr="00F55609">
              <w:rPr>
                <w:rFonts w:ascii="Arial" w:hAnsi="Arial" w:cs="Arial"/>
                <w:b/>
                <w:sz w:val="20"/>
                <w:szCs w:val="20"/>
                <w:lang w:val="es-CO" w:eastAsia="es-CO"/>
              </w:rPr>
              <w:t>EXPERIENCIA:</w:t>
            </w:r>
            <w:r w:rsidRPr="00F55609">
              <w:rPr>
                <w:rFonts w:ascii="Arial" w:hAnsi="Arial" w:cs="Arial"/>
                <w:bCs/>
                <w:sz w:val="20"/>
                <w:szCs w:val="20"/>
                <w:lang w:val="es-CO" w:eastAsia="es-CO"/>
              </w:rPr>
              <w:t xml:space="preserve"> acreditar experiencia en contratos similares al diseño y estructuración de artículos de investigación y publicación de revistas indexadas, orientados a la gestión de la investigación en instituciones universitarias, revistas científicas y actividades de publicación científica y productos resultados de investigación certificados, mediante la presentación de certificaciones con entidades públicas o privadas de contratos celebrados y ejecutados en el diseño y estructuración de revistas científicas cuya cuantía sea igual o m</w:t>
            </w:r>
            <w:r w:rsidR="0031799B">
              <w:rPr>
                <w:rFonts w:ascii="Arial" w:hAnsi="Arial" w:cs="Arial"/>
                <w:bCs/>
                <w:sz w:val="20"/>
                <w:szCs w:val="20"/>
                <w:lang w:val="es-CO" w:eastAsia="es-CO"/>
              </w:rPr>
              <w:t>ayo</w:t>
            </w:r>
            <w:r w:rsidRPr="00F55609">
              <w:rPr>
                <w:rFonts w:ascii="Arial" w:hAnsi="Arial" w:cs="Arial"/>
                <w:bCs/>
                <w:sz w:val="20"/>
                <w:szCs w:val="20"/>
                <w:lang w:val="es-CO" w:eastAsia="es-CO"/>
              </w:rPr>
              <w:t xml:space="preserve">r al 100% del presupuesto asignado para el presente proceso. La experiencia del proponente deberá certificarse mediante certificaciones expedidas por el respectivo contratante, y/o contratos con su respectiva acta de liquidación, suscritos por el funcionario competente de la entidad contratante que contenga, como mínimo, la siguiente información: (I) Entidad contratante; (II) contratista; (III) Objeto; (IV) Número del contrato; (V) Plazo de ejecución; (VI) Descripción y alcance del proyecto; (VII) Fecha de inicio (día, mes y año); (VIII) porcentaje de participación si el contrato fue ejecutado en consorcio o unión temporal; (IX) Nombre, firma y cargo de la persona que expide la certificación (representante legal o persona autorizada de la empresa que expide la certificación), y (X) Dirección, teléfono de la empresa que expide la certificación. </w:t>
            </w:r>
          </w:p>
          <w:p w14:paraId="0B16380D" w14:textId="77777777" w:rsidR="00E25249" w:rsidRPr="00F55609" w:rsidRDefault="00E25249" w:rsidP="00FE69BC">
            <w:pPr>
              <w:pStyle w:val="Textoindependiente2"/>
              <w:tabs>
                <w:tab w:val="left" w:pos="1980"/>
              </w:tabs>
              <w:spacing w:after="0" w:line="240" w:lineRule="auto"/>
              <w:jc w:val="both"/>
              <w:rPr>
                <w:rFonts w:ascii="Arial" w:hAnsi="Arial" w:cs="Arial"/>
                <w:bCs/>
                <w:sz w:val="20"/>
                <w:szCs w:val="20"/>
                <w:lang w:val="es-CO" w:eastAsia="es-CO"/>
              </w:rPr>
            </w:pPr>
          </w:p>
          <w:p w14:paraId="6E710C5B" w14:textId="77777777" w:rsidR="00E25249" w:rsidRPr="00F55609" w:rsidRDefault="00E25249" w:rsidP="00FE69BC">
            <w:pPr>
              <w:pStyle w:val="Textoindependiente2"/>
              <w:tabs>
                <w:tab w:val="left" w:pos="1980"/>
              </w:tabs>
              <w:spacing w:after="0" w:line="240" w:lineRule="auto"/>
              <w:jc w:val="both"/>
              <w:rPr>
                <w:rFonts w:ascii="Arial" w:hAnsi="Arial" w:cs="Arial"/>
                <w:bCs/>
                <w:sz w:val="20"/>
                <w:szCs w:val="20"/>
                <w:lang w:val="es-CO" w:eastAsia="es-CO"/>
              </w:rPr>
            </w:pPr>
            <w:r w:rsidRPr="00F55609">
              <w:rPr>
                <w:rFonts w:ascii="Arial" w:hAnsi="Arial" w:cs="Arial"/>
                <w:bCs/>
                <w:sz w:val="20"/>
                <w:szCs w:val="20"/>
                <w:lang w:val="es-CO" w:eastAsia="es-CO"/>
              </w:rPr>
              <w:t xml:space="preserve">No se tendrán en cuenta para la evaluación aquellas certificaciones que no contengan la información que permita verificar el cumplimiento de los requisitos establecidos en este numeral; así mismo: a) no se admiten certificaciones de subcontrataciones; b) no se admiten auto certificaciones de suministro propias; c) no se acepta otro documento a los enunciados para soportar las certificaciones presentadas; d) no se tendrán en cuenta contratos en ejecución (entiéndase en ejecución hasta el recibo final) y; e) no se aceptan certificaciones con enmendaduras. </w:t>
            </w:r>
          </w:p>
        </w:tc>
        <w:tc>
          <w:tcPr>
            <w:tcW w:w="0" w:type="auto"/>
          </w:tcPr>
          <w:p w14:paraId="01F403C3" w14:textId="77777777" w:rsidR="00E25249" w:rsidRPr="00F55609" w:rsidRDefault="00E25249" w:rsidP="00FE69BC">
            <w:pPr>
              <w:pStyle w:val="Textoindependiente2"/>
              <w:tabs>
                <w:tab w:val="left" w:pos="1980"/>
              </w:tabs>
              <w:spacing w:after="0" w:line="240" w:lineRule="auto"/>
              <w:jc w:val="both"/>
              <w:rPr>
                <w:rFonts w:ascii="Arial" w:hAnsi="Arial" w:cs="Arial"/>
                <w:bCs/>
                <w:sz w:val="20"/>
                <w:szCs w:val="20"/>
                <w:lang w:val="es-CO" w:eastAsia="es-CO"/>
              </w:rPr>
            </w:pPr>
            <w:r w:rsidRPr="00F55609">
              <w:rPr>
                <w:rFonts w:ascii="Arial" w:hAnsi="Arial" w:cs="Arial"/>
                <w:bCs/>
                <w:sz w:val="20"/>
                <w:szCs w:val="20"/>
                <w:lang w:val="es-CO" w:eastAsia="es-CO"/>
              </w:rPr>
              <w:t xml:space="preserve">Certificaciones de acuerdo a las exigencias del numeral </w:t>
            </w:r>
          </w:p>
        </w:tc>
        <w:tc>
          <w:tcPr>
            <w:tcW w:w="0" w:type="auto"/>
          </w:tcPr>
          <w:p w14:paraId="0940F755" w14:textId="77777777" w:rsidR="00E25249" w:rsidRPr="00F55609" w:rsidRDefault="00E25249" w:rsidP="00FE69BC">
            <w:pPr>
              <w:pStyle w:val="Textoindependiente2"/>
              <w:tabs>
                <w:tab w:val="left" w:pos="1980"/>
              </w:tabs>
              <w:spacing w:after="0" w:line="240" w:lineRule="auto"/>
              <w:rPr>
                <w:rFonts w:ascii="Arial" w:hAnsi="Arial" w:cs="Arial"/>
                <w:b/>
                <w:sz w:val="20"/>
                <w:szCs w:val="20"/>
                <w:lang w:val="es-CO" w:eastAsia="es-CO"/>
              </w:rPr>
            </w:pPr>
          </w:p>
        </w:tc>
        <w:tc>
          <w:tcPr>
            <w:tcW w:w="0" w:type="auto"/>
          </w:tcPr>
          <w:p w14:paraId="1C5D20CB" w14:textId="77777777" w:rsidR="00E25249" w:rsidRPr="00F55609" w:rsidRDefault="00E25249" w:rsidP="00FE69BC">
            <w:pPr>
              <w:pStyle w:val="Textoindependiente2"/>
              <w:tabs>
                <w:tab w:val="left" w:pos="1980"/>
              </w:tabs>
              <w:spacing w:after="0" w:line="240" w:lineRule="auto"/>
              <w:rPr>
                <w:rFonts w:ascii="Arial" w:hAnsi="Arial" w:cs="Arial"/>
                <w:b/>
                <w:sz w:val="20"/>
                <w:szCs w:val="20"/>
                <w:lang w:val="es-CO" w:eastAsia="es-CO"/>
              </w:rPr>
            </w:pPr>
          </w:p>
        </w:tc>
      </w:tr>
    </w:tbl>
    <w:p w14:paraId="5EB79593" w14:textId="1E590FE2" w:rsidR="00F55609" w:rsidRDefault="00F55609"/>
    <w:p w14:paraId="59C318A8" w14:textId="77777777" w:rsidR="0031799B" w:rsidRDefault="0031799B"/>
    <w:p w14:paraId="3A12AABE" w14:textId="77777777" w:rsidR="00F55609" w:rsidRDefault="00F55609"/>
    <w:tbl>
      <w:tblPr>
        <w:tblStyle w:val="Tablaconcuadrcula"/>
        <w:tblW w:w="0" w:type="auto"/>
        <w:tblLook w:val="04A0" w:firstRow="1" w:lastRow="0" w:firstColumn="1" w:lastColumn="0" w:noHBand="0" w:noVBand="1"/>
      </w:tblPr>
      <w:tblGrid>
        <w:gridCol w:w="694"/>
        <w:gridCol w:w="5255"/>
        <w:gridCol w:w="1947"/>
        <w:gridCol w:w="1061"/>
        <w:gridCol w:w="1098"/>
      </w:tblGrid>
      <w:tr w:rsidR="00F55609" w:rsidRPr="00F55609" w14:paraId="5BF7156B" w14:textId="77777777" w:rsidTr="00F55609">
        <w:tc>
          <w:tcPr>
            <w:tcW w:w="0" w:type="auto"/>
            <w:vAlign w:val="center"/>
          </w:tcPr>
          <w:p w14:paraId="0694174F" w14:textId="51056E70" w:rsidR="00F55609" w:rsidRPr="00F55609" w:rsidRDefault="00F5560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lastRenderedPageBreak/>
              <w:t>ITEM</w:t>
            </w:r>
          </w:p>
        </w:tc>
        <w:tc>
          <w:tcPr>
            <w:tcW w:w="5255" w:type="dxa"/>
            <w:vAlign w:val="center"/>
          </w:tcPr>
          <w:p w14:paraId="7A4ED630" w14:textId="586A9E72" w:rsidR="00F55609" w:rsidRPr="00F55609" w:rsidRDefault="00F5560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OTRAS CONDICIONES TÉCNICAS</w:t>
            </w:r>
          </w:p>
        </w:tc>
        <w:tc>
          <w:tcPr>
            <w:tcW w:w="1947" w:type="dxa"/>
            <w:vAlign w:val="center"/>
          </w:tcPr>
          <w:p w14:paraId="3D7BDAE3" w14:textId="0D4D5A80" w:rsidR="00F55609" w:rsidRPr="00F55609" w:rsidRDefault="00F55609" w:rsidP="00F55609">
            <w:pPr>
              <w:pStyle w:val="Textoindependiente2"/>
              <w:tabs>
                <w:tab w:val="left" w:pos="1980"/>
              </w:tabs>
              <w:spacing w:after="0" w:line="240" w:lineRule="auto"/>
              <w:jc w:val="center"/>
              <w:rPr>
                <w:rFonts w:ascii="Arial" w:hAnsi="Arial" w:cs="Arial"/>
                <w:bCs/>
                <w:sz w:val="20"/>
                <w:szCs w:val="20"/>
                <w:lang w:val="es-CO" w:eastAsia="es-CO"/>
              </w:rPr>
            </w:pPr>
            <w:r w:rsidRPr="00F55609">
              <w:rPr>
                <w:rFonts w:ascii="Arial" w:hAnsi="Arial" w:cs="Arial"/>
                <w:b/>
                <w:sz w:val="20"/>
                <w:szCs w:val="20"/>
                <w:lang w:val="es-CO" w:eastAsia="es-CO"/>
              </w:rPr>
              <w:t>SOPORTE REQUERIDO</w:t>
            </w:r>
          </w:p>
        </w:tc>
        <w:tc>
          <w:tcPr>
            <w:tcW w:w="0" w:type="auto"/>
            <w:vAlign w:val="center"/>
          </w:tcPr>
          <w:p w14:paraId="5388FC39" w14:textId="6B95A73B" w:rsidR="00F55609" w:rsidRPr="00F55609" w:rsidRDefault="00F5560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CUMPLE</w:t>
            </w:r>
          </w:p>
        </w:tc>
        <w:tc>
          <w:tcPr>
            <w:tcW w:w="0" w:type="auto"/>
            <w:vAlign w:val="center"/>
          </w:tcPr>
          <w:p w14:paraId="4940F4AB" w14:textId="673D6E41" w:rsidR="00F55609" w:rsidRPr="00F55609" w:rsidRDefault="00F5560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NO CUMPLE</w:t>
            </w:r>
          </w:p>
        </w:tc>
      </w:tr>
      <w:tr w:rsidR="00F55609" w:rsidRPr="00F55609" w14:paraId="4877FD00" w14:textId="77777777" w:rsidTr="00F55609">
        <w:tc>
          <w:tcPr>
            <w:tcW w:w="0" w:type="auto"/>
            <w:vAlign w:val="center"/>
          </w:tcPr>
          <w:p w14:paraId="4A8C9010" w14:textId="77777777" w:rsidR="00F55609" w:rsidRPr="00F55609" w:rsidRDefault="00F5560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2</w:t>
            </w:r>
          </w:p>
        </w:tc>
        <w:tc>
          <w:tcPr>
            <w:tcW w:w="5255" w:type="dxa"/>
          </w:tcPr>
          <w:p w14:paraId="0D7F8AEF" w14:textId="77777777" w:rsidR="00F55609" w:rsidRPr="00F55609" w:rsidRDefault="00F55609" w:rsidP="00F55609">
            <w:pPr>
              <w:pStyle w:val="Textoindependiente2"/>
              <w:tabs>
                <w:tab w:val="left" w:pos="1980"/>
              </w:tabs>
              <w:spacing w:after="0" w:line="240" w:lineRule="auto"/>
              <w:rPr>
                <w:rFonts w:ascii="Arial" w:hAnsi="Arial" w:cs="Arial"/>
                <w:b/>
                <w:sz w:val="20"/>
                <w:szCs w:val="20"/>
                <w:lang w:val="es-CO" w:eastAsia="es-CO"/>
              </w:rPr>
            </w:pPr>
            <w:r w:rsidRPr="00F55609">
              <w:rPr>
                <w:rFonts w:ascii="Arial" w:hAnsi="Arial" w:cs="Arial"/>
                <w:b/>
                <w:sz w:val="20"/>
                <w:szCs w:val="20"/>
                <w:lang w:val="es-CO" w:eastAsia="es-CO"/>
              </w:rPr>
              <w:t xml:space="preserve">NIVEL DE EDUCACIÓN O NIVEL ACADÉMICO </w:t>
            </w:r>
          </w:p>
          <w:p w14:paraId="7101B37C" w14:textId="77777777" w:rsidR="00F55609" w:rsidRPr="00365C24" w:rsidRDefault="00F55609" w:rsidP="00F55609">
            <w:pPr>
              <w:pStyle w:val="Textoindependiente2"/>
              <w:tabs>
                <w:tab w:val="left" w:pos="1980"/>
              </w:tabs>
              <w:spacing w:after="0" w:line="240" w:lineRule="auto"/>
              <w:rPr>
                <w:rFonts w:ascii="Arial" w:hAnsi="Arial" w:cs="Arial"/>
                <w:b/>
                <w:sz w:val="14"/>
                <w:szCs w:val="14"/>
                <w:lang w:val="es-CO" w:eastAsia="es-CO"/>
              </w:rPr>
            </w:pPr>
          </w:p>
          <w:p w14:paraId="050E4027" w14:textId="77777777" w:rsidR="00365C24" w:rsidRPr="00365C24" w:rsidRDefault="00365C24" w:rsidP="00365C24">
            <w:pPr>
              <w:pStyle w:val="Textoindependiente2"/>
              <w:tabs>
                <w:tab w:val="left" w:pos="1980"/>
              </w:tabs>
              <w:spacing w:after="0" w:line="240" w:lineRule="auto"/>
              <w:jc w:val="both"/>
              <w:rPr>
                <w:rFonts w:ascii="Arial" w:hAnsi="Arial" w:cs="Arial"/>
                <w:bCs/>
                <w:sz w:val="20"/>
                <w:szCs w:val="20"/>
                <w:lang w:val="es-CO" w:eastAsia="es-CO"/>
              </w:rPr>
            </w:pPr>
            <w:r w:rsidRPr="00365C24">
              <w:rPr>
                <w:rFonts w:ascii="Arial" w:hAnsi="Arial" w:cs="Arial"/>
                <w:bCs/>
                <w:sz w:val="20"/>
                <w:szCs w:val="20"/>
                <w:lang w:val="es-CO" w:eastAsia="es-CO"/>
              </w:rPr>
              <w:t xml:space="preserve">La persona natural o jurídica nacional o extranjera, debe contar con al menos 01 profesional con pregrado o posgrado en cualquier área del conocimiento con formación en procesos de diseño y diagramación, 01 profesional con pregrado o posgrado en cualquier área del conocimiento con formación en traducción especializada en inglés - español, 01 profesional con pregrado o posgrado en cualquier área del conocimiento con formación en manejo de herramientas tecnológicas de acceso libre. </w:t>
            </w:r>
          </w:p>
          <w:p w14:paraId="2CC2C53D" w14:textId="77777777" w:rsidR="00F55609" w:rsidRPr="00365C24" w:rsidRDefault="00F55609" w:rsidP="00F55609">
            <w:pPr>
              <w:pStyle w:val="Textoindependiente2"/>
              <w:tabs>
                <w:tab w:val="left" w:pos="1980"/>
              </w:tabs>
              <w:spacing w:after="0" w:line="240" w:lineRule="auto"/>
              <w:jc w:val="both"/>
              <w:rPr>
                <w:rFonts w:ascii="Arial" w:hAnsi="Arial" w:cs="Arial"/>
                <w:bCs/>
                <w:sz w:val="12"/>
                <w:szCs w:val="12"/>
                <w:lang w:val="es-CO" w:eastAsia="es-CO"/>
              </w:rPr>
            </w:pPr>
          </w:p>
          <w:p w14:paraId="47158688" w14:textId="77777777" w:rsidR="00F55609" w:rsidRPr="00F55609" w:rsidRDefault="00F55609" w:rsidP="00F55609">
            <w:pPr>
              <w:pStyle w:val="Textoindependiente2"/>
              <w:tabs>
                <w:tab w:val="left" w:pos="1980"/>
              </w:tabs>
              <w:spacing w:after="0" w:line="240" w:lineRule="auto"/>
              <w:jc w:val="both"/>
              <w:rPr>
                <w:rFonts w:ascii="Arial" w:hAnsi="Arial" w:cs="Arial"/>
                <w:bCs/>
                <w:sz w:val="20"/>
                <w:szCs w:val="20"/>
                <w:lang w:val="es-CO" w:eastAsia="es-CO"/>
              </w:rPr>
            </w:pPr>
            <w:r w:rsidRPr="00F55609">
              <w:rPr>
                <w:rFonts w:ascii="Arial" w:hAnsi="Arial" w:cs="Arial"/>
                <w:b/>
                <w:sz w:val="20"/>
                <w:szCs w:val="20"/>
                <w:lang w:val="es-CO" w:eastAsia="es-CO"/>
              </w:rPr>
              <w:t xml:space="preserve">NOTA: </w:t>
            </w:r>
            <w:r w:rsidRPr="00F55609">
              <w:rPr>
                <w:rFonts w:ascii="Arial" w:hAnsi="Arial" w:cs="Arial"/>
                <w:bCs/>
                <w:sz w:val="20"/>
                <w:szCs w:val="20"/>
                <w:lang w:val="es-CO" w:eastAsia="es-CO"/>
              </w:rPr>
              <w:t>La empresa en su oferta debe anexar las hojas de vida de los profesionales. Con sus respectivos diplomas y los soportes que acrediten dicha experiencia</w:t>
            </w:r>
          </w:p>
        </w:tc>
        <w:tc>
          <w:tcPr>
            <w:tcW w:w="1947" w:type="dxa"/>
          </w:tcPr>
          <w:p w14:paraId="1FD6F34A" w14:textId="77777777" w:rsidR="00F55609" w:rsidRPr="00F55609" w:rsidRDefault="00F55609" w:rsidP="00F55609">
            <w:pPr>
              <w:pStyle w:val="Textoindependiente2"/>
              <w:tabs>
                <w:tab w:val="left" w:pos="1980"/>
              </w:tabs>
              <w:spacing w:after="0" w:line="240" w:lineRule="auto"/>
              <w:jc w:val="both"/>
              <w:rPr>
                <w:rFonts w:ascii="Arial" w:hAnsi="Arial" w:cs="Arial"/>
                <w:bCs/>
                <w:sz w:val="20"/>
                <w:szCs w:val="20"/>
                <w:lang w:val="es-CO" w:eastAsia="es-CO"/>
              </w:rPr>
            </w:pPr>
            <w:r w:rsidRPr="00F55609">
              <w:rPr>
                <w:rFonts w:ascii="Arial" w:hAnsi="Arial" w:cs="Arial"/>
                <w:bCs/>
                <w:sz w:val="20"/>
                <w:szCs w:val="20"/>
                <w:lang w:val="es-CO" w:eastAsia="es-CO"/>
              </w:rPr>
              <w:t>Hojas de vida de los profesionales junto con sus respectivos diplomas y los soportes que acreditan dicha experiencia.</w:t>
            </w:r>
          </w:p>
        </w:tc>
        <w:tc>
          <w:tcPr>
            <w:tcW w:w="0" w:type="auto"/>
          </w:tcPr>
          <w:p w14:paraId="1440163B" w14:textId="77777777" w:rsidR="00F55609" w:rsidRPr="00F55609" w:rsidRDefault="00F55609" w:rsidP="00F55609">
            <w:pPr>
              <w:pStyle w:val="Textoindependiente2"/>
              <w:tabs>
                <w:tab w:val="left" w:pos="1980"/>
              </w:tabs>
              <w:spacing w:after="0" w:line="240" w:lineRule="auto"/>
              <w:rPr>
                <w:rFonts w:ascii="Arial" w:hAnsi="Arial" w:cs="Arial"/>
                <w:b/>
                <w:sz w:val="20"/>
                <w:szCs w:val="20"/>
                <w:lang w:val="es-CO" w:eastAsia="es-CO"/>
              </w:rPr>
            </w:pPr>
          </w:p>
        </w:tc>
        <w:tc>
          <w:tcPr>
            <w:tcW w:w="0" w:type="auto"/>
          </w:tcPr>
          <w:p w14:paraId="79A19FAF" w14:textId="77777777" w:rsidR="00F55609" w:rsidRPr="00F55609" w:rsidRDefault="00F55609" w:rsidP="00F55609">
            <w:pPr>
              <w:pStyle w:val="Textoindependiente2"/>
              <w:tabs>
                <w:tab w:val="left" w:pos="1980"/>
              </w:tabs>
              <w:spacing w:after="0" w:line="240" w:lineRule="auto"/>
              <w:rPr>
                <w:rFonts w:ascii="Arial" w:hAnsi="Arial" w:cs="Arial"/>
                <w:b/>
                <w:sz w:val="20"/>
                <w:szCs w:val="20"/>
                <w:lang w:val="es-CO" w:eastAsia="es-CO"/>
              </w:rPr>
            </w:pPr>
          </w:p>
        </w:tc>
      </w:tr>
      <w:tr w:rsidR="00F55609" w:rsidRPr="00F55609" w14:paraId="182DB0D2" w14:textId="77777777" w:rsidTr="00F55609">
        <w:tc>
          <w:tcPr>
            <w:tcW w:w="0" w:type="auto"/>
            <w:vAlign w:val="center"/>
          </w:tcPr>
          <w:p w14:paraId="3E31CFBA" w14:textId="71DB0E7C" w:rsidR="00F55609" w:rsidRPr="00F55609" w:rsidRDefault="00F55609" w:rsidP="00F55609">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3</w:t>
            </w:r>
          </w:p>
        </w:tc>
        <w:tc>
          <w:tcPr>
            <w:tcW w:w="5255" w:type="dxa"/>
          </w:tcPr>
          <w:p w14:paraId="17FAED89" w14:textId="77777777" w:rsidR="00F55609" w:rsidRPr="00F55609" w:rsidRDefault="00F55609" w:rsidP="00F55609">
            <w:pPr>
              <w:pStyle w:val="Textoindependiente2"/>
              <w:tabs>
                <w:tab w:val="left" w:pos="1980"/>
              </w:tabs>
              <w:spacing w:after="0" w:line="240" w:lineRule="auto"/>
              <w:rPr>
                <w:rFonts w:ascii="Arial" w:hAnsi="Arial" w:cs="Arial"/>
                <w:b/>
                <w:sz w:val="20"/>
                <w:szCs w:val="20"/>
                <w:lang w:val="es-CO" w:eastAsia="es-CO"/>
              </w:rPr>
            </w:pPr>
            <w:r w:rsidRPr="00F55609">
              <w:rPr>
                <w:rFonts w:ascii="Arial" w:hAnsi="Arial" w:cs="Arial"/>
                <w:b/>
                <w:sz w:val="20"/>
                <w:szCs w:val="20"/>
                <w:lang w:val="es-CO" w:eastAsia="es-CO"/>
              </w:rPr>
              <w:t xml:space="preserve">EXPERIENCIA DEL PERSONAL </w:t>
            </w:r>
          </w:p>
          <w:p w14:paraId="107767E1" w14:textId="77777777" w:rsidR="00F55609" w:rsidRPr="00365C24" w:rsidRDefault="00F55609" w:rsidP="00F55609">
            <w:pPr>
              <w:pStyle w:val="Textoindependiente2"/>
              <w:tabs>
                <w:tab w:val="left" w:pos="1980"/>
              </w:tabs>
              <w:spacing w:after="0" w:line="240" w:lineRule="auto"/>
              <w:rPr>
                <w:rFonts w:ascii="Arial" w:hAnsi="Arial" w:cs="Arial"/>
                <w:b/>
                <w:sz w:val="14"/>
                <w:szCs w:val="14"/>
                <w:lang w:val="es-CO" w:eastAsia="es-CO"/>
              </w:rPr>
            </w:pPr>
          </w:p>
          <w:p w14:paraId="4FD8E4AD" w14:textId="29FF2B3F" w:rsidR="00F55609" w:rsidRPr="00F55609" w:rsidRDefault="00365C24" w:rsidP="00365C24">
            <w:pPr>
              <w:pStyle w:val="Textoindependiente2"/>
              <w:tabs>
                <w:tab w:val="left" w:pos="1980"/>
              </w:tabs>
              <w:spacing w:after="0" w:line="240" w:lineRule="auto"/>
              <w:jc w:val="both"/>
              <w:rPr>
                <w:rFonts w:ascii="Arial" w:hAnsi="Arial" w:cs="Arial"/>
                <w:bCs/>
                <w:sz w:val="20"/>
                <w:szCs w:val="20"/>
                <w:lang w:val="es-CO" w:eastAsia="es-CO"/>
              </w:rPr>
            </w:pPr>
            <w:r w:rsidRPr="00365C24">
              <w:rPr>
                <w:rFonts w:ascii="Arial" w:hAnsi="Arial" w:cs="Arial"/>
                <w:bCs/>
                <w:sz w:val="20"/>
                <w:szCs w:val="20"/>
                <w:lang w:val="es-CO" w:eastAsia="es-CO"/>
              </w:rPr>
              <w:t>La persona natural o jurídica, nacional o extranjera deberá contar con al menos 03 profesionales con experiencia de mínimo 02 años en la elaboración de revistas especializadas, manejo de procesos de publicaciones en ciencia y tecnología; procesos de gestión editorial científica o dirección de revistas científicas y libros resultados de investigación en instituciones universitarias. El personal debe contar con idoneidad y calificación en el desempeño de procesos relacionados con el diseño y estructuración de publicaciones científicas y artículos de investigación, marcación de publicaciones científicas, gestión editorial, sistemas de indexación y bases de datos científicas.</w:t>
            </w:r>
          </w:p>
        </w:tc>
        <w:tc>
          <w:tcPr>
            <w:tcW w:w="1947" w:type="dxa"/>
          </w:tcPr>
          <w:p w14:paraId="4EC994B1" w14:textId="77777777" w:rsidR="00F55609" w:rsidRPr="00F55609" w:rsidRDefault="00F55609" w:rsidP="00F55609">
            <w:pPr>
              <w:pStyle w:val="Textoindependiente2"/>
              <w:tabs>
                <w:tab w:val="left" w:pos="1980"/>
              </w:tabs>
              <w:spacing w:after="0" w:line="240" w:lineRule="auto"/>
              <w:jc w:val="both"/>
              <w:rPr>
                <w:rFonts w:ascii="Arial" w:hAnsi="Arial" w:cs="Arial"/>
                <w:bCs/>
                <w:sz w:val="20"/>
                <w:szCs w:val="20"/>
                <w:lang w:val="es-CO" w:eastAsia="es-CO"/>
              </w:rPr>
            </w:pPr>
          </w:p>
        </w:tc>
        <w:tc>
          <w:tcPr>
            <w:tcW w:w="0" w:type="auto"/>
          </w:tcPr>
          <w:p w14:paraId="265A2DF5" w14:textId="77777777" w:rsidR="00F55609" w:rsidRPr="00F55609" w:rsidRDefault="00F55609" w:rsidP="00F55609">
            <w:pPr>
              <w:pStyle w:val="Textoindependiente2"/>
              <w:tabs>
                <w:tab w:val="left" w:pos="1980"/>
              </w:tabs>
              <w:spacing w:after="0" w:line="240" w:lineRule="auto"/>
              <w:rPr>
                <w:rFonts w:ascii="Arial" w:hAnsi="Arial" w:cs="Arial"/>
                <w:b/>
                <w:sz w:val="20"/>
                <w:szCs w:val="20"/>
                <w:lang w:val="es-CO" w:eastAsia="es-CO"/>
              </w:rPr>
            </w:pPr>
          </w:p>
        </w:tc>
        <w:tc>
          <w:tcPr>
            <w:tcW w:w="0" w:type="auto"/>
          </w:tcPr>
          <w:p w14:paraId="6CA1D9CE" w14:textId="77777777" w:rsidR="00F55609" w:rsidRPr="00F55609" w:rsidRDefault="00F55609" w:rsidP="00F55609">
            <w:pPr>
              <w:pStyle w:val="Textoindependiente2"/>
              <w:tabs>
                <w:tab w:val="left" w:pos="1980"/>
              </w:tabs>
              <w:spacing w:after="0" w:line="240" w:lineRule="auto"/>
              <w:rPr>
                <w:rFonts w:ascii="Arial" w:hAnsi="Arial" w:cs="Arial"/>
                <w:b/>
                <w:sz w:val="20"/>
                <w:szCs w:val="20"/>
                <w:lang w:val="es-CO" w:eastAsia="es-CO"/>
              </w:rPr>
            </w:pPr>
          </w:p>
        </w:tc>
      </w:tr>
    </w:tbl>
    <w:p w14:paraId="0CACB914" w14:textId="77777777" w:rsidR="00F007A5" w:rsidRPr="00365C24" w:rsidRDefault="00F007A5" w:rsidP="00A20308">
      <w:pPr>
        <w:pStyle w:val="Prrafodelista"/>
        <w:tabs>
          <w:tab w:val="left" w:pos="-1080"/>
          <w:tab w:val="left" w:pos="0"/>
        </w:tabs>
        <w:ind w:left="0"/>
        <w:rPr>
          <w:rFonts w:ascii="Arial" w:hAnsi="Arial" w:cs="Arial"/>
          <w:b/>
          <w:sz w:val="18"/>
          <w:szCs w:val="18"/>
        </w:rPr>
      </w:pPr>
    </w:p>
    <w:p w14:paraId="1CA1D7C1" w14:textId="2BE51ADE" w:rsidR="00B20AB3" w:rsidRPr="00F55609" w:rsidRDefault="00A9570F" w:rsidP="00A20308">
      <w:pPr>
        <w:pStyle w:val="Prrafodelista"/>
        <w:tabs>
          <w:tab w:val="left" w:pos="-1080"/>
          <w:tab w:val="left" w:pos="0"/>
        </w:tabs>
        <w:ind w:left="0"/>
        <w:rPr>
          <w:rFonts w:ascii="Arial" w:hAnsi="Arial" w:cs="Arial"/>
          <w:b/>
          <w:sz w:val="20"/>
          <w:szCs w:val="20"/>
        </w:rPr>
      </w:pPr>
      <w:r w:rsidRPr="00F55609">
        <w:rPr>
          <w:rFonts w:ascii="Arial" w:hAnsi="Arial" w:cs="Arial"/>
          <w:b/>
          <w:sz w:val="20"/>
          <w:szCs w:val="20"/>
        </w:rPr>
        <w:t>*</w:t>
      </w:r>
      <w:r w:rsidR="00BC2E43" w:rsidRPr="00F55609">
        <w:rPr>
          <w:rFonts w:ascii="Arial" w:hAnsi="Arial" w:cs="Arial"/>
          <w:b/>
          <w:sz w:val="20"/>
          <w:szCs w:val="20"/>
        </w:rPr>
        <w:t>CONDICIONES TÉCNICAS ADICION</w:t>
      </w:r>
      <w:r w:rsidR="000521A1" w:rsidRPr="00F55609">
        <w:rPr>
          <w:rFonts w:ascii="Arial" w:hAnsi="Arial" w:cs="Arial"/>
          <w:b/>
          <w:sz w:val="20"/>
          <w:szCs w:val="20"/>
        </w:rPr>
        <w:t>AL</w:t>
      </w:r>
      <w:r w:rsidR="00BC2E43" w:rsidRPr="00F55609">
        <w:rPr>
          <w:rFonts w:ascii="Arial" w:hAnsi="Arial" w:cs="Arial"/>
          <w:b/>
          <w:sz w:val="20"/>
          <w:szCs w:val="20"/>
        </w:rPr>
        <w:t xml:space="preserve">ES DE CALIFICACIÓN </w:t>
      </w:r>
    </w:p>
    <w:p w14:paraId="43DFD12B" w14:textId="77777777" w:rsidR="00F007A5" w:rsidRPr="00365C24" w:rsidRDefault="00F007A5" w:rsidP="00A20308">
      <w:pPr>
        <w:pStyle w:val="Prrafodelista"/>
        <w:tabs>
          <w:tab w:val="left" w:pos="-1080"/>
          <w:tab w:val="left" w:pos="0"/>
        </w:tabs>
        <w:ind w:left="0"/>
        <w:rPr>
          <w:rFonts w:ascii="Arial" w:hAnsi="Arial" w:cs="Arial"/>
          <w:b/>
          <w:sz w:val="16"/>
          <w:szCs w:val="16"/>
        </w:rPr>
      </w:pPr>
    </w:p>
    <w:p w14:paraId="1A5023FF" w14:textId="090484C0" w:rsidR="00E25249" w:rsidRDefault="00E25249" w:rsidP="00A20308">
      <w:pPr>
        <w:pStyle w:val="Prrafodelista"/>
        <w:tabs>
          <w:tab w:val="left" w:pos="-1080"/>
          <w:tab w:val="left" w:pos="0"/>
        </w:tabs>
        <w:ind w:left="0"/>
        <w:rPr>
          <w:rFonts w:ascii="Arial" w:hAnsi="Arial" w:cs="Arial"/>
          <w:b/>
          <w:sz w:val="20"/>
          <w:szCs w:val="20"/>
        </w:rPr>
      </w:pPr>
      <w:r w:rsidRPr="00F55609">
        <w:rPr>
          <w:rFonts w:ascii="Arial" w:hAnsi="Arial" w:cs="Arial"/>
          <w:b/>
          <w:sz w:val="20"/>
          <w:szCs w:val="20"/>
        </w:rPr>
        <w:t>REQUISITOS SISTEMA DE GESTIÓN AMBIENTAL</w:t>
      </w:r>
    </w:p>
    <w:p w14:paraId="469B2968" w14:textId="77777777" w:rsidR="00F007A5" w:rsidRPr="00365C24" w:rsidRDefault="00F007A5" w:rsidP="00A20308">
      <w:pPr>
        <w:pStyle w:val="Prrafodelista"/>
        <w:tabs>
          <w:tab w:val="left" w:pos="-1080"/>
          <w:tab w:val="left" w:pos="0"/>
        </w:tabs>
        <w:ind w:left="0"/>
        <w:rPr>
          <w:rFonts w:ascii="Arial" w:hAnsi="Arial" w:cs="Arial"/>
          <w:b/>
          <w:sz w:val="18"/>
          <w:szCs w:val="18"/>
        </w:rPr>
      </w:pPr>
    </w:p>
    <w:p w14:paraId="0DDF38B9" w14:textId="56787A18" w:rsidR="00F55609" w:rsidRPr="00F55609" w:rsidRDefault="00F55609" w:rsidP="00F55609">
      <w:pPr>
        <w:pStyle w:val="Prrafodelista"/>
        <w:tabs>
          <w:tab w:val="left" w:pos="-1080"/>
          <w:tab w:val="left" w:pos="0"/>
        </w:tabs>
        <w:ind w:left="0"/>
        <w:jc w:val="both"/>
        <w:rPr>
          <w:rFonts w:ascii="Arial" w:hAnsi="Arial" w:cs="Arial"/>
          <w:b/>
          <w:sz w:val="20"/>
          <w:szCs w:val="20"/>
        </w:rPr>
      </w:pPr>
      <w:r w:rsidRPr="00F55609">
        <w:rPr>
          <w:rFonts w:ascii="Arial" w:eastAsiaTheme="minorHAnsi" w:hAnsi="Arial" w:cs="Arial"/>
          <w:color w:val="000000"/>
          <w:sz w:val="20"/>
          <w:szCs w:val="20"/>
          <w:lang w:eastAsia="en-US"/>
        </w:rPr>
        <w:t xml:space="preserve">En atención a lo contemplado en la Nota 4 de la Resolución No. 03049 del 2014 “Por la cual se adopta el Manual de Contratación de la Policía Nacional”, complementada por el Numeral 5 del apéndice de la Resolución No. 00090 del 2018 “Por la cual se actualiza, modifica y complementa el manual de contratación de la Policía Nacional adoptado mediante Resolución 03049 de 2014”, se deberán tener en cuenta las siguientes consideraciones, </w:t>
      </w:r>
      <w:r>
        <w:rPr>
          <w:rFonts w:ascii="Arial" w:eastAsiaTheme="minorHAnsi" w:hAnsi="Arial" w:cs="Arial"/>
          <w:color w:val="000000"/>
          <w:sz w:val="20"/>
          <w:szCs w:val="20"/>
          <w:lang w:eastAsia="en-US"/>
        </w:rPr>
        <w:t>en las etapas de los procesos contractuales</w:t>
      </w:r>
      <w:r w:rsidRPr="00F55609">
        <w:rPr>
          <w:rFonts w:ascii="Arial" w:eastAsiaTheme="minorHAnsi" w:hAnsi="Arial" w:cs="Arial"/>
          <w:color w:val="000000"/>
          <w:sz w:val="20"/>
          <w:szCs w:val="20"/>
          <w:lang w:eastAsia="en-US"/>
        </w:rPr>
        <w:t>:</w:t>
      </w:r>
    </w:p>
    <w:p w14:paraId="5698BF91" w14:textId="3CF9EFA6" w:rsidR="00217473" w:rsidRPr="00365C24" w:rsidRDefault="00217473" w:rsidP="00A20308">
      <w:pPr>
        <w:pStyle w:val="Prrafodelista"/>
        <w:tabs>
          <w:tab w:val="left" w:pos="-1080"/>
          <w:tab w:val="left" w:pos="0"/>
        </w:tabs>
        <w:ind w:left="0"/>
        <w:rPr>
          <w:rFonts w:ascii="Arial" w:hAnsi="Arial" w:cs="Arial"/>
          <w:b/>
          <w:sz w:val="18"/>
          <w:szCs w:val="18"/>
        </w:rPr>
      </w:pPr>
    </w:p>
    <w:tbl>
      <w:tblPr>
        <w:tblStyle w:val="Tablaconcuadrcula"/>
        <w:tblW w:w="0" w:type="auto"/>
        <w:tblLook w:val="04A0" w:firstRow="1" w:lastRow="0" w:firstColumn="1" w:lastColumn="0" w:noHBand="0" w:noVBand="1"/>
      </w:tblPr>
      <w:tblGrid>
        <w:gridCol w:w="742"/>
        <w:gridCol w:w="4215"/>
        <w:gridCol w:w="2808"/>
        <w:gridCol w:w="1145"/>
        <w:gridCol w:w="1145"/>
      </w:tblGrid>
      <w:tr w:rsidR="00217473" w:rsidRPr="00F55609" w14:paraId="31F3D79E" w14:textId="5D01ED41" w:rsidTr="001C785D">
        <w:tc>
          <w:tcPr>
            <w:tcW w:w="742" w:type="dxa"/>
            <w:shd w:val="clear" w:color="auto" w:fill="808080" w:themeFill="background1" w:themeFillShade="80"/>
            <w:vAlign w:val="center"/>
          </w:tcPr>
          <w:p w14:paraId="2DCE0EE7" w14:textId="3CA7004C" w:rsidR="00217473" w:rsidRPr="00F55609" w:rsidRDefault="00217473" w:rsidP="00FB7877">
            <w:pPr>
              <w:pStyle w:val="Prrafodelista"/>
              <w:tabs>
                <w:tab w:val="left" w:pos="-1080"/>
                <w:tab w:val="left" w:pos="0"/>
              </w:tabs>
              <w:ind w:left="0"/>
              <w:jc w:val="center"/>
              <w:rPr>
                <w:rFonts w:ascii="Arial" w:hAnsi="Arial" w:cs="Arial"/>
                <w:b/>
                <w:sz w:val="20"/>
                <w:szCs w:val="20"/>
              </w:rPr>
            </w:pPr>
            <w:r w:rsidRPr="00F55609">
              <w:rPr>
                <w:rFonts w:ascii="Arial" w:hAnsi="Arial" w:cs="Arial"/>
                <w:b/>
                <w:sz w:val="20"/>
                <w:szCs w:val="20"/>
              </w:rPr>
              <w:t>ITEM</w:t>
            </w:r>
          </w:p>
        </w:tc>
        <w:tc>
          <w:tcPr>
            <w:tcW w:w="4215" w:type="dxa"/>
            <w:shd w:val="clear" w:color="auto" w:fill="808080" w:themeFill="background1" w:themeFillShade="80"/>
            <w:vAlign w:val="center"/>
          </w:tcPr>
          <w:p w14:paraId="551E78C7" w14:textId="374C61A8" w:rsidR="00217473" w:rsidRPr="00F55609" w:rsidRDefault="00217473" w:rsidP="00FB7877">
            <w:pPr>
              <w:pStyle w:val="Prrafodelista"/>
              <w:tabs>
                <w:tab w:val="left" w:pos="-1080"/>
                <w:tab w:val="left" w:pos="0"/>
              </w:tabs>
              <w:ind w:left="0"/>
              <w:jc w:val="center"/>
              <w:rPr>
                <w:rFonts w:ascii="Arial" w:hAnsi="Arial" w:cs="Arial"/>
                <w:b/>
                <w:sz w:val="20"/>
                <w:szCs w:val="20"/>
              </w:rPr>
            </w:pPr>
            <w:r w:rsidRPr="00F55609">
              <w:rPr>
                <w:rFonts w:ascii="Arial" w:hAnsi="Arial" w:cs="Arial"/>
                <w:b/>
                <w:sz w:val="20"/>
                <w:szCs w:val="20"/>
              </w:rPr>
              <w:t>CRITERIO SGA</w:t>
            </w:r>
          </w:p>
        </w:tc>
        <w:tc>
          <w:tcPr>
            <w:tcW w:w="2808" w:type="dxa"/>
            <w:shd w:val="clear" w:color="auto" w:fill="808080" w:themeFill="background1" w:themeFillShade="80"/>
            <w:vAlign w:val="center"/>
          </w:tcPr>
          <w:p w14:paraId="0D0C415D" w14:textId="263619FC" w:rsidR="00217473" w:rsidRPr="00F55609" w:rsidRDefault="00217473" w:rsidP="00FB7877">
            <w:pPr>
              <w:pStyle w:val="Prrafodelista"/>
              <w:tabs>
                <w:tab w:val="left" w:pos="-1080"/>
                <w:tab w:val="left" w:pos="0"/>
              </w:tabs>
              <w:ind w:left="0"/>
              <w:jc w:val="center"/>
              <w:rPr>
                <w:rFonts w:ascii="Arial" w:hAnsi="Arial" w:cs="Arial"/>
                <w:b/>
                <w:sz w:val="20"/>
                <w:szCs w:val="20"/>
              </w:rPr>
            </w:pPr>
            <w:r w:rsidRPr="00F55609">
              <w:rPr>
                <w:rFonts w:ascii="Arial" w:hAnsi="Arial" w:cs="Arial"/>
                <w:b/>
                <w:sz w:val="20"/>
                <w:szCs w:val="20"/>
              </w:rPr>
              <w:t>SOPORTE REQUERIDO</w:t>
            </w:r>
          </w:p>
        </w:tc>
        <w:tc>
          <w:tcPr>
            <w:tcW w:w="1145" w:type="dxa"/>
            <w:shd w:val="clear" w:color="auto" w:fill="808080" w:themeFill="background1" w:themeFillShade="80"/>
            <w:vAlign w:val="center"/>
          </w:tcPr>
          <w:p w14:paraId="2A3442CF" w14:textId="07D92BEC" w:rsidR="00217473" w:rsidRPr="00F55609" w:rsidRDefault="00217473" w:rsidP="00FB7877">
            <w:pPr>
              <w:pStyle w:val="Prrafodelista"/>
              <w:tabs>
                <w:tab w:val="left" w:pos="-1080"/>
                <w:tab w:val="left" w:pos="0"/>
              </w:tabs>
              <w:ind w:left="0"/>
              <w:jc w:val="center"/>
              <w:rPr>
                <w:rFonts w:ascii="Arial" w:hAnsi="Arial" w:cs="Arial"/>
                <w:b/>
                <w:sz w:val="20"/>
                <w:szCs w:val="20"/>
              </w:rPr>
            </w:pPr>
            <w:r w:rsidRPr="00F55609">
              <w:rPr>
                <w:rFonts w:ascii="Arial" w:hAnsi="Arial" w:cs="Arial"/>
                <w:b/>
                <w:sz w:val="20"/>
                <w:szCs w:val="20"/>
              </w:rPr>
              <w:t>CUMPLE</w:t>
            </w:r>
          </w:p>
        </w:tc>
        <w:tc>
          <w:tcPr>
            <w:tcW w:w="1145" w:type="dxa"/>
            <w:shd w:val="clear" w:color="auto" w:fill="808080" w:themeFill="background1" w:themeFillShade="80"/>
            <w:vAlign w:val="center"/>
          </w:tcPr>
          <w:p w14:paraId="2DF7B2C7" w14:textId="00A08B06" w:rsidR="00217473" w:rsidRPr="00F55609" w:rsidRDefault="00217473" w:rsidP="00FB7877">
            <w:pPr>
              <w:pStyle w:val="Prrafodelista"/>
              <w:tabs>
                <w:tab w:val="left" w:pos="-1080"/>
                <w:tab w:val="left" w:pos="0"/>
              </w:tabs>
              <w:ind w:left="0"/>
              <w:jc w:val="center"/>
              <w:rPr>
                <w:rFonts w:ascii="Arial" w:hAnsi="Arial" w:cs="Arial"/>
                <w:b/>
                <w:sz w:val="20"/>
                <w:szCs w:val="20"/>
              </w:rPr>
            </w:pPr>
            <w:r w:rsidRPr="00F55609">
              <w:rPr>
                <w:rFonts w:ascii="Arial" w:hAnsi="Arial" w:cs="Arial"/>
                <w:b/>
                <w:sz w:val="20"/>
                <w:szCs w:val="20"/>
              </w:rPr>
              <w:t>NO CUMPLE</w:t>
            </w:r>
          </w:p>
        </w:tc>
      </w:tr>
      <w:tr w:rsidR="00217473" w:rsidRPr="00F55609" w14:paraId="3B4117F9" w14:textId="12923FCE" w:rsidTr="001C785D">
        <w:tc>
          <w:tcPr>
            <w:tcW w:w="742" w:type="dxa"/>
          </w:tcPr>
          <w:p w14:paraId="72A388C2" w14:textId="16E6E6BF" w:rsidR="00217473" w:rsidRPr="00F55609" w:rsidRDefault="004643A9" w:rsidP="00FB7877">
            <w:pPr>
              <w:pStyle w:val="Prrafodelista"/>
              <w:tabs>
                <w:tab w:val="left" w:pos="-1080"/>
                <w:tab w:val="left" w:pos="0"/>
              </w:tabs>
              <w:ind w:left="0"/>
              <w:jc w:val="center"/>
              <w:rPr>
                <w:rFonts w:ascii="Arial" w:hAnsi="Arial" w:cs="Arial"/>
                <w:b/>
                <w:sz w:val="20"/>
                <w:szCs w:val="20"/>
              </w:rPr>
            </w:pPr>
            <w:r w:rsidRPr="00F55609">
              <w:rPr>
                <w:rFonts w:ascii="Arial" w:hAnsi="Arial" w:cs="Arial"/>
                <w:b/>
                <w:sz w:val="20"/>
                <w:szCs w:val="20"/>
              </w:rPr>
              <w:t>1</w:t>
            </w:r>
          </w:p>
        </w:tc>
        <w:tc>
          <w:tcPr>
            <w:tcW w:w="4215" w:type="dxa"/>
          </w:tcPr>
          <w:p w14:paraId="30A9CB1A" w14:textId="77777777" w:rsidR="001C785D" w:rsidRPr="00F55609" w:rsidRDefault="001C785D" w:rsidP="001C785D">
            <w:pPr>
              <w:ind w:left="-6"/>
              <w:jc w:val="both"/>
              <w:rPr>
                <w:rFonts w:ascii="Arial" w:eastAsiaTheme="minorHAnsi" w:hAnsi="Arial" w:cs="Arial"/>
                <w:color w:val="000000"/>
                <w:lang w:eastAsia="en-US"/>
              </w:rPr>
            </w:pPr>
            <w:r w:rsidRPr="00F55609">
              <w:rPr>
                <w:rFonts w:ascii="Arial" w:eastAsiaTheme="minorHAnsi" w:hAnsi="Arial" w:cs="Arial"/>
                <w:color w:val="000000"/>
                <w:lang w:eastAsia="en-US"/>
              </w:rPr>
              <w:t>Criterios para compras públicas sostenibles.</w:t>
            </w:r>
          </w:p>
          <w:p w14:paraId="7085D5E6" w14:textId="77777777" w:rsidR="001C785D" w:rsidRPr="00F55609" w:rsidRDefault="001C785D" w:rsidP="001C785D">
            <w:pPr>
              <w:ind w:left="-6"/>
              <w:jc w:val="both"/>
              <w:rPr>
                <w:rFonts w:ascii="Arial" w:eastAsiaTheme="minorHAnsi" w:hAnsi="Arial" w:cs="Arial"/>
                <w:color w:val="000000"/>
                <w:lang w:eastAsia="en-US"/>
              </w:rPr>
            </w:pPr>
          </w:p>
          <w:p w14:paraId="06C27BCE" w14:textId="01D61D5D" w:rsidR="001C785D" w:rsidRPr="00F55609" w:rsidRDefault="001C785D" w:rsidP="001C785D">
            <w:pPr>
              <w:ind w:left="-6"/>
              <w:jc w:val="both"/>
              <w:rPr>
                <w:rFonts w:ascii="Arial" w:eastAsiaTheme="minorHAnsi" w:hAnsi="Arial" w:cs="Arial"/>
                <w:color w:val="000000"/>
                <w:lang w:eastAsia="en-US"/>
              </w:rPr>
            </w:pPr>
            <w:r w:rsidRPr="00F55609">
              <w:rPr>
                <w:rFonts w:ascii="Arial" w:eastAsiaTheme="minorHAnsi" w:hAnsi="Arial" w:cs="Arial"/>
                <w:color w:val="000000"/>
                <w:lang w:eastAsia="en-US"/>
              </w:rPr>
              <w:t>Con el objetivo de cumplir con la normatividad ambiental vigente nacional para reducir los aspectos e impactos ambientales asociados</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lastRenderedPageBreak/>
              <w:t>a su actividad productiva, los oferentes y</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futuros contratistas deberán presentar los</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permisos o licencias que dieron lugar para el</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funcionamiento de su compañía y el</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desarrollo de su actividad productiva;</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cualquier infracción ambiental por</w:t>
            </w:r>
            <w:r w:rsidR="00F33A36" w:rsidRPr="00F55609">
              <w:rPr>
                <w:rFonts w:ascii="Arial" w:eastAsiaTheme="minorHAnsi" w:hAnsi="Arial" w:cs="Arial"/>
                <w:color w:val="000000"/>
                <w:lang w:eastAsia="en-US"/>
              </w:rPr>
              <w:t xml:space="preserve"> </w:t>
            </w:r>
            <w:r w:rsidRPr="00F55609">
              <w:rPr>
                <w:rFonts w:ascii="Arial" w:eastAsiaTheme="minorHAnsi" w:hAnsi="Arial" w:cs="Arial"/>
                <w:color w:val="000000"/>
                <w:lang w:eastAsia="en-US"/>
              </w:rPr>
              <w:t>omisión de</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permisos, concesiones o</w:t>
            </w:r>
            <w:r w:rsidR="00F55609">
              <w:rPr>
                <w:rFonts w:ascii="Arial" w:eastAsiaTheme="minorHAnsi" w:hAnsi="Arial" w:cs="Arial"/>
                <w:color w:val="000000"/>
                <w:lang w:eastAsia="en-US"/>
              </w:rPr>
              <w:t xml:space="preserve"> </w:t>
            </w:r>
            <w:r w:rsidRPr="00F55609">
              <w:rPr>
                <w:rFonts w:ascii="Arial" w:eastAsiaTheme="minorHAnsi" w:hAnsi="Arial" w:cs="Arial"/>
                <w:color w:val="000000"/>
                <w:lang w:eastAsia="en-US"/>
              </w:rPr>
              <w:t>licencias</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ambientales que hubiese sido</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necesario</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tramitar antes del inicio del</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contrato, en el</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transcurso y después de</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la actividad del</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proceso, serán asumidas como</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responsabilidad del oferente o futuro</w:t>
            </w:r>
            <w:r w:rsidR="005D64FB">
              <w:rPr>
                <w:rFonts w:ascii="Arial" w:eastAsiaTheme="minorHAnsi" w:hAnsi="Arial" w:cs="Arial"/>
                <w:color w:val="000000"/>
                <w:lang w:eastAsia="en-US"/>
              </w:rPr>
              <w:t xml:space="preserve"> </w:t>
            </w:r>
            <w:r w:rsidRPr="00F55609">
              <w:rPr>
                <w:rFonts w:ascii="Arial" w:eastAsiaTheme="minorHAnsi" w:hAnsi="Arial" w:cs="Arial"/>
                <w:color w:val="000000"/>
                <w:lang w:eastAsia="en-US"/>
              </w:rPr>
              <w:t>contratista.</w:t>
            </w:r>
          </w:p>
        </w:tc>
        <w:tc>
          <w:tcPr>
            <w:tcW w:w="2808" w:type="dxa"/>
          </w:tcPr>
          <w:p w14:paraId="6E145517" w14:textId="331D5525" w:rsidR="00217473" w:rsidRPr="005D64FB" w:rsidRDefault="005D64FB" w:rsidP="001C785D">
            <w:pPr>
              <w:ind w:hanging="6"/>
              <w:jc w:val="both"/>
              <w:rPr>
                <w:rFonts w:ascii="Arial" w:hAnsi="Arial" w:cs="Arial"/>
                <w:b/>
                <w:bCs/>
              </w:rPr>
            </w:pPr>
            <w:r>
              <w:rPr>
                <w:rFonts w:ascii="Arial" w:hAnsi="Arial" w:cs="Arial"/>
                <w:sz w:val="18"/>
                <w:szCs w:val="18"/>
                <w:shd w:val="clear" w:color="auto" w:fill="FFFFFF"/>
              </w:rPr>
              <w:lastRenderedPageBreak/>
              <w:t>El oferente y futuro</w:t>
            </w:r>
            <w:r>
              <w:rPr>
                <w:rFonts w:ascii="Arial" w:hAnsi="Arial" w:cs="Arial"/>
                <w:shd w:val="clear" w:color="auto" w:fill="FFFFFF"/>
              </w:rPr>
              <w:t xml:space="preserve"> </w:t>
            </w:r>
            <w:r>
              <w:rPr>
                <w:rFonts w:ascii="Arial" w:hAnsi="Arial" w:cs="Arial"/>
                <w:sz w:val="18"/>
                <w:szCs w:val="18"/>
                <w:shd w:val="clear" w:color="auto" w:fill="FFFFFF"/>
              </w:rPr>
              <w:t>contratista deberá anexar</w:t>
            </w:r>
            <w:r>
              <w:rPr>
                <w:rFonts w:ascii="Arial" w:hAnsi="Arial" w:cs="Arial"/>
                <w:shd w:val="clear" w:color="auto" w:fill="FFFFFF"/>
              </w:rPr>
              <w:t xml:space="preserve"> </w:t>
            </w:r>
            <w:r>
              <w:rPr>
                <w:rFonts w:ascii="Arial" w:hAnsi="Arial" w:cs="Arial"/>
                <w:sz w:val="18"/>
                <w:szCs w:val="18"/>
                <w:shd w:val="clear" w:color="auto" w:fill="FFFFFF"/>
              </w:rPr>
              <w:t>comunicación oficial firmada</w:t>
            </w:r>
            <w:r>
              <w:rPr>
                <w:rFonts w:ascii="Arial" w:hAnsi="Arial" w:cs="Arial"/>
                <w:shd w:val="clear" w:color="auto" w:fill="FFFFFF"/>
              </w:rPr>
              <w:t xml:space="preserve"> </w:t>
            </w:r>
            <w:r>
              <w:rPr>
                <w:rFonts w:ascii="Arial" w:hAnsi="Arial" w:cs="Arial"/>
                <w:sz w:val="18"/>
                <w:szCs w:val="18"/>
                <w:shd w:val="clear" w:color="auto" w:fill="FFFFFF"/>
              </w:rPr>
              <w:t>por el representante legal o</w:t>
            </w:r>
            <w:r>
              <w:rPr>
                <w:rFonts w:ascii="Arial" w:hAnsi="Arial" w:cs="Arial"/>
                <w:shd w:val="clear" w:color="auto" w:fill="FFFFFF"/>
              </w:rPr>
              <w:t xml:space="preserve"> </w:t>
            </w:r>
            <w:r>
              <w:rPr>
                <w:rFonts w:ascii="Arial" w:hAnsi="Arial" w:cs="Arial"/>
                <w:sz w:val="18"/>
                <w:szCs w:val="18"/>
                <w:shd w:val="clear" w:color="auto" w:fill="FFFFFF"/>
              </w:rPr>
              <w:t xml:space="preserve">persona natural, donde certifiquen que cualquier infracción ambiental </w:t>
            </w:r>
            <w:r>
              <w:rPr>
                <w:rFonts w:ascii="Arial" w:hAnsi="Arial" w:cs="Arial"/>
                <w:sz w:val="18"/>
                <w:szCs w:val="18"/>
                <w:shd w:val="clear" w:color="auto" w:fill="FFFFFF"/>
              </w:rPr>
              <w:lastRenderedPageBreak/>
              <w:t>por</w:t>
            </w:r>
            <w:r>
              <w:rPr>
                <w:rFonts w:ascii="Arial" w:hAnsi="Arial" w:cs="Arial"/>
                <w:shd w:val="clear" w:color="auto" w:fill="FFFFFF"/>
              </w:rPr>
              <w:t xml:space="preserve"> </w:t>
            </w:r>
            <w:r>
              <w:rPr>
                <w:rFonts w:ascii="Arial" w:hAnsi="Arial" w:cs="Arial"/>
                <w:sz w:val="18"/>
                <w:szCs w:val="18"/>
                <w:shd w:val="clear" w:color="auto" w:fill="FFFFFF"/>
              </w:rPr>
              <w:t>omisión de permisos,</w:t>
            </w:r>
            <w:r>
              <w:rPr>
                <w:rFonts w:ascii="Arial" w:hAnsi="Arial" w:cs="Arial"/>
                <w:shd w:val="clear" w:color="auto" w:fill="FFFFFF"/>
              </w:rPr>
              <w:t xml:space="preserve"> </w:t>
            </w:r>
            <w:r>
              <w:rPr>
                <w:rFonts w:ascii="Arial" w:hAnsi="Arial" w:cs="Arial"/>
                <w:sz w:val="18"/>
                <w:szCs w:val="18"/>
                <w:shd w:val="clear" w:color="auto" w:fill="FFFFFF"/>
              </w:rPr>
              <w:t>concesiones o licencias</w:t>
            </w:r>
            <w:r>
              <w:rPr>
                <w:rFonts w:ascii="Arial" w:hAnsi="Arial" w:cs="Arial"/>
                <w:shd w:val="clear" w:color="auto" w:fill="FFFFFF"/>
              </w:rPr>
              <w:t xml:space="preserve"> </w:t>
            </w:r>
            <w:r>
              <w:rPr>
                <w:rFonts w:ascii="Arial" w:hAnsi="Arial" w:cs="Arial"/>
                <w:sz w:val="18"/>
                <w:szCs w:val="18"/>
                <w:shd w:val="clear" w:color="auto" w:fill="FFFFFF"/>
              </w:rPr>
              <w:t>ambientales que hubiese</w:t>
            </w:r>
            <w:r>
              <w:rPr>
                <w:rFonts w:ascii="Arial" w:hAnsi="Arial" w:cs="Arial"/>
                <w:shd w:val="clear" w:color="auto" w:fill="FFFFFF"/>
              </w:rPr>
              <w:t xml:space="preserve"> </w:t>
            </w:r>
            <w:r>
              <w:rPr>
                <w:rFonts w:ascii="Arial" w:hAnsi="Arial" w:cs="Arial"/>
                <w:sz w:val="18"/>
                <w:szCs w:val="18"/>
                <w:shd w:val="clear" w:color="auto" w:fill="FFFFFF"/>
              </w:rPr>
              <w:t>sido necesario tramitar</w:t>
            </w:r>
            <w:r>
              <w:rPr>
                <w:rFonts w:ascii="Arial" w:hAnsi="Arial" w:cs="Arial"/>
                <w:shd w:val="clear" w:color="auto" w:fill="FFFFFF"/>
              </w:rPr>
              <w:t xml:space="preserve"> </w:t>
            </w:r>
            <w:r>
              <w:rPr>
                <w:rFonts w:ascii="Arial" w:hAnsi="Arial" w:cs="Arial"/>
                <w:sz w:val="18"/>
                <w:szCs w:val="18"/>
                <w:shd w:val="clear" w:color="auto" w:fill="FFFFFF"/>
              </w:rPr>
              <w:t>antes del inicio del contrato,</w:t>
            </w:r>
            <w:r>
              <w:rPr>
                <w:rFonts w:ascii="Arial" w:hAnsi="Arial" w:cs="Arial"/>
                <w:shd w:val="clear" w:color="auto" w:fill="FFFFFF"/>
              </w:rPr>
              <w:t xml:space="preserve"> </w:t>
            </w:r>
            <w:r>
              <w:rPr>
                <w:rFonts w:ascii="Arial" w:hAnsi="Arial" w:cs="Arial"/>
                <w:sz w:val="18"/>
                <w:szCs w:val="18"/>
                <w:shd w:val="clear" w:color="auto" w:fill="FFFFFF"/>
              </w:rPr>
              <w:t>en el transcurso y después de la actividad del proceso, serán asumidas como responsabilidad del oferente o futuro contratista; así mismo, anexe los permisos o licencias ambientales que</w:t>
            </w:r>
            <w:r>
              <w:rPr>
                <w:rFonts w:ascii="Arial" w:hAnsi="Arial" w:cs="Arial"/>
                <w:shd w:val="clear" w:color="auto" w:fill="FFFFFF"/>
              </w:rPr>
              <w:t xml:space="preserve"> </w:t>
            </w:r>
            <w:r>
              <w:rPr>
                <w:rFonts w:ascii="Arial" w:hAnsi="Arial" w:cs="Arial"/>
                <w:sz w:val="18"/>
                <w:szCs w:val="18"/>
                <w:shd w:val="clear" w:color="auto" w:fill="FFFFFF"/>
              </w:rPr>
              <w:t>dieron lugar a su funcionamiento o desarrollo</w:t>
            </w:r>
            <w:r>
              <w:rPr>
                <w:rFonts w:ascii="Arial" w:hAnsi="Arial" w:cs="Arial"/>
                <w:shd w:val="clear" w:color="auto" w:fill="FFFFFF"/>
              </w:rPr>
              <w:t xml:space="preserve"> </w:t>
            </w:r>
            <w:r>
              <w:rPr>
                <w:rFonts w:ascii="Arial" w:hAnsi="Arial" w:cs="Arial"/>
                <w:sz w:val="18"/>
                <w:szCs w:val="18"/>
                <w:shd w:val="clear" w:color="auto" w:fill="FFFFFF"/>
              </w:rPr>
              <w:t>de su actividad productiva;</w:t>
            </w:r>
            <w:r w:rsidR="001C785D" w:rsidRPr="00F55609">
              <w:rPr>
                <w:rFonts w:ascii="Arial" w:hAnsi="Arial" w:cs="Arial"/>
                <w:shd w:val="clear" w:color="auto" w:fill="FFFFFF"/>
              </w:rPr>
              <w:t xml:space="preserve"> </w:t>
            </w:r>
            <w:r>
              <w:rPr>
                <w:rFonts w:ascii="Arial" w:hAnsi="Arial" w:cs="Arial"/>
                <w:shd w:val="clear" w:color="auto" w:fill="FFFFFF"/>
              </w:rPr>
              <w:t xml:space="preserve">o </w:t>
            </w:r>
            <w:r>
              <w:rPr>
                <w:rFonts w:ascii="Arial" w:hAnsi="Arial" w:cs="Arial"/>
                <w:b/>
                <w:bCs/>
                <w:shd w:val="clear" w:color="auto" w:fill="FFFFFF"/>
              </w:rPr>
              <w:t xml:space="preserve">en su defecto </w:t>
            </w:r>
            <w:r w:rsidRPr="005D64FB">
              <w:rPr>
                <w:rFonts w:ascii="Arial" w:hAnsi="Arial" w:cs="Arial"/>
                <w:shd w:val="clear" w:color="auto" w:fill="FFFFFF"/>
              </w:rPr>
              <w:t xml:space="preserve">se informe que no requieren de los mismos. </w:t>
            </w:r>
          </w:p>
        </w:tc>
        <w:tc>
          <w:tcPr>
            <w:tcW w:w="1145" w:type="dxa"/>
          </w:tcPr>
          <w:p w14:paraId="1D114998" w14:textId="77777777" w:rsidR="00217473" w:rsidRPr="00F55609" w:rsidRDefault="00217473" w:rsidP="00A20308">
            <w:pPr>
              <w:pStyle w:val="Prrafodelista"/>
              <w:tabs>
                <w:tab w:val="left" w:pos="-1080"/>
                <w:tab w:val="left" w:pos="0"/>
              </w:tabs>
              <w:ind w:left="0"/>
              <w:rPr>
                <w:rFonts w:ascii="Arial" w:hAnsi="Arial" w:cs="Arial"/>
                <w:b/>
                <w:sz w:val="20"/>
                <w:szCs w:val="20"/>
              </w:rPr>
            </w:pPr>
          </w:p>
        </w:tc>
        <w:tc>
          <w:tcPr>
            <w:tcW w:w="1145" w:type="dxa"/>
          </w:tcPr>
          <w:p w14:paraId="0FA68E91" w14:textId="77777777" w:rsidR="00217473" w:rsidRPr="00F55609" w:rsidRDefault="00217473" w:rsidP="00A20308">
            <w:pPr>
              <w:pStyle w:val="Prrafodelista"/>
              <w:tabs>
                <w:tab w:val="left" w:pos="-1080"/>
                <w:tab w:val="left" w:pos="0"/>
              </w:tabs>
              <w:ind w:left="0"/>
              <w:rPr>
                <w:rFonts w:ascii="Arial" w:hAnsi="Arial" w:cs="Arial"/>
                <w:b/>
                <w:sz w:val="20"/>
                <w:szCs w:val="20"/>
              </w:rPr>
            </w:pPr>
          </w:p>
        </w:tc>
      </w:tr>
      <w:tr w:rsidR="005D64FB" w:rsidRPr="00F55609" w14:paraId="12B8127C" w14:textId="03B80428" w:rsidTr="005D64FB">
        <w:tc>
          <w:tcPr>
            <w:tcW w:w="742" w:type="dxa"/>
            <w:vMerge w:val="restart"/>
          </w:tcPr>
          <w:p w14:paraId="4B41776F" w14:textId="6F78E7E3" w:rsidR="005D64FB" w:rsidRPr="00F55609" w:rsidRDefault="005D64FB" w:rsidP="00FB7877">
            <w:pPr>
              <w:pStyle w:val="Prrafodelista"/>
              <w:tabs>
                <w:tab w:val="left" w:pos="-1080"/>
                <w:tab w:val="left" w:pos="0"/>
              </w:tabs>
              <w:ind w:left="0"/>
              <w:jc w:val="center"/>
              <w:rPr>
                <w:rFonts w:ascii="Arial" w:hAnsi="Arial" w:cs="Arial"/>
                <w:b/>
                <w:sz w:val="20"/>
                <w:szCs w:val="20"/>
              </w:rPr>
            </w:pPr>
            <w:r w:rsidRPr="00F55609">
              <w:rPr>
                <w:rFonts w:ascii="Arial" w:hAnsi="Arial" w:cs="Arial"/>
                <w:b/>
                <w:sz w:val="20"/>
                <w:szCs w:val="20"/>
              </w:rPr>
              <w:t>2</w:t>
            </w:r>
          </w:p>
        </w:tc>
        <w:tc>
          <w:tcPr>
            <w:tcW w:w="4215" w:type="dxa"/>
          </w:tcPr>
          <w:p w14:paraId="11486FAB" w14:textId="77777777" w:rsidR="005D64FB" w:rsidRPr="00F55609" w:rsidRDefault="005D64FB" w:rsidP="00A20308">
            <w:pPr>
              <w:pStyle w:val="Prrafodelista"/>
              <w:tabs>
                <w:tab w:val="left" w:pos="-1080"/>
                <w:tab w:val="left" w:pos="0"/>
              </w:tabs>
              <w:ind w:left="0"/>
              <w:rPr>
                <w:rFonts w:ascii="Arial" w:eastAsiaTheme="minorHAnsi" w:hAnsi="Arial" w:cs="Arial"/>
                <w:b/>
                <w:bCs/>
                <w:color w:val="000000"/>
                <w:sz w:val="20"/>
                <w:szCs w:val="20"/>
                <w:lang w:eastAsia="en-US"/>
              </w:rPr>
            </w:pPr>
            <w:r w:rsidRPr="00F55609">
              <w:rPr>
                <w:rFonts w:ascii="Arial" w:eastAsiaTheme="minorHAnsi" w:hAnsi="Arial" w:cs="Arial"/>
                <w:b/>
                <w:bCs/>
                <w:color w:val="000000"/>
                <w:sz w:val="20"/>
                <w:szCs w:val="20"/>
                <w:lang w:eastAsia="en-US"/>
              </w:rPr>
              <w:t>ETAPA CONTRACTUAL</w:t>
            </w:r>
          </w:p>
          <w:p w14:paraId="0CBA290A" w14:textId="77777777" w:rsidR="005D64FB" w:rsidRDefault="005D64FB" w:rsidP="00A20308">
            <w:pPr>
              <w:pStyle w:val="Prrafodelista"/>
              <w:tabs>
                <w:tab w:val="left" w:pos="-1080"/>
                <w:tab w:val="left" w:pos="0"/>
              </w:tabs>
              <w:ind w:left="0"/>
              <w:rPr>
                <w:rFonts w:ascii="Arial" w:hAnsi="Arial" w:cs="Arial"/>
                <w:b/>
                <w:bCs/>
                <w:color w:val="000000"/>
                <w:sz w:val="20"/>
                <w:szCs w:val="20"/>
              </w:rPr>
            </w:pPr>
          </w:p>
          <w:p w14:paraId="65E93202" w14:textId="48B96DE8" w:rsidR="005D64FB" w:rsidRPr="00F55609" w:rsidRDefault="005D64FB" w:rsidP="00A20308">
            <w:pPr>
              <w:pStyle w:val="Prrafodelista"/>
              <w:tabs>
                <w:tab w:val="left" w:pos="-1080"/>
                <w:tab w:val="left" w:pos="0"/>
              </w:tabs>
              <w:ind w:left="0"/>
              <w:rPr>
                <w:rFonts w:ascii="Arial" w:eastAsiaTheme="minorHAnsi" w:hAnsi="Arial" w:cs="Arial"/>
                <w:b/>
                <w:bCs/>
                <w:color w:val="000000"/>
                <w:sz w:val="20"/>
                <w:szCs w:val="20"/>
                <w:lang w:eastAsia="en-US"/>
              </w:rPr>
            </w:pPr>
            <w:r w:rsidRPr="00F55609">
              <w:rPr>
                <w:rFonts w:ascii="Arial" w:eastAsiaTheme="minorHAnsi" w:hAnsi="Arial" w:cs="Arial"/>
                <w:b/>
                <w:bCs/>
                <w:color w:val="000000"/>
                <w:sz w:val="20"/>
                <w:szCs w:val="20"/>
                <w:lang w:eastAsia="en-US"/>
              </w:rPr>
              <w:t>Criterios ambientales en los contratos de prestación de servicios</w:t>
            </w:r>
          </w:p>
          <w:p w14:paraId="55C5ADBF" w14:textId="766FB07C" w:rsidR="005D64FB" w:rsidRPr="00F55609" w:rsidRDefault="005D64FB" w:rsidP="00FB7877">
            <w:pPr>
              <w:ind w:left="-6"/>
              <w:jc w:val="both"/>
              <w:rPr>
                <w:rFonts w:ascii="Arial" w:eastAsiaTheme="minorHAnsi" w:hAnsi="Arial" w:cs="Arial"/>
                <w:color w:val="000000"/>
                <w:lang w:eastAsia="en-US"/>
              </w:rPr>
            </w:pPr>
            <w:r w:rsidRPr="00F55609">
              <w:rPr>
                <w:rFonts w:ascii="Arial" w:hAnsi="Arial" w:cs="Arial"/>
              </w:rPr>
              <w:br/>
            </w:r>
            <w:r w:rsidRPr="00F55609">
              <w:rPr>
                <w:rFonts w:ascii="Arial" w:eastAsiaTheme="minorHAnsi" w:hAnsi="Arial" w:cs="Arial"/>
                <w:color w:val="000000"/>
                <w:lang w:eastAsia="en-US"/>
              </w:rPr>
              <w:t xml:space="preserve">Garantizar que todo el material que se entregue a las unidades policiales de forma digital, se realice em un medio reutilizable; los escritos deben estar ajustados a la Directiva Presidencial 04 de 2012 “Política </w:t>
            </w:r>
            <w:proofErr w:type="gramStart"/>
            <w:r w:rsidRPr="00F55609">
              <w:rPr>
                <w:rFonts w:ascii="Arial" w:eastAsiaTheme="minorHAnsi" w:hAnsi="Arial" w:cs="Arial"/>
                <w:color w:val="000000"/>
                <w:lang w:eastAsia="en-US"/>
              </w:rPr>
              <w:t>cero papel</w:t>
            </w:r>
            <w:proofErr w:type="gramEnd"/>
            <w:r w:rsidRPr="00F55609">
              <w:rPr>
                <w:rFonts w:ascii="Arial" w:eastAsiaTheme="minorHAnsi" w:hAnsi="Arial" w:cs="Arial"/>
                <w:color w:val="000000"/>
                <w:lang w:eastAsia="en-US"/>
              </w:rPr>
              <w:t xml:space="preserve">” (aplica en los contratos en los que se deben presentar informes). </w:t>
            </w:r>
          </w:p>
          <w:p w14:paraId="1DA554B2" w14:textId="77777777" w:rsidR="005D64FB" w:rsidRPr="00F55609" w:rsidRDefault="005D64FB" w:rsidP="00FB7877">
            <w:pPr>
              <w:ind w:left="-6"/>
              <w:jc w:val="both"/>
              <w:rPr>
                <w:rFonts w:ascii="Arial" w:eastAsiaTheme="minorHAnsi" w:hAnsi="Arial" w:cs="Arial"/>
                <w:color w:val="000000"/>
                <w:lang w:eastAsia="en-US"/>
              </w:rPr>
            </w:pPr>
          </w:p>
          <w:p w14:paraId="298FBE35" w14:textId="417C7972" w:rsidR="005D64FB" w:rsidRPr="00F55609" w:rsidRDefault="005D64FB" w:rsidP="00FB7877">
            <w:pPr>
              <w:pStyle w:val="Prrafodelista"/>
              <w:tabs>
                <w:tab w:val="left" w:pos="-1080"/>
                <w:tab w:val="left" w:pos="0"/>
              </w:tabs>
              <w:ind w:left="0"/>
              <w:jc w:val="both"/>
              <w:rPr>
                <w:rFonts w:ascii="Arial" w:hAnsi="Arial" w:cs="Arial"/>
                <w:b/>
                <w:sz w:val="20"/>
                <w:szCs w:val="20"/>
              </w:rPr>
            </w:pPr>
            <w:r w:rsidRPr="00F55609">
              <w:rPr>
                <w:rFonts w:ascii="Arial" w:eastAsiaTheme="minorHAnsi" w:hAnsi="Arial" w:cs="Arial"/>
                <w:color w:val="000000"/>
                <w:sz w:val="20"/>
                <w:szCs w:val="20"/>
                <w:lang w:eastAsia="en-US"/>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tc>
        <w:tc>
          <w:tcPr>
            <w:tcW w:w="2808" w:type="dxa"/>
            <w:vMerge w:val="restart"/>
            <w:vAlign w:val="center"/>
          </w:tcPr>
          <w:p w14:paraId="43891DD7" w14:textId="7CC32029" w:rsidR="005D64FB" w:rsidRPr="00F55609" w:rsidRDefault="005D64FB" w:rsidP="0031799B">
            <w:pPr>
              <w:ind w:hanging="6"/>
              <w:jc w:val="both"/>
              <w:rPr>
                <w:rFonts w:ascii="Arial" w:hAnsi="Arial" w:cs="Arial"/>
                <w:color w:val="000000"/>
              </w:rPr>
            </w:pPr>
            <w:r w:rsidRPr="00F55609">
              <w:rPr>
                <w:rFonts w:ascii="Arial" w:hAnsi="Arial" w:cs="Arial"/>
                <w:color w:val="000000"/>
              </w:rPr>
              <w:t>El contratista debe incluir en el informe de actividades la evidencia del cumplimiento a los criterios ambientales en esta etapa.</w:t>
            </w:r>
          </w:p>
          <w:p w14:paraId="7E4AA522" w14:textId="77777777" w:rsidR="005D64FB" w:rsidRPr="00F55609" w:rsidRDefault="005D64FB" w:rsidP="0031799B">
            <w:pPr>
              <w:ind w:hanging="6"/>
              <w:jc w:val="both"/>
              <w:rPr>
                <w:rFonts w:ascii="Arial" w:hAnsi="Arial" w:cs="Arial"/>
                <w:color w:val="000000"/>
              </w:rPr>
            </w:pPr>
          </w:p>
          <w:p w14:paraId="10ADF600" w14:textId="64B5ADA4" w:rsidR="005D64FB" w:rsidRPr="00F55609" w:rsidRDefault="005D64FB" w:rsidP="0031799B">
            <w:pPr>
              <w:ind w:hanging="6"/>
              <w:jc w:val="both"/>
              <w:rPr>
                <w:rFonts w:ascii="Arial" w:hAnsi="Arial" w:cs="Arial"/>
                <w:color w:val="000000"/>
              </w:rPr>
            </w:pPr>
            <w:r w:rsidRPr="00F55609">
              <w:rPr>
                <w:rFonts w:ascii="Arial" w:hAnsi="Arial" w:cs="Arial"/>
                <w:color w:val="000000"/>
              </w:rPr>
              <w:t>Estos requisitos deben ser cumplidos durante la ejecución del contrato, el supervisor del mismo debe mantener las respectivas evidencias de su cumplimiento.</w:t>
            </w:r>
          </w:p>
          <w:p w14:paraId="0A80CBC7" w14:textId="5CC50A3F" w:rsidR="005D64FB" w:rsidRPr="00F55609" w:rsidRDefault="005D64FB" w:rsidP="0031799B">
            <w:pPr>
              <w:ind w:hanging="6"/>
              <w:jc w:val="both"/>
              <w:rPr>
                <w:rFonts w:ascii="Arial" w:hAnsi="Arial" w:cs="Arial"/>
                <w:b/>
              </w:rPr>
            </w:pPr>
          </w:p>
        </w:tc>
        <w:tc>
          <w:tcPr>
            <w:tcW w:w="1145" w:type="dxa"/>
          </w:tcPr>
          <w:p w14:paraId="0A164094" w14:textId="77777777" w:rsidR="005D64FB" w:rsidRPr="00F55609" w:rsidRDefault="005D64FB" w:rsidP="00A20308">
            <w:pPr>
              <w:pStyle w:val="Prrafodelista"/>
              <w:tabs>
                <w:tab w:val="left" w:pos="-1080"/>
                <w:tab w:val="left" w:pos="0"/>
              </w:tabs>
              <w:ind w:left="0"/>
              <w:rPr>
                <w:rFonts w:ascii="Arial" w:hAnsi="Arial" w:cs="Arial"/>
                <w:b/>
                <w:sz w:val="20"/>
                <w:szCs w:val="20"/>
              </w:rPr>
            </w:pPr>
          </w:p>
        </w:tc>
        <w:tc>
          <w:tcPr>
            <w:tcW w:w="1145" w:type="dxa"/>
          </w:tcPr>
          <w:p w14:paraId="45841DD7" w14:textId="77777777" w:rsidR="005D64FB" w:rsidRPr="00F55609" w:rsidRDefault="005D64FB" w:rsidP="00A20308">
            <w:pPr>
              <w:pStyle w:val="Prrafodelista"/>
              <w:tabs>
                <w:tab w:val="left" w:pos="-1080"/>
                <w:tab w:val="left" w:pos="0"/>
              </w:tabs>
              <w:ind w:left="0"/>
              <w:rPr>
                <w:rFonts w:ascii="Arial" w:hAnsi="Arial" w:cs="Arial"/>
                <w:b/>
                <w:sz w:val="20"/>
                <w:szCs w:val="20"/>
              </w:rPr>
            </w:pPr>
          </w:p>
        </w:tc>
      </w:tr>
      <w:tr w:rsidR="005D64FB" w:rsidRPr="00F55609" w14:paraId="1ECD9AB3" w14:textId="77777777" w:rsidTr="001C785D">
        <w:tc>
          <w:tcPr>
            <w:tcW w:w="742" w:type="dxa"/>
            <w:vMerge/>
          </w:tcPr>
          <w:p w14:paraId="38C8C79D" w14:textId="77777777" w:rsidR="005D64FB" w:rsidRPr="00F55609" w:rsidRDefault="005D64FB" w:rsidP="00FB7877">
            <w:pPr>
              <w:pStyle w:val="Prrafodelista"/>
              <w:tabs>
                <w:tab w:val="left" w:pos="-1080"/>
                <w:tab w:val="left" w:pos="0"/>
              </w:tabs>
              <w:ind w:left="0"/>
              <w:jc w:val="center"/>
              <w:rPr>
                <w:rFonts w:ascii="Arial" w:hAnsi="Arial" w:cs="Arial"/>
                <w:b/>
                <w:sz w:val="20"/>
                <w:szCs w:val="20"/>
              </w:rPr>
            </w:pPr>
          </w:p>
        </w:tc>
        <w:tc>
          <w:tcPr>
            <w:tcW w:w="4215" w:type="dxa"/>
          </w:tcPr>
          <w:p w14:paraId="636F104D" w14:textId="77777777" w:rsidR="005D64FB" w:rsidRPr="00F55609" w:rsidRDefault="005D64FB" w:rsidP="00A20308">
            <w:pPr>
              <w:pStyle w:val="Prrafodelista"/>
              <w:tabs>
                <w:tab w:val="left" w:pos="-1080"/>
                <w:tab w:val="left" w:pos="0"/>
              </w:tabs>
              <w:ind w:left="0"/>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 xml:space="preserve">Criterios ambientales para los contratos de adquisición de bienes logísticos e infraestructura. </w:t>
            </w:r>
          </w:p>
          <w:p w14:paraId="147DF010" w14:textId="77777777" w:rsidR="005D64FB" w:rsidRPr="00F55609" w:rsidRDefault="005D64FB" w:rsidP="00A20308">
            <w:pPr>
              <w:pStyle w:val="Prrafodelista"/>
              <w:tabs>
                <w:tab w:val="left" w:pos="-1080"/>
                <w:tab w:val="left" w:pos="0"/>
              </w:tabs>
              <w:ind w:left="0"/>
              <w:rPr>
                <w:rFonts w:ascii="Arial" w:eastAsiaTheme="minorHAnsi" w:hAnsi="Arial" w:cs="Arial"/>
                <w:color w:val="000000"/>
                <w:sz w:val="20"/>
                <w:szCs w:val="20"/>
                <w:lang w:eastAsia="en-US"/>
              </w:rPr>
            </w:pPr>
          </w:p>
          <w:p w14:paraId="6DC3D3CB" w14:textId="77777777" w:rsidR="005D64FB" w:rsidRPr="00F55609" w:rsidRDefault="005D64FB" w:rsidP="00A20308">
            <w:pPr>
              <w:pStyle w:val="Prrafodelista"/>
              <w:tabs>
                <w:tab w:val="left" w:pos="-1080"/>
                <w:tab w:val="left" w:pos="0"/>
              </w:tabs>
              <w:ind w:left="0"/>
              <w:rPr>
                <w:rFonts w:ascii="Arial" w:eastAsiaTheme="minorHAnsi" w:hAnsi="Arial" w:cs="Arial"/>
                <w:b/>
                <w:bCs/>
                <w:color w:val="000000"/>
                <w:sz w:val="20"/>
                <w:szCs w:val="20"/>
                <w:lang w:eastAsia="en-US"/>
              </w:rPr>
            </w:pPr>
            <w:r w:rsidRPr="00F55609">
              <w:rPr>
                <w:rFonts w:ascii="Arial" w:eastAsiaTheme="minorHAnsi" w:hAnsi="Arial" w:cs="Arial"/>
                <w:b/>
                <w:bCs/>
                <w:color w:val="000000"/>
                <w:sz w:val="20"/>
                <w:szCs w:val="20"/>
                <w:lang w:eastAsia="en-US"/>
              </w:rPr>
              <w:t>Impresos</w:t>
            </w:r>
          </w:p>
          <w:p w14:paraId="72E0150F" w14:textId="6E989504" w:rsidR="005D64FB" w:rsidRPr="00F55609" w:rsidRDefault="005D64FB" w:rsidP="00E25249">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El oferente y futuro deberá garantizar los siguientes requerimientos ambientales acuerdo a la Guía de Compras Públicas Sostenibles expedidas por el Ministerio de Ambiente y Desarrollo Sostenible, así: De existir en el mercado un sustituto de las tintas, el contratista deberá garantizar que los productos impresos con tintas NO contengan</w:t>
            </w:r>
            <w:r>
              <w:rPr>
                <w:rFonts w:ascii="Arial" w:eastAsiaTheme="minorHAnsi" w:hAnsi="Arial" w:cs="Arial"/>
                <w:color w:val="000000"/>
                <w:sz w:val="20"/>
                <w:szCs w:val="20"/>
                <w:lang w:eastAsia="en-US"/>
              </w:rPr>
              <w:t xml:space="preserve"> </w:t>
            </w:r>
            <w:r w:rsidRPr="00F55609">
              <w:rPr>
                <w:rFonts w:ascii="Arial" w:eastAsiaTheme="minorHAnsi" w:hAnsi="Arial" w:cs="Arial"/>
                <w:color w:val="000000"/>
                <w:sz w:val="20"/>
                <w:szCs w:val="20"/>
                <w:lang w:eastAsia="en-US"/>
              </w:rPr>
              <w:t>mercurio, plomo, cadmio o cromo</w:t>
            </w:r>
            <w:r>
              <w:rPr>
                <w:rFonts w:ascii="Arial" w:eastAsiaTheme="minorHAnsi" w:hAnsi="Arial" w:cs="Arial"/>
                <w:color w:val="000000"/>
                <w:sz w:val="20"/>
                <w:szCs w:val="20"/>
                <w:lang w:eastAsia="en-US"/>
              </w:rPr>
              <w:t xml:space="preserve"> </w:t>
            </w:r>
            <w:r w:rsidRPr="00F55609">
              <w:rPr>
                <w:rFonts w:ascii="Arial" w:eastAsiaTheme="minorHAnsi" w:hAnsi="Arial" w:cs="Arial"/>
                <w:color w:val="000000"/>
                <w:sz w:val="20"/>
                <w:szCs w:val="20"/>
                <w:lang w:eastAsia="en-US"/>
              </w:rPr>
              <w:lastRenderedPageBreak/>
              <w:t>hexavalente, ni liberen aminas. (Declaración del proveedor de las tintas).</w:t>
            </w:r>
          </w:p>
          <w:p w14:paraId="42C39FA5" w14:textId="77777777" w:rsidR="005D64FB" w:rsidRPr="00F55609" w:rsidRDefault="005D64FB" w:rsidP="00E25249">
            <w:pPr>
              <w:pStyle w:val="Prrafodelista"/>
              <w:tabs>
                <w:tab w:val="left" w:pos="-1080"/>
                <w:tab w:val="left" w:pos="0"/>
              </w:tabs>
              <w:ind w:left="0"/>
              <w:jc w:val="both"/>
              <w:rPr>
                <w:rFonts w:ascii="Arial" w:eastAsiaTheme="minorHAnsi" w:hAnsi="Arial" w:cs="Arial"/>
                <w:color w:val="000000"/>
                <w:sz w:val="20"/>
                <w:szCs w:val="20"/>
                <w:lang w:eastAsia="en-US"/>
              </w:rPr>
            </w:pPr>
            <w:r w:rsidRPr="00F55609">
              <w:rPr>
                <w:rFonts w:ascii="Arial" w:eastAsiaTheme="minorHAnsi" w:hAnsi="Arial" w:cs="Arial"/>
                <w:color w:val="000000"/>
                <w:sz w:val="20"/>
                <w:szCs w:val="20"/>
                <w:lang w:eastAsia="en-US"/>
              </w:rPr>
              <w:t xml:space="preserve"> </w:t>
            </w:r>
          </w:p>
          <w:p w14:paraId="620487E8" w14:textId="77777777" w:rsidR="005D64FB" w:rsidRPr="00F55609" w:rsidRDefault="005D64FB" w:rsidP="00E25249">
            <w:pPr>
              <w:tabs>
                <w:tab w:val="left" w:pos="-1080"/>
                <w:tab w:val="left" w:pos="0"/>
              </w:tabs>
              <w:jc w:val="both"/>
              <w:rPr>
                <w:rFonts w:ascii="Arial" w:hAnsi="Arial" w:cs="Arial"/>
                <w:shd w:val="clear" w:color="auto" w:fill="FFFFFF"/>
              </w:rPr>
            </w:pPr>
            <w:r w:rsidRPr="00F55609">
              <w:rPr>
                <w:rFonts w:ascii="Arial" w:hAnsi="Arial" w:cs="Arial"/>
                <w:shd w:val="clear" w:color="auto" w:fill="FFFFFF"/>
              </w:rPr>
              <w:t xml:space="preserve">- En los casos en que no se afecte la calidad el producto, el empaque usado para embalar el material impreso debe provenir de: residuos agro industriales, fibras recicladas, madera proveniente de fuentes sostenibles, un </w:t>
            </w:r>
            <w:proofErr w:type="spellStart"/>
            <w:r w:rsidRPr="00F55609">
              <w:rPr>
                <w:rFonts w:ascii="Arial" w:hAnsi="Arial" w:cs="Arial"/>
                <w:shd w:val="clear" w:color="auto" w:fill="FFFFFF"/>
              </w:rPr>
              <w:t>mix</w:t>
            </w:r>
            <w:proofErr w:type="spellEnd"/>
            <w:r w:rsidRPr="00F55609">
              <w:rPr>
                <w:rFonts w:ascii="Arial" w:hAnsi="Arial" w:cs="Arial"/>
                <w:shd w:val="clear" w:color="auto" w:fill="FFFFFF"/>
              </w:rPr>
              <w:t xml:space="preserve"> de las anteriores. Cuando sea plástico lo deberá utilizar con cierto porcentaje de material reciclado o que pueda ser reciclable.</w:t>
            </w:r>
          </w:p>
          <w:p w14:paraId="139D7557" w14:textId="77777777" w:rsidR="005D64FB" w:rsidRPr="00F55609" w:rsidRDefault="005D64FB" w:rsidP="00E25249">
            <w:pPr>
              <w:tabs>
                <w:tab w:val="left" w:pos="-1080"/>
                <w:tab w:val="left" w:pos="0"/>
              </w:tabs>
              <w:jc w:val="both"/>
              <w:rPr>
                <w:rFonts w:ascii="Arial" w:hAnsi="Arial" w:cs="Arial"/>
                <w:color w:val="000000"/>
                <w:shd w:val="clear" w:color="auto" w:fill="FFFFFF"/>
              </w:rPr>
            </w:pPr>
          </w:p>
          <w:p w14:paraId="099E92ED" w14:textId="1FD66D5C" w:rsidR="005D64FB" w:rsidRPr="00F55609" w:rsidRDefault="005D64FB" w:rsidP="00E25249">
            <w:pPr>
              <w:tabs>
                <w:tab w:val="left" w:pos="-1080"/>
                <w:tab w:val="left" w:pos="0"/>
              </w:tabs>
              <w:jc w:val="both"/>
              <w:rPr>
                <w:rFonts w:ascii="Arial" w:eastAsiaTheme="minorHAnsi" w:hAnsi="Arial" w:cs="Arial"/>
                <w:color w:val="000000"/>
                <w:lang w:eastAsia="en-US"/>
              </w:rPr>
            </w:pPr>
            <w:r w:rsidRPr="00F55609">
              <w:rPr>
                <w:rFonts w:ascii="Arial" w:hAnsi="Arial" w:cs="Arial"/>
                <w:shd w:val="clear" w:color="auto" w:fill="FFFFFF"/>
              </w:rPr>
              <w:t>- Si las especificaciones del producto lo permiten, deberán estar impresos con tintas 100% basadas en agua o con concentración del solvente de máximo 10% del peso total de la formula, tintas de secado UV o tintas con base en aceites minerales o aceites vegetales.</w:t>
            </w:r>
          </w:p>
        </w:tc>
        <w:tc>
          <w:tcPr>
            <w:tcW w:w="2808" w:type="dxa"/>
            <w:vMerge/>
          </w:tcPr>
          <w:p w14:paraId="23774D1D" w14:textId="3DA513C6" w:rsidR="005D64FB" w:rsidRPr="00F55609" w:rsidRDefault="005D64FB" w:rsidP="00FB7877">
            <w:pPr>
              <w:ind w:hanging="6"/>
              <w:jc w:val="both"/>
              <w:rPr>
                <w:rFonts w:ascii="Arial" w:hAnsi="Arial" w:cs="Arial"/>
                <w:color w:val="000000"/>
              </w:rPr>
            </w:pPr>
          </w:p>
        </w:tc>
        <w:tc>
          <w:tcPr>
            <w:tcW w:w="1145" w:type="dxa"/>
          </w:tcPr>
          <w:p w14:paraId="32D62229" w14:textId="77777777" w:rsidR="005D64FB" w:rsidRPr="00F55609" w:rsidRDefault="005D64FB" w:rsidP="00A20308">
            <w:pPr>
              <w:pStyle w:val="Prrafodelista"/>
              <w:tabs>
                <w:tab w:val="left" w:pos="-1080"/>
                <w:tab w:val="left" w:pos="0"/>
              </w:tabs>
              <w:ind w:left="0"/>
              <w:rPr>
                <w:rFonts w:ascii="Arial" w:hAnsi="Arial" w:cs="Arial"/>
                <w:b/>
                <w:sz w:val="20"/>
                <w:szCs w:val="20"/>
              </w:rPr>
            </w:pPr>
          </w:p>
        </w:tc>
        <w:tc>
          <w:tcPr>
            <w:tcW w:w="1145" w:type="dxa"/>
          </w:tcPr>
          <w:p w14:paraId="5BE94374" w14:textId="77777777" w:rsidR="005D64FB" w:rsidRPr="00F55609" w:rsidRDefault="005D64FB" w:rsidP="00A20308">
            <w:pPr>
              <w:pStyle w:val="Prrafodelista"/>
              <w:tabs>
                <w:tab w:val="left" w:pos="-1080"/>
                <w:tab w:val="left" w:pos="0"/>
              </w:tabs>
              <w:ind w:left="0"/>
              <w:rPr>
                <w:rFonts w:ascii="Arial" w:hAnsi="Arial" w:cs="Arial"/>
                <w:b/>
                <w:sz w:val="20"/>
                <w:szCs w:val="20"/>
              </w:rPr>
            </w:pPr>
          </w:p>
        </w:tc>
      </w:tr>
      <w:tr w:rsidR="005D64FB" w:rsidRPr="00F55609" w14:paraId="5ED5CE8A" w14:textId="77777777" w:rsidTr="0031799B">
        <w:tc>
          <w:tcPr>
            <w:tcW w:w="742" w:type="dxa"/>
            <w:vAlign w:val="center"/>
          </w:tcPr>
          <w:p w14:paraId="1CE83F88" w14:textId="66949960" w:rsidR="005D64FB" w:rsidRPr="00F55609" w:rsidRDefault="005D64FB" w:rsidP="0031799B">
            <w:pPr>
              <w:pStyle w:val="Prrafodelista"/>
              <w:tabs>
                <w:tab w:val="left" w:pos="-1080"/>
                <w:tab w:val="left" w:pos="0"/>
              </w:tabs>
              <w:ind w:left="0"/>
              <w:jc w:val="center"/>
              <w:rPr>
                <w:rFonts w:ascii="Arial" w:hAnsi="Arial" w:cs="Arial"/>
                <w:b/>
                <w:sz w:val="20"/>
                <w:szCs w:val="20"/>
              </w:rPr>
            </w:pPr>
            <w:r w:rsidRPr="00F55609">
              <w:rPr>
                <w:rFonts w:ascii="Arial" w:hAnsi="Arial" w:cs="Arial"/>
                <w:b/>
                <w:sz w:val="20"/>
                <w:szCs w:val="20"/>
              </w:rPr>
              <w:t>3</w:t>
            </w:r>
          </w:p>
        </w:tc>
        <w:tc>
          <w:tcPr>
            <w:tcW w:w="4215" w:type="dxa"/>
          </w:tcPr>
          <w:p w14:paraId="14DA1602" w14:textId="17C833CC" w:rsidR="005D64FB" w:rsidRPr="00F55609" w:rsidRDefault="005D64FB" w:rsidP="00FB7877">
            <w:pPr>
              <w:ind w:left="-6"/>
              <w:jc w:val="both"/>
              <w:rPr>
                <w:rFonts w:ascii="Arial" w:eastAsiaTheme="minorHAnsi" w:hAnsi="Arial" w:cs="Arial"/>
                <w:color w:val="000000"/>
                <w:lang w:eastAsia="en-US"/>
              </w:rPr>
            </w:pPr>
            <w:r w:rsidRPr="00F55609">
              <w:rPr>
                <w:rFonts w:ascii="Arial" w:hAnsi="Arial" w:cs="Arial"/>
                <w:shd w:val="clear" w:color="auto" w:fill="FFFFFF"/>
              </w:rPr>
              <w:t>El contratista y su personal deberá cumplir estrictamente con la normatividad ambiental vigente y aplicable de acuerdo al objeto contractual (Decreto 1076 de 2015 “Por medio del cual se expide el Decreto Único Reglamentario del Sector Ambiente y Desarrollo Sostenible”),incluye los aspectos e impactos ambientales generados por la actividad desarrollada, así como también sobre los principios de responsabilidad ambiental y buenas prácticas ambientales expresados a través de la Política y Objetivos Ambientales de la Policía Nacional.</w:t>
            </w:r>
          </w:p>
        </w:tc>
        <w:tc>
          <w:tcPr>
            <w:tcW w:w="2808" w:type="dxa"/>
            <w:vMerge/>
          </w:tcPr>
          <w:p w14:paraId="0D8AF6CA" w14:textId="419257D5" w:rsidR="005D64FB" w:rsidRPr="00F55609" w:rsidRDefault="005D64FB" w:rsidP="00FB7877">
            <w:pPr>
              <w:ind w:hanging="6"/>
              <w:jc w:val="both"/>
              <w:rPr>
                <w:rFonts w:ascii="Arial" w:hAnsi="Arial" w:cs="Arial"/>
                <w:b/>
              </w:rPr>
            </w:pPr>
          </w:p>
        </w:tc>
        <w:tc>
          <w:tcPr>
            <w:tcW w:w="1145" w:type="dxa"/>
          </w:tcPr>
          <w:p w14:paraId="272A4F5E" w14:textId="77777777" w:rsidR="005D64FB" w:rsidRPr="00F55609" w:rsidRDefault="005D64FB" w:rsidP="00A20308">
            <w:pPr>
              <w:pStyle w:val="Prrafodelista"/>
              <w:tabs>
                <w:tab w:val="left" w:pos="-1080"/>
                <w:tab w:val="left" w:pos="0"/>
              </w:tabs>
              <w:ind w:left="0"/>
              <w:rPr>
                <w:rFonts w:ascii="Arial" w:hAnsi="Arial" w:cs="Arial"/>
                <w:b/>
                <w:sz w:val="20"/>
                <w:szCs w:val="20"/>
              </w:rPr>
            </w:pPr>
          </w:p>
        </w:tc>
        <w:tc>
          <w:tcPr>
            <w:tcW w:w="1145" w:type="dxa"/>
          </w:tcPr>
          <w:p w14:paraId="1D339487" w14:textId="77777777" w:rsidR="005D64FB" w:rsidRPr="00F55609" w:rsidRDefault="005D64FB" w:rsidP="00A20308">
            <w:pPr>
              <w:pStyle w:val="Prrafodelista"/>
              <w:tabs>
                <w:tab w:val="left" w:pos="-1080"/>
                <w:tab w:val="left" w:pos="0"/>
              </w:tabs>
              <w:ind w:left="0"/>
              <w:rPr>
                <w:rFonts w:ascii="Arial" w:hAnsi="Arial" w:cs="Arial"/>
                <w:b/>
                <w:sz w:val="20"/>
                <w:szCs w:val="20"/>
              </w:rPr>
            </w:pPr>
          </w:p>
        </w:tc>
      </w:tr>
    </w:tbl>
    <w:p w14:paraId="440D975A" w14:textId="77777777" w:rsidR="00BC2E43" w:rsidRPr="00F55609" w:rsidRDefault="00BC2E43" w:rsidP="00A20308">
      <w:pPr>
        <w:pStyle w:val="Textoindependiente2"/>
        <w:tabs>
          <w:tab w:val="left" w:pos="1980"/>
        </w:tabs>
        <w:spacing w:after="0" w:line="240" w:lineRule="auto"/>
        <w:rPr>
          <w:rFonts w:ascii="Arial" w:eastAsia="Calibri" w:hAnsi="Arial" w:cs="Arial"/>
          <w:b/>
          <w:sz w:val="20"/>
          <w:szCs w:val="20"/>
        </w:rPr>
      </w:pPr>
    </w:p>
    <w:p w14:paraId="3BFAA7F0" w14:textId="77777777"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p>
    <w:tbl>
      <w:tblPr>
        <w:tblStyle w:val="Tablaconcuadrcula"/>
        <w:tblW w:w="5000" w:type="pct"/>
        <w:tblLook w:val="04A0" w:firstRow="1" w:lastRow="0" w:firstColumn="1" w:lastColumn="0" w:noHBand="0" w:noVBand="1"/>
      </w:tblPr>
      <w:tblGrid>
        <w:gridCol w:w="578"/>
        <w:gridCol w:w="6501"/>
        <w:gridCol w:w="1135"/>
        <w:gridCol w:w="984"/>
        <w:gridCol w:w="857"/>
      </w:tblGrid>
      <w:tr w:rsidR="000521A1" w:rsidRPr="00F55609" w14:paraId="3B0615AD" w14:textId="77777777" w:rsidTr="005D64FB">
        <w:tc>
          <w:tcPr>
            <w:tcW w:w="287" w:type="pct"/>
          </w:tcPr>
          <w:p w14:paraId="48ACBA5A" w14:textId="1C59D5DB"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r w:rsidRPr="00F55609">
              <w:rPr>
                <w:rFonts w:ascii="Arial" w:hAnsi="Arial" w:cs="Arial"/>
                <w:b/>
                <w:sz w:val="20"/>
                <w:szCs w:val="20"/>
                <w:lang w:val="es-CO" w:eastAsia="es-CO"/>
              </w:rPr>
              <w:t>ITEM</w:t>
            </w:r>
          </w:p>
        </w:tc>
        <w:tc>
          <w:tcPr>
            <w:tcW w:w="2178" w:type="pct"/>
          </w:tcPr>
          <w:p w14:paraId="2575F99F" w14:textId="368145EF"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r w:rsidRPr="00F55609">
              <w:rPr>
                <w:rFonts w:ascii="Arial" w:hAnsi="Arial" w:cs="Arial"/>
                <w:b/>
                <w:sz w:val="20"/>
                <w:szCs w:val="20"/>
                <w:lang w:val="es-CO" w:eastAsia="es-CO"/>
              </w:rPr>
              <w:t>CRITERIO SISTEMA DE GESTIÓN DE SEGURIDAD Y SALUD EN EL TRABAJO</w:t>
            </w:r>
          </w:p>
        </w:tc>
        <w:tc>
          <w:tcPr>
            <w:tcW w:w="1620" w:type="pct"/>
          </w:tcPr>
          <w:p w14:paraId="39F603F5" w14:textId="7A2F15B2"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r w:rsidRPr="00F55609">
              <w:rPr>
                <w:rFonts w:ascii="Arial" w:hAnsi="Arial" w:cs="Arial"/>
                <w:b/>
                <w:sz w:val="20"/>
                <w:szCs w:val="20"/>
                <w:lang w:val="es-CO" w:eastAsia="es-CO"/>
              </w:rPr>
              <w:t xml:space="preserve">SOPORTE REQUERIDO </w:t>
            </w:r>
          </w:p>
        </w:tc>
        <w:tc>
          <w:tcPr>
            <w:tcW w:w="489" w:type="pct"/>
          </w:tcPr>
          <w:p w14:paraId="2E029483" w14:textId="47897C80"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r w:rsidRPr="00F55609">
              <w:rPr>
                <w:rFonts w:ascii="Arial" w:hAnsi="Arial" w:cs="Arial"/>
                <w:b/>
                <w:sz w:val="20"/>
                <w:szCs w:val="20"/>
                <w:lang w:val="es-CO" w:eastAsia="es-CO"/>
              </w:rPr>
              <w:t>CUMMPLE</w:t>
            </w:r>
          </w:p>
        </w:tc>
        <w:tc>
          <w:tcPr>
            <w:tcW w:w="426" w:type="pct"/>
          </w:tcPr>
          <w:p w14:paraId="34083C82" w14:textId="1E3DB30E"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r w:rsidRPr="00F55609">
              <w:rPr>
                <w:rFonts w:ascii="Arial" w:hAnsi="Arial" w:cs="Arial"/>
                <w:b/>
                <w:sz w:val="20"/>
                <w:szCs w:val="20"/>
                <w:lang w:val="es-CO" w:eastAsia="es-CO"/>
              </w:rPr>
              <w:t>NO CUMPLE</w:t>
            </w:r>
          </w:p>
        </w:tc>
      </w:tr>
      <w:tr w:rsidR="000521A1" w:rsidRPr="00F55609" w14:paraId="4A39CBE9" w14:textId="77777777" w:rsidTr="0031799B">
        <w:tc>
          <w:tcPr>
            <w:tcW w:w="287" w:type="pct"/>
            <w:vAlign w:val="center"/>
          </w:tcPr>
          <w:p w14:paraId="5CC80785" w14:textId="26507EEA" w:rsidR="000521A1" w:rsidRPr="00F55609" w:rsidRDefault="000521A1" w:rsidP="0031799B">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1</w:t>
            </w:r>
          </w:p>
        </w:tc>
        <w:tc>
          <w:tcPr>
            <w:tcW w:w="2178" w:type="pct"/>
          </w:tcPr>
          <w:p w14:paraId="66F5D80B" w14:textId="23852AC4" w:rsidR="000521A1" w:rsidRDefault="000521A1" w:rsidP="00223E00">
            <w:pPr>
              <w:autoSpaceDE w:val="0"/>
              <w:autoSpaceDN w:val="0"/>
              <w:adjustRightInd w:val="0"/>
              <w:jc w:val="both"/>
              <w:rPr>
                <w:rFonts w:ascii="Arial" w:hAnsi="Arial" w:cs="Arial"/>
                <w:color w:val="000000"/>
              </w:rPr>
            </w:pPr>
            <w:r w:rsidRPr="00F55609">
              <w:rPr>
                <w:rFonts w:ascii="Arial" w:hAnsi="Arial" w:cs="Arial"/>
                <w:color w:val="000000"/>
              </w:rPr>
              <w:t xml:space="preserve">De acuerdo a la normatividad vigente, los contratistas deben dar cumplimiento al Decreto 1072 de 2015 </w:t>
            </w:r>
            <w:r w:rsidRPr="00F55609">
              <w:rPr>
                <w:rFonts w:ascii="Arial" w:hAnsi="Arial" w:cs="Arial"/>
                <w:i/>
                <w:iCs/>
                <w:color w:val="000000"/>
              </w:rPr>
              <w:t>“Por</w:t>
            </w:r>
            <w:r w:rsidR="00223E00" w:rsidRPr="00F55609">
              <w:rPr>
                <w:rFonts w:ascii="Arial" w:hAnsi="Arial" w:cs="Arial"/>
                <w:i/>
                <w:iCs/>
                <w:color w:val="000000"/>
              </w:rPr>
              <w:t xml:space="preserve"> </w:t>
            </w:r>
            <w:r w:rsidRPr="00F55609">
              <w:rPr>
                <w:rFonts w:ascii="Arial" w:hAnsi="Arial" w:cs="Arial"/>
                <w:i/>
                <w:iCs/>
                <w:color w:val="000000"/>
              </w:rPr>
              <w:t>medio del cual se expide el Decreto Único Reglamentario del Sector Trabajo”</w:t>
            </w:r>
            <w:r w:rsidRPr="00F55609">
              <w:rPr>
                <w:rFonts w:ascii="Arial" w:hAnsi="Arial" w:cs="Arial"/>
                <w:color w:val="000000"/>
              </w:rPr>
              <w:t xml:space="preserve">, Capítulo 6 </w:t>
            </w:r>
            <w:r w:rsidRPr="00F55609">
              <w:rPr>
                <w:rFonts w:ascii="Arial" w:hAnsi="Arial" w:cs="Arial"/>
                <w:i/>
                <w:iCs/>
                <w:color w:val="000000"/>
              </w:rPr>
              <w:t>“Sistema de Gestión</w:t>
            </w:r>
            <w:r w:rsidR="00223E00" w:rsidRPr="00F55609">
              <w:rPr>
                <w:rFonts w:ascii="Arial" w:hAnsi="Arial" w:cs="Arial"/>
                <w:i/>
                <w:iCs/>
                <w:color w:val="000000"/>
              </w:rPr>
              <w:t xml:space="preserve"> </w:t>
            </w:r>
            <w:r w:rsidRPr="00F55609">
              <w:rPr>
                <w:rFonts w:ascii="Arial" w:hAnsi="Arial" w:cs="Arial"/>
                <w:i/>
                <w:iCs/>
                <w:color w:val="000000"/>
              </w:rPr>
              <w:t>de la Seguridad y Salud en el Trabajo”</w:t>
            </w:r>
            <w:r w:rsidRPr="00F55609">
              <w:rPr>
                <w:rFonts w:ascii="Arial" w:hAnsi="Arial" w:cs="Arial"/>
                <w:color w:val="000000"/>
              </w:rPr>
              <w:t>, Resolución 01956 del 2018 “</w:t>
            </w:r>
            <w:r w:rsidRPr="00F55609">
              <w:rPr>
                <w:rFonts w:ascii="Arial" w:hAnsi="Arial" w:cs="Arial"/>
                <w:i/>
                <w:iCs/>
                <w:color w:val="000000"/>
              </w:rPr>
              <w:t>Por la cual se adopta las directrices de</w:t>
            </w:r>
            <w:r w:rsidR="00223E00" w:rsidRPr="00F55609">
              <w:rPr>
                <w:rFonts w:ascii="Arial" w:hAnsi="Arial" w:cs="Arial"/>
                <w:i/>
                <w:iCs/>
                <w:color w:val="000000"/>
              </w:rPr>
              <w:t xml:space="preserve"> </w:t>
            </w:r>
            <w:r w:rsidRPr="00F55609">
              <w:rPr>
                <w:rFonts w:ascii="Arial" w:hAnsi="Arial" w:cs="Arial"/>
                <w:i/>
                <w:iCs/>
                <w:color w:val="000000"/>
              </w:rPr>
              <w:t>evaluación al Sistema de Gestión de Seguridad y Salud en el Trabajo, para los contratistas y subcontratistas,</w:t>
            </w:r>
            <w:r w:rsidR="00223E00" w:rsidRPr="00F55609">
              <w:rPr>
                <w:rFonts w:ascii="Arial" w:hAnsi="Arial" w:cs="Arial"/>
                <w:i/>
                <w:iCs/>
                <w:color w:val="000000"/>
              </w:rPr>
              <w:t xml:space="preserve"> </w:t>
            </w:r>
            <w:r w:rsidRPr="00F55609">
              <w:rPr>
                <w:rFonts w:ascii="Arial" w:hAnsi="Arial" w:cs="Arial"/>
                <w:i/>
                <w:iCs/>
                <w:color w:val="000000"/>
              </w:rPr>
              <w:t>bajo cualquier modalidad de contrato civil, comercial y administrativo, organizaciones de economía solidaria y</w:t>
            </w:r>
            <w:r w:rsidR="00223E00" w:rsidRPr="00F55609">
              <w:rPr>
                <w:rFonts w:ascii="Arial" w:hAnsi="Arial" w:cs="Arial"/>
                <w:i/>
                <w:iCs/>
                <w:color w:val="000000"/>
              </w:rPr>
              <w:t xml:space="preserve"> </w:t>
            </w:r>
            <w:r w:rsidRPr="00F55609">
              <w:rPr>
                <w:rFonts w:ascii="Arial" w:hAnsi="Arial" w:cs="Arial"/>
                <w:i/>
                <w:iCs/>
                <w:color w:val="000000"/>
              </w:rPr>
              <w:t>del sector cooperativo, a las agremiaciones u asociaciones que afilien trabajadores independientes al Sistema</w:t>
            </w:r>
            <w:r w:rsidR="00223E00" w:rsidRPr="00F55609">
              <w:rPr>
                <w:rFonts w:ascii="Arial" w:hAnsi="Arial" w:cs="Arial"/>
                <w:i/>
                <w:iCs/>
                <w:color w:val="000000"/>
              </w:rPr>
              <w:t xml:space="preserve"> </w:t>
            </w:r>
            <w:r w:rsidRPr="00F55609">
              <w:rPr>
                <w:rFonts w:ascii="Arial" w:hAnsi="Arial" w:cs="Arial"/>
                <w:i/>
                <w:iCs/>
                <w:color w:val="000000"/>
              </w:rPr>
              <w:t xml:space="preserve">de Seguridad Social Integral, las empresas de servicios temporales, estudiantes afiliados al Sistema </w:t>
            </w:r>
            <w:r w:rsidRPr="00F55609">
              <w:rPr>
                <w:rFonts w:ascii="Arial" w:hAnsi="Arial" w:cs="Arial"/>
                <w:i/>
                <w:iCs/>
                <w:color w:val="000000"/>
              </w:rPr>
              <w:lastRenderedPageBreak/>
              <w:t>General de</w:t>
            </w:r>
            <w:r w:rsidR="00223E00" w:rsidRPr="00F55609">
              <w:rPr>
                <w:rFonts w:ascii="Arial" w:hAnsi="Arial" w:cs="Arial"/>
                <w:i/>
                <w:iCs/>
                <w:color w:val="000000"/>
              </w:rPr>
              <w:t xml:space="preserve"> </w:t>
            </w:r>
            <w:r w:rsidRPr="00F55609">
              <w:rPr>
                <w:rFonts w:ascii="Arial" w:hAnsi="Arial" w:cs="Arial"/>
                <w:i/>
                <w:iCs/>
                <w:color w:val="000000"/>
              </w:rPr>
              <w:t>Riesgos Laborales, Trabajadores en misión y las personas naturales o jurídicas, que deban ejecutar cualquier</w:t>
            </w:r>
            <w:r w:rsidR="00223E00" w:rsidRPr="00F55609">
              <w:rPr>
                <w:rFonts w:ascii="Arial" w:hAnsi="Arial" w:cs="Arial"/>
                <w:i/>
                <w:iCs/>
                <w:color w:val="000000"/>
              </w:rPr>
              <w:t xml:space="preserve"> </w:t>
            </w:r>
            <w:r w:rsidRPr="00F55609">
              <w:rPr>
                <w:rFonts w:ascii="Arial" w:hAnsi="Arial" w:cs="Arial"/>
                <w:i/>
                <w:iCs/>
                <w:color w:val="000000"/>
              </w:rPr>
              <w:t>objeto contractual y/o se vinculen a la Policía Nacional, a través de contratos de prestación de servicios y los</w:t>
            </w:r>
            <w:r w:rsidR="00223E00" w:rsidRPr="00F55609">
              <w:rPr>
                <w:rFonts w:ascii="Arial" w:hAnsi="Arial" w:cs="Arial"/>
                <w:i/>
                <w:iCs/>
                <w:color w:val="000000"/>
              </w:rPr>
              <w:t xml:space="preserve"> </w:t>
            </w:r>
            <w:r w:rsidRPr="00F55609">
              <w:rPr>
                <w:rFonts w:ascii="Arial" w:hAnsi="Arial" w:cs="Arial"/>
                <w:i/>
                <w:iCs/>
                <w:color w:val="000000"/>
              </w:rPr>
              <w:t>visitantes permanentes y transitorios a los centros de trabajo, el cual deberá ser aplicado de acuerdo a la previa</w:t>
            </w:r>
            <w:r w:rsidR="00223E00" w:rsidRPr="00F55609">
              <w:rPr>
                <w:rFonts w:ascii="Arial" w:hAnsi="Arial" w:cs="Arial"/>
                <w:i/>
                <w:iCs/>
                <w:color w:val="000000"/>
              </w:rPr>
              <w:t xml:space="preserve"> </w:t>
            </w:r>
            <w:r w:rsidRPr="00F55609">
              <w:rPr>
                <w:rFonts w:ascii="Arial" w:hAnsi="Arial" w:cs="Arial"/>
                <w:i/>
                <w:iCs/>
                <w:color w:val="000000"/>
              </w:rPr>
              <w:t xml:space="preserve">priorización del riesgo” </w:t>
            </w:r>
            <w:r w:rsidRPr="00F55609">
              <w:rPr>
                <w:rFonts w:ascii="Arial" w:hAnsi="Arial" w:cs="Arial"/>
                <w:color w:val="000000"/>
              </w:rPr>
              <w:t>y Resolución 0312 de 2019 “</w:t>
            </w:r>
            <w:r w:rsidRPr="00F55609">
              <w:rPr>
                <w:rFonts w:ascii="Arial" w:hAnsi="Arial" w:cs="Arial"/>
                <w:i/>
                <w:iCs/>
                <w:color w:val="000000"/>
              </w:rPr>
              <w:t>Por la cual se definen los Estándares Mínimos del Sistema</w:t>
            </w:r>
            <w:r w:rsidR="00223E00" w:rsidRPr="00F55609">
              <w:rPr>
                <w:rFonts w:ascii="Arial" w:hAnsi="Arial" w:cs="Arial"/>
                <w:i/>
                <w:iCs/>
                <w:color w:val="000000"/>
              </w:rPr>
              <w:t xml:space="preserve"> </w:t>
            </w:r>
            <w:r w:rsidRPr="00F55609">
              <w:rPr>
                <w:rFonts w:ascii="Arial" w:hAnsi="Arial" w:cs="Arial"/>
                <w:i/>
                <w:iCs/>
                <w:color w:val="000000"/>
              </w:rPr>
              <w:t>de Gestión de Seguridad y Salud en el Trabajo”</w:t>
            </w:r>
            <w:r w:rsidRPr="00F55609">
              <w:rPr>
                <w:rFonts w:ascii="Arial" w:hAnsi="Arial" w:cs="Arial"/>
                <w:color w:val="000000"/>
              </w:rPr>
              <w:t>, así:</w:t>
            </w:r>
            <w:r w:rsidR="00223E00" w:rsidRPr="00F55609">
              <w:rPr>
                <w:rFonts w:ascii="Arial" w:hAnsi="Arial" w:cs="Arial"/>
                <w:color w:val="000000"/>
              </w:rPr>
              <w:t xml:space="preserve"> </w:t>
            </w:r>
          </w:p>
          <w:p w14:paraId="46C66251" w14:textId="77777777" w:rsidR="005D64FB" w:rsidRPr="00F55609" w:rsidRDefault="005D64FB" w:rsidP="00223E00">
            <w:pPr>
              <w:autoSpaceDE w:val="0"/>
              <w:autoSpaceDN w:val="0"/>
              <w:adjustRightInd w:val="0"/>
              <w:jc w:val="both"/>
              <w:rPr>
                <w:rFonts w:ascii="Arial" w:hAnsi="Arial" w:cs="Arial"/>
                <w:color w:val="000000"/>
              </w:rPr>
            </w:pPr>
          </w:p>
          <w:p w14:paraId="17816AA1" w14:textId="10F63B01"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b/>
                <w:bCs/>
                <w:color w:val="000000"/>
              </w:rPr>
              <w:t>Los contratistas o subcontratistas, que actúan como verdaderos empleadores, deben entregar los</w:t>
            </w:r>
            <w:r w:rsidR="00223E00" w:rsidRPr="00F55609">
              <w:rPr>
                <w:rFonts w:ascii="Arial" w:hAnsi="Arial" w:cs="Arial"/>
                <w:b/>
                <w:bCs/>
                <w:color w:val="000000"/>
              </w:rPr>
              <w:t xml:space="preserve"> </w:t>
            </w:r>
            <w:r w:rsidRPr="00F55609">
              <w:rPr>
                <w:rFonts w:ascii="Arial" w:hAnsi="Arial" w:cs="Arial"/>
                <w:b/>
                <w:bCs/>
                <w:color w:val="000000"/>
              </w:rPr>
              <w:t xml:space="preserve">cuatro siguientes documentos, </w:t>
            </w:r>
            <w:r w:rsidRPr="00F55609">
              <w:rPr>
                <w:rFonts w:ascii="Arial" w:hAnsi="Arial" w:cs="Arial"/>
                <w:color w:val="000000"/>
              </w:rPr>
              <w:t>así:</w:t>
            </w:r>
          </w:p>
          <w:p w14:paraId="5AE46B2B" w14:textId="77777777" w:rsidR="000521A1" w:rsidRPr="00F55609" w:rsidRDefault="000521A1" w:rsidP="000521A1">
            <w:pPr>
              <w:autoSpaceDE w:val="0"/>
              <w:autoSpaceDN w:val="0"/>
              <w:adjustRightInd w:val="0"/>
              <w:jc w:val="both"/>
              <w:rPr>
                <w:rFonts w:ascii="Arial" w:hAnsi="Arial" w:cs="Arial"/>
                <w:color w:val="000000"/>
              </w:rPr>
            </w:pPr>
          </w:p>
          <w:p w14:paraId="32F778F6" w14:textId="3AD371A8"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b/>
                <w:bCs/>
                <w:color w:val="000000"/>
              </w:rPr>
              <w:t xml:space="preserve">1) </w:t>
            </w:r>
            <w:r w:rsidRPr="00F55609">
              <w:rPr>
                <w:rFonts w:ascii="Arial" w:hAnsi="Arial" w:cs="Arial"/>
                <w:color w:val="000000"/>
              </w:rPr>
              <w:t>Certificado de implementación del Sistema de Gestión de Seguridad y Salud en el Trabajo del oferente,</w:t>
            </w:r>
            <w:r w:rsidR="00223E00" w:rsidRPr="00F55609">
              <w:rPr>
                <w:rFonts w:ascii="Arial" w:hAnsi="Arial" w:cs="Arial"/>
                <w:color w:val="000000"/>
              </w:rPr>
              <w:t xml:space="preserve"> </w:t>
            </w:r>
            <w:r w:rsidRPr="00F55609">
              <w:rPr>
                <w:rFonts w:ascii="Arial" w:hAnsi="Arial" w:cs="Arial"/>
                <w:color w:val="000000"/>
              </w:rPr>
              <w:t>expedido por la ARL o por un profesional en Seguridad y Salud en el Trabajo, con la respectiva licencia</w:t>
            </w:r>
            <w:r w:rsidR="00223E00" w:rsidRPr="00F55609">
              <w:rPr>
                <w:rFonts w:ascii="Arial" w:hAnsi="Arial" w:cs="Arial"/>
                <w:color w:val="000000"/>
              </w:rPr>
              <w:t xml:space="preserve"> </w:t>
            </w:r>
            <w:r w:rsidRPr="00F55609">
              <w:rPr>
                <w:rFonts w:ascii="Arial" w:hAnsi="Arial" w:cs="Arial"/>
                <w:color w:val="000000"/>
              </w:rPr>
              <w:t>en Seguridad y Salud en el Trabajo.</w:t>
            </w:r>
          </w:p>
          <w:p w14:paraId="1AE63071" w14:textId="3750184E"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b/>
                <w:bCs/>
                <w:color w:val="000000"/>
              </w:rPr>
              <w:t xml:space="preserve">2) </w:t>
            </w:r>
            <w:r w:rsidRPr="00F55609">
              <w:rPr>
                <w:rFonts w:ascii="Arial" w:hAnsi="Arial" w:cs="Arial"/>
                <w:color w:val="000000"/>
              </w:rPr>
              <w:t>Resolución de la Licencia en Salud Ocupacional o en Seguridad y Salud en el Trabajo vigente del</w:t>
            </w:r>
            <w:r w:rsidR="00223E00" w:rsidRPr="00F55609">
              <w:rPr>
                <w:rFonts w:ascii="Arial" w:hAnsi="Arial" w:cs="Arial"/>
                <w:color w:val="000000"/>
              </w:rPr>
              <w:t xml:space="preserve"> </w:t>
            </w:r>
            <w:proofErr w:type="gramStart"/>
            <w:r w:rsidRPr="00F55609">
              <w:rPr>
                <w:rFonts w:ascii="Arial" w:hAnsi="Arial" w:cs="Arial"/>
                <w:color w:val="000000"/>
              </w:rPr>
              <w:t>Responsable</w:t>
            </w:r>
            <w:proofErr w:type="gramEnd"/>
            <w:r w:rsidRPr="00F55609">
              <w:rPr>
                <w:rFonts w:ascii="Arial" w:hAnsi="Arial" w:cs="Arial"/>
                <w:color w:val="000000"/>
              </w:rPr>
              <w:t xml:space="preserve"> del Sistema de Gestión de Seguridad y Salud en el Trabajo del oferente (según alcance).</w:t>
            </w:r>
          </w:p>
          <w:p w14:paraId="00D55748" w14:textId="736310EE" w:rsidR="000521A1" w:rsidRPr="00F55609" w:rsidRDefault="000521A1" w:rsidP="00223E00">
            <w:pPr>
              <w:autoSpaceDE w:val="0"/>
              <w:autoSpaceDN w:val="0"/>
              <w:adjustRightInd w:val="0"/>
              <w:jc w:val="both"/>
              <w:rPr>
                <w:rFonts w:ascii="Arial" w:hAnsi="Arial" w:cs="Arial"/>
                <w:color w:val="000000"/>
              </w:rPr>
            </w:pPr>
            <w:r w:rsidRPr="00F55609">
              <w:rPr>
                <w:rFonts w:ascii="Arial" w:hAnsi="Arial" w:cs="Arial"/>
                <w:b/>
                <w:bCs/>
                <w:color w:val="000000"/>
              </w:rPr>
              <w:t xml:space="preserve">3) </w:t>
            </w:r>
            <w:r w:rsidRPr="00F55609">
              <w:rPr>
                <w:rFonts w:ascii="Arial" w:hAnsi="Arial" w:cs="Arial"/>
                <w:color w:val="000000"/>
              </w:rPr>
              <w:t>Certificado del curso de 50 horas SGSST o el certificado del curso de actualización SGSST de 20 horas</w:t>
            </w:r>
            <w:r w:rsidR="00223E00" w:rsidRPr="00F55609">
              <w:rPr>
                <w:rFonts w:ascii="Arial" w:hAnsi="Arial" w:cs="Arial"/>
                <w:color w:val="000000"/>
              </w:rPr>
              <w:t xml:space="preserve"> </w:t>
            </w:r>
            <w:r w:rsidRPr="00F55609">
              <w:rPr>
                <w:rFonts w:ascii="Arial" w:hAnsi="Arial" w:cs="Arial"/>
                <w:color w:val="000000"/>
              </w:rPr>
              <w:t>vigente (tener en cuenta el artículo 16 de la Resolución 4927 de 2016, la cual establece que el curso</w:t>
            </w:r>
            <w:r w:rsidR="00223E00" w:rsidRPr="00F55609">
              <w:rPr>
                <w:rFonts w:ascii="Arial" w:hAnsi="Arial" w:cs="Arial"/>
                <w:color w:val="000000"/>
              </w:rPr>
              <w:t xml:space="preserve"> </w:t>
            </w:r>
            <w:r w:rsidRPr="00F55609">
              <w:rPr>
                <w:rFonts w:ascii="Arial" w:hAnsi="Arial" w:cs="Arial"/>
                <w:color w:val="000000"/>
              </w:rPr>
              <w:t>virtual de cincuenta (50) horas en SST cuenta con una vigencia de 3 años y Circular 063 de 2020</w:t>
            </w:r>
            <w:r w:rsidR="00223E00" w:rsidRPr="00F55609">
              <w:rPr>
                <w:rFonts w:ascii="Arial" w:hAnsi="Arial" w:cs="Arial"/>
                <w:color w:val="000000"/>
              </w:rPr>
              <w:t xml:space="preserve"> </w:t>
            </w:r>
            <w:r w:rsidRPr="00F55609">
              <w:rPr>
                <w:rFonts w:ascii="Arial" w:hAnsi="Arial" w:cs="Arial"/>
                <w:color w:val="000000"/>
              </w:rPr>
              <w:t>Actualización curso 50 horas SGSST).</w:t>
            </w:r>
          </w:p>
        </w:tc>
        <w:tc>
          <w:tcPr>
            <w:tcW w:w="1620" w:type="pct"/>
          </w:tcPr>
          <w:p w14:paraId="13821018" w14:textId="77777777"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p>
        </w:tc>
        <w:tc>
          <w:tcPr>
            <w:tcW w:w="489" w:type="pct"/>
          </w:tcPr>
          <w:p w14:paraId="7FB01F44" w14:textId="77777777"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p>
        </w:tc>
        <w:tc>
          <w:tcPr>
            <w:tcW w:w="426" w:type="pct"/>
          </w:tcPr>
          <w:p w14:paraId="22AC620A" w14:textId="77777777"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p>
        </w:tc>
      </w:tr>
      <w:tr w:rsidR="000521A1" w:rsidRPr="00F55609" w14:paraId="47167587" w14:textId="77777777" w:rsidTr="0031799B">
        <w:tc>
          <w:tcPr>
            <w:tcW w:w="287" w:type="pct"/>
            <w:vAlign w:val="center"/>
          </w:tcPr>
          <w:p w14:paraId="09D03332" w14:textId="43A7955C" w:rsidR="000521A1" w:rsidRPr="00F55609" w:rsidRDefault="000521A1" w:rsidP="0031799B">
            <w:pPr>
              <w:pStyle w:val="Textoindependiente2"/>
              <w:tabs>
                <w:tab w:val="left" w:pos="1980"/>
              </w:tabs>
              <w:spacing w:after="0" w:line="240" w:lineRule="auto"/>
              <w:jc w:val="center"/>
              <w:rPr>
                <w:rFonts w:ascii="Arial" w:hAnsi="Arial" w:cs="Arial"/>
                <w:b/>
                <w:sz w:val="20"/>
                <w:szCs w:val="20"/>
                <w:lang w:val="es-CO" w:eastAsia="es-CO"/>
              </w:rPr>
            </w:pPr>
            <w:r w:rsidRPr="00F55609">
              <w:rPr>
                <w:rFonts w:ascii="Arial" w:hAnsi="Arial" w:cs="Arial"/>
                <w:b/>
                <w:sz w:val="20"/>
                <w:szCs w:val="20"/>
                <w:lang w:val="es-CO" w:eastAsia="es-CO"/>
              </w:rPr>
              <w:t>2</w:t>
            </w:r>
          </w:p>
        </w:tc>
        <w:tc>
          <w:tcPr>
            <w:tcW w:w="2178" w:type="pct"/>
          </w:tcPr>
          <w:p w14:paraId="0342FDC1" w14:textId="5E23BA79"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b/>
                <w:bCs/>
                <w:color w:val="000000"/>
              </w:rPr>
              <w:t>4) El Representante legal deberá entregar el siguiente documento, firmado por su parte, donde se</w:t>
            </w:r>
            <w:r w:rsidR="00223E00" w:rsidRPr="00F55609">
              <w:rPr>
                <w:rFonts w:ascii="Arial" w:hAnsi="Arial" w:cs="Arial"/>
                <w:b/>
                <w:bCs/>
                <w:color w:val="000000"/>
              </w:rPr>
              <w:t xml:space="preserve"> </w:t>
            </w:r>
            <w:r w:rsidRPr="00F55609">
              <w:rPr>
                <w:rFonts w:ascii="Arial" w:hAnsi="Arial" w:cs="Arial"/>
                <w:b/>
                <w:bCs/>
                <w:color w:val="000000"/>
              </w:rPr>
              <w:t>compromete a cumplir con los siguientes criterios, así</w:t>
            </w:r>
            <w:r w:rsidRPr="00F55609">
              <w:rPr>
                <w:rFonts w:ascii="Arial" w:hAnsi="Arial" w:cs="Arial"/>
                <w:color w:val="000000"/>
              </w:rPr>
              <w:t>:</w:t>
            </w:r>
          </w:p>
          <w:p w14:paraId="3C0D7DF3" w14:textId="77777777" w:rsidR="000521A1" w:rsidRPr="00F55609" w:rsidRDefault="000521A1" w:rsidP="000521A1">
            <w:pPr>
              <w:autoSpaceDE w:val="0"/>
              <w:autoSpaceDN w:val="0"/>
              <w:adjustRightInd w:val="0"/>
              <w:jc w:val="both"/>
              <w:rPr>
                <w:rFonts w:ascii="Arial" w:hAnsi="Arial" w:cs="Arial"/>
                <w:color w:val="000000"/>
              </w:rPr>
            </w:pPr>
          </w:p>
          <w:p w14:paraId="2AE6A0F6" w14:textId="2063AD65"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1.1.1 Durante la ejecución contractual cumplirá las responsabilidades establecidas en el Artículo No.</w:t>
            </w:r>
            <w:r w:rsidR="00223E00" w:rsidRPr="00F55609">
              <w:rPr>
                <w:rFonts w:ascii="Arial" w:hAnsi="Arial" w:cs="Arial"/>
                <w:color w:val="000000"/>
              </w:rPr>
              <w:t xml:space="preserve"> </w:t>
            </w:r>
            <w:r w:rsidRPr="00F55609">
              <w:rPr>
                <w:rFonts w:ascii="Arial" w:hAnsi="Arial" w:cs="Arial"/>
                <w:color w:val="000000"/>
              </w:rPr>
              <w:t>2.2.4.6.10, del Decreto 1072 de 2015.</w:t>
            </w:r>
          </w:p>
          <w:p w14:paraId="1BDCD157" w14:textId="3A433FE1" w:rsidR="000521A1" w:rsidRPr="00F55609" w:rsidRDefault="000521A1" w:rsidP="000521A1">
            <w:pPr>
              <w:autoSpaceDE w:val="0"/>
              <w:autoSpaceDN w:val="0"/>
              <w:adjustRightInd w:val="0"/>
              <w:jc w:val="both"/>
              <w:rPr>
                <w:rFonts w:ascii="Arial" w:hAnsi="Arial" w:cs="Arial"/>
                <w:i/>
                <w:iCs/>
                <w:color w:val="000000"/>
              </w:rPr>
            </w:pPr>
            <w:r w:rsidRPr="00F55609">
              <w:rPr>
                <w:rFonts w:ascii="Arial" w:hAnsi="Arial" w:cs="Arial"/>
                <w:i/>
                <w:iCs/>
                <w:color w:val="000000"/>
              </w:rPr>
              <w:t>“Responsabilidades de los trabajadores. 1. Procurar el cuidado integral de su salud; 2. Suministrar información</w:t>
            </w:r>
            <w:r w:rsidR="00223E00" w:rsidRPr="00F55609">
              <w:rPr>
                <w:rFonts w:ascii="Arial" w:hAnsi="Arial" w:cs="Arial"/>
                <w:i/>
                <w:iCs/>
                <w:color w:val="000000"/>
              </w:rPr>
              <w:t xml:space="preserve"> </w:t>
            </w:r>
            <w:r w:rsidRPr="00F55609">
              <w:rPr>
                <w:rFonts w:ascii="Arial" w:hAnsi="Arial" w:cs="Arial"/>
                <w:i/>
                <w:iCs/>
                <w:color w:val="000000"/>
              </w:rPr>
              <w:t>clara, veraz y completa sobre su estado de salud; 3. Cumplir las normas, reglamentos e instrucciones del</w:t>
            </w:r>
            <w:r w:rsidR="00223E00" w:rsidRPr="00F55609">
              <w:rPr>
                <w:rFonts w:ascii="Arial" w:hAnsi="Arial" w:cs="Arial"/>
                <w:i/>
                <w:iCs/>
                <w:color w:val="000000"/>
              </w:rPr>
              <w:t xml:space="preserve"> </w:t>
            </w:r>
            <w:r w:rsidRPr="00F55609">
              <w:rPr>
                <w:rFonts w:ascii="Arial" w:hAnsi="Arial" w:cs="Arial"/>
                <w:i/>
                <w:iCs/>
                <w:color w:val="000000"/>
              </w:rPr>
              <w:t>Sistema de Gestión de la Seguridad y Salud en el Trabajo de la empresa; 4. Informar oportunamente al</w:t>
            </w:r>
            <w:r w:rsidR="00223E00" w:rsidRPr="00F55609">
              <w:rPr>
                <w:rFonts w:ascii="Arial" w:hAnsi="Arial" w:cs="Arial"/>
                <w:i/>
                <w:iCs/>
                <w:color w:val="000000"/>
              </w:rPr>
              <w:t xml:space="preserve"> </w:t>
            </w:r>
            <w:r w:rsidRPr="00F55609">
              <w:rPr>
                <w:rFonts w:ascii="Arial" w:hAnsi="Arial" w:cs="Arial"/>
                <w:i/>
                <w:iCs/>
                <w:color w:val="000000"/>
              </w:rPr>
              <w:t>empleador o contratante acerca de los peligros y riesgos latentes en su sitio de trabajo; 5. Participar en las</w:t>
            </w:r>
            <w:r w:rsidR="00223E00" w:rsidRPr="00F55609">
              <w:rPr>
                <w:rFonts w:ascii="Arial" w:hAnsi="Arial" w:cs="Arial"/>
                <w:i/>
                <w:iCs/>
                <w:color w:val="000000"/>
              </w:rPr>
              <w:t xml:space="preserve"> </w:t>
            </w:r>
            <w:r w:rsidRPr="00F55609">
              <w:rPr>
                <w:rFonts w:ascii="Arial" w:hAnsi="Arial" w:cs="Arial"/>
                <w:i/>
                <w:iCs/>
                <w:color w:val="000000"/>
              </w:rPr>
              <w:t>actividades de capacitación en seguridad y salud en el trabajo definido en el plan de capacitación del SG–SST; y</w:t>
            </w:r>
            <w:r w:rsidR="00223E00" w:rsidRPr="00F55609">
              <w:rPr>
                <w:rFonts w:ascii="Arial" w:hAnsi="Arial" w:cs="Arial"/>
                <w:i/>
                <w:iCs/>
                <w:color w:val="000000"/>
              </w:rPr>
              <w:t xml:space="preserve"> </w:t>
            </w:r>
            <w:r w:rsidRPr="00F55609">
              <w:rPr>
                <w:rFonts w:ascii="Arial" w:hAnsi="Arial" w:cs="Arial"/>
                <w:i/>
                <w:iCs/>
                <w:color w:val="000000"/>
              </w:rPr>
              <w:t>6. Participar y contribuir al cumplimiento de los objetivos del Sistema de Gestión de la Seguridad y Salud en el</w:t>
            </w:r>
            <w:r w:rsidR="00223E00" w:rsidRPr="00F55609">
              <w:rPr>
                <w:rFonts w:ascii="Arial" w:hAnsi="Arial" w:cs="Arial"/>
                <w:i/>
                <w:iCs/>
                <w:color w:val="000000"/>
              </w:rPr>
              <w:t xml:space="preserve"> </w:t>
            </w:r>
            <w:r w:rsidRPr="00F55609">
              <w:rPr>
                <w:rFonts w:ascii="Arial" w:hAnsi="Arial" w:cs="Arial"/>
                <w:i/>
                <w:iCs/>
                <w:color w:val="000000"/>
              </w:rPr>
              <w:t>Trabajo SG-SST”.</w:t>
            </w:r>
          </w:p>
          <w:p w14:paraId="5CA0B579" w14:textId="630BA465"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 xml:space="preserve">La Resolución No. 03843 del 09/09/19 </w:t>
            </w:r>
            <w:r w:rsidRPr="00F55609">
              <w:rPr>
                <w:rFonts w:ascii="Arial" w:hAnsi="Arial" w:cs="Arial"/>
                <w:i/>
                <w:iCs/>
                <w:color w:val="000000"/>
              </w:rPr>
              <w:t>“Por la cual se actualiza la Política y los objetivos del Sistema de Gestión</w:t>
            </w:r>
            <w:r w:rsidR="00223E00" w:rsidRPr="00F55609">
              <w:rPr>
                <w:rFonts w:ascii="Arial" w:hAnsi="Arial" w:cs="Arial"/>
                <w:i/>
                <w:iCs/>
                <w:color w:val="000000"/>
              </w:rPr>
              <w:t xml:space="preserve"> </w:t>
            </w:r>
            <w:r w:rsidRPr="00F55609">
              <w:rPr>
                <w:rFonts w:ascii="Arial" w:hAnsi="Arial" w:cs="Arial"/>
                <w:i/>
                <w:iCs/>
                <w:color w:val="000000"/>
              </w:rPr>
              <w:t>de la Seguridad y Salud en el Trabajo en la Policía Nacional”</w:t>
            </w:r>
            <w:r w:rsidRPr="00F55609">
              <w:rPr>
                <w:rFonts w:ascii="Arial" w:hAnsi="Arial" w:cs="Arial"/>
                <w:color w:val="000000"/>
              </w:rPr>
              <w:t>, así: Artículo 2. POLÍTÍCA DEL SISTEMA DE</w:t>
            </w:r>
            <w:r w:rsidR="00223E00" w:rsidRPr="00F55609">
              <w:rPr>
                <w:rFonts w:ascii="Arial" w:hAnsi="Arial" w:cs="Arial"/>
                <w:color w:val="000000"/>
              </w:rPr>
              <w:t xml:space="preserve"> </w:t>
            </w:r>
            <w:r w:rsidRPr="00F55609">
              <w:rPr>
                <w:rFonts w:ascii="Arial" w:hAnsi="Arial" w:cs="Arial"/>
                <w:color w:val="000000"/>
              </w:rPr>
              <w:t>GESTIÓN DE LA SEGURIDAD Y SALUD EN EL TRABAJO: La Policía Nacional de Colombia, en el ejercicio de</w:t>
            </w:r>
            <w:r w:rsidR="00223E00" w:rsidRPr="00F55609">
              <w:rPr>
                <w:rFonts w:ascii="Arial" w:hAnsi="Arial" w:cs="Arial"/>
                <w:color w:val="000000"/>
              </w:rPr>
              <w:t xml:space="preserve"> </w:t>
            </w:r>
            <w:r w:rsidRPr="00F55609">
              <w:rPr>
                <w:rFonts w:ascii="Arial" w:hAnsi="Arial" w:cs="Arial"/>
                <w:color w:val="000000"/>
              </w:rPr>
              <w:t>su función de mantenimiento de Seguridad y convivencia ciudadana, manifiesta su compromiso con la</w:t>
            </w:r>
            <w:r w:rsidR="00223E00" w:rsidRPr="00F55609">
              <w:rPr>
                <w:rFonts w:ascii="Arial" w:hAnsi="Arial" w:cs="Arial"/>
                <w:color w:val="000000"/>
              </w:rPr>
              <w:t xml:space="preserve"> </w:t>
            </w:r>
            <w:r w:rsidRPr="00F55609">
              <w:rPr>
                <w:rFonts w:ascii="Arial" w:hAnsi="Arial" w:cs="Arial"/>
                <w:color w:val="000000"/>
              </w:rPr>
              <w:t>protección de la seguridad y salud en el trabajo de todos los funcionarios uniformados, no uniformados,</w:t>
            </w:r>
            <w:r w:rsidR="00223E00" w:rsidRPr="00F55609">
              <w:rPr>
                <w:rFonts w:ascii="Arial" w:hAnsi="Arial" w:cs="Arial"/>
                <w:color w:val="000000"/>
              </w:rPr>
              <w:t xml:space="preserve"> </w:t>
            </w:r>
            <w:r w:rsidRPr="00F55609">
              <w:rPr>
                <w:rFonts w:ascii="Arial" w:hAnsi="Arial" w:cs="Arial"/>
                <w:color w:val="000000"/>
              </w:rPr>
              <w:t xml:space="preserve">contratistas y trabajadores en misión, mediante la identificación de </w:t>
            </w:r>
            <w:r w:rsidRPr="00F55609">
              <w:rPr>
                <w:rFonts w:ascii="Arial" w:hAnsi="Arial" w:cs="Arial"/>
                <w:color w:val="000000"/>
              </w:rPr>
              <w:lastRenderedPageBreak/>
              <w:t>peligros, evaluación y valoración de los</w:t>
            </w:r>
            <w:r w:rsidR="00223E00" w:rsidRPr="00F55609">
              <w:rPr>
                <w:rFonts w:ascii="Arial" w:hAnsi="Arial" w:cs="Arial"/>
                <w:color w:val="000000"/>
              </w:rPr>
              <w:t xml:space="preserve"> </w:t>
            </w:r>
            <w:r w:rsidRPr="00F55609">
              <w:rPr>
                <w:rFonts w:ascii="Arial" w:hAnsi="Arial" w:cs="Arial"/>
                <w:color w:val="000000"/>
              </w:rPr>
              <w:t>riesgos laborales en todos los niveles de la Institución; para ello destinará el capital humano, financiero y</w:t>
            </w:r>
            <w:r w:rsidR="00223E00" w:rsidRPr="00F55609">
              <w:rPr>
                <w:rFonts w:ascii="Arial" w:hAnsi="Arial" w:cs="Arial"/>
                <w:color w:val="000000"/>
              </w:rPr>
              <w:t xml:space="preserve"> </w:t>
            </w:r>
            <w:r w:rsidRPr="00F55609">
              <w:rPr>
                <w:rFonts w:ascii="Arial" w:hAnsi="Arial" w:cs="Arial"/>
                <w:color w:val="000000"/>
              </w:rPr>
              <w:t>tecnológico, que permita el cumplimiento de los requisitos legales y las acciones de mejora continua.</w:t>
            </w:r>
          </w:p>
          <w:p w14:paraId="1C5EDCF1" w14:textId="77777777"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Artículo 3 OBJETIVOS DEL SISTEMA DE GESTIÓN DE LA SEGURIDAD Y SALUD EN EL TRABAJO:</w:t>
            </w:r>
          </w:p>
          <w:p w14:paraId="58D3DAD5" w14:textId="0C6675FD" w:rsidR="000521A1" w:rsidRPr="00F55609" w:rsidRDefault="000521A1" w:rsidP="000521A1">
            <w:pPr>
              <w:autoSpaceDE w:val="0"/>
              <w:autoSpaceDN w:val="0"/>
              <w:adjustRightInd w:val="0"/>
              <w:jc w:val="both"/>
              <w:rPr>
                <w:rFonts w:ascii="Arial" w:hAnsi="Arial" w:cs="Arial"/>
                <w:color w:val="201F1E"/>
              </w:rPr>
            </w:pPr>
            <w:r w:rsidRPr="00F55609">
              <w:rPr>
                <w:rFonts w:ascii="Arial" w:hAnsi="Arial" w:cs="Arial"/>
                <w:color w:val="201F1E"/>
              </w:rPr>
              <w:t>1.Promover la mejora continua del desempeño y los resultados de la Policía Nacional en materia de Seguridad y</w:t>
            </w:r>
            <w:r w:rsidR="00223E00" w:rsidRPr="00F55609">
              <w:rPr>
                <w:rFonts w:ascii="Arial" w:hAnsi="Arial" w:cs="Arial"/>
                <w:color w:val="201F1E"/>
              </w:rPr>
              <w:t xml:space="preserve"> </w:t>
            </w:r>
            <w:r w:rsidRPr="00F55609">
              <w:rPr>
                <w:rFonts w:ascii="Arial" w:hAnsi="Arial" w:cs="Arial"/>
                <w:color w:val="201F1E"/>
              </w:rPr>
              <w:t>Salud en el Trabajo, minimizando la ocurrencia de los accidentes de trabajo y la aparición de enfermedades de</w:t>
            </w:r>
            <w:r w:rsidR="00223E00" w:rsidRPr="00F55609">
              <w:rPr>
                <w:rFonts w:ascii="Arial" w:hAnsi="Arial" w:cs="Arial"/>
                <w:color w:val="201F1E"/>
              </w:rPr>
              <w:t xml:space="preserve"> </w:t>
            </w:r>
            <w:r w:rsidRPr="00F55609">
              <w:rPr>
                <w:rFonts w:ascii="Arial" w:hAnsi="Arial" w:cs="Arial"/>
                <w:color w:val="201F1E"/>
              </w:rPr>
              <w:t>origen laboral. 2. Definir y gestionar los recursos para la gestión de la Seguridad y Salud en el Trabajo. 3.</w:t>
            </w:r>
            <w:r w:rsidR="00223E00" w:rsidRPr="00F55609">
              <w:rPr>
                <w:rFonts w:ascii="Arial" w:hAnsi="Arial" w:cs="Arial"/>
                <w:color w:val="201F1E"/>
              </w:rPr>
              <w:t xml:space="preserve"> </w:t>
            </w:r>
            <w:r w:rsidRPr="00F55609">
              <w:rPr>
                <w:rFonts w:ascii="Arial" w:hAnsi="Arial" w:cs="Arial"/>
                <w:color w:val="201F1E"/>
              </w:rPr>
              <w:t>Identificar los peligros, evaluar y valorar los riesgos y establecer los respectivos</w:t>
            </w:r>
            <w:r w:rsidR="00223E00" w:rsidRPr="00F55609">
              <w:rPr>
                <w:rFonts w:ascii="Arial" w:hAnsi="Arial" w:cs="Arial"/>
                <w:color w:val="201F1E"/>
              </w:rPr>
              <w:t xml:space="preserve"> </w:t>
            </w:r>
            <w:r w:rsidRPr="00F55609">
              <w:rPr>
                <w:rFonts w:ascii="Arial" w:hAnsi="Arial" w:cs="Arial"/>
                <w:color w:val="201F1E"/>
              </w:rPr>
              <w:t>controles. 4. Identificar y evaluar los requisitos legales aplicables a los centros de trabajo y establecer las</w:t>
            </w:r>
            <w:r w:rsidR="00223E00" w:rsidRPr="00F55609">
              <w:rPr>
                <w:rFonts w:ascii="Arial" w:hAnsi="Arial" w:cs="Arial"/>
                <w:color w:val="201F1E"/>
              </w:rPr>
              <w:t xml:space="preserve"> </w:t>
            </w:r>
            <w:r w:rsidRPr="00F55609">
              <w:rPr>
                <w:rFonts w:ascii="Arial" w:hAnsi="Arial" w:cs="Arial"/>
                <w:color w:val="201F1E"/>
              </w:rPr>
              <w:t>acciones de mejoras que permitan dar tratamiento a las brechas identificadas.</w:t>
            </w:r>
          </w:p>
          <w:p w14:paraId="705154CE" w14:textId="2EC1898E" w:rsidR="000521A1" w:rsidRPr="00F55609" w:rsidRDefault="000521A1" w:rsidP="000521A1">
            <w:pPr>
              <w:autoSpaceDE w:val="0"/>
              <w:autoSpaceDN w:val="0"/>
              <w:adjustRightInd w:val="0"/>
              <w:jc w:val="both"/>
              <w:rPr>
                <w:rFonts w:ascii="Arial" w:hAnsi="Arial" w:cs="Arial"/>
                <w:color w:val="201F1E"/>
              </w:rPr>
            </w:pPr>
            <w:r w:rsidRPr="00F55609">
              <w:rPr>
                <w:rFonts w:ascii="Arial" w:hAnsi="Arial" w:cs="Arial"/>
                <w:color w:val="201F1E"/>
              </w:rPr>
              <w:t>5. Fomentar actividades de promoción y prevención de la salud en las unidades que</w:t>
            </w:r>
            <w:r w:rsidR="00223E00" w:rsidRPr="00F55609">
              <w:rPr>
                <w:rFonts w:ascii="Arial" w:hAnsi="Arial" w:cs="Arial"/>
                <w:color w:val="201F1E"/>
              </w:rPr>
              <w:t xml:space="preserve"> </w:t>
            </w:r>
            <w:r w:rsidRPr="00F55609">
              <w:rPr>
                <w:rFonts w:ascii="Arial" w:hAnsi="Arial" w:cs="Arial"/>
                <w:color w:val="201F1E"/>
              </w:rPr>
              <w:t>conforman la Policía Nacional.</w:t>
            </w:r>
          </w:p>
          <w:p w14:paraId="5F70DC6C" w14:textId="569C941B"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1.1.2 Mantener la afiliación vigente a EPS, AFP y ARL (si aplica) y mantener dicha afiliación y alcance de</w:t>
            </w:r>
            <w:r w:rsidR="00223E00" w:rsidRPr="00F55609">
              <w:rPr>
                <w:rFonts w:ascii="Arial" w:hAnsi="Arial" w:cs="Arial"/>
                <w:color w:val="000000"/>
              </w:rPr>
              <w:t xml:space="preserve"> </w:t>
            </w:r>
            <w:r w:rsidRPr="00F55609">
              <w:rPr>
                <w:rFonts w:ascii="Arial" w:hAnsi="Arial" w:cs="Arial"/>
                <w:color w:val="000000"/>
              </w:rPr>
              <w:t>cubrimiento del nivel de riesgo de exposición, durante toda la ejecución de las actividades objeto del contrato.</w:t>
            </w:r>
          </w:p>
          <w:p w14:paraId="07C4FFDE" w14:textId="77777777"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1.1.3 Si la actividad está relacionada con actividades reglamentadas para el SG-SST, (alturas, eléctrico,</w:t>
            </w:r>
          </w:p>
          <w:p w14:paraId="1830900D" w14:textId="789AB58D"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espacio confinados etc.) la persona que realizará la actividad deberá presentar licencia vigente que contemple</w:t>
            </w:r>
            <w:r w:rsidR="00223E00" w:rsidRPr="00F55609">
              <w:rPr>
                <w:rFonts w:ascii="Arial" w:hAnsi="Arial" w:cs="Arial"/>
                <w:color w:val="000000"/>
              </w:rPr>
              <w:t xml:space="preserve"> </w:t>
            </w:r>
            <w:r w:rsidRPr="00F55609">
              <w:rPr>
                <w:rFonts w:ascii="Arial" w:hAnsi="Arial" w:cs="Arial"/>
                <w:color w:val="000000"/>
              </w:rPr>
              <w:t>habilitación para el desempeño de la tarea.</w:t>
            </w:r>
          </w:p>
          <w:p w14:paraId="65142D58" w14:textId="7A65AE12"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1.1.4 tenencia de Elementos de Protección Personal acorde a las necesidades de la tarea y según los riesgos</w:t>
            </w:r>
            <w:r w:rsidR="00223E00" w:rsidRPr="00F55609">
              <w:rPr>
                <w:rFonts w:ascii="Arial" w:hAnsi="Arial" w:cs="Arial"/>
                <w:color w:val="000000"/>
              </w:rPr>
              <w:t xml:space="preserve"> </w:t>
            </w:r>
            <w:r w:rsidRPr="00F55609">
              <w:rPr>
                <w:rFonts w:ascii="Arial" w:hAnsi="Arial" w:cs="Arial"/>
                <w:color w:val="000000"/>
              </w:rPr>
              <w:t>de cada tarea a ejecutar.</w:t>
            </w:r>
          </w:p>
          <w:p w14:paraId="27B97D58" w14:textId="3F69CBCE" w:rsidR="000521A1" w:rsidRPr="00F55609" w:rsidRDefault="000521A1" w:rsidP="000521A1">
            <w:pPr>
              <w:autoSpaceDE w:val="0"/>
              <w:autoSpaceDN w:val="0"/>
              <w:adjustRightInd w:val="0"/>
              <w:jc w:val="both"/>
              <w:rPr>
                <w:rFonts w:ascii="Arial" w:hAnsi="Arial" w:cs="Arial"/>
                <w:b/>
                <w:bCs/>
                <w:color w:val="000000"/>
              </w:rPr>
            </w:pPr>
            <w:r w:rsidRPr="00F55609">
              <w:rPr>
                <w:rFonts w:ascii="Arial" w:hAnsi="Arial" w:cs="Arial"/>
                <w:b/>
                <w:bCs/>
                <w:color w:val="000000"/>
              </w:rPr>
              <w:t>Para la ejecución del contrato: Adicional a los requerimientos exigidos para la ejecución del contrato la</w:t>
            </w:r>
            <w:r w:rsidR="00223E00" w:rsidRPr="00F55609">
              <w:rPr>
                <w:rFonts w:ascii="Arial" w:hAnsi="Arial" w:cs="Arial"/>
                <w:b/>
                <w:bCs/>
                <w:color w:val="000000"/>
              </w:rPr>
              <w:t xml:space="preserve"> </w:t>
            </w:r>
            <w:r w:rsidRPr="00F55609">
              <w:rPr>
                <w:rFonts w:ascii="Arial" w:hAnsi="Arial" w:cs="Arial"/>
                <w:b/>
                <w:bCs/>
                <w:color w:val="000000"/>
              </w:rPr>
              <w:t>persona natural o jurídica deberá:</w:t>
            </w:r>
          </w:p>
          <w:p w14:paraId="27814B6A" w14:textId="1CC332B3"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1.2.1 Desarrollar las actividades necesarias para dar cumplimiento de las obligaciones del SGSST, que las</w:t>
            </w:r>
            <w:r w:rsidR="00223E00" w:rsidRPr="00F55609">
              <w:rPr>
                <w:rFonts w:ascii="Arial" w:hAnsi="Arial" w:cs="Arial"/>
                <w:color w:val="000000"/>
              </w:rPr>
              <w:t xml:space="preserve"> </w:t>
            </w:r>
            <w:r w:rsidRPr="00F55609">
              <w:rPr>
                <w:rFonts w:ascii="Arial" w:hAnsi="Arial" w:cs="Arial"/>
                <w:color w:val="000000"/>
              </w:rPr>
              <w:t>normas legales vigentes y/o la Policía Nacional haya considerado en el contrato y acorde a la exposición del</w:t>
            </w:r>
            <w:r w:rsidR="00223E00" w:rsidRPr="00F55609">
              <w:rPr>
                <w:rFonts w:ascii="Arial" w:hAnsi="Arial" w:cs="Arial"/>
                <w:color w:val="000000"/>
              </w:rPr>
              <w:t xml:space="preserve"> </w:t>
            </w:r>
            <w:r w:rsidRPr="00F55609">
              <w:rPr>
                <w:rFonts w:ascii="Arial" w:hAnsi="Arial" w:cs="Arial"/>
                <w:color w:val="000000"/>
              </w:rPr>
              <w:t>contratista o subcontratistas a los riesgos encontrados, en el centro de trabajo donde desarrolla la actividad.</w:t>
            </w:r>
          </w:p>
          <w:p w14:paraId="23A935C9" w14:textId="5A4DD4BD"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1.2.2 Evidenciar objetivamente el uso continuo y permanente de los Elementos de Protección Personal, durante</w:t>
            </w:r>
            <w:r w:rsidR="00223E00" w:rsidRPr="00F55609">
              <w:rPr>
                <w:rFonts w:ascii="Arial" w:hAnsi="Arial" w:cs="Arial"/>
                <w:color w:val="000000"/>
              </w:rPr>
              <w:t xml:space="preserve"> </w:t>
            </w:r>
            <w:r w:rsidRPr="00F55609">
              <w:rPr>
                <w:rFonts w:ascii="Arial" w:hAnsi="Arial" w:cs="Arial"/>
                <w:color w:val="000000"/>
              </w:rPr>
              <w:t>la ejecución contractual, acorde a los peligros y riesgos relacionados con la tarea contratada.</w:t>
            </w:r>
          </w:p>
          <w:p w14:paraId="4F061C14" w14:textId="222D62C8"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1.2.3 Participar en todas las actividades del plan de emergencias que se programen por el contratante para el</w:t>
            </w:r>
            <w:r w:rsidR="00223E00" w:rsidRPr="00F55609">
              <w:rPr>
                <w:rFonts w:ascii="Arial" w:hAnsi="Arial" w:cs="Arial"/>
                <w:color w:val="000000"/>
              </w:rPr>
              <w:t xml:space="preserve"> </w:t>
            </w:r>
            <w:r w:rsidRPr="00F55609">
              <w:rPr>
                <w:rFonts w:ascii="Arial" w:hAnsi="Arial" w:cs="Arial"/>
                <w:color w:val="000000"/>
              </w:rPr>
              <w:t>área donde desarrollará las tareas.</w:t>
            </w:r>
          </w:p>
          <w:p w14:paraId="275C3F2E" w14:textId="7783E7DD"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1.2.4 Notificar a la mayor brevedad, al supervisor del contrato, la ocurrencia de incidentes, accidentes de</w:t>
            </w:r>
            <w:r w:rsidR="00223E00" w:rsidRPr="00F55609">
              <w:rPr>
                <w:rFonts w:ascii="Arial" w:hAnsi="Arial" w:cs="Arial"/>
                <w:color w:val="000000"/>
              </w:rPr>
              <w:t xml:space="preserve"> </w:t>
            </w:r>
            <w:r w:rsidRPr="00F55609">
              <w:rPr>
                <w:rFonts w:ascii="Arial" w:hAnsi="Arial" w:cs="Arial"/>
                <w:color w:val="000000"/>
              </w:rPr>
              <w:t>trabajo, o el diagnostico de actividades laborales, así como las condiciones de peligro que detecte durante la</w:t>
            </w:r>
            <w:r w:rsidR="00223E00" w:rsidRPr="00F55609">
              <w:rPr>
                <w:rFonts w:ascii="Arial" w:hAnsi="Arial" w:cs="Arial"/>
                <w:color w:val="000000"/>
              </w:rPr>
              <w:t xml:space="preserve"> </w:t>
            </w:r>
            <w:r w:rsidRPr="00F55609">
              <w:rPr>
                <w:rFonts w:ascii="Arial" w:hAnsi="Arial" w:cs="Arial"/>
                <w:color w:val="000000"/>
              </w:rPr>
              <w:t>ejecución de la actividad a contratada.</w:t>
            </w:r>
          </w:p>
          <w:p w14:paraId="5D454B83" w14:textId="65C302E5"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1.2.5 Entregar al contratante, los documentos que evidencien objetivamente los aportes al Sistema de</w:t>
            </w:r>
            <w:r w:rsidR="00223E00" w:rsidRPr="00F55609">
              <w:rPr>
                <w:rFonts w:ascii="Arial" w:hAnsi="Arial" w:cs="Arial"/>
                <w:color w:val="000000"/>
              </w:rPr>
              <w:t xml:space="preserve"> </w:t>
            </w:r>
            <w:r w:rsidRPr="00F55609">
              <w:rPr>
                <w:rFonts w:ascii="Arial" w:hAnsi="Arial" w:cs="Arial"/>
                <w:color w:val="000000"/>
              </w:rPr>
              <w:t>Seguridad Social Integral, según los requisitos legales y las obligaciones como contratista.</w:t>
            </w:r>
          </w:p>
          <w:p w14:paraId="466ECDFC" w14:textId="77777777" w:rsidR="000521A1" w:rsidRPr="00F55609" w:rsidRDefault="000521A1" w:rsidP="000521A1">
            <w:pPr>
              <w:autoSpaceDE w:val="0"/>
              <w:autoSpaceDN w:val="0"/>
              <w:adjustRightInd w:val="0"/>
              <w:jc w:val="both"/>
              <w:rPr>
                <w:rFonts w:ascii="Arial" w:hAnsi="Arial" w:cs="Arial"/>
                <w:b/>
                <w:bCs/>
                <w:color w:val="000000"/>
              </w:rPr>
            </w:pPr>
            <w:r w:rsidRPr="00F55609">
              <w:rPr>
                <w:rFonts w:ascii="Arial" w:hAnsi="Arial" w:cs="Arial"/>
                <w:b/>
                <w:bCs/>
                <w:color w:val="000000"/>
              </w:rPr>
              <w:lastRenderedPageBreak/>
              <w:t>Para liquidar el contrato al término de su ejecución, el contratista deberá:</w:t>
            </w:r>
          </w:p>
          <w:p w14:paraId="57CD8B6C" w14:textId="58E854C2" w:rsidR="000521A1" w:rsidRPr="00F55609" w:rsidRDefault="000521A1" w:rsidP="000521A1">
            <w:pPr>
              <w:autoSpaceDE w:val="0"/>
              <w:autoSpaceDN w:val="0"/>
              <w:adjustRightInd w:val="0"/>
              <w:jc w:val="both"/>
              <w:rPr>
                <w:rFonts w:ascii="Arial" w:hAnsi="Arial" w:cs="Arial"/>
                <w:color w:val="000000"/>
              </w:rPr>
            </w:pPr>
            <w:r w:rsidRPr="00F55609">
              <w:rPr>
                <w:rFonts w:ascii="Arial" w:hAnsi="Arial" w:cs="Arial"/>
                <w:color w:val="000000"/>
              </w:rPr>
              <w:t>1.3.1 Presentar un informe escrito al supervisor del contrato, donde evidencia documentalmente el</w:t>
            </w:r>
            <w:r w:rsidR="00223E00" w:rsidRPr="00F55609">
              <w:rPr>
                <w:rFonts w:ascii="Arial" w:hAnsi="Arial" w:cs="Arial"/>
                <w:color w:val="000000"/>
              </w:rPr>
              <w:t xml:space="preserve"> </w:t>
            </w:r>
            <w:r w:rsidRPr="00F55609">
              <w:rPr>
                <w:rFonts w:ascii="Arial" w:hAnsi="Arial" w:cs="Arial"/>
                <w:color w:val="000000"/>
              </w:rPr>
              <w:t>cumplimiento de las responsabilidades asignadas como contratista o subcontratista, en materia de</w:t>
            </w:r>
            <w:r w:rsidR="00223E00" w:rsidRPr="00F55609">
              <w:rPr>
                <w:rFonts w:ascii="Arial" w:hAnsi="Arial" w:cs="Arial"/>
                <w:color w:val="000000"/>
              </w:rPr>
              <w:t xml:space="preserve"> </w:t>
            </w:r>
            <w:r w:rsidRPr="00F55609">
              <w:rPr>
                <w:rFonts w:ascii="Arial" w:hAnsi="Arial" w:cs="Arial"/>
                <w:color w:val="000000"/>
              </w:rPr>
              <w:t>aseguramiento en SST y permita evidenciar objetivamente la participación de estos, en las actividades de</w:t>
            </w:r>
            <w:r w:rsidR="00223E00" w:rsidRPr="00F55609">
              <w:rPr>
                <w:rFonts w:ascii="Arial" w:hAnsi="Arial" w:cs="Arial"/>
                <w:color w:val="000000"/>
              </w:rPr>
              <w:t xml:space="preserve"> </w:t>
            </w:r>
            <w:r w:rsidRPr="00F55609">
              <w:rPr>
                <w:rFonts w:ascii="Arial" w:hAnsi="Arial" w:cs="Arial"/>
                <w:color w:val="000000"/>
              </w:rPr>
              <w:t>promoción y prevención que adopten y estén conforme a los parámetros adoptados en el Sistema de Gestión en</w:t>
            </w:r>
            <w:r w:rsidR="00223E00" w:rsidRPr="00F55609">
              <w:rPr>
                <w:rFonts w:ascii="Arial" w:hAnsi="Arial" w:cs="Arial"/>
                <w:color w:val="000000"/>
              </w:rPr>
              <w:t xml:space="preserve"> </w:t>
            </w:r>
            <w:r w:rsidRPr="00F55609">
              <w:rPr>
                <w:rFonts w:ascii="Arial" w:hAnsi="Arial" w:cs="Arial"/>
                <w:color w:val="000000"/>
              </w:rPr>
              <w:t>Seguridad y Salud en el Trabajo de la Policía Nacional.</w:t>
            </w:r>
          </w:p>
          <w:p w14:paraId="25ADEA8F" w14:textId="5B976976" w:rsidR="000521A1" w:rsidRPr="00F55609" w:rsidRDefault="000521A1" w:rsidP="00223E00">
            <w:pPr>
              <w:autoSpaceDE w:val="0"/>
              <w:autoSpaceDN w:val="0"/>
              <w:adjustRightInd w:val="0"/>
              <w:jc w:val="both"/>
              <w:rPr>
                <w:rFonts w:ascii="Arial" w:hAnsi="Arial" w:cs="Arial"/>
                <w:b/>
              </w:rPr>
            </w:pPr>
            <w:r w:rsidRPr="00F55609">
              <w:rPr>
                <w:rFonts w:ascii="Arial" w:hAnsi="Arial" w:cs="Arial"/>
                <w:color w:val="000000"/>
              </w:rPr>
              <w:t>Es de anotar que se debe notificar al supervisor del contrato, quien será el encargado de asegurar el</w:t>
            </w:r>
            <w:r w:rsidR="00223E00" w:rsidRPr="00F55609">
              <w:rPr>
                <w:rFonts w:ascii="Arial" w:hAnsi="Arial" w:cs="Arial"/>
                <w:color w:val="000000"/>
              </w:rPr>
              <w:t xml:space="preserve"> </w:t>
            </w:r>
            <w:r w:rsidRPr="00F55609">
              <w:rPr>
                <w:rFonts w:ascii="Arial" w:hAnsi="Arial" w:cs="Arial"/>
                <w:color w:val="000000"/>
              </w:rPr>
              <w:t>cumplimiento de los criterios técnicos del SGSST. Así mismo, antes de dar inicio al objeto contractual, el</w:t>
            </w:r>
            <w:r w:rsidR="00223E00" w:rsidRPr="00F55609">
              <w:rPr>
                <w:rFonts w:ascii="Arial" w:hAnsi="Arial" w:cs="Arial"/>
                <w:color w:val="000000"/>
              </w:rPr>
              <w:t xml:space="preserve"> </w:t>
            </w:r>
            <w:r w:rsidRPr="00F55609">
              <w:rPr>
                <w:rFonts w:ascii="Arial" w:hAnsi="Arial" w:cs="Arial"/>
                <w:color w:val="000000"/>
              </w:rPr>
              <w:t>supervisor del contrato deberá realizar las coordinaciones necesarias para que el personal de contratistas,</w:t>
            </w:r>
            <w:r w:rsidR="00223E00" w:rsidRPr="00F55609">
              <w:rPr>
                <w:rFonts w:ascii="Arial" w:hAnsi="Arial" w:cs="Arial"/>
                <w:color w:val="000000"/>
              </w:rPr>
              <w:t xml:space="preserve"> </w:t>
            </w:r>
            <w:r w:rsidRPr="00F55609">
              <w:rPr>
                <w:rFonts w:ascii="Arial" w:hAnsi="Arial" w:cs="Arial"/>
                <w:color w:val="000000"/>
              </w:rPr>
              <w:t>reciba inducción sobre el SGSST, por parte del Grupo de Seguridad y Salud en el Trabajo de la unidad donde se</w:t>
            </w:r>
            <w:r w:rsidR="00223E00" w:rsidRPr="00F55609">
              <w:rPr>
                <w:rFonts w:ascii="Arial" w:hAnsi="Arial" w:cs="Arial"/>
                <w:color w:val="000000"/>
              </w:rPr>
              <w:t xml:space="preserve"> </w:t>
            </w:r>
            <w:r w:rsidRPr="00F55609">
              <w:rPr>
                <w:rFonts w:ascii="Arial" w:hAnsi="Arial" w:cs="Arial"/>
                <w:color w:val="000000"/>
              </w:rPr>
              <w:t>desarrolle el contrato.</w:t>
            </w:r>
          </w:p>
          <w:p w14:paraId="1C0C370F" w14:textId="77777777" w:rsidR="000521A1" w:rsidRPr="00F55609" w:rsidRDefault="000521A1" w:rsidP="000521A1">
            <w:pPr>
              <w:pStyle w:val="Sinespaciado"/>
              <w:jc w:val="both"/>
              <w:rPr>
                <w:rFonts w:ascii="Arial" w:hAnsi="Arial" w:cs="Arial"/>
                <w:sz w:val="20"/>
                <w:szCs w:val="20"/>
              </w:rPr>
            </w:pPr>
          </w:p>
          <w:p w14:paraId="1BA8FC63" w14:textId="77777777" w:rsidR="000521A1" w:rsidRPr="00F55609" w:rsidRDefault="000521A1" w:rsidP="000521A1">
            <w:pPr>
              <w:pStyle w:val="Textoindependiente2"/>
              <w:tabs>
                <w:tab w:val="left" w:pos="1980"/>
              </w:tabs>
              <w:spacing w:after="0" w:line="240" w:lineRule="auto"/>
              <w:rPr>
                <w:rFonts w:ascii="Arial" w:eastAsia="Calibri" w:hAnsi="Arial" w:cs="Arial"/>
                <w:b/>
                <w:sz w:val="20"/>
                <w:szCs w:val="20"/>
              </w:rPr>
            </w:pPr>
            <w:r w:rsidRPr="00F55609">
              <w:rPr>
                <w:rFonts w:ascii="Arial" w:hAnsi="Arial" w:cs="Arial"/>
                <w:sz w:val="20"/>
                <w:szCs w:val="20"/>
                <w:shd w:val="clear" w:color="auto" w:fill="FFFFFF"/>
              </w:rPr>
              <w:t>NOMBRES Y APELLIDOS DEL REPRESENTANTE LEGAL: ________________________________.</w:t>
            </w:r>
            <w:r w:rsidRPr="00F55609">
              <w:rPr>
                <w:rFonts w:ascii="Arial" w:hAnsi="Arial" w:cs="Arial"/>
                <w:sz w:val="20"/>
                <w:szCs w:val="20"/>
              </w:rPr>
              <w:br/>
            </w:r>
            <w:r w:rsidRPr="00F55609">
              <w:rPr>
                <w:rFonts w:ascii="Arial" w:hAnsi="Arial" w:cs="Arial"/>
                <w:sz w:val="20"/>
                <w:szCs w:val="20"/>
                <w:shd w:val="clear" w:color="auto" w:fill="FFFFFF"/>
              </w:rPr>
              <w:t>FIRMA DEL REPRESENTANTE: ______________________________________________________.</w:t>
            </w:r>
            <w:r w:rsidRPr="00F55609">
              <w:rPr>
                <w:rFonts w:ascii="Arial" w:hAnsi="Arial" w:cs="Arial"/>
                <w:sz w:val="20"/>
                <w:szCs w:val="20"/>
              </w:rPr>
              <w:br/>
            </w:r>
            <w:r w:rsidRPr="00F55609">
              <w:rPr>
                <w:rFonts w:ascii="Arial" w:hAnsi="Arial" w:cs="Arial"/>
                <w:sz w:val="20"/>
                <w:szCs w:val="20"/>
                <w:shd w:val="clear" w:color="auto" w:fill="FFFFFF"/>
              </w:rPr>
              <w:t>EMPRESA: _______________________________________________________________________.</w:t>
            </w:r>
            <w:r w:rsidRPr="00F55609">
              <w:rPr>
                <w:rFonts w:ascii="Arial" w:hAnsi="Arial" w:cs="Arial"/>
                <w:sz w:val="20"/>
                <w:szCs w:val="20"/>
              </w:rPr>
              <w:br/>
            </w:r>
            <w:r w:rsidRPr="00F55609">
              <w:rPr>
                <w:rFonts w:ascii="Arial" w:hAnsi="Arial" w:cs="Arial"/>
                <w:sz w:val="20"/>
                <w:szCs w:val="20"/>
                <w:shd w:val="clear" w:color="auto" w:fill="FFFFFF"/>
              </w:rPr>
              <w:t>FECHA: __________________________________________________________________________.</w:t>
            </w:r>
          </w:p>
          <w:p w14:paraId="1348A9CF" w14:textId="77777777" w:rsidR="000521A1" w:rsidRPr="00F55609" w:rsidRDefault="000521A1" w:rsidP="000521A1">
            <w:pPr>
              <w:autoSpaceDE w:val="0"/>
              <w:autoSpaceDN w:val="0"/>
              <w:adjustRightInd w:val="0"/>
              <w:jc w:val="both"/>
              <w:rPr>
                <w:rFonts w:ascii="Arial" w:hAnsi="Arial" w:cs="Arial"/>
                <w:color w:val="000000"/>
              </w:rPr>
            </w:pPr>
          </w:p>
        </w:tc>
        <w:tc>
          <w:tcPr>
            <w:tcW w:w="1620" w:type="pct"/>
          </w:tcPr>
          <w:p w14:paraId="65A716DB" w14:textId="77777777"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p>
        </w:tc>
        <w:tc>
          <w:tcPr>
            <w:tcW w:w="489" w:type="pct"/>
          </w:tcPr>
          <w:p w14:paraId="5624B34A" w14:textId="77777777"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p>
        </w:tc>
        <w:tc>
          <w:tcPr>
            <w:tcW w:w="426" w:type="pct"/>
          </w:tcPr>
          <w:p w14:paraId="58FEEEA8" w14:textId="77777777" w:rsidR="000521A1" w:rsidRPr="00F55609" w:rsidRDefault="000521A1" w:rsidP="00A20308">
            <w:pPr>
              <w:pStyle w:val="Textoindependiente2"/>
              <w:tabs>
                <w:tab w:val="left" w:pos="1980"/>
              </w:tabs>
              <w:spacing w:after="0" w:line="240" w:lineRule="auto"/>
              <w:rPr>
                <w:rFonts w:ascii="Arial" w:hAnsi="Arial" w:cs="Arial"/>
                <w:b/>
                <w:sz w:val="20"/>
                <w:szCs w:val="20"/>
                <w:lang w:val="es-CO" w:eastAsia="es-CO"/>
              </w:rPr>
            </w:pPr>
          </w:p>
        </w:tc>
      </w:tr>
    </w:tbl>
    <w:p w14:paraId="0BEFEF7A" w14:textId="77777777" w:rsidR="00A024F9" w:rsidRPr="00F55609" w:rsidRDefault="00A024F9" w:rsidP="00A20308">
      <w:pPr>
        <w:pStyle w:val="Textoindependiente2"/>
        <w:tabs>
          <w:tab w:val="left" w:pos="1980"/>
        </w:tabs>
        <w:spacing w:after="0" w:line="240" w:lineRule="auto"/>
        <w:rPr>
          <w:rFonts w:ascii="Arial" w:eastAsia="Calibri" w:hAnsi="Arial" w:cs="Arial"/>
          <w:sz w:val="20"/>
          <w:szCs w:val="20"/>
        </w:rPr>
      </w:pPr>
    </w:p>
    <w:p w14:paraId="06F3287A" w14:textId="0EC2E341" w:rsidR="00BC2E43" w:rsidRPr="00F55609" w:rsidRDefault="00BC2E43" w:rsidP="00A20308">
      <w:pPr>
        <w:pStyle w:val="Textoindependiente2"/>
        <w:tabs>
          <w:tab w:val="left" w:pos="1980"/>
        </w:tabs>
        <w:spacing w:after="0" w:line="240" w:lineRule="auto"/>
        <w:rPr>
          <w:rFonts w:ascii="Arial" w:eastAsia="Calibri" w:hAnsi="Arial" w:cs="Arial"/>
          <w:sz w:val="20"/>
          <w:szCs w:val="20"/>
        </w:rPr>
      </w:pPr>
      <w:r w:rsidRPr="00F55609">
        <w:rPr>
          <w:rFonts w:ascii="Arial" w:eastAsia="Calibri" w:hAnsi="Arial" w:cs="Arial"/>
          <w:sz w:val="20"/>
          <w:szCs w:val="20"/>
        </w:rPr>
        <w:t>Firma,</w:t>
      </w:r>
    </w:p>
    <w:p w14:paraId="2DFBE2FC" w14:textId="469049A6" w:rsidR="00321534" w:rsidRPr="00F55609" w:rsidRDefault="00321534" w:rsidP="00A20308">
      <w:pPr>
        <w:pStyle w:val="Sinespaciado1"/>
        <w:jc w:val="center"/>
        <w:rPr>
          <w:rFonts w:ascii="Arial" w:hAnsi="Arial" w:cs="Arial"/>
          <w:sz w:val="20"/>
          <w:szCs w:val="20"/>
        </w:rPr>
      </w:pPr>
      <w:r w:rsidRPr="00F55609">
        <w:rPr>
          <w:rFonts w:ascii="Arial" w:hAnsi="Arial" w:cs="Arial"/>
          <w:sz w:val="20"/>
          <w:szCs w:val="20"/>
        </w:rPr>
        <w:t>_______________________________</w:t>
      </w:r>
    </w:p>
    <w:p w14:paraId="354D1AC3" w14:textId="68DE29F1" w:rsidR="00BC2E43" w:rsidRPr="00F55609" w:rsidRDefault="00BC2E43" w:rsidP="00A20308">
      <w:pPr>
        <w:pStyle w:val="Sinespaciado1"/>
        <w:jc w:val="center"/>
        <w:rPr>
          <w:rFonts w:ascii="Arial" w:hAnsi="Arial" w:cs="Arial"/>
          <w:sz w:val="20"/>
          <w:szCs w:val="20"/>
          <w:lang w:val="pt-BR"/>
        </w:rPr>
      </w:pPr>
      <w:r w:rsidRPr="00F55609">
        <w:rPr>
          <w:rFonts w:ascii="Arial" w:hAnsi="Arial" w:cs="Arial"/>
          <w:sz w:val="20"/>
          <w:szCs w:val="20"/>
        </w:rPr>
        <w:t xml:space="preserve">Mayor </w:t>
      </w:r>
      <w:r w:rsidRPr="00F55609">
        <w:rPr>
          <w:rFonts w:ascii="Arial" w:hAnsi="Arial" w:cs="Arial"/>
          <w:b/>
          <w:sz w:val="20"/>
          <w:szCs w:val="20"/>
        </w:rPr>
        <w:t>BERNARDO RAFAEL GIL ROJAS</w:t>
      </w:r>
    </w:p>
    <w:p w14:paraId="3BCECDBC" w14:textId="14EF457A" w:rsidR="00356D1D" w:rsidRPr="00F55609" w:rsidRDefault="00356D1D" w:rsidP="00356D1D">
      <w:pPr>
        <w:pStyle w:val="Sinespaciado1"/>
        <w:jc w:val="center"/>
        <w:rPr>
          <w:rFonts w:ascii="Arial" w:hAnsi="Arial" w:cs="Arial"/>
          <w:sz w:val="20"/>
          <w:szCs w:val="20"/>
        </w:rPr>
      </w:pPr>
      <w:r w:rsidRPr="00F55609">
        <w:rPr>
          <w:rFonts w:ascii="Arial" w:hAnsi="Arial" w:cs="Arial"/>
          <w:sz w:val="20"/>
          <w:szCs w:val="20"/>
        </w:rPr>
        <w:t>Vicerrector de Investigación</w:t>
      </w:r>
    </w:p>
    <w:p w14:paraId="3A491749" w14:textId="210F2DAE" w:rsidR="00233D5C" w:rsidRPr="00F55609" w:rsidRDefault="00233D5C" w:rsidP="00356D1D">
      <w:pPr>
        <w:pStyle w:val="Sinespaciado1"/>
        <w:jc w:val="center"/>
        <w:rPr>
          <w:rFonts w:ascii="Arial" w:hAnsi="Arial" w:cs="Arial"/>
          <w:sz w:val="20"/>
          <w:szCs w:val="20"/>
        </w:rPr>
      </w:pPr>
    </w:p>
    <w:p w14:paraId="5E581DBD" w14:textId="7579B7F8" w:rsidR="00233D5C" w:rsidRPr="00F55609" w:rsidRDefault="00233D5C" w:rsidP="00356D1D">
      <w:pPr>
        <w:pStyle w:val="Sinespaciado1"/>
        <w:jc w:val="center"/>
        <w:rPr>
          <w:rFonts w:ascii="Arial" w:hAnsi="Arial" w:cs="Arial"/>
          <w:sz w:val="20"/>
          <w:szCs w:val="20"/>
        </w:rPr>
      </w:pPr>
    </w:p>
    <w:p w14:paraId="59939CE7" w14:textId="77777777" w:rsidR="00233D5C" w:rsidRPr="00F55609" w:rsidRDefault="00233D5C" w:rsidP="00356D1D">
      <w:pPr>
        <w:pStyle w:val="Sinespaciado1"/>
        <w:jc w:val="center"/>
        <w:rPr>
          <w:rFonts w:ascii="Arial" w:hAnsi="Arial" w:cs="Arial"/>
          <w:sz w:val="20"/>
          <w:szCs w:val="20"/>
        </w:rPr>
      </w:pPr>
    </w:p>
    <w:p w14:paraId="5CC41807" w14:textId="165B67C3" w:rsidR="00BC2E43" w:rsidRPr="00F55609" w:rsidRDefault="00BC2E43" w:rsidP="00A20308">
      <w:pPr>
        <w:spacing w:after="0" w:line="240" w:lineRule="auto"/>
        <w:rPr>
          <w:rFonts w:ascii="Arial" w:hAnsi="Arial" w:cs="Arial"/>
          <w:sz w:val="20"/>
          <w:szCs w:val="20"/>
        </w:rPr>
      </w:pPr>
      <w:proofErr w:type="spellStart"/>
      <w:r w:rsidRPr="00F55609">
        <w:rPr>
          <w:rFonts w:ascii="Arial" w:hAnsi="Arial" w:cs="Arial"/>
          <w:sz w:val="20"/>
          <w:szCs w:val="20"/>
        </w:rPr>
        <w:t>Vo.Bo</w:t>
      </w:r>
      <w:proofErr w:type="spellEnd"/>
      <w:r w:rsidRPr="00F55609">
        <w:rPr>
          <w:rFonts w:ascii="Arial" w:hAnsi="Arial" w:cs="Arial"/>
          <w:sz w:val="20"/>
          <w:szCs w:val="20"/>
        </w:rPr>
        <w:t>.__________________</w:t>
      </w:r>
      <w:r w:rsidR="00BF4FBC" w:rsidRPr="00F55609">
        <w:rPr>
          <w:rFonts w:ascii="Arial" w:hAnsi="Arial" w:cs="Arial"/>
          <w:sz w:val="20"/>
          <w:szCs w:val="20"/>
        </w:rPr>
        <w:t>______</w:t>
      </w:r>
    </w:p>
    <w:p w14:paraId="41C89F70" w14:textId="3D4C5312" w:rsidR="00F55609" w:rsidRPr="00F55609" w:rsidRDefault="00F55609" w:rsidP="00A20308">
      <w:pPr>
        <w:spacing w:after="0" w:line="240" w:lineRule="auto"/>
        <w:rPr>
          <w:rFonts w:ascii="Arial" w:hAnsi="Arial" w:cs="Arial"/>
          <w:sz w:val="20"/>
          <w:szCs w:val="20"/>
        </w:rPr>
      </w:pPr>
      <w:r w:rsidRPr="00F55609">
        <w:rPr>
          <w:rFonts w:ascii="Arial" w:hAnsi="Arial" w:cs="Arial"/>
          <w:sz w:val="20"/>
          <w:szCs w:val="20"/>
        </w:rPr>
        <w:t>PT. Jennifer Daniela Bernal Amado</w:t>
      </w:r>
    </w:p>
    <w:p w14:paraId="566EC803" w14:textId="6D53C565" w:rsidR="00BF4FBC" w:rsidRPr="00F55609" w:rsidRDefault="00BC2E43" w:rsidP="00A20308">
      <w:pPr>
        <w:spacing w:after="0" w:line="240" w:lineRule="auto"/>
        <w:rPr>
          <w:rFonts w:ascii="Arial" w:hAnsi="Arial" w:cs="Arial"/>
          <w:sz w:val="20"/>
          <w:szCs w:val="20"/>
        </w:rPr>
      </w:pPr>
      <w:r w:rsidRPr="00F55609">
        <w:rPr>
          <w:rFonts w:ascii="Arial" w:hAnsi="Arial" w:cs="Arial"/>
          <w:sz w:val="20"/>
          <w:szCs w:val="20"/>
        </w:rPr>
        <w:t xml:space="preserve">Responsable del Sistema de Gestión </w:t>
      </w:r>
    </w:p>
    <w:p w14:paraId="69DABEC0" w14:textId="27BB45BA" w:rsidR="00BC2E43" w:rsidRPr="00F55609" w:rsidRDefault="00BC2E43" w:rsidP="00A20308">
      <w:pPr>
        <w:spacing w:after="0" w:line="240" w:lineRule="auto"/>
        <w:rPr>
          <w:rFonts w:ascii="Arial" w:hAnsi="Arial" w:cs="Arial"/>
          <w:sz w:val="20"/>
          <w:szCs w:val="20"/>
        </w:rPr>
      </w:pPr>
      <w:r w:rsidRPr="00F55609">
        <w:rPr>
          <w:rFonts w:ascii="Arial" w:hAnsi="Arial" w:cs="Arial"/>
          <w:sz w:val="20"/>
          <w:szCs w:val="20"/>
        </w:rPr>
        <w:t>en Seguridad y Salud en el trabajo</w:t>
      </w:r>
    </w:p>
    <w:p w14:paraId="5E347A1C" w14:textId="0EF734D8" w:rsidR="00BC2E43" w:rsidRPr="00F55609" w:rsidRDefault="00BC2E43" w:rsidP="00A20308">
      <w:pPr>
        <w:spacing w:after="0" w:line="240" w:lineRule="auto"/>
        <w:rPr>
          <w:rFonts w:ascii="Arial" w:hAnsi="Arial" w:cs="Arial"/>
          <w:sz w:val="20"/>
          <w:szCs w:val="20"/>
        </w:rPr>
      </w:pPr>
    </w:p>
    <w:p w14:paraId="3CB2FDAA" w14:textId="39BA2944" w:rsidR="00233D5C" w:rsidRPr="00F55609" w:rsidRDefault="00233D5C" w:rsidP="00A20308">
      <w:pPr>
        <w:spacing w:after="0" w:line="240" w:lineRule="auto"/>
        <w:rPr>
          <w:rFonts w:ascii="Arial" w:hAnsi="Arial" w:cs="Arial"/>
          <w:sz w:val="20"/>
          <w:szCs w:val="20"/>
        </w:rPr>
      </w:pPr>
    </w:p>
    <w:p w14:paraId="35CDEC9F" w14:textId="37FB5E36" w:rsidR="00233D5C" w:rsidRPr="00F55609" w:rsidRDefault="00233D5C" w:rsidP="00A20308">
      <w:pPr>
        <w:spacing w:after="0" w:line="240" w:lineRule="auto"/>
        <w:rPr>
          <w:rFonts w:ascii="Arial" w:hAnsi="Arial" w:cs="Arial"/>
          <w:sz w:val="20"/>
          <w:szCs w:val="20"/>
        </w:rPr>
      </w:pPr>
    </w:p>
    <w:p w14:paraId="415A1E46" w14:textId="77777777" w:rsidR="00233D5C" w:rsidRPr="00F55609" w:rsidRDefault="00233D5C" w:rsidP="00A20308">
      <w:pPr>
        <w:spacing w:after="0" w:line="240" w:lineRule="auto"/>
        <w:rPr>
          <w:rFonts w:ascii="Arial" w:hAnsi="Arial" w:cs="Arial"/>
          <w:sz w:val="20"/>
          <w:szCs w:val="20"/>
        </w:rPr>
      </w:pPr>
    </w:p>
    <w:p w14:paraId="1E3D7551" w14:textId="6EDCCD42" w:rsidR="00BC2E43" w:rsidRPr="00F55609" w:rsidRDefault="00BC2E43" w:rsidP="00A20308">
      <w:pPr>
        <w:spacing w:after="0" w:line="240" w:lineRule="auto"/>
        <w:rPr>
          <w:rFonts w:ascii="Arial" w:hAnsi="Arial" w:cs="Arial"/>
          <w:sz w:val="20"/>
          <w:szCs w:val="20"/>
        </w:rPr>
      </w:pPr>
      <w:proofErr w:type="spellStart"/>
      <w:proofErr w:type="gramStart"/>
      <w:r w:rsidRPr="00F55609">
        <w:rPr>
          <w:rFonts w:ascii="Arial" w:hAnsi="Arial" w:cs="Arial"/>
          <w:sz w:val="20"/>
          <w:szCs w:val="20"/>
        </w:rPr>
        <w:t>Vo.Bo</w:t>
      </w:r>
      <w:proofErr w:type="spellEnd"/>
      <w:proofErr w:type="gramEnd"/>
      <w:r w:rsidRPr="00F55609">
        <w:rPr>
          <w:rFonts w:ascii="Arial" w:hAnsi="Arial" w:cs="Arial"/>
          <w:sz w:val="20"/>
          <w:szCs w:val="20"/>
        </w:rPr>
        <w:t>__________________</w:t>
      </w:r>
      <w:r w:rsidR="00BF4FBC" w:rsidRPr="00F55609">
        <w:rPr>
          <w:rFonts w:ascii="Arial" w:hAnsi="Arial" w:cs="Arial"/>
          <w:sz w:val="20"/>
          <w:szCs w:val="20"/>
        </w:rPr>
        <w:t>___</w:t>
      </w:r>
    </w:p>
    <w:p w14:paraId="275E2F29" w14:textId="25017735" w:rsidR="00F55609" w:rsidRPr="00F55609" w:rsidRDefault="00F55609" w:rsidP="00F33A36">
      <w:pPr>
        <w:spacing w:after="0" w:line="240" w:lineRule="auto"/>
        <w:rPr>
          <w:rFonts w:ascii="Arial" w:hAnsi="Arial" w:cs="Arial"/>
          <w:sz w:val="20"/>
          <w:szCs w:val="20"/>
        </w:rPr>
      </w:pPr>
      <w:r w:rsidRPr="00F55609">
        <w:rPr>
          <w:rFonts w:ascii="Arial" w:hAnsi="Arial" w:cs="Arial"/>
          <w:sz w:val="20"/>
          <w:szCs w:val="20"/>
        </w:rPr>
        <w:t xml:space="preserve">ADS-12 Laura Valentina Pedraza Peralta </w:t>
      </w:r>
    </w:p>
    <w:p w14:paraId="6F08933C" w14:textId="341BBE3E" w:rsidR="00D278F1" w:rsidRPr="00F55609" w:rsidRDefault="00BC2E43" w:rsidP="00F33A36">
      <w:pPr>
        <w:spacing w:after="0" w:line="240" w:lineRule="auto"/>
        <w:rPr>
          <w:rFonts w:ascii="Arial" w:hAnsi="Arial" w:cs="Arial"/>
          <w:b/>
          <w:sz w:val="20"/>
          <w:szCs w:val="20"/>
        </w:rPr>
      </w:pPr>
      <w:r w:rsidRPr="00F55609">
        <w:rPr>
          <w:rFonts w:ascii="Arial" w:hAnsi="Arial" w:cs="Arial"/>
          <w:sz w:val="20"/>
          <w:szCs w:val="20"/>
        </w:rPr>
        <w:t xml:space="preserve">Responsable Gestión </w:t>
      </w:r>
      <w:r w:rsidR="00BF4FBC" w:rsidRPr="00F55609">
        <w:rPr>
          <w:rFonts w:ascii="Arial" w:hAnsi="Arial" w:cs="Arial"/>
          <w:sz w:val="20"/>
          <w:szCs w:val="20"/>
        </w:rPr>
        <w:t>Ambiental</w:t>
      </w:r>
      <w:r w:rsidRPr="00F55609">
        <w:rPr>
          <w:rFonts w:ascii="Arial" w:hAnsi="Arial" w:cs="Arial"/>
          <w:sz w:val="20"/>
          <w:szCs w:val="20"/>
        </w:rPr>
        <w:t xml:space="preserve"> </w:t>
      </w:r>
    </w:p>
    <w:sectPr w:rsidR="00D278F1" w:rsidRPr="00F55609" w:rsidSect="00217473">
      <w:headerReference w:type="even" r:id="rId8"/>
      <w:headerReference w:type="default" r:id="rId9"/>
      <w:footerReference w:type="even" r:id="rId10"/>
      <w:footerReference w:type="default" r:id="rId11"/>
      <w:headerReference w:type="first" r:id="rId12"/>
      <w:footerReference w:type="first" r:id="rId13"/>
      <w:pgSz w:w="12240" w:h="15840" w:code="1"/>
      <w:pgMar w:top="1417" w:right="1041" w:bottom="1276"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EE000" w14:textId="77777777" w:rsidR="00852606" w:rsidRDefault="00852606" w:rsidP="00F437E0">
      <w:pPr>
        <w:spacing w:after="0" w:line="240" w:lineRule="auto"/>
      </w:pPr>
      <w:r>
        <w:separator/>
      </w:r>
    </w:p>
  </w:endnote>
  <w:endnote w:type="continuationSeparator" w:id="0">
    <w:p w14:paraId="3F047959" w14:textId="77777777" w:rsidR="00852606" w:rsidRDefault="0085260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A9624" w14:textId="77777777" w:rsidR="00020EC5" w:rsidRDefault="00020E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4157C" w14:textId="2D35D3AC" w:rsidR="00852606" w:rsidRDefault="00852606" w:rsidP="00F75B1B">
    <w:pPr>
      <w:pStyle w:val="Piedepgina"/>
    </w:pPr>
    <w:r>
      <w:t>2BS-FR-0004                                                                                                                                 aprobación: 01/03/2022</w:t>
    </w:r>
  </w:p>
  <w:p w14:paraId="4BCB32D5" w14:textId="15F60D1B" w:rsidR="00852606" w:rsidRDefault="00852606">
    <w:pPr>
      <w:pStyle w:val="Piedepgina"/>
    </w:pPr>
    <w:r>
      <w:t>Versión:9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F802" w14:textId="77777777" w:rsidR="00020EC5" w:rsidRDefault="00020E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9253D" w14:textId="77777777" w:rsidR="00852606" w:rsidRDefault="00852606" w:rsidP="00F437E0">
      <w:pPr>
        <w:spacing w:after="0" w:line="240" w:lineRule="auto"/>
      </w:pPr>
      <w:r>
        <w:separator/>
      </w:r>
    </w:p>
  </w:footnote>
  <w:footnote w:type="continuationSeparator" w:id="0">
    <w:p w14:paraId="157EA61D" w14:textId="77777777" w:rsidR="00852606" w:rsidRDefault="00852606"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5E887" w14:textId="77777777" w:rsidR="00020EC5" w:rsidRDefault="00020E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852606" w:rsidRPr="00293DF3" w14:paraId="254430FF" w14:textId="77777777" w:rsidTr="00DD2612">
      <w:trPr>
        <w:cantSplit/>
        <w:trHeight w:val="350"/>
      </w:trPr>
      <w:tc>
        <w:tcPr>
          <w:tcW w:w="2338" w:type="dxa"/>
          <w:vAlign w:val="center"/>
        </w:tcPr>
        <w:p w14:paraId="39051777" w14:textId="77777777" w:rsidR="00852606" w:rsidRPr="00293DF3" w:rsidRDefault="00852606" w:rsidP="006814E7">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BF3D26">
            <w:rPr>
              <w:rFonts w:ascii="Arial" w:hAnsi="Arial" w:cs="Arial"/>
              <w:b/>
              <w:noProof/>
              <w:sz w:val="18"/>
              <w:szCs w:val="18"/>
            </w:rPr>
            <w:t>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BF3D26">
            <w:rPr>
              <w:rFonts w:ascii="Arial" w:hAnsi="Arial" w:cs="Arial"/>
              <w:b/>
              <w:noProof/>
              <w:sz w:val="18"/>
              <w:szCs w:val="18"/>
            </w:rPr>
            <w:t>7</w:t>
          </w:r>
          <w:r w:rsidRPr="00293DF3">
            <w:rPr>
              <w:rFonts w:ascii="Arial" w:hAnsi="Arial" w:cs="Arial"/>
              <w:b/>
              <w:sz w:val="18"/>
              <w:szCs w:val="18"/>
            </w:rPr>
            <w:fldChar w:fldCharType="end"/>
          </w:r>
        </w:p>
      </w:tc>
      <w:tc>
        <w:tcPr>
          <w:tcW w:w="5812" w:type="dxa"/>
          <w:vMerge w:val="restart"/>
          <w:vAlign w:val="center"/>
        </w:tcPr>
        <w:p w14:paraId="13620B32" w14:textId="77777777" w:rsidR="00852606" w:rsidRDefault="00852606" w:rsidP="006814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33544446" w14:textId="77777777" w:rsidR="00852606" w:rsidRPr="00293DF3" w:rsidRDefault="00852606" w:rsidP="006814E7">
          <w:pPr>
            <w:pStyle w:val="Sinespaciado1"/>
            <w:jc w:val="center"/>
            <w:rPr>
              <w:noProof/>
            </w:rPr>
          </w:pPr>
          <w:r>
            <w:rPr>
              <w:noProof/>
              <w:lang w:eastAsia="es-CO"/>
            </w:rPr>
            <w:drawing>
              <wp:inline distT="0" distB="0" distL="0" distR="0" wp14:anchorId="29A4C03F" wp14:editId="30700C27">
                <wp:extent cx="466725" cy="453761"/>
                <wp:effectExtent l="0" t="0" r="0" b="381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42CBF35E" w14:textId="77777777" w:rsidR="00852606" w:rsidRPr="003313BB" w:rsidRDefault="00852606" w:rsidP="006814E7">
          <w:pPr>
            <w:pStyle w:val="Sinespaciado1"/>
            <w:jc w:val="center"/>
            <w:rPr>
              <w:b/>
              <w:bCs/>
            </w:rPr>
          </w:pPr>
          <w:r w:rsidRPr="003F448B">
            <w:rPr>
              <w:rFonts w:ascii="Arial" w:eastAsiaTheme="minorHAnsi" w:hAnsi="Arial" w:cs="Arial"/>
              <w:b/>
              <w:noProof/>
              <w:sz w:val="18"/>
              <w:szCs w:val="18"/>
              <w:lang w:eastAsia="en-US"/>
            </w:rPr>
            <w:t>POLICÍA NACIONAL</w:t>
          </w:r>
        </w:p>
      </w:tc>
    </w:tr>
    <w:tr w:rsidR="00852606" w:rsidRPr="00293DF3" w14:paraId="0301B0BC" w14:textId="77777777" w:rsidTr="00DD2612">
      <w:trPr>
        <w:cantSplit/>
        <w:trHeight w:val="351"/>
      </w:trPr>
      <w:tc>
        <w:tcPr>
          <w:tcW w:w="2338" w:type="dxa"/>
          <w:vAlign w:val="center"/>
        </w:tcPr>
        <w:p w14:paraId="441863EE" w14:textId="77777777" w:rsidR="00852606" w:rsidRPr="00293DF3" w:rsidRDefault="00852606" w:rsidP="006814E7">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76BE6B43" w14:textId="77777777" w:rsidR="00852606" w:rsidRPr="00293DF3" w:rsidRDefault="00852606" w:rsidP="006814E7">
          <w:pPr>
            <w:pStyle w:val="Ttulo1"/>
            <w:jc w:val="center"/>
            <w:rPr>
              <w:rFonts w:ascii="Arial" w:hAnsi="Arial" w:cs="Arial"/>
              <w:sz w:val="18"/>
              <w:szCs w:val="18"/>
            </w:rPr>
          </w:pPr>
        </w:p>
      </w:tc>
      <w:tc>
        <w:tcPr>
          <w:tcW w:w="2268" w:type="dxa"/>
          <w:vMerge/>
          <w:vAlign w:val="center"/>
        </w:tcPr>
        <w:p w14:paraId="0225E653" w14:textId="77777777" w:rsidR="00852606" w:rsidRPr="00293DF3" w:rsidRDefault="00852606" w:rsidP="006814E7">
          <w:pPr>
            <w:jc w:val="center"/>
            <w:rPr>
              <w:rFonts w:ascii="Arial" w:hAnsi="Arial" w:cs="Arial"/>
              <w:b/>
              <w:noProof/>
              <w:sz w:val="18"/>
              <w:szCs w:val="18"/>
            </w:rPr>
          </w:pPr>
        </w:p>
      </w:tc>
    </w:tr>
    <w:tr w:rsidR="00852606" w:rsidRPr="00293DF3" w14:paraId="47D5CD5E" w14:textId="77777777" w:rsidTr="00DD2612">
      <w:trPr>
        <w:cantSplit/>
        <w:trHeight w:val="350"/>
      </w:trPr>
      <w:tc>
        <w:tcPr>
          <w:tcW w:w="2338" w:type="dxa"/>
          <w:vAlign w:val="center"/>
        </w:tcPr>
        <w:p w14:paraId="72E5C0B6" w14:textId="7613DF30" w:rsidR="00852606" w:rsidRPr="00293DF3" w:rsidRDefault="00852606" w:rsidP="00643401">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01/03/2022</w:t>
          </w:r>
        </w:p>
      </w:tc>
      <w:tc>
        <w:tcPr>
          <w:tcW w:w="5812" w:type="dxa"/>
          <w:vMerge w:val="restart"/>
          <w:vAlign w:val="center"/>
        </w:tcPr>
        <w:p w14:paraId="731F0197" w14:textId="017060D0" w:rsidR="00852606" w:rsidRPr="005258E5" w:rsidRDefault="00020EC5" w:rsidP="00643401">
          <w:pPr>
            <w:jc w:val="center"/>
            <w:rPr>
              <w:rFonts w:ascii="Arial" w:eastAsia="Calibri" w:hAnsi="Arial" w:cs="Arial"/>
              <w:b/>
              <w:bCs/>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78D03C2" w14:textId="77777777" w:rsidR="00852606" w:rsidRPr="00293DF3" w:rsidRDefault="00852606" w:rsidP="00643401">
          <w:pPr>
            <w:jc w:val="center"/>
            <w:rPr>
              <w:rFonts w:ascii="Arial" w:hAnsi="Arial" w:cs="Arial"/>
              <w:b/>
              <w:noProof/>
              <w:sz w:val="18"/>
              <w:szCs w:val="18"/>
            </w:rPr>
          </w:pPr>
        </w:p>
      </w:tc>
    </w:tr>
    <w:tr w:rsidR="00852606" w:rsidRPr="00293DF3" w14:paraId="67A7C105" w14:textId="77777777" w:rsidTr="00DD2612">
      <w:trPr>
        <w:cantSplit/>
        <w:trHeight w:val="351"/>
      </w:trPr>
      <w:tc>
        <w:tcPr>
          <w:tcW w:w="2338" w:type="dxa"/>
          <w:vAlign w:val="center"/>
        </w:tcPr>
        <w:p w14:paraId="70346936" w14:textId="77777777" w:rsidR="00852606" w:rsidRPr="00293DF3" w:rsidRDefault="00852606" w:rsidP="00643401">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25B52332" w14:textId="77777777" w:rsidR="00852606" w:rsidRPr="00293DF3" w:rsidRDefault="00852606" w:rsidP="00643401">
          <w:pPr>
            <w:pStyle w:val="Ttulo1"/>
            <w:jc w:val="center"/>
            <w:rPr>
              <w:rFonts w:ascii="Arial" w:hAnsi="Arial" w:cs="Arial"/>
              <w:sz w:val="18"/>
              <w:szCs w:val="18"/>
            </w:rPr>
          </w:pPr>
        </w:p>
      </w:tc>
      <w:tc>
        <w:tcPr>
          <w:tcW w:w="2268" w:type="dxa"/>
          <w:vMerge/>
          <w:vAlign w:val="center"/>
        </w:tcPr>
        <w:p w14:paraId="31140244" w14:textId="77777777" w:rsidR="00852606" w:rsidRPr="00293DF3" w:rsidRDefault="00852606" w:rsidP="00643401">
          <w:pPr>
            <w:jc w:val="center"/>
            <w:rPr>
              <w:rFonts w:ascii="Arial" w:hAnsi="Arial" w:cs="Arial"/>
              <w:b/>
              <w:noProof/>
              <w:sz w:val="18"/>
              <w:szCs w:val="18"/>
            </w:rPr>
          </w:pPr>
        </w:p>
      </w:tc>
    </w:tr>
  </w:tbl>
  <w:p w14:paraId="7D49CB50" w14:textId="77777777" w:rsidR="00852606" w:rsidRDefault="00852606" w:rsidP="004A3CFE">
    <w:pPr>
      <w:pStyle w:val="Encabezado"/>
      <w:ind w:right="283"/>
    </w:pPr>
  </w:p>
  <w:p w14:paraId="3A838094" w14:textId="77777777" w:rsidR="00852606" w:rsidRDefault="0085260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C705" w14:textId="77777777" w:rsidR="00020EC5" w:rsidRDefault="00020E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E6F00"/>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9DB4EB4"/>
    <w:multiLevelType w:val="hybridMultilevel"/>
    <w:tmpl w:val="04B85F5C"/>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FA47B7"/>
    <w:multiLevelType w:val="multilevel"/>
    <w:tmpl w:val="FF7615AC"/>
    <w:lvl w:ilvl="0">
      <w:start w:val="1"/>
      <w:numFmt w:val="decimal"/>
      <w:lvlText w:val="%1.4"/>
      <w:lvlJc w:val="left"/>
      <w:pPr>
        <w:ind w:left="502" w:hanging="360"/>
      </w:pPr>
      <w:rPr>
        <w:rFonts w:hint="default"/>
        <w:b/>
      </w:rPr>
    </w:lvl>
    <w:lvl w:ilvl="1">
      <w:start w:val="1"/>
      <w:numFmt w:val="decimal"/>
      <w:isLgl/>
      <w:lvlText w:val="%1.%2"/>
      <w:lvlJc w:val="left"/>
      <w:pPr>
        <w:ind w:left="644" w:hanging="360"/>
      </w:pPr>
      <w:rPr>
        <w:rFonts w:hint="default"/>
        <w:b/>
        <w:color w:val="auto"/>
      </w:rPr>
    </w:lvl>
    <w:lvl w:ilvl="2">
      <w:start w:val="1"/>
      <w:numFmt w:val="decimal"/>
      <w:isLgl/>
      <w:lvlText w:val="%1.%2.%3"/>
      <w:lvlJc w:val="left"/>
      <w:pPr>
        <w:ind w:left="862" w:hanging="720"/>
      </w:pPr>
      <w:rPr>
        <w:rFonts w:hint="default"/>
        <w:b/>
      </w:rPr>
    </w:lvl>
    <w:lvl w:ilvl="3">
      <w:start w:val="1"/>
      <w:numFmt w:val="decimal"/>
      <w:isLgl/>
      <w:lvlText w:val="%1.%2.%3.%4"/>
      <w:lvlJc w:val="left"/>
      <w:pPr>
        <w:ind w:left="1222" w:hanging="108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582" w:hanging="144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942" w:hanging="1800"/>
      </w:pPr>
      <w:rPr>
        <w:rFonts w:hint="default"/>
        <w:b/>
      </w:rPr>
    </w:lvl>
    <w:lvl w:ilvl="8">
      <w:start w:val="1"/>
      <w:numFmt w:val="decimal"/>
      <w:isLgl/>
      <w:lvlText w:val="%1.%2.%3.%4.%5.%6.%7.%8.%9"/>
      <w:lvlJc w:val="left"/>
      <w:pPr>
        <w:ind w:left="1942" w:hanging="1800"/>
      </w:pPr>
      <w:rPr>
        <w:rFonts w:hint="default"/>
        <w:b/>
      </w:rPr>
    </w:lvl>
  </w:abstractNum>
  <w:abstractNum w:abstractNumId="3" w15:restartNumberingAfterBreak="0">
    <w:nsid w:val="0AFA501A"/>
    <w:multiLevelType w:val="multilevel"/>
    <w:tmpl w:val="29B67654"/>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ascii="Arial" w:hAnsi="Arial" w:cs="Arial" w:hint="default"/>
        <w:b/>
        <w:bCs/>
        <w:color w:val="auto"/>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4010E69"/>
    <w:multiLevelType w:val="multilevel"/>
    <w:tmpl w:val="9D4277BE"/>
    <w:lvl w:ilvl="0">
      <w:start w:val="2"/>
      <w:numFmt w:val="decimal"/>
      <w:lvlText w:val="%1."/>
      <w:lvlJc w:val="left"/>
      <w:pPr>
        <w:ind w:left="360" w:hanging="360"/>
      </w:pPr>
      <w:rPr>
        <w:rFonts w:hint="default"/>
        <w:b/>
      </w:rPr>
    </w:lvl>
    <w:lvl w:ilvl="1">
      <w:start w:val="1"/>
      <w:numFmt w:val="decimal"/>
      <w:isLgl/>
      <w:lvlText w:val="%1.%2"/>
      <w:lvlJc w:val="left"/>
      <w:pPr>
        <w:ind w:left="502" w:hanging="360"/>
      </w:pPr>
      <w:rPr>
        <w:rFonts w:hint="default"/>
        <w:b/>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5" w15:restartNumberingAfterBreak="0">
    <w:nsid w:val="14B5122C"/>
    <w:multiLevelType w:val="multilevel"/>
    <w:tmpl w:val="42E23B62"/>
    <w:lvl w:ilvl="0">
      <w:start w:val="1"/>
      <w:numFmt w:val="decimal"/>
      <w:lvlText w:val="%1."/>
      <w:lvlJc w:val="left"/>
      <w:pPr>
        <w:ind w:left="720" w:hanging="360"/>
      </w:pPr>
      <w:rPr>
        <w:rFonts w:hint="default"/>
        <w:b/>
      </w:rPr>
    </w:lvl>
    <w:lvl w:ilvl="1">
      <w:start w:val="1"/>
      <w:numFmt w:val="decimal"/>
      <w:isLgl/>
      <w:lvlText w:val="%1.%2"/>
      <w:lvlJc w:val="left"/>
      <w:pPr>
        <w:ind w:left="757"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952A71"/>
    <w:multiLevelType w:val="multilevel"/>
    <w:tmpl w:val="55201060"/>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hint="default"/>
        <w:b/>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7" w15:restartNumberingAfterBreak="0">
    <w:nsid w:val="1F2C1695"/>
    <w:multiLevelType w:val="hybridMultilevel"/>
    <w:tmpl w:val="9DB4759C"/>
    <w:lvl w:ilvl="0" w:tplc="4B2C6306">
      <w:start w:val="3"/>
      <w:numFmt w:val="decimal"/>
      <w:lvlText w:val="1.%1"/>
      <w:lvlJc w:val="left"/>
      <w:pPr>
        <w:ind w:left="502" w:hanging="360"/>
      </w:pPr>
      <w:rPr>
        <w:rFonts w:hint="default"/>
        <w:b/>
      </w:r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8" w15:restartNumberingAfterBreak="0">
    <w:nsid w:val="20E76BDE"/>
    <w:multiLevelType w:val="multilevel"/>
    <w:tmpl w:val="55201060"/>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hint="default"/>
        <w:b/>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3E54300"/>
    <w:multiLevelType w:val="multilevel"/>
    <w:tmpl w:val="9BA4671A"/>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cs="Times New Roman"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4F7A5E"/>
    <w:multiLevelType w:val="multilevel"/>
    <w:tmpl w:val="55201060"/>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hint="default"/>
        <w:b/>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2" w15:restartNumberingAfterBreak="0">
    <w:nsid w:val="2E04170E"/>
    <w:multiLevelType w:val="multilevel"/>
    <w:tmpl w:val="BDDC2B62"/>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hint="default"/>
        <w:b/>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3" w15:restartNumberingAfterBreak="0">
    <w:nsid w:val="331B4C22"/>
    <w:multiLevelType w:val="multilevel"/>
    <w:tmpl w:val="BDDC2B62"/>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hint="default"/>
        <w:b/>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7C70794"/>
    <w:multiLevelType w:val="hybridMultilevel"/>
    <w:tmpl w:val="B0F8CA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BD4757B"/>
    <w:multiLevelType w:val="hybridMultilevel"/>
    <w:tmpl w:val="9314DB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EA0570"/>
    <w:multiLevelType w:val="hybridMultilevel"/>
    <w:tmpl w:val="1FC2CD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6052E2"/>
    <w:multiLevelType w:val="multilevel"/>
    <w:tmpl w:val="BC84C0A4"/>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49D7A0C"/>
    <w:multiLevelType w:val="hybridMultilevel"/>
    <w:tmpl w:val="581A76C2"/>
    <w:lvl w:ilvl="0" w:tplc="5A54BB3A">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2C0790"/>
    <w:multiLevelType w:val="hybridMultilevel"/>
    <w:tmpl w:val="AD0AD2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95589E"/>
    <w:multiLevelType w:val="multilevel"/>
    <w:tmpl w:val="0C0A001F"/>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FF95188"/>
    <w:multiLevelType w:val="multilevel"/>
    <w:tmpl w:val="49F470E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249142F"/>
    <w:multiLevelType w:val="hybridMultilevel"/>
    <w:tmpl w:val="0CB26D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27A5E4D"/>
    <w:multiLevelType w:val="hybridMultilevel"/>
    <w:tmpl w:val="0D969C0A"/>
    <w:lvl w:ilvl="0" w:tplc="9540243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69200A"/>
    <w:multiLevelType w:val="multilevel"/>
    <w:tmpl w:val="55201060"/>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hint="default"/>
        <w:b/>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7" w15:restartNumberingAfterBreak="0">
    <w:nsid w:val="547A1A47"/>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color w:val="FF0000"/>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D222A48"/>
    <w:multiLevelType w:val="hybridMultilevel"/>
    <w:tmpl w:val="7E9CC376"/>
    <w:lvl w:ilvl="0" w:tplc="240A0003">
      <w:start w:val="1"/>
      <w:numFmt w:val="bullet"/>
      <w:lvlText w:val="o"/>
      <w:lvlJc w:val="left"/>
      <w:pPr>
        <w:ind w:left="927"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F00E7B"/>
    <w:multiLevelType w:val="multilevel"/>
    <w:tmpl w:val="15FE184E"/>
    <w:lvl w:ilvl="0">
      <w:start w:val="1"/>
      <w:numFmt w:val="decimal"/>
      <w:lvlText w:val="%1.5"/>
      <w:lvlJc w:val="left"/>
      <w:pPr>
        <w:ind w:left="502" w:hanging="360"/>
      </w:pPr>
      <w:rPr>
        <w:rFonts w:hint="default"/>
        <w:b/>
      </w:rPr>
    </w:lvl>
    <w:lvl w:ilvl="1">
      <w:start w:val="1"/>
      <w:numFmt w:val="decimal"/>
      <w:lvlText w:val="%2.6"/>
      <w:lvlJc w:val="left"/>
      <w:pPr>
        <w:ind w:left="644" w:hanging="360"/>
      </w:pPr>
      <w:rPr>
        <w:rFonts w:hint="default"/>
        <w:b/>
        <w:color w:val="auto"/>
      </w:rPr>
    </w:lvl>
    <w:lvl w:ilvl="2">
      <w:start w:val="1"/>
      <w:numFmt w:val="decimal"/>
      <w:isLgl/>
      <w:lvlText w:val="%1.%2.%3"/>
      <w:lvlJc w:val="left"/>
      <w:pPr>
        <w:ind w:left="862" w:hanging="720"/>
      </w:pPr>
      <w:rPr>
        <w:rFonts w:hint="default"/>
        <w:b/>
      </w:rPr>
    </w:lvl>
    <w:lvl w:ilvl="3">
      <w:start w:val="1"/>
      <w:numFmt w:val="decimal"/>
      <w:isLgl/>
      <w:lvlText w:val="%1.%2.%3.%4"/>
      <w:lvlJc w:val="left"/>
      <w:pPr>
        <w:ind w:left="1222" w:hanging="108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582" w:hanging="144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942" w:hanging="1800"/>
      </w:pPr>
      <w:rPr>
        <w:rFonts w:hint="default"/>
        <w:b/>
      </w:rPr>
    </w:lvl>
    <w:lvl w:ilvl="8">
      <w:start w:val="1"/>
      <w:numFmt w:val="decimal"/>
      <w:isLgl/>
      <w:lvlText w:val="%1.%2.%3.%4.%5.%6.%7.%8.%9"/>
      <w:lvlJc w:val="left"/>
      <w:pPr>
        <w:ind w:left="1942" w:hanging="1800"/>
      </w:pPr>
      <w:rPr>
        <w:rFonts w:hint="default"/>
        <w:b/>
      </w:rPr>
    </w:lvl>
  </w:abstractNum>
  <w:abstractNum w:abstractNumId="32" w15:restartNumberingAfterBreak="0">
    <w:nsid w:val="622271BF"/>
    <w:multiLevelType w:val="hybridMultilevel"/>
    <w:tmpl w:val="3ED02902"/>
    <w:lvl w:ilvl="0" w:tplc="7C1489A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24640C"/>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65D01FB9"/>
    <w:multiLevelType w:val="multilevel"/>
    <w:tmpl w:val="731A0CBE"/>
    <w:lvl w:ilvl="0">
      <w:start w:val="1"/>
      <w:numFmt w:val="decimal"/>
      <w:lvlText w:val="%1."/>
      <w:lvlJc w:val="left"/>
      <w:pPr>
        <w:ind w:left="360" w:hanging="360"/>
      </w:pPr>
      <w:rPr>
        <w:rFonts w:hint="default"/>
      </w:rPr>
    </w:lvl>
    <w:lvl w:ilvl="1">
      <w:start w:val="1"/>
      <w:numFmt w:val="decimal"/>
      <w:lvlText w:val="%1.%2."/>
      <w:lvlJc w:val="left"/>
      <w:pPr>
        <w:ind w:left="714" w:hanging="720"/>
      </w:pPr>
      <w:rPr>
        <w:rFonts w:hint="default"/>
      </w:rPr>
    </w:lvl>
    <w:lvl w:ilvl="2">
      <w:start w:val="1"/>
      <w:numFmt w:val="decimal"/>
      <w:lvlText w:val="%1.%2.%3."/>
      <w:lvlJc w:val="left"/>
      <w:pPr>
        <w:ind w:left="708" w:hanging="720"/>
      </w:pPr>
      <w:rPr>
        <w:rFonts w:hint="default"/>
      </w:rPr>
    </w:lvl>
    <w:lvl w:ilvl="3">
      <w:start w:val="1"/>
      <w:numFmt w:val="decimal"/>
      <w:lvlText w:val="%1.%2.%3.%4."/>
      <w:lvlJc w:val="left"/>
      <w:pPr>
        <w:ind w:left="1062" w:hanging="1080"/>
      </w:pPr>
      <w:rPr>
        <w:rFonts w:hint="default"/>
      </w:rPr>
    </w:lvl>
    <w:lvl w:ilvl="4">
      <w:start w:val="1"/>
      <w:numFmt w:val="decimal"/>
      <w:lvlText w:val="%1.%2.%3.%4.%5."/>
      <w:lvlJc w:val="left"/>
      <w:pPr>
        <w:ind w:left="1056" w:hanging="1080"/>
      </w:pPr>
      <w:rPr>
        <w:rFonts w:hint="default"/>
      </w:rPr>
    </w:lvl>
    <w:lvl w:ilvl="5">
      <w:start w:val="1"/>
      <w:numFmt w:val="decimal"/>
      <w:lvlText w:val="%1.%2.%3.%4.%5.%6."/>
      <w:lvlJc w:val="left"/>
      <w:pPr>
        <w:ind w:left="1410" w:hanging="1440"/>
      </w:pPr>
      <w:rPr>
        <w:rFonts w:hint="default"/>
      </w:rPr>
    </w:lvl>
    <w:lvl w:ilvl="6">
      <w:start w:val="1"/>
      <w:numFmt w:val="decimal"/>
      <w:lvlText w:val="%1.%2.%3.%4.%5.%6.%7."/>
      <w:lvlJc w:val="left"/>
      <w:pPr>
        <w:ind w:left="1404" w:hanging="1440"/>
      </w:pPr>
      <w:rPr>
        <w:rFonts w:hint="default"/>
      </w:rPr>
    </w:lvl>
    <w:lvl w:ilvl="7">
      <w:start w:val="1"/>
      <w:numFmt w:val="decimal"/>
      <w:lvlText w:val="%1.%2.%3.%4.%5.%6.%7.%8."/>
      <w:lvlJc w:val="left"/>
      <w:pPr>
        <w:ind w:left="1758" w:hanging="1800"/>
      </w:pPr>
      <w:rPr>
        <w:rFonts w:hint="default"/>
      </w:rPr>
    </w:lvl>
    <w:lvl w:ilvl="8">
      <w:start w:val="1"/>
      <w:numFmt w:val="decimal"/>
      <w:lvlText w:val="%1.%2.%3.%4.%5.%6.%7.%8.%9."/>
      <w:lvlJc w:val="left"/>
      <w:pPr>
        <w:ind w:left="1752" w:hanging="1800"/>
      </w:pPr>
      <w:rPr>
        <w:rFonts w:hint="default"/>
      </w:rPr>
    </w:lvl>
  </w:abstractNum>
  <w:abstractNum w:abstractNumId="35" w15:restartNumberingAfterBreak="0">
    <w:nsid w:val="65D43737"/>
    <w:multiLevelType w:val="multilevel"/>
    <w:tmpl w:val="D5D02396"/>
    <w:lvl w:ilvl="0">
      <w:start w:val="5"/>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Zero"/>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6" w15:restartNumberingAfterBreak="0">
    <w:nsid w:val="6E28354A"/>
    <w:multiLevelType w:val="hybridMultilevel"/>
    <w:tmpl w:val="F174B562"/>
    <w:lvl w:ilvl="0" w:tplc="F41C6330">
      <w:start w:val="1"/>
      <w:numFmt w:val="decimal"/>
      <w:lvlText w:val="%1."/>
      <w:lvlJc w:val="left"/>
      <w:pPr>
        <w:ind w:left="720" w:hanging="360"/>
      </w:pPr>
      <w:rPr>
        <w:rFonts w:hint="default"/>
        <w:b/>
        <w:b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A11AAF"/>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1134" w:hanging="360"/>
      </w:pPr>
      <w:rPr>
        <w:rFonts w:hint="default"/>
        <w:b/>
        <w:color w:val="FF000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3305A39"/>
    <w:multiLevelType w:val="multilevel"/>
    <w:tmpl w:val="31F015E4"/>
    <w:lvl w:ilvl="0">
      <w:start w:val="1"/>
      <w:numFmt w:val="decimal"/>
      <w:lvlText w:val="%1."/>
      <w:lvlJc w:val="left"/>
      <w:pPr>
        <w:ind w:left="720" w:hanging="360"/>
      </w:pPr>
      <w:rPr>
        <w:rFonts w:hint="default"/>
        <w:b/>
        <w:bCs/>
        <w:sz w:val="22"/>
        <w:szCs w:val="24"/>
      </w:rPr>
    </w:lvl>
    <w:lvl w:ilvl="1">
      <w:start w:val="1"/>
      <w:numFmt w:val="decimal"/>
      <w:isLgl/>
      <w:lvlText w:val="%1.%2"/>
      <w:lvlJc w:val="left"/>
      <w:pPr>
        <w:ind w:left="915" w:hanging="55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765036AB"/>
    <w:multiLevelType w:val="multilevel"/>
    <w:tmpl w:val="55201060"/>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hint="default"/>
        <w:b/>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2" w15:restartNumberingAfterBreak="0">
    <w:nsid w:val="785D4F66"/>
    <w:multiLevelType w:val="hybridMultilevel"/>
    <w:tmpl w:val="7FCADEC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BB7D22"/>
    <w:multiLevelType w:val="hybridMultilevel"/>
    <w:tmpl w:val="5AF8694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C680365"/>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color w:val="FF0000"/>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60595634">
    <w:abstractNumId w:val="20"/>
  </w:num>
  <w:num w:numId="2" w16cid:durableId="462161189">
    <w:abstractNumId w:val="5"/>
  </w:num>
  <w:num w:numId="3" w16cid:durableId="1249272174">
    <w:abstractNumId w:val="9"/>
  </w:num>
  <w:num w:numId="4" w16cid:durableId="900404670">
    <w:abstractNumId w:val="29"/>
  </w:num>
  <w:num w:numId="5" w16cid:durableId="1664685">
    <w:abstractNumId w:val="0"/>
  </w:num>
  <w:num w:numId="6" w16cid:durableId="367922514">
    <w:abstractNumId w:val="22"/>
  </w:num>
  <w:num w:numId="7" w16cid:durableId="555506522">
    <w:abstractNumId w:val="40"/>
  </w:num>
  <w:num w:numId="8" w16cid:durableId="2045279323">
    <w:abstractNumId w:val="36"/>
  </w:num>
  <w:num w:numId="9" w16cid:durableId="963385914">
    <w:abstractNumId w:val="21"/>
  </w:num>
  <w:num w:numId="10" w16cid:durableId="447428537">
    <w:abstractNumId w:val="39"/>
  </w:num>
  <w:num w:numId="11" w16cid:durableId="1994991660">
    <w:abstractNumId w:val="23"/>
  </w:num>
  <w:num w:numId="12" w16cid:durableId="1468470175">
    <w:abstractNumId w:val="10"/>
  </w:num>
  <w:num w:numId="13" w16cid:durableId="430395638">
    <w:abstractNumId w:val="3"/>
  </w:num>
  <w:num w:numId="14" w16cid:durableId="1123499371">
    <w:abstractNumId w:val="16"/>
  </w:num>
  <w:num w:numId="15" w16cid:durableId="2038463440">
    <w:abstractNumId w:val="41"/>
  </w:num>
  <w:num w:numId="16" w16cid:durableId="1125808646">
    <w:abstractNumId w:val="15"/>
  </w:num>
  <w:num w:numId="17" w16cid:durableId="2082605360">
    <w:abstractNumId w:val="35"/>
  </w:num>
  <w:num w:numId="18" w16cid:durableId="1522670658">
    <w:abstractNumId w:val="1"/>
  </w:num>
  <w:num w:numId="19" w16cid:durableId="2097162956">
    <w:abstractNumId w:val="17"/>
  </w:num>
  <w:num w:numId="20" w16cid:durableId="1925256982">
    <w:abstractNumId w:val="42"/>
  </w:num>
  <w:num w:numId="21" w16cid:durableId="512955280">
    <w:abstractNumId w:val="25"/>
  </w:num>
  <w:num w:numId="22" w16cid:durableId="127863872">
    <w:abstractNumId w:val="30"/>
  </w:num>
  <w:num w:numId="23" w16cid:durableId="1315524061">
    <w:abstractNumId w:val="28"/>
  </w:num>
  <w:num w:numId="24" w16cid:durableId="68622066">
    <w:abstractNumId w:val="45"/>
  </w:num>
  <w:num w:numId="25" w16cid:durableId="1690836547">
    <w:abstractNumId w:val="38"/>
  </w:num>
  <w:num w:numId="26" w16cid:durableId="1952590624">
    <w:abstractNumId w:val="14"/>
  </w:num>
  <w:num w:numId="27" w16cid:durableId="224948378">
    <w:abstractNumId w:val="24"/>
  </w:num>
  <w:num w:numId="28" w16cid:durableId="655959466">
    <w:abstractNumId w:val="43"/>
  </w:num>
  <w:num w:numId="29" w16cid:durableId="1053891671">
    <w:abstractNumId w:val="33"/>
  </w:num>
  <w:num w:numId="30" w16cid:durableId="1725376023">
    <w:abstractNumId w:val="44"/>
  </w:num>
  <w:num w:numId="31" w16cid:durableId="1618828331">
    <w:abstractNumId w:val="37"/>
  </w:num>
  <w:num w:numId="32" w16cid:durableId="1908416474">
    <w:abstractNumId w:val="27"/>
  </w:num>
  <w:num w:numId="33" w16cid:durableId="643245052">
    <w:abstractNumId w:val="13"/>
  </w:num>
  <w:num w:numId="34" w16cid:durableId="541554029">
    <w:abstractNumId w:val="26"/>
  </w:num>
  <w:num w:numId="35" w16cid:durableId="319500089">
    <w:abstractNumId w:val="7"/>
  </w:num>
  <w:num w:numId="36" w16cid:durableId="1039403612">
    <w:abstractNumId w:val="8"/>
  </w:num>
  <w:num w:numId="37" w16cid:durableId="2134396010">
    <w:abstractNumId w:val="11"/>
  </w:num>
  <w:num w:numId="38" w16cid:durableId="97062947">
    <w:abstractNumId w:val="6"/>
  </w:num>
  <w:num w:numId="39" w16cid:durableId="537819035">
    <w:abstractNumId w:val="4"/>
  </w:num>
  <w:num w:numId="40" w16cid:durableId="405031175">
    <w:abstractNumId w:val="12"/>
  </w:num>
  <w:num w:numId="41" w16cid:durableId="1276717167">
    <w:abstractNumId w:val="2"/>
  </w:num>
  <w:num w:numId="42" w16cid:durableId="710499142">
    <w:abstractNumId w:val="31"/>
  </w:num>
  <w:num w:numId="43" w16cid:durableId="535507561">
    <w:abstractNumId w:val="34"/>
  </w:num>
  <w:num w:numId="44" w16cid:durableId="1190725622">
    <w:abstractNumId w:val="18"/>
  </w:num>
  <w:num w:numId="45" w16cid:durableId="616449560">
    <w:abstractNumId w:val="32"/>
  </w:num>
  <w:num w:numId="46" w16cid:durableId="1123111104">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57C"/>
    <w:rsid w:val="0000103D"/>
    <w:rsid w:val="000010FC"/>
    <w:rsid w:val="0000154F"/>
    <w:rsid w:val="00001BB8"/>
    <w:rsid w:val="000022F8"/>
    <w:rsid w:val="000031D6"/>
    <w:rsid w:val="00003230"/>
    <w:rsid w:val="000037CA"/>
    <w:rsid w:val="00003E6B"/>
    <w:rsid w:val="000041A8"/>
    <w:rsid w:val="0001013C"/>
    <w:rsid w:val="000113F5"/>
    <w:rsid w:val="00011CB9"/>
    <w:rsid w:val="000124EB"/>
    <w:rsid w:val="000150EE"/>
    <w:rsid w:val="00016706"/>
    <w:rsid w:val="00020EC5"/>
    <w:rsid w:val="00022013"/>
    <w:rsid w:val="000234D4"/>
    <w:rsid w:val="0002355B"/>
    <w:rsid w:val="000244B3"/>
    <w:rsid w:val="00024B1E"/>
    <w:rsid w:val="00025998"/>
    <w:rsid w:val="00026B8A"/>
    <w:rsid w:val="00030500"/>
    <w:rsid w:val="00030824"/>
    <w:rsid w:val="00034997"/>
    <w:rsid w:val="00034CF2"/>
    <w:rsid w:val="00034DF5"/>
    <w:rsid w:val="000361D7"/>
    <w:rsid w:val="0003767D"/>
    <w:rsid w:val="00037778"/>
    <w:rsid w:val="00040208"/>
    <w:rsid w:val="00041F9F"/>
    <w:rsid w:val="000422BB"/>
    <w:rsid w:val="00043D02"/>
    <w:rsid w:val="0004604E"/>
    <w:rsid w:val="000473B6"/>
    <w:rsid w:val="00050A50"/>
    <w:rsid w:val="000521A1"/>
    <w:rsid w:val="000525DF"/>
    <w:rsid w:val="00053D96"/>
    <w:rsid w:val="000549B6"/>
    <w:rsid w:val="00056583"/>
    <w:rsid w:val="00056B2D"/>
    <w:rsid w:val="00061CE7"/>
    <w:rsid w:val="00063627"/>
    <w:rsid w:val="000672E5"/>
    <w:rsid w:val="00070B6A"/>
    <w:rsid w:val="00071B32"/>
    <w:rsid w:val="00072AEC"/>
    <w:rsid w:val="00073AD5"/>
    <w:rsid w:val="00074056"/>
    <w:rsid w:val="00075947"/>
    <w:rsid w:val="000763D7"/>
    <w:rsid w:val="0007707A"/>
    <w:rsid w:val="00077BD6"/>
    <w:rsid w:val="0008074E"/>
    <w:rsid w:val="000808C1"/>
    <w:rsid w:val="00083A99"/>
    <w:rsid w:val="000840D1"/>
    <w:rsid w:val="0008417F"/>
    <w:rsid w:val="00090660"/>
    <w:rsid w:val="00091616"/>
    <w:rsid w:val="00091E6A"/>
    <w:rsid w:val="000959F2"/>
    <w:rsid w:val="00097747"/>
    <w:rsid w:val="000A3012"/>
    <w:rsid w:val="000A3E11"/>
    <w:rsid w:val="000A4A23"/>
    <w:rsid w:val="000A56FE"/>
    <w:rsid w:val="000A5A9D"/>
    <w:rsid w:val="000A62B3"/>
    <w:rsid w:val="000A7662"/>
    <w:rsid w:val="000B17DC"/>
    <w:rsid w:val="000B2DA3"/>
    <w:rsid w:val="000C022C"/>
    <w:rsid w:val="000C0AEC"/>
    <w:rsid w:val="000C1C60"/>
    <w:rsid w:val="000C3723"/>
    <w:rsid w:val="000C38C2"/>
    <w:rsid w:val="000C3D2B"/>
    <w:rsid w:val="000C4564"/>
    <w:rsid w:val="000C466A"/>
    <w:rsid w:val="000C567D"/>
    <w:rsid w:val="000C6834"/>
    <w:rsid w:val="000D0348"/>
    <w:rsid w:val="000D10A1"/>
    <w:rsid w:val="000D290B"/>
    <w:rsid w:val="000D34A3"/>
    <w:rsid w:val="000D4C89"/>
    <w:rsid w:val="000D7798"/>
    <w:rsid w:val="000E0864"/>
    <w:rsid w:val="000E1BD7"/>
    <w:rsid w:val="000E49E6"/>
    <w:rsid w:val="000E6EE1"/>
    <w:rsid w:val="000E70DA"/>
    <w:rsid w:val="000E7260"/>
    <w:rsid w:val="000F0938"/>
    <w:rsid w:val="000F0AB1"/>
    <w:rsid w:val="000F1AAD"/>
    <w:rsid w:val="000F250B"/>
    <w:rsid w:val="000F3362"/>
    <w:rsid w:val="000F3408"/>
    <w:rsid w:val="000F41C3"/>
    <w:rsid w:val="000F497E"/>
    <w:rsid w:val="00100DB2"/>
    <w:rsid w:val="0010343B"/>
    <w:rsid w:val="0010358E"/>
    <w:rsid w:val="00103613"/>
    <w:rsid w:val="00103AF6"/>
    <w:rsid w:val="00104BFA"/>
    <w:rsid w:val="00104E21"/>
    <w:rsid w:val="00111371"/>
    <w:rsid w:val="0011240F"/>
    <w:rsid w:val="001125B1"/>
    <w:rsid w:val="00112750"/>
    <w:rsid w:val="0011313E"/>
    <w:rsid w:val="00116510"/>
    <w:rsid w:val="00120A53"/>
    <w:rsid w:val="00120BC7"/>
    <w:rsid w:val="001211C1"/>
    <w:rsid w:val="00124BEF"/>
    <w:rsid w:val="00124D5B"/>
    <w:rsid w:val="0012555A"/>
    <w:rsid w:val="001271D0"/>
    <w:rsid w:val="00127523"/>
    <w:rsid w:val="001305D6"/>
    <w:rsid w:val="001306F1"/>
    <w:rsid w:val="00134334"/>
    <w:rsid w:val="00134ED9"/>
    <w:rsid w:val="00134EF6"/>
    <w:rsid w:val="00135F93"/>
    <w:rsid w:val="001361C3"/>
    <w:rsid w:val="001364DE"/>
    <w:rsid w:val="001403CE"/>
    <w:rsid w:val="001425B6"/>
    <w:rsid w:val="00142D16"/>
    <w:rsid w:val="0014436B"/>
    <w:rsid w:val="00144487"/>
    <w:rsid w:val="00147B57"/>
    <w:rsid w:val="00147B60"/>
    <w:rsid w:val="00147E07"/>
    <w:rsid w:val="00151D11"/>
    <w:rsid w:val="00152247"/>
    <w:rsid w:val="0015291E"/>
    <w:rsid w:val="00155905"/>
    <w:rsid w:val="00155A87"/>
    <w:rsid w:val="00156F97"/>
    <w:rsid w:val="00163F77"/>
    <w:rsid w:val="00164005"/>
    <w:rsid w:val="00170498"/>
    <w:rsid w:val="0017391F"/>
    <w:rsid w:val="001739E5"/>
    <w:rsid w:val="00174260"/>
    <w:rsid w:val="00174A55"/>
    <w:rsid w:val="001775F5"/>
    <w:rsid w:val="00177A29"/>
    <w:rsid w:val="00180F58"/>
    <w:rsid w:val="0018491D"/>
    <w:rsid w:val="001859EC"/>
    <w:rsid w:val="001861AF"/>
    <w:rsid w:val="00187589"/>
    <w:rsid w:val="00187A99"/>
    <w:rsid w:val="001907A9"/>
    <w:rsid w:val="001908E4"/>
    <w:rsid w:val="00190BE7"/>
    <w:rsid w:val="00190CE0"/>
    <w:rsid w:val="0019348C"/>
    <w:rsid w:val="001962F0"/>
    <w:rsid w:val="00197C8E"/>
    <w:rsid w:val="001A20CD"/>
    <w:rsid w:val="001A2C47"/>
    <w:rsid w:val="001A5D42"/>
    <w:rsid w:val="001A6EFD"/>
    <w:rsid w:val="001B0D85"/>
    <w:rsid w:val="001B2F4E"/>
    <w:rsid w:val="001B3198"/>
    <w:rsid w:val="001B40B8"/>
    <w:rsid w:val="001B5B4F"/>
    <w:rsid w:val="001B7751"/>
    <w:rsid w:val="001C1298"/>
    <w:rsid w:val="001C1A97"/>
    <w:rsid w:val="001C26CB"/>
    <w:rsid w:val="001C291F"/>
    <w:rsid w:val="001C2DB7"/>
    <w:rsid w:val="001C3DEE"/>
    <w:rsid w:val="001C3F7D"/>
    <w:rsid w:val="001C4177"/>
    <w:rsid w:val="001C47B0"/>
    <w:rsid w:val="001C62A1"/>
    <w:rsid w:val="001C6CE9"/>
    <w:rsid w:val="001C785D"/>
    <w:rsid w:val="001C7D3C"/>
    <w:rsid w:val="001D139E"/>
    <w:rsid w:val="001D23E6"/>
    <w:rsid w:val="001D470D"/>
    <w:rsid w:val="001D50A6"/>
    <w:rsid w:val="001D66DE"/>
    <w:rsid w:val="001D7462"/>
    <w:rsid w:val="001E07CA"/>
    <w:rsid w:val="001E7474"/>
    <w:rsid w:val="001F12D3"/>
    <w:rsid w:val="001F1D70"/>
    <w:rsid w:val="001F27F5"/>
    <w:rsid w:val="001F3317"/>
    <w:rsid w:val="001F33DD"/>
    <w:rsid w:val="001F4468"/>
    <w:rsid w:val="001F648B"/>
    <w:rsid w:val="001F667D"/>
    <w:rsid w:val="001F7147"/>
    <w:rsid w:val="00202463"/>
    <w:rsid w:val="0020270A"/>
    <w:rsid w:val="00205E3B"/>
    <w:rsid w:val="00207DDA"/>
    <w:rsid w:val="00210C1C"/>
    <w:rsid w:val="00211AD6"/>
    <w:rsid w:val="00217473"/>
    <w:rsid w:val="0021762B"/>
    <w:rsid w:val="00217B35"/>
    <w:rsid w:val="00220884"/>
    <w:rsid w:val="00221A4B"/>
    <w:rsid w:val="00222347"/>
    <w:rsid w:val="00222952"/>
    <w:rsid w:val="002233B5"/>
    <w:rsid w:val="002237BB"/>
    <w:rsid w:val="00223838"/>
    <w:rsid w:val="002238D1"/>
    <w:rsid w:val="00223E00"/>
    <w:rsid w:val="00224439"/>
    <w:rsid w:val="002249BB"/>
    <w:rsid w:val="002258CF"/>
    <w:rsid w:val="00232E9F"/>
    <w:rsid w:val="00233D5C"/>
    <w:rsid w:val="002340ED"/>
    <w:rsid w:val="00234F0F"/>
    <w:rsid w:val="00234FC4"/>
    <w:rsid w:val="00235ED0"/>
    <w:rsid w:val="0023757D"/>
    <w:rsid w:val="00237B35"/>
    <w:rsid w:val="00240282"/>
    <w:rsid w:val="00241581"/>
    <w:rsid w:val="00242C37"/>
    <w:rsid w:val="00243BA3"/>
    <w:rsid w:val="00244403"/>
    <w:rsid w:val="002446A5"/>
    <w:rsid w:val="00245101"/>
    <w:rsid w:val="0024705F"/>
    <w:rsid w:val="002472BC"/>
    <w:rsid w:val="00250D7F"/>
    <w:rsid w:val="00254C43"/>
    <w:rsid w:val="002562C8"/>
    <w:rsid w:val="00261099"/>
    <w:rsid w:val="00262722"/>
    <w:rsid w:val="00262E15"/>
    <w:rsid w:val="002647FB"/>
    <w:rsid w:val="00266CA6"/>
    <w:rsid w:val="00267576"/>
    <w:rsid w:val="002709DB"/>
    <w:rsid w:val="002721C4"/>
    <w:rsid w:val="00272F3D"/>
    <w:rsid w:val="00273240"/>
    <w:rsid w:val="00273A2A"/>
    <w:rsid w:val="00274069"/>
    <w:rsid w:val="0027781A"/>
    <w:rsid w:val="00282AE7"/>
    <w:rsid w:val="00282EAC"/>
    <w:rsid w:val="00290547"/>
    <w:rsid w:val="00292802"/>
    <w:rsid w:val="002937D0"/>
    <w:rsid w:val="00297AE5"/>
    <w:rsid w:val="00297C5B"/>
    <w:rsid w:val="002A0718"/>
    <w:rsid w:val="002A161C"/>
    <w:rsid w:val="002A5A4D"/>
    <w:rsid w:val="002A5FBA"/>
    <w:rsid w:val="002A646E"/>
    <w:rsid w:val="002B0D9B"/>
    <w:rsid w:val="002B349C"/>
    <w:rsid w:val="002B3CB9"/>
    <w:rsid w:val="002B4A0C"/>
    <w:rsid w:val="002B4E44"/>
    <w:rsid w:val="002B4E61"/>
    <w:rsid w:val="002B528F"/>
    <w:rsid w:val="002B6066"/>
    <w:rsid w:val="002B757D"/>
    <w:rsid w:val="002B790C"/>
    <w:rsid w:val="002C1530"/>
    <w:rsid w:val="002C1B48"/>
    <w:rsid w:val="002C1F40"/>
    <w:rsid w:val="002C356E"/>
    <w:rsid w:val="002C3CDF"/>
    <w:rsid w:val="002C747A"/>
    <w:rsid w:val="002D0519"/>
    <w:rsid w:val="002D0B7E"/>
    <w:rsid w:val="002D1ACB"/>
    <w:rsid w:val="002D2435"/>
    <w:rsid w:val="002D4042"/>
    <w:rsid w:val="002D5C90"/>
    <w:rsid w:val="002D7D7E"/>
    <w:rsid w:val="002E3EB0"/>
    <w:rsid w:val="002E6E45"/>
    <w:rsid w:val="002E722C"/>
    <w:rsid w:val="002F0464"/>
    <w:rsid w:val="002F0964"/>
    <w:rsid w:val="002F11F4"/>
    <w:rsid w:val="002F236F"/>
    <w:rsid w:val="002F23CA"/>
    <w:rsid w:val="002F29C1"/>
    <w:rsid w:val="002F2F6C"/>
    <w:rsid w:val="002F38FD"/>
    <w:rsid w:val="002F414C"/>
    <w:rsid w:val="002F4700"/>
    <w:rsid w:val="002F49DA"/>
    <w:rsid w:val="002F52DF"/>
    <w:rsid w:val="002F698E"/>
    <w:rsid w:val="002F6AB3"/>
    <w:rsid w:val="003001F0"/>
    <w:rsid w:val="00300D9D"/>
    <w:rsid w:val="00304972"/>
    <w:rsid w:val="00310678"/>
    <w:rsid w:val="00315ADE"/>
    <w:rsid w:val="0031799B"/>
    <w:rsid w:val="00321534"/>
    <w:rsid w:val="00325C52"/>
    <w:rsid w:val="003267D7"/>
    <w:rsid w:val="00327586"/>
    <w:rsid w:val="00327963"/>
    <w:rsid w:val="0033048B"/>
    <w:rsid w:val="0033253A"/>
    <w:rsid w:val="00332835"/>
    <w:rsid w:val="00332889"/>
    <w:rsid w:val="00333798"/>
    <w:rsid w:val="00333E21"/>
    <w:rsid w:val="00334DB4"/>
    <w:rsid w:val="00334F5E"/>
    <w:rsid w:val="00335C1C"/>
    <w:rsid w:val="00337256"/>
    <w:rsid w:val="0033727A"/>
    <w:rsid w:val="00337E27"/>
    <w:rsid w:val="0034078F"/>
    <w:rsid w:val="0034130D"/>
    <w:rsid w:val="00341753"/>
    <w:rsid w:val="003417FF"/>
    <w:rsid w:val="003428DC"/>
    <w:rsid w:val="00344A03"/>
    <w:rsid w:val="00344D8B"/>
    <w:rsid w:val="003452A6"/>
    <w:rsid w:val="003458D9"/>
    <w:rsid w:val="00345B55"/>
    <w:rsid w:val="003474B3"/>
    <w:rsid w:val="0034754E"/>
    <w:rsid w:val="00347ECA"/>
    <w:rsid w:val="00351523"/>
    <w:rsid w:val="0035211A"/>
    <w:rsid w:val="00356D1D"/>
    <w:rsid w:val="00360114"/>
    <w:rsid w:val="00361B8C"/>
    <w:rsid w:val="00362D86"/>
    <w:rsid w:val="00365C24"/>
    <w:rsid w:val="00365F86"/>
    <w:rsid w:val="00366125"/>
    <w:rsid w:val="003669CD"/>
    <w:rsid w:val="00367C55"/>
    <w:rsid w:val="00370772"/>
    <w:rsid w:val="00373174"/>
    <w:rsid w:val="00374079"/>
    <w:rsid w:val="00374A15"/>
    <w:rsid w:val="00375898"/>
    <w:rsid w:val="00376BC9"/>
    <w:rsid w:val="00382052"/>
    <w:rsid w:val="00382142"/>
    <w:rsid w:val="003826BC"/>
    <w:rsid w:val="00383226"/>
    <w:rsid w:val="00384496"/>
    <w:rsid w:val="00384866"/>
    <w:rsid w:val="00385169"/>
    <w:rsid w:val="00385375"/>
    <w:rsid w:val="00386E5C"/>
    <w:rsid w:val="00391859"/>
    <w:rsid w:val="00395066"/>
    <w:rsid w:val="003A0650"/>
    <w:rsid w:val="003A1B57"/>
    <w:rsid w:val="003A3DE9"/>
    <w:rsid w:val="003A5A72"/>
    <w:rsid w:val="003A69A5"/>
    <w:rsid w:val="003B11AA"/>
    <w:rsid w:val="003B1CC2"/>
    <w:rsid w:val="003B2053"/>
    <w:rsid w:val="003B3ECE"/>
    <w:rsid w:val="003B6C10"/>
    <w:rsid w:val="003B786B"/>
    <w:rsid w:val="003C37E5"/>
    <w:rsid w:val="003C3960"/>
    <w:rsid w:val="003C4D25"/>
    <w:rsid w:val="003C60CF"/>
    <w:rsid w:val="003C62C3"/>
    <w:rsid w:val="003C6CFB"/>
    <w:rsid w:val="003C7251"/>
    <w:rsid w:val="003D1377"/>
    <w:rsid w:val="003D20F7"/>
    <w:rsid w:val="003D2942"/>
    <w:rsid w:val="003D3182"/>
    <w:rsid w:val="003D401B"/>
    <w:rsid w:val="003D4877"/>
    <w:rsid w:val="003D6040"/>
    <w:rsid w:val="003E1111"/>
    <w:rsid w:val="003E1EF6"/>
    <w:rsid w:val="003E29E4"/>
    <w:rsid w:val="003E4BFE"/>
    <w:rsid w:val="003E723B"/>
    <w:rsid w:val="003F13D0"/>
    <w:rsid w:val="003F42C3"/>
    <w:rsid w:val="003F448B"/>
    <w:rsid w:val="003F4E05"/>
    <w:rsid w:val="003F7A3B"/>
    <w:rsid w:val="0040368F"/>
    <w:rsid w:val="00403898"/>
    <w:rsid w:val="004054F8"/>
    <w:rsid w:val="0040597D"/>
    <w:rsid w:val="004059CF"/>
    <w:rsid w:val="00407EAD"/>
    <w:rsid w:val="004100C1"/>
    <w:rsid w:val="00410A59"/>
    <w:rsid w:val="00412046"/>
    <w:rsid w:val="004147F5"/>
    <w:rsid w:val="00422B08"/>
    <w:rsid w:val="00424AD2"/>
    <w:rsid w:val="0042575D"/>
    <w:rsid w:val="004266C7"/>
    <w:rsid w:val="00427534"/>
    <w:rsid w:val="00427C1E"/>
    <w:rsid w:val="0043046F"/>
    <w:rsid w:val="004332EE"/>
    <w:rsid w:val="00434480"/>
    <w:rsid w:val="00434D58"/>
    <w:rsid w:val="00435D30"/>
    <w:rsid w:val="00436513"/>
    <w:rsid w:val="0044448C"/>
    <w:rsid w:val="004444F8"/>
    <w:rsid w:val="0044450D"/>
    <w:rsid w:val="00446593"/>
    <w:rsid w:val="00446776"/>
    <w:rsid w:val="004470E2"/>
    <w:rsid w:val="00450569"/>
    <w:rsid w:val="00451E1A"/>
    <w:rsid w:val="00452056"/>
    <w:rsid w:val="0045256C"/>
    <w:rsid w:val="0045324C"/>
    <w:rsid w:val="004539BF"/>
    <w:rsid w:val="00453E22"/>
    <w:rsid w:val="004568E4"/>
    <w:rsid w:val="00457244"/>
    <w:rsid w:val="004600C1"/>
    <w:rsid w:val="004619BA"/>
    <w:rsid w:val="00463FCB"/>
    <w:rsid w:val="004643A9"/>
    <w:rsid w:val="00474339"/>
    <w:rsid w:val="004756FE"/>
    <w:rsid w:val="004764A6"/>
    <w:rsid w:val="00480208"/>
    <w:rsid w:val="004910DA"/>
    <w:rsid w:val="0049136B"/>
    <w:rsid w:val="00491D1F"/>
    <w:rsid w:val="00492A39"/>
    <w:rsid w:val="00493BEA"/>
    <w:rsid w:val="00494D6C"/>
    <w:rsid w:val="00496209"/>
    <w:rsid w:val="004968FE"/>
    <w:rsid w:val="0049771D"/>
    <w:rsid w:val="004A01B8"/>
    <w:rsid w:val="004A0EB4"/>
    <w:rsid w:val="004A1214"/>
    <w:rsid w:val="004A1BE0"/>
    <w:rsid w:val="004A2C5D"/>
    <w:rsid w:val="004A3CFE"/>
    <w:rsid w:val="004A5354"/>
    <w:rsid w:val="004B1459"/>
    <w:rsid w:val="004B239B"/>
    <w:rsid w:val="004B4710"/>
    <w:rsid w:val="004B4721"/>
    <w:rsid w:val="004B762F"/>
    <w:rsid w:val="004C0C11"/>
    <w:rsid w:val="004C0C39"/>
    <w:rsid w:val="004C447F"/>
    <w:rsid w:val="004C62B2"/>
    <w:rsid w:val="004C7A93"/>
    <w:rsid w:val="004C7B23"/>
    <w:rsid w:val="004D3BCA"/>
    <w:rsid w:val="004D3DF4"/>
    <w:rsid w:val="004D6014"/>
    <w:rsid w:val="004D6F0E"/>
    <w:rsid w:val="004E0EF4"/>
    <w:rsid w:val="004E3BFF"/>
    <w:rsid w:val="004E4429"/>
    <w:rsid w:val="004E5BBD"/>
    <w:rsid w:val="004E65FE"/>
    <w:rsid w:val="004F0B1F"/>
    <w:rsid w:val="004F3212"/>
    <w:rsid w:val="004F6098"/>
    <w:rsid w:val="00500A15"/>
    <w:rsid w:val="00501BC2"/>
    <w:rsid w:val="005030F4"/>
    <w:rsid w:val="005048A7"/>
    <w:rsid w:val="00506414"/>
    <w:rsid w:val="00510648"/>
    <w:rsid w:val="005117B2"/>
    <w:rsid w:val="0051319F"/>
    <w:rsid w:val="0051408C"/>
    <w:rsid w:val="00514EB3"/>
    <w:rsid w:val="00515657"/>
    <w:rsid w:val="005162BE"/>
    <w:rsid w:val="00516E2B"/>
    <w:rsid w:val="00524E29"/>
    <w:rsid w:val="005258E5"/>
    <w:rsid w:val="00525B3C"/>
    <w:rsid w:val="0052702B"/>
    <w:rsid w:val="00527CEF"/>
    <w:rsid w:val="00531741"/>
    <w:rsid w:val="00531802"/>
    <w:rsid w:val="00531AB8"/>
    <w:rsid w:val="00541468"/>
    <w:rsid w:val="00541B43"/>
    <w:rsid w:val="00542CB5"/>
    <w:rsid w:val="0054301E"/>
    <w:rsid w:val="00543187"/>
    <w:rsid w:val="005448E3"/>
    <w:rsid w:val="00545AE4"/>
    <w:rsid w:val="00546B89"/>
    <w:rsid w:val="00547593"/>
    <w:rsid w:val="0055021B"/>
    <w:rsid w:val="00550679"/>
    <w:rsid w:val="005514CB"/>
    <w:rsid w:val="00551B78"/>
    <w:rsid w:val="00551D02"/>
    <w:rsid w:val="00552AED"/>
    <w:rsid w:val="00553C1A"/>
    <w:rsid w:val="005650C2"/>
    <w:rsid w:val="005676A0"/>
    <w:rsid w:val="005679AE"/>
    <w:rsid w:val="005716BC"/>
    <w:rsid w:val="00571A9B"/>
    <w:rsid w:val="0057268D"/>
    <w:rsid w:val="0057520C"/>
    <w:rsid w:val="00576013"/>
    <w:rsid w:val="00576553"/>
    <w:rsid w:val="0058288E"/>
    <w:rsid w:val="00584540"/>
    <w:rsid w:val="005867EA"/>
    <w:rsid w:val="00586D17"/>
    <w:rsid w:val="005870E7"/>
    <w:rsid w:val="0059001D"/>
    <w:rsid w:val="005907D4"/>
    <w:rsid w:val="0059171D"/>
    <w:rsid w:val="0059176E"/>
    <w:rsid w:val="005922F7"/>
    <w:rsid w:val="00592D1C"/>
    <w:rsid w:val="00593FA8"/>
    <w:rsid w:val="005945D3"/>
    <w:rsid w:val="005969DA"/>
    <w:rsid w:val="005A0016"/>
    <w:rsid w:val="005A0C5E"/>
    <w:rsid w:val="005A20AC"/>
    <w:rsid w:val="005A3FC2"/>
    <w:rsid w:val="005A45E1"/>
    <w:rsid w:val="005A586C"/>
    <w:rsid w:val="005A7EDE"/>
    <w:rsid w:val="005B08B6"/>
    <w:rsid w:val="005B32D9"/>
    <w:rsid w:val="005B379B"/>
    <w:rsid w:val="005B4A94"/>
    <w:rsid w:val="005B649B"/>
    <w:rsid w:val="005B7BDE"/>
    <w:rsid w:val="005B7E60"/>
    <w:rsid w:val="005C0AF6"/>
    <w:rsid w:val="005C29BA"/>
    <w:rsid w:val="005C2BF5"/>
    <w:rsid w:val="005C4C6C"/>
    <w:rsid w:val="005C4F2F"/>
    <w:rsid w:val="005C5D04"/>
    <w:rsid w:val="005C7C1F"/>
    <w:rsid w:val="005C7D1D"/>
    <w:rsid w:val="005D0D43"/>
    <w:rsid w:val="005D4AA3"/>
    <w:rsid w:val="005D64FB"/>
    <w:rsid w:val="005D6AFD"/>
    <w:rsid w:val="005D7E44"/>
    <w:rsid w:val="005E0665"/>
    <w:rsid w:val="005E07F1"/>
    <w:rsid w:val="005E0E22"/>
    <w:rsid w:val="005E1B77"/>
    <w:rsid w:val="005E35A3"/>
    <w:rsid w:val="005E43F4"/>
    <w:rsid w:val="005E5C23"/>
    <w:rsid w:val="005E638F"/>
    <w:rsid w:val="005E7D54"/>
    <w:rsid w:val="005F0314"/>
    <w:rsid w:val="005F4224"/>
    <w:rsid w:val="005F694D"/>
    <w:rsid w:val="005F7431"/>
    <w:rsid w:val="00600D25"/>
    <w:rsid w:val="00601154"/>
    <w:rsid w:val="00601E89"/>
    <w:rsid w:val="00601ED5"/>
    <w:rsid w:val="00602EFD"/>
    <w:rsid w:val="00603671"/>
    <w:rsid w:val="00604593"/>
    <w:rsid w:val="006047C3"/>
    <w:rsid w:val="0060534F"/>
    <w:rsid w:val="006059A3"/>
    <w:rsid w:val="0061394C"/>
    <w:rsid w:val="00614DAE"/>
    <w:rsid w:val="00615BC6"/>
    <w:rsid w:val="00616322"/>
    <w:rsid w:val="006203E4"/>
    <w:rsid w:val="00622D14"/>
    <w:rsid w:val="00623D81"/>
    <w:rsid w:val="0063106F"/>
    <w:rsid w:val="006357D2"/>
    <w:rsid w:val="00636AB9"/>
    <w:rsid w:val="00640261"/>
    <w:rsid w:val="006423B4"/>
    <w:rsid w:val="00643401"/>
    <w:rsid w:val="006434CA"/>
    <w:rsid w:val="00643A62"/>
    <w:rsid w:val="00655DE9"/>
    <w:rsid w:val="006579DE"/>
    <w:rsid w:val="00657BD4"/>
    <w:rsid w:val="00661A3E"/>
    <w:rsid w:val="00663B65"/>
    <w:rsid w:val="00664387"/>
    <w:rsid w:val="00665C68"/>
    <w:rsid w:val="00665F25"/>
    <w:rsid w:val="00666557"/>
    <w:rsid w:val="006724F1"/>
    <w:rsid w:val="006752B5"/>
    <w:rsid w:val="00676DF8"/>
    <w:rsid w:val="00677A53"/>
    <w:rsid w:val="00680571"/>
    <w:rsid w:val="006814E7"/>
    <w:rsid w:val="00681E25"/>
    <w:rsid w:val="006822C9"/>
    <w:rsid w:val="006825B9"/>
    <w:rsid w:val="00683478"/>
    <w:rsid w:val="006911A5"/>
    <w:rsid w:val="00691A9A"/>
    <w:rsid w:val="006962CA"/>
    <w:rsid w:val="006A0646"/>
    <w:rsid w:val="006A44C4"/>
    <w:rsid w:val="006A5EE7"/>
    <w:rsid w:val="006B0210"/>
    <w:rsid w:val="006B2141"/>
    <w:rsid w:val="006B223C"/>
    <w:rsid w:val="006B3CCE"/>
    <w:rsid w:val="006B648B"/>
    <w:rsid w:val="006C1DA5"/>
    <w:rsid w:val="006C222A"/>
    <w:rsid w:val="006C2E6D"/>
    <w:rsid w:val="006C4AE1"/>
    <w:rsid w:val="006C591A"/>
    <w:rsid w:val="006C7426"/>
    <w:rsid w:val="006D0028"/>
    <w:rsid w:val="006D0452"/>
    <w:rsid w:val="006D10A4"/>
    <w:rsid w:val="006D18C8"/>
    <w:rsid w:val="006D207E"/>
    <w:rsid w:val="006D5080"/>
    <w:rsid w:val="006D5352"/>
    <w:rsid w:val="006D6F7F"/>
    <w:rsid w:val="006D780F"/>
    <w:rsid w:val="006E0D49"/>
    <w:rsid w:val="006E34C1"/>
    <w:rsid w:val="006E3B4C"/>
    <w:rsid w:val="006E4975"/>
    <w:rsid w:val="006E4C9F"/>
    <w:rsid w:val="006E6B4C"/>
    <w:rsid w:val="006F0504"/>
    <w:rsid w:val="006F1C9A"/>
    <w:rsid w:val="006F3D60"/>
    <w:rsid w:val="006F4C0E"/>
    <w:rsid w:val="006F53BC"/>
    <w:rsid w:val="006F6D3C"/>
    <w:rsid w:val="00700658"/>
    <w:rsid w:val="00700709"/>
    <w:rsid w:val="00702381"/>
    <w:rsid w:val="00703855"/>
    <w:rsid w:val="00703CB1"/>
    <w:rsid w:val="00705566"/>
    <w:rsid w:val="007055CD"/>
    <w:rsid w:val="00707CA6"/>
    <w:rsid w:val="00707D02"/>
    <w:rsid w:val="007105B8"/>
    <w:rsid w:val="00710928"/>
    <w:rsid w:val="00710C8A"/>
    <w:rsid w:val="00711E79"/>
    <w:rsid w:val="007120CC"/>
    <w:rsid w:val="007150AE"/>
    <w:rsid w:val="007157AD"/>
    <w:rsid w:val="00716076"/>
    <w:rsid w:val="007162E8"/>
    <w:rsid w:val="00722BC0"/>
    <w:rsid w:val="00722F31"/>
    <w:rsid w:val="00723F5F"/>
    <w:rsid w:val="007256BE"/>
    <w:rsid w:val="00726355"/>
    <w:rsid w:val="00726732"/>
    <w:rsid w:val="00730291"/>
    <w:rsid w:val="007306B1"/>
    <w:rsid w:val="00730FC2"/>
    <w:rsid w:val="007319BD"/>
    <w:rsid w:val="00731B2E"/>
    <w:rsid w:val="00733EE5"/>
    <w:rsid w:val="00735B02"/>
    <w:rsid w:val="0073641B"/>
    <w:rsid w:val="007414DA"/>
    <w:rsid w:val="0074170C"/>
    <w:rsid w:val="00742C72"/>
    <w:rsid w:val="00743024"/>
    <w:rsid w:val="007456BD"/>
    <w:rsid w:val="0074641B"/>
    <w:rsid w:val="00746DEB"/>
    <w:rsid w:val="00750946"/>
    <w:rsid w:val="00750FDB"/>
    <w:rsid w:val="0075138C"/>
    <w:rsid w:val="00753080"/>
    <w:rsid w:val="007552B7"/>
    <w:rsid w:val="007557D4"/>
    <w:rsid w:val="00757B03"/>
    <w:rsid w:val="00761AF9"/>
    <w:rsid w:val="00764B57"/>
    <w:rsid w:val="00764FC0"/>
    <w:rsid w:val="0076614F"/>
    <w:rsid w:val="0077043B"/>
    <w:rsid w:val="00771265"/>
    <w:rsid w:val="007713AD"/>
    <w:rsid w:val="00771B69"/>
    <w:rsid w:val="00772505"/>
    <w:rsid w:val="00776610"/>
    <w:rsid w:val="00777525"/>
    <w:rsid w:val="00781B4D"/>
    <w:rsid w:val="00782881"/>
    <w:rsid w:val="00783722"/>
    <w:rsid w:val="00783C24"/>
    <w:rsid w:val="00785404"/>
    <w:rsid w:val="00792932"/>
    <w:rsid w:val="0079376E"/>
    <w:rsid w:val="00793F8C"/>
    <w:rsid w:val="00795721"/>
    <w:rsid w:val="007974E9"/>
    <w:rsid w:val="0079758F"/>
    <w:rsid w:val="007A1BE3"/>
    <w:rsid w:val="007A3126"/>
    <w:rsid w:val="007A651A"/>
    <w:rsid w:val="007A70C5"/>
    <w:rsid w:val="007A7774"/>
    <w:rsid w:val="007B045C"/>
    <w:rsid w:val="007B227B"/>
    <w:rsid w:val="007B3466"/>
    <w:rsid w:val="007B3941"/>
    <w:rsid w:val="007B4B83"/>
    <w:rsid w:val="007B4FEF"/>
    <w:rsid w:val="007B5143"/>
    <w:rsid w:val="007B5A04"/>
    <w:rsid w:val="007B6B6E"/>
    <w:rsid w:val="007B77C9"/>
    <w:rsid w:val="007C04F0"/>
    <w:rsid w:val="007C1578"/>
    <w:rsid w:val="007C397E"/>
    <w:rsid w:val="007C3C69"/>
    <w:rsid w:val="007C40FD"/>
    <w:rsid w:val="007D0036"/>
    <w:rsid w:val="007D32FA"/>
    <w:rsid w:val="007D5374"/>
    <w:rsid w:val="007D61D6"/>
    <w:rsid w:val="007D7D9E"/>
    <w:rsid w:val="007E018E"/>
    <w:rsid w:val="007E0A9B"/>
    <w:rsid w:val="007E1FE1"/>
    <w:rsid w:val="007E529C"/>
    <w:rsid w:val="007F1F5C"/>
    <w:rsid w:val="007F2C2B"/>
    <w:rsid w:val="007F4433"/>
    <w:rsid w:val="007F5A94"/>
    <w:rsid w:val="008007CC"/>
    <w:rsid w:val="0080193E"/>
    <w:rsid w:val="00802782"/>
    <w:rsid w:val="00803078"/>
    <w:rsid w:val="00803778"/>
    <w:rsid w:val="008061C8"/>
    <w:rsid w:val="0080629C"/>
    <w:rsid w:val="0080715A"/>
    <w:rsid w:val="00810B47"/>
    <w:rsid w:val="00811EEB"/>
    <w:rsid w:val="008138DB"/>
    <w:rsid w:val="00814935"/>
    <w:rsid w:val="00814D78"/>
    <w:rsid w:val="008160C5"/>
    <w:rsid w:val="00816EB3"/>
    <w:rsid w:val="00821796"/>
    <w:rsid w:val="00823891"/>
    <w:rsid w:val="0082672C"/>
    <w:rsid w:val="00827C9C"/>
    <w:rsid w:val="008305B1"/>
    <w:rsid w:val="00830F2C"/>
    <w:rsid w:val="00833CB2"/>
    <w:rsid w:val="00834730"/>
    <w:rsid w:val="00834DA3"/>
    <w:rsid w:val="008354D2"/>
    <w:rsid w:val="008375EB"/>
    <w:rsid w:val="00837CF9"/>
    <w:rsid w:val="00840E8B"/>
    <w:rsid w:val="00841605"/>
    <w:rsid w:val="00841AB5"/>
    <w:rsid w:val="00841D3A"/>
    <w:rsid w:val="0084411A"/>
    <w:rsid w:val="00844C3A"/>
    <w:rsid w:val="00850D0E"/>
    <w:rsid w:val="00852606"/>
    <w:rsid w:val="00852D8E"/>
    <w:rsid w:val="0085324B"/>
    <w:rsid w:val="0085685A"/>
    <w:rsid w:val="0085737C"/>
    <w:rsid w:val="008610CA"/>
    <w:rsid w:val="00862ED1"/>
    <w:rsid w:val="008645F9"/>
    <w:rsid w:val="0086488E"/>
    <w:rsid w:val="00866444"/>
    <w:rsid w:val="00866DD6"/>
    <w:rsid w:val="008673BE"/>
    <w:rsid w:val="00873229"/>
    <w:rsid w:val="00873FC4"/>
    <w:rsid w:val="00875839"/>
    <w:rsid w:val="00876E9F"/>
    <w:rsid w:val="00876ED7"/>
    <w:rsid w:val="008771A8"/>
    <w:rsid w:val="00881590"/>
    <w:rsid w:val="008816A2"/>
    <w:rsid w:val="008850D1"/>
    <w:rsid w:val="00885109"/>
    <w:rsid w:val="00885BB2"/>
    <w:rsid w:val="008871BC"/>
    <w:rsid w:val="00887B01"/>
    <w:rsid w:val="008900A1"/>
    <w:rsid w:val="00891547"/>
    <w:rsid w:val="00891678"/>
    <w:rsid w:val="0089269A"/>
    <w:rsid w:val="00892A13"/>
    <w:rsid w:val="00894094"/>
    <w:rsid w:val="008A0DC8"/>
    <w:rsid w:val="008A11C8"/>
    <w:rsid w:val="008A180F"/>
    <w:rsid w:val="008A1DAF"/>
    <w:rsid w:val="008A3087"/>
    <w:rsid w:val="008A42D9"/>
    <w:rsid w:val="008A468E"/>
    <w:rsid w:val="008A78C2"/>
    <w:rsid w:val="008A7FD7"/>
    <w:rsid w:val="008B04EF"/>
    <w:rsid w:val="008B0577"/>
    <w:rsid w:val="008B139E"/>
    <w:rsid w:val="008B1D7A"/>
    <w:rsid w:val="008B34CC"/>
    <w:rsid w:val="008B3B83"/>
    <w:rsid w:val="008B3DCE"/>
    <w:rsid w:val="008B43F1"/>
    <w:rsid w:val="008B4474"/>
    <w:rsid w:val="008B5F46"/>
    <w:rsid w:val="008B6ED2"/>
    <w:rsid w:val="008B6FFC"/>
    <w:rsid w:val="008B751A"/>
    <w:rsid w:val="008B7A29"/>
    <w:rsid w:val="008C078D"/>
    <w:rsid w:val="008C0CCE"/>
    <w:rsid w:val="008C5E82"/>
    <w:rsid w:val="008C5E92"/>
    <w:rsid w:val="008C67DB"/>
    <w:rsid w:val="008C7166"/>
    <w:rsid w:val="008D0139"/>
    <w:rsid w:val="008D1738"/>
    <w:rsid w:val="008D2271"/>
    <w:rsid w:val="008D33F6"/>
    <w:rsid w:val="008D39A7"/>
    <w:rsid w:val="008D46DE"/>
    <w:rsid w:val="008D5018"/>
    <w:rsid w:val="008D5DDE"/>
    <w:rsid w:val="008D7D05"/>
    <w:rsid w:val="008E1598"/>
    <w:rsid w:val="008E19A6"/>
    <w:rsid w:val="008E1BBA"/>
    <w:rsid w:val="008E2CD5"/>
    <w:rsid w:val="008E34E3"/>
    <w:rsid w:val="008E46F6"/>
    <w:rsid w:val="008E5AA4"/>
    <w:rsid w:val="008F055B"/>
    <w:rsid w:val="008F3CA4"/>
    <w:rsid w:val="008F53B3"/>
    <w:rsid w:val="008F5F69"/>
    <w:rsid w:val="008F6B29"/>
    <w:rsid w:val="008F6B89"/>
    <w:rsid w:val="008F6B97"/>
    <w:rsid w:val="008F7708"/>
    <w:rsid w:val="009012E5"/>
    <w:rsid w:val="0090155E"/>
    <w:rsid w:val="00901D45"/>
    <w:rsid w:val="0090316C"/>
    <w:rsid w:val="00904A6A"/>
    <w:rsid w:val="009059B9"/>
    <w:rsid w:val="00906B67"/>
    <w:rsid w:val="00907277"/>
    <w:rsid w:val="00911CAF"/>
    <w:rsid w:val="00913131"/>
    <w:rsid w:val="0091416D"/>
    <w:rsid w:val="00914747"/>
    <w:rsid w:val="00914D4F"/>
    <w:rsid w:val="00915C7A"/>
    <w:rsid w:val="009210E9"/>
    <w:rsid w:val="009216E4"/>
    <w:rsid w:val="00921D1A"/>
    <w:rsid w:val="009227C1"/>
    <w:rsid w:val="00923623"/>
    <w:rsid w:val="009238D5"/>
    <w:rsid w:val="00931EE8"/>
    <w:rsid w:val="0093493F"/>
    <w:rsid w:val="0093573A"/>
    <w:rsid w:val="0093650A"/>
    <w:rsid w:val="00937B43"/>
    <w:rsid w:val="009409CF"/>
    <w:rsid w:val="00941D98"/>
    <w:rsid w:val="00941E9D"/>
    <w:rsid w:val="009447F3"/>
    <w:rsid w:val="00945625"/>
    <w:rsid w:val="0094594B"/>
    <w:rsid w:val="00950697"/>
    <w:rsid w:val="009508D7"/>
    <w:rsid w:val="009509ED"/>
    <w:rsid w:val="00950F29"/>
    <w:rsid w:val="00951371"/>
    <w:rsid w:val="00952D53"/>
    <w:rsid w:val="0095721F"/>
    <w:rsid w:val="0096063F"/>
    <w:rsid w:val="00961306"/>
    <w:rsid w:val="00962217"/>
    <w:rsid w:val="00963854"/>
    <w:rsid w:val="00964829"/>
    <w:rsid w:val="00964B90"/>
    <w:rsid w:val="0096583C"/>
    <w:rsid w:val="00966F50"/>
    <w:rsid w:val="00970F7D"/>
    <w:rsid w:val="00971A6B"/>
    <w:rsid w:val="0097254B"/>
    <w:rsid w:val="0097374E"/>
    <w:rsid w:val="0097399B"/>
    <w:rsid w:val="00973FE7"/>
    <w:rsid w:val="00974C69"/>
    <w:rsid w:val="009763CA"/>
    <w:rsid w:val="00977286"/>
    <w:rsid w:val="009816E8"/>
    <w:rsid w:val="0098454E"/>
    <w:rsid w:val="00985A3E"/>
    <w:rsid w:val="00985CF1"/>
    <w:rsid w:val="00992929"/>
    <w:rsid w:val="00992F6D"/>
    <w:rsid w:val="009934B0"/>
    <w:rsid w:val="00994418"/>
    <w:rsid w:val="00995F4E"/>
    <w:rsid w:val="0099697F"/>
    <w:rsid w:val="009A0438"/>
    <w:rsid w:val="009A063C"/>
    <w:rsid w:val="009A4156"/>
    <w:rsid w:val="009A53EF"/>
    <w:rsid w:val="009A5F85"/>
    <w:rsid w:val="009B27D0"/>
    <w:rsid w:val="009B3727"/>
    <w:rsid w:val="009B509A"/>
    <w:rsid w:val="009B51B1"/>
    <w:rsid w:val="009B6051"/>
    <w:rsid w:val="009B672C"/>
    <w:rsid w:val="009C03AB"/>
    <w:rsid w:val="009C0F33"/>
    <w:rsid w:val="009C10F6"/>
    <w:rsid w:val="009D155B"/>
    <w:rsid w:val="009D169E"/>
    <w:rsid w:val="009D16C6"/>
    <w:rsid w:val="009D2C51"/>
    <w:rsid w:val="009D44AB"/>
    <w:rsid w:val="009D56B0"/>
    <w:rsid w:val="009D5C16"/>
    <w:rsid w:val="009D7B01"/>
    <w:rsid w:val="009E13CB"/>
    <w:rsid w:val="009E2244"/>
    <w:rsid w:val="009E4DC9"/>
    <w:rsid w:val="009E59C1"/>
    <w:rsid w:val="009E640B"/>
    <w:rsid w:val="009F009A"/>
    <w:rsid w:val="009F0BD0"/>
    <w:rsid w:val="009F24AD"/>
    <w:rsid w:val="009F3063"/>
    <w:rsid w:val="009F5AC4"/>
    <w:rsid w:val="009F6345"/>
    <w:rsid w:val="00A010D3"/>
    <w:rsid w:val="00A02303"/>
    <w:rsid w:val="00A024F9"/>
    <w:rsid w:val="00A048C5"/>
    <w:rsid w:val="00A04CF1"/>
    <w:rsid w:val="00A05786"/>
    <w:rsid w:val="00A06B81"/>
    <w:rsid w:val="00A16199"/>
    <w:rsid w:val="00A1699A"/>
    <w:rsid w:val="00A20308"/>
    <w:rsid w:val="00A25471"/>
    <w:rsid w:val="00A2642F"/>
    <w:rsid w:val="00A26BCD"/>
    <w:rsid w:val="00A3010A"/>
    <w:rsid w:val="00A30815"/>
    <w:rsid w:val="00A31E7B"/>
    <w:rsid w:val="00A3429B"/>
    <w:rsid w:val="00A3444A"/>
    <w:rsid w:val="00A36953"/>
    <w:rsid w:val="00A37B03"/>
    <w:rsid w:val="00A37E8A"/>
    <w:rsid w:val="00A413F4"/>
    <w:rsid w:val="00A425D4"/>
    <w:rsid w:val="00A4444D"/>
    <w:rsid w:val="00A466D1"/>
    <w:rsid w:val="00A47467"/>
    <w:rsid w:val="00A476F7"/>
    <w:rsid w:val="00A50CD8"/>
    <w:rsid w:val="00A5472D"/>
    <w:rsid w:val="00A55FA5"/>
    <w:rsid w:val="00A56260"/>
    <w:rsid w:val="00A56682"/>
    <w:rsid w:val="00A60398"/>
    <w:rsid w:val="00A625A2"/>
    <w:rsid w:val="00A66FF6"/>
    <w:rsid w:val="00A67FC4"/>
    <w:rsid w:val="00A704AA"/>
    <w:rsid w:val="00A70DFE"/>
    <w:rsid w:val="00A72E13"/>
    <w:rsid w:val="00A73333"/>
    <w:rsid w:val="00A74056"/>
    <w:rsid w:val="00A761C0"/>
    <w:rsid w:val="00A767C3"/>
    <w:rsid w:val="00A76B20"/>
    <w:rsid w:val="00A83197"/>
    <w:rsid w:val="00A85405"/>
    <w:rsid w:val="00A8566E"/>
    <w:rsid w:val="00A86FD3"/>
    <w:rsid w:val="00A87055"/>
    <w:rsid w:val="00A870BE"/>
    <w:rsid w:val="00A878EF"/>
    <w:rsid w:val="00A92C8A"/>
    <w:rsid w:val="00A932B9"/>
    <w:rsid w:val="00A9333C"/>
    <w:rsid w:val="00A9570F"/>
    <w:rsid w:val="00A966ED"/>
    <w:rsid w:val="00A96759"/>
    <w:rsid w:val="00A9694E"/>
    <w:rsid w:val="00A97CF2"/>
    <w:rsid w:val="00AA029F"/>
    <w:rsid w:val="00AA26DB"/>
    <w:rsid w:val="00AA2804"/>
    <w:rsid w:val="00AA2A07"/>
    <w:rsid w:val="00AA59DD"/>
    <w:rsid w:val="00AB17BB"/>
    <w:rsid w:val="00AB250C"/>
    <w:rsid w:val="00AB3BAB"/>
    <w:rsid w:val="00AB43A1"/>
    <w:rsid w:val="00AB56F2"/>
    <w:rsid w:val="00AB578C"/>
    <w:rsid w:val="00AB6421"/>
    <w:rsid w:val="00AB6C70"/>
    <w:rsid w:val="00AC16DF"/>
    <w:rsid w:val="00AC3378"/>
    <w:rsid w:val="00AC3C92"/>
    <w:rsid w:val="00AC41C4"/>
    <w:rsid w:val="00AC4324"/>
    <w:rsid w:val="00AC5C1C"/>
    <w:rsid w:val="00AD0DD4"/>
    <w:rsid w:val="00AD2B50"/>
    <w:rsid w:val="00AD3FDF"/>
    <w:rsid w:val="00AD5733"/>
    <w:rsid w:val="00AD64C6"/>
    <w:rsid w:val="00AD692D"/>
    <w:rsid w:val="00AD69B0"/>
    <w:rsid w:val="00AD79C8"/>
    <w:rsid w:val="00AD7E30"/>
    <w:rsid w:val="00AE431D"/>
    <w:rsid w:val="00AE5D14"/>
    <w:rsid w:val="00AE60B8"/>
    <w:rsid w:val="00AF2477"/>
    <w:rsid w:val="00AF3740"/>
    <w:rsid w:val="00AF45C6"/>
    <w:rsid w:val="00AF53CF"/>
    <w:rsid w:val="00AF5BA6"/>
    <w:rsid w:val="00AF6335"/>
    <w:rsid w:val="00AF6E37"/>
    <w:rsid w:val="00B025F7"/>
    <w:rsid w:val="00B02DA8"/>
    <w:rsid w:val="00B03181"/>
    <w:rsid w:val="00B03786"/>
    <w:rsid w:val="00B05A30"/>
    <w:rsid w:val="00B10FDA"/>
    <w:rsid w:val="00B116A9"/>
    <w:rsid w:val="00B11C7E"/>
    <w:rsid w:val="00B1205E"/>
    <w:rsid w:val="00B137AA"/>
    <w:rsid w:val="00B143D1"/>
    <w:rsid w:val="00B176B8"/>
    <w:rsid w:val="00B20AB3"/>
    <w:rsid w:val="00B21405"/>
    <w:rsid w:val="00B24E57"/>
    <w:rsid w:val="00B2689B"/>
    <w:rsid w:val="00B30EAE"/>
    <w:rsid w:val="00B32BAE"/>
    <w:rsid w:val="00B34FBD"/>
    <w:rsid w:val="00B3771E"/>
    <w:rsid w:val="00B37AE6"/>
    <w:rsid w:val="00B40451"/>
    <w:rsid w:val="00B40CAC"/>
    <w:rsid w:val="00B40E5A"/>
    <w:rsid w:val="00B412E7"/>
    <w:rsid w:val="00B41D65"/>
    <w:rsid w:val="00B42030"/>
    <w:rsid w:val="00B43A94"/>
    <w:rsid w:val="00B44E59"/>
    <w:rsid w:val="00B45633"/>
    <w:rsid w:val="00B46383"/>
    <w:rsid w:val="00B477E0"/>
    <w:rsid w:val="00B50FC4"/>
    <w:rsid w:val="00B51EF8"/>
    <w:rsid w:val="00B55E21"/>
    <w:rsid w:val="00B561E2"/>
    <w:rsid w:val="00B56BDA"/>
    <w:rsid w:val="00B56FA7"/>
    <w:rsid w:val="00B573FA"/>
    <w:rsid w:val="00B5766D"/>
    <w:rsid w:val="00B63FF1"/>
    <w:rsid w:val="00B67203"/>
    <w:rsid w:val="00B67518"/>
    <w:rsid w:val="00B70F7D"/>
    <w:rsid w:val="00B718D4"/>
    <w:rsid w:val="00B71BAB"/>
    <w:rsid w:val="00B71E28"/>
    <w:rsid w:val="00B72B15"/>
    <w:rsid w:val="00B7341F"/>
    <w:rsid w:val="00B76371"/>
    <w:rsid w:val="00B771D5"/>
    <w:rsid w:val="00B77448"/>
    <w:rsid w:val="00B8261F"/>
    <w:rsid w:val="00B828C1"/>
    <w:rsid w:val="00B846C7"/>
    <w:rsid w:val="00B84FEB"/>
    <w:rsid w:val="00B856F5"/>
    <w:rsid w:val="00B8752E"/>
    <w:rsid w:val="00B87DC2"/>
    <w:rsid w:val="00B902F2"/>
    <w:rsid w:val="00B91ABF"/>
    <w:rsid w:val="00B92B22"/>
    <w:rsid w:val="00B93CF5"/>
    <w:rsid w:val="00B93F01"/>
    <w:rsid w:val="00B9552F"/>
    <w:rsid w:val="00B96875"/>
    <w:rsid w:val="00B9770D"/>
    <w:rsid w:val="00BA0D50"/>
    <w:rsid w:val="00BA0DCF"/>
    <w:rsid w:val="00BA1AF0"/>
    <w:rsid w:val="00BA2A60"/>
    <w:rsid w:val="00BA3887"/>
    <w:rsid w:val="00BA45DE"/>
    <w:rsid w:val="00BA5645"/>
    <w:rsid w:val="00BA5923"/>
    <w:rsid w:val="00BA5A6A"/>
    <w:rsid w:val="00BA7859"/>
    <w:rsid w:val="00BB045B"/>
    <w:rsid w:val="00BB2E2F"/>
    <w:rsid w:val="00BB404C"/>
    <w:rsid w:val="00BB54B1"/>
    <w:rsid w:val="00BB570F"/>
    <w:rsid w:val="00BB7444"/>
    <w:rsid w:val="00BC0C59"/>
    <w:rsid w:val="00BC2351"/>
    <w:rsid w:val="00BC29D0"/>
    <w:rsid w:val="00BC2E43"/>
    <w:rsid w:val="00BC4EBD"/>
    <w:rsid w:val="00BC5E38"/>
    <w:rsid w:val="00BC6F03"/>
    <w:rsid w:val="00BD104D"/>
    <w:rsid w:val="00BD4E64"/>
    <w:rsid w:val="00BD61AF"/>
    <w:rsid w:val="00BD7CA6"/>
    <w:rsid w:val="00BE032C"/>
    <w:rsid w:val="00BE09C1"/>
    <w:rsid w:val="00BE21B0"/>
    <w:rsid w:val="00BE4243"/>
    <w:rsid w:val="00BE4F72"/>
    <w:rsid w:val="00BE6B0D"/>
    <w:rsid w:val="00BE7E4B"/>
    <w:rsid w:val="00BF1032"/>
    <w:rsid w:val="00BF203A"/>
    <w:rsid w:val="00BF3D26"/>
    <w:rsid w:val="00BF4EA9"/>
    <w:rsid w:val="00BF4FBC"/>
    <w:rsid w:val="00BF57B7"/>
    <w:rsid w:val="00BF5955"/>
    <w:rsid w:val="00BF59BF"/>
    <w:rsid w:val="00BF793F"/>
    <w:rsid w:val="00BF7EE1"/>
    <w:rsid w:val="00C008A3"/>
    <w:rsid w:val="00C02544"/>
    <w:rsid w:val="00C04859"/>
    <w:rsid w:val="00C100EE"/>
    <w:rsid w:val="00C104FC"/>
    <w:rsid w:val="00C11CC8"/>
    <w:rsid w:val="00C13E65"/>
    <w:rsid w:val="00C14F59"/>
    <w:rsid w:val="00C156D3"/>
    <w:rsid w:val="00C1608A"/>
    <w:rsid w:val="00C16654"/>
    <w:rsid w:val="00C16F1F"/>
    <w:rsid w:val="00C178A7"/>
    <w:rsid w:val="00C20B66"/>
    <w:rsid w:val="00C23AB4"/>
    <w:rsid w:val="00C25363"/>
    <w:rsid w:val="00C25CED"/>
    <w:rsid w:val="00C2639B"/>
    <w:rsid w:val="00C3036E"/>
    <w:rsid w:val="00C30409"/>
    <w:rsid w:val="00C3135C"/>
    <w:rsid w:val="00C33028"/>
    <w:rsid w:val="00C35723"/>
    <w:rsid w:val="00C45F01"/>
    <w:rsid w:val="00C4642F"/>
    <w:rsid w:val="00C47040"/>
    <w:rsid w:val="00C4752B"/>
    <w:rsid w:val="00C478F2"/>
    <w:rsid w:val="00C511AA"/>
    <w:rsid w:val="00C513CF"/>
    <w:rsid w:val="00C51730"/>
    <w:rsid w:val="00C52B65"/>
    <w:rsid w:val="00C52E0B"/>
    <w:rsid w:val="00C52E7C"/>
    <w:rsid w:val="00C55961"/>
    <w:rsid w:val="00C56D7D"/>
    <w:rsid w:val="00C6026B"/>
    <w:rsid w:val="00C6228F"/>
    <w:rsid w:val="00C63B93"/>
    <w:rsid w:val="00C646C4"/>
    <w:rsid w:val="00C6704A"/>
    <w:rsid w:val="00C72521"/>
    <w:rsid w:val="00C73EFB"/>
    <w:rsid w:val="00C73F22"/>
    <w:rsid w:val="00C74565"/>
    <w:rsid w:val="00C7494F"/>
    <w:rsid w:val="00C76606"/>
    <w:rsid w:val="00C81144"/>
    <w:rsid w:val="00C86810"/>
    <w:rsid w:val="00C90BF4"/>
    <w:rsid w:val="00C91268"/>
    <w:rsid w:val="00C916E5"/>
    <w:rsid w:val="00C91947"/>
    <w:rsid w:val="00C9225B"/>
    <w:rsid w:val="00C925CC"/>
    <w:rsid w:val="00C92BCB"/>
    <w:rsid w:val="00C960D3"/>
    <w:rsid w:val="00C966BE"/>
    <w:rsid w:val="00C97B0A"/>
    <w:rsid w:val="00CA08E2"/>
    <w:rsid w:val="00CA4886"/>
    <w:rsid w:val="00CA5239"/>
    <w:rsid w:val="00CA7033"/>
    <w:rsid w:val="00CB02D2"/>
    <w:rsid w:val="00CB032B"/>
    <w:rsid w:val="00CB0462"/>
    <w:rsid w:val="00CB0786"/>
    <w:rsid w:val="00CB15A8"/>
    <w:rsid w:val="00CB16BA"/>
    <w:rsid w:val="00CB2820"/>
    <w:rsid w:val="00CB2D9B"/>
    <w:rsid w:val="00CB323F"/>
    <w:rsid w:val="00CB4D80"/>
    <w:rsid w:val="00CB57D4"/>
    <w:rsid w:val="00CB78D9"/>
    <w:rsid w:val="00CC0331"/>
    <w:rsid w:val="00CC2675"/>
    <w:rsid w:val="00CC5E73"/>
    <w:rsid w:val="00CD3DF7"/>
    <w:rsid w:val="00CD5E5A"/>
    <w:rsid w:val="00CD6F43"/>
    <w:rsid w:val="00CD7A11"/>
    <w:rsid w:val="00CE14A7"/>
    <w:rsid w:val="00CE2517"/>
    <w:rsid w:val="00CE3366"/>
    <w:rsid w:val="00CE42CD"/>
    <w:rsid w:val="00CE559D"/>
    <w:rsid w:val="00CE5A22"/>
    <w:rsid w:val="00CE6E69"/>
    <w:rsid w:val="00CF32E8"/>
    <w:rsid w:val="00CF3F7A"/>
    <w:rsid w:val="00CF6C09"/>
    <w:rsid w:val="00CF7B1B"/>
    <w:rsid w:val="00CF7DAA"/>
    <w:rsid w:val="00D00D3A"/>
    <w:rsid w:val="00D013B1"/>
    <w:rsid w:val="00D04C6B"/>
    <w:rsid w:val="00D04FEA"/>
    <w:rsid w:val="00D070BC"/>
    <w:rsid w:val="00D11B53"/>
    <w:rsid w:val="00D11E30"/>
    <w:rsid w:val="00D12366"/>
    <w:rsid w:val="00D13105"/>
    <w:rsid w:val="00D1344D"/>
    <w:rsid w:val="00D13BAF"/>
    <w:rsid w:val="00D153FA"/>
    <w:rsid w:val="00D20D05"/>
    <w:rsid w:val="00D21936"/>
    <w:rsid w:val="00D21B5E"/>
    <w:rsid w:val="00D232BB"/>
    <w:rsid w:val="00D23F11"/>
    <w:rsid w:val="00D253D2"/>
    <w:rsid w:val="00D278F1"/>
    <w:rsid w:val="00D27D62"/>
    <w:rsid w:val="00D3389B"/>
    <w:rsid w:val="00D34CBC"/>
    <w:rsid w:val="00D34CE9"/>
    <w:rsid w:val="00D353D2"/>
    <w:rsid w:val="00D37AB2"/>
    <w:rsid w:val="00D41082"/>
    <w:rsid w:val="00D42814"/>
    <w:rsid w:val="00D44177"/>
    <w:rsid w:val="00D44296"/>
    <w:rsid w:val="00D46166"/>
    <w:rsid w:val="00D50037"/>
    <w:rsid w:val="00D502D4"/>
    <w:rsid w:val="00D51FD1"/>
    <w:rsid w:val="00D54C42"/>
    <w:rsid w:val="00D56471"/>
    <w:rsid w:val="00D57B5E"/>
    <w:rsid w:val="00D61521"/>
    <w:rsid w:val="00D6381F"/>
    <w:rsid w:val="00D64AE0"/>
    <w:rsid w:val="00D653D0"/>
    <w:rsid w:val="00D658CA"/>
    <w:rsid w:val="00D768B4"/>
    <w:rsid w:val="00D76C36"/>
    <w:rsid w:val="00D816A6"/>
    <w:rsid w:val="00D82553"/>
    <w:rsid w:val="00D84065"/>
    <w:rsid w:val="00D859B3"/>
    <w:rsid w:val="00D866AB"/>
    <w:rsid w:val="00D90F26"/>
    <w:rsid w:val="00D91F08"/>
    <w:rsid w:val="00D923A1"/>
    <w:rsid w:val="00D92A4A"/>
    <w:rsid w:val="00D94DB4"/>
    <w:rsid w:val="00D97064"/>
    <w:rsid w:val="00D970B8"/>
    <w:rsid w:val="00D97233"/>
    <w:rsid w:val="00DA15E3"/>
    <w:rsid w:val="00DA2372"/>
    <w:rsid w:val="00DA3783"/>
    <w:rsid w:val="00DA49A2"/>
    <w:rsid w:val="00DA534C"/>
    <w:rsid w:val="00DA64CB"/>
    <w:rsid w:val="00DB028B"/>
    <w:rsid w:val="00DB1E9A"/>
    <w:rsid w:val="00DB21F0"/>
    <w:rsid w:val="00DB21F1"/>
    <w:rsid w:val="00DB2490"/>
    <w:rsid w:val="00DB45C5"/>
    <w:rsid w:val="00DB7249"/>
    <w:rsid w:val="00DC1B1B"/>
    <w:rsid w:val="00DC4362"/>
    <w:rsid w:val="00DC6874"/>
    <w:rsid w:val="00DC72BC"/>
    <w:rsid w:val="00DC7A9A"/>
    <w:rsid w:val="00DD06F7"/>
    <w:rsid w:val="00DD24AD"/>
    <w:rsid w:val="00DD2612"/>
    <w:rsid w:val="00DD2E69"/>
    <w:rsid w:val="00DD4EFE"/>
    <w:rsid w:val="00DE0897"/>
    <w:rsid w:val="00DE194C"/>
    <w:rsid w:val="00DE37AD"/>
    <w:rsid w:val="00DE72B6"/>
    <w:rsid w:val="00DE73BA"/>
    <w:rsid w:val="00DE75C1"/>
    <w:rsid w:val="00DF0485"/>
    <w:rsid w:val="00DF2035"/>
    <w:rsid w:val="00DF3EA1"/>
    <w:rsid w:val="00DF61C8"/>
    <w:rsid w:val="00DF6628"/>
    <w:rsid w:val="00E00217"/>
    <w:rsid w:val="00E00479"/>
    <w:rsid w:val="00E0148A"/>
    <w:rsid w:val="00E01EC6"/>
    <w:rsid w:val="00E04515"/>
    <w:rsid w:val="00E071B9"/>
    <w:rsid w:val="00E07C8A"/>
    <w:rsid w:val="00E104BC"/>
    <w:rsid w:val="00E12BF5"/>
    <w:rsid w:val="00E12DE1"/>
    <w:rsid w:val="00E17CE3"/>
    <w:rsid w:val="00E17E59"/>
    <w:rsid w:val="00E20517"/>
    <w:rsid w:val="00E212CD"/>
    <w:rsid w:val="00E23629"/>
    <w:rsid w:val="00E23CA0"/>
    <w:rsid w:val="00E24775"/>
    <w:rsid w:val="00E25249"/>
    <w:rsid w:val="00E257CD"/>
    <w:rsid w:val="00E26C0F"/>
    <w:rsid w:val="00E3073E"/>
    <w:rsid w:val="00E31C49"/>
    <w:rsid w:val="00E3474E"/>
    <w:rsid w:val="00E35064"/>
    <w:rsid w:val="00E350A2"/>
    <w:rsid w:val="00E35E37"/>
    <w:rsid w:val="00E37749"/>
    <w:rsid w:val="00E409BE"/>
    <w:rsid w:val="00E40E4D"/>
    <w:rsid w:val="00E41C2C"/>
    <w:rsid w:val="00E43CA6"/>
    <w:rsid w:val="00E44AC9"/>
    <w:rsid w:val="00E45580"/>
    <w:rsid w:val="00E45B5A"/>
    <w:rsid w:val="00E45BBB"/>
    <w:rsid w:val="00E47D1D"/>
    <w:rsid w:val="00E51565"/>
    <w:rsid w:val="00E52702"/>
    <w:rsid w:val="00E52D92"/>
    <w:rsid w:val="00E54A7F"/>
    <w:rsid w:val="00E55221"/>
    <w:rsid w:val="00E55AA2"/>
    <w:rsid w:val="00E63839"/>
    <w:rsid w:val="00E64C47"/>
    <w:rsid w:val="00E66464"/>
    <w:rsid w:val="00E70E17"/>
    <w:rsid w:val="00E70E99"/>
    <w:rsid w:val="00E71720"/>
    <w:rsid w:val="00E7358F"/>
    <w:rsid w:val="00E73DEC"/>
    <w:rsid w:val="00E741F4"/>
    <w:rsid w:val="00E743C1"/>
    <w:rsid w:val="00E745AE"/>
    <w:rsid w:val="00E7536A"/>
    <w:rsid w:val="00E761FE"/>
    <w:rsid w:val="00E77686"/>
    <w:rsid w:val="00E8160E"/>
    <w:rsid w:val="00E8260E"/>
    <w:rsid w:val="00E82631"/>
    <w:rsid w:val="00E84007"/>
    <w:rsid w:val="00E86609"/>
    <w:rsid w:val="00E939A8"/>
    <w:rsid w:val="00E93BB6"/>
    <w:rsid w:val="00E94EC4"/>
    <w:rsid w:val="00E95472"/>
    <w:rsid w:val="00E97472"/>
    <w:rsid w:val="00EA0B0A"/>
    <w:rsid w:val="00EA11B1"/>
    <w:rsid w:val="00EA5ACF"/>
    <w:rsid w:val="00EA5F33"/>
    <w:rsid w:val="00EA7EBA"/>
    <w:rsid w:val="00EB24DA"/>
    <w:rsid w:val="00EB27A0"/>
    <w:rsid w:val="00EB28E3"/>
    <w:rsid w:val="00EB37A4"/>
    <w:rsid w:val="00EB5C86"/>
    <w:rsid w:val="00EB7158"/>
    <w:rsid w:val="00EC0572"/>
    <w:rsid w:val="00EC2C3E"/>
    <w:rsid w:val="00EC4110"/>
    <w:rsid w:val="00EC4235"/>
    <w:rsid w:val="00EC64D8"/>
    <w:rsid w:val="00ED01F5"/>
    <w:rsid w:val="00ED02F4"/>
    <w:rsid w:val="00ED08F7"/>
    <w:rsid w:val="00ED1133"/>
    <w:rsid w:val="00ED2518"/>
    <w:rsid w:val="00ED502D"/>
    <w:rsid w:val="00ED5E7F"/>
    <w:rsid w:val="00ED722A"/>
    <w:rsid w:val="00ED78F6"/>
    <w:rsid w:val="00EE061E"/>
    <w:rsid w:val="00EE1228"/>
    <w:rsid w:val="00EE247B"/>
    <w:rsid w:val="00EE2504"/>
    <w:rsid w:val="00EE28AA"/>
    <w:rsid w:val="00EE2C8C"/>
    <w:rsid w:val="00EE3FD9"/>
    <w:rsid w:val="00EE46A9"/>
    <w:rsid w:val="00EE4D77"/>
    <w:rsid w:val="00EE605D"/>
    <w:rsid w:val="00EE6076"/>
    <w:rsid w:val="00EE7DA4"/>
    <w:rsid w:val="00EF3528"/>
    <w:rsid w:val="00EF4065"/>
    <w:rsid w:val="00EF486C"/>
    <w:rsid w:val="00EF4E55"/>
    <w:rsid w:val="00EF7021"/>
    <w:rsid w:val="00F007A5"/>
    <w:rsid w:val="00F049DC"/>
    <w:rsid w:val="00F0567C"/>
    <w:rsid w:val="00F05BA9"/>
    <w:rsid w:val="00F07294"/>
    <w:rsid w:val="00F079B9"/>
    <w:rsid w:val="00F12537"/>
    <w:rsid w:val="00F137E0"/>
    <w:rsid w:val="00F15D2F"/>
    <w:rsid w:val="00F16E32"/>
    <w:rsid w:val="00F17E9D"/>
    <w:rsid w:val="00F202EF"/>
    <w:rsid w:val="00F22024"/>
    <w:rsid w:val="00F220B8"/>
    <w:rsid w:val="00F22DF2"/>
    <w:rsid w:val="00F24DDF"/>
    <w:rsid w:val="00F25CDE"/>
    <w:rsid w:val="00F2636B"/>
    <w:rsid w:val="00F27564"/>
    <w:rsid w:val="00F27855"/>
    <w:rsid w:val="00F31C3C"/>
    <w:rsid w:val="00F33A36"/>
    <w:rsid w:val="00F36172"/>
    <w:rsid w:val="00F40D56"/>
    <w:rsid w:val="00F40F84"/>
    <w:rsid w:val="00F4299F"/>
    <w:rsid w:val="00F437E0"/>
    <w:rsid w:val="00F439F5"/>
    <w:rsid w:val="00F43B0B"/>
    <w:rsid w:val="00F45FF1"/>
    <w:rsid w:val="00F463A0"/>
    <w:rsid w:val="00F5002B"/>
    <w:rsid w:val="00F517E9"/>
    <w:rsid w:val="00F53CA2"/>
    <w:rsid w:val="00F55609"/>
    <w:rsid w:val="00F556A2"/>
    <w:rsid w:val="00F57363"/>
    <w:rsid w:val="00F579B1"/>
    <w:rsid w:val="00F60C63"/>
    <w:rsid w:val="00F620E1"/>
    <w:rsid w:val="00F629F3"/>
    <w:rsid w:val="00F64BCD"/>
    <w:rsid w:val="00F64DD3"/>
    <w:rsid w:val="00F6517F"/>
    <w:rsid w:val="00F65A00"/>
    <w:rsid w:val="00F66639"/>
    <w:rsid w:val="00F7070E"/>
    <w:rsid w:val="00F70DE7"/>
    <w:rsid w:val="00F72E24"/>
    <w:rsid w:val="00F73BD2"/>
    <w:rsid w:val="00F75B1B"/>
    <w:rsid w:val="00F80A77"/>
    <w:rsid w:val="00F81500"/>
    <w:rsid w:val="00F82BC6"/>
    <w:rsid w:val="00F852CD"/>
    <w:rsid w:val="00F87138"/>
    <w:rsid w:val="00F90559"/>
    <w:rsid w:val="00F90FAB"/>
    <w:rsid w:val="00F913E9"/>
    <w:rsid w:val="00F94452"/>
    <w:rsid w:val="00F95188"/>
    <w:rsid w:val="00F95A62"/>
    <w:rsid w:val="00F961D7"/>
    <w:rsid w:val="00F96787"/>
    <w:rsid w:val="00FA01C5"/>
    <w:rsid w:val="00FA6725"/>
    <w:rsid w:val="00FA6CA3"/>
    <w:rsid w:val="00FA7F8A"/>
    <w:rsid w:val="00FB115F"/>
    <w:rsid w:val="00FB1DFE"/>
    <w:rsid w:val="00FB2447"/>
    <w:rsid w:val="00FB3D13"/>
    <w:rsid w:val="00FB71F3"/>
    <w:rsid w:val="00FB7593"/>
    <w:rsid w:val="00FB7877"/>
    <w:rsid w:val="00FC06E9"/>
    <w:rsid w:val="00FC28FD"/>
    <w:rsid w:val="00FC47B4"/>
    <w:rsid w:val="00FC490F"/>
    <w:rsid w:val="00FC5ED1"/>
    <w:rsid w:val="00FC6D78"/>
    <w:rsid w:val="00FD0E71"/>
    <w:rsid w:val="00FD2257"/>
    <w:rsid w:val="00FD4076"/>
    <w:rsid w:val="00FD4998"/>
    <w:rsid w:val="00FE071C"/>
    <w:rsid w:val="00FE0CFF"/>
    <w:rsid w:val="00FE1FC7"/>
    <w:rsid w:val="00FE2711"/>
    <w:rsid w:val="00FE2C45"/>
    <w:rsid w:val="00FE582E"/>
    <w:rsid w:val="00FE59B8"/>
    <w:rsid w:val="00FE62D6"/>
    <w:rsid w:val="00FE74ED"/>
    <w:rsid w:val="00FF13D7"/>
    <w:rsid w:val="00FF4234"/>
    <w:rsid w:val="00FF56C6"/>
    <w:rsid w:val="00FF796E"/>
    <w:rsid w:val="00FF7DA3"/>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224997E4-8E41-400C-9EB4-DF218693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vortaltextarea">
    <w:name w:val="vortaltextarea"/>
    <w:basedOn w:val="Fuentedeprrafopredeter"/>
    <w:rsid w:val="0051408C"/>
  </w:style>
  <w:style w:type="table" w:customStyle="1" w:styleId="Tablaconcuadrcula1">
    <w:name w:val="Tabla con cuadrícula1"/>
    <w:basedOn w:val="Tablanormal"/>
    <w:next w:val="Tablaconcuadrcula"/>
    <w:uiPriority w:val="59"/>
    <w:rsid w:val="001F3317"/>
    <w:pPr>
      <w:spacing w:after="0" w:line="240" w:lineRule="auto"/>
    </w:pPr>
    <w:rPr>
      <w:rFonts w:ascii="Times New Roman" w:eastAsia="MS Mincho"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72AEC"/>
    <w:pPr>
      <w:widowControl w:val="0"/>
      <w:autoSpaceDE w:val="0"/>
      <w:autoSpaceDN w:val="0"/>
      <w:spacing w:after="0" w:line="240" w:lineRule="auto"/>
    </w:pPr>
    <w:rPr>
      <w:rFonts w:ascii="Arial Narrow" w:eastAsia="Arial Narrow" w:hAnsi="Arial Narrow" w:cs="Arial Narrow"/>
      <w:lang w:eastAsia="es-CO" w:bidi="es-CO"/>
    </w:rPr>
  </w:style>
  <w:style w:type="character" w:customStyle="1" w:styleId="NormalWebCar">
    <w:name w:val="Normal (Web) Car"/>
    <w:link w:val="NormalWeb"/>
    <w:uiPriority w:val="99"/>
    <w:locked/>
    <w:rsid w:val="000672E5"/>
    <w:rPr>
      <w:rFonts w:ascii="Times New Roman" w:eastAsia="Times New Roman" w:hAnsi="Times New Roman" w:cs="Times New Roman"/>
      <w:sz w:val="24"/>
      <w:szCs w:val="24"/>
      <w:lang w:eastAsia="es-CO"/>
    </w:rPr>
  </w:style>
  <w:style w:type="character" w:customStyle="1" w:styleId="vortaltextbox">
    <w:name w:val="vortaltextbox"/>
    <w:basedOn w:val="Fuentedeprrafopredeter"/>
    <w:rsid w:val="008A0DC8"/>
  </w:style>
  <w:style w:type="paragraph" w:styleId="Sangra3detindependiente">
    <w:name w:val="Body Text Indent 3"/>
    <w:basedOn w:val="Normal"/>
    <w:link w:val="Sangra3detindependienteCar"/>
    <w:uiPriority w:val="99"/>
    <w:semiHidden/>
    <w:unhideWhenUsed/>
    <w:rsid w:val="00410A59"/>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410A59"/>
    <w:rPr>
      <w:sz w:val="16"/>
      <w:szCs w:val="16"/>
    </w:rPr>
  </w:style>
  <w:style w:type="character" w:customStyle="1" w:styleId="vortalnumericspan">
    <w:name w:val="vortalnumericspan"/>
    <w:basedOn w:val="Fuentedeprrafopredeter"/>
    <w:rsid w:val="00F07294"/>
  </w:style>
  <w:style w:type="table" w:customStyle="1" w:styleId="TableNormal">
    <w:name w:val="Table Normal"/>
    <w:uiPriority w:val="2"/>
    <w:semiHidden/>
    <w:unhideWhenUsed/>
    <w:qFormat/>
    <w:rsid w:val="00B41D65"/>
    <w:pPr>
      <w:widowControl w:val="0"/>
      <w:autoSpaceDE w:val="0"/>
      <w:autoSpaceDN w:val="0"/>
      <w:spacing w:after="0" w:line="240" w:lineRule="auto"/>
    </w:pPr>
    <w:rPr>
      <w:rFonts w:eastAsia="Batang"/>
      <w:lang w:val="en-US"/>
    </w:rPr>
    <w:tblPr>
      <w:tblInd w:w="0" w:type="dxa"/>
      <w:tblCellMar>
        <w:top w:w="0" w:type="dxa"/>
        <w:left w:w="0" w:type="dxa"/>
        <w:bottom w:w="0" w:type="dxa"/>
        <w:right w:w="0" w:type="dxa"/>
      </w:tblCellMar>
    </w:tblPr>
  </w:style>
  <w:style w:type="paragraph" w:customStyle="1" w:styleId="CM19">
    <w:name w:val="CM19"/>
    <w:basedOn w:val="Default"/>
    <w:next w:val="Default"/>
    <w:uiPriority w:val="99"/>
    <w:rsid w:val="007D61D6"/>
    <w:pPr>
      <w:suppressAutoHyphens w:val="0"/>
      <w:autoSpaceDN w:val="0"/>
      <w:adjustRightInd w:val="0"/>
      <w:spacing w:line="271" w:lineRule="atLeast"/>
    </w:pPr>
    <w:rPr>
      <w:rFonts w:ascii="Arial" w:eastAsia="Times New Roman" w:hAnsi="Arial" w:cs="Arial"/>
      <w:color w:val="auto"/>
      <w:lang w:val="es-ES" w:eastAsia="es-CO"/>
    </w:rPr>
  </w:style>
  <w:style w:type="paragraph" w:customStyle="1" w:styleId="CM117">
    <w:name w:val="CM117"/>
    <w:basedOn w:val="Default"/>
    <w:next w:val="Default"/>
    <w:uiPriority w:val="99"/>
    <w:rsid w:val="007D61D6"/>
    <w:pPr>
      <w:suppressAutoHyphens w:val="0"/>
      <w:autoSpaceDN w:val="0"/>
      <w:adjustRightInd w:val="0"/>
    </w:pPr>
    <w:rPr>
      <w:rFonts w:ascii="Arial" w:eastAsia="Times New Roman" w:hAnsi="Arial" w:cs="Arial"/>
      <w:color w:val="auto"/>
      <w:lang w:val="es-ES" w:eastAsia="es-CO"/>
    </w:rPr>
  </w:style>
  <w:style w:type="paragraph" w:customStyle="1" w:styleId="1">
    <w:name w:val="1"/>
    <w:basedOn w:val="Normal"/>
    <w:next w:val="Normal"/>
    <w:qFormat/>
    <w:rsid w:val="005030F4"/>
    <w:pPr>
      <w:spacing w:after="0" w:line="240" w:lineRule="auto"/>
      <w:jc w:val="center"/>
    </w:pPr>
    <w:rPr>
      <w:rFonts w:ascii="Arial" w:eastAsia="Times New Roman" w:hAnsi="Arial" w:cs="Times New Roman"/>
      <w:b/>
      <w:sz w:val="24"/>
      <w:szCs w:val="20"/>
      <w:lang w:val="es-ES" w:eastAsia="es-ES"/>
    </w:rPr>
  </w:style>
  <w:style w:type="paragraph" w:customStyle="1" w:styleId="subtitulos">
    <w:name w:val="subtitulos"/>
    <w:basedOn w:val="Normal"/>
    <w:rsid w:val="00525B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23">
    <w:name w:val="Style23"/>
    <w:basedOn w:val="Normal"/>
    <w:uiPriority w:val="99"/>
    <w:rsid w:val="00525B3C"/>
    <w:pPr>
      <w:widowControl w:val="0"/>
      <w:autoSpaceDE w:val="0"/>
      <w:autoSpaceDN w:val="0"/>
      <w:adjustRightInd w:val="0"/>
      <w:spacing w:after="0" w:line="253" w:lineRule="exact"/>
      <w:ind w:hanging="340"/>
      <w:jc w:val="both"/>
    </w:pPr>
    <w:rPr>
      <w:rFonts w:ascii="Franklin Gothic Medium" w:eastAsia="Times New Roman" w:hAnsi="Franklin Gothic Medium"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347680999">
      <w:bodyDiv w:val="1"/>
      <w:marLeft w:val="0"/>
      <w:marRight w:val="0"/>
      <w:marTop w:val="0"/>
      <w:marBottom w:val="0"/>
      <w:divBdr>
        <w:top w:val="none" w:sz="0" w:space="0" w:color="auto"/>
        <w:left w:val="none" w:sz="0" w:space="0" w:color="auto"/>
        <w:bottom w:val="none" w:sz="0" w:space="0" w:color="auto"/>
        <w:right w:val="none" w:sz="0" w:space="0" w:color="auto"/>
      </w:divBdr>
    </w:div>
    <w:div w:id="353502375">
      <w:bodyDiv w:val="1"/>
      <w:marLeft w:val="0"/>
      <w:marRight w:val="0"/>
      <w:marTop w:val="0"/>
      <w:marBottom w:val="0"/>
      <w:divBdr>
        <w:top w:val="none" w:sz="0" w:space="0" w:color="auto"/>
        <w:left w:val="none" w:sz="0" w:space="0" w:color="auto"/>
        <w:bottom w:val="none" w:sz="0" w:space="0" w:color="auto"/>
        <w:right w:val="none" w:sz="0" w:space="0" w:color="auto"/>
      </w:divBdr>
      <w:divsChild>
        <w:div w:id="7021925">
          <w:marLeft w:val="0"/>
          <w:marRight w:val="0"/>
          <w:marTop w:val="0"/>
          <w:marBottom w:val="0"/>
          <w:divBdr>
            <w:top w:val="none" w:sz="0" w:space="0" w:color="auto"/>
            <w:left w:val="none" w:sz="0" w:space="0" w:color="auto"/>
            <w:bottom w:val="none" w:sz="0" w:space="0" w:color="auto"/>
            <w:right w:val="none" w:sz="0" w:space="0" w:color="auto"/>
          </w:divBdr>
        </w:div>
        <w:div w:id="295961996">
          <w:marLeft w:val="0"/>
          <w:marRight w:val="0"/>
          <w:marTop w:val="0"/>
          <w:marBottom w:val="0"/>
          <w:divBdr>
            <w:top w:val="none" w:sz="0" w:space="0" w:color="auto"/>
            <w:left w:val="none" w:sz="0" w:space="0" w:color="auto"/>
            <w:bottom w:val="none" w:sz="0" w:space="0" w:color="auto"/>
            <w:right w:val="none" w:sz="0" w:space="0" w:color="auto"/>
          </w:divBdr>
        </w:div>
        <w:div w:id="707492356">
          <w:marLeft w:val="0"/>
          <w:marRight w:val="0"/>
          <w:marTop w:val="0"/>
          <w:marBottom w:val="0"/>
          <w:divBdr>
            <w:top w:val="none" w:sz="0" w:space="0" w:color="auto"/>
            <w:left w:val="none" w:sz="0" w:space="0" w:color="auto"/>
            <w:bottom w:val="none" w:sz="0" w:space="0" w:color="auto"/>
            <w:right w:val="none" w:sz="0" w:space="0" w:color="auto"/>
          </w:divBdr>
        </w:div>
        <w:div w:id="935409652">
          <w:marLeft w:val="0"/>
          <w:marRight w:val="0"/>
          <w:marTop w:val="0"/>
          <w:marBottom w:val="0"/>
          <w:divBdr>
            <w:top w:val="none" w:sz="0" w:space="0" w:color="auto"/>
            <w:left w:val="none" w:sz="0" w:space="0" w:color="auto"/>
            <w:bottom w:val="none" w:sz="0" w:space="0" w:color="auto"/>
            <w:right w:val="none" w:sz="0" w:space="0" w:color="auto"/>
          </w:divBdr>
          <w:divsChild>
            <w:div w:id="347148021">
              <w:marLeft w:val="0"/>
              <w:marRight w:val="0"/>
              <w:marTop w:val="0"/>
              <w:marBottom w:val="0"/>
              <w:divBdr>
                <w:top w:val="none" w:sz="0" w:space="0" w:color="auto"/>
                <w:left w:val="none" w:sz="0" w:space="0" w:color="auto"/>
                <w:bottom w:val="none" w:sz="0" w:space="0" w:color="auto"/>
                <w:right w:val="none" w:sz="0" w:space="0" w:color="auto"/>
              </w:divBdr>
            </w:div>
            <w:div w:id="1498232684">
              <w:marLeft w:val="0"/>
              <w:marRight w:val="0"/>
              <w:marTop w:val="0"/>
              <w:marBottom w:val="0"/>
              <w:divBdr>
                <w:top w:val="none" w:sz="0" w:space="0" w:color="auto"/>
                <w:left w:val="none" w:sz="0" w:space="0" w:color="auto"/>
                <w:bottom w:val="none" w:sz="0" w:space="0" w:color="auto"/>
                <w:right w:val="none" w:sz="0" w:space="0" w:color="auto"/>
              </w:divBdr>
              <w:divsChild>
                <w:div w:id="118308180">
                  <w:marLeft w:val="0"/>
                  <w:marRight w:val="0"/>
                  <w:marTop w:val="0"/>
                  <w:marBottom w:val="0"/>
                  <w:divBdr>
                    <w:top w:val="none" w:sz="0" w:space="0" w:color="auto"/>
                    <w:left w:val="none" w:sz="0" w:space="0" w:color="auto"/>
                    <w:bottom w:val="none" w:sz="0" w:space="0" w:color="auto"/>
                    <w:right w:val="none" w:sz="0" w:space="0" w:color="auto"/>
                  </w:divBdr>
                </w:div>
                <w:div w:id="237250817">
                  <w:marLeft w:val="0"/>
                  <w:marRight w:val="0"/>
                  <w:marTop w:val="0"/>
                  <w:marBottom w:val="0"/>
                  <w:divBdr>
                    <w:top w:val="none" w:sz="0" w:space="0" w:color="auto"/>
                    <w:left w:val="none" w:sz="0" w:space="0" w:color="auto"/>
                    <w:bottom w:val="none" w:sz="0" w:space="0" w:color="auto"/>
                    <w:right w:val="none" w:sz="0" w:space="0" w:color="auto"/>
                  </w:divBdr>
                </w:div>
                <w:div w:id="385377936">
                  <w:marLeft w:val="0"/>
                  <w:marRight w:val="0"/>
                  <w:marTop w:val="0"/>
                  <w:marBottom w:val="0"/>
                  <w:divBdr>
                    <w:top w:val="none" w:sz="0" w:space="0" w:color="auto"/>
                    <w:left w:val="none" w:sz="0" w:space="0" w:color="auto"/>
                    <w:bottom w:val="none" w:sz="0" w:space="0" w:color="auto"/>
                    <w:right w:val="none" w:sz="0" w:space="0" w:color="auto"/>
                  </w:divBdr>
                </w:div>
                <w:div w:id="424225904">
                  <w:marLeft w:val="0"/>
                  <w:marRight w:val="0"/>
                  <w:marTop w:val="0"/>
                  <w:marBottom w:val="0"/>
                  <w:divBdr>
                    <w:top w:val="none" w:sz="0" w:space="0" w:color="auto"/>
                    <w:left w:val="none" w:sz="0" w:space="0" w:color="auto"/>
                    <w:bottom w:val="none" w:sz="0" w:space="0" w:color="auto"/>
                    <w:right w:val="none" w:sz="0" w:space="0" w:color="auto"/>
                  </w:divBdr>
                </w:div>
                <w:div w:id="498814366">
                  <w:marLeft w:val="0"/>
                  <w:marRight w:val="0"/>
                  <w:marTop w:val="0"/>
                  <w:marBottom w:val="0"/>
                  <w:divBdr>
                    <w:top w:val="none" w:sz="0" w:space="0" w:color="auto"/>
                    <w:left w:val="none" w:sz="0" w:space="0" w:color="auto"/>
                    <w:bottom w:val="none" w:sz="0" w:space="0" w:color="auto"/>
                    <w:right w:val="none" w:sz="0" w:space="0" w:color="auto"/>
                  </w:divBdr>
                </w:div>
                <w:div w:id="562452885">
                  <w:marLeft w:val="0"/>
                  <w:marRight w:val="0"/>
                  <w:marTop w:val="0"/>
                  <w:marBottom w:val="0"/>
                  <w:divBdr>
                    <w:top w:val="none" w:sz="0" w:space="0" w:color="auto"/>
                    <w:left w:val="none" w:sz="0" w:space="0" w:color="auto"/>
                    <w:bottom w:val="none" w:sz="0" w:space="0" w:color="auto"/>
                    <w:right w:val="none" w:sz="0" w:space="0" w:color="auto"/>
                  </w:divBdr>
                </w:div>
                <w:div w:id="752943649">
                  <w:marLeft w:val="0"/>
                  <w:marRight w:val="0"/>
                  <w:marTop w:val="0"/>
                  <w:marBottom w:val="0"/>
                  <w:divBdr>
                    <w:top w:val="none" w:sz="0" w:space="0" w:color="auto"/>
                    <w:left w:val="none" w:sz="0" w:space="0" w:color="auto"/>
                    <w:bottom w:val="none" w:sz="0" w:space="0" w:color="auto"/>
                    <w:right w:val="none" w:sz="0" w:space="0" w:color="auto"/>
                  </w:divBdr>
                </w:div>
                <w:div w:id="821897621">
                  <w:marLeft w:val="0"/>
                  <w:marRight w:val="0"/>
                  <w:marTop w:val="0"/>
                  <w:marBottom w:val="0"/>
                  <w:divBdr>
                    <w:top w:val="none" w:sz="0" w:space="0" w:color="auto"/>
                    <w:left w:val="none" w:sz="0" w:space="0" w:color="auto"/>
                    <w:bottom w:val="none" w:sz="0" w:space="0" w:color="auto"/>
                    <w:right w:val="none" w:sz="0" w:space="0" w:color="auto"/>
                  </w:divBdr>
                </w:div>
                <w:div w:id="879173487">
                  <w:marLeft w:val="0"/>
                  <w:marRight w:val="0"/>
                  <w:marTop w:val="0"/>
                  <w:marBottom w:val="0"/>
                  <w:divBdr>
                    <w:top w:val="none" w:sz="0" w:space="0" w:color="auto"/>
                    <w:left w:val="none" w:sz="0" w:space="0" w:color="auto"/>
                    <w:bottom w:val="none" w:sz="0" w:space="0" w:color="auto"/>
                    <w:right w:val="none" w:sz="0" w:space="0" w:color="auto"/>
                  </w:divBdr>
                </w:div>
                <w:div w:id="882861233">
                  <w:marLeft w:val="0"/>
                  <w:marRight w:val="0"/>
                  <w:marTop w:val="0"/>
                  <w:marBottom w:val="0"/>
                  <w:divBdr>
                    <w:top w:val="none" w:sz="0" w:space="0" w:color="auto"/>
                    <w:left w:val="none" w:sz="0" w:space="0" w:color="auto"/>
                    <w:bottom w:val="none" w:sz="0" w:space="0" w:color="auto"/>
                    <w:right w:val="none" w:sz="0" w:space="0" w:color="auto"/>
                  </w:divBdr>
                </w:div>
                <w:div w:id="967127716">
                  <w:marLeft w:val="0"/>
                  <w:marRight w:val="0"/>
                  <w:marTop w:val="0"/>
                  <w:marBottom w:val="0"/>
                  <w:divBdr>
                    <w:top w:val="none" w:sz="0" w:space="0" w:color="auto"/>
                    <w:left w:val="none" w:sz="0" w:space="0" w:color="auto"/>
                    <w:bottom w:val="none" w:sz="0" w:space="0" w:color="auto"/>
                    <w:right w:val="none" w:sz="0" w:space="0" w:color="auto"/>
                  </w:divBdr>
                </w:div>
                <w:div w:id="1017728787">
                  <w:marLeft w:val="0"/>
                  <w:marRight w:val="0"/>
                  <w:marTop w:val="0"/>
                  <w:marBottom w:val="0"/>
                  <w:divBdr>
                    <w:top w:val="none" w:sz="0" w:space="0" w:color="auto"/>
                    <w:left w:val="none" w:sz="0" w:space="0" w:color="auto"/>
                    <w:bottom w:val="none" w:sz="0" w:space="0" w:color="auto"/>
                    <w:right w:val="none" w:sz="0" w:space="0" w:color="auto"/>
                  </w:divBdr>
                </w:div>
                <w:div w:id="1033264680">
                  <w:marLeft w:val="0"/>
                  <w:marRight w:val="0"/>
                  <w:marTop w:val="0"/>
                  <w:marBottom w:val="0"/>
                  <w:divBdr>
                    <w:top w:val="none" w:sz="0" w:space="0" w:color="auto"/>
                    <w:left w:val="none" w:sz="0" w:space="0" w:color="auto"/>
                    <w:bottom w:val="none" w:sz="0" w:space="0" w:color="auto"/>
                    <w:right w:val="none" w:sz="0" w:space="0" w:color="auto"/>
                  </w:divBdr>
                </w:div>
                <w:div w:id="1145967929">
                  <w:marLeft w:val="0"/>
                  <w:marRight w:val="0"/>
                  <w:marTop w:val="0"/>
                  <w:marBottom w:val="0"/>
                  <w:divBdr>
                    <w:top w:val="none" w:sz="0" w:space="0" w:color="auto"/>
                    <w:left w:val="none" w:sz="0" w:space="0" w:color="auto"/>
                    <w:bottom w:val="none" w:sz="0" w:space="0" w:color="auto"/>
                    <w:right w:val="none" w:sz="0" w:space="0" w:color="auto"/>
                  </w:divBdr>
                </w:div>
                <w:div w:id="1257859910">
                  <w:marLeft w:val="0"/>
                  <w:marRight w:val="0"/>
                  <w:marTop w:val="0"/>
                  <w:marBottom w:val="0"/>
                  <w:divBdr>
                    <w:top w:val="none" w:sz="0" w:space="0" w:color="auto"/>
                    <w:left w:val="none" w:sz="0" w:space="0" w:color="auto"/>
                    <w:bottom w:val="none" w:sz="0" w:space="0" w:color="auto"/>
                    <w:right w:val="none" w:sz="0" w:space="0" w:color="auto"/>
                  </w:divBdr>
                </w:div>
                <w:div w:id="1533688032">
                  <w:marLeft w:val="0"/>
                  <w:marRight w:val="0"/>
                  <w:marTop w:val="0"/>
                  <w:marBottom w:val="0"/>
                  <w:divBdr>
                    <w:top w:val="none" w:sz="0" w:space="0" w:color="auto"/>
                    <w:left w:val="none" w:sz="0" w:space="0" w:color="auto"/>
                    <w:bottom w:val="none" w:sz="0" w:space="0" w:color="auto"/>
                    <w:right w:val="none" w:sz="0" w:space="0" w:color="auto"/>
                  </w:divBdr>
                </w:div>
                <w:div w:id="1554194926">
                  <w:marLeft w:val="0"/>
                  <w:marRight w:val="0"/>
                  <w:marTop w:val="0"/>
                  <w:marBottom w:val="0"/>
                  <w:divBdr>
                    <w:top w:val="none" w:sz="0" w:space="0" w:color="auto"/>
                    <w:left w:val="none" w:sz="0" w:space="0" w:color="auto"/>
                    <w:bottom w:val="none" w:sz="0" w:space="0" w:color="auto"/>
                    <w:right w:val="none" w:sz="0" w:space="0" w:color="auto"/>
                  </w:divBdr>
                </w:div>
                <w:div w:id="1682587113">
                  <w:marLeft w:val="0"/>
                  <w:marRight w:val="0"/>
                  <w:marTop w:val="0"/>
                  <w:marBottom w:val="0"/>
                  <w:divBdr>
                    <w:top w:val="none" w:sz="0" w:space="0" w:color="auto"/>
                    <w:left w:val="none" w:sz="0" w:space="0" w:color="auto"/>
                    <w:bottom w:val="none" w:sz="0" w:space="0" w:color="auto"/>
                    <w:right w:val="none" w:sz="0" w:space="0" w:color="auto"/>
                  </w:divBdr>
                </w:div>
                <w:div w:id="1683776442">
                  <w:marLeft w:val="0"/>
                  <w:marRight w:val="0"/>
                  <w:marTop w:val="0"/>
                  <w:marBottom w:val="0"/>
                  <w:divBdr>
                    <w:top w:val="none" w:sz="0" w:space="0" w:color="auto"/>
                    <w:left w:val="none" w:sz="0" w:space="0" w:color="auto"/>
                    <w:bottom w:val="none" w:sz="0" w:space="0" w:color="auto"/>
                    <w:right w:val="none" w:sz="0" w:space="0" w:color="auto"/>
                  </w:divBdr>
                </w:div>
                <w:div w:id="1777561504">
                  <w:marLeft w:val="0"/>
                  <w:marRight w:val="0"/>
                  <w:marTop w:val="0"/>
                  <w:marBottom w:val="0"/>
                  <w:divBdr>
                    <w:top w:val="none" w:sz="0" w:space="0" w:color="auto"/>
                    <w:left w:val="none" w:sz="0" w:space="0" w:color="auto"/>
                    <w:bottom w:val="none" w:sz="0" w:space="0" w:color="auto"/>
                    <w:right w:val="none" w:sz="0" w:space="0" w:color="auto"/>
                  </w:divBdr>
                </w:div>
                <w:div w:id="1889874801">
                  <w:marLeft w:val="0"/>
                  <w:marRight w:val="0"/>
                  <w:marTop w:val="0"/>
                  <w:marBottom w:val="0"/>
                  <w:divBdr>
                    <w:top w:val="none" w:sz="0" w:space="0" w:color="auto"/>
                    <w:left w:val="none" w:sz="0" w:space="0" w:color="auto"/>
                    <w:bottom w:val="none" w:sz="0" w:space="0" w:color="auto"/>
                    <w:right w:val="none" w:sz="0" w:space="0" w:color="auto"/>
                  </w:divBdr>
                </w:div>
                <w:div w:id="1949703181">
                  <w:marLeft w:val="0"/>
                  <w:marRight w:val="0"/>
                  <w:marTop w:val="0"/>
                  <w:marBottom w:val="0"/>
                  <w:divBdr>
                    <w:top w:val="none" w:sz="0" w:space="0" w:color="auto"/>
                    <w:left w:val="none" w:sz="0" w:space="0" w:color="auto"/>
                    <w:bottom w:val="none" w:sz="0" w:space="0" w:color="auto"/>
                    <w:right w:val="none" w:sz="0" w:space="0" w:color="auto"/>
                  </w:divBdr>
                </w:div>
                <w:div w:id="1963998171">
                  <w:marLeft w:val="0"/>
                  <w:marRight w:val="0"/>
                  <w:marTop w:val="0"/>
                  <w:marBottom w:val="0"/>
                  <w:divBdr>
                    <w:top w:val="none" w:sz="0" w:space="0" w:color="auto"/>
                    <w:left w:val="none" w:sz="0" w:space="0" w:color="auto"/>
                    <w:bottom w:val="none" w:sz="0" w:space="0" w:color="auto"/>
                    <w:right w:val="none" w:sz="0" w:space="0" w:color="auto"/>
                  </w:divBdr>
                </w:div>
              </w:divsChild>
            </w:div>
            <w:div w:id="1793161748">
              <w:marLeft w:val="0"/>
              <w:marRight w:val="0"/>
              <w:marTop w:val="0"/>
              <w:marBottom w:val="0"/>
              <w:divBdr>
                <w:top w:val="none" w:sz="0" w:space="0" w:color="auto"/>
                <w:left w:val="none" w:sz="0" w:space="0" w:color="auto"/>
                <w:bottom w:val="none" w:sz="0" w:space="0" w:color="auto"/>
                <w:right w:val="none" w:sz="0" w:space="0" w:color="auto"/>
              </w:divBdr>
            </w:div>
            <w:div w:id="2124809337">
              <w:marLeft w:val="0"/>
              <w:marRight w:val="0"/>
              <w:marTop w:val="0"/>
              <w:marBottom w:val="0"/>
              <w:divBdr>
                <w:top w:val="none" w:sz="0" w:space="0" w:color="auto"/>
                <w:left w:val="none" w:sz="0" w:space="0" w:color="auto"/>
                <w:bottom w:val="none" w:sz="0" w:space="0" w:color="auto"/>
                <w:right w:val="none" w:sz="0" w:space="0" w:color="auto"/>
              </w:divBdr>
            </w:div>
          </w:divsChild>
        </w:div>
        <w:div w:id="1231386956">
          <w:marLeft w:val="0"/>
          <w:marRight w:val="0"/>
          <w:marTop w:val="0"/>
          <w:marBottom w:val="0"/>
          <w:divBdr>
            <w:top w:val="none" w:sz="0" w:space="0" w:color="auto"/>
            <w:left w:val="none" w:sz="0" w:space="0" w:color="auto"/>
            <w:bottom w:val="none" w:sz="0" w:space="0" w:color="auto"/>
            <w:right w:val="none" w:sz="0" w:space="0" w:color="auto"/>
          </w:divBdr>
          <w:divsChild>
            <w:div w:id="1510674739">
              <w:marLeft w:val="0"/>
              <w:marRight w:val="0"/>
              <w:marTop w:val="0"/>
              <w:marBottom w:val="0"/>
              <w:divBdr>
                <w:top w:val="none" w:sz="0" w:space="0" w:color="auto"/>
                <w:left w:val="none" w:sz="0" w:space="0" w:color="auto"/>
                <w:bottom w:val="none" w:sz="0" w:space="0" w:color="auto"/>
                <w:right w:val="none" w:sz="0" w:space="0" w:color="auto"/>
              </w:divBdr>
            </w:div>
            <w:div w:id="1538352798">
              <w:marLeft w:val="0"/>
              <w:marRight w:val="0"/>
              <w:marTop w:val="0"/>
              <w:marBottom w:val="0"/>
              <w:divBdr>
                <w:top w:val="none" w:sz="0" w:space="0" w:color="auto"/>
                <w:left w:val="none" w:sz="0" w:space="0" w:color="auto"/>
                <w:bottom w:val="none" w:sz="0" w:space="0" w:color="auto"/>
                <w:right w:val="none" w:sz="0" w:space="0" w:color="auto"/>
              </w:divBdr>
            </w:div>
            <w:div w:id="162673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555917">
      <w:bodyDiv w:val="1"/>
      <w:marLeft w:val="0"/>
      <w:marRight w:val="0"/>
      <w:marTop w:val="0"/>
      <w:marBottom w:val="0"/>
      <w:divBdr>
        <w:top w:val="none" w:sz="0" w:space="0" w:color="auto"/>
        <w:left w:val="none" w:sz="0" w:space="0" w:color="auto"/>
        <w:bottom w:val="none" w:sz="0" w:space="0" w:color="auto"/>
        <w:right w:val="none" w:sz="0" w:space="0" w:color="auto"/>
      </w:divBdr>
    </w:div>
    <w:div w:id="419259218">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3909831">
      <w:bodyDiv w:val="1"/>
      <w:marLeft w:val="0"/>
      <w:marRight w:val="0"/>
      <w:marTop w:val="0"/>
      <w:marBottom w:val="0"/>
      <w:divBdr>
        <w:top w:val="none" w:sz="0" w:space="0" w:color="auto"/>
        <w:left w:val="none" w:sz="0" w:space="0" w:color="auto"/>
        <w:bottom w:val="none" w:sz="0" w:space="0" w:color="auto"/>
        <w:right w:val="none" w:sz="0" w:space="0" w:color="auto"/>
      </w:divBdr>
      <w:divsChild>
        <w:div w:id="165365522">
          <w:marLeft w:val="0"/>
          <w:marRight w:val="0"/>
          <w:marTop w:val="0"/>
          <w:marBottom w:val="0"/>
          <w:divBdr>
            <w:top w:val="none" w:sz="0" w:space="0" w:color="auto"/>
            <w:left w:val="none" w:sz="0" w:space="0" w:color="auto"/>
            <w:bottom w:val="none" w:sz="0" w:space="0" w:color="auto"/>
            <w:right w:val="none" w:sz="0" w:space="0" w:color="auto"/>
          </w:divBdr>
        </w:div>
        <w:div w:id="239143734">
          <w:marLeft w:val="0"/>
          <w:marRight w:val="0"/>
          <w:marTop w:val="0"/>
          <w:marBottom w:val="0"/>
          <w:divBdr>
            <w:top w:val="none" w:sz="0" w:space="0" w:color="auto"/>
            <w:left w:val="none" w:sz="0" w:space="0" w:color="auto"/>
            <w:bottom w:val="none" w:sz="0" w:space="0" w:color="auto"/>
            <w:right w:val="none" w:sz="0" w:space="0" w:color="auto"/>
          </w:divBdr>
          <w:divsChild>
            <w:div w:id="90207327">
              <w:marLeft w:val="0"/>
              <w:marRight w:val="0"/>
              <w:marTop w:val="0"/>
              <w:marBottom w:val="0"/>
              <w:divBdr>
                <w:top w:val="none" w:sz="0" w:space="0" w:color="auto"/>
                <w:left w:val="none" w:sz="0" w:space="0" w:color="auto"/>
                <w:bottom w:val="none" w:sz="0" w:space="0" w:color="auto"/>
                <w:right w:val="none" w:sz="0" w:space="0" w:color="auto"/>
              </w:divBdr>
              <w:divsChild>
                <w:div w:id="13582673">
                  <w:marLeft w:val="0"/>
                  <w:marRight w:val="0"/>
                  <w:marTop w:val="0"/>
                  <w:marBottom w:val="0"/>
                  <w:divBdr>
                    <w:top w:val="none" w:sz="0" w:space="0" w:color="auto"/>
                    <w:left w:val="none" w:sz="0" w:space="0" w:color="auto"/>
                    <w:bottom w:val="none" w:sz="0" w:space="0" w:color="auto"/>
                    <w:right w:val="none" w:sz="0" w:space="0" w:color="auto"/>
                  </w:divBdr>
                </w:div>
                <w:div w:id="56590086">
                  <w:marLeft w:val="0"/>
                  <w:marRight w:val="0"/>
                  <w:marTop w:val="0"/>
                  <w:marBottom w:val="0"/>
                  <w:divBdr>
                    <w:top w:val="none" w:sz="0" w:space="0" w:color="auto"/>
                    <w:left w:val="none" w:sz="0" w:space="0" w:color="auto"/>
                    <w:bottom w:val="none" w:sz="0" w:space="0" w:color="auto"/>
                    <w:right w:val="none" w:sz="0" w:space="0" w:color="auto"/>
                  </w:divBdr>
                </w:div>
                <w:div w:id="121386714">
                  <w:marLeft w:val="0"/>
                  <w:marRight w:val="0"/>
                  <w:marTop w:val="0"/>
                  <w:marBottom w:val="0"/>
                  <w:divBdr>
                    <w:top w:val="none" w:sz="0" w:space="0" w:color="auto"/>
                    <w:left w:val="none" w:sz="0" w:space="0" w:color="auto"/>
                    <w:bottom w:val="none" w:sz="0" w:space="0" w:color="auto"/>
                    <w:right w:val="none" w:sz="0" w:space="0" w:color="auto"/>
                  </w:divBdr>
                </w:div>
                <w:div w:id="361247974">
                  <w:marLeft w:val="0"/>
                  <w:marRight w:val="0"/>
                  <w:marTop w:val="0"/>
                  <w:marBottom w:val="0"/>
                  <w:divBdr>
                    <w:top w:val="none" w:sz="0" w:space="0" w:color="auto"/>
                    <w:left w:val="none" w:sz="0" w:space="0" w:color="auto"/>
                    <w:bottom w:val="none" w:sz="0" w:space="0" w:color="auto"/>
                    <w:right w:val="none" w:sz="0" w:space="0" w:color="auto"/>
                  </w:divBdr>
                </w:div>
                <w:div w:id="436490384">
                  <w:marLeft w:val="0"/>
                  <w:marRight w:val="0"/>
                  <w:marTop w:val="0"/>
                  <w:marBottom w:val="0"/>
                  <w:divBdr>
                    <w:top w:val="none" w:sz="0" w:space="0" w:color="auto"/>
                    <w:left w:val="none" w:sz="0" w:space="0" w:color="auto"/>
                    <w:bottom w:val="none" w:sz="0" w:space="0" w:color="auto"/>
                    <w:right w:val="none" w:sz="0" w:space="0" w:color="auto"/>
                  </w:divBdr>
                </w:div>
                <w:div w:id="471871645">
                  <w:marLeft w:val="0"/>
                  <w:marRight w:val="0"/>
                  <w:marTop w:val="0"/>
                  <w:marBottom w:val="0"/>
                  <w:divBdr>
                    <w:top w:val="none" w:sz="0" w:space="0" w:color="auto"/>
                    <w:left w:val="none" w:sz="0" w:space="0" w:color="auto"/>
                    <w:bottom w:val="none" w:sz="0" w:space="0" w:color="auto"/>
                    <w:right w:val="none" w:sz="0" w:space="0" w:color="auto"/>
                  </w:divBdr>
                </w:div>
                <w:div w:id="700588440">
                  <w:marLeft w:val="0"/>
                  <w:marRight w:val="0"/>
                  <w:marTop w:val="0"/>
                  <w:marBottom w:val="0"/>
                  <w:divBdr>
                    <w:top w:val="none" w:sz="0" w:space="0" w:color="auto"/>
                    <w:left w:val="none" w:sz="0" w:space="0" w:color="auto"/>
                    <w:bottom w:val="none" w:sz="0" w:space="0" w:color="auto"/>
                    <w:right w:val="none" w:sz="0" w:space="0" w:color="auto"/>
                  </w:divBdr>
                </w:div>
                <w:div w:id="884291193">
                  <w:marLeft w:val="0"/>
                  <w:marRight w:val="0"/>
                  <w:marTop w:val="0"/>
                  <w:marBottom w:val="0"/>
                  <w:divBdr>
                    <w:top w:val="none" w:sz="0" w:space="0" w:color="auto"/>
                    <w:left w:val="none" w:sz="0" w:space="0" w:color="auto"/>
                    <w:bottom w:val="none" w:sz="0" w:space="0" w:color="auto"/>
                    <w:right w:val="none" w:sz="0" w:space="0" w:color="auto"/>
                  </w:divBdr>
                </w:div>
                <w:div w:id="910502717">
                  <w:marLeft w:val="0"/>
                  <w:marRight w:val="0"/>
                  <w:marTop w:val="0"/>
                  <w:marBottom w:val="0"/>
                  <w:divBdr>
                    <w:top w:val="none" w:sz="0" w:space="0" w:color="auto"/>
                    <w:left w:val="none" w:sz="0" w:space="0" w:color="auto"/>
                    <w:bottom w:val="none" w:sz="0" w:space="0" w:color="auto"/>
                    <w:right w:val="none" w:sz="0" w:space="0" w:color="auto"/>
                  </w:divBdr>
                </w:div>
                <w:div w:id="955328066">
                  <w:marLeft w:val="0"/>
                  <w:marRight w:val="0"/>
                  <w:marTop w:val="0"/>
                  <w:marBottom w:val="0"/>
                  <w:divBdr>
                    <w:top w:val="none" w:sz="0" w:space="0" w:color="auto"/>
                    <w:left w:val="none" w:sz="0" w:space="0" w:color="auto"/>
                    <w:bottom w:val="none" w:sz="0" w:space="0" w:color="auto"/>
                    <w:right w:val="none" w:sz="0" w:space="0" w:color="auto"/>
                  </w:divBdr>
                </w:div>
                <w:div w:id="973948927">
                  <w:marLeft w:val="0"/>
                  <w:marRight w:val="0"/>
                  <w:marTop w:val="0"/>
                  <w:marBottom w:val="0"/>
                  <w:divBdr>
                    <w:top w:val="none" w:sz="0" w:space="0" w:color="auto"/>
                    <w:left w:val="none" w:sz="0" w:space="0" w:color="auto"/>
                    <w:bottom w:val="none" w:sz="0" w:space="0" w:color="auto"/>
                    <w:right w:val="none" w:sz="0" w:space="0" w:color="auto"/>
                  </w:divBdr>
                </w:div>
                <w:div w:id="1161387934">
                  <w:marLeft w:val="0"/>
                  <w:marRight w:val="0"/>
                  <w:marTop w:val="0"/>
                  <w:marBottom w:val="0"/>
                  <w:divBdr>
                    <w:top w:val="none" w:sz="0" w:space="0" w:color="auto"/>
                    <w:left w:val="none" w:sz="0" w:space="0" w:color="auto"/>
                    <w:bottom w:val="none" w:sz="0" w:space="0" w:color="auto"/>
                    <w:right w:val="none" w:sz="0" w:space="0" w:color="auto"/>
                  </w:divBdr>
                </w:div>
                <w:div w:id="1336877503">
                  <w:marLeft w:val="0"/>
                  <w:marRight w:val="0"/>
                  <w:marTop w:val="0"/>
                  <w:marBottom w:val="0"/>
                  <w:divBdr>
                    <w:top w:val="none" w:sz="0" w:space="0" w:color="auto"/>
                    <w:left w:val="none" w:sz="0" w:space="0" w:color="auto"/>
                    <w:bottom w:val="none" w:sz="0" w:space="0" w:color="auto"/>
                    <w:right w:val="none" w:sz="0" w:space="0" w:color="auto"/>
                  </w:divBdr>
                </w:div>
                <w:div w:id="1451779768">
                  <w:marLeft w:val="0"/>
                  <w:marRight w:val="0"/>
                  <w:marTop w:val="0"/>
                  <w:marBottom w:val="0"/>
                  <w:divBdr>
                    <w:top w:val="none" w:sz="0" w:space="0" w:color="auto"/>
                    <w:left w:val="none" w:sz="0" w:space="0" w:color="auto"/>
                    <w:bottom w:val="none" w:sz="0" w:space="0" w:color="auto"/>
                    <w:right w:val="none" w:sz="0" w:space="0" w:color="auto"/>
                  </w:divBdr>
                </w:div>
                <w:div w:id="1459102433">
                  <w:marLeft w:val="0"/>
                  <w:marRight w:val="0"/>
                  <w:marTop w:val="0"/>
                  <w:marBottom w:val="0"/>
                  <w:divBdr>
                    <w:top w:val="none" w:sz="0" w:space="0" w:color="auto"/>
                    <w:left w:val="none" w:sz="0" w:space="0" w:color="auto"/>
                    <w:bottom w:val="none" w:sz="0" w:space="0" w:color="auto"/>
                    <w:right w:val="none" w:sz="0" w:space="0" w:color="auto"/>
                  </w:divBdr>
                </w:div>
                <w:div w:id="1489590154">
                  <w:marLeft w:val="0"/>
                  <w:marRight w:val="0"/>
                  <w:marTop w:val="0"/>
                  <w:marBottom w:val="0"/>
                  <w:divBdr>
                    <w:top w:val="none" w:sz="0" w:space="0" w:color="auto"/>
                    <w:left w:val="none" w:sz="0" w:space="0" w:color="auto"/>
                    <w:bottom w:val="none" w:sz="0" w:space="0" w:color="auto"/>
                    <w:right w:val="none" w:sz="0" w:space="0" w:color="auto"/>
                  </w:divBdr>
                </w:div>
                <w:div w:id="1527595125">
                  <w:marLeft w:val="0"/>
                  <w:marRight w:val="0"/>
                  <w:marTop w:val="0"/>
                  <w:marBottom w:val="0"/>
                  <w:divBdr>
                    <w:top w:val="none" w:sz="0" w:space="0" w:color="auto"/>
                    <w:left w:val="none" w:sz="0" w:space="0" w:color="auto"/>
                    <w:bottom w:val="none" w:sz="0" w:space="0" w:color="auto"/>
                    <w:right w:val="none" w:sz="0" w:space="0" w:color="auto"/>
                  </w:divBdr>
                </w:div>
                <w:div w:id="1640182170">
                  <w:marLeft w:val="0"/>
                  <w:marRight w:val="0"/>
                  <w:marTop w:val="0"/>
                  <w:marBottom w:val="0"/>
                  <w:divBdr>
                    <w:top w:val="none" w:sz="0" w:space="0" w:color="auto"/>
                    <w:left w:val="none" w:sz="0" w:space="0" w:color="auto"/>
                    <w:bottom w:val="none" w:sz="0" w:space="0" w:color="auto"/>
                    <w:right w:val="none" w:sz="0" w:space="0" w:color="auto"/>
                  </w:divBdr>
                </w:div>
                <w:div w:id="1740328175">
                  <w:marLeft w:val="0"/>
                  <w:marRight w:val="0"/>
                  <w:marTop w:val="0"/>
                  <w:marBottom w:val="0"/>
                  <w:divBdr>
                    <w:top w:val="none" w:sz="0" w:space="0" w:color="auto"/>
                    <w:left w:val="none" w:sz="0" w:space="0" w:color="auto"/>
                    <w:bottom w:val="none" w:sz="0" w:space="0" w:color="auto"/>
                    <w:right w:val="none" w:sz="0" w:space="0" w:color="auto"/>
                  </w:divBdr>
                </w:div>
                <w:div w:id="1745377534">
                  <w:marLeft w:val="0"/>
                  <w:marRight w:val="0"/>
                  <w:marTop w:val="0"/>
                  <w:marBottom w:val="0"/>
                  <w:divBdr>
                    <w:top w:val="none" w:sz="0" w:space="0" w:color="auto"/>
                    <w:left w:val="none" w:sz="0" w:space="0" w:color="auto"/>
                    <w:bottom w:val="none" w:sz="0" w:space="0" w:color="auto"/>
                    <w:right w:val="none" w:sz="0" w:space="0" w:color="auto"/>
                  </w:divBdr>
                </w:div>
                <w:div w:id="1844928549">
                  <w:marLeft w:val="0"/>
                  <w:marRight w:val="0"/>
                  <w:marTop w:val="0"/>
                  <w:marBottom w:val="0"/>
                  <w:divBdr>
                    <w:top w:val="none" w:sz="0" w:space="0" w:color="auto"/>
                    <w:left w:val="none" w:sz="0" w:space="0" w:color="auto"/>
                    <w:bottom w:val="none" w:sz="0" w:space="0" w:color="auto"/>
                    <w:right w:val="none" w:sz="0" w:space="0" w:color="auto"/>
                  </w:divBdr>
                </w:div>
                <w:div w:id="1872496072">
                  <w:marLeft w:val="0"/>
                  <w:marRight w:val="0"/>
                  <w:marTop w:val="0"/>
                  <w:marBottom w:val="0"/>
                  <w:divBdr>
                    <w:top w:val="none" w:sz="0" w:space="0" w:color="auto"/>
                    <w:left w:val="none" w:sz="0" w:space="0" w:color="auto"/>
                    <w:bottom w:val="none" w:sz="0" w:space="0" w:color="auto"/>
                    <w:right w:val="none" w:sz="0" w:space="0" w:color="auto"/>
                  </w:divBdr>
                </w:div>
                <w:div w:id="1886942584">
                  <w:marLeft w:val="0"/>
                  <w:marRight w:val="0"/>
                  <w:marTop w:val="0"/>
                  <w:marBottom w:val="0"/>
                  <w:divBdr>
                    <w:top w:val="none" w:sz="0" w:space="0" w:color="auto"/>
                    <w:left w:val="none" w:sz="0" w:space="0" w:color="auto"/>
                    <w:bottom w:val="none" w:sz="0" w:space="0" w:color="auto"/>
                    <w:right w:val="none" w:sz="0" w:space="0" w:color="auto"/>
                  </w:divBdr>
                </w:div>
                <w:div w:id="1924685402">
                  <w:marLeft w:val="0"/>
                  <w:marRight w:val="0"/>
                  <w:marTop w:val="0"/>
                  <w:marBottom w:val="0"/>
                  <w:divBdr>
                    <w:top w:val="none" w:sz="0" w:space="0" w:color="auto"/>
                    <w:left w:val="none" w:sz="0" w:space="0" w:color="auto"/>
                    <w:bottom w:val="none" w:sz="0" w:space="0" w:color="auto"/>
                    <w:right w:val="none" w:sz="0" w:space="0" w:color="auto"/>
                  </w:divBdr>
                </w:div>
              </w:divsChild>
            </w:div>
            <w:div w:id="247738211">
              <w:marLeft w:val="0"/>
              <w:marRight w:val="0"/>
              <w:marTop w:val="0"/>
              <w:marBottom w:val="0"/>
              <w:divBdr>
                <w:top w:val="none" w:sz="0" w:space="0" w:color="auto"/>
                <w:left w:val="none" w:sz="0" w:space="0" w:color="auto"/>
                <w:bottom w:val="none" w:sz="0" w:space="0" w:color="auto"/>
                <w:right w:val="none" w:sz="0" w:space="0" w:color="auto"/>
              </w:divBdr>
            </w:div>
            <w:div w:id="1722896610">
              <w:marLeft w:val="0"/>
              <w:marRight w:val="0"/>
              <w:marTop w:val="0"/>
              <w:marBottom w:val="0"/>
              <w:divBdr>
                <w:top w:val="none" w:sz="0" w:space="0" w:color="auto"/>
                <w:left w:val="none" w:sz="0" w:space="0" w:color="auto"/>
                <w:bottom w:val="none" w:sz="0" w:space="0" w:color="auto"/>
                <w:right w:val="none" w:sz="0" w:space="0" w:color="auto"/>
              </w:divBdr>
            </w:div>
            <w:div w:id="1919436585">
              <w:marLeft w:val="0"/>
              <w:marRight w:val="0"/>
              <w:marTop w:val="0"/>
              <w:marBottom w:val="0"/>
              <w:divBdr>
                <w:top w:val="none" w:sz="0" w:space="0" w:color="auto"/>
                <w:left w:val="none" w:sz="0" w:space="0" w:color="auto"/>
                <w:bottom w:val="none" w:sz="0" w:space="0" w:color="auto"/>
                <w:right w:val="none" w:sz="0" w:space="0" w:color="auto"/>
              </w:divBdr>
            </w:div>
            <w:div w:id="1951234416">
              <w:marLeft w:val="0"/>
              <w:marRight w:val="0"/>
              <w:marTop w:val="0"/>
              <w:marBottom w:val="0"/>
              <w:divBdr>
                <w:top w:val="none" w:sz="0" w:space="0" w:color="auto"/>
                <w:left w:val="none" w:sz="0" w:space="0" w:color="auto"/>
                <w:bottom w:val="none" w:sz="0" w:space="0" w:color="auto"/>
                <w:right w:val="none" w:sz="0" w:space="0" w:color="auto"/>
              </w:divBdr>
            </w:div>
            <w:div w:id="2114932698">
              <w:marLeft w:val="0"/>
              <w:marRight w:val="0"/>
              <w:marTop w:val="0"/>
              <w:marBottom w:val="0"/>
              <w:divBdr>
                <w:top w:val="none" w:sz="0" w:space="0" w:color="auto"/>
                <w:left w:val="none" w:sz="0" w:space="0" w:color="auto"/>
                <w:bottom w:val="none" w:sz="0" w:space="0" w:color="auto"/>
                <w:right w:val="none" w:sz="0" w:space="0" w:color="auto"/>
              </w:divBdr>
            </w:div>
          </w:divsChild>
        </w:div>
        <w:div w:id="274219505">
          <w:marLeft w:val="0"/>
          <w:marRight w:val="0"/>
          <w:marTop w:val="0"/>
          <w:marBottom w:val="0"/>
          <w:divBdr>
            <w:top w:val="none" w:sz="0" w:space="0" w:color="auto"/>
            <w:left w:val="none" w:sz="0" w:space="0" w:color="auto"/>
            <w:bottom w:val="none" w:sz="0" w:space="0" w:color="auto"/>
            <w:right w:val="none" w:sz="0" w:space="0" w:color="auto"/>
          </w:divBdr>
        </w:div>
        <w:div w:id="458229937">
          <w:marLeft w:val="0"/>
          <w:marRight w:val="0"/>
          <w:marTop w:val="0"/>
          <w:marBottom w:val="0"/>
          <w:divBdr>
            <w:top w:val="none" w:sz="0" w:space="0" w:color="auto"/>
            <w:left w:val="none" w:sz="0" w:space="0" w:color="auto"/>
            <w:bottom w:val="none" w:sz="0" w:space="0" w:color="auto"/>
            <w:right w:val="none" w:sz="0" w:space="0" w:color="auto"/>
          </w:divBdr>
          <w:divsChild>
            <w:div w:id="241961313">
              <w:marLeft w:val="0"/>
              <w:marRight w:val="0"/>
              <w:marTop w:val="0"/>
              <w:marBottom w:val="0"/>
              <w:divBdr>
                <w:top w:val="none" w:sz="0" w:space="0" w:color="auto"/>
                <w:left w:val="none" w:sz="0" w:space="0" w:color="auto"/>
                <w:bottom w:val="none" w:sz="0" w:space="0" w:color="auto"/>
                <w:right w:val="none" w:sz="0" w:space="0" w:color="auto"/>
              </w:divBdr>
            </w:div>
            <w:div w:id="1149712305">
              <w:marLeft w:val="0"/>
              <w:marRight w:val="0"/>
              <w:marTop w:val="0"/>
              <w:marBottom w:val="0"/>
              <w:divBdr>
                <w:top w:val="none" w:sz="0" w:space="0" w:color="auto"/>
                <w:left w:val="none" w:sz="0" w:space="0" w:color="auto"/>
                <w:bottom w:val="none" w:sz="0" w:space="0" w:color="auto"/>
                <w:right w:val="none" w:sz="0" w:space="0" w:color="auto"/>
              </w:divBdr>
            </w:div>
            <w:div w:id="122802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837639">
      <w:bodyDiv w:val="1"/>
      <w:marLeft w:val="0"/>
      <w:marRight w:val="0"/>
      <w:marTop w:val="0"/>
      <w:marBottom w:val="0"/>
      <w:divBdr>
        <w:top w:val="none" w:sz="0" w:space="0" w:color="auto"/>
        <w:left w:val="none" w:sz="0" w:space="0" w:color="auto"/>
        <w:bottom w:val="none" w:sz="0" w:space="0" w:color="auto"/>
        <w:right w:val="none" w:sz="0" w:space="0" w:color="auto"/>
      </w:divBdr>
    </w:div>
    <w:div w:id="61023755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7492978">
      <w:bodyDiv w:val="1"/>
      <w:marLeft w:val="0"/>
      <w:marRight w:val="0"/>
      <w:marTop w:val="0"/>
      <w:marBottom w:val="0"/>
      <w:divBdr>
        <w:top w:val="none" w:sz="0" w:space="0" w:color="auto"/>
        <w:left w:val="none" w:sz="0" w:space="0" w:color="auto"/>
        <w:bottom w:val="none" w:sz="0" w:space="0" w:color="auto"/>
        <w:right w:val="none" w:sz="0" w:space="0" w:color="auto"/>
      </w:divBdr>
    </w:div>
    <w:div w:id="736706368">
      <w:bodyDiv w:val="1"/>
      <w:marLeft w:val="0"/>
      <w:marRight w:val="0"/>
      <w:marTop w:val="0"/>
      <w:marBottom w:val="0"/>
      <w:divBdr>
        <w:top w:val="none" w:sz="0" w:space="0" w:color="auto"/>
        <w:left w:val="none" w:sz="0" w:space="0" w:color="auto"/>
        <w:bottom w:val="none" w:sz="0" w:space="0" w:color="auto"/>
        <w:right w:val="none" w:sz="0" w:space="0" w:color="auto"/>
      </w:divBdr>
    </w:div>
    <w:div w:id="888999750">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44012665">
      <w:bodyDiv w:val="1"/>
      <w:marLeft w:val="0"/>
      <w:marRight w:val="0"/>
      <w:marTop w:val="0"/>
      <w:marBottom w:val="0"/>
      <w:divBdr>
        <w:top w:val="none" w:sz="0" w:space="0" w:color="auto"/>
        <w:left w:val="none" w:sz="0" w:space="0" w:color="auto"/>
        <w:bottom w:val="none" w:sz="0" w:space="0" w:color="auto"/>
        <w:right w:val="none" w:sz="0" w:space="0" w:color="auto"/>
      </w:divBdr>
    </w:div>
    <w:div w:id="1352105366">
      <w:bodyDiv w:val="1"/>
      <w:marLeft w:val="0"/>
      <w:marRight w:val="0"/>
      <w:marTop w:val="0"/>
      <w:marBottom w:val="0"/>
      <w:divBdr>
        <w:top w:val="none" w:sz="0" w:space="0" w:color="auto"/>
        <w:left w:val="none" w:sz="0" w:space="0" w:color="auto"/>
        <w:bottom w:val="none" w:sz="0" w:space="0" w:color="auto"/>
        <w:right w:val="none" w:sz="0" w:space="0" w:color="auto"/>
      </w:divBdr>
    </w:div>
    <w:div w:id="137331217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6442957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564954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Pol</b:Tag>
    <b:SourceType>InternetSite</b:SourceType>
    <b:Guid>{45B42450-078A-4BA4-9E58-EF29BE8894B4}</b:Guid>
    <b:Author>
      <b:Author>
        <b:Corporate>Policía Nacional de Colombia</b:Corporate>
      </b:Author>
    </b:Author>
    <b:Title>Transformación Integral de la Policía Nacional</b:Title>
    <b:URL>https://transformacion.policia.gov.co/</b:URL>
    <b:RefOrder>1</b:RefOrder>
  </b:Source>
</b:Sources>
</file>

<file path=customXml/itemProps1.xml><?xml version="1.0" encoding="utf-8"?>
<ds:datastoreItem xmlns:ds="http://schemas.openxmlformats.org/officeDocument/2006/customXml" ds:itemID="{6EC4FADE-A249-4DCD-9A12-3A8A33642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3361</Words>
  <Characters>18489</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KANDY PAOLA RODRIGUEZ DURAN</cp:lastModifiedBy>
  <cp:revision>2</cp:revision>
  <cp:lastPrinted>2024-02-13T16:02:00Z</cp:lastPrinted>
  <dcterms:created xsi:type="dcterms:W3CDTF">2024-02-22T15:29:00Z</dcterms:created>
  <dcterms:modified xsi:type="dcterms:W3CDTF">2024-02-22T15:29:00Z</dcterms:modified>
</cp:coreProperties>
</file>