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2FEF3" w14:textId="66EAD033" w:rsidR="004B62CF" w:rsidRDefault="005F6159">
      <w:pPr>
        <w:pStyle w:val="Textoindependiente"/>
        <w:tabs>
          <w:tab w:val="left" w:pos="1912"/>
          <w:tab w:val="left" w:pos="3435"/>
        </w:tabs>
        <w:spacing w:before="32"/>
        <w:ind w:left="336"/>
      </w:pPr>
      <w:r>
        <w:t>Bogotá</w:t>
      </w:r>
      <w:r>
        <w:rPr>
          <w:spacing w:val="-3"/>
        </w:rPr>
        <w:t xml:space="preserve"> </w:t>
      </w:r>
      <w:r>
        <w:t>D.</w:t>
      </w:r>
      <w:r>
        <w:rPr>
          <w:spacing w:val="-3"/>
        </w:rPr>
        <w:t xml:space="preserve"> </w:t>
      </w:r>
      <w:r>
        <w:t>C.,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 w:rsidR="00455BB7">
        <w:t>2024</w:t>
      </w:r>
    </w:p>
    <w:p w14:paraId="5192FEF4" w14:textId="77777777" w:rsidR="004B62CF" w:rsidRDefault="004B62CF">
      <w:pPr>
        <w:pStyle w:val="Textoindependiente"/>
        <w:rPr>
          <w:sz w:val="20"/>
        </w:rPr>
      </w:pPr>
    </w:p>
    <w:p w14:paraId="5192FEF5" w14:textId="77777777" w:rsidR="004B62CF" w:rsidRDefault="004B62CF">
      <w:pPr>
        <w:pStyle w:val="Textoindependiente"/>
        <w:spacing w:before="9"/>
        <w:rPr>
          <w:sz w:val="23"/>
        </w:rPr>
      </w:pPr>
    </w:p>
    <w:p w14:paraId="5192FEF6" w14:textId="77777777" w:rsidR="004B62CF" w:rsidRDefault="005F6159">
      <w:pPr>
        <w:pStyle w:val="Textoindependiente"/>
        <w:spacing w:before="52"/>
        <w:ind w:left="336"/>
      </w:pPr>
      <w:r>
        <w:t>Señores</w:t>
      </w:r>
    </w:p>
    <w:p w14:paraId="5192FEF7" w14:textId="77777777" w:rsidR="004B62CF" w:rsidRDefault="005F6159">
      <w:pPr>
        <w:pStyle w:val="Ttulo1"/>
        <w:spacing w:before="2"/>
      </w:pPr>
      <w:r>
        <w:t>SECRETARÍA</w:t>
      </w:r>
      <w:r>
        <w:rPr>
          <w:spacing w:val="-4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ALCALDÍA</w:t>
      </w:r>
      <w:r>
        <w:rPr>
          <w:spacing w:val="-1"/>
        </w:rPr>
        <w:t xml:space="preserve"> </w:t>
      </w:r>
      <w:r>
        <w:t>MAYOR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BOGOTÁ</w:t>
      </w:r>
      <w:r>
        <w:rPr>
          <w:spacing w:val="-1"/>
        </w:rPr>
        <w:t xml:space="preserve"> </w:t>
      </w:r>
      <w:r>
        <w:t>D.C.</w:t>
      </w:r>
    </w:p>
    <w:p w14:paraId="5192FEF8" w14:textId="77777777" w:rsidR="004B62CF" w:rsidRDefault="005F6159">
      <w:pPr>
        <w:pStyle w:val="Textoindependiente"/>
        <w:ind w:left="336"/>
      </w:pPr>
      <w:r>
        <w:t>Ciudad.</w:t>
      </w:r>
    </w:p>
    <w:p w14:paraId="5192FEF9" w14:textId="77777777" w:rsidR="004B62CF" w:rsidRDefault="004B62CF">
      <w:pPr>
        <w:pStyle w:val="Textoindependiente"/>
      </w:pPr>
    </w:p>
    <w:p w14:paraId="5192FEFA" w14:textId="77777777" w:rsidR="004B62CF" w:rsidRDefault="004B62CF">
      <w:pPr>
        <w:pStyle w:val="Textoindependiente"/>
        <w:spacing w:before="11"/>
        <w:rPr>
          <w:sz w:val="27"/>
        </w:rPr>
      </w:pPr>
    </w:p>
    <w:p w14:paraId="5192FEFB" w14:textId="021F5840" w:rsidR="004B62CF" w:rsidRDefault="00455BB7">
      <w:pPr>
        <w:pStyle w:val="Ttulo1"/>
        <w:tabs>
          <w:tab w:val="left" w:pos="1752"/>
        </w:tabs>
        <w:spacing w:line="242" w:lineRule="auto"/>
        <w:ind w:left="1752" w:right="922" w:hanging="1416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192FF48" wp14:editId="3EACB16C">
                <wp:simplePos x="0" y="0"/>
                <wp:positionH relativeFrom="page">
                  <wp:posOffset>1798320</wp:posOffset>
                </wp:positionH>
                <wp:positionV relativeFrom="paragraph">
                  <wp:posOffset>351790</wp:posOffset>
                </wp:positionV>
                <wp:extent cx="4385945" cy="889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594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7C8371" id="Rectangle 4" o:spid="_x0000_s1026" style="position:absolute;margin-left:141.6pt;margin-top:27.7pt;width:345.35pt;height:.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" fillcolor="black" stroked="f">
                <w10:wrap anchorx="page"/>
              </v:rect>
            </w:pict>
          </mc:Fallback>
        </mc:AlternateContent>
      </w:r>
      <w:r w:rsidR="005F6159">
        <w:t>ASUNTO:</w:t>
      </w:r>
      <w:r w:rsidR="005F6159">
        <w:tab/>
      </w:r>
      <w:r w:rsidR="005F6159">
        <w:rPr>
          <w:u w:val="single"/>
        </w:rPr>
        <w:t>Declaración</w:t>
      </w:r>
      <w:r w:rsidR="005F6159">
        <w:rPr>
          <w:spacing w:val="-5"/>
          <w:u w:val="single"/>
        </w:rPr>
        <w:t xml:space="preserve"> </w:t>
      </w:r>
      <w:r w:rsidR="005F6159">
        <w:rPr>
          <w:u w:val="single"/>
        </w:rPr>
        <w:t>juramentada -Relación</w:t>
      </w:r>
      <w:r w:rsidR="005F6159">
        <w:rPr>
          <w:spacing w:val="-4"/>
          <w:u w:val="single"/>
        </w:rPr>
        <w:t xml:space="preserve"> </w:t>
      </w:r>
      <w:r w:rsidR="005F6159">
        <w:rPr>
          <w:u w:val="single"/>
        </w:rPr>
        <w:t>de</w:t>
      </w:r>
      <w:r w:rsidR="005F6159">
        <w:rPr>
          <w:spacing w:val="-5"/>
          <w:u w:val="single"/>
        </w:rPr>
        <w:t xml:space="preserve"> </w:t>
      </w:r>
      <w:r w:rsidR="005F6159">
        <w:rPr>
          <w:u w:val="single"/>
        </w:rPr>
        <w:t>contratos</w:t>
      </w:r>
      <w:r w:rsidR="005F6159">
        <w:rPr>
          <w:spacing w:val="-5"/>
          <w:u w:val="single"/>
        </w:rPr>
        <w:t xml:space="preserve"> </w:t>
      </w:r>
      <w:r w:rsidR="005F6159">
        <w:rPr>
          <w:u w:val="single"/>
        </w:rPr>
        <w:t>de</w:t>
      </w:r>
      <w:r w:rsidR="005F6159">
        <w:rPr>
          <w:spacing w:val="-4"/>
          <w:u w:val="single"/>
        </w:rPr>
        <w:t xml:space="preserve"> </w:t>
      </w:r>
      <w:r w:rsidR="005F6159">
        <w:rPr>
          <w:u w:val="single"/>
        </w:rPr>
        <w:t>prestación</w:t>
      </w:r>
      <w:r w:rsidR="005F6159">
        <w:rPr>
          <w:spacing w:val="-4"/>
          <w:u w:val="single"/>
        </w:rPr>
        <w:t xml:space="preserve"> </w:t>
      </w:r>
      <w:r w:rsidR="005F6159">
        <w:rPr>
          <w:u w:val="single"/>
        </w:rPr>
        <w:t>de</w:t>
      </w:r>
      <w:r w:rsidR="005F6159">
        <w:rPr>
          <w:spacing w:val="-5"/>
          <w:u w:val="single"/>
        </w:rPr>
        <w:t xml:space="preserve"> </w:t>
      </w:r>
      <w:r w:rsidR="005F6159">
        <w:rPr>
          <w:u w:val="single"/>
        </w:rPr>
        <w:t>servicios</w:t>
      </w:r>
      <w:r w:rsidR="005F6159">
        <w:rPr>
          <w:spacing w:val="-51"/>
        </w:rPr>
        <w:t xml:space="preserve"> </w:t>
      </w:r>
      <w:r w:rsidR="005F6159">
        <w:t>vigentes</w:t>
      </w:r>
      <w:r w:rsidR="005F6159">
        <w:rPr>
          <w:spacing w:val="-4"/>
        </w:rPr>
        <w:t xml:space="preserve"> </w:t>
      </w:r>
      <w:r w:rsidR="005F6159">
        <w:t>con</w:t>
      </w:r>
      <w:r w:rsidR="005F6159">
        <w:rPr>
          <w:spacing w:val="-4"/>
        </w:rPr>
        <w:t xml:space="preserve"> </w:t>
      </w:r>
      <w:r w:rsidR="005F6159">
        <w:t>otras</w:t>
      </w:r>
      <w:r w:rsidR="005F6159">
        <w:rPr>
          <w:spacing w:val="-2"/>
        </w:rPr>
        <w:t xml:space="preserve"> </w:t>
      </w:r>
      <w:r w:rsidR="005F6159">
        <w:t>entidades</w:t>
      </w:r>
      <w:r w:rsidR="005F6159">
        <w:rPr>
          <w:spacing w:val="-3"/>
        </w:rPr>
        <w:t xml:space="preserve"> </w:t>
      </w:r>
      <w:r w:rsidR="005F6159">
        <w:t>estatales.</w:t>
      </w:r>
      <w:r w:rsidR="005F6159">
        <w:rPr>
          <w:spacing w:val="1"/>
        </w:rPr>
        <w:t xml:space="preserve"> </w:t>
      </w:r>
      <w:r w:rsidR="005F6159">
        <w:t>Decreto</w:t>
      </w:r>
      <w:r w:rsidR="005F6159">
        <w:rPr>
          <w:spacing w:val="-4"/>
        </w:rPr>
        <w:t xml:space="preserve"> </w:t>
      </w:r>
      <w:r w:rsidR="005F6159">
        <w:t>Distrital</w:t>
      </w:r>
      <w:r w:rsidR="005F6159">
        <w:rPr>
          <w:spacing w:val="-2"/>
        </w:rPr>
        <w:t xml:space="preserve"> </w:t>
      </w:r>
      <w:r w:rsidR="005F6159">
        <w:t>189</w:t>
      </w:r>
      <w:r w:rsidR="005F6159">
        <w:rPr>
          <w:spacing w:val="-1"/>
        </w:rPr>
        <w:t xml:space="preserve"> </w:t>
      </w:r>
      <w:r w:rsidR="005F6159">
        <w:t>de</w:t>
      </w:r>
      <w:r w:rsidR="005F6159">
        <w:rPr>
          <w:spacing w:val="-4"/>
        </w:rPr>
        <w:t xml:space="preserve"> </w:t>
      </w:r>
      <w:r w:rsidR="005F6159">
        <w:t>2020</w:t>
      </w:r>
      <w:r w:rsidR="005F6159">
        <w:rPr>
          <w:vertAlign w:val="superscript"/>
        </w:rPr>
        <w:t>1</w:t>
      </w:r>
    </w:p>
    <w:p w14:paraId="5192FEFC" w14:textId="77777777" w:rsidR="004B62CF" w:rsidRDefault="004B62CF">
      <w:pPr>
        <w:pStyle w:val="Textoindependiente"/>
        <w:rPr>
          <w:b/>
          <w:sz w:val="26"/>
        </w:rPr>
      </w:pPr>
    </w:p>
    <w:p w14:paraId="5192FEFD" w14:textId="77777777" w:rsidR="004B62CF" w:rsidRDefault="004B62CF">
      <w:pPr>
        <w:pStyle w:val="Textoindependiente"/>
        <w:spacing w:before="5"/>
        <w:rPr>
          <w:b/>
          <w:sz w:val="21"/>
        </w:rPr>
      </w:pPr>
    </w:p>
    <w:p w14:paraId="5192FEFE" w14:textId="77777777" w:rsidR="004B62CF" w:rsidRDefault="005F6159">
      <w:pPr>
        <w:pStyle w:val="Textoindependiente"/>
        <w:tabs>
          <w:tab w:val="left" w:pos="4245"/>
        </w:tabs>
        <w:spacing w:before="1"/>
        <w:ind w:left="336"/>
        <w:jc w:val="both"/>
      </w:pPr>
      <w:r>
        <w:t>Yo,</w:t>
      </w:r>
      <w:r>
        <w:rPr>
          <w:u w:val="thick"/>
        </w:rPr>
        <w:tab/>
      </w:r>
      <w:r>
        <w:t>identificado(a)</w:t>
      </w:r>
      <w:r>
        <w:rPr>
          <w:spacing w:val="-2"/>
        </w:rPr>
        <w:t xml:space="preserve"> </w:t>
      </w:r>
      <w:r>
        <w:t>con</w:t>
      </w:r>
      <w:r>
        <w:rPr>
          <w:spacing w:val="106"/>
        </w:rPr>
        <w:t xml:space="preserve"> </w:t>
      </w:r>
      <w:r>
        <w:t>cédula</w:t>
      </w:r>
      <w:r>
        <w:rPr>
          <w:spacing w:val="106"/>
        </w:rPr>
        <w:t xml:space="preserve"> </w:t>
      </w:r>
      <w:r>
        <w:t>de</w:t>
      </w:r>
      <w:r>
        <w:rPr>
          <w:spacing w:val="103"/>
        </w:rPr>
        <w:t xml:space="preserve"> </w:t>
      </w:r>
      <w:r>
        <w:t>ciudadanía</w:t>
      </w:r>
      <w:r>
        <w:rPr>
          <w:spacing w:val="56"/>
        </w:rPr>
        <w:t xml:space="preserve"> </w:t>
      </w:r>
      <w:r>
        <w:t>número</w:t>
      </w:r>
    </w:p>
    <w:p w14:paraId="5192FEFF" w14:textId="77777777" w:rsidR="004B62CF" w:rsidRDefault="005F6159">
      <w:pPr>
        <w:pStyle w:val="Textoindependiente"/>
        <w:tabs>
          <w:tab w:val="left" w:pos="2162"/>
          <w:tab w:val="left" w:pos="8814"/>
        </w:tabs>
        <w:spacing w:before="2"/>
        <w:ind w:left="336"/>
        <w:jc w:val="both"/>
      </w:pPr>
      <w:r>
        <w:rPr>
          <w:u w:val="thick"/>
        </w:rPr>
        <w:t xml:space="preserve"> </w:t>
      </w:r>
      <w:r>
        <w:rPr>
          <w:u w:val="thick"/>
        </w:rPr>
        <w:tab/>
      </w:r>
      <w:r>
        <w:t xml:space="preserve">en   </w:t>
      </w:r>
      <w:r>
        <w:rPr>
          <w:spacing w:val="2"/>
        </w:rPr>
        <w:t xml:space="preserve"> </w:t>
      </w:r>
      <w:r>
        <w:t xml:space="preserve">calidad   </w:t>
      </w:r>
      <w:r>
        <w:rPr>
          <w:spacing w:val="2"/>
        </w:rPr>
        <w:t xml:space="preserve"> </w:t>
      </w:r>
      <w:r>
        <w:t xml:space="preserve">de   </w:t>
      </w:r>
      <w:r>
        <w:rPr>
          <w:spacing w:val="2"/>
        </w:rPr>
        <w:t xml:space="preserve"> </w:t>
      </w:r>
      <w:r>
        <w:t xml:space="preserve">representante   </w:t>
      </w:r>
      <w:r>
        <w:rPr>
          <w:spacing w:val="2"/>
        </w:rPr>
        <w:t xml:space="preserve"> </w:t>
      </w:r>
      <w:r>
        <w:t>legal    de</w:t>
      </w:r>
      <w:r>
        <w:rPr>
          <w:u w:val="single"/>
        </w:rPr>
        <w:tab/>
      </w:r>
      <w:r>
        <w:t xml:space="preserve">con  </w:t>
      </w:r>
      <w:r>
        <w:rPr>
          <w:spacing w:val="3"/>
        </w:rPr>
        <w:t xml:space="preserve"> </w:t>
      </w:r>
      <w:r>
        <w:t>Nit.</w:t>
      </w:r>
    </w:p>
    <w:p w14:paraId="5192FF00" w14:textId="77777777" w:rsidR="004B62CF" w:rsidRDefault="005F6159">
      <w:pPr>
        <w:pStyle w:val="Textoindependiente"/>
        <w:tabs>
          <w:tab w:val="left" w:pos="2416"/>
        </w:tabs>
        <w:ind w:left="336" w:right="35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 xml:space="preserve"> </w:t>
      </w:r>
      <w:r>
        <w:t>(en</w:t>
      </w:r>
      <w:r>
        <w:rPr>
          <w:spacing w:val="54"/>
        </w:rPr>
        <w:t xml:space="preserve"> </w:t>
      </w:r>
      <w:r>
        <w:t>caso</w:t>
      </w:r>
      <w:r>
        <w:rPr>
          <w:spacing w:val="54"/>
        </w:rPr>
        <w:t xml:space="preserve"> </w:t>
      </w:r>
      <w:r>
        <w:t>que</w:t>
      </w:r>
      <w:r>
        <w:rPr>
          <w:spacing w:val="55"/>
        </w:rPr>
        <w:t xml:space="preserve"> </w:t>
      </w:r>
      <w:r>
        <w:t>corresponda)</w:t>
      </w:r>
      <w:r>
        <w:rPr>
          <w:spacing w:val="55"/>
        </w:rPr>
        <w:t xml:space="preserve"> </w:t>
      </w:r>
      <w:r>
        <w:t>me   permito   informar   que   actualmente</w:t>
      </w:r>
      <w:r>
        <w:rPr>
          <w:spacing w:val="1"/>
        </w:rPr>
        <w:t xml:space="preserve"> </w:t>
      </w:r>
      <w:r>
        <w:rPr>
          <w:b/>
        </w:rPr>
        <w:t>SI</w:t>
      </w:r>
      <w:r>
        <w:rPr>
          <w:b/>
          <w:spacing w:val="55"/>
          <w:u w:val="thick"/>
        </w:rPr>
        <w:t xml:space="preserve"> </w:t>
      </w:r>
      <w:r>
        <w:rPr>
          <w:b/>
        </w:rPr>
        <w:t>NO</w:t>
      </w:r>
      <w:r>
        <w:rPr>
          <w:b/>
          <w:spacing w:val="55"/>
          <w:u w:val="thick"/>
        </w:rPr>
        <w:t xml:space="preserve"> </w:t>
      </w:r>
      <w:r>
        <w:t>,</w:t>
      </w:r>
      <w:r>
        <w:rPr>
          <w:spacing w:val="55"/>
        </w:rPr>
        <w:t xml:space="preserve"> </w:t>
      </w:r>
      <w:r>
        <w:t>me</w:t>
      </w:r>
      <w:r>
        <w:rPr>
          <w:spacing w:val="55"/>
        </w:rPr>
        <w:t xml:space="preserve"> </w:t>
      </w:r>
      <w:r>
        <w:t>encuentro</w:t>
      </w:r>
      <w:r>
        <w:rPr>
          <w:spacing w:val="55"/>
        </w:rPr>
        <w:t xml:space="preserve"> </w:t>
      </w:r>
      <w:r>
        <w:t>ejecutando</w:t>
      </w:r>
      <w:r>
        <w:rPr>
          <w:spacing w:val="55"/>
        </w:rPr>
        <w:t xml:space="preserve"> </w:t>
      </w:r>
      <w:r>
        <w:t>contratos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prestación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servicios,</w:t>
      </w:r>
      <w:r>
        <w:rPr>
          <w:spacing w:val="55"/>
        </w:rPr>
        <w:t xml:space="preserve"> </w:t>
      </w:r>
      <w:r>
        <w:t>con</w:t>
      </w:r>
      <w:r>
        <w:rPr>
          <w:spacing w:val="55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entidades</w:t>
      </w:r>
      <w:r>
        <w:rPr>
          <w:spacing w:val="-2"/>
        </w:rPr>
        <w:t xml:space="preserve"> </w:t>
      </w:r>
      <w:r>
        <w:t>estatales,</w:t>
      </w:r>
      <w:r>
        <w:rPr>
          <w:spacing w:val="-1"/>
        </w:rPr>
        <w:t xml:space="preserve"> </w:t>
      </w:r>
      <w:r>
        <w:t>relacionados</w:t>
      </w:r>
      <w:r>
        <w:rPr>
          <w:spacing w:val="-2"/>
        </w:rPr>
        <w:t xml:space="preserve"> </w:t>
      </w:r>
      <w:r>
        <w:t>a continuación:</w:t>
      </w:r>
    </w:p>
    <w:p w14:paraId="5192FF01" w14:textId="77777777" w:rsidR="004B62CF" w:rsidRDefault="004B62CF">
      <w:pPr>
        <w:pStyle w:val="Textoindependiente"/>
        <w:spacing w:before="10"/>
        <w:rPr>
          <w:sz w:val="23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3457"/>
        <w:gridCol w:w="1239"/>
        <w:gridCol w:w="954"/>
        <w:gridCol w:w="1172"/>
        <w:gridCol w:w="1326"/>
        <w:gridCol w:w="1328"/>
      </w:tblGrid>
      <w:tr w:rsidR="004B62CF" w14:paraId="5192FF0D" w14:textId="77777777">
        <w:trPr>
          <w:trHeight w:val="585"/>
        </w:trPr>
        <w:tc>
          <w:tcPr>
            <w:tcW w:w="404" w:type="dxa"/>
            <w:shd w:val="clear" w:color="auto" w:fill="BEBEBE"/>
          </w:tcPr>
          <w:p w14:paraId="5192FF02" w14:textId="77777777" w:rsidR="004B62CF" w:rsidRDefault="004B62CF">
            <w:pPr>
              <w:pStyle w:val="TableParagraph"/>
              <w:spacing w:before="2"/>
              <w:rPr>
                <w:sz w:val="16"/>
              </w:rPr>
            </w:pPr>
          </w:p>
          <w:p w14:paraId="5192FF03" w14:textId="77777777" w:rsidR="004B62CF" w:rsidRDefault="005F6159">
            <w:pPr>
              <w:pStyle w:val="TableParagraph"/>
              <w:ind w:left="64" w:right="5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3457" w:type="dxa"/>
            <w:shd w:val="clear" w:color="auto" w:fill="BEBEBE"/>
          </w:tcPr>
          <w:p w14:paraId="5192FF04" w14:textId="77777777" w:rsidR="004B62CF" w:rsidRDefault="004B62CF">
            <w:pPr>
              <w:pStyle w:val="TableParagraph"/>
              <w:spacing w:before="2"/>
              <w:rPr>
                <w:sz w:val="16"/>
              </w:rPr>
            </w:pPr>
          </w:p>
          <w:p w14:paraId="5192FF05" w14:textId="77777777" w:rsidR="004B62CF" w:rsidRDefault="005F6159">
            <w:pPr>
              <w:pStyle w:val="TableParagraph"/>
              <w:ind w:left="1127"/>
              <w:rPr>
                <w:b/>
                <w:sz w:val="16"/>
              </w:rPr>
            </w:pPr>
            <w:r>
              <w:rPr>
                <w:b/>
                <w:sz w:val="16"/>
              </w:rPr>
              <w:t>ENTIDAD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PÚBLICA</w:t>
            </w:r>
          </w:p>
        </w:tc>
        <w:tc>
          <w:tcPr>
            <w:tcW w:w="1239" w:type="dxa"/>
            <w:shd w:val="clear" w:color="auto" w:fill="BEBEBE"/>
          </w:tcPr>
          <w:p w14:paraId="5192FF06" w14:textId="77777777" w:rsidR="004B62CF" w:rsidRDefault="005F6159">
            <w:pPr>
              <w:pStyle w:val="TableParagraph"/>
              <w:spacing w:before="97"/>
              <w:ind w:left="248" w:right="181" w:hanging="4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NÚMERO </w:t>
            </w:r>
            <w:r>
              <w:rPr>
                <w:b/>
                <w:spacing w:val="-1"/>
                <w:sz w:val="16"/>
              </w:rPr>
              <w:t>DE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</w:p>
        </w:tc>
        <w:tc>
          <w:tcPr>
            <w:tcW w:w="954" w:type="dxa"/>
            <w:shd w:val="clear" w:color="auto" w:fill="BEBEBE"/>
          </w:tcPr>
          <w:p w14:paraId="5192FF07" w14:textId="77777777" w:rsidR="004B62CF" w:rsidRDefault="005F6159">
            <w:pPr>
              <w:pStyle w:val="TableParagraph"/>
              <w:spacing w:before="97"/>
              <w:ind w:left="108" w:right="113" w:firstLine="43"/>
              <w:rPr>
                <w:b/>
                <w:sz w:val="16"/>
              </w:rPr>
            </w:pPr>
            <w:r>
              <w:rPr>
                <w:b/>
                <w:sz w:val="16"/>
              </w:rPr>
              <w:t>PLAZO DE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EJECUCIÓN</w:t>
            </w:r>
          </w:p>
        </w:tc>
        <w:tc>
          <w:tcPr>
            <w:tcW w:w="1172" w:type="dxa"/>
            <w:shd w:val="clear" w:color="auto" w:fill="BEBEBE"/>
          </w:tcPr>
          <w:p w14:paraId="5192FF08" w14:textId="77777777" w:rsidR="004B62CF" w:rsidRDefault="005F6159">
            <w:pPr>
              <w:pStyle w:val="TableParagraph"/>
              <w:spacing w:before="97"/>
              <w:ind w:left="211" w:right="104" w:hanging="87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VALOR TOTAL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</w:p>
        </w:tc>
        <w:tc>
          <w:tcPr>
            <w:tcW w:w="1326" w:type="dxa"/>
            <w:shd w:val="clear" w:color="auto" w:fill="BEBEBE"/>
          </w:tcPr>
          <w:p w14:paraId="5192FF09" w14:textId="77777777" w:rsidR="004B62CF" w:rsidRDefault="005F6159">
            <w:pPr>
              <w:pStyle w:val="TableParagraph"/>
              <w:spacing w:before="1"/>
              <w:ind w:left="8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INICIO</w:t>
            </w:r>
          </w:p>
          <w:p w14:paraId="5192FF0A" w14:textId="77777777" w:rsidR="004B62CF" w:rsidRDefault="005F6159">
            <w:pPr>
              <w:pStyle w:val="TableParagraph"/>
              <w:spacing w:line="192" w:lineRule="exact"/>
              <w:ind w:left="135" w:right="130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EJECUCIÓN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w w:val="95"/>
                <w:sz w:val="16"/>
              </w:rPr>
              <w:t>(DD/MM/AAAA)</w:t>
            </w:r>
          </w:p>
        </w:tc>
        <w:tc>
          <w:tcPr>
            <w:tcW w:w="1328" w:type="dxa"/>
            <w:shd w:val="clear" w:color="auto" w:fill="BEBEBE"/>
          </w:tcPr>
          <w:p w14:paraId="5192FF0B" w14:textId="77777777" w:rsidR="004B62CF" w:rsidRDefault="005F6159">
            <w:pPr>
              <w:pStyle w:val="TableParagraph"/>
              <w:spacing w:before="1"/>
              <w:ind w:left="173" w:firstLine="163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</w:p>
          <w:p w14:paraId="5192FF0C" w14:textId="77777777" w:rsidR="004B62CF" w:rsidRDefault="005F6159">
            <w:pPr>
              <w:pStyle w:val="TableParagraph"/>
              <w:spacing w:line="192" w:lineRule="exact"/>
              <w:ind w:left="106" w:right="151" w:firstLine="67"/>
              <w:rPr>
                <w:b/>
                <w:sz w:val="16"/>
              </w:rPr>
            </w:pPr>
            <w:r>
              <w:rPr>
                <w:b/>
                <w:sz w:val="16"/>
              </w:rPr>
              <w:t>TERMINACIÓN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pacing w:val="-1"/>
                <w:w w:val="95"/>
                <w:sz w:val="16"/>
              </w:rPr>
              <w:t>(DD/MM/AAAA)</w:t>
            </w:r>
          </w:p>
        </w:tc>
      </w:tr>
      <w:tr w:rsidR="004B62CF" w14:paraId="5192FF15" w14:textId="77777777">
        <w:trPr>
          <w:trHeight w:val="373"/>
        </w:trPr>
        <w:tc>
          <w:tcPr>
            <w:tcW w:w="404" w:type="dxa"/>
          </w:tcPr>
          <w:p w14:paraId="5192FF0E" w14:textId="77777777" w:rsidR="004B62CF" w:rsidRDefault="005F6159">
            <w:pPr>
              <w:pStyle w:val="TableParagraph"/>
              <w:spacing w:before="90"/>
              <w:ind w:left="12"/>
              <w:jc w:val="center"/>
              <w:rPr>
                <w:sz w:val="16"/>
              </w:rPr>
            </w:pPr>
            <w:r>
              <w:rPr>
                <w:w w:val="97"/>
                <w:sz w:val="16"/>
              </w:rPr>
              <w:t>1</w:t>
            </w:r>
          </w:p>
        </w:tc>
        <w:tc>
          <w:tcPr>
            <w:tcW w:w="3457" w:type="dxa"/>
          </w:tcPr>
          <w:p w14:paraId="5192FF0F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9" w:type="dxa"/>
          </w:tcPr>
          <w:p w14:paraId="5192FF10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4" w:type="dxa"/>
          </w:tcPr>
          <w:p w14:paraId="5192FF11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2" w:type="dxa"/>
          </w:tcPr>
          <w:p w14:paraId="5192FF12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6" w:type="dxa"/>
          </w:tcPr>
          <w:p w14:paraId="5192FF13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8" w:type="dxa"/>
          </w:tcPr>
          <w:p w14:paraId="5192FF14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62CF" w14:paraId="5192FF1D" w14:textId="77777777">
        <w:trPr>
          <w:trHeight w:val="378"/>
        </w:trPr>
        <w:tc>
          <w:tcPr>
            <w:tcW w:w="404" w:type="dxa"/>
          </w:tcPr>
          <w:p w14:paraId="5192FF16" w14:textId="77777777" w:rsidR="004B62CF" w:rsidRDefault="005F6159">
            <w:pPr>
              <w:pStyle w:val="TableParagraph"/>
              <w:spacing w:before="90"/>
              <w:ind w:left="12"/>
              <w:jc w:val="center"/>
              <w:rPr>
                <w:sz w:val="16"/>
              </w:rPr>
            </w:pPr>
            <w:r>
              <w:rPr>
                <w:w w:val="97"/>
                <w:sz w:val="16"/>
              </w:rPr>
              <w:t>2</w:t>
            </w:r>
          </w:p>
        </w:tc>
        <w:tc>
          <w:tcPr>
            <w:tcW w:w="3457" w:type="dxa"/>
          </w:tcPr>
          <w:p w14:paraId="5192FF17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9" w:type="dxa"/>
          </w:tcPr>
          <w:p w14:paraId="5192FF18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4" w:type="dxa"/>
          </w:tcPr>
          <w:p w14:paraId="5192FF19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2" w:type="dxa"/>
          </w:tcPr>
          <w:p w14:paraId="5192FF1A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6" w:type="dxa"/>
          </w:tcPr>
          <w:p w14:paraId="5192FF1B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8" w:type="dxa"/>
          </w:tcPr>
          <w:p w14:paraId="5192FF1C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62CF" w14:paraId="5192FF25" w14:textId="77777777">
        <w:trPr>
          <w:trHeight w:val="371"/>
        </w:trPr>
        <w:tc>
          <w:tcPr>
            <w:tcW w:w="404" w:type="dxa"/>
          </w:tcPr>
          <w:p w14:paraId="5192FF1E" w14:textId="77777777" w:rsidR="004B62CF" w:rsidRDefault="005F6159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w w:val="97"/>
                <w:sz w:val="16"/>
              </w:rPr>
              <w:t>3</w:t>
            </w:r>
          </w:p>
        </w:tc>
        <w:tc>
          <w:tcPr>
            <w:tcW w:w="3457" w:type="dxa"/>
          </w:tcPr>
          <w:p w14:paraId="5192FF1F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9" w:type="dxa"/>
          </w:tcPr>
          <w:p w14:paraId="5192FF20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4" w:type="dxa"/>
          </w:tcPr>
          <w:p w14:paraId="5192FF21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2" w:type="dxa"/>
          </w:tcPr>
          <w:p w14:paraId="5192FF22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6" w:type="dxa"/>
          </w:tcPr>
          <w:p w14:paraId="5192FF23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8" w:type="dxa"/>
          </w:tcPr>
          <w:p w14:paraId="5192FF24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62CF" w14:paraId="5192FF2D" w14:textId="77777777">
        <w:trPr>
          <w:trHeight w:val="373"/>
        </w:trPr>
        <w:tc>
          <w:tcPr>
            <w:tcW w:w="404" w:type="dxa"/>
          </w:tcPr>
          <w:p w14:paraId="5192FF26" w14:textId="77777777" w:rsidR="004B62CF" w:rsidRDefault="005F6159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w w:val="97"/>
                <w:sz w:val="16"/>
              </w:rPr>
              <w:t>4</w:t>
            </w:r>
          </w:p>
        </w:tc>
        <w:tc>
          <w:tcPr>
            <w:tcW w:w="3457" w:type="dxa"/>
          </w:tcPr>
          <w:p w14:paraId="5192FF27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9" w:type="dxa"/>
          </w:tcPr>
          <w:p w14:paraId="5192FF28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4" w:type="dxa"/>
          </w:tcPr>
          <w:p w14:paraId="5192FF29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2" w:type="dxa"/>
          </w:tcPr>
          <w:p w14:paraId="5192FF2A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6" w:type="dxa"/>
          </w:tcPr>
          <w:p w14:paraId="5192FF2B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8" w:type="dxa"/>
          </w:tcPr>
          <w:p w14:paraId="5192FF2C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62CF" w14:paraId="5192FF35" w14:textId="77777777">
        <w:trPr>
          <w:trHeight w:val="374"/>
        </w:trPr>
        <w:tc>
          <w:tcPr>
            <w:tcW w:w="404" w:type="dxa"/>
          </w:tcPr>
          <w:p w14:paraId="5192FF2E" w14:textId="77777777" w:rsidR="004B62CF" w:rsidRDefault="005F6159">
            <w:pPr>
              <w:pStyle w:val="TableParagraph"/>
              <w:spacing w:before="90"/>
              <w:ind w:left="12"/>
              <w:jc w:val="center"/>
              <w:rPr>
                <w:sz w:val="16"/>
              </w:rPr>
            </w:pPr>
            <w:r>
              <w:rPr>
                <w:w w:val="97"/>
                <w:sz w:val="16"/>
              </w:rPr>
              <w:t>5</w:t>
            </w:r>
          </w:p>
        </w:tc>
        <w:tc>
          <w:tcPr>
            <w:tcW w:w="3457" w:type="dxa"/>
          </w:tcPr>
          <w:p w14:paraId="5192FF2F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9" w:type="dxa"/>
          </w:tcPr>
          <w:p w14:paraId="5192FF30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4" w:type="dxa"/>
          </w:tcPr>
          <w:p w14:paraId="5192FF31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2" w:type="dxa"/>
          </w:tcPr>
          <w:p w14:paraId="5192FF32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6" w:type="dxa"/>
          </w:tcPr>
          <w:p w14:paraId="5192FF33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8" w:type="dxa"/>
          </w:tcPr>
          <w:p w14:paraId="5192FF34" w14:textId="77777777" w:rsidR="004B62CF" w:rsidRDefault="004B62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192FF36" w14:textId="77777777" w:rsidR="004B62CF" w:rsidRDefault="004B62CF">
      <w:pPr>
        <w:pStyle w:val="Textoindependiente"/>
        <w:rPr>
          <w:sz w:val="20"/>
        </w:rPr>
      </w:pPr>
    </w:p>
    <w:p w14:paraId="5192FF37" w14:textId="77777777" w:rsidR="004B62CF" w:rsidRDefault="004B62CF">
      <w:pPr>
        <w:pStyle w:val="Textoindependiente"/>
        <w:rPr>
          <w:sz w:val="20"/>
        </w:rPr>
      </w:pPr>
    </w:p>
    <w:p w14:paraId="5192FF38" w14:textId="77777777" w:rsidR="004B62CF" w:rsidRDefault="004B62CF">
      <w:pPr>
        <w:pStyle w:val="Textoindependiente"/>
        <w:rPr>
          <w:sz w:val="20"/>
        </w:rPr>
      </w:pPr>
    </w:p>
    <w:p w14:paraId="5192FF39" w14:textId="5ABED158" w:rsidR="004B62CF" w:rsidRDefault="00455BB7">
      <w:pPr>
        <w:pStyle w:val="Textoindependiente"/>
        <w:spacing w:before="2"/>
        <w:rPr>
          <w:sz w:val="2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192FF49" wp14:editId="3DAAC11A">
                <wp:simplePos x="0" y="0"/>
                <wp:positionH relativeFrom="page">
                  <wp:posOffset>899160</wp:posOffset>
                </wp:positionH>
                <wp:positionV relativeFrom="paragraph">
                  <wp:posOffset>242570</wp:posOffset>
                </wp:positionV>
                <wp:extent cx="204914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914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3227"/>
                            <a:gd name="T2" fmla="+- 0 4643 1416"/>
                            <a:gd name="T3" fmla="*/ T2 w 322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27">
                              <a:moveTo>
                                <a:pt x="0" y="0"/>
                              </a:moveTo>
                              <a:lnTo>
                                <a:pt x="3227" y="0"/>
                              </a:lnTo>
                            </a:path>
                          </a:pathLst>
                        </a:custGeom>
                        <a:noFill/>
                        <a:ln w="1386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611E8" id="Freeform 3" o:spid="_x0000_s1026" style="position:absolute;margin-left:70.8pt;margin-top:19.1pt;width:161.3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2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" path="m,l3227,e" filled="f" strokeweight=".38522mm">
                <v:path arrowok="t" o:connecttype="custom" o:connectlocs="0,0;2049145,0" o:connectangles="0,0"/>
                <w10:wrap type="topAndBottom" anchorx="page"/>
              </v:shape>
            </w:pict>
          </mc:Fallback>
        </mc:AlternateContent>
      </w:r>
    </w:p>
    <w:p w14:paraId="5192FF3A" w14:textId="77777777" w:rsidR="004B62CF" w:rsidRDefault="005F6159">
      <w:pPr>
        <w:pStyle w:val="Ttulo1"/>
      </w:pPr>
      <w:r>
        <w:t>Nombre:</w:t>
      </w:r>
    </w:p>
    <w:p w14:paraId="5192FF3B" w14:textId="77777777" w:rsidR="004B62CF" w:rsidRDefault="005F6159">
      <w:pPr>
        <w:ind w:left="336"/>
        <w:rPr>
          <w:b/>
          <w:sz w:val="24"/>
        </w:rPr>
      </w:pPr>
      <w:r>
        <w:rPr>
          <w:b/>
          <w:sz w:val="24"/>
        </w:rPr>
        <w:t>Cédula:</w:t>
      </w:r>
    </w:p>
    <w:p w14:paraId="5192FF3C" w14:textId="77777777" w:rsidR="004B62CF" w:rsidRDefault="005F6159">
      <w:pPr>
        <w:pStyle w:val="Ttulo1"/>
      </w:pPr>
      <w:r>
        <w:t>Dirección:</w:t>
      </w:r>
    </w:p>
    <w:p w14:paraId="5192FF3D" w14:textId="77777777" w:rsidR="004B62CF" w:rsidRDefault="005F6159">
      <w:pPr>
        <w:ind w:left="336"/>
        <w:rPr>
          <w:b/>
          <w:sz w:val="24"/>
        </w:rPr>
      </w:pPr>
      <w:r>
        <w:rPr>
          <w:b/>
          <w:spacing w:val="-1"/>
          <w:sz w:val="24"/>
        </w:rPr>
        <w:t>Correo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electrónico:</w:t>
      </w:r>
    </w:p>
    <w:p w14:paraId="5192FF3E" w14:textId="77777777" w:rsidR="004B62CF" w:rsidRDefault="005F6159">
      <w:pPr>
        <w:pStyle w:val="Ttulo1"/>
      </w:pPr>
      <w:r>
        <w:t>Tel:</w:t>
      </w:r>
    </w:p>
    <w:p w14:paraId="5192FF3F" w14:textId="77777777" w:rsidR="004B62CF" w:rsidRDefault="004B62CF">
      <w:pPr>
        <w:pStyle w:val="Textoindependiente"/>
        <w:rPr>
          <w:b/>
          <w:sz w:val="20"/>
        </w:rPr>
      </w:pPr>
    </w:p>
    <w:p w14:paraId="5192FF40" w14:textId="77777777" w:rsidR="004B62CF" w:rsidRDefault="004B62CF">
      <w:pPr>
        <w:pStyle w:val="Textoindependiente"/>
        <w:rPr>
          <w:b/>
          <w:sz w:val="20"/>
        </w:rPr>
      </w:pPr>
    </w:p>
    <w:p w14:paraId="5192FF41" w14:textId="77777777" w:rsidR="004B62CF" w:rsidRDefault="004B62CF">
      <w:pPr>
        <w:pStyle w:val="Textoindependiente"/>
        <w:rPr>
          <w:b/>
          <w:sz w:val="20"/>
        </w:rPr>
      </w:pPr>
    </w:p>
    <w:p w14:paraId="5192FF42" w14:textId="77777777" w:rsidR="004B62CF" w:rsidRDefault="004B62CF">
      <w:pPr>
        <w:pStyle w:val="Textoindependiente"/>
        <w:rPr>
          <w:b/>
          <w:sz w:val="20"/>
        </w:rPr>
      </w:pPr>
    </w:p>
    <w:p w14:paraId="5192FF43" w14:textId="77777777" w:rsidR="004B62CF" w:rsidRDefault="004B62CF">
      <w:pPr>
        <w:pStyle w:val="Textoindependiente"/>
        <w:rPr>
          <w:b/>
          <w:sz w:val="20"/>
        </w:rPr>
      </w:pPr>
    </w:p>
    <w:p w14:paraId="5192FF44" w14:textId="77777777" w:rsidR="004B62CF" w:rsidRDefault="004B62CF">
      <w:pPr>
        <w:pStyle w:val="Textoindependiente"/>
        <w:rPr>
          <w:b/>
          <w:sz w:val="20"/>
        </w:rPr>
      </w:pPr>
    </w:p>
    <w:p w14:paraId="5192FF45" w14:textId="77777777" w:rsidR="004B62CF" w:rsidRDefault="004B62CF">
      <w:pPr>
        <w:pStyle w:val="Textoindependiente"/>
        <w:rPr>
          <w:b/>
          <w:sz w:val="20"/>
        </w:rPr>
      </w:pPr>
    </w:p>
    <w:p w14:paraId="5192FF46" w14:textId="3D873D66" w:rsidR="004B62CF" w:rsidRDefault="00455BB7">
      <w:pPr>
        <w:pStyle w:val="Textoindependiente"/>
        <w:rPr>
          <w:b/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192FF4A" wp14:editId="5D41B9F1">
                <wp:simplePos x="0" y="0"/>
                <wp:positionH relativeFrom="page">
                  <wp:posOffset>899160</wp:posOffset>
                </wp:positionH>
                <wp:positionV relativeFrom="paragraph">
                  <wp:posOffset>187960</wp:posOffset>
                </wp:positionV>
                <wp:extent cx="1828800" cy="889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63BB59" id="Rectangle 2" o:spid="_x0000_s1026" style="position:absolute;margin-left:70.8pt;margin-top:14.8pt;width:2in;height: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14:paraId="5192FF47" w14:textId="60BB4316" w:rsidR="004B62CF" w:rsidRDefault="005F6159">
      <w:pPr>
        <w:spacing w:before="46"/>
        <w:ind w:left="336" w:right="349"/>
        <w:jc w:val="both"/>
        <w:rPr>
          <w:i/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Decreto 189 de 2020 “Por el cual se expiden lineamientos generales sobre transparencia, integridad y medidas</w:t>
      </w:r>
      <w:r>
        <w:rPr>
          <w:spacing w:val="1"/>
          <w:sz w:val="20"/>
        </w:rPr>
        <w:t xml:space="preserve"> </w:t>
      </w:r>
      <w:r>
        <w:rPr>
          <w:sz w:val="20"/>
        </w:rPr>
        <w:t>anticorrupción en las entidades y organismos del orden distrital y se dictan otras disposiciones”. Artículo 17 “(…)</w:t>
      </w:r>
      <w:r>
        <w:rPr>
          <w:i/>
          <w:sz w:val="20"/>
        </w:rPr>
        <w:t>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Información complementaria de los contratistas. Todas las personas naturales y jurídicas que suscriban contrato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prestación de servicios con el Distrito Capital, deberán presentar a la entidad distrital contratante la relación de</w:t>
      </w:r>
      <w:r>
        <w:rPr>
          <w:i/>
          <w:spacing w:val="1"/>
          <w:sz w:val="20"/>
        </w:rPr>
        <w:t xml:space="preserve"> </w:t>
      </w:r>
      <w:bookmarkStart w:id="0" w:name="_GoBack"/>
      <w:bookmarkEnd w:id="0"/>
      <w:r>
        <w:rPr>
          <w:i/>
          <w:sz w:val="20"/>
        </w:rPr>
        <w:t>contratos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 prestación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servicios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suscritos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 otras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entidades estatales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cualquiera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orden.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(…)”</w:t>
      </w:r>
    </w:p>
    <w:sectPr w:rsidR="004B62CF">
      <w:type w:val="continuous"/>
      <w:pgSz w:w="12240" w:h="15840"/>
      <w:pgMar w:top="1100" w:right="106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2CF"/>
    <w:rsid w:val="00455BB7"/>
    <w:rsid w:val="004B62CF"/>
    <w:rsid w:val="005F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FEF3"/>
  <w15:docId w15:val="{77DA75F7-7EBB-42EE-9E26-A02248655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336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17. Formato de Relacion de contratos con otras Entidades.docx</vt:lpstr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17. Formato de Relacion de contratos con otras Entidades.docx</dc:title>
  <dc:creator>Laura Marcela Olarte Gelvez</dc:creator>
  <cp:lastModifiedBy>DIANA E ISABELLA</cp:lastModifiedBy>
  <cp:revision>2</cp:revision>
  <dcterms:created xsi:type="dcterms:W3CDTF">2024-02-13T21:09:00Z</dcterms:created>
  <dcterms:modified xsi:type="dcterms:W3CDTF">2024-02-13T21:09:00Z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2023-05-10T00:00:00Z</vt:filetime>
  </property>
</Properties>
</file>